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87C809" w14:textId="77777777" w:rsidR="006D3C3F" w:rsidRPr="00B62453" w:rsidRDefault="00EA7C73">
      <w:pPr>
        <w:pStyle w:val="31"/>
        <w:spacing w:before="72"/>
        <w:ind w:left="872" w:right="861"/>
        <w:jc w:val="center"/>
        <w:rPr>
          <w:sz w:val="28"/>
          <w:szCs w:val="28"/>
        </w:rPr>
      </w:pPr>
      <w:r w:rsidRPr="00B62453">
        <w:rPr>
          <w:sz w:val="28"/>
          <w:szCs w:val="28"/>
        </w:rPr>
        <w:t>ОСНОВНАЯ</w:t>
      </w:r>
      <w:r w:rsidRPr="00B62453">
        <w:rPr>
          <w:spacing w:val="-3"/>
          <w:sz w:val="28"/>
          <w:szCs w:val="28"/>
        </w:rPr>
        <w:t xml:space="preserve"> </w:t>
      </w:r>
      <w:r w:rsidRPr="00B62453">
        <w:rPr>
          <w:sz w:val="28"/>
          <w:szCs w:val="28"/>
        </w:rPr>
        <w:t>ОБРАЗОВАТЕЛЬНАЯ</w:t>
      </w:r>
      <w:r w:rsidRPr="00B62453">
        <w:rPr>
          <w:spacing w:val="-4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ПРОГРАММА</w:t>
      </w:r>
    </w:p>
    <w:p w14:paraId="6411BC76" w14:textId="77777777" w:rsidR="006D3C3F" w:rsidRPr="00B62453" w:rsidRDefault="006D3C3F">
      <w:pPr>
        <w:pStyle w:val="a3"/>
        <w:rPr>
          <w:b/>
          <w:sz w:val="28"/>
          <w:szCs w:val="28"/>
        </w:rPr>
      </w:pPr>
    </w:p>
    <w:p w14:paraId="1777E7BE" w14:textId="77777777" w:rsidR="006D3C3F" w:rsidRPr="00B62453" w:rsidRDefault="006D3C3F">
      <w:pPr>
        <w:pStyle w:val="a3"/>
        <w:rPr>
          <w:b/>
          <w:sz w:val="28"/>
          <w:szCs w:val="28"/>
        </w:rPr>
      </w:pPr>
    </w:p>
    <w:p w14:paraId="6E021493" w14:textId="77777777" w:rsidR="006D3C3F" w:rsidRPr="00B62453" w:rsidRDefault="00EA7C73">
      <w:pPr>
        <w:pStyle w:val="41"/>
        <w:spacing w:before="161"/>
        <w:ind w:left="874" w:right="861"/>
        <w:jc w:val="center"/>
        <w:rPr>
          <w:sz w:val="28"/>
          <w:szCs w:val="28"/>
        </w:rPr>
      </w:pPr>
      <w:r w:rsidRPr="00B62453">
        <w:rPr>
          <w:sz w:val="28"/>
          <w:szCs w:val="28"/>
        </w:rPr>
        <w:t>Уровень</w:t>
      </w:r>
      <w:r w:rsidRPr="00B62453">
        <w:rPr>
          <w:spacing w:val="-2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профессионального</w:t>
      </w:r>
      <w:r w:rsidRPr="00B62453">
        <w:rPr>
          <w:spacing w:val="-2"/>
          <w:sz w:val="28"/>
          <w:szCs w:val="28"/>
        </w:rPr>
        <w:t xml:space="preserve"> </w:t>
      </w:r>
      <w:r w:rsidRPr="00B62453">
        <w:rPr>
          <w:sz w:val="28"/>
          <w:szCs w:val="28"/>
        </w:rPr>
        <w:t>образования</w:t>
      </w:r>
    </w:p>
    <w:p w14:paraId="60DC4037" w14:textId="77777777" w:rsidR="006D3C3F" w:rsidRPr="00B62453" w:rsidRDefault="00EA7C73">
      <w:pPr>
        <w:pStyle w:val="a3"/>
        <w:spacing w:before="40"/>
        <w:ind w:left="875" w:right="861"/>
        <w:jc w:val="center"/>
        <w:rPr>
          <w:sz w:val="28"/>
          <w:szCs w:val="28"/>
        </w:rPr>
      </w:pPr>
      <w:r w:rsidRPr="00B62453">
        <w:rPr>
          <w:sz w:val="28"/>
          <w:szCs w:val="28"/>
        </w:rPr>
        <w:t>Среднее</w:t>
      </w:r>
      <w:r w:rsidRPr="00B62453">
        <w:rPr>
          <w:spacing w:val="-4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профессиональное</w:t>
      </w:r>
      <w:r w:rsidRPr="00B62453">
        <w:rPr>
          <w:spacing w:val="-3"/>
          <w:sz w:val="28"/>
          <w:szCs w:val="28"/>
        </w:rPr>
        <w:t xml:space="preserve"> </w:t>
      </w:r>
      <w:r w:rsidRPr="00B62453">
        <w:rPr>
          <w:sz w:val="28"/>
          <w:szCs w:val="28"/>
        </w:rPr>
        <w:t>образование</w:t>
      </w:r>
    </w:p>
    <w:p w14:paraId="7C985EB6" w14:textId="77777777" w:rsidR="006D3C3F" w:rsidRPr="00B62453" w:rsidRDefault="006D3C3F">
      <w:pPr>
        <w:pStyle w:val="a3"/>
        <w:spacing w:before="4"/>
        <w:rPr>
          <w:sz w:val="28"/>
          <w:szCs w:val="28"/>
        </w:rPr>
      </w:pPr>
    </w:p>
    <w:p w14:paraId="7C76590F" w14:textId="77777777" w:rsidR="006D3C3F" w:rsidRPr="00B62453" w:rsidRDefault="00EA7C73">
      <w:pPr>
        <w:pStyle w:val="41"/>
        <w:ind w:left="871" w:right="861"/>
        <w:jc w:val="center"/>
        <w:rPr>
          <w:sz w:val="28"/>
          <w:szCs w:val="28"/>
        </w:rPr>
      </w:pPr>
      <w:r w:rsidRPr="00B62453">
        <w:rPr>
          <w:sz w:val="28"/>
          <w:szCs w:val="28"/>
        </w:rPr>
        <w:t>Образовательная</w:t>
      </w:r>
      <w:r w:rsidRPr="00B62453">
        <w:rPr>
          <w:spacing w:val="-3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программа</w:t>
      </w:r>
    </w:p>
    <w:p w14:paraId="634398D8" w14:textId="77777777" w:rsidR="006D3C3F" w:rsidRPr="00B62453" w:rsidRDefault="00EA7C73">
      <w:pPr>
        <w:spacing w:before="41"/>
        <w:ind w:left="874" w:right="861"/>
        <w:jc w:val="center"/>
        <w:rPr>
          <w:i/>
          <w:sz w:val="28"/>
          <w:szCs w:val="28"/>
        </w:rPr>
      </w:pPr>
      <w:r w:rsidRPr="00B62453">
        <w:rPr>
          <w:i/>
          <w:sz w:val="28"/>
          <w:szCs w:val="28"/>
        </w:rPr>
        <w:t>программа</w:t>
      </w:r>
      <w:r w:rsidRPr="00B62453">
        <w:rPr>
          <w:i/>
          <w:spacing w:val="-4"/>
          <w:sz w:val="28"/>
          <w:szCs w:val="28"/>
        </w:rPr>
        <w:t xml:space="preserve"> </w:t>
      </w:r>
      <w:r w:rsidRPr="00B62453">
        <w:rPr>
          <w:i/>
          <w:sz w:val="28"/>
          <w:szCs w:val="28"/>
        </w:rPr>
        <w:t>подготовки</w:t>
      </w:r>
      <w:r w:rsidRPr="00B62453">
        <w:rPr>
          <w:i/>
          <w:spacing w:val="-2"/>
          <w:sz w:val="28"/>
          <w:szCs w:val="28"/>
        </w:rPr>
        <w:t xml:space="preserve"> </w:t>
      </w:r>
      <w:r w:rsidRPr="00B62453">
        <w:rPr>
          <w:i/>
          <w:sz w:val="28"/>
          <w:szCs w:val="28"/>
        </w:rPr>
        <w:t>специалистов</w:t>
      </w:r>
      <w:r w:rsidRPr="00B62453">
        <w:rPr>
          <w:i/>
          <w:spacing w:val="-1"/>
          <w:sz w:val="28"/>
          <w:szCs w:val="28"/>
        </w:rPr>
        <w:t xml:space="preserve"> </w:t>
      </w:r>
      <w:r w:rsidRPr="00B62453">
        <w:rPr>
          <w:i/>
          <w:sz w:val="28"/>
          <w:szCs w:val="28"/>
        </w:rPr>
        <w:t>среднего</w:t>
      </w:r>
      <w:r w:rsidRPr="00B62453">
        <w:rPr>
          <w:i/>
          <w:spacing w:val="-1"/>
          <w:sz w:val="28"/>
          <w:szCs w:val="28"/>
        </w:rPr>
        <w:t xml:space="preserve"> </w:t>
      </w:r>
      <w:r w:rsidRPr="00B62453">
        <w:rPr>
          <w:i/>
          <w:sz w:val="28"/>
          <w:szCs w:val="28"/>
        </w:rPr>
        <w:t>звена</w:t>
      </w:r>
    </w:p>
    <w:p w14:paraId="334B952C" w14:textId="77777777" w:rsidR="006D3C3F" w:rsidRPr="00B62453" w:rsidRDefault="006D3C3F">
      <w:pPr>
        <w:pStyle w:val="a3"/>
        <w:spacing w:before="3"/>
        <w:rPr>
          <w:i/>
          <w:sz w:val="28"/>
          <w:szCs w:val="28"/>
        </w:rPr>
      </w:pPr>
    </w:p>
    <w:p w14:paraId="75A698BD" w14:textId="77777777" w:rsidR="006D3C3F" w:rsidRPr="00B62453" w:rsidRDefault="00EA7C73">
      <w:pPr>
        <w:pStyle w:val="41"/>
        <w:ind w:left="874" w:right="861"/>
        <w:jc w:val="center"/>
        <w:rPr>
          <w:sz w:val="28"/>
          <w:szCs w:val="28"/>
        </w:rPr>
      </w:pPr>
      <w:r w:rsidRPr="00B62453">
        <w:rPr>
          <w:sz w:val="28"/>
          <w:szCs w:val="28"/>
        </w:rPr>
        <w:t>Специальность</w:t>
      </w:r>
      <w:r w:rsidRPr="00B62453">
        <w:rPr>
          <w:spacing w:val="-2"/>
          <w:sz w:val="28"/>
          <w:szCs w:val="28"/>
        </w:rPr>
        <w:t xml:space="preserve"> </w:t>
      </w:r>
      <w:r w:rsidRPr="00B62453">
        <w:rPr>
          <w:sz w:val="28"/>
          <w:szCs w:val="28"/>
        </w:rPr>
        <w:t>35.02.05</w:t>
      </w:r>
      <w:r w:rsidRPr="00B62453">
        <w:rPr>
          <w:spacing w:val="-2"/>
          <w:sz w:val="28"/>
          <w:szCs w:val="28"/>
        </w:rPr>
        <w:t xml:space="preserve"> </w:t>
      </w:r>
      <w:r w:rsidRPr="00B62453">
        <w:rPr>
          <w:sz w:val="28"/>
          <w:szCs w:val="28"/>
        </w:rPr>
        <w:t>Агрономия</w:t>
      </w:r>
    </w:p>
    <w:p w14:paraId="133E901C" w14:textId="77777777" w:rsidR="006D3C3F" w:rsidRPr="00B62453" w:rsidRDefault="006D3C3F">
      <w:pPr>
        <w:pStyle w:val="a3"/>
        <w:rPr>
          <w:b/>
          <w:sz w:val="28"/>
          <w:szCs w:val="28"/>
        </w:rPr>
      </w:pPr>
    </w:p>
    <w:p w14:paraId="622B48FA" w14:textId="77777777" w:rsidR="006D3C3F" w:rsidRPr="00B62453" w:rsidRDefault="006D3C3F">
      <w:pPr>
        <w:pStyle w:val="a3"/>
        <w:spacing w:before="5"/>
        <w:rPr>
          <w:b/>
          <w:sz w:val="28"/>
          <w:szCs w:val="28"/>
        </w:rPr>
      </w:pPr>
    </w:p>
    <w:p w14:paraId="319B919D" w14:textId="77777777" w:rsidR="006D3C3F" w:rsidRPr="00B62453" w:rsidRDefault="00EA7C73">
      <w:pPr>
        <w:pStyle w:val="a3"/>
        <w:ind w:left="871" w:right="861"/>
        <w:jc w:val="center"/>
        <w:rPr>
          <w:sz w:val="28"/>
          <w:szCs w:val="28"/>
        </w:rPr>
      </w:pPr>
      <w:r w:rsidRPr="00B62453">
        <w:rPr>
          <w:sz w:val="28"/>
          <w:szCs w:val="28"/>
        </w:rPr>
        <w:t>Форма</w:t>
      </w:r>
      <w:r w:rsidRPr="00B62453">
        <w:rPr>
          <w:spacing w:val="-3"/>
          <w:sz w:val="28"/>
          <w:szCs w:val="28"/>
        </w:rPr>
        <w:t xml:space="preserve"> </w:t>
      </w:r>
      <w:r w:rsidRPr="00B62453">
        <w:rPr>
          <w:sz w:val="28"/>
          <w:szCs w:val="28"/>
        </w:rPr>
        <w:t>обучения:</w:t>
      </w:r>
      <w:r w:rsidRPr="00B62453">
        <w:rPr>
          <w:spacing w:val="-1"/>
          <w:sz w:val="28"/>
          <w:szCs w:val="28"/>
        </w:rPr>
        <w:t xml:space="preserve"> </w:t>
      </w:r>
      <w:r w:rsidRPr="00B62453">
        <w:rPr>
          <w:sz w:val="28"/>
          <w:szCs w:val="28"/>
          <w:u w:val="single"/>
        </w:rPr>
        <w:t>очная</w:t>
      </w:r>
    </w:p>
    <w:p w14:paraId="382DF200" w14:textId="77777777" w:rsidR="006D3C3F" w:rsidRPr="00B62453" w:rsidRDefault="006D3C3F">
      <w:pPr>
        <w:pStyle w:val="a3"/>
        <w:spacing w:before="5"/>
        <w:rPr>
          <w:sz w:val="28"/>
          <w:szCs w:val="28"/>
        </w:rPr>
      </w:pPr>
    </w:p>
    <w:p w14:paraId="55A9CC28" w14:textId="77777777" w:rsidR="006D3C3F" w:rsidRPr="00B62453" w:rsidRDefault="00EA7C73">
      <w:pPr>
        <w:pStyle w:val="41"/>
        <w:spacing w:before="90"/>
        <w:ind w:left="871" w:right="861"/>
        <w:jc w:val="center"/>
        <w:rPr>
          <w:sz w:val="28"/>
          <w:szCs w:val="28"/>
        </w:rPr>
      </w:pPr>
      <w:r w:rsidRPr="00B62453">
        <w:rPr>
          <w:sz w:val="28"/>
          <w:szCs w:val="28"/>
        </w:rPr>
        <w:t>Квалификация</w:t>
      </w:r>
      <w:r w:rsidRPr="00B62453">
        <w:rPr>
          <w:spacing w:val="-3"/>
          <w:sz w:val="28"/>
          <w:szCs w:val="28"/>
        </w:rPr>
        <w:t xml:space="preserve"> </w:t>
      </w:r>
      <w:r w:rsidRPr="00B62453">
        <w:rPr>
          <w:sz w:val="28"/>
          <w:szCs w:val="28"/>
        </w:rPr>
        <w:t>(и)</w:t>
      </w:r>
      <w:r w:rsidRPr="00B62453">
        <w:rPr>
          <w:spacing w:val="-3"/>
          <w:sz w:val="28"/>
          <w:szCs w:val="28"/>
        </w:rPr>
        <w:t xml:space="preserve"> </w:t>
      </w:r>
      <w:r w:rsidRPr="00B62453">
        <w:rPr>
          <w:sz w:val="28"/>
          <w:szCs w:val="28"/>
        </w:rPr>
        <w:t>выпускника</w:t>
      </w:r>
    </w:p>
    <w:p w14:paraId="6E09F26B" w14:textId="3334C965" w:rsidR="006D3C3F" w:rsidRDefault="00EA7C73">
      <w:pPr>
        <w:pStyle w:val="a3"/>
        <w:spacing w:before="41"/>
        <w:ind w:left="872" w:right="861"/>
        <w:jc w:val="center"/>
        <w:rPr>
          <w:sz w:val="28"/>
          <w:szCs w:val="28"/>
        </w:rPr>
      </w:pPr>
      <w:r w:rsidRPr="00B62453">
        <w:rPr>
          <w:sz w:val="28"/>
          <w:szCs w:val="28"/>
        </w:rPr>
        <w:t>агроном</w:t>
      </w:r>
      <w:r w:rsidRPr="00B62453">
        <w:rPr>
          <w:spacing w:val="-3"/>
          <w:sz w:val="28"/>
          <w:szCs w:val="28"/>
        </w:rPr>
        <w:t xml:space="preserve"> </w:t>
      </w:r>
    </w:p>
    <w:p w14:paraId="0CCB0C70" w14:textId="64A8D65D" w:rsidR="00B62453" w:rsidRDefault="00B62453">
      <w:pPr>
        <w:pStyle w:val="a3"/>
        <w:spacing w:before="41"/>
        <w:ind w:left="872" w:right="861"/>
        <w:jc w:val="center"/>
        <w:rPr>
          <w:sz w:val="28"/>
          <w:szCs w:val="28"/>
        </w:rPr>
      </w:pPr>
    </w:p>
    <w:p w14:paraId="3C349809" w14:textId="77777777" w:rsidR="00B62453" w:rsidRPr="00B62453" w:rsidRDefault="00B62453">
      <w:pPr>
        <w:pStyle w:val="a3"/>
        <w:spacing w:before="41"/>
        <w:ind w:left="872" w:right="861"/>
        <w:jc w:val="center"/>
        <w:rPr>
          <w:sz w:val="28"/>
          <w:szCs w:val="28"/>
        </w:rPr>
      </w:pPr>
    </w:p>
    <w:p w14:paraId="0EA5F58D" w14:textId="77777777" w:rsidR="006D3C3F" w:rsidRPr="00B62453" w:rsidRDefault="006D3C3F">
      <w:pPr>
        <w:pStyle w:val="a3"/>
        <w:spacing w:before="4"/>
        <w:rPr>
          <w:sz w:val="28"/>
          <w:szCs w:val="28"/>
        </w:rPr>
      </w:pPr>
    </w:p>
    <w:p w14:paraId="0FC9CD4F" w14:textId="77777777" w:rsidR="006D3C3F" w:rsidRPr="00B62453" w:rsidRDefault="00EA7C73">
      <w:pPr>
        <w:pStyle w:val="41"/>
        <w:ind w:left="543"/>
        <w:rPr>
          <w:sz w:val="28"/>
          <w:szCs w:val="28"/>
        </w:rPr>
      </w:pPr>
      <w:r w:rsidRPr="00B62453">
        <w:rPr>
          <w:sz w:val="28"/>
          <w:szCs w:val="28"/>
        </w:rPr>
        <w:t>Организация</w:t>
      </w:r>
      <w:r w:rsidRPr="00B62453">
        <w:rPr>
          <w:spacing w:val="-4"/>
          <w:sz w:val="28"/>
          <w:szCs w:val="28"/>
        </w:rPr>
        <w:t xml:space="preserve"> </w:t>
      </w:r>
      <w:r w:rsidRPr="00B62453">
        <w:rPr>
          <w:sz w:val="28"/>
          <w:szCs w:val="28"/>
        </w:rPr>
        <w:t>разработчик:</w:t>
      </w:r>
    </w:p>
    <w:p w14:paraId="4BD6142F" w14:textId="77777777" w:rsidR="006D3C3F" w:rsidRPr="00B62453" w:rsidRDefault="006D3C3F">
      <w:pPr>
        <w:pStyle w:val="a3"/>
        <w:spacing w:before="10"/>
        <w:rPr>
          <w:b/>
          <w:sz w:val="28"/>
          <w:szCs w:val="28"/>
        </w:rPr>
      </w:pPr>
    </w:p>
    <w:p w14:paraId="6ED129A9" w14:textId="77777777" w:rsidR="006D3C3F" w:rsidRPr="00B62453" w:rsidRDefault="00EB0B7D" w:rsidP="00EB0B7D">
      <w:pPr>
        <w:pStyle w:val="a3"/>
        <w:ind w:left="720" w:right="1076"/>
        <w:rPr>
          <w:sz w:val="28"/>
          <w:szCs w:val="28"/>
        </w:rPr>
      </w:pPr>
      <w:r w:rsidRPr="00B62453">
        <w:rPr>
          <w:sz w:val="28"/>
          <w:szCs w:val="28"/>
        </w:rPr>
        <w:t>Государственное бюджетное образовательное учреждение «Павловский техникум профессиональных технологий»</w:t>
      </w:r>
    </w:p>
    <w:p w14:paraId="69382962" w14:textId="77777777" w:rsidR="006D3C3F" w:rsidRPr="00B62453" w:rsidRDefault="006D3C3F">
      <w:pPr>
        <w:pStyle w:val="a3"/>
        <w:rPr>
          <w:sz w:val="28"/>
          <w:szCs w:val="28"/>
        </w:rPr>
      </w:pPr>
    </w:p>
    <w:p w14:paraId="3A12FA33" w14:textId="77777777" w:rsidR="006D3C3F" w:rsidRPr="00B62453" w:rsidRDefault="006D3C3F">
      <w:pPr>
        <w:pStyle w:val="a3"/>
        <w:spacing w:before="1"/>
        <w:rPr>
          <w:b/>
          <w:sz w:val="28"/>
          <w:szCs w:val="28"/>
        </w:rPr>
      </w:pPr>
    </w:p>
    <w:p w14:paraId="0515456E" w14:textId="77777777" w:rsidR="006D3C3F" w:rsidRPr="00B62453" w:rsidRDefault="006D3C3F">
      <w:pPr>
        <w:pStyle w:val="a3"/>
        <w:rPr>
          <w:sz w:val="28"/>
          <w:szCs w:val="28"/>
        </w:rPr>
      </w:pPr>
    </w:p>
    <w:p w14:paraId="1C154AB4" w14:textId="77777777" w:rsidR="00EB0B7D" w:rsidRPr="00B62453" w:rsidRDefault="00EB0B7D">
      <w:pPr>
        <w:pStyle w:val="a3"/>
        <w:rPr>
          <w:sz w:val="28"/>
          <w:szCs w:val="28"/>
        </w:rPr>
      </w:pPr>
    </w:p>
    <w:p w14:paraId="77DFA8A3" w14:textId="77777777" w:rsidR="00EB0B7D" w:rsidRPr="00B62453" w:rsidRDefault="00EB0B7D">
      <w:pPr>
        <w:pStyle w:val="a3"/>
        <w:rPr>
          <w:sz w:val="28"/>
          <w:szCs w:val="28"/>
        </w:rPr>
      </w:pPr>
    </w:p>
    <w:p w14:paraId="5A557FD5" w14:textId="77777777" w:rsidR="00EB0B7D" w:rsidRPr="00B62453" w:rsidRDefault="00EB0B7D">
      <w:pPr>
        <w:pStyle w:val="a3"/>
        <w:rPr>
          <w:sz w:val="28"/>
          <w:szCs w:val="28"/>
        </w:rPr>
      </w:pPr>
    </w:p>
    <w:p w14:paraId="1D15E9B8" w14:textId="77777777" w:rsidR="00EB0B7D" w:rsidRPr="00B62453" w:rsidRDefault="00EB0B7D">
      <w:pPr>
        <w:pStyle w:val="a3"/>
        <w:rPr>
          <w:sz w:val="28"/>
          <w:szCs w:val="28"/>
        </w:rPr>
      </w:pPr>
    </w:p>
    <w:p w14:paraId="6CB3FB6D" w14:textId="77777777" w:rsidR="00EB0B7D" w:rsidRPr="00B62453" w:rsidRDefault="00EB0B7D">
      <w:pPr>
        <w:pStyle w:val="a3"/>
        <w:rPr>
          <w:sz w:val="28"/>
          <w:szCs w:val="28"/>
        </w:rPr>
      </w:pPr>
    </w:p>
    <w:p w14:paraId="4FC17EA8" w14:textId="77777777" w:rsidR="00EB0B7D" w:rsidRPr="00B62453" w:rsidRDefault="00EB0B7D">
      <w:pPr>
        <w:pStyle w:val="a3"/>
        <w:rPr>
          <w:sz w:val="28"/>
          <w:szCs w:val="28"/>
        </w:rPr>
      </w:pPr>
    </w:p>
    <w:p w14:paraId="4D24C8D3" w14:textId="77777777" w:rsidR="00EB0B7D" w:rsidRPr="00B62453" w:rsidRDefault="00EB0B7D">
      <w:pPr>
        <w:pStyle w:val="a3"/>
        <w:rPr>
          <w:sz w:val="28"/>
          <w:szCs w:val="28"/>
        </w:rPr>
      </w:pPr>
    </w:p>
    <w:p w14:paraId="17391FAC" w14:textId="77777777" w:rsidR="00EB0B7D" w:rsidRPr="00B62453" w:rsidRDefault="00EB0B7D">
      <w:pPr>
        <w:pStyle w:val="a3"/>
        <w:rPr>
          <w:sz w:val="28"/>
          <w:szCs w:val="28"/>
        </w:rPr>
      </w:pPr>
    </w:p>
    <w:p w14:paraId="0580B4DF" w14:textId="5B36C27B" w:rsidR="00EB0B7D" w:rsidRPr="00B62453" w:rsidRDefault="00EB0B7D">
      <w:pPr>
        <w:pStyle w:val="a3"/>
        <w:rPr>
          <w:sz w:val="28"/>
          <w:szCs w:val="28"/>
        </w:rPr>
      </w:pPr>
    </w:p>
    <w:p w14:paraId="5ECFD03C" w14:textId="657468AF" w:rsidR="00302E5A" w:rsidRPr="00B62453" w:rsidRDefault="00302E5A">
      <w:pPr>
        <w:pStyle w:val="a3"/>
        <w:rPr>
          <w:sz w:val="28"/>
          <w:szCs w:val="28"/>
        </w:rPr>
      </w:pPr>
    </w:p>
    <w:p w14:paraId="35A78902" w14:textId="7082BB14" w:rsidR="006D3C3F" w:rsidRPr="00B62453" w:rsidRDefault="006D3C3F" w:rsidP="00EB25F2">
      <w:pPr>
        <w:pStyle w:val="a3"/>
        <w:tabs>
          <w:tab w:val="left" w:pos="3456"/>
        </w:tabs>
        <w:spacing w:before="10"/>
        <w:rPr>
          <w:sz w:val="28"/>
          <w:szCs w:val="28"/>
        </w:rPr>
      </w:pPr>
    </w:p>
    <w:p w14:paraId="773FDBD4" w14:textId="62F66388" w:rsidR="006D3C3F" w:rsidRDefault="00EA7C73">
      <w:pPr>
        <w:ind w:left="871" w:right="861"/>
        <w:jc w:val="center"/>
        <w:rPr>
          <w:b/>
          <w:sz w:val="28"/>
          <w:szCs w:val="28"/>
        </w:rPr>
      </w:pPr>
      <w:r w:rsidRPr="00B62453">
        <w:rPr>
          <w:b/>
          <w:sz w:val="28"/>
          <w:szCs w:val="28"/>
        </w:rPr>
        <w:t>202</w:t>
      </w:r>
      <w:r w:rsidR="00874F23">
        <w:rPr>
          <w:b/>
          <w:sz w:val="28"/>
          <w:szCs w:val="28"/>
        </w:rPr>
        <w:t>3</w:t>
      </w:r>
      <w:r w:rsidRPr="00B62453">
        <w:rPr>
          <w:b/>
          <w:spacing w:val="-1"/>
          <w:sz w:val="28"/>
          <w:szCs w:val="28"/>
        </w:rPr>
        <w:t xml:space="preserve"> </w:t>
      </w:r>
      <w:r w:rsidRPr="00B62453">
        <w:rPr>
          <w:b/>
          <w:sz w:val="28"/>
          <w:szCs w:val="28"/>
        </w:rPr>
        <w:t>год</w:t>
      </w:r>
    </w:p>
    <w:p w14:paraId="2EA4ACF7" w14:textId="7E8C5B4A" w:rsidR="00B62453" w:rsidRDefault="00B62453">
      <w:pPr>
        <w:ind w:left="871" w:right="861"/>
        <w:jc w:val="center"/>
        <w:rPr>
          <w:b/>
          <w:sz w:val="28"/>
          <w:szCs w:val="28"/>
        </w:rPr>
      </w:pPr>
    </w:p>
    <w:p w14:paraId="699724BC" w14:textId="66692E11" w:rsidR="00B62453" w:rsidRDefault="00B62453">
      <w:pPr>
        <w:ind w:left="871" w:right="861"/>
        <w:jc w:val="center"/>
        <w:rPr>
          <w:b/>
          <w:sz w:val="28"/>
          <w:szCs w:val="28"/>
        </w:rPr>
      </w:pPr>
    </w:p>
    <w:p w14:paraId="6C191FFC" w14:textId="1AECF046" w:rsidR="00B62453" w:rsidRDefault="00B62453">
      <w:pPr>
        <w:ind w:left="871" w:right="861"/>
        <w:jc w:val="center"/>
        <w:rPr>
          <w:b/>
          <w:sz w:val="28"/>
          <w:szCs w:val="28"/>
        </w:rPr>
      </w:pPr>
    </w:p>
    <w:p w14:paraId="65FF93CB" w14:textId="77777777" w:rsidR="006D3C3F" w:rsidRPr="00B62453" w:rsidRDefault="006D3C3F" w:rsidP="000A47DD">
      <w:pPr>
        <w:rPr>
          <w:sz w:val="28"/>
          <w:szCs w:val="28"/>
        </w:rPr>
      </w:pPr>
    </w:p>
    <w:p w14:paraId="286785AA" w14:textId="77777777" w:rsidR="00C4771A" w:rsidRPr="00B62453" w:rsidRDefault="00C4771A">
      <w:pPr>
        <w:jc w:val="center"/>
        <w:rPr>
          <w:sz w:val="28"/>
          <w:szCs w:val="28"/>
        </w:rPr>
      </w:pPr>
    </w:p>
    <w:p w14:paraId="69DC7975" w14:textId="77777777" w:rsidR="004B47CD" w:rsidRDefault="004B47CD" w:rsidP="00C4771A">
      <w:pPr>
        <w:tabs>
          <w:tab w:val="left" w:pos="336"/>
          <w:tab w:val="left" w:pos="6456"/>
        </w:tabs>
        <w:rPr>
          <w:sz w:val="28"/>
          <w:szCs w:val="28"/>
        </w:rPr>
      </w:pPr>
    </w:p>
    <w:p w14:paraId="3A938449" w14:textId="5029ACF1" w:rsidR="00C4771A" w:rsidRPr="00B62453" w:rsidRDefault="00C4771A" w:rsidP="00C4771A">
      <w:pPr>
        <w:tabs>
          <w:tab w:val="left" w:pos="336"/>
          <w:tab w:val="left" w:pos="6456"/>
        </w:tabs>
        <w:rPr>
          <w:sz w:val="28"/>
          <w:szCs w:val="28"/>
        </w:rPr>
      </w:pPr>
      <w:r w:rsidRPr="00B62453">
        <w:rPr>
          <w:sz w:val="28"/>
          <w:szCs w:val="28"/>
        </w:rPr>
        <w:lastRenderedPageBreak/>
        <w:tab/>
      </w:r>
      <w:bookmarkStart w:id="0" w:name="_Hlk92968891"/>
      <w:r w:rsidRPr="00B62453">
        <w:rPr>
          <w:sz w:val="28"/>
          <w:szCs w:val="28"/>
        </w:rPr>
        <w:t>Согласована:</w:t>
      </w:r>
      <w:r w:rsidRPr="00B62453">
        <w:rPr>
          <w:sz w:val="28"/>
          <w:szCs w:val="28"/>
        </w:rPr>
        <w:tab/>
        <w:t>Утверждаю:</w:t>
      </w:r>
    </w:p>
    <w:p w14:paraId="11991547" w14:textId="7294E09A" w:rsidR="00C4771A" w:rsidRPr="00B62453" w:rsidRDefault="00C4771A" w:rsidP="00C4771A">
      <w:pPr>
        <w:tabs>
          <w:tab w:val="left" w:pos="336"/>
          <w:tab w:val="left" w:pos="6456"/>
        </w:tabs>
        <w:rPr>
          <w:sz w:val="28"/>
          <w:szCs w:val="28"/>
        </w:rPr>
      </w:pPr>
      <w:r w:rsidRPr="00B62453">
        <w:rPr>
          <w:sz w:val="28"/>
          <w:szCs w:val="28"/>
        </w:rPr>
        <w:t>____________________</w:t>
      </w:r>
      <w:r w:rsidRPr="00B62453">
        <w:rPr>
          <w:sz w:val="28"/>
          <w:szCs w:val="28"/>
        </w:rPr>
        <w:tab/>
        <w:t>Директор ГБПОУ КК ПТПТ</w:t>
      </w:r>
    </w:p>
    <w:p w14:paraId="3D32A610" w14:textId="3E04E9CC" w:rsidR="00C4771A" w:rsidRPr="00B62453" w:rsidRDefault="00C4771A" w:rsidP="00C4771A">
      <w:pPr>
        <w:tabs>
          <w:tab w:val="left" w:pos="336"/>
        </w:tabs>
        <w:rPr>
          <w:sz w:val="28"/>
          <w:szCs w:val="28"/>
        </w:rPr>
      </w:pPr>
      <w:r w:rsidRPr="00B62453">
        <w:rPr>
          <w:sz w:val="28"/>
          <w:szCs w:val="28"/>
        </w:rPr>
        <w:t>____________________</w:t>
      </w:r>
    </w:p>
    <w:p w14:paraId="5D8A12AC" w14:textId="6C3A2DD0" w:rsidR="00C4771A" w:rsidRPr="00B62453" w:rsidRDefault="00C4771A" w:rsidP="00C4771A">
      <w:pPr>
        <w:tabs>
          <w:tab w:val="left" w:pos="336"/>
          <w:tab w:val="left" w:pos="6432"/>
        </w:tabs>
        <w:rPr>
          <w:sz w:val="28"/>
          <w:szCs w:val="28"/>
        </w:rPr>
      </w:pPr>
      <w:r w:rsidRPr="00B62453">
        <w:rPr>
          <w:sz w:val="28"/>
          <w:szCs w:val="28"/>
        </w:rPr>
        <w:t>____________________</w:t>
      </w:r>
      <w:r w:rsidRPr="00B62453">
        <w:rPr>
          <w:sz w:val="28"/>
          <w:szCs w:val="28"/>
        </w:rPr>
        <w:tab/>
        <w:t>____________Е.Г.Сидоренко</w:t>
      </w:r>
    </w:p>
    <w:p w14:paraId="0455F9C8" w14:textId="6CB1C614" w:rsidR="00C4771A" w:rsidRPr="00B62453" w:rsidRDefault="00C4771A" w:rsidP="00C4771A">
      <w:pPr>
        <w:tabs>
          <w:tab w:val="left" w:pos="336"/>
        </w:tabs>
        <w:rPr>
          <w:sz w:val="28"/>
          <w:szCs w:val="28"/>
        </w:rPr>
      </w:pPr>
      <w:r w:rsidRPr="00B62453">
        <w:rPr>
          <w:sz w:val="28"/>
          <w:szCs w:val="28"/>
        </w:rPr>
        <w:t>____________________</w:t>
      </w:r>
    </w:p>
    <w:p w14:paraId="5B74F2F0" w14:textId="50918218" w:rsidR="00C4771A" w:rsidRPr="00B62453" w:rsidRDefault="006130C0" w:rsidP="00C4771A">
      <w:pPr>
        <w:tabs>
          <w:tab w:val="left" w:pos="6672"/>
        </w:tabs>
        <w:rPr>
          <w:sz w:val="28"/>
          <w:szCs w:val="28"/>
        </w:rPr>
      </w:pPr>
      <w:r w:rsidRPr="00B62453">
        <w:rPr>
          <w:sz w:val="28"/>
          <w:szCs w:val="28"/>
        </w:rPr>
        <w:t xml:space="preserve">                                                                                               </w:t>
      </w:r>
      <w:r w:rsidR="00C4771A" w:rsidRPr="00B62453">
        <w:rPr>
          <w:sz w:val="28"/>
          <w:szCs w:val="28"/>
        </w:rPr>
        <w:t>«___»  __________20___ г.</w:t>
      </w:r>
    </w:p>
    <w:p w14:paraId="72F7976A" w14:textId="3EB185CB" w:rsidR="00C4771A" w:rsidRPr="00B62453" w:rsidRDefault="00C4771A" w:rsidP="00C4771A">
      <w:pPr>
        <w:rPr>
          <w:sz w:val="28"/>
          <w:szCs w:val="28"/>
        </w:rPr>
      </w:pPr>
      <w:r w:rsidRPr="00B62453">
        <w:rPr>
          <w:sz w:val="28"/>
          <w:szCs w:val="28"/>
        </w:rPr>
        <w:t>М.П.</w:t>
      </w:r>
    </w:p>
    <w:p w14:paraId="1AC88583" w14:textId="09D0BF8F" w:rsidR="00C4771A" w:rsidRPr="00B62453" w:rsidRDefault="00C4771A" w:rsidP="00B62453">
      <w:pPr>
        <w:tabs>
          <w:tab w:val="left" w:pos="6744"/>
        </w:tabs>
        <w:rPr>
          <w:sz w:val="28"/>
          <w:szCs w:val="28"/>
        </w:rPr>
      </w:pPr>
      <w:r w:rsidRPr="00B62453">
        <w:rPr>
          <w:sz w:val="28"/>
          <w:szCs w:val="28"/>
        </w:rPr>
        <w:tab/>
        <w:t>М.П.</w:t>
      </w:r>
    </w:p>
    <w:p w14:paraId="1218A8CE" w14:textId="77777777" w:rsidR="00C4771A" w:rsidRPr="00B62453" w:rsidRDefault="00C4771A">
      <w:pPr>
        <w:jc w:val="center"/>
        <w:rPr>
          <w:sz w:val="28"/>
          <w:szCs w:val="28"/>
        </w:rPr>
      </w:pPr>
    </w:p>
    <w:p w14:paraId="3247A8E2" w14:textId="4B09984C" w:rsidR="00C4771A" w:rsidRPr="00B62453" w:rsidRDefault="00C4771A" w:rsidP="00C4771A">
      <w:pPr>
        <w:rPr>
          <w:sz w:val="28"/>
          <w:szCs w:val="28"/>
        </w:rPr>
      </w:pPr>
      <w:r w:rsidRPr="00B62453">
        <w:rPr>
          <w:sz w:val="28"/>
          <w:szCs w:val="28"/>
        </w:rPr>
        <w:t>Согласована:</w:t>
      </w:r>
    </w:p>
    <w:p w14:paraId="0A4330F8" w14:textId="71F853B6" w:rsidR="00C4771A" w:rsidRPr="00B62453" w:rsidRDefault="000A47DD" w:rsidP="00B62453">
      <w:pPr>
        <w:tabs>
          <w:tab w:val="left" w:pos="6036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</w:t>
      </w:r>
      <w:r w:rsidR="00C4771A" w:rsidRPr="00B62453">
        <w:rPr>
          <w:sz w:val="28"/>
          <w:szCs w:val="28"/>
        </w:rPr>
        <w:t xml:space="preserve">Рассмотрена </w:t>
      </w:r>
      <w:r>
        <w:rPr>
          <w:sz w:val="28"/>
          <w:szCs w:val="28"/>
        </w:rPr>
        <w:t>и одобрена</w:t>
      </w:r>
    </w:p>
    <w:p w14:paraId="5806FF42" w14:textId="1A1DD0DE" w:rsidR="00C4771A" w:rsidRPr="00B62453" w:rsidRDefault="00C4771A" w:rsidP="00B62453">
      <w:pPr>
        <w:tabs>
          <w:tab w:val="left" w:pos="6072"/>
        </w:tabs>
        <w:rPr>
          <w:sz w:val="28"/>
          <w:szCs w:val="28"/>
        </w:rPr>
      </w:pPr>
      <w:r w:rsidRPr="00B62453">
        <w:rPr>
          <w:sz w:val="28"/>
          <w:szCs w:val="28"/>
        </w:rPr>
        <w:t>____________________</w:t>
      </w:r>
      <w:r w:rsidRPr="00B62453">
        <w:rPr>
          <w:sz w:val="28"/>
          <w:szCs w:val="28"/>
        </w:rPr>
        <w:tab/>
        <w:t xml:space="preserve">на заседании </w:t>
      </w:r>
      <w:r w:rsidR="006130C0" w:rsidRPr="00B62453">
        <w:rPr>
          <w:sz w:val="28"/>
          <w:szCs w:val="28"/>
        </w:rPr>
        <w:t>ЦМК ___________</w:t>
      </w:r>
    </w:p>
    <w:p w14:paraId="3B57AFE8" w14:textId="2DA3CF81" w:rsidR="00C4771A" w:rsidRPr="00B62453" w:rsidRDefault="00C4771A" w:rsidP="00B62453">
      <w:pPr>
        <w:tabs>
          <w:tab w:val="left" w:pos="6072"/>
        </w:tabs>
        <w:rPr>
          <w:sz w:val="28"/>
          <w:szCs w:val="28"/>
        </w:rPr>
      </w:pPr>
      <w:r w:rsidRPr="00B62453">
        <w:rPr>
          <w:sz w:val="28"/>
          <w:szCs w:val="28"/>
        </w:rPr>
        <w:t>____________________</w:t>
      </w:r>
      <w:r w:rsidR="006130C0" w:rsidRPr="00B62453">
        <w:rPr>
          <w:sz w:val="28"/>
          <w:szCs w:val="28"/>
        </w:rPr>
        <w:tab/>
        <w:t>____________________________</w:t>
      </w:r>
    </w:p>
    <w:p w14:paraId="4F9F89CF" w14:textId="1ECC5E9C" w:rsidR="00C4771A" w:rsidRPr="00B62453" w:rsidRDefault="00C4771A" w:rsidP="00B62453">
      <w:pPr>
        <w:tabs>
          <w:tab w:val="left" w:pos="6108"/>
        </w:tabs>
        <w:rPr>
          <w:sz w:val="28"/>
          <w:szCs w:val="28"/>
        </w:rPr>
      </w:pPr>
      <w:r w:rsidRPr="00B62453">
        <w:rPr>
          <w:sz w:val="28"/>
          <w:szCs w:val="28"/>
        </w:rPr>
        <w:t>____________________</w:t>
      </w:r>
      <w:r w:rsidR="006130C0" w:rsidRPr="00B62453">
        <w:rPr>
          <w:sz w:val="28"/>
          <w:szCs w:val="28"/>
        </w:rPr>
        <w:tab/>
        <w:t>____________________________</w:t>
      </w:r>
    </w:p>
    <w:p w14:paraId="1BFB8D30" w14:textId="4BC1D3FF" w:rsidR="00C4771A" w:rsidRPr="00B62453" w:rsidRDefault="006130C0" w:rsidP="006130C0">
      <w:pPr>
        <w:tabs>
          <w:tab w:val="left" w:pos="6108"/>
        </w:tabs>
        <w:rPr>
          <w:sz w:val="28"/>
          <w:szCs w:val="28"/>
        </w:rPr>
      </w:pPr>
      <w:r w:rsidRPr="00B62453">
        <w:rPr>
          <w:sz w:val="28"/>
          <w:szCs w:val="28"/>
        </w:rPr>
        <w:t xml:space="preserve">                                                                             Протокол № __ от «___» _______20__г</w:t>
      </w:r>
    </w:p>
    <w:p w14:paraId="5510C71A" w14:textId="77777777" w:rsidR="00C4771A" w:rsidRPr="00B62453" w:rsidRDefault="00C4771A" w:rsidP="00C4771A">
      <w:pPr>
        <w:rPr>
          <w:sz w:val="28"/>
          <w:szCs w:val="28"/>
        </w:rPr>
      </w:pPr>
      <w:r w:rsidRPr="00B62453">
        <w:rPr>
          <w:sz w:val="28"/>
          <w:szCs w:val="28"/>
        </w:rPr>
        <w:t>М.П.</w:t>
      </w:r>
    </w:p>
    <w:p w14:paraId="4A99CC20" w14:textId="354CE6F7" w:rsidR="00C4771A" w:rsidRPr="00B62453" w:rsidRDefault="00391E20" w:rsidP="006130C0">
      <w:pPr>
        <w:tabs>
          <w:tab w:val="left" w:pos="6312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</w:t>
      </w:r>
      <w:r w:rsidR="006130C0" w:rsidRPr="00B62453">
        <w:rPr>
          <w:sz w:val="28"/>
          <w:szCs w:val="28"/>
        </w:rPr>
        <w:t>Рассмотрена на заседании</w:t>
      </w:r>
    </w:p>
    <w:p w14:paraId="601B12A5" w14:textId="24381A9F" w:rsidR="00C4771A" w:rsidRPr="00B62453" w:rsidRDefault="00B62453" w:rsidP="006130C0">
      <w:pPr>
        <w:tabs>
          <w:tab w:val="left" w:pos="6348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</w:t>
      </w:r>
      <w:r w:rsidR="006130C0" w:rsidRPr="00B62453">
        <w:rPr>
          <w:sz w:val="28"/>
          <w:szCs w:val="28"/>
        </w:rPr>
        <w:t>Педагогического совета</w:t>
      </w:r>
    </w:p>
    <w:p w14:paraId="52706834" w14:textId="77777777" w:rsidR="000A47DD" w:rsidRPr="00B62453" w:rsidRDefault="000A47DD" w:rsidP="000A47DD">
      <w:pPr>
        <w:rPr>
          <w:sz w:val="28"/>
          <w:szCs w:val="28"/>
        </w:rPr>
      </w:pPr>
      <w:r w:rsidRPr="00B62453">
        <w:rPr>
          <w:sz w:val="28"/>
          <w:szCs w:val="28"/>
        </w:rPr>
        <w:t>Согласована:</w:t>
      </w:r>
    </w:p>
    <w:p w14:paraId="6C8743CE" w14:textId="20D17377" w:rsidR="00C4771A" w:rsidRPr="00B62453" w:rsidRDefault="000A47DD" w:rsidP="00EB25F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center" w:pos="5145"/>
          <w:tab w:val="left" w:pos="5988"/>
        </w:tabs>
        <w:ind w:right="57"/>
        <w:rPr>
          <w:sz w:val="28"/>
          <w:szCs w:val="28"/>
        </w:rPr>
      </w:pPr>
      <w:r>
        <w:rPr>
          <w:sz w:val="28"/>
          <w:szCs w:val="28"/>
        </w:rPr>
        <w:t>____________________</w:t>
      </w:r>
      <w:r w:rsidR="006130C0" w:rsidRPr="00B62453">
        <w:rPr>
          <w:sz w:val="28"/>
          <w:szCs w:val="28"/>
        </w:rPr>
        <w:tab/>
      </w:r>
      <w:r w:rsidR="006130C0" w:rsidRPr="00B62453">
        <w:rPr>
          <w:sz w:val="28"/>
          <w:szCs w:val="28"/>
        </w:rPr>
        <w:tab/>
      </w:r>
      <w:r w:rsidR="006130C0" w:rsidRPr="00B62453">
        <w:rPr>
          <w:sz w:val="28"/>
          <w:szCs w:val="28"/>
        </w:rPr>
        <w:tab/>
      </w:r>
      <w:r w:rsidR="006130C0" w:rsidRPr="00B62453">
        <w:rPr>
          <w:sz w:val="28"/>
          <w:szCs w:val="28"/>
        </w:rPr>
        <w:tab/>
      </w:r>
      <w:r w:rsidR="006130C0" w:rsidRPr="00B62453">
        <w:rPr>
          <w:sz w:val="28"/>
          <w:szCs w:val="28"/>
        </w:rPr>
        <w:tab/>
        <w:t xml:space="preserve">   Протокол № __ от «___» _______20__г</w:t>
      </w:r>
    </w:p>
    <w:p w14:paraId="0172F700" w14:textId="1E475D33" w:rsidR="006130C0" w:rsidRDefault="000A47DD" w:rsidP="00B62453">
      <w:pPr>
        <w:tabs>
          <w:tab w:val="center" w:pos="5145"/>
          <w:tab w:val="left" w:pos="5988"/>
        </w:tabs>
        <w:rPr>
          <w:sz w:val="28"/>
          <w:szCs w:val="28"/>
        </w:rPr>
      </w:pPr>
      <w:r>
        <w:rPr>
          <w:sz w:val="28"/>
          <w:szCs w:val="28"/>
        </w:rPr>
        <w:t>____________________</w:t>
      </w:r>
      <w:r w:rsidR="006130C0" w:rsidRPr="00B62453">
        <w:rPr>
          <w:sz w:val="28"/>
          <w:szCs w:val="28"/>
        </w:rPr>
        <w:tab/>
      </w:r>
    </w:p>
    <w:p w14:paraId="2CF2277E" w14:textId="536783A6" w:rsidR="000A47DD" w:rsidRDefault="000A47DD" w:rsidP="00B62453">
      <w:pPr>
        <w:tabs>
          <w:tab w:val="center" w:pos="5145"/>
          <w:tab w:val="left" w:pos="5988"/>
        </w:tabs>
        <w:rPr>
          <w:sz w:val="28"/>
          <w:szCs w:val="28"/>
        </w:rPr>
      </w:pPr>
      <w:r>
        <w:rPr>
          <w:sz w:val="28"/>
          <w:szCs w:val="28"/>
        </w:rPr>
        <w:t>____________________</w:t>
      </w:r>
    </w:p>
    <w:p w14:paraId="14577A18" w14:textId="24A4D069" w:rsidR="000A47DD" w:rsidRPr="00B62453" w:rsidRDefault="00391E20" w:rsidP="00B62453">
      <w:pPr>
        <w:tabs>
          <w:tab w:val="center" w:pos="5145"/>
          <w:tab w:val="left" w:pos="5988"/>
        </w:tabs>
        <w:rPr>
          <w:sz w:val="28"/>
          <w:szCs w:val="28"/>
        </w:rPr>
      </w:pPr>
      <w:r>
        <w:rPr>
          <w:sz w:val="28"/>
          <w:szCs w:val="28"/>
        </w:rPr>
        <w:t>М.П.</w:t>
      </w:r>
    </w:p>
    <w:p w14:paraId="1E62EAB1" w14:textId="77777777" w:rsidR="006130C0" w:rsidRPr="00B62453" w:rsidRDefault="006130C0" w:rsidP="006130C0">
      <w:pPr>
        <w:rPr>
          <w:sz w:val="28"/>
          <w:szCs w:val="28"/>
        </w:rPr>
      </w:pPr>
    </w:p>
    <w:p w14:paraId="4860C872" w14:textId="14723147" w:rsidR="006130C0" w:rsidRPr="00B62453" w:rsidRDefault="00C66AE3" w:rsidP="00EB25F2">
      <w:pPr>
        <w:ind w:right="567"/>
        <w:jc w:val="both"/>
        <w:rPr>
          <w:sz w:val="28"/>
          <w:szCs w:val="28"/>
        </w:rPr>
      </w:pPr>
      <w:r w:rsidRPr="00B62453">
        <w:rPr>
          <w:sz w:val="28"/>
          <w:szCs w:val="28"/>
        </w:rPr>
        <w:t xml:space="preserve">   </w:t>
      </w:r>
      <w:r w:rsidR="006130C0" w:rsidRPr="00B62453">
        <w:rPr>
          <w:sz w:val="28"/>
          <w:szCs w:val="28"/>
        </w:rPr>
        <w:t>Основная профессиональная образовательная программа разработана на основе Федерального государственного стандарта среднего профессионального образования по специальности 35.02.05</w:t>
      </w:r>
      <w:r w:rsidR="006130C0" w:rsidRPr="00B62453">
        <w:rPr>
          <w:spacing w:val="-2"/>
          <w:sz w:val="28"/>
          <w:szCs w:val="28"/>
        </w:rPr>
        <w:t xml:space="preserve"> </w:t>
      </w:r>
      <w:r w:rsidR="006130C0" w:rsidRPr="00B62453">
        <w:rPr>
          <w:sz w:val="28"/>
          <w:szCs w:val="28"/>
        </w:rPr>
        <w:t>Агрономия</w:t>
      </w:r>
      <w:r w:rsidR="00F81BA8" w:rsidRPr="00B62453">
        <w:rPr>
          <w:sz w:val="28"/>
          <w:szCs w:val="28"/>
        </w:rPr>
        <w:t xml:space="preserve">, </w:t>
      </w:r>
      <w:bookmarkStart w:id="1" w:name="_Hlk92964385"/>
      <w:r w:rsidR="00F81BA8" w:rsidRPr="00B62453">
        <w:rPr>
          <w:sz w:val="28"/>
          <w:szCs w:val="28"/>
        </w:rPr>
        <w:t xml:space="preserve">утвержденного приказом </w:t>
      </w:r>
      <w:r w:rsidR="00B62453" w:rsidRPr="00B62453">
        <w:rPr>
          <w:sz w:val="28"/>
          <w:szCs w:val="28"/>
        </w:rPr>
        <w:t>М</w:t>
      </w:r>
      <w:r w:rsidR="00F81BA8" w:rsidRPr="00B62453">
        <w:rPr>
          <w:sz w:val="28"/>
          <w:szCs w:val="28"/>
        </w:rPr>
        <w:t xml:space="preserve">инистерства образования и науки РФ от 13 июля 2021 года № 444, </w:t>
      </w:r>
      <w:r w:rsidR="00A1755A" w:rsidRPr="00B62453">
        <w:rPr>
          <w:sz w:val="28"/>
          <w:szCs w:val="28"/>
        </w:rPr>
        <w:t>зарегистрированного Министерств</w:t>
      </w:r>
      <w:r w:rsidR="00E13326">
        <w:rPr>
          <w:sz w:val="28"/>
          <w:szCs w:val="28"/>
        </w:rPr>
        <w:t xml:space="preserve">ом юстиции РФ рег.№ 64664 от 17 августа </w:t>
      </w:r>
      <w:r w:rsidR="00A1755A" w:rsidRPr="00B62453">
        <w:rPr>
          <w:sz w:val="28"/>
          <w:szCs w:val="28"/>
        </w:rPr>
        <w:t xml:space="preserve">2021 года, укрупненная группа 35.00.00 </w:t>
      </w:r>
      <w:r w:rsidRPr="00B62453">
        <w:rPr>
          <w:sz w:val="28"/>
          <w:szCs w:val="28"/>
        </w:rPr>
        <w:t>Сельское лесное и рыбное хозяйство по специальности «Агрономия».</w:t>
      </w:r>
    </w:p>
    <w:bookmarkEnd w:id="1"/>
    <w:p w14:paraId="6566122C" w14:textId="77777777" w:rsidR="006130C0" w:rsidRPr="00B62453" w:rsidRDefault="006130C0" w:rsidP="00C66AE3">
      <w:pPr>
        <w:jc w:val="both"/>
        <w:rPr>
          <w:sz w:val="28"/>
          <w:szCs w:val="28"/>
        </w:rPr>
      </w:pPr>
    </w:p>
    <w:p w14:paraId="6FF8C0D6" w14:textId="77777777" w:rsidR="006130C0" w:rsidRPr="00B62453" w:rsidRDefault="006130C0" w:rsidP="006130C0">
      <w:pPr>
        <w:rPr>
          <w:sz w:val="28"/>
          <w:szCs w:val="28"/>
        </w:rPr>
      </w:pPr>
    </w:p>
    <w:p w14:paraId="0B302B96" w14:textId="77777777" w:rsidR="00C66AE3" w:rsidRPr="00B62453" w:rsidRDefault="00C66AE3" w:rsidP="00C66AE3">
      <w:pPr>
        <w:rPr>
          <w:sz w:val="28"/>
          <w:szCs w:val="28"/>
        </w:rPr>
      </w:pPr>
    </w:p>
    <w:p w14:paraId="20939119" w14:textId="77777777" w:rsidR="00C66AE3" w:rsidRPr="00B62453" w:rsidRDefault="00C66AE3" w:rsidP="00C66AE3">
      <w:pPr>
        <w:rPr>
          <w:sz w:val="28"/>
          <w:szCs w:val="28"/>
        </w:rPr>
      </w:pPr>
    </w:p>
    <w:p w14:paraId="1AF0A913" w14:textId="77777777" w:rsidR="00C66AE3" w:rsidRPr="00B62453" w:rsidRDefault="00C66AE3" w:rsidP="00C66AE3">
      <w:pPr>
        <w:rPr>
          <w:sz w:val="28"/>
          <w:szCs w:val="28"/>
        </w:rPr>
      </w:pPr>
    </w:p>
    <w:p w14:paraId="2A53FBA0" w14:textId="4106F89A" w:rsidR="00C66AE3" w:rsidRPr="00B62453" w:rsidRDefault="00C66AE3" w:rsidP="00C66AE3">
      <w:pPr>
        <w:rPr>
          <w:sz w:val="28"/>
          <w:szCs w:val="28"/>
        </w:rPr>
      </w:pPr>
      <w:r w:rsidRPr="00B62453">
        <w:rPr>
          <w:sz w:val="28"/>
          <w:szCs w:val="28"/>
        </w:rPr>
        <w:t>Организация разработчик: ГБПОУ КК ПТПТ</w:t>
      </w:r>
    </w:p>
    <w:p w14:paraId="437C0ABB" w14:textId="08B47929" w:rsidR="00C66AE3" w:rsidRPr="00B62453" w:rsidRDefault="00C66AE3" w:rsidP="00C66AE3">
      <w:pPr>
        <w:rPr>
          <w:sz w:val="28"/>
          <w:szCs w:val="28"/>
        </w:rPr>
      </w:pPr>
    </w:p>
    <w:p w14:paraId="0E98C97A" w14:textId="415DE992" w:rsidR="00C66AE3" w:rsidRPr="00B62453" w:rsidRDefault="00C66AE3" w:rsidP="00C66AE3">
      <w:pPr>
        <w:rPr>
          <w:sz w:val="28"/>
          <w:szCs w:val="28"/>
        </w:rPr>
      </w:pPr>
      <w:r w:rsidRPr="00B62453">
        <w:rPr>
          <w:sz w:val="28"/>
          <w:szCs w:val="28"/>
        </w:rPr>
        <w:t>Разработчики:</w:t>
      </w:r>
    </w:p>
    <w:p w14:paraId="4AD65337" w14:textId="426D193B" w:rsidR="00C66AE3" w:rsidRPr="00B62453" w:rsidRDefault="00C66AE3" w:rsidP="00C66AE3">
      <w:pPr>
        <w:rPr>
          <w:sz w:val="28"/>
          <w:szCs w:val="28"/>
        </w:rPr>
      </w:pPr>
      <w:r w:rsidRPr="00B62453">
        <w:rPr>
          <w:sz w:val="28"/>
          <w:szCs w:val="28"/>
        </w:rPr>
        <w:t>Заместитель директора по учебно-производственной работе Булатняя Жанна Александровна</w:t>
      </w:r>
    </w:p>
    <w:p w14:paraId="6E6DB4E3" w14:textId="777E9ABF" w:rsidR="00C66AE3" w:rsidRPr="00B62453" w:rsidRDefault="00C66AE3" w:rsidP="00C66AE3">
      <w:pPr>
        <w:rPr>
          <w:sz w:val="28"/>
          <w:szCs w:val="28"/>
        </w:rPr>
      </w:pPr>
      <w:r w:rsidRPr="00B62453">
        <w:rPr>
          <w:sz w:val="28"/>
          <w:szCs w:val="28"/>
        </w:rPr>
        <w:t>Преподаватель Пернакий Игорь Антонович</w:t>
      </w:r>
    </w:p>
    <w:p w14:paraId="4F03854D" w14:textId="5F687268" w:rsidR="00C66AE3" w:rsidRPr="00B62453" w:rsidRDefault="00C66AE3" w:rsidP="00C66AE3">
      <w:pPr>
        <w:rPr>
          <w:sz w:val="28"/>
          <w:szCs w:val="28"/>
        </w:rPr>
      </w:pPr>
      <w:r w:rsidRPr="00B62453">
        <w:rPr>
          <w:sz w:val="28"/>
          <w:szCs w:val="28"/>
        </w:rPr>
        <w:t>Мастер производственного обучения Байрачный Николай Владимирович</w:t>
      </w:r>
    </w:p>
    <w:p w14:paraId="6EE47DC1" w14:textId="77777777" w:rsidR="00C66AE3" w:rsidRPr="00B62453" w:rsidRDefault="00C66AE3" w:rsidP="00C66AE3">
      <w:pPr>
        <w:rPr>
          <w:sz w:val="28"/>
          <w:szCs w:val="28"/>
        </w:rPr>
      </w:pPr>
    </w:p>
    <w:bookmarkEnd w:id="0"/>
    <w:p w14:paraId="67E14681" w14:textId="72E8FAA5" w:rsidR="00C66AE3" w:rsidRPr="00B62453" w:rsidRDefault="00C66AE3" w:rsidP="00C66AE3">
      <w:pPr>
        <w:rPr>
          <w:sz w:val="28"/>
          <w:szCs w:val="28"/>
        </w:rPr>
        <w:sectPr w:rsidR="00C66AE3" w:rsidRPr="00B62453">
          <w:type w:val="continuous"/>
          <w:pgSz w:w="11910" w:h="16840"/>
          <w:pgMar w:top="1560" w:right="320" w:bottom="280" w:left="1300" w:header="720" w:footer="720" w:gutter="0"/>
          <w:cols w:space="720"/>
        </w:sectPr>
      </w:pPr>
    </w:p>
    <w:p w14:paraId="5A5F52DA" w14:textId="6CCE5A25" w:rsidR="006D3C3F" w:rsidRPr="004D4A32" w:rsidRDefault="00EA7C73" w:rsidP="004D4A32">
      <w:pPr>
        <w:pStyle w:val="21"/>
        <w:spacing w:before="73"/>
        <w:ind w:left="737" w:right="861"/>
        <w:jc w:val="center"/>
      </w:pPr>
      <w:r w:rsidRPr="00B62453">
        <w:lastRenderedPageBreak/>
        <w:t>Содержание</w:t>
      </w:r>
    </w:p>
    <w:p w14:paraId="15FA4B97" w14:textId="77777777" w:rsidR="006D3C3F" w:rsidRPr="00B62453" w:rsidRDefault="00EA7C73">
      <w:pPr>
        <w:spacing w:before="90"/>
        <w:ind w:left="402"/>
        <w:rPr>
          <w:b/>
          <w:sz w:val="28"/>
          <w:szCs w:val="28"/>
        </w:rPr>
      </w:pPr>
      <w:r w:rsidRPr="00B62453">
        <w:rPr>
          <w:b/>
          <w:sz w:val="28"/>
          <w:szCs w:val="28"/>
        </w:rPr>
        <w:t>Раздел</w:t>
      </w:r>
      <w:r w:rsidRPr="00B62453">
        <w:rPr>
          <w:b/>
          <w:spacing w:val="-3"/>
          <w:sz w:val="28"/>
          <w:szCs w:val="28"/>
        </w:rPr>
        <w:t xml:space="preserve"> </w:t>
      </w:r>
      <w:r w:rsidRPr="00B62453">
        <w:rPr>
          <w:b/>
          <w:sz w:val="28"/>
          <w:szCs w:val="28"/>
        </w:rPr>
        <w:t>1.</w:t>
      </w:r>
      <w:r w:rsidRPr="00B62453">
        <w:rPr>
          <w:b/>
          <w:spacing w:val="-1"/>
          <w:sz w:val="28"/>
          <w:szCs w:val="28"/>
        </w:rPr>
        <w:t xml:space="preserve"> </w:t>
      </w:r>
      <w:r w:rsidRPr="00B62453">
        <w:rPr>
          <w:b/>
          <w:sz w:val="28"/>
          <w:szCs w:val="28"/>
        </w:rPr>
        <w:t>Общие</w:t>
      </w:r>
      <w:r w:rsidRPr="00B62453">
        <w:rPr>
          <w:b/>
          <w:spacing w:val="-3"/>
          <w:sz w:val="28"/>
          <w:szCs w:val="28"/>
        </w:rPr>
        <w:t xml:space="preserve"> </w:t>
      </w:r>
      <w:r w:rsidRPr="00B62453">
        <w:rPr>
          <w:b/>
          <w:sz w:val="28"/>
          <w:szCs w:val="28"/>
        </w:rPr>
        <w:t>положения</w:t>
      </w:r>
    </w:p>
    <w:p w14:paraId="3E32A3E4" w14:textId="77777777" w:rsidR="006D3C3F" w:rsidRPr="00B62453" w:rsidRDefault="006D3C3F">
      <w:pPr>
        <w:pStyle w:val="a3"/>
        <w:spacing w:before="1"/>
        <w:rPr>
          <w:b/>
          <w:sz w:val="28"/>
          <w:szCs w:val="28"/>
        </w:rPr>
      </w:pPr>
    </w:p>
    <w:p w14:paraId="37C638F8" w14:textId="77777777" w:rsidR="006D3C3F" w:rsidRPr="00B62453" w:rsidRDefault="00EA7C73">
      <w:pPr>
        <w:ind w:left="402"/>
        <w:rPr>
          <w:b/>
          <w:sz w:val="28"/>
          <w:szCs w:val="28"/>
        </w:rPr>
      </w:pPr>
      <w:r w:rsidRPr="00B62453">
        <w:rPr>
          <w:b/>
          <w:sz w:val="28"/>
          <w:szCs w:val="28"/>
        </w:rPr>
        <w:t>Раздел2.</w:t>
      </w:r>
      <w:r w:rsidRPr="00B62453">
        <w:rPr>
          <w:b/>
          <w:spacing w:val="-4"/>
          <w:sz w:val="28"/>
          <w:szCs w:val="28"/>
        </w:rPr>
        <w:t xml:space="preserve"> </w:t>
      </w:r>
      <w:r w:rsidRPr="00B62453">
        <w:rPr>
          <w:b/>
          <w:sz w:val="28"/>
          <w:szCs w:val="28"/>
        </w:rPr>
        <w:t>Общая</w:t>
      </w:r>
      <w:r w:rsidRPr="00B62453">
        <w:rPr>
          <w:b/>
          <w:spacing w:val="-3"/>
          <w:sz w:val="28"/>
          <w:szCs w:val="28"/>
        </w:rPr>
        <w:t xml:space="preserve"> </w:t>
      </w:r>
      <w:r w:rsidRPr="00B62453">
        <w:rPr>
          <w:b/>
          <w:sz w:val="28"/>
          <w:szCs w:val="28"/>
        </w:rPr>
        <w:t>характеристика</w:t>
      </w:r>
      <w:r w:rsidRPr="00B62453">
        <w:rPr>
          <w:b/>
          <w:spacing w:val="-3"/>
          <w:sz w:val="28"/>
          <w:szCs w:val="28"/>
        </w:rPr>
        <w:t xml:space="preserve"> </w:t>
      </w:r>
      <w:r w:rsidRPr="00B62453">
        <w:rPr>
          <w:b/>
          <w:sz w:val="28"/>
          <w:szCs w:val="28"/>
        </w:rPr>
        <w:t>образовательной</w:t>
      </w:r>
      <w:r w:rsidRPr="00B62453">
        <w:rPr>
          <w:b/>
          <w:spacing w:val="-3"/>
          <w:sz w:val="28"/>
          <w:szCs w:val="28"/>
        </w:rPr>
        <w:t xml:space="preserve"> </w:t>
      </w:r>
      <w:r w:rsidRPr="00B62453">
        <w:rPr>
          <w:b/>
          <w:sz w:val="28"/>
          <w:szCs w:val="28"/>
        </w:rPr>
        <w:t>программы</w:t>
      </w:r>
    </w:p>
    <w:p w14:paraId="4A846573" w14:textId="77777777" w:rsidR="006D3C3F" w:rsidRPr="00B62453" w:rsidRDefault="00EA7C73">
      <w:pPr>
        <w:spacing w:before="41"/>
        <w:ind w:left="402"/>
        <w:rPr>
          <w:b/>
          <w:sz w:val="28"/>
          <w:szCs w:val="28"/>
        </w:rPr>
      </w:pPr>
      <w:r w:rsidRPr="00B62453">
        <w:rPr>
          <w:b/>
          <w:sz w:val="28"/>
          <w:szCs w:val="28"/>
        </w:rPr>
        <w:t>Раздел</w:t>
      </w:r>
      <w:r w:rsidRPr="00B62453">
        <w:rPr>
          <w:b/>
          <w:spacing w:val="-5"/>
          <w:sz w:val="28"/>
          <w:szCs w:val="28"/>
        </w:rPr>
        <w:t xml:space="preserve"> </w:t>
      </w:r>
      <w:r w:rsidRPr="00B62453">
        <w:rPr>
          <w:b/>
          <w:sz w:val="28"/>
          <w:szCs w:val="28"/>
        </w:rPr>
        <w:t>3.</w:t>
      </w:r>
      <w:r w:rsidRPr="00B62453">
        <w:rPr>
          <w:b/>
          <w:spacing w:val="-3"/>
          <w:sz w:val="28"/>
          <w:szCs w:val="28"/>
        </w:rPr>
        <w:t xml:space="preserve"> </w:t>
      </w:r>
      <w:r w:rsidRPr="00B62453">
        <w:rPr>
          <w:b/>
          <w:sz w:val="28"/>
          <w:szCs w:val="28"/>
        </w:rPr>
        <w:t>Характеристика</w:t>
      </w:r>
      <w:r w:rsidRPr="00B62453">
        <w:rPr>
          <w:b/>
          <w:spacing w:val="-3"/>
          <w:sz w:val="28"/>
          <w:szCs w:val="28"/>
        </w:rPr>
        <w:t xml:space="preserve"> </w:t>
      </w:r>
      <w:r w:rsidRPr="00B62453">
        <w:rPr>
          <w:b/>
          <w:sz w:val="28"/>
          <w:szCs w:val="28"/>
        </w:rPr>
        <w:t>профессиональной</w:t>
      </w:r>
      <w:r w:rsidRPr="00B62453">
        <w:rPr>
          <w:b/>
          <w:spacing w:val="-3"/>
          <w:sz w:val="28"/>
          <w:szCs w:val="28"/>
        </w:rPr>
        <w:t xml:space="preserve"> </w:t>
      </w:r>
      <w:r w:rsidRPr="00B62453">
        <w:rPr>
          <w:b/>
          <w:sz w:val="28"/>
          <w:szCs w:val="28"/>
        </w:rPr>
        <w:t>деятельности</w:t>
      </w:r>
      <w:r w:rsidRPr="00B62453">
        <w:rPr>
          <w:b/>
          <w:spacing w:val="-3"/>
          <w:sz w:val="28"/>
          <w:szCs w:val="28"/>
        </w:rPr>
        <w:t xml:space="preserve"> </w:t>
      </w:r>
      <w:r w:rsidRPr="00B62453">
        <w:rPr>
          <w:b/>
          <w:sz w:val="28"/>
          <w:szCs w:val="28"/>
        </w:rPr>
        <w:t>выпускника</w:t>
      </w:r>
    </w:p>
    <w:p w14:paraId="5434C112" w14:textId="77777777" w:rsidR="006D3C3F" w:rsidRPr="00B62453" w:rsidRDefault="006D3C3F">
      <w:pPr>
        <w:pStyle w:val="a3"/>
        <w:spacing w:before="3"/>
        <w:rPr>
          <w:b/>
          <w:sz w:val="28"/>
          <w:szCs w:val="28"/>
        </w:rPr>
      </w:pPr>
    </w:p>
    <w:p w14:paraId="06DFB6A5" w14:textId="77777777" w:rsidR="006D3C3F" w:rsidRPr="00B62453" w:rsidRDefault="00EA7C73">
      <w:pPr>
        <w:ind w:left="402"/>
        <w:rPr>
          <w:b/>
          <w:sz w:val="28"/>
          <w:szCs w:val="28"/>
        </w:rPr>
      </w:pPr>
      <w:r w:rsidRPr="00B62453">
        <w:rPr>
          <w:b/>
          <w:sz w:val="28"/>
          <w:szCs w:val="28"/>
        </w:rPr>
        <w:t>Раздел</w:t>
      </w:r>
      <w:r w:rsidRPr="00B62453">
        <w:rPr>
          <w:b/>
          <w:spacing w:val="-3"/>
          <w:sz w:val="28"/>
          <w:szCs w:val="28"/>
        </w:rPr>
        <w:t xml:space="preserve"> </w:t>
      </w:r>
      <w:r w:rsidRPr="00B62453">
        <w:rPr>
          <w:b/>
          <w:sz w:val="28"/>
          <w:szCs w:val="28"/>
        </w:rPr>
        <w:t>4.</w:t>
      </w:r>
      <w:r w:rsidRPr="00B62453">
        <w:rPr>
          <w:b/>
          <w:spacing w:val="-2"/>
          <w:sz w:val="28"/>
          <w:szCs w:val="28"/>
        </w:rPr>
        <w:t xml:space="preserve"> </w:t>
      </w:r>
      <w:r w:rsidRPr="00B62453">
        <w:rPr>
          <w:b/>
          <w:sz w:val="28"/>
          <w:szCs w:val="28"/>
        </w:rPr>
        <w:t>Планируемые</w:t>
      </w:r>
      <w:r w:rsidRPr="00B62453">
        <w:rPr>
          <w:b/>
          <w:spacing w:val="-3"/>
          <w:sz w:val="28"/>
          <w:szCs w:val="28"/>
        </w:rPr>
        <w:t xml:space="preserve"> </w:t>
      </w:r>
      <w:r w:rsidRPr="00B62453">
        <w:rPr>
          <w:b/>
          <w:sz w:val="28"/>
          <w:szCs w:val="28"/>
        </w:rPr>
        <w:t>результаты</w:t>
      </w:r>
      <w:r w:rsidRPr="00B62453">
        <w:rPr>
          <w:b/>
          <w:spacing w:val="-1"/>
          <w:sz w:val="28"/>
          <w:szCs w:val="28"/>
        </w:rPr>
        <w:t xml:space="preserve"> </w:t>
      </w:r>
      <w:r w:rsidRPr="00B62453">
        <w:rPr>
          <w:b/>
          <w:sz w:val="28"/>
          <w:szCs w:val="28"/>
        </w:rPr>
        <w:t>освоения</w:t>
      </w:r>
      <w:r w:rsidRPr="00B62453">
        <w:rPr>
          <w:b/>
          <w:spacing w:val="-2"/>
          <w:sz w:val="28"/>
          <w:szCs w:val="28"/>
        </w:rPr>
        <w:t xml:space="preserve"> </w:t>
      </w:r>
      <w:r w:rsidRPr="00B62453">
        <w:rPr>
          <w:b/>
          <w:sz w:val="28"/>
          <w:szCs w:val="28"/>
        </w:rPr>
        <w:t>образовательной</w:t>
      </w:r>
      <w:r w:rsidRPr="00B62453">
        <w:rPr>
          <w:b/>
          <w:spacing w:val="-1"/>
          <w:sz w:val="28"/>
          <w:szCs w:val="28"/>
        </w:rPr>
        <w:t xml:space="preserve"> </w:t>
      </w:r>
      <w:r w:rsidRPr="00B62453">
        <w:rPr>
          <w:b/>
          <w:sz w:val="28"/>
          <w:szCs w:val="28"/>
        </w:rPr>
        <w:t>программы</w:t>
      </w:r>
    </w:p>
    <w:p w14:paraId="4F6E8905" w14:textId="77777777" w:rsidR="006D3C3F" w:rsidRPr="00B62453" w:rsidRDefault="00EA7C73" w:rsidP="00340F07">
      <w:pPr>
        <w:pStyle w:val="a5"/>
        <w:numPr>
          <w:ilvl w:val="1"/>
          <w:numId w:val="246"/>
        </w:numPr>
        <w:tabs>
          <w:tab w:val="left" w:pos="822"/>
        </w:tabs>
        <w:spacing w:before="41"/>
        <w:rPr>
          <w:sz w:val="28"/>
          <w:szCs w:val="28"/>
        </w:rPr>
      </w:pPr>
      <w:r w:rsidRPr="00B62453">
        <w:rPr>
          <w:sz w:val="28"/>
          <w:szCs w:val="28"/>
        </w:rPr>
        <w:t>Общие</w:t>
      </w:r>
      <w:r w:rsidRPr="00B62453">
        <w:rPr>
          <w:spacing w:val="-5"/>
          <w:sz w:val="28"/>
          <w:szCs w:val="28"/>
        </w:rPr>
        <w:t xml:space="preserve"> </w:t>
      </w:r>
      <w:r w:rsidRPr="00B62453">
        <w:rPr>
          <w:sz w:val="28"/>
          <w:szCs w:val="28"/>
        </w:rPr>
        <w:t>компетенции</w:t>
      </w:r>
    </w:p>
    <w:p w14:paraId="5E8B5DAE" w14:textId="77777777" w:rsidR="006D3C3F" w:rsidRPr="00B62453" w:rsidRDefault="00EA7C73" w:rsidP="00340F07">
      <w:pPr>
        <w:pStyle w:val="a5"/>
        <w:numPr>
          <w:ilvl w:val="1"/>
          <w:numId w:val="246"/>
        </w:numPr>
        <w:tabs>
          <w:tab w:val="left" w:pos="823"/>
        </w:tabs>
        <w:spacing w:before="41"/>
        <w:ind w:hanging="421"/>
        <w:rPr>
          <w:sz w:val="28"/>
          <w:szCs w:val="28"/>
        </w:rPr>
      </w:pPr>
      <w:r w:rsidRPr="00B62453">
        <w:rPr>
          <w:sz w:val="28"/>
          <w:szCs w:val="28"/>
        </w:rPr>
        <w:t>Профессиональные</w:t>
      </w:r>
      <w:r w:rsidRPr="00B62453">
        <w:rPr>
          <w:spacing w:val="-8"/>
          <w:sz w:val="28"/>
          <w:szCs w:val="28"/>
        </w:rPr>
        <w:t xml:space="preserve"> </w:t>
      </w:r>
      <w:r w:rsidRPr="00B62453">
        <w:rPr>
          <w:sz w:val="28"/>
          <w:szCs w:val="28"/>
        </w:rPr>
        <w:t>компетенции</w:t>
      </w:r>
    </w:p>
    <w:p w14:paraId="12D13BEF" w14:textId="77777777" w:rsidR="00E13326" w:rsidRDefault="00EA7C73">
      <w:pPr>
        <w:pStyle w:val="41"/>
        <w:spacing w:before="6" w:line="630" w:lineRule="atLeast"/>
        <w:ind w:left="402" w:right="1094"/>
        <w:rPr>
          <w:sz w:val="28"/>
          <w:szCs w:val="28"/>
        </w:rPr>
      </w:pPr>
      <w:r w:rsidRPr="00B62453">
        <w:rPr>
          <w:sz w:val="28"/>
          <w:szCs w:val="28"/>
        </w:rPr>
        <w:t>Раздел 5. Контроль и оценка результатов освоения образовательной программы</w:t>
      </w:r>
    </w:p>
    <w:p w14:paraId="2395C663" w14:textId="5C3C5D39" w:rsidR="006D3C3F" w:rsidRPr="00B62453" w:rsidRDefault="00EA7C73">
      <w:pPr>
        <w:pStyle w:val="41"/>
        <w:spacing w:before="6" w:line="630" w:lineRule="atLeast"/>
        <w:ind w:left="402" w:right="1094"/>
        <w:rPr>
          <w:sz w:val="28"/>
          <w:szCs w:val="28"/>
        </w:rPr>
      </w:pPr>
      <w:r w:rsidRPr="00B62453">
        <w:rPr>
          <w:spacing w:val="-57"/>
          <w:sz w:val="28"/>
          <w:szCs w:val="28"/>
        </w:rPr>
        <w:t xml:space="preserve"> </w:t>
      </w:r>
      <w:r w:rsidRPr="00B62453">
        <w:rPr>
          <w:sz w:val="28"/>
          <w:szCs w:val="28"/>
        </w:rPr>
        <w:t>Раздел</w:t>
      </w:r>
      <w:r w:rsidRPr="00B62453">
        <w:rPr>
          <w:spacing w:val="-2"/>
          <w:sz w:val="28"/>
          <w:szCs w:val="28"/>
        </w:rPr>
        <w:t xml:space="preserve"> </w:t>
      </w:r>
      <w:r w:rsidRPr="00B62453">
        <w:rPr>
          <w:sz w:val="28"/>
          <w:szCs w:val="28"/>
        </w:rPr>
        <w:t>6. структура образовательной программы</w:t>
      </w:r>
    </w:p>
    <w:p w14:paraId="43E88634" w14:textId="2354D9BA" w:rsidR="006D3C3F" w:rsidRPr="00B62453" w:rsidRDefault="00E13326" w:rsidP="00340F07">
      <w:pPr>
        <w:pStyle w:val="a5"/>
        <w:numPr>
          <w:ilvl w:val="1"/>
          <w:numId w:val="245"/>
        </w:numPr>
        <w:tabs>
          <w:tab w:val="left" w:pos="823"/>
        </w:tabs>
        <w:spacing w:before="45"/>
        <w:ind w:hanging="421"/>
        <w:rPr>
          <w:sz w:val="28"/>
          <w:szCs w:val="28"/>
        </w:rPr>
      </w:pPr>
      <w:r>
        <w:rPr>
          <w:sz w:val="28"/>
          <w:szCs w:val="28"/>
        </w:rPr>
        <w:t>У</w:t>
      </w:r>
      <w:r w:rsidR="00EA7C73" w:rsidRPr="00B62453">
        <w:rPr>
          <w:sz w:val="28"/>
          <w:szCs w:val="28"/>
        </w:rPr>
        <w:t>чебный</w:t>
      </w:r>
      <w:r w:rsidR="00EA7C73" w:rsidRPr="00B62453">
        <w:rPr>
          <w:spacing w:val="-1"/>
          <w:sz w:val="28"/>
          <w:szCs w:val="28"/>
        </w:rPr>
        <w:t xml:space="preserve"> </w:t>
      </w:r>
      <w:r w:rsidR="00EA7C73" w:rsidRPr="00B62453">
        <w:rPr>
          <w:spacing w:val="56"/>
          <w:sz w:val="28"/>
          <w:szCs w:val="28"/>
        </w:rPr>
        <w:t xml:space="preserve"> </w:t>
      </w:r>
      <w:r w:rsidR="00EA7C73" w:rsidRPr="00B62453">
        <w:rPr>
          <w:sz w:val="28"/>
          <w:szCs w:val="28"/>
        </w:rPr>
        <w:t>план</w:t>
      </w:r>
      <w:r w:rsidR="00EA7C73" w:rsidRPr="00B62453">
        <w:rPr>
          <w:spacing w:val="-1"/>
          <w:sz w:val="28"/>
          <w:szCs w:val="28"/>
        </w:rPr>
        <w:t xml:space="preserve"> </w:t>
      </w:r>
    </w:p>
    <w:p w14:paraId="4A71423F" w14:textId="3685F5E6" w:rsidR="006D3C3F" w:rsidRPr="00B62453" w:rsidRDefault="00E13326" w:rsidP="00340F07">
      <w:pPr>
        <w:pStyle w:val="a5"/>
        <w:numPr>
          <w:ilvl w:val="1"/>
          <w:numId w:val="245"/>
        </w:numPr>
        <w:tabs>
          <w:tab w:val="left" w:pos="823"/>
        </w:tabs>
        <w:spacing w:before="43"/>
        <w:ind w:hanging="421"/>
        <w:rPr>
          <w:sz w:val="28"/>
          <w:szCs w:val="28"/>
        </w:rPr>
      </w:pPr>
      <w:r>
        <w:rPr>
          <w:sz w:val="28"/>
          <w:szCs w:val="28"/>
        </w:rPr>
        <w:t>К</w:t>
      </w:r>
      <w:r w:rsidR="00EA7C73" w:rsidRPr="00B62453">
        <w:rPr>
          <w:sz w:val="28"/>
          <w:szCs w:val="28"/>
        </w:rPr>
        <w:t>алендарный</w:t>
      </w:r>
      <w:r w:rsidR="00EA7C73" w:rsidRPr="00B62453">
        <w:rPr>
          <w:spacing w:val="-1"/>
          <w:sz w:val="28"/>
          <w:szCs w:val="28"/>
        </w:rPr>
        <w:t xml:space="preserve"> </w:t>
      </w:r>
      <w:r w:rsidR="00EA7C73" w:rsidRPr="00B62453">
        <w:rPr>
          <w:spacing w:val="57"/>
          <w:sz w:val="28"/>
          <w:szCs w:val="28"/>
        </w:rPr>
        <w:t xml:space="preserve"> </w:t>
      </w:r>
      <w:r w:rsidR="00EA7C73" w:rsidRPr="00B62453">
        <w:rPr>
          <w:sz w:val="28"/>
          <w:szCs w:val="28"/>
        </w:rPr>
        <w:t>учебный</w:t>
      </w:r>
      <w:r w:rsidR="00EA7C73" w:rsidRPr="00B62453">
        <w:rPr>
          <w:spacing w:val="-1"/>
          <w:sz w:val="28"/>
          <w:szCs w:val="28"/>
        </w:rPr>
        <w:t xml:space="preserve"> </w:t>
      </w:r>
      <w:r w:rsidR="00EA7C73" w:rsidRPr="00B62453">
        <w:rPr>
          <w:spacing w:val="56"/>
          <w:sz w:val="28"/>
          <w:szCs w:val="28"/>
        </w:rPr>
        <w:t xml:space="preserve"> </w:t>
      </w:r>
      <w:r w:rsidR="008C3669" w:rsidRPr="00B62453">
        <w:rPr>
          <w:sz w:val="28"/>
          <w:szCs w:val="28"/>
        </w:rPr>
        <w:t xml:space="preserve">график </w:t>
      </w:r>
    </w:p>
    <w:p w14:paraId="0EE490C1" w14:textId="77777777" w:rsidR="006D3C3F" w:rsidRPr="00B62453" w:rsidRDefault="00EA61ED" w:rsidP="00EA61ED">
      <w:pPr>
        <w:pStyle w:val="41"/>
        <w:rPr>
          <w:sz w:val="28"/>
          <w:szCs w:val="28"/>
        </w:rPr>
      </w:pPr>
      <w:r w:rsidRPr="00B62453">
        <w:rPr>
          <w:b w:val="0"/>
          <w:bCs w:val="0"/>
          <w:sz w:val="28"/>
          <w:szCs w:val="28"/>
        </w:rPr>
        <w:t xml:space="preserve">     </w:t>
      </w:r>
      <w:r w:rsidR="00EA7C73" w:rsidRPr="00B62453">
        <w:rPr>
          <w:sz w:val="28"/>
          <w:szCs w:val="28"/>
        </w:rPr>
        <w:t>Раздел</w:t>
      </w:r>
      <w:r w:rsidR="00EA7C73" w:rsidRPr="00B62453">
        <w:rPr>
          <w:spacing w:val="-4"/>
          <w:sz w:val="28"/>
          <w:szCs w:val="28"/>
        </w:rPr>
        <w:t xml:space="preserve"> </w:t>
      </w:r>
      <w:r w:rsidR="00EA7C73" w:rsidRPr="00B62453">
        <w:rPr>
          <w:sz w:val="28"/>
          <w:szCs w:val="28"/>
        </w:rPr>
        <w:t>7.</w:t>
      </w:r>
      <w:r w:rsidR="00EA7C73" w:rsidRPr="00B62453">
        <w:rPr>
          <w:spacing w:val="-2"/>
          <w:sz w:val="28"/>
          <w:szCs w:val="28"/>
        </w:rPr>
        <w:t xml:space="preserve"> </w:t>
      </w:r>
      <w:r w:rsidR="00EA7C73" w:rsidRPr="00B62453">
        <w:rPr>
          <w:sz w:val="28"/>
          <w:szCs w:val="28"/>
        </w:rPr>
        <w:t>условия</w:t>
      </w:r>
      <w:r w:rsidR="00EA7C73" w:rsidRPr="00B62453">
        <w:rPr>
          <w:spacing w:val="-4"/>
          <w:sz w:val="28"/>
          <w:szCs w:val="28"/>
        </w:rPr>
        <w:t xml:space="preserve"> </w:t>
      </w:r>
      <w:r w:rsidR="00EA7C73" w:rsidRPr="00B62453">
        <w:rPr>
          <w:sz w:val="28"/>
          <w:szCs w:val="28"/>
        </w:rPr>
        <w:t>реализации</w:t>
      </w:r>
      <w:r w:rsidR="00EA7C73" w:rsidRPr="00B62453">
        <w:rPr>
          <w:spacing w:val="-2"/>
          <w:sz w:val="28"/>
          <w:szCs w:val="28"/>
        </w:rPr>
        <w:t xml:space="preserve"> </w:t>
      </w:r>
      <w:r w:rsidR="00EA7C73" w:rsidRPr="00B62453">
        <w:rPr>
          <w:sz w:val="28"/>
          <w:szCs w:val="28"/>
        </w:rPr>
        <w:t>образовательной</w:t>
      </w:r>
      <w:r w:rsidR="00EA7C73" w:rsidRPr="00B62453">
        <w:rPr>
          <w:spacing w:val="-2"/>
          <w:sz w:val="28"/>
          <w:szCs w:val="28"/>
        </w:rPr>
        <w:t xml:space="preserve"> </w:t>
      </w:r>
      <w:r w:rsidR="00EA7C73" w:rsidRPr="00B62453">
        <w:rPr>
          <w:sz w:val="28"/>
          <w:szCs w:val="28"/>
        </w:rPr>
        <w:t>программы</w:t>
      </w:r>
    </w:p>
    <w:p w14:paraId="719204B7" w14:textId="77777777" w:rsidR="006D3C3F" w:rsidRPr="00B62453" w:rsidRDefault="00EA7C73" w:rsidP="00340F07">
      <w:pPr>
        <w:pStyle w:val="a5"/>
        <w:numPr>
          <w:ilvl w:val="1"/>
          <w:numId w:val="244"/>
        </w:numPr>
        <w:tabs>
          <w:tab w:val="left" w:pos="823"/>
        </w:tabs>
        <w:spacing w:before="41"/>
        <w:ind w:hanging="421"/>
        <w:rPr>
          <w:sz w:val="28"/>
          <w:szCs w:val="28"/>
        </w:rPr>
      </w:pPr>
      <w:r w:rsidRPr="00B62453">
        <w:rPr>
          <w:sz w:val="28"/>
          <w:szCs w:val="28"/>
        </w:rPr>
        <w:t>Особенности</w:t>
      </w:r>
      <w:r w:rsidRPr="00B62453">
        <w:rPr>
          <w:spacing w:val="-3"/>
          <w:sz w:val="28"/>
          <w:szCs w:val="28"/>
        </w:rPr>
        <w:t xml:space="preserve"> </w:t>
      </w:r>
      <w:r w:rsidRPr="00B62453">
        <w:rPr>
          <w:sz w:val="28"/>
          <w:szCs w:val="28"/>
        </w:rPr>
        <w:t>условий</w:t>
      </w:r>
      <w:r w:rsidRPr="00B62453">
        <w:rPr>
          <w:spacing w:val="-4"/>
          <w:sz w:val="28"/>
          <w:szCs w:val="28"/>
        </w:rPr>
        <w:t xml:space="preserve"> </w:t>
      </w:r>
      <w:r w:rsidRPr="00B62453">
        <w:rPr>
          <w:sz w:val="28"/>
          <w:szCs w:val="28"/>
        </w:rPr>
        <w:t>реализации</w:t>
      </w:r>
      <w:r w:rsidRPr="00B62453">
        <w:rPr>
          <w:spacing w:val="-3"/>
          <w:sz w:val="28"/>
          <w:szCs w:val="28"/>
        </w:rPr>
        <w:t xml:space="preserve"> </w:t>
      </w:r>
      <w:r w:rsidRPr="00B62453">
        <w:rPr>
          <w:sz w:val="28"/>
          <w:szCs w:val="28"/>
        </w:rPr>
        <w:t>образовательной</w:t>
      </w:r>
      <w:r w:rsidRPr="00B62453">
        <w:rPr>
          <w:spacing w:val="-6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программы</w:t>
      </w:r>
    </w:p>
    <w:p w14:paraId="09CBE110" w14:textId="77777777" w:rsidR="006D3C3F" w:rsidRPr="00B62453" w:rsidRDefault="00EA7C73" w:rsidP="00340F07">
      <w:pPr>
        <w:pStyle w:val="a5"/>
        <w:numPr>
          <w:ilvl w:val="1"/>
          <w:numId w:val="244"/>
        </w:numPr>
        <w:tabs>
          <w:tab w:val="left" w:pos="822"/>
        </w:tabs>
        <w:spacing w:before="43"/>
        <w:rPr>
          <w:sz w:val="28"/>
          <w:szCs w:val="28"/>
        </w:rPr>
      </w:pPr>
      <w:r w:rsidRPr="00B62453">
        <w:rPr>
          <w:sz w:val="28"/>
          <w:szCs w:val="28"/>
        </w:rPr>
        <w:t>Требования</w:t>
      </w:r>
      <w:r w:rsidRPr="00B62453">
        <w:rPr>
          <w:spacing w:val="-4"/>
          <w:sz w:val="28"/>
          <w:szCs w:val="28"/>
        </w:rPr>
        <w:t xml:space="preserve"> </w:t>
      </w:r>
      <w:r w:rsidRPr="00B62453">
        <w:rPr>
          <w:sz w:val="28"/>
          <w:szCs w:val="28"/>
        </w:rPr>
        <w:t>к</w:t>
      </w:r>
      <w:r w:rsidRPr="00B62453">
        <w:rPr>
          <w:spacing w:val="-3"/>
          <w:sz w:val="28"/>
          <w:szCs w:val="28"/>
        </w:rPr>
        <w:t xml:space="preserve"> </w:t>
      </w:r>
      <w:r w:rsidRPr="00B62453">
        <w:rPr>
          <w:sz w:val="28"/>
          <w:szCs w:val="28"/>
        </w:rPr>
        <w:t>материально-техническому</w:t>
      </w:r>
      <w:r w:rsidRPr="00B62453">
        <w:rPr>
          <w:spacing w:val="-4"/>
          <w:sz w:val="28"/>
          <w:szCs w:val="28"/>
        </w:rPr>
        <w:t xml:space="preserve"> </w:t>
      </w:r>
      <w:r w:rsidRPr="00B62453">
        <w:rPr>
          <w:sz w:val="28"/>
          <w:szCs w:val="28"/>
        </w:rPr>
        <w:t>оснащению</w:t>
      </w:r>
      <w:r w:rsidRPr="00B62453">
        <w:rPr>
          <w:spacing w:val="-3"/>
          <w:sz w:val="28"/>
          <w:szCs w:val="28"/>
        </w:rPr>
        <w:t xml:space="preserve"> </w:t>
      </w:r>
      <w:r w:rsidRPr="00B62453">
        <w:rPr>
          <w:sz w:val="28"/>
          <w:szCs w:val="28"/>
        </w:rPr>
        <w:t>образовательной</w:t>
      </w:r>
      <w:r w:rsidRPr="00B62453">
        <w:rPr>
          <w:spacing w:val="-6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программы</w:t>
      </w:r>
    </w:p>
    <w:p w14:paraId="6D85CA99" w14:textId="77777777" w:rsidR="006D3C3F" w:rsidRPr="00B62453" w:rsidRDefault="00EA7C73" w:rsidP="00340F07">
      <w:pPr>
        <w:pStyle w:val="a5"/>
        <w:numPr>
          <w:ilvl w:val="1"/>
          <w:numId w:val="244"/>
        </w:numPr>
        <w:tabs>
          <w:tab w:val="left" w:pos="822"/>
        </w:tabs>
        <w:spacing w:before="41"/>
        <w:rPr>
          <w:sz w:val="28"/>
          <w:szCs w:val="28"/>
        </w:rPr>
      </w:pPr>
      <w:r w:rsidRPr="00B62453">
        <w:rPr>
          <w:sz w:val="28"/>
          <w:szCs w:val="28"/>
        </w:rPr>
        <w:t>Требования</w:t>
      </w:r>
      <w:r w:rsidRPr="00B62453">
        <w:rPr>
          <w:spacing w:val="-4"/>
          <w:sz w:val="28"/>
          <w:szCs w:val="28"/>
        </w:rPr>
        <w:t xml:space="preserve"> </w:t>
      </w:r>
      <w:r w:rsidRPr="00B62453">
        <w:rPr>
          <w:sz w:val="28"/>
          <w:szCs w:val="28"/>
        </w:rPr>
        <w:t>к</w:t>
      </w:r>
      <w:r w:rsidRPr="00B62453">
        <w:rPr>
          <w:spacing w:val="-3"/>
          <w:sz w:val="28"/>
          <w:szCs w:val="28"/>
        </w:rPr>
        <w:t xml:space="preserve"> </w:t>
      </w:r>
      <w:r w:rsidRPr="00B62453">
        <w:rPr>
          <w:sz w:val="28"/>
          <w:szCs w:val="28"/>
        </w:rPr>
        <w:t>кадровым</w:t>
      </w:r>
      <w:r w:rsidRPr="00B62453">
        <w:rPr>
          <w:spacing w:val="-4"/>
          <w:sz w:val="28"/>
          <w:szCs w:val="28"/>
        </w:rPr>
        <w:t xml:space="preserve"> </w:t>
      </w:r>
      <w:r w:rsidRPr="00B62453">
        <w:rPr>
          <w:sz w:val="28"/>
          <w:szCs w:val="28"/>
        </w:rPr>
        <w:t>условиям</w:t>
      </w:r>
      <w:r w:rsidRPr="00B62453">
        <w:rPr>
          <w:spacing w:val="-4"/>
          <w:sz w:val="28"/>
          <w:szCs w:val="28"/>
        </w:rPr>
        <w:t xml:space="preserve"> </w:t>
      </w:r>
      <w:r w:rsidRPr="00B62453">
        <w:rPr>
          <w:sz w:val="28"/>
          <w:szCs w:val="28"/>
        </w:rPr>
        <w:t>реализации</w:t>
      </w:r>
      <w:r w:rsidRPr="00B62453">
        <w:rPr>
          <w:spacing w:val="-3"/>
          <w:sz w:val="28"/>
          <w:szCs w:val="28"/>
        </w:rPr>
        <w:t xml:space="preserve"> </w:t>
      </w:r>
      <w:r w:rsidRPr="00B62453">
        <w:rPr>
          <w:sz w:val="28"/>
          <w:szCs w:val="28"/>
        </w:rPr>
        <w:t>образовательной</w:t>
      </w:r>
      <w:r w:rsidRPr="00B62453">
        <w:rPr>
          <w:spacing w:val="-3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программы</w:t>
      </w:r>
    </w:p>
    <w:p w14:paraId="40BA3ABB" w14:textId="3378A657" w:rsidR="006D3C3F" w:rsidRDefault="00E13326" w:rsidP="00340F07">
      <w:pPr>
        <w:pStyle w:val="a5"/>
        <w:numPr>
          <w:ilvl w:val="1"/>
          <w:numId w:val="244"/>
        </w:numPr>
        <w:tabs>
          <w:tab w:val="left" w:pos="822"/>
        </w:tabs>
        <w:spacing w:before="41" w:line="276" w:lineRule="auto"/>
        <w:ind w:left="402" w:right="1514" w:firstLine="0"/>
        <w:rPr>
          <w:sz w:val="28"/>
          <w:szCs w:val="28"/>
        </w:rPr>
      </w:pPr>
      <w:r>
        <w:rPr>
          <w:sz w:val="28"/>
          <w:szCs w:val="28"/>
        </w:rPr>
        <w:t>Р</w:t>
      </w:r>
      <w:r w:rsidR="00EA7C73" w:rsidRPr="00B62453">
        <w:rPr>
          <w:sz w:val="28"/>
          <w:szCs w:val="28"/>
        </w:rPr>
        <w:t>асчеты нормативных затрат оказания государственных услуг по</w:t>
      </w:r>
      <w:r w:rsidR="00EA7C73" w:rsidRPr="00B62453">
        <w:rPr>
          <w:spacing w:val="-58"/>
          <w:sz w:val="28"/>
          <w:szCs w:val="28"/>
        </w:rPr>
        <w:t xml:space="preserve"> </w:t>
      </w:r>
      <w:r w:rsidR="00EA7C73" w:rsidRPr="00B62453">
        <w:rPr>
          <w:sz w:val="28"/>
          <w:szCs w:val="28"/>
        </w:rPr>
        <w:t>реализации</w:t>
      </w:r>
      <w:r w:rsidR="00EA7C73" w:rsidRPr="00B62453">
        <w:rPr>
          <w:spacing w:val="-1"/>
          <w:sz w:val="28"/>
          <w:szCs w:val="28"/>
        </w:rPr>
        <w:t xml:space="preserve"> </w:t>
      </w:r>
      <w:r w:rsidR="00EA7C73" w:rsidRPr="00B62453">
        <w:rPr>
          <w:sz w:val="28"/>
          <w:szCs w:val="28"/>
        </w:rPr>
        <w:t>образовательной</w:t>
      </w:r>
      <w:r w:rsidR="00EA7C73" w:rsidRPr="00B62453">
        <w:rPr>
          <w:spacing w:val="-2"/>
          <w:sz w:val="28"/>
          <w:szCs w:val="28"/>
        </w:rPr>
        <w:t xml:space="preserve"> </w:t>
      </w:r>
      <w:r w:rsidR="00EA7C73" w:rsidRPr="00B62453">
        <w:rPr>
          <w:sz w:val="28"/>
          <w:szCs w:val="28"/>
        </w:rPr>
        <w:t>программы</w:t>
      </w:r>
    </w:p>
    <w:p w14:paraId="436BE82F" w14:textId="369238CA" w:rsidR="006D3C3F" w:rsidRPr="00B62453" w:rsidRDefault="006D3C3F">
      <w:pPr>
        <w:pStyle w:val="a3"/>
        <w:spacing w:before="8"/>
        <w:rPr>
          <w:sz w:val="28"/>
          <w:szCs w:val="28"/>
        </w:rPr>
      </w:pPr>
    </w:p>
    <w:p w14:paraId="1DB71B28" w14:textId="77777777" w:rsidR="006D3C3F" w:rsidRPr="00B62453" w:rsidRDefault="00EA7C73">
      <w:pPr>
        <w:ind w:left="402"/>
        <w:rPr>
          <w:b/>
          <w:sz w:val="28"/>
          <w:szCs w:val="28"/>
        </w:rPr>
      </w:pPr>
      <w:r w:rsidRPr="00B62453">
        <w:rPr>
          <w:b/>
          <w:sz w:val="28"/>
          <w:szCs w:val="28"/>
        </w:rPr>
        <w:t>Раздел</w:t>
      </w:r>
      <w:r w:rsidRPr="00B62453">
        <w:rPr>
          <w:b/>
          <w:spacing w:val="-3"/>
          <w:sz w:val="28"/>
          <w:szCs w:val="28"/>
        </w:rPr>
        <w:t xml:space="preserve"> </w:t>
      </w:r>
      <w:r w:rsidRPr="00B62453">
        <w:rPr>
          <w:b/>
          <w:sz w:val="28"/>
          <w:szCs w:val="28"/>
        </w:rPr>
        <w:t>8.</w:t>
      </w:r>
      <w:r w:rsidRPr="00B62453">
        <w:rPr>
          <w:b/>
          <w:spacing w:val="-1"/>
          <w:sz w:val="28"/>
          <w:szCs w:val="28"/>
        </w:rPr>
        <w:t xml:space="preserve"> </w:t>
      </w:r>
      <w:r w:rsidRPr="00B62453">
        <w:rPr>
          <w:b/>
          <w:sz w:val="28"/>
          <w:szCs w:val="28"/>
        </w:rPr>
        <w:t>Требования</w:t>
      </w:r>
      <w:r w:rsidRPr="00B62453">
        <w:rPr>
          <w:b/>
          <w:spacing w:val="-4"/>
          <w:sz w:val="28"/>
          <w:szCs w:val="28"/>
        </w:rPr>
        <w:t xml:space="preserve"> </w:t>
      </w:r>
      <w:r w:rsidRPr="00B62453">
        <w:rPr>
          <w:b/>
          <w:sz w:val="28"/>
          <w:szCs w:val="28"/>
        </w:rPr>
        <w:t>к</w:t>
      </w:r>
      <w:r w:rsidRPr="00B62453">
        <w:rPr>
          <w:b/>
          <w:spacing w:val="-1"/>
          <w:sz w:val="28"/>
          <w:szCs w:val="28"/>
        </w:rPr>
        <w:t xml:space="preserve"> </w:t>
      </w:r>
      <w:r w:rsidRPr="00B62453">
        <w:rPr>
          <w:b/>
          <w:sz w:val="28"/>
          <w:szCs w:val="28"/>
        </w:rPr>
        <w:t>фондам</w:t>
      </w:r>
      <w:r w:rsidRPr="00B62453">
        <w:rPr>
          <w:b/>
          <w:spacing w:val="-1"/>
          <w:sz w:val="28"/>
          <w:szCs w:val="28"/>
        </w:rPr>
        <w:t xml:space="preserve"> </w:t>
      </w:r>
      <w:r w:rsidRPr="00B62453">
        <w:rPr>
          <w:b/>
          <w:sz w:val="28"/>
          <w:szCs w:val="28"/>
        </w:rPr>
        <w:t>оценочных</w:t>
      </w:r>
      <w:r w:rsidRPr="00B62453">
        <w:rPr>
          <w:b/>
          <w:spacing w:val="-4"/>
          <w:sz w:val="28"/>
          <w:szCs w:val="28"/>
        </w:rPr>
        <w:t xml:space="preserve"> </w:t>
      </w:r>
      <w:r w:rsidRPr="00B62453">
        <w:rPr>
          <w:b/>
          <w:sz w:val="28"/>
          <w:szCs w:val="28"/>
        </w:rPr>
        <w:t>средств</w:t>
      </w:r>
    </w:p>
    <w:p w14:paraId="64358A83" w14:textId="1B23757C" w:rsidR="006D3C3F" w:rsidRPr="00B62453" w:rsidRDefault="00EA7C73" w:rsidP="004D4A32">
      <w:pPr>
        <w:spacing w:before="41" w:line="276" w:lineRule="auto"/>
        <w:ind w:left="402"/>
        <w:rPr>
          <w:b/>
          <w:sz w:val="28"/>
          <w:szCs w:val="28"/>
        </w:rPr>
      </w:pPr>
      <w:r w:rsidRPr="00B62453">
        <w:rPr>
          <w:b/>
          <w:sz w:val="28"/>
          <w:szCs w:val="28"/>
        </w:rPr>
        <w:t>Раздел</w:t>
      </w:r>
      <w:r w:rsidRPr="00B62453">
        <w:rPr>
          <w:b/>
          <w:spacing w:val="15"/>
          <w:sz w:val="28"/>
          <w:szCs w:val="28"/>
        </w:rPr>
        <w:t xml:space="preserve"> </w:t>
      </w:r>
      <w:r w:rsidRPr="00B62453">
        <w:rPr>
          <w:b/>
          <w:sz w:val="28"/>
          <w:szCs w:val="28"/>
        </w:rPr>
        <w:t>9.</w:t>
      </w:r>
      <w:r w:rsidRPr="00B62453">
        <w:rPr>
          <w:b/>
          <w:spacing w:val="16"/>
          <w:sz w:val="28"/>
          <w:szCs w:val="28"/>
        </w:rPr>
        <w:t xml:space="preserve"> </w:t>
      </w:r>
      <w:r w:rsidRPr="00B62453">
        <w:rPr>
          <w:b/>
          <w:sz w:val="28"/>
          <w:szCs w:val="28"/>
        </w:rPr>
        <w:t>Формирование</w:t>
      </w:r>
      <w:r w:rsidRPr="00B62453">
        <w:rPr>
          <w:b/>
          <w:spacing w:val="15"/>
          <w:sz w:val="28"/>
          <w:szCs w:val="28"/>
        </w:rPr>
        <w:t xml:space="preserve"> </w:t>
      </w:r>
      <w:r w:rsidRPr="00B62453">
        <w:rPr>
          <w:b/>
          <w:sz w:val="28"/>
          <w:szCs w:val="28"/>
        </w:rPr>
        <w:t>фонда</w:t>
      </w:r>
      <w:r w:rsidRPr="00B62453">
        <w:rPr>
          <w:b/>
          <w:spacing w:val="19"/>
          <w:sz w:val="28"/>
          <w:szCs w:val="28"/>
        </w:rPr>
        <w:t xml:space="preserve"> </w:t>
      </w:r>
      <w:r w:rsidRPr="00B62453">
        <w:rPr>
          <w:b/>
          <w:sz w:val="28"/>
          <w:szCs w:val="28"/>
        </w:rPr>
        <w:t>оценочных</w:t>
      </w:r>
      <w:r w:rsidRPr="00B62453">
        <w:rPr>
          <w:b/>
          <w:spacing w:val="14"/>
          <w:sz w:val="28"/>
          <w:szCs w:val="28"/>
        </w:rPr>
        <w:t xml:space="preserve"> </w:t>
      </w:r>
      <w:r w:rsidRPr="00B62453">
        <w:rPr>
          <w:b/>
          <w:sz w:val="28"/>
          <w:szCs w:val="28"/>
        </w:rPr>
        <w:t>средств</w:t>
      </w:r>
      <w:r w:rsidRPr="00B62453">
        <w:rPr>
          <w:b/>
          <w:spacing w:val="15"/>
          <w:sz w:val="28"/>
          <w:szCs w:val="28"/>
        </w:rPr>
        <w:t xml:space="preserve"> </w:t>
      </w:r>
      <w:r w:rsidRPr="00B62453">
        <w:rPr>
          <w:b/>
          <w:sz w:val="28"/>
          <w:szCs w:val="28"/>
        </w:rPr>
        <w:t>для</w:t>
      </w:r>
      <w:r w:rsidRPr="00B62453">
        <w:rPr>
          <w:b/>
          <w:spacing w:val="16"/>
          <w:sz w:val="28"/>
          <w:szCs w:val="28"/>
        </w:rPr>
        <w:t xml:space="preserve"> </w:t>
      </w:r>
      <w:r w:rsidRPr="00B62453">
        <w:rPr>
          <w:b/>
          <w:sz w:val="28"/>
          <w:szCs w:val="28"/>
        </w:rPr>
        <w:t>проведения</w:t>
      </w:r>
      <w:r w:rsidRPr="00B62453">
        <w:rPr>
          <w:b/>
          <w:spacing w:val="16"/>
          <w:sz w:val="28"/>
          <w:szCs w:val="28"/>
        </w:rPr>
        <w:t xml:space="preserve"> </w:t>
      </w:r>
      <w:r w:rsidRPr="00B62453">
        <w:rPr>
          <w:b/>
          <w:sz w:val="28"/>
          <w:szCs w:val="28"/>
        </w:rPr>
        <w:t>государственной</w:t>
      </w:r>
      <w:r w:rsidRPr="00B62453">
        <w:rPr>
          <w:b/>
          <w:spacing w:val="-57"/>
          <w:sz w:val="28"/>
          <w:szCs w:val="28"/>
        </w:rPr>
        <w:t xml:space="preserve"> </w:t>
      </w:r>
      <w:r w:rsidRPr="00B62453">
        <w:rPr>
          <w:b/>
          <w:sz w:val="28"/>
          <w:szCs w:val="28"/>
        </w:rPr>
        <w:t>итоговой</w:t>
      </w:r>
      <w:r w:rsidRPr="00B62453">
        <w:rPr>
          <w:b/>
          <w:spacing w:val="-1"/>
          <w:sz w:val="28"/>
          <w:szCs w:val="28"/>
        </w:rPr>
        <w:t xml:space="preserve"> </w:t>
      </w:r>
      <w:r w:rsidRPr="00B62453">
        <w:rPr>
          <w:b/>
          <w:sz w:val="28"/>
          <w:szCs w:val="28"/>
        </w:rPr>
        <w:t>аттестации</w:t>
      </w:r>
    </w:p>
    <w:p w14:paraId="750FAC1D" w14:textId="6470E84D" w:rsidR="006D3C3F" w:rsidRPr="00B62453" w:rsidRDefault="00EA7C73">
      <w:pPr>
        <w:spacing w:line="552" w:lineRule="auto"/>
        <w:ind w:left="402" w:right="1626"/>
        <w:rPr>
          <w:b/>
          <w:sz w:val="28"/>
          <w:szCs w:val="28"/>
        </w:rPr>
      </w:pPr>
      <w:r w:rsidRPr="00B62453">
        <w:rPr>
          <w:b/>
          <w:sz w:val="28"/>
          <w:szCs w:val="28"/>
        </w:rPr>
        <w:t>ПРИЛОЖЕНИЯ</w:t>
      </w:r>
    </w:p>
    <w:p w14:paraId="754ABD48" w14:textId="77777777" w:rsidR="006D3C3F" w:rsidRPr="00B62453" w:rsidRDefault="00EA7C73" w:rsidP="00340F07">
      <w:pPr>
        <w:pStyle w:val="a5"/>
        <w:numPr>
          <w:ilvl w:val="2"/>
          <w:numId w:val="244"/>
        </w:numPr>
        <w:tabs>
          <w:tab w:val="left" w:pos="1110"/>
        </w:tabs>
        <w:spacing w:before="120"/>
        <w:ind w:hanging="349"/>
        <w:jc w:val="both"/>
        <w:rPr>
          <w:sz w:val="28"/>
          <w:szCs w:val="28"/>
        </w:rPr>
      </w:pPr>
      <w:r w:rsidRPr="00B62453">
        <w:rPr>
          <w:sz w:val="28"/>
          <w:szCs w:val="28"/>
          <w:u w:val="single"/>
        </w:rPr>
        <w:t>Программы</w:t>
      </w:r>
      <w:r w:rsidRPr="00B62453">
        <w:rPr>
          <w:spacing w:val="-4"/>
          <w:sz w:val="28"/>
          <w:szCs w:val="28"/>
          <w:u w:val="single"/>
        </w:rPr>
        <w:t xml:space="preserve"> </w:t>
      </w:r>
      <w:r w:rsidRPr="00B62453">
        <w:rPr>
          <w:sz w:val="28"/>
          <w:szCs w:val="28"/>
          <w:u w:val="single"/>
        </w:rPr>
        <w:t>профессиональных</w:t>
      </w:r>
      <w:r w:rsidRPr="00B62453">
        <w:rPr>
          <w:spacing w:val="-3"/>
          <w:sz w:val="28"/>
          <w:szCs w:val="28"/>
          <w:u w:val="single"/>
        </w:rPr>
        <w:t xml:space="preserve"> </w:t>
      </w:r>
      <w:r w:rsidRPr="00B62453">
        <w:rPr>
          <w:sz w:val="28"/>
          <w:szCs w:val="28"/>
          <w:u w:val="single"/>
        </w:rPr>
        <w:t>модулей.</w:t>
      </w:r>
    </w:p>
    <w:p w14:paraId="4F4C70F6" w14:textId="77777777" w:rsidR="006D3C3F" w:rsidRPr="00B62453" w:rsidRDefault="00EA7C73">
      <w:pPr>
        <w:pStyle w:val="a3"/>
        <w:spacing w:before="120"/>
        <w:ind w:left="402" w:right="528"/>
        <w:jc w:val="both"/>
        <w:rPr>
          <w:sz w:val="28"/>
          <w:szCs w:val="28"/>
        </w:rPr>
      </w:pPr>
      <w:r w:rsidRPr="00B62453">
        <w:rPr>
          <w:sz w:val="28"/>
          <w:szCs w:val="28"/>
          <w:u w:val="single"/>
        </w:rPr>
        <w:t>Приложение</w:t>
      </w:r>
      <w:r w:rsidRPr="00B62453">
        <w:rPr>
          <w:spacing w:val="1"/>
          <w:sz w:val="28"/>
          <w:szCs w:val="28"/>
          <w:u w:val="single"/>
        </w:rPr>
        <w:t xml:space="preserve"> </w:t>
      </w:r>
      <w:r w:rsidRPr="00B62453">
        <w:rPr>
          <w:sz w:val="28"/>
          <w:szCs w:val="28"/>
          <w:u w:val="single"/>
        </w:rPr>
        <w:t>I.1.</w:t>
      </w:r>
      <w:r w:rsidRPr="00B62453">
        <w:rPr>
          <w:spacing w:val="1"/>
          <w:sz w:val="28"/>
          <w:szCs w:val="28"/>
          <w:u w:val="single"/>
        </w:rPr>
        <w:t xml:space="preserve"> </w:t>
      </w:r>
      <w:r w:rsidR="00EB0B7D" w:rsidRPr="00B62453">
        <w:rPr>
          <w:sz w:val="28"/>
          <w:szCs w:val="28"/>
          <w:u w:val="single"/>
        </w:rPr>
        <w:t>Р</w:t>
      </w:r>
      <w:r w:rsidRPr="00B62453">
        <w:rPr>
          <w:sz w:val="28"/>
          <w:szCs w:val="28"/>
          <w:u w:val="single"/>
        </w:rPr>
        <w:t>абочая</w:t>
      </w:r>
      <w:r w:rsidRPr="00B62453">
        <w:rPr>
          <w:spacing w:val="1"/>
          <w:sz w:val="28"/>
          <w:szCs w:val="28"/>
          <w:u w:val="single"/>
        </w:rPr>
        <w:t xml:space="preserve"> </w:t>
      </w:r>
      <w:r w:rsidRPr="00B62453">
        <w:rPr>
          <w:sz w:val="28"/>
          <w:szCs w:val="28"/>
          <w:u w:val="single"/>
        </w:rPr>
        <w:t>программа</w:t>
      </w:r>
      <w:r w:rsidRPr="00B62453">
        <w:rPr>
          <w:spacing w:val="1"/>
          <w:sz w:val="28"/>
          <w:szCs w:val="28"/>
          <w:u w:val="single"/>
        </w:rPr>
        <w:t xml:space="preserve"> </w:t>
      </w:r>
      <w:r w:rsidRPr="00B62453">
        <w:rPr>
          <w:sz w:val="28"/>
          <w:szCs w:val="28"/>
          <w:u w:val="single"/>
        </w:rPr>
        <w:t>профессионального</w:t>
      </w:r>
      <w:r w:rsidRPr="00B62453">
        <w:rPr>
          <w:spacing w:val="1"/>
          <w:sz w:val="28"/>
          <w:szCs w:val="28"/>
          <w:u w:val="single"/>
        </w:rPr>
        <w:t xml:space="preserve"> </w:t>
      </w:r>
      <w:r w:rsidRPr="00B62453">
        <w:rPr>
          <w:sz w:val="28"/>
          <w:szCs w:val="28"/>
          <w:u w:val="single"/>
        </w:rPr>
        <w:t>модуля</w:t>
      </w:r>
      <w:r w:rsidRPr="00B62453">
        <w:rPr>
          <w:spacing w:val="1"/>
          <w:sz w:val="28"/>
          <w:szCs w:val="28"/>
          <w:u w:val="single"/>
        </w:rPr>
        <w:t xml:space="preserve"> </w:t>
      </w:r>
      <w:r w:rsidRPr="00B62453">
        <w:rPr>
          <w:sz w:val="28"/>
          <w:szCs w:val="28"/>
          <w:u w:val="single"/>
        </w:rPr>
        <w:t>«ПМ.01.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  <w:u w:val="single"/>
        </w:rPr>
        <w:t>Организация</w:t>
      </w:r>
      <w:r w:rsidRPr="00B62453">
        <w:rPr>
          <w:spacing w:val="1"/>
          <w:sz w:val="28"/>
          <w:szCs w:val="28"/>
          <w:u w:val="single"/>
        </w:rPr>
        <w:t xml:space="preserve"> </w:t>
      </w:r>
      <w:r w:rsidRPr="00B62453">
        <w:rPr>
          <w:sz w:val="28"/>
          <w:szCs w:val="28"/>
          <w:u w:val="single"/>
        </w:rPr>
        <w:t>работы</w:t>
      </w:r>
      <w:r w:rsidRPr="00B62453">
        <w:rPr>
          <w:spacing w:val="1"/>
          <w:sz w:val="28"/>
          <w:szCs w:val="28"/>
          <w:u w:val="single"/>
        </w:rPr>
        <w:t xml:space="preserve"> </w:t>
      </w:r>
      <w:r w:rsidRPr="00B62453">
        <w:rPr>
          <w:sz w:val="28"/>
          <w:szCs w:val="28"/>
          <w:u w:val="single"/>
        </w:rPr>
        <w:t>растениеводческих</w:t>
      </w:r>
      <w:r w:rsidRPr="00B62453">
        <w:rPr>
          <w:spacing w:val="1"/>
          <w:sz w:val="28"/>
          <w:szCs w:val="28"/>
          <w:u w:val="single"/>
        </w:rPr>
        <w:t xml:space="preserve"> </w:t>
      </w:r>
      <w:r w:rsidRPr="00B62453">
        <w:rPr>
          <w:sz w:val="28"/>
          <w:szCs w:val="28"/>
          <w:u w:val="single"/>
        </w:rPr>
        <w:t>бригад</w:t>
      </w:r>
      <w:r w:rsidRPr="00B62453">
        <w:rPr>
          <w:spacing w:val="1"/>
          <w:sz w:val="28"/>
          <w:szCs w:val="28"/>
          <w:u w:val="single"/>
        </w:rPr>
        <w:t xml:space="preserve"> </w:t>
      </w:r>
      <w:r w:rsidRPr="00B62453">
        <w:rPr>
          <w:sz w:val="28"/>
          <w:szCs w:val="28"/>
          <w:u w:val="single"/>
        </w:rPr>
        <w:t>в</w:t>
      </w:r>
      <w:r w:rsidRPr="00B62453">
        <w:rPr>
          <w:spacing w:val="1"/>
          <w:sz w:val="28"/>
          <w:szCs w:val="28"/>
          <w:u w:val="single"/>
        </w:rPr>
        <w:t xml:space="preserve"> </w:t>
      </w:r>
      <w:r w:rsidRPr="00B62453">
        <w:rPr>
          <w:sz w:val="28"/>
          <w:szCs w:val="28"/>
          <w:u w:val="single"/>
        </w:rPr>
        <w:t>соответствии</w:t>
      </w:r>
      <w:r w:rsidRPr="00B62453">
        <w:rPr>
          <w:spacing w:val="1"/>
          <w:sz w:val="28"/>
          <w:szCs w:val="28"/>
          <w:u w:val="single"/>
        </w:rPr>
        <w:t xml:space="preserve"> </w:t>
      </w:r>
      <w:r w:rsidRPr="00B62453">
        <w:rPr>
          <w:sz w:val="28"/>
          <w:szCs w:val="28"/>
          <w:u w:val="single"/>
        </w:rPr>
        <w:t>с</w:t>
      </w:r>
      <w:r w:rsidRPr="00B62453">
        <w:rPr>
          <w:spacing w:val="1"/>
          <w:sz w:val="28"/>
          <w:szCs w:val="28"/>
          <w:u w:val="single"/>
        </w:rPr>
        <w:t xml:space="preserve"> </w:t>
      </w:r>
      <w:r w:rsidRPr="00B62453">
        <w:rPr>
          <w:sz w:val="28"/>
          <w:szCs w:val="28"/>
          <w:u w:val="single"/>
        </w:rPr>
        <w:t>технологическими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  <w:u w:val="single"/>
        </w:rPr>
        <w:t>картами</w:t>
      </w:r>
      <w:r w:rsidRPr="00B62453">
        <w:rPr>
          <w:spacing w:val="-1"/>
          <w:sz w:val="28"/>
          <w:szCs w:val="28"/>
          <w:u w:val="single"/>
        </w:rPr>
        <w:t xml:space="preserve"> </w:t>
      </w:r>
      <w:r w:rsidRPr="00B62453">
        <w:rPr>
          <w:sz w:val="28"/>
          <w:szCs w:val="28"/>
          <w:u w:val="single"/>
        </w:rPr>
        <w:t>возделывания сельскохозяйственных</w:t>
      </w:r>
      <w:r w:rsidRPr="00B62453">
        <w:rPr>
          <w:spacing w:val="-3"/>
          <w:sz w:val="28"/>
          <w:szCs w:val="28"/>
          <w:u w:val="single"/>
        </w:rPr>
        <w:t xml:space="preserve"> </w:t>
      </w:r>
      <w:r w:rsidRPr="00B62453">
        <w:rPr>
          <w:sz w:val="28"/>
          <w:szCs w:val="28"/>
          <w:u w:val="single"/>
        </w:rPr>
        <w:t>культур»</w:t>
      </w:r>
    </w:p>
    <w:p w14:paraId="4296664F" w14:textId="77777777" w:rsidR="006D3C3F" w:rsidRPr="00B62453" w:rsidRDefault="00EA7C73">
      <w:pPr>
        <w:pStyle w:val="a3"/>
        <w:spacing w:before="121"/>
        <w:ind w:left="402" w:right="782"/>
        <w:rPr>
          <w:sz w:val="28"/>
          <w:szCs w:val="28"/>
        </w:rPr>
      </w:pPr>
      <w:r w:rsidRPr="00B62453">
        <w:rPr>
          <w:sz w:val="28"/>
          <w:szCs w:val="28"/>
          <w:u w:val="single"/>
        </w:rPr>
        <w:t>Приложение</w:t>
      </w:r>
      <w:r w:rsidRPr="00B62453">
        <w:rPr>
          <w:spacing w:val="35"/>
          <w:sz w:val="28"/>
          <w:szCs w:val="28"/>
          <w:u w:val="single"/>
        </w:rPr>
        <w:t xml:space="preserve"> </w:t>
      </w:r>
      <w:r w:rsidRPr="00B62453">
        <w:rPr>
          <w:sz w:val="28"/>
          <w:szCs w:val="28"/>
          <w:u w:val="single"/>
        </w:rPr>
        <w:t>I.2.</w:t>
      </w:r>
      <w:r w:rsidRPr="00B62453">
        <w:rPr>
          <w:spacing w:val="36"/>
          <w:sz w:val="28"/>
          <w:szCs w:val="28"/>
          <w:u w:val="single"/>
        </w:rPr>
        <w:t xml:space="preserve">  </w:t>
      </w:r>
      <w:r w:rsidR="00EB0B7D" w:rsidRPr="00B62453">
        <w:rPr>
          <w:sz w:val="28"/>
          <w:szCs w:val="28"/>
          <w:u w:val="single"/>
        </w:rPr>
        <w:t>Р</w:t>
      </w:r>
      <w:r w:rsidRPr="00B62453">
        <w:rPr>
          <w:sz w:val="28"/>
          <w:szCs w:val="28"/>
          <w:u w:val="single"/>
        </w:rPr>
        <w:t>абочая</w:t>
      </w:r>
      <w:r w:rsidRPr="00B62453">
        <w:rPr>
          <w:spacing w:val="36"/>
          <w:sz w:val="28"/>
          <w:szCs w:val="28"/>
          <w:u w:val="single"/>
        </w:rPr>
        <w:t xml:space="preserve"> </w:t>
      </w:r>
      <w:r w:rsidRPr="00B62453">
        <w:rPr>
          <w:sz w:val="28"/>
          <w:szCs w:val="28"/>
          <w:u w:val="single"/>
        </w:rPr>
        <w:t>программа</w:t>
      </w:r>
      <w:r w:rsidRPr="00B62453">
        <w:rPr>
          <w:spacing w:val="35"/>
          <w:sz w:val="28"/>
          <w:szCs w:val="28"/>
          <w:u w:val="single"/>
        </w:rPr>
        <w:t xml:space="preserve"> </w:t>
      </w:r>
      <w:r w:rsidRPr="00B62453">
        <w:rPr>
          <w:sz w:val="28"/>
          <w:szCs w:val="28"/>
          <w:u w:val="single"/>
        </w:rPr>
        <w:t>профессионального</w:t>
      </w:r>
      <w:r w:rsidRPr="00B62453">
        <w:rPr>
          <w:spacing w:val="36"/>
          <w:sz w:val="28"/>
          <w:szCs w:val="28"/>
          <w:u w:val="single"/>
        </w:rPr>
        <w:t xml:space="preserve"> </w:t>
      </w:r>
      <w:r w:rsidRPr="00B62453">
        <w:rPr>
          <w:sz w:val="28"/>
          <w:szCs w:val="28"/>
          <w:u w:val="single"/>
        </w:rPr>
        <w:t>модуля</w:t>
      </w:r>
      <w:r w:rsidRPr="00B62453">
        <w:rPr>
          <w:spacing w:val="36"/>
          <w:sz w:val="28"/>
          <w:szCs w:val="28"/>
          <w:u w:val="single"/>
        </w:rPr>
        <w:t xml:space="preserve"> </w:t>
      </w:r>
      <w:r w:rsidRPr="00B62453">
        <w:rPr>
          <w:sz w:val="28"/>
          <w:szCs w:val="28"/>
          <w:u w:val="single"/>
        </w:rPr>
        <w:t>«ПМ.02</w:t>
      </w:r>
      <w:r w:rsidRPr="00B62453">
        <w:rPr>
          <w:spacing w:val="-57"/>
          <w:sz w:val="28"/>
          <w:szCs w:val="28"/>
        </w:rPr>
        <w:t xml:space="preserve"> </w:t>
      </w:r>
      <w:r w:rsidRPr="00B62453">
        <w:rPr>
          <w:sz w:val="28"/>
          <w:szCs w:val="28"/>
          <w:u w:val="single"/>
        </w:rPr>
        <w:t>Контроль</w:t>
      </w:r>
      <w:r w:rsidRPr="00B62453">
        <w:rPr>
          <w:spacing w:val="-1"/>
          <w:sz w:val="28"/>
          <w:szCs w:val="28"/>
          <w:u w:val="single"/>
        </w:rPr>
        <w:t xml:space="preserve"> </w:t>
      </w:r>
      <w:r w:rsidRPr="00B62453">
        <w:rPr>
          <w:sz w:val="28"/>
          <w:szCs w:val="28"/>
          <w:u w:val="single"/>
        </w:rPr>
        <w:t>процесса</w:t>
      </w:r>
      <w:r w:rsidRPr="00B62453">
        <w:rPr>
          <w:spacing w:val="-1"/>
          <w:sz w:val="28"/>
          <w:szCs w:val="28"/>
          <w:u w:val="single"/>
        </w:rPr>
        <w:t xml:space="preserve"> </w:t>
      </w:r>
      <w:r w:rsidRPr="00B62453">
        <w:rPr>
          <w:sz w:val="28"/>
          <w:szCs w:val="28"/>
          <w:u w:val="single"/>
        </w:rPr>
        <w:t>развития растений</w:t>
      </w:r>
      <w:r w:rsidRPr="00B62453">
        <w:rPr>
          <w:spacing w:val="1"/>
          <w:sz w:val="28"/>
          <w:szCs w:val="28"/>
          <w:u w:val="single"/>
        </w:rPr>
        <w:t xml:space="preserve"> </w:t>
      </w:r>
      <w:r w:rsidRPr="00B62453">
        <w:rPr>
          <w:sz w:val="28"/>
          <w:szCs w:val="28"/>
          <w:u w:val="single"/>
        </w:rPr>
        <w:t>в</w:t>
      </w:r>
      <w:r w:rsidRPr="00B62453">
        <w:rPr>
          <w:spacing w:val="-2"/>
          <w:sz w:val="28"/>
          <w:szCs w:val="28"/>
          <w:u w:val="single"/>
        </w:rPr>
        <w:t xml:space="preserve"> </w:t>
      </w:r>
      <w:r w:rsidRPr="00B62453">
        <w:rPr>
          <w:sz w:val="28"/>
          <w:szCs w:val="28"/>
          <w:u w:val="single"/>
        </w:rPr>
        <w:t>течение</w:t>
      </w:r>
      <w:r w:rsidRPr="00B62453">
        <w:rPr>
          <w:spacing w:val="-1"/>
          <w:sz w:val="28"/>
          <w:szCs w:val="28"/>
          <w:u w:val="single"/>
        </w:rPr>
        <w:t xml:space="preserve"> </w:t>
      </w:r>
      <w:r w:rsidRPr="00B62453">
        <w:rPr>
          <w:sz w:val="28"/>
          <w:szCs w:val="28"/>
          <w:u w:val="single"/>
        </w:rPr>
        <w:t>вегетации»</w:t>
      </w:r>
    </w:p>
    <w:p w14:paraId="1EDFAF7B" w14:textId="6E73E148" w:rsidR="006D3C3F" w:rsidRPr="00B62453" w:rsidRDefault="00EA7C73">
      <w:pPr>
        <w:pStyle w:val="a3"/>
        <w:tabs>
          <w:tab w:val="left" w:pos="5899"/>
        </w:tabs>
        <w:spacing w:before="120"/>
        <w:ind w:left="402" w:right="525"/>
        <w:rPr>
          <w:sz w:val="28"/>
          <w:szCs w:val="28"/>
        </w:rPr>
      </w:pPr>
      <w:r w:rsidRPr="00B62453">
        <w:rPr>
          <w:sz w:val="28"/>
          <w:szCs w:val="28"/>
          <w:u w:val="single"/>
        </w:rPr>
        <w:t>Приложение</w:t>
      </w:r>
      <w:r w:rsidRPr="00B62453">
        <w:rPr>
          <w:spacing w:val="84"/>
          <w:sz w:val="28"/>
          <w:szCs w:val="28"/>
          <w:u w:val="single"/>
        </w:rPr>
        <w:t xml:space="preserve"> </w:t>
      </w:r>
      <w:r w:rsidRPr="00B62453">
        <w:rPr>
          <w:sz w:val="28"/>
          <w:szCs w:val="28"/>
          <w:u w:val="single"/>
        </w:rPr>
        <w:t>I.3</w:t>
      </w:r>
      <w:r w:rsidRPr="00B62453">
        <w:rPr>
          <w:spacing w:val="85"/>
          <w:sz w:val="28"/>
          <w:szCs w:val="28"/>
          <w:u w:val="single"/>
        </w:rPr>
        <w:t xml:space="preserve"> </w:t>
      </w:r>
      <w:r w:rsidR="00EB0B7D" w:rsidRPr="00B62453">
        <w:rPr>
          <w:sz w:val="28"/>
          <w:szCs w:val="28"/>
          <w:u w:val="single"/>
        </w:rPr>
        <w:t>Р</w:t>
      </w:r>
      <w:r w:rsidRPr="00B62453">
        <w:rPr>
          <w:sz w:val="28"/>
          <w:szCs w:val="28"/>
          <w:u w:val="single"/>
        </w:rPr>
        <w:t>абочая</w:t>
      </w:r>
      <w:r w:rsidRPr="00B62453">
        <w:rPr>
          <w:spacing w:val="85"/>
          <w:sz w:val="28"/>
          <w:szCs w:val="28"/>
          <w:u w:val="single"/>
        </w:rPr>
        <w:t xml:space="preserve"> </w:t>
      </w:r>
      <w:r w:rsidRPr="00B62453">
        <w:rPr>
          <w:sz w:val="28"/>
          <w:szCs w:val="28"/>
          <w:u w:val="single"/>
        </w:rPr>
        <w:t>программа</w:t>
      </w:r>
      <w:r w:rsidR="00EB25F2" w:rsidRPr="00B62453">
        <w:rPr>
          <w:sz w:val="28"/>
          <w:szCs w:val="28"/>
          <w:u w:val="single"/>
        </w:rPr>
        <w:t xml:space="preserve"> </w:t>
      </w:r>
      <w:r w:rsidRPr="00B62453">
        <w:rPr>
          <w:sz w:val="28"/>
          <w:szCs w:val="28"/>
          <w:u w:val="single"/>
        </w:rPr>
        <w:t>профессионального</w:t>
      </w:r>
      <w:r w:rsidRPr="00B62453">
        <w:rPr>
          <w:spacing w:val="25"/>
          <w:sz w:val="28"/>
          <w:szCs w:val="28"/>
          <w:u w:val="single"/>
        </w:rPr>
        <w:t xml:space="preserve"> </w:t>
      </w:r>
      <w:r w:rsidRPr="00B62453">
        <w:rPr>
          <w:sz w:val="28"/>
          <w:szCs w:val="28"/>
          <w:u w:val="single"/>
        </w:rPr>
        <w:t>модуля</w:t>
      </w:r>
      <w:r w:rsidRPr="00B62453">
        <w:rPr>
          <w:spacing w:val="26"/>
          <w:sz w:val="28"/>
          <w:szCs w:val="28"/>
          <w:u w:val="single"/>
        </w:rPr>
        <w:t xml:space="preserve"> </w:t>
      </w:r>
      <w:r w:rsidRPr="00B62453">
        <w:rPr>
          <w:sz w:val="28"/>
          <w:szCs w:val="28"/>
          <w:u w:val="single"/>
        </w:rPr>
        <w:t>“ПМ.03</w:t>
      </w:r>
      <w:r w:rsidRPr="00B62453">
        <w:rPr>
          <w:spacing w:val="-57"/>
          <w:sz w:val="28"/>
          <w:szCs w:val="28"/>
        </w:rPr>
        <w:t xml:space="preserve"> </w:t>
      </w:r>
      <w:r w:rsidRPr="00B62453">
        <w:rPr>
          <w:sz w:val="28"/>
          <w:szCs w:val="28"/>
          <w:u w:val="single"/>
        </w:rPr>
        <w:t>Выполнение</w:t>
      </w:r>
      <w:r w:rsidRPr="00B62453">
        <w:rPr>
          <w:spacing w:val="-2"/>
          <w:sz w:val="28"/>
          <w:szCs w:val="28"/>
          <w:u w:val="single"/>
        </w:rPr>
        <w:t xml:space="preserve"> </w:t>
      </w:r>
      <w:r w:rsidRPr="00B62453">
        <w:rPr>
          <w:sz w:val="28"/>
          <w:szCs w:val="28"/>
          <w:u w:val="single"/>
        </w:rPr>
        <w:t>работ по профессии рабочих</w:t>
      </w:r>
      <w:r w:rsidRPr="00B62453">
        <w:rPr>
          <w:spacing w:val="3"/>
          <w:sz w:val="28"/>
          <w:szCs w:val="28"/>
          <w:u w:val="single"/>
        </w:rPr>
        <w:t xml:space="preserve"> </w:t>
      </w:r>
      <w:r w:rsidRPr="00B62453">
        <w:rPr>
          <w:sz w:val="28"/>
          <w:szCs w:val="28"/>
          <w:u w:val="single"/>
        </w:rPr>
        <w:t>18103 Садовник»</w:t>
      </w:r>
    </w:p>
    <w:p w14:paraId="065BBFCE" w14:textId="77777777" w:rsidR="006D3C3F" w:rsidRPr="00B62453" w:rsidRDefault="00EA7C73" w:rsidP="00340F07">
      <w:pPr>
        <w:pStyle w:val="a5"/>
        <w:numPr>
          <w:ilvl w:val="2"/>
          <w:numId w:val="244"/>
        </w:numPr>
        <w:tabs>
          <w:tab w:val="left" w:pos="1110"/>
        </w:tabs>
        <w:spacing w:before="120"/>
        <w:ind w:hanging="349"/>
        <w:jc w:val="left"/>
        <w:rPr>
          <w:sz w:val="28"/>
          <w:szCs w:val="28"/>
        </w:rPr>
      </w:pPr>
      <w:r w:rsidRPr="00B62453">
        <w:rPr>
          <w:sz w:val="28"/>
          <w:szCs w:val="28"/>
          <w:u w:val="single"/>
        </w:rPr>
        <w:t>Программы</w:t>
      </w:r>
      <w:r w:rsidRPr="00B62453">
        <w:rPr>
          <w:spacing w:val="-4"/>
          <w:sz w:val="28"/>
          <w:szCs w:val="28"/>
          <w:u w:val="single"/>
        </w:rPr>
        <w:t xml:space="preserve"> </w:t>
      </w:r>
      <w:r w:rsidRPr="00B62453">
        <w:rPr>
          <w:sz w:val="28"/>
          <w:szCs w:val="28"/>
          <w:u w:val="single"/>
        </w:rPr>
        <w:t>учебных</w:t>
      </w:r>
      <w:r w:rsidRPr="00B62453">
        <w:rPr>
          <w:spacing w:val="-3"/>
          <w:sz w:val="28"/>
          <w:szCs w:val="28"/>
          <w:u w:val="single"/>
        </w:rPr>
        <w:t xml:space="preserve"> </w:t>
      </w:r>
      <w:r w:rsidRPr="00B62453">
        <w:rPr>
          <w:sz w:val="28"/>
          <w:szCs w:val="28"/>
          <w:u w:val="single"/>
        </w:rPr>
        <w:t>дисциплин.</w:t>
      </w:r>
    </w:p>
    <w:p w14:paraId="08D9E535" w14:textId="77777777" w:rsidR="006D3C3F" w:rsidRPr="00B62453" w:rsidRDefault="00EA7C73">
      <w:pPr>
        <w:pStyle w:val="a3"/>
        <w:spacing w:line="276" w:lineRule="auto"/>
        <w:ind w:left="402" w:firstLine="427"/>
        <w:rPr>
          <w:sz w:val="28"/>
          <w:szCs w:val="28"/>
        </w:rPr>
      </w:pPr>
      <w:r w:rsidRPr="00B62453">
        <w:rPr>
          <w:sz w:val="28"/>
          <w:szCs w:val="28"/>
        </w:rPr>
        <w:t>Приложение II.1.</w:t>
      </w:r>
      <w:r w:rsidRPr="00B62453">
        <w:rPr>
          <w:spacing w:val="4"/>
          <w:sz w:val="28"/>
          <w:szCs w:val="28"/>
        </w:rPr>
        <w:t xml:space="preserve"> </w:t>
      </w:r>
      <w:r w:rsidR="00EB0B7D" w:rsidRPr="00B62453">
        <w:rPr>
          <w:sz w:val="28"/>
          <w:szCs w:val="28"/>
        </w:rPr>
        <w:t>Р</w:t>
      </w:r>
      <w:r w:rsidRPr="00B62453">
        <w:rPr>
          <w:sz w:val="28"/>
          <w:szCs w:val="28"/>
        </w:rPr>
        <w:t>абочая</w:t>
      </w:r>
      <w:r w:rsidRPr="00B62453">
        <w:rPr>
          <w:spacing w:val="3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программа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учебной</w:t>
      </w:r>
      <w:r w:rsidRPr="00B62453">
        <w:rPr>
          <w:spacing w:val="3"/>
          <w:sz w:val="28"/>
          <w:szCs w:val="28"/>
        </w:rPr>
        <w:t xml:space="preserve"> </w:t>
      </w:r>
      <w:r w:rsidRPr="00B62453">
        <w:rPr>
          <w:sz w:val="28"/>
          <w:szCs w:val="28"/>
        </w:rPr>
        <w:t>дисциплины</w:t>
      </w:r>
      <w:r w:rsidRPr="00B62453">
        <w:rPr>
          <w:spacing w:val="2"/>
          <w:sz w:val="28"/>
          <w:szCs w:val="28"/>
        </w:rPr>
        <w:t xml:space="preserve"> </w:t>
      </w:r>
      <w:r w:rsidRPr="00B62453">
        <w:rPr>
          <w:sz w:val="28"/>
          <w:szCs w:val="28"/>
        </w:rPr>
        <w:t>«Основы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фило-</w:t>
      </w:r>
      <w:r w:rsidRPr="00B62453">
        <w:rPr>
          <w:spacing w:val="-57"/>
          <w:sz w:val="28"/>
          <w:szCs w:val="28"/>
        </w:rPr>
        <w:t xml:space="preserve"> </w:t>
      </w:r>
      <w:r w:rsidRPr="00B62453">
        <w:rPr>
          <w:sz w:val="28"/>
          <w:szCs w:val="28"/>
        </w:rPr>
        <w:t>софии»</w:t>
      </w:r>
    </w:p>
    <w:p w14:paraId="2A3ACB8B" w14:textId="77777777" w:rsidR="006D3C3F" w:rsidRPr="00B62453" w:rsidRDefault="006D3C3F">
      <w:pPr>
        <w:spacing w:line="276" w:lineRule="auto"/>
        <w:rPr>
          <w:sz w:val="28"/>
          <w:szCs w:val="28"/>
        </w:rPr>
        <w:sectPr w:rsidR="006D3C3F" w:rsidRPr="00B62453">
          <w:pgSz w:w="11910" w:h="16840"/>
          <w:pgMar w:top="1560" w:right="320" w:bottom="280" w:left="1300" w:header="720" w:footer="720" w:gutter="0"/>
          <w:cols w:space="720"/>
        </w:sectPr>
      </w:pPr>
    </w:p>
    <w:p w14:paraId="2C9F4A32" w14:textId="77777777" w:rsidR="006D3C3F" w:rsidRPr="00B62453" w:rsidRDefault="00EA7C73">
      <w:pPr>
        <w:pStyle w:val="a3"/>
        <w:spacing w:before="73"/>
        <w:ind w:left="829"/>
        <w:rPr>
          <w:sz w:val="28"/>
          <w:szCs w:val="28"/>
        </w:rPr>
      </w:pPr>
      <w:r w:rsidRPr="00B62453">
        <w:rPr>
          <w:sz w:val="28"/>
          <w:szCs w:val="28"/>
        </w:rPr>
        <w:lastRenderedPageBreak/>
        <w:t>Приложение</w:t>
      </w:r>
      <w:r w:rsidRPr="00B62453">
        <w:rPr>
          <w:spacing w:val="-4"/>
          <w:sz w:val="28"/>
          <w:szCs w:val="28"/>
        </w:rPr>
        <w:t xml:space="preserve"> </w:t>
      </w:r>
      <w:r w:rsidRPr="00B62453">
        <w:rPr>
          <w:sz w:val="28"/>
          <w:szCs w:val="28"/>
        </w:rPr>
        <w:t>II.2.</w:t>
      </w:r>
      <w:r w:rsidRPr="00B62453">
        <w:rPr>
          <w:spacing w:val="-2"/>
          <w:sz w:val="28"/>
          <w:szCs w:val="28"/>
        </w:rPr>
        <w:t xml:space="preserve"> </w:t>
      </w:r>
      <w:r w:rsidR="00EB0B7D" w:rsidRPr="00B62453">
        <w:rPr>
          <w:sz w:val="28"/>
          <w:szCs w:val="28"/>
        </w:rPr>
        <w:t>Р</w:t>
      </w:r>
      <w:r w:rsidRPr="00B62453">
        <w:rPr>
          <w:sz w:val="28"/>
          <w:szCs w:val="28"/>
        </w:rPr>
        <w:t>абочая</w:t>
      </w:r>
      <w:r w:rsidRPr="00B62453">
        <w:rPr>
          <w:spacing w:val="-2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программа</w:t>
      </w:r>
      <w:r w:rsidRPr="00B62453">
        <w:rPr>
          <w:spacing w:val="-3"/>
          <w:sz w:val="28"/>
          <w:szCs w:val="28"/>
        </w:rPr>
        <w:t xml:space="preserve"> </w:t>
      </w:r>
      <w:r w:rsidRPr="00B62453">
        <w:rPr>
          <w:sz w:val="28"/>
          <w:szCs w:val="28"/>
        </w:rPr>
        <w:t>учебной</w:t>
      </w:r>
      <w:r w:rsidRPr="00B62453">
        <w:rPr>
          <w:spacing w:val="-3"/>
          <w:sz w:val="28"/>
          <w:szCs w:val="28"/>
        </w:rPr>
        <w:t xml:space="preserve"> </w:t>
      </w:r>
      <w:r w:rsidRPr="00B62453">
        <w:rPr>
          <w:sz w:val="28"/>
          <w:szCs w:val="28"/>
        </w:rPr>
        <w:t>дисциплины</w:t>
      </w:r>
      <w:r w:rsidRPr="00B62453">
        <w:rPr>
          <w:spacing w:val="-2"/>
          <w:sz w:val="28"/>
          <w:szCs w:val="28"/>
        </w:rPr>
        <w:t xml:space="preserve"> </w:t>
      </w:r>
      <w:r w:rsidRPr="00B62453">
        <w:rPr>
          <w:sz w:val="28"/>
          <w:szCs w:val="28"/>
        </w:rPr>
        <w:t>«История»</w:t>
      </w:r>
    </w:p>
    <w:p w14:paraId="75EE2A91" w14:textId="77777777" w:rsidR="006D3C3F" w:rsidRPr="00B62453" w:rsidRDefault="00EA7C73">
      <w:pPr>
        <w:pStyle w:val="a3"/>
        <w:spacing w:before="43" w:line="276" w:lineRule="auto"/>
        <w:ind w:left="402" w:right="525" w:firstLine="427"/>
        <w:rPr>
          <w:sz w:val="28"/>
          <w:szCs w:val="28"/>
        </w:rPr>
      </w:pPr>
      <w:r w:rsidRPr="00B62453">
        <w:rPr>
          <w:sz w:val="28"/>
          <w:szCs w:val="28"/>
        </w:rPr>
        <w:t>Приложение</w:t>
      </w:r>
      <w:r w:rsidRPr="00B62453">
        <w:rPr>
          <w:spacing w:val="9"/>
          <w:sz w:val="28"/>
          <w:szCs w:val="28"/>
        </w:rPr>
        <w:t xml:space="preserve"> </w:t>
      </w:r>
      <w:r w:rsidRPr="00B62453">
        <w:rPr>
          <w:sz w:val="28"/>
          <w:szCs w:val="28"/>
        </w:rPr>
        <w:t>II.3.</w:t>
      </w:r>
      <w:r w:rsidRPr="00B62453">
        <w:rPr>
          <w:spacing w:val="13"/>
          <w:sz w:val="28"/>
          <w:szCs w:val="28"/>
        </w:rPr>
        <w:t xml:space="preserve"> </w:t>
      </w:r>
      <w:r w:rsidR="00EB0B7D" w:rsidRPr="00B62453">
        <w:rPr>
          <w:sz w:val="28"/>
          <w:szCs w:val="28"/>
        </w:rPr>
        <w:t>Р</w:t>
      </w:r>
      <w:r w:rsidRPr="00B62453">
        <w:rPr>
          <w:sz w:val="28"/>
          <w:szCs w:val="28"/>
        </w:rPr>
        <w:t>абочая</w:t>
      </w:r>
      <w:r w:rsidRPr="00B62453">
        <w:rPr>
          <w:spacing w:val="10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программа</w:t>
      </w:r>
      <w:r w:rsidRPr="00B62453">
        <w:rPr>
          <w:spacing w:val="10"/>
          <w:sz w:val="28"/>
          <w:szCs w:val="28"/>
        </w:rPr>
        <w:t xml:space="preserve"> </w:t>
      </w:r>
      <w:r w:rsidRPr="00B62453">
        <w:rPr>
          <w:sz w:val="28"/>
          <w:szCs w:val="28"/>
        </w:rPr>
        <w:t>учебной</w:t>
      </w:r>
      <w:r w:rsidRPr="00B62453">
        <w:rPr>
          <w:spacing w:val="12"/>
          <w:sz w:val="28"/>
          <w:szCs w:val="28"/>
        </w:rPr>
        <w:t xml:space="preserve"> </w:t>
      </w:r>
      <w:r w:rsidRPr="00B62453">
        <w:rPr>
          <w:sz w:val="28"/>
          <w:szCs w:val="28"/>
        </w:rPr>
        <w:t>дисциплины</w:t>
      </w:r>
      <w:r w:rsidRPr="00B62453">
        <w:rPr>
          <w:spacing w:val="10"/>
          <w:sz w:val="28"/>
          <w:szCs w:val="28"/>
        </w:rPr>
        <w:t xml:space="preserve"> </w:t>
      </w:r>
      <w:r w:rsidRPr="00B62453">
        <w:rPr>
          <w:sz w:val="28"/>
          <w:szCs w:val="28"/>
        </w:rPr>
        <w:t>«Иностранный</w:t>
      </w:r>
      <w:r w:rsidRPr="00B62453">
        <w:rPr>
          <w:spacing w:val="-57"/>
          <w:sz w:val="28"/>
          <w:szCs w:val="28"/>
        </w:rPr>
        <w:t xml:space="preserve"> </w:t>
      </w:r>
      <w:r w:rsidRPr="00B62453">
        <w:rPr>
          <w:sz w:val="28"/>
          <w:szCs w:val="28"/>
        </w:rPr>
        <w:t>язык</w:t>
      </w:r>
      <w:r w:rsidRPr="00B62453">
        <w:rPr>
          <w:spacing w:val="-1"/>
          <w:sz w:val="28"/>
          <w:szCs w:val="28"/>
        </w:rPr>
        <w:t xml:space="preserve"> </w:t>
      </w:r>
      <w:r w:rsidRPr="00B62453">
        <w:rPr>
          <w:sz w:val="28"/>
          <w:szCs w:val="28"/>
        </w:rPr>
        <w:t>в</w:t>
      </w:r>
      <w:r w:rsidRPr="00B62453">
        <w:rPr>
          <w:spacing w:val="-1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профессиональной деятельности»</w:t>
      </w:r>
    </w:p>
    <w:p w14:paraId="4CE3E4AD" w14:textId="77777777" w:rsidR="006D3C3F" w:rsidRPr="00B62453" w:rsidRDefault="00EA7C73">
      <w:pPr>
        <w:pStyle w:val="a3"/>
        <w:spacing w:line="276" w:lineRule="auto"/>
        <w:ind w:left="402" w:firstLine="427"/>
        <w:rPr>
          <w:sz w:val="28"/>
          <w:szCs w:val="28"/>
        </w:rPr>
      </w:pPr>
      <w:r w:rsidRPr="00B62453">
        <w:rPr>
          <w:sz w:val="28"/>
          <w:szCs w:val="28"/>
        </w:rPr>
        <w:t>Приложение</w:t>
      </w:r>
      <w:r w:rsidRPr="00B62453">
        <w:rPr>
          <w:spacing w:val="39"/>
          <w:sz w:val="28"/>
          <w:szCs w:val="28"/>
        </w:rPr>
        <w:t xml:space="preserve"> </w:t>
      </w:r>
      <w:r w:rsidRPr="00B62453">
        <w:rPr>
          <w:sz w:val="28"/>
          <w:szCs w:val="28"/>
        </w:rPr>
        <w:t>II.4.</w:t>
      </w:r>
      <w:r w:rsidRPr="00B62453">
        <w:rPr>
          <w:spacing w:val="39"/>
          <w:sz w:val="28"/>
          <w:szCs w:val="28"/>
        </w:rPr>
        <w:t xml:space="preserve"> </w:t>
      </w:r>
      <w:r w:rsidR="00EB0B7D" w:rsidRPr="00B62453">
        <w:rPr>
          <w:sz w:val="28"/>
          <w:szCs w:val="28"/>
        </w:rPr>
        <w:t>Р</w:t>
      </w:r>
      <w:r w:rsidRPr="00B62453">
        <w:rPr>
          <w:sz w:val="28"/>
          <w:szCs w:val="28"/>
        </w:rPr>
        <w:t>абочая</w:t>
      </w:r>
      <w:r w:rsidRPr="00B62453">
        <w:rPr>
          <w:spacing w:val="39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программа</w:t>
      </w:r>
      <w:r w:rsidRPr="00B62453">
        <w:rPr>
          <w:spacing w:val="40"/>
          <w:sz w:val="28"/>
          <w:szCs w:val="28"/>
        </w:rPr>
        <w:t xml:space="preserve"> </w:t>
      </w:r>
      <w:r w:rsidRPr="00B62453">
        <w:rPr>
          <w:sz w:val="28"/>
          <w:szCs w:val="28"/>
        </w:rPr>
        <w:t>учебной</w:t>
      </w:r>
      <w:r w:rsidRPr="00B62453">
        <w:rPr>
          <w:spacing w:val="40"/>
          <w:sz w:val="28"/>
          <w:szCs w:val="28"/>
        </w:rPr>
        <w:t xml:space="preserve"> </w:t>
      </w:r>
      <w:r w:rsidRPr="00B62453">
        <w:rPr>
          <w:sz w:val="28"/>
          <w:szCs w:val="28"/>
        </w:rPr>
        <w:t>дисциплины</w:t>
      </w:r>
      <w:r w:rsidRPr="00B62453">
        <w:rPr>
          <w:spacing w:val="39"/>
          <w:sz w:val="28"/>
          <w:szCs w:val="28"/>
        </w:rPr>
        <w:t xml:space="preserve"> </w:t>
      </w:r>
      <w:r w:rsidRPr="00B62453">
        <w:rPr>
          <w:sz w:val="28"/>
          <w:szCs w:val="28"/>
        </w:rPr>
        <w:t>«Физическая</w:t>
      </w:r>
      <w:r w:rsidRPr="00B62453">
        <w:rPr>
          <w:spacing w:val="-57"/>
          <w:sz w:val="28"/>
          <w:szCs w:val="28"/>
        </w:rPr>
        <w:t xml:space="preserve"> </w:t>
      </w:r>
      <w:r w:rsidRPr="00B62453">
        <w:rPr>
          <w:sz w:val="28"/>
          <w:szCs w:val="28"/>
        </w:rPr>
        <w:t>культура»</w:t>
      </w:r>
    </w:p>
    <w:p w14:paraId="5DC89F2E" w14:textId="77777777" w:rsidR="006D3C3F" w:rsidRPr="00B62453" w:rsidRDefault="00EA7C73">
      <w:pPr>
        <w:pStyle w:val="a3"/>
        <w:spacing w:before="1" w:line="276" w:lineRule="auto"/>
        <w:ind w:left="402" w:firstLine="427"/>
        <w:rPr>
          <w:sz w:val="28"/>
          <w:szCs w:val="28"/>
        </w:rPr>
      </w:pPr>
      <w:r w:rsidRPr="00B62453">
        <w:rPr>
          <w:sz w:val="28"/>
          <w:szCs w:val="28"/>
        </w:rPr>
        <w:t>Приложение</w:t>
      </w:r>
      <w:r w:rsidRPr="00B62453">
        <w:rPr>
          <w:spacing w:val="36"/>
          <w:sz w:val="28"/>
          <w:szCs w:val="28"/>
        </w:rPr>
        <w:t xml:space="preserve"> </w:t>
      </w:r>
      <w:r w:rsidRPr="00B62453">
        <w:rPr>
          <w:sz w:val="28"/>
          <w:szCs w:val="28"/>
        </w:rPr>
        <w:t>II.5.</w:t>
      </w:r>
      <w:r w:rsidRPr="00B62453">
        <w:rPr>
          <w:spacing w:val="37"/>
          <w:sz w:val="28"/>
          <w:szCs w:val="28"/>
        </w:rPr>
        <w:t xml:space="preserve"> </w:t>
      </w:r>
      <w:r w:rsidR="00EB0B7D" w:rsidRPr="00B62453">
        <w:rPr>
          <w:sz w:val="28"/>
          <w:szCs w:val="28"/>
        </w:rPr>
        <w:t>Р</w:t>
      </w:r>
      <w:r w:rsidRPr="00B62453">
        <w:rPr>
          <w:sz w:val="28"/>
          <w:szCs w:val="28"/>
        </w:rPr>
        <w:t>абочая</w:t>
      </w:r>
      <w:r w:rsidRPr="00B62453">
        <w:rPr>
          <w:spacing w:val="37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программа</w:t>
      </w:r>
      <w:r w:rsidRPr="00B62453">
        <w:rPr>
          <w:spacing w:val="36"/>
          <w:sz w:val="28"/>
          <w:szCs w:val="28"/>
        </w:rPr>
        <w:t xml:space="preserve"> </w:t>
      </w:r>
      <w:r w:rsidRPr="00B62453">
        <w:rPr>
          <w:sz w:val="28"/>
          <w:szCs w:val="28"/>
        </w:rPr>
        <w:t>учебной</w:t>
      </w:r>
      <w:r w:rsidRPr="00B62453">
        <w:rPr>
          <w:spacing w:val="38"/>
          <w:sz w:val="28"/>
          <w:szCs w:val="28"/>
        </w:rPr>
        <w:t xml:space="preserve"> </w:t>
      </w:r>
      <w:r w:rsidRPr="00B62453">
        <w:rPr>
          <w:sz w:val="28"/>
          <w:szCs w:val="28"/>
        </w:rPr>
        <w:t>дисциплины</w:t>
      </w:r>
      <w:r w:rsidRPr="00B62453">
        <w:rPr>
          <w:spacing w:val="37"/>
          <w:sz w:val="28"/>
          <w:szCs w:val="28"/>
        </w:rPr>
        <w:t xml:space="preserve"> </w:t>
      </w:r>
      <w:r w:rsidRPr="00B62453">
        <w:rPr>
          <w:sz w:val="28"/>
          <w:szCs w:val="28"/>
        </w:rPr>
        <w:t>«Психология</w:t>
      </w:r>
      <w:r w:rsidRPr="00B62453">
        <w:rPr>
          <w:spacing w:val="-57"/>
          <w:sz w:val="28"/>
          <w:szCs w:val="28"/>
        </w:rPr>
        <w:t xml:space="preserve"> </w:t>
      </w:r>
      <w:r w:rsidRPr="00B62453">
        <w:rPr>
          <w:sz w:val="28"/>
          <w:szCs w:val="28"/>
        </w:rPr>
        <w:t>общения»</w:t>
      </w:r>
    </w:p>
    <w:p w14:paraId="748F9BD9" w14:textId="77777777" w:rsidR="006D3C3F" w:rsidRPr="00B62453" w:rsidRDefault="00EA7C73">
      <w:pPr>
        <w:pStyle w:val="a3"/>
        <w:spacing w:line="276" w:lineRule="auto"/>
        <w:ind w:left="402" w:right="525" w:firstLine="427"/>
        <w:rPr>
          <w:sz w:val="28"/>
          <w:szCs w:val="28"/>
        </w:rPr>
      </w:pPr>
      <w:r w:rsidRPr="00B62453">
        <w:rPr>
          <w:sz w:val="28"/>
          <w:szCs w:val="28"/>
        </w:rPr>
        <w:t>Приложение</w:t>
      </w:r>
      <w:r w:rsidRPr="00B62453">
        <w:rPr>
          <w:spacing w:val="44"/>
          <w:sz w:val="28"/>
          <w:szCs w:val="28"/>
        </w:rPr>
        <w:t xml:space="preserve"> </w:t>
      </w:r>
      <w:r w:rsidRPr="00B62453">
        <w:rPr>
          <w:sz w:val="28"/>
          <w:szCs w:val="28"/>
        </w:rPr>
        <w:t>II.6.</w:t>
      </w:r>
      <w:r w:rsidRPr="00B62453">
        <w:rPr>
          <w:spacing w:val="47"/>
          <w:sz w:val="28"/>
          <w:szCs w:val="28"/>
        </w:rPr>
        <w:t xml:space="preserve"> </w:t>
      </w:r>
      <w:r w:rsidR="00EB0B7D" w:rsidRPr="00B62453">
        <w:rPr>
          <w:sz w:val="28"/>
          <w:szCs w:val="28"/>
        </w:rPr>
        <w:t>Р</w:t>
      </w:r>
      <w:r w:rsidRPr="00B62453">
        <w:rPr>
          <w:sz w:val="28"/>
          <w:szCs w:val="28"/>
        </w:rPr>
        <w:t>абочая</w:t>
      </w:r>
      <w:r w:rsidRPr="00B62453">
        <w:rPr>
          <w:spacing w:val="45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программа</w:t>
      </w:r>
      <w:r w:rsidRPr="00B62453">
        <w:rPr>
          <w:spacing w:val="45"/>
          <w:sz w:val="28"/>
          <w:szCs w:val="28"/>
        </w:rPr>
        <w:t xml:space="preserve"> </w:t>
      </w:r>
      <w:r w:rsidRPr="00B62453">
        <w:rPr>
          <w:sz w:val="28"/>
          <w:szCs w:val="28"/>
        </w:rPr>
        <w:t>учебной</w:t>
      </w:r>
      <w:r w:rsidRPr="00B62453">
        <w:rPr>
          <w:spacing w:val="46"/>
          <w:sz w:val="28"/>
          <w:szCs w:val="28"/>
        </w:rPr>
        <w:t xml:space="preserve"> </w:t>
      </w:r>
      <w:r w:rsidRPr="00B62453">
        <w:rPr>
          <w:sz w:val="28"/>
          <w:szCs w:val="28"/>
        </w:rPr>
        <w:t>дисциплины</w:t>
      </w:r>
      <w:r w:rsidRPr="00B62453">
        <w:rPr>
          <w:spacing w:val="45"/>
          <w:sz w:val="28"/>
          <w:szCs w:val="28"/>
        </w:rPr>
        <w:t xml:space="preserve"> </w:t>
      </w:r>
      <w:r w:rsidR="00EB0B7D" w:rsidRPr="00B62453">
        <w:rPr>
          <w:sz w:val="28"/>
          <w:szCs w:val="28"/>
        </w:rPr>
        <w:t>«Экологиче</w:t>
      </w:r>
      <w:r w:rsidRPr="00B62453">
        <w:rPr>
          <w:sz w:val="28"/>
          <w:szCs w:val="28"/>
        </w:rPr>
        <w:t>ские</w:t>
      </w:r>
      <w:r w:rsidRPr="00B62453">
        <w:rPr>
          <w:spacing w:val="-2"/>
          <w:sz w:val="28"/>
          <w:szCs w:val="28"/>
        </w:rPr>
        <w:t xml:space="preserve"> </w:t>
      </w:r>
      <w:r w:rsidRPr="00B62453">
        <w:rPr>
          <w:sz w:val="28"/>
          <w:szCs w:val="28"/>
        </w:rPr>
        <w:t>основы</w:t>
      </w:r>
      <w:r w:rsidRPr="00B62453">
        <w:rPr>
          <w:spacing w:val="-1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природопользования»</w:t>
      </w:r>
    </w:p>
    <w:p w14:paraId="445AC280" w14:textId="77777777" w:rsidR="006D3C3F" w:rsidRPr="00B62453" w:rsidRDefault="00EA7C73">
      <w:pPr>
        <w:pStyle w:val="a3"/>
        <w:spacing w:line="276" w:lineRule="auto"/>
        <w:ind w:left="402" w:firstLine="427"/>
        <w:rPr>
          <w:sz w:val="28"/>
          <w:szCs w:val="28"/>
        </w:rPr>
      </w:pPr>
      <w:r w:rsidRPr="00B62453">
        <w:rPr>
          <w:sz w:val="28"/>
          <w:szCs w:val="28"/>
        </w:rPr>
        <w:t>Приложение</w:t>
      </w:r>
      <w:r w:rsidRPr="00B62453">
        <w:rPr>
          <w:spacing w:val="23"/>
          <w:sz w:val="28"/>
          <w:szCs w:val="28"/>
        </w:rPr>
        <w:t xml:space="preserve"> </w:t>
      </w:r>
      <w:r w:rsidRPr="00B62453">
        <w:rPr>
          <w:sz w:val="28"/>
          <w:szCs w:val="28"/>
        </w:rPr>
        <w:t>II.7.</w:t>
      </w:r>
      <w:r w:rsidRPr="00B62453">
        <w:rPr>
          <w:spacing w:val="24"/>
          <w:sz w:val="28"/>
          <w:szCs w:val="28"/>
        </w:rPr>
        <w:t xml:space="preserve"> </w:t>
      </w:r>
      <w:r w:rsidR="00EB0B7D" w:rsidRPr="00B62453">
        <w:rPr>
          <w:sz w:val="28"/>
          <w:szCs w:val="28"/>
        </w:rPr>
        <w:t>Р</w:t>
      </w:r>
      <w:r w:rsidRPr="00B62453">
        <w:rPr>
          <w:sz w:val="28"/>
          <w:szCs w:val="28"/>
        </w:rPr>
        <w:t>абочая</w:t>
      </w:r>
      <w:r w:rsidRPr="00B62453">
        <w:rPr>
          <w:spacing w:val="25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программа</w:t>
      </w:r>
      <w:r w:rsidRPr="00B62453">
        <w:rPr>
          <w:spacing w:val="26"/>
          <w:sz w:val="28"/>
          <w:szCs w:val="28"/>
        </w:rPr>
        <w:t xml:space="preserve"> </w:t>
      </w:r>
      <w:r w:rsidRPr="00B62453">
        <w:rPr>
          <w:sz w:val="28"/>
          <w:szCs w:val="28"/>
        </w:rPr>
        <w:t>учебной</w:t>
      </w:r>
      <w:r w:rsidRPr="00B62453">
        <w:rPr>
          <w:spacing w:val="26"/>
          <w:sz w:val="28"/>
          <w:szCs w:val="28"/>
        </w:rPr>
        <w:t xml:space="preserve"> </w:t>
      </w:r>
      <w:r w:rsidRPr="00B62453">
        <w:rPr>
          <w:sz w:val="28"/>
          <w:szCs w:val="28"/>
        </w:rPr>
        <w:t>дисциплины</w:t>
      </w:r>
      <w:r w:rsidRPr="00B62453">
        <w:rPr>
          <w:spacing w:val="24"/>
          <w:sz w:val="28"/>
          <w:szCs w:val="28"/>
        </w:rPr>
        <w:t xml:space="preserve"> </w:t>
      </w:r>
      <w:r w:rsidRPr="00B62453">
        <w:rPr>
          <w:sz w:val="28"/>
          <w:szCs w:val="28"/>
        </w:rPr>
        <w:t>«Основы</w:t>
      </w:r>
      <w:r w:rsidRPr="00B62453">
        <w:rPr>
          <w:spacing w:val="24"/>
          <w:sz w:val="28"/>
          <w:szCs w:val="28"/>
        </w:rPr>
        <w:t xml:space="preserve"> </w:t>
      </w:r>
      <w:r w:rsidR="00EB0B7D" w:rsidRPr="00B62453">
        <w:rPr>
          <w:sz w:val="28"/>
          <w:szCs w:val="28"/>
        </w:rPr>
        <w:t>ана</w:t>
      </w:r>
      <w:r w:rsidRPr="00B62453">
        <w:rPr>
          <w:sz w:val="28"/>
          <w:szCs w:val="28"/>
        </w:rPr>
        <w:t>литической</w:t>
      </w:r>
      <w:r w:rsidRPr="00B62453">
        <w:rPr>
          <w:spacing w:val="-1"/>
          <w:sz w:val="28"/>
          <w:szCs w:val="28"/>
        </w:rPr>
        <w:t xml:space="preserve"> </w:t>
      </w:r>
      <w:r w:rsidRPr="00B62453">
        <w:rPr>
          <w:sz w:val="28"/>
          <w:szCs w:val="28"/>
        </w:rPr>
        <w:t>химии»</w:t>
      </w:r>
    </w:p>
    <w:p w14:paraId="68E48D47" w14:textId="77777777" w:rsidR="006D3C3F" w:rsidRPr="00B62453" w:rsidRDefault="00EA7C73">
      <w:pPr>
        <w:pStyle w:val="a3"/>
        <w:spacing w:line="276" w:lineRule="auto"/>
        <w:ind w:left="402" w:firstLine="427"/>
        <w:rPr>
          <w:sz w:val="28"/>
          <w:szCs w:val="28"/>
        </w:rPr>
      </w:pPr>
      <w:r w:rsidRPr="00B62453">
        <w:rPr>
          <w:sz w:val="28"/>
          <w:szCs w:val="28"/>
        </w:rPr>
        <w:t>Приложение</w:t>
      </w:r>
      <w:r w:rsidRPr="00B62453">
        <w:rPr>
          <w:spacing w:val="25"/>
          <w:sz w:val="28"/>
          <w:szCs w:val="28"/>
        </w:rPr>
        <w:t xml:space="preserve"> </w:t>
      </w:r>
      <w:r w:rsidRPr="00B62453">
        <w:rPr>
          <w:sz w:val="28"/>
          <w:szCs w:val="28"/>
        </w:rPr>
        <w:t>II.8.</w:t>
      </w:r>
      <w:r w:rsidRPr="00B62453">
        <w:rPr>
          <w:spacing w:val="26"/>
          <w:sz w:val="28"/>
          <w:szCs w:val="28"/>
        </w:rPr>
        <w:t xml:space="preserve"> </w:t>
      </w:r>
      <w:r w:rsidR="00EB0B7D" w:rsidRPr="00B62453">
        <w:rPr>
          <w:sz w:val="28"/>
          <w:szCs w:val="28"/>
        </w:rPr>
        <w:t>Р</w:t>
      </w:r>
      <w:r w:rsidRPr="00B62453">
        <w:rPr>
          <w:sz w:val="28"/>
          <w:szCs w:val="28"/>
        </w:rPr>
        <w:t>абочая</w:t>
      </w:r>
      <w:r w:rsidRPr="00B62453">
        <w:rPr>
          <w:spacing w:val="26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программа</w:t>
      </w:r>
      <w:r w:rsidRPr="00B62453">
        <w:rPr>
          <w:spacing w:val="25"/>
          <w:sz w:val="28"/>
          <w:szCs w:val="28"/>
        </w:rPr>
        <w:t xml:space="preserve"> </w:t>
      </w:r>
      <w:r w:rsidRPr="00B62453">
        <w:rPr>
          <w:sz w:val="28"/>
          <w:szCs w:val="28"/>
        </w:rPr>
        <w:t>учебной</w:t>
      </w:r>
      <w:r w:rsidRPr="00B62453">
        <w:rPr>
          <w:spacing w:val="27"/>
          <w:sz w:val="28"/>
          <w:szCs w:val="28"/>
        </w:rPr>
        <w:t xml:space="preserve"> </w:t>
      </w:r>
      <w:r w:rsidRPr="00B62453">
        <w:rPr>
          <w:sz w:val="28"/>
          <w:szCs w:val="28"/>
        </w:rPr>
        <w:t>дисциплины</w:t>
      </w:r>
      <w:r w:rsidRPr="00B62453">
        <w:rPr>
          <w:spacing w:val="26"/>
          <w:sz w:val="28"/>
          <w:szCs w:val="28"/>
        </w:rPr>
        <w:t xml:space="preserve"> </w:t>
      </w:r>
      <w:r w:rsidRPr="00B62453">
        <w:rPr>
          <w:sz w:val="28"/>
          <w:szCs w:val="28"/>
        </w:rPr>
        <w:t>«Основы</w:t>
      </w:r>
      <w:r w:rsidRPr="00B62453">
        <w:rPr>
          <w:spacing w:val="25"/>
          <w:sz w:val="28"/>
          <w:szCs w:val="28"/>
        </w:rPr>
        <w:t xml:space="preserve"> </w:t>
      </w:r>
      <w:r w:rsidR="00EB0B7D" w:rsidRPr="00B62453">
        <w:rPr>
          <w:sz w:val="28"/>
          <w:szCs w:val="28"/>
        </w:rPr>
        <w:t>эко</w:t>
      </w:r>
      <w:r w:rsidRPr="00B62453">
        <w:rPr>
          <w:sz w:val="28"/>
          <w:szCs w:val="28"/>
        </w:rPr>
        <w:t>номики,</w:t>
      </w:r>
      <w:r w:rsidRPr="00B62453">
        <w:rPr>
          <w:spacing w:val="-1"/>
          <w:sz w:val="28"/>
          <w:szCs w:val="28"/>
        </w:rPr>
        <w:t xml:space="preserve"> </w:t>
      </w:r>
      <w:r w:rsidRPr="00B62453">
        <w:rPr>
          <w:sz w:val="28"/>
          <w:szCs w:val="28"/>
        </w:rPr>
        <w:t>менеджмента и маркетинга»</w:t>
      </w:r>
    </w:p>
    <w:p w14:paraId="230CC266" w14:textId="77777777" w:rsidR="006D3C3F" w:rsidRPr="00B62453" w:rsidRDefault="006D3C3F">
      <w:pPr>
        <w:pStyle w:val="a3"/>
        <w:spacing w:before="7"/>
        <w:rPr>
          <w:sz w:val="28"/>
          <w:szCs w:val="28"/>
        </w:rPr>
      </w:pPr>
    </w:p>
    <w:p w14:paraId="3B8A8238" w14:textId="77777777" w:rsidR="006D3C3F" w:rsidRPr="00B62453" w:rsidRDefault="00EA7C73">
      <w:pPr>
        <w:pStyle w:val="a3"/>
        <w:spacing w:line="276" w:lineRule="auto"/>
        <w:ind w:left="402" w:firstLine="427"/>
        <w:rPr>
          <w:sz w:val="28"/>
          <w:szCs w:val="28"/>
        </w:rPr>
      </w:pPr>
      <w:r w:rsidRPr="00B62453">
        <w:rPr>
          <w:sz w:val="28"/>
          <w:szCs w:val="28"/>
        </w:rPr>
        <w:t>Приложение</w:t>
      </w:r>
      <w:r w:rsidRPr="00B62453">
        <w:rPr>
          <w:spacing w:val="42"/>
          <w:sz w:val="28"/>
          <w:szCs w:val="28"/>
        </w:rPr>
        <w:t xml:space="preserve"> </w:t>
      </w:r>
      <w:r w:rsidRPr="00B62453">
        <w:rPr>
          <w:sz w:val="28"/>
          <w:szCs w:val="28"/>
        </w:rPr>
        <w:t>II.9.</w:t>
      </w:r>
      <w:r w:rsidRPr="00B62453">
        <w:rPr>
          <w:spacing w:val="44"/>
          <w:sz w:val="28"/>
          <w:szCs w:val="28"/>
        </w:rPr>
        <w:t xml:space="preserve"> </w:t>
      </w:r>
      <w:r w:rsidR="00D17379" w:rsidRPr="00B62453">
        <w:rPr>
          <w:sz w:val="28"/>
          <w:szCs w:val="28"/>
        </w:rPr>
        <w:t>Р</w:t>
      </w:r>
      <w:r w:rsidRPr="00B62453">
        <w:rPr>
          <w:sz w:val="28"/>
          <w:szCs w:val="28"/>
        </w:rPr>
        <w:t>абочая</w:t>
      </w:r>
      <w:r w:rsidRPr="00B62453">
        <w:rPr>
          <w:spacing w:val="44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программа</w:t>
      </w:r>
      <w:r w:rsidRPr="00B62453">
        <w:rPr>
          <w:spacing w:val="42"/>
          <w:sz w:val="28"/>
          <w:szCs w:val="28"/>
        </w:rPr>
        <w:t xml:space="preserve"> </w:t>
      </w:r>
      <w:r w:rsidRPr="00B62453">
        <w:rPr>
          <w:sz w:val="28"/>
          <w:szCs w:val="28"/>
        </w:rPr>
        <w:t>учебной</w:t>
      </w:r>
      <w:r w:rsidRPr="00B62453">
        <w:rPr>
          <w:spacing w:val="45"/>
          <w:sz w:val="28"/>
          <w:szCs w:val="28"/>
        </w:rPr>
        <w:t xml:space="preserve"> </w:t>
      </w:r>
      <w:r w:rsidRPr="00B62453">
        <w:rPr>
          <w:sz w:val="28"/>
          <w:szCs w:val="28"/>
        </w:rPr>
        <w:t>дисциплины</w:t>
      </w:r>
      <w:r w:rsidRPr="00B62453">
        <w:rPr>
          <w:spacing w:val="42"/>
          <w:sz w:val="28"/>
          <w:szCs w:val="28"/>
        </w:rPr>
        <w:t xml:space="preserve"> </w:t>
      </w:r>
      <w:r w:rsidRPr="00B62453">
        <w:rPr>
          <w:sz w:val="28"/>
          <w:szCs w:val="28"/>
        </w:rPr>
        <w:t>«Ботаника</w:t>
      </w:r>
      <w:r w:rsidRPr="00B62453">
        <w:rPr>
          <w:spacing w:val="38"/>
          <w:sz w:val="28"/>
          <w:szCs w:val="28"/>
        </w:rPr>
        <w:t xml:space="preserve"> </w:t>
      </w:r>
      <w:r w:rsidRPr="00B62453">
        <w:rPr>
          <w:sz w:val="28"/>
          <w:szCs w:val="28"/>
        </w:rPr>
        <w:t>и</w:t>
      </w:r>
      <w:r w:rsidRPr="00B62453">
        <w:rPr>
          <w:spacing w:val="-57"/>
          <w:sz w:val="28"/>
          <w:szCs w:val="28"/>
        </w:rPr>
        <w:t xml:space="preserve"> </w:t>
      </w:r>
      <w:r w:rsidRPr="00B62453">
        <w:rPr>
          <w:sz w:val="28"/>
          <w:szCs w:val="28"/>
        </w:rPr>
        <w:t>физиология</w:t>
      </w:r>
      <w:r w:rsidRPr="00B62453">
        <w:rPr>
          <w:spacing w:val="-1"/>
          <w:sz w:val="28"/>
          <w:szCs w:val="28"/>
        </w:rPr>
        <w:t xml:space="preserve"> </w:t>
      </w:r>
      <w:r w:rsidRPr="00B62453">
        <w:rPr>
          <w:sz w:val="28"/>
          <w:szCs w:val="28"/>
        </w:rPr>
        <w:t>растений»</w:t>
      </w:r>
    </w:p>
    <w:p w14:paraId="4BB27CE7" w14:textId="77777777" w:rsidR="006D3C3F" w:rsidRPr="00B62453" w:rsidRDefault="00EA7C73">
      <w:pPr>
        <w:pStyle w:val="a3"/>
        <w:spacing w:line="278" w:lineRule="auto"/>
        <w:ind w:left="402" w:firstLine="427"/>
        <w:rPr>
          <w:sz w:val="28"/>
          <w:szCs w:val="28"/>
        </w:rPr>
      </w:pPr>
      <w:r w:rsidRPr="00B62453">
        <w:rPr>
          <w:sz w:val="28"/>
          <w:szCs w:val="28"/>
        </w:rPr>
        <w:t>Приложение</w:t>
      </w:r>
      <w:r w:rsidRPr="00B62453">
        <w:rPr>
          <w:spacing w:val="27"/>
          <w:sz w:val="28"/>
          <w:szCs w:val="28"/>
        </w:rPr>
        <w:t xml:space="preserve"> </w:t>
      </w:r>
      <w:r w:rsidRPr="00B62453">
        <w:rPr>
          <w:sz w:val="28"/>
          <w:szCs w:val="28"/>
        </w:rPr>
        <w:t>II.10.</w:t>
      </w:r>
      <w:r w:rsidRPr="00B62453">
        <w:rPr>
          <w:spacing w:val="27"/>
          <w:sz w:val="28"/>
          <w:szCs w:val="28"/>
        </w:rPr>
        <w:t xml:space="preserve"> </w:t>
      </w:r>
      <w:r w:rsidR="00D17379" w:rsidRPr="00B62453">
        <w:rPr>
          <w:sz w:val="28"/>
          <w:szCs w:val="28"/>
        </w:rPr>
        <w:t>Р</w:t>
      </w:r>
      <w:r w:rsidRPr="00B62453">
        <w:rPr>
          <w:sz w:val="28"/>
          <w:szCs w:val="28"/>
        </w:rPr>
        <w:t>абочая</w:t>
      </w:r>
      <w:r w:rsidRPr="00B62453">
        <w:rPr>
          <w:spacing w:val="27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программа</w:t>
      </w:r>
      <w:r w:rsidRPr="00B62453">
        <w:rPr>
          <w:spacing w:val="27"/>
          <w:sz w:val="28"/>
          <w:szCs w:val="28"/>
        </w:rPr>
        <w:t xml:space="preserve"> </w:t>
      </w:r>
      <w:r w:rsidRPr="00B62453">
        <w:rPr>
          <w:sz w:val="28"/>
          <w:szCs w:val="28"/>
        </w:rPr>
        <w:t>учебной</w:t>
      </w:r>
      <w:r w:rsidRPr="00B62453">
        <w:rPr>
          <w:spacing w:val="28"/>
          <w:sz w:val="28"/>
          <w:szCs w:val="28"/>
        </w:rPr>
        <w:t xml:space="preserve"> </w:t>
      </w:r>
      <w:r w:rsidRPr="00B62453">
        <w:rPr>
          <w:sz w:val="28"/>
          <w:szCs w:val="28"/>
        </w:rPr>
        <w:t>дисциплины</w:t>
      </w:r>
      <w:r w:rsidRPr="00B62453">
        <w:rPr>
          <w:spacing w:val="27"/>
          <w:sz w:val="28"/>
          <w:szCs w:val="28"/>
        </w:rPr>
        <w:t xml:space="preserve"> </w:t>
      </w:r>
      <w:r w:rsidRPr="00B62453">
        <w:rPr>
          <w:sz w:val="28"/>
          <w:szCs w:val="28"/>
        </w:rPr>
        <w:t>«Основы</w:t>
      </w:r>
      <w:r w:rsidRPr="00B62453">
        <w:rPr>
          <w:spacing w:val="28"/>
          <w:sz w:val="28"/>
          <w:szCs w:val="28"/>
        </w:rPr>
        <w:t xml:space="preserve"> </w:t>
      </w:r>
      <w:r w:rsidR="00D17379" w:rsidRPr="00B62453">
        <w:rPr>
          <w:sz w:val="28"/>
          <w:szCs w:val="28"/>
        </w:rPr>
        <w:t>аг</w:t>
      </w:r>
      <w:r w:rsidRPr="00B62453">
        <w:rPr>
          <w:sz w:val="28"/>
          <w:szCs w:val="28"/>
        </w:rPr>
        <w:t>рономии»</w:t>
      </w:r>
    </w:p>
    <w:p w14:paraId="196E8C9A" w14:textId="77777777" w:rsidR="006D3C3F" w:rsidRPr="00B62453" w:rsidRDefault="00EA7C73">
      <w:pPr>
        <w:pStyle w:val="a3"/>
        <w:spacing w:line="276" w:lineRule="auto"/>
        <w:ind w:left="402" w:firstLine="427"/>
        <w:rPr>
          <w:sz w:val="28"/>
          <w:szCs w:val="28"/>
        </w:rPr>
      </w:pPr>
      <w:r w:rsidRPr="00B62453">
        <w:rPr>
          <w:sz w:val="28"/>
          <w:szCs w:val="28"/>
        </w:rPr>
        <w:t>Приложение</w:t>
      </w:r>
      <w:r w:rsidRPr="00B62453">
        <w:rPr>
          <w:spacing w:val="19"/>
          <w:sz w:val="28"/>
          <w:szCs w:val="28"/>
        </w:rPr>
        <w:t xml:space="preserve"> </w:t>
      </w:r>
      <w:r w:rsidRPr="00B62453">
        <w:rPr>
          <w:sz w:val="28"/>
          <w:szCs w:val="28"/>
        </w:rPr>
        <w:t>II.11.</w:t>
      </w:r>
      <w:r w:rsidRPr="00B62453">
        <w:rPr>
          <w:spacing w:val="20"/>
          <w:sz w:val="28"/>
          <w:szCs w:val="28"/>
        </w:rPr>
        <w:t xml:space="preserve"> </w:t>
      </w:r>
      <w:r w:rsidR="00D17379" w:rsidRPr="00B62453">
        <w:rPr>
          <w:sz w:val="28"/>
          <w:szCs w:val="28"/>
        </w:rPr>
        <w:t>Р</w:t>
      </w:r>
      <w:r w:rsidRPr="00B62453">
        <w:rPr>
          <w:sz w:val="28"/>
          <w:szCs w:val="28"/>
        </w:rPr>
        <w:t>абочая</w:t>
      </w:r>
      <w:r w:rsidRPr="00B62453">
        <w:rPr>
          <w:spacing w:val="21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программа</w:t>
      </w:r>
      <w:r w:rsidRPr="00B62453">
        <w:rPr>
          <w:spacing w:val="19"/>
          <w:sz w:val="28"/>
          <w:szCs w:val="28"/>
        </w:rPr>
        <w:t xml:space="preserve"> </w:t>
      </w:r>
      <w:r w:rsidRPr="00B62453">
        <w:rPr>
          <w:sz w:val="28"/>
          <w:szCs w:val="28"/>
        </w:rPr>
        <w:t>учебной</w:t>
      </w:r>
      <w:r w:rsidRPr="00B62453">
        <w:rPr>
          <w:spacing w:val="21"/>
          <w:sz w:val="28"/>
          <w:szCs w:val="28"/>
        </w:rPr>
        <w:t xml:space="preserve"> </w:t>
      </w:r>
      <w:r w:rsidRPr="00B62453">
        <w:rPr>
          <w:sz w:val="28"/>
          <w:szCs w:val="28"/>
        </w:rPr>
        <w:t>дисциплины</w:t>
      </w:r>
      <w:r w:rsidRPr="00B62453">
        <w:rPr>
          <w:spacing w:val="20"/>
          <w:sz w:val="28"/>
          <w:szCs w:val="28"/>
        </w:rPr>
        <w:t xml:space="preserve"> </w:t>
      </w:r>
      <w:r w:rsidRPr="00B62453">
        <w:rPr>
          <w:sz w:val="28"/>
          <w:szCs w:val="28"/>
        </w:rPr>
        <w:t>«Основы</w:t>
      </w:r>
      <w:r w:rsidRPr="00B62453">
        <w:rPr>
          <w:spacing w:val="20"/>
          <w:sz w:val="28"/>
          <w:szCs w:val="28"/>
        </w:rPr>
        <w:t xml:space="preserve"> </w:t>
      </w:r>
      <w:r w:rsidR="00D17379" w:rsidRPr="00B62453">
        <w:rPr>
          <w:sz w:val="28"/>
          <w:szCs w:val="28"/>
        </w:rPr>
        <w:t>ме</w:t>
      </w:r>
      <w:r w:rsidRPr="00B62453">
        <w:rPr>
          <w:sz w:val="28"/>
          <w:szCs w:val="28"/>
        </w:rPr>
        <w:t>ханизации,</w:t>
      </w:r>
      <w:r w:rsidRPr="00B62453">
        <w:rPr>
          <w:spacing w:val="-2"/>
          <w:sz w:val="28"/>
          <w:szCs w:val="28"/>
        </w:rPr>
        <w:t xml:space="preserve"> </w:t>
      </w:r>
      <w:r w:rsidRPr="00B62453">
        <w:rPr>
          <w:sz w:val="28"/>
          <w:szCs w:val="28"/>
        </w:rPr>
        <w:t>электрификации</w:t>
      </w:r>
      <w:r w:rsidRPr="00B62453">
        <w:rPr>
          <w:spacing w:val="-4"/>
          <w:sz w:val="28"/>
          <w:szCs w:val="28"/>
        </w:rPr>
        <w:t xml:space="preserve"> </w:t>
      </w:r>
      <w:r w:rsidRPr="00B62453">
        <w:rPr>
          <w:sz w:val="28"/>
          <w:szCs w:val="28"/>
        </w:rPr>
        <w:t>и</w:t>
      </w:r>
      <w:r w:rsidRPr="00B62453">
        <w:rPr>
          <w:spacing w:val="-2"/>
          <w:sz w:val="28"/>
          <w:szCs w:val="28"/>
        </w:rPr>
        <w:t xml:space="preserve"> </w:t>
      </w:r>
      <w:r w:rsidRPr="00B62453">
        <w:rPr>
          <w:sz w:val="28"/>
          <w:szCs w:val="28"/>
        </w:rPr>
        <w:t>автоматизации</w:t>
      </w:r>
      <w:r w:rsidRPr="00B62453">
        <w:rPr>
          <w:spacing w:val="-2"/>
          <w:sz w:val="28"/>
          <w:szCs w:val="28"/>
        </w:rPr>
        <w:t xml:space="preserve"> </w:t>
      </w:r>
      <w:r w:rsidRPr="00B62453">
        <w:rPr>
          <w:sz w:val="28"/>
          <w:szCs w:val="28"/>
        </w:rPr>
        <w:t>сельскохозяйственного</w:t>
      </w:r>
      <w:r w:rsidRPr="00B62453">
        <w:rPr>
          <w:spacing w:val="-5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производства»</w:t>
      </w:r>
    </w:p>
    <w:p w14:paraId="4114ABE3" w14:textId="77777777" w:rsidR="006D3C3F" w:rsidRPr="00B62453" w:rsidRDefault="00EA7C73">
      <w:pPr>
        <w:pStyle w:val="a3"/>
        <w:spacing w:line="278" w:lineRule="auto"/>
        <w:ind w:left="402" w:right="525" w:firstLine="427"/>
        <w:rPr>
          <w:sz w:val="28"/>
          <w:szCs w:val="28"/>
        </w:rPr>
      </w:pPr>
      <w:r w:rsidRPr="00B62453">
        <w:rPr>
          <w:sz w:val="28"/>
          <w:szCs w:val="28"/>
        </w:rPr>
        <w:t>Приложение II.12.</w:t>
      </w:r>
      <w:r w:rsidRPr="00B62453">
        <w:rPr>
          <w:spacing w:val="1"/>
          <w:sz w:val="28"/>
          <w:szCs w:val="28"/>
        </w:rPr>
        <w:t xml:space="preserve"> </w:t>
      </w:r>
      <w:r w:rsidR="00D17379" w:rsidRPr="00B62453">
        <w:rPr>
          <w:sz w:val="28"/>
          <w:szCs w:val="28"/>
        </w:rPr>
        <w:t>Р</w:t>
      </w:r>
      <w:r w:rsidRPr="00B62453">
        <w:rPr>
          <w:sz w:val="28"/>
          <w:szCs w:val="28"/>
        </w:rPr>
        <w:t>абочая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программа учебной</w:t>
      </w:r>
      <w:r w:rsidRPr="00B62453">
        <w:rPr>
          <w:spacing w:val="1"/>
          <w:sz w:val="28"/>
          <w:szCs w:val="28"/>
        </w:rPr>
        <w:t xml:space="preserve"> </w:t>
      </w:r>
      <w:r w:rsidR="00D17379" w:rsidRPr="00B62453">
        <w:rPr>
          <w:sz w:val="28"/>
          <w:szCs w:val="28"/>
        </w:rPr>
        <w:t>дисциплины «Микробио</w:t>
      </w:r>
      <w:r w:rsidRPr="00B62453">
        <w:rPr>
          <w:sz w:val="28"/>
          <w:szCs w:val="28"/>
        </w:rPr>
        <w:t>логия,</w:t>
      </w:r>
      <w:r w:rsidRPr="00B62453">
        <w:rPr>
          <w:spacing w:val="-1"/>
          <w:sz w:val="28"/>
          <w:szCs w:val="28"/>
        </w:rPr>
        <w:t xml:space="preserve"> </w:t>
      </w:r>
      <w:r w:rsidRPr="00B62453">
        <w:rPr>
          <w:sz w:val="28"/>
          <w:szCs w:val="28"/>
        </w:rPr>
        <w:t>санитария</w:t>
      </w:r>
      <w:r w:rsidRPr="00B62453">
        <w:rPr>
          <w:spacing w:val="-3"/>
          <w:sz w:val="28"/>
          <w:szCs w:val="28"/>
        </w:rPr>
        <w:t xml:space="preserve"> </w:t>
      </w:r>
      <w:r w:rsidRPr="00B62453">
        <w:rPr>
          <w:sz w:val="28"/>
          <w:szCs w:val="28"/>
        </w:rPr>
        <w:t>и гигиена»</w:t>
      </w:r>
    </w:p>
    <w:p w14:paraId="5113094B" w14:textId="77777777" w:rsidR="006D3C3F" w:rsidRPr="00B62453" w:rsidRDefault="00EA7C73">
      <w:pPr>
        <w:pStyle w:val="a3"/>
        <w:spacing w:line="276" w:lineRule="auto"/>
        <w:ind w:left="402" w:firstLine="427"/>
        <w:rPr>
          <w:sz w:val="28"/>
          <w:szCs w:val="28"/>
        </w:rPr>
      </w:pPr>
      <w:r w:rsidRPr="00B62453">
        <w:rPr>
          <w:sz w:val="28"/>
          <w:szCs w:val="28"/>
        </w:rPr>
        <w:t>Приложение</w:t>
      </w:r>
      <w:r w:rsidRPr="00B62453">
        <w:rPr>
          <w:spacing w:val="48"/>
          <w:sz w:val="28"/>
          <w:szCs w:val="28"/>
        </w:rPr>
        <w:t xml:space="preserve"> </w:t>
      </w:r>
      <w:r w:rsidRPr="00B62453">
        <w:rPr>
          <w:sz w:val="28"/>
          <w:szCs w:val="28"/>
        </w:rPr>
        <w:t>II.13.</w:t>
      </w:r>
      <w:r w:rsidRPr="00B62453">
        <w:rPr>
          <w:spacing w:val="50"/>
          <w:sz w:val="28"/>
          <w:szCs w:val="28"/>
        </w:rPr>
        <w:t xml:space="preserve"> </w:t>
      </w:r>
      <w:r w:rsidR="00D17379" w:rsidRPr="00B62453">
        <w:rPr>
          <w:sz w:val="28"/>
          <w:szCs w:val="28"/>
        </w:rPr>
        <w:t>Р</w:t>
      </w:r>
      <w:r w:rsidRPr="00B62453">
        <w:rPr>
          <w:sz w:val="28"/>
          <w:szCs w:val="28"/>
        </w:rPr>
        <w:t>абочая</w:t>
      </w:r>
      <w:r w:rsidRPr="00B62453">
        <w:rPr>
          <w:spacing w:val="51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программа</w:t>
      </w:r>
      <w:r w:rsidRPr="00B62453">
        <w:rPr>
          <w:spacing w:val="50"/>
          <w:sz w:val="28"/>
          <w:szCs w:val="28"/>
        </w:rPr>
        <w:t xml:space="preserve"> </w:t>
      </w:r>
      <w:r w:rsidRPr="00B62453">
        <w:rPr>
          <w:sz w:val="28"/>
          <w:szCs w:val="28"/>
        </w:rPr>
        <w:t>учебной</w:t>
      </w:r>
      <w:r w:rsidRPr="00B62453">
        <w:rPr>
          <w:spacing w:val="50"/>
          <w:sz w:val="28"/>
          <w:szCs w:val="28"/>
        </w:rPr>
        <w:t xml:space="preserve"> </w:t>
      </w:r>
      <w:r w:rsidRPr="00B62453">
        <w:rPr>
          <w:sz w:val="28"/>
          <w:szCs w:val="28"/>
        </w:rPr>
        <w:t>дисциплины</w:t>
      </w:r>
      <w:r w:rsidRPr="00B62453">
        <w:rPr>
          <w:spacing w:val="49"/>
          <w:sz w:val="28"/>
          <w:szCs w:val="28"/>
        </w:rPr>
        <w:t xml:space="preserve"> </w:t>
      </w:r>
      <w:r w:rsidRPr="00B62453">
        <w:rPr>
          <w:sz w:val="28"/>
          <w:szCs w:val="28"/>
        </w:rPr>
        <w:t>«Правовые</w:t>
      </w:r>
      <w:r w:rsidRPr="00B62453">
        <w:rPr>
          <w:spacing w:val="-57"/>
          <w:sz w:val="28"/>
          <w:szCs w:val="28"/>
        </w:rPr>
        <w:t xml:space="preserve"> </w:t>
      </w:r>
      <w:r w:rsidRPr="00B62453">
        <w:rPr>
          <w:sz w:val="28"/>
          <w:szCs w:val="28"/>
        </w:rPr>
        <w:t>основы</w:t>
      </w:r>
      <w:r w:rsidRPr="00B62453">
        <w:rPr>
          <w:spacing w:val="-2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профессиональной деятельности»</w:t>
      </w:r>
    </w:p>
    <w:p w14:paraId="62585650" w14:textId="77777777" w:rsidR="006D3C3F" w:rsidRPr="00B62453" w:rsidRDefault="00EA7C73">
      <w:pPr>
        <w:pStyle w:val="a3"/>
        <w:spacing w:line="276" w:lineRule="auto"/>
        <w:ind w:left="402" w:firstLine="427"/>
        <w:rPr>
          <w:sz w:val="28"/>
          <w:szCs w:val="28"/>
        </w:rPr>
      </w:pPr>
      <w:r w:rsidRPr="00B62453">
        <w:rPr>
          <w:sz w:val="28"/>
          <w:szCs w:val="28"/>
        </w:rPr>
        <w:t>Приложение</w:t>
      </w:r>
      <w:r w:rsidRPr="00B62453">
        <w:rPr>
          <w:spacing w:val="8"/>
          <w:sz w:val="28"/>
          <w:szCs w:val="28"/>
        </w:rPr>
        <w:t xml:space="preserve"> </w:t>
      </w:r>
      <w:r w:rsidRPr="00B62453">
        <w:rPr>
          <w:sz w:val="28"/>
          <w:szCs w:val="28"/>
        </w:rPr>
        <w:t>II.14.</w:t>
      </w:r>
      <w:r w:rsidRPr="00B62453">
        <w:rPr>
          <w:spacing w:val="11"/>
          <w:sz w:val="28"/>
          <w:szCs w:val="28"/>
        </w:rPr>
        <w:t xml:space="preserve"> </w:t>
      </w:r>
      <w:r w:rsidR="00D17379" w:rsidRPr="00B62453">
        <w:rPr>
          <w:sz w:val="28"/>
          <w:szCs w:val="28"/>
        </w:rPr>
        <w:t>Р</w:t>
      </w:r>
      <w:r w:rsidRPr="00B62453">
        <w:rPr>
          <w:sz w:val="28"/>
          <w:szCs w:val="28"/>
        </w:rPr>
        <w:t>абочая</w:t>
      </w:r>
      <w:r w:rsidRPr="00B62453">
        <w:rPr>
          <w:spacing w:val="9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программа</w:t>
      </w:r>
      <w:r w:rsidRPr="00B62453">
        <w:rPr>
          <w:spacing w:val="8"/>
          <w:sz w:val="28"/>
          <w:szCs w:val="28"/>
        </w:rPr>
        <w:t xml:space="preserve"> </w:t>
      </w:r>
      <w:r w:rsidRPr="00B62453">
        <w:rPr>
          <w:sz w:val="28"/>
          <w:szCs w:val="28"/>
        </w:rPr>
        <w:t>учебной</w:t>
      </w:r>
      <w:r w:rsidRPr="00B62453">
        <w:rPr>
          <w:spacing w:val="10"/>
          <w:sz w:val="28"/>
          <w:szCs w:val="28"/>
        </w:rPr>
        <w:t xml:space="preserve"> </w:t>
      </w:r>
      <w:r w:rsidRPr="00B62453">
        <w:rPr>
          <w:sz w:val="28"/>
          <w:szCs w:val="28"/>
        </w:rPr>
        <w:t>дисциплины</w:t>
      </w:r>
      <w:r w:rsidRPr="00B62453">
        <w:rPr>
          <w:spacing w:val="9"/>
          <w:sz w:val="28"/>
          <w:szCs w:val="28"/>
        </w:rPr>
        <w:t xml:space="preserve"> </w:t>
      </w:r>
      <w:r w:rsidRPr="00B62453">
        <w:rPr>
          <w:sz w:val="28"/>
          <w:szCs w:val="28"/>
        </w:rPr>
        <w:t>«Метрология,</w:t>
      </w:r>
      <w:r w:rsidRPr="00B62453">
        <w:rPr>
          <w:spacing w:val="-57"/>
          <w:sz w:val="28"/>
          <w:szCs w:val="28"/>
        </w:rPr>
        <w:t xml:space="preserve"> </w:t>
      </w:r>
      <w:r w:rsidRPr="00B62453">
        <w:rPr>
          <w:sz w:val="28"/>
          <w:szCs w:val="28"/>
        </w:rPr>
        <w:t>стандартизация</w:t>
      </w:r>
      <w:r w:rsidRPr="00B62453">
        <w:rPr>
          <w:spacing w:val="-1"/>
          <w:sz w:val="28"/>
          <w:szCs w:val="28"/>
        </w:rPr>
        <w:t xml:space="preserve"> </w:t>
      </w:r>
      <w:r w:rsidRPr="00B62453">
        <w:rPr>
          <w:sz w:val="28"/>
          <w:szCs w:val="28"/>
        </w:rPr>
        <w:t>и</w:t>
      </w:r>
      <w:r w:rsidRPr="00B62453">
        <w:rPr>
          <w:spacing w:val="-2"/>
          <w:sz w:val="28"/>
          <w:szCs w:val="28"/>
        </w:rPr>
        <w:t xml:space="preserve"> </w:t>
      </w:r>
      <w:r w:rsidRPr="00B62453">
        <w:rPr>
          <w:sz w:val="28"/>
          <w:szCs w:val="28"/>
        </w:rPr>
        <w:t>подтверждение</w:t>
      </w:r>
      <w:r w:rsidRPr="00B62453">
        <w:rPr>
          <w:spacing w:val="-1"/>
          <w:sz w:val="28"/>
          <w:szCs w:val="28"/>
        </w:rPr>
        <w:t xml:space="preserve"> </w:t>
      </w:r>
      <w:r w:rsidRPr="00B62453">
        <w:rPr>
          <w:sz w:val="28"/>
          <w:szCs w:val="28"/>
        </w:rPr>
        <w:t>качества»</w:t>
      </w:r>
    </w:p>
    <w:p w14:paraId="71F4339F" w14:textId="77777777" w:rsidR="006D3C3F" w:rsidRPr="00B62453" w:rsidRDefault="00EA7C73">
      <w:pPr>
        <w:pStyle w:val="a3"/>
        <w:spacing w:line="276" w:lineRule="auto"/>
        <w:ind w:left="402" w:firstLine="427"/>
        <w:rPr>
          <w:sz w:val="28"/>
          <w:szCs w:val="28"/>
        </w:rPr>
      </w:pPr>
      <w:r w:rsidRPr="00B62453">
        <w:rPr>
          <w:sz w:val="28"/>
          <w:szCs w:val="28"/>
        </w:rPr>
        <w:t>Приложение</w:t>
      </w:r>
      <w:r w:rsidRPr="00B62453">
        <w:rPr>
          <w:spacing w:val="11"/>
          <w:sz w:val="28"/>
          <w:szCs w:val="28"/>
        </w:rPr>
        <w:t xml:space="preserve"> </w:t>
      </w:r>
      <w:r w:rsidRPr="00B62453">
        <w:rPr>
          <w:sz w:val="28"/>
          <w:szCs w:val="28"/>
        </w:rPr>
        <w:t>II.15.</w:t>
      </w:r>
      <w:r w:rsidRPr="00B62453">
        <w:rPr>
          <w:spacing w:val="12"/>
          <w:sz w:val="28"/>
          <w:szCs w:val="28"/>
        </w:rPr>
        <w:t xml:space="preserve"> </w:t>
      </w:r>
      <w:r w:rsidR="00D17379" w:rsidRPr="00B62453">
        <w:rPr>
          <w:sz w:val="28"/>
          <w:szCs w:val="28"/>
        </w:rPr>
        <w:t>Р</w:t>
      </w:r>
      <w:r w:rsidRPr="00B62453">
        <w:rPr>
          <w:sz w:val="28"/>
          <w:szCs w:val="28"/>
        </w:rPr>
        <w:t>абочая</w:t>
      </w:r>
      <w:r w:rsidRPr="00B62453">
        <w:rPr>
          <w:spacing w:val="12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программа</w:t>
      </w:r>
      <w:r w:rsidRPr="00B62453">
        <w:rPr>
          <w:spacing w:val="12"/>
          <w:sz w:val="28"/>
          <w:szCs w:val="28"/>
        </w:rPr>
        <w:t xml:space="preserve"> </w:t>
      </w:r>
      <w:r w:rsidRPr="00B62453">
        <w:rPr>
          <w:sz w:val="28"/>
          <w:szCs w:val="28"/>
        </w:rPr>
        <w:t>учебной</w:t>
      </w:r>
      <w:r w:rsidRPr="00B62453">
        <w:rPr>
          <w:spacing w:val="13"/>
          <w:sz w:val="28"/>
          <w:szCs w:val="28"/>
        </w:rPr>
        <w:t xml:space="preserve"> </w:t>
      </w:r>
      <w:r w:rsidRPr="00B62453">
        <w:rPr>
          <w:sz w:val="28"/>
          <w:szCs w:val="28"/>
        </w:rPr>
        <w:t>дисциплины</w:t>
      </w:r>
      <w:r w:rsidRPr="00B62453">
        <w:rPr>
          <w:spacing w:val="11"/>
          <w:sz w:val="28"/>
          <w:szCs w:val="28"/>
        </w:rPr>
        <w:t xml:space="preserve"> </w:t>
      </w:r>
      <w:r w:rsidR="00D17379" w:rsidRPr="00B62453">
        <w:rPr>
          <w:sz w:val="28"/>
          <w:szCs w:val="28"/>
        </w:rPr>
        <w:t>«Информаци</w:t>
      </w:r>
      <w:r w:rsidRPr="00B62453">
        <w:rPr>
          <w:sz w:val="28"/>
          <w:szCs w:val="28"/>
        </w:rPr>
        <w:t>онные</w:t>
      </w:r>
      <w:r w:rsidRPr="00B62453">
        <w:rPr>
          <w:spacing w:val="-3"/>
          <w:sz w:val="28"/>
          <w:szCs w:val="28"/>
        </w:rPr>
        <w:t xml:space="preserve"> </w:t>
      </w:r>
      <w:r w:rsidRPr="00B62453">
        <w:rPr>
          <w:sz w:val="28"/>
          <w:szCs w:val="28"/>
        </w:rPr>
        <w:t>технологии в</w:t>
      </w:r>
      <w:r w:rsidRPr="00B62453">
        <w:rPr>
          <w:spacing w:val="-1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профессиональной деятельности»</w:t>
      </w:r>
    </w:p>
    <w:p w14:paraId="406D3E91" w14:textId="77777777" w:rsidR="006D3C3F" w:rsidRPr="00B62453" w:rsidRDefault="00EA7C73">
      <w:pPr>
        <w:pStyle w:val="a3"/>
        <w:spacing w:line="275" w:lineRule="exact"/>
        <w:ind w:left="829"/>
        <w:rPr>
          <w:sz w:val="28"/>
          <w:szCs w:val="28"/>
        </w:rPr>
      </w:pPr>
      <w:r w:rsidRPr="00B62453">
        <w:rPr>
          <w:sz w:val="28"/>
          <w:szCs w:val="28"/>
        </w:rPr>
        <w:t>Приложение</w:t>
      </w:r>
      <w:r w:rsidRPr="00B62453">
        <w:rPr>
          <w:spacing w:val="15"/>
          <w:sz w:val="28"/>
          <w:szCs w:val="28"/>
        </w:rPr>
        <w:t xml:space="preserve"> </w:t>
      </w:r>
      <w:r w:rsidRPr="00B62453">
        <w:rPr>
          <w:sz w:val="28"/>
          <w:szCs w:val="28"/>
        </w:rPr>
        <w:t>II.16.</w:t>
      </w:r>
      <w:r w:rsidRPr="00B62453">
        <w:rPr>
          <w:spacing w:val="16"/>
          <w:sz w:val="28"/>
          <w:szCs w:val="28"/>
        </w:rPr>
        <w:t xml:space="preserve"> </w:t>
      </w:r>
      <w:r w:rsidR="00D17379" w:rsidRPr="00B62453">
        <w:rPr>
          <w:sz w:val="28"/>
          <w:szCs w:val="28"/>
        </w:rPr>
        <w:t>Р</w:t>
      </w:r>
      <w:r w:rsidRPr="00B62453">
        <w:rPr>
          <w:sz w:val="28"/>
          <w:szCs w:val="28"/>
        </w:rPr>
        <w:t>абочая</w:t>
      </w:r>
      <w:r w:rsidRPr="00B62453">
        <w:rPr>
          <w:spacing w:val="15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программа</w:t>
      </w:r>
      <w:r w:rsidRPr="00B62453">
        <w:rPr>
          <w:spacing w:val="16"/>
          <w:sz w:val="28"/>
          <w:szCs w:val="28"/>
        </w:rPr>
        <w:t xml:space="preserve"> </w:t>
      </w:r>
      <w:r w:rsidRPr="00B62453">
        <w:rPr>
          <w:sz w:val="28"/>
          <w:szCs w:val="28"/>
        </w:rPr>
        <w:t>учебной</w:t>
      </w:r>
      <w:r w:rsidRPr="00B62453">
        <w:rPr>
          <w:spacing w:val="17"/>
          <w:sz w:val="28"/>
          <w:szCs w:val="28"/>
        </w:rPr>
        <w:t xml:space="preserve"> </w:t>
      </w:r>
      <w:r w:rsidRPr="00B62453">
        <w:rPr>
          <w:sz w:val="28"/>
          <w:szCs w:val="28"/>
        </w:rPr>
        <w:t>дисциплины</w:t>
      </w:r>
      <w:r w:rsidRPr="00B62453">
        <w:rPr>
          <w:spacing w:val="15"/>
          <w:sz w:val="28"/>
          <w:szCs w:val="28"/>
        </w:rPr>
        <w:t xml:space="preserve"> </w:t>
      </w:r>
      <w:r w:rsidRPr="00B62453">
        <w:rPr>
          <w:sz w:val="28"/>
          <w:szCs w:val="28"/>
        </w:rPr>
        <w:t>«Охрана</w:t>
      </w:r>
      <w:r w:rsidRPr="00B62453">
        <w:rPr>
          <w:spacing w:val="21"/>
          <w:sz w:val="28"/>
          <w:szCs w:val="28"/>
        </w:rPr>
        <w:t xml:space="preserve"> </w:t>
      </w:r>
      <w:r w:rsidRPr="00B62453">
        <w:rPr>
          <w:sz w:val="28"/>
          <w:szCs w:val="28"/>
        </w:rPr>
        <w:t>тру-</w:t>
      </w:r>
    </w:p>
    <w:p w14:paraId="3A06186B" w14:textId="77777777" w:rsidR="006D3C3F" w:rsidRPr="00B62453" w:rsidRDefault="00EA7C73">
      <w:pPr>
        <w:pStyle w:val="a3"/>
        <w:spacing w:before="31"/>
        <w:ind w:left="402"/>
        <w:rPr>
          <w:sz w:val="28"/>
          <w:szCs w:val="28"/>
        </w:rPr>
      </w:pPr>
      <w:r w:rsidRPr="00B62453">
        <w:rPr>
          <w:sz w:val="28"/>
          <w:szCs w:val="28"/>
        </w:rPr>
        <w:t>да»</w:t>
      </w:r>
    </w:p>
    <w:p w14:paraId="16E38F40" w14:textId="77777777" w:rsidR="006D3C3F" w:rsidRPr="00B62453" w:rsidRDefault="00EA7C73">
      <w:pPr>
        <w:pStyle w:val="a3"/>
        <w:spacing w:before="43"/>
        <w:ind w:left="829"/>
        <w:rPr>
          <w:sz w:val="28"/>
          <w:szCs w:val="28"/>
        </w:rPr>
      </w:pPr>
      <w:r w:rsidRPr="00B62453">
        <w:rPr>
          <w:sz w:val="28"/>
          <w:szCs w:val="28"/>
        </w:rPr>
        <w:t>Приложение</w:t>
      </w:r>
      <w:r w:rsidRPr="00B62453">
        <w:rPr>
          <w:spacing w:val="-2"/>
          <w:sz w:val="28"/>
          <w:szCs w:val="28"/>
        </w:rPr>
        <w:t xml:space="preserve"> </w:t>
      </w:r>
      <w:r w:rsidRPr="00B62453">
        <w:rPr>
          <w:sz w:val="28"/>
          <w:szCs w:val="28"/>
        </w:rPr>
        <w:t>II.17.</w:t>
      </w:r>
      <w:r w:rsidRPr="00B62453">
        <w:rPr>
          <w:spacing w:val="1"/>
          <w:sz w:val="28"/>
          <w:szCs w:val="28"/>
        </w:rPr>
        <w:t xml:space="preserve"> </w:t>
      </w:r>
      <w:r w:rsidR="00D17379" w:rsidRPr="00B62453">
        <w:rPr>
          <w:sz w:val="28"/>
          <w:szCs w:val="28"/>
        </w:rPr>
        <w:t>Р</w:t>
      </w:r>
      <w:r w:rsidRPr="00B62453">
        <w:rPr>
          <w:sz w:val="28"/>
          <w:szCs w:val="28"/>
        </w:rPr>
        <w:t>абочая</w:t>
      </w:r>
      <w:r w:rsidRPr="00B62453">
        <w:rPr>
          <w:spacing w:val="-1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программа</w:t>
      </w:r>
      <w:r w:rsidRPr="00B62453">
        <w:rPr>
          <w:spacing w:val="-1"/>
          <w:sz w:val="28"/>
          <w:szCs w:val="28"/>
        </w:rPr>
        <w:t xml:space="preserve"> </w:t>
      </w:r>
      <w:r w:rsidRPr="00B62453">
        <w:rPr>
          <w:sz w:val="28"/>
          <w:szCs w:val="28"/>
        </w:rPr>
        <w:t>учебной дисциплины</w:t>
      </w:r>
      <w:r w:rsidRPr="00B62453">
        <w:rPr>
          <w:spacing w:val="-2"/>
          <w:sz w:val="28"/>
          <w:szCs w:val="28"/>
        </w:rPr>
        <w:t xml:space="preserve"> </w:t>
      </w:r>
      <w:r w:rsidRPr="00B62453">
        <w:rPr>
          <w:sz w:val="28"/>
          <w:szCs w:val="28"/>
        </w:rPr>
        <w:t>«Безопасность</w:t>
      </w:r>
    </w:p>
    <w:p w14:paraId="32FB3D94" w14:textId="77777777" w:rsidR="006D3C3F" w:rsidRPr="00B62453" w:rsidRDefault="00EA7C73">
      <w:pPr>
        <w:pStyle w:val="a3"/>
        <w:spacing w:before="41"/>
        <w:ind w:left="402"/>
        <w:rPr>
          <w:sz w:val="28"/>
          <w:szCs w:val="28"/>
        </w:rPr>
      </w:pPr>
      <w:r w:rsidRPr="00B62453">
        <w:rPr>
          <w:sz w:val="28"/>
          <w:szCs w:val="28"/>
        </w:rPr>
        <w:t>жизнедеятельности»</w:t>
      </w:r>
    </w:p>
    <w:p w14:paraId="6B761A80" w14:textId="77777777" w:rsidR="006D3C3F" w:rsidRPr="00B62453" w:rsidRDefault="006D3C3F">
      <w:pPr>
        <w:pStyle w:val="a3"/>
        <w:spacing w:before="1"/>
        <w:rPr>
          <w:sz w:val="28"/>
          <w:szCs w:val="28"/>
        </w:rPr>
      </w:pPr>
    </w:p>
    <w:p w14:paraId="2F041FE7" w14:textId="4B8E7B28" w:rsidR="006D3C3F" w:rsidRPr="0076064A" w:rsidRDefault="0076064A" w:rsidP="0076064A">
      <w:pPr>
        <w:tabs>
          <w:tab w:val="left" w:pos="1817"/>
          <w:tab w:val="left" w:pos="1818"/>
        </w:tabs>
        <w:spacing w:line="278" w:lineRule="auto"/>
        <w:ind w:left="544" w:right="526" w:hanging="142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76064A">
        <w:rPr>
          <w:sz w:val="28"/>
          <w:szCs w:val="28"/>
        </w:rPr>
        <w:t xml:space="preserve"> </w:t>
      </w:r>
      <w:r w:rsidR="00EA7C73" w:rsidRPr="0076064A">
        <w:rPr>
          <w:sz w:val="28"/>
          <w:szCs w:val="28"/>
        </w:rPr>
        <w:t>Приложение III.1. Фонд</w:t>
      </w:r>
      <w:r w:rsidR="00EA7C73" w:rsidRPr="0076064A">
        <w:rPr>
          <w:spacing w:val="1"/>
          <w:sz w:val="28"/>
          <w:szCs w:val="28"/>
        </w:rPr>
        <w:t xml:space="preserve"> </w:t>
      </w:r>
      <w:r w:rsidR="00EA7C73" w:rsidRPr="0076064A">
        <w:rPr>
          <w:sz w:val="28"/>
          <w:szCs w:val="28"/>
        </w:rPr>
        <w:t>оценочных средств для государственной</w:t>
      </w:r>
      <w:r w:rsidR="00EA7C73" w:rsidRPr="0076064A">
        <w:rPr>
          <w:spacing w:val="-57"/>
          <w:sz w:val="28"/>
          <w:szCs w:val="28"/>
        </w:rPr>
        <w:t xml:space="preserve"> </w:t>
      </w:r>
      <w:r w:rsidR="00EA7C73" w:rsidRPr="0076064A">
        <w:rPr>
          <w:sz w:val="28"/>
          <w:szCs w:val="28"/>
        </w:rPr>
        <w:t xml:space="preserve">итоговой </w:t>
      </w:r>
      <w:r w:rsidRPr="0076064A">
        <w:rPr>
          <w:sz w:val="28"/>
          <w:szCs w:val="28"/>
        </w:rPr>
        <w:t xml:space="preserve"> </w:t>
      </w:r>
      <w:r w:rsidR="00EA7C73" w:rsidRPr="0076064A">
        <w:rPr>
          <w:sz w:val="28"/>
          <w:szCs w:val="28"/>
        </w:rPr>
        <w:t>аттестации</w:t>
      </w:r>
      <w:r w:rsidR="004D4A32" w:rsidRPr="0076064A">
        <w:rPr>
          <w:sz w:val="28"/>
          <w:szCs w:val="28"/>
        </w:rPr>
        <w:t xml:space="preserve">  </w:t>
      </w:r>
    </w:p>
    <w:p w14:paraId="53543B92" w14:textId="4307ACA8" w:rsidR="0076064A" w:rsidRDefault="0076064A" w:rsidP="0076064A">
      <w:pPr>
        <w:pStyle w:val="a5"/>
        <w:tabs>
          <w:tab w:val="left" w:pos="1817"/>
          <w:tab w:val="left" w:pos="1818"/>
        </w:tabs>
        <w:spacing w:line="278" w:lineRule="auto"/>
        <w:ind w:left="822" w:right="526" w:firstLine="0"/>
        <w:rPr>
          <w:sz w:val="28"/>
          <w:szCs w:val="28"/>
        </w:rPr>
      </w:pPr>
    </w:p>
    <w:p w14:paraId="18778100" w14:textId="666F9441" w:rsidR="0076064A" w:rsidRPr="0076064A" w:rsidRDefault="0076064A" w:rsidP="0076064A">
      <w:pPr>
        <w:tabs>
          <w:tab w:val="left" w:pos="1176"/>
          <w:tab w:val="left" w:pos="1817"/>
        </w:tabs>
        <w:rPr>
          <w:sz w:val="28"/>
          <w:szCs w:val="28"/>
        </w:rPr>
      </w:pPr>
      <w:r>
        <w:t xml:space="preserve">               </w:t>
      </w:r>
      <w:r w:rsidRPr="0076064A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VI</w:t>
      </w:r>
      <w:r w:rsidRPr="0076064A">
        <w:rPr>
          <w:sz w:val="28"/>
          <w:szCs w:val="28"/>
        </w:rPr>
        <w:t xml:space="preserve"> .1. Программа воспитательной работы </w:t>
      </w:r>
    </w:p>
    <w:p w14:paraId="01C999B4" w14:textId="2E1A2CE3" w:rsidR="0076064A" w:rsidRPr="0076064A" w:rsidRDefault="0076064A" w:rsidP="0076064A">
      <w:pPr>
        <w:tabs>
          <w:tab w:val="left" w:pos="1176"/>
        </w:tabs>
        <w:sectPr w:rsidR="0076064A" w:rsidRPr="0076064A">
          <w:pgSz w:w="11910" w:h="16840"/>
          <w:pgMar w:top="1040" w:right="320" w:bottom="280" w:left="1300" w:header="720" w:footer="720" w:gutter="0"/>
          <w:cols w:space="720"/>
        </w:sectPr>
      </w:pPr>
      <w:r>
        <w:tab/>
      </w:r>
    </w:p>
    <w:p w14:paraId="1D2E9648" w14:textId="355A3319" w:rsidR="006D3C3F" w:rsidRPr="004D4A32" w:rsidRDefault="00EA7C73" w:rsidP="004D4A32">
      <w:pPr>
        <w:pStyle w:val="41"/>
        <w:spacing w:before="73"/>
        <w:rPr>
          <w:sz w:val="28"/>
          <w:szCs w:val="28"/>
        </w:rPr>
      </w:pPr>
      <w:r w:rsidRPr="00B62453">
        <w:rPr>
          <w:sz w:val="28"/>
          <w:szCs w:val="28"/>
        </w:rPr>
        <w:lastRenderedPageBreak/>
        <w:t>Раздел</w:t>
      </w:r>
      <w:r w:rsidRPr="00B62453">
        <w:rPr>
          <w:spacing w:val="-3"/>
          <w:sz w:val="28"/>
          <w:szCs w:val="28"/>
        </w:rPr>
        <w:t xml:space="preserve"> </w:t>
      </w:r>
      <w:r w:rsidRPr="00B62453">
        <w:rPr>
          <w:sz w:val="28"/>
          <w:szCs w:val="28"/>
        </w:rPr>
        <w:t>1.</w:t>
      </w:r>
      <w:r w:rsidRPr="00B62453">
        <w:rPr>
          <w:spacing w:val="-1"/>
          <w:sz w:val="28"/>
          <w:szCs w:val="28"/>
        </w:rPr>
        <w:t xml:space="preserve"> </w:t>
      </w:r>
      <w:r w:rsidRPr="00B62453">
        <w:rPr>
          <w:sz w:val="28"/>
          <w:szCs w:val="28"/>
        </w:rPr>
        <w:t>Общие</w:t>
      </w:r>
      <w:r w:rsidRPr="00B62453">
        <w:rPr>
          <w:spacing w:val="-3"/>
          <w:sz w:val="28"/>
          <w:szCs w:val="28"/>
        </w:rPr>
        <w:t xml:space="preserve"> </w:t>
      </w:r>
      <w:r w:rsidRPr="00B62453">
        <w:rPr>
          <w:sz w:val="28"/>
          <w:szCs w:val="28"/>
        </w:rPr>
        <w:t>положения</w:t>
      </w:r>
    </w:p>
    <w:p w14:paraId="5650CD59" w14:textId="74DB6D0A" w:rsidR="004D4A32" w:rsidRDefault="00EA7C73" w:rsidP="00340F07">
      <w:pPr>
        <w:pStyle w:val="a5"/>
        <w:numPr>
          <w:ilvl w:val="1"/>
          <w:numId w:val="243"/>
        </w:numPr>
        <w:tabs>
          <w:tab w:val="left" w:pos="1679"/>
        </w:tabs>
        <w:spacing w:line="276" w:lineRule="auto"/>
        <w:ind w:right="525" w:firstLine="707"/>
        <w:jc w:val="both"/>
        <w:rPr>
          <w:sz w:val="28"/>
          <w:szCs w:val="28"/>
        </w:rPr>
      </w:pPr>
      <w:r w:rsidRPr="00B62453">
        <w:rPr>
          <w:sz w:val="28"/>
          <w:szCs w:val="28"/>
        </w:rPr>
        <w:t>Настоящая основная об</w:t>
      </w:r>
      <w:r w:rsidR="00E13326">
        <w:rPr>
          <w:sz w:val="28"/>
          <w:szCs w:val="28"/>
        </w:rPr>
        <w:t xml:space="preserve">разовательная программа (далее </w:t>
      </w:r>
      <w:r w:rsidRPr="00B62453">
        <w:rPr>
          <w:sz w:val="28"/>
          <w:szCs w:val="28"/>
        </w:rPr>
        <w:t>ООП) по</w:t>
      </w:r>
      <w:r w:rsidRPr="00B62453">
        <w:rPr>
          <w:spacing w:val="-57"/>
          <w:sz w:val="28"/>
          <w:szCs w:val="28"/>
        </w:rPr>
        <w:t xml:space="preserve"> </w:t>
      </w:r>
      <w:r w:rsidRPr="00B62453">
        <w:rPr>
          <w:sz w:val="28"/>
          <w:szCs w:val="28"/>
        </w:rPr>
        <w:t>специальности среднего профессионального образования разработана на основе федерального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государственного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образовательного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стандарта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среднего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профессионального образования специальности 35.02.05 Агрономия</w:t>
      </w:r>
      <w:r w:rsidRPr="00B62453">
        <w:rPr>
          <w:i/>
          <w:sz w:val="28"/>
          <w:szCs w:val="28"/>
        </w:rPr>
        <w:t xml:space="preserve">, </w:t>
      </w:r>
      <w:r w:rsidR="00D17379" w:rsidRPr="00B62453">
        <w:rPr>
          <w:sz w:val="28"/>
          <w:szCs w:val="28"/>
        </w:rPr>
        <w:t>утвержденного</w:t>
      </w:r>
      <w:r w:rsidRPr="00B62453">
        <w:rPr>
          <w:sz w:val="28"/>
          <w:szCs w:val="28"/>
        </w:rPr>
        <w:t xml:space="preserve"> </w:t>
      </w:r>
      <w:r w:rsidR="00D17379" w:rsidRPr="00B62453">
        <w:rPr>
          <w:sz w:val="28"/>
          <w:szCs w:val="28"/>
        </w:rPr>
        <w:t>13 июля 2021 года приказ № 444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(далее</w:t>
      </w:r>
      <w:r w:rsidRPr="00B62453">
        <w:rPr>
          <w:spacing w:val="-1"/>
          <w:sz w:val="28"/>
          <w:szCs w:val="28"/>
        </w:rPr>
        <w:t xml:space="preserve"> </w:t>
      </w:r>
      <w:r w:rsidRPr="00B62453">
        <w:rPr>
          <w:sz w:val="28"/>
          <w:szCs w:val="28"/>
        </w:rPr>
        <w:t>ФГОС</w:t>
      </w:r>
      <w:r w:rsidRPr="00B62453">
        <w:rPr>
          <w:spacing w:val="-1"/>
          <w:sz w:val="28"/>
          <w:szCs w:val="28"/>
        </w:rPr>
        <w:t xml:space="preserve"> </w:t>
      </w:r>
      <w:r w:rsidRPr="00B62453">
        <w:rPr>
          <w:sz w:val="28"/>
          <w:szCs w:val="28"/>
        </w:rPr>
        <w:t>СПО).</w:t>
      </w:r>
    </w:p>
    <w:p w14:paraId="4F4D0FB3" w14:textId="5D6C850F" w:rsidR="006D3C3F" w:rsidRPr="004D4A32" w:rsidRDefault="00EA7C73" w:rsidP="00340F07">
      <w:pPr>
        <w:pStyle w:val="a5"/>
        <w:numPr>
          <w:ilvl w:val="1"/>
          <w:numId w:val="243"/>
        </w:numPr>
        <w:tabs>
          <w:tab w:val="left" w:pos="1679"/>
        </w:tabs>
        <w:spacing w:line="276" w:lineRule="auto"/>
        <w:ind w:right="525" w:firstLine="707"/>
        <w:jc w:val="both"/>
        <w:rPr>
          <w:sz w:val="28"/>
          <w:szCs w:val="28"/>
        </w:rPr>
      </w:pPr>
      <w:r w:rsidRPr="004D4A32">
        <w:rPr>
          <w:sz w:val="28"/>
          <w:szCs w:val="28"/>
        </w:rPr>
        <w:t>ПООП</w:t>
      </w:r>
      <w:r w:rsidRPr="004D4A32">
        <w:rPr>
          <w:spacing w:val="1"/>
          <w:sz w:val="28"/>
          <w:szCs w:val="28"/>
        </w:rPr>
        <w:t xml:space="preserve"> </w:t>
      </w:r>
      <w:r w:rsidRPr="004D4A32">
        <w:rPr>
          <w:sz w:val="28"/>
          <w:szCs w:val="28"/>
        </w:rPr>
        <w:t>определяет</w:t>
      </w:r>
      <w:r w:rsidRPr="004D4A32">
        <w:rPr>
          <w:spacing w:val="1"/>
          <w:sz w:val="28"/>
          <w:szCs w:val="28"/>
        </w:rPr>
        <w:t xml:space="preserve"> </w:t>
      </w:r>
      <w:r w:rsidRPr="004D4A32">
        <w:rPr>
          <w:sz w:val="28"/>
          <w:szCs w:val="28"/>
        </w:rPr>
        <w:t>рекомендованный</w:t>
      </w:r>
      <w:r w:rsidRPr="004D4A32">
        <w:rPr>
          <w:spacing w:val="1"/>
          <w:sz w:val="28"/>
          <w:szCs w:val="28"/>
        </w:rPr>
        <w:t xml:space="preserve"> </w:t>
      </w:r>
      <w:r w:rsidRPr="004D4A32">
        <w:rPr>
          <w:sz w:val="28"/>
          <w:szCs w:val="28"/>
        </w:rPr>
        <w:t>объем</w:t>
      </w:r>
      <w:r w:rsidRPr="004D4A32">
        <w:rPr>
          <w:spacing w:val="1"/>
          <w:sz w:val="28"/>
          <w:szCs w:val="28"/>
        </w:rPr>
        <w:t xml:space="preserve"> </w:t>
      </w:r>
      <w:r w:rsidRPr="004D4A32">
        <w:rPr>
          <w:sz w:val="28"/>
          <w:szCs w:val="28"/>
        </w:rPr>
        <w:t>и</w:t>
      </w:r>
      <w:r w:rsidRPr="004D4A32">
        <w:rPr>
          <w:spacing w:val="1"/>
          <w:sz w:val="28"/>
          <w:szCs w:val="28"/>
        </w:rPr>
        <w:t xml:space="preserve"> </w:t>
      </w:r>
      <w:r w:rsidRPr="004D4A32">
        <w:rPr>
          <w:sz w:val="28"/>
          <w:szCs w:val="28"/>
        </w:rPr>
        <w:t>содержание</w:t>
      </w:r>
      <w:r w:rsidRPr="004D4A32">
        <w:rPr>
          <w:spacing w:val="1"/>
          <w:sz w:val="28"/>
          <w:szCs w:val="28"/>
        </w:rPr>
        <w:t xml:space="preserve"> </w:t>
      </w:r>
      <w:r w:rsidRPr="004D4A32">
        <w:rPr>
          <w:sz w:val="28"/>
          <w:szCs w:val="28"/>
        </w:rPr>
        <w:t>среднего</w:t>
      </w:r>
      <w:r w:rsidRPr="004D4A32">
        <w:rPr>
          <w:spacing w:val="1"/>
          <w:sz w:val="28"/>
          <w:szCs w:val="28"/>
        </w:rPr>
        <w:t xml:space="preserve"> </w:t>
      </w:r>
      <w:r w:rsidRPr="004D4A32">
        <w:rPr>
          <w:sz w:val="28"/>
          <w:szCs w:val="28"/>
        </w:rPr>
        <w:t>профессионального образования по</w:t>
      </w:r>
      <w:r w:rsidRPr="004D4A32">
        <w:rPr>
          <w:spacing w:val="1"/>
          <w:sz w:val="28"/>
          <w:szCs w:val="28"/>
        </w:rPr>
        <w:t xml:space="preserve"> </w:t>
      </w:r>
      <w:r w:rsidRPr="004D4A32">
        <w:rPr>
          <w:sz w:val="28"/>
          <w:szCs w:val="28"/>
        </w:rPr>
        <w:t>специальности</w:t>
      </w:r>
      <w:r w:rsidRPr="004D4A32">
        <w:rPr>
          <w:spacing w:val="1"/>
          <w:sz w:val="28"/>
          <w:szCs w:val="28"/>
        </w:rPr>
        <w:t xml:space="preserve"> </w:t>
      </w:r>
      <w:r w:rsidRPr="004D4A32">
        <w:rPr>
          <w:sz w:val="28"/>
          <w:szCs w:val="28"/>
        </w:rPr>
        <w:t>35.02.05 Агрономия, планируемые</w:t>
      </w:r>
      <w:r w:rsidRPr="004D4A32">
        <w:rPr>
          <w:spacing w:val="1"/>
          <w:sz w:val="28"/>
          <w:szCs w:val="28"/>
        </w:rPr>
        <w:t xml:space="preserve"> </w:t>
      </w:r>
      <w:r w:rsidRPr="004D4A32">
        <w:rPr>
          <w:sz w:val="28"/>
          <w:szCs w:val="28"/>
        </w:rPr>
        <w:t>результаты освоения образовательной программы, примерные условия образовательной</w:t>
      </w:r>
      <w:r w:rsidRPr="004D4A32">
        <w:rPr>
          <w:spacing w:val="1"/>
          <w:sz w:val="28"/>
          <w:szCs w:val="28"/>
        </w:rPr>
        <w:t xml:space="preserve"> </w:t>
      </w:r>
      <w:r w:rsidRPr="004D4A32">
        <w:rPr>
          <w:sz w:val="28"/>
          <w:szCs w:val="28"/>
        </w:rPr>
        <w:t>деятельности.</w:t>
      </w:r>
      <w:r w:rsidR="004D4A32">
        <w:rPr>
          <w:sz w:val="28"/>
          <w:szCs w:val="28"/>
        </w:rPr>
        <w:t xml:space="preserve"> </w:t>
      </w:r>
      <w:r w:rsidRPr="004D4A32">
        <w:rPr>
          <w:sz w:val="28"/>
          <w:szCs w:val="28"/>
        </w:rPr>
        <w:t>ООП разработана для реализации образовательной программы на базе среднего</w:t>
      </w:r>
      <w:r w:rsidRPr="004D4A32">
        <w:rPr>
          <w:spacing w:val="1"/>
          <w:sz w:val="28"/>
          <w:szCs w:val="28"/>
        </w:rPr>
        <w:t xml:space="preserve"> </w:t>
      </w:r>
      <w:r w:rsidRPr="004D4A32">
        <w:rPr>
          <w:sz w:val="28"/>
          <w:szCs w:val="28"/>
        </w:rPr>
        <w:t>общего</w:t>
      </w:r>
      <w:r w:rsidRPr="004D4A32">
        <w:rPr>
          <w:spacing w:val="-2"/>
          <w:sz w:val="28"/>
          <w:szCs w:val="28"/>
        </w:rPr>
        <w:t xml:space="preserve"> </w:t>
      </w:r>
      <w:r w:rsidRPr="004D4A32">
        <w:rPr>
          <w:sz w:val="28"/>
          <w:szCs w:val="28"/>
        </w:rPr>
        <w:t>образования.</w:t>
      </w:r>
      <w:r w:rsidR="004D4A32">
        <w:rPr>
          <w:sz w:val="28"/>
          <w:szCs w:val="28"/>
        </w:rPr>
        <w:t xml:space="preserve"> </w:t>
      </w:r>
      <w:r w:rsidRPr="004D4A32">
        <w:rPr>
          <w:sz w:val="28"/>
          <w:szCs w:val="28"/>
        </w:rPr>
        <w:t>Образовательная программа, реализуемая на базе основного общего образования,</w:t>
      </w:r>
      <w:r w:rsidRPr="004D4A32">
        <w:rPr>
          <w:spacing w:val="1"/>
          <w:sz w:val="28"/>
          <w:szCs w:val="28"/>
        </w:rPr>
        <w:t xml:space="preserve"> </w:t>
      </w:r>
      <w:r w:rsidRPr="004D4A32">
        <w:rPr>
          <w:sz w:val="28"/>
          <w:szCs w:val="28"/>
        </w:rPr>
        <w:t>разрабатывается</w:t>
      </w:r>
      <w:r w:rsidRPr="004D4A32">
        <w:rPr>
          <w:spacing w:val="1"/>
          <w:sz w:val="28"/>
          <w:szCs w:val="28"/>
        </w:rPr>
        <w:t xml:space="preserve"> </w:t>
      </w:r>
      <w:r w:rsidRPr="004D4A32">
        <w:rPr>
          <w:sz w:val="28"/>
          <w:szCs w:val="28"/>
        </w:rPr>
        <w:t>образовательной</w:t>
      </w:r>
      <w:r w:rsidRPr="004D4A32">
        <w:rPr>
          <w:spacing w:val="1"/>
          <w:sz w:val="28"/>
          <w:szCs w:val="28"/>
        </w:rPr>
        <w:t xml:space="preserve"> </w:t>
      </w:r>
      <w:r w:rsidRPr="004D4A32">
        <w:rPr>
          <w:sz w:val="28"/>
          <w:szCs w:val="28"/>
        </w:rPr>
        <w:t>организацией</w:t>
      </w:r>
      <w:r w:rsidRPr="004D4A32">
        <w:rPr>
          <w:spacing w:val="1"/>
          <w:sz w:val="28"/>
          <w:szCs w:val="28"/>
        </w:rPr>
        <w:t xml:space="preserve"> </w:t>
      </w:r>
      <w:r w:rsidRPr="004D4A32">
        <w:rPr>
          <w:sz w:val="28"/>
          <w:szCs w:val="28"/>
        </w:rPr>
        <w:t>на</w:t>
      </w:r>
      <w:r w:rsidRPr="004D4A32">
        <w:rPr>
          <w:spacing w:val="1"/>
          <w:sz w:val="28"/>
          <w:szCs w:val="28"/>
        </w:rPr>
        <w:t xml:space="preserve"> </w:t>
      </w:r>
      <w:r w:rsidRPr="004D4A32">
        <w:rPr>
          <w:sz w:val="28"/>
          <w:szCs w:val="28"/>
        </w:rPr>
        <w:t>основе</w:t>
      </w:r>
      <w:r w:rsidRPr="004D4A32">
        <w:rPr>
          <w:spacing w:val="1"/>
          <w:sz w:val="28"/>
          <w:szCs w:val="28"/>
        </w:rPr>
        <w:t xml:space="preserve"> </w:t>
      </w:r>
      <w:r w:rsidRPr="004D4A32">
        <w:rPr>
          <w:sz w:val="28"/>
          <w:szCs w:val="28"/>
        </w:rPr>
        <w:t>требований</w:t>
      </w:r>
      <w:r w:rsidRPr="004D4A32">
        <w:rPr>
          <w:spacing w:val="1"/>
          <w:sz w:val="28"/>
          <w:szCs w:val="28"/>
        </w:rPr>
        <w:t xml:space="preserve"> </w:t>
      </w:r>
      <w:r w:rsidRPr="004D4A32">
        <w:rPr>
          <w:sz w:val="28"/>
          <w:szCs w:val="28"/>
        </w:rPr>
        <w:t>федерального</w:t>
      </w:r>
      <w:r w:rsidRPr="004D4A32">
        <w:rPr>
          <w:spacing w:val="1"/>
          <w:sz w:val="28"/>
          <w:szCs w:val="28"/>
        </w:rPr>
        <w:t xml:space="preserve"> </w:t>
      </w:r>
      <w:r w:rsidRPr="004D4A32">
        <w:rPr>
          <w:sz w:val="28"/>
          <w:szCs w:val="28"/>
        </w:rPr>
        <w:t>государственного</w:t>
      </w:r>
      <w:r w:rsidRPr="004D4A32">
        <w:rPr>
          <w:spacing w:val="1"/>
          <w:sz w:val="28"/>
          <w:szCs w:val="28"/>
        </w:rPr>
        <w:t xml:space="preserve"> </w:t>
      </w:r>
      <w:r w:rsidRPr="004D4A32">
        <w:rPr>
          <w:sz w:val="28"/>
          <w:szCs w:val="28"/>
        </w:rPr>
        <w:t>образовательного</w:t>
      </w:r>
      <w:r w:rsidRPr="004D4A32">
        <w:rPr>
          <w:spacing w:val="1"/>
          <w:sz w:val="28"/>
          <w:szCs w:val="28"/>
        </w:rPr>
        <w:t xml:space="preserve"> </w:t>
      </w:r>
      <w:r w:rsidRPr="004D4A32">
        <w:rPr>
          <w:sz w:val="28"/>
          <w:szCs w:val="28"/>
        </w:rPr>
        <w:t>стандарта</w:t>
      </w:r>
      <w:r w:rsidRPr="004D4A32">
        <w:rPr>
          <w:spacing w:val="1"/>
          <w:sz w:val="28"/>
          <w:szCs w:val="28"/>
        </w:rPr>
        <w:t xml:space="preserve"> </w:t>
      </w:r>
      <w:r w:rsidRPr="004D4A32">
        <w:rPr>
          <w:sz w:val="28"/>
          <w:szCs w:val="28"/>
        </w:rPr>
        <w:t>среднего</w:t>
      </w:r>
      <w:r w:rsidRPr="004D4A32">
        <w:rPr>
          <w:spacing w:val="1"/>
          <w:sz w:val="28"/>
          <w:szCs w:val="28"/>
        </w:rPr>
        <w:t xml:space="preserve"> </w:t>
      </w:r>
      <w:r w:rsidRPr="004D4A32">
        <w:rPr>
          <w:sz w:val="28"/>
          <w:szCs w:val="28"/>
        </w:rPr>
        <w:t>общего</w:t>
      </w:r>
      <w:r w:rsidRPr="004D4A32">
        <w:rPr>
          <w:spacing w:val="1"/>
          <w:sz w:val="28"/>
          <w:szCs w:val="28"/>
        </w:rPr>
        <w:t xml:space="preserve"> </w:t>
      </w:r>
      <w:r w:rsidRPr="004D4A32">
        <w:rPr>
          <w:sz w:val="28"/>
          <w:szCs w:val="28"/>
        </w:rPr>
        <w:t>образования</w:t>
      </w:r>
      <w:r w:rsidRPr="004D4A32">
        <w:rPr>
          <w:spacing w:val="1"/>
          <w:sz w:val="28"/>
          <w:szCs w:val="28"/>
        </w:rPr>
        <w:t xml:space="preserve"> </w:t>
      </w:r>
      <w:r w:rsidRPr="004D4A32">
        <w:rPr>
          <w:sz w:val="28"/>
          <w:szCs w:val="28"/>
        </w:rPr>
        <w:t>и</w:t>
      </w:r>
      <w:r w:rsidRPr="004D4A32">
        <w:rPr>
          <w:spacing w:val="1"/>
          <w:sz w:val="28"/>
          <w:szCs w:val="28"/>
        </w:rPr>
        <w:t xml:space="preserve"> </w:t>
      </w:r>
      <w:r w:rsidRPr="004D4A32">
        <w:rPr>
          <w:sz w:val="28"/>
          <w:szCs w:val="28"/>
        </w:rPr>
        <w:t>ФГОС</w:t>
      </w:r>
      <w:r w:rsidRPr="004D4A32">
        <w:rPr>
          <w:spacing w:val="-57"/>
          <w:sz w:val="28"/>
          <w:szCs w:val="28"/>
        </w:rPr>
        <w:t xml:space="preserve"> </w:t>
      </w:r>
      <w:r w:rsidRPr="004D4A32">
        <w:rPr>
          <w:sz w:val="28"/>
          <w:szCs w:val="28"/>
        </w:rPr>
        <w:t>СПО</w:t>
      </w:r>
      <w:r w:rsidRPr="004D4A32">
        <w:rPr>
          <w:spacing w:val="-2"/>
          <w:sz w:val="28"/>
          <w:szCs w:val="28"/>
        </w:rPr>
        <w:t xml:space="preserve"> </w:t>
      </w:r>
      <w:r w:rsidRPr="004D4A32">
        <w:rPr>
          <w:sz w:val="28"/>
          <w:szCs w:val="28"/>
        </w:rPr>
        <w:t>с</w:t>
      </w:r>
      <w:r w:rsidRPr="004D4A32">
        <w:rPr>
          <w:spacing w:val="-1"/>
          <w:sz w:val="28"/>
          <w:szCs w:val="28"/>
        </w:rPr>
        <w:t xml:space="preserve"> </w:t>
      </w:r>
      <w:r w:rsidRPr="004D4A32">
        <w:rPr>
          <w:sz w:val="28"/>
          <w:szCs w:val="28"/>
        </w:rPr>
        <w:t>учетом</w:t>
      </w:r>
      <w:r w:rsidRPr="004D4A32">
        <w:rPr>
          <w:spacing w:val="-1"/>
          <w:sz w:val="28"/>
          <w:szCs w:val="28"/>
        </w:rPr>
        <w:t xml:space="preserve"> </w:t>
      </w:r>
      <w:r w:rsidRPr="004D4A32">
        <w:rPr>
          <w:sz w:val="28"/>
          <w:szCs w:val="28"/>
        </w:rPr>
        <w:t>получаемой</w:t>
      </w:r>
      <w:r w:rsidRPr="004D4A32">
        <w:rPr>
          <w:spacing w:val="2"/>
          <w:sz w:val="28"/>
          <w:szCs w:val="28"/>
        </w:rPr>
        <w:t xml:space="preserve"> </w:t>
      </w:r>
      <w:r w:rsidRPr="004D4A32">
        <w:rPr>
          <w:sz w:val="28"/>
          <w:szCs w:val="28"/>
        </w:rPr>
        <w:t>специальности</w:t>
      </w:r>
      <w:r w:rsidRPr="004D4A32">
        <w:rPr>
          <w:spacing w:val="1"/>
          <w:sz w:val="28"/>
          <w:szCs w:val="28"/>
        </w:rPr>
        <w:t xml:space="preserve"> </w:t>
      </w:r>
      <w:r w:rsidRPr="004D4A32">
        <w:rPr>
          <w:sz w:val="28"/>
          <w:szCs w:val="28"/>
        </w:rPr>
        <w:t>и</w:t>
      </w:r>
      <w:r w:rsidRPr="004D4A32">
        <w:rPr>
          <w:spacing w:val="-2"/>
          <w:sz w:val="28"/>
          <w:szCs w:val="28"/>
        </w:rPr>
        <w:t xml:space="preserve"> </w:t>
      </w:r>
      <w:r w:rsidR="00E13326">
        <w:rPr>
          <w:sz w:val="28"/>
          <w:szCs w:val="28"/>
        </w:rPr>
        <w:t xml:space="preserve">настоящей </w:t>
      </w:r>
      <w:r w:rsidRPr="004D4A32">
        <w:rPr>
          <w:sz w:val="28"/>
          <w:szCs w:val="28"/>
        </w:rPr>
        <w:t>ООП</w:t>
      </w:r>
      <w:r w:rsidRPr="004D4A32">
        <w:rPr>
          <w:spacing w:val="-1"/>
          <w:sz w:val="28"/>
          <w:szCs w:val="28"/>
        </w:rPr>
        <w:t xml:space="preserve"> </w:t>
      </w:r>
      <w:r w:rsidRPr="004D4A32">
        <w:rPr>
          <w:sz w:val="28"/>
          <w:szCs w:val="28"/>
        </w:rPr>
        <w:t>СПО.</w:t>
      </w:r>
    </w:p>
    <w:p w14:paraId="5A602509" w14:textId="654715A9" w:rsidR="006D3C3F" w:rsidRPr="00B62453" w:rsidRDefault="00EA7C73" w:rsidP="00340F07">
      <w:pPr>
        <w:pStyle w:val="a5"/>
        <w:numPr>
          <w:ilvl w:val="1"/>
          <w:numId w:val="243"/>
        </w:numPr>
        <w:tabs>
          <w:tab w:val="left" w:pos="1672"/>
        </w:tabs>
        <w:spacing w:before="199"/>
        <w:ind w:left="1671" w:hanging="421"/>
        <w:jc w:val="left"/>
        <w:rPr>
          <w:sz w:val="28"/>
          <w:szCs w:val="28"/>
        </w:rPr>
      </w:pPr>
      <w:r w:rsidRPr="00B62453">
        <w:rPr>
          <w:sz w:val="28"/>
          <w:szCs w:val="28"/>
        </w:rPr>
        <w:t>Нормативные</w:t>
      </w:r>
      <w:r w:rsidRPr="00B62453">
        <w:rPr>
          <w:spacing w:val="-5"/>
          <w:sz w:val="28"/>
          <w:szCs w:val="28"/>
        </w:rPr>
        <w:t xml:space="preserve"> </w:t>
      </w:r>
      <w:r w:rsidRPr="00B62453">
        <w:rPr>
          <w:sz w:val="28"/>
          <w:szCs w:val="28"/>
        </w:rPr>
        <w:t>основания</w:t>
      </w:r>
      <w:r w:rsidRPr="00B62453">
        <w:rPr>
          <w:spacing w:val="-3"/>
          <w:sz w:val="28"/>
          <w:szCs w:val="28"/>
        </w:rPr>
        <w:t xml:space="preserve"> </w:t>
      </w:r>
      <w:r w:rsidRPr="00B62453">
        <w:rPr>
          <w:sz w:val="28"/>
          <w:szCs w:val="28"/>
        </w:rPr>
        <w:t>для</w:t>
      </w:r>
      <w:r w:rsidRPr="00B62453">
        <w:rPr>
          <w:spacing w:val="-3"/>
          <w:sz w:val="28"/>
          <w:szCs w:val="28"/>
        </w:rPr>
        <w:t xml:space="preserve"> </w:t>
      </w:r>
      <w:r w:rsidRPr="00B62453">
        <w:rPr>
          <w:sz w:val="28"/>
          <w:szCs w:val="28"/>
        </w:rPr>
        <w:t>разработки</w:t>
      </w:r>
      <w:r w:rsidRPr="00B62453">
        <w:rPr>
          <w:spacing w:val="-3"/>
          <w:sz w:val="28"/>
          <w:szCs w:val="28"/>
        </w:rPr>
        <w:t xml:space="preserve"> </w:t>
      </w:r>
      <w:r w:rsidRPr="00B62453">
        <w:rPr>
          <w:sz w:val="28"/>
          <w:szCs w:val="28"/>
        </w:rPr>
        <w:t>ООП:</w:t>
      </w:r>
    </w:p>
    <w:p w14:paraId="3579B066" w14:textId="77777777" w:rsidR="006D3C3F" w:rsidRPr="00B62453" w:rsidRDefault="006D3C3F">
      <w:pPr>
        <w:pStyle w:val="a3"/>
        <w:spacing w:before="1"/>
        <w:rPr>
          <w:sz w:val="28"/>
          <w:szCs w:val="28"/>
        </w:rPr>
      </w:pPr>
    </w:p>
    <w:p w14:paraId="187102A3" w14:textId="77777777" w:rsidR="006D3C3F" w:rsidRPr="00B62453" w:rsidRDefault="00EA7C73" w:rsidP="00340F07">
      <w:pPr>
        <w:pStyle w:val="a5"/>
        <w:numPr>
          <w:ilvl w:val="3"/>
          <w:numId w:val="244"/>
        </w:numPr>
        <w:tabs>
          <w:tab w:val="left" w:pos="1961"/>
        </w:tabs>
        <w:spacing w:line="273" w:lineRule="auto"/>
        <w:ind w:right="527" w:firstLine="707"/>
        <w:jc w:val="both"/>
        <w:rPr>
          <w:sz w:val="28"/>
          <w:szCs w:val="28"/>
        </w:rPr>
      </w:pPr>
      <w:r w:rsidRPr="00B62453">
        <w:rPr>
          <w:sz w:val="28"/>
          <w:szCs w:val="28"/>
        </w:rPr>
        <w:t>Федеральный закон от 29 декабря 2012 г. №273-ФЗ «Об образовании в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Российской</w:t>
      </w:r>
      <w:r w:rsidRPr="00B62453">
        <w:rPr>
          <w:spacing w:val="-1"/>
          <w:sz w:val="28"/>
          <w:szCs w:val="28"/>
        </w:rPr>
        <w:t xml:space="preserve"> </w:t>
      </w:r>
      <w:r w:rsidRPr="00B62453">
        <w:rPr>
          <w:sz w:val="28"/>
          <w:szCs w:val="28"/>
        </w:rPr>
        <w:t>Федерации»;</w:t>
      </w:r>
    </w:p>
    <w:p w14:paraId="427EE8ED" w14:textId="77777777" w:rsidR="006D3C3F" w:rsidRPr="00B62453" w:rsidRDefault="00EA7C73" w:rsidP="00340F07">
      <w:pPr>
        <w:pStyle w:val="a5"/>
        <w:numPr>
          <w:ilvl w:val="3"/>
          <w:numId w:val="244"/>
        </w:numPr>
        <w:tabs>
          <w:tab w:val="left" w:pos="1614"/>
        </w:tabs>
        <w:spacing w:before="3" w:line="271" w:lineRule="auto"/>
        <w:ind w:left="1613" w:right="527" w:hanging="360"/>
        <w:jc w:val="both"/>
        <w:rPr>
          <w:sz w:val="28"/>
          <w:szCs w:val="28"/>
        </w:rPr>
      </w:pPr>
      <w:r w:rsidRPr="00B62453">
        <w:rPr>
          <w:sz w:val="28"/>
          <w:szCs w:val="28"/>
        </w:rPr>
        <w:t>Указ Президента РФ от 7 мая 2018 г. № 204 «О национальных целях и страте-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гических</w:t>
      </w:r>
      <w:r w:rsidRPr="00B62453">
        <w:rPr>
          <w:spacing w:val="-2"/>
          <w:sz w:val="28"/>
          <w:szCs w:val="28"/>
        </w:rPr>
        <w:t xml:space="preserve"> </w:t>
      </w:r>
      <w:r w:rsidRPr="00B62453">
        <w:rPr>
          <w:sz w:val="28"/>
          <w:szCs w:val="28"/>
        </w:rPr>
        <w:t>задачах</w:t>
      </w:r>
      <w:r w:rsidRPr="00B62453">
        <w:rPr>
          <w:spacing w:val="-1"/>
          <w:sz w:val="28"/>
          <w:szCs w:val="28"/>
        </w:rPr>
        <w:t xml:space="preserve"> </w:t>
      </w:r>
      <w:r w:rsidRPr="00B62453">
        <w:rPr>
          <w:sz w:val="28"/>
          <w:szCs w:val="28"/>
        </w:rPr>
        <w:t>развития</w:t>
      </w:r>
      <w:r w:rsidRPr="00B62453">
        <w:rPr>
          <w:spacing w:val="-2"/>
          <w:sz w:val="28"/>
          <w:szCs w:val="28"/>
        </w:rPr>
        <w:t xml:space="preserve"> </w:t>
      </w:r>
      <w:r w:rsidRPr="00B62453">
        <w:rPr>
          <w:sz w:val="28"/>
          <w:szCs w:val="28"/>
        </w:rPr>
        <w:t>Российской</w:t>
      </w:r>
      <w:r w:rsidRPr="00B62453">
        <w:rPr>
          <w:spacing w:val="-1"/>
          <w:sz w:val="28"/>
          <w:szCs w:val="28"/>
        </w:rPr>
        <w:t xml:space="preserve"> </w:t>
      </w:r>
      <w:r w:rsidRPr="00B62453">
        <w:rPr>
          <w:sz w:val="28"/>
          <w:szCs w:val="28"/>
        </w:rPr>
        <w:t>Федерации</w:t>
      </w:r>
      <w:r w:rsidRPr="00B62453">
        <w:rPr>
          <w:spacing w:val="-3"/>
          <w:sz w:val="28"/>
          <w:szCs w:val="28"/>
        </w:rPr>
        <w:t xml:space="preserve"> </w:t>
      </w:r>
      <w:r w:rsidRPr="00B62453">
        <w:rPr>
          <w:sz w:val="28"/>
          <w:szCs w:val="28"/>
        </w:rPr>
        <w:t>на</w:t>
      </w:r>
      <w:r w:rsidRPr="00B62453">
        <w:rPr>
          <w:spacing w:val="-3"/>
          <w:sz w:val="28"/>
          <w:szCs w:val="28"/>
        </w:rPr>
        <w:t xml:space="preserve"> </w:t>
      </w:r>
      <w:r w:rsidRPr="00B62453">
        <w:rPr>
          <w:sz w:val="28"/>
          <w:szCs w:val="28"/>
        </w:rPr>
        <w:t>период</w:t>
      </w:r>
      <w:r w:rsidRPr="00B62453">
        <w:rPr>
          <w:spacing w:val="-1"/>
          <w:sz w:val="28"/>
          <w:szCs w:val="28"/>
        </w:rPr>
        <w:t xml:space="preserve"> </w:t>
      </w:r>
      <w:r w:rsidRPr="00B62453">
        <w:rPr>
          <w:sz w:val="28"/>
          <w:szCs w:val="28"/>
        </w:rPr>
        <w:t>до</w:t>
      </w:r>
      <w:r w:rsidRPr="00B62453">
        <w:rPr>
          <w:spacing w:val="-2"/>
          <w:sz w:val="28"/>
          <w:szCs w:val="28"/>
        </w:rPr>
        <w:t xml:space="preserve"> </w:t>
      </w:r>
      <w:r w:rsidRPr="00B62453">
        <w:rPr>
          <w:sz w:val="28"/>
          <w:szCs w:val="28"/>
        </w:rPr>
        <w:t>2024</w:t>
      </w:r>
      <w:r w:rsidRPr="00B62453">
        <w:rPr>
          <w:spacing w:val="-3"/>
          <w:sz w:val="28"/>
          <w:szCs w:val="28"/>
        </w:rPr>
        <w:t xml:space="preserve"> </w:t>
      </w:r>
      <w:r w:rsidRPr="00B62453">
        <w:rPr>
          <w:sz w:val="28"/>
          <w:szCs w:val="28"/>
        </w:rPr>
        <w:t>года»</w:t>
      </w:r>
    </w:p>
    <w:p w14:paraId="19BAB167" w14:textId="77777777" w:rsidR="006D3C3F" w:rsidRPr="00B62453" w:rsidRDefault="00EA7C73" w:rsidP="00340F07">
      <w:pPr>
        <w:pStyle w:val="a5"/>
        <w:numPr>
          <w:ilvl w:val="3"/>
          <w:numId w:val="244"/>
        </w:numPr>
        <w:tabs>
          <w:tab w:val="left" w:pos="1961"/>
        </w:tabs>
        <w:spacing w:before="6"/>
        <w:ind w:right="529" w:firstLine="707"/>
        <w:jc w:val="both"/>
        <w:rPr>
          <w:sz w:val="28"/>
          <w:szCs w:val="28"/>
        </w:rPr>
      </w:pPr>
      <w:r w:rsidRPr="00B62453">
        <w:rPr>
          <w:sz w:val="28"/>
          <w:szCs w:val="28"/>
        </w:rPr>
        <w:t>Приказ Минобрнауки России от 28 мая 2014 г. № 594 «Об утверждении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Порядка разработки примерных основных образовательных программ, проведения их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экспертизы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и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ведения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реестра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примерных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основных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образовательных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программ»</w:t>
      </w:r>
      <w:r w:rsidRPr="00B62453">
        <w:rPr>
          <w:spacing w:val="-57"/>
          <w:sz w:val="28"/>
          <w:szCs w:val="28"/>
        </w:rPr>
        <w:t xml:space="preserve"> </w:t>
      </w:r>
      <w:r w:rsidRPr="00B62453">
        <w:rPr>
          <w:sz w:val="28"/>
          <w:szCs w:val="28"/>
        </w:rPr>
        <w:t>(зарегистрирован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Министерством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юстиции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Российской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Федерации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29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июля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2014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г.,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регистрационный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№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33335),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с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изменениями,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внесенными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приказами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Министерства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образования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и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науки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Российской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Федерации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от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7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октября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2014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г.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№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1307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(зарегистрирован Министерством юстиции Российской Федерации 16 октября 2014 г.,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регистрационный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№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34342)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и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от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9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апреля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2015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г.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№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387</w:t>
      </w:r>
      <w:r w:rsidRPr="00B62453">
        <w:rPr>
          <w:spacing w:val="61"/>
          <w:sz w:val="28"/>
          <w:szCs w:val="28"/>
        </w:rPr>
        <w:t xml:space="preserve"> </w:t>
      </w:r>
      <w:r w:rsidRPr="00B62453">
        <w:rPr>
          <w:sz w:val="28"/>
          <w:szCs w:val="28"/>
        </w:rPr>
        <w:t>(зарегистрирован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Министерством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юстиции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Российской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Федерации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8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мая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2015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г.,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регистрационный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№</w:t>
      </w:r>
      <w:r w:rsidRPr="00B62453">
        <w:rPr>
          <w:spacing w:val="-57"/>
          <w:sz w:val="28"/>
          <w:szCs w:val="28"/>
        </w:rPr>
        <w:t xml:space="preserve"> </w:t>
      </w:r>
      <w:r w:rsidRPr="00B62453">
        <w:rPr>
          <w:sz w:val="28"/>
          <w:szCs w:val="28"/>
        </w:rPr>
        <w:t>37221);</w:t>
      </w:r>
    </w:p>
    <w:p w14:paraId="2A348613" w14:textId="77777777" w:rsidR="006D3C3F" w:rsidRPr="00B62453" w:rsidRDefault="00EA7C73" w:rsidP="00340F07">
      <w:pPr>
        <w:pStyle w:val="a5"/>
        <w:numPr>
          <w:ilvl w:val="3"/>
          <w:numId w:val="244"/>
        </w:numPr>
        <w:tabs>
          <w:tab w:val="left" w:pos="1961"/>
        </w:tabs>
        <w:ind w:right="525" w:firstLine="707"/>
        <w:jc w:val="both"/>
        <w:rPr>
          <w:sz w:val="28"/>
          <w:szCs w:val="28"/>
        </w:rPr>
      </w:pPr>
      <w:r w:rsidRPr="00B62453">
        <w:rPr>
          <w:sz w:val="28"/>
          <w:szCs w:val="28"/>
        </w:rPr>
        <w:t>Приказ Минобрнауки России от 14 июня 2013 г. № 464 «Об утверждении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Порядка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организации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и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осуществления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образовательной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деятельности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по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образовательным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программам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среднего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профессионального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образования»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(зарегистрирован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Министерством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юстиции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Российской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Федерации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30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июля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2013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г.,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регистрационный</w:t>
      </w:r>
      <w:r w:rsidRPr="00B62453">
        <w:rPr>
          <w:spacing w:val="-1"/>
          <w:sz w:val="28"/>
          <w:szCs w:val="28"/>
        </w:rPr>
        <w:t xml:space="preserve"> </w:t>
      </w:r>
      <w:r w:rsidRPr="00B62453">
        <w:rPr>
          <w:sz w:val="28"/>
          <w:szCs w:val="28"/>
        </w:rPr>
        <w:t>№</w:t>
      </w:r>
      <w:r w:rsidRPr="00B62453">
        <w:rPr>
          <w:spacing w:val="-2"/>
          <w:sz w:val="28"/>
          <w:szCs w:val="28"/>
        </w:rPr>
        <w:t xml:space="preserve"> </w:t>
      </w:r>
      <w:r w:rsidRPr="00B62453">
        <w:rPr>
          <w:sz w:val="28"/>
          <w:szCs w:val="28"/>
        </w:rPr>
        <w:t>29200), с</w:t>
      </w:r>
      <w:r w:rsidRPr="00B62453">
        <w:rPr>
          <w:spacing w:val="-2"/>
          <w:sz w:val="28"/>
          <w:szCs w:val="28"/>
        </w:rPr>
        <w:t xml:space="preserve"> </w:t>
      </w:r>
      <w:r w:rsidRPr="00B62453">
        <w:rPr>
          <w:sz w:val="28"/>
          <w:szCs w:val="28"/>
        </w:rPr>
        <w:t>изменением, внесенным</w:t>
      </w:r>
      <w:r w:rsidRPr="00B62453">
        <w:rPr>
          <w:spacing w:val="-2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приказам</w:t>
      </w:r>
      <w:r w:rsidRPr="00B62453">
        <w:rPr>
          <w:spacing w:val="-1"/>
          <w:sz w:val="28"/>
          <w:szCs w:val="28"/>
        </w:rPr>
        <w:t xml:space="preserve"> </w:t>
      </w:r>
      <w:r w:rsidRPr="00B62453">
        <w:rPr>
          <w:sz w:val="28"/>
          <w:szCs w:val="28"/>
        </w:rPr>
        <w:t>Минобрнауки России от</w:t>
      </w:r>
    </w:p>
    <w:p w14:paraId="3C084F95" w14:textId="77777777" w:rsidR="006D3C3F" w:rsidRPr="00B62453" w:rsidRDefault="00EA7C73">
      <w:pPr>
        <w:pStyle w:val="a3"/>
        <w:ind w:left="543" w:right="531"/>
        <w:jc w:val="both"/>
        <w:rPr>
          <w:sz w:val="28"/>
          <w:szCs w:val="28"/>
        </w:rPr>
      </w:pPr>
      <w:r w:rsidRPr="00B62453">
        <w:rPr>
          <w:sz w:val="28"/>
          <w:szCs w:val="28"/>
        </w:rPr>
        <w:t>22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января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2014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г.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№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31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(зарегистрирован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Министерством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юстиции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Российской</w:t>
      </w:r>
      <w:r w:rsidRPr="00B62453">
        <w:rPr>
          <w:spacing w:val="-57"/>
          <w:sz w:val="28"/>
          <w:szCs w:val="28"/>
        </w:rPr>
        <w:t xml:space="preserve"> </w:t>
      </w:r>
      <w:r w:rsidRPr="00B62453">
        <w:rPr>
          <w:sz w:val="28"/>
          <w:szCs w:val="28"/>
        </w:rPr>
        <w:t>Федерации 7 марта 2014 г., регистрационный № 31539) и от 15 декабря 2014 г. № 1580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(зарегистрирован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Министерством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юстиции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Российской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Федерации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15января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2015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г.,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регистрационный</w:t>
      </w:r>
      <w:r w:rsidRPr="00B62453">
        <w:rPr>
          <w:spacing w:val="-1"/>
          <w:sz w:val="28"/>
          <w:szCs w:val="28"/>
        </w:rPr>
        <w:t xml:space="preserve"> </w:t>
      </w:r>
      <w:r w:rsidRPr="00B62453">
        <w:rPr>
          <w:sz w:val="28"/>
          <w:szCs w:val="28"/>
        </w:rPr>
        <w:t>№</w:t>
      </w:r>
      <w:r w:rsidRPr="00B62453">
        <w:rPr>
          <w:spacing w:val="-1"/>
          <w:sz w:val="28"/>
          <w:szCs w:val="28"/>
        </w:rPr>
        <w:t xml:space="preserve"> </w:t>
      </w:r>
      <w:r w:rsidRPr="00B62453">
        <w:rPr>
          <w:sz w:val="28"/>
          <w:szCs w:val="28"/>
        </w:rPr>
        <w:t>35545);</w:t>
      </w:r>
    </w:p>
    <w:p w14:paraId="25E1E850" w14:textId="77777777" w:rsidR="006D3C3F" w:rsidRPr="00B62453" w:rsidRDefault="006D3C3F">
      <w:pPr>
        <w:jc w:val="both"/>
        <w:rPr>
          <w:sz w:val="28"/>
          <w:szCs w:val="28"/>
        </w:rPr>
        <w:sectPr w:rsidR="006D3C3F" w:rsidRPr="00B62453">
          <w:pgSz w:w="11910" w:h="16840"/>
          <w:pgMar w:top="1040" w:right="320" w:bottom="280" w:left="1300" w:header="720" w:footer="720" w:gutter="0"/>
          <w:cols w:space="720"/>
        </w:sectPr>
      </w:pPr>
    </w:p>
    <w:p w14:paraId="669A0F17" w14:textId="77777777" w:rsidR="006D3C3F" w:rsidRPr="00B62453" w:rsidRDefault="00EA7C73">
      <w:pPr>
        <w:pStyle w:val="a5"/>
        <w:numPr>
          <w:ilvl w:val="0"/>
          <w:numId w:val="4"/>
        </w:numPr>
        <w:tabs>
          <w:tab w:val="left" w:pos="1961"/>
        </w:tabs>
        <w:spacing w:before="73"/>
        <w:ind w:right="525" w:firstLine="707"/>
        <w:jc w:val="both"/>
        <w:rPr>
          <w:sz w:val="28"/>
          <w:szCs w:val="28"/>
        </w:rPr>
      </w:pPr>
      <w:r w:rsidRPr="00B62453">
        <w:rPr>
          <w:sz w:val="28"/>
          <w:szCs w:val="28"/>
        </w:rPr>
        <w:lastRenderedPageBreak/>
        <w:t>Приказ Минобрнауки России от 16 августа 2013 г. № 968 «Об утверждении</w:t>
      </w:r>
      <w:r w:rsidRPr="00B62453">
        <w:rPr>
          <w:spacing w:val="-57"/>
          <w:sz w:val="28"/>
          <w:szCs w:val="28"/>
        </w:rPr>
        <w:t xml:space="preserve"> </w:t>
      </w:r>
      <w:r w:rsidRPr="00B62453">
        <w:rPr>
          <w:sz w:val="28"/>
          <w:szCs w:val="28"/>
        </w:rPr>
        <w:t>Порядка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проведения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государственной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итоговой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аттестации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по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образовательным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программам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среднего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профессионального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образования»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(зарегистрирован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Министерством юстиции Российской Федерации 1 ноября 2013 г., регистрационный №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30306),с изменениями, внесенными</w:t>
      </w:r>
      <w:r w:rsidRPr="00B62453">
        <w:rPr>
          <w:spacing w:val="3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приказами Минобрнауки</w:t>
      </w:r>
      <w:r w:rsidRPr="00B62453">
        <w:rPr>
          <w:spacing w:val="3"/>
          <w:sz w:val="28"/>
          <w:szCs w:val="28"/>
        </w:rPr>
        <w:t xml:space="preserve"> </w:t>
      </w:r>
      <w:r w:rsidRPr="00B62453">
        <w:rPr>
          <w:sz w:val="28"/>
          <w:szCs w:val="28"/>
        </w:rPr>
        <w:t>России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от</w:t>
      </w:r>
      <w:r w:rsidRPr="00B62453">
        <w:rPr>
          <w:spacing w:val="2"/>
          <w:sz w:val="28"/>
          <w:szCs w:val="28"/>
        </w:rPr>
        <w:t xml:space="preserve"> </w:t>
      </w:r>
      <w:r w:rsidRPr="00B62453">
        <w:rPr>
          <w:sz w:val="28"/>
          <w:szCs w:val="28"/>
        </w:rPr>
        <w:t>31</w:t>
      </w:r>
      <w:r w:rsidRPr="00B62453">
        <w:rPr>
          <w:spacing w:val="2"/>
          <w:sz w:val="28"/>
          <w:szCs w:val="28"/>
        </w:rPr>
        <w:t xml:space="preserve"> </w:t>
      </w:r>
      <w:r w:rsidRPr="00B62453">
        <w:rPr>
          <w:sz w:val="28"/>
          <w:szCs w:val="28"/>
        </w:rPr>
        <w:t>января</w:t>
      </w:r>
      <w:r w:rsidRPr="00B62453">
        <w:rPr>
          <w:spacing w:val="2"/>
          <w:sz w:val="28"/>
          <w:szCs w:val="28"/>
        </w:rPr>
        <w:t xml:space="preserve"> </w:t>
      </w:r>
      <w:r w:rsidRPr="00B62453">
        <w:rPr>
          <w:sz w:val="28"/>
          <w:szCs w:val="28"/>
        </w:rPr>
        <w:t>2014</w:t>
      </w:r>
      <w:r w:rsidRPr="00B62453">
        <w:rPr>
          <w:spacing w:val="2"/>
          <w:sz w:val="28"/>
          <w:szCs w:val="28"/>
        </w:rPr>
        <w:t xml:space="preserve"> </w:t>
      </w:r>
      <w:r w:rsidRPr="00B62453">
        <w:rPr>
          <w:sz w:val="28"/>
          <w:szCs w:val="28"/>
        </w:rPr>
        <w:t>г.</w:t>
      </w:r>
    </w:p>
    <w:p w14:paraId="3F41D0E1" w14:textId="77777777" w:rsidR="006D3C3F" w:rsidRPr="00B62453" w:rsidRDefault="00EA7C73">
      <w:pPr>
        <w:pStyle w:val="a3"/>
        <w:spacing w:before="2"/>
        <w:ind w:left="543" w:right="526"/>
        <w:jc w:val="both"/>
        <w:rPr>
          <w:sz w:val="28"/>
          <w:szCs w:val="28"/>
        </w:rPr>
      </w:pPr>
      <w:r w:rsidRPr="00B62453">
        <w:rPr>
          <w:sz w:val="28"/>
          <w:szCs w:val="28"/>
        </w:rPr>
        <w:t>№ 74 (зарегистрирован Министерством юстиции Российской Федерации 5 марта 2014 г.,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регистрационный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№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31524)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и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от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17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ноября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2017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г.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№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1138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(зарегистрирован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Министерством</w:t>
      </w:r>
      <w:r w:rsidRPr="00B62453">
        <w:rPr>
          <w:spacing w:val="48"/>
          <w:sz w:val="28"/>
          <w:szCs w:val="28"/>
        </w:rPr>
        <w:t xml:space="preserve"> </w:t>
      </w:r>
      <w:r w:rsidRPr="00B62453">
        <w:rPr>
          <w:sz w:val="28"/>
          <w:szCs w:val="28"/>
        </w:rPr>
        <w:t>юстиции</w:t>
      </w:r>
      <w:r w:rsidRPr="00B62453">
        <w:rPr>
          <w:spacing w:val="48"/>
          <w:sz w:val="28"/>
          <w:szCs w:val="28"/>
        </w:rPr>
        <w:t xml:space="preserve"> </w:t>
      </w:r>
      <w:r w:rsidRPr="00B62453">
        <w:rPr>
          <w:sz w:val="28"/>
          <w:szCs w:val="28"/>
        </w:rPr>
        <w:t>Российской</w:t>
      </w:r>
      <w:r w:rsidRPr="00B62453">
        <w:rPr>
          <w:spacing w:val="47"/>
          <w:sz w:val="28"/>
          <w:szCs w:val="28"/>
        </w:rPr>
        <w:t xml:space="preserve"> </w:t>
      </w:r>
      <w:r w:rsidRPr="00B62453">
        <w:rPr>
          <w:sz w:val="28"/>
          <w:szCs w:val="28"/>
        </w:rPr>
        <w:t>Федерации</w:t>
      </w:r>
      <w:r w:rsidRPr="00B62453">
        <w:rPr>
          <w:spacing w:val="48"/>
          <w:sz w:val="28"/>
          <w:szCs w:val="28"/>
        </w:rPr>
        <w:t xml:space="preserve"> </w:t>
      </w:r>
      <w:r w:rsidRPr="00B62453">
        <w:rPr>
          <w:sz w:val="28"/>
          <w:szCs w:val="28"/>
        </w:rPr>
        <w:t>12декабря</w:t>
      </w:r>
      <w:r w:rsidRPr="00B62453">
        <w:rPr>
          <w:spacing w:val="48"/>
          <w:sz w:val="28"/>
          <w:szCs w:val="28"/>
        </w:rPr>
        <w:t xml:space="preserve"> </w:t>
      </w:r>
      <w:r w:rsidRPr="00B62453">
        <w:rPr>
          <w:sz w:val="28"/>
          <w:szCs w:val="28"/>
        </w:rPr>
        <w:t>2017</w:t>
      </w:r>
      <w:r w:rsidRPr="00B62453">
        <w:rPr>
          <w:spacing w:val="49"/>
          <w:sz w:val="28"/>
          <w:szCs w:val="28"/>
        </w:rPr>
        <w:t xml:space="preserve"> </w:t>
      </w:r>
      <w:r w:rsidRPr="00B62453">
        <w:rPr>
          <w:sz w:val="28"/>
          <w:szCs w:val="28"/>
        </w:rPr>
        <w:t>г.,</w:t>
      </w:r>
      <w:r w:rsidRPr="00B62453">
        <w:rPr>
          <w:spacing w:val="49"/>
          <w:sz w:val="28"/>
          <w:szCs w:val="28"/>
        </w:rPr>
        <w:t xml:space="preserve"> </w:t>
      </w:r>
      <w:r w:rsidRPr="00B62453">
        <w:rPr>
          <w:sz w:val="28"/>
          <w:szCs w:val="28"/>
        </w:rPr>
        <w:t>регистрационный</w:t>
      </w:r>
    </w:p>
    <w:p w14:paraId="5AF71450" w14:textId="0435AA42" w:rsidR="006D3C3F" w:rsidRPr="00B62453" w:rsidRDefault="0076064A">
      <w:pPr>
        <w:pStyle w:val="a3"/>
        <w:spacing w:line="276" w:lineRule="exact"/>
        <w:ind w:left="543"/>
        <w:rPr>
          <w:sz w:val="28"/>
          <w:szCs w:val="28"/>
        </w:rPr>
      </w:pPr>
      <w:r>
        <w:rPr>
          <w:sz w:val="28"/>
          <w:szCs w:val="28"/>
        </w:rPr>
        <w:t>№49221)</w:t>
      </w:r>
      <w:r w:rsidR="00EA7C73" w:rsidRPr="00B62453">
        <w:rPr>
          <w:sz w:val="28"/>
          <w:szCs w:val="28"/>
        </w:rPr>
        <w:t>;</w:t>
      </w:r>
    </w:p>
    <w:p w14:paraId="53D33354" w14:textId="7500713A" w:rsidR="006D3C3F" w:rsidRPr="0099691C" w:rsidRDefault="00EA7C73">
      <w:pPr>
        <w:pStyle w:val="a5"/>
        <w:numPr>
          <w:ilvl w:val="0"/>
          <w:numId w:val="4"/>
        </w:numPr>
        <w:tabs>
          <w:tab w:val="left" w:pos="1961"/>
        </w:tabs>
        <w:ind w:right="528" w:firstLine="707"/>
        <w:jc w:val="both"/>
        <w:rPr>
          <w:sz w:val="28"/>
          <w:szCs w:val="28"/>
        </w:rPr>
      </w:pPr>
      <w:r w:rsidRPr="0099691C">
        <w:rPr>
          <w:sz w:val="28"/>
          <w:szCs w:val="28"/>
        </w:rPr>
        <w:t xml:space="preserve">Приказ Минобрнауки России от </w:t>
      </w:r>
      <w:r w:rsidR="0099691C" w:rsidRPr="0099691C">
        <w:rPr>
          <w:sz w:val="28"/>
          <w:szCs w:val="28"/>
        </w:rPr>
        <w:t>05.08,.2020 г. № 390</w:t>
      </w:r>
      <w:r w:rsidRPr="0099691C">
        <w:rPr>
          <w:sz w:val="28"/>
          <w:szCs w:val="28"/>
        </w:rPr>
        <w:t xml:space="preserve"> «О </w:t>
      </w:r>
      <w:r w:rsidR="0099691C" w:rsidRPr="0099691C">
        <w:rPr>
          <w:sz w:val="28"/>
          <w:szCs w:val="28"/>
        </w:rPr>
        <w:t xml:space="preserve">практической подготовке </w:t>
      </w:r>
      <w:r w:rsidRPr="0099691C">
        <w:rPr>
          <w:spacing w:val="1"/>
          <w:sz w:val="28"/>
          <w:szCs w:val="28"/>
        </w:rPr>
        <w:t xml:space="preserve"> </w:t>
      </w:r>
      <w:r w:rsidRPr="0099691C">
        <w:rPr>
          <w:sz w:val="28"/>
          <w:szCs w:val="28"/>
        </w:rPr>
        <w:t>обучающихся»</w:t>
      </w:r>
      <w:r w:rsidRPr="0099691C">
        <w:rPr>
          <w:spacing w:val="1"/>
          <w:sz w:val="28"/>
          <w:szCs w:val="28"/>
        </w:rPr>
        <w:t xml:space="preserve"> </w:t>
      </w:r>
      <w:r w:rsidRPr="0099691C">
        <w:rPr>
          <w:sz w:val="28"/>
          <w:szCs w:val="28"/>
        </w:rPr>
        <w:t>(зарегистрирован</w:t>
      </w:r>
      <w:r w:rsidRPr="0099691C">
        <w:rPr>
          <w:spacing w:val="1"/>
          <w:sz w:val="28"/>
          <w:szCs w:val="28"/>
        </w:rPr>
        <w:t xml:space="preserve"> </w:t>
      </w:r>
      <w:r w:rsidRPr="0099691C">
        <w:rPr>
          <w:sz w:val="28"/>
          <w:szCs w:val="28"/>
        </w:rPr>
        <w:t>Министерством</w:t>
      </w:r>
      <w:r w:rsidRPr="0099691C">
        <w:rPr>
          <w:spacing w:val="1"/>
          <w:sz w:val="28"/>
          <w:szCs w:val="28"/>
        </w:rPr>
        <w:t xml:space="preserve"> </w:t>
      </w:r>
      <w:r w:rsidRPr="0099691C">
        <w:rPr>
          <w:sz w:val="28"/>
          <w:szCs w:val="28"/>
        </w:rPr>
        <w:t>юстиции</w:t>
      </w:r>
      <w:r w:rsidRPr="0099691C">
        <w:rPr>
          <w:spacing w:val="1"/>
          <w:sz w:val="28"/>
          <w:szCs w:val="28"/>
        </w:rPr>
        <w:t xml:space="preserve"> </w:t>
      </w:r>
      <w:r w:rsidRPr="0099691C">
        <w:rPr>
          <w:sz w:val="28"/>
          <w:szCs w:val="28"/>
        </w:rPr>
        <w:t>Российской</w:t>
      </w:r>
      <w:r w:rsidRPr="0099691C">
        <w:rPr>
          <w:spacing w:val="1"/>
          <w:sz w:val="28"/>
          <w:szCs w:val="28"/>
        </w:rPr>
        <w:t xml:space="preserve"> </w:t>
      </w:r>
      <w:r w:rsidRPr="0099691C">
        <w:rPr>
          <w:sz w:val="28"/>
          <w:szCs w:val="28"/>
        </w:rPr>
        <w:t>Федерации</w:t>
      </w:r>
      <w:r w:rsidRPr="0099691C">
        <w:rPr>
          <w:spacing w:val="1"/>
          <w:sz w:val="28"/>
          <w:szCs w:val="28"/>
        </w:rPr>
        <w:t xml:space="preserve"> </w:t>
      </w:r>
      <w:r w:rsidR="0099691C" w:rsidRPr="0099691C">
        <w:rPr>
          <w:sz w:val="28"/>
          <w:szCs w:val="28"/>
        </w:rPr>
        <w:t>11.09.2020</w:t>
      </w:r>
      <w:r w:rsidRPr="0099691C">
        <w:rPr>
          <w:spacing w:val="1"/>
          <w:sz w:val="28"/>
          <w:szCs w:val="28"/>
        </w:rPr>
        <w:t xml:space="preserve"> </w:t>
      </w:r>
      <w:r w:rsidRPr="0099691C">
        <w:rPr>
          <w:sz w:val="28"/>
          <w:szCs w:val="28"/>
        </w:rPr>
        <w:t>г.,</w:t>
      </w:r>
      <w:r w:rsidRPr="0099691C">
        <w:rPr>
          <w:spacing w:val="1"/>
          <w:sz w:val="28"/>
          <w:szCs w:val="28"/>
        </w:rPr>
        <w:t xml:space="preserve"> </w:t>
      </w:r>
      <w:r w:rsidRPr="0099691C">
        <w:rPr>
          <w:sz w:val="28"/>
          <w:szCs w:val="28"/>
        </w:rPr>
        <w:t xml:space="preserve">регистрационный № </w:t>
      </w:r>
      <w:r w:rsidR="0099691C" w:rsidRPr="0099691C">
        <w:rPr>
          <w:sz w:val="28"/>
          <w:szCs w:val="28"/>
        </w:rPr>
        <w:t>59778.</w:t>
      </w:r>
    </w:p>
    <w:p w14:paraId="6864F76D" w14:textId="77777777" w:rsidR="006D3C3F" w:rsidRPr="00B62453" w:rsidRDefault="00EA7C73">
      <w:pPr>
        <w:pStyle w:val="a5"/>
        <w:numPr>
          <w:ilvl w:val="0"/>
          <w:numId w:val="4"/>
        </w:numPr>
        <w:tabs>
          <w:tab w:val="left" w:pos="1961"/>
        </w:tabs>
        <w:spacing w:line="247" w:lineRule="auto"/>
        <w:ind w:right="524" w:firstLine="707"/>
        <w:jc w:val="both"/>
        <w:rPr>
          <w:sz w:val="28"/>
          <w:szCs w:val="28"/>
        </w:rPr>
      </w:pPr>
      <w:r w:rsidRPr="00B62453">
        <w:rPr>
          <w:sz w:val="28"/>
          <w:szCs w:val="28"/>
        </w:rPr>
        <w:t>Письмо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Минобрнауки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России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от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20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июля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2015</w:t>
      </w:r>
      <w:r w:rsidRPr="00B62453">
        <w:rPr>
          <w:spacing w:val="61"/>
          <w:sz w:val="28"/>
          <w:szCs w:val="28"/>
        </w:rPr>
        <w:t xml:space="preserve"> </w:t>
      </w:r>
      <w:r w:rsidRPr="00B62453">
        <w:rPr>
          <w:sz w:val="28"/>
          <w:szCs w:val="28"/>
        </w:rPr>
        <w:t>№</w:t>
      </w:r>
      <w:r w:rsidRPr="00B62453">
        <w:rPr>
          <w:spacing w:val="61"/>
          <w:sz w:val="28"/>
          <w:szCs w:val="28"/>
        </w:rPr>
        <w:t xml:space="preserve"> </w:t>
      </w:r>
      <w:r w:rsidRPr="00B62453">
        <w:rPr>
          <w:sz w:val="28"/>
          <w:szCs w:val="28"/>
        </w:rPr>
        <w:t>06-846</w:t>
      </w:r>
      <w:r w:rsidRPr="00B62453">
        <w:rPr>
          <w:spacing w:val="61"/>
          <w:sz w:val="28"/>
          <w:szCs w:val="28"/>
        </w:rPr>
        <w:t xml:space="preserve"> </w:t>
      </w:r>
      <w:r w:rsidRPr="00B62453">
        <w:rPr>
          <w:sz w:val="28"/>
          <w:szCs w:val="28"/>
        </w:rPr>
        <w:t>«О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Методических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рекомендациях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по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организации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учебного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процесса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и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выполнению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выпускной квалификационной</w:t>
      </w:r>
      <w:r w:rsidRPr="00B62453">
        <w:rPr>
          <w:spacing w:val="2"/>
          <w:sz w:val="28"/>
          <w:szCs w:val="28"/>
        </w:rPr>
        <w:t xml:space="preserve"> </w:t>
      </w:r>
      <w:r w:rsidRPr="00B62453">
        <w:rPr>
          <w:sz w:val="28"/>
          <w:szCs w:val="28"/>
        </w:rPr>
        <w:t>работы в</w:t>
      </w:r>
      <w:r w:rsidRPr="00B62453">
        <w:rPr>
          <w:spacing w:val="-2"/>
          <w:sz w:val="28"/>
          <w:szCs w:val="28"/>
        </w:rPr>
        <w:t xml:space="preserve"> </w:t>
      </w:r>
      <w:r w:rsidRPr="00B62453">
        <w:rPr>
          <w:sz w:val="28"/>
          <w:szCs w:val="28"/>
        </w:rPr>
        <w:t>сфере</w:t>
      </w:r>
      <w:r w:rsidRPr="00B62453">
        <w:rPr>
          <w:spacing w:val="-2"/>
          <w:sz w:val="28"/>
          <w:szCs w:val="28"/>
        </w:rPr>
        <w:t xml:space="preserve"> </w:t>
      </w:r>
      <w:r w:rsidRPr="00B62453">
        <w:rPr>
          <w:sz w:val="28"/>
          <w:szCs w:val="28"/>
        </w:rPr>
        <w:t>СПО»</w:t>
      </w:r>
    </w:p>
    <w:p w14:paraId="04750F9B" w14:textId="77777777" w:rsidR="006D3C3F" w:rsidRPr="00B62453" w:rsidRDefault="00EA7C73">
      <w:pPr>
        <w:pStyle w:val="a5"/>
        <w:numPr>
          <w:ilvl w:val="0"/>
          <w:numId w:val="4"/>
        </w:numPr>
        <w:tabs>
          <w:tab w:val="left" w:pos="1961"/>
        </w:tabs>
        <w:ind w:right="524" w:firstLine="707"/>
        <w:jc w:val="both"/>
        <w:rPr>
          <w:sz w:val="28"/>
          <w:szCs w:val="28"/>
        </w:rPr>
      </w:pPr>
      <w:r w:rsidRPr="00B62453">
        <w:rPr>
          <w:sz w:val="28"/>
          <w:szCs w:val="28"/>
        </w:rPr>
        <w:t>Письмо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Минобрнауки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России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от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20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февраля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2017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№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06-156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«О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методических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рекомендациях»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(вместе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с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«Методическими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рекомендациями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по</w:t>
      </w:r>
      <w:r w:rsidRPr="00B62453">
        <w:rPr>
          <w:spacing w:val="-57"/>
          <w:sz w:val="28"/>
          <w:szCs w:val="28"/>
        </w:rPr>
        <w:t xml:space="preserve"> </w:t>
      </w:r>
      <w:r w:rsidRPr="00B62453">
        <w:rPr>
          <w:sz w:val="28"/>
          <w:szCs w:val="28"/>
        </w:rPr>
        <w:t>реализации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федеральных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государственных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образовательных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стандартов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среднего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профессионального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образования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по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50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наиболее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востребованным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и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перспективным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профессиям</w:t>
      </w:r>
      <w:r w:rsidRPr="00B62453">
        <w:rPr>
          <w:spacing w:val="-2"/>
          <w:sz w:val="28"/>
          <w:szCs w:val="28"/>
        </w:rPr>
        <w:t xml:space="preserve"> </w:t>
      </w:r>
      <w:r w:rsidRPr="00B62453">
        <w:rPr>
          <w:sz w:val="28"/>
          <w:szCs w:val="28"/>
        </w:rPr>
        <w:t>и специальностям»);</w:t>
      </w:r>
    </w:p>
    <w:p w14:paraId="19E45C37" w14:textId="77777777" w:rsidR="006D3C3F" w:rsidRPr="00B62453" w:rsidRDefault="00EA7C73">
      <w:pPr>
        <w:pStyle w:val="a5"/>
        <w:numPr>
          <w:ilvl w:val="0"/>
          <w:numId w:val="4"/>
        </w:numPr>
        <w:tabs>
          <w:tab w:val="left" w:pos="1961"/>
        </w:tabs>
        <w:ind w:right="525" w:firstLine="707"/>
        <w:jc w:val="both"/>
        <w:rPr>
          <w:sz w:val="28"/>
          <w:szCs w:val="28"/>
        </w:rPr>
      </w:pPr>
      <w:r w:rsidRPr="00B62453">
        <w:rPr>
          <w:sz w:val="28"/>
          <w:szCs w:val="28"/>
        </w:rPr>
        <w:t>Распоряжение Минпросвещения России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от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01 апреля 2019 № Р-42 «Об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утверждении Методических рекомендаций о проведении аттестации с использованием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механизма</w:t>
      </w:r>
      <w:r w:rsidRPr="00B62453">
        <w:rPr>
          <w:spacing w:val="-2"/>
          <w:sz w:val="28"/>
          <w:szCs w:val="28"/>
        </w:rPr>
        <w:t xml:space="preserve"> </w:t>
      </w:r>
      <w:r w:rsidRPr="00B62453">
        <w:rPr>
          <w:sz w:val="28"/>
          <w:szCs w:val="28"/>
        </w:rPr>
        <w:t>демонстрационного экзамена»;</w:t>
      </w:r>
    </w:p>
    <w:p w14:paraId="2BBC0B29" w14:textId="150F6F5A" w:rsidR="006D3C3F" w:rsidRPr="00090FAD" w:rsidRDefault="00EB25F2" w:rsidP="00090FAD">
      <w:pPr>
        <w:pStyle w:val="a5"/>
        <w:numPr>
          <w:ilvl w:val="0"/>
          <w:numId w:val="4"/>
        </w:numPr>
        <w:ind w:right="567"/>
        <w:jc w:val="both"/>
        <w:rPr>
          <w:sz w:val="28"/>
          <w:szCs w:val="28"/>
        </w:rPr>
      </w:pPr>
      <w:r w:rsidRPr="00B62453">
        <w:rPr>
          <w:sz w:val="28"/>
          <w:szCs w:val="28"/>
        </w:rPr>
        <w:t>приказ Министерства образования и науки РФ от 13 июля 2021 года № 444, зарегистрированного Министерств</w:t>
      </w:r>
      <w:r w:rsidR="0076064A">
        <w:rPr>
          <w:sz w:val="28"/>
          <w:szCs w:val="28"/>
        </w:rPr>
        <w:t xml:space="preserve">ом юстиции РФ рег.№ 64664 от 17 августа </w:t>
      </w:r>
      <w:r w:rsidRPr="00B62453">
        <w:rPr>
          <w:sz w:val="28"/>
          <w:szCs w:val="28"/>
        </w:rPr>
        <w:t>2021 года, укрупненная группа 35.00.00 Сельское лесное и рыбное хозяйство по специальности «Агрономия».</w:t>
      </w:r>
    </w:p>
    <w:p w14:paraId="6804E049" w14:textId="77777777" w:rsidR="006D3C3F" w:rsidRPr="00090FAD" w:rsidRDefault="00EA7C73" w:rsidP="00340F07">
      <w:pPr>
        <w:pStyle w:val="a5"/>
        <w:numPr>
          <w:ilvl w:val="1"/>
          <w:numId w:val="243"/>
        </w:numPr>
        <w:tabs>
          <w:tab w:val="left" w:pos="1672"/>
        </w:tabs>
        <w:ind w:left="1671" w:hanging="421"/>
        <w:jc w:val="left"/>
        <w:rPr>
          <w:sz w:val="24"/>
          <w:szCs w:val="24"/>
        </w:rPr>
      </w:pPr>
      <w:r w:rsidRPr="00090FAD">
        <w:rPr>
          <w:sz w:val="24"/>
          <w:szCs w:val="24"/>
        </w:rPr>
        <w:t>Перечень</w:t>
      </w:r>
      <w:r w:rsidRPr="00090FAD">
        <w:rPr>
          <w:spacing w:val="-3"/>
          <w:sz w:val="24"/>
          <w:szCs w:val="24"/>
        </w:rPr>
        <w:t xml:space="preserve"> </w:t>
      </w:r>
      <w:r w:rsidRPr="00090FAD">
        <w:rPr>
          <w:sz w:val="24"/>
          <w:szCs w:val="24"/>
        </w:rPr>
        <w:t>сокращений,</w:t>
      </w:r>
      <w:r w:rsidRPr="00090FAD">
        <w:rPr>
          <w:spacing w:val="-3"/>
          <w:sz w:val="24"/>
          <w:szCs w:val="24"/>
        </w:rPr>
        <w:t xml:space="preserve"> </w:t>
      </w:r>
      <w:r w:rsidRPr="00090FAD">
        <w:rPr>
          <w:sz w:val="24"/>
          <w:szCs w:val="24"/>
        </w:rPr>
        <w:t>используемых</w:t>
      </w:r>
      <w:r w:rsidRPr="00090FAD">
        <w:rPr>
          <w:spacing w:val="-2"/>
          <w:sz w:val="24"/>
          <w:szCs w:val="24"/>
        </w:rPr>
        <w:t xml:space="preserve"> </w:t>
      </w:r>
      <w:r w:rsidRPr="00090FAD">
        <w:rPr>
          <w:sz w:val="24"/>
          <w:szCs w:val="24"/>
        </w:rPr>
        <w:t>в</w:t>
      </w:r>
      <w:r w:rsidRPr="00090FAD">
        <w:rPr>
          <w:spacing w:val="-4"/>
          <w:sz w:val="24"/>
          <w:szCs w:val="24"/>
        </w:rPr>
        <w:t xml:space="preserve"> </w:t>
      </w:r>
      <w:r w:rsidRPr="00090FAD">
        <w:rPr>
          <w:sz w:val="24"/>
          <w:szCs w:val="24"/>
        </w:rPr>
        <w:t>тексте</w:t>
      </w:r>
      <w:r w:rsidRPr="00090FAD">
        <w:rPr>
          <w:spacing w:val="-2"/>
          <w:sz w:val="24"/>
          <w:szCs w:val="24"/>
        </w:rPr>
        <w:t xml:space="preserve"> </w:t>
      </w:r>
      <w:r w:rsidRPr="00090FAD">
        <w:rPr>
          <w:sz w:val="24"/>
          <w:szCs w:val="24"/>
        </w:rPr>
        <w:t>ПООП:</w:t>
      </w:r>
    </w:p>
    <w:p w14:paraId="1E1D39CC" w14:textId="77777777" w:rsidR="006D3C3F" w:rsidRPr="00090FAD" w:rsidRDefault="00EA7C73" w:rsidP="00766794">
      <w:pPr>
        <w:pStyle w:val="a3"/>
        <w:ind w:left="543" w:firstLine="707"/>
      </w:pPr>
      <w:r w:rsidRPr="00090FAD">
        <w:t>ФГОС</w:t>
      </w:r>
      <w:r w:rsidRPr="00090FAD">
        <w:rPr>
          <w:spacing w:val="4"/>
        </w:rPr>
        <w:t xml:space="preserve"> </w:t>
      </w:r>
      <w:r w:rsidRPr="00090FAD">
        <w:t>СПО</w:t>
      </w:r>
      <w:r w:rsidRPr="00090FAD">
        <w:rPr>
          <w:spacing w:val="4"/>
        </w:rPr>
        <w:t xml:space="preserve"> </w:t>
      </w:r>
      <w:r w:rsidRPr="00090FAD">
        <w:t>–</w:t>
      </w:r>
      <w:r w:rsidRPr="00090FAD">
        <w:rPr>
          <w:spacing w:val="4"/>
        </w:rPr>
        <w:t xml:space="preserve"> </w:t>
      </w:r>
      <w:r w:rsidRPr="00090FAD">
        <w:t>Федеральный</w:t>
      </w:r>
      <w:r w:rsidRPr="00090FAD">
        <w:rPr>
          <w:spacing w:val="4"/>
        </w:rPr>
        <w:t xml:space="preserve"> </w:t>
      </w:r>
      <w:r w:rsidRPr="00090FAD">
        <w:t>государственный</w:t>
      </w:r>
      <w:r w:rsidRPr="00090FAD">
        <w:rPr>
          <w:spacing w:val="2"/>
        </w:rPr>
        <w:t xml:space="preserve"> </w:t>
      </w:r>
      <w:r w:rsidRPr="00090FAD">
        <w:t>образовательный</w:t>
      </w:r>
      <w:r w:rsidRPr="00090FAD">
        <w:rPr>
          <w:spacing w:val="5"/>
        </w:rPr>
        <w:t xml:space="preserve"> </w:t>
      </w:r>
      <w:r w:rsidRPr="00090FAD">
        <w:t>стандарт</w:t>
      </w:r>
      <w:r w:rsidRPr="00090FAD">
        <w:rPr>
          <w:spacing w:val="4"/>
        </w:rPr>
        <w:t xml:space="preserve"> </w:t>
      </w:r>
      <w:r w:rsidRPr="00090FAD">
        <w:t>среднего</w:t>
      </w:r>
      <w:r w:rsidRPr="00090FAD">
        <w:rPr>
          <w:spacing w:val="-57"/>
        </w:rPr>
        <w:t xml:space="preserve"> </w:t>
      </w:r>
      <w:r w:rsidRPr="00090FAD">
        <w:t>профессионального</w:t>
      </w:r>
      <w:r w:rsidRPr="00090FAD">
        <w:rPr>
          <w:spacing w:val="-1"/>
        </w:rPr>
        <w:t xml:space="preserve"> </w:t>
      </w:r>
      <w:r w:rsidRPr="00090FAD">
        <w:t>образования;</w:t>
      </w:r>
    </w:p>
    <w:p w14:paraId="623F0273" w14:textId="77777777" w:rsidR="006D3C3F" w:rsidRPr="00090FAD" w:rsidRDefault="00EA7C73" w:rsidP="00766794">
      <w:pPr>
        <w:pStyle w:val="a3"/>
        <w:ind w:left="1251" w:right="3027"/>
      </w:pPr>
      <w:r w:rsidRPr="00090FAD">
        <w:t>ООП</w:t>
      </w:r>
      <w:r w:rsidRPr="00090FAD">
        <w:rPr>
          <w:spacing w:val="-4"/>
        </w:rPr>
        <w:t xml:space="preserve"> </w:t>
      </w:r>
      <w:r w:rsidRPr="00090FAD">
        <w:t>–основная</w:t>
      </w:r>
      <w:r w:rsidRPr="00090FAD">
        <w:rPr>
          <w:spacing w:val="-3"/>
        </w:rPr>
        <w:t xml:space="preserve"> </w:t>
      </w:r>
      <w:r w:rsidRPr="00090FAD">
        <w:t>образовательная</w:t>
      </w:r>
      <w:r w:rsidRPr="00090FAD">
        <w:rPr>
          <w:spacing w:val="-3"/>
        </w:rPr>
        <w:t xml:space="preserve"> </w:t>
      </w:r>
      <w:r w:rsidRPr="00090FAD">
        <w:t>программа;</w:t>
      </w:r>
      <w:r w:rsidRPr="00090FAD">
        <w:rPr>
          <w:spacing w:val="-57"/>
        </w:rPr>
        <w:t xml:space="preserve"> </w:t>
      </w:r>
      <w:r w:rsidRPr="00090FAD">
        <w:t>ОВД</w:t>
      </w:r>
      <w:r w:rsidRPr="00090FAD">
        <w:rPr>
          <w:spacing w:val="-2"/>
        </w:rPr>
        <w:t xml:space="preserve"> </w:t>
      </w:r>
      <w:r w:rsidRPr="00090FAD">
        <w:t>– основной вид деятельности;</w:t>
      </w:r>
    </w:p>
    <w:p w14:paraId="264DF096" w14:textId="77777777" w:rsidR="006D3C3F" w:rsidRPr="00090FAD" w:rsidRDefault="00EA7C73" w:rsidP="00766794">
      <w:pPr>
        <w:pStyle w:val="a3"/>
        <w:ind w:left="1251"/>
      </w:pPr>
      <w:r w:rsidRPr="00090FAD">
        <w:t>ОК</w:t>
      </w:r>
      <w:r w:rsidRPr="00090FAD">
        <w:rPr>
          <w:spacing w:val="-1"/>
        </w:rPr>
        <w:t xml:space="preserve"> </w:t>
      </w:r>
      <w:r w:rsidRPr="00090FAD">
        <w:t>–</w:t>
      </w:r>
      <w:r w:rsidRPr="00090FAD">
        <w:rPr>
          <w:spacing w:val="-1"/>
        </w:rPr>
        <w:t xml:space="preserve"> </w:t>
      </w:r>
      <w:r w:rsidRPr="00090FAD">
        <w:t>общие</w:t>
      </w:r>
      <w:r w:rsidRPr="00090FAD">
        <w:rPr>
          <w:spacing w:val="-2"/>
        </w:rPr>
        <w:t xml:space="preserve"> </w:t>
      </w:r>
      <w:r w:rsidRPr="00090FAD">
        <w:t>компетенции;</w:t>
      </w:r>
    </w:p>
    <w:p w14:paraId="1713792B" w14:textId="77777777" w:rsidR="006D3C3F" w:rsidRPr="00090FAD" w:rsidRDefault="00EA7C73" w:rsidP="00766794">
      <w:pPr>
        <w:pStyle w:val="a3"/>
        <w:ind w:left="1251"/>
      </w:pPr>
      <w:r w:rsidRPr="00090FAD">
        <w:t>ПМ</w:t>
      </w:r>
      <w:r w:rsidRPr="00090FAD">
        <w:rPr>
          <w:spacing w:val="-3"/>
        </w:rPr>
        <w:t xml:space="preserve"> </w:t>
      </w:r>
      <w:r w:rsidRPr="00090FAD">
        <w:t>–</w:t>
      </w:r>
      <w:r w:rsidRPr="00090FAD">
        <w:rPr>
          <w:spacing w:val="-1"/>
        </w:rPr>
        <w:t xml:space="preserve"> </w:t>
      </w:r>
      <w:r w:rsidRPr="00090FAD">
        <w:t>профессиональный</w:t>
      </w:r>
      <w:r w:rsidRPr="00090FAD">
        <w:rPr>
          <w:spacing w:val="-1"/>
        </w:rPr>
        <w:t xml:space="preserve"> </w:t>
      </w:r>
      <w:r w:rsidRPr="00090FAD">
        <w:t>модуль;</w:t>
      </w:r>
    </w:p>
    <w:p w14:paraId="611C35D2" w14:textId="77777777" w:rsidR="006D3C3F" w:rsidRPr="00090FAD" w:rsidRDefault="00EA7C73" w:rsidP="00766794">
      <w:pPr>
        <w:pStyle w:val="a3"/>
        <w:ind w:left="1251" w:right="4974"/>
      </w:pPr>
      <w:r w:rsidRPr="00090FAD">
        <w:t>ПК – профессиональные компетенции;</w:t>
      </w:r>
      <w:r w:rsidRPr="00090FAD">
        <w:rPr>
          <w:spacing w:val="1"/>
        </w:rPr>
        <w:t xml:space="preserve"> </w:t>
      </w:r>
      <w:r w:rsidRPr="00090FAD">
        <w:t>МДК</w:t>
      </w:r>
      <w:r w:rsidRPr="00090FAD">
        <w:rPr>
          <w:spacing w:val="13"/>
        </w:rPr>
        <w:t xml:space="preserve"> </w:t>
      </w:r>
      <w:r w:rsidRPr="00090FAD">
        <w:t>–</w:t>
      </w:r>
      <w:r w:rsidRPr="00090FAD">
        <w:rPr>
          <w:spacing w:val="14"/>
        </w:rPr>
        <w:t xml:space="preserve"> </w:t>
      </w:r>
      <w:r w:rsidRPr="00090FAD">
        <w:t>междисциплинарный</w:t>
      </w:r>
      <w:r w:rsidRPr="00090FAD">
        <w:rPr>
          <w:spacing w:val="14"/>
        </w:rPr>
        <w:t xml:space="preserve"> </w:t>
      </w:r>
      <w:r w:rsidRPr="00090FAD">
        <w:t>курс;</w:t>
      </w:r>
      <w:r w:rsidRPr="00090FAD">
        <w:rPr>
          <w:spacing w:val="1"/>
        </w:rPr>
        <w:t xml:space="preserve"> </w:t>
      </w:r>
      <w:r w:rsidRPr="00090FAD">
        <w:t>КУГ – календарный учебный график;</w:t>
      </w:r>
      <w:r w:rsidRPr="00090FAD">
        <w:rPr>
          <w:spacing w:val="1"/>
        </w:rPr>
        <w:t xml:space="preserve"> </w:t>
      </w:r>
      <w:r w:rsidRPr="00090FAD">
        <w:t>ИУП</w:t>
      </w:r>
      <w:r w:rsidRPr="00090FAD">
        <w:rPr>
          <w:spacing w:val="-4"/>
        </w:rPr>
        <w:t xml:space="preserve"> </w:t>
      </w:r>
      <w:r w:rsidRPr="00090FAD">
        <w:t>–</w:t>
      </w:r>
      <w:r w:rsidRPr="00090FAD">
        <w:rPr>
          <w:spacing w:val="-3"/>
        </w:rPr>
        <w:t xml:space="preserve"> </w:t>
      </w:r>
      <w:r w:rsidRPr="00090FAD">
        <w:t>индивидуальный</w:t>
      </w:r>
      <w:r w:rsidRPr="00090FAD">
        <w:rPr>
          <w:spacing w:val="-3"/>
        </w:rPr>
        <w:t xml:space="preserve"> </w:t>
      </w:r>
      <w:r w:rsidRPr="00090FAD">
        <w:t>учебный</w:t>
      </w:r>
      <w:r w:rsidRPr="00090FAD">
        <w:rPr>
          <w:spacing w:val="-3"/>
        </w:rPr>
        <w:t xml:space="preserve"> </w:t>
      </w:r>
      <w:r w:rsidRPr="00090FAD">
        <w:t>план;</w:t>
      </w:r>
    </w:p>
    <w:p w14:paraId="124992E8" w14:textId="77777777" w:rsidR="006D3C3F" w:rsidRPr="00090FAD" w:rsidRDefault="00EA7C73" w:rsidP="00766794">
      <w:pPr>
        <w:pStyle w:val="a3"/>
        <w:ind w:left="1251" w:right="3241"/>
      </w:pPr>
      <w:r w:rsidRPr="00090FAD">
        <w:t>ДПО – дополнительное профессиональное образование;</w:t>
      </w:r>
      <w:r w:rsidRPr="00090FAD">
        <w:rPr>
          <w:spacing w:val="-57"/>
        </w:rPr>
        <w:t xml:space="preserve"> </w:t>
      </w:r>
      <w:r w:rsidRPr="00090FAD">
        <w:t>ПА</w:t>
      </w:r>
      <w:r w:rsidRPr="00090FAD">
        <w:rPr>
          <w:spacing w:val="-2"/>
        </w:rPr>
        <w:t xml:space="preserve"> </w:t>
      </w:r>
      <w:r w:rsidRPr="00090FAD">
        <w:t>– промежуточная аттестация;</w:t>
      </w:r>
    </w:p>
    <w:p w14:paraId="2B958B0D" w14:textId="77777777" w:rsidR="006D3C3F" w:rsidRPr="00090FAD" w:rsidRDefault="00EA7C73" w:rsidP="00766794">
      <w:pPr>
        <w:pStyle w:val="a3"/>
        <w:ind w:left="1251"/>
      </w:pPr>
      <w:r w:rsidRPr="00090FAD">
        <w:t>ГИА</w:t>
      </w:r>
      <w:r w:rsidRPr="00090FAD">
        <w:rPr>
          <w:spacing w:val="-3"/>
        </w:rPr>
        <w:t xml:space="preserve"> </w:t>
      </w:r>
      <w:r w:rsidRPr="00090FAD">
        <w:t>–</w:t>
      </w:r>
      <w:r w:rsidRPr="00090FAD">
        <w:rPr>
          <w:spacing w:val="-2"/>
        </w:rPr>
        <w:t xml:space="preserve"> </w:t>
      </w:r>
      <w:r w:rsidRPr="00090FAD">
        <w:t>государственная</w:t>
      </w:r>
      <w:r w:rsidRPr="00090FAD">
        <w:rPr>
          <w:spacing w:val="-2"/>
        </w:rPr>
        <w:t xml:space="preserve"> </w:t>
      </w:r>
      <w:r w:rsidRPr="00090FAD">
        <w:t>итоговая</w:t>
      </w:r>
      <w:r w:rsidRPr="00090FAD">
        <w:rPr>
          <w:spacing w:val="-2"/>
        </w:rPr>
        <w:t xml:space="preserve"> </w:t>
      </w:r>
      <w:r w:rsidRPr="00090FAD">
        <w:t>аттестация;</w:t>
      </w:r>
    </w:p>
    <w:p w14:paraId="2304311D" w14:textId="77777777" w:rsidR="006D3C3F" w:rsidRPr="00090FAD" w:rsidRDefault="00EA7C73" w:rsidP="00766794">
      <w:pPr>
        <w:pStyle w:val="a3"/>
        <w:ind w:left="1251" w:right="1658"/>
      </w:pPr>
      <w:r w:rsidRPr="00090FAD">
        <w:t>Цикл ОГСЭ - Общий гуманитарный и социально-экономический цикл ;</w:t>
      </w:r>
      <w:r w:rsidRPr="00090FAD">
        <w:rPr>
          <w:spacing w:val="-57"/>
        </w:rPr>
        <w:t xml:space="preserve"> </w:t>
      </w:r>
      <w:r w:rsidRPr="00090FAD">
        <w:t>Цикл</w:t>
      </w:r>
      <w:r w:rsidRPr="00090FAD">
        <w:rPr>
          <w:spacing w:val="-2"/>
        </w:rPr>
        <w:t xml:space="preserve"> </w:t>
      </w:r>
      <w:r w:rsidRPr="00090FAD">
        <w:t>ЕН-</w:t>
      </w:r>
      <w:r w:rsidRPr="00090FAD">
        <w:rPr>
          <w:spacing w:val="-2"/>
        </w:rPr>
        <w:t xml:space="preserve"> </w:t>
      </w:r>
      <w:r w:rsidRPr="00090FAD">
        <w:t>Математический</w:t>
      </w:r>
      <w:r w:rsidRPr="00090FAD">
        <w:rPr>
          <w:spacing w:val="-2"/>
        </w:rPr>
        <w:t xml:space="preserve"> </w:t>
      </w:r>
      <w:r w:rsidRPr="00090FAD">
        <w:t>и</w:t>
      </w:r>
      <w:r w:rsidRPr="00090FAD">
        <w:rPr>
          <w:spacing w:val="-1"/>
        </w:rPr>
        <w:t xml:space="preserve"> </w:t>
      </w:r>
      <w:r w:rsidRPr="00090FAD">
        <w:t>общий</w:t>
      </w:r>
      <w:r w:rsidRPr="00090FAD">
        <w:rPr>
          <w:spacing w:val="-1"/>
        </w:rPr>
        <w:t xml:space="preserve"> </w:t>
      </w:r>
      <w:r w:rsidRPr="00090FAD">
        <w:t>естественнонаучный</w:t>
      </w:r>
      <w:r w:rsidRPr="00090FAD">
        <w:rPr>
          <w:spacing w:val="-2"/>
        </w:rPr>
        <w:t xml:space="preserve"> </w:t>
      </w:r>
      <w:r w:rsidRPr="00090FAD">
        <w:t>цикл</w:t>
      </w:r>
      <w:r w:rsidRPr="00090FAD">
        <w:rPr>
          <w:spacing w:val="-2"/>
        </w:rPr>
        <w:t xml:space="preserve"> </w:t>
      </w:r>
      <w:r w:rsidRPr="00090FAD">
        <w:t>.</w:t>
      </w:r>
    </w:p>
    <w:p w14:paraId="72DCF2A2" w14:textId="77777777" w:rsidR="006D3C3F" w:rsidRPr="00B62453" w:rsidRDefault="006D3C3F">
      <w:pPr>
        <w:spacing w:line="276" w:lineRule="auto"/>
        <w:rPr>
          <w:sz w:val="28"/>
          <w:szCs w:val="28"/>
        </w:rPr>
        <w:sectPr w:rsidR="006D3C3F" w:rsidRPr="00B62453">
          <w:pgSz w:w="11910" w:h="16840"/>
          <w:pgMar w:top="1040" w:right="320" w:bottom="280" w:left="1300" w:header="720" w:footer="720" w:gutter="0"/>
          <w:cols w:space="720"/>
        </w:sectPr>
      </w:pPr>
    </w:p>
    <w:p w14:paraId="21552D89" w14:textId="77777777" w:rsidR="006D3C3F" w:rsidRPr="00B62453" w:rsidRDefault="00EA7C73" w:rsidP="00340F07">
      <w:pPr>
        <w:pStyle w:val="a5"/>
        <w:numPr>
          <w:ilvl w:val="1"/>
          <w:numId w:val="243"/>
        </w:numPr>
        <w:tabs>
          <w:tab w:val="left" w:pos="964"/>
        </w:tabs>
        <w:spacing w:before="92"/>
        <w:ind w:left="963" w:hanging="421"/>
        <w:jc w:val="both"/>
        <w:rPr>
          <w:sz w:val="28"/>
          <w:szCs w:val="28"/>
        </w:rPr>
      </w:pPr>
      <w:r w:rsidRPr="00B62453">
        <w:rPr>
          <w:sz w:val="28"/>
          <w:szCs w:val="28"/>
        </w:rPr>
        <w:lastRenderedPageBreak/>
        <w:t>Основные</w:t>
      </w:r>
      <w:r w:rsidRPr="00B62453">
        <w:rPr>
          <w:spacing w:val="-3"/>
          <w:sz w:val="28"/>
          <w:szCs w:val="28"/>
        </w:rPr>
        <w:t xml:space="preserve"> </w:t>
      </w:r>
      <w:r w:rsidRPr="00B62453">
        <w:rPr>
          <w:sz w:val="28"/>
          <w:szCs w:val="28"/>
        </w:rPr>
        <w:t>понятия</w:t>
      </w:r>
    </w:p>
    <w:p w14:paraId="5BC09DD6" w14:textId="4D4041FA" w:rsidR="006D3C3F" w:rsidRPr="00B62453" w:rsidRDefault="00E13326">
      <w:pPr>
        <w:pStyle w:val="a3"/>
        <w:spacing w:before="42"/>
        <w:ind w:left="543" w:right="523" w:firstLine="707"/>
        <w:jc w:val="both"/>
        <w:rPr>
          <w:sz w:val="28"/>
          <w:szCs w:val="28"/>
        </w:rPr>
      </w:pPr>
      <w:r>
        <w:rPr>
          <w:i/>
          <w:sz w:val="28"/>
          <w:szCs w:val="28"/>
        </w:rPr>
        <w:t>Оптимизация срока освоения О</w:t>
      </w:r>
      <w:r w:rsidR="00EA7C73" w:rsidRPr="00B62453">
        <w:rPr>
          <w:i/>
          <w:sz w:val="28"/>
          <w:szCs w:val="28"/>
        </w:rPr>
        <w:t xml:space="preserve">ОП СПО </w:t>
      </w:r>
      <w:r w:rsidR="00EA7C73" w:rsidRPr="00B62453">
        <w:rPr>
          <w:sz w:val="28"/>
          <w:szCs w:val="28"/>
        </w:rPr>
        <w:t>– комплекс действий администрации и</w:t>
      </w:r>
      <w:r w:rsidR="00EA7C73" w:rsidRPr="00B62453">
        <w:rPr>
          <w:spacing w:val="-57"/>
          <w:sz w:val="28"/>
          <w:szCs w:val="28"/>
        </w:rPr>
        <w:t xml:space="preserve"> </w:t>
      </w:r>
      <w:r w:rsidR="00EA7C73" w:rsidRPr="00B62453">
        <w:rPr>
          <w:sz w:val="28"/>
          <w:szCs w:val="28"/>
        </w:rPr>
        <w:t>педагогического</w:t>
      </w:r>
      <w:r w:rsidR="00EA7C73" w:rsidRPr="00B62453">
        <w:rPr>
          <w:spacing w:val="1"/>
          <w:sz w:val="28"/>
          <w:szCs w:val="28"/>
        </w:rPr>
        <w:t xml:space="preserve"> </w:t>
      </w:r>
      <w:r w:rsidR="00EA7C73" w:rsidRPr="00B62453">
        <w:rPr>
          <w:sz w:val="28"/>
          <w:szCs w:val="28"/>
        </w:rPr>
        <w:t>коллектива</w:t>
      </w:r>
      <w:r w:rsidR="00EA7C73" w:rsidRPr="00B62453">
        <w:rPr>
          <w:spacing w:val="1"/>
          <w:sz w:val="28"/>
          <w:szCs w:val="28"/>
        </w:rPr>
        <w:t xml:space="preserve"> </w:t>
      </w:r>
      <w:r w:rsidR="00EA7C73" w:rsidRPr="00B62453">
        <w:rPr>
          <w:sz w:val="28"/>
          <w:szCs w:val="28"/>
        </w:rPr>
        <w:t>образовательной</w:t>
      </w:r>
      <w:r w:rsidR="00EA7C73" w:rsidRPr="00B62453">
        <w:rPr>
          <w:spacing w:val="1"/>
          <w:sz w:val="28"/>
          <w:szCs w:val="28"/>
        </w:rPr>
        <w:t xml:space="preserve"> </w:t>
      </w:r>
      <w:r w:rsidR="00EA7C73" w:rsidRPr="00B62453">
        <w:rPr>
          <w:sz w:val="28"/>
          <w:szCs w:val="28"/>
        </w:rPr>
        <w:t>организации,</w:t>
      </w:r>
      <w:r w:rsidR="00EA7C73" w:rsidRPr="00B62453">
        <w:rPr>
          <w:spacing w:val="1"/>
          <w:sz w:val="28"/>
          <w:szCs w:val="28"/>
        </w:rPr>
        <w:t xml:space="preserve"> </w:t>
      </w:r>
      <w:r w:rsidR="00EA7C73" w:rsidRPr="00B62453">
        <w:rPr>
          <w:sz w:val="28"/>
          <w:szCs w:val="28"/>
        </w:rPr>
        <w:t>реализующей</w:t>
      </w:r>
      <w:r w:rsidR="00EA7C73" w:rsidRPr="00B62453">
        <w:rPr>
          <w:spacing w:val="1"/>
          <w:sz w:val="28"/>
          <w:szCs w:val="28"/>
        </w:rPr>
        <w:t xml:space="preserve"> </w:t>
      </w:r>
      <w:r w:rsidR="00EA7C73" w:rsidRPr="00B62453">
        <w:rPr>
          <w:sz w:val="28"/>
          <w:szCs w:val="28"/>
        </w:rPr>
        <w:t>программу</w:t>
      </w:r>
      <w:r w:rsidR="00EA7C73" w:rsidRPr="00B62453">
        <w:rPr>
          <w:spacing w:val="1"/>
          <w:sz w:val="28"/>
          <w:szCs w:val="28"/>
        </w:rPr>
        <w:t xml:space="preserve"> </w:t>
      </w:r>
      <w:r w:rsidR="00EA7C73" w:rsidRPr="00B62453">
        <w:rPr>
          <w:sz w:val="28"/>
          <w:szCs w:val="28"/>
        </w:rPr>
        <w:t>СПО, по разработке и реализации эффективного учебного плана. Оптимизация срока</w:t>
      </w:r>
      <w:r w:rsidR="00EA7C73" w:rsidRPr="00B62453">
        <w:rPr>
          <w:spacing w:val="1"/>
          <w:sz w:val="28"/>
          <w:szCs w:val="28"/>
        </w:rPr>
        <w:t xml:space="preserve"> </w:t>
      </w:r>
      <w:r w:rsidR="00EA7C73" w:rsidRPr="00B62453">
        <w:rPr>
          <w:sz w:val="28"/>
          <w:szCs w:val="28"/>
        </w:rPr>
        <w:t>освоения ОПОП СПО позволяет наряду с реализацией требований ФГОС СПО учесть</w:t>
      </w:r>
      <w:r w:rsidR="00EA7C73" w:rsidRPr="00B62453">
        <w:rPr>
          <w:spacing w:val="1"/>
          <w:sz w:val="28"/>
          <w:szCs w:val="28"/>
        </w:rPr>
        <w:t xml:space="preserve"> </w:t>
      </w:r>
      <w:r w:rsidR="00EA7C73" w:rsidRPr="00B62453">
        <w:rPr>
          <w:sz w:val="28"/>
          <w:szCs w:val="28"/>
        </w:rPr>
        <w:t>потребности конкретных обучающихся, обеспечить их конкурентоспособность в разви-</w:t>
      </w:r>
      <w:r w:rsidR="00EA7C73" w:rsidRPr="00B62453">
        <w:rPr>
          <w:spacing w:val="1"/>
          <w:sz w:val="28"/>
          <w:szCs w:val="28"/>
        </w:rPr>
        <w:t xml:space="preserve"> </w:t>
      </w:r>
      <w:r w:rsidR="00EA7C73" w:rsidRPr="00B62453">
        <w:rPr>
          <w:sz w:val="28"/>
          <w:szCs w:val="28"/>
        </w:rPr>
        <w:t>вающемся цифровом мире; учесть потребности региона, организаций работодателей, в</w:t>
      </w:r>
      <w:r w:rsidR="00EA7C73" w:rsidRPr="00B62453">
        <w:rPr>
          <w:spacing w:val="1"/>
          <w:sz w:val="28"/>
          <w:szCs w:val="28"/>
        </w:rPr>
        <w:t xml:space="preserve"> </w:t>
      </w:r>
      <w:r w:rsidR="00EA7C73" w:rsidRPr="00B62453">
        <w:rPr>
          <w:sz w:val="28"/>
          <w:szCs w:val="28"/>
        </w:rPr>
        <w:t>том</w:t>
      </w:r>
      <w:r w:rsidR="00EA7C73" w:rsidRPr="00B62453">
        <w:rPr>
          <w:spacing w:val="-1"/>
          <w:sz w:val="28"/>
          <w:szCs w:val="28"/>
        </w:rPr>
        <w:t xml:space="preserve"> </w:t>
      </w:r>
      <w:r w:rsidR="00EA7C73" w:rsidRPr="00B62453">
        <w:rPr>
          <w:sz w:val="28"/>
          <w:szCs w:val="28"/>
        </w:rPr>
        <w:t>числе</w:t>
      </w:r>
      <w:r w:rsidR="00EA7C73" w:rsidRPr="00B62453">
        <w:rPr>
          <w:spacing w:val="-1"/>
          <w:sz w:val="28"/>
          <w:szCs w:val="28"/>
        </w:rPr>
        <w:t xml:space="preserve"> </w:t>
      </w:r>
      <w:r w:rsidR="00EA7C73" w:rsidRPr="00B62453">
        <w:rPr>
          <w:sz w:val="28"/>
          <w:szCs w:val="28"/>
        </w:rPr>
        <w:t>в</w:t>
      </w:r>
      <w:r w:rsidR="00EA7C73" w:rsidRPr="00B62453">
        <w:rPr>
          <w:spacing w:val="-1"/>
          <w:sz w:val="28"/>
          <w:szCs w:val="28"/>
        </w:rPr>
        <w:t xml:space="preserve"> </w:t>
      </w:r>
      <w:r w:rsidR="00EA7C73" w:rsidRPr="00B62453">
        <w:rPr>
          <w:sz w:val="28"/>
          <w:szCs w:val="28"/>
        </w:rPr>
        <w:t>опережающей подготовке кадров.</w:t>
      </w:r>
    </w:p>
    <w:p w14:paraId="0773F602" w14:textId="0B41781F" w:rsidR="006D3C3F" w:rsidRPr="00B62453" w:rsidRDefault="00E13326">
      <w:pPr>
        <w:ind w:left="543" w:right="529" w:firstLine="707"/>
        <w:jc w:val="both"/>
        <w:rPr>
          <w:sz w:val="28"/>
          <w:szCs w:val="28"/>
        </w:rPr>
      </w:pPr>
      <w:r>
        <w:rPr>
          <w:i/>
          <w:sz w:val="28"/>
          <w:szCs w:val="28"/>
        </w:rPr>
        <w:t>Эффективность реализации О</w:t>
      </w:r>
      <w:r w:rsidR="00EA7C73" w:rsidRPr="00B62453">
        <w:rPr>
          <w:i/>
          <w:sz w:val="28"/>
          <w:szCs w:val="28"/>
        </w:rPr>
        <w:t xml:space="preserve">ОП СПО </w:t>
      </w:r>
      <w:r w:rsidR="00EA7C73" w:rsidRPr="00B62453">
        <w:rPr>
          <w:sz w:val="28"/>
          <w:szCs w:val="28"/>
        </w:rPr>
        <w:t>– соотношение между достигнутыми</w:t>
      </w:r>
      <w:r w:rsidR="00EA7C73" w:rsidRPr="00B62453">
        <w:rPr>
          <w:spacing w:val="1"/>
          <w:sz w:val="28"/>
          <w:szCs w:val="28"/>
        </w:rPr>
        <w:t xml:space="preserve"> </w:t>
      </w:r>
      <w:r w:rsidR="00EA7C73" w:rsidRPr="00B62453">
        <w:rPr>
          <w:sz w:val="28"/>
          <w:szCs w:val="28"/>
        </w:rPr>
        <w:t>результатами</w:t>
      </w:r>
      <w:r w:rsidR="00EA7C73" w:rsidRPr="00B62453">
        <w:rPr>
          <w:spacing w:val="-1"/>
          <w:sz w:val="28"/>
          <w:szCs w:val="28"/>
        </w:rPr>
        <w:t xml:space="preserve"> </w:t>
      </w:r>
      <w:r w:rsidR="00EA7C73" w:rsidRPr="00B62453">
        <w:rPr>
          <w:sz w:val="28"/>
          <w:szCs w:val="28"/>
        </w:rPr>
        <w:t>и</w:t>
      </w:r>
      <w:r w:rsidR="00EA7C73" w:rsidRPr="00B62453">
        <w:rPr>
          <w:spacing w:val="-2"/>
          <w:sz w:val="28"/>
          <w:szCs w:val="28"/>
        </w:rPr>
        <w:t xml:space="preserve"> </w:t>
      </w:r>
      <w:r w:rsidR="00EA7C73" w:rsidRPr="00B62453">
        <w:rPr>
          <w:sz w:val="28"/>
          <w:szCs w:val="28"/>
        </w:rPr>
        <w:t>затраченными</w:t>
      </w:r>
      <w:r w:rsidR="00EA7C73" w:rsidRPr="00B62453">
        <w:rPr>
          <w:spacing w:val="-1"/>
          <w:sz w:val="28"/>
          <w:szCs w:val="28"/>
        </w:rPr>
        <w:t xml:space="preserve"> </w:t>
      </w:r>
      <w:r w:rsidR="00EA7C73" w:rsidRPr="00B62453">
        <w:rPr>
          <w:sz w:val="28"/>
          <w:szCs w:val="28"/>
        </w:rPr>
        <w:t>ресурсами при</w:t>
      </w:r>
      <w:r w:rsidR="00EA7C73" w:rsidRPr="00B62453">
        <w:rPr>
          <w:spacing w:val="-1"/>
          <w:sz w:val="28"/>
          <w:szCs w:val="28"/>
        </w:rPr>
        <w:t xml:space="preserve"> </w:t>
      </w:r>
      <w:r w:rsidR="00EA7C73" w:rsidRPr="00B62453">
        <w:rPr>
          <w:sz w:val="28"/>
          <w:szCs w:val="28"/>
        </w:rPr>
        <w:t>реализации ОПОП</w:t>
      </w:r>
      <w:r w:rsidR="00EA7C73" w:rsidRPr="00B62453">
        <w:rPr>
          <w:spacing w:val="-2"/>
          <w:sz w:val="28"/>
          <w:szCs w:val="28"/>
        </w:rPr>
        <w:t xml:space="preserve"> </w:t>
      </w:r>
      <w:r w:rsidR="00EA7C73" w:rsidRPr="00B62453">
        <w:rPr>
          <w:sz w:val="28"/>
          <w:szCs w:val="28"/>
        </w:rPr>
        <w:t>СПО.</w:t>
      </w:r>
    </w:p>
    <w:p w14:paraId="06B16759" w14:textId="65469333" w:rsidR="006D3C3F" w:rsidRPr="00B62453" w:rsidRDefault="00EA7C73">
      <w:pPr>
        <w:pStyle w:val="a3"/>
        <w:ind w:left="543" w:right="523" w:firstLine="707"/>
        <w:jc w:val="both"/>
        <w:rPr>
          <w:sz w:val="28"/>
          <w:szCs w:val="28"/>
        </w:rPr>
      </w:pPr>
      <w:r w:rsidRPr="00B62453">
        <w:rPr>
          <w:i/>
          <w:sz w:val="28"/>
          <w:szCs w:val="28"/>
        </w:rPr>
        <w:t xml:space="preserve">Эффективный учебный план образовательной </w:t>
      </w:r>
      <w:r w:rsidR="0076064A">
        <w:rPr>
          <w:i/>
          <w:sz w:val="28"/>
          <w:szCs w:val="28"/>
        </w:rPr>
        <w:t>организации, реализующей образо</w:t>
      </w:r>
      <w:r w:rsidRPr="00B62453">
        <w:rPr>
          <w:i/>
          <w:sz w:val="28"/>
          <w:szCs w:val="28"/>
        </w:rPr>
        <w:t xml:space="preserve">вательные программы СПО </w:t>
      </w:r>
      <w:r w:rsidRPr="00B62453">
        <w:rPr>
          <w:sz w:val="28"/>
          <w:szCs w:val="28"/>
        </w:rPr>
        <w:t>– учебный план, позволяющий обеспечить качество образо-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вательного процесса благодаря его проектированию и реализации на основе принципов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целесообразности, междисциплинарности, практикоориентированности и индивидуали-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зации.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Эффективный учебный план подразумевает выбор форм, методов, технологий в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зависимости от конкретных задач обучения с целью интенсификации образовательного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процесса по программам СПО. Эффективный учебный план направлен на достижение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баланса между заданными результатами, объемом содержания и сроком освоения про-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граммы.</w:t>
      </w:r>
    </w:p>
    <w:p w14:paraId="5ED672C8" w14:textId="77777777" w:rsidR="006D3C3F" w:rsidRPr="00B62453" w:rsidRDefault="00EA7C73">
      <w:pPr>
        <w:spacing w:before="1"/>
        <w:ind w:left="543" w:right="522" w:firstLine="707"/>
        <w:jc w:val="both"/>
        <w:rPr>
          <w:sz w:val="28"/>
          <w:szCs w:val="28"/>
        </w:rPr>
      </w:pPr>
      <w:r w:rsidRPr="00B62453">
        <w:rPr>
          <w:i/>
          <w:sz w:val="28"/>
          <w:szCs w:val="28"/>
        </w:rPr>
        <w:t xml:space="preserve">Интенсификация образовательного процесса </w:t>
      </w:r>
      <w:r w:rsidRPr="00B62453">
        <w:rPr>
          <w:sz w:val="28"/>
          <w:szCs w:val="28"/>
        </w:rPr>
        <w:t>– передача большого объема учеб-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ного содержания без снижения качества его освоения при неизменной продолжительно-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сти обучения.</w:t>
      </w:r>
    </w:p>
    <w:p w14:paraId="63FE5E5C" w14:textId="77777777" w:rsidR="006D3C3F" w:rsidRPr="00B62453" w:rsidRDefault="00EA7C73">
      <w:pPr>
        <w:ind w:left="903"/>
        <w:jc w:val="both"/>
        <w:rPr>
          <w:sz w:val="28"/>
          <w:szCs w:val="28"/>
        </w:rPr>
      </w:pPr>
      <w:r w:rsidRPr="00B62453">
        <w:rPr>
          <w:i/>
          <w:sz w:val="28"/>
          <w:szCs w:val="28"/>
        </w:rPr>
        <w:t>Индивидуальная</w:t>
      </w:r>
      <w:r w:rsidRPr="00B62453">
        <w:rPr>
          <w:i/>
          <w:spacing w:val="-3"/>
          <w:sz w:val="28"/>
          <w:szCs w:val="28"/>
        </w:rPr>
        <w:t xml:space="preserve"> </w:t>
      </w:r>
      <w:r w:rsidRPr="00B62453">
        <w:rPr>
          <w:i/>
          <w:sz w:val="28"/>
          <w:szCs w:val="28"/>
        </w:rPr>
        <w:t>образовательная</w:t>
      </w:r>
      <w:r w:rsidRPr="00B62453">
        <w:rPr>
          <w:i/>
          <w:spacing w:val="-3"/>
          <w:sz w:val="28"/>
          <w:szCs w:val="28"/>
        </w:rPr>
        <w:t xml:space="preserve"> </w:t>
      </w:r>
      <w:r w:rsidRPr="00B62453">
        <w:rPr>
          <w:i/>
          <w:sz w:val="28"/>
          <w:szCs w:val="28"/>
        </w:rPr>
        <w:t>траектория</w:t>
      </w:r>
      <w:r w:rsidRPr="00B62453">
        <w:rPr>
          <w:i/>
          <w:spacing w:val="-2"/>
          <w:sz w:val="28"/>
          <w:szCs w:val="28"/>
        </w:rPr>
        <w:t xml:space="preserve"> </w:t>
      </w:r>
      <w:r w:rsidRPr="00B62453">
        <w:rPr>
          <w:sz w:val="28"/>
          <w:szCs w:val="28"/>
        </w:rPr>
        <w:t>определяется</w:t>
      </w:r>
      <w:r w:rsidRPr="00B62453">
        <w:rPr>
          <w:spacing w:val="-2"/>
          <w:sz w:val="28"/>
          <w:szCs w:val="28"/>
        </w:rPr>
        <w:t xml:space="preserve"> </w:t>
      </w:r>
      <w:r w:rsidRPr="00B62453">
        <w:rPr>
          <w:sz w:val="28"/>
          <w:szCs w:val="28"/>
        </w:rPr>
        <w:t>как</w:t>
      </w:r>
    </w:p>
    <w:p w14:paraId="3076EB5B" w14:textId="77777777" w:rsidR="006D3C3F" w:rsidRPr="00B62453" w:rsidRDefault="00EA7C73" w:rsidP="00340F07">
      <w:pPr>
        <w:pStyle w:val="a5"/>
        <w:numPr>
          <w:ilvl w:val="2"/>
          <w:numId w:val="243"/>
        </w:numPr>
        <w:tabs>
          <w:tab w:val="left" w:pos="1252"/>
        </w:tabs>
        <w:ind w:right="528" w:hanging="360"/>
        <w:jc w:val="both"/>
        <w:rPr>
          <w:sz w:val="28"/>
          <w:szCs w:val="28"/>
        </w:rPr>
      </w:pPr>
      <w:r w:rsidRPr="00B62453">
        <w:rPr>
          <w:sz w:val="28"/>
          <w:szCs w:val="28"/>
        </w:rPr>
        <w:t>сумма всех видов и форм (неформального, формального) образования и обучения,</w:t>
      </w:r>
      <w:r w:rsidRPr="00B62453">
        <w:rPr>
          <w:spacing w:val="-57"/>
          <w:sz w:val="28"/>
          <w:szCs w:val="28"/>
        </w:rPr>
        <w:t xml:space="preserve"> </w:t>
      </w:r>
      <w:r w:rsidRPr="00B62453">
        <w:rPr>
          <w:sz w:val="28"/>
          <w:szCs w:val="28"/>
        </w:rPr>
        <w:t>которую накапливает человек, в целях получения определенных умений, знаний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или компетенции,</w:t>
      </w:r>
      <w:r w:rsidRPr="00B62453">
        <w:rPr>
          <w:spacing w:val="-3"/>
          <w:sz w:val="28"/>
          <w:szCs w:val="28"/>
        </w:rPr>
        <w:t xml:space="preserve"> </w:t>
      </w:r>
      <w:r w:rsidRPr="00B62453">
        <w:rPr>
          <w:sz w:val="28"/>
          <w:szCs w:val="28"/>
        </w:rPr>
        <w:t>необходимых в</w:t>
      </w:r>
      <w:r w:rsidRPr="00B62453">
        <w:rPr>
          <w:spacing w:val="-1"/>
          <w:sz w:val="28"/>
          <w:szCs w:val="28"/>
        </w:rPr>
        <w:t xml:space="preserve"> </w:t>
      </w:r>
      <w:r w:rsidRPr="00B62453">
        <w:rPr>
          <w:sz w:val="28"/>
          <w:szCs w:val="28"/>
        </w:rPr>
        <w:t>течение</w:t>
      </w:r>
      <w:r w:rsidRPr="00B62453">
        <w:rPr>
          <w:spacing w:val="-1"/>
          <w:sz w:val="28"/>
          <w:szCs w:val="28"/>
        </w:rPr>
        <w:t xml:space="preserve"> </w:t>
      </w:r>
      <w:r w:rsidRPr="00B62453">
        <w:rPr>
          <w:sz w:val="28"/>
          <w:szCs w:val="28"/>
        </w:rPr>
        <w:t>жизни;</w:t>
      </w:r>
    </w:p>
    <w:p w14:paraId="5D2FC62B" w14:textId="18D02C15" w:rsidR="006D3C3F" w:rsidRPr="00B62453" w:rsidRDefault="00EA7C73" w:rsidP="00340F07">
      <w:pPr>
        <w:pStyle w:val="a5"/>
        <w:numPr>
          <w:ilvl w:val="2"/>
          <w:numId w:val="243"/>
        </w:numPr>
        <w:tabs>
          <w:tab w:val="left" w:pos="1252"/>
        </w:tabs>
        <w:ind w:right="526" w:hanging="360"/>
        <w:jc w:val="both"/>
        <w:rPr>
          <w:sz w:val="28"/>
          <w:szCs w:val="28"/>
        </w:rPr>
      </w:pPr>
      <w:r w:rsidRPr="00B62453">
        <w:rPr>
          <w:sz w:val="28"/>
          <w:szCs w:val="28"/>
        </w:rPr>
        <w:t>набор образовательных программ, программ о</w:t>
      </w:r>
      <w:r w:rsidR="00D438C4">
        <w:rPr>
          <w:sz w:val="28"/>
          <w:szCs w:val="28"/>
        </w:rPr>
        <w:t>бучения, предоставляемых различ</w:t>
      </w:r>
      <w:r w:rsidRPr="00B62453">
        <w:rPr>
          <w:sz w:val="28"/>
          <w:szCs w:val="28"/>
        </w:rPr>
        <w:t>ными организациями, осуществляющими образ</w:t>
      </w:r>
      <w:r w:rsidR="00D438C4">
        <w:rPr>
          <w:sz w:val="28"/>
          <w:szCs w:val="28"/>
        </w:rPr>
        <w:t>овательную деятельность, способ</w:t>
      </w:r>
      <w:r w:rsidRPr="00B62453">
        <w:rPr>
          <w:sz w:val="28"/>
          <w:szCs w:val="28"/>
        </w:rPr>
        <w:t>ствующий профессионально-личностному развитию человека в рамках опреде-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ленного</w:t>
      </w:r>
      <w:r w:rsidRPr="00B62453">
        <w:rPr>
          <w:spacing w:val="-1"/>
          <w:sz w:val="28"/>
          <w:szCs w:val="28"/>
        </w:rPr>
        <w:t xml:space="preserve"> </w:t>
      </w:r>
      <w:r w:rsidRPr="00B62453">
        <w:rPr>
          <w:sz w:val="28"/>
          <w:szCs w:val="28"/>
        </w:rPr>
        <w:t>сектора (отрасли) или в</w:t>
      </w:r>
      <w:r w:rsidRPr="00B62453">
        <w:rPr>
          <w:spacing w:val="-2"/>
          <w:sz w:val="28"/>
          <w:szCs w:val="28"/>
        </w:rPr>
        <w:t xml:space="preserve"> </w:t>
      </w:r>
      <w:r w:rsidRPr="00B62453">
        <w:rPr>
          <w:sz w:val="28"/>
          <w:szCs w:val="28"/>
        </w:rPr>
        <w:t>межотраслевой сфере.</w:t>
      </w:r>
    </w:p>
    <w:p w14:paraId="0CD23DBC" w14:textId="37CA513B" w:rsidR="006D3C3F" w:rsidRPr="00B62453" w:rsidRDefault="0076064A">
      <w:pPr>
        <w:pStyle w:val="a3"/>
        <w:ind w:left="543" w:right="524" w:firstLine="35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данной </w:t>
      </w:r>
      <w:r w:rsidR="00EA7C73" w:rsidRPr="00B62453">
        <w:rPr>
          <w:sz w:val="28"/>
          <w:szCs w:val="28"/>
        </w:rPr>
        <w:t>ООП используется второе знач</w:t>
      </w:r>
      <w:r w:rsidR="00D438C4">
        <w:rPr>
          <w:sz w:val="28"/>
          <w:szCs w:val="28"/>
        </w:rPr>
        <w:t>ение понятия «индивидуальная об</w:t>
      </w:r>
      <w:r w:rsidR="00EA7C73" w:rsidRPr="00B62453">
        <w:rPr>
          <w:sz w:val="28"/>
          <w:szCs w:val="28"/>
        </w:rPr>
        <w:t>разовательная траектория». Основной способ формализации индивидуальной траектории</w:t>
      </w:r>
      <w:r w:rsidR="00EA7C73" w:rsidRPr="00B62453">
        <w:rPr>
          <w:spacing w:val="-57"/>
          <w:sz w:val="28"/>
          <w:szCs w:val="28"/>
        </w:rPr>
        <w:t xml:space="preserve"> </w:t>
      </w:r>
      <w:r w:rsidR="00EA7C73" w:rsidRPr="00B62453">
        <w:rPr>
          <w:sz w:val="28"/>
          <w:szCs w:val="28"/>
        </w:rPr>
        <w:t>освоения</w:t>
      </w:r>
      <w:r w:rsidR="00EA7C73" w:rsidRPr="00B62453">
        <w:rPr>
          <w:spacing w:val="4"/>
          <w:sz w:val="28"/>
          <w:szCs w:val="28"/>
        </w:rPr>
        <w:t xml:space="preserve"> </w:t>
      </w:r>
      <w:r w:rsidR="00EA7C73" w:rsidRPr="00B62453">
        <w:rPr>
          <w:sz w:val="28"/>
          <w:szCs w:val="28"/>
        </w:rPr>
        <w:t>обучающимися</w:t>
      </w:r>
      <w:r w:rsidR="00EA7C73" w:rsidRPr="00B62453">
        <w:rPr>
          <w:spacing w:val="5"/>
          <w:sz w:val="28"/>
          <w:szCs w:val="28"/>
        </w:rPr>
        <w:t xml:space="preserve"> </w:t>
      </w:r>
      <w:r w:rsidR="00EA7C73" w:rsidRPr="00B62453">
        <w:rPr>
          <w:sz w:val="28"/>
          <w:szCs w:val="28"/>
        </w:rPr>
        <w:t>основной</w:t>
      </w:r>
      <w:r w:rsidR="00EA7C73" w:rsidRPr="00B62453">
        <w:rPr>
          <w:spacing w:val="6"/>
          <w:sz w:val="28"/>
          <w:szCs w:val="28"/>
        </w:rPr>
        <w:t xml:space="preserve"> </w:t>
      </w:r>
      <w:r w:rsidR="00EA7C73" w:rsidRPr="00B62453">
        <w:rPr>
          <w:sz w:val="28"/>
          <w:szCs w:val="28"/>
        </w:rPr>
        <w:t>профессиональной</w:t>
      </w:r>
      <w:r w:rsidR="00EA7C73" w:rsidRPr="00B62453">
        <w:rPr>
          <w:spacing w:val="5"/>
          <w:sz w:val="28"/>
          <w:szCs w:val="28"/>
        </w:rPr>
        <w:t xml:space="preserve"> </w:t>
      </w:r>
      <w:r w:rsidR="00EA7C73" w:rsidRPr="00B62453">
        <w:rPr>
          <w:sz w:val="28"/>
          <w:szCs w:val="28"/>
        </w:rPr>
        <w:t>образовательной</w:t>
      </w:r>
      <w:r w:rsidR="00EA7C73" w:rsidRPr="00B62453">
        <w:rPr>
          <w:spacing w:val="6"/>
          <w:sz w:val="28"/>
          <w:szCs w:val="28"/>
        </w:rPr>
        <w:t xml:space="preserve"> </w:t>
      </w:r>
      <w:r w:rsidR="00EA7C73" w:rsidRPr="00B62453">
        <w:rPr>
          <w:sz w:val="28"/>
          <w:szCs w:val="28"/>
        </w:rPr>
        <w:t>программы</w:t>
      </w:r>
      <w:r w:rsidR="00EA7C73" w:rsidRPr="00B62453">
        <w:rPr>
          <w:spacing w:val="4"/>
          <w:sz w:val="28"/>
          <w:szCs w:val="28"/>
        </w:rPr>
        <w:t xml:space="preserve"> </w:t>
      </w:r>
      <w:r w:rsidR="00EA7C73" w:rsidRPr="00B62453">
        <w:rPr>
          <w:sz w:val="28"/>
          <w:szCs w:val="28"/>
        </w:rPr>
        <w:t>СПО</w:t>
      </w:r>
    </w:p>
    <w:p w14:paraId="78970E2A" w14:textId="77777777" w:rsidR="006D3C3F" w:rsidRPr="00B62453" w:rsidRDefault="00EA7C73" w:rsidP="00340F07">
      <w:pPr>
        <w:pStyle w:val="a5"/>
        <w:numPr>
          <w:ilvl w:val="0"/>
          <w:numId w:val="242"/>
        </w:numPr>
        <w:tabs>
          <w:tab w:val="left" w:pos="724"/>
        </w:tabs>
        <w:ind w:hanging="181"/>
        <w:jc w:val="both"/>
        <w:rPr>
          <w:sz w:val="28"/>
          <w:szCs w:val="28"/>
        </w:rPr>
      </w:pPr>
      <w:r w:rsidRPr="00B62453">
        <w:rPr>
          <w:sz w:val="28"/>
          <w:szCs w:val="28"/>
        </w:rPr>
        <w:t>индивидуальный</w:t>
      </w:r>
      <w:r w:rsidRPr="00B62453">
        <w:rPr>
          <w:spacing w:val="-3"/>
          <w:sz w:val="28"/>
          <w:szCs w:val="28"/>
        </w:rPr>
        <w:t xml:space="preserve"> </w:t>
      </w:r>
      <w:r w:rsidRPr="00B62453">
        <w:rPr>
          <w:sz w:val="28"/>
          <w:szCs w:val="28"/>
        </w:rPr>
        <w:t>учебный</w:t>
      </w:r>
      <w:r w:rsidRPr="00B62453">
        <w:rPr>
          <w:spacing w:val="-3"/>
          <w:sz w:val="28"/>
          <w:szCs w:val="28"/>
        </w:rPr>
        <w:t xml:space="preserve"> </w:t>
      </w:r>
      <w:r w:rsidRPr="00B62453">
        <w:rPr>
          <w:sz w:val="28"/>
          <w:szCs w:val="28"/>
        </w:rPr>
        <w:t>план.</w:t>
      </w:r>
    </w:p>
    <w:p w14:paraId="56075C4A" w14:textId="5FABDBE4" w:rsidR="006D3C3F" w:rsidRPr="00B62453" w:rsidRDefault="00EA7C73">
      <w:pPr>
        <w:pStyle w:val="a3"/>
        <w:ind w:left="543" w:right="529" w:firstLine="359"/>
        <w:jc w:val="both"/>
        <w:rPr>
          <w:sz w:val="28"/>
          <w:szCs w:val="28"/>
        </w:rPr>
      </w:pPr>
      <w:r w:rsidRPr="00B62453">
        <w:rPr>
          <w:i/>
          <w:sz w:val="28"/>
          <w:szCs w:val="28"/>
        </w:rPr>
        <w:t xml:space="preserve">Индивидуальный учебный план (ИУП) </w:t>
      </w:r>
      <w:r w:rsidRPr="00B62453">
        <w:rPr>
          <w:sz w:val="28"/>
          <w:szCs w:val="28"/>
        </w:rPr>
        <w:t>– учебный план, обеспечивающий освоение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образовательной программы на основе индивидуализ</w:t>
      </w:r>
      <w:r w:rsidR="00D438C4">
        <w:rPr>
          <w:sz w:val="28"/>
          <w:szCs w:val="28"/>
        </w:rPr>
        <w:t>ации ее содержания с учетом осо</w:t>
      </w:r>
      <w:r w:rsidRPr="00B62453">
        <w:rPr>
          <w:sz w:val="28"/>
          <w:szCs w:val="28"/>
        </w:rPr>
        <w:t>бенностей</w:t>
      </w:r>
      <w:r w:rsidRPr="00B62453">
        <w:rPr>
          <w:spacing w:val="-1"/>
          <w:sz w:val="28"/>
          <w:szCs w:val="28"/>
        </w:rPr>
        <w:t xml:space="preserve"> </w:t>
      </w:r>
      <w:r w:rsidRPr="00B62453">
        <w:rPr>
          <w:sz w:val="28"/>
          <w:szCs w:val="28"/>
        </w:rPr>
        <w:t>и образовательных потребностей</w:t>
      </w:r>
      <w:r w:rsidRPr="00B62453">
        <w:rPr>
          <w:spacing w:val="-1"/>
          <w:sz w:val="28"/>
          <w:szCs w:val="28"/>
        </w:rPr>
        <w:t xml:space="preserve"> </w:t>
      </w:r>
      <w:r w:rsidRPr="00B62453">
        <w:rPr>
          <w:sz w:val="28"/>
          <w:szCs w:val="28"/>
        </w:rPr>
        <w:t>конкретного</w:t>
      </w:r>
      <w:r w:rsidRPr="00B62453">
        <w:rPr>
          <w:spacing w:val="-1"/>
          <w:sz w:val="28"/>
          <w:szCs w:val="28"/>
        </w:rPr>
        <w:t xml:space="preserve"> </w:t>
      </w:r>
      <w:r w:rsidRPr="00B62453">
        <w:rPr>
          <w:sz w:val="28"/>
          <w:szCs w:val="28"/>
        </w:rPr>
        <w:t>обучающегося.</w:t>
      </w:r>
    </w:p>
    <w:p w14:paraId="0B95ADB9" w14:textId="1E8F132B" w:rsidR="00D17379" w:rsidRPr="00B62453" w:rsidRDefault="00D17379" w:rsidP="004D4A32">
      <w:pPr>
        <w:pStyle w:val="41"/>
        <w:spacing w:before="72"/>
        <w:ind w:right="861"/>
        <w:rPr>
          <w:sz w:val="28"/>
          <w:szCs w:val="28"/>
        </w:rPr>
      </w:pPr>
    </w:p>
    <w:p w14:paraId="0836513A" w14:textId="77777777" w:rsidR="006D3C3F" w:rsidRPr="00B62453" w:rsidRDefault="00EA7C73">
      <w:pPr>
        <w:pStyle w:val="41"/>
        <w:spacing w:before="72"/>
        <w:ind w:left="870" w:right="861"/>
        <w:jc w:val="center"/>
        <w:rPr>
          <w:sz w:val="28"/>
          <w:szCs w:val="28"/>
        </w:rPr>
      </w:pPr>
      <w:r w:rsidRPr="00B62453">
        <w:rPr>
          <w:sz w:val="28"/>
          <w:szCs w:val="28"/>
        </w:rPr>
        <w:lastRenderedPageBreak/>
        <w:t>Раздел</w:t>
      </w:r>
      <w:r w:rsidRPr="00B62453">
        <w:rPr>
          <w:spacing w:val="-4"/>
          <w:sz w:val="28"/>
          <w:szCs w:val="28"/>
        </w:rPr>
        <w:t xml:space="preserve"> </w:t>
      </w:r>
      <w:r w:rsidRPr="00B62453">
        <w:rPr>
          <w:sz w:val="28"/>
          <w:szCs w:val="28"/>
        </w:rPr>
        <w:t>2.</w:t>
      </w:r>
      <w:r w:rsidRPr="00B62453">
        <w:rPr>
          <w:spacing w:val="-2"/>
          <w:sz w:val="28"/>
          <w:szCs w:val="28"/>
        </w:rPr>
        <w:t xml:space="preserve"> </w:t>
      </w:r>
      <w:r w:rsidRPr="00B62453">
        <w:rPr>
          <w:sz w:val="28"/>
          <w:szCs w:val="28"/>
        </w:rPr>
        <w:t>Общая</w:t>
      </w:r>
      <w:r w:rsidRPr="00B62453">
        <w:rPr>
          <w:spacing w:val="-2"/>
          <w:sz w:val="28"/>
          <w:szCs w:val="28"/>
        </w:rPr>
        <w:t xml:space="preserve"> </w:t>
      </w:r>
      <w:r w:rsidRPr="00B62453">
        <w:rPr>
          <w:sz w:val="28"/>
          <w:szCs w:val="28"/>
        </w:rPr>
        <w:t>характеристика</w:t>
      </w:r>
      <w:r w:rsidRPr="00B62453">
        <w:rPr>
          <w:spacing w:val="-2"/>
          <w:sz w:val="28"/>
          <w:szCs w:val="28"/>
        </w:rPr>
        <w:t xml:space="preserve"> </w:t>
      </w:r>
      <w:r w:rsidRPr="00B62453">
        <w:rPr>
          <w:sz w:val="28"/>
          <w:szCs w:val="28"/>
        </w:rPr>
        <w:t>образовательной</w:t>
      </w:r>
      <w:r w:rsidRPr="00B62453">
        <w:rPr>
          <w:spacing w:val="-3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программы</w:t>
      </w:r>
    </w:p>
    <w:p w14:paraId="26D6C855" w14:textId="77777777" w:rsidR="006D3C3F" w:rsidRPr="00B62453" w:rsidRDefault="006D3C3F">
      <w:pPr>
        <w:pStyle w:val="a3"/>
        <w:spacing w:before="2"/>
        <w:rPr>
          <w:b/>
          <w:sz w:val="28"/>
          <w:szCs w:val="28"/>
        </w:rPr>
      </w:pPr>
    </w:p>
    <w:p w14:paraId="18D02971" w14:textId="11E973E2" w:rsidR="006D3C3F" w:rsidRPr="00B62453" w:rsidRDefault="00EA7C73">
      <w:pPr>
        <w:pStyle w:val="a3"/>
        <w:tabs>
          <w:tab w:val="left" w:pos="3086"/>
          <w:tab w:val="left" w:pos="4886"/>
          <w:tab w:val="left" w:pos="6535"/>
          <w:tab w:val="left" w:pos="8526"/>
        </w:tabs>
        <w:spacing w:line="276" w:lineRule="auto"/>
        <w:ind w:left="543" w:right="533" w:firstLine="707"/>
        <w:rPr>
          <w:sz w:val="28"/>
          <w:szCs w:val="28"/>
        </w:rPr>
      </w:pPr>
      <w:r w:rsidRPr="00B62453">
        <w:rPr>
          <w:sz w:val="28"/>
          <w:szCs w:val="28"/>
        </w:rPr>
        <w:t>Квалификация,</w:t>
      </w:r>
      <w:r w:rsidRPr="00B62453">
        <w:rPr>
          <w:sz w:val="28"/>
          <w:szCs w:val="28"/>
        </w:rPr>
        <w:tab/>
      </w:r>
      <w:r w:rsidR="0076064A">
        <w:rPr>
          <w:sz w:val="28"/>
          <w:szCs w:val="28"/>
        </w:rPr>
        <w:t xml:space="preserve"> присваиваемая выпускникам образовательной </w:t>
      </w:r>
      <w:r w:rsidRPr="00B62453">
        <w:rPr>
          <w:spacing w:val="-1"/>
          <w:sz w:val="28"/>
          <w:szCs w:val="28"/>
        </w:rPr>
        <w:t>программы:</w:t>
      </w:r>
      <w:r w:rsidRPr="00B62453">
        <w:rPr>
          <w:spacing w:val="-57"/>
          <w:sz w:val="28"/>
          <w:szCs w:val="28"/>
        </w:rPr>
        <w:t xml:space="preserve"> </w:t>
      </w:r>
      <w:r w:rsidRPr="00B62453">
        <w:rPr>
          <w:sz w:val="28"/>
          <w:szCs w:val="28"/>
        </w:rPr>
        <w:t>агроном</w:t>
      </w:r>
      <w:r w:rsidR="00E13326">
        <w:rPr>
          <w:spacing w:val="-2"/>
          <w:sz w:val="28"/>
          <w:szCs w:val="28"/>
        </w:rPr>
        <w:t>.</w:t>
      </w:r>
    </w:p>
    <w:p w14:paraId="04D28F40" w14:textId="023855A5" w:rsidR="006D3C3F" w:rsidRPr="00B62453" w:rsidRDefault="00EA7C73">
      <w:pPr>
        <w:pStyle w:val="a3"/>
        <w:tabs>
          <w:tab w:val="left" w:pos="2218"/>
          <w:tab w:val="left" w:pos="3527"/>
          <w:tab w:val="left" w:pos="5094"/>
          <w:tab w:val="left" w:pos="6565"/>
          <w:tab w:val="left" w:pos="7485"/>
          <w:tab w:val="left" w:pos="7824"/>
        </w:tabs>
        <w:spacing w:before="1" w:line="276" w:lineRule="auto"/>
        <w:ind w:left="543" w:right="528" w:firstLine="707"/>
        <w:rPr>
          <w:sz w:val="28"/>
          <w:szCs w:val="28"/>
        </w:rPr>
      </w:pPr>
      <w:r w:rsidRPr="00B62453">
        <w:rPr>
          <w:sz w:val="28"/>
          <w:szCs w:val="28"/>
        </w:rPr>
        <w:t>Формы</w:t>
      </w:r>
      <w:r w:rsidRPr="00B62453">
        <w:rPr>
          <w:sz w:val="28"/>
          <w:szCs w:val="28"/>
        </w:rPr>
        <w:tab/>
        <w:t>получения</w:t>
      </w:r>
      <w:r w:rsidRPr="00B62453">
        <w:rPr>
          <w:sz w:val="28"/>
          <w:szCs w:val="28"/>
        </w:rPr>
        <w:tab/>
        <w:t>об</w:t>
      </w:r>
      <w:r w:rsidR="0076064A">
        <w:rPr>
          <w:sz w:val="28"/>
          <w:szCs w:val="28"/>
        </w:rPr>
        <w:t>разования:</w:t>
      </w:r>
      <w:r w:rsidR="0076064A">
        <w:rPr>
          <w:sz w:val="28"/>
          <w:szCs w:val="28"/>
        </w:rPr>
        <w:tab/>
        <w:t>допускается</w:t>
      </w:r>
      <w:r w:rsidR="0076064A">
        <w:rPr>
          <w:sz w:val="28"/>
          <w:szCs w:val="28"/>
        </w:rPr>
        <w:tab/>
        <w:t>только</w:t>
      </w:r>
      <w:r w:rsidR="0076064A">
        <w:rPr>
          <w:sz w:val="28"/>
          <w:szCs w:val="28"/>
        </w:rPr>
        <w:tab/>
      </w:r>
      <w:r w:rsidRPr="00B62453">
        <w:rPr>
          <w:spacing w:val="-1"/>
          <w:sz w:val="28"/>
          <w:szCs w:val="28"/>
        </w:rPr>
        <w:t>профессиональной</w:t>
      </w:r>
      <w:r w:rsidRPr="00B62453">
        <w:rPr>
          <w:spacing w:val="-57"/>
          <w:sz w:val="28"/>
          <w:szCs w:val="28"/>
        </w:rPr>
        <w:t xml:space="preserve"> </w:t>
      </w:r>
      <w:r w:rsidRPr="00B62453">
        <w:rPr>
          <w:sz w:val="28"/>
          <w:szCs w:val="28"/>
        </w:rPr>
        <w:t>образовательной</w:t>
      </w:r>
      <w:r w:rsidRPr="00B62453">
        <w:rPr>
          <w:spacing w:val="-3"/>
          <w:sz w:val="28"/>
          <w:szCs w:val="28"/>
        </w:rPr>
        <w:t xml:space="preserve"> </w:t>
      </w:r>
      <w:r w:rsidRPr="00B62453">
        <w:rPr>
          <w:sz w:val="28"/>
          <w:szCs w:val="28"/>
        </w:rPr>
        <w:t>организации</w:t>
      </w:r>
      <w:r w:rsidRPr="00B62453">
        <w:rPr>
          <w:spacing w:val="-4"/>
          <w:sz w:val="28"/>
          <w:szCs w:val="28"/>
        </w:rPr>
        <w:t xml:space="preserve"> </w:t>
      </w:r>
      <w:r w:rsidRPr="00B62453">
        <w:rPr>
          <w:sz w:val="28"/>
          <w:szCs w:val="28"/>
        </w:rPr>
        <w:t>или</w:t>
      </w:r>
      <w:r w:rsidRPr="00B62453">
        <w:rPr>
          <w:spacing w:val="-1"/>
          <w:sz w:val="28"/>
          <w:szCs w:val="28"/>
        </w:rPr>
        <w:t xml:space="preserve"> </w:t>
      </w:r>
      <w:r w:rsidRPr="00B62453">
        <w:rPr>
          <w:sz w:val="28"/>
          <w:szCs w:val="28"/>
        </w:rPr>
        <w:t>образовательной</w:t>
      </w:r>
      <w:r w:rsidRPr="00B62453">
        <w:rPr>
          <w:spacing w:val="-2"/>
          <w:sz w:val="28"/>
          <w:szCs w:val="28"/>
        </w:rPr>
        <w:t xml:space="preserve"> </w:t>
      </w:r>
      <w:r w:rsidRPr="00B62453">
        <w:rPr>
          <w:sz w:val="28"/>
          <w:szCs w:val="28"/>
        </w:rPr>
        <w:t>организации</w:t>
      </w:r>
      <w:r w:rsidRPr="00B62453">
        <w:rPr>
          <w:spacing w:val="-2"/>
          <w:sz w:val="28"/>
          <w:szCs w:val="28"/>
        </w:rPr>
        <w:t xml:space="preserve"> </w:t>
      </w:r>
      <w:r w:rsidRPr="00B62453">
        <w:rPr>
          <w:sz w:val="28"/>
          <w:szCs w:val="28"/>
        </w:rPr>
        <w:t>высшего</w:t>
      </w:r>
      <w:r w:rsidRPr="00B62453">
        <w:rPr>
          <w:spacing w:val="-4"/>
          <w:sz w:val="28"/>
          <w:szCs w:val="28"/>
        </w:rPr>
        <w:t xml:space="preserve"> </w:t>
      </w:r>
      <w:r w:rsidRPr="00B62453">
        <w:rPr>
          <w:sz w:val="28"/>
          <w:szCs w:val="28"/>
        </w:rPr>
        <w:t>образования.</w:t>
      </w:r>
    </w:p>
    <w:p w14:paraId="1CCE2A66" w14:textId="77777777" w:rsidR="006D3C3F" w:rsidRPr="00B62453" w:rsidRDefault="00EA7C73">
      <w:pPr>
        <w:spacing w:line="275" w:lineRule="exact"/>
        <w:ind w:left="1251"/>
        <w:rPr>
          <w:b/>
          <w:i/>
          <w:sz w:val="28"/>
          <w:szCs w:val="28"/>
        </w:rPr>
      </w:pPr>
      <w:r w:rsidRPr="00B62453">
        <w:rPr>
          <w:sz w:val="28"/>
          <w:szCs w:val="28"/>
        </w:rPr>
        <w:t>Формы</w:t>
      </w:r>
      <w:r w:rsidRPr="00B62453">
        <w:rPr>
          <w:spacing w:val="-3"/>
          <w:sz w:val="28"/>
          <w:szCs w:val="28"/>
        </w:rPr>
        <w:t xml:space="preserve"> </w:t>
      </w:r>
      <w:r w:rsidRPr="00B62453">
        <w:rPr>
          <w:sz w:val="28"/>
          <w:szCs w:val="28"/>
        </w:rPr>
        <w:t xml:space="preserve">обучения: </w:t>
      </w:r>
      <w:r w:rsidRPr="00B62453">
        <w:rPr>
          <w:b/>
          <w:sz w:val="28"/>
          <w:szCs w:val="28"/>
        </w:rPr>
        <w:t>очная</w:t>
      </w:r>
      <w:r w:rsidRPr="00B62453">
        <w:rPr>
          <w:b/>
          <w:i/>
          <w:sz w:val="28"/>
          <w:szCs w:val="28"/>
        </w:rPr>
        <w:t>.</w:t>
      </w:r>
    </w:p>
    <w:p w14:paraId="4BD2EBEB" w14:textId="78C2D4D4" w:rsidR="006D3C3F" w:rsidRPr="00B62453" w:rsidRDefault="00EA7C73">
      <w:pPr>
        <w:pStyle w:val="a3"/>
        <w:spacing w:line="276" w:lineRule="auto"/>
        <w:ind w:left="543" w:right="524" w:firstLine="707"/>
        <w:jc w:val="both"/>
        <w:rPr>
          <w:sz w:val="28"/>
          <w:szCs w:val="28"/>
        </w:rPr>
      </w:pPr>
      <w:r w:rsidRPr="00B62453">
        <w:rPr>
          <w:sz w:val="28"/>
          <w:szCs w:val="28"/>
        </w:rPr>
        <w:t>Объем программы по освоению программы среднего профессионального образ</w:t>
      </w:r>
      <w:r w:rsidR="00D438C4">
        <w:rPr>
          <w:sz w:val="28"/>
          <w:szCs w:val="28"/>
        </w:rPr>
        <w:t>о</w:t>
      </w:r>
      <w:r w:rsidRPr="00B62453">
        <w:rPr>
          <w:sz w:val="28"/>
          <w:szCs w:val="28"/>
        </w:rPr>
        <w:t>вания на базе основного общего образования с одновременным получением среднего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общего</w:t>
      </w:r>
      <w:r w:rsidRPr="00B62453">
        <w:rPr>
          <w:spacing w:val="-3"/>
          <w:sz w:val="28"/>
          <w:szCs w:val="28"/>
        </w:rPr>
        <w:t xml:space="preserve"> </w:t>
      </w:r>
      <w:r w:rsidRPr="00B62453">
        <w:rPr>
          <w:sz w:val="28"/>
          <w:szCs w:val="28"/>
        </w:rPr>
        <w:t>образования:</w:t>
      </w:r>
      <w:r w:rsidRPr="00B62453">
        <w:rPr>
          <w:spacing w:val="-1"/>
          <w:sz w:val="28"/>
          <w:szCs w:val="28"/>
        </w:rPr>
        <w:t xml:space="preserve"> </w:t>
      </w:r>
      <w:r w:rsidRPr="00B62453">
        <w:rPr>
          <w:sz w:val="28"/>
          <w:szCs w:val="28"/>
        </w:rPr>
        <w:t>5940</w:t>
      </w:r>
      <w:r w:rsidRPr="00B62453">
        <w:rPr>
          <w:spacing w:val="-1"/>
          <w:sz w:val="28"/>
          <w:szCs w:val="28"/>
        </w:rPr>
        <w:t xml:space="preserve"> </w:t>
      </w:r>
      <w:r w:rsidRPr="00B62453">
        <w:rPr>
          <w:sz w:val="28"/>
          <w:szCs w:val="28"/>
        </w:rPr>
        <w:t>академических</w:t>
      </w:r>
      <w:r w:rsidRPr="00B62453">
        <w:rPr>
          <w:spacing w:val="-2"/>
          <w:sz w:val="28"/>
          <w:szCs w:val="28"/>
        </w:rPr>
        <w:t xml:space="preserve"> </w:t>
      </w:r>
      <w:r w:rsidRPr="00B62453">
        <w:rPr>
          <w:sz w:val="28"/>
          <w:szCs w:val="28"/>
        </w:rPr>
        <w:t>часов,</w:t>
      </w:r>
      <w:r w:rsidRPr="00B62453">
        <w:rPr>
          <w:spacing w:val="-2"/>
          <w:sz w:val="28"/>
          <w:szCs w:val="28"/>
        </w:rPr>
        <w:t xml:space="preserve"> </w:t>
      </w:r>
      <w:r w:rsidRPr="00B62453">
        <w:rPr>
          <w:sz w:val="28"/>
          <w:szCs w:val="28"/>
        </w:rPr>
        <w:t>со</w:t>
      </w:r>
      <w:r w:rsidRPr="00B62453">
        <w:rPr>
          <w:spacing w:val="-1"/>
          <w:sz w:val="28"/>
          <w:szCs w:val="28"/>
        </w:rPr>
        <w:t xml:space="preserve"> </w:t>
      </w:r>
      <w:r w:rsidRPr="00B62453">
        <w:rPr>
          <w:sz w:val="28"/>
          <w:szCs w:val="28"/>
        </w:rPr>
        <w:t>сроком</w:t>
      </w:r>
      <w:r w:rsidRPr="00B62453">
        <w:rPr>
          <w:spacing w:val="-3"/>
          <w:sz w:val="28"/>
          <w:szCs w:val="28"/>
        </w:rPr>
        <w:t xml:space="preserve"> </w:t>
      </w:r>
      <w:r w:rsidRPr="00B62453">
        <w:rPr>
          <w:sz w:val="28"/>
          <w:szCs w:val="28"/>
        </w:rPr>
        <w:t>обучения</w:t>
      </w:r>
      <w:r w:rsidRPr="00B62453">
        <w:rPr>
          <w:spacing w:val="-1"/>
          <w:sz w:val="28"/>
          <w:szCs w:val="28"/>
        </w:rPr>
        <w:t xml:space="preserve"> </w:t>
      </w:r>
      <w:r w:rsidRPr="00B62453">
        <w:rPr>
          <w:sz w:val="28"/>
          <w:szCs w:val="28"/>
        </w:rPr>
        <w:t>3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года</w:t>
      </w:r>
      <w:r w:rsidRPr="00B62453">
        <w:rPr>
          <w:spacing w:val="-3"/>
          <w:sz w:val="28"/>
          <w:szCs w:val="28"/>
        </w:rPr>
        <w:t xml:space="preserve"> </w:t>
      </w:r>
      <w:r w:rsidRPr="00B62453">
        <w:rPr>
          <w:sz w:val="28"/>
          <w:szCs w:val="28"/>
        </w:rPr>
        <w:t>10</w:t>
      </w:r>
      <w:r w:rsidRPr="00B62453">
        <w:rPr>
          <w:spacing w:val="-1"/>
          <w:sz w:val="28"/>
          <w:szCs w:val="28"/>
        </w:rPr>
        <w:t xml:space="preserve"> </w:t>
      </w:r>
      <w:r w:rsidRPr="00B62453">
        <w:rPr>
          <w:sz w:val="28"/>
          <w:szCs w:val="28"/>
        </w:rPr>
        <w:t>месяцев.</w:t>
      </w:r>
    </w:p>
    <w:p w14:paraId="75B17C58" w14:textId="77777777" w:rsidR="006D3C3F" w:rsidRPr="00B62453" w:rsidRDefault="006D3C3F">
      <w:pPr>
        <w:pStyle w:val="a3"/>
        <w:spacing w:before="4"/>
        <w:rPr>
          <w:sz w:val="28"/>
          <w:szCs w:val="28"/>
        </w:rPr>
      </w:pPr>
    </w:p>
    <w:p w14:paraId="34FC4457" w14:textId="77777777" w:rsidR="006D3C3F" w:rsidRPr="00B62453" w:rsidRDefault="00EA7C73">
      <w:pPr>
        <w:pStyle w:val="41"/>
        <w:ind w:left="959" w:right="861"/>
        <w:jc w:val="center"/>
        <w:rPr>
          <w:sz w:val="28"/>
          <w:szCs w:val="28"/>
        </w:rPr>
      </w:pPr>
      <w:r w:rsidRPr="00B62453">
        <w:rPr>
          <w:sz w:val="28"/>
          <w:szCs w:val="28"/>
        </w:rPr>
        <w:t>Раздел</w:t>
      </w:r>
      <w:r w:rsidRPr="00B62453">
        <w:rPr>
          <w:spacing w:val="-5"/>
          <w:sz w:val="28"/>
          <w:szCs w:val="28"/>
        </w:rPr>
        <w:t xml:space="preserve"> </w:t>
      </w:r>
      <w:r w:rsidRPr="00B62453">
        <w:rPr>
          <w:sz w:val="28"/>
          <w:szCs w:val="28"/>
        </w:rPr>
        <w:t>3.</w:t>
      </w:r>
      <w:r w:rsidRPr="00B62453">
        <w:rPr>
          <w:spacing w:val="-3"/>
          <w:sz w:val="28"/>
          <w:szCs w:val="28"/>
        </w:rPr>
        <w:t xml:space="preserve"> </w:t>
      </w:r>
      <w:r w:rsidRPr="00B62453">
        <w:rPr>
          <w:sz w:val="28"/>
          <w:szCs w:val="28"/>
        </w:rPr>
        <w:t>Характеристика</w:t>
      </w:r>
      <w:r w:rsidRPr="00B62453">
        <w:rPr>
          <w:spacing w:val="-3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профессиональной</w:t>
      </w:r>
      <w:r w:rsidRPr="00B62453">
        <w:rPr>
          <w:spacing w:val="2"/>
          <w:sz w:val="28"/>
          <w:szCs w:val="28"/>
        </w:rPr>
        <w:t xml:space="preserve"> </w:t>
      </w:r>
      <w:r w:rsidRPr="00B62453">
        <w:rPr>
          <w:sz w:val="28"/>
          <w:szCs w:val="28"/>
        </w:rPr>
        <w:t>деятельности</w:t>
      </w:r>
      <w:r w:rsidRPr="00B62453">
        <w:rPr>
          <w:spacing w:val="-3"/>
          <w:sz w:val="28"/>
          <w:szCs w:val="28"/>
        </w:rPr>
        <w:t xml:space="preserve"> </w:t>
      </w:r>
      <w:r w:rsidRPr="00B62453">
        <w:rPr>
          <w:sz w:val="28"/>
          <w:szCs w:val="28"/>
        </w:rPr>
        <w:t>выпускника</w:t>
      </w:r>
    </w:p>
    <w:p w14:paraId="4CD6878F" w14:textId="77777777" w:rsidR="006D3C3F" w:rsidRPr="00B62453" w:rsidRDefault="006D3C3F">
      <w:pPr>
        <w:pStyle w:val="a3"/>
        <w:spacing w:before="1"/>
        <w:rPr>
          <w:b/>
          <w:sz w:val="28"/>
          <w:szCs w:val="28"/>
        </w:rPr>
      </w:pPr>
    </w:p>
    <w:p w14:paraId="5D1B5D80" w14:textId="77777777" w:rsidR="006D3C3F" w:rsidRPr="00B62453" w:rsidRDefault="00EA7C73" w:rsidP="00340F07">
      <w:pPr>
        <w:pStyle w:val="a5"/>
        <w:numPr>
          <w:ilvl w:val="1"/>
          <w:numId w:val="241"/>
        </w:numPr>
        <w:tabs>
          <w:tab w:val="left" w:pos="1830"/>
        </w:tabs>
        <w:spacing w:line="276" w:lineRule="auto"/>
        <w:ind w:right="525" w:firstLine="707"/>
        <w:jc w:val="both"/>
        <w:rPr>
          <w:sz w:val="28"/>
          <w:szCs w:val="28"/>
        </w:rPr>
      </w:pPr>
      <w:r w:rsidRPr="00B62453">
        <w:rPr>
          <w:sz w:val="28"/>
          <w:szCs w:val="28"/>
        </w:rPr>
        <w:t>Область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профессиональной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деятельности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выпускников: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13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Сельское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хозяйство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(в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сфере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производства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и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хранения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продукции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растениеводства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на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основе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достижений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агрономии,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защиты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растении,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генетики,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селекции,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семеноводства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и</w:t>
      </w:r>
      <w:r w:rsidRPr="00B62453">
        <w:rPr>
          <w:spacing w:val="1"/>
          <w:sz w:val="28"/>
          <w:szCs w:val="28"/>
        </w:rPr>
        <w:t xml:space="preserve"> </w:t>
      </w:r>
      <w:r w:rsidRPr="00B62453">
        <w:rPr>
          <w:sz w:val="28"/>
          <w:szCs w:val="28"/>
        </w:rPr>
        <w:t>биотехнологии сельскохозяйственных культур).</w:t>
      </w:r>
    </w:p>
    <w:p w14:paraId="7DDEEE8F" w14:textId="77777777" w:rsidR="006D3C3F" w:rsidRPr="00B62453" w:rsidRDefault="00EA7C73" w:rsidP="00340F07">
      <w:pPr>
        <w:pStyle w:val="a5"/>
        <w:numPr>
          <w:ilvl w:val="1"/>
          <w:numId w:val="241"/>
        </w:numPr>
        <w:tabs>
          <w:tab w:val="left" w:pos="1749"/>
        </w:tabs>
        <w:ind w:left="1748" w:hanging="498"/>
        <w:jc w:val="both"/>
        <w:rPr>
          <w:sz w:val="28"/>
          <w:szCs w:val="28"/>
        </w:rPr>
      </w:pPr>
      <w:r w:rsidRPr="00B62453">
        <w:rPr>
          <w:sz w:val="28"/>
          <w:szCs w:val="28"/>
        </w:rPr>
        <w:t>Соответствие</w:t>
      </w:r>
      <w:r w:rsidRPr="00B62453">
        <w:rPr>
          <w:spacing w:val="13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профессиональных</w:t>
      </w:r>
      <w:r w:rsidRPr="00B62453">
        <w:rPr>
          <w:spacing w:val="72"/>
          <w:sz w:val="28"/>
          <w:szCs w:val="28"/>
        </w:rPr>
        <w:t xml:space="preserve"> </w:t>
      </w:r>
      <w:r w:rsidRPr="00B62453">
        <w:rPr>
          <w:sz w:val="28"/>
          <w:szCs w:val="28"/>
        </w:rPr>
        <w:t>модулей</w:t>
      </w:r>
      <w:r w:rsidRPr="00B62453">
        <w:rPr>
          <w:spacing w:val="73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присваиваемым</w:t>
      </w:r>
      <w:r w:rsidRPr="00B62453">
        <w:rPr>
          <w:spacing w:val="72"/>
          <w:sz w:val="28"/>
          <w:szCs w:val="28"/>
        </w:rPr>
        <w:t xml:space="preserve"> </w:t>
      </w:r>
      <w:r w:rsidRPr="00B62453">
        <w:rPr>
          <w:sz w:val="28"/>
          <w:szCs w:val="28"/>
        </w:rPr>
        <w:t>квалификациям</w:t>
      </w:r>
    </w:p>
    <w:p w14:paraId="6C72D5D6" w14:textId="77777777" w:rsidR="006D3C3F" w:rsidRPr="00B62453" w:rsidRDefault="00EA7C73">
      <w:pPr>
        <w:spacing w:before="41"/>
        <w:ind w:left="543"/>
        <w:jc w:val="both"/>
        <w:rPr>
          <w:i/>
          <w:sz w:val="28"/>
          <w:szCs w:val="28"/>
        </w:rPr>
      </w:pPr>
      <w:r w:rsidRPr="00B62453">
        <w:rPr>
          <w:i/>
          <w:sz w:val="28"/>
          <w:szCs w:val="28"/>
        </w:rPr>
        <w:t>(сочетаниям</w:t>
      </w:r>
      <w:r w:rsidRPr="00B62453">
        <w:rPr>
          <w:i/>
          <w:spacing w:val="-2"/>
          <w:sz w:val="28"/>
          <w:szCs w:val="28"/>
        </w:rPr>
        <w:t xml:space="preserve"> </w:t>
      </w:r>
      <w:r w:rsidRPr="00B62453">
        <w:rPr>
          <w:i/>
          <w:sz w:val="28"/>
          <w:szCs w:val="28"/>
        </w:rPr>
        <w:t>квалификаций</w:t>
      </w:r>
      <w:r w:rsidRPr="00B62453">
        <w:rPr>
          <w:i/>
          <w:spacing w:val="-3"/>
          <w:sz w:val="28"/>
          <w:szCs w:val="28"/>
        </w:rPr>
        <w:t xml:space="preserve"> </w:t>
      </w:r>
      <w:r w:rsidRPr="00B62453">
        <w:rPr>
          <w:i/>
          <w:sz w:val="28"/>
          <w:szCs w:val="28"/>
        </w:rPr>
        <w:t>п.1.11/1.12</w:t>
      </w:r>
      <w:r w:rsidRPr="00B62453">
        <w:rPr>
          <w:i/>
          <w:spacing w:val="-2"/>
          <w:sz w:val="28"/>
          <w:szCs w:val="28"/>
        </w:rPr>
        <w:t xml:space="preserve"> </w:t>
      </w:r>
      <w:r w:rsidRPr="00B62453">
        <w:rPr>
          <w:i/>
          <w:sz w:val="28"/>
          <w:szCs w:val="28"/>
        </w:rPr>
        <w:t>ФГОС)</w:t>
      </w:r>
    </w:p>
    <w:p w14:paraId="0C82768B" w14:textId="77777777" w:rsidR="006D3C3F" w:rsidRPr="00B62453" w:rsidRDefault="006D3C3F">
      <w:pPr>
        <w:pStyle w:val="a3"/>
        <w:rPr>
          <w:i/>
          <w:sz w:val="28"/>
          <w:szCs w:val="28"/>
        </w:rPr>
      </w:pPr>
    </w:p>
    <w:p w14:paraId="040A7975" w14:textId="77777777" w:rsidR="006D3C3F" w:rsidRPr="00B62453" w:rsidRDefault="006D3C3F">
      <w:pPr>
        <w:pStyle w:val="a3"/>
        <w:spacing w:before="5"/>
        <w:rPr>
          <w:i/>
          <w:sz w:val="28"/>
          <w:szCs w:val="28"/>
        </w:rPr>
      </w:pPr>
    </w:p>
    <w:tbl>
      <w:tblPr>
        <w:tblStyle w:val="TableNormal"/>
        <w:tblW w:w="0" w:type="auto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402"/>
        <w:gridCol w:w="2799"/>
      </w:tblGrid>
      <w:tr w:rsidR="006D3C3F" w:rsidRPr="00B62453" w14:paraId="130B0317" w14:textId="77777777">
        <w:trPr>
          <w:trHeight w:val="637"/>
        </w:trPr>
        <w:tc>
          <w:tcPr>
            <w:tcW w:w="3229" w:type="dxa"/>
            <w:vMerge w:val="restart"/>
          </w:tcPr>
          <w:p w14:paraId="20E23182" w14:textId="77777777" w:rsidR="006D3C3F" w:rsidRPr="00B62453" w:rsidRDefault="006D3C3F">
            <w:pPr>
              <w:pStyle w:val="TableParagraph"/>
              <w:ind w:left="0"/>
              <w:rPr>
                <w:i/>
                <w:sz w:val="28"/>
                <w:szCs w:val="28"/>
              </w:rPr>
            </w:pPr>
          </w:p>
          <w:p w14:paraId="2091FDF4" w14:textId="77777777" w:rsidR="006D3C3F" w:rsidRPr="00B62453" w:rsidRDefault="006D3C3F">
            <w:pPr>
              <w:pStyle w:val="TableParagraph"/>
              <w:spacing w:before="8"/>
              <w:ind w:left="0"/>
              <w:rPr>
                <w:i/>
                <w:sz w:val="28"/>
                <w:szCs w:val="28"/>
              </w:rPr>
            </w:pPr>
          </w:p>
          <w:p w14:paraId="1BC8362F" w14:textId="77777777" w:rsidR="006D3C3F" w:rsidRPr="00B62453" w:rsidRDefault="00EA7C73">
            <w:pPr>
              <w:pStyle w:val="TableParagraph"/>
              <w:spacing w:line="276" w:lineRule="auto"/>
              <w:ind w:left="141" w:right="129"/>
              <w:jc w:val="center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Наименование основных видов</w:t>
            </w:r>
            <w:r w:rsidRPr="00B62453">
              <w:rPr>
                <w:spacing w:val="-5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деятельности</w:t>
            </w:r>
          </w:p>
          <w:p w14:paraId="6AD379EB" w14:textId="77777777" w:rsidR="006D3C3F" w:rsidRPr="00B62453" w:rsidRDefault="00EA7C73">
            <w:pPr>
              <w:pStyle w:val="TableParagraph"/>
              <w:spacing w:line="252" w:lineRule="exact"/>
              <w:ind w:left="141" w:right="76"/>
              <w:jc w:val="center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(из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п. 3.3.)</w:t>
            </w:r>
          </w:p>
        </w:tc>
        <w:tc>
          <w:tcPr>
            <w:tcW w:w="3402" w:type="dxa"/>
            <w:vMerge w:val="restart"/>
            <w:tcBorders>
              <w:top w:val="single" w:sz="12" w:space="0" w:color="000000"/>
            </w:tcBorders>
          </w:tcPr>
          <w:p w14:paraId="4DF92C33" w14:textId="77777777" w:rsidR="006D3C3F" w:rsidRPr="00B62453" w:rsidRDefault="006D3C3F">
            <w:pPr>
              <w:pStyle w:val="TableParagraph"/>
              <w:ind w:left="0"/>
              <w:rPr>
                <w:i/>
                <w:sz w:val="28"/>
                <w:szCs w:val="28"/>
              </w:rPr>
            </w:pPr>
          </w:p>
          <w:p w14:paraId="6B2175DE" w14:textId="77777777" w:rsidR="006D3C3F" w:rsidRPr="00B62453" w:rsidRDefault="006D3C3F">
            <w:pPr>
              <w:pStyle w:val="TableParagraph"/>
              <w:spacing w:before="8"/>
              <w:ind w:left="0"/>
              <w:rPr>
                <w:i/>
                <w:sz w:val="28"/>
                <w:szCs w:val="28"/>
              </w:rPr>
            </w:pPr>
          </w:p>
          <w:p w14:paraId="7DB3C194" w14:textId="77777777" w:rsidR="006D3C3F" w:rsidRPr="00B62453" w:rsidRDefault="00EA7C73">
            <w:pPr>
              <w:pStyle w:val="TableParagraph"/>
              <w:spacing w:line="276" w:lineRule="auto"/>
              <w:ind w:left="371" w:right="354" w:firstLine="638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Наименование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профессиональных</w:t>
            </w:r>
            <w:r w:rsidRPr="00B62453">
              <w:rPr>
                <w:spacing w:val="-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модулей</w:t>
            </w:r>
          </w:p>
        </w:tc>
        <w:tc>
          <w:tcPr>
            <w:tcW w:w="2799" w:type="dxa"/>
          </w:tcPr>
          <w:p w14:paraId="74163563" w14:textId="77777777" w:rsidR="006D3C3F" w:rsidRPr="00B62453" w:rsidRDefault="00EA7C73">
            <w:pPr>
              <w:pStyle w:val="TableParagraph"/>
              <w:ind w:left="716"/>
              <w:rPr>
                <w:i/>
                <w:sz w:val="28"/>
                <w:szCs w:val="28"/>
              </w:rPr>
            </w:pPr>
            <w:r w:rsidRPr="00B62453">
              <w:rPr>
                <w:i/>
                <w:sz w:val="28"/>
                <w:szCs w:val="28"/>
              </w:rPr>
              <w:t>Квалификация</w:t>
            </w:r>
          </w:p>
        </w:tc>
      </w:tr>
      <w:tr w:rsidR="006D3C3F" w:rsidRPr="00B62453" w14:paraId="387F5F1E" w14:textId="77777777">
        <w:trPr>
          <w:trHeight w:val="805"/>
        </w:trPr>
        <w:tc>
          <w:tcPr>
            <w:tcW w:w="3229" w:type="dxa"/>
            <w:vMerge/>
            <w:tcBorders>
              <w:top w:val="nil"/>
            </w:tcBorders>
          </w:tcPr>
          <w:p w14:paraId="28824107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 w14:paraId="280581CF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2799" w:type="dxa"/>
          </w:tcPr>
          <w:p w14:paraId="7651BAFC" w14:textId="77777777" w:rsidR="006D3C3F" w:rsidRPr="00B62453" w:rsidRDefault="00EA7C73">
            <w:pPr>
              <w:pStyle w:val="TableParagraph"/>
              <w:spacing w:before="1" w:line="276" w:lineRule="auto"/>
              <w:ind w:left="721" w:right="553" w:hanging="147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Агроном средней</w:t>
            </w:r>
            <w:r w:rsidRPr="00B62453">
              <w:rPr>
                <w:spacing w:val="-5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квалификации</w:t>
            </w:r>
          </w:p>
        </w:tc>
      </w:tr>
      <w:tr w:rsidR="006D3C3F" w:rsidRPr="00B62453" w14:paraId="5B95E6E7" w14:textId="77777777">
        <w:trPr>
          <w:trHeight w:val="1456"/>
        </w:trPr>
        <w:tc>
          <w:tcPr>
            <w:tcW w:w="3229" w:type="dxa"/>
          </w:tcPr>
          <w:p w14:paraId="0970C842" w14:textId="411C1DA4" w:rsidR="006D3C3F" w:rsidRPr="00B62453" w:rsidRDefault="00EA7C73">
            <w:pPr>
              <w:pStyle w:val="TableParagraph"/>
              <w:spacing w:before="1" w:line="276" w:lineRule="auto"/>
              <w:ind w:right="161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 xml:space="preserve">Организация работы </w:t>
            </w:r>
            <w:r w:rsidR="00D438C4">
              <w:rPr>
                <w:sz w:val="28"/>
                <w:szCs w:val="28"/>
              </w:rPr>
              <w:t>растениеводческих бригад в соответ</w:t>
            </w:r>
            <w:r w:rsidRPr="00B62453">
              <w:rPr>
                <w:sz w:val="28"/>
                <w:szCs w:val="28"/>
              </w:rPr>
              <w:t>ствии с технологическими кар-</w:t>
            </w:r>
            <w:r w:rsidRPr="00B62453">
              <w:rPr>
                <w:spacing w:val="-5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тами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возделывания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сельскохо-</w:t>
            </w:r>
          </w:p>
          <w:p w14:paraId="46BF54F5" w14:textId="77777777" w:rsidR="006D3C3F" w:rsidRPr="00B62453" w:rsidRDefault="00EA7C73">
            <w:pPr>
              <w:pStyle w:val="TableParagraph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зяйственных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культур</w:t>
            </w:r>
          </w:p>
        </w:tc>
        <w:tc>
          <w:tcPr>
            <w:tcW w:w="3402" w:type="dxa"/>
          </w:tcPr>
          <w:p w14:paraId="352B11B2" w14:textId="25048A94" w:rsidR="006D3C3F" w:rsidRPr="00B62453" w:rsidRDefault="00EA7C73">
            <w:pPr>
              <w:pStyle w:val="TableParagraph"/>
              <w:spacing w:before="1" w:line="276" w:lineRule="auto"/>
              <w:ind w:left="104" w:right="152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ПМ.01. Организация работы рас-</w:t>
            </w:r>
            <w:r w:rsidRPr="00B62453">
              <w:rPr>
                <w:spacing w:val="-52"/>
                <w:sz w:val="28"/>
                <w:szCs w:val="28"/>
              </w:rPr>
              <w:t xml:space="preserve"> </w:t>
            </w:r>
            <w:r w:rsidR="00D438C4">
              <w:rPr>
                <w:sz w:val="28"/>
                <w:szCs w:val="28"/>
              </w:rPr>
              <w:t>тениеводческих бригад в соот</w:t>
            </w:r>
            <w:r w:rsidRPr="00B62453">
              <w:rPr>
                <w:sz w:val="28"/>
                <w:szCs w:val="28"/>
              </w:rPr>
              <w:t>ветствии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технологическими</w:t>
            </w:r>
          </w:p>
          <w:p w14:paraId="5052B992" w14:textId="77777777" w:rsidR="006D3C3F" w:rsidRPr="00B62453" w:rsidRDefault="00EA7C73">
            <w:pPr>
              <w:pStyle w:val="TableParagraph"/>
              <w:ind w:left="104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картами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возделывания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сельско-</w:t>
            </w:r>
          </w:p>
          <w:p w14:paraId="10A60310" w14:textId="77777777" w:rsidR="006D3C3F" w:rsidRPr="00B62453" w:rsidRDefault="00EA7C73">
            <w:pPr>
              <w:pStyle w:val="TableParagraph"/>
              <w:spacing w:before="38"/>
              <w:ind w:left="104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хозяйственных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культур</w:t>
            </w:r>
          </w:p>
        </w:tc>
        <w:tc>
          <w:tcPr>
            <w:tcW w:w="2799" w:type="dxa"/>
          </w:tcPr>
          <w:p w14:paraId="4BD03B4D" w14:textId="77777777" w:rsidR="006D3C3F" w:rsidRPr="00B62453" w:rsidRDefault="006D3C3F">
            <w:pPr>
              <w:pStyle w:val="TableParagraph"/>
              <w:spacing w:before="6"/>
              <w:ind w:left="0"/>
              <w:rPr>
                <w:i/>
                <w:sz w:val="28"/>
                <w:szCs w:val="28"/>
              </w:rPr>
            </w:pPr>
          </w:p>
          <w:p w14:paraId="0E7FE58C" w14:textId="77777777" w:rsidR="006D3C3F" w:rsidRPr="00B62453" w:rsidRDefault="00EA7C73">
            <w:pPr>
              <w:pStyle w:val="TableParagraph"/>
              <w:ind w:left="836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осваивается</w:t>
            </w:r>
          </w:p>
        </w:tc>
      </w:tr>
      <w:tr w:rsidR="006D3C3F" w:rsidRPr="00B62453" w14:paraId="69EB452C" w14:textId="77777777">
        <w:trPr>
          <w:trHeight w:val="871"/>
        </w:trPr>
        <w:tc>
          <w:tcPr>
            <w:tcW w:w="3229" w:type="dxa"/>
          </w:tcPr>
          <w:p w14:paraId="20C80ADB" w14:textId="77777777" w:rsidR="006D3C3F" w:rsidRPr="00B62453" w:rsidRDefault="00EA7C73">
            <w:pPr>
              <w:pStyle w:val="TableParagraph"/>
              <w:spacing w:before="1" w:line="276" w:lineRule="auto"/>
              <w:ind w:right="306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Контроль процесса развития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растений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lastRenderedPageBreak/>
              <w:t>течение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вегетации</w:t>
            </w:r>
          </w:p>
        </w:tc>
        <w:tc>
          <w:tcPr>
            <w:tcW w:w="3402" w:type="dxa"/>
          </w:tcPr>
          <w:p w14:paraId="35552C5B" w14:textId="2620AE91" w:rsidR="006D3C3F" w:rsidRPr="00B62453" w:rsidRDefault="00D438C4">
            <w:pPr>
              <w:pStyle w:val="TableParagraph"/>
              <w:spacing w:before="1" w:line="276" w:lineRule="auto"/>
              <w:ind w:left="104" w:right="1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ПМ.02. Контроль процесса раз</w:t>
            </w:r>
            <w:r w:rsidR="00EA7C73" w:rsidRPr="00B62453">
              <w:rPr>
                <w:sz w:val="28"/>
                <w:szCs w:val="28"/>
              </w:rPr>
              <w:t>вития</w:t>
            </w:r>
            <w:r w:rsidR="00EA7C73" w:rsidRPr="00B62453">
              <w:rPr>
                <w:spacing w:val="-3"/>
                <w:sz w:val="28"/>
                <w:szCs w:val="28"/>
              </w:rPr>
              <w:t xml:space="preserve"> </w:t>
            </w:r>
            <w:r w:rsidR="00EA7C73" w:rsidRPr="00B62453">
              <w:rPr>
                <w:sz w:val="28"/>
                <w:szCs w:val="28"/>
              </w:rPr>
              <w:lastRenderedPageBreak/>
              <w:t>растений в</w:t>
            </w:r>
            <w:r w:rsidR="00EA7C73" w:rsidRPr="00B62453">
              <w:rPr>
                <w:spacing w:val="-2"/>
                <w:sz w:val="28"/>
                <w:szCs w:val="28"/>
              </w:rPr>
              <w:t xml:space="preserve"> </w:t>
            </w:r>
            <w:r w:rsidR="00EA7C73" w:rsidRPr="00B62453">
              <w:rPr>
                <w:sz w:val="28"/>
                <w:szCs w:val="28"/>
              </w:rPr>
              <w:t>течение</w:t>
            </w:r>
            <w:r w:rsidR="00EA7C73" w:rsidRPr="00B62453">
              <w:rPr>
                <w:spacing w:val="-2"/>
                <w:sz w:val="28"/>
                <w:szCs w:val="28"/>
              </w:rPr>
              <w:t xml:space="preserve"> </w:t>
            </w:r>
            <w:r w:rsidR="00EA7C73" w:rsidRPr="00B62453">
              <w:rPr>
                <w:sz w:val="28"/>
                <w:szCs w:val="28"/>
              </w:rPr>
              <w:t>вегета-</w:t>
            </w:r>
          </w:p>
          <w:p w14:paraId="1F936CC3" w14:textId="77777777" w:rsidR="006D3C3F" w:rsidRPr="00B62453" w:rsidRDefault="00EA7C73">
            <w:pPr>
              <w:pStyle w:val="TableParagraph"/>
              <w:spacing w:line="253" w:lineRule="exact"/>
              <w:ind w:left="104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ции</w:t>
            </w:r>
          </w:p>
        </w:tc>
        <w:tc>
          <w:tcPr>
            <w:tcW w:w="2799" w:type="dxa"/>
          </w:tcPr>
          <w:p w14:paraId="75C0362D" w14:textId="77777777" w:rsidR="006D3C3F" w:rsidRPr="00B62453" w:rsidRDefault="00EA7C73">
            <w:pPr>
              <w:pStyle w:val="TableParagraph"/>
              <w:spacing w:before="1"/>
              <w:ind w:left="836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lastRenderedPageBreak/>
              <w:t>осваивается</w:t>
            </w:r>
          </w:p>
        </w:tc>
      </w:tr>
      <w:tr w:rsidR="006D3C3F" w:rsidRPr="00B62453" w14:paraId="35CFB12A" w14:textId="77777777">
        <w:trPr>
          <w:trHeight w:val="1166"/>
        </w:trPr>
        <w:tc>
          <w:tcPr>
            <w:tcW w:w="3229" w:type="dxa"/>
          </w:tcPr>
          <w:p w14:paraId="01C98753" w14:textId="77777777" w:rsidR="006D3C3F" w:rsidRPr="00B62453" w:rsidRDefault="00EA7C73">
            <w:pPr>
              <w:pStyle w:val="TableParagraph"/>
              <w:spacing w:before="3" w:line="276" w:lineRule="auto"/>
              <w:ind w:right="419"/>
              <w:jc w:val="both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lastRenderedPageBreak/>
              <w:t>Выполнение работ по одной</w:t>
            </w:r>
            <w:r w:rsidRPr="00B62453">
              <w:rPr>
                <w:spacing w:val="-5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или нескольким профессиям</w:t>
            </w:r>
            <w:r w:rsidRPr="00B62453">
              <w:rPr>
                <w:spacing w:val="-5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рабочих,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должностям</w:t>
            </w:r>
          </w:p>
          <w:p w14:paraId="2B592291" w14:textId="77777777" w:rsidR="006D3C3F" w:rsidRPr="00B62453" w:rsidRDefault="00EA7C73">
            <w:pPr>
              <w:pStyle w:val="TableParagraph"/>
              <w:spacing w:line="251" w:lineRule="exact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служащих</w:t>
            </w:r>
          </w:p>
        </w:tc>
        <w:tc>
          <w:tcPr>
            <w:tcW w:w="3402" w:type="dxa"/>
          </w:tcPr>
          <w:p w14:paraId="158FDCFD" w14:textId="77777777" w:rsidR="006D3C3F" w:rsidRPr="00B62453" w:rsidRDefault="00EA7C73">
            <w:pPr>
              <w:pStyle w:val="TableParagraph"/>
              <w:spacing w:before="3" w:line="276" w:lineRule="auto"/>
              <w:ind w:left="104" w:right="539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ПМ.03 Выполнение работ по</w:t>
            </w:r>
            <w:r w:rsidRPr="00B62453">
              <w:rPr>
                <w:spacing w:val="-5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одной или нескольким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профессиям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рабочих,</w:t>
            </w:r>
          </w:p>
          <w:p w14:paraId="4B1D84E4" w14:textId="77777777" w:rsidR="006D3C3F" w:rsidRPr="00B62453" w:rsidRDefault="00EA7C73">
            <w:pPr>
              <w:pStyle w:val="TableParagraph"/>
              <w:spacing w:line="251" w:lineRule="exact"/>
              <w:ind w:left="104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должностям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служащих</w:t>
            </w:r>
          </w:p>
        </w:tc>
        <w:tc>
          <w:tcPr>
            <w:tcW w:w="2799" w:type="dxa"/>
          </w:tcPr>
          <w:p w14:paraId="467FF465" w14:textId="77777777" w:rsidR="006D3C3F" w:rsidRPr="00B62453" w:rsidRDefault="00EA7C73">
            <w:pPr>
              <w:pStyle w:val="TableParagraph"/>
              <w:spacing w:before="3"/>
              <w:ind w:left="769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18103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Садовник</w:t>
            </w:r>
          </w:p>
        </w:tc>
      </w:tr>
    </w:tbl>
    <w:p w14:paraId="7BCC765D" w14:textId="77777777" w:rsidR="006D3C3F" w:rsidRPr="00B62453" w:rsidRDefault="006D3C3F">
      <w:pPr>
        <w:pStyle w:val="a3"/>
        <w:rPr>
          <w:i/>
          <w:sz w:val="28"/>
          <w:szCs w:val="28"/>
        </w:rPr>
      </w:pPr>
    </w:p>
    <w:p w14:paraId="6DE5D361" w14:textId="77777777" w:rsidR="006D3C3F" w:rsidRPr="00B62453" w:rsidRDefault="006D3C3F">
      <w:pPr>
        <w:pStyle w:val="a3"/>
        <w:spacing w:before="1"/>
        <w:rPr>
          <w:i/>
          <w:sz w:val="28"/>
          <w:szCs w:val="28"/>
        </w:rPr>
      </w:pPr>
    </w:p>
    <w:p w14:paraId="03DEC1E8" w14:textId="77777777" w:rsidR="006D3C3F" w:rsidRPr="00B62453" w:rsidRDefault="006D3C3F">
      <w:pPr>
        <w:jc w:val="both"/>
        <w:rPr>
          <w:sz w:val="28"/>
          <w:szCs w:val="28"/>
        </w:rPr>
        <w:sectPr w:rsidR="006D3C3F" w:rsidRPr="00B62453">
          <w:pgSz w:w="11910" w:h="16840"/>
          <w:pgMar w:top="1360" w:right="320" w:bottom="280" w:left="1300" w:header="720" w:footer="720" w:gutter="0"/>
          <w:cols w:space="720"/>
        </w:sectPr>
      </w:pPr>
    </w:p>
    <w:p w14:paraId="040D2CCF" w14:textId="3AE2C781" w:rsidR="006D3C3F" w:rsidRPr="00B62453" w:rsidRDefault="00EA7C73" w:rsidP="0048007D">
      <w:pPr>
        <w:spacing w:before="73"/>
        <w:ind w:left="1239" w:right="861"/>
        <w:jc w:val="center"/>
        <w:rPr>
          <w:b/>
          <w:sz w:val="28"/>
          <w:szCs w:val="28"/>
        </w:rPr>
      </w:pPr>
      <w:r w:rsidRPr="00B62453">
        <w:rPr>
          <w:b/>
          <w:sz w:val="28"/>
          <w:szCs w:val="28"/>
        </w:rPr>
        <w:lastRenderedPageBreak/>
        <w:t>Раздел</w:t>
      </w:r>
      <w:r w:rsidRPr="00B62453">
        <w:rPr>
          <w:b/>
          <w:spacing w:val="-3"/>
          <w:sz w:val="28"/>
          <w:szCs w:val="28"/>
        </w:rPr>
        <w:t xml:space="preserve"> </w:t>
      </w:r>
      <w:r w:rsidRPr="00B62453">
        <w:rPr>
          <w:b/>
          <w:sz w:val="28"/>
          <w:szCs w:val="28"/>
        </w:rPr>
        <w:t>4.</w:t>
      </w:r>
      <w:r w:rsidRPr="00B62453">
        <w:rPr>
          <w:b/>
          <w:spacing w:val="-1"/>
          <w:sz w:val="28"/>
          <w:szCs w:val="28"/>
        </w:rPr>
        <w:t xml:space="preserve"> </w:t>
      </w:r>
      <w:r w:rsidR="00E13326">
        <w:rPr>
          <w:b/>
          <w:sz w:val="28"/>
          <w:szCs w:val="28"/>
        </w:rPr>
        <w:t>Р</w:t>
      </w:r>
      <w:r w:rsidRPr="00B62453">
        <w:rPr>
          <w:b/>
          <w:sz w:val="28"/>
          <w:szCs w:val="28"/>
        </w:rPr>
        <w:t>езультаты</w:t>
      </w:r>
      <w:r w:rsidRPr="00B62453">
        <w:rPr>
          <w:b/>
          <w:spacing w:val="-1"/>
          <w:sz w:val="28"/>
          <w:szCs w:val="28"/>
        </w:rPr>
        <w:t xml:space="preserve"> </w:t>
      </w:r>
      <w:r w:rsidRPr="00B62453">
        <w:rPr>
          <w:b/>
          <w:sz w:val="28"/>
          <w:szCs w:val="28"/>
        </w:rPr>
        <w:t>освоения</w:t>
      </w:r>
      <w:r w:rsidRPr="00B62453">
        <w:rPr>
          <w:b/>
          <w:spacing w:val="-2"/>
          <w:sz w:val="28"/>
          <w:szCs w:val="28"/>
        </w:rPr>
        <w:t xml:space="preserve"> </w:t>
      </w:r>
      <w:r w:rsidRPr="00B62453">
        <w:rPr>
          <w:b/>
          <w:sz w:val="28"/>
          <w:szCs w:val="28"/>
        </w:rPr>
        <w:t>образовательной</w:t>
      </w:r>
      <w:r w:rsidRPr="00B62453">
        <w:rPr>
          <w:b/>
          <w:spacing w:val="-1"/>
          <w:sz w:val="28"/>
          <w:szCs w:val="28"/>
        </w:rPr>
        <w:t xml:space="preserve"> </w:t>
      </w:r>
      <w:r w:rsidRPr="00B62453">
        <w:rPr>
          <w:b/>
          <w:sz w:val="28"/>
          <w:szCs w:val="28"/>
        </w:rPr>
        <w:t>программы</w:t>
      </w:r>
    </w:p>
    <w:p w14:paraId="32576C17" w14:textId="0BF16E6A" w:rsidR="006D3C3F" w:rsidRPr="0048007D" w:rsidRDefault="00EA7C73" w:rsidP="00340F07">
      <w:pPr>
        <w:pStyle w:val="a5"/>
        <w:numPr>
          <w:ilvl w:val="1"/>
          <w:numId w:val="240"/>
        </w:numPr>
        <w:tabs>
          <w:tab w:val="left" w:pos="1672"/>
        </w:tabs>
        <w:ind w:hanging="421"/>
        <w:rPr>
          <w:b/>
          <w:sz w:val="28"/>
          <w:szCs w:val="28"/>
        </w:rPr>
      </w:pPr>
      <w:r w:rsidRPr="00B62453">
        <w:rPr>
          <w:b/>
          <w:sz w:val="28"/>
          <w:szCs w:val="28"/>
        </w:rPr>
        <w:t>Общие</w:t>
      </w:r>
      <w:r w:rsidRPr="00B62453">
        <w:rPr>
          <w:b/>
          <w:spacing w:val="-3"/>
          <w:sz w:val="28"/>
          <w:szCs w:val="28"/>
        </w:rPr>
        <w:t xml:space="preserve"> </w:t>
      </w:r>
      <w:r w:rsidRPr="00B62453">
        <w:rPr>
          <w:b/>
          <w:sz w:val="28"/>
          <w:szCs w:val="28"/>
        </w:rPr>
        <w:t>компетенции</w:t>
      </w:r>
    </w:p>
    <w:p w14:paraId="5EDA85CC" w14:textId="77777777" w:rsidR="006D3C3F" w:rsidRPr="00B62453" w:rsidRDefault="006D3C3F">
      <w:pPr>
        <w:pStyle w:val="a3"/>
        <w:spacing w:before="2"/>
        <w:rPr>
          <w:b/>
          <w:sz w:val="28"/>
          <w:szCs w:val="28"/>
        </w:rPr>
      </w:pPr>
    </w:p>
    <w:tbl>
      <w:tblPr>
        <w:tblStyle w:val="TableNormal"/>
        <w:tblW w:w="0" w:type="auto"/>
        <w:tblInd w:w="1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7478"/>
      </w:tblGrid>
      <w:tr w:rsidR="006D3C3F" w:rsidRPr="00B62453" w14:paraId="1A84EE18" w14:textId="77777777">
        <w:trPr>
          <w:trHeight w:val="318"/>
        </w:trPr>
        <w:tc>
          <w:tcPr>
            <w:tcW w:w="1244" w:type="dxa"/>
          </w:tcPr>
          <w:p w14:paraId="004BBBFB" w14:textId="77777777" w:rsidR="006D3C3F" w:rsidRPr="00B62453" w:rsidRDefault="00EA7C73">
            <w:pPr>
              <w:pStyle w:val="TableParagraph"/>
              <w:spacing w:before="1"/>
              <w:ind w:left="412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7478" w:type="dxa"/>
          </w:tcPr>
          <w:p w14:paraId="747729A1" w14:textId="77777777" w:rsidR="006D3C3F" w:rsidRPr="00B62453" w:rsidRDefault="00EA7C73">
            <w:pPr>
              <w:pStyle w:val="TableParagraph"/>
              <w:spacing w:before="1"/>
              <w:ind w:left="2142" w:right="2131"/>
              <w:jc w:val="center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Формулировка</w:t>
            </w:r>
            <w:r w:rsidRPr="00B62453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B62453">
              <w:rPr>
                <w:b/>
                <w:sz w:val="28"/>
                <w:szCs w:val="28"/>
              </w:rPr>
              <w:t>компетенции</w:t>
            </w:r>
          </w:p>
        </w:tc>
      </w:tr>
      <w:tr w:rsidR="006D3C3F" w:rsidRPr="00B62453" w14:paraId="6A045B57" w14:textId="77777777">
        <w:trPr>
          <w:trHeight w:val="834"/>
        </w:trPr>
        <w:tc>
          <w:tcPr>
            <w:tcW w:w="1244" w:type="dxa"/>
          </w:tcPr>
          <w:p w14:paraId="78AEC018" w14:textId="77777777" w:rsidR="006D3C3F" w:rsidRPr="00B62453" w:rsidRDefault="00EA7C73">
            <w:pPr>
              <w:pStyle w:val="TableParagraph"/>
              <w:spacing w:line="275" w:lineRule="exact"/>
              <w:ind w:left="0" w:right="293"/>
              <w:jc w:val="right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ОК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01</w:t>
            </w:r>
          </w:p>
        </w:tc>
        <w:tc>
          <w:tcPr>
            <w:tcW w:w="7478" w:type="dxa"/>
          </w:tcPr>
          <w:p w14:paraId="29B57260" w14:textId="77777777" w:rsidR="0048007D" w:rsidRDefault="0048007D">
            <w:pPr>
              <w:pStyle w:val="TableParagraph"/>
              <w:spacing w:line="276" w:lineRule="auto"/>
              <w:ind w:right="382"/>
              <w:rPr>
                <w:sz w:val="28"/>
                <w:szCs w:val="28"/>
              </w:rPr>
            </w:pPr>
          </w:p>
          <w:p w14:paraId="630C4D75" w14:textId="1C8B5E82" w:rsidR="006D3C3F" w:rsidRPr="00B62453" w:rsidRDefault="00EA7C73">
            <w:pPr>
              <w:pStyle w:val="TableParagraph"/>
              <w:spacing w:line="276" w:lineRule="auto"/>
              <w:ind w:right="382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Выбирать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способы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решения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задач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профессиональной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деятельности,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применительно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 различным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контекстам</w:t>
            </w:r>
          </w:p>
        </w:tc>
      </w:tr>
      <w:tr w:rsidR="006D3C3F" w:rsidRPr="00B62453" w14:paraId="3927C452" w14:textId="77777777">
        <w:trPr>
          <w:trHeight w:val="551"/>
        </w:trPr>
        <w:tc>
          <w:tcPr>
            <w:tcW w:w="1244" w:type="dxa"/>
          </w:tcPr>
          <w:p w14:paraId="443110A4" w14:textId="77777777" w:rsidR="006D3C3F" w:rsidRPr="00B62453" w:rsidRDefault="00EA7C73">
            <w:pPr>
              <w:pStyle w:val="TableParagraph"/>
              <w:spacing w:line="275" w:lineRule="exact"/>
              <w:ind w:left="0" w:right="294"/>
              <w:jc w:val="right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ОК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02</w:t>
            </w:r>
          </w:p>
        </w:tc>
        <w:tc>
          <w:tcPr>
            <w:tcW w:w="7478" w:type="dxa"/>
          </w:tcPr>
          <w:p w14:paraId="3FF4BEE8" w14:textId="77777777" w:rsidR="0048007D" w:rsidRDefault="0048007D">
            <w:pPr>
              <w:pStyle w:val="TableParagraph"/>
              <w:spacing w:line="276" w:lineRule="exact"/>
              <w:rPr>
                <w:sz w:val="28"/>
                <w:szCs w:val="28"/>
              </w:rPr>
            </w:pPr>
          </w:p>
          <w:p w14:paraId="29583CF8" w14:textId="30F19BDA" w:rsidR="006D3C3F" w:rsidRPr="00B62453" w:rsidRDefault="00EA7C73">
            <w:pPr>
              <w:pStyle w:val="TableParagraph"/>
              <w:spacing w:line="276" w:lineRule="exact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Осуществлять поиск, анализ и интерпретацию информации,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необходимой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для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выполнения</w:t>
            </w:r>
            <w:r w:rsidRPr="00B62453">
              <w:rPr>
                <w:spacing w:val="-6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задач</w:t>
            </w:r>
            <w:r w:rsidRPr="00B62453">
              <w:rPr>
                <w:spacing w:val="-5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профессиональной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деятельности</w:t>
            </w:r>
          </w:p>
        </w:tc>
      </w:tr>
      <w:tr w:rsidR="006D3C3F" w:rsidRPr="00B62453" w14:paraId="252F73D7" w14:textId="77777777">
        <w:trPr>
          <w:trHeight w:val="551"/>
        </w:trPr>
        <w:tc>
          <w:tcPr>
            <w:tcW w:w="1244" w:type="dxa"/>
          </w:tcPr>
          <w:p w14:paraId="45A3498B" w14:textId="77777777" w:rsidR="006D3C3F" w:rsidRPr="00B62453" w:rsidRDefault="00EA7C73">
            <w:pPr>
              <w:pStyle w:val="TableParagraph"/>
              <w:spacing w:line="275" w:lineRule="exact"/>
              <w:ind w:left="0" w:right="294"/>
              <w:jc w:val="right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ОК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03</w:t>
            </w:r>
          </w:p>
        </w:tc>
        <w:tc>
          <w:tcPr>
            <w:tcW w:w="7478" w:type="dxa"/>
          </w:tcPr>
          <w:p w14:paraId="33C007C6" w14:textId="77777777" w:rsidR="0048007D" w:rsidRDefault="0048007D">
            <w:pPr>
              <w:pStyle w:val="TableParagraph"/>
              <w:spacing w:line="276" w:lineRule="exact"/>
              <w:ind w:right="774"/>
              <w:rPr>
                <w:sz w:val="28"/>
                <w:szCs w:val="28"/>
              </w:rPr>
            </w:pPr>
          </w:p>
          <w:p w14:paraId="2449257A" w14:textId="2B4C936A" w:rsidR="006D3C3F" w:rsidRPr="00B62453" w:rsidRDefault="00EA7C73">
            <w:pPr>
              <w:pStyle w:val="TableParagraph"/>
              <w:spacing w:line="276" w:lineRule="exact"/>
              <w:ind w:right="774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Планировать и реализовывать собственное профессиональное и</w:t>
            </w:r>
            <w:r w:rsidRPr="00B62453">
              <w:rPr>
                <w:spacing w:val="-58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личностное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развитие.</w:t>
            </w:r>
          </w:p>
        </w:tc>
      </w:tr>
      <w:tr w:rsidR="006D3C3F" w:rsidRPr="00B62453" w14:paraId="0F432EA6" w14:textId="77777777">
        <w:trPr>
          <w:trHeight w:val="550"/>
        </w:trPr>
        <w:tc>
          <w:tcPr>
            <w:tcW w:w="1244" w:type="dxa"/>
          </w:tcPr>
          <w:p w14:paraId="287BD3A0" w14:textId="77777777" w:rsidR="006D3C3F" w:rsidRPr="00B62453" w:rsidRDefault="00EA7C73">
            <w:pPr>
              <w:pStyle w:val="TableParagraph"/>
              <w:spacing w:line="274" w:lineRule="exact"/>
              <w:ind w:left="0" w:right="294"/>
              <w:jc w:val="right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ОК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04</w:t>
            </w:r>
          </w:p>
        </w:tc>
        <w:tc>
          <w:tcPr>
            <w:tcW w:w="7478" w:type="dxa"/>
          </w:tcPr>
          <w:p w14:paraId="68F7CAFD" w14:textId="77777777" w:rsidR="0048007D" w:rsidRDefault="0048007D">
            <w:pPr>
              <w:pStyle w:val="TableParagraph"/>
              <w:spacing w:line="276" w:lineRule="exact"/>
              <w:ind w:right="382"/>
              <w:rPr>
                <w:sz w:val="28"/>
                <w:szCs w:val="28"/>
              </w:rPr>
            </w:pPr>
          </w:p>
          <w:p w14:paraId="317276C5" w14:textId="68F70E98" w:rsidR="006D3C3F" w:rsidRPr="00B62453" w:rsidRDefault="00EA7C73">
            <w:pPr>
              <w:pStyle w:val="TableParagraph"/>
              <w:spacing w:line="276" w:lineRule="exact"/>
              <w:ind w:right="382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Работать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коллективе</w:t>
            </w:r>
            <w:r w:rsidRPr="00B62453">
              <w:rPr>
                <w:spacing w:val="-5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команде,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эффективно</w:t>
            </w:r>
            <w:r w:rsidRPr="00B62453">
              <w:rPr>
                <w:spacing w:val="-6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взаимодействовать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коллегами,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руководством, клиентами.</w:t>
            </w:r>
          </w:p>
        </w:tc>
      </w:tr>
      <w:tr w:rsidR="006D3C3F" w:rsidRPr="00B62453" w14:paraId="2B288CFD" w14:textId="77777777">
        <w:trPr>
          <w:trHeight w:val="827"/>
        </w:trPr>
        <w:tc>
          <w:tcPr>
            <w:tcW w:w="1244" w:type="dxa"/>
          </w:tcPr>
          <w:p w14:paraId="1F6149EF" w14:textId="77777777" w:rsidR="006D3C3F" w:rsidRPr="00B62453" w:rsidRDefault="00EA7C73">
            <w:pPr>
              <w:pStyle w:val="TableParagraph"/>
              <w:spacing w:line="274" w:lineRule="exact"/>
              <w:ind w:left="0" w:right="294"/>
              <w:jc w:val="right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ОК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05</w:t>
            </w:r>
          </w:p>
        </w:tc>
        <w:tc>
          <w:tcPr>
            <w:tcW w:w="7478" w:type="dxa"/>
          </w:tcPr>
          <w:p w14:paraId="16D46192" w14:textId="77777777" w:rsidR="0048007D" w:rsidRDefault="0048007D">
            <w:pPr>
              <w:pStyle w:val="TableParagraph"/>
              <w:spacing w:line="274" w:lineRule="exact"/>
              <w:rPr>
                <w:sz w:val="28"/>
                <w:szCs w:val="28"/>
              </w:rPr>
            </w:pPr>
          </w:p>
          <w:p w14:paraId="725E0F11" w14:textId="053329B9" w:rsidR="006D3C3F" w:rsidRPr="00B62453" w:rsidRDefault="00EA7C73">
            <w:pPr>
              <w:pStyle w:val="TableParagraph"/>
              <w:spacing w:line="274" w:lineRule="exact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Осуществлять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устную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письменную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коммуникацию</w:t>
            </w:r>
            <w:r w:rsidRPr="00B62453">
              <w:rPr>
                <w:spacing w:val="-5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на</w:t>
            </w:r>
          </w:p>
          <w:p w14:paraId="1D74F6B0" w14:textId="77777777" w:rsidR="006D3C3F" w:rsidRPr="00B62453" w:rsidRDefault="00EA7C73">
            <w:pPr>
              <w:pStyle w:val="TableParagraph"/>
              <w:spacing w:line="270" w:lineRule="atLeast"/>
              <w:ind w:right="994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государственном языке с учетом особенностей социального и</w:t>
            </w:r>
            <w:r w:rsidRPr="00B62453">
              <w:rPr>
                <w:spacing w:val="-58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культурного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контекста.</w:t>
            </w:r>
          </w:p>
        </w:tc>
      </w:tr>
      <w:tr w:rsidR="006D3C3F" w:rsidRPr="00B62453" w14:paraId="76A38D49" w14:textId="77777777">
        <w:trPr>
          <w:trHeight w:val="830"/>
        </w:trPr>
        <w:tc>
          <w:tcPr>
            <w:tcW w:w="1244" w:type="dxa"/>
          </w:tcPr>
          <w:p w14:paraId="4DB59196" w14:textId="77777777" w:rsidR="006D3C3F" w:rsidRPr="00B62453" w:rsidRDefault="00EA7C73">
            <w:pPr>
              <w:pStyle w:val="TableParagraph"/>
              <w:spacing w:before="1"/>
              <w:ind w:left="0" w:right="294"/>
              <w:jc w:val="right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ОК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06</w:t>
            </w:r>
          </w:p>
        </w:tc>
        <w:tc>
          <w:tcPr>
            <w:tcW w:w="7478" w:type="dxa"/>
          </w:tcPr>
          <w:p w14:paraId="31B79319" w14:textId="77777777" w:rsidR="0048007D" w:rsidRDefault="0048007D">
            <w:pPr>
              <w:pStyle w:val="TableParagraph"/>
              <w:spacing w:line="270" w:lineRule="atLeast"/>
              <w:ind w:right="386"/>
              <w:rPr>
                <w:sz w:val="28"/>
                <w:szCs w:val="28"/>
              </w:rPr>
            </w:pPr>
          </w:p>
          <w:p w14:paraId="499F12DD" w14:textId="6CAFDCD4" w:rsidR="006D3C3F" w:rsidRPr="00B62453" w:rsidRDefault="00EA7C73">
            <w:pPr>
              <w:pStyle w:val="TableParagraph"/>
              <w:spacing w:line="270" w:lineRule="atLeast"/>
              <w:ind w:right="386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Проявлять гражданско-патриотическую позицию, демонстрировать</w:t>
            </w:r>
            <w:r w:rsidRPr="00B62453">
              <w:rPr>
                <w:spacing w:val="-58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осознанное поведение на основе традиционных общечеловеческих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ценностей,</w:t>
            </w:r>
            <w:r w:rsidRPr="00B62453">
              <w:rPr>
                <w:spacing w:val="-6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применять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стандарты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антикоррупционного</w:t>
            </w:r>
            <w:r w:rsidRPr="00B62453">
              <w:rPr>
                <w:spacing w:val="-5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поведения;</w:t>
            </w:r>
          </w:p>
        </w:tc>
      </w:tr>
      <w:tr w:rsidR="006D3C3F" w:rsidRPr="00B62453" w14:paraId="10D55463" w14:textId="77777777">
        <w:trPr>
          <w:trHeight w:val="551"/>
        </w:trPr>
        <w:tc>
          <w:tcPr>
            <w:tcW w:w="1244" w:type="dxa"/>
          </w:tcPr>
          <w:p w14:paraId="7B702406" w14:textId="77777777" w:rsidR="006D3C3F" w:rsidRPr="00B62453" w:rsidRDefault="00EA7C73">
            <w:pPr>
              <w:pStyle w:val="TableParagraph"/>
              <w:spacing w:line="275" w:lineRule="exact"/>
              <w:ind w:left="0" w:right="294"/>
              <w:jc w:val="right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ОК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07</w:t>
            </w:r>
          </w:p>
        </w:tc>
        <w:tc>
          <w:tcPr>
            <w:tcW w:w="7478" w:type="dxa"/>
          </w:tcPr>
          <w:p w14:paraId="231DA1AB" w14:textId="77777777" w:rsidR="0048007D" w:rsidRDefault="0048007D">
            <w:pPr>
              <w:pStyle w:val="TableParagraph"/>
              <w:spacing w:line="276" w:lineRule="exact"/>
              <w:ind w:right="205"/>
              <w:rPr>
                <w:sz w:val="28"/>
                <w:szCs w:val="28"/>
              </w:rPr>
            </w:pPr>
          </w:p>
          <w:p w14:paraId="1822F9C9" w14:textId="6A92F714" w:rsidR="006D3C3F" w:rsidRPr="00B62453" w:rsidRDefault="00EA7C73">
            <w:pPr>
              <w:pStyle w:val="TableParagraph"/>
              <w:spacing w:line="276" w:lineRule="exact"/>
              <w:ind w:right="205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Содействовать</w:t>
            </w:r>
            <w:r w:rsidRPr="00B62453">
              <w:rPr>
                <w:spacing w:val="-5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сохранению</w:t>
            </w:r>
            <w:r w:rsidRPr="00B62453">
              <w:rPr>
                <w:spacing w:val="-5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окружающей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среды,</w:t>
            </w:r>
            <w:r w:rsidRPr="00B62453">
              <w:rPr>
                <w:spacing w:val="-5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ресурсосбережению,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эффективно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действовать в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чрезвычайных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ситуациях.</w:t>
            </w:r>
          </w:p>
        </w:tc>
      </w:tr>
      <w:tr w:rsidR="006D3C3F" w:rsidRPr="00B62453" w14:paraId="6325BBF4" w14:textId="77777777">
        <w:trPr>
          <w:trHeight w:val="827"/>
        </w:trPr>
        <w:tc>
          <w:tcPr>
            <w:tcW w:w="1244" w:type="dxa"/>
          </w:tcPr>
          <w:p w14:paraId="63130E90" w14:textId="77777777" w:rsidR="006D3C3F" w:rsidRPr="00B62453" w:rsidRDefault="00EA7C73">
            <w:pPr>
              <w:pStyle w:val="TableParagraph"/>
              <w:spacing w:line="275" w:lineRule="exact"/>
              <w:ind w:left="0" w:right="294"/>
              <w:jc w:val="right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ОК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08</w:t>
            </w:r>
          </w:p>
        </w:tc>
        <w:tc>
          <w:tcPr>
            <w:tcW w:w="7478" w:type="dxa"/>
          </w:tcPr>
          <w:p w14:paraId="248D3A95" w14:textId="77777777" w:rsidR="0048007D" w:rsidRDefault="0048007D" w:rsidP="0048007D">
            <w:pPr>
              <w:pStyle w:val="TableParagraph"/>
              <w:spacing w:line="276" w:lineRule="exact"/>
              <w:ind w:left="0" w:right="93"/>
              <w:jc w:val="both"/>
              <w:rPr>
                <w:sz w:val="28"/>
                <w:szCs w:val="28"/>
              </w:rPr>
            </w:pPr>
          </w:p>
          <w:p w14:paraId="6D2297C8" w14:textId="52B27DB4" w:rsidR="006D3C3F" w:rsidRPr="00B62453" w:rsidRDefault="00EA7C73" w:rsidP="0048007D">
            <w:pPr>
              <w:pStyle w:val="TableParagraph"/>
              <w:spacing w:line="276" w:lineRule="exact"/>
              <w:ind w:left="0" w:right="93"/>
              <w:jc w:val="both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 xml:space="preserve">Использовать средства физической </w:t>
            </w:r>
            <w:r w:rsidR="00D438C4">
              <w:rPr>
                <w:sz w:val="28"/>
                <w:szCs w:val="28"/>
              </w:rPr>
              <w:t>культуры для сохранения и укреп</w:t>
            </w:r>
            <w:r w:rsidRPr="00B62453">
              <w:rPr>
                <w:sz w:val="28"/>
                <w:szCs w:val="28"/>
              </w:rPr>
              <w:t>ления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здоровья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процессе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профессиональной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деятельности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="00D438C4">
              <w:rPr>
                <w:sz w:val="28"/>
                <w:szCs w:val="28"/>
              </w:rPr>
              <w:t>под</w:t>
            </w:r>
            <w:r w:rsidRPr="00B62453">
              <w:rPr>
                <w:sz w:val="28"/>
                <w:szCs w:val="28"/>
              </w:rPr>
              <w:t>держания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необходимого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уровня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физической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подготовленности.</w:t>
            </w:r>
          </w:p>
        </w:tc>
      </w:tr>
      <w:tr w:rsidR="006D3C3F" w:rsidRPr="00B62453" w14:paraId="25AA4E37" w14:textId="77777777">
        <w:trPr>
          <w:trHeight w:val="550"/>
        </w:trPr>
        <w:tc>
          <w:tcPr>
            <w:tcW w:w="1244" w:type="dxa"/>
          </w:tcPr>
          <w:p w14:paraId="39A879D9" w14:textId="77777777" w:rsidR="006D3C3F" w:rsidRPr="00B62453" w:rsidRDefault="00EA7C73">
            <w:pPr>
              <w:pStyle w:val="TableParagraph"/>
              <w:spacing w:line="274" w:lineRule="exact"/>
              <w:ind w:left="0" w:right="294"/>
              <w:jc w:val="right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ОК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09</w:t>
            </w:r>
          </w:p>
        </w:tc>
        <w:tc>
          <w:tcPr>
            <w:tcW w:w="7478" w:type="dxa"/>
          </w:tcPr>
          <w:p w14:paraId="7AA95B87" w14:textId="77777777" w:rsidR="0048007D" w:rsidRDefault="0048007D">
            <w:pPr>
              <w:pStyle w:val="TableParagraph"/>
              <w:spacing w:line="276" w:lineRule="exact"/>
              <w:ind w:right="382"/>
              <w:rPr>
                <w:sz w:val="28"/>
                <w:szCs w:val="28"/>
              </w:rPr>
            </w:pPr>
          </w:p>
          <w:p w14:paraId="0F575D7D" w14:textId="4CABECD4" w:rsidR="006D3C3F" w:rsidRPr="00B62453" w:rsidRDefault="00EA7C73">
            <w:pPr>
              <w:pStyle w:val="TableParagraph"/>
              <w:spacing w:line="276" w:lineRule="exact"/>
              <w:ind w:right="382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Использовать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информационные</w:t>
            </w:r>
            <w:r w:rsidRPr="00B62453">
              <w:rPr>
                <w:spacing w:val="-6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технологии</w:t>
            </w:r>
            <w:r w:rsidRPr="00B62453">
              <w:rPr>
                <w:spacing w:val="-5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</w:t>
            </w:r>
            <w:r w:rsidRPr="00B62453">
              <w:rPr>
                <w:spacing w:val="-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профессиональной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деятельности</w:t>
            </w:r>
          </w:p>
        </w:tc>
      </w:tr>
      <w:tr w:rsidR="006D3C3F" w:rsidRPr="00B62453" w14:paraId="19180776" w14:textId="77777777">
        <w:trPr>
          <w:trHeight w:val="551"/>
        </w:trPr>
        <w:tc>
          <w:tcPr>
            <w:tcW w:w="1244" w:type="dxa"/>
          </w:tcPr>
          <w:p w14:paraId="11876A9A" w14:textId="77777777" w:rsidR="006D3C3F" w:rsidRPr="00B62453" w:rsidRDefault="00EA7C73">
            <w:pPr>
              <w:pStyle w:val="TableParagraph"/>
              <w:spacing w:line="274" w:lineRule="exact"/>
              <w:ind w:left="0" w:right="238"/>
              <w:jc w:val="right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ОК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10</w:t>
            </w:r>
          </w:p>
        </w:tc>
        <w:tc>
          <w:tcPr>
            <w:tcW w:w="7478" w:type="dxa"/>
          </w:tcPr>
          <w:p w14:paraId="4CDEB875" w14:textId="77777777" w:rsidR="0048007D" w:rsidRDefault="0048007D" w:rsidP="0048007D">
            <w:pPr>
              <w:pStyle w:val="TableParagraph"/>
              <w:spacing w:line="276" w:lineRule="exact"/>
              <w:ind w:left="0" w:right="205"/>
              <w:rPr>
                <w:sz w:val="28"/>
                <w:szCs w:val="28"/>
              </w:rPr>
            </w:pPr>
          </w:p>
          <w:p w14:paraId="13114886" w14:textId="1A8DCC2E" w:rsidR="006D3C3F" w:rsidRPr="00B62453" w:rsidRDefault="00EA7C73" w:rsidP="0048007D">
            <w:pPr>
              <w:pStyle w:val="TableParagraph"/>
              <w:spacing w:line="276" w:lineRule="exact"/>
              <w:ind w:left="0" w:right="205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Пользоваться</w:t>
            </w:r>
            <w:r w:rsidRPr="00B62453">
              <w:rPr>
                <w:spacing w:val="-6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профессиональной</w:t>
            </w:r>
            <w:r w:rsidRPr="00B62453">
              <w:rPr>
                <w:spacing w:val="-5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документацией</w:t>
            </w:r>
            <w:r w:rsidRPr="00B62453">
              <w:rPr>
                <w:spacing w:val="-6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на</w:t>
            </w:r>
            <w:r w:rsidRPr="00B62453">
              <w:rPr>
                <w:spacing w:val="-6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государственном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иностранных языках.</w:t>
            </w:r>
          </w:p>
        </w:tc>
      </w:tr>
      <w:tr w:rsidR="006D3C3F" w:rsidRPr="00B62453" w14:paraId="59F19B71" w14:textId="77777777">
        <w:trPr>
          <w:trHeight w:val="550"/>
        </w:trPr>
        <w:tc>
          <w:tcPr>
            <w:tcW w:w="1244" w:type="dxa"/>
          </w:tcPr>
          <w:p w14:paraId="49E2F7FC" w14:textId="77777777" w:rsidR="006D3C3F" w:rsidRPr="00B62453" w:rsidRDefault="00EA7C73">
            <w:pPr>
              <w:pStyle w:val="TableParagraph"/>
              <w:spacing w:line="274" w:lineRule="exact"/>
              <w:ind w:left="0" w:right="294"/>
              <w:jc w:val="right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ОК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11</w:t>
            </w:r>
          </w:p>
        </w:tc>
        <w:tc>
          <w:tcPr>
            <w:tcW w:w="7478" w:type="dxa"/>
          </w:tcPr>
          <w:p w14:paraId="26B1D313" w14:textId="77777777" w:rsidR="0048007D" w:rsidRDefault="0048007D">
            <w:pPr>
              <w:pStyle w:val="TableParagraph"/>
              <w:spacing w:line="276" w:lineRule="exact"/>
              <w:ind w:right="735"/>
              <w:rPr>
                <w:sz w:val="28"/>
                <w:szCs w:val="28"/>
              </w:rPr>
            </w:pPr>
          </w:p>
          <w:p w14:paraId="23504847" w14:textId="339643BF" w:rsidR="006D3C3F" w:rsidRPr="00B62453" w:rsidRDefault="00EA7C73">
            <w:pPr>
              <w:pStyle w:val="TableParagraph"/>
              <w:spacing w:line="276" w:lineRule="exact"/>
              <w:ind w:right="735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Использовать знания по финансовой грамотности, планировать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предпринимательскую</w:t>
            </w:r>
            <w:r w:rsidRPr="00B62453">
              <w:rPr>
                <w:spacing w:val="-6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деятельность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</w:t>
            </w:r>
            <w:r w:rsidRPr="00B62453">
              <w:rPr>
                <w:spacing w:val="-5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профессиональной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сфере.</w:t>
            </w:r>
          </w:p>
        </w:tc>
      </w:tr>
    </w:tbl>
    <w:p w14:paraId="0CB82C28" w14:textId="39513665" w:rsidR="004D4A32" w:rsidRDefault="004D4A32">
      <w:pPr>
        <w:pStyle w:val="a3"/>
        <w:spacing w:before="8"/>
        <w:rPr>
          <w:b/>
          <w:sz w:val="28"/>
          <w:szCs w:val="28"/>
        </w:rPr>
      </w:pPr>
    </w:p>
    <w:p w14:paraId="02BBB8FC" w14:textId="77777777" w:rsidR="004D4A32" w:rsidRPr="00B62453" w:rsidRDefault="004D4A32">
      <w:pPr>
        <w:pStyle w:val="a3"/>
        <w:spacing w:before="8"/>
        <w:rPr>
          <w:b/>
          <w:sz w:val="28"/>
          <w:szCs w:val="28"/>
        </w:rPr>
      </w:pPr>
    </w:p>
    <w:p w14:paraId="3D476C30" w14:textId="77777777" w:rsidR="006D3C3F" w:rsidRPr="00B62453" w:rsidRDefault="00EA7C73" w:rsidP="00340F07">
      <w:pPr>
        <w:pStyle w:val="a5"/>
        <w:numPr>
          <w:ilvl w:val="1"/>
          <w:numId w:val="240"/>
        </w:numPr>
        <w:tabs>
          <w:tab w:val="left" w:pos="1672"/>
        </w:tabs>
        <w:spacing w:after="42"/>
        <w:ind w:hanging="421"/>
        <w:rPr>
          <w:b/>
          <w:sz w:val="28"/>
          <w:szCs w:val="28"/>
        </w:rPr>
      </w:pPr>
      <w:r w:rsidRPr="00B62453">
        <w:rPr>
          <w:b/>
          <w:sz w:val="28"/>
          <w:szCs w:val="28"/>
        </w:rPr>
        <w:t>Профессиональные</w:t>
      </w:r>
      <w:r w:rsidRPr="00B62453">
        <w:rPr>
          <w:b/>
          <w:spacing w:val="-5"/>
          <w:sz w:val="28"/>
          <w:szCs w:val="28"/>
        </w:rPr>
        <w:t xml:space="preserve"> </w:t>
      </w:r>
      <w:r w:rsidRPr="00B62453">
        <w:rPr>
          <w:b/>
          <w:sz w:val="28"/>
          <w:szCs w:val="28"/>
        </w:rPr>
        <w:t>компетенции</w:t>
      </w:r>
    </w:p>
    <w:tbl>
      <w:tblPr>
        <w:tblStyle w:val="TableNormal"/>
        <w:tblW w:w="0" w:type="auto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1841"/>
        <w:gridCol w:w="6661"/>
      </w:tblGrid>
      <w:tr w:rsidR="006D3C3F" w:rsidRPr="00B62453" w14:paraId="01495E96" w14:textId="77777777" w:rsidTr="00D438C4">
        <w:trPr>
          <w:trHeight w:val="1103"/>
        </w:trPr>
        <w:tc>
          <w:tcPr>
            <w:tcW w:w="1831" w:type="dxa"/>
          </w:tcPr>
          <w:p w14:paraId="780E4BC5" w14:textId="481255AE" w:rsidR="006D3C3F" w:rsidRPr="00B62453" w:rsidRDefault="00EA7C73">
            <w:pPr>
              <w:pStyle w:val="TableParagraph"/>
              <w:spacing w:line="276" w:lineRule="exact"/>
              <w:ind w:left="187" w:right="179"/>
              <w:jc w:val="center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Основные</w:t>
            </w:r>
            <w:r w:rsidRPr="00B62453">
              <w:rPr>
                <w:b/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b/>
                <w:sz w:val="28"/>
                <w:szCs w:val="28"/>
              </w:rPr>
              <w:t>виды</w:t>
            </w:r>
            <w:r w:rsidRPr="00B62453">
              <w:rPr>
                <w:b/>
                <w:spacing w:val="1"/>
                <w:sz w:val="28"/>
                <w:szCs w:val="28"/>
              </w:rPr>
              <w:t xml:space="preserve"> </w:t>
            </w:r>
            <w:r w:rsidR="00D438C4">
              <w:rPr>
                <w:b/>
                <w:sz w:val="28"/>
                <w:szCs w:val="28"/>
              </w:rPr>
              <w:t>деятельно</w:t>
            </w:r>
            <w:r w:rsidRPr="00B62453">
              <w:rPr>
                <w:b/>
                <w:sz w:val="28"/>
                <w:szCs w:val="28"/>
              </w:rPr>
              <w:t>сти</w:t>
            </w:r>
          </w:p>
        </w:tc>
        <w:tc>
          <w:tcPr>
            <w:tcW w:w="1841" w:type="dxa"/>
          </w:tcPr>
          <w:p w14:paraId="577DB8B4" w14:textId="77777777" w:rsidR="006D3C3F" w:rsidRPr="00B62453" w:rsidRDefault="00EA7C73">
            <w:pPr>
              <w:pStyle w:val="TableParagraph"/>
              <w:ind w:left="196" w:right="187"/>
              <w:jc w:val="center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Код и наиме-</w:t>
            </w:r>
            <w:r w:rsidRPr="00B62453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b/>
                <w:sz w:val="28"/>
                <w:szCs w:val="28"/>
              </w:rPr>
              <w:t>нование</w:t>
            </w:r>
            <w:r w:rsidRPr="00B62453">
              <w:rPr>
                <w:b/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b/>
                <w:sz w:val="28"/>
                <w:szCs w:val="28"/>
              </w:rPr>
              <w:t>компетенции</w:t>
            </w:r>
          </w:p>
        </w:tc>
        <w:tc>
          <w:tcPr>
            <w:tcW w:w="6661" w:type="dxa"/>
          </w:tcPr>
          <w:p w14:paraId="0D23C037" w14:textId="77777777" w:rsidR="006D3C3F" w:rsidRPr="00B62453" w:rsidRDefault="006D3C3F">
            <w:pPr>
              <w:pStyle w:val="TableParagraph"/>
              <w:spacing w:before="10"/>
              <w:ind w:left="0"/>
              <w:rPr>
                <w:b/>
                <w:sz w:val="28"/>
                <w:szCs w:val="28"/>
              </w:rPr>
            </w:pPr>
          </w:p>
          <w:p w14:paraId="2F91A3E5" w14:textId="77777777" w:rsidR="006D3C3F" w:rsidRPr="00B62453" w:rsidRDefault="00EA7C73">
            <w:pPr>
              <w:pStyle w:val="TableParagraph"/>
              <w:ind w:left="1304" w:right="1294"/>
              <w:jc w:val="center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Практический</w:t>
            </w:r>
            <w:r w:rsidRPr="00B6245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b/>
                <w:sz w:val="28"/>
                <w:szCs w:val="28"/>
              </w:rPr>
              <w:t>опыт,</w:t>
            </w:r>
            <w:r w:rsidRPr="00B62453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b/>
                <w:sz w:val="28"/>
                <w:szCs w:val="28"/>
              </w:rPr>
              <w:t>умения,</w:t>
            </w:r>
            <w:r w:rsidRPr="00B62453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b/>
                <w:sz w:val="28"/>
                <w:szCs w:val="28"/>
              </w:rPr>
              <w:t>знания</w:t>
            </w:r>
          </w:p>
        </w:tc>
      </w:tr>
      <w:tr w:rsidR="006D3C3F" w:rsidRPr="00B62453" w14:paraId="04A1F449" w14:textId="77777777" w:rsidTr="00D438C4">
        <w:trPr>
          <w:trHeight w:val="1932"/>
        </w:trPr>
        <w:tc>
          <w:tcPr>
            <w:tcW w:w="1831" w:type="dxa"/>
            <w:vMerge w:val="restart"/>
          </w:tcPr>
          <w:p w14:paraId="01236631" w14:textId="270D59EC" w:rsidR="006D3C3F" w:rsidRPr="00B62453" w:rsidRDefault="00D438C4" w:rsidP="00D438C4">
            <w:pPr>
              <w:pStyle w:val="TableParagraph"/>
              <w:tabs>
                <w:tab w:val="left" w:pos="551"/>
                <w:tab w:val="left" w:pos="822"/>
              </w:tabs>
              <w:ind w:right="9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ВД.1</w:t>
            </w:r>
            <w:r w:rsidR="00EA7C73" w:rsidRPr="00B62453">
              <w:rPr>
                <w:b/>
                <w:spacing w:val="-1"/>
                <w:sz w:val="28"/>
                <w:szCs w:val="28"/>
              </w:rPr>
              <w:t>Орга-</w:t>
            </w:r>
            <w:r w:rsidR="00EA7C73" w:rsidRPr="00B62453">
              <w:rPr>
                <w:b/>
                <w:spacing w:val="-57"/>
                <w:sz w:val="28"/>
                <w:szCs w:val="28"/>
              </w:rPr>
              <w:t xml:space="preserve"> </w:t>
            </w:r>
            <w:r w:rsidR="00EA7C73" w:rsidRPr="00B62453">
              <w:rPr>
                <w:b/>
                <w:sz w:val="28"/>
                <w:szCs w:val="28"/>
              </w:rPr>
              <w:t>низация</w:t>
            </w:r>
            <w:r w:rsidR="00EA7C73" w:rsidRPr="00B62453">
              <w:rPr>
                <w:b/>
                <w:spacing w:val="37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ра</w:t>
            </w:r>
            <w:r w:rsidR="00EA7C73" w:rsidRPr="00B62453">
              <w:rPr>
                <w:b/>
                <w:spacing w:val="-57"/>
                <w:sz w:val="28"/>
                <w:szCs w:val="28"/>
              </w:rPr>
              <w:t xml:space="preserve"> </w:t>
            </w:r>
            <w:r w:rsidR="00EA7C73" w:rsidRPr="00B62453">
              <w:rPr>
                <w:b/>
                <w:sz w:val="28"/>
                <w:szCs w:val="28"/>
              </w:rPr>
              <w:t>боты</w:t>
            </w:r>
            <w:r w:rsidR="00EA7C73" w:rsidRPr="00B62453">
              <w:rPr>
                <w:b/>
                <w:spacing w:val="9"/>
                <w:sz w:val="28"/>
                <w:szCs w:val="28"/>
              </w:rPr>
              <w:t xml:space="preserve"> </w:t>
            </w:r>
            <w:r w:rsidR="00EA7C73" w:rsidRPr="00B62453">
              <w:rPr>
                <w:b/>
                <w:sz w:val="28"/>
                <w:szCs w:val="28"/>
              </w:rPr>
              <w:t>расте-</w:t>
            </w:r>
            <w:r w:rsidR="00EA7C73" w:rsidRPr="00B62453">
              <w:rPr>
                <w:b/>
                <w:spacing w:val="-57"/>
                <w:sz w:val="28"/>
                <w:szCs w:val="28"/>
              </w:rPr>
              <w:t xml:space="preserve"> </w:t>
            </w:r>
            <w:r w:rsidR="00EA7C73" w:rsidRPr="00B62453">
              <w:rPr>
                <w:b/>
                <w:sz w:val="28"/>
                <w:szCs w:val="28"/>
              </w:rPr>
              <w:t>ниеводче-</w:t>
            </w:r>
            <w:r w:rsidR="00EA7C73" w:rsidRPr="00B62453">
              <w:rPr>
                <w:b/>
                <w:spacing w:val="1"/>
                <w:sz w:val="28"/>
                <w:szCs w:val="28"/>
              </w:rPr>
              <w:t xml:space="preserve"> </w:t>
            </w:r>
            <w:r w:rsidR="00EA7C73" w:rsidRPr="00B62453">
              <w:rPr>
                <w:b/>
                <w:sz w:val="28"/>
                <w:szCs w:val="28"/>
              </w:rPr>
              <w:t>ских</w:t>
            </w:r>
            <w:r w:rsidR="00EA7C73" w:rsidRPr="00B62453">
              <w:rPr>
                <w:b/>
                <w:spacing w:val="25"/>
                <w:sz w:val="28"/>
                <w:szCs w:val="28"/>
              </w:rPr>
              <w:t xml:space="preserve"> </w:t>
            </w:r>
            <w:r w:rsidR="00EA7C73" w:rsidRPr="00B62453">
              <w:rPr>
                <w:b/>
                <w:sz w:val="28"/>
                <w:szCs w:val="28"/>
              </w:rPr>
              <w:t>бригад</w:t>
            </w:r>
            <w:r w:rsidR="00EA7C73" w:rsidRPr="00B62453">
              <w:rPr>
                <w:b/>
                <w:spacing w:val="-57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всоответ</w:t>
            </w:r>
            <w:r w:rsidR="00EA7C73" w:rsidRPr="00B62453">
              <w:rPr>
                <w:b/>
                <w:sz w:val="28"/>
                <w:szCs w:val="28"/>
              </w:rPr>
              <w:t>ствии</w:t>
            </w:r>
            <w:r w:rsidR="00EA7C73" w:rsidRPr="00B62453">
              <w:rPr>
                <w:b/>
                <w:spacing w:val="29"/>
                <w:sz w:val="28"/>
                <w:szCs w:val="28"/>
              </w:rPr>
              <w:t xml:space="preserve"> </w:t>
            </w:r>
            <w:r w:rsidR="00EA7C73" w:rsidRPr="00B62453">
              <w:rPr>
                <w:b/>
                <w:sz w:val="28"/>
                <w:szCs w:val="28"/>
              </w:rPr>
              <w:t>с</w:t>
            </w:r>
            <w:r w:rsidR="00EA7C73" w:rsidRPr="00B62453">
              <w:rPr>
                <w:b/>
                <w:spacing w:val="27"/>
                <w:sz w:val="28"/>
                <w:szCs w:val="28"/>
              </w:rPr>
              <w:t xml:space="preserve"> </w:t>
            </w:r>
            <w:r w:rsidR="00EA7C73" w:rsidRPr="00B62453">
              <w:rPr>
                <w:b/>
                <w:sz w:val="28"/>
                <w:szCs w:val="28"/>
              </w:rPr>
              <w:t>тех-</w:t>
            </w:r>
            <w:r w:rsidR="00EA7C73" w:rsidRPr="00B62453">
              <w:rPr>
                <w:b/>
                <w:spacing w:val="-57"/>
                <w:sz w:val="28"/>
                <w:szCs w:val="28"/>
              </w:rPr>
              <w:t xml:space="preserve"> </w:t>
            </w:r>
            <w:r w:rsidR="00EA7C73" w:rsidRPr="00B62453">
              <w:rPr>
                <w:b/>
                <w:sz w:val="28"/>
                <w:szCs w:val="28"/>
              </w:rPr>
              <w:t>нологиче-</w:t>
            </w:r>
            <w:r w:rsidR="00EA7C73" w:rsidRPr="00B62453">
              <w:rPr>
                <w:b/>
                <w:spacing w:val="1"/>
                <w:sz w:val="28"/>
                <w:szCs w:val="28"/>
              </w:rPr>
              <w:t xml:space="preserve"> </w:t>
            </w:r>
            <w:r w:rsidR="00EA7C73" w:rsidRPr="00B62453">
              <w:rPr>
                <w:b/>
                <w:sz w:val="28"/>
                <w:szCs w:val="28"/>
              </w:rPr>
              <w:t>скими</w:t>
            </w:r>
            <w:r w:rsidR="00EA7C73" w:rsidRPr="00B62453">
              <w:rPr>
                <w:b/>
                <w:spacing w:val="54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кар</w:t>
            </w:r>
            <w:r w:rsidR="00EA7C73" w:rsidRPr="00B62453">
              <w:rPr>
                <w:b/>
                <w:sz w:val="28"/>
                <w:szCs w:val="28"/>
              </w:rPr>
              <w:t>тами</w:t>
            </w:r>
            <w:r w:rsidR="00EA7C73" w:rsidRPr="00B62453">
              <w:rPr>
                <w:b/>
                <w:spacing w:val="14"/>
                <w:sz w:val="28"/>
                <w:szCs w:val="28"/>
              </w:rPr>
              <w:t xml:space="preserve"> </w:t>
            </w:r>
            <w:r w:rsidR="00EA7C73" w:rsidRPr="00B62453">
              <w:rPr>
                <w:b/>
                <w:sz w:val="28"/>
                <w:szCs w:val="28"/>
              </w:rPr>
              <w:t>возде-</w:t>
            </w:r>
            <w:r w:rsidR="00EA7C73" w:rsidRPr="00B62453">
              <w:rPr>
                <w:b/>
                <w:spacing w:val="-57"/>
                <w:sz w:val="28"/>
                <w:szCs w:val="28"/>
              </w:rPr>
              <w:t xml:space="preserve"> </w:t>
            </w:r>
            <w:r w:rsidR="00EA7C73" w:rsidRPr="00B62453">
              <w:rPr>
                <w:b/>
                <w:sz w:val="28"/>
                <w:szCs w:val="28"/>
              </w:rPr>
              <w:t>лывания</w:t>
            </w:r>
          </w:p>
        </w:tc>
        <w:tc>
          <w:tcPr>
            <w:tcW w:w="1841" w:type="dxa"/>
            <w:vMerge w:val="restart"/>
          </w:tcPr>
          <w:p w14:paraId="4614080B" w14:textId="77777777" w:rsidR="006D3C3F" w:rsidRPr="00B62453" w:rsidRDefault="00EA7C73">
            <w:pPr>
              <w:pStyle w:val="TableParagraph"/>
              <w:spacing w:line="251" w:lineRule="exact"/>
              <w:ind w:left="105"/>
              <w:jc w:val="both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 xml:space="preserve">ПК  </w:t>
            </w:r>
            <w:r w:rsidRPr="00B62453">
              <w:rPr>
                <w:spacing w:val="55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 xml:space="preserve">1.1.   </w:t>
            </w:r>
            <w:r w:rsidRPr="00B62453">
              <w:rPr>
                <w:spacing w:val="5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Осу-</w:t>
            </w:r>
          </w:p>
          <w:p w14:paraId="09856837" w14:textId="44AE32B8" w:rsidR="006D3C3F" w:rsidRPr="00B62453" w:rsidRDefault="00EA7C73">
            <w:pPr>
              <w:pStyle w:val="TableParagraph"/>
              <w:spacing w:before="1"/>
              <w:ind w:left="105" w:right="93"/>
              <w:jc w:val="both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ществлять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="00D438C4">
              <w:rPr>
                <w:sz w:val="28"/>
                <w:szCs w:val="28"/>
              </w:rPr>
              <w:t>под</w:t>
            </w:r>
            <w:r w:rsidRPr="00B62453">
              <w:rPr>
                <w:sz w:val="28"/>
                <w:szCs w:val="28"/>
              </w:rPr>
              <w:t>готовку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рабочих</w:t>
            </w:r>
            <w:r w:rsidRPr="00B62453">
              <w:rPr>
                <w:spacing w:val="-5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планов-графиков</w:t>
            </w:r>
            <w:r w:rsidRPr="00B62453">
              <w:rPr>
                <w:spacing w:val="-5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выполнения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="00D438C4">
              <w:rPr>
                <w:sz w:val="28"/>
                <w:szCs w:val="28"/>
              </w:rPr>
              <w:t>по</w:t>
            </w:r>
            <w:r w:rsidRPr="00B62453">
              <w:rPr>
                <w:sz w:val="28"/>
                <w:szCs w:val="28"/>
              </w:rPr>
              <w:t>левых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работ</w:t>
            </w:r>
          </w:p>
        </w:tc>
        <w:tc>
          <w:tcPr>
            <w:tcW w:w="6661" w:type="dxa"/>
          </w:tcPr>
          <w:p w14:paraId="5DFBB93B" w14:textId="77777777" w:rsidR="006D3C3F" w:rsidRPr="00B62453" w:rsidRDefault="00EA7C73">
            <w:pPr>
              <w:pStyle w:val="TableParagraph"/>
              <w:spacing w:line="275" w:lineRule="exact"/>
              <w:ind w:left="108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Практический</w:t>
            </w:r>
            <w:r w:rsidRPr="00B6245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b/>
                <w:sz w:val="28"/>
                <w:szCs w:val="28"/>
              </w:rPr>
              <w:t>опыт:</w:t>
            </w:r>
          </w:p>
          <w:p w14:paraId="1CFDEF91" w14:textId="77777777" w:rsidR="006D3C3F" w:rsidRPr="00B62453" w:rsidRDefault="00EA7C73">
            <w:pPr>
              <w:pStyle w:val="TableParagraph"/>
              <w:ind w:left="108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В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ходе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учебной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практики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обучающиеся:</w:t>
            </w:r>
          </w:p>
          <w:p w14:paraId="54DC4D10" w14:textId="77777777" w:rsidR="006D3C3F" w:rsidRPr="00B62453" w:rsidRDefault="00EA7C73" w:rsidP="00340F07">
            <w:pPr>
              <w:pStyle w:val="TableParagraph"/>
              <w:numPr>
                <w:ilvl w:val="0"/>
                <w:numId w:val="239"/>
              </w:numPr>
              <w:tabs>
                <w:tab w:val="left" w:pos="289"/>
              </w:tabs>
              <w:ind w:left="288" w:hanging="181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изучают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технологические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карты;</w:t>
            </w:r>
          </w:p>
          <w:p w14:paraId="22855247" w14:textId="77777777" w:rsidR="006D3C3F" w:rsidRPr="00B62453" w:rsidRDefault="00EA7C73" w:rsidP="00340F07">
            <w:pPr>
              <w:pStyle w:val="TableParagraph"/>
              <w:numPr>
                <w:ilvl w:val="0"/>
                <w:numId w:val="239"/>
              </w:numPr>
              <w:tabs>
                <w:tab w:val="left" w:pos="289"/>
              </w:tabs>
              <w:ind w:right="139" w:firstLine="0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проводят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анализ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влияния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погодных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условий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на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урожайность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сельскохозяйственных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культур</w:t>
            </w:r>
          </w:p>
          <w:p w14:paraId="6FB2441C" w14:textId="77777777" w:rsidR="006D3C3F" w:rsidRPr="00B62453" w:rsidRDefault="00EA7C73">
            <w:pPr>
              <w:pStyle w:val="TableParagraph"/>
              <w:ind w:left="108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В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ходе</w:t>
            </w:r>
            <w:r w:rsidRPr="00B62453">
              <w:rPr>
                <w:spacing w:val="-5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производственной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практики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обучающиеся:</w:t>
            </w:r>
          </w:p>
          <w:p w14:paraId="24EBC99B" w14:textId="77777777" w:rsidR="006D3C3F" w:rsidRPr="00B62453" w:rsidRDefault="00EA7C73">
            <w:pPr>
              <w:pStyle w:val="TableParagraph"/>
              <w:spacing w:line="257" w:lineRule="exact"/>
              <w:ind w:left="108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-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самостоятельно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составляют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планы-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графики</w:t>
            </w:r>
          </w:p>
        </w:tc>
      </w:tr>
      <w:tr w:rsidR="006D3C3F" w:rsidRPr="00B62453" w14:paraId="20F310F7" w14:textId="77777777" w:rsidTr="00D438C4">
        <w:trPr>
          <w:trHeight w:val="1105"/>
        </w:trPr>
        <w:tc>
          <w:tcPr>
            <w:tcW w:w="1831" w:type="dxa"/>
            <w:vMerge/>
            <w:tcBorders>
              <w:top w:val="nil"/>
            </w:tcBorders>
          </w:tcPr>
          <w:p w14:paraId="5425581B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37B1D781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6661" w:type="dxa"/>
          </w:tcPr>
          <w:p w14:paraId="3CA54595" w14:textId="77777777" w:rsidR="006D3C3F" w:rsidRPr="00B62453" w:rsidRDefault="00EA7C73">
            <w:pPr>
              <w:pStyle w:val="TableParagraph"/>
              <w:spacing w:before="1"/>
              <w:ind w:left="108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Умения:</w:t>
            </w:r>
          </w:p>
          <w:p w14:paraId="2B6B372D" w14:textId="2C8BB69A" w:rsidR="006D3C3F" w:rsidRPr="00B62453" w:rsidRDefault="00EA7C73">
            <w:pPr>
              <w:pStyle w:val="TableParagraph"/>
              <w:ind w:left="108" w:right="210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устанавливать последовате</w:t>
            </w:r>
            <w:r w:rsidR="00D438C4">
              <w:rPr>
                <w:sz w:val="28"/>
                <w:szCs w:val="28"/>
              </w:rPr>
              <w:t>льность и календарные сроки про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ведения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технологических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операций,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том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числе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учетом</w:t>
            </w:r>
          </w:p>
          <w:p w14:paraId="4B308F37" w14:textId="77777777" w:rsidR="006D3C3F" w:rsidRPr="00B62453" w:rsidRDefault="00EA7C73">
            <w:pPr>
              <w:pStyle w:val="TableParagraph"/>
              <w:spacing w:line="257" w:lineRule="exact"/>
              <w:ind w:left="108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фактических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погодных</w:t>
            </w:r>
            <w:r w:rsidRPr="00B62453">
              <w:rPr>
                <w:spacing w:val="-5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условий</w:t>
            </w:r>
          </w:p>
        </w:tc>
      </w:tr>
    </w:tbl>
    <w:p w14:paraId="27DEA15C" w14:textId="77777777" w:rsidR="006D3C3F" w:rsidRPr="00B62453" w:rsidRDefault="006D3C3F">
      <w:pPr>
        <w:spacing w:line="257" w:lineRule="exact"/>
        <w:rPr>
          <w:sz w:val="28"/>
          <w:szCs w:val="28"/>
        </w:rPr>
        <w:sectPr w:rsidR="006D3C3F" w:rsidRPr="00B62453">
          <w:pgSz w:w="11910" w:h="16840"/>
          <w:pgMar w:top="1040" w:right="320" w:bottom="1232" w:left="1300" w:header="720" w:footer="720" w:gutter="0"/>
          <w:cols w:space="720"/>
        </w:sectPr>
      </w:pPr>
    </w:p>
    <w:tbl>
      <w:tblPr>
        <w:tblStyle w:val="TableNormal"/>
        <w:tblW w:w="0" w:type="auto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829"/>
        <w:gridCol w:w="6661"/>
      </w:tblGrid>
      <w:tr w:rsidR="006D3C3F" w:rsidRPr="00B62453" w14:paraId="243C4254" w14:textId="77777777" w:rsidTr="0048007D">
        <w:trPr>
          <w:trHeight w:val="921"/>
        </w:trPr>
        <w:tc>
          <w:tcPr>
            <w:tcW w:w="1843" w:type="dxa"/>
            <w:vMerge w:val="restart"/>
          </w:tcPr>
          <w:p w14:paraId="7562A23C" w14:textId="77777777" w:rsidR="00D438C4" w:rsidRDefault="00D438C4" w:rsidP="00D438C4">
            <w:pPr>
              <w:pStyle w:val="TableParagraph"/>
              <w:ind w:right="282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сельскохо- зяйствен</w:t>
            </w:r>
          </w:p>
          <w:p w14:paraId="2CE83254" w14:textId="1800E51F" w:rsidR="006D3C3F" w:rsidRPr="00B62453" w:rsidRDefault="00D438C4" w:rsidP="00D438C4">
            <w:pPr>
              <w:pStyle w:val="TableParagraph"/>
              <w:ind w:right="282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ных </w:t>
            </w:r>
            <w:r>
              <w:rPr>
                <w:b/>
                <w:spacing w:val="-1"/>
                <w:sz w:val="28"/>
                <w:szCs w:val="28"/>
              </w:rPr>
              <w:t>куль</w:t>
            </w:r>
            <w:r w:rsidR="00EA7C73" w:rsidRPr="00B62453">
              <w:rPr>
                <w:b/>
                <w:sz w:val="28"/>
                <w:szCs w:val="28"/>
              </w:rPr>
              <w:t>тур</w:t>
            </w:r>
          </w:p>
        </w:tc>
        <w:tc>
          <w:tcPr>
            <w:tcW w:w="1829" w:type="dxa"/>
          </w:tcPr>
          <w:p w14:paraId="62DF9E66" w14:textId="77777777" w:rsidR="006D3C3F" w:rsidRPr="00B62453" w:rsidRDefault="006D3C3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661" w:type="dxa"/>
          </w:tcPr>
          <w:p w14:paraId="37CC9FBF" w14:textId="77777777" w:rsidR="006D3C3F" w:rsidRPr="00B62453" w:rsidRDefault="00EA7C73">
            <w:pPr>
              <w:pStyle w:val="TableParagraph"/>
              <w:spacing w:line="272" w:lineRule="exact"/>
              <w:ind w:left="108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Знания:</w:t>
            </w:r>
          </w:p>
          <w:p w14:paraId="4019436B" w14:textId="77777777" w:rsidR="006D3C3F" w:rsidRPr="00B62453" w:rsidRDefault="00EA7C73">
            <w:pPr>
              <w:pStyle w:val="TableParagraph"/>
              <w:ind w:left="108" w:right="121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оптимальные сроки проведения технологических операций по</w:t>
            </w:r>
            <w:r w:rsidRPr="00B62453">
              <w:rPr>
                <w:spacing w:val="-58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возделыванию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сельскохозяйственных культур</w:t>
            </w:r>
          </w:p>
        </w:tc>
      </w:tr>
      <w:tr w:rsidR="006D3C3F" w:rsidRPr="00B62453" w14:paraId="503CE458" w14:textId="77777777" w:rsidTr="0048007D">
        <w:trPr>
          <w:trHeight w:val="3311"/>
        </w:trPr>
        <w:tc>
          <w:tcPr>
            <w:tcW w:w="1843" w:type="dxa"/>
            <w:vMerge/>
            <w:tcBorders>
              <w:top w:val="nil"/>
            </w:tcBorders>
          </w:tcPr>
          <w:p w14:paraId="36C95DEB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1829" w:type="dxa"/>
            <w:vMerge w:val="restart"/>
          </w:tcPr>
          <w:p w14:paraId="6624CC32" w14:textId="1083C8BE" w:rsidR="006D3C3F" w:rsidRPr="00B62453" w:rsidRDefault="00EA7C73">
            <w:pPr>
              <w:pStyle w:val="TableParagraph"/>
              <w:ind w:left="105" w:right="93"/>
              <w:jc w:val="both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ПК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1.2.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="0048007D">
              <w:rPr>
                <w:sz w:val="28"/>
                <w:szCs w:val="28"/>
              </w:rPr>
              <w:t>Выпол</w:t>
            </w:r>
            <w:r w:rsidRPr="00B62453">
              <w:rPr>
                <w:sz w:val="28"/>
                <w:szCs w:val="28"/>
              </w:rPr>
              <w:t>нять</w:t>
            </w:r>
            <w:r w:rsidRPr="00B62453">
              <w:rPr>
                <w:spacing w:val="56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разработку</w:t>
            </w:r>
            <w:r w:rsidRPr="00B62453">
              <w:rPr>
                <w:spacing w:val="-5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выдачу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="00D438C4">
              <w:rPr>
                <w:sz w:val="28"/>
                <w:szCs w:val="28"/>
              </w:rPr>
              <w:t>зада</w:t>
            </w:r>
            <w:r w:rsidRPr="00B62453">
              <w:rPr>
                <w:sz w:val="28"/>
                <w:szCs w:val="28"/>
              </w:rPr>
              <w:t>ний для растени-</w:t>
            </w:r>
            <w:r w:rsidRPr="00B62453">
              <w:rPr>
                <w:spacing w:val="-5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еводческих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="00D438C4">
              <w:rPr>
                <w:sz w:val="28"/>
                <w:szCs w:val="28"/>
              </w:rPr>
              <w:t>бри</w:t>
            </w:r>
            <w:r w:rsidRPr="00B62453">
              <w:rPr>
                <w:sz w:val="28"/>
                <w:szCs w:val="28"/>
              </w:rPr>
              <w:t>гад</w:t>
            </w:r>
          </w:p>
        </w:tc>
        <w:tc>
          <w:tcPr>
            <w:tcW w:w="6661" w:type="dxa"/>
          </w:tcPr>
          <w:p w14:paraId="2CBA9379" w14:textId="77777777" w:rsidR="006D3C3F" w:rsidRPr="00B62453" w:rsidRDefault="00EA7C73">
            <w:pPr>
              <w:pStyle w:val="TableParagraph"/>
              <w:spacing w:line="269" w:lineRule="exact"/>
              <w:ind w:left="108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Практический</w:t>
            </w:r>
            <w:r w:rsidRPr="00B6245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b/>
                <w:sz w:val="28"/>
                <w:szCs w:val="28"/>
              </w:rPr>
              <w:t>опыт:</w:t>
            </w:r>
          </w:p>
          <w:p w14:paraId="0CB865B9" w14:textId="77777777" w:rsidR="006D3C3F" w:rsidRPr="00B62453" w:rsidRDefault="00EA7C73">
            <w:pPr>
              <w:pStyle w:val="TableParagraph"/>
              <w:ind w:left="108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В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ходе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учебной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практики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обучающиеся:</w:t>
            </w:r>
          </w:p>
          <w:p w14:paraId="192318BD" w14:textId="77777777" w:rsidR="006D3C3F" w:rsidRPr="00B62453" w:rsidRDefault="00EA7C73" w:rsidP="00340F07">
            <w:pPr>
              <w:pStyle w:val="TableParagraph"/>
              <w:numPr>
                <w:ilvl w:val="0"/>
                <w:numId w:val="238"/>
              </w:numPr>
              <w:tabs>
                <w:tab w:val="left" w:pos="289"/>
              </w:tabs>
              <w:ind w:left="288" w:hanging="181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изучают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технологические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карты;</w:t>
            </w:r>
          </w:p>
          <w:p w14:paraId="7278DCC7" w14:textId="77777777" w:rsidR="006D3C3F" w:rsidRPr="00B62453" w:rsidRDefault="00EA7C73" w:rsidP="00340F07">
            <w:pPr>
              <w:pStyle w:val="TableParagraph"/>
              <w:numPr>
                <w:ilvl w:val="0"/>
                <w:numId w:val="238"/>
              </w:numPr>
              <w:tabs>
                <w:tab w:val="left" w:pos="289"/>
              </w:tabs>
              <w:ind w:right="140" w:firstLine="0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проводят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анализ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влияния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погодных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условий</w:t>
            </w:r>
            <w:r w:rsidRPr="00B62453">
              <w:rPr>
                <w:spacing w:val="-5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на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урожайность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сельскохозяйственных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культур</w:t>
            </w:r>
          </w:p>
          <w:p w14:paraId="21BAC17F" w14:textId="77777777" w:rsidR="006D3C3F" w:rsidRPr="00B62453" w:rsidRDefault="00EA7C73">
            <w:pPr>
              <w:pStyle w:val="TableParagraph"/>
              <w:ind w:left="108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В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ходе</w:t>
            </w:r>
            <w:r w:rsidRPr="00B62453">
              <w:rPr>
                <w:spacing w:val="-5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производственной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практики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обучающиеся:</w:t>
            </w:r>
          </w:p>
          <w:p w14:paraId="149DDAB7" w14:textId="20339B7C" w:rsidR="006D3C3F" w:rsidRPr="00B62453" w:rsidRDefault="00EA7C73">
            <w:pPr>
              <w:pStyle w:val="TableParagraph"/>
              <w:ind w:left="108" w:right="286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- самостоятельно составляют планы-графики пр</w:t>
            </w:r>
            <w:r w:rsidR="00D438C4">
              <w:rPr>
                <w:sz w:val="28"/>
                <w:szCs w:val="28"/>
              </w:rPr>
              <w:t>оведения ра</w:t>
            </w:r>
            <w:r w:rsidRPr="00B62453">
              <w:rPr>
                <w:sz w:val="28"/>
                <w:szCs w:val="28"/>
              </w:rPr>
              <w:t>бот;</w:t>
            </w:r>
          </w:p>
          <w:p w14:paraId="06DC4D17" w14:textId="08396ED9" w:rsidR="006D3C3F" w:rsidRPr="00B62453" w:rsidRDefault="00EA7C73">
            <w:pPr>
              <w:pStyle w:val="TableParagraph"/>
              <w:ind w:left="108" w:right="165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– выполняют разработку за</w:t>
            </w:r>
            <w:r w:rsidR="00CD621F">
              <w:rPr>
                <w:sz w:val="28"/>
                <w:szCs w:val="28"/>
              </w:rPr>
              <w:t>даний для растениеводческих бри</w:t>
            </w:r>
            <w:r w:rsidRPr="00B62453">
              <w:rPr>
                <w:sz w:val="28"/>
                <w:szCs w:val="28"/>
              </w:rPr>
              <w:t>гад;</w:t>
            </w:r>
          </w:p>
          <w:p w14:paraId="4C861E15" w14:textId="211C5FF5" w:rsidR="006D3C3F" w:rsidRPr="00B62453" w:rsidRDefault="00EA7C73">
            <w:pPr>
              <w:pStyle w:val="TableParagraph"/>
              <w:spacing w:line="270" w:lineRule="atLeast"/>
              <w:ind w:left="108" w:right="174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–- проводят распределение</w:t>
            </w:r>
            <w:r w:rsidR="00D438C4">
              <w:rPr>
                <w:sz w:val="28"/>
                <w:szCs w:val="28"/>
              </w:rPr>
              <w:t xml:space="preserve"> заданий между растениеводчески</w:t>
            </w:r>
            <w:r w:rsidRPr="00B62453">
              <w:rPr>
                <w:sz w:val="28"/>
                <w:szCs w:val="28"/>
              </w:rPr>
              <w:t>ми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бригадами и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производят выдачу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заданий</w:t>
            </w:r>
          </w:p>
        </w:tc>
      </w:tr>
      <w:tr w:rsidR="006D3C3F" w:rsidRPr="00B62453" w14:paraId="1D57AEA6" w14:textId="77777777" w:rsidTr="0048007D">
        <w:trPr>
          <w:trHeight w:val="1104"/>
        </w:trPr>
        <w:tc>
          <w:tcPr>
            <w:tcW w:w="1843" w:type="dxa"/>
            <w:vMerge/>
            <w:tcBorders>
              <w:top w:val="nil"/>
            </w:tcBorders>
          </w:tcPr>
          <w:p w14:paraId="4B10E035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1761BBB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6661" w:type="dxa"/>
          </w:tcPr>
          <w:p w14:paraId="0B12C3E8" w14:textId="77777777" w:rsidR="006D3C3F" w:rsidRPr="00B62453" w:rsidRDefault="00EA7C73">
            <w:pPr>
              <w:pStyle w:val="TableParagraph"/>
              <w:spacing w:line="270" w:lineRule="exact"/>
              <w:ind w:left="108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Умения:</w:t>
            </w:r>
          </w:p>
          <w:p w14:paraId="69F24F21" w14:textId="77777777" w:rsidR="006D3C3F" w:rsidRPr="00B62453" w:rsidRDefault="00EA7C73">
            <w:pPr>
              <w:pStyle w:val="TableParagraph"/>
              <w:ind w:left="108" w:right="91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определять виды и объем работ для растениеводческих бригад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(звеньев,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работников)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на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смену и</w:t>
            </w:r>
          </w:p>
          <w:p w14:paraId="0FD29981" w14:textId="77777777" w:rsidR="006D3C3F" w:rsidRPr="00B62453" w:rsidRDefault="00EA7C73">
            <w:pPr>
              <w:pStyle w:val="TableParagraph"/>
              <w:spacing w:line="262" w:lineRule="exact"/>
              <w:ind w:left="108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выдавать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задания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бригадам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(звеньям,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работникам)</w:t>
            </w:r>
          </w:p>
        </w:tc>
      </w:tr>
      <w:tr w:rsidR="006D3C3F" w:rsidRPr="00B62453" w14:paraId="3B6CE1F0" w14:textId="77777777" w:rsidTr="0048007D">
        <w:trPr>
          <w:trHeight w:val="827"/>
        </w:trPr>
        <w:tc>
          <w:tcPr>
            <w:tcW w:w="1843" w:type="dxa"/>
            <w:vMerge/>
            <w:tcBorders>
              <w:top w:val="nil"/>
            </w:tcBorders>
          </w:tcPr>
          <w:p w14:paraId="47D3E667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273ADDED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6661" w:type="dxa"/>
          </w:tcPr>
          <w:p w14:paraId="1860A524" w14:textId="77777777" w:rsidR="006D3C3F" w:rsidRPr="00B62453" w:rsidRDefault="00EA7C73">
            <w:pPr>
              <w:pStyle w:val="TableParagraph"/>
              <w:spacing w:line="269" w:lineRule="exact"/>
              <w:ind w:left="108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Знания:</w:t>
            </w:r>
          </w:p>
          <w:p w14:paraId="4EAC19F6" w14:textId="77777777" w:rsidR="006D3C3F" w:rsidRPr="00B62453" w:rsidRDefault="00EA7C73">
            <w:pPr>
              <w:pStyle w:val="TableParagraph"/>
              <w:spacing w:line="270" w:lineRule="atLeast"/>
              <w:ind w:left="108" w:right="187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сменные нормы выработки на сельскохозяйственные механи-</w:t>
            </w:r>
            <w:r w:rsidRPr="00B62453">
              <w:rPr>
                <w:spacing w:val="-58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зированные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 ручные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lastRenderedPageBreak/>
              <w:t>работы</w:t>
            </w:r>
          </w:p>
        </w:tc>
      </w:tr>
      <w:tr w:rsidR="006D3C3F" w:rsidRPr="00B62453" w14:paraId="2068B637" w14:textId="77777777" w:rsidTr="0048007D">
        <w:trPr>
          <w:trHeight w:val="1655"/>
        </w:trPr>
        <w:tc>
          <w:tcPr>
            <w:tcW w:w="1843" w:type="dxa"/>
            <w:vMerge/>
            <w:tcBorders>
              <w:top w:val="nil"/>
            </w:tcBorders>
          </w:tcPr>
          <w:p w14:paraId="5B24796B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1829" w:type="dxa"/>
            <w:vMerge w:val="restart"/>
          </w:tcPr>
          <w:p w14:paraId="2152F7C8" w14:textId="7F38D33D" w:rsidR="006D3C3F" w:rsidRPr="00B62453" w:rsidRDefault="00EA7C73">
            <w:pPr>
              <w:pStyle w:val="TableParagraph"/>
              <w:tabs>
                <w:tab w:val="left" w:pos="1134"/>
              </w:tabs>
              <w:ind w:left="105" w:right="94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ПК</w:t>
            </w:r>
            <w:r w:rsidRPr="00B62453">
              <w:rPr>
                <w:spacing w:val="46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1.3.</w:t>
            </w:r>
            <w:r w:rsidRPr="00B62453">
              <w:rPr>
                <w:spacing w:val="46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Прово-</w:t>
            </w:r>
            <w:r w:rsidRPr="00B62453">
              <w:rPr>
                <w:spacing w:val="-5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дить</w:t>
            </w:r>
            <w:r w:rsidRPr="00B62453">
              <w:rPr>
                <w:spacing w:val="35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инструкти-</w:t>
            </w:r>
            <w:r w:rsidRPr="00B62453">
              <w:rPr>
                <w:spacing w:val="-52"/>
                <w:sz w:val="28"/>
                <w:szCs w:val="28"/>
              </w:rPr>
              <w:t xml:space="preserve"> </w:t>
            </w:r>
            <w:r w:rsidR="00D438C4">
              <w:rPr>
                <w:sz w:val="28"/>
                <w:szCs w:val="28"/>
              </w:rPr>
              <w:t xml:space="preserve">рование </w:t>
            </w:r>
            <w:r w:rsidRPr="00B62453">
              <w:rPr>
                <w:spacing w:val="-1"/>
                <w:sz w:val="28"/>
                <w:szCs w:val="28"/>
              </w:rPr>
              <w:t>работ-</w:t>
            </w:r>
            <w:r w:rsidRPr="00B62453">
              <w:rPr>
                <w:spacing w:val="-5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ников</w:t>
            </w:r>
            <w:r w:rsidRPr="00B62453">
              <w:rPr>
                <w:spacing w:val="28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</w:t>
            </w:r>
            <w:r w:rsidRPr="00B62453">
              <w:rPr>
                <w:spacing w:val="28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выпол-</w:t>
            </w:r>
            <w:r w:rsidRPr="00B62453">
              <w:rPr>
                <w:spacing w:val="-5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нению выданных</w:t>
            </w:r>
            <w:r w:rsidRPr="00B62453">
              <w:rPr>
                <w:spacing w:val="-5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производ</w:t>
            </w:r>
            <w:r w:rsidR="00D438C4">
              <w:rPr>
                <w:sz w:val="28"/>
                <w:szCs w:val="28"/>
              </w:rPr>
              <w:t>ствен</w:t>
            </w:r>
            <w:r w:rsidRPr="00B62453">
              <w:rPr>
                <w:sz w:val="28"/>
                <w:szCs w:val="28"/>
              </w:rPr>
              <w:t>ных заданий</w:t>
            </w:r>
          </w:p>
        </w:tc>
        <w:tc>
          <w:tcPr>
            <w:tcW w:w="6661" w:type="dxa"/>
          </w:tcPr>
          <w:p w14:paraId="06F87B71" w14:textId="77777777" w:rsidR="006D3C3F" w:rsidRPr="00B62453" w:rsidRDefault="00EA7C73">
            <w:pPr>
              <w:pStyle w:val="TableParagraph"/>
              <w:spacing w:line="269" w:lineRule="exact"/>
              <w:ind w:left="108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Практический</w:t>
            </w:r>
            <w:r w:rsidRPr="00B6245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b/>
                <w:sz w:val="28"/>
                <w:szCs w:val="28"/>
              </w:rPr>
              <w:t>опыт:</w:t>
            </w:r>
          </w:p>
          <w:p w14:paraId="05A451FB" w14:textId="2014B8CC" w:rsidR="006D3C3F" w:rsidRPr="00B62453" w:rsidRDefault="00EA7C73">
            <w:pPr>
              <w:pStyle w:val="TableParagraph"/>
              <w:ind w:left="108" w:right="426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Инструктажа работников</w:t>
            </w:r>
            <w:r w:rsidR="00D438C4">
              <w:rPr>
                <w:sz w:val="28"/>
                <w:szCs w:val="28"/>
              </w:rPr>
              <w:t xml:space="preserve"> растениеводческих бригад по вы</w:t>
            </w:r>
            <w:r w:rsidRPr="00B62453">
              <w:rPr>
                <w:sz w:val="28"/>
                <w:szCs w:val="28"/>
              </w:rPr>
              <w:t>полнению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производственных заданий</w:t>
            </w:r>
          </w:p>
          <w:p w14:paraId="0BE9B8F1" w14:textId="4655CEB0" w:rsidR="006D3C3F" w:rsidRPr="00B62453" w:rsidRDefault="00EA7C73">
            <w:pPr>
              <w:pStyle w:val="TableParagraph"/>
              <w:spacing w:line="270" w:lineRule="atLeast"/>
              <w:ind w:left="108" w:right="305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Самостоятельного выполнения производственных заданий в</w:t>
            </w:r>
            <w:r w:rsidRPr="00B62453">
              <w:rPr>
                <w:spacing w:val="-58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соответствии с техноло</w:t>
            </w:r>
            <w:r w:rsidR="00D438C4">
              <w:rPr>
                <w:sz w:val="28"/>
                <w:szCs w:val="28"/>
              </w:rPr>
              <w:t>гиями возделывания сельскохозяй</w:t>
            </w:r>
            <w:r w:rsidRPr="00B62453">
              <w:rPr>
                <w:sz w:val="28"/>
                <w:szCs w:val="28"/>
              </w:rPr>
              <w:t>ственных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культур</w:t>
            </w:r>
          </w:p>
        </w:tc>
      </w:tr>
      <w:tr w:rsidR="006D3C3F" w:rsidRPr="00B62453" w14:paraId="5F5358EB" w14:textId="77777777" w:rsidTr="0048007D">
        <w:trPr>
          <w:trHeight w:val="3864"/>
        </w:trPr>
        <w:tc>
          <w:tcPr>
            <w:tcW w:w="1843" w:type="dxa"/>
            <w:vMerge/>
            <w:tcBorders>
              <w:top w:val="nil"/>
            </w:tcBorders>
          </w:tcPr>
          <w:p w14:paraId="6C232C73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1C6D3B21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6661" w:type="dxa"/>
          </w:tcPr>
          <w:p w14:paraId="25822480" w14:textId="77777777" w:rsidR="006D3C3F" w:rsidRPr="00B62453" w:rsidRDefault="00EA7C73">
            <w:pPr>
              <w:pStyle w:val="TableParagraph"/>
              <w:spacing w:line="272" w:lineRule="exact"/>
              <w:ind w:left="108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Умения:</w:t>
            </w:r>
          </w:p>
          <w:p w14:paraId="0CBF0F3B" w14:textId="4D1BE54A" w:rsidR="006D3C3F" w:rsidRPr="00B62453" w:rsidRDefault="00EA7C73" w:rsidP="00340F07">
            <w:pPr>
              <w:pStyle w:val="TableParagraph"/>
              <w:numPr>
                <w:ilvl w:val="0"/>
                <w:numId w:val="237"/>
              </w:numPr>
              <w:tabs>
                <w:tab w:val="left" w:pos="248"/>
              </w:tabs>
              <w:ind w:right="197" w:firstLine="0"/>
              <w:jc w:val="both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 xml:space="preserve">готовить материалы для </w:t>
            </w:r>
            <w:r w:rsidR="00D438C4">
              <w:rPr>
                <w:sz w:val="28"/>
                <w:szCs w:val="28"/>
              </w:rPr>
              <w:t>инструктажа работников растение</w:t>
            </w:r>
            <w:r w:rsidRPr="00B62453">
              <w:rPr>
                <w:sz w:val="28"/>
                <w:szCs w:val="28"/>
              </w:rPr>
              <w:t>водческих бригад по выполнению производственных заданий</w:t>
            </w:r>
            <w:r w:rsidRPr="00B62453">
              <w:rPr>
                <w:spacing w:val="-58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учетом специфики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заданий</w:t>
            </w:r>
          </w:p>
          <w:p w14:paraId="18B7FDE9" w14:textId="77777777" w:rsidR="006D3C3F" w:rsidRPr="00B62453" w:rsidRDefault="00EA7C73" w:rsidP="00340F07">
            <w:pPr>
              <w:pStyle w:val="TableParagraph"/>
              <w:numPr>
                <w:ilvl w:val="0"/>
                <w:numId w:val="237"/>
              </w:numPr>
              <w:tabs>
                <w:tab w:val="left" w:pos="248"/>
              </w:tabs>
              <w:ind w:right="412" w:firstLine="0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анализировать особенности и уровень профессионального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развития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работников,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для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которых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проводится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инструктаж</w:t>
            </w:r>
          </w:p>
          <w:p w14:paraId="6594A550" w14:textId="78719CE0" w:rsidR="006D3C3F" w:rsidRPr="00B62453" w:rsidRDefault="00EA7C73" w:rsidP="00340F07">
            <w:pPr>
              <w:pStyle w:val="TableParagraph"/>
              <w:numPr>
                <w:ilvl w:val="0"/>
                <w:numId w:val="237"/>
              </w:numPr>
              <w:tabs>
                <w:tab w:val="left" w:pos="248"/>
              </w:tabs>
              <w:ind w:right="190" w:firstLine="0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проводить инструктаж с у</w:t>
            </w:r>
            <w:r w:rsidR="00D438C4">
              <w:rPr>
                <w:sz w:val="28"/>
                <w:szCs w:val="28"/>
              </w:rPr>
              <w:t>четом особенностей и уровня про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фессионального развития работников и степени сложности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задач</w:t>
            </w:r>
          </w:p>
          <w:p w14:paraId="1296EDD1" w14:textId="566C89CB" w:rsidR="006D3C3F" w:rsidRPr="00B62453" w:rsidRDefault="00EA7C73" w:rsidP="00340F07">
            <w:pPr>
              <w:pStyle w:val="TableParagraph"/>
              <w:numPr>
                <w:ilvl w:val="0"/>
                <w:numId w:val="237"/>
              </w:numPr>
              <w:tabs>
                <w:tab w:val="left" w:pos="248"/>
              </w:tabs>
              <w:ind w:right="271" w:firstLine="0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 xml:space="preserve">осуществлять обратную </w:t>
            </w:r>
            <w:r w:rsidR="00D438C4">
              <w:rPr>
                <w:sz w:val="28"/>
                <w:szCs w:val="28"/>
              </w:rPr>
              <w:t>связь о понимании содержания ин</w:t>
            </w:r>
            <w:r w:rsidRPr="00B62453">
              <w:rPr>
                <w:sz w:val="28"/>
                <w:szCs w:val="28"/>
              </w:rPr>
              <w:t>структажа</w:t>
            </w:r>
          </w:p>
          <w:p w14:paraId="432E3927" w14:textId="69349FC6" w:rsidR="006D3C3F" w:rsidRPr="00B62453" w:rsidRDefault="00EA7C73" w:rsidP="00340F07">
            <w:pPr>
              <w:pStyle w:val="TableParagraph"/>
              <w:numPr>
                <w:ilvl w:val="0"/>
                <w:numId w:val="237"/>
              </w:numPr>
              <w:tabs>
                <w:tab w:val="left" w:pos="248"/>
              </w:tabs>
              <w:spacing w:line="270" w:lineRule="atLeast"/>
              <w:ind w:right="142" w:firstLine="0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выбирать приемы, методы, подходы, алгоритмы выполнения</w:t>
            </w:r>
            <w:r w:rsidRPr="00B62453">
              <w:rPr>
                <w:spacing w:val="-58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производственных задани</w:t>
            </w:r>
            <w:r w:rsidR="00D438C4">
              <w:rPr>
                <w:sz w:val="28"/>
                <w:szCs w:val="28"/>
              </w:rPr>
              <w:t>я с учетом технологий возделыва</w:t>
            </w:r>
            <w:r w:rsidRPr="00B62453">
              <w:rPr>
                <w:sz w:val="28"/>
                <w:szCs w:val="28"/>
              </w:rPr>
              <w:t>ния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сельскохозяйственных культур</w:t>
            </w:r>
          </w:p>
        </w:tc>
      </w:tr>
      <w:tr w:rsidR="006D3C3F" w:rsidRPr="00B62453" w14:paraId="0A54AAEC" w14:textId="77777777" w:rsidTr="0048007D">
        <w:trPr>
          <w:trHeight w:val="1934"/>
        </w:trPr>
        <w:tc>
          <w:tcPr>
            <w:tcW w:w="1843" w:type="dxa"/>
            <w:vMerge/>
            <w:tcBorders>
              <w:top w:val="nil"/>
            </w:tcBorders>
          </w:tcPr>
          <w:p w14:paraId="1B8721B7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2A252400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6661" w:type="dxa"/>
          </w:tcPr>
          <w:p w14:paraId="6DE2E884" w14:textId="77777777" w:rsidR="006D3C3F" w:rsidRPr="00B62453" w:rsidRDefault="00EA7C73">
            <w:pPr>
              <w:pStyle w:val="TableParagraph"/>
              <w:spacing w:line="272" w:lineRule="exact"/>
              <w:ind w:left="108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Знания:</w:t>
            </w:r>
          </w:p>
          <w:p w14:paraId="34FF0BF6" w14:textId="77777777" w:rsidR="006D3C3F" w:rsidRPr="00B62453" w:rsidRDefault="00EA7C73" w:rsidP="00340F07">
            <w:pPr>
              <w:pStyle w:val="TableParagraph"/>
              <w:numPr>
                <w:ilvl w:val="0"/>
                <w:numId w:val="236"/>
              </w:numPr>
              <w:tabs>
                <w:tab w:val="left" w:pos="248"/>
              </w:tabs>
              <w:ind w:right="306" w:firstLine="0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технологии возделывания сельскохозяйственных культур в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открытом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 закрытом грунте</w:t>
            </w:r>
          </w:p>
          <w:p w14:paraId="377AA785" w14:textId="23B6B8D8" w:rsidR="006D3C3F" w:rsidRPr="00B62453" w:rsidRDefault="00EA7C73" w:rsidP="00340F07">
            <w:pPr>
              <w:pStyle w:val="TableParagraph"/>
              <w:numPr>
                <w:ilvl w:val="0"/>
                <w:numId w:val="236"/>
              </w:numPr>
              <w:tabs>
                <w:tab w:val="left" w:pos="248"/>
              </w:tabs>
              <w:ind w:right="429" w:firstLine="0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приемы, методы, подх</w:t>
            </w:r>
            <w:r w:rsidR="00D438C4">
              <w:rPr>
                <w:sz w:val="28"/>
                <w:szCs w:val="28"/>
              </w:rPr>
              <w:t>оды, алгоритмы выполнения произ</w:t>
            </w:r>
            <w:r w:rsidRPr="00B62453">
              <w:rPr>
                <w:sz w:val="28"/>
                <w:szCs w:val="28"/>
              </w:rPr>
              <w:t>водственных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задания</w:t>
            </w:r>
          </w:p>
          <w:p w14:paraId="77797A45" w14:textId="77777777" w:rsidR="006D3C3F" w:rsidRPr="00B62453" w:rsidRDefault="00EA7C73" w:rsidP="00340F07">
            <w:pPr>
              <w:pStyle w:val="TableParagraph"/>
              <w:numPr>
                <w:ilvl w:val="0"/>
                <w:numId w:val="236"/>
              </w:numPr>
              <w:tabs>
                <w:tab w:val="left" w:pos="248"/>
              </w:tabs>
              <w:spacing w:line="270" w:lineRule="atLeast"/>
              <w:ind w:right="389" w:firstLine="0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приемы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подходы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представления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информации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процессе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инструктажа</w:t>
            </w:r>
          </w:p>
        </w:tc>
      </w:tr>
      <w:tr w:rsidR="006D3C3F" w:rsidRPr="00B62453" w14:paraId="40A7665D" w14:textId="77777777" w:rsidTr="0048007D">
        <w:trPr>
          <w:trHeight w:val="827"/>
        </w:trPr>
        <w:tc>
          <w:tcPr>
            <w:tcW w:w="1843" w:type="dxa"/>
            <w:vMerge/>
            <w:tcBorders>
              <w:top w:val="nil"/>
            </w:tcBorders>
          </w:tcPr>
          <w:p w14:paraId="6D2DCAF7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1829" w:type="dxa"/>
          </w:tcPr>
          <w:p w14:paraId="3BCA52CD" w14:textId="77777777" w:rsidR="00D438C4" w:rsidRDefault="00D438C4">
            <w:pPr>
              <w:pStyle w:val="TableParagraph"/>
              <w:tabs>
                <w:tab w:val="left" w:pos="685"/>
                <w:tab w:val="left" w:pos="1292"/>
              </w:tabs>
              <w:spacing w:line="245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</w:t>
            </w:r>
            <w:r>
              <w:rPr>
                <w:sz w:val="28"/>
                <w:szCs w:val="28"/>
              </w:rPr>
              <w:tab/>
              <w:t>1.4.</w:t>
            </w:r>
          </w:p>
          <w:p w14:paraId="24C6C04D" w14:textId="6B517F63" w:rsidR="006D3C3F" w:rsidRPr="00B62453" w:rsidRDefault="00EA7C73" w:rsidP="0048007D">
            <w:pPr>
              <w:pStyle w:val="TableParagraph"/>
              <w:tabs>
                <w:tab w:val="left" w:pos="685"/>
                <w:tab w:val="left" w:pos="1292"/>
              </w:tabs>
              <w:spacing w:line="245" w:lineRule="exact"/>
              <w:ind w:left="105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Осу</w:t>
            </w:r>
            <w:r w:rsidR="0048007D">
              <w:rPr>
                <w:sz w:val="28"/>
                <w:szCs w:val="28"/>
              </w:rPr>
              <w:t xml:space="preserve">ществлять </w:t>
            </w:r>
            <w:r w:rsidR="00D438C4">
              <w:rPr>
                <w:spacing w:val="-1"/>
                <w:sz w:val="28"/>
                <w:szCs w:val="28"/>
              </w:rPr>
              <w:t>опе</w:t>
            </w:r>
            <w:r w:rsidR="0048007D">
              <w:rPr>
                <w:sz w:val="28"/>
                <w:szCs w:val="28"/>
              </w:rPr>
              <w:t>ративный</w:t>
            </w:r>
            <w:r w:rsidR="00D438C4">
              <w:rPr>
                <w:spacing w:val="-1"/>
                <w:sz w:val="28"/>
                <w:szCs w:val="28"/>
              </w:rPr>
              <w:t>кон</w:t>
            </w:r>
          </w:p>
        </w:tc>
        <w:tc>
          <w:tcPr>
            <w:tcW w:w="6661" w:type="dxa"/>
          </w:tcPr>
          <w:p w14:paraId="77CC1559" w14:textId="77777777" w:rsidR="006D3C3F" w:rsidRPr="00B62453" w:rsidRDefault="00EA7C73">
            <w:pPr>
              <w:pStyle w:val="TableParagraph"/>
              <w:spacing w:line="269" w:lineRule="exact"/>
              <w:ind w:left="108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Практический</w:t>
            </w:r>
            <w:r w:rsidRPr="00B6245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b/>
                <w:sz w:val="28"/>
                <w:szCs w:val="28"/>
              </w:rPr>
              <w:t>опыт:</w:t>
            </w:r>
          </w:p>
          <w:p w14:paraId="6B5BED31" w14:textId="1C297523" w:rsidR="006D3C3F" w:rsidRPr="00B62453" w:rsidRDefault="00EA7C73">
            <w:pPr>
              <w:pStyle w:val="TableParagraph"/>
              <w:spacing w:line="270" w:lineRule="atLeast"/>
              <w:ind w:left="108" w:right="327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 xml:space="preserve">- оперативного контроля </w:t>
            </w:r>
            <w:r w:rsidR="00CD621F">
              <w:rPr>
                <w:sz w:val="28"/>
                <w:szCs w:val="28"/>
              </w:rPr>
              <w:t>качества выполнения технологиче</w:t>
            </w:r>
            <w:r w:rsidRPr="00B62453">
              <w:rPr>
                <w:spacing w:val="-58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ских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операций.</w:t>
            </w:r>
          </w:p>
        </w:tc>
      </w:tr>
    </w:tbl>
    <w:p w14:paraId="710ED779" w14:textId="77777777" w:rsidR="006D3C3F" w:rsidRPr="00B62453" w:rsidRDefault="006D3C3F">
      <w:pPr>
        <w:spacing w:line="270" w:lineRule="atLeast"/>
        <w:rPr>
          <w:sz w:val="28"/>
          <w:szCs w:val="28"/>
        </w:rPr>
        <w:sectPr w:rsidR="006D3C3F" w:rsidRPr="00B62453">
          <w:type w:val="continuous"/>
          <w:pgSz w:w="11910" w:h="16840"/>
          <w:pgMar w:top="1120" w:right="320" w:bottom="771" w:left="1300" w:header="720" w:footer="720" w:gutter="0"/>
          <w:cols w:space="720"/>
        </w:sectPr>
      </w:pPr>
    </w:p>
    <w:tbl>
      <w:tblPr>
        <w:tblStyle w:val="TableNormal"/>
        <w:tblW w:w="0" w:type="auto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126"/>
        <w:gridCol w:w="6505"/>
      </w:tblGrid>
      <w:tr w:rsidR="006D3C3F" w:rsidRPr="00B62453" w14:paraId="0C668E52" w14:textId="77777777" w:rsidTr="00090FAD">
        <w:trPr>
          <w:trHeight w:val="830"/>
        </w:trPr>
        <w:tc>
          <w:tcPr>
            <w:tcW w:w="1702" w:type="dxa"/>
            <w:vMerge w:val="restart"/>
          </w:tcPr>
          <w:p w14:paraId="616D270E" w14:textId="77777777" w:rsidR="006D3C3F" w:rsidRPr="00B62453" w:rsidRDefault="006D3C3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126" w:type="dxa"/>
            <w:vMerge w:val="restart"/>
          </w:tcPr>
          <w:p w14:paraId="338025B8" w14:textId="1C88BD8C" w:rsidR="006D3C3F" w:rsidRPr="00B62453" w:rsidRDefault="00D438C4" w:rsidP="00D438C4">
            <w:pPr>
              <w:pStyle w:val="TableParagraph"/>
              <w:tabs>
                <w:tab w:val="left" w:pos="925"/>
              </w:tabs>
              <w:ind w:left="0" w:right="9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троль </w:t>
            </w:r>
            <w:r w:rsidR="00EA7C73" w:rsidRPr="00B62453">
              <w:rPr>
                <w:spacing w:val="-1"/>
                <w:sz w:val="28"/>
                <w:szCs w:val="28"/>
              </w:rPr>
              <w:t>качества</w:t>
            </w:r>
            <w:r w:rsidR="00EA7C73" w:rsidRPr="00B62453">
              <w:rPr>
                <w:spacing w:val="-52"/>
                <w:sz w:val="28"/>
                <w:szCs w:val="28"/>
              </w:rPr>
              <w:t xml:space="preserve"> </w:t>
            </w:r>
            <w:r w:rsidR="00EA7C73" w:rsidRPr="00B62453">
              <w:rPr>
                <w:sz w:val="28"/>
                <w:szCs w:val="28"/>
              </w:rPr>
              <w:t>выполнения</w:t>
            </w:r>
            <w:r w:rsidR="00EA7C73" w:rsidRPr="00B62453"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тех</w:t>
            </w:r>
            <w:r w:rsidR="00EA7C73" w:rsidRPr="00B62453">
              <w:rPr>
                <w:sz w:val="28"/>
                <w:szCs w:val="28"/>
              </w:rPr>
              <w:t>нологических</w:t>
            </w:r>
            <w:r w:rsidR="00EA7C73" w:rsidRPr="00B62453">
              <w:rPr>
                <w:spacing w:val="1"/>
                <w:sz w:val="28"/>
                <w:szCs w:val="28"/>
              </w:rPr>
              <w:t xml:space="preserve"> </w:t>
            </w:r>
            <w:r w:rsidR="00EA7C73" w:rsidRPr="00B62453">
              <w:rPr>
                <w:sz w:val="28"/>
                <w:szCs w:val="28"/>
              </w:rPr>
              <w:t>операций</w:t>
            </w:r>
            <w:r w:rsidR="00EA7C73" w:rsidRPr="00B62453">
              <w:rPr>
                <w:spacing w:val="13"/>
                <w:sz w:val="28"/>
                <w:szCs w:val="28"/>
              </w:rPr>
              <w:t xml:space="preserve"> </w:t>
            </w:r>
            <w:r w:rsidR="00EA7C73" w:rsidRPr="00B62453">
              <w:rPr>
                <w:sz w:val="28"/>
                <w:szCs w:val="28"/>
              </w:rPr>
              <w:t>в</w:t>
            </w:r>
            <w:r w:rsidR="0048007D">
              <w:rPr>
                <w:spacing w:val="1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рас</w:t>
            </w:r>
            <w:r w:rsidR="00EA7C73" w:rsidRPr="00B62453">
              <w:rPr>
                <w:sz w:val="28"/>
                <w:szCs w:val="28"/>
              </w:rPr>
              <w:t>тениеводстве</w:t>
            </w:r>
          </w:p>
        </w:tc>
        <w:tc>
          <w:tcPr>
            <w:tcW w:w="6505" w:type="dxa"/>
          </w:tcPr>
          <w:p w14:paraId="5633D152" w14:textId="77777777" w:rsidR="006D3C3F" w:rsidRPr="00B62453" w:rsidRDefault="00EA7C73">
            <w:pPr>
              <w:pStyle w:val="TableParagraph"/>
              <w:spacing w:line="272" w:lineRule="exact"/>
              <w:ind w:left="108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Умения:</w:t>
            </w:r>
          </w:p>
          <w:p w14:paraId="1CF20996" w14:textId="77777777" w:rsidR="006D3C3F" w:rsidRPr="00B62453" w:rsidRDefault="00EA7C73">
            <w:pPr>
              <w:pStyle w:val="TableParagraph"/>
              <w:spacing w:line="276" w:lineRule="exact"/>
              <w:ind w:left="108" w:right="100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Выбирать и применять методы контроля качества выполнения</w:t>
            </w:r>
            <w:r w:rsidRPr="00B62453">
              <w:rPr>
                <w:spacing w:val="-58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технологических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операций</w:t>
            </w:r>
          </w:p>
        </w:tc>
      </w:tr>
      <w:tr w:rsidR="006D3C3F" w:rsidRPr="00B62453" w14:paraId="76ABBAD7" w14:textId="77777777" w:rsidTr="00090FAD">
        <w:trPr>
          <w:trHeight w:val="1379"/>
        </w:trPr>
        <w:tc>
          <w:tcPr>
            <w:tcW w:w="1702" w:type="dxa"/>
            <w:vMerge/>
            <w:tcBorders>
              <w:top w:val="nil"/>
            </w:tcBorders>
          </w:tcPr>
          <w:p w14:paraId="556E9690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0E92E3B0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6505" w:type="dxa"/>
          </w:tcPr>
          <w:p w14:paraId="34359474" w14:textId="77777777" w:rsidR="006D3C3F" w:rsidRPr="00B62453" w:rsidRDefault="00EA7C73">
            <w:pPr>
              <w:pStyle w:val="TableParagraph"/>
              <w:spacing w:line="269" w:lineRule="exact"/>
              <w:ind w:left="108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Знания:</w:t>
            </w:r>
          </w:p>
          <w:p w14:paraId="068D04DB" w14:textId="1CD7B775" w:rsidR="006D3C3F" w:rsidRPr="00B62453" w:rsidRDefault="00EA7C73">
            <w:pPr>
              <w:pStyle w:val="TableParagraph"/>
              <w:ind w:left="108" w:right="444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 xml:space="preserve">Факторы, влияющие на </w:t>
            </w:r>
            <w:r w:rsidR="00CD621F">
              <w:rPr>
                <w:sz w:val="28"/>
                <w:szCs w:val="28"/>
              </w:rPr>
              <w:t>качество выполнения технологиче</w:t>
            </w:r>
            <w:r w:rsidRPr="00B62453">
              <w:rPr>
                <w:spacing w:val="-58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ских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операций</w:t>
            </w:r>
          </w:p>
          <w:p w14:paraId="6AFFE972" w14:textId="77777777" w:rsidR="006D3C3F" w:rsidRPr="00B62453" w:rsidRDefault="00EA7C73">
            <w:pPr>
              <w:pStyle w:val="TableParagraph"/>
              <w:spacing w:line="270" w:lineRule="atLeast"/>
              <w:ind w:left="108" w:right="157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Классификацию и характеристику методов контроля качества</w:t>
            </w:r>
            <w:r w:rsidRPr="00B62453">
              <w:rPr>
                <w:spacing w:val="-58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выполнения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технологических операций</w:t>
            </w:r>
          </w:p>
        </w:tc>
      </w:tr>
      <w:tr w:rsidR="006D3C3F" w:rsidRPr="00B62453" w14:paraId="36888904" w14:textId="77777777" w:rsidTr="00090FAD">
        <w:trPr>
          <w:trHeight w:val="827"/>
        </w:trPr>
        <w:tc>
          <w:tcPr>
            <w:tcW w:w="1702" w:type="dxa"/>
            <w:vMerge/>
            <w:tcBorders>
              <w:top w:val="nil"/>
            </w:tcBorders>
          </w:tcPr>
          <w:p w14:paraId="352BB0D5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vMerge w:val="restart"/>
          </w:tcPr>
          <w:p w14:paraId="682BB66A" w14:textId="53DFF72B" w:rsidR="006D3C3F" w:rsidRPr="00B62453" w:rsidRDefault="00EA7C73" w:rsidP="0048007D">
            <w:pPr>
              <w:pStyle w:val="TableParagraph"/>
              <w:ind w:left="105" w:right="93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ПК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1.5.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="00D438C4">
              <w:rPr>
                <w:sz w:val="28"/>
                <w:szCs w:val="28"/>
              </w:rPr>
              <w:t>Прини</w:t>
            </w:r>
            <w:r w:rsidRPr="00B62453">
              <w:rPr>
                <w:sz w:val="28"/>
                <w:szCs w:val="28"/>
              </w:rPr>
              <w:t>мать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меры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</w:t>
            </w:r>
            <w:r w:rsidRPr="00B62453">
              <w:rPr>
                <w:spacing w:val="-5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устранению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="0048007D">
              <w:rPr>
                <w:sz w:val="28"/>
                <w:szCs w:val="28"/>
              </w:rPr>
              <w:t xml:space="preserve">выявленных в </w:t>
            </w:r>
            <w:r w:rsidRPr="00B62453">
              <w:rPr>
                <w:sz w:val="28"/>
                <w:szCs w:val="28"/>
              </w:rPr>
              <w:t>ходе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контроля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="00D438C4">
              <w:rPr>
                <w:sz w:val="28"/>
                <w:szCs w:val="28"/>
              </w:rPr>
              <w:t>каче</w:t>
            </w:r>
            <w:r w:rsidRPr="00B62453">
              <w:rPr>
                <w:sz w:val="28"/>
                <w:szCs w:val="28"/>
              </w:rPr>
              <w:t>ства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технологи-</w:t>
            </w:r>
            <w:r w:rsidRPr="00B62453">
              <w:rPr>
                <w:spacing w:val="-5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ческих операций</w:t>
            </w:r>
            <w:r w:rsidRPr="00B62453">
              <w:rPr>
                <w:spacing w:val="-5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дефектов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="00D438C4">
              <w:rPr>
                <w:sz w:val="28"/>
                <w:szCs w:val="28"/>
              </w:rPr>
              <w:t>не</w:t>
            </w:r>
            <w:r w:rsidRPr="00B62453">
              <w:rPr>
                <w:sz w:val="28"/>
                <w:szCs w:val="28"/>
              </w:rPr>
              <w:t>достатков</w:t>
            </w:r>
          </w:p>
        </w:tc>
        <w:tc>
          <w:tcPr>
            <w:tcW w:w="6505" w:type="dxa"/>
          </w:tcPr>
          <w:p w14:paraId="7001F4F2" w14:textId="77777777" w:rsidR="006D3C3F" w:rsidRPr="00B62453" w:rsidRDefault="00EA7C73">
            <w:pPr>
              <w:pStyle w:val="TableParagraph"/>
              <w:spacing w:line="269" w:lineRule="exact"/>
              <w:ind w:left="108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Практический</w:t>
            </w:r>
            <w:r w:rsidRPr="00B6245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b/>
                <w:sz w:val="28"/>
                <w:szCs w:val="28"/>
              </w:rPr>
              <w:t>опыт:</w:t>
            </w:r>
          </w:p>
          <w:p w14:paraId="161ECC19" w14:textId="021934BE" w:rsidR="006D3C3F" w:rsidRPr="00B62453" w:rsidRDefault="00EA7C73">
            <w:pPr>
              <w:pStyle w:val="TableParagraph"/>
              <w:spacing w:line="270" w:lineRule="atLeast"/>
              <w:ind w:left="108" w:right="346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 xml:space="preserve">Организации устранения </w:t>
            </w:r>
            <w:r w:rsidR="00D438C4">
              <w:rPr>
                <w:sz w:val="28"/>
                <w:szCs w:val="28"/>
              </w:rPr>
              <w:t>выявленных в ходе контроля каче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ства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технологических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операций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дефектов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недостатков</w:t>
            </w:r>
          </w:p>
        </w:tc>
      </w:tr>
      <w:tr w:rsidR="006D3C3F" w:rsidRPr="00B62453" w14:paraId="634898C7" w14:textId="77777777" w:rsidTr="00090FAD">
        <w:trPr>
          <w:trHeight w:val="1380"/>
        </w:trPr>
        <w:tc>
          <w:tcPr>
            <w:tcW w:w="1702" w:type="dxa"/>
            <w:vMerge/>
            <w:tcBorders>
              <w:top w:val="nil"/>
            </w:tcBorders>
          </w:tcPr>
          <w:p w14:paraId="2EFD1F31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3FA2723E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6505" w:type="dxa"/>
          </w:tcPr>
          <w:p w14:paraId="56058D63" w14:textId="77777777" w:rsidR="006D3C3F" w:rsidRPr="00B62453" w:rsidRDefault="00EA7C73">
            <w:pPr>
              <w:pStyle w:val="TableParagraph"/>
              <w:spacing w:line="269" w:lineRule="exact"/>
              <w:ind w:left="108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Умения:</w:t>
            </w:r>
          </w:p>
          <w:p w14:paraId="2E0DF924" w14:textId="77777777" w:rsidR="006D3C3F" w:rsidRPr="00B62453" w:rsidRDefault="00EA7C73">
            <w:pPr>
              <w:pStyle w:val="TableParagraph"/>
              <w:ind w:left="108" w:right="438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выявлять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дефекты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недостатки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технологических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операций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определять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пути их устранения</w:t>
            </w:r>
          </w:p>
          <w:p w14:paraId="691B9C50" w14:textId="240CC1B1" w:rsidR="006D3C3F" w:rsidRPr="00B62453" w:rsidRDefault="00EA7C73">
            <w:pPr>
              <w:pStyle w:val="TableParagraph"/>
              <w:spacing w:line="270" w:lineRule="atLeast"/>
              <w:ind w:left="108" w:right="271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организовывать работы по</w:t>
            </w:r>
            <w:r w:rsidR="00D438C4">
              <w:rPr>
                <w:sz w:val="28"/>
                <w:szCs w:val="28"/>
              </w:rPr>
              <w:t xml:space="preserve"> устранению дефектов и недостат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ков</w:t>
            </w:r>
          </w:p>
        </w:tc>
      </w:tr>
      <w:tr w:rsidR="006D3C3F" w:rsidRPr="00B62453" w14:paraId="1AC35F94" w14:textId="77777777" w:rsidTr="00090FAD">
        <w:trPr>
          <w:trHeight w:val="2483"/>
        </w:trPr>
        <w:tc>
          <w:tcPr>
            <w:tcW w:w="1702" w:type="dxa"/>
            <w:vMerge/>
            <w:tcBorders>
              <w:top w:val="nil"/>
            </w:tcBorders>
          </w:tcPr>
          <w:p w14:paraId="731A03D3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4811A752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6505" w:type="dxa"/>
          </w:tcPr>
          <w:p w14:paraId="684CBD64" w14:textId="77777777" w:rsidR="006D3C3F" w:rsidRPr="00B62453" w:rsidRDefault="00EA7C73">
            <w:pPr>
              <w:pStyle w:val="TableParagraph"/>
              <w:spacing w:line="269" w:lineRule="exact"/>
              <w:ind w:left="108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Знания:</w:t>
            </w:r>
          </w:p>
          <w:p w14:paraId="630AA5E7" w14:textId="06431483" w:rsidR="006D3C3F" w:rsidRPr="00B62453" w:rsidRDefault="00EA7C73">
            <w:pPr>
              <w:pStyle w:val="TableParagraph"/>
              <w:ind w:left="108" w:right="110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требования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качеству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выполнения</w:t>
            </w:r>
            <w:r w:rsidRPr="00B62453">
              <w:rPr>
                <w:spacing w:val="-6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технологических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операций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 соответствии с техноло</w:t>
            </w:r>
            <w:r w:rsidR="00D438C4">
              <w:rPr>
                <w:sz w:val="28"/>
                <w:szCs w:val="28"/>
              </w:rPr>
              <w:t>гическими картами, ГОСТами и ре</w:t>
            </w:r>
            <w:r w:rsidRPr="00B62453">
              <w:rPr>
                <w:sz w:val="28"/>
                <w:szCs w:val="28"/>
              </w:rPr>
              <w:t>гламентами,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том числе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иностранными</w:t>
            </w:r>
          </w:p>
          <w:p w14:paraId="2A8B836F" w14:textId="77777777" w:rsidR="006D3C3F" w:rsidRPr="00B62453" w:rsidRDefault="00EA7C73">
            <w:pPr>
              <w:pStyle w:val="TableParagraph"/>
              <w:ind w:left="108" w:right="197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способы выявления дефектов и недостатков технологических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операций</w:t>
            </w:r>
          </w:p>
          <w:p w14:paraId="453DFE1C" w14:textId="77777777" w:rsidR="006D3C3F" w:rsidRPr="00B62453" w:rsidRDefault="00EA7C73">
            <w:pPr>
              <w:pStyle w:val="TableParagraph"/>
              <w:ind w:left="108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методы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устранения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дефектов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недостатков</w:t>
            </w:r>
          </w:p>
          <w:p w14:paraId="764A4844" w14:textId="77777777" w:rsidR="006D3C3F" w:rsidRPr="00B62453" w:rsidRDefault="00EA7C73">
            <w:pPr>
              <w:pStyle w:val="TableParagraph"/>
              <w:spacing w:line="270" w:lineRule="atLeast"/>
              <w:ind w:left="108" w:right="108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порядок (алгоритм) действий по устранению дефектов и недо-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статков</w:t>
            </w:r>
          </w:p>
        </w:tc>
      </w:tr>
      <w:tr w:rsidR="006D3C3F" w:rsidRPr="00B62453" w14:paraId="0EDD5257" w14:textId="77777777" w:rsidTr="00090FAD">
        <w:trPr>
          <w:trHeight w:val="2162"/>
        </w:trPr>
        <w:tc>
          <w:tcPr>
            <w:tcW w:w="1702" w:type="dxa"/>
            <w:vMerge/>
            <w:tcBorders>
              <w:top w:val="nil"/>
            </w:tcBorders>
          </w:tcPr>
          <w:p w14:paraId="54366271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vMerge w:val="restart"/>
          </w:tcPr>
          <w:p w14:paraId="456B734D" w14:textId="4A209DEE" w:rsidR="006D3C3F" w:rsidRPr="00B62453" w:rsidRDefault="0048007D" w:rsidP="0048007D">
            <w:pPr>
              <w:pStyle w:val="TableParagraph"/>
              <w:tabs>
                <w:tab w:val="left" w:pos="685"/>
                <w:tab w:val="left" w:pos="1292"/>
              </w:tabs>
              <w:spacing w:line="246" w:lineRule="exact"/>
              <w:ind w:left="10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</w:t>
            </w:r>
            <w:r>
              <w:rPr>
                <w:sz w:val="28"/>
                <w:szCs w:val="28"/>
              </w:rPr>
              <w:tab/>
              <w:t>1.6.</w:t>
            </w:r>
            <w:r w:rsidR="00EA7C73" w:rsidRPr="00B62453">
              <w:rPr>
                <w:sz w:val="28"/>
                <w:szCs w:val="28"/>
              </w:rPr>
              <w:t>Осу-</w:t>
            </w:r>
          </w:p>
          <w:p w14:paraId="46331A2D" w14:textId="0E109468" w:rsidR="006D3C3F" w:rsidRPr="00B62453" w:rsidRDefault="00CD621F" w:rsidP="0048007D">
            <w:pPr>
              <w:pStyle w:val="TableParagraph"/>
              <w:tabs>
                <w:tab w:val="left" w:pos="709"/>
                <w:tab w:val="left" w:pos="906"/>
                <w:tab w:val="left" w:pos="1076"/>
                <w:tab w:val="left" w:pos="1358"/>
                <w:tab w:val="left" w:pos="1434"/>
              </w:tabs>
              <w:spacing w:before="1"/>
              <w:ind w:left="105" w:right="9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ществлять</w:t>
            </w:r>
            <w:r w:rsidR="0048007D">
              <w:rPr>
                <w:spacing w:val="-2"/>
                <w:sz w:val="28"/>
                <w:szCs w:val="28"/>
              </w:rPr>
              <w:t>тех</w:t>
            </w:r>
            <w:r w:rsidR="00EA7C73" w:rsidRPr="00B62453">
              <w:rPr>
                <w:sz w:val="28"/>
                <w:szCs w:val="28"/>
              </w:rPr>
              <w:t>нологические</w:t>
            </w:r>
            <w:r w:rsidR="00EA7C73" w:rsidRPr="00B62453">
              <w:rPr>
                <w:spacing w:val="1"/>
                <w:sz w:val="28"/>
                <w:szCs w:val="28"/>
              </w:rPr>
              <w:t xml:space="preserve"> </w:t>
            </w:r>
            <w:r w:rsidR="00EA7C73" w:rsidRPr="00B62453">
              <w:rPr>
                <w:sz w:val="28"/>
                <w:szCs w:val="28"/>
              </w:rPr>
              <w:t>регулировки</w:t>
            </w:r>
            <w:r w:rsidR="00EA7C73" w:rsidRPr="00B62453">
              <w:rPr>
                <w:spacing w:val="1"/>
                <w:sz w:val="28"/>
                <w:szCs w:val="28"/>
              </w:rPr>
              <w:t xml:space="preserve"> </w:t>
            </w:r>
            <w:r w:rsidR="0048007D">
              <w:rPr>
                <w:sz w:val="28"/>
                <w:szCs w:val="28"/>
              </w:rPr>
              <w:t>почвообрабаты</w:t>
            </w:r>
            <w:r w:rsidR="004D4A32">
              <w:rPr>
                <w:sz w:val="28"/>
                <w:szCs w:val="28"/>
              </w:rPr>
              <w:t xml:space="preserve">вающих и </w:t>
            </w:r>
            <w:r w:rsidR="004D4A32">
              <w:rPr>
                <w:spacing w:val="-2"/>
                <w:sz w:val="28"/>
                <w:szCs w:val="28"/>
              </w:rPr>
              <w:t>по</w:t>
            </w:r>
            <w:r w:rsidR="004D4A32">
              <w:rPr>
                <w:sz w:val="28"/>
                <w:szCs w:val="28"/>
              </w:rPr>
              <w:t xml:space="preserve">севных </w:t>
            </w:r>
            <w:r w:rsidR="004D4A32">
              <w:rPr>
                <w:spacing w:val="-1"/>
                <w:sz w:val="28"/>
                <w:szCs w:val="28"/>
              </w:rPr>
              <w:t>агрега</w:t>
            </w:r>
            <w:r w:rsidR="004D4A32">
              <w:rPr>
                <w:sz w:val="28"/>
                <w:szCs w:val="28"/>
              </w:rPr>
              <w:t>тов, используе</w:t>
            </w:r>
            <w:r w:rsidR="00EA7C73" w:rsidRPr="00B62453">
              <w:rPr>
                <w:sz w:val="28"/>
                <w:szCs w:val="28"/>
              </w:rPr>
              <w:t>мых</w:t>
            </w:r>
            <w:r w:rsidR="0048007D">
              <w:rPr>
                <w:spacing w:val="35"/>
                <w:sz w:val="28"/>
                <w:szCs w:val="28"/>
              </w:rPr>
              <w:t xml:space="preserve"> </w:t>
            </w:r>
            <w:r w:rsidR="00EA7C73" w:rsidRPr="00B62453">
              <w:rPr>
                <w:sz w:val="28"/>
                <w:szCs w:val="28"/>
              </w:rPr>
              <w:t>для</w:t>
            </w:r>
            <w:r w:rsidR="00EA7C73" w:rsidRPr="00B62453">
              <w:rPr>
                <w:spacing w:val="33"/>
                <w:sz w:val="28"/>
                <w:szCs w:val="28"/>
              </w:rPr>
              <w:t xml:space="preserve"> </w:t>
            </w:r>
            <w:r w:rsidR="004D4A32">
              <w:rPr>
                <w:sz w:val="28"/>
                <w:szCs w:val="28"/>
              </w:rPr>
              <w:t xml:space="preserve">реализации </w:t>
            </w:r>
            <w:r w:rsidR="00EA7C73" w:rsidRPr="00B62453">
              <w:rPr>
                <w:spacing w:val="-1"/>
                <w:sz w:val="28"/>
                <w:szCs w:val="28"/>
              </w:rPr>
              <w:t>техноло-</w:t>
            </w:r>
            <w:r w:rsidR="00EA7C73" w:rsidRPr="00B62453">
              <w:rPr>
                <w:spacing w:val="-52"/>
                <w:sz w:val="28"/>
                <w:szCs w:val="28"/>
              </w:rPr>
              <w:t xml:space="preserve"> </w:t>
            </w:r>
            <w:r w:rsidR="00EA7C73" w:rsidRPr="00B62453">
              <w:rPr>
                <w:sz w:val="28"/>
                <w:szCs w:val="28"/>
              </w:rPr>
              <w:t>гических</w:t>
            </w:r>
            <w:r w:rsidR="00EA7C73" w:rsidRPr="00B62453">
              <w:rPr>
                <w:spacing w:val="1"/>
                <w:sz w:val="28"/>
                <w:szCs w:val="28"/>
              </w:rPr>
              <w:t xml:space="preserve"> </w:t>
            </w:r>
            <w:r w:rsidR="004D4A32">
              <w:rPr>
                <w:sz w:val="28"/>
                <w:szCs w:val="28"/>
              </w:rPr>
              <w:t>опера</w:t>
            </w:r>
            <w:r w:rsidR="00EA7C73" w:rsidRPr="00B62453">
              <w:rPr>
                <w:sz w:val="28"/>
                <w:szCs w:val="28"/>
              </w:rPr>
              <w:t>ций</w:t>
            </w:r>
          </w:p>
        </w:tc>
        <w:tc>
          <w:tcPr>
            <w:tcW w:w="6505" w:type="dxa"/>
          </w:tcPr>
          <w:p w14:paraId="31801BF2" w14:textId="77777777" w:rsidR="006D3C3F" w:rsidRPr="00B62453" w:rsidRDefault="00EA7C73">
            <w:pPr>
              <w:pStyle w:val="TableParagraph"/>
              <w:spacing w:line="269" w:lineRule="exact"/>
              <w:ind w:left="108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Практический</w:t>
            </w:r>
            <w:r w:rsidRPr="00B6245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b/>
                <w:sz w:val="28"/>
                <w:szCs w:val="28"/>
              </w:rPr>
              <w:t>опыт:</w:t>
            </w:r>
          </w:p>
          <w:p w14:paraId="1ABCE676" w14:textId="77777777" w:rsidR="006D3C3F" w:rsidRPr="00B62453" w:rsidRDefault="00EA7C73">
            <w:pPr>
              <w:pStyle w:val="TableParagraph"/>
              <w:ind w:left="108" w:right="152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технологическое</w:t>
            </w:r>
            <w:r w:rsidRPr="00B62453">
              <w:rPr>
                <w:spacing w:val="-6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регулирование</w:t>
            </w:r>
            <w:r w:rsidRPr="00B62453">
              <w:rPr>
                <w:spacing w:val="-5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почвообрабатывающих</w:t>
            </w:r>
            <w:r w:rsidRPr="00B62453">
              <w:rPr>
                <w:spacing w:val="5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агре-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гатов в соответствии с технологическими картами и сроками про-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ведения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работ</w:t>
            </w:r>
          </w:p>
          <w:p w14:paraId="5BE204A6" w14:textId="523C89EE" w:rsidR="006D3C3F" w:rsidRPr="00B62453" w:rsidRDefault="00EA7C73">
            <w:pPr>
              <w:pStyle w:val="TableParagraph"/>
              <w:spacing w:before="2"/>
              <w:ind w:left="108" w:right="305"/>
              <w:jc w:val="both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технологическое регулиро</w:t>
            </w:r>
            <w:r w:rsidR="00CD621F">
              <w:rPr>
                <w:sz w:val="28"/>
                <w:szCs w:val="28"/>
              </w:rPr>
              <w:t>вание посевных агрегатов исполь</w:t>
            </w:r>
            <w:r w:rsidRPr="00B62453">
              <w:rPr>
                <w:sz w:val="28"/>
                <w:szCs w:val="28"/>
              </w:rPr>
              <w:t>зуемых для реализации тех</w:t>
            </w:r>
            <w:r w:rsidR="00CD621F">
              <w:rPr>
                <w:sz w:val="28"/>
                <w:szCs w:val="28"/>
              </w:rPr>
              <w:t>нологических операций в соответ</w:t>
            </w:r>
            <w:r w:rsidRPr="00B62453">
              <w:rPr>
                <w:sz w:val="28"/>
                <w:szCs w:val="28"/>
              </w:rPr>
              <w:t>ствии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 технологическими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картами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сроками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проведения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работ</w:t>
            </w:r>
          </w:p>
          <w:p w14:paraId="08D92E99" w14:textId="77777777" w:rsidR="006D3C3F" w:rsidRPr="00B62453" w:rsidRDefault="00EA7C73">
            <w:pPr>
              <w:pStyle w:val="TableParagraph"/>
              <w:spacing w:line="261" w:lineRule="exact"/>
              <w:ind w:left="108"/>
              <w:jc w:val="both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учет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принципов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ресурсосбережения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при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проведении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работ</w:t>
            </w:r>
          </w:p>
        </w:tc>
      </w:tr>
      <w:tr w:rsidR="006D3C3F" w:rsidRPr="00B62453" w14:paraId="5ADC6EFB" w14:textId="77777777" w:rsidTr="00090FAD">
        <w:trPr>
          <w:trHeight w:val="1655"/>
        </w:trPr>
        <w:tc>
          <w:tcPr>
            <w:tcW w:w="1702" w:type="dxa"/>
            <w:vMerge/>
            <w:tcBorders>
              <w:top w:val="nil"/>
            </w:tcBorders>
          </w:tcPr>
          <w:p w14:paraId="5BAC9444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06C0EB8B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6505" w:type="dxa"/>
          </w:tcPr>
          <w:p w14:paraId="3218EA1F" w14:textId="77777777" w:rsidR="006D3C3F" w:rsidRPr="00B62453" w:rsidRDefault="00EA7C73">
            <w:pPr>
              <w:pStyle w:val="TableParagraph"/>
              <w:spacing w:line="269" w:lineRule="exact"/>
              <w:ind w:left="108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Умения:</w:t>
            </w:r>
          </w:p>
          <w:p w14:paraId="00DA6AB4" w14:textId="77777777" w:rsidR="006D3C3F" w:rsidRPr="00B62453" w:rsidRDefault="00EA7C73">
            <w:pPr>
              <w:pStyle w:val="TableParagraph"/>
              <w:ind w:left="108" w:right="470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Соблюдать правила техники безопасности при проведении</w:t>
            </w:r>
            <w:r w:rsidRPr="00B62453">
              <w:rPr>
                <w:spacing w:val="-58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технологической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регулировки</w:t>
            </w:r>
          </w:p>
          <w:p w14:paraId="563C1AC9" w14:textId="77777777" w:rsidR="006D3C3F" w:rsidRPr="00B62453" w:rsidRDefault="00EA7C73">
            <w:pPr>
              <w:pStyle w:val="TableParagraph"/>
              <w:spacing w:line="270" w:lineRule="atLeast"/>
              <w:ind w:left="108" w:right="188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Проводить технологическую регулировку в соответствии с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порядком (алгоритмом) в зависимости от типа агрегата и тех-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нологической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операции</w:t>
            </w:r>
          </w:p>
        </w:tc>
      </w:tr>
      <w:tr w:rsidR="006D3C3F" w:rsidRPr="00B62453" w14:paraId="67636750" w14:textId="77777777" w:rsidTr="00090FAD">
        <w:trPr>
          <w:trHeight w:val="2760"/>
        </w:trPr>
        <w:tc>
          <w:tcPr>
            <w:tcW w:w="1702" w:type="dxa"/>
            <w:vMerge/>
            <w:tcBorders>
              <w:top w:val="nil"/>
            </w:tcBorders>
          </w:tcPr>
          <w:p w14:paraId="559A6FF2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20C56BCF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6505" w:type="dxa"/>
          </w:tcPr>
          <w:p w14:paraId="50C5B652" w14:textId="77777777" w:rsidR="006D3C3F" w:rsidRPr="00B62453" w:rsidRDefault="00EA7C73">
            <w:pPr>
              <w:pStyle w:val="TableParagraph"/>
              <w:spacing w:line="269" w:lineRule="exact"/>
              <w:ind w:left="108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Знания:</w:t>
            </w:r>
          </w:p>
          <w:p w14:paraId="4BF044A0" w14:textId="14C84A8C" w:rsidR="006D3C3F" w:rsidRPr="00B62453" w:rsidRDefault="00EA7C73">
            <w:pPr>
              <w:pStyle w:val="TableParagraph"/>
              <w:ind w:left="108" w:right="215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Правила техники безопасн</w:t>
            </w:r>
            <w:r w:rsidR="00CD621F">
              <w:rPr>
                <w:sz w:val="28"/>
                <w:szCs w:val="28"/>
              </w:rPr>
              <w:t>ости при проведении технологиче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ской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регулировки</w:t>
            </w:r>
          </w:p>
          <w:p w14:paraId="5B8589FC" w14:textId="7881284D" w:rsidR="006D3C3F" w:rsidRPr="00B62453" w:rsidRDefault="00EA7C73">
            <w:pPr>
              <w:pStyle w:val="TableParagraph"/>
              <w:ind w:left="108" w:right="310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Типы технологических оп</w:t>
            </w:r>
            <w:r w:rsidR="00CD621F">
              <w:rPr>
                <w:sz w:val="28"/>
                <w:szCs w:val="28"/>
              </w:rPr>
              <w:t>ераций при обработке почвы и по</w:t>
            </w:r>
            <w:r w:rsidRPr="00B62453">
              <w:rPr>
                <w:sz w:val="28"/>
                <w:szCs w:val="28"/>
              </w:rPr>
              <w:t>севных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работах</w:t>
            </w:r>
          </w:p>
          <w:p w14:paraId="2D0B7CE9" w14:textId="69E4E2F5" w:rsidR="006D3C3F" w:rsidRPr="00B62453" w:rsidRDefault="00EA7C73">
            <w:pPr>
              <w:pStyle w:val="TableParagraph"/>
              <w:ind w:left="108" w:right="460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Типы почвообрабатыва</w:t>
            </w:r>
            <w:r w:rsidR="0048007D">
              <w:rPr>
                <w:sz w:val="28"/>
                <w:szCs w:val="28"/>
              </w:rPr>
              <w:t>ющих агрегатов (машин и механиз</w:t>
            </w:r>
            <w:r w:rsidRPr="00B62453">
              <w:rPr>
                <w:sz w:val="28"/>
                <w:szCs w:val="28"/>
              </w:rPr>
              <w:t>мов)</w:t>
            </w:r>
          </w:p>
          <w:p w14:paraId="2CC3D3DB" w14:textId="77777777" w:rsidR="006D3C3F" w:rsidRPr="00B62453" w:rsidRDefault="00EA7C73">
            <w:pPr>
              <w:pStyle w:val="TableParagraph"/>
              <w:ind w:left="108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Типы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посевных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агрегатов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(машин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механизмов)</w:t>
            </w:r>
          </w:p>
          <w:p w14:paraId="6FA350E5" w14:textId="77777777" w:rsidR="006D3C3F" w:rsidRPr="00B62453" w:rsidRDefault="00EA7C73">
            <w:pPr>
              <w:pStyle w:val="TableParagraph"/>
              <w:spacing w:line="270" w:lineRule="atLeast"/>
              <w:ind w:left="108" w:right="165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Способы технологических регулировок машин и механизмов,</w:t>
            </w:r>
            <w:r w:rsidRPr="00B62453">
              <w:rPr>
                <w:spacing w:val="-58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используемых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для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реализации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технологических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операций</w:t>
            </w:r>
          </w:p>
        </w:tc>
      </w:tr>
      <w:tr w:rsidR="006D3C3F" w:rsidRPr="00B62453" w14:paraId="2BEF0D9B" w14:textId="77777777" w:rsidTr="00090FAD">
        <w:trPr>
          <w:trHeight w:val="827"/>
        </w:trPr>
        <w:tc>
          <w:tcPr>
            <w:tcW w:w="1702" w:type="dxa"/>
            <w:vMerge/>
            <w:tcBorders>
              <w:top w:val="nil"/>
            </w:tcBorders>
          </w:tcPr>
          <w:p w14:paraId="6B7F474B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0CDF0348" w14:textId="65818702" w:rsidR="006D3C3F" w:rsidRPr="00B62453" w:rsidRDefault="00CD621F" w:rsidP="004D4A32">
            <w:pPr>
              <w:pStyle w:val="TableParagraph"/>
              <w:tabs>
                <w:tab w:val="left" w:pos="685"/>
                <w:tab w:val="left" w:pos="1293"/>
              </w:tabs>
              <w:spacing w:line="246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</w:t>
            </w:r>
            <w:r w:rsidR="004D4A32">
              <w:rPr>
                <w:sz w:val="28"/>
                <w:szCs w:val="28"/>
              </w:rPr>
              <w:t>1.7.Осу</w:t>
            </w:r>
          </w:p>
          <w:p w14:paraId="628D9E85" w14:textId="17121BA4" w:rsidR="006D3C3F" w:rsidRPr="00B62453" w:rsidRDefault="004D4A32">
            <w:pPr>
              <w:pStyle w:val="TableParagraph"/>
              <w:tabs>
                <w:tab w:val="left" w:pos="1063"/>
                <w:tab w:val="left" w:pos="1322"/>
              </w:tabs>
              <w:spacing w:before="1"/>
              <w:ind w:left="105" w:right="9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ществлять  </w:t>
            </w:r>
            <w:r w:rsidR="0048007D">
              <w:rPr>
                <w:spacing w:val="-2"/>
                <w:sz w:val="28"/>
                <w:szCs w:val="28"/>
              </w:rPr>
              <w:t>под</w:t>
            </w:r>
            <w:r>
              <w:rPr>
                <w:sz w:val="28"/>
                <w:szCs w:val="28"/>
              </w:rPr>
              <w:t xml:space="preserve">готовки </w:t>
            </w:r>
            <w:r>
              <w:rPr>
                <w:spacing w:val="-1"/>
                <w:sz w:val="28"/>
                <w:szCs w:val="28"/>
              </w:rPr>
              <w:t>инфор</w:t>
            </w:r>
          </w:p>
        </w:tc>
        <w:tc>
          <w:tcPr>
            <w:tcW w:w="6505" w:type="dxa"/>
          </w:tcPr>
          <w:p w14:paraId="6E074B73" w14:textId="77777777" w:rsidR="006D3C3F" w:rsidRPr="00B62453" w:rsidRDefault="00EA7C73">
            <w:pPr>
              <w:pStyle w:val="TableParagraph"/>
              <w:spacing w:line="269" w:lineRule="exact"/>
              <w:ind w:left="108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Практический</w:t>
            </w:r>
            <w:r w:rsidRPr="00B6245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b/>
                <w:sz w:val="28"/>
                <w:szCs w:val="28"/>
              </w:rPr>
              <w:t>опыт:</w:t>
            </w:r>
          </w:p>
          <w:p w14:paraId="28E673A3" w14:textId="03CD08CD" w:rsidR="006D3C3F" w:rsidRPr="00B62453" w:rsidRDefault="00EA7C73">
            <w:pPr>
              <w:pStyle w:val="TableParagraph"/>
              <w:spacing w:line="270" w:lineRule="atLeast"/>
              <w:ind w:left="108" w:right="416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сбор информации для составления первичной отчетности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обработка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оформление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информации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для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составления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пер</w:t>
            </w:r>
            <w:r w:rsidR="00E13326" w:rsidRPr="00B62453">
              <w:rPr>
                <w:sz w:val="28"/>
                <w:szCs w:val="28"/>
              </w:rPr>
              <w:t xml:space="preserve"> вичной</w:t>
            </w:r>
            <w:r w:rsidR="00E13326" w:rsidRPr="00B62453">
              <w:rPr>
                <w:spacing w:val="-3"/>
                <w:sz w:val="28"/>
                <w:szCs w:val="28"/>
              </w:rPr>
              <w:t xml:space="preserve"> </w:t>
            </w:r>
            <w:r w:rsidR="00E13326" w:rsidRPr="00B62453">
              <w:rPr>
                <w:sz w:val="28"/>
                <w:szCs w:val="28"/>
              </w:rPr>
              <w:t xml:space="preserve">отчетности </w:t>
            </w:r>
          </w:p>
        </w:tc>
      </w:tr>
    </w:tbl>
    <w:p w14:paraId="0CE9C18A" w14:textId="77777777" w:rsidR="006D3C3F" w:rsidRPr="00B62453" w:rsidRDefault="006D3C3F">
      <w:pPr>
        <w:spacing w:line="270" w:lineRule="atLeast"/>
        <w:rPr>
          <w:sz w:val="28"/>
          <w:szCs w:val="28"/>
        </w:rPr>
        <w:sectPr w:rsidR="006D3C3F" w:rsidRPr="00B62453">
          <w:type w:val="continuous"/>
          <w:pgSz w:w="11910" w:h="16840"/>
          <w:pgMar w:top="1120" w:right="320" w:bottom="1163" w:left="1300" w:header="720" w:footer="720" w:gutter="0"/>
          <w:cols w:space="720"/>
        </w:sectPr>
      </w:pPr>
    </w:p>
    <w:tbl>
      <w:tblPr>
        <w:tblStyle w:val="TableNormal"/>
        <w:tblW w:w="0" w:type="auto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1841"/>
        <w:gridCol w:w="6661"/>
      </w:tblGrid>
      <w:tr w:rsidR="006D3C3F" w:rsidRPr="00B62453" w14:paraId="01226E46" w14:textId="77777777" w:rsidTr="00CD621F">
        <w:trPr>
          <w:trHeight w:val="306"/>
        </w:trPr>
        <w:tc>
          <w:tcPr>
            <w:tcW w:w="1831" w:type="dxa"/>
            <w:vMerge w:val="restart"/>
          </w:tcPr>
          <w:p w14:paraId="7EB27085" w14:textId="77777777" w:rsidR="006D3C3F" w:rsidRPr="00B62453" w:rsidRDefault="006D3C3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841" w:type="dxa"/>
            <w:vMerge w:val="restart"/>
          </w:tcPr>
          <w:p w14:paraId="1E9390A9" w14:textId="168326FF" w:rsidR="006D3C3F" w:rsidRPr="00B62453" w:rsidRDefault="00EA7C73">
            <w:pPr>
              <w:pStyle w:val="TableParagraph"/>
              <w:ind w:left="105" w:right="94"/>
              <w:jc w:val="both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мации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для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со-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ставления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="004D4A32">
              <w:rPr>
                <w:sz w:val="28"/>
                <w:szCs w:val="28"/>
              </w:rPr>
              <w:t>пер</w:t>
            </w:r>
            <w:r w:rsidRPr="00B62453">
              <w:rPr>
                <w:sz w:val="28"/>
                <w:szCs w:val="28"/>
              </w:rPr>
              <w:t>вичной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="004D4A32">
              <w:rPr>
                <w:sz w:val="28"/>
                <w:szCs w:val="28"/>
              </w:rPr>
              <w:t>отчетно</w:t>
            </w:r>
            <w:r w:rsidRPr="00B62453">
              <w:rPr>
                <w:sz w:val="28"/>
                <w:szCs w:val="28"/>
              </w:rPr>
              <w:t>сти</w:t>
            </w:r>
          </w:p>
        </w:tc>
        <w:tc>
          <w:tcPr>
            <w:tcW w:w="6661" w:type="dxa"/>
          </w:tcPr>
          <w:p w14:paraId="1E215E11" w14:textId="1DA8E1B7" w:rsidR="006D3C3F" w:rsidRPr="00B62453" w:rsidRDefault="006D3C3F" w:rsidP="00CD621F">
            <w:pPr>
              <w:pStyle w:val="TableParagraph"/>
              <w:spacing w:line="272" w:lineRule="exact"/>
              <w:ind w:left="0"/>
              <w:rPr>
                <w:sz w:val="28"/>
                <w:szCs w:val="28"/>
              </w:rPr>
            </w:pPr>
          </w:p>
        </w:tc>
      </w:tr>
      <w:tr w:rsidR="006D3C3F" w:rsidRPr="00B62453" w14:paraId="5A414363" w14:textId="77777777" w:rsidTr="00CD621F">
        <w:trPr>
          <w:trHeight w:val="1380"/>
        </w:trPr>
        <w:tc>
          <w:tcPr>
            <w:tcW w:w="1831" w:type="dxa"/>
            <w:vMerge/>
            <w:tcBorders>
              <w:top w:val="nil"/>
            </w:tcBorders>
          </w:tcPr>
          <w:p w14:paraId="20ED1A78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431D396C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6661" w:type="dxa"/>
          </w:tcPr>
          <w:p w14:paraId="5330C2AE" w14:textId="77777777" w:rsidR="006D3C3F" w:rsidRPr="00B62453" w:rsidRDefault="00EA7C73">
            <w:pPr>
              <w:pStyle w:val="TableParagraph"/>
              <w:spacing w:line="269" w:lineRule="exact"/>
              <w:ind w:left="108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Умения:</w:t>
            </w:r>
          </w:p>
          <w:p w14:paraId="5086B101" w14:textId="3EA0F07D" w:rsidR="006D3C3F" w:rsidRPr="00B62453" w:rsidRDefault="00EA7C73" w:rsidP="00CD621F">
            <w:pPr>
              <w:pStyle w:val="TableParagraph"/>
              <w:ind w:left="108" w:right="386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анализировать информац</w:t>
            </w:r>
            <w:r w:rsidR="00CD621F">
              <w:rPr>
                <w:sz w:val="28"/>
                <w:szCs w:val="28"/>
              </w:rPr>
              <w:t>ию для составления первичной от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четности</w:t>
            </w:r>
            <w:r w:rsidR="00CD621F">
              <w:rPr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 xml:space="preserve">представлять информацию </w:t>
            </w:r>
            <w:r w:rsidR="00CD621F">
              <w:rPr>
                <w:sz w:val="28"/>
                <w:szCs w:val="28"/>
              </w:rPr>
              <w:t>для составления первичной отчет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ности в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соответствии с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правилами</w:t>
            </w:r>
          </w:p>
        </w:tc>
      </w:tr>
      <w:tr w:rsidR="006D3C3F" w:rsidRPr="00B62453" w14:paraId="1B537E18" w14:textId="77777777" w:rsidTr="00CD621F">
        <w:trPr>
          <w:trHeight w:val="1103"/>
        </w:trPr>
        <w:tc>
          <w:tcPr>
            <w:tcW w:w="1831" w:type="dxa"/>
            <w:vMerge/>
            <w:tcBorders>
              <w:top w:val="nil"/>
            </w:tcBorders>
          </w:tcPr>
          <w:p w14:paraId="14C30682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18DD5F07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6661" w:type="dxa"/>
          </w:tcPr>
          <w:p w14:paraId="7F93530D" w14:textId="77777777" w:rsidR="006D3C3F" w:rsidRPr="00B62453" w:rsidRDefault="00EA7C73">
            <w:pPr>
              <w:pStyle w:val="TableParagraph"/>
              <w:spacing w:line="269" w:lineRule="exact"/>
              <w:ind w:left="108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Знания:</w:t>
            </w:r>
          </w:p>
          <w:p w14:paraId="51E60CD0" w14:textId="77777777" w:rsidR="006D3C3F" w:rsidRPr="00B62453" w:rsidRDefault="00EA7C73">
            <w:pPr>
              <w:pStyle w:val="TableParagraph"/>
              <w:ind w:left="108" w:right="1460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требования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составлению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первичной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отчетности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источники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сбора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информации</w:t>
            </w:r>
          </w:p>
          <w:p w14:paraId="01866168" w14:textId="77777777" w:rsidR="006D3C3F" w:rsidRPr="00B62453" w:rsidRDefault="00EA7C73">
            <w:pPr>
              <w:pStyle w:val="TableParagraph"/>
              <w:spacing w:line="262" w:lineRule="exact"/>
              <w:ind w:left="108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правила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обработки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(анализа)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информации</w:t>
            </w:r>
          </w:p>
        </w:tc>
      </w:tr>
      <w:tr w:rsidR="006D3C3F" w:rsidRPr="00B62453" w14:paraId="5321FD69" w14:textId="77777777" w:rsidTr="00CD621F">
        <w:trPr>
          <w:trHeight w:val="2484"/>
        </w:trPr>
        <w:tc>
          <w:tcPr>
            <w:tcW w:w="1831" w:type="dxa"/>
            <w:vMerge w:val="restart"/>
          </w:tcPr>
          <w:p w14:paraId="6D1911BE" w14:textId="77777777" w:rsidR="006D3C3F" w:rsidRPr="00B62453" w:rsidRDefault="00EA7C73">
            <w:pPr>
              <w:pStyle w:val="TableParagraph"/>
              <w:tabs>
                <w:tab w:val="left" w:pos="1271"/>
              </w:tabs>
              <w:spacing w:before="113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ОВД</w:t>
            </w:r>
            <w:r w:rsidRPr="00B62453">
              <w:rPr>
                <w:b/>
                <w:sz w:val="28"/>
                <w:szCs w:val="28"/>
              </w:rPr>
              <w:tab/>
              <w:t>2.</w:t>
            </w:r>
          </w:p>
          <w:p w14:paraId="75CAA61C" w14:textId="77777777" w:rsidR="006D3C3F" w:rsidRPr="00B62453" w:rsidRDefault="00EA7C73">
            <w:pPr>
              <w:pStyle w:val="TableParagraph"/>
              <w:tabs>
                <w:tab w:val="left" w:pos="1320"/>
              </w:tabs>
              <w:ind w:right="97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Контроль</w:t>
            </w:r>
            <w:r w:rsidRPr="00B62453">
              <w:rPr>
                <w:b/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b/>
                <w:sz w:val="28"/>
                <w:szCs w:val="28"/>
              </w:rPr>
              <w:t>процесса</w:t>
            </w:r>
            <w:r w:rsidRPr="00B62453">
              <w:rPr>
                <w:b/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b/>
                <w:sz w:val="28"/>
                <w:szCs w:val="28"/>
              </w:rPr>
              <w:t>развития</w:t>
            </w:r>
            <w:r w:rsidRPr="00B62453">
              <w:rPr>
                <w:b/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b/>
                <w:sz w:val="28"/>
                <w:szCs w:val="28"/>
              </w:rPr>
              <w:t>растений</w:t>
            </w:r>
            <w:r w:rsidRPr="00B62453">
              <w:rPr>
                <w:b/>
                <w:sz w:val="28"/>
                <w:szCs w:val="28"/>
              </w:rPr>
              <w:tab/>
            </w:r>
            <w:r w:rsidRPr="00B62453">
              <w:rPr>
                <w:b/>
                <w:spacing w:val="-4"/>
                <w:sz w:val="28"/>
                <w:szCs w:val="28"/>
              </w:rPr>
              <w:t>в</w:t>
            </w:r>
            <w:r w:rsidRPr="00B62453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b/>
                <w:sz w:val="28"/>
                <w:szCs w:val="28"/>
              </w:rPr>
              <w:t>течение</w:t>
            </w:r>
            <w:r w:rsidRPr="00B62453">
              <w:rPr>
                <w:b/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b/>
                <w:sz w:val="28"/>
                <w:szCs w:val="28"/>
              </w:rPr>
              <w:t>вегетации</w:t>
            </w:r>
          </w:p>
        </w:tc>
        <w:tc>
          <w:tcPr>
            <w:tcW w:w="1841" w:type="dxa"/>
            <w:vMerge w:val="restart"/>
          </w:tcPr>
          <w:p w14:paraId="7A5380F8" w14:textId="77777777" w:rsidR="006D3C3F" w:rsidRPr="00B62453" w:rsidRDefault="00EA7C73">
            <w:pPr>
              <w:pStyle w:val="TableParagraph"/>
              <w:tabs>
                <w:tab w:val="left" w:pos="1372"/>
              </w:tabs>
              <w:spacing w:before="113"/>
              <w:ind w:left="105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ПК</w:t>
            </w:r>
            <w:r w:rsidRPr="00B62453">
              <w:rPr>
                <w:sz w:val="28"/>
                <w:szCs w:val="28"/>
              </w:rPr>
              <w:tab/>
              <w:t>2.1.</w:t>
            </w:r>
          </w:p>
          <w:p w14:paraId="7087B396" w14:textId="48192FB1" w:rsidR="006D3C3F" w:rsidRPr="00B62453" w:rsidRDefault="00EA7C73">
            <w:pPr>
              <w:pStyle w:val="TableParagraph"/>
              <w:tabs>
                <w:tab w:val="left" w:pos="1618"/>
              </w:tabs>
              <w:ind w:left="105" w:right="96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Составлять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программы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контроля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развития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="00CD621F">
              <w:rPr>
                <w:sz w:val="28"/>
                <w:szCs w:val="28"/>
              </w:rPr>
              <w:t xml:space="preserve">растений </w:t>
            </w:r>
            <w:r w:rsidRPr="00B62453">
              <w:rPr>
                <w:spacing w:val="-3"/>
                <w:sz w:val="28"/>
                <w:szCs w:val="28"/>
              </w:rPr>
              <w:t>в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течение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вегетации</w:t>
            </w:r>
          </w:p>
        </w:tc>
        <w:tc>
          <w:tcPr>
            <w:tcW w:w="6661" w:type="dxa"/>
          </w:tcPr>
          <w:p w14:paraId="21016752" w14:textId="77777777" w:rsidR="006D3C3F" w:rsidRPr="00B62453" w:rsidRDefault="00EA7C73">
            <w:pPr>
              <w:pStyle w:val="TableParagraph"/>
              <w:spacing w:line="269" w:lineRule="exact"/>
              <w:ind w:left="108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Практический</w:t>
            </w:r>
            <w:r w:rsidRPr="00B6245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b/>
                <w:sz w:val="28"/>
                <w:szCs w:val="28"/>
              </w:rPr>
              <w:t>опыт:</w:t>
            </w:r>
          </w:p>
          <w:p w14:paraId="4DE588EF" w14:textId="153B5CFC" w:rsidR="006D3C3F" w:rsidRPr="00B62453" w:rsidRDefault="00EA7C73">
            <w:pPr>
              <w:pStyle w:val="TableParagraph"/>
              <w:ind w:left="108" w:right="90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Поиск и сбор информации о фенологических фазах развития и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морфологических признака</w:t>
            </w:r>
            <w:r w:rsidR="00CD621F">
              <w:rPr>
                <w:sz w:val="28"/>
                <w:szCs w:val="28"/>
              </w:rPr>
              <w:t>х растений в различные фазы раз</w:t>
            </w:r>
            <w:r w:rsidRPr="00B62453">
              <w:rPr>
                <w:sz w:val="28"/>
                <w:szCs w:val="28"/>
              </w:rPr>
              <w:t>вития</w:t>
            </w:r>
          </w:p>
          <w:p w14:paraId="79C311FC" w14:textId="77777777" w:rsidR="006D3C3F" w:rsidRPr="00B62453" w:rsidRDefault="00EA7C73">
            <w:pPr>
              <w:pStyle w:val="TableParagraph"/>
              <w:ind w:left="108" w:right="102"/>
              <w:jc w:val="both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Анализ и интерпретация информации о фенологических фазах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развития и морфологических признаках растений в различные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фазы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развития</w:t>
            </w:r>
          </w:p>
          <w:p w14:paraId="4B95F698" w14:textId="55553985" w:rsidR="006D3C3F" w:rsidRPr="00B62453" w:rsidRDefault="00EA7C73">
            <w:pPr>
              <w:pStyle w:val="TableParagraph"/>
              <w:spacing w:line="270" w:lineRule="atLeast"/>
              <w:ind w:left="108" w:right="311"/>
              <w:jc w:val="both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Составление программы ко</w:t>
            </w:r>
            <w:r w:rsidR="00CD621F">
              <w:rPr>
                <w:sz w:val="28"/>
                <w:szCs w:val="28"/>
              </w:rPr>
              <w:t>нтроля развития растений в тече</w:t>
            </w:r>
            <w:r w:rsidRPr="00B62453">
              <w:rPr>
                <w:sz w:val="28"/>
                <w:szCs w:val="28"/>
              </w:rPr>
              <w:t>ние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вегетации</w:t>
            </w:r>
          </w:p>
        </w:tc>
      </w:tr>
      <w:tr w:rsidR="006D3C3F" w:rsidRPr="00B62453" w14:paraId="4ADC154E" w14:textId="77777777" w:rsidTr="00CD621F">
        <w:trPr>
          <w:trHeight w:val="1125"/>
        </w:trPr>
        <w:tc>
          <w:tcPr>
            <w:tcW w:w="1831" w:type="dxa"/>
            <w:vMerge/>
            <w:tcBorders>
              <w:top w:val="nil"/>
            </w:tcBorders>
          </w:tcPr>
          <w:p w14:paraId="5A0376F7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51F7C90E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6661" w:type="dxa"/>
          </w:tcPr>
          <w:p w14:paraId="29E90A6F" w14:textId="77777777" w:rsidR="006D3C3F" w:rsidRPr="00B62453" w:rsidRDefault="00EA7C73">
            <w:pPr>
              <w:pStyle w:val="TableParagraph"/>
              <w:spacing w:line="269" w:lineRule="exact"/>
              <w:ind w:left="108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Умения:</w:t>
            </w:r>
          </w:p>
          <w:p w14:paraId="6C4210D3" w14:textId="77777777" w:rsidR="006D3C3F" w:rsidRPr="00B62453" w:rsidRDefault="00EA7C73">
            <w:pPr>
              <w:pStyle w:val="TableParagraph"/>
              <w:ind w:left="108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Выбирать источники информации о фенологических фазах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развития</w:t>
            </w:r>
            <w:r w:rsidRPr="00B62453">
              <w:rPr>
                <w:spacing w:val="-6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морфологических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признаках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растений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различные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фазы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развития</w:t>
            </w:r>
          </w:p>
          <w:p w14:paraId="3D8C59F3" w14:textId="77777777" w:rsidR="006D3C3F" w:rsidRPr="00B62453" w:rsidRDefault="00EA7C73">
            <w:pPr>
              <w:pStyle w:val="TableParagraph"/>
              <w:ind w:left="108" w:right="100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Анализировать информацию о фенологических фазах разви-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тия и морфологических признаках растений в различные фазы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развития</w:t>
            </w:r>
          </w:p>
          <w:p w14:paraId="4C639D50" w14:textId="77777777" w:rsidR="006D3C3F" w:rsidRPr="00B62453" w:rsidRDefault="00EA7C73">
            <w:pPr>
              <w:pStyle w:val="TableParagraph"/>
              <w:ind w:left="108" w:right="127"/>
              <w:jc w:val="both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Выбирать методы контроля состояния сельскохозяйственных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культур, фитосанитарного состояния посевов, состояния почв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Определять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порядок</w:t>
            </w:r>
            <w:r w:rsidRPr="00B62453">
              <w:rPr>
                <w:spacing w:val="-5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контроля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развития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растений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оформлять</w:t>
            </w:r>
          </w:p>
          <w:p w14:paraId="2496DE54" w14:textId="77777777" w:rsidR="006D3C3F" w:rsidRPr="00B62453" w:rsidRDefault="00EA7C73">
            <w:pPr>
              <w:pStyle w:val="TableParagraph"/>
              <w:spacing w:line="262" w:lineRule="exact"/>
              <w:ind w:left="108"/>
              <w:jc w:val="both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lastRenderedPageBreak/>
              <w:t>его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форме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программы</w:t>
            </w:r>
          </w:p>
        </w:tc>
      </w:tr>
      <w:tr w:rsidR="006D3C3F" w:rsidRPr="00B62453" w14:paraId="152C5A31" w14:textId="77777777" w:rsidTr="00CD621F">
        <w:trPr>
          <w:trHeight w:val="2207"/>
        </w:trPr>
        <w:tc>
          <w:tcPr>
            <w:tcW w:w="1831" w:type="dxa"/>
            <w:vMerge/>
            <w:tcBorders>
              <w:top w:val="nil"/>
            </w:tcBorders>
          </w:tcPr>
          <w:p w14:paraId="782A348A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062E7EDC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6661" w:type="dxa"/>
          </w:tcPr>
          <w:p w14:paraId="40C5609D" w14:textId="77777777" w:rsidR="006D3C3F" w:rsidRPr="00B62453" w:rsidRDefault="00EA7C73">
            <w:pPr>
              <w:pStyle w:val="TableParagraph"/>
              <w:spacing w:line="269" w:lineRule="exact"/>
              <w:ind w:left="108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Знания</w:t>
            </w:r>
          </w:p>
          <w:p w14:paraId="6F1844B1" w14:textId="77777777" w:rsidR="006D3C3F" w:rsidRPr="00B62453" w:rsidRDefault="00EA7C73">
            <w:pPr>
              <w:pStyle w:val="TableParagraph"/>
              <w:ind w:left="108" w:right="224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Фенологические фазы развития растений и морфологические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признаки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растений в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различные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фазы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развития</w:t>
            </w:r>
          </w:p>
          <w:p w14:paraId="11103C74" w14:textId="45F01368" w:rsidR="006D3C3F" w:rsidRPr="00B62453" w:rsidRDefault="00EA7C73">
            <w:pPr>
              <w:pStyle w:val="TableParagraph"/>
              <w:ind w:left="108" w:right="231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Источники информации о фенологических фазах развития и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морфологических признака</w:t>
            </w:r>
            <w:r w:rsidR="00CD621F">
              <w:rPr>
                <w:sz w:val="28"/>
                <w:szCs w:val="28"/>
              </w:rPr>
              <w:t>х растений в различные фазы раз</w:t>
            </w:r>
            <w:r w:rsidRPr="00B62453">
              <w:rPr>
                <w:sz w:val="28"/>
                <w:szCs w:val="28"/>
              </w:rPr>
              <w:t>вития</w:t>
            </w:r>
          </w:p>
          <w:p w14:paraId="36EBF540" w14:textId="77777777" w:rsidR="006D3C3F" w:rsidRPr="00B62453" w:rsidRDefault="00EA7C73">
            <w:pPr>
              <w:pStyle w:val="TableParagraph"/>
              <w:spacing w:line="270" w:lineRule="atLeast"/>
              <w:ind w:left="108" w:right="156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Правила составления программ контроля развития растений в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течение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вегетации</w:t>
            </w:r>
          </w:p>
        </w:tc>
      </w:tr>
      <w:tr w:rsidR="006D3C3F" w:rsidRPr="00B62453" w14:paraId="7157C1C9" w14:textId="77777777" w:rsidTr="00CD621F">
        <w:trPr>
          <w:trHeight w:val="1380"/>
        </w:trPr>
        <w:tc>
          <w:tcPr>
            <w:tcW w:w="1831" w:type="dxa"/>
            <w:vMerge/>
            <w:tcBorders>
              <w:top w:val="nil"/>
            </w:tcBorders>
          </w:tcPr>
          <w:p w14:paraId="618CB748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1841" w:type="dxa"/>
            <w:vMerge w:val="restart"/>
          </w:tcPr>
          <w:p w14:paraId="7A0A7D5D" w14:textId="1D9EFFEB" w:rsidR="006D3C3F" w:rsidRPr="00B62453" w:rsidRDefault="00EA7C73" w:rsidP="0048007D">
            <w:pPr>
              <w:pStyle w:val="TableParagraph"/>
              <w:spacing w:line="242" w:lineRule="auto"/>
              <w:ind w:left="105" w:right="120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ПК 2.2. Устанав-</w:t>
            </w:r>
            <w:r w:rsidRPr="00B62453">
              <w:rPr>
                <w:spacing w:val="-5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ливать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="0048007D">
              <w:rPr>
                <w:sz w:val="28"/>
                <w:szCs w:val="28"/>
              </w:rPr>
              <w:t>кален</w:t>
            </w:r>
            <w:r w:rsidRPr="00B62453">
              <w:rPr>
                <w:sz w:val="28"/>
                <w:szCs w:val="28"/>
              </w:rPr>
              <w:t>дарные сроки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="0048007D">
              <w:rPr>
                <w:sz w:val="28"/>
                <w:szCs w:val="28"/>
              </w:rPr>
              <w:t>проведения тех</w:t>
            </w:r>
            <w:r w:rsidRPr="00B62453">
              <w:rPr>
                <w:sz w:val="28"/>
                <w:szCs w:val="28"/>
              </w:rPr>
              <w:t>нологических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="00CD621F">
              <w:rPr>
                <w:sz w:val="28"/>
                <w:szCs w:val="28"/>
              </w:rPr>
              <w:t>операций на ос</w:t>
            </w:r>
            <w:r w:rsidR="0048007D">
              <w:rPr>
                <w:sz w:val="28"/>
                <w:szCs w:val="28"/>
              </w:rPr>
              <w:t>нове определе</w:t>
            </w:r>
            <w:r w:rsidRPr="00B62453">
              <w:rPr>
                <w:sz w:val="28"/>
                <w:szCs w:val="28"/>
              </w:rPr>
              <w:t>ния фенологиче-</w:t>
            </w:r>
            <w:r w:rsidRPr="00B62453">
              <w:rPr>
                <w:spacing w:val="-52"/>
                <w:sz w:val="28"/>
                <w:szCs w:val="28"/>
              </w:rPr>
              <w:t xml:space="preserve"> </w:t>
            </w:r>
            <w:r w:rsidR="0048007D">
              <w:rPr>
                <w:sz w:val="28"/>
                <w:szCs w:val="28"/>
              </w:rPr>
              <w:t>ских фаз разви</w:t>
            </w:r>
            <w:r w:rsidRPr="00B62453">
              <w:rPr>
                <w:sz w:val="28"/>
                <w:szCs w:val="28"/>
              </w:rPr>
              <w:t>тия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растений</w:t>
            </w:r>
          </w:p>
        </w:tc>
        <w:tc>
          <w:tcPr>
            <w:tcW w:w="6661" w:type="dxa"/>
          </w:tcPr>
          <w:p w14:paraId="7F7855D6" w14:textId="77777777" w:rsidR="006D3C3F" w:rsidRPr="00B62453" w:rsidRDefault="00EA7C73">
            <w:pPr>
              <w:pStyle w:val="TableParagraph"/>
              <w:spacing w:line="269" w:lineRule="exact"/>
              <w:ind w:left="108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Практический</w:t>
            </w:r>
            <w:r w:rsidRPr="00B6245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b/>
                <w:sz w:val="28"/>
                <w:szCs w:val="28"/>
              </w:rPr>
              <w:t>опыт:</w:t>
            </w:r>
          </w:p>
          <w:p w14:paraId="4681F917" w14:textId="77777777" w:rsidR="006D3C3F" w:rsidRPr="00B62453" w:rsidRDefault="00EA7C73">
            <w:pPr>
              <w:pStyle w:val="TableParagraph"/>
              <w:ind w:left="108" w:right="623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определение фенологических фаз развития растений и их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морфологических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признаков</w:t>
            </w:r>
          </w:p>
          <w:p w14:paraId="033DB50F" w14:textId="748E41E7" w:rsidR="006D3C3F" w:rsidRPr="00B62453" w:rsidRDefault="00EA7C73">
            <w:pPr>
              <w:pStyle w:val="TableParagraph"/>
              <w:spacing w:line="270" w:lineRule="atLeast"/>
              <w:ind w:left="108" w:right="263" w:firstLine="60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установление календарны</w:t>
            </w:r>
            <w:r w:rsidR="00CD621F">
              <w:rPr>
                <w:sz w:val="28"/>
                <w:szCs w:val="28"/>
              </w:rPr>
              <w:t>х сроков проведения технологиче</w:t>
            </w:r>
            <w:r w:rsidRPr="00B62453">
              <w:rPr>
                <w:sz w:val="28"/>
                <w:szCs w:val="28"/>
              </w:rPr>
              <w:t>ских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операций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учетом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принципов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ресурсосбережения</w:t>
            </w:r>
          </w:p>
        </w:tc>
      </w:tr>
      <w:tr w:rsidR="006D3C3F" w:rsidRPr="00B62453" w14:paraId="72301B5A" w14:textId="77777777" w:rsidTr="00CD621F">
        <w:trPr>
          <w:trHeight w:val="827"/>
        </w:trPr>
        <w:tc>
          <w:tcPr>
            <w:tcW w:w="1831" w:type="dxa"/>
            <w:vMerge/>
            <w:tcBorders>
              <w:top w:val="nil"/>
            </w:tcBorders>
          </w:tcPr>
          <w:p w14:paraId="4EB224D9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233C67BC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6661" w:type="dxa"/>
          </w:tcPr>
          <w:p w14:paraId="5F645509" w14:textId="77777777" w:rsidR="006D3C3F" w:rsidRPr="00B62453" w:rsidRDefault="00EA7C73">
            <w:pPr>
              <w:pStyle w:val="TableParagraph"/>
              <w:spacing w:line="269" w:lineRule="exact"/>
              <w:ind w:left="108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Умения:</w:t>
            </w:r>
          </w:p>
          <w:p w14:paraId="271F2DE3" w14:textId="77777777" w:rsidR="006D3C3F" w:rsidRPr="00B62453" w:rsidRDefault="00EA7C73">
            <w:pPr>
              <w:pStyle w:val="TableParagraph"/>
              <w:spacing w:line="270" w:lineRule="atLeast"/>
              <w:ind w:left="108" w:right="193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определять оптимальные сроки технологических операций про-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цесса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развития растений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течение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вегетации</w:t>
            </w:r>
          </w:p>
        </w:tc>
      </w:tr>
      <w:tr w:rsidR="006D3C3F" w:rsidRPr="00B62453" w14:paraId="1462AC9F" w14:textId="77777777" w:rsidTr="00CD621F">
        <w:trPr>
          <w:trHeight w:val="1381"/>
        </w:trPr>
        <w:tc>
          <w:tcPr>
            <w:tcW w:w="1831" w:type="dxa"/>
            <w:vMerge/>
            <w:tcBorders>
              <w:top w:val="nil"/>
            </w:tcBorders>
          </w:tcPr>
          <w:p w14:paraId="3A964D3F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331E45FA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6661" w:type="dxa"/>
          </w:tcPr>
          <w:p w14:paraId="2B6F445D" w14:textId="77777777" w:rsidR="006D3C3F" w:rsidRPr="00B62453" w:rsidRDefault="00EA7C73">
            <w:pPr>
              <w:pStyle w:val="TableParagraph"/>
              <w:spacing w:line="272" w:lineRule="exact"/>
              <w:ind w:left="108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Знания:</w:t>
            </w:r>
          </w:p>
          <w:p w14:paraId="669E74A1" w14:textId="77777777" w:rsidR="006D3C3F" w:rsidRPr="00B62453" w:rsidRDefault="00EA7C73">
            <w:pPr>
              <w:pStyle w:val="TableParagraph"/>
              <w:ind w:left="108" w:right="428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фенологические фазы развития растений в различные фазы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развития</w:t>
            </w:r>
          </w:p>
          <w:p w14:paraId="67ED4450" w14:textId="77777777" w:rsidR="006D3C3F" w:rsidRPr="00B62453" w:rsidRDefault="00EA7C73">
            <w:pPr>
              <w:pStyle w:val="TableParagraph"/>
              <w:spacing w:line="270" w:lineRule="atLeast"/>
              <w:ind w:left="108" w:right="343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морфологические признаки растений в различные фазы раз-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вития</w:t>
            </w:r>
          </w:p>
        </w:tc>
      </w:tr>
    </w:tbl>
    <w:p w14:paraId="28851765" w14:textId="77777777" w:rsidR="006D3C3F" w:rsidRPr="00B62453" w:rsidRDefault="006D3C3F">
      <w:pPr>
        <w:spacing w:line="270" w:lineRule="atLeast"/>
        <w:rPr>
          <w:sz w:val="28"/>
          <w:szCs w:val="28"/>
        </w:rPr>
        <w:sectPr w:rsidR="006D3C3F" w:rsidRPr="00B62453">
          <w:type w:val="continuous"/>
          <w:pgSz w:w="11910" w:h="16840"/>
          <w:pgMar w:top="1120" w:right="320" w:bottom="963" w:left="1300" w:header="720" w:footer="720" w:gutter="0"/>
          <w:cols w:space="720"/>
        </w:sectPr>
      </w:pPr>
    </w:p>
    <w:tbl>
      <w:tblPr>
        <w:tblStyle w:val="TableNormal"/>
        <w:tblW w:w="0" w:type="auto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1997"/>
        <w:gridCol w:w="6505"/>
      </w:tblGrid>
      <w:tr w:rsidR="006D3C3F" w:rsidRPr="00B62453" w14:paraId="52F0D2D3" w14:textId="77777777" w:rsidTr="00090FAD">
        <w:trPr>
          <w:trHeight w:val="1106"/>
        </w:trPr>
        <w:tc>
          <w:tcPr>
            <w:tcW w:w="1831" w:type="dxa"/>
            <w:vMerge w:val="restart"/>
          </w:tcPr>
          <w:p w14:paraId="14DF4A0C" w14:textId="77777777" w:rsidR="006D3C3F" w:rsidRPr="00B62453" w:rsidRDefault="006D3C3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997" w:type="dxa"/>
            <w:vMerge w:val="restart"/>
          </w:tcPr>
          <w:p w14:paraId="5528655B" w14:textId="7E0EA7B1" w:rsidR="006D3C3F" w:rsidRPr="00B62453" w:rsidRDefault="00CD621F">
            <w:pPr>
              <w:pStyle w:val="TableParagraph"/>
              <w:ind w:left="105" w:right="16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2.3. Приме</w:t>
            </w:r>
            <w:r w:rsidR="00EA7C73" w:rsidRPr="00B62453">
              <w:rPr>
                <w:sz w:val="28"/>
                <w:szCs w:val="28"/>
              </w:rPr>
              <w:t>нять качествен-</w:t>
            </w:r>
            <w:r w:rsidR="00EA7C73" w:rsidRPr="00B62453">
              <w:rPr>
                <w:spacing w:val="1"/>
                <w:sz w:val="28"/>
                <w:szCs w:val="28"/>
              </w:rPr>
              <w:t xml:space="preserve"> </w:t>
            </w:r>
            <w:r w:rsidR="00EA7C73" w:rsidRPr="00B62453">
              <w:rPr>
                <w:sz w:val="28"/>
                <w:szCs w:val="28"/>
              </w:rPr>
              <w:t>ные и количе-</w:t>
            </w:r>
            <w:r w:rsidR="00EA7C73" w:rsidRPr="00B62453"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ственные мето</w:t>
            </w:r>
            <w:r w:rsidR="00EA7C73" w:rsidRPr="00B62453">
              <w:rPr>
                <w:sz w:val="28"/>
                <w:szCs w:val="28"/>
              </w:rPr>
              <w:t>ды определения</w:t>
            </w:r>
            <w:r w:rsidR="00EA7C73" w:rsidRPr="00B62453">
              <w:rPr>
                <w:spacing w:val="-52"/>
                <w:sz w:val="28"/>
                <w:szCs w:val="28"/>
              </w:rPr>
              <w:t xml:space="preserve"> </w:t>
            </w:r>
            <w:r w:rsidR="0048007D">
              <w:rPr>
                <w:sz w:val="28"/>
                <w:szCs w:val="28"/>
              </w:rPr>
              <w:t>общего состоя</w:t>
            </w:r>
            <w:r w:rsidR="00EA7C73" w:rsidRPr="00B62453">
              <w:rPr>
                <w:sz w:val="28"/>
                <w:szCs w:val="28"/>
              </w:rPr>
              <w:t>ния посевов, по-</w:t>
            </w:r>
            <w:r w:rsidR="00EA7C73" w:rsidRPr="00B62453">
              <w:rPr>
                <w:spacing w:val="-52"/>
                <w:sz w:val="28"/>
                <w:szCs w:val="28"/>
              </w:rPr>
              <w:t xml:space="preserve"> </w:t>
            </w:r>
            <w:r w:rsidR="00EA7C73" w:rsidRPr="00B62453">
              <w:rPr>
                <w:sz w:val="28"/>
                <w:szCs w:val="28"/>
              </w:rPr>
              <w:t>левой</w:t>
            </w:r>
            <w:r w:rsidR="00EA7C73" w:rsidRPr="00B62453">
              <w:rPr>
                <w:spacing w:val="-1"/>
                <w:sz w:val="28"/>
                <w:szCs w:val="28"/>
              </w:rPr>
              <w:t xml:space="preserve"> </w:t>
            </w:r>
            <w:r w:rsidR="00EA7C73" w:rsidRPr="00B62453">
              <w:rPr>
                <w:sz w:val="28"/>
                <w:szCs w:val="28"/>
              </w:rPr>
              <w:t>всхоже-</w:t>
            </w:r>
          </w:p>
          <w:p w14:paraId="09C53A57" w14:textId="1038C47C" w:rsidR="006D3C3F" w:rsidRPr="00B62453" w:rsidRDefault="00CD621F">
            <w:pPr>
              <w:pStyle w:val="TableParagraph"/>
              <w:ind w:left="105" w:right="1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сти, густоты </w:t>
            </w:r>
            <w:r>
              <w:rPr>
                <w:sz w:val="28"/>
                <w:szCs w:val="28"/>
              </w:rPr>
              <w:lastRenderedPageBreak/>
              <w:t>со</w:t>
            </w:r>
            <w:r w:rsidR="00EA7C73" w:rsidRPr="00B62453">
              <w:rPr>
                <w:sz w:val="28"/>
                <w:szCs w:val="28"/>
              </w:rPr>
              <w:t>стояния, перези-</w:t>
            </w:r>
            <w:r w:rsidR="00EA7C73" w:rsidRPr="00B62453">
              <w:rPr>
                <w:spacing w:val="-52"/>
                <w:sz w:val="28"/>
                <w:szCs w:val="28"/>
              </w:rPr>
              <w:t xml:space="preserve"> </w:t>
            </w:r>
            <w:r w:rsidR="00EA7C73" w:rsidRPr="00B62453">
              <w:rPr>
                <w:sz w:val="28"/>
                <w:szCs w:val="28"/>
              </w:rPr>
              <w:t>мовки озимых и</w:t>
            </w:r>
            <w:r w:rsidR="00EA7C73" w:rsidRPr="00B62453">
              <w:rPr>
                <w:spacing w:val="-52"/>
                <w:sz w:val="28"/>
                <w:szCs w:val="28"/>
              </w:rPr>
              <w:t xml:space="preserve"> </w:t>
            </w:r>
            <w:r w:rsidR="00EA7C73" w:rsidRPr="00B62453">
              <w:rPr>
                <w:sz w:val="28"/>
                <w:szCs w:val="28"/>
              </w:rPr>
              <w:t>многолетних</w:t>
            </w:r>
            <w:r w:rsidR="00EA7C73" w:rsidRPr="00B62453">
              <w:rPr>
                <w:spacing w:val="1"/>
                <w:sz w:val="28"/>
                <w:szCs w:val="28"/>
              </w:rPr>
              <w:t xml:space="preserve"> </w:t>
            </w:r>
            <w:r w:rsidR="00EA7C73" w:rsidRPr="00B62453">
              <w:rPr>
                <w:sz w:val="28"/>
                <w:szCs w:val="28"/>
              </w:rPr>
              <w:t>культур</w:t>
            </w:r>
          </w:p>
        </w:tc>
        <w:tc>
          <w:tcPr>
            <w:tcW w:w="6505" w:type="dxa"/>
          </w:tcPr>
          <w:p w14:paraId="6E5BCCC2" w14:textId="77777777" w:rsidR="006D3C3F" w:rsidRPr="00B62453" w:rsidRDefault="00EA7C73">
            <w:pPr>
              <w:pStyle w:val="TableParagraph"/>
              <w:spacing w:line="272" w:lineRule="exact"/>
              <w:ind w:left="108"/>
              <w:jc w:val="both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lastRenderedPageBreak/>
              <w:t>Практический</w:t>
            </w:r>
            <w:r w:rsidRPr="00B62453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b/>
                <w:sz w:val="28"/>
                <w:szCs w:val="28"/>
              </w:rPr>
              <w:t>опыт:</w:t>
            </w:r>
          </w:p>
          <w:p w14:paraId="52CB0E4F" w14:textId="028DA9FA" w:rsidR="006D3C3F" w:rsidRPr="00B62453" w:rsidRDefault="00EA7C73">
            <w:pPr>
              <w:pStyle w:val="TableParagraph"/>
              <w:spacing w:line="276" w:lineRule="exact"/>
              <w:ind w:left="108" w:right="253"/>
              <w:jc w:val="both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применение различных ме</w:t>
            </w:r>
            <w:r w:rsidR="00CD621F">
              <w:rPr>
                <w:sz w:val="28"/>
                <w:szCs w:val="28"/>
              </w:rPr>
              <w:t>тодов определения общего состоя</w:t>
            </w:r>
            <w:r w:rsidRPr="00B62453">
              <w:rPr>
                <w:sz w:val="28"/>
                <w:szCs w:val="28"/>
              </w:rPr>
              <w:t>ния посевов, полевой всхожести, густоты состояния посевов,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перезимовки озимых и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многолетних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культур</w:t>
            </w:r>
          </w:p>
        </w:tc>
      </w:tr>
      <w:tr w:rsidR="006D3C3F" w:rsidRPr="00B62453" w14:paraId="60EFF554" w14:textId="77777777" w:rsidTr="00090FAD">
        <w:trPr>
          <w:trHeight w:val="1931"/>
        </w:trPr>
        <w:tc>
          <w:tcPr>
            <w:tcW w:w="1831" w:type="dxa"/>
            <w:vMerge/>
            <w:tcBorders>
              <w:top w:val="nil"/>
            </w:tcBorders>
          </w:tcPr>
          <w:p w14:paraId="7BD4D898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14:paraId="2F86274C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6505" w:type="dxa"/>
          </w:tcPr>
          <w:p w14:paraId="489E4DA0" w14:textId="77777777" w:rsidR="006D3C3F" w:rsidRPr="00B62453" w:rsidRDefault="00EA7C73">
            <w:pPr>
              <w:pStyle w:val="TableParagraph"/>
              <w:spacing w:line="269" w:lineRule="exact"/>
              <w:ind w:left="108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Умения:</w:t>
            </w:r>
          </w:p>
          <w:p w14:paraId="7C14C3BF" w14:textId="77777777" w:rsidR="006D3C3F" w:rsidRPr="00B62453" w:rsidRDefault="00EA7C73">
            <w:pPr>
              <w:pStyle w:val="TableParagraph"/>
              <w:ind w:left="108" w:right="219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Выбирать методы определения общего состояния посевов,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полевой всхожести, густоты состояния посевов, перезимовки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озимых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 многолетних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культур</w:t>
            </w:r>
          </w:p>
          <w:p w14:paraId="43A6614F" w14:textId="11DF6F7B" w:rsidR="006D3C3F" w:rsidRPr="00B62453" w:rsidRDefault="00EA7C73">
            <w:pPr>
              <w:pStyle w:val="TableParagraph"/>
              <w:spacing w:line="270" w:lineRule="atLeast"/>
              <w:ind w:left="108" w:right="166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Определять состояние посевов, полевой всхожести, густоты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состояния посевов, перези</w:t>
            </w:r>
            <w:r w:rsidR="00CD621F">
              <w:rPr>
                <w:sz w:val="28"/>
                <w:szCs w:val="28"/>
              </w:rPr>
              <w:t>мовки озимых и многолетних куль</w:t>
            </w:r>
            <w:r w:rsidRPr="00B62453">
              <w:rPr>
                <w:sz w:val="28"/>
                <w:szCs w:val="28"/>
              </w:rPr>
              <w:t>тур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различными методами</w:t>
            </w:r>
          </w:p>
        </w:tc>
      </w:tr>
      <w:tr w:rsidR="006D3C3F" w:rsidRPr="00B62453" w14:paraId="3BEB5719" w14:textId="77777777" w:rsidTr="00090FAD">
        <w:trPr>
          <w:trHeight w:val="2760"/>
        </w:trPr>
        <w:tc>
          <w:tcPr>
            <w:tcW w:w="1831" w:type="dxa"/>
            <w:vMerge/>
            <w:tcBorders>
              <w:top w:val="nil"/>
            </w:tcBorders>
          </w:tcPr>
          <w:p w14:paraId="70A38B5A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14:paraId="4D25F4DB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6505" w:type="dxa"/>
          </w:tcPr>
          <w:p w14:paraId="442F4475" w14:textId="77777777" w:rsidR="006D3C3F" w:rsidRPr="00B62453" w:rsidRDefault="00EA7C73">
            <w:pPr>
              <w:pStyle w:val="TableParagraph"/>
              <w:spacing w:line="269" w:lineRule="exact"/>
              <w:ind w:left="108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Знания:</w:t>
            </w:r>
          </w:p>
          <w:p w14:paraId="6462209B" w14:textId="77777777" w:rsidR="006D3C3F" w:rsidRPr="00B62453" w:rsidRDefault="00EA7C73">
            <w:pPr>
              <w:pStyle w:val="TableParagraph"/>
              <w:ind w:left="108" w:right="309"/>
              <w:jc w:val="both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визуальные методы определения общего состояния посевов,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полевой всхожести, густоты стояния, перезимовки озимых и</w:t>
            </w:r>
            <w:r w:rsidRPr="00B62453">
              <w:rPr>
                <w:spacing w:val="-58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многолетних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культур</w:t>
            </w:r>
          </w:p>
          <w:p w14:paraId="2389CDED" w14:textId="77777777" w:rsidR="006D3C3F" w:rsidRPr="00B62453" w:rsidRDefault="00EA7C73">
            <w:pPr>
              <w:pStyle w:val="TableParagraph"/>
              <w:ind w:left="108" w:right="116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качественные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методы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определения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общего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состояния</w:t>
            </w:r>
            <w:r w:rsidRPr="00B62453">
              <w:rPr>
                <w:spacing w:val="-6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посевов,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полевой всхожести, густоты стояния, перезимовки озимых и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многолетних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культур</w:t>
            </w:r>
          </w:p>
          <w:p w14:paraId="78ADBAFC" w14:textId="480977F8" w:rsidR="006D3C3F" w:rsidRPr="00B62453" w:rsidRDefault="00EA7C73">
            <w:pPr>
              <w:pStyle w:val="TableParagraph"/>
              <w:spacing w:line="270" w:lineRule="atLeast"/>
              <w:ind w:left="108" w:right="162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количественные методы оп</w:t>
            </w:r>
            <w:r w:rsidR="00CD621F">
              <w:rPr>
                <w:sz w:val="28"/>
                <w:szCs w:val="28"/>
              </w:rPr>
              <w:t>ределения общего состояния посе</w:t>
            </w:r>
            <w:r w:rsidRPr="00B62453">
              <w:rPr>
                <w:sz w:val="28"/>
                <w:szCs w:val="28"/>
              </w:rPr>
              <w:t>вов, полевой всхожести, густоты стояния, перезимовки ози-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мых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 многолетних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культур</w:t>
            </w:r>
          </w:p>
        </w:tc>
      </w:tr>
      <w:tr w:rsidR="006D3C3F" w:rsidRPr="00B62453" w14:paraId="46AA1FFA" w14:textId="77777777" w:rsidTr="00090FAD">
        <w:trPr>
          <w:trHeight w:val="3864"/>
        </w:trPr>
        <w:tc>
          <w:tcPr>
            <w:tcW w:w="1831" w:type="dxa"/>
            <w:vMerge/>
            <w:tcBorders>
              <w:top w:val="nil"/>
            </w:tcBorders>
          </w:tcPr>
          <w:p w14:paraId="4E79362B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1997" w:type="dxa"/>
          </w:tcPr>
          <w:p w14:paraId="1B1FF287" w14:textId="0619A081" w:rsidR="006D3C3F" w:rsidRPr="00B62453" w:rsidRDefault="00EA7C73">
            <w:pPr>
              <w:pStyle w:val="TableParagraph"/>
              <w:ind w:left="105" w:right="93"/>
              <w:jc w:val="both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ПК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2.4.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="00CD621F">
              <w:rPr>
                <w:sz w:val="28"/>
                <w:szCs w:val="28"/>
              </w:rPr>
              <w:t>Опреде</w:t>
            </w:r>
            <w:r w:rsidRPr="00B62453">
              <w:rPr>
                <w:sz w:val="28"/>
                <w:szCs w:val="28"/>
              </w:rPr>
              <w:t>лять</w:t>
            </w:r>
            <w:r w:rsidRPr="00B62453">
              <w:rPr>
                <w:spacing w:val="5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видовой</w:t>
            </w:r>
          </w:p>
          <w:p w14:paraId="33A7F5E4" w14:textId="25C9862B" w:rsidR="006D3C3F" w:rsidRPr="00B62453" w:rsidRDefault="00EA7C73">
            <w:pPr>
              <w:pStyle w:val="TableParagraph"/>
              <w:ind w:left="105" w:right="93"/>
              <w:jc w:val="both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состав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сорных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растений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="00CD621F">
              <w:rPr>
                <w:sz w:val="28"/>
                <w:szCs w:val="28"/>
              </w:rPr>
              <w:t>сте</w:t>
            </w:r>
            <w:r w:rsidRPr="00B62453">
              <w:rPr>
                <w:sz w:val="28"/>
                <w:szCs w:val="28"/>
              </w:rPr>
              <w:t>пень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засоренно-</w:t>
            </w:r>
            <w:r w:rsidRPr="00B62453">
              <w:rPr>
                <w:spacing w:val="-5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сти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посевов</w:t>
            </w:r>
          </w:p>
        </w:tc>
        <w:tc>
          <w:tcPr>
            <w:tcW w:w="6505" w:type="dxa"/>
          </w:tcPr>
          <w:p w14:paraId="4D91054B" w14:textId="77777777" w:rsidR="006D3C3F" w:rsidRPr="00B62453" w:rsidRDefault="00EA7C73">
            <w:pPr>
              <w:pStyle w:val="TableParagraph"/>
              <w:spacing w:line="269" w:lineRule="exact"/>
              <w:ind w:left="108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Практический</w:t>
            </w:r>
            <w:r w:rsidRPr="00B6245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b/>
                <w:sz w:val="28"/>
                <w:szCs w:val="28"/>
              </w:rPr>
              <w:t>опыт:</w:t>
            </w:r>
          </w:p>
          <w:p w14:paraId="4F84E370" w14:textId="77777777" w:rsidR="006D3C3F" w:rsidRPr="00B62453" w:rsidRDefault="00EA7C73">
            <w:pPr>
              <w:pStyle w:val="TableParagraph"/>
              <w:ind w:left="108" w:right="177"/>
              <w:rPr>
                <w:b/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совершенствование системы защиты растений от сорняков на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основе анализа видового состава сорных растений и степени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засоренности посевов, запаса семян сорных растений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b/>
                <w:sz w:val="28"/>
                <w:szCs w:val="28"/>
              </w:rPr>
              <w:t>Умения:</w:t>
            </w:r>
          </w:p>
          <w:p w14:paraId="38162DAF" w14:textId="0EEFF763" w:rsidR="006D3C3F" w:rsidRPr="00B62453" w:rsidRDefault="00EA7C73">
            <w:pPr>
              <w:pStyle w:val="TableParagraph"/>
              <w:ind w:left="108" w:right="241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идентифицировать группы</w:t>
            </w:r>
            <w:r w:rsidR="00CD621F">
              <w:rPr>
                <w:sz w:val="28"/>
                <w:szCs w:val="28"/>
              </w:rPr>
              <w:t xml:space="preserve"> и виды культурных и сорных рас</w:t>
            </w:r>
            <w:r w:rsidRPr="00B62453">
              <w:rPr>
                <w:sz w:val="28"/>
                <w:szCs w:val="28"/>
              </w:rPr>
              <w:t>тений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 их строению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внешним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признакам</w:t>
            </w:r>
          </w:p>
          <w:p w14:paraId="45E35EED" w14:textId="67381EB1" w:rsidR="006D3C3F" w:rsidRPr="00B62453" w:rsidRDefault="00EA7C73">
            <w:pPr>
              <w:pStyle w:val="TableParagraph"/>
              <w:ind w:left="108" w:right="129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определять степень засорен</w:t>
            </w:r>
            <w:r w:rsidR="00CD621F">
              <w:rPr>
                <w:sz w:val="28"/>
                <w:szCs w:val="28"/>
              </w:rPr>
              <w:t>ности посевов глазомерным (визу</w:t>
            </w:r>
            <w:r w:rsidRPr="00B62453">
              <w:rPr>
                <w:sz w:val="28"/>
                <w:szCs w:val="28"/>
              </w:rPr>
              <w:t>альным)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количественным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методом</w:t>
            </w:r>
          </w:p>
          <w:p w14:paraId="3EBD8775" w14:textId="77777777" w:rsidR="006D3C3F" w:rsidRPr="00B62453" w:rsidRDefault="00EA7C73">
            <w:pPr>
              <w:pStyle w:val="TableParagraph"/>
              <w:ind w:left="108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определять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меры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защите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культурных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растений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от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сорняков</w:t>
            </w:r>
          </w:p>
          <w:p w14:paraId="080279C9" w14:textId="77777777" w:rsidR="006D3C3F" w:rsidRPr="00B62453" w:rsidRDefault="00EA7C73">
            <w:pPr>
              <w:pStyle w:val="TableParagraph"/>
              <w:ind w:left="108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Знания:</w:t>
            </w:r>
          </w:p>
          <w:p w14:paraId="6206C52C" w14:textId="77777777" w:rsidR="006D3C3F" w:rsidRPr="00B62453" w:rsidRDefault="00EA7C73">
            <w:pPr>
              <w:pStyle w:val="TableParagraph"/>
              <w:ind w:left="108" w:right="436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морфологические</w:t>
            </w:r>
            <w:r w:rsidRPr="00B62453">
              <w:rPr>
                <w:spacing w:val="-5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признаки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культурных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сорных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растений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методы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определения засоренности посевов</w:t>
            </w:r>
          </w:p>
          <w:p w14:paraId="38C708D2" w14:textId="77777777" w:rsidR="006D3C3F" w:rsidRPr="00B62453" w:rsidRDefault="00EA7C73">
            <w:pPr>
              <w:pStyle w:val="TableParagraph"/>
              <w:spacing w:line="262" w:lineRule="exact"/>
              <w:ind w:left="108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меры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защите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культурных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растений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от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сорняков</w:t>
            </w:r>
          </w:p>
        </w:tc>
      </w:tr>
      <w:tr w:rsidR="006D3C3F" w:rsidRPr="00B62453" w14:paraId="0F8588F8" w14:textId="77777777" w:rsidTr="00090FAD">
        <w:trPr>
          <w:trHeight w:val="416"/>
        </w:trPr>
        <w:tc>
          <w:tcPr>
            <w:tcW w:w="1831" w:type="dxa"/>
            <w:vMerge/>
            <w:tcBorders>
              <w:top w:val="nil"/>
            </w:tcBorders>
          </w:tcPr>
          <w:p w14:paraId="0799A2CC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1997" w:type="dxa"/>
          </w:tcPr>
          <w:p w14:paraId="2C0731F2" w14:textId="0A0BF990" w:rsidR="006D3C3F" w:rsidRPr="00B62453" w:rsidRDefault="00EA7C73">
            <w:pPr>
              <w:pStyle w:val="TableParagraph"/>
              <w:tabs>
                <w:tab w:val="left" w:pos="656"/>
                <w:tab w:val="left" w:pos="776"/>
                <w:tab w:val="left" w:pos="925"/>
                <w:tab w:val="left" w:pos="956"/>
                <w:tab w:val="left" w:pos="1123"/>
                <w:tab w:val="left" w:pos="1356"/>
              </w:tabs>
              <w:ind w:left="105" w:right="93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ПК</w:t>
            </w:r>
            <w:r w:rsidRPr="00B62453">
              <w:rPr>
                <w:spacing w:val="5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2.5.</w:t>
            </w:r>
            <w:r w:rsidRPr="00B62453">
              <w:rPr>
                <w:spacing w:val="2"/>
                <w:sz w:val="28"/>
                <w:szCs w:val="28"/>
              </w:rPr>
              <w:t xml:space="preserve"> </w:t>
            </w:r>
            <w:r w:rsidR="00CD621F">
              <w:rPr>
                <w:sz w:val="28"/>
                <w:szCs w:val="28"/>
              </w:rPr>
              <w:t xml:space="preserve">Определять </w:t>
            </w:r>
            <w:r w:rsidRPr="00B62453">
              <w:rPr>
                <w:sz w:val="28"/>
                <w:szCs w:val="28"/>
              </w:rPr>
              <w:t>видовой</w:t>
            </w:r>
            <w:r w:rsidRPr="00B62453">
              <w:rPr>
                <w:spacing w:val="-52"/>
                <w:sz w:val="28"/>
                <w:szCs w:val="28"/>
              </w:rPr>
              <w:t xml:space="preserve"> </w:t>
            </w:r>
            <w:r w:rsidR="00CD621F">
              <w:rPr>
                <w:sz w:val="28"/>
                <w:szCs w:val="28"/>
              </w:rPr>
              <w:t xml:space="preserve">состав </w:t>
            </w:r>
            <w:r w:rsidR="00CD621F">
              <w:rPr>
                <w:spacing w:val="-1"/>
                <w:sz w:val="28"/>
                <w:szCs w:val="28"/>
              </w:rPr>
              <w:t>вредите</w:t>
            </w:r>
            <w:r w:rsidR="00CD621F">
              <w:rPr>
                <w:sz w:val="28"/>
                <w:szCs w:val="28"/>
              </w:rPr>
              <w:t xml:space="preserve">лей, </w:t>
            </w:r>
            <w:r w:rsidRPr="00B62453">
              <w:rPr>
                <w:sz w:val="28"/>
                <w:szCs w:val="28"/>
              </w:rPr>
              <w:t>плотность</w:t>
            </w:r>
            <w:r w:rsidRPr="00B62453">
              <w:rPr>
                <w:spacing w:val="-52"/>
                <w:sz w:val="28"/>
                <w:szCs w:val="28"/>
              </w:rPr>
              <w:t xml:space="preserve"> </w:t>
            </w:r>
            <w:r w:rsidR="00CD621F">
              <w:rPr>
                <w:sz w:val="28"/>
                <w:szCs w:val="28"/>
              </w:rPr>
              <w:t xml:space="preserve">их </w:t>
            </w:r>
            <w:r w:rsidRPr="00B62453">
              <w:rPr>
                <w:sz w:val="28"/>
                <w:szCs w:val="28"/>
              </w:rPr>
              <w:t>популяций,</w:t>
            </w:r>
            <w:r w:rsidRPr="00B62453">
              <w:rPr>
                <w:spacing w:val="-5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вредоносность</w:t>
            </w:r>
            <w:r w:rsidRPr="00B62453">
              <w:rPr>
                <w:spacing w:val="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</w:t>
            </w:r>
            <w:r w:rsidR="00CD621F">
              <w:rPr>
                <w:sz w:val="28"/>
                <w:szCs w:val="28"/>
              </w:rPr>
              <w:t xml:space="preserve"> </w:t>
            </w:r>
            <w:r w:rsidRPr="00B62453">
              <w:rPr>
                <w:spacing w:val="-52"/>
                <w:sz w:val="28"/>
                <w:szCs w:val="28"/>
              </w:rPr>
              <w:t xml:space="preserve"> </w:t>
            </w:r>
            <w:r w:rsidR="00CD621F">
              <w:rPr>
                <w:sz w:val="28"/>
                <w:szCs w:val="28"/>
              </w:rPr>
              <w:t xml:space="preserve">степень </w:t>
            </w:r>
            <w:r w:rsidRPr="00B62453">
              <w:rPr>
                <w:spacing w:val="-1"/>
                <w:sz w:val="28"/>
                <w:szCs w:val="28"/>
              </w:rPr>
              <w:t>повре-</w:t>
            </w:r>
            <w:r w:rsidRPr="00B62453">
              <w:rPr>
                <w:spacing w:val="-52"/>
                <w:sz w:val="28"/>
                <w:szCs w:val="28"/>
              </w:rPr>
              <w:t xml:space="preserve"> </w:t>
            </w:r>
            <w:r w:rsidRPr="00B62453">
              <w:rPr>
                <w:spacing w:val="-1"/>
                <w:sz w:val="28"/>
                <w:szCs w:val="28"/>
              </w:rPr>
              <w:t>жденности</w:t>
            </w:r>
            <w:r w:rsidR="00CD621F">
              <w:rPr>
                <w:spacing w:val="-1"/>
                <w:sz w:val="28"/>
                <w:szCs w:val="28"/>
              </w:rPr>
              <w:t xml:space="preserve"> </w:t>
            </w:r>
            <w:r w:rsidR="00CD621F">
              <w:rPr>
                <w:sz w:val="28"/>
                <w:szCs w:val="28"/>
              </w:rPr>
              <w:t>рас</w:t>
            </w:r>
            <w:r w:rsidRPr="00B62453">
              <w:rPr>
                <w:sz w:val="28"/>
                <w:szCs w:val="28"/>
              </w:rPr>
              <w:t>тений,</w:t>
            </w:r>
            <w:r w:rsidRPr="00B62453">
              <w:rPr>
                <w:spacing w:val="3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</w:t>
            </w:r>
            <w:r w:rsidRPr="00B62453">
              <w:rPr>
                <w:spacing w:val="3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распро-</w:t>
            </w:r>
            <w:r w:rsidRPr="00B62453">
              <w:rPr>
                <w:spacing w:val="-5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страненность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вредителей</w:t>
            </w:r>
          </w:p>
        </w:tc>
        <w:tc>
          <w:tcPr>
            <w:tcW w:w="6505" w:type="dxa"/>
          </w:tcPr>
          <w:p w14:paraId="2B13CF7B" w14:textId="77777777" w:rsidR="006D3C3F" w:rsidRPr="00B62453" w:rsidRDefault="00EA7C73">
            <w:pPr>
              <w:pStyle w:val="TableParagraph"/>
              <w:spacing w:line="269" w:lineRule="exact"/>
              <w:ind w:left="108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Практический</w:t>
            </w:r>
            <w:r w:rsidRPr="00B6245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b/>
                <w:sz w:val="28"/>
                <w:szCs w:val="28"/>
              </w:rPr>
              <w:t>опыт:</w:t>
            </w:r>
          </w:p>
          <w:p w14:paraId="320B6EDC" w14:textId="28947ECD" w:rsidR="006D3C3F" w:rsidRPr="00B62453" w:rsidRDefault="00EA7C73">
            <w:pPr>
              <w:pStyle w:val="TableParagraph"/>
              <w:ind w:left="108" w:right="116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совершенствование системы защиты растений от вредителей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на основе определения видо</w:t>
            </w:r>
            <w:r w:rsidR="00CD621F">
              <w:rPr>
                <w:sz w:val="28"/>
                <w:szCs w:val="28"/>
              </w:rPr>
              <w:t>вого состава вредителей, плотно</w:t>
            </w:r>
            <w:r w:rsidRPr="00B62453">
              <w:rPr>
                <w:sz w:val="28"/>
                <w:szCs w:val="28"/>
              </w:rPr>
              <w:t>сти их популяций, вредоносности и степени повреждения рас-</w:t>
            </w:r>
            <w:r w:rsidRPr="00B62453">
              <w:rPr>
                <w:spacing w:val="-58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тений</w:t>
            </w:r>
          </w:p>
          <w:p w14:paraId="7BA8CB34" w14:textId="77777777" w:rsidR="006D3C3F" w:rsidRPr="00B62453" w:rsidRDefault="00EA7C73">
            <w:pPr>
              <w:pStyle w:val="TableParagraph"/>
              <w:ind w:left="108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Умения:</w:t>
            </w:r>
          </w:p>
          <w:p w14:paraId="15888F91" w14:textId="77777777" w:rsidR="006D3C3F" w:rsidRPr="00B62453" w:rsidRDefault="00EA7C73">
            <w:pPr>
              <w:pStyle w:val="TableParagraph"/>
              <w:ind w:left="108" w:right="174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идентифицировать</w:t>
            </w:r>
            <w:r w:rsidRPr="00B62453">
              <w:rPr>
                <w:spacing w:val="-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поражения</w:t>
            </w:r>
            <w:r w:rsidRPr="00B62453">
              <w:rPr>
                <w:spacing w:val="-6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сельскохозяйственных</w:t>
            </w:r>
            <w:r w:rsidRPr="00B62453">
              <w:rPr>
                <w:spacing w:val="-6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культур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вредителями</w:t>
            </w:r>
          </w:p>
          <w:p w14:paraId="32F862F3" w14:textId="760F931A" w:rsidR="006D3C3F" w:rsidRPr="00B62453" w:rsidRDefault="00EA7C73">
            <w:pPr>
              <w:pStyle w:val="TableParagraph"/>
              <w:ind w:left="108" w:right="452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определять распростране</w:t>
            </w:r>
            <w:r w:rsidR="00CD621F">
              <w:rPr>
                <w:sz w:val="28"/>
                <w:szCs w:val="28"/>
              </w:rPr>
              <w:t>нность вредителей и их вредонос</w:t>
            </w:r>
            <w:r w:rsidRPr="00B62453">
              <w:rPr>
                <w:spacing w:val="-58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ность</w:t>
            </w:r>
          </w:p>
          <w:p w14:paraId="7DF8E3BC" w14:textId="77777777" w:rsidR="006D3C3F" w:rsidRPr="00B62453" w:rsidRDefault="00EA7C73">
            <w:pPr>
              <w:pStyle w:val="TableParagraph"/>
              <w:spacing w:before="1"/>
              <w:ind w:left="108" w:right="627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определять</w:t>
            </w:r>
            <w:r w:rsidRPr="00B62453">
              <w:rPr>
                <w:spacing w:val="-6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степень</w:t>
            </w:r>
            <w:r w:rsidRPr="00B62453">
              <w:rPr>
                <w:spacing w:val="-5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пораженности</w:t>
            </w:r>
            <w:r w:rsidRPr="00B62453">
              <w:rPr>
                <w:spacing w:val="-5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сельскохозяйственных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культур вредителями</w:t>
            </w:r>
          </w:p>
          <w:p w14:paraId="50458CDF" w14:textId="77777777" w:rsidR="006D3C3F" w:rsidRPr="00B62453" w:rsidRDefault="00EA7C73">
            <w:pPr>
              <w:pStyle w:val="TableParagraph"/>
              <w:ind w:left="108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принимать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меры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борьбе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вредителями</w:t>
            </w:r>
          </w:p>
          <w:p w14:paraId="173A1E4E" w14:textId="77777777" w:rsidR="006D3C3F" w:rsidRPr="00B62453" w:rsidRDefault="00EA7C73">
            <w:pPr>
              <w:pStyle w:val="TableParagraph"/>
              <w:ind w:left="108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Знания:</w:t>
            </w:r>
          </w:p>
          <w:p w14:paraId="2BA96144" w14:textId="77777777" w:rsidR="006D3C3F" w:rsidRPr="00B62453" w:rsidRDefault="00EA7C73">
            <w:pPr>
              <w:pStyle w:val="TableParagraph"/>
              <w:ind w:left="108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видовой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состав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вредителей,</w:t>
            </w:r>
          </w:p>
          <w:p w14:paraId="1C0539C2" w14:textId="77777777" w:rsidR="006D3C3F" w:rsidRPr="00B62453" w:rsidRDefault="00EA7C73">
            <w:pPr>
              <w:pStyle w:val="TableParagraph"/>
              <w:spacing w:line="270" w:lineRule="atLeast"/>
              <w:ind w:left="108" w:right="1737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lastRenderedPageBreak/>
              <w:t>методы определения плотности их популяций,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классификацию</w:t>
            </w:r>
            <w:r w:rsidRPr="00B62453">
              <w:rPr>
                <w:spacing w:val="58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поврежденности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растений,</w:t>
            </w:r>
          </w:p>
        </w:tc>
      </w:tr>
    </w:tbl>
    <w:p w14:paraId="10E43C22" w14:textId="77777777" w:rsidR="006D3C3F" w:rsidRPr="00B62453" w:rsidRDefault="006D3C3F">
      <w:pPr>
        <w:spacing w:line="270" w:lineRule="atLeast"/>
        <w:rPr>
          <w:sz w:val="28"/>
          <w:szCs w:val="28"/>
        </w:rPr>
        <w:sectPr w:rsidR="006D3C3F" w:rsidRPr="00B62453">
          <w:type w:val="continuous"/>
          <w:pgSz w:w="11910" w:h="16840"/>
          <w:pgMar w:top="1120" w:right="320" w:bottom="891" w:left="1300" w:header="720" w:footer="720" w:gutter="0"/>
          <w:cols w:space="720"/>
        </w:sectPr>
      </w:pPr>
    </w:p>
    <w:tbl>
      <w:tblPr>
        <w:tblStyle w:val="TableNormal"/>
        <w:tblW w:w="0" w:type="auto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1997"/>
        <w:gridCol w:w="6505"/>
      </w:tblGrid>
      <w:tr w:rsidR="006D3C3F" w:rsidRPr="00B62453" w14:paraId="5CAEA6F5" w14:textId="77777777" w:rsidTr="00090FAD">
        <w:trPr>
          <w:trHeight w:val="830"/>
        </w:trPr>
        <w:tc>
          <w:tcPr>
            <w:tcW w:w="1831" w:type="dxa"/>
            <w:vMerge w:val="restart"/>
          </w:tcPr>
          <w:p w14:paraId="1EE39402" w14:textId="77777777" w:rsidR="006D3C3F" w:rsidRPr="00B62453" w:rsidRDefault="006D3C3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997" w:type="dxa"/>
          </w:tcPr>
          <w:p w14:paraId="1BB1D849" w14:textId="77777777" w:rsidR="006D3C3F" w:rsidRPr="00B62453" w:rsidRDefault="006D3C3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505" w:type="dxa"/>
          </w:tcPr>
          <w:p w14:paraId="10C32DE8" w14:textId="77777777" w:rsidR="006D3C3F" w:rsidRPr="00B62453" w:rsidRDefault="00EA7C73">
            <w:pPr>
              <w:pStyle w:val="TableParagraph"/>
              <w:ind w:left="108" w:right="674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методы определения распространенности вредителей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методы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учета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вредителей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сельскохозяйственных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культур</w:t>
            </w:r>
          </w:p>
          <w:p w14:paraId="2AC4D867" w14:textId="77777777" w:rsidR="006D3C3F" w:rsidRPr="00B62453" w:rsidRDefault="00EA7C73">
            <w:pPr>
              <w:pStyle w:val="TableParagraph"/>
              <w:spacing w:line="262" w:lineRule="exact"/>
              <w:ind w:left="108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методы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борьбы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вредителями</w:t>
            </w:r>
          </w:p>
        </w:tc>
      </w:tr>
      <w:tr w:rsidR="006D3C3F" w:rsidRPr="00B62453" w14:paraId="18192CEB" w14:textId="77777777" w:rsidTr="00090FAD">
        <w:trPr>
          <w:trHeight w:val="4142"/>
        </w:trPr>
        <w:tc>
          <w:tcPr>
            <w:tcW w:w="1831" w:type="dxa"/>
            <w:vMerge/>
            <w:tcBorders>
              <w:top w:val="nil"/>
            </w:tcBorders>
          </w:tcPr>
          <w:p w14:paraId="3347E00B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1997" w:type="dxa"/>
          </w:tcPr>
          <w:p w14:paraId="676AD412" w14:textId="24A7E196" w:rsidR="006D3C3F" w:rsidRPr="00B62453" w:rsidRDefault="00EA7C73">
            <w:pPr>
              <w:pStyle w:val="TableParagraph"/>
              <w:tabs>
                <w:tab w:val="left" w:pos="543"/>
                <w:tab w:val="left" w:pos="613"/>
                <w:tab w:val="left" w:pos="938"/>
                <w:tab w:val="left" w:pos="1141"/>
                <w:tab w:val="left" w:pos="1616"/>
              </w:tabs>
              <w:ind w:left="105" w:right="93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ПК</w:t>
            </w:r>
            <w:r w:rsidRPr="00B62453">
              <w:rPr>
                <w:spacing w:val="4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2.6.</w:t>
            </w:r>
            <w:r w:rsidRPr="00B62453">
              <w:rPr>
                <w:spacing w:val="47"/>
                <w:sz w:val="28"/>
                <w:szCs w:val="28"/>
              </w:rPr>
              <w:t xml:space="preserve"> </w:t>
            </w:r>
            <w:r w:rsidR="00CD621F">
              <w:rPr>
                <w:sz w:val="28"/>
                <w:szCs w:val="28"/>
              </w:rPr>
              <w:t>Прово</w:t>
            </w:r>
            <w:r w:rsidRPr="00B62453">
              <w:rPr>
                <w:spacing w:val="-5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дить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="00CD621F">
              <w:rPr>
                <w:sz w:val="28"/>
                <w:szCs w:val="28"/>
              </w:rPr>
              <w:t xml:space="preserve">диагностику болезней </w:t>
            </w:r>
            <w:r w:rsidRPr="00B62453">
              <w:rPr>
                <w:spacing w:val="-3"/>
                <w:sz w:val="28"/>
                <w:szCs w:val="28"/>
              </w:rPr>
              <w:t>и</w:t>
            </w:r>
            <w:r w:rsidRPr="00B62453">
              <w:rPr>
                <w:spacing w:val="-5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степень</w:t>
            </w:r>
            <w:r w:rsidRPr="00B62453">
              <w:rPr>
                <w:spacing w:val="38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их</w:t>
            </w:r>
            <w:r w:rsidRPr="00B62453">
              <w:rPr>
                <w:spacing w:val="37"/>
                <w:sz w:val="28"/>
                <w:szCs w:val="28"/>
              </w:rPr>
              <w:t xml:space="preserve"> </w:t>
            </w:r>
            <w:r w:rsidR="00CD621F">
              <w:rPr>
                <w:sz w:val="28"/>
                <w:szCs w:val="28"/>
              </w:rPr>
              <w:t>раз</w:t>
            </w:r>
            <w:r w:rsidRPr="00B62453">
              <w:rPr>
                <w:spacing w:val="-5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 xml:space="preserve">вития  </w:t>
            </w:r>
            <w:r w:rsidRPr="00B62453">
              <w:rPr>
                <w:spacing w:val="31"/>
                <w:sz w:val="28"/>
                <w:szCs w:val="28"/>
              </w:rPr>
              <w:t xml:space="preserve"> </w:t>
            </w:r>
            <w:r w:rsidR="00CD621F">
              <w:rPr>
                <w:sz w:val="28"/>
                <w:szCs w:val="28"/>
              </w:rPr>
              <w:t xml:space="preserve">с </w:t>
            </w:r>
            <w:r w:rsidRPr="00B62453">
              <w:rPr>
                <w:sz w:val="28"/>
                <w:szCs w:val="28"/>
              </w:rPr>
              <w:t>целью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="00CD621F">
              <w:rPr>
                <w:sz w:val="28"/>
                <w:szCs w:val="28"/>
              </w:rPr>
              <w:t xml:space="preserve">совершенствования </w:t>
            </w:r>
            <w:r w:rsidRPr="00B62453">
              <w:rPr>
                <w:spacing w:val="-1"/>
                <w:sz w:val="28"/>
                <w:szCs w:val="28"/>
              </w:rPr>
              <w:t>системы</w:t>
            </w:r>
            <w:r w:rsidRPr="00B62453">
              <w:rPr>
                <w:spacing w:val="-5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защиты растений</w:t>
            </w:r>
            <w:r w:rsidRPr="00B62453">
              <w:rPr>
                <w:spacing w:val="-52"/>
                <w:sz w:val="28"/>
                <w:szCs w:val="28"/>
              </w:rPr>
              <w:t xml:space="preserve"> </w:t>
            </w:r>
            <w:r w:rsidR="00CD621F">
              <w:rPr>
                <w:sz w:val="28"/>
                <w:szCs w:val="28"/>
              </w:rPr>
              <w:t xml:space="preserve">и </w:t>
            </w:r>
            <w:r w:rsidRPr="00B62453">
              <w:rPr>
                <w:sz w:val="28"/>
                <w:szCs w:val="28"/>
              </w:rPr>
              <w:t>распростра-</w:t>
            </w:r>
            <w:r w:rsidRPr="00B62453">
              <w:rPr>
                <w:spacing w:val="-5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ненность</w:t>
            </w:r>
            <w:r w:rsidRPr="00B62453">
              <w:rPr>
                <w:spacing w:val="12"/>
                <w:sz w:val="28"/>
                <w:szCs w:val="28"/>
              </w:rPr>
              <w:t xml:space="preserve"> </w:t>
            </w:r>
            <w:r w:rsidR="00CD621F">
              <w:rPr>
                <w:sz w:val="28"/>
                <w:szCs w:val="28"/>
              </w:rPr>
              <w:t>болез</w:t>
            </w:r>
            <w:r w:rsidRPr="00B62453">
              <w:rPr>
                <w:sz w:val="28"/>
                <w:szCs w:val="28"/>
              </w:rPr>
              <w:t>ней</w:t>
            </w:r>
          </w:p>
        </w:tc>
        <w:tc>
          <w:tcPr>
            <w:tcW w:w="6505" w:type="dxa"/>
          </w:tcPr>
          <w:p w14:paraId="08569AB9" w14:textId="77777777" w:rsidR="006D3C3F" w:rsidRPr="00B62453" w:rsidRDefault="00EA7C73">
            <w:pPr>
              <w:pStyle w:val="TableParagraph"/>
              <w:spacing w:line="272" w:lineRule="exact"/>
              <w:ind w:left="108"/>
              <w:jc w:val="both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Практический</w:t>
            </w:r>
            <w:r w:rsidRPr="00B6245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b/>
                <w:sz w:val="28"/>
                <w:szCs w:val="28"/>
              </w:rPr>
              <w:t>опыт:</w:t>
            </w:r>
          </w:p>
          <w:p w14:paraId="7D7A590F" w14:textId="77777777" w:rsidR="006D3C3F" w:rsidRPr="00B62453" w:rsidRDefault="00EA7C73">
            <w:pPr>
              <w:pStyle w:val="TableParagraph"/>
              <w:ind w:left="108" w:right="200"/>
              <w:jc w:val="both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совершенствование системы защиты растений от болезней на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основе диагностики болезней растений, определения степени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развития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болезней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 их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распространенности</w:t>
            </w:r>
          </w:p>
          <w:p w14:paraId="59B79AF2" w14:textId="77777777" w:rsidR="006D3C3F" w:rsidRPr="00B62453" w:rsidRDefault="00EA7C73">
            <w:pPr>
              <w:pStyle w:val="TableParagraph"/>
              <w:ind w:left="108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Умения:</w:t>
            </w:r>
          </w:p>
          <w:p w14:paraId="73C0118C" w14:textId="77777777" w:rsidR="006D3C3F" w:rsidRPr="00B62453" w:rsidRDefault="00EA7C73">
            <w:pPr>
              <w:pStyle w:val="TableParagraph"/>
              <w:ind w:left="108" w:right="174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идентифицировать</w:t>
            </w:r>
            <w:r w:rsidRPr="00B62453">
              <w:rPr>
                <w:spacing w:val="-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поражения</w:t>
            </w:r>
            <w:r w:rsidRPr="00B62453">
              <w:rPr>
                <w:spacing w:val="-6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сельскохозяйственных</w:t>
            </w:r>
            <w:r w:rsidRPr="00B62453">
              <w:rPr>
                <w:spacing w:val="-6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культур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болезнями</w:t>
            </w:r>
          </w:p>
          <w:p w14:paraId="2A6E2DAF" w14:textId="77777777" w:rsidR="006D3C3F" w:rsidRPr="00B62453" w:rsidRDefault="00EA7C73">
            <w:pPr>
              <w:pStyle w:val="TableParagraph"/>
              <w:ind w:left="108" w:right="441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определять распространенность болезней, вредоносность и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пораженность ими сельскохозяйственных культур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принимать меры по борьбе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болезнями</w:t>
            </w:r>
          </w:p>
          <w:p w14:paraId="5FDB55EF" w14:textId="77777777" w:rsidR="006D3C3F" w:rsidRPr="00B62453" w:rsidRDefault="00EA7C73">
            <w:pPr>
              <w:pStyle w:val="TableParagraph"/>
              <w:ind w:left="108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Знания:</w:t>
            </w:r>
          </w:p>
          <w:p w14:paraId="7C7C96F9" w14:textId="495FE913" w:rsidR="006D3C3F" w:rsidRPr="00B62453" w:rsidRDefault="00EA7C73">
            <w:pPr>
              <w:pStyle w:val="TableParagraph"/>
              <w:ind w:left="108" w:right="132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классификацию болезней с</w:t>
            </w:r>
            <w:r w:rsidR="00CD621F">
              <w:rPr>
                <w:sz w:val="28"/>
                <w:szCs w:val="28"/>
              </w:rPr>
              <w:t>ельскохозяйственных культур при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знаки поражения сельскохозяйственных культур болезнями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методы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учета болезней</w:t>
            </w:r>
          </w:p>
          <w:p w14:paraId="52B8D6E7" w14:textId="77777777" w:rsidR="006D3C3F" w:rsidRPr="00B62453" w:rsidRDefault="00EA7C73">
            <w:pPr>
              <w:pStyle w:val="TableParagraph"/>
              <w:spacing w:before="1" w:line="262" w:lineRule="exact"/>
              <w:ind w:left="108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методы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борьбы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болезнями</w:t>
            </w:r>
          </w:p>
        </w:tc>
      </w:tr>
      <w:tr w:rsidR="006D3C3F" w:rsidRPr="00B62453" w14:paraId="29E9A6B1" w14:textId="77777777" w:rsidTr="00090FAD">
        <w:trPr>
          <w:trHeight w:val="4415"/>
        </w:trPr>
        <w:tc>
          <w:tcPr>
            <w:tcW w:w="1831" w:type="dxa"/>
            <w:vMerge/>
            <w:tcBorders>
              <w:top w:val="nil"/>
            </w:tcBorders>
          </w:tcPr>
          <w:p w14:paraId="18DCF469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1997" w:type="dxa"/>
          </w:tcPr>
          <w:p w14:paraId="6F992D18" w14:textId="620D1BE9" w:rsidR="006D3C3F" w:rsidRPr="00B62453" w:rsidRDefault="00EA7C73">
            <w:pPr>
              <w:pStyle w:val="TableParagraph"/>
              <w:ind w:left="105" w:right="94"/>
              <w:jc w:val="both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ПК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2.7.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="00CD621F">
              <w:rPr>
                <w:sz w:val="28"/>
                <w:szCs w:val="28"/>
              </w:rPr>
              <w:t>Прово</w:t>
            </w:r>
            <w:r w:rsidRPr="00B62453">
              <w:rPr>
                <w:sz w:val="28"/>
                <w:szCs w:val="28"/>
              </w:rPr>
              <w:t>дить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почвенную</w:t>
            </w:r>
            <w:r w:rsidRPr="00B62453">
              <w:rPr>
                <w:spacing w:val="-5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растительную</w:t>
            </w:r>
            <w:r w:rsidRPr="00B62453">
              <w:rPr>
                <w:spacing w:val="-5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диагностику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="00CD621F">
              <w:rPr>
                <w:sz w:val="28"/>
                <w:szCs w:val="28"/>
              </w:rPr>
              <w:t>пи</w:t>
            </w:r>
            <w:r w:rsidRPr="00B62453">
              <w:rPr>
                <w:sz w:val="28"/>
                <w:szCs w:val="28"/>
              </w:rPr>
              <w:t>тания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растений</w:t>
            </w:r>
          </w:p>
        </w:tc>
        <w:tc>
          <w:tcPr>
            <w:tcW w:w="6505" w:type="dxa"/>
          </w:tcPr>
          <w:p w14:paraId="6263E076" w14:textId="77777777" w:rsidR="006D3C3F" w:rsidRPr="00B62453" w:rsidRDefault="00EA7C73">
            <w:pPr>
              <w:pStyle w:val="TableParagraph"/>
              <w:spacing w:line="269" w:lineRule="exact"/>
              <w:ind w:left="108"/>
              <w:jc w:val="both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Практический</w:t>
            </w:r>
            <w:r w:rsidRPr="00B6245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b/>
                <w:sz w:val="28"/>
                <w:szCs w:val="28"/>
              </w:rPr>
              <w:t>опыт:</w:t>
            </w:r>
          </w:p>
          <w:p w14:paraId="2CA6FAB1" w14:textId="2114ACD2" w:rsidR="006D3C3F" w:rsidRPr="00B62453" w:rsidRDefault="00EA7C73">
            <w:pPr>
              <w:pStyle w:val="TableParagraph"/>
              <w:ind w:left="108" w:right="220"/>
              <w:jc w:val="both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совершенствование систе</w:t>
            </w:r>
            <w:r w:rsidR="00CD621F">
              <w:rPr>
                <w:sz w:val="28"/>
                <w:szCs w:val="28"/>
              </w:rPr>
              <w:t>мы применения удобрений на осно</w:t>
            </w:r>
            <w:r w:rsidRPr="00B62453">
              <w:rPr>
                <w:sz w:val="28"/>
                <w:szCs w:val="28"/>
              </w:rPr>
              <w:t>ве комплексной (почвенной и растительной) диагностики пи-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тания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растений</w:t>
            </w:r>
          </w:p>
          <w:p w14:paraId="1CEC1A64" w14:textId="77777777" w:rsidR="006D3C3F" w:rsidRPr="00B62453" w:rsidRDefault="00EA7C73">
            <w:pPr>
              <w:pStyle w:val="TableParagraph"/>
              <w:ind w:left="108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Умения:</w:t>
            </w:r>
          </w:p>
          <w:p w14:paraId="28BD29BF" w14:textId="77777777" w:rsidR="006D3C3F" w:rsidRPr="00B62453" w:rsidRDefault="00EA7C73">
            <w:pPr>
              <w:pStyle w:val="TableParagraph"/>
              <w:ind w:left="108" w:right="97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пользоваться специальным оборудованием при проведении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почвенной и растительной диагностики в полевых условиях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определять необходимые удобрения и порядок их применения</w:t>
            </w:r>
            <w:r w:rsidRPr="00B62453">
              <w:rPr>
                <w:spacing w:val="-58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на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основе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проведенной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диагностики</w:t>
            </w:r>
          </w:p>
          <w:p w14:paraId="7BF75FCC" w14:textId="77777777" w:rsidR="006D3C3F" w:rsidRPr="00B62453" w:rsidRDefault="00EA7C73">
            <w:pPr>
              <w:pStyle w:val="TableParagraph"/>
              <w:ind w:left="108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Знания:</w:t>
            </w:r>
          </w:p>
          <w:p w14:paraId="5C230606" w14:textId="40C02DDC" w:rsidR="006D3C3F" w:rsidRPr="00B62453" w:rsidRDefault="00EA7C73">
            <w:pPr>
              <w:pStyle w:val="TableParagraph"/>
              <w:ind w:left="108" w:right="252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методы почвенной и расти</w:t>
            </w:r>
            <w:r w:rsidR="00CD621F">
              <w:rPr>
                <w:sz w:val="28"/>
                <w:szCs w:val="28"/>
              </w:rPr>
              <w:t>тельной диагностики питания рас</w:t>
            </w:r>
            <w:r w:rsidRPr="00B62453">
              <w:rPr>
                <w:sz w:val="28"/>
                <w:szCs w:val="28"/>
              </w:rPr>
              <w:t>тений</w:t>
            </w:r>
          </w:p>
          <w:p w14:paraId="46AB0A31" w14:textId="77777777" w:rsidR="006D3C3F" w:rsidRPr="00B62453" w:rsidRDefault="00EA7C73">
            <w:pPr>
              <w:pStyle w:val="TableParagraph"/>
              <w:ind w:left="108" w:right="887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правила</w:t>
            </w:r>
            <w:r w:rsidRPr="00B62453">
              <w:rPr>
                <w:spacing w:val="-5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использования</w:t>
            </w:r>
            <w:r w:rsidRPr="00B62453">
              <w:rPr>
                <w:spacing w:val="-6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оборудования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при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диагностике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типологию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 свойства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удобрений</w:t>
            </w:r>
          </w:p>
          <w:p w14:paraId="2AB2D6DD" w14:textId="19F8B3E2" w:rsidR="006D3C3F" w:rsidRPr="00B62453" w:rsidRDefault="00EA7C73">
            <w:pPr>
              <w:pStyle w:val="TableParagraph"/>
              <w:spacing w:line="270" w:lineRule="atLeast"/>
              <w:ind w:left="108" w:right="239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правила применения удобр</w:t>
            </w:r>
            <w:r w:rsidR="00CD621F">
              <w:rPr>
                <w:sz w:val="28"/>
                <w:szCs w:val="28"/>
              </w:rPr>
              <w:t>ений на основе диагностики пита</w:t>
            </w:r>
            <w:r w:rsidRPr="00B62453">
              <w:rPr>
                <w:sz w:val="28"/>
                <w:szCs w:val="28"/>
              </w:rPr>
              <w:t>ния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растений</w:t>
            </w:r>
          </w:p>
        </w:tc>
      </w:tr>
      <w:tr w:rsidR="006D3C3F" w:rsidRPr="00B62453" w14:paraId="175A53FC" w14:textId="77777777" w:rsidTr="00090FAD">
        <w:trPr>
          <w:trHeight w:val="4092"/>
        </w:trPr>
        <w:tc>
          <w:tcPr>
            <w:tcW w:w="1831" w:type="dxa"/>
            <w:vMerge/>
            <w:tcBorders>
              <w:top w:val="nil"/>
            </w:tcBorders>
          </w:tcPr>
          <w:p w14:paraId="03AC95F1" w14:textId="77777777" w:rsidR="006D3C3F" w:rsidRPr="00B62453" w:rsidRDefault="006D3C3F">
            <w:pPr>
              <w:rPr>
                <w:sz w:val="28"/>
                <w:szCs w:val="28"/>
              </w:rPr>
            </w:pPr>
          </w:p>
        </w:tc>
        <w:tc>
          <w:tcPr>
            <w:tcW w:w="1997" w:type="dxa"/>
          </w:tcPr>
          <w:p w14:paraId="0F00F687" w14:textId="601EB446" w:rsidR="006D3C3F" w:rsidRPr="00B62453" w:rsidRDefault="00EA7C73">
            <w:pPr>
              <w:pStyle w:val="TableParagraph"/>
              <w:tabs>
                <w:tab w:val="left" w:pos="683"/>
                <w:tab w:val="left" w:pos="1105"/>
              </w:tabs>
              <w:ind w:left="105" w:right="93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ПК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2.8.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Произ-</w:t>
            </w:r>
            <w:r w:rsidRPr="00B62453">
              <w:rPr>
                <w:spacing w:val="-52"/>
                <w:sz w:val="28"/>
                <w:szCs w:val="28"/>
              </w:rPr>
              <w:t xml:space="preserve"> </w:t>
            </w:r>
            <w:r w:rsidR="00CD621F">
              <w:rPr>
                <w:sz w:val="28"/>
                <w:szCs w:val="28"/>
              </w:rPr>
              <w:t xml:space="preserve">водить </w:t>
            </w:r>
            <w:r w:rsidRPr="00B62453">
              <w:rPr>
                <w:spacing w:val="-1"/>
                <w:sz w:val="28"/>
                <w:szCs w:val="28"/>
              </w:rPr>
              <w:t>анализ</w:t>
            </w:r>
            <w:r w:rsidRPr="00B62453">
              <w:rPr>
                <w:spacing w:val="-5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готовности</w:t>
            </w:r>
            <w:r w:rsidRPr="00B62453">
              <w:rPr>
                <w:spacing w:val="31"/>
                <w:sz w:val="28"/>
                <w:szCs w:val="28"/>
              </w:rPr>
              <w:t xml:space="preserve"> </w:t>
            </w:r>
            <w:r w:rsidR="00CD621F">
              <w:rPr>
                <w:sz w:val="28"/>
                <w:szCs w:val="28"/>
              </w:rPr>
              <w:t xml:space="preserve">сельскохозяйственных </w:t>
            </w:r>
            <w:r w:rsidRPr="00B62453">
              <w:rPr>
                <w:sz w:val="28"/>
                <w:szCs w:val="28"/>
              </w:rPr>
              <w:t>культур</w:t>
            </w:r>
            <w:r w:rsidRPr="00B62453">
              <w:rPr>
                <w:spacing w:val="2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</w:t>
            </w:r>
            <w:r w:rsidRPr="00B62453">
              <w:rPr>
                <w:spacing w:val="-5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уборке</w:t>
            </w:r>
          </w:p>
        </w:tc>
        <w:tc>
          <w:tcPr>
            <w:tcW w:w="6505" w:type="dxa"/>
          </w:tcPr>
          <w:p w14:paraId="2FC8C22F" w14:textId="77777777" w:rsidR="00090FAD" w:rsidRDefault="00090FAD">
            <w:pPr>
              <w:pStyle w:val="TableParagraph"/>
              <w:spacing w:line="269" w:lineRule="exact"/>
              <w:ind w:left="108"/>
              <w:rPr>
                <w:b/>
                <w:sz w:val="28"/>
                <w:szCs w:val="28"/>
              </w:rPr>
            </w:pPr>
          </w:p>
          <w:p w14:paraId="32FE4075" w14:textId="025C7387" w:rsidR="006D3C3F" w:rsidRPr="00B62453" w:rsidRDefault="00EA7C73">
            <w:pPr>
              <w:pStyle w:val="TableParagraph"/>
              <w:spacing w:line="269" w:lineRule="exact"/>
              <w:ind w:left="108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Практический</w:t>
            </w:r>
            <w:r w:rsidRPr="00B6245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b/>
                <w:sz w:val="28"/>
                <w:szCs w:val="28"/>
              </w:rPr>
              <w:t>опыт:</w:t>
            </w:r>
          </w:p>
          <w:p w14:paraId="5EFB90CF" w14:textId="77777777" w:rsidR="006D3C3F" w:rsidRPr="00B62453" w:rsidRDefault="00EA7C73">
            <w:pPr>
              <w:pStyle w:val="TableParagraph"/>
              <w:ind w:left="108" w:right="432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анализ готовности сельскохозяйственных культур к уборке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планирование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уборочной компании</w:t>
            </w:r>
          </w:p>
          <w:p w14:paraId="1634CB00" w14:textId="77777777" w:rsidR="00090FAD" w:rsidRDefault="00090FAD">
            <w:pPr>
              <w:pStyle w:val="TableParagraph"/>
              <w:spacing w:line="276" w:lineRule="exact"/>
              <w:ind w:left="108"/>
              <w:rPr>
                <w:b/>
                <w:sz w:val="28"/>
                <w:szCs w:val="28"/>
              </w:rPr>
            </w:pPr>
          </w:p>
          <w:p w14:paraId="73EF39E6" w14:textId="29B8161B" w:rsidR="006D3C3F" w:rsidRPr="00B62453" w:rsidRDefault="00EA7C73">
            <w:pPr>
              <w:pStyle w:val="TableParagraph"/>
              <w:spacing w:line="276" w:lineRule="exact"/>
              <w:ind w:left="108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Умения:</w:t>
            </w:r>
          </w:p>
          <w:p w14:paraId="3B8D318E" w14:textId="77777777" w:rsidR="006D3C3F" w:rsidRPr="00B62453" w:rsidRDefault="00EA7C73">
            <w:pPr>
              <w:pStyle w:val="TableParagraph"/>
              <w:ind w:left="108" w:right="618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определять урожайность сельскохозяйственных культур перед</w:t>
            </w:r>
            <w:r w:rsidRPr="00B62453">
              <w:rPr>
                <w:spacing w:val="-5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уборкой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для планирования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уборочной кампании</w:t>
            </w:r>
          </w:p>
          <w:p w14:paraId="32B2D7F3" w14:textId="22C62B9E" w:rsidR="006D3C3F" w:rsidRPr="00B62453" w:rsidRDefault="00EA7C73">
            <w:pPr>
              <w:pStyle w:val="TableParagraph"/>
              <w:ind w:left="108" w:right="289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производить анализ готов</w:t>
            </w:r>
            <w:r w:rsidR="00CD621F">
              <w:rPr>
                <w:sz w:val="28"/>
                <w:szCs w:val="28"/>
              </w:rPr>
              <w:t>ности сельскохозяйственных куль</w:t>
            </w:r>
            <w:r w:rsidRPr="00B62453">
              <w:rPr>
                <w:sz w:val="28"/>
                <w:szCs w:val="28"/>
              </w:rPr>
              <w:t>тур к</w:t>
            </w:r>
            <w:r w:rsidRPr="00B62453">
              <w:rPr>
                <w:spacing w:val="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уборке</w:t>
            </w:r>
          </w:p>
          <w:p w14:paraId="12134412" w14:textId="77777777" w:rsidR="006D3C3F" w:rsidRPr="00B62453" w:rsidRDefault="00EA7C73">
            <w:pPr>
              <w:pStyle w:val="TableParagraph"/>
              <w:ind w:left="108" w:right="626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определять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сроки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необходимые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ресурсы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для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уборочной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компании</w:t>
            </w:r>
          </w:p>
          <w:p w14:paraId="28A053B5" w14:textId="77777777" w:rsidR="00090FAD" w:rsidRDefault="00090FAD">
            <w:pPr>
              <w:pStyle w:val="TableParagraph"/>
              <w:ind w:left="108"/>
              <w:rPr>
                <w:b/>
                <w:sz w:val="28"/>
                <w:szCs w:val="28"/>
              </w:rPr>
            </w:pPr>
          </w:p>
          <w:p w14:paraId="08272243" w14:textId="22621A86" w:rsidR="006D3C3F" w:rsidRPr="00B62453" w:rsidRDefault="00EA7C73">
            <w:pPr>
              <w:pStyle w:val="TableParagraph"/>
              <w:ind w:left="108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Знания:</w:t>
            </w:r>
          </w:p>
          <w:p w14:paraId="605A0EE6" w14:textId="76B1EEEB" w:rsidR="006D3C3F" w:rsidRPr="00B62453" w:rsidRDefault="00EA7C73">
            <w:pPr>
              <w:pStyle w:val="TableParagraph"/>
              <w:ind w:left="108" w:right="347"/>
              <w:jc w:val="both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биологические особенности сельскохозяйственных культур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при созревании и фазы раз</w:t>
            </w:r>
            <w:r w:rsidR="00CD621F">
              <w:rPr>
                <w:sz w:val="28"/>
                <w:szCs w:val="28"/>
              </w:rPr>
              <w:t>вития растений, в которые произ</w:t>
            </w:r>
            <w:r w:rsidRPr="00B62453">
              <w:rPr>
                <w:sz w:val="28"/>
                <w:szCs w:val="28"/>
              </w:rPr>
              <w:t>водится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уборка</w:t>
            </w:r>
          </w:p>
          <w:p w14:paraId="79FA6DFC" w14:textId="77777777" w:rsidR="006D3C3F" w:rsidRPr="00B62453" w:rsidRDefault="00EA7C73">
            <w:pPr>
              <w:pStyle w:val="TableParagraph"/>
              <w:spacing w:line="262" w:lineRule="exact"/>
              <w:ind w:left="108"/>
              <w:jc w:val="both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порядок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организации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уборочной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компании</w:t>
            </w:r>
          </w:p>
        </w:tc>
      </w:tr>
      <w:tr w:rsidR="006D3C3F" w:rsidRPr="00B62453" w14:paraId="53F1D508" w14:textId="77777777" w:rsidTr="00090FAD">
        <w:trPr>
          <w:trHeight w:val="1012"/>
        </w:trPr>
        <w:tc>
          <w:tcPr>
            <w:tcW w:w="1831" w:type="dxa"/>
            <w:vMerge/>
            <w:tcBorders>
              <w:top w:val="nil"/>
            </w:tcBorders>
          </w:tcPr>
          <w:p w14:paraId="7F54B2B3" w14:textId="77777777" w:rsidR="006D3C3F" w:rsidRPr="00B62453" w:rsidRDefault="006D3C3F" w:rsidP="00090FAD">
            <w:pPr>
              <w:rPr>
                <w:sz w:val="28"/>
                <w:szCs w:val="28"/>
              </w:rPr>
            </w:pPr>
          </w:p>
        </w:tc>
        <w:tc>
          <w:tcPr>
            <w:tcW w:w="1997" w:type="dxa"/>
          </w:tcPr>
          <w:p w14:paraId="3053378F" w14:textId="091119E1" w:rsidR="006D3C3F" w:rsidRPr="00B62453" w:rsidRDefault="00EA7C73" w:rsidP="00090FAD">
            <w:pPr>
              <w:pStyle w:val="TableParagraph"/>
              <w:ind w:left="105" w:right="93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ПК2.9.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="00CD621F">
              <w:rPr>
                <w:sz w:val="28"/>
                <w:szCs w:val="28"/>
              </w:rPr>
              <w:t>Прово</w:t>
            </w:r>
            <w:r w:rsidRPr="00B62453">
              <w:rPr>
                <w:sz w:val="28"/>
                <w:szCs w:val="28"/>
              </w:rPr>
              <w:t>дить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анализ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</w:t>
            </w:r>
            <w:r w:rsidRPr="00B62453">
              <w:rPr>
                <w:spacing w:val="-5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 xml:space="preserve">обработку     </w:t>
            </w:r>
            <w:r w:rsidRPr="00B62453">
              <w:rPr>
                <w:spacing w:val="9"/>
                <w:sz w:val="28"/>
                <w:szCs w:val="28"/>
              </w:rPr>
              <w:t xml:space="preserve"> </w:t>
            </w:r>
            <w:r w:rsidR="00CD621F">
              <w:rPr>
                <w:sz w:val="28"/>
                <w:szCs w:val="28"/>
              </w:rPr>
              <w:t>ин</w:t>
            </w:r>
            <w:r w:rsidRPr="00B62453">
              <w:rPr>
                <w:sz w:val="28"/>
                <w:szCs w:val="28"/>
              </w:rPr>
              <w:t>формации,</w:t>
            </w:r>
            <w:r w:rsidRPr="00B62453">
              <w:rPr>
                <w:spacing w:val="40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полу-</w:t>
            </w:r>
          </w:p>
        </w:tc>
        <w:tc>
          <w:tcPr>
            <w:tcW w:w="6505" w:type="dxa"/>
          </w:tcPr>
          <w:p w14:paraId="03873980" w14:textId="77777777" w:rsidR="006D3C3F" w:rsidRPr="00B62453" w:rsidRDefault="00EA7C73" w:rsidP="00090FAD">
            <w:pPr>
              <w:pStyle w:val="TableParagraph"/>
              <w:spacing w:line="272" w:lineRule="exact"/>
              <w:ind w:left="108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Практический</w:t>
            </w:r>
            <w:r w:rsidRPr="00B6245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b/>
                <w:sz w:val="28"/>
                <w:szCs w:val="28"/>
              </w:rPr>
              <w:t>опыт:</w:t>
            </w:r>
          </w:p>
          <w:p w14:paraId="75B5A117" w14:textId="62409559" w:rsidR="006D3C3F" w:rsidRPr="00B62453" w:rsidRDefault="00EA7C73" w:rsidP="00090FAD">
            <w:pPr>
              <w:pStyle w:val="TableParagraph"/>
              <w:ind w:left="108" w:right="250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Сбор и анализ результатов,</w:t>
            </w:r>
            <w:r w:rsidR="00CD621F">
              <w:rPr>
                <w:sz w:val="28"/>
                <w:szCs w:val="28"/>
              </w:rPr>
              <w:t xml:space="preserve"> полученных в ходе контроля раз</w:t>
            </w:r>
            <w:r w:rsidRPr="00B62453">
              <w:rPr>
                <w:sz w:val="28"/>
                <w:szCs w:val="28"/>
              </w:rPr>
              <w:t>вития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растений в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течение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вегетации</w:t>
            </w:r>
          </w:p>
        </w:tc>
      </w:tr>
    </w:tbl>
    <w:p w14:paraId="7F868079" w14:textId="77777777" w:rsidR="006D3C3F" w:rsidRPr="00B62453" w:rsidRDefault="006D3C3F" w:rsidP="00090FAD">
      <w:pPr>
        <w:rPr>
          <w:sz w:val="28"/>
          <w:szCs w:val="28"/>
        </w:rPr>
        <w:sectPr w:rsidR="006D3C3F" w:rsidRPr="00B62453">
          <w:type w:val="continuous"/>
          <w:pgSz w:w="11910" w:h="16840"/>
          <w:pgMar w:top="1120" w:right="32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2139"/>
        <w:gridCol w:w="6363"/>
      </w:tblGrid>
      <w:tr w:rsidR="006D3C3F" w:rsidRPr="00B62453" w14:paraId="15D848FF" w14:textId="77777777" w:rsidTr="00090FAD">
        <w:trPr>
          <w:trHeight w:val="2738"/>
        </w:trPr>
        <w:tc>
          <w:tcPr>
            <w:tcW w:w="1831" w:type="dxa"/>
          </w:tcPr>
          <w:p w14:paraId="65FBA9BA" w14:textId="77777777" w:rsidR="006D3C3F" w:rsidRPr="00B62453" w:rsidRDefault="006D3C3F" w:rsidP="00090FA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139" w:type="dxa"/>
          </w:tcPr>
          <w:p w14:paraId="02AB2382" w14:textId="473CEA14" w:rsidR="006D3C3F" w:rsidRPr="00B62453" w:rsidRDefault="00CD621F" w:rsidP="00090FAD">
            <w:pPr>
              <w:pStyle w:val="TableParagraph"/>
              <w:tabs>
                <w:tab w:val="left" w:pos="755"/>
                <w:tab w:val="left" w:pos="988"/>
                <w:tab w:val="left" w:pos="1302"/>
                <w:tab w:val="left" w:pos="1355"/>
              </w:tabs>
              <w:ind w:left="0" w:right="9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ченной</w:t>
            </w:r>
            <w:r>
              <w:rPr>
                <w:sz w:val="28"/>
                <w:szCs w:val="28"/>
              </w:rPr>
              <w:tab/>
              <w:t xml:space="preserve">в </w:t>
            </w:r>
            <w:r w:rsidR="00EA7C73" w:rsidRPr="00B62453">
              <w:rPr>
                <w:sz w:val="28"/>
                <w:szCs w:val="28"/>
              </w:rPr>
              <w:t>ходе</w:t>
            </w:r>
            <w:r w:rsidR="00EA7C73" w:rsidRPr="00B62453">
              <w:rPr>
                <w:spacing w:val="-52"/>
                <w:sz w:val="28"/>
                <w:szCs w:val="28"/>
              </w:rPr>
              <w:t xml:space="preserve"> </w:t>
            </w:r>
            <w:r w:rsidR="00EA7C73" w:rsidRPr="00B62453">
              <w:rPr>
                <w:sz w:val="28"/>
                <w:szCs w:val="28"/>
              </w:rPr>
              <w:t>процесса</w:t>
            </w:r>
            <w:r w:rsidR="00EA7C73" w:rsidRPr="00B62453">
              <w:rPr>
                <w:spacing w:val="2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разви</w:t>
            </w:r>
            <w:r w:rsidR="00EA7C73" w:rsidRPr="00B62453">
              <w:rPr>
                <w:spacing w:val="-52"/>
                <w:sz w:val="28"/>
                <w:szCs w:val="28"/>
              </w:rPr>
              <w:t xml:space="preserve"> </w:t>
            </w:r>
            <w:r w:rsidR="00EA7C73" w:rsidRPr="00B62453">
              <w:rPr>
                <w:sz w:val="28"/>
                <w:szCs w:val="28"/>
              </w:rPr>
              <w:t>тия</w:t>
            </w:r>
            <w:r w:rsidR="00EA7C73" w:rsidRPr="00B62453">
              <w:rPr>
                <w:spacing w:val="11"/>
                <w:sz w:val="28"/>
                <w:szCs w:val="28"/>
              </w:rPr>
              <w:t xml:space="preserve"> </w:t>
            </w:r>
            <w:r w:rsidR="00EA7C73" w:rsidRPr="00B62453">
              <w:rPr>
                <w:sz w:val="28"/>
                <w:szCs w:val="28"/>
              </w:rPr>
              <w:t>растений</w:t>
            </w:r>
            <w:r w:rsidR="00EA7C73" w:rsidRPr="00B62453">
              <w:rPr>
                <w:spacing w:val="10"/>
                <w:sz w:val="28"/>
                <w:szCs w:val="28"/>
              </w:rPr>
              <w:t xml:space="preserve"> </w:t>
            </w:r>
            <w:r w:rsidR="00EA7C73" w:rsidRPr="00B62453">
              <w:rPr>
                <w:sz w:val="28"/>
                <w:szCs w:val="28"/>
              </w:rPr>
              <w:t>с</w:t>
            </w:r>
            <w:r w:rsidR="00EA7C73" w:rsidRPr="00B62453">
              <w:rPr>
                <w:spacing w:val="-52"/>
                <w:sz w:val="28"/>
                <w:szCs w:val="28"/>
              </w:rPr>
              <w:t xml:space="preserve"> </w:t>
            </w:r>
            <w:r w:rsidR="00EA7C73" w:rsidRPr="00B62453">
              <w:rPr>
                <w:sz w:val="28"/>
                <w:szCs w:val="28"/>
              </w:rPr>
              <w:t>целью</w:t>
            </w:r>
            <w:r w:rsidR="00EA7C73" w:rsidRPr="00B62453">
              <w:rPr>
                <w:spacing w:val="1"/>
                <w:sz w:val="28"/>
                <w:szCs w:val="28"/>
              </w:rPr>
              <w:t xml:space="preserve"> </w:t>
            </w:r>
            <w:r w:rsidR="000B18CF">
              <w:rPr>
                <w:sz w:val="28"/>
                <w:szCs w:val="28"/>
              </w:rPr>
              <w:t>подготов</w:t>
            </w:r>
            <w:r w:rsidR="00EA7C73" w:rsidRPr="00B62453">
              <w:rPr>
                <w:sz w:val="28"/>
                <w:szCs w:val="28"/>
              </w:rPr>
              <w:t>ки</w:t>
            </w:r>
            <w:r w:rsidR="00EA7C73" w:rsidRPr="00B62453">
              <w:rPr>
                <w:spacing w:val="28"/>
                <w:sz w:val="28"/>
                <w:szCs w:val="28"/>
              </w:rPr>
              <w:t xml:space="preserve"> </w:t>
            </w:r>
            <w:r w:rsidR="00EA7C73" w:rsidRPr="00B62453">
              <w:rPr>
                <w:sz w:val="28"/>
                <w:szCs w:val="28"/>
              </w:rPr>
              <w:t>предложений</w:t>
            </w:r>
            <w:r w:rsidR="00EA7C73" w:rsidRPr="00B62453">
              <w:rPr>
                <w:spacing w:val="-5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 </w:t>
            </w:r>
            <w:r w:rsidR="00EA7C73" w:rsidRPr="00B62453">
              <w:rPr>
                <w:sz w:val="28"/>
                <w:szCs w:val="28"/>
              </w:rPr>
              <w:t>совершен-</w:t>
            </w:r>
            <w:r w:rsidR="00EA7C73" w:rsidRPr="00B62453">
              <w:rPr>
                <w:spacing w:val="-5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ствованию </w:t>
            </w:r>
            <w:r w:rsidR="00EA7C73" w:rsidRPr="00B62453">
              <w:rPr>
                <w:sz w:val="28"/>
                <w:szCs w:val="28"/>
              </w:rPr>
              <w:t>тех-</w:t>
            </w:r>
            <w:r w:rsidR="00EA7C73" w:rsidRPr="00B62453">
              <w:rPr>
                <w:spacing w:val="-52"/>
                <w:sz w:val="28"/>
                <w:szCs w:val="28"/>
              </w:rPr>
              <w:t xml:space="preserve"> </w:t>
            </w:r>
            <w:r w:rsidR="00EA7C73" w:rsidRPr="00B62453">
              <w:rPr>
                <w:sz w:val="28"/>
                <w:szCs w:val="28"/>
              </w:rPr>
              <w:t>нологических</w:t>
            </w:r>
            <w:r w:rsidR="00EA7C73" w:rsidRPr="00B62453">
              <w:rPr>
                <w:spacing w:val="1"/>
                <w:sz w:val="28"/>
                <w:szCs w:val="28"/>
              </w:rPr>
              <w:t xml:space="preserve"> </w:t>
            </w:r>
            <w:r w:rsidR="00EA7C73" w:rsidRPr="00B62453">
              <w:rPr>
                <w:sz w:val="28"/>
                <w:szCs w:val="28"/>
              </w:rPr>
              <w:t>процессов</w:t>
            </w:r>
            <w:r w:rsidR="00EA7C73" w:rsidRPr="00B62453">
              <w:rPr>
                <w:spacing w:val="33"/>
                <w:sz w:val="28"/>
                <w:szCs w:val="28"/>
              </w:rPr>
              <w:t xml:space="preserve"> </w:t>
            </w:r>
            <w:r w:rsidR="00EA7C73" w:rsidRPr="00B62453">
              <w:rPr>
                <w:sz w:val="28"/>
                <w:szCs w:val="28"/>
              </w:rPr>
              <w:t>в</w:t>
            </w:r>
            <w:r w:rsidR="00EA7C73" w:rsidRPr="00B62453">
              <w:rPr>
                <w:spacing w:val="3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рас</w:t>
            </w:r>
            <w:r w:rsidR="00EA7C73" w:rsidRPr="00B62453">
              <w:rPr>
                <w:sz w:val="28"/>
                <w:szCs w:val="28"/>
              </w:rPr>
              <w:t>тениеводстве</w:t>
            </w:r>
          </w:p>
        </w:tc>
        <w:tc>
          <w:tcPr>
            <w:tcW w:w="6363" w:type="dxa"/>
          </w:tcPr>
          <w:p w14:paraId="30A29103" w14:textId="77777777" w:rsidR="00090FAD" w:rsidRDefault="00090FAD" w:rsidP="00090FAD">
            <w:pPr>
              <w:pStyle w:val="TableParagraph"/>
              <w:ind w:left="108" w:right="405"/>
              <w:rPr>
                <w:sz w:val="28"/>
                <w:szCs w:val="28"/>
              </w:rPr>
            </w:pPr>
          </w:p>
          <w:p w14:paraId="7A7DEB05" w14:textId="36031DFF" w:rsidR="006D3C3F" w:rsidRPr="00B62453" w:rsidRDefault="00EA7C73" w:rsidP="00090FAD">
            <w:pPr>
              <w:pStyle w:val="TableParagraph"/>
              <w:ind w:left="108" w:right="405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Разработка предложений п</w:t>
            </w:r>
            <w:r w:rsidR="00CD621F">
              <w:rPr>
                <w:sz w:val="28"/>
                <w:szCs w:val="28"/>
              </w:rPr>
              <w:t>о совершенствованию технологиче</w:t>
            </w:r>
            <w:r w:rsidRPr="00B62453">
              <w:rPr>
                <w:sz w:val="28"/>
                <w:szCs w:val="28"/>
              </w:rPr>
              <w:t>ских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процессов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растениеводстве</w:t>
            </w:r>
          </w:p>
          <w:p w14:paraId="47BF6205" w14:textId="77777777" w:rsidR="00090FAD" w:rsidRDefault="00090FAD" w:rsidP="00090FAD">
            <w:pPr>
              <w:pStyle w:val="TableParagraph"/>
              <w:spacing w:line="275" w:lineRule="exact"/>
              <w:ind w:left="108"/>
              <w:rPr>
                <w:b/>
                <w:sz w:val="28"/>
                <w:szCs w:val="28"/>
              </w:rPr>
            </w:pPr>
          </w:p>
          <w:p w14:paraId="4BAE12E2" w14:textId="67A1DD9B" w:rsidR="006D3C3F" w:rsidRPr="00B62453" w:rsidRDefault="00EA7C73" w:rsidP="00090FAD">
            <w:pPr>
              <w:pStyle w:val="TableParagraph"/>
              <w:spacing w:line="275" w:lineRule="exact"/>
              <w:ind w:left="108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Умения:</w:t>
            </w:r>
          </w:p>
          <w:p w14:paraId="70174070" w14:textId="314A3284" w:rsidR="006D3C3F" w:rsidRPr="00B62453" w:rsidRDefault="000B18CF" w:rsidP="00090FAD">
            <w:pPr>
              <w:pStyle w:val="TableParagraph"/>
              <w:ind w:left="108" w:right="17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выявлять причинно</w:t>
            </w:r>
            <w:r w:rsidR="00EA7C73" w:rsidRPr="00B62453">
              <w:rPr>
                <w:sz w:val="28"/>
                <w:szCs w:val="28"/>
              </w:rPr>
              <w:t>следственные связи между состоянием</w:t>
            </w:r>
            <w:r w:rsidR="00EA7C73" w:rsidRPr="00B62453">
              <w:rPr>
                <w:spacing w:val="1"/>
                <w:sz w:val="28"/>
                <w:szCs w:val="28"/>
              </w:rPr>
              <w:t xml:space="preserve"> </w:t>
            </w:r>
            <w:r w:rsidR="00EA7C73" w:rsidRPr="00B62453">
              <w:rPr>
                <w:sz w:val="28"/>
                <w:szCs w:val="28"/>
              </w:rPr>
              <w:t>сельскохозяйственных растений, воздействием факторов</w:t>
            </w:r>
            <w:r w:rsidR="00EA7C73" w:rsidRPr="00B62453">
              <w:rPr>
                <w:spacing w:val="1"/>
                <w:sz w:val="28"/>
                <w:szCs w:val="28"/>
              </w:rPr>
              <w:t xml:space="preserve"> </w:t>
            </w:r>
            <w:r w:rsidR="00EA7C73" w:rsidRPr="00B62453">
              <w:rPr>
                <w:sz w:val="28"/>
                <w:szCs w:val="28"/>
              </w:rPr>
              <w:t>внешней среды и провод</w:t>
            </w:r>
            <w:r>
              <w:rPr>
                <w:sz w:val="28"/>
                <w:szCs w:val="28"/>
              </w:rPr>
              <w:t>имыми агротехническими мероприя</w:t>
            </w:r>
            <w:r w:rsidR="00EA7C73" w:rsidRPr="00B62453">
              <w:rPr>
                <w:sz w:val="28"/>
                <w:szCs w:val="28"/>
              </w:rPr>
              <w:t>тиями</w:t>
            </w:r>
          </w:p>
          <w:p w14:paraId="3014A09B" w14:textId="77777777" w:rsidR="00090FAD" w:rsidRDefault="00090FAD" w:rsidP="00090FAD">
            <w:pPr>
              <w:pStyle w:val="TableParagraph"/>
              <w:ind w:left="108"/>
              <w:rPr>
                <w:b/>
                <w:sz w:val="28"/>
                <w:szCs w:val="28"/>
              </w:rPr>
            </w:pPr>
          </w:p>
          <w:p w14:paraId="47100ECF" w14:textId="14202413" w:rsidR="006D3C3F" w:rsidRPr="00B62453" w:rsidRDefault="00EA7C73" w:rsidP="00090FAD">
            <w:pPr>
              <w:pStyle w:val="TableParagraph"/>
              <w:ind w:left="108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Знания:</w:t>
            </w:r>
          </w:p>
          <w:p w14:paraId="3905FE8C" w14:textId="77777777" w:rsidR="006D3C3F" w:rsidRDefault="00EA7C73" w:rsidP="00090FAD">
            <w:pPr>
              <w:pStyle w:val="TableParagraph"/>
              <w:spacing w:line="270" w:lineRule="atLeast"/>
              <w:ind w:left="108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способы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анализа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обработки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информации,</w:t>
            </w:r>
            <w:r w:rsidRPr="00B62453">
              <w:rPr>
                <w:spacing w:val="-5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полученной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ходе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процесса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развития растений</w:t>
            </w:r>
          </w:p>
          <w:p w14:paraId="4E14FA6F" w14:textId="3A46610D" w:rsidR="00090FAD" w:rsidRPr="00B62453" w:rsidRDefault="00090FAD" w:rsidP="00090FAD">
            <w:pPr>
              <w:pStyle w:val="TableParagraph"/>
              <w:spacing w:line="270" w:lineRule="atLeast"/>
              <w:ind w:left="108"/>
              <w:rPr>
                <w:sz w:val="28"/>
                <w:szCs w:val="28"/>
              </w:rPr>
            </w:pPr>
          </w:p>
        </w:tc>
      </w:tr>
      <w:tr w:rsidR="006D3C3F" w:rsidRPr="00B62453" w14:paraId="27806776" w14:textId="77777777" w:rsidTr="00090FAD">
        <w:trPr>
          <w:trHeight w:val="58"/>
        </w:trPr>
        <w:tc>
          <w:tcPr>
            <w:tcW w:w="1831" w:type="dxa"/>
          </w:tcPr>
          <w:p w14:paraId="25751BDB" w14:textId="75438409" w:rsidR="006D3C3F" w:rsidRPr="00B62453" w:rsidRDefault="00EA7C73">
            <w:pPr>
              <w:pStyle w:val="TableParagraph"/>
              <w:tabs>
                <w:tab w:val="left" w:pos="925"/>
              </w:tabs>
              <w:ind w:right="95"/>
              <w:rPr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ВД</w:t>
            </w:r>
            <w:r w:rsidRPr="00B62453">
              <w:rPr>
                <w:b/>
                <w:spacing w:val="24"/>
                <w:sz w:val="28"/>
                <w:szCs w:val="28"/>
              </w:rPr>
              <w:t xml:space="preserve"> </w:t>
            </w:r>
            <w:r w:rsidRPr="00B62453">
              <w:rPr>
                <w:b/>
                <w:sz w:val="28"/>
                <w:szCs w:val="28"/>
              </w:rPr>
              <w:t>3.</w:t>
            </w:r>
            <w:r w:rsidRPr="00B62453">
              <w:rPr>
                <w:b/>
                <w:spacing w:val="26"/>
                <w:sz w:val="28"/>
                <w:szCs w:val="28"/>
              </w:rPr>
              <w:t xml:space="preserve"> </w:t>
            </w:r>
            <w:r w:rsidR="000B18CF">
              <w:rPr>
                <w:sz w:val="28"/>
                <w:szCs w:val="28"/>
              </w:rPr>
              <w:t xml:space="preserve">Выполнение </w:t>
            </w:r>
            <w:r w:rsidRPr="00B62453">
              <w:rPr>
                <w:spacing w:val="-1"/>
                <w:sz w:val="28"/>
                <w:szCs w:val="28"/>
              </w:rPr>
              <w:t>работ</w:t>
            </w:r>
            <w:r w:rsidRPr="00B62453">
              <w:rPr>
                <w:spacing w:val="-5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</w:t>
            </w:r>
            <w:r w:rsidRPr="00B62453">
              <w:rPr>
                <w:spacing w:val="38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одной</w:t>
            </w:r>
            <w:r w:rsidRPr="00B62453">
              <w:rPr>
                <w:spacing w:val="40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или</w:t>
            </w:r>
            <w:r w:rsidRPr="00B62453">
              <w:rPr>
                <w:spacing w:val="-5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нескольким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lastRenderedPageBreak/>
              <w:t>профессиям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рабочих,</w:t>
            </w:r>
          </w:p>
          <w:p w14:paraId="18BA6366" w14:textId="77777777" w:rsidR="006D3C3F" w:rsidRPr="00B62453" w:rsidRDefault="00EA7C73">
            <w:pPr>
              <w:pStyle w:val="TableParagraph"/>
              <w:ind w:right="267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должностям</w:t>
            </w:r>
            <w:r w:rsidRPr="00B62453">
              <w:rPr>
                <w:spacing w:val="-5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служащих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(Садовник)</w:t>
            </w:r>
          </w:p>
        </w:tc>
        <w:tc>
          <w:tcPr>
            <w:tcW w:w="2139" w:type="dxa"/>
          </w:tcPr>
          <w:p w14:paraId="4183F46E" w14:textId="77777777" w:rsidR="006D3C3F" w:rsidRPr="00B62453" w:rsidRDefault="00EA7C73">
            <w:pPr>
              <w:pStyle w:val="TableParagraph"/>
              <w:spacing w:line="269" w:lineRule="exact"/>
              <w:ind w:left="105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lastRenderedPageBreak/>
              <w:t>ПК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3.1.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Выра-</w:t>
            </w:r>
          </w:p>
          <w:p w14:paraId="7E44F886" w14:textId="2B9BBBF0" w:rsidR="006D3C3F" w:rsidRPr="00B62453" w:rsidRDefault="00EA7C73">
            <w:pPr>
              <w:pStyle w:val="TableParagraph"/>
              <w:ind w:left="105" w:right="130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щивать цве-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="000B18CF">
              <w:rPr>
                <w:sz w:val="28"/>
                <w:szCs w:val="28"/>
              </w:rPr>
              <w:t>точно – декоративные куль</w:t>
            </w:r>
            <w:r w:rsidRPr="00B62453">
              <w:rPr>
                <w:sz w:val="28"/>
                <w:szCs w:val="28"/>
              </w:rPr>
              <w:t>туры в откр</w:t>
            </w:r>
            <w:r w:rsidR="000B18CF">
              <w:rPr>
                <w:sz w:val="28"/>
                <w:szCs w:val="28"/>
              </w:rPr>
              <w:t xml:space="preserve">ытом и </w:t>
            </w:r>
            <w:r w:rsidR="000B18CF">
              <w:rPr>
                <w:sz w:val="28"/>
                <w:szCs w:val="28"/>
              </w:rPr>
              <w:lastRenderedPageBreak/>
              <w:t>защи</w:t>
            </w:r>
            <w:r w:rsidRPr="00B62453">
              <w:rPr>
                <w:sz w:val="28"/>
                <w:szCs w:val="28"/>
              </w:rPr>
              <w:t>щенном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грунте</w:t>
            </w:r>
          </w:p>
          <w:p w14:paraId="36FF2158" w14:textId="77777777" w:rsidR="006D3C3F" w:rsidRPr="00B62453" w:rsidRDefault="006D3C3F">
            <w:pPr>
              <w:pStyle w:val="TableParagraph"/>
              <w:ind w:left="0"/>
              <w:rPr>
                <w:b/>
                <w:sz w:val="28"/>
                <w:szCs w:val="28"/>
              </w:rPr>
            </w:pPr>
          </w:p>
          <w:p w14:paraId="74AEFFC3" w14:textId="77777777" w:rsidR="006D3C3F" w:rsidRPr="00B62453" w:rsidRDefault="00EA7C73">
            <w:pPr>
              <w:pStyle w:val="TableParagraph"/>
              <w:ind w:left="105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ПК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3.2.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Выра-</w:t>
            </w:r>
          </w:p>
          <w:p w14:paraId="7896D106" w14:textId="2458D918" w:rsidR="006D3C3F" w:rsidRPr="00B62453" w:rsidRDefault="00EA7C73">
            <w:pPr>
              <w:pStyle w:val="TableParagraph"/>
              <w:spacing w:before="1"/>
              <w:ind w:left="105" w:right="157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щивать</w:t>
            </w:r>
            <w:r w:rsidRPr="00B62453">
              <w:rPr>
                <w:spacing w:val="-14"/>
                <w:sz w:val="28"/>
                <w:szCs w:val="28"/>
              </w:rPr>
              <w:t xml:space="preserve"> </w:t>
            </w:r>
            <w:r w:rsidR="000B18CF">
              <w:rPr>
                <w:sz w:val="28"/>
                <w:szCs w:val="28"/>
              </w:rPr>
              <w:t>древес</w:t>
            </w:r>
            <w:r w:rsidRPr="00B62453">
              <w:rPr>
                <w:sz w:val="28"/>
                <w:szCs w:val="28"/>
              </w:rPr>
              <w:t>но – кустарни-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="000B18CF">
              <w:rPr>
                <w:sz w:val="28"/>
                <w:szCs w:val="28"/>
              </w:rPr>
              <w:t>ковые культу</w:t>
            </w:r>
            <w:r w:rsidRPr="00B62453">
              <w:rPr>
                <w:sz w:val="28"/>
                <w:szCs w:val="28"/>
              </w:rPr>
              <w:t>ры</w:t>
            </w:r>
          </w:p>
          <w:p w14:paraId="4CDDD6AE" w14:textId="77777777" w:rsidR="006D3C3F" w:rsidRPr="00B62453" w:rsidRDefault="006D3C3F">
            <w:pPr>
              <w:pStyle w:val="TableParagraph"/>
              <w:spacing w:before="11"/>
              <w:ind w:left="0"/>
              <w:rPr>
                <w:b/>
                <w:sz w:val="28"/>
                <w:szCs w:val="28"/>
              </w:rPr>
            </w:pPr>
          </w:p>
          <w:p w14:paraId="7581A2A8" w14:textId="308AB557" w:rsidR="006D3C3F" w:rsidRPr="00B62453" w:rsidRDefault="000B18CF">
            <w:pPr>
              <w:pStyle w:val="TableParagraph"/>
              <w:ind w:left="105" w:right="1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3.3. Проводить озелене</w:t>
            </w:r>
            <w:r w:rsidR="00EA7C73" w:rsidRPr="00B62453">
              <w:rPr>
                <w:sz w:val="28"/>
                <w:szCs w:val="28"/>
              </w:rPr>
              <w:t>ние и благо-</w:t>
            </w:r>
            <w:r w:rsidR="00EA7C73" w:rsidRPr="00B62453">
              <w:rPr>
                <w:spacing w:val="1"/>
                <w:sz w:val="28"/>
                <w:szCs w:val="28"/>
              </w:rPr>
              <w:t xml:space="preserve"> </w:t>
            </w:r>
            <w:r w:rsidR="00EA7C73" w:rsidRPr="00B62453">
              <w:rPr>
                <w:sz w:val="28"/>
                <w:szCs w:val="28"/>
              </w:rPr>
              <w:t>устройство</w:t>
            </w:r>
            <w:r w:rsidR="00EA7C73" w:rsidRPr="00B62453"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различных тер</w:t>
            </w:r>
            <w:r w:rsidR="00EA7C73" w:rsidRPr="00B62453">
              <w:rPr>
                <w:sz w:val="28"/>
                <w:szCs w:val="28"/>
              </w:rPr>
              <w:t>риторий</w:t>
            </w:r>
          </w:p>
        </w:tc>
        <w:tc>
          <w:tcPr>
            <w:tcW w:w="6363" w:type="dxa"/>
          </w:tcPr>
          <w:p w14:paraId="0949F1E2" w14:textId="77777777" w:rsidR="006D3C3F" w:rsidRPr="00B62453" w:rsidRDefault="00EA7C73">
            <w:pPr>
              <w:pStyle w:val="TableParagraph"/>
              <w:spacing w:line="269" w:lineRule="exact"/>
              <w:ind w:left="108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lastRenderedPageBreak/>
              <w:t>Практический</w:t>
            </w:r>
            <w:r w:rsidRPr="00B6245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b/>
                <w:sz w:val="28"/>
                <w:szCs w:val="28"/>
              </w:rPr>
              <w:t>опыт:</w:t>
            </w:r>
          </w:p>
          <w:p w14:paraId="74D11F79" w14:textId="418B1CF9" w:rsidR="006D3C3F" w:rsidRPr="00B62453" w:rsidRDefault="00EA7C73" w:rsidP="00340F07">
            <w:pPr>
              <w:pStyle w:val="TableParagraph"/>
              <w:numPr>
                <w:ilvl w:val="0"/>
                <w:numId w:val="235"/>
              </w:numPr>
              <w:tabs>
                <w:tab w:val="left" w:pos="248"/>
              </w:tabs>
              <w:ind w:right="199" w:firstLine="0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семенного и вегетативног</w:t>
            </w:r>
            <w:r w:rsidR="000B18CF">
              <w:rPr>
                <w:sz w:val="28"/>
                <w:szCs w:val="28"/>
              </w:rPr>
              <w:t>о размножения цветочно – декора</w:t>
            </w:r>
            <w:r w:rsidRPr="00B62453">
              <w:rPr>
                <w:sz w:val="28"/>
                <w:szCs w:val="28"/>
              </w:rPr>
              <w:t>тивных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культур;</w:t>
            </w:r>
          </w:p>
          <w:p w14:paraId="15B163E3" w14:textId="77777777" w:rsidR="006D3C3F" w:rsidRPr="00B62453" w:rsidRDefault="00EA7C73" w:rsidP="00340F07">
            <w:pPr>
              <w:pStyle w:val="TableParagraph"/>
              <w:numPr>
                <w:ilvl w:val="0"/>
                <w:numId w:val="235"/>
              </w:numPr>
              <w:tabs>
                <w:tab w:val="left" w:pos="248"/>
              </w:tabs>
              <w:ind w:left="247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пикировки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всходов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цветочных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культур;</w:t>
            </w:r>
          </w:p>
          <w:p w14:paraId="5151C9EA" w14:textId="77777777" w:rsidR="006D3C3F" w:rsidRPr="00B62453" w:rsidRDefault="00EA7C73" w:rsidP="00340F07">
            <w:pPr>
              <w:pStyle w:val="TableParagraph"/>
              <w:numPr>
                <w:ilvl w:val="0"/>
                <w:numId w:val="235"/>
              </w:numPr>
              <w:tabs>
                <w:tab w:val="left" w:pos="248"/>
              </w:tabs>
              <w:ind w:left="247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высадки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растений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грунт;</w:t>
            </w:r>
          </w:p>
          <w:p w14:paraId="49BBF6AA" w14:textId="77777777" w:rsidR="006D3C3F" w:rsidRPr="00B62453" w:rsidRDefault="00EA7C73" w:rsidP="00340F07">
            <w:pPr>
              <w:pStyle w:val="TableParagraph"/>
              <w:numPr>
                <w:ilvl w:val="0"/>
                <w:numId w:val="235"/>
              </w:numPr>
              <w:tabs>
                <w:tab w:val="left" w:pos="248"/>
              </w:tabs>
              <w:ind w:left="247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выполнения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перевалки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пересадки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горшечных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lastRenderedPageBreak/>
              <w:t>растений;</w:t>
            </w:r>
          </w:p>
          <w:p w14:paraId="4AF2BDBC" w14:textId="494C58D1" w:rsidR="006D3C3F" w:rsidRPr="00B62453" w:rsidRDefault="00EA7C73" w:rsidP="00340F07">
            <w:pPr>
              <w:pStyle w:val="TableParagraph"/>
              <w:numPr>
                <w:ilvl w:val="0"/>
                <w:numId w:val="235"/>
              </w:numPr>
              <w:tabs>
                <w:tab w:val="left" w:pos="248"/>
              </w:tabs>
              <w:ind w:right="438" w:firstLine="0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уход за растениями, р</w:t>
            </w:r>
            <w:r w:rsidR="000B18CF">
              <w:rPr>
                <w:sz w:val="28"/>
                <w:szCs w:val="28"/>
              </w:rPr>
              <w:t>азмноженными рассадным и безрас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садным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способом;</w:t>
            </w:r>
          </w:p>
          <w:p w14:paraId="5D65B74D" w14:textId="77777777" w:rsidR="006D3C3F" w:rsidRPr="00B62453" w:rsidRDefault="00EA7C73" w:rsidP="00340F07">
            <w:pPr>
              <w:pStyle w:val="TableParagraph"/>
              <w:numPr>
                <w:ilvl w:val="0"/>
                <w:numId w:val="235"/>
              </w:numPr>
              <w:tabs>
                <w:tab w:val="left" w:pos="248"/>
              </w:tabs>
              <w:ind w:left="247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размножение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деревьев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кустарников;</w:t>
            </w:r>
          </w:p>
          <w:p w14:paraId="2235F54B" w14:textId="77777777" w:rsidR="006D3C3F" w:rsidRPr="00B62453" w:rsidRDefault="00EA7C73" w:rsidP="00340F07">
            <w:pPr>
              <w:pStyle w:val="TableParagraph"/>
              <w:numPr>
                <w:ilvl w:val="0"/>
                <w:numId w:val="235"/>
              </w:numPr>
              <w:tabs>
                <w:tab w:val="left" w:pos="248"/>
              </w:tabs>
              <w:spacing w:before="1"/>
              <w:ind w:left="247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посадки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деревьев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кустарников;</w:t>
            </w:r>
          </w:p>
          <w:p w14:paraId="0B0FFC71" w14:textId="77777777" w:rsidR="006D3C3F" w:rsidRPr="00B62453" w:rsidRDefault="00EA7C73" w:rsidP="00340F07">
            <w:pPr>
              <w:pStyle w:val="TableParagraph"/>
              <w:numPr>
                <w:ilvl w:val="0"/>
                <w:numId w:val="235"/>
              </w:numPr>
              <w:tabs>
                <w:tab w:val="left" w:pos="248"/>
              </w:tabs>
              <w:ind w:left="247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ухода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за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высаженными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деревьями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кустарниками;</w:t>
            </w:r>
          </w:p>
          <w:p w14:paraId="7F542562" w14:textId="77777777" w:rsidR="006D3C3F" w:rsidRPr="00B62453" w:rsidRDefault="00EA7C73" w:rsidP="00340F07">
            <w:pPr>
              <w:pStyle w:val="TableParagraph"/>
              <w:numPr>
                <w:ilvl w:val="0"/>
                <w:numId w:val="235"/>
              </w:numPr>
              <w:tabs>
                <w:tab w:val="left" w:pos="248"/>
              </w:tabs>
              <w:ind w:left="247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формирования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крон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деревьев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кустарников;</w:t>
            </w:r>
          </w:p>
          <w:p w14:paraId="5A2B127E" w14:textId="77777777" w:rsidR="006D3C3F" w:rsidRPr="00B62453" w:rsidRDefault="00EA7C73">
            <w:pPr>
              <w:pStyle w:val="TableParagraph"/>
              <w:ind w:left="108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-оформления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цветников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различных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типов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видов;</w:t>
            </w:r>
          </w:p>
          <w:p w14:paraId="41714936" w14:textId="3FDC7D33" w:rsidR="006D3C3F" w:rsidRPr="00B62453" w:rsidRDefault="00EA7C73">
            <w:pPr>
              <w:pStyle w:val="TableParagraph"/>
              <w:ind w:left="108" w:right="279"/>
              <w:jc w:val="both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-выполнения работ по устр</w:t>
            </w:r>
            <w:r w:rsidR="000B18CF">
              <w:rPr>
                <w:sz w:val="28"/>
                <w:szCs w:val="28"/>
              </w:rPr>
              <w:t>ойству и содержанию газона, вер</w:t>
            </w:r>
            <w:r w:rsidRPr="00B62453">
              <w:rPr>
                <w:sz w:val="28"/>
                <w:szCs w:val="28"/>
              </w:rPr>
              <w:t>тикальному озеленению,</w:t>
            </w:r>
            <w:r w:rsidR="000B18CF">
              <w:rPr>
                <w:sz w:val="28"/>
                <w:szCs w:val="28"/>
              </w:rPr>
              <w:t xml:space="preserve"> созданию и содержанию живых из</w:t>
            </w:r>
            <w:r w:rsidRPr="00B62453">
              <w:rPr>
                <w:sz w:val="28"/>
                <w:szCs w:val="28"/>
              </w:rPr>
              <w:t>городей;</w:t>
            </w:r>
          </w:p>
          <w:p w14:paraId="32126380" w14:textId="77777777" w:rsidR="006D3C3F" w:rsidRPr="00B62453" w:rsidRDefault="00EA7C73">
            <w:pPr>
              <w:pStyle w:val="TableParagraph"/>
              <w:ind w:left="108"/>
              <w:jc w:val="both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-выполнения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работ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устройству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садовых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дорожек.</w:t>
            </w:r>
          </w:p>
          <w:p w14:paraId="067FF8E6" w14:textId="77777777" w:rsidR="006D3C3F" w:rsidRPr="00B62453" w:rsidRDefault="00EA7C73">
            <w:pPr>
              <w:pStyle w:val="TableParagraph"/>
              <w:ind w:left="108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Умения:</w:t>
            </w:r>
          </w:p>
          <w:p w14:paraId="767C4965" w14:textId="2A1E048A" w:rsidR="006D3C3F" w:rsidRPr="00B62453" w:rsidRDefault="00EA7C73">
            <w:pPr>
              <w:pStyle w:val="TableParagraph"/>
              <w:ind w:left="108" w:right="317"/>
              <w:rPr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 xml:space="preserve">- </w:t>
            </w:r>
            <w:r w:rsidRPr="00B62453">
              <w:rPr>
                <w:sz w:val="28"/>
                <w:szCs w:val="28"/>
              </w:rPr>
              <w:t>использовать специализ</w:t>
            </w:r>
            <w:r w:rsidR="000B18CF">
              <w:rPr>
                <w:sz w:val="28"/>
                <w:szCs w:val="28"/>
              </w:rPr>
              <w:t>ированное оборудование и инстру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менты;</w:t>
            </w:r>
          </w:p>
          <w:p w14:paraId="1918B097" w14:textId="77777777" w:rsidR="006D3C3F" w:rsidRPr="00B62453" w:rsidRDefault="00EA7C73" w:rsidP="00340F07">
            <w:pPr>
              <w:pStyle w:val="TableParagraph"/>
              <w:numPr>
                <w:ilvl w:val="0"/>
                <w:numId w:val="234"/>
              </w:numPr>
              <w:tabs>
                <w:tab w:val="left" w:pos="248"/>
              </w:tabs>
              <w:ind w:right="432" w:firstLine="0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проводить предпосевную обработку семян и вегетативное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деление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растений;</w:t>
            </w:r>
          </w:p>
          <w:p w14:paraId="633B3EEF" w14:textId="77777777" w:rsidR="006D3C3F" w:rsidRPr="00B62453" w:rsidRDefault="00EA7C73" w:rsidP="00340F07">
            <w:pPr>
              <w:pStyle w:val="TableParagraph"/>
              <w:numPr>
                <w:ilvl w:val="0"/>
                <w:numId w:val="234"/>
              </w:numPr>
              <w:tabs>
                <w:tab w:val="left" w:pos="248"/>
              </w:tabs>
              <w:ind w:left="247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подготавливать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почву</w:t>
            </w:r>
            <w:r w:rsidRPr="00B62453">
              <w:rPr>
                <w:spacing w:val="-5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для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посева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посадки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растений;</w:t>
            </w:r>
          </w:p>
          <w:p w14:paraId="72EA4BDC" w14:textId="77777777" w:rsidR="006D3C3F" w:rsidRPr="00B62453" w:rsidRDefault="00EA7C73" w:rsidP="00340F07">
            <w:pPr>
              <w:pStyle w:val="TableParagraph"/>
              <w:numPr>
                <w:ilvl w:val="0"/>
                <w:numId w:val="234"/>
              </w:numPr>
              <w:tabs>
                <w:tab w:val="left" w:pos="248"/>
              </w:tabs>
              <w:ind w:right="493" w:firstLine="0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выполнять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посев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семян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посадку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растений,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ухаживать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за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всходами;</w:t>
            </w:r>
          </w:p>
          <w:p w14:paraId="216D2C7D" w14:textId="77777777" w:rsidR="006D3C3F" w:rsidRPr="00B62453" w:rsidRDefault="00EA7C73" w:rsidP="00340F07">
            <w:pPr>
              <w:pStyle w:val="TableParagraph"/>
              <w:numPr>
                <w:ilvl w:val="0"/>
                <w:numId w:val="234"/>
              </w:numPr>
              <w:tabs>
                <w:tab w:val="left" w:pos="248"/>
              </w:tabs>
              <w:ind w:left="247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определять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готовность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всходов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пикировке;</w:t>
            </w:r>
          </w:p>
          <w:p w14:paraId="74506ABC" w14:textId="77777777" w:rsidR="006D3C3F" w:rsidRPr="00B62453" w:rsidRDefault="00EA7C73" w:rsidP="00340F07">
            <w:pPr>
              <w:pStyle w:val="TableParagraph"/>
              <w:numPr>
                <w:ilvl w:val="0"/>
                <w:numId w:val="234"/>
              </w:numPr>
              <w:tabs>
                <w:tab w:val="left" w:pos="248"/>
              </w:tabs>
              <w:ind w:left="247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выполнять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пикировку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растений;</w:t>
            </w:r>
          </w:p>
          <w:p w14:paraId="4C1B9865" w14:textId="77777777" w:rsidR="006D3C3F" w:rsidRPr="00B62453" w:rsidRDefault="00EA7C73" w:rsidP="00340F07">
            <w:pPr>
              <w:pStyle w:val="TableParagraph"/>
              <w:numPr>
                <w:ilvl w:val="0"/>
                <w:numId w:val="234"/>
              </w:numPr>
              <w:tabs>
                <w:tab w:val="left" w:pos="248"/>
              </w:tabs>
              <w:ind w:left="247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высаживать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рассаду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открытый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грунт;</w:t>
            </w:r>
          </w:p>
          <w:p w14:paraId="59B23C52" w14:textId="237DAD84" w:rsidR="006D3C3F" w:rsidRPr="00B62453" w:rsidRDefault="00EA7C73" w:rsidP="00340F07">
            <w:pPr>
              <w:pStyle w:val="TableParagraph"/>
              <w:numPr>
                <w:ilvl w:val="0"/>
                <w:numId w:val="234"/>
              </w:numPr>
              <w:tabs>
                <w:tab w:val="left" w:pos="248"/>
              </w:tabs>
              <w:ind w:right="345" w:firstLine="0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определять необходимость в перевалке и пересадке по</w:t>
            </w:r>
            <w:r w:rsidRPr="00B62453">
              <w:rPr>
                <w:spacing w:val="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внешним признакам, проводить перева</w:t>
            </w:r>
            <w:r w:rsidR="000B18CF">
              <w:rPr>
                <w:sz w:val="28"/>
                <w:szCs w:val="28"/>
              </w:rPr>
              <w:t>лку и пересадку, уха</w:t>
            </w:r>
            <w:r w:rsidRPr="00B62453">
              <w:rPr>
                <w:sz w:val="28"/>
                <w:szCs w:val="28"/>
              </w:rPr>
              <w:t>живать за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пересаженными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растениями;</w:t>
            </w:r>
          </w:p>
          <w:p w14:paraId="25C109A1" w14:textId="77777777" w:rsidR="006D3C3F" w:rsidRPr="00B62453" w:rsidRDefault="00EA7C73" w:rsidP="00340F07">
            <w:pPr>
              <w:pStyle w:val="TableParagraph"/>
              <w:numPr>
                <w:ilvl w:val="0"/>
                <w:numId w:val="234"/>
              </w:numPr>
              <w:tabs>
                <w:tab w:val="left" w:pos="248"/>
              </w:tabs>
              <w:ind w:left="247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проводить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полив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прополку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растений,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рыхление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почвы;</w:t>
            </w:r>
          </w:p>
          <w:p w14:paraId="799B3848" w14:textId="77777777" w:rsidR="006D3C3F" w:rsidRPr="00B62453" w:rsidRDefault="00EA7C73" w:rsidP="00340F07">
            <w:pPr>
              <w:pStyle w:val="TableParagraph"/>
              <w:numPr>
                <w:ilvl w:val="0"/>
                <w:numId w:val="234"/>
              </w:numPr>
              <w:tabs>
                <w:tab w:val="left" w:pos="248"/>
              </w:tabs>
              <w:ind w:left="247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проводить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подкормку</w:t>
            </w:r>
            <w:r w:rsidRPr="00B62453">
              <w:rPr>
                <w:spacing w:val="-5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пинцировку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растений;</w:t>
            </w:r>
          </w:p>
          <w:p w14:paraId="52CB1758" w14:textId="77777777" w:rsidR="006D3C3F" w:rsidRPr="00B62453" w:rsidRDefault="00EA7C73" w:rsidP="00340F07">
            <w:pPr>
              <w:pStyle w:val="TableParagraph"/>
              <w:numPr>
                <w:ilvl w:val="0"/>
                <w:numId w:val="234"/>
              </w:numPr>
              <w:tabs>
                <w:tab w:val="left" w:pos="248"/>
              </w:tabs>
              <w:spacing w:before="1"/>
              <w:ind w:left="247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проводить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обработку</w:t>
            </w:r>
            <w:r w:rsidRPr="00B62453">
              <w:rPr>
                <w:spacing w:val="5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против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болезней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вредителей;</w:t>
            </w:r>
          </w:p>
          <w:p w14:paraId="544B681B" w14:textId="77777777" w:rsidR="006D3C3F" w:rsidRPr="00B62453" w:rsidRDefault="00EA7C73" w:rsidP="00340F07">
            <w:pPr>
              <w:pStyle w:val="TableParagraph"/>
              <w:numPr>
                <w:ilvl w:val="0"/>
                <w:numId w:val="234"/>
              </w:numPr>
              <w:tabs>
                <w:tab w:val="left" w:pos="248"/>
              </w:tabs>
              <w:ind w:left="247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формировать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растения;</w:t>
            </w:r>
          </w:p>
          <w:p w14:paraId="6BE5A52E" w14:textId="20D88F08" w:rsidR="006D3C3F" w:rsidRPr="00B62453" w:rsidRDefault="00EA7C73" w:rsidP="00340F07">
            <w:pPr>
              <w:pStyle w:val="TableParagraph"/>
              <w:numPr>
                <w:ilvl w:val="0"/>
                <w:numId w:val="234"/>
              </w:numPr>
              <w:tabs>
                <w:tab w:val="left" w:pos="248"/>
              </w:tabs>
              <w:ind w:right="186" w:firstLine="0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проводить деление, зеленое чер</w:t>
            </w:r>
            <w:r w:rsidR="000B18CF">
              <w:rPr>
                <w:sz w:val="28"/>
                <w:szCs w:val="28"/>
              </w:rPr>
              <w:t>енкование, прививку древес</w:t>
            </w:r>
            <w:r w:rsidRPr="00B62453">
              <w:rPr>
                <w:sz w:val="28"/>
                <w:szCs w:val="28"/>
              </w:rPr>
              <w:t>ных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растений;</w:t>
            </w:r>
          </w:p>
          <w:p w14:paraId="63FEB997" w14:textId="77777777" w:rsidR="006D3C3F" w:rsidRPr="00B62453" w:rsidRDefault="00EA7C73" w:rsidP="00340F07">
            <w:pPr>
              <w:pStyle w:val="TableParagraph"/>
              <w:numPr>
                <w:ilvl w:val="0"/>
                <w:numId w:val="234"/>
              </w:numPr>
              <w:tabs>
                <w:tab w:val="left" w:pos="248"/>
              </w:tabs>
              <w:ind w:left="247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проводить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предпосевную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обработку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семян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посев;</w:t>
            </w:r>
          </w:p>
          <w:p w14:paraId="3E22B4A4" w14:textId="77777777" w:rsidR="006D3C3F" w:rsidRPr="00B62453" w:rsidRDefault="00EA7C73" w:rsidP="00340F07">
            <w:pPr>
              <w:pStyle w:val="TableParagraph"/>
              <w:numPr>
                <w:ilvl w:val="0"/>
                <w:numId w:val="234"/>
              </w:numPr>
              <w:tabs>
                <w:tab w:val="left" w:pos="248"/>
              </w:tabs>
              <w:ind w:left="247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подготавливать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посадочное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место;</w:t>
            </w:r>
          </w:p>
          <w:p w14:paraId="5478C8CD" w14:textId="77777777" w:rsidR="006D3C3F" w:rsidRPr="00B62453" w:rsidRDefault="00EA7C73" w:rsidP="00340F07">
            <w:pPr>
              <w:pStyle w:val="TableParagraph"/>
              <w:numPr>
                <w:ilvl w:val="0"/>
                <w:numId w:val="234"/>
              </w:numPr>
              <w:tabs>
                <w:tab w:val="left" w:pos="248"/>
              </w:tabs>
              <w:ind w:left="247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выполнять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посадку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древесных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растений;</w:t>
            </w:r>
          </w:p>
          <w:p w14:paraId="38BC366B" w14:textId="77777777" w:rsidR="006D3C3F" w:rsidRPr="00B62453" w:rsidRDefault="00EA7C73" w:rsidP="00340F07">
            <w:pPr>
              <w:pStyle w:val="TableParagraph"/>
              <w:numPr>
                <w:ilvl w:val="0"/>
                <w:numId w:val="234"/>
              </w:numPr>
              <w:tabs>
                <w:tab w:val="left" w:pos="308"/>
              </w:tabs>
              <w:spacing w:line="270" w:lineRule="atLeast"/>
              <w:ind w:right="678" w:firstLine="0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проводить подкормки минеральными и органическими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удобрениями;</w:t>
            </w:r>
          </w:p>
        </w:tc>
      </w:tr>
    </w:tbl>
    <w:p w14:paraId="040DE360" w14:textId="77777777" w:rsidR="006D3C3F" w:rsidRPr="00B62453" w:rsidRDefault="006D3C3F">
      <w:pPr>
        <w:spacing w:line="270" w:lineRule="atLeast"/>
        <w:rPr>
          <w:sz w:val="28"/>
          <w:szCs w:val="28"/>
        </w:rPr>
        <w:sectPr w:rsidR="006D3C3F" w:rsidRPr="00B62453">
          <w:type w:val="continuous"/>
          <w:pgSz w:w="11910" w:h="16840"/>
          <w:pgMar w:top="1120" w:right="32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841"/>
        <w:gridCol w:w="6661"/>
      </w:tblGrid>
      <w:tr w:rsidR="006D3C3F" w:rsidRPr="00B62453" w14:paraId="05FB611D" w14:textId="77777777">
        <w:trPr>
          <w:trHeight w:val="7454"/>
        </w:trPr>
        <w:tc>
          <w:tcPr>
            <w:tcW w:w="1560" w:type="dxa"/>
          </w:tcPr>
          <w:p w14:paraId="23D8949F" w14:textId="77777777" w:rsidR="006D3C3F" w:rsidRPr="00B62453" w:rsidRDefault="006D3C3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841" w:type="dxa"/>
          </w:tcPr>
          <w:p w14:paraId="46CA5AD3" w14:textId="77777777" w:rsidR="006D3C3F" w:rsidRPr="00B62453" w:rsidRDefault="006D3C3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661" w:type="dxa"/>
          </w:tcPr>
          <w:p w14:paraId="5C0B19EE" w14:textId="77777777" w:rsidR="006D3C3F" w:rsidRPr="00B62453" w:rsidRDefault="00EA7C73">
            <w:pPr>
              <w:pStyle w:val="TableParagraph"/>
              <w:spacing w:line="272" w:lineRule="exact"/>
              <w:ind w:left="108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-проводить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обработку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против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болезней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вредителей;</w:t>
            </w:r>
          </w:p>
          <w:p w14:paraId="30EEB207" w14:textId="77777777" w:rsidR="006D3C3F" w:rsidRPr="00B62453" w:rsidRDefault="00EA7C73">
            <w:pPr>
              <w:pStyle w:val="TableParagraph"/>
              <w:ind w:left="108" w:right="520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-придавать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кроне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древесного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растения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заданную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проектом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форму;</w:t>
            </w:r>
          </w:p>
          <w:p w14:paraId="503085F7" w14:textId="77777777" w:rsidR="006D3C3F" w:rsidRPr="00B62453" w:rsidRDefault="00EA7C73">
            <w:pPr>
              <w:pStyle w:val="TableParagraph"/>
              <w:ind w:left="108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создавать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цветники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на</w:t>
            </w:r>
            <w:r w:rsidRPr="00B62453">
              <w:rPr>
                <w:spacing w:val="-6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озеленяемых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объектах;</w:t>
            </w:r>
          </w:p>
          <w:p w14:paraId="7090433F" w14:textId="0980E965" w:rsidR="006D3C3F" w:rsidRPr="00B62453" w:rsidRDefault="00EA7C73">
            <w:pPr>
              <w:pStyle w:val="TableParagraph"/>
              <w:ind w:left="108" w:right="278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-принимать композицио</w:t>
            </w:r>
            <w:r w:rsidR="000B18CF">
              <w:rPr>
                <w:sz w:val="28"/>
                <w:szCs w:val="28"/>
              </w:rPr>
              <w:t>нные решения по оформлению цвет</w:t>
            </w:r>
            <w:r w:rsidRPr="00B62453">
              <w:rPr>
                <w:sz w:val="28"/>
                <w:szCs w:val="28"/>
              </w:rPr>
              <w:t>ников;</w:t>
            </w:r>
          </w:p>
          <w:p w14:paraId="6970C504" w14:textId="77777777" w:rsidR="006D3C3F" w:rsidRPr="00B62453" w:rsidRDefault="00EA7C73">
            <w:pPr>
              <w:pStyle w:val="TableParagraph"/>
              <w:ind w:left="108" w:right="722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-работать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различными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видами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рассадных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горшечных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культур;</w:t>
            </w:r>
          </w:p>
          <w:p w14:paraId="2643117B" w14:textId="77777777" w:rsidR="006D3C3F" w:rsidRPr="00B62453" w:rsidRDefault="00EA7C73">
            <w:pPr>
              <w:pStyle w:val="TableParagraph"/>
              <w:ind w:left="108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-рассчитывать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потребность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посадочном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материале;</w:t>
            </w:r>
          </w:p>
          <w:p w14:paraId="76026C27" w14:textId="77777777" w:rsidR="006D3C3F" w:rsidRPr="00B62453" w:rsidRDefault="00EA7C73">
            <w:pPr>
              <w:pStyle w:val="TableParagraph"/>
              <w:ind w:left="108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-подготавливать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почву</w:t>
            </w:r>
            <w:r w:rsidRPr="00B62453">
              <w:rPr>
                <w:spacing w:val="-5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под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посев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трав;</w:t>
            </w:r>
          </w:p>
          <w:p w14:paraId="55FC1784" w14:textId="77777777" w:rsidR="006D3C3F" w:rsidRPr="00B62453" w:rsidRDefault="00EA7C73">
            <w:pPr>
              <w:pStyle w:val="TableParagraph"/>
              <w:ind w:left="108" w:right="331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-проводить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равномерный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посев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трав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согласно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норме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высева,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ухаживать за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всходами;</w:t>
            </w:r>
          </w:p>
          <w:p w14:paraId="431F0CD4" w14:textId="77777777" w:rsidR="006D3C3F" w:rsidRPr="00B62453" w:rsidRDefault="00EA7C73">
            <w:pPr>
              <w:pStyle w:val="TableParagraph"/>
              <w:ind w:left="108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-производить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ремонт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газона;</w:t>
            </w:r>
          </w:p>
          <w:p w14:paraId="193BEDBF" w14:textId="76638522" w:rsidR="006D3C3F" w:rsidRPr="00B62453" w:rsidRDefault="00EA7C73">
            <w:pPr>
              <w:pStyle w:val="TableParagraph"/>
              <w:ind w:left="108" w:right="251"/>
              <w:jc w:val="both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-определять тип вертикаль</w:t>
            </w:r>
            <w:r w:rsidR="000B18CF">
              <w:rPr>
                <w:sz w:val="28"/>
                <w:szCs w:val="28"/>
              </w:rPr>
              <w:t>ного озеленения, производить вы</w:t>
            </w:r>
            <w:r w:rsidRPr="00B62453">
              <w:rPr>
                <w:sz w:val="28"/>
                <w:szCs w:val="28"/>
              </w:rPr>
              <w:t>садку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закрепление</w:t>
            </w:r>
            <w:r w:rsidRPr="00B62453">
              <w:rPr>
                <w:spacing w:val="-5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на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опоре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лиан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вьющихся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растений,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="000B18CF">
              <w:rPr>
                <w:sz w:val="28"/>
                <w:szCs w:val="28"/>
              </w:rPr>
              <w:t>со</w:t>
            </w:r>
            <w:r w:rsidRPr="00B62453">
              <w:rPr>
                <w:sz w:val="28"/>
                <w:szCs w:val="28"/>
              </w:rPr>
              <w:t>здавая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живую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изгородь,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ухаживать за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растениями.</w:t>
            </w:r>
          </w:p>
          <w:p w14:paraId="2B1C6BDD" w14:textId="77777777" w:rsidR="006D3C3F" w:rsidRPr="00B62453" w:rsidRDefault="00EA7C73">
            <w:pPr>
              <w:pStyle w:val="TableParagraph"/>
              <w:spacing w:before="1" w:line="275" w:lineRule="exact"/>
              <w:ind w:left="108"/>
              <w:rPr>
                <w:b/>
                <w:sz w:val="28"/>
                <w:szCs w:val="28"/>
              </w:rPr>
            </w:pPr>
            <w:r w:rsidRPr="00B62453">
              <w:rPr>
                <w:b/>
                <w:sz w:val="28"/>
                <w:szCs w:val="28"/>
              </w:rPr>
              <w:t>Знания:</w:t>
            </w:r>
          </w:p>
          <w:p w14:paraId="7C62CEF4" w14:textId="45ED1D1D" w:rsidR="006D3C3F" w:rsidRPr="00B62453" w:rsidRDefault="00EA7C73" w:rsidP="00340F07">
            <w:pPr>
              <w:pStyle w:val="TableParagraph"/>
              <w:numPr>
                <w:ilvl w:val="0"/>
                <w:numId w:val="233"/>
              </w:numPr>
              <w:tabs>
                <w:tab w:val="left" w:pos="248"/>
              </w:tabs>
              <w:ind w:right="175" w:firstLine="0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правила и технику безопа</w:t>
            </w:r>
            <w:r w:rsidR="000B18CF">
              <w:rPr>
                <w:sz w:val="28"/>
                <w:szCs w:val="28"/>
              </w:rPr>
              <w:t>сности использования специализи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рованного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оборудования и инструментов:</w:t>
            </w:r>
          </w:p>
          <w:p w14:paraId="75AA6664" w14:textId="77777777" w:rsidR="006D3C3F" w:rsidRPr="00B62453" w:rsidRDefault="00EA7C73" w:rsidP="00340F07">
            <w:pPr>
              <w:pStyle w:val="TableParagraph"/>
              <w:numPr>
                <w:ilvl w:val="0"/>
                <w:numId w:val="233"/>
              </w:numPr>
              <w:tabs>
                <w:tab w:val="left" w:pos="248"/>
              </w:tabs>
              <w:ind w:right="460" w:firstLine="0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виды цветочных культур, горшечных растений, растений,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кустарников,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цветников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 газонов;</w:t>
            </w:r>
          </w:p>
          <w:p w14:paraId="2526FEFE" w14:textId="77777777" w:rsidR="006D3C3F" w:rsidRPr="00B62453" w:rsidRDefault="00EA7C73" w:rsidP="00340F07">
            <w:pPr>
              <w:pStyle w:val="TableParagraph"/>
              <w:numPr>
                <w:ilvl w:val="0"/>
                <w:numId w:val="233"/>
              </w:numPr>
              <w:tabs>
                <w:tab w:val="left" w:pos="248"/>
              </w:tabs>
              <w:ind w:left="247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типы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грунта;</w:t>
            </w:r>
          </w:p>
          <w:p w14:paraId="64112911" w14:textId="77777777" w:rsidR="006D3C3F" w:rsidRPr="00B62453" w:rsidRDefault="00EA7C73" w:rsidP="00340F07">
            <w:pPr>
              <w:pStyle w:val="TableParagraph"/>
              <w:numPr>
                <w:ilvl w:val="0"/>
                <w:numId w:val="233"/>
              </w:numPr>
              <w:tabs>
                <w:tab w:val="left" w:pos="248"/>
              </w:tabs>
              <w:ind w:left="247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материалы</w:t>
            </w:r>
            <w:r w:rsidRPr="00B62453">
              <w:rPr>
                <w:spacing w:val="-4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для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изгородей</w:t>
            </w:r>
            <w:r w:rsidRPr="00B62453">
              <w:rPr>
                <w:spacing w:val="-3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садовых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дорожек;</w:t>
            </w:r>
          </w:p>
          <w:p w14:paraId="0161665E" w14:textId="77777777" w:rsidR="006D3C3F" w:rsidRPr="00B62453" w:rsidRDefault="00EA7C73" w:rsidP="00340F07">
            <w:pPr>
              <w:pStyle w:val="TableParagraph"/>
              <w:numPr>
                <w:ilvl w:val="0"/>
                <w:numId w:val="233"/>
              </w:numPr>
              <w:tabs>
                <w:tab w:val="left" w:pos="248"/>
              </w:tabs>
              <w:ind w:right="303" w:firstLine="0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алгоритмы и правила проведения предпосевной обработки,</w:t>
            </w:r>
            <w:r w:rsidRPr="00B62453">
              <w:rPr>
                <w:spacing w:val="-57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посева,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высадки растений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и ухода</w:t>
            </w:r>
            <w:r w:rsidRPr="00B62453">
              <w:rPr>
                <w:spacing w:val="-1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за</w:t>
            </w:r>
            <w:r w:rsidRPr="00B62453">
              <w:rPr>
                <w:spacing w:val="-2"/>
                <w:sz w:val="28"/>
                <w:szCs w:val="28"/>
              </w:rPr>
              <w:t xml:space="preserve"> </w:t>
            </w:r>
            <w:r w:rsidRPr="00B62453">
              <w:rPr>
                <w:sz w:val="28"/>
                <w:szCs w:val="28"/>
              </w:rPr>
              <w:t>ними;</w:t>
            </w:r>
          </w:p>
          <w:p w14:paraId="10A0DAED" w14:textId="31FF991A" w:rsidR="006D3C3F" w:rsidRPr="00B62453" w:rsidRDefault="00EA7C73" w:rsidP="00340F07">
            <w:pPr>
              <w:pStyle w:val="TableParagraph"/>
              <w:numPr>
                <w:ilvl w:val="0"/>
                <w:numId w:val="233"/>
              </w:numPr>
              <w:tabs>
                <w:tab w:val="left" w:pos="248"/>
              </w:tabs>
              <w:spacing w:line="270" w:lineRule="atLeast"/>
              <w:ind w:right="229" w:firstLine="0"/>
              <w:rPr>
                <w:sz w:val="28"/>
                <w:szCs w:val="28"/>
              </w:rPr>
            </w:pPr>
            <w:r w:rsidRPr="00B62453">
              <w:rPr>
                <w:sz w:val="28"/>
                <w:szCs w:val="28"/>
              </w:rPr>
              <w:t>виды болезней и вредител</w:t>
            </w:r>
            <w:r w:rsidR="000B18CF">
              <w:rPr>
                <w:sz w:val="28"/>
                <w:szCs w:val="28"/>
              </w:rPr>
              <w:t>ей растений, методы борьбы с ни</w:t>
            </w:r>
            <w:r w:rsidRPr="00B62453">
              <w:rPr>
                <w:sz w:val="28"/>
                <w:szCs w:val="28"/>
              </w:rPr>
              <w:t>ми.</w:t>
            </w:r>
          </w:p>
        </w:tc>
      </w:tr>
    </w:tbl>
    <w:p w14:paraId="17C93831" w14:textId="77777777" w:rsidR="006D3C3F" w:rsidRPr="00B62453" w:rsidRDefault="006D3C3F">
      <w:pPr>
        <w:spacing w:line="270" w:lineRule="atLeast"/>
        <w:rPr>
          <w:sz w:val="28"/>
          <w:szCs w:val="28"/>
        </w:rPr>
        <w:sectPr w:rsidR="006D3C3F" w:rsidRPr="00B62453">
          <w:type w:val="continuous"/>
          <w:pgSz w:w="11910" w:h="16840"/>
          <w:pgMar w:top="1120" w:right="320" w:bottom="280" w:left="1300" w:header="720" w:footer="720" w:gutter="0"/>
          <w:cols w:space="720"/>
        </w:sectPr>
      </w:pPr>
    </w:p>
    <w:p w14:paraId="1D7D76CC" w14:textId="77777777" w:rsidR="006D3C3F" w:rsidRPr="00B62453" w:rsidRDefault="006D3C3F">
      <w:pPr>
        <w:pStyle w:val="a3"/>
        <w:rPr>
          <w:b/>
          <w:sz w:val="28"/>
          <w:szCs w:val="28"/>
        </w:rPr>
      </w:pPr>
    </w:p>
    <w:p w14:paraId="71433AC6" w14:textId="77777777" w:rsidR="006D3C3F" w:rsidRPr="00B62453" w:rsidRDefault="006D3C3F">
      <w:pPr>
        <w:pStyle w:val="a3"/>
        <w:spacing w:before="1"/>
        <w:rPr>
          <w:b/>
          <w:sz w:val="28"/>
          <w:szCs w:val="28"/>
        </w:rPr>
      </w:pPr>
    </w:p>
    <w:p w14:paraId="3B32AB23" w14:textId="77777777" w:rsidR="006D3C3F" w:rsidRPr="000B18CF" w:rsidRDefault="00EA7C73">
      <w:pPr>
        <w:spacing w:before="94"/>
        <w:ind w:left="921"/>
        <w:rPr>
          <w:b/>
          <w:sz w:val="24"/>
          <w:szCs w:val="24"/>
        </w:rPr>
      </w:pPr>
      <w:r w:rsidRPr="000B18CF">
        <w:rPr>
          <w:b/>
          <w:sz w:val="24"/>
          <w:szCs w:val="24"/>
        </w:rPr>
        <w:t>Раздел</w:t>
      </w:r>
      <w:r w:rsidRPr="000B18CF">
        <w:rPr>
          <w:b/>
          <w:spacing w:val="-3"/>
          <w:sz w:val="24"/>
          <w:szCs w:val="24"/>
        </w:rPr>
        <w:t xml:space="preserve"> </w:t>
      </w:r>
      <w:r w:rsidRPr="000B18CF">
        <w:rPr>
          <w:b/>
          <w:sz w:val="24"/>
          <w:szCs w:val="24"/>
        </w:rPr>
        <w:t>5.</w:t>
      </w:r>
      <w:r w:rsidRPr="000B18CF">
        <w:rPr>
          <w:b/>
          <w:spacing w:val="-1"/>
          <w:sz w:val="24"/>
          <w:szCs w:val="24"/>
        </w:rPr>
        <w:t xml:space="preserve"> </w:t>
      </w:r>
      <w:r w:rsidRPr="000B18CF">
        <w:rPr>
          <w:b/>
          <w:sz w:val="24"/>
          <w:szCs w:val="24"/>
        </w:rPr>
        <w:t>Контроль</w:t>
      </w:r>
      <w:r w:rsidRPr="000B18CF">
        <w:rPr>
          <w:b/>
          <w:spacing w:val="-1"/>
          <w:sz w:val="24"/>
          <w:szCs w:val="24"/>
        </w:rPr>
        <w:t xml:space="preserve"> </w:t>
      </w:r>
      <w:r w:rsidRPr="000B18CF">
        <w:rPr>
          <w:b/>
          <w:sz w:val="24"/>
          <w:szCs w:val="24"/>
        </w:rPr>
        <w:t>и</w:t>
      </w:r>
      <w:r w:rsidRPr="000B18CF">
        <w:rPr>
          <w:b/>
          <w:spacing w:val="-4"/>
          <w:sz w:val="24"/>
          <w:szCs w:val="24"/>
        </w:rPr>
        <w:t xml:space="preserve"> </w:t>
      </w:r>
      <w:r w:rsidRPr="000B18CF">
        <w:rPr>
          <w:b/>
          <w:sz w:val="24"/>
          <w:szCs w:val="24"/>
        </w:rPr>
        <w:t>оценка</w:t>
      </w:r>
      <w:r w:rsidRPr="000B18CF">
        <w:rPr>
          <w:b/>
          <w:spacing w:val="-1"/>
          <w:sz w:val="24"/>
          <w:szCs w:val="24"/>
        </w:rPr>
        <w:t xml:space="preserve"> </w:t>
      </w:r>
      <w:r w:rsidRPr="000B18CF">
        <w:rPr>
          <w:b/>
          <w:sz w:val="24"/>
          <w:szCs w:val="24"/>
        </w:rPr>
        <w:t>результатов</w:t>
      </w:r>
      <w:r w:rsidRPr="000B18CF">
        <w:rPr>
          <w:b/>
          <w:spacing w:val="-1"/>
          <w:sz w:val="24"/>
          <w:szCs w:val="24"/>
        </w:rPr>
        <w:t xml:space="preserve"> </w:t>
      </w:r>
      <w:r w:rsidRPr="000B18CF">
        <w:rPr>
          <w:b/>
          <w:sz w:val="24"/>
          <w:szCs w:val="24"/>
        </w:rPr>
        <w:t>освоения</w:t>
      </w:r>
      <w:r w:rsidRPr="000B18CF">
        <w:rPr>
          <w:b/>
          <w:spacing w:val="-2"/>
          <w:sz w:val="24"/>
          <w:szCs w:val="24"/>
        </w:rPr>
        <w:t xml:space="preserve"> </w:t>
      </w:r>
      <w:r w:rsidRPr="000B18CF">
        <w:rPr>
          <w:b/>
          <w:sz w:val="24"/>
          <w:szCs w:val="24"/>
        </w:rPr>
        <w:t>образовательной</w:t>
      </w:r>
      <w:r w:rsidRPr="000B18CF">
        <w:rPr>
          <w:b/>
          <w:spacing w:val="-1"/>
          <w:sz w:val="24"/>
          <w:szCs w:val="24"/>
        </w:rPr>
        <w:t xml:space="preserve"> </w:t>
      </w:r>
      <w:r w:rsidRPr="000B18CF">
        <w:rPr>
          <w:b/>
          <w:sz w:val="24"/>
          <w:szCs w:val="24"/>
        </w:rPr>
        <w:t>программы</w:t>
      </w:r>
    </w:p>
    <w:p w14:paraId="21DC40D9" w14:textId="77777777" w:rsidR="006D3C3F" w:rsidRPr="000B18CF" w:rsidRDefault="006D3C3F">
      <w:pPr>
        <w:pStyle w:val="a3"/>
        <w:rPr>
          <w:b/>
        </w:rPr>
      </w:pPr>
    </w:p>
    <w:p w14:paraId="19B08439" w14:textId="77777777" w:rsidR="006D3C3F" w:rsidRPr="000B18CF" w:rsidRDefault="006D3C3F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4253"/>
        <w:gridCol w:w="5890"/>
      </w:tblGrid>
      <w:tr w:rsidR="006D3C3F" w:rsidRPr="000B18CF" w14:paraId="511413DD" w14:textId="77777777">
        <w:trPr>
          <w:trHeight w:val="1188"/>
        </w:trPr>
        <w:tc>
          <w:tcPr>
            <w:tcW w:w="8898" w:type="dxa"/>
            <w:gridSpan w:val="2"/>
          </w:tcPr>
          <w:p w14:paraId="23CD4BCF" w14:textId="509FC174" w:rsidR="006D3C3F" w:rsidRPr="000B18CF" w:rsidRDefault="00EA7C73">
            <w:pPr>
              <w:pStyle w:val="TableParagraph"/>
              <w:spacing w:before="119"/>
              <w:ind w:left="450" w:right="443"/>
              <w:jc w:val="center"/>
              <w:rPr>
                <w:b/>
                <w:sz w:val="24"/>
                <w:szCs w:val="24"/>
              </w:rPr>
            </w:pPr>
            <w:r w:rsidRPr="000B18CF">
              <w:rPr>
                <w:b/>
                <w:sz w:val="24"/>
                <w:szCs w:val="24"/>
              </w:rPr>
              <w:t>Результаты</w:t>
            </w:r>
            <w:r w:rsidRPr="000B18C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b/>
                <w:sz w:val="24"/>
                <w:szCs w:val="24"/>
              </w:rPr>
              <w:t>освоения</w:t>
            </w:r>
            <w:r w:rsidRPr="000B18C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b/>
                <w:sz w:val="24"/>
                <w:szCs w:val="24"/>
              </w:rPr>
              <w:t>О</w:t>
            </w:r>
            <w:r w:rsidR="0048007D">
              <w:rPr>
                <w:b/>
                <w:sz w:val="24"/>
                <w:szCs w:val="24"/>
              </w:rPr>
              <w:t>П</w:t>
            </w:r>
            <w:r w:rsidRPr="000B18CF">
              <w:rPr>
                <w:b/>
                <w:sz w:val="24"/>
                <w:szCs w:val="24"/>
              </w:rPr>
              <w:t>ОП</w:t>
            </w:r>
          </w:p>
          <w:p w14:paraId="15E21A85" w14:textId="77777777" w:rsidR="006D3C3F" w:rsidRPr="000B18CF" w:rsidRDefault="00EA7C73">
            <w:pPr>
              <w:pStyle w:val="TableParagraph"/>
              <w:spacing w:before="120"/>
              <w:ind w:left="450" w:right="446"/>
              <w:jc w:val="center"/>
              <w:rPr>
                <w:b/>
                <w:sz w:val="24"/>
                <w:szCs w:val="24"/>
              </w:rPr>
            </w:pPr>
            <w:r w:rsidRPr="000B18CF">
              <w:rPr>
                <w:b/>
                <w:sz w:val="24"/>
                <w:szCs w:val="24"/>
              </w:rPr>
              <w:t>(</w:t>
            </w:r>
            <w:r w:rsidRPr="000B18CF">
              <w:rPr>
                <w:i/>
                <w:sz w:val="24"/>
                <w:szCs w:val="24"/>
              </w:rPr>
              <w:t>профессиональные</w:t>
            </w:r>
            <w:r w:rsidRPr="000B18CF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0B18CF">
              <w:rPr>
                <w:i/>
                <w:sz w:val="24"/>
                <w:szCs w:val="24"/>
              </w:rPr>
              <w:t>компетенции</w:t>
            </w:r>
            <w:r w:rsidRPr="000B18CF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i/>
                <w:sz w:val="24"/>
                <w:szCs w:val="24"/>
              </w:rPr>
              <w:t>по</w:t>
            </w:r>
            <w:r w:rsidRPr="000B18CF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0B18CF">
              <w:rPr>
                <w:i/>
                <w:sz w:val="24"/>
                <w:szCs w:val="24"/>
              </w:rPr>
              <w:t>каждому</w:t>
            </w:r>
            <w:r w:rsidRPr="000B18CF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i/>
                <w:sz w:val="24"/>
                <w:szCs w:val="24"/>
              </w:rPr>
              <w:t>основному</w:t>
            </w:r>
            <w:r w:rsidRPr="000B18CF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i/>
                <w:sz w:val="24"/>
                <w:szCs w:val="24"/>
              </w:rPr>
              <w:t>виду</w:t>
            </w:r>
            <w:r w:rsidRPr="000B18CF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0B18CF">
              <w:rPr>
                <w:i/>
                <w:sz w:val="24"/>
                <w:szCs w:val="24"/>
              </w:rPr>
              <w:t>деятельности,</w:t>
            </w:r>
            <w:r w:rsidRPr="000B18CF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i/>
                <w:sz w:val="24"/>
                <w:szCs w:val="24"/>
              </w:rPr>
              <w:t>сгруппированные</w:t>
            </w:r>
            <w:r w:rsidRPr="000B18CF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i/>
                <w:sz w:val="24"/>
                <w:szCs w:val="24"/>
              </w:rPr>
              <w:t>с</w:t>
            </w:r>
            <w:r w:rsidRPr="000B18CF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i/>
                <w:sz w:val="24"/>
                <w:szCs w:val="24"/>
              </w:rPr>
              <w:t>общими компетенциями</w:t>
            </w:r>
            <w:r w:rsidRPr="000B18CF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5890" w:type="dxa"/>
          </w:tcPr>
          <w:p w14:paraId="1E201D63" w14:textId="77777777" w:rsidR="006D3C3F" w:rsidRPr="000B18CF" w:rsidRDefault="00EA7C73">
            <w:pPr>
              <w:pStyle w:val="TableParagraph"/>
              <w:spacing w:before="119"/>
              <w:ind w:left="97" w:right="80"/>
              <w:jc w:val="center"/>
              <w:rPr>
                <w:b/>
                <w:sz w:val="24"/>
                <w:szCs w:val="24"/>
              </w:rPr>
            </w:pPr>
            <w:r w:rsidRPr="000B18CF">
              <w:rPr>
                <w:b/>
                <w:sz w:val="24"/>
                <w:szCs w:val="24"/>
              </w:rPr>
              <w:t>Основные</w:t>
            </w:r>
            <w:r w:rsidRPr="000B18C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b/>
                <w:sz w:val="24"/>
                <w:szCs w:val="24"/>
              </w:rPr>
              <w:t>показатели</w:t>
            </w:r>
            <w:r w:rsidRPr="000B18C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b/>
                <w:sz w:val="24"/>
                <w:szCs w:val="24"/>
              </w:rPr>
              <w:t>оценки</w:t>
            </w:r>
            <w:r w:rsidRPr="000B18C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b/>
                <w:sz w:val="24"/>
                <w:szCs w:val="24"/>
              </w:rPr>
              <w:t>результатов</w:t>
            </w:r>
          </w:p>
        </w:tc>
      </w:tr>
      <w:tr w:rsidR="006D3C3F" w:rsidRPr="000B18CF" w14:paraId="57C6D3A9" w14:textId="77777777">
        <w:trPr>
          <w:trHeight w:val="517"/>
        </w:trPr>
        <w:tc>
          <w:tcPr>
            <w:tcW w:w="8898" w:type="dxa"/>
            <w:gridSpan w:val="2"/>
          </w:tcPr>
          <w:p w14:paraId="0A4AE845" w14:textId="77777777" w:rsidR="006D3C3F" w:rsidRPr="000B18CF" w:rsidRDefault="00EA7C73">
            <w:pPr>
              <w:pStyle w:val="TableParagraph"/>
              <w:spacing w:before="121"/>
              <w:ind w:left="6"/>
              <w:jc w:val="center"/>
              <w:rPr>
                <w:b/>
                <w:sz w:val="24"/>
                <w:szCs w:val="24"/>
              </w:rPr>
            </w:pPr>
            <w:r w:rsidRPr="000B18C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890" w:type="dxa"/>
          </w:tcPr>
          <w:p w14:paraId="76BD5084" w14:textId="77777777" w:rsidR="006D3C3F" w:rsidRPr="000B18CF" w:rsidRDefault="00EA7C73">
            <w:pPr>
              <w:pStyle w:val="TableParagraph"/>
              <w:spacing w:before="121"/>
              <w:ind w:left="14"/>
              <w:jc w:val="center"/>
              <w:rPr>
                <w:b/>
                <w:sz w:val="24"/>
                <w:szCs w:val="24"/>
              </w:rPr>
            </w:pPr>
            <w:r w:rsidRPr="000B18CF">
              <w:rPr>
                <w:b/>
                <w:sz w:val="24"/>
                <w:szCs w:val="24"/>
              </w:rPr>
              <w:t>2</w:t>
            </w:r>
          </w:p>
        </w:tc>
      </w:tr>
      <w:tr w:rsidR="006D3C3F" w:rsidRPr="000B18CF" w14:paraId="43E3DAB6" w14:textId="77777777">
        <w:trPr>
          <w:trHeight w:val="791"/>
        </w:trPr>
        <w:tc>
          <w:tcPr>
            <w:tcW w:w="14788" w:type="dxa"/>
            <w:gridSpan w:val="3"/>
          </w:tcPr>
          <w:p w14:paraId="01B2D00B" w14:textId="77777777" w:rsidR="006D3C3F" w:rsidRPr="000B18CF" w:rsidRDefault="00EA7C73">
            <w:pPr>
              <w:pStyle w:val="TableParagraph"/>
              <w:spacing w:before="119"/>
              <w:ind w:left="6987" w:right="303" w:hanging="6659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ОВД 1 Организация работы растениеводческих бригад в соответствии с технологическими картами возделывания сельскохозяйственных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культур</w:t>
            </w:r>
          </w:p>
        </w:tc>
      </w:tr>
      <w:tr w:rsidR="006D3C3F" w:rsidRPr="000B18CF" w14:paraId="28A0DA3A" w14:textId="77777777">
        <w:trPr>
          <w:trHeight w:val="516"/>
        </w:trPr>
        <w:tc>
          <w:tcPr>
            <w:tcW w:w="4645" w:type="dxa"/>
          </w:tcPr>
          <w:p w14:paraId="174A521C" w14:textId="77777777" w:rsidR="006D3C3F" w:rsidRPr="000B18CF" w:rsidRDefault="00EA7C73">
            <w:pPr>
              <w:pStyle w:val="TableParagraph"/>
              <w:spacing w:before="119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Код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наименование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ПК</w:t>
            </w:r>
          </w:p>
        </w:tc>
        <w:tc>
          <w:tcPr>
            <w:tcW w:w="4253" w:type="dxa"/>
          </w:tcPr>
          <w:p w14:paraId="193CCC6C" w14:textId="77777777" w:rsidR="006D3C3F" w:rsidRPr="000B18CF" w:rsidRDefault="00EA7C73">
            <w:pPr>
              <w:pStyle w:val="TableParagraph"/>
              <w:spacing w:before="119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Код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наименование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ОК</w:t>
            </w:r>
          </w:p>
        </w:tc>
        <w:tc>
          <w:tcPr>
            <w:tcW w:w="5890" w:type="dxa"/>
          </w:tcPr>
          <w:p w14:paraId="4C7B1351" w14:textId="77777777" w:rsidR="006D3C3F" w:rsidRPr="000B18CF" w:rsidRDefault="006D3C3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D3C3F" w:rsidRPr="000B18CF" w14:paraId="04827F5C" w14:textId="77777777">
        <w:trPr>
          <w:trHeight w:val="2755"/>
        </w:trPr>
        <w:tc>
          <w:tcPr>
            <w:tcW w:w="4645" w:type="dxa"/>
          </w:tcPr>
          <w:p w14:paraId="3DE0A7B5" w14:textId="7A3EAFEA" w:rsidR="006D3C3F" w:rsidRPr="000B18CF" w:rsidRDefault="00EA7C73" w:rsidP="000B18CF">
            <w:pPr>
              <w:pStyle w:val="TableParagraph"/>
              <w:spacing w:before="119"/>
              <w:ind w:right="95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ПК 1.1. Осуществлять подготовку рабочих</w:t>
            </w:r>
            <w:r w:rsidR="000B18CF"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планов-графиков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выполнения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полевых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работ</w:t>
            </w:r>
          </w:p>
        </w:tc>
        <w:tc>
          <w:tcPr>
            <w:tcW w:w="4253" w:type="dxa"/>
            <w:vMerge w:val="restart"/>
          </w:tcPr>
          <w:p w14:paraId="6E8E8CEA" w14:textId="200D207D" w:rsidR="006D3C3F" w:rsidRPr="000B18CF" w:rsidRDefault="00EA7C73" w:rsidP="000B18CF">
            <w:pPr>
              <w:pStyle w:val="TableParagraph"/>
              <w:spacing w:before="119"/>
              <w:ind w:right="91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ОК</w:t>
            </w:r>
            <w:r w:rsidR="000B18CF" w:rsidRPr="000B18CF">
              <w:rPr>
                <w:sz w:val="24"/>
                <w:szCs w:val="24"/>
              </w:rPr>
              <w:t xml:space="preserve"> 01 Выбирать способы решения за</w:t>
            </w:r>
            <w:r w:rsidRPr="000B18CF">
              <w:rPr>
                <w:sz w:val="24"/>
                <w:szCs w:val="24"/>
              </w:rPr>
              <w:t>дач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профессиональной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деятельности,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применительно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к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различным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="000B18CF" w:rsidRPr="000B18CF">
              <w:rPr>
                <w:sz w:val="24"/>
                <w:szCs w:val="24"/>
              </w:rPr>
              <w:t>контек</w:t>
            </w:r>
            <w:r w:rsidRPr="000B18CF">
              <w:rPr>
                <w:sz w:val="24"/>
                <w:szCs w:val="24"/>
              </w:rPr>
              <w:t>стам</w:t>
            </w:r>
          </w:p>
          <w:p w14:paraId="6DC0D5C1" w14:textId="0F238EF3" w:rsidR="006D3C3F" w:rsidRPr="000B18CF" w:rsidRDefault="00EA7C73" w:rsidP="000B18CF">
            <w:pPr>
              <w:pStyle w:val="TableParagraph"/>
              <w:spacing w:before="120"/>
              <w:ind w:right="92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ОК 02 Осуществлять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поиск,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анализ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интерпретацию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информации,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="000B18CF" w:rsidRPr="000B18CF">
              <w:rPr>
                <w:sz w:val="24"/>
                <w:szCs w:val="24"/>
              </w:rPr>
              <w:t>необхо</w:t>
            </w:r>
            <w:r w:rsidRPr="000B18CF">
              <w:rPr>
                <w:sz w:val="24"/>
                <w:szCs w:val="24"/>
              </w:rPr>
              <w:t>димой для выполнения задач профес-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сиональной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деятельности</w:t>
            </w:r>
          </w:p>
          <w:p w14:paraId="19D54AEC" w14:textId="23C7C4C5" w:rsidR="006D3C3F" w:rsidRPr="000B18CF" w:rsidRDefault="00EA7C73" w:rsidP="000B18CF">
            <w:pPr>
              <w:pStyle w:val="TableParagraph"/>
              <w:spacing w:before="120"/>
              <w:ind w:right="93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ОК 03 Планировать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реализовывать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соб</w:t>
            </w:r>
            <w:r w:rsidR="000B18CF" w:rsidRPr="000B18CF">
              <w:rPr>
                <w:sz w:val="24"/>
                <w:szCs w:val="24"/>
              </w:rPr>
              <w:t>ственное профессиональное и лич</w:t>
            </w:r>
            <w:r w:rsidRPr="000B18CF">
              <w:rPr>
                <w:sz w:val="24"/>
                <w:szCs w:val="24"/>
              </w:rPr>
              <w:t>ностное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развитие.</w:t>
            </w:r>
          </w:p>
          <w:p w14:paraId="26A7F250" w14:textId="63205EC5" w:rsidR="006D3C3F" w:rsidRPr="000B18CF" w:rsidRDefault="00EA7C73" w:rsidP="000B18CF">
            <w:pPr>
              <w:pStyle w:val="TableParagraph"/>
              <w:spacing w:before="120"/>
              <w:ind w:right="94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ОК 05 Осуществлять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устную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="000B18CF" w:rsidRPr="000B18CF">
              <w:rPr>
                <w:sz w:val="24"/>
                <w:szCs w:val="24"/>
              </w:rPr>
              <w:t>пись</w:t>
            </w:r>
            <w:r w:rsidRPr="000B18CF">
              <w:rPr>
                <w:sz w:val="24"/>
                <w:szCs w:val="24"/>
              </w:rPr>
              <w:t>менную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коммуникацию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на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="000B18CF" w:rsidRPr="000B18CF">
              <w:rPr>
                <w:sz w:val="24"/>
                <w:szCs w:val="24"/>
              </w:rPr>
              <w:t>государ</w:t>
            </w:r>
            <w:r w:rsidRPr="000B18CF">
              <w:rPr>
                <w:sz w:val="24"/>
                <w:szCs w:val="24"/>
              </w:rPr>
              <w:t>ственном языке с учетом особенностей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социального</w:t>
            </w:r>
            <w:r w:rsidRPr="000B18CF">
              <w:rPr>
                <w:spacing w:val="-5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культурного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контекста.</w:t>
            </w:r>
          </w:p>
          <w:p w14:paraId="1407B1D8" w14:textId="77777777" w:rsidR="006D3C3F" w:rsidRPr="000B18CF" w:rsidRDefault="00EA7C73" w:rsidP="000B18CF">
            <w:pPr>
              <w:pStyle w:val="TableParagraph"/>
              <w:spacing w:before="121" w:line="273" w:lineRule="exact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ОК</w:t>
            </w:r>
            <w:r w:rsidRPr="000B18CF">
              <w:rPr>
                <w:spacing w:val="-4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09</w:t>
            </w:r>
            <w:r w:rsidRPr="000B18CF">
              <w:rPr>
                <w:spacing w:val="1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Использовать</w:t>
            </w:r>
            <w:r w:rsidRPr="000B18CF">
              <w:rPr>
                <w:spacing w:val="46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информационные</w:t>
            </w:r>
          </w:p>
        </w:tc>
        <w:tc>
          <w:tcPr>
            <w:tcW w:w="5890" w:type="dxa"/>
          </w:tcPr>
          <w:p w14:paraId="063E6997" w14:textId="265ADD5A" w:rsidR="006D3C3F" w:rsidRPr="000B18CF" w:rsidRDefault="00EA7C73" w:rsidP="000B18CF">
            <w:pPr>
              <w:pStyle w:val="TableParagraph"/>
              <w:ind w:left="110" w:right="327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План-график</w:t>
            </w:r>
            <w:r w:rsidRPr="000B18CF">
              <w:rPr>
                <w:spacing w:val="-4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выполнения</w:t>
            </w:r>
            <w:r w:rsidRPr="000B18CF">
              <w:rPr>
                <w:spacing w:val="-4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полевых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работ</w:t>
            </w:r>
            <w:r w:rsidRPr="000B18CF">
              <w:rPr>
                <w:spacing w:val="-4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составлен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учетом результато</w:t>
            </w:r>
            <w:r w:rsidR="000B18CF" w:rsidRPr="000B18CF">
              <w:rPr>
                <w:sz w:val="24"/>
                <w:szCs w:val="24"/>
              </w:rPr>
              <w:t>в анализа влияния погодных усло</w:t>
            </w:r>
            <w:r w:rsidRPr="000B18CF">
              <w:rPr>
                <w:sz w:val="24"/>
                <w:szCs w:val="24"/>
              </w:rPr>
              <w:t>вий на урожайность сельскохозяйственных культур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Содержит последовательность и календарные сроки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проведения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технологических операций</w:t>
            </w:r>
          </w:p>
          <w:p w14:paraId="23656939" w14:textId="493DE3A7" w:rsidR="006D3C3F" w:rsidRPr="000B18CF" w:rsidRDefault="00EA7C73" w:rsidP="000B18CF">
            <w:pPr>
              <w:pStyle w:val="TableParagraph"/>
              <w:ind w:left="110" w:right="202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Последовательность</w:t>
            </w:r>
            <w:r w:rsidRPr="000B18CF">
              <w:rPr>
                <w:spacing w:val="-4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календарные</w:t>
            </w:r>
            <w:r w:rsidRPr="000B18CF">
              <w:rPr>
                <w:spacing w:val="-6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сроки</w:t>
            </w:r>
            <w:r w:rsidRPr="000B18CF">
              <w:rPr>
                <w:spacing w:val="-4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проведения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 xml:space="preserve">технологических </w:t>
            </w:r>
            <w:r w:rsidR="000B18CF" w:rsidRPr="000B18CF">
              <w:rPr>
                <w:sz w:val="24"/>
                <w:szCs w:val="24"/>
              </w:rPr>
              <w:t>операций оптимальны для конкрет</w:t>
            </w:r>
            <w:r w:rsidRPr="000B18CF">
              <w:rPr>
                <w:sz w:val="24"/>
                <w:szCs w:val="24"/>
              </w:rPr>
              <w:t>ных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сельскохозяйственных культур</w:t>
            </w:r>
          </w:p>
        </w:tc>
      </w:tr>
      <w:tr w:rsidR="006D3C3F" w:rsidRPr="000B18CF" w14:paraId="4F0A21E9" w14:textId="77777777">
        <w:trPr>
          <w:trHeight w:val="1862"/>
        </w:trPr>
        <w:tc>
          <w:tcPr>
            <w:tcW w:w="4645" w:type="dxa"/>
          </w:tcPr>
          <w:p w14:paraId="1D5CA31F" w14:textId="77777777" w:rsidR="006D3C3F" w:rsidRPr="000B18CF" w:rsidRDefault="00EA7C73" w:rsidP="000B18CF">
            <w:pPr>
              <w:pStyle w:val="TableParagraph"/>
              <w:spacing w:before="121"/>
              <w:ind w:right="89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ПК</w:t>
            </w:r>
            <w:r w:rsidRPr="000B18CF">
              <w:rPr>
                <w:spacing w:val="55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1.2.</w:t>
            </w:r>
            <w:r w:rsidRPr="000B18CF">
              <w:rPr>
                <w:spacing w:val="55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Выполнять</w:t>
            </w:r>
            <w:r w:rsidRPr="000B18CF">
              <w:rPr>
                <w:spacing w:val="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разработку</w:t>
            </w:r>
            <w:r w:rsidRPr="000B18CF">
              <w:rPr>
                <w:spacing w:val="55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</w:t>
            </w:r>
            <w:r w:rsidRPr="000B18CF">
              <w:rPr>
                <w:spacing w:val="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выдачу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заданий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для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растениеводческих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бригад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14:paraId="05EAA6AB" w14:textId="77777777" w:rsidR="006D3C3F" w:rsidRPr="000B18CF" w:rsidRDefault="006D3C3F" w:rsidP="000B18CF">
            <w:pPr>
              <w:rPr>
                <w:sz w:val="24"/>
                <w:szCs w:val="24"/>
              </w:rPr>
            </w:pPr>
          </w:p>
        </w:tc>
        <w:tc>
          <w:tcPr>
            <w:tcW w:w="5890" w:type="dxa"/>
          </w:tcPr>
          <w:p w14:paraId="1608AFC3" w14:textId="77777777" w:rsidR="006D3C3F" w:rsidRPr="000B18CF" w:rsidRDefault="00EA7C73" w:rsidP="000B18CF">
            <w:pPr>
              <w:pStyle w:val="TableParagraph"/>
              <w:spacing w:before="121"/>
              <w:ind w:left="110" w:right="91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Задания</w:t>
            </w:r>
            <w:r w:rsidRPr="000B18CF">
              <w:rPr>
                <w:spacing w:val="48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для</w:t>
            </w:r>
            <w:r w:rsidRPr="000B18CF">
              <w:rPr>
                <w:spacing w:val="50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растениеводческих</w:t>
            </w:r>
            <w:r w:rsidRPr="000B18CF">
              <w:rPr>
                <w:spacing w:val="49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бригад</w:t>
            </w:r>
            <w:r w:rsidRPr="000B18CF">
              <w:rPr>
                <w:spacing w:val="48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составлены</w:t>
            </w:r>
            <w:r w:rsidRPr="000B18CF">
              <w:rPr>
                <w:spacing w:val="49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учетом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норм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выработки</w:t>
            </w:r>
          </w:p>
          <w:p w14:paraId="664B83CF" w14:textId="77777777" w:rsidR="006D3C3F" w:rsidRPr="000B18CF" w:rsidRDefault="00EA7C73" w:rsidP="000B18CF">
            <w:pPr>
              <w:pStyle w:val="TableParagraph"/>
              <w:spacing w:before="120"/>
              <w:ind w:left="110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Виды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объем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работ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рассчитан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на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смену</w:t>
            </w:r>
          </w:p>
          <w:p w14:paraId="7A0C9056" w14:textId="77777777" w:rsidR="006D3C3F" w:rsidRPr="000B18CF" w:rsidRDefault="00EA7C73" w:rsidP="000B18CF">
            <w:pPr>
              <w:pStyle w:val="TableParagraph"/>
              <w:spacing w:before="120"/>
              <w:ind w:left="110" w:right="91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Распределение</w:t>
            </w:r>
            <w:r w:rsidRPr="000B18CF">
              <w:rPr>
                <w:spacing w:val="59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заданий</w:t>
            </w:r>
            <w:r w:rsidRPr="000B18CF">
              <w:rPr>
                <w:spacing w:val="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соответствует</w:t>
            </w:r>
            <w:r w:rsidRPr="000B18CF">
              <w:rPr>
                <w:spacing w:val="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плану-графику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проведения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работ</w:t>
            </w:r>
          </w:p>
        </w:tc>
      </w:tr>
      <w:tr w:rsidR="006D3C3F" w:rsidRPr="000B18CF" w14:paraId="0DE2A0A1" w14:textId="77777777">
        <w:trPr>
          <w:trHeight w:val="395"/>
        </w:trPr>
        <w:tc>
          <w:tcPr>
            <w:tcW w:w="4645" w:type="dxa"/>
          </w:tcPr>
          <w:p w14:paraId="52C3CC6C" w14:textId="77777777" w:rsidR="006D3C3F" w:rsidRPr="000B18CF" w:rsidRDefault="00EA7C73" w:rsidP="000B18CF">
            <w:pPr>
              <w:pStyle w:val="TableParagraph"/>
              <w:tabs>
                <w:tab w:val="left" w:pos="688"/>
                <w:tab w:val="left" w:pos="1295"/>
                <w:tab w:val="left" w:pos="2652"/>
              </w:tabs>
              <w:spacing w:before="119" w:line="257" w:lineRule="exact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ПК</w:t>
            </w:r>
            <w:r w:rsidRPr="000B18CF">
              <w:rPr>
                <w:sz w:val="24"/>
                <w:szCs w:val="24"/>
              </w:rPr>
              <w:tab/>
              <w:t>1.3.</w:t>
            </w:r>
            <w:r w:rsidRPr="000B18CF">
              <w:rPr>
                <w:sz w:val="24"/>
                <w:szCs w:val="24"/>
              </w:rPr>
              <w:tab/>
              <w:t>Проводить</w:t>
            </w:r>
            <w:r w:rsidRPr="000B18CF">
              <w:rPr>
                <w:sz w:val="24"/>
                <w:szCs w:val="24"/>
              </w:rPr>
              <w:tab/>
              <w:t>инструктирование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14:paraId="3C8630D6" w14:textId="77777777" w:rsidR="006D3C3F" w:rsidRPr="000B18CF" w:rsidRDefault="006D3C3F" w:rsidP="000B18CF">
            <w:pPr>
              <w:rPr>
                <w:sz w:val="24"/>
                <w:szCs w:val="24"/>
              </w:rPr>
            </w:pPr>
          </w:p>
        </w:tc>
        <w:tc>
          <w:tcPr>
            <w:tcW w:w="5890" w:type="dxa"/>
          </w:tcPr>
          <w:p w14:paraId="030C6746" w14:textId="77777777" w:rsidR="006D3C3F" w:rsidRPr="000B18CF" w:rsidRDefault="00EA7C73" w:rsidP="000B18CF">
            <w:pPr>
              <w:pStyle w:val="TableParagraph"/>
              <w:spacing w:line="275" w:lineRule="exact"/>
              <w:ind w:left="97" w:right="134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Инструктаж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проведен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учетом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особенностей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уровня</w:t>
            </w:r>
          </w:p>
        </w:tc>
      </w:tr>
    </w:tbl>
    <w:p w14:paraId="4A38FCCF" w14:textId="77777777" w:rsidR="006D3C3F" w:rsidRPr="000B18CF" w:rsidRDefault="006D3C3F" w:rsidP="000B18CF">
      <w:pPr>
        <w:pStyle w:val="a3"/>
        <w:spacing w:before="8"/>
        <w:rPr>
          <w:b/>
        </w:rPr>
      </w:pPr>
    </w:p>
    <w:p w14:paraId="07476426" w14:textId="77777777" w:rsidR="006D3C3F" w:rsidRPr="000B18CF" w:rsidRDefault="006D3C3F" w:rsidP="000B18CF">
      <w:pPr>
        <w:rPr>
          <w:sz w:val="24"/>
          <w:szCs w:val="24"/>
        </w:rPr>
        <w:sectPr w:rsidR="006D3C3F" w:rsidRPr="000B18CF">
          <w:pgSz w:w="16840" w:h="11910" w:orient="landscape"/>
          <w:pgMar w:top="1100" w:right="920" w:bottom="280" w:left="920" w:header="720" w:footer="720" w:gutter="0"/>
          <w:cols w:space="720"/>
        </w:sectPr>
      </w:pPr>
    </w:p>
    <w:p w14:paraId="58D9BC34" w14:textId="77777777" w:rsidR="006D3C3F" w:rsidRPr="000B18CF" w:rsidRDefault="006D3C3F" w:rsidP="000B18CF">
      <w:pPr>
        <w:pStyle w:val="a3"/>
        <w:rPr>
          <w:b/>
          <w:i/>
        </w:rPr>
      </w:pPr>
    </w:p>
    <w:p w14:paraId="3415EBC9" w14:textId="77777777" w:rsidR="006D3C3F" w:rsidRPr="000B18CF" w:rsidRDefault="006D3C3F" w:rsidP="000B18CF">
      <w:pPr>
        <w:pStyle w:val="a3"/>
        <w:rPr>
          <w:b/>
          <w:i/>
        </w:rPr>
      </w:pPr>
    </w:p>
    <w:p w14:paraId="48035024" w14:textId="77777777" w:rsidR="006D3C3F" w:rsidRPr="000B18CF" w:rsidRDefault="006D3C3F" w:rsidP="000B18CF">
      <w:pPr>
        <w:pStyle w:val="a3"/>
        <w:spacing w:before="9"/>
        <w:rPr>
          <w:b/>
          <w:i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4253"/>
        <w:gridCol w:w="5890"/>
      </w:tblGrid>
      <w:tr w:rsidR="006D3C3F" w:rsidRPr="000B18CF" w14:paraId="5B7C0CD2" w14:textId="77777777">
        <w:trPr>
          <w:trHeight w:val="2448"/>
        </w:trPr>
        <w:tc>
          <w:tcPr>
            <w:tcW w:w="4645" w:type="dxa"/>
          </w:tcPr>
          <w:p w14:paraId="422651EA" w14:textId="1E7E449B" w:rsidR="006D3C3F" w:rsidRPr="000B18CF" w:rsidRDefault="000B18CF" w:rsidP="000B18CF">
            <w:pPr>
              <w:pStyle w:val="TableParagraph"/>
              <w:tabs>
                <w:tab w:val="left" w:pos="1503"/>
                <w:tab w:val="left" w:pos="1966"/>
                <w:tab w:val="left" w:pos="3493"/>
              </w:tabs>
              <w:ind w:right="97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работников</w:t>
            </w:r>
            <w:r w:rsidRPr="000B18CF">
              <w:rPr>
                <w:sz w:val="24"/>
                <w:szCs w:val="24"/>
              </w:rPr>
              <w:tab/>
              <w:t>по</w:t>
            </w:r>
            <w:r w:rsidRPr="000B18CF">
              <w:rPr>
                <w:sz w:val="24"/>
                <w:szCs w:val="24"/>
              </w:rPr>
              <w:tab/>
              <w:t xml:space="preserve">выполнению </w:t>
            </w:r>
            <w:r w:rsidR="00EA7C73" w:rsidRPr="000B18CF">
              <w:rPr>
                <w:spacing w:val="-1"/>
                <w:sz w:val="24"/>
                <w:szCs w:val="24"/>
              </w:rPr>
              <w:t>выданных</w:t>
            </w:r>
            <w:r w:rsidR="00EA7C73"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="00EA7C73" w:rsidRPr="000B18CF">
              <w:rPr>
                <w:sz w:val="24"/>
                <w:szCs w:val="24"/>
              </w:rPr>
              <w:t>производственных</w:t>
            </w:r>
            <w:r w:rsidR="00EA7C73" w:rsidRPr="000B18CF">
              <w:rPr>
                <w:spacing w:val="-1"/>
                <w:sz w:val="24"/>
                <w:szCs w:val="24"/>
              </w:rPr>
              <w:t xml:space="preserve"> </w:t>
            </w:r>
            <w:r w:rsidR="00EA7C73" w:rsidRPr="000B18CF">
              <w:rPr>
                <w:sz w:val="24"/>
                <w:szCs w:val="24"/>
              </w:rPr>
              <w:t>заданий</w:t>
            </w:r>
          </w:p>
        </w:tc>
        <w:tc>
          <w:tcPr>
            <w:tcW w:w="4253" w:type="dxa"/>
            <w:vMerge w:val="restart"/>
          </w:tcPr>
          <w:p w14:paraId="532159DE" w14:textId="4348BF38" w:rsidR="006D3C3F" w:rsidRPr="000B18CF" w:rsidRDefault="00EA7C73" w:rsidP="000B18CF">
            <w:pPr>
              <w:pStyle w:val="TableParagraph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технологии</w:t>
            </w:r>
            <w:r w:rsidRPr="000B18CF">
              <w:rPr>
                <w:spacing w:val="1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</w:t>
            </w:r>
            <w:r w:rsidRPr="000B18CF">
              <w:rPr>
                <w:spacing w:val="10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профессиональной</w:t>
            </w:r>
            <w:r w:rsidRPr="000B18CF">
              <w:rPr>
                <w:spacing w:val="11"/>
                <w:sz w:val="24"/>
                <w:szCs w:val="24"/>
              </w:rPr>
              <w:t xml:space="preserve"> </w:t>
            </w:r>
            <w:r w:rsidR="000B18CF" w:rsidRPr="000B18CF">
              <w:rPr>
                <w:sz w:val="24"/>
                <w:szCs w:val="24"/>
              </w:rPr>
              <w:t>дея</w:t>
            </w:r>
            <w:r w:rsidRPr="000B18CF">
              <w:rPr>
                <w:sz w:val="24"/>
                <w:szCs w:val="24"/>
              </w:rPr>
              <w:t>тельности</w:t>
            </w:r>
          </w:p>
        </w:tc>
        <w:tc>
          <w:tcPr>
            <w:tcW w:w="5890" w:type="dxa"/>
          </w:tcPr>
          <w:p w14:paraId="41818E03" w14:textId="77777777" w:rsidR="006D3C3F" w:rsidRPr="000B18CF" w:rsidRDefault="00EA7C73" w:rsidP="000B18CF">
            <w:pPr>
              <w:pStyle w:val="TableParagraph"/>
              <w:ind w:left="110" w:right="461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профессионального развития работников и степени</w:t>
            </w:r>
            <w:r w:rsidRPr="000B18CF">
              <w:rPr>
                <w:spacing w:val="-58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сложности задач</w:t>
            </w:r>
          </w:p>
          <w:p w14:paraId="2231E64E" w14:textId="6E73F913" w:rsidR="006D3C3F" w:rsidRPr="000B18CF" w:rsidRDefault="00EA7C73" w:rsidP="000B18CF">
            <w:pPr>
              <w:pStyle w:val="TableParagraph"/>
              <w:ind w:left="110" w:right="197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 xml:space="preserve">Проведена обратная </w:t>
            </w:r>
            <w:r w:rsidR="000B18CF" w:rsidRPr="000B18CF">
              <w:rPr>
                <w:sz w:val="24"/>
                <w:szCs w:val="24"/>
              </w:rPr>
              <w:t>связь о понимании содержания ин</w:t>
            </w:r>
            <w:r w:rsidRPr="000B18CF">
              <w:rPr>
                <w:sz w:val="24"/>
                <w:szCs w:val="24"/>
              </w:rPr>
              <w:t>структажа</w:t>
            </w:r>
          </w:p>
          <w:p w14:paraId="6F5CF050" w14:textId="76EB96B5" w:rsidR="006D3C3F" w:rsidRPr="000B18CF" w:rsidRDefault="00EA7C73" w:rsidP="000B18CF">
            <w:pPr>
              <w:pStyle w:val="TableParagraph"/>
              <w:tabs>
                <w:tab w:val="left" w:pos="2005"/>
                <w:tab w:val="left" w:pos="4359"/>
              </w:tabs>
              <w:spacing w:before="119"/>
              <w:ind w:left="110" w:right="90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При инструктаже выбраны приемы, методы, подходы,</w:t>
            </w:r>
            <w:r w:rsidR="000B18CF"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алгоритмы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выполнения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производственных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заданий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="000B18CF" w:rsidRPr="000B18CF">
              <w:rPr>
                <w:sz w:val="24"/>
                <w:szCs w:val="24"/>
              </w:rPr>
              <w:t xml:space="preserve">учетом </w:t>
            </w:r>
            <w:r w:rsidRPr="000B18CF">
              <w:rPr>
                <w:sz w:val="24"/>
                <w:szCs w:val="24"/>
              </w:rPr>
              <w:t>технологий</w:t>
            </w:r>
            <w:r w:rsidRPr="000B18CF">
              <w:rPr>
                <w:sz w:val="24"/>
                <w:szCs w:val="24"/>
              </w:rPr>
              <w:tab/>
              <w:t>возделывания</w:t>
            </w:r>
            <w:r w:rsidR="000B18CF" w:rsidRPr="000B18CF">
              <w:rPr>
                <w:spacing w:val="-58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сельскохозяйственных</w:t>
            </w:r>
            <w:r w:rsidRPr="000B18CF">
              <w:rPr>
                <w:spacing w:val="-4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культур</w:t>
            </w:r>
          </w:p>
        </w:tc>
      </w:tr>
      <w:tr w:rsidR="006D3C3F" w:rsidRPr="000B18CF" w14:paraId="41F7F8EB" w14:textId="77777777">
        <w:trPr>
          <w:trHeight w:val="1348"/>
        </w:trPr>
        <w:tc>
          <w:tcPr>
            <w:tcW w:w="4645" w:type="dxa"/>
          </w:tcPr>
          <w:p w14:paraId="4104B386" w14:textId="4014753D" w:rsidR="006D3C3F" w:rsidRPr="000B18CF" w:rsidRDefault="00EA7C73" w:rsidP="000B18CF">
            <w:pPr>
              <w:pStyle w:val="TableParagraph"/>
              <w:ind w:right="97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ПК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1.4.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Осуществлять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оперативный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="000B18CF" w:rsidRPr="000B18CF">
              <w:rPr>
                <w:sz w:val="24"/>
                <w:szCs w:val="24"/>
              </w:rPr>
              <w:t>кон</w:t>
            </w:r>
            <w:r w:rsidRPr="000B18CF">
              <w:rPr>
                <w:sz w:val="24"/>
                <w:szCs w:val="24"/>
              </w:rPr>
              <w:t>троль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качества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выполнения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="000B18CF" w:rsidRPr="000B18CF">
              <w:rPr>
                <w:sz w:val="24"/>
                <w:szCs w:val="24"/>
              </w:rPr>
              <w:t>технологиче</w:t>
            </w:r>
            <w:r w:rsidRPr="000B18CF">
              <w:rPr>
                <w:sz w:val="24"/>
                <w:szCs w:val="24"/>
              </w:rPr>
              <w:t>ских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операций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растениеводстве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14:paraId="6C67F059" w14:textId="77777777" w:rsidR="006D3C3F" w:rsidRPr="000B18CF" w:rsidRDefault="006D3C3F">
            <w:pPr>
              <w:rPr>
                <w:sz w:val="24"/>
                <w:szCs w:val="24"/>
              </w:rPr>
            </w:pPr>
          </w:p>
        </w:tc>
        <w:tc>
          <w:tcPr>
            <w:tcW w:w="5890" w:type="dxa"/>
          </w:tcPr>
          <w:p w14:paraId="6A7C69E9" w14:textId="6510FC3D" w:rsidR="006D3C3F" w:rsidRPr="000B18CF" w:rsidRDefault="00EA7C73">
            <w:pPr>
              <w:pStyle w:val="TableParagraph"/>
              <w:spacing w:before="119"/>
              <w:ind w:left="110" w:right="94"/>
              <w:jc w:val="both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Выбраны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методы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контроля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качества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выполнения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технологических операций с учетом фа</w:t>
            </w:r>
            <w:r w:rsidR="000B18CF" w:rsidRPr="000B18CF">
              <w:rPr>
                <w:sz w:val="24"/>
                <w:szCs w:val="24"/>
              </w:rPr>
              <w:t>кторов, влия</w:t>
            </w:r>
            <w:r w:rsidRPr="000B18CF">
              <w:rPr>
                <w:sz w:val="24"/>
                <w:szCs w:val="24"/>
              </w:rPr>
              <w:t>ющих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на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качество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выполнения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технологических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операций</w:t>
            </w:r>
          </w:p>
        </w:tc>
      </w:tr>
      <w:tr w:rsidR="006D3C3F" w:rsidRPr="000B18CF" w14:paraId="32DC352D" w14:textId="77777777">
        <w:trPr>
          <w:trHeight w:val="2484"/>
        </w:trPr>
        <w:tc>
          <w:tcPr>
            <w:tcW w:w="4645" w:type="dxa"/>
          </w:tcPr>
          <w:p w14:paraId="61153113" w14:textId="77777777" w:rsidR="006D3C3F" w:rsidRPr="000B18CF" w:rsidRDefault="00EA7C73" w:rsidP="000B18CF">
            <w:pPr>
              <w:pStyle w:val="TableParagraph"/>
              <w:spacing w:before="119"/>
              <w:ind w:right="98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ПК 1.5. Принимать меры по устранению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выявленных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ходе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контроля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качества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технологических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операций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дефектов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недостатков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14:paraId="0508A0B7" w14:textId="77777777" w:rsidR="006D3C3F" w:rsidRPr="000B18CF" w:rsidRDefault="006D3C3F">
            <w:pPr>
              <w:rPr>
                <w:sz w:val="24"/>
                <w:szCs w:val="24"/>
              </w:rPr>
            </w:pPr>
          </w:p>
        </w:tc>
        <w:tc>
          <w:tcPr>
            <w:tcW w:w="5890" w:type="dxa"/>
          </w:tcPr>
          <w:p w14:paraId="370A34CB" w14:textId="39752FEA" w:rsidR="006D3C3F" w:rsidRPr="000B18CF" w:rsidRDefault="00EA7C73">
            <w:pPr>
              <w:pStyle w:val="TableParagraph"/>
              <w:ind w:left="110" w:right="243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Выявлены дефекты и недостатки технологических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операций на основе т</w:t>
            </w:r>
            <w:r w:rsidR="000B18CF" w:rsidRPr="000B18CF">
              <w:rPr>
                <w:sz w:val="24"/>
                <w:szCs w:val="24"/>
              </w:rPr>
              <w:t>ребований к качеству выполне</w:t>
            </w:r>
            <w:r w:rsidRPr="000B18CF">
              <w:rPr>
                <w:sz w:val="24"/>
                <w:szCs w:val="24"/>
              </w:rPr>
              <w:t>ния технологически</w:t>
            </w:r>
            <w:r w:rsidR="000B18CF" w:rsidRPr="000B18CF">
              <w:rPr>
                <w:sz w:val="24"/>
                <w:szCs w:val="24"/>
              </w:rPr>
              <w:t>х операций в соответствии с тех</w:t>
            </w:r>
            <w:r w:rsidRPr="000B18CF">
              <w:rPr>
                <w:sz w:val="24"/>
                <w:szCs w:val="24"/>
              </w:rPr>
              <w:t>нологическими картами, ГОСТами и регламентами, в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том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числе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иностранными</w:t>
            </w:r>
          </w:p>
          <w:p w14:paraId="1D981EF3" w14:textId="21618E2B" w:rsidR="006D3C3F" w:rsidRPr="000B18CF" w:rsidRDefault="00EA7C73">
            <w:pPr>
              <w:pStyle w:val="TableParagraph"/>
              <w:ind w:left="110" w:right="330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Определены дейст</w:t>
            </w:r>
            <w:r w:rsidR="000B18CF" w:rsidRPr="000B18CF">
              <w:rPr>
                <w:sz w:val="24"/>
                <w:szCs w:val="24"/>
              </w:rPr>
              <w:t>вия по устранению дефектов и не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достатков</w:t>
            </w:r>
          </w:p>
          <w:p w14:paraId="6FE80387" w14:textId="77777777" w:rsidR="006D3C3F" w:rsidRPr="000B18CF" w:rsidRDefault="00EA7C73">
            <w:pPr>
              <w:pStyle w:val="TableParagraph"/>
              <w:spacing w:line="270" w:lineRule="atLeast"/>
              <w:ind w:left="110" w:right="124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Выбраны оптимальные методы устранения дефектов и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недостатков</w:t>
            </w:r>
          </w:p>
        </w:tc>
      </w:tr>
      <w:tr w:rsidR="006D3C3F" w:rsidRPr="000B18CF" w14:paraId="51D84760" w14:textId="77777777">
        <w:trPr>
          <w:trHeight w:val="2483"/>
        </w:trPr>
        <w:tc>
          <w:tcPr>
            <w:tcW w:w="4645" w:type="dxa"/>
          </w:tcPr>
          <w:p w14:paraId="44F0BED0" w14:textId="77777777" w:rsidR="006D3C3F" w:rsidRPr="000B18CF" w:rsidRDefault="00EA7C73" w:rsidP="000B18CF">
            <w:pPr>
              <w:pStyle w:val="TableParagraph"/>
              <w:spacing w:before="119"/>
              <w:ind w:right="96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ПК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1.6.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Осуществлять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технологические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регулировки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почвообрабатывающих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посевных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агрегатов,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используемых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для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реализации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технологических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операций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14:paraId="62D505A1" w14:textId="77777777" w:rsidR="006D3C3F" w:rsidRPr="000B18CF" w:rsidRDefault="006D3C3F">
            <w:pPr>
              <w:rPr>
                <w:sz w:val="24"/>
                <w:szCs w:val="24"/>
              </w:rPr>
            </w:pPr>
          </w:p>
        </w:tc>
        <w:tc>
          <w:tcPr>
            <w:tcW w:w="5890" w:type="dxa"/>
          </w:tcPr>
          <w:p w14:paraId="1230B22B" w14:textId="4D9546C0" w:rsidR="006D3C3F" w:rsidRPr="000B18CF" w:rsidRDefault="00EA7C73" w:rsidP="000B18CF">
            <w:pPr>
              <w:pStyle w:val="TableParagraph"/>
              <w:ind w:left="110" w:right="91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Проведено технол</w:t>
            </w:r>
            <w:r w:rsidR="000B18CF" w:rsidRPr="000B18CF">
              <w:rPr>
                <w:sz w:val="24"/>
                <w:szCs w:val="24"/>
              </w:rPr>
              <w:t>огическое регулирование почвооб</w:t>
            </w:r>
            <w:r w:rsidRPr="000B18CF">
              <w:rPr>
                <w:sz w:val="24"/>
                <w:szCs w:val="24"/>
              </w:rPr>
              <w:t>рабатывающих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агрегатов в соответствии с техн</w:t>
            </w:r>
            <w:r w:rsidR="000B18CF" w:rsidRPr="000B18CF">
              <w:rPr>
                <w:sz w:val="24"/>
                <w:szCs w:val="24"/>
              </w:rPr>
              <w:t>ологи</w:t>
            </w:r>
            <w:r w:rsidRPr="000B18CF">
              <w:rPr>
                <w:sz w:val="24"/>
                <w:szCs w:val="24"/>
              </w:rPr>
              <w:t>ческими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картами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 сроками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проведения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работ</w:t>
            </w:r>
            <w:r w:rsidR="000B18CF" w:rsidRPr="000B18CF">
              <w:rPr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Проведено технологическое регулирование почвооб-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рабатывающих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агрегатов в соответствии с порядком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(алгоритмом)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</w:t>
            </w:r>
            <w:r w:rsidRPr="000B18CF">
              <w:rPr>
                <w:spacing w:val="-4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зависимости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от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типа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агрегата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="000B18CF" w:rsidRPr="000B18CF">
              <w:rPr>
                <w:sz w:val="24"/>
                <w:szCs w:val="24"/>
              </w:rPr>
              <w:t>техно</w:t>
            </w:r>
            <w:r w:rsidRPr="000B18CF">
              <w:rPr>
                <w:sz w:val="24"/>
                <w:szCs w:val="24"/>
              </w:rPr>
              <w:t>логической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операции</w:t>
            </w:r>
          </w:p>
          <w:p w14:paraId="712FCCFF" w14:textId="0BCBB5BF" w:rsidR="006D3C3F" w:rsidRPr="000B18CF" w:rsidRDefault="00EA7C73">
            <w:pPr>
              <w:pStyle w:val="TableParagraph"/>
              <w:spacing w:line="270" w:lineRule="atLeast"/>
              <w:ind w:left="110" w:right="155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Соблюдены правила техники безопасно</w:t>
            </w:r>
            <w:r w:rsidR="000B18CF" w:rsidRPr="000B18CF">
              <w:rPr>
                <w:sz w:val="24"/>
                <w:szCs w:val="24"/>
              </w:rPr>
              <w:t>сти при прове</w:t>
            </w:r>
            <w:r w:rsidRPr="000B18CF">
              <w:rPr>
                <w:sz w:val="24"/>
                <w:szCs w:val="24"/>
              </w:rPr>
              <w:t>дении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технологической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регулировки</w:t>
            </w:r>
          </w:p>
        </w:tc>
      </w:tr>
      <w:tr w:rsidR="006D3C3F" w:rsidRPr="000B18CF" w14:paraId="7A2219EA" w14:textId="77777777">
        <w:trPr>
          <w:trHeight w:val="395"/>
        </w:trPr>
        <w:tc>
          <w:tcPr>
            <w:tcW w:w="4645" w:type="dxa"/>
          </w:tcPr>
          <w:p w14:paraId="713707B6" w14:textId="77777777" w:rsidR="006D3C3F" w:rsidRPr="000B18CF" w:rsidRDefault="00EA7C73">
            <w:pPr>
              <w:pStyle w:val="TableParagraph"/>
              <w:tabs>
                <w:tab w:val="left" w:pos="810"/>
                <w:tab w:val="left" w:pos="1540"/>
                <w:tab w:val="left" w:pos="3373"/>
              </w:tabs>
              <w:spacing w:before="119" w:line="257" w:lineRule="exact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ПК</w:t>
            </w:r>
            <w:r w:rsidRPr="000B18CF">
              <w:rPr>
                <w:sz w:val="24"/>
                <w:szCs w:val="24"/>
              </w:rPr>
              <w:tab/>
              <w:t>1.7.</w:t>
            </w:r>
            <w:r w:rsidRPr="000B18CF">
              <w:rPr>
                <w:sz w:val="24"/>
                <w:szCs w:val="24"/>
              </w:rPr>
              <w:tab/>
              <w:t>Осуществлять</w:t>
            </w:r>
            <w:r w:rsidRPr="000B18CF">
              <w:rPr>
                <w:sz w:val="24"/>
                <w:szCs w:val="24"/>
              </w:rPr>
              <w:tab/>
              <w:t>подготовку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14:paraId="672FC926" w14:textId="77777777" w:rsidR="006D3C3F" w:rsidRPr="000B18CF" w:rsidRDefault="006D3C3F">
            <w:pPr>
              <w:rPr>
                <w:sz w:val="24"/>
                <w:szCs w:val="24"/>
              </w:rPr>
            </w:pPr>
          </w:p>
        </w:tc>
        <w:tc>
          <w:tcPr>
            <w:tcW w:w="5890" w:type="dxa"/>
          </w:tcPr>
          <w:p w14:paraId="2F44B6B5" w14:textId="77777777" w:rsidR="006D3C3F" w:rsidRPr="000B18CF" w:rsidRDefault="00EA7C73">
            <w:pPr>
              <w:pStyle w:val="TableParagraph"/>
              <w:spacing w:before="119" w:line="257" w:lineRule="exact"/>
              <w:ind w:left="110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Информация</w:t>
            </w:r>
            <w:r w:rsidRPr="000B18CF">
              <w:rPr>
                <w:spacing w:val="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для</w:t>
            </w:r>
            <w:r w:rsidRPr="000B18CF">
              <w:rPr>
                <w:spacing w:val="6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составления</w:t>
            </w:r>
            <w:r w:rsidRPr="000B18CF">
              <w:rPr>
                <w:spacing w:val="6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первичной</w:t>
            </w:r>
            <w:r w:rsidRPr="000B18CF">
              <w:rPr>
                <w:spacing w:val="6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отчетности</w:t>
            </w:r>
          </w:p>
        </w:tc>
      </w:tr>
    </w:tbl>
    <w:p w14:paraId="09490FE3" w14:textId="77777777" w:rsidR="006D3C3F" w:rsidRPr="000B18CF" w:rsidRDefault="006D3C3F">
      <w:pPr>
        <w:spacing w:line="257" w:lineRule="exact"/>
        <w:rPr>
          <w:sz w:val="24"/>
          <w:szCs w:val="24"/>
        </w:rPr>
        <w:sectPr w:rsidR="006D3C3F" w:rsidRPr="000B18CF">
          <w:pgSz w:w="16840" w:h="11910" w:orient="landscape"/>
          <w:pgMar w:top="1100" w:right="920" w:bottom="280" w:left="920" w:header="720" w:footer="720" w:gutter="0"/>
          <w:cols w:space="720"/>
        </w:sectPr>
      </w:pPr>
    </w:p>
    <w:p w14:paraId="52F31DE7" w14:textId="77777777" w:rsidR="006D3C3F" w:rsidRPr="000B18CF" w:rsidRDefault="006D3C3F">
      <w:pPr>
        <w:pStyle w:val="a3"/>
        <w:rPr>
          <w:b/>
          <w:i/>
        </w:rPr>
      </w:pPr>
    </w:p>
    <w:p w14:paraId="53CF07B9" w14:textId="77777777" w:rsidR="006D3C3F" w:rsidRPr="000B18CF" w:rsidRDefault="006D3C3F">
      <w:pPr>
        <w:pStyle w:val="a3"/>
        <w:rPr>
          <w:b/>
          <w:i/>
        </w:rPr>
      </w:pPr>
    </w:p>
    <w:p w14:paraId="4868381F" w14:textId="77777777" w:rsidR="006D3C3F" w:rsidRPr="000B18CF" w:rsidRDefault="006D3C3F">
      <w:pPr>
        <w:pStyle w:val="a3"/>
        <w:spacing w:before="9"/>
        <w:rPr>
          <w:b/>
          <w:i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4253"/>
        <w:gridCol w:w="5890"/>
      </w:tblGrid>
      <w:tr w:rsidR="006D3C3F" w:rsidRPr="000B18CF" w14:paraId="3EFB898E" w14:textId="77777777">
        <w:trPr>
          <w:trHeight w:val="1067"/>
        </w:trPr>
        <w:tc>
          <w:tcPr>
            <w:tcW w:w="4645" w:type="dxa"/>
          </w:tcPr>
          <w:p w14:paraId="613DD706" w14:textId="77777777" w:rsidR="006D3C3F" w:rsidRPr="000B18CF" w:rsidRDefault="00EA7C73">
            <w:pPr>
              <w:pStyle w:val="TableParagraph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информации</w:t>
            </w:r>
            <w:r w:rsidRPr="000B18CF">
              <w:rPr>
                <w:spacing w:val="2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для</w:t>
            </w:r>
            <w:r w:rsidRPr="000B18CF">
              <w:rPr>
                <w:spacing w:val="2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составления</w:t>
            </w:r>
            <w:r w:rsidRPr="000B18CF">
              <w:rPr>
                <w:spacing w:val="20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первичной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отчетности</w:t>
            </w:r>
          </w:p>
        </w:tc>
        <w:tc>
          <w:tcPr>
            <w:tcW w:w="4253" w:type="dxa"/>
          </w:tcPr>
          <w:p w14:paraId="1C6EF240" w14:textId="77777777" w:rsidR="006D3C3F" w:rsidRPr="000B18CF" w:rsidRDefault="006D3C3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890" w:type="dxa"/>
          </w:tcPr>
          <w:p w14:paraId="67503865" w14:textId="39FAD997" w:rsidR="006D3C3F" w:rsidRPr="000B18CF" w:rsidRDefault="00EA7C73">
            <w:pPr>
              <w:pStyle w:val="TableParagraph"/>
              <w:ind w:left="110" w:right="90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представлена</w:t>
            </w:r>
            <w:r w:rsidRPr="000B18CF">
              <w:rPr>
                <w:spacing w:val="14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</w:t>
            </w:r>
            <w:r w:rsidRPr="000B18CF">
              <w:rPr>
                <w:spacing w:val="1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соответствии</w:t>
            </w:r>
            <w:r w:rsidRPr="000B18CF">
              <w:rPr>
                <w:spacing w:val="16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</w:t>
            </w:r>
            <w:r w:rsidRPr="000B18CF">
              <w:rPr>
                <w:spacing w:val="14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правилами</w:t>
            </w:r>
            <w:r w:rsidRPr="000B18CF">
              <w:rPr>
                <w:spacing w:val="19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к</w:t>
            </w:r>
            <w:r w:rsidRPr="000B18CF">
              <w:rPr>
                <w:spacing w:val="16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ее</w:t>
            </w:r>
            <w:r w:rsidRPr="000B18CF">
              <w:rPr>
                <w:spacing w:val="16"/>
                <w:sz w:val="24"/>
                <w:szCs w:val="24"/>
              </w:rPr>
              <w:t xml:space="preserve"> </w:t>
            </w:r>
            <w:r w:rsidR="000B18CF" w:rsidRPr="000B18CF">
              <w:rPr>
                <w:sz w:val="24"/>
                <w:szCs w:val="24"/>
              </w:rPr>
              <w:t>оформ</w:t>
            </w:r>
            <w:r w:rsidRPr="000B18CF">
              <w:rPr>
                <w:sz w:val="24"/>
                <w:szCs w:val="24"/>
              </w:rPr>
              <w:t>лению</w:t>
            </w:r>
          </w:p>
          <w:p w14:paraId="0B906EE9" w14:textId="77777777" w:rsidR="006D3C3F" w:rsidRPr="000B18CF" w:rsidRDefault="00EA7C73">
            <w:pPr>
              <w:pStyle w:val="TableParagraph"/>
              <w:spacing w:before="119"/>
              <w:ind w:left="110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Информация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достоверна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объективна</w:t>
            </w:r>
          </w:p>
        </w:tc>
      </w:tr>
      <w:tr w:rsidR="006D3C3F" w:rsidRPr="000B18CF" w14:paraId="670F69A1" w14:textId="77777777">
        <w:trPr>
          <w:trHeight w:val="516"/>
        </w:trPr>
        <w:tc>
          <w:tcPr>
            <w:tcW w:w="14788" w:type="dxa"/>
            <w:gridSpan w:val="3"/>
          </w:tcPr>
          <w:p w14:paraId="52D8ED2B" w14:textId="77777777" w:rsidR="006D3C3F" w:rsidRPr="000B18CF" w:rsidRDefault="00EA7C73">
            <w:pPr>
              <w:pStyle w:val="TableParagraph"/>
              <w:spacing w:before="119"/>
              <w:ind w:left="2012" w:right="2011"/>
              <w:jc w:val="center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ОВД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2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Контроль</w:t>
            </w:r>
            <w:r w:rsidRPr="000B18CF">
              <w:rPr>
                <w:spacing w:val="-4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процесса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развития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растений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течение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вегетации</w:t>
            </w:r>
          </w:p>
        </w:tc>
      </w:tr>
      <w:tr w:rsidR="006D3C3F" w:rsidRPr="000B18CF" w14:paraId="186AD97F" w14:textId="77777777">
        <w:trPr>
          <w:trHeight w:val="515"/>
        </w:trPr>
        <w:tc>
          <w:tcPr>
            <w:tcW w:w="4645" w:type="dxa"/>
          </w:tcPr>
          <w:p w14:paraId="55542B9D" w14:textId="77777777" w:rsidR="006D3C3F" w:rsidRPr="000B18CF" w:rsidRDefault="00EA7C73">
            <w:pPr>
              <w:pStyle w:val="TableParagraph"/>
              <w:spacing w:before="119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Код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наименование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ПК</w:t>
            </w:r>
          </w:p>
        </w:tc>
        <w:tc>
          <w:tcPr>
            <w:tcW w:w="4253" w:type="dxa"/>
          </w:tcPr>
          <w:p w14:paraId="191A15FB" w14:textId="77777777" w:rsidR="006D3C3F" w:rsidRPr="000B18CF" w:rsidRDefault="00EA7C73">
            <w:pPr>
              <w:pStyle w:val="TableParagraph"/>
              <w:spacing w:before="119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Код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наименование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ОК</w:t>
            </w:r>
          </w:p>
        </w:tc>
        <w:tc>
          <w:tcPr>
            <w:tcW w:w="5890" w:type="dxa"/>
          </w:tcPr>
          <w:p w14:paraId="18C9FFE6" w14:textId="77777777" w:rsidR="006D3C3F" w:rsidRPr="000B18CF" w:rsidRDefault="006D3C3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D3C3F" w:rsidRPr="000B18CF" w14:paraId="39508C0D" w14:textId="77777777">
        <w:trPr>
          <w:trHeight w:val="3311"/>
        </w:trPr>
        <w:tc>
          <w:tcPr>
            <w:tcW w:w="4645" w:type="dxa"/>
          </w:tcPr>
          <w:p w14:paraId="5626A6CA" w14:textId="77777777" w:rsidR="006D3C3F" w:rsidRPr="000B18CF" w:rsidRDefault="00EA7C73">
            <w:pPr>
              <w:pStyle w:val="TableParagraph"/>
              <w:spacing w:before="119"/>
              <w:ind w:right="91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ПК</w:t>
            </w:r>
            <w:r w:rsidRPr="000B18CF">
              <w:rPr>
                <w:spacing w:val="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2.1.</w:t>
            </w:r>
            <w:r w:rsidRPr="000B18CF">
              <w:rPr>
                <w:spacing w:val="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Составлять</w:t>
            </w:r>
            <w:r w:rsidRPr="000B18CF">
              <w:rPr>
                <w:spacing w:val="58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программы</w:t>
            </w:r>
            <w:r w:rsidRPr="000B18CF">
              <w:rPr>
                <w:spacing w:val="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контроля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развития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растений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течение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вегетации</w:t>
            </w:r>
          </w:p>
        </w:tc>
        <w:tc>
          <w:tcPr>
            <w:tcW w:w="4253" w:type="dxa"/>
            <w:vMerge w:val="restart"/>
          </w:tcPr>
          <w:p w14:paraId="23D9826E" w14:textId="185C7B90" w:rsidR="006D3C3F" w:rsidRPr="000B18CF" w:rsidRDefault="00EA7C73" w:rsidP="000B18CF">
            <w:pPr>
              <w:pStyle w:val="TableParagraph"/>
              <w:spacing w:before="119"/>
              <w:ind w:right="91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ОК</w:t>
            </w:r>
            <w:r w:rsidR="000B18CF" w:rsidRPr="000B18CF">
              <w:rPr>
                <w:sz w:val="24"/>
                <w:szCs w:val="24"/>
              </w:rPr>
              <w:t xml:space="preserve"> 01 Выбирать способы решения за</w:t>
            </w:r>
            <w:r w:rsidRPr="000B18CF">
              <w:rPr>
                <w:sz w:val="24"/>
                <w:szCs w:val="24"/>
              </w:rPr>
              <w:t>дач</w:t>
            </w:r>
            <w:r w:rsidR="000B18CF"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профессиональной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деятельности,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применительно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к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различным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="000B18CF" w:rsidRPr="000B18CF">
              <w:rPr>
                <w:sz w:val="24"/>
                <w:szCs w:val="24"/>
              </w:rPr>
              <w:t>контек</w:t>
            </w:r>
            <w:r w:rsidRPr="000B18CF">
              <w:rPr>
                <w:sz w:val="24"/>
                <w:szCs w:val="24"/>
              </w:rPr>
              <w:t>стам</w:t>
            </w:r>
          </w:p>
          <w:p w14:paraId="6A6D70C7" w14:textId="5B8827F5" w:rsidR="006D3C3F" w:rsidRPr="000B18CF" w:rsidRDefault="00EA7C73" w:rsidP="000B18CF">
            <w:pPr>
              <w:pStyle w:val="TableParagraph"/>
              <w:spacing w:before="120"/>
              <w:ind w:right="92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ОК 02 Осуществлять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поиск,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анализ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интерпретацию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информации,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="000B18CF" w:rsidRPr="000B18CF">
              <w:rPr>
                <w:sz w:val="24"/>
                <w:szCs w:val="24"/>
              </w:rPr>
              <w:t>необхо</w:t>
            </w:r>
            <w:r w:rsidRPr="000B18CF">
              <w:rPr>
                <w:sz w:val="24"/>
                <w:szCs w:val="24"/>
              </w:rPr>
              <w:t>димой для выполнения задач профес-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сиональной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деятельности</w:t>
            </w:r>
          </w:p>
          <w:p w14:paraId="038C72B0" w14:textId="77777777" w:rsidR="006D3C3F" w:rsidRPr="000B18CF" w:rsidRDefault="00EA7C73" w:rsidP="000B18CF">
            <w:pPr>
              <w:pStyle w:val="TableParagraph"/>
              <w:spacing w:before="120"/>
              <w:ind w:right="93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ОК 03 Планировать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реализовывать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собственное профессиональное и лич-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ностное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развитие.</w:t>
            </w:r>
          </w:p>
          <w:p w14:paraId="3E188F19" w14:textId="268707DA" w:rsidR="006D3C3F" w:rsidRPr="000B18CF" w:rsidRDefault="00EA7C73" w:rsidP="000B18CF">
            <w:pPr>
              <w:pStyle w:val="TableParagraph"/>
              <w:spacing w:before="121"/>
              <w:ind w:right="94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ОК 05 Осуществлять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устную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="000B18CF" w:rsidRPr="000B18CF">
              <w:rPr>
                <w:sz w:val="24"/>
                <w:szCs w:val="24"/>
              </w:rPr>
              <w:t>пись</w:t>
            </w:r>
            <w:r w:rsidRPr="000B18CF">
              <w:rPr>
                <w:sz w:val="24"/>
                <w:szCs w:val="24"/>
              </w:rPr>
              <w:t>менную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коммуникацию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на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="000B18CF" w:rsidRPr="000B18CF">
              <w:rPr>
                <w:sz w:val="24"/>
                <w:szCs w:val="24"/>
              </w:rPr>
              <w:t>государ</w:t>
            </w:r>
            <w:r w:rsidRPr="000B18CF">
              <w:rPr>
                <w:sz w:val="24"/>
                <w:szCs w:val="24"/>
              </w:rPr>
              <w:t>ственном языке с учетом особенностей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социального</w:t>
            </w:r>
            <w:r w:rsidRPr="000B18CF">
              <w:rPr>
                <w:spacing w:val="-5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культурного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контекста.</w:t>
            </w:r>
          </w:p>
          <w:p w14:paraId="4F367EA8" w14:textId="7C5BD8B6" w:rsidR="006D3C3F" w:rsidRPr="000B18CF" w:rsidRDefault="00EA7C73" w:rsidP="000B18CF">
            <w:pPr>
              <w:pStyle w:val="TableParagraph"/>
              <w:spacing w:before="120"/>
              <w:ind w:right="92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ОК 09 Использовать информационные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технологии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профессиональной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="000B18CF" w:rsidRPr="000B18CF">
              <w:rPr>
                <w:sz w:val="24"/>
                <w:szCs w:val="24"/>
              </w:rPr>
              <w:t>дея</w:t>
            </w:r>
            <w:r w:rsidRPr="000B18CF">
              <w:rPr>
                <w:sz w:val="24"/>
                <w:szCs w:val="24"/>
              </w:rPr>
              <w:t>тельности</w:t>
            </w:r>
          </w:p>
        </w:tc>
        <w:tc>
          <w:tcPr>
            <w:tcW w:w="5890" w:type="dxa"/>
          </w:tcPr>
          <w:p w14:paraId="0F5A6E87" w14:textId="08B1F584" w:rsidR="006D3C3F" w:rsidRPr="000B18CF" w:rsidRDefault="00EA7C73" w:rsidP="000B18CF">
            <w:pPr>
              <w:pStyle w:val="TableParagraph"/>
              <w:ind w:left="110" w:right="284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Интерпретация</w:t>
            </w:r>
            <w:r w:rsidRPr="000B18CF">
              <w:rPr>
                <w:spacing w:val="-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информации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о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фенологических</w:t>
            </w:r>
            <w:r w:rsidRPr="000B18CF">
              <w:rPr>
                <w:spacing w:val="-6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фазах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развития и морфологических признаках растений в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различные фазы развития проведена верно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Программы</w:t>
            </w:r>
            <w:r w:rsidRPr="000B18CF">
              <w:rPr>
                <w:spacing w:val="-4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контроля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развития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растений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течение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="000B18CF" w:rsidRPr="000B18CF">
              <w:rPr>
                <w:sz w:val="24"/>
                <w:szCs w:val="24"/>
              </w:rPr>
              <w:t>ве</w:t>
            </w:r>
            <w:r w:rsidRPr="000B18CF">
              <w:rPr>
                <w:sz w:val="24"/>
                <w:szCs w:val="24"/>
              </w:rPr>
              <w:t>гетации</w:t>
            </w:r>
            <w:r w:rsidRPr="000B18CF">
              <w:rPr>
                <w:spacing w:val="-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составлены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на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основе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анализа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о</w:t>
            </w:r>
            <w:r w:rsidRPr="000B18CF">
              <w:rPr>
                <w:spacing w:val="-6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фенологических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фазах развития и морфологических признаках расте-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ний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различные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фазы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развития</w:t>
            </w:r>
          </w:p>
          <w:p w14:paraId="1B4EE353" w14:textId="77777777" w:rsidR="006D3C3F" w:rsidRPr="000B18CF" w:rsidRDefault="00EA7C73">
            <w:pPr>
              <w:pStyle w:val="TableParagraph"/>
              <w:ind w:left="110" w:right="536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В программе определен порядок контроля развития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растений</w:t>
            </w:r>
          </w:p>
          <w:p w14:paraId="3C73960F" w14:textId="4BDFB5F0" w:rsidR="006D3C3F" w:rsidRPr="000B18CF" w:rsidRDefault="00EA7C73">
            <w:pPr>
              <w:pStyle w:val="TableParagraph"/>
              <w:spacing w:line="270" w:lineRule="atLeast"/>
              <w:ind w:left="110" w:right="301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Выбраны оптимальные методы контроля состояния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сельскохозяйственных</w:t>
            </w:r>
            <w:r w:rsidRPr="000B18CF">
              <w:rPr>
                <w:spacing w:val="-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культур,</w:t>
            </w:r>
            <w:r w:rsidRPr="000B18CF">
              <w:rPr>
                <w:spacing w:val="-4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фитосанитарного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="000B18CF" w:rsidRPr="000B18CF">
              <w:rPr>
                <w:sz w:val="24"/>
                <w:szCs w:val="24"/>
              </w:rPr>
              <w:t>со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стояния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посевов, состояния почв</w:t>
            </w:r>
          </w:p>
        </w:tc>
      </w:tr>
      <w:tr w:rsidR="006D3C3F" w:rsidRPr="000B18CF" w14:paraId="4E73288C" w14:textId="77777777">
        <w:trPr>
          <w:trHeight w:val="2172"/>
        </w:trPr>
        <w:tc>
          <w:tcPr>
            <w:tcW w:w="4645" w:type="dxa"/>
          </w:tcPr>
          <w:p w14:paraId="621996F4" w14:textId="77777777" w:rsidR="006D3C3F" w:rsidRPr="000B18CF" w:rsidRDefault="00EA7C73">
            <w:pPr>
              <w:pStyle w:val="TableParagraph"/>
              <w:spacing w:before="119"/>
              <w:ind w:right="97"/>
              <w:jc w:val="both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ПК 2.2. Устанавливать календарные сроки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проведения технологических операций на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основе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определения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фенологических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фаз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развития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растений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14:paraId="0AC0EC61" w14:textId="77777777" w:rsidR="006D3C3F" w:rsidRPr="000B18CF" w:rsidRDefault="006D3C3F">
            <w:pPr>
              <w:rPr>
                <w:sz w:val="24"/>
                <w:szCs w:val="24"/>
              </w:rPr>
            </w:pPr>
          </w:p>
        </w:tc>
        <w:tc>
          <w:tcPr>
            <w:tcW w:w="5890" w:type="dxa"/>
          </w:tcPr>
          <w:p w14:paraId="263901A2" w14:textId="77777777" w:rsidR="006D3C3F" w:rsidRPr="000B18CF" w:rsidRDefault="00EA7C73">
            <w:pPr>
              <w:pStyle w:val="TableParagraph"/>
              <w:ind w:left="110" w:right="220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Определены фенологические фазы развития растений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 их морфологические признаки в соответствии с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классификацией</w:t>
            </w:r>
          </w:p>
          <w:p w14:paraId="740066C2" w14:textId="08FECF3B" w:rsidR="006D3C3F" w:rsidRPr="000B18CF" w:rsidRDefault="00EA7C73">
            <w:pPr>
              <w:pStyle w:val="TableParagraph"/>
              <w:spacing w:before="119"/>
              <w:ind w:left="110" w:right="93"/>
              <w:jc w:val="both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Календарные сроки проведения т</w:t>
            </w:r>
            <w:r w:rsidR="000B18CF" w:rsidRPr="000B18CF">
              <w:rPr>
                <w:sz w:val="24"/>
                <w:szCs w:val="24"/>
              </w:rPr>
              <w:t>ехнологических опе</w:t>
            </w:r>
            <w:r w:rsidRPr="000B18CF">
              <w:rPr>
                <w:sz w:val="24"/>
                <w:szCs w:val="24"/>
              </w:rPr>
              <w:t>раций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определены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на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основе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фенологических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фаз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 xml:space="preserve">развития растений </w:t>
            </w:r>
            <w:r w:rsidR="000B18CF" w:rsidRPr="000B18CF">
              <w:rPr>
                <w:sz w:val="24"/>
                <w:szCs w:val="24"/>
              </w:rPr>
              <w:t>с учетом принципов ресурсосбереж</w:t>
            </w:r>
            <w:r w:rsidRPr="000B18CF">
              <w:rPr>
                <w:sz w:val="24"/>
                <w:szCs w:val="24"/>
              </w:rPr>
              <w:t>ения</w:t>
            </w:r>
          </w:p>
        </w:tc>
      </w:tr>
      <w:tr w:rsidR="006D3C3F" w:rsidRPr="000B18CF" w14:paraId="6BCDD358" w14:textId="77777777">
        <w:trPr>
          <w:trHeight w:val="1502"/>
        </w:trPr>
        <w:tc>
          <w:tcPr>
            <w:tcW w:w="4645" w:type="dxa"/>
          </w:tcPr>
          <w:p w14:paraId="32E7574E" w14:textId="1F318CA8" w:rsidR="006D3C3F" w:rsidRPr="000B18CF" w:rsidRDefault="00EA7C73" w:rsidP="000B18CF">
            <w:pPr>
              <w:pStyle w:val="TableParagraph"/>
              <w:tabs>
                <w:tab w:val="left" w:pos="1928"/>
                <w:tab w:val="left" w:pos="3437"/>
              </w:tabs>
              <w:spacing w:before="121"/>
              <w:ind w:right="98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ПК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2.3.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Применять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качественные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количественные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методы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определения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общего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состояния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посевов,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полевой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="000B18CF" w:rsidRPr="000B18CF">
              <w:rPr>
                <w:sz w:val="24"/>
                <w:szCs w:val="24"/>
              </w:rPr>
              <w:t>всхожести,густоты</w:t>
            </w:r>
            <w:r w:rsidRPr="000B18CF">
              <w:rPr>
                <w:spacing w:val="-1"/>
                <w:sz w:val="24"/>
                <w:szCs w:val="24"/>
              </w:rPr>
              <w:t>состояния,</w:t>
            </w:r>
          </w:p>
          <w:p w14:paraId="700D1A02" w14:textId="77777777" w:rsidR="006D3C3F" w:rsidRPr="000B18CF" w:rsidRDefault="00EA7C73" w:rsidP="000B18CF">
            <w:pPr>
              <w:pStyle w:val="TableParagraph"/>
              <w:spacing w:line="257" w:lineRule="exact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 xml:space="preserve">перезимовки   </w:t>
            </w:r>
            <w:r w:rsidRPr="000B18CF">
              <w:rPr>
                <w:spacing w:val="5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 xml:space="preserve">озимых   </w:t>
            </w:r>
            <w:r w:rsidRPr="000B18CF">
              <w:rPr>
                <w:spacing w:val="50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 xml:space="preserve">и   </w:t>
            </w:r>
            <w:r w:rsidRPr="000B18CF">
              <w:rPr>
                <w:spacing w:val="5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многолетних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14:paraId="41ABB44A" w14:textId="77777777" w:rsidR="006D3C3F" w:rsidRPr="000B18CF" w:rsidRDefault="006D3C3F">
            <w:pPr>
              <w:rPr>
                <w:sz w:val="24"/>
                <w:szCs w:val="24"/>
              </w:rPr>
            </w:pPr>
          </w:p>
        </w:tc>
        <w:tc>
          <w:tcPr>
            <w:tcW w:w="5890" w:type="dxa"/>
          </w:tcPr>
          <w:p w14:paraId="73305492" w14:textId="0A7BA293" w:rsidR="006D3C3F" w:rsidRPr="000B18CF" w:rsidRDefault="00EA7C73">
            <w:pPr>
              <w:pStyle w:val="TableParagraph"/>
              <w:spacing w:before="1"/>
              <w:ind w:left="110" w:right="169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Обоснован выбор м</w:t>
            </w:r>
            <w:r w:rsidR="000B18CF" w:rsidRPr="000B18CF">
              <w:rPr>
                <w:sz w:val="24"/>
                <w:szCs w:val="24"/>
              </w:rPr>
              <w:t>етодов определения общего состо</w:t>
            </w:r>
            <w:r w:rsidRPr="000B18CF">
              <w:rPr>
                <w:sz w:val="24"/>
                <w:szCs w:val="24"/>
              </w:rPr>
              <w:t>яния посевов, полевой всхожести, густоты состояния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посевов,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перезимовки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озимых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многолетних</w:t>
            </w:r>
            <w:r w:rsidRPr="000B18CF">
              <w:rPr>
                <w:spacing w:val="-5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культур</w:t>
            </w:r>
          </w:p>
          <w:p w14:paraId="20294F24" w14:textId="02C35F04" w:rsidR="006D3C3F" w:rsidRPr="000B18CF" w:rsidRDefault="00EA7C73">
            <w:pPr>
              <w:pStyle w:val="TableParagraph"/>
              <w:tabs>
                <w:tab w:val="left" w:pos="1430"/>
                <w:tab w:val="left" w:pos="2531"/>
                <w:tab w:val="left" w:pos="3600"/>
                <w:tab w:val="left" w:pos="4965"/>
              </w:tabs>
              <w:spacing w:before="101" w:line="270" w:lineRule="atLeast"/>
              <w:ind w:left="110" w:right="91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Состоя</w:t>
            </w:r>
            <w:r w:rsidR="000B18CF" w:rsidRPr="000B18CF">
              <w:rPr>
                <w:sz w:val="24"/>
                <w:szCs w:val="24"/>
              </w:rPr>
              <w:t>ние</w:t>
            </w:r>
            <w:r w:rsidR="000B18CF" w:rsidRPr="000B18CF">
              <w:rPr>
                <w:sz w:val="24"/>
                <w:szCs w:val="24"/>
              </w:rPr>
              <w:tab/>
              <w:t>посевов,</w:t>
            </w:r>
            <w:r w:rsidR="000B18CF" w:rsidRPr="000B18CF">
              <w:rPr>
                <w:sz w:val="24"/>
                <w:szCs w:val="24"/>
              </w:rPr>
              <w:tab/>
              <w:t>полевой</w:t>
            </w:r>
            <w:r w:rsidR="000B18CF" w:rsidRPr="000B18CF">
              <w:rPr>
                <w:sz w:val="24"/>
                <w:szCs w:val="24"/>
              </w:rPr>
              <w:tab/>
              <w:t xml:space="preserve">всхожести, </w:t>
            </w:r>
            <w:r w:rsidRPr="000B18CF">
              <w:rPr>
                <w:sz w:val="24"/>
                <w:szCs w:val="24"/>
              </w:rPr>
              <w:t>густоты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стояния</w:t>
            </w:r>
            <w:r w:rsidRPr="000B18CF">
              <w:rPr>
                <w:spacing w:val="2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посевов,</w:t>
            </w:r>
            <w:r w:rsidRPr="000B18CF">
              <w:rPr>
                <w:spacing w:val="2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перезимовки</w:t>
            </w:r>
            <w:r w:rsidRPr="000B18CF">
              <w:rPr>
                <w:spacing w:val="28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озимых</w:t>
            </w:r>
            <w:r w:rsidRPr="000B18CF">
              <w:rPr>
                <w:spacing w:val="2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</w:t>
            </w:r>
            <w:r w:rsidRPr="000B18CF">
              <w:rPr>
                <w:spacing w:val="28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многолетних</w:t>
            </w:r>
          </w:p>
        </w:tc>
      </w:tr>
    </w:tbl>
    <w:p w14:paraId="5231CACF" w14:textId="77777777" w:rsidR="006D3C3F" w:rsidRPr="000B18CF" w:rsidRDefault="006D3C3F">
      <w:pPr>
        <w:spacing w:line="270" w:lineRule="atLeast"/>
        <w:rPr>
          <w:sz w:val="24"/>
          <w:szCs w:val="24"/>
        </w:rPr>
        <w:sectPr w:rsidR="006D3C3F" w:rsidRPr="000B18CF">
          <w:pgSz w:w="16840" w:h="11910" w:orient="landscape"/>
          <w:pgMar w:top="1100" w:right="920" w:bottom="280" w:left="920" w:header="720" w:footer="720" w:gutter="0"/>
          <w:cols w:space="720"/>
        </w:sectPr>
      </w:pPr>
    </w:p>
    <w:p w14:paraId="5B3E3A25" w14:textId="77777777" w:rsidR="006D3C3F" w:rsidRPr="000B18CF" w:rsidRDefault="006D3C3F">
      <w:pPr>
        <w:pStyle w:val="a3"/>
        <w:rPr>
          <w:b/>
          <w:i/>
        </w:rPr>
      </w:pPr>
    </w:p>
    <w:p w14:paraId="7D497A33" w14:textId="77777777" w:rsidR="006D3C3F" w:rsidRPr="000B18CF" w:rsidRDefault="006D3C3F">
      <w:pPr>
        <w:pStyle w:val="a3"/>
        <w:rPr>
          <w:b/>
          <w:i/>
        </w:rPr>
      </w:pPr>
    </w:p>
    <w:p w14:paraId="06E1F1CA" w14:textId="77777777" w:rsidR="006D3C3F" w:rsidRPr="000B18CF" w:rsidRDefault="006D3C3F">
      <w:pPr>
        <w:pStyle w:val="a3"/>
        <w:spacing w:before="9"/>
        <w:rPr>
          <w:b/>
          <w:i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4253"/>
        <w:gridCol w:w="5890"/>
      </w:tblGrid>
      <w:tr w:rsidR="006D3C3F" w:rsidRPr="000B18CF" w14:paraId="33C8C437" w14:textId="77777777">
        <w:trPr>
          <w:trHeight w:val="671"/>
        </w:trPr>
        <w:tc>
          <w:tcPr>
            <w:tcW w:w="4645" w:type="dxa"/>
          </w:tcPr>
          <w:p w14:paraId="25057E38" w14:textId="77777777" w:rsidR="006D3C3F" w:rsidRPr="000B18CF" w:rsidRDefault="00EA7C73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культур</w:t>
            </w:r>
          </w:p>
        </w:tc>
        <w:tc>
          <w:tcPr>
            <w:tcW w:w="4253" w:type="dxa"/>
            <w:vMerge w:val="restart"/>
          </w:tcPr>
          <w:p w14:paraId="5EC7E7C9" w14:textId="77777777" w:rsidR="006D3C3F" w:rsidRPr="000B18CF" w:rsidRDefault="006D3C3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890" w:type="dxa"/>
          </w:tcPr>
          <w:p w14:paraId="3613E1C3" w14:textId="77777777" w:rsidR="006D3C3F" w:rsidRPr="000B18CF" w:rsidRDefault="00EA7C73">
            <w:pPr>
              <w:pStyle w:val="TableParagraph"/>
              <w:ind w:left="110" w:right="327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культур</w:t>
            </w:r>
            <w:r w:rsidRPr="000B18CF">
              <w:rPr>
                <w:spacing w:val="20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различными</w:t>
            </w:r>
            <w:r w:rsidRPr="000B18CF">
              <w:rPr>
                <w:spacing w:val="1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методами</w:t>
            </w:r>
            <w:r w:rsidRPr="000B18CF">
              <w:rPr>
                <w:spacing w:val="2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определено</w:t>
            </w:r>
            <w:r w:rsidRPr="000B18CF">
              <w:rPr>
                <w:spacing w:val="2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точно</w:t>
            </w:r>
            <w:r w:rsidRPr="000B18CF">
              <w:rPr>
                <w:spacing w:val="19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обоснованно</w:t>
            </w:r>
          </w:p>
        </w:tc>
      </w:tr>
      <w:tr w:rsidR="006D3C3F" w:rsidRPr="000B18CF" w14:paraId="612BD89B" w14:textId="77777777">
        <w:trPr>
          <w:trHeight w:val="2981"/>
        </w:trPr>
        <w:tc>
          <w:tcPr>
            <w:tcW w:w="4645" w:type="dxa"/>
          </w:tcPr>
          <w:p w14:paraId="381C4BAC" w14:textId="77777777" w:rsidR="006D3C3F" w:rsidRPr="000B18CF" w:rsidRDefault="00EA7C73">
            <w:pPr>
              <w:pStyle w:val="TableParagraph"/>
              <w:spacing w:before="119"/>
              <w:ind w:right="100"/>
              <w:jc w:val="both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ПК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2.4.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Определять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видовой</w:t>
            </w:r>
            <w:r w:rsidRPr="000B18CF">
              <w:rPr>
                <w:spacing w:val="6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состав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сорных растений и степень засоренности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посевов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14:paraId="308FC939" w14:textId="77777777" w:rsidR="006D3C3F" w:rsidRPr="000B18CF" w:rsidRDefault="006D3C3F">
            <w:pPr>
              <w:rPr>
                <w:sz w:val="24"/>
                <w:szCs w:val="24"/>
              </w:rPr>
            </w:pPr>
          </w:p>
        </w:tc>
        <w:tc>
          <w:tcPr>
            <w:tcW w:w="5890" w:type="dxa"/>
          </w:tcPr>
          <w:p w14:paraId="17274AFA" w14:textId="77777777" w:rsidR="006D3C3F" w:rsidRPr="000B18CF" w:rsidRDefault="00EA7C73">
            <w:pPr>
              <w:pStyle w:val="TableParagraph"/>
              <w:spacing w:before="119"/>
              <w:ind w:left="110" w:right="94"/>
              <w:jc w:val="both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Группы и виды культурных и сорных растений по их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строению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внешним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признакам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идентифицированы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верно</w:t>
            </w:r>
          </w:p>
          <w:p w14:paraId="5974264C" w14:textId="0CCC4385" w:rsidR="006D3C3F" w:rsidRPr="000B18CF" w:rsidRDefault="00EA7C73">
            <w:pPr>
              <w:pStyle w:val="TableParagraph"/>
              <w:spacing w:before="121"/>
              <w:ind w:left="110" w:right="282"/>
              <w:jc w:val="both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Степень</w:t>
            </w:r>
            <w:r w:rsidRPr="000B18CF">
              <w:rPr>
                <w:spacing w:val="-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засоренности</w:t>
            </w:r>
            <w:r w:rsidRPr="000B18CF">
              <w:rPr>
                <w:spacing w:val="-5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посевов</w:t>
            </w:r>
            <w:r w:rsidRPr="000B18CF">
              <w:rPr>
                <w:spacing w:val="-9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определена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="000B18CF" w:rsidRPr="000B18CF">
              <w:rPr>
                <w:sz w:val="24"/>
                <w:szCs w:val="24"/>
              </w:rPr>
              <w:t>глазомер</w:t>
            </w:r>
            <w:r w:rsidRPr="000B18CF">
              <w:rPr>
                <w:sz w:val="24"/>
                <w:szCs w:val="24"/>
              </w:rPr>
              <w:t>ным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(визуальным)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количественным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методом</w:t>
            </w:r>
          </w:p>
          <w:p w14:paraId="57EE0467" w14:textId="77777777" w:rsidR="006D3C3F" w:rsidRPr="000B18CF" w:rsidRDefault="00EA7C73">
            <w:pPr>
              <w:pStyle w:val="TableParagraph"/>
              <w:spacing w:before="119"/>
              <w:ind w:left="110" w:right="94"/>
              <w:jc w:val="both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Организована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система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защиты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растений</w:t>
            </w:r>
            <w:r w:rsidRPr="000B18CF">
              <w:rPr>
                <w:spacing w:val="60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от сорняков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на основе анализа видового состава сорных растений и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степени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засоренности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посевов,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запаса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семян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сорных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растений</w:t>
            </w:r>
          </w:p>
        </w:tc>
      </w:tr>
      <w:tr w:rsidR="006D3C3F" w:rsidRPr="000B18CF" w14:paraId="66E88907" w14:textId="77777777">
        <w:trPr>
          <w:trHeight w:val="2760"/>
        </w:trPr>
        <w:tc>
          <w:tcPr>
            <w:tcW w:w="4645" w:type="dxa"/>
          </w:tcPr>
          <w:p w14:paraId="6A218F71" w14:textId="77777777" w:rsidR="006D3C3F" w:rsidRPr="000B18CF" w:rsidRDefault="00EA7C73">
            <w:pPr>
              <w:pStyle w:val="TableParagraph"/>
              <w:spacing w:before="119"/>
              <w:ind w:right="98"/>
              <w:jc w:val="both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ПК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2.5.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Определять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видовой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состав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вредителей,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плотность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их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популяций,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вредоносность и степень поврежденности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растений,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распространенность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вредителей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14:paraId="2488D9CA" w14:textId="77777777" w:rsidR="006D3C3F" w:rsidRPr="000B18CF" w:rsidRDefault="006D3C3F">
            <w:pPr>
              <w:rPr>
                <w:sz w:val="24"/>
                <w:szCs w:val="24"/>
              </w:rPr>
            </w:pPr>
          </w:p>
        </w:tc>
        <w:tc>
          <w:tcPr>
            <w:tcW w:w="5890" w:type="dxa"/>
          </w:tcPr>
          <w:p w14:paraId="3117D7E6" w14:textId="61C7919C" w:rsidR="006D3C3F" w:rsidRPr="000B18CF" w:rsidRDefault="00EA7C73">
            <w:pPr>
              <w:pStyle w:val="TableParagraph"/>
              <w:ind w:left="110" w:right="159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Поражения сельско</w:t>
            </w:r>
            <w:r w:rsidR="000B18CF" w:rsidRPr="000B18CF">
              <w:rPr>
                <w:sz w:val="24"/>
                <w:szCs w:val="24"/>
              </w:rPr>
              <w:t>хозяйственных культур вредителя</w:t>
            </w:r>
            <w:r w:rsidRPr="000B18CF">
              <w:rPr>
                <w:sz w:val="24"/>
                <w:szCs w:val="24"/>
              </w:rPr>
              <w:t>ми идентифицированы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верно</w:t>
            </w:r>
          </w:p>
          <w:p w14:paraId="7AC27143" w14:textId="77777777" w:rsidR="006D3C3F" w:rsidRPr="000B18CF" w:rsidRDefault="00EA7C73">
            <w:pPr>
              <w:pStyle w:val="TableParagraph"/>
              <w:ind w:left="110" w:right="222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Определена</w:t>
            </w:r>
            <w:r w:rsidRPr="000B18CF">
              <w:rPr>
                <w:spacing w:val="-4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распространенность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вредителей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</w:t>
            </w:r>
            <w:r w:rsidRPr="000B18CF">
              <w:rPr>
                <w:spacing w:val="-5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их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вре-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доносность</w:t>
            </w:r>
          </w:p>
          <w:p w14:paraId="0A4A7EA0" w14:textId="6489822F" w:rsidR="006D3C3F" w:rsidRPr="000B18CF" w:rsidRDefault="00EA7C73" w:rsidP="000B18CF">
            <w:pPr>
              <w:pStyle w:val="TableParagraph"/>
              <w:ind w:left="110" w:right="658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Определена ст</w:t>
            </w:r>
            <w:r w:rsidR="000B18CF" w:rsidRPr="000B18CF">
              <w:rPr>
                <w:sz w:val="24"/>
                <w:szCs w:val="24"/>
              </w:rPr>
              <w:t>епень пораженности сельскохозяй</w:t>
            </w:r>
            <w:r w:rsidRPr="000B18CF">
              <w:rPr>
                <w:sz w:val="24"/>
                <w:szCs w:val="24"/>
              </w:rPr>
              <w:t>ственных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культур вредителями</w:t>
            </w:r>
            <w:r w:rsidR="000B18CF" w:rsidRPr="000B18CF">
              <w:rPr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Организована система защиты растений от вредителей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на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основе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определения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видового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состава вредителей,</w:t>
            </w:r>
            <w:r w:rsidR="000B18CF" w:rsidRPr="000B18CF">
              <w:rPr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плотности их популя</w:t>
            </w:r>
            <w:r w:rsidR="000B18CF" w:rsidRPr="000B18CF">
              <w:rPr>
                <w:sz w:val="24"/>
                <w:szCs w:val="24"/>
              </w:rPr>
              <w:t>ций, вредоносности и степени по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вреждения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растений</w:t>
            </w:r>
          </w:p>
        </w:tc>
      </w:tr>
      <w:tr w:rsidR="006D3C3F" w:rsidRPr="000B18CF" w14:paraId="1D151AE5" w14:textId="77777777">
        <w:trPr>
          <w:trHeight w:val="2484"/>
        </w:trPr>
        <w:tc>
          <w:tcPr>
            <w:tcW w:w="4645" w:type="dxa"/>
          </w:tcPr>
          <w:p w14:paraId="01DDC7A2" w14:textId="77777777" w:rsidR="006D3C3F" w:rsidRPr="000B18CF" w:rsidRDefault="00EA7C73" w:rsidP="000B18CF">
            <w:pPr>
              <w:pStyle w:val="TableParagraph"/>
              <w:spacing w:before="119"/>
              <w:ind w:right="98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ПК</w:t>
            </w:r>
            <w:r w:rsidRPr="000B18CF">
              <w:rPr>
                <w:spacing w:val="4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2.6.</w:t>
            </w:r>
            <w:r w:rsidRPr="000B18CF">
              <w:rPr>
                <w:spacing w:val="40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Проводить</w:t>
            </w:r>
            <w:r w:rsidRPr="000B18CF">
              <w:rPr>
                <w:spacing w:val="4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диагностику</w:t>
            </w:r>
            <w:r w:rsidRPr="000B18CF">
              <w:rPr>
                <w:spacing w:val="40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болезней</w:t>
            </w:r>
            <w:r w:rsidRPr="000B18CF">
              <w:rPr>
                <w:spacing w:val="-58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степень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их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развития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целью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совершенствования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системы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защиты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растений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распространенность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болезней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14:paraId="34404F85" w14:textId="77777777" w:rsidR="006D3C3F" w:rsidRPr="000B18CF" w:rsidRDefault="006D3C3F">
            <w:pPr>
              <w:rPr>
                <w:sz w:val="24"/>
                <w:szCs w:val="24"/>
              </w:rPr>
            </w:pPr>
          </w:p>
        </w:tc>
        <w:tc>
          <w:tcPr>
            <w:tcW w:w="5890" w:type="dxa"/>
          </w:tcPr>
          <w:p w14:paraId="2237679B" w14:textId="77777777" w:rsidR="006D3C3F" w:rsidRPr="000B18CF" w:rsidRDefault="00EA7C73">
            <w:pPr>
              <w:pStyle w:val="TableParagraph"/>
              <w:ind w:left="110" w:right="204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Поражения</w:t>
            </w:r>
            <w:r w:rsidRPr="000B18CF">
              <w:rPr>
                <w:spacing w:val="-5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сельскохозяйственных</w:t>
            </w:r>
            <w:r w:rsidRPr="000B18CF">
              <w:rPr>
                <w:spacing w:val="-5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культур</w:t>
            </w:r>
            <w:r w:rsidRPr="000B18CF">
              <w:rPr>
                <w:spacing w:val="-5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болезнями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идентифицированы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верно</w:t>
            </w:r>
          </w:p>
          <w:p w14:paraId="428E57F6" w14:textId="5D5D0D30" w:rsidR="006D3C3F" w:rsidRPr="000B18CF" w:rsidRDefault="00EA7C73">
            <w:pPr>
              <w:pStyle w:val="TableParagraph"/>
              <w:ind w:left="110" w:right="293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Определена</w:t>
            </w:r>
            <w:r w:rsidRPr="000B18CF">
              <w:rPr>
                <w:spacing w:val="-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распространенность</w:t>
            </w:r>
            <w:r w:rsidRPr="000B18CF">
              <w:rPr>
                <w:spacing w:val="-4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болезней,</w:t>
            </w:r>
            <w:r w:rsidRPr="000B18CF">
              <w:rPr>
                <w:spacing w:val="-6"/>
                <w:sz w:val="24"/>
                <w:szCs w:val="24"/>
              </w:rPr>
              <w:t xml:space="preserve"> </w:t>
            </w:r>
            <w:r w:rsidR="000B18CF" w:rsidRPr="000B18CF">
              <w:rPr>
                <w:sz w:val="24"/>
                <w:szCs w:val="24"/>
              </w:rPr>
              <w:t>вредонос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ность и пораженность ими сельскохозяйственных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культур</w:t>
            </w:r>
          </w:p>
          <w:p w14:paraId="69D14A1D" w14:textId="380DC7B3" w:rsidR="006D3C3F" w:rsidRPr="000B18CF" w:rsidRDefault="00EA7C73">
            <w:pPr>
              <w:pStyle w:val="TableParagraph"/>
              <w:spacing w:line="270" w:lineRule="atLeast"/>
              <w:ind w:left="110" w:right="188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Организована система защиты растений от болезней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на основе диагност</w:t>
            </w:r>
            <w:r w:rsidR="000B18CF" w:rsidRPr="000B18CF">
              <w:rPr>
                <w:sz w:val="24"/>
                <w:szCs w:val="24"/>
              </w:rPr>
              <w:t>ики болезней растений, определе</w:t>
            </w:r>
            <w:r w:rsidRPr="000B18CF">
              <w:rPr>
                <w:sz w:val="24"/>
                <w:szCs w:val="24"/>
              </w:rPr>
              <w:t>ния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степени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развития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болезней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</w:t>
            </w:r>
            <w:r w:rsidRPr="000B18CF">
              <w:rPr>
                <w:spacing w:val="-4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их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="000B18CF" w:rsidRPr="000B18CF">
              <w:rPr>
                <w:sz w:val="24"/>
                <w:szCs w:val="24"/>
              </w:rPr>
              <w:t>распространенно</w:t>
            </w:r>
            <w:r w:rsidRPr="000B18CF">
              <w:rPr>
                <w:sz w:val="24"/>
                <w:szCs w:val="24"/>
              </w:rPr>
              <w:t>сти</w:t>
            </w:r>
          </w:p>
        </w:tc>
      </w:tr>
      <w:tr w:rsidR="006D3C3F" w:rsidRPr="000B18CF" w14:paraId="5665C22D" w14:textId="77777777">
        <w:trPr>
          <w:trHeight w:val="397"/>
        </w:trPr>
        <w:tc>
          <w:tcPr>
            <w:tcW w:w="4645" w:type="dxa"/>
          </w:tcPr>
          <w:p w14:paraId="4DB58D4C" w14:textId="77777777" w:rsidR="006D3C3F" w:rsidRPr="000B18CF" w:rsidRDefault="00EA7C73">
            <w:pPr>
              <w:pStyle w:val="TableParagraph"/>
              <w:tabs>
                <w:tab w:val="left" w:pos="779"/>
                <w:tab w:val="left" w:pos="1477"/>
                <w:tab w:val="left" w:pos="2926"/>
                <w:tab w:val="left" w:pos="4408"/>
              </w:tabs>
              <w:spacing w:before="119" w:line="259" w:lineRule="exact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ПК</w:t>
            </w:r>
            <w:r w:rsidRPr="000B18CF">
              <w:rPr>
                <w:sz w:val="24"/>
                <w:szCs w:val="24"/>
              </w:rPr>
              <w:tab/>
              <w:t>2.7.</w:t>
            </w:r>
            <w:r w:rsidRPr="000B18CF">
              <w:rPr>
                <w:sz w:val="24"/>
                <w:szCs w:val="24"/>
              </w:rPr>
              <w:tab/>
              <w:t>Проводить</w:t>
            </w:r>
            <w:r w:rsidRPr="000B18CF">
              <w:rPr>
                <w:sz w:val="24"/>
                <w:szCs w:val="24"/>
              </w:rPr>
              <w:tab/>
              <w:t>почвенную</w:t>
            </w:r>
            <w:r w:rsidRPr="000B18CF">
              <w:rPr>
                <w:sz w:val="24"/>
                <w:szCs w:val="24"/>
              </w:rPr>
              <w:tab/>
              <w:t>и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14:paraId="48FA68BC" w14:textId="77777777" w:rsidR="006D3C3F" w:rsidRPr="000B18CF" w:rsidRDefault="006D3C3F">
            <w:pPr>
              <w:rPr>
                <w:sz w:val="24"/>
                <w:szCs w:val="24"/>
              </w:rPr>
            </w:pPr>
          </w:p>
        </w:tc>
        <w:tc>
          <w:tcPr>
            <w:tcW w:w="5890" w:type="dxa"/>
          </w:tcPr>
          <w:p w14:paraId="4990E31E" w14:textId="77777777" w:rsidR="006D3C3F" w:rsidRPr="000B18CF" w:rsidRDefault="00EA7C73">
            <w:pPr>
              <w:pStyle w:val="TableParagraph"/>
              <w:spacing w:line="275" w:lineRule="exact"/>
              <w:ind w:left="110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Проведена</w:t>
            </w:r>
            <w:r w:rsidRPr="000B18CF">
              <w:rPr>
                <w:spacing w:val="-4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почвенная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растительная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диагностика</w:t>
            </w:r>
            <w:r w:rsidRPr="000B18CF">
              <w:rPr>
                <w:spacing w:val="-4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</w:t>
            </w:r>
          </w:p>
        </w:tc>
      </w:tr>
    </w:tbl>
    <w:p w14:paraId="18D70EBE" w14:textId="77777777" w:rsidR="006D3C3F" w:rsidRPr="000B18CF" w:rsidRDefault="006D3C3F">
      <w:pPr>
        <w:spacing w:line="275" w:lineRule="exact"/>
        <w:rPr>
          <w:sz w:val="24"/>
          <w:szCs w:val="24"/>
        </w:rPr>
        <w:sectPr w:rsidR="006D3C3F" w:rsidRPr="000B18CF">
          <w:pgSz w:w="16840" w:h="11910" w:orient="landscape"/>
          <w:pgMar w:top="1100" w:right="920" w:bottom="280" w:left="920" w:header="720" w:footer="720" w:gutter="0"/>
          <w:cols w:space="720"/>
        </w:sectPr>
      </w:pPr>
    </w:p>
    <w:p w14:paraId="0D5D5310" w14:textId="77777777" w:rsidR="006D3C3F" w:rsidRPr="000B18CF" w:rsidRDefault="006D3C3F">
      <w:pPr>
        <w:pStyle w:val="a3"/>
        <w:rPr>
          <w:b/>
          <w:i/>
        </w:rPr>
      </w:pPr>
    </w:p>
    <w:p w14:paraId="50483D97" w14:textId="77777777" w:rsidR="006D3C3F" w:rsidRPr="000B18CF" w:rsidRDefault="006D3C3F">
      <w:pPr>
        <w:pStyle w:val="a3"/>
        <w:rPr>
          <w:b/>
          <w:i/>
        </w:rPr>
      </w:pPr>
    </w:p>
    <w:p w14:paraId="7E6FAD35" w14:textId="77777777" w:rsidR="006D3C3F" w:rsidRPr="000B18CF" w:rsidRDefault="006D3C3F">
      <w:pPr>
        <w:pStyle w:val="a3"/>
        <w:spacing w:before="9"/>
        <w:rPr>
          <w:b/>
          <w:i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4253"/>
        <w:gridCol w:w="5890"/>
      </w:tblGrid>
      <w:tr w:rsidR="006D3C3F" w:rsidRPr="000B18CF" w14:paraId="1DFE61F2" w14:textId="77777777">
        <w:trPr>
          <w:trHeight w:val="2760"/>
        </w:trPr>
        <w:tc>
          <w:tcPr>
            <w:tcW w:w="4645" w:type="dxa"/>
          </w:tcPr>
          <w:p w14:paraId="1D54C4EA" w14:textId="1ECFF918" w:rsidR="006D3C3F" w:rsidRPr="000B18CF" w:rsidRDefault="000B18CF">
            <w:pPr>
              <w:pStyle w:val="TableParagraph"/>
              <w:tabs>
                <w:tab w:val="left" w:pos="1983"/>
                <w:tab w:val="left" w:pos="3698"/>
              </w:tabs>
              <w:ind w:right="97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растительную</w:t>
            </w:r>
            <w:r w:rsidRPr="000B18CF">
              <w:rPr>
                <w:sz w:val="24"/>
                <w:szCs w:val="24"/>
              </w:rPr>
              <w:tab/>
              <w:t xml:space="preserve">диагностику </w:t>
            </w:r>
            <w:r w:rsidR="00EA7C73" w:rsidRPr="000B18CF">
              <w:rPr>
                <w:spacing w:val="-1"/>
                <w:sz w:val="24"/>
                <w:szCs w:val="24"/>
              </w:rPr>
              <w:t>питания</w:t>
            </w:r>
            <w:r w:rsidR="00EA7C73" w:rsidRPr="000B18CF">
              <w:rPr>
                <w:spacing w:val="-57"/>
                <w:sz w:val="24"/>
                <w:szCs w:val="24"/>
              </w:rPr>
              <w:t xml:space="preserve"> </w:t>
            </w:r>
            <w:r w:rsidR="00EA7C73" w:rsidRPr="000B18CF">
              <w:rPr>
                <w:sz w:val="24"/>
                <w:szCs w:val="24"/>
              </w:rPr>
              <w:t>растений</w:t>
            </w:r>
          </w:p>
        </w:tc>
        <w:tc>
          <w:tcPr>
            <w:tcW w:w="4253" w:type="dxa"/>
            <w:vMerge w:val="restart"/>
          </w:tcPr>
          <w:p w14:paraId="581305D2" w14:textId="77777777" w:rsidR="006D3C3F" w:rsidRPr="000B18CF" w:rsidRDefault="006D3C3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890" w:type="dxa"/>
          </w:tcPr>
          <w:p w14:paraId="6CD327B2" w14:textId="77777777" w:rsidR="006D3C3F" w:rsidRPr="000B18CF" w:rsidRDefault="00EA7C73">
            <w:pPr>
              <w:pStyle w:val="TableParagraph"/>
              <w:spacing w:line="275" w:lineRule="exact"/>
              <w:ind w:left="110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полевых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условиях</w:t>
            </w:r>
          </w:p>
          <w:p w14:paraId="7BA6D2C5" w14:textId="4642C142" w:rsidR="006D3C3F" w:rsidRPr="000B18CF" w:rsidRDefault="00EA7C73">
            <w:pPr>
              <w:pStyle w:val="TableParagraph"/>
              <w:ind w:left="110" w:right="307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Специальное обо</w:t>
            </w:r>
            <w:r w:rsidR="000B18CF" w:rsidRPr="000B18CF">
              <w:rPr>
                <w:sz w:val="24"/>
                <w:szCs w:val="24"/>
              </w:rPr>
              <w:t>рудование при проведении почвен</w:t>
            </w:r>
            <w:r w:rsidRPr="000B18CF">
              <w:rPr>
                <w:sz w:val="24"/>
                <w:szCs w:val="24"/>
              </w:rPr>
              <w:t>ной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растительной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диагностики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полевых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условиях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используется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соответствии с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правилами техники</w:t>
            </w:r>
          </w:p>
          <w:p w14:paraId="3323AF8F" w14:textId="37CD05C3" w:rsidR="006D3C3F" w:rsidRPr="000B18CF" w:rsidRDefault="000B18CF" w:rsidP="000B18CF">
            <w:pPr>
              <w:pStyle w:val="TableParagraph"/>
              <w:ind w:left="110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Б</w:t>
            </w:r>
            <w:r w:rsidR="00EA7C73" w:rsidRPr="000B18CF">
              <w:rPr>
                <w:sz w:val="24"/>
                <w:szCs w:val="24"/>
              </w:rPr>
              <w:t>езопасности</w:t>
            </w:r>
            <w:r w:rsidRPr="000B18CF">
              <w:rPr>
                <w:sz w:val="24"/>
                <w:szCs w:val="24"/>
              </w:rPr>
              <w:t xml:space="preserve"> </w:t>
            </w:r>
            <w:r w:rsidR="00EA7C73" w:rsidRPr="000B18CF">
              <w:rPr>
                <w:sz w:val="24"/>
                <w:szCs w:val="24"/>
              </w:rPr>
              <w:t>Определены необходимые удобрения и порядок их</w:t>
            </w:r>
            <w:r w:rsidR="00EA7C73" w:rsidRPr="000B18CF">
              <w:rPr>
                <w:spacing w:val="-57"/>
                <w:sz w:val="24"/>
                <w:szCs w:val="24"/>
              </w:rPr>
              <w:t xml:space="preserve"> </w:t>
            </w:r>
            <w:r w:rsidR="00EA7C73" w:rsidRPr="000B18CF">
              <w:rPr>
                <w:sz w:val="24"/>
                <w:szCs w:val="24"/>
              </w:rPr>
              <w:t>применения</w:t>
            </w:r>
          </w:p>
          <w:p w14:paraId="7B12DEE8" w14:textId="32A3E960" w:rsidR="006D3C3F" w:rsidRPr="000B18CF" w:rsidRDefault="00EA7C73">
            <w:pPr>
              <w:pStyle w:val="TableParagraph"/>
              <w:spacing w:line="270" w:lineRule="atLeast"/>
              <w:ind w:left="110" w:right="327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Организована</w:t>
            </w:r>
            <w:r w:rsidRPr="000B18CF">
              <w:rPr>
                <w:spacing w:val="-4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система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применения</w:t>
            </w:r>
            <w:r w:rsidRPr="000B18CF">
              <w:rPr>
                <w:spacing w:val="-4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удобрений</w:t>
            </w:r>
            <w:r w:rsidRPr="000B18CF">
              <w:rPr>
                <w:spacing w:val="-4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на</w:t>
            </w:r>
            <w:r w:rsidRPr="000B18CF">
              <w:rPr>
                <w:spacing w:val="-5"/>
                <w:sz w:val="24"/>
                <w:szCs w:val="24"/>
              </w:rPr>
              <w:t xml:space="preserve"> </w:t>
            </w:r>
            <w:r w:rsidR="000B18CF" w:rsidRPr="000B18CF">
              <w:rPr>
                <w:sz w:val="24"/>
                <w:szCs w:val="24"/>
              </w:rPr>
              <w:t>ос</w:t>
            </w:r>
            <w:r w:rsidRPr="000B18CF">
              <w:rPr>
                <w:sz w:val="24"/>
                <w:szCs w:val="24"/>
              </w:rPr>
              <w:t>нове комплексной (почвенной и растительной) диа-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гностики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питания растений</w:t>
            </w:r>
          </w:p>
        </w:tc>
      </w:tr>
      <w:tr w:rsidR="006D3C3F" w:rsidRPr="000B18CF" w14:paraId="7E113CB3" w14:textId="77777777">
        <w:trPr>
          <w:trHeight w:val="1886"/>
        </w:trPr>
        <w:tc>
          <w:tcPr>
            <w:tcW w:w="4645" w:type="dxa"/>
          </w:tcPr>
          <w:p w14:paraId="43003789" w14:textId="77777777" w:rsidR="006D3C3F" w:rsidRPr="000B18CF" w:rsidRDefault="00EA7C73">
            <w:pPr>
              <w:pStyle w:val="TableParagraph"/>
              <w:spacing w:before="119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ПК</w:t>
            </w:r>
            <w:r w:rsidRPr="000B18CF">
              <w:rPr>
                <w:spacing w:val="18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2.8.</w:t>
            </w:r>
            <w:r w:rsidRPr="000B18CF">
              <w:rPr>
                <w:spacing w:val="18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Производить</w:t>
            </w:r>
            <w:r w:rsidRPr="000B18CF">
              <w:rPr>
                <w:spacing w:val="1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анализ</w:t>
            </w:r>
            <w:r w:rsidRPr="000B18CF">
              <w:rPr>
                <w:spacing w:val="19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готовности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сельскохозяйственных</w:t>
            </w:r>
            <w:r w:rsidRPr="000B18CF">
              <w:rPr>
                <w:spacing w:val="-4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культур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к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уборке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14:paraId="7A5F6C91" w14:textId="77777777" w:rsidR="006D3C3F" w:rsidRPr="000B18CF" w:rsidRDefault="006D3C3F">
            <w:pPr>
              <w:rPr>
                <w:sz w:val="24"/>
                <w:szCs w:val="24"/>
              </w:rPr>
            </w:pPr>
          </w:p>
        </w:tc>
        <w:tc>
          <w:tcPr>
            <w:tcW w:w="5890" w:type="dxa"/>
          </w:tcPr>
          <w:p w14:paraId="39D4E2CC" w14:textId="77777777" w:rsidR="006D3C3F" w:rsidRPr="000B18CF" w:rsidRDefault="00EA7C73">
            <w:pPr>
              <w:pStyle w:val="TableParagraph"/>
              <w:ind w:left="110" w:right="374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Урожайность сельскохозяйственных культур определена</w:t>
            </w:r>
            <w:r w:rsidRPr="000B18CF">
              <w:rPr>
                <w:spacing w:val="-5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верно</w:t>
            </w:r>
          </w:p>
          <w:p w14:paraId="370D8A25" w14:textId="77777777" w:rsidR="006D3C3F" w:rsidRPr="000B18CF" w:rsidRDefault="00EA7C73">
            <w:pPr>
              <w:pStyle w:val="TableParagraph"/>
              <w:ind w:left="110" w:right="358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Анализ готовности сельскохозяйственных культур к</w:t>
            </w:r>
            <w:r w:rsidRPr="000B18CF">
              <w:rPr>
                <w:spacing w:val="-58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уборке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проведен точно</w:t>
            </w:r>
          </w:p>
          <w:p w14:paraId="1D7985B6" w14:textId="77777777" w:rsidR="006D3C3F" w:rsidRPr="000B18CF" w:rsidRDefault="00EA7C73">
            <w:pPr>
              <w:pStyle w:val="TableParagraph"/>
              <w:ind w:left="110" w:right="374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Определены сроки и необходимые ресурсы для убо-</w:t>
            </w:r>
            <w:r w:rsidRPr="000B18CF">
              <w:rPr>
                <w:spacing w:val="-58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рочной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компании</w:t>
            </w:r>
          </w:p>
          <w:p w14:paraId="5A0B498B" w14:textId="77777777" w:rsidR="006D3C3F" w:rsidRPr="000B18CF" w:rsidRDefault="00EA7C73">
            <w:pPr>
              <w:pStyle w:val="TableParagraph"/>
              <w:spacing w:line="257" w:lineRule="exact"/>
              <w:ind w:left="110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Определен</w:t>
            </w:r>
            <w:r w:rsidRPr="000B18CF">
              <w:rPr>
                <w:spacing w:val="-4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порядок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организации</w:t>
            </w:r>
            <w:r w:rsidRPr="000B18CF">
              <w:rPr>
                <w:spacing w:val="-4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уборочной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компании</w:t>
            </w:r>
          </w:p>
        </w:tc>
      </w:tr>
      <w:tr w:rsidR="006D3C3F" w:rsidRPr="000B18CF" w14:paraId="3AF10905" w14:textId="77777777">
        <w:trPr>
          <w:trHeight w:val="2292"/>
        </w:trPr>
        <w:tc>
          <w:tcPr>
            <w:tcW w:w="4645" w:type="dxa"/>
          </w:tcPr>
          <w:p w14:paraId="76528BBF" w14:textId="043CF12A" w:rsidR="006D3C3F" w:rsidRPr="000B18CF" w:rsidRDefault="00EA7C73" w:rsidP="000B18CF">
            <w:pPr>
              <w:pStyle w:val="TableParagraph"/>
              <w:tabs>
                <w:tab w:val="left" w:pos="2612"/>
                <w:tab w:val="left" w:pos="4421"/>
              </w:tabs>
              <w:spacing w:before="119"/>
              <w:ind w:right="97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ПК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2.9.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Проводить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анализ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обработку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информации, полученной в ходе процесса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развития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растений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целью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подготовки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предложений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по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совершенствованию</w:t>
            </w:r>
            <w:r w:rsidR="000B18CF" w:rsidRPr="000B18CF">
              <w:rPr>
                <w:spacing w:val="1"/>
                <w:sz w:val="24"/>
                <w:szCs w:val="24"/>
              </w:rPr>
              <w:t xml:space="preserve"> </w:t>
            </w:r>
            <w:r w:rsidR="000B18CF" w:rsidRPr="000B18CF">
              <w:rPr>
                <w:sz w:val="24"/>
                <w:szCs w:val="24"/>
              </w:rPr>
              <w:t>технологических</w:t>
            </w:r>
            <w:r w:rsidR="000B18CF" w:rsidRPr="000B18CF">
              <w:rPr>
                <w:sz w:val="24"/>
                <w:szCs w:val="24"/>
              </w:rPr>
              <w:tab/>
              <w:t xml:space="preserve">процессов </w:t>
            </w:r>
            <w:r w:rsidRPr="000B18CF">
              <w:rPr>
                <w:spacing w:val="-3"/>
                <w:sz w:val="24"/>
                <w:szCs w:val="24"/>
              </w:rPr>
              <w:t>в</w:t>
            </w:r>
            <w:r w:rsidRPr="000B18CF">
              <w:rPr>
                <w:spacing w:val="-58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растениеводстве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14:paraId="57C80DCE" w14:textId="77777777" w:rsidR="006D3C3F" w:rsidRPr="000B18CF" w:rsidRDefault="006D3C3F">
            <w:pPr>
              <w:rPr>
                <w:sz w:val="24"/>
                <w:szCs w:val="24"/>
              </w:rPr>
            </w:pPr>
          </w:p>
        </w:tc>
        <w:tc>
          <w:tcPr>
            <w:tcW w:w="5890" w:type="dxa"/>
          </w:tcPr>
          <w:p w14:paraId="30C67593" w14:textId="467CC762" w:rsidR="006D3C3F" w:rsidRPr="000B18CF" w:rsidRDefault="00EA7C73" w:rsidP="000B18CF">
            <w:pPr>
              <w:pStyle w:val="TableParagraph"/>
              <w:spacing w:before="119"/>
              <w:ind w:left="110" w:right="95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Причинно-следственные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связи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между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состоянием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сельскохозяйственных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растений,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воздействием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факторов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внешней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среды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проводимыми</w:t>
            </w:r>
            <w:r w:rsidR="000B18CF"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агротехническими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мероприятиями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выявлены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верно</w:t>
            </w:r>
          </w:p>
          <w:p w14:paraId="489944CB" w14:textId="77777777" w:rsidR="006D3C3F" w:rsidRPr="000B18CF" w:rsidRDefault="00EA7C73" w:rsidP="000B18CF">
            <w:pPr>
              <w:pStyle w:val="TableParagraph"/>
              <w:spacing w:before="120"/>
              <w:ind w:left="110" w:right="93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Разработаны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обоснованные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предложения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по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совершенствованию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технологических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процессов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растениеводстве</w:t>
            </w:r>
          </w:p>
        </w:tc>
      </w:tr>
      <w:tr w:rsidR="006D3C3F" w:rsidRPr="000B18CF" w14:paraId="25E9D54D" w14:textId="77777777">
        <w:trPr>
          <w:trHeight w:val="911"/>
        </w:trPr>
        <w:tc>
          <w:tcPr>
            <w:tcW w:w="14788" w:type="dxa"/>
            <w:gridSpan w:val="3"/>
          </w:tcPr>
          <w:p w14:paraId="4BF3E686" w14:textId="77777777" w:rsidR="006D3C3F" w:rsidRPr="000B18CF" w:rsidRDefault="00EA7C73">
            <w:pPr>
              <w:pStyle w:val="TableParagraph"/>
              <w:spacing w:before="119"/>
              <w:ind w:left="2727" w:right="2011"/>
              <w:jc w:val="center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ОВД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3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Выполнение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работ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по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одной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или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нескольким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профессиям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рабочих,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должностям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служащих</w:t>
            </w:r>
          </w:p>
          <w:p w14:paraId="66DF771F" w14:textId="77777777" w:rsidR="006D3C3F" w:rsidRPr="000B18CF" w:rsidRDefault="00EA7C73">
            <w:pPr>
              <w:pStyle w:val="TableParagraph"/>
              <w:spacing w:before="120"/>
              <w:ind w:left="2023" w:right="2011"/>
              <w:jc w:val="center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(Садовник)</w:t>
            </w:r>
          </w:p>
        </w:tc>
      </w:tr>
      <w:tr w:rsidR="006D3C3F" w:rsidRPr="000B18CF" w14:paraId="5C153643" w14:textId="77777777">
        <w:trPr>
          <w:trHeight w:val="1380"/>
        </w:trPr>
        <w:tc>
          <w:tcPr>
            <w:tcW w:w="4645" w:type="dxa"/>
          </w:tcPr>
          <w:p w14:paraId="16A8BA2D" w14:textId="0DF0D17F" w:rsidR="006D3C3F" w:rsidRPr="000B18CF" w:rsidRDefault="00EA7C73">
            <w:pPr>
              <w:pStyle w:val="TableParagraph"/>
              <w:spacing w:before="119"/>
              <w:ind w:right="92"/>
              <w:jc w:val="both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ПК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3.1.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Выращивать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цветочно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–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="000B18CF" w:rsidRPr="000B18CF">
              <w:rPr>
                <w:sz w:val="24"/>
                <w:szCs w:val="24"/>
              </w:rPr>
              <w:t>декора</w:t>
            </w:r>
            <w:r w:rsidRPr="000B18CF">
              <w:rPr>
                <w:sz w:val="24"/>
                <w:szCs w:val="24"/>
              </w:rPr>
              <w:t>тивные культуры в открытом и защищен-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ном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грунте</w:t>
            </w:r>
          </w:p>
        </w:tc>
        <w:tc>
          <w:tcPr>
            <w:tcW w:w="4253" w:type="dxa"/>
          </w:tcPr>
          <w:p w14:paraId="61FB0399" w14:textId="403941AC" w:rsidR="006D3C3F" w:rsidRPr="000B18CF" w:rsidRDefault="00EA7C73">
            <w:pPr>
              <w:pStyle w:val="TableParagraph"/>
              <w:spacing w:before="119"/>
              <w:ind w:right="91"/>
              <w:jc w:val="both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ОК</w:t>
            </w:r>
            <w:r w:rsidR="000B18CF" w:rsidRPr="000B18CF">
              <w:rPr>
                <w:sz w:val="24"/>
                <w:szCs w:val="24"/>
              </w:rPr>
              <w:t xml:space="preserve"> 01 Выбирать способы решения за</w:t>
            </w:r>
            <w:r w:rsidRPr="000B18CF">
              <w:rPr>
                <w:sz w:val="24"/>
                <w:szCs w:val="24"/>
              </w:rPr>
              <w:t>дач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профессиональной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деятельности,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применительно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к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различным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="000B18CF" w:rsidRPr="000B18CF">
              <w:rPr>
                <w:sz w:val="24"/>
                <w:szCs w:val="24"/>
              </w:rPr>
              <w:t>контек</w:t>
            </w:r>
            <w:r w:rsidRPr="000B18CF">
              <w:rPr>
                <w:sz w:val="24"/>
                <w:szCs w:val="24"/>
              </w:rPr>
              <w:t>стам</w:t>
            </w:r>
          </w:p>
        </w:tc>
        <w:tc>
          <w:tcPr>
            <w:tcW w:w="5890" w:type="dxa"/>
          </w:tcPr>
          <w:p w14:paraId="75C5E7B6" w14:textId="77777777" w:rsidR="006D3C3F" w:rsidRPr="000B18CF" w:rsidRDefault="00EA7C73">
            <w:pPr>
              <w:pStyle w:val="TableParagraph"/>
              <w:ind w:left="110" w:right="224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Проведено размножение цветочно – декоративных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культур семенным и вегетативным способом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Осуществлена пикировка всходов цветочных культур</w:t>
            </w:r>
            <w:r w:rsidRPr="000B18CF">
              <w:rPr>
                <w:spacing w:val="-58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соответствии с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установленными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правилами;</w:t>
            </w:r>
          </w:p>
          <w:p w14:paraId="445716DF" w14:textId="77777777" w:rsidR="006D3C3F" w:rsidRPr="000B18CF" w:rsidRDefault="00EA7C73">
            <w:pPr>
              <w:pStyle w:val="TableParagraph"/>
              <w:spacing w:line="257" w:lineRule="exact"/>
              <w:ind w:left="110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Проведена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высадка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растений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грунт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соответствии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</w:t>
            </w:r>
          </w:p>
        </w:tc>
      </w:tr>
    </w:tbl>
    <w:p w14:paraId="34CF8C98" w14:textId="77777777" w:rsidR="006D3C3F" w:rsidRPr="000B18CF" w:rsidRDefault="006D3C3F">
      <w:pPr>
        <w:spacing w:line="257" w:lineRule="exact"/>
        <w:rPr>
          <w:sz w:val="24"/>
          <w:szCs w:val="24"/>
        </w:rPr>
        <w:sectPr w:rsidR="006D3C3F" w:rsidRPr="000B18CF">
          <w:pgSz w:w="16840" w:h="11910" w:orient="landscape"/>
          <w:pgMar w:top="1100" w:right="920" w:bottom="280" w:left="920" w:header="720" w:footer="720" w:gutter="0"/>
          <w:cols w:space="720"/>
        </w:sectPr>
      </w:pPr>
    </w:p>
    <w:p w14:paraId="19517E69" w14:textId="77777777" w:rsidR="006D3C3F" w:rsidRPr="000B18CF" w:rsidRDefault="006D3C3F">
      <w:pPr>
        <w:pStyle w:val="a3"/>
        <w:rPr>
          <w:b/>
          <w:i/>
        </w:rPr>
      </w:pPr>
    </w:p>
    <w:p w14:paraId="666B37CB" w14:textId="77777777" w:rsidR="006D3C3F" w:rsidRPr="000B18CF" w:rsidRDefault="006D3C3F">
      <w:pPr>
        <w:pStyle w:val="a3"/>
        <w:rPr>
          <w:b/>
          <w:i/>
        </w:rPr>
      </w:pPr>
    </w:p>
    <w:p w14:paraId="3A4842AF" w14:textId="77777777" w:rsidR="006D3C3F" w:rsidRPr="000B18CF" w:rsidRDefault="006D3C3F">
      <w:pPr>
        <w:pStyle w:val="a3"/>
        <w:spacing w:before="9"/>
        <w:rPr>
          <w:b/>
          <w:i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4253"/>
        <w:gridCol w:w="5890"/>
      </w:tblGrid>
      <w:tr w:rsidR="006D3C3F" w:rsidRPr="000B18CF" w14:paraId="3DB29178" w14:textId="77777777">
        <w:trPr>
          <w:trHeight w:val="1656"/>
        </w:trPr>
        <w:tc>
          <w:tcPr>
            <w:tcW w:w="4645" w:type="dxa"/>
          </w:tcPr>
          <w:p w14:paraId="0133088C" w14:textId="77777777" w:rsidR="006D3C3F" w:rsidRPr="000B18CF" w:rsidRDefault="006D3C3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53" w:type="dxa"/>
            <w:vMerge w:val="restart"/>
          </w:tcPr>
          <w:p w14:paraId="1DDB9597" w14:textId="49FCE4B3" w:rsidR="006D3C3F" w:rsidRPr="000B18CF" w:rsidRDefault="00EA7C73" w:rsidP="000B18CF">
            <w:pPr>
              <w:pStyle w:val="TableParagraph"/>
              <w:ind w:right="92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ОК 02 Осуществлять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поиск,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анализ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интерпретацию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информации,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="000B18CF" w:rsidRPr="000B18CF">
              <w:rPr>
                <w:sz w:val="24"/>
                <w:szCs w:val="24"/>
              </w:rPr>
              <w:t>необхо</w:t>
            </w:r>
            <w:r w:rsidRPr="000B18CF">
              <w:rPr>
                <w:sz w:val="24"/>
                <w:szCs w:val="24"/>
              </w:rPr>
              <w:t>димой для выполнения задач профес-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сиональной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деятельности</w:t>
            </w:r>
          </w:p>
          <w:p w14:paraId="0C067436" w14:textId="77777777" w:rsidR="006D3C3F" w:rsidRPr="000B18CF" w:rsidRDefault="00EA7C73" w:rsidP="000B18CF">
            <w:pPr>
              <w:pStyle w:val="TableParagraph"/>
              <w:spacing w:before="119"/>
              <w:ind w:right="93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ОК 03 Планировать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реализовывать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собственное профессиональное и лич-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ностное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развитие.</w:t>
            </w:r>
          </w:p>
          <w:p w14:paraId="6EA4FCFD" w14:textId="12387B3D" w:rsidR="006D3C3F" w:rsidRPr="000B18CF" w:rsidRDefault="00EA7C73" w:rsidP="000B18CF">
            <w:pPr>
              <w:pStyle w:val="TableParagraph"/>
              <w:spacing w:before="120"/>
              <w:ind w:right="94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ОК 05 Осуществлять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устную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пись-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менную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коммуникацию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на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="000B18CF" w:rsidRPr="000B18CF">
              <w:rPr>
                <w:sz w:val="24"/>
                <w:szCs w:val="24"/>
              </w:rPr>
              <w:t>государ</w:t>
            </w:r>
            <w:r w:rsidRPr="000B18CF">
              <w:rPr>
                <w:sz w:val="24"/>
                <w:szCs w:val="24"/>
              </w:rPr>
              <w:t>ственном языке с учетом особенностей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социального</w:t>
            </w:r>
            <w:r w:rsidRPr="000B18CF">
              <w:rPr>
                <w:spacing w:val="-5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культурного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контекста.</w:t>
            </w:r>
          </w:p>
          <w:p w14:paraId="4A8A7566" w14:textId="77777777" w:rsidR="006D3C3F" w:rsidRPr="000B18CF" w:rsidRDefault="00EA7C73" w:rsidP="000B18CF">
            <w:pPr>
              <w:pStyle w:val="TableParagraph"/>
              <w:spacing w:before="120"/>
              <w:ind w:right="92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ОК 09 Использовать информационные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технологии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профессиональной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дея-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тельности</w:t>
            </w:r>
          </w:p>
        </w:tc>
        <w:tc>
          <w:tcPr>
            <w:tcW w:w="5890" w:type="dxa"/>
          </w:tcPr>
          <w:p w14:paraId="3CC6B979" w14:textId="77777777" w:rsidR="006D3C3F" w:rsidRPr="000B18CF" w:rsidRDefault="00EA7C73">
            <w:pPr>
              <w:pStyle w:val="TableParagraph"/>
              <w:spacing w:line="275" w:lineRule="exact"/>
              <w:ind w:left="110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установленными</w:t>
            </w:r>
            <w:r w:rsidRPr="000B18CF">
              <w:rPr>
                <w:spacing w:val="-4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правилами;</w:t>
            </w:r>
          </w:p>
          <w:p w14:paraId="04DD6D31" w14:textId="6E861E2C" w:rsidR="006D3C3F" w:rsidRPr="000B18CF" w:rsidRDefault="00EA7C73" w:rsidP="000B18CF">
            <w:pPr>
              <w:pStyle w:val="TableParagraph"/>
              <w:ind w:left="110" w:right="176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Выполнена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перевал</w:t>
            </w:r>
            <w:r w:rsidR="000B18CF" w:rsidRPr="000B18CF">
              <w:rPr>
                <w:sz w:val="24"/>
                <w:szCs w:val="24"/>
              </w:rPr>
              <w:t>ка и пересадка горшечных расте</w:t>
            </w:r>
            <w:r w:rsidRPr="000B18CF">
              <w:rPr>
                <w:sz w:val="24"/>
                <w:szCs w:val="24"/>
              </w:rPr>
              <w:t>ний в соответствии с установленными правилами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Осуществлен уход за растениями, размноженными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рассадным</w:t>
            </w:r>
            <w:r w:rsidRPr="000B18CF">
              <w:rPr>
                <w:spacing w:val="-4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безрассадным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способом в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соответствии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</w:t>
            </w:r>
            <w:r w:rsidR="000B18CF" w:rsidRPr="000B18CF">
              <w:rPr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установленными</w:t>
            </w:r>
            <w:r w:rsidRPr="000B18CF">
              <w:rPr>
                <w:spacing w:val="-5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правилами</w:t>
            </w:r>
          </w:p>
        </w:tc>
      </w:tr>
      <w:tr w:rsidR="006D3C3F" w:rsidRPr="000B18CF" w14:paraId="5F637516" w14:textId="77777777">
        <w:trPr>
          <w:trHeight w:val="1379"/>
        </w:trPr>
        <w:tc>
          <w:tcPr>
            <w:tcW w:w="4645" w:type="dxa"/>
          </w:tcPr>
          <w:p w14:paraId="068389EE" w14:textId="041C6CE2" w:rsidR="006D3C3F" w:rsidRPr="000B18CF" w:rsidRDefault="00EA7C73">
            <w:pPr>
              <w:pStyle w:val="TableParagraph"/>
              <w:ind w:right="164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ПК 3.2.</w:t>
            </w:r>
            <w:r w:rsidR="000B18CF" w:rsidRPr="000B18CF">
              <w:rPr>
                <w:sz w:val="24"/>
                <w:szCs w:val="24"/>
              </w:rPr>
              <w:t xml:space="preserve"> Выращивать древесно – кустарни</w:t>
            </w:r>
            <w:r w:rsidRPr="000B18CF">
              <w:rPr>
                <w:spacing w:val="-57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ковые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культуры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14:paraId="7F4F210F" w14:textId="77777777" w:rsidR="006D3C3F" w:rsidRPr="000B18CF" w:rsidRDefault="006D3C3F">
            <w:pPr>
              <w:rPr>
                <w:sz w:val="24"/>
                <w:szCs w:val="24"/>
              </w:rPr>
            </w:pPr>
          </w:p>
        </w:tc>
        <w:tc>
          <w:tcPr>
            <w:tcW w:w="5890" w:type="dxa"/>
          </w:tcPr>
          <w:p w14:paraId="19B44618" w14:textId="7792FC76" w:rsidR="006D3C3F" w:rsidRPr="000B18CF" w:rsidRDefault="00EA7C73">
            <w:pPr>
              <w:pStyle w:val="TableParagraph"/>
              <w:ind w:left="110" w:right="363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Проведено размножение деревьев и кустарников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Осуществлена посадка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деревьев и кустарников</w:t>
            </w:r>
            <w:r w:rsidRPr="000B18CF">
              <w:rPr>
                <w:spacing w:val="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Осуществлен ухо</w:t>
            </w:r>
            <w:r w:rsidR="000B18CF" w:rsidRPr="000B18CF">
              <w:rPr>
                <w:sz w:val="24"/>
                <w:szCs w:val="24"/>
              </w:rPr>
              <w:t>д за высаженными деревьями и ку</w:t>
            </w:r>
            <w:r w:rsidRPr="000B18CF">
              <w:rPr>
                <w:spacing w:val="-58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старниками</w:t>
            </w:r>
          </w:p>
          <w:p w14:paraId="33F1D41F" w14:textId="77777777" w:rsidR="006D3C3F" w:rsidRPr="000B18CF" w:rsidRDefault="00EA7C73">
            <w:pPr>
              <w:pStyle w:val="TableParagraph"/>
              <w:spacing w:line="257" w:lineRule="exact"/>
              <w:ind w:left="110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Сформированы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кроны</w:t>
            </w:r>
            <w:r w:rsidRPr="000B18CF">
              <w:rPr>
                <w:spacing w:val="-4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деревьев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кустарников</w:t>
            </w:r>
          </w:p>
        </w:tc>
      </w:tr>
      <w:tr w:rsidR="006D3C3F" w:rsidRPr="000B18CF" w14:paraId="31B002CB" w14:textId="77777777">
        <w:trPr>
          <w:trHeight w:val="2080"/>
        </w:trPr>
        <w:tc>
          <w:tcPr>
            <w:tcW w:w="4645" w:type="dxa"/>
          </w:tcPr>
          <w:p w14:paraId="058FC64E" w14:textId="44BCBCA2" w:rsidR="006D3C3F" w:rsidRPr="000B18CF" w:rsidRDefault="00EA7C73">
            <w:pPr>
              <w:pStyle w:val="TableParagraph"/>
              <w:ind w:right="481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ПК 3.</w:t>
            </w:r>
            <w:r w:rsidR="000B18CF" w:rsidRPr="000B18CF">
              <w:rPr>
                <w:sz w:val="24"/>
                <w:szCs w:val="24"/>
              </w:rPr>
              <w:t>3. Проводить озеленение и благо</w:t>
            </w:r>
            <w:r w:rsidRPr="000B18CF">
              <w:rPr>
                <w:sz w:val="24"/>
                <w:szCs w:val="24"/>
              </w:rPr>
              <w:t>устройство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различных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территорий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14:paraId="77B754BB" w14:textId="77777777" w:rsidR="006D3C3F" w:rsidRPr="000B18CF" w:rsidRDefault="006D3C3F">
            <w:pPr>
              <w:rPr>
                <w:sz w:val="24"/>
                <w:szCs w:val="24"/>
              </w:rPr>
            </w:pPr>
          </w:p>
        </w:tc>
        <w:tc>
          <w:tcPr>
            <w:tcW w:w="5890" w:type="dxa"/>
          </w:tcPr>
          <w:p w14:paraId="4F3A8531" w14:textId="77777777" w:rsidR="006D3C3F" w:rsidRPr="000B18CF" w:rsidRDefault="00EA7C73">
            <w:pPr>
              <w:pStyle w:val="TableParagraph"/>
              <w:spacing w:line="275" w:lineRule="exact"/>
              <w:ind w:left="110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Оформлены</w:t>
            </w:r>
            <w:r w:rsidRPr="000B18CF">
              <w:rPr>
                <w:spacing w:val="-4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цветники</w:t>
            </w:r>
            <w:r w:rsidRPr="000B18CF">
              <w:rPr>
                <w:spacing w:val="-2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различных</w:t>
            </w:r>
            <w:r w:rsidRPr="000B18CF">
              <w:rPr>
                <w:spacing w:val="-4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типов</w:t>
            </w:r>
            <w:r w:rsidRPr="000B18CF">
              <w:rPr>
                <w:spacing w:val="-3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и</w:t>
            </w:r>
            <w:r w:rsidRPr="000B18CF">
              <w:rPr>
                <w:spacing w:val="-4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видов</w:t>
            </w:r>
          </w:p>
          <w:p w14:paraId="13147B00" w14:textId="110B2A84" w:rsidR="006D3C3F" w:rsidRPr="000B18CF" w:rsidRDefault="00EA7C73">
            <w:pPr>
              <w:pStyle w:val="TableParagraph"/>
              <w:ind w:left="110" w:right="136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 xml:space="preserve">Выполнены работы </w:t>
            </w:r>
            <w:r w:rsidR="000B18CF" w:rsidRPr="000B18CF">
              <w:rPr>
                <w:sz w:val="24"/>
                <w:szCs w:val="24"/>
              </w:rPr>
              <w:t>по устройству и содержанию газо</w:t>
            </w:r>
            <w:r w:rsidRPr="000B18CF">
              <w:rPr>
                <w:sz w:val="24"/>
                <w:szCs w:val="24"/>
              </w:rPr>
              <w:t>на, вертикальному</w:t>
            </w:r>
            <w:r w:rsidR="000B18CF" w:rsidRPr="000B18CF">
              <w:rPr>
                <w:sz w:val="24"/>
                <w:szCs w:val="24"/>
              </w:rPr>
              <w:t xml:space="preserve"> озеленению, созданию и содержа</w:t>
            </w:r>
            <w:r w:rsidRPr="000B18CF">
              <w:rPr>
                <w:sz w:val="24"/>
                <w:szCs w:val="24"/>
              </w:rPr>
              <w:t>нию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живых изгородей</w:t>
            </w:r>
          </w:p>
          <w:p w14:paraId="13BF6C72" w14:textId="77777777" w:rsidR="006D3C3F" w:rsidRPr="000B18CF" w:rsidRDefault="00EA7C73">
            <w:pPr>
              <w:pStyle w:val="TableParagraph"/>
              <w:spacing w:before="120"/>
              <w:ind w:left="110"/>
              <w:rPr>
                <w:sz w:val="24"/>
                <w:szCs w:val="24"/>
              </w:rPr>
            </w:pPr>
            <w:r w:rsidRPr="000B18CF">
              <w:rPr>
                <w:sz w:val="24"/>
                <w:szCs w:val="24"/>
              </w:rPr>
              <w:t>Выполнены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работы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по</w:t>
            </w:r>
            <w:r w:rsidRPr="000B18CF">
              <w:rPr>
                <w:spacing w:val="-4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устройству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садовых</w:t>
            </w:r>
            <w:r w:rsidRPr="000B18CF">
              <w:rPr>
                <w:spacing w:val="-1"/>
                <w:sz w:val="24"/>
                <w:szCs w:val="24"/>
              </w:rPr>
              <w:t xml:space="preserve"> </w:t>
            </w:r>
            <w:r w:rsidRPr="000B18CF">
              <w:rPr>
                <w:sz w:val="24"/>
                <w:szCs w:val="24"/>
              </w:rPr>
              <w:t>дорожек</w:t>
            </w:r>
          </w:p>
        </w:tc>
      </w:tr>
    </w:tbl>
    <w:p w14:paraId="4867F41F" w14:textId="77777777" w:rsidR="006D3C3F" w:rsidRPr="00B62453" w:rsidRDefault="006D3C3F">
      <w:pPr>
        <w:rPr>
          <w:sz w:val="28"/>
          <w:szCs w:val="28"/>
        </w:rPr>
        <w:sectPr w:rsidR="006D3C3F" w:rsidRPr="00B62453">
          <w:pgSz w:w="16840" w:h="11910" w:orient="landscape"/>
          <w:pgMar w:top="1100" w:right="920" w:bottom="280" w:left="920" w:header="720" w:footer="720" w:gutter="0"/>
          <w:cols w:space="720"/>
        </w:sectPr>
      </w:pPr>
    </w:p>
    <w:p w14:paraId="37E87A82" w14:textId="09A8BBD0" w:rsidR="006D3C3F" w:rsidRPr="00B62453" w:rsidRDefault="00EA7C73" w:rsidP="007A7576">
      <w:pPr>
        <w:pStyle w:val="41"/>
        <w:spacing w:before="90"/>
        <w:rPr>
          <w:sz w:val="28"/>
          <w:szCs w:val="28"/>
        </w:rPr>
      </w:pPr>
      <w:r w:rsidRPr="00B62453">
        <w:rPr>
          <w:sz w:val="28"/>
          <w:szCs w:val="28"/>
        </w:rPr>
        <w:lastRenderedPageBreak/>
        <w:t>Раздел</w:t>
      </w:r>
      <w:r w:rsidRPr="00B62453">
        <w:rPr>
          <w:spacing w:val="-4"/>
          <w:sz w:val="28"/>
          <w:szCs w:val="28"/>
        </w:rPr>
        <w:t xml:space="preserve"> </w:t>
      </w:r>
      <w:r w:rsidRPr="00B62453">
        <w:rPr>
          <w:sz w:val="28"/>
          <w:szCs w:val="28"/>
        </w:rPr>
        <w:t>6.</w:t>
      </w:r>
      <w:r w:rsidRPr="00B62453">
        <w:rPr>
          <w:spacing w:val="-2"/>
          <w:sz w:val="28"/>
          <w:szCs w:val="28"/>
        </w:rPr>
        <w:t xml:space="preserve"> </w:t>
      </w:r>
      <w:r w:rsidRPr="00B62453">
        <w:rPr>
          <w:sz w:val="28"/>
          <w:szCs w:val="28"/>
        </w:rPr>
        <w:t>структура</w:t>
      </w:r>
      <w:r w:rsidRPr="00B62453">
        <w:rPr>
          <w:spacing w:val="-2"/>
          <w:sz w:val="28"/>
          <w:szCs w:val="28"/>
        </w:rPr>
        <w:t xml:space="preserve"> </w:t>
      </w:r>
      <w:r w:rsidRPr="00B62453">
        <w:rPr>
          <w:sz w:val="28"/>
          <w:szCs w:val="28"/>
        </w:rPr>
        <w:t>образовательной</w:t>
      </w:r>
      <w:r w:rsidRPr="00B62453">
        <w:rPr>
          <w:spacing w:val="-2"/>
          <w:sz w:val="28"/>
          <w:szCs w:val="28"/>
        </w:rPr>
        <w:t xml:space="preserve"> </w:t>
      </w:r>
      <w:r w:rsidRPr="00B62453">
        <w:rPr>
          <w:sz w:val="28"/>
          <w:szCs w:val="28"/>
        </w:rPr>
        <w:t>программы</w:t>
      </w:r>
    </w:p>
    <w:p w14:paraId="6CB09AB3" w14:textId="518C8164" w:rsidR="006D3C3F" w:rsidRDefault="00EA7C73" w:rsidP="00340F07">
      <w:pPr>
        <w:pStyle w:val="a5"/>
        <w:numPr>
          <w:ilvl w:val="1"/>
          <w:numId w:val="232"/>
        </w:numPr>
        <w:tabs>
          <w:tab w:val="left" w:pos="1342"/>
        </w:tabs>
        <w:spacing w:before="41" w:after="42"/>
        <w:ind w:hanging="421"/>
        <w:rPr>
          <w:b/>
          <w:sz w:val="28"/>
          <w:szCs w:val="28"/>
        </w:rPr>
      </w:pPr>
      <w:r w:rsidRPr="00B62453">
        <w:rPr>
          <w:b/>
          <w:sz w:val="28"/>
          <w:szCs w:val="28"/>
        </w:rPr>
        <w:t>учебный</w:t>
      </w:r>
      <w:r w:rsidRPr="00B62453">
        <w:rPr>
          <w:b/>
          <w:spacing w:val="-3"/>
          <w:sz w:val="28"/>
          <w:szCs w:val="28"/>
        </w:rPr>
        <w:t xml:space="preserve"> </w:t>
      </w:r>
      <w:r w:rsidRPr="00B62453">
        <w:rPr>
          <w:b/>
          <w:sz w:val="28"/>
          <w:szCs w:val="28"/>
        </w:rPr>
        <w:t>план</w:t>
      </w:r>
    </w:p>
    <w:p w14:paraId="66B0ACD8" w14:textId="77777777" w:rsidR="0079267E" w:rsidRPr="0079267E" w:rsidRDefault="0079267E" w:rsidP="00340F07">
      <w:pPr>
        <w:numPr>
          <w:ilvl w:val="1"/>
          <w:numId w:val="255"/>
        </w:numPr>
        <w:tabs>
          <w:tab w:val="left" w:pos="675"/>
        </w:tabs>
        <w:spacing w:after="6" w:line="183" w:lineRule="exact"/>
        <w:ind w:hanging="243"/>
      </w:pPr>
      <w:r w:rsidRPr="0079267E">
        <w:rPr>
          <w:b/>
        </w:rPr>
        <w:t>План</w:t>
      </w:r>
      <w:r w:rsidRPr="0079267E">
        <w:rPr>
          <w:b/>
          <w:spacing w:val="-5"/>
        </w:rPr>
        <w:t xml:space="preserve"> </w:t>
      </w:r>
      <w:r w:rsidRPr="0079267E">
        <w:rPr>
          <w:b/>
        </w:rPr>
        <w:t>учебного</w:t>
      </w:r>
      <w:r w:rsidRPr="0079267E">
        <w:rPr>
          <w:b/>
          <w:spacing w:val="-4"/>
        </w:rPr>
        <w:t xml:space="preserve"> </w:t>
      </w:r>
      <w:r w:rsidRPr="0079267E">
        <w:rPr>
          <w:b/>
        </w:rPr>
        <w:t xml:space="preserve">процесса </w:t>
      </w:r>
      <w:r w:rsidRPr="0079267E">
        <w:t>для</w:t>
      </w:r>
      <w:r w:rsidRPr="0079267E">
        <w:rPr>
          <w:spacing w:val="-5"/>
        </w:rPr>
        <w:t xml:space="preserve"> </w:t>
      </w:r>
      <w:r w:rsidRPr="0079267E">
        <w:t>специальности</w:t>
      </w:r>
      <w:r w:rsidRPr="0079267E">
        <w:rPr>
          <w:spacing w:val="-4"/>
        </w:rPr>
        <w:t xml:space="preserve">  35.02.05 </w:t>
      </w:r>
      <w:r w:rsidRPr="0079267E">
        <w:t xml:space="preserve">Агрономия </w: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9"/>
        <w:gridCol w:w="2818"/>
        <w:gridCol w:w="756"/>
        <w:gridCol w:w="592"/>
        <w:gridCol w:w="578"/>
        <w:gridCol w:w="412"/>
        <w:gridCol w:w="570"/>
        <w:gridCol w:w="704"/>
        <w:gridCol w:w="797"/>
        <w:gridCol w:w="471"/>
        <w:gridCol w:w="411"/>
        <w:gridCol w:w="413"/>
        <w:gridCol w:w="411"/>
        <w:gridCol w:w="455"/>
        <w:gridCol w:w="590"/>
        <w:gridCol w:w="425"/>
        <w:gridCol w:w="567"/>
        <w:gridCol w:w="567"/>
        <w:gridCol w:w="567"/>
        <w:gridCol w:w="709"/>
        <w:gridCol w:w="709"/>
        <w:gridCol w:w="100"/>
      </w:tblGrid>
      <w:tr w:rsidR="0079267E" w:rsidRPr="0079267E" w14:paraId="0F21B879" w14:textId="77777777" w:rsidTr="0079267E">
        <w:trPr>
          <w:trHeight w:val="551"/>
        </w:trPr>
        <w:tc>
          <w:tcPr>
            <w:tcW w:w="1169" w:type="dxa"/>
            <w:vMerge w:val="restart"/>
            <w:textDirection w:val="btLr"/>
          </w:tcPr>
          <w:p w14:paraId="22E3BB6E" w14:textId="77777777" w:rsidR="0079267E" w:rsidRPr="0079267E" w:rsidRDefault="0079267E" w:rsidP="0079267E">
            <w:pPr>
              <w:rPr>
                <w:sz w:val="18"/>
              </w:rPr>
            </w:pPr>
          </w:p>
          <w:p w14:paraId="159A2017" w14:textId="77777777" w:rsidR="0079267E" w:rsidRPr="0079267E" w:rsidRDefault="0079267E" w:rsidP="0079267E">
            <w:pPr>
              <w:spacing w:before="6"/>
              <w:rPr>
                <w:sz w:val="24"/>
              </w:rPr>
            </w:pPr>
          </w:p>
          <w:p w14:paraId="54CDBD83" w14:textId="77777777" w:rsidR="0079267E" w:rsidRPr="0079267E" w:rsidRDefault="0079267E" w:rsidP="0079267E">
            <w:pPr>
              <w:ind w:left="-1"/>
              <w:rPr>
                <w:b/>
                <w:sz w:val="16"/>
              </w:rPr>
            </w:pPr>
            <w:r w:rsidRPr="0079267E">
              <w:rPr>
                <w:b/>
                <w:sz w:val="16"/>
              </w:rPr>
              <w:t>Индекс</w:t>
            </w:r>
          </w:p>
        </w:tc>
        <w:tc>
          <w:tcPr>
            <w:tcW w:w="2818" w:type="dxa"/>
            <w:vMerge w:val="restart"/>
          </w:tcPr>
          <w:p w14:paraId="73EC3C67" w14:textId="77777777" w:rsidR="0079267E" w:rsidRPr="0079267E" w:rsidRDefault="0079267E" w:rsidP="0079267E">
            <w:pPr>
              <w:rPr>
                <w:sz w:val="18"/>
              </w:rPr>
            </w:pPr>
          </w:p>
          <w:p w14:paraId="48D63840" w14:textId="77777777" w:rsidR="0079267E" w:rsidRPr="0079267E" w:rsidRDefault="0079267E" w:rsidP="0079267E">
            <w:pPr>
              <w:rPr>
                <w:sz w:val="18"/>
              </w:rPr>
            </w:pPr>
          </w:p>
          <w:p w14:paraId="5D38BA67" w14:textId="77777777" w:rsidR="0079267E" w:rsidRPr="0079267E" w:rsidRDefault="0079267E" w:rsidP="0079267E">
            <w:pPr>
              <w:rPr>
                <w:sz w:val="18"/>
              </w:rPr>
            </w:pPr>
          </w:p>
          <w:p w14:paraId="6453E260" w14:textId="77777777" w:rsidR="0079267E" w:rsidRPr="0079267E" w:rsidRDefault="0079267E" w:rsidP="0079267E">
            <w:pPr>
              <w:rPr>
                <w:sz w:val="18"/>
              </w:rPr>
            </w:pPr>
          </w:p>
          <w:p w14:paraId="0120585E" w14:textId="77777777" w:rsidR="0079267E" w:rsidRPr="0079267E" w:rsidRDefault="0079267E" w:rsidP="0079267E">
            <w:pPr>
              <w:rPr>
                <w:sz w:val="18"/>
              </w:rPr>
            </w:pPr>
          </w:p>
          <w:p w14:paraId="50EAB94E" w14:textId="77777777" w:rsidR="0079267E" w:rsidRPr="0079267E" w:rsidRDefault="0079267E" w:rsidP="0079267E">
            <w:pPr>
              <w:rPr>
                <w:sz w:val="18"/>
              </w:rPr>
            </w:pPr>
          </w:p>
          <w:p w14:paraId="57D3D727" w14:textId="77777777" w:rsidR="0079267E" w:rsidRPr="0079267E" w:rsidRDefault="0079267E" w:rsidP="0079267E">
            <w:pPr>
              <w:rPr>
                <w:sz w:val="18"/>
              </w:rPr>
            </w:pPr>
          </w:p>
          <w:p w14:paraId="74F1D519" w14:textId="77777777" w:rsidR="0079267E" w:rsidRPr="0079267E" w:rsidRDefault="0079267E" w:rsidP="0079267E">
            <w:pPr>
              <w:rPr>
                <w:sz w:val="18"/>
              </w:rPr>
            </w:pPr>
          </w:p>
          <w:p w14:paraId="7C89096E" w14:textId="77777777" w:rsidR="0079267E" w:rsidRPr="0079267E" w:rsidRDefault="0079267E" w:rsidP="0079267E">
            <w:pPr>
              <w:spacing w:before="7"/>
              <w:rPr>
                <w:sz w:val="16"/>
              </w:rPr>
            </w:pPr>
          </w:p>
          <w:p w14:paraId="303BA9C9" w14:textId="77777777" w:rsidR="0079267E" w:rsidRPr="0079267E" w:rsidRDefault="0079267E" w:rsidP="0079267E">
            <w:pPr>
              <w:ind w:left="107" w:right="96"/>
              <w:jc w:val="both"/>
              <w:rPr>
                <w:b/>
                <w:sz w:val="16"/>
              </w:rPr>
            </w:pPr>
            <w:r w:rsidRPr="0079267E">
              <w:rPr>
                <w:b/>
                <w:sz w:val="16"/>
              </w:rPr>
              <w:t>Наименование циклов, дисциплин,</w:t>
            </w:r>
            <w:r w:rsidRPr="0079267E">
              <w:rPr>
                <w:b/>
                <w:spacing w:val="1"/>
                <w:sz w:val="16"/>
              </w:rPr>
              <w:t xml:space="preserve"> </w:t>
            </w:r>
            <w:r w:rsidRPr="0079267E">
              <w:rPr>
                <w:b/>
                <w:sz w:val="16"/>
              </w:rPr>
              <w:t>профессиональных модулей, МДК,</w:t>
            </w:r>
            <w:r w:rsidRPr="0079267E">
              <w:rPr>
                <w:b/>
                <w:spacing w:val="1"/>
                <w:sz w:val="16"/>
              </w:rPr>
              <w:t xml:space="preserve"> </w:t>
            </w:r>
            <w:r w:rsidRPr="0079267E">
              <w:rPr>
                <w:b/>
                <w:sz w:val="16"/>
              </w:rPr>
              <w:t>практик</w:t>
            </w:r>
          </w:p>
        </w:tc>
        <w:tc>
          <w:tcPr>
            <w:tcW w:w="1348" w:type="dxa"/>
            <w:gridSpan w:val="2"/>
          </w:tcPr>
          <w:p w14:paraId="7BED625A" w14:textId="77777777" w:rsidR="0079267E" w:rsidRPr="0079267E" w:rsidRDefault="0079267E" w:rsidP="0079267E">
            <w:pPr>
              <w:spacing w:line="181" w:lineRule="exact"/>
              <w:ind w:left="108"/>
              <w:rPr>
                <w:b/>
                <w:sz w:val="16"/>
              </w:rPr>
            </w:pPr>
            <w:r w:rsidRPr="0079267E">
              <w:rPr>
                <w:b/>
                <w:sz w:val="16"/>
              </w:rPr>
              <w:t>Формы</w:t>
            </w:r>
          </w:p>
          <w:p w14:paraId="5CE30AD5" w14:textId="77777777" w:rsidR="0079267E" w:rsidRPr="0079267E" w:rsidRDefault="0079267E" w:rsidP="0079267E">
            <w:pPr>
              <w:spacing w:line="182" w:lineRule="exact"/>
              <w:ind w:left="108" w:right="238"/>
              <w:rPr>
                <w:b/>
                <w:sz w:val="16"/>
              </w:rPr>
            </w:pPr>
            <w:r w:rsidRPr="0079267E">
              <w:rPr>
                <w:b/>
                <w:spacing w:val="-1"/>
                <w:sz w:val="16"/>
              </w:rPr>
              <w:t>промежуточной</w:t>
            </w:r>
            <w:r w:rsidRPr="0079267E">
              <w:rPr>
                <w:b/>
                <w:spacing w:val="-37"/>
                <w:sz w:val="16"/>
              </w:rPr>
              <w:t xml:space="preserve"> </w:t>
            </w:r>
            <w:r w:rsidRPr="0079267E">
              <w:rPr>
                <w:b/>
                <w:sz w:val="16"/>
              </w:rPr>
              <w:t>аттестации</w:t>
            </w:r>
            <w:r w:rsidRPr="0079267E">
              <w:rPr>
                <w:b/>
                <w:sz w:val="16"/>
                <w:vertAlign w:val="superscript"/>
              </w:rPr>
              <w:t>8</w:t>
            </w:r>
          </w:p>
        </w:tc>
        <w:tc>
          <w:tcPr>
            <w:tcW w:w="578" w:type="dxa"/>
            <w:vMerge w:val="restart"/>
            <w:textDirection w:val="btLr"/>
          </w:tcPr>
          <w:p w14:paraId="0D237C34" w14:textId="77777777" w:rsidR="0079267E" w:rsidRPr="0079267E" w:rsidRDefault="0079267E" w:rsidP="0079267E">
            <w:pPr>
              <w:spacing w:before="108"/>
              <w:ind w:left="-1"/>
              <w:rPr>
                <w:b/>
                <w:sz w:val="16"/>
              </w:rPr>
            </w:pPr>
            <w:r w:rsidRPr="0079267E">
              <w:rPr>
                <w:b/>
                <w:sz w:val="16"/>
              </w:rPr>
              <w:t>Объем</w:t>
            </w:r>
            <w:r w:rsidRPr="0079267E">
              <w:rPr>
                <w:b/>
                <w:spacing w:val="-6"/>
                <w:sz w:val="16"/>
              </w:rPr>
              <w:t xml:space="preserve"> </w:t>
            </w:r>
            <w:r w:rsidRPr="0079267E">
              <w:rPr>
                <w:b/>
                <w:sz w:val="16"/>
              </w:rPr>
              <w:t>образовательной</w:t>
            </w:r>
            <w:r w:rsidRPr="0079267E">
              <w:rPr>
                <w:b/>
                <w:spacing w:val="-4"/>
                <w:sz w:val="16"/>
              </w:rPr>
              <w:t xml:space="preserve"> </w:t>
            </w:r>
            <w:r w:rsidRPr="0079267E">
              <w:rPr>
                <w:b/>
                <w:sz w:val="16"/>
              </w:rPr>
              <w:t>нагрузки</w:t>
            </w:r>
          </w:p>
        </w:tc>
        <w:tc>
          <w:tcPr>
            <w:tcW w:w="4189" w:type="dxa"/>
            <w:gridSpan w:val="8"/>
          </w:tcPr>
          <w:p w14:paraId="25607CCE" w14:textId="77777777" w:rsidR="0079267E" w:rsidRPr="0079267E" w:rsidRDefault="0079267E" w:rsidP="0079267E">
            <w:pPr>
              <w:spacing w:line="181" w:lineRule="exact"/>
              <w:ind w:left="109"/>
              <w:rPr>
                <w:b/>
                <w:sz w:val="16"/>
              </w:rPr>
            </w:pPr>
            <w:r w:rsidRPr="0079267E">
              <w:rPr>
                <w:b/>
                <w:sz w:val="16"/>
              </w:rPr>
              <w:t>Учебная</w:t>
            </w:r>
            <w:r w:rsidRPr="0079267E">
              <w:rPr>
                <w:b/>
                <w:spacing w:val="-6"/>
                <w:sz w:val="16"/>
              </w:rPr>
              <w:t xml:space="preserve"> </w:t>
            </w:r>
            <w:r w:rsidRPr="0079267E">
              <w:rPr>
                <w:b/>
                <w:sz w:val="16"/>
              </w:rPr>
              <w:t>нагрузка</w:t>
            </w:r>
            <w:r w:rsidRPr="0079267E">
              <w:rPr>
                <w:b/>
                <w:spacing w:val="-3"/>
                <w:sz w:val="16"/>
              </w:rPr>
              <w:t xml:space="preserve"> </w:t>
            </w:r>
            <w:r w:rsidRPr="0079267E">
              <w:rPr>
                <w:b/>
                <w:sz w:val="16"/>
              </w:rPr>
              <w:t>обучающихся</w:t>
            </w:r>
            <w:r w:rsidRPr="0079267E">
              <w:rPr>
                <w:b/>
                <w:spacing w:val="36"/>
                <w:sz w:val="16"/>
              </w:rPr>
              <w:t xml:space="preserve"> </w:t>
            </w:r>
            <w:r w:rsidRPr="0079267E">
              <w:rPr>
                <w:b/>
                <w:sz w:val="16"/>
              </w:rPr>
              <w:t>(час.)</w:t>
            </w:r>
          </w:p>
        </w:tc>
        <w:tc>
          <w:tcPr>
            <w:tcW w:w="4689" w:type="dxa"/>
            <w:gridSpan w:val="9"/>
          </w:tcPr>
          <w:p w14:paraId="01A0C13B" w14:textId="77777777" w:rsidR="0079267E" w:rsidRPr="0079267E" w:rsidRDefault="0079267E" w:rsidP="0079267E">
            <w:pPr>
              <w:spacing w:before="88"/>
              <w:ind w:left="108"/>
              <w:rPr>
                <w:b/>
                <w:sz w:val="16"/>
              </w:rPr>
            </w:pPr>
            <w:r w:rsidRPr="0079267E">
              <w:rPr>
                <w:b/>
                <w:sz w:val="16"/>
              </w:rPr>
              <w:t>Распределение</w:t>
            </w:r>
            <w:r w:rsidRPr="0079267E">
              <w:rPr>
                <w:b/>
                <w:spacing w:val="34"/>
                <w:sz w:val="16"/>
              </w:rPr>
              <w:t xml:space="preserve"> </w:t>
            </w:r>
            <w:r w:rsidRPr="0079267E">
              <w:rPr>
                <w:b/>
                <w:sz w:val="16"/>
              </w:rPr>
              <w:t>учебной</w:t>
            </w:r>
            <w:r w:rsidRPr="0079267E">
              <w:rPr>
                <w:b/>
                <w:spacing w:val="34"/>
                <w:sz w:val="16"/>
              </w:rPr>
              <w:t xml:space="preserve"> </w:t>
            </w:r>
            <w:r w:rsidRPr="0079267E">
              <w:rPr>
                <w:b/>
                <w:sz w:val="16"/>
              </w:rPr>
              <w:t>нагрузки</w:t>
            </w:r>
            <w:r w:rsidRPr="0079267E">
              <w:rPr>
                <w:b/>
                <w:spacing w:val="35"/>
                <w:sz w:val="16"/>
              </w:rPr>
              <w:t xml:space="preserve"> </w:t>
            </w:r>
            <w:r w:rsidRPr="0079267E">
              <w:rPr>
                <w:b/>
                <w:sz w:val="16"/>
              </w:rPr>
              <w:t>по</w:t>
            </w:r>
            <w:r w:rsidRPr="0079267E">
              <w:rPr>
                <w:b/>
                <w:spacing w:val="32"/>
                <w:sz w:val="16"/>
              </w:rPr>
              <w:t xml:space="preserve"> </w:t>
            </w:r>
            <w:r w:rsidRPr="0079267E">
              <w:rPr>
                <w:b/>
                <w:sz w:val="16"/>
              </w:rPr>
              <w:t>курсам</w:t>
            </w:r>
            <w:r w:rsidRPr="0079267E">
              <w:rPr>
                <w:b/>
                <w:sz w:val="16"/>
                <w:vertAlign w:val="superscript"/>
              </w:rPr>
              <w:t>9</w:t>
            </w:r>
            <w:r w:rsidRPr="0079267E">
              <w:rPr>
                <w:b/>
                <w:spacing w:val="34"/>
                <w:sz w:val="16"/>
              </w:rPr>
              <w:t xml:space="preserve"> </w:t>
            </w:r>
            <w:r w:rsidRPr="0079267E">
              <w:rPr>
                <w:b/>
                <w:sz w:val="16"/>
              </w:rPr>
              <w:t>и</w:t>
            </w:r>
            <w:r w:rsidRPr="0079267E">
              <w:rPr>
                <w:b/>
                <w:spacing w:val="34"/>
                <w:sz w:val="16"/>
              </w:rPr>
              <w:t xml:space="preserve"> </w:t>
            </w:r>
            <w:r w:rsidRPr="0079267E">
              <w:rPr>
                <w:b/>
                <w:sz w:val="16"/>
              </w:rPr>
              <w:t>семестрам</w:t>
            </w:r>
            <w:r w:rsidRPr="0079267E">
              <w:rPr>
                <w:b/>
                <w:sz w:val="16"/>
                <w:vertAlign w:val="superscript"/>
              </w:rPr>
              <w:t>10</w:t>
            </w:r>
            <w:r w:rsidRPr="0079267E">
              <w:rPr>
                <w:b/>
                <w:spacing w:val="-37"/>
                <w:sz w:val="16"/>
              </w:rPr>
              <w:t xml:space="preserve"> </w:t>
            </w:r>
            <w:r w:rsidRPr="0079267E">
              <w:rPr>
                <w:b/>
                <w:sz w:val="16"/>
              </w:rPr>
              <w:t>(час. в</w:t>
            </w:r>
            <w:r w:rsidRPr="0079267E">
              <w:rPr>
                <w:b/>
                <w:spacing w:val="-3"/>
                <w:sz w:val="16"/>
              </w:rPr>
              <w:t xml:space="preserve"> </w:t>
            </w:r>
            <w:r w:rsidRPr="0079267E">
              <w:rPr>
                <w:b/>
                <w:sz w:val="16"/>
              </w:rPr>
              <w:t>семестр)</w:t>
            </w:r>
          </w:p>
        </w:tc>
      </w:tr>
      <w:tr w:rsidR="0079267E" w:rsidRPr="0079267E" w14:paraId="38CCD56A" w14:textId="77777777" w:rsidTr="0079267E">
        <w:trPr>
          <w:trHeight w:val="304"/>
        </w:trPr>
        <w:tc>
          <w:tcPr>
            <w:tcW w:w="1169" w:type="dxa"/>
            <w:vMerge/>
            <w:tcBorders>
              <w:top w:val="nil"/>
            </w:tcBorders>
            <w:textDirection w:val="btLr"/>
          </w:tcPr>
          <w:p w14:paraId="1BAEAABD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vMerge/>
            <w:tcBorders>
              <w:top w:val="nil"/>
            </w:tcBorders>
          </w:tcPr>
          <w:p w14:paraId="16D8DD28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vMerge w:val="restart"/>
            <w:textDirection w:val="btLr"/>
          </w:tcPr>
          <w:p w14:paraId="18A9041D" w14:textId="77777777" w:rsidR="0079267E" w:rsidRPr="0079267E" w:rsidRDefault="0079267E" w:rsidP="0079267E">
            <w:pPr>
              <w:spacing w:before="9"/>
              <w:rPr>
                <w:sz w:val="24"/>
              </w:rPr>
            </w:pPr>
          </w:p>
          <w:p w14:paraId="270F8DB0" w14:textId="77777777" w:rsidR="0079267E" w:rsidRPr="0079267E" w:rsidRDefault="0079267E" w:rsidP="0079267E">
            <w:pPr>
              <w:ind w:left="-1"/>
              <w:rPr>
                <w:sz w:val="16"/>
              </w:rPr>
            </w:pPr>
            <w:r w:rsidRPr="0079267E">
              <w:rPr>
                <w:sz w:val="16"/>
              </w:rPr>
              <w:t>Зачеты</w:t>
            </w:r>
          </w:p>
        </w:tc>
        <w:tc>
          <w:tcPr>
            <w:tcW w:w="592" w:type="dxa"/>
            <w:vMerge w:val="restart"/>
            <w:textDirection w:val="btLr"/>
          </w:tcPr>
          <w:p w14:paraId="1ABB5D2A" w14:textId="77777777" w:rsidR="0079267E" w:rsidRPr="0079267E" w:rsidRDefault="0079267E" w:rsidP="0079267E">
            <w:pPr>
              <w:spacing w:before="9"/>
              <w:rPr>
                <w:sz w:val="24"/>
              </w:rPr>
            </w:pPr>
          </w:p>
          <w:p w14:paraId="20F1C347" w14:textId="77777777" w:rsidR="0079267E" w:rsidRPr="0079267E" w:rsidRDefault="0079267E" w:rsidP="0079267E">
            <w:pPr>
              <w:ind w:left="-1"/>
              <w:rPr>
                <w:sz w:val="16"/>
              </w:rPr>
            </w:pPr>
            <w:r w:rsidRPr="0079267E">
              <w:rPr>
                <w:sz w:val="16"/>
              </w:rPr>
              <w:t>Экзамены</w:t>
            </w:r>
          </w:p>
        </w:tc>
        <w:tc>
          <w:tcPr>
            <w:tcW w:w="578" w:type="dxa"/>
            <w:vMerge/>
            <w:tcBorders>
              <w:top w:val="nil"/>
            </w:tcBorders>
            <w:textDirection w:val="btLr"/>
          </w:tcPr>
          <w:p w14:paraId="75DD40A9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412" w:type="dxa"/>
            <w:vMerge w:val="restart"/>
            <w:textDirection w:val="btLr"/>
          </w:tcPr>
          <w:p w14:paraId="44068EFD" w14:textId="77777777" w:rsidR="0079267E" w:rsidRPr="0079267E" w:rsidRDefault="0079267E" w:rsidP="0079267E">
            <w:pPr>
              <w:spacing w:before="113"/>
              <w:ind w:left="-1"/>
              <w:rPr>
                <w:b/>
                <w:sz w:val="16"/>
              </w:rPr>
            </w:pPr>
            <w:r w:rsidRPr="0079267E">
              <w:rPr>
                <w:b/>
                <w:sz w:val="16"/>
              </w:rPr>
              <w:t>самостоятельная</w:t>
            </w:r>
            <w:r w:rsidRPr="0079267E">
              <w:rPr>
                <w:b/>
                <w:spacing w:val="-8"/>
                <w:sz w:val="16"/>
              </w:rPr>
              <w:t xml:space="preserve"> </w:t>
            </w:r>
            <w:r w:rsidRPr="0079267E">
              <w:rPr>
                <w:b/>
                <w:sz w:val="16"/>
              </w:rPr>
              <w:t>учебная</w:t>
            </w:r>
            <w:r w:rsidRPr="0079267E">
              <w:rPr>
                <w:b/>
                <w:spacing w:val="-7"/>
                <w:sz w:val="16"/>
              </w:rPr>
              <w:t xml:space="preserve"> </w:t>
            </w:r>
            <w:r w:rsidRPr="0079267E">
              <w:rPr>
                <w:b/>
                <w:sz w:val="16"/>
              </w:rPr>
              <w:t>работа</w:t>
            </w:r>
          </w:p>
        </w:tc>
        <w:tc>
          <w:tcPr>
            <w:tcW w:w="3777" w:type="dxa"/>
            <w:gridSpan w:val="7"/>
          </w:tcPr>
          <w:p w14:paraId="4AA85E3F" w14:textId="77777777" w:rsidR="0079267E" w:rsidRPr="0079267E" w:rsidRDefault="0079267E" w:rsidP="0079267E">
            <w:pPr>
              <w:spacing w:before="57"/>
              <w:ind w:left="110"/>
              <w:rPr>
                <w:b/>
                <w:sz w:val="16"/>
              </w:rPr>
            </w:pPr>
            <w:r w:rsidRPr="0079267E">
              <w:rPr>
                <w:b/>
                <w:sz w:val="16"/>
              </w:rPr>
              <w:t>Во</w:t>
            </w:r>
            <w:r w:rsidRPr="0079267E">
              <w:rPr>
                <w:b/>
                <w:spacing w:val="-4"/>
                <w:sz w:val="16"/>
              </w:rPr>
              <w:t xml:space="preserve"> </w:t>
            </w:r>
            <w:r w:rsidRPr="0079267E">
              <w:rPr>
                <w:b/>
                <w:sz w:val="16"/>
              </w:rPr>
              <w:t>взаимодействии</w:t>
            </w:r>
            <w:r w:rsidRPr="0079267E">
              <w:rPr>
                <w:b/>
                <w:spacing w:val="-4"/>
                <w:sz w:val="16"/>
              </w:rPr>
              <w:t xml:space="preserve"> </w:t>
            </w:r>
            <w:r w:rsidRPr="0079267E">
              <w:rPr>
                <w:b/>
                <w:sz w:val="16"/>
              </w:rPr>
              <w:t>с</w:t>
            </w:r>
            <w:r w:rsidRPr="0079267E">
              <w:rPr>
                <w:b/>
                <w:spacing w:val="-5"/>
                <w:sz w:val="16"/>
              </w:rPr>
              <w:t xml:space="preserve"> </w:t>
            </w:r>
            <w:r w:rsidRPr="0079267E">
              <w:rPr>
                <w:b/>
                <w:sz w:val="16"/>
              </w:rPr>
              <w:t>преподавателем</w:t>
            </w:r>
          </w:p>
        </w:tc>
        <w:tc>
          <w:tcPr>
            <w:tcW w:w="1045" w:type="dxa"/>
            <w:gridSpan w:val="2"/>
          </w:tcPr>
          <w:p w14:paraId="383464AA" w14:textId="77777777" w:rsidR="0079267E" w:rsidRPr="0079267E" w:rsidRDefault="0079267E" w:rsidP="0079267E">
            <w:pPr>
              <w:spacing w:before="54"/>
              <w:ind w:left="108"/>
              <w:rPr>
                <w:sz w:val="16"/>
              </w:rPr>
            </w:pPr>
            <w:r w:rsidRPr="0079267E">
              <w:rPr>
                <w:sz w:val="16"/>
              </w:rPr>
              <w:t>I</w:t>
            </w:r>
            <w:r w:rsidRPr="0079267E">
              <w:rPr>
                <w:spacing w:val="-3"/>
                <w:sz w:val="16"/>
              </w:rPr>
              <w:t xml:space="preserve"> </w:t>
            </w:r>
            <w:r w:rsidRPr="0079267E">
              <w:rPr>
                <w:sz w:val="16"/>
              </w:rPr>
              <w:t>курс</w:t>
            </w:r>
          </w:p>
        </w:tc>
        <w:tc>
          <w:tcPr>
            <w:tcW w:w="992" w:type="dxa"/>
            <w:gridSpan w:val="2"/>
          </w:tcPr>
          <w:p w14:paraId="4D069610" w14:textId="77777777" w:rsidR="0079267E" w:rsidRPr="0079267E" w:rsidRDefault="0079267E" w:rsidP="0079267E">
            <w:pPr>
              <w:spacing w:before="54"/>
              <w:ind w:left="109"/>
              <w:rPr>
                <w:sz w:val="16"/>
              </w:rPr>
            </w:pPr>
            <w:r w:rsidRPr="0079267E">
              <w:rPr>
                <w:sz w:val="16"/>
              </w:rPr>
              <w:t>II</w:t>
            </w:r>
            <w:r w:rsidRPr="0079267E">
              <w:rPr>
                <w:spacing w:val="-3"/>
                <w:sz w:val="16"/>
              </w:rPr>
              <w:t xml:space="preserve"> </w:t>
            </w:r>
            <w:r w:rsidRPr="0079267E">
              <w:rPr>
                <w:sz w:val="16"/>
              </w:rPr>
              <w:t>курс</w:t>
            </w:r>
          </w:p>
        </w:tc>
        <w:tc>
          <w:tcPr>
            <w:tcW w:w="1134" w:type="dxa"/>
            <w:gridSpan w:val="2"/>
          </w:tcPr>
          <w:p w14:paraId="10B7C885" w14:textId="77777777" w:rsidR="0079267E" w:rsidRPr="0079267E" w:rsidRDefault="0079267E" w:rsidP="0079267E">
            <w:pPr>
              <w:spacing w:before="54"/>
              <w:ind w:left="109"/>
              <w:rPr>
                <w:sz w:val="16"/>
              </w:rPr>
            </w:pPr>
            <w:r w:rsidRPr="0079267E">
              <w:rPr>
                <w:sz w:val="16"/>
              </w:rPr>
              <w:t>III</w:t>
            </w:r>
            <w:r w:rsidRPr="0079267E">
              <w:rPr>
                <w:spacing w:val="-4"/>
                <w:sz w:val="16"/>
              </w:rPr>
              <w:t xml:space="preserve"> </w:t>
            </w:r>
            <w:r w:rsidRPr="0079267E">
              <w:rPr>
                <w:sz w:val="16"/>
              </w:rPr>
              <w:t>курс</w:t>
            </w:r>
          </w:p>
        </w:tc>
        <w:tc>
          <w:tcPr>
            <w:tcW w:w="1418" w:type="dxa"/>
            <w:gridSpan w:val="2"/>
          </w:tcPr>
          <w:p w14:paraId="75944E96" w14:textId="77777777" w:rsidR="0079267E" w:rsidRPr="0079267E" w:rsidRDefault="0079267E" w:rsidP="0079267E">
            <w:pPr>
              <w:spacing w:before="54"/>
              <w:ind w:left="106"/>
              <w:rPr>
                <w:sz w:val="16"/>
              </w:rPr>
            </w:pPr>
            <w:r w:rsidRPr="0079267E">
              <w:rPr>
                <w:sz w:val="16"/>
              </w:rPr>
              <w:t>IV</w:t>
            </w:r>
            <w:r w:rsidRPr="0079267E">
              <w:rPr>
                <w:spacing w:val="-3"/>
                <w:sz w:val="16"/>
              </w:rPr>
              <w:t xml:space="preserve"> </w:t>
            </w:r>
            <w:r w:rsidRPr="0079267E">
              <w:rPr>
                <w:sz w:val="16"/>
              </w:rPr>
              <w:t>курс</w:t>
            </w:r>
          </w:p>
        </w:tc>
        <w:tc>
          <w:tcPr>
            <w:tcW w:w="100" w:type="dxa"/>
            <w:vMerge w:val="restart"/>
          </w:tcPr>
          <w:p w14:paraId="5597BA24" w14:textId="77777777" w:rsidR="0079267E" w:rsidRPr="0079267E" w:rsidRDefault="0079267E" w:rsidP="0079267E">
            <w:pPr>
              <w:spacing w:before="54"/>
              <w:ind w:left="108"/>
              <w:rPr>
                <w:sz w:val="16"/>
              </w:rPr>
            </w:pPr>
          </w:p>
        </w:tc>
      </w:tr>
      <w:tr w:rsidR="0079267E" w:rsidRPr="0079267E" w14:paraId="0B20A763" w14:textId="77777777" w:rsidTr="0079267E">
        <w:trPr>
          <w:trHeight w:val="265"/>
        </w:trPr>
        <w:tc>
          <w:tcPr>
            <w:tcW w:w="1169" w:type="dxa"/>
            <w:vMerge/>
            <w:tcBorders>
              <w:top w:val="nil"/>
            </w:tcBorders>
            <w:textDirection w:val="btLr"/>
          </w:tcPr>
          <w:p w14:paraId="25241149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vMerge/>
            <w:tcBorders>
              <w:top w:val="nil"/>
            </w:tcBorders>
          </w:tcPr>
          <w:p w14:paraId="73B7E5D3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vMerge/>
            <w:tcBorders>
              <w:top w:val="nil"/>
            </w:tcBorders>
            <w:textDirection w:val="btLr"/>
          </w:tcPr>
          <w:p w14:paraId="70F8B45A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  <w:textDirection w:val="btLr"/>
          </w:tcPr>
          <w:p w14:paraId="102BE5B2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  <w:textDirection w:val="btLr"/>
          </w:tcPr>
          <w:p w14:paraId="7F17A105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48894855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gridSpan w:val="4"/>
          </w:tcPr>
          <w:p w14:paraId="55A8C71C" w14:textId="77777777" w:rsidR="0079267E" w:rsidRPr="0079267E" w:rsidRDefault="0079267E" w:rsidP="0079267E">
            <w:pPr>
              <w:spacing w:before="35"/>
              <w:ind w:left="110"/>
              <w:rPr>
                <w:sz w:val="16"/>
              </w:rPr>
            </w:pPr>
            <w:r w:rsidRPr="0079267E">
              <w:rPr>
                <w:sz w:val="16"/>
              </w:rPr>
              <w:t>Нагрузка</w:t>
            </w:r>
            <w:r w:rsidRPr="0079267E">
              <w:rPr>
                <w:spacing w:val="-2"/>
                <w:sz w:val="16"/>
              </w:rPr>
              <w:t xml:space="preserve"> </w:t>
            </w:r>
            <w:r w:rsidRPr="0079267E">
              <w:rPr>
                <w:sz w:val="16"/>
              </w:rPr>
              <w:t>на</w:t>
            </w:r>
            <w:r w:rsidRPr="0079267E">
              <w:rPr>
                <w:spacing w:val="-1"/>
                <w:sz w:val="16"/>
              </w:rPr>
              <w:t xml:space="preserve"> </w:t>
            </w:r>
            <w:r w:rsidRPr="0079267E">
              <w:rPr>
                <w:sz w:val="16"/>
              </w:rPr>
              <w:t>дисциплины</w:t>
            </w:r>
            <w:r w:rsidRPr="0079267E">
              <w:rPr>
                <w:spacing w:val="-3"/>
                <w:sz w:val="16"/>
              </w:rPr>
              <w:t xml:space="preserve"> </w:t>
            </w:r>
            <w:r w:rsidRPr="0079267E">
              <w:rPr>
                <w:sz w:val="16"/>
              </w:rPr>
              <w:t>и</w:t>
            </w:r>
            <w:r w:rsidRPr="0079267E">
              <w:rPr>
                <w:spacing w:val="-4"/>
                <w:sz w:val="16"/>
              </w:rPr>
              <w:t xml:space="preserve"> </w:t>
            </w:r>
            <w:r w:rsidRPr="0079267E">
              <w:rPr>
                <w:sz w:val="16"/>
              </w:rPr>
              <w:t>МДК</w:t>
            </w:r>
          </w:p>
        </w:tc>
        <w:tc>
          <w:tcPr>
            <w:tcW w:w="411" w:type="dxa"/>
            <w:vMerge w:val="restart"/>
            <w:textDirection w:val="btLr"/>
          </w:tcPr>
          <w:p w14:paraId="46EB5C08" w14:textId="77777777" w:rsidR="0079267E" w:rsidRPr="0079267E" w:rsidRDefault="0079267E" w:rsidP="0079267E">
            <w:pPr>
              <w:spacing w:before="109"/>
              <w:ind w:left="-1"/>
              <w:rPr>
                <w:b/>
                <w:sz w:val="16"/>
              </w:rPr>
            </w:pPr>
            <w:r w:rsidRPr="0079267E">
              <w:rPr>
                <w:b/>
                <w:sz w:val="16"/>
              </w:rPr>
              <w:t>По</w:t>
            </w:r>
            <w:r w:rsidRPr="0079267E">
              <w:rPr>
                <w:b/>
                <w:spacing w:val="-4"/>
                <w:sz w:val="16"/>
              </w:rPr>
              <w:t xml:space="preserve"> </w:t>
            </w:r>
            <w:r w:rsidRPr="0079267E">
              <w:rPr>
                <w:b/>
                <w:sz w:val="16"/>
              </w:rPr>
              <w:t>практике</w:t>
            </w:r>
            <w:r w:rsidRPr="0079267E">
              <w:rPr>
                <w:b/>
                <w:spacing w:val="-4"/>
                <w:sz w:val="16"/>
              </w:rPr>
              <w:t xml:space="preserve"> </w:t>
            </w:r>
            <w:r w:rsidRPr="0079267E">
              <w:rPr>
                <w:b/>
                <w:sz w:val="16"/>
              </w:rPr>
              <w:t>производственной</w:t>
            </w:r>
            <w:r w:rsidRPr="0079267E">
              <w:rPr>
                <w:b/>
                <w:spacing w:val="-3"/>
                <w:sz w:val="16"/>
              </w:rPr>
              <w:t xml:space="preserve"> </w:t>
            </w:r>
            <w:r w:rsidRPr="0079267E">
              <w:rPr>
                <w:b/>
                <w:sz w:val="16"/>
              </w:rPr>
              <w:t>и</w:t>
            </w:r>
            <w:r w:rsidRPr="0079267E">
              <w:rPr>
                <w:b/>
                <w:spacing w:val="-4"/>
                <w:sz w:val="16"/>
              </w:rPr>
              <w:t xml:space="preserve"> </w:t>
            </w:r>
            <w:r w:rsidRPr="0079267E">
              <w:rPr>
                <w:b/>
                <w:sz w:val="16"/>
              </w:rPr>
              <w:t>учебной</w:t>
            </w:r>
          </w:p>
        </w:tc>
        <w:tc>
          <w:tcPr>
            <w:tcW w:w="413" w:type="dxa"/>
            <w:vMerge w:val="restart"/>
            <w:textDirection w:val="btLr"/>
          </w:tcPr>
          <w:p w14:paraId="4E367719" w14:textId="77777777" w:rsidR="0079267E" w:rsidRPr="0079267E" w:rsidRDefault="0079267E" w:rsidP="0079267E">
            <w:pPr>
              <w:spacing w:before="111"/>
              <w:ind w:left="-1"/>
              <w:rPr>
                <w:b/>
                <w:sz w:val="16"/>
              </w:rPr>
            </w:pPr>
            <w:r w:rsidRPr="0079267E">
              <w:rPr>
                <w:b/>
                <w:sz w:val="16"/>
              </w:rPr>
              <w:t>Консультации</w:t>
            </w:r>
          </w:p>
        </w:tc>
        <w:tc>
          <w:tcPr>
            <w:tcW w:w="411" w:type="dxa"/>
            <w:vMerge w:val="restart"/>
            <w:textDirection w:val="btLr"/>
          </w:tcPr>
          <w:p w14:paraId="1A83CBE8" w14:textId="6E25F4B9" w:rsidR="0079267E" w:rsidRPr="0079267E" w:rsidRDefault="00874F23" w:rsidP="0079267E">
            <w:pPr>
              <w:spacing w:before="109"/>
              <w:ind w:left="-1"/>
              <w:rPr>
                <w:b/>
                <w:sz w:val="16"/>
              </w:rPr>
            </w:pPr>
            <w:r>
              <w:rPr>
                <w:b/>
                <w:sz w:val="16"/>
              </w:rPr>
              <w:t>Экзамен</w:t>
            </w:r>
          </w:p>
        </w:tc>
        <w:tc>
          <w:tcPr>
            <w:tcW w:w="455" w:type="dxa"/>
            <w:vMerge w:val="restart"/>
            <w:textDirection w:val="btLr"/>
          </w:tcPr>
          <w:p w14:paraId="4D32443E" w14:textId="77777777" w:rsidR="0079267E" w:rsidRPr="0079267E" w:rsidRDefault="0079267E" w:rsidP="0079267E">
            <w:pPr>
              <w:spacing w:before="132"/>
              <w:ind w:left="-1"/>
              <w:rPr>
                <w:sz w:val="16"/>
              </w:rPr>
            </w:pPr>
            <w:r w:rsidRPr="0079267E">
              <w:rPr>
                <w:sz w:val="16"/>
              </w:rPr>
              <w:t>1</w:t>
            </w:r>
            <w:r w:rsidRPr="0079267E">
              <w:rPr>
                <w:spacing w:val="-1"/>
                <w:sz w:val="16"/>
              </w:rPr>
              <w:t xml:space="preserve"> </w:t>
            </w:r>
            <w:r w:rsidRPr="0079267E">
              <w:rPr>
                <w:sz w:val="16"/>
              </w:rPr>
              <w:t>сем./</w:t>
            </w:r>
            <w:r w:rsidRPr="0079267E">
              <w:rPr>
                <w:spacing w:val="-3"/>
                <w:sz w:val="16"/>
              </w:rPr>
              <w:t xml:space="preserve"> </w:t>
            </w:r>
            <w:r w:rsidRPr="0079267E">
              <w:rPr>
                <w:sz w:val="16"/>
              </w:rPr>
              <w:t>трим.</w:t>
            </w:r>
            <w:r w:rsidRPr="0079267E">
              <w:rPr>
                <w:spacing w:val="-4"/>
                <w:sz w:val="16"/>
              </w:rPr>
              <w:t xml:space="preserve"> 17</w:t>
            </w:r>
            <w:r w:rsidRPr="0079267E">
              <w:rPr>
                <w:sz w:val="16"/>
              </w:rPr>
              <w:t xml:space="preserve"> нед.</w:t>
            </w:r>
            <w:r w:rsidRPr="0079267E">
              <w:rPr>
                <w:sz w:val="16"/>
                <w:vertAlign w:val="superscript"/>
              </w:rPr>
              <w:t>11</w:t>
            </w:r>
          </w:p>
        </w:tc>
        <w:tc>
          <w:tcPr>
            <w:tcW w:w="590" w:type="dxa"/>
            <w:vMerge w:val="restart"/>
            <w:textDirection w:val="btLr"/>
          </w:tcPr>
          <w:p w14:paraId="1C70EADF" w14:textId="77777777" w:rsidR="0079267E" w:rsidRPr="0079267E" w:rsidRDefault="0079267E" w:rsidP="0079267E">
            <w:pPr>
              <w:spacing w:before="134"/>
              <w:ind w:left="-1"/>
              <w:rPr>
                <w:sz w:val="16"/>
              </w:rPr>
            </w:pPr>
            <w:r w:rsidRPr="0079267E">
              <w:rPr>
                <w:sz w:val="16"/>
              </w:rPr>
              <w:t>2</w:t>
            </w:r>
            <w:r w:rsidRPr="0079267E">
              <w:rPr>
                <w:spacing w:val="-1"/>
                <w:sz w:val="16"/>
              </w:rPr>
              <w:t xml:space="preserve"> </w:t>
            </w:r>
            <w:r w:rsidRPr="0079267E">
              <w:rPr>
                <w:sz w:val="16"/>
              </w:rPr>
              <w:t>сем./трим.</w:t>
            </w:r>
            <w:r w:rsidRPr="0079267E">
              <w:rPr>
                <w:spacing w:val="-4"/>
                <w:sz w:val="16"/>
              </w:rPr>
              <w:t xml:space="preserve"> </w:t>
            </w:r>
            <w:r w:rsidRPr="0079267E">
              <w:rPr>
                <w:sz w:val="16"/>
              </w:rPr>
              <w:t>.22 нед.</w:t>
            </w:r>
          </w:p>
        </w:tc>
        <w:tc>
          <w:tcPr>
            <w:tcW w:w="425" w:type="dxa"/>
            <w:vMerge w:val="restart"/>
            <w:textDirection w:val="btLr"/>
          </w:tcPr>
          <w:p w14:paraId="32EF3984" w14:textId="77777777" w:rsidR="0079267E" w:rsidRPr="0079267E" w:rsidRDefault="0079267E" w:rsidP="0079267E">
            <w:pPr>
              <w:spacing w:before="133"/>
              <w:ind w:left="-1"/>
              <w:rPr>
                <w:sz w:val="16"/>
              </w:rPr>
            </w:pPr>
            <w:r w:rsidRPr="0079267E">
              <w:rPr>
                <w:sz w:val="16"/>
              </w:rPr>
              <w:t>3 сем./</w:t>
            </w:r>
            <w:r w:rsidRPr="0079267E">
              <w:rPr>
                <w:spacing w:val="-2"/>
                <w:sz w:val="16"/>
              </w:rPr>
              <w:t xml:space="preserve"> </w:t>
            </w:r>
            <w:r w:rsidRPr="0079267E">
              <w:rPr>
                <w:sz w:val="16"/>
              </w:rPr>
              <w:t>трим.</w:t>
            </w:r>
            <w:r w:rsidRPr="0079267E">
              <w:rPr>
                <w:spacing w:val="-3"/>
                <w:sz w:val="16"/>
              </w:rPr>
              <w:t xml:space="preserve"> </w:t>
            </w:r>
            <w:r w:rsidRPr="0079267E">
              <w:rPr>
                <w:sz w:val="16"/>
              </w:rPr>
              <w:t xml:space="preserve">16 </w:t>
            </w:r>
            <w:r w:rsidRPr="0079267E">
              <w:rPr>
                <w:spacing w:val="-2"/>
                <w:sz w:val="16"/>
              </w:rPr>
              <w:t xml:space="preserve"> </w:t>
            </w:r>
            <w:r w:rsidRPr="0079267E">
              <w:rPr>
                <w:sz w:val="16"/>
              </w:rPr>
              <w:t>нед.</w:t>
            </w:r>
          </w:p>
        </w:tc>
        <w:tc>
          <w:tcPr>
            <w:tcW w:w="567" w:type="dxa"/>
            <w:vMerge w:val="restart"/>
            <w:textDirection w:val="btLr"/>
          </w:tcPr>
          <w:p w14:paraId="1E7E41E4" w14:textId="77777777" w:rsidR="0079267E" w:rsidRPr="0079267E" w:rsidRDefault="0079267E" w:rsidP="0079267E">
            <w:pPr>
              <w:spacing w:before="133"/>
              <w:ind w:left="-1"/>
              <w:rPr>
                <w:sz w:val="16"/>
              </w:rPr>
            </w:pPr>
            <w:r w:rsidRPr="0079267E">
              <w:rPr>
                <w:sz w:val="16"/>
              </w:rPr>
              <w:t>4</w:t>
            </w:r>
            <w:r w:rsidRPr="0079267E">
              <w:rPr>
                <w:spacing w:val="-2"/>
                <w:sz w:val="16"/>
              </w:rPr>
              <w:t xml:space="preserve"> </w:t>
            </w:r>
            <w:r w:rsidRPr="0079267E">
              <w:rPr>
                <w:sz w:val="16"/>
              </w:rPr>
              <w:t>сем./трим.</w:t>
            </w:r>
            <w:r w:rsidRPr="0079267E">
              <w:rPr>
                <w:spacing w:val="-4"/>
                <w:sz w:val="16"/>
              </w:rPr>
              <w:t xml:space="preserve"> </w:t>
            </w:r>
            <w:r w:rsidRPr="0079267E">
              <w:rPr>
                <w:sz w:val="16"/>
              </w:rPr>
              <w:t xml:space="preserve">23 </w:t>
            </w:r>
            <w:r w:rsidRPr="0079267E">
              <w:rPr>
                <w:spacing w:val="-3"/>
                <w:sz w:val="16"/>
              </w:rPr>
              <w:t xml:space="preserve"> </w:t>
            </w:r>
            <w:r w:rsidRPr="0079267E">
              <w:rPr>
                <w:sz w:val="16"/>
              </w:rPr>
              <w:t>нед.</w:t>
            </w:r>
          </w:p>
        </w:tc>
        <w:tc>
          <w:tcPr>
            <w:tcW w:w="567" w:type="dxa"/>
            <w:vMerge w:val="restart"/>
            <w:textDirection w:val="btLr"/>
          </w:tcPr>
          <w:p w14:paraId="6CB27F7F" w14:textId="77777777" w:rsidR="0079267E" w:rsidRPr="0079267E" w:rsidRDefault="0079267E" w:rsidP="0079267E">
            <w:pPr>
              <w:spacing w:before="132"/>
              <w:ind w:left="-1"/>
              <w:rPr>
                <w:sz w:val="16"/>
              </w:rPr>
            </w:pPr>
            <w:r w:rsidRPr="0079267E">
              <w:rPr>
                <w:sz w:val="16"/>
              </w:rPr>
              <w:t>5</w:t>
            </w:r>
            <w:r w:rsidRPr="0079267E">
              <w:rPr>
                <w:spacing w:val="-2"/>
                <w:sz w:val="16"/>
              </w:rPr>
              <w:t xml:space="preserve"> </w:t>
            </w:r>
            <w:r w:rsidRPr="0079267E">
              <w:rPr>
                <w:sz w:val="16"/>
              </w:rPr>
              <w:t>сем./трим.15  нед.</w:t>
            </w:r>
          </w:p>
        </w:tc>
        <w:tc>
          <w:tcPr>
            <w:tcW w:w="567" w:type="dxa"/>
            <w:vMerge w:val="restart"/>
            <w:textDirection w:val="btLr"/>
          </w:tcPr>
          <w:p w14:paraId="16D229C5" w14:textId="77777777" w:rsidR="0079267E" w:rsidRPr="0079267E" w:rsidRDefault="0079267E" w:rsidP="0079267E">
            <w:pPr>
              <w:spacing w:before="130"/>
              <w:ind w:left="-1"/>
              <w:rPr>
                <w:sz w:val="16"/>
              </w:rPr>
            </w:pPr>
            <w:r w:rsidRPr="0079267E">
              <w:rPr>
                <w:sz w:val="16"/>
              </w:rPr>
              <w:t>6</w:t>
            </w:r>
            <w:r w:rsidRPr="0079267E">
              <w:rPr>
                <w:spacing w:val="-1"/>
                <w:sz w:val="16"/>
              </w:rPr>
              <w:t xml:space="preserve"> </w:t>
            </w:r>
            <w:r w:rsidRPr="0079267E">
              <w:rPr>
                <w:sz w:val="16"/>
              </w:rPr>
              <w:t>сем./</w:t>
            </w:r>
            <w:r w:rsidRPr="0079267E">
              <w:rPr>
                <w:spacing w:val="-3"/>
                <w:sz w:val="16"/>
              </w:rPr>
              <w:t xml:space="preserve"> </w:t>
            </w:r>
            <w:r w:rsidRPr="0079267E">
              <w:rPr>
                <w:sz w:val="16"/>
              </w:rPr>
              <w:t>трим.24  нед.</w:t>
            </w:r>
          </w:p>
        </w:tc>
        <w:tc>
          <w:tcPr>
            <w:tcW w:w="709" w:type="dxa"/>
            <w:vMerge w:val="restart"/>
            <w:textDirection w:val="btLr"/>
          </w:tcPr>
          <w:p w14:paraId="17991D25" w14:textId="77777777" w:rsidR="0079267E" w:rsidRPr="0079267E" w:rsidRDefault="0079267E" w:rsidP="0079267E">
            <w:pPr>
              <w:spacing w:before="130"/>
              <w:ind w:left="-1"/>
              <w:rPr>
                <w:sz w:val="16"/>
              </w:rPr>
            </w:pPr>
            <w:r w:rsidRPr="0079267E">
              <w:rPr>
                <w:sz w:val="16"/>
              </w:rPr>
              <w:t>7 сем./</w:t>
            </w:r>
            <w:r w:rsidRPr="0079267E">
              <w:rPr>
                <w:spacing w:val="-2"/>
                <w:sz w:val="16"/>
              </w:rPr>
              <w:t xml:space="preserve"> </w:t>
            </w:r>
            <w:r w:rsidRPr="0079267E">
              <w:rPr>
                <w:sz w:val="16"/>
              </w:rPr>
              <w:t>трим.</w:t>
            </w:r>
            <w:r w:rsidRPr="0079267E">
              <w:rPr>
                <w:spacing w:val="-3"/>
                <w:sz w:val="16"/>
              </w:rPr>
              <w:t xml:space="preserve"> </w:t>
            </w:r>
            <w:r w:rsidRPr="0079267E">
              <w:rPr>
                <w:sz w:val="16"/>
              </w:rPr>
              <w:t xml:space="preserve">16 </w:t>
            </w:r>
            <w:r w:rsidRPr="0079267E">
              <w:rPr>
                <w:spacing w:val="-2"/>
                <w:sz w:val="16"/>
              </w:rPr>
              <w:t xml:space="preserve"> </w:t>
            </w:r>
            <w:r w:rsidRPr="0079267E">
              <w:rPr>
                <w:sz w:val="16"/>
              </w:rPr>
              <w:t>нед.</w:t>
            </w:r>
          </w:p>
        </w:tc>
        <w:tc>
          <w:tcPr>
            <w:tcW w:w="709" w:type="dxa"/>
            <w:vMerge w:val="restart"/>
            <w:textDirection w:val="btLr"/>
          </w:tcPr>
          <w:p w14:paraId="67FFDF38" w14:textId="77777777" w:rsidR="0079267E" w:rsidRPr="0079267E" w:rsidRDefault="0079267E" w:rsidP="0079267E">
            <w:pPr>
              <w:spacing w:before="132"/>
              <w:ind w:left="-1"/>
              <w:rPr>
                <w:sz w:val="16"/>
              </w:rPr>
            </w:pPr>
            <w:r w:rsidRPr="0079267E">
              <w:rPr>
                <w:sz w:val="16"/>
              </w:rPr>
              <w:t>8</w:t>
            </w:r>
            <w:r w:rsidRPr="0079267E">
              <w:rPr>
                <w:spacing w:val="-1"/>
                <w:sz w:val="16"/>
              </w:rPr>
              <w:t xml:space="preserve"> </w:t>
            </w:r>
            <w:r w:rsidRPr="0079267E">
              <w:rPr>
                <w:sz w:val="16"/>
              </w:rPr>
              <w:t>сем./</w:t>
            </w:r>
            <w:r w:rsidRPr="0079267E">
              <w:rPr>
                <w:spacing w:val="-2"/>
                <w:sz w:val="16"/>
              </w:rPr>
              <w:t xml:space="preserve"> </w:t>
            </w:r>
            <w:r w:rsidRPr="0079267E">
              <w:rPr>
                <w:sz w:val="16"/>
              </w:rPr>
              <w:t>трим.</w:t>
            </w:r>
            <w:r w:rsidRPr="0079267E">
              <w:rPr>
                <w:spacing w:val="38"/>
                <w:sz w:val="16"/>
              </w:rPr>
              <w:t xml:space="preserve"> </w:t>
            </w:r>
            <w:r w:rsidRPr="0079267E">
              <w:rPr>
                <w:sz w:val="16"/>
              </w:rPr>
              <w:t>17  нед.</w:t>
            </w:r>
          </w:p>
        </w:tc>
        <w:tc>
          <w:tcPr>
            <w:tcW w:w="100" w:type="dxa"/>
            <w:vMerge/>
            <w:textDirection w:val="btLr"/>
          </w:tcPr>
          <w:p w14:paraId="5E234BD2" w14:textId="77777777" w:rsidR="0079267E" w:rsidRPr="0079267E" w:rsidRDefault="0079267E" w:rsidP="0079267E">
            <w:pPr>
              <w:spacing w:before="132"/>
              <w:ind w:left="113"/>
              <w:rPr>
                <w:sz w:val="16"/>
              </w:rPr>
            </w:pPr>
          </w:p>
        </w:tc>
      </w:tr>
      <w:tr w:rsidR="0079267E" w:rsidRPr="0079267E" w14:paraId="2E3C67B6" w14:textId="77777777" w:rsidTr="0079267E">
        <w:trPr>
          <w:trHeight w:val="366"/>
        </w:trPr>
        <w:tc>
          <w:tcPr>
            <w:tcW w:w="1169" w:type="dxa"/>
            <w:vMerge/>
            <w:tcBorders>
              <w:top w:val="nil"/>
            </w:tcBorders>
            <w:textDirection w:val="btLr"/>
          </w:tcPr>
          <w:p w14:paraId="7EC22A3F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vMerge/>
            <w:tcBorders>
              <w:top w:val="nil"/>
            </w:tcBorders>
          </w:tcPr>
          <w:p w14:paraId="79DBB64F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vMerge/>
            <w:tcBorders>
              <w:top w:val="nil"/>
            </w:tcBorders>
            <w:textDirection w:val="btLr"/>
          </w:tcPr>
          <w:p w14:paraId="7CEDE59D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  <w:textDirection w:val="btLr"/>
          </w:tcPr>
          <w:p w14:paraId="4D8EAE0C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  <w:textDirection w:val="btLr"/>
          </w:tcPr>
          <w:p w14:paraId="75B7DF7E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2A05DC83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 w:val="restart"/>
            <w:textDirection w:val="btLr"/>
          </w:tcPr>
          <w:p w14:paraId="3DE94B42" w14:textId="77777777" w:rsidR="0079267E" w:rsidRPr="0079267E" w:rsidRDefault="0079267E" w:rsidP="0079267E">
            <w:pPr>
              <w:spacing w:before="148"/>
              <w:ind w:left="-1"/>
              <w:rPr>
                <w:b/>
                <w:sz w:val="16"/>
              </w:rPr>
            </w:pPr>
            <w:r w:rsidRPr="0079267E">
              <w:rPr>
                <w:b/>
                <w:sz w:val="16"/>
              </w:rPr>
              <w:t>всего</w:t>
            </w:r>
            <w:r w:rsidRPr="0079267E">
              <w:rPr>
                <w:b/>
                <w:spacing w:val="-4"/>
                <w:sz w:val="16"/>
              </w:rPr>
              <w:t xml:space="preserve"> </w:t>
            </w:r>
            <w:r w:rsidRPr="0079267E">
              <w:rPr>
                <w:b/>
                <w:sz w:val="16"/>
              </w:rPr>
              <w:t>учебных</w:t>
            </w:r>
            <w:r w:rsidRPr="0079267E">
              <w:rPr>
                <w:b/>
                <w:spacing w:val="-3"/>
                <w:sz w:val="16"/>
              </w:rPr>
              <w:t xml:space="preserve"> </w:t>
            </w:r>
            <w:r w:rsidRPr="0079267E">
              <w:rPr>
                <w:b/>
                <w:sz w:val="16"/>
              </w:rPr>
              <w:t>занятий</w:t>
            </w:r>
          </w:p>
        </w:tc>
        <w:tc>
          <w:tcPr>
            <w:tcW w:w="1972" w:type="dxa"/>
            <w:gridSpan w:val="3"/>
          </w:tcPr>
          <w:p w14:paraId="39F8E943" w14:textId="77777777" w:rsidR="0079267E" w:rsidRPr="0079267E" w:rsidRDefault="0079267E" w:rsidP="0079267E">
            <w:pPr>
              <w:spacing w:line="178" w:lineRule="exact"/>
              <w:ind w:left="110"/>
              <w:rPr>
                <w:b/>
                <w:sz w:val="16"/>
              </w:rPr>
            </w:pPr>
            <w:r w:rsidRPr="0079267E">
              <w:rPr>
                <w:sz w:val="16"/>
              </w:rPr>
              <w:t xml:space="preserve">в   </w:t>
            </w:r>
            <w:r w:rsidRPr="0079267E">
              <w:rPr>
                <w:spacing w:val="20"/>
                <w:sz w:val="16"/>
              </w:rPr>
              <w:t xml:space="preserve"> </w:t>
            </w:r>
            <w:r w:rsidRPr="0079267E">
              <w:rPr>
                <w:spacing w:val="-1"/>
                <w:sz w:val="16"/>
              </w:rPr>
              <w:t>т.</w:t>
            </w:r>
            <w:r w:rsidRPr="0079267E">
              <w:rPr>
                <w:spacing w:val="50"/>
                <w:sz w:val="16"/>
              </w:rPr>
              <w:t xml:space="preserve"> </w:t>
            </w:r>
            <w:r w:rsidRPr="0079267E">
              <w:rPr>
                <w:spacing w:val="51"/>
                <w:sz w:val="16"/>
              </w:rPr>
              <w:t xml:space="preserve"> </w:t>
            </w:r>
            <w:r w:rsidRPr="0079267E">
              <w:rPr>
                <w:sz w:val="16"/>
              </w:rPr>
              <w:t xml:space="preserve">ч.   </w:t>
            </w:r>
            <w:r w:rsidRPr="0079267E">
              <w:rPr>
                <w:spacing w:val="21"/>
                <w:sz w:val="16"/>
              </w:rPr>
              <w:t xml:space="preserve"> </w:t>
            </w:r>
            <w:r w:rsidRPr="0079267E">
              <w:rPr>
                <w:b/>
                <w:spacing w:val="-1"/>
                <w:sz w:val="16"/>
              </w:rPr>
              <w:t>по</w:t>
            </w:r>
            <w:r w:rsidRPr="0079267E">
              <w:rPr>
                <w:b/>
                <w:spacing w:val="50"/>
                <w:sz w:val="16"/>
              </w:rPr>
              <w:t xml:space="preserve"> </w:t>
            </w:r>
            <w:r w:rsidRPr="0079267E">
              <w:rPr>
                <w:b/>
                <w:spacing w:val="51"/>
                <w:sz w:val="16"/>
              </w:rPr>
              <w:t xml:space="preserve"> </w:t>
            </w:r>
            <w:r w:rsidRPr="0079267E">
              <w:rPr>
                <w:b/>
                <w:sz w:val="16"/>
              </w:rPr>
              <w:t>учебным</w:t>
            </w:r>
          </w:p>
          <w:p w14:paraId="1D19715B" w14:textId="77777777" w:rsidR="0079267E" w:rsidRPr="0079267E" w:rsidRDefault="0079267E" w:rsidP="0079267E">
            <w:pPr>
              <w:spacing w:before="3" w:line="165" w:lineRule="exact"/>
              <w:ind w:left="110"/>
              <w:rPr>
                <w:b/>
                <w:sz w:val="16"/>
              </w:rPr>
            </w:pPr>
            <w:r w:rsidRPr="0079267E">
              <w:rPr>
                <w:b/>
                <w:sz w:val="16"/>
              </w:rPr>
              <w:t>дисциплинам</w:t>
            </w:r>
            <w:r w:rsidRPr="0079267E">
              <w:rPr>
                <w:b/>
                <w:spacing w:val="-3"/>
                <w:sz w:val="16"/>
              </w:rPr>
              <w:t xml:space="preserve"> </w:t>
            </w:r>
            <w:r w:rsidRPr="0079267E">
              <w:rPr>
                <w:b/>
                <w:sz w:val="16"/>
              </w:rPr>
              <w:t>и</w:t>
            </w:r>
            <w:r w:rsidRPr="0079267E">
              <w:rPr>
                <w:b/>
                <w:spacing w:val="-1"/>
                <w:sz w:val="16"/>
              </w:rPr>
              <w:t xml:space="preserve"> </w:t>
            </w:r>
            <w:r w:rsidRPr="0079267E">
              <w:rPr>
                <w:b/>
                <w:sz w:val="16"/>
              </w:rPr>
              <w:t>МДК</w:t>
            </w:r>
            <w:r w:rsidRPr="0079267E">
              <w:rPr>
                <w:b/>
                <w:sz w:val="16"/>
                <w:vertAlign w:val="superscript"/>
              </w:rPr>
              <w:t>13</w:t>
            </w:r>
          </w:p>
        </w:tc>
        <w:tc>
          <w:tcPr>
            <w:tcW w:w="411" w:type="dxa"/>
            <w:vMerge/>
            <w:tcBorders>
              <w:top w:val="nil"/>
            </w:tcBorders>
            <w:textDirection w:val="btLr"/>
          </w:tcPr>
          <w:p w14:paraId="741E6481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  <w:textDirection w:val="btLr"/>
          </w:tcPr>
          <w:p w14:paraId="4D02AEC2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411" w:type="dxa"/>
            <w:vMerge/>
            <w:tcBorders>
              <w:top w:val="nil"/>
            </w:tcBorders>
            <w:textDirection w:val="btLr"/>
          </w:tcPr>
          <w:p w14:paraId="7AF73917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  <w:textDirection w:val="btLr"/>
          </w:tcPr>
          <w:p w14:paraId="795627C8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vMerge/>
            <w:tcBorders>
              <w:top w:val="nil"/>
            </w:tcBorders>
            <w:textDirection w:val="btLr"/>
          </w:tcPr>
          <w:p w14:paraId="79410A61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btLr"/>
          </w:tcPr>
          <w:p w14:paraId="4F382CA4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39155DBB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03B993B9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0164C9F2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textDirection w:val="btLr"/>
          </w:tcPr>
          <w:p w14:paraId="12A40310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textDirection w:val="btLr"/>
          </w:tcPr>
          <w:p w14:paraId="39162E7E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extDirection w:val="btLr"/>
          </w:tcPr>
          <w:p w14:paraId="23026729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</w:tr>
      <w:tr w:rsidR="0079267E" w:rsidRPr="0079267E" w14:paraId="1BF8B31C" w14:textId="77777777" w:rsidTr="0079267E">
        <w:trPr>
          <w:trHeight w:val="2721"/>
        </w:trPr>
        <w:tc>
          <w:tcPr>
            <w:tcW w:w="1169" w:type="dxa"/>
            <w:vMerge/>
            <w:tcBorders>
              <w:top w:val="nil"/>
            </w:tcBorders>
            <w:textDirection w:val="btLr"/>
          </w:tcPr>
          <w:p w14:paraId="5E638675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2818" w:type="dxa"/>
            <w:vMerge/>
            <w:tcBorders>
              <w:top w:val="nil"/>
            </w:tcBorders>
          </w:tcPr>
          <w:p w14:paraId="2B2A3270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 w14:paraId="0CDDB6CD" w14:textId="77777777" w:rsidR="0079267E" w:rsidRPr="0079267E" w:rsidRDefault="0079267E" w:rsidP="0079267E">
            <w:pPr>
              <w:rPr>
                <w:sz w:val="16"/>
              </w:rPr>
            </w:pPr>
          </w:p>
        </w:tc>
        <w:tc>
          <w:tcPr>
            <w:tcW w:w="592" w:type="dxa"/>
          </w:tcPr>
          <w:p w14:paraId="30BA8E38" w14:textId="77777777" w:rsidR="0079267E" w:rsidRPr="0079267E" w:rsidRDefault="0079267E" w:rsidP="0079267E">
            <w:pPr>
              <w:rPr>
                <w:sz w:val="16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  <w:textDirection w:val="btLr"/>
          </w:tcPr>
          <w:p w14:paraId="7FEED993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091DD770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  <w:textDirection w:val="btLr"/>
          </w:tcPr>
          <w:p w14:paraId="58DEA10D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textDirection w:val="btLr"/>
          </w:tcPr>
          <w:p w14:paraId="6FD566DB" w14:textId="77777777" w:rsidR="0079267E" w:rsidRPr="0079267E" w:rsidRDefault="0079267E" w:rsidP="0079267E">
            <w:pPr>
              <w:spacing w:before="8"/>
              <w:rPr>
                <w:sz w:val="26"/>
              </w:rPr>
            </w:pPr>
          </w:p>
          <w:p w14:paraId="68D7D86A" w14:textId="77777777" w:rsidR="0079267E" w:rsidRPr="0079267E" w:rsidRDefault="0079267E" w:rsidP="0079267E">
            <w:pPr>
              <w:ind w:left="-1"/>
              <w:rPr>
                <w:b/>
                <w:sz w:val="16"/>
              </w:rPr>
            </w:pPr>
            <w:r w:rsidRPr="0079267E">
              <w:rPr>
                <w:b/>
                <w:sz w:val="16"/>
              </w:rPr>
              <w:t>Теоретическое</w:t>
            </w:r>
            <w:r w:rsidRPr="0079267E">
              <w:rPr>
                <w:b/>
                <w:spacing w:val="-6"/>
                <w:sz w:val="16"/>
              </w:rPr>
              <w:t xml:space="preserve"> </w:t>
            </w:r>
            <w:r w:rsidRPr="0079267E">
              <w:rPr>
                <w:b/>
                <w:sz w:val="16"/>
              </w:rPr>
              <w:t>обучение</w:t>
            </w:r>
          </w:p>
        </w:tc>
        <w:tc>
          <w:tcPr>
            <w:tcW w:w="797" w:type="dxa"/>
            <w:textDirection w:val="btLr"/>
          </w:tcPr>
          <w:p w14:paraId="3B965A43" w14:textId="77777777" w:rsidR="0079267E" w:rsidRPr="0079267E" w:rsidRDefault="0079267E" w:rsidP="0079267E">
            <w:pPr>
              <w:spacing w:before="8"/>
              <w:rPr>
                <w:sz w:val="26"/>
              </w:rPr>
            </w:pPr>
          </w:p>
          <w:p w14:paraId="12118A91" w14:textId="77777777" w:rsidR="0079267E" w:rsidRPr="0079267E" w:rsidRDefault="0079267E" w:rsidP="0079267E">
            <w:pPr>
              <w:ind w:left="-1"/>
              <w:rPr>
                <w:b/>
                <w:sz w:val="16"/>
              </w:rPr>
            </w:pPr>
            <w:r w:rsidRPr="0079267E">
              <w:rPr>
                <w:b/>
                <w:sz w:val="16"/>
              </w:rPr>
              <w:t>лаб.</w:t>
            </w:r>
            <w:r w:rsidRPr="0079267E">
              <w:rPr>
                <w:b/>
                <w:spacing w:val="-5"/>
                <w:sz w:val="16"/>
              </w:rPr>
              <w:t xml:space="preserve"> </w:t>
            </w:r>
            <w:r w:rsidRPr="0079267E">
              <w:rPr>
                <w:b/>
                <w:sz w:val="16"/>
              </w:rPr>
              <w:t>и</w:t>
            </w:r>
            <w:r w:rsidRPr="0079267E">
              <w:rPr>
                <w:b/>
                <w:spacing w:val="-3"/>
                <w:sz w:val="16"/>
              </w:rPr>
              <w:t xml:space="preserve"> </w:t>
            </w:r>
            <w:r w:rsidRPr="0079267E">
              <w:rPr>
                <w:b/>
                <w:sz w:val="16"/>
              </w:rPr>
              <w:t>практ.</w:t>
            </w:r>
            <w:r w:rsidRPr="0079267E">
              <w:rPr>
                <w:b/>
                <w:spacing w:val="-2"/>
                <w:sz w:val="16"/>
              </w:rPr>
              <w:t xml:space="preserve"> </w:t>
            </w:r>
            <w:r w:rsidRPr="0079267E">
              <w:rPr>
                <w:b/>
                <w:sz w:val="16"/>
              </w:rPr>
              <w:t>занятий</w:t>
            </w:r>
          </w:p>
        </w:tc>
        <w:tc>
          <w:tcPr>
            <w:tcW w:w="471" w:type="dxa"/>
            <w:textDirection w:val="btLr"/>
          </w:tcPr>
          <w:p w14:paraId="45FDA86E" w14:textId="77777777" w:rsidR="0079267E" w:rsidRPr="0079267E" w:rsidRDefault="0079267E" w:rsidP="0079267E">
            <w:pPr>
              <w:spacing w:before="112"/>
              <w:ind w:left="-1"/>
              <w:rPr>
                <w:b/>
                <w:sz w:val="16"/>
              </w:rPr>
            </w:pPr>
            <w:r w:rsidRPr="0079267E">
              <w:rPr>
                <w:b/>
                <w:sz w:val="16"/>
              </w:rPr>
              <w:t>курсовых</w:t>
            </w:r>
            <w:r w:rsidRPr="0079267E">
              <w:rPr>
                <w:b/>
                <w:spacing w:val="-4"/>
                <w:sz w:val="16"/>
              </w:rPr>
              <w:t xml:space="preserve"> </w:t>
            </w:r>
            <w:r w:rsidRPr="0079267E">
              <w:rPr>
                <w:b/>
                <w:sz w:val="16"/>
              </w:rPr>
              <w:t>работ</w:t>
            </w:r>
            <w:r w:rsidRPr="0079267E">
              <w:rPr>
                <w:b/>
                <w:spacing w:val="-6"/>
                <w:sz w:val="16"/>
              </w:rPr>
              <w:t xml:space="preserve"> </w:t>
            </w:r>
            <w:r w:rsidRPr="0079267E">
              <w:rPr>
                <w:b/>
                <w:sz w:val="16"/>
              </w:rPr>
              <w:t>(проектов)</w:t>
            </w:r>
          </w:p>
        </w:tc>
        <w:tc>
          <w:tcPr>
            <w:tcW w:w="411" w:type="dxa"/>
            <w:vMerge/>
            <w:tcBorders>
              <w:top w:val="nil"/>
            </w:tcBorders>
            <w:textDirection w:val="btLr"/>
          </w:tcPr>
          <w:p w14:paraId="2F334FF1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  <w:textDirection w:val="btLr"/>
          </w:tcPr>
          <w:p w14:paraId="5E8E8B11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411" w:type="dxa"/>
            <w:vMerge/>
            <w:tcBorders>
              <w:top w:val="nil"/>
            </w:tcBorders>
            <w:textDirection w:val="btLr"/>
          </w:tcPr>
          <w:p w14:paraId="1D7A0610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  <w:textDirection w:val="btLr"/>
          </w:tcPr>
          <w:p w14:paraId="6D474317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vMerge/>
            <w:tcBorders>
              <w:top w:val="nil"/>
            </w:tcBorders>
            <w:textDirection w:val="btLr"/>
          </w:tcPr>
          <w:p w14:paraId="61E5BACC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btLr"/>
          </w:tcPr>
          <w:p w14:paraId="453BFE40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2995A46F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6CD1FF3A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4F394A28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textDirection w:val="btLr"/>
          </w:tcPr>
          <w:p w14:paraId="63DEC48F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  <w:textDirection w:val="btLr"/>
          </w:tcPr>
          <w:p w14:paraId="74278E98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extDirection w:val="btLr"/>
          </w:tcPr>
          <w:p w14:paraId="2C964598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</w:tr>
      <w:tr w:rsidR="0079267E" w:rsidRPr="0079267E" w14:paraId="523B6C59" w14:textId="77777777" w:rsidTr="0079267E">
        <w:trPr>
          <w:trHeight w:val="184"/>
        </w:trPr>
        <w:tc>
          <w:tcPr>
            <w:tcW w:w="1169" w:type="dxa"/>
          </w:tcPr>
          <w:p w14:paraId="2EFBF950" w14:textId="77777777" w:rsidR="0079267E" w:rsidRPr="0079267E" w:rsidRDefault="0079267E" w:rsidP="0079267E">
            <w:pPr>
              <w:spacing w:line="164" w:lineRule="exact"/>
              <w:ind w:left="107"/>
              <w:rPr>
                <w:b/>
                <w:sz w:val="16"/>
              </w:rPr>
            </w:pPr>
            <w:r w:rsidRPr="0079267E">
              <w:rPr>
                <w:b/>
                <w:sz w:val="16"/>
              </w:rPr>
              <w:t>1</w:t>
            </w:r>
          </w:p>
        </w:tc>
        <w:tc>
          <w:tcPr>
            <w:tcW w:w="2818" w:type="dxa"/>
          </w:tcPr>
          <w:p w14:paraId="13983820" w14:textId="77777777" w:rsidR="0079267E" w:rsidRPr="0079267E" w:rsidRDefault="0079267E" w:rsidP="0079267E">
            <w:pPr>
              <w:spacing w:line="164" w:lineRule="exact"/>
              <w:ind w:left="107"/>
              <w:rPr>
                <w:b/>
                <w:sz w:val="16"/>
              </w:rPr>
            </w:pPr>
            <w:r w:rsidRPr="0079267E">
              <w:rPr>
                <w:b/>
                <w:sz w:val="16"/>
              </w:rPr>
              <w:t>2</w:t>
            </w:r>
          </w:p>
        </w:tc>
        <w:tc>
          <w:tcPr>
            <w:tcW w:w="756" w:type="dxa"/>
          </w:tcPr>
          <w:p w14:paraId="51ADD0BB" w14:textId="77777777" w:rsidR="0079267E" w:rsidRPr="0079267E" w:rsidRDefault="0079267E" w:rsidP="0079267E">
            <w:pPr>
              <w:spacing w:line="164" w:lineRule="exact"/>
              <w:ind w:left="108"/>
              <w:rPr>
                <w:b/>
                <w:sz w:val="16"/>
              </w:rPr>
            </w:pPr>
            <w:r w:rsidRPr="0079267E">
              <w:rPr>
                <w:b/>
                <w:sz w:val="16"/>
              </w:rPr>
              <w:t>3</w:t>
            </w:r>
          </w:p>
        </w:tc>
        <w:tc>
          <w:tcPr>
            <w:tcW w:w="592" w:type="dxa"/>
          </w:tcPr>
          <w:p w14:paraId="142D7D1D" w14:textId="77777777" w:rsidR="0079267E" w:rsidRPr="0079267E" w:rsidRDefault="0079267E" w:rsidP="0079267E">
            <w:pPr>
              <w:spacing w:line="164" w:lineRule="exact"/>
              <w:ind w:left="110"/>
              <w:rPr>
                <w:b/>
                <w:sz w:val="16"/>
              </w:rPr>
            </w:pPr>
            <w:r w:rsidRPr="0079267E">
              <w:rPr>
                <w:b/>
                <w:sz w:val="16"/>
              </w:rPr>
              <w:t>4</w:t>
            </w:r>
          </w:p>
        </w:tc>
        <w:tc>
          <w:tcPr>
            <w:tcW w:w="578" w:type="dxa"/>
          </w:tcPr>
          <w:p w14:paraId="30257995" w14:textId="77777777" w:rsidR="0079267E" w:rsidRPr="0079267E" w:rsidRDefault="0079267E" w:rsidP="0079267E">
            <w:pPr>
              <w:spacing w:line="164" w:lineRule="exact"/>
              <w:ind w:left="108"/>
              <w:rPr>
                <w:b/>
                <w:sz w:val="16"/>
              </w:rPr>
            </w:pPr>
            <w:r w:rsidRPr="0079267E">
              <w:rPr>
                <w:b/>
                <w:sz w:val="16"/>
              </w:rPr>
              <w:t>5</w:t>
            </w:r>
          </w:p>
        </w:tc>
        <w:tc>
          <w:tcPr>
            <w:tcW w:w="412" w:type="dxa"/>
          </w:tcPr>
          <w:p w14:paraId="28B61DE0" w14:textId="77777777" w:rsidR="0079267E" w:rsidRPr="0079267E" w:rsidRDefault="0079267E" w:rsidP="0079267E">
            <w:pPr>
              <w:spacing w:line="164" w:lineRule="exact"/>
              <w:ind w:left="109"/>
              <w:rPr>
                <w:b/>
                <w:sz w:val="16"/>
              </w:rPr>
            </w:pPr>
            <w:r w:rsidRPr="0079267E">
              <w:rPr>
                <w:b/>
                <w:sz w:val="16"/>
              </w:rPr>
              <w:t>6</w:t>
            </w:r>
          </w:p>
        </w:tc>
        <w:tc>
          <w:tcPr>
            <w:tcW w:w="570" w:type="dxa"/>
          </w:tcPr>
          <w:p w14:paraId="6DA4DE8F" w14:textId="77777777" w:rsidR="0079267E" w:rsidRPr="0079267E" w:rsidRDefault="0079267E" w:rsidP="0079267E">
            <w:pPr>
              <w:spacing w:line="164" w:lineRule="exact"/>
              <w:ind w:left="110"/>
              <w:rPr>
                <w:b/>
                <w:sz w:val="16"/>
              </w:rPr>
            </w:pPr>
            <w:r w:rsidRPr="0079267E">
              <w:rPr>
                <w:b/>
                <w:sz w:val="16"/>
              </w:rPr>
              <w:t>7</w:t>
            </w:r>
          </w:p>
        </w:tc>
        <w:tc>
          <w:tcPr>
            <w:tcW w:w="704" w:type="dxa"/>
          </w:tcPr>
          <w:p w14:paraId="68FAF906" w14:textId="77777777" w:rsidR="0079267E" w:rsidRPr="0079267E" w:rsidRDefault="0079267E" w:rsidP="0079267E">
            <w:pPr>
              <w:spacing w:line="164" w:lineRule="exact"/>
              <w:ind w:left="110"/>
              <w:rPr>
                <w:b/>
                <w:sz w:val="16"/>
              </w:rPr>
            </w:pPr>
            <w:r w:rsidRPr="0079267E">
              <w:rPr>
                <w:b/>
                <w:sz w:val="16"/>
              </w:rPr>
              <w:t>8</w:t>
            </w:r>
          </w:p>
        </w:tc>
        <w:tc>
          <w:tcPr>
            <w:tcW w:w="797" w:type="dxa"/>
          </w:tcPr>
          <w:p w14:paraId="7F305CBA" w14:textId="77777777" w:rsidR="0079267E" w:rsidRPr="0079267E" w:rsidRDefault="0079267E" w:rsidP="0079267E">
            <w:pPr>
              <w:spacing w:line="164" w:lineRule="exact"/>
              <w:ind w:left="113"/>
              <w:rPr>
                <w:b/>
                <w:sz w:val="16"/>
              </w:rPr>
            </w:pPr>
            <w:r w:rsidRPr="0079267E">
              <w:rPr>
                <w:b/>
                <w:sz w:val="16"/>
              </w:rPr>
              <w:t>9</w:t>
            </w:r>
          </w:p>
        </w:tc>
        <w:tc>
          <w:tcPr>
            <w:tcW w:w="471" w:type="dxa"/>
          </w:tcPr>
          <w:p w14:paraId="7D624DF1" w14:textId="77777777" w:rsidR="0079267E" w:rsidRPr="0079267E" w:rsidRDefault="0079267E" w:rsidP="0079267E">
            <w:pPr>
              <w:spacing w:line="164" w:lineRule="exact"/>
              <w:ind w:left="113"/>
              <w:rPr>
                <w:b/>
                <w:sz w:val="16"/>
              </w:rPr>
            </w:pPr>
            <w:r w:rsidRPr="0079267E">
              <w:rPr>
                <w:b/>
                <w:sz w:val="16"/>
              </w:rPr>
              <w:t>10</w:t>
            </w:r>
          </w:p>
        </w:tc>
        <w:tc>
          <w:tcPr>
            <w:tcW w:w="411" w:type="dxa"/>
          </w:tcPr>
          <w:p w14:paraId="3F5518DA" w14:textId="77777777" w:rsidR="0079267E" w:rsidRPr="0079267E" w:rsidRDefault="0079267E" w:rsidP="0079267E">
            <w:pPr>
              <w:spacing w:line="164" w:lineRule="exact"/>
              <w:ind w:left="110"/>
              <w:rPr>
                <w:b/>
                <w:sz w:val="16"/>
              </w:rPr>
            </w:pPr>
            <w:r w:rsidRPr="0079267E">
              <w:rPr>
                <w:b/>
                <w:sz w:val="16"/>
              </w:rPr>
              <w:t>11</w:t>
            </w:r>
          </w:p>
        </w:tc>
        <w:tc>
          <w:tcPr>
            <w:tcW w:w="413" w:type="dxa"/>
          </w:tcPr>
          <w:p w14:paraId="3EA7383D" w14:textId="77777777" w:rsidR="0079267E" w:rsidRPr="0079267E" w:rsidRDefault="0079267E" w:rsidP="0079267E">
            <w:pPr>
              <w:spacing w:line="164" w:lineRule="exact"/>
              <w:ind w:left="111"/>
              <w:rPr>
                <w:b/>
                <w:sz w:val="16"/>
              </w:rPr>
            </w:pPr>
            <w:r w:rsidRPr="0079267E">
              <w:rPr>
                <w:b/>
                <w:sz w:val="16"/>
              </w:rPr>
              <w:t>12</w:t>
            </w:r>
          </w:p>
        </w:tc>
        <w:tc>
          <w:tcPr>
            <w:tcW w:w="411" w:type="dxa"/>
          </w:tcPr>
          <w:p w14:paraId="30255C38" w14:textId="77777777" w:rsidR="0079267E" w:rsidRPr="0079267E" w:rsidRDefault="0079267E" w:rsidP="0079267E">
            <w:pPr>
              <w:spacing w:line="164" w:lineRule="exact"/>
              <w:ind w:left="109"/>
              <w:rPr>
                <w:b/>
                <w:sz w:val="16"/>
              </w:rPr>
            </w:pPr>
            <w:r w:rsidRPr="0079267E">
              <w:rPr>
                <w:b/>
                <w:sz w:val="16"/>
              </w:rPr>
              <w:t>13</w:t>
            </w:r>
          </w:p>
        </w:tc>
        <w:tc>
          <w:tcPr>
            <w:tcW w:w="455" w:type="dxa"/>
          </w:tcPr>
          <w:p w14:paraId="244FA4F1" w14:textId="77777777" w:rsidR="0079267E" w:rsidRPr="0079267E" w:rsidRDefault="0079267E" w:rsidP="0079267E">
            <w:pPr>
              <w:spacing w:line="164" w:lineRule="exact"/>
              <w:ind w:left="108"/>
              <w:rPr>
                <w:b/>
                <w:sz w:val="16"/>
              </w:rPr>
            </w:pPr>
            <w:r w:rsidRPr="0079267E">
              <w:rPr>
                <w:b/>
                <w:sz w:val="16"/>
              </w:rPr>
              <w:t>14</w:t>
            </w:r>
          </w:p>
        </w:tc>
        <w:tc>
          <w:tcPr>
            <w:tcW w:w="590" w:type="dxa"/>
          </w:tcPr>
          <w:p w14:paraId="1E7767CD" w14:textId="77777777" w:rsidR="0079267E" w:rsidRPr="0079267E" w:rsidRDefault="0079267E" w:rsidP="0079267E">
            <w:pPr>
              <w:spacing w:line="164" w:lineRule="exact"/>
              <w:ind w:left="107"/>
              <w:rPr>
                <w:b/>
                <w:sz w:val="16"/>
              </w:rPr>
            </w:pPr>
            <w:r w:rsidRPr="0079267E">
              <w:rPr>
                <w:b/>
                <w:sz w:val="16"/>
              </w:rPr>
              <w:t>15</w:t>
            </w:r>
          </w:p>
        </w:tc>
        <w:tc>
          <w:tcPr>
            <w:tcW w:w="425" w:type="dxa"/>
          </w:tcPr>
          <w:p w14:paraId="65D5EA6E" w14:textId="77777777" w:rsidR="0079267E" w:rsidRPr="0079267E" w:rsidRDefault="0079267E" w:rsidP="0079267E">
            <w:pPr>
              <w:spacing w:line="164" w:lineRule="exact"/>
              <w:ind w:left="109"/>
              <w:rPr>
                <w:b/>
                <w:sz w:val="16"/>
              </w:rPr>
            </w:pPr>
            <w:r w:rsidRPr="0079267E">
              <w:rPr>
                <w:b/>
                <w:sz w:val="16"/>
              </w:rPr>
              <w:t>16</w:t>
            </w:r>
          </w:p>
        </w:tc>
        <w:tc>
          <w:tcPr>
            <w:tcW w:w="567" w:type="dxa"/>
          </w:tcPr>
          <w:p w14:paraId="5A8F5853" w14:textId="77777777" w:rsidR="0079267E" w:rsidRPr="0079267E" w:rsidRDefault="0079267E" w:rsidP="0079267E">
            <w:pPr>
              <w:spacing w:line="164" w:lineRule="exact"/>
              <w:ind w:left="109"/>
              <w:rPr>
                <w:b/>
                <w:sz w:val="16"/>
              </w:rPr>
            </w:pPr>
            <w:r w:rsidRPr="0079267E">
              <w:rPr>
                <w:b/>
                <w:sz w:val="16"/>
              </w:rPr>
              <w:t>17</w:t>
            </w:r>
          </w:p>
        </w:tc>
        <w:tc>
          <w:tcPr>
            <w:tcW w:w="567" w:type="dxa"/>
          </w:tcPr>
          <w:p w14:paraId="483C443D" w14:textId="77777777" w:rsidR="0079267E" w:rsidRPr="0079267E" w:rsidRDefault="0079267E" w:rsidP="0079267E">
            <w:pPr>
              <w:spacing w:line="164" w:lineRule="exact"/>
              <w:ind w:left="109"/>
              <w:rPr>
                <w:b/>
                <w:sz w:val="16"/>
              </w:rPr>
            </w:pPr>
            <w:r w:rsidRPr="0079267E">
              <w:rPr>
                <w:b/>
                <w:sz w:val="16"/>
              </w:rPr>
              <w:t>18</w:t>
            </w:r>
          </w:p>
        </w:tc>
        <w:tc>
          <w:tcPr>
            <w:tcW w:w="567" w:type="dxa"/>
          </w:tcPr>
          <w:p w14:paraId="4B12BB11" w14:textId="77777777" w:rsidR="0079267E" w:rsidRPr="0079267E" w:rsidRDefault="0079267E" w:rsidP="0079267E">
            <w:pPr>
              <w:spacing w:line="164" w:lineRule="exact"/>
              <w:ind w:left="106"/>
              <w:rPr>
                <w:b/>
                <w:sz w:val="16"/>
              </w:rPr>
            </w:pPr>
            <w:r w:rsidRPr="0079267E">
              <w:rPr>
                <w:b/>
                <w:sz w:val="16"/>
              </w:rPr>
              <w:t>19</w:t>
            </w:r>
          </w:p>
        </w:tc>
        <w:tc>
          <w:tcPr>
            <w:tcW w:w="709" w:type="dxa"/>
          </w:tcPr>
          <w:p w14:paraId="289F4C06" w14:textId="77777777" w:rsidR="0079267E" w:rsidRPr="0079267E" w:rsidRDefault="0079267E" w:rsidP="0079267E">
            <w:pPr>
              <w:spacing w:line="164" w:lineRule="exact"/>
              <w:ind w:left="106"/>
              <w:rPr>
                <w:b/>
                <w:sz w:val="16"/>
              </w:rPr>
            </w:pPr>
            <w:r w:rsidRPr="0079267E">
              <w:rPr>
                <w:b/>
                <w:sz w:val="16"/>
              </w:rPr>
              <w:t>20</w:t>
            </w:r>
          </w:p>
        </w:tc>
        <w:tc>
          <w:tcPr>
            <w:tcW w:w="709" w:type="dxa"/>
          </w:tcPr>
          <w:p w14:paraId="02345BA6" w14:textId="77777777" w:rsidR="0079267E" w:rsidRPr="0079267E" w:rsidRDefault="0079267E" w:rsidP="0079267E">
            <w:pPr>
              <w:spacing w:line="164" w:lineRule="exact"/>
              <w:ind w:left="105"/>
              <w:rPr>
                <w:b/>
                <w:sz w:val="16"/>
              </w:rPr>
            </w:pPr>
            <w:r w:rsidRPr="0079267E">
              <w:rPr>
                <w:b/>
                <w:sz w:val="16"/>
              </w:rPr>
              <w:t>21</w:t>
            </w:r>
          </w:p>
        </w:tc>
        <w:tc>
          <w:tcPr>
            <w:tcW w:w="100" w:type="dxa"/>
            <w:vMerge/>
          </w:tcPr>
          <w:p w14:paraId="2DAC9E23" w14:textId="77777777" w:rsidR="0079267E" w:rsidRPr="0079267E" w:rsidRDefault="0079267E" w:rsidP="0079267E">
            <w:pPr>
              <w:spacing w:line="164" w:lineRule="exact"/>
              <w:ind w:left="107"/>
              <w:rPr>
                <w:b/>
                <w:sz w:val="16"/>
              </w:rPr>
            </w:pPr>
          </w:p>
        </w:tc>
      </w:tr>
      <w:tr w:rsidR="0079267E" w:rsidRPr="0079267E" w14:paraId="5F8656AF" w14:textId="77777777" w:rsidTr="0079267E">
        <w:trPr>
          <w:trHeight w:val="460"/>
        </w:trPr>
        <w:tc>
          <w:tcPr>
            <w:tcW w:w="1169" w:type="dxa"/>
          </w:tcPr>
          <w:p w14:paraId="4CB875B0" w14:textId="77777777" w:rsidR="0079267E" w:rsidRPr="0079267E" w:rsidRDefault="0079267E" w:rsidP="0079267E">
            <w:pPr>
              <w:ind w:left="-534"/>
              <w:jc w:val="center"/>
              <w:rPr>
                <w:b/>
              </w:rPr>
            </w:pPr>
            <w:r w:rsidRPr="0079267E">
              <w:rPr>
                <w:b/>
              </w:rPr>
              <w:t>О.00</w:t>
            </w:r>
          </w:p>
        </w:tc>
        <w:tc>
          <w:tcPr>
            <w:tcW w:w="2818" w:type="dxa"/>
          </w:tcPr>
          <w:p w14:paraId="5B87B53B" w14:textId="77777777" w:rsidR="0079267E" w:rsidRPr="0079267E" w:rsidRDefault="0079267E" w:rsidP="0079267E">
            <w:pPr>
              <w:rPr>
                <w:b/>
              </w:rPr>
            </w:pPr>
            <w:r w:rsidRPr="0079267E">
              <w:rPr>
                <w:b/>
              </w:rPr>
              <w:t>Общеобразовательный цикл</w:t>
            </w:r>
          </w:p>
        </w:tc>
        <w:tc>
          <w:tcPr>
            <w:tcW w:w="756" w:type="dxa"/>
          </w:tcPr>
          <w:p w14:paraId="00407F8A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10 ДЗ</w:t>
            </w:r>
          </w:p>
        </w:tc>
        <w:tc>
          <w:tcPr>
            <w:tcW w:w="592" w:type="dxa"/>
          </w:tcPr>
          <w:p w14:paraId="45698236" w14:textId="316D3DE6" w:rsidR="0079267E" w:rsidRPr="0079267E" w:rsidRDefault="00874F23" w:rsidP="007926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79267E" w:rsidRPr="0079267E">
              <w:rPr>
                <w:b/>
                <w:sz w:val="20"/>
                <w:szCs w:val="20"/>
              </w:rPr>
              <w:t xml:space="preserve"> Э</w:t>
            </w:r>
          </w:p>
        </w:tc>
        <w:tc>
          <w:tcPr>
            <w:tcW w:w="578" w:type="dxa"/>
          </w:tcPr>
          <w:p w14:paraId="7BB52A7B" w14:textId="77777777" w:rsidR="0079267E" w:rsidRPr="0079267E" w:rsidRDefault="0079267E" w:rsidP="0079267E">
            <w:pPr>
              <w:spacing w:before="108"/>
              <w:ind w:left="108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1476</w:t>
            </w:r>
          </w:p>
        </w:tc>
        <w:tc>
          <w:tcPr>
            <w:tcW w:w="412" w:type="dxa"/>
          </w:tcPr>
          <w:p w14:paraId="702BA93E" w14:textId="77777777" w:rsidR="0079267E" w:rsidRPr="0079267E" w:rsidRDefault="0079267E" w:rsidP="0079267E">
            <w:pPr>
              <w:spacing w:before="108"/>
              <w:ind w:left="109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0" w:type="dxa"/>
          </w:tcPr>
          <w:p w14:paraId="56089367" w14:textId="61016A49" w:rsidR="0079267E" w:rsidRPr="0079267E" w:rsidRDefault="0079267E" w:rsidP="00874F23">
            <w:pPr>
              <w:spacing w:before="108"/>
              <w:ind w:left="110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14</w:t>
            </w:r>
            <w:r w:rsidR="00874F23">
              <w:rPr>
                <w:b/>
                <w:sz w:val="20"/>
                <w:szCs w:val="20"/>
              </w:rPr>
              <w:t>76</w:t>
            </w:r>
          </w:p>
        </w:tc>
        <w:tc>
          <w:tcPr>
            <w:tcW w:w="704" w:type="dxa"/>
          </w:tcPr>
          <w:p w14:paraId="220BB534" w14:textId="12CE8E96" w:rsidR="0079267E" w:rsidRPr="0079267E" w:rsidRDefault="0079267E" w:rsidP="0079267E">
            <w:pPr>
              <w:spacing w:before="108"/>
              <w:ind w:left="1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7" w:type="dxa"/>
          </w:tcPr>
          <w:p w14:paraId="36335D1D" w14:textId="40478538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1" w:type="dxa"/>
          </w:tcPr>
          <w:p w14:paraId="6B87F77A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11" w:type="dxa"/>
          </w:tcPr>
          <w:p w14:paraId="5A2DEA45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13" w:type="dxa"/>
          </w:tcPr>
          <w:p w14:paraId="2E814916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48</w:t>
            </w:r>
          </w:p>
        </w:tc>
        <w:tc>
          <w:tcPr>
            <w:tcW w:w="411" w:type="dxa"/>
          </w:tcPr>
          <w:p w14:paraId="30DD99AD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455" w:type="dxa"/>
          </w:tcPr>
          <w:p w14:paraId="405D3CAB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612</w:t>
            </w:r>
          </w:p>
        </w:tc>
        <w:tc>
          <w:tcPr>
            <w:tcW w:w="590" w:type="dxa"/>
          </w:tcPr>
          <w:p w14:paraId="53ED3626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792</w:t>
            </w:r>
          </w:p>
        </w:tc>
        <w:tc>
          <w:tcPr>
            <w:tcW w:w="425" w:type="dxa"/>
          </w:tcPr>
          <w:p w14:paraId="4E433B54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0447D219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5253AE9F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6F5EE3AC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26513C7D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158A5CC2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00" w:type="dxa"/>
            <w:vMerge/>
          </w:tcPr>
          <w:p w14:paraId="78152DAE" w14:textId="77777777" w:rsidR="0079267E" w:rsidRPr="0079267E" w:rsidRDefault="0079267E" w:rsidP="0079267E">
            <w:pPr>
              <w:rPr>
                <w:sz w:val="16"/>
              </w:rPr>
            </w:pPr>
          </w:p>
        </w:tc>
      </w:tr>
      <w:tr w:rsidR="00874F23" w:rsidRPr="0079267E" w14:paraId="737D3157" w14:textId="77777777" w:rsidTr="00874F23">
        <w:trPr>
          <w:trHeight w:val="230"/>
        </w:trPr>
        <w:tc>
          <w:tcPr>
            <w:tcW w:w="1169" w:type="dxa"/>
          </w:tcPr>
          <w:p w14:paraId="3FB855C2" w14:textId="1619E88E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941C29">
              <w:rPr>
                <w:rFonts w:eastAsia="Calibri"/>
              </w:rPr>
              <w:t>ООД1</w:t>
            </w:r>
          </w:p>
        </w:tc>
        <w:tc>
          <w:tcPr>
            <w:tcW w:w="2818" w:type="dxa"/>
            <w:vAlign w:val="bottom"/>
          </w:tcPr>
          <w:p w14:paraId="1DBED9AE" w14:textId="7AFB4861" w:rsidR="00874F23" w:rsidRPr="0079267E" w:rsidRDefault="00874F23" w:rsidP="00874F23">
            <w:pPr>
              <w:rPr>
                <w:sz w:val="20"/>
                <w:szCs w:val="20"/>
              </w:rPr>
            </w:pPr>
            <w:r w:rsidRPr="00941C29">
              <w:rPr>
                <w:rFonts w:eastAsia="Calibri"/>
                <w:color w:val="000000"/>
              </w:rPr>
              <w:t xml:space="preserve">Русский язык </w:t>
            </w:r>
          </w:p>
        </w:tc>
        <w:tc>
          <w:tcPr>
            <w:tcW w:w="756" w:type="dxa"/>
          </w:tcPr>
          <w:p w14:paraId="3DB1B8C2" w14:textId="77777777" w:rsidR="00874F23" w:rsidRPr="0079267E" w:rsidRDefault="00874F23" w:rsidP="00874F23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</w:tcPr>
          <w:p w14:paraId="6609CE6E" w14:textId="77777777" w:rsidR="00874F23" w:rsidRPr="0079267E" w:rsidRDefault="00874F23" w:rsidP="00874F23">
            <w:pPr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-,Э</w:t>
            </w:r>
          </w:p>
        </w:tc>
        <w:tc>
          <w:tcPr>
            <w:tcW w:w="578" w:type="dxa"/>
          </w:tcPr>
          <w:p w14:paraId="214137A4" w14:textId="3D3C09FA" w:rsidR="00874F23" w:rsidRPr="0079267E" w:rsidRDefault="00874F23" w:rsidP="00874F23">
            <w:pPr>
              <w:spacing w:line="210" w:lineRule="exact"/>
              <w:ind w:left="108"/>
              <w:jc w:val="center"/>
              <w:rPr>
                <w:sz w:val="20"/>
                <w:szCs w:val="20"/>
              </w:rPr>
            </w:pPr>
            <w:r w:rsidRPr="00AD10C0">
              <w:rPr>
                <w:b/>
              </w:rPr>
              <w:t>72</w:t>
            </w:r>
          </w:p>
        </w:tc>
        <w:tc>
          <w:tcPr>
            <w:tcW w:w="412" w:type="dxa"/>
          </w:tcPr>
          <w:p w14:paraId="5E0054B6" w14:textId="2394E7E6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0" w:type="dxa"/>
          </w:tcPr>
          <w:p w14:paraId="4DBEA48E" w14:textId="4D084B17" w:rsidR="00874F23" w:rsidRPr="0079267E" w:rsidRDefault="00874F23" w:rsidP="00874F23">
            <w:pPr>
              <w:spacing w:line="210" w:lineRule="exact"/>
              <w:ind w:left="110"/>
              <w:jc w:val="center"/>
              <w:rPr>
                <w:sz w:val="20"/>
                <w:szCs w:val="20"/>
              </w:rPr>
            </w:pPr>
            <w:r w:rsidRPr="00AD10C0">
              <w:rPr>
                <w:b/>
              </w:rPr>
              <w:t>72</w:t>
            </w:r>
          </w:p>
        </w:tc>
        <w:tc>
          <w:tcPr>
            <w:tcW w:w="704" w:type="dxa"/>
          </w:tcPr>
          <w:p w14:paraId="25BBBEA5" w14:textId="065F18CE" w:rsidR="00874F23" w:rsidRPr="0079267E" w:rsidRDefault="00874F23" w:rsidP="00874F23">
            <w:pPr>
              <w:spacing w:line="210" w:lineRule="exact"/>
              <w:ind w:left="1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97" w:type="dxa"/>
          </w:tcPr>
          <w:p w14:paraId="2E8D785D" w14:textId="0F1AF03E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71" w:type="dxa"/>
          </w:tcPr>
          <w:p w14:paraId="044F5903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</w:tcPr>
          <w:p w14:paraId="731677AB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3" w:type="dxa"/>
          </w:tcPr>
          <w:p w14:paraId="3FF9C213" w14:textId="6D1E1BA3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" w:type="dxa"/>
          </w:tcPr>
          <w:p w14:paraId="6B971C8E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6</w:t>
            </w:r>
          </w:p>
        </w:tc>
        <w:tc>
          <w:tcPr>
            <w:tcW w:w="455" w:type="dxa"/>
          </w:tcPr>
          <w:p w14:paraId="1F2F62A2" w14:textId="0D6BCFD4" w:rsidR="00874F23" w:rsidRPr="0079267E" w:rsidRDefault="00874F23" w:rsidP="00874F23">
            <w:pPr>
              <w:spacing w:line="210" w:lineRule="exact"/>
              <w:ind w:left="108"/>
              <w:jc w:val="center"/>
              <w:rPr>
                <w:sz w:val="20"/>
                <w:szCs w:val="20"/>
              </w:rPr>
            </w:pPr>
            <w:r>
              <w:t>36</w:t>
            </w:r>
          </w:p>
        </w:tc>
        <w:tc>
          <w:tcPr>
            <w:tcW w:w="590" w:type="dxa"/>
          </w:tcPr>
          <w:p w14:paraId="77E79BD1" w14:textId="7C10B0F5" w:rsidR="00874F23" w:rsidRPr="0079267E" w:rsidRDefault="00874F23" w:rsidP="00874F23">
            <w:pPr>
              <w:spacing w:line="210" w:lineRule="exact"/>
              <w:ind w:left="107"/>
              <w:jc w:val="center"/>
              <w:rPr>
                <w:sz w:val="20"/>
                <w:szCs w:val="20"/>
              </w:rPr>
            </w:pPr>
            <w:r>
              <w:rPr>
                <w:bCs/>
              </w:rPr>
              <w:t>36</w:t>
            </w:r>
          </w:p>
        </w:tc>
        <w:tc>
          <w:tcPr>
            <w:tcW w:w="425" w:type="dxa"/>
          </w:tcPr>
          <w:p w14:paraId="0B519F42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5557640B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14A5D543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38F327F5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6350B9D1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2AF582A2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100" w:type="dxa"/>
            <w:vMerge/>
          </w:tcPr>
          <w:p w14:paraId="27A1566C" w14:textId="77777777" w:rsidR="00874F23" w:rsidRPr="0079267E" w:rsidRDefault="00874F23" w:rsidP="00874F23">
            <w:pPr>
              <w:rPr>
                <w:sz w:val="20"/>
                <w:szCs w:val="20"/>
              </w:rPr>
            </w:pPr>
          </w:p>
        </w:tc>
      </w:tr>
      <w:tr w:rsidR="00874F23" w:rsidRPr="0079267E" w14:paraId="15BEBE33" w14:textId="77777777" w:rsidTr="00874F23">
        <w:trPr>
          <w:trHeight w:val="230"/>
        </w:trPr>
        <w:tc>
          <w:tcPr>
            <w:tcW w:w="1169" w:type="dxa"/>
          </w:tcPr>
          <w:p w14:paraId="24DADB15" w14:textId="1514A54E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941C29">
              <w:rPr>
                <w:rFonts w:eastAsia="Calibri"/>
              </w:rPr>
              <w:t>ООД2</w:t>
            </w:r>
          </w:p>
        </w:tc>
        <w:tc>
          <w:tcPr>
            <w:tcW w:w="2818" w:type="dxa"/>
            <w:vAlign w:val="bottom"/>
          </w:tcPr>
          <w:p w14:paraId="7B136D7F" w14:textId="541662BF" w:rsidR="00874F23" w:rsidRPr="0079267E" w:rsidRDefault="00874F23" w:rsidP="00874F23">
            <w:pPr>
              <w:rPr>
                <w:sz w:val="20"/>
                <w:szCs w:val="20"/>
              </w:rPr>
            </w:pPr>
            <w:r w:rsidRPr="00941C29">
              <w:rPr>
                <w:rFonts w:eastAsia="Calibri"/>
                <w:color w:val="000000"/>
              </w:rPr>
              <w:t>Литература</w:t>
            </w:r>
          </w:p>
        </w:tc>
        <w:tc>
          <w:tcPr>
            <w:tcW w:w="756" w:type="dxa"/>
          </w:tcPr>
          <w:p w14:paraId="335C9C2C" w14:textId="77777777" w:rsidR="00874F23" w:rsidRPr="0079267E" w:rsidRDefault="00874F23" w:rsidP="00874F23">
            <w:pPr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-,ДЗ</w:t>
            </w:r>
          </w:p>
        </w:tc>
        <w:tc>
          <w:tcPr>
            <w:tcW w:w="592" w:type="dxa"/>
          </w:tcPr>
          <w:p w14:paraId="02E0015B" w14:textId="77777777" w:rsidR="00874F23" w:rsidRPr="0079267E" w:rsidRDefault="00874F23" w:rsidP="00874F23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14:paraId="66A0AA77" w14:textId="43579715" w:rsidR="00874F23" w:rsidRPr="0079267E" w:rsidRDefault="00874F23" w:rsidP="00874F23">
            <w:pPr>
              <w:spacing w:line="210" w:lineRule="exact"/>
              <w:ind w:left="108"/>
              <w:jc w:val="center"/>
              <w:rPr>
                <w:sz w:val="20"/>
                <w:szCs w:val="20"/>
              </w:rPr>
            </w:pPr>
            <w:r w:rsidRPr="00AD10C0">
              <w:rPr>
                <w:b/>
                <w:bCs/>
              </w:rPr>
              <w:t>108</w:t>
            </w:r>
          </w:p>
        </w:tc>
        <w:tc>
          <w:tcPr>
            <w:tcW w:w="412" w:type="dxa"/>
          </w:tcPr>
          <w:p w14:paraId="3CB89018" w14:textId="60D8BC10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0" w:type="dxa"/>
          </w:tcPr>
          <w:p w14:paraId="0F7CB2AD" w14:textId="52357E9B" w:rsidR="00874F23" w:rsidRPr="0079267E" w:rsidRDefault="00874F23" w:rsidP="00874F23">
            <w:pPr>
              <w:spacing w:line="210" w:lineRule="exact"/>
              <w:ind w:left="110"/>
              <w:jc w:val="center"/>
              <w:rPr>
                <w:sz w:val="20"/>
                <w:szCs w:val="20"/>
              </w:rPr>
            </w:pPr>
            <w:r w:rsidRPr="00AD10C0">
              <w:rPr>
                <w:b/>
                <w:bCs/>
              </w:rPr>
              <w:t>108</w:t>
            </w:r>
          </w:p>
        </w:tc>
        <w:tc>
          <w:tcPr>
            <w:tcW w:w="704" w:type="dxa"/>
          </w:tcPr>
          <w:p w14:paraId="3DDF550A" w14:textId="2720F6B0" w:rsidR="00874F23" w:rsidRPr="0079267E" w:rsidRDefault="00874F23" w:rsidP="00874F23">
            <w:pPr>
              <w:spacing w:line="210" w:lineRule="exact"/>
              <w:ind w:left="110"/>
              <w:jc w:val="center"/>
              <w:rPr>
                <w:sz w:val="20"/>
                <w:szCs w:val="20"/>
              </w:rPr>
            </w:pPr>
          </w:p>
        </w:tc>
        <w:tc>
          <w:tcPr>
            <w:tcW w:w="797" w:type="dxa"/>
          </w:tcPr>
          <w:p w14:paraId="3BCE3155" w14:textId="32DEC464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1" w:type="dxa"/>
          </w:tcPr>
          <w:p w14:paraId="70475567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</w:tcPr>
          <w:p w14:paraId="7BA45437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3" w:type="dxa"/>
          </w:tcPr>
          <w:p w14:paraId="6A3FAF4C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" w:type="dxa"/>
          </w:tcPr>
          <w:p w14:paraId="2834F76A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5" w:type="dxa"/>
          </w:tcPr>
          <w:p w14:paraId="13045A34" w14:textId="2761A902" w:rsidR="00874F23" w:rsidRPr="0079267E" w:rsidRDefault="00874F23" w:rsidP="00874F23">
            <w:pPr>
              <w:spacing w:line="210" w:lineRule="exact"/>
              <w:ind w:left="108"/>
              <w:jc w:val="center"/>
              <w:rPr>
                <w:sz w:val="20"/>
                <w:szCs w:val="20"/>
              </w:rPr>
            </w:pPr>
            <w:r>
              <w:t>30</w:t>
            </w:r>
          </w:p>
        </w:tc>
        <w:tc>
          <w:tcPr>
            <w:tcW w:w="590" w:type="dxa"/>
          </w:tcPr>
          <w:p w14:paraId="29053550" w14:textId="689D6AE5" w:rsidR="00874F23" w:rsidRPr="0079267E" w:rsidRDefault="00874F23" w:rsidP="00874F23">
            <w:pPr>
              <w:spacing w:line="210" w:lineRule="exact"/>
              <w:ind w:left="107"/>
              <w:jc w:val="center"/>
              <w:rPr>
                <w:sz w:val="20"/>
                <w:szCs w:val="20"/>
              </w:rPr>
            </w:pPr>
            <w:r>
              <w:rPr>
                <w:bCs/>
              </w:rPr>
              <w:t>78</w:t>
            </w:r>
          </w:p>
        </w:tc>
        <w:tc>
          <w:tcPr>
            <w:tcW w:w="425" w:type="dxa"/>
          </w:tcPr>
          <w:p w14:paraId="47DB0F49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39E63977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50374AD1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743E23CA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0EF003DB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28D0AB9F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100" w:type="dxa"/>
            <w:vMerge/>
          </w:tcPr>
          <w:p w14:paraId="6854BC0A" w14:textId="77777777" w:rsidR="00874F23" w:rsidRPr="0079267E" w:rsidRDefault="00874F23" w:rsidP="00874F23">
            <w:pPr>
              <w:rPr>
                <w:sz w:val="20"/>
                <w:szCs w:val="20"/>
              </w:rPr>
            </w:pPr>
          </w:p>
        </w:tc>
      </w:tr>
      <w:tr w:rsidR="00874F23" w:rsidRPr="0079267E" w14:paraId="07364A53" w14:textId="77777777" w:rsidTr="00874F23">
        <w:trPr>
          <w:trHeight w:val="230"/>
        </w:trPr>
        <w:tc>
          <w:tcPr>
            <w:tcW w:w="1169" w:type="dxa"/>
          </w:tcPr>
          <w:p w14:paraId="519379F3" w14:textId="79D7292D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941C29">
              <w:rPr>
                <w:rFonts w:eastAsia="Calibri"/>
              </w:rPr>
              <w:t>ООД3</w:t>
            </w:r>
          </w:p>
        </w:tc>
        <w:tc>
          <w:tcPr>
            <w:tcW w:w="2818" w:type="dxa"/>
            <w:vAlign w:val="bottom"/>
          </w:tcPr>
          <w:p w14:paraId="21BA4DCC" w14:textId="4E53A3D9" w:rsidR="00874F23" w:rsidRPr="0079267E" w:rsidRDefault="00874F23" w:rsidP="00874F23">
            <w:pPr>
              <w:rPr>
                <w:sz w:val="20"/>
                <w:szCs w:val="20"/>
              </w:rPr>
            </w:pPr>
            <w:r w:rsidRPr="00941C29">
              <w:rPr>
                <w:rFonts w:eastAsia="Calibri"/>
                <w:color w:val="000000"/>
              </w:rPr>
              <w:t>Иностранный язык</w:t>
            </w:r>
          </w:p>
        </w:tc>
        <w:tc>
          <w:tcPr>
            <w:tcW w:w="756" w:type="dxa"/>
          </w:tcPr>
          <w:p w14:paraId="034761E1" w14:textId="77777777" w:rsidR="00874F23" w:rsidRPr="0079267E" w:rsidRDefault="00874F23" w:rsidP="00874F23">
            <w:pPr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-,ДЗ</w:t>
            </w:r>
          </w:p>
        </w:tc>
        <w:tc>
          <w:tcPr>
            <w:tcW w:w="592" w:type="dxa"/>
          </w:tcPr>
          <w:p w14:paraId="6482B540" w14:textId="77777777" w:rsidR="00874F23" w:rsidRPr="0079267E" w:rsidRDefault="00874F23" w:rsidP="00874F23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14:paraId="05704128" w14:textId="124BE39D" w:rsidR="00874F23" w:rsidRPr="0079267E" w:rsidRDefault="00874F23" w:rsidP="00874F23">
            <w:pPr>
              <w:spacing w:line="210" w:lineRule="exact"/>
              <w:ind w:left="108"/>
              <w:jc w:val="center"/>
              <w:rPr>
                <w:sz w:val="20"/>
                <w:szCs w:val="20"/>
              </w:rPr>
            </w:pPr>
            <w:r w:rsidRPr="00AD10C0">
              <w:rPr>
                <w:b/>
                <w:bCs/>
              </w:rPr>
              <w:t>72</w:t>
            </w:r>
          </w:p>
        </w:tc>
        <w:tc>
          <w:tcPr>
            <w:tcW w:w="412" w:type="dxa"/>
          </w:tcPr>
          <w:p w14:paraId="3E804B09" w14:textId="6CA411D1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0" w:type="dxa"/>
          </w:tcPr>
          <w:p w14:paraId="5ACB7840" w14:textId="6946E48F" w:rsidR="00874F23" w:rsidRPr="0079267E" w:rsidRDefault="00874F23" w:rsidP="00874F23">
            <w:pPr>
              <w:spacing w:line="210" w:lineRule="exact"/>
              <w:ind w:left="110"/>
              <w:jc w:val="center"/>
              <w:rPr>
                <w:sz w:val="20"/>
                <w:szCs w:val="20"/>
              </w:rPr>
            </w:pPr>
            <w:r w:rsidRPr="00AD10C0">
              <w:rPr>
                <w:b/>
                <w:bCs/>
              </w:rPr>
              <w:t>72</w:t>
            </w:r>
          </w:p>
        </w:tc>
        <w:tc>
          <w:tcPr>
            <w:tcW w:w="704" w:type="dxa"/>
          </w:tcPr>
          <w:p w14:paraId="4AD1233D" w14:textId="26C7FF37" w:rsidR="00874F23" w:rsidRPr="0079267E" w:rsidRDefault="00874F23" w:rsidP="00874F23">
            <w:pPr>
              <w:spacing w:line="210" w:lineRule="exact"/>
              <w:ind w:left="110"/>
              <w:jc w:val="center"/>
              <w:rPr>
                <w:sz w:val="20"/>
                <w:szCs w:val="20"/>
              </w:rPr>
            </w:pPr>
          </w:p>
        </w:tc>
        <w:tc>
          <w:tcPr>
            <w:tcW w:w="797" w:type="dxa"/>
          </w:tcPr>
          <w:p w14:paraId="5441BBE4" w14:textId="04EA2CDE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1" w:type="dxa"/>
          </w:tcPr>
          <w:p w14:paraId="78D206C5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</w:tcPr>
          <w:p w14:paraId="2C5AB7D1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3" w:type="dxa"/>
          </w:tcPr>
          <w:p w14:paraId="2F4A9755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" w:type="dxa"/>
          </w:tcPr>
          <w:p w14:paraId="5B9C5984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5" w:type="dxa"/>
          </w:tcPr>
          <w:p w14:paraId="1822FB4A" w14:textId="7A1AC3BB" w:rsidR="00874F23" w:rsidRPr="0079267E" w:rsidRDefault="00874F23" w:rsidP="00874F23">
            <w:pPr>
              <w:spacing w:line="210" w:lineRule="exact"/>
              <w:ind w:left="108"/>
              <w:jc w:val="center"/>
              <w:rPr>
                <w:sz w:val="20"/>
                <w:szCs w:val="20"/>
              </w:rPr>
            </w:pPr>
            <w:r>
              <w:t>22</w:t>
            </w:r>
          </w:p>
        </w:tc>
        <w:tc>
          <w:tcPr>
            <w:tcW w:w="590" w:type="dxa"/>
          </w:tcPr>
          <w:p w14:paraId="110F13A9" w14:textId="6FD3D664" w:rsidR="00874F23" w:rsidRPr="0079267E" w:rsidRDefault="00874F23" w:rsidP="00874F23">
            <w:pPr>
              <w:spacing w:line="210" w:lineRule="exact"/>
              <w:ind w:left="107"/>
              <w:jc w:val="center"/>
              <w:rPr>
                <w:sz w:val="20"/>
                <w:szCs w:val="20"/>
              </w:rPr>
            </w:pPr>
            <w:r>
              <w:rPr>
                <w:bCs/>
              </w:rPr>
              <w:t>50</w:t>
            </w:r>
          </w:p>
        </w:tc>
        <w:tc>
          <w:tcPr>
            <w:tcW w:w="425" w:type="dxa"/>
          </w:tcPr>
          <w:p w14:paraId="0A7202B4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52DE71BB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3ABDF192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23E93154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44161B56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1F239872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100" w:type="dxa"/>
            <w:vMerge/>
          </w:tcPr>
          <w:p w14:paraId="339C1DF7" w14:textId="77777777" w:rsidR="00874F23" w:rsidRPr="0079267E" w:rsidRDefault="00874F23" w:rsidP="00874F23">
            <w:pPr>
              <w:rPr>
                <w:sz w:val="20"/>
                <w:szCs w:val="20"/>
              </w:rPr>
            </w:pPr>
          </w:p>
        </w:tc>
      </w:tr>
      <w:tr w:rsidR="00874F23" w:rsidRPr="0079267E" w14:paraId="17046F03" w14:textId="77777777" w:rsidTr="00874F23">
        <w:trPr>
          <w:trHeight w:val="230"/>
        </w:trPr>
        <w:tc>
          <w:tcPr>
            <w:tcW w:w="1169" w:type="dxa"/>
          </w:tcPr>
          <w:p w14:paraId="48CE1177" w14:textId="79C1A973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941C29">
              <w:rPr>
                <w:rFonts w:eastAsia="Calibri"/>
              </w:rPr>
              <w:t>ООД4</w:t>
            </w:r>
          </w:p>
        </w:tc>
        <w:tc>
          <w:tcPr>
            <w:tcW w:w="2818" w:type="dxa"/>
            <w:vAlign w:val="center"/>
          </w:tcPr>
          <w:p w14:paraId="2480EEBB" w14:textId="158E9704" w:rsidR="00874F23" w:rsidRPr="0079267E" w:rsidRDefault="00874F23" w:rsidP="00874F23">
            <w:pPr>
              <w:rPr>
                <w:sz w:val="20"/>
                <w:szCs w:val="20"/>
              </w:rPr>
            </w:pPr>
            <w:r>
              <w:rPr>
                <w:rFonts w:eastAsia="Calibri"/>
                <w:bCs/>
                <w:color w:val="000000"/>
              </w:rPr>
              <w:t xml:space="preserve">Математика </w:t>
            </w:r>
          </w:p>
        </w:tc>
        <w:tc>
          <w:tcPr>
            <w:tcW w:w="756" w:type="dxa"/>
          </w:tcPr>
          <w:p w14:paraId="01533003" w14:textId="77777777" w:rsidR="00874F23" w:rsidRPr="0079267E" w:rsidRDefault="00874F23" w:rsidP="00874F23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</w:tcPr>
          <w:p w14:paraId="6F659FC7" w14:textId="77777777" w:rsidR="00874F23" w:rsidRPr="0079267E" w:rsidRDefault="00874F23" w:rsidP="00874F23">
            <w:pPr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-,Э</w:t>
            </w:r>
          </w:p>
        </w:tc>
        <w:tc>
          <w:tcPr>
            <w:tcW w:w="578" w:type="dxa"/>
          </w:tcPr>
          <w:p w14:paraId="28AF9A72" w14:textId="0467AF7E" w:rsidR="00874F23" w:rsidRPr="0079267E" w:rsidRDefault="00874F23" w:rsidP="00874F23">
            <w:pPr>
              <w:spacing w:line="210" w:lineRule="exact"/>
              <w:ind w:left="108"/>
              <w:jc w:val="center"/>
              <w:rPr>
                <w:w w:val="99"/>
                <w:sz w:val="20"/>
                <w:szCs w:val="20"/>
              </w:rPr>
            </w:pPr>
            <w:r>
              <w:rPr>
                <w:b/>
                <w:bCs/>
              </w:rPr>
              <w:t>340</w:t>
            </w:r>
          </w:p>
        </w:tc>
        <w:tc>
          <w:tcPr>
            <w:tcW w:w="412" w:type="dxa"/>
          </w:tcPr>
          <w:p w14:paraId="73C4BDE2" w14:textId="4003768B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0" w:type="dxa"/>
          </w:tcPr>
          <w:p w14:paraId="5DB58953" w14:textId="5FBB4380" w:rsidR="00874F23" w:rsidRPr="0079267E" w:rsidRDefault="00874F23" w:rsidP="00874F23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  <w:r>
              <w:rPr>
                <w:b/>
                <w:bCs/>
              </w:rPr>
              <w:t>340</w:t>
            </w:r>
          </w:p>
        </w:tc>
        <w:tc>
          <w:tcPr>
            <w:tcW w:w="704" w:type="dxa"/>
          </w:tcPr>
          <w:p w14:paraId="186229AB" w14:textId="049F24DD" w:rsidR="00874F23" w:rsidRPr="0079267E" w:rsidRDefault="00874F23" w:rsidP="00874F23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</w:p>
        </w:tc>
        <w:tc>
          <w:tcPr>
            <w:tcW w:w="797" w:type="dxa"/>
          </w:tcPr>
          <w:p w14:paraId="08E549E9" w14:textId="25C7FF70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1" w:type="dxa"/>
          </w:tcPr>
          <w:p w14:paraId="5F511961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</w:tcPr>
          <w:p w14:paraId="45477EBF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3" w:type="dxa"/>
          </w:tcPr>
          <w:p w14:paraId="62D63D6D" w14:textId="37173CA5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" w:type="dxa"/>
          </w:tcPr>
          <w:p w14:paraId="4FFF68D8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6</w:t>
            </w:r>
          </w:p>
        </w:tc>
        <w:tc>
          <w:tcPr>
            <w:tcW w:w="455" w:type="dxa"/>
          </w:tcPr>
          <w:p w14:paraId="1466160A" w14:textId="2CD4A51A" w:rsidR="00874F23" w:rsidRPr="0079267E" w:rsidRDefault="00874F23" w:rsidP="00874F23">
            <w:pPr>
              <w:spacing w:line="210" w:lineRule="exact"/>
              <w:ind w:left="108"/>
              <w:jc w:val="center"/>
              <w:rPr>
                <w:w w:val="99"/>
                <w:sz w:val="20"/>
                <w:szCs w:val="20"/>
              </w:rPr>
            </w:pPr>
            <w:r>
              <w:t>100</w:t>
            </w:r>
          </w:p>
        </w:tc>
        <w:tc>
          <w:tcPr>
            <w:tcW w:w="590" w:type="dxa"/>
            <w:shd w:val="clear" w:color="auto" w:fill="auto"/>
          </w:tcPr>
          <w:p w14:paraId="2B6842DE" w14:textId="74CEAA23" w:rsidR="00874F23" w:rsidRPr="0079267E" w:rsidRDefault="00874F23" w:rsidP="00874F23">
            <w:pPr>
              <w:spacing w:line="210" w:lineRule="exact"/>
              <w:ind w:left="107"/>
              <w:jc w:val="center"/>
              <w:rPr>
                <w:w w:val="99"/>
                <w:sz w:val="20"/>
                <w:szCs w:val="20"/>
              </w:rPr>
            </w:pPr>
            <w:r>
              <w:rPr>
                <w:bCs/>
              </w:rPr>
              <w:t>240</w:t>
            </w:r>
          </w:p>
        </w:tc>
        <w:tc>
          <w:tcPr>
            <w:tcW w:w="425" w:type="dxa"/>
          </w:tcPr>
          <w:p w14:paraId="59DA1231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1DF8CFF3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6D4E5133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708E0D02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1495ECC2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56A878A9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100" w:type="dxa"/>
            <w:vMerge/>
          </w:tcPr>
          <w:p w14:paraId="1829CF5A" w14:textId="77777777" w:rsidR="00874F23" w:rsidRPr="0079267E" w:rsidRDefault="00874F23" w:rsidP="00874F23">
            <w:pPr>
              <w:rPr>
                <w:sz w:val="20"/>
                <w:szCs w:val="20"/>
              </w:rPr>
            </w:pPr>
          </w:p>
        </w:tc>
      </w:tr>
      <w:tr w:rsidR="00874F23" w:rsidRPr="0079267E" w14:paraId="1FCCB039" w14:textId="77777777" w:rsidTr="00874F23">
        <w:trPr>
          <w:trHeight w:val="230"/>
        </w:trPr>
        <w:tc>
          <w:tcPr>
            <w:tcW w:w="1169" w:type="dxa"/>
          </w:tcPr>
          <w:p w14:paraId="20238C3A" w14:textId="1A444035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941C29">
              <w:rPr>
                <w:rFonts w:eastAsia="Calibri"/>
              </w:rPr>
              <w:t>ООД5</w:t>
            </w:r>
          </w:p>
        </w:tc>
        <w:tc>
          <w:tcPr>
            <w:tcW w:w="2818" w:type="dxa"/>
            <w:vAlign w:val="bottom"/>
          </w:tcPr>
          <w:p w14:paraId="0EC74126" w14:textId="475FFD3B" w:rsidR="00874F23" w:rsidRPr="0079267E" w:rsidRDefault="00874F23" w:rsidP="00874F23">
            <w:pPr>
              <w:rPr>
                <w:sz w:val="20"/>
                <w:szCs w:val="20"/>
              </w:rPr>
            </w:pPr>
            <w:r>
              <w:rPr>
                <w:rFonts w:eastAsia="Calibri"/>
                <w:color w:val="000000"/>
              </w:rPr>
              <w:t>История</w:t>
            </w:r>
          </w:p>
        </w:tc>
        <w:tc>
          <w:tcPr>
            <w:tcW w:w="756" w:type="dxa"/>
          </w:tcPr>
          <w:p w14:paraId="0D1B0B80" w14:textId="77777777" w:rsidR="00874F23" w:rsidRPr="0079267E" w:rsidRDefault="00874F23" w:rsidP="00874F23">
            <w:r w:rsidRPr="0079267E">
              <w:rPr>
                <w:sz w:val="20"/>
                <w:szCs w:val="20"/>
              </w:rPr>
              <w:t>-,ДЗ</w:t>
            </w:r>
          </w:p>
        </w:tc>
        <w:tc>
          <w:tcPr>
            <w:tcW w:w="592" w:type="dxa"/>
          </w:tcPr>
          <w:p w14:paraId="6194E5EB" w14:textId="77777777" w:rsidR="00874F23" w:rsidRPr="0079267E" w:rsidRDefault="00874F23" w:rsidP="00874F23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14:paraId="28455FF5" w14:textId="18C423C2" w:rsidR="00874F23" w:rsidRPr="0079267E" w:rsidRDefault="00874F23" w:rsidP="00874F23">
            <w:pPr>
              <w:spacing w:line="210" w:lineRule="exact"/>
              <w:ind w:left="108"/>
              <w:jc w:val="center"/>
              <w:rPr>
                <w:w w:val="99"/>
                <w:sz w:val="20"/>
                <w:szCs w:val="20"/>
              </w:rPr>
            </w:pPr>
            <w:r w:rsidRPr="00AD10C0">
              <w:rPr>
                <w:b/>
                <w:bCs/>
              </w:rPr>
              <w:t>136</w:t>
            </w:r>
          </w:p>
        </w:tc>
        <w:tc>
          <w:tcPr>
            <w:tcW w:w="412" w:type="dxa"/>
          </w:tcPr>
          <w:p w14:paraId="087F0FF3" w14:textId="6D430801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0" w:type="dxa"/>
          </w:tcPr>
          <w:p w14:paraId="0D939DDE" w14:textId="2E196183" w:rsidR="00874F23" w:rsidRPr="0079267E" w:rsidRDefault="00874F23" w:rsidP="00874F23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  <w:r w:rsidRPr="00AD10C0">
              <w:rPr>
                <w:b/>
                <w:bCs/>
              </w:rPr>
              <w:t>136</w:t>
            </w:r>
          </w:p>
        </w:tc>
        <w:tc>
          <w:tcPr>
            <w:tcW w:w="704" w:type="dxa"/>
          </w:tcPr>
          <w:p w14:paraId="731C1726" w14:textId="567683C7" w:rsidR="00874F23" w:rsidRPr="0079267E" w:rsidRDefault="00874F23" w:rsidP="00874F23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</w:p>
        </w:tc>
        <w:tc>
          <w:tcPr>
            <w:tcW w:w="797" w:type="dxa"/>
          </w:tcPr>
          <w:p w14:paraId="17B11447" w14:textId="4DC69608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1" w:type="dxa"/>
          </w:tcPr>
          <w:p w14:paraId="7F63AADA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</w:tcPr>
          <w:p w14:paraId="2D9E5CD7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3" w:type="dxa"/>
          </w:tcPr>
          <w:p w14:paraId="2F5C7075" w14:textId="117E464F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" w:type="dxa"/>
          </w:tcPr>
          <w:p w14:paraId="085315DE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55" w:type="dxa"/>
            <w:shd w:val="clear" w:color="auto" w:fill="auto"/>
          </w:tcPr>
          <w:p w14:paraId="767AA58F" w14:textId="3761FCCC" w:rsidR="00874F23" w:rsidRPr="0079267E" w:rsidRDefault="00874F23" w:rsidP="00874F23">
            <w:pPr>
              <w:spacing w:line="210" w:lineRule="exact"/>
              <w:ind w:left="108"/>
              <w:jc w:val="center"/>
              <w:rPr>
                <w:w w:val="99"/>
                <w:sz w:val="20"/>
                <w:szCs w:val="20"/>
              </w:rPr>
            </w:pPr>
            <w:r>
              <w:t>96</w:t>
            </w:r>
          </w:p>
        </w:tc>
        <w:tc>
          <w:tcPr>
            <w:tcW w:w="590" w:type="dxa"/>
            <w:shd w:val="clear" w:color="auto" w:fill="auto"/>
          </w:tcPr>
          <w:p w14:paraId="5A2E5CD4" w14:textId="452BF028" w:rsidR="00874F23" w:rsidRPr="0079267E" w:rsidRDefault="00874F23" w:rsidP="00874F23">
            <w:pPr>
              <w:spacing w:line="210" w:lineRule="exact"/>
              <w:ind w:left="107"/>
              <w:jc w:val="center"/>
              <w:rPr>
                <w:w w:val="99"/>
                <w:sz w:val="20"/>
                <w:szCs w:val="20"/>
              </w:rPr>
            </w:pPr>
            <w:r>
              <w:rPr>
                <w:bCs/>
              </w:rPr>
              <w:t>40</w:t>
            </w:r>
          </w:p>
        </w:tc>
        <w:tc>
          <w:tcPr>
            <w:tcW w:w="425" w:type="dxa"/>
          </w:tcPr>
          <w:p w14:paraId="3FAC10D9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470F3AE2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2E52D914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3B5E9A19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374A9603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4369BE44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100" w:type="dxa"/>
            <w:vMerge/>
          </w:tcPr>
          <w:p w14:paraId="4AB513FD" w14:textId="77777777" w:rsidR="00874F23" w:rsidRPr="0079267E" w:rsidRDefault="00874F23" w:rsidP="00874F23">
            <w:pPr>
              <w:rPr>
                <w:sz w:val="20"/>
                <w:szCs w:val="20"/>
              </w:rPr>
            </w:pPr>
          </w:p>
        </w:tc>
      </w:tr>
      <w:tr w:rsidR="00874F23" w:rsidRPr="0079267E" w14:paraId="3E292662" w14:textId="77777777" w:rsidTr="00874F23">
        <w:trPr>
          <w:trHeight w:val="230"/>
        </w:trPr>
        <w:tc>
          <w:tcPr>
            <w:tcW w:w="1169" w:type="dxa"/>
          </w:tcPr>
          <w:p w14:paraId="0A912FFC" w14:textId="4882A151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941C29">
              <w:rPr>
                <w:rFonts w:eastAsia="Calibri"/>
              </w:rPr>
              <w:t>ООД6</w:t>
            </w:r>
          </w:p>
        </w:tc>
        <w:tc>
          <w:tcPr>
            <w:tcW w:w="2818" w:type="dxa"/>
            <w:vAlign w:val="bottom"/>
          </w:tcPr>
          <w:p w14:paraId="7EEA8FA4" w14:textId="567374F2" w:rsidR="00874F23" w:rsidRPr="0079267E" w:rsidRDefault="00874F23" w:rsidP="00874F23">
            <w:pPr>
              <w:rPr>
                <w:sz w:val="20"/>
                <w:szCs w:val="20"/>
              </w:rPr>
            </w:pPr>
            <w:r w:rsidRPr="00941C29">
              <w:rPr>
                <w:rFonts w:eastAsia="Calibri"/>
                <w:color w:val="000000"/>
              </w:rPr>
              <w:t>Физическая культура</w:t>
            </w:r>
          </w:p>
        </w:tc>
        <w:tc>
          <w:tcPr>
            <w:tcW w:w="756" w:type="dxa"/>
          </w:tcPr>
          <w:p w14:paraId="07957028" w14:textId="77777777" w:rsidR="00874F23" w:rsidRPr="0079267E" w:rsidRDefault="00874F23" w:rsidP="00874F23">
            <w:r w:rsidRPr="0079267E">
              <w:rPr>
                <w:sz w:val="20"/>
                <w:szCs w:val="20"/>
              </w:rPr>
              <w:t>З,ДЗ</w:t>
            </w:r>
          </w:p>
        </w:tc>
        <w:tc>
          <w:tcPr>
            <w:tcW w:w="592" w:type="dxa"/>
          </w:tcPr>
          <w:p w14:paraId="0AFC5F77" w14:textId="77777777" w:rsidR="00874F23" w:rsidRPr="0079267E" w:rsidRDefault="00874F23" w:rsidP="00874F23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14:paraId="0EE6FCCC" w14:textId="379C78AF" w:rsidR="00874F23" w:rsidRPr="0079267E" w:rsidRDefault="00874F23" w:rsidP="00874F23">
            <w:pPr>
              <w:spacing w:line="210" w:lineRule="exact"/>
              <w:ind w:left="108"/>
              <w:jc w:val="center"/>
              <w:rPr>
                <w:w w:val="99"/>
                <w:sz w:val="20"/>
                <w:szCs w:val="20"/>
              </w:rPr>
            </w:pPr>
            <w:r w:rsidRPr="00AD10C0">
              <w:rPr>
                <w:b/>
                <w:bCs/>
              </w:rPr>
              <w:t>72</w:t>
            </w:r>
          </w:p>
        </w:tc>
        <w:tc>
          <w:tcPr>
            <w:tcW w:w="412" w:type="dxa"/>
          </w:tcPr>
          <w:p w14:paraId="4E7CEA29" w14:textId="3B94FE81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0" w:type="dxa"/>
          </w:tcPr>
          <w:p w14:paraId="29300EBF" w14:textId="1EBEBA87" w:rsidR="00874F23" w:rsidRPr="0079267E" w:rsidRDefault="00874F23" w:rsidP="00874F23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  <w:r w:rsidRPr="00AD10C0">
              <w:rPr>
                <w:b/>
                <w:bCs/>
              </w:rPr>
              <w:t>72</w:t>
            </w:r>
          </w:p>
        </w:tc>
        <w:tc>
          <w:tcPr>
            <w:tcW w:w="704" w:type="dxa"/>
          </w:tcPr>
          <w:p w14:paraId="33B285C9" w14:textId="09473C4E" w:rsidR="00874F23" w:rsidRPr="0079267E" w:rsidRDefault="00874F23" w:rsidP="00874F23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797" w:type="dxa"/>
          </w:tcPr>
          <w:p w14:paraId="62C34609" w14:textId="34EB9C22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71" w:type="dxa"/>
          </w:tcPr>
          <w:p w14:paraId="7862B530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</w:tcPr>
          <w:p w14:paraId="7DCDDE2E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3" w:type="dxa"/>
          </w:tcPr>
          <w:p w14:paraId="5DD192B4" w14:textId="345BF94D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" w:type="dxa"/>
          </w:tcPr>
          <w:p w14:paraId="4BF5F74E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55" w:type="dxa"/>
            <w:shd w:val="clear" w:color="auto" w:fill="auto"/>
          </w:tcPr>
          <w:p w14:paraId="361D451A" w14:textId="41A90466" w:rsidR="00874F23" w:rsidRPr="0079267E" w:rsidRDefault="00874F23" w:rsidP="00874F23">
            <w:pPr>
              <w:spacing w:line="210" w:lineRule="exact"/>
              <w:ind w:left="108"/>
              <w:jc w:val="center"/>
              <w:rPr>
                <w:w w:val="99"/>
                <w:sz w:val="20"/>
                <w:szCs w:val="20"/>
              </w:rPr>
            </w:pPr>
            <w:r>
              <w:t>40</w:t>
            </w:r>
          </w:p>
        </w:tc>
        <w:tc>
          <w:tcPr>
            <w:tcW w:w="590" w:type="dxa"/>
            <w:shd w:val="clear" w:color="auto" w:fill="auto"/>
          </w:tcPr>
          <w:p w14:paraId="1BF0C127" w14:textId="0C1A9D0B" w:rsidR="00874F23" w:rsidRPr="0079267E" w:rsidRDefault="00874F23" w:rsidP="00874F23">
            <w:pPr>
              <w:spacing w:line="210" w:lineRule="exact"/>
              <w:ind w:left="107"/>
              <w:jc w:val="center"/>
              <w:rPr>
                <w:w w:val="99"/>
                <w:sz w:val="20"/>
                <w:szCs w:val="20"/>
              </w:rPr>
            </w:pPr>
            <w:r>
              <w:rPr>
                <w:bCs/>
              </w:rPr>
              <w:t>32</w:t>
            </w:r>
          </w:p>
        </w:tc>
        <w:tc>
          <w:tcPr>
            <w:tcW w:w="425" w:type="dxa"/>
          </w:tcPr>
          <w:p w14:paraId="7E2EAC50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5F956D46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028E0C25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1E74A8A2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7C760360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566C7761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100" w:type="dxa"/>
            <w:vMerge/>
          </w:tcPr>
          <w:p w14:paraId="1A2CA7AC" w14:textId="77777777" w:rsidR="00874F23" w:rsidRPr="0079267E" w:rsidRDefault="00874F23" w:rsidP="00874F23">
            <w:pPr>
              <w:rPr>
                <w:sz w:val="20"/>
                <w:szCs w:val="20"/>
              </w:rPr>
            </w:pPr>
          </w:p>
        </w:tc>
      </w:tr>
      <w:tr w:rsidR="00874F23" w:rsidRPr="0079267E" w14:paraId="5ECD52B9" w14:textId="77777777" w:rsidTr="00874F23">
        <w:trPr>
          <w:trHeight w:val="230"/>
        </w:trPr>
        <w:tc>
          <w:tcPr>
            <w:tcW w:w="1169" w:type="dxa"/>
          </w:tcPr>
          <w:p w14:paraId="4BB26095" w14:textId="265A3D8F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941C29">
              <w:rPr>
                <w:rFonts w:eastAsia="Calibri"/>
              </w:rPr>
              <w:t>ООД7</w:t>
            </w:r>
          </w:p>
        </w:tc>
        <w:tc>
          <w:tcPr>
            <w:tcW w:w="2818" w:type="dxa"/>
            <w:vAlign w:val="bottom"/>
          </w:tcPr>
          <w:p w14:paraId="15300BF3" w14:textId="6EF86206" w:rsidR="00874F23" w:rsidRPr="0079267E" w:rsidRDefault="00874F23" w:rsidP="00874F23">
            <w:pPr>
              <w:rPr>
                <w:sz w:val="20"/>
                <w:szCs w:val="20"/>
              </w:rPr>
            </w:pPr>
            <w:r w:rsidRPr="00941C29">
              <w:rPr>
                <w:rFonts w:eastAsia="Calibri"/>
                <w:color w:val="000000"/>
              </w:rPr>
              <w:t>Основы безопасности жизнедеятельности</w:t>
            </w:r>
          </w:p>
        </w:tc>
        <w:tc>
          <w:tcPr>
            <w:tcW w:w="756" w:type="dxa"/>
          </w:tcPr>
          <w:p w14:paraId="6F471841" w14:textId="77777777" w:rsidR="00874F23" w:rsidRPr="0079267E" w:rsidRDefault="00874F23" w:rsidP="00874F23">
            <w:r w:rsidRPr="0079267E">
              <w:rPr>
                <w:sz w:val="20"/>
                <w:szCs w:val="20"/>
              </w:rPr>
              <w:t>-,ДЗ</w:t>
            </w:r>
          </w:p>
        </w:tc>
        <w:tc>
          <w:tcPr>
            <w:tcW w:w="592" w:type="dxa"/>
          </w:tcPr>
          <w:p w14:paraId="157A718C" w14:textId="77777777" w:rsidR="00874F23" w:rsidRPr="0079267E" w:rsidRDefault="00874F23" w:rsidP="00874F23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14:paraId="1562CC1F" w14:textId="08CE95B0" w:rsidR="00874F23" w:rsidRPr="0079267E" w:rsidRDefault="00874F23" w:rsidP="00874F23">
            <w:pPr>
              <w:spacing w:line="210" w:lineRule="exact"/>
              <w:ind w:left="108"/>
              <w:jc w:val="center"/>
              <w:rPr>
                <w:w w:val="99"/>
                <w:sz w:val="20"/>
                <w:szCs w:val="20"/>
              </w:rPr>
            </w:pPr>
            <w:r w:rsidRPr="00AD10C0">
              <w:rPr>
                <w:b/>
                <w:bCs/>
              </w:rPr>
              <w:t>68</w:t>
            </w:r>
          </w:p>
        </w:tc>
        <w:tc>
          <w:tcPr>
            <w:tcW w:w="412" w:type="dxa"/>
          </w:tcPr>
          <w:p w14:paraId="0A3D86F3" w14:textId="082B465C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0" w:type="dxa"/>
          </w:tcPr>
          <w:p w14:paraId="756EC8E7" w14:textId="1606A204" w:rsidR="00874F23" w:rsidRPr="0079267E" w:rsidRDefault="00874F23" w:rsidP="00874F23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  <w:r w:rsidRPr="00AD10C0">
              <w:rPr>
                <w:b/>
                <w:bCs/>
              </w:rPr>
              <w:t>68</w:t>
            </w:r>
          </w:p>
        </w:tc>
        <w:tc>
          <w:tcPr>
            <w:tcW w:w="704" w:type="dxa"/>
          </w:tcPr>
          <w:p w14:paraId="361E41B3" w14:textId="725DA4DA" w:rsidR="00874F23" w:rsidRPr="0079267E" w:rsidRDefault="00874F23" w:rsidP="00874F23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</w:p>
        </w:tc>
        <w:tc>
          <w:tcPr>
            <w:tcW w:w="797" w:type="dxa"/>
          </w:tcPr>
          <w:p w14:paraId="41CB4C90" w14:textId="04ACC065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1" w:type="dxa"/>
          </w:tcPr>
          <w:p w14:paraId="2F4516AA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</w:tcPr>
          <w:p w14:paraId="0883563F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3" w:type="dxa"/>
          </w:tcPr>
          <w:p w14:paraId="3190643D" w14:textId="4777C614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" w:type="dxa"/>
          </w:tcPr>
          <w:p w14:paraId="0B62383A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55" w:type="dxa"/>
          </w:tcPr>
          <w:p w14:paraId="5213C829" w14:textId="74075641" w:rsidR="00874F23" w:rsidRPr="0079267E" w:rsidRDefault="00874F23" w:rsidP="00874F23">
            <w:pPr>
              <w:spacing w:line="210" w:lineRule="exact"/>
              <w:ind w:left="108"/>
              <w:jc w:val="center"/>
              <w:rPr>
                <w:w w:val="99"/>
                <w:sz w:val="20"/>
                <w:szCs w:val="20"/>
              </w:rPr>
            </w:pPr>
            <w:r>
              <w:t>34</w:t>
            </w:r>
          </w:p>
        </w:tc>
        <w:tc>
          <w:tcPr>
            <w:tcW w:w="590" w:type="dxa"/>
          </w:tcPr>
          <w:p w14:paraId="5BF2A47C" w14:textId="588502B5" w:rsidR="00874F23" w:rsidRPr="0079267E" w:rsidRDefault="00874F23" w:rsidP="00874F23">
            <w:pPr>
              <w:spacing w:line="210" w:lineRule="exact"/>
              <w:ind w:left="107"/>
              <w:jc w:val="center"/>
              <w:rPr>
                <w:w w:val="99"/>
                <w:sz w:val="20"/>
                <w:szCs w:val="20"/>
              </w:rPr>
            </w:pPr>
            <w:r>
              <w:rPr>
                <w:bCs/>
              </w:rPr>
              <w:t>34</w:t>
            </w:r>
          </w:p>
        </w:tc>
        <w:tc>
          <w:tcPr>
            <w:tcW w:w="425" w:type="dxa"/>
          </w:tcPr>
          <w:p w14:paraId="069D0FDA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5275D9C3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0E2FF731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612AD51C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433E89DC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513B8BF8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100" w:type="dxa"/>
            <w:vMerge/>
          </w:tcPr>
          <w:p w14:paraId="74759B22" w14:textId="77777777" w:rsidR="00874F23" w:rsidRPr="0079267E" w:rsidRDefault="00874F23" w:rsidP="00874F23">
            <w:pPr>
              <w:rPr>
                <w:sz w:val="20"/>
                <w:szCs w:val="20"/>
              </w:rPr>
            </w:pPr>
          </w:p>
        </w:tc>
      </w:tr>
      <w:tr w:rsidR="00874F23" w:rsidRPr="0079267E" w14:paraId="4DE086E8" w14:textId="77777777" w:rsidTr="00874F23">
        <w:trPr>
          <w:trHeight w:val="230"/>
        </w:trPr>
        <w:tc>
          <w:tcPr>
            <w:tcW w:w="1169" w:type="dxa"/>
          </w:tcPr>
          <w:p w14:paraId="05EB684A" w14:textId="49D58088" w:rsidR="00874F23" w:rsidRPr="0079267E" w:rsidRDefault="00874F23" w:rsidP="00874F23">
            <w:pPr>
              <w:jc w:val="center"/>
              <w:rPr>
                <w:b/>
                <w:sz w:val="20"/>
                <w:szCs w:val="20"/>
              </w:rPr>
            </w:pPr>
            <w:r w:rsidRPr="00941C29">
              <w:rPr>
                <w:rFonts w:eastAsia="Calibri"/>
              </w:rPr>
              <w:t>ООД8</w:t>
            </w:r>
          </w:p>
        </w:tc>
        <w:tc>
          <w:tcPr>
            <w:tcW w:w="2818" w:type="dxa"/>
            <w:vAlign w:val="center"/>
          </w:tcPr>
          <w:p w14:paraId="330C93A2" w14:textId="1EB0C118" w:rsidR="00874F23" w:rsidRPr="0079267E" w:rsidRDefault="00874F23" w:rsidP="00874F23">
            <w:pPr>
              <w:rPr>
                <w:b/>
                <w:sz w:val="20"/>
                <w:szCs w:val="20"/>
              </w:rPr>
            </w:pPr>
            <w:r>
              <w:rPr>
                <w:rFonts w:eastAsia="Calibri"/>
                <w:bCs/>
                <w:color w:val="000000"/>
              </w:rPr>
              <w:t xml:space="preserve">Информатика  </w:t>
            </w:r>
          </w:p>
        </w:tc>
        <w:tc>
          <w:tcPr>
            <w:tcW w:w="756" w:type="dxa"/>
          </w:tcPr>
          <w:p w14:paraId="048882E6" w14:textId="77777777" w:rsidR="00874F23" w:rsidRPr="0079267E" w:rsidRDefault="00874F23" w:rsidP="00874F23">
            <w:r w:rsidRPr="0079267E">
              <w:rPr>
                <w:sz w:val="20"/>
                <w:szCs w:val="20"/>
              </w:rPr>
              <w:t>-,ДЗ</w:t>
            </w:r>
          </w:p>
        </w:tc>
        <w:tc>
          <w:tcPr>
            <w:tcW w:w="592" w:type="dxa"/>
          </w:tcPr>
          <w:p w14:paraId="04126B41" w14:textId="77777777" w:rsidR="00874F23" w:rsidRPr="0079267E" w:rsidRDefault="00874F23" w:rsidP="00874F23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14:paraId="51A94AD8" w14:textId="785138AE" w:rsidR="00874F23" w:rsidRPr="0079267E" w:rsidRDefault="00874F23" w:rsidP="00874F23">
            <w:pPr>
              <w:spacing w:line="210" w:lineRule="exact"/>
              <w:ind w:left="108"/>
              <w:jc w:val="center"/>
              <w:rPr>
                <w:w w:val="99"/>
                <w:sz w:val="20"/>
                <w:szCs w:val="20"/>
              </w:rPr>
            </w:pPr>
            <w:r>
              <w:rPr>
                <w:b/>
                <w:bCs/>
              </w:rPr>
              <w:t>108</w:t>
            </w:r>
          </w:p>
        </w:tc>
        <w:tc>
          <w:tcPr>
            <w:tcW w:w="412" w:type="dxa"/>
          </w:tcPr>
          <w:p w14:paraId="66A91D14" w14:textId="0C8AF870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0" w:type="dxa"/>
          </w:tcPr>
          <w:p w14:paraId="00CD7597" w14:textId="1782262F" w:rsidR="00874F23" w:rsidRPr="0079267E" w:rsidRDefault="00874F23" w:rsidP="00874F23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  <w:r>
              <w:rPr>
                <w:b/>
                <w:bCs/>
              </w:rPr>
              <w:t>108</w:t>
            </w:r>
          </w:p>
        </w:tc>
        <w:tc>
          <w:tcPr>
            <w:tcW w:w="704" w:type="dxa"/>
          </w:tcPr>
          <w:p w14:paraId="6524D5DB" w14:textId="696568F4" w:rsidR="00874F23" w:rsidRPr="0079267E" w:rsidRDefault="00874F23" w:rsidP="00874F23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</w:p>
        </w:tc>
        <w:tc>
          <w:tcPr>
            <w:tcW w:w="797" w:type="dxa"/>
          </w:tcPr>
          <w:p w14:paraId="512D0EA5" w14:textId="78B8ECE8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1" w:type="dxa"/>
          </w:tcPr>
          <w:p w14:paraId="4897BE50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</w:tcPr>
          <w:p w14:paraId="006CCBE6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3" w:type="dxa"/>
          </w:tcPr>
          <w:p w14:paraId="68D6D8F2" w14:textId="58F6D591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" w:type="dxa"/>
          </w:tcPr>
          <w:p w14:paraId="154DA412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55" w:type="dxa"/>
            <w:shd w:val="clear" w:color="auto" w:fill="auto"/>
          </w:tcPr>
          <w:p w14:paraId="5E9BF18C" w14:textId="01C5C6C7" w:rsidR="00874F23" w:rsidRPr="0079267E" w:rsidRDefault="00874F23" w:rsidP="00874F23">
            <w:pPr>
              <w:spacing w:line="210" w:lineRule="exact"/>
              <w:ind w:left="108"/>
              <w:jc w:val="center"/>
              <w:rPr>
                <w:w w:val="99"/>
                <w:sz w:val="20"/>
                <w:szCs w:val="20"/>
              </w:rPr>
            </w:pPr>
            <w:r>
              <w:t>32</w:t>
            </w:r>
          </w:p>
        </w:tc>
        <w:tc>
          <w:tcPr>
            <w:tcW w:w="590" w:type="dxa"/>
            <w:shd w:val="clear" w:color="auto" w:fill="auto"/>
          </w:tcPr>
          <w:p w14:paraId="1F8E6BBE" w14:textId="1B677EC9" w:rsidR="00874F23" w:rsidRPr="0079267E" w:rsidRDefault="00874F23" w:rsidP="00874F23">
            <w:pPr>
              <w:spacing w:line="210" w:lineRule="exact"/>
              <w:ind w:left="107"/>
              <w:jc w:val="center"/>
              <w:rPr>
                <w:w w:val="99"/>
                <w:sz w:val="20"/>
                <w:szCs w:val="20"/>
              </w:rPr>
            </w:pPr>
            <w:r>
              <w:rPr>
                <w:bCs/>
              </w:rPr>
              <w:t>76</w:t>
            </w:r>
          </w:p>
        </w:tc>
        <w:tc>
          <w:tcPr>
            <w:tcW w:w="425" w:type="dxa"/>
          </w:tcPr>
          <w:p w14:paraId="35C8105F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5728D6C4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54C3F744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7CF1D247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641CE12E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42F7976C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100" w:type="dxa"/>
            <w:vMerge/>
          </w:tcPr>
          <w:p w14:paraId="2F78F1C9" w14:textId="77777777" w:rsidR="00874F23" w:rsidRPr="0079267E" w:rsidRDefault="00874F23" w:rsidP="00874F23">
            <w:pPr>
              <w:rPr>
                <w:sz w:val="20"/>
                <w:szCs w:val="20"/>
              </w:rPr>
            </w:pPr>
          </w:p>
        </w:tc>
      </w:tr>
      <w:tr w:rsidR="00874F23" w:rsidRPr="0079267E" w14:paraId="0F039B73" w14:textId="77777777" w:rsidTr="00874F23">
        <w:trPr>
          <w:trHeight w:val="230"/>
        </w:trPr>
        <w:tc>
          <w:tcPr>
            <w:tcW w:w="1169" w:type="dxa"/>
          </w:tcPr>
          <w:p w14:paraId="39A458C9" w14:textId="7DEC6778" w:rsidR="00874F23" w:rsidRPr="0079267E" w:rsidRDefault="00874F23" w:rsidP="00874F23">
            <w:pPr>
              <w:jc w:val="center"/>
              <w:rPr>
                <w:b/>
                <w:sz w:val="20"/>
                <w:szCs w:val="20"/>
              </w:rPr>
            </w:pPr>
            <w:r w:rsidRPr="00941C29">
              <w:rPr>
                <w:rFonts w:eastAsia="Calibri"/>
              </w:rPr>
              <w:t>ООД9</w:t>
            </w:r>
          </w:p>
        </w:tc>
        <w:tc>
          <w:tcPr>
            <w:tcW w:w="2818" w:type="dxa"/>
            <w:vAlign w:val="center"/>
          </w:tcPr>
          <w:p w14:paraId="70EEDD13" w14:textId="714A57CF" w:rsidR="00874F23" w:rsidRPr="0079267E" w:rsidRDefault="00874F23" w:rsidP="00874F23">
            <w:pPr>
              <w:rPr>
                <w:b/>
                <w:sz w:val="20"/>
                <w:szCs w:val="20"/>
              </w:rPr>
            </w:pPr>
            <w:r>
              <w:rPr>
                <w:rFonts w:eastAsia="Calibri"/>
                <w:bCs/>
                <w:color w:val="000000"/>
              </w:rPr>
              <w:t xml:space="preserve">Физика </w:t>
            </w:r>
          </w:p>
        </w:tc>
        <w:tc>
          <w:tcPr>
            <w:tcW w:w="756" w:type="dxa"/>
          </w:tcPr>
          <w:p w14:paraId="16A41BBD" w14:textId="77777777" w:rsidR="00874F23" w:rsidRPr="0079267E" w:rsidRDefault="00874F23" w:rsidP="00874F23">
            <w:r w:rsidRPr="0079267E">
              <w:rPr>
                <w:sz w:val="20"/>
                <w:szCs w:val="20"/>
              </w:rPr>
              <w:t>-,ДЗ</w:t>
            </w:r>
          </w:p>
        </w:tc>
        <w:tc>
          <w:tcPr>
            <w:tcW w:w="592" w:type="dxa"/>
          </w:tcPr>
          <w:p w14:paraId="30C8E2A0" w14:textId="77777777" w:rsidR="00874F23" w:rsidRPr="0079267E" w:rsidRDefault="00874F23" w:rsidP="00874F23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14:paraId="25AADA1C" w14:textId="5EF870CE" w:rsidR="00874F23" w:rsidRPr="0079267E" w:rsidRDefault="00874F23" w:rsidP="00874F23">
            <w:pPr>
              <w:spacing w:line="210" w:lineRule="exact"/>
              <w:ind w:left="108"/>
              <w:jc w:val="center"/>
              <w:rPr>
                <w:w w:val="99"/>
                <w:sz w:val="20"/>
                <w:szCs w:val="20"/>
              </w:rPr>
            </w:pPr>
            <w:r w:rsidRPr="00AD10C0">
              <w:rPr>
                <w:b/>
                <w:bCs/>
              </w:rPr>
              <w:t>108</w:t>
            </w:r>
          </w:p>
        </w:tc>
        <w:tc>
          <w:tcPr>
            <w:tcW w:w="412" w:type="dxa"/>
          </w:tcPr>
          <w:p w14:paraId="267E30AD" w14:textId="55C4A1E0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0" w:type="dxa"/>
          </w:tcPr>
          <w:p w14:paraId="521E21C8" w14:textId="76FF8B6C" w:rsidR="00874F23" w:rsidRPr="0079267E" w:rsidRDefault="00874F23" w:rsidP="00874F23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  <w:r w:rsidRPr="00AD10C0">
              <w:rPr>
                <w:b/>
                <w:bCs/>
              </w:rPr>
              <w:t>108</w:t>
            </w:r>
          </w:p>
        </w:tc>
        <w:tc>
          <w:tcPr>
            <w:tcW w:w="704" w:type="dxa"/>
          </w:tcPr>
          <w:p w14:paraId="6902D3B0" w14:textId="0429BE8D" w:rsidR="00874F23" w:rsidRPr="0079267E" w:rsidRDefault="00874F23" w:rsidP="00874F23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</w:p>
        </w:tc>
        <w:tc>
          <w:tcPr>
            <w:tcW w:w="797" w:type="dxa"/>
          </w:tcPr>
          <w:p w14:paraId="2C800591" w14:textId="52683E45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1" w:type="dxa"/>
          </w:tcPr>
          <w:p w14:paraId="46626477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</w:tcPr>
          <w:p w14:paraId="47B50C6F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3" w:type="dxa"/>
          </w:tcPr>
          <w:p w14:paraId="07AAEB0D" w14:textId="106BEF86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" w:type="dxa"/>
          </w:tcPr>
          <w:p w14:paraId="4307F457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55" w:type="dxa"/>
            <w:shd w:val="clear" w:color="auto" w:fill="auto"/>
          </w:tcPr>
          <w:p w14:paraId="2335844D" w14:textId="6C77AB3A" w:rsidR="00874F23" w:rsidRPr="0079267E" w:rsidRDefault="00874F23" w:rsidP="00874F23">
            <w:pPr>
              <w:spacing w:line="210" w:lineRule="exact"/>
              <w:ind w:left="108"/>
              <w:jc w:val="center"/>
              <w:rPr>
                <w:w w:val="99"/>
                <w:sz w:val="20"/>
                <w:szCs w:val="20"/>
              </w:rPr>
            </w:pPr>
            <w:r>
              <w:t>30</w:t>
            </w:r>
          </w:p>
        </w:tc>
        <w:tc>
          <w:tcPr>
            <w:tcW w:w="590" w:type="dxa"/>
            <w:shd w:val="clear" w:color="auto" w:fill="auto"/>
          </w:tcPr>
          <w:p w14:paraId="57213784" w14:textId="45F0C87B" w:rsidR="00874F23" w:rsidRPr="0079267E" w:rsidRDefault="00874F23" w:rsidP="00874F23">
            <w:pPr>
              <w:spacing w:line="210" w:lineRule="exact"/>
              <w:ind w:left="107"/>
              <w:jc w:val="center"/>
              <w:rPr>
                <w:w w:val="99"/>
                <w:sz w:val="20"/>
                <w:szCs w:val="20"/>
              </w:rPr>
            </w:pPr>
            <w:r>
              <w:rPr>
                <w:bCs/>
              </w:rPr>
              <w:t>78</w:t>
            </w:r>
          </w:p>
        </w:tc>
        <w:tc>
          <w:tcPr>
            <w:tcW w:w="425" w:type="dxa"/>
          </w:tcPr>
          <w:p w14:paraId="305BAFFA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487AC84F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29636B46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66171779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1EEC5BE5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6C8E18FC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100" w:type="dxa"/>
            <w:vMerge/>
          </w:tcPr>
          <w:p w14:paraId="22616F9D" w14:textId="77777777" w:rsidR="00874F23" w:rsidRPr="0079267E" w:rsidRDefault="00874F23" w:rsidP="00874F23">
            <w:pPr>
              <w:rPr>
                <w:sz w:val="20"/>
                <w:szCs w:val="20"/>
              </w:rPr>
            </w:pPr>
          </w:p>
        </w:tc>
      </w:tr>
      <w:tr w:rsidR="00874F23" w:rsidRPr="0079267E" w14:paraId="0D7E4600" w14:textId="77777777" w:rsidTr="00874F23">
        <w:trPr>
          <w:trHeight w:val="230"/>
        </w:trPr>
        <w:tc>
          <w:tcPr>
            <w:tcW w:w="1169" w:type="dxa"/>
          </w:tcPr>
          <w:p w14:paraId="186F5436" w14:textId="4C178BB9" w:rsidR="00874F23" w:rsidRPr="0079267E" w:rsidRDefault="00874F23" w:rsidP="00874F23">
            <w:pPr>
              <w:jc w:val="center"/>
              <w:rPr>
                <w:b/>
                <w:sz w:val="20"/>
                <w:szCs w:val="20"/>
              </w:rPr>
            </w:pPr>
            <w:r w:rsidRPr="00941C29">
              <w:rPr>
                <w:rFonts w:eastAsia="Calibri"/>
              </w:rPr>
              <w:t>ООД 10</w:t>
            </w:r>
          </w:p>
        </w:tc>
        <w:tc>
          <w:tcPr>
            <w:tcW w:w="2818" w:type="dxa"/>
            <w:vAlign w:val="bottom"/>
          </w:tcPr>
          <w:p w14:paraId="01FE4F66" w14:textId="3E5804DC" w:rsidR="00874F23" w:rsidRPr="0079267E" w:rsidRDefault="00874F23" w:rsidP="00874F23">
            <w:pPr>
              <w:rPr>
                <w:b/>
                <w:sz w:val="20"/>
                <w:szCs w:val="20"/>
              </w:rPr>
            </w:pPr>
            <w:r>
              <w:rPr>
                <w:rFonts w:eastAsia="Calibri"/>
                <w:color w:val="000000"/>
              </w:rPr>
              <w:t>География</w:t>
            </w:r>
          </w:p>
        </w:tc>
        <w:tc>
          <w:tcPr>
            <w:tcW w:w="756" w:type="dxa"/>
          </w:tcPr>
          <w:p w14:paraId="14389CE0" w14:textId="77777777" w:rsidR="00874F23" w:rsidRPr="0079267E" w:rsidRDefault="00874F23" w:rsidP="00874F23">
            <w:r w:rsidRPr="0079267E">
              <w:rPr>
                <w:sz w:val="20"/>
                <w:szCs w:val="20"/>
              </w:rPr>
              <w:t>-,ДЗ</w:t>
            </w:r>
          </w:p>
        </w:tc>
        <w:tc>
          <w:tcPr>
            <w:tcW w:w="592" w:type="dxa"/>
          </w:tcPr>
          <w:p w14:paraId="5AE70648" w14:textId="77777777" w:rsidR="00874F23" w:rsidRPr="0079267E" w:rsidRDefault="00874F23" w:rsidP="00874F23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14:paraId="6BE8DEE1" w14:textId="7C0C89F1" w:rsidR="00874F23" w:rsidRPr="0079267E" w:rsidRDefault="00874F23" w:rsidP="00874F23">
            <w:pPr>
              <w:spacing w:line="210" w:lineRule="exact"/>
              <w:ind w:left="108"/>
              <w:jc w:val="center"/>
              <w:rPr>
                <w:w w:val="99"/>
                <w:sz w:val="20"/>
                <w:szCs w:val="20"/>
              </w:rPr>
            </w:pPr>
            <w:r w:rsidRPr="00AD10C0">
              <w:rPr>
                <w:b/>
                <w:bCs/>
              </w:rPr>
              <w:t>72</w:t>
            </w:r>
          </w:p>
        </w:tc>
        <w:tc>
          <w:tcPr>
            <w:tcW w:w="412" w:type="dxa"/>
          </w:tcPr>
          <w:p w14:paraId="5FBB5F10" w14:textId="0353167D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0" w:type="dxa"/>
          </w:tcPr>
          <w:p w14:paraId="323AD66F" w14:textId="4494B0D6" w:rsidR="00874F23" w:rsidRPr="0079267E" w:rsidRDefault="00874F23" w:rsidP="00874F23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  <w:r w:rsidRPr="00AD10C0">
              <w:rPr>
                <w:b/>
                <w:bCs/>
              </w:rPr>
              <w:t>72</w:t>
            </w:r>
          </w:p>
        </w:tc>
        <w:tc>
          <w:tcPr>
            <w:tcW w:w="704" w:type="dxa"/>
          </w:tcPr>
          <w:p w14:paraId="16413033" w14:textId="6CBB5251" w:rsidR="00874F23" w:rsidRPr="0079267E" w:rsidRDefault="00874F23" w:rsidP="00874F23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</w:p>
        </w:tc>
        <w:tc>
          <w:tcPr>
            <w:tcW w:w="797" w:type="dxa"/>
          </w:tcPr>
          <w:p w14:paraId="5DE2E021" w14:textId="040FC9BF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1" w:type="dxa"/>
          </w:tcPr>
          <w:p w14:paraId="63BD3664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</w:tcPr>
          <w:p w14:paraId="6CDC8373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3" w:type="dxa"/>
          </w:tcPr>
          <w:p w14:paraId="62ABCCE9" w14:textId="17D0A4F9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" w:type="dxa"/>
          </w:tcPr>
          <w:p w14:paraId="73E0E37A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55" w:type="dxa"/>
          </w:tcPr>
          <w:p w14:paraId="1583C18C" w14:textId="4147ECA0" w:rsidR="00874F23" w:rsidRPr="0079267E" w:rsidRDefault="00874F23" w:rsidP="00874F23">
            <w:pPr>
              <w:spacing w:line="210" w:lineRule="exact"/>
              <w:ind w:left="108"/>
              <w:jc w:val="center"/>
              <w:rPr>
                <w:w w:val="99"/>
                <w:sz w:val="20"/>
                <w:szCs w:val="20"/>
              </w:rPr>
            </w:pPr>
            <w:r>
              <w:t>56</w:t>
            </w:r>
          </w:p>
        </w:tc>
        <w:tc>
          <w:tcPr>
            <w:tcW w:w="590" w:type="dxa"/>
          </w:tcPr>
          <w:p w14:paraId="7AA4E602" w14:textId="7F4D9D13" w:rsidR="00874F23" w:rsidRPr="0079267E" w:rsidRDefault="00874F23" w:rsidP="00874F23">
            <w:pPr>
              <w:spacing w:line="210" w:lineRule="exact"/>
              <w:ind w:left="107"/>
              <w:jc w:val="center"/>
              <w:rPr>
                <w:w w:val="99"/>
                <w:sz w:val="20"/>
                <w:szCs w:val="20"/>
              </w:rPr>
            </w:pPr>
            <w:r>
              <w:rPr>
                <w:bCs/>
              </w:rPr>
              <w:t>16</w:t>
            </w:r>
          </w:p>
        </w:tc>
        <w:tc>
          <w:tcPr>
            <w:tcW w:w="425" w:type="dxa"/>
          </w:tcPr>
          <w:p w14:paraId="2318C5E0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086BF2A0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3047AC35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48A63D0D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2C8106B9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6CEBA95E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100" w:type="dxa"/>
            <w:vMerge/>
          </w:tcPr>
          <w:p w14:paraId="27CD63E6" w14:textId="77777777" w:rsidR="00874F23" w:rsidRPr="0079267E" w:rsidRDefault="00874F23" w:rsidP="00874F23">
            <w:pPr>
              <w:rPr>
                <w:sz w:val="20"/>
                <w:szCs w:val="20"/>
              </w:rPr>
            </w:pPr>
          </w:p>
        </w:tc>
      </w:tr>
      <w:tr w:rsidR="00874F23" w:rsidRPr="0079267E" w14:paraId="6B803AAA" w14:textId="77777777" w:rsidTr="00874F23">
        <w:trPr>
          <w:trHeight w:val="230"/>
        </w:trPr>
        <w:tc>
          <w:tcPr>
            <w:tcW w:w="1169" w:type="dxa"/>
          </w:tcPr>
          <w:p w14:paraId="40502081" w14:textId="51BF3ECB" w:rsidR="00874F23" w:rsidRPr="0079267E" w:rsidRDefault="00874F23" w:rsidP="00874F23">
            <w:pPr>
              <w:jc w:val="center"/>
              <w:rPr>
                <w:b/>
                <w:sz w:val="20"/>
                <w:szCs w:val="20"/>
              </w:rPr>
            </w:pPr>
            <w:r w:rsidRPr="00941C29">
              <w:rPr>
                <w:rFonts w:eastAsia="Calibri"/>
              </w:rPr>
              <w:t>ООД 11</w:t>
            </w:r>
          </w:p>
        </w:tc>
        <w:tc>
          <w:tcPr>
            <w:tcW w:w="2818" w:type="dxa"/>
            <w:vAlign w:val="bottom"/>
          </w:tcPr>
          <w:p w14:paraId="5CFBB8AC" w14:textId="30D8C78A" w:rsidR="00874F23" w:rsidRPr="0079267E" w:rsidRDefault="00874F23" w:rsidP="00874F23">
            <w:pPr>
              <w:rPr>
                <w:b/>
                <w:sz w:val="20"/>
                <w:szCs w:val="20"/>
              </w:rPr>
            </w:pPr>
            <w:r>
              <w:rPr>
                <w:rFonts w:eastAsia="Calibri"/>
                <w:color w:val="000000"/>
              </w:rPr>
              <w:t>Биология</w:t>
            </w:r>
          </w:p>
        </w:tc>
        <w:tc>
          <w:tcPr>
            <w:tcW w:w="756" w:type="dxa"/>
          </w:tcPr>
          <w:p w14:paraId="3FE88716" w14:textId="77777777" w:rsidR="00874F23" w:rsidRPr="0079267E" w:rsidRDefault="00874F23" w:rsidP="00874F23">
            <w:r w:rsidRPr="0079267E">
              <w:rPr>
                <w:sz w:val="20"/>
                <w:szCs w:val="20"/>
              </w:rPr>
              <w:t>-,ДЗ</w:t>
            </w:r>
          </w:p>
        </w:tc>
        <w:tc>
          <w:tcPr>
            <w:tcW w:w="592" w:type="dxa"/>
          </w:tcPr>
          <w:p w14:paraId="56932059" w14:textId="77777777" w:rsidR="00874F23" w:rsidRPr="0079267E" w:rsidRDefault="00874F23" w:rsidP="00874F23">
            <w:pPr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-,Э</w:t>
            </w:r>
          </w:p>
        </w:tc>
        <w:tc>
          <w:tcPr>
            <w:tcW w:w="578" w:type="dxa"/>
          </w:tcPr>
          <w:p w14:paraId="654CC980" w14:textId="0814CD1A" w:rsidR="00874F23" w:rsidRPr="0079267E" w:rsidRDefault="00874F23" w:rsidP="00874F23">
            <w:pPr>
              <w:spacing w:line="210" w:lineRule="exact"/>
              <w:ind w:left="108"/>
              <w:jc w:val="center"/>
              <w:rPr>
                <w:w w:val="99"/>
                <w:sz w:val="20"/>
                <w:szCs w:val="20"/>
              </w:rPr>
            </w:pPr>
            <w:r w:rsidRPr="00AD10C0">
              <w:rPr>
                <w:b/>
                <w:bCs/>
              </w:rPr>
              <w:t>144</w:t>
            </w:r>
          </w:p>
        </w:tc>
        <w:tc>
          <w:tcPr>
            <w:tcW w:w="412" w:type="dxa"/>
          </w:tcPr>
          <w:p w14:paraId="4DDB252A" w14:textId="74D7758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0" w:type="dxa"/>
          </w:tcPr>
          <w:p w14:paraId="6B2DAB26" w14:textId="1750CC4C" w:rsidR="00874F23" w:rsidRPr="0079267E" w:rsidRDefault="00874F23" w:rsidP="00874F23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  <w:r w:rsidRPr="00AD10C0">
              <w:rPr>
                <w:b/>
                <w:bCs/>
              </w:rPr>
              <w:t>144</w:t>
            </w:r>
          </w:p>
        </w:tc>
        <w:tc>
          <w:tcPr>
            <w:tcW w:w="704" w:type="dxa"/>
          </w:tcPr>
          <w:p w14:paraId="520BCA6A" w14:textId="02F95888" w:rsidR="00874F23" w:rsidRPr="0079267E" w:rsidRDefault="00874F23" w:rsidP="00874F23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</w:p>
        </w:tc>
        <w:tc>
          <w:tcPr>
            <w:tcW w:w="797" w:type="dxa"/>
          </w:tcPr>
          <w:p w14:paraId="296116DB" w14:textId="7D42B3D1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1" w:type="dxa"/>
          </w:tcPr>
          <w:p w14:paraId="0CB69AF1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</w:tcPr>
          <w:p w14:paraId="5462B8AF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3" w:type="dxa"/>
          </w:tcPr>
          <w:p w14:paraId="6A54070F" w14:textId="3A55AE43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" w:type="dxa"/>
          </w:tcPr>
          <w:p w14:paraId="349FC376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55" w:type="dxa"/>
            <w:shd w:val="clear" w:color="auto" w:fill="auto"/>
          </w:tcPr>
          <w:p w14:paraId="701A46C1" w14:textId="5F8FD1C5" w:rsidR="00874F23" w:rsidRPr="0079267E" w:rsidRDefault="00874F23" w:rsidP="00874F23">
            <w:pPr>
              <w:spacing w:line="210" w:lineRule="exact"/>
              <w:ind w:left="108"/>
              <w:jc w:val="center"/>
              <w:rPr>
                <w:w w:val="99"/>
                <w:sz w:val="20"/>
                <w:szCs w:val="20"/>
              </w:rPr>
            </w:pPr>
            <w:r>
              <w:t>32</w:t>
            </w:r>
          </w:p>
        </w:tc>
        <w:tc>
          <w:tcPr>
            <w:tcW w:w="590" w:type="dxa"/>
            <w:shd w:val="clear" w:color="auto" w:fill="auto"/>
          </w:tcPr>
          <w:p w14:paraId="3B193F7E" w14:textId="2B6F53C0" w:rsidR="00874F23" w:rsidRPr="0079267E" w:rsidRDefault="00874F23" w:rsidP="00874F23">
            <w:pPr>
              <w:spacing w:line="210" w:lineRule="exact"/>
              <w:ind w:left="107"/>
              <w:jc w:val="center"/>
              <w:rPr>
                <w:w w:val="99"/>
                <w:sz w:val="20"/>
                <w:szCs w:val="20"/>
              </w:rPr>
            </w:pPr>
            <w:r>
              <w:rPr>
                <w:bCs/>
              </w:rPr>
              <w:t>112</w:t>
            </w:r>
          </w:p>
        </w:tc>
        <w:tc>
          <w:tcPr>
            <w:tcW w:w="425" w:type="dxa"/>
          </w:tcPr>
          <w:p w14:paraId="52A59578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35640E7C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5A8C887B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5C5CC3ED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6DD554DB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2C2535C5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100" w:type="dxa"/>
            <w:vMerge/>
          </w:tcPr>
          <w:p w14:paraId="2A8C82BC" w14:textId="77777777" w:rsidR="00874F23" w:rsidRPr="0079267E" w:rsidRDefault="00874F23" w:rsidP="00874F23">
            <w:pPr>
              <w:rPr>
                <w:sz w:val="20"/>
                <w:szCs w:val="20"/>
              </w:rPr>
            </w:pPr>
          </w:p>
        </w:tc>
      </w:tr>
      <w:tr w:rsidR="00874F23" w:rsidRPr="0079267E" w14:paraId="049B4301" w14:textId="77777777" w:rsidTr="00874F23">
        <w:trPr>
          <w:trHeight w:val="230"/>
        </w:trPr>
        <w:tc>
          <w:tcPr>
            <w:tcW w:w="1169" w:type="dxa"/>
          </w:tcPr>
          <w:p w14:paraId="315779D4" w14:textId="076BD22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</w:rPr>
              <w:t>ООД 12</w:t>
            </w:r>
          </w:p>
        </w:tc>
        <w:tc>
          <w:tcPr>
            <w:tcW w:w="2818" w:type="dxa"/>
            <w:vAlign w:val="bottom"/>
          </w:tcPr>
          <w:p w14:paraId="03E98D6A" w14:textId="4E69CD8D" w:rsidR="00874F23" w:rsidRPr="0079267E" w:rsidRDefault="00874F23" w:rsidP="00874F23">
            <w:pPr>
              <w:rPr>
                <w:sz w:val="20"/>
                <w:szCs w:val="20"/>
              </w:rPr>
            </w:pPr>
            <w:r>
              <w:rPr>
                <w:rFonts w:eastAsia="Calibri"/>
                <w:color w:val="000000"/>
              </w:rPr>
              <w:t>Химия</w:t>
            </w:r>
          </w:p>
        </w:tc>
        <w:tc>
          <w:tcPr>
            <w:tcW w:w="756" w:type="dxa"/>
          </w:tcPr>
          <w:p w14:paraId="31E2D55B" w14:textId="77777777" w:rsidR="00874F23" w:rsidRPr="0079267E" w:rsidRDefault="00874F23" w:rsidP="00874F23"/>
        </w:tc>
        <w:tc>
          <w:tcPr>
            <w:tcW w:w="592" w:type="dxa"/>
          </w:tcPr>
          <w:p w14:paraId="661FC039" w14:textId="77777777" w:rsidR="00874F23" w:rsidRPr="0079267E" w:rsidRDefault="00874F23" w:rsidP="00874F23">
            <w:pPr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-,Э</w:t>
            </w:r>
          </w:p>
        </w:tc>
        <w:tc>
          <w:tcPr>
            <w:tcW w:w="578" w:type="dxa"/>
          </w:tcPr>
          <w:p w14:paraId="6B1E4570" w14:textId="210D1D50" w:rsidR="00874F23" w:rsidRPr="0079267E" w:rsidRDefault="00874F23" w:rsidP="00874F23">
            <w:pPr>
              <w:spacing w:line="210" w:lineRule="exact"/>
              <w:ind w:left="108"/>
              <w:jc w:val="center"/>
              <w:rPr>
                <w:w w:val="99"/>
                <w:sz w:val="20"/>
                <w:szCs w:val="20"/>
              </w:rPr>
            </w:pPr>
            <w:r>
              <w:rPr>
                <w:b/>
                <w:bCs/>
              </w:rPr>
              <w:t>72</w:t>
            </w:r>
          </w:p>
        </w:tc>
        <w:tc>
          <w:tcPr>
            <w:tcW w:w="412" w:type="dxa"/>
          </w:tcPr>
          <w:p w14:paraId="035AC7C3" w14:textId="79E50AE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0" w:type="dxa"/>
          </w:tcPr>
          <w:p w14:paraId="4CAE30DF" w14:textId="11BA4F30" w:rsidR="00874F23" w:rsidRPr="0079267E" w:rsidRDefault="00874F23" w:rsidP="00874F23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  <w:r>
              <w:rPr>
                <w:b/>
                <w:bCs/>
              </w:rPr>
              <w:t>72</w:t>
            </w:r>
          </w:p>
        </w:tc>
        <w:tc>
          <w:tcPr>
            <w:tcW w:w="704" w:type="dxa"/>
          </w:tcPr>
          <w:p w14:paraId="5195BB38" w14:textId="32F5711C" w:rsidR="00874F23" w:rsidRPr="0079267E" w:rsidRDefault="00874F23" w:rsidP="00874F23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</w:p>
        </w:tc>
        <w:tc>
          <w:tcPr>
            <w:tcW w:w="797" w:type="dxa"/>
          </w:tcPr>
          <w:p w14:paraId="783C35DF" w14:textId="7F1A672F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1" w:type="dxa"/>
          </w:tcPr>
          <w:p w14:paraId="38EBA6BF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</w:tcPr>
          <w:p w14:paraId="4368B53E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3" w:type="dxa"/>
          </w:tcPr>
          <w:p w14:paraId="22FDECC8" w14:textId="040B16F6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" w:type="dxa"/>
          </w:tcPr>
          <w:p w14:paraId="027185A8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6</w:t>
            </w:r>
          </w:p>
        </w:tc>
        <w:tc>
          <w:tcPr>
            <w:tcW w:w="455" w:type="dxa"/>
            <w:shd w:val="clear" w:color="auto" w:fill="auto"/>
          </w:tcPr>
          <w:p w14:paraId="58213F11" w14:textId="68ECB6C7" w:rsidR="00874F23" w:rsidRPr="0079267E" w:rsidRDefault="00874F23" w:rsidP="00874F23">
            <w:pPr>
              <w:spacing w:line="210" w:lineRule="exact"/>
              <w:ind w:left="108"/>
              <w:jc w:val="center"/>
              <w:rPr>
                <w:w w:val="99"/>
                <w:sz w:val="20"/>
                <w:szCs w:val="20"/>
              </w:rPr>
            </w:pPr>
            <w:r>
              <w:t>52</w:t>
            </w:r>
          </w:p>
        </w:tc>
        <w:tc>
          <w:tcPr>
            <w:tcW w:w="590" w:type="dxa"/>
            <w:shd w:val="clear" w:color="auto" w:fill="auto"/>
          </w:tcPr>
          <w:p w14:paraId="0E7D627F" w14:textId="5C2CDBD0" w:rsidR="00874F23" w:rsidRPr="0079267E" w:rsidRDefault="00874F23" w:rsidP="00874F23">
            <w:pPr>
              <w:spacing w:line="210" w:lineRule="exact"/>
              <w:ind w:left="107"/>
              <w:jc w:val="center"/>
              <w:rPr>
                <w:w w:val="99"/>
                <w:sz w:val="20"/>
                <w:szCs w:val="20"/>
              </w:rPr>
            </w:pPr>
            <w:r>
              <w:rPr>
                <w:bCs/>
              </w:rPr>
              <w:t>20</w:t>
            </w:r>
          </w:p>
        </w:tc>
        <w:tc>
          <w:tcPr>
            <w:tcW w:w="425" w:type="dxa"/>
          </w:tcPr>
          <w:p w14:paraId="7B385B27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3C0DF023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7DC24A0D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219FBEAC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0862A055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4AAD9A2C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100" w:type="dxa"/>
            <w:vMerge/>
          </w:tcPr>
          <w:p w14:paraId="010053CB" w14:textId="77777777" w:rsidR="00874F23" w:rsidRPr="0079267E" w:rsidRDefault="00874F23" w:rsidP="00874F23">
            <w:pPr>
              <w:rPr>
                <w:sz w:val="20"/>
                <w:szCs w:val="20"/>
              </w:rPr>
            </w:pPr>
          </w:p>
        </w:tc>
      </w:tr>
      <w:tr w:rsidR="00874F23" w:rsidRPr="0079267E" w14:paraId="67D620F6" w14:textId="77777777" w:rsidTr="00874F23">
        <w:trPr>
          <w:trHeight w:val="230"/>
        </w:trPr>
        <w:tc>
          <w:tcPr>
            <w:tcW w:w="1169" w:type="dxa"/>
          </w:tcPr>
          <w:p w14:paraId="53662FF1" w14:textId="4BFF7A94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</w:rPr>
              <w:t>ООД 13</w:t>
            </w:r>
          </w:p>
        </w:tc>
        <w:tc>
          <w:tcPr>
            <w:tcW w:w="2818" w:type="dxa"/>
            <w:vAlign w:val="bottom"/>
          </w:tcPr>
          <w:p w14:paraId="124A06D4" w14:textId="230E703C" w:rsidR="00874F23" w:rsidRPr="0079267E" w:rsidRDefault="00874F23" w:rsidP="00874F23">
            <w:pPr>
              <w:rPr>
                <w:sz w:val="20"/>
                <w:szCs w:val="20"/>
              </w:rPr>
            </w:pPr>
            <w:r>
              <w:rPr>
                <w:rFonts w:eastAsia="Calibri"/>
                <w:color w:val="000000"/>
              </w:rPr>
              <w:t xml:space="preserve">Обществознание </w:t>
            </w:r>
          </w:p>
        </w:tc>
        <w:tc>
          <w:tcPr>
            <w:tcW w:w="756" w:type="dxa"/>
          </w:tcPr>
          <w:p w14:paraId="3CF4B82D" w14:textId="77777777" w:rsidR="00874F23" w:rsidRPr="0079267E" w:rsidRDefault="00874F23" w:rsidP="00874F23"/>
        </w:tc>
        <w:tc>
          <w:tcPr>
            <w:tcW w:w="592" w:type="dxa"/>
          </w:tcPr>
          <w:p w14:paraId="134A62ED" w14:textId="77777777" w:rsidR="00874F23" w:rsidRPr="0079267E" w:rsidRDefault="00874F23" w:rsidP="00874F23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14:paraId="27C1EA00" w14:textId="0F2A48C1" w:rsidR="00874F23" w:rsidRPr="0079267E" w:rsidRDefault="00874F23" w:rsidP="00874F23">
            <w:pPr>
              <w:spacing w:line="210" w:lineRule="exact"/>
              <w:ind w:left="108"/>
              <w:jc w:val="center"/>
              <w:rPr>
                <w:w w:val="99"/>
                <w:sz w:val="20"/>
                <w:szCs w:val="20"/>
              </w:rPr>
            </w:pPr>
            <w:r w:rsidRPr="00AD10C0">
              <w:rPr>
                <w:b/>
                <w:bCs/>
              </w:rPr>
              <w:t>72</w:t>
            </w:r>
          </w:p>
        </w:tc>
        <w:tc>
          <w:tcPr>
            <w:tcW w:w="412" w:type="dxa"/>
          </w:tcPr>
          <w:p w14:paraId="553ADBEA" w14:textId="084EFF0D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0" w:type="dxa"/>
          </w:tcPr>
          <w:p w14:paraId="4E1378A6" w14:textId="337C942B" w:rsidR="00874F23" w:rsidRPr="0079267E" w:rsidRDefault="00874F23" w:rsidP="00874F23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  <w:r w:rsidRPr="00AD10C0">
              <w:rPr>
                <w:b/>
                <w:bCs/>
              </w:rPr>
              <w:t>72</w:t>
            </w:r>
          </w:p>
        </w:tc>
        <w:tc>
          <w:tcPr>
            <w:tcW w:w="704" w:type="dxa"/>
          </w:tcPr>
          <w:p w14:paraId="5C084D92" w14:textId="426D1ECD" w:rsidR="00874F23" w:rsidRPr="0079267E" w:rsidRDefault="00874F23" w:rsidP="00874F23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</w:p>
        </w:tc>
        <w:tc>
          <w:tcPr>
            <w:tcW w:w="797" w:type="dxa"/>
          </w:tcPr>
          <w:p w14:paraId="4594CF01" w14:textId="4EEF03AF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1" w:type="dxa"/>
          </w:tcPr>
          <w:p w14:paraId="78D62197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</w:tcPr>
          <w:p w14:paraId="49D3A1F4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3" w:type="dxa"/>
          </w:tcPr>
          <w:p w14:paraId="56F8F078" w14:textId="387C8DF2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" w:type="dxa"/>
          </w:tcPr>
          <w:p w14:paraId="272E1BD7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6</w:t>
            </w:r>
          </w:p>
        </w:tc>
        <w:tc>
          <w:tcPr>
            <w:tcW w:w="455" w:type="dxa"/>
            <w:shd w:val="clear" w:color="auto" w:fill="auto"/>
          </w:tcPr>
          <w:p w14:paraId="2EEEBE54" w14:textId="3FF9AD81" w:rsidR="00874F23" w:rsidRPr="0079267E" w:rsidRDefault="00874F23" w:rsidP="00874F23">
            <w:pPr>
              <w:spacing w:line="210" w:lineRule="exact"/>
              <w:ind w:left="108"/>
              <w:jc w:val="center"/>
              <w:rPr>
                <w:w w:val="99"/>
                <w:sz w:val="20"/>
                <w:szCs w:val="20"/>
              </w:rPr>
            </w:pPr>
            <w:r>
              <w:t>36</w:t>
            </w:r>
          </w:p>
        </w:tc>
        <w:tc>
          <w:tcPr>
            <w:tcW w:w="590" w:type="dxa"/>
            <w:shd w:val="clear" w:color="auto" w:fill="auto"/>
          </w:tcPr>
          <w:p w14:paraId="18087156" w14:textId="6881F9C3" w:rsidR="00874F23" w:rsidRPr="0079267E" w:rsidRDefault="00874F23" w:rsidP="00874F23">
            <w:pPr>
              <w:spacing w:line="210" w:lineRule="exact"/>
              <w:ind w:left="107"/>
              <w:jc w:val="center"/>
              <w:rPr>
                <w:w w:val="99"/>
                <w:sz w:val="20"/>
                <w:szCs w:val="20"/>
              </w:rPr>
            </w:pPr>
            <w:r>
              <w:rPr>
                <w:bCs/>
              </w:rPr>
              <w:t>36</w:t>
            </w:r>
          </w:p>
        </w:tc>
        <w:tc>
          <w:tcPr>
            <w:tcW w:w="425" w:type="dxa"/>
          </w:tcPr>
          <w:p w14:paraId="16F0BB66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2C51F2A6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5ED6A5CA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6BA32E44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6E32D884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2FA93CDC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100" w:type="dxa"/>
            <w:vMerge/>
          </w:tcPr>
          <w:p w14:paraId="0A9095F9" w14:textId="77777777" w:rsidR="00874F23" w:rsidRPr="0079267E" w:rsidRDefault="00874F23" w:rsidP="00874F23">
            <w:pPr>
              <w:rPr>
                <w:sz w:val="20"/>
                <w:szCs w:val="20"/>
              </w:rPr>
            </w:pPr>
          </w:p>
        </w:tc>
      </w:tr>
      <w:tr w:rsidR="00874F23" w:rsidRPr="0079267E" w14:paraId="11575AD3" w14:textId="77777777" w:rsidTr="00874F23">
        <w:trPr>
          <w:trHeight w:val="230"/>
        </w:trPr>
        <w:tc>
          <w:tcPr>
            <w:tcW w:w="1169" w:type="dxa"/>
            <w:shd w:val="clear" w:color="auto" w:fill="auto"/>
            <w:vAlign w:val="center"/>
          </w:tcPr>
          <w:p w14:paraId="1CBB5D5A" w14:textId="5EAF828B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941C29">
              <w:rPr>
                <w:rFonts w:eastAsia="Calibri"/>
                <w:color w:val="000000"/>
              </w:rPr>
              <w:t> </w:t>
            </w:r>
            <w:r>
              <w:rPr>
                <w:rFonts w:eastAsia="Calibri"/>
              </w:rPr>
              <w:t>ООД 14</w:t>
            </w:r>
          </w:p>
        </w:tc>
        <w:tc>
          <w:tcPr>
            <w:tcW w:w="2818" w:type="dxa"/>
            <w:shd w:val="clear" w:color="auto" w:fill="auto"/>
          </w:tcPr>
          <w:p w14:paraId="5AF91352" w14:textId="6CF6418D" w:rsidR="00874F23" w:rsidRPr="0079267E" w:rsidRDefault="00874F23" w:rsidP="00874F23">
            <w:pPr>
              <w:rPr>
                <w:sz w:val="20"/>
                <w:szCs w:val="20"/>
              </w:rPr>
            </w:pPr>
            <w:r w:rsidRPr="00941C29">
              <w:rPr>
                <w:rFonts w:eastAsia="Calibri"/>
                <w:color w:val="000000"/>
              </w:rPr>
              <w:t>Выполнение индивидуального проекта</w:t>
            </w:r>
          </w:p>
        </w:tc>
        <w:tc>
          <w:tcPr>
            <w:tcW w:w="756" w:type="dxa"/>
          </w:tcPr>
          <w:p w14:paraId="20671186" w14:textId="77777777" w:rsidR="00874F23" w:rsidRPr="0079267E" w:rsidRDefault="00874F23" w:rsidP="00874F23">
            <w:r w:rsidRPr="0079267E">
              <w:rPr>
                <w:sz w:val="20"/>
                <w:szCs w:val="20"/>
              </w:rPr>
              <w:t xml:space="preserve">  ДЗ</w:t>
            </w:r>
          </w:p>
        </w:tc>
        <w:tc>
          <w:tcPr>
            <w:tcW w:w="592" w:type="dxa"/>
          </w:tcPr>
          <w:p w14:paraId="2D180843" w14:textId="77777777" w:rsidR="00874F23" w:rsidRPr="0079267E" w:rsidRDefault="00874F23" w:rsidP="00874F23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  <w:shd w:val="clear" w:color="auto" w:fill="auto"/>
          </w:tcPr>
          <w:p w14:paraId="0E01D03A" w14:textId="6435BA8D" w:rsidR="00874F23" w:rsidRPr="0079267E" w:rsidRDefault="00874F23" w:rsidP="00874F23">
            <w:pPr>
              <w:spacing w:line="210" w:lineRule="exact"/>
              <w:ind w:left="108"/>
              <w:jc w:val="center"/>
              <w:rPr>
                <w:w w:val="99"/>
                <w:sz w:val="20"/>
                <w:szCs w:val="20"/>
              </w:rPr>
            </w:pPr>
            <w:r w:rsidRPr="00AD10C0">
              <w:rPr>
                <w:b/>
                <w:bCs/>
              </w:rPr>
              <w:t>32</w:t>
            </w:r>
          </w:p>
        </w:tc>
        <w:tc>
          <w:tcPr>
            <w:tcW w:w="412" w:type="dxa"/>
          </w:tcPr>
          <w:p w14:paraId="769E0B65" w14:textId="46BF59C2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0" w:type="dxa"/>
            <w:shd w:val="clear" w:color="auto" w:fill="auto"/>
          </w:tcPr>
          <w:p w14:paraId="28282917" w14:textId="4D4D0425" w:rsidR="00874F23" w:rsidRPr="0079267E" w:rsidRDefault="00874F23" w:rsidP="00874F23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  <w:r w:rsidRPr="00AD10C0">
              <w:rPr>
                <w:b/>
                <w:bCs/>
              </w:rPr>
              <w:t>32</w:t>
            </w:r>
          </w:p>
        </w:tc>
        <w:tc>
          <w:tcPr>
            <w:tcW w:w="704" w:type="dxa"/>
          </w:tcPr>
          <w:p w14:paraId="27BD1386" w14:textId="4C40626C" w:rsidR="00874F23" w:rsidRPr="0079267E" w:rsidRDefault="00874F23" w:rsidP="00874F23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</w:p>
        </w:tc>
        <w:tc>
          <w:tcPr>
            <w:tcW w:w="797" w:type="dxa"/>
          </w:tcPr>
          <w:p w14:paraId="1BA2D00D" w14:textId="3667EEC9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1" w:type="dxa"/>
          </w:tcPr>
          <w:p w14:paraId="50144A6E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</w:tcPr>
          <w:p w14:paraId="35783148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3" w:type="dxa"/>
          </w:tcPr>
          <w:p w14:paraId="5F077065" w14:textId="1D5E47B2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" w:type="dxa"/>
          </w:tcPr>
          <w:p w14:paraId="3B6FB958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55" w:type="dxa"/>
            <w:shd w:val="clear" w:color="auto" w:fill="auto"/>
          </w:tcPr>
          <w:p w14:paraId="482638F7" w14:textId="5D57AE1E" w:rsidR="00874F23" w:rsidRPr="0079267E" w:rsidRDefault="00874F23" w:rsidP="00874F23">
            <w:pPr>
              <w:spacing w:line="210" w:lineRule="exact"/>
              <w:ind w:left="108"/>
              <w:jc w:val="center"/>
              <w:rPr>
                <w:w w:val="99"/>
                <w:sz w:val="20"/>
                <w:szCs w:val="20"/>
              </w:rPr>
            </w:pPr>
            <w:r>
              <w:t>16</w:t>
            </w:r>
          </w:p>
        </w:tc>
        <w:tc>
          <w:tcPr>
            <w:tcW w:w="590" w:type="dxa"/>
            <w:shd w:val="clear" w:color="auto" w:fill="auto"/>
          </w:tcPr>
          <w:p w14:paraId="7D6426F4" w14:textId="07BF8D8B" w:rsidR="00874F23" w:rsidRPr="0079267E" w:rsidRDefault="00874F23" w:rsidP="00874F23">
            <w:pPr>
              <w:spacing w:line="210" w:lineRule="exact"/>
              <w:ind w:left="107"/>
              <w:jc w:val="center"/>
              <w:rPr>
                <w:w w:val="99"/>
                <w:sz w:val="20"/>
                <w:szCs w:val="20"/>
              </w:rPr>
            </w:pPr>
            <w:r>
              <w:rPr>
                <w:bCs/>
              </w:rPr>
              <w:t>16</w:t>
            </w:r>
          </w:p>
        </w:tc>
        <w:tc>
          <w:tcPr>
            <w:tcW w:w="425" w:type="dxa"/>
          </w:tcPr>
          <w:p w14:paraId="06376CEF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175ABDE8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0F341FC9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5DB425D4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631C1E9D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48CF5CC1" w14:textId="77777777" w:rsidR="00874F23" w:rsidRPr="0079267E" w:rsidRDefault="00874F23" w:rsidP="00874F23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100" w:type="dxa"/>
            <w:vMerge/>
          </w:tcPr>
          <w:p w14:paraId="56262B48" w14:textId="77777777" w:rsidR="00874F23" w:rsidRPr="0079267E" w:rsidRDefault="00874F23" w:rsidP="00874F23">
            <w:pPr>
              <w:rPr>
                <w:sz w:val="20"/>
                <w:szCs w:val="20"/>
              </w:rPr>
            </w:pPr>
          </w:p>
        </w:tc>
      </w:tr>
    </w:tbl>
    <w:p w14:paraId="6311AA52" w14:textId="77777777" w:rsidR="0079267E" w:rsidRPr="0079267E" w:rsidRDefault="0079267E" w:rsidP="0079267E">
      <w:pPr>
        <w:spacing w:before="8"/>
        <w:rPr>
          <w:sz w:val="20"/>
          <w:szCs w:val="20"/>
        </w:rPr>
      </w:pPr>
    </w:p>
    <w:p w14:paraId="37C004F3" w14:textId="77777777" w:rsidR="0079267E" w:rsidRPr="0079267E" w:rsidRDefault="0079267E" w:rsidP="0079267E">
      <w:pPr>
        <w:spacing w:line="274" w:lineRule="exact"/>
        <w:jc w:val="center"/>
        <w:rPr>
          <w:sz w:val="20"/>
          <w:szCs w:val="20"/>
        </w:rPr>
        <w:sectPr w:rsidR="0079267E" w:rsidRPr="0079267E">
          <w:footerReference w:type="default" r:id="rId8"/>
          <w:pgSz w:w="16840" w:h="11910" w:orient="landscape"/>
          <w:pgMar w:top="1040" w:right="160" w:bottom="280" w:left="700" w:header="0" w:footer="0" w:gutter="0"/>
          <w:cols w:space="720"/>
        </w:sectPr>
      </w:pPr>
    </w:p>
    <w:p w14:paraId="5C8AAD1A" w14:textId="77777777" w:rsidR="0079267E" w:rsidRPr="0079267E" w:rsidRDefault="0079267E" w:rsidP="0079267E">
      <w:pPr>
        <w:spacing w:before="3"/>
        <w:rPr>
          <w:sz w:val="20"/>
          <w:szCs w:val="20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9"/>
        <w:gridCol w:w="2607"/>
        <w:gridCol w:w="851"/>
        <w:gridCol w:w="708"/>
        <w:gridCol w:w="578"/>
        <w:gridCol w:w="412"/>
        <w:gridCol w:w="570"/>
        <w:gridCol w:w="704"/>
        <w:gridCol w:w="797"/>
        <w:gridCol w:w="483"/>
        <w:gridCol w:w="399"/>
        <w:gridCol w:w="413"/>
        <w:gridCol w:w="411"/>
        <w:gridCol w:w="455"/>
        <w:gridCol w:w="590"/>
        <w:gridCol w:w="425"/>
        <w:gridCol w:w="567"/>
        <w:gridCol w:w="567"/>
        <w:gridCol w:w="567"/>
        <w:gridCol w:w="709"/>
        <w:gridCol w:w="709"/>
        <w:gridCol w:w="100"/>
      </w:tblGrid>
      <w:tr w:rsidR="0079267E" w:rsidRPr="0079267E" w14:paraId="35F99B2D" w14:textId="77777777" w:rsidTr="0079267E">
        <w:trPr>
          <w:trHeight w:val="690"/>
        </w:trPr>
        <w:tc>
          <w:tcPr>
            <w:tcW w:w="1169" w:type="dxa"/>
          </w:tcPr>
          <w:p w14:paraId="4F1F9B95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ОГСЭ</w:t>
            </w:r>
          </w:p>
        </w:tc>
        <w:tc>
          <w:tcPr>
            <w:tcW w:w="2607" w:type="dxa"/>
          </w:tcPr>
          <w:p w14:paraId="0AA07481" w14:textId="77777777" w:rsidR="0079267E" w:rsidRPr="0079267E" w:rsidRDefault="0079267E" w:rsidP="0079267E">
            <w:pPr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Общегуманитарный и социально-экономический цикл</w:t>
            </w:r>
          </w:p>
        </w:tc>
        <w:tc>
          <w:tcPr>
            <w:tcW w:w="851" w:type="dxa"/>
          </w:tcPr>
          <w:p w14:paraId="48A23661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6 ДЗ</w:t>
            </w:r>
          </w:p>
        </w:tc>
        <w:tc>
          <w:tcPr>
            <w:tcW w:w="708" w:type="dxa"/>
          </w:tcPr>
          <w:p w14:paraId="120D05F3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 Э</w:t>
            </w:r>
          </w:p>
        </w:tc>
        <w:tc>
          <w:tcPr>
            <w:tcW w:w="578" w:type="dxa"/>
          </w:tcPr>
          <w:p w14:paraId="18AA0589" w14:textId="77777777" w:rsidR="0079267E" w:rsidRPr="0079267E" w:rsidRDefault="0079267E" w:rsidP="0079267E">
            <w:pPr>
              <w:ind w:left="108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504</w:t>
            </w:r>
          </w:p>
        </w:tc>
        <w:tc>
          <w:tcPr>
            <w:tcW w:w="412" w:type="dxa"/>
          </w:tcPr>
          <w:p w14:paraId="4DA30C78" w14:textId="77777777" w:rsidR="0079267E" w:rsidRPr="0079267E" w:rsidRDefault="0079267E" w:rsidP="0079267E">
            <w:pPr>
              <w:ind w:left="109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70" w:type="dxa"/>
          </w:tcPr>
          <w:p w14:paraId="03223E2D" w14:textId="77777777" w:rsidR="0079267E" w:rsidRPr="0079267E" w:rsidRDefault="0079267E" w:rsidP="0079267E">
            <w:pPr>
              <w:ind w:left="110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504</w:t>
            </w:r>
          </w:p>
        </w:tc>
        <w:tc>
          <w:tcPr>
            <w:tcW w:w="704" w:type="dxa"/>
          </w:tcPr>
          <w:p w14:paraId="53B7EB03" w14:textId="77777777" w:rsidR="0079267E" w:rsidRPr="0079267E" w:rsidRDefault="0079267E" w:rsidP="0079267E">
            <w:pPr>
              <w:ind w:left="110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304</w:t>
            </w:r>
          </w:p>
        </w:tc>
        <w:tc>
          <w:tcPr>
            <w:tcW w:w="797" w:type="dxa"/>
          </w:tcPr>
          <w:p w14:paraId="51BFA171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368</w:t>
            </w:r>
          </w:p>
        </w:tc>
        <w:tc>
          <w:tcPr>
            <w:tcW w:w="483" w:type="dxa"/>
          </w:tcPr>
          <w:p w14:paraId="3FA1443E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399" w:type="dxa"/>
          </w:tcPr>
          <w:p w14:paraId="28C3D059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13" w:type="dxa"/>
          </w:tcPr>
          <w:p w14:paraId="7B1CA74B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11" w:type="dxa"/>
          </w:tcPr>
          <w:p w14:paraId="154AD498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55" w:type="dxa"/>
          </w:tcPr>
          <w:p w14:paraId="72CA97DE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14:paraId="613118E1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33946C0C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108</w:t>
            </w:r>
          </w:p>
        </w:tc>
        <w:tc>
          <w:tcPr>
            <w:tcW w:w="567" w:type="dxa"/>
          </w:tcPr>
          <w:p w14:paraId="6001C8F2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264</w:t>
            </w:r>
          </w:p>
        </w:tc>
        <w:tc>
          <w:tcPr>
            <w:tcW w:w="567" w:type="dxa"/>
          </w:tcPr>
          <w:p w14:paraId="3F86DBC8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14:paraId="33AA68C4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52</w:t>
            </w:r>
          </w:p>
        </w:tc>
        <w:tc>
          <w:tcPr>
            <w:tcW w:w="709" w:type="dxa"/>
          </w:tcPr>
          <w:p w14:paraId="2B81EA44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709" w:type="dxa"/>
          </w:tcPr>
          <w:p w14:paraId="3204FBFC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84</w:t>
            </w:r>
          </w:p>
        </w:tc>
        <w:tc>
          <w:tcPr>
            <w:tcW w:w="100" w:type="dxa"/>
            <w:vMerge w:val="restart"/>
          </w:tcPr>
          <w:p w14:paraId="0443BEC1" w14:textId="77777777" w:rsidR="0079267E" w:rsidRPr="0079267E" w:rsidRDefault="0079267E" w:rsidP="0079267E">
            <w:pPr>
              <w:spacing w:line="217" w:lineRule="exact"/>
              <w:ind w:left="107"/>
              <w:rPr>
                <w:sz w:val="20"/>
                <w:szCs w:val="20"/>
              </w:rPr>
            </w:pPr>
            <w:r w:rsidRPr="0079267E">
              <w:rPr>
                <w:sz w:val="20"/>
              </w:rPr>
              <w:t>.</w:t>
            </w:r>
          </w:p>
        </w:tc>
      </w:tr>
      <w:tr w:rsidR="0079267E" w:rsidRPr="0079267E" w14:paraId="300C4B3D" w14:textId="77777777" w:rsidTr="0079267E">
        <w:trPr>
          <w:trHeight w:val="334"/>
        </w:trPr>
        <w:tc>
          <w:tcPr>
            <w:tcW w:w="1169" w:type="dxa"/>
          </w:tcPr>
          <w:p w14:paraId="43C2D581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ОГСЭ.01</w:t>
            </w:r>
          </w:p>
        </w:tc>
        <w:tc>
          <w:tcPr>
            <w:tcW w:w="2607" w:type="dxa"/>
          </w:tcPr>
          <w:p w14:paraId="24858CA2" w14:textId="77777777" w:rsidR="0079267E" w:rsidRPr="0079267E" w:rsidRDefault="0079267E" w:rsidP="0079267E">
            <w:pPr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Основы философии</w:t>
            </w:r>
          </w:p>
        </w:tc>
        <w:tc>
          <w:tcPr>
            <w:tcW w:w="851" w:type="dxa"/>
          </w:tcPr>
          <w:p w14:paraId="3270E35E" w14:textId="77777777" w:rsidR="0079267E" w:rsidRPr="0079267E" w:rsidRDefault="0079267E" w:rsidP="0079267E">
            <w:pPr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-,-,-.ДЗ</w:t>
            </w:r>
          </w:p>
        </w:tc>
        <w:tc>
          <w:tcPr>
            <w:tcW w:w="708" w:type="dxa"/>
          </w:tcPr>
          <w:p w14:paraId="2FCF4FB0" w14:textId="77777777" w:rsidR="0079267E" w:rsidRPr="0079267E" w:rsidRDefault="0079267E" w:rsidP="0079267E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14:paraId="3F30D1CD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48</w:t>
            </w:r>
          </w:p>
        </w:tc>
        <w:tc>
          <w:tcPr>
            <w:tcW w:w="412" w:type="dxa"/>
          </w:tcPr>
          <w:p w14:paraId="4EED8E86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70" w:type="dxa"/>
          </w:tcPr>
          <w:p w14:paraId="0A81777C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48</w:t>
            </w:r>
          </w:p>
        </w:tc>
        <w:tc>
          <w:tcPr>
            <w:tcW w:w="704" w:type="dxa"/>
          </w:tcPr>
          <w:p w14:paraId="23D18A7E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48</w:t>
            </w:r>
          </w:p>
        </w:tc>
        <w:tc>
          <w:tcPr>
            <w:tcW w:w="797" w:type="dxa"/>
          </w:tcPr>
          <w:p w14:paraId="38BAD153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83" w:type="dxa"/>
          </w:tcPr>
          <w:p w14:paraId="71FD36EA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399" w:type="dxa"/>
          </w:tcPr>
          <w:p w14:paraId="1A30A014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3" w:type="dxa"/>
          </w:tcPr>
          <w:p w14:paraId="5679D67D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</w:tcPr>
          <w:p w14:paraId="1B264E3B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55" w:type="dxa"/>
          </w:tcPr>
          <w:p w14:paraId="2793F897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14:paraId="72B47372" w14:textId="77777777" w:rsidR="0079267E" w:rsidRPr="0079267E" w:rsidRDefault="0079267E" w:rsidP="0079267E">
            <w:pPr>
              <w:spacing w:line="210" w:lineRule="exact"/>
              <w:ind w:left="107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0FBDDE45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0204A84E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48</w:t>
            </w:r>
          </w:p>
        </w:tc>
        <w:tc>
          <w:tcPr>
            <w:tcW w:w="567" w:type="dxa"/>
          </w:tcPr>
          <w:p w14:paraId="07B96466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6E4D490A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25F7E702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3265EEF3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100" w:type="dxa"/>
            <w:vMerge/>
          </w:tcPr>
          <w:p w14:paraId="0B8CB51A" w14:textId="77777777" w:rsidR="0079267E" w:rsidRPr="0079267E" w:rsidRDefault="0079267E" w:rsidP="0079267E">
            <w:pPr>
              <w:spacing w:line="217" w:lineRule="exact"/>
              <w:ind w:left="107"/>
              <w:rPr>
                <w:sz w:val="20"/>
                <w:szCs w:val="20"/>
              </w:rPr>
            </w:pPr>
          </w:p>
        </w:tc>
      </w:tr>
      <w:tr w:rsidR="0079267E" w:rsidRPr="0079267E" w14:paraId="6B1FADD4" w14:textId="77777777" w:rsidTr="0079267E">
        <w:trPr>
          <w:trHeight w:val="229"/>
        </w:trPr>
        <w:tc>
          <w:tcPr>
            <w:tcW w:w="1169" w:type="dxa"/>
          </w:tcPr>
          <w:p w14:paraId="62AF1DC1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ОГСЭ.02</w:t>
            </w:r>
          </w:p>
        </w:tc>
        <w:tc>
          <w:tcPr>
            <w:tcW w:w="2607" w:type="dxa"/>
          </w:tcPr>
          <w:p w14:paraId="73155099" w14:textId="77777777" w:rsidR="0079267E" w:rsidRPr="0079267E" w:rsidRDefault="0079267E" w:rsidP="0079267E">
            <w:pPr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 xml:space="preserve">История </w:t>
            </w:r>
          </w:p>
        </w:tc>
        <w:tc>
          <w:tcPr>
            <w:tcW w:w="851" w:type="dxa"/>
          </w:tcPr>
          <w:p w14:paraId="13C1F578" w14:textId="77777777" w:rsidR="0079267E" w:rsidRPr="0079267E" w:rsidRDefault="0079267E" w:rsidP="0079267E">
            <w:pPr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-,-,-,ДЗ</w:t>
            </w:r>
          </w:p>
        </w:tc>
        <w:tc>
          <w:tcPr>
            <w:tcW w:w="708" w:type="dxa"/>
          </w:tcPr>
          <w:p w14:paraId="12F2C80D" w14:textId="77777777" w:rsidR="0079267E" w:rsidRPr="0079267E" w:rsidRDefault="0079267E" w:rsidP="0079267E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14:paraId="06F14AD5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48</w:t>
            </w:r>
          </w:p>
        </w:tc>
        <w:tc>
          <w:tcPr>
            <w:tcW w:w="412" w:type="dxa"/>
          </w:tcPr>
          <w:p w14:paraId="71D07204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70" w:type="dxa"/>
          </w:tcPr>
          <w:p w14:paraId="64B2FCD6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48</w:t>
            </w:r>
          </w:p>
        </w:tc>
        <w:tc>
          <w:tcPr>
            <w:tcW w:w="704" w:type="dxa"/>
          </w:tcPr>
          <w:p w14:paraId="419A8179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48</w:t>
            </w:r>
          </w:p>
        </w:tc>
        <w:tc>
          <w:tcPr>
            <w:tcW w:w="797" w:type="dxa"/>
          </w:tcPr>
          <w:p w14:paraId="5F65CFBA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83" w:type="dxa"/>
          </w:tcPr>
          <w:p w14:paraId="5FDF0B6E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399" w:type="dxa"/>
          </w:tcPr>
          <w:p w14:paraId="0AC65447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3" w:type="dxa"/>
          </w:tcPr>
          <w:p w14:paraId="759BEF0C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</w:tcPr>
          <w:p w14:paraId="7A2E9598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55" w:type="dxa"/>
          </w:tcPr>
          <w:p w14:paraId="682DDA55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14:paraId="421DE14B" w14:textId="77777777" w:rsidR="0079267E" w:rsidRPr="0079267E" w:rsidRDefault="0079267E" w:rsidP="0079267E">
            <w:pPr>
              <w:spacing w:line="210" w:lineRule="exact"/>
              <w:ind w:left="107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0F58E21A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5FE6A97A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48</w:t>
            </w:r>
          </w:p>
        </w:tc>
        <w:tc>
          <w:tcPr>
            <w:tcW w:w="567" w:type="dxa"/>
          </w:tcPr>
          <w:p w14:paraId="2F00A9B4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477B25F2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5A6BA0A9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6DFF54E0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100" w:type="dxa"/>
            <w:vMerge/>
          </w:tcPr>
          <w:p w14:paraId="7767FB46" w14:textId="77777777" w:rsidR="0079267E" w:rsidRPr="0079267E" w:rsidRDefault="0079267E" w:rsidP="0079267E">
            <w:pPr>
              <w:spacing w:line="217" w:lineRule="exact"/>
              <w:ind w:left="107"/>
              <w:rPr>
                <w:sz w:val="20"/>
                <w:szCs w:val="20"/>
              </w:rPr>
            </w:pPr>
          </w:p>
        </w:tc>
      </w:tr>
      <w:tr w:rsidR="0079267E" w:rsidRPr="0079267E" w14:paraId="1998FC2B" w14:textId="77777777" w:rsidTr="0079267E">
        <w:trPr>
          <w:trHeight w:val="230"/>
        </w:trPr>
        <w:tc>
          <w:tcPr>
            <w:tcW w:w="1169" w:type="dxa"/>
          </w:tcPr>
          <w:p w14:paraId="395C9288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ОГСЭ.03</w:t>
            </w:r>
          </w:p>
        </w:tc>
        <w:tc>
          <w:tcPr>
            <w:tcW w:w="2607" w:type="dxa"/>
          </w:tcPr>
          <w:p w14:paraId="2F6E3044" w14:textId="77777777" w:rsidR="0079267E" w:rsidRPr="0079267E" w:rsidRDefault="0079267E" w:rsidP="0079267E">
            <w:pPr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Иностранный язык</w:t>
            </w:r>
          </w:p>
        </w:tc>
        <w:tc>
          <w:tcPr>
            <w:tcW w:w="851" w:type="dxa"/>
          </w:tcPr>
          <w:p w14:paraId="313E77C5" w14:textId="77777777" w:rsidR="0079267E" w:rsidRPr="0079267E" w:rsidRDefault="0079267E" w:rsidP="0079267E">
            <w:pPr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-,-,-,-,-,-,ДЗ</w:t>
            </w:r>
          </w:p>
        </w:tc>
        <w:tc>
          <w:tcPr>
            <w:tcW w:w="708" w:type="dxa"/>
          </w:tcPr>
          <w:p w14:paraId="44859CF4" w14:textId="77777777" w:rsidR="0079267E" w:rsidRPr="0079267E" w:rsidRDefault="0079267E" w:rsidP="0079267E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14:paraId="54E3150E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168</w:t>
            </w:r>
          </w:p>
        </w:tc>
        <w:tc>
          <w:tcPr>
            <w:tcW w:w="412" w:type="dxa"/>
          </w:tcPr>
          <w:p w14:paraId="26ABA0D1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70" w:type="dxa"/>
          </w:tcPr>
          <w:p w14:paraId="21452687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168</w:t>
            </w:r>
          </w:p>
        </w:tc>
        <w:tc>
          <w:tcPr>
            <w:tcW w:w="704" w:type="dxa"/>
          </w:tcPr>
          <w:p w14:paraId="74E3D026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168</w:t>
            </w:r>
          </w:p>
        </w:tc>
        <w:tc>
          <w:tcPr>
            <w:tcW w:w="797" w:type="dxa"/>
          </w:tcPr>
          <w:p w14:paraId="62B52A1A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168</w:t>
            </w:r>
          </w:p>
        </w:tc>
        <w:tc>
          <w:tcPr>
            <w:tcW w:w="483" w:type="dxa"/>
          </w:tcPr>
          <w:p w14:paraId="5B1D21A7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399" w:type="dxa"/>
          </w:tcPr>
          <w:p w14:paraId="07A0E754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3" w:type="dxa"/>
          </w:tcPr>
          <w:p w14:paraId="42D724F5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</w:tcPr>
          <w:p w14:paraId="52B1A19F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55" w:type="dxa"/>
          </w:tcPr>
          <w:p w14:paraId="039229B5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14:paraId="1956A92C" w14:textId="77777777" w:rsidR="0079267E" w:rsidRPr="0079267E" w:rsidRDefault="0079267E" w:rsidP="0079267E">
            <w:pPr>
              <w:spacing w:line="210" w:lineRule="exact"/>
              <w:ind w:left="107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2CA4BB1A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</w:tcPr>
          <w:p w14:paraId="46AA9E2D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36</w:t>
            </w:r>
          </w:p>
        </w:tc>
        <w:tc>
          <w:tcPr>
            <w:tcW w:w="567" w:type="dxa"/>
          </w:tcPr>
          <w:p w14:paraId="1A82F400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36</w:t>
            </w:r>
          </w:p>
        </w:tc>
        <w:tc>
          <w:tcPr>
            <w:tcW w:w="567" w:type="dxa"/>
          </w:tcPr>
          <w:p w14:paraId="2CD75AB3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24</w:t>
            </w:r>
          </w:p>
        </w:tc>
        <w:tc>
          <w:tcPr>
            <w:tcW w:w="709" w:type="dxa"/>
          </w:tcPr>
          <w:p w14:paraId="5CBF4F6E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</w:tcPr>
          <w:p w14:paraId="325716F6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28</w:t>
            </w:r>
          </w:p>
        </w:tc>
        <w:tc>
          <w:tcPr>
            <w:tcW w:w="100" w:type="dxa"/>
            <w:vMerge/>
          </w:tcPr>
          <w:p w14:paraId="5218B9B3" w14:textId="77777777" w:rsidR="0079267E" w:rsidRPr="0079267E" w:rsidRDefault="0079267E" w:rsidP="0079267E">
            <w:pPr>
              <w:spacing w:line="217" w:lineRule="exact"/>
              <w:ind w:left="107"/>
              <w:rPr>
                <w:sz w:val="20"/>
                <w:szCs w:val="20"/>
              </w:rPr>
            </w:pPr>
          </w:p>
        </w:tc>
      </w:tr>
      <w:tr w:rsidR="0079267E" w:rsidRPr="0079267E" w14:paraId="1532156C" w14:textId="77777777" w:rsidTr="0079267E">
        <w:trPr>
          <w:trHeight w:val="277"/>
        </w:trPr>
        <w:tc>
          <w:tcPr>
            <w:tcW w:w="1169" w:type="dxa"/>
          </w:tcPr>
          <w:p w14:paraId="1D0EC5EE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ОГСЭ.04</w:t>
            </w:r>
          </w:p>
        </w:tc>
        <w:tc>
          <w:tcPr>
            <w:tcW w:w="2607" w:type="dxa"/>
          </w:tcPr>
          <w:p w14:paraId="5ACBF9CD" w14:textId="77777777" w:rsidR="0079267E" w:rsidRPr="0079267E" w:rsidRDefault="0079267E" w:rsidP="0079267E">
            <w:pPr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851" w:type="dxa"/>
          </w:tcPr>
          <w:p w14:paraId="5E3B0C1B" w14:textId="77777777" w:rsidR="0079267E" w:rsidRPr="0079267E" w:rsidRDefault="0079267E" w:rsidP="0079267E">
            <w:pPr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-,-,-,-,-,-,ДЗ</w:t>
            </w:r>
          </w:p>
        </w:tc>
        <w:tc>
          <w:tcPr>
            <w:tcW w:w="708" w:type="dxa"/>
          </w:tcPr>
          <w:p w14:paraId="1A4C5176" w14:textId="77777777" w:rsidR="0079267E" w:rsidRPr="0079267E" w:rsidRDefault="0079267E" w:rsidP="0079267E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14:paraId="7CDDD3AF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168</w:t>
            </w:r>
          </w:p>
        </w:tc>
        <w:tc>
          <w:tcPr>
            <w:tcW w:w="412" w:type="dxa"/>
          </w:tcPr>
          <w:p w14:paraId="650EED23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70" w:type="dxa"/>
          </w:tcPr>
          <w:p w14:paraId="08AC4EA1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168</w:t>
            </w:r>
          </w:p>
        </w:tc>
        <w:tc>
          <w:tcPr>
            <w:tcW w:w="704" w:type="dxa"/>
          </w:tcPr>
          <w:p w14:paraId="55513414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2</w:t>
            </w:r>
          </w:p>
        </w:tc>
        <w:tc>
          <w:tcPr>
            <w:tcW w:w="797" w:type="dxa"/>
          </w:tcPr>
          <w:p w14:paraId="2747C8F2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166</w:t>
            </w:r>
          </w:p>
        </w:tc>
        <w:tc>
          <w:tcPr>
            <w:tcW w:w="483" w:type="dxa"/>
          </w:tcPr>
          <w:p w14:paraId="07F4B20D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399" w:type="dxa"/>
          </w:tcPr>
          <w:p w14:paraId="515F50CC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3" w:type="dxa"/>
          </w:tcPr>
          <w:p w14:paraId="50AB852A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</w:tcPr>
          <w:p w14:paraId="5F207B0A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55" w:type="dxa"/>
          </w:tcPr>
          <w:p w14:paraId="7C1D2637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14:paraId="0550084A" w14:textId="77777777" w:rsidR="0079267E" w:rsidRPr="0079267E" w:rsidRDefault="0079267E" w:rsidP="0079267E">
            <w:pPr>
              <w:spacing w:line="210" w:lineRule="exact"/>
              <w:ind w:left="107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6A5ABF8B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36</w:t>
            </w:r>
          </w:p>
        </w:tc>
        <w:tc>
          <w:tcPr>
            <w:tcW w:w="567" w:type="dxa"/>
          </w:tcPr>
          <w:p w14:paraId="36732E55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36</w:t>
            </w:r>
          </w:p>
        </w:tc>
        <w:tc>
          <w:tcPr>
            <w:tcW w:w="567" w:type="dxa"/>
          </w:tcPr>
          <w:p w14:paraId="7BC54FDD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28</w:t>
            </w:r>
          </w:p>
        </w:tc>
        <w:tc>
          <w:tcPr>
            <w:tcW w:w="567" w:type="dxa"/>
          </w:tcPr>
          <w:p w14:paraId="5B95BB15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28</w:t>
            </w:r>
          </w:p>
        </w:tc>
        <w:tc>
          <w:tcPr>
            <w:tcW w:w="709" w:type="dxa"/>
          </w:tcPr>
          <w:p w14:paraId="1A3700C1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</w:tcPr>
          <w:p w14:paraId="4B24A3B6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20</w:t>
            </w:r>
          </w:p>
        </w:tc>
        <w:tc>
          <w:tcPr>
            <w:tcW w:w="100" w:type="dxa"/>
            <w:vMerge/>
          </w:tcPr>
          <w:p w14:paraId="57A94E6A" w14:textId="77777777" w:rsidR="0079267E" w:rsidRPr="0079267E" w:rsidRDefault="0079267E" w:rsidP="0079267E">
            <w:pPr>
              <w:spacing w:line="217" w:lineRule="exact"/>
              <w:ind w:left="107"/>
              <w:rPr>
                <w:sz w:val="20"/>
                <w:szCs w:val="20"/>
              </w:rPr>
            </w:pPr>
          </w:p>
        </w:tc>
      </w:tr>
      <w:tr w:rsidR="0079267E" w:rsidRPr="0079267E" w14:paraId="78C7DFD5" w14:textId="77777777" w:rsidTr="0079267E">
        <w:trPr>
          <w:trHeight w:val="230"/>
        </w:trPr>
        <w:tc>
          <w:tcPr>
            <w:tcW w:w="1169" w:type="dxa"/>
          </w:tcPr>
          <w:p w14:paraId="3D6C8CB4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ОГСЭ.05</w:t>
            </w:r>
          </w:p>
        </w:tc>
        <w:tc>
          <w:tcPr>
            <w:tcW w:w="2607" w:type="dxa"/>
          </w:tcPr>
          <w:p w14:paraId="085E9F46" w14:textId="77777777" w:rsidR="0079267E" w:rsidRPr="0079267E" w:rsidRDefault="0079267E" w:rsidP="0079267E">
            <w:pPr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 xml:space="preserve">Психология общения </w:t>
            </w:r>
          </w:p>
        </w:tc>
        <w:tc>
          <w:tcPr>
            <w:tcW w:w="851" w:type="dxa"/>
          </w:tcPr>
          <w:p w14:paraId="3110F7A7" w14:textId="77777777" w:rsidR="0079267E" w:rsidRPr="0079267E" w:rsidRDefault="0079267E" w:rsidP="0079267E">
            <w:pPr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-,-,-,-,ДЗ</w:t>
            </w:r>
          </w:p>
        </w:tc>
        <w:tc>
          <w:tcPr>
            <w:tcW w:w="708" w:type="dxa"/>
          </w:tcPr>
          <w:p w14:paraId="72F9967C" w14:textId="77777777" w:rsidR="0079267E" w:rsidRPr="0079267E" w:rsidRDefault="0079267E" w:rsidP="0079267E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14:paraId="6C0F0490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36</w:t>
            </w:r>
          </w:p>
        </w:tc>
        <w:tc>
          <w:tcPr>
            <w:tcW w:w="412" w:type="dxa"/>
          </w:tcPr>
          <w:p w14:paraId="172EE959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70" w:type="dxa"/>
          </w:tcPr>
          <w:p w14:paraId="7DBAB77F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36</w:t>
            </w:r>
          </w:p>
        </w:tc>
        <w:tc>
          <w:tcPr>
            <w:tcW w:w="704" w:type="dxa"/>
          </w:tcPr>
          <w:p w14:paraId="7F1E7DDE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20</w:t>
            </w:r>
          </w:p>
        </w:tc>
        <w:tc>
          <w:tcPr>
            <w:tcW w:w="797" w:type="dxa"/>
          </w:tcPr>
          <w:p w14:paraId="4FCF9BDE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16</w:t>
            </w:r>
          </w:p>
        </w:tc>
        <w:tc>
          <w:tcPr>
            <w:tcW w:w="483" w:type="dxa"/>
          </w:tcPr>
          <w:p w14:paraId="6A9B74FA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399" w:type="dxa"/>
          </w:tcPr>
          <w:p w14:paraId="68E39926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3" w:type="dxa"/>
          </w:tcPr>
          <w:p w14:paraId="7E772A15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</w:tcPr>
          <w:p w14:paraId="3C965B52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55" w:type="dxa"/>
          </w:tcPr>
          <w:p w14:paraId="6F3A1DA5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14:paraId="23904060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7002590C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251F07B7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3277AFC1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36</w:t>
            </w:r>
          </w:p>
        </w:tc>
        <w:tc>
          <w:tcPr>
            <w:tcW w:w="567" w:type="dxa"/>
          </w:tcPr>
          <w:p w14:paraId="349E4266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3666213E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0716075E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100" w:type="dxa"/>
            <w:vMerge/>
          </w:tcPr>
          <w:p w14:paraId="73254B55" w14:textId="77777777" w:rsidR="0079267E" w:rsidRPr="0079267E" w:rsidRDefault="0079267E" w:rsidP="0079267E">
            <w:pPr>
              <w:spacing w:line="217" w:lineRule="exact"/>
              <w:ind w:left="107"/>
              <w:rPr>
                <w:w w:val="99"/>
                <w:sz w:val="20"/>
                <w:szCs w:val="20"/>
              </w:rPr>
            </w:pPr>
          </w:p>
        </w:tc>
      </w:tr>
      <w:tr w:rsidR="0079267E" w:rsidRPr="0079267E" w14:paraId="5F7BF3BC" w14:textId="77777777" w:rsidTr="0079267E">
        <w:trPr>
          <w:trHeight w:val="230"/>
        </w:trPr>
        <w:tc>
          <w:tcPr>
            <w:tcW w:w="1169" w:type="dxa"/>
          </w:tcPr>
          <w:p w14:paraId="26E2D435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ОГСЭ.06</w:t>
            </w:r>
          </w:p>
        </w:tc>
        <w:tc>
          <w:tcPr>
            <w:tcW w:w="2607" w:type="dxa"/>
          </w:tcPr>
          <w:p w14:paraId="66F3C965" w14:textId="77777777" w:rsidR="0079267E" w:rsidRPr="0079267E" w:rsidRDefault="0079267E" w:rsidP="0079267E">
            <w:pPr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Основы финансовой грамотности</w:t>
            </w:r>
          </w:p>
        </w:tc>
        <w:tc>
          <w:tcPr>
            <w:tcW w:w="851" w:type="dxa"/>
          </w:tcPr>
          <w:p w14:paraId="31822738" w14:textId="77777777" w:rsidR="0079267E" w:rsidRPr="0079267E" w:rsidRDefault="0079267E" w:rsidP="0079267E">
            <w:pPr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-,-,-,-,-,-,ДЗ</w:t>
            </w:r>
          </w:p>
        </w:tc>
        <w:tc>
          <w:tcPr>
            <w:tcW w:w="708" w:type="dxa"/>
          </w:tcPr>
          <w:p w14:paraId="69276F06" w14:textId="77777777" w:rsidR="0079267E" w:rsidRPr="0079267E" w:rsidRDefault="0079267E" w:rsidP="0079267E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14:paraId="28DB37A9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36</w:t>
            </w:r>
          </w:p>
        </w:tc>
        <w:tc>
          <w:tcPr>
            <w:tcW w:w="412" w:type="dxa"/>
          </w:tcPr>
          <w:p w14:paraId="7CF3193F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70" w:type="dxa"/>
          </w:tcPr>
          <w:p w14:paraId="151C7156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36</w:t>
            </w:r>
          </w:p>
        </w:tc>
        <w:tc>
          <w:tcPr>
            <w:tcW w:w="704" w:type="dxa"/>
          </w:tcPr>
          <w:p w14:paraId="7F34B5FF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18</w:t>
            </w:r>
          </w:p>
        </w:tc>
        <w:tc>
          <w:tcPr>
            <w:tcW w:w="797" w:type="dxa"/>
          </w:tcPr>
          <w:p w14:paraId="2436FBF6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18</w:t>
            </w:r>
          </w:p>
        </w:tc>
        <w:tc>
          <w:tcPr>
            <w:tcW w:w="483" w:type="dxa"/>
          </w:tcPr>
          <w:p w14:paraId="6C6CDDD0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399" w:type="dxa"/>
          </w:tcPr>
          <w:p w14:paraId="27865F69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3" w:type="dxa"/>
          </w:tcPr>
          <w:p w14:paraId="690719E1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</w:tcPr>
          <w:p w14:paraId="5078CBAB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55" w:type="dxa"/>
          </w:tcPr>
          <w:p w14:paraId="452A2D6C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14:paraId="7E1D5AF4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473730DC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2B5A4941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41B91A94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753D830B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53D930AF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4E2D94CC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36</w:t>
            </w:r>
          </w:p>
        </w:tc>
        <w:tc>
          <w:tcPr>
            <w:tcW w:w="100" w:type="dxa"/>
            <w:vMerge/>
          </w:tcPr>
          <w:p w14:paraId="45B22D2D" w14:textId="77777777" w:rsidR="0079267E" w:rsidRPr="0079267E" w:rsidRDefault="0079267E" w:rsidP="0079267E">
            <w:pPr>
              <w:spacing w:line="217" w:lineRule="exact"/>
              <w:ind w:left="107"/>
              <w:rPr>
                <w:w w:val="99"/>
                <w:sz w:val="20"/>
                <w:szCs w:val="20"/>
              </w:rPr>
            </w:pPr>
          </w:p>
        </w:tc>
      </w:tr>
      <w:tr w:rsidR="0079267E" w:rsidRPr="0079267E" w14:paraId="3EC0FC9E" w14:textId="77777777" w:rsidTr="0079267E">
        <w:trPr>
          <w:trHeight w:val="460"/>
        </w:trPr>
        <w:tc>
          <w:tcPr>
            <w:tcW w:w="1169" w:type="dxa"/>
          </w:tcPr>
          <w:p w14:paraId="31424BB7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ЕН.00</w:t>
            </w:r>
          </w:p>
        </w:tc>
        <w:tc>
          <w:tcPr>
            <w:tcW w:w="2607" w:type="dxa"/>
          </w:tcPr>
          <w:p w14:paraId="575F6BD8" w14:textId="77777777" w:rsidR="0079267E" w:rsidRPr="0079267E" w:rsidRDefault="0079267E" w:rsidP="0079267E">
            <w:pPr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Математический и общий естественнонаучный цикл</w:t>
            </w:r>
          </w:p>
        </w:tc>
        <w:tc>
          <w:tcPr>
            <w:tcW w:w="851" w:type="dxa"/>
          </w:tcPr>
          <w:p w14:paraId="02B91870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2 ДЗ</w:t>
            </w:r>
          </w:p>
        </w:tc>
        <w:tc>
          <w:tcPr>
            <w:tcW w:w="708" w:type="dxa"/>
          </w:tcPr>
          <w:p w14:paraId="11EB216F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1 Э</w:t>
            </w:r>
          </w:p>
        </w:tc>
        <w:tc>
          <w:tcPr>
            <w:tcW w:w="578" w:type="dxa"/>
          </w:tcPr>
          <w:p w14:paraId="046E6144" w14:textId="77777777" w:rsidR="0079267E" w:rsidRPr="0079267E" w:rsidRDefault="0079267E" w:rsidP="0079267E">
            <w:pPr>
              <w:spacing w:before="108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 xml:space="preserve">   162</w:t>
            </w:r>
          </w:p>
        </w:tc>
        <w:tc>
          <w:tcPr>
            <w:tcW w:w="412" w:type="dxa"/>
          </w:tcPr>
          <w:p w14:paraId="19963231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70" w:type="dxa"/>
          </w:tcPr>
          <w:p w14:paraId="32103607" w14:textId="77777777" w:rsidR="0079267E" w:rsidRPr="0079267E" w:rsidRDefault="0079267E" w:rsidP="0079267E">
            <w:pPr>
              <w:spacing w:before="108"/>
              <w:ind w:left="110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144</w:t>
            </w:r>
          </w:p>
        </w:tc>
        <w:tc>
          <w:tcPr>
            <w:tcW w:w="704" w:type="dxa"/>
          </w:tcPr>
          <w:p w14:paraId="32F5752C" w14:textId="77777777" w:rsidR="0079267E" w:rsidRPr="0079267E" w:rsidRDefault="0079267E" w:rsidP="0079267E">
            <w:pPr>
              <w:spacing w:before="108"/>
              <w:ind w:left="110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80</w:t>
            </w:r>
          </w:p>
        </w:tc>
        <w:tc>
          <w:tcPr>
            <w:tcW w:w="797" w:type="dxa"/>
          </w:tcPr>
          <w:p w14:paraId="0D9CEF88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64</w:t>
            </w:r>
          </w:p>
        </w:tc>
        <w:tc>
          <w:tcPr>
            <w:tcW w:w="483" w:type="dxa"/>
          </w:tcPr>
          <w:p w14:paraId="589DE003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399" w:type="dxa"/>
          </w:tcPr>
          <w:p w14:paraId="3BA7C85A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13" w:type="dxa"/>
          </w:tcPr>
          <w:p w14:paraId="2EBE08CD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411" w:type="dxa"/>
          </w:tcPr>
          <w:p w14:paraId="4B646DB9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55" w:type="dxa"/>
          </w:tcPr>
          <w:p w14:paraId="66D23676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14:paraId="2980280E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348D7D19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33050405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627808C9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31F5E01C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40A36AE3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584862B3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00" w:type="dxa"/>
            <w:vMerge/>
          </w:tcPr>
          <w:p w14:paraId="6BFF5DDE" w14:textId="77777777" w:rsidR="0079267E" w:rsidRPr="0079267E" w:rsidRDefault="0079267E" w:rsidP="0079267E">
            <w:pPr>
              <w:spacing w:line="217" w:lineRule="exact"/>
              <w:ind w:left="107"/>
              <w:rPr>
                <w:sz w:val="20"/>
                <w:szCs w:val="20"/>
              </w:rPr>
            </w:pPr>
          </w:p>
        </w:tc>
      </w:tr>
      <w:tr w:rsidR="0079267E" w:rsidRPr="0079267E" w14:paraId="369A4EA2" w14:textId="77777777" w:rsidTr="0079267E">
        <w:trPr>
          <w:trHeight w:val="230"/>
        </w:trPr>
        <w:tc>
          <w:tcPr>
            <w:tcW w:w="1169" w:type="dxa"/>
          </w:tcPr>
          <w:p w14:paraId="0CA813B1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ЕН.01</w:t>
            </w:r>
          </w:p>
        </w:tc>
        <w:tc>
          <w:tcPr>
            <w:tcW w:w="2607" w:type="dxa"/>
          </w:tcPr>
          <w:p w14:paraId="27081C0F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Экологические основы природопользования</w:t>
            </w:r>
          </w:p>
        </w:tc>
        <w:tc>
          <w:tcPr>
            <w:tcW w:w="851" w:type="dxa"/>
          </w:tcPr>
          <w:p w14:paraId="7D292C1C" w14:textId="77777777" w:rsidR="0079267E" w:rsidRPr="0079267E" w:rsidRDefault="0079267E" w:rsidP="0079267E">
            <w:pPr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-,-,-.,ДЗ</w:t>
            </w:r>
          </w:p>
        </w:tc>
        <w:tc>
          <w:tcPr>
            <w:tcW w:w="708" w:type="dxa"/>
          </w:tcPr>
          <w:p w14:paraId="2F8E2502" w14:textId="77777777" w:rsidR="0079267E" w:rsidRPr="0079267E" w:rsidRDefault="0079267E" w:rsidP="0079267E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14:paraId="7B2E9ADC" w14:textId="77777777" w:rsidR="0079267E" w:rsidRPr="0079267E" w:rsidRDefault="0079267E" w:rsidP="0079267E">
            <w:pPr>
              <w:spacing w:line="211" w:lineRule="exact"/>
              <w:ind w:left="108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48</w:t>
            </w:r>
          </w:p>
        </w:tc>
        <w:tc>
          <w:tcPr>
            <w:tcW w:w="412" w:type="dxa"/>
          </w:tcPr>
          <w:p w14:paraId="45F7E1A8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70" w:type="dxa"/>
          </w:tcPr>
          <w:p w14:paraId="5198CE0F" w14:textId="77777777" w:rsidR="0079267E" w:rsidRPr="0079267E" w:rsidRDefault="0079267E" w:rsidP="0079267E">
            <w:pPr>
              <w:spacing w:line="211" w:lineRule="exact"/>
              <w:ind w:left="110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48</w:t>
            </w:r>
          </w:p>
        </w:tc>
        <w:tc>
          <w:tcPr>
            <w:tcW w:w="704" w:type="dxa"/>
          </w:tcPr>
          <w:p w14:paraId="6E260218" w14:textId="77777777" w:rsidR="0079267E" w:rsidRPr="0079267E" w:rsidRDefault="0079267E" w:rsidP="0079267E">
            <w:pPr>
              <w:spacing w:line="211" w:lineRule="exact"/>
              <w:ind w:left="110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32</w:t>
            </w:r>
          </w:p>
        </w:tc>
        <w:tc>
          <w:tcPr>
            <w:tcW w:w="797" w:type="dxa"/>
          </w:tcPr>
          <w:p w14:paraId="432B3B18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16</w:t>
            </w:r>
          </w:p>
        </w:tc>
        <w:tc>
          <w:tcPr>
            <w:tcW w:w="483" w:type="dxa"/>
          </w:tcPr>
          <w:p w14:paraId="6C86E29B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399" w:type="dxa"/>
          </w:tcPr>
          <w:p w14:paraId="0DB03AD0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3" w:type="dxa"/>
          </w:tcPr>
          <w:p w14:paraId="3CCD039F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</w:tcPr>
          <w:p w14:paraId="2010BE3C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55" w:type="dxa"/>
          </w:tcPr>
          <w:p w14:paraId="3D5EC49C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14:paraId="77A97314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3AB0C160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29F74423" w14:textId="77777777" w:rsidR="0079267E" w:rsidRPr="0079267E" w:rsidRDefault="0079267E" w:rsidP="0079267E">
            <w:pPr>
              <w:spacing w:line="211" w:lineRule="exact"/>
              <w:ind w:left="109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48</w:t>
            </w:r>
          </w:p>
        </w:tc>
        <w:tc>
          <w:tcPr>
            <w:tcW w:w="567" w:type="dxa"/>
          </w:tcPr>
          <w:p w14:paraId="0DFDB867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5997F80C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3613B9C7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2DCAE3D5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100" w:type="dxa"/>
            <w:vMerge/>
          </w:tcPr>
          <w:p w14:paraId="5B93225E" w14:textId="77777777" w:rsidR="0079267E" w:rsidRPr="0079267E" w:rsidRDefault="0079267E" w:rsidP="0079267E">
            <w:pPr>
              <w:spacing w:line="217" w:lineRule="exact"/>
              <w:ind w:left="107"/>
              <w:rPr>
                <w:sz w:val="20"/>
                <w:szCs w:val="20"/>
              </w:rPr>
            </w:pPr>
          </w:p>
        </w:tc>
      </w:tr>
      <w:tr w:rsidR="0079267E" w:rsidRPr="0079267E" w14:paraId="4E41228A" w14:textId="77777777" w:rsidTr="0079267E">
        <w:trPr>
          <w:trHeight w:val="230"/>
        </w:trPr>
        <w:tc>
          <w:tcPr>
            <w:tcW w:w="1169" w:type="dxa"/>
          </w:tcPr>
          <w:p w14:paraId="58C77890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ЕН.02</w:t>
            </w:r>
          </w:p>
        </w:tc>
        <w:tc>
          <w:tcPr>
            <w:tcW w:w="2607" w:type="dxa"/>
          </w:tcPr>
          <w:p w14:paraId="776912BD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Основы аналитической химии</w:t>
            </w:r>
          </w:p>
        </w:tc>
        <w:tc>
          <w:tcPr>
            <w:tcW w:w="851" w:type="dxa"/>
          </w:tcPr>
          <w:p w14:paraId="1500C21E" w14:textId="77777777" w:rsidR="0079267E" w:rsidRPr="0079267E" w:rsidRDefault="0079267E" w:rsidP="0079267E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14:paraId="5923AA46" w14:textId="77777777" w:rsidR="0079267E" w:rsidRPr="0079267E" w:rsidRDefault="0079267E" w:rsidP="0079267E">
            <w:pPr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-,-,-,-,Э</w:t>
            </w:r>
          </w:p>
        </w:tc>
        <w:tc>
          <w:tcPr>
            <w:tcW w:w="578" w:type="dxa"/>
          </w:tcPr>
          <w:p w14:paraId="4848342B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66</w:t>
            </w:r>
          </w:p>
        </w:tc>
        <w:tc>
          <w:tcPr>
            <w:tcW w:w="412" w:type="dxa"/>
          </w:tcPr>
          <w:p w14:paraId="15062F50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70" w:type="dxa"/>
          </w:tcPr>
          <w:p w14:paraId="2951D3CD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48</w:t>
            </w:r>
          </w:p>
        </w:tc>
        <w:tc>
          <w:tcPr>
            <w:tcW w:w="704" w:type="dxa"/>
          </w:tcPr>
          <w:p w14:paraId="43371ABE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16</w:t>
            </w:r>
          </w:p>
        </w:tc>
        <w:tc>
          <w:tcPr>
            <w:tcW w:w="797" w:type="dxa"/>
          </w:tcPr>
          <w:p w14:paraId="3409B880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32</w:t>
            </w:r>
          </w:p>
        </w:tc>
        <w:tc>
          <w:tcPr>
            <w:tcW w:w="483" w:type="dxa"/>
          </w:tcPr>
          <w:p w14:paraId="73F7D94B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399" w:type="dxa"/>
          </w:tcPr>
          <w:p w14:paraId="06580770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3" w:type="dxa"/>
          </w:tcPr>
          <w:p w14:paraId="7A220A75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30</w:t>
            </w:r>
          </w:p>
        </w:tc>
        <w:tc>
          <w:tcPr>
            <w:tcW w:w="411" w:type="dxa"/>
          </w:tcPr>
          <w:p w14:paraId="06F8223E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6</w:t>
            </w:r>
          </w:p>
        </w:tc>
        <w:tc>
          <w:tcPr>
            <w:tcW w:w="455" w:type="dxa"/>
          </w:tcPr>
          <w:p w14:paraId="78466230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14:paraId="3F31B815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716FE627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6CDD4EEA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012964D1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48</w:t>
            </w:r>
          </w:p>
        </w:tc>
        <w:tc>
          <w:tcPr>
            <w:tcW w:w="567" w:type="dxa"/>
          </w:tcPr>
          <w:p w14:paraId="2C0D5881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170917A5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52DCDE8F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100" w:type="dxa"/>
            <w:vMerge/>
          </w:tcPr>
          <w:p w14:paraId="7E52EC53" w14:textId="77777777" w:rsidR="0079267E" w:rsidRPr="0079267E" w:rsidRDefault="0079267E" w:rsidP="0079267E">
            <w:pPr>
              <w:spacing w:line="217" w:lineRule="exact"/>
              <w:ind w:left="107"/>
              <w:rPr>
                <w:sz w:val="20"/>
                <w:szCs w:val="20"/>
              </w:rPr>
            </w:pPr>
          </w:p>
        </w:tc>
      </w:tr>
      <w:tr w:rsidR="0079267E" w:rsidRPr="0079267E" w14:paraId="61512466" w14:textId="77777777" w:rsidTr="0079267E">
        <w:trPr>
          <w:trHeight w:val="325"/>
        </w:trPr>
        <w:tc>
          <w:tcPr>
            <w:tcW w:w="1169" w:type="dxa"/>
          </w:tcPr>
          <w:p w14:paraId="33D6E1AC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ЕН.03</w:t>
            </w:r>
          </w:p>
        </w:tc>
        <w:tc>
          <w:tcPr>
            <w:tcW w:w="2607" w:type="dxa"/>
          </w:tcPr>
          <w:p w14:paraId="559C5FA5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Основы экономики, менеджмента и маркетинга</w:t>
            </w:r>
          </w:p>
        </w:tc>
        <w:tc>
          <w:tcPr>
            <w:tcW w:w="851" w:type="dxa"/>
          </w:tcPr>
          <w:p w14:paraId="6B0E26D0" w14:textId="77777777" w:rsidR="0079267E" w:rsidRPr="0079267E" w:rsidRDefault="0079267E" w:rsidP="0079267E">
            <w:pPr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-,-,-.,ДЗ</w:t>
            </w:r>
          </w:p>
        </w:tc>
        <w:tc>
          <w:tcPr>
            <w:tcW w:w="708" w:type="dxa"/>
          </w:tcPr>
          <w:p w14:paraId="18F3ECA8" w14:textId="77777777" w:rsidR="0079267E" w:rsidRPr="0079267E" w:rsidRDefault="0079267E" w:rsidP="0079267E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14:paraId="60CA9C81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48</w:t>
            </w:r>
          </w:p>
        </w:tc>
        <w:tc>
          <w:tcPr>
            <w:tcW w:w="412" w:type="dxa"/>
          </w:tcPr>
          <w:p w14:paraId="57E2F8E6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70" w:type="dxa"/>
          </w:tcPr>
          <w:p w14:paraId="397368F2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48</w:t>
            </w:r>
          </w:p>
        </w:tc>
        <w:tc>
          <w:tcPr>
            <w:tcW w:w="704" w:type="dxa"/>
          </w:tcPr>
          <w:p w14:paraId="1B8DDA24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32</w:t>
            </w:r>
          </w:p>
        </w:tc>
        <w:tc>
          <w:tcPr>
            <w:tcW w:w="797" w:type="dxa"/>
          </w:tcPr>
          <w:p w14:paraId="2BF662D5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16</w:t>
            </w:r>
          </w:p>
        </w:tc>
        <w:tc>
          <w:tcPr>
            <w:tcW w:w="483" w:type="dxa"/>
          </w:tcPr>
          <w:p w14:paraId="263A515C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399" w:type="dxa"/>
          </w:tcPr>
          <w:p w14:paraId="264FF0F1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3" w:type="dxa"/>
          </w:tcPr>
          <w:p w14:paraId="63DB2211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</w:tcPr>
          <w:p w14:paraId="68B6E22E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55" w:type="dxa"/>
          </w:tcPr>
          <w:p w14:paraId="4B0FF027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14:paraId="3D7CE228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7AFCF823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55C84E39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48</w:t>
            </w:r>
          </w:p>
        </w:tc>
        <w:tc>
          <w:tcPr>
            <w:tcW w:w="567" w:type="dxa"/>
          </w:tcPr>
          <w:p w14:paraId="006DD620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10BC2EF1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1E619890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21269675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100" w:type="dxa"/>
            <w:vMerge/>
          </w:tcPr>
          <w:p w14:paraId="6066C2EF" w14:textId="77777777" w:rsidR="0079267E" w:rsidRPr="0079267E" w:rsidRDefault="0079267E" w:rsidP="0079267E">
            <w:pPr>
              <w:spacing w:line="217" w:lineRule="exact"/>
              <w:ind w:left="107"/>
              <w:rPr>
                <w:sz w:val="20"/>
                <w:szCs w:val="20"/>
              </w:rPr>
            </w:pPr>
          </w:p>
        </w:tc>
      </w:tr>
      <w:tr w:rsidR="0079267E" w:rsidRPr="0079267E" w14:paraId="798E10F5" w14:textId="77777777" w:rsidTr="0079267E">
        <w:trPr>
          <w:trHeight w:val="230"/>
        </w:trPr>
        <w:tc>
          <w:tcPr>
            <w:tcW w:w="1169" w:type="dxa"/>
          </w:tcPr>
          <w:p w14:paraId="00EE4FD9" w14:textId="77777777" w:rsidR="0079267E" w:rsidRPr="0079267E" w:rsidRDefault="0079267E" w:rsidP="0079267E">
            <w:pPr>
              <w:spacing w:line="210" w:lineRule="exact"/>
              <w:ind w:left="107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П.00</w:t>
            </w:r>
          </w:p>
        </w:tc>
        <w:tc>
          <w:tcPr>
            <w:tcW w:w="2607" w:type="dxa"/>
          </w:tcPr>
          <w:p w14:paraId="5179F5CC" w14:textId="77777777" w:rsidR="0079267E" w:rsidRPr="0079267E" w:rsidRDefault="0079267E" w:rsidP="0079267E">
            <w:pPr>
              <w:spacing w:line="210" w:lineRule="exact"/>
              <w:ind w:left="107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Профессиональный</w:t>
            </w:r>
            <w:r w:rsidRPr="0079267E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79267E">
              <w:rPr>
                <w:b/>
                <w:sz w:val="20"/>
                <w:szCs w:val="20"/>
              </w:rPr>
              <w:t>цикл</w:t>
            </w:r>
          </w:p>
        </w:tc>
        <w:tc>
          <w:tcPr>
            <w:tcW w:w="851" w:type="dxa"/>
          </w:tcPr>
          <w:p w14:paraId="4ED77544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19 ДЗ</w:t>
            </w:r>
          </w:p>
        </w:tc>
        <w:tc>
          <w:tcPr>
            <w:tcW w:w="708" w:type="dxa"/>
          </w:tcPr>
          <w:p w14:paraId="3ABA950F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7 Э</w:t>
            </w:r>
          </w:p>
        </w:tc>
        <w:tc>
          <w:tcPr>
            <w:tcW w:w="578" w:type="dxa"/>
          </w:tcPr>
          <w:p w14:paraId="22F534BF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3348</w:t>
            </w:r>
          </w:p>
        </w:tc>
        <w:tc>
          <w:tcPr>
            <w:tcW w:w="412" w:type="dxa"/>
          </w:tcPr>
          <w:p w14:paraId="33F54420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570" w:type="dxa"/>
          </w:tcPr>
          <w:p w14:paraId="63435711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2277</w:t>
            </w:r>
          </w:p>
        </w:tc>
        <w:tc>
          <w:tcPr>
            <w:tcW w:w="704" w:type="dxa"/>
          </w:tcPr>
          <w:p w14:paraId="2970000B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1552</w:t>
            </w:r>
          </w:p>
        </w:tc>
        <w:tc>
          <w:tcPr>
            <w:tcW w:w="797" w:type="dxa"/>
          </w:tcPr>
          <w:p w14:paraId="48BE69CE" w14:textId="77777777" w:rsidR="0079267E" w:rsidRPr="0079267E" w:rsidRDefault="0079267E" w:rsidP="0079267E">
            <w:pPr>
              <w:spacing w:line="210" w:lineRule="exact"/>
              <w:ind w:left="113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744</w:t>
            </w:r>
          </w:p>
        </w:tc>
        <w:tc>
          <w:tcPr>
            <w:tcW w:w="483" w:type="dxa"/>
          </w:tcPr>
          <w:p w14:paraId="4BEDEC6F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399" w:type="dxa"/>
          </w:tcPr>
          <w:p w14:paraId="01944E0C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900</w:t>
            </w:r>
          </w:p>
        </w:tc>
        <w:tc>
          <w:tcPr>
            <w:tcW w:w="413" w:type="dxa"/>
          </w:tcPr>
          <w:p w14:paraId="3182CF2B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84</w:t>
            </w:r>
          </w:p>
        </w:tc>
        <w:tc>
          <w:tcPr>
            <w:tcW w:w="411" w:type="dxa"/>
          </w:tcPr>
          <w:p w14:paraId="02526FEE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42</w:t>
            </w:r>
          </w:p>
        </w:tc>
        <w:tc>
          <w:tcPr>
            <w:tcW w:w="455" w:type="dxa"/>
          </w:tcPr>
          <w:p w14:paraId="2F9CAB22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14:paraId="285DF2E3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373BB1CA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468</w:t>
            </w:r>
          </w:p>
        </w:tc>
        <w:tc>
          <w:tcPr>
            <w:tcW w:w="567" w:type="dxa"/>
          </w:tcPr>
          <w:p w14:paraId="082060E0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508</w:t>
            </w:r>
          </w:p>
        </w:tc>
        <w:tc>
          <w:tcPr>
            <w:tcW w:w="567" w:type="dxa"/>
          </w:tcPr>
          <w:p w14:paraId="5D311BEF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440</w:t>
            </w:r>
          </w:p>
        </w:tc>
        <w:tc>
          <w:tcPr>
            <w:tcW w:w="567" w:type="dxa"/>
          </w:tcPr>
          <w:p w14:paraId="40098042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812</w:t>
            </w:r>
          </w:p>
        </w:tc>
        <w:tc>
          <w:tcPr>
            <w:tcW w:w="709" w:type="dxa"/>
          </w:tcPr>
          <w:p w14:paraId="478A350D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536</w:t>
            </w:r>
          </w:p>
        </w:tc>
        <w:tc>
          <w:tcPr>
            <w:tcW w:w="709" w:type="dxa"/>
          </w:tcPr>
          <w:p w14:paraId="1C21FBBB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384</w:t>
            </w:r>
          </w:p>
        </w:tc>
        <w:tc>
          <w:tcPr>
            <w:tcW w:w="100" w:type="dxa"/>
            <w:vMerge/>
          </w:tcPr>
          <w:p w14:paraId="5EC2FDC3" w14:textId="77777777" w:rsidR="0079267E" w:rsidRPr="0079267E" w:rsidRDefault="0079267E" w:rsidP="0079267E">
            <w:pPr>
              <w:spacing w:line="217" w:lineRule="exact"/>
              <w:ind w:left="107"/>
              <w:rPr>
                <w:sz w:val="20"/>
                <w:szCs w:val="20"/>
              </w:rPr>
            </w:pPr>
          </w:p>
        </w:tc>
      </w:tr>
      <w:tr w:rsidR="0079267E" w:rsidRPr="0079267E" w14:paraId="0A419E25" w14:textId="77777777" w:rsidTr="0079267E">
        <w:trPr>
          <w:trHeight w:val="460"/>
        </w:trPr>
        <w:tc>
          <w:tcPr>
            <w:tcW w:w="1169" w:type="dxa"/>
          </w:tcPr>
          <w:p w14:paraId="5A2D6F27" w14:textId="77777777" w:rsidR="0079267E" w:rsidRPr="0079267E" w:rsidRDefault="0079267E" w:rsidP="0079267E">
            <w:pPr>
              <w:spacing w:before="113"/>
              <w:ind w:left="107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ОП.00</w:t>
            </w:r>
          </w:p>
        </w:tc>
        <w:tc>
          <w:tcPr>
            <w:tcW w:w="2607" w:type="dxa"/>
          </w:tcPr>
          <w:p w14:paraId="1C0E1797" w14:textId="77777777" w:rsidR="0079267E" w:rsidRPr="0079267E" w:rsidRDefault="0079267E" w:rsidP="0079267E">
            <w:pPr>
              <w:spacing w:line="230" w:lineRule="exact"/>
              <w:ind w:left="107"/>
              <w:rPr>
                <w:b/>
                <w:sz w:val="20"/>
                <w:szCs w:val="20"/>
              </w:rPr>
            </w:pPr>
            <w:r w:rsidRPr="0079267E">
              <w:rPr>
                <w:b/>
                <w:w w:val="95"/>
                <w:sz w:val="20"/>
                <w:szCs w:val="20"/>
              </w:rPr>
              <w:t>Общепрофессиональные</w:t>
            </w:r>
            <w:r w:rsidRPr="0079267E">
              <w:rPr>
                <w:b/>
                <w:spacing w:val="1"/>
                <w:w w:val="95"/>
                <w:sz w:val="20"/>
                <w:szCs w:val="20"/>
              </w:rPr>
              <w:t xml:space="preserve"> </w:t>
            </w:r>
            <w:r w:rsidRPr="0079267E">
              <w:rPr>
                <w:b/>
                <w:sz w:val="20"/>
                <w:szCs w:val="20"/>
              </w:rPr>
              <w:t>дисциплины</w:t>
            </w:r>
          </w:p>
        </w:tc>
        <w:tc>
          <w:tcPr>
            <w:tcW w:w="851" w:type="dxa"/>
          </w:tcPr>
          <w:p w14:paraId="63ABCF53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6 ДЗ</w:t>
            </w:r>
          </w:p>
        </w:tc>
        <w:tc>
          <w:tcPr>
            <w:tcW w:w="708" w:type="dxa"/>
          </w:tcPr>
          <w:p w14:paraId="513D8A54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3 Э</w:t>
            </w:r>
          </w:p>
        </w:tc>
        <w:tc>
          <w:tcPr>
            <w:tcW w:w="578" w:type="dxa"/>
          </w:tcPr>
          <w:p w14:paraId="40F096ED" w14:textId="77777777" w:rsidR="0079267E" w:rsidRPr="0079267E" w:rsidRDefault="0079267E" w:rsidP="0079267E">
            <w:pPr>
              <w:spacing w:before="108"/>
              <w:ind w:left="108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764</w:t>
            </w:r>
          </w:p>
        </w:tc>
        <w:tc>
          <w:tcPr>
            <w:tcW w:w="412" w:type="dxa"/>
          </w:tcPr>
          <w:p w14:paraId="68DAD6D7" w14:textId="77777777" w:rsidR="0079267E" w:rsidRPr="0079267E" w:rsidRDefault="0079267E" w:rsidP="0079267E">
            <w:pPr>
              <w:spacing w:before="108"/>
              <w:ind w:left="109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570" w:type="dxa"/>
          </w:tcPr>
          <w:p w14:paraId="2E70E0A8" w14:textId="77777777" w:rsidR="0079267E" w:rsidRPr="0079267E" w:rsidRDefault="0079267E" w:rsidP="0079267E">
            <w:pPr>
              <w:spacing w:before="108"/>
              <w:ind w:left="110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715</w:t>
            </w:r>
          </w:p>
        </w:tc>
        <w:tc>
          <w:tcPr>
            <w:tcW w:w="704" w:type="dxa"/>
          </w:tcPr>
          <w:p w14:paraId="3B674BBF" w14:textId="77777777" w:rsidR="0079267E" w:rsidRPr="0079267E" w:rsidRDefault="0079267E" w:rsidP="0079267E">
            <w:pPr>
              <w:spacing w:before="108"/>
              <w:ind w:left="110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484</w:t>
            </w:r>
          </w:p>
        </w:tc>
        <w:tc>
          <w:tcPr>
            <w:tcW w:w="797" w:type="dxa"/>
          </w:tcPr>
          <w:p w14:paraId="04D1B981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240</w:t>
            </w:r>
          </w:p>
        </w:tc>
        <w:tc>
          <w:tcPr>
            <w:tcW w:w="483" w:type="dxa"/>
          </w:tcPr>
          <w:p w14:paraId="7CC6388A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399" w:type="dxa"/>
          </w:tcPr>
          <w:p w14:paraId="5B740C8E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13" w:type="dxa"/>
          </w:tcPr>
          <w:p w14:paraId="0E127855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411" w:type="dxa"/>
          </w:tcPr>
          <w:p w14:paraId="759F1910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455" w:type="dxa"/>
          </w:tcPr>
          <w:p w14:paraId="73915FE3" w14:textId="77777777" w:rsidR="0079267E" w:rsidRPr="0079267E" w:rsidRDefault="0079267E" w:rsidP="0079267E">
            <w:pPr>
              <w:spacing w:before="108"/>
              <w:ind w:left="108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14:paraId="2B188904" w14:textId="77777777" w:rsidR="0079267E" w:rsidRPr="0079267E" w:rsidRDefault="0079267E" w:rsidP="0079267E">
            <w:pPr>
              <w:spacing w:before="108"/>
              <w:ind w:left="107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674D3A8A" w14:textId="77777777" w:rsidR="0079267E" w:rsidRPr="0079267E" w:rsidRDefault="0079267E" w:rsidP="0079267E">
            <w:pPr>
              <w:spacing w:before="108"/>
              <w:ind w:left="109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14:paraId="18CBA30A" w14:textId="77777777" w:rsidR="0079267E" w:rsidRPr="0079267E" w:rsidRDefault="0079267E" w:rsidP="0079267E">
            <w:pPr>
              <w:spacing w:before="108"/>
              <w:ind w:left="109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140</w:t>
            </w:r>
          </w:p>
        </w:tc>
        <w:tc>
          <w:tcPr>
            <w:tcW w:w="567" w:type="dxa"/>
          </w:tcPr>
          <w:p w14:paraId="573A877B" w14:textId="77777777" w:rsidR="0079267E" w:rsidRPr="0079267E" w:rsidRDefault="0079267E" w:rsidP="0079267E">
            <w:pPr>
              <w:spacing w:before="108"/>
              <w:ind w:left="109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266</w:t>
            </w:r>
          </w:p>
        </w:tc>
        <w:tc>
          <w:tcPr>
            <w:tcW w:w="567" w:type="dxa"/>
          </w:tcPr>
          <w:p w14:paraId="7B6C5325" w14:textId="77777777" w:rsidR="0079267E" w:rsidRPr="0079267E" w:rsidRDefault="0079267E" w:rsidP="0079267E">
            <w:pPr>
              <w:spacing w:before="108"/>
              <w:ind w:left="106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108</w:t>
            </w:r>
          </w:p>
        </w:tc>
        <w:tc>
          <w:tcPr>
            <w:tcW w:w="709" w:type="dxa"/>
          </w:tcPr>
          <w:p w14:paraId="05BEAE01" w14:textId="77777777" w:rsidR="0079267E" w:rsidRPr="0079267E" w:rsidRDefault="0079267E" w:rsidP="0079267E">
            <w:pPr>
              <w:spacing w:before="108"/>
              <w:ind w:left="106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7F25FDB4" w14:textId="77777777" w:rsidR="0079267E" w:rsidRPr="0079267E" w:rsidRDefault="0079267E" w:rsidP="0079267E">
            <w:pPr>
              <w:spacing w:before="108"/>
              <w:ind w:left="105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84</w:t>
            </w:r>
          </w:p>
        </w:tc>
        <w:tc>
          <w:tcPr>
            <w:tcW w:w="100" w:type="dxa"/>
            <w:vMerge/>
          </w:tcPr>
          <w:p w14:paraId="6F82DC12" w14:textId="77777777" w:rsidR="0079267E" w:rsidRPr="0079267E" w:rsidRDefault="0079267E" w:rsidP="0079267E">
            <w:pPr>
              <w:spacing w:line="217" w:lineRule="exact"/>
              <w:ind w:left="107"/>
              <w:rPr>
                <w:sz w:val="20"/>
                <w:szCs w:val="20"/>
              </w:rPr>
            </w:pPr>
          </w:p>
        </w:tc>
      </w:tr>
      <w:tr w:rsidR="0079267E" w:rsidRPr="0079267E" w14:paraId="4EBF8424" w14:textId="77777777" w:rsidTr="0079267E">
        <w:trPr>
          <w:trHeight w:val="230"/>
        </w:trPr>
        <w:tc>
          <w:tcPr>
            <w:tcW w:w="1169" w:type="dxa"/>
          </w:tcPr>
          <w:p w14:paraId="125CB1CF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ОП.01</w:t>
            </w:r>
          </w:p>
        </w:tc>
        <w:tc>
          <w:tcPr>
            <w:tcW w:w="2607" w:type="dxa"/>
          </w:tcPr>
          <w:p w14:paraId="091E06CD" w14:textId="77777777" w:rsidR="0079267E" w:rsidRPr="0079267E" w:rsidRDefault="0079267E" w:rsidP="0079267E">
            <w:pPr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Ботаника и физиология растений</w:t>
            </w:r>
          </w:p>
        </w:tc>
        <w:tc>
          <w:tcPr>
            <w:tcW w:w="851" w:type="dxa"/>
          </w:tcPr>
          <w:p w14:paraId="5FF7AD94" w14:textId="77777777" w:rsidR="0079267E" w:rsidRPr="0079267E" w:rsidRDefault="0079267E" w:rsidP="0079267E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14:paraId="3BCAEF11" w14:textId="77777777" w:rsidR="0079267E" w:rsidRPr="0079267E" w:rsidRDefault="0079267E" w:rsidP="0079267E">
            <w:pPr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-,-,-,Э</w:t>
            </w:r>
          </w:p>
        </w:tc>
        <w:tc>
          <w:tcPr>
            <w:tcW w:w="578" w:type="dxa"/>
          </w:tcPr>
          <w:p w14:paraId="73423305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154</w:t>
            </w:r>
          </w:p>
        </w:tc>
        <w:tc>
          <w:tcPr>
            <w:tcW w:w="412" w:type="dxa"/>
          </w:tcPr>
          <w:p w14:paraId="4DAC2A78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2</w:t>
            </w:r>
          </w:p>
        </w:tc>
        <w:tc>
          <w:tcPr>
            <w:tcW w:w="570" w:type="dxa"/>
          </w:tcPr>
          <w:p w14:paraId="60E62DE9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134</w:t>
            </w:r>
          </w:p>
        </w:tc>
        <w:tc>
          <w:tcPr>
            <w:tcW w:w="704" w:type="dxa"/>
          </w:tcPr>
          <w:p w14:paraId="797C2832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94</w:t>
            </w:r>
          </w:p>
        </w:tc>
        <w:tc>
          <w:tcPr>
            <w:tcW w:w="797" w:type="dxa"/>
          </w:tcPr>
          <w:p w14:paraId="2B1EFD3A" w14:textId="77777777" w:rsidR="0079267E" w:rsidRPr="0079267E" w:rsidRDefault="0079267E" w:rsidP="0079267E">
            <w:pPr>
              <w:spacing w:line="210" w:lineRule="exact"/>
              <w:ind w:left="113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40</w:t>
            </w:r>
          </w:p>
        </w:tc>
        <w:tc>
          <w:tcPr>
            <w:tcW w:w="483" w:type="dxa"/>
          </w:tcPr>
          <w:p w14:paraId="5EE565AC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399" w:type="dxa"/>
          </w:tcPr>
          <w:p w14:paraId="217A5BE4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3" w:type="dxa"/>
          </w:tcPr>
          <w:p w14:paraId="6E23FC96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12</w:t>
            </w:r>
          </w:p>
        </w:tc>
        <w:tc>
          <w:tcPr>
            <w:tcW w:w="411" w:type="dxa"/>
          </w:tcPr>
          <w:p w14:paraId="759E009F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6</w:t>
            </w:r>
          </w:p>
        </w:tc>
        <w:tc>
          <w:tcPr>
            <w:tcW w:w="455" w:type="dxa"/>
          </w:tcPr>
          <w:p w14:paraId="498AD6F6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14:paraId="6E65774D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459EC04E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68</w:t>
            </w:r>
          </w:p>
        </w:tc>
        <w:tc>
          <w:tcPr>
            <w:tcW w:w="567" w:type="dxa"/>
          </w:tcPr>
          <w:p w14:paraId="76444993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68</w:t>
            </w:r>
          </w:p>
        </w:tc>
        <w:tc>
          <w:tcPr>
            <w:tcW w:w="567" w:type="dxa"/>
          </w:tcPr>
          <w:p w14:paraId="34C7730E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6295B43B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2430149A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63931143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100" w:type="dxa"/>
            <w:vMerge/>
          </w:tcPr>
          <w:p w14:paraId="1C0A35D2" w14:textId="77777777" w:rsidR="0079267E" w:rsidRPr="0079267E" w:rsidRDefault="0079267E" w:rsidP="0079267E">
            <w:pPr>
              <w:spacing w:line="217" w:lineRule="exact"/>
              <w:ind w:left="107"/>
              <w:rPr>
                <w:sz w:val="20"/>
                <w:szCs w:val="20"/>
              </w:rPr>
            </w:pPr>
          </w:p>
        </w:tc>
      </w:tr>
      <w:tr w:rsidR="0079267E" w:rsidRPr="0079267E" w14:paraId="3B587042" w14:textId="77777777" w:rsidTr="0079267E">
        <w:trPr>
          <w:trHeight w:val="230"/>
        </w:trPr>
        <w:tc>
          <w:tcPr>
            <w:tcW w:w="1169" w:type="dxa"/>
          </w:tcPr>
          <w:p w14:paraId="243D4487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ОП.02</w:t>
            </w:r>
          </w:p>
        </w:tc>
        <w:tc>
          <w:tcPr>
            <w:tcW w:w="2607" w:type="dxa"/>
          </w:tcPr>
          <w:p w14:paraId="5D7AB4A6" w14:textId="77777777" w:rsidR="0079267E" w:rsidRPr="0079267E" w:rsidRDefault="0079267E" w:rsidP="0079267E">
            <w:pPr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Основы агрономии</w:t>
            </w:r>
          </w:p>
        </w:tc>
        <w:tc>
          <w:tcPr>
            <w:tcW w:w="851" w:type="dxa"/>
          </w:tcPr>
          <w:p w14:paraId="47713AB1" w14:textId="77777777" w:rsidR="0079267E" w:rsidRPr="0079267E" w:rsidRDefault="0079267E" w:rsidP="0079267E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14:paraId="5DE571D7" w14:textId="77777777" w:rsidR="0079267E" w:rsidRPr="0079267E" w:rsidRDefault="0079267E" w:rsidP="0079267E">
            <w:pPr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-,-,-,-,Э</w:t>
            </w:r>
          </w:p>
        </w:tc>
        <w:tc>
          <w:tcPr>
            <w:tcW w:w="578" w:type="dxa"/>
          </w:tcPr>
          <w:p w14:paraId="464D2144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86</w:t>
            </w:r>
          </w:p>
        </w:tc>
        <w:tc>
          <w:tcPr>
            <w:tcW w:w="412" w:type="dxa"/>
          </w:tcPr>
          <w:p w14:paraId="18021794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2</w:t>
            </w:r>
          </w:p>
        </w:tc>
        <w:tc>
          <w:tcPr>
            <w:tcW w:w="570" w:type="dxa"/>
          </w:tcPr>
          <w:p w14:paraId="234F557F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66</w:t>
            </w:r>
          </w:p>
        </w:tc>
        <w:tc>
          <w:tcPr>
            <w:tcW w:w="704" w:type="dxa"/>
          </w:tcPr>
          <w:p w14:paraId="358F9C9D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54</w:t>
            </w:r>
          </w:p>
        </w:tc>
        <w:tc>
          <w:tcPr>
            <w:tcW w:w="797" w:type="dxa"/>
          </w:tcPr>
          <w:p w14:paraId="617804B5" w14:textId="77777777" w:rsidR="0079267E" w:rsidRPr="0079267E" w:rsidRDefault="0079267E" w:rsidP="0079267E">
            <w:pPr>
              <w:spacing w:line="210" w:lineRule="exact"/>
              <w:ind w:left="113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12</w:t>
            </w:r>
          </w:p>
        </w:tc>
        <w:tc>
          <w:tcPr>
            <w:tcW w:w="483" w:type="dxa"/>
          </w:tcPr>
          <w:p w14:paraId="54596D24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399" w:type="dxa"/>
          </w:tcPr>
          <w:p w14:paraId="05BCF2AC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3" w:type="dxa"/>
          </w:tcPr>
          <w:p w14:paraId="3CB655E0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12</w:t>
            </w:r>
          </w:p>
        </w:tc>
        <w:tc>
          <w:tcPr>
            <w:tcW w:w="411" w:type="dxa"/>
          </w:tcPr>
          <w:p w14:paraId="3A093E5A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6</w:t>
            </w:r>
          </w:p>
        </w:tc>
        <w:tc>
          <w:tcPr>
            <w:tcW w:w="455" w:type="dxa"/>
          </w:tcPr>
          <w:p w14:paraId="0FA9E395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14:paraId="038C794A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3F15BB2A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3FBA0556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5E6B8E3B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68</w:t>
            </w:r>
          </w:p>
        </w:tc>
        <w:tc>
          <w:tcPr>
            <w:tcW w:w="567" w:type="dxa"/>
          </w:tcPr>
          <w:p w14:paraId="5F3C4D0A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27647025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532F0A6A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100" w:type="dxa"/>
            <w:vMerge/>
          </w:tcPr>
          <w:p w14:paraId="4EAF6F94" w14:textId="77777777" w:rsidR="0079267E" w:rsidRPr="0079267E" w:rsidRDefault="0079267E" w:rsidP="0079267E">
            <w:pPr>
              <w:spacing w:line="217" w:lineRule="exact"/>
              <w:ind w:left="107"/>
              <w:rPr>
                <w:sz w:val="20"/>
                <w:szCs w:val="20"/>
              </w:rPr>
            </w:pPr>
          </w:p>
        </w:tc>
      </w:tr>
      <w:tr w:rsidR="0079267E" w:rsidRPr="0079267E" w14:paraId="2ECBEBDB" w14:textId="77777777" w:rsidTr="0079267E">
        <w:trPr>
          <w:trHeight w:val="230"/>
        </w:trPr>
        <w:tc>
          <w:tcPr>
            <w:tcW w:w="1169" w:type="dxa"/>
          </w:tcPr>
          <w:p w14:paraId="4AD7789B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ОП.03</w:t>
            </w:r>
          </w:p>
        </w:tc>
        <w:tc>
          <w:tcPr>
            <w:tcW w:w="2607" w:type="dxa"/>
          </w:tcPr>
          <w:p w14:paraId="473AA9F9" w14:textId="77777777" w:rsidR="0079267E" w:rsidRPr="0079267E" w:rsidRDefault="0079267E" w:rsidP="0079267E">
            <w:pPr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 xml:space="preserve">Основы механизации, электрификации и автоматизации сельскохозяйственного производства </w:t>
            </w:r>
          </w:p>
        </w:tc>
        <w:tc>
          <w:tcPr>
            <w:tcW w:w="851" w:type="dxa"/>
          </w:tcPr>
          <w:p w14:paraId="3097A33A" w14:textId="77777777" w:rsidR="0079267E" w:rsidRPr="0079267E" w:rsidRDefault="0079267E" w:rsidP="0079267E">
            <w:pPr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-,-,-.,ДЗ</w:t>
            </w:r>
          </w:p>
        </w:tc>
        <w:tc>
          <w:tcPr>
            <w:tcW w:w="708" w:type="dxa"/>
          </w:tcPr>
          <w:p w14:paraId="445DC5E1" w14:textId="77777777" w:rsidR="0079267E" w:rsidRPr="0079267E" w:rsidRDefault="0079267E" w:rsidP="0079267E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14:paraId="5C7D3276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104</w:t>
            </w:r>
          </w:p>
        </w:tc>
        <w:tc>
          <w:tcPr>
            <w:tcW w:w="412" w:type="dxa"/>
          </w:tcPr>
          <w:p w14:paraId="4A05BE05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2</w:t>
            </w:r>
          </w:p>
        </w:tc>
        <w:tc>
          <w:tcPr>
            <w:tcW w:w="570" w:type="dxa"/>
          </w:tcPr>
          <w:p w14:paraId="5957A7E5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102</w:t>
            </w:r>
          </w:p>
        </w:tc>
        <w:tc>
          <w:tcPr>
            <w:tcW w:w="704" w:type="dxa"/>
          </w:tcPr>
          <w:p w14:paraId="12D0F37B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72</w:t>
            </w:r>
          </w:p>
        </w:tc>
        <w:tc>
          <w:tcPr>
            <w:tcW w:w="797" w:type="dxa"/>
          </w:tcPr>
          <w:p w14:paraId="75196FC0" w14:textId="77777777" w:rsidR="0079267E" w:rsidRPr="0079267E" w:rsidRDefault="0079267E" w:rsidP="0079267E">
            <w:pPr>
              <w:spacing w:line="210" w:lineRule="exact"/>
              <w:ind w:left="113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32</w:t>
            </w:r>
          </w:p>
        </w:tc>
        <w:tc>
          <w:tcPr>
            <w:tcW w:w="483" w:type="dxa"/>
          </w:tcPr>
          <w:p w14:paraId="6BE1102F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399" w:type="dxa"/>
          </w:tcPr>
          <w:p w14:paraId="3436C998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3" w:type="dxa"/>
          </w:tcPr>
          <w:p w14:paraId="34E0A310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</w:tcPr>
          <w:p w14:paraId="28DC644C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55" w:type="dxa"/>
          </w:tcPr>
          <w:p w14:paraId="2A007607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14:paraId="6EBCA9C8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56CA432F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32</w:t>
            </w:r>
          </w:p>
        </w:tc>
        <w:tc>
          <w:tcPr>
            <w:tcW w:w="567" w:type="dxa"/>
          </w:tcPr>
          <w:p w14:paraId="288040B6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72</w:t>
            </w:r>
          </w:p>
        </w:tc>
        <w:tc>
          <w:tcPr>
            <w:tcW w:w="567" w:type="dxa"/>
          </w:tcPr>
          <w:p w14:paraId="5B3F4967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25EFD29B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7C6F4425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5396365A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100" w:type="dxa"/>
            <w:vMerge/>
          </w:tcPr>
          <w:p w14:paraId="44AFFEBA" w14:textId="77777777" w:rsidR="0079267E" w:rsidRPr="0079267E" w:rsidRDefault="0079267E" w:rsidP="0079267E">
            <w:pPr>
              <w:spacing w:line="217" w:lineRule="exact"/>
              <w:ind w:left="107"/>
              <w:rPr>
                <w:sz w:val="20"/>
                <w:szCs w:val="20"/>
              </w:rPr>
            </w:pPr>
          </w:p>
        </w:tc>
      </w:tr>
      <w:tr w:rsidR="0079267E" w:rsidRPr="0079267E" w14:paraId="63207E00" w14:textId="77777777" w:rsidTr="0079267E">
        <w:trPr>
          <w:trHeight w:val="230"/>
        </w:trPr>
        <w:tc>
          <w:tcPr>
            <w:tcW w:w="1169" w:type="dxa"/>
          </w:tcPr>
          <w:p w14:paraId="6023F292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ОП.04</w:t>
            </w:r>
          </w:p>
        </w:tc>
        <w:tc>
          <w:tcPr>
            <w:tcW w:w="2607" w:type="dxa"/>
          </w:tcPr>
          <w:p w14:paraId="5E1DA5DA" w14:textId="77777777" w:rsidR="0079267E" w:rsidRPr="0079267E" w:rsidRDefault="0079267E" w:rsidP="0079267E">
            <w:pPr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Микробиология, санитария и гигиена</w:t>
            </w:r>
          </w:p>
        </w:tc>
        <w:tc>
          <w:tcPr>
            <w:tcW w:w="851" w:type="dxa"/>
          </w:tcPr>
          <w:p w14:paraId="32707BBB" w14:textId="77777777" w:rsidR="0079267E" w:rsidRPr="0079267E" w:rsidRDefault="0079267E" w:rsidP="0079267E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14:paraId="20477F1D" w14:textId="77777777" w:rsidR="0079267E" w:rsidRPr="0079267E" w:rsidRDefault="0079267E" w:rsidP="0079267E">
            <w:pPr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-,-,-,-,Э</w:t>
            </w:r>
          </w:p>
        </w:tc>
        <w:tc>
          <w:tcPr>
            <w:tcW w:w="578" w:type="dxa"/>
          </w:tcPr>
          <w:p w14:paraId="71E44EA1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68</w:t>
            </w:r>
          </w:p>
        </w:tc>
        <w:tc>
          <w:tcPr>
            <w:tcW w:w="412" w:type="dxa"/>
          </w:tcPr>
          <w:p w14:paraId="5EA9612F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570" w:type="dxa"/>
          </w:tcPr>
          <w:p w14:paraId="23023B17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67</w:t>
            </w:r>
          </w:p>
        </w:tc>
        <w:tc>
          <w:tcPr>
            <w:tcW w:w="704" w:type="dxa"/>
          </w:tcPr>
          <w:p w14:paraId="27A1B43A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36</w:t>
            </w:r>
          </w:p>
        </w:tc>
        <w:tc>
          <w:tcPr>
            <w:tcW w:w="797" w:type="dxa"/>
          </w:tcPr>
          <w:p w14:paraId="018BEADE" w14:textId="77777777" w:rsidR="0079267E" w:rsidRPr="0079267E" w:rsidRDefault="0079267E" w:rsidP="0079267E">
            <w:pPr>
              <w:spacing w:line="210" w:lineRule="exact"/>
              <w:ind w:left="113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32</w:t>
            </w:r>
          </w:p>
        </w:tc>
        <w:tc>
          <w:tcPr>
            <w:tcW w:w="483" w:type="dxa"/>
          </w:tcPr>
          <w:p w14:paraId="6FBDF94C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399" w:type="dxa"/>
          </w:tcPr>
          <w:p w14:paraId="6611D0B8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3" w:type="dxa"/>
          </w:tcPr>
          <w:p w14:paraId="54810ED1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12</w:t>
            </w:r>
          </w:p>
        </w:tc>
        <w:tc>
          <w:tcPr>
            <w:tcW w:w="411" w:type="dxa"/>
          </w:tcPr>
          <w:p w14:paraId="762237F2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6</w:t>
            </w:r>
          </w:p>
        </w:tc>
        <w:tc>
          <w:tcPr>
            <w:tcW w:w="455" w:type="dxa"/>
          </w:tcPr>
          <w:p w14:paraId="19C93ED2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14:paraId="587BB429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1CBB79BD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5F3A1044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518EDAEB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68</w:t>
            </w:r>
          </w:p>
        </w:tc>
        <w:tc>
          <w:tcPr>
            <w:tcW w:w="567" w:type="dxa"/>
          </w:tcPr>
          <w:p w14:paraId="70713785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426BD477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3DC2A97B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100" w:type="dxa"/>
            <w:vMerge/>
          </w:tcPr>
          <w:p w14:paraId="6FEC9BC3" w14:textId="77777777" w:rsidR="0079267E" w:rsidRPr="0079267E" w:rsidRDefault="0079267E" w:rsidP="0079267E">
            <w:pPr>
              <w:spacing w:line="217" w:lineRule="exact"/>
              <w:ind w:left="107"/>
              <w:rPr>
                <w:w w:val="99"/>
                <w:sz w:val="20"/>
                <w:szCs w:val="20"/>
              </w:rPr>
            </w:pPr>
          </w:p>
        </w:tc>
      </w:tr>
      <w:tr w:rsidR="0079267E" w:rsidRPr="0079267E" w14:paraId="2E4F17C2" w14:textId="77777777" w:rsidTr="0079267E">
        <w:trPr>
          <w:trHeight w:val="230"/>
        </w:trPr>
        <w:tc>
          <w:tcPr>
            <w:tcW w:w="1169" w:type="dxa"/>
          </w:tcPr>
          <w:p w14:paraId="708EB112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ОП.05</w:t>
            </w:r>
          </w:p>
        </w:tc>
        <w:tc>
          <w:tcPr>
            <w:tcW w:w="2607" w:type="dxa"/>
          </w:tcPr>
          <w:p w14:paraId="2D2BEF09" w14:textId="77777777" w:rsidR="0079267E" w:rsidRPr="0079267E" w:rsidRDefault="0079267E" w:rsidP="0079267E">
            <w:pPr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Правовые основы профессиональной деятельности</w:t>
            </w:r>
          </w:p>
        </w:tc>
        <w:tc>
          <w:tcPr>
            <w:tcW w:w="851" w:type="dxa"/>
          </w:tcPr>
          <w:p w14:paraId="097DEA8A" w14:textId="77777777" w:rsidR="0079267E" w:rsidRPr="0079267E" w:rsidRDefault="0079267E" w:rsidP="0079267E">
            <w:pPr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-,-,-,-,-,-,ДЗ</w:t>
            </w:r>
          </w:p>
        </w:tc>
        <w:tc>
          <w:tcPr>
            <w:tcW w:w="708" w:type="dxa"/>
          </w:tcPr>
          <w:p w14:paraId="3E9B6170" w14:textId="77777777" w:rsidR="0079267E" w:rsidRPr="0079267E" w:rsidRDefault="0079267E" w:rsidP="0079267E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14:paraId="69F5CD18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84</w:t>
            </w:r>
          </w:p>
        </w:tc>
        <w:tc>
          <w:tcPr>
            <w:tcW w:w="412" w:type="dxa"/>
          </w:tcPr>
          <w:p w14:paraId="15C9EF88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570" w:type="dxa"/>
          </w:tcPr>
          <w:p w14:paraId="7EF6F7C3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82</w:t>
            </w:r>
          </w:p>
        </w:tc>
        <w:tc>
          <w:tcPr>
            <w:tcW w:w="704" w:type="dxa"/>
          </w:tcPr>
          <w:p w14:paraId="638BFF5B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68</w:t>
            </w:r>
          </w:p>
        </w:tc>
        <w:tc>
          <w:tcPr>
            <w:tcW w:w="797" w:type="dxa"/>
          </w:tcPr>
          <w:p w14:paraId="0CD0284B" w14:textId="77777777" w:rsidR="0079267E" w:rsidRPr="0079267E" w:rsidRDefault="0079267E" w:rsidP="0079267E">
            <w:pPr>
              <w:spacing w:line="210" w:lineRule="exact"/>
              <w:ind w:left="113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16</w:t>
            </w:r>
          </w:p>
        </w:tc>
        <w:tc>
          <w:tcPr>
            <w:tcW w:w="483" w:type="dxa"/>
          </w:tcPr>
          <w:p w14:paraId="28A67DBE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399" w:type="dxa"/>
          </w:tcPr>
          <w:p w14:paraId="1632BA38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3" w:type="dxa"/>
          </w:tcPr>
          <w:p w14:paraId="331EA1CE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</w:tcPr>
          <w:p w14:paraId="39321CCD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55" w:type="dxa"/>
          </w:tcPr>
          <w:p w14:paraId="5287AA74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14:paraId="39A31702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40B66CA9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31736D6E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3439ED3A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2D4EA2DD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3CCAB521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47937959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84</w:t>
            </w:r>
          </w:p>
        </w:tc>
        <w:tc>
          <w:tcPr>
            <w:tcW w:w="100" w:type="dxa"/>
            <w:vMerge/>
          </w:tcPr>
          <w:p w14:paraId="7FA3144F" w14:textId="77777777" w:rsidR="0079267E" w:rsidRPr="0079267E" w:rsidRDefault="0079267E" w:rsidP="0079267E">
            <w:pPr>
              <w:spacing w:line="217" w:lineRule="exact"/>
              <w:ind w:left="107"/>
              <w:rPr>
                <w:w w:val="99"/>
                <w:sz w:val="20"/>
                <w:szCs w:val="20"/>
              </w:rPr>
            </w:pPr>
          </w:p>
        </w:tc>
      </w:tr>
      <w:tr w:rsidR="0079267E" w:rsidRPr="0079267E" w14:paraId="5CC2EF91" w14:textId="77777777" w:rsidTr="0079267E">
        <w:trPr>
          <w:trHeight w:val="230"/>
        </w:trPr>
        <w:tc>
          <w:tcPr>
            <w:tcW w:w="1169" w:type="dxa"/>
          </w:tcPr>
          <w:p w14:paraId="2B4F2719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ОП.06</w:t>
            </w:r>
          </w:p>
        </w:tc>
        <w:tc>
          <w:tcPr>
            <w:tcW w:w="2607" w:type="dxa"/>
          </w:tcPr>
          <w:p w14:paraId="169BB7B6" w14:textId="77777777" w:rsidR="0079267E" w:rsidRPr="0079267E" w:rsidRDefault="0079267E" w:rsidP="0079267E">
            <w:pPr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Метрология, стандартизации и подтверждение качества</w:t>
            </w:r>
          </w:p>
        </w:tc>
        <w:tc>
          <w:tcPr>
            <w:tcW w:w="851" w:type="dxa"/>
          </w:tcPr>
          <w:p w14:paraId="6EE37B7C" w14:textId="77777777" w:rsidR="0079267E" w:rsidRPr="0079267E" w:rsidRDefault="0079267E" w:rsidP="0079267E">
            <w:pPr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--,-,-,-,ДЗ</w:t>
            </w:r>
          </w:p>
        </w:tc>
        <w:tc>
          <w:tcPr>
            <w:tcW w:w="708" w:type="dxa"/>
          </w:tcPr>
          <w:p w14:paraId="280530FF" w14:textId="77777777" w:rsidR="0079267E" w:rsidRPr="0079267E" w:rsidRDefault="0079267E" w:rsidP="0079267E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14:paraId="6A355E4E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72</w:t>
            </w:r>
          </w:p>
        </w:tc>
        <w:tc>
          <w:tcPr>
            <w:tcW w:w="412" w:type="dxa"/>
          </w:tcPr>
          <w:p w14:paraId="1C6FD4F8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570" w:type="dxa"/>
          </w:tcPr>
          <w:p w14:paraId="0949E086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70</w:t>
            </w:r>
          </w:p>
        </w:tc>
        <w:tc>
          <w:tcPr>
            <w:tcW w:w="704" w:type="dxa"/>
          </w:tcPr>
          <w:p w14:paraId="72373185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40</w:t>
            </w:r>
          </w:p>
        </w:tc>
        <w:tc>
          <w:tcPr>
            <w:tcW w:w="797" w:type="dxa"/>
          </w:tcPr>
          <w:p w14:paraId="4A73A809" w14:textId="77777777" w:rsidR="0079267E" w:rsidRPr="0079267E" w:rsidRDefault="0079267E" w:rsidP="0079267E">
            <w:pPr>
              <w:spacing w:line="210" w:lineRule="exact"/>
              <w:ind w:left="113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32</w:t>
            </w:r>
          </w:p>
        </w:tc>
        <w:tc>
          <w:tcPr>
            <w:tcW w:w="483" w:type="dxa"/>
          </w:tcPr>
          <w:p w14:paraId="520250B0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399" w:type="dxa"/>
          </w:tcPr>
          <w:p w14:paraId="3DDE4D99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3" w:type="dxa"/>
          </w:tcPr>
          <w:p w14:paraId="1453C25F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</w:tcPr>
          <w:p w14:paraId="6C547D8B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55" w:type="dxa"/>
          </w:tcPr>
          <w:p w14:paraId="00611ED5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14:paraId="28E8830F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7AF89A55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2E45ACD6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42044E41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44</w:t>
            </w:r>
          </w:p>
        </w:tc>
        <w:tc>
          <w:tcPr>
            <w:tcW w:w="567" w:type="dxa"/>
          </w:tcPr>
          <w:p w14:paraId="3A3AFC83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28</w:t>
            </w:r>
          </w:p>
        </w:tc>
        <w:tc>
          <w:tcPr>
            <w:tcW w:w="709" w:type="dxa"/>
          </w:tcPr>
          <w:p w14:paraId="03F612D2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123CC4FA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100" w:type="dxa"/>
            <w:vMerge/>
          </w:tcPr>
          <w:p w14:paraId="405D779F" w14:textId="77777777" w:rsidR="0079267E" w:rsidRPr="0079267E" w:rsidRDefault="0079267E" w:rsidP="0079267E">
            <w:pPr>
              <w:spacing w:line="217" w:lineRule="exact"/>
              <w:ind w:left="107"/>
              <w:rPr>
                <w:w w:val="99"/>
                <w:sz w:val="20"/>
                <w:szCs w:val="20"/>
              </w:rPr>
            </w:pPr>
          </w:p>
        </w:tc>
      </w:tr>
      <w:tr w:rsidR="0079267E" w:rsidRPr="0079267E" w14:paraId="24A89237" w14:textId="77777777" w:rsidTr="0079267E">
        <w:trPr>
          <w:trHeight w:val="230"/>
        </w:trPr>
        <w:tc>
          <w:tcPr>
            <w:tcW w:w="1169" w:type="dxa"/>
          </w:tcPr>
          <w:p w14:paraId="3D6D8197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ОП.07</w:t>
            </w:r>
          </w:p>
        </w:tc>
        <w:tc>
          <w:tcPr>
            <w:tcW w:w="2607" w:type="dxa"/>
          </w:tcPr>
          <w:p w14:paraId="2D11579F" w14:textId="77777777" w:rsidR="0079267E" w:rsidRPr="0079267E" w:rsidRDefault="0079267E" w:rsidP="0079267E">
            <w:pPr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Информационные технологии в профессиональной деятельности</w:t>
            </w:r>
          </w:p>
        </w:tc>
        <w:tc>
          <w:tcPr>
            <w:tcW w:w="851" w:type="dxa"/>
          </w:tcPr>
          <w:p w14:paraId="0D5B3978" w14:textId="77777777" w:rsidR="0079267E" w:rsidRPr="0079267E" w:rsidRDefault="0079267E" w:rsidP="0079267E">
            <w:pPr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--,-,-,-,ДЗ</w:t>
            </w:r>
          </w:p>
        </w:tc>
        <w:tc>
          <w:tcPr>
            <w:tcW w:w="708" w:type="dxa"/>
          </w:tcPr>
          <w:p w14:paraId="7FB867BD" w14:textId="77777777" w:rsidR="0079267E" w:rsidRPr="0079267E" w:rsidRDefault="0079267E" w:rsidP="0079267E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14:paraId="6070B1DF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80</w:t>
            </w:r>
          </w:p>
        </w:tc>
        <w:tc>
          <w:tcPr>
            <w:tcW w:w="412" w:type="dxa"/>
          </w:tcPr>
          <w:p w14:paraId="5E64ADB9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570" w:type="dxa"/>
          </w:tcPr>
          <w:p w14:paraId="576979C2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78</w:t>
            </w:r>
          </w:p>
        </w:tc>
        <w:tc>
          <w:tcPr>
            <w:tcW w:w="704" w:type="dxa"/>
          </w:tcPr>
          <w:p w14:paraId="0470E25E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40</w:t>
            </w:r>
          </w:p>
        </w:tc>
        <w:tc>
          <w:tcPr>
            <w:tcW w:w="797" w:type="dxa"/>
          </w:tcPr>
          <w:p w14:paraId="79A8F049" w14:textId="77777777" w:rsidR="0079267E" w:rsidRPr="0079267E" w:rsidRDefault="0079267E" w:rsidP="0079267E">
            <w:pPr>
              <w:spacing w:line="210" w:lineRule="exact"/>
              <w:ind w:left="113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40</w:t>
            </w:r>
          </w:p>
        </w:tc>
        <w:tc>
          <w:tcPr>
            <w:tcW w:w="483" w:type="dxa"/>
          </w:tcPr>
          <w:p w14:paraId="61170CF0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399" w:type="dxa"/>
          </w:tcPr>
          <w:p w14:paraId="4C584D18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3" w:type="dxa"/>
          </w:tcPr>
          <w:p w14:paraId="72927FDC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</w:tcPr>
          <w:p w14:paraId="79401B92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55" w:type="dxa"/>
          </w:tcPr>
          <w:p w14:paraId="2B6EAB99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14:paraId="4FB9D44A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2711EE34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75EC1A21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7DB34AA3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624349B9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80</w:t>
            </w:r>
          </w:p>
        </w:tc>
        <w:tc>
          <w:tcPr>
            <w:tcW w:w="709" w:type="dxa"/>
          </w:tcPr>
          <w:p w14:paraId="4A701772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49405711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100" w:type="dxa"/>
            <w:vMerge/>
          </w:tcPr>
          <w:p w14:paraId="4458FB2C" w14:textId="77777777" w:rsidR="0079267E" w:rsidRPr="0079267E" w:rsidRDefault="0079267E" w:rsidP="0079267E">
            <w:pPr>
              <w:spacing w:line="217" w:lineRule="exact"/>
              <w:ind w:left="107"/>
              <w:rPr>
                <w:w w:val="99"/>
                <w:sz w:val="20"/>
                <w:szCs w:val="20"/>
              </w:rPr>
            </w:pPr>
          </w:p>
        </w:tc>
      </w:tr>
      <w:tr w:rsidR="0079267E" w:rsidRPr="0079267E" w14:paraId="55B921F1" w14:textId="77777777" w:rsidTr="0079267E">
        <w:trPr>
          <w:trHeight w:val="230"/>
        </w:trPr>
        <w:tc>
          <w:tcPr>
            <w:tcW w:w="1169" w:type="dxa"/>
          </w:tcPr>
          <w:p w14:paraId="71FE098A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lastRenderedPageBreak/>
              <w:t>ОП.08</w:t>
            </w:r>
          </w:p>
        </w:tc>
        <w:tc>
          <w:tcPr>
            <w:tcW w:w="2607" w:type="dxa"/>
          </w:tcPr>
          <w:p w14:paraId="39C0F0DD" w14:textId="77777777" w:rsidR="0079267E" w:rsidRPr="0079267E" w:rsidRDefault="0079267E" w:rsidP="0079267E">
            <w:pPr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 xml:space="preserve">Охрана труда </w:t>
            </w:r>
          </w:p>
        </w:tc>
        <w:tc>
          <w:tcPr>
            <w:tcW w:w="851" w:type="dxa"/>
          </w:tcPr>
          <w:p w14:paraId="39E52055" w14:textId="77777777" w:rsidR="0079267E" w:rsidRPr="0079267E" w:rsidRDefault="0079267E" w:rsidP="0079267E">
            <w:pPr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-,-,-,-,ДЗ</w:t>
            </w:r>
          </w:p>
        </w:tc>
        <w:tc>
          <w:tcPr>
            <w:tcW w:w="708" w:type="dxa"/>
          </w:tcPr>
          <w:p w14:paraId="261632C0" w14:textId="77777777" w:rsidR="0079267E" w:rsidRPr="0079267E" w:rsidRDefault="0079267E" w:rsidP="0079267E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14:paraId="3CA5A95F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48</w:t>
            </w:r>
          </w:p>
        </w:tc>
        <w:tc>
          <w:tcPr>
            <w:tcW w:w="412" w:type="dxa"/>
          </w:tcPr>
          <w:p w14:paraId="3A5F6F23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70" w:type="dxa"/>
          </w:tcPr>
          <w:p w14:paraId="7A377272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48</w:t>
            </w:r>
          </w:p>
        </w:tc>
        <w:tc>
          <w:tcPr>
            <w:tcW w:w="704" w:type="dxa"/>
          </w:tcPr>
          <w:p w14:paraId="3C2E6C5C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32</w:t>
            </w:r>
          </w:p>
        </w:tc>
        <w:tc>
          <w:tcPr>
            <w:tcW w:w="797" w:type="dxa"/>
          </w:tcPr>
          <w:p w14:paraId="5BFFE375" w14:textId="77777777" w:rsidR="0079267E" w:rsidRPr="0079267E" w:rsidRDefault="0079267E" w:rsidP="0079267E">
            <w:pPr>
              <w:spacing w:line="210" w:lineRule="exact"/>
              <w:ind w:left="113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16</w:t>
            </w:r>
          </w:p>
        </w:tc>
        <w:tc>
          <w:tcPr>
            <w:tcW w:w="483" w:type="dxa"/>
          </w:tcPr>
          <w:p w14:paraId="02C5D7C6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399" w:type="dxa"/>
          </w:tcPr>
          <w:p w14:paraId="7AF3795A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3" w:type="dxa"/>
          </w:tcPr>
          <w:p w14:paraId="69837B44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</w:tcPr>
          <w:p w14:paraId="741CBD23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55" w:type="dxa"/>
          </w:tcPr>
          <w:p w14:paraId="0D90D4F7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14:paraId="0846B4EA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1B973CCB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1403EBAD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7574FA9A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48</w:t>
            </w:r>
          </w:p>
        </w:tc>
        <w:tc>
          <w:tcPr>
            <w:tcW w:w="567" w:type="dxa"/>
          </w:tcPr>
          <w:p w14:paraId="23BECCF9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69CA3D01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0E933352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100" w:type="dxa"/>
            <w:vMerge/>
          </w:tcPr>
          <w:p w14:paraId="4024901B" w14:textId="77777777" w:rsidR="0079267E" w:rsidRPr="0079267E" w:rsidRDefault="0079267E" w:rsidP="0079267E">
            <w:pPr>
              <w:spacing w:line="217" w:lineRule="exact"/>
              <w:ind w:left="107"/>
              <w:rPr>
                <w:w w:val="99"/>
                <w:sz w:val="20"/>
                <w:szCs w:val="20"/>
              </w:rPr>
            </w:pPr>
          </w:p>
        </w:tc>
      </w:tr>
      <w:tr w:rsidR="0079267E" w:rsidRPr="0079267E" w14:paraId="33A235F8" w14:textId="77777777" w:rsidTr="0079267E">
        <w:trPr>
          <w:trHeight w:val="230"/>
        </w:trPr>
        <w:tc>
          <w:tcPr>
            <w:tcW w:w="1169" w:type="dxa"/>
          </w:tcPr>
          <w:p w14:paraId="3A57F4FD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lastRenderedPageBreak/>
              <w:t>ОП.09</w:t>
            </w:r>
          </w:p>
        </w:tc>
        <w:tc>
          <w:tcPr>
            <w:tcW w:w="2607" w:type="dxa"/>
          </w:tcPr>
          <w:p w14:paraId="5B5E70F7" w14:textId="77777777" w:rsidR="0079267E" w:rsidRPr="0079267E" w:rsidRDefault="0079267E" w:rsidP="0079267E">
            <w:pPr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851" w:type="dxa"/>
          </w:tcPr>
          <w:p w14:paraId="51209284" w14:textId="77777777" w:rsidR="0079267E" w:rsidRPr="0079267E" w:rsidRDefault="0079267E" w:rsidP="0079267E">
            <w:pPr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-,-,-,-,ДЗ</w:t>
            </w:r>
          </w:p>
        </w:tc>
        <w:tc>
          <w:tcPr>
            <w:tcW w:w="708" w:type="dxa"/>
          </w:tcPr>
          <w:p w14:paraId="69A1A32C" w14:textId="77777777" w:rsidR="0079267E" w:rsidRPr="0079267E" w:rsidRDefault="0079267E" w:rsidP="0079267E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14:paraId="78FDCB4A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68</w:t>
            </w:r>
          </w:p>
        </w:tc>
        <w:tc>
          <w:tcPr>
            <w:tcW w:w="412" w:type="dxa"/>
          </w:tcPr>
          <w:p w14:paraId="3B6CBCD6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70" w:type="dxa"/>
          </w:tcPr>
          <w:p w14:paraId="55952765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68</w:t>
            </w:r>
          </w:p>
        </w:tc>
        <w:tc>
          <w:tcPr>
            <w:tcW w:w="704" w:type="dxa"/>
          </w:tcPr>
          <w:p w14:paraId="56153CBC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48</w:t>
            </w:r>
          </w:p>
        </w:tc>
        <w:tc>
          <w:tcPr>
            <w:tcW w:w="797" w:type="dxa"/>
          </w:tcPr>
          <w:p w14:paraId="07C7D97C" w14:textId="77777777" w:rsidR="0079267E" w:rsidRPr="0079267E" w:rsidRDefault="0079267E" w:rsidP="0079267E">
            <w:pPr>
              <w:spacing w:line="210" w:lineRule="exact"/>
              <w:ind w:left="113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20</w:t>
            </w:r>
          </w:p>
        </w:tc>
        <w:tc>
          <w:tcPr>
            <w:tcW w:w="483" w:type="dxa"/>
          </w:tcPr>
          <w:p w14:paraId="18EF0DB7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399" w:type="dxa"/>
          </w:tcPr>
          <w:p w14:paraId="25EDEAA4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3" w:type="dxa"/>
          </w:tcPr>
          <w:p w14:paraId="334F6228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</w:tcPr>
          <w:p w14:paraId="07756470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55" w:type="dxa"/>
          </w:tcPr>
          <w:p w14:paraId="3D9AD03D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14:paraId="77338CCC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0FAD69BF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0ABE6CC7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30</w:t>
            </w:r>
          </w:p>
        </w:tc>
        <w:tc>
          <w:tcPr>
            <w:tcW w:w="567" w:type="dxa"/>
          </w:tcPr>
          <w:p w14:paraId="465FBE19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38</w:t>
            </w:r>
          </w:p>
        </w:tc>
        <w:tc>
          <w:tcPr>
            <w:tcW w:w="567" w:type="dxa"/>
          </w:tcPr>
          <w:p w14:paraId="620C9A93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1892DCE9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55319283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100" w:type="dxa"/>
            <w:vMerge/>
          </w:tcPr>
          <w:p w14:paraId="69CE8A72" w14:textId="77777777" w:rsidR="0079267E" w:rsidRPr="0079267E" w:rsidRDefault="0079267E" w:rsidP="0079267E">
            <w:pPr>
              <w:spacing w:line="217" w:lineRule="exact"/>
              <w:ind w:left="107"/>
              <w:rPr>
                <w:w w:val="99"/>
                <w:sz w:val="20"/>
                <w:szCs w:val="20"/>
              </w:rPr>
            </w:pPr>
          </w:p>
        </w:tc>
      </w:tr>
      <w:tr w:rsidR="0079267E" w:rsidRPr="0079267E" w14:paraId="082B92C2" w14:textId="77777777" w:rsidTr="0079267E">
        <w:trPr>
          <w:trHeight w:val="594"/>
        </w:trPr>
        <w:tc>
          <w:tcPr>
            <w:tcW w:w="1169" w:type="dxa"/>
          </w:tcPr>
          <w:p w14:paraId="70FD3CEA" w14:textId="77777777" w:rsidR="0079267E" w:rsidRPr="0079267E" w:rsidRDefault="0079267E" w:rsidP="0079267E">
            <w:pPr>
              <w:spacing w:line="210" w:lineRule="exact"/>
              <w:ind w:left="107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ПМ.00</w:t>
            </w:r>
          </w:p>
        </w:tc>
        <w:tc>
          <w:tcPr>
            <w:tcW w:w="2607" w:type="dxa"/>
          </w:tcPr>
          <w:p w14:paraId="3E16C456" w14:textId="77777777" w:rsidR="0079267E" w:rsidRPr="0079267E" w:rsidRDefault="0079267E" w:rsidP="0079267E">
            <w:pPr>
              <w:spacing w:line="210" w:lineRule="exact"/>
              <w:ind w:left="107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Профессиональные</w:t>
            </w:r>
            <w:r w:rsidRPr="0079267E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79267E">
              <w:rPr>
                <w:b/>
                <w:sz w:val="20"/>
                <w:szCs w:val="20"/>
              </w:rPr>
              <w:t>модули</w:t>
            </w:r>
          </w:p>
        </w:tc>
        <w:tc>
          <w:tcPr>
            <w:tcW w:w="851" w:type="dxa"/>
          </w:tcPr>
          <w:p w14:paraId="0A76DD4E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13 ДЗ</w:t>
            </w:r>
          </w:p>
        </w:tc>
        <w:tc>
          <w:tcPr>
            <w:tcW w:w="708" w:type="dxa"/>
          </w:tcPr>
          <w:p w14:paraId="0D14A672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4 Э</w:t>
            </w:r>
          </w:p>
        </w:tc>
        <w:tc>
          <w:tcPr>
            <w:tcW w:w="578" w:type="dxa"/>
          </w:tcPr>
          <w:p w14:paraId="6C42243A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2584</w:t>
            </w:r>
          </w:p>
        </w:tc>
        <w:tc>
          <w:tcPr>
            <w:tcW w:w="412" w:type="dxa"/>
          </w:tcPr>
          <w:p w14:paraId="4074A37B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570" w:type="dxa"/>
          </w:tcPr>
          <w:p w14:paraId="55B07A6D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1562</w:t>
            </w:r>
          </w:p>
        </w:tc>
        <w:tc>
          <w:tcPr>
            <w:tcW w:w="704" w:type="dxa"/>
          </w:tcPr>
          <w:p w14:paraId="6E559225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1068</w:t>
            </w:r>
          </w:p>
        </w:tc>
        <w:tc>
          <w:tcPr>
            <w:tcW w:w="797" w:type="dxa"/>
          </w:tcPr>
          <w:p w14:paraId="63D47A85" w14:textId="77777777" w:rsidR="0079267E" w:rsidRPr="0079267E" w:rsidRDefault="0079267E" w:rsidP="0079267E">
            <w:pPr>
              <w:spacing w:line="210" w:lineRule="exact"/>
              <w:ind w:left="113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504</w:t>
            </w:r>
          </w:p>
        </w:tc>
        <w:tc>
          <w:tcPr>
            <w:tcW w:w="483" w:type="dxa"/>
          </w:tcPr>
          <w:p w14:paraId="696D1B80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399" w:type="dxa"/>
          </w:tcPr>
          <w:p w14:paraId="19C4FFE1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900</w:t>
            </w:r>
          </w:p>
        </w:tc>
        <w:tc>
          <w:tcPr>
            <w:tcW w:w="413" w:type="dxa"/>
          </w:tcPr>
          <w:p w14:paraId="35991050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48</w:t>
            </w:r>
          </w:p>
        </w:tc>
        <w:tc>
          <w:tcPr>
            <w:tcW w:w="411" w:type="dxa"/>
          </w:tcPr>
          <w:p w14:paraId="4C13A208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455" w:type="dxa"/>
          </w:tcPr>
          <w:p w14:paraId="283BE5FF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14:paraId="1CF3405B" w14:textId="77777777" w:rsidR="0079267E" w:rsidRPr="0079267E" w:rsidRDefault="0079267E" w:rsidP="0079267E">
            <w:pPr>
              <w:spacing w:line="210" w:lineRule="exact"/>
              <w:ind w:left="107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3AF898EF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368</w:t>
            </w:r>
          </w:p>
        </w:tc>
        <w:tc>
          <w:tcPr>
            <w:tcW w:w="567" w:type="dxa"/>
          </w:tcPr>
          <w:p w14:paraId="6E0FD34D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394</w:t>
            </w:r>
          </w:p>
        </w:tc>
        <w:tc>
          <w:tcPr>
            <w:tcW w:w="567" w:type="dxa"/>
          </w:tcPr>
          <w:p w14:paraId="702A1FF0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174</w:t>
            </w:r>
          </w:p>
        </w:tc>
        <w:tc>
          <w:tcPr>
            <w:tcW w:w="567" w:type="dxa"/>
          </w:tcPr>
          <w:p w14:paraId="1B183AD8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704</w:t>
            </w:r>
          </w:p>
        </w:tc>
        <w:tc>
          <w:tcPr>
            <w:tcW w:w="709" w:type="dxa"/>
          </w:tcPr>
          <w:p w14:paraId="0B961F4D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536</w:t>
            </w:r>
          </w:p>
        </w:tc>
        <w:tc>
          <w:tcPr>
            <w:tcW w:w="709" w:type="dxa"/>
          </w:tcPr>
          <w:p w14:paraId="193B949B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300</w:t>
            </w:r>
          </w:p>
        </w:tc>
        <w:tc>
          <w:tcPr>
            <w:tcW w:w="100" w:type="dxa"/>
            <w:vMerge/>
          </w:tcPr>
          <w:p w14:paraId="1DC0CAAA" w14:textId="77777777" w:rsidR="0079267E" w:rsidRPr="0079267E" w:rsidRDefault="0079267E" w:rsidP="0079267E">
            <w:pPr>
              <w:spacing w:line="217" w:lineRule="exact"/>
              <w:ind w:left="107"/>
              <w:rPr>
                <w:sz w:val="20"/>
                <w:szCs w:val="20"/>
              </w:rPr>
            </w:pPr>
          </w:p>
        </w:tc>
      </w:tr>
      <w:tr w:rsidR="0079267E" w:rsidRPr="0079267E" w14:paraId="2C17A137" w14:textId="77777777" w:rsidTr="0079267E">
        <w:trPr>
          <w:trHeight w:val="1065"/>
        </w:trPr>
        <w:tc>
          <w:tcPr>
            <w:tcW w:w="1169" w:type="dxa"/>
          </w:tcPr>
          <w:p w14:paraId="0AA9DC65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ПМ.01</w:t>
            </w:r>
          </w:p>
        </w:tc>
        <w:tc>
          <w:tcPr>
            <w:tcW w:w="2607" w:type="dxa"/>
          </w:tcPr>
          <w:p w14:paraId="3178BFD8" w14:textId="77777777" w:rsidR="0079267E" w:rsidRPr="0079267E" w:rsidRDefault="0079267E" w:rsidP="0079267E">
            <w:pPr>
              <w:rPr>
                <w:b/>
                <w:sz w:val="18"/>
                <w:szCs w:val="18"/>
              </w:rPr>
            </w:pPr>
            <w:r w:rsidRPr="0079267E">
              <w:rPr>
                <w:b/>
                <w:sz w:val="18"/>
                <w:szCs w:val="18"/>
              </w:rPr>
              <w:t>Организация работы растениеводческих  бригад в соответствии с технологическими картами возделывания сельскохозяйственных культур</w:t>
            </w:r>
          </w:p>
        </w:tc>
        <w:tc>
          <w:tcPr>
            <w:tcW w:w="851" w:type="dxa"/>
          </w:tcPr>
          <w:p w14:paraId="0064A14E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5 ДЗ</w:t>
            </w:r>
          </w:p>
        </w:tc>
        <w:tc>
          <w:tcPr>
            <w:tcW w:w="708" w:type="dxa"/>
          </w:tcPr>
          <w:p w14:paraId="2F8CED07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2 Э</w:t>
            </w:r>
          </w:p>
        </w:tc>
        <w:tc>
          <w:tcPr>
            <w:tcW w:w="578" w:type="dxa"/>
          </w:tcPr>
          <w:p w14:paraId="4C6DE828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928</w:t>
            </w:r>
          </w:p>
        </w:tc>
        <w:tc>
          <w:tcPr>
            <w:tcW w:w="412" w:type="dxa"/>
          </w:tcPr>
          <w:p w14:paraId="2F701AC1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70" w:type="dxa"/>
          </w:tcPr>
          <w:p w14:paraId="7ABF17E1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562</w:t>
            </w:r>
          </w:p>
        </w:tc>
        <w:tc>
          <w:tcPr>
            <w:tcW w:w="704" w:type="dxa"/>
          </w:tcPr>
          <w:p w14:paraId="100414AB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418</w:t>
            </w:r>
          </w:p>
        </w:tc>
        <w:tc>
          <w:tcPr>
            <w:tcW w:w="797" w:type="dxa"/>
          </w:tcPr>
          <w:p w14:paraId="07999667" w14:textId="77777777" w:rsidR="0079267E" w:rsidRPr="0079267E" w:rsidRDefault="0079267E" w:rsidP="0079267E">
            <w:pPr>
              <w:spacing w:line="210" w:lineRule="exact"/>
              <w:ind w:left="113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150</w:t>
            </w:r>
          </w:p>
        </w:tc>
        <w:tc>
          <w:tcPr>
            <w:tcW w:w="483" w:type="dxa"/>
          </w:tcPr>
          <w:p w14:paraId="2A2B9C53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399" w:type="dxa"/>
          </w:tcPr>
          <w:p w14:paraId="6618EAC0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324</w:t>
            </w:r>
          </w:p>
        </w:tc>
        <w:tc>
          <w:tcPr>
            <w:tcW w:w="413" w:type="dxa"/>
          </w:tcPr>
          <w:p w14:paraId="64F2B658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411" w:type="dxa"/>
          </w:tcPr>
          <w:p w14:paraId="4E4A2BB4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55" w:type="dxa"/>
          </w:tcPr>
          <w:p w14:paraId="0E7B7B26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14:paraId="323023B8" w14:textId="77777777" w:rsidR="0079267E" w:rsidRPr="0079267E" w:rsidRDefault="0079267E" w:rsidP="0079267E">
            <w:pPr>
              <w:spacing w:line="210" w:lineRule="exact"/>
              <w:ind w:left="107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7BD7052F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368</w:t>
            </w:r>
          </w:p>
        </w:tc>
        <w:tc>
          <w:tcPr>
            <w:tcW w:w="567" w:type="dxa"/>
          </w:tcPr>
          <w:p w14:paraId="02EED6E3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394</w:t>
            </w:r>
          </w:p>
        </w:tc>
        <w:tc>
          <w:tcPr>
            <w:tcW w:w="567" w:type="dxa"/>
          </w:tcPr>
          <w:p w14:paraId="1FB66ADA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130</w:t>
            </w:r>
          </w:p>
        </w:tc>
        <w:tc>
          <w:tcPr>
            <w:tcW w:w="567" w:type="dxa"/>
          </w:tcPr>
          <w:p w14:paraId="342E035E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6443F348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1DD8EB99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00" w:type="dxa"/>
            <w:vMerge/>
          </w:tcPr>
          <w:p w14:paraId="25D30947" w14:textId="77777777" w:rsidR="0079267E" w:rsidRPr="0079267E" w:rsidRDefault="0079267E" w:rsidP="0079267E">
            <w:pPr>
              <w:spacing w:line="217" w:lineRule="exact"/>
              <w:ind w:left="107"/>
              <w:rPr>
                <w:sz w:val="18"/>
                <w:szCs w:val="18"/>
              </w:rPr>
            </w:pPr>
          </w:p>
        </w:tc>
      </w:tr>
      <w:tr w:rsidR="0079267E" w:rsidRPr="0079267E" w14:paraId="74B38B50" w14:textId="77777777" w:rsidTr="0079267E">
        <w:trPr>
          <w:trHeight w:val="230"/>
        </w:trPr>
        <w:tc>
          <w:tcPr>
            <w:tcW w:w="1169" w:type="dxa"/>
          </w:tcPr>
          <w:p w14:paraId="21908C34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МДК.01.01</w:t>
            </w:r>
          </w:p>
        </w:tc>
        <w:tc>
          <w:tcPr>
            <w:tcW w:w="2607" w:type="dxa"/>
          </w:tcPr>
          <w:p w14:paraId="415F7CD5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Метеорологическое обслуживание с/х производства</w:t>
            </w:r>
          </w:p>
        </w:tc>
        <w:tc>
          <w:tcPr>
            <w:tcW w:w="851" w:type="dxa"/>
          </w:tcPr>
          <w:p w14:paraId="0744DE56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-,-,-,-,ДЗ</w:t>
            </w:r>
          </w:p>
        </w:tc>
        <w:tc>
          <w:tcPr>
            <w:tcW w:w="708" w:type="dxa"/>
          </w:tcPr>
          <w:p w14:paraId="78122C61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14:paraId="6C3D8CB5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112</w:t>
            </w:r>
          </w:p>
        </w:tc>
        <w:tc>
          <w:tcPr>
            <w:tcW w:w="412" w:type="dxa"/>
          </w:tcPr>
          <w:p w14:paraId="104BE52E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2</w:t>
            </w:r>
          </w:p>
        </w:tc>
        <w:tc>
          <w:tcPr>
            <w:tcW w:w="570" w:type="dxa"/>
          </w:tcPr>
          <w:p w14:paraId="4AA3DF11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110</w:t>
            </w:r>
          </w:p>
        </w:tc>
        <w:tc>
          <w:tcPr>
            <w:tcW w:w="704" w:type="dxa"/>
          </w:tcPr>
          <w:p w14:paraId="0BB1625A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88</w:t>
            </w:r>
          </w:p>
        </w:tc>
        <w:tc>
          <w:tcPr>
            <w:tcW w:w="797" w:type="dxa"/>
          </w:tcPr>
          <w:p w14:paraId="2F16BBA3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24</w:t>
            </w:r>
          </w:p>
        </w:tc>
        <w:tc>
          <w:tcPr>
            <w:tcW w:w="483" w:type="dxa"/>
          </w:tcPr>
          <w:p w14:paraId="162924C0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399" w:type="dxa"/>
          </w:tcPr>
          <w:p w14:paraId="437386A2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3" w:type="dxa"/>
          </w:tcPr>
          <w:p w14:paraId="4200C71F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</w:tcPr>
          <w:p w14:paraId="32E3DB09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55" w:type="dxa"/>
          </w:tcPr>
          <w:p w14:paraId="6A56BBE3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14:paraId="1C72E895" w14:textId="77777777" w:rsidR="0079267E" w:rsidRPr="0079267E" w:rsidRDefault="0079267E" w:rsidP="0079267E">
            <w:pPr>
              <w:spacing w:line="210" w:lineRule="exact"/>
              <w:ind w:left="107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7F514BEE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40</w:t>
            </w:r>
          </w:p>
        </w:tc>
        <w:tc>
          <w:tcPr>
            <w:tcW w:w="567" w:type="dxa"/>
          </w:tcPr>
          <w:p w14:paraId="6CDAE551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72</w:t>
            </w:r>
          </w:p>
        </w:tc>
        <w:tc>
          <w:tcPr>
            <w:tcW w:w="567" w:type="dxa"/>
          </w:tcPr>
          <w:p w14:paraId="249C3802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181D67A4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3B1DB9EC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7E72672D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100" w:type="dxa"/>
            <w:vMerge/>
          </w:tcPr>
          <w:p w14:paraId="05ED1E64" w14:textId="77777777" w:rsidR="0079267E" w:rsidRPr="0079267E" w:rsidRDefault="0079267E" w:rsidP="0079267E">
            <w:pPr>
              <w:spacing w:line="217" w:lineRule="exact"/>
              <w:ind w:left="107"/>
              <w:jc w:val="center"/>
            </w:pPr>
          </w:p>
        </w:tc>
      </w:tr>
      <w:tr w:rsidR="0079267E" w:rsidRPr="0079267E" w14:paraId="5E451573" w14:textId="77777777" w:rsidTr="0079267E">
        <w:trPr>
          <w:trHeight w:val="230"/>
        </w:trPr>
        <w:tc>
          <w:tcPr>
            <w:tcW w:w="1169" w:type="dxa"/>
          </w:tcPr>
          <w:p w14:paraId="26F4639E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МДК.01.02</w:t>
            </w:r>
          </w:p>
        </w:tc>
        <w:tc>
          <w:tcPr>
            <w:tcW w:w="2607" w:type="dxa"/>
          </w:tcPr>
          <w:p w14:paraId="089E5914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Выбор агротехнологий для различных с/х культур</w:t>
            </w:r>
          </w:p>
        </w:tc>
        <w:tc>
          <w:tcPr>
            <w:tcW w:w="851" w:type="dxa"/>
          </w:tcPr>
          <w:p w14:paraId="3DCBFBFA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-,-,-,-,ДЗ</w:t>
            </w:r>
          </w:p>
        </w:tc>
        <w:tc>
          <w:tcPr>
            <w:tcW w:w="708" w:type="dxa"/>
          </w:tcPr>
          <w:p w14:paraId="558E8A00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14:paraId="5850F638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144</w:t>
            </w:r>
          </w:p>
        </w:tc>
        <w:tc>
          <w:tcPr>
            <w:tcW w:w="412" w:type="dxa"/>
          </w:tcPr>
          <w:p w14:paraId="3502A27A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2</w:t>
            </w:r>
          </w:p>
        </w:tc>
        <w:tc>
          <w:tcPr>
            <w:tcW w:w="570" w:type="dxa"/>
          </w:tcPr>
          <w:p w14:paraId="411FFDE2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142</w:t>
            </w:r>
          </w:p>
        </w:tc>
        <w:tc>
          <w:tcPr>
            <w:tcW w:w="704" w:type="dxa"/>
          </w:tcPr>
          <w:p w14:paraId="035B9F99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98</w:t>
            </w:r>
          </w:p>
        </w:tc>
        <w:tc>
          <w:tcPr>
            <w:tcW w:w="797" w:type="dxa"/>
          </w:tcPr>
          <w:p w14:paraId="6D06518C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46</w:t>
            </w:r>
          </w:p>
        </w:tc>
        <w:tc>
          <w:tcPr>
            <w:tcW w:w="483" w:type="dxa"/>
          </w:tcPr>
          <w:p w14:paraId="26736511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399" w:type="dxa"/>
          </w:tcPr>
          <w:p w14:paraId="33F904BC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3" w:type="dxa"/>
          </w:tcPr>
          <w:p w14:paraId="733765AD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</w:tcPr>
          <w:p w14:paraId="2F44A5B2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55" w:type="dxa"/>
          </w:tcPr>
          <w:p w14:paraId="77955D46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14:paraId="38284ECD" w14:textId="77777777" w:rsidR="0079267E" w:rsidRPr="0079267E" w:rsidRDefault="0079267E" w:rsidP="0079267E">
            <w:pPr>
              <w:spacing w:line="210" w:lineRule="exact"/>
              <w:ind w:left="107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7D63D86C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80</w:t>
            </w:r>
          </w:p>
        </w:tc>
        <w:tc>
          <w:tcPr>
            <w:tcW w:w="567" w:type="dxa"/>
          </w:tcPr>
          <w:p w14:paraId="7A72B226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64</w:t>
            </w:r>
          </w:p>
        </w:tc>
        <w:tc>
          <w:tcPr>
            <w:tcW w:w="567" w:type="dxa"/>
          </w:tcPr>
          <w:p w14:paraId="1D295305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556299FE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42BA816F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08046934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100" w:type="dxa"/>
            <w:vMerge/>
          </w:tcPr>
          <w:p w14:paraId="2C449641" w14:textId="77777777" w:rsidR="0079267E" w:rsidRPr="0079267E" w:rsidRDefault="0079267E" w:rsidP="0079267E">
            <w:pPr>
              <w:spacing w:line="217" w:lineRule="exact"/>
              <w:ind w:left="107"/>
              <w:jc w:val="center"/>
            </w:pPr>
          </w:p>
        </w:tc>
      </w:tr>
      <w:tr w:rsidR="0079267E" w:rsidRPr="0079267E" w14:paraId="02DA2BB4" w14:textId="77777777" w:rsidTr="0079267E">
        <w:trPr>
          <w:trHeight w:val="230"/>
        </w:trPr>
        <w:tc>
          <w:tcPr>
            <w:tcW w:w="1169" w:type="dxa"/>
          </w:tcPr>
          <w:p w14:paraId="1B54D4D1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МДК.01.03</w:t>
            </w:r>
          </w:p>
        </w:tc>
        <w:tc>
          <w:tcPr>
            <w:tcW w:w="2607" w:type="dxa"/>
          </w:tcPr>
          <w:p w14:paraId="207508F4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Селекционная и семеноводческая работа в отрасли растениеводства</w:t>
            </w:r>
          </w:p>
        </w:tc>
        <w:tc>
          <w:tcPr>
            <w:tcW w:w="851" w:type="dxa"/>
          </w:tcPr>
          <w:p w14:paraId="44E546DE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14:paraId="2ADC7E67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-,-,-.-,Э</w:t>
            </w:r>
          </w:p>
        </w:tc>
        <w:tc>
          <w:tcPr>
            <w:tcW w:w="578" w:type="dxa"/>
          </w:tcPr>
          <w:p w14:paraId="67EA0165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234</w:t>
            </w:r>
          </w:p>
        </w:tc>
        <w:tc>
          <w:tcPr>
            <w:tcW w:w="412" w:type="dxa"/>
          </w:tcPr>
          <w:p w14:paraId="17446094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 xml:space="preserve"> 2</w:t>
            </w:r>
          </w:p>
        </w:tc>
        <w:tc>
          <w:tcPr>
            <w:tcW w:w="570" w:type="dxa"/>
          </w:tcPr>
          <w:p w14:paraId="3539BBEC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214</w:t>
            </w:r>
          </w:p>
        </w:tc>
        <w:tc>
          <w:tcPr>
            <w:tcW w:w="704" w:type="dxa"/>
          </w:tcPr>
          <w:p w14:paraId="02EB2262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152</w:t>
            </w:r>
          </w:p>
        </w:tc>
        <w:tc>
          <w:tcPr>
            <w:tcW w:w="797" w:type="dxa"/>
          </w:tcPr>
          <w:p w14:paraId="1192AE52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64</w:t>
            </w:r>
          </w:p>
        </w:tc>
        <w:tc>
          <w:tcPr>
            <w:tcW w:w="483" w:type="dxa"/>
          </w:tcPr>
          <w:p w14:paraId="4336336B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399" w:type="dxa"/>
          </w:tcPr>
          <w:p w14:paraId="115F601F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3" w:type="dxa"/>
          </w:tcPr>
          <w:p w14:paraId="12F74D59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12</w:t>
            </w:r>
          </w:p>
        </w:tc>
        <w:tc>
          <w:tcPr>
            <w:tcW w:w="411" w:type="dxa"/>
          </w:tcPr>
          <w:p w14:paraId="345EF8C5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6</w:t>
            </w:r>
          </w:p>
        </w:tc>
        <w:tc>
          <w:tcPr>
            <w:tcW w:w="455" w:type="dxa"/>
          </w:tcPr>
          <w:p w14:paraId="3A7A6234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14:paraId="0416270E" w14:textId="77777777" w:rsidR="0079267E" w:rsidRPr="0079267E" w:rsidRDefault="0079267E" w:rsidP="0079267E">
            <w:pPr>
              <w:spacing w:line="210" w:lineRule="exact"/>
              <w:ind w:left="107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60E50679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124</w:t>
            </w:r>
          </w:p>
        </w:tc>
        <w:tc>
          <w:tcPr>
            <w:tcW w:w="567" w:type="dxa"/>
          </w:tcPr>
          <w:p w14:paraId="4D36273F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58</w:t>
            </w:r>
          </w:p>
        </w:tc>
        <w:tc>
          <w:tcPr>
            <w:tcW w:w="567" w:type="dxa"/>
          </w:tcPr>
          <w:p w14:paraId="318C8D2E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34</w:t>
            </w:r>
          </w:p>
        </w:tc>
        <w:tc>
          <w:tcPr>
            <w:tcW w:w="567" w:type="dxa"/>
          </w:tcPr>
          <w:p w14:paraId="7810E9C3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3BE4C5B1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5280E7D9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100" w:type="dxa"/>
            <w:vMerge/>
          </w:tcPr>
          <w:p w14:paraId="364B53CA" w14:textId="77777777" w:rsidR="0079267E" w:rsidRPr="0079267E" w:rsidRDefault="0079267E" w:rsidP="0079267E">
            <w:pPr>
              <w:spacing w:line="217" w:lineRule="exact"/>
              <w:ind w:left="107"/>
              <w:jc w:val="center"/>
            </w:pPr>
          </w:p>
        </w:tc>
      </w:tr>
      <w:tr w:rsidR="0079267E" w:rsidRPr="0079267E" w14:paraId="662AD184" w14:textId="77777777" w:rsidTr="0079267E">
        <w:trPr>
          <w:trHeight w:val="230"/>
        </w:trPr>
        <w:tc>
          <w:tcPr>
            <w:tcW w:w="1169" w:type="dxa"/>
          </w:tcPr>
          <w:p w14:paraId="06CB382A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МДК.01.04</w:t>
            </w:r>
          </w:p>
        </w:tc>
        <w:tc>
          <w:tcPr>
            <w:tcW w:w="2607" w:type="dxa"/>
          </w:tcPr>
          <w:p w14:paraId="3D365756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Управление структурными подразделениями с/х организаии</w:t>
            </w:r>
          </w:p>
        </w:tc>
        <w:tc>
          <w:tcPr>
            <w:tcW w:w="851" w:type="dxa"/>
          </w:tcPr>
          <w:p w14:paraId="68C151ED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-,-,-,-,ДЗ</w:t>
            </w:r>
          </w:p>
        </w:tc>
        <w:tc>
          <w:tcPr>
            <w:tcW w:w="708" w:type="dxa"/>
          </w:tcPr>
          <w:p w14:paraId="5B70DDE4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14:paraId="13FD6A25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96</w:t>
            </w:r>
          </w:p>
        </w:tc>
        <w:tc>
          <w:tcPr>
            <w:tcW w:w="412" w:type="dxa"/>
          </w:tcPr>
          <w:p w14:paraId="7BDDB9A5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70" w:type="dxa"/>
          </w:tcPr>
          <w:p w14:paraId="0427F597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96</w:t>
            </w:r>
          </w:p>
        </w:tc>
        <w:tc>
          <w:tcPr>
            <w:tcW w:w="704" w:type="dxa"/>
          </w:tcPr>
          <w:p w14:paraId="0C056512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80</w:t>
            </w:r>
          </w:p>
        </w:tc>
        <w:tc>
          <w:tcPr>
            <w:tcW w:w="797" w:type="dxa"/>
          </w:tcPr>
          <w:p w14:paraId="46031464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16</w:t>
            </w:r>
          </w:p>
        </w:tc>
        <w:tc>
          <w:tcPr>
            <w:tcW w:w="483" w:type="dxa"/>
          </w:tcPr>
          <w:p w14:paraId="7F322AA6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399" w:type="dxa"/>
          </w:tcPr>
          <w:p w14:paraId="429B18D7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3" w:type="dxa"/>
          </w:tcPr>
          <w:p w14:paraId="5314D7BB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</w:tcPr>
          <w:p w14:paraId="61A502CA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55" w:type="dxa"/>
          </w:tcPr>
          <w:p w14:paraId="1268E1C4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14:paraId="5CA9E2A2" w14:textId="77777777" w:rsidR="0079267E" w:rsidRPr="0079267E" w:rsidRDefault="0079267E" w:rsidP="0079267E">
            <w:pPr>
              <w:spacing w:line="210" w:lineRule="exact"/>
              <w:ind w:left="107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7C685729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52</w:t>
            </w:r>
          </w:p>
        </w:tc>
        <w:tc>
          <w:tcPr>
            <w:tcW w:w="567" w:type="dxa"/>
          </w:tcPr>
          <w:p w14:paraId="49E4B8D4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44</w:t>
            </w:r>
          </w:p>
        </w:tc>
        <w:tc>
          <w:tcPr>
            <w:tcW w:w="567" w:type="dxa"/>
          </w:tcPr>
          <w:p w14:paraId="66937D72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434075DA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1AF5F434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68A637B8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100" w:type="dxa"/>
            <w:vMerge/>
          </w:tcPr>
          <w:p w14:paraId="4BB47CF6" w14:textId="77777777" w:rsidR="0079267E" w:rsidRPr="0079267E" w:rsidRDefault="0079267E" w:rsidP="0079267E">
            <w:pPr>
              <w:spacing w:line="217" w:lineRule="exact"/>
              <w:ind w:left="107"/>
              <w:jc w:val="center"/>
            </w:pPr>
          </w:p>
        </w:tc>
      </w:tr>
      <w:tr w:rsidR="0079267E" w:rsidRPr="0079267E" w14:paraId="17DAC9B2" w14:textId="77777777" w:rsidTr="0079267E">
        <w:trPr>
          <w:trHeight w:val="230"/>
        </w:trPr>
        <w:tc>
          <w:tcPr>
            <w:tcW w:w="1169" w:type="dxa"/>
          </w:tcPr>
          <w:p w14:paraId="13B4A13A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УП.01</w:t>
            </w:r>
          </w:p>
        </w:tc>
        <w:tc>
          <w:tcPr>
            <w:tcW w:w="2607" w:type="dxa"/>
          </w:tcPr>
          <w:p w14:paraId="1399F39B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Учебная практика</w:t>
            </w:r>
          </w:p>
        </w:tc>
        <w:tc>
          <w:tcPr>
            <w:tcW w:w="851" w:type="dxa"/>
          </w:tcPr>
          <w:p w14:paraId="14234A5E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-,-,-,-,-,ДЗ</w:t>
            </w:r>
          </w:p>
        </w:tc>
        <w:tc>
          <w:tcPr>
            <w:tcW w:w="708" w:type="dxa"/>
          </w:tcPr>
          <w:p w14:paraId="28E8AF72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14:paraId="019F8435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180</w:t>
            </w:r>
          </w:p>
        </w:tc>
        <w:tc>
          <w:tcPr>
            <w:tcW w:w="412" w:type="dxa"/>
          </w:tcPr>
          <w:p w14:paraId="5F9F85EC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70" w:type="dxa"/>
          </w:tcPr>
          <w:p w14:paraId="05E19012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4" w:type="dxa"/>
          </w:tcPr>
          <w:p w14:paraId="3960BF9B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97" w:type="dxa"/>
          </w:tcPr>
          <w:p w14:paraId="4FA37892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83" w:type="dxa"/>
          </w:tcPr>
          <w:p w14:paraId="4D555C05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399" w:type="dxa"/>
          </w:tcPr>
          <w:p w14:paraId="5EB803A1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180</w:t>
            </w:r>
          </w:p>
        </w:tc>
        <w:tc>
          <w:tcPr>
            <w:tcW w:w="413" w:type="dxa"/>
          </w:tcPr>
          <w:p w14:paraId="54703332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</w:tcPr>
          <w:p w14:paraId="6F68DABB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55" w:type="dxa"/>
          </w:tcPr>
          <w:p w14:paraId="249C2269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14:paraId="14E0CDF8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0F4A62F0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72</w:t>
            </w:r>
          </w:p>
        </w:tc>
        <w:tc>
          <w:tcPr>
            <w:tcW w:w="567" w:type="dxa"/>
          </w:tcPr>
          <w:p w14:paraId="33C23B60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84</w:t>
            </w:r>
          </w:p>
        </w:tc>
        <w:tc>
          <w:tcPr>
            <w:tcW w:w="567" w:type="dxa"/>
          </w:tcPr>
          <w:p w14:paraId="3D6C8F77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</w:tcPr>
          <w:p w14:paraId="08C8ADE9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15C489C8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2FE671BC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100" w:type="dxa"/>
            <w:vMerge/>
          </w:tcPr>
          <w:p w14:paraId="36A5F5FD" w14:textId="77777777" w:rsidR="0079267E" w:rsidRPr="0079267E" w:rsidRDefault="0079267E" w:rsidP="0079267E">
            <w:pPr>
              <w:spacing w:line="217" w:lineRule="exact"/>
              <w:ind w:left="107"/>
              <w:jc w:val="center"/>
            </w:pPr>
          </w:p>
        </w:tc>
      </w:tr>
      <w:tr w:rsidR="0079267E" w:rsidRPr="0079267E" w14:paraId="2A586EAE" w14:textId="77777777" w:rsidTr="0079267E">
        <w:trPr>
          <w:trHeight w:val="230"/>
        </w:trPr>
        <w:tc>
          <w:tcPr>
            <w:tcW w:w="1169" w:type="dxa"/>
          </w:tcPr>
          <w:p w14:paraId="3F7882E3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ПП.01</w:t>
            </w:r>
          </w:p>
        </w:tc>
        <w:tc>
          <w:tcPr>
            <w:tcW w:w="2607" w:type="dxa"/>
          </w:tcPr>
          <w:p w14:paraId="0D421469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851" w:type="dxa"/>
          </w:tcPr>
          <w:p w14:paraId="3B15C0BC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-,-,-,-,-,ДЗ</w:t>
            </w:r>
          </w:p>
        </w:tc>
        <w:tc>
          <w:tcPr>
            <w:tcW w:w="708" w:type="dxa"/>
          </w:tcPr>
          <w:p w14:paraId="4C8FB5CD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14:paraId="403E5A94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144</w:t>
            </w:r>
          </w:p>
        </w:tc>
        <w:tc>
          <w:tcPr>
            <w:tcW w:w="412" w:type="dxa"/>
          </w:tcPr>
          <w:p w14:paraId="3325C931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70" w:type="dxa"/>
          </w:tcPr>
          <w:p w14:paraId="4BA42615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4" w:type="dxa"/>
          </w:tcPr>
          <w:p w14:paraId="7355BFD4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97" w:type="dxa"/>
          </w:tcPr>
          <w:p w14:paraId="3BAD1DCE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83" w:type="dxa"/>
          </w:tcPr>
          <w:p w14:paraId="7B5D2FFD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399" w:type="dxa"/>
          </w:tcPr>
          <w:p w14:paraId="4106FA0A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144</w:t>
            </w:r>
          </w:p>
        </w:tc>
        <w:tc>
          <w:tcPr>
            <w:tcW w:w="413" w:type="dxa"/>
          </w:tcPr>
          <w:p w14:paraId="43B338A9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</w:tcPr>
          <w:p w14:paraId="4D917BDE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55" w:type="dxa"/>
          </w:tcPr>
          <w:p w14:paraId="6149D0A2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14:paraId="67D5C0A6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0E4C8C6E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29B40F8F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72</w:t>
            </w:r>
          </w:p>
        </w:tc>
        <w:tc>
          <w:tcPr>
            <w:tcW w:w="567" w:type="dxa"/>
          </w:tcPr>
          <w:p w14:paraId="7BC5B23E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72</w:t>
            </w:r>
          </w:p>
        </w:tc>
        <w:tc>
          <w:tcPr>
            <w:tcW w:w="567" w:type="dxa"/>
          </w:tcPr>
          <w:p w14:paraId="6A53F7CC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32562FF1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2F79FA6E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100" w:type="dxa"/>
            <w:vMerge/>
          </w:tcPr>
          <w:p w14:paraId="75892B8B" w14:textId="77777777" w:rsidR="0079267E" w:rsidRPr="0079267E" w:rsidRDefault="0079267E" w:rsidP="0079267E">
            <w:pPr>
              <w:spacing w:line="217" w:lineRule="exact"/>
              <w:ind w:left="107"/>
              <w:jc w:val="center"/>
            </w:pPr>
          </w:p>
        </w:tc>
      </w:tr>
      <w:tr w:rsidR="0079267E" w:rsidRPr="0079267E" w14:paraId="25E1723C" w14:textId="77777777" w:rsidTr="0079267E">
        <w:trPr>
          <w:trHeight w:val="230"/>
        </w:trPr>
        <w:tc>
          <w:tcPr>
            <w:tcW w:w="1169" w:type="dxa"/>
          </w:tcPr>
          <w:p w14:paraId="1D9AD45E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07" w:type="dxa"/>
          </w:tcPr>
          <w:p w14:paraId="57D1D4BE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Экзамен по модулю ПМ.01</w:t>
            </w:r>
          </w:p>
        </w:tc>
        <w:tc>
          <w:tcPr>
            <w:tcW w:w="851" w:type="dxa"/>
          </w:tcPr>
          <w:p w14:paraId="27DB5883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14:paraId="24DF6B1D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-,-,-,-,Э</w:t>
            </w:r>
          </w:p>
        </w:tc>
        <w:tc>
          <w:tcPr>
            <w:tcW w:w="578" w:type="dxa"/>
          </w:tcPr>
          <w:p w14:paraId="2A1D02FD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18</w:t>
            </w:r>
          </w:p>
        </w:tc>
        <w:tc>
          <w:tcPr>
            <w:tcW w:w="412" w:type="dxa"/>
          </w:tcPr>
          <w:p w14:paraId="36087A61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70" w:type="dxa"/>
          </w:tcPr>
          <w:p w14:paraId="7E4BA63D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4" w:type="dxa"/>
          </w:tcPr>
          <w:p w14:paraId="37356B8B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97" w:type="dxa"/>
          </w:tcPr>
          <w:p w14:paraId="176B973A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83" w:type="dxa"/>
          </w:tcPr>
          <w:p w14:paraId="15955CD9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399" w:type="dxa"/>
          </w:tcPr>
          <w:p w14:paraId="1E179CF8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3" w:type="dxa"/>
          </w:tcPr>
          <w:p w14:paraId="0AED890C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12</w:t>
            </w:r>
          </w:p>
        </w:tc>
        <w:tc>
          <w:tcPr>
            <w:tcW w:w="411" w:type="dxa"/>
          </w:tcPr>
          <w:p w14:paraId="55AF589D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6</w:t>
            </w:r>
          </w:p>
        </w:tc>
        <w:tc>
          <w:tcPr>
            <w:tcW w:w="455" w:type="dxa"/>
          </w:tcPr>
          <w:p w14:paraId="42E77546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14:paraId="448ACA08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1B757950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04BBB4D4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3014D66C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2A72C9EC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10B930AA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2B8C99A3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100" w:type="dxa"/>
            <w:vMerge/>
          </w:tcPr>
          <w:p w14:paraId="4BEEDEAD" w14:textId="77777777" w:rsidR="0079267E" w:rsidRPr="0079267E" w:rsidRDefault="0079267E" w:rsidP="0079267E">
            <w:pPr>
              <w:spacing w:line="217" w:lineRule="exact"/>
              <w:ind w:left="107"/>
              <w:jc w:val="center"/>
            </w:pPr>
          </w:p>
        </w:tc>
      </w:tr>
      <w:tr w:rsidR="0079267E" w:rsidRPr="0079267E" w14:paraId="01A1DEA4" w14:textId="77777777" w:rsidTr="0079267E">
        <w:trPr>
          <w:trHeight w:val="230"/>
        </w:trPr>
        <w:tc>
          <w:tcPr>
            <w:tcW w:w="1169" w:type="dxa"/>
          </w:tcPr>
          <w:p w14:paraId="54E8240A" w14:textId="77777777" w:rsidR="0079267E" w:rsidRPr="0079267E" w:rsidRDefault="0079267E" w:rsidP="0079267E">
            <w:pPr>
              <w:jc w:val="center"/>
              <w:rPr>
                <w:b/>
                <w:sz w:val="18"/>
                <w:szCs w:val="18"/>
              </w:rPr>
            </w:pPr>
            <w:r w:rsidRPr="0079267E">
              <w:rPr>
                <w:b/>
                <w:sz w:val="18"/>
                <w:szCs w:val="18"/>
              </w:rPr>
              <w:t>ПМ.02</w:t>
            </w:r>
          </w:p>
        </w:tc>
        <w:tc>
          <w:tcPr>
            <w:tcW w:w="2607" w:type="dxa"/>
          </w:tcPr>
          <w:p w14:paraId="68BB6EF8" w14:textId="77777777" w:rsidR="0079267E" w:rsidRPr="0079267E" w:rsidRDefault="0079267E" w:rsidP="0079267E">
            <w:pPr>
              <w:jc w:val="center"/>
              <w:rPr>
                <w:b/>
                <w:sz w:val="18"/>
                <w:szCs w:val="18"/>
              </w:rPr>
            </w:pPr>
            <w:r w:rsidRPr="0079267E">
              <w:rPr>
                <w:b/>
                <w:sz w:val="18"/>
                <w:szCs w:val="18"/>
              </w:rPr>
              <w:t>Контроль процесса развития растений в течении вегетации</w:t>
            </w:r>
          </w:p>
        </w:tc>
        <w:tc>
          <w:tcPr>
            <w:tcW w:w="851" w:type="dxa"/>
          </w:tcPr>
          <w:p w14:paraId="799D0A0A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5 ДЗ</w:t>
            </w:r>
          </w:p>
        </w:tc>
        <w:tc>
          <w:tcPr>
            <w:tcW w:w="708" w:type="dxa"/>
          </w:tcPr>
          <w:p w14:paraId="18971BB2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3 Э</w:t>
            </w:r>
          </w:p>
        </w:tc>
        <w:tc>
          <w:tcPr>
            <w:tcW w:w="578" w:type="dxa"/>
          </w:tcPr>
          <w:p w14:paraId="780E2B17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1026</w:t>
            </w:r>
          </w:p>
        </w:tc>
        <w:tc>
          <w:tcPr>
            <w:tcW w:w="412" w:type="dxa"/>
          </w:tcPr>
          <w:p w14:paraId="529810BC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70" w:type="dxa"/>
          </w:tcPr>
          <w:p w14:paraId="2EC6CE0C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640</w:t>
            </w:r>
          </w:p>
        </w:tc>
        <w:tc>
          <w:tcPr>
            <w:tcW w:w="704" w:type="dxa"/>
          </w:tcPr>
          <w:p w14:paraId="1BDB5C5B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470</w:t>
            </w:r>
          </w:p>
        </w:tc>
        <w:tc>
          <w:tcPr>
            <w:tcW w:w="797" w:type="dxa"/>
          </w:tcPr>
          <w:p w14:paraId="4972D92A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174</w:t>
            </w:r>
          </w:p>
        </w:tc>
        <w:tc>
          <w:tcPr>
            <w:tcW w:w="483" w:type="dxa"/>
          </w:tcPr>
          <w:p w14:paraId="5601EC62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399" w:type="dxa"/>
          </w:tcPr>
          <w:p w14:paraId="22D65A6C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324</w:t>
            </w:r>
          </w:p>
        </w:tc>
        <w:tc>
          <w:tcPr>
            <w:tcW w:w="413" w:type="dxa"/>
          </w:tcPr>
          <w:p w14:paraId="1457AD84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411" w:type="dxa"/>
          </w:tcPr>
          <w:p w14:paraId="02A850FC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455" w:type="dxa"/>
          </w:tcPr>
          <w:p w14:paraId="0E379796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14:paraId="05BF0647" w14:textId="77777777" w:rsidR="0079267E" w:rsidRPr="0079267E" w:rsidRDefault="0079267E" w:rsidP="0079267E">
            <w:pPr>
              <w:spacing w:line="210" w:lineRule="exact"/>
              <w:ind w:left="107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0C607F6E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6D0543D3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7E07DD93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44</w:t>
            </w:r>
          </w:p>
        </w:tc>
        <w:tc>
          <w:tcPr>
            <w:tcW w:w="567" w:type="dxa"/>
          </w:tcPr>
          <w:p w14:paraId="0ECC4E36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668</w:t>
            </w:r>
          </w:p>
        </w:tc>
        <w:tc>
          <w:tcPr>
            <w:tcW w:w="709" w:type="dxa"/>
          </w:tcPr>
          <w:p w14:paraId="4EE12031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260</w:t>
            </w:r>
          </w:p>
        </w:tc>
        <w:tc>
          <w:tcPr>
            <w:tcW w:w="709" w:type="dxa"/>
          </w:tcPr>
          <w:p w14:paraId="2D9CE8F2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00" w:type="dxa"/>
            <w:vMerge/>
          </w:tcPr>
          <w:p w14:paraId="77A14A07" w14:textId="77777777" w:rsidR="0079267E" w:rsidRPr="0079267E" w:rsidRDefault="0079267E" w:rsidP="0079267E">
            <w:pPr>
              <w:spacing w:line="217" w:lineRule="exact"/>
              <w:ind w:left="107"/>
              <w:jc w:val="center"/>
            </w:pPr>
          </w:p>
        </w:tc>
      </w:tr>
      <w:tr w:rsidR="0079267E" w:rsidRPr="0079267E" w14:paraId="7A592B00" w14:textId="77777777" w:rsidTr="0079267E">
        <w:trPr>
          <w:trHeight w:val="230"/>
        </w:trPr>
        <w:tc>
          <w:tcPr>
            <w:tcW w:w="1169" w:type="dxa"/>
          </w:tcPr>
          <w:p w14:paraId="39E6E2DD" w14:textId="77777777" w:rsidR="0079267E" w:rsidRPr="0079267E" w:rsidRDefault="0079267E" w:rsidP="0079267E">
            <w:pPr>
              <w:jc w:val="center"/>
            </w:pPr>
            <w:r w:rsidRPr="0079267E">
              <w:t>МДК.02.01</w:t>
            </w:r>
          </w:p>
        </w:tc>
        <w:tc>
          <w:tcPr>
            <w:tcW w:w="2607" w:type="dxa"/>
          </w:tcPr>
          <w:p w14:paraId="699A1558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Защита растений</w:t>
            </w:r>
          </w:p>
        </w:tc>
        <w:tc>
          <w:tcPr>
            <w:tcW w:w="851" w:type="dxa"/>
          </w:tcPr>
          <w:p w14:paraId="5731CD33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-.-,-,-,-,ДЗ</w:t>
            </w:r>
          </w:p>
        </w:tc>
        <w:tc>
          <w:tcPr>
            <w:tcW w:w="708" w:type="dxa"/>
          </w:tcPr>
          <w:p w14:paraId="2C99FD83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14:paraId="2A9F5838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128</w:t>
            </w:r>
          </w:p>
        </w:tc>
        <w:tc>
          <w:tcPr>
            <w:tcW w:w="412" w:type="dxa"/>
          </w:tcPr>
          <w:p w14:paraId="3E0816B7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570" w:type="dxa"/>
          </w:tcPr>
          <w:p w14:paraId="575C3110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126</w:t>
            </w:r>
          </w:p>
        </w:tc>
        <w:tc>
          <w:tcPr>
            <w:tcW w:w="704" w:type="dxa"/>
          </w:tcPr>
          <w:p w14:paraId="06D310B4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92</w:t>
            </w:r>
          </w:p>
        </w:tc>
        <w:tc>
          <w:tcPr>
            <w:tcW w:w="797" w:type="dxa"/>
          </w:tcPr>
          <w:p w14:paraId="6A346D5B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36</w:t>
            </w:r>
          </w:p>
        </w:tc>
        <w:tc>
          <w:tcPr>
            <w:tcW w:w="483" w:type="dxa"/>
          </w:tcPr>
          <w:p w14:paraId="78541D16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399" w:type="dxa"/>
          </w:tcPr>
          <w:p w14:paraId="4DECDDD0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3" w:type="dxa"/>
          </w:tcPr>
          <w:p w14:paraId="1306421E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</w:tcPr>
          <w:p w14:paraId="72232C4C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55" w:type="dxa"/>
          </w:tcPr>
          <w:p w14:paraId="4A6750AD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14:paraId="788EDA6E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1B5EA925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198BBB99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20A8972E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44</w:t>
            </w:r>
          </w:p>
        </w:tc>
        <w:tc>
          <w:tcPr>
            <w:tcW w:w="567" w:type="dxa"/>
          </w:tcPr>
          <w:p w14:paraId="7EBC74D5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84</w:t>
            </w:r>
          </w:p>
        </w:tc>
        <w:tc>
          <w:tcPr>
            <w:tcW w:w="709" w:type="dxa"/>
          </w:tcPr>
          <w:p w14:paraId="1EDB0744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53B28728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100" w:type="dxa"/>
            <w:vMerge/>
          </w:tcPr>
          <w:p w14:paraId="02F7E001" w14:textId="77777777" w:rsidR="0079267E" w:rsidRPr="0079267E" w:rsidRDefault="0079267E" w:rsidP="0079267E">
            <w:pPr>
              <w:spacing w:line="217" w:lineRule="exact"/>
              <w:ind w:left="107"/>
              <w:jc w:val="center"/>
            </w:pPr>
          </w:p>
        </w:tc>
      </w:tr>
      <w:tr w:rsidR="0079267E" w:rsidRPr="0079267E" w14:paraId="658E2055" w14:textId="77777777" w:rsidTr="0079267E">
        <w:trPr>
          <w:trHeight w:val="230"/>
        </w:trPr>
        <w:tc>
          <w:tcPr>
            <w:tcW w:w="1169" w:type="dxa"/>
          </w:tcPr>
          <w:p w14:paraId="49D39863" w14:textId="77777777" w:rsidR="0079267E" w:rsidRPr="0079267E" w:rsidRDefault="0079267E" w:rsidP="0079267E">
            <w:pPr>
              <w:jc w:val="center"/>
            </w:pPr>
            <w:r w:rsidRPr="0079267E">
              <w:t>МДК.02.02</w:t>
            </w:r>
          </w:p>
        </w:tc>
        <w:tc>
          <w:tcPr>
            <w:tcW w:w="2607" w:type="dxa"/>
          </w:tcPr>
          <w:p w14:paraId="5589E268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Механизация технологий в растениеводстве</w:t>
            </w:r>
          </w:p>
        </w:tc>
        <w:tc>
          <w:tcPr>
            <w:tcW w:w="851" w:type="dxa"/>
          </w:tcPr>
          <w:p w14:paraId="25BFA4D2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-.-,-,-,-,ДЗ</w:t>
            </w:r>
          </w:p>
        </w:tc>
        <w:tc>
          <w:tcPr>
            <w:tcW w:w="708" w:type="dxa"/>
          </w:tcPr>
          <w:p w14:paraId="4422DB7D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14:paraId="084B2407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108</w:t>
            </w:r>
          </w:p>
        </w:tc>
        <w:tc>
          <w:tcPr>
            <w:tcW w:w="412" w:type="dxa"/>
          </w:tcPr>
          <w:p w14:paraId="45B1DD4F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570" w:type="dxa"/>
          </w:tcPr>
          <w:p w14:paraId="53840573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106</w:t>
            </w:r>
          </w:p>
        </w:tc>
        <w:tc>
          <w:tcPr>
            <w:tcW w:w="704" w:type="dxa"/>
          </w:tcPr>
          <w:p w14:paraId="0AD2003F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74</w:t>
            </w:r>
          </w:p>
        </w:tc>
        <w:tc>
          <w:tcPr>
            <w:tcW w:w="797" w:type="dxa"/>
          </w:tcPr>
          <w:p w14:paraId="356020D8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34</w:t>
            </w:r>
          </w:p>
        </w:tc>
        <w:tc>
          <w:tcPr>
            <w:tcW w:w="483" w:type="dxa"/>
          </w:tcPr>
          <w:p w14:paraId="43D8BB89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399" w:type="dxa"/>
          </w:tcPr>
          <w:p w14:paraId="6C9F5208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3" w:type="dxa"/>
          </w:tcPr>
          <w:p w14:paraId="371ADFE3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</w:tcPr>
          <w:p w14:paraId="1D0BDF5C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55" w:type="dxa"/>
          </w:tcPr>
          <w:p w14:paraId="6B84825E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14:paraId="558A47F5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34F76CED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131AA1A8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7FB87089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61C2350C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108</w:t>
            </w:r>
          </w:p>
        </w:tc>
        <w:tc>
          <w:tcPr>
            <w:tcW w:w="709" w:type="dxa"/>
          </w:tcPr>
          <w:p w14:paraId="727A022B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4DB232A4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100" w:type="dxa"/>
            <w:vMerge/>
          </w:tcPr>
          <w:p w14:paraId="484DA3B5" w14:textId="77777777" w:rsidR="0079267E" w:rsidRPr="0079267E" w:rsidRDefault="0079267E" w:rsidP="0079267E">
            <w:pPr>
              <w:spacing w:line="217" w:lineRule="exact"/>
              <w:ind w:left="107"/>
              <w:jc w:val="center"/>
            </w:pPr>
          </w:p>
        </w:tc>
      </w:tr>
      <w:tr w:rsidR="0079267E" w:rsidRPr="0079267E" w14:paraId="3C200AC0" w14:textId="77777777" w:rsidTr="0079267E">
        <w:trPr>
          <w:trHeight w:val="230"/>
        </w:trPr>
        <w:tc>
          <w:tcPr>
            <w:tcW w:w="1169" w:type="dxa"/>
          </w:tcPr>
          <w:p w14:paraId="187B44F5" w14:textId="77777777" w:rsidR="0079267E" w:rsidRPr="0079267E" w:rsidRDefault="0079267E" w:rsidP="0079267E">
            <w:pPr>
              <w:jc w:val="center"/>
            </w:pPr>
            <w:r w:rsidRPr="0079267E">
              <w:t>МДК.02.03</w:t>
            </w:r>
          </w:p>
        </w:tc>
        <w:tc>
          <w:tcPr>
            <w:tcW w:w="2607" w:type="dxa"/>
          </w:tcPr>
          <w:p w14:paraId="4C1129F1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Обработка и воспроизводство плодородия почв</w:t>
            </w:r>
          </w:p>
        </w:tc>
        <w:tc>
          <w:tcPr>
            <w:tcW w:w="851" w:type="dxa"/>
          </w:tcPr>
          <w:p w14:paraId="4982F291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14:paraId="3FA093B8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-,-,-,-,-,Э</w:t>
            </w:r>
          </w:p>
        </w:tc>
        <w:tc>
          <w:tcPr>
            <w:tcW w:w="578" w:type="dxa"/>
          </w:tcPr>
          <w:p w14:paraId="0E4FDB07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136</w:t>
            </w:r>
          </w:p>
        </w:tc>
        <w:tc>
          <w:tcPr>
            <w:tcW w:w="412" w:type="dxa"/>
          </w:tcPr>
          <w:p w14:paraId="28926593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570" w:type="dxa"/>
          </w:tcPr>
          <w:p w14:paraId="134F7D90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116</w:t>
            </w:r>
          </w:p>
        </w:tc>
        <w:tc>
          <w:tcPr>
            <w:tcW w:w="704" w:type="dxa"/>
          </w:tcPr>
          <w:p w14:paraId="6B90C9E3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80</w:t>
            </w:r>
          </w:p>
        </w:tc>
        <w:tc>
          <w:tcPr>
            <w:tcW w:w="797" w:type="dxa"/>
          </w:tcPr>
          <w:p w14:paraId="2C9DFBBB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34</w:t>
            </w:r>
          </w:p>
        </w:tc>
        <w:tc>
          <w:tcPr>
            <w:tcW w:w="483" w:type="dxa"/>
          </w:tcPr>
          <w:p w14:paraId="43CF0EEC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399" w:type="dxa"/>
          </w:tcPr>
          <w:p w14:paraId="797C5357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3" w:type="dxa"/>
          </w:tcPr>
          <w:p w14:paraId="3196281E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12</w:t>
            </w:r>
          </w:p>
        </w:tc>
        <w:tc>
          <w:tcPr>
            <w:tcW w:w="411" w:type="dxa"/>
          </w:tcPr>
          <w:p w14:paraId="688DD5F2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6</w:t>
            </w:r>
          </w:p>
        </w:tc>
        <w:tc>
          <w:tcPr>
            <w:tcW w:w="455" w:type="dxa"/>
          </w:tcPr>
          <w:p w14:paraId="245596F5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14:paraId="028CFA04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75602A17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053BAEDF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5DB04474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4E3EECC2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118</w:t>
            </w:r>
          </w:p>
        </w:tc>
        <w:tc>
          <w:tcPr>
            <w:tcW w:w="709" w:type="dxa"/>
          </w:tcPr>
          <w:p w14:paraId="5F0DA76A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29DC7EA7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100" w:type="dxa"/>
            <w:vMerge/>
          </w:tcPr>
          <w:p w14:paraId="0AF38AC9" w14:textId="77777777" w:rsidR="0079267E" w:rsidRPr="0079267E" w:rsidRDefault="0079267E" w:rsidP="0079267E">
            <w:pPr>
              <w:spacing w:line="217" w:lineRule="exact"/>
              <w:ind w:left="107"/>
              <w:jc w:val="center"/>
            </w:pPr>
          </w:p>
        </w:tc>
      </w:tr>
      <w:tr w:rsidR="0079267E" w:rsidRPr="0079267E" w14:paraId="5EF5EB55" w14:textId="77777777" w:rsidTr="0079267E">
        <w:trPr>
          <w:trHeight w:val="230"/>
        </w:trPr>
        <w:tc>
          <w:tcPr>
            <w:tcW w:w="1169" w:type="dxa"/>
          </w:tcPr>
          <w:p w14:paraId="34493766" w14:textId="77777777" w:rsidR="0079267E" w:rsidRPr="0079267E" w:rsidRDefault="0079267E" w:rsidP="0079267E">
            <w:pPr>
              <w:jc w:val="center"/>
            </w:pPr>
            <w:r w:rsidRPr="0079267E">
              <w:t>МДК.02.04</w:t>
            </w:r>
          </w:p>
        </w:tc>
        <w:tc>
          <w:tcPr>
            <w:tcW w:w="2607" w:type="dxa"/>
          </w:tcPr>
          <w:p w14:paraId="77DF211D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Агрохимическое обслуживание с/х производства</w:t>
            </w:r>
          </w:p>
        </w:tc>
        <w:tc>
          <w:tcPr>
            <w:tcW w:w="851" w:type="dxa"/>
          </w:tcPr>
          <w:p w14:paraId="4606464D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14:paraId="79C3E00B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-,-,-,-,-,-,Э</w:t>
            </w:r>
          </w:p>
        </w:tc>
        <w:tc>
          <w:tcPr>
            <w:tcW w:w="578" w:type="dxa"/>
          </w:tcPr>
          <w:p w14:paraId="6A7711A9" w14:textId="77777777" w:rsidR="0079267E" w:rsidRPr="0079267E" w:rsidRDefault="0079267E" w:rsidP="0079267E">
            <w:pPr>
              <w:spacing w:line="210" w:lineRule="exact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218</w:t>
            </w:r>
          </w:p>
        </w:tc>
        <w:tc>
          <w:tcPr>
            <w:tcW w:w="412" w:type="dxa"/>
          </w:tcPr>
          <w:p w14:paraId="74ED7069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570" w:type="dxa"/>
          </w:tcPr>
          <w:p w14:paraId="53FE5B30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198</w:t>
            </w:r>
          </w:p>
        </w:tc>
        <w:tc>
          <w:tcPr>
            <w:tcW w:w="704" w:type="dxa"/>
          </w:tcPr>
          <w:p w14:paraId="5FFD21C5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152</w:t>
            </w:r>
          </w:p>
        </w:tc>
        <w:tc>
          <w:tcPr>
            <w:tcW w:w="797" w:type="dxa"/>
          </w:tcPr>
          <w:p w14:paraId="0D055A89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48</w:t>
            </w:r>
          </w:p>
        </w:tc>
        <w:tc>
          <w:tcPr>
            <w:tcW w:w="483" w:type="dxa"/>
          </w:tcPr>
          <w:p w14:paraId="216EF6B0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399" w:type="dxa"/>
          </w:tcPr>
          <w:p w14:paraId="38FA8B44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3" w:type="dxa"/>
          </w:tcPr>
          <w:p w14:paraId="7EBD748F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12</w:t>
            </w:r>
          </w:p>
        </w:tc>
        <w:tc>
          <w:tcPr>
            <w:tcW w:w="411" w:type="dxa"/>
          </w:tcPr>
          <w:p w14:paraId="452D8F61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6</w:t>
            </w:r>
          </w:p>
        </w:tc>
        <w:tc>
          <w:tcPr>
            <w:tcW w:w="455" w:type="dxa"/>
          </w:tcPr>
          <w:p w14:paraId="7FE258C5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14:paraId="29748A49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76E9CACA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02159109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1069BE3F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43B41E4D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156</w:t>
            </w:r>
          </w:p>
        </w:tc>
        <w:tc>
          <w:tcPr>
            <w:tcW w:w="709" w:type="dxa"/>
          </w:tcPr>
          <w:p w14:paraId="6FFB4F47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44</w:t>
            </w:r>
          </w:p>
        </w:tc>
        <w:tc>
          <w:tcPr>
            <w:tcW w:w="709" w:type="dxa"/>
          </w:tcPr>
          <w:p w14:paraId="171D58CC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00" w:type="dxa"/>
            <w:vMerge/>
          </w:tcPr>
          <w:p w14:paraId="5BE44347" w14:textId="77777777" w:rsidR="0079267E" w:rsidRPr="0079267E" w:rsidRDefault="0079267E" w:rsidP="0079267E">
            <w:pPr>
              <w:spacing w:line="217" w:lineRule="exact"/>
              <w:ind w:left="107"/>
              <w:jc w:val="center"/>
            </w:pPr>
          </w:p>
        </w:tc>
      </w:tr>
      <w:tr w:rsidR="0079267E" w:rsidRPr="0079267E" w14:paraId="2DD2D8B5" w14:textId="77777777" w:rsidTr="0079267E">
        <w:trPr>
          <w:trHeight w:val="230"/>
        </w:trPr>
        <w:tc>
          <w:tcPr>
            <w:tcW w:w="1169" w:type="dxa"/>
          </w:tcPr>
          <w:p w14:paraId="1B521557" w14:textId="77777777" w:rsidR="0079267E" w:rsidRPr="0079267E" w:rsidRDefault="0079267E" w:rsidP="0079267E">
            <w:pPr>
              <w:jc w:val="center"/>
            </w:pPr>
            <w:r w:rsidRPr="0079267E">
              <w:t>МДК.02.05</w:t>
            </w:r>
          </w:p>
        </w:tc>
        <w:tc>
          <w:tcPr>
            <w:tcW w:w="2607" w:type="dxa"/>
          </w:tcPr>
          <w:p w14:paraId="37096EF1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Хранение и переработка продукции растениеводства</w:t>
            </w:r>
          </w:p>
          <w:p w14:paraId="7FF1E033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D32FDC2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-.-,-,-,-,ДЗ</w:t>
            </w:r>
          </w:p>
        </w:tc>
        <w:tc>
          <w:tcPr>
            <w:tcW w:w="708" w:type="dxa"/>
          </w:tcPr>
          <w:p w14:paraId="283DF7C9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14:paraId="6C579AAE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94</w:t>
            </w:r>
          </w:p>
        </w:tc>
        <w:tc>
          <w:tcPr>
            <w:tcW w:w="412" w:type="dxa"/>
          </w:tcPr>
          <w:p w14:paraId="77D5FC0B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70" w:type="dxa"/>
          </w:tcPr>
          <w:p w14:paraId="6733357E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94</w:t>
            </w:r>
          </w:p>
        </w:tc>
        <w:tc>
          <w:tcPr>
            <w:tcW w:w="704" w:type="dxa"/>
          </w:tcPr>
          <w:p w14:paraId="32981A96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72</w:t>
            </w:r>
          </w:p>
        </w:tc>
        <w:tc>
          <w:tcPr>
            <w:tcW w:w="797" w:type="dxa"/>
          </w:tcPr>
          <w:p w14:paraId="1040B0FB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22</w:t>
            </w:r>
          </w:p>
        </w:tc>
        <w:tc>
          <w:tcPr>
            <w:tcW w:w="483" w:type="dxa"/>
          </w:tcPr>
          <w:p w14:paraId="1CD24169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399" w:type="dxa"/>
          </w:tcPr>
          <w:p w14:paraId="492423C6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3" w:type="dxa"/>
          </w:tcPr>
          <w:p w14:paraId="0A7D397A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</w:tcPr>
          <w:p w14:paraId="0112A8EF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55" w:type="dxa"/>
          </w:tcPr>
          <w:p w14:paraId="43E7815C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14:paraId="235A8A88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638135C2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6EF82FB6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424B49F6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5D612B1F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94</w:t>
            </w:r>
          </w:p>
        </w:tc>
        <w:tc>
          <w:tcPr>
            <w:tcW w:w="709" w:type="dxa"/>
          </w:tcPr>
          <w:p w14:paraId="73C02C69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2E74A46B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100" w:type="dxa"/>
            <w:vMerge/>
          </w:tcPr>
          <w:p w14:paraId="4BD4627B" w14:textId="77777777" w:rsidR="0079267E" w:rsidRPr="0079267E" w:rsidRDefault="0079267E" w:rsidP="0079267E">
            <w:pPr>
              <w:spacing w:line="217" w:lineRule="exact"/>
              <w:ind w:left="107"/>
              <w:jc w:val="center"/>
            </w:pPr>
          </w:p>
        </w:tc>
      </w:tr>
      <w:tr w:rsidR="0079267E" w:rsidRPr="0079267E" w14:paraId="05D4A849" w14:textId="77777777" w:rsidTr="0079267E">
        <w:trPr>
          <w:trHeight w:val="230"/>
        </w:trPr>
        <w:tc>
          <w:tcPr>
            <w:tcW w:w="1169" w:type="dxa"/>
          </w:tcPr>
          <w:p w14:paraId="0CD0714C" w14:textId="77777777" w:rsidR="0079267E" w:rsidRPr="0079267E" w:rsidRDefault="0079267E" w:rsidP="0079267E">
            <w:pPr>
              <w:jc w:val="center"/>
            </w:pPr>
            <w:r w:rsidRPr="0079267E">
              <w:t>УП.02</w:t>
            </w:r>
          </w:p>
        </w:tc>
        <w:tc>
          <w:tcPr>
            <w:tcW w:w="2607" w:type="dxa"/>
          </w:tcPr>
          <w:p w14:paraId="33972669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Учебная практика</w:t>
            </w:r>
          </w:p>
        </w:tc>
        <w:tc>
          <w:tcPr>
            <w:tcW w:w="851" w:type="dxa"/>
          </w:tcPr>
          <w:p w14:paraId="48A94DA8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-,-,-,-,-,-,-,ДЗ</w:t>
            </w:r>
          </w:p>
        </w:tc>
        <w:tc>
          <w:tcPr>
            <w:tcW w:w="708" w:type="dxa"/>
          </w:tcPr>
          <w:p w14:paraId="2214F2C3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14:paraId="18B1D651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180</w:t>
            </w:r>
          </w:p>
        </w:tc>
        <w:tc>
          <w:tcPr>
            <w:tcW w:w="412" w:type="dxa"/>
          </w:tcPr>
          <w:p w14:paraId="7977B318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70" w:type="dxa"/>
          </w:tcPr>
          <w:p w14:paraId="001E9F7A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04" w:type="dxa"/>
          </w:tcPr>
          <w:p w14:paraId="31D8B342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97" w:type="dxa"/>
          </w:tcPr>
          <w:p w14:paraId="6161BDB2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83" w:type="dxa"/>
          </w:tcPr>
          <w:p w14:paraId="7DB75244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399" w:type="dxa"/>
          </w:tcPr>
          <w:p w14:paraId="7CDBFD86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180</w:t>
            </w:r>
          </w:p>
        </w:tc>
        <w:tc>
          <w:tcPr>
            <w:tcW w:w="413" w:type="dxa"/>
          </w:tcPr>
          <w:p w14:paraId="1E9A0394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</w:tcPr>
          <w:p w14:paraId="15880F06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55" w:type="dxa"/>
          </w:tcPr>
          <w:p w14:paraId="1FB50CE2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14:paraId="7FBBFA50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697EC273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3EF6AB7D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181DC1F7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48A6D541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108</w:t>
            </w:r>
          </w:p>
        </w:tc>
        <w:tc>
          <w:tcPr>
            <w:tcW w:w="709" w:type="dxa"/>
          </w:tcPr>
          <w:p w14:paraId="4350051E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72</w:t>
            </w:r>
          </w:p>
        </w:tc>
        <w:tc>
          <w:tcPr>
            <w:tcW w:w="709" w:type="dxa"/>
          </w:tcPr>
          <w:p w14:paraId="6FE115F4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00" w:type="dxa"/>
            <w:vMerge/>
          </w:tcPr>
          <w:p w14:paraId="29142B7A" w14:textId="77777777" w:rsidR="0079267E" w:rsidRPr="0079267E" w:rsidRDefault="0079267E" w:rsidP="0079267E">
            <w:pPr>
              <w:spacing w:line="217" w:lineRule="exact"/>
              <w:ind w:left="107"/>
              <w:jc w:val="center"/>
            </w:pPr>
          </w:p>
        </w:tc>
      </w:tr>
      <w:tr w:rsidR="0079267E" w:rsidRPr="0079267E" w14:paraId="35092B13" w14:textId="77777777" w:rsidTr="0079267E">
        <w:trPr>
          <w:trHeight w:val="230"/>
        </w:trPr>
        <w:tc>
          <w:tcPr>
            <w:tcW w:w="1169" w:type="dxa"/>
          </w:tcPr>
          <w:p w14:paraId="4A48BE81" w14:textId="77777777" w:rsidR="0079267E" w:rsidRPr="0079267E" w:rsidRDefault="0079267E" w:rsidP="0079267E">
            <w:pPr>
              <w:jc w:val="center"/>
            </w:pPr>
            <w:r w:rsidRPr="0079267E">
              <w:t>ПП.02</w:t>
            </w:r>
          </w:p>
        </w:tc>
        <w:tc>
          <w:tcPr>
            <w:tcW w:w="2607" w:type="dxa"/>
          </w:tcPr>
          <w:p w14:paraId="63C1275D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851" w:type="dxa"/>
          </w:tcPr>
          <w:p w14:paraId="04100616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-,-,-,-,-,-,-,ДЗ</w:t>
            </w:r>
          </w:p>
        </w:tc>
        <w:tc>
          <w:tcPr>
            <w:tcW w:w="708" w:type="dxa"/>
          </w:tcPr>
          <w:p w14:paraId="75C631A9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14:paraId="4F6C1F06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144</w:t>
            </w:r>
          </w:p>
        </w:tc>
        <w:tc>
          <w:tcPr>
            <w:tcW w:w="412" w:type="dxa"/>
          </w:tcPr>
          <w:p w14:paraId="01EF0220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70" w:type="dxa"/>
          </w:tcPr>
          <w:p w14:paraId="49312A0A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04" w:type="dxa"/>
          </w:tcPr>
          <w:p w14:paraId="7E26A61C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97" w:type="dxa"/>
          </w:tcPr>
          <w:p w14:paraId="2BBF8745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83" w:type="dxa"/>
          </w:tcPr>
          <w:p w14:paraId="6DB528B9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399" w:type="dxa"/>
          </w:tcPr>
          <w:p w14:paraId="59E8260F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144</w:t>
            </w:r>
          </w:p>
        </w:tc>
        <w:tc>
          <w:tcPr>
            <w:tcW w:w="413" w:type="dxa"/>
          </w:tcPr>
          <w:p w14:paraId="3A08FA2C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</w:tcPr>
          <w:p w14:paraId="057232F8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55" w:type="dxa"/>
          </w:tcPr>
          <w:p w14:paraId="091A046D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14:paraId="46288324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1B3BE91A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646A48EF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5C7CE565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3E793519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4AF6DF04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144</w:t>
            </w:r>
          </w:p>
        </w:tc>
        <w:tc>
          <w:tcPr>
            <w:tcW w:w="709" w:type="dxa"/>
          </w:tcPr>
          <w:p w14:paraId="7BD67B9C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00" w:type="dxa"/>
            <w:vMerge/>
          </w:tcPr>
          <w:p w14:paraId="6E5103BC" w14:textId="77777777" w:rsidR="0079267E" w:rsidRPr="0079267E" w:rsidRDefault="0079267E" w:rsidP="0079267E">
            <w:pPr>
              <w:spacing w:line="217" w:lineRule="exact"/>
              <w:ind w:left="107"/>
              <w:jc w:val="center"/>
            </w:pPr>
          </w:p>
        </w:tc>
      </w:tr>
      <w:tr w:rsidR="0079267E" w:rsidRPr="0079267E" w14:paraId="2D29F86D" w14:textId="77777777" w:rsidTr="0079267E">
        <w:trPr>
          <w:trHeight w:val="230"/>
        </w:trPr>
        <w:tc>
          <w:tcPr>
            <w:tcW w:w="1169" w:type="dxa"/>
          </w:tcPr>
          <w:p w14:paraId="3BC64168" w14:textId="77777777" w:rsidR="0079267E" w:rsidRPr="0079267E" w:rsidRDefault="0079267E" w:rsidP="0079267E">
            <w:pPr>
              <w:jc w:val="center"/>
            </w:pPr>
          </w:p>
        </w:tc>
        <w:tc>
          <w:tcPr>
            <w:tcW w:w="2607" w:type="dxa"/>
          </w:tcPr>
          <w:p w14:paraId="3FC813E3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Экзамен по модулю ПМ.02</w:t>
            </w:r>
          </w:p>
        </w:tc>
        <w:tc>
          <w:tcPr>
            <w:tcW w:w="851" w:type="dxa"/>
          </w:tcPr>
          <w:p w14:paraId="79AFD4E3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14:paraId="6986F81B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-,-,-,-,-,-,-,Э</w:t>
            </w:r>
          </w:p>
        </w:tc>
        <w:tc>
          <w:tcPr>
            <w:tcW w:w="578" w:type="dxa"/>
          </w:tcPr>
          <w:p w14:paraId="79E91685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18</w:t>
            </w:r>
          </w:p>
        </w:tc>
        <w:tc>
          <w:tcPr>
            <w:tcW w:w="412" w:type="dxa"/>
          </w:tcPr>
          <w:p w14:paraId="7E11F009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70" w:type="dxa"/>
          </w:tcPr>
          <w:p w14:paraId="11329610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04" w:type="dxa"/>
          </w:tcPr>
          <w:p w14:paraId="5CB3A2FA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97" w:type="dxa"/>
          </w:tcPr>
          <w:p w14:paraId="72802F61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83" w:type="dxa"/>
          </w:tcPr>
          <w:p w14:paraId="3AA67EEB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399" w:type="dxa"/>
          </w:tcPr>
          <w:p w14:paraId="205FDFC1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3" w:type="dxa"/>
          </w:tcPr>
          <w:p w14:paraId="1917B58C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12</w:t>
            </w:r>
          </w:p>
        </w:tc>
        <w:tc>
          <w:tcPr>
            <w:tcW w:w="411" w:type="dxa"/>
          </w:tcPr>
          <w:p w14:paraId="3D9C8BCF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6</w:t>
            </w:r>
          </w:p>
        </w:tc>
        <w:tc>
          <w:tcPr>
            <w:tcW w:w="455" w:type="dxa"/>
          </w:tcPr>
          <w:p w14:paraId="39AC56C5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14:paraId="2389A3DA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725FA554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5A567E20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43318025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5D0DE235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78ABF221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7774C4E3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00" w:type="dxa"/>
            <w:vMerge/>
          </w:tcPr>
          <w:p w14:paraId="55B21DB1" w14:textId="77777777" w:rsidR="0079267E" w:rsidRPr="0079267E" w:rsidRDefault="0079267E" w:rsidP="0079267E">
            <w:pPr>
              <w:spacing w:line="217" w:lineRule="exact"/>
              <w:ind w:left="107"/>
              <w:jc w:val="center"/>
            </w:pPr>
          </w:p>
        </w:tc>
      </w:tr>
      <w:tr w:rsidR="0079267E" w:rsidRPr="0079267E" w14:paraId="0D704682" w14:textId="77777777" w:rsidTr="0079267E">
        <w:trPr>
          <w:trHeight w:val="230"/>
        </w:trPr>
        <w:tc>
          <w:tcPr>
            <w:tcW w:w="1169" w:type="dxa"/>
          </w:tcPr>
          <w:p w14:paraId="3E2C415E" w14:textId="77777777" w:rsidR="0079267E" w:rsidRPr="0079267E" w:rsidRDefault="0079267E" w:rsidP="0079267E">
            <w:pPr>
              <w:jc w:val="center"/>
              <w:rPr>
                <w:b/>
                <w:bCs/>
                <w:sz w:val="20"/>
                <w:szCs w:val="20"/>
              </w:rPr>
            </w:pPr>
            <w:r w:rsidRPr="0079267E">
              <w:rPr>
                <w:b/>
                <w:bCs/>
                <w:sz w:val="20"/>
                <w:szCs w:val="20"/>
              </w:rPr>
              <w:lastRenderedPageBreak/>
              <w:t>ПМ.05</w:t>
            </w:r>
          </w:p>
        </w:tc>
        <w:tc>
          <w:tcPr>
            <w:tcW w:w="2607" w:type="dxa"/>
          </w:tcPr>
          <w:p w14:paraId="42D48FD6" w14:textId="77777777" w:rsidR="0079267E" w:rsidRPr="0079267E" w:rsidRDefault="0079267E" w:rsidP="0079267E">
            <w:pPr>
              <w:jc w:val="center"/>
              <w:rPr>
                <w:b/>
                <w:bCs/>
                <w:sz w:val="20"/>
                <w:szCs w:val="20"/>
              </w:rPr>
            </w:pPr>
            <w:r w:rsidRPr="0079267E">
              <w:rPr>
                <w:b/>
                <w:bCs/>
                <w:sz w:val="20"/>
                <w:szCs w:val="20"/>
              </w:rPr>
              <w:t>Выполнение работ по профессии «Садовод»</w:t>
            </w:r>
          </w:p>
          <w:p w14:paraId="6F9ED2AA" w14:textId="77777777" w:rsidR="0079267E" w:rsidRPr="0079267E" w:rsidRDefault="0079267E" w:rsidP="0079267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14:paraId="3B04C05D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3 ДЗ</w:t>
            </w:r>
          </w:p>
        </w:tc>
        <w:tc>
          <w:tcPr>
            <w:tcW w:w="708" w:type="dxa"/>
          </w:tcPr>
          <w:p w14:paraId="40548C52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1 Э</w:t>
            </w:r>
          </w:p>
        </w:tc>
        <w:tc>
          <w:tcPr>
            <w:tcW w:w="578" w:type="dxa"/>
          </w:tcPr>
          <w:p w14:paraId="06980C25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630</w:t>
            </w:r>
          </w:p>
        </w:tc>
        <w:tc>
          <w:tcPr>
            <w:tcW w:w="412" w:type="dxa"/>
          </w:tcPr>
          <w:p w14:paraId="12169F91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70" w:type="dxa"/>
          </w:tcPr>
          <w:p w14:paraId="08F43307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360</w:t>
            </w:r>
          </w:p>
        </w:tc>
        <w:tc>
          <w:tcPr>
            <w:tcW w:w="704" w:type="dxa"/>
          </w:tcPr>
          <w:p w14:paraId="1B56539C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180</w:t>
            </w:r>
          </w:p>
        </w:tc>
        <w:tc>
          <w:tcPr>
            <w:tcW w:w="797" w:type="dxa"/>
          </w:tcPr>
          <w:p w14:paraId="59D246C3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180</w:t>
            </w:r>
          </w:p>
        </w:tc>
        <w:tc>
          <w:tcPr>
            <w:tcW w:w="483" w:type="dxa"/>
          </w:tcPr>
          <w:p w14:paraId="72F17E6E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399" w:type="dxa"/>
          </w:tcPr>
          <w:p w14:paraId="358C28C3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252</w:t>
            </w:r>
          </w:p>
        </w:tc>
        <w:tc>
          <w:tcPr>
            <w:tcW w:w="413" w:type="dxa"/>
          </w:tcPr>
          <w:p w14:paraId="5D04A2C5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411" w:type="dxa"/>
          </w:tcPr>
          <w:p w14:paraId="15E548EB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55" w:type="dxa"/>
          </w:tcPr>
          <w:p w14:paraId="182B21AF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14:paraId="49B806E6" w14:textId="77777777" w:rsidR="0079267E" w:rsidRPr="0079267E" w:rsidRDefault="0079267E" w:rsidP="0079267E">
            <w:pPr>
              <w:spacing w:line="210" w:lineRule="exact"/>
              <w:ind w:left="107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33ED749B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379F29FD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701A93EB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46A98360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709" w:type="dxa"/>
          </w:tcPr>
          <w:p w14:paraId="7021CE04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276</w:t>
            </w:r>
          </w:p>
        </w:tc>
        <w:tc>
          <w:tcPr>
            <w:tcW w:w="709" w:type="dxa"/>
          </w:tcPr>
          <w:p w14:paraId="5BE96EFB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300</w:t>
            </w:r>
          </w:p>
        </w:tc>
        <w:tc>
          <w:tcPr>
            <w:tcW w:w="100" w:type="dxa"/>
            <w:vMerge/>
          </w:tcPr>
          <w:p w14:paraId="25537305" w14:textId="77777777" w:rsidR="0079267E" w:rsidRPr="0079267E" w:rsidRDefault="0079267E" w:rsidP="0079267E">
            <w:pPr>
              <w:spacing w:line="217" w:lineRule="exact"/>
              <w:ind w:left="107"/>
              <w:jc w:val="center"/>
            </w:pPr>
          </w:p>
        </w:tc>
      </w:tr>
      <w:tr w:rsidR="0079267E" w:rsidRPr="0079267E" w14:paraId="3A91FC79" w14:textId="77777777" w:rsidTr="0079267E">
        <w:trPr>
          <w:trHeight w:val="230"/>
        </w:trPr>
        <w:tc>
          <w:tcPr>
            <w:tcW w:w="1169" w:type="dxa"/>
          </w:tcPr>
          <w:p w14:paraId="274DABD7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МДК.05.01</w:t>
            </w:r>
          </w:p>
        </w:tc>
        <w:tc>
          <w:tcPr>
            <w:tcW w:w="2607" w:type="dxa"/>
          </w:tcPr>
          <w:p w14:paraId="69C61CF0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Технология ведения сада</w:t>
            </w:r>
          </w:p>
          <w:p w14:paraId="7051081D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  <w:p w14:paraId="6FB13412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C279A56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-,-,-,-,-,-,-,ДЗ</w:t>
            </w:r>
          </w:p>
        </w:tc>
        <w:tc>
          <w:tcPr>
            <w:tcW w:w="708" w:type="dxa"/>
          </w:tcPr>
          <w:p w14:paraId="1658C291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14:paraId="662CE8C0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360</w:t>
            </w:r>
          </w:p>
        </w:tc>
        <w:tc>
          <w:tcPr>
            <w:tcW w:w="412" w:type="dxa"/>
          </w:tcPr>
          <w:p w14:paraId="63E9F0CE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70" w:type="dxa"/>
          </w:tcPr>
          <w:p w14:paraId="20C7ED9F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360</w:t>
            </w:r>
          </w:p>
        </w:tc>
        <w:tc>
          <w:tcPr>
            <w:tcW w:w="704" w:type="dxa"/>
          </w:tcPr>
          <w:p w14:paraId="30F3BDFC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180</w:t>
            </w:r>
          </w:p>
        </w:tc>
        <w:tc>
          <w:tcPr>
            <w:tcW w:w="797" w:type="dxa"/>
          </w:tcPr>
          <w:p w14:paraId="11CC427E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180</w:t>
            </w:r>
          </w:p>
        </w:tc>
        <w:tc>
          <w:tcPr>
            <w:tcW w:w="483" w:type="dxa"/>
          </w:tcPr>
          <w:p w14:paraId="641F9C5C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399" w:type="dxa"/>
          </w:tcPr>
          <w:p w14:paraId="2BBE654B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3" w:type="dxa"/>
          </w:tcPr>
          <w:p w14:paraId="4240A8FD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</w:tcPr>
          <w:p w14:paraId="459FDB56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55" w:type="dxa"/>
          </w:tcPr>
          <w:p w14:paraId="20AE3B86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14:paraId="572E4FE1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26BB6087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7D72E332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3B82F24B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29960E46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36</w:t>
            </w:r>
          </w:p>
        </w:tc>
        <w:tc>
          <w:tcPr>
            <w:tcW w:w="709" w:type="dxa"/>
          </w:tcPr>
          <w:p w14:paraId="7CAE63E6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204</w:t>
            </w:r>
          </w:p>
        </w:tc>
        <w:tc>
          <w:tcPr>
            <w:tcW w:w="709" w:type="dxa"/>
          </w:tcPr>
          <w:p w14:paraId="493B71E7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120</w:t>
            </w:r>
          </w:p>
        </w:tc>
        <w:tc>
          <w:tcPr>
            <w:tcW w:w="100" w:type="dxa"/>
            <w:vMerge/>
          </w:tcPr>
          <w:p w14:paraId="088D94CC" w14:textId="77777777" w:rsidR="0079267E" w:rsidRPr="0079267E" w:rsidRDefault="0079267E" w:rsidP="0079267E">
            <w:pPr>
              <w:spacing w:line="217" w:lineRule="exact"/>
              <w:ind w:left="107"/>
              <w:jc w:val="center"/>
            </w:pPr>
          </w:p>
        </w:tc>
      </w:tr>
      <w:tr w:rsidR="0079267E" w:rsidRPr="0079267E" w14:paraId="780A4CA6" w14:textId="77777777" w:rsidTr="0079267E">
        <w:trPr>
          <w:trHeight w:val="230"/>
        </w:trPr>
        <w:tc>
          <w:tcPr>
            <w:tcW w:w="1169" w:type="dxa"/>
          </w:tcPr>
          <w:p w14:paraId="0D8F87CD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УП.05</w:t>
            </w:r>
          </w:p>
        </w:tc>
        <w:tc>
          <w:tcPr>
            <w:tcW w:w="2607" w:type="dxa"/>
          </w:tcPr>
          <w:p w14:paraId="56596EC8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Учебная практика</w:t>
            </w:r>
          </w:p>
          <w:p w14:paraId="3FFBC80C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  <w:p w14:paraId="39364296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1A5403E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-,-,-,-,-,-,-,ДЗ</w:t>
            </w:r>
          </w:p>
        </w:tc>
        <w:tc>
          <w:tcPr>
            <w:tcW w:w="708" w:type="dxa"/>
          </w:tcPr>
          <w:p w14:paraId="6B9E7CDD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14:paraId="3A290B51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144</w:t>
            </w:r>
          </w:p>
        </w:tc>
        <w:tc>
          <w:tcPr>
            <w:tcW w:w="412" w:type="dxa"/>
          </w:tcPr>
          <w:p w14:paraId="53A404F5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70" w:type="dxa"/>
          </w:tcPr>
          <w:p w14:paraId="565EFF5F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4" w:type="dxa"/>
          </w:tcPr>
          <w:p w14:paraId="1577CD96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97" w:type="dxa"/>
          </w:tcPr>
          <w:p w14:paraId="3016A073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83" w:type="dxa"/>
          </w:tcPr>
          <w:p w14:paraId="6F163504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399" w:type="dxa"/>
          </w:tcPr>
          <w:p w14:paraId="41FCC11B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144</w:t>
            </w:r>
          </w:p>
        </w:tc>
        <w:tc>
          <w:tcPr>
            <w:tcW w:w="413" w:type="dxa"/>
          </w:tcPr>
          <w:p w14:paraId="1888FCF5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</w:tcPr>
          <w:p w14:paraId="5A5CF5CE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55" w:type="dxa"/>
          </w:tcPr>
          <w:p w14:paraId="3B4EBF85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14:paraId="5716296E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0840522E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269D73CC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01701EB9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455748DE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40934630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72</w:t>
            </w:r>
          </w:p>
        </w:tc>
        <w:tc>
          <w:tcPr>
            <w:tcW w:w="709" w:type="dxa"/>
          </w:tcPr>
          <w:p w14:paraId="6CF88710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72</w:t>
            </w:r>
          </w:p>
        </w:tc>
        <w:tc>
          <w:tcPr>
            <w:tcW w:w="100" w:type="dxa"/>
            <w:vMerge/>
          </w:tcPr>
          <w:p w14:paraId="156252AC" w14:textId="77777777" w:rsidR="0079267E" w:rsidRPr="0079267E" w:rsidRDefault="0079267E" w:rsidP="0079267E">
            <w:pPr>
              <w:spacing w:line="217" w:lineRule="exact"/>
              <w:ind w:left="107"/>
            </w:pPr>
          </w:p>
        </w:tc>
      </w:tr>
      <w:tr w:rsidR="0079267E" w:rsidRPr="0079267E" w14:paraId="05CF8063" w14:textId="77777777" w:rsidTr="0079267E">
        <w:trPr>
          <w:trHeight w:val="230"/>
        </w:trPr>
        <w:tc>
          <w:tcPr>
            <w:tcW w:w="1169" w:type="dxa"/>
          </w:tcPr>
          <w:p w14:paraId="3E2B770A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ПП.05</w:t>
            </w:r>
          </w:p>
        </w:tc>
        <w:tc>
          <w:tcPr>
            <w:tcW w:w="2607" w:type="dxa"/>
          </w:tcPr>
          <w:p w14:paraId="2482827E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Производственная практика</w:t>
            </w:r>
          </w:p>
          <w:p w14:paraId="3DD4D6AB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  <w:p w14:paraId="293C2F1F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4E8794E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-,-,-,-,-,-,-,ДЗ</w:t>
            </w:r>
          </w:p>
        </w:tc>
        <w:tc>
          <w:tcPr>
            <w:tcW w:w="708" w:type="dxa"/>
          </w:tcPr>
          <w:p w14:paraId="65824BEC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14:paraId="52A78B7A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108</w:t>
            </w:r>
          </w:p>
        </w:tc>
        <w:tc>
          <w:tcPr>
            <w:tcW w:w="412" w:type="dxa"/>
          </w:tcPr>
          <w:p w14:paraId="009EB2FF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70" w:type="dxa"/>
          </w:tcPr>
          <w:p w14:paraId="634594C9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04" w:type="dxa"/>
          </w:tcPr>
          <w:p w14:paraId="7F69CD0A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97" w:type="dxa"/>
          </w:tcPr>
          <w:p w14:paraId="18EC0520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83" w:type="dxa"/>
          </w:tcPr>
          <w:p w14:paraId="318D6648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399" w:type="dxa"/>
          </w:tcPr>
          <w:p w14:paraId="1899A0D7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108</w:t>
            </w:r>
          </w:p>
        </w:tc>
        <w:tc>
          <w:tcPr>
            <w:tcW w:w="413" w:type="dxa"/>
          </w:tcPr>
          <w:p w14:paraId="58BC12EC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</w:tcPr>
          <w:p w14:paraId="422ED821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55" w:type="dxa"/>
          </w:tcPr>
          <w:p w14:paraId="1A262F26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14:paraId="45EB9162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79352880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075FB6C8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7DF3C8EE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0C704E19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4B70BD78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3F217AC3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108</w:t>
            </w:r>
          </w:p>
        </w:tc>
        <w:tc>
          <w:tcPr>
            <w:tcW w:w="100" w:type="dxa"/>
            <w:vMerge/>
          </w:tcPr>
          <w:p w14:paraId="026F6056" w14:textId="77777777" w:rsidR="0079267E" w:rsidRPr="0079267E" w:rsidRDefault="0079267E" w:rsidP="0079267E">
            <w:pPr>
              <w:spacing w:line="217" w:lineRule="exact"/>
              <w:ind w:left="107"/>
            </w:pPr>
          </w:p>
        </w:tc>
      </w:tr>
      <w:tr w:rsidR="0079267E" w:rsidRPr="0079267E" w14:paraId="2D875976" w14:textId="77777777" w:rsidTr="0079267E">
        <w:trPr>
          <w:trHeight w:val="230"/>
        </w:trPr>
        <w:tc>
          <w:tcPr>
            <w:tcW w:w="1169" w:type="dxa"/>
          </w:tcPr>
          <w:p w14:paraId="047D11D7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07" w:type="dxa"/>
          </w:tcPr>
          <w:p w14:paraId="4D220E3B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Экзамен квалификационный по модулю ПМ.03</w:t>
            </w:r>
          </w:p>
          <w:p w14:paraId="2E88D3AA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22CF8B9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14:paraId="224EB47D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-,-,-,-,-,-,-,Э</w:t>
            </w:r>
          </w:p>
        </w:tc>
        <w:tc>
          <w:tcPr>
            <w:tcW w:w="578" w:type="dxa"/>
          </w:tcPr>
          <w:p w14:paraId="406EECBD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18</w:t>
            </w:r>
          </w:p>
        </w:tc>
        <w:tc>
          <w:tcPr>
            <w:tcW w:w="412" w:type="dxa"/>
          </w:tcPr>
          <w:p w14:paraId="7A7CD384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70" w:type="dxa"/>
          </w:tcPr>
          <w:p w14:paraId="21CB6C63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w w:val="99"/>
                <w:sz w:val="20"/>
                <w:szCs w:val="20"/>
              </w:rPr>
            </w:pPr>
            <w:r w:rsidRPr="0079267E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04" w:type="dxa"/>
          </w:tcPr>
          <w:p w14:paraId="1409C824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97" w:type="dxa"/>
          </w:tcPr>
          <w:p w14:paraId="564FCD11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83" w:type="dxa"/>
          </w:tcPr>
          <w:p w14:paraId="4E7AE3A9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399" w:type="dxa"/>
          </w:tcPr>
          <w:p w14:paraId="5B7CA61B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3" w:type="dxa"/>
          </w:tcPr>
          <w:p w14:paraId="57FD403C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30</w:t>
            </w:r>
          </w:p>
        </w:tc>
        <w:tc>
          <w:tcPr>
            <w:tcW w:w="411" w:type="dxa"/>
          </w:tcPr>
          <w:p w14:paraId="29962340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6</w:t>
            </w:r>
          </w:p>
        </w:tc>
        <w:tc>
          <w:tcPr>
            <w:tcW w:w="455" w:type="dxa"/>
          </w:tcPr>
          <w:p w14:paraId="7FD325D6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14:paraId="625F8FE8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07209937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08A295F8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60600D67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5FEF1F1A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73891DDB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6E4B4C99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w w:val="99"/>
                <w:sz w:val="20"/>
                <w:szCs w:val="20"/>
              </w:rPr>
            </w:pPr>
          </w:p>
        </w:tc>
        <w:tc>
          <w:tcPr>
            <w:tcW w:w="100" w:type="dxa"/>
            <w:vMerge/>
          </w:tcPr>
          <w:p w14:paraId="59C6751A" w14:textId="77777777" w:rsidR="0079267E" w:rsidRPr="0079267E" w:rsidRDefault="0079267E" w:rsidP="0079267E">
            <w:pPr>
              <w:spacing w:line="217" w:lineRule="exact"/>
              <w:ind w:left="107"/>
            </w:pPr>
          </w:p>
        </w:tc>
      </w:tr>
      <w:tr w:rsidR="0079267E" w:rsidRPr="0079267E" w14:paraId="3E6248E0" w14:textId="77777777" w:rsidTr="0079267E">
        <w:trPr>
          <w:trHeight w:val="458"/>
        </w:trPr>
        <w:tc>
          <w:tcPr>
            <w:tcW w:w="1169" w:type="dxa"/>
          </w:tcPr>
          <w:p w14:paraId="3C7FD6BD" w14:textId="77777777" w:rsidR="0079267E" w:rsidRPr="0079267E" w:rsidRDefault="0079267E" w:rsidP="0079267E">
            <w:pPr>
              <w:spacing w:before="113"/>
              <w:ind w:left="107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ПДП</w:t>
            </w:r>
          </w:p>
        </w:tc>
        <w:tc>
          <w:tcPr>
            <w:tcW w:w="2607" w:type="dxa"/>
          </w:tcPr>
          <w:p w14:paraId="0F5DE675" w14:textId="77777777" w:rsidR="0079267E" w:rsidRPr="0079267E" w:rsidRDefault="0079267E" w:rsidP="0079267E">
            <w:pPr>
              <w:spacing w:before="113"/>
              <w:ind w:left="107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Преддипломная</w:t>
            </w:r>
            <w:r w:rsidRPr="0079267E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79267E">
              <w:rPr>
                <w:b/>
                <w:sz w:val="20"/>
                <w:szCs w:val="20"/>
              </w:rPr>
              <w:t>практика</w:t>
            </w:r>
          </w:p>
          <w:p w14:paraId="205EC928" w14:textId="77777777" w:rsidR="0079267E" w:rsidRPr="0079267E" w:rsidRDefault="0079267E" w:rsidP="0079267E">
            <w:pPr>
              <w:spacing w:before="113"/>
              <w:ind w:left="10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14:paraId="6F57D547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14:paraId="179DE527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78" w:type="dxa"/>
          </w:tcPr>
          <w:p w14:paraId="1F6CD36D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2" w:type="dxa"/>
          </w:tcPr>
          <w:p w14:paraId="2CF7B04D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70" w:type="dxa"/>
          </w:tcPr>
          <w:p w14:paraId="35333A30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4" w:type="dxa"/>
          </w:tcPr>
          <w:p w14:paraId="094C1078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97" w:type="dxa"/>
          </w:tcPr>
          <w:p w14:paraId="46207494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83" w:type="dxa"/>
          </w:tcPr>
          <w:p w14:paraId="66253951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399" w:type="dxa"/>
          </w:tcPr>
          <w:p w14:paraId="3D14B350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3" w:type="dxa"/>
          </w:tcPr>
          <w:p w14:paraId="5E2FEA90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11" w:type="dxa"/>
          </w:tcPr>
          <w:p w14:paraId="6F4682BB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55" w:type="dxa"/>
          </w:tcPr>
          <w:p w14:paraId="7F1239C3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14:paraId="793EFB87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00445678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58B5E6C6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55632813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58054993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5DE48316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2285D868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144</w:t>
            </w:r>
          </w:p>
        </w:tc>
        <w:tc>
          <w:tcPr>
            <w:tcW w:w="100" w:type="dxa"/>
            <w:vMerge/>
          </w:tcPr>
          <w:p w14:paraId="03CBD976" w14:textId="77777777" w:rsidR="0079267E" w:rsidRPr="0079267E" w:rsidRDefault="0079267E" w:rsidP="0079267E">
            <w:pPr>
              <w:spacing w:line="217" w:lineRule="exact"/>
              <w:ind w:left="107"/>
            </w:pPr>
          </w:p>
        </w:tc>
      </w:tr>
      <w:tr w:rsidR="0079267E" w:rsidRPr="0079267E" w14:paraId="2A1C1429" w14:textId="77777777" w:rsidTr="0079267E">
        <w:trPr>
          <w:trHeight w:val="460"/>
        </w:trPr>
        <w:tc>
          <w:tcPr>
            <w:tcW w:w="1169" w:type="dxa"/>
          </w:tcPr>
          <w:p w14:paraId="5B929E61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07" w:type="dxa"/>
          </w:tcPr>
          <w:p w14:paraId="22D2C363" w14:textId="77777777" w:rsidR="0079267E" w:rsidRPr="0079267E" w:rsidRDefault="0079267E" w:rsidP="0079267E">
            <w:pPr>
              <w:spacing w:line="228" w:lineRule="exact"/>
              <w:ind w:left="107" w:right="96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Промежуточная</w:t>
            </w:r>
            <w:r w:rsidRPr="0079267E">
              <w:rPr>
                <w:b/>
                <w:spacing w:val="6"/>
                <w:sz w:val="20"/>
                <w:szCs w:val="20"/>
              </w:rPr>
              <w:t xml:space="preserve"> </w:t>
            </w:r>
            <w:r w:rsidRPr="0079267E">
              <w:rPr>
                <w:b/>
                <w:sz w:val="20"/>
                <w:szCs w:val="20"/>
              </w:rPr>
              <w:t>аттестация</w:t>
            </w:r>
            <w:r w:rsidRPr="0079267E">
              <w:rPr>
                <w:b/>
                <w:spacing w:val="-47"/>
                <w:sz w:val="20"/>
                <w:szCs w:val="20"/>
              </w:rPr>
              <w:t xml:space="preserve"> </w:t>
            </w:r>
            <w:r w:rsidRPr="0079267E">
              <w:rPr>
                <w:b/>
                <w:sz w:val="20"/>
                <w:szCs w:val="20"/>
              </w:rPr>
              <w:t>и</w:t>
            </w:r>
            <w:r w:rsidRPr="0079267E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79267E">
              <w:rPr>
                <w:b/>
                <w:sz w:val="20"/>
                <w:szCs w:val="20"/>
              </w:rPr>
              <w:t>консультации</w:t>
            </w:r>
          </w:p>
          <w:p w14:paraId="0A9E5FC5" w14:textId="77777777" w:rsidR="0079267E" w:rsidRPr="0079267E" w:rsidRDefault="0079267E" w:rsidP="0079267E">
            <w:pPr>
              <w:spacing w:line="228" w:lineRule="exact"/>
              <w:ind w:left="107" w:right="9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14:paraId="78CCC1E2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14:paraId="6236F994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14:paraId="721193FB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2" w:type="dxa"/>
          </w:tcPr>
          <w:p w14:paraId="2766EFA2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0" w:type="dxa"/>
          </w:tcPr>
          <w:p w14:paraId="3303DF9C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4" w:type="dxa"/>
          </w:tcPr>
          <w:p w14:paraId="36A641A2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7" w:type="dxa"/>
          </w:tcPr>
          <w:p w14:paraId="2330B527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3" w:type="dxa"/>
          </w:tcPr>
          <w:p w14:paraId="1EA24FB8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9" w:type="dxa"/>
          </w:tcPr>
          <w:p w14:paraId="53D9024F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3" w:type="dxa"/>
          </w:tcPr>
          <w:p w14:paraId="473A80F1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" w:type="dxa"/>
          </w:tcPr>
          <w:p w14:paraId="2A717B23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5" w:type="dxa"/>
          </w:tcPr>
          <w:p w14:paraId="5E8DC288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590" w:type="dxa"/>
          </w:tcPr>
          <w:p w14:paraId="0BFE5AB2" w14:textId="59C6DBF0" w:rsidR="0079267E" w:rsidRPr="0079267E" w:rsidRDefault="00874F23" w:rsidP="007926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14:paraId="37EA13F0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1 нед</w:t>
            </w:r>
          </w:p>
        </w:tc>
        <w:tc>
          <w:tcPr>
            <w:tcW w:w="567" w:type="dxa"/>
          </w:tcPr>
          <w:p w14:paraId="2A0BBDA6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 xml:space="preserve">1 </w:t>
            </w:r>
          </w:p>
          <w:p w14:paraId="1F774C85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нед</w:t>
            </w:r>
          </w:p>
        </w:tc>
        <w:tc>
          <w:tcPr>
            <w:tcW w:w="567" w:type="dxa"/>
          </w:tcPr>
          <w:p w14:paraId="3EBF3B2C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2</w:t>
            </w:r>
          </w:p>
          <w:p w14:paraId="494DCAF2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 xml:space="preserve"> нед</w:t>
            </w:r>
          </w:p>
        </w:tc>
        <w:tc>
          <w:tcPr>
            <w:tcW w:w="567" w:type="dxa"/>
          </w:tcPr>
          <w:p w14:paraId="486F7616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 xml:space="preserve">1 </w:t>
            </w:r>
          </w:p>
          <w:p w14:paraId="77121177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нед</w:t>
            </w:r>
          </w:p>
        </w:tc>
        <w:tc>
          <w:tcPr>
            <w:tcW w:w="709" w:type="dxa"/>
          </w:tcPr>
          <w:p w14:paraId="0B34FC84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 xml:space="preserve">1 </w:t>
            </w:r>
          </w:p>
          <w:p w14:paraId="0AC81837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нед</w:t>
            </w:r>
          </w:p>
        </w:tc>
        <w:tc>
          <w:tcPr>
            <w:tcW w:w="709" w:type="dxa"/>
          </w:tcPr>
          <w:p w14:paraId="3955BBAA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 xml:space="preserve">1 </w:t>
            </w:r>
          </w:p>
          <w:p w14:paraId="290D3FC0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нед</w:t>
            </w:r>
          </w:p>
        </w:tc>
        <w:tc>
          <w:tcPr>
            <w:tcW w:w="100" w:type="dxa"/>
            <w:vMerge/>
          </w:tcPr>
          <w:p w14:paraId="7C537E2A" w14:textId="77777777" w:rsidR="0079267E" w:rsidRPr="0079267E" w:rsidRDefault="0079267E" w:rsidP="0079267E">
            <w:pPr>
              <w:spacing w:line="217" w:lineRule="exact"/>
              <w:ind w:left="107"/>
              <w:rPr>
                <w:sz w:val="18"/>
                <w:szCs w:val="18"/>
              </w:rPr>
            </w:pPr>
          </w:p>
        </w:tc>
      </w:tr>
      <w:tr w:rsidR="0079267E" w:rsidRPr="0079267E" w14:paraId="62D920B7" w14:textId="77777777" w:rsidTr="0079267E">
        <w:trPr>
          <w:trHeight w:val="230"/>
        </w:trPr>
        <w:tc>
          <w:tcPr>
            <w:tcW w:w="3776" w:type="dxa"/>
            <w:gridSpan w:val="2"/>
          </w:tcPr>
          <w:p w14:paraId="123E28F6" w14:textId="77777777" w:rsidR="0079267E" w:rsidRPr="0079267E" w:rsidRDefault="0079267E" w:rsidP="0079267E">
            <w:pPr>
              <w:spacing w:line="210" w:lineRule="exact"/>
              <w:ind w:left="1310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Самостоятельная</w:t>
            </w:r>
            <w:r w:rsidRPr="0079267E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79267E">
              <w:rPr>
                <w:b/>
                <w:sz w:val="20"/>
                <w:szCs w:val="20"/>
              </w:rPr>
              <w:t>работа</w:t>
            </w:r>
          </w:p>
          <w:p w14:paraId="75B62474" w14:textId="77777777" w:rsidR="0079267E" w:rsidRPr="0079267E" w:rsidRDefault="0079267E" w:rsidP="0079267E">
            <w:pPr>
              <w:spacing w:line="210" w:lineRule="exact"/>
              <w:ind w:left="1310"/>
              <w:jc w:val="center"/>
              <w:rPr>
                <w:b/>
                <w:sz w:val="20"/>
                <w:szCs w:val="20"/>
              </w:rPr>
            </w:pPr>
          </w:p>
          <w:p w14:paraId="67A17418" w14:textId="77777777" w:rsidR="0079267E" w:rsidRPr="0079267E" w:rsidRDefault="0079267E" w:rsidP="0079267E">
            <w:pPr>
              <w:spacing w:line="210" w:lineRule="exact"/>
              <w:ind w:left="13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14:paraId="37EFA399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  <w:p w14:paraId="7F63E71D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14:paraId="36A64F21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14:paraId="253667C0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2" w:type="dxa"/>
          </w:tcPr>
          <w:p w14:paraId="33370485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0" w:type="dxa"/>
          </w:tcPr>
          <w:p w14:paraId="60B53F00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4" w:type="dxa"/>
          </w:tcPr>
          <w:p w14:paraId="243ED74A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7" w:type="dxa"/>
          </w:tcPr>
          <w:p w14:paraId="19D60821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3" w:type="dxa"/>
          </w:tcPr>
          <w:p w14:paraId="43029016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9" w:type="dxa"/>
          </w:tcPr>
          <w:p w14:paraId="545E7B60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3" w:type="dxa"/>
          </w:tcPr>
          <w:p w14:paraId="47AFF47B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" w:type="dxa"/>
          </w:tcPr>
          <w:p w14:paraId="4442EE05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5" w:type="dxa"/>
          </w:tcPr>
          <w:p w14:paraId="56B21FC4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sz w:val="20"/>
                <w:szCs w:val="20"/>
              </w:rPr>
            </w:pPr>
          </w:p>
        </w:tc>
        <w:tc>
          <w:tcPr>
            <w:tcW w:w="590" w:type="dxa"/>
          </w:tcPr>
          <w:p w14:paraId="0A7975E7" w14:textId="77777777" w:rsidR="0079267E" w:rsidRPr="0079267E" w:rsidRDefault="0079267E" w:rsidP="0079267E">
            <w:pPr>
              <w:spacing w:line="210" w:lineRule="exact"/>
              <w:ind w:left="107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70ACCE45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3072257A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26148F44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7DC8E44A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EEADAC1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2D6D8EF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sz w:val="20"/>
                <w:szCs w:val="20"/>
              </w:rPr>
            </w:pPr>
          </w:p>
        </w:tc>
        <w:tc>
          <w:tcPr>
            <w:tcW w:w="100" w:type="dxa"/>
            <w:vMerge/>
          </w:tcPr>
          <w:p w14:paraId="774D12DA" w14:textId="77777777" w:rsidR="0079267E" w:rsidRPr="0079267E" w:rsidRDefault="0079267E" w:rsidP="0079267E">
            <w:pPr>
              <w:spacing w:line="217" w:lineRule="exact"/>
              <w:ind w:left="107"/>
              <w:rPr>
                <w:sz w:val="20"/>
              </w:rPr>
            </w:pPr>
          </w:p>
        </w:tc>
      </w:tr>
      <w:tr w:rsidR="0079267E" w:rsidRPr="0079267E" w14:paraId="1A7E48BD" w14:textId="77777777" w:rsidTr="0079267E">
        <w:trPr>
          <w:trHeight w:val="229"/>
        </w:trPr>
        <w:tc>
          <w:tcPr>
            <w:tcW w:w="3776" w:type="dxa"/>
            <w:gridSpan w:val="2"/>
          </w:tcPr>
          <w:p w14:paraId="3EC8FF7F" w14:textId="77777777" w:rsidR="0079267E" w:rsidRPr="0079267E" w:rsidRDefault="0079267E" w:rsidP="0079267E">
            <w:pPr>
              <w:spacing w:line="210" w:lineRule="exact"/>
              <w:ind w:left="107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Всего</w:t>
            </w:r>
          </w:p>
          <w:p w14:paraId="3FFE7E02" w14:textId="77777777" w:rsidR="0079267E" w:rsidRPr="0079267E" w:rsidRDefault="0079267E" w:rsidP="0079267E">
            <w:pPr>
              <w:spacing w:line="210" w:lineRule="exact"/>
              <w:ind w:left="107"/>
              <w:jc w:val="center"/>
              <w:rPr>
                <w:b/>
                <w:sz w:val="20"/>
                <w:szCs w:val="20"/>
              </w:rPr>
            </w:pPr>
          </w:p>
          <w:p w14:paraId="2134E886" w14:textId="77777777" w:rsidR="0079267E" w:rsidRPr="0079267E" w:rsidRDefault="0079267E" w:rsidP="0079267E">
            <w:pPr>
              <w:spacing w:line="210" w:lineRule="exact"/>
              <w:ind w:left="10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14:paraId="05C90F56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  <w:p w14:paraId="0D5E01A1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14:paraId="6A71377B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14:paraId="146A5A27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sz w:val="20"/>
                <w:szCs w:val="20"/>
              </w:rPr>
            </w:pPr>
          </w:p>
        </w:tc>
        <w:tc>
          <w:tcPr>
            <w:tcW w:w="412" w:type="dxa"/>
          </w:tcPr>
          <w:p w14:paraId="4F11564B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0" w:type="dxa"/>
          </w:tcPr>
          <w:p w14:paraId="67286A10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sz w:val="20"/>
                <w:szCs w:val="20"/>
              </w:rPr>
            </w:pPr>
          </w:p>
        </w:tc>
        <w:tc>
          <w:tcPr>
            <w:tcW w:w="704" w:type="dxa"/>
          </w:tcPr>
          <w:p w14:paraId="1479DA75" w14:textId="77777777" w:rsidR="0079267E" w:rsidRPr="0079267E" w:rsidRDefault="0079267E" w:rsidP="0079267E">
            <w:pPr>
              <w:spacing w:line="210" w:lineRule="exact"/>
              <w:ind w:left="110"/>
              <w:jc w:val="center"/>
              <w:rPr>
                <w:sz w:val="20"/>
                <w:szCs w:val="20"/>
              </w:rPr>
            </w:pPr>
          </w:p>
        </w:tc>
        <w:tc>
          <w:tcPr>
            <w:tcW w:w="797" w:type="dxa"/>
          </w:tcPr>
          <w:p w14:paraId="21BE6A89" w14:textId="77777777" w:rsidR="0079267E" w:rsidRPr="0079267E" w:rsidRDefault="0079267E" w:rsidP="0079267E">
            <w:pPr>
              <w:spacing w:line="210" w:lineRule="exact"/>
              <w:ind w:left="113"/>
              <w:jc w:val="center"/>
              <w:rPr>
                <w:sz w:val="20"/>
                <w:szCs w:val="20"/>
              </w:rPr>
            </w:pPr>
          </w:p>
        </w:tc>
        <w:tc>
          <w:tcPr>
            <w:tcW w:w="483" w:type="dxa"/>
          </w:tcPr>
          <w:p w14:paraId="2109CDCE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9" w:type="dxa"/>
          </w:tcPr>
          <w:p w14:paraId="10292EFB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3" w:type="dxa"/>
          </w:tcPr>
          <w:p w14:paraId="16FC102E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" w:type="dxa"/>
          </w:tcPr>
          <w:p w14:paraId="5F0562A4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5" w:type="dxa"/>
          </w:tcPr>
          <w:p w14:paraId="6CA614AD" w14:textId="77777777" w:rsidR="0079267E" w:rsidRPr="0079267E" w:rsidRDefault="0079267E" w:rsidP="0079267E">
            <w:pPr>
              <w:spacing w:line="210" w:lineRule="exact"/>
              <w:ind w:left="108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612</w:t>
            </w:r>
          </w:p>
        </w:tc>
        <w:tc>
          <w:tcPr>
            <w:tcW w:w="590" w:type="dxa"/>
          </w:tcPr>
          <w:p w14:paraId="3A742EA7" w14:textId="25564132" w:rsidR="0079267E" w:rsidRPr="0079267E" w:rsidRDefault="00874F23" w:rsidP="0079267E">
            <w:pPr>
              <w:spacing w:line="210" w:lineRule="exact"/>
              <w:ind w:left="10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864</w:t>
            </w:r>
          </w:p>
        </w:tc>
        <w:tc>
          <w:tcPr>
            <w:tcW w:w="425" w:type="dxa"/>
          </w:tcPr>
          <w:p w14:paraId="162E959C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576</w:t>
            </w:r>
          </w:p>
        </w:tc>
        <w:tc>
          <w:tcPr>
            <w:tcW w:w="567" w:type="dxa"/>
          </w:tcPr>
          <w:p w14:paraId="142E4C74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828</w:t>
            </w:r>
          </w:p>
        </w:tc>
        <w:tc>
          <w:tcPr>
            <w:tcW w:w="567" w:type="dxa"/>
          </w:tcPr>
          <w:p w14:paraId="4F37BC41" w14:textId="77777777" w:rsidR="0079267E" w:rsidRPr="0079267E" w:rsidRDefault="0079267E" w:rsidP="0079267E">
            <w:pPr>
              <w:spacing w:line="210" w:lineRule="exact"/>
              <w:ind w:left="109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540</w:t>
            </w:r>
          </w:p>
        </w:tc>
        <w:tc>
          <w:tcPr>
            <w:tcW w:w="567" w:type="dxa"/>
          </w:tcPr>
          <w:p w14:paraId="283DF9B5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864</w:t>
            </w:r>
          </w:p>
        </w:tc>
        <w:tc>
          <w:tcPr>
            <w:tcW w:w="709" w:type="dxa"/>
          </w:tcPr>
          <w:p w14:paraId="6CA16466" w14:textId="77777777" w:rsidR="0079267E" w:rsidRPr="0079267E" w:rsidRDefault="0079267E" w:rsidP="0079267E">
            <w:pPr>
              <w:spacing w:line="210" w:lineRule="exact"/>
              <w:ind w:left="106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576</w:t>
            </w:r>
          </w:p>
        </w:tc>
        <w:tc>
          <w:tcPr>
            <w:tcW w:w="709" w:type="dxa"/>
          </w:tcPr>
          <w:p w14:paraId="0695A07C" w14:textId="77777777" w:rsidR="0079267E" w:rsidRPr="0079267E" w:rsidRDefault="0079267E" w:rsidP="0079267E">
            <w:pPr>
              <w:spacing w:line="210" w:lineRule="exact"/>
              <w:ind w:left="105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468</w:t>
            </w:r>
          </w:p>
        </w:tc>
        <w:tc>
          <w:tcPr>
            <w:tcW w:w="100" w:type="dxa"/>
            <w:vMerge/>
          </w:tcPr>
          <w:p w14:paraId="353A593D" w14:textId="77777777" w:rsidR="0079267E" w:rsidRPr="0079267E" w:rsidRDefault="0079267E" w:rsidP="0079267E">
            <w:pPr>
              <w:spacing w:line="217" w:lineRule="exact"/>
              <w:ind w:left="107"/>
              <w:rPr>
                <w:sz w:val="16"/>
              </w:rPr>
            </w:pPr>
          </w:p>
        </w:tc>
      </w:tr>
      <w:tr w:rsidR="0079267E" w:rsidRPr="0079267E" w14:paraId="6871D5FE" w14:textId="77777777" w:rsidTr="0079267E">
        <w:trPr>
          <w:trHeight w:val="460"/>
        </w:trPr>
        <w:tc>
          <w:tcPr>
            <w:tcW w:w="1169" w:type="dxa"/>
          </w:tcPr>
          <w:p w14:paraId="79B92A63" w14:textId="77777777" w:rsidR="0079267E" w:rsidRPr="0079267E" w:rsidRDefault="0079267E" w:rsidP="0079267E">
            <w:pPr>
              <w:spacing w:before="113"/>
              <w:ind w:left="107"/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ГИА</w:t>
            </w:r>
          </w:p>
        </w:tc>
        <w:tc>
          <w:tcPr>
            <w:tcW w:w="2607" w:type="dxa"/>
          </w:tcPr>
          <w:p w14:paraId="4F9C0CDA" w14:textId="77777777" w:rsidR="0079267E" w:rsidRPr="0079267E" w:rsidRDefault="0079267E" w:rsidP="0079267E">
            <w:pPr>
              <w:tabs>
                <w:tab w:val="left" w:pos="1889"/>
              </w:tabs>
              <w:spacing w:line="230" w:lineRule="exact"/>
              <w:ind w:left="107" w:right="98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 xml:space="preserve">Государственная </w:t>
            </w:r>
            <w:r w:rsidRPr="0079267E">
              <w:rPr>
                <w:b/>
                <w:spacing w:val="-1"/>
                <w:sz w:val="20"/>
                <w:szCs w:val="20"/>
              </w:rPr>
              <w:t xml:space="preserve">итоговая </w:t>
            </w:r>
            <w:r w:rsidRPr="0079267E">
              <w:rPr>
                <w:b/>
                <w:spacing w:val="-47"/>
                <w:sz w:val="20"/>
                <w:szCs w:val="20"/>
              </w:rPr>
              <w:t xml:space="preserve"> </w:t>
            </w:r>
            <w:r w:rsidRPr="0079267E">
              <w:rPr>
                <w:b/>
                <w:sz w:val="20"/>
                <w:szCs w:val="20"/>
              </w:rPr>
              <w:t>аттестация</w:t>
            </w:r>
          </w:p>
          <w:p w14:paraId="30A5EED3" w14:textId="77777777" w:rsidR="0079267E" w:rsidRPr="0079267E" w:rsidRDefault="0079267E" w:rsidP="0079267E">
            <w:pPr>
              <w:tabs>
                <w:tab w:val="left" w:pos="1889"/>
              </w:tabs>
              <w:spacing w:line="230" w:lineRule="exact"/>
              <w:ind w:left="107" w:right="98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14:paraId="68C7D025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14:paraId="5488FDD2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8" w:type="dxa"/>
          </w:tcPr>
          <w:p w14:paraId="267E4E16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2" w:type="dxa"/>
          </w:tcPr>
          <w:p w14:paraId="568671F1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0" w:type="dxa"/>
          </w:tcPr>
          <w:p w14:paraId="7ECDFD1E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4" w:type="dxa"/>
          </w:tcPr>
          <w:p w14:paraId="3F746E8C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7" w:type="dxa"/>
          </w:tcPr>
          <w:p w14:paraId="70C1B411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3" w:type="dxa"/>
          </w:tcPr>
          <w:p w14:paraId="5225EDC1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9" w:type="dxa"/>
          </w:tcPr>
          <w:p w14:paraId="141EEF71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3" w:type="dxa"/>
          </w:tcPr>
          <w:p w14:paraId="01D46BDD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" w:type="dxa"/>
          </w:tcPr>
          <w:p w14:paraId="4D3ABE66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5" w:type="dxa"/>
          </w:tcPr>
          <w:p w14:paraId="61A722FA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0" w:type="dxa"/>
          </w:tcPr>
          <w:p w14:paraId="63F5AC15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62D7849B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01072C7E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0B428CC2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131E9DB0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8941230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38A81D6" w14:textId="77777777" w:rsidR="0079267E" w:rsidRPr="0079267E" w:rsidRDefault="0079267E" w:rsidP="0079267E">
            <w:pPr>
              <w:jc w:val="center"/>
              <w:rPr>
                <w:b/>
                <w:sz w:val="20"/>
                <w:szCs w:val="20"/>
              </w:rPr>
            </w:pPr>
            <w:r w:rsidRPr="0079267E">
              <w:rPr>
                <w:b/>
                <w:sz w:val="20"/>
                <w:szCs w:val="20"/>
              </w:rPr>
              <w:t>6 нед</w:t>
            </w:r>
          </w:p>
        </w:tc>
        <w:tc>
          <w:tcPr>
            <w:tcW w:w="100" w:type="dxa"/>
            <w:vMerge/>
          </w:tcPr>
          <w:p w14:paraId="73A3A806" w14:textId="77777777" w:rsidR="0079267E" w:rsidRPr="0079267E" w:rsidRDefault="0079267E" w:rsidP="0079267E">
            <w:pPr>
              <w:spacing w:line="217" w:lineRule="exact"/>
              <w:ind w:left="107"/>
              <w:rPr>
                <w:sz w:val="20"/>
              </w:rPr>
            </w:pPr>
          </w:p>
        </w:tc>
      </w:tr>
    </w:tbl>
    <w:p w14:paraId="722B5167" w14:textId="77777777" w:rsidR="0079267E" w:rsidRPr="0079267E" w:rsidRDefault="0079267E" w:rsidP="0079267E">
      <w:pPr>
        <w:spacing w:line="217" w:lineRule="exact"/>
        <w:rPr>
          <w:sz w:val="20"/>
        </w:rPr>
        <w:sectPr w:rsidR="0079267E" w:rsidRPr="0079267E">
          <w:footerReference w:type="default" r:id="rId9"/>
          <w:pgSz w:w="16840" w:h="11910" w:orient="landscape"/>
          <w:pgMar w:top="1100" w:right="160" w:bottom="880" w:left="700" w:header="0" w:footer="700" w:gutter="0"/>
          <w:pgNumType w:start="29"/>
          <w:cols w:space="720"/>
        </w:sectPr>
      </w:pPr>
    </w:p>
    <w:p w14:paraId="02DEDE59" w14:textId="77777777" w:rsidR="0079267E" w:rsidRPr="0079267E" w:rsidRDefault="0079267E" w:rsidP="0079267E">
      <w:pPr>
        <w:spacing w:before="3"/>
        <w:rPr>
          <w:sz w:val="2"/>
          <w:szCs w:val="28"/>
        </w:rPr>
      </w:pPr>
    </w:p>
    <w:tbl>
      <w:tblPr>
        <w:tblStyle w:val="TableNormal"/>
        <w:tblW w:w="1474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4"/>
        <w:gridCol w:w="2324"/>
        <w:gridCol w:w="850"/>
        <w:gridCol w:w="709"/>
        <w:gridCol w:w="425"/>
        <w:gridCol w:w="425"/>
        <w:gridCol w:w="426"/>
        <w:gridCol w:w="850"/>
        <w:gridCol w:w="992"/>
        <w:gridCol w:w="284"/>
        <w:gridCol w:w="425"/>
        <w:gridCol w:w="425"/>
        <w:gridCol w:w="426"/>
        <w:gridCol w:w="567"/>
        <w:gridCol w:w="425"/>
        <w:gridCol w:w="567"/>
        <w:gridCol w:w="567"/>
        <w:gridCol w:w="567"/>
        <w:gridCol w:w="567"/>
        <w:gridCol w:w="567"/>
        <w:gridCol w:w="709"/>
        <w:gridCol w:w="141"/>
      </w:tblGrid>
      <w:tr w:rsidR="0079267E" w:rsidRPr="0079267E" w14:paraId="7BDF8A91" w14:textId="77777777" w:rsidTr="0079267E">
        <w:trPr>
          <w:trHeight w:val="460"/>
        </w:trPr>
        <w:tc>
          <w:tcPr>
            <w:tcW w:w="1504" w:type="dxa"/>
          </w:tcPr>
          <w:p w14:paraId="3B04AE9C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2324" w:type="dxa"/>
          </w:tcPr>
          <w:p w14:paraId="3DAB6BF1" w14:textId="77777777" w:rsidR="0079267E" w:rsidRPr="0079267E" w:rsidRDefault="0079267E" w:rsidP="0079267E">
            <w:pPr>
              <w:tabs>
                <w:tab w:val="left" w:pos="1664"/>
              </w:tabs>
              <w:spacing w:line="228" w:lineRule="exact"/>
              <w:ind w:left="107" w:right="96"/>
              <w:rPr>
                <w:b/>
                <w:i/>
                <w:sz w:val="18"/>
                <w:szCs w:val="18"/>
              </w:rPr>
            </w:pPr>
            <w:r w:rsidRPr="0079267E">
              <w:rPr>
                <w:b/>
                <w:i/>
                <w:sz w:val="18"/>
                <w:szCs w:val="18"/>
              </w:rPr>
              <w:t>Защита</w:t>
            </w:r>
            <w:r w:rsidRPr="0079267E">
              <w:rPr>
                <w:b/>
                <w:i/>
                <w:sz w:val="18"/>
                <w:szCs w:val="18"/>
              </w:rPr>
              <w:tab/>
            </w:r>
            <w:r w:rsidRPr="0079267E">
              <w:rPr>
                <w:b/>
                <w:i/>
                <w:spacing w:val="-1"/>
                <w:sz w:val="18"/>
                <w:szCs w:val="18"/>
              </w:rPr>
              <w:t>дипломного</w:t>
            </w:r>
            <w:r w:rsidRPr="0079267E">
              <w:rPr>
                <w:b/>
                <w:i/>
                <w:spacing w:val="-47"/>
                <w:sz w:val="18"/>
                <w:szCs w:val="18"/>
              </w:rPr>
              <w:t xml:space="preserve"> </w:t>
            </w:r>
            <w:r w:rsidRPr="0079267E">
              <w:rPr>
                <w:b/>
                <w:i/>
                <w:sz w:val="18"/>
                <w:szCs w:val="18"/>
              </w:rPr>
              <w:t>проекта (работы)</w:t>
            </w:r>
          </w:p>
        </w:tc>
        <w:tc>
          <w:tcPr>
            <w:tcW w:w="850" w:type="dxa"/>
          </w:tcPr>
          <w:p w14:paraId="7458E227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10E8D7B3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14:paraId="4FA7A64C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14:paraId="6DA39B41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14:paraId="3888112A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14:paraId="5707382C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4B02C780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</w:tcPr>
          <w:p w14:paraId="44AC5955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14:paraId="22EBF7EF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14:paraId="51934E6F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14:paraId="1B34E486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572FA73E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14:paraId="5A2FE910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7B0CE818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3930E664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240365F8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316B9431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0720DF04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13184D4F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141" w:type="dxa"/>
            <w:vMerge w:val="restart"/>
          </w:tcPr>
          <w:p w14:paraId="265A93A9" w14:textId="77777777" w:rsidR="0079267E" w:rsidRPr="0079267E" w:rsidRDefault="0079267E" w:rsidP="0079267E">
            <w:pPr>
              <w:rPr>
                <w:sz w:val="20"/>
              </w:rPr>
            </w:pPr>
          </w:p>
        </w:tc>
      </w:tr>
      <w:tr w:rsidR="0079267E" w:rsidRPr="0079267E" w14:paraId="0D5DDB19" w14:textId="77777777" w:rsidTr="0079267E">
        <w:trPr>
          <w:trHeight w:val="229"/>
        </w:trPr>
        <w:tc>
          <w:tcPr>
            <w:tcW w:w="1504" w:type="dxa"/>
          </w:tcPr>
          <w:p w14:paraId="49D3C427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2324" w:type="dxa"/>
          </w:tcPr>
          <w:p w14:paraId="5C18E029" w14:textId="77777777" w:rsidR="0079267E" w:rsidRPr="0079267E" w:rsidRDefault="0079267E" w:rsidP="0079267E">
            <w:pPr>
              <w:spacing w:line="210" w:lineRule="exact"/>
              <w:ind w:left="107"/>
              <w:rPr>
                <w:b/>
                <w:i/>
                <w:sz w:val="18"/>
                <w:szCs w:val="18"/>
              </w:rPr>
            </w:pPr>
            <w:r w:rsidRPr="0079267E">
              <w:rPr>
                <w:b/>
                <w:i/>
                <w:sz w:val="18"/>
                <w:szCs w:val="18"/>
              </w:rPr>
              <w:t>Демонстрационный</w:t>
            </w:r>
            <w:r w:rsidRPr="0079267E">
              <w:rPr>
                <w:b/>
                <w:i/>
                <w:spacing w:val="-7"/>
                <w:sz w:val="18"/>
                <w:szCs w:val="18"/>
              </w:rPr>
              <w:t xml:space="preserve"> </w:t>
            </w:r>
            <w:r w:rsidRPr="0079267E">
              <w:rPr>
                <w:b/>
                <w:i/>
                <w:sz w:val="18"/>
                <w:szCs w:val="18"/>
              </w:rPr>
              <w:t>экзамен</w:t>
            </w:r>
          </w:p>
        </w:tc>
        <w:tc>
          <w:tcPr>
            <w:tcW w:w="850" w:type="dxa"/>
          </w:tcPr>
          <w:p w14:paraId="415C767C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133A5AFA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14:paraId="40C0D9D3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14:paraId="4171458D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14:paraId="3185FA28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14:paraId="7BDA9264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0B2EF992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</w:tcPr>
          <w:p w14:paraId="2429179A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14:paraId="577B4650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14:paraId="2F453CF6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14:paraId="0E40714D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594758D5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14:paraId="2127D69F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1061532D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00C0AEC8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7AFDE26E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78E48381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7195E6AB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1EBF233D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141" w:type="dxa"/>
            <w:vMerge/>
          </w:tcPr>
          <w:p w14:paraId="25B78B0B" w14:textId="77777777" w:rsidR="0079267E" w:rsidRPr="0079267E" w:rsidRDefault="0079267E" w:rsidP="0079267E">
            <w:pPr>
              <w:rPr>
                <w:sz w:val="16"/>
              </w:rPr>
            </w:pPr>
          </w:p>
        </w:tc>
      </w:tr>
      <w:tr w:rsidR="0079267E" w:rsidRPr="0079267E" w14:paraId="7D38E819" w14:textId="77777777" w:rsidTr="0079267E">
        <w:trPr>
          <w:trHeight w:val="230"/>
        </w:trPr>
        <w:tc>
          <w:tcPr>
            <w:tcW w:w="1504" w:type="dxa"/>
          </w:tcPr>
          <w:p w14:paraId="64AB071A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2324" w:type="dxa"/>
          </w:tcPr>
          <w:p w14:paraId="103C530E" w14:textId="77777777" w:rsidR="0079267E" w:rsidRPr="0079267E" w:rsidRDefault="0079267E" w:rsidP="0079267E">
            <w:pPr>
              <w:spacing w:line="210" w:lineRule="exact"/>
              <w:ind w:left="107"/>
              <w:rPr>
                <w:i/>
                <w:sz w:val="18"/>
                <w:szCs w:val="18"/>
              </w:rPr>
            </w:pPr>
            <w:r w:rsidRPr="0079267E">
              <w:rPr>
                <w:i/>
                <w:sz w:val="18"/>
                <w:szCs w:val="18"/>
              </w:rPr>
              <w:t>Государственный</w:t>
            </w:r>
            <w:r w:rsidRPr="0079267E">
              <w:rPr>
                <w:i/>
                <w:spacing w:val="-6"/>
                <w:sz w:val="18"/>
                <w:szCs w:val="18"/>
              </w:rPr>
              <w:t xml:space="preserve"> </w:t>
            </w:r>
            <w:r w:rsidRPr="0079267E">
              <w:rPr>
                <w:i/>
                <w:sz w:val="18"/>
                <w:szCs w:val="18"/>
              </w:rPr>
              <w:t>экзамен</w:t>
            </w:r>
          </w:p>
        </w:tc>
        <w:tc>
          <w:tcPr>
            <w:tcW w:w="850" w:type="dxa"/>
          </w:tcPr>
          <w:p w14:paraId="754AF50F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57A82A66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14:paraId="696F5EE6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14:paraId="70988135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14:paraId="25A1BE6C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14:paraId="49130BED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7ABD6301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</w:tcPr>
          <w:p w14:paraId="4E8C0A62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14:paraId="6D773687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14:paraId="1173CC96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426" w:type="dxa"/>
          </w:tcPr>
          <w:p w14:paraId="227C4D91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15B87A90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14:paraId="61429358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521B772D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02B7DBE2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627B1B1B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27CBC8E2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4FE64A10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50B417FC" w14:textId="77777777" w:rsidR="0079267E" w:rsidRPr="0079267E" w:rsidRDefault="0079267E" w:rsidP="0079267E">
            <w:pPr>
              <w:rPr>
                <w:sz w:val="18"/>
                <w:szCs w:val="18"/>
              </w:rPr>
            </w:pPr>
          </w:p>
        </w:tc>
        <w:tc>
          <w:tcPr>
            <w:tcW w:w="141" w:type="dxa"/>
            <w:vMerge/>
          </w:tcPr>
          <w:p w14:paraId="28090606" w14:textId="77777777" w:rsidR="0079267E" w:rsidRPr="0079267E" w:rsidRDefault="0079267E" w:rsidP="0079267E">
            <w:pPr>
              <w:rPr>
                <w:sz w:val="16"/>
              </w:rPr>
            </w:pPr>
          </w:p>
        </w:tc>
      </w:tr>
      <w:tr w:rsidR="0079267E" w:rsidRPr="0079267E" w14:paraId="242C9DC6" w14:textId="77777777" w:rsidTr="0079267E">
        <w:trPr>
          <w:trHeight w:val="484"/>
        </w:trPr>
        <w:tc>
          <w:tcPr>
            <w:tcW w:w="6237" w:type="dxa"/>
            <w:gridSpan w:val="6"/>
            <w:vMerge w:val="restart"/>
          </w:tcPr>
          <w:p w14:paraId="0B2CF1B5" w14:textId="77777777" w:rsidR="0079267E" w:rsidRPr="0079267E" w:rsidRDefault="0079267E" w:rsidP="0079267E">
            <w:pPr>
              <w:spacing w:before="7"/>
              <w:rPr>
                <w:sz w:val="28"/>
              </w:rPr>
            </w:pPr>
          </w:p>
          <w:p w14:paraId="56417283" w14:textId="77777777" w:rsidR="0079267E" w:rsidRPr="0079267E" w:rsidRDefault="0079267E" w:rsidP="0079267E">
            <w:pPr>
              <w:ind w:left="107"/>
              <w:rPr>
                <w:b/>
                <w:sz w:val="18"/>
                <w:szCs w:val="18"/>
              </w:rPr>
            </w:pPr>
            <w:r w:rsidRPr="0079267E">
              <w:rPr>
                <w:b/>
                <w:sz w:val="18"/>
                <w:szCs w:val="18"/>
              </w:rPr>
              <w:t>Государственная</w:t>
            </w:r>
            <w:r w:rsidRPr="0079267E">
              <w:rPr>
                <w:b/>
                <w:spacing w:val="-5"/>
                <w:sz w:val="18"/>
                <w:szCs w:val="18"/>
              </w:rPr>
              <w:t xml:space="preserve"> </w:t>
            </w:r>
            <w:r w:rsidRPr="0079267E">
              <w:rPr>
                <w:b/>
                <w:sz w:val="18"/>
                <w:szCs w:val="18"/>
              </w:rPr>
              <w:t>(итоговая)</w:t>
            </w:r>
            <w:r w:rsidRPr="0079267E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79267E">
              <w:rPr>
                <w:b/>
                <w:sz w:val="18"/>
                <w:szCs w:val="18"/>
              </w:rPr>
              <w:t>аттестация</w:t>
            </w:r>
          </w:p>
          <w:p w14:paraId="27D2E98D" w14:textId="77777777" w:rsidR="0079267E" w:rsidRPr="0079267E" w:rsidRDefault="0079267E" w:rsidP="00340F07">
            <w:pPr>
              <w:numPr>
                <w:ilvl w:val="0"/>
                <w:numId w:val="254"/>
              </w:numPr>
              <w:tabs>
                <w:tab w:val="left" w:pos="309"/>
              </w:tabs>
              <w:spacing w:before="1" w:line="228" w:lineRule="exact"/>
              <w:ind w:hanging="202"/>
              <w:rPr>
                <w:b/>
                <w:sz w:val="18"/>
                <w:szCs w:val="18"/>
              </w:rPr>
            </w:pPr>
            <w:r w:rsidRPr="0079267E">
              <w:rPr>
                <w:b/>
                <w:sz w:val="18"/>
                <w:szCs w:val="18"/>
              </w:rPr>
              <w:t>Программа</w:t>
            </w:r>
            <w:r w:rsidRPr="0079267E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79267E">
              <w:rPr>
                <w:b/>
                <w:sz w:val="18"/>
                <w:szCs w:val="18"/>
              </w:rPr>
              <w:t>обучения</w:t>
            </w:r>
            <w:r w:rsidRPr="0079267E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79267E">
              <w:rPr>
                <w:b/>
                <w:sz w:val="18"/>
                <w:szCs w:val="18"/>
              </w:rPr>
              <w:t>по</w:t>
            </w:r>
            <w:r w:rsidRPr="0079267E">
              <w:rPr>
                <w:b/>
                <w:spacing w:val="-6"/>
                <w:sz w:val="18"/>
                <w:szCs w:val="18"/>
              </w:rPr>
              <w:t xml:space="preserve"> </w:t>
            </w:r>
            <w:r w:rsidRPr="0079267E">
              <w:rPr>
                <w:b/>
                <w:sz w:val="18"/>
                <w:szCs w:val="18"/>
              </w:rPr>
              <w:t>специальности</w:t>
            </w:r>
          </w:p>
          <w:p w14:paraId="61569785" w14:textId="77777777" w:rsidR="0079267E" w:rsidRPr="0079267E" w:rsidRDefault="0079267E" w:rsidP="00340F07">
            <w:pPr>
              <w:numPr>
                <w:ilvl w:val="1"/>
                <w:numId w:val="254"/>
              </w:numPr>
              <w:tabs>
                <w:tab w:val="left" w:pos="460"/>
              </w:tabs>
              <w:spacing w:line="228" w:lineRule="exact"/>
              <w:ind w:hanging="353"/>
              <w:rPr>
                <w:sz w:val="18"/>
                <w:szCs w:val="18"/>
              </w:rPr>
            </w:pPr>
            <w:r w:rsidRPr="0079267E">
              <w:rPr>
                <w:sz w:val="18"/>
                <w:szCs w:val="18"/>
              </w:rPr>
              <w:t>Дипломный</w:t>
            </w:r>
            <w:r w:rsidRPr="0079267E">
              <w:rPr>
                <w:spacing w:val="-3"/>
                <w:sz w:val="18"/>
                <w:szCs w:val="18"/>
              </w:rPr>
              <w:t xml:space="preserve"> </w:t>
            </w:r>
            <w:r w:rsidRPr="0079267E">
              <w:rPr>
                <w:sz w:val="18"/>
                <w:szCs w:val="18"/>
              </w:rPr>
              <w:t>проект</w:t>
            </w:r>
            <w:r w:rsidRPr="0079267E">
              <w:rPr>
                <w:spacing w:val="-5"/>
                <w:sz w:val="18"/>
                <w:szCs w:val="18"/>
              </w:rPr>
              <w:t xml:space="preserve"> </w:t>
            </w:r>
            <w:r w:rsidRPr="0079267E">
              <w:rPr>
                <w:sz w:val="18"/>
                <w:szCs w:val="18"/>
              </w:rPr>
              <w:t>(работа)</w:t>
            </w:r>
          </w:p>
          <w:p w14:paraId="51FFA63A" w14:textId="77777777" w:rsidR="0079267E" w:rsidRPr="0079267E" w:rsidRDefault="0079267E" w:rsidP="0079267E">
            <w:pPr>
              <w:tabs>
                <w:tab w:val="left" w:pos="5051"/>
                <w:tab w:val="left" w:pos="6256"/>
              </w:tabs>
              <w:spacing w:line="229" w:lineRule="exact"/>
              <w:ind w:left="107"/>
              <w:rPr>
                <w:sz w:val="18"/>
                <w:szCs w:val="18"/>
              </w:rPr>
            </w:pPr>
            <w:r w:rsidRPr="0079267E">
              <w:rPr>
                <w:sz w:val="18"/>
                <w:szCs w:val="18"/>
              </w:rPr>
              <w:t>Выполнение</w:t>
            </w:r>
            <w:r w:rsidRPr="0079267E">
              <w:rPr>
                <w:spacing w:val="46"/>
                <w:sz w:val="18"/>
                <w:szCs w:val="18"/>
              </w:rPr>
              <w:t xml:space="preserve"> </w:t>
            </w:r>
            <w:r w:rsidRPr="0079267E">
              <w:rPr>
                <w:sz w:val="18"/>
                <w:szCs w:val="18"/>
              </w:rPr>
              <w:t>дипломного</w:t>
            </w:r>
            <w:r w:rsidRPr="0079267E">
              <w:rPr>
                <w:spacing w:val="45"/>
                <w:sz w:val="18"/>
                <w:szCs w:val="18"/>
              </w:rPr>
              <w:t xml:space="preserve"> </w:t>
            </w:r>
            <w:r w:rsidRPr="0079267E">
              <w:rPr>
                <w:sz w:val="18"/>
                <w:szCs w:val="18"/>
              </w:rPr>
              <w:t>проекта</w:t>
            </w:r>
            <w:r w:rsidRPr="0079267E">
              <w:rPr>
                <w:spacing w:val="45"/>
                <w:sz w:val="18"/>
                <w:szCs w:val="18"/>
              </w:rPr>
              <w:t xml:space="preserve"> </w:t>
            </w:r>
            <w:r w:rsidRPr="0079267E">
              <w:rPr>
                <w:sz w:val="18"/>
                <w:szCs w:val="18"/>
              </w:rPr>
              <w:t>(работы)</w:t>
            </w:r>
            <w:r w:rsidRPr="0079267E">
              <w:rPr>
                <w:spacing w:val="45"/>
                <w:sz w:val="18"/>
                <w:szCs w:val="18"/>
              </w:rPr>
              <w:t xml:space="preserve"> </w:t>
            </w:r>
            <w:r w:rsidRPr="0079267E">
              <w:rPr>
                <w:sz w:val="18"/>
                <w:szCs w:val="18"/>
              </w:rPr>
              <w:t xml:space="preserve">с16 мая  по </w:t>
            </w:r>
            <w:r w:rsidRPr="0079267E">
              <w:rPr>
                <w:spacing w:val="-1"/>
                <w:sz w:val="18"/>
                <w:szCs w:val="18"/>
              </w:rPr>
              <w:t xml:space="preserve"> </w:t>
            </w:r>
            <w:r w:rsidRPr="0079267E">
              <w:rPr>
                <w:w w:val="99"/>
                <w:sz w:val="18"/>
                <w:szCs w:val="18"/>
              </w:rPr>
              <w:t xml:space="preserve">10 июня </w:t>
            </w:r>
          </w:p>
          <w:p w14:paraId="5798E1E6" w14:textId="77777777" w:rsidR="0079267E" w:rsidRPr="0079267E" w:rsidRDefault="0079267E" w:rsidP="0079267E">
            <w:pPr>
              <w:spacing w:line="229" w:lineRule="exact"/>
              <w:ind w:left="107"/>
              <w:rPr>
                <w:sz w:val="18"/>
                <w:szCs w:val="18"/>
              </w:rPr>
            </w:pPr>
            <w:r w:rsidRPr="0079267E">
              <w:rPr>
                <w:sz w:val="18"/>
                <w:szCs w:val="18"/>
              </w:rPr>
              <w:t>(всего</w:t>
            </w:r>
            <w:r w:rsidRPr="0079267E">
              <w:rPr>
                <w:spacing w:val="-3"/>
                <w:sz w:val="18"/>
                <w:szCs w:val="18"/>
              </w:rPr>
              <w:t xml:space="preserve"> </w:t>
            </w:r>
            <w:r w:rsidRPr="0079267E">
              <w:rPr>
                <w:sz w:val="18"/>
                <w:szCs w:val="18"/>
              </w:rPr>
              <w:t>4  нед.)</w:t>
            </w:r>
          </w:p>
          <w:p w14:paraId="1F1F24CD" w14:textId="77777777" w:rsidR="0079267E" w:rsidRPr="0079267E" w:rsidRDefault="0079267E" w:rsidP="0079267E">
            <w:pPr>
              <w:tabs>
                <w:tab w:val="left" w:pos="4809"/>
                <w:tab w:val="left" w:pos="6256"/>
              </w:tabs>
              <w:spacing w:before="1"/>
              <w:ind w:left="107"/>
              <w:rPr>
                <w:sz w:val="18"/>
                <w:szCs w:val="18"/>
              </w:rPr>
            </w:pPr>
            <w:r w:rsidRPr="0079267E">
              <w:rPr>
                <w:sz w:val="18"/>
                <w:szCs w:val="18"/>
              </w:rPr>
              <w:t>Защита</w:t>
            </w:r>
            <w:r w:rsidRPr="0079267E">
              <w:rPr>
                <w:spacing w:val="66"/>
                <w:sz w:val="18"/>
                <w:szCs w:val="18"/>
              </w:rPr>
              <w:t xml:space="preserve"> </w:t>
            </w:r>
            <w:r w:rsidRPr="0079267E">
              <w:rPr>
                <w:sz w:val="18"/>
                <w:szCs w:val="18"/>
              </w:rPr>
              <w:t>дипломного</w:t>
            </w:r>
            <w:r w:rsidRPr="0079267E">
              <w:rPr>
                <w:spacing w:val="70"/>
                <w:sz w:val="18"/>
                <w:szCs w:val="18"/>
              </w:rPr>
              <w:t xml:space="preserve"> </w:t>
            </w:r>
            <w:r w:rsidRPr="0079267E">
              <w:rPr>
                <w:sz w:val="18"/>
                <w:szCs w:val="18"/>
              </w:rPr>
              <w:t>проекта</w:t>
            </w:r>
            <w:r w:rsidRPr="0079267E">
              <w:rPr>
                <w:spacing w:val="66"/>
                <w:sz w:val="18"/>
                <w:szCs w:val="18"/>
              </w:rPr>
              <w:t xml:space="preserve"> </w:t>
            </w:r>
            <w:r w:rsidRPr="0079267E">
              <w:rPr>
                <w:sz w:val="18"/>
                <w:szCs w:val="18"/>
              </w:rPr>
              <w:t>(работы)</w:t>
            </w:r>
            <w:r w:rsidRPr="0079267E">
              <w:rPr>
                <w:spacing w:val="67"/>
                <w:sz w:val="18"/>
                <w:szCs w:val="18"/>
              </w:rPr>
              <w:t xml:space="preserve"> </w:t>
            </w:r>
            <w:r w:rsidRPr="0079267E">
              <w:rPr>
                <w:sz w:val="18"/>
                <w:szCs w:val="18"/>
              </w:rPr>
              <w:t>с</w:t>
            </w:r>
            <w:r w:rsidRPr="0079267E">
              <w:rPr>
                <w:sz w:val="18"/>
                <w:szCs w:val="18"/>
                <w:u w:val="single"/>
              </w:rPr>
              <w:t xml:space="preserve">13 июня </w:t>
            </w:r>
            <w:r w:rsidRPr="0079267E">
              <w:rPr>
                <w:sz w:val="18"/>
                <w:szCs w:val="18"/>
              </w:rPr>
              <w:t xml:space="preserve">по </w:t>
            </w:r>
            <w:r w:rsidRPr="0079267E">
              <w:rPr>
                <w:spacing w:val="20"/>
                <w:sz w:val="18"/>
                <w:szCs w:val="18"/>
              </w:rPr>
              <w:t xml:space="preserve"> 17 июня</w:t>
            </w:r>
            <w:r w:rsidRPr="0079267E">
              <w:rPr>
                <w:w w:val="99"/>
                <w:sz w:val="18"/>
                <w:szCs w:val="18"/>
                <w:u w:val="single"/>
              </w:rPr>
              <w:t xml:space="preserve"> </w:t>
            </w:r>
          </w:p>
          <w:p w14:paraId="08D383B3" w14:textId="77777777" w:rsidR="0079267E" w:rsidRPr="0079267E" w:rsidRDefault="0079267E" w:rsidP="0079267E">
            <w:pPr>
              <w:ind w:left="107"/>
              <w:rPr>
                <w:sz w:val="18"/>
                <w:szCs w:val="18"/>
              </w:rPr>
            </w:pPr>
            <w:r w:rsidRPr="0079267E">
              <w:rPr>
                <w:sz w:val="18"/>
                <w:szCs w:val="18"/>
              </w:rPr>
              <w:t>(всего</w:t>
            </w:r>
            <w:r w:rsidRPr="0079267E">
              <w:rPr>
                <w:spacing w:val="-3"/>
                <w:sz w:val="18"/>
                <w:szCs w:val="18"/>
              </w:rPr>
              <w:t xml:space="preserve"> </w:t>
            </w:r>
            <w:r w:rsidRPr="0079267E">
              <w:rPr>
                <w:sz w:val="18"/>
                <w:szCs w:val="18"/>
              </w:rPr>
              <w:t xml:space="preserve">    1       нед.)</w:t>
            </w:r>
          </w:p>
          <w:p w14:paraId="3570187C" w14:textId="77777777" w:rsidR="0079267E" w:rsidRPr="0079267E" w:rsidRDefault="0079267E" w:rsidP="00340F07">
            <w:pPr>
              <w:numPr>
                <w:ilvl w:val="1"/>
                <w:numId w:val="254"/>
              </w:numPr>
              <w:tabs>
                <w:tab w:val="left" w:pos="459"/>
                <w:tab w:val="left" w:pos="5126"/>
                <w:tab w:val="left" w:pos="6233"/>
              </w:tabs>
              <w:ind w:left="458"/>
              <w:rPr>
                <w:sz w:val="18"/>
                <w:szCs w:val="18"/>
              </w:rPr>
            </w:pPr>
            <w:r w:rsidRPr="0079267E">
              <w:rPr>
                <w:sz w:val="18"/>
                <w:szCs w:val="18"/>
              </w:rPr>
              <w:t>Выполнение</w:t>
            </w:r>
            <w:r w:rsidRPr="0079267E">
              <w:rPr>
                <w:spacing w:val="-4"/>
                <w:sz w:val="18"/>
                <w:szCs w:val="18"/>
              </w:rPr>
              <w:t xml:space="preserve"> </w:t>
            </w:r>
            <w:r w:rsidRPr="0079267E">
              <w:rPr>
                <w:sz w:val="18"/>
                <w:szCs w:val="18"/>
              </w:rPr>
              <w:t>демонстрационного</w:t>
            </w:r>
            <w:r w:rsidRPr="0079267E">
              <w:rPr>
                <w:spacing w:val="-3"/>
                <w:sz w:val="18"/>
                <w:szCs w:val="18"/>
              </w:rPr>
              <w:t xml:space="preserve"> </w:t>
            </w:r>
            <w:r w:rsidRPr="0079267E">
              <w:rPr>
                <w:sz w:val="18"/>
                <w:szCs w:val="18"/>
              </w:rPr>
              <w:t>экзамена</w:t>
            </w:r>
            <w:r w:rsidRPr="0079267E">
              <w:rPr>
                <w:spacing w:val="-1"/>
                <w:sz w:val="18"/>
                <w:szCs w:val="18"/>
              </w:rPr>
              <w:t xml:space="preserve"> </w:t>
            </w:r>
            <w:r w:rsidRPr="0079267E">
              <w:rPr>
                <w:sz w:val="18"/>
                <w:szCs w:val="18"/>
              </w:rPr>
              <w:t>с</w:t>
            </w:r>
            <w:r w:rsidRPr="0079267E">
              <w:rPr>
                <w:sz w:val="18"/>
                <w:szCs w:val="18"/>
                <w:u w:val="single"/>
              </w:rPr>
              <w:t xml:space="preserve">20 июня </w:t>
            </w:r>
            <w:r w:rsidRPr="0079267E">
              <w:rPr>
                <w:sz w:val="18"/>
                <w:szCs w:val="18"/>
              </w:rPr>
              <w:t>по</w:t>
            </w:r>
            <w:r w:rsidRPr="0079267E">
              <w:rPr>
                <w:spacing w:val="1"/>
                <w:sz w:val="18"/>
                <w:szCs w:val="18"/>
              </w:rPr>
              <w:t xml:space="preserve"> </w:t>
            </w:r>
            <w:r w:rsidRPr="0079267E">
              <w:rPr>
                <w:w w:val="99"/>
                <w:sz w:val="18"/>
                <w:szCs w:val="18"/>
                <w:u w:val="single"/>
              </w:rPr>
              <w:t xml:space="preserve"> 24 июня </w:t>
            </w:r>
            <w:r w:rsidRPr="0079267E">
              <w:rPr>
                <w:sz w:val="18"/>
                <w:szCs w:val="18"/>
                <w:u w:val="single"/>
              </w:rPr>
              <w:tab/>
            </w:r>
          </w:p>
          <w:p w14:paraId="28681834" w14:textId="77777777" w:rsidR="0079267E" w:rsidRPr="0079267E" w:rsidRDefault="0079267E" w:rsidP="0079267E">
            <w:pPr>
              <w:spacing w:before="10"/>
              <w:rPr>
                <w:sz w:val="18"/>
                <w:szCs w:val="18"/>
              </w:rPr>
            </w:pPr>
          </w:p>
          <w:p w14:paraId="3C753D7C" w14:textId="77777777" w:rsidR="0079267E" w:rsidRPr="0079267E" w:rsidRDefault="0079267E" w:rsidP="0079267E">
            <w:pPr>
              <w:ind w:left="107"/>
              <w:rPr>
                <w:sz w:val="20"/>
              </w:rPr>
            </w:pPr>
          </w:p>
          <w:p w14:paraId="78C49988" w14:textId="77777777" w:rsidR="0079267E" w:rsidRPr="0079267E" w:rsidRDefault="0079267E" w:rsidP="0079267E"/>
          <w:p w14:paraId="2942EE4B" w14:textId="77777777" w:rsidR="0079267E" w:rsidRPr="0079267E" w:rsidRDefault="0079267E" w:rsidP="0079267E"/>
          <w:p w14:paraId="07BC7EB4" w14:textId="77777777" w:rsidR="0079267E" w:rsidRPr="0079267E" w:rsidRDefault="0079267E" w:rsidP="0079267E">
            <w:pPr>
              <w:tabs>
                <w:tab w:val="left" w:pos="3840"/>
              </w:tabs>
            </w:pPr>
          </w:p>
        </w:tc>
        <w:tc>
          <w:tcPr>
            <w:tcW w:w="426" w:type="dxa"/>
            <w:vMerge w:val="restart"/>
            <w:textDirection w:val="btLr"/>
          </w:tcPr>
          <w:p w14:paraId="65556F7E" w14:textId="77777777" w:rsidR="0079267E" w:rsidRPr="0079267E" w:rsidRDefault="0079267E" w:rsidP="0079267E">
            <w:pPr>
              <w:spacing w:before="125"/>
              <w:ind w:left="114"/>
              <w:rPr>
                <w:b/>
                <w:sz w:val="20"/>
              </w:rPr>
            </w:pPr>
            <w:r w:rsidRPr="0079267E">
              <w:rPr>
                <w:b/>
                <w:sz w:val="20"/>
              </w:rPr>
              <w:t>Всего</w:t>
            </w:r>
          </w:p>
        </w:tc>
        <w:tc>
          <w:tcPr>
            <w:tcW w:w="1842" w:type="dxa"/>
            <w:gridSpan w:val="2"/>
          </w:tcPr>
          <w:p w14:paraId="19A32625" w14:textId="77777777" w:rsidR="0079267E" w:rsidRPr="0079267E" w:rsidRDefault="0079267E" w:rsidP="0079267E">
            <w:pPr>
              <w:tabs>
                <w:tab w:val="left" w:pos="1384"/>
              </w:tabs>
              <w:spacing w:before="31"/>
              <w:ind w:left="105" w:right="95"/>
              <w:jc w:val="center"/>
              <w:rPr>
                <w:sz w:val="18"/>
                <w:szCs w:val="18"/>
              </w:rPr>
            </w:pPr>
            <w:r w:rsidRPr="0079267E">
              <w:rPr>
                <w:sz w:val="18"/>
                <w:szCs w:val="18"/>
              </w:rPr>
              <w:t>Дисциплин</w:t>
            </w:r>
            <w:r w:rsidRPr="0079267E">
              <w:rPr>
                <w:sz w:val="18"/>
                <w:szCs w:val="18"/>
              </w:rPr>
              <w:tab/>
            </w:r>
            <w:r w:rsidRPr="0079267E">
              <w:rPr>
                <w:spacing w:val="-4"/>
                <w:sz w:val="18"/>
                <w:szCs w:val="18"/>
              </w:rPr>
              <w:t>и</w:t>
            </w:r>
            <w:r w:rsidRPr="0079267E">
              <w:rPr>
                <w:spacing w:val="-42"/>
                <w:sz w:val="18"/>
                <w:szCs w:val="18"/>
              </w:rPr>
              <w:t xml:space="preserve"> </w:t>
            </w:r>
            <w:r w:rsidRPr="0079267E">
              <w:rPr>
                <w:sz w:val="18"/>
                <w:szCs w:val="18"/>
              </w:rPr>
              <w:t>МДК</w:t>
            </w:r>
          </w:p>
        </w:tc>
        <w:tc>
          <w:tcPr>
            <w:tcW w:w="284" w:type="dxa"/>
          </w:tcPr>
          <w:p w14:paraId="22FB061A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1325D0D1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2CC88C56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</w:tcPr>
          <w:p w14:paraId="24BC91BD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712FD8F9" w14:textId="77777777" w:rsidR="0079267E" w:rsidRPr="0079267E" w:rsidRDefault="0079267E" w:rsidP="0079267E">
            <w:pPr>
              <w:spacing w:before="120"/>
              <w:ind w:left="113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612</w:t>
            </w:r>
          </w:p>
        </w:tc>
        <w:tc>
          <w:tcPr>
            <w:tcW w:w="425" w:type="dxa"/>
          </w:tcPr>
          <w:p w14:paraId="53A3B614" w14:textId="77777777" w:rsidR="0079267E" w:rsidRPr="0079267E" w:rsidRDefault="0079267E" w:rsidP="0079267E">
            <w:pPr>
              <w:spacing w:before="120"/>
              <w:ind w:right="113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792</w:t>
            </w:r>
          </w:p>
        </w:tc>
        <w:tc>
          <w:tcPr>
            <w:tcW w:w="567" w:type="dxa"/>
          </w:tcPr>
          <w:p w14:paraId="4A8CED37" w14:textId="77777777" w:rsidR="0079267E" w:rsidRPr="0079267E" w:rsidRDefault="0079267E" w:rsidP="0079267E">
            <w:pPr>
              <w:spacing w:before="120"/>
              <w:ind w:left="11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504</w:t>
            </w:r>
          </w:p>
        </w:tc>
        <w:tc>
          <w:tcPr>
            <w:tcW w:w="567" w:type="dxa"/>
          </w:tcPr>
          <w:p w14:paraId="1B75298E" w14:textId="77777777" w:rsidR="0079267E" w:rsidRPr="0079267E" w:rsidRDefault="0079267E" w:rsidP="0079267E">
            <w:pPr>
              <w:spacing w:before="120"/>
              <w:ind w:left="117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612</w:t>
            </w:r>
          </w:p>
        </w:tc>
        <w:tc>
          <w:tcPr>
            <w:tcW w:w="567" w:type="dxa"/>
          </w:tcPr>
          <w:p w14:paraId="78C7E681" w14:textId="77777777" w:rsidR="0079267E" w:rsidRPr="0079267E" w:rsidRDefault="0079267E" w:rsidP="0079267E">
            <w:pPr>
              <w:spacing w:before="120"/>
              <w:ind w:right="108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444</w:t>
            </w:r>
          </w:p>
        </w:tc>
        <w:tc>
          <w:tcPr>
            <w:tcW w:w="567" w:type="dxa"/>
          </w:tcPr>
          <w:p w14:paraId="27E2CC5D" w14:textId="77777777" w:rsidR="0079267E" w:rsidRPr="0079267E" w:rsidRDefault="0079267E" w:rsidP="0079267E">
            <w:pPr>
              <w:spacing w:before="120"/>
              <w:ind w:left="11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756</w:t>
            </w:r>
          </w:p>
        </w:tc>
        <w:tc>
          <w:tcPr>
            <w:tcW w:w="567" w:type="dxa"/>
          </w:tcPr>
          <w:p w14:paraId="42C6DC09" w14:textId="77777777" w:rsidR="0079267E" w:rsidRPr="0079267E" w:rsidRDefault="0079267E" w:rsidP="0079267E">
            <w:pPr>
              <w:spacing w:before="120"/>
              <w:ind w:righ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288</w:t>
            </w:r>
          </w:p>
        </w:tc>
        <w:tc>
          <w:tcPr>
            <w:tcW w:w="709" w:type="dxa"/>
          </w:tcPr>
          <w:p w14:paraId="61F40D59" w14:textId="77777777" w:rsidR="0079267E" w:rsidRPr="0079267E" w:rsidRDefault="0079267E" w:rsidP="0079267E">
            <w:pPr>
              <w:spacing w:before="120"/>
              <w:ind w:righ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288</w:t>
            </w:r>
          </w:p>
        </w:tc>
        <w:tc>
          <w:tcPr>
            <w:tcW w:w="141" w:type="dxa"/>
            <w:vMerge/>
          </w:tcPr>
          <w:p w14:paraId="6AB1057E" w14:textId="77777777" w:rsidR="0079267E" w:rsidRPr="0079267E" w:rsidRDefault="0079267E" w:rsidP="0079267E">
            <w:pPr>
              <w:spacing w:before="120"/>
              <w:ind w:left="122"/>
              <w:jc w:val="center"/>
              <w:rPr>
                <w:sz w:val="20"/>
                <w:szCs w:val="20"/>
              </w:rPr>
            </w:pPr>
          </w:p>
        </w:tc>
      </w:tr>
      <w:tr w:rsidR="0079267E" w:rsidRPr="0079267E" w14:paraId="6025614A" w14:textId="77777777" w:rsidTr="0079267E">
        <w:trPr>
          <w:trHeight w:val="484"/>
        </w:trPr>
        <w:tc>
          <w:tcPr>
            <w:tcW w:w="6237" w:type="dxa"/>
            <w:gridSpan w:val="6"/>
            <w:vMerge/>
            <w:tcBorders>
              <w:top w:val="nil"/>
            </w:tcBorders>
          </w:tcPr>
          <w:p w14:paraId="5EAD7717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  <w:textDirection w:val="btLr"/>
          </w:tcPr>
          <w:p w14:paraId="3FBE961B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 w14:paraId="0D91611A" w14:textId="77777777" w:rsidR="0079267E" w:rsidRPr="0079267E" w:rsidRDefault="0079267E" w:rsidP="0079267E">
            <w:pPr>
              <w:spacing w:before="31"/>
              <w:ind w:left="105" w:right="748"/>
              <w:jc w:val="center"/>
              <w:rPr>
                <w:sz w:val="18"/>
                <w:szCs w:val="18"/>
              </w:rPr>
            </w:pPr>
            <w:r w:rsidRPr="0079267E">
              <w:rPr>
                <w:sz w:val="18"/>
                <w:szCs w:val="18"/>
              </w:rPr>
              <w:t>учебной</w:t>
            </w:r>
            <w:r w:rsidRPr="0079267E">
              <w:rPr>
                <w:spacing w:val="1"/>
                <w:sz w:val="18"/>
                <w:szCs w:val="18"/>
              </w:rPr>
              <w:t xml:space="preserve"> </w:t>
            </w:r>
            <w:r w:rsidRPr="0079267E">
              <w:rPr>
                <w:spacing w:val="-1"/>
                <w:sz w:val="18"/>
                <w:szCs w:val="18"/>
              </w:rPr>
              <w:t>практики</w:t>
            </w:r>
          </w:p>
        </w:tc>
        <w:tc>
          <w:tcPr>
            <w:tcW w:w="284" w:type="dxa"/>
          </w:tcPr>
          <w:p w14:paraId="1D46ED60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450D47ED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298D36F3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</w:tcPr>
          <w:p w14:paraId="2981D8AD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75623ADD" w14:textId="77777777" w:rsidR="0079267E" w:rsidRPr="0079267E" w:rsidRDefault="0079267E" w:rsidP="0079267E">
            <w:pPr>
              <w:spacing w:before="120"/>
              <w:ind w:left="113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54791E34" w14:textId="77777777" w:rsidR="0079267E" w:rsidRPr="0079267E" w:rsidRDefault="0079267E" w:rsidP="0079267E">
            <w:pPr>
              <w:spacing w:before="120"/>
              <w:ind w:right="113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45889CB6" w14:textId="77777777" w:rsidR="0079267E" w:rsidRPr="0079267E" w:rsidRDefault="0079267E" w:rsidP="0079267E">
            <w:pPr>
              <w:spacing w:before="120"/>
              <w:ind w:left="11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72</w:t>
            </w:r>
          </w:p>
        </w:tc>
        <w:tc>
          <w:tcPr>
            <w:tcW w:w="567" w:type="dxa"/>
          </w:tcPr>
          <w:p w14:paraId="24F0DA92" w14:textId="77777777" w:rsidR="0079267E" w:rsidRPr="0079267E" w:rsidRDefault="0079267E" w:rsidP="0079267E">
            <w:pPr>
              <w:spacing w:before="120"/>
              <w:ind w:left="117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84</w:t>
            </w:r>
          </w:p>
        </w:tc>
        <w:tc>
          <w:tcPr>
            <w:tcW w:w="567" w:type="dxa"/>
          </w:tcPr>
          <w:p w14:paraId="46FDCE75" w14:textId="77777777" w:rsidR="0079267E" w:rsidRPr="0079267E" w:rsidRDefault="0079267E" w:rsidP="0079267E">
            <w:pPr>
              <w:spacing w:before="120"/>
              <w:ind w:right="108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</w:tcPr>
          <w:p w14:paraId="11E639EB" w14:textId="77777777" w:rsidR="0079267E" w:rsidRPr="0079267E" w:rsidRDefault="0079267E" w:rsidP="0079267E">
            <w:pPr>
              <w:spacing w:before="120"/>
              <w:ind w:left="11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108</w:t>
            </w:r>
          </w:p>
        </w:tc>
        <w:tc>
          <w:tcPr>
            <w:tcW w:w="567" w:type="dxa"/>
          </w:tcPr>
          <w:p w14:paraId="4848B6ED" w14:textId="77777777" w:rsidR="0079267E" w:rsidRPr="0079267E" w:rsidRDefault="0079267E" w:rsidP="0079267E">
            <w:pPr>
              <w:spacing w:before="120"/>
              <w:ind w:righ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144</w:t>
            </w:r>
          </w:p>
        </w:tc>
        <w:tc>
          <w:tcPr>
            <w:tcW w:w="709" w:type="dxa"/>
          </w:tcPr>
          <w:p w14:paraId="289E71AC" w14:textId="77777777" w:rsidR="0079267E" w:rsidRPr="0079267E" w:rsidRDefault="0079267E" w:rsidP="0079267E">
            <w:pPr>
              <w:spacing w:before="120"/>
              <w:ind w:righ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72</w:t>
            </w:r>
          </w:p>
        </w:tc>
        <w:tc>
          <w:tcPr>
            <w:tcW w:w="141" w:type="dxa"/>
            <w:vMerge/>
          </w:tcPr>
          <w:p w14:paraId="617BA993" w14:textId="77777777" w:rsidR="0079267E" w:rsidRPr="0079267E" w:rsidRDefault="0079267E" w:rsidP="0079267E">
            <w:pPr>
              <w:spacing w:before="120"/>
              <w:ind w:left="122"/>
              <w:jc w:val="center"/>
              <w:rPr>
                <w:sz w:val="20"/>
                <w:szCs w:val="20"/>
              </w:rPr>
            </w:pPr>
          </w:p>
        </w:tc>
      </w:tr>
      <w:tr w:rsidR="0079267E" w:rsidRPr="0079267E" w14:paraId="1ACCB797" w14:textId="77777777" w:rsidTr="0079267E">
        <w:trPr>
          <w:trHeight w:val="484"/>
        </w:trPr>
        <w:tc>
          <w:tcPr>
            <w:tcW w:w="6237" w:type="dxa"/>
            <w:gridSpan w:val="6"/>
            <w:vMerge/>
            <w:tcBorders>
              <w:top w:val="nil"/>
            </w:tcBorders>
          </w:tcPr>
          <w:p w14:paraId="15123B83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  <w:textDirection w:val="btLr"/>
          </w:tcPr>
          <w:p w14:paraId="7781CC14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 w14:paraId="497F2402" w14:textId="77777777" w:rsidR="0079267E" w:rsidRPr="0079267E" w:rsidRDefault="0079267E" w:rsidP="0079267E">
            <w:pPr>
              <w:spacing w:before="31"/>
              <w:ind w:left="105" w:right="454"/>
              <w:jc w:val="center"/>
              <w:rPr>
                <w:sz w:val="18"/>
                <w:szCs w:val="18"/>
              </w:rPr>
            </w:pPr>
            <w:r w:rsidRPr="0079267E">
              <w:rPr>
                <w:sz w:val="18"/>
                <w:szCs w:val="18"/>
              </w:rPr>
              <w:t>производств.</w:t>
            </w:r>
            <w:r w:rsidRPr="0079267E">
              <w:rPr>
                <w:spacing w:val="-42"/>
                <w:sz w:val="18"/>
                <w:szCs w:val="18"/>
              </w:rPr>
              <w:t xml:space="preserve"> </w:t>
            </w:r>
            <w:r w:rsidRPr="0079267E">
              <w:rPr>
                <w:sz w:val="18"/>
                <w:szCs w:val="18"/>
              </w:rPr>
              <w:t>практики</w:t>
            </w:r>
          </w:p>
        </w:tc>
        <w:tc>
          <w:tcPr>
            <w:tcW w:w="284" w:type="dxa"/>
          </w:tcPr>
          <w:p w14:paraId="2D954D99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53CEBD7F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3D48A5F3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</w:tcPr>
          <w:p w14:paraId="27133BF0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27EF25CE" w14:textId="77777777" w:rsidR="0079267E" w:rsidRPr="0079267E" w:rsidRDefault="0079267E" w:rsidP="0079267E">
            <w:pPr>
              <w:spacing w:before="120"/>
              <w:ind w:left="113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1C8A0B7B" w14:textId="77777777" w:rsidR="0079267E" w:rsidRPr="0079267E" w:rsidRDefault="0079267E" w:rsidP="0079267E">
            <w:pPr>
              <w:spacing w:before="120"/>
              <w:ind w:right="113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76E737A3" w14:textId="77777777" w:rsidR="0079267E" w:rsidRPr="0079267E" w:rsidRDefault="0079267E" w:rsidP="0079267E">
            <w:pPr>
              <w:spacing w:before="120"/>
              <w:ind w:left="11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1F4E4CC5" w14:textId="77777777" w:rsidR="0079267E" w:rsidRPr="0079267E" w:rsidRDefault="0079267E" w:rsidP="0079267E">
            <w:pPr>
              <w:spacing w:before="120"/>
              <w:ind w:left="117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72</w:t>
            </w:r>
          </w:p>
        </w:tc>
        <w:tc>
          <w:tcPr>
            <w:tcW w:w="567" w:type="dxa"/>
          </w:tcPr>
          <w:p w14:paraId="19E3F26B" w14:textId="77777777" w:rsidR="0079267E" w:rsidRPr="0079267E" w:rsidRDefault="0079267E" w:rsidP="0079267E">
            <w:pPr>
              <w:spacing w:before="120"/>
              <w:ind w:right="108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72</w:t>
            </w:r>
          </w:p>
        </w:tc>
        <w:tc>
          <w:tcPr>
            <w:tcW w:w="567" w:type="dxa"/>
          </w:tcPr>
          <w:p w14:paraId="58D7A5F9" w14:textId="77777777" w:rsidR="0079267E" w:rsidRPr="0079267E" w:rsidRDefault="0079267E" w:rsidP="0079267E">
            <w:pPr>
              <w:spacing w:before="120"/>
              <w:ind w:left="11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640716A6" w14:textId="77777777" w:rsidR="0079267E" w:rsidRPr="0079267E" w:rsidRDefault="0079267E" w:rsidP="0079267E">
            <w:pPr>
              <w:spacing w:before="120"/>
              <w:ind w:righ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144</w:t>
            </w:r>
          </w:p>
        </w:tc>
        <w:tc>
          <w:tcPr>
            <w:tcW w:w="709" w:type="dxa"/>
          </w:tcPr>
          <w:p w14:paraId="7EFCCC4C" w14:textId="77777777" w:rsidR="0079267E" w:rsidRPr="0079267E" w:rsidRDefault="0079267E" w:rsidP="0079267E">
            <w:pPr>
              <w:spacing w:before="120"/>
              <w:ind w:righ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108</w:t>
            </w:r>
          </w:p>
        </w:tc>
        <w:tc>
          <w:tcPr>
            <w:tcW w:w="141" w:type="dxa"/>
            <w:vMerge/>
          </w:tcPr>
          <w:p w14:paraId="43367253" w14:textId="77777777" w:rsidR="0079267E" w:rsidRPr="0079267E" w:rsidRDefault="0079267E" w:rsidP="0079267E">
            <w:pPr>
              <w:spacing w:before="120"/>
              <w:ind w:left="122"/>
              <w:jc w:val="center"/>
              <w:rPr>
                <w:sz w:val="20"/>
                <w:szCs w:val="20"/>
              </w:rPr>
            </w:pPr>
          </w:p>
        </w:tc>
      </w:tr>
      <w:tr w:rsidR="0079267E" w:rsidRPr="0079267E" w14:paraId="4E1C77EB" w14:textId="77777777" w:rsidTr="0079267E">
        <w:trPr>
          <w:trHeight w:val="485"/>
        </w:trPr>
        <w:tc>
          <w:tcPr>
            <w:tcW w:w="6237" w:type="dxa"/>
            <w:gridSpan w:val="6"/>
            <w:vMerge/>
            <w:tcBorders>
              <w:top w:val="nil"/>
            </w:tcBorders>
          </w:tcPr>
          <w:p w14:paraId="3AABE2BD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  <w:textDirection w:val="btLr"/>
          </w:tcPr>
          <w:p w14:paraId="6F26400E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 w14:paraId="2974394C" w14:textId="77777777" w:rsidR="0079267E" w:rsidRPr="0079267E" w:rsidRDefault="0079267E" w:rsidP="0079267E">
            <w:pPr>
              <w:spacing w:before="31"/>
              <w:ind w:left="105" w:right="387"/>
              <w:jc w:val="center"/>
              <w:rPr>
                <w:sz w:val="18"/>
                <w:szCs w:val="18"/>
              </w:rPr>
            </w:pPr>
            <w:r w:rsidRPr="0079267E">
              <w:rPr>
                <w:spacing w:val="-1"/>
                <w:sz w:val="18"/>
                <w:szCs w:val="18"/>
              </w:rPr>
              <w:t>преддипломн.</w:t>
            </w:r>
            <w:r w:rsidRPr="0079267E">
              <w:rPr>
                <w:spacing w:val="-42"/>
                <w:sz w:val="18"/>
                <w:szCs w:val="18"/>
              </w:rPr>
              <w:t xml:space="preserve"> </w:t>
            </w:r>
            <w:r w:rsidRPr="0079267E">
              <w:rPr>
                <w:sz w:val="18"/>
                <w:szCs w:val="18"/>
              </w:rPr>
              <w:t>практики</w:t>
            </w:r>
          </w:p>
        </w:tc>
        <w:tc>
          <w:tcPr>
            <w:tcW w:w="284" w:type="dxa"/>
          </w:tcPr>
          <w:p w14:paraId="6AC6D4C6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68DDAAA9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1AE9039E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</w:tcPr>
          <w:p w14:paraId="783C7F4A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43EC313E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5729FF00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012876ED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0866FFFF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72779F52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7227EF48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01138157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64559489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144</w:t>
            </w:r>
          </w:p>
        </w:tc>
        <w:tc>
          <w:tcPr>
            <w:tcW w:w="141" w:type="dxa"/>
            <w:vMerge/>
          </w:tcPr>
          <w:p w14:paraId="423032DF" w14:textId="77777777" w:rsidR="0079267E" w:rsidRPr="0079267E" w:rsidRDefault="0079267E" w:rsidP="0079267E">
            <w:pPr>
              <w:spacing w:before="121"/>
              <w:ind w:left="122"/>
              <w:jc w:val="center"/>
              <w:rPr>
                <w:sz w:val="20"/>
                <w:szCs w:val="20"/>
              </w:rPr>
            </w:pPr>
          </w:p>
        </w:tc>
      </w:tr>
      <w:tr w:rsidR="0079267E" w:rsidRPr="0079267E" w14:paraId="3AFBF764" w14:textId="77777777" w:rsidTr="0079267E">
        <w:trPr>
          <w:trHeight w:val="484"/>
        </w:trPr>
        <w:tc>
          <w:tcPr>
            <w:tcW w:w="6237" w:type="dxa"/>
            <w:gridSpan w:val="6"/>
            <w:vMerge/>
            <w:tcBorders>
              <w:top w:val="nil"/>
            </w:tcBorders>
          </w:tcPr>
          <w:p w14:paraId="35314338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  <w:textDirection w:val="btLr"/>
          </w:tcPr>
          <w:p w14:paraId="3DEC94CF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 w14:paraId="38159E65" w14:textId="77777777" w:rsidR="0079267E" w:rsidRPr="0079267E" w:rsidRDefault="0079267E" w:rsidP="0079267E">
            <w:pPr>
              <w:spacing w:before="134"/>
              <w:ind w:left="105"/>
              <w:jc w:val="center"/>
              <w:rPr>
                <w:sz w:val="18"/>
                <w:szCs w:val="18"/>
              </w:rPr>
            </w:pPr>
            <w:r w:rsidRPr="0079267E">
              <w:rPr>
                <w:sz w:val="18"/>
                <w:szCs w:val="18"/>
              </w:rPr>
              <w:t>консультации</w:t>
            </w:r>
          </w:p>
        </w:tc>
        <w:tc>
          <w:tcPr>
            <w:tcW w:w="284" w:type="dxa"/>
          </w:tcPr>
          <w:p w14:paraId="306A5053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79984C80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62BBCE39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</w:tcPr>
          <w:p w14:paraId="59E34722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7F2CC8CD" w14:textId="77777777" w:rsidR="0079267E" w:rsidRPr="0079267E" w:rsidRDefault="0079267E" w:rsidP="0079267E">
            <w:pPr>
              <w:spacing w:before="120"/>
              <w:ind w:left="113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74205E6D" w14:textId="77777777" w:rsidR="0079267E" w:rsidRPr="0079267E" w:rsidRDefault="0079267E" w:rsidP="0079267E">
            <w:pPr>
              <w:spacing w:before="120"/>
              <w:ind w:right="113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48</w:t>
            </w:r>
          </w:p>
        </w:tc>
        <w:tc>
          <w:tcPr>
            <w:tcW w:w="567" w:type="dxa"/>
          </w:tcPr>
          <w:p w14:paraId="18D3627A" w14:textId="77777777" w:rsidR="0079267E" w:rsidRPr="0079267E" w:rsidRDefault="0079267E" w:rsidP="0079267E">
            <w:pPr>
              <w:spacing w:before="120"/>
              <w:ind w:left="11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30</w:t>
            </w:r>
          </w:p>
        </w:tc>
        <w:tc>
          <w:tcPr>
            <w:tcW w:w="567" w:type="dxa"/>
          </w:tcPr>
          <w:p w14:paraId="0075A4F0" w14:textId="77777777" w:rsidR="0079267E" w:rsidRPr="0079267E" w:rsidRDefault="0079267E" w:rsidP="0079267E">
            <w:pPr>
              <w:spacing w:before="120"/>
              <w:ind w:left="117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30</w:t>
            </w:r>
          </w:p>
        </w:tc>
        <w:tc>
          <w:tcPr>
            <w:tcW w:w="567" w:type="dxa"/>
          </w:tcPr>
          <w:p w14:paraId="3C452AA8" w14:textId="77777777" w:rsidR="0079267E" w:rsidRPr="0079267E" w:rsidRDefault="0079267E" w:rsidP="0079267E">
            <w:pPr>
              <w:spacing w:before="120"/>
              <w:ind w:right="108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48</w:t>
            </w:r>
          </w:p>
        </w:tc>
        <w:tc>
          <w:tcPr>
            <w:tcW w:w="567" w:type="dxa"/>
          </w:tcPr>
          <w:p w14:paraId="448253F6" w14:textId="77777777" w:rsidR="0079267E" w:rsidRPr="0079267E" w:rsidRDefault="0079267E" w:rsidP="0079267E">
            <w:pPr>
              <w:spacing w:before="120"/>
              <w:ind w:left="11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30</w:t>
            </w:r>
          </w:p>
        </w:tc>
        <w:tc>
          <w:tcPr>
            <w:tcW w:w="567" w:type="dxa"/>
          </w:tcPr>
          <w:p w14:paraId="56DBDD02" w14:textId="77777777" w:rsidR="0079267E" w:rsidRPr="0079267E" w:rsidRDefault="0079267E" w:rsidP="0079267E">
            <w:pPr>
              <w:spacing w:before="120"/>
              <w:ind w:righ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24</w:t>
            </w:r>
          </w:p>
        </w:tc>
        <w:tc>
          <w:tcPr>
            <w:tcW w:w="709" w:type="dxa"/>
          </w:tcPr>
          <w:p w14:paraId="4BBA6AFF" w14:textId="77777777" w:rsidR="0079267E" w:rsidRPr="0079267E" w:rsidRDefault="0079267E" w:rsidP="0079267E">
            <w:pPr>
              <w:spacing w:before="120"/>
              <w:ind w:righ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30</w:t>
            </w:r>
          </w:p>
        </w:tc>
        <w:tc>
          <w:tcPr>
            <w:tcW w:w="141" w:type="dxa"/>
            <w:vMerge/>
          </w:tcPr>
          <w:p w14:paraId="49A7873C" w14:textId="77777777" w:rsidR="0079267E" w:rsidRPr="0079267E" w:rsidRDefault="0079267E" w:rsidP="0079267E">
            <w:pPr>
              <w:spacing w:before="120"/>
              <w:ind w:left="122"/>
              <w:jc w:val="center"/>
              <w:rPr>
                <w:sz w:val="20"/>
                <w:szCs w:val="20"/>
              </w:rPr>
            </w:pPr>
          </w:p>
        </w:tc>
      </w:tr>
      <w:tr w:rsidR="0079267E" w:rsidRPr="0079267E" w14:paraId="36775E9E" w14:textId="77777777" w:rsidTr="0079267E">
        <w:trPr>
          <w:trHeight w:val="484"/>
        </w:trPr>
        <w:tc>
          <w:tcPr>
            <w:tcW w:w="6237" w:type="dxa"/>
            <w:gridSpan w:val="6"/>
            <w:vMerge/>
            <w:tcBorders>
              <w:top w:val="nil"/>
            </w:tcBorders>
          </w:tcPr>
          <w:p w14:paraId="6F4E9510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  <w:textDirection w:val="btLr"/>
          </w:tcPr>
          <w:p w14:paraId="34B96992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 w14:paraId="4813C91A" w14:textId="77777777" w:rsidR="0079267E" w:rsidRPr="0079267E" w:rsidRDefault="0079267E" w:rsidP="0079267E">
            <w:pPr>
              <w:spacing w:before="134"/>
              <w:ind w:left="105"/>
              <w:jc w:val="center"/>
              <w:rPr>
                <w:sz w:val="18"/>
                <w:szCs w:val="18"/>
              </w:rPr>
            </w:pPr>
            <w:r w:rsidRPr="0079267E">
              <w:rPr>
                <w:sz w:val="18"/>
                <w:szCs w:val="18"/>
              </w:rPr>
              <w:t>Экзамены</w:t>
            </w:r>
          </w:p>
        </w:tc>
        <w:tc>
          <w:tcPr>
            <w:tcW w:w="284" w:type="dxa"/>
          </w:tcPr>
          <w:p w14:paraId="3A16B3BA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13F9B2C7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6D4C255A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</w:tcPr>
          <w:p w14:paraId="1D41DC38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02AA00D4" w14:textId="77777777" w:rsidR="0079267E" w:rsidRPr="0079267E" w:rsidRDefault="0079267E" w:rsidP="0079267E">
            <w:pPr>
              <w:spacing w:before="120"/>
              <w:ind w:left="113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4EEE6622" w14:textId="77777777" w:rsidR="0079267E" w:rsidRPr="0079267E" w:rsidRDefault="0079267E" w:rsidP="0079267E">
            <w:pPr>
              <w:spacing w:before="120"/>
              <w:ind w:right="113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</w:tcPr>
          <w:p w14:paraId="2AD10B22" w14:textId="77777777" w:rsidR="0079267E" w:rsidRPr="0079267E" w:rsidRDefault="0079267E" w:rsidP="0079267E">
            <w:pPr>
              <w:spacing w:before="120"/>
              <w:ind w:left="11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14:paraId="30A4ED98" w14:textId="77777777" w:rsidR="0079267E" w:rsidRPr="0079267E" w:rsidRDefault="0079267E" w:rsidP="0079267E">
            <w:pPr>
              <w:spacing w:before="120"/>
              <w:ind w:left="117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14:paraId="423BBCAE" w14:textId="77777777" w:rsidR="0079267E" w:rsidRPr="0079267E" w:rsidRDefault="0079267E" w:rsidP="0079267E">
            <w:pPr>
              <w:spacing w:before="120"/>
              <w:ind w:right="108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</w:tcPr>
          <w:p w14:paraId="08C23E99" w14:textId="77777777" w:rsidR="0079267E" w:rsidRPr="0079267E" w:rsidRDefault="0079267E" w:rsidP="0079267E">
            <w:pPr>
              <w:spacing w:before="120"/>
              <w:ind w:left="11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14:paraId="1EE82FD4" w14:textId="77777777" w:rsidR="0079267E" w:rsidRPr="0079267E" w:rsidRDefault="0079267E" w:rsidP="0079267E">
            <w:pPr>
              <w:spacing w:before="120"/>
              <w:ind w:righ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 w14:paraId="4C7F8CFD" w14:textId="77777777" w:rsidR="0079267E" w:rsidRPr="0079267E" w:rsidRDefault="0079267E" w:rsidP="0079267E">
            <w:pPr>
              <w:spacing w:before="120"/>
              <w:ind w:righ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6</w:t>
            </w:r>
          </w:p>
        </w:tc>
        <w:tc>
          <w:tcPr>
            <w:tcW w:w="141" w:type="dxa"/>
            <w:vMerge/>
          </w:tcPr>
          <w:p w14:paraId="5450AFDC" w14:textId="77777777" w:rsidR="0079267E" w:rsidRPr="0079267E" w:rsidRDefault="0079267E" w:rsidP="0079267E">
            <w:pPr>
              <w:spacing w:before="120"/>
              <w:ind w:left="122"/>
              <w:jc w:val="center"/>
              <w:rPr>
                <w:sz w:val="20"/>
                <w:szCs w:val="20"/>
              </w:rPr>
            </w:pPr>
          </w:p>
        </w:tc>
      </w:tr>
      <w:tr w:rsidR="0079267E" w:rsidRPr="0079267E" w14:paraId="7FF31FB8" w14:textId="77777777" w:rsidTr="0079267E">
        <w:trPr>
          <w:trHeight w:val="484"/>
        </w:trPr>
        <w:tc>
          <w:tcPr>
            <w:tcW w:w="6237" w:type="dxa"/>
            <w:gridSpan w:val="6"/>
            <w:vMerge/>
            <w:tcBorders>
              <w:top w:val="nil"/>
            </w:tcBorders>
          </w:tcPr>
          <w:p w14:paraId="1C75A91E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  <w:textDirection w:val="btLr"/>
          </w:tcPr>
          <w:p w14:paraId="68E5B5F1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 w14:paraId="4F81DAC8" w14:textId="77777777" w:rsidR="0079267E" w:rsidRPr="0079267E" w:rsidRDefault="0079267E" w:rsidP="0079267E">
            <w:pPr>
              <w:spacing w:before="28"/>
              <w:ind w:left="105" w:right="143"/>
              <w:jc w:val="center"/>
              <w:rPr>
                <w:sz w:val="18"/>
                <w:szCs w:val="18"/>
              </w:rPr>
            </w:pPr>
            <w:r w:rsidRPr="0079267E">
              <w:rPr>
                <w:spacing w:val="-1"/>
                <w:sz w:val="18"/>
                <w:szCs w:val="18"/>
              </w:rPr>
              <w:t>Самостоятельная</w:t>
            </w:r>
            <w:r w:rsidRPr="0079267E">
              <w:rPr>
                <w:spacing w:val="-42"/>
                <w:sz w:val="18"/>
                <w:szCs w:val="18"/>
              </w:rPr>
              <w:t xml:space="preserve"> </w:t>
            </w:r>
            <w:r w:rsidRPr="0079267E">
              <w:rPr>
                <w:sz w:val="18"/>
                <w:szCs w:val="18"/>
              </w:rPr>
              <w:t>работа</w:t>
            </w:r>
          </w:p>
        </w:tc>
        <w:tc>
          <w:tcPr>
            <w:tcW w:w="284" w:type="dxa"/>
          </w:tcPr>
          <w:p w14:paraId="43B30AA4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46AC0334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5003C29F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</w:tcPr>
          <w:p w14:paraId="3B4E3AB5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432F0FA4" w14:textId="77777777" w:rsidR="0079267E" w:rsidRPr="0079267E" w:rsidRDefault="0079267E" w:rsidP="0079267E">
            <w:pPr>
              <w:spacing w:before="120"/>
              <w:ind w:left="113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7F77D0E7" w14:textId="77777777" w:rsidR="0079267E" w:rsidRPr="0079267E" w:rsidRDefault="0079267E" w:rsidP="0079267E">
            <w:pPr>
              <w:spacing w:before="120"/>
              <w:ind w:right="113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32963551" w14:textId="77777777" w:rsidR="0079267E" w:rsidRPr="0079267E" w:rsidRDefault="0079267E" w:rsidP="0079267E">
            <w:pPr>
              <w:spacing w:before="120"/>
              <w:ind w:left="11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47882098" w14:textId="77777777" w:rsidR="0079267E" w:rsidRPr="0079267E" w:rsidRDefault="0079267E" w:rsidP="0079267E">
            <w:pPr>
              <w:spacing w:before="120"/>
              <w:ind w:left="117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4C573B96" w14:textId="77777777" w:rsidR="0079267E" w:rsidRPr="0079267E" w:rsidRDefault="0079267E" w:rsidP="0079267E">
            <w:pPr>
              <w:spacing w:before="120"/>
              <w:ind w:right="108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4995D790" w14:textId="77777777" w:rsidR="0079267E" w:rsidRPr="0079267E" w:rsidRDefault="0079267E" w:rsidP="0079267E">
            <w:pPr>
              <w:spacing w:before="120"/>
              <w:ind w:left="11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14:paraId="147B82A3" w14:textId="77777777" w:rsidR="0079267E" w:rsidRPr="0079267E" w:rsidRDefault="0079267E" w:rsidP="0079267E">
            <w:pPr>
              <w:spacing w:before="120"/>
              <w:ind w:righ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14:paraId="614F5A17" w14:textId="77777777" w:rsidR="0079267E" w:rsidRPr="0079267E" w:rsidRDefault="0079267E" w:rsidP="0079267E">
            <w:pPr>
              <w:spacing w:before="120"/>
              <w:ind w:righ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141" w:type="dxa"/>
            <w:vMerge/>
          </w:tcPr>
          <w:p w14:paraId="3C400B02" w14:textId="77777777" w:rsidR="0079267E" w:rsidRPr="0079267E" w:rsidRDefault="0079267E" w:rsidP="0079267E">
            <w:pPr>
              <w:spacing w:before="120"/>
              <w:ind w:left="122"/>
              <w:jc w:val="center"/>
              <w:rPr>
                <w:sz w:val="20"/>
                <w:szCs w:val="20"/>
              </w:rPr>
            </w:pPr>
          </w:p>
        </w:tc>
      </w:tr>
      <w:tr w:rsidR="0079267E" w:rsidRPr="0079267E" w14:paraId="3F9D7ABC" w14:textId="77777777" w:rsidTr="0079267E">
        <w:trPr>
          <w:trHeight w:val="481"/>
        </w:trPr>
        <w:tc>
          <w:tcPr>
            <w:tcW w:w="6237" w:type="dxa"/>
            <w:gridSpan w:val="6"/>
            <w:vMerge/>
            <w:tcBorders>
              <w:top w:val="nil"/>
            </w:tcBorders>
          </w:tcPr>
          <w:p w14:paraId="2D14C770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  <w:textDirection w:val="btLr"/>
          </w:tcPr>
          <w:p w14:paraId="1133D541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 w14:paraId="0C88CF9F" w14:textId="77777777" w:rsidR="0079267E" w:rsidRPr="0079267E" w:rsidRDefault="0079267E" w:rsidP="0079267E">
            <w:pPr>
              <w:spacing w:before="131"/>
              <w:ind w:left="105"/>
              <w:jc w:val="center"/>
              <w:rPr>
                <w:sz w:val="18"/>
                <w:szCs w:val="18"/>
              </w:rPr>
            </w:pPr>
            <w:r w:rsidRPr="0079267E">
              <w:rPr>
                <w:sz w:val="18"/>
                <w:szCs w:val="18"/>
              </w:rPr>
              <w:t>ВСЕГО</w:t>
            </w:r>
          </w:p>
        </w:tc>
        <w:tc>
          <w:tcPr>
            <w:tcW w:w="284" w:type="dxa"/>
          </w:tcPr>
          <w:p w14:paraId="7791B24B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2B71D58B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4919F75C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</w:tcPr>
          <w:p w14:paraId="0433514D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3FC2B863" w14:textId="77777777" w:rsidR="0079267E" w:rsidRPr="0079267E" w:rsidRDefault="0079267E" w:rsidP="0079267E">
            <w:pPr>
              <w:spacing w:before="120"/>
              <w:ind w:left="113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612</w:t>
            </w:r>
          </w:p>
        </w:tc>
        <w:tc>
          <w:tcPr>
            <w:tcW w:w="425" w:type="dxa"/>
          </w:tcPr>
          <w:p w14:paraId="2C287765" w14:textId="77777777" w:rsidR="0079267E" w:rsidRPr="0079267E" w:rsidRDefault="0079267E" w:rsidP="0079267E">
            <w:pPr>
              <w:spacing w:before="120"/>
              <w:ind w:right="113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864</w:t>
            </w:r>
          </w:p>
        </w:tc>
        <w:tc>
          <w:tcPr>
            <w:tcW w:w="567" w:type="dxa"/>
          </w:tcPr>
          <w:p w14:paraId="277937D5" w14:textId="77777777" w:rsidR="0079267E" w:rsidRPr="0079267E" w:rsidRDefault="0079267E" w:rsidP="0079267E">
            <w:pPr>
              <w:spacing w:before="120"/>
              <w:ind w:left="11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612</w:t>
            </w:r>
          </w:p>
        </w:tc>
        <w:tc>
          <w:tcPr>
            <w:tcW w:w="567" w:type="dxa"/>
          </w:tcPr>
          <w:p w14:paraId="705FAD8F" w14:textId="77777777" w:rsidR="0079267E" w:rsidRPr="0079267E" w:rsidRDefault="0079267E" w:rsidP="0079267E">
            <w:pPr>
              <w:spacing w:before="120"/>
              <w:ind w:left="117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864</w:t>
            </w:r>
          </w:p>
        </w:tc>
        <w:tc>
          <w:tcPr>
            <w:tcW w:w="567" w:type="dxa"/>
          </w:tcPr>
          <w:p w14:paraId="21923638" w14:textId="77777777" w:rsidR="0079267E" w:rsidRPr="0079267E" w:rsidRDefault="0079267E" w:rsidP="0079267E">
            <w:pPr>
              <w:spacing w:before="120"/>
              <w:ind w:right="108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612</w:t>
            </w:r>
          </w:p>
        </w:tc>
        <w:tc>
          <w:tcPr>
            <w:tcW w:w="567" w:type="dxa"/>
          </w:tcPr>
          <w:p w14:paraId="0136D226" w14:textId="77777777" w:rsidR="0079267E" w:rsidRPr="0079267E" w:rsidRDefault="0079267E" w:rsidP="0079267E">
            <w:pPr>
              <w:spacing w:before="120"/>
              <w:ind w:left="11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900</w:t>
            </w:r>
          </w:p>
        </w:tc>
        <w:tc>
          <w:tcPr>
            <w:tcW w:w="567" w:type="dxa"/>
          </w:tcPr>
          <w:p w14:paraId="2F289A14" w14:textId="77777777" w:rsidR="0079267E" w:rsidRPr="0079267E" w:rsidRDefault="0079267E" w:rsidP="0079267E">
            <w:pPr>
              <w:spacing w:before="120"/>
              <w:ind w:right="10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612</w:t>
            </w:r>
          </w:p>
        </w:tc>
        <w:tc>
          <w:tcPr>
            <w:tcW w:w="709" w:type="dxa"/>
          </w:tcPr>
          <w:p w14:paraId="43ABB36E" w14:textId="77777777" w:rsidR="0079267E" w:rsidRPr="0079267E" w:rsidRDefault="0079267E" w:rsidP="0079267E">
            <w:pPr>
              <w:spacing w:before="120"/>
              <w:ind w:right="105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864</w:t>
            </w:r>
          </w:p>
        </w:tc>
        <w:tc>
          <w:tcPr>
            <w:tcW w:w="141" w:type="dxa"/>
            <w:vMerge/>
          </w:tcPr>
          <w:p w14:paraId="2D0F50DA" w14:textId="77777777" w:rsidR="0079267E" w:rsidRPr="0079267E" w:rsidRDefault="0079267E" w:rsidP="0079267E">
            <w:pPr>
              <w:spacing w:before="120"/>
              <w:ind w:left="122"/>
              <w:jc w:val="center"/>
              <w:rPr>
                <w:sz w:val="20"/>
                <w:szCs w:val="20"/>
              </w:rPr>
            </w:pPr>
          </w:p>
        </w:tc>
      </w:tr>
      <w:tr w:rsidR="0079267E" w:rsidRPr="0079267E" w14:paraId="6DA33E74" w14:textId="77777777" w:rsidTr="0079267E">
        <w:trPr>
          <w:trHeight w:val="231"/>
        </w:trPr>
        <w:tc>
          <w:tcPr>
            <w:tcW w:w="6237" w:type="dxa"/>
            <w:gridSpan w:val="6"/>
            <w:vMerge/>
            <w:tcBorders>
              <w:top w:val="nil"/>
            </w:tcBorders>
          </w:tcPr>
          <w:p w14:paraId="177A5956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  <w:textDirection w:val="btLr"/>
          </w:tcPr>
          <w:p w14:paraId="4BC20651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  <w:tcBorders>
              <w:bottom w:val="nil"/>
            </w:tcBorders>
          </w:tcPr>
          <w:p w14:paraId="6D79359A" w14:textId="77777777" w:rsidR="0079267E" w:rsidRPr="0079267E" w:rsidRDefault="0079267E" w:rsidP="0079267E">
            <w:pPr>
              <w:spacing w:before="11" w:line="200" w:lineRule="exact"/>
              <w:ind w:left="105"/>
              <w:jc w:val="center"/>
              <w:rPr>
                <w:b/>
                <w:sz w:val="18"/>
                <w:szCs w:val="18"/>
              </w:rPr>
            </w:pPr>
            <w:r w:rsidRPr="0079267E">
              <w:rPr>
                <w:b/>
                <w:sz w:val="18"/>
                <w:szCs w:val="18"/>
              </w:rPr>
              <w:t>Количество</w:t>
            </w:r>
          </w:p>
        </w:tc>
        <w:tc>
          <w:tcPr>
            <w:tcW w:w="284" w:type="dxa"/>
            <w:vMerge w:val="restart"/>
          </w:tcPr>
          <w:p w14:paraId="5E0A4F87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vMerge w:val="restart"/>
          </w:tcPr>
          <w:p w14:paraId="4C99CE2D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vMerge w:val="restart"/>
          </w:tcPr>
          <w:p w14:paraId="43876FE9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vMerge w:val="restart"/>
          </w:tcPr>
          <w:p w14:paraId="3DDD1623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vMerge w:val="restart"/>
          </w:tcPr>
          <w:p w14:paraId="65A7040B" w14:textId="77777777" w:rsidR="0079267E" w:rsidRPr="0079267E" w:rsidRDefault="0079267E" w:rsidP="0079267E">
            <w:pPr>
              <w:spacing w:before="1" w:line="215" w:lineRule="exact"/>
              <w:ind w:left="113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vMerge w:val="restart"/>
          </w:tcPr>
          <w:p w14:paraId="53531733" w14:textId="77777777" w:rsidR="0079267E" w:rsidRPr="0079267E" w:rsidRDefault="0079267E" w:rsidP="0079267E">
            <w:pPr>
              <w:spacing w:before="1" w:line="215" w:lineRule="exact"/>
              <w:ind w:left="113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Merge w:val="restart"/>
          </w:tcPr>
          <w:p w14:paraId="35ADED60" w14:textId="77777777" w:rsidR="0079267E" w:rsidRPr="0079267E" w:rsidRDefault="0079267E" w:rsidP="0079267E">
            <w:pPr>
              <w:spacing w:before="1" w:line="215" w:lineRule="exact"/>
              <w:ind w:left="11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Merge w:val="restart"/>
          </w:tcPr>
          <w:p w14:paraId="6C783A4A" w14:textId="77777777" w:rsidR="0079267E" w:rsidRPr="0079267E" w:rsidRDefault="0079267E" w:rsidP="0079267E">
            <w:pPr>
              <w:spacing w:before="1" w:line="215" w:lineRule="exact"/>
              <w:ind w:left="117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Merge w:val="restart"/>
          </w:tcPr>
          <w:p w14:paraId="5B610E7C" w14:textId="77777777" w:rsidR="0079267E" w:rsidRPr="0079267E" w:rsidRDefault="0079267E" w:rsidP="0079267E">
            <w:pPr>
              <w:spacing w:before="1" w:line="215" w:lineRule="exact"/>
              <w:ind w:left="118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Merge w:val="restart"/>
          </w:tcPr>
          <w:p w14:paraId="35759093" w14:textId="77777777" w:rsidR="0079267E" w:rsidRPr="0079267E" w:rsidRDefault="0079267E" w:rsidP="0079267E">
            <w:pPr>
              <w:spacing w:before="1" w:line="215" w:lineRule="exact"/>
              <w:ind w:left="11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Merge w:val="restart"/>
          </w:tcPr>
          <w:p w14:paraId="7A3835F5" w14:textId="77777777" w:rsidR="0079267E" w:rsidRPr="0079267E" w:rsidRDefault="0079267E" w:rsidP="0079267E">
            <w:pPr>
              <w:spacing w:before="1" w:line="215" w:lineRule="exact"/>
              <w:ind w:left="117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vMerge w:val="restart"/>
          </w:tcPr>
          <w:p w14:paraId="597B010C" w14:textId="77777777" w:rsidR="0079267E" w:rsidRPr="0079267E" w:rsidRDefault="0079267E" w:rsidP="0079267E">
            <w:pPr>
              <w:spacing w:before="1" w:line="215" w:lineRule="exact"/>
              <w:ind w:left="117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</w:t>
            </w:r>
          </w:p>
        </w:tc>
        <w:tc>
          <w:tcPr>
            <w:tcW w:w="141" w:type="dxa"/>
            <w:vMerge/>
          </w:tcPr>
          <w:p w14:paraId="5EE40BBD" w14:textId="77777777" w:rsidR="0079267E" w:rsidRPr="0079267E" w:rsidRDefault="0079267E" w:rsidP="0079267E">
            <w:pPr>
              <w:spacing w:before="1" w:line="215" w:lineRule="exact"/>
              <w:ind w:left="122"/>
              <w:jc w:val="center"/>
              <w:rPr>
                <w:sz w:val="20"/>
                <w:szCs w:val="20"/>
              </w:rPr>
            </w:pPr>
          </w:p>
        </w:tc>
      </w:tr>
      <w:tr w:rsidR="0079267E" w:rsidRPr="0079267E" w14:paraId="1617D81B" w14:textId="77777777" w:rsidTr="0079267E">
        <w:trPr>
          <w:trHeight w:val="228"/>
        </w:trPr>
        <w:tc>
          <w:tcPr>
            <w:tcW w:w="6237" w:type="dxa"/>
            <w:gridSpan w:val="6"/>
            <w:vMerge/>
            <w:tcBorders>
              <w:top w:val="nil"/>
            </w:tcBorders>
          </w:tcPr>
          <w:p w14:paraId="2A9FDE74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  <w:textDirection w:val="btLr"/>
          </w:tcPr>
          <w:p w14:paraId="5225DAC9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  <w:tcBorders>
              <w:top w:val="nil"/>
            </w:tcBorders>
          </w:tcPr>
          <w:p w14:paraId="11473846" w14:textId="77777777" w:rsidR="0079267E" w:rsidRPr="0079267E" w:rsidRDefault="0079267E" w:rsidP="0079267E">
            <w:pPr>
              <w:spacing w:before="5" w:line="203" w:lineRule="exact"/>
              <w:ind w:left="105"/>
              <w:jc w:val="center"/>
              <w:rPr>
                <w:sz w:val="18"/>
                <w:szCs w:val="18"/>
              </w:rPr>
            </w:pPr>
            <w:r w:rsidRPr="0079267E">
              <w:rPr>
                <w:sz w:val="18"/>
                <w:szCs w:val="18"/>
              </w:rPr>
              <w:t>экзаменов</w:t>
            </w:r>
          </w:p>
        </w:tc>
        <w:tc>
          <w:tcPr>
            <w:tcW w:w="284" w:type="dxa"/>
            <w:vMerge/>
            <w:tcBorders>
              <w:top w:val="nil"/>
            </w:tcBorders>
          </w:tcPr>
          <w:p w14:paraId="74469471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14:paraId="52B9AA09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14:paraId="37BD0631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14:paraId="69A3675B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3CC0FAEE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14:paraId="52675361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60F67EB0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6B670698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6A74DB32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2009EF3F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382C14CF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0E2729A3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" w:type="dxa"/>
            <w:vMerge/>
          </w:tcPr>
          <w:p w14:paraId="0F74FCED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</w:p>
        </w:tc>
      </w:tr>
      <w:tr w:rsidR="0079267E" w:rsidRPr="0079267E" w14:paraId="6B21FD3D" w14:textId="77777777" w:rsidTr="0079267E">
        <w:trPr>
          <w:trHeight w:val="232"/>
        </w:trPr>
        <w:tc>
          <w:tcPr>
            <w:tcW w:w="6237" w:type="dxa"/>
            <w:gridSpan w:val="6"/>
            <w:vMerge/>
            <w:tcBorders>
              <w:top w:val="nil"/>
            </w:tcBorders>
          </w:tcPr>
          <w:p w14:paraId="2BCA4CA4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  <w:textDirection w:val="btLr"/>
          </w:tcPr>
          <w:p w14:paraId="0AEAF856" w14:textId="77777777" w:rsidR="0079267E" w:rsidRPr="0079267E" w:rsidRDefault="0079267E" w:rsidP="0079267E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</w:tcPr>
          <w:p w14:paraId="7345BD07" w14:textId="77777777" w:rsidR="0079267E" w:rsidRPr="0079267E" w:rsidRDefault="0079267E" w:rsidP="0079267E">
            <w:pPr>
              <w:spacing w:before="7" w:line="205" w:lineRule="exact"/>
              <w:ind w:left="105"/>
              <w:jc w:val="center"/>
              <w:rPr>
                <w:sz w:val="18"/>
                <w:szCs w:val="18"/>
              </w:rPr>
            </w:pPr>
            <w:r w:rsidRPr="0079267E">
              <w:rPr>
                <w:sz w:val="18"/>
                <w:szCs w:val="18"/>
              </w:rPr>
              <w:t>Дифференцированных зачетов</w:t>
            </w:r>
          </w:p>
        </w:tc>
        <w:tc>
          <w:tcPr>
            <w:tcW w:w="284" w:type="dxa"/>
          </w:tcPr>
          <w:p w14:paraId="5571A1D0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0359948A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1EA41BCC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</w:tcPr>
          <w:p w14:paraId="18CB144A" w14:textId="77777777" w:rsidR="0079267E" w:rsidRPr="0079267E" w:rsidRDefault="0079267E" w:rsidP="0079267E">
            <w:pPr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41D610AE" w14:textId="77777777" w:rsidR="0079267E" w:rsidRPr="0079267E" w:rsidRDefault="0079267E" w:rsidP="0079267E">
            <w:pPr>
              <w:spacing w:line="212" w:lineRule="exact"/>
              <w:ind w:left="113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14:paraId="4C4ACD16" w14:textId="77777777" w:rsidR="0079267E" w:rsidRPr="0079267E" w:rsidRDefault="0079267E" w:rsidP="0079267E">
            <w:pPr>
              <w:spacing w:line="212" w:lineRule="exact"/>
              <w:ind w:left="88" w:right="92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</w:tcPr>
          <w:p w14:paraId="6CAA91B7" w14:textId="77777777" w:rsidR="0079267E" w:rsidRPr="0079267E" w:rsidRDefault="0079267E" w:rsidP="0079267E">
            <w:pPr>
              <w:spacing w:line="212" w:lineRule="exact"/>
              <w:ind w:left="11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14:paraId="66A519AE" w14:textId="77777777" w:rsidR="0079267E" w:rsidRPr="0079267E" w:rsidRDefault="0079267E" w:rsidP="0079267E">
            <w:pPr>
              <w:spacing w:line="212" w:lineRule="exact"/>
              <w:ind w:left="117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14:paraId="66D72052" w14:textId="77777777" w:rsidR="0079267E" w:rsidRPr="0079267E" w:rsidRDefault="0079267E" w:rsidP="0079267E">
            <w:pPr>
              <w:spacing w:line="212" w:lineRule="exact"/>
              <w:ind w:left="97" w:right="97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14:paraId="65FFCA25" w14:textId="77777777" w:rsidR="0079267E" w:rsidRPr="0079267E" w:rsidRDefault="0079267E" w:rsidP="0079267E">
            <w:pPr>
              <w:spacing w:line="212" w:lineRule="exact"/>
              <w:ind w:left="116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14:paraId="20FADDE9" w14:textId="77777777" w:rsidR="0079267E" w:rsidRPr="0079267E" w:rsidRDefault="0079267E" w:rsidP="0079267E">
            <w:pPr>
              <w:spacing w:line="212" w:lineRule="exact"/>
              <w:ind w:left="92" w:right="92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14:paraId="531FFFC5" w14:textId="77777777" w:rsidR="0079267E" w:rsidRPr="0079267E" w:rsidRDefault="0079267E" w:rsidP="0079267E">
            <w:pPr>
              <w:spacing w:line="212" w:lineRule="exact"/>
              <w:ind w:left="93" w:right="92"/>
              <w:jc w:val="center"/>
              <w:rPr>
                <w:sz w:val="20"/>
                <w:szCs w:val="20"/>
              </w:rPr>
            </w:pPr>
            <w:r w:rsidRPr="0079267E">
              <w:rPr>
                <w:sz w:val="20"/>
                <w:szCs w:val="20"/>
              </w:rPr>
              <w:t>6</w:t>
            </w:r>
          </w:p>
        </w:tc>
        <w:tc>
          <w:tcPr>
            <w:tcW w:w="141" w:type="dxa"/>
            <w:vMerge/>
          </w:tcPr>
          <w:p w14:paraId="0DA41764" w14:textId="77777777" w:rsidR="0079267E" w:rsidRPr="0079267E" w:rsidRDefault="0079267E" w:rsidP="0079267E">
            <w:pPr>
              <w:spacing w:line="212" w:lineRule="exact"/>
              <w:ind w:left="122"/>
              <w:jc w:val="center"/>
              <w:rPr>
                <w:sz w:val="20"/>
                <w:szCs w:val="20"/>
              </w:rPr>
            </w:pPr>
          </w:p>
        </w:tc>
      </w:tr>
    </w:tbl>
    <w:p w14:paraId="11FD09EB" w14:textId="77777777" w:rsidR="0079267E" w:rsidRPr="0079267E" w:rsidRDefault="0079267E" w:rsidP="0079267E">
      <w:pPr>
        <w:spacing w:before="11"/>
        <w:rPr>
          <w:sz w:val="15"/>
          <w:szCs w:val="28"/>
        </w:rPr>
      </w:pPr>
    </w:p>
    <w:p w14:paraId="3372407B" w14:textId="77777777" w:rsidR="0079267E" w:rsidRPr="0079267E" w:rsidRDefault="0079267E" w:rsidP="0079267E">
      <w:pPr>
        <w:spacing w:before="91" w:line="250" w:lineRule="exact"/>
        <w:ind w:left="1141"/>
        <w:rPr>
          <w:b/>
        </w:rPr>
      </w:pPr>
    </w:p>
    <w:p w14:paraId="41208CCB" w14:textId="77777777" w:rsidR="0079267E" w:rsidRPr="0079267E" w:rsidRDefault="0079267E" w:rsidP="0079267E"/>
    <w:p w14:paraId="164CC048" w14:textId="77777777" w:rsidR="0079267E" w:rsidRPr="00B62453" w:rsidRDefault="0079267E" w:rsidP="0079267E">
      <w:pPr>
        <w:pStyle w:val="a5"/>
        <w:tabs>
          <w:tab w:val="left" w:pos="1342"/>
        </w:tabs>
        <w:spacing w:before="41" w:after="42"/>
        <w:ind w:left="1341" w:firstLine="0"/>
        <w:rPr>
          <w:b/>
          <w:sz w:val="28"/>
          <w:szCs w:val="28"/>
        </w:rPr>
      </w:pPr>
    </w:p>
    <w:p w14:paraId="11699E86" w14:textId="77777777" w:rsidR="000806EB" w:rsidRPr="00B62453" w:rsidRDefault="000806EB" w:rsidP="000806EB">
      <w:pPr>
        <w:pStyle w:val="11"/>
        <w:tabs>
          <w:tab w:val="left" w:pos="1463"/>
        </w:tabs>
        <w:jc w:val="both"/>
      </w:pPr>
      <w:r w:rsidRPr="00B62453">
        <w:t xml:space="preserve">               Учебный план состоит из:</w:t>
      </w:r>
    </w:p>
    <w:p w14:paraId="1BF3222B" w14:textId="551A3299" w:rsidR="000806EB" w:rsidRPr="00B62453" w:rsidRDefault="000806EB" w:rsidP="000806EB">
      <w:pPr>
        <w:pStyle w:val="11"/>
        <w:tabs>
          <w:tab w:val="left" w:pos="1463"/>
        </w:tabs>
        <w:ind w:left="1560"/>
        <w:jc w:val="both"/>
        <w:rPr>
          <w:b w:val="0"/>
        </w:rPr>
      </w:pPr>
      <w:r w:rsidRPr="00B62453">
        <w:rPr>
          <w:b w:val="0"/>
        </w:rPr>
        <w:t xml:space="preserve">Максимальная учебная нагрузка – </w:t>
      </w:r>
      <w:r w:rsidR="00B23A16">
        <w:t>5940</w:t>
      </w:r>
      <w:r w:rsidRPr="00B62453">
        <w:rPr>
          <w:b w:val="0"/>
        </w:rPr>
        <w:t xml:space="preserve"> часов. Обязательная аудиторная учебная нагрузка – </w:t>
      </w:r>
      <w:r w:rsidRPr="00B62453">
        <w:t>5328</w:t>
      </w:r>
      <w:r w:rsidRPr="00B62453">
        <w:rPr>
          <w:b w:val="0"/>
        </w:rPr>
        <w:t xml:space="preserve"> часов. Обязательная часть- </w:t>
      </w:r>
      <w:r w:rsidR="00B23A16">
        <w:t>5315</w:t>
      </w:r>
      <w:r w:rsidRPr="00B62453">
        <w:t xml:space="preserve">, </w:t>
      </w:r>
      <w:r w:rsidR="00B23A16">
        <w:t xml:space="preserve">1728 </w:t>
      </w:r>
      <w:r w:rsidRPr="00B62453">
        <w:rPr>
          <w:b w:val="0"/>
        </w:rPr>
        <w:t>часов – составляет вариативная часть. Общеобразовательный цикл -</w:t>
      </w:r>
      <w:r w:rsidRPr="00B62453">
        <w:t>14</w:t>
      </w:r>
      <w:r w:rsidR="00874F23">
        <w:t>76</w:t>
      </w:r>
      <w:bookmarkStart w:id="2" w:name="_GoBack"/>
      <w:bookmarkEnd w:id="2"/>
      <w:r w:rsidRPr="00B62453">
        <w:t xml:space="preserve"> </w:t>
      </w:r>
      <w:r w:rsidRPr="00B62453">
        <w:rPr>
          <w:b w:val="0"/>
        </w:rPr>
        <w:t xml:space="preserve">часа. Профессиональная подготовка – </w:t>
      </w:r>
      <w:r w:rsidR="00B23A16">
        <w:t>3348</w:t>
      </w:r>
      <w:r w:rsidRPr="00B62453">
        <w:t xml:space="preserve"> </w:t>
      </w:r>
      <w:r w:rsidRPr="00B62453">
        <w:rPr>
          <w:b w:val="0"/>
        </w:rPr>
        <w:t>часа, из них самостоятельная работа составляет –</w:t>
      </w:r>
      <w:r w:rsidR="00B23A16">
        <w:t>13</w:t>
      </w:r>
      <w:r w:rsidRPr="00B62453">
        <w:rPr>
          <w:b w:val="0"/>
        </w:rPr>
        <w:t>часов.</w:t>
      </w:r>
    </w:p>
    <w:p w14:paraId="59729AE5" w14:textId="5DE2576A" w:rsidR="000806EB" w:rsidRPr="00B62453" w:rsidRDefault="000806EB" w:rsidP="000806EB">
      <w:pPr>
        <w:pStyle w:val="11"/>
        <w:tabs>
          <w:tab w:val="left" w:pos="1560"/>
        </w:tabs>
        <w:ind w:left="1418" w:firstLine="142"/>
        <w:jc w:val="both"/>
        <w:rPr>
          <w:b w:val="0"/>
        </w:rPr>
      </w:pPr>
      <w:r w:rsidRPr="00B62453">
        <w:rPr>
          <w:b w:val="0"/>
        </w:rPr>
        <w:t>Вариативная часть (</w:t>
      </w:r>
      <w:r w:rsidR="00B23A16">
        <w:t>1044</w:t>
      </w:r>
      <w:r w:rsidRPr="00B62453">
        <w:rPr>
          <w:b w:val="0"/>
        </w:rPr>
        <w:t xml:space="preserve"> часов) использована:</w:t>
      </w:r>
    </w:p>
    <w:p w14:paraId="1CAD23C7" w14:textId="77777777" w:rsidR="000806EB" w:rsidRPr="00B62453" w:rsidRDefault="000806EB" w:rsidP="000806EB">
      <w:pPr>
        <w:pStyle w:val="11"/>
        <w:tabs>
          <w:tab w:val="left" w:pos="1463"/>
        </w:tabs>
        <w:jc w:val="both"/>
        <w:rPr>
          <w:b w:val="0"/>
        </w:rPr>
      </w:pPr>
    </w:p>
    <w:p w14:paraId="394241F1" w14:textId="192EA0D0" w:rsidR="000806EB" w:rsidRPr="00B62453" w:rsidRDefault="000806EB" w:rsidP="008066D3">
      <w:pPr>
        <w:pStyle w:val="11"/>
        <w:tabs>
          <w:tab w:val="left" w:pos="1463"/>
        </w:tabs>
        <w:ind w:left="1560"/>
        <w:jc w:val="left"/>
        <w:rPr>
          <w:b w:val="0"/>
        </w:rPr>
      </w:pPr>
      <w:r w:rsidRPr="00B62453">
        <w:rPr>
          <w:b w:val="0"/>
          <w:bCs w:val="0"/>
        </w:rPr>
        <w:t>1.</w:t>
      </w:r>
      <w:r w:rsidRPr="00B62453">
        <w:rPr>
          <w:b w:val="0"/>
        </w:rPr>
        <w:t xml:space="preserve"> Общеп</w:t>
      </w:r>
      <w:r w:rsidR="00C91861">
        <w:rPr>
          <w:b w:val="0"/>
        </w:rPr>
        <w:t>рофессиональные дисциплины – 116</w:t>
      </w:r>
      <w:r w:rsidRPr="00B62453">
        <w:rPr>
          <w:b w:val="0"/>
        </w:rPr>
        <w:t xml:space="preserve"> час</w:t>
      </w:r>
      <w:r w:rsidR="00C91861">
        <w:rPr>
          <w:b w:val="0"/>
        </w:rPr>
        <w:t>ов</w:t>
      </w:r>
      <w:r w:rsidRPr="00B62453">
        <w:rPr>
          <w:b w:val="0"/>
        </w:rPr>
        <w:t>;</w:t>
      </w:r>
    </w:p>
    <w:p w14:paraId="3DE87A51" w14:textId="77777777" w:rsidR="000806EB" w:rsidRPr="00B62453" w:rsidRDefault="000806EB" w:rsidP="000806EB">
      <w:pPr>
        <w:pStyle w:val="11"/>
        <w:tabs>
          <w:tab w:val="left" w:pos="1463"/>
        </w:tabs>
        <w:rPr>
          <w:b w:val="0"/>
        </w:rPr>
      </w:pPr>
    </w:p>
    <w:p w14:paraId="42553AFE" w14:textId="76DA12D7" w:rsidR="000806EB" w:rsidRPr="00C91861" w:rsidRDefault="000806EB" w:rsidP="00340F07">
      <w:pPr>
        <w:pStyle w:val="11"/>
        <w:numPr>
          <w:ilvl w:val="1"/>
          <w:numId w:val="247"/>
        </w:numPr>
        <w:tabs>
          <w:tab w:val="left" w:pos="1463"/>
        </w:tabs>
        <w:ind w:firstLine="840"/>
        <w:jc w:val="left"/>
        <w:rPr>
          <w:b w:val="0"/>
        </w:rPr>
      </w:pPr>
      <w:r w:rsidRPr="00B62453">
        <w:rPr>
          <w:b w:val="0"/>
        </w:rPr>
        <w:lastRenderedPageBreak/>
        <w:t xml:space="preserve">ОП.01 Ботаника и физиология растений – </w:t>
      </w:r>
      <w:r w:rsidR="00C91861">
        <w:rPr>
          <w:b w:val="0"/>
        </w:rPr>
        <w:t>24</w:t>
      </w:r>
      <w:r w:rsidRPr="00B62453">
        <w:rPr>
          <w:b w:val="0"/>
        </w:rPr>
        <w:t xml:space="preserve"> ч.</w:t>
      </w:r>
    </w:p>
    <w:p w14:paraId="5AC4EBED" w14:textId="4E1FEF1B" w:rsidR="000806EB" w:rsidRPr="00B62453" w:rsidRDefault="0079267E" w:rsidP="00340F07">
      <w:pPr>
        <w:pStyle w:val="11"/>
        <w:numPr>
          <w:ilvl w:val="1"/>
          <w:numId w:val="247"/>
        </w:numPr>
        <w:tabs>
          <w:tab w:val="left" w:pos="1463"/>
        </w:tabs>
        <w:ind w:left="1560" w:firstLine="0"/>
        <w:jc w:val="left"/>
        <w:rPr>
          <w:b w:val="0"/>
        </w:rPr>
      </w:pPr>
      <w:r>
        <w:rPr>
          <w:b w:val="0"/>
        </w:rPr>
        <w:t xml:space="preserve">ОП.04 </w:t>
      </w:r>
      <w:r w:rsidR="000806EB" w:rsidRPr="00B62453">
        <w:rPr>
          <w:b w:val="0"/>
        </w:rPr>
        <w:t>Микроби</w:t>
      </w:r>
      <w:r w:rsidR="00C91861">
        <w:rPr>
          <w:b w:val="0"/>
        </w:rPr>
        <w:t>ология, санитария и гигиена – 36</w:t>
      </w:r>
      <w:r w:rsidR="000806EB" w:rsidRPr="00B62453">
        <w:rPr>
          <w:b w:val="0"/>
        </w:rPr>
        <w:t xml:space="preserve"> ч.</w:t>
      </w:r>
    </w:p>
    <w:p w14:paraId="58FBAAB2" w14:textId="49D05577" w:rsidR="00C91861" w:rsidRPr="00B62453" w:rsidRDefault="00C91861" w:rsidP="00C91861">
      <w:pPr>
        <w:pStyle w:val="11"/>
        <w:tabs>
          <w:tab w:val="left" w:pos="1463"/>
        </w:tabs>
        <w:ind w:left="1560"/>
        <w:jc w:val="left"/>
        <w:rPr>
          <w:b w:val="0"/>
        </w:rPr>
      </w:pPr>
    </w:p>
    <w:p w14:paraId="2F0015AC" w14:textId="7DC4E5CF" w:rsidR="000806EB" w:rsidRPr="00B62453" w:rsidRDefault="00C91861" w:rsidP="00340F07">
      <w:pPr>
        <w:pStyle w:val="11"/>
        <w:numPr>
          <w:ilvl w:val="1"/>
          <w:numId w:val="247"/>
        </w:numPr>
        <w:tabs>
          <w:tab w:val="left" w:pos="1463"/>
        </w:tabs>
        <w:ind w:firstLine="840"/>
        <w:jc w:val="left"/>
        <w:rPr>
          <w:b w:val="0"/>
        </w:rPr>
      </w:pPr>
      <w:r>
        <w:rPr>
          <w:b w:val="0"/>
        </w:rPr>
        <w:t>ОП.06</w:t>
      </w:r>
      <w:r w:rsidR="000806EB" w:rsidRPr="00B62453">
        <w:rPr>
          <w:b w:val="0"/>
        </w:rPr>
        <w:t xml:space="preserve"> Метрология, стандартиза</w:t>
      </w:r>
      <w:r>
        <w:rPr>
          <w:b w:val="0"/>
        </w:rPr>
        <w:t xml:space="preserve">ция и подтверждение качества -24 </w:t>
      </w:r>
      <w:r w:rsidR="000806EB" w:rsidRPr="00B62453">
        <w:rPr>
          <w:b w:val="0"/>
        </w:rPr>
        <w:t>ч</w:t>
      </w:r>
    </w:p>
    <w:p w14:paraId="314C3410" w14:textId="4F407312" w:rsidR="000806EB" w:rsidRDefault="00C91861" w:rsidP="00340F07">
      <w:pPr>
        <w:pStyle w:val="11"/>
        <w:numPr>
          <w:ilvl w:val="1"/>
          <w:numId w:val="247"/>
        </w:numPr>
        <w:tabs>
          <w:tab w:val="left" w:pos="1463"/>
        </w:tabs>
        <w:ind w:firstLine="840"/>
        <w:jc w:val="left"/>
        <w:rPr>
          <w:b w:val="0"/>
        </w:rPr>
      </w:pPr>
      <w:r>
        <w:rPr>
          <w:b w:val="0"/>
        </w:rPr>
        <w:t>ОП.07</w:t>
      </w:r>
      <w:r w:rsidR="000806EB" w:rsidRPr="00B62453">
        <w:rPr>
          <w:b w:val="0"/>
        </w:rPr>
        <w:t xml:space="preserve"> Информационные технологии в п</w:t>
      </w:r>
      <w:r>
        <w:rPr>
          <w:b w:val="0"/>
        </w:rPr>
        <w:t>рофессиональной деятельности- 32</w:t>
      </w:r>
      <w:r w:rsidR="000806EB" w:rsidRPr="00B62453">
        <w:rPr>
          <w:b w:val="0"/>
        </w:rPr>
        <w:t xml:space="preserve"> ч.</w:t>
      </w:r>
    </w:p>
    <w:p w14:paraId="768B5326" w14:textId="3E79B298" w:rsidR="00B23A16" w:rsidRPr="00B23A16" w:rsidRDefault="00B23A16" w:rsidP="00B23A16">
      <w:pPr>
        <w:pStyle w:val="11"/>
        <w:tabs>
          <w:tab w:val="left" w:pos="1463"/>
        </w:tabs>
        <w:jc w:val="left"/>
        <w:rPr>
          <w:b w:val="0"/>
        </w:rPr>
      </w:pPr>
      <w:r w:rsidRPr="00B23A16">
        <w:t xml:space="preserve">  </w:t>
      </w:r>
      <w:r>
        <w:t xml:space="preserve">                     </w:t>
      </w:r>
      <w:r w:rsidRPr="00B23A16">
        <w:rPr>
          <w:b w:val="0"/>
        </w:rPr>
        <w:t>2.Общегуманитарный и социально-экономический цикл</w:t>
      </w:r>
    </w:p>
    <w:p w14:paraId="537615B7" w14:textId="386EAB40" w:rsidR="000806EB" w:rsidRPr="00B62453" w:rsidRDefault="00B23A16" w:rsidP="00340F07">
      <w:pPr>
        <w:pStyle w:val="11"/>
        <w:numPr>
          <w:ilvl w:val="1"/>
          <w:numId w:val="256"/>
        </w:numPr>
        <w:tabs>
          <w:tab w:val="left" w:pos="1463"/>
          <w:tab w:val="left" w:pos="1728"/>
        </w:tabs>
        <w:jc w:val="left"/>
        <w:rPr>
          <w:b w:val="0"/>
        </w:rPr>
      </w:pPr>
      <w:r>
        <w:rPr>
          <w:b w:val="0"/>
        </w:rPr>
        <w:t>ОГСЭ.06 Финансовая грамотность-36 ч.</w:t>
      </w:r>
    </w:p>
    <w:p w14:paraId="7F310D7E" w14:textId="3386FE29" w:rsidR="00C91861" w:rsidRPr="00B62453" w:rsidRDefault="00B23A16" w:rsidP="00B23A16">
      <w:pPr>
        <w:pStyle w:val="11"/>
        <w:tabs>
          <w:tab w:val="left" w:pos="1463"/>
        </w:tabs>
        <w:ind w:left="1560"/>
        <w:jc w:val="left"/>
        <w:rPr>
          <w:b w:val="0"/>
        </w:rPr>
      </w:pPr>
      <w:r>
        <w:rPr>
          <w:b w:val="0"/>
        </w:rPr>
        <w:t>3.</w:t>
      </w:r>
      <w:r w:rsidR="000806EB" w:rsidRPr="00B62453">
        <w:rPr>
          <w:b w:val="0"/>
        </w:rPr>
        <w:t xml:space="preserve">Профессиональный цикл – </w:t>
      </w:r>
      <w:r w:rsidR="00C91861">
        <w:rPr>
          <w:b w:val="0"/>
        </w:rPr>
        <w:t>892 часа</w:t>
      </w:r>
      <w:r w:rsidR="000806EB" w:rsidRPr="00B62453">
        <w:rPr>
          <w:b w:val="0"/>
        </w:rPr>
        <w:t xml:space="preserve">: </w:t>
      </w:r>
    </w:p>
    <w:tbl>
      <w:tblPr>
        <w:tblStyle w:val="ad"/>
        <w:tblW w:w="0" w:type="auto"/>
        <w:tblInd w:w="1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6"/>
        <w:gridCol w:w="3119"/>
      </w:tblGrid>
      <w:tr w:rsidR="00C91861" w:rsidRPr="00C91861" w14:paraId="1300A6CD" w14:textId="77777777" w:rsidTr="00C91861">
        <w:tc>
          <w:tcPr>
            <w:tcW w:w="6346" w:type="dxa"/>
          </w:tcPr>
          <w:p w14:paraId="17DF9044" w14:textId="26982394" w:rsidR="00C91861" w:rsidRPr="00C91861" w:rsidRDefault="00B23A16" w:rsidP="00C91861">
            <w:pPr>
              <w:spacing w:before="70" w:line="27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3.1. </w:t>
            </w:r>
            <w:r w:rsidR="00C91861" w:rsidRPr="00C91861">
              <w:rPr>
                <w:sz w:val="28"/>
                <w:szCs w:val="28"/>
              </w:rPr>
              <w:t>МДК 01.01 Метеорологическое обслуживание с/х производства</w:t>
            </w:r>
          </w:p>
        </w:tc>
        <w:tc>
          <w:tcPr>
            <w:tcW w:w="3119" w:type="dxa"/>
          </w:tcPr>
          <w:p w14:paraId="76AE2CFC" w14:textId="5E3335E1" w:rsidR="00C91861" w:rsidRPr="00C91861" w:rsidRDefault="00B23A16" w:rsidP="00C91861">
            <w:pPr>
              <w:spacing w:before="70" w:line="27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</w:t>
            </w:r>
            <w:r w:rsidR="00C91861" w:rsidRPr="00C91861">
              <w:rPr>
                <w:sz w:val="28"/>
                <w:szCs w:val="28"/>
              </w:rPr>
              <w:t>40</w:t>
            </w:r>
          </w:p>
        </w:tc>
      </w:tr>
      <w:tr w:rsidR="00C91861" w:rsidRPr="00C91861" w14:paraId="68877A9C" w14:textId="77777777" w:rsidTr="00C91861">
        <w:tc>
          <w:tcPr>
            <w:tcW w:w="6346" w:type="dxa"/>
          </w:tcPr>
          <w:p w14:paraId="1B0BC5A4" w14:textId="1A215E63" w:rsidR="00C91861" w:rsidRPr="00B23A16" w:rsidRDefault="00B23A16" w:rsidP="00B23A16">
            <w:pPr>
              <w:spacing w:before="70" w:line="278" w:lineRule="auto"/>
              <w:ind w:left="-36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3.2.</w:t>
            </w:r>
            <w:r w:rsidR="00C91861" w:rsidRPr="00B23A16">
              <w:rPr>
                <w:sz w:val="28"/>
                <w:szCs w:val="28"/>
              </w:rPr>
              <w:t>МДК.01.02 Выбор агротехнологий для различных с/х культур</w:t>
            </w:r>
          </w:p>
        </w:tc>
        <w:tc>
          <w:tcPr>
            <w:tcW w:w="3119" w:type="dxa"/>
          </w:tcPr>
          <w:p w14:paraId="2DA9DCC7" w14:textId="18F592E4" w:rsidR="00C91861" w:rsidRPr="00C91861" w:rsidRDefault="00B23A16" w:rsidP="00C91861">
            <w:pPr>
              <w:spacing w:before="70" w:line="27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</w:t>
            </w:r>
            <w:r w:rsidR="00C91861" w:rsidRPr="00C91861">
              <w:rPr>
                <w:sz w:val="28"/>
                <w:szCs w:val="28"/>
              </w:rPr>
              <w:t>44</w:t>
            </w:r>
          </w:p>
        </w:tc>
      </w:tr>
      <w:tr w:rsidR="00C91861" w:rsidRPr="00C91861" w14:paraId="38405460" w14:textId="77777777" w:rsidTr="00C91861">
        <w:tc>
          <w:tcPr>
            <w:tcW w:w="6346" w:type="dxa"/>
          </w:tcPr>
          <w:p w14:paraId="307794FB" w14:textId="61E92E72" w:rsidR="00C91861" w:rsidRPr="00C91861" w:rsidRDefault="00B23A16" w:rsidP="00C91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</w:t>
            </w:r>
            <w:r w:rsidR="00C91861" w:rsidRPr="00C91861">
              <w:rPr>
                <w:sz w:val="28"/>
                <w:szCs w:val="28"/>
              </w:rPr>
              <w:t>МДК.01.03 Селекционная и семеноводческая работа в отрасли растениеводства</w:t>
            </w:r>
          </w:p>
        </w:tc>
        <w:tc>
          <w:tcPr>
            <w:tcW w:w="3119" w:type="dxa"/>
          </w:tcPr>
          <w:p w14:paraId="769B20A5" w14:textId="0CCD50B6" w:rsidR="00C91861" w:rsidRPr="00C91861" w:rsidRDefault="00B23A16" w:rsidP="00C91861">
            <w:pPr>
              <w:spacing w:before="70" w:line="27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</w:t>
            </w:r>
            <w:r w:rsidR="00C91861" w:rsidRPr="00C91861">
              <w:rPr>
                <w:sz w:val="28"/>
                <w:szCs w:val="28"/>
              </w:rPr>
              <w:t>140</w:t>
            </w:r>
          </w:p>
        </w:tc>
      </w:tr>
      <w:tr w:rsidR="00C91861" w:rsidRPr="00C91861" w14:paraId="1CF39A7E" w14:textId="77777777" w:rsidTr="00C91861">
        <w:tc>
          <w:tcPr>
            <w:tcW w:w="6346" w:type="dxa"/>
          </w:tcPr>
          <w:p w14:paraId="16F1B939" w14:textId="4B05C94C" w:rsidR="00C91861" w:rsidRPr="00C91861" w:rsidRDefault="00B23A16" w:rsidP="00C91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3.4.</w:t>
            </w:r>
            <w:r w:rsidR="00C91861" w:rsidRPr="00C91861">
              <w:rPr>
                <w:sz w:val="28"/>
                <w:szCs w:val="28"/>
              </w:rPr>
              <w:t>МДК.02.01 Защита растений</w:t>
            </w:r>
          </w:p>
        </w:tc>
        <w:tc>
          <w:tcPr>
            <w:tcW w:w="3119" w:type="dxa"/>
          </w:tcPr>
          <w:p w14:paraId="525B8B16" w14:textId="77777777" w:rsidR="00C91861" w:rsidRPr="00C91861" w:rsidRDefault="00C91861" w:rsidP="00C91861">
            <w:pPr>
              <w:spacing w:before="70" w:line="278" w:lineRule="auto"/>
              <w:jc w:val="center"/>
              <w:rPr>
                <w:sz w:val="28"/>
                <w:szCs w:val="28"/>
              </w:rPr>
            </w:pPr>
            <w:r w:rsidRPr="00C91861">
              <w:rPr>
                <w:sz w:val="28"/>
                <w:szCs w:val="28"/>
              </w:rPr>
              <w:t>70</w:t>
            </w:r>
          </w:p>
        </w:tc>
      </w:tr>
      <w:tr w:rsidR="00C91861" w:rsidRPr="00C91861" w14:paraId="50219FC7" w14:textId="77777777" w:rsidTr="00C91861">
        <w:tc>
          <w:tcPr>
            <w:tcW w:w="6346" w:type="dxa"/>
          </w:tcPr>
          <w:p w14:paraId="487AA2E6" w14:textId="3CF71222" w:rsidR="00C91861" w:rsidRPr="00C91861" w:rsidRDefault="00B23A16" w:rsidP="00C91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</w:t>
            </w:r>
            <w:r w:rsidR="00C91861" w:rsidRPr="00C91861">
              <w:rPr>
                <w:sz w:val="28"/>
                <w:szCs w:val="28"/>
              </w:rPr>
              <w:t>МДК.02.02Механизация технологий в растениеводстве</w:t>
            </w:r>
          </w:p>
        </w:tc>
        <w:tc>
          <w:tcPr>
            <w:tcW w:w="3119" w:type="dxa"/>
          </w:tcPr>
          <w:p w14:paraId="23C82434" w14:textId="3AE7A3D1" w:rsidR="00C91861" w:rsidRPr="00C91861" w:rsidRDefault="00B23A16" w:rsidP="00C91861">
            <w:pPr>
              <w:spacing w:before="70" w:line="27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</w:t>
            </w:r>
            <w:r w:rsidR="00C91861" w:rsidRPr="00C91861">
              <w:rPr>
                <w:sz w:val="28"/>
                <w:szCs w:val="28"/>
              </w:rPr>
              <w:t>50</w:t>
            </w:r>
          </w:p>
        </w:tc>
      </w:tr>
      <w:tr w:rsidR="00C91861" w:rsidRPr="00C91861" w14:paraId="7B049BBA" w14:textId="77777777" w:rsidTr="00C91861">
        <w:tc>
          <w:tcPr>
            <w:tcW w:w="6346" w:type="dxa"/>
          </w:tcPr>
          <w:p w14:paraId="34FB7AAC" w14:textId="5AD46282" w:rsidR="00C91861" w:rsidRPr="00C91861" w:rsidRDefault="00B23A16" w:rsidP="00C91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3.6.</w:t>
            </w:r>
            <w:r w:rsidR="00C91861" w:rsidRPr="00C91861">
              <w:rPr>
                <w:sz w:val="28"/>
                <w:szCs w:val="28"/>
              </w:rPr>
              <w:t>МДК.02.03 Обработка и воспроизводство плодородия почв</w:t>
            </w:r>
          </w:p>
        </w:tc>
        <w:tc>
          <w:tcPr>
            <w:tcW w:w="3119" w:type="dxa"/>
          </w:tcPr>
          <w:p w14:paraId="2E9DE91C" w14:textId="0DCF4382" w:rsidR="00C91861" w:rsidRPr="00C91861" w:rsidRDefault="00B23A16" w:rsidP="00C91861">
            <w:pPr>
              <w:spacing w:before="70" w:line="27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</w:t>
            </w:r>
            <w:r w:rsidR="00C91861" w:rsidRPr="00C91861">
              <w:rPr>
                <w:sz w:val="28"/>
                <w:szCs w:val="28"/>
              </w:rPr>
              <w:t>40</w:t>
            </w:r>
          </w:p>
        </w:tc>
      </w:tr>
      <w:tr w:rsidR="00C91861" w:rsidRPr="00C91861" w14:paraId="4864CEE4" w14:textId="77777777" w:rsidTr="00C91861">
        <w:tc>
          <w:tcPr>
            <w:tcW w:w="6346" w:type="dxa"/>
          </w:tcPr>
          <w:p w14:paraId="7AD7367D" w14:textId="3EDB1378" w:rsidR="00C91861" w:rsidRPr="00C91861" w:rsidRDefault="00B23A16" w:rsidP="00C91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3.7.</w:t>
            </w:r>
            <w:r w:rsidR="00C91861" w:rsidRPr="00C91861">
              <w:rPr>
                <w:sz w:val="28"/>
                <w:szCs w:val="28"/>
              </w:rPr>
              <w:t>МДК.02.04 Агрохимическое обслуживание с/х производства</w:t>
            </w:r>
          </w:p>
        </w:tc>
        <w:tc>
          <w:tcPr>
            <w:tcW w:w="3119" w:type="dxa"/>
          </w:tcPr>
          <w:p w14:paraId="2D52466F" w14:textId="11B10288" w:rsidR="00C91861" w:rsidRPr="00C91861" w:rsidRDefault="00B23A16" w:rsidP="00C91861">
            <w:pPr>
              <w:spacing w:before="70" w:line="27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</w:t>
            </w:r>
            <w:r w:rsidR="00C91861" w:rsidRPr="00C91861">
              <w:rPr>
                <w:sz w:val="28"/>
                <w:szCs w:val="28"/>
              </w:rPr>
              <w:t>100</w:t>
            </w:r>
          </w:p>
        </w:tc>
      </w:tr>
      <w:tr w:rsidR="00C91861" w:rsidRPr="00C91861" w14:paraId="5F32949D" w14:textId="77777777" w:rsidTr="00C91861">
        <w:tc>
          <w:tcPr>
            <w:tcW w:w="6346" w:type="dxa"/>
          </w:tcPr>
          <w:p w14:paraId="5E61CE01" w14:textId="46EA27B4" w:rsidR="00C91861" w:rsidRPr="00C91861" w:rsidRDefault="00B23A16" w:rsidP="00C91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3.8.</w:t>
            </w:r>
            <w:r w:rsidR="00C91861" w:rsidRPr="00C91861">
              <w:rPr>
                <w:sz w:val="28"/>
                <w:szCs w:val="28"/>
              </w:rPr>
              <w:t>МДК.02.05 хранения, транспортировки, предпродажной подготовки и реализации продукции растениеводства</w:t>
            </w:r>
          </w:p>
        </w:tc>
        <w:tc>
          <w:tcPr>
            <w:tcW w:w="3119" w:type="dxa"/>
          </w:tcPr>
          <w:p w14:paraId="6928D9A6" w14:textId="1720ECB6" w:rsidR="00C91861" w:rsidRPr="00C91861" w:rsidRDefault="00B23A16" w:rsidP="00C91861">
            <w:pPr>
              <w:spacing w:before="70" w:line="27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</w:t>
            </w:r>
            <w:r w:rsidR="00C91861" w:rsidRPr="00C91861">
              <w:rPr>
                <w:sz w:val="28"/>
                <w:szCs w:val="28"/>
              </w:rPr>
              <w:t>28</w:t>
            </w:r>
          </w:p>
        </w:tc>
      </w:tr>
      <w:tr w:rsidR="00C91861" w:rsidRPr="00C91861" w14:paraId="5A40CE20" w14:textId="77777777" w:rsidTr="00C91861">
        <w:tc>
          <w:tcPr>
            <w:tcW w:w="6346" w:type="dxa"/>
          </w:tcPr>
          <w:p w14:paraId="327C26AC" w14:textId="7B0A0D2F" w:rsidR="00C91861" w:rsidRPr="00C91861" w:rsidRDefault="00B23A16" w:rsidP="00C918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3.9.</w:t>
            </w:r>
            <w:r w:rsidR="00C91861" w:rsidRPr="00C91861">
              <w:rPr>
                <w:sz w:val="28"/>
                <w:szCs w:val="28"/>
              </w:rPr>
              <w:t>МДК.05.01Технология ведения сада</w:t>
            </w:r>
          </w:p>
        </w:tc>
        <w:tc>
          <w:tcPr>
            <w:tcW w:w="3119" w:type="dxa"/>
          </w:tcPr>
          <w:p w14:paraId="5FE473F1" w14:textId="77777777" w:rsidR="00C91861" w:rsidRPr="00C91861" w:rsidRDefault="00C91861" w:rsidP="00C91861">
            <w:pPr>
              <w:spacing w:before="70" w:line="278" w:lineRule="auto"/>
              <w:jc w:val="center"/>
              <w:rPr>
                <w:sz w:val="28"/>
                <w:szCs w:val="28"/>
              </w:rPr>
            </w:pPr>
            <w:r w:rsidRPr="00C91861">
              <w:rPr>
                <w:sz w:val="28"/>
                <w:szCs w:val="28"/>
              </w:rPr>
              <w:t>200</w:t>
            </w:r>
          </w:p>
        </w:tc>
      </w:tr>
      <w:tr w:rsidR="00C91861" w:rsidRPr="00C91861" w14:paraId="548AC6A4" w14:textId="77777777" w:rsidTr="00C91861">
        <w:tc>
          <w:tcPr>
            <w:tcW w:w="6346" w:type="dxa"/>
          </w:tcPr>
          <w:p w14:paraId="2A3ABCE8" w14:textId="6CF7854E" w:rsidR="00C91861" w:rsidRPr="00C91861" w:rsidRDefault="00B23A16" w:rsidP="00C91861">
            <w:pPr>
              <w:spacing w:before="70" w:line="27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</w:t>
            </w:r>
            <w:r w:rsidR="00C91861" w:rsidRPr="00C91861">
              <w:rPr>
                <w:sz w:val="28"/>
                <w:szCs w:val="28"/>
              </w:rPr>
              <w:t>УП. ПМ.01</w:t>
            </w:r>
          </w:p>
        </w:tc>
        <w:tc>
          <w:tcPr>
            <w:tcW w:w="3119" w:type="dxa"/>
          </w:tcPr>
          <w:p w14:paraId="2A6DE22E" w14:textId="77777777" w:rsidR="00C91861" w:rsidRPr="00C91861" w:rsidRDefault="00C91861" w:rsidP="00C91861">
            <w:pPr>
              <w:spacing w:before="70" w:line="278" w:lineRule="auto"/>
              <w:jc w:val="center"/>
              <w:rPr>
                <w:sz w:val="28"/>
                <w:szCs w:val="28"/>
              </w:rPr>
            </w:pPr>
            <w:r w:rsidRPr="00C91861">
              <w:rPr>
                <w:sz w:val="28"/>
                <w:szCs w:val="28"/>
              </w:rPr>
              <w:t>72</w:t>
            </w:r>
          </w:p>
        </w:tc>
      </w:tr>
      <w:tr w:rsidR="00C91861" w:rsidRPr="00C91861" w14:paraId="7A09BE0A" w14:textId="77777777" w:rsidTr="00C91861">
        <w:tc>
          <w:tcPr>
            <w:tcW w:w="6346" w:type="dxa"/>
          </w:tcPr>
          <w:p w14:paraId="6AF369CD" w14:textId="333D4123" w:rsidR="00C91861" w:rsidRPr="00C91861" w:rsidRDefault="00B23A16" w:rsidP="00C91861">
            <w:pPr>
              <w:spacing w:before="70" w:line="27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3.11.</w:t>
            </w:r>
            <w:r w:rsidR="00C91861" w:rsidRPr="00C91861">
              <w:rPr>
                <w:sz w:val="28"/>
                <w:szCs w:val="28"/>
              </w:rPr>
              <w:t>УП. ПМ.01</w:t>
            </w:r>
          </w:p>
        </w:tc>
        <w:tc>
          <w:tcPr>
            <w:tcW w:w="3119" w:type="dxa"/>
          </w:tcPr>
          <w:p w14:paraId="172ED0B7" w14:textId="77777777" w:rsidR="00C91861" w:rsidRPr="00C91861" w:rsidRDefault="00C91861" w:rsidP="00C91861">
            <w:pPr>
              <w:spacing w:before="70" w:line="278" w:lineRule="auto"/>
              <w:jc w:val="center"/>
              <w:rPr>
                <w:sz w:val="28"/>
                <w:szCs w:val="28"/>
              </w:rPr>
            </w:pPr>
            <w:r w:rsidRPr="00C91861">
              <w:rPr>
                <w:sz w:val="28"/>
                <w:szCs w:val="28"/>
              </w:rPr>
              <w:t>72</w:t>
            </w:r>
          </w:p>
        </w:tc>
      </w:tr>
      <w:tr w:rsidR="00C91861" w:rsidRPr="00C91861" w14:paraId="38D4B93F" w14:textId="77777777" w:rsidTr="00C91861">
        <w:tc>
          <w:tcPr>
            <w:tcW w:w="6346" w:type="dxa"/>
          </w:tcPr>
          <w:p w14:paraId="62CC835C" w14:textId="1135F2AB" w:rsidR="00C91861" w:rsidRPr="00C91861" w:rsidRDefault="00B23A16" w:rsidP="00C91861">
            <w:pPr>
              <w:spacing w:before="70" w:line="27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3.12.</w:t>
            </w:r>
            <w:r w:rsidR="00C91861" w:rsidRPr="00C91861">
              <w:rPr>
                <w:sz w:val="28"/>
                <w:szCs w:val="28"/>
              </w:rPr>
              <w:t>УП. ПМ.03</w:t>
            </w:r>
          </w:p>
        </w:tc>
        <w:tc>
          <w:tcPr>
            <w:tcW w:w="3119" w:type="dxa"/>
          </w:tcPr>
          <w:p w14:paraId="5AD858D5" w14:textId="0E35DEF2" w:rsidR="00C91861" w:rsidRPr="00C91861" w:rsidRDefault="00B23A16" w:rsidP="00C91861">
            <w:pPr>
              <w:spacing w:before="70" w:line="27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14:paraId="1E79487C" w14:textId="2005CC91" w:rsidR="000806EB" w:rsidRDefault="00B23A16" w:rsidP="00B23A16">
      <w:pPr>
        <w:pStyle w:val="11"/>
        <w:tabs>
          <w:tab w:val="left" w:pos="1463"/>
        </w:tabs>
        <w:jc w:val="left"/>
        <w:rPr>
          <w:b w:val="0"/>
        </w:rPr>
      </w:pPr>
      <w:r>
        <w:rPr>
          <w:b w:val="0"/>
        </w:rPr>
        <w:t xml:space="preserve">       </w:t>
      </w:r>
      <w:r w:rsidR="000806EB" w:rsidRPr="00B62453">
        <w:rPr>
          <w:b w:val="0"/>
        </w:rPr>
        <w:t xml:space="preserve"> Часы вариативной части позволяют выпускникам расширить свой кругозор, организовать свою профессиональную и предпринимательскую деятельность по профилю специальности, глубже изучать обязательные учебные дисциплины и профессиональные модули, дополнить общие и профессиональные компетенции. Часы вариативной части использованы на увеличение объема часов и на введение дополнительных учебных дисциплин с учетом рекомендаций работодателя.</w:t>
      </w:r>
    </w:p>
    <w:p w14:paraId="4C5E3605" w14:textId="78664372" w:rsidR="006D3C3F" w:rsidRDefault="006D3C3F" w:rsidP="00E826C9">
      <w:pPr>
        <w:spacing w:line="210" w:lineRule="exact"/>
        <w:rPr>
          <w:sz w:val="20"/>
        </w:rPr>
      </w:pPr>
    </w:p>
    <w:p w14:paraId="06365372" w14:textId="28FD1813" w:rsidR="00270A4D" w:rsidRDefault="00270A4D" w:rsidP="00E826C9">
      <w:pPr>
        <w:spacing w:line="210" w:lineRule="exact"/>
        <w:rPr>
          <w:sz w:val="20"/>
        </w:rPr>
      </w:pPr>
    </w:p>
    <w:p w14:paraId="10915C95" w14:textId="33998524" w:rsidR="00270A4D" w:rsidRDefault="00270A4D" w:rsidP="00E826C9">
      <w:pPr>
        <w:spacing w:line="210" w:lineRule="exact"/>
        <w:rPr>
          <w:sz w:val="20"/>
        </w:rPr>
      </w:pPr>
    </w:p>
    <w:p w14:paraId="239574B8" w14:textId="62B33B99" w:rsidR="00270A4D" w:rsidRDefault="00270A4D" w:rsidP="00E826C9">
      <w:pPr>
        <w:spacing w:line="210" w:lineRule="exact"/>
        <w:rPr>
          <w:sz w:val="20"/>
        </w:rPr>
      </w:pPr>
    </w:p>
    <w:p w14:paraId="11024329" w14:textId="1ED748EC" w:rsidR="00270A4D" w:rsidRDefault="00270A4D" w:rsidP="00270A4D">
      <w:pPr>
        <w:rPr>
          <w:sz w:val="20"/>
        </w:rPr>
      </w:pPr>
    </w:p>
    <w:p w14:paraId="44155515" w14:textId="016DEE2F" w:rsidR="00270A4D" w:rsidRDefault="00270A4D" w:rsidP="00270A4D">
      <w:pPr>
        <w:rPr>
          <w:sz w:val="20"/>
        </w:rPr>
      </w:pPr>
    </w:p>
    <w:p w14:paraId="71573599" w14:textId="77777777" w:rsidR="00270A4D" w:rsidRPr="00270A4D" w:rsidRDefault="00270A4D" w:rsidP="00270A4D">
      <w:pPr>
        <w:rPr>
          <w:sz w:val="20"/>
        </w:rPr>
        <w:sectPr w:rsidR="00270A4D" w:rsidRPr="00270A4D" w:rsidSect="000806EB">
          <w:pgSz w:w="16840" w:h="11910" w:orient="landscape"/>
          <w:pgMar w:top="851" w:right="920" w:bottom="280" w:left="920" w:header="720" w:footer="720" w:gutter="0"/>
          <w:cols w:space="720"/>
        </w:sectPr>
      </w:pPr>
    </w:p>
    <w:p w14:paraId="554B3CC0" w14:textId="77777777" w:rsidR="00EA61ED" w:rsidRDefault="00EA61ED" w:rsidP="00EA61ED">
      <w:pPr>
        <w:pStyle w:val="a3"/>
        <w:ind w:left="247"/>
        <w:rPr>
          <w:sz w:val="20"/>
        </w:rPr>
      </w:pPr>
    </w:p>
    <w:p w14:paraId="426670E9" w14:textId="234226ED" w:rsidR="00EA61ED" w:rsidRPr="00F46D5A" w:rsidRDefault="0079267E" w:rsidP="00EA61ED">
      <w:pPr>
        <w:tabs>
          <w:tab w:val="left" w:pos="10065"/>
        </w:tabs>
        <w:ind w:right="3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Приложение 4</w:t>
      </w:r>
    </w:p>
    <w:p w14:paraId="6F066858" w14:textId="77777777" w:rsidR="00EA61ED" w:rsidRPr="00F46D5A" w:rsidRDefault="00EA61ED" w:rsidP="00EA61ED">
      <w:pPr>
        <w:tabs>
          <w:tab w:val="left" w:pos="10065"/>
        </w:tabs>
        <w:ind w:right="3"/>
        <w:jc w:val="right"/>
        <w:rPr>
          <w:b/>
          <w:sz w:val="24"/>
          <w:szCs w:val="24"/>
        </w:rPr>
      </w:pPr>
      <w:r w:rsidRPr="00F46D5A">
        <w:rPr>
          <w:b/>
          <w:spacing w:val="-52"/>
          <w:sz w:val="24"/>
          <w:szCs w:val="24"/>
        </w:rPr>
        <w:t xml:space="preserve"> </w:t>
      </w:r>
      <w:r w:rsidRPr="00F46D5A">
        <w:rPr>
          <w:b/>
          <w:sz w:val="24"/>
          <w:szCs w:val="24"/>
        </w:rPr>
        <w:t>к</w:t>
      </w:r>
      <w:r w:rsidRPr="00F46D5A">
        <w:rPr>
          <w:b/>
          <w:spacing w:val="-2"/>
          <w:sz w:val="24"/>
          <w:szCs w:val="24"/>
        </w:rPr>
        <w:t xml:space="preserve"> </w:t>
      </w:r>
      <w:r w:rsidRPr="00F46D5A">
        <w:rPr>
          <w:b/>
          <w:sz w:val="24"/>
          <w:szCs w:val="24"/>
        </w:rPr>
        <w:t>ОПОП</w:t>
      </w:r>
      <w:r w:rsidRPr="00F46D5A">
        <w:rPr>
          <w:b/>
          <w:spacing w:val="-1"/>
          <w:sz w:val="24"/>
          <w:szCs w:val="24"/>
        </w:rPr>
        <w:t xml:space="preserve"> </w:t>
      </w:r>
      <w:r w:rsidRPr="00F46D5A">
        <w:rPr>
          <w:b/>
          <w:sz w:val="24"/>
          <w:szCs w:val="24"/>
        </w:rPr>
        <w:t>по</w:t>
      </w:r>
      <w:r w:rsidRPr="00F46D5A"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специальности</w:t>
      </w:r>
    </w:p>
    <w:p w14:paraId="63DDDFAB" w14:textId="77777777" w:rsidR="00EA61ED" w:rsidRPr="00F46D5A" w:rsidRDefault="00EA61ED" w:rsidP="00EA61ED">
      <w:pPr>
        <w:tabs>
          <w:tab w:val="left" w:pos="10065"/>
        </w:tabs>
        <w:ind w:right="3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35</w:t>
      </w:r>
      <w:r w:rsidRPr="00F46D5A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02</w:t>
      </w:r>
      <w:r w:rsidRPr="00F46D5A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05</w:t>
      </w:r>
      <w:r w:rsidRPr="00F46D5A"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Агрономия</w:t>
      </w:r>
    </w:p>
    <w:p w14:paraId="51DA8BF2" w14:textId="77777777" w:rsidR="00EA61ED" w:rsidRDefault="00EA61ED" w:rsidP="00EA61ED">
      <w:pPr>
        <w:tabs>
          <w:tab w:val="left" w:pos="10065"/>
        </w:tabs>
        <w:ind w:right="3"/>
        <w:jc w:val="right"/>
        <w:rPr>
          <w:b/>
          <w:i/>
          <w:sz w:val="24"/>
          <w:szCs w:val="24"/>
        </w:rPr>
      </w:pPr>
      <w:r w:rsidRPr="00F46D5A">
        <w:rPr>
          <w:b/>
          <w:i/>
          <w:sz w:val="24"/>
          <w:szCs w:val="24"/>
        </w:rPr>
        <w:t xml:space="preserve">по УГПС </w:t>
      </w:r>
      <w:r>
        <w:rPr>
          <w:b/>
          <w:i/>
          <w:sz w:val="24"/>
          <w:szCs w:val="24"/>
        </w:rPr>
        <w:t>35</w:t>
      </w:r>
      <w:r w:rsidRPr="00F46D5A">
        <w:rPr>
          <w:b/>
          <w:i/>
          <w:sz w:val="24"/>
          <w:szCs w:val="24"/>
        </w:rPr>
        <w:t>.00.00</w:t>
      </w:r>
      <w:r w:rsidRPr="00F46D5A">
        <w:rPr>
          <w:b/>
          <w:i/>
          <w:spacing w:val="-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Сельское, лесное</w:t>
      </w:r>
    </w:p>
    <w:p w14:paraId="4837A12C" w14:textId="77777777" w:rsidR="00EA61ED" w:rsidRPr="00F46D5A" w:rsidRDefault="00EA61ED" w:rsidP="00EA61ED">
      <w:pPr>
        <w:tabs>
          <w:tab w:val="left" w:pos="10065"/>
        </w:tabs>
        <w:ind w:right="3"/>
        <w:jc w:val="right"/>
        <w:rPr>
          <w:b/>
          <w:i/>
          <w:sz w:val="24"/>
          <w:szCs w:val="24"/>
        </w:rPr>
      </w:pPr>
      <w:r w:rsidRPr="00F46D5A">
        <w:rPr>
          <w:b/>
          <w:i/>
          <w:spacing w:val="-4"/>
          <w:sz w:val="24"/>
          <w:szCs w:val="24"/>
        </w:rPr>
        <w:t xml:space="preserve"> </w:t>
      </w:r>
      <w:r w:rsidRPr="00F46D5A">
        <w:rPr>
          <w:b/>
          <w:i/>
          <w:sz w:val="24"/>
          <w:szCs w:val="24"/>
        </w:rPr>
        <w:t>и</w:t>
      </w:r>
      <w:r w:rsidRPr="00F46D5A">
        <w:rPr>
          <w:b/>
          <w:i/>
          <w:spacing w:val="-3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рыбное хозяйство</w:t>
      </w:r>
    </w:p>
    <w:p w14:paraId="192F0228" w14:textId="77777777" w:rsidR="00EA61ED" w:rsidRPr="00F46D5A" w:rsidRDefault="00EA61ED" w:rsidP="00EA61ED">
      <w:pPr>
        <w:pStyle w:val="a3"/>
        <w:tabs>
          <w:tab w:val="left" w:pos="10065"/>
        </w:tabs>
        <w:rPr>
          <w:b/>
          <w:i/>
        </w:rPr>
      </w:pPr>
    </w:p>
    <w:p w14:paraId="3B7284F5" w14:textId="77777777" w:rsidR="00EA61ED" w:rsidRPr="00230FBD" w:rsidRDefault="00EA61ED" w:rsidP="00EA61ED">
      <w:pPr>
        <w:ind w:left="5245"/>
        <w:jc w:val="center"/>
        <w:rPr>
          <w:b/>
          <w:i/>
          <w:sz w:val="28"/>
          <w:szCs w:val="28"/>
        </w:rPr>
      </w:pPr>
      <w:r w:rsidRPr="00230FBD">
        <w:rPr>
          <w:b/>
          <w:i/>
          <w:sz w:val="28"/>
          <w:szCs w:val="28"/>
        </w:rPr>
        <w:t>Утверждаю:</w:t>
      </w:r>
    </w:p>
    <w:p w14:paraId="33638F55" w14:textId="77777777" w:rsidR="00EA61ED" w:rsidRPr="00230FBD" w:rsidRDefault="00EA61ED" w:rsidP="00EA61ED">
      <w:pPr>
        <w:ind w:left="5245"/>
        <w:jc w:val="center"/>
        <w:rPr>
          <w:b/>
          <w:i/>
          <w:sz w:val="28"/>
          <w:szCs w:val="28"/>
        </w:rPr>
      </w:pPr>
      <w:r w:rsidRPr="00230FBD">
        <w:rPr>
          <w:b/>
          <w:i/>
          <w:sz w:val="28"/>
          <w:szCs w:val="28"/>
        </w:rPr>
        <w:t>Директор ГБПОУ КК ПТПТ</w:t>
      </w:r>
    </w:p>
    <w:p w14:paraId="0D7E920A" w14:textId="77777777" w:rsidR="00EA61ED" w:rsidRPr="00230FBD" w:rsidRDefault="00EA61ED" w:rsidP="00EA61ED">
      <w:pPr>
        <w:ind w:left="5245"/>
        <w:jc w:val="center"/>
        <w:rPr>
          <w:b/>
          <w:i/>
          <w:sz w:val="28"/>
          <w:szCs w:val="28"/>
        </w:rPr>
      </w:pPr>
      <w:r w:rsidRPr="00230FBD">
        <w:rPr>
          <w:b/>
          <w:i/>
          <w:sz w:val="28"/>
          <w:szCs w:val="28"/>
        </w:rPr>
        <w:t>______________Е.Г. Сидоренко</w:t>
      </w:r>
    </w:p>
    <w:p w14:paraId="4BB53B29" w14:textId="77777777" w:rsidR="00EA61ED" w:rsidRPr="00230FBD" w:rsidRDefault="00EA61ED" w:rsidP="00EA61ED">
      <w:pPr>
        <w:ind w:left="5245"/>
        <w:jc w:val="center"/>
        <w:rPr>
          <w:b/>
          <w:i/>
          <w:sz w:val="28"/>
          <w:szCs w:val="28"/>
        </w:rPr>
      </w:pPr>
      <w:r w:rsidRPr="00230FBD">
        <w:rPr>
          <w:b/>
          <w:i/>
          <w:sz w:val="28"/>
          <w:szCs w:val="28"/>
        </w:rPr>
        <w:t>«____»_____________2021 г.</w:t>
      </w:r>
    </w:p>
    <w:p w14:paraId="02AB7036" w14:textId="77777777" w:rsidR="00EA61ED" w:rsidRDefault="00EA61ED" w:rsidP="00EA61ED">
      <w:pPr>
        <w:spacing w:line="250" w:lineRule="exact"/>
        <w:ind w:right="648"/>
        <w:jc w:val="right"/>
        <w:rPr>
          <w:b/>
        </w:rPr>
      </w:pPr>
    </w:p>
    <w:p w14:paraId="05FC72B4" w14:textId="77777777" w:rsidR="00EA61ED" w:rsidRDefault="00EA61ED" w:rsidP="00EA61ED">
      <w:pPr>
        <w:pStyle w:val="a3"/>
        <w:rPr>
          <w:b/>
          <w:sz w:val="20"/>
        </w:rPr>
      </w:pPr>
    </w:p>
    <w:p w14:paraId="40C927E1" w14:textId="77777777" w:rsidR="00EA61ED" w:rsidRDefault="00EA61ED" w:rsidP="00EA61ED">
      <w:pPr>
        <w:pStyle w:val="a3"/>
        <w:rPr>
          <w:b/>
          <w:sz w:val="20"/>
        </w:rPr>
      </w:pPr>
    </w:p>
    <w:p w14:paraId="000BADF6" w14:textId="77777777" w:rsidR="00EA61ED" w:rsidRDefault="00EA61ED" w:rsidP="00EA61ED">
      <w:pPr>
        <w:pStyle w:val="a3"/>
        <w:rPr>
          <w:b/>
          <w:sz w:val="20"/>
        </w:rPr>
      </w:pPr>
    </w:p>
    <w:p w14:paraId="5B1D68A5" w14:textId="77777777" w:rsidR="00EA61ED" w:rsidRDefault="00EA61ED" w:rsidP="00EA61ED">
      <w:pPr>
        <w:pStyle w:val="a3"/>
        <w:rPr>
          <w:b/>
          <w:sz w:val="20"/>
        </w:rPr>
      </w:pPr>
    </w:p>
    <w:p w14:paraId="12445737" w14:textId="77777777" w:rsidR="00EA61ED" w:rsidRDefault="00EA61ED" w:rsidP="00EA61ED">
      <w:pPr>
        <w:pStyle w:val="a3"/>
        <w:rPr>
          <w:b/>
          <w:sz w:val="20"/>
        </w:rPr>
      </w:pPr>
    </w:p>
    <w:p w14:paraId="62D28EDA" w14:textId="77777777" w:rsidR="00EA61ED" w:rsidRDefault="00EA61ED" w:rsidP="00EA61ED">
      <w:pPr>
        <w:pStyle w:val="a3"/>
        <w:rPr>
          <w:b/>
          <w:sz w:val="20"/>
        </w:rPr>
      </w:pPr>
    </w:p>
    <w:p w14:paraId="42BF320A" w14:textId="77777777" w:rsidR="00EA61ED" w:rsidRDefault="00EA61ED" w:rsidP="00EA61ED">
      <w:pPr>
        <w:pStyle w:val="a3"/>
        <w:rPr>
          <w:b/>
          <w:sz w:val="20"/>
        </w:rPr>
      </w:pPr>
    </w:p>
    <w:p w14:paraId="3BEF723D" w14:textId="77777777" w:rsidR="00EA61ED" w:rsidRDefault="00EA61ED" w:rsidP="00EA61ED">
      <w:pPr>
        <w:pStyle w:val="a3"/>
        <w:rPr>
          <w:b/>
          <w:sz w:val="20"/>
        </w:rPr>
      </w:pPr>
    </w:p>
    <w:p w14:paraId="6BFE685F" w14:textId="77777777" w:rsidR="00EA61ED" w:rsidRDefault="00EA61ED" w:rsidP="00EA61ED">
      <w:pPr>
        <w:pStyle w:val="a3"/>
        <w:rPr>
          <w:b/>
          <w:sz w:val="20"/>
        </w:rPr>
      </w:pPr>
    </w:p>
    <w:p w14:paraId="19F6F907" w14:textId="77777777" w:rsidR="00EA61ED" w:rsidRDefault="00EA61ED" w:rsidP="00EA61ED">
      <w:pPr>
        <w:pStyle w:val="a3"/>
        <w:rPr>
          <w:b/>
          <w:sz w:val="20"/>
        </w:rPr>
      </w:pPr>
    </w:p>
    <w:p w14:paraId="32BC4667" w14:textId="77777777" w:rsidR="00EA61ED" w:rsidRDefault="00EA61ED" w:rsidP="00EA61ED">
      <w:pPr>
        <w:pStyle w:val="a3"/>
        <w:rPr>
          <w:b/>
          <w:sz w:val="20"/>
        </w:rPr>
      </w:pPr>
    </w:p>
    <w:p w14:paraId="7BE5B47B" w14:textId="77777777" w:rsidR="00EA61ED" w:rsidRDefault="00EA61ED" w:rsidP="00EA61ED">
      <w:pPr>
        <w:pStyle w:val="a3"/>
        <w:rPr>
          <w:b/>
          <w:sz w:val="20"/>
        </w:rPr>
      </w:pPr>
    </w:p>
    <w:p w14:paraId="3649D56F" w14:textId="77777777" w:rsidR="00EA61ED" w:rsidRDefault="00EA61ED" w:rsidP="00EA61ED">
      <w:pPr>
        <w:pStyle w:val="a3"/>
        <w:rPr>
          <w:b/>
          <w:sz w:val="20"/>
        </w:rPr>
      </w:pPr>
    </w:p>
    <w:p w14:paraId="498DDBD0" w14:textId="77777777" w:rsidR="00EA61ED" w:rsidRDefault="00EA61ED" w:rsidP="00EA61ED">
      <w:pPr>
        <w:pStyle w:val="a3"/>
        <w:rPr>
          <w:b/>
          <w:sz w:val="20"/>
        </w:rPr>
      </w:pPr>
    </w:p>
    <w:p w14:paraId="6236A841" w14:textId="77777777" w:rsidR="00EA61ED" w:rsidRDefault="00EA61ED" w:rsidP="00EA61ED">
      <w:pPr>
        <w:pStyle w:val="a3"/>
        <w:rPr>
          <w:b/>
          <w:sz w:val="20"/>
        </w:rPr>
      </w:pPr>
    </w:p>
    <w:p w14:paraId="65E1C2D1" w14:textId="77777777" w:rsidR="00EA61ED" w:rsidRDefault="00EA61ED" w:rsidP="00EA61ED">
      <w:pPr>
        <w:pStyle w:val="a3"/>
        <w:spacing w:before="1"/>
        <w:rPr>
          <w:b/>
          <w:sz w:val="23"/>
        </w:rPr>
      </w:pPr>
    </w:p>
    <w:p w14:paraId="20FBB9C6" w14:textId="77777777" w:rsidR="00EA61ED" w:rsidRDefault="00EA61ED" w:rsidP="00EA61ED">
      <w:pPr>
        <w:pStyle w:val="1"/>
        <w:ind w:right="1957"/>
        <w:jc w:val="center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ВОСПИТАНИЯ</w:t>
      </w:r>
    </w:p>
    <w:p w14:paraId="74129F58" w14:textId="77777777" w:rsidR="00EA61ED" w:rsidRDefault="00EA61ED" w:rsidP="00EA61ED">
      <w:pPr>
        <w:spacing w:before="137"/>
        <w:ind w:left="1518" w:right="1953"/>
        <w:jc w:val="center"/>
        <w:rPr>
          <w:b/>
          <w:i/>
          <w:sz w:val="24"/>
        </w:rPr>
      </w:pPr>
    </w:p>
    <w:p w14:paraId="0977D893" w14:textId="77777777" w:rsidR="00EA61ED" w:rsidRDefault="00EA61ED" w:rsidP="00EA61ED">
      <w:pPr>
        <w:pStyle w:val="a3"/>
        <w:rPr>
          <w:b/>
          <w:i/>
          <w:sz w:val="20"/>
        </w:rPr>
      </w:pPr>
    </w:p>
    <w:p w14:paraId="55BC3E91" w14:textId="77777777" w:rsidR="00EA61ED" w:rsidRDefault="00EA61ED" w:rsidP="00EA61ED">
      <w:pPr>
        <w:pStyle w:val="a3"/>
        <w:rPr>
          <w:b/>
          <w:i/>
          <w:sz w:val="20"/>
        </w:rPr>
      </w:pPr>
    </w:p>
    <w:p w14:paraId="31B91F3D" w14:textId="77777777" w:rsidR="00EA61ED" w:rsidRDefault="00EA61ED" w:rsidP="00EA61ED">
      <w:pPr>
        <w:pStyle w:val="a3"/>
        <w:rPr>
          <w:b/>
          <w:i/>
          <w:sz w:val="20"/>
        </w:rPr>
      </w:pPr>
    </w:p>
    <w:p w14:paraId="25F0237B" w14:textId="77777777" w:rsidR="00EA61ED" w:rsidRDefault="00EA61ED" w:rsidP="00EA61ED">
      <w:pPr>
        <w:pStyle w:val="a3"/>
        <w:rPr>
          <w:b/>
          <w:i/>
          <w:sz w:val="20"/>
        </w:rPr>
      </w:pPr>
    </w:p>
    <w:p w14:paraId="088DE1A1" w14:textId="77777777" w:rsidR="00EA61ED" w:rsidRDefault="00EA61ED" w:rsidP="00EA61ED">
      <w:pPr>
        <w:pStyle w:val="a3"/>
        <w:rPr>
          <w:b/>
          <w:i/>
          <w:sz w:val="20"/>
        </w:rPr>
      </w:pPr>
    </w:p>
    <w:p w14:paraId="46159CF4" w14:textId="77777777" w:rsidR="00EA61ED" w:rsidRDefault="00EA61ED" w:rsidP="00EA61ED">
      <w:pPr>
        <w:pStyle w:val="a3"/>
        <w:rPr>
          <w:b/>
          <w:i/>
          <w:sz w:val="20"/>
        </w:rPr>
      </w:pPr>
    </w:p>
    <w:p w14:paraId="463310B6" w14:textId="77777777" w:rsidR="00EA61ED" w:rsidRDefault="00EA61ED" w:rsidP="00EA61ED">
      <w:pPr>
        <w:pStyle w:val="a3"/>
        <w:rPr>
          <w:b/>
          <w:i/>
          <w:sz w:val="20"/>
        </w:rPr>
      </w:pPr>
    </w:p>
    <w:p w14:paraId="3014E851" w14:textId="77777777" w:rsidR="00EA61ED" w:rsidRDefault="00EA61ED" w:rsidP="00EA61ED">
      <w:pPr>
        <w:pStyle w:val="a3"/>
        <w:rPr>
          <w:b/>
          <w:i/>
          <w:sz w:val="20"/>
        </w:rPr>
      </w:pPr>
    </w:p>
    <w:p w14:paraId="2D2128DE" w14:textId="77777777" w:rsidR="00EA61ED" w:rsidRDefault="00EA61ED" w:rsidP="00EA61ED">
      <w:pPr>
        <w:pStyle w:val="a3"/>
        <w:rPr>
          <w:b/>
          <w:i/>
          <w:sz w:val="20"/>
        </w:rPr>
      </w:pPr>
    </w:p>
    <w:p w14:paraId="6C29A463" w14:textId="77777777" w:rsidR="00EA61ED" w:rsidRDefault="00EA61ED" w:rsidP="00EA61ED">
      <w:pPr>
        <w:pStyle w:val="a3"/>
        <w:rPr>
          <w:b/>
          <w:i/>
          <w:sz w:val="20"/>
        </w:rPr>
      </w:pPr>
    </w:p>
    <w:p w14:paraId="14945EB5" w14:textId="77777777" w:rsidR="00EA61ED" w:rsidRDefault="00EA61ED" w:rsidP="00EA61ED">
      <w:pPr>
        <w:pStyle w:val="a3"/>
        <w:rPr>
          <w:b/>
          <w:i/>
          <w:sz w:val="20"/>
        </w:rPr>
      </w:pPr>
    </w:p>
    <w:p w14:paraId="1B01F93B" w14:textId="77777777" w:rsidR="00EA61ED" w:rsidRDefault="00EA61ED" w:rsidP="00EA61ED">
      <w:pPr>
        <w:pStyle w:val="a3"/>
        <w:rPr>
          <w:b/>
          <w:i/>
          <w:sz w:val="20"/>
        </w:rPr>
      </w:pPr>
    </w:p>
    <w:p w14:paraId="35C31E1B" w14:textId="77777777" w:rsidR="00EA61ED" w:rsidRDefault="00EA61ED" w:rsidP="00EA61ED">
      <w:pPr>
        <w:pStyle w:val="a3"/>
        <w:rPr>
          <w:b/>
          <w:i/>
          <w:sz w:val="20"/>
        </w:rPr>
      </w:pPr>
    </w:p>
    <w:p w14:paraId="1966CB33" w14:textId="77777777" w:rsidR="00EA61ED" w:rsidRDefault="00EA61ED" w:rsidP="00EA61ED">
      <w:pPr>
        <w:pStyle w:val="a3"/>
        <w:rPr>
          <w:b/>
          <w:i/>
          <w:sz w:val="20"/>
        </w:rPr>
      </w:pPr>
    </w:p>
    <w:p w14:paraId="178E31C1" w14:textId="77777777" w:rsidR="00EA61ED" w:rsidRDefault="00EA61ED" w:rsidP="00EA61ED">
      <w:pPr>
        <w:pStyle w:val="a3"/>
        <w:rPr>
          <w:b/>
          <w:i/>
          <w:sz w:val="20"/>
        </w:rPr>
      </w:pPr>
    </w:p>
    <w:p w14:paraId="451784DE" w14:textId="77777777" w:rsidR="00EA61ED" w:rsidRDefault="00EA61ED" w:rsidP="00EA61ED">
      <w:pPr>
        <w:pStyle w:val="a3"/>
        <w:rPr>
          <w:b/>
          <w:i/>
          <w:sz w:val="20"/>
        </w:rPr>
      </w:pPr>
    </w:p>
    <w:p w14:paraId="325104A0" w14:textId="77777777" w:rsidR="00EA61ED" w:rsidRDefault="00EA61ED" w:rsidP="00EA61ED">
      <w:pPr>
        <w:pStyle w:val="a3"/>
        <w:rPr>
          <w:b/>
          <w:i/>
          <w:sz w:val="20"/>
        </w:rPr>
      </w:pPr>
    </w:p>
    <w:p w14:paraId="692B4F01" w14:textId="77777777" w:rsidR="00EA61ED" w:rsidRDefault="00EA61ED" w:rsidP="00EA61ED">
      <w:pPr>
        <w:pStyle w:val="a3"/>
        <w:rPr>
          <w:b/>
          <w:i/>
          <w:sz w:val="20"/>
        </w:rPr>
      </w:pPr>
    </w:p>
    <w:p w14:paraId="3D82D43F" w14:textId="77777777" w:rsidR="00EA61ED" w:rsidRDefault="00EA61ED" w:rsidP="00EA61ED">
      <w:pPr>
        <w:pStyle w:val="a3"/>
        <w:rPr>
          <w:b/>
          <w:i/>
          <w:sz w:val="20"/>
        </w:rPr>
      </w:pPr>
    </w:p>
    <w:p w14:paraId="5F154A87" w14:textId="77777777" w:rsidR="00EA61ED" w:rsidRDefault="00EA61ED" w:rsidP="00EA61ED">
      <w:pPr>
        <w:pStyle w:val="a3"/>
        <w:rPr>
          <w:b/>
          <w:i/>
          <w:sz w:val="20"/>
        </w:rPr>
      </w:pPr>
    </w:p>
    <w:p w14:paraId="4ED90E7C" w14:textId="77777777" w:rsidR="00EA61ED" w:rsidRDefault="00EA61ED" w:rsidP="00EA61ED">
      <w:pPr>
        <w:pStyle w:val="a3"/>
        <w:rPr>
          <w:b/>
          <w:i/>
          <w:sz w:val="20"/>
        </w:rPr>
      </w:pPr>
    </w:p>
    <w:p w14:paraId="780D8508" w14:textId="77777777" w:rsidR="00EA61ED" w:rsidRDefault="00EA61ED" w:rsidP="00EA61ED">
      <w:pPr>
        <w:pStyle w:val="a3"/>
        <w:rPr>
          <w:b/>
          <w:i/>
          <w:sz w:val="20"/>
        </w:rPr>
      </w:pPr>
    </w:p>
    <w:p w14:paraId="39B589E1" w14:textId="77777777" w:rsidR="00EA61ED" w:rsidRDefault="00EA61ED" w:rsidP="00EA61ED">
      <w:pPr>
        <w:pStyle w:val="a3"/>
        <w:jc w:val="center"/>
        <w:rPr>
          <w:b/>
          <w:i/>
          <w:sz w:val="20"/>
        </w:rPr>
      </w:pPr>
    </w:p>
    <w:p w14:paraId="04774DE4" w14:textId="77777777" w:rsidR="00EA61ED" w:rsidRDefault="00EA61ED" w:rsidP="00EA61ED">
      <w:pPr>
        <w:pStyle w:val="a3"/>
        <w:rPr>
          <w:b/>
          <w:i/>
          <w:sz w:val="20"/>
        </w:rPr>
      </w:pPr>
    </w:p>
    <w:p w14:paraId="6FF3CC70" w14:textId="77777777" w:rsidR="00EA61ED" w:rsidRDefault="00EA61ED" w:rsidP="00EA61ED">
      <w:pPr>
        <w:pStyle w:val="a3"/>
        <w:rPr>
          <w:b/>
          <w:i/>
          <w:sz w:val="20"/>
        </w:rPr>
      </w:pPr>
    </w:p>
    <w:p w14:paraId="76F6CFC2" w14:textId="77777777" w:rsidR="00EA61ED" w:rsidRDefault="00EA61ED" w:rsidP="00EA61ED">
      <w:pPr>
        <w:pStyle w:val="a3"/>
        <w:rPr>
          <w:b/>
          <w:i/>
          <w:sz w:val="20"/>
        </w:rPr>
      </w:pPr>
    </w:p>
    <w:p w14:paraId="758D350B" w14:textId="77777777" w:rsidR="00EA61ED" w:rsidRDefault="00EA61ED" w:rsidP="00EA61ED">
      <w:pPr>
        <w:pStyle w:val="a3"/>
        <w:rPr>
          <w:b/>
          <w:i/>
          <w:sz w:val="20"/>
        </w:rPr>
      </w:pPr>
    </w:p>
    <w:p w14:paraId="4538D2AB" w14:textId="77777777" w:rsidR="00EA61ED" w:rsidRDefault="00EA61ED" w:rsidP="00EA61ED">
      <w:pPr>
        <w:jc w:val="center"/>
        <w:sectPr w:rsidR="00EA61ED" w:rsidSect="00EA61ED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14:paraId="2FF6C4B6" w14:textId="77777777" w:rsidR="00EA61ED" w:rsidRDefault="00EA61ED" w:rsidP="00EA61ED">
      <w:pPr>
        <w:pStyle w:val="a3"/>
        <w:rPr>
          <w:b/>
          <w:i/>
        </w:rPr>
      </w:pPr>
    </w:p>
    <w:p w14:paraId="28E544BF" w14:textId="77777777" w:rsidR="00EA61ED" w:rsidRDefault="00EA61ED" w:rsidP="00EA61ED">
      <w:pPr>
        <w:spacing w:before="1"/>
        <w:ind w:right="-5272"/>
        <w:jc w:val="center"/>
        <w:rPr>
          <w:b/>
        </w:rPr>
      </w:pPr>
      <w:r>
        <w:rPr>
          <w:b/>
        </w:rPr>
        <w:t>2021 г.</w:t>
      </w:r>
    </w:p>
    <w:p w14:paraId="7E8B29ED" w14:textId="77777777" w:rsidR="00EA61ED" w:rsidRDefault="00EA61ED" w:rsidP="00EA61ED">
      <w:pPr>
        <w:rPr>
          <w:sz w:val="20"/>
        </w:rPr>
        <w:sectPr w:rsidR="00EA61ED" w:rsidSect="004D4A32">
          <w:type w:val="continuous"/>
          <w:pgSz w:w="11910" w:h="16840"/>
          <w:pgMar w:top="1240" w:right="6665" w:bottom="280" w:left="920" w:header="720" w:footer="720" w:gutter="0"/>
          <w:cols w:space="720"/>
        </w:sectPr>
      </w:pPr>
    </w:p>
    <w:p w14:paraId="3BD4616F" w14:textId="77777777" w:rsidR="00EA61ED" w:rsidRDefault="00EA61ED" w:rsidP="00EA61ED">
      <w:pPr>
        <w:spacing w:before="73"/>
        <w:ind w:left="1519" w:right="1731"/>
        <w:jc w:val="center"/>
        <w:rPr>
          <w:b/>
        </w:rPr>
      </w:pPr>
      <w:r>
        <w:rPr>
          <w:b/>
        </w:rPr>
        <w:lastRenderedPageBreak/>
        <w:t>СОДЕРЖАНИЕ</w:t>
      </w:r>
    </w:p>
    <w:p w14:paraId="5DAAAE5F" w14:textId="77777777" w:rsidR="00EA61ED" w:rsidRDefault="00EA61ED" w:rsidP="00EA61ED">
      <w:pPr>
        <w:pStyle w:val="a3"/>
        <w:spacing w:before="6"/>
        <w:rPr>
          <w:b/>
          <w:sz w:val="32"/>
        </w:rPr>
      </w:pPr>
    </w:p>
    <w:p w14:paraId="77F0648D" w14:textId="77777777" w:rsidR="00EA61ED" w:rsidRDefault="00EA61ED" w:rsidP="00EA61ED">
      <w:pPr>
        <w:spacing w:line="500" w:lineRule="atLeast"/>
        <w:ind w:left="212" w:right="3658"/>
        <w:rPr>
          <w:b/>
        </w:rPr>
      </w:pPr>
      <w:r>
        <w:rPr>
          <w:b/>
        </w:rPr>
        <w:t>РАЗДЕЛ 1. ПАСПОРТ РАБОЧЕЙ ПРОГРАММЫ ВОСПИТАНИЯ</w:t>
      </w:r>
      <w:r>
        <w:rPr>
          <w:b/>
          <w:spacing w:val="-52"/>
        </w:rPr>
        <w:t xml:space="preserve"> </w:t>
      </w:r>
      <w:r>
        <w:rPr>
          <w:b/>
        </w:rPr>
        <w:t>РАЗДЕЛ 2.</w:t>
      </w:r>
      <w:r>
        <w:rPr>
          <w:b/>
          <w:spacing w:val="-3"/>
        </w:rPr>
        <w:t xml:space="preserve"> </w:t>
      </w:r>
      <w:r>
        <w:rPr>
          <w:b/>
        </w:rPr>
        <w:t>ОЦЕНКА</w:t>
      </w:r>
      <w:r>
        <w:rPr>
          <w:b/>
          <w:spacing w:val="-2"/>
        </w:rPr>
        <w:t xml:space="preserve"> </w:t>
      </w:r>
      <w:r>
        <w:rPr>
          <w:b/>
        </w:rPr>
        <w:t>ОСВОЕНИЯ</w:t>
      </w:r>
      <w:r>
        <w:rPr>
          <w:b/>
          <w:spacing w:val="-1"/>
        </w:rPr>
        <w:t xml:space="preserve"> </w:t>
      </w:r>
      <w:r>
        <w:rPr>
          <w:b/>
        </w:rPr>
        <w:t>ОБУЧАЮЩИМИСЯ</w:t>
      </w:r>
    </w:p>
    <w:p w14:paraId="5C4E6098" w14:textId="77777777" w:rsidR="00EA61ED" w:rsidRDefault="00EA61ED" w:rsidP="00EA61ED">
      <w:pPr>
        <w:spacing w:before="125" w:line="360" w:lineRule="auto"/>
        <w:ind w:left="212" w:right="2262"/>
        <w:rPr>
          <w:b/>
        </w:rPr>
      </w:pPr>
      <w:r>
        <w:rPr>
          <w:b/>
        </w:rPr>
        <w:t>ОСНОВНОЙ ОБРАЗОВАТЕЛЬНОЙ ПРОГРАММЫ В ЧАСТИ ДОСТИЖЕНИЯ</w:t>
      </w:r>
      <w:r>
        <w:rPr>
          <w:b/>
          <w:spacing w:val="-52"/>
        </w:rPr>
        <w:t xml:space="preserve"> </w:t>
      </w:r>
      <w:r>
        <w:rPr>
          <w:b/>
        </w:rPr>
        <w:t>ЛИЧНОСТНЫХ</w:t>
      </w:r>
      <w:r>
        <w:rPr>
          <w:b/>
          <w:spacing w:val="-5"/>
        </w:rPr>
        <w:t xml:space="preserve"> </w:t>
      </w:r>
      <w:r>
        <w:rPr>
          <w:b/>
        </w:rPr>
        <w:t>РЕЗУЛЬТАТОВ</w:t>
      </w:r>
    </w:p>
    <w:p w14:paraId="45DC8C4C" w14:textId="77777777" w:rsidR="00EA61ED" w:rsidRDefault="00EA61ED" w:rsidP="00EA61ED">
      <w:pPr>
        <w:spacing w:before="120" w:line="362" w:lineRule="auto"/>
        <w:ind w:left="212" w:right="3871"/>
        <w:rPr>
          <w:b/>
        </w:rPr>
      </w:pPr>
      <w:r>
        <w:rPr>
          <w:b/>
        </w:rPr>
        <w:t>РАЗДЕЛ 3. ТРЕБОВАНИЯ К РЕСУРСНОМУ ОБЕСПЕЧЕНИЮ</w:t>
      </w:r>
      <w:r>
        <w:rPr>
          <w:b/>
          <w:spacing w:val="-52"/>
        </w:rPr>
        <w:t xml:space="preserve"> </w:t>
      </w:r>
      <w:r>
        <w:rPr>
          <w:b/>
        </w:rPr>
        <w:t>ВОСПИТАТЕЛЬНОЙ</w:t>
      </w:r>
      <w:r>
        <w:rPr>
          <w:b/>
          <w:spacing w:val="-3"/>
        </w:rPr>
        <w:t xml:space="preserve"> </w:t>
      </w:r>
      <w:r>
        <w:rPr>
          <w:b/>
        </w:rPr>
        <w:t>РАБОТЫ</w:t>
      </w:r>
    </w:p>
    <w:p w14:paraId="38FF1AB9" w14:textId="77777777" w:rsidR="00EA61ED" w:rsidRDefault="00EA61ED" w:rsidP="00EA61ED">
      <w:pPr>
        <w:spacing w:before="117"/>
        <w:ind w:left="212"/>
        <w:rPr>
          <w:b/>
        </w:rPr>
      </w:pPr>
      <w:r>
        <w:rPr>
          <w:b/>
        </w:rPr>
        <w:t>РАЗДЕЛ</w:t>
      </w:r>
      <w:r>
        <w:rPr>
          <w:b/>
          <w:spacing w:val="-3"/>
        </w:rPr>
        <w:t xml:space="preserve"> </w:t>
      </w:r>
      <w:r>
        <w:rPr>
          <w:b/>
        </w:rPr>
        <w:t>4.</w:t>
      </w:r>
      <w:r>
        <w:rPr>
          <w:b/>
          <w:spacing w:val="-6"/>
        </w:rPr>
        <w:t xml:space="preserve"> </w:t>
      </w:r>
      <w:r>
        <w:rPr>
          <w:b/>
        </w:rPr>
        <w:t>КАЛЕНДАРНЫЙ</w:t>
      </w:r>
      <w:r>
        <w:rPr>
          <w:b/>
          <w:spacing w:val="-5"/>
        </w:rPr>
        <w:t xml:space="preserve"> </w:t>
      </w:r>
      <w:r>
        <w:rPr>
          <w:b/>
        </w:rPr>
        <w:t>ПЛАН</w:t>
      </w:r>
      <w:r>
        <w:rPr>
          <w:b/>
          <w:spacing w:val="-5"/>
        </w:rPr>
        <w:t xml:space="preserve"> </w:t>
      </w:r>
      <w:r>
        <w:rPr>
          <w:b/>
        </w:rPr>
        <w:t>ВОСПИТАТЕЛЬНОЙ</w:t>
      </w:r>
      <w:r>
        <w:rPr>
          <w:b/>
          <w:spacing w:val="-5"/>
        </w:rPr>
        <w:t xml:space="preserve"> </w:t>
      </w:r>
      <w:r>
        <w:rPr>
          <w:b/>
        </w:rPr>
        <w:t>РАБОТЫ</w:t>
      </w:r>
    </w:p>
    <w:p w14:paraId="2DB10041" w14:textId="77777777" w:rsidR="00EA61ED" w:rsidRDefault="00EA61ED" w:rsidP="00EA61ED">
      <w:pPr>
        <w:sectPr w:rsidR="00EA61ED">
          <w:pgSz w:w="11910" w:h="16840"/>
          <w:pgMar w:top="1040" w:right="420" w:bottom="280" w:left="920" w:header="720" w:footer="720" w:gutter="0"/>
          <w:cols w:space="720"/>
        </w:sectPr>
      </w:pPr>
    </w:p>
    <w:p w14:paraId="7A63774E" w14:textId="77777777" w:rsidR="00EA61ED" w:rsidRDefault="00EA61ED" w:rsidP="00EA61ED">
      <w:pPr>
        <w:pStyle w:val="1"/>
        <w:spacing w:before="73"/>
        <w:ind w:left="1519" w:right="1737"/>
        <w:jc w:val="center"/>
      </w:pPr>
      <w:r>
        <w:lastRenderedPageBreak/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ПАСПОРТ</w:t>
      </w:r>
      <w:r>
        <w:rPr>
          <w:spacing w:val="-3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</w:p>
    <w:p w14:paraId="54E4E64B" w14:textId="77777777" w:rsidR="00EA61ED" w:rsidRDefault="00EA61ED" w:rsidP="00EA61ED">
      <w:pPr>
        <w:pStyle w:val="a3"/>
        <w:rPr>
          <w:b/>
          <w:sz w:val="20"/>
        </w:rPr>
      </w:pPr>
    </w:p>
    <w:p w14:paraId="6C63A7EE" w14:textId="77777777" w:rsidR="00EA61ED" w:rsidRDefault="00EA61ED" w:rsidP="00EA61ED">
      <w:pPr>
        <w:pStyle w:val="a3"/>
        <w:rPr>
          <w:b/>
          <w:sz w:val="20"/>
        </w:rPr>
      </w:pPr>
    </w:p>
    <w:p w14:paraId="462E49C0" w14:textId="77777777" w:rsidR="00EA61ED" w:rsidRDefault="00EA61ED" w:rsidP="00EA61ED">
      <w:pPr>
        <w:pStyle w:val="a3"/>
        <w:spacing w:before="3" w:after="1"/>
        <w:rPr>
          <w:b/>
          <w:sz w:val="12"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8109"/>
      </w:tblGrid>
      <w:tr w:rsidR="00EA61ED" w14:paraId="6EB9E7D4" w14:textId="77777777" w:rsidTr="004D4A32">
        <w:trPr>
          <w:trHeight w:val="556"/>
        </w:trPr>
        <w:tc>
          <w:tcPr>
            <w:tcW w:w="1985" w:type="dxa"/>
          </w:tcPr>
          <w:p w14:paraId="78D020FD" w14:textId="77777777" w:rsidR="00EA61ED" w:rsidRDefault="00EA61ED" w:rsidP="004D4A32">
            <w:pPr>
              <w:pStyle w:val="TableParagraph"/>
              <w:spacing w:before="119"/>
              <w:ind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</w:tc>
        <w:tc>
          <w:tcPr>
            <w:tcW w:w="8109" w:type="dxa"/>
          </w:tcPr>
          <w:p w14:paraId="638E8CBC" w14:textId="77777777" w:rsidR="00EA61ED" w:rsidRDefault="00EA61ED" w:rsidP="004D4A32">
            <w:pPr>
              <w:pStyle w:val="TableParagraph"/>
              <w:spacing w:before="119"/>
              <w:ind w:left="3368" w:right="33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EA61ED" w14:paraId="3A008D83" w14:textId="77777777" w:rsidTr="004D4A32">
        <w:trPr>
          <w:trHeight w:val="875"/>
        </w:trPr>
        <w:tc>
          <w:tcPr>
            <w:tcW w:w="1985" w:type="dxa"/>
          </w:tcPr>
          <w:p w14:paraId="6CFFA08E" w14:textId="77777777" w:rsidR="00EA61ED" w:rsidRDefault="00EA61ED" w:rsidP="004D4A32">
            <w:pPr>
              <w:pStyle w:val="TableParagraph"/>
              <w:spacing w:before="116" w:line="276" w:lineRule="auto"/>
              <w:ind w:left="413" w:right="226" w:hanging="171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109" w:type="dxa"/>
          </w:tcPr>
          <w:p w14:paraId="52EA1633" w14:textId="07E9C8F6" w:rsidR="00104413" w:rsidRDefault="00EA61ED" w:rsidP="00104413">
            <w:pPr>
              <w:pStyle w:val="41"/>
              <w:ind w:right="861"/>
            </w:pPr>
            <w:r>
              <w:t>Программа</w:t>
            </w:r>
            <w:r>
              <w:rPr>
                <w:spacing w:val="42"/>
              </w:rPr>
              <w:t xml:space="preserve"> </w:t>
            </w:r>
            <w:r>
              <w:t>воспитания</w:t>
            </w:r>
            <w:r>
              <w:rPr>
                <w:spacing w:val="45"/>
              </w:rPr>
              <w:t xml:space="preserve"> </w:t>
            </w:r>
            <w:r>
              <w:t>ГБПОУ</w:t>
            </w:r>
            <w:r>
              <w:rPr>
                <w:spacing w:val="43"/>
              </w:rPr>
              <w:t xml:space="preserve"> </w:t>
            </w:r>
            <w:r>
              <w:t>КК</w:t>
            </w:r>
            <w:r>
              <w:rPr>
                <w:spacing w:val="47"/>
              </w:rPr>
              <w:t xml:space="preserve"> </w:t>
            </w:r>
            <w:r>
              <w:t>«ПТПТ»</w:t>
            </w:r>
            <w:r>
              <w:rPr>
                <w:spacing w:val="41"/>
              </w:rPr>
              <w:t xml:space="preserve"> </w:t>
            </w:r>
            <w:r>
              <w:t>по</w:t>
            </w:r>
            <w:r w:rsidR="00104413">
              <w:rPr>
                <w:spacing w:val="45"/>
              </w:rPr>
              <w:t xml:space="preserve"> </w:t>
            </w:r>
            <w:r>
              <w:t>специальности</w:t>
            </w:r>
            <w:r>
              <w:rPr>
                <w:spacing w:val="44"/>
              </w:rPr>
              <w:t xml:space="preserve"> </w:t>
            </w:r>
            <w:r w:rsidR="00104413">
              <w:t>35.02.05</w:t>
            </w:r>
            <w:r w:rsidR="00104413">
              <w:rPr>
                <w:spacing w:val="-2"/>
              </w:rPr>
              <w:t xml:space="preserve"> </w:t>
            </w:r>
            <w:r w:rsidR="00104413">
              <w:t>Агрономия</w:t>
            </w:r>
          </w:p>
          <w:p w14:paraId="25BF6132" w14:textId="7962765E" w:rsidR="00EA61ED" w:rsidRDefault="00EA61ED" w:rsidP="004D4A32">
            <w:pPr>
              <w:pStyle w:val="TableParagraph"/>
              <w:spacing w:line="276" w:lineRule="auto"/>
              <w:ind w:left="108"/>
              <w:rPr>
                <w:sz w:val="24"/>
              </w:rPr>
            </w:pPr>
          </w:p>
        </w:tc>
      </w:tr>
      <w:tr w:rsidR="00EA61ED" w14:paraId="7EA5D9D0" w14:textId="77777777" w:rsidTr="004D4A32">
        <w:trPr>
          <w:trHeight w:val="9233"/>
        </w:trPr>
        <w:tc>
          <w:tcPr>
            <w:tcW w:w="1985" w:type="dxa"/>
          </w:tcPr>
          <w:p w14:paraId="4241A5F8" w14:textId="77777777" w:rsidR="00EA61ED" w:rsidRDefault="00EA61ED" w:rsidP="004D4A32">
            <w:pPr>
              <w:pStyle w:val="TableParagraph"/>
              <w:spacing w:before="114" w:line="276" w:lineRule="auto"/>
              <w:ind w:left="413" w:right="199" w:hanging="185"/>
              <w:rPr>
                <w:sz w:val="24"/>
              </w:rPr>
            </w:pPr>
            <w:r>
              <w:rPr>
                <w:sz w:val="24"/>
              </w:rPr>
              <w:t>Основания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109" w:type="dxa"/>
          </w:tcPr>
          <w:p w14:paraId="6B88EA97" w14:textId="77777777" w:rsidR="00EA61ED" w:rsidRDefault="00EA61ED" w:rsidP="004D4A32">
            <w:pPr>
              <w:pStyle w:val="TableParagraph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Настоящая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правовых документов:</w:t>
            </w:r>
          </w:p>
          <w:p w14:paraId="7E9C9857" w14:textId="77777777" w:rsidR="00EA61ED" w:rsidRDefault="00EA61ED" w:rsidP="004D4A32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Конституция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14:paraId="588D3A9D" w14:textId="77777777" w:rsidR="00EA61ED" w:rsidRDefault="00EA61ED" w:rsidP="004D4A32">
            <w:pPr>
              <w:pStyle w:val="TableParagraph"/>
              <w:spacing w:before="35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Указ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 xml:space="preserve">Президента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Российской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Федерации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от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21.07.2020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г.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№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474</w:t>
            </w:r>
          </w:p>
          <w:p w14:paraId="3D0E805D" w14:textId="77777777" w:rsidR="00EA61ED" w:rsidRDefault="00EA61ED" w:rsidP="004D4A32">
            <w:pPr>
              <w:pStyle w:val="TableParagraph"/>
              <w:spacing w:before="44" w:line="276" w:lineRule="auto"/>
              <w:ind w:left="108" w:right="105"/>
              <w:jc w:val="both"/>
              <w:rPr>
                <w:sz w:val="24"/>
              </w:rPr>
            </w:pPr>
            <w:r>
              <w:rPr>
                <w:sz w:val="24"/>
              </w:rPr>
              <w:t>«О национальных целях развития Российской Федерации на период до 2030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года»;</w:t>
            </w:r>
          </w:p>
          <w:p w14:paraId="705F35C4" w14:textId="77777777" w:rsidR="00EA61ED" w:rsidRDefault="00EA61ED" w:rsidP="004D4A32">
            <w:pPr>
              <w:pStyle w:val="TableParagraph"/>
              <w:spacing w:line="276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31.07.2020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304-ФЗ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внесении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 обучающихся»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ФЗ-304);</w:t>
            </w:r>
          </w:p>
          <w:p w14:paraId="0F9E9312" w14:textId="77777777" w:rsidR="00EA61ED" w:rsidRDefault="00EA61ED" w:rsidP="004D4A32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распоряжение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Правительства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Российской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Федерации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от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12.11.2020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14:paraId="517CDE8C" w14:textId="77777777" w:rsidR="00EA61ED" w:rsidRDefault="00EA61ED" w:rsidP="004D4A32">
            <w:pPr>
              <w:pStyle w:val="TableParagraph"/>
              <w:spacing w:before="40" w:line="276" w:lineRule="auto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2945-р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об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утверждении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Плана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мероприятий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по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2021–2025 годах Стратегии развития воспитания в Российской 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 до 2025 года;</w:t>
            </w:r>
          </w:p>
          <w:p w14:paraId="3E7285DD" w14:textId="77777777" w:rsidR="00EA61ED" w:rsidRDefault="00EA61ED" w:rsidP="004D4A32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образования по специальности 43.02.15 «Поварское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Минобрнауки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09.12.2016г.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зарегистрирован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22.12.2016 г.,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регистрационный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44898;</w:t>
            </w:r>
          </w:p>
          <w:p w14:paraId="4A86436E" w14:textId="34DAB0EE" w:rsidR="00EA61ED" w:rsidRDefault="00EA61ED" w:rsidP="004D4A32">
            <w:pPr>
              <w:pStyle w:val="TableParagraph"/>
              <w:spacing w:before="1" w:line="276" w:lineRule="auto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Профессиональный стандарт «</w:t>
            </w:r>
            <w:r w:rsidR="00104413">
              <w:t>35.02.05</w:t>
            </w:r>
            <w:r w:rsidR="00104413">
              <w:rPr>
                <w:spacing w:val="-2"/>
              </w:rPr>
              <w:t xml:space="preserve"> </w:t>
            </w:r>
            <w:r w:rsidR="00104413">
              <w:t>Агрономия</w:t>
            </w:r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(утвержденн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 w:rsidR="00104413">
              <w:rPr>
                <w:sz w:val="24"/>
              </w:rPr>
              <w:t>17</w:t>
            </w:r>
            <w:r>
              <w:rPr>
                <w:spacing w:val="1"/>
                <w:sz w:val="24"/>
              </w:rPr>
              <w:t xml:space="preserve"> </w:t>
            </w:r>
            <w:r w:rsidR="00104413">
              <w:rPr>
                <w:sz w:val="24"/>
              </w:rPr>
              <w:t>августа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104413">
              <w:rPr>
                <w:sz w:val="24"/>
              </w:rPr>
              <w:t>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 w:rsidRPr="00104413">
              <w:rPr>
                <w:color w:val="FF0000"/>
                <w:sz w:val="24"/>
              </w:rPr>
              <w:t>1199</w:t>
            </w:r>
            <w:r w:rsidRPr="00104413"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(зарегистрирован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регистрационный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30861),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 от 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 г.</w:t>
            </w:r>
          </w:p>
          <w:p w14:paraId="1BD5AC21" w14:textId="77777777" w:rsidR="00EA61ED" w:rsidRDefault="00EA61ED" w:rsidP="004D4A32">
            <w:pPr>
              <w:pStyle w:val="TableParagraph"/>
              <w:spacing w:line="276" w:lineRule="auto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№ 518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(зарегистрирован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 юстиции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28 мая 2014 г., регистрационный № 32461), от 18 ноября 2015 г. № 1350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(зарегистрирован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декабря 2015 г., регистрационный № 39955) и от 25 ноября 2016 г. № 1477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(зарегистрирован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Министерством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юстиции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Российской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Федерации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  <w:p w14:paraId="6F39274E" w14:textId="77777777" w:rsidR="00EA61ED" w:rsidRDefault="00EA61ED" w:rsidP="004D4A32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декабря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регистрационный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44662</w:t>
            </w:r>
          </w:p>
        </w:tc>
      </w:tr>
      <w:tr w:rsidR="00EA61ED" w14:paraId="3D2420C4" w14:textId="77777777" w:rsidTr="004D4A32">
        <w:trPr>
          <w:trHeight w:val="1586"/>
        </w:trPr>
        <w:tc>
          <w:tcPr>
            <w:tcW w:w="1985" w:type="dxa"/>
          </w:tcPr>
          <w:p w14:paraId="3BA1F1C8" w14:textId="77777777" w:rsidR="00EA61ED" w:rsidRDefault="00EA61ED" w:rsidP="004D4A32">
            <w:pPr>
              <w:pStyle w:val="TableParagraph"/>
              <w:spacing w:before="114"/>
              <w:ind w:right="102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109" w:type="dxa"/>
          </w:tcPr>
          <w:p w14:paraId="4EC54AD1" w14:textId="77777777" w:rsidR="00EA61ED" w:rsidRDefault="00EA61ED" w:rsidP="004D4A32">
            <w:pPr>
              <w:pStyle w:val="TableParagraph"/>
              <w:spacing w:line="276" w:lineRule="auto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воспитания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– личностное развитие 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социализация, проявляющиеся в развитии 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общественным ценностям, приобретении опыта поведения и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квалифицированных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рабочих,</w:t>
            </w:r>
          </w:p>
          <w:p w14:paraId="01D40082" w14:textId="77777777" w:rsidR="00EA61ED" w:rsidRDefault="00EA61ED" w:rsidP="004D4A32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служащих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</w:p>
        </w:tc>
      </w:tr>
      <w:tr w:rsidR="00EA61ED" w14:paraId="58BAF7B2" w14:textId="77777777" w:rsidTr="004D4A32">
        <w:trPr>
          <w:trHeight w:val="1192"/>
        </w:trPr>
        <w:tc>
          <w:tcPr>
            <w:tcW w:w="1985" w:type="dxa"/>
          </w:tcPr>
          <w:p w14:paraId="2E09D91F" w14:textId="77777777" w:rsidR="00EA61ED" w:rsidRDefault="00EA61ED" w:rsidP="004D4A32">
            <w:pPr>
              <w:pStyle w:val="TableParagraph"/>
              <w:spacing w:before="114" w:line="276" w:lineRule="auto"/>
              <w:ind w:left="405" w:right="382" w:firstLine="261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109" w:type="dxa"/>
          </w:tcPr>
          <w:p w14:paraId="4ADB438B" w14:textId="5A92F41E" w:rsidR="00EA61ED" w:rsidRDefault="00104413" w:rsidP="004D4A3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 w:rsidR="00EA61ED">
              <w:rPr>
                <w:spacing w:val="-2"/>
                <w:sz w:val="24"/>
              </w:rPr>
              <w:t xml:space="preserve"> </w:t>
            </w:r>
            <w:r w:rsidR="00EA61ED">
              <w:rPr>
                <w:sz w:val="24"/>
              </w:rPr>
              <w:t>года</w:t>
            </w:r>
            <w:r w:rsidR="00EA61ED">
              <w:rPr>
                <w:spacing w:val="-2"/>
                <w:sz w:val="24"/>
              </w:rPr>
              <w:t xml:space="preserve"> </w:t>
            </w:r>
            <w:r w:rsidR="00EA61ED">
              <w:rPr>
                <w:sz w:val="24"/>
              </w:rPr>
              <w:t>10</w:t>
            </w:r>
            <w:r w:rsidR="00EA61ED">
              <w:rPr>
                <w:spacing w:val="-2"/>
                <w:sz w:val="24"/>
              </w:rPr>
              <w:t xml:space="preserve"> </w:t>
            </w:r>
            <w:r w:rsidR="00EA61ED">
              <w:rPr>
                <w:sz w:val="24"/>
              </w:rPr>
              <w:t>месяцев</w:t>
            </w:r>
          </w:p>
        </w:tc>
      </w:tr>
      <w:tr w:rsidR="00EA61ED" w14:paraId="43A08160" w14:textId="77777777" w:rsidTr="004D4A32">
        <w:trPr>
          <w:trHeight w:val="436"/>
        </w:trPr>
        <w:tc>
          <w:tcPr>
            <w:tcW w:w="1985" w:type="dxa"/>
          </w:tcPr>
          <w:p w14:paraId="17BD5D74" w14:textId="77777777" w:rsidR="00EA61ED" w:rsidRDefault="00EA61ED" w:rsidP="004D4A32">
            <w:pPr>
              <w:pStyle w:val="TableParagraph"/>
              <w:spacing w:before="114"/>
              <w:ind w:right="102"/>
              <w:jc w:val="center"/>
              <w:rPr>
                <w:sz w:val="24"/>
              </w:rPr>
            </w:pPr>
            <w:r>
              <w:rPr>
                <w:sz w:val="24"/>
              </w:rPr>
              <w:t>Исполнители</w:t>
            </w:r>
          </w:p>
        </w:tc>
        <w:tc>
          <w:tcPr>
            <w:tcW w:w="8109" w:type="dxa"/>
          </w:tcPr>
          <w:p w14:paraId="56B6F34C" w14:textId="77777777" w:rsidR="00EA61ED" w:rsidRDefault="00EA61ED" w:rsidP="004D4A3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</w:tc>
      </w:tr>
    </w:tbl>
    <w:p w14:paraId="7F9026BF" w14:textId="77777777" w:rsidR="00EA61ED" w:rsidRDefault="00EA61ED" w:rsidP="00EA61ED">
      <w:pPr>
        <w:spacing w:line="270" w:lineRule="exact"/>
        <w:rPr>
          <w:sz w:val="24"/>
        </w:rPr>
        <w:sectPr w:rsidR="00EA61ED">
          <w:pgSz w:w="11910" w:h="16840"/>
          <w:pgMar w:top="104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8109"/>
      </w:tblGrid>
      <w:tr w:rsidR="00EA61ED" w14:paraId="7B04504D" w14:textId="77777777" w:rsidTr="004D4A32">
        <w:trPr>
          <w:trHeight w:val="1588"/>
        </w:trPr>
        <w:tc>
          <w:tcPr>
            <w:tcW w:w="1985" w:type="dxa"/>
          </w:tcPr>
          <w:p w14:paraId="582B7CA6" w14:textId="77777777" w:rsidR="00EA61ED" w:rsidRDefault="00EA61ED" w:rsidP="004D4A32">
            <w:pPr>
              <w:pStyle w:val="TableParagraph"/>
              <w:spacing w:line="267" w:lineRule="exact"/>
              <w:ind w:left="412"/>
              <w:rPr>
                <w:sz w:val="24"/>
              </w:rPr>
            </w:pPr>
            <w:r>
              <w:rPr>
                <w:sz w:val="24"/>
              </w:rPr>
              <w:lastRenderedPageBreak/>
              <w:t>программы</w:t>
            </w:r>
          </w:p>
        </w:tc>
        <w:tc>
          <w:tcPr>
            <w:tcW w:w="8109" w:type="dxa"/>
          </w:tcPr>
          <w:p w14:paraId="1759D189" w14:textId="77777777" w:rsidR="00EA61ED" w:rsidRDefault="00EA61ED" w:rsidP="004D4A32">
            <w:pPr>
              <w:pStyle w:val="TableParagraph"/>
              <w:spacing w:line="276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комитета,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представители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6BC83774" w14:textId="77777777" w:rsidR="00EA61ED" w:rsidRDefault="00EA61ED" w:rsidP="004D4A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работодателей</w:t>
            </w:r>
          </w:p>
        </w:tc>
      </w:tr>
    </w:tbl>
    <w:p w14:paraId="6F89A137" w14:textId="77777777" w:rsidR="00EA61ED" w:rsidRDefault="00EA61ED" w:rsidP="00EA61ED">
      <w:pPr>
        <w:pStyle w:val="a3"/>
        <w:spacing w:before="8"/>
        <w:rPr>
          <w:b/>
          <w:sz w:val="18"/>
        </w:rPr>
      </w:pPr>
    </w:p>
    <w:p w14:paraId="0DFAB5F1" w14:textId="77777777" w:rsidR="00EA61ED" w:rsidRDefault="00EA61ED" w:rsidP="00EA61ED">
      <w:pPr>
        <w:pStyle w:val="a3"/>
        <w:spacing w:before="90" w:line="276" w:lineRule="auto"/>
        <w:ind w:left="212" w:right="425" w:firstLine="708"/>
        <w:jc w:val="both"/>
      </w:pPr>
      <w:r>
        <w:t>Данная рабочая программа воспитания разработана с учетом преемственности целей и</w:t>
      </w:r>
      <w:r>
        <w:rPr>
          <w:spacing w:val="1"/>
        </w:rPr>
        <w:t xml:space="preserve"> </w:t>
      </w:r>
      <w:r>
        <w:t>задач Примерной программы воспитания для общеобразовательных организаций, одобренной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rPr>
          <w:u w:val="single"/>
        </w:rPr>
        <w:t>(утв.</w:t>
      </w:r>
      <w:r>
        <w:rPr>
          <w:spacing w:val="1"/>
        </w:rPr>
        <w:t xml:space="preserve"> </w:t>
      </w:r>
      <w:r>
        <w:rPr>
          <w:u w:val="single"/>
        </w:rPr>
        <w:t>Протоколом</w:t>
      </w:r>
      <w:r>
        <w:rPr>
          <w:spacing w:val="1"/>
          <w:u w:val="single"/>
        </w:rPr>
        <w:t xml:space="preserve"> </w:t>
      </w:r>
      <w:r>
        <w:rPr>
          <w:u w:val="single"/>
        </w:rPr>
        <w:t>заседания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УМО</w:t>
      </w:r>
      <w:r>
        <w:rPr>
          <w:spacing w:val="1"/>
          <w:u w:val="single"/>
        </w:rPr>
        <w:t xml:space="preserve"> </w:t>
      </w:r>
      <w:r>
        <w:rPr>
          <w:u w:val="single"/>
        </w:rPr>
        <w:t>по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общему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образованию</w:t>
      </w:r>
      <w:r>
        <w:rPr>
          <w:spacing w:val="1"/>
          <w:u w:val="single"/>
        </w:rPr>
        <w:t xml:space="preserve"> </w:t>
      </w:r>
      <w:r>
        <w:rPr>
          <w:u w:val="single"/>
        </w:rPr>
        <w:t>Минпросвещения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России</w:t>
      </w:r>
      <w:r>
        <w:rPr>
          <w:spacing w:val="1"/>
          <w:u w:val="single"/>
        </w:rPr>
        <w:t xml:space="preserve"> </w:t>
      </w:r>
      <w:r>
        <w:rPr>
          <w:u w:val="single"/>
        </w:rPr>
        <w:t>№</w:t>
      </w:r>
      <w:r>
        <w:rPr>
          <w:spacing w:val="1"/>
          <w:u w:val="single"/>
        </w:rPr>
        <w:t xml:space="preserve"> </w:t>
      </w:r>
      <w:r>
        <w:rPr>
          <w:u w:val="single"/>
        </w:rPr>
        <w:t>2/20</w:t>
      </w:r>
      <w:r>
        <w:rPr>
          <w:spacing w:val="1"/>
          <w:u w:val="single"/>
        </w:rPr>
        <w:t xml:space="preserve"> </w:t>
      </w:r>
      <w:r>
        <w:rPr>
          <w:u w:val="single"/>
        </w:rPr>
        <w:t>от</w:t>
      </w:r>
      <w:r>
        <w:rPr>
          <w:spacing w:val="1"/>
        </w:rPr>
        <w:t xml:space="preserve"> </w:t>
      </w:r>
      <w:r>
        <w:rPr>
          <w:u w:val="single"/>
        </w:rPr>
        <w:t>02.06.2020</w:t>
      </w:r>
      <w:r>
        <w:rPr>
          <w:spacing w:val="-1"/>
          <w:u w:val="single"/>
        </w:rPr>
        <w:t xml:space="preserve"> </w:t>
      </w:r>
      <w:r>
        <w:rPr>
          <w:u w:val="single"/>
        </w:rPr>
        <w:t>г.).</w:t>
      </w:r>
    </w:p>
    <w:p w14:paraId="662294DF" w14:textId="77777777" w:rsidR="00EA61ED" w:rsidRDefault="00EA61ED" w:rsidP="00EA61ED">
      <w:pPr>
        <w:pStyle w:val="a3"/>
        <w:spacing w:line="276" w:lineRule="auto"/>
        <w:ind w:left="212" w:right="425" w:firstLine="708"/>
        <w:jc w:val="both"/>
      </w:pPr>
      <w:r>
        <w:t>Согласно Федеральному закону «Об образовании» от 29.12.2012 г. № 273-ФЗ (в ред.</w:t>
      </w:r>
      <w:r>
        <w:rPr>
          <w:spacing w:val="1"/>
        </w:rPr>
        <w:t xml:space="preserve"> </w:t>
      </w:r>
      <w:r>
        <w:t>Федерального закона от 31.07.2020 г. № 304-ФЗ) «воспитание – деятельность, направленная на</w:t>
      </w:r>
      <w:r>
        <w:rPr>
          <w:spacing w:val="1"/>
        </w:rPr>
        <w:t xml:space="preserve"> </w:t>
      </w:r>
      <w:r>
        <w:t>развитие личности, создание условий для самоопределения и социализации обучающихся на</w:t>
      </w:r>
      <w:r>
        <w:rPr>
          <w:spacing w:val="1"/>
        </w:rPr>
        <w:t xml:space="preserve"> </w:t>
      </w:r>
      <w:r>
        <w:t>основе социокультурных, духовно-нравственных ценностей и принятых в российском обществе</w:t>
      </w:r>
      <w:r>
        <w:rPr>
          <w:spacing w:val="-57"/>
        </w:rPr>
        <w:t xml:space="preserve"> </w:t>
      </w:r>
      <w:r>
        <w:t>правил</w:t>
      </w:r>
      <w:r>
        <w:rPr>
          <w:spacing w:val="1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норм</w:t>
      </w:r>
      <w:r>
        <w:rPr>
          <w:spacing w:val="6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интересах</w:t>
      </w:r>
      <w:r>
        <w:rPr>
          <w:spacing w:val="9"/>
        </w:rPr>
        <w:t xml:space="preserve"> </w:t>
      </w:r>
      <w:r>
        <w:t>человека,</w:t>
      </w:r>
      <w:r>
        <w:rPr>
          <w:spacing w:val="7"/>
        </w:rPr>
        <w:t xml:space="preserve"> </w:t>
      </w:r>
      <w:r>
        <w:t>семьи,</w:t>
      </w:r>
      <w:r>
        <w:rPr>
          <w:spacing w:val="7"/>
        </w:rPr>
        <w:t xml:space="preserve"> </w:t>
      </w:r>
      <w:r>
        <w:t>общества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государства,</w:t>
      </w:r>
      <w:r>
        <w:rPr>
          <w:spacing w:val="9"/>
        </w:rPr>
        <w:t xml:space="preserve"> </w:t>
      </w:r>
      <w:r>
        <w:t>формирование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 и подвигам Героев Отечества, закону и правопорядку, человеку труда и старшему</w:t>
      </w:r>
      <w:r>
        <w:rPr>
          <w:spacing w:val="1"/>
        </w:rPr>
        <w:t xml:space="preserve"> </w:t>
      </w:r>
      <w:r>
        <w:t>поколению, взаимного уважения, бережного отношения к культурному наследию и 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-1"/>
        </w:rPr>
        <w:t xml:space="preserve"> </w:t>
      </w:r>
      <w:r>
        <w:t>среде».</w:t>
      </w:r>
    </w:p>
    <w:p w14:paraId="57B6234D" w14:textId="77777777" w:rsidR="00EA61ED" w:rsidRDefault="00EA61ED" w:rsidP="00EA61ED">
      <w:pPr>
        <w:pStyle w:val="a3"/>
        <w:rPr>
          <w:sz w:val="20"/>
        </w:rPr>
      </w:pPr>
    </w:p>
    <w:p w14:paraId="01751738" w14:textId="77777777" w:rsidR="00EA61ED" w:rsidRDefault="00EA61ED" w:rsidP="00EA61ED">
      <w:pPr>
        <w:pStyle w:val="a3"/>
        <w:rPr>
          <w:sz w:val="20"/>
        </w:rPr>
      </w:pPr>
    </w:p>
    <w:p w14:paraId="04087572" w14:textId="77777777" w:rsidR="00EA61ED" w:rsidRDefault="00EA61ED" w:rsidP="00EA61ED">
      <w:pPr>
        <w:pStyle w:val="a3"/>
        <w:spacing w:before="9" w:after="1"/>
        <w:rPr>
          <w:sz w:val="1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1"/>
        <w:gridCol w:w="2862"/>
      </w:tblGrid>
      <w:tr w:rsidR="00EA61ED" w14:paraId="12F012E8" w14:textId="77777777" w:rsidTr="004D4A32">
        <w:trPr>
          <w:trHeight w:val="1269"/>
        </w:trPr>
        <w:tc>
          <w:tcPr>
            <w:tcW w:w="7341" w:type="dxa"/>
          </w:tcPr>
          <w:p w14:paraId="538E4F6F" w14:textId="77777777" w:rsidR="00EA61ED" w:rsidRDefault="00EA61ED" w:rsidP="004D4A32">
            <w:pPr>
              <w:pStyle w:val="TableParagraph"/>
              <w:spacing w:line="276" w:lineRule="auto"/>
              <w:ind w:left="1721" w:right="1670" w:firstLine="619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 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  <w:p w14:paraId="158A436E" w14:textId="77777777" w:rsidR="00EA61ED" w:rsidRDefault="00EA61ED" w:rsidP="004D4A32">
            <w:pPr>
              <w:pStyle w:val="TableParagraph"/>
              <w:spacing w:line="272" w:lineRule="exact"/>
              <w:ind w:left="2914"/>
              <w:rPr>
                <w:i/>
                <w:sz w:val="24"/>
              </w:rPr>
            </w:pPr>
            <w:r>
              <w:rPr>
                <w:i/>
                <w:sz w:val="24"/>
              </w:rPr>
              <w:t>(дескрипторы)</w:t>
            </w:r>
          </w:p>
        </w:tc>
        <w:tc>
          <w:tcPr>
            <w:tcW w:w="2862" w:type="dxa"/>
          </w:tcPr>
          <w:p w14:paraId="74498EFA" w14:textId="77777777" w:rsidR="00EA61ED" w:rsidRDefault="00EA61ED" w:rsidP="004D4A32">
            <w:pPr>
              <w:pStyle w:val="TableParagraph"/>
              <w:spacing w:line="276" w:lineRule="auto"/>
              <w:ind w:left="115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 личностных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  <w:p w14:paraId="44FEF99E" w14:textId="77777777" w:rsidR="00EA61ED" w:rsidRDefault="00EA61ED" w:rsidP="004D4A32">
            <w:pPr>
              <w:pStyle w:val="TableParagraph"/>
              <w:ind w:left="115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  <w:p w14:paraId="04BAF25A" w14:textId="77777777" w:rsidR="00EA61ED" w:rsidRDefault="00EA61ED" w:rsidP="004D4A32">
            <w:pPr>
              <w:pStyle w:val="TableParagraph"/>
              <w:spacing w:before="41"/>
              <w:ind w:left="115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воспитания</w:t>
            </w:r>
          </w:p>
        </w:tc>
      </w:tr>
      <w:tr w:rsidR="00EA61ED" w14:paraId="2BA9BACB" w14:textId="77777777" w:rsidTr="004D4A32">
        <w:trPr>
          <w:trHeight w:val="438"/>
        </w:trPr>
        <w:tc>
          <w:tcPr>
            <w:tcW w:w="7341" w:type="dxa"/>
          </w:tcPr>
          <w:p w14:paraId="1F120834" w14:textId="77777777" w:rsidR="00EA61ED" w:rsidRDefault="00EA61ED" w:rsidP="004D4A32">
            <w:pPr>
              <w:pStyle w:val="TableParagraph"/>
              <w:spacing w:before="114"/>
              <w:rPr>
                <w:sz w:val="24"/>
              </w:rPr>
            </w:pPr>
            <w:r>
              <w:rPr>
                <w:sz w:val="24"/>
              </w:rPr>
              <w:t>Осознающий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гражданином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  <w:tc>
          <w:tcPr>
            <w:tcW w:w="2862" w:type="dxa"/>
          </w:tcPr>
          <w:p w14:paraId="11D17608" w14:textId="77777777" w:rsidR="00EA61ED" w:rsidRDefault="00EA61ED" w:rsidP="004D4A32">
            <w:pPr>
              <w:pStyle w:val="TableParagraph"/>
              <w:spacing w:before="59"/>
              <w:ind w:left="0" w:right="11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</w:tr>
      <w:tr w:rsidR="00EA61ED" w14:paraId="7380C20B" w14:textId="77777777" w:rsidTr="004D4A32">
        <w:trPr>
          <w:trHeight w:val="1903"/>
        </w:trPr>
        <w:tc>
          <w:tcPr>
            <w:tcW w:w="7341" w:type="dxa"/>
          </w:tcPr>
          <w:p w14:paraId="296FC5D4" w14:textId="77777777" w:rsidR="00EA61ED" w:rsidRDefault="00EA61ED" w:rsidP="004D4A32">
            <w:pPr>
              <w:pStyle w:val="TableParagraph"/>
              <w:spacing w:line="276" w:lineRule="auto"/>
              <w:ind w:right="103" w:firstLine="3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активную гражданскую позицию, 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приверженность принципам честности, порядочности, открытости,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добровольчества,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продуктивно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взаимодействующий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участвующий</w:t>
            </w:r>
          </w:p>
          <w:p w14:paraId="400525D1" w14:textId="77777777" w:rsidR="00EA61ED" w:rsidRDefault="00EA61ED" w:rsidP="004D4A32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</w:p>
        </w:tc>
        <w:tc>
          <w:tcPr>
            <w:tcW w:w="2862" w:type="dxa"/>
          </w:tcPr>
          <w:p w14:paraId="20888790" w14:textId="77777777" w:rsidR="00EA61ED" w:rsidRDefault="00EA61ED" w:rsidP="004D4A32">
            <w:pPr>
              <w:pStyle w:val="TableParagraph"/>
              <w:ind w:left="0"/>
              <w:rPr>
                <w:sz w:val="26"/>
              </w:rPr>
            </w:pPr>
          </w:p>
          <w:p w14:paraId="30C5617A" w14:textId="77777777" w:rsidR="00EA61ED" w:rsidRDefault="00EA61ED" w:rsidP="004D4A32">
            <w:pPr>
              <w:pStyle w:val="TableParagraph"/>
              <w:ind w:left="0"/>
              <w:rPr>
                <w:sz w:val="26"/>
              </w:rPr>
            </w:pPr>
          </w:p>
          <w:p w14:paraId="1F3947B6" w14:textId="77777777" w:rsidR="00EA61ED" w:rsidRDefault="00EA61ED" w:rsidP="004D4A32">
            <w:pPr>
              <w:pStyle w:val="TableParagraph"/>
              <w:spacing w:before="193"/>
              <w:ind w:left="0" w:right="11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EA61ED" w14:paraId="3C163E91" w14:textId="77777777" w:rsidTr="004D4A32">
        <w:trPr>
          <w:trHeight w:val="2222"/>
        </w:trPr>
        <w:tc>
          <w:tcPr>
            <w:tcW w:w="7341" w:type="dxa"/>
          </w:tcPr>
          <w:p w14:paraId="2DA1114A" w14:textId="77777777" w:rsidR="00EA61ED" w:rsidRDefault="00EA61ED" w:rsidP="004D4A32">
            <w:pPr>
              <w:pStyle w:val="TableParagraph"/>
              <w:spacing w:line="276" w:lineRule="auto"/>
              <w:ind w:right="99" w:firstLine="33"/>
              <w:jc w:val="both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правопорядка,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идеалам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 общества, обеспечения безопасности, прав и свобод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Лояльный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субкультур,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деструктивным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девиантным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предупреждающий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опасное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</w:p>
          <w:p w14:paraId="17210FF0" w14:textId="77777777" w:rsidR="00EA61ED" w:rsidRDefault="00EA61ED" w:rsidP="004D4A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окружающих.</w:t>
            </w:r>
          </w:p>
        </w:tc>
        <w:tc>
          <w:tcPr>
            <w:tcW w:w="2862" w:type="dxa"/>
          </w:tcPr>
          <w:p w14:paraId="6A6D2BAC" w14:textId="77777777" w:rsidR="00EA61ED" w:rsidRDefault="00EA61ED" w:rsidP="004D4A32">
            <w:pPr>
              <w:pStyle w:val="TableParagraph"/>
              <w:ind w:left="0"/>
              <w:rPr>
                <w:sz w:val="26"/>
              </w:rPr>
            </w:pPr>
          </w:p>
          <w:p w14:paraId="79315C3E" w14:textId="77777777" w:rsidR="00EA61ED" w:rsidRDefault="00EA61ED" w:rsidP="004D4A32">
            <w:pPr>
              <w:pStyle w:val="TableParagraph"/>
              <w:ind w:left="0"/>
              <w:rPr>
                <w:sz w:val="26"/>
              </w:rPr>
            </w:pPr>
          </w:p>
          <w:p w14:paraId="75ACB2E7" w14:textId="77777777" w:rsidR="00EA61ED" w:rsidRDefault="00EA61ED" w:rsidP="004D4A32">
            <w:pPr>
              <w:pStyle w:val="TableParagraph"/>
              <w:spacing w:before="8"/>
              <w:ind w:left="0"/>
              <w:rPr>
                <w:sz w:val="30"/>
              </w:rPr>
            </w:pPr>
          </w:p>
          <w:p w14:paraId="7D5835D6" w14:textId="77777777" w:rsidR="00EA61ED" w:rsidRDefault="00EA61ED" w:rsidP="004D4A32">
            <w:pPr>
              <w:pStyle w:val="TableParagraph"/>
              <w:spacing w:before="1"/>
              <w:ind w:left="0" w:right="11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</w:tr>
      <w:tr w:rsidR="00EA61ED" w14:paraId="4F6917BB" w14:textId="77777777" w:rsidTr="004D4A32">
        <w:trPr>
          <w:trHeight w:val="1269"/>
        </w:trPr>
        <w:tc>
          <w:tcPr>
            <w:tcW w:w="7341" w:type="dxa"/>
          </w:tcPr>
          <w:p w14:paraId="3C6B02D7" w14:textId="77777777" w:rsidR="00EA61ED" w:rsidRDefault="00EA61ED" w:rsidP="004D4A32">
            <w:pPr>
              <w:pStyle w:val="TableParagraph"/>
              <w:spacing w:line="276" w:lineRule="auto"/>
              <w:ind w:right="97" w:firstLine="3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личностно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  <w:p w14:paraId="7058B47D" w14:textId="77777777" w:rsidR="00EA61ED" w:rsidRDefault="00EA61ED" w:rsidP="004D4A32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конструктивного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«цифрового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следа».</w:t>
            </w:r>
          </w:p>
        </w:tc>
        <w:tc>
          <w:tcPr>
            <w:tcW w:w="2862" w:type="dxa"/>
          </w:tcPr>
          <w:p w14:paraId="16111D11" w14:textId="77777777" w:rsidR="00EA61ED" w:rsidRDefault="00EA61ED" w:rsidP="004D4A32">
            <w:pPr>
              <w:pStyle w:val="TableParagraph"/>
              <w:ind w:left="0"/>
              <w:rPr>
                <w:sz w:val="26"/>
              </w:rPr>
            </w:pPr>
          </w:p>
          <w:p w14:paraId="2994E02E" w14:textId="77777777" w:rsidR="00EA61ED" w:rsidRDefault="00EA61ED" w:rsidP="004D4A32">
            <w:pPr>
              <w:pStyle w:val="TableParagraph"/>
              <w:spacing w:before="178"/>
              <w:ind w:left="0" w:right="11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</w:tr>
      <w:tr w:rsidR="00EA61ED" w14:paraId="35646C3C" w14:textId="77777777" w:rsidTr="004D4A32">
        <w:trPr>
          <w:trHeight w:val="635"/>
        </w:trPr>
        <w:tc>
          <w:tcPr>
            <w:tcW w:w="7341" w:type="dxa"/>
          </w:tcPr>
          <w:p w14:paraId="0DC044AB" w14:textId="77777777" w:rsidR="00EA61ED" w:rsidRDefault="00EA61ED" w:rsidP="004D4A32">
            <w:pPr>
              <w:pStyle w:val="TableParagraph"/>
              <w:tabs>
                <w:tab w:val="left" w:pos="2525"/>
                <w:tab w:val="left" w:pos="4606"/>
                <w:tab w:val="left" w:pos="5114"/>
                <w:tab w:val="left" w:pos="6249"/>
              </w:tabs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z w:val="24"/>
              </w:rPr>
              <w:tab/>
              <w:t>приверженность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родной</w:t>
            </w:r>
            <w:r>
              <w:rPr>
                <w:sz w:val="24"/>
              </w:rPr>
              <w:tab/>
              <w:t>культуре,</w:t>
            </w:r>
          </w:p>
          <w:p w14:paraId="2416FE88" w14:textId="77777777" w:rsidR="00EA61ED" w:rsidRDefault="00EA61ED" w:rsidP="004D4A32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исторической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</w:p>
        </w:tc>
        <w:tc>
          <w:tcPr>
            <w:tcW w:w="2862" w:type="dxa"/>
          </w:tcPr>
          <w:p w14:paraId="212F79E8" w14:textId="77777777" w:rsidR="00EA61ED" w:rsidRDefault="00EA61ED" w:rsidP="004D4A32">
            <w:pPr>
              <w:pStyle w:val="TableParagraph"/>
              <w:spacing w:before="157"/>
              <w:ind w:left="0" w:right="11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</w:tc>
      </w:tr>
    </w:tbl>
    <w:p w14:paraId="6899010D" w14:textId="77777777" w:rsidR="00EA61ED" w:rsidRDefault="00EA61ED" w:rsidP="00EA61ED">
      <w:pPr>
        <w:jc w:val="right"/>
        <w:rPr>
          <w:sz w:val="24"/>
        </w:rPr>
        <w:sectPr w:rsidR="00EA61ED">
          <w:pgSz w:w="11910" w:h="16840"/>
          <w:pgMar w:top="112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1"/>
        <w:gridCol w:w="2862"/>
      </w:tblGrid>
      <w:tr w:rsidR="00EA61ED" w14:paraId="3E434843" w14:textId="77777777" w:rsidTr="004D4A32">
        <w:trPr>
          <w:trHeight w:val="635"/>
        </w:trPr>
        <w:tc>
          <w:tcPr>
            <w:tcW w:w="7341" w:type="dxa"/>
          </w:tcPr>
          <w:p w14:paraId="50CA45F5" w14:textId="77777777" w:rsidR="00EA61ED" w:rsidRDefault="00EA61ED" w:rsidP="004D4A32">
            <w:pPr>
              <w:pStyle w:val="TableParagraph"/>
              <w:tabs>
                <w:tab w:val="left" w:pos="1266"/>
                <w:tab w:val="left" w:pos="2583"/>
                <w:tab w:val="left" w:pos="4142"/>
                <w:tab w:val="left" w:pos="6171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малой</w:t>
            </w:r>
            <w:r>
              <w:rPr>
                <w:sz w:val="24"/>
              </w:rPr>
              <w:tab/>
              <w:t>родине,</w:t>
            </w:r>
            <w:r>
              <w:rPr>
                <w:sz w:val="24"/>
              </w:rPr>
              <w:tab/>
              <w:t>принятию</w:t>
            </w:r>
            <w:r>
              <w:rPr>
                <w:sz w:val="24"/>
              </w:rPr>
              <w:tab/>
              <w:t>традиционных</w:t>
            </w:r>
            <w:r>
              <w:rPr>
                <w:sz w:val="24"/>
              </w:rPr>
              <w:tab/>
              <w:t>ценностей</w:t>
            </w:r>
          </w:p>
          <w:p w14:paraId="7AEAB9F7" w14:textId="77777777" w:rsidR="00EA61ED" w:rsidRDefault="00EA61ED" w:rsidP="004D4A32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многонационального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2862" w:type="dxa"/>
          </w:tcPr>
          <w:p w14:paraId="19ED4380" w14:textId="77777777" w:rsidR="00EA61ED" w:rsidRDefault="00EA61ED" w:rsidP="004D4A32">
            <w:pPr>
              <w:pStyle w:val="TableParagraph"/>
              <w:ind w:left="0"/>
            </w:pPr>
          </w:p>
        </w:tc>
      </w:tr>
      <w:tr w:rsidR="00EA61ED" w14:paraId="558E0813" w14:textId="77777777" w:rsidTr="004D4A32">
        <w:trPr>
          <w:trHeight w:val="635"/>
        </w:trPr>
        <w:tc>
          <w:tcPr>
            <w:tcW w:w="7341" w:type="dxa"/>
          </w:tcPr>
          <w:p w14:paraId="3638061C" w14:textId="77777777" w:rsidR="00EA61ED" w:rsidRDefault="00EA61ED" w:rsidP="004D4A32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</w:p>
          <w:p w14:paraId="1E4F3CDC" w14:textId="77777777" w:rsidR="00EA61ED" w:rsidRDefault="00EA61ED" w:rsidP="004D4A32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волонтерских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движениях.</w:t>
            </w:r>
          </w:p>
        </w:tc>
        <w:tc>
          <w:tcPr>
            <w:tcW w:w="2862" w:type="dxa"/>
          </w:tcPr>
          <w:p w14:paraId="60DE91D8" w14:textId="77777777" w:rsidR="00EA61ED" w:rsidRDefault="00EA61ED" w:rsidP="004D4A32">
            <w:pPr>
              <w:pStyle w:val="TableParagraph"/>
              <w:spacing w:before="151"/>
              <w:ind w:left="115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</w:tr>
      <w:tr w:rsidR="00EA61ED" w14:paraId="6A2A87BA" w14:textId="77777777" w:rsidTr="004D4A32">
        <w:trPr>
          <w:trHeight w:val="952"/>
        </w:trPr>
        <w:tc>
          <w:tcPr>
            <w:tcW w:w="7341" w:type="dxa"/>
          </w:tcPr>
          <w:p w14:paraId="44D89D5D" w14:textId="77777777" w:rsidR="00EA61ED" w:rsidRDefault="00EA61ED" w:rsidP="004D4A32">
            <w:pPr>
              <w:pStyle w:val="TableParagraph"/>
              <w:tabs>
                <w:tab w:val="left" w:pos="1838"/>
                <w:tab w:val="left" w:pos="3668"/>
                <w:tab w:val="left" w:pos="4948"/>
                <w:tab w:val="left" w:pos="6252"/>
              </w:tabs>
              <w:spacing w:line="276" w:lineRule="auto"/>
              <w:ind w:right="102" w:firstLine="33"/>
              <w:rPr>
                <w:sz w:val="24"/>
              </w:rPr>
            </w:pPr>
            <w:r>
              <w:rPr>
                <w:sz w:val="24"/>
              </w:rPr>
              <w:t>Осознающий</w:t>
            </w:r>
            <w:r>
              <w:rPr>
                <w:sz w:val="24"/>
              </w:rPr>
              <w:tab/>
              <w:t>приоритетную</w:t>
            </w:r>
            <w:r>
              <w:rPr>
                <w:sz w:val="24"/>
              </w:rPr>
              <w:tab/>
              <w:t>ценность</w:t>
            </w:r>
            <w:r>
              <w:rPr>
                <w:sz w:val="24"/>
              </w:rPr>
              <w:tab/>
              <w:t>личности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чужую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уникальность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14:paraId="4519D82B" w14:textId="77777777" w:rsidR="00EA61ED" w:rsidRDefault="00EA61ED" w:rsidP="004D4A3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ситуациях,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862" w:type="dxa"/>
          </w:tcPr>
          <w:p w14:paraId="0B86CC3B" w14:textId="77777777" w:rsidR="00EA61ED" w:rsidRDefault="00EA61ED" w:rsidP="004D4A32">
            <w:pPr>
              <w:pStyle w:val="TableParagraph"/>
              <w:spacing w:before="11"/>
              <w:ind w:left="0"/>
              <w:rPr>
                <w:sz w:val="26"/>
              </w:rPr>
            </w:pPr>
          </w:p>
          <w:p w14:paraId="4D55A868" w14:textId="77777777" w:rsidR="00EA61ED" w:rsidRDefault="00EA61ED" w:rsidP="004D4A32">
            <w:pPr>
              <w:pStyle w:val="TableParagraph"/>
              <w:ind w:left="115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</w:p>
        </w:tc>
      </w:tr>
      <w:tr w:rsidR="00EA61ED" w14:paraId="46A4C047" w14:textId="77777777" w:rsidTr="004D4A32">
        <w:trPr>
          <w:trHeight w:val="1586"/>
        </w:trPr>
        <w:tc>
          <w:tcPr>
            <w:tcW w:w="7341" w:type="dxa"/>
          </w:tcPr>
          <w:p w14:paraId="7CA5E4A0" w14:textId="77777777" w:rsidR="00EA61ED" w:rsidRDefault="00EA61ED" w:rsidP="004D4A32">
            <w:pPr>
              <w:pStyle w:val="TableParagraph"/>
              <w:spacing w:line="276" w:lineRule="auto"/>
              <w:ind w:right="98" w:firstLine="3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этнокультурных, социальных, конфессиональных и 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групп. Сопричастный к сохранению, преумножению и трансляции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</w:p>
          <w:p w14:paraId="0340CA36" w14:textId="77777777" w:rsidR="00EA61ED" w:rsidRDefault="00EA61ED" w:rsidP="004D4A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государства.</w:t>
            </w:r>
          </w:p>
        </w:tc>
        <w:tc>
          <w:tcPr>
            <w:tcW w:w="2862" w:type="dxa"/>
          </w:tcPr>
          <w:p w14:paraId="679A254C" w14:textId="77777777" w:rsidR="00EA61ED" w:rsidRDefault="00EA61ED" w:rsidP="004D4A32">
            <w:pPr>
              <w:pStyle w:val="TableParagraph"/>
              <w:ind w:left="0"/>
              <w:rPr>
                <w:sz w:val="26"/>
              </w:rPr>
            </w:pPr>
          </w:p>
          <w:p w14:paraId="1F95D0D8" w14:textId="77777777" w:rsidR="00EA61ED" w:rsidRDefault="00EA61ED" w:rsidP="004D4A32">
            <w:pPr>
              <w:pStyle w:val="TableParagraph"/>
              <w:spacing w:before="6"/>
              <w:ind w:left="0"/>
              <w:rPr>
                <w:sz w:val="28"/>
              </w:rPr>
            </w:pPr>
          </w:p>
          <w:p w14:paraId="5179BF17" w14:textId="77777777" w:rsidR="00EA61ED" w:rsidRDefault="00EA61ED" w:rsidP="004D4A32">
            <w:pPr>
              <w:pStyle w:val="TableParagraph"/>
              <w:ind w:left="115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</w:p>
        </w:tc>
      </w:tr>
      <w:tr w:rsidR="00EA61ED" w14:paraId="5BB5E758" w14:textId="77777777" w:rsidTr="004D4A32">
        <w:trPr>
          <w:trHeight w:val="1905"/>
        </w:trPr>
        <w:tc>
          <w:tcPr>
            <w:tcW w:w="7341" w:type="dxa"/>
          </w:tcPr>
          <w:p w14:paraId="3971455A" w14:textId="77777777" w:rsidR="00EA61ED" w:rsidRDefault="00EA61ED" w:rsidP="004D4A32">
            <w:pPr>
              <w:pStyle w:val="TableParagraph"/>
              <w:spacing w:line="276" w:lineRule="auto"/>
              <w:ind w:right="98" w:firstLine="33"/>
              <w:jc w:val="both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пропагандирующий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преодолевающий зависимости от алкоголя, табака, психоактивных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азартных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ситуативно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стремительно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меняющихся</w:t>
            </w:r>
          </w:p>
          <w:p w14:paraId="497E5434" w14:textId="77777777" w:rsidR="00EA61ED" w:rsidRDefault="00EA61ED" w:rsidP="004D4A32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ситуациях.</w:t>
            </w:r>
          </w:p>
        </w:tc>
        <w:tc>
          <w:tcPr>
            <w:tcW w:w="2862" w:type="dxa"/>
          </w:tcPr>
          <w:p w14:paraId="0E7125D0" w14:textId="77777777" w:rsidR="00EA61ED" w:rsidRDefault="00EA61ED" w:rsidP="004D4A32">
            <w:pPr>
              <w:pStyle w:val="TableParagraph"/>
              <w:ind w:left="0"/>
              <w:rPr>
                <w:sz w:val="26"/>
              </w:rPr>
            </w:pPr>
          </w:p>
          <w:p w14:paraId="25C444A7" w14:textId="77777777" w:rsidR="00EA61ED" w:rsidRDefault="00EA61ED" w:rsidP="004D4A32">
            <w:pPr>
              <w:pStyle w:val="TableParagraph"/>
              <w:ind w:left="0"/>
              <w:rPr>
                <w:sz w:val="26"/>
              </w:rPr>
            </w:pPr>
          </w:p>
          <w:p w14:paraId="758A74F6" w14:textId="77777777" w:rsidR="00EA61ED" w:rsidRDefault="00EA61ED" w:rsidP="004D4A32">
            <w:pPr>
              <w:pStyle w:val="TableParagraph"/>
              <w:spacing w:before="189"/>
              <w:ind w:left="115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</w:p>
        </w:tc>
      </w:tr>
      <w:tr w:rsidR="00EA61ED" w14:paraId="59333205" w14:textId="77777777" w:rsidTr="004D4A32">
        <w:trPr>
          <w:trHeight w:val="633"/>
        </w:trPr>
        <w:tc>
          <w:tcPr>
            <w:tcW w:w="7341" w:type="dxa"/>
          </w:tcPr>
          <w:p w14:paraId="6C78FD0C" w14:textId="77777777" w:rsidR="00EA61ED" w:rsidRDefault="00EA61ED" w:rsidP="004D4A3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Заботящийся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чужой</w:t>
            </w:r>
          </w:p>
          <w:p w14:paraId="7890ACA4" w14:textId="77777777" w:rsidR="00EA61ED" w:rsidRDefault="00EA61ED" w:rsidP="004D4A32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безопасности,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цифровой.</w:t>
            </w:r>
          </w:p>
        </w:tc>
        <w:tc>
          <w:tcPr>
            <w:tcW w:w="2862" w:type="dxa"/>
          </w:tcPr>
          <w:p w14:paraId="613C165F" w14:textId="77777777" w:rsidR="00EA61ED" w:rsidRDefault="00EA61ED" w:rsidP="004D4A32">
            <w:pPr>
              <w:pStyle w:val="TableParagraph"/>
              <w:spacing w:before="151"/>
              <w:ind w:left="115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</w:p>
        </w:tc>
      </w:tr>
      <w:tr w:rsidR="00EA61ED" w14:paraId="6945484B" w14:textId="77777777" w:rsidTr="004D4A32">
        <w:trPr>
          <w:trHeight w:val="635"/>
        </w:trPr>
        <w:tc>
          <w:tcPr>
            <w:tcW w:w="7341" w:type="dxa"/>
          </w:tcPr>
          <w:p w14:paraId="1C12DF28" w14:textId="77777777" w:rsidR="00EA61ED" w:rsidRDefault="00EA61ED" w:rsidP="004D4A3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эстетическим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</w:p>
          <w:p w14:paraId="1B07C63E" w14:textId="77777777" w:rsidR="00EA61ED" w:rsidRDefault="00EA61ED" w:rsidP="004D4A32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основами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  <w:tc>
          <w:tcPr>
            <w:tcW w:w="2862" w:type="dxa"/>
          </w:tcPr>
          <w:p w14:paraId="144D01A8" w14:textId="77777777" w:rsidR="00EA61ED" w:rsidRDefault="00EA61ED" w:rsidP="004D4A32">
            <w:pPr>
              <w:pStyle w:val="TableParagraph"/>
              <w:spacing w:before="154"/>
              <w:ind w:left="115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</w:p>
        </w:tc>
      </w:tr>
      <w:tr w:rsidR="00EA61ED" w14:paraId="358300E2" w14:textId="77777777" w:rsidTr="004D4A32">
        <w:trPr>
          <w:trHeight w:val="1269"/>
        </w:trPr>
        <w:tc>
          <w:tcPr>
            <w:tcW w:w="7341" w:type="dxa"/>
          </w:tcPr>
          <w:p w14:paraId="21F36347" w14:textId="77777777" w:rsidR="00EA61ED" w:rsidRDefault="00EA61ED" w:rsidP="004D4A32">
            <w:pPr>
              <w:pStyle w:val="TableParagraph"/>
              <w:spacing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 детей; демонстрирующий неприятие насилия в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14:paraId="11346234" w14:textId="77777777" w:rsidR="00EA61ED" w:rsidRDefault="00EA61ED" w:rsidP="004D4A32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своими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финансового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</w:tc>
        <w:tc>
          <w:tcPr>
            <w:tcW w:w="2862" w:type="dxa"/>
          </w:tcPr>
          <w:p w14:paraId="21A81C57" w14:textId="77777777" w:rsidR="00EA61ED" w:rsidRDefault="00EA61ED" w:rsidP="004D4A32">
            <w:pPr>
              <w:pStyle w:val="TableParagraph"/>
              <w:ind w:left="0"/>
              <w:rPr>
                <w:sz w:val="26"/>
              </w:rPr>
            </w:pPr>
          </w:p>
          <w:p w14:paraId="4953F8F7" w14:textId="77777777" w:rsidR="00EA61ED" w:rsidRDefault="00EA61ED" w:rsidP="004D4A32">
            <w:pPr>
              <w:pStyle w:val="TableParagraph"/>
              <w:spacing w:before="169"/>
              <w:ind w:left="115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</w:p>
        </w:tc>
      </w:tr>
      <w:tr w:rsidR="00EA61ED" w14:paraId="62EF6611" w14:textId="77777777" w:rsidTr="004D4A32">
        <w:trPr>
          <w:trHeight w:val="952"/>
        </w:trPr>
        <w:tc>
          <w:tcPr>
            <w:tcW w:w="10203" w:type="dxa"/>
            <w:gridSpan w:val="2"/>
          </w:tcPr>
          <w:p w14:paraId="7DC5C02E" w14:textId="77777777" w:rsidR="00EA61ED" w:rsidRDefault="00EA61ED" w:rsidP="004D4A32">
            <w:pPr>
              <w:pStyle w:val="TableParagraph"/>
              <w:spacing w:line="276" w:lineRule="auto"/>
              <w:ind w:left="3120" w:right="3073" w:firstLine="652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 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воспитания,</w:t>
            </w:r>
          </w:p>
          <w:p w14:paraId="266A9C00" w14:textId="77777777" w:rsidR="00EA61ED" w:rsidRDefault="00EA61ED" w:rsidP="004D4A32">
            <w:pPr>
              <w:pStyle w:val="TableParagraph"/>
              <w:ind w:left="1010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отраслевыми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деловым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личности</w:t>
            </w:r>
          </w:p>
        </w:tc>
      </w:tr>
      <w:tr w:rsidR="00EA61ED" w14:paraId="18B55FC6" w14:textId="77777777" w:rsidTr="004D4A32">
        <w:trPr>
          <w:trHeight w:val="583"/>
        </w:trPr>
        <w:tc>
          <w:tcPr>
            <w:tcW w:w="7341" w:type="dxa"/>
          </w:tcPr>
          <w:p w14:paraId="152B919D" w14:textId="77777777" w:rsidR="00EA61ED" w:rsidRDefault="00EA61ED" w:rsidP="004D4A32">
            <w:pPr>
              <w:pStyle w:val="TableParagraph"/>
              <w:spacing w:line="241" w:lineRule="exact"/>
            </w:pPr>
            <w:r>
              <w:t>Осуществлять</w:t>
            </w:r>
            <w:r>
              <w:rPr>
                <w:spacing w:val="-2"/>
              </w:rPr>
              <w:t xml:space="preserve"> </w:t>
            </w:r>
            <w:r>
              <w:t>поиск,</w:t>
            </w:r>
            <w:r>
              <w:rPr>
                <w:spacing w:val="-5"/>
              </w:rPr>
              <w:t xml:space="preserve"> </w:t>
            </w:r>
            <w:r>
              <w:t>анализ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интерпретацию</w:t>
            </w:r>
            <w:r>
              <w:rPr>
                <w:spacing w:val="-3"/>
              </w:rPr>
              <w:t xml:space="preserve"> </w:t>
            </w:r>
            <w:r>
              <w:t>информации,</w:t>
            </w:r>
            <w:r>
              <w:rPr>
                <w:spacing w:val="-2"/>
              </w:rPr>
              <w:t xml:space="preserve"> </w:t>
            </w:r>
            <w:r>
              <w:t>необходимой</w:t>
            </w:r>
          </w:p>
          <w:p w14:paraId="437DFC0B" w14:textId="77777777" w:rsidR="00EA61ED" w:rsidRDefault="00EA61ED" w:rsidP="004D4A32">
            <w:pPr>
              <w:pStyle w:val="TableParagraph"/>
              <w:spacing w:before="37"/>
            </w:pP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выполнения</w:t>
            </w:r>
            <w:r>
              <w:rPr>
                <w:spacing w:val="-2"/>
              </w:rPr>
              <w:t xml:space="preserve"> </w:t>
            </w:r>
            <w:r>
              <w:t>задач</w:t>
            </w:r>
            <w:r>
              <w:rPr>
                <w:spacing w:val="-2"/>
              </w:rPr>
              <w:t xml:space="preserve"> </w:t>
            </w:r>
            <w:r>
              <w:t>профессиональной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</w:tc>
        <w:tc>
          <w:tcPr>
            <w:tcW w:w="2862" w:type="dxa"/>
          </w:tcPr>
          <w:p w14:paraId="533AFAD3" w14:textId="77777777" w:rsidR="00EA61ED" w:rsidRDefault="00EA61ED" w:rsidP="004D4A32">
            <w:pPr>
              <w:pStyle w:val="TableParagraph"/>
              <w:spacing w:before="125"/>
              <w:ind w:left="115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13</w:t>
            </w:r>
          </w:p>
        </w:tc>
      </w:tr>
      <w:tr w:rsidR="00EA61ED" w14:paraId="767DC9E5" w14:textId="77777777" w:rsidTr="004D4A32">
        <w:trPr>
          <w:trHeight w:val="580"/>
        </w:trPr>
        <w:tc>
          <w:tcPr>
            <w:tcW w:w="7341" w:type="dxa"/>
          </w:tcPr>
          <w:p w14:paraId="0127F0B9" w14:textId="77777777" w:rsidR="00EA61ED" w:rsidRDefault="00EA61ED" w:rsidP="004D4A32">
            <w:pPr>
              <w:pStyle w:val="TableParagraph"/>
              <w:spacing w:line="241" w:lineRule="exact"/>
            </w:pPr>
            <w:r>
              <w:t>Работать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коллективе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команде,</w:t>
            </w:r>
            <w:r>
              <w:rPr>
                <w:spacing w:val="-2"/>
              </w:rPr>
              <w:t xml:space="preserve"> </w:t>
            </w:r>
            <w:r>
              <w:t>эффективно</w:t>
            </w:r>
            <w:r>
              <w:rPr>
                <w:spacing w:val="-2"/>
              </w:rPr>
              <w:t xml:space="preserve"> </w:t>
            </w:r>
            <w:r>
              <w:t>взаимодействовать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14:paraId="744A88C0" w14:textId="77777777" w:rsidR="00EA61ED" w:rsidRDefault="00EA61ED" w:rsidP="004D4A32">
            <w:pPr>
              <w:pStyle w:val="TableParagraph"/>
              <w:spacing w:before="37"/>
            </w:pPr>
            <w:r>
              <w:t>коллегами,</w:t>
            </w:r>
            <w:r>
              <w:rPr>
                <w:spacing w:val="-1"/>
              </w:rPr>
              <w:t xml:space="preserve"> </w:t>
            </w:r>
            <w:r>
              <w:t>руководством,</w:t>
            </w:r>
            <w:r>
              <w:rPr>
                <w:spacing w:val="-3"/>
              </w:rPr>
              <w:t xml:space="preserve"> </w:t>
            </w:r>
            <w:r>
              <w:t>клиентами.</w:t>
            </w:r>
          </w:p>
        </w:tc>
        <w:tc>
          <w:tcPr>
            <w:tcW w:w="2862" w:type="dxa"/>
          </w:tcPr>
          <w:p w14:paraId="6A6D19A5" w14:textId="77777777" w:rsidR="00EA61ED" w:rsidRDefault="00EA61ED" w:rsidP="004D4A32">
            <w:pPr>
              <w:pStyle w:val="TableParagraph"/>
              <w:spacing w:before="125"/>
              <w:ind w:left="115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14</w:t>
            </w:r>
          </w:p>
        </w:tc>
      </w:tr>
      <w:tr w:rsidR="00EA61ED" w14:paraId="1A876B14" w14:textId="77777777" w:rsidTr="004D4A32">
        <w:trPr>
          <w:trHeight w:val="582"/>
        </w:trPr>
        <w:tc>
          <w:tcPr>
            <w:tcW w:w="7341" w:type="dxa"/>
          </w:tcPr>
          <w:p w14:paraId="52B7592A" w14:textId="77777777" w:rsidR="00EA61ED" w:rsidRDefault="00EA61ED" w:rsidP="004D4A32">
            <w:pPr>
              <w:pStyle w:val="TableParagraph"/>
              <w:spacing w:line="241" w:lineRule="exact"/>
            </w:pPr>
            <w:r>
              <w:t>Содействовать</w:t>
            </w:r>
            <w:r>
              <w:rPr>
                <w:spacing w:val="-3"/>
              </w:rPr>
              <w:t xml:space="preserve"> </w:t>
            </w:r>
            <w:r>
              <w:t>сохранению</w:t>
            </w:r>
            <w:r>
              <w:rPr>
                <w:spacing w:val="-2"/>
              </w:rPr>
              <w:t xml:space="preserve"> </w:t>
            </w: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среды,</w:t>
            </w:r>
            <w:r>
              <w:rPr>
                <w:spacing w:val="-4"/>
              </w:rPr>
              <w:t xml:space="preserve"> </w:t>
            </w:r>
            <w:r>
              <w:t>ресурсосбережению,</w:t>
            </w:r>
          </w:p>
          <w:p w14:paraId="5EE48D94" w14:textId="77777777" w:rsidR="00EA61ED" w:rsidRDefault="00EA61ED" w:rsidP="004D4A32">
            <w:pPr>
              <w:pStyle w:val="TableParagraph"/>
              <w:spacing w:before="40"/>
            </w:pPr>
            <w:r>
              <w:t>эффективно</w:t>
            </w:r>
            <w:r>
              <w:rPr>
                <w:spacing w:val="-2"/>
              </w:rPr>
              <w:t xml:space="preserve"> </w:t>
            </w:r>
            <w:r>
              <w:t>действовать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чрезвычайных</w:t>
            </w:r>
            <w:r>
              <w:rPr>
                <w:spacing w:val="-1"/>
              </w:rPr>
              <w:t xml:space="preserve"> </w:t>
            </w:r>
            <w:r>
              <w:t>ситуациях</w:t>
            </w:r>
          </w:p>
        </w:tc>
        <w:tc>
          <w:tcPr>
            <w:tcW w:w="2862" w:type="dxa"/>
          </w:tcPr>
          <w:p w14:paraId="01184122" w14:textId="77777777" w:rsidR="00EA61ED" w:rsidRDefault="00EA61ED" w:rsidP="004D4A32">
            <w:pPr>
              <w:pStyle w:val="TableParagraph"/>
              <w:spacing w:before="125"/>
              <w:ind w:left="115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15</w:t>
            </w:r>
          </w:p>
        </w:tc>
      </w:tr>
      <w:tr w:rsidR="00EA61ED" w14:paraId="0EA15B00" w14:textId="77777777" w:rsidTr="004D4A32">
        <w:trPr>
          <w:trHeight w:val="580"/>
        </w:trPr>
        <w:tc>
          <w:tcPr>
            <w:tcW w:w="7341" w:type="dxa"/>
          </w:tcPr>
          <w:p w14:paraId="58239ACF" w14:textId="77777777" w:rsidR="00EA61ED" w:rsidRDefault="00EA61ED" w:rsidP="004D4A32">
            <w:pPr>
              <w:pStyle w:val="TableParagraph"/>
              <w:spacing w:line="241" w:lineRule="exact"/>
            </w:pPr>
            <w:r>
              <w:t>Использовать</w:t>
            </w:r>
            <w:r>
              <w:rPr>
                <w:spacing w:val="-2"/>
              </w:rPr>
              <w:t xml:space="preserve"> </w:t>
            </w:r>
            <w:r>
              <w:t>информационные</w:t>
            </w:r>
            <w:r>
              <w:rPr>
                <w:spacing w:val="-2"/>
              </w:rPr>
              <w:t xml:space="preserve"> </w:t>
            </w:r>
            <w:r>
              <w:t>технологии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профессиональной</w:t>
            </w:r>
          </w:p>
          <w:p w14:paraId="68F6D38C" w14:textId="77777777" w:rsidR="00EA61ED" w:rsidRDefault="00EA61ED" w:rsidP="004D4A32">
            <w:pPr>
              <w:pStyle w:val="TableParagraph"/>
              <w:spacing w:before="37"/>
            </w:pPr>
            <w:r>
              <w:t>деятельности</w:t>
            </w:r>
          </w:p>
        </w:tc>
        <w:tc>
          <w:tcPr>
            <w:tcW w:w="2862" w:type="dxa"/>
          </w:tcPr>
          <w:p w14:paraId="601E8A02" w14:textId="77777777" w:rsidR="00EA61ED" w:rsidRDefault="00EA61ED" w:rsidP="004D4A32">
            <w:pPr>
              <w:pStyle w:val="TableParagraph"/>
              <w:spacing w:before="125"/>
              <w:ind w:left="115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16</w:t>
            </w:r>
          </w:p>
        </w:tc>
      </w:tr>
      <w:tr w:rsidR="00EA61ED" w14:paraId="4761D8D9" w14:textId="77777777" w:rsidTr="004D4A32">
        <w:trPr>
          <w:trHeight w:val="582"/>
        </w:trPr>
        <w:tc>
          <w:tcPr>
            <w:tcW w:w="7341" w:type="dxa"/>
          </w:tcPr>
          <w:p w14:paraId="5F2CD488" w14:textId="77777777" w:rsidR="00EA61ED" w:rsidRDefault="00EA61ED" w:rsidP="004D4A32">
            <w:pPr>
              <w:pStyle w:val="TableParagraph"/>
              <w:spacing w:line="243" w:lineRule="exact"/>
            </w:pPr>
            <w:r>
              <w:t>Пользоваться</w:t>
            </w:r>
            <w:r>
              <w:rPr>
                <w:spacing w:val="-2"/>
              </w:rPr>
              <w:t xml:space="preserve"> </w:t>
            </w:r>
            <w:r>
              <w:t>профессиональной</w:t>
            </w:r>
            <w:r>
              <w:rPr>
                <w:spacing w:val="-2"/>
              </w:rPr>
              <w:t xml:space="preserve"> </w:t>
            </w:r>
            <w:r>
              <w:t>документацией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государственном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55E254D3" w14:textId="77777777" w:rsidR="00EA61ED" w:rsidRDefault="00EA61ED" w:rsidP="004D4A32">
            <w:pPr>
              <w:pStyle w:val="TableParagraph"/>
              <w:spacing w:before="37"/>
            </w:pPr>
            <w:r>
              <w:t>иностранном</w:t>
            </w:r>
            <w:r>
              <w:rPr>
                <w:spacing w:val="-2"/>
              </w:rPr>
              <w:t xml:space="preserve"> </w:t>
            </w:r>
            <w:r>
              <w:t>языке</w:t>
            </w:r>
          </w:p>
        </w:tc>
        <w:tc>
          <w:tcPr>
            <w:tcW w:w="2862" w:type="dxa"/>
          </w:tcPr>
          <w:p w14:paraId="66DD0050" w14:textId="77777777" w:rsidR="00EA61ED" w:rsidRDefault="00EA61ED" w:rsidP="004D4A32">
            <w:pPr>
              <w:pStyle w:val="TableParagraph"/>
              <w:spacing w:before="127"/>
              <w:ind w:left="115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17</w:t>
            </w:r>
          </w:p>
        </w:tc>
      </w:tr>
      <w:tr w:rsidR="00EA61ED" w14:paraId="75200B62" w14:textId="77777777" w:rsidTr="004D4A32">
        <w:trPr>
          <w:trHeight w:val="952"/>
        </w:trPr>
        <w:tc>
          <w:tcPr>
            <w:tcW w:w="10203" w:type="dxa"/>
            <w:gridSpan w:val="2"/>
          </w:tcPr>
          <w:p w14:paraId="0FC8EA3B" w14:textId="77777777" w:rsidR="00EA61ED" w:rsidRDefault="00EA61ED" w:rsidP="004D4A32">
            <w:pPr>
              <w:pStyle w:val="TableParagraph"/>
              <w:spacing w:line="276" w:lineRule="auto"/>
              <w:ind w:left="3120" w:right="3073" w:firstLine="652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 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воспитания,</w:t>
            </w:r>
          </w:p>
          <w:p w14:paraId="29CE9467" w14:textId="77777777" w:rsidR="00EA61ED" w:rsidRDefault="00EA61ED" w:rsidP="004D4A32">
            <w:pPr>
              <w:pStyle w:val="TableParagraph"/>
              <w:ind w:left="2729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ключевыми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работодателями</w:t>
            </w:r>
          </w:p>
        </w:tc>
      </w:tr>
      <w:tr w:rsidR="00EA61ED" w14:paraId="5D1E18B0" w14:textId="77777777" w:rsidTr="004D4A32">
        <w:trPr>
          <w:trHeight w:val="316"/>
        </w:trPr>
        <w:tc>
          <w:tcPr>
            <w:tcW w:w="7341" w:type="dxa"/>
          </w:tcPr>
          <w:p w14:paraId="696191E1" w14:textId="77777777" w:rsidR="00EA61ED" w:rsidRDefault="00EA61ED" w:rsidP="004D4A32">
            <w:pPr>
              <w:pStyle w:val="TableParagraph"/>
              <w:spacing w:line="241" w:lineRule="exact"/>
              <w:ind w:left="141"/>
            </w:pPr>
            <w:r>
              <w:t>Креативно</w:t>
            </w:r>
            <w:r>
              <w:rPr>
                <w:spacing w:val="-3"/>
              </w:rPr>
              <w:t xml:space="preserve"> </w:t>
            </w:r>
            <w:r>
              <w:t>мыслящий,</w:t>
            </w:r>
            <w:r>
              <w:rPr>
                <w:spacing w:val="-2"/>
              </w:rPr>
              <w:t xml:space="preserve"> </w:t>
            </w:r>
            <w:r>
              <w:t>готовый</w:t>
            </w:r>
            <w:r>
              <w:rPr>
                <w:spacing w:val="-2"/>
              </w:rPr>
              <w:t xml:space="preserve"> </w:t>
            </w:r>
            <w:r>
              <w:t>разрабатывать</w:t>
            </w:r>
            <w:r>
              <w:rPr>
                <w:spacing w:val="-2"/>
              </w:rPr>
              <w:t xml:space="preserve"> </w:t>
            </w:r>
            <w:r>
              <w:t>новые</w:t>
            </w:r>
            <w:r>
              <w:rPr>
                <w:spacing w:val="-2"/>
              </w:rPr>
              <w:t xml:space="preserve"> </w:t>
            </w: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продукции</w:t>
            </w:r>
          </w:p>
        </w:tc>
        <w:tc>
          <w:tcPr>
            <w:tcW w:w="2862" w:type="dxa"/>
          </w:tcPr>
          <w:p w14:paraId="5F265880" w14:textId="77777777" w:rsidR="00EA61ED" w:rsidRDefault="00EA61ED" w:rsidP="004D4A32">
            <w:pPr>
              <w:pStyle w:val="TableParagraph"/>
              <w:spacing w:line="269" w:lineRule="exact"/>
              <w:ind w:left="115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18</w:t>
            </w:r>
          </w:p>
        </w:tc>
      </w:tr>
      <w:tr w:rsidR="00EA61ED" w14:paraId="239E0733" w14:textId="77777777" w:rsidTr="004D4A32">
        <w:trPr>
          <w:trHeight w:val="318"/>
        </w:trPr>
        <w:tc>
          <w:tcPr>
            <w:tcW w:w="7341" w:type="dxa"/>
          </w:tcPr>
          <w:p w14:paraId="66A6113F" w14:textId="77777777" w:rsidR="00EA61ED" w:rsidRDefault="00EA61ED" w:rsidP="004D4A32">
            <w:pPr>
              <w:pStyle w:val="TableParagraph"/>
              <w:spacing w:line="241" w:lineRule="exact"/>
              <w:ind w:left="141"/>
            </w:pPr>
            <w:r>
              <w:t>Активно</w:t>
            </w:r>
            <w:r>
              <w:rPr>
                <w:spacing w:val="-3"/>
              </w:rPr>
              <w:t xml:space="preserve"> </w:t>
            </w:r>
            <w:r>
              <w:t>применяющий</w:t>
            </w:r>
            <w:r>
              <w:rPr>
                <w:spacing w:val="-3"/>
              </w:rPr>
              <w:t xml:space="preserve"> </w:t>
            </w:r>
            <w:r>
              <w:t>полученные</w:t>
            </w:r>
            <w:r>
              <w:rPr>
                <w:spacing w:val="-2"/>
              </w:rPr>
              <w:t xml:space="preserve"> </w:t>
            </w:r>
            <w:r>
              <w:t>знания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практике</w:t>
            </w:r>
          </w:p>
        </w:tc>
        <w:tc>
          <w:tcPr>
            <w:tcW w:w="2862" w:type="dxa"/>
          </w:tcPr>
          <w:p w14:paraId="0BF07AA7" w14:textId="77777777" w:rsidR="00EA61ED" w:rsidRDefault="00EA61ED" w:rsidP="004D4A32">
            <w:pPr>
              <w:pStyle w:val="TableParagraph"/>
              <w:spacing w:line="269" w:lineRule="exact"/>
              <w:ind w:left="115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19</w:t>
            </w:r>
          </w:p>
        </w:tc>
      </w:tr>
      <w:tr w:rsidR="00EA61ED" w14:paraId="24E7A104" w14:textId="77777777" w:rsidTr="004D4A32">
        <w:trPr>
          <w:trHeight w:val="580"/>
        </w:trPr>
        <w:tc>
          <w:tcPr>
            <w:tcW w:w="7341" w:type="dxa"/>
          </w:tcPr>
          <w:p w14:paraId="008701A7" w14:textId="77777777" w:rsidR="00EA61ED" w:rsidRDefault="00EA61ED" w:rsidP="004D4A32">
            <w:pPr>
              <w:pStyle w:val="TableParagraph"/>
              <w:spacing w:line="241" w:lineRule="exact"/>
              <w:ind w:left="141"/>
            </w:pPr>
            <w:r>
              <w:t>Способный</w:t>
            </w:r>
            <w:r>
              <w:rPr>
                <w:spacing w:val="-4"/>
              </w:rPr>
              <w:t xml:space="preserve"> </w:t>
            </w:r>
            <w:r>
              <w:t>анализировать</w:t>
            </w:r>
            <w:r>
              <w:rPr>
                <w:spacing w:val="-3"/>
              </w:rPr>
              <w:t xml:space="preserve"> </w:t>
            </w:r>
            <w:r>
              <w:t>производственную</w:t>
            </w:r>
            <w:r>
              <w:rPr>
                <w:spacing w:val="-4"/>
              </w:rPr>
              <w:t xml:space="preserve"> </w:t>
            </w:r>
            <w:r>
              <w:t>ситуацию,</w:t>
            </w:r>
            <w:r>
              <w:rPr>
                <w:spacing w:val="-3"/>
              </w:rPr>
              <w:t xml:space="preserve"> </w:t>
            </w:r>
            <w:r>
              <w:t>быстро</w:t>
            </w:r>
          </w:p>
          <w:p w14:paraId="56571A24" w14:textId="77777777" w:rsidR="00EA61ED" w:rsidRDefault="00EA61ED" w:rsidP="004D4A32">
            <w:pPr>
              <w:pStyle w:val="TableParagraph"/>
              <w:spacing w:before="37"/>
            </w:pPr>
            <w:r>
              <w:t>принимать</w:t>
            </w:r>
            <w:r>
              <w:rPr>
                <w:spacing w:val="-2"/>
              </w:rPr>
              <w:t xml:space="preserve"> </w:t>
            </w:r>
            <w:r>
              <w:t>решения</w:t>
            </w:r>
          </w:p>
        </w:tc>
        <w:tc>
          <w:tcPr>
            <w:tcW w:w="2862" w:type="dxa"/>
          </w:tcPr>
          <w:p w14:paraId="6692B2F0" w14:textId="77777777" w:rsidR="00EA61ED" w:rsidRDefault="00EA61ED" w:rsidP="004D4A32">
            <w:pPr>
              <w:pStyle w:val="TableParagraph"/>
              <w:spacing w:before="125"/>
              <w:ind w:left="115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20</w:t>
            </w:r>
          </w:p>
        </w:tc>
      </w:tr>
    </w:tbl>
    <w:p w14:paraId="6518EBA5" w14:textId="77777777" w:rsidR="00EA61ED" w:rsidRDefault="00EA61ED" w:rsidP="00EA61ED">
      <w:pPr>
        <w:jc w:val="center"/>
        <w:rPr>
          <w:sz w:val="24"/>
        </w:rPr>
        <w:sectPr w:rsidR="00EA61ED">
          <w:pgSz w:w="11910" w:h="16840"/>
          <w:pgMar w:top="1120" w:right="420" w:bottom="280" w:left="920" w:header="720" w:footer="720" w:gutter="0"/>
          <w:cols w:space="720"/>
        </w:sectPr>
      </w:pPr>
    </w:p>
    <w:p w14:paraId="081506F1" w14:textId="77777777" w:rsidR="00EA61ED" w:rsidRDefault="00EA61ED" w:rsidP="00EA61ED">
      <w:pPr>
        <w:pStyle w:val="1"/>
        <w:spacing w:before="170"/>
        <w:ind w:left="1519" w:right="1736"/>
        <w:jc w:val="center"/>
      </w:pPr>
      <w:r>
        <w:lastRenderedPageBreak/>
        <w:t>Планируемые</w:t>
      </w:r>
      <w:r>
        <w:rPr>
          <w:spacing w:val="-4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14:paraId="29B7F18B" w14:textId="77777777" w:rsidR="00EA61ED" w:rsidRDefault="00EA61ED" w:rsidP="00EA61ED">
      <w:pPr>
        <w:spacing w:before="40"/>
        <w:ind w:left="1519" w:right="1737"/>
        <w:jc w:val="center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ходе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</w:p>
    <w:p w14:paraId="10BA187F" w14:textId="77777777" w:rsidR="00EA61ED" w:rsidRDefault="00EA61ED" w:rsidP="00EA61ED">
      <w:pPr>
        <w:pStyle w:val="a3"/>
        <w:rPr>
          <w:b/>
          <w:sz w:val="20"/>
        </w:rPr>
      </w:pPr>
    </w:p>
    <w:p w14:paraId="4E4A800D" w14:textId="77777777" w:rsidR="00EA61ED" w:rsidRDefault="00EA61ED" w:rsidP="00EA61ED">
      <w:pPr>
        <w:pStyle w:val="a3"/>
        <w:spacing w:before="5"/>
        <w:rPr>
          <w:b/>
          <w:sz w:val="11"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75"/>
        <w:gridCol w:w="2977"/>
      </w:tblGrid>
      <w:tr w:rsidR="00EA61ED" w14:paraId="460C8420" w14:textId="77777777" w:rsidTr="004D4A32">
        <w:trPr>
          <w:trHeight w:val="952"/>
        </w:trPr>
        <w:tc>
          <w:tcPr>
            <w:tcW w:w="6975" w:type="dxa"/>
          </w:tcPr>
          <w:p w14:paraId="1B1F4A3E" w14:textId="77777777" w:rsidR="00EA61ED" w:rsidRDefault="00EA61ED" w:rsidP="004D4A32">
            <w:pPr>
              <w:pStyle w:val="TableParagraph"/>
              <w:spacing w:line="276" w:lineRule="auto"/>
              <w:ind w:left="2327" w:right="1091" w:hanging="118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2977" w:type="dxa"/>
          </w:tcPr>
          <w:p w14:paraId="1A6FE5FF" w14:textId="77777777" w:rsidR="00EA61ED" w:rsidRDefault="00EA61ED" w:rsidP="004D4A32">
            <w:pPr>
              <w:pStyle w:val="TableParagraph"/>
              <w:spacing w:line="275" w:lineRule="exact"/>
              <w:ind w:left="16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личностных</w:t>
            </w:r>
          </w:p>
          <w:p w14:paraId="51D72753" w14:textId="77777777" w:rsidR="00EA61ED" w:rsidRDefault="00EA61ED" w:rsidP="004D4A32">
            <w:pPr>
              <w:pStyle w:val="TableParagraph"/>
              <w:spacing w:before="6" w:line="310" w:lineRule="atLeast"/>
              <w:ind w:left="165" w:righ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результатов реализации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EA61ED" w14:paraId="5F633D85" w14:textId="77777777" w:rsidTr="004D4A32">
        <w:trPr>
          <w:trHeight w:val="1070"/>
        </w:trPr>
        <w:tc>
          <w:tcPr>
            <w:tcW w:w="6975" w:type="dxa"/>
          </w:tcPr>
          <w:p w14:paraId="6935ABD2" w14:textId="77777777" w:rsidR="00EA61ED" w:rsidRDefault="00EA61ED" w:rsidP="004D4A32">
            <w:pPr>
              <w:pStyle w:val="TableParagraph"/>
              <w:spacing w:before="80" w:line="310" w:lineRule="atLeast"/>
              <w:ind w:left="110" w:right="131"/>
              <w:rPr>
                <w:sz w:val="24"/>
              </w:rPr>
            </w:pPr>
            <w:r>
              <w:rPr>
                <w:sz w:val="24"/>
              </w:rPr>
              <w:t>ПМ. 01 Организация и ведение процессов приготовления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к реализации полуфабрикатов для блюд, кулинарных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сложного ассортимента</w:t>
            </w:r>
          </w:p>
        </w:tc>
        <w:tc>
          <w:tcPr>
            <w:tcW w:w="2977" w:type="dxa"/>
          </w:tcPr>
          <w:p w14:paraId="4B0D7C38" w14:textId="77777777" w:rsidR="00EA61ED" w:rsidRDefault="00EA61ED" w:rsidP="004D4A32">
            <w:pPr>
              <w:pStyle w:val="TableParagraph"/>
              <w:spacing w:line="275" w:lineRule="exact"/>
              <w:ind w:left="0" w:right="10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1-20</w:t>
            </w:r>
          </w:p>
        </w:tc>
      </w:tr>
      <w:tr w:rsidR="00EA61ED" w14:paraId="586E9AB5" w14:textId="77777777" w:rsidTr="004D4A32">
        <w:trPr>
          <w:trHeight w:val="1588"/>
        </w:trPr>
        <w:tc>
          <w:tcPr>
            <w:tcW w:w="6975" w:type="dxa"/>
          </w:tcPr>
          <w:p w14:paraId="7D3BF499" w14:textId="77777777" w:rsidR="00EA61ED" w:rsidRDefault="00EA61ED" w:rsidP="004D4A32">
            <w:pPr>
              <w:pStyle w:val="TableParagraph"/>
              <w:spacing w:line="276" w:lineRule="auto"/>
              <w:ind w:left="110" w:right="131" w:firstLine="33"/>
              <w:rPr>
                <w:sz w:val="24"/>
              </w:rPr>
            </w:pPr>
            <w:r>
              <w:rPr>
                <w:sz w:val="24"/>
              </w:rPr>
              <w:t>ПМ. 02 Организация и ведение процессов приготовления,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 и подготовки к реализации горячих 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изделий, закусок сложного ассортимента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</w:p>
          <w:p w14:paraId="00239742" w14:textId="77777777" w:rsidR="00EA61ED" w:rsidRDefault="00EA61ED" w:rsidP="004D4A3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обслуживания</w:t>
            </w:r>
          </w:p>
        </w:tc>
        <w:tc>
          <w:tcPr>
            <w:tcW w:w="2977" w:type="dxa"/>
          </w:tcPr>
          <w:p w14:paraId="706E743F" w14:textId="77777777" w:rsidR="00EA61ED" w:rsidRDefault="00EA61ED" w:rsidP="004D4A32">
            <w:pPr>
              <w:pStyle w:val="TableParagraph"/>
              <w:spacing w:line="275" w:lineRule="exact"/>
              <w:ind w:left="0" w:right="10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1-20</w:t>
            </w:r>
          </w:p>
        </w:tc>
      </w:tr>
      <w:tr w:rsidR="00EA61ED" w14:paraId="11538716" w14:textId="77777777" w:rsidTr="004D4A32">
        <w:trPr>
          <w:trHeight w:val="1586"/>
        </w:trPr>
        <w:tc>
          <w:tcPr>
            <w:tcW w:w="6975" w:type="dxa"/>
          </w:tcPr>
          <w:p w14:paraId="263209B7" w14:textId="77777777" w:rsidR="00EA61ED" w:rsidRDefault="00EA61ED" w:rsidP="004D4A32">
            <w:pPr>
              <w:pStyle w:val="TableParagraph"/>
              <w:spacing w:line="276" w:lineRule="auto"/>
              <w:ind w:left="110" w:right="131" w:firstLine="33"/>
              <w:rPr>
                <w:sz w:val="24"/>
              </w:rPr>
            </w:pPr>
            <w:r>
              <w:rPr>
                <w:sz w:val="24"/>
              </w:rPr>
              <w:t>ПМ. 03 Организация и ведение процессов приготовления,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 и подготовки к реализации холодных 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изделий, закусок сложного ассортимента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</w:p>
          <w:p w14:paraId="68AB83E6" w14:textId="77777777" w:rsidR="00EA61ED" w:rsidRDefault="00EA61ED" w:rsidP="004D4A3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обслуживания</w:t>
            </w:r>
          </w:p>
        </w:tc>
        <w:tc>
          <w:tcPr>
            <w:tcW w:w="2977" w:type="dxa"/>
          </w:tcPr>
          <w:p w14:paraId="16F00744" w14:textId="77777777" w:rsidR="00EA61ED" w:rsidRDefault="00EA61ED" w:rsidP="004D4A32">
            <w:pPr>
              <w:pStyle w:val="TableParagraph"/>
              <w:spacing w:line="273" w:lineRule="exact"/>
              <w:ind w:left="0" w:right="10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1-20</w:t>
            </w:r>
          </w:p>
        </w:tc>
      </w:tr>
      <w:tr w:rsidR="00EA61ED" w14:paraId="23F109BF" w14:textId="77777777" w:rsidTr="004D4A32">
        <w:trPr>
          <w:trHeight w:val="1588"/>
        </w:trPr>
        <w:tc>
          <w:tcPr>
            <w:tcW w:w="6975" w:type="dxa"/>
          </w:tcPr>
          <w:p w14:paraId="4C720021" w14:textId="77777777" w:rsidR="00EA61ED" w:rsidRDefault="00EA61ED" w:rsidP="004D4A32">
            <w:pPr>
              <w:pStyle w:val="TableParagraph"/>
              <w:spacing w:line="276" w:lineRule="auto"/>
              <w:ind w:left="110" w:right="629" w:firstLine="33"/>
              <w:rPr>
                <w:sz w:val="24"/>
              </w:rPr>
            </w:pPr>
            <w:r>
              <w:rPr>
                <w:sz w:val="24"/>
              </w:rPr>
              <w:t>ПМ. 04 Организация и ведение процессов приготовления,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  <w:p w14:paraId="4C7BC11D" w14:textId="77777777" w:rsidR="00EA61ED" w:rsidRDefault="00EA61ED" w:rsidP="004D4A3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потребностей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</w:p>
          <w:p w14:paraId="42AC482E" w14:textId="77777777" w:rsidR="00EA61ED" w:rsidRDefault="00EA61ED" w:rsidP="004D4A32">
            <w:pPr>
              <w:pStyle w:val="TableParagraph"/>
              <w:spacing w:before="35"/>
              <w:ind w:left="110"/>
              <w:rPr>
                <w:sz w:val="24"/>
              </w:rPr>
            </w:pPr>
            <w:r>
              <w:rPr>
                <w:sz w:val="24"/>
              </w:rPr>
              <w:t>обслуживания</w:t>
            </w:r>
          </w:p>
        </w:tc>
        <w:tc>
          <w:tcPr>
            <w:tcW w:w="2977" w:type="dxa"/>
          </w:tcPr>
          <w:p w14:paraId="6659F3F6" w14:textId="77777777" w:rsidR="00EA61ED" w:rsidRDefault="00EA61ED" w:rsidP="004D4A32">
            <w:pPr>
              <w:pStyle w:val="TableParagraph"/>
              <w:spacing w:line="273" w:lineRule="exact"/>
              <w:ind w:left="0" w:right="10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1-20</w:t>
            </w:r>
          </w:p>
        </w:tc>
      </w:tr>
      <w:tr w:rsidR="00EA61ED" w14:paraId="56F6F88E" w14:textId="77777777" w:rsidTr="004D4A32">
        <w:trPr>
          <w:trHeight w:val="1586"/>
        </w:trPr>
        <w:tc>
          <w:tcPr>
            <w:tcW w:w="6975" w:type="dxa"/>
          </w:tcPr>
          <w:p w14:paraId="710FB502" w14:textId="77777777" w:rsidR="00EA61ED" w:rsidRDefault="00EA61ED" w:rsidP="004D4A32">
            <w:pPr>
              <w:pStyle w:val="TableParagraph"/>
              <w:spacing w:line="276" w:lineRule="auto"/>
              <w:ind w:left="110" w:right="188" w:firstLine="33"/>
              <w:rPr>
                <w:sz w:val="24"/>
              </w:rPr>
            </w:pPr>
            <w:r>
              <w:rPr>
                <w:sz w:val="24"/>
              </w:rPr>
              <w:t>ПМ. 05 Организация и ведение процессов приготовления,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хлебобулочных,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 с учетом</w:t>
            </w:r>
          </w:p>
          <w:p w14:paraId="029FF8A7" w14:textId="77777777" w:rsidR="00EA61ED" w:rsidRDefault="00EA61ED" w:rsidP="004D4A3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потребностей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</w:p>
          <w:p w14:paraId="4E12D9F0" w14:textId="77777777" w:rsidR="00EA61ED" w:rsidRDefault="00EA61ED" w:rsidP="004D4A32">
            <w:pPr>
              <w:pStyle w:val="TableParagraph"/>
              <w:spacing w:before="38"/>
              <w:ind w:left="110"/>
              <w:rPr>
                <w:sz w:val="24"/>
              </w:rPr>
            </w:pPr>
            <w:r>
              <w:rPr>
                <w:sz w:val="24"/>
              </w:rPr>
              <w:t>обслуживания</w:t>
            </w:r>
          </w:p>
        </w:tc>
        <w:tc>
          <w:tcPr>
            <w:tcW w:w="2977" w:type="dxa"/>
          </w:tcPr>
          <w:p w14:paraId="443F99AA" w14:textId="77777777" w:rsidR="00EA61ED" w:rsidRDefault="00EA61ED" w:rsidP="004D4A32">
            <w:pPr>
              <w:pStyle w:val="TableParagraph"/>
              <w:spacing w:line="273" w:lineRule="exact"/>
              <w:ind w:left="0" w:right="10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1-20</w:t>
            </w:r>
          </w:p>
        </w:tc>
      </w:tr>
      <w:tr w:rsidR="00EA61ED" w14:paraId="32F0F435" w14:textId="77777777" w:rsidTr="004D4A32">
        <w:trPr>
          <w:trHeight w:val="635"/>
        </w:trPr>
        <w:tc>
          <w:tcPr>
            <w:tcW w:w="6975" w:type="dxa"/>
          </w:tcPr>
          <w:p w14:paraId="5BAA4BB5" w14:textId="77777777" w:rsidR="00EA61ED" w:rsidRDefault="00EA61ED" w:rsidP="004D4A32">
            <w:pPr>
              <w:pStyle w:val="TableParagraph"/>
              <w:spacing w:line="270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14:paraId="2F273CB7" w14:textId="77777777" w:rsidR="00EA61ED" w:rsidRDefault="00EA61ED" w:rsidP="004D4A32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подчиненного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</w:p>
        </w:tc>
        <w:tc>
          <w:tcPr>
            <w:tcW w:w="2977" w:type="dxa"/>
          </w:tcPr>
          <w:p w14:paraId="0F5109C8" w14:textId="77777777" w:rsidR="00EA61ED" w:rsidRDefault="00EA61ED" w:rsidP="004D4A32">
            <w:pPr>
              <w:pStyle w:val="TableParagraph"/>
              <w:spacing w:line="273" w:lineRule="exact"/>
              <w:ind w:left="0" w:right="10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1-20</w:t>
            </w:r>
          </w:p>
        </w:tc>
      </w:tr>
      <w:tr w:rsidR="00EA61ED" w14:paraId="1D1057A9" w14:textId="77777777" w:rsidTr="004D4A32">
        <w:trPr>
          <w:trHeight w:val="633"/>
        </w:trPr>
        <w:tc>
          <w:tcPr>
            <w:tcW w:w="6975" w:type="dxa"/>
          </w:tcPr>
          <w:p w14:paraId="60D551B8" w14:textId="77777777" w:rsidR="00EA61ED" w:rsidRDefault="00EA61ED" w:rsidP="004D4A32">
            <w:pPr>
              <w:pStyle w:val="TableParagraph"/>
              <w:spacing w:line="270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</w:p>
          <w:p w14:paraId="72ACF015" w14:textId="77777777" w:rsidR="00EA61ED" w:rsidRDefault="00EA61ED" w:rsidP="004D4A32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рабочих,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должностям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служащих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(повар,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кондитер)</w:t>
            </w:r>
          </w:p>
        </w:tc>
        <w:tc>
          <w:tcPr>
            <w:tcW w:w="2977" w:type="dxa"/>
          </w:tcPr>
          <w:p w14:paraId="6F835993" w14:textId="77777777" w:rsidR="00EA61ED" w:rsidRDefault="00EA61ED" w:rsidP="004D4A32">
            <w:pPr>
              <w:pStyle w:val="TableParagraph"/>
              <w:spacing w:line="273" w:lineRule="exact"/>
              <w:ind w:left="0" w:right="10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1-20</w:t>
            </w:r>
          </w:p>
        </w:tc>
      </w:tr>
    </w:tbl>
    <w:p w14:paraId="16FFC098" w14:textId="77777777" w:rsidR="00EA61ED" w:rsidRDefault="00EA61ED" w:rsidP="00EA61ED">
      <w:pPr>
        <w:pStyle w:val="a3"/>
        <w:rPr>
          <w:b/>
          <w:sz w:val="26"/>
        </w:rPr>
      </w:pPr>
    </w:p>
    <w:p w14:paraId="6C8C44A8" w14:textId="77777777" w:rsidR="00EA61ED" w:rsidRDefault="00EA61ED" w:rsidP="00EA61ED">
      <w:pPr>
        <w:pStyle w:val="a3"/>
        <w:spacing w:before="2"/>
        <w:rPr>
          <w:b/>
          <w:sz w:val="29"/>
        </w:rPr>
      </w:pPr>
    </w:p>
    <w:p w14:paraId="5C32DF22" w14:textId="77777777" w:rsidR="00EA61ED" w:rsidRDefault="00EA61ED" w:rsidP="00EA61ED">
      <w:pPr>
        <w:pStyle w:val="1"/>
        <w:spacing w:line="276" w:lineRule="auto"/>
        <w:ind w:left="212" w:right="426" w:firstLine="708"/>
      </w:pPr>
      <w:r>
        <w:t>РАЗДЕЛ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</w:p>
    <w:p w14:paraId="26A7102B" w14:textId="77777777" w:rsidR="00EA61ED" w:rsidRDefault="00EA61ED" w:rsidP="00EA61ED">
      <w:pPr>
        <w:pStyle w:val="a3"/>
        <w:spacing w:line="276" w:lineRule="auto"/>
        <w:ind w:left="212" w:firstLine="708"/>
      </w:pPr>
      <w:r>
        <w:t>Оценка</w:t>
      </w:r>
      <w:r>
        <w:rPr>
          <w:spacing w:val="44"/>
        </w:rPr>
        <w:t xml:space="preserve"> </w:t>
      </w:r>
      <w:r>
        <w:t>достижения</w:t>
      </w:r>
      <w:r>
        <w:rPr>
          <w:spacing w:val="45"/>
        </w:rPr>
        <w:t xml:space="preserve"> </w:t>
      </w:r>
      <w:r>
        <w:t>обучающимися</w:t>
      </w:r>
      <w:r>
        <w:rPr>
          <w:spacing w:val="45"/>
        </w:rPr>
        <w:t xml:space="preserve"> </w:t>
      </w:r>
      <w:r>
        <w:t>личностных</w:t>
      </w:r>
      <w:r>
        <w:rPr>
          <w:spacing w:val="47"/>
        </w:rPr>
        <w:t xml:space="preserve"> </w:t>
      </w:r>
      <w:r>
        <w:t>результатов</w:t>
      </w:r>
      <w:r>
        <w:rPr>
          <w:spacing w:val="45"/>
        </w:rPr>
        <w:t xml:space="preserve"> </w:t>
      </w:r>
      <w:r>
        <w:t>проводится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контрольных и</w:t>
      </w:r>
      <w:r>
        <w:rPr>
          <w:spacing w:val="-1"/>
        </w:rPr>
        <w:t xml:space="preserve"> </w:t>
      </w:r>
      <w:r>
        <w:t>оценочных процедур,</w:t>
      </w:r>
      <w:r>
        <w:rPr>
          <w:spacing w:val="-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настоящей</w:t>
      </w:r>
      <w:r>
        <w:rPr>
          <w:spacing w:val="-1"/>
        </w:rPr>
        <w:t xml:space="preserve"> </w:t>
      </w:r>
      <w:r>
        <w:t>программой.</w:t>
      </w:r>
    </w:p>
    <w:p w14:paraId="7223FBEA" w14:textId="77777777" w:rsidR="00EA61ED" w:rsidRDefault="00EA61ED" w:rsidP="00EA61ED">
      <w:pPr>
        <w:pStyle w:val="1"/>
        <w:ind w:left="921"/>
        <w:jc w:val="left"/>
      </w:pPr>
      <w:r>
        <w:t>Комплекс</w:t>
      </w:r>
      <w:r>
        <w:rPr>
          <w:spacing w:val="-4"/>
        </w:rPr>
        <w:t xml:space="preserve"> </w:t>
      </w:r>
      <w:r>
        <w:t>примерных</w:t>
      </w:r>
      <w:r>
        <w:rPr>
          <w:spacing w:val="-5"/>
        </w:rPr>
        <w:t xml:space="preserve"> </w:t>
      </w:r>
      <w:r>
        <w:t>критериев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обучающихся:</w:t>
      </w:r>
    </w:p>
    <w:p w14:paraId="698425FC" w14:textId="77777777" w:rsidR="00EA61ED" w:rsidRDefault="00EA61ED" w:rsidP="00340F07">
      <w:pPr>
        <w:pStyle w:val="a5"/>
        <w:numPr>
          <w:ilvl w:val="0"/>
          <w:numId w:val="252"/>
        </w:numPr>
        <w:tabs>
          <w:tab w:val="left" w:pos="1345"/>
          <w:tab w:val="left" w:pos="1346"/>
        </w:tabs>
        <w:spacing w:before="36"/>
        <w:ind w:left="1346"/>
        <w:rPr>
          <w:sz w:val="24"/>
        </w:rPr>
      </w:pPr>
      <w:r>
        <w:rPr>
          <w:sz w:val="24"/>
        </w:rPr>
        <w:t>демонстрация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профессии;</w:t>
      </w:r>
    </w:p>
    <w:p w14:paraId="0DB216A2" w14:textId="77777777" w:rsidR="00EA61ED" w:rsidRDefault="00EA61ED" w:rsidP="00340F07">
      <w:pPr>
        <w:pStyle w:val="a5"/>
        <w:numPr>
          <w:ilvl w:val="0"/>
          <w:numId w:val="252"/>
        </w:numPr>
        <w:tabs>
          <w:tab w:val="left" w:pos="1345"/>
          <w:tab w:val="left" w:pos="1346"/>
        </w:tabs>
        <w:spacing w:before="44"/>
        <w:ind w:left="1346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продвижения,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14:paraId="041AEF6A" w14:textId="77777777" w:rsidR="00EA61ED" w:rsidRDefault="00EA61ED" w:rsidP="00EA61ED">
      <w:pPr>
        <w:rPr>
          <w:sz w:val="24"/>
        </w:rPr>
        <w:sectPr w:rsidR="00EA61ED">
          <w:pgSz w:w="11910" w:h="16840"/>
          <w:pgMar w:top="1580" w:right="420" w:bottom="280" w:left="920" w:header="720" w:footer="720" w:gutter="0"/>
          <w:cols w:space="720"/>
        </w:sectPr>
      </w:pPr>
    </w:p>
    <w:p w14:paraId="185F6F94" w14:textId="77777777" w:rsidR="00EA61ED" w:rsidRDefault="00EA61ED" w:rsidP="00340F07">
      <w:pPr>
        <w:pStyle w:val="a5"/>
        <w:numPr>
          <w:ilvl w:val="0"/>
          <w:numId w:val="252"/>
        </w:numPr>
        <w:tabs>
          <w:tab w:val="left" w:pos="1345"/>
          <w:tab w:val="left" w:pos="1346"/>
        </w:tabs>
        <w:spacing w:before="68" w:line="278" w:lineRule="auto"/>
        <w:ind w:right="435" w:firstLine="708"/>
        <w:rPr>
          <w:sz w:val="24"/>
        </w:rPr>
      </w:pPr>
      <w:r>
        <w:rPr>
          <w:sz w:val="24"/>
        </w:rPr>
        <w:lastRenderedPageBreak/>
        <w:t>положительная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самооценки, самоанализа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коррекции ее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14:paraId="204851D7" w14:textId="77777777" w:rsidR="00EA61ED" w:rsidRDefault="00EA61ED" w:rsidP="00340F07">
      <w:pPr>
        <w:pStyle w:val="a5"/>
        <w:numPr>
          <w:ilvl w:val="0"/>
          <w:numId w:val="252"/>
        </w:numPr>
        <w:tabs>
          <w:tab w:val="left" w:pos="1345"/>
          <w:tab w:val="left" w:pos="1346"/>
          <w:tab w:val="left" w:pos="3424"/>
          <w:tab w:val="left" w:pos="4024"/>
          <w:tab w:val="left" w:pos="5412"/>
          <w:tab w:val="left" w:pos="6657"/>
          <w:tab w:val="left" w:pos="8424"/>
          <w:tab w:val="left" w:pos="8954"/>
        </w:tabs>
        <w:spacing w:line="276" w:lineRule="auto"/>
        <w:ind w:right="437" w:firstLine="708"/>
        <w:rPr>
          <w:sz w:val="24"/>
        </w:rPr>
      </w:pPr>
      <w:r>
        <w:rPr>
          <w:sz w:val="24"/>
        </w:rPr>
        <w:t>ответственность</w:t>
      </w:r>
      <w:r>
        <w:rPr>
          <w:sz w:val="24"/>
        </w:rPr>
        <w:tab/>
        <w:t>за</w:t>
      </w:r>
      <w:r>
        <w:rPr>
          <w:sz w:val="24"/>
        </w:rPr>
        <w:tab/>
        <w:t>результат</w:t>
      </w:r>
      <w:r>
        <w:rPr>
          <w:sz w:val="24"/>
        </w:rPr>
        <w:tab/>
        <w:t>учебной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подготовки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 деятельности;</w:t>
      </w:r>
    </w:p>
    <w:p w14:paraId="11786D1D" w14:textId="77777777" w:rsidR="00EA61ED" w:rsidRDefault="00EA61ED" w:rsidP="00340F07">
      <w:pPr>
        <w:pStyle w:val="a5"/>
        <w:numPr>
          <w:ilvl w:val="0"/>
          <w:numId w:val="252"/>
        </w:numPr>
        <w:tabs>
          <w:tab w:val="left" w:pos="1345"/>
          <w:tab w:val="left" w:pos="1346"/>
        </w:tabs>
        <w:spacing w:line="275" w:lineRule="exact"/>
        <w:ind w:left="1346"/>
        <w:rPr>
          <w:sz w:val="24"/>
        </w:rPr>
      </w:pPr>
      <w:r>
        <w:rPr>
          <w:sz w:val="24"/>
        </w:rPr>
        <w:t>проявление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высокопрофессиональной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активности;</w:t>
      </w:r>
    </w:p>
    <w:p w14:paraId="53FEBA5D" w14:textId="77777777" w:rsidR="00EA61ED" w:rsidRDefault="00EA61ED" w:rsidP="00340F07">
      <w:pPr>
        <w:pStyle w:val="a5"/>
        <w:numPr>
          <w:ilvl w:val="0"/>
          <w:numId w:val="252"/>
        </w:numPr>
        <w:tabs>
          <w:tab w:val="left" w:pos="1345"/>
          <w:tab w:val="left" w:pos="1346"/>
        </w:tabs>
        <w:spacing w:before="40"/>
        <w:ind w:left="1346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работе;</w:t>
      </w:r>
    </w:p>
    <w:p w14:paraId="6E4070E7" w14:textId="77777777" w:rsidR="00EA61ED" w:rsidRDefault="00EA61ED" w:rsidP="00340F07">
      <w:pPr>
        <w:pStyle w:val="a5"/>
        <w:numPr>
          <w:ilvl w:val="0"/>
          <w:numId w:val="252"/>
        </w:numPr>
        <w:tabs>
          <w:tab w:val="left" w:pos="1345"/>
          <w:tab w:val="left" w:pos="1346"/>
        </w:tabs>
        <w:spacing w:before="41" w:line="276" w:lineRule="auto"/>
        <w:ind w:right="430" w:firstLine="708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викторинах,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неделях;</w:t>
      </w:r>
    </w:p>
    <w:p w14:paraId="39383612" w14:textId="77777777" w:rsidR="00EA61ED" w:rsidRDefault="00EA61ED" w:rsidP="00340F07">
      <w:pPr>
        <w:pStyle w:val="a5"/>
        <w:numPr>
          <w:ilvl w:val="0"/>
          <w:numId w:val="252"/>
        </w:numPr>
        <w:tabs>
          <w:tab w:val="left" w:pos="1345"/>
          <w:tab w:val="left" w:pos="1346"/>
        </w:tabs>
        <w:spacing w:line="278" w:lineRule="auto"/>
        <w:ind w:right="437" w:firstLine="708"/>
        <w:rPr>
          <w:sz w:val="24"/>
        </w:rPr>
      </w:pPr>
      <w:r>
        <w:rPr>
          <w:sz w:val="24"/>
        </w:rPr>
        <w:t>соблюдение</w:t>
      </w:r>
      <w:r>
        <w:rPr>
          <w:spacing w:val="3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норм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57"/>
          <w:sz w:val="24"/>
        </w:rPr>
        <w:t xml:space="preserve"> </w:t>
      </w:r>
      <w:r>
        <w:rPr>
          <w:sz w:val="24"/>
        </w:rPr>
        <w:t>преподавателями,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мастерами и руководителями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практики;</w:t>
      </w:r>
    </w:p>
    <w:p w14:paraId="3C7F1699" w14:textId="77777777" w:rsidR="00EA61ED" w:rsidRDefault="00EA61ED" w:rsidP="00340F07">
      <w:pPr>
        <w:pStyle w:val="a5"/>
        <w:numPr>
          <w:ilvl w:val="0"/>
          <w:numId w:val="252"/>
        </w:numPr>
        <w:tabs>
          <w:tab w:val="left" w:pos="1345"/>
          <w:tab w:val="left" w:pos="1346"/>
        </w:tabs>
        <w:spacing w:line="272" w:lineRule="exact"/>
        <w:ind w:left="1346"/>
        <w:rPr>
          <w:sz w:val="24"/>
        </w:rPr>
      </w:pPr>
      <w:r>
        <w:rPr>
          <w:sz w:val="24"/>
        </w:rPr>
        <w:t>конструктивное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коллективе/бригаде;</w:t>
      </w:r>
    </w:p>
    <w:p w14:paraId="7292BF0D" w14:textId="77777777" w:rsidR="00EA61ED" w:rsidRDefault="00EA61ED" w:rsidP="00340F07">
      <w:pPr>
        <w:pStyle w:val="a5"/>
        <w:numPr>
          <w:ilvl w:val="0"/>
          <w:numId w:val="252"/>
        </w:numPr>
        <w:tabs>
          <w:tab w:val="left" w:pos="1345"/>
          <w:tab w:val="left" w:pos="1346"/>
        </w:tabs>
        <w:spacing w:before="40"/>
        <w:ind w:left="1346"/>
        <w:rPr>
          <w:sz w:val="24"/>
        </w:rPr>
      </w:pPr>
      <w:r>
        <w:rPr>
          <w:sz w:val="24"/>
        </w:rPr>
        <w:t>демонстрация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имиджа;</w:t>
      </w:r>
    </w:p>
    <w:p w14:paraId="02B83CE7" w14:textId="77777777" w:rsidR="00EA61ED" w:rsidRDefault="00EA61ED" w:rsidP="00340F07">
      <w:pPr>
        <w:pStyle w:val="a5"/>
        <w:numPr>
          <w:ilvl w:val="0"/>
          <w:numId w:val="252"/>
        </w:numPr>
        <w:tabs>
          <w:tab w:val="left" w:pos="1345"/>
          <w:tab w:val="left" w:pos="1346"/>
        </w:tabs>
        <w:spacing w:before="41" w:line="278" w:lineRule="auto"/>
        <w:ind w:right="439" w:firstLine="708"/>
        <w:rPr>
          <w:sz w:val="24"/>
        </w:rPr>
      </w:pPr>
      <w:r>
        <w:rPr>
          <w:sz w:val="24"/>
        </w:rPr>
        <w:t>готовность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46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45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45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-57"/>
          <w:sz w:val="24"/>
        </w:rPr>
        <w:t xml:space="preserve"> </w:t>
      </w:r>
      <w:r>
        <w:rPr>
          <w:sz w:val="24"/>
        </w:rPr>
        <w:t>этнической,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обстоятельствах;</w:t>
      </w:r>
    </w:p>
    <w:p w14:paraId="71052209" w14:textId="77777777" w:rsidR="00EA61ED" w:rsidRDefault="00EA61ED" w:rsidP="00340F07">
      <w:pPr>
        <w:pStyle w:val="a5"/>
        <w:numPr>
          <w:ilvl w:val="0"/>
          <w:numId w:val="252"/>
        </w:numPr>
        <w:tabs>
          <w:tab w:val="left" w:pos="1345"/>
          <w:tab w:val="left" w:pos="1346"/>
        </w:tabs>
        <w:spacing w:line="272" w:lineRule="exact"/>
        <w:ind w:left="1346"/>
        <w:rPr>
          <w:sz w:val="24"/>
        </w:rPr>
      </w:pPr>
      <w:r>
        <w:rPr>
          <w:sz w:val="24"/>
        </w:rPr>
        <w:t>сформированность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позиции;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волонтерском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движении;</w:t>
      </w:r>
    </w:p>
    <w:p w14:paraId="6CF7B558" w14:textId="77777777" w:rsidR="00EA61ED" w:rsidRDefault="00EA61ED" w:rsidP="00340F07">
      <w:pPr>
        <w:pStyle w:val="a5"/>
        <w:numPr>
          <w:ilvl w:val="0"/>
          <w:numId w:val="252"/>
        </w:numPr>
        <w:tabs>
          <w:tab w:val="left" w:pos="1345"/>
          <w:tab w:val="left" w:pos="1346"/>
        </w:tabs>
        <w:spacing w:before="41" w:line="276" w:lineRule="auto"/>
        <w:ind w:right="435" w:firstLine="708"/>
        <w:rPr>
          <w:sz w:val="24"/>
        </w:rPr>
      </w:pPr>
      <w:r>
        <w:rPr>
          <w:sz w:val="24"/>
        </w:rPr>
        <w:t>проявление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45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42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42"/>
          <w:sz w:val="24"/>
        </w:rPr>
        <w:t xml:space="preserve"> </w:t>
      </w:r>
      <w:r>
        <w:rPr>
          <w:sz w:val="24"/>
        </w:rPr>
        <w:t>людей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 Отечества;</w:t>
      </w:r>
    </w:p>
    <w:p w14:paraId="75F4EE78" w14:textId="77777777" w:rsidR="00EA61ED" w:rsidRDefault="00EA61ED" w:rsidP="00340F07">
      <w:pPr>
        <w:pStyle w:val="a5"/>
        <w:numPr>
          <w:ilvl w:val="0"/>
          <w:numId w:val="252"/>
        </w:numPr>
        <w:tabs>
          <w:tab w:val="left" w:pos="1345"/>
          <w:tab w:val="left" w:pos="1346"/>
        </w:tabs>
        <w:spacing w:before="1"/>
        <w:ind w:left="1346"/>
        <w:rPr>
          <w:sz w:val="24"/>
        </w:rPr>
      </w:pPr>
      <w:r>
        <w:rPr>
          <w:spacing w:val="-6"/>
          <w:sz w:val="24"/>
        </w:rPr>
        <w:t>проявление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правовой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активности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навыков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правомерного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поведения,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уважения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Закону;</w:t>
      </w:r>
    </w:p>
    <w:p w14:paraId="506D7B63" w14:textId="77777777" w:rsidR="00EA61ED" w:rsidRDefault="00EA61ED" w:rsidP="00340F07">
      <w:pPr>
        <w:pStyle w:val="a5"/>
        <w:numPr>
          <w:ilvl w:val="0"/>
          <w:numId w:val="252"/>
        </w:numPr>
        <w:tabs>
          <w:tab w:val="left" w:pos="1345"/>
          <w:tab w:val="left" w:pos="1346"/>
          <w:tab w:val="left" w:pos="2676"/>
          <w:tab w:val="left" w:pos="3609"/>
          <w:tab w:val="left" w:pos="5012"/>
          <w:tab w:val="left" w:pos="6304"/>
          <w:tab w:val="left" w:pos="7693"/>
          <w:tab w:val="left" w:pos="8038"/>
          <w:tab w:val="left" w:pos="9544"/>
        </w:tabs>
        <w:spacing w:before="41" w:line="276" w:lineRule="auto"/>
        <w:ind w:right="435" w:firstLine="708"/>
        <w:rPr>
          <w:sz w:val="24"/>
        </w:rPr>
      </w:pPr>
      <w:r>
        <w:rPr>
          <w:sz w:val="24"/>
        </w:rPr>
        <w:t>отсутствие</w:t>
      </w:r>
      <w:r>
        <w:rPr>
          <w:sz w:val="24"/>
        </w:rPr>
        <w:tab/>
        <w:t>фактов</w:t>
      </w:r>
      <w:r>
        <w:rPr>
          <w:sz w:val="24"/>
        </w:rPr>
        <w:tab/>
        <w:t>проявления</w:t>
      </w:r>
      <w:r>
        <w:rPr>
          <w:sz w:val="24"/>
        </w:rPr>
        <w:tab/>
        <w:t>идеологии</w:t>
      </w:r>
      <w:r>
        <w:rPr>
          <w:sz w:val="24"/>
        </w:rPr>
        <w:tab/>
        <w:t>терроризма</w:t>
      </w:r>
      <w:r>
        <w:rPr>
          <w:sz w:val="24"/>
        </w:rPr>
        <w:tab/>
        <w:t>и</w:t>
      </w:r>
      <w:r>
        <w:rPr>
          <w:sz w:val="24"/>
        </w:rPr>
        <w:tab/>
        <w:t>экстремизма</w:t>
      </w:r>
      <w:r>
        <w:rPr>
          <w:sz w:val="24"/>
        </w:rPr>
        <w:tab/>
      </w:r>
      <w:r>
        <w:rPr>
          <w:spacing w:val="-1"/>
          <w:sz w:val="24"/>
        </w:rPr>
        <w:t>среди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14:paraId="1323604E" w14:textId="77777777" w:rsidR="00EA61ED" w:rsidRDefault="00EA61ED" w:rsidP="00340F07">
      <w:pPr>
        <w:pStyle w:val="a5"/>
        <w:numPr>
          <w:ilvl w:val="0"/>
          <w:numId w:val="252"/>
        </w:numPr>
        <w:tabs>
          <w:tab w:val="left" w:pos="1345"/>
          <w:tab w:val="left" w:pos="1346"/>
          <w:tab w:val="left" w:pos="2844"/>
          <w:tab w:val="left" w:pos="4458"/>
          <w:tab w:val="left" w:pos="6065"/>
          <w:tab w:val="left" w:pos="7032"/>
          <w:tab w:val="left" w:pos="8893"/>
        </w:tabs>
        <w:spacing w:line="278" w:lineRule="auto"/>
        <w:ind w:right="437" w:firstLine="708"/>
        <w:rPr>
          <w:sz w:val="24"/>
        </w:rPr>
      </w:pPr>
      <w:r>
        <w:rPr>
          <w:sz w:val="24"/>
        </w:rPr>
        <w:t>отсутствие</w:t>
      </w:r>
      <w:r>
        <w:rPr>
          <w:sz w:val="24"/>
        </w:rPr>
        <w:tab/>
        <w:t>социальных</w:t>
      </w:r>
      <w:r>
        <w:rPr>
          <w:sz w:val="24"/>
        </w:rPr>
        <w:tab/>
        <w:t>конфликтов</w:t>
      </w:r>
      <w:r>
        <w:rPr>
          <w:sz w:val="24"/>
        </w:rPr>
        <w:tab/>
        <w:t>среди</w:t>
      </w:r>
      <w:r>
        <w:rPr>
          <w:sz w:val="24"/>
        </w:rPr>
        <w:tab/>
        <w:t>обучающихся,</w:t>
      </w:r>
      <w:r>
        <w:rPr>
          <w:sz w:val="24"/>
        </w:rPr>
        <w:tab/>
      </w:r>
      <w:r>
        <w:rPr>
          <w:spacing w:val="-1"/>
          <w:sz w:val="24"/>
        </w:rPr>
        <w:t>основанных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межнациональной, межрелигиозной почве;</w:t>
      </w:r>
    </w:p>
    <w:p w14:paraId="4F3253EC" w14:textId="77777777" w:rsidR="00EA61ED" w:rsidRDefault="00EA61ED" w:rsidP="00340F07">
      <w:pPr>
        <w:pStyle w:val="a5"/>
        <w:numPr>
          <w:ilvl w:val="0"/>
          <w:numId w:val="252"/>
        </w:numPr>
        <w:tabs>
          <w:tab w:val="left" w:pos="1345"/>
          <w:tab w:val="left" w:pos="1346"/>
        </w:tabs>
        <w:spacing w:line="276" w:lineRule="auto"/>
        <w:ind w:right="437" w:firstLine="708"/>
        <w:rPr>
          <w:sz w:val="24"/>
        </w:rPr>
      </w:pPr>
      <w:r>
        <w:rPr>
          <w:sz w:val="24"/>
        </w:rPr>
        <w:t>участие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4"/>
          <w:sz w:val="24"/>
        </w:rPr>
        <w:t xml:space="preserve"> </w:t>
      </w:r>
      <w:r>
        <w:rPr>
          <w:sz w:val="24"/>
        </w:rPr>
        <w:t>просветительских</w:t>
      </w:r>
      <w:r>
        <w:rPr>
          <w:spacing w:val="18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5"/>
          <w:sz w:val="24"/>
        </w:rPr>
        <w:t xml:space="preserve"> </w:t>
      </w:r>
      <w:r>
        <w:rPr>
          <w:sz w:val="24"/>
        </w:rPr>
        <w:t>поисковых,</w:t>
      </w:r>
      <w:r>
        <w:rPr>
          <w:spacing w:val="15"/>
          <w:sz w:val="24"/>
        </w:rPr>
        <w:t xml:space="preserve"> </w:t>
      </w:r>
      <w:r>
        <w:rPr>
          <w:sz w:val="24"/>
        </w:rPr>
        <w:t>археологических,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военно-исторических,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краеведческих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отрядах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молодежных объединениях;</w:t>
      </w:r>
    </w:p>
    <w:p w14:paraId="58CA586E" w14:textId="77777777" w:rsidR="00EA61ED" w:rsidRDefault="00EA61ED" w:rsidP="00340F07">
      <w:pPr>
        <w:pStyle w:val="a5"/>
        <w:numPr>
          <w:ilvl w:val="0"/>
          <w:numId w:val="252"/>
        </w:numPr>
        <w:tabs>
          <w:tab w:val="left" w:pos="1345"/>
          <w:tab w:val="left" w:pos="1346"/>
        </w:tabs>
        <w:spacing w:line="275" w:lineRule="exact"/>
        <w:ind w:left="1346"/>
        <w:rPr>
          <w:sz w:val="24"/>
        </w:rPr>
      </w:pPr>
      <w:r>
        <w:rPr>
          <w:sz w:val="24"/>
        </w:rPr>
        <w:t>добровольческие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3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престарелых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граждан;</w:t>
      </w:r>
    </w:p>
    <w:p w14:paraId="65AF49AD" w14:textId="77777777" w:rsidR="00EA61ED" w:rsidRDefault="00EA61ED" w:rsidP="00340F07">
      <w:pPr>
        <w:pStyle w:val="a5"/>
        <w:numPr>
          <w:ilvl w:val="0"/>
          <w:numId w:val="252"/>
        </w:numPr>
        <w:tabs>
          <w:tab w:val="left" w:pos="1346"/>
        </w:tabs>
        <w:spacing w:before="35" w:line="278" w:lineRule="auto"/>
        <w:ind w:right="435" w:firstLine="708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богатствам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мира;</w:t>
      </w:r>
    </w:p>
    <w:p w14:paraId="10AA6A43" w14:textId="77777777" w:rsidR="00EA61ED" w:rsidRDefault="00EA61ED" w:rsidP="00340F07">
      <w:pPr>
        <w:pStyle w:val="a5"/>
        <w:numPr>
          <w:ilvl w:val="0"/>
          <w:numId w:val="252"/>
        </w:numPr>
        <w:tabs>
          <w:tab w:val="left" w:pos="1346"/>
        </w:tabs>
        <w:spacing w:line="276" w:lineRule="auto"/>
        <w:ind w:right="433" w:firstLine="708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нетерпимого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действиям, приносящим</w:t>
      </w:r>
      <w:r>
        <w:rPr>
          <w:spacing w:val="-1"/>
          <w:sz w:val="24"/>
        </w:rPr>
        <w:t xml:space="preserve"> </w:t>
      </w:r>
      <w:r>
        <w:rPr>
          <w:sz w:val="24"/>
        </w:rPr>
        <w:t>вред экологии;</w:t>
      </w:r>
    </w:p>
    <w:p w14:paraId="74BB3BD7" w14:textId="77777777" w:rsidR="00EA61ED" w:rsidRDefault="00EA61ED" w:rsidP="00340F07">
      <w:pPr>
        <w:pStyle w:val="a5"/>
        <w:numPr>
          <w:ilvl w:val="0"/>
          <w:numId w:val="252"/>
        </w:numPr>
        <w:tabs>
          <w:tab w:val="left" w:pos="1346"/>
        </w:tabs>
        <w:spacing w:line="278" w:lineRule="auto"/>
        <w:ind w:right="437" w:firstLine="708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14:paraId="4DF3AD74" w14:textId="77777777" w:rsidR="00EA61ED" w:rsidRDefault="00EA61ED" w:rsidP="00340F07">
      <w:pPr>
        <w:pStyle w:val="a5"/>
        <w:numPr>
          <w:ilvl w:val="0"/>
          <w:numId w:val="252"/>
        </w:numPr>
        <w:tabs>
          <w:tab w:val="left" w:pos="1346"/>
        </w:tabs>
        <w:spacing w:line="276" w:lineRule="auto"/>
        <w:ind w:right="425" w:firstLine="708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14:paraId="185208D8" w14:textId="77777777" w:rsidR="00EA61ED" w:rsidRDefault="00EA61ED" w:rsidP="00340F07">
      <w:pPr>
        <w:pStyle w:val="a5"/>
        <w:numPr>
          <w:ilvl w:val="0"/>
          <w:numId w:val="252"/>
        </w:numPr>
        <w:tabs>
          <w:tab w:val="left" w:pos="1346"/>
        </w:tabs>
        <w:ind w:left="1346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конкурсах 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проектах;</w:t>
      </w:r>
    </w:p>
    <w:p w14:paraId="1E2A07CF" w14:textId="77777777" w:rsidR="00EA61ED" w:rsidRDefault="00EA61ED" w:rsidP="00340F07">
      <w:pPr>
        <w:pStyle w:val="a5"/>
        <w:numPr>
          <w:ilvl w:val="0"/>
          <w:numId w:val="252"/>
        </w:numPr>
        <w:tabs>
          <w:tab w:val="left" w:pos="1346"/>
        </w:tabs>
        <w:spacing w:before="33" w:line="276" w:lineRule="auto"/>
        <w:ind w:right="422" w:firstLine="708"/>
        <w:jc w:val="both"/>
        <w:rPr>
          <w:sz w:val="24"/>
        </w:rPr>
      </w:pPr>
      <w:r>
        <w:rPr>
          <w:spacing w:val="-6"/>
          <w:sz w:val="24"/>
        </w:rPr>
        <w:t xml:space="preserve">проявление экономической и финансовой культуры, экономической </w:t>
      </w:r>
      <w:r>
        <w:rPr>
          <w:spacing w:val="-5"/>
          <w:sz w:val="24"/>
        </w:rPr>
        <w:t>грамотности, а также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собственной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адекватной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позиции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отношению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социально-экономической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действительности.</w:t>
      </w:r>
    </w:p>
    <w:p w14:paraId="4D7A52A9" w14:textId="77777777" w:rsidR="00EA61ED" w:rsidRDefault="00EA61ED" w:rsidP="00EA61ED">
      <w:pPr>
        <w:pStyle w:val="a3"/>
        <w:spacing w:before="6"/>
        <w:rPr>
          <w:sz w:val="38"/>
        </w:rPr>
      </w:pPr>
    </w:p>
    <w:p w14:paraId="68C1FBA7" w14:textId="77777777" w:rsidR="00EA61ED" w:rsidRDefault="00EA61ED" w:rsidP="00EA61ED">
      <w:pPr>
        <w:pStyle w:val="1"/>
        <w:spacing w:line="276" w:lineRule="auto"/>
        <w:ind w:left="212" w:right="432" w:firstLine="708"/>
      </w:pPr>
      <w:r>
        <w:t>РАЗДЕЛ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РЕСУРСНОМУ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</w:p>
    <w:p w14:paraId="74E022D6" w14:textId="77777777" w:rsidR="00EA61ED" w:rsidRDefault="00EA61ED" w:rsidP="00EA61ED">
      <w:pPr>
        <w:pStyle w:val="a3"/>
        <w:spacing w:before="114" w:line="276" w:lineRule="auto"/>
        <w:ind w:left="212" w:right="435" w:firstLine="708"/>
        <w:jc w:val="both"/>
      </w:pPr>
      <w:r>
        <w:t>Ресурсное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осуществления</w:t>
      </w:r>
      <w:r>
        <w:rPr>
          <w:spacing w:val="49"/>
        </w:rPr>
        <w:t xml:space="preserve"> </w:t>
      </w:r>
      <w:r>
        <w:t>воспитательной</w:t>
      </w:r>
      <w:r>
        <w:rPr>
          <w:spacing w:val="50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обучающихся,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числе</w:t>
      </w:r>
      <w:r>
        <w:rPr>
          <w:spacing w:val="49"/>
        </w:rPr>
        <w:t xml:space="preserve"> </w:t>
      </w:r>
      <w:r>
        <w:t>инвалидов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лиц</w:t>
      </w:r>
      <w:r>
        <w:rPr>
          <w:spacing w:val="5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ОВЗ,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реализации образовательной</w:t>
      </w:r>
      <w:r>
        <w:rPr>
          <w:spacing w:val="-2"/>
        </w:rPr>
        <w:t xml:space="preserve"> </w:t>
      </w:r>
      <w:r>
        <w:t>программы.</w:t>
      </w:r>
    </w:p>
    <w:p w14:paraId="55A55E88" w14:textId="77777777" w:rsidR="00EA61ED" w:rsidRDefault="00EA61ED" w:rsidP="00340F07">
      <w:pPr>
        <w:pStyle w:val="1"/>
        <w:numPr>
          <w:ilvl w:val="1"/>
          <w:numId w:val="251"/>
        </w:numPr>
        <w:tabs>
          <w:tab w:val="left" w:pos="1486"/>
        </w:tabs>
        <w:spacing w:before="126"/>
        <w:ind w:hanging="421"/>
      </w:pPr>
      <w:r>
        <w:t>Нормативно-правовое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14:paraId="44286BBC" w14:textId="77777777" w:rsidR="00EA61ED" w:rsidRDefault="00EA61ED" w:rsidP="00EA61ED">
      <w:pPr>
        <w:pStyle w:val="a3"/>
        <w:spacing w:before="96"/>
        <w:ind w:firstLine="851"/>
        <w:jc w:val="both"/>
      </w:pPr>
      <w:r>
        <w:t>Данная</w:t>
      </w:r>
      <w:r>
        <w:rPr>
          <w:spacing w:val="78"/>
        </w:rPr>
        <w:t xml:space="preserve"> </w:t>
      </w:r>
      <w:r>
        <w:t xml:space="preserve">программа  </w:t>
      </w:r>
      <w:r>
        <w:rPr>
          <w:spacing w:val="16"/>
        </w:rPr>
        <w:t xml:space="preserve"> </w:t>
      </w:r>
      <w:r>
        <w:t xml:space="preserve">разработана  </w:t>
      </w:r>
      <w:r>
        <w:rPr>
          <w:spacing w:val="19"/>
        </w:rPr>
        <w:t xml:space="preserve"> </w:t>
      </w:r>
      <w:r>
        <w:t xml:space="preserve">ГБПОУ  </w:t>
      </w:r>
      <w:r>
        <w:rPr>
          <w:spacing w:val="17"/>
        </w:rPr>
        <w:t xml:space="preserve"> </w:t>
      </w:r>
      <w:r>
        <w:t xml:space="preserve">КК  </w:t>
      </w:r>
      <w:r>
        <w:rPr>
          <w:spacing w:val="23"/>
        </w:rPr>
        <w:t xml:space="preserve"> </w:t>
      </w:r>
      <w:r>
        <w:t>«Павловский техникум профессиональных технологий» на основе требований Федерального закона № 304-ФЗ от</w:t>
      </w:r>
      <w:r>
        <w:rPr>
          <w:spacing w:val="-57"/>
        </w:rPr>
        <w:t xml:space="preserve"> </w:t>
      </w:r>
      <w:r>
        <w:t>31.07.2020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lastRenderedPageBreak/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обучающихся»,7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 в 2021 - 2025 годах Стратегии развития воспитания в Российской Федерации на</w:t>
      </w:r>
      <w:r>
        <w:rPr>
          <w:spacing w:val="1"/>
        </w:rPr>
        <w:t xml:space="preserve"> </w:t>
      </w:r>
      <w:r>
        <w:t>период до 2025 года и преемственности целей, задач Примерной программы воспитания для</w:t>
      </w:r>
      <w:r>
        <w:rPr>
          <w:spacing w:val="1"/>
        </w:rPr>
        <w:t xml:space="preserve"> </w:t>
      </w:r>
      <w:r>
        <w:t>общеобразовательных организаций, одобренной решением Федерального учебнометодического</w:t>
      </w:r>
      <w:r>
        <w:rPr>
          <w:spacing w:val="-57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по общему</w:t>
      </w:r>
      <w:r>
        <w:rPr>
          <w:spacing w:val="-3"/>
        </w:rPr>
        <w:t xml:space="preserve"> </w:t>
      </w:r>
      <w:r>
        <w:t>образованию.</w:t>
      </w:r>
    </w:p>
    <w:p w14:paraId="5DB9ED74" w14:textId="77777777" w:rsidR="00EA61ED" w:rsidRDefault="00EA61ED" w:rsidP="00EA61ED">
      <w:pPr>
        <w:pStyle w:val="a3"/>
        <w:spacing w:before="62" w:line="276" w:lineRule="auto"/>
        <w:ind w:right="432" w:firstLine="851"/>
        <w:jc w:val="both"/>
      </w:pPr>
      <w:r>
        <w:t>Основой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документов:</w:t>
      </w:r>
    </w:p>
    <w:p w14:paraId="40D75308" w14:textId="77777777" w:rsidR="00EA61ED" w:rsidRDefault="00EA61ED" w:rsidP="00EA61ED">
      <w:pPr>
        <w:pStyle w:val="a3"/>
        <w:spacing w:before="61" w:line="276" w:lineRule="auto"/>
        <w:ind w:right="434" w:firstLine="852"/>
        <w:jc w:val="both"/>
      </w:pPr>
      <w:r>
        <w:t>Конституция Российской Федерации (принята на всенародном голосовании 12 декабря</w:t>
      </w:r>
      <w:r>
        <w:rPr>
          <w:spacing w:val="1"/>
        </w:rPr>
        <w:t xml:space="preserve"> </w:t>
      </w:r>
      <w:r>
        <w:t>1993</w:t>
      </w:r>
      <w:r>
        <w:rPr>
          <w:spacing w:val="-1"/>
        </w:rPr>
        <w:t xml:space="preserve"> </w:t>
      </w:r>
      <w:r>
        <w:t>г.)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поправками);</w:t>
      </w:r>
    </w:p>
    <w:p w14:paraId="1F993638" w14:textId="77777777" w:rsidR="00EA61ED" w:rsidRDefault="00EA61ED" w:rsidP="00EA61ED">
      <w:pPr>
        <w:pStyle w:val="a3"/>
        <w:spacing w:before="59" w:line="276" w:lineRule="auto"/>
        <w:ind w:right="437" w:firstLine="852"/>
        <w:jc w:val="both"/>
      </w:pPr>
      <w:r>
        <w:t>Указ Президента Российской Федерации от 21.07.2020 № 474 «О национальных целях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Российской Федерации на</w:t>
      </w:r>
      <w:r>
        <w:rPr>
          <w:spacing w:val="-2"/>
        </w:rPr>
        <w:t xml:space="preserve"> </w:t>
      </w:r>
      <w:r>
        <w:t>период до</w:t>
      </w:r>
      <w:r>
        <w:rPr>
          <w:spacing w:val="-2"/>
        </w:rPr>
        <w:t xml:space="preserve"> </w:t>
      </w:r>
      <w:r>
        <w:t>2030 года»;</w:t>
      </w:r>
    </w:p>
    <w:p w14:paraId="53C1D3CA" w14:textId="77777777" w:rsidR="00EA61ED" w:rsidRDefault="00EA61ED" w:rsidP="00EA61ED">
      <w:pPr>
        <w:pStyle w:val="a3"/>
        <w:spacing w:before="62" w:line="276" w:lineRule="auto"/>
        <w:ind w:right="432" w:firstLine="852"/>
        <w:jc w:val="both"/>
      </w:pP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28.06.2014</w:t>
      </w:r>
      <w:r>
        <w:rPr>
          <w:spacing w:val="1"/>
        </w:rPr>
        <w:t xml:space="preserve"> </w:t>
      </w:r>
      <w:r>
        <w:t>№172-ФЗ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стратегическом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3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изменениями и дополнениями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31.07.2020);</w:t>
      </w:r>
    </w:p>
    <w:p w14:paraId="4DE6D73B" w14:textId="77777777" w:rsidR="00EA61ED" w:rsidRDefault="00EA61ED" w:rsidP="00EA61ED">
      <w:pPr>
        <w:pStyle w:val="a3"/>
        <w:spacing w:before="58" w:line="276" w:lineRule="auto"/>
        <w:ind w:right="433" w:firstLine="852"/>
        <w:jc w:val="both"/>
      </w:pP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9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изменениями и дополнениями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30.04.2021);</w:t>
      </w:r>
    </w:p>
    <w:p w14:paraId="2BDBCD06" w14:textId="77777777" w:rsidR="00EA61ED" w:rsidRDefault="00EA61ED" w:rsidP="00EA61ED">
      <w:pPr>
        <w:pStyle w:val="a3"/>
        <w:spacing w:before="62" w:line="276" w:lineRule="auto"/>
        <w:ind w:right="431" w:firstLine="852"/>
        <w:jc w:val="both"/>
      </w:pPr>
      <w:r>
        <w:t>Федеральный закон от 06.10.2003 № 131-ФЗ (ред. от 29.12.2020) «Об общих принципах</w:t>
      </w:r>
      <w:r>
        <w:rPr>
          <w:spacing w:val="1"/>
        </w:rPr>
        <w:t xml:space="preserve"> </w:t>
      </w:r>
      <w:r>
        <w:t>организации местного самоуправления в Российской Федерации» (с изм. и доп., вступ. в силу с</w:t>
      </w:r>
      <w:r>
        <w:rPr>
          <w:spacing w:val="1"/>
        </w:rPr>
        <w:t xml:space="preserve"> </w:t>
      </w:r>
      <w:r>
        <w:t>23.03.2021);</w:t>
      </w:r>
    </w:p>
    <w:p w14:paraId="2A5529CF" w14:textId="77777777" w:rsidR="00EA61ED" w:rsidRDefault="00EA61ED" w:rsidP="00EA61ED">
      <w:pPr>
        <w:pStyle w:val="a3"/>
        <w:spacing w:before="58"/>
        <w:jc w:val="both"/>
      </w:pPr>
      <w:r>
        <w:t>Федеральный</w:t>
      </w:r>
      <w:r>
        <w:rPr>
          <w:spacing w:val="-4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12.01.1996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7-ФЗ «О некоммерческих</w:t>
      </w:r>
      <w:r>
        <w:rPr>
          <w:spacing w:val="-1"/>
        </w:rPr>
        <w:t xml:space="preserve"> </w:t>
      </w:r>
      <w:r>
        <w:t>организациях»;</w:t>
      </w:r>
    </w:p>
    <w:p w14:paraId="2031C0BE" w14:textId="77777777" w:rsidR="00EA61ED" w:rsidRDefault="00EA61ED" w:rsidP="00EA61ED">
      <w:pPr>
        <w:pStyle w:val="a3"/>
        <w:spacing w:before="104" w:line="276" w:lineRule="auto"/>
        <w:ind w:right="429" w:firstLine="852"/>
        <w:jc w:val="both"/>
      </w:pPr>
      <w:r>
        <w:t>Федеральный закон от 21.12.1996 (ред. от 17.02.2021) № 159-ФЗ «О дополнительных</w:t>
      </w:r>
      <w:r>
        <w:rPr>
          <w:spacing w:val="1"/>
        </w:rPr>
        <w:t xml:space="preserve"> </w:t>
      </w:r>
      <w:r>
        <w:t>гарантиях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детей-сирот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родителей»;</w:t>
      </w:r>
    </w:p>
    <w:p w14:paraId="2FBC0AFF" w14:textId="77777777" w:rsidR="00EA61ED" w:rsidRDefault="00EA61ED" w:rsidP="00EA61ED">
      <w:pPr>
        <w:pStyle w:val="a3"/>
        <w:spacing w:before="58" w:line="276" w:lineRule="auto"/>
        <w:ind w:right="429" w:firstLine="912"/>
        <w:jc w:val="both"/>
      </w:pP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24.11.1995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181-ФЗ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Федерации»;</w:t>
      </w:r>
    </w:p>
    <w:p w14:paraId="5BFEA789" w14:textId="77777777" w:rsidR="00EA61ED" w:rsidRDefault="00EA61ED" w:rsidP="00EA61ED">
      <w:pPr>
        <w:pStyle w:val="a3"/>
        <w:spacing w:before="61" w:line="276" w:lineRule="auto"/>
        <w:ind w:right="430" w:firstLine="912"/>
        <w:jc w:val="both"/>
      </w:pPr>
      <w:r>
        <w:t>Федеральный закон от 11.08.1995 № 135-ФЗ «О благотворительной деятельности и</w:t>
      </w:r>
      <w:r>
        <w:rPr>
          <w:spacing w:val="1"/>
        </w:rPr>
        <w:t xml:space="preserve"> </w:t>
      </w:r>
      <w:r>
        <w:t>добровольчестве</w:t>
      </w:r>
      <w:r>
        <w:rPr>
          <w:spacing w:val="-3"/>
        </w:rPr>
        <w:t xml:space="preserve"> </w:t>
      </w:r>
      <w:r>
        <w:t>(волонтерстве)»;</w:t>
      </w:r>
    </w:p>
    <w:p w14:paraId="536E16DF" w14:textId="77777777" w:rsidR="00EA61ED" w:rsidRDefault="00EA61ED" w:rsidP="00EA61ED">
      <w:pPr>
        <w:pStyle w:val="a3"/>
        <w:spacing w:before="59" w:line="328" w:lineRule="auto"/>
        <w:ind w:right="429" w:firstLine="59"/>
        <w:jc w:val="both"/>
      </w:pPr>
      <w:r>
        <w:t>Федеральный закон от 19.05.1995 № 82-ФЗ «Об общественных объединениях»;</w:t>
      </w:r>
      <w:r>
        <w:rPr>
          <w:spacing w:val="1"/>
        </w:rPr>
        <w:t xml:space="preserve"> </w:t>
      </w:r>
      <w:r>
        <w:t>перечень</w:t>
      </w:r>
      <w:r>
        <w:rPr>
          <w:spacing w:val="15"/>
        </w:rPr>
        <w:t xml:space="preserve"> </w:t>
      </w:r>
      <w:r>
        <w:t>поручений</w:t>
      </w:r>
      <w:r>
        <w:rPr>
          <w:spacing w:val="16"/>
        </w:rPr>
        <w:t xml:space="preserve"> </w:t>
      </w:r>
      <w:r>
        <w:t>Президента</w:t>
      </w:r>
      <w:r>
        <w:rPr>
          <w:spacing w:val="14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Федерации</w:t>
      </w:r>
      <w:r>
        <w:rPr>
          <w:spacing w:val="16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06.04.2018</w:t>
      </w:r>
      <w:r>
        <w:rPr>
          <w:spacing w:val="15"/>
        </w:rPr>
        <w:t xml:space="preserve"> </w:t>
      </w:r>
      <w:r>
        <w:t>№</w:t>
      </w:r>
      <w:r>
        <w:rPr>
          <w:spacing w:val="13"/>
        </w:rPr>
        <w:t xml:space="preserve"> </w:t>
      </w:r>
      <w:r>
        <w:t>ПР-580,</w:t>
      </w:r>
      <w:r>
        <w:rPr>
          <w:spacing w:val="15"/>
        </w:rPr>
        <w:t xml:space="preserve"> </w:t>
      </w:r>
      <w:r>
        <w:t>п.1а;</w:t>
      </w:r>
    </w:p>
    <w:p w14:paraId="41705CA0" w14:textId="77777777" w:rsidR="00EA61ED" w:rsidRDefault="00EA61ED" w:rsidP="00EA61ED">
      <w:pPr>
        <w:pStyle w:val="a3"/>
        <w:spacing w:line="216" w:lineRule="exact"/>
        <w:jc w:val="both"/>
      </w:pPr>
      <w:r>
        <w:t>перечень</w:t>
      </w:r>
      <w:r>
        <w:rPr>
          <w:spacing w:val="-3"/>
        </w:rPr>
        <w:t xml:space="preserve"> </w:t>
      </w:r>
      <w:r>
        <w:t>поручений</w:t>
      </w:r>
      <w:r>
        <w:rPr>
          <w:spacing w:val="-2"/>
        </w:rPr>
        <w:t xml:space="preserve"> </w:t>
      </w:r>
      <w:r>
        <w:t>Президента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29.12.2016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ПР-2582,</w:t>
      </w:r>
      <w:r>
        <w:rPr>
          <w:spacing w:val="-2"/>
        </w:rPr>
        <w:t xml:space="preserve"> </w:t>
      </w:r>
      <w:r>
        <w:t>п.2б;</w:t>
      </w:r>
    </w:p>
    <w:p w14:paraId="0E9E4A62" w14:textId="77777777" w:rsidR="00EA61ED" w:rsidRDefault="00EA61ED" w:rsidP="00EA61ED">
      <w:pPr>
        <w:pStyle w:val="a3"/>
        <w:spacing w:before="101" w:line="276" w:lineRule="auto"/>
        <w:ind w:right="428" w:firstLine="852"/>
        <w:jc w:val="both"/>
      </w:pPr>
      <w:r>
        <w:t>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12.11.2020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2945-р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годах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на</w:t>
      </w:r>
      <w:r>
        <w:rPr>
          <w:spacing w:val="-2"/>
        </w:rPr>
        <w:t xml:space="preserve"> </w:t>
      </w:r>
      <w:r>
        <w:t>период до</w:t>
      </w:r>
      <w:r>
        <w:rPr>
          <w:spacing w:val="-1"/>
        </w:rPr>
        <w:t xml:space="preserve"> </w:t>
      </w:r>
      <w:r>
        <w:t>2025 года;</w:t>
      </w:r>
    </w:p>
    <w:p w14:paraId="6998466C" w14:textId="77777777" w:rsidR="00EA61ED" w:rsidRDefault="00EA61ED" w:rsidP="00EA61ED">
      <w:pPr>
        <w:pStyle w:val="a3"/>
        <w:spacing w:before="60" w:line="276" w:lineRule="auto"/>
        <w:ind w:right="430" w:firstLine="912"/>
        <w:jc w:val="both"/>
      </w:pPr>
      <w:r>
        <w:t>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13.02.2019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207-р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утверждении Стратегии пространственного развития Российской Федерации на период до 2025</w:t>
      </w:r>
      <w:r>
        <w:rPr>
          <w:spacing w:val="1"/>
        </w:rPr>
        <w:t xml:space="preserve"> </w:t>
      </w:r>
      <w:r>
        <w:t>года;</w:t>
      </w:r>
    </w:p>
    <w:p w14:paraId="11D29F9D" w14:textId="77777777" w:rsidR="00EA61ED" w:rsidRDefault="00EA61ED" w:rsidP="00EA61ED">
      <w:pPr>
        <w:pStyle w:val="a3"/>
        <w:spacing w:before="59" w:line="278" w:lineRule="auto"/>
        <w:ind w:right="438" w:firstLine="912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01.02.21</w:t>
      </w:r>
      <w:r>
        <w:rPr>
          <w:spacing w:val="1"/>
        </w:rPr>
        <w:t xml:space="preserve"> </w:t>
      </w:r>
      <w:r>
        <w:t>№37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утверждении</w:t>
      </w:r>
      <w:r>
        <w:rPr>
          <w:spacing w:val="32"/>
        </w:rPr>
        <w:t xml:space="preserve"> </w:t>
      </w:r>
      <w:r>
        <w:t>методик</w:t>
      </w:r>
      <w:r>
        <w:rPr>
          <w:spacing w:val="30"/>
        </w:rPr>
        <w:t xml:space="preserve"> </w:t>
      </w:r>
      <w:r>
        <w:t>расчета</w:t>
      </w:r>
      <w:r>
        <w:rPr>
          <w:spacing w:val="30"/>
        </w:rPr>
        <w:t xml:space="preserve"> </w:t>
      </w:r>
      <w:r>
        <w:t>показателей</w:t>
      </w:r>
      <w:r>
        <w:rPr>
          <w:spacing w:val="32"/>
        </w:rPr>
        <w:t xml:space="preserve"> </w:t>
      </w:r>
      <w:r>
        <w:t>федеральных</w:t>
      </w:r>
      <w:r>
        <w:rPr>
          <w:spacing w:val="31"/>
        </w:rPr>
        <w:t xml:space="preserve"> </w:t>
      </w:r>
      <w:r>
        <w:t>проектов</w:t>
      </w:r>
      <w:r>
        <w:rPr>
          <w:spacing w:val="31"/>
        </w:rPr>
        <w:t xml:space="preserve"> </w:t>
      </w:r>
      <w:r>
        <w:t>национального</w:t>
      </w:r>
      <w:r>
        <w:rPr>
          <w:spacing w:val="29"/>
        </w:rPr>
        <w:t xml:space="preserve"> </w:t>
      </w:r>
      <w:r>
        <w:t>проекта</w:t>
      </w:r>
    </w:p>
    <w:p w14:paraId="5841FF9C" w14:textId="77777777" w:rsidR="00EA61ED" w:rsidRDefault="00EA61ED" w:rsidP="00EA61ED">
      <w:pPr>
        <w:pStyle w:val="a3"/>
        <w:spacing w:line="272" w:lineRule="exact"/>
      </w:pPr>
      <w:r>
        <w:t>«Образование»;</w:t>
      </w:r>
    </w:p>
    <w:p w14:paraId="76F7D8A3" w14:textId="77777777" w:rsidR="00EA61ED" w:rsidRDefault="00EA61ED" w:rsidP="00EA61ED">
      <w:pPr>
        <w:pStyle w:val="a3"/>
        <w:spacing w:before="101"/>
      </w:pPr>
      <w:r>
        <w:t>приказ</w:t>
      </w:r>
      <w:r>
        <w:rPr>
          <w:spacing w:val="38"/>
        </w:rPr>
        <w:t xml:space="preserve"> </w:t>
      </w:r>
      <w:r>
        <w:t>Министерства</w:t>
      </w:r>
      <w:r>
        <w:rPr>
          <w:spacing w:val="36"/>
        </w:rPr>
        <w:t xml:space="preserve"> </w:t>
      </w:r>
      <w:r>
        <w:t>экономического</w:t>
      </w:r>
      <w:r>
        <w:rPr>
          <w:spacing w:val="37"/>
        </w:rPr>
        <w:t xml:space="preserve"> </w:t>
      </w:r>
      <w:r>
        <w:t>развития</w:t>
      </w:r>
      <w:r>
        <w:rPr>
          <w:spacing w:val="38"/>
        </w:rPr>
        <w:t xml:space="preserve"> </w:t>
      </w:r>
      <w:r>
        <w:t>Российской</w:t>
      </w:r>
      <w:r>
        <w:rPr>
          <w:spacing w:val="38"/>
        </w:rPr>
        <w:t xml:space="preserve"> </w:t>
      </w:r>
      <w:r>
        <w:t>Федерации</w:t>
      </w:r>
      <w:r>
        <w:rPr>
          <w:spacing w:val="38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24.01.2020</w:t>
      </w:r>
    </w:p>
    <w:p w14:paraId="1D3EE4AC" w14:textId="77777777" w:rsidR="00EA61ED" w:rsidRDefault="00EA61ED" w:rsidP="00EA61ED">
      <w:pPr>
        <w:pStyle w:val="a3"/>
        <w:spacing w:before="40" w:line="278" w:lineRule="auto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расчета показателей</w:t>
      </w:r>
      <w:r>
        <w:rPr>
          <w:spacing w:val="1"/>
        </w:rPr>
        <w:t xml:space="preserve"> </w:t>
      </w:r>
      <w:r>
        <w:t>федерального проекта</w:t>
      </w:r>
      <w:r>
        <w:rPr>
          <w:spacing w:val="1"/>
        </w:rPr>
        <w:t xml:space="preserve"> </w:t>
      </w:r>
      <w:r>
        <w:t>«Кадры для</w:t>
      </w:r>
      <w:r>
        <w:rPr>
          <w:spacing w:val="1"/>
        </w:rPr>
        <w:t xml:space="preserve"> </w:t>
      </w:r>
      <w:r>
        <w:t>цифровой</w:t>
      </w:r>
      <w:r>
        <w:rPr>
          <w:spacing w:val="-57"/>
        </w:rPr>
        <w:t xml:space="preserve"> </w:t>
      </w:r>
      <w:r>
        <w:t>экономики»</w:t>
      </w:r>
      <w:r>
        <w:rPr>
          <w:spacing w:val="-10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«Цифровая</w:t>
      </w:r>
      <w:r>
        <w:rPr>
          <w:spacing w:val="-1"/>
        </w:rPr>
        <w:t xml:space="preserve"> </w:t>
      </w:r>
      <w:r>
        <w:t>экономика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Федерации»;</w:t>
      </w:r>
    </w:p>
    <w:p w14:paraId="10D74CEA" w14:textId="77777777" w:rsidR="00EA61ED" w:rsidRDefault="00EA61ED" w:rsidP="00EA61ED">
      <w:pPr>
        <w:spacing w:line="278" w:lineRule="auto"/>
        <w:sectPr w:rsidR="00EA61ED">
          <w:pgSz w:w="11910" w:h="16840"/>
          <w:pgMar w:top="1040" w:right="420" w:bottom="280" w:left="920" w:header="720" w:footer="720" w:gutter="0"/>
          <w:cols w:space="720"/>
        </w:sectPr>
      </w:pPr>
    </w:p>
    <w:p w14:paraId="2EAE69DA" w14:textId="77777777" w:rsidR="00EA61ED" w:rsidRDefault="00EA61ED" w:rsidP="00EA61ED">
      <w:pPr>
        <w:pStyle w:val="a3"/>
        <w:spacing w:before="68" w:line="276" w:lineRule="auto"/>
        <w:ind w:right="429" w:firstLine="852"/>
        <w:jc w:val="both"/>
      </w:pPr>
      <w:r>
        <w:lastRenderedPageBreak/>
        <w:t>приказ Министерства просвещения Российской Федерации от 13.03.2019 № 113 «Об</w:t>
      </w:r>
      <w:r>
        <w:rPr>
          <w:spacing w:val="1"/>
        </w:rPr>
        <w:t xml:space="preserve"> </w:t>
      </w:r>
      <w:r>
        <w:t>утверждении Типового положения об учебно-методических объединениях в системе 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образования»;</w:t>
      </w:r>
    </w:p>
    <w:p w14:paraId="741F968D" w14:textId="77777777" w:rsidR="00EA61ED" w:rsidRDefault="00EA61ED" w:rsidP="00EA61ED">
      <w:pPr>
        <w:pStyle w:val="a3"/>
        <w:spacing w:before="62"/>
        <w:jc w:val="both"/>
      </w:pPr>
      <w:r>
        <w:t>приказ</w:t>
      </w:r>
      <w:r>
        <w:rPr>
          <w:spacing w:val="-2"/>
        </w:rPr>
        <w:t xml:space="preserve"> </w:t>
      </w:r>
      <w:r>
        <w:t>Министерства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28.05.2014 №</w:t>
      </w:r>
      <w:r>
        <w:rPr>
          <w:spacing w:val="-1"/>
        </w:rPr>
        <w:t xml:space="preserve"> </w:t>
      </w:r>
      <w:r>
        <w:t>594</w:t>
      </w:r>
    </w:p>
    <w:p w14:paraId="7ADF8E90" w14:textId="77777777" w:rsidR="00EA61ED" w:rsidRDefault="00EA61ED" w:rsidP="00EA61ED">
      <w:pPr>
        <w:pStyle w:val="a3"/>
        <w:spacing w:before="40" w:line="276" w:lineRule="auto"/>
        <w:ind w:right="434"/>
        <w:jc w:val="both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проведения их экспертизы и ведения реестра примерных основных образовательных программ</w:t>
      </w:r>
      <w:r>
        <w:rPr>
          <w:spacing w:val="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изменениями на</w:t>
      </w:r>
      <w:r>
        <w:rPr>
          <w:spacing w:val="-1"/>
        </w:rPr>
        <w:t xml:space="preserve"> </w:t>
      </w:r>
      <w:r>
        <w:t>09.04.2015).</w:t>
      </w:r>
    </w:p>
    <w:p w14:paraId="6D6D2784" w14:textId="77777777" w:rsidR="00EA61ED" w:rsidRDefault="00EA61ED" w:rsidP="00EA61ED">
      <w:pPr>
        <w:pStyle w:val="a3"/>
        <w:spacing w:before="5"/>
        <w:rPr>
          <w:sz w:val="38"/>
        </w:rPr>
      </w:pPr>
    </w:p>
    <w:p w14:paraId="0F91E0E0" w14:textId="77777777" w:rsidR="00EA61ED" w:rsidRDefault="00EA61ED" w:rsidP="00340F07">
      <w:pPr>
        <w:pStyle w:val="1"/>
        <w:numPr>
          <w:ilvl w:val="1"/>
          <w:numId w:val="251"/>
        </w:numPr>
        <w:tabs>
          <w:tab w:val="left" w:pos="1486"/>
        </w:tabs>
        <w:spacing w:before="1"/>
        <w:ind w:hanging="421"/>
      </w:pPr>
      <w:r>
        <w:t>Кадровое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</w:p>
    <w:p w14:paraId="6A6CB6D5" w14:textId="77777777" w:rsidR="00EA61ED" w:rsidRDefault="00EA61ED" w:rsidP="00EA61ED">
      <w:pPr>
        <w:pStyle w:val="a3"/>
        <w:spacing w:before="98" w:line="276" w:lineRule="auto"/>
        <w:ind w:right="428" w:firstLine="852"/>
        <w:jc w:val="both"/>
      </w:pPr>
      <w:r>
        <w:t>Воспитательная работа в ГБПОУ КК «ПТПТ» обеспечивается кадровым составом,</w:t>
      </w:r>
      <w:r>
        <w:rPr>
          <w:spacing w:val="1"/>
        </w:rPr>
        <w:t xml:space="preserve"> </w:t>
      </w:r>
      <w:r>
        <w:t>включающим: - директора ГБПОУ КК «ПТПТ», (руководство ПОО) - заместителя 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учебно-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(который</w:t>
      </w:r>
      <w:r>
        <w:rPr>
          <w:spacing w:val="1"/>
        </w:rPr>
        <w:t xml:space="preserve"> </w:t>
      </w:r>
      <w:r>
        <w:t>несёт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техникума:</w:t>
      </w:r>
      <w:r>
        <w:rPr>
          <w:spacing w:val="1"/>
        </w:rPr>
        <w:t xml:space="preserve"> </w:t>
      </w:r>
      <w:r>
        <w:t>педагоги-предметники,</w:t>
      </w:r>
      <w:r>
        <w:rPr>
          <w:spacing w:val="1"/>
        </w:rPr>
        <w:t xml:space="preserve"> </w:t>
      </w:r>
      <w:r>
        <w:t>педагог 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классные руководители учебных групп, библиотекарь, руководители кружков и 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-2"/>
        </w:rPr>
        <w:t xml:space="preserve"> </w:t>
      </w:r>
      <w:r>
        <w:t>мастеров</w:t>
      </w:r>
      <w:r>
        <w:rPr>
          <w:spacing w:val="-2"/>
        </w:rPr>
        <w:t xml:space="preserve"> </w:t>
      </w:r>
      <w:r>
        <w:t>производственного</w:t>
      </w:r>
      <w:r>
        <w:rPr>
          <w:spacing w:val="-2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преподавателей</w:t>
      </w:r>
      <w:r>
        <w:rPr>
          <w:spacing w:val="-2"/>
        </w:rPr>
        <w:t xml:space="preserve"> </w:t>
      </w:r>
      <w:r>
        <w:t>специальных дисциплин.</w:t>
      </w:r>
    </w:p>
    <w:p w14:paraId="67AEF1D4" w14:textId="77777777" w:rsidR="00EA61ED" w:rsidRDefault="00EA61ED" w:rsidP="00EA61ED">
      <w:pPr>
        <w:pStyle w:val="a3"/>
        <w:spacing w:line="276" w:lineRule="auto"/>
        <w:ind w:right="426" w:firstLine="852"/>
        <w:jc w:val="both"/>
      </w:pPr>
      <w:r>
        <w:t>Для реализации рабочей программы воспитания также могут привлекаться иные лица,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мастер-классов,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договоров</w:t>
      </w:r>
      <w:r>
        <w:rPr>
          <w:spacing w:val="1"/>
        </w:rPr>
        <w:t xml:space="preserve"> </w:t>
      </w:r>
      <w:r>
        <w:t>гражданско-правового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профессионально-</w:t>
      </w:r>
      <w:r>
        <w:rPr>
          <w:spacing w:val="-57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молодежи.</w:t>
      </w:r>
    </w:p>
    <w:p w14:paraId="3D8033CC" w14:textId="77777777" w:rsidR="00EA61ED" w:rsidRDefault="00EA61ED" w:rsidP="00EA61ED">
      <w:pPr>
        <w:pStyle w:val="a3"/>
        <w:spacing w:before="7"/>
        <w:rPr>
          <w:sz w:val="25"/>
        </w:rPr>
      </w:pPr>
    </w:p>
    <w:p w14:paraId="7A4FF485" w14:textId="77777777" w:rsidR="00EA61ED" w:rsidRDefault="00EA61ED" w:rsidP="00340F07">
      <w:pPr>
        <w:pStyle w:val="1"/>
        <w:numPr>
          <w:ilvl w:val="1"/>
          <w:numId w:val="251"/>
        </w:numPr>
        <w:tabs>
          <w:tab w:val="left" w:pos="1486"/>
        </w:tabs>
        <w:ind w:hanging="421"/>
      </w:pPr>
      <w:r>
        <w:t>Материально-техническое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</w:p>
    <w:p w14:paraId="6864833B" w14:textId="77777777" w:rsidR="00EA61ED" w:rsidRDefault="00EA61ED" w:rsidP="00EA61ED">
      <w:pPr>
        <w:pStyle w:val="a3"/>
        <w:spacing w:before="10"/>
        <w:rPr>
          <w:b/>
          <w:sz w:val="30"/>
        </w:rPr>
      </w:pPr>
    </w:p>
    <w:p w14:paraId="730B6471" w14:textId="77777777" w:rsidR="00EA61ED" w:rsidRDefault="00EA61ED" w:rsidP="00EA61ED">
      <w:pPr>
        <w:pStyle w:val="a3"/>
        <w:spacing w:before="1" w:line="276" w:lineRule="auto"/>
        <w:ind w:right="435" w:firstLine="852"/>
        <w:jc w:val="both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оборудованных</w:t>
      </w:r>
      <w:r>
        <w:rPr>
          <w:spacing w:val="1"/>
        </w:rPr>
        <w:t xml:space="preserve"> </w:t>
      </w:r>
      <w:r>
        <w:t>помещений:</w:t>
      </w:r>
    </w:p>
    <w:p w14:paraId="1719467A" w14:textId="77777777" w:rsidR="00EA61ED" w:rsidRDefault="00EA61ED" w:rsidP="00340F07">
      <w:pPr>
        <w:pStyle w:val="a5"/>
        <w:numPr>
          <w:ilvl w:val="0"/>
          <w:numId w:val="250"/>
        </w:numPr>
        <w:tabs>
          <w:tab w:val="left" w:pos="607"/>
        </w:tabs>
        <w:spacing w:line="276" w:lineRule="auto"/>
        <w:ind w:left="0" w:right="427" w:firstLine="240"/>
        <w:jc w:val="both"/>
        <w:rPr>
          <w:sz w:val="24"/>
        </w:rPr>
      </w:pPr>
      <w:r>
        <w:rPr>
          <w:sz w:val="24"/>
        </w:rPr>
        <w:t>для работы органов студенческого самоуправления; проведения культурного студенческого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 и занятий художественным творчеством, техническое оснащение которых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звука,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видеоизображений,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световое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 (актовый зал,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14:paraId="3FB180E0" w14:textId="77777777" w:rsidR="00EA61ED" w:rsidRDefault="00EA61ED" w:rsidP="00340F07">
      <w:pPr>
        <w:pStyle w:val="a5"/>
        <w:numPr>
          <w:ilvl w:val="0"/>
          <w:numId w:val="250"/>
        </w:numPr>
        <w:tabs>
          <w:tab w:val="left" w:pos="538"/>
        </w:tabs>
        <w:ind w:left="0" w:hanging="145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педагога-психолога</w:t>
      </w:r>
      <w:r>
        <w:rPr>
          <w:spacing w:val="-4"/>
          <w:sz w:val="24"/>
        </w:rPr>
        <w:t xml:space="preserve"> </w:t>
      </w:r>
      <w:r>
        <w:rPr>
          <w:sz w:val="24"/>
        </w:rPr>
        <w:t>(кабинет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разгрузки);</w:t>
      </w:r>
    </w:p>
    <w:p w14:paraId="17A9E0F4" w14:textId="77777777" w:rsidR="00EA61ED" w:rsidRDefault="00EA61ED" w:rsidP="00340F07">
      <w:pPr>
        <w:pStyle w:val="a5"/>
        <w:numPr>
          <w:ilvl w:val="0"/>
          <w:numId w:val="250"/>
        </w:numPr>
        <w:tabs>
          <w:tab w:val="left" w:pos="538"/>
        </w:tabs>
        <w:spacing w:before="42"/>
        <w:ind w:left="0" w:hanging="145"/>
        <w:rPr>
          <w:sz w:val="24"/>
        </w:rPr>
      </w:pP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(библиотека,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кабинет);</w:t>
      </w:r>
    </w:p>
    <w:p w14:paraId="6B27A05E" w14:textId="77777777" w:rsidR="00EA61ED" w:rsidRDefault="00EA61ED" w:rsidP="00340F07">
      <w:pPr>
        <w:pStyle w:val="a5"/>
        <w:numPr>
          <w:ilvl w:val="0"/>
          <w:numId w:val="250"/>
        </w:numPr>
        <w:tabs>
          <w:tab w:val="left" w:pos="497"/>
        </w:tabs>
        <w:spacing w:before="41"/>
        <w:ind w:left="0" w:hanging="143"/>
        <w:rPr>
          <w:sz w:val="24"/>
        </w:rPr>
      </w:pPr>
      <w:r>
        <w:rPr>
          <w:sz w:val="24"/>
        </w:rPr>
        <w:t>спортивный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зал</w:t>
      </w:r>
      <w:r>
        <w:rPr>
          <w:spacing w:val="-4"/>
          <w:sz w:val="24"/>
        </w:rPr>
        <w:t xml:space="preserve"> </w:t>
      </w:r>
      <w:r>
        <w:rPr>
          <w:sz w:val="24"/>
        </w:rPr>
        <w:t>(оснащённый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игровым,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инвентарём);</w:t>
      </w:r>
    </w:p>
    <w:p w14:paraId="6A402B09" w14:textId="77777777" w:rsidR="00EA61ED" w:rsidRDefault="00EA61ED" w:rsidP="00EA61ED">
      <w:pPr>
        <w:pStyle w:val="a3"/>
        <w:tabs>
          <w:tab w:val="left" w:pos="4015"/>
          <w:tab w:val="left" w:pos="5538"/>
          <w:tab w:val="left" w:pos="7408"/>
          <w:tab w:val="left" w:pos="8382"/>
        </w:tabs>
        <w:spacing w:before="41" w:line="276" w:lineRule="auto"/>
        <w:ind w:right="438" w:firstLine="852"/>
      </w:pPr>
      <w:r>
        <w:t>Материально-техническое</w:t>
      </w:r>
      <w:r>
        <w:tab/>
        <w:t>обеспечение</w:t>
      </w:r>
      <w:r>
        <w:tab/>
        <w:t>воспитательной</w:t>
      </w:r>
      <w:r>
        <w:tab/>
        <w:t>работы</w:t>
      </w:r>
      <w:r>
        <w:tab/>
      </w:r>
      <w:r>
        <w:rPr>
          <w:spacing w:val="-1"/>
        </w:rPr>
        <w:t>предусматривает</w:t>
      </w:r>
      <w:r>
        <w:rPr>
          <w:spacing w:val="-57"/>
        </w:rPr>
        <w:t xml:space="preserve"> </w:t>
      </w:r>
      <w:r>
        <w:t>возможность:</w:t>
      </w:r>
    </w:p>
    <w:p w14:paraId="3ABFDFE5" w14:textId="77777777" w:rsidR="00EA61ED" w:rsidRDefault="00EA61ED" w:rsidP="00340F07">
      <w:pPr>
        <w:pStyle w:val="a5"/>
        <w:numPr>
          <w:ilvl w:val="0"/>
          <w:numId w:val="249"/>
        </w:numPr>
        <w:tabs>
          <w:tab w:val="left" w:pos="542"/>
        </w:tabs>
        <w:spacing w:before="1" w:line="276" w:lineRule="auto"/>
        <w:ind w:left="0" w:right="427" w:firstLine="0"/>
        <w:jc w:val="both"/>
        <w:rPr>
          <w:sz w:val="24"/>
        </w:rPr>
      </w:pP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представлений;</w:t>
      </w:r>
    </w:p>
    <w:p w14:paraId="6DFD360C" w14:textId="77777777" w:rsidR="00EA61ED" w:rsidRDefault="00EA61ED" w:rsidP="00340F07">
      <w:pPr>
        <w:pStyle w:val="a5"/>
        <w:numPr>
          <w:ilvl w:val="0"/>
          <w:numId w:val="249"/>
        </w:numPr>
        <w:tabs>
          <w:tab w:val="left" w:pos="357"/>
        </w:tabs>
        <w:spacing w:line="274" w:lineRule="exact"/>
        <w:ind w:left="0" w:hanging="145"/>
        <w:jc w:val="both"/>
        <w:rPr>
          <w:sz w:val="24"/>
        </w:rPr>
      </w:pPr>
      <w:r>
        <w:rPr>
          <w:sz w:val="24"/>
        </w:rPr>
        <w:t>выпуска</w:t>
      </w:r>
      <w:r>
        <w:rPr>
          <w:spacing w:val="-5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изданий;</w:t>
      </w:r>
    </w:p>
    <w:p w14:paraId="260F4CBE" w14:textId="77777777" w:rsidR="00EA61ED" w:rsidRDefault="00EA61ED" w:rsidP="00340F07">
      <w:pPr>
        <w:pStyle w:val="a5"/>
        <w:numPr>
          <w:ilvl w:val="0"/>
          <w:numId w:val="249"/>
        </w:numPr>
        <w:tabs>
          <w:tab w:val="left" w:pos="424"/>
        </w:tabs>
        <w:spacing w:before="43" w:line="276" w:lineRule="auto"/>
        <w:ind w:left="0" w:right="435" w:firstLine="0"/>
        <w:jc w:val="both"/>
        <w:rPr>
          <w:sz w:val="24"/>
        </w:rPr>
      </w:pP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художественно-оформительских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издательских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проектов;</w:t>
      </w:r>
    </w:p>
    <w:p w14:paraId="33FFDB88" w14:textId="77777777" w:rsidR="00EA61ED" w:rsidRDefault="00EA61ED" w:rsidP="00340F07">
      <w:pPr>
        <w:pStyle w:val="a5"/>
        <w:numPr>
          <w:ilvl w:val="0"/>
          <w:numId w:val="249"/>
        </w:numPr>
        <w:tabs>
          <w:tab w:val="left" w:pos="544"/>
        </w:tabs>
        <w:spacing w:line="276" w:lineRule="auto"/>
        <w:ind w:left="0" w:right="430" w:firstLine="60"/>
        <w:jc w:val="both"/>
        <w:rPr>
          <w:sz w:val="24"/>
        </w:rPr>
      </w:pP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 занятий, участия в физкультурно-спортивных и оздоровительных мероприятиях;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ГТО;</w:t>
      </w:r>
    </w:p>
    <w:p w14:paraId="7995C752" w14:textId="77777777" w:rsidR="00EA61ED" w:rsidRDefault="00EA61ED" w:rsidP="00340F07">
      <w:pPr>
        <w:pStyle w:val="a5"/>
        <w:numPr>
          <w:ilvl w:val="0"/>
          <w:numId w:val="249"/>
        </w:numPr>
        <w:tabs>
          <w:tab w:val="left" w:pos="465"/>
        </w:tabs>
        <w:spacing w:line="276" w:lineRule="auto"/>
        <w:ind w:left="0" w:right="429" w:firstLine="60"/>
        <w:jc w:val="both"/>
        <w:rPr>
          <w:sz w:val="24"/>
        </w:rPr>
      </w:pPr>
      <w:r>
        <w:rPr>
          <w:sz w:val="24"/>
        </w:rPr>
        <w:t>обеспечения доступа к информационным ресурсам Интернета, учебной 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 к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тиражирования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текстографических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аудио-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видеоматериалов,</w:t>
      </w:r>
    </w:p>
    <w:p w14:paraId="020C899B" w14:textId="77777777" w:rsidR="00EA61ED" w:rsidRDefault="00EA61ED" w:rsidP="00EA61ED">
      <w:pPr>
        <w:spacing w:line="276" w:lineRule="auto"/>
        <w:jc w:val="both"/>
        <w:rPr>
          <w:sz w:val="24"/>
        </w:rPr>
        <w:sectPr w:rsidR="00EA61ED">
          <w:pgSz w:w="11910" w:h="16840"/>
          <w:pgMar w:top="1040" w:right="420" w:bottom="280" w:left="920" w:header="720" w:footer="720" w:gutter="0"/>
          <w:cols w:space="720"/>
        </w:sectPr>
      </w:pPr>
    </w:p>
    <w:p w14:paraId="3607B9AE" w14:textId="77777777" w:rsidR="00EA61ED" w:rsidRDefault="00EA61ED" w:rsidP="00EA61ED">
      <w:pPr>
        <w:pStyle w:val="a3"/>
        <w:spacing w:before="68"/>
      </w:pPr>
      <w:r>
        <w:lastRenderedPageBreak/>
        <w:t>результатов</w:t>
      </w:r>
      <w:r>
        <w:rPr>
          <w:spacing w:val="-4"/>
        </w:rPr>
        <w:t xml:space="preserve"> </w:t>
      </w:r>
      <w:r>
        <w:t>творческой,</w:t>
      </w:r>
      <w:r>
        <w:rPr>
          <w:spacing w:val="-3"/>
        </w:rPr>
        <w:t xml:space="preserve"> </w:t>
      </w:r>
      <w:r>
        <w:t>научноисследовательской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обучающихся.</w:t>
      </w:r>
    </w:p>
    <w:p w14:paraId="616B0ECB" w14:textId="77777777" w:rsidR="00EA61ED" w:rsidRDefault="00EA61ED" w:rsidP="00EA61ED">
      <w:pPr>
        <w:pStyle w:val="a3"/>
        <w:rPr>
          <w:sz w:val="26"/>
        </w:rPr>
      </w:pPr>
    </w:p>
    <w:p w14:paraId="632376A2" w14:textId="77777777" w:rsidR="00EA61ED" w:rsidRDefault="00EA61ED" w:rsidP="00EA61ED">
      <w:pPr>
        <w:pStyle w:val="a3"/>
        <w:spacing w:before="4"/>
        <w:rPr>
          <w:sz w:val="33"/>
        </w:rPr>
      </w:pPr>
    </w:p>
    <w:p w14:paraId="628B0C7A" w14:textId="77777777" w:rsidR="00EA61ED" w:rsidRDefault="00EA61ED" w:rsidP="00340F07">
      <w:pPr>
        <w:pStyle w:val="1"/>
        <w:numPr>
          <w:ilvl w:val="1"/>
          <w:numId w:val="251"/>
        </w:numPr>
        <w:tabs>
          <w:tab w:val="left" w:pos="1486"/>
        </w:tabs>
        <w:ind w:hanging="421"/>
      </w:pPr>
      <w:r>
        <w:t>Информационное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14:paraId="0B6A862E" w14:textId="77777777" w:rsidR="00EA61ED" w:rsidRDefault="00EA61ED" w:rsidP="00EA61ED">
      <w:pPr>
        <w:pStyle w:val="a3"/>
        <w:spacing w:before="10"/>
        <w:rPr>
          <w:b/>
          <w:sz w:val="30"/>
        </w:rPr>
      </w:pPr>
    </w:p>
    <w:p w14:paraId="10AA4EBB" w14:textId="77777777" w:rsidR="00EA61ED" w:rsidRDefault="00EA61ED" w:rsidP="00EA61ED">
      <w:pPr>
        <w:pStyle w:val="a3"/>
        <w:spacing w:line="276" w:lineRule="auto"/>
        <w:ind w:right="431" w:firstLine="900"/>
        <w:jc w:val="both"/>
      </w:pPr>
      <w:r>
        <w:t>Информационное</w:t>
      </w:r>
      <w:r>
        <w:rPr>
          <w:spacing w:val="16"/>
        </w:rPr>
        <w:t xml:space="preserve"> </w:t>
      </w:r>
      <w:r>
        <w:t>обеспечение</w:t>
      </w:r>
      <w:r>
        <w:rPr>
          <w:spacing w:val="16"/>
        </w:rPr>
        <w:t xml:space="preserve"> </w:t>
      </w:r>
      <w:r>
        <w:t>воспитательной</w:t>
      </w:r>
      <w:r>
        <w:rPr>
          <w:spacing w:val="18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ГБПОУ КК «ПТПТ»</w:t>
      </w:r>
      <w:r>
        <w:rPr>
          <w:spacing w:val="12"/>
        </w:rPr>
        <w:t xml:space="preserve"> </w:t>
      </w:r>
      <w:r>
        <w:t>имеет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инфраструктуре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обеспеченные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мультимедийной</w:t>
      </w:r>
      <w:r>
        <w:rPr>
          <w:spacing w:val="-4"/>
        </w:rPr>
        <w:t xml:space="preserve"> </w:t>
      </w:r>
      <w:r>
        <w:t>техникой,</w:t>
      </w:r>
      <w:r>
        <w:rPr>
          <w:spacing w:val="-1"/>
        </w:rPr>
        <w:t xml:space="preserve"> </w:t>
      </w:r>
      <w:r>
        <w:t>интернет-ресурсами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специализированным</w:t>
      </w:r>
      <w:r>
        <w:rPr>
          <w:spacing w:val="-3"/>
        </w:rPr>
        <w:t xml:space="preserve"> </w:t>
      </w:r>
      <w:r>
        <w:t>оборудованием.</w:t>
      </w:r>
    </w:p>
    <w:p w14:paraId="709B225D" w14:textId="77777777" w:rsidR="00EA61ED" w:rsidRDefault="00EA61ED" w:rsidP="00EA61ED">
      <w:pPr>
        <w:pStyle w:val="a3"/>
        <w:spacing w:line="274" w:lineRule="exact"/>
        <w:jc w:val="both"/>
      </w:pPr>
      <w:r>
        <w:t>Информационное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на:</w:t>
      </w:r>
    </w:p>
    <w:p w14:paraId="0A82401A" w14:textId="77777777" w:rsidR="00EA61ED" w:rsidRDefault="00EA61ED" w:rsidP="00340F07">
      <w:pPr>
        <w:pStyle w:val="a5"/>
        <w:numPr>
          <w:ilvl w:val="1"/>
          <w:numId w:val="249"/>
        </w:numPr>
        <w:tabs>
          <w:tab w:val="left" w:pos="1346"/>
        </w:tabs>
        <w:spacing w:before="43" w:line="276" w:lineRule="auto"/>
        <w:ind w:left="0" w:right="437" w:firstLine="900"/>
        <w:rPr>
          <w:sz w:val="24"/>
        </w:rPr>
      </w:pPr>
      <w:r>
        <w:rPr>
          <w:sz w:val="24"/>
        </w:rPr>
        <w:t>информирование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7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14:paraId="41E1D1BA" w14:textId="77777777" w:rsidR="00EA61ED" w:rsidRDefault="00EA61ED" w:rsidP="00340F07">
      <w:pPr>
        <w:pStyle w:val="a5"/>
        <w:numPr>
          <w:ilvl w:val="1"/>
          <w:numId w:val="249"/>
        </w:numPr>
        <w:tabs>
          <w:tab w:val="left" w:pos="1346"/>
        </w:tabs>
        <w:spacing w:line="275" w:lineRule="exact"/>
        <w:ind w:left="0"/>
        <w:rPr>
          <w:sz w:val="24"/>
        </w:rPr>
      </w:pPr>
      <w:r>
        <w:rPr>
          <w:sz w:val="24"/>
        </w:rPr>
        <w:t>информационную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14:paraId="0F37B3D3" w14:textId="77777777" w:rsidR="00EA61ED" w:rsidRDefault="00EA61ED" w:rsidP="00340F07">
      <w:pPr>
        <w:pStyle w:val="a5"/>
        <w:numPr>
          <w:ilvl w:val="1"/>
          <w:numId w:val="249"/>
        </w:numPr>
        <w:tabs>
          <w:tab w:val="left" w:pos="1346"/>
        </w:tabs>
        <w:spacing w:before="41"/>
        <w:ind w:left="0"/>
        <w:rPr>
          <w:sz w:val="24"/>
        </w:rPr>
      </w:pPr>
      <w:r>
        <w:rPr>
          <w:sz w:val="24"/>
        </w:rPr>
        <w:t>планирование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обеспечения;</w:t>
      </w:r>
    </w:p>
    <w:p w14:paraId="66FA64AA" w14:textId="77777777" w:rsidR="00EA61ED" w:rsidRDefault="00EA61ED" w:rsidP="00340F07">
      <w:pPr>
        <w:pStyle w:val="a5"/>
        <w:numPr>
          <w:ilvl w:val="1"/>
          <w:numId w:val="249"/>
        </w:numPr>
        <w:tabs>
          <w:tab w:val="left" w:pos="1346"/>
        </w:tabs>
        <w:spacing w:before="44"/>
        <w:ind w:left="0"/>
        <w:rPr>
          <w:sz w:val="24"/>
        </w:rPr>
      </w:pP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14:paraId="2EF4C4BF" w14:textId="77777777" w:rsidR="00EA61ED" w:rsidRDefault="00EA61ED" w:rsidP="00340F07">
      <w:pPr>
        <w:pStyle w:val="a5"/>
        <w:numPr>
          <w:ilvl w:val="1"/>
          <w:numId w:val="249"/>
        </w:numPr>
        <w:tabs>
          <w:tab w:val="left" w:pos="1346"/>
        </w:tabs>
        <w:spacing w:before="40" w:line="276" w:lineRule="auto"/>
        <w:ind w:left="0" w:right="436" w:firstLine="900"/>
        <w:rPr>
          <w:sz w:val="24"/>
        </w:rPr>
      </w:pPr>
      <w:r>
        <w:rPr>
          <w:sz w:val="24"/>
        </w:rPr>
        <w:t>дистанционное</w:t>
      </w:r>
      <w:r>
        <w:rPr>
          <w:spacing w:val="36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36"/>
          <w:sz w:val="24"/>
        </w:rPr>
        <w:t xml:space="preserve"> </w:t>
      </w:r>
      <w:r>
        <w:rPr>
          <w:sz w:val="24"/>
        </w:rPr>
        <w:t>всех</w:t>
      </w:r>
      <w:r>
        <w:rPr>
          <w:spacing w:val="4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36"/>
          <w:sz w:val="24"/>
        </w:rPr>
        <w:t xml:space="preserve"> </w:t>
      </w:r>
      <w:r>
        <w:rPr>
          <w:sz w:val="24"/>
        </w:rPr>
        <w:t>(обучающихся,</w:t>
      </w:r>
      <w:r>
        <w:rPr>
          <w:spacing w:val="3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 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работодателей);</w:t>
      </w:r>
    </w:p>
    <w:p w14:paraId="7F2C97F1" w14:textId="77777777" w:rsidR="00EA61ED" w:rsidRDefault="00EA61ED" w:rsidP="00340F07">
      <w:pPr>
        <w:pStyle w:val="a5"/>
        <w:numPr>
          <w:ilvl w:val="1"/>
          <w:numId w:val="249"/>
        </w:numPr>
        <w:tabs>
          <w:tab w:val="left" w:pos="1346"/>
        </w:tabs>
        <w:spacing w:line="275" w:lineRule="exact"/>
        <w:ind w:left="0"/>
        <w:rPr>
          <w:sz w:val="24"/>
        </w:rPr>
      </w:pPr>
      <w:r>
        <w:rPr>
          <w:sz w:val="24"/>
        </w:rPr>
        <w:t>дистанционное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сферы;</w:t>
      </w:r>
    </w:p>
    <w:p w14:paraId="6CCE0078" w14:textId="77777777" w:rsidR="00EA61ED" w:rsidRDefault="00EA61ED" w:rsidP="00340F07">
      <w:pPr>
        <w:pStyle w:val="a5"/>
        <w:numPr>
          <w:ilvl w:val="1"/>
          <w:numId w:val="249"/>
        </w:numPr>
        <w:tabs>
          <w:tab w:val="left" w:pos="1346"/>
        </w:tabs>
        <w:spacing w:before="44"/>
        <w:ind w:left="0"/>
        <w:rPr>
          <w:sz w:val="24"/>
        </w:rPr>
      </w:pPr>
      <w:r>
        <w:rPr>
          <w:sz w:val="24"/>
        </w:rPr>
        <w:t>студенческое</w:t>
      </w:r>
      <w:r>
        <w:rPr>
          <w:spacing w:val="42"/>
          <w:sz w:val="24"/>
        </w:rPr>
        <w:t xml:space="preserve"> </w:t>
      </w:r>
      <w:r>
        <w:rPr>
          <w:sz w:val="24"/>
        </w:rPr>
        <w:t>самоуправление,</w:t>
      </w:r>
      <w:r>
        <w:rPr>
          <w:spacing w:val="43"/>
          <w:sz w:val="24"/>
        </w:rPr>
        <w:t xml:space="preserve"> </w:t>
      </w:r>
      <w:r>
        <w:rPr>
          <w:sz w:val="24"/>
        </w:rPr>
        <w:t>молодежные</w:t>
      </w:r>
      <w:r>
        <w:rPr>
          <w:spacing w:val="42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42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41"/>
          <w:sz w:val="24"/>
        </w:rPr>
        <w:t xml:space="preserve"> </w:t>
      </w:r>
      <w:r>
        <w:rPr>
          <w:sz w:val="24"/>
        </w:rPr>
        <w:t>цифровая</w:t>
      </w:r>
    </w:p>
    <w:p w14:paraId="35F4E89E" w14:textId="77777777" w:rsidR="00EA61ED" w:rsidRDefault="00EA61ED" w:rsidP="00EA61ED">
      <w:pPr>
        <w:pStyle w:val="a3"/>
        <w:spacing w:before="40"/>
      </w:pPr>
      <w:r>
        <w:t>среда.</w:t>
      </w:r>
    </w:p>
    <w:p w14:paraId="0F8CB3F8" w14:textId="77777777" w:rsidR="00EA61ED" w:rsidRDefault="00EA61ED" w:rsidP="00EA61ED">
      <w:pPr>
        <w:pStyle w:val="a3"/>
        <w:tabs>
          <w:tab w:val="left" w:pos="3154"/>
          <w:tab w:val="left" w:pos="4658"/>
          <w:tab w:val="left" w:pos="6515"/>
          <w:tab w:val="left" w:pos="7476"/>
          <w:tab w:val="left" w:pos="8493"/>
          <w:tab w:val="left" w:pos="9071"/>
        </w:tabs>
        <w:spacing w:before="41"/>
      </w:pPr>
      <w:r>
        <w:t>Информационное</w:t>
      </w:r>
      <w:r>
        <w:tab/>
        <w:t>обеспечение</w:t>
      </w:r>
      <w:r>
        <w:tab/>
        <w:t>воспитательной</w:t>
      </w:r>
      <w:r>
        <w:tab/>
        <w:t>работы</w:t>
      </w:r>
      <w:r>
        <w:tab/>
        <w:t>ГБПОУ</w:t>
      </w:r>
      <w:r>
        <w:tab/>
        <w:t>КК</w:t>
      </w:r>
      <w:r>
        <w:tab/>
        <w:t>«ПТПТ»</w:t>
      </w:r>
    </w:p>
    <w:p w14:paraId="23E0D7E9" w14:textId="77777777" w:rsidR="00EA61ED" w:rsidRDefault="00EA61ED" w:rsidP="00EA61ED">
      <w:pPr>
        <w:pStyle w:val="a3"/>
        <w:spacing w:before="41" w:line="278" w:lineRule="auto"/>
      </w:pPr>
      <w:r>
        <w:t>включает:</w:t>
      </w:r>
      <w:r>
        <w:rPr>
          <w:spacing w:val="11"/>
        </w:rPr>
        <w:t xml:space="preserve"> </w:t>
      </w:r>
      <w:r>
        <w:t>комплекс</w:t>
      </w:r>
      <w:r>
        <w:rPr>
          <w:spacing w:val="7"/>
        </w:rPr>
        <w:t xml:space="preserve"> </w:t>
      </w:r>
      <w:r>
        <w:t>информационных</w:t>
      </w:r>
      <w:r>
        <w:rPr>
          <w:spacing w:val="11"/>
        </w:rPr>
        <w:t xml:space="preserve"> </w:t>
      </w:r>
      <w:r>
        <w:t>ресурсов,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цифровых,</w:t>
      </w:r>
      <w:r>
        <w:rPr>
          <w:spacing w:val="11"/>
        </w:rPr>
        <w:t xml:space="preserve"> </w:t>
      </w:r>
      <w:r>
        <w:t>совокупность</w:t>
      </w:r>
      <w:r>
        <w:rPr>
          <w:spacing w:val="-57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аппаратных средств</w:t>
      </w:r>
      <w:r>
        <w:rPr>
          <w:spacing w:val="-2"/>
        </w:rPr>
        <w:t xml:space="preserve"> </w:t>
      </w:r>
      <w:r>
        <w:t>(компьютеры,</w:t>
      </w:r>
      <w:r>
        <w:rPr>
          <w:spacing w:val="-1"/>
        </w:rPr>
        <w:t xml:space="preserve"> </w:t>
      </w:r>
      <w:r>
        <w:t>принтеры, сканеры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14:paraId="03C7BC92" w14:textId="77777777" w:rsidR="00EA61ED" w:rsidRDefault="00EA61ED" w:rsidP="00EA61ED">
      <w:pPr>
        <w:pStyle w:val="a3"/>
        <w:spacing w:line="276" w:lineRule="auto"/>
        <w:ind w:firstLine="900"/>
        <w:sectPr w:rsidR="00EA61ED">
          <w:pgSz w:w="11910" w:h="16840"/>
          <w:pgMar w:top="1040" w:right="420" w:bottom="280" w:left="920" w:header="720" w:footer="720" w:gutter="0"/>
          <w:cols w:space="720"/>
        </w:sectPr>
      </w:pPr>
      <w:r>
        <w:t>Система</w:t>
      </w:r>
      <w:r>
        <w:rPr>
          <w:spacing w:val="9"/>
        </w:rPr>
        <w:t xml:space="preserve"> </w:t>
      </w:r>
      <w:r>
        <w:t>воспитательной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представлена</w:t>
      </w:r>
      <w:r>
        <w:rPr>
          <w:spacing w:val="10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официальном</w:t>
      </w:r>
      <w:r>
        <w:rPr>
          <w:spacing w:val="9"/>
        </w:rPr>
        <w:t xml:space="preserve"> </w:t>
      </w:r>
      <w:r>
        <w:t>сайте</w:t>
      </w:r>
      <w:r>
        <w:rPr>
          <w:spacing w:val="9"/>
        </w:rPr>
        <w:t xml:space="preserve"> </w:t>
      </w:r>
      <w:r>
        <w:t>техникума</w:t>
      </w:r>
      <w:r>
        <w:rPr>
          <w:spacing w:val="-57"/>
        </w:rPr>
        <w:t xml:space="preserve"> </w:t>
      </w:r>
      <w:hyperlink r:id="rId10" w:history="1">
        <w:r w:rsidRPr="00CC5527">
          <w:rPr>
            <w:rStyle w:val="ac"/>
          </w:rPr>
          <w:t>https://pu56.ru/</w:t>
        </w:r>
      </w:hyperlink>
      <w:r>
        <w:t xml:space="preserve"> </w:t>
      </w:r>
    </w:p>
    <w:p w14:paraId="2099E5FD" w14:textId="77777777" w:rsidR="00EA61ED" w:rsidRDefault="00EA61ED" w:rsidP="00EA61ED">
      <w:pPr>
        <w:pStyle w:val="a3"/>
        <w:spacing w:before="1"/>
        <w:rPr>
          <w:sz w:val="19"/>
        </w:rPr>
      </w:pPr>
    </w:p>
    <w:p w14:paraId="4B18D02F" w14:textId="77777777" w:rsidR="00EA61ED" w:rsidRDefault="00EA61ED" w:rsidP="00EA61ED">
      <w:pPr>
        <w:spacing w:before="91"/>
        <w:ind w:left="4367" w:right="4533"/>
        <w:jc w:val="center"/>
        <w:rPr>
          <w:b/>
        </w:rPr>
      </w:pPr>
      <w:r>
        <w:rPr>
          <w:b/>
        </w:rPr>
        <w:t>РАЗДЕЛ</w:t>
      </w:r>
      <w:r>
        <w:rPr>
          <w:b/>
          <w:spacing w:val="-3"/>
        </w:rPr>
        <w:t xml:space="preserve"> </w:t>
      </w:r>
      <w:r>
        <w:rPr>
          <w:b/>
        </w:rPr>
        <w:t>4.</w:t>
      </w:r>
      <w:r>
        <w:rPr>
          <w:b/>
          <w:spacing w:val="-6"/>
        </w:rPr>
        <w:t xml:space="preserve"> </w:t>
      </w:r>
      <w:r>
        <w:rPr>
          <w:b/>
        </w:rPr>
        <w:t>КАЛЕНДАРНЫЙ</w:t>
      </w:r>
      <w:r>
        <w:rPr>
          <w:b/>
          <w:spacing w:val="-5"/>
        </w:rPr>
        <w:t xml:space="preserve"> </w:t>
      </w:r>
      <w:r>
        <w:rPr>
          <w:b/>
        </w:rPr>
        <w:t>ПЛАН</w:t>
      </w:r>
      <w:r>
        <w:rPr>
          <w:b/>
          <w:spacing w:val="-5"/>
        </w:rPr>
        <w:t xml:space="preserve"> </w:t>
      </w:r>
      <w:r>
        <w:rPr>
          <w:b/>
        </w:rPr>
        <w:t>ВОСПИТАТЕЛЬНОЙ</w:t>
      </w:r>
      <w:r>
        <w:rPr>
          <w:b/>
          <w:spacing w:val="-5"/>
        </w:rPr>
        <w:t xml:space="preserve"> </w:t>
      </w:r>
      <w:r>
        <w:rPr>
          <w:b/>
        </w:rPr>
        <w:t>РАБОТЫ</w:t>
      </w:r>
    </w:p>
    <w:p w14:paraId="11F77A89" w14:textId="77777777" w:rsidR="00EA61ED" w:rsidRDefault="00EA61ED" w:rsidP="00EA61ED">
      <w:pPr>
        <w:pStyle w:val="a3"/>
        <w:rPr>
          <w:b/>
        </w:rPr>
      </w:pPr>
    </w:p>
    <w:p w14:paraId="5E249CFB" w14:textId="77777777" w:rsidR="00EA61ED" w:rsidRDefault="00EA61ED" w:rsidP="00EA61ED">
      <w:pPr>
        <w:pStyle w:val="a3"/>
        <w:rPr>
          <w:b/>
        </w:rPr>
      </w:pPr>
    </w:p>
    <w:p w14:paraId="3DA72067" w14:textId="77777777" w:rsidR="00EA61ED" w:rsidRDefault="00EA61ED" w:rsidP="00EA61ED">
      <w:pPr>
        <w:pStyle w:val="a3"/>
        <w:rPr>
          <w:b/>
        </w:rPr>
      </w:pPr>
    </w:p>
    <w:p w14:paraId="4F92D361" w14:textId="77777777" w:rsidR="00EA61ED" w:rsidRDefault="00EA61ED" w:rsidP="00EA61ED">
      <w:pPr>
        <w:pStyle w:val="a3"/>
        <w:rPr>
          <w:b/>
        </w:rPr>
      </w:pPr>
    </w:p>
    <w:p w14:paraId="4EC40069" w14:textId="77777777" w:rsidR="00EA61ED" w:rsidRDefault="00EA61ED" w:rsidP="00EA61ED">
      <w:pPr>
        <w:pStyle w:val="a3"/>
        <w:rPr>
          <w:b/>
        </w:rPr>
      </w:pPr>
    </w:p>
    <w:p w14:paraId="5050A39F" w14:textId="77777777" w:rsidR="00EA61ED" w:rsidRDefault="00EA61ED" w:rsidP="00EA61ED">
      <w:pPr>
        <w:pStyle w:val="a3"/>
        <w:rPr>
          <w:b/>
        </w:rPr>
      </w:pPr>
    </w:p>
    <w:p w14:paraId="40A1DEAF" w14:textId="77777777" w:rsidR="00EA61ED" w:rsidRDefault="00EA61ED" w:rsidP="00EA61ED">
      <w:pPr>
        <w:pStyle w:val="a3"/>
        <w:rPr>
          <w:b/>
        </w:rPr>
      </w:pPr>
    </w:p>
    <w:p w14:paraId="1CE8A3D6" w14:textId="77777777" w:rsidR="00EA61ED" w:rsidRDefault="00EA61ED" w:rsidP="00EA61ED">
      <w:pPr>
        <w:pStyle w:val="a3"/>
        <w:rPr>
          <w:b/>
        </w:rPr>
      </w:pPr>
    </w:p>
    <w:p w14:paraId="23E20E6D" w14:textId="77777777" w:rsidR="00EA61ED" w:rsidRDefault="00EA61ED" w:rsidP="00EA61ED">
      <w:pPr>
        <w:pStyle w:val="a3"/>
        <w:rPr>
          <w:b/>
        </w:rPr>
      </w:pPr>
    </w:p>
    <w:p w14:paraId="32504297" w14:textId="77777777" w:rsidR="00EA61ED" w:rsidRDefault="00EA61ED" w:rsidP="00EA61ED">
      <w:pPr>
        <w:pStyle w:val="a3"/>
        <w:spacing w:before="1"/>
        <w:jc w:val="center"/>
        <w:rPr>
          <w:b/>
          <w:sz w:val="26"/>
        </w:rPr>
      </w:pPr>
    </w:p>
    <w:p w14:paraId="4C177046" w14:textId="77777777" w:rsidR="00EA61ED" w:rsidRDefault="00EA61ED" w:rsidP="00EA61ED">
      <w:pPr>
        <w:spacing w:line="250" w:lineRule="exact"/>
        <w:ind w:right="34"/>
        <w:jc w:val="center"/>
        <w:rPr>
          <w:b/>
        </w:rPr>
      </w:pPr>
      <w:r>
        <w:rPr>
          <w:b/>
          <w:spacing w:val="-1"/>
        </w:rPr>
        <w:t>КАЛЕНДАРНЫЙ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ПЛАН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ВОСПИТАТЕЛЬНОЙ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РАБОТЫ</w:t>
      </w:r>
    </w:p>
    <w:p w14:paraId="3A3B09F8" w14:textId="77777777" w:rsidR="00EA61ED" w:rsidRDefault="00EA61ED" w:rsidP="00EA61ED">
      <w:pPr>
        <w:spacing w:line="250" w:lineRule="exact"/>
        <w:jc w:val="center"/>
        <w:rPr>
          <w:i/>
        </w:rPr>
      </w:pPr>
      <w:r>
        <w:rPr>
          <w:i/>
        </w:rPr>
        <w:t>(УГПС</w:t>
      </w:r>
      <w:r>
        <w:rPr>
          <w:i/>
          <w:spacing w:val="-3"/>
        </w:rPr>
        <w:t xml:space="preserve"> </w:t>
      </w:r>
      <w:r>
        <w:rPr>
          <w:i/>
        </w:rPr>
        <w:t>35.00.00</w:t>
      </w:r>
      <w:r>
        <w:rPr>
          <w:i/>
          <w:spacing w:val="-2"/>
        </w:rPr>
        <w:t xml:space="preserve"> </w:t>
      </w:r>
      <w:r>
        <w:rPr>
          <w:i/>
        </w:rPr>
        <w:t>Сельское, лесное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рыбное хозяйство</w:t>
      </w:r>
      <w:r>
        <w:rPr>
          <w:i/>
        </w:rPr>
        <w:t>)</w:t>
      </w:r>
    </w:p>
    <w:p w14:paraId="05FA2F16" w14:textId="77777777" w:rsidR="00EA61ED" w:rsidRDefault="00EA61ED" w:rsidP="00EA61ED">
      <w:pPr>
        <w:pStyle w:val="a3"/>
        <w:ind w:right="34"/>
        <w:jc w:val="center"/>
      </w:pPr>
      <w:r>
        <w:t>по образовательной программе среднего профессионального образования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специальности</w:t>
      </w:r>
      <w:r>
        <w:rPr>
          <w:spacing w:val="2"/>
        </w:rPr>
        <w:t xml:space="preserve"> </w:t>
      </w:r>
      <w:r>
        <w:t>35.02.05</w:t>
      </w:r>
      <w:r>
        <w:rPr>
          <w:spacing w:val="-1"/>
        </w:rPr>
        <w:t xml:space="preserve"> </w:t>
      </w:r>
      <w:r>
        <w:t>Агрономия</w:t>
      </w:r>
    </w:p>
    <w:p w14:paraId="69ED171C" w14:textId="77777777" w:rsidR="00EA61ED" w:rsidRDefault="00EA61ED" w:rsidP="00EA61ED">
      <w:pPr>
        <w:pStyle w:val="a3"/>
        <w:jc w:val="center"/>
      </w:pPr>
      <w:r>
        <w:t>на</w:t>
      </w:r>
      <w:r>
        <w:rPr>
          <w:spacing w:val="-3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2021-2022 учебный</w:t>
      </w:r>
      <w:r>
        <w:rPr>
          <w:spacing w:val="-1"/>
        </w:rPr>
        <w:t xml:space="preserve"> </w:t>
      </w:r>
      <w:r>
        <w:t>год</w:t>
      </w:r>
    </w:p>
    <w:p w14:paraId="479C8F3F" w14:textId="77777777" w:rsidR="00EA61ED" w:rsidRDefault="00EA61ED" w:rsidP="00EA61ED">
      <w:pPr>
        <w:pStyle w:val="a3"/>
        <w:jc w:val="center"/>
        <w:rPr>
          <w:sz w:val="26"/>
        </w:rPr>
      </w:pPr>
    </w:p>
    <w:p w14:paraId="5C304A50" w14:textId="77777777" w:rsidR="00EA61ED" w:rsidRDefault="00EA61ED" w:rsidP="00EA61ED">
      <w:pPr>
        <w:pStyle w:val="a3"/>
        <w:rPr>
          <w:sz w:val="26"/>
        </w:rPr>
      </w:pPr>
    </w:p>
    <w:p w14:paraId="439FC484" w14:textId="77777777" w:rsidR="00EA61ED" w:rsidRDefault="00EA61ED" w:rsidP="00EA61ED">
      <w:pPr>
        <w:pStyle w:val="a3"/>
        <w:rPr>
          <w:sz w:val="26"/>
        </w:rPr>
      </w:pPr>
    </w:p>
    <w:p w14:paraId="6342D38B" w14:textId="77777777" w:rsidR="00EA61ED" w:rsidRDefault="00EA61ED" w:rsidP="00EA61ED">
      <w:pPr>
        <w:pStyle w:val="a3"/>
        <w:rPr>
          <w:sz w:val="26"/>
        </w:rPr>
      </w:pPr>
    </w:p>
    <w:p w14:paraId="15BA624D" w14:textId="77777777" w:rsidR="00EA61ED" w:rsidRDefault="00EA61ED" w:rsidP="00EA61ED">
      <w:pPr>
        <w:pStyle w:val="a3"/>
        <w:rPr>
          <w:sz w:val="26"/>
        </w:rPr>
      </w:pPr>
    </w:p>
    <w:p w14:paraId="2A59DF8B" w14:textId="77777777" w:rsidR="00EA61ED" w:rsidRDefault="00EA61ED" w:rsidP="00EA61ED">
      <w:pPr>
        <w:pStyle w:val="a3"/>
        <w:rPr>
          <w:sz w:val="26"/>
        </w:rPr>
      </w:pPr>
    </w:p>
    <w:p w14:paraId="54E19A7B" w14:textId="77777777" w:rsidR="00EA61ED" w:rsidRDefault="00EA61ED" w:rsidP="00EA61ED">
      <w:pPr>
        <w:pStyle w:val="a3"/>
        <w:spacing w:before="3"/>
        <w:rPr>
          <w:sz w:val="36"/>
        </w:rPr>
      </w:pPr>
    </w:p>
    <w:p w14:paraId="6DF0495B" w14:textId="77777777" w:rsidR="00EA61ED" w:rsidRDefault="00EA61ED" w:rsidP="00EA61ED">
      <w:pPr>
        <w:pStyle w:val="1"/>
        <w:ind w:left="4367" w:right="3963"/>
        <w:jc w:val="center"/>
      </w:pPr>
      <w:r>
        <w:t>ст. Новолеушковская,</w:t>
      </w:r>
      <w:r>
        <w:rPr>
          <w:spacing w:val="-14"/>
        </w:rPr>
        <w:t xml:space="preserve"> </w:t>
      </w:r>
      <w:r>
        <w:t>2021г.</w:t>
      </w:r>
    </w:p>
    <w:p w14:paraId="363B1EBF" w14:textId="77777777" w:rsidR="00EA61ED" w:rsidRDefault="00EA61ED" w:rsidP="00EA61ED">
      <w:pPr>
        <w:jc w:val="center"/>
        <w:sectPr w:rsidR="00EA61ED">
          <w:pgSz w:w="16850" w:h="11910" w:orient="landscape"/>
          <w:pgMar w:top="1100" w:right="460" w:bottom="280" w:left="480" w:header="720" w:footer="720" w:gutter="0"/>
          <w:cols w:space="720"/>
        </w:sectPr>
      </w:pPr>
    </w:p>
    <w:p w14:paraId="15175470" w14:textId="77777777" w:rsidR="00EA61ED" w:rsidRDefault="00EA61ED" w:rsidP="00EA61ED">
      <w:pPr>
        <w:pStyle w:val="a3"/>
        <w:spacing w:before="7"/>
        <w:rPr>
          <w:b/>
          <w:sz w:val="18"/>
        </w:rPr>
      </w:pPr>
    </w:p>
    <w:p w14:paraId="3B0F185E" w14:textId="77777777" w:rsidR="00EA61ED" w:rsidRDefault="00EA61ED" w:rsidP="00EA61ED">
      <w:pPr>
        <w:spacing w:before="92"/>
        <w:ind w:left="511" w:right="379" w:firstLine="708"/>
      </w:pPr>
      <w:r>
        <w:t>В</w:t>
      </w:r>
      <w:r>
        <w:rPr>
          <w:spacing w:val="21"/>
        </w:rPr>
        <w:t xml:space="preserve"> </w:t>
      </w:r>
      <w:r>
        <w:t>ходе</w:t>
      </w:r>
      <w:r>
        <w:rPr>
          <w:spacing w:val="23"/>
        </w:rPr>
        <w:t xml:space="preserve"> </w:t>
      </w:r>
      <w:r>
        <w:t>планирования</w:t>
      </w:r>
      <w:r>
        <w:rPr>
          <w:spacing w:val="22"/>
        </w:rPr>
        <w:t xml:space="preserve"> </w:t>
      </w:r>
      <w:r>
        <w:t>воспитательной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учитывается</w:t>
      </w:r>
      <w:r>
        <w:rPr>
          <w:spacing w:val="23"/>
        </w:rPr>
        <w:t xml:space="preserve"> </w:t>
      </w:r>
      <w:r>
        <w:t>воспитательный</w:t>
      </w:r>
      <w:r>
        <w:rPr>
          <w:spacing w:val="22"/>
        </w:rPr>
        <w:t xml:space="preserve"> </w:t>
      </w:r>
      <w:r>
        <w:t>потенциал</w:t>
      </w:r>
      <w:r>
        <w:rPr>
          <w:spacing w:val="22"/>
        </w:rPr>
        <w:t xml:space="preserve"> </w:t>
      </w:r>
      <w:r>
        <w:t>участия</w:t>
      </w:r>
      <w:r>
        <w:rPr>
          <w:spacing w:val="22"/>
        </w:rPr>
        <w:t xml:space="preserve"> </w:t>
      </w:r>
      <w:r>
        <w:t>студентов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мероприятиях,</w:t>
      </w:r>
      <w:r>
        <w:rPr>
          <w:spacing w:val="22"/>
        </w:rPr>
        <w:t xml:space="preserve"> </w:t>
      </w:r>
      <w:r>
        <w:t>проектах,</w:t>
      </w:r>
      <w:r>
        <w:rPr>
          <w:spacing w:val="-52"/>
        </w:rPr>
        <w:t xml:space="preserve"> </w:t>
      </w:r>
      <w:r>
        <w:t>конкурсах,</w:t>
      </w:r>
      <w:r>
        <w:rPr>
          <w:spacing w:val="-1"/>
        </w:rPr>
        <w:t xml:space="preserve"> </w:t>
      </w:r>
      <w:r>
        <w:t>акциях, проводимых на уровне:</w:t>
      </w:r>
    </w:p>
    <w:p w14:paraId="4D269328" w14:textId="77777777" w:rsidR="00EA61ED" w:rsidRDefault="00EA61ED" w:rsidP="00EA61ED">
      <w:pPr>
        <w:spacing w:line="252" w:lineRule="exact"/>
        <w:ind w:left="1219"/>
      </w:pPr>
      <w:r>
        <w:rPr>
          <w:b/>
        </w:rPr>
        <w:t>Российской</w:t>
      </w:r>
      <w:r>
        <w:rPr>
          <w:b/>
          <w:spacing w:val="-8"/>
        </w:rPr>
        <w:t xml:space="preserve"> </w:t>
      </w:r>
      <w:r>
        <w:rPr>
          <w:b/>
        </w:rPr>
        <w:t>Федерации</w:t>
      </w:r>
      <w:r>
        <w:t>,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числе:</w:t>
      </w:r>
    </w:p>
    <w:p w14:paraId="5BE84A89" w14:textId="77777777" w:rsidR="00EA61ED" w:rsidRDefault="00EA61ED" w:rsidP="00EA61ED">
      <w:pPr>
        <w:spacing w:line="252" w:lineRule="exact"/>
        <w:ind w:left="511"/>
      </w:pPr>
      <w:r>
        <w:t>«Россия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страна</w:t>
      </w:r>
      <w:r>
        <w:rPr>
          <w:spacing w:val="-5"/>
        </w:rPr>
        <w:t xml:space="preserve"> </w:t>
      </w:r>
      <w:r>
        <w:t>возможностей»</w:t>
      </w:r>
      <w:r>
        <w:rPr>
          <w:spacing w:val="-9"/>
        </w:rPr>
        <w:t xml:space="preserve"> </w:t>
      </w:r>
      <w:hyperlink r:id="rId11">
        <w:r>
          <w:rPr>
            <w:u w:val="single"/>
          </w:rPr>
          <w:t>https://rsv.ru/</w:t>
        </w:r>
      </w:hyperlink>
      <w:r>
        <w:t>;</w:t>
      </w:r>
    </w:p>
    <w:p w14:paraId="79803DE9" w14:textId="77777777" w:rsidR="00EA61ED" w:rsidRDefault="00EA61ED" w:rsidP="00EA61ED">
      <w:pPr>
        <w:spacing w:line="252" w:lineRule="exact"/>
        <w:ind w:left="511"/>
      </w:pPr>
      <w:r>
        <w:t>«Большая</w:t>
      </w:r>
      <w:r>
        <w:rPr>
          <w:spacing w:val="-3"/>
        </w:rPr>
        <w:t xml:space="preserve"> </w:t>
      </w:r>
      <w:r>
        <w:t>перемена»</w:t>
      </w:r>
      <w:r>
        <w:rPr>
          <w:spacing w:val="-7"/>
        </w:rPr>
        <w:t xml:space="preserve"> </w:t>
      </w:r>
      <w:hyperlink r:id="rId12">
        <w:r>
          <w:rPr>
            <w:u w:val="single"/>
          </w:rPr>
          <w:t>https://bolshayaperemena.online/</w:t>
        </w:r>
      </w:hyperlink>
      <w:r>
        <w:t>;</w:t>
      </w:r>
    </w:p>
    <w:p w14:paraId="47D4132C" w14:textId="77777777" w:rsidR="00EA61ED" w:rsidRDefault="00EA61ED" w:rsidP="00EA61ED">
      <w:pPr>
        <w:spacing w:before="2" w:line="252" w:lineRule="exact"/>
        <w:ind w:left="511"/>
      </w:pPr>
      <w:r>
        <w:t>«Лидеры</w:t>
      </w:r>
      <w:r>
        <w:rPr>
          <w:spacing w:val="-4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rPr>
          <w:u w:val="single"/>
        </w:rPr>
        <w:t>https://лидерыроссии.рф/</w:t>
      </w:r>
      <w:r>
        <w:t>;</w:t>
      </w:r>
    </w:p>
    <w:p w14:paraId="2DF05ED2" w14:textId="77777777" w:rsidR="00EA61ED" w:rsidRDefault="00EA61ED" w:rsidP="00EA61ED">
      <w:pPr>
        <w:spacing w:line="252" w:lineRule="exact"/>
        <w:ind w:left="511"/>
      </w:pPr>
      <w:r>
        <w:t>«Мы</w:t>
      </w:r>
      <w:r>
        <w:rPr>
          <w:spacing w:val="-3"/>
        </w:rPr>
        <w:t xml:space="preserve"> </w:t>
      </w:r>
      <w:r>
        <w:t>Вместе»</w:t>
      </w:r>
      <w:r>
        <w:rPr>
          <w:spacing w:val="-6"/>
        </w:rPr>
        <w:t xml:space="preserve"> </w:t>
      </w:r>
      <w:r>
        <w:t>(волонтерство)</w:t>
      </w:r>
      <w:r>
        <w:rPr>
          <w:spacing w:val="-1"/>
        </w:rPr>
        <w:t xml:space="preserve"> </w:t>
      </w:r>
      <w:hyperlink r:id="rId13">
        <w:r>
          <w:rPr>
            <w:u w:val="single"/>
          </w:rPr>
          <w:t>https://onf.ru</w:t>
        </w:r>
      </w:hyperlink>
      <w:r>
        <w:t>;</w:t>
      </w:r>
    </w:p>
    <w:p w14:paraId="79725DFA" w14:textId="77777777" w:rsidR="00EA61ED" w:rsidRDefault="00EA61ED" w:rsidP="00EA61ED">
      <w:pPr>
        <w:spacing w:before="1"/>
        <w:ind w:left="511" w:right="9437"/>
      </w:pPr>
      <w:r>
        <w:t>отраслевые</w:t>
      </w:r>
      <w:r>
        <w:rPr>
          <w:spacing w:val="-10"/>
        </w:rPr>
        <w:t xml:space="preserve"> </w:t>
      </w:r>
      <w:r>
        <w:t>конкурсы</w:t>
      </w:r>
      <w:r>
        <w:rPr>
          <w:spacing w:val="-9"/>
        </w:rPr>
        <w:t xml:space="preserve"> </w:t>
      </w:r>
      <w:r>
        <w:t>профессионального</w:t>
      </w:r>
      <w:r>
        <w:rPr>
          <w:spacing w:val="-9"/>
        </w:rPr>
        <w:t xml:space="preserve"> </w:t>
      </w:r>
      <w:r>
        <w:t>мастерства;</w:t>
      </w:r>
      <w:r>
        <w:rPr>
          <w:spacing w:val="-5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«Ворлдскиллс</w:t>
      </w:r>
      <w:r>
        <w:rPr>
          <w:spacing w:val="-2"/>
        </w:rPr>
        <w:t xml:space="preserve"> </w:t>
      </w:r>
      <w:r>
        <w:t>Россия»;</w:t>
      </w:r>
    </w:p>
    <w:p w14:paraId="338C28CC" w14:textId="77777777" w:rsidR="00EA61ED" w:rsidRDefault="00EA61ED" w:rsidP="00EA61ED">
      <w:pPr>
        <w:spacing w:before="1" w:line="252" w:lineRule="exact"/>
        <w:ind w:left="511"/>
      </w:pPr>
      <w:r>
        <w:t>движения</w:t>
      </w:r>
      <w:r>
        <w:rPr>
          <w:spacing w:val="-13"/>
        </w:rPr>
        <w:t xml:space="preserve"> </w:t>
      </w:r>
      <w:r>
        <w:t>«Абилимпикс»;</w:t>
      </w:r>
    </w:p>
    <w:p w14:paraId="2305E005" w14:textId="77777777" w:rsidR="00EA61ED" w:rsidRDefault="00EA61ED" w:rsidP="00EA61ED">
      <w:pPr>
        <w:spacing w:line="252" w:lineRule="exact"/>
        <w:ind w:left="1219"/>
      </w:pPr>
      <w:r>
        <w:rPr>
          <w:b/>
        </w:rPr>
        <w:t>субъектов</w:t>
      </w:r>
      <w:r>
        <w:rPr>
          <w:b/>
          <w:spacing w:val="67"/>
        </w:rPr>
        <w:t xml:space="preserve"> </w:t>
      </w:r>
      <w:r>
        <w:rPr>
          <w:b/>
        </w:rPr>
        <w:t xml:space="preserve">Российской  </w:t>
      </w:r>
      <w:r>
        <w:rPr>
          <w:b/>
          <w:spacing w:val="10"/>
        </w:rPr>
        <w:t xml:space="preserve"> </w:t>
      </w:r>
      <w:r>
        <w:rPr>
          <w:b/>
        </w:rPr>
        <w:t xml:space="preserve">Федерации  </w:t>
      </w:r>
      <w:r>
        <w:rPr>
          <w:b/>
          <w:spacing w:val="12"/>
        </w:rPr>
        <w:t xml:space="preserve"> </w:t>
      </w:r>
      <w:r>
        <w:t>(</w:t>
      </w:r>
      <w:r>
        <w:rPr>
          <w:i/>
        </w:rPr>
        <w:t xml:space="preserve">в  </w:t>
      </w:r>
      <w:r>
        <w:rPr>
          <w:i/>
          <w:spacing w:val="13"/>
        </w:rPr>
        <w:t xml:space="preserve"> </w:t>
      </w:r>
      <w:r>
        <w:rPr>
          <w:i/>
        </w:rPr>
        <w:t xml:space="preserve">соответствии  </w:t>
      </w:r>
      <w:r>
        <w:rPr>
          <w:i/>
          <w:spacing w:val="12"/>
        </w:rPr>
        <w:t xml:space="preserve"> </w:t>
      </w:r>
      <w:r>
        <w:rPr>
          <w:i/>
        </w:rPr>
        <w:t xml:space="preserve">с  </w:t>
      </w:r>
      <w:r>
        <w:rPr>
          <w:i/>
          <w:spacing w:val="14"/>
        </w:rPr>
        <w:t xml:space="preserve"> </w:t>
      </w:r>
      <w:r>
        <w:rPr>
          <w:i/>
        </w:rPr>
        <w:t xml:space="preserve">утвержденным  </w:t>
      </w:r>
      <w:r>
        <w:rPr>
          <w:i/>
          <w:spacing w:val="12"/>
        </w:rPr>
        <w:t xml:space="preserve"> </w:t>
      </w:r>
      <w:r>
        <w:rPr>
          <w:i/>
        </w:rPr>
        <w:t xml:space="preserve">региональном  </w:t>
      </w:r>
      <w:r>
        <w:rPr>
          <w:i/>
          <w:spacing w:val="13"/>
        </w:rPr>
        <w:t xml:space="preserve"> </w:t>
      </w:r>
      <w:r>
        <w:rPr>
          <w:i/>
        </w:rPr>
        <w:t xml:space="preserve">планом  </w:t>
      </w:r>
      <w:r>
        <w:rPr>
          <w:i/>
          <w:spacing w:val="12"/>
        </w:rPr>
        <w:t xml:space="preserve"> </w:t>
      </w:r>
      <w:r>
        <w:rPr>
          <w:i/>
        </w:rPr>
        <w:t xml:space="preserve">значимых  </w:t>
      </w:r>
      <w:r>
        <w:rPr>
          <w:i/>
          <w:spacing w:val="14"/>
        </w:rPr>
        <w:t xml:space="preserve"> </w:t>
      </w:r>
      <w:r>
        <w:rPr>
          <w:i/>
        </w:rPr>
        <w:t>мероприятий</w:t>
      </w:r>
      <w:r>
        <w:t xml:space="preserve">),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12"/>
        </w:rPr>
        <w:t xml:space="preserve"> </w:t>
      </w:r>
      <w:r>
        <w:t xml:space="preserve">том  </w:t>
      </w:r>
      <w:r>
        <w:rPr>
          <w:spacing w:val="12"/>
        </w:rPr>
        <w:t xml:space="preserve"> </w:t>
      </w:r>
      <w:r>
        <w:t>числе</w:t>
      </w:r>
    </w:p>
    <w:p w14:paraId="336FE55A" w14:textId="77777777" w:rsidR="00EA61ED" w:rsidRDefault="00EA61ED" w:rsidP="00EA61ED">
      <w:pPr>
        <w:spacing w:line="252" w:lineRule="exact"/>
        <w:ind w:left="511"/>
      </w:pPr>
      <w:r>
        <w:t>«День</w:t>
      </w:r>
      <w:r>
        <w:rPr>
          <w:spacing w:val="-3"/>
        </w:rPr>
        <w:t xml:space="preserve"> </w:t>
      </w:r>
      <w:r>
        <w:t>города»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66BE76C0" w14:textId="77777777" w:rsidR="00EA61ED" w:rsidRDefault="00EA61ED" w:rsidP="00EA61ED">
      <w:pPr>
        <w:spacing w:before="2"/>
        <w:ind w:left="1219"/>
      </w:pP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rPr>
          <w:b/>
        </w:rPr>
        <w:t>отраслевые</w:t>
      </w:r>
      <w:r>
        <w:rPr>
          <w:b/>
          <w:spacing w:val="-4"/>
        </w:rPr>
        <w:t xml:space="preserve"> </w:t>
      </w:r>
      <w:r>
        <w:rPr>
          <w:b/>
        </w:rPr>
        <w:t>профессионально</w:t>
      </w:r>
      <w:r>
        <w:rPr>
          <w:b/>
          <w:spacing w:val="-4"/>
        </w:rPr>
        <w:t xml:space="preserve"> </w:t>
      </w:r>
      <w:r>
        <w:rPr>
          <w:b/>
        </w:rPr>
        <w:t>значимые</w:t>
      </w:r>
      <w:r>
        <w:rPr>
          <w:b/>
          <w:spacing w:val="-5"/>
        </w:rPr>
        <w:t xml:space="preserve"> </w:t>
      </w:r>
      <w:r>
        <w:rPr>
          <w:b/>
        </w:rPr>
        <w:t>события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праздники</w:t>
      </w:r>
      <w:r>
        <w:t>.</w:t>
      </w:r>
    </w:p>
    <w:p w14:paraId="33DE8169" w14:textId="77777777" w:rsidR="00EA61ED" w:rsidRDefault="00EA61ED" w:rsidP="00EA61ED">
      <w:pPr>
        <w:pStyle w:val="a3"/>
        <w:spacing w:before="6"/>
        <w:rPr>
          <w:sz w:val="2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4138"/>
        <w:gridCol w:w="1695"/>
        <w:gridCol w:w="1541"/>
        <w:gridCol w:w="3622"/>
        <w:gridCol w:w="1117"/>
        <w:gridCol w:w="2777"/>
      </w:tblGrid>
      <w:tr w:rsidR="00EA61ED" w14:paraId="0C23818B" w14:textId="77777777" w:rsidTr="004D4A32">
        <w:trPr>
          <w:trHeight w:val="827"/>
        </w:trPr>
        <w:tc>
          <w:tcPr>
            <w:tcW w:w="773" w:type="dxa"/>
          </w:tcPr>
          <w:p w14:paraId="7A1774EE" w14:textId="77777777" w:rsidR="00EA61ED" w:rsidRDefault="00EA61ED" w:rsidP="004D4A32">
            <w:pPr>
              <w:pStyle w:val="TableParagraph"/>
              <w:ind w:left="213" w:right="186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138" w:type="dxa"/>
          </w:tcPr>
          <w:p w14:paraId="70EDBBDB" w14:textId="77777777" w:rsidR="00EA61ED" w:rsidRDefault="00EA61ED" w:rsidP="004D4A32">
            <w:pPr>
              <w:pStyle w:val="TableParagraph"/>
              <w:spacing w:line="273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695" w:type="dxa"/>
          </w:tcPr>
          <w:p w14:paraId="6B4CA1E3" w14:textId="77777777" w:rsidR="00EA61ED" w:rsidRDefault="00EA61ED" w:rsidP="004D4A32">
            <w:pPr>
              <w:pStyle w:val="TableParagraph"/>
              <w:spacing w:line="273" w:lineRule="exact"/>
              <w:ind w:left="222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  <w:tc>
          <w:tcPr>
            <w:tcW w:w="1541" w:type="dxa"/>
          </w:tcPr>
          <w:p w14:paraId="75EB7FDE" w14:textId="77777777" w:rsidR="00EA61ED" w:rsidRDefault="00EA61ED" w:rsidP="004D4A32">
            <w:pPr>
              <w:pStyle w:val="TableParagraph"/>
              <w:ind w:left="143" w:right="115" w:firstLine="288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проведения</w:t>
            </w:r>
          </w:p>
        </w:tc>
        <w:tc>
          <w:tcPr>
            <w:tcW w:w="3622" w:type="dxa"/>
          </w:tcPr>
          <w:p w14:paraId="669551F8" w14:textId="77777777" w:rsidR="00EA61ED" w:rsidRDefault="00EA61ED" w:rsidP="004D4A32">
            <w:pPr>
              <w:pStyle w:val="TableParagraph"/>
              <w:spacing w:line="273" w:lineRule="exact"/>
              <w:ind w:left="441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1117" w:type="dxa"/>
          </w:tcPr>
          <w:p w14:paraId="09768DB5" w14:textId="77777777" w:rsidR="00EA61ED" w:rsidRDefault="00EA61ED" w:rsidP="004D4A32">
            <w:pPr>
              <w:pStyle w:val="TableParagraph"/>
              <w:ind w:left="395" w:right="241" w:hanging="13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</w:p>
        </w:tc>
        <w:tc>
          <w:tcPr>
            <w:tcW w:w="2777" w:type="dxa"/>
          </w:tcPr>
          <w:p w14:paraId="242720D6" w14:textId="77777777" w:rsidR="00EA61ED" w:rsidRDefault="00EA61ED" w:rsidP="004D4A32">
            <w:pPr>
              <w:pStyle w:val="TableParagraph"/>
              <w:spacing w:line="273" w:lineRule="exact"/>
              <w:ind w:left="0" w:right="1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</w:tr>
      <w:tr w:rsidR="00EA61ED" w14:paraId="7019B883" w14:textId="77777777" w:rsidTr="004D4A32">
        <w:trPr>
          <w:trHeight w:val="515"/>
        </w:trPr>
        <w:tc>
          <w:tcPr>
            <w:tcW w:w="15663" w:type="dxa"/>
            <w:gridSpan w:val="7"/>
          </w:tcPr>
          <w:p w14:paraId="492D7621" w14:textId="77777777" w:rsidR="00EA61ED" w:rsidRDefault="00EA61ED" w:rsidP="004D4A32">
            <w:pPr>
              <w:pStyle w:val="TableParagraph"/>
              <w:spacing w:before="117"/>
              <w:ind w:left="7151" w:right="7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EA61ED" w14:paraId="6976E395" w14:textId="77777777" w:rsidTr="004D4A32">
        <w:trPr>
          <w:trHeight w:val="272"/>
        </w:trPr>
        <w:tc>
          <w:tcPr>
            <w:tcW w:w="773" w:type="dxa"/>
            <w:tcBorders>
              <w:bottom w:val="nil"/>
            </w:tcBorders>
          </w:tcPr>
          <w:p w14:paraId="25C86257" w14:textId="77777777" w:rsidR="00EA61ED" w:rsidRDefault="00EA61ED" w:rsidP="004D4A3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38" w:type="dxa"/>
            <w:tcBorders>
              <w:bottom w:val="nil"/>
            </w:tcBorders>
          </w:tcPr>
          <w:p w14:paraId="13717B0D" w14:textId="77777777" w:rsidR="00EA61ED" w:rsidRDefault="00EA61ED" w:rsidP="004D4A3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695" w:type="dxa"/>
            <w:tcBorders>
              <w:bottom w:val="nil"/>
            </w:tcBorders>
          </w:tcPr>
          <w:p w14:paraId="038A543A" w14:textId="77777777" w:rsidR="00EA61ED" w:rsidRDefault="00EA61ED" w:rsidP="004D4A32">
            <w:pPr>
              <w:pStyle w:val="TableParagraph"/>
              <w:spacing w:line="253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  <w:tcBorders>
              <w:bottom w:val="nil"/>
            </w:tcBorders>
          </w:tcPr>
          <w:p w14:paraId="6CCDF8E1" w14:textId="77777777" w:rsidR="00EA61ED" w:rsidRDefault="00EA61ED" w:rsidP="004D4A32">
            <w:pPr>
              <w:pStyle w:val="TableParagraph"/>
              <w:spacing w:line="253" w:lineRule="exact"/>
              <w:ind w:left="152" w:right="14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</w:tc>
        <w:tc>
          <w:tcPr>
            <w:tcW w:w="3622" w:type="dxa"/>
            <w:tcBorders>
              <w:bottom w:val="nil"/>
            </w:tcBorders>
          </w:tcPr>
          <w:p w14:paraId="34D1B857" w14:textId="77777777" w:rsidR="00EA61ED" w:rsidRDefault="00EA61ED" w:rsidP="004D4A32">
            <w:pPr>
              <w:pStyle w:val="TableParagraph"/>
              <w:spacing w:line="253" w:lineRule="exact"/>
              <w:ind w:left="436" w:right="428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техникума,</w:t>
            </w:r>
          </w:p>
        </w:tc>
        <w:tc>
          <w:tcPr>
            <w:tcW w:w="1117" w:type="dxa"/>
            <w:tcBorders>
              <w:bottom w:val="nil"/>
            </w:tcBorders>
          </w:tcPr>
          <w:p w14:paraId="6C99AAF5" w14:textId="77777777" w:rsidR="00EA61ED" w:rsidRDefault="00EA61ED" w:rsidP="004D4A32">
            <w:pPr>
              <w:pStyle w:val="TableParagraph"/>
              <w:spacing w:line="253" w:lineRule="exact"/>
              <w:ind w:left="167"/>
              <w:rPr>
                <w:sz w:val="24"/>
              </w:rPr>
            </w:pPr>
            <w:r>
              <w:rPr>
                <w:sz w:val="24"/>
              </w:rPr>
              <w:t>ЛР 1, 2,</w:t>
            </w:r>
          </w:p>
        </w:tc>
        <w:tc>
          <w:tcPr>
            <w:tcW w:w="2777" w:type="dxa"/>
            <w:tcBorders>
              <w:bottom w:val="nil"/>
            </w:tcBorders>
          </w:tcPr>
          <w:p w14:paraId="5E407289" w14:textId="77777777" w:rsidR="00EA61ED" w:rsidRDefault="00EA61ED" w:rsidP="004D4A32">
            <w:pPr>
              <w:pStyle w:val="TableParagraph"/>
              <w:spacing w:line="253" w:lineRule="exact"/>
              <w:ind w:left="795"/>
              <w:rPr>
                <w:sz w:val="24"/>
              </w:rPr>
            </w:pPr>
            <w:r>
              <w:rPr>
                <w:sz w:val="24"/>
              </w:rPr>
              <w:t>«Ключевые</w:t>
            </w:r>
          </w:p>
        </w:tc>
      </w:tr>
      <w:tr w:rsidR="00EA61ED" w14:paraId="2234011E" w14:textId="77777777" w:rsidTr="004D4A32">
        <w:trPr>
          <w:trHeight w:val="276"/>
        </w:trPr>
        <w:tc>
          <w:tcPr>
            <w:tcW w:w="773" w:type="dxa"/>
            <w:tcBorders>
              <w:top w:val="nil"/>
              <w:bottom w:val="nil"/>
            </w:tcBorders>
          </w:tcPr>
          <w:p w14:paraId="1105C7F6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38" w:type="dxa"/>
            <w:tcBorders>
              <w:top w:val="nil"/>
              <w:bottom w:val="nil"/>
            </w:tcBorders>
          </w:tcPr>
          <w:p w14:paraId="25D4F35F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75895688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1" w:type="dxa"/>
            <w:tcBorders>
              <w:top w:val="nil"/>
              <w:bottom w:val="nil"/>
            </w:tcBorders>
          </w:tcPr>
          <w:p w14:paraId="30C98323" w14:textId="77777777" w:rsidR="00EA61ED" w:rsidRDefault="00EA61ED" w:rsidP="004D4A32">
            <w:pPr>
              <w:pStyle w:val="TableParagraph"/>
              <w:spacing w:line="256" w:lineRule="exact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  <w:tcBorders>
              <w:top w:val="nil"/>
              <w:bottom w:val="nil"/>
            </w:tcBorders>
          </w:tcPr>
          <w:p w14:paraId="3DB8A690" w14:textId="77777777" w:rsidR="00EA61ED" w:rsidRDefault="00EA61ED" w:rsidP="004D4A32">
            <w:pPr>
              <w:pStyle w:val="TableParagraph"/>
              <w:spacing w:line="256" w:lineRule="exact"/>
              <w:ind w:left="441" w:right="42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6FDABBC6" w14:textId="77777777" w:rsidR="00EA61ED" w:rsidRDefault="00EA61ED" w:rsidP="004D4A32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>
              <w:rPr>
                <w:sz w:val="24"/>
              </w:rPr>
              <w:t>3, 7, 8</w:t>
            </w:r>
          </w:p>
        </w:tc>
        <w:tc>
          <w:tcPr>
            <w:tcW w:w="2777" w:type="dxa"/>
            <w:tcBorders>
              <w:top w:val="nil"/>
              <w:bottom w:val="nil"/>
            </w:tcBorders>
          </w:tcPr>
          <w:p w14:paraId="3562967D" w14:textId="77777777" w:rsidR="00EA61ED" w:rsidRDefault="00EA61ED" w:rsidP="004D4A32">
            <w:pPr>
              <w:pStyle w:val="TableParagraph"/>
              <w:spacing w:line="256" w:lineRule="exact"/>
              <w:ind w:left="286"/>
              <w:rPr>
                <w:sz w:val="24"/>
              </w:rPr>
            </w:pPr>
            <w:r>
              <w:rPr>
                <w:sz w:val="24"/>
              </w:rPr>
              <w:t>общетехникумовские</w:t>
            </w:r>
          </w:p>
        </w:tc>
      </w:tr>
      <w:tr w:rsidR="00EA61ED" w14:paraId="49AC341A" w14:textId="77777777" w:rsidTr="004D4A32">
        <w:trPr>
          <w:trHeight w:val="276"/>
        </w:trPr>
        <w:tc>
          <w:tcPr>
            <w:tcW w:w="773" w:type="dxa"/>
            <w:tcBorders>
              <w:top w:val="nil"/>
              <w:bottom w:val="nil"/>
            </w:tcBorders>
          </w:tcPr>
          <w:p w14:paraId="401BAF38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38" w:type="dxa"/>
            <w:tcBorders>
              <w:top w:val="nil"/>
              <w:bottom w:val="nil"/>
            </w:tcBorders>
          </w:tcPr>
          <w:p w14:paraId="011DD096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6FD7CAC7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1" w:type="dxa"/>
            <w:tcBorders>
              <w:top w:val="nil"/>
              <w:bottom w:val="nil"/>
            </w:tcBorders>
          </w:tcPr>
          <w:p w14:paraId="448B2EA7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22" w:type="dxa"/>
            <w:tcBorders>
              <w:top w:val="nil"/>
              <w:bottom w:val="nil"/>
            </w:tcBorders>
          </w:tcPr>
          <w:p w14:paraId="2A899383" w14:textId="77777777" w:rsidR="00EA61ED" w:rsidRDefault="00EA61ED" w:rsidP="004D4A32">
            <w:pPr>
              <w:pStyle w:val="TableParagraph"/>
              <w:spacing w:line="256" w:lineRule="exact"/>
              <w:ind w:left="440" w:right="428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7AECD011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77" w:type="dxa"/>
            <w:tcBorders>
              <w:top w:val="nil"/>
              <w:bottom w:val="nil"/>
            </w:tcBorders>
          </w:tcPr>
          <w:p w14:paraId="69F72751" w14:textId="77777777" w:rsidR="00EA61ED" w:rsidRDefault="00EA61ED" w:rsidP="004D4A32">
            <w:pPr>
              <w:pStyle w:val="TableParagraph"/>
              <w:spacing w:line="256" w:lineRule="exact"/>
              <w:ind w:left="98" w:right="86"/>
              <w:jc w:val="center"/>
              <w:rPr>
                <w:sz w:val="24"/>
              </w:rPr>
            </w:pPr>
            <w:r>
              <w:rPr>
                <w:sz w:val="24"/>
              </w:rPr>
              <w:t>дела»</w:t>
            </w:r>
          </w:p>
        </w:tc>
      </w:tr>
      <w:tr w:rsidR="00EA61ED" w14:paraId="12A98E28" w14:textId="77777777" w:rsidTr="004D4A32">
        <w:trPr>
          <w:trHeight w:val="275"/>
        </w:trPr>
        <w:tc>
          <w:tcPr>
            <w:tcW w:w="773" w:type="dxa"/>
            <w:tcBorders>
              <w:top w:val="nil"/>
              <w:bottom w:val="nil"/>
            </w:tcBorders>
          </w:tcPr>
          <w:p w14:paraId="6E57B5F0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38" w:type="dxa"/>
            <w:tcBorders>
              <w:top w:val="nil"/>
              <w:bottom w:val="nil"/>
            </w:tcBorders>
          </w:tcPr>
          <w:p w14:paraId="35EBB8FD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2F24A50B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1" w:type="dxa"/>
            <w:tcBorders>
              <w:top w:val="nil"/>
              <w:bottom w:val="nil"/>
            </w:tcBorders>
          </w:tcPr>
          <w:p w14:paraId="2BDC5663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22" w:type="dxa"/>
            <w:tcBorders>
              <w:top w:val="nil"/>
              <w:bottom w:val="nil"/>
            </w:tcBorders>
          </w:tcPr>
          <w:p w14:paraId="3EEAE111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53C91F7E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77" w:type="dxa"/>
            <w:tcBorders>
              <w:top w:val="nil"/>
              <w:bottom w:val="nil"/>
            </w:tcBorders>
          </w:tcPr>
          <w:p w14:paraId="65CA0834" w14:textId="77777777" w:rsidR="00EA61ED" w:rsidRDefault="00EA61ED" w:rsidP="004D4A32">
            <w:pPr>
              <w:pStyle w:val="TableParagraph"/>
              <w:spacing w:line="256" w:lineRule="exact"/>
              <w:ind w:left="0" w:right="108"/>
              <w:jc w:val="right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руководитсво</w:t>
            </w:r>
          </w:p>
        </w:tc>
      </w:tr>
      <w:tr w:rsidR="00EA61ED" w14:paraId="20F2F38F" w14:textId="77777777" w:rsidTr="004D4A32">
        <w:trPr>
          <w:trHeight w:val="275"/>
        </w:trPr>
        <w:tc>
          <w:tcPr>
            <w:tcW w:w="773" w:type="dxa"/>
            <w:tcBorders>
              <w:top w:val="nil"/>
              <w:bottom w:val="nil"/>
            </w:tcBorders>
          </w:tcPr>
          <w:p w14:paraId="0DBF5127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38" w:type="dxa"/>
            <w:tcBorders>
              <w:top w:val="nil"/>
              <w:bottom w:val="nil"/>
            </w:tcBorders>
          </w:tcPr>
          <w:p w14:paraId="7F98F69E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2A3A071B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1" w:type="dxa"/>
            <w:tcBorders>
              <w:top w:val="nil"/>
              <w:bottom w:val="nil"/>
            </w:tcBorders>
          </w:tcPr>
          <w:p w14:paraId="0F2F6C74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22" w:type="dxa"/>
            <w:tcBorders>
              <w:top w:val="nil"/>
              <w:bottom w:val="nil"/>
            </w:tcBorders>
          </w:tcPr>
          <w:p w14:paraId="29606938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72B16354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77" w:type="dxa"/>
            <w:tcBorders>
              <w:top w:val="nil"/>
              <w:bottom w:val="nil"/>
            </w:tcBorders>
          </w:tcPr>
          <w:p w14:paraId="1A3C937D" w14:textId="77777777" w:rsidR="00EA61ED" w:rsidRDefault="00EA61ED" w:rsidP="004D4A32">
            <w:pPr>
              <w:pStyle w:val="TableParagraph"/>
              <w:spacing w:line="256" w:lineRule="exact"/>
              <w:ind w:left="43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</w:tc>
      </w:tr>
      <w:tr w:rsidR="00EA61ED" w14:paraId="70661BE8" w14:textId="77777777" w:rsidTr="004D4A32">
        <w:trPr>
          <w:trHeight w:val="276"/>
        </w:trPr>
        <w:tc>
          <w:tcPr>
            <w:tcW w:w="773" w:type="dxa"/>
            <w:tcBorders>
              <w:top w:val="nil"/>
              <w:bottom w:val="nil"/>
            </w:tcBorders>
          </w:tcPr>
          <w:p w14:paraId="237683ED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38" w:type="dxa"/>
            <w:tcBorders>
              <w:top w:val="nil"/>
              <w:bottom w:val="nil"/>
            </w:tcBorders>
          </w:tcPr>
          <w:p w14:paraId="14AFDFCF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3A29D154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1" w:type="dxa"/>
            <w:tcBorders>
              <w:top w:val="nil"/>
              <w:bottom w:val="nil"/>
            </w:tcBorders>
          </w:tcPr>
          <w:p w14:paraId="71506824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22" w:type="dxa"/>
            <w:tcBorders>
              <w:top w:val="nil"/>
              <w:bottom w:val="nil"/>
            </w:tcBorders>
          </w:tcPr>
          <w:p w14:paraId="34B82B1C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185A98BB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77" w:type="dxa"/>
            <w:tcBorders>
              <w:top w:val="nil"/>
              <w:bottom w:val="nil"/>
            </w:tcBorders>
          </w:tcPr>
          <w:p w14:paraId="66A20351" w14:textId="77777777" w:rsidR="00EA61ED" w:rsidRDefault="00EA61ED" w:rsidP="004D4A32">
            <w:pPr>
              <w:pStyle w:val="TableParagraph"/>
              <w:spacing w:line="256" w:lineRule="exact"/>
              <w:ind w:left="0" w:right="121"/>
              <w:jc w:val="right"/>
              <w:rPr>
                <w:sz w:val="24"/>
              </w:rPr>
            </w:pPr>
            <w:r>
              <w:rPr>
                <w:sz w:val="24"/>
              </w:rPr>
              <w:t>«Учебная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</w:tr>
      <w:tr w:rsidR="00EA61ED" w14:paraId="3F4AC2C6" w14:textId="77777777" w:rsidTr="004D4A32">
        <w:trPr>
          <w:trHeight w:val="276"/>
        </w:trPr>
        <w:tc>
          <w:tcPr>
            <w:tcW w:w="773" w:type="dxa"/>
            <w:tcBorders>
              <w:top w:val="nil"/>
              <w:bottom w:val="nil"/>
            </w:tcBorders>
          </w:tcPr>
          <w:p w14:paraId="18497930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38" w:type="dxa"/>
            <w:tcBorders>
              <w:top w:val="nil"/>
              <w:bottom w:val="nil"/>
            </w:tcBorders>
          </w:tcPr>
          <w:p w14:paraId="55BADB1C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7C74B59B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1" w:type="dxa"/>
            <w:tcBorders>
              <w:top w:val="nil"/>
              <w:bottom w:val="nil"/>
            </w:tcBorders>
          </w:tcPr>
          <w:p w14:paraId="246805DA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22" w:type="dxa"/>
            <w:tcBorders>
              <w:top w:val="nil"/>
              <w:bottom w:val="nil"/>
            </w:tcBorders>
          </w:tcPr>
          <w:p w14:paraId="45B5507D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57DDB283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77" w:type="dxa"/>
            <w:tcBorders>
              <w:top w:val="nil"/>
              <w:bottom w:val="nil"/>
            </w:tcBorders>
          </w:tcPr>
          <w:p w14:paraId="6F162307" w14:textId="77777777" w:rsidR="00EA61ED" w:rsidRDefault="00EA61ED" w:rsidP="004D4A32">
            <w:pPr>
              <w:pStyle w:val="TableParagraph"/>
              <w:spacing w:line="256" w:lineRule="exact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«Работа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родителями»</w:t>
            </w:r>
          </w:p>
        </w:tc>
      </w:tr>
      <w:tr w:rsidR="00EA61ED" w14:paraId="5907B605" w14:textId="77777777" w:rsidTr="004D4A32">
        <w:trPr>
          <w:trHeight w:val="276"/>
        </w:trPr>
        <w:tc>
          <w:tcPr>
            <w:tcW w:w="773" w:type="dxa"/>
            <w:tcBorders>
              <w:top w:val="nil"/>
              <w:bottom w:val="nil"/>
            </w:tcBorders>
          </w:tcPr>
          <w:p w14:paraId="321EE9E4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38" w:type="dxa"/>
            <w:tcBorders>
              <w:top w:val="nil"/>
              <w:bottom w:val="nil"/>
            </w:tcBorders>
          </w:tcPr>
          <w:p w14:paraId="66FFA000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77AA0779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1" w:type="dxa"/>
            <w:tcBorders>
              <w:top w:val="nil"/>
              <w:bottom w:val="nil"/>
            </w:tcBorders>
          </w:tcPr>
          <w:p w14:paraId="50EDA73D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22" w:type="dxa"/>
            <w:tcBorders>
              <w:top w:val="nil"/>
              <w:bottom w:val="nil"/>
            </w:tcBorders>
          </w:tcPr>
          <w:p w14:paraId="4835B9C8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502519B4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77" w:type="dxa"/>
            <w:tcBorders>
              <w:top w:val="nil"/>
              <w:bottom w:val="nil"/>
            </w:tcBorders>
          </w:tcPr>
          <w:p w14:paraId="3A57E562" w14:textId="77777777" w:rsidR="00EA61ED" w:rsidRDefault="00EA61ED" w:rsidP="004D4A32">
            <w:pPr>
              <w:pStyle w:val="TableParagraph"/>
              <w:spacing w:line="256" w:lineRule="exact"/>
              <w:ind w:left="666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</w:p>
        </w:tc>
      </w:tr>
      <w:tr w:rsidR="00EA61ED" w14:paraId="5788DFB7" w14:textId="77777777" w:rsidTr="004D4A32">
        <w:trPr>
          <w:trHeight w:val="276"/>
        </w:trPr>
        <w:tc>
          <w:tcPr>
            <w:tcW w:w="773" w:type="dxa"/>
            <w:tcBorders>
              <w:top w:val="nil"/>
              <w:bottom w:val="nil"/>
            </w:tcBorders>
          </w:tcPr>
          <w:p w14:paraId="17DEBA5B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38" w:type="dxa"/>
            <w:tcBorders>
              <w:top w:val="nil"/>
              <w:bottom w:val="nil"/>
            </w:tcBorders>
          </w:tcPr>
          <w:p w14:paraId="569FF50C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5188ABD8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1" w:type="dxa"/>
            <w:tcBorders>
              <w:top w:val="nil"/>
              <w:bottom w:val="nil"/>
            </w:tcBorders>
          </w:tcPr>
          <w:p w14:paraId="0335592F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22" w:type="dxa"/>
            <w:tcBorders>
              <w:top w:val="nil"/>
              <w:bottom w:val="nil"/>
            </w:tcBorders>
          </w:tcPr>
          <w:p w14:paraId="30AB2024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2FFCC42C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77" w:type="dxa"/>
            <w:tcBorders>
              <w:top w:val="nil"/>
              <w:bottom w:val="nil"/>
            </w:tcBorders>
          </w:tcPr>
          <w:p w14:paraId="0EFE9438" w14:textId="77777777" w:rsidR="00EA61ED" w:rsidRDefault="00EA61ED" w:rsidP="004D4A32">
            <w:pPr>
              <w:pStyle w:val="TableParagraph"/>
              <w:spacing w:line="256" w:lineRule="exact"/>
              <w:ind w:left="0" w:right="123"/>
              <w:jc w:val="right"/>
              <w:rPr>
                <w:sz w:val="24"/>
              </w:rPr>
            </w:pPr>
            <w:r>
              <w:rPr>
                <w:sz w:val="24"/>
              </w:rPr>
              <w:t>предметно-эстетической</w:t>
            </w:r>
          </w:p>
        </w:tc>
      </w:tr>
      <w:tr w:rsidR="00EA61ED" w14:paraId="4176E0FB" w14:textId="77777777" w:rsidTr="004D4A32">
        <w:trPr>
          <w:trHeight w:val="278"/>
        </w:trPr>
        <w:tc>
          <w:tcPr>
            <w:tcW w:w="773" w:type="dxa"/>
            <w:tcBorders>
              <w:top w:val="nil"/>
            </w:tcBorders>
          </w:tcPr>
          <w:p w14:paraId="38FB523D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38" w:type="dxa"/>
            <w:tcBorders>
              <w:top w:val="nil"/>
            </w:tcBorders>
          </w:tcPr>
          <w:p w14:paraId="1C8EB113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</w:tcBorders>
          </w:tcPr>
          <w:p w14:paraId="292BE13F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1" w:type="dxa"/>
            <w:tcBorders>
              <w:top w:val="nil"/>
            </w:tcBorders>
          </w:tcPr>
          <w:p w14:paraId="136D0255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22" w:type="dxa"/>
            <w:tcBorders>
              <w:top w:val="nil"/>
            </w:tcBorders>
          </w:tcPr>
          <w:p w14:paraId="57FF458D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17" w:type="dxa"/>
            <w:tcBorders>
              <w:top w:val="nil"/>
            </w:tcBorders>
          </w:tcPr>
          <w:p w14:paraId="771C27C8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77" w:type="dxa"/>
            <w:tcBorders>
              <w:top w:val="nil"/>
            </w:tcBorders>
          </w:tcPr>
          <w:p w14:paraId="0E2F23A3" w14:textId="77777777" w:rsidR="00EA61ED" w:rsidRDefault="00EA61ED" w:rsidP="004D4A32">
            <w:pPr>
              <w:pStyle w:val="TableParagraph"/>
              <w:spacing w:line="259" w:lineRule="exact"/>
              <w:ind w:left="98" w:right="86"/>
              <w:jc w:val="center"/>
              <w:rPr>
                <w:sz w:val="24"/>
              </w:rPr>
            </w:pPr>
            <w:r>
              <w:rPr>
                <w:sz w:val="24"/>
              </w:rPr>
              <w:t>среды»</w:t>
            </w:r>
          </w:p>
        </w:tc>
      </w:tr>
      <w:tr w:rsidR="00EA61ED" w14:paraId="74DAE573" w14:textId="77777777" w:rsidTr="004D4A32">
        <w:trPr>
          <w:trHeight w:val="272"/>
        </w:trPr>
        <w:tc>
          <w:tcPr>
            <w:tcW w:w="773" w:type="dxa"/>
            <w:tcBorders>
              <w:bottom w:val="nil"/>
            </w:tcBorders>
          </w:tcPr>
          <w:p w14:paraId="08A1E2F1" w14:textId="77777777" w:rsidR="00EA61ED" w:rsidRDefault="00EA61ED" w:rsidP="004D4A3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38" w:type="dxa"/>
            <w:tcBorders>
              <w:bottom w:val="nil"/>
            </w:tcBorders>
          </w:tcPr>
          <w:p w14:paraId="458BDE4A" w14:textId="77777777" w:rsidR="00EA61ED" w:rsidRDefault="00EA61ED" w:rsidP="004D4A32">
            <w:pPr>
              <w:pStyle w:val="TableParagraph"/>
              <w:tabs>
                <w:tab w:val="left" w:pos="856"/>
                <w:tab w:val="left" w:pos="2163"/>
                <w:tab w:val="left" w:pos="3149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окончания</w:t>
            </w:r>
            <w:r>
              <w:rPr>
                <w:sz w:val="24"/>
              </w:rPr>
              <w:tab/>
              <w:t>Второй</w:t>
            </w:r>
            <w:r>
              <w:rPr>
                <w:sz w:val="24"/>
              </w:rPr>
              <w:tab/>
              <w:t>мировой</w:t>
            </w:r>
          </w:p>
        </w:tc>
        <w:tc>
          <w:tcPr>
            <w:tcW w:w="1695" w:type="dxa"/>
            <w:tcBorders>
              <w:bottom w:val="nil"/>
            </w:tcBorders>
          </w:tcPr>
          <w:p w14:paraId="21DB9334" w14:textId="77777777" w:rsidR="00EA61ED" w:rsidRDefault="00EA61ED" w:rsidP="004D4A32">
            <w:pPr>
              <w:pStyle w:val="TableParagraph"/>
              <w:spacing w:line="253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  <w:tcBorders>
              <w:bottom w:val="nil"/>
            </w:tcBorders>
          </w:tcPr>
          <w:p w14:paraId="7FAAEEF4" w14:textId="77777777" w:rsidR="00EA61ED" w:rsidRDefault="00EA61ED" w:rsidP="004D4A32">
            <w:pPr>
              <w:pStyle w:val="TableParagraph"/>
              <w:spacing w:line="253" w:lineRule="exact"/>
              <w:ind w:left="152" w:right="14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</w:tc>
        <w:tc>
          <w:tcPr>
            <w:tcW w:w="3622" w:type="dxa"/>
            <w:tcBorders>
              <w:bottom w:val="nil"/>
            </w:tcBorders>
          </w:tcPr>
          <w:p w14:paraId="5B9E0844" w14:textId="77777777" w:rsidR="00EA61ED" w:rsidRDefault="00EA61ED" w:rsidP="004D4A32">
            <w:pPr>
              <w:pStyle w:val="TableParagraph"/>
              <w:spacing w:line="253" w:lineRule="exact"/>
              <w:ind w:left="436" w:right="428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техникума,</w:t>
            </w:r>
          </w:p>
        </w:tc>
        <w:tc>
          <w:tcPr>
            <w:tcW w:w="1117" w:type="dxa"/>
            <w:tcBorders>
              <w:bottom w:val="nil"/>
            </w:tcBorders>
          </w:tcPr>
          <w:p w14:paraId="58AFFBD5" w14:textId="77777777" w:rsidR="00EA61ED" w:rsidRDefault="00EA61ED" w:rsidP="004D4A32">
            <w:pPr>
              <w:pStyle w:val="TableParagraph"/>
              <w:spacing w:line="253" w:lineRule="exact"/>
              <w:ind w:left="198"/>
              <w:rPr>
                <w:sz w:val="24"/>
              </w:rPr>
            </w:pPr>
            <w:r>
              <w:rPr>
                <w:sz w:val="24"/>
              </w:rPr>
              <w:t>ЛР 5, 6</w:t>
            </w:r>
          </w:p>
        </w:tc>
        <w:tc>
          <w:tcPr>
            <w:tcW w:w="2777" w:type="dxa"/>
            <w:tcBorders>
              <w:bottom w:val="nil"/>
            </w:tcBorders>
          </w:tcPr>
          <w:p w14:paraId="725D0021" w14:textId="77777777" w:rsidR="00EA61ED" w:rsidRDefault="00EA61ED" w:rsidP="004D4A32">
            <w:pPr>
              <w:pStyle w:val="TableParagraph"/>
              <w:spacing w:line="253" w:lineRule="exact"/>
              <w:ind w:left="795"/>
              <w:rPr>
                <w:sz w:val="24"/>
              </w:rPr>
            </w:pPr>
            <w:r>
              <w:rPr>
                <w:sz w:val="24"/>
              </w:rPr>
              <w:t>«Ключевые</w:t>
            </w:r>
          </w:p>
        </w:tc>
      </w:tr>
      <w:tr w:rsidR="00EA61ED" w14:paraId="629340B0" w14:textId="77777777" w:rsidTr="004D4A32">
        <w:trPr>
          <w:trHeight w:val="275"/>
        </w:trPr>
        <w:tc>
          <w:tcPr>
            <w:tcW w:w="773" w:type="dxa"/>
            <w:tcBorders>
              <w:top w:val="nil"/>
              <w:bottom w:val="nil"/>
            </w:tcBorders>
          </w:tcPr>
          <w:p w14:paraId="0CA16989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38" w:type="dxa"/>
            <w:tcBorders>
              <w:top w:val="nil"/>
              <w:bottom w:val="nil"/>
            </w:tcBorders>
          </w:tcPr>
          <w:p w14:paraId="275A70E2" w14:textId="77777777" w:rsidR="00EA61ED" w:rsidRDefault="00EA61ED" w:rsidP="004D4A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войны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53A945D9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1" w:type="dxa"/>
            <w:tcBorders>
              <w:top w:val="nil"/>
              <w:bottom w:val="nil"/>
            </w:tcBorders>
          </w:tcPr>
          <w:p w14:paraId="1FE97511" w14:textId="77777777" w:rsidR="00EA61ED" w:rsidRDefault="00EA61ED" w:rsidP="004D4A32">
            <w:pPr>
              <w:pStyle w:val="TableParagraph"/>
              <w:spacing w:line="256" w:lineRule="exact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  <w:tcBorders>
              <w:top w:val="nil"/>
              <w:bottom w:val="nil"/>
            </w:tcBorders>
          </w:tcPr>
          <w:p w14:paraId="5A3CE1D8" w14:textId="77777777" w:rsidR="00EA61ED" w:rsidRDefault="00EA61ED" w:rsidP="004D4A32">
            <w:pPr>
              <w:pStyle w:val="TableParagraph"/>
              <w:spacing w:line="256" w:lineRule="exact"/>
              <w:ind w:left="441" w:right="42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6CB0FF0C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77" w:type="dxa"/>
            <w:tcBorders>
              <w:top w:val="nil"/>
              <w:bottom w:val="nil"/>
            </w:tcBorders>
          </w:tcPr>
          <w:p w14:paraId="5D35588F" w14:textId="77777777" w:rsidR="00EA61ED" w:rsidRDefault="00EA61ED" w:rsidP="004D4A32">
            <w:pPr>
              <w:pStyle w:val="TableParagraph"/>
              <w:spacing w:line="256" w:lineRule="exact"/>
              <w:ind w:left="286"/>
              <w:rPr>
                <w:sz w:val="24"/>
              </w:rPr>
            </w:pPr>
            <w:r>
              <w:rPr>
                <w:sz w:val="24"/>
              </w:rPr>
              <w:t>общетехникумовские</w:t>
            </w:r>
          </w:p>
        </w:tc>
      </w:tr>
      <w:tr w:rsidR="00EA61ED" w14:paraId="639FD221" w14:textId="77777777" w:rsidTr="004D4A32">
        <w:trPr>
          <w:trHeight w:val="275"/>
        </w:trPr>
        <w:tc>
          <w:tcPr>
            <w:tcW w:w="773" w:type="dxa"/>
            <w:tcBorders>
              <w:top w:val="nil"/>
              <w:bottom w:val="nil"/>
            </w:tcBorders>
          </w:tcPr>
          <w:p w14:paraId="46257881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38" w:type="dxa"/>
            <w:tcBorders>
              <w:top w:val="nil"/>
              <w:bottom w:val="nil"/>
            </w:tcBorders>
          </w:tcPr>
          <w:p w14:paraId="268CBB2A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7FF50CFA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1" w:type="dxa"/>
            <w:tcBorders>
              <w:top w:val="nil"/>
              <w:bottom w:val="nil"/>
            </w:tcBorders>
          </w:tcPr>
          <w:p w14:paraId="76FFC109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22" w:type="dxa"/>
            <w:tcBorders>
              <w:top w:val="nil"/>
              <w:bottom w:val="nil"/>
            </w:tcBorders>
          </w:tcPr>
          <w:p w14:paraId="4C9D7DF7" w14:textId="77777777" w:rsidR="00EA61ED" w:rsidRDefault="00EA61ED" w:rsidP="004D4A32">
            <w:pPr>
              <w:pStyle w:val="TableParagraph"/>
              <w:spacing w:line="256" w:lineRule="exact"/>
              <w:ind w:left="440" w:right="428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50F644C5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77" w:type="dxa"/>
            <w:tcBorders>
              <w:top w:val="nil"/>
              <w:bottom w:val="nil"/>
            </w:tcBorders>
          </w:tcPr>
          <w:p w14:paraId="12B923D1" w14:textId="77777777" w:rsidR="00EA61ED" w:rsidRDefault="00EA61ED" w:rsidP="004D4A32">
            <w:pPr>
              <w:pStyle w:val="TableParagraph"/>
              <w:spacing w:line="256" w:lineRule="exact"/>
              <w:ind w:left="98" w:right="86"/>
              <w:jc w:val="center"/>
              <w:rPr>
                <w:sz w:val="24"/>
              </w:rPr>
            </w:pPr>
            <w:r>
              <w:rPr>
                <w:sz w:val="24"/>
              </w:rPr>
              <w:t>дела»</w:t>
            </w:r>
          </w:p>
        </w:tc>
      </w:tr>
      <w:tr w:rsidR="00EA61ED" w14:paraId="7F107996" w14:textId="77777777" w:rsidTr="004D4A32">
        <w:trPr>
          <w:trHeight w:val="275"/>
        </w:trPr>
        <w:tc>
          <w:tcPr>
            <w:tcW w:w="773" w:type="dxa"/>
            <w:tcBorders>
              <w:top w:val="nil"/>
              <w:bottom w:val="nil"/>
            </w:tcBorders>
          </w:tcPr>
          <w:p w14:paraId="054D2797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38" w:type="dxa"/>
            <w:tcBorders>
              <w:top w:val="nil"/>
              <w:bottom w:val="nil"/>
            </w:tcBorders>
          </w:tcPr>
          <w:p w14:paraId="7BF47909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6CD43C69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1" w:type="dxa"/>
            <w:tcBorders>
              <w:top w:val="nil"/>
              <w:bottom w:val="nil"/>
            </w:tcBorders>
          </w:tcPr>
          <w:p w14:paraId="251E88F3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22" w:type="dxa"/>
            <w:tcBorders>
              <w:top w:val="nil"/>
              <w:bottom w:val="nil"/>
            </w:tcBorders>
          </w:tcPr>
          <w:p w14:paraId="1F788F0C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6F147EBF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77" w:type="dxa"/>
            <w:tcBorders>
              <w:top w:val="nil"/>
              <w:bottom w:val="nil"/>
            </w:tcBorders>
          </w:tcPr>
          <w:p w14:paraId="004F58DB" w14:textId="77777777" w:rsidR="00EA61ED" w:rsidRDefault="00EA61ED" w:rsidP="004D4A32">
            <w:pPr>
              <w:pStyle w:val="TableParagraph"/>
              <w:spacing w:line="256" w:lineRule="exact"/>
              <w:ind w:left="409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</w:tc>
      </w:tr>
      <w:tr w:rsidR="00EA61ED" w14:paraId="4DE24CFE" w14:textId="77777777" w:rsidTr="004D4A32">
        <w:trPr>
          <w:trHeight w:val="275"/>
        </w:trPr>
        <w:tc>
          <w:tcPr>
            <w:tcW w:w="773" w:type="dxa"/>
            <w:tcBorders>
              <w:top w:val="nil"/>
              <w:bottom w:val="nil"/>
            </w:tcBorders>
          </w:tcPr>
          <w:p w14:paraId="361559E5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38" w:type="dxa"/>
            <w:tcBorders>
              <w:top w:val="nil"/>
              <w:bottom w:val="nil"/>
            </w:tcBorders>
          </w:tcPr>
          <w:p w14:paraId="6C26655B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180B329F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1" w:type="dxa"/>
            <w:tcBorders>
              <w:top w:val="nil"/>
              <w:bottom w:val="nil"/>
            </w:tcBorders>
          </w:tcPr>
          <w:p w14:paraId="00A1BA3C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22" w:type="dxa"/>
            <w:tcBorders>
              <w:top w:val="nil"/>
              <w:bottom w:val="nil"/>
            </w:tcBorders>
          </w:tcPr>
          <w:p w14:paraId="57723350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532761A6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77" w:type="dxa"/>
            <w:tcBorders>
              <w:top w:val="nil"/>
              <w:bottom w:val="nil"/>
            </w:tcBorders>
          </w:tcPr>
          <w:p w14:paraId="28D9FD97" w14:textId="77777777" w:rsidR="00EA61ED" w:rsidRDefault="00EA61ED" w:rsidP="004D4A32">
            <w:pPr>
              <w:pStyle w:val="TableParagraph"/>
              <w:spacing w:line="256" w:lineRule="exact"/>
              <w:ind w:left="253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Ветеранами</w:t>
            </w:r>
          </w:p>
        </w:tc>
      </w:tr>
      <w:tr w:rsidR="00EA61ED" w14:paraId="4271DB97" w14:textId="77777777" w:rsidTr="004D4A32">
        <w:trPr>
          <w:trHeight w:val="278"/>
        </w:trPr>
        <w:tc>
          <w:tcPr>
            <w:tcW w:w="773" w:type="dxa"/>
            <w:tcBorders>
              <w:top w:val="nil"/>
            </w:tcBorders>
          </w:tcPr>
          <w:p w14:paraId="7DB07C85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38" w:type="dxa"/>
            <w:tcBorders>
              <w:top w:val="nil"/>
            </w:tcBorders>
          </w:tcPr>
          <w:p w14:paraId="76A5E8C2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</w:tcBorders>
          </w:tcPr>
          <w:p w14:paraId="55DF50CA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1" w:type="dxa"/>
            <w:tcBorders>
              <w:top w:val="nil"/>
            </w:tcBorders>
          </w:tcPr>
          <w:p w14:paraId="732B2807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22" w:type="dxa"/>
            <w:tcBorders>
              <w:top w:val="nil"/>
            </w:tcBorders>
          </w:tcPr>
          <w:p w14:paraId="59AB7BCB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17" w:type="dxa"/>
            <w:tcBorders>
              <w:top w:val="nil"/>
            </w:tcBorders>
          </w:tcPr>
          <w:p w14:paraId="22B90047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77" w:type="dxa"/>
            <w:tcBorders>
              <w:top w:val="nil"/>
            </w:tcBorders>
          </w:tcPr>
          <w:p w14:paraId="2E4C5BFE" w14:textId="77777777" w:rsidR="00EA61ED" w:rsidRDefault="00EA61ED" w:rsidP="004D4A32">
            <w:pPr>
              <w:pStyle w:val="TableParagraph"/>
              <w:spacing w:line="259" w:lineRule="exact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ВОВ</w:t>
            </w:r>
          </w:p>
        </w:tc>
      </w:tr>
    </w:tbl>
    <w:p w14:paraId="2502122A" w14:textId="77777777" w:rsidR="00EA61ED" w:rsidRDefault="00EA61ED" w:rsidP="00EA61ED">
      <w:pPr>
        <w:spacing w:line="259" w:lineRule="exact"/>
        <w:jc w:val="center"/>
        <w:rPr>
          <w:sz w:val="24"/>
        </w:rPr>
        <w:sectPr w:rsidR="00EA61ED">
          <w:pgSz w:w="16850" w:h="11910" w:orient="landscape"/>
          <w:pgMar w:top="1100" w:right="460" w:bottom="280" w:left="480" w:header="720" w:footer="720" w:gutter="0"/>
          <w:cols w:space="720"/>
        </w:sectPr>
      </w:pPr>
    </w:p>
    <w:p w14:paraId="5B7F94B9" w14:textId="77777777" w:rsidR="00EA61ED" w:rsidRDefault="00EA61ED" w:rsidP="00EA61ED">
      <w:pPr>
        <w:pStyle w:val="a3"/>
        <w:spacing w:before="1" w:after="1"/>
        <w:rPr>
          <w:sz w:val="2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4138"/>
        <w:gridCol w:w="1695"/>
        <w:gridCol w:w="1541"/>
        <w:gridCol w:w="3622"/>
        <w:gridCol w:w="1117"/>
        <w:gridCol w:w="2777"/>
      </w:tblGrid>
      <w:tr w:rsidR="00EA61ED" w14:paraId="7F005DB6" w14:textId="77777777" w:rsidTr="004D4A32">
        <w:trPr>
          <w:trHeight w:val="1655"/>
        </w:trPr>
        <w:tc>
          <w:tcPr>
            <w:tcW w:w="773" w:type="dxa"/>
          </w:tcPr>
          <w:p w14:paraId="48795147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38" w:type="dxa"/>
          </w:tcPr>
          <w:p w14:paraId="712FE2FD" w14:textId="77777777" w:rsidR="00EA61ED" w:rsidRDefault="00EA61ED" w:rsidP="004D4A32">
            <w:pPr>
              <w:pStyle w:val="TableParagraph"/>
              <w:tabs>
                <w:tab w:val="left" w:pos="886"/>
                <w:tab w:val="left" w:pos="2569"/>
                <w:tab w:val="left" w:pos="2951"/>
                <w:tab w:val="left" w:pos="3918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солидарности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борьбе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</w:tc>
        <w:tc>
          <w:tcPr>
            <w:tcW w:w="1695" w:type="dxa"/>
          </w:tcPr>
          <w:p w14:paraId="5523E7B7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5D7D2F38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26896C15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01043B52" w14:textId="77777777" w:rsidR="00EA61ED" w:rsidRDefault="00EA61ED" w:rsidP="004D4A32">
            <w:pPr>
              <w:pStyle w:val="TableParagraph"/>
              <w:spacing w:line="268" w:lineRule="exact"/>
              <w:ind w:left="436" w:right="428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техникума,</w:t>
            </w:r>
          </w:p>
          <w:p w14:paraId="1A647C87" w14:textId="77777777" w:rsidR="00EA61ED" w:rsidRDefault="00EA61ED" w:rsidP="004D4A32">
            <w:pPr>
              <w:pStyle w:val="TableParagraph"/>
              <w:spacing w:line="270" w:lineRule="atLeast"/>
              <w:ind w:left="472" w:right="456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учебно-производственной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1C0A0251" w14:textId="77777777" w:rsidR="00EA61ED" w:rsidRDefault="00EA61ED" w:rsidP="004D4A32">
            <w:pPr>
              <w:pStyle w:val="TableParagraph"/>
              <w:spacing w:line="268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ЛР 3, 8,</w:t>
            </w:r>
          </w:p>
          <w:p w14:paraId="4707900A" w14:textId="77777777" w:rsidR="00EA61ED" w:rsidRDefault="00EA61ED" w:rsidP="004D4A32">
            <w:pPr>
              <w:pStyle w:val="TableParagraph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9, 10</w:t>
            </w:r>
          </w:p>
        </w:tc>
        <w:tc>
          <w:tcPr>
            <w:tcW w:w="2777" w:type="dxa"/>
          </w:tcPr>
          <w:p w14:paraId="082DB115" w14:textId="77777777" w:rsidR="00EA61ED" w:rsidRDefault="00EA61ED" w:rsidP="004D4A32">
            <w:pPr>
              <w:pStyle w:val="TableParagraph"/>
              <w:ind w:left="435" w:right="100" w:hanging="317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руководитсво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5BEF1B8A" w14:textId="77777777" w:rsidR="00EA61ED" w:rsidRDefault="00EA61ED" w:rsidP="004D4A32"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«Учебная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</w:tr>
      <w:tr w:rsidR="00EA61ED" w14:paraId="6A456DFF" w14:textId="77777777" w:rsidTr="004D4A32">
        <w:trPr>
          <w:trHeight w:val="2484"/>
        </w:trPr>
        <w:tc>
          <w:tcPr>
            <w:tcW w:w="773" w:type="dxa"/>
          </w:tcPr>
          <w:p w14:paraId="4C18147D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138" w:type="dxa"/>
          </w:tcPr>
          <w:p w14:paraId="52D6E589" w14:textId="77777777" w:rsidR="00EA61ED" w:rsidRDefault="00EA61ED" w:rsidP="004D4A32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Посвящение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студенты</w:t>
            </w:r>
          </w:p>
        </w:tc>
        <w:tc>
          <w:tcPr>
            <w:tcW w:w="1695" w:type="dxa"/>
          </w:tcPr>
          <w:p w14:paraId="1930A8B7" w14:textId="77777777" w:rsidR="00EA61ED" w:rsidRDefault="00EA61ED" w:rsidP="004D4A32">
            <w:pPr>
              <w:pStyle w:val="TableParagraph"/>
              <w:spacing w:line="268" w:lineRule="exact"/>
              <w:ind w:left="217" w:right="2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7AC53630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7ABCDB1A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3A2E6477" w14:textId="77777777" w:rsidR="00EA61ED" w:rsidRDefault="00EA61ED" w:rsidP="004D4A32">
            <w:pPr>
              <w:pStyle w:val="TableParagraph"/>
              <w:ind w:left="441" w:right="42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директора,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20D0F1FD" w14:textId="77777777" w:rsidR="00EA61ED" w:rsidRDefault="00EA61ED" w:rsidP="004D4A32">
            <w:pPr>
              <w:pStyle w:val="TableParagraph"/>
              <w:spacing w:line="268" w:lineRule="exact"/>
              <w:ind w:left="0" w:right="189"/>
              <w:jc w:val="right"/>
              <w:rPr>
                <w:sz w:val="24"/>
              </w:rPr>
            </w:pPr>
            <w:r>
              <w:rPr>
                <w:sz w:val="24"/>
              </w:rPr>
              <w:t>ЛР 1, 2</w:t>
            </w:r>
          </w:p>
        </w:tc>
        <w:tc>
          <w:tcPr>
            <w:tcW w:w="2777" w:type="dxa"/>
          </w:tcPr>
          <w:p w14:paraId="0AE038B3" w14:textId="77777777" w:rsidR="00EA61ED" w:rsidRDefault="00EA61ED" w:rsidP="004D4A32">
            <w:pPr>
              <w:pStyle w:val="TableParagraph"/>
              <w:spacing w:line="268" w:lineRule="exact"/>
              <w:ind w:left="409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56EBF0EF" w14:textId="77777777" w:rsidR="00EA61ED" w:rsidRDefault="00EA61ED" w:rsidP="004D4A32">
            <w:pPr>
              <w:pStyle w:val="TableParagraph"/>
              <w:ind w:left="130" w:right="123" w:firstLine="535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предметно-эстетической</w:t>
            </w:r>
          </w:p>
          <w:p w14:paraId="3486ECB9" w14:textId="77777777" w:rsidR="00EA61ED" w:rsidRDefault="00EA61ED" w:rsidP="004D4A32">
            <w:pPr>
              <w:pStyle w:val="TableParagraph"/>
              <w:ind w:left="98" w:right="86"/>
              <w:jc w:val="center"/>
              <w:rPr>
                <w:sz w:val="24"/>
              </w:rPr>
            </w:pPr>
            <w:r>
              <w:rPr>
                <w:sz w:val="24"/>
              </w:rPr>
              <w:t>среды»</w:t>
            </w:r>
          </w:p>
          <w:p w14:paraId="37343E43" w14:textId="77777777" w:rsidR="00EA61ED" w:rsidRDefault="00EA61ED" w:rsidP="004D4A32">
            <w:pPr>
              <w:pStyle w:val="TableParagraph"/>
              <w:ind w:left="286" w:right="278" w:firstLine="3"/>
              <w:jc w:val="center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общетехникумовские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</w:tr>
      <w:tr w:rsidR="00EA61ED" w14:paraId="3A100455" w14:textId="77777777" w:rsidTr="004D4A32">
        <w:trPr>
          <w:trHeight w:val="827"/>
        </w:trPr>
        <w:tc>
          <w:tcPr>
            <w:tcW w:w="773" w:type="dxa"/>
            <w:vMerge w:val="restart"/>
          </w:tcPr>
          <w:p w14:paraId="0499D1CB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138" w:type="dxa"/>
            <w:vMerge w:val="restart"/>
          </w:tcPr>
          <w:p w14:paraId="1C11F96B" w14:textId="77777777" w:rsidR="00EA61ED" w:rsidRDefault="00EA61ED" w:rsidP="004D4A32">
            <w:pPr>
              <w:pStyle w:val="TableParagraph"/>
              <w:tabs>
                <w:tab w:val="left" w:pos="1916"/>
                <w:tab w:val="left" w:pos="287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профессию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(специальность)</w:t>
            </w:r>
          </w:p>
        </w:tc>
        <w:tc>
          <w:tcPr>
            <w:tcW w:w="1695" w:type="dxa"/>
            <w:vMerge w:val="restart"/>
          </w:tcPr>
          <w:p w14:paraId="789A38D6" w14:textId="77777777" w:rsidR="00EA61ED" w:rsidRDefault="00EA61ED" w:rsidP="004D4A32">
            <w:pPr>
              <w:pStyle w:val="TableParagraph"/>
              <w:spacing w:line="268" w:lineRule="exact"/>
              <w:ind w:left="52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  <w:vMerge w:val="restart"/>
          </w:tcPr>
          <w:p w14:paraId="4F836812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7F3C5DF7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  <w:vMerge w:val="restart"/>
          </w:tcPr>
          <w:p w14:paraId="49EDCE5B" w14:textId="77777777" w:rsidR="00EA61ED" w:rsidRDefault="00EA61ED" w:rsidP="004D4A32">
            <w:pPr>
              <w:pStyle w:val="TableParagraph"/>
              <w:ind w:left="472" w:right="45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учебно-производственной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  <w:vMerge w:val="restart"/>
          </w:tcPr>
          <w:p w14:paraId="43125C30" w14:textId="77777777" w:rsidR="00EA61ED" w:rsidRDefault="00EA61ED" w:rsidP="004D4A32">
            <w:pPr>
              <w:pStyle w:val="TableParagraph"/>
              <w:spacing w:line="268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ЛР 13,</w:t>
            </w:r>
          </w:p>
          <w:p w14:paraId="32678331" w14:textId="77777777" w:rsidR="00EA61ED" w:rsidRDefault="00EA61ED" w:rsidP="004D4A32">
            <w:pPr>
              <w:pStyle w:val="TableParagraph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14, 15,</w:t>
            </w:r>
          </w:p>
          <w:p w14:paraId="4820BBE7" w14:textId="77777777" w:rsidR="00EA61ED" w:rsidRDefault="00EA61ED" w:rsidP="004D4A32">
            <w:pPr>
              <w:pStyle w:val="TableParagraph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777" w:type="dxa"/>
          </w:tcPr>
          <w:p w14:paraId="2AD5633D" w14:textId="77777777" w:rsidR="00EA61ED" w:rsidRDefault="00EA61ED" w:rsidP="004D4A32">
            <w:pPr>
              <w:pStyle w:val="TableParagraph"/>
              <w:spacing w:line="268" w:lineRule="exact"/>
              <w:ind w:left="97" w:right="91"/>
              <w:jc w:val="center"/>
              <w:rPr>
                <w:sz w:val="24"/>
              </w:rPr>
            </w:pPr>
            <w:r>
              <w:rPr>
                <w:sz w:val="24"/>
              </w:rPr>
              <w:t>«Ключевые</w:t>
            </w:r>
          </w:p>
          <w:p w14:paraId="574CD83A" w14:textId="77777777" w:rsidR="00EA61ED" w:rsidRDefault="00EA61ED" w:rsidP="004D4A32">
            <w:pPr>
              <w:pStyle w:val="TableParagraph"/>
              <w:spacing w:line="270" w:lineRule="atLeast"/>
              <w:ind w:left="98" w:right="9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общетехникумовские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</w:tr>
      <w:tr w:rsidR="00EA61ED" w14:paraId="7D773F1D" w14:textId="77777777" w:rsidTr="004D4A32">
        <w:trPr>
          <w:trHeight w:val="275"/>
        </w:trPr>
        <w:tc>
          <w:tcPr>
            <w:tcW w:w="773" w:type="dxa"/>
            <w:vMerge/>
            <w:tcBorders>
              <w:top w:val="nil"/>
            </w:tcBorders>
          </w:tcPr>
          <w:p w14:paraId="138313DD" w14:textId="77777777" w:rsidR="00EA61ED" w:rsidRDefault="00EA61ED" w:rsidP="004D4A32">
            <w:pPr>
              <w:rPr>
                <w:sz w:val="2"/>
                <w:szCs w:val="2"/>
              </w:rPr>
            </w:pPr>
          </w:p>
        </w:tc>
        <w:tc>
          <w:tcPr>
            <w:tcW w:w="4138" w:type="dxa"/>
            <w:vMerge/>
            <w:tcBorders>
              <w:top w:val="nil"/>
            </w:tcBorders>
          </w:tcPr>
          <w:p w14:paraId="269DB6BD" w14:textId="77777777" w:rsidR="00EA61ED" w:rsidRDefault="00EA61ED" w:rsidP="004D4A32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14:paraId="0B784602" w14:textId="77777777" w:rsidR="00EA61ED" w:rsidRDefault="00EA61ED" w:rsidP="004D4A32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 w14:paraId="202269EF" w14:textId="77777777" w:rsidR="00EA61ED" w:rsidRDefault="00EA61ED" w:rsidP="004D4A32">
            <w:pPr>
              <w:rPr>
                <w:sz w:val="2"/>
                <w:szCs w:val="2"/>
              </w:rPr>
            </w:pPr>
          </w:p>
        </w:tc>
        <w:tc>
          <w:tcPr>
            <w:tcW w:w="3622" w:type="dxa"/>
            <w:vMerge/>
            <w:tcBorders>
              <w:top w:val="nil"/>
            </w:tcBorders>
          </w:tcPr>
          <w:p w14:paraId="6346B9EF" w14:textId="77777777" w:rsidR="00EA61ED" w:rsidRDefault="00EA61ED" w:rsidP="004D4A32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vMerge/>
            <w:tcBorders>
              <w:top w:val="nil"/>
            </w:tcBorders>
          </w:tcPr>
          <w:p w14:paraId="2B57E3F0" w14:textId="77777777" w:rsidR="00EA61ED" w:rsidRDefault="00EA61ED" w:rsidP="004D4A32">
            <w:pPr>
              <w:rPr>
                <w:sz w:val="2"/>
                <w:szCs w:val="2"/>
              </w:rPr>
            </w:pPr>
          </w:p>
        </w:tc>
        <w:tc>
          <w:tcPr>
            <w:tcW w:w="2777" w:type="dxa"/>
          </w:tcPr>
          <w:p w14:paraId="65D0270E" w14:textId="77777777" w:rsidR="00EA61ED" w:rsidRDefault="00EA61ED" w:rsidP="004D4A32">
            <w:pPr>
              <w:pStyle w:val="TableParagraph"/>
              <w:spacing w:line="256" w:lineRule="exact"/>
              <w:ind w:left="130"/>
              <w:rPr>
                <w:sz w:val="24"/>
              </w:rPr>
            </w:pPr>
            <w:r>
              <w:rPr>
                <w:sz w:val="24"/>
              </w:rPr>
              <w:t>«Учебная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</w:tr>
      <w:tr w:rsidR="00EA61ED" w14:paraId="03662D02" w14:textId="77777777" w:rsidTr="004D4A32">
        <w:trPr>
          <w:trHeight w:val="1079"/>
        </w:trPr>
        <w:tc>
          <w:tcPr>
            <w:tcW w:w="773" w:type="dxa"/>
            <w:vMerge/>
            <w:tcBorders>
              <w:top w:val="nil"/>
            </w:tcBorders>
          </w:tcPr>
          <w:p w14:paraId="62BD457A" w14:textId="77777777" w:rsidR="00EA61ED" w:rsidRDefault="00EA61ED" w:rsidP="004D4A32">
            <w:pPr>
              <w:rPr>
                <w:sz w:val="2"/>
                <w:szCs w:val="2"/>
              </w:rPr>
            </w:pPr>
          </w:p>
        </w:tc>
        <w:tc>
          <w:tcPr>
            <w:tcW w:w="4138" w:type="dxa"/>
            <w:vMerge/>
            <w:tcBorders>
              <w:top w:val="nil"/>
            </w:tcBorders>
          </w:tcPr>
          <w:p w14:paraId="121F4299" w14:textId="77777777" w:rsidR="00EA61ED" w:rsidRDefault="00EA61ED" w:rsidP="004D4A32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14:paraId="544AA2ED" w14:textId="77777777" w:rsidR="00EA61ED" w:rsidRDefault="00EA61ED" w:rsidP="004D4A32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 w14:paraId="4E59328B" w14:textId="77777777" w:rsidR="00EA61ED" w:rsidRDefault="00EA61ED" w:rsidP="004D4A32">
            <w:pPr>
              <w:rPr>
                <w:sz w:val="2"/>
                <w:szCs w:val="2"/>
              </w:rPr>
            </w:pPr>
          </w:p>
        </w:tc>
        <w:tc>
          <w:tcPr>
            <w:tcW w:w="3622" w:type="dxa"/>
          </w:tcPr>
          <w:p w14:paraId="4EF4CD2C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  <w:vMerge/>
            <w:tcBorders>
              <w:top w:val="nil"/>
            </w:tcBorders>
          </w:tcPr>
          <w:p w14:paraId="206FE030" w14:textId="77777777" w:rsidR="00EA61ED" w:rsidRDefault="00EA61ED" w:rsidP="004D4A32">
            <w:pPr>
              <w:rPr>
                <w:sz w:val="2"/>
                <w:szCs w:val="2"/>
              </w:rPr>
            </w:pPr>
          </w:p>
        </w:tc>
        <w:tc>
          <w:tcPr>
            <w:tcW w:w="2777" w:type="dxa"/>
          </w:tcPr>
          <w:p w14:paraId="7EF844AF" w14:textId="77777777" w:rsidR="00EA61ED" w:rsidRDefault="00EA61ED" w:rsidP="004D4A32">
            <w:pPr>
              <w:pStyle w:val="TableParagraph"/>
              <w:spacing w:line="270" w:lineRule="exact"/>
              <w:ind w:left="97" w:right="91"/>
              <w:jc w:val="center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</w:p>
          <w:p w14:paraId="156FF712" w14:textId="77777777" w:rsidR="00EA61ED" w:rsidRDefault="00EA61ED" w:rsidP="004D4A32">
            <w:pPr>
              <w:pStyle w:val="TableParagraph"/>
              <w:ind w:left="98" w:right="9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предметно-эстетической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EA61ED" w14:paraId="37AF637A" w14:textId="77777777" w:rsidTr="004D4A32">
        <w:trPr>
          <w:trHeight w:val="275"/>
        </w:trPr>
        <w:tc>
          <w:tcPr>
            <w:tcW w:w="773" w:type="dxa"/>
            <w:vMerge/>
            <w:tcBorders>
              <w:top w:val="nil"/>
            </w:tcBorders>
          </w:tcPr>
          <w:p w14:paraId="01D95370" w14:textId="77777777" w:rsidR="00EA61ED" w:rsidRDefault="00EA61ED" w:rsidP="004D4A32">
            <w:pPr>
              <w:rPr>
                <w:sz w:val="2"/>
                <w:szCs w:val="2"/>
              </w:rPr>
            </w:pPr>
          </w:p>
        </w:tc>
        <w:tc>
          <w:tcPr>
            <w:tcW w:w="4138" w:type="dxa"/>
            <w:vMerge/>
            <w:tcBorders>
              <w:top w:val="nil"/>
            </w:tcBorders>
          </w:tcPr>
          <w:p w14:paraId="09629B86" w14:textId="77777777" w:rsidR="00EA61ED" w:rsidRDefault="00EA61ED" w:rsidP="004D4A32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14:paraId="26F52120" w14:textId="77777777" w:rsidR="00EA61ED" w:rsidRDefault="00EA61ED" w:rsidP="004D4A32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 w14:paraId="25049100" w14:textId="77777777" w:rsidR="00EA61ED" w:rsidRDefault="00EA61ED" w:rsidP="004D4A32">
            <w:pPr>
              <w:rPr>
                <w:sz w:val="2"/>
                <w:szCs w:val="2"/>
              </w:rPr>
            </w:pPr>
          </w:p>
        </w:tc>
        <w:tc>
          <w:tcPr>
            <w:tcW w:w="3622" w:type="dxa"/>
            <w:vMerge w:val="restart"/>
          </w:tcPr>
          <w:p w14:paraId="3B3B6310" w14:textId="77777777" w:rsidR="00EA61ED" w:rsidRDefault="00EA61ED" w:rsidP="004D4A32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z w:val="24"/>
              </w:rPr>
              <w:t>Представитель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1117" w:type="dxa"/>
            <w:vMerge/>
            <w:tcBorders>
              <w:top w:val="nil"/>
            </w:tcBorders>
          </w:tcPr>
          <w:p w14:paraId="70542587" w14:textId="77777777" w:rsidR="00EA61ED" w:rsidRDefault="00EA61ED" w:rsidP="004D4A32">
            <w:pPr>
              <w:rPr>
                <w:sz w:val="2"/>
                <w:szCs w:val="2"/>
              </w:rPr>
            </w:pPr>
          </w:p>
        </w:tc>
        <w:tc>
          <w:tcPr>
            <w:tcW w:w="2777" w:type="dxa"/>
            <w:vMerge w:val="restart"/>
          </w:tcPr>
          <w:p w14:paraId="6730A3ED" w14:textId="77777777" w:rsidR="00EA61ED" w:rsidRDefault="00EA61ED" w:rsidP="004D4A32">
            <w:pPr>
              <w:pStyle w:val="TableParagraph"/>
              <w:spacing w:line="268" w:lineRule="exact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«Работа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родителями»</w:t>
            </w:r>
          </w:p>
          <w:p w14:paraId="500DACEA" w14:textId="77777777" w:rsidR="00EA61ED" w:rsidRDefault="00EA61ED" w:rsidP="004D4A32">
            <w:pPr>
              <w:pStyle w:val="TableParagraph"/>
              <w:ind w:left="654" w:right="638" w:hanging="5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</w:tr>
      <w:tr w:rsidR="00EA61ED" w14:paraId="16FC3F75" w14:textId="77777777" w:rsidTr="004D4A32">
        <w:trPr>
          <w:trHeight w:val="554"/>
        </w:trPr>
        <w:tc>
          <w:tcPr>
            <w:tcW w:w="773" w:type="dxa"/>
            <w:vMerge/>
            <w:tcBorders>
              <w:top w:val="nil"/>
            </w:tcBorders>
          </w:tcPr>
          <w:p w14:paraId="5E880A52" w14:textId="77777777" w:rsidR="00EA61ED" w:rsidRDefault="00EA61ED" w:rsidP="004D4A32">
            <w:pPr>
              <w:rPr>
                <w:sz w:val="2"/>
                <w:szCs w:val="2"/>
              </w:rPr>
            </w:pPr>
          </w:p>
        </w:tc>
        <w:tc>
          <w:tcPr>
            <w:tcW w:w="4138" w:type="dxa"/>
            <w:vMerge/>
            <w:tcBorders>
              <w:top w:val="nil"/>
            </w:tcBorders>
          </w:tcPr>
          <w:p w14:paraId="2400E52D" w14:textId="77777777" w:rsidR="00EA61ED" w:rsidRDefault="00EA61ED" w:rsidP="004D4A32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14:paraId="5164ACB7" w14:textId="77777777" w:rsidR="00EA61ED" w:rsidRDefault="00EA61ED" w:rsidP="004D4A32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 w14:paraId="1E42B941" w14:textId="77777777" w:rsidR="00EA61ED" w:rsidRDefault="00EA61ED" w:rsidP="004D4A32">
            <w:pPr>
              <w:pStyle w:val="TableParagraph"/>
              <w:spacing w:line="270" w:lineRule="exact"/>
              <w:ind w:left="172"/>
              <w:rPr>
                <w:sz w:val="24"/>
              </w:rPr>
            </w:pPr>
            <w:r>
              <w:rPr>
                <w:sz w:val="24"/>
              </w:rPr>
              <w:t>Территория</w:t>
            </w:r>
          </w:p>
          <w:p w14:paraId="00C9C51D" w14:textId="77777777" w:rsidR="00EA61ED" w:rsidRDefault="00EA61ED" w:rsidP="004D4A32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предприятия</w:t>
            </w:r>
          </w:p>
        </w:tc>
        <w:tc>
          <w:tcPr>
            <w:tcW w:w="3622" w:type="dxa"/>
            <w:vMerge/>
            <w:tcBorders>
              <w:top w:val="nil"/>
            </w:tcBorders>
          </w:tcPr>
          <w:p w14:paraId="579B9C7C" w14:textId="77777777" w:rsidR="00EA61ED" w:rsidRDefault="00EA61ED" w:rsidP="004D4A32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vMerge/>
            <w:tcBorders>
              <w:top w:val="nil"/>
            </w:tcBorders>
          </w:tcPr>
          <w:p w14:paraId="07CF2EAC" w14:textId="77777777" w:rsidR="00EA61ED" w:rsidRDefault="00EA61ED" w:rsidP="004D4A32">
            <w:pPr>
              <w:rPr>
                <w:sz w:val="2"/>
                <w:szCs w:val="2"/>
              </w:rPr>
            </w:pPr>
          </w:p>
        </w:tc>
        <w:tc>
          <w:tcPr>
            <w:tcW w:w="2777" w:type="dxa"/>
            <w:vMerge/>
            <w:tcBorders>
              <w:top w:val="nil"/>
            </w:tcBorders>
          </w:tcPr>
          <w:p w14:paraId="323E3176" w14:textId="77777777" w:rsidR="00EA61ED" w:rsidRDefault="00EA61ED" w:rsidP="004D4A32">
            <w:pPr>
              <w:rPr>
                <w:sz w:val="2"/>
                <w:szCs w:val="2"/>
              </w:rPr>
            </w:pPr>
          </w:p>
        </w:tc>
      </w:tr>
      <w:tr w:rsidR="00EA61ED" w14:paraId="12E0FE70" w14:textId="77777777" w:rsidTr="004D4A32">
        <w:trPr>
          <w:trHeight w:val="1655"/>
        </w:trPr>
        <w:tc>
          <w:tcPr>
            <w:tcW w:w="773" w:type="dxa"/>
          </w:tcPr>
          <w:p w14:paraId="661B18D5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138" w:type="dxa"/>
          </w:tcPr>
          <w:p w14:paraId="38949F76" w14:textId="77777777" w:rsidR="00EA61ED" w:rsidRDefault="00EA61ED" w:rsidP="004D4A32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Великим князем Дмитрием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Донским (Куликовская битва, 1380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сентябрь).</w:t>
            </w:r>
          </w:p>
          <w:p w14:paraId="38B643EA" w14:textId="77777777" w:rsidR="00EA61ED" w:rsidRDefault="00EA61ED" w:rsidP="004D4A32">
            <w:pPr>
              <w:pStyle w:val="TableParagraph"/>
              <w:spacing w:line="270" w:lineRule="atLeast"/>
              <w:ind w:right="100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зарождения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(862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</w:tc>
        <w:tc>
          <w:tcPr>
            <w:tcW w:w="1695" w:type="dxa"/>
          </w:tcPr>
          <w:p w14:paraId="43583DE0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2B4A9A5C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6810890C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5D667217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3E33C94D" w14:textId="77777777" w:rsidR="00EA61ED" w:rsidRDefault="00EA61ED" w:rsidP="004D4A32">
            <w:pPr>
              <w:pStyle w:val="TableParagraph"/>
              <w:spacing w:line="268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ЛР 5, 6,</w:t>
            </w:r>
          </w:p>
          <w:p w14:paraId="63BE6CDB" w14:textId="77777777" w:rsidR="00EA61ED" w:rsidRDefault="00EA61ED" w:rsidP="004D4A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77" w:type="dxa"/>
          </w:tcPr>
          <w:p w14:paraId="1B62FE41" w14:textId="77777777" w:rsidR="00EA61ED" w:rsidRDefault="00EA61ED" w:rsidP="004D4A32">
            <w:pPr>
              <w:pStyle w:val="TableParagraph"/>
              <w:spacing w:line="268" w:lineRule="exact"/>
              <w:ind w:left="98" w:right="86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3FC0BE48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6050B29C" w14:textId="77777777" w:rsidR="00EA61ED" w:rsidRDefault="00EA61ED" w:rsidP="004D4A32">
            <w:pPr>
              <w:pStyle w:val="TableParagraph"/>
              <w:ind w:left="709" w:right="693" w:hanging="5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деятелность»</w:t>
            </w:r>
          </w:p>
        </w:tc>
      </w:tr>
      <w:tr w:rsidR="00EA61ED" w14:paraId="7ABAC0D8" w14:textId="77777777" w:rsidTr="004D4A32">
        <w:trPr>
          <w:trHeight w:val="552"/>
        </w:trPr>
        <w:tc>
          <w:tcPr>
            <w:tcW w:w="773" w:type="dxa"/>
          </w:tcPr>
          <w:p w14:paraId="5C8DDA83" w14:textId="77777777" w:rsidR="00EA61ED" w:rsidRDefault="00EA61ED" w:rsidP="004D4A3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138" w:type="dxa"/>
          </w:tcPr>
          <w:p w14:paraId="4904CCE6" w14:textId="77777777" w:rsidR="00EA61ED" w:rsidRDefault="00EA61ED" w:rsidP="004D4A3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</w:p>
          <w:p w14:paraId="58357051" w14:textId="77777777" w:rsidR="00EA61ED" w:rsidRDefault="00EA61ED" w:rsidP="004D4A3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распространения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заражения</w:t>
            </w:r>
          </w:p>
        </w:tc>
        <w:tc>
          <w:tcPr>
            <w:tcW w:w="1695" w:type="dxa"/>
          </w:tcPr>
          <w:p w14:paraId="1522A853" w14:textId="77777777" w:rsidR="00EA61ED" w:rsidRDefault="00EA61ED" w:rsidP="004D4A32">
            <w:pPr>
              <w:pStyle w:val="TableParagraph"/>
              <w:spacing w:line="267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6DA023E8" w14:textId="77777777" w:rsidR="00EA61ED" w:rsidRDefault="00EA61ED" w:rsidP="004D4A32">
            <w:pPr>
              <w:pStyle w:val="TableParagraph"/>
              <w:spacing w:line="267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338E7E7B" w14:textId="77777777" w:rsidR="00EA61ED" w:rsidRDefault="00EA61ED" w:rsidP="004D4A32">
            <w:pPr>
              <w:pStyle w:val="TableParagraph"/>
              <w:spacing w:line="264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7C97109E" w14:textId="77777777" w:rsidR="00EA61ED" w:rsidRDefault="00EA61ED" w:rsidP="004D4A32">
            <w:pPr>
              <w:pStyle w:val="TableParagraph"/>
              <w:spacing w:line="267" w:lineRule="exact"/>
              <w:ind w:left="441" w:right="42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4A6578BB" w14:textId="77777777" w:rsidR="00EA61ED" w:rsidRDefault="00EA61ED" w:rsidP="004D4A32">
            <w:pPr>
              <w:pStyle w:val="TableParagraph"/>
              <w:spacing w:line="264" w:lineRule="exact"/>
              <w:ind w:left="440" w:right="428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31D5772D" w14:textId="77777777" w:rsidR="00EA61ED" w:rsidRDefault="00EA61ED" w:rsidP="004D4A32">
            <w:pPr>
              <w:pStyle w:val="TableParagraph"/>
              <w:spacing w:line="267" w:lineRule="exact"/>
              <w:ind w:left="0" w:right="129"/>
              <w:jc w:val="right"/>
              <w:rPr>
                <w:sz w:val="24"/>
              </w:rPr>
            </w:pPr>
            <w:r>
              <w:rPr>
                <w:sz w:val="24"/>
              </w:rPr>
              <w:t>ЛР 9, 10</w:t>
            </w:r>
          </w:p>
        </w:tc>
        <w:tc>
          <w:tcPr>
            <w:tcW w:w="2777" w:type="dxa"/>
          </w:tcPr>
          <w:p w14:paraId="6549B9A2" w14:textId="77777777" w:rsidR="00EA61ED" w:rsidRDefault="00EA61ED" w:rsidP="004D4A32">
            <w:pPr>
              <w:pStyle w:val="TableParagraph"/>
              <w:spacing w:line="267" w:lineRule="exact"/>
              <w:ind w:left="98" w:right="91"/>
              <w:jc w:val="center"/>
              <w:rPr>
                <w:sz w:val="24"/>
              </w:rPr>
            </w:pPr>
            <w:r>
              <w:rPr>
                <w:sz w:val="24"/>
              </w:rPr>
              <w:t>«Техникум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территория</w:t>
            </w:r>
          </w:p>
          <w:p w14:paraId="58637635" w14:textId="77777777" w:rsidR="00EA61ED" w:rsidRDefault="00EA61ED" w:rsidP="004D4A32">
            <w:pPr>
              <w:pStyle w:val="TableParagraph"/>
              <w:spacing w:line="264" w:lineRule="exact"/>
              <w:ind w:left="98" w:right="86"/>
              <w:jc w:val="center"/>
              <w:rPr>
                <w:sz w:val="24"/>
              </w:rPr>
            </w:pPr>
            <w:r>
              <w:rPr>
                <w:sz w:val="24"/>
              </w:rPr>
              <w:t>здоровья»</w:t>
            </w:r>
          </w:p>
        </w:tc>
      </w:tr>
    </w:tbl>
    <w:p w14:paraId="69850664" w14:textId="77777777" w:rsidR="00EA61ED" w:rsidRDefault="00EA61ED" w:rsidP="00EA61ED">
      <w:pPr>
        <w:spacing w:line="264" w:lineRule="exact"/>
        <w:jc w:val="center"/>
        <w:rPr>
          <w:sz w:val="24"/>
        </w:rPr>
        <w:sectPr w:rsidR="00EA61ED">
          <w:pgSz w:w="16850" w:h="11910" w:orient="landscape"/>
          <w:pgMar w:top="1100" w:right="460" w:bottom="280" w:left="480" w:header="720" w:footer="720" w:gutter="0"/>
          <w:cols w:space="720"/>
        </w:sectPr>
      </w:pPr>
    </w:p>
    <w:p w14:paraId="2F532822" w14:textId="77777777" w:rsidR="00EA61ED" w:rsidRDefault="00EA61ED" w:rsidP="00EA61ED">
      <w:pPr>
        <w:pStyle w:val="a3"/>
        <w:spacing w:before="1" w:after="1"/>
        <w:rPr>
          <w:sz w:val="2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4138"/>
        <w:gridCol w:w="1695"/>
        <w:gridCol w:w="1541"/>
        <w:gridCol w:w="3622"/>
        <w:gridCol w:w="1117"/>
        <w:gridCol w:w="2777"/>
      </w:tblGrid>
      <w:tr w:rsidR="00EA61ED" w14:paraId="12E68A6E" w14:textId="77777777" w:rsidTr="004D4A32">
        <w:trPr>
          <w:trHeight w:val="551"/>
        </w:trPr>
        <w:tc>
          <w:tcPr>
            <w:tcW w:w="773" w:type="dxa"/>
          </w:tcPr>
          <w:p w14:paraId="24377938" w14:textId="77777777" w:rsidR="00EA61ED" w:rsidRDefault="00EA61ED" w:rsidP="004D4A3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38" w:type="dxa"/>
          </w:tcPr>
          <w:p w14:paraId="7F321D26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коронавирусной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инфекцией.</w:t>
            </w:r>
          </w:p>
        </w:tc>
        <w:tc>
          <w:tcPr>
            <w:tcW w:w="1695" w:type="dxa"/>
          </w:tcPr>
          <w:p w14:paraId="409549C5" w14:textId="77777777" w:rsidR="00EA61ED" w:rsidRDefault="00EA61ED" w:rsidP="004D4A3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41" w:type="dxa"/>
          </w:tcPr>
          <w:p w14:paraId="3A3BD3EC" w14:textId="77777777" w:rsidR="00EA61ED" w:rsidRDefault="00EA61ED" w:rsidP="004D4A3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22" w:type="dxa"/>
          </w:tcPr>
          <w:p w14:paraId="243DD7E8" w14:textId="77777777" w:rsidR="00EA61ED" w:rsidRDefault="00EA61ED" w:rsidP="004D4A3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7" w:type="dxa"/>
          </w:tcPr>
          <w:p w14:paraId="7390AA95" w14:textId="77777777" w:rsidR="00EA61ED" w:rsidRDefault="00EA61ED" w:rsidP="004D4A3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77" w:type="dxa"/>
          </w:tcPr>
          <w:p w14:paraId="0FED0507" w14:textId="77777777" w:rsidR="00EA61ED" w:rsidRDefault="00EA61ED" w:rsidP="004D4A32">
            <w:pPr>
              <w:pStyle w:val="TableParagraph"/>
              <w:ind w:left="0"/>
              <w:rPr>
                <w:sz w:val="24"/>
              </w:rPr>
            </w:pPr>
          </w:p>
        </w:tc>
      </w:tr>
      <w:tr w:rsidR="00EA61ED" w14:paraId="14DD407F" w14:textId="77777777" w:rsidTr="004D4A32">
        <w:trPr>
          <w:trHeight w:val="1379"/>
        </w:trPr>
        <w:tc>
          <w:tcPr>
            <w:tcW w:w="773" w:type="dxa"/>
          </w:tcPr>
          <w:p w14:paraId="315949DF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138" w:type="dxa"/>
          </w:tcPr>
          <w:p w14:paraId="4973B46C" w14:textId="77777777" w:rsidR="00EA61ED" w:rsidRDefault="00EA61ED" w:rsidP="004D4A32">
            <w:pPr>
              <w:pStyle w:val="TableParagraph"/>
              <w:ind w:right="419"/>
              <w:rPr>
                <w:sz w:val="24"/>
              </w:rPr>
            </w:pPr>
            <w:r>
              <w:rPr>
                <w:sz w:val="24"/>
              </w:rPr>
              <w:t>Групповые мероприятия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студентов.</w:t>
            </w:r>
          </w:p>
        </w:tc>
        <w:tc>
          <w:tcPr>
            <w:tcW w:w="1695" w:type="dxa"/>
          </w:tcPr>
          <w:p w14:paraId="76DD66DA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26BFAE4F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228EE2F2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5EA51403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7DFD9678" w14:textId="77777777" w:rsidR="00EA61ED" w:rsidRDefault="00EA61ED" w:rsidP="004D4A32">
            <w:pPr>
              <w:pStyle w:val="TableParagraph"/>
              <w:spacing w:line="268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ЛР 7,</w:t>
            </w:r>
          </w:p>
          <w:p w14:paraId="04828291" w14:textId="77777777" w:rsidR="00EA61ED" w:rsidRDefault="00EA61ED" w:rsidP="004D4A32">
            <w:pPr>
              <w:pStyle w:val="TableParagraph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11,12,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2777" w:type="dxa"/>
          </w:tcPr>
          <w:p w14:paraId="1DD7A9A7" w14:textId="77777777" w:rsidR="00EA61ED" w:rsidRDefault="00EA61ED" w:rsidP="004D4A32">
            <w:pPr>
              <w:pStyle w:val="TableParagraph"/>
              <w:spacing w:line="268" w:lineRule="exact"/>
              <w:ind w:left="98" w:right="86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75942F40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50E5A44F" w14:textId="77777777" w:rsidR="00EA61ED" w:rsidRDefault="00EA61ED" w:rsidP="004D4A32">
            <w:pPr>
              <w:pStyle w:val="TableParagraph"/>
              <w:spacing w:line="270" w:lineRule="atLeast"/>
              <w:ind w:left="709" w:right="693" w:hanging="5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деятелность»</w:t>
            </w:r>
          </w:p>
        </w:tc>
      </w:tr>
      <w:tr w:rsidR="00EA61ED" w14:paraId="287AB22A" w14:textId="77777777" w:rsidTr="004D4A32">
        <w:trPr>
          <w:trHeight w:val="1104"/>
        </w:trPr>
        <w:tc>
          <w:tcPr>
            <w:tcW w:w="773" w:type="dxa"/>
          </w:tcPr>
          <w:p w14:paraId="06FFFACB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138" w:type="dxa"/>
          </w:tcPr>
          <w:p w14:paraId="2544E922" w14:textId="77777777" w:rsidR="00EA61ED" w:rsidRDefault="00EA61ED" w:rsidP="004D4A32">
            <w:pPr>
              <w:pStyle w:val="TableParagraph"/>
              <w:ind w:left="117" w:right="201"/>
              <w:rPr>
                <w:sz w:val="24"/>
              </w:rPr>
            </w:pPr>
            <w:r>
              <w:rPr>
                <w:sz w:val="24"/>
              </w:rPr>
              <w:t>Анкетирование первокурсников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«Уровень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зрелости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обучающихся»</w:t>
            </w:r>
          </w:p>
        </w:tc>
        <w:tc>
          <w:tcPr>
            <w:tcW w:w="1695" w:type="dxa"/>
          </w:tcPr>
          <w:p w14:paraId="5FB07758" w14:textId="77777777" w:rsidR="00EA61ED" w:rsidRDefault="00EA61ED" w:rsidP="004D4A32">
            <w:pPr>
              <w:pStyle w:val="TableParagraph"/>
              <w:spacing w:line="268" w:lineRule="exact"/>
              <w:ind w:left="217" w:right="2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0FDF5B70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06C3A3D2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1A705162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61EEE8E0" w14:textId="77777777" w:rsidR="00EA61ED" w:rsidRDefault="00EA61ED" w:rsidP="004D4A32">
            <w:pPr>
              <w:pStyle w:val="TableParagraph"/>
              <w:spacing w:line="268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ЛР 7,12,</w:t>
            </w:r>
          </w:p>
          <w:p w14:paraId="2568D622" w14:textId="77777777" w:rsidR="00EA61ED" w:rsidRDefault="00EA61ED" w:rsidP="004D4A32">
            <w:pPr>
              <w:pStyle w:val="TableParagraph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777" w:type="dxa"/>
          </w:tcPr>
          <w:p w14:paraId="41EB9A63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068E9F1C" w14:textId="77777777" w:rsidR="00EA61ED" w:rsidRDefault="00EA61ED" w:rsidP="004D4A32">
            <w:pPr>
              <w:pStyle w:val="TableParagraph"/>
              <w:spacing w:line="270" w:lineRule="atLeast"/>
              <w:ind w:left="709" w:right="693" w:hanging="5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деятелность»</w:t>
            </w:r>
          </w:p>
        </w:tc>
      </w:tr>
      <w:tr w:rsidR="00EA61ED" w14:paraId="4B2DF149" w14:textId="77777777" w:rsidTr="004D4A32">
        <w:trPr>
          <w:trHeight w:val="827"/>
        </w:trPr>
        <w:tc>
          <w:tcPr>
            <w:tcW w:w="773" w:type="dxa"/>
          </w:tcPr>
          <w:p w14:paraId="0611C98E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138" w:type="dxa"/>
          </w:tcPr>
          <w:p w14:paraId="736E0D52" w14:textId="77777777" w:rsidR="00EA61ED" w:rsidRDefault="00EA61ED" w:rsidP="004D4A32">
            <w:pPr>
              <w:pStyle w:val="TableParagraph"/>
              <w:ind w:left="237" w:right="230"/>
              <w:jc w:val="center"/>
              <w:rPr>
                <w:sz w:val="24"/>
              </w:rPr>
            </w:pPr>
            <w:r>
              <w:rPr>
                <w:sz w:val="24"/>
              </w:rPr>
              <w:t>Оформление уголка безопасности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фойе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этажа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«Интернет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60020098" w14:textId="77777777" w:rsidR="00EA61ED" w:rsidRDefault="00EA61ED" w:rsidP="004D4A32">
            <w:pPr>
              <w:pStyle w:val="TableParagraph"/>
              <w:spacing w:line="264" w:lineRule="exact"/>
              <w:ind w:left="237" w:right="225"/>
              <w:jc w:val="center"/>
              <w:rPr>
                <w:sz w:val="24"/>
              </w:rPr>
            </w:pPr>
            <w:r>
              <w:rPr>
                <w:sz w:val="24"/>
              </w:rPr>
              <w:t>территория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</w:tc>
        <w:tc>
          <w:tcPr>
            <w:tcW w:w="1695" w:type="dxa"/>
          </w:tcPr>
          <w:p w14:paraId="47DDA029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1C560FAD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2CA41DF7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2F1E5676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39E7BC84" w14:textId="77777777" w:rsidR="00EA61ED" w:rsidRDefault="00EA61ED" w:rsidP="004D4A32">
            <w:pPr>
              <w:pStyle w:val="TableParagraph"/>
              <w:spacing w:line="268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ЛР 3, 8,</w:t>
            </w:r>
          </w:p>
          <w:p w14:paraId="0A37F105" w14:textId="77777777" w:rsidR="00EA61ED" w:rsidRDefault="00EA61ED" w:rsidP="004D4A32">
            <w:pPr>
              <w:pStyle w:val="TableParagraph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9,16</w:t>
            </w:r>
          </w:p>
        </w:tc>
        <w:tc>
          <w:tcPr>
            <w:tcW w:w="2777" w:type="dxa"/>
          </w:tcPr>
          <w:p w14:paraId="1F25F0DC" w14:textId="77777777" w:rsidR="00EA61ED" w:rsidRDefault="00EA61ED" w:rsidP="004D4A32">
            <w:pPr>
              <w:pStyle w:val="TableParagraph"/>
              <w:spacing w:line="268" w:lineRule="exact"/>
              <w:ind w:left="409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0D95E990" w14:textId="77777777" w:rsidR="00EA61ED" w:rsidRDefault="00EA61ED" w:rsidP="004D4A32">
            <w:pPr>
              <w:pStyle w:val="TableParagraph"/>
              <w:ind w:left="308"/>
              <w:rPr>
                <w:sz w:val="24"/>
              </w:rPr>
            </w:pPr>
            <w:r>
              <w:rPr>
                <w:sz w:val="24"/>
              </w:rPr>
              <w:t>«Подросток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закон»</w:t>
            </w:r>
          </w:p>
        </w:tc>
      </w:tr>
      <w:tr w:rsidR="00EA61ED" w14:paraId="5FDCA3E0" w14:textId="77777777" w:rsidTr="004D4A32">
        <w:trPr>
          <w:trHeight w:val="1103"/>
        </w:trPr>
        <w:tc>
          <w:tcPr>
            <w:tcW w:w="773" w:type="dxa"/>
          </w:tcPr>
          <w:p w14:paraId="3C8E4B4C" w14:textId="77777777" w:rsidR="00EA61ED" w:rsidRDefault="00EA61ED" w:rsidP="004D4A3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138" w:type="dxa"/>
          </w:tcPr>
          <w:p w14:paraId="39EB6AEA" w14:textId="77777777" w:rsidR="00EA61ED" w:rsidRDefault="00EA61ED" w:rsidP="004D4A32">
            <w:pPr>
              <w:pStyle w:val="TableParagraph"/>
              <w:ind w:left="1478" w:right="278" w:hanging="1172"/>
              <w:rPr>
                <w:sz w:val="24"/>
              </w:rPr>
            </w:pPr>
            <w:r>
              <w:rPr>
                <w:sz w:val="24"/>
              </w:rPr>
              <w:t>Проведение беседы инспектора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студентами</w:t>
            </w:r>
          </w:p>
        </w:tc>
        <w:tc>
          <w:tcPr>
            <w:tcW w:w="1695" w:type="dxa"/>
          </w:tcPr>
          <w:p w14:paraId="177177B7" w14:textId="77777777" w:rsidR="00EA61ED" w:rsidRDefault="00EA61ED" w:rsidP="004D4A32">
            <w:pPr>
              <w:pStyle w:val="TableParagraph"/>
              <w:spacing w:line="270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770A5FC0" w14:textId="77777777" w:rsidR="00EA61ED" w:rsidRDefault="00EA61ED" w:rsidP="004D4A32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64083266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29825164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0779371C" w14:textId="77777777" w:rsidR="00EA61ED" w:rsidRDefault="00EA61ED" w:rsidP="004D4A32">
            <w:pPr>
              <w:pStyle w:val="TableParagraph"/>
              <w:spacing w:line="270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ЛР 1, 2,</w:t>
            </w:r>
          </w:p>
          <w:p w14:paraId="5043CF1D" w14:textId="77777777" w:rsidR="00EA61ED" w:rsidRDefault="00EA61ED" w:rsidP="004D4A32">
            <w:pPr>
              <w:pStyle w:val="TableParagraph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3,</w:t>
            </w:r>
          </w:p>
        </w:tc>
        <w:tc>
          <w:tcPr>
            <w:tcW w:w="2777" w:type="dxa"/>
          </w:tcPr>
          <w:p w14:paraId="546D703D" w14:textId="77777777" w:rsidR="00EA61ED" w:rsidRDefault="00EA61ED" w:rsidP="004D4A32">
            <w:pPr>
              <w:pStyle w:val="TableParagraph"/>
              <w:spacing w:line="270" w:lineRule="exact"/>
              <w:ind w:left="308"/>
              <w:rPr>
                <w:sz w:val="24"/>
              </w:rPr>
            </w:pPr>
            <w:r>
              <w:rPr>
                <w:sz w:val="24"/>
              </w:rPr>
              <w:t>«Подросток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закон»</w:t>
            </w:r>
          </w:p>
          <w:p w14:paraId="0577B2CC" w14:textId="77777777" w:rsidR="00EA61ED" w:rsidRDefault="00EA61ED" w:rsidP="004D4A32">
            <w:pPr>
              <w:pStyle w:val="TableParagraph"/>
              <w:ind w:left="435" w:right="167" w:hanging="255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5C12FF65" w14:textId="77777777" w:rsidR="00EA61ED" w:rsidRDefault="00EA61ED" w:rsidP="004D4A32">
            <w:pPr>
              <w:pStyle w:val="TableParagraph"/>
              <w:spacing w:line="262" w:lineRule="exact"/>
              <w:ind w:left="200"/>
              <w:rPr>
                <w:sz w:val="24"/>
              </w:rPr>
            </w:pPr>
            <w:r>
              <w:rPr>
                <w:sz w:val="24"/>
              </w:rPr>
              <w:t>«Работа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родителями»</w:t>
            </w:r>
          </w:p>
        </w:tc>
      </w:tr>
      <w:tr w:rsidR="00EA61ED" w14:paraId="26413451" w14:textId="77777777" w:rsidTr="004D4A32">
        <w:trPr>
          <w:trHeight w:val="518"/>
        </w:trPr>
        <w:tc>
          <w:tcPr>
            <w:tcW w:w="15663" w:type="dxa"/>
            <w:gridSpan w:val="7"/>
          </w:tcPr>
          <w:p w14:paraId="2E87AE94" w14:textId="77777777" w:rsidR="00EA61ED" w:rsidRDefault="00EA61ED" w:rsidP="004D4A32">
            <w:pPr>
              <w:pStyle w:val="TableParagraph"/>
              <w:spacing w:before="119"/>
              <w:ind w:left="7151" w:right="7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EA61ED" w14:paraId="7E999609" w14:textId="77777777" w:rsidTr="004D4A32">
        <w:trPr>
          <w:trHeight w:val="1932"/>
        </w:trPr>
        <w:tc>
          <w:tcPr>
            <w:tcW w:w="773" w:type="dxa"/>
          </w:tcPr>
          <w:p w14:paraId="2E80C505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38" w:type="dxa"/>
          </w:tcPr>
          <w:p w14:paraId="1D131022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1695" w:type="dxa"/>
          </w:tcPr>
          <w:p w14:paraId="7F5EAE7B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6E58A57C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59D1692D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51BCC92D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527E976B" w14:textId="77777777" w:rsidR="00EA61ED" w:rsidRDefault="00EA61ED" w:rsidP="004D4A32">
            <w:pPr>
              <w:pStyle w:val="TableParagraph"/>
              <w:spacing w:line="268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ЛР 4, 5,</w:t>
            </w:r>
          </w:p>
          <w:p w14:paraId="5D83B611" w14:textId="77777777" w:rsidR="00EA61ED" w:rsidRDefault="00EA61ED" w:rsidP="004D4A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77" w:type="dxa"/>
          </w:tcPr>
          <w:p w14:paraId="20EC8DFC" w14:textId="77777777" w:rsidR="00EA61ED" w:rsidRDefault="00EA61ED" w:rsidP="004D4A32">
            <w:pPr>
              <w:pStyle w:val="TableParagraph"/>
              <w:spacing w:line="268" w:lineRule="exact"/>
              <w:ind w:left="98" w:right="86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2E0FADED" w14:textId="77777777" w:rsidR="00EA61ED" w:rsidRDefault="00EA61ED" w:rsidP="004D4A32">
            <w:pPr>
              <w:pStyle w:val="TableParagraph"/>
              <w:ind w:left="286" w:right="278" w:firstLine="3"/>
              <w:jc w:val="center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общетехникумовские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  <w:p w14:paraId="2A902B79" w14:textId="77777777" w:rsidR="00EA61ED" w:rsidRDefault="00EA61ED" w:rsidP="004D4A32">
            <w:pPr>
              <w:pStyle w:val="TableParagraph"/>
              <w:ind w:left="663" w:right="655"/>
              <w:jc w:val="center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предместно-</w:t>
            </w:r>
          </w:p>
          <w:p w14:paraId="77E09AA5" w14:textId="77777777" w:rsidR="00EA61ED" w:rsidRDefault="00EA61ED" w:rsidP="004D4A32">
            <w:pPr>
              <w:pStyle w:val="TableParagraph"/>
              <w:spacing w:line="264" w:lineRule="exact"/>
              <w:ind w:left="98" w:right="86"/>
              <w:jc w:val="center"/>
              <w:rPr>
                <w:sz w:val="24"/>
              </w:rPr>
            </w:pPr>
            <w:r>
              <w:rPr>
                <w:sz w:val="24"/>
              </w:rPr>
              <w:t>эстетической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EA61ED" w14:paraId="3EF8E607" w14:textId="77777777" w:rsidTr="004D4A32">
        <w:trPr>
          <w:trHeight w:val="827"/>
        </w:trPr>
        <w:tc>
          <w:tcPr>
            <w:tcW w:w="773" w:type="dxa"/>
            <w:vMerge w:val="restart"/>
          </w:tcPr>
          <w:p w14:paraId="651DDF43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38" w:type="dxa"/>
            <w:vMerge w:val="restart"/>
          </w:tcPr>
          <w:p w14:paraId="460B0141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695" w:type="dxa"/>
            <w:vMerge w:val="restart"/>
          </w:tcPr>
          <w:p w14:paraId="2F3BF461" w14:textId="77777777" w:rsidR="00EA61ED" w:rsidRDefault="00EA61ED" w:rsidP="004D4A32">
            <w:pPr>
              <w:pStyle w:val="TableParagraph"/>
              <w:spacing w:line="268" w:lineRule="exact"/>
              <w:ind w:left="427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  <w:vMerge w:val="restart"/>
          </w:tcPr>
          <w:p w14:paraId="2A1AF7F2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67A6B60F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01A351AB" w14:textId="77777777" w:rsidR="00EA61ED" w:rsidRDefault="00EA61ED" w:rsidP="004D4A32">
            <w:pPr>
              <w:pStyle w:val="TableParagraph"/>
              <w:spacing w:line="268" w:lineRule="exact"/>
              <w:ind w:left="815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колледжа</w:t>
            </w:r>
          </w:p>
        </w:tc>
        <w:tc>
          <w:tcPr>
            <w:tcW w:w="1117" w:type="dxa"/>
            <w:vMerge w:val="restart"/>
          </w:tcPr>
          <w:p w14:paraId="7180B607" w14:textId="77777777" w:rsidR="00EA61ED" w:rsidRDefault="00EA61ED" w:rsidP="004D4A32">
            <w:pPr>
              <w:pStyle w:val="TableParagraph"/>
              <w:spacing w:line="268" w:lineRule="exact"/>
              <w:ind w:left="198"/>
              <w:rPr>
                <w:sz w:val="24"/>
              </w:rPr>
            </w:pPr>
            <w:r>
              <w:rPr>
                <w:sz w:val="24"/>
              </w:rPr>
              <w:t>ЛР 2, 4</w:t>
            </w:r>
          </w:p>
        </w:tc>
        <w:tc>
          <w:tcPr>
            <w:tcW w:w="2777" w:type="dxa"/>
          </w:tcPr>
          <w:p w14:paraId="71D4317D" w14:textId="77777777" w:rsidR="00EA61ED" w:rsidRDefault="00EA61ED" w:rsidP="004D4A32">
            <w:pPr>
              <w:pStyle w:val="TableParagraph"/>
              <w:ind w:left="286" w:right="278" w:firstLine="3"/>
              <w:jc w:val="center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общетехникумовские</w:t>
            </w:r>
          </w:p>
          <w:p w14:paraId="747B7308" w14:textId="77777777" w:rsidR="00EA61ED" w:rsidRDefault="00EA61ED" w:rsidP="004D4A32">
            <w:pPr>
              <w:pStyle w:val="TableParagraph"/>
              <w:spacing w:line="264" w:lineRule="exact"/>
              <w:ind w:left="98" w:right="86"/>
              <w:jc w:val="center"/>
              <w:rPr>
                <w:sz w:val="24"/>
              </w:rPr>
            </w:pPr>
            <w:r>
              <w:rPr>
                <w:sz w:val="24"/>
              </w:rPr>
              <w:t>дела»</w:t>
            </w:r>
          </w:p>
        </w:tc>
      </w:tr>
      <w:tr w:rsidR="00EA61ED" w14:paraId="56D16B0B" w14:textId="77777777" w:rsidTr="004D4A32">
        <w:trPr>
          <w:trHeight w:val="1104"/>
        </w:trPr>
        <w:tc>
          <w:tcPr>
            <w:tcW w:w="773" w:type="dxa"/>
            <w:vMerge/>
            <w:tcBorders>
              <w:top w:val="nil"/>
            </w:tcBorders>
          </w:tcPr>
          <w:p w14:paraId="6D9D7893" w14:textId="77777777" w:rsidR="00EA61ED" w:rsidRDefault="00EA61ED" w:rsidP="004D4A32">
            <w:pPr>
              <w:rPr>
                <w:sz w:val="2"/>
                <w:szCs w:val="2"/>
              </w:rPr>
            </w:pPr>
          </w:p>
        </w:tc>
        <w:tc>
          <w:tcPr>
            <w:tcW w:w="4138" w:type="dxa"/>
            <w:vMerge/>
            <w:tcBorders>
              <w:top w:val="nil"/>
            </w:tcBorders>
          </w:tcPr>
          <w:p w14:paraId="4D279E08" w14:textId="77777777" w:rsidR="00EA61ED" w:rsidRDefault="00EA61ED" w:rsidP="004D4A32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14:paraId="03E671DA" w14:textId="77777777" w:rsidR="00EA61ED" w:rsidRDefault="00EA61ED" w:rsidP="004D4A32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 w14:paraId="3AAA5C9C" w14:textId="77777777" w:rsidR="00EA61ED" w:rsidRDefault="00EA61ED" w:rsidP="004D4A32">
            <w:pPr>
              <w:rPr>
                <w:sz w:val="2"/>
                <w:szCs w:val="2"/>
              </w:rPr>
            </w:pPr>
          </w:p>
        </w:tc>
        <w:tc>
          <w:tcPr>
            <w:tcW w:w="3622" w:type="dxa"/>
          </w:tcPr>
          <w:p w14:paraId="34AFB127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  <w:vMerge/>
            <w:tcBorders>
              <w:top w:val="nil"/>
            </w:tcBorders>
          </w:tcPr>
          <w:p w14:paraId="532BEEE6" w14:textId="77777777" w:rsidR="00EA61ED" w:rsidRDefault="00EA61ED" w:rsidP="004D4A32">
            <w:pPr>
              <w:rPr>
                <w:sz w:val="2"/>
                <w:szCs w:val="2"/>
              </w:rPr>
            </w:pPr>
          </w:p>
        </w:tc>
        <w:tc>
          <w:tcPr>
            <w:tcW w:w="2777" w:type="dxa"/>
          </w:tcPr>
          <w:p w14:paraId="5778BD34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4DFF50F3" w14:textId="77777777" w:rsidR="00EA61ED" w:rsidRDefault="00EA61ED" w:rsidP="004D4A32">
            <w:pPr>
              <w:pStyle w:val="TableParagraph"/>
              <w:spacing w:line="270" w:lineRule="atLeast"/>
              <w:ind w:left="663" w:right="655"/>
              <w:jc w:val="center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предместно-</w:t>
            </w:r>
          </w:p>
        </w:tc>
      </w:tr>
    </w:tbl>
    <w:p w14:paraId="3B046CFF" w14:textId="77777777" w:rsidR="00EA61ED" w:rsidRDefault="00EA61ED" w:rsidP="00EA61ED">
      <w:pPr>
        <w:spacing w:line="270" w:lineRule="atLeast"/>
        <w:jc w:val="center"/>
        <w:rPr>
          <w:sz w:val="24"/>
        </w:rPr>
        <w:sectPr w:rsidR="00EA61ED">
          <w:pgSz w:w="16850" w:h="11910" w:orient="landscape"/>
          <w:pgMar w:top="1100" w:right="460" w:bottom="280" w:left="480" w:header="720" w:footer="720" w:gutter="0"/>
          <w:cols w:space="720"/>
        </w:sectPr>
      </w:pPr>
    </w:p>
    <w:p w14:paraId="33D650F9" w14:textId="77777777" w:rsidR="00EA61ED" w:rsidRDefault="00EA61ED" w:rsidP="00EA61ED">
      <w:pPr>
        <w:pStyle w:val="a3"/>
        <w:spacing w:before="1" w:after="1"/>
        <w:rPr>
          <w:sz w:val="2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4138"/>
        <w:gridCol w:w="1695"/>
        <w:gridCol w:w="1541"/>
        <w:gridCol w:w="3622"/>
        <w:gridCol w:w="1117"/>
        <w:gridCol w:w="2777"/>
      </w:tblGrid>
      <w:tr w:rsidR="00EA61ED" w14:paraId="7804A92C" w14:textId="77777777" w:rsidTr="004D4A32">
        <w:trPr>
          <w:trHeight w:val="551"/>
        </w:trPr>
        <w:tc>
          <w:tcPr>
            <w:tcW w:w="773" w:type="dxa"/>
            <w:vMerge w:val="restart"/>
          </w:tcPr>
          <w:p w14:paraId="3FED2E3C" w14:textId="77777777" w:rsidR="00EA61ED" w:rsidRDefault="00EA61ED" w:rsidP="004D4A3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38" w:type="dxa"/>
            <w:vMerge w:val="restart"/>
          </w:tcPr>
          <w:p w14:paraId="09137C1B" w14:textId="77777777" w:rsidR="00EA61ED" w:rsidRDefault="00EA61ED" w:rsidP="004D4A3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5" w:type="dxa"/>
            <w:vMerge w:val="restart"/>
          </w:tcPr>
          <w:p w14:paraId="4B8CD626" w14:textId="77777777" w:rsidR="00EA61ED" w:rsidRDefault="00EA61ED" w:rsidP="004D4A3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41" w:type="dxa"/>
            <w:vMerge w:val="restart"/>
          </w:tcPr>
          <w:p w14:paraId="75004E70" w14:textId="77777777" w:rsidR="00EA61ED" w:rsidRDefault="00EA61ED" w:rsidP="004D4A3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22" w:type="dxa"/>
          </w:tcPr>
          <w:p w14:paraId="27CE0857" w14:textId="77777777" w:rsidR="00EA61ED" w:rsidRDefault="00EA61ED" w:rsidP="004D4A3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7" w:type="dxa"/>
            <w:vMerge w:val="restart"/>
          </w:tcPr>
          <w:p w14:paraId="2622A994" w14:textId="77777777" w:rsidR="00EA61ED" w:rsidRDefault="00EA61ED" w:rsidP="004D4A3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77" w:type="dxa"/>
          </w:tcPr>
          <w:p w14:paraId="1AD0608B" w14:textId="77777777" w:rsidR="00EA61ED" w:rsidRDefault="00EA61ED" w:rsidP="004D4A32">
            <w:pPr>
              <w:pStyle w:val="TableParagraph"/>
              <w:spacing w:line="268" w:lineRule="exact"/>
              <w:ind w:left="315"/>
              <w:rPr>
                <w:sz w:val="24"/>
              </w:rPr>
            </w:pPr>
            <w:r>
              <w:rPr>
                <w:sz w:val="24"/>
              </w:rPr>
              <w:t>эстетической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  <w:p w14:paraId="47147CCD" w14:textId="77777777" w:rsidR="00EA61ED" w:rsidRDefault="00EA61ED" w:rsidP="004D4A32">
            <w:pPr>
              <w:pStyle w:val="TableParagraph"/>
              <w:spacing w:line="264" w:lineRule="exact"/>
              <w:ind w:left="409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</w:tc>
      </w:tr>
      <w:tr w:rsidR="00EA61ED" w14:paraId="5008BD93" w14:textId="77777777" w:rsidTr="004D4A32">
        <w:trPr>
          <w:trHeight w:val="1014"/>
        </w:trPr>
        <w:tc>
          <w:tcPr>
            <w:tcW w:w="773" w:type="dxa"/>
            <w:vMerge/>
            <w:tcBorders>
              <w:top w:val="nil"/>
            </w:tcBorders>
          </w:tcPr>
          <w:p w14:paraId="65DB01FB" w14:textId="77777777" w:rsidR="00EA61ED" w:rsidRDefault="00EA61ED" w:rsidP="004D4A32">
            <w:pPr>
              <w:rPr>
                <w:sz w:val="2"/>
                <w:szCs w:val="2"/>
              </w:rPr>
            </w:pPr>
          </w:p>
        </w:tc>
        <w:tc>
          <w:tcPr>
            <w:tcW w:w="4138" w:type="dxa"/>
            <w:vMerge/>
            <w:tcBorders>
              <w:top w:val="nil"/>
            </w:tcBorders>
          </w:tcPr>
          <w:p w14:paraId="1DE7E3E9" w14:textId="77777777" w:rsidR="00EA61ED" w:rsidRDefault="00EA61ED" w:rsidP="004D4A32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14:paraId="641F206F" w14:textId="77777777" w:rsidR="00EA61ED" w:rsidRDefault="00EA61ED" w:rsidP="004D4A32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 w14:paraId="192C2468" w14:textId="77777777" w:rsidR="00EA61ED" w:rsidRDefault="00EA61ED" w:rsidP="004D4A32">
            <w:pPr>
              <w:rPr>
                <w:sz w:val="2"/>
                <w:szCs w:val="2"/>
              </w:rPr>
            </w:pPr>
          </w:p>
        </w:tc>
        <w:tc>
          <w:tcPr>
            <w:tcW w:w="3622" w:type="dxa"/>
          </w:tcPr>
          <w:p w14:paraId="4D7D7AB4" w14:textId="77777777" w:rsidR="00EA61ED" w:rsidRDefault="00EA61ED" w:rsidP="004D4A32">
            <w:pPr>
              <w:pStyle w:val="TableParagraph"/>
              <w:ind w:left="472" w:right="45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учебно-производственной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  <w:vMerge/>
            <w:tcBorders>
              <w:top w:val="nil"/>
            </w:tcBorders>
          </w:tcPr>
          <w:p w14:paraId="61D92BD2" w14:textId="77777777" w:rsidR="00EA61ED" w:rsidRDefault="00EA61ED" w:rsidP="004D4A32">
            <w:pPr>
              <w:rPr>
                <w:sz w:val="2"/>
                <w:szCs w:val="2"/>
              </w:rPr>
            </w:pPr>
          </w:p>
        </w:tc>
        <w:tc>
          <w:tcPr>
            <w:tcW w:w="2777" w:type="dxa"/>
          </w:tcPr>
          <w:p w14:paraId="63730EB9" w14:textId="77777777" w:rsidR="00EA61ED" w:rsidRDefault="00EA61ED" w:rsidP="004D4A32">
            <w:pPr>
              <w:pStyle w:val="TableParagraph"/>
              <w:spacing w:line="268" w:lineRule="exact"/>
              <w:ind w:left="130"/>
              <w:rPr>
                <w:sz w:val="24"/>
              </w:rPr>
            </w:pPr>
            <w:r>
              <w:rPr>
                <w:sz w:val="24"/>
              </w:rPr>
              <w:t>«Учебная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</w:tr>
      <w:tr w:rsidR="00EA61ED" w14:paraId="7DBFD21A" w14:textId="77777777" w:rsidTr="004D4A32">
        <w:trPr>
          <w:trHeight w:val="1656"/>
        </w:trPr>
        <w:tc>
          <w:tcPr>
            <w:tcW w:w="773" w:type="dxa"/>
          </w:tcPr>
          <w:p w14:paraId="7A5D9F98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38" w:type="dxa"/>
          </w:tcPr>
          <w:p w14:paraId="74C07956" w14:textId="77777777" w:rsidR="00EA61ED" w:rsidRDefault="00EA61ED" w:rsidP="004D4A32">
            <w:pPr>
              <w:pStyle w:val="TableParagraph"/>
              <w:ind w:right="56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политических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репрессий</w:t>
            </w:r>
          </w:p>
        </w:tc>
        <w:tc>
          <w:tcPr>
            <w:tcW w:w="1695" w:type="dxa"/>
          </w:tcPr>
          <w:p w14:paraId="16FBC078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5313888B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2F6A2B3E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1709AED6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6984FBE4" w14:textId="77777777" w:rsidR="00EA61ED" w:rsidRDefault="00EA61ED" w:rsidP="004D4A32">
            <w:pPr>
              <w:pStyle w:val="TableParagraph"/>
              <w:spacing w:line="268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ЛР 4, 5,</w:t>
            </w:r>
          </w:p>
          <w:p w14:paraId="2DC043DA" w14:textId="77777777" w:rsidR="00EA61ED" w:rsidRDefault="00EA61ED" w:rsidP="004D4A32">
            <w:pPr>
              <w:pStyle w:val="TableParagraph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8,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777" w:type="dxa"/>
          </w:tcPr>
          <w:p w14:paraId="43F7DCDC" w14:textId="77777777" w:rsidR="00EA61ED" w:rsidRDefault="00EA61ED" w:rsidP="004D4A32">
            <w:pPr>
              <w:pStyle w:val="TableParagraph"/>
              <w:spacing w:line="268" w:lineRule="exact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16E0B586" w14:textId="77777777" w:rsidR="00EA61ED" w:rsidRDefault="00EA61ED" w:rsidP="004D4A32">
            <w:pPr>
              <w:pStyle w:val="TableParagraph"/>
              <w:ind w:left="663" w:right="655"/>
              <w:jc w:val="center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предместно-</w:t>
            </w:r>
          </w:p>
          <w:p w14:paraId="45A081BD" w14:textId="77777777" w:rsidR="00EA61ED" w:rsidRDefault="00EA61ED" w:rsidP="004D4A32">
            <w:pPr>
              <w:pStyle w:val="TableParagraph"/>
              <w:ind w:left="98" w:right="86"/>
              <w:jc w:val="center"/>
              <w:rPr>
                <w:sz w:val="24"/>
              </w:rPr>
            </w:pPr>
            <w:r>
              <w:rPr>
                <w:sz w:val="24"/>
              </w:rPr>
              <w:t>эстетической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  <w:p w14:paraId="399E0202" w14:textId="77777777" w:rsidR="00EA61ED" w:rsidRDefault="00EA61ED" w:rsidP="004D4A32">
            <w:pPr>
              <w:pStyle w:val="TableParagraph"/>
              <w:spacing w:line="270" w:lineRule="atLeast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</w:tc>
      </w:tr>
      <w:tr w:rsidR="00EA61ED" w14:paraId="1A3ED4ED" w14:textId="77777777" w:rsidTr="004D4A32">
        <w:trPr>
          <w:trHeight w:val="827"/>
        </w:trPr>
        <w:tc>
          <w:tcPr>
            <w:tcW w:w="773" w:type="dxa"/>
          </w:tcPr>
          <w:p w14:paraId="42EC254F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38" w:type="dxa"/>
          </w:tcPr>
          <w:p w14:paraId="786016E5" w14:textId="77777777" w:rsidR="00EA61ED" w:rsidRDefault="00EA61ED" w:rsidP="004D4A32">
            <w:pPr>
              <w:pStyle w:val="TableParagraph"/>
              <w:ind w:right="789"/>
              <w:rPr>
                <w:sz w:val="24"/>
              </w:rPr>
            </w:pPr>
            <w:r>
              <w:rPr>
                <w:sz w:val="24"/>
              </w:rPr>
              <w:t>Мероприятия по профилактике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заражения</w:t>
            </w:r>
          </w:p>
          <w:p w14:paraId="195B4F2C" w14:textId="77777777" w:rsidR="00EA61ED" w:rsidRDefault="00EA61ED" w:rsidP="004D4A3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коронавирусной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инфекцией.</w:t>
            </w:r>
          </w:p>
        </w:tc>
        <w:tc>
          <w:tcPr>
            <w:tcW w:w="1695" w:type="dxa"/>
          </w:tcPr>
          <w:p w14:paraId="5EF907C0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12AB3681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4D56BFF7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140F3D0D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27A5D8CB" w14:textId="77777777" w:rsidR="00EA61ED" w:rsidRDefault="00EA61ED" w:rsidP="004D4A32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ЛР 9, 10</w:t>
            </w:r>
          </w:p>
        </w:tc>
        <w:tc>
          <w:tcPr>
            <w:tcW w:w="2777" w:type="dxa"/>
          </w:tcPr>
          <w:p w14:paraId="207A98A6" w14:textId="77777777" w:rsidR="00EA61ED" w:rsidRDefault="00EA61ED" w:rsidP="004D4A32">
            <w:pPr>
              <w:pStyle w:val="TableParagraph"/>
              <w:ind w:left="872" w:right="97" w:hanging="756"/>
              <w:rPr>
                <w:sz w:val="24"/>
              </w:rPr>
            </w:pPr>
            <w:r>
              <w:rPr>
                <w:sz w:val="24"/>
              </w:rPr>
              <w:t>«Техникум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</w:tr>
      <w:tr w:rsidR="00EA61ED" w14:paraId="44712463" w14:textId="77777777" w:rsidTr="004D4A32">
        <w:trPr>
          <w:trHeight w:val="1104"/>
        </w:trPr>
        <w:tc>
          <w:tcPr>
            <w:tcW w:w="773" w:type="dxa"/>
          </w:tcPr>
          <w:p w14:paraId="777B398C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38" w:type="dxa"/>
          </w:tcPr>
          <w:p w14:paraId="4D5BAB91" w14:textId="77777777" w:rsidR="00EA61ED" w:rsidRDefault="00EA61ED" w:rsidP="004D4A32">
            <w:pPr>
              <w:pStyle w:val="TableParagraph"/>
              <w:ind w:right="1441"/>
              <w:rPr>
                <w:sz w:val="24"/>
              </w:rPr>
            </w:pPr>
            <w:r>
              <w:rPr>
                <w:sz w:val="24"/>
              </w:rPr>
              <w:t>Мероприятия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антитеррористическому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студентов.</w:t>
            </w:r>
          </w:p>
        </w:tc>
        <w:tc>
          <w:tcPr>
            <w:tcW w:w="1695" w:type="dxa"/>
          </w:tcPr>
          <w:p w14:paraId="50D1AF51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173FA7DF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0017C9A4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2B9F51D3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1A12DCCE" w14:textId="77777777" w:rsidR="00EA61ED" w:rsidRDefault="00EA61ED" w:rsidP="004D4A32">
            <w:pPr>
              <w:pStyle w:val="TableParagraph"/>
              <w:spacing w:line="268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ЛР 1,</w:t>
            </w:r>
          </w:p>
          <w:p w14:paraId="60AD8115" w14:textId="77777777" w:rsidR="00EA61ED" w:rsidRDefault="00EA61ED" w:rsidP="004D4A32">
            <w:pPr>
              <w:pStyle w:val="TableParagraph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2,3,15, 8,</w:t>
            </w:r>
          </w:p>
          <w:p w14:paraId="7B3DEFF2" w14:textId="77777777" w:rsidR="00EA61ED" w:rsidRDefault="00EA61ED" w:rsidP="004D4A32">
            <w:pPr>
              <w:pStyle w:val="TableParagraph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77" w:type="dxa"/>
          </w:tcPr>
          <w:p w14:paraId="122B17A5" w14:textId="77777777" w:rsidR="00EA61ED" w:rsidRDefault="00EA61ED" w:rsidP="004D4A32">
            <w:pPr>
              <w:pStyle w:val="TableParagraph"/>
              <w:spacing w:line="268" w:lineRule="exact"/>
              <w:ind w:left="98" w:right="86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1A36CAD1" w14:textId="77777777" w:rsidR="00EA61ED" w:rsidRDefault="00EA61ED" w:rsidP="004D4A32">
            <w:pPr>
              <w:pStyle w:val="TableParagraph"/>
              <w:ind w:left="98" w:right="82"/>
              <w:jc w:val="center"/>
              <w:rPr>
                <w:sz w:val="24"/>
              </w:rPr>
            </w:pPr>
            <w:r>
              <w:rPr>
                <w:sz w:val="24"/>
              </w:rPr>
              <w:t>«Подросток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закон»</w:t>
            </w:r>
          </w:p>
          <w:p w14:paraId="430F7E68" w14:textId="77777777" w:rsidR="00EA61ED" w:rsidRDefault="00EA61ED" w:rsidP="004D4A32">
            <w:pPr>
              <w:pStyle w:val="TableParagraph"/>
              <w:spacing w:line="270" w:lineRule="atLeast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</w:tc>
      </w:tr>
      <w:tr w:rsidR="00EA61ED" w14:paraId="77FABDE5" w14:textId="77777777" w:rsidTr="004D4A32">
        <w:trPr>
          <w:trHeight w:val="1103"/>
        </w:trPr>
        <w:tc>
          <w:tcPr>
            <w:tcW w:w="773" w:type="dxa"/>
          </w:tcPr>
          <w:p w14:paraId="438DC42E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38" w:type="dxa"/>
          </w:tcPr>
          <w:p w14:paraId="30ABE6DD" w14:textId="77777777" w:rsidR="00EA61ED" w:rsidRDefault="00EA61ED" w:rsidP="004D4A32">
            <w:pPr>
              <w:pStyle w:val="TableParagraph"/>
              <w:ind w:right="221"/>
              <w:rPr>
                <w:sz w:val="24"/>
              </w:rPr>
            </w:pPr>
            <w:r>
              <w:rPr>
                <w:sz w:val="24"/>
              </w:rPr>
              <w:t>Индивидуальные беседы инспектора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студентами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стоящими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</w:p>
        </w:tc>
        <w:tc>
          <w:tcPr>
            <w:tcW w:w="1695" w:type="dxa"/>
          </w:tcPr>
          <w:p w14:paraId="4DC47112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04328FA4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22BD40B9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5168D13F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3D304823" w14:textId="77777777" w:rsidR="00EA61ED" w:rsidRDefault="00EA61ED" w:rsidP="004D4A32">
            <w:pPr>
              <w:pStyle w:val="TableParagraph"/>
              <w:spacing w:line="268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ЛР 3, 14,</w:t>
            </w:r>
          </w:p>
          <w:p w14:paraId="004C2FED" w14:textId="77777777" w:rsidR="00EA61ED" w:rsidRDefault="00EA61ED" w:rsidP="004D4A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77" w:type="dxa"/>
          </w:tcPr>
          <w:p w14:paraId="05D735F9" w14:textId="77777777" w:rsidR="00EA61ED" w:rsidRDefault="00EA61ED" w:rsidP="004D4A32">
            <w:pPr>
              <w:pStyle w:val="TableParagraph"/>
              <w:spacing w:line="268" w:lineRule="exact"/>
              <w:ind w:left="98" w:right="86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2C3E3EA4" w14:textId="77777777" w:rsidR="00EA61ED" w:rsidRDefault="00EA61ED" w:rsidP="004D4A32">
            <w:pPr>
              <w:pStyle w:val="TableParagraph"/>
              <w:ind w:left="98" w:right="83"/>
              <w:jc w:val="center"/>
              <w:rPr>
                <w:sz w:val="24"/>
              </w:rPr>
            </w:pPr>
            <w:r>
              <w:rPr>
                <w:sz w:val="24"/>
              </w:rPr>
              <w:t>«Подросток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закон»</w:t>
            </w:r>
          </w:p>
          <w:p w14:paraId="6AF5EFBB" w14:textId="77777777" w:rsidR="00EA61ED" w:rsidRDefault="00EA61ED" w:rsidP="004D4A32">
            <w:pPr>
              <w:pStyle w:val="TableParagraph"/>
              <w:spacing w:line="270" w:lineRule="atLeast"/>
              <w:ind w:left="180" w:right="173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</w:tc>
      </w:tr>
      <w:tr w:rsidR="00EA61ED" w14:paraId="5340ECAC" w14:textId="77777777" w:rsidTr="004D4A32">
        <w:trPr>
          <w:trHeight w:val="1656"/>
        </w:trPr>
        <w:tc>
          <w:tcPr>
            <w:tcW w:w="773" w:type="dxa"/>
          </w:tcPr>
          <w:p w14:paraId="6954046F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38" w:type="dxa"/>
          </w:tcPr>
          <w:p w14:paraId="573AF51B" w14:textId="77777777" w:rsidR="00EA61ED" w:rsidRDefault="00EA61ED" w:rsidP="004D4A32">
            <w:pPr>
              <w:pStyle w:val="TableParagraph"/>
              <w:ind w:right="535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табака.</w:t>
            </w:r>
          </w:p>
        </w:tc>
        <w:tc>
          <w:tcPr>
            <w:tcW w:w="1695" w:type="dxa"/>
          </w:tcPr>
          <w:p w14:paraId="0BDA0466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45E76CA2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5A3F69CD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4DCACD57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783463B6" w14:textId="77777777" w:rsidR="00EA61ED" w:rsidRDefault="00EA61ED" w:rsidP="004D4A32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ЛР 9, 15</w:t>
            </w:r>
          </w:p>
        </w:tc>
        <w:tc>
          <w:tcPr>
            <w:tcW w:w="2777" w:type="dxa"/>
          </w:tcPr>
          <w:p w14:paraId="0CE2268B" w14:textId="77777777" w:rsidR="00EA61ED" w:rsidRDefault="00EA61ED" w:rsidP="004D4A32">
            <w:pPr>
              <w:pStyle w:val="TableParagraph"/>
              <w:spacing w:line="268" w:lineRule="exact"/>
              <w:ind w:left="98" w:right="86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5AED6BD9" w14:textId="77777777" w:rsidR="00EA61ED" w:rsidRDefault="00EA61ED" w:rsidP="004D4A32">
            <w:pPr>
              <w:pStyle w:val="TableParagraph"/>
              <w:ind w:left="98" w:right="83"/>
              <w:jc w:val="center"/>
              <w:rPr>
                <w:sz w:val="24"/>
              </w:rPr>
            </w:pPr>
            <w:r>
              <w:rPr>
                <w:sz w:val="24"/>
              </w:rPr>
              <w:t>«Подросток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закон»</w:t>
            </w:r>
          </w:p>
          <w:p w14:paraId="614F5D5D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3CBDAA74" w14:textId="77777777" w:rsidR="00EA61ED" w:rsidRDefault="00EA61ED" w:rsidP="004D4A32">
            <w:pPr>
              <w:pStyle w:val="TableParagraph"/>
              <w:spacing w:line="270" w:lineRule="atLeast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«Техникум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</w:tr>
      <w:tr w:rsidR="00EA61ED" w14:paraId="4A2B24EF" w14:textId="77777777" w:rsidTr="004D4A32">
        <w:trPr>
          <w:trHeight w:val="1105"/>
        </w:trPr>
        <w:tc>
          <w:tcPr>
            <w:tcW w:w="773" w:type="dxa"/>
          </w:tcPr>
          <w:p w14:paraId="7CC455BA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38" w:type="dxa"/>
          </w:tcPr>
          <w:p w14:paraId="1319B935" w14:textId="77777777" w:rsidR="00EA61ED" w:rsidRDefault="00EA61ED" w:rsidP="004D4A32">
            <w:pPr>
              <w:pStyle w:val="TableParagraph"/>
              <w:ind w:right="268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буклеты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родителей»</w:t>
            </w:r>
          </w:p>
        </w:tc>
        <w:tc>
          <w:tcPr>
            <w:tcW w:w="1695" w:type="dxa"/>
          </w:tcPr>
          <w:p w14:paraId="5CE2EAD0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08570F1F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0EEBDEC6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09CE027D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3F421D7F" w14:textId="77777777" w:rsidR="00EA61ED" w:rsidRDefault="00EA61ED" w:rsidP="004D4A32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ЛР 3, 12</w:t>
            </w:r>
          </w:p>
        </w:tc>
        <w:tc>
          <w:tcPr>
            <w:tcW w:w="2777" w:type="dxa"/>
          </w:tcPr>
          <w:p w14:paraId="667271CB" w14:textId="77777777" w:rsidR="00EA61ED" w:rsidRDefault="00EA61ED" w:rsidP="004D4A32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«Работа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родителями»</w:t>
            </w:r>
          </w:p>
          <w:p w14:paraId="4F845EB9" w14:textId="77777777" w:rsidR="00EA61ED" w:rsidRDefault="00EA61ED" w:rsidP="004D4A32">
            <w:pPr>
              <w:pStyle w:val="TableParagraph"/>
              <w:ind w:left="435" w:right="167" w:hanging="255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2432C137" w14:textId="77777777" w:rsidR="00EA61ED" w:rsidRDefault="00EA61ED" w:rsidP="004D4A32">
            <w:pPr>
              <w:pStyle w:val="TableParagraph"/>
              <w:spacing w:line="266" w:lineRule="exact"/>
              <w:ind w:left="308"/>
              <w:rPr>
                <w:sz w:val="24"/>
              </w:rPr>
            </w:pPr>
            <w:r>
              <w:rPr>
                <w:sz w:val="24"/>
              </w:rPr>
              <w:t>«Подросток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закон»</w:t>
            </w:r>
          </w:p>
        </w:tc>
      </w:tr>
    </w:tbl>
    <w:p w14:paraId="7434C960" w14:textId="77777777" w:rsidR="00EA61ED" w:rsidRDefault="00EA61ED" w:rsidP="00EA61ED">
      <w:pPr>
        <w:spacing w:line="266" w:lineRule="exact"/>
        <w:rPr>
          <w:sz w:val="24"/>
        </w:rPr>
        <w:sectPr w:rsidR="00EA61ED">
          <w:pgSz w:w="16850" w:h="11910" w:orient="landscape"/>
          <w:pgMar w:top="1100" w:right="460" w:bottom="280" w:left="480" w:header="720" w:footer="720" w:gutter="0"/>
          <w:cols w:space="720"/>
        </w:sectPr>
      </w:pPr>
    </w:p>
    <w:p w14:paraId="281E5EF0" w14:textId="77777777" w:rsidR="00EA61ED" w:rsidRDefault="00EA61ED" w:rsidP="00EA61ED">
      <w:pPr>
        <w:pStyle w:val="a3"/>
        <w:spacing w:before="1" w:after="1"/>
        <w:rPr>
          <w:sz w:val="2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4138"/>
        <w:gridCol w:w="1695"/>
        <w:gridCol w:w="1541"/>
        <w:gridCol w:w="3622"/>
        <w:gridCol w:w="1117"/>
        <w:gridCol w:w="2777"/>
      </w:tblGrid>
      <w:tr w:rsidR="00EA61ED" w14:paraId="3A0BF34C" w14:textId="77777777" w:rsidTr="004D4A32">
        <w:trPr>
          <w:trHeight w:val="1379"/>
        </w:trPr>
        <w:tc>
          <w:tcPr>
            <w:tcW w:w="773" w:type="dxa"/>
          </w:tcPr>
          <w:p w14:paraId="302CE8CB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38" w:type="dxa"/>
          </w:tcPr>
          <w:p w14:paraId="45EB71C9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воспитаельные</w:t>
            </w:r>
          </w:p>
          <w:p w14:paraId="74791524" w14:textId="77777777" w:rsidR="00EA61ED" w:rsidRDefault="00EA61ED" w:rsidP="004D4A32">
            <w:pPr>
              <w:pStyle w:val="TableParagraph"/>
              <w:ind w:right="288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695" w:type="dxa"/>
          </w:tcPr>
          <w:p w14:paraId="642D0036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2D6DF474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6E47E200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56B60E5D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2151E313" w14:textId="77777777" w:rsidR="00EA61ED" w:rsidRDefault="00EA61ED" w:rsidP="004D4A32">
            <w:pPr>
              <w:pStyle w:val="TableParagraph"/>
              <w:spacing w:line="268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ЛР 1-20</w:t>
            </w:r>
          </w:p>
        </w:tc>
        <w:tc>
          <w:tcPr>
            <w:tcW w:w="2777" w:type="dxa"/>
          </w:tcPr>
          <w:p w14:paraId="5D8108D9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3A3D4878" w14:textId="77777777" w:rsidR="00EA61ED" w:rsidRDefault="00EA61ED" w:rsidP="004D4A32">
            <w:pPr>
              <w:pStyle w:val="TableParagraph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5C12030D" w14:textId="77777777" w:rsidR="00EA61ED" w:rsidRDefault="00EA61ED" w:rsidP="004D4A32">
            <w:pPr>
              <w:pStyle w:val="TableParagraph"/>
              <w:spacing w:line="270" w:lineRule="atLeast"/>
              <w:ind w:left="654" w:right="638" w:hanging="5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</w:tr>
      <w:tr w:rsidR="00EA61ED" w14:paraId="205C0B0A" w14:textId="77777777" w:rsidTr="004D4A32">
        <w:trPr>
          <w:trHeight w:val="1380"/>
        </w:trPr>
        <w:tc>
          <w:tcPr>
            <w:tcW w:w="773" w:type="dxa"/>
          </w:tcPr>
          <w:p w14:paraId="778181D3" w14:textId="77777777" w:rsidR="00EA61ED" w:rsidRDefault="00EA61ED" w:rsidP="004D4A3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138" w:type="dxa"/>
          </w:tcPr>
          <w:p w14:paraId="3E5E65FA" w14:textId="77777777" w:rsidR="00EA61ED" w:rsidRDefault="00EA61ED" w:rsidP="004D4A3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Санитарный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1695" w:type="dxa"/>
          </w:tcPr>
          <w:p w14:paraId="467AF812" w14:textId="77777777" w:rsidR="00EA61ED" w:rsidRDefault="00EA61ED" w:rsidP="004D4A32">
            <w:pPr>
              <w:pStyle w:val="TableParagraph"/>
              <w:spacing w:line="267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768B929E" w14:textId="77777777" w:rsidR="00EA61ED" w:rsidRDefault="00EA61ED" w:rsidP="004D4A32">
            <w:pPr>
              <w:pStyle w:val="TableParagraph"/>
              <w:spacing w:line="267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6384AD8F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74033205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39A2D94F" w14:textId="77777777" w:rsidR="00EA61ED" w:rsidRDefault="00EA61ED" w:rsidP="004D4A32">
            <w:pPr>
              <w:pStyle w:val="TableParagraph"/>
              <w:spacing w:line="267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ЛР 10,</w:t>
            </w:r>
          </w:p>
          <w:p w14:paraId="37779054" w14:textId="77777777" w:rsidR="00EA61ED" w:rsidRDefault="00EA61ED" w:rsidP="004D4A32">
            <w:pPr>
              <w:pStyle w:val="TableParagraph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777" w:type="dxa"/>
          </w:tcPr>
          <w:p w14:paraId="00E8BE30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7BD4D87A" w14:textId="77777777" w:rsidR="00EA61ED" w:rsidRDefault="00EA61ED" w:rsidP="004D4A32">
            <w:pPr>
              <w:pStyle w:val="TableParagraph"/>
              <w:ind w:left="663" w:right="655"/>
              <w:jc w:val="center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предместно-</w:t>
            </w:r>
          </w:p>
          <w:p w14:paraId="2F81C47F" w14:textId="77777777" w:rsidR="00EA61ED" w:rsidRDefault="00EA61ED" w:rsidP="004D4A32">
            <w:pPr>
              <w:pStyle w:val="TableParagraph"/>
              <w:spacing w:line="264" w:lineRule="exact"/>
              <w:ind w:left="98" w:right="86"/>
              <w:jc w:val="center"/>
              <w:rPr>
                <w:sz w:val="24"/>
              </w:rPr>
            </w:pPr>
            <w:r>
              <w:rPr>
                <w:sz w:val="24"/>
              </w:rPr>
              <w:t>эстетической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EA61ED" w14:paraId="726BD97A" w14:textId="77777777" w:rsidTr="004D4A32">
        <w:trPr>
          <w:trHeight w:val="834"/>
        </w:trPr>
        <w:tc>
          <w:tcPr>
            <w:tcW w:w="773" w:type="dxa"/>
          </w:tcPr>
          <w:p w14:paraId="06203C61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138" w:type="dxa"/>
          </w:tcPr>
          <w:p w14:paraId="1DB8FC21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спортивных секций</w:t>
            </w:r>
          </w:p>
        </w:tc>
        <w:tc>
          <w:tcPr>
            <w:tcW w:w="1695" w:type="dxa"/>
          </w:tcPr>
          <w:p w14:paraId="5CAD3BE1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7CDF01EC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1259BD1D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17B8B71D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24558224" w14:textId="77777777" w:rsidR="00EA61ED" w:rsidRDefault="00EA61ED" w:rsidP="004D4A32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</w:p>
          <w:p w14:paraId="7F6E782A" w14:textId="77777777" w:rsidR="00EA61ED" w:rsidRDefault="00EA61ED" w:rsidP="004D4A32">
            <w:pPr>
              <w:pStyle w:val="TableParagraph"/>
              <w:ind w:left="277"/>
              <w:rPr>
                <w:sz w:val="24"/>
              </w:rPr>
            </w:pPr>
            <w:r>
              <w:rPr>
                <w:sz w:val="24"/>
              </w:rPr>
              <w:t>13-20</w:t>
            </w:r>
          </w:p>
        </w:tc>
        <w:tc>
          <w:tcPr>
            <w:tcW w:w="2777" w:type="dxa"/>
          </w:tcPr>
          <w:p w14:paraId="4C04E256" w14:textId="77777777" w:rsidR="00EA61ED" w:rsidRDefault="00EA61ED" w:rsidP="004D4A32">
            <w:pPr>
              <w:pStyle w:val="TableParagraph"/>
              <w:ind w:left="654" w:right="624" w:firstLine="64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</w:tr>
      <w:tr w:rsidR="00EA61ED" w14:paraId="74C32A03" w14:textId="77777777" w:rsidTr="004D4A32">
        <w:trPr>
          <w:trHeight w:val="515"/>
        </w:trPr>
        <w:tc>
          <w:tcPr>
            <w:tcW w:w="15663" w:type="dxa"/>
            <w:gridSpan w:val="7"/>
          </w:tcPr>
          <w:p w14:paraId="2E830E2A" w14:textId="77777777" w:rsidR="00EA61ED" w:rsidRDefault="00EA61ED" w:rsidP="004D4A32">
            <w:pPr>
              <w:pStyle w:val="TableParagraph"/>
              <w:spacing w:before="116"/>
              <w:ind w:left="7151" w:right="7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EA61ED" w14:paraId="211AA4C8" w14:textId="77777777" w:rsidTr="004D4A32">
        <w:trPr>
          <w:trHeight w:val="1380"/>
        </w:trPr>
        <w:tc>
          <w:tcPr>
            <w:tcW w:w="773" w:type="dxa"/>
          </w:tcPr>
          <w:p w14:paraId="7E2F9D3D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38" w:type="dxa"/>
          </w:tcPr>
          <w:p w14:paraId="03B01996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1695" w:type="dxa"/>
          </w:tcPr>
          <w:p w14:paraId="15D23CAD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3D6E80A1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53497AC7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44F7F969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7828182B" w14:textId="77777777" w:rsidR="00EA61ED" w:rsidRDefault="00EA61ED" w:rsidP="004D4A32">
            <w:pPr>
              <w:pStyle w:val="TableParagraph"/>
              <w:spacing w:line="268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ЛР 1, 2,</w:t>
            </w:r>
          </w:p>
          <w:p w14:paraId="35342075" w14:textId="77777777" w:rsidR="00EA61ED" w:rsidRDefault="00EA61ED" w:rsidP="004D4A32">
            <w:pPr>
              <w:pStyle w:val="TableParagraph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3, 5, 7, 8,</w:t>
            </w:r>
          </w:p>
          <w:p w14:paraId="2BCE05A4" w14:textId="77777777" w:rsidR="00EA61ED" w:rsidRDefault="00EA61ED" w:rsidP="004D4A32">
            <w:pPr>
              <w:pStyle w:val="TableParagraph"/>
              <w:ind w:left="78" w:right="8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777" w:type="dxa"/>
          </w:tcPr>
          <w:p w14:paraId="19BB35F4" w14:textId="77777777" w:rsidR="00EA61ED" w:rsidRDefault="00EA61ED" w:rsidP="004D4A32">
            <w:pPr>
              <w:pStyle w:val="TableParagraph"/>
              <w:spacing w:line="268" w:lineRule="exact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3E118F28" w14:textId="77777777" w:rsidR="00EA61ED" w:rsidRDefault="00EA61ED" w:rsidP="004D4A32">
            <w:pPr>
              <w:pStyle w:val="TableParagraph"/>
              <w:ind w:left="654" w:right="638" w:hanging="5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  <w:p w14:paraId="42ADD03E" w14:textId="77777777" w:rsidR="00EA61ED" w:rsidRDefault="00EA61ED" w:rsidP="004D4A32">
            <w:pPr>
              <w:pStyle w:val="TableParagraph"/>
              <w:spacing w:line="270" w:lineRule="atLeast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</w:tc>
      </w:tr>
      <w:tr w:rsidR="00EA61ED" w14:paraId="0FE088EF" w14:textId="77777777" w:rsidTr="004D4A32">
        <w:trPr>
          <w:trHeight w:val="2210"/>
        </w:trPr>
        <w:tc>
          <w:tcPr>
            <w:tcW w:w="773" w:type="dxa"/>
          </w:tcPr>
          <w:p w14:paraId="1630405C" w14:textId="77777777" w:rsidR="00EA61ED" w:rsidRDefault="00EA61ED" w:rsidP="004D4A3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38" w:type="dxa"/>
          </w:tcPr>
          <w:p w14:paraId="5421C9A2" w14:textId="77777777" w:rsidR="00EA61ED" w:rsidRDefault="00EA61ED" w:rsidP="004D4A3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1695" w:type="dxa"/>
          </w:tcPr>
          <w:p w14:paraId="2F413F3E" w14:textId="77777777" w:rsidR="00EA61ED" w:rsidRDefault="00EA61ED" w:rsidP="004D4A32">
            <w:pPr>
              <w:pStyle w:val="TableParagraph"/>
              <w:spacing w:line="270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7523FCDF" w14:textId="77777777" w:rsidR="00EA61ED" w:rsidRDefault="00EA61ED" w:rsidP="004D4A32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00A8DE91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696F1559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6592EBC5" w14:textId="77777777" w:rsidR="00EA61ED" w:rsidRDefault="00EA61ED" w:rsidP="004D4A32">
            <w:pPr>
              <w:pStyle w:val="TableParagraph"/>
              <w:spacing w:line="270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ЛР 12</w:t>
            </w:r>
          </w:p>
        </w:tc>
        <w:tc>
          <w:tcPr>
            <w:tcW w:w="2777" w:type="dxa"/>
          </w:tcPr>
          <w:p w14:paraId="506BD435" w14:textId="77777777" w:rsidR="00EA61ED" w:rsidRDefault="00EA61ED" w:rsidP="004D4A32">
            <w:pPr>
              <w:pStyle w:val="TableParagraph"/>
              <w:spacing w:line="270" w:lineRule="exact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53B8E7D2" w14:textId="77777777" w:rsidR="00EA61ED" w:rsidRDefault="00EA61ED" w:rsidP="004D4A32">
            <w:pPr>
              <w:pStyle w:val="TableParagraph"/>
              <w:ind w:left="654" w:right="638" w:hanging="5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  <w:p w14:paraId="77A232B6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24805EA3" w14:textId="77777777" w:rsidR="00EA61ED" w:rsidRDefault="00EA61ED" w:rsidP="004D4A32">
            <w:pPr>
              <w:pStyle w:val="TableParagraph"/>
              <w:ind w:left="663" w:right="655"/>
              <w:jc w:val="center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предместно-</w:t>
            </w:r>
          </w:p>
          <w:p w14:paraId="6BBB6A0E" w14:textId="77777777" w:rsidR="00EA61ED" w:rsidRDefault="00EA61ED" w:rsidP="004D4A32">
            <w:pPr>
              <w:pStyle w:val="TableParagraph"/>
              <w:spacing w:line="264" w:lineRule="exact"/>
              <w:ind w:left="98" w:right="86"/>
              <w:jc w:val="center"/>
              <w:rPr>
                <w:sz w:val="24"/>
              </w:rPr>
            </w:pPr>
            <w:r>
              <w:rPr>
                <w:sz w:val="24"/>
              </w:rPr>
              <w:t>эстетической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EA61ED" w14:paraId="02D8E484" w14:textId="77777777" w:rsidTr="004D4A32">
        <w:trPr>
          <w:trHeight w:val="1379"/>
        </w:trPr>
        <w:tc>
          <w:tcPr>
            <w:tcW w:w="773" w:type="dxa"/>
          </w:tcPr>
          <w:p w14:paraId="33F1F764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38" w:type="dxa"/>
          </w:tcPr>
          <w:p w14:paraId="64AC8481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толерантности.</w:t>
            </w:r>
          </w:p>
        </w:tc>
        <w:tc>
          <w:tcPr>
            <w:tcW w:w="1695" w:type="dxa"/>
          </w:tcPr>
          <w:p w14:paraId="49642626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22185F1E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1C05B72D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2250F272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1671C2A1" w14:textId="77777777" w:rsidR="00EA61ED" w:rsidRDefault="00EA61ED" w:rsidP="004D4A32">
            <w:pPr>
              <w:pStyle w:val="TableParagraph"/>
              <w:spacing w:line="268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ЛР 3, 5,</w:t>
            </w:r>
          </w:p>
          <w:p w14:paraId="25444B58" w14:textId="77777777" w:rsidR="00EA61ED" w:rsidRDefault="00EA61ED" w:rsidP="004D4A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77" w:type="dxa"/>
          </w:tcPr>
          <w:p w14:paraId="480B32EE" w14:textId="77777777" w:rsidR="00EA61ED" w:rsidRDefault="00EA61ED" w:rsidP="004D4A32">
            <w:pPr>
              <w:pStyle w:val="TableParagraph"/>
              <w:spacing w:line="268" w:lineRule="exact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70ADA4A2" w14:textId="77777777" w:rsidR="00EA61ED" w:rsidRDefault="00EA61ED" w:rsidP="004D4A32">
            <w:pPr>
              <w:pStyle w:val="TableParagraph"/>
              <w:ind w:left="654" w:right="638" w:hanging="5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  <w:p w14:paraId="5091C254" w14:textId="77777777" w:rsidR="00EA61ED" w:rsidRDefault="00EA61ED" w:rsidP="004D4A32">
            <w:pPr>
              <w:pStyle w:val="TableParagraph"/>
              <w:spacing w:line="270" w:lineRule="atLeast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</w:tc>
      </w:tr>
      <w:tr w:rsidR="00EA61ED" w14:paraId="232A27C7" w14:textId="77777777" w:rsidTr="004D4A32">
        <w:trPr>
          <w:trHeight w:val="276"/>
        </w:trPr>
        <w:tc>
          <w:tcPr>
            <w:tcW w:w="773" w:type="dxa"/>
          </w:tcPr>
          <w:p w14:paraId="55C340D1" w14:textId="77777777" w:rsidR="00EA61ED" w:rsidRDefault="00EA61ED" w:rsidP="004D4A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38" w:type="dxa"/>
          </w:tcPr>
          <w:p w14:paraId="3E9A79DB" w14:textId="77777777" w:rsidR="00EA61ED" w:rsidRDefault="00EA61ED" w:rsidP="004D4A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1695" w:type="dxa"/>
          </w:tcPr>
          <w:p w14:paraId="47418E91" w14:textId="77777777" w:rsidR="00EA61ED" w:rsidRDefault="00EA61ED" w:rsidP="004D4A32">
            <w:pPr>
              <w:pStyle w:val="TableParagraph"/>
              <w:spacing w:line="256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39071982" w14:textId="77777777" w:rsidR="00EA61ED" w:rsidRDefault="00EA61ED" w:rsidP="004D4A32">
            <w:pPr>
              <w:pStyle w:val="TableParagraph"/>
              <w:spacing w:line="256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</w:tc>
        <w:tc>
          <w:tcPr>
            <w:tcW w:w="3622" w:type="dxa"/>
          </w:tcPr>
          <w:p w14:paraId="606A58FB" w14:textId="77777777" w:rsidR="00EA61ED" w:rsidRDefault="00EA61ED" w:rsidP="004D4A32">
            <w:pPr>
              <w:pStyle w:val="TableParagraph"/>
              <w:spacing w:line="256" w:lineRule="exact"/>
              <w:ind w:left="47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117" w:type="dxa"/>
          </w:tcPr>
          <w:p w14:paraId="6AE47D55" w14:textId="77777777" w:rsidR="00EA61ED" w:rsidRDefault="00EA61ED" w:rsidP="004D4A32">
            <w:pPr>
              <w:pStyle w:val="TableParagraph"/>
              <w:spacing w:line="256" w:lineRule="exact"/>
              <w:ind w:left="83" w:right="80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</w:p>
        </w:tc>
        <w:tc>
          <w:tcPr>
            <w:tcW w:w="2777" w:type="dxa"/>
          </w:tcPr>
          <w:p w14:paraId="5AA91226" w14:textId="77777777" w:rsidR="00EA61ED" w:rsidRDefault="00EA61ED" w:rsidP="004D4A32">
            <w:pPr>
              <w:pStyle w:val="TableParagraph"/>
              <w:spacing w:line="256" w:lineRule="exact"/>
              <w:ind w:left="409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</w:tc>
      </w:tr>
    </w:tbl>
    <w:p w14:paraId="2344CD52" w14:textId="77777777" w:rsidR="00EA61ED" w:rsidRDefault="00EA61ED" w:rsidP="00EA61ED">
      <w:pPr>
        <w:spacing w:line="256" w:lineRule="exact"/>
        <w:rPr>
          <w:sz w:val="24"/>
        </w:rPr>
        <w:sectPr w:rsidR="00EA61ED">
          <w:pgSz w:w="16850" w:h="11910" w:orient="landscape"/>
          <w:pgMar w:top="1100" w:right="460" w:bottom="280" w:left="480" w:header="720" w:footer="720" w:gutter="0"/>
          <w:cols w:space="720"/>
        </w:sectPr>
      </w:pPr>
    </w:p>
    <w:p w14:paraId="218575F8" w14:textId="77777777" w:rsidR="00EA61ED" w:rsidRDefault="00EA61ED" w:rsidP="00EA61ED">
      <w:pPr>
        <w:pStyle w:val="a3"/>
        <w:spacing w:before="1" w:after="1"/>
        <w:rPr>
          <w:sz w:val="2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4138"/>
        <w:gridCol w:w="1695"/>
        <w:gridCol w:w="1541"/>
        <w:gridCol w:w="3622"/>
        <w:gridCol w:w="1117"/>
        <w:gridCol w:w="2777"/>
      </w:tblGrid>
      <w:tr w:rsidR="00EA61ED" w14:paraId="068244E9" w14:textId="77777777" w:rsidTr="004D4A32">
        <w:trPr>
          <w:trHeight w:val="1379"/>
        </w:trPr>
        <w:tc>
          <w:tcPr>
            <w:tcW w:w="773" w:type="dxa"/>
          </w:tcPr>
          <w:p w14:paraId="180B60E5" w14:textId="77777777" w:rsidR="00EA61ED" w:rsidRDefault="00EA61ED" w:rsidP="004D4A3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38" w:type="dxa"/>
          </w:tcPr>
          <w:p w14:paraId="0790F4B5" w14:textId="77777777" w:rsidR="00EA61ED" w:rsidRDefault="00EA61ED" w:rsidP="004D4A3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5" w:type="dxa"/>
          </w:tcPr>
          <w:p w14:paraId="5F086A1E" w14:textId="77777777" w:rsidR="00EA61ED" w:rsidRDefault="00EA61ED" w:rsidP="004D4A3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41" w:type="dxa"/>
          </w:tcPr>
          <w:p w14:paraId="60DBDABC" w14:textId="77777777" w:rsidR="00EA61ED" w:rsidRDefault="00EA61ED" w:rsidP="004D4A32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6D635654" w14:textId="77777777" w:rsidR="00EA61ED" w:rsidRDefault="00EA61ED" w:rsidP="004D4A32">
            <w:pPr>
              <w:pStyle w:val="TableParagraph"/>
              <w:spacing w:line="268" w:lineRule="exact"/>
              <w:ind w:left="630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16F3D445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3,9,14,15</w:t>
            </w:r>
          </w:p>
        </w:tc>
        <w:tc>
          <w:tcPr>
            <w:tcW w:w="2777" w:type="dxa"/>
          </w:tcPr>
          <w:p w14:paraId="2323295E" w14:textId="77777777" w:rsidR="00EA61ED" w:rsidRDefault="00EA61ED" w:rsidP="004D4A32">
            <w:pPr>
              <w:pStyle w:val="TableParagraph"/>
              <w:ind w:left="654" w:right="638" w:hanging="5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  <w:p w14:paraId="16F6CDDF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1544ABDF" w14:textId="77777777" w:rsidR="00EA61ED" w:rsidRDefault="00EA61ED" w:rsidP="004D4A32">
            <w:pPr>
              <w:pStyle w:val="TableParagraph"/>
              <w:spacing w:line="264" w:lineRule="exact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«Подросток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закон»</w:t>
            </w:r>
          </w:p>
        </w:tc>
      </w:tr>
      <w:tr w:rsidR="00EA61ED" w14:paraId="2E7F95B7" w14:textId="77777777" w:rsidTr="004D4A32">
        <w:trPr>
          <w:trHeight w:val="828"/>
        </w:trPr>
        <w:tc>
          <w:tcPr>
            <w:tcW w:w="773" w:type="dxa"/>
          </w:tcPr>
          <w:p w14:paraId="4E9A4947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38" w:type="dxa"/>
          </w:tcPr>
          <w:p w14:paraId="0FFA1033" w14:textId="77777777" w:rsidR="00EA61ED" w:rsidRDefault="00EA61ED" w:rsidP="004D4A32">
            <w:pPr>
              <w:pStyle w:val="TableParagraph"/>
              <w:ind w:right="789"/>
              <w:rPr>
                <w:sz w:val="24"/>
              </w:rPr>
            </w:pPr>
            <w:r>
              <w:rPr>
                <w:sz w:val="24"/>
              </w:rPr>
              <w:t>Мероприятия по профилактике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заражения</w:t>
            </w:r>
          </w:p>
          <w:p w14:paraId="074C1B1F" w14:textId="77777777" w:rsidR="00EA61ED" w:rsidRDefault="00EA61ED" w:rsidP="004D4A3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коронавирусной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инфекцией.</w:t>
            </w:r>
          </w:p>
        </w:tc>
        <w:tc>
          <w:tcPr>
            <w:tcW w:w="1695" w:type="dxa"/>
          </w:tcPr>
          <w:p w14:paraId="0DB91648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10988D78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4777E8BE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5E28AB0C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5936C605" w14:textId="77777777" w:rsidR="00EA61ED" w:rsidRDefault="00EA61ED" w:rsidP="004D4A32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ЛР 9, 10</w:t>
            </w:r>
          </w:p>
        </w:tc>
        <w:tc>
          <w:tcPr>
            <w:tcW w:w="2777" w:type="dxa"/>
          </w:tcPr>
          <w:p w14:paraId="2557A5C7" w14:textId="77777777" w:rsidR="00EA61ED" w:rsidRDefault="00EA61ED" w:rsidP="004D4A32">
            <w:pPr>
              <w:pStyle w:val="TableParagraph"/>
              <w:ind w:left="872" w:right="97" w:hanging="756"/>
              <w:rPr>
                <w:sz w:val="24"/>
              </w:rPr>
            </w:pPr>
            <w:r>
              <w:rPr>
                <w:sz w:val="24"/>
              </w:rPr>
              <w:t>«Техникум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</w:tr>
      <w:tr w:rsidR="00EA61ED" w14:paraId="31E36CC9" w14:textId="77777777" w:rsidTr="004D4A32">
        <w:trPr>
          <w:trHeight w:val="1103"/>
        </w:trPr>
        <w:tc>
          <w:tcPr>
            <w:tcW w:w="773" w:type="dxa"/>
          </w:tcPr>
          <w:p w14:paraId="6F9F5FD3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38" w:type="dxa"/>
          </w:tcPr>
          <w:p w14:paraId="502C1365" w14:textId="77777777" w:rsidR="00EA61ED" w:rsidRDefault="00EA61ED" w:rsidP="004D4A32">
            <w:pPr>
              <w:pStyle w:val="TableParagraph"/>
              <w:ind w:right="1441"/>
              <w:rPr>
                <w:sz w:val="24"/>
              </w:rPr>
            </w:pPr>
            <w:r>
              <w:rPr>
                <w:sz w:val="24"/>
              </w:rPr>
              <w:t>Мероприятия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антитеррористическому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студентов.</w:t>
            </w:r>
          </w:p>
        </w:tc>
        <w:tc>
          <w:tcPr>
            <w:tcW w:w="1695" w:type="dxa"/>
          </w:tcPr>
          <w:p w14:paraId="45F0D957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43CEBBAB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6D025986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0E3151AF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15175E8C" w14:textId="77777777" w:rsidR="00EA61ED" w:rsidRDefault="00EA61ED" w:rsidP="004D4A32">
            <w:pPr>
              <w:pStyle w:val="TableParagraph"/>
              <w:spacing w:line="268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ЛР 1,</w:t>
            </w:r>
          </w:p>
          <w:p w14:paraId="3C92EEA3" w14:textId="77777777" w:rsidR="00EA61ED" w:rsidRDefault="00EA61ED" w:rsidP="004D4A32">
            <w:pPr>
              <w:pStyle w:val="TableParagraph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2,3,15, 8,</w:t>
            </w:r>
          </w:p>
          <w:p w14:paraId="6BD9AB85" w14:textId="77777777" w:rsidR="00EA61ED" w:rsidRDefault="00EA61ED" w:rsidP="004D4A32">
            <w:pPr>
              <w:pStyle w:val="TableParagraph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77" w:type="dxa"/>
          </w:tcPr>
          <w:p w14:paraId="1895F206" w14:textId="77777777" w:rsidR="00EA61ED" w:rsidRDefault="00EA61ED" w:rsidP="004D4A32">
            <w:pPr>
              <w:pStyle w:val="TableParagraph"/>
              <w:spacing w:line="268" w:lineRule="exact"/>
              <w:ind w:left="98" w:right="86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4B728873" w14:textId="77777777" w:rsidR="00EA61ED" w:rsidRDefault="00EA61ED" w:rsidP="004D4A32">
            <w:pPr>
              <w:pStyle w:val="TableParagraph"/>
              <w:ind w:left="98" w:right="83"/>
              <w:jc w:val="center"/>
              <w:rPr>
                <w:sz w:val="24"/>
              </w:rPr>
            </w:pPr>
            <w:r>
              <w:rPr>
                <w:sz w:val="24"/>
              </w:rPr>
              <w:t>«Подросток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закон»</w:t>
            </w:r>
          </w:p>
          <w:p w14:paraId="03E98D6E" w14:textId="77777777" w:rsidR="00EA61ED" w:rsidRDefault="00EA61ED" w:rsidP="004D4A32">
            <w:pPr>
              <w:pStyle w:val="TableParagraph"/>
              <w:spacing w:line="270" w:lineRule="atLeast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</w:tc>
      </w:tr>
      <w:tr w:rsidR="00EA61ED" w14:paraId="4232C454" w14:textId="77777777" w:rsidTr="004D4A32">
        <w:trPr>
          <w:trHeight w:val="1380"/>
        </w:trPr>
        <w:tc>
          <w:tcPr>
            <w:tcW w:w="773" w:type="dxa"/>
          </w:tcPr>
          <w:p w14:paraId="7CD11ADB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38" w:type="dxa"/>
          </w:tcPr>
          <w:p w14:paraId="7D003A77" w14:textId="77777777" w:rsidR="00EA61ED" w:rsidRDefault="00EA61ED" w:rsidP="004D4A32">
            <w:pPr>
              <w:pStyle w:val="TableParagraph"/>
              <w:ind w:right="711"/>
              <w:rPr>
                <w:sz w:val="24"/>
              </w:rPr>
            </w:pPr>
            <w:r>
              <w:rPr>
                <w:sz w:val="24"/>
              </w:rPr>
              <w:t>Беседа инспектора по делам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 в 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техникума.</w:t>
            </w:r>
          </w:p>
        </w:tc>
        <w:tc>
          <w:tcPr>
            <w:tcW w:w="1695" w:type="dxa"/>
          </w:tcPr>
          <w:p w14:paraId="0CCFF1A0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20754D7C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4F2A5707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26597E3D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524CA3B4" w14:textId="77777777" w:rsidR="00EA61ED" w:rsidRDefault="00EA61ED" w:rsidP="004D4A32">
            <w:pPr>
              <w:pStyle w:val="TableParagraph"/>
              <w:spacing w:line="268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ЛР 3, 14,</w:t>
            </w:r>
          </w:p>
          <w:p w14:paraId="61311D69" w14:textId="77777777" w:rsidR="00EA61ED" w:rsidRDefault="00EA61ED" w:rsidP="004D4A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77" w:type="dxa"/>
          </w:tcPr>
          <w:p w14:paraId="34422A00" w14:textId="77777777" w:rsidR="00EA61ED" w:rsidRDefault="00EA61ED" w:rsidP="004D4A32">
            <w:pPr>
              <w:pStyle w:val="TableParagraph"/>
              <w:spacing w:line="268" w:lineRule="exact"/>
              <w:ind w:left="98" w:right="86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69520835" w14:textId="77777777" w:rsidR="00EA61ED" w:rsidRDefault="00EA61ED" w:rsidP="004D4A32">
            <w:pPr>
              <w:pStyle w:val="TableParagraph"/>
              <w:ind w:left="98" w:right="83"/>
              <w:jc w:val="center"/>
              <w:rPr>
                <w:sz w:val="24"/>
              </w:rPr>
            </w:pPr>
            <w:r>
              <w:rPr>
                <w:sz w:val="24"/>
              </w:rPr>
              <w:t>«Подросток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закон»</w:t>
            </w:r>
          </w:p>
          <w:p w14:paraId="0B11BAAA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</w:tc>
      </w:tr>
      <w:tr w:rsidR="00EA61ED" w14:paraId="2FCC7357" w14:textId="77777777" w:rsidTr="004D4A32">
        <w:trPr>
          <w:trHeight w:val="1379"/>
        </w:trPr>
        <w:tc>
          <w:tcPr>
            <w:tcW w:w="773" w:type="dxa"/>
          </w:tcPr>
          <w:p w14:paraId="30A2A9AD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38" w:type="dxa"/>
          </w:tcPr>
          <w:p w14:paraId="6B541F8C" w14:textId="77777777" w:rsidR="00EA61ED" w:rsidRDefault="00EA61ED" w:rsidP="004D4A32">
            <w:pPr>
              <w:pStyle w:val="TableParagraph"/>
              <w:ind w:right="66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инспектора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риска».</w:t>
            </w:r>
          </w:p>
        </w:tc>
        <w:tc>
          <w:tcPr>
            <w:tcW w:w="1695" w:type="dxa"/>
          </w:tcPr>
          <w:p w14:paraId="154B2590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7EECC7C5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5CB8D530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39D77FC2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1B4D0FD8" w14:textId="77777777" w:rsidR="00EA61ED" w:rsidRDefault="00EA61ED" w:rsidP="004D4A32">
            <w:pPr>
              <w:pStyle w:val="TableParagraph"/>
              <w:spacing w:line="268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ЛР 1, 2,</w:t>
            </w:r>
          </w:p>
          <w:p w14:paraId="76658730" w14:textId="77777777" w:rsidR="00EA61ED" w:rsidRDefault="00EA61ED" w:rsidP="004D4A32">
            <w:pPr>
              <w:pStyle w:val="TableParagraph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3,</w:t>
            </w:r>
          </w:p>
        </w:tc>
        <w:tc>
          <w:tcPr>
            <w:tcW w:w="2777" w:type="dxa"/>
          </w:tcPr>
          <w:p w14:paraId="300045B5" w14:textId="77777777" w:rsidR="00EA61ED" w:rsidRDefault="00EA61ED" w:rsidP="004D4A32">
            <w:pPr>
              <w:pStyle w:val="TableParagraph"/>
              <w:spacing w:line="268" w:lineRule="exact"/>
              <w:ind w:left="308"/>
              <w:rPr>
                <w:sz w:val="24"/>
              </w:rPr>
            </w:pPr>
            <w:r>
              <w:rPr>
                <w:sz w:val="24"/>
              </w:rPr>
              <w:t>«Подросток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закон»</w:t>
            </w:r>
          </w:p>
          <w:p w14:paraId="157F019B" w14:textId="77777777" w:rsidR="00EA61ED" w:rsidRDefault="00EA61ED" w:rsidP="004D4A32">
            <w:pPr>
              <w:pStyle w:val="TableParagraph"/>
              <w:ind w:left="435" w:right="167" w:hanging="255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446D4A69" w14:textId="77777777" w:rsidR="00EA61ED" w:rsidRDefault="00EA61ED" w:rsidP="004D4A32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«Работа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родителями»</w:t>
            </w:r>
          </w:p>
        </w:tc>
      </w:tr>
      <w:tr w:rsidR="00EA61ED" w14:paraId="2C4B9903" w14:textId="77777777" w:rsidTr="004D4A32">
        <w:trPr>
          <w:trHeight w:val="1658"/>
        </w:trPr>
        <w:tc>
          <w:tcPr>
            <w:tcW w:w="773" w:type="dxa"/>
          </w:tcPr>
          <w:p w14:paraId="5171983C" w14:textId="77777777" w:rsidR="00EA61ED" w:rsidRDefault="00EA61ED" w:rsidP="004D4A3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38" w:type="dxa"/>
          </w:tcPr>
          <w:p w14:paraId="0DEA2884" w14:textId="77777777" w:rsidR="00EA61ED" w:rsidRDefault="00EA61ED" w:rsidP="004D4A32">
            <w:pPr>
              <w:pStyle w:val="TableParagraph"/>
              <w:ind w:right="428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команде.</w:t>
            </w:r>
          </w:p>
        </w:tc>
        <w:tc>
          <w:tcPr>
            <w:tcW w:w="1695" w:type="dxa"/>
          </w:tcPr>
          <w:p w14:paraId="6B2106F3" w14:textId="77777777" w:rsidR="00EA61ED" w:rsidRDefault="00EA61ED" w:rsidP="004D4A32">
            <w:pPr>
              <w:pStyle w:val="TableParagraph"/>
              <w:spacing w:line="270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6D147E8D" w14:textId="77777777" w:rsidR="00EA61ED" w:rsidRDefault="00EA61ED" w:rsidP="004D4A32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4647E52D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4F2FD639" w14:textId="77777777" w:rsidR="00EA61ED" w:rsidRDefault="00EA61ED" w:rsidP="004D4A32">
            <w:pPr>
              <w:pStyle w:val="TableParagraph"/>
              <w:ind w:left="472" w:right="45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учебно-производственной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793A319A" w14:textId="77777777" w:rsidR="00EA61ED" w:rsidRDefault="00EA61ED" w:rsidP="004D4A32">
            <w:pPr>
              <w:pStyle w:val="TableParagraph"/>
              <w:spacing w:line="270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ЛР 13-</w:t>
            </w:r>
          </w:p>
          <w:p w14:paraId="488DEC89" w14:textId="77777777" w:rsidR="00EA61ED" w:rsidRDefault="00EA61ED" w:rsidP="004D4A32">
            <w:pPr>
              <w:pStyle w:val="TableParagraph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777" w:type="dxa"/>
          </w:tcPr>
          <w:p w14:paraId="07B82CE6" w14:textId="77777777" w:rsidR="00EA61ED" w:rsidRDefault="00EA61ED" w:rsidP="004D4A32">
            <w:pPr>
              <w:pStyle w:val="TableParagraph"/>
              <w:spacing w:line="270" w:lineRule="exact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3F9F20F6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56C05A0D" w14:textId="77777777" w:rsidR="00EA61ED" w:rsidRDefault="00EA61ED" w:rsidP="004D4A32">
            <w:pPr>
              <w:pStyle w:val="TableParagraph"/>
              <w:spacing w:line="270" w:lineRule="atLeast"/>
              <w:ind w:left="286" w:right="278" w:firstLine="3"/>
              <w:jc w:val="center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общетехникумовские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</w:tr>
      <w:tr w:rsidR="00EA61ED" w14:paraId="76269E78" w14:textId="77777777" w:rsidTr="004D4A32">
        <w:trPr>
          <w:trHeight w:val="1656"/>
        </w:trPr>
        <w:tc>
          <w:tcPr>
            <w:tcW w:w="773" w:type="dxa"/>
          </w:tcPr>
          <w:p w14:paraId="6B39DE54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138" w:type="dxa"/>
          </w:tcPr>
          <w:p w14:paraId="26133F58" w14:textId="77777777" w:rsidR="00EA61ED" w:rsidRDefault="00EA61ED" w:rsidP="004D4A32">
            <w:pPr>
              <w:pStyle w:val="TableParagraph"/>
              <w:ind w:right="306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предприятий.</w:t>
            </w:r>
          </w:p>
        </w:tc>
        <w:tc>
          <w:tcPr>
            <w:tcW w:w="1695" w:type="dxa"/>
          </w:tcPr>
          <w:p w14:paraId="4B71CC23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67B14B41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17A0F613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150CFB3D" w14:textId="77777777" w:rsidR="00EA61ED" w:rsidRDefault="00EA61ED" w:rsidP="004D4A32">
            <w:pPr>
              <w:pStyle w:val="TableParagraph"/>
              <w:ind w:left="472" w:right="45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учебно-производственной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2E0F1FD0" w14:textId="77777777" w:rsidR="00EA61ED" w:rsidRDefault="00EA61ED" w:rsidP="004D4A32">
            <w:pPr>
              <w:pStyle w:val="TableParagraph"/>
              <w:spacing w:line="268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ЛР 13-</w:t>
            </w:r>
          </w:p>
          <w:p w14:paraId="15444170" w14:textId="77777777" w:rsidR="00EA61ED" w:rsidRDefault="00EA61ED" w:rsidP="004D4A32">
            <w:pPr>
              <w:pStyle w:val="TableParagraph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777" w:type="dxa"/>
          </w:tcPr>
          <w:p w14:paraId="768F151D" w14:textId="77777777" w:rsidR="00EA61ED" w:rsidRDefault="00EA61ED" w:rsidP="004D4A32">
            <w:pPr>
              <w:pStyle w:val="TableParagraph"/>
              <w:spacing w:line="268" w:lineRule="exact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6A29F8E9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673EFAC1" w14:textId="77777777" w:rsidR="00EA61ED" w:rsidRDefault="00EA61ED" w:rsidP="004D4A32">
            <w:pPr>
              <w:pStyle w:val="TableParagraph"/>
              <w:spacing w:line="270" w:lineRule="atLeast"/>
              <w:ind w:left="286" w:right="278" w:firstLine="3"/>
              <w:jc w:val="center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общетехникумовские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</w:tr>
    </w:tbl>
    <w:p w14:paraId="429A5210" w14:textId="77777777" w:rsidR="00EA61ED" w:rsidRDefault="00EA61ED" w:rsidP="00EA61ED">
      <w:pPr>
        <w:spacing w:line="270" w:lineRule="atLeast"/>
        <w:jc w:val="center"/>
        <w:rPr>
          <w:sz w:val="24"/>
        </w:rPr>
        <w:sectPr w:rsidR="00EA61ED">
          <w:pgSz w:w="16850" w:h="11910" w:orient="landscape"/>
          <w:pgMar w:top="1100" w:right="460" w:bottom="280" w:left="480" w:header="720" w:footer="720" w:gutter="0"/>
          <w:cols w:space="720"/>
        </w:sectPr>
      </w:pPr>
    </w:p>
    <w:p w14:paraId="354AFC04" w14:textId="77777777" w:rsidR="00EA61ED" w:rsidRDefault="00EA61ED" w:rsidP="00EA61ED">
      <w:pPr>
        <w:pStyle w:val="a3"/>
        <w:spacing w:before="1" w:after="1"/>
        <w:rPr>
          <w:sz w:val="2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4138"/>
        <w:gridCol w:w="1695"/>
        <w:gridCol w:w="1541"/>
        <w:gridCol w:w="3622"/>
        <w:gridCol w:w="1117"/>
        <w:gridCol w:w="2777"/>
      </w:tblGrid>
      <w:tr w:rsidR="00EA61ED" w14:paraId="73E03761" w14:textId="77777777" w:rsidTr="004D4A32">
        <w:trPr>
          <w:trHeight w:val="1379"/>
        </w:trPr>
        <w:tc>
          <w:tcPr>
            <w:tcW w:w="773" w:type="dxa"/>
          </w:tcPr>
          <w:p w14:paraId="18B2F4E1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138" w:type="dxa"/>
          </w:tcPr>
          <w:p w14:paraId="246923E5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воспитаельные</w:t>
            </w:r>
          </w:p>
          <w:p w14:paraId="7092DEF5" w14:textId="77777777" w:rsidR="00EA61ED" w:rsidRDefault="00EA61ED" w:rsidP="004D4A32">
            <w:pPr>
              <w:pStyle w:val="TableParagraph"/>
              <w:ind w:right="288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695" w:type="dxa"/>
          </w:tcPr>
          <w:p w14:paraId="4D8043E1" w14:textId="77777777" w:rsidR="00EA61ED" w:rsidRDefault="00EA61ED" w:rsidP="004D4A32">
            <w:pPr>
              <w:pStyle w:val="TableParagraph"/>
              <w:spacing w:line="268" w:lineRule="exact"/>
              <w:ind w:left="456"/>
              <w:rPr>
                <w:sz w:val="24"/>
              </w:rPr>
            </w:pPr>
            <w:r>
              <w:rPr>
                <w:sz w:val="24"/>
              </w:rPr>
              <w:t>1-3курс</w:t>
            </w:r>
          </w:p>
        </w:tc>
        <w:tc>
          <w:tcPr>
            <w:tcW w:w="1541" w:type="dxa"/>
          </w:tcPr>
          <w:p w14:paraId="4CB8F7B6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6F03ED50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04B3FAFF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07B0AF87" w14:textId="77777777" w:rsidR="00EA61ED" w:rsidRDefault="00EA61ED" w:rsidP="004D4A32">
            <w:pPr>
              <w:pStyle w:val="TableParagraph"/>
              <w:spacing w:line="268" w:lineRule="exact"/>
              <w:ind w:left="0" w:right="150"/>
              <w:jc w:val="right"/>
              <w:rPr>
                <w:sz w:val="24"/>
              </w:rPr>
            </w:pPr>
            <w:r>
              <w:rPr>
                <w:sz w:val="24"/>
              </w:rPr>
              <w:t>ЛР 1-20</w:t>
            </w:r>
          </w:p>
        </w:tc>
        <w:tc>
          <w:tcPr>
            <w:tcW w:w="2777" w:type="dxa"/>
          </w:tcPr>
          <w:p w14:paraId="204A8BF0" w14:textId="77777777" w:rsidR="00EA61ED" w:rsidRDefault="00EA61ED" w:rsidP="004D4A32">
            <w:pPr>
              <w:pStyle w:val="TableParagraph"/>
              <w:ind w:left="180" w:right="173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66E72B03" w14:textId="77777777" w:rsidR="00EA61ED" w:rsidRDefault="00EA61ED" w:rsidP="004D4A32">
            <w:pPr>
              <w:pStyle w:val="TableParagraph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4D69EE1A" w14:textId="77777777" w:rsidR="00EA61ED" w:rsidRDefault="00EA61ED" w:rsidP="004D4A32">
            <w:pPr>
              <w:pStyle w:val="TableParagraph"/>
              <w:spacing w:line="270" w:lineRule="atLeast"/>
              <w:ind w:left="654" w:right="638" w:hanging="5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</w:tr>
      <w:tr w:rsidR="00EA61ED" w14:paraId="2F56C335" w14:textId="77777777" w:rsidTr="004D4A32">
        <w:trPr>
          <w:trHeight w:val="1656"/>
        </w:trPr>
        <w:tc>
          <w:tcPr>
            <w:tcW w:w="773" w:type="dxa"/>
          </w:tcPr>
          <w:p w14:paraId="7BB97F91" w14:textId="77777777" w:rsidR="00EA61ED" w:rsidRDefault="00EA61ED" w:rsidP="004D4A3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138" w:type="dxa"/>
          </w:tcPr>
          <w:p w14:paraId="165FDD48" w14:textId="77777777" w:rsidR="00EA61ED" w:rsidRDefault="00EA61ED" w:rsidP="004D4A3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Санитарный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1695" w:type="dxa"/>
          </w:tcPr>
          <w:p w14:paraId="76B8D384" w14:textId="77777777" w:rsidR="00EA61ED" w:rsidRDefault="00EA61ED" w:rsidP="004D4A32">
            <w:pPr>
              <w:pStyle w:val="TableParagraph"/>
              <w:spacing w:line="267" w:lineRule="exact"/>
              <w:ind w:left="427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2B977048" w14:textId="77777777" w:rsidR="00EA61ED" w:rsidRDefault="00EA61ED" w:rsidP="004D4A32">
            <w:pPr>
              <w:pStyle w:val="TableParagraph"/>
              <w:spacing w:line="267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6BBB4169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09C94F63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0AF72E5C" w14:textId="77777777" w:rsidR="00EA61ED" w:rsidRDefault="00EA61ED" w:rsidP="004D4A32">
            <w:pPr>
              <w:pStyle w:val="TableParagraph"/>
              <w:spacing w:line="267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ЛР 10,</w:t>
            </w:r>
          </w:p>
          <w:p w14:paraId="47BA2509" w14:textId="77777777" w:rsidR="00EA61ED" w:rsidRDefault="00EA61ED" w:rsidP="004D4A32">
            <w:pPr>
              <w:pStyle w:val="TableParagraph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777" w:type="dxa"/>
          </w:tcPr>
          <w:p w14:paraId="4B2BAB27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6551CBAF" w14:textId="77777777" w:rsidR="00EA61ED" w:rsidRDefault="00EA61ED" w:rsidP="004D4A32">
            <w:pPr>
              <w:pStyle w:val="TableParagraph"/>
              <w:ind w:left="663" w:right="655"/>
              <w:jc w:val="center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предместно-</w:t>
            </w:r>
          </w:p>
          <w:p w14:paraId="0DFFF495" w14:textId="77777777" w:rsidR="00EA61ED" w:rsidRDefault="00EA61ED" w:rsidP="004D4A32">
            <w:pPr>
              <w:pStyle w:val="TableParagraph"/>
              <w:ind w:left="98" w:right="86"/>
              <w:jc w:val="center"/>
              <w:rPr>
                <w:sz w:val="24"/>
              </w:rPr>
            </w:pPr>
            <w:r>
              <w:rPr>
                <w:sz w:val="24"/>
              </w:rPr>
              <w:t>эстетической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EA61ED" w14:paraId="61990BAD" w14:textId="77777777" w:rsidTr="004D4A32">
        <w:trPr>
          <w:trHeight w:val="551"/>
        </w:trPr>
        <w:tc>
          <w:tcPr>
            <w:tcW w:w="773" w:type="dxa"/>
          </w:tcPr>
          <w:p w14:paraId="2E8BA23F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138" w:type="dxa"/>
          </w:tcPr>
          <w:p w14:paraId="3DDC0422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спортивных секций</w:t>
            </w:r>
          </w:p>
        </w:tc>
        <w:tc>
          <w:tcPr>
            <w:tcW w:w="1695" w:type="dxa"/>
          </w:tcPr>
          <w:p w14:paraId="3C975D80" w14:textId="77777777" w:rsidR="00EA61ED" w:rsidRDefault="00EA61ED" w:rsidP="004D4A32">
            <w:pPr>
              <w:pStyle w:val="TableParagraph"/>
              <w:spacing w:line="268" w:lineRule="exact"/>
              <w:ind w:left="456"/>
              <w:rPr>
                <w:sz w:val="24"/>
              </w:rPr>
            </w:pPr>
            <w:r>
              <w:rPr>
                <w:sz w:val="24"/>
              </w:rPr>
              <w:t>1-3курс</w:t>
            </w:r>
          </w:p>
        </w:tc>
        <w:tc>
          <w:tcPr>
            <w:tcW w:w="1541" w:type="dxa"/>
          </w:tcPr>
          <w:p w14:paraId="15EAC67A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6ACCFB07" w14:textId="77777777" w:rsidR="00EA61ED" w:rsidRDefault="00EA61ED" w:rsidP="004D4A32">
            <w:pPr>
              <w:pStyle w:val="TableParagraph"/>
              <w:spacing w:line="264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54C72B09" w14:textId="77777777" w:rsidR="00EA61ED" w:rsidRDefault="00EA61ED" w:rsidP="004D4A32">
            <w:pPr>
              <w:pStyle w:val="TableParagraph"/>
              <w:spacing w:line="268" w:lineRule="exact"/>
              <w:ind w:left="441" w:right="42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77CADCE5" w14:textId="77777777" w:rsidR="00EA61ED" w:rsidRDefault="00EA61ED" w:rsidP="004D4A32">
            <w:pPr>
              <w:pStyle w:val="TableParagraph"/>
              <w:spacing w:line="264" w:lineRule="exact"/>
              <w:ind w:left="440" w:right="428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3C893B39" w14:textId="77777777" w:rsidR="00EA61ED" w:rsidRDefault="00EA61ED" w:rsidP="004D4A32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</w:p>
          <w:p w14:paraId="77B1C143" w14:textId="77777777" w:rsidR="00EA61ED" w:rsidRDefault="00EA61ED" w:rsidP="004D4A32">
            <w:pPr>
              <w:pStyle w:val="TableParagraph"/>
              <w:spacing w:line="264" w:lineRule="exact"/>
              <w:ind w:left="277"/>
              <w:rPr>
                <w:sz w:val="24"/>
              </w:rPr>
            </w:pPr>
            <w:r>
              <w:rPr>
                <w:sz w:val="24"/>
              </w:rPr>
              <w:t>13-20</w:t>
            </w:r>
          </w:p>
        </w:tc>
        <w:tc>
          <w:tcPr>
            <w:tcW w:w="2777" w:type="dxa"/>
          </w:tcPr>
          <w:p w14:paraId="79501315" w14:textId="77777777" w:rsidR="00EA61ED" w:rsidRDefault="00EA61ED" w:rsidP="004D4A32">
            <w:pPr>
              <w:pStyle w:val="TableParagraph"/>
              <w:spacing w:line="268" w:lineRule="exact"/>
              <w:ind w:left="718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</w:p>
          <w:p w14:paraId="0FF914A1" w14:textId="77777777" w:rsidR="00EA61ED" w:rsidRDefault="00EA61ED" w:rsidP="004D4A32">
            <w:pPr>
              <w:pStyle w:val="TableParagraph"/>
              <w:spacing w:line="264" w:lineRule="exact"/>
              <w:ind w:left="654"/>
              <w:rPr>
                <w:sz w:val="24"/>
              </w:rPr>
            </w:pPr>
            <w:r>
              <w:rPr>
                <w:sz w:val="24"/>
              </w:rPr>
              <w:t>деятельность»</w:t>
            </w:r>
          </w:p>
        </w:tc>
      </w:tr>
      <w:tr w:rsidR="00EA61ED" w14:paraId="0CE6E2BE" w14:textId="77777777" w:rsidTr="004D4A32">
        <w:trPr>
          <w:trHeight w:val="515"/>
        </w:trPr>
        <w:tc>
          <w:tcPr>
            <w:tcW w:w="15663" w:type="dxa"/>
            <w:gridSpan w:val="7"/>
          </w:tcPr>
          <w:p w14:paraId="4761C59D" w14:textId="77777777" w:rsidR="00EA61ED" w:rsidRDefault="00EA61ED" w:rsidP="004D4A32">
            <w:pPr>
              <w:pStyle w:val="TableParagraph"/>
              <w:spacing w:before="116"/>
              <w:ind w:left="7151" w:right="7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EA61ED" w14:paraId="389CBEB7" w14:textId="77777777" w:rsidTr="004D4A32">
        <w:trPr>
          <w:trHeight w:val="1380"/>
        </w:trPr>
        <w:tc>
          <w:tcPr>
            <w:tcW w:w="773" w:type="dxa"/>
          </w:tcPr>
          <w:p w14:paraId="10954A2D" w14:textId="77777777" w:rsidR="00EA61ED" w:rsidRDefault="00EA61ED" w:rsidP="004D4A3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38" w:type="dxa"/>
          </w:tcPr>
          <w:p w14:paraId="4A4B47D6" w14:textId="77777777" w:rsidR="00EA61ED" w:rsidRDefault="00EA61ED" w:rsidP="004D4A3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695" w:type="dxa"/>
          </w:tcPr>
          <w:p w14:paraId="450FAC04" w14:textId="77777777" w:rsidR="00EA61ED" w:rsidRDefault="00EA61ED" w:rsidP="004D4A32">
            <w:pPr>
              <w:pStyle w:val="TableParagraph"/>
              <w:spacing w:line="270" w:lineRule="exact"/>
              <w:ind w:left="427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0546F60A" w14:textId="77777777" w:rsidR="00EA61ED" w:rsidRDefault="00EA61ED" w:rsidP="004D4A32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0E599648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1DE707EC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4327B250" w14:textId="77777777" w:rsidR="00EA61ED" w:rsidRDefault="00EA61ED" w:rsidP="004D4A32">
            <w:pPr>
              <w:pStyle w:val="TableParagraph"/>
              <w:spacing w:line="270" w:lineRule="exact"/>
              <w:ind w:left="0" w:right="189"/>
              <w:jc w:val="right"/>
              <w:rPr>
                <w:sz w:val="24"/>
              </w:rPr>
            </w:pPr>
            <w:r>
              <w:rPr>
                <w:sz w:val="24"/>
              </w:rPr>
              <w:t>ЛР 5, 6</w:t>
            </w:r>
          </w:p>
        </w:tc>
        <w:tc>
          <w:tcPr>
            <w:tcW w:w="2777" w:type="dxa"/>
          </w:tcPr>
          <w:p w14:paraId="64F08F23" w14:textId="77777777" w:rsidR="00EA61ED" w:rsidRDefault="00EA61ED" w:rsidP="004D4A32">
            <w:pPr>
              <w:pStyle w:val="TableParagraph"/>
              <w:spacing w:line="270" w:lineRule="exact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7BB01704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2D6FE479" w14:textId="77777777" w:rsidR="00EA61ED" w:rsidRDefault="00EA61ED" w:rsidP="004D4A32">
            <w:pPr>
              <w:pStyle w:val="TableParagraph"/>
              <w:spacing w:line="276" w:lineRule="exact"/>
              <w:ind w:left="649" w:right="636" w:hanging="5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</w:tr>
      <w:tr w:rsidR="00EA61ED" w14:paraId="2264ECA6" w14:textId="77777777" w:rsidTr="004D4A32">
        <w:trPr>
          <w:trHeight w:val="1382"/>
        </w:trPr>
        <w:tc>
          <w:tcPr>
            <w:tcW w:w="773" w:type="dxa"/>
          </w:tcPr>
          <w:p w14:paraId="704D3444" w14:textId="77777777" w:rsidR="00EA61ED" w:rsidRDefault="00EA61ED" w:rsidP="004D4A3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38" w:type="dxa"/>
          </w:tcPr>
          <w:p w14:paraId="5CDB00F9" w14:textId="77777777" w:rsidR="00EA61ED" w:rsidRDefault="00EA61ED" w:rsidP="004D4A32">
            <w:pPr>
              <w:pStyle w:val="TableParagraph"/>
              <w:tabs>
                <w:tab w:val="left" w:pos="1059"/>
                <w:tab w:val="left" w:pos="284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Конституции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695" w:type="dxa"/>
          </w:tcPr>
          <w:p w14:paraId="58C13C6D" w14:textId="77777777" w:rsidR="00EA61ED" w:rsidRDefault="00EA61ED" w:rsidP="004D4A32">
            <w:pPr>
              <w:pStyle w:val="TableParagraph"/>
              <w:spacing w:line="270" w:lineRule="exact"/>
              <w:ind w:left="427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083817FD" w14:textId="77777777" w:rsidR="00EA61ED" w:rsidRDefault="00EA61ED" w:rsidP="004D4A32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6AFCF815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05C64028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21980232" w14:textId="77777777" w:rsidR="00EA61ED" w:rsidRDefault="00EA61ED" w:rsidP="004D4A32">
            <w:pPr>
              <w:pStyle w:val="TableParagraph"/>
              <w:spacing w:line="270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ЛР 1, 2,</w:t>
            </w:r>
          </w:p>
          <w:p w14:paraId="5F98EC76" w14:textId="77777777" w:rsidR="00EA61ED" w:rsidRDefault="00EA61ED" w:rsidP="004D4A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77" w:type="dxa"/>
          </w:tcPr>
          <w:p w14:paraId="08B462D5" w14:textId="77777777" w:rsidR="00EA61ED" w:rsidRDefault="00EA61ED" w:rsidP="004D4A32">
            <w:pPr>
              <w:pStyle w:val="TableParagraph"/>
              <w:spacing w:line="270" w:lineRule="exact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0B403171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38B56809" w14:textId="77777777" w:rsidR="00EA61ED" w:rsidRDefault="00EA61ED" w:rsidP="004D4A32">
            <w:pPr>
              <w:pStyle w:val="TableParagraph"/>
              <w:spacing w:line="270" w:lineRule="atLeast"/>
              <w:ind w:left="649" w:right="636" w:hanging="5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</w:tr>
      <w:tr w:rsidR="00EA61ED" w14:paraId="41046998" w14:textId="77777777" w:rsidTr="004D4A32">
        <w:trPr>
          <w:trHeight w:val="1104"/>
        </w:trPr>
        <w:tc>
          <w:tcPr>
            <w:tcW w:w="773" w:type="dxa"/>
          </w:tcPr>
          <w:p w14:paraId="14D76BCE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38" w:type="dxa"/>
          </w:tcPr>
          <w:p w14:paraId="274F8CF6" w14:textId="77777777" w:rsidR="00EA61ED" w:rsidRDefault="00EA61ED" w:rsidP="004D4A32">
            <w:pPr>
              <w:pStyle w:val="TableParagraph"/>
              <w:ind w:right="532"/>
              <w:rPr>
                <w:sz w:val="24"/>
              </w:rPr>
            </w:pPr>
            <w:r>
              <w:rPr>
                <w:sz w:val="24"/>
              </w:rPr>
              <w:t>Участие в акции посвященному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СПИДом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выбор!»</w:t>
            </w:r>
          </w:p>
        </w:tc>
        <w:tc>
          <w:tcPr>
            <w:tcW w:w="1695" w:type="dxa"/>
          </w:tcPr>
          <w:p w14:paraId="31DF8C04" w14:textId="77777777" w:rsidR="00EA61ED" w:rsidRDefault="00EA61ED" w:rsidP="004D4A32">
            <w:pPr>
              <w:pStyle w:val="TableParagraph"/>
              <w:spacing w:line="268" w:lineRule="exact"/>
              <w:ind w:left="427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680B3657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11308CFD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0E9D702C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48E50C8B" w14:textId="77777777" w:rsidR="00EA61ED" w:rsidRDefault="00EA61ED" w:rsidP="004D4A32">
            <w:pPr>
              <w:pStyle w:val="TableParagraph"/>
              <w:spacing w:line="268" w:lineRule="exact"/>
              <w:ind w:left="0" w:right="129"/>
              <w:jc w:val="right"/>
              <w:rPr>
                <w:sz w:val="24"/>
              </w:rPr>
            </w:pPr>
            <w:r>
              <w:rPr>
                <w:sz w:val="24"/>
              </w:rPr>
              <w:t>ЛР 9, 10</w:t>
            </w:r>
          </w:p>
        </w:tc>
        <w:tc>
          <w:tcPr>
            <w:tcW w:w="2777" w:type="dxa"/>
          </w:tcPr>
          <w:p w14:paraId="161F120E" w14:textId="77777777" w:rsidR="00EA61ED" w:rsidRDefault="00EA61ED" w:rsidP="004D4A32">
            <w:pPr>
              <w:pStyle w:val="TableParagraph"/>
              <w:ind w:left="872" w:right="97" w:hanging="756"/>
              <w:rPr>
                <w:sz w:val="24"/>
              </w:rPr>
            </w:pPr>
            <w:r>
              <w:rPr>
                <w:sz w:val="24"/>
              </w:rPr>
              <w:t>«Техникум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</w:tr>
      <w:tr w:rsidR="00EA61ED" w14:paraId="63541BA9" w14:textId="77777777" w:rsidTr="004D4A32">
        <w:trPr>
          <w:trHeight w:val="827"/>
        </w:trPr>
        <w:tc>
          <w:tcPr>
            <w:tcW w:w="773" w:type="dxa"/>
          </w:tcPr>
          <w:p w14:paraId="6153C322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38" w:type="dxa"/>
          </w:tcPr>
          <w:p w14:paraId="6571E42A" w14:textId="77777777" w:rsidR="00EA61ED" w:rsidRDefault="00EA61ED" w:rsidP="004D4A32">
            <w:pPr>
              <w:pStyle w:val="TableParagraph"/>
              <w:ind w:right="789"/>
              <w:rPr>
                <w:sz w:val="24"/>
              </w:rPr>
            </w:pPr>
            <w:r>
              <w:rPr>
                <w:sz w:val="24"/>
              </w:rPr>
              <w:t>Мероприятия по профилактике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заражения</w:t>
            </w:r>
          </w:p>
          <w:p w14:paraId="5D4AFFEA" w14:textId="77777777" w:rsidR="00EA61ED" w:rsidRDefault="00EA61ED" w:rsidP="004D4A3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коронавирусной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инфекцией.</w:t>
            </w:r>
          </w:p>
        </w:tc>
        <w:tc>
          <w:tcPr>
            <w:tcW w:w="1695" w:type="dxa"/>
          </w:tcPr>
          <w:p w14:paraId="214899FD" w14:textId="77777777" w:rsidR="00EA61ED" w:rsidRDefault="00EA61ED" w:rsidP="004D4A32">
            <w:pPr>
              <w:pStyle w:val="TableParagraph"/>
              <w:spacing w:line="268" w:lineRule="exact"/>
              <w:ind w:left="456"/>
              <w:rPr>
                <w:sz w:val="24"/>
              </w:rPr>
            </w:pPr>
            <w:r>
              <w:rPr>
                <w:sz w:val="24"/>
              </w:rPr>
              <w:t>1-3курс</w:t>
            </w:r>
          </w:p>
        </w:tc>
        <w:tc>
          <w:tcPr>
            <w:tcW w:w="1541" w:type="dxa"/>
          </w:tcPr>
          <w:p w14:paraId="79483A8D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62FB238A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578F49C3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2F0D9582" w14:textId="77777777" w:rsidR="00EA61ED" w:rsidRDefault="00EA61ED" w:rsidP="004D4A32">
            <w:pPr>
              <w:pStyle w:val="TableParagraph"/>
              <w:spacing w:line="268" w:lineRule="exact"/>
              <w:ind w:left="0" w:right="129"/>
              <w:jc w:val="right"/>
              <w:rPr>
                <w:sz w:val="24"/>
              </w:rPr>
            </w:pPr>
            <w:r>
              <w:rPr>
                <w:sz w:val="24"/>
              </w:rPr>
              <w:t>ЛР 9, 10</w:t>
            </w:r>
          </w:p>
        </w:tc>
        <w:tc>
          <w:tcPr>
            <w:tcW w:w="2777" w:type="dxa"/>
          </w:tcPr>
          <w:p w14:paraId="372D63A2" w14:textId="77777777" w:rsidR="00EA61ED" w:rsidRDefault="00EA61ED" w:rsidP="004D4A32">
            <w:pPr>
              <w:pStyle w:val="TableParagraph"/>
              <w:ind w:left="872" w:right="97" w:hanging="756"/>
              <w:rPr>
                <w:sz w:val="24"/>
              </w:rPr>
            </w:pPr>
            <w:r>
              <w:rPr>
                <w:sz w:val="24"/>
              </w:rPr>
              <w:t>«Техникум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</w:tr>
      <w:tr w:rsidR="00EA61ED" w14:paraId="6D14E092" w14:textId="77777777" w:rsidTr="004D4A32">
        <w:trPr>
          <w:trHeight w:val="552"/>
        </w:trPr>
        <w:tc>
          <w:tcPr>
            <w:tcW w:w="773" w:type="dxa"/>
          </w:tcPr>
          <w:p w14:paraId="2CB60C1F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38" w:type="dxa"/>
          </w:tcPr>
          <w:p w14:paraId="5EFBC00D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7B0394CD" w14:textId="77777777" w:rsidR="00EA61ED" w:rsidRDefault="00EA61ED" w:rsidP="004D4A3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антитеррористическому</w:t>
            </w:r>
          </w:p>
        </w:tc>
        <w:tc>
          <w:tcPr>
            <w:tcW w:w="1695" w:type="dxa"/>
          </w:tcPr>
          <w:p w14:paraId="537073C2" w14:textId="77777777" w:rsidR="00EA61ED" w:rsidRDefault="00EA61ED" w:rsidP="004D4A32">
            <w:pPr>
              <w:pStyle w:val="TableParagraph"/>
              <w:spacing w:line="268" w:lineRule="exact"/>
              <w:ind w:left="427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1C15B9E9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0889F0B8" w14:textId="77777777" w:rsidR="00EA61ED" w:rsidRDefault="00EA61ED" w:rsidP="004D4A32">
            <w:pPr>
              <w:pStyle w:val="TableParagraph"/>
              <w:spacing w:line="264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2EE48ADA" w14:textId="77777777" w:rsidR="00EA61ED" w:rsidRDefault="00EA61ED" w:rsidP="004D4A32">
            <w:pPr>
              <w:pStyle w:val="TableParagraph"/>
              <w:spacing w:line="268" w:lineRule="exact"/>
              <w:ind w:left="441" w:right="42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10AF9607" w14:textId="77777777" w:rsidR="00EA61ED" w:rsidRDefault="00EA61ED" w:rsidP="004D4A32">
            <w:pPr>
              <w:pStyle w:val="TableParagraph"/>
              <w:spacing w:line="264" w:lineRule="exact"/>
              <w:ind w:left="440" w:right="428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3B1B534D" w14:textId="77777777" w:rsidR="00EA61ED" w:rsidRDefault="00EA61ED" w:rsidP="004D4A32">
            <w:pPr>
              <w:pStyle w:val="TableParagraph"/>
              <w:spacing w:line="268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ЛР 1,</w:t>
            </w:r>
          </w:p>
          <w:p w14:paraId="225772C3" w14:textId="77777777" w:rsidR="00EA61ED" w:rsidRDefault="00EA61ED" w:rsidP="004D4A32">
            <w:pPr>
              <w:pStyle w:val="TableParagraph"/>
              <w:spacing w:line="264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2,3,15, 8,</w:t>
            </w:r>
          </w:p>
        </w:tc>
        <w:tc>
          <w:tcPr>
            <w:tcW w:w="2777" w:type="dxa"/>
          </w:tcPr>
          <w:p w14:paraId="0FDA68C0" w14:textId="77777777" w:rsidR="00EA61ED" w:rsidRDefault="00EA61ED" w:rsidP="004D4A32">
            <w:pPr>
              <w:pStyle w:val="TableParagraph"/>
              <w:spacing w:line="268" w:lineRule="exact"/>
              <w:ind w:left="409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48F15349" w14:textId="77777777" w:rsidR="00EA61ED" w:rsidRDefault="00EA61ED" w:rsidP="004D4A32">
            <w:pPr>
              <w:pStyle w:val="TableParagraph"/>
              <w:spacing w:line="264" w:lineRule="exact"/>
              <w:ind w:left="310"/>
              <w:rPr>
                <w:sz w:val="24"/>
              </w:rPr>
            </w:pPr>
            <w:r>
              <w:rPr>
                <w:sz w:val="24"/>
              </w:rPr>
              <w:t>«Подросток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закон»</w:t>
            </w:r>
          </w:p>
        </w:tc>
      </w:tr>
    </w:tbl>
    <w:p w14:paraId="54F84510" w14:textId="77777777" w:rsidR="00EA61ED" w:rsidRDefault="00EA61ED" w:rsidP="00EA61ED">
      <w:pPr>
        <w:spacing w:line="264" w:lineRule="exact"/>
        <w:rPr>
          <w:sz w:val="24"/>
        </w:rPr>
        <w:sectPr w:rsidR="00EA61ED">
          <w:pgSz w:w="16850" w:h="11910" w:orient="landscape"/>
          <w:pgMar w:top="1100" w:right="460" w:bottom="280" w:left="480" w:header="720" w:footer="720" w:gutter="0"/>
          <w:cols w:space="720"/>
        </w:sectPr>
      </w:pPr>
    </w:p>
    <w:p w14:paraId="537E52C0" w14:textId="77777777" w:rsidR="00EA61ED" w:rsidRDefault="00EA61ED" w:rsidP="00EA61ED">
      <w:pPr>
        <w:pStyle w:val="a3"/>
        <w:spacing w:before="1" w:after="1"/>
        <w:rPr>
          <w:sz w:val="2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4138"/>
        <w:gridCol w:w="1695"/>
        <w:gridCol w:w="1541"/>
        <w:gridCol w:w="3622"/>
        <w:gridCol w:w="1117"/>
        <w:gridCol w:w="2777"/>
      </w:tblGrid>
      <w:tr w:rsidR="00EA61ED" w14:paraId="02263B9C" w14:textId="77777777" w:rsidTr="004D4A32">
        <w:trPr>
          <w:trHeight w:val="551"/>
        </w:trPr>
        <w:tc>
          <w:tcPr>
            <w:tcW w:w="773" w:type="dxa"/>
          </w:tcPr>
          <w:p w14:paraId="303964B8" w14:textId="77777777" w:rsidR="00EA61ED" w:rsidRDefault="00EA61ED" w:rsidP="004D4A3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38" w:type="dxa"/>
          </w:tcPr>
          <w:p w14:paraId="24D9BFEF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просвещению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студентов.</w:t>
            </w:r>
          </w:p>
        </w:tc>
        <w:tc>
          <w:tcPr>
            <w:tcW w:w="1695" w:type="dxa"/>
          </w:tcPr>
          <w:p w14:paraId="50A50C8A" w14:textId="77777777" w:rsidR="00EA61ED" w:rsidRDefault="00EA61ED" w:rsidP="004D4A3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41" w:type="dxa"/>
          </w:tcPr>
          <w:p w14:paraId="66DEE65E" w14:textId="77777777" w:rsidR="00EA61ED" w:rsidRDefault="00EA61ED" w:rsidP="004D4A3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22" w:type="dxa"/>
          </w:tcPr>
          <w:p w14:paraId="103894FE" w14:textId="77777777" w:rsidR="00EA61ED" w:rsidRDefault="00EA61ED" w:rsidP="004D4A3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7" w:type="dxa"/>
          </w:tcPr>
          <w:p w14:paraId="65B89CE1" w14:textId="77777777" w:rsidR="00EA61ED" w:rsidRDefault="00EA61ED" w:rsidP="004D4A32">
            <w:pPr>
              <w:pStyle w:val="TableParagraph"/>
              <w:spacing w:line="268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77" w:type="dxa"/>
          </w:tcPr>
          <w:p w14:paraId="76673DF3" w14:textId="77777777" w:rsidR="00EA61ED" w:rsidRDefault="00EA61ED" w:rsidP="004D4A32">
            <w:pPr>
              <w:pStyle w:val="TableParagraph"/>
              <w:spacing w:line="268" w:lineRule="exact"/>
              <w:ind w:left="94" w:right="91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</w:p>
          <w:p w14:paraId="71C087CA" w14:textId="77777777" w:rsidR="00EA61ED" w:rsidRDefault="00EA61ED" w:rsidP="004D4A32">
            <w:pPr>
              <w:pStyle w:val="TableParagraph"/>
              <w:spacing w:line="264" w:lineRule="exact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</w:tc>
      </w:tr>
      <w:tr w:rsidR="00EA61ED" w14:paraId="2E7F7EDB" w14:textId="77777777" w:rsidTr="004D4A32">
        <w:trPr>
          <w:trHeight w:val="2208"/>
        </w:trPr>
        <w:tc>
          <w:tcPr>
            <w:tcW w:w="773" w:type="dxa"/>
          </w:tcPr>
          <w:p w14:paraId="0FC98074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38" w:type="dxa"/>
          </w:tcPr>
          <w:p w14:paraId="40519F23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марафон:</w:t>
            </w:r>
          </w:p>
          <w:p w14:paraId="1652C6A7" w14:textId="77777777" w:rsidR="00EA61ED" w:rsidRDefault="00EA61ED" w:rsidP="00340F07">
            <w:pPr>
              <w:pStyle w:val="TableParagraph"/>
              <w:numPr>
                <w:ilvl w:val="0"/>
                <w:numId w:val="248"/>
              </w:numPr>
              <w:tabs>
                <w:tab w:val="left" w:pos="391"/>
              </w:tabs>
              <w:spacing w:before="2" w:line="293" w:lineRule="exact"/>
              <w:ind w:left="39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лучшее украшение;</w:t>
            </w:r>
          </w:p>
          <w:p w14:paraId="009BAC58" w14:textId="77777777" w:rsidR="00EA61ED" w:rsidRDefault="00EA61ED" w:rsidP="00340F07">
            <w:pPr>
              <w:pStyle w:val="TableParagraph"/>
              <w:numPr>
                <w:ilvl w:val="0"/>
                <w:numId w:val="248"/>
              </w:numPr>
              <w:tabs>
                <w:tab w:val="left" w:pos="391"/>
              </w:tabs>
              <w:spacing w:line="293" w:lineRule="exact"/>
              <w:ind w:left="39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ёлочных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композиций;</w:t>
            </w:r>
          </w:p>
          <w:p w14:paraId="6F2F5DDE" w14:textId="77777777" w:rsidR="00EA61ED" w:rsidRDefault="00EA61ED" w:rsidP="00340F07">
            <w:pPr>
              <w:pStyle w:val="TableParagraph"/>
              <w:numPr>
                <w:ilvl w:val="0"/>
                <w:numId w:val="248"/>
              </w:numPr>
              <w:tabs>
                <w:tab w:val="left" w:pos="391"/>
              </w:tabs>
              <w:ind w:right="536" w:hanging="360"/>
              <w:rPr>
                <w:sz w:val="24"/>
              </w:rPr>
            </w:pPr>
            <w:r>
              <w:rPr>
                <w:sz w:val="24"/>
              </w:rPr>
              <w:t>лыжный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марафон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Мороза;</w:t>
            </w:r>
          </w:p>
          <w:p w14:paraId="07310CCF" w14:textId="77777777" w:rsidR="00EA61ED" w:rsidRDefault="00EA61ED" w:rsidP="00340F07">
            <w:pPr>
              <w:pStyle w:val="TableParagraph"/>
              <w:numPr>
                <w:ilvl w:val="0"/>
                <w:numId w:val="248"/>
              </w:numPr>
              <w:tabs>
                <w:tab w:val="left" w:pos="390"/>
                <w:tab w:val="left" w:pos="391"/>
              </w:tabs>
              <w:spacing w:before="3" w:line="237" w:lineRule="auto"/>
              <w:ind w:left="828" w:right="484" w:hanging="778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лучший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костюм</w:t>
            </w:r>
          </w:p>
        </w:tc>
        <w:tc>
          <w:tcPr>
            <w:tcW w:w="1695" w:type="dxa"/>
          </w:tcPr>
          <w:p w14:paraId="7FC5034A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441C2086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06188B3A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76A1DBAD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3A75711C" w14:textId="77777777" w:rsidR="00EA61ED" w:rsidRDefault="00EA61ED" w:rsidP="004D4A32">
            <w:pPr>
              <w:pStyle w:val="TableParagraph"/>
              <w:spacing w:line="268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</w:p>
          <w:p w14:paraId="4681235A" w14:textId="77777777" w:rsidR="00EA61ED" w:rsidRDefault="00EA61ED" w:rsidP="004D4A32">
            <w:pPr>
              <w:pStyle w:val="TableParagraph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14, 16</w:t>
            </w:r>
          </w:p>
        </w:tc>
        <w:tc>
          <w:tcPr>
            <w:tcW w:w="2777" w:type="dxa"/>
          </w:tcPr>
          <w:p w14:paraId="633607EA" w14:textId="77777777" w:rsidR="00EA61ED" w:rsidRDefault="00EA61ED" w:rsidP="004D4A32">
            <w:pPr>
              <w:pStyle w:val="TableParagraph"/>
              <w:spacing w:line="268" w:lineRule="exact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2ADA7C24" w14:textId="77777777" w:rsidR="00EA61ED" w:rsidRDefault="00EA61ED" w:rsidP="004D4A32">
            <w:pPr>
              <w:pStyle w:val="TableParagraph"/>
              <w:ind w:left="180" w:right="173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1AD94CA5" w14:textId="77777777" w:rsidR="00EA61ED" w:rsidRDefault="00EA61ED" w:rsidP="004D4A32">
            <w:pPr>
              <w:pStyle w:val="TableParagraph"/>
              <w:ind w:left="649" w:right="636" w:hanging="5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  <w:p w14:paraId="1D5E0812" w14:textId="77777777" w:rsidR="00EA61ED" w:rsidRDefault="00EA61ED" w:rsidP="004D4A32">
            <w:pPr>
              <w:pStyle w:val="TableParagraph"/>
              <w:ind w:left="97" w:right="91"/>
              <w:jc w:val="center"/>
              <w:rPr>
                <w:sz w:val="24"/>
              </w:rPr>
            </w:pPr>
            <w:r>
              <w:rPr>
                <w:sz w:val="24"/>
              </w:rPr>
              <w:t>«Ключевые</w:t>
            </w:r>
          </w:p>
          <w:p w14:paraId="3B6861DF" w14:textId="77777777" w:rsidR="00EA61ED" w:rsidRDefault="00EA61ED" w:rsidP="004D4A32">
            <w:pPr>
              <w:pStyle w:val="TableParagraph"/>
              <w:spacing w:line="270" w:lineRule="atLeast"/>
              <w:ind w:left="98" w:right="9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общетехникумовские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</w:tr>
      <w:tr w:rsidR="00EA61ED" w14:paraId="75ECC2DC" w14:textId="77777777" w:rsidTr="004D4A32">
        <w:trPr>
          <w:trHeight w:val="1379"/>
        </w:trPr>
        <w:tc>
          <w:tcPr>
            <w:tcW w:w="773" w:type="dxa"/>
          </w:tcPr>
          <w:p w14:paraId="6C325F0A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38" w:type="dxa"/>
          </w:tcPr>
          <w:p w14:paraId="6374E769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Санитарный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1695" w:type="dxa"/>
          </w:tcPr>
          <w:p w14:paraId="16DE8CD3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72CD40C8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473B3975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461820A2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26A8CC9B" w14:textId="77777777" w:rsidR="00EA61ED" w:rsidRDefault="00EA61ED" w:rsidP="004D4A32">
            <w:pPr>
              <w:pStyle w:val="TableParagraph"/>
              <w:spacing w:line="268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ЛР 10,</w:t>
            </w:r>
          </w:p>
          <w:p w14:paraId="34BE2369" w14:textId="77777777" w:rsidR="00EA61ED" w:rsidRDefault="00EA61ED" w:rsidP="004D4A32">
            <w:pPr>
              <w:pStyle w:val="TableParagraph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777" w:type="dxa"/>
          </w:tcPr>
          <w:p w14:paraId="7D614975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184C174D" w14:textId="77777777" w:rsidR="00EA61ED" w:rsidRDefault="00EA61ED" w:rsidP="004D4A32">
            <w:pPr>
              <w:pStyle w:val="TableParagraph"/>
              <w:ind w:left="663" w:right="655"/>
              <w:jc w:val="center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предместно-</w:t>
            </w:r>
          </w:p>
          <w:p w14:paraId="3A2699F3" w14:textId="77777777" w:rsidR="00EA61ED" w:rsidRDefault="00EA61ED" w:rsidP="004D4A32">
            <w:pPr>
              <w:pStyle w:val="TableParagraph"/>
              <w:spacing w:line="264" w:lineRule="exact"/>
              <w:ind w:left="98" w:right="86"/>
              <w:jc w:val="center"/>
              <w:rPr>
                <w:sz w:val="24"/>
              </w:rPr>
            </w:pPr>
            <w:r>
              <w:rPr>
                <w:sz w:val="24"/>
              </w:rPr>
              <w:t>эстетической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EA61ED" w14:paraId="3FF4DF25" w14:textId="77777777" w:rsidTr="004D4A32">
        <w:trPr>
          <w:trHeight w:val="1656"/>
        </w:trPr>
        <w:tc>
          <w:tcPr>
            <w:tcW w:w="773" w:type="dxa"/>
          </w:tcPr>
          <w:p w14:paraId="16FC6BFC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38" w:type="dxa"/>
          </w:tcPr>
          <w:p w14:paraId="6CC751F9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воспитаельные</w:t>
            </w:r>
          </w:p>
          <w:p w14:paraId="35A0BCD6" w14:textId="77777777" w:rsidR="00EA61ED" w:rsidRDefault="00EA61ED" w:rsidP="004D4A32">
            <w:pPr>
              <w:pStyle w:val="TableParagraph"/>
              <w:ind w:right="288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695" w:type="dxa"/>
          </w:tcPr>
          <w:p w14:paraId="72792F7C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2E1FAEC5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108085D3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2D9AA35B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20799A46" w14:textId="77777777" w:rsidR="00EA61ED" w:rsidRDefault="00EA61ED" w:rsidP="004D4A32">
            <w:pPr>
              <w:pStyle w:val="TableParagraph"/>
              <w:spacing w:line="268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ЛР 1-20</w:t>
            </w:r>
          </w:p>
        </w:tc>
        <w:tc>
          <w:tcPr>
            <w:tcW w:w="2777" w:type="dxa"/>
          </w:tcPr>
          <w:p w14:paraId="74203C74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13BC23DB" w14:textId="77777777" w:rsidR="00EA61ED" w:rsidRDefault="00EA61ED" w:rsidP="004D4A32">
            <w:pPr>
              <w:pStyle w:val="TableParagraph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33B849D2" w14:textId="77777777" w:rsidR="00EA61ED" w:rsidRDefault="00EA61ED" w:rsidP="004D4A32">
            <w:pPr>
              <w:pStyle w:val="TableParagraph"/>
              <w:ind w:left="654" w:right="638" w:hanging="5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</w:tr>
      <w:tr w:rsidR="00EA61ED" w14:paraId="654273EC" w14:textId="77777777" w:rsidTr="004D4A32">
        <w:trPr>
          <w:trHeight w:val="551"/>
        </w:trPr>
        <w:tc>
          <w:tcPr>
            <w:tcW w:w="773" w:type="dxa"/>
          </w:tcPr>
          <w:p w14:paraId="302170D3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38" w:type="dxa"/>
          </w:tcPr>
          <w:p w14:paraId="0DF21517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спортивных секций</w:t>
            </w:r>
          </w:p>
        </w:tc>
        <w:tc>
          <w:tcPr>
            <w:tcW w:w="1695" w:type="dxa"/>
          </w:tcPr>
          <w:p w14:paraId="1B1FBCF1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2BA03C20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3D2F518C" w14:textId="77777777" w:rsidR="00EA61ED" w:rsidRDefault="00EA61ED" w:rsidP="004D4A32">
            <w:pPr>
              <w:pStyle w:val="TableParagraph"/>
              <w:spacing w:line="264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5B582AFE" w14:textId="77777777" w:rsidR="00EA61ED" w:rsidRDefault="00EA61ED" w:rsidP="004D4A32">
            <w:pPr>
              <w:pStyle w:val="TableParagraph"/>
              <w:spacing w:line="268" w:lineRule="exact"/>
              <w:ind w:left="441" w:right="42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607648E2" w14:textId="77777777" w:rsidR="00EA61ED" w:rsidRDefault="00EA61ED" w:rsidP="004D4A32">
            <w:pPr>
              <w:pStyle w:val="TableParagraph"/>
              <w:spacing w:line="264" w:lineRule="exact"/>
              <w:ind w:left="440" w:right="428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34D6F48C" w14:textId="77777777" w:rsidR="00EA61ED" w:rsidRDefault="00EA61ED" w:rsidP="004D4A32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</w:p>
          <w:p w14:paraId="35706EA9" w14:textId="77777777" w:rsidR="00EA61ED" w:rsidRDefault="00EA61ED" w:rsidP="004D4A32">
            <w:pPr>
              <w:pStyle w:val="TableParagraph"/>
              <w:spacing w:line="264" w:lineRule="exact"/>
              <w:ind w:left="277"/>
              <w:rPr>
                <w:sz w:val="24"/>
              </w:rPr>
            </w:pPr>
            <w:r>
              <w:rPr>
                <w:sz w:val="24"/>
              </w:rPr>
              <w:t>13-20</w:t>
            </w:r>
          </w:p>
        </w:tc>
        <w:tc>
          <w:tcPr>
            <w:tcW w:w="2777" w:type="dxa"/>
          </w:tcPr>
          <w:p w14:paraId="35520E08" w14:textId="77777777" w:rsidR="00EA61ED" w:rsidRDefault="00EA61ED" w:rsidP="004D4A32">
            <w:pPr>
              <w:pStyle w:val="TableParagraph"/>
              <w:spacing w:line="268" w:lineRule="exact"/>
              <w:ind w:left="718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</w:p>
          <w:p w14:paraId="27F10B12" w14:textId="77777777" w:rsidR="00EA61ED" w:rsidRDefault="00EA61ED" w:rsidP="004D4A32">
            <w:pPr>
              <w:pStyle w:val="TableParagraph"/>
              <w:spacing w:line="264" w:lineRule="exact"/>
              <w:ind w:left="654"/>
              <w:rPr>
                <w:sz w:val="24"/>
              </w:rPr>
            </w:pPr>
            <w:r>
              <w:rPr>
                <w:sz w:val="24"/>
              </w:rPr>
              <w:t>деятельность»</w:t>
            </w:r>
          </w:p>
        </w:tc>
      </w:tr>
      <w:tr w:rsidR="00EA61ED" w14:paraId="06422143" w14:textId="77777777" w:rsidTr="004D4A32">
        <w:trPr>
          <w:trHeight w:val="518"/>
        </w:trPr>
        <w:tc>
          <w:tcPr>
            <w:tcW w:w="15663" w:type="dxa"/>
            <w:gridSpan w:val="7"/>
          </w:tcPr>
          <w:p w14:paraId="41662264" w14:textId="77777777" w:rsidR="00EA61ED" w:rsidRDefault="00EA61ED" w:rsidP="004D4A32">
            <w:pPr>
              <w:pStyle w:val="TableParagraph"/>
              <w:spacing w:before="119"/>
              <w:ind w:left="7151" w:right="7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EA61ED" w14:paraId="451F8270" w14:textId="77777777" w:rsidTr="004D4A32">
        <w:trPr>
          <w:trHeight w:val="2481"/>
        </w:trPr>
        <w:tc>
          <w:tcPr>
            <w:tcW w:w="773" w:type="dxa"/>
            <w:tcBorders>
              <w:bottom w:val="single" w:sz="6" w:space="0" w:color="000000"/>
            </w:tcBorders>
          </w:tcPr>
          <w:p w14:paraId="3202AD08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38" w:type="dxa"/>
            <w:tcBorders>
              <w:bottom w:val="single" w:sz="6" w:space="0" w:color="000000"/>
            </w:tcBorders>
          </w:tcPr>
          <w:p w14:paraId="2BB4CD65" w14:textId="77777777" w:rsidR="00EA61ED" w:rsidRDefault="00EA61ED" w:rsidP="004D4A32">
            <w:pPr>
              <w:pStyle w:val="TableParagraph"/>
              <w:tabs>
                <w:tab w:val="left" w:pos="1800"/>
                <w:tab w:val="left" w:pos="3009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«Татьянин</w:t>
            </w:r>
            <w:r>
              <w:rPr>
                <w:sz w:val="24"/>
              </w:rPr>
              <w:tab/>
              <w:t>день»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студентов)</w:t>
            </w:r>
          </w:p>
        </w:tc>
        <w:tc>
          <w:tcPr>
            <w:tcW w:w="1695" w:type="dxa"/>
            <w:tcBorders>
              <w:bottom w:val="single" w:sz="6" w:space="0" w:color="000000"/>
            </w:tcBorders>
          </w:tcPr>
          <w:p w14:paraId="52386C17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  <w:tcBorders>
              <w:bottom w:val="single" w:sz="6" w:space="0" w:color="000000"/>
            </w:tcBorders>
          </w:tcPr>
          <w:p w14:paraId="5997845F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24BE1E6F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  <w:tcBorders>
              <w:bottom w:val="single" w:sz="6" w:space="0" w:color="000000"/>
            </w:tcBorders>
          </w:tcPr>
          <w:p w14:paraId="2CA24DB6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  <w:tcBorders>
              <w:bottom w:val="single" w:sz="6" w:space="0" w:color="000000"/>
            </w:tcBorders>
          </w:tcPr>
          <w:p w14:paraId="698BFA3C" w14:textId="77777777" w:rsidR="00EA61ED" w:rsidRDefault="00EA61ED" w:rsidP="004D4A32">
            <w:pPr>
              <w:pStyle w:val="TableParagraph"/>
              <w:spacing w:line="268" w:lineRule="exact"/>
              <w:ind w:left="198"/>
              <w:rPr>
                <w:sz w:val="24"/>
              </w:rPr>
            </w:pPr>
            <w:r>
              <w:rPr>
                <w:sz w:val="24"/>
              </w:rPr>
              <w:t>ЛР 1, 2</w:t>
            </w:r>
          </w:p>
          <w:p w14:paraId="3A0BB5B3" w14:textId="77777777" w:rsidR="00EA61ED" w:rsidRDefault="00EA61ED" w:rsidP="004D4A32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3, 7, 8</w:t>
            </w:r>
          </w:p>
        </w:tc>
        <w:tc>
          <w:tcPr>
            <w:tcW w:w="2777" w:type="dxa"/>
            <w:tcBorders>
              <w:bottom w:val="single" w:sz="6" w:space="0" w:color="000000"/>
            </w:tcBorders>
          </w:tcPr>
          <w:p w14:paraId="6E466F10" w14:textId="77777777" w:rsidR="00EA61ED" w:rsidRDefault="00EA61ED" w:rsidP="004D4A32">
            <w:pPr>
              <w:pStyle w:val="TableParagraph"/>
              <w:ind w:left="286" w:right="278" w:firstLine="3"/>
              <w:jc w:val="center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общетехникумовские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  <w:p w14:paraId="1F1FAD41" w14:textId="77777777" w:rsidR="00EA61ED" w:rsidRDefault="00EA61ED" w:rsidP="004D4A32">
            <w:pPr>
              <w:pStyle w:val="TableParagraph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1D465495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2E2793EC" w14:textId="77777777" w:rsidR="00EA61ED" w:rsidRDefault="00EA61ED" w:rsidP="004D4A32">
            <w:pPr>
              <w:pStyle w:val="TableParagraph"/>
              <w:ind w:left="663" w:right="655"/>
              <w:jc w:val="center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предместно-</w:t>
            </w:r>
          </w:p>
          <w:p w14:paraId="3F629CA0" w14:textId="77777777" w:rsidR="00EA61ED" w:rsidRDefault="00EA61ED" w:rsidP="004D4A32">
            <w:pPr>
              <w:pStyle w:val="TableParagraph"/>
              <w:spacing w:line="262" w:lineRule="exact"/>
              <w:ind w:left="98" w:right="86"/>
              <w:jc w:val="center"/>
              <w:rPr>
                <w:sz w:val="24"/>
              </w:rPr>
            </w:pPr>
            <w:r>
              <w:rPr>
                <w:sz w:val="24"/>
              </w:rPr>
              <w:t>эстетической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</w:tbl>
    <w:p w14:paraId="64DBD422" w14:textId="77777777" w:rsidR="00EA61ED" w:rsidRDefault="00EA61ED" w:rsidP="00EA61ED">
      <w:pPr>
        <w:spacing w:line="262" w:lineRule="exact"/>
        <w:jc w:val="center"/>
        <w:rPr>
          <w:sz w:val="24"/>
        </w:rPr>
        <w:sectPr w:rsidR="00EA61ED">
          <w:pgSz w:w="16850" w:h="11910" w:orient="landscape"/>
          <w:pgMar w:top="1100" w:right="460" w:bottom="280" w:left="480" w:header="720" w:footer="720" w:gutter="0"/>
          <w:cols w:space="720"/>
        </w:sectPr>
      </w:pPr>
    </w:p>
    <w:p w14:paraId="60660733" w14:textId="77777777" w:rsidR="00EA61ED" w:rsidRDefault="00EA61ED" w:rsidP="00EA61ED">
      <w:pPr>
        <w:pStyle w:val="a3"/>
        <w:spacing w:before="1" w:after="1"/>
        <w:rPr>
          <w:sz w:val="2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4138"/>
        <w:gridCol w:w="1695"/>
        <w:gridCol w:w="1541"/>
        <w:gridCol w:w="3622"/>
        <w:gridCol w:w="1117"/>
        <w:gridCol w:w="2777"/>
      </w:tblGrid>
      <w:tr w:rsidR="00EA61ED" w14:paraId="1CD60C44" w14:textId="77777777" w:rsidTr="004D4A32">
        <w:trPr>
          <w:trHeight w:val="2208"/>
        </w:trPr>
        <w:tc>
          <w:tcPr>
            <w:tcW w:w="773" w:type="dxa"/>
          </w:tcPr>
          <w:p w14:paraId="452F0A1E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38" w:type="dxa"/>
          </w:tcPr>
          <w:p w14:paraId="38A3EB87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</w:p>
        </w:tc>
        <w:tc>
          <w:tcPr>
            <w:tcW w:w="1695" w:type="dxa"/>
          </w:tcPr>
          <w:p w14:paraId="038F7097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30DEFC77" w14:textId="77777777" w:rsidR="00EA61ED" w:rsidRDefault="00EA61ED" w:rsidP="004D4A3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22" w:type="dxa"/>
          </w:tcPr>
          <w:p w14:paraId="75883021" w14:textId="77777777" w:rsidR="00EA61ED" w:rsidRDefault="00EA61ED" w:rsidP="004D4A32">
            <w:pPr>
              <w:pStyle w:val="TableParagraph"/>
              <w:ind w:left="441" w:right="425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  <w:p w14:paraId="04AB4619" w14:textId="77777777" w:rsidR="00EA61ED" w:rsidRDefault="00EA61ED" w:rsidP="004D4A32">
            <w:pPr>
              <w:pStyle w:val="TableParagraph"/>
              <w:ind w:left="472" w:right="45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учебно-производственной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39ACD3F8" w14:textId="77777777" w:rsidR="00EA61ED" w:rsidRDefault="00EA61ED" w:rsidP="004D4A32">
            <w:pPr>
              <w:pStyle w:val="TableParagraph"/>
              <w:spacing w:line="268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ЛР 5, 6,</w:t>
            </w:r>
          </w:p>
          <w:p w14:paraId="364CB559" w14:textId="77777777" w:rsidR="00EA61ED" w:rsidRDefault="00EA61ED" w:rsidP="004D4A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77" w:type="dxa"/>
          </w:tcPr>
          <w:p w14:paraId="37D5F285" w14:textId="77777777" w:rsidR="00EA61ED" w:rsidRDefault="00EA61ED" w:rsidP="004D4A32">
            <w:pPr>
              <w:pStyle w:val="TableParagraph"/>
              <w:ind w:left="286" w:right="278" w:firstLine="3"/>
              <w:jc w:val="center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общетехникумовские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  <w:p w14:paraId="25C5B455" w14:textId="77777777" w:rsidR="00EA61ED" w:rsidRDefault="00EA61ED" w:rsidP="004D4A32">
            <w:pPr>
              <w:pStyle w:val="TableParagraph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2CA3D674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2466F51C" w14:textId="77777777" w:rsidR="00EA61ED" w:rsidRDefault="00EA61ED" w:rsidP="004D4A32">
            <w:pPr>
              <w:pStyle w:val="TableParagraph"/>
              <w:spacing w:line="270" w:lineRule="atLeast"/>
              <w:ind w:left="649" w:right="636" w:hanging="5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</w:tr>
      <w:tr w:rsidR="00EA61ED" w14:paraId="266D6C26" w14:textId="77777777" w:rsidTr="004D4A32">
        <w:trPr>
          <w:trHeight w:val="1379"/>
        </w:trPr>
        <w:tc>
          <w:tcPr>
            <w:tcW w:w="773" w:type="dxa"/>
          </w:tcPr>
          <w:p w14:paraId="5AA13F0E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38" w:type="dxa"/>
          </w:tcPr>
          <w:p w14:paraId="76FCD852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Санитарный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1695" w:type="dxa"/>
          </w:tcPr>
          <w:p w14:paraId="5D03B2A1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71E8B99B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08255776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1B990FED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5A04CA91" w14:textId="77777777" w:rsidR="00EA61ED" w:rsidRDefault="00EA61ED" w:rsidP="004D4A32">
            <w:pPr>
              <w:pStyle w:val="TableParagraph"/>
              <w:spacing w:line="268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ЛР 10,</w:t>
            </w:r>
          </w:p>
          <w:p w14:paraId="04DC03DB" w14:textId="77777777" w:rsidR="00EA61ED" w:rsidRDefault="00EA61ED" w:rsidP="004D4A32">
            <w:pPr>
              <w:pStyle w:val="TableParagraph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777" w:type="dxa"/>
          </w:tcPr>
          <w:p w14:paraId="078CA09C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38FA2F0E" w14:textId="77777777" w:rsidR="00EA61ED" w:rsidRDefault="00EA61ED" w:rsidP="004D4A32">
            <w:pPr>
              <w:pStyle w:val="TableParagraph"/>
              <w:ind w:left="663" w:right="655"/>
              <w:jc w:val="center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предместно-</w:t>
            </w:r>
          </w:p>
          <w:p w14:paraId="70EBF045" w14:textId="77777777" w:rsidR="00EA61ED" w:rsidRDefault="00EA61ED" w:rsidP="004D4A32">
            <w:pPr>
              <w:pStyle w:val="TableParagraph"/>
              <w:spacing w:line="264" w:lineRule="exact"/>
              <w:ind w:left="98" w:right="86"/>
              <w:jc w:val="center"/>
              <w:rPr>
                <w:sz w:val="24"/>
              </w:rPr>
            </w:pPr>
            <w:r>
              <w:rPr>
                <w:sz w:val="24"/>
              </w:rPr>
              <w:t>эстетической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EA61ED" w14:paraId="7E2F1B10" w14:textId="77777777" w:rsidTr="004D4A32">
        <w:trPr>
          <w:trHeight w:val="1104"/>
        </w:trPr>
        <w:tc>
          <w:tcPr>
            <w:tcW w:w="773" w:type="dxa"/>
          </w:tcPr>
          <w:p w14:paraId="4EDAA2A1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38" w:type="dxa"/>
          </w:tcPr>
          <w:p w14:paraId="349DD680" w14:textId="77777777" w:rsidR="00EA61ED" w:rsidRDefault="00EA61ED" w:rsidP="004D4A32">
            <w:pPr>
              <w:pStyle w:val="TableParagraph"/>
              <w:ind w:right="789"/>
              <w:rPr>
                <w:sz w:val="24"/>
              </w:rPr>
            </w:pPr>
            <w:r>
              <w:rPr>
                <w:sz w:val="24"/>
              </w:rPr>
              <w:t>Мероприятия по профилактике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распространения и заражения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коронавирусной инфекцией.</w:t>
            </w:r>
          </w:p>
        </w:tc>
        <w:tc>
          <w:tcPr>
            <w:tcW w:w="1695" w:type="dxa"/>
          </w:tcPr>
          <w:p w14:paraId="263AC870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382845A8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7C05171E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6A54D8F9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5414CB0E" w14:textId="77777777" w:rsidR="00EA61ED" w:rsidRDefault="00EA61ED" w:rsidP="004D4A32">
            <w:pPr>
              <w:pStyle w:val="TableParagraph"/>
              <w:spacing w:line="268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ЛР 9, 10</w:t>
            </w:r>
          </w:p>
        </w:tc>
        <w:tc>
          <w:tcPr>
            <w:tcW w:w="2777" w:type="dxa"/>
          </w:tcPr>
          <w:p w14:paraId="3CBEC8EE" w14:textId="77777777" w:rsidR="00EA61ED" w:rsidRDefault="00EA61ED" w:rsidP="004D4A32">
            <w:pPr>
              <w:pStyle w:val="TableParagraph"/>
              <w:ind w:left="872" w:right="97" w:hanging="756"/>
              <w:rPr>
                <w:sz w:val="24"/>
              </w:rPr>
            </w:pPr>
            <w:r>
              <w:rPr>
                <w:sz w:val="24"/>
              </w:rPr>
              <w:t>«Техникум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</w:tr>
      <w:tr w:rsidR="00EA61ED" w14:paraId="2607793B" w14:textId="77777777" w:rsidTr="004D4A32">
        <w:trPr>
          <w:trHeight w:val="1379"/>
        </w:trPr>
        <w:tc>
          <w:tcPr>
            <w:tcW w:w="773" w:type="dxa"/>
          </w:tcPr>
          <w:p w14:paraId="702E3563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38" w:type="dxa"/>
          </w:tcPr>
          <w:p w14:paraId="37C30B7B" w14:textId="77777777" w:rsidR="00EA61ED" w:rsidRDefault="00EA61ED" w:rsidP="004D4A32">
            <w:pPr>
              <w:pStyle w:val="TableParagraph"/>
              <w:ind w:right="1441"/>
              <w:rPr>
                <w:sz w:val="24"/>
              </w:rPr>
            </w:pPr>
            <w:r>
              <w:rPr>
                <w:sz w:val="24"/>
              </w:rPr>
              <w:t>Мероприятия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антитеррористическому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студентов.</w:t>
            </w:r>
          </w:p>
        </w:tc>
        <w:tc>
          <w:tcPr>
            <w:tcW w:w="1695" w:type="dxa"/>
          </w:tcPr>
          <w:p w14:paraId="509C328B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134BD591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5F4CD1B3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21159872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54860DC7" w14:textId="77777777" w:rsidR="00EA61ED" w:rsidRDefault="00EA61ED" w:rsidP="004D4A32">
            <w:pPr>
              <w:pStyle w:val="TableParagraph"/>
              <w:spacing w:line="268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ЛР 1,</w:t>
            </w:r>
          </w:p>
          <w:p w14:paraId="35CB6642" w14:textId="77777777" w:rsidR="00EA61ED" w:rsidRDefault="00EA61ED" w:rsidP="004D4A32">
            <w:pPr>
              <w:pStyle w:val="TableParagraph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2,3,15, 8,</w:t>
            </w:r>
          </w:p>
          <w:p w14:paraId="571EB915" w14:textId="77777777" w:rsidR="00EA61ED" w:rsidRDefault="00EA61ED" w:rsidP="004D4A32">
            <w:pPr>
              <w:pStyle w:val="TableParagraph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77" w:type="dxa"/>
          </w:tcPr>
          <w:p w14:paraId="50AF42EE" w14:textId="77777777" w:rsidR="00EA61ED" w:rsidRDefault="00EA61ED" w:rsidP="004D4A32">
            <w:pPr>
              <w:pStyle w:val="TableParagraph"/>
              <w:spacing w:line="268" w:lineRule="exact"/>
              <w:ind w:left="98" w:right="86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6EA7784E" w14:textId="77777777" w:rsidR="00EA61ED" w:rsidRDefault="00EA61ED" w:rsidP="004D4A32">
            <w:pPr>
              <w:pStyle w:val="TableParagraph"/>
              <w:ind w:left="98" w:right="83"/>
              <w:jc w:val="center"/>
              <w:rPr>
                <w:sz w:val="24"/>
              </w:rPr>
            </w:pPr>
            <w:r>
              <w:rPr>
                <w:sz w:val="24"/>
              </w:rPr>
              <w:t>«Подросток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закон»</w:t>
            </w:r>
          </w:p>
          <w:p w14:paraId="29BF2BFE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</w:tc>
      </w:tr>
      <w:tr w:rsidR="00EA61ED" w14:paraId="0BDD3766" w14:textId="77777777" w:rsidTr="004D4A32">
        <w:trPr>
          <w:trHeight w:val="1656"/>
        </w:trPr>
        <w:tc>
          <w:tcPr>
            <w:tcW w:w="773" w:type="dxa"/>
          </w:tcPr>
          <w:p w14:paraId="07C28AA1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38" w:type="dxa"/>
          </w:tcPr>
          <w:p w14:paraId="4D4CECD3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воспитаельные</w:t>
            </w:r>
          </w:p>
          <w:p w14:paraId="1B26262F" w14:textId="77777777" w:rsidR="00EA61ED" w:rsidRDefault="00EA61ED" w:rsidP="004D4A32">
            <w:pPr>
              <w:pStyle w:val="TableParagraph"/>
              <w:ind w:right="288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695" w:type="dxa"/>
          </w:tcPr>
          <w:p w14:paraId="21939026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350DC8B0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6CD8DB55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56632C16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359F2A86" w14:textId="77777777" w:rsidR="00EA61ED" w:rsidRDefault="00EA61ED" w:rsidP="004D4A32">
            <w:pPr>
              <w:pStyle w:val="TableParagraph"/>
              <w:spacing w:line="268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ЛР 1-20</w:t>
            </w:r>
          </w:p>
        </w:tc>
        <w:tc>
          <w:tcPr>
            <w:tcW w:w="2777" w:type="dxa"/>
          </w:tcPr>
          <w:p w14:paraId="362F2B0D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4A93596E" w14:textId="77777777" w:rsidR="00EA61ED" w:rsidRDefault="00EA61ED" w:rsidP="004D4A32">
            <w:pPr>
              <w:pStyle w:val="TableParagraph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11DAA449" w14:textId="77777777" w:rsidR="00EA61ED" w:rsidRDefault="00EA61ED" w:rsidP="004D4A32">
            <w:pPr>
              <w:pStyle w:val="TableParagraph"/>
              <w:ind w:left="654" w:right="638" w:hanging="5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</w:tr>
      <w:tr w:rsidR="00EA61ED" w14:paraId="147F4343" w14:textId="77777777" w:rsidTr="004D4A32">
        <w:trPr>
          <w:trHeight w:val="553"/>
        </w:trPr>
        <w:tc>
          <w:tcPr>
            <w:tcW w:w="773" w:type="dxa"/>
          </w:tcPr>
          <w:p w14:paraId="40A30458" w14:textId="77777777" w:rsidR="00EA61ED" w:rsidRDefault="00EA61ED" w:rsidP="004D4A3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38" w:type="dxa"/>
          </w:tcPr>
          <w:p w14:paraId="48EA77F7" w14:textId="77777777" w:rsidR="00EA61ED" w:rsidRDefault="00EA61ED" w:rsidP="004D4A3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пропаганды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60909F5" w14:textId="77777777" w:rsidR="00EA61ED" w:rsidRDefault="00EA61ED" w:rsidP="004D4A3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спорта.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Дни здоровья.</w:t>
            </w:r>
          </w:p>
        </w:tc>
        <w:tc>
          <w:tcPr>
            <w:tcW w:w="1695" w:type="dxa"/>
          </w:tcPr>
          <w:p w14:paraId="03CFE3EF" w14:textId="77777777" w:rsidR="00EA61ED" w:rsidRDefault="00EA61ED" w:rsidP="004D4A32">
            <w:pPr>
              <w:pStyle w:val="TableParagraph"/>
              <w:spacing w:line="270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5967F8D3" w14:textId="77777777" w:rsidR="00EA61ED" w:rsidRDefault="00EA61ED" w:rsidP="004D4A32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04C1AEEB" w14:textId="77777777" w:rsidR="00EA61ED" w:rsidRDefault="00EA61ED" w:rsidP="004D4A32">
            <w:pPr>
              <w:pStyle w:val="TableParagraph"/>
              <w:spacing w:line="264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15600EF1" w14:textId="77777777" w:rsidR="00EA61ED" w:rsidRDefault="00EA61ED" w:rsidP="004D4A32">
            <w:pPr>
              <w:pStyle w:val="TableParagraph"/>
              <w:spacing w:line="270" w:lineRule="exact"/>
              <w:ind w:left="441" w:right="42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2129F56A" w14:textId="77777777" w:rsidR="00EA61ED" w:rsidRDefault="00EA61ED" w:rsidP="004D4A32">
            <w:pPr>
              <w:pStyle w:val="TableParagraph"/>
              <w:spacing w:line="264" w:lineRule="exact"/>
              <w:ind w:left="440" w:right="428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61B8B062" w14:textId="77777777" w:rsidR="00EA61ED" w:rsidRDefault="00EA61ED" w:rsidP="004D4A32">
            <w:pPr>
              <w:pStyle w:val="TableParagraph"/>
              <w:spacing w:line="270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777" w:type="dxa"/>
          </w:tcPr>
          <w:p w14:paraId="05538762" w14:textId="77777777" w:rsidR="00EA61ED" w:rsidRDefault="00EA61ED" w:rsidP="004D4A32">
            <w:pPr>
              <w:pStyle w:val="TableParagraph"/>
              <w:spacing w:line="270" w:lineRule="exact"/>
              <w:ind w:left="98" w:right="91"/>
              <w:jc w:val="center"/>
              <w:rPr>
                <w:sz w:val="24"/>
              </w:rPr>
            </w:pPr>
            <w:r>
              <w:rPr>
                <w:sz w:val="24"/>
              </w:rPr>
              <w:t>«Техникум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территория</w:t>
            </w:r>
          </w:p>
          <w:p w14:paraId="707D5DAA" w14:textId="77777777" w:rsidR="00EA61ED" w:rsidRDefault="00EA61ED" w:rsidP="004D4A32">
            <w:pPr>
              <w:pStyle w:val="TableParagraph"/>
              <w:spacing w:line="264" w:lineRule="exact"/>
              <w:ind w:left="98" w:right="86"/>
              <w:jc w:val="center"/>
              <w:rPr>
                <w:sz w:val="24"/>
              </w:rPr>
            </w:pPr>
            <w:r>
              <w:rPr>
                <w:sz w:val="24"/>
              </w:rPr>
              <w:t>здоровья»</w:t>
            </w:r>
          </w:p>
        </w:tc>
      </w:tr>
      <w:tr w:rsidR="00EA61ED" w14:paraId="6FDA0E0B" w14:textId="77777777" w:rsidTr="004D4A32">
        <w:trPr>
          <w:trHeight w:val="1104"/>
        </w:trPr>
        <w:tc>
          <w:tcPr>
            <w:tcW w:w="773" w:type="dxa"/>
          </w:tcPr>
          <w:p w14:paraId="71442898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38" w:type="dxa"/>
          </w:tcPr>
          <w:p w14:paraId="5ED64574" w14:textId="77777777" w:rsidR="00EA61ED" w:rsidRDefault="00EA61ED" w:rsidP="004D4A32">
            <w:pPr>
              <w:pStyle w:val="TableParagraph"/>
              <w:ind w:right="86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инспектора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 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дисциплины.</w:t>
            </w:r>
          </w:p>
        </w:tc>
        <w:tc>
          <w:tcPr>
            <w:tcW w:w="1695" w:type="dxa"/>
          </w:tcPr>
          <w:p w14:paraId="5D336541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17C060F5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4A545186" w14:textId="77777777" w:rsidR="00EA61ED" w:rsidRDefault="00EA61ED" w:rsidP="004D4A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1FC85633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639FB82B" w14:textId="77777777" w:rsidR="00EA61ED" w:rsidRDefault="00EA61ED" w:rsidP="004D4A32">
            <w:pPr>
              <w:pStyle w:val="TableParagraph"/>
              <w:spacing w:line="268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ЛР 1, 3,</w:t>
            </w:r>
          </w:p>
          <w:p w14:paraId="01693B11" w14:textId="77777777" w:rsidR="00EA61ED" w:rsidRDefault="00EA61ED" w:rsidP="004D4A32">
            <w:pPr>
              <w:pStyle w:val="TableParagraph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5, 6, 8, 9,</w:t>
            </w:r>
          </w:p>
          <w:p w14:paraId="3D0BAECD" w14:textId="77777777" w:rsidR="00EA61ED" w:rsidRDefault="00EA61ED" w:rsidP="004D4A32">
            <w:pPr>
              <w:pStyle w:val="TableParagraph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10, 14</w:t>
            </w:r>
          </w:p>
        </w:tc>
        <w:tc>
          <w:tcPr>
            <w:tcW w:w="2777" w:type="dxa"/>
          </w:tcPr>
          <w:p w14:paraId="043DCE16" w14:textId="77777777" w:rsidR="00EA61ED" w:rsidRDefault="00EA61ED" w:rsidP="004D4A32">
            <w:pPr>
              <w:pStyle w:val="TableParagraph"/>
              <w:spacing w:line="268" w:lineRule="exact"/>
              <w:ind w:left="308"/>
              <w:rPr>
                <w:sz w:val="24"/>
              </w:rPr>
            </w:pPr>
            <w:r>
              <w:rPr>
                <w:sz w:val="24"/>
              </w:rPr>
              <w:t>«Подросток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закон»</w:t>
            </w:r>
          </w:p>
          <w:p w14:paraId="5217D83D" w14:textId="77777777" w:rsidR="00EA61ED" w:rsidRDefault="00EA61ED" w:rsidP="004D4A32">
            <w:pPr>
              <w:pStyle w:val="TableParagraph"/>
              <w:ind w:left="435" w:right="167" w:hanging="255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77CF897A" w14:textId="77777777" w:rsidR="00EA61ED" w:rsidRDefault="00EA61ED" w:rsidP="004D4A32">
            <w:pPr>
              <w:pStyle w:val="TableParagraph"/>
              <w:spacing w:line="264" w:lineRule="exact"/>
              <w:ind w:left="200"/>
              <w:rPr>
                <w:sz w:val="24"/>
              </w:rPr>
            </w:pPr>
            <w:r>
              <w:rPr>
                <w:sz w:val="24"/>
              </w:rPr>
              <w:t>«Работа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родителями»</w:t>
            </w:r>
          </w:p>
        </w:tc>
      </w:tr>
    </w:tbl>
    <w:p w14:paraId="1B59BE99" w14:textId="77777777" w:rsidR="00EA61ED" w:rsidRDefault="00EA61ED" w:rsidP="00EA61ED">
      <w:pPr>
        <w:spacing w:line="264" w:lineRule="exact"/>
        <w:rPr>
          <w:sz w:val="24"/>
        </w:rPr>
        <w:sectPr w:rsidR="00EA61ED">
          <w:pgSz w:w="16850" w:h="11910" w:orient="landscape"/>
          <w:pgMar w:top="1100" w:right="460" w:bottom="280" w:left="480" w:header="720" w:footer="720" w:gutter="0"/>
          <w:cols w:space="720"/>
        </w:sectPr>
      </w:pPr>
    </w:p>
    <w:p w14:paraId="5CF1BE22" w14:textId="77777777" w:rsidR="00EA61ED" w:rsidRDefault="00EA61ED" w:rsidP="00EA61ED">
      <w:pPr>
        <w:pStyle w:val="a3"/>
        <w:spacing w:before="1" w:after="1"/>
        <w:rPr>
          <w:sz w:val="2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4138"/>
        <w:gridCol w:w="1695"/>
        <w:gridCol w:w="1541"/>
        <w:gridCol w:w="3622"/>
        <w:gridCol w:w="1117"/>
        <w:gridCol w:w="2777"/>
      </w:tblGrid>
      <w:tr w:rsidR="00EA61ED" w14:paraId="7BF4F696" w14:textId="77777777" w:rsidTr="004D4A32">
        <w:trPr>
          <w:trHeight w:val="275"/>
        </w:trPr>
        <w:tc>
          <w:tcPr>
            <w:tcW w:w="773" w:type="dxa"/>
          </w:tcPr>
          <w:p w14:paraId="4118144A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38" w:type="dxa"/>
          </w:tcPr>
          <w:p w14:paraId="53CF30F9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95" w:type="dxa"/>
          </w:tcPr>
          <w:p w14:paraId="4E96B558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1" w:type="dxa"/>
          </w:tcPr>
          <w:p w14:paraId="06B7D899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22" w:type="dxa"/>
          </w:tcPr>
          <w:p w14:paraId="55FD2113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17" w:type="dxa"/>
          </w:tcPr>
          <w:p w14:paraId="6AEAB848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77" w:type="dxa"/>
          </w:tcPr>
          <w:p w14:paraId="49AC8EF4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</w:tr>
      <w:tr w:rsidR="00EA61ED" w14:paraId="01FD3050" w14:textId="77777777" w:rsidTr="004D4A32">
        <w:trPr>
          <w:trHeight w:val="1379"/>
        </w:trPr>
        <w:tc>
          <w:tcPr>
            <w:tcW w:w="773" w:type="dxa"/>
          </w:tcPr>
          <w:p w14:paraId="7FA4D16C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38" w:type="dxa"/>
          </w:tcPr>
          <w:p w14:paraId="71032307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</w:p>
          <w:p w14:paraId="2063BB0E" w14:textId="77777777" w:rsidR="00EA61ED" w:rsidRDefault="00EA61ED" w:rsidP="004D4A32">
            <w:pPr>
              <w:pStyle w:val="TableParagraph"/>
              <w:ind w:right="1141"/>
              <w:rPr>
                <w:sz w:val="24"/>
              </w:rPr>
            </w:pPr>
            <w:r>
              <w:rPr>
                <w:sz w:val="24"/>
              </w:rPr>
              <w:t>«Трудоустройство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специалистов»</w:t>
            </w:r>
          </w:p>
        </w:tc>
        <w:tc>
          <w:tcPr>
            <w:tcW w:w="1695" w:type="dxa"/>
          </w:tcPr>
          <w:p w14:paraId="2D0BD723" w14:textId="77777777" w:rsidR="00EA61ED" w:rsidRDefault="00EA61ED" w:rsidP="004D4A32">
            <w:pPr>
              <w:pStyle w:val="TableParagraph"/>
              <w:spacing w:line="268" w:lineRule="exact"/>
              <w:ind w:left="217" w:right="2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3A492565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232C58B4" w14:textId="77777777" w:rsidR="00EA61ED" w:rsidRDefault="00EA61ED" w:rsidP="004D4A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7753B007" w14:textId="77777777" w:rsidR="00EA61ED" w:rsidRDefault="00EA61ED" w:rsidP="004D4A32">
            <w:pPr>
              <w:pStyle w:val="TableParagraph"/>
              <w:ind w:left="472" w:right="45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учебно-производственной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6094F70D" w14:textId="77777777" w:rsidR="00EA61ED" w:rsidRDefault="00EA61ED" w:rsidP="004D4A32">
            <w:pPr>
              <w:pStyle w:val="TableParagraph"/>
              <w:spacing w:line="268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ЛР 13-</w:t>
            </w:r>
          </w:p>
          <w:p w14:paraId="4DD686F6" w14:textId="77777777" w:rsidR="00EA61ED" w:rsidRDefault="00EA61ED" w:rsidP="004D4A32">
            <w:pPr>
              <w:pStyle w:val="TableParagraph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777" w:type="dxa"/>
          </w:tcPr>
          <w:p w14:paraId="3A047205" w14:textId="77777777" w:rsidR="00EA61ED" w:rsidRDefault="00EA61ED" w:rsidP="004D4A32">
            <w:pPr>
              <w:pStyle w:val="TableParagraph"/>
              <w:spacing w:line="268" w:lineRule="exact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5796FDCF" w14:textId="77777777" w:rsidR="00EA61ED" w:rsidRDefault="00EA61ED" w:rsidP="004D4A32">
            <w:pPr>
              <w:pStyle w:val="TableParagraph"/>
              <w:ind w:left="97" w:right="91"/>
              <w:jc w:val="center"/>
              <w:rPr>
                <w:sz w:val="24"/>
              </w:rPr>
            </w:pPr>
            <w:r>
              <w:rPr>
                <w:sz w:val="24"/>
              </w:rPr>
              <w:t>«Учебная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  <w:p w14:paraId="5693DFCA" w14:textId="77777777" w:rsidR="00EA61ED" w:rsidRDefault="00EA61ED" w:rsidP="004D4A32">
            <w:pPr>
              <w:pStyle w:val="TableParagraph"/>
              <w:spacing w:line="270" w:lineRule="atLeast"/>
              <w:ind w:left="286" w:right="278" w:firstLine="3"/>
              <w:jc w:val="center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общетехникумовские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</w:tr>
      <w:tr w:rsidR="00EA61ED" w14:paraId="0759F9A1" w14:textId="77777777" w:rsidTr="004D4A32">
        <w:trPr>
          <w:trHeight w:val="552"/>
        </w:trPr>
        <w:tc>
          <w:tcPr>
            <w:tcW w:w="773" w:type="dxa"/>
          </w:tcPr>
          <w:p w14:paraId="69331E10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138" w:type="dxa"/>
          </w:tcPr>
          <w:p w14:paraId="69154413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спортивных секций</w:t>
            </w:r>
          </w:p>
        </w:tc>
        <w:tc>
          <w:tcPr>
            <w:tcW w:w="1695" w:type="dxa"/>
          </w:tcPr>
          <w:p w14:paraId="6FE16BD5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35F2CFE7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3F1E9EC5" w14:textId="77777777" w:rsidR="00EA61ED" w:rsidRDefault="00EA61ED" w:rsidP="004D4A32">
            <w:pPr>
              <w:pStyle w:val="TableParagraph"/>
              <w:spacing w:line="264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14BDBAD8" w14:textId="77777777" w:rsidR="00EA61ED" w:rsidRDefault="00EA61ED" w:rsidP="004D4A32">
            <w:pPr>
              <w:pStyle w:val="TableParagraph"/>
              <w:spacing w:line="268" w:lineRule="exact"/>
              <w:ind w:left="441" w:right="42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4DB5AAB0" w14:textId="77777777" w:rsidR="00EA61ED" w:rsidRDefault="00EA61ED" w:rsidP="004D4A32">
            <w:pPr>
              <w:pStyle w:val="TableParagraph"/>
              <w:spacing w:line="264" w:lineRule="exact"/>
              <w:ind w:left="440" w:right="428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4D6200F2" w14:textId="77777777" w:rsidR="00EA61ED" w:rsidRDefault="00EA61ED" w:rsidP="004D4A32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</w:p>
          <w:p w14:paraId="43CB2A0B" w14:textId="77777777" w:rsidR="00EA61ED" w:rsidRDefault="00EA61ED" w:rsidP="004D4A32">
            <w:pPr>
              <w:pStyle w:val="TableParagraph"/>
              <w:spacing w:line="264" w:lineRule="exact"/>
              <w:ind w:left="277"/>
              <w:rPr>
                <w:sz w:val="24"/>
              </w:rPr>
            </w:pPr>
            <w:r>
              <w:rPr>
                <w:sz w:val="24"/>
              </w:rPr>
              <w:t>13-20</w:t>
            </w:r>
          </w:p>
        </w:tc>
        <w:tc>
          <w:tcPr>
            <w:tcW w:w="2777" w:type="dxa"/>
          </w:tcPr>
          <w:p w14:paraId="6418B193" w14:textId="77777777" w:rsidR="00EA61ED" w:rsidRDefault="00EA61ED" w:rsidP="004D4A32">
            <w:pPr>
              <w:pStyle w:val="TableParagraph"/>
              <w:spacing w:line="268" w:lineRule="exact"/>
              <w:ind w:left="718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</w:p>
          <w:p w14:paraId="22613C7B" w14:textId="77777777" w:rsidR="00EA61ED" w:rsidRDefault="00EA61ED" w:rsidP="004D4A32">
            <w:pPr>
              <w:pStyle w:val="TableParagraph"/>
              <w:spacing w:line="264" w:lineRule="exact"/>
              <w:ind w:left="654"/>
              <w:rPr>
                <w:sz w:val="24"/>
              </w:rPr>
            </w:pPr>
            <w:r>
              <w:rPr>
                <w:sz w:val="24"/>
              </w:rPr>
              <w:t>деятельность»</w:t>
            </w:r>
          </w:p>
        </w:tc>
      </w:tr>
      <w:tr w:rsidR="00EA61ED" w14:paraId="65F11956" w14:textId="77777777" w:rsidTr="004D4A32">
        <w:trPr>
          <w:trHeight w:val="515"/>
        </w:trPr>
        <w:tc>
          <w:tcPr>
            <w:tcW w:w="15663" w:type="dxa"/>
            <w:gridSpan w:val="7"/>
          </w:tcPr>
          <w:p w14:paraId="21CA38C8" w14:textId="77777777" w:rsidR="00EA61ED" w:rsidRDefault="00EA61ED" w:rsidP="004D4A32">
            <w:pPr>
              <w:pStyle w:val="TableParagraph"/>
              <w:spacing w:before="116"/>
              <w:ind w:left="7151" w:right="7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EA61ED" w14:paraId="0C9A7697" w14:textId="77777777" w:rsidTr="004D4A32">
        <w:trPr>
          <w:trHeight w:val="1382"/>
        </w:trPr>
        <w:tc>
          <w:tcPr>
            <w:tcW w:w="773" w:type="dxa"/>
          </w:tcPr>
          <w:p w14:paraId="6D65D96C" w14:textId="77777777" w:rsidR="00EA61ED" w:rsidRDefault="00EA61ED" w:rsidP="004D4A3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38" w:type="dxa"/>
          </w:tcPr>
          <w:p w14:paraId="7752F4A0" w14:textId="77777777" w:rsidR="00EA61ED" w:rsidRDefault="00EA61ED" w:rsidP="004D4A32">
            <w:pPr>
              <w:pStyle w:val="TableParagraph"/>
              <w:ind w:right="992"/>
              <w:rPr>
                <w:sz w:val="24"/>
              </w:rPr>
            </w:pPr>
            <w:r>
              <w:rPr>
                <w:sz w:val="24"/>
              </w:rPr>
              <w:t>День воинской славы 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(Сталинградская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битва,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1943)</w:t>
            </w:r>
          </w:p>
        </w:tc>
        <w:tc>
          <w:tcPr>
            <w:tcW w:w="1695" w:type="dxa"/>
          </w:tcPr>
          <w:p w14:paraId="447F89A6" w14:textId="77777777" w:rsidR="00EA61ED" w:rsidRDefault="00EA61ED" w:rsidP="004D4A32">
            <w:pPr>
              <w:pStyle w:val="TableParagraph"/>
              <w:spacing w:line="270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6BD071F4" w14:textId="77777777" w:rsidR="00EA61ED" w:rsidRDefault="00EA61ED" w:rsidP="004D4A3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36B096E0" w14:textId="77777777" w:rsidR="00EA61ED" w:rsidRDefault="00EA61ED" w:rsidP="004D4A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2F98E552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17A23B61" w14:textId="77777777" w:rsidR="00EA61ED" w:rsidRDefault="00EA61ED" w:rsidP="004D4A32">
            <w:pPr>
              <w:pStyle w:val="TableParagraph"/>
              <w:spacing w:line="270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ЛР 5, 6,</w:t>
            </w:r>
          </w:p>
          <w:p w14:paraId="45CCC1BE" w14:textId="77777777" w:rsidR="00EA61ED" w:rsidRDefault="00EA61ED" w:rsidP="004D4A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77" w:type="dxa"/>
          </w:tcPr>
          <w:p w14:paraId="5B317721" w14:textId="77777777" w:rsidR="00EA61ED" w:rsidRDefault="00EA61ED" w:rsidP="004D4A32">
            <w:pPr>
              <w:pStyle w:val="TableParagraph"/>
              <w:spacing w:line="270" w:lineRule="exact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13B4166A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7ECCA9C9" w14:textId="77777777" w:rsidR="00EA61ED" w:rsidRDefault="00EA61ED" w:rsidP="004D4A32">
            <w:pPr>
              <w:pStyle w:val="TableParagraph"/>
              <w:spacing w:line="270" w:lineRule="atLeast"/>
              <w:ind w:left="649" w:right="636" w:hanging="5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</w:tr>
      <w:tr w:rsidR="00EA61ED" w14:paraId="0B7FB9EA" w14:textId="77777777" w:rsidTr="004D4A32">
        <w:trPr>
          <w:trHeight w:val="1655"/>
        </w:trPr>
        <w:tc>
          <w:tcPr>
            <w:tcW w:w="773" w:type="dxa"/>
          </w:tcPr>
          <w:p w14:paraId="1CC427FE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38" w:type="dxa"/>
          </w:tcPr>
          <w:p w14:paraId="2C3F0A66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1695" w:type="dxa"/>
          </w:tcPr>
          <w:p w14:paraId="097EBDB4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5E406347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672D802B" w14:textId="77777777" w:rsidR="00EA61ED" w:rsidRDefault="00EA61ED" w:rsidP="004D4A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579AE89B" w14:textId="77777777" w:rsidR="00EA61ED" w:rsidRDefault="00EA61ED" w:rsidP="004D4A32">
            <w:pPr>
              <w:pStyle w:val="TableParagraph"/>
              <w:ind w:left="441" w:right="425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хаместитель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6CDA6D3B" w14:textId="77777777" w:rsidR="00EA61ED" w:rsidRDefault="00EA61ED" w:rsidP="004D4A32">
            <w:pPr>
              <w:pStyle w:val="TableParagraph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учебно-производсвтенной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129D51FE" w14:textId="77777777" w:rsidR="00EA61ED" w:rsidRDefault="00EA61ED" w:rsidP="004D4A32">
            <w:pPr>
              <w:pStyle w:val="TableParagraph"/>
              <w:spacing w:line="268" w:lineRule="exact"/>
              <w:ind w:left="198"/>
              <w:rPr>
                <w:sz w:val="24"/>
              </w:rPr>
            </w:pPr>
            <w:r>
              <w:rPr>
                <w:sz w:val="24"/>
              </w:rPr>
              <w:t>ЛР 5, 4</w:t>
            </w:r>
          </w:p>
        </w:tc>
        <w:tc>
          <w:tcPr>
            <w:tcW w:w="2777" w:type="dxa"/>
          </w:tcPr>
          <w:p w14:paraId="385F43EE" w14:textId="77777777" w:rsidR="00EA61ED" w:rsidRDefault="00EA61ED" w:rsidP="004D4A32">
            <w:pPr>
              <w:pStyle w:val="TableParagraph"/>
              <w:spacing w:line="268" w:lineRule="exact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39BDE651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453977A2" w14:textId="77777777" w:rsidR="00EA61ED" w:rsidRDefault="00EA61ED" w:rsidP="004D4A32">
            <w:pPr>
              <w:pStyle w:val="TableParagraph"/>
              <w:ind w:left="649" w:right="636" w:hanging="5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  <w:p w14:paraId="48AF6342" w14:textId="77777777" w:rsidR="00EA61ED" w:rsidRDefault="00EA61ED" w:rsidP="004D4A32">
            <w:pPr>
              <w:pStyle w:val="TableParagraph"/>
              <w:spacing w:line="264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«Учебная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</w:tr>
      <w:tr w:rsidR="00EA61ED" w14:paraId="0FB627C4" w14:textId="77777777" w:rsidTr="004D4A32">
        <w:trPr>
          <w:trHeight w:val="2208"/>
        </w:trPr>
        <w:tc>
          <w:tcPr>
            <w:tcW w:w="773" w:type="dxa"/>
          </w:tcPr>
          <w:p w14:paraId="3E0BFECE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38" w:type="dxa"/>
          </w:tcPr>
          <w:p w14:paraId="6D3AF289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695" w:type="dxa"/>
          </w:tcPr>
          <w:p w14:paraId="09775979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42B0396B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7D979C21" w14:textId="77777777" w:rsidR="00EA61ED" w:rsidRDefault="00EA61ED" w:rsidP="004D4A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3C4D8B29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05E07066" w14:textId="77777777" w:rsidR="00EA61ED" w:rsidRDefault="00EA61ED" w:rsidP="004D4A32">
            <w:pPr>
              <w:pStyle w:val="TableParagraph"/>
              <w:spacing w:line="268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ЛР 1, 5,</w:t>
            </w:r>
          </w:p>
          <w:p w14:paraId="0E44BDFE" w14:textId="77777777" w:rsidR="00EA61ED" w:rsidRDefault="00EA61ED" w:rsidP="004D4A32">
            <w:pPr>
              <w:pStyle w:val="TableParagraph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6, 7</w:t>
            </w:r>
          </w:p>
        </w:tc>
        <w:tc>
          <w:tcPr>
            <w:tcW w:w="2777" w:type="dxa"/>
          </w:tcPr>
          <w:p w14:paraId="7E3970F1" w14:textId="77777777" w:rsidR="00EA61ED" w:rsidRDefault="00EA61ED" w:rsidP="004D4A32">
            <w:pPr>
              <w:pStyle w:val="TableParagraph"/>
              <w:ind w:left="286" w:right="278" w:firstLine="3"/>
              <w:jc w:val="center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общетехникумовские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  <w:p w14:paraId="7CAECC2D" w14:textId="77777777" w:rsidR="00EA61ED" w:rsidRDefault="00EA61ED" w:rsidP="004D4A32">
            <w:pPr>
              <w:pStyle w:val="TableParagraph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58DBD9A6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0539A686" w14:textId="77777777" w:rsidR="00EA61ED" w:rsidRDefault="00EA61ED" w:rsidP="004D4A32">
            <w:pPr>
              <w:pStyle w:val="TableParagraph"/>
              <w:spacing w:line="270" w:lineRule="atLeast"/>
              <w:ind w:left="649" w:right="636" w:hanging="5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</w:tr>
      <w:tr w:rsidR="00EA61ED" w14:paraId="674C2647" w14:textId="77777777" w:rsidTr="004D4A32">
        <w:trPr>
          <w:trHeight w:val="1380"/>
        </w:trPr>
        <w:tc>
          <w:tcPr>
            <w:tcW w:w="773" w:type="dxa"/>
          </w:tcPr>
          <w:p w14:paraId="5A204FCF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38" w:type="dxa"/>
          </w:tcPr>
          <w:p w14:paraId="24A2AE97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Санитарный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1695" w:type="dxa"/>
          </w:tcPr>
          <w:p w14:paraId="10108A09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658C3111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4E43430D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05701674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381A139E" w14:textId="77777777" w:rsidR="00EA61ED" w:rsidRDefault="00EA61ED" w:rsidP="004D4A32">
            <w:pPr>
              <w:pStyle w:val="TableParagraph"/>
              <w:spacing w:line="268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ЛР 10,</w:t>
            </w:r>
          </w:p>
          <w:p w14:paraId="5B6F6612" w14:textId="77777777" w:rsidR="00EA61ED" w:rsidRDefault="00EA61ED" w:rsidP="004D4A32">
            <w:pPr>
              <w:pStyle w:val="TableParagraph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777" w:type="dxa"/>
          </w:tcPr>
          <w:p w14:paraId="5BAB99ED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613D0DAF" w14:textId="77777777" w:rsidR="00EA61ED" w:rsidRDefault="00EA61ED" w:rsidP="004D4A32">
            <w:pPr>
              <w:pStyle w:val="TableParagraph"/>
              <w:ind w:left="663" w:right="655"/>
              <w:jc w:val="center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предместно-</w:t>
            </w:r>
          </w:p>
          <w:p w14:paraId="7E42E4B0" w14:textId="77777777" w:rsidR="00EA61ED" w:rsidRDefault="00EA61ED" w:rsidP="004D4A32">
            <w:pPr>
              <w:pStyle w:val="TableParagraph"/>
              <w:spacing w:line="264" w:lineRule="exact"/>
              <w:ind w:left="98" w:right="86"/>
              <w:jc w:val="center"/>
              <w:rPr>
                <w:sz w:val="24"/>
              </w:rPr>
            </w:pPr>
            <w:r>
              <w:rPr>
                <w:sz w:val="24"/>
              </w:rPr>
              <w:t>эстетической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</w:tbl>
    <w:p w14:paraId="6F6552D3" w14:textId="77777777" w:rsidR="00EA61ED" w:rsidRDefault="00EA61ED" w:rsidP="00EA61ED">
      <w:pPr>
        <w:spacing w:line="264" w:lineRule="exact"/>
        <w:jc w:val="center"/>
        <w:rPr>
          <w:sz w:val="24"/>
        </w:rPr>
        <w:sectPr w:rsidR="00EA61ED">
          <w:pgSz w:w="16850" w:h="11910" w:orient="landscape"/>
          <w:pgMar w:top="1100" w:right="460" w:bottom="280" w:left="480" w:header="720" w:footer="720" w:gutter="0"/>
          <w:cols w:space="720"/>
        </w:sectPr>
      </w:pPr>
    </w:p>
    <w:p w14:paraId="1D274B1C" w14:textId="77777777" w:rsidR="00EA61ED" w:rsidRDefault="00EA61ED" w:rsidP="00EA61ED">
      <w:pPr>
        <w:pStyle w:val="a3"/>
        <w:spacing w:before="1" w:after="1"/>
        <w:rPr>
          <w:sz w:val="2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4138"/>
        <w:gridCol w:w="1695"/>
        <w:gridCol w:w="1541"/>
        <w:gridCol w:w="3622"/>
        <w:gridCol w:w="1117"/>
        <w:gridCol w:w="2777"/>
      </w:tblGrid>
      <w:tr w:rsidR="00EA61ED" w14:paraId="4B843A01" w14:textId="77777777" w:rsidTr="004D4A32">
        <w:trPr>
          <w:trHeight w:val="275"/>
        </w:trPr>
        <w:tc>
          <w:tcPr>
            <w:tcW w:w="773" w:type="dxa"/>
          </w:tcPr>
          <w:p w14:paraId="07793EBA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38" w:type="dxa"/>
          </w:tcPr>
          <w:p w14:paraId="516818F8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95" w:type="dxa"/>
          </w:tcPr>
          <w:p w14:paraId="2192D32A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1" w:type="dxa"/>
          </w:tcPr>
          <w:p w14:paraId="18BBA968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22" w:type="dxa"/>
          </w:tcPr>
          <w:p w14:paraId="725EC8A1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17" w:type="dxa"/>
          </w:tcPr>
          <w:p w14:paraId="3943BE20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77" w:type="dxa"/>
          </w:tcPr>
          <w:p w14:paraId="76E1B25B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</w:tr>
      <w:tr w:rsidR="00EA61ED" w14:paraId="23D1AA0F" w14:textId="77777777" w:rsidTr="004D4A32">
        <w:trPr>
          <w:trHeight w:val="827"/>
        </w:trPr>
        <w:tc>
          <w:tcPr>
            <w:tcW w:w="773" w:type="dxa"/>
          </w:tcPr>
          <w:p w14:paraId="2AB21666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38" w:type="dxa"/>
          </w:tcPr>
          <w:p w14:paraId="0D121F53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</w:p>
          <w:p w14:paraId="0B486595" w14:textId="77777777" w:rsidR="00EA61ED" w:rsidRDefault="00EA61ED" w:rsidP="004D4A32">
            <w:pPr>
              <w:pStyle w:val="TableParagraph"/>
              <w:spacing w:line="270" w:lineRule="atLeast"/>
              <w:ind w:right="943"/>
              <w:rPr>
                <w:sz w:val="24"/>
              </w:rPr>
            </w:pPr>
            <w:r>
              <w:rPr>
                <w:sz w:val="24"/>
              </w:rPr>
              <w:t>распространения и заражения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коронавирусной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инфекцией.</w:t>
            </w:r>
          </w:p>
        </w:tc>
        <w:tc>
          <w:tcPr>
            <w:tcW w:w="1695" w:type="dxa"/>
          </w:tcPr>
          <w:p w14:paraId="736DC1F8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54B733D0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134BA1FC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5791F7D8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15DDF542" w14:textId="77777777" w:rsidR="00EA61ED" w:rsidRDefault="00EA61ED" w:rsidP="004D4A32">
            <w:pPr>
              <w:pStyle w:val="TableParagraph"/>
              <w:spacing w:line="268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ЛР 9, 10</w:t>
            </w:r>
          </w:p>
        </w:tc>
        <w:tc>
          <w:tcPr>
            <w:tcW w:w="2777" w:type="dxa"/>
          </w:tcPr>
          <w:p w14:paraId="7F16AC01" w14:textId="77777777" w:rsidR="00EA61ED" w:rsidRDefault="00EA61ED" w:rsidP="004D4A32">
            <w:pPr>
              <w:pStyle w:val="TableParagraph"/>
              <w:ind w:left="872" w:right="97" w:hanging="756"/>
              <w:rPr>
                <w:sz w:val="24"/>
              </w:rPr>
            </w:pPr>
            <w:r>
              <w:rPr>
                <w:sz w:val="24"/>
              </w:rPr>
              <w:t>«Техникум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</w:tr>
      <w:tr w:rsidR="00EA61ED" w14:paraId="2C090B8F" w14:textId="77777777" w:rsidTr="004D4A32">
        <w:trPr>
          <w:trHeight w:val="1380"/>
        </w:trPr>
        <w:tc>
          <w:tcPr>
            <w:tcW w:w="773" w:type="dxa"/>
          </w:tcPr>
          <w:p w14:paraId="3D75D97E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38" w:type="dxa"/>
          </w:tcPr>
          <w:p w14:paraId="6D257AA8" w14:textId="77777777" w:rsidR="00EA61ED" w:rsidRDefault="00EA61ED" w:rsidP="004D4A32">
            <w:pPr>
              <w:pStyle w:val="TableParagraph"/>
              <w:ind w:right="1441"/>
              <w:rPr>
                <w:sz w:val="24"/>
              </w:rPr>
            </w:pPr>
            <w:r>
              <w:rPr>
                <w:sz w:val="24"/>
              </w:rPr>
              <w:t>Мероприятия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антитеррористическому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студентов.</w:t>
            </w:r>
          </w:p>
        </w:tc>
        <w:tc>
          <w:tcPr>
            <w:tcW w:w="1695" w:type="dxa"/>
          </w:tcPr>
          <w:p w14:paraId="51DF6E99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03A2CF42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17F5CB21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4B7E74A6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4D4DDEF8" w14:textId="77777777" w:rsidR="00EA61ED" w:rsidRDefault="00EA61ED" w:rsidP="004D4A32">
            <w:pPr>
              <w:pStyle w:val="TableParagraph"/>
              <w:spacing w:line="268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ЛР 1,</w:t>
            </w:r>
          </w:p>
          <w:p w14:paraId="3F6FA1B1" w14:textId="77777777" w:rsidR="00EA61ED" w:rsidRDefault="00EA61ED" w:rsidP="004D4A32">
            <w:pPr>
              <w:pStyle w:val="TableParagraph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2,3,15, 8,</w:t>
            </w:r>
          </w:p>
          <w:p w14:paraId="389AD5B9" w14:textId="77777777" w:rsidR="00EA61ED" w:rsidRDefault="00EA61ED" w:rsidP="004D4A32">
            <w:pPr>
              <w:pStyle w:val="TableParagraph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77" w:type="dxa"/>
          </w:tcPr>
          <w:p w14:paraId="2705EC8E" w14:textId="77777777" w:rsidR="00EA61ED" w:rsidRDefault="00EA61ED" w:rsidP="004D4A32">
            <w:pPr>
              <w:pStyle w:val="TableParagraph"/>
              <w:spacing w:line="268" w:lineRule="exact"/>
              <w:ind w:left="98" w:right="86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2950CEF7" w14:textId="77777777" w:rsidR="00EA61ED" w:rsidRDefault="00EA61ED" w:rsidP="004D4A32">
            <w:pPr>
              <w:pStyle w:val="TableParagraph"/>
              <w:ind w:left="98" w:right="83"/>
              <w:jc w:val="center"/>
              <w:rPr>
                <w:sz w:val="24"/>
              </w:rPr>
            </w:pPr>
            <w:r>
              <w:rPr>
                <w:sz w:val="24"/>
              </w:rPr>
              <w:t>«Подросток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закон»</w:t>
            </w:r>
          </w:p>
          <w:p w14:paraId="1C20A93B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</w:tc>
      </w:tr>
      <w:tr w:rsidR="00EA61ED" w14:paraId="1826F9CB" w14:textId="77777777" w:rsidTr="004D4A32">
        <w:trPr>
          <w:trHeight w:val="1655"/>
        </w:trPr>
        <w:tc>
          <w:tcPr>
            <w:tcW w:w="773" w:type="dxa"/>
          </w:tcPr>
          <w:p w14:paraId="720D3F98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38" w:type="dxa"/>
          </w:tcPr>
          <w:p w14:paraId="014D9179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воспитаельные</w:t>
            </w:r>
          </w:p>
          <w:p w14:paraId="17D28E20" w14:textId="77777777" w:rsidR="00EA61ED" w:rsidRDefault="00EA61ED" w:rsidP="004D4A32">
            <w:pPr>
              <w:pStyle w:val="TableParagraph"/>
              <w:ind w:right="288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695" w:type="dxa"/>
          </w:tcPr>
          <w:p w14:paraId="03A319D4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23227B79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7CE79B8B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5C473019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320D1669" w14:textId="77777777" w:rsidR="00EA61ED" w:rsidRDefault="00EA61ED" w:rsidP="004D4A32">
            <w:pPr>
              <w:pStyle w:val="TableParagraph"/>
              <w:spacing w:line="268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ЛР 1-20</w:t>
            </w:r>
          </w:p>
        </w:tc>
        <w:tc>
          <w:tcPr>
            <w:tcW w:w="2777" w:type="dxa"/>
          </w:tcPr>
          <w:p w14:paraId="3B218021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0F3D3E7E" w14:textId="77777777" w:rsidR="00EA61ED" w:rsidRDefault="00EA61ED" w:rsidP="004D4A32">
            <w:pPr>
              <w:pStyle w:val="TableParagraph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3B932CB5" w14:textId="77777777" w:rsidR="00EA61ED" w:rsidRDefault="00EA61ED" w:rsidP="004D4A32">
            <w:pPr>
              <w:pStyle w:val="TableParagraph"/>
              <w:ind w:left="654" w:right="638" w:hanging="5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</w:tr>
      <w:tr w:rsidR="00EA61ED" w14:paraId="1624E417" w14:textId="77777777" w:rsidTr="004D4A32">
        <w:trPr>
          <w:trHeight w:val="1380"/>
        </w:trPr>
        <w:tc>
          <w:tcPr>
            <w:tcW w:w="773" w:type="dxa"/>
          </w:tcPr>
          <w:p w14:paraId="2A4992A6" w14:textId="77777777" w:rsidR="00EA61ED" w:rsidRDefault="00EA61ED" w:rsidP="004D4A3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38" w:type="dxa"/>
          </w:tcPr>
          <w:p w14:paraId="638BC318" w14:textId="77777777" w:rsidR="00EA61ED" w:rsidRDefault="00EA61ED" w:rsidP="004D4A32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посвященное выводу советских войск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Афганистана</w:t>
            </w:r>
          </w:p>
        </w:tc>
        <w:tc>
          <w:tcPr>
            <w:tcW w:w="1695" w:type="dxa"/>
          </w:tcPr>
          <w:p w14:paraId="03C852EE" w14:textId="77777777" w:rsidR="00EA61ED" w:rsidRDefault="00EA61ED" w:rsidP="004D4A32">
            <w:pPr>
              <w:pStyle w:val="TableParagraph"/>
              <w:spacing w:line="270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37221475" w14:textId="77777777" w:rsidR="00EA61ED" w:rsidRDefault="00EA61ED" w:rsidP="004D4A32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3177957C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53AE8CBD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6A5A0E91" w14:textId="77777777" w:rsidR="00EA61ED" w:rsidRDefault="00EA61ED" w:rsidP="004D4A32">
            <w:pPr>
              <w:pStyle w:val="TableParagraph"/>
              <w:ind w:left="227" w:right="200" w:firstLine="180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1,2,5,8</w:t>
            </w:r>
          </w:p>
        </w:tc>
        <w:tc>
          <w:tcPr>
            <w:tcW w:w="2777" w:type="dxa"/>
          </w:tcPr>
          <w:p w14:paraId="1BEDBDB3" w14:textId="77777777" w:rsidR="00EA61ED" w:rsidRDefault="00EA61ED" w:rsidP="004D4A32">
            <w:pPr>
              <w:pStyle w:val="TableParagraph"/>
              <w:spacing w:line="270" w:lineRule="exact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0A933A85" w14:textId="77777777" w:rsidR="00EA61ED" w:rsidRDefault="00EA61ED" w:rsidP="004D4A32">
            <w:pPr>
              <w:pStyle w:val="TableParagraph"/>
              <w:spacing w:before="2" w:line="237" w:lineRule="auto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наставничество»</w:t>
            </w:r>
          </w:p>
          <w:p w14:paraId="4D38C686" w14:textId="77777777" w:rsidR="00EA61ED" w:rsidRDefault="00EA61ED" w:rsidP="004D4A32">
            <w:pPr>
              <w:pStyle w:val="TableParagraph"/>
              <w:spacing w:line="270" w:lineRule="atLeast"/>
              <w:ind w:left="649" w:right="636" w:hanging="5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</w:tr>
      <w:tr w:rsidR="00EA61ED" w14:paraId="5FAED986" w14:textId="77777777" w:rsidTr="004D4A32">
        <w:trPr>
          <w:trHeight w:val="830"/>
        </w:trPr>
        <w:tc>
          <w:tcPr>
            <w:tcW w:w="773" w:type="dxa"/>
          </w:tcPr>
          <w:p w14:paraId="204EFEEE" w14:textId="77777777" w:rsidR="00EA61ED" w:rsidRDefault="00EA61ED" w:rsidP="004D4A3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38" w:type="dxa"/>
          </w:tcPr>
          <w:p w14:paraId="1196A942" w14:textId="77777777" w:rsidR="00EA61ED" w:rsidRDefault="00EA61ED" w:rsidP="004D4A32">
            <w:pPr>
              <w:pStyle w:val="TableParagraph"/>
              <w:ind w:right="911"/>
              <w:rPr>
                <w:sz w:val="24"/>
              </w:rPr>
            </w:pPr>
            <w:r>
              <w:rPr>
                <w:sz w:val="24"/>
              </w:rPr>
              <w:t>Соревнование по многоборью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</w:p>
          <w:p w14:paraId="5BE816AD" w14:textId="77777777" w:rsidR="00EA61ED" w:rsidRDefault="00EA61ED" w:rsidP="004D4A3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Отчества</w:t>
            </w:r>
          </w:p>
        </w:tc>
        <w:tc>
          <w:tcPr>
            <w:tcW w:w="1695" w:type="dxa"/>
          </w:tcPr>
          <w:p w14:paraId="71BAD28C" w14:textId="77777777" w:rsidR="00EA61ED" w:rsidRDefault="00EA61ED" w:rsidP="004D4A32">
            <w:pPr>
              <w:pStyle w:val="TableParagraph"/>
              <w:spacing w:line="270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272C2DB0" w14:textId="77777777" w:rsidR="00EA61ED" w:rsidRDefault="00EA61ED" w:rsidP="004D4A32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64E170E8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37B5686C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4573BF8A" w14:textId="77777777" w:rsidR="00EA61ED" w:rsidRDefault="00EA61ED" w:rsidP="004D4A32">
            <w:pPr>
              <w:pStyle w:val="TableParagraph"/>
              <w:spacing w:line="270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2777" w:type="dxa"/>
          </w:tcPr>
          <w:p w14:paraId="0487F5D7" w14:textId="77777777" w:rsidR="00EA61ED" w:rsidRDefault="00EA61ED" w:rsidP="004D4A32">
            <w:pPr>
              <w:pStyle w:val="TableParagraph"/>
              <w:spacing w:line="270" w:lineRule="exact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6EEEF160" w14:textId="77777777" w:rsidR="00EA61ED" w:rsidRDefault="00EA61ED" w:rsidP="004D4A32">
            <w:pPr>
              <w:pStyle w:val="TableParagraph"/>
              <w:spacing w:line="270" w:lineRule="atLeast"/>
              <w:ind w:left="649" w:right="636" w:hanging="5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</w:tr>
      <w:tr w:rsidR="00EA61ED" w14:paraId="344D9969" w14:textId="77777777" w:rsidTr="004D4A32">
        <w:trPr>
          <w:trHeight w:val="828"/>
        </w:trPr>
        <w:tc>
          <w:tcPr>
            <w:tcW w:w="773" w:type="dxa"/>
          </w:tcPr>
          <w:p w14:paraId="51DBC803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138" w:type="dxa"/>
          </w:tcPr>
          <w:p w14:paraId="77950F3A" w14:textId="77777777" w:rsidR="00EA61ED" w:rsidRDefault="00EA61ED" w:rsidP="004D4A3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видеороликов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</w:p>
          <w:p w14:paraId="2C7612BE" w14:textId="77777777" w:rsidR="00EA61ED" w:rsidRDefault="00EA61ED" w:rsidP="004D4A3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здесь учусь,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нравится!»</w:t>
            </w:r>
          </w:p>
        </w:tc>
        <w:tc>
          <w:tcPr>
            <w:tcW w:w="1695" w:type="dxa"/>
          </w:tcPr>
          <w:p w14:paraId="48B9C170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193ECB4B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1909BB6A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256789B5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101AA113" w14:textId="77777777" w:rsidR="00EA61ED" w:rsidRDefault="00EA61ED" w:rsidP="004D4A32">
            <w:pPr>
              <w:pStyle w:val="TableParagraph"/>
              <w:spacing w:line="268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ЛР 2, 10,</w:t>
            </w:r>
          </w:p>
          <w:p w14:paraId="68A211D8" w14:textId="77777777" w:rsidR="00EA61ED" w:rsidRDefault="00EA61ED" w:rsidP="004D4A32">
            <w:pPr>
              <w:pStyle w:val="TableParagraph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777" w:type="dxa"/>
          </w:tcPr>
          <w:p w14:paraId="2C93714C" w14:textId="77777777" w:rsidR="00EA61ED" w:rsidRDefault="00EA61ED" w:rsidP="004D4A32">
            <w:pPr>
              <w:pStyle w:val="TableParagraph"/>
              <w:spacing w:line="268" w:lineRule="exact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2F6E44AE" w14:textId="77777777" w:rsidR="00EA61ED" w:rsidRDefault="00EA61ED" w:rsidP="004D4A32">
            <w:pPr>
              <w:pStyle w:val="TableParagraph"/>
              <w:spacing w:line="276" w:lineRule="exact"/>
              <w:ind w:left="649" w:right="636" w:hanging="5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</w:tr>
      <w:tr w:rsidR="00EA61ED" w14:paraId="78A2DA86" w14:textId="77777777" w:rsidTr="004D4A32">
        <w:trPr>
          <w:trHeight w:val="1379"/>
        </w:trPr>
        <w:tc>
          <w:tcPr>
            <w:tcW w:w="773" w:type="dxa"/>
          </w:tcPr>
          <w:p w14:paraId="20030E97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138" w:type="dxa"/>
          </w:tcPr>
          <w:p w14:paraId="3053683C" w14:textId="77777777" w:rsidR="00EA61ED" w:rsidRDefault="00EA61ED" w:rsidP="004D4A32">
            <w:pPr>
              <w:pStyle w:val="TableParagraph"/>
              <w:ind w:right="249"/>
              <w:rPr>
                <w:sz w:val="24"/>
              </w:rPr>
            </w:pPr>
            <w:r>
              <w:rPr>
                <w:i/>
                <w:sz w:val="24"/>
              </w:rPr>
              <w:t xml:space="preserve">Беседа </w:t>
            </w:r>
            <w:r>
              <w:rPr>
                <w:sz w:val="24"/>
              </w:rPr>
              <w:t>с юристом на тему «Права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специалиста»</w:t>
            </w:r>
          </w:p>
        </w:tc>
        <w:tc>
          <w:tcPr>
            <w:tcW w:w="1695" w:type="dxa"/>
          </w:tcPr>
          <w:p w14:paraId="0AD2942D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4B8B35AC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3696F195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57BEC2C2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4C428051" w14:textId="77777777" w:rsidR="00EA61ED" w:rsidRDefault="00EA61ED" w:rsidP="004D4A32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ЛР 3,</w:t>
            </w:r>
          </w:p>
          <w:p w14:paraId="2E417639" w14:textId="77777777" w:rsidR="00EA61ED" w:rsidRDefault="00EA61ED" w:rsidP="004D4A32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14,15</w:t>
            </w:r>
          </w:p>
        </w:tc>
        <w:tc>
          <w:tcPr>
            <w:tcW w:w="2777" w:type="dxa"/>
          </w:tcPr>
          <w:p w14:paraId="20613789" w14:textId="77777777" w:rsidR="00EA61ED" w:rsidRDefault="00EA61ED" w:rsidP="004D4A32">
            <w:pPr>
              <w:pStyle w:val="TableParagraph"/>
              <w:ind w:left="649" w:right="636" w:hanging="5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  <w:p w14:paraId="4C9C398B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20585ADF" w14:textId="77777777" w:rsidR="00EA61ED" w:rsidRDefault="00EA61ED" w:rsidP="004D4A32">
            <w:pPr>
              <w:pStyle w:val="TableParagraph"/>
              <w:spacing w:line="264" w:lineRule="exact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«Подросток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закон»</w:t>
            </w:r>
          </w:p>
        </w:tc>
      </w:tr>
      <w:tr w:rsidR="00EA61ED" w14:paraId="357E83A9" w14:textId="77777777" w:rsidTr="004D4A32">
        <w:trPr>
          <w:trHeight w:val="551"/>
        </w:trPr>
        <w:tc>
          <w:tcPr>
            <w:tcW w:w="773" w:type="dxa"/>
          </w:tcPr>
          <w:p w14:paraId="1AA64BC1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138" w:type="dxa"/>
          </w:tcPr>
          <w:p w14:paraId="78B4F55D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спортивных секций</w:t>
            </w:r>
          </w:p>
        </w:tc>
        <w:tc>
          <w:tcPr>
            <w:tcW w:w="1695" w:type="dxa"/>
          </w:tcPr>
          <w:p w14:paraId="5135F136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1D738B59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74B589EE" w14:textId="77777777" w:rsidR="00EA61ED" w:rsidRDefault="00EA61ED" w:rsidP="004D4A32">
            <w:pPr>
              <w:pStyle w:val="TableParagraph"/>
              <w:spacing w:line="264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73795CEE" w14:textId="77777777" w:rsidR="00EA61ED" w:rsidRDefault="00EA61ED" w:rsidP="004D4A32">
            <w:pPr>
              <w:pStyle w:val="TableParagraph"/>
              <w:spacing w:line="268" w:lineRule="exact"/>
              <w:ind w:left="441" w:right="42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11EEFED7" w14:textId="77777777" w:rsidR="00EA61ED" w:rsidRDefault="00EA61ED" w:rsidP="004D4A32">
            <w:pPr>
              <w:pStyle w:val="TableParagraph"/>
              <w:spacing w:line="264" w:lineRule="exact"/>
              <w:ind w:left="440" w:right="428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18B332A2" w14:textId="77777777" w:rsidR="00EA61ED" w:rsidRDefault="00EA61ED" w:rsidP="004D4A32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</w:p>
          <w:p w14:paraId="2DAA30FE" w14:textId="77777777" w:rsidR="00EA61ED" w:rsidRDefault="00EA61ED" w:rsidP="004D4A32">
            <w:pPr>
              <w:pStyle w:val="TableParagraph"/>
              <w:spacing w:line="264" w:lineRule="exact"/>
              <w:ind w:left="277"/>
              <w:rPr>
                <w:sz w:val="24"/>
              </w:rPr>
            </w:pPr>
            <w:r>
              <w:rPr>
                <w:sz w:val="24"/>
              </w:rPr>
              <w:t>13-20</w:t>
            </w:r>
          </w:p>
        </w:tc>
        <w:tc>
          <w:tcPr>
            <w:tcW w:w="2777" w:type="dxa"/>
          </w:tcPr>
          <w:p w14:paraId="75264654" w14:textId="77777777" w:rsidR="00EA61ED" w:rsidRDefault="00EA61ED" w:rsidP="004D4A32">
            <w:pPr>
              <w:pStyle w:val="TableParagraph"/>
              <w:spacing w:line="268" w:lineRule="exact"/>
              <w:ind w:left="718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</w:p>
          <w:p w14:paraId="5864FE59" w14:textId="77777777" w:rsidR="00EA61ED" w:rsidRDefault="00EA61ED" w:rsidP="004D4A32">
            <w:pPr>
              <w:pStyle w:val="TableParagraph"/>
              <w:spacing w:line="264" w:lineRule="exact"/>
              <w:ind w:left="654"/>
              <w:rPr>
                <w:sz w:val="24"/>
              </w:rPr>
            </w:pPr>
            <w:r>
              <w:rPr>
                <w:sz w:val="24"/>
              </w:rPr>
              <w:t>деятельность»</w:t>
            </w:r>
          </w:p>
        </w:tc>
      </w:tr>
    </w:tbl>
    <w:p w14:paraId="518DB060" w14:textId="77777777" w:rsidR="00EA61ED" w:rsidRDefault="00EA61ED" w:rsidP="00EA61ED">
      <w:pPr>
        <w:spacing w:line="264" w:lineRule="exact"/>
        <w:rPr>
          <w:sz w:val="24"/>
        </w:rPr>
        <w:sectPr w:rsidR="00EA61ED">
          <w:pgSz w:w="16850" w:h="11910" w:orient="landscape"/>
          <w:pgMar w:top="1100" w:right="460" w:bottom="280" w:left="480" w:header="720" w:footer="720" w:gutter="0"/>
          <w:cols w:space="720"/>
        </w:sectPr>
      </w:pPr>
    </w:p>
    <w:p w14:paraId="43B445BD" w14:textId="77777777" w:rsidR="00EA61ED" w:rsidRDefault="00EA61ED" w:rsidP="00EA61ED">
      <w:pPr>
        <w:pStyle w:val="a3"/>
        <w:spacing w:before="1" w:after="1"/>
        <w:rPr>
          <w:sz w:val="2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0"/>
        <w:gridCol w:w="4002"/>
        <w:gridCol w:w="1696"/>
        <w:gridCol w:w="1542"/>
        <w:gridCol w:w="3623"/>
        <w:gridCol w:w="1118"/>
        <w:gridCol w:w="2778"/>
      </w:tblGrid>
      <w:tr w:rsidR="00EA61ED" w14:paraId="52B5EB0A" w14:textId="77777777" w:rsidTr="004D4A32">
        <w:trPr>
          <w:trHeight w:val="515"/>
        </w:trPr>
        <w:tc>
          <w:tcPr>
            <w:tcW w:w="15669" w:type="dxa"/>
            <w:gridSpan w:val="7"/>
          </w:tcPr>
          <w:p w14:paraId="75E44EF4" w14:textId="77777777" w:rsidR="00EA61ED" w:rsidRDefault="00EA61ED" w:rsidP="004D4A32">
            <w:pPr>
              <w:pStyle w:val="TableParagraph"/>
              <w:spacing w:before="116"/>
              <w:ind w:left="7456" w:right="7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EA61ED" w14:paraId="16CDBC48" w14:textId="77777777" w:rsidTr="004D4A32">
        <w:trPr>
          <w:trHeight w:val="2208"/>
        </w:trPr>
        <w:tc>
          <w:tcPr>
            <w:tcW w:w="910" w:type="dxa"/>
          </w:tcPr>
          <w:p w14:paraId="2806B6FA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02" w:type="dxa"/>
          </w:tcPr>
          <w:p w14:paraId="24A64E38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696" w:type="dxa"/>
          </w:tcPr>
          <w:p w14:paraId="1B137311" w14:textId="77777777" w:rsidR="00EA61ED" w:rsidRDefault="00EA61ED" w:rsidP="004D4A32">
            <w:pPr>
              <w:pStyle w:val="TableParagraph"/>
              <w:spacing w:line="268" w:lineRule="exact"/>
              <w:ind w:left="426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2" w:type="dxa"/>
          </w:tcPr>
          <w:p w14:paraId="543219E8" w14:textId="77777777" w:rsidR="00EA61ED" w:rsidRDefault="00EA61ED" w:rsidP="004D4A32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2118C51B" w14:textId="77777777" w:rsidR="00EA61ED" w:rsidRDefault="00EA61ED" w:rsidP="004D4A32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3" w:type="dxa"/>
          </w:tcPr>
          <w:p w14:paraId="4E4E5EE5" w14:textId="77777777" w:rsidR="00EA61ED" w:rsidRDefault="00EA61ED" w:rsidP="004D4A32">
            <w:pPr>
              <w:pStyle w:val="TableParagraph"/>
              <w:ind w:left="454" w:right="445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  <w:p w14:paraId="2F9B58F9" w14:textId="77777777" w:rsidR="00EA61ED" w:rsidRDefault="00EA61ED" w:rsidP="004D4A32">
            <w:pPr>
              <w:pStyle w:val="TableParagraph"/>
              <w:ind w:left="469" w:right="461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учебно-производственной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8" w:type="dxa"/>
          </w:tcPr>
          <w:p w14:paraId="75B123DE" w14:textId="77777777" w:rsidR="00EA61ED" w:rsidRDefault="00EA61ED" w:rsidP="004D4A32">
            <w:pPr>
              <w:pStyle w:val="TableParagraph"/>
              <w:spacing w:line="268" w:lineRule="exact"/>
              <w:ind w:left="83" w:right="8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</w:p>
          <w:p w14:paraId="27B9EC91" w14:textId="77777777" w:rsidR="00EA61ED" w:rsidRDefault="00EA61ED" w:rsidP="004D4A32">
            <w:pPr>
              <w:pStyle w:val="TableParagraph"/>
              <w:ind w:left="83" w:right="8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778" w:type="dxa"/>
          </w:tcPr>
          <w:p w14:paraId="22B54654" w14:textId="77777777" w:rsidR="00EA61ED" w:rsidRDefault="00EA61ED" w:rsidP="004D4A32">
            <w:pPr>
              <w:pStyle w:val="TableParagraph"/>
              <w:ind w:left="282" w:right="284" w:firstLine="3"/>
              <w:jc w:val="center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общетехникумовские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  <w:p w14:paraId="1F57BB37" w14:textId="77777777" w:rsidR="00EA61ED" w:rsidRDefault="00EA61ED" w:rsidP="004D4A32">
            <w:pPr>
              <w:pStyle w:val="TableParagraph"/>
              <w:ind w:left="176" w:right="176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03B5F763" w14:textId="77777777" w:rsidR="00EA61ED" w:rsidRDefault="00EA61ED" w:rsidP="004D4A32">
            <w:pPr>
              <w:pStyle w:val="TableParagraph"/>
              <w:ind w:left="176" w:right="181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76E05299" w14:textId="77777777" w:rsidR="00EA61ED" w:rsidRDefault="00EA61ED" w:rsidP="004D4A32">
            <w:pPr>
              <w:pStyle w:val="TableParagraph"/>
              <w:spacing w:line="270" w:lineRule="atLeast"/>
              <w:ind w:left="644" w:right="642" w:hanging="5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</w:tr>
      <w:tr w:rsidR="00EA61ED" w14:paraId="4CF0A5C9" w14:textId="77777777" w:rsidTr="004D4A32">
        <w:trPr>
          <w:trHeight w:val="2208"/>
        </w:trPr>
        <w:tc>
          <w:tcPr>
            <w:tcW w:w="910" w:type="dxa"/>
          </w:tcPr>
          <w:p w14:paraId="6DBCE401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02" w:type="dxa"/>
          </w:tcPr>
          <w:p w14:paraId="0283F001" w14:textId="77777777" w:rsidR="00EA61ED" w:rsidRDefault="00EA61ED" w:rsidP="004D4A32">
            <w:pPr>
              <w:pStyle w:val="TableParagraph"/>
              <w:ind w:right="844"/>
              <w:rPr>
                <w:sz w:val="24"/>
              </w:rPr>
            </w:pPr>
            <w:r>
              <w:rPr>
                <w:sz w:val="24"/>
              </w:rPr>
              <w:t>День воссоединения Крыма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696" w:type="dxa"/>
          </w:tcPr>
          <w:p w14:paraId="1A9B10BC" w14:textId="77777777" w:rsidR="00EA61ED" w:rsidRDefault="00EA61ED" w:rsidP="004D4A32">
            <w:pPr>
              <w:pStyle w:val="TableParagraph"/>
              <w:spacing w:line="268" w:lineRule="exact"/>
              <w:ind w:left="426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2" w:type="dxa"/>
          </w:tcPr>
          <w:p w14:paraId="49DDC2E2" w14:textId="77777777" w:rsidR="00EA61ED" w:rsidRDefault="00EA61ED" w:rsidP="004D4A32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5B8A26A0" w14:textId="77777777" w:rsidR="00EA61ED" w:rsidRDefault="00EA61ED" w:rsidP="004D4A32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3" w:type="dxa"/>
          </w:tcPr>
          <w:p w14:paraId="5DF8AFC0" w14:textId="77777777" w:rsidR="00EA61ED" w:rsidRDefault="00EA61ED" w:rsidP="004D4A32">
            <w:pPr>
              <w:pStyle w:val="TableParagraph"/>
              <w:ind w:left="627" w:right="445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8" w:type="dxa"/>
          </w:tcPr>
          <w:p w14:paraId="287B3A9C" w14:textId="77777777" w:rsidR="00EA61ED" w:rsidRDefault="00EA61ED" w:rsidP="004D4A32">
            <w:pPr>
              <w:pStyle w:val="TableParagraph"/>
              <w:ind w:left="403" w:right="338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2778" w:type="dxa"/>
          </w:tcPr>
          <w:p w14:paraId="1A842EB1" w14:textId="77777777" w:rsidR="00EA61ED" w:rsidRDefault="00EA61ED" w:rsidP="004D4A32">
            <w:pPr>
              <w:pStyle w:val="TableParagraph"/>
              <w:ind w:left="282" w:right="284" w:firstLine="3"/>
              <w:jc w:val="center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общетехникумовские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  <w:p w14:paraId="5C0002BB" w14:textId="77777777" w:rsidR="00EA61ED" w:rsidRDefault="00EA61ED" w:rsidP="004D4A32">
            <w:pPr>
              <w:pStyle w:val="TableParagraph"/>
              <w:ind w:left="176" w:right="176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0775B640" w14:textId="77777777" w:rsidR="00EA61ED" w:rsidRDefault="00EA61ED" w:rsidP="004D4A32">
            <w:pPr>
              <w:pStyle w:val="TableParagraph"/>
              <w:ind w:left="176" w:right="181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49DD6175" w14:textId="77777777" w:rsidR="00EA61ED" w:rsidRDefault="00EA61ED" w:rsidP="004D4A32">
            <w:pPr>
              <w:pStyle w:val="TableParagraph"/>
              <w:spacing w:line="270" w:lineRule="atLeast"/>
              <w:ind w:left="644" w:right="642" w:hanging="5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</w:tr>
      <w:tr w:rsidR="00EA61ED" w14:paraId="255B8632" w14:textId="77777777" w:rsidTr="004D4A32">
        <w:trPr>
          <w:trHeight w:val="1379"/>
        </w:trPr>
        <w:tc>
          <w:tcPr>
            <w:tcW w:w="910" w:type="dxa"/>
          </w:tcPr>
          <w:p w14:paraId="4714F985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02" w:type="dxa"/>
          </w:tcPr>
          <w:p w14:paraId="0AB53391" w14:textId="77777777" w:rsidR="00EA61ED" w:rsidRDefault="00EA61ED" w:rsidP="004D4A32">
            <w:pPr>
              <w:pStyle w:val="TableParagraph"/>
              <w:ind w:right="1190"/>
              <w:rPr>
                <w:sz w:val="24"/>
              </w:rPr>
            </w:pPr>
            <w:r>
              <w:rPr>
                <w:sz w:val="24"/>
              </w:rPr>
              <w:t>Санитарный день. Уборка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1696" w:type="dxa"/>
          </w:tcPr>
          <w:p w14:paraId="648809C1" w14:textId="77777777" w:rsidR="00EA61ED" w:rsidRDefault="00EA61ED" w:rsidP="004D4A32">
            <w:pPr>
              <w:pStyle w:val="TableParagraph"/>
              <w:spacing w:line="268" w:lineRule="exact"/>
              <w:ind w:left="426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2" w:type="dxa"/>
          </w:tcPr>
          <w:p w14:paraId="51EB2746" w14:textId="77777777" w:rsidR="00EA61ED" w:rsidRDefault="00EA61ED" w:rsidP="004D4A32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454E936D" w14:textId="77777777" w:rsidR="00EA61ED" w:rsidRDefault="00EA61ED" w:rsidP="004D4A32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3" w:type="dxa"/>
          </w:tcPr>
          <w:p w14:paraId="727AA51F" w14:textId="77777777" w:rsidR="00EA61ED" w:rsidRDefault="00EA61ED" w:rsidP="004D4A32">
            <w:pPr>
              <w:pStyle w:val="TableParagraph"/>
              <w:ind w:left="627" w:right="445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8" w:type="dxa"/>
          </w:tcPr>
          <w:p w14:paraId="661D7F02" w14:textId="77777777" w:rsidR="00EA61ED" w:rsidRDefault="00EA61ED" w:rsidP="004D4A32">
            <w:pPr>
              <w:pStyle w:val="TableParagraph"/>
              <w:spacing w:line="268" w:lineRule="exact"/>
              <w:ind w:left="83" w:right="84"/>
              <w:jc w:val="center"/>
              <w:rPr>
                <w:sz w:val="24"/>
              </w:rPr>
            </w:pPr>
            <w:r>
              <w:rPr>
                <w:sz w:val="24"/>
              </w:rPr>
              <w:t>ЛР 10,</w:t>
            </w:r>
          </w:p>
          <w:p w14:paraId="149E6D89" w14:textId="77777777" w:rsidR="00EA61ED" w:rsidRDefault="00EA61ED" w:rsidP="004D4A32">
            <w:pPr>
              <w:pStyle w:val="TableParagraph"/>
              <w:ind w:left="83" w:right="8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778" w:type="dxa"/>
          </w:tcPr>
          <w:p w14:paraId="1CDCD346" w14:textId="77777777" w:rsidR="00EA61ED" w:rsidRDefault="00EA61ED" w:rsidP="004D4A32">
            <w:pPr>
              <w:pStyle w:val="TableParagraph"/>
              <w:ind w:left="176" w:right="181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5EA1E83D" w14:textId="77777777" w:rsidR="00EA61ED" w:rsidRDefault="00EA61ED" w:rsidP="004D4A32">
            <w:pPr>
              <w:pStyle w:val="TableParagraph"/>
              <w:ind w:left="658" w:right="661"/>
              <w:jc w:val="center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предместно-</w:t>
            </w:r>
          </w:p>
          <w:p w14:paraId="045754C4" w14:textId="77777777" w:rsidR="00EA61ED" w:rsidRDefault="00EA61ED" w:rsidP="004D4A32">
            <w:pPr>
              <w:pStyle w:val="TableParagraph"/>
              <w:spacing w:line="264" w:lineRule="exact"/>
              <w:ind w:left="176" w:right="175"/>
              <w:jc w:val="center"/>
              <w:rPr>
                <w:sz w:val="24"/>
              </w:rPr>
            </w:pPr>
            <w:r>
              <w:rPr>
                <w:sz w:val="24"/>
              </w:rPr>
              <w:t>эстетической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EA61ED" w14:paraId="486AC4DA" w14:textId="77777777" w:rsidTr="004D4A32">
        <w:trPr>
          <w:trHeight w:val="828"/>
        </w:trPr>
        <w:tc>
          <w:tcPr>
            <w:tcW w:w="910" w:type="dxa"/>
          </w:tcPr>
          <w:p w14:paraId="4337FF56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02" w:type="dxa"/>
          </w:tcPr>
          <w:p w14:paraId="564B518B" w14:textId="77777777" w:rsidR="00EA61ED" w:rsidRDefault="00EA61ED" w:rsidP="004D4A32">
            <w:pPr>
              <w:pStyle w:val="TableParagraph"/>
              <w:ind w:right="653"/>
              <w:rPr>
                <w:sz w:val="24"/>
              </w:rPr>
            </w:pPr>
            <w:r>
              <w:rPr>
                <w:sz w:val="24"/>
              </w:rPr>
              <w:t>Мероприятия по профилактике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заражения</w:t>
            </w:r>
          </w:p>
          <w:p w14:paraId="22843064" w14:textId="77777777" w:rsidR="00EA61ED" w:rsidRDefault="00EA61ED" w:rsidP="004D4A3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коронавирусной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инфекцией.</w:t>
            </w:r>
          </w:p>
        </w:tc>
        <w:tc>
          <w:tcPr>
            <w:tcW w:w="1696" w:type="dxa"/>
          </w:tcPr>
          <w:p w14:paraId="44413F93" w14:textId="77777777" w:rsidR="00EA61ED" w:rsidRDefault="00EA61ED" w:rsidP="004D4A32">
            <w:pPr>
              <w:pStyle w:val="TableParagraph"/>
              <w:spacing w:line="268" w:lineRule="exact"/>
              <w:ind w:left="426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2" w:type="dxa"/>
          </w:tcPr>
          <w:p w14:paraId="1630BCAD" w14:textId="77777777" w:rsidR="00EA61ED" w:rsidRDefault="00EA61ED" w:rsidP="004D4A32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66C2FD41" w14:textId="77777777" w:rsidR="00EA61ED" w:rsidRDefault="00EA61ED" w:rsidP="004D4A32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3" w:type="dxa"/>
          </w:tcPr>
          <w:p w14:paraId="617AA098" w14:textId="77777777" w:rsidR="00EA61ED" w:rsidRDefault="00EA61ED" w:rsidP="004D4A32">
            <w:pPr>
              <w:pStyle w:val="TableParagraph"/>
              <w:ind w:left="627" w:right="445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8" w:type="dxa"/>
          </w:tcPr>
          <w:p w14:paraId="386FDC55" w14:textId="77777777" w:rsidR="00EA61ED" w:rsidRDefault="00EA61ED" w:rsidP="004D4A32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ЛР 9, 10</w:t>
            </w:r>
          </w:p>
        </w:tc>
        <w:tc>
          <w:tcPr>
            <w:tcW w:w="2778" w:type="dxa"/>
          </w:tcPr>
          <w:p w14:paraId="36647F0C" w14:textId="77777777" w:rsidR="00EA61ED" w:rsidRDefault="00EA61ED" w:rsidP="004D4A32">
            <w:pPr>
              <w:pStyle w:val="TableParagraph"/>
              <w:ind w:left="867" w:right="103" w:hanging="756"/>
              <w:rPr>
                <w:sz w:val="24"/>
              </w:rPr>
            </w:pPr>
            <w:r>
              <w:rPr>
                <w:sz w:val="24"/>
              </w:rPr>
              <w:t>«Техникум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</w:tr>
      <w:tr w:rsidR="00EA61ED" w14:paraId="5357AD17" w14:textId="77777777" w:rsidTr="004D4A32">
        <w:trPr>
          <w:trHeight w:val="1105"/>
        </w:trPr>
        <w:tc>
          <w:tcPr>
            <w:tcW w:w="910" w:type="dxa"/>
          </w:tcPr>
          <w:p w14:paraId="430EC2B3" w14:textId="77777777" w:rsidR="00EA61ED" w:rsidRDefault="00EA61ED" w:rsidP="004D4A3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02" w:type="dxa"/>
          </w:tcPr>
          <w:p w14:paraId="28502F43" w14:textId="77777777" w:rsidR="00EA61ED" w:rsidRDefault="00EA61ED" w:rsidP="004D4A32">
            <w:pPr>
              <w:pStyle w:val="TableParagraph"/>
              <w:ind w:right="1305"/>
              <w:rPr>
                <w:sz w:val="24"/>
              </w:rPr>
            </w:pPr>
            <w:r>
              <w:rPr>
                <w:sz w:val="24"/>
              </w:rPr>
              <w:t>Мероприятия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антитеррористическому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студентов.</w:t>
            </w:r>
          </w:p>
        </w:tc>
        <w:tc>
          <w:tcPr>
            <w:tcW w:w="1696" w:type="dxa"/>
          </w:tcPr>
          <w:p w14:paraId="2731D5D6" w14:textId="77777777" w:rsidR="00EA61ED" w:rsidRDefault="00EA61ED" w:rsidP="004D4A32">
            <w:pPr>
              <w:pStyle w:val="TableParagraph"/>
              <w:spacing w:line="270" w:lineRule="exact"/>
              <w:ind w:left="426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2" w:type="dxa"/>
          </w:tcPr>
          <w:p w14:paraId="3DE54AEF" w14:textId="77777777" w:rsidR="00EA61ED" w:rsidRDefault="00EA61ED" w:rsidP="004D4A32">
            <w:pPr>
              <w:pStyle w:val="TableParagraph"/>
              <w:spacing w:line="270" w:lineRule="exact"/>
              <w:ind w:left="175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207884A6" w14:textId="77777777" w:rsidR="00EA61ED" w:rsidRDefault="00EA61ED" w:rsidP="004D4A32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3" w:type="dxa"/>
          </w:tcPr>
          <w:p w14:paraId="4A859544" w14:textId="77777777" w:rsidR="00EA61ED" w:rsidRDefault="00EA61ED" w:rsidP="004D4A32">
            <w:pPr>
              <w:pStyle w:val="TableParagraph"/>
              <w:ind w:left="627" w:right="445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8" w:type="dxa"/>
          </w:tcPr>
          <w:p w14:paraId="01BC3E0E" w14:textId="77777777" w:rsidR="00EA61ED" w:rsidRDefault="00EA61ED" w:rsidP="004D4A32">
            <w:pPr>
              <w:pStyle w:val="TableParagraph"/>
              <w:spacing w:line="270" w:lineRule="exact"/>
              <w:ind w:left="83" w:right="84"/>
              <w:jc w:val="center"/>
              <w:rPr>
                <w:sz w:val="24"/>
              </w:rPr>
            </w:pPr>
            <w:r>
              <w:rPr>
                <w:sz w:val="24"/>
              </w:rPr>
              <w:t>ЛР 1,</w:t>
            </w:r>
          </w:p>
          <w:p w14:paraId="2DA5453A" w14:textId="77777777" w:rsidR="00EA61ED" w:rsidRDefault="00EA61ED" w:rsidP="004D4A32">
            <w:pPr>
              <w:pStyle w:val="TableParagraph"/>
              <w:ind w:left="83" w:right="84"/>
              <w:jc w:val="center"/>
              <w:rPr>
                <w:sz w:val="24"/>
              </w:rPr>
            </w:pPr>
            <w:r>
              <w:rPr>
                <w:sz w:val="24"/>
              </w:rPr>
              <w:t>2,3,15, 8,</w:t>
            </w:r>
          </w:p>
          <w:p w14:paraId="385D8702" w14:textId="77777777" w:rsidR="00EA61ED" w:rsidRDefault="00EA61ED" w:rsidP="004D4A32">
            <w:pPr>
              <w:pStyle w:val="TableParagraph"/>
              <w:ind w:left="83" w:right="8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78" w:type="dxa"/>
          </w:tcPr>
          <w:p w14:paraId="77112666" w14:textId="77777777" w:rsidR="00EA61ED" w:rsidRDefault="00EA61ED" w:rsidP="004D4A32">
            <w:pPr>
              <w:pStyle w:val="TableParagraph"/>
              <w:spacing w:line="270" w:lineRule="exact"/>
              <w:ind w:left="176" w:right="175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67FB0C9D" w14:textId="77777777" w:rsidR="00EA61ED" w:rsidRDefault="00EA61ED" w:rsidP="004D4A32">
            <w:pPr>
              <w:pStyle w:val="TableParagraph"/>
              <w:ind w:left="176" w:right="171"/>
              <w:jc w:val="center"/>
              <w:rPr>
                <w:sz w:val="24"/>
              </w:rPr>
            </w:pPr>
            <w:r>
              <w:rPr>
                <w:sz w:val="24"/>
              </w:rPr>
              <w:t>«Подросток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закон»</w:t>
            </w:r>
          </w:p>
          <w:p w14:paraId="251FE317" w14:textId="77777777" w:rsidR="00EA61ED" w:rsidRDefault="00EA61ED" w:rsidP="004D4A32">
            <w:pPr>
              <w:pStyle w:val="TableParagraph"/>
              <w:spacing w:line="270" w:lineRule="atLeast"/>
              <w:ind w:left="176" w:right="181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</w:tc>
      </w:tr>
      <w:tr w:rsidR="00EA61ED" w14:paraId="79AED292" w14:textId="77777777" w:rsidTr="004D4A32">
        <w:trPr>
          <w:trHeight w:val="1101"/>
        </w:trPr>
        <w:tc>
          <w:tcPr>
            <w:tcW w:w="910" w:type="dxa"/>
            <w:tcBorders>
              <w:bottom w:val="single" w:sz="6" w:space="0" w:color="000000"/>
            </w:tcBorders>
          </w:tcPr>
          <w:p w14:paraId="65982CFC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02" w:type="dxa"/>
            <w:tcBorders>
              <w:bottom w:val="single" w:sz="6" w:space="0" w:color="000000"/>
            </w:tcBorders>
          </w:tcPr>
          <w:p w14:paraId="1A02B363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воспитаельные</w:t>
            </w:r>
          </w:p>
          <w:p w14:paraId="74A8AFC2" w14:textId="77777777" w:rsidR="00EA61ED" w:rsidRDefault="00EA61ED" w:rsidP="004D4A32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696" w:type="dxa"/>
            <w:tcBorders>
              <w:bottom w:val="single" w:sz="6" w:space="0" w:color="000000"/>
            </w:tcBorders>
          </w:tcPr>
          <w:p w14:paraId="066B9AAB" w14:textId="77777777" w:rsidR="00EA61ED" w:rsidRDefault="00EA61ED" w:rsidP="004D4A32">
            <w:pPr>
              <w:pStyle w:val="TableParagraph"/>
              <w:spacing w:line="268" w:lineRule="exact"/>
              <w:ind w:left="455"/>
              <w:rPr>
                <w:sz w:val="24"/>
              </w:rPr>
            </w:pPr>
            <w:r>
              <w:rPr>
                <w:sz w:val="24"/>
              </w:rPr>
              <w:t>1-3курс</w:t>
            </w:r>
          </w:p>
        </w:tc>
        <w:tc>
          <w:tcPr>
            <w:tcW w:w="1542" w:type="dxa"/>
            <w:tcBorders>
              <w:bottom w:val="single" w:sz="6" w:space="0" w:color="000000"/>
            </w:tcBorders>
          </w:tcPr>
          <w:p w14:paraId="691948E4" w14:textId="77777777" w:rsidR="00EA61ED" w:rsidRDefault="00EA61ED" w:rsidP="004D4A32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0A0E4A91" w14:textId="77777777" w:rsidR="00EA61ED" w:rsidRDefault="00EA61ED" w:rsidP="004D4A32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3" w:type="dxa"/>
            <w:tcBorders>
              <w:bottom w:val="single" w:sz="6" w:space="0" w:color="000000"/>
            </w:tcBorders>
          </w:tcPr>
          <w:p w14:paraId="614F5A31" w14:textId="77777777" w:rsidR="00EA61ED" w:rsidRDefault="00EA61ED" w:rsidP="004D4A32">
            <w:pPr>
              <w:pStyle w:val="TableParagraph"/>
              <w:ind w:left="627" w:right="445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8" w:type="dxa"/>
            <w:tcBorders>
              <w:bottom w:val="single" w:sz="6" w:space="0" w:color="000000"/>
            </w:tcBorders>
          </w:tcPr>
          <w:p w14:paraId="3C43E883" w14:textId="77777777" w:rsidR="00EA61ED" w:rsidRDefault="00EA61ED" w:rsidP="004D4A32"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sz w:val="24"/>
              </w:rPr>
              <w:t>ЛР 1-20</w:t>
            </w:r>
          </w:p>
        </w:tc>
        <w:tc>
          <w:tcPr>
            <w:tcW w:w="2778" w:type="dxa"/>
            <w:tcBorders>
              <w:bottom w:val="single" w:sz="6" w:space="0" w:color="000000"/>
            </w:tcBorders>
          </w:tcPr>
          <w:p w14:paraId="143BB3D9" w14:textId="77777777" w:rsidR="00EA61ED" w:rsidRDefault="00EA61ED" w:rsidP="004D4A32">
            <w:pPr>
              <w:pStyle w:val="TableParagraph"/>
              <w:ind w:left="176" w:right="181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516F3F88" w14:textId="77777777" w:rsidR="00EA61ED" w:rsidRDefault="00EA61ED" w:rsidP="004D4A32">
            <w:pPr>
              <w:pStyle w:val="TableParagraph"/>
              <w:ind w:left="176" w:right="176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33E52AFC" w14:textId="77777777" w:rsidR="00EA61ED" w:rsidRDefault="00EA61ED" w:rsidP="004D4A32">
            <w:pPr>
              <w:pStyle w:val="TableParagraph"/>
              <w:spacing w:line="262" w:lineRule="exact"/>
              <w:ind w:left="176" w:right="177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</w:p>
        </w:tc>
      </w:tr>
    </w:tbl>
    <w:p w14:paraId="42D120C0" w14:textId="77777777" w:rsidR="00EA61ED" w:rsidRDefault="00EA61ED" w:rsidP="00EA61ED">
      <w:pPr>
        <w:spacing w:line="262" w:lineRule="exact"/>
        <w:jc w:val="center"/>
        <w:rPr>
          <w:sz w:val="24"/>
        </w:rPr>
        <w:sectPr w:rsidR="00EA61ED">
          <w:pgSz w:w="16850" w:h="11910" w:orient="landscape"/>
          <w:pgMar w:top="1100" w:right="460" w:bottom="280" w:left="480" w:header="720" w:footer="720" w:gutter="0"/>
          <w:cols w:space="720"/>
        </w:sectPr>
      </w:pPr>
    </w:p>
    <w:p w14:paraId="6BE24D60" w14:textId="77777777" w:rsidR="00EA61ED" w:rsidRDefault="00EA61ED" w:rsidP="00EA61ED">
      <w:pPr>
        <w:pStyle w:val="a3"/>
        <w:spacing w:before="1" w:after="1"/>
        <w:rPr>
          <w:sz w:val="2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0"/>
        <w:gridCol w:w="4002"/>
        <w:gridCol w:w="1696"/>
        <w:gridCol w:w="1542"/>
        <w:gridCol w:w="3623"/>
        <w:gridCol w:w="1118"/>
        <w:gridCol w:w="2778"/>
      </w:tblGrid>
      <w:tr w:rsidR="00EA61ED" w14:paraId="0A69D581" w14:textId="77777777" w:rsidTr="004D4A32">
        <w:trPr>
          <w:trHeight w:val="275"/>
        </w:trPr>
        <w:tc>
          <w:tcPr>
            <w:tcW w:w="910" w:type="dxa"/>
          </w:tcPr>
          <w:p w14:paraId="63BF3DBB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02" w:type="dxa"/>
          </w:tcPr>
          <w:p w14:paraId="3AB01177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96" w:type="dxa"/>
          </w:tcPr>
          <w:p w14:paraId="0F9AD69A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2" w:type="dxa"/>
          </w:tcPr>
          <w:p w14:paraId="422799A7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23" w:type="dxa"/>
          </w:tcPr>
          <w:p w14:paraId="043E6EFE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18" w:type="dxa"/>
          </w:tcPr>
          <w:p w14:paraId="6A34B926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78" w:type="dxa"/>
          </w:tcPr>
          <w:p w14:paraId="03AFCD76" w14:textId="77777777" w:rsidR="00EA61ED" w:rsidRDefault="00EA61ED" w:rsidP="004D4A32">
            <w:pPr>
              <w:pStyle w:val="TableParagraph"/>
              <w:spacing w:line="256" w:lineRule="exact"/>
              <w:ind w:left="176" w:right="174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деятельность»</w:t>
            </w:r>
          </w:p>
        </w:tc>
      </w:tr>
      <w:tr w:rsidR="00EA61ED" w14:paraId="4D45E520" w14:textId="77777777" w:rsidTr="004D4A32">
        <w:trPr>
          <w:trHeight w:val="551"/>
        </w:trPr>
        <w:tc>
          <w:tcPr>
            <w:tcW w:w="910" w:type="dxa"/>
          </w:tcPr>
          <w:p w14:paraId="19305ABB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02" w:type="dxa"/>
          </w:tcPr>
          <w:p w14:paraId="6F15797E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</w:p>
          <w:p w14:paraId="25E2D481" w14:textId="77777777" w:rsidR="00EA61ED" w:rsidRDefault="00EA61ED" w:rsidP="004D4A3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секций</w:t>
            </w:r>
          </w:p>
        </w:tc>
        <w:tc>
          <w:tcPr>
            <w:tcW w:w="1696" w:type="dxa"/>
          </w:tcPr>
          <w:p w14:paraId="09FF2AEA" w14:textId="77777777" w:rsidR="00EA61ED" w:rsidRDefault="00EA61ED" w:rsidP="004D4A32">
            <w:pPr>
              <w:pStyle w:val="TableParagraph"/>
              <w:spacing w:line="268" w:lineRule="exact"/>
              <w:ind w:left="404" w:right="400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2" w:type="dxa"/>
          </w:tcPr>
          <w:p w14:paraId="1D1E0284" w14:textId="77777777" w:rsidR="00EA61ED" w:rsidRDefault="00EA61ED" w:rsidP="004D4A32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23533B93" w14:textId="77777777" w:rsidR="00EA61ED" w:rsidRDefault="00EA61ED" w:rsidP="004D4A32">
            <w:pPr>
              <w:pStyle w:val="TableParagraph"/>
              <w:spacing w:line="264" w:lineRule="exact"/>
              <w:ind w:left="235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3" w:type="dxa"/>
          </w:tcPr>
          <w:p w14:paraId="4B214407" w14:textId="77777777" w:rsidR="00EA61ED" w:rsidRDefault="00EA61ED" w:rsidP="004D4A32">
            <w:pPr>
              <w:pStyle w:val="TableParagraph"/>
              <w:spacing w:line="268" w:lineRule="exact"/>
              <w:ind w:left="451" w:right="445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563BA146" w14:textId="77777777" w:rsidR="00EA61ED" w:rsidRDefault="00EA61ED" w:rsidP="004D4A32">
            <w:pPr>
              <w:pStyle w:val="TableParagraph"/>
              <w:spacing w:line="264" w:lineRule="exact"/>
              <w:ind w:left="450" w:right="445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8" w:type="dxa"/>
          </w:tcPr>
          <w:p w14:paraId="48A6E760" w14:textId="77777777" w:rsidR="00EA61ED" w:rsidRDefault="00EA61ED" w:rsidP="004D4A32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</w:p>
          <w:p w14:paraId="46072BC3" w14:textId="77777777" w:rsidR="00EA61ED" w:rsidRDefault="00EA61ED" w:rsidP="004D4A32">
            <w:pPr>
              <w:pStyle w:val="TableParagraph"/>
              <w:spacing w:line="264" w:lineRule="exact"/>
              <w:ind w:left="273"/>
              <w:rPr>
                <w:sz w:val="24"/>
              </w:rPr>
            </w:pPr>
            <w:r>
              <w:rPr>
                <w:sz w:val="24"/>
              </w:rPr>
              <w:t>13-20</w:t>
            </w:r>
          </w:p>
        </w:tc>
        <w:tc>
          <w:tcPr>
            <w:tcW w:w="2778" w:type="dxa"/>
          </w:tcPr>
          <w:p w14:paraId="1C26A22C" w14:textId="77777777" w:rsidR="00EA61ED" w:rsidRDefault="00EA61ED" w:rsidP="004D4A32">
            <w:pPr>
              <w:pStyle w:val="TableParagraph"/>
              <w:spacing w:line="268" w:lineRule="exact"/>
              <w:ind w:left="714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</w:p>
          <w:p w14:paraId="11282CA8" w14:textId="77777777" w:rsidR="00EA61ED" w:rsidRDefault="00EA61ED" w:rsidP="004D4A32">
            <w:pPr>
              <w:pStyle w:val="TableParagraph"/>
              <w:spacing w:line="264" w:lineRule="exact"/>
              <w:ind w:left="649"/>
              <w:rPr>
                <w:sz w:val="24"/>
              </w:rPr>
            </w:pPr>
            <w:r>
              <w:rPr>
                <w:sz w:val="24"/>
              </w:rPr>
              <w:t>деятельность»</w:t>
            </w:r>
          </w:p>
        </w:tc>
      </w:tr>
      <w:tr w:rsidR="00EA61ED" w14:paraId="5561CFD4" w14:textId="77777777" w:rsidTr="004D4A32">
        <w:trPr>
          <w:trHeight w:val="1103"/>
        </w:trPr>
        <w:tc>
          <w:tcPr>
            <w:tcW w:w="910" w:type="dxa"/>
          </w:tcPr>
          <w:p w14:paraId="0D73CA08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02" w:type="dxa"/>
          </w:tcPr>
          <w:p w14:paraId="2E1A3A5F" w14:textId="77777777" w:rsidR="00EA61ED" w:rsidRDefault="00EA61ED" w:rsidP="004D4A32">
            <w:pPr>
              <w:pStyle w:val="TableParagraph"/>
              <w:tabs>
                <w:tab w:val="left" w:pos="2050"/>
                <w:tab w:val="left" w:pos="2718"/>
                <w:tab w:val="left" w:pos="3567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  <w:t>театра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(27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Культпоход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театр.</w:t>
            </w:r>
          </w:p>
        </w:tc>
        <w:tc>
          <w:tcPr>
            <w:tcW w:w="1696" w:type="dxa"/>
          </w:tcPr>
          <w:p w14:paraId="3F3E2175" w14:textId="77777777" w:rsidR="00EA61ED" w:rsidRDefault="00EA61ED" w:rsidP="004D4A32">
            <w:pPr>
              <w:pStyle w:val="TableParagraph"/>
              <w:spacing w:line="268" w:lineRule="exact"/>
              <w:ind w:left="404" w:right="400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2" w:type="dxa"/>
          </w:tcPr>
          <w:p w14:paraId="4D966244" w14:textId="77777777" w:rsidR="00EA61ED" w:rsidRDefault="00EA61ED" w:rsidP="004D4A32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1D449F99" w14:textId="77777777" w:rsidR="00EA61ED" w:rsidRDefault="00EA61ED" w:rsidP="004D4A32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3" w:type="dxa"/>
          </w:tcPr>
          <w:p w14:paraId="6CAB82B3" w14:textId="77777777" w:rsidR="00EA61ED" w:rsidRDefault="00EA61ED" w:rsidP="004D4A32">
            <w:pPr>
              <w:pStyle w:val="TableParagraph"/>
              <w:ind w:left="627" w:right="445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8" w:type="dxa"/>
          </w:tcPr>
          <w:p w14:paraId="0AC2103B" w14:textId="77777777" w:rsidR="00EA61ED" w:rsidRDefault="00EA61ED" w:rsidP="004D4A32">
            <w:pPr>
              <w:pStyle w:val="TableParagraph"/>
              <w:spacing w:line="268" w:lineRule="exact"/>
              <w:ind w:left="83" w:right="84"/>
              <w:jc w:val="center"/>
              <w:rPr>
                <w:sz w:val="24"/>
              </w:rPr>
            </w:pPr>
            <w:r>
              <w:rPr>
                <w:sz w:val="24"/>
              </w:rPr>
              <w:t>ЛР 2, 5,</w:t>
            </w:r>
          </w:p>
          <w:p w14:paraId="51F55D02" w14:textId="77777777" w:rsidR="00EA61ED" w:rsidRDefault="00EA61ED" w:rsidP="004D4A32">
            <w:pPr>
              <w:pStyle w:val="TableParagraph"/>
              <w:ind w:left="73" w:right="8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778" w:type="dxa"/>
          </w:tcPr>
          <w:p w14:paraId="4CFDEAB2" w14:textId="77777777" w:rsidR="00EA61ED" w:rsidRDefault="00EA61ED" w:rsidP="004D4A32">
            <w:pPr>
              <w:pStyle w:val="TableParagraph"/>
              <w:ind w:left="176" w:right="181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442187C1" w14:textId="77777777" w:rsidR="00EA61ED" w:rsidRDefault="00EA61ED" w:rsidP="004D4A32">
            <w:pPr>
              <w:pStyle w:val="TableParagraph"/>
              <w:spacing w:line="270" w:lineRule="atLeast"/>
              <w:ind w:left="649" w:right="644" w:hanging="5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</w:tr>
      <w:tr w:rsidR="00EA61ED" w14:paraId="773D5126" w14:textId="77777777" w:rsidTr="004D4A32">
        <w:trPr>
          <w:trHeight w:val="1932"/>
        </w:trPr>
        <w:tc>
          <w:tcPr>
            <w:tcW w:w="910" w:type="dxa"/>
          </w:tcPr>
          <w:p w14:paraId="246ED441" w14:textId="77777777" w:rsidR="00EA61ED" w:rsidRDefault="00EA61ED" w:rsidP="004D4A3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02" w:type="dxa"/>
          </w:tcPr>
          <w:p w14:paraId="4AD18C17" w14:textId="77777777" w:rsidR="00EA61ED" w:rsidRDefault="00EA61ED" w:rsidP="004D4A3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мультимедийных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  <w:p w14:paraId="63F83D53" w14:textId="77777777" w:rsidR="00EA61ED" w:rsidRDefault="00EA61ED" w:rsidP="004D4A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наркотиков»</w:t>
            </w:r>
          </w:p>
        </w:tc>
        <w:tc>
          <w:tcPr>
            <w:tcW w:w="1696" w:type="dxa"/>
          </w:tcPr>
          <w:p w14:paraId="4555735E" w14:textId="77777777" w:rsidR="00EA61ED" w:rsidRDefault="00EA61ED" w:rsidP="004D4A32">
            <w:pPr>
              <w:pStyle w:val="TableParagraph"/>
              <w:spacing w:line="267" w:lineRule="exact"/>
              <w:ind w:left="404" w:right="400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2" w:type="dxa"/>
          </w:tcPr>
          <w:p w14:paraId="7A37AB4C" w14:textId="77777777" w:rsidR="00EA61ED" w:rsidRDefault="00EA61ED" w:rsidP="004D4A32">
            <w:pPr>
              <w:pStyle w:val="TableParagraph"/>
              <w:spacing w:line="267" w:lineRule="exact"/>
              <w:ind w:left="175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44B36DC2" w14:textId="77777777" w:rsidR="00EA61ED" w:rsidRDefault="00EA61ED" w:rsidP="004D4A32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3" w:type="dxa"/>
          </w:tcPr>
          <w:p w14:paraId="32867BBA" w14:textId="77777777" w:rsidR="00EA61ED" w:rsidRDefault="00EA61ED" w:rsidP="004D4A32">
            <w:pPr>
              <w:pStyle w:val="TableParagraph"/>
              <w:ind w:left="627" w:right="445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8" w:type="dxa"/>
          </w:tcPr>
          <w:p w14:paraId="6C4556A6" w14:textId="77777777" w:rsidR="00EA61ED" w:rsidRDefault="00EA61ED" w:rsidP="004D4A32">
            <w:pPr>
              <w:pStyle w:val="TableParagraph"/>
              <w:spacing w:line="267" w:lineRule="exact"/>
              <w:ind w:left="283"/>
              <w:rPr>
                <w:sz w:val="24"/>
              </w:rPr>
            </w:pPr>
            <w:r>
              <w:rPr>
                <w:sz w:val="24"/>
              </w:rPr>
              <w:t>ЛР 2,</w:t>
            </w:r>
          </w:p>
          <w:p w14:paraId="3B1A1478" w14:textId="77777777" w:rsidR="00EA61ED" w:rsidRDefault="00EA61ED" w:rsidP="004D4A32">
            <w:pPr>
              <w:pStyle w:val="TableParagraph"/>
              <w:ind w:left="312"/>
              <w:rPr>
                <w:sz w:val="24"/>
              </w:rPr>
            </w:pPr>
            <w:r>
              <w:rPr>
                <w:sz w:val="24"/>
              </w:rPr>
              <w:t>9,10,</w:t>
            </w:r>
          </w:p>
          <w:p w14:paraId="7290044D" w14:textId="77777777" w:rsidR="00EA61ED" w:rsidRDefault="00EA61ED" w:rsidP="004D4A32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14,15</w:t>
            </w:r>
          </w:p>
        </w:tc>
        <w:tc>
          <w:tcPr>
            <w:tcW w:w="2778" w:type="dxa"/>
          </w:tcPr>
          <w:p w14:paraId="1A01ED78" w14:textId="77777777" w:rsidR="00EA61ED" w:rsidRDefault="00EA61ED" w:rsidP="004D4A32">
            <w:pPr>
              <w:pStyle w:val="TableParagraph"/>
              <w:ind w:left="176" w:right="181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56FFD2DC" w14:textId="77777777" w:rsidR="00EA61ED" w:rsidRDefault="00EA61ED" w:rsidP="004D4A32">
            <w:pPr>
              <w:pStyle w:val="TableParagraph"/>
              <w:ind w:left="176" w:right="176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2F491997" w14:textId="77777777" w:rsidR="00EA61ED" w:rsidRDefault="00EA61ED" w:rsidP="004D4A32">
            <w:pPr>
              <w:pStyle w:val="TableParagraph"/>
              <w:ind w:left="649" w:right="644" w:hanging="5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  <w:p w14:paraId="22677D44" w14:textId="77777777" w:rsidR="00EA61ED" w:rsidRDefault="00EA61ED" w:rsidP="004D4A32">
            <w:pPr>
              <w:pStyle w:val="TableParagraph"/>
              <w:spacing w:line="270" w:lineRule="atLeast"/>
              <w:ind w:left="130" w:right="132"/>
              <w:jc w:val="center"/>
              <w:rPr>
                <w:sz w:val="24"/>
              </w:rPr>
            </w:pPr>
            <w:r>
              <w:rPr>
                <w:sz w:val="24"/>
              </w:rPr>
              <w:t>«Техникум - территория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</w:tr>
      <w:tr w:rsidR="00EA61ED" w14:paraId="3F752A39" w14:textId="77777777" w:rsidTr="004D4A32">
        <w:trPr>
          <w:trHeight w:val="1932"/>
        </w:trPr>
        <w:tc>
          <w:tcPr>
            <w:tcW w:w="910" w:type="dxa"/>
          </w:tcPr>
          <w:p w14:paraId="065F0888" w14:textId="77777777" w:rsidR="00EA61ED" w:rsidRDefault="00EA61ED" w:rsidP="004D4A3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02" w:type="dxa"/>
          </w:tcPr>
          <w:p w14:paraId="06D70846" w14:textId="77777777" w:rsidR="00EA61ED" w:rsidRDefault="00EA61ED" w:rsidP="004D4A32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</w:p>
          <w:p w14:paraId="0265281F" w14:textId="77777777" w:rsidR="00EA61ED" w:rsidRDefault="00EA61ED" w:rsidP="004D4A3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«Полезный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Интернет»</w:t>
            </w:r>
          </w:p>
        </w:tc>
        <w:tc>
          <w:tcPr>
            <w:tcW w:w="1696" w:type="dxa"/>
          </w:tcPr>
          <w:p w14:paraId="7DC0D3B2" w14:textId="77777777" w:rsidR="00EA61ED" w:rsidRDefault="00EA61ED" w:rsidP="004D4A32">
            <w:pPr>
              <w:pStyle w:val="TableParagraph"/>
              <w:spacing w:line="270" w:lineRule="exact"/>
              <w:ind w:left="404" w:right="400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2" w:type="dxa"/>
          </w:tcPr>
          <w:p w14:paraId="69865AD6" w14:textId="77777777" w:rsidR="00EA61ED" w:rsidRDefault="00EA61ED" w:rsidP="004D4A32">
            <w:pPr>
              <w:pStyle w:val="TableParagraph"/>
              <w:spacing w:line="270" w:lineRule="exact"/>
              <w:ind w:left="175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6257A85E" w14:textId="77777777" w:rsidR="00EA61ED" w:rsidRDefault="00EA61ED" w:rsidP="004D4A32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3" w:type="dxa"/>
          </w:tcPr>
          <w:p w14:paraId="57E31C2D" w14:textId="77777777" w:rsidR="00EA61ED" w:rsidRDefault="00EA61ED" w:rsidP="004D4A32">
            <w:pPr>
              <w:pStyle w:val="TableParagraph"/>
              <w:ind w:left="627" w:right="445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8" w:type="dxa"/>
          </w:tcPr>
          <w:p w14:paraId="3EBCD81E" w14:textId="77777777" w:rsidR="00EA61ED" w:rsidRDefault="00EA61ED" w:rsidP="004D4A32">
            <w:pPr>
              <w:pStyle w:val="TableParagraph"/>
              <w:spacing w:line="270" w:lineRule="exact"/>
              <w:ind w:left="83" w:right="84"/>
              <w:jc w:val="center"/>
              <w:rPr>
                <w:sz w:val="24"/>
              </w:rPr>
            </w:pPr>
            <w:r>
              <w:rPr>
                <w:sz w:val="24"/>
              </w:rPr>
              <w:t>ЛР 9,10,</w:t>
            </w:r>
          </w:p>
          <w:p w14:paraId="6DBBD4B5" w14:textId="77777777" w:rsidR="00EA61ED" w:rsidRDefault="00EA61ED" w:rsidP="004D4A32">
            <w:pPr>
              <w:pStyle w:val="TableParagraph"/>
              <w:ind w:left="83" w:right="8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778" w:type="dxa"/>
          </w:tcPr>
          <w:p w14:paraId="59DC0D7A" w14:textId="77777777" w:rsidR="00EA61ED" w:rsidRDefault="00EA61ED" w:rsidP="004D4A32">
            <w:pPr>
              <w:pStyle w:val="TableParagraph"/>
              <w:ind w:left="176" w:right="181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69FDE68C" w14:textId="77777777" w:rsidR="00EA61ED" w:rsidRDefault="00EA61ED" w:rsidP="004D4A32">
            <w:pPr>
              <w:pStyle w:val="TableParagraph"/>
              <w:spacing w:line="275" w:lineRule="exact"/>
              <w:ind w:left="176" w:right="176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4C8271E9" w14:textId="77777777" w:rsidR="00EA61ED" w:rsidRDefault="00EA61ED" w:rsidP="004D4A32">
            <w:pPr>
              <w:pStyle w:val="TableParagraph"/>
              <w:ind w:left="649" w:right="644" w:hanging="5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  <w:p w14:paraId="4358C472" w14:textId="77777777" w:rsidR="00EA61ED" w:rsidRDefault="00EA61ED" w:rsidP="004D4A32">
            <w:pPr>
              <w:pStyle w:val="TableParagraph"/>
              <w:spacing w:line="270" w:lineRule="atLeast"/>
              <w:ind w:left="130" w:right="132"/>
              <w:jc w:val="center"/>
              <w:rPr>
                <w:sz w:val="24"/>
              </w:rPr>
            </w:pPr>
            <w:r>
              <w:rPr>
                <w:sz w:val="24"/>
              </w:rPr>
              <w:t>«Техникум - территория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</w:tr>
      <w:tr w:rsidR="00EA61ED" w14:paraId="2332EF4C" w14:textId="77777777" w:rsidTr="004D4A32">
        <w:trPr>
          <w:trHeight w:val="3314"/>
        </w:trPr>
        <w:tc>
          <w:tcPr>
            <w:tcW w:w="910" w:type="dxa"/>
          </w:tcPr>
          <w:p w14:paraId="0CE19A43" w14:textId="77777777" w:rsidR="00EA61ED" w:rsidRDefault="00EA61ED" w:rsidP="004D4A3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002" w:type="dxa"/>
          </w:tcPr>
          <w:p w14:paraId="45E7AFBE" w14:textId="77777777" w:rsidR="00EA61ED" w:rsidRDefault="00EA61ED" w:rsidP="004D4A32">
            <w:pPr>
              <w:pStyle w:val="TableParagraph"/>
              <w:ind w:left="145" w:right="167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инспектора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несовершеннолетних:</w:t>
            </w:r>
          </w:p>
          <w:p w14:paraId="644DD6BA" w14:textId="77777777" w:rsidR="00EA61ED" w:rsidRDefault="00EA61ED" w:rsidP="004D4A32">
            <w:pPr>
              <w:pStyle w:val="TableParagraph"/>
              <w:tabs>
                <w:tab w:val="left" w:pos="2211"/>
              </w:tabs>
              <w:ind w:left="145" w:right="101" w:firstLine="48"/>
              <w:rPr>
                <w:sz w:val="24"/>
              </w:rPr>
            </w:pPr>
            <w:r>
              <w:rPr>
                <w:sz w:val="24"/>
              </w:rPr>
              <w:t>–юридическая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ответственность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несовершеннолетних;</w:t>
            </w:r>
          </w:p>
          <w:p w14:paraId="19337B15" w14:textId="77777777" w:rsidR="00EA61ED" w:rsidRDefault="00EA61ED" w:rsidP="004D4A32">
            <w:pPr>
              <w:pStyle w:val="TableParagraph"/>
              <w:tabs>
                <w:tab w:val="left" w:pos="2192"/>
              </w:tabs>
              <w:ind w:left="145" w:right="100" w:firstLine="4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урегулирование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уголовной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ответственности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несовершеннолетних;</w:t>
            </w:r>
          </w:p>
          <w:p w14:paraId="6705A27A" w14:textId="77777777" w:rsidR="00EA61ED" w:rsidRDefault="00EA61ED" w:rsidP="004D4A32">
            <w:pPr>
              <w:pStyle w:val="TableParagraph"/>
              <w:tabs>
                <w:tab w:val="left" w:pos="858"/>
                <w:tab w:val="left" w:pos="2825"/>
                <w:tab w:val="left" w:pos="2881"/>
              </w:tabs>
              <w:spacing w:line="270" w:lineRule="atLeast"/>
              <w:ind w:left="145" w:right="100" w:hanging="3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особенности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уголовной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уголовно-правового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несовершеннолетних.</w:t>
            </w:r>
          </w:p>
        </w:tc>
        <w:tc>
          <w:tcPr>
            <w:tcW w:w="1696" w:type="dxa"/>
          </w:tcPr>
          <w:p w14:paraId="5E3717F5" w14:textId="77777777" w:rsidR="00EA61ED" w:rsidRDefault="00EA61ED" w:rsidP="004D4A32">
            <w:pPr>
              <w:pStyle w:val="TableParagraph"/>
              <w:spacing w:line="270" w:lineRule="exact"/>
              <w:ind w:left="404" w:right="400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2" w:type="dxa"/>
          </w:tcPr>
          <w:p w14:paraId="029EF297" w14:textId="77777777" w:rsidR="00EA61ED" w:rsidRDefault="00EA61ED" w:rsidP="004D4A32">
            <w:pPr>
              <w:pStyle w:val="TableParagraph"/>
              <w:spacing w:line="270" w:lineRule="exact"/>
              <w:ind w:left="175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26CD4381" w14:textId="77777777" w:rsidR="00EA61ED" w:rsidRDefault="00EA61ED" w:rsidP="004D4A32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3" w:type="dxa"/>
          </w:tcPr>
          <w:p w14:paraId="2BA36BA2" w14:textId="77777777" w:rsidR="00EA61ED" w:rsidRDefault="00EA61ED" w:rsidP="004D4A32">
            <w:pPr>
              <w:pStyle w:val="TableParagraph"/>
              <w:ind w:left="627" w:right="445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8" w:type="dxa"/>
          </w:tcPr>
          <w:p w14:paraId="3764E012" w14:textId="77777777" w:rsidR="00EA61ED" w:rsidRDefault="00EA61ED" w:rsidP="004D4A32">
            <w:pPr>
              <w:pStyle w:val="TableParagraph"/>
              <w:spacing w:line="270" w:lineRule="exact"/>
              <w:ind w:left="83" w:right="84"/>
              <w:jc w:val="center"/>
              <w:rPr>
                <w:sz w:val="24"/>
              </w:rPr>
            </w:pPr>
            <w:r>
              <w:rPr>
                <w:sz w:val="24"/>
              </w:rPr>
              <w:t>ЛР 1, 3,</w:t>
            </w:r>
          </w:p>
          <w:p w14:paraId="33F4F18D" w14:textId="77777777" w:rsidR="00EA61ED" w:rsidRDefault="00EA61ED" w:rsidP="004D4A32">
            <w:pPr>
              <w:pStyle w:val="TableParagraph"/>
              <w:ind w:left="83" w:right="84"/>
              <w:jc w:val="center"/>
              <w:rPr>
                <w:sz w:val="24"/>
              </w:rPr>
            </w:pPr>
            <w:r>
              <w:rPr>
                <w:sz w:val="24"/>
              </w:rPr>
              <w:t>5, 6, 8, 9,</w:t>
            </w:r>
          </w:p>
          <w:p w14:paraId="56E36DFC" w14:textId="77777777" w:rsidR="00EA61ED" w:rsidRDefault="00EA61ED" w:rsidP="004D4A32">
            <w:pPr>
              <w:pStyle w:val="TableParagraph"/>
              <w:ind w:left="83" w:right="84"/>
              <w:jc w:val="center"/>
              <w:rPr>
                <w:sz w:val="24"/>
              </w:rPr>
            </w:pPr>
            <w:r>
              <w:rPr>
                <w:sz w:val="24"/>
              </w:rPr>
              <w:t>10, 14</w:t>
            </w:r>
          </w:p>
        </w:tc>
        <w:tc>
          <w:tcPr>
            <w:tcW w:w="2778" w:type="dxa"/>
          </w:tcPr>
          <w:p w14:paraId="6DFF4C7D" w14:textId="77777777" w:rsidR="00EA61ED" w:rsidRDefault="00EA61ED" w:rsidP="004D4A32">
            <w:pPr>
              <w:pStyle w:val="TableParagraph"/>
              <w:ind w:left="644" w:right="642" w:hanging="5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  <w:p w14:paraId="76263F7C" w14:textId="77777777" w:rsidR="00EA61ED" w:rsidRDefault="00EA61ED" w:rsidP="004D4A32">
            <w:pPr>
              <w:pStyle w:val="TableParagraph"/>
              <w:ind w:left="176" w:right="181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345E5D6D" w14:textId="77777777" w:rsidR="00EA61ED" w:rsidRDefault="00EA61ED" w:rsidP="004D4A32">
            <w:pPr>
              <w:pStyle w:val="TableParagraph"/>
              <w:ind w:left="176" w:right="176"/>
              <w:jc w:val="center"/>
              <w:rPr>
                <w:sz w:val="24"/>
              </w:rPr>
            </w:pPr>
            <w:r>
              <w:rPr>
                <w:sz w:val="24"/>
              </w:rPr>
              <w:t>«Подросток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закон»</w:t>
            </w:r>
          </w:p>
        </w:tc>
      </w:tr>
      <w:tr w:rsidR="00EA61ED" w14:paraId="1C0EAC54" w14:textId="77777777" w:rsidTr="004D4A32">
        <w:trPr>
          <w:trHeight w:val="276"/>
        </w:trPr>
        <w:tc>
          <w:tcPr>
            <w:tcW w:w="910" w:type="dxa"/>
          </w:tcPr>
          <w:p w14:paraId="74130222" w14:textId="77777777" w:rsidR="00EA61ED" w:rsidRDefault="00EA61ED" w:rsidP="004D4A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002" w:type="dxa"/>
          </w:tcPr>
          <w:p w14:paraId="1845D627" w14:textId="77777777" w:rsidR="00EA61ED" w:rsidRDefault="00EA61ED" w:rsidP="004D4A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труда»</w:t>
            </w:r>
          </w:p>
        </w:tc>
        <w:tc>
          <w:tcPr>
            <w:tcW w:w="1696" w:type="dxa"/>
          </w:tcPr>
          <w:p w14:paraId="4A355D20" w14:textId="77777777" w:rsidR="00EA61ED" w:rsidRDefault="00EA61ED" w:rsidP="004D4A32">
            <w:pPr>
              <w:pStyle w:val="TableParagraph"/>
              <w:spacing w:line="256" w:lineRule="exact"/>
              <w:ind w:left="404" w:right="400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2" w:type="dxa"/>
          </w:tcPr>
          <w:p w14:paraId="7C426EFC" w14:textId="77777777" w:rsidR="00EA61ED" w:rsidRDefault="00EA61ED" w:rsidP="004D4A32">
            <w:pPr>
              <w:pStyle w:val="TableParagraph"/>
              <w:spacing w:line="256" w:lineRule="exact"/>
              <w:ind w:left="175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</w:tc>
        <w:tc>
          <w:tcPr>
            <w:tcW w:w="3623" w:type="dxa"/>
          </w:tcPr>
          <w:p w14:paraId="1BA8BC00" w14:textId="77777777" w:rsidR="00EA61ED" w:rsidRDefault="00EA61ED" w:rsidP="004D4A32">
            <w:pPr>
              <w:pStyle w:val="TableParagraph"/>
              <w:spacing w:line="256" w:lineRule="exact"/>
              <w:ind w:left="46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118" w:type="dxa"/>
          </w:tcPr>
          <w:p w14:paraId="3341089E" w14:textId="77777777" w:rsidR="00EA61ED" w:rsidRDefault="00EA61ED" w:rsidP="004D4A32">
            <w:pPr>
              <w:pStyle w:val="TableParagraph"/>
              <w:spacing w:line="256" w:lineRule="exact"/>
              <w:ind w:left="283"/>
              <w:rPr>
                <w:sz w:val="24"/>
              </w:rPr>
            </w:pPr>
            <w:r>
              <w:rPr>
                <w:sz w:val="24"/>
              </w:rPr>
              <w:t>ЛР 4,</w:t>
            </w:r>
          </w:p>
        </w:tc>
        <w:tc>
          <w:tcPr>
            <w:tcW w:w="2778" w:type="dxa"/>
          </w:tcPr>
          <w:p w14:paraId="60F46D36" w14:textId="77777777" w:rsidR="00EA61ED" w:rsidRDefault="00EA61ED" w:rsidP="004D4A32">
            <w:pPr>
              <w:pStyle w:val="TableParagraph"/>
              <w:spacing w:line="256" w:lineRule="exact"/>
              <w:ind w:left="176" w:right="176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</w:tc>
      </w:tr>
    </w:tbl>
    <w:p w14:paraId="79F5C1B8" w14:textId="77777777" w:rsidR="00EA61ED" w:rsidRDefault="00EA61ED" w:rsidP="00EA61ED">
      <w:pPr>
        <w:spacing w:line="256" w:lineRule="exact"/>
        <w:jc w:val="center"/>
        <w:rPr>
          <w:sz w:val="24"/>
        </w:rPr>
        <w:sectPr w:rsidR="00EA61ED">
          <w:pgSz w:w="16850" w:h="11910" w:orient="landscape"/>
          <w:pgMar w:top="1100" w:right="460" w:bottom="280" w:left="480" w:header="720" w:footer="720" w:gutter="0"/>
          <w:cols w:space="720"/>
        </w:sectPr>
      </w:pPr>
    </w:p>
    <w:p w14:paraId="64159A51" w14:textId="77777777" w:rsidR="00EA61ED" w:rsidRDefault="00EA61ED" w:rsidP="00EA61ED">
      <w:pPr>
        <w:pStyle w:val="a3"/>
        <w:spacing w:before="1" w:after="1"/>
        <w:rPr>
          <w:sz w:val="2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137"/>
        <w:gridCol w:w="4001"/>
        <w:gridCol w:w="1695"/>
        <w:gridCol w:w="1541"/>
        <w:gridCol w:w="3622"/>
        <w:gridCol w:w="1117"/>
        <w:gridCol w:w="2777"/>
      </w:tblGrid>
      <w:tr w:rsidR="00EA61ED" w14:paraId="2C228E56" w14:textId="77777777" w:rsidTr="004D4A32">
        <w:trPr>
          <w:trHeight w:val="1103"/>
        </w:trPr>
        <w:tc>
          <w:tcPr>
            <w:tcW w:w="910" w:type="dxa"/>
            <w:gridSpan w:val="2"/>
          </w:tcPr>
          <w:p w14:paraId="2BCDF39D" w14:textId="77777777" w:rsidR="00EA61ED" w:rsidRDefault="00EA61ED" w:rsidP="004D4A3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01" w:type="dxa"/>
          </w:tcPr>
          <w:p w14:paraId="17078DE0" w14:textId="77777777" w:rsidR="00EA61ED" w:rsidRDefault="00EA61ED" w:rsidP="004D4A3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5" w:type="dxa"/>
          </w:tcPr>
          <w:p w14:paraId="17DA9AED" w14:textId="77777777" w:rsidR="00EA61ED" w:rsidRDefault="00EA61ED" w:rsidP="004D4A3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41" w:type="dxa"/>
          </w:tcPr>
          <w:p w14:paraId="387633B1" w14:textId="77777777" w:rsidR="00EA61ED" w:rsidRDefault="00EA61ED" w:rsidP="004D4A32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29A9CC9E" w14:textId="77777777" w:rsidR="00EA61ED" w:rsidRDefault="00EA61ED" w:rsidP="004D4A32">
            <w:pPr>
              <w:pStyle w:val="TableParagraph"/>
              <w:ind w:left="1473" w:right="459" w:hanging="999"/>
              <w:rPr>
                <w:sz w:val="24"/>
              </w:rPr>
            </w:pPr>
            <w:r>
              <w:rPr>
                <w:spacing w:val="-1"/>
                <w:sz w:val="24"/>
              </w:rPr>
              <w:t>учебно-производственной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721B8F87" w14:textId="77777777" w:rsidR="00EA61ED" w:rsidRDefault="00EA61ED" w:rsidP="004D4A32">
            <w:pPr>
              <w:pStyle w:val="TableParagraph"/>
              <w:spacing w:line="268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13-20</w:t>
            </w:r>
          </w:p>
        </w:tc>
        <w:tc>
          <w:tcPr>
            <w:tcW w:w="2777" w:type="dxa"/>
          </w:tcPr>
          <w:p w14:paraId="265E2ED9" w14:textId="77777777" w:rsidR="00EA61ED" w:rsidRDefault="00EA61ED" w:rsidP="004D4A32">
            <w:pPr>
              <w:pStyle w:val="TableParagraph"/>
              <w:spacing w:line="268" w:lineRule="exact"/>
              <w:ind w:left="97" w:right="91"/>
              <w:jc w:val="center"/>
              <w:rPr>
                <w:sz w:val="24"/>
              </w:rPr>
            </w:pPr>
            <w:r>
              <w:rPr>
                <w:sz w:val="24"/>
              </w:rPr>
              <w:t>«Учебная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  <w:p w14:paraId="0637F79A" w14:textId="77777777" w:rsidR="00EA61ED" w:rsidRDefault="00EA61ED" w:rsidP="004D4A32">
            <w:pPr>
              <w:pStyle w:val="TableParagraph"/>
              <w:spacing w:line="270" w:lineRule="atLeast"/>
              <w:ind w:left="286" w:right="278" w:firstLine="3"/>
              <w:jc w:val="center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общетехникумовские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</w:tr>
      <w:tr w:rsidR="00EA61ED" w14:paraId="5F867449" w14:textId="77777777" w:rsidTr="004D4A32">
        <w:trPr>
          <w:trHeight w:val="515"/>
        </w:trPr>
        <w:tc>
          <w:tcPr>
            <w:tcW w:w="15663" w:type="dxa"/>
            <w:gridSpan w:val="8"/>
          </w:tcPr>
          <w:p w14:paraId="44BB4658" w14:textId="77777777" w:rsidR="00EA61ED" w:rsidRDefault="00EA61ED" w:rsidP="004D4A32">
            <w:pPr>
              <w:pStyle w:val="TableParagraph"/>
              <w:spacing w:before="116"/>
              <w:ind w:left="7151" w:right="7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EA61ED" w14:paraId="64A5D5B6" w14:textId="77777777" w:rsidTr="004D4A32">
        <w:trPr>
          <w:trHeight w:val="1656"/>
        </w:trPr>
        <w:tc>
          <w:tcPr>
            <w:tcW w:w="773" w:type="dxa"/>
          </w:tcPr>
          <w:p w14:paraId="4427F7F3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38" w:type="dxa"/>
            <w:gridSpan w:val="2"/>
          </w:tcPr>
          <w:p w14:paraId="4C60008A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1695" w:type="dxa"/>
          </w:tcPr>
          <w:p w14:paraId="1A01911E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4928DD5A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3FC09B0A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5B08A433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759022FF" w14:textId="77777777" w:rsidR="00EA61ED" w:rsidRDefault="00EA61ED" w:rsidP="004D4A32">
            <w:pPr>
              <w:pStyle w:val="TableParagraph"/>
              <w:ind w:left="376" w:right="368" w:hanging="2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14:paraId="359B951C" w14:textId="77777777" w:rsidR="00EA61ED" w:rsidRDefault="00EA61ED" w:rsidP="004D4A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2CB43268" w14:textId="77777777" w:rsidR="00EA61ED" w:rsidRDefault="00EA61ED" w:rsidP="004D4A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77" w:type="dxa"/>
          </w:tcPr>
          <w:p w14:paraId="17FE9474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1C91E35C" w14:textId="77777777" w:rsidR="00EA61ED" w:rsidRDefault="00EA61ED" w:rsidP="004D4A32">
            <w:pPr>
              <w:pStyle w:val="TableParagraph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23CC0343" w14:textId="77777777" w:rsidR="00EA61ED" w:rsidRDefault="00EA61ED" w:rsidP="004D4A32">
            <w:pPr>
              <w:pStyle w:val="TableParagraph"/>
              <w:ind w:left="654" w:right="638" w:hanging="5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</w:tr>
      <w:tr w:rsidR="00EA61ED" w14:paraId="20407EEB" w14:textId="77777777" w:rsidTr="004D4A32">
        <w:trPr>
          <w:trHeight w:val="1379"/>
        </w:trPr>
        <w:tc>
          <w:tcPr>
            <w:tcW w:w="773" w:type="dxa"/>
          </w:tcPr>
          <w:p w14:paraId="4904A60C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38" w:type="dxa"/>
            <w:gridSpan w:val="2"/>
          </w:tcPr>
          <w:p w14:paraId="5262E8A9" w14:textId="77777777" w:rsidR="00EA61ED" w:rsidRDefault="00EA61ED" w:rsidP="004D4A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фашистских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лагерей</w:t>
            </w:r>
          </w:p>
        </w:tc>
        <w:tc>
          <w:tcPr>
            <w:tcW w:w="1695" w:type="dxa"/>
          </w:tcPr>
          <w:p w14:paraId="37846E1E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6E813CC1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6F04995E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1E7CA2A9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2E78FC72" w14:textId="77777777" w:rsidR="00EA61ED" w:rsidRDefault="00EA61ED" w:rsidP="004D4A32">
            <w:pPr>
              <w:pStyle w:val="TableParagraph"/>
              <w:spacing w:line="268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ЛР 1, 2,</w:t>
            </w:r>
          </w:p>
          <w:p w14:paraId="72796D17" w14:textId="77777777" w:rsidR="00EA61ED" w:rsidRDefault="00EA61ED" w:rsidP="004D4A32">
            <w:pPr>
              <w:pStyle w:val="TableParagraph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5,6</w:t>
            </w:r>
          </w:p>
        </w:tc>
        <w:tc>
          <w:tcPr>
            <w:tcW w:w="2777" w:type="dxa"/>
          </w:tcPr>
          <w:p w14:paraId="375AF6BB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37B822A6" w14:textId="77777777" w:rsidR="00EA61ED" w:rsidRDefault="00EA61ED" w:rsidP="004D4A32">
            <w:pPr>
              <w:pStyle w:val="TableParagraph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2E16156B" w14:textId="77777777" w:rsidR="00EA61ED" w:rsidRDefault="00EA61ED" w:rsidP="004D4A32">
            <w:pPr>
              <w:pStyle w:val="TableParagraph"/>
              <w:spacing w:line="276" w:lineRule="exact"/>
              <w:ind w:left="654" w:right="638" w:hanging="5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</w:tr>
      <w:tr w:rsidR="00EA61ED" w14:paraId="22140B0D" w14:textId="77777777" w:rsidTr="004D4A32">
        <w:trPr>
          <w:trHeight w:val="1379"/>
        </w:trPr>
        <w:tc>
          <w:tcPr>
            <w:tcW w:w="773" w:type="dxa"/>
          </w:tcPr>
          <w:p w14:paraId="6551B710" w14:textId="77777777" w:rsidR="00EA61ED" w:rsidRDefault="00EA61ED" w:rsidP="004D4A3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38" w:type="dxa"/>
            <w:gridSpan w:val="2"/>
          </w:tcPr>
          <w:p w14:paraId="0AE8DBC6" w14:textId="77777777" w:rsidR="00EA61ED" w:rsidRDefault="00EA61ED" w:rsidP="004D4A3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Санитарный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1695" w:type="dxa"/>
          </w:tcPr>
          <w:p w14:paraId="2243F12E" w14:textId="77777777" w:rsidR="00EA61ED" w:rsidRDefault="00EA61ED" w:rsidP="004D4A32">
            <w:pPr>
              <w:pStyle w:val="TableParagraph"/>
              <w:spacing w:line="270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238838AC" w14:textId="77777777" w:rsidR="00EA61ED" w:rsidRDefault="00EA61ED" w:rsidP="004D4A32">
            <w:pPr>
              <w:pStyle w:val="TableParagraph"/>
              <w:spacing w:line="269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3BF2D27C" w14:textId="77777777" w:rsidR="00EA61ED" w:rsidRDefault="00EA61ED" w:rsidP="004D4A32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6D81BB22" w14:textId="77777777" w:rsidR="00EA61ED" w:rsidRDefault="00EA61ED" w:rsidP="004D4A32">
            <w:pPr>
              <w:pStyle w:val="TableParagraph"/>
              <w:spacing w:line="237" w:lineRule="auto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24F4EA42" w14:textId="77777777" w:rsidR="00EA61ED" w:rsidRDefault="00EA61ED" w:rsidP="004D4A32">
            <w:pPr>
              <w:pStyle w:val="TableParagraph"/>
              <w:spacing w:line="269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ЛР 10,</w:t>
            </w:r>
          </w:p>
          <w:p w14:paraId="62CBB6D3" w14:textId="77777777" w:rsidR="00EA61ED" w:rsidRDefault="00EA61ED" w:rsidP="004D4A32">
            <w:pPr>
              <w:pStyle w:val="TableParagraph"/>
              <w:spacing w:line="275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777" w:type="dxa"/>
          </w:tcPr>
          <w:p w14:paraId="3C31961E" w14:textId="77777777" w:rsidR="00EA61ED" w:rsidRDefault="00EA61ED" w:rsidP="004D4A32">
            <w:pPr>
              <w:pStyle w:val="TableParagraph"/>
              <w:spacing w:line="237" w:lineRule="auto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5558D217" w14:textId="77777777" w:rsidR="00EA61ED" w:rsidRDefault="00EA61ED" w:rsidP="004D4A32">
            <w:pPr>
              <w:pStyle w:val="TableParagraph"/>
              <w:ind w:left="663" w:right="655"/>
              <w:jc w:val="center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предместно-</w:t>
            </w:r>
          </w:p>
          <w:p w14:paraId="4B80AA5A" w14:textId="77777777" w:rsidR="00EA61ED" w:rsidRDefault="00EA61ED" w:rsidP="004D4A32">
            <w:pPr>
              <w:pStyle w:val="TableParagraph"/>
              <w:spacing w:line="264" w:lineRule="exact"/>
              <w:ind w:left="98" w:right="86"/>
              <w:jc w:val="center"/>
              <w:rPr>
                <w:sz w:val="24"/>
              </w:rPr>
            </w:pPr>
            <w:r>
              <w:rPr>
                <w:sz w:val="24"/>
              </w:rPr>
              <w:t>эстетической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EA61ED" w14:paraId="25787DD9" w14:textId="77777777" w:rsidTr="004D4A32">
        <w:trPr>
          <w:trHeight w:val="830"/>
        </w:trPr>
        <w:tc>
          <w:tcPr>
            <w:tcW w:w="773" w:type="dxa"/>
          </w:tcPr>
          <w:p w14:paraId="75F8A8B8" w14:textId="77777777" w:rsidR="00EA61ED" w:rsidRDefault="00EA61ED" w:rsidP="004D4A3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38" w:type="dxa"/>
            <w:gridSpan w:val="2"/>
          </w:tcPr>
          <w:p w14:paraId="5F6D811F" w14:textId="77777777" w:rsidR="00EA61ED" w:rsidRDefault="00EA61ED" w:rsidP="004D4A3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</w:p>
          <w:p w14:paraId="06FF59DB" w14:textId="77777777" w:rsidR="00EA61ED" w:rsidRDefault="00EA61ED" w:rsidP="004D4A32">
            <w:pPr>
              <w:pStyle w:val="TableParagraph"/>
              <w:spacing w:line="270" w:lineRule="atLeast"/>
              <w:ind w:right="943"/>
              <w:rPr>
                <w:sz w:val="24"/>
              </w:rPr>
            </w:pPr>
            <w:r>
              <w:rPr>
                <w:sz w:val="24"/>
              </w:rPr>
              <w:t>распространения и заражения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коронавирусной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инфекцией.</w:t>
            </w:r>
          </w:p>
        </w:tc>
        <w:tc>
          <w:tcPr>
            <w:tcW w:w="1695" w:type="dxa"/>
          </w:tcPr>
          <w:p w14:paraId="0D26E700" w14:textId="77777777" w:rsidR="00EA61ED" w:rsidRDefault="00EA61ED" w:rsidP="004D4A32">
            <w:pPr>
              <w:pStyle w:val="TableParagraph"/>
              <w:spacing w:line="270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2878A692" w14:textId="77777777" w:rsidR="00EA61ED" w:rsidRDefault="00EA61ED" w:rsidP="004D4A32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379AF207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4E43B8DB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171779E2" w14:textId="77777777" w:rsidR="00EA61ED" w:rsidRDefault="00EA61ED" w:rsidP="004D4A32">
            <w:pPr>
              <w:pStyle w:val="TableParagraph"/>
              <w:spacing w:line="270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ЛР 9, 10</w:t>
            </w:r>
          </w:p>
        </w:tc>
        <w:tc>
          <w:tcPr>
            <w:tcW w:w="2777" w:type="dxa"/>
          </w:tcPr>
          <w:p w14:paraId="7AABA226" w14:textId="77777777" w:rsidR="00EA61ED" w:rsidRDefault="00EA61ED" w:rsidP="004D4A32">
            <w:pPr>
              <w:pStyle w:val="TableParagraph"/>
              <w:ind w:left="872" w:right="97" w:hanging="756"/>
              <w:rPr>
                <w:sz w:val="24"/>
              </w:rPr>
            </w:pPr>
            <w:r>
              <w:rPr>
                <w:sz w:val="24"/>
              </w:rPr>
              <w:t>«Техникум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</w:tr>
      <w:tr w:rsidR="00EA61ED" w14:paraId="6F001962" w14:textId="77777777" w:rsidTr="004D4A32">
        <w:trPr>
          <w:trHeight w:val="1104"/>
        </w:trPr>
        <w:tc>
          <w:tcPr>
            <w:tcW w:w="773" w:type="dxa"/>
          </w:tcPr>
          <w:p w14:paraId="1A80B2FE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38" w:type="dxa"/>
            <w:gridSpan w:val="2"/>
          </w:tcPr>
          <w:p w14:paraId="565F86D9" w14:textId="77777777" w:rsidR="00EA61ED" w:rsidRDefault="00EA61ED" w:rsidP="004D4A32">
            <w:pPr>
              <w:pStyle w:val="TableParagraph"/>
              <w:ind w:right="1440"/>
              <w:rPr>
                <w:sz w:val="24"/>
              </w:rPr>
            </w:pPr>
            <w:r>
              <w:rPr>
                <w:sz w:val="24"/>
              </w:rPr>
              <w:t>Мероприятия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антитеррористическому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студентов.</w:t>
            </w:r>
          </w:p>
        </w:tc>
        <w:tc>
          <w:tcPr>
            <w:tcW w:w="1695" w:type="dxa"/>
          </w:tcPr>
          <w:p w14:paraId="29C52519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0B2D0A00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59E55447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4DDEFD10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7E9F1D69" w14:textId="77777777" w:rsidR="00EA61ED" w:rsidRDefault="00EA61ED" w:rsidP="004D4A32">
            <w:pPr>
              <w:pStyle w:val="TableParagraph"/>
              <w:spacing w:line="268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ЛР 1,</w:t>
            </w:r>
          </w:p>
          <w:p w14:paraId="393833BD" w14:textId="77777777" w:rsidR="00EA61ED" w:rsidRDefault="00EA61ED" w:rsidP="004D4A32">
            <w:pPr>
              <w:pStyle w:val="TableParagraph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2,3,15, 8,</w:t>
            </w:r>
          </w:p>
          <w:p w14:paraId="3C25B765" w14:textId="77777777" w:rsidR="00EA61ED" w:rsidRDefault="00EA61ED" w:rsidP="004D4A32">
            <w:pPr>
              <w:pStyle w:val="TableParagraph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77" w:type="dxa"/>
          </w:tcPr>
          <w:p w14:paraId="0DF98073" w14:textId="77777777" w:rsidR="00EA61ED" w:rsidRDefault="00EA61ED" w:rsidP="004D4A32">
            <w:pPr>
              <w:pStyle w:val="TableParagraph"/>
              <w:spacing w:line="268" w:lineRule="exact"/>
              <w:ind w:left="98" w:right="86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37C17EB0" w14:textId="77777777" w:rsidR="00EA61ED" w:rsidRDefault="00EA61ED" w:rsidP="004D4A32">
            <w:pPr>
              <w:pStyle w:val="TableParagraph"/>
              <w:ind w:left="98" w:right="83"/>
              <w:jc w:val="center"/>
              <w:rPr>
                <w:sz w:val="24"/>
              </w:rPr>
            </w:pPr>
            <w:r>
              <w:rPr>
                <w:sz w:val="24"/>
              </w:rPr>
              <w:t>«Подросток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закон»</w:t>
            </w:r>
          </w:p>
          <w:p w14:paraId="152607A6" w14:textId="77777777" w:rsidR="00EA61ED" w:rsidRDefault="00EA61ED" w:rsidP="004D4A32">
            <w:pPr>
              <w:pStyle w:val="TableParagraph"/>
              <w:spacing w:line="270" w:lineRule="atLeast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</w:tc>
      </w:tr>
      <w:tr w:rsidR="00EA61ED" w14:paraId="602FC57E" w14:textId="77777777" w:rsidTr="004D4A32">
        <w:trPr>
          <w:trHeight w:val="1380"/>
        </w:trPr>
        <w:tc>
          <w:tcPr>
            <w:tcW w:w="773" w:type="dxa"/>
          </w:tcPr>
          <w:p w14:paraId="71DAB9A3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38" w:type="dxa"/>
            <w:gridSpan w:val="2"/>
          </w:tcPr>
          <w:p w14:paraId="6F1097ED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воспитаельные</w:t>
            </w:r>
          </w:p>
          <w:p w14:paraId="6AA146B9" w14:textId="77777777" w:rsidR="00EA61ED" w:rsidRDefault="00EA61ED" w:rsidP="004D4A32">
            <w:pPr>
              <w:pStyle w:val="TableParagraph"/>
              <w:ind w:right="288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695" w:type="dxa"/>
          </w:tcPr>
          <w:p w14:paraId="48230923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03226D11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5ABEE77C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68C376BC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2DAEF05A" w14:textId="77777777" w:rsidR="00EA61ED" w:rsidRDefault="00EA61ED" w:rsidP="004D4A32">
            <w:pPr>
              <w:pStyle w:val="TableParagraph"/>
              <w:spacing w:line="268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ЛР 1-20</w:t>
            </w:r>
          </w:p>
        </w:tc>
        <w:tc>
          <w:tcPr>
            <w:tcW w:w="2777" w:type="dxa"/>
          </w:tcPr>
          <w:p w14:paraId="2B476F4F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6E85EF88" w14:textId="77777777" w:rsidR="00EA61ED" w:rsidRDefault="00EA61ED" w:rsidP="004D4A32">
            <w:pPr>
              <w:pStyle w:val="TableParagraph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23431956" w14:textId="77777777" w:rsidR="00EA61ED" w:rsidRDefault="00EA61ED" w:rsidP="004D4A32">
            <w:pPr>
              <w:pStyle w:val="TableParagraph"/>
              <w:spacing w:line="270" w:lineRule="atLeast"/>
              <w:ind w:left="654" w:right="638" w:hanging="5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</w:tr>
    </w:tbl>
    <w:p w14:paraId="23B85708" w14:textId="77777777" w:rsidR="00EA61ED" w:rsidRDefault="00EA61ED" w:rsidP="00EA61ED">
      <w:pPr>
        <w:spacing w:line="270" w:lineRule="atLeast"/>
        <w:jc w:val="center"/>
        <w:rPr>
          <w:sz w:val="24"/>
        </w:rPr>
        <w:sectPr w:rsidR="00EA61ED">
          <w:pgSz w:w="16850" w:h="11910" w:orient="landscape"/>
          <w:pgMar w:top="1100" w:right="460" w:bottom="280" w:left="480" w:header="720" w:footer="720" w:gutter="0"/>
          <w:cols w:space="720"/>
        </w:sectPr>
      </w:pPr>
    </w:p>
    <w:p w14:paraId="71EF82BA" w14:textId="77777777" w:rsidR="00EA61ED" w:rsidRDefault="00EA61ED" w:rsidP="00EA61ED">
      <w:pPr>
        <w:pStyle w:val="a3"/>
        <w:spacing w:before="1" w:after="1"/>
        <w:rPr>
          <w:sz w:val="2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2102"/>
        <w:gridCol w:w="1681"/>
        <w:gridCol w:w="356"/>
        <w:gridCol w:w="1695"/>
        <w:gridCol w:w="1541"/>
        <w:gridCol w:w="3209"/>
        <w:gridCol w:w="413"/>
        <w:gridCol w:w="1117"/>
        <w:gridCol w:w="2777"/>
      </w:tblGrid>
      <w:tr w:rsidR="00EA61ED" w14:paraId="06C7350B" w14:textId="77777777" w:rsidTr="004D4A32">
        <w:trPr>
          <w:trHeight w:val="551"/>
        </w:trPr>
        <w:tc>
          <w:tcPr>
            <w:tcW w:w="773" w:type="dxa"/>
          </w:tcPr>
          <w:p w14:paraId="0C771BF3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39" w:type="dxa"/>
            <w:gridSpan w:val="3"/>
          </w:tcPr>
          <w:p w14:paraId="5077EEDA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спортивных секций</w:t>
            </w:r>
          </w:p>
        </w:tc>
        <w:tc>
          <w:tcPr>
            <w:tcW w:w="1695" w:type="dxa"/>
          </w:tcPr>
          <w:p w14:paraId="2412F62B" w14:textId="77777777" w:rsidR="00EA61ED" w:rsidRDefault="00EA61ED" w:rsidP="004D4A32">
            <w:pPr>
              <w:pStyle w:val="TableParagraph"/>
              <w:spacing w:line="268" w:lineRule="exact"/>
              <w:ind w:left="426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067A825A" w14:textId="77777777" w:rsidR="00EA61ED" w:rsidRDefault="00EA61ED" w:rsidP="004D4A32">
            <w:pPr>
              <w:pStyle w:val="TableParagraph"/>
              <w:spacing w:line="268" w:lineRule="exact"/>
              <w:ind w:left="176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24E7690D" w14:textId="77777777" w:rsidR="00EA61ED" w:rsidRDefault="00EA61ED" w:rsidP="004D4A32">
            <w:pPr>
              <w:pStyle w:val="TableParagraph"/>
              <w:spacing w:line="264" w:lineRule="exact"/>
              <w:ind w:left="236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  <w:gridSpan w:val="2"/>
          </w:tcPr>
          <w:p w14:paraId="5CB5CD98" w14:textId="77777777" w:rsidR="00EA61ED" w:rsidRDefault="00EA61ED" w:rsidP="004D4A32">
            <w:pPr>
              <w:pStyle w:val="TableParagraph"/>
              <w:spacing w:line="268" w:lineRule="exact"/>
              <w:ind w:left="453" w:right="44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459D3110" w14:textId="77777777" w:rsidR="00EA61ED" w:rsidRDefault="00EA61ED" w:rsidP="004D4A32">
            <w:pPr>
              <w:pStyle w:val="TableParagraph"/>
              <w:spacing w:line="264" w:lineRule="exact"/>
              <w:ind w:left="452" w:right="442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3A6FFB6B" w14:textId="77777777" w:rsidR="00EA61ED" w:rsidRDefault="00EA61ED" w:rsidP="004D4A32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</w:p>
          <w:p w14:paraId="750D1215" w14:textId="77777777" w:rsidR="00EA61ED" w:rsidRDefault="00EA61ED" w:rsidP="004D4A32">
            <w:pPr>
              <w:pStyle w:val="TableParagraph"/>
              <w:spacing w:line="264" w:lineRule="exact"/>
              <w:ind w:left="276"/>
              <w:rPr>
                <w:sz w:val="24"/>
              </w:rPr>
            </w:pPr>
            <w:r>
              <w:rPr>
                <w:sz w:val="24"/>
              </w:rPr>
              <w:t>13-20</w:t>
            </w:r>
          </w:p>
        </w:tc>
        <w:tc>
          <w:tcPr>
            <w:tcW w:w="2777" w:type="dxa"/>
          </w:tcPr>
          <w:p w14:paraId="117BA425" w14:textId="77777777" w:rsidR="00EA61ED" w:rsidRDefault="00EA61ED" w:rsidP="004D4A32">
            <w:pPr>
              <w:pStyle w:val="TableParagraph"/>
              <w:spacing w:line="268" w:lineRule="exact"/>
              <w:ind w:left="717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</w:p>
          <w:p w14:paraId="4F54E44D" w14:textId="77777777" w:rsidR="00EA61ED" w:rsidRDefault="00EA61ED" w:rsidP="004D4A32">
            <w:pPr>
              <w:pStyle w:val="TableParagraph"/>
              <w:spacing w:line="264" w:lineRule="exact"/>
              <w:ind w:left="653"/>
              <w:rPr>
                <w:sz w:val="24"/>
              </w:rPr>
            </w:pPr>
            <w:r>
              <w:rPr>
                <w:sz w:val="24"/>
              </w:rPr>
              <w:t>деятельность»</w:t>
            </w:r>
          </w:p>
        </w:tc>
      </w:tr>
      <w:tr w:rsidR="00EA61ED" w14:paraId="490037DC" w14:textId="77777777" w:rsidTr="004D4A32">
        <w:trPr>
          <w:trHeight w:val="1379"/>
        </w:trPr>
        <w:tc>
          <w:tcPr>
            <w:tcW w:w="773" w:type="dxa"/>
          </w:tcPr>
          <w:p w14:paraId="234A9D05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39" w:type="dxa"/>
            <w:gridSpan w:val="3"/>
          </w:tcPr>
          <w:p w14:paraId="0076A13C" w14:textId="77777777" w:rsidR="00EA61ED" w:rsidRDefault="00EA61ED" w:rsidP="004D4A32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Победе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ВОВ</w:t>
            </w:r>
          </w:p>
        </w:tc>
        <w:tc>
          <w:tcPr>
            <w:tcW w:w="1695" w:type="dxa"/>
          </w:tcPr>
          <w:p w14:paraId="62143B29" w14:textId="77777777" w:rsidR="00EA61ED" w:rsidRDefault="00EA61ED" w:rsidP="004D4A32">
            <w:pPr>
              <w:pStyle w:val="TableParagraph"/>
              <w:spacing w:line="268" w:lineRule="exact"/>
              <w:ind w:left="426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3D2E6EDC" w14:textId="77777777" w:rsidR="00EA61ED" w:rsidRDefault="00EA61ED" w:rsidP="004D4A32">
            <w:pPr>
              <w:pStyle w:val="TableParagraph"/>
              <w:spacing w:line="268" w:lineRule="exact"/>
              <w:ind w:left="176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395FC07E" w14:textId="77777777" w:rsidR="00EA61ED" w:rsidRDefault="00EA61ED" w:rsidP="004D4A32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  <w:gridSpan w:val="2"/>
          </w:tcPr>
          <w:p w14:paraId="2968820F" w14:textId="77777777" w:rsidR="00EA61ED" w:rsidRDefault="00EA61ED" w:rsidP="004D4A32">
            <w:pPr>
              <w:pStyle w:val="TableParagraph"/>
              <w:ind w:left="629" w:right="442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29523C96" w14:textId="77777777" w:rsidR="00EA61ED" w:rsidRDefault="00EA61ED" w:rsidP="004D4A32">
            <w:pPr>
              <w:pStyle w:val="TableParagraph"/>
              <w:spacing w:line="268" w:lineRule="exact"/>
              <w:ind w:left="166"/>
              <w:rPr>
                <w:sz w:val="24"/>
              </w:rPr>
            </w:pPr>
            <w:r>
              <w:rPr>
                <w:sz w:val="24"/>
              </w:rPr>
              <w:t>ЛР 1, 2,</w:t>
            </w:r>
          </w:p>
          <w:p w14:paraId="52EB16BD" w14:textId="77777777" w:rsidR="00EA61ED" w:rsidRDefault="00EA61ED" w:rsidP="004D4A32">
            <w:pPr>
              <w:pStyle w:val="TableParagraph"/>
              <w:ind w:left="286"/>
              <w:rPr>
                <w:sz w:val="24"/>
              </w:rPr>
            </w:pPr>
            <w:r>
              <w:rPr>
                <w:sz w:val="24"/>
              </w:rPr>
              <w:t>4, 5,6</w:t>
            </w:r>
          </w:p>
        </w:tc>
        <w:tc>
          <w:tcPr>
            <w:tcW w:w="2777" w:type="dxa"/>
          </w:tcPr>
          <w:p w14:paraId="1FD43F1B" w14:textId="77777777" w:rsidR="00EA61ED" w:rsidRDefault="00EA61ED" w:rsidP="004D4A32">
            <w:pPr>
              <w:pStyle w:val="TableParagraph"/>
              <w:ind w:left="178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2C85BE9C" w14:textId="77777777" w:rsidR="00EA61ED" w:rsidRDefault="00EA61ED" w:rsidP="004D4A32">
            <w:pPr>
              <w:pStyle w:val="TableParagraph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21EE2B4F" w14:textId="77777777" w:rsidR="00EA61ED" w:rsidRDefault="00EA61ED" w:rsidP="004D4A32">
            <w:pPr>
              <w:pStyle w:val="TableParagraph"/>
              <w:spacing w:line="270" w:lineRule="atLeast"/>
              <w:ind w:left="653" w:right="639" w:hanging="5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</w:tr>
      <w:tr w:rsidR="00EA61ED" w14:paraId="4CD72CC6" w14:textId="77777777" w:rsidTr="004D4A32">
        <w:trPr>
          <w:trHeight w:val="516"/>
        </w:trPr>
        <w:tc>
          <w:tcPr>
            <w:tcW w:w="15664" w:type="dxa"/>
            <w:gridSpan w:val="10"/>
          </w:tcPr>
          <w:p w14:paraId="286BDBAC" w14:textId="77777777" w:rsidR="00EA61ED" w:rsidRDefault="00EA61ED" w:rsidP="004D4A32">
            <w:pPr>
              <w:pStyle w:val="TableParagraph"/>
              <w:spacing w:before="117"/>
              <w:ind w:left="7518" w:right="75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EA61ED" w14:paraId="08C05C9C" w14:textId="77777777" w:rsidTr="004D4A32">
        <w:trPr>
          <w:trHeight w:val="267"/>
        </w:trPr>
        <w:tc>
          <w:tcPr>
            <w:tcW w:w="773" w:type="dxa"/>
            <w:tcBorders>
              <w:bottom w:val="nil"/>
            </w:tcBorders>
          </w:tcPr>
          <w:p w14:paraId="75DD9938" w14:textId="77777777" w:rsidR="00EA61ED" w:rsidRDefault="00EA61ED" w:rsidP="004D4A32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39" w:type="dxa"/>
            <w:gridSpan w:val="3"/>
            <w:tcBorders>
              <w:bottom w:val="nil"/>
            </w:tcBorders>
          </w:tcPr>
          <w:p w14:paraId="514BEBC2" w14:textId="77777777" w:rsidR="00EA61ED" w:rsidRDefault="00EA61ED" w:rsidP="004D4A32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695" w:type="dxa"/>
            <w:tcBorders>
              <w:bottom w:val="nil"/>
            </w:tcBorders>
          </w:tcPr>
          <w:p w14:paraId="68A05966" w14:textId="77777777" w:rsidR="00EA61ED" w:rsidRDefault="00EA61ED" w:rsidP="004D4A32">
            <w:pPr>
              <w:pStyle w:val="TableParagraph"/>
              <w:spacing w:line="248" w:lineRule="exact"/>
              <w:ind w:left="455"/>
              <w:rPr>
                <w:sz w:val="24"/>
              </w:rPr>
            </w:pPr>
            <w:r>
              <w:rPr>
                <w:sz w:val="24"/>
              </w:rPr>
              <w:t>1-3курс</w:t>
            </w:r>
          </w:p>
        </w:tc>
        <w:tc>
          <w:tcPr>
            <w:tcW w:w="1541" w:type="dxa"/>
            <w:tcBorders>
              <w:bottom w:val="nil"/>
            </w:tcBorders>
          </w:tcPr>
          <w:p w14:paraId="6A929BC8" w14:textId="77777777" w:rsidR="00EA61ED" w:rsidRDefault="00EA61ED" w:rsidP="004D4A32">
            <w:pPr>
              <w:pStyle w:val="TableParagraph"/>
              <w:spacing w:line="248" w:lineRule="exact"/>
              <w:ind w:left="151" w:right="14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</w:tc>
        <w:tc>
          <w:tcPr>
            <w:tcW w:w="3209" w:type="dxa"/>
            <w:vMerge w:val="restart"/>
            <w:tcBorders>
              <w:right w:val="nil"/>
            </w:tcBorders>
          </w:tcPr>
          <w:p w14:paraId="156F3FEB" w14:textId="77777777" w:rsidR="00EA61ED" w:rsidRDefault="00EA61ED" w:rsidP="004D4A32">
            <w:pPr>
              <w:pStyle w:val="TableParagraph"/>
              <w:ind w:left="629" w:right="49" w:hanging="159"/>
              <w:jc w:val="both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  <w:p w14:paraId="67F3E24D" w14:textId="77777777" w:rsidR="00EA61ED" w:rsidRDefault="00EA61ED" w:rsidP="004D4A32">
            <w:pPr>
              <w:pStyle w:val="TableParagraph"/>
              <w:ind w:left="108" w:right="360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учебно-производственной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413" w:type="dxa"/>
            <w:vMerge w:val="restart"/>
            <w:tcBorders>
              <w:left w:val="nil"/>
            </w:tcBorders>
          </w:tcPr>
          <w:p w14:paraId="123D8C33" w14:textId="77777777" w:rsidR="00EA61ED" w:rsidRDefault="00EA61ED" w:rsidP="004D4A32">
            <w:pPr>
              <w:pStyle w:val="TableParagraph"/>
              <w:ind w:left="0"/>
              <w:rPr>
                <w:sz w:val="26"/>
              </w:rPr>
            </w:pPr>
          </w:p>
          <w:p w14:paraId="5E384D67" w14:textId="77777777" w:rsidR="00EA61ED" w:rsidRDefault="00EA61ED" w:rsidP="004D4A32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14:paraId="30FE5032" w14:textId="77777777" w:rsidR="00EA61ED" w:rsidRDefault="00EA61ED" w:rsidP="004D4A32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117" w:type="dxa"/>
            <w:tcBorders>
              <w:bottom w:val="nil"/>
            </w:tcBorders>
          </w:tcPr>
          <w:p w14:paraId="27575798" w14:textId="77777777" w:rsidR="00EA61ED" w:rsidRDefault="00EA61ED" w:rsidP="004D4A32">
            <w:pPr>
              <w:pStyle w:val="TableParagraph"/>
              <w:spacing w:line="248" w:lineRule="exact"/>
              <w:ind w:left="83" w:right="80"/>
              <w:jc w:val="center"/>
              <w:rPr>
                <w:sz w:val="24"/>
              </w:rPr>
            </w:pPr>
            <w:r>
              <w:rPr>
                <w:sz w:val="24"/>
              </w:rPr>
              <w:t>ЛР 1, 2,</w:t>
            </w:r>
          </w:p>
        </w:tc>
        <w:tc>
          <w:tcPr>
            <w:tcW w:w="2777" w:type="dxa"/>
            <w:tcBorders>
              <w:bottom w:val="nil"/>
            </w:tcBorders>
          </w:tcPr>
          <w:p w14:paraId="5CC83C5B" w14:textId="77777777" w:rsidR="00EA61ED" w:rsidRDefault="00EA61ED" w:rsidP="004D4A32">
            <w:pPr>
              <w:pStyle w:val="TableParagraph"/>
              <w:spacing w:line="248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«Ключевые</w:t>
            </w:r>
          </w:p>
        </w:tc>
      </w:tr>
      <w:tr w:rsidR="00EA61ED" w14:paraId="09E523ED" w14:textId="77777777" w:rsidTr="004D4A32">
        <w:trPr>
          <w:trHeight w:val="266"/>
        </w:trPr>
        <w:tc>
          <w:tcPr>
            <w:tcW w:w="773" w:type="dxa"/>
            <w:tcBorders>
              <w:top w:val="nil"/>
              <w:bottom w:val="nil"/>
            </w:tcBorders>
          </w:tcPr>
          <w:p w14:paraId="56AD6F36" w14:textId="77777777" w:rsidR="00EA61ED" w:rsidRDefault="00EA61ED" w:rsidP="004D4A3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39" w:type="dxa"/>
            <w:gridSpan w:val="3"/>
            <w:tcBorders>
              <w:top w:val="nil"/>
              <w:bottom w:val="nil"/>
            </w:tcBorders>
          </w:tcPr>
          <w:p w14:paraId="569060B4" w14:textId="77777777" w:rsidR="00EA61ED" w:rsidRDefault="00EA61ED" w:rsidP="004D4A3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7BDABD6B" w14:textId="77777777" w:rsidR="00EA61ED" w:rsidRDefault="00EA61ED" w:rsidP="004D4A3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41" w:type="dxa"/>
            <w:tcBorders>
              <w:top w:val="nil"/>
              <w:bottom w:val="nil"/>
            </w:tcBorders>
          </w:tcPr>
          <w:p w14:paraId="11A19E85" w14:textId="77777777" w:rsidR="00EA61ED" w:rsidRDefault="00EA61ED" w:rsidP="004D4A32">
            <w:pPr>
              <w:pStyle w:val="TableParagraph"/>
              <w:spacing w:line="246" w:lineRule="exact"/>
              <w:ind w:left="152" w:right="143"/>
              <w:jc w:val="center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209" w:type="dxa"/>
            <w:vMerge/>
            <w:tcBorders>
              <w:top w:val="nil"/>
              <w:right w:val="nil"/>
            </w:tcBorders>
          </w:tcPr>
          <w:p w14:paraId="004B167B" w14:textId="77777777" w:rsidR="00EA61ED" w:rsidRDefault="00EA61ED" w:rsidP="004D4A32">
            <w:pPr>
              <w:rPr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  <w:left w:val="nil"/>
            </w:tcBorders>
          </w:tcPr>
          <w:p w14:paraId="5BAA2F12" w14:textId="77777777" w:rsidR="00EA61ED" w:rsidRDefault="00EA61ED" w:rsidP="004D4A32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2ADC9CD5" w14:textId="77777777" w:rsidR="00EA61ED" w:rsidRDefault="00EA61ED" w:rsidP="004D4A32">
            <w:pPr>
              <w:pStyle w:val="TableParagraph"/>
              <w:spacing w:line="246" w:lineRule="exact"/>
              <w:ind w:left="83" w:right="80"/>
              <w:jc w:val="center"/>
              <w:rPr>
                <w:sz w:val="24"/>
              </w:rPr>
            </w:pPr>
            <w:r>
              <w:rPr>
                <w:sz w:val="24"/>
              </w:rPr>
              <w:t>4, 5</w:t>
            </w:r>
          </w:p>
        </w:tc>
        <w:tc>
          <w:tcPr>
            <w:tcW w:w="2777" w:type="dxa"/>
            <w:tcBorders>
              <w:top w:val="nil"/>
              <w:bottom w:val="nil"/>
            </w:tcBorders>
          </w:tcPr>
          <w:p w14:paraId="6C7970B1" w14:textId="77777777" w:rsidR="00EA61ED" w:rsidRDefault="00EA61ED" w:rsidP="004D4A32">
            <w:pPr>
              <w:pStyle w:val="TableParagraph"/>
              <w:spacing w:line="24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общетехникумовские</w:t>
            </w:r>
          </w:p>
        </w:tc>
      </w:tr>
      <w:tr w:rsidR="00EA61ED" w14:paraId="6820598F" w14:textId="77777777" w:rsidTr="004D4A32">
        <w:trPr>
          <w:trHeight w:val="265"/>
        </w:trPr>
        <w:tc>
          <w:tcPr>
            <w:tcW w:w="773" w:type="dxa"/>
            <w:tcBorders>
              <w:top w:val="nil"/>
              <w:bottom w:val="nil"/>
            </w:tcBorders>
          </w:tcPr>
          <w:p w14:paraId="369FE4AF" w14:textId="77777777" w:rsidR="00EA61ED" w:rsidRDefault="00EA61ED" w:rsidP="004D4A3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39" w:type="dxa"/>
            <w:gridSpan w:val="3"/>
            <w:tcBorders>
              <w:top w:val="nil"/>
              <w:bottom w:val="nil"/>
            </w:tcBorders>
          </w:tcPr>
          <w:p w14:paraId="2F14E026" w14:textId="77777777" w:rsidR="00EA61ED" w:rsidRDefault="00EA61ED" w:rsidP="004D4A3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4EE7CBB9" w14:textId="77777777" w:rsidR="00EA61ED" w:rsidRDefault="00EA61ED" w:rsidP="004D4A3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41" w:type="dxa"/>
            <w:tcBorders>
              <w:top w:val="nil"/>
              <w:bottom w:val="nil"/>
            </w:tcBorders>
          </w:tcPr>
          <w:p w14:paraId="2D7F61B5" w14:textId="77777777" w:rsidR="00EA61ED" w:rsidRDefault="00EA61ED" w:rsidP="004D4A3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09" w:type="dxa"/>
            <w:vMerge/>
            <w:tcBorders>
              <w:top w:val="nil"/>
              <w:right w:val="nil"/>
            </w:tcBorders>
          </w:tcPr>
          <w:p w14:paraId="0AD42D01" w14:textId="77777777" w:rsidR="00EA61ED" w:rsidRDefault="00EA61ED" w:rsidP="004D4A32">
            <w:pPr>
              <w:rPr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  <w:left w:val="nil"/>
            </w:tcBorders>
          </w:tcPr>
          <w:p w14:paraId="08CF4773" w14:textId="77777777" w:rsidR="00EA61ED" w:rsidRDefault="00EA61ED" w:rsidP="004D4A32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12F4B037" w14:textId="77777777" w:rsidR="00EA61ED" w:rsidRDefault="00EA61ED" w:rsidP="004D4A3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77" w:type="dxa"/>
            <w:tcBorders>
              <w:top w:val="nil"/>
              <w:bottom w:val="nil"/>
            </w:tcBorders>
          </w:tcPr>
          <w:p w14:paraId="5018F29D" w14:textId="77777777" w:rsidR="00EA61ED" w:rsidRDefault="00EA61ED" w:rsidP="004D4A32">
            <w:pPr>
              <w:pStyle w:val="TableParagraph"/>
              <w:spacing w:line="246" w:lineRule="exact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дела»</w:t>
            </w:r>
          </w:p>
        </w:tc>
      </w:tr>
      <w:tr w:rsidR="00EA61ED" w14:paraId="6CD911A2" w14:textId="77777777" w:rsidTr="004D4A32">
        <w:trPr>
          <w:trHeight w:val="266"/>
        </w:trPr>
        <w:tc>
          <w:tcPr>
            <w:tcW w:w="773" w:type="dxa"/>
            <w:tcBorders>
              <w:top w:val="nil"/>
              <w:bottom w:val="nil"/>
            </w:tcBorders>
          </w:tcPr>
          <w:p w14:paraId="3C18ABB3" w14:textId="77777777" w:rsidR="00EA61ED" w:rsidRDefault="00EA61ED" w:rsidP="004D4A3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39" w:type="dxa"/>
            <w:gridSpan w:val="3"/>
            <w:tcBorders>
              <w:top w:val="nil"/>
              <w:bottom w:val="nil"/>
            </w:tcBorders>
          </w:tcPr>
          <w:p w14:paraId="197FC952" w14:textId="77777777" w:rsidR="00EA61ED" w:rsidRDefault="00EA61ED" w:rsidP="004D4A3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565B19B7" w14:textId="77777777" w:rsidR="00EA61ED" w:rsidRDefault="00EA61ED" w:rsidP="004D4A3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41" w:type="dxa"/>
            <w:tcBorders>
              <w:top w:val="nil"/>
              <w:bottom w:val="nil"/>
            </w:tcBorders>
          </w:tcPr>
          <w:p w14:paraId="7FF673E4" w14:textId="77777777" w:rsidR="00EA61ED" w:rsidRDefault="00EA61ED" w:rsidP="004D4A3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09" w:type="dxa"/>
            <w:vMerge/>
            <w:tcBorders>
              <w:top w:val="nil"/>
              <w:right w:val="nil"/>
            </w:tcBorders>
          </w:tcPr>
          <w:p w14:paraId="2CC9000B" w14:textId="77777777" w:rsidR="00EA61ED" w:rsidRDefault="00EA61ED" w:rsidP="004D4A32">
            <w:pPr>
              <w:rPr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  <w:left w:val="nil"/>
            </w:tcBorders>
          </w:tcPr>
          <w:p w14:paraId="3613768C" w14:textId="77777777" w:rsidR="00EA61ED" w:rsidRDefault="00EA61ED" w:rsidP="004D4A32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23B79674" w14:textId="77777777" w:rsidR="00EA61ED" w:rsidRDefault="00EA61ED" w:rsidP="004D4A3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77" w:type="dxa"/>
            <w:tcBorders>
              <w:top w:val="nil"/>
              <w:bottom w:val="nil"/>
            </w:tcBorders>
          </w:tcPr>
          <w:p w14:paraId="55139F74" w14:textId="77777777" w:rsidR="00EA61ED" w:rsidRDefault="00EA61ED" w:rsidP="004D4A32">
            <w:pPr>
              <w:pStyle w:val="TableParagraph"/>
              <w:spacing w:line="246" w:lineRule="exact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</w:tc>
      </w:tr>
      <w:tr w:rsidR="00EA61ED" w14:paraId="59A0D66D" w14:textId="77777777" w:rsidTr="004D4A32">
        <w:trPr>
          <w:trHeight w:val="265"/>
        </w:trPr>
        <w:tc>
          <w:tcPr>
            <w:tcW w:w="773" w:type="dxa"/>
            <w:tcBorders>
              <w:top w:val="nil"/>
              <w:bottom w:val="nil"/>
            </w:tcBorders>
          </w:tcPr>
          <w:p w14:paraId="5E8674A7" w14:textId="77777777" w:rsidR="00EA61ED" w:rsidRDefault="00EA61ED" w:rsidP="004D4A3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39" w:type="dxa"/>
            <w:gridSpan w:val="3"/>
            <w:tcBorders>
              <w:top w:val="nil"/>
              <w:bottom w:val="nil"/>
            </w:tcBorders>
          </w:tcPr>
          <w:p w14:paraId="67360DCC" w14:textId="77777777" w:rsidR="00EA61ED" w:rsidRDefault="00EA61ED" w:rsidP="004D4A3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1FBC30DD" w14:textId="77777777" w:rsidR="00EA61ED" w:rsidRDefault="00EA61ED" w:rsidP="004D4A3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41" w:type="dxa"/>
            <w:tcBorders>
              <w:top w:val="nil"/>
              <w:bottom w:val="nil"/>
            </w:tcBorders>
          </w:tcPr>
          <w:p w14:paraId="11AB5B64" w14:textId="77777777" w:rsidR="00EA61ED" w:rsidRDefault="00EA61ED" w:rsidP="004D4A3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09" w:type="dxa"/>
            <w:vMerge/>
            <w:tcBorders>
              <w:top w:val="nil"/>
              <w:right w:val="nil"/>
            </w:tcBorders>
          </w:tcPr>
          <w:p w14:paraId="75DDBB47" w14:textId="77777777" w:rsidR="00EA61ED" w:rsidRDefault="00EA61ED" w:rsidP="004D4A32">
            <w:pPr>
              <w:rPr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  <w:left w:val="nil"/>
            </w:tcBorders>
          </w:tcPr>
          <w:p w14:paraId="56669C96" w14:textId="77777777" w:rsidR="00EA61ED" w:rsidRDefault="00EA61ED" w:rsidP="004D4A32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399201D5" w14:textId="77777777" w:rsidR="00EA61ED" w:rsidRDefault="00EA61ED" w:rsidP="004D4A3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77" w:type="dxa"/>
            <w:tcBorders>
              <w:top w:val="nil"/>
              <w:bottom w:val="nil"/>
            </w:tcBorders>
          </w:tcPr>
          <w:p w14:paraId="315D0BF7" w14:textId="77777777" w:rsidR="00EA61ED" w:rsidRDefault="00EA61ED" w:rsidP="004D4A32">
            <w:pPr>
              <w:pStyle w:val="TableParagraph"/>
              <w:spacing w:line="246" w:lineRule="exact"/>
              <w:ind w:left="92" w:right="91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</w:p>
        </w:tc>
      </w:tr>
      <w:tr w:rsidR="00EA61ED" w14:paraId="61FF390E" w14:textId="77777777" w:rsidTr="004D4A32">
        <w:trPr>
          <w:trHeight w:val="265"/>
        </w:trPr>
        <w:tc>
          <w:tcPr>
            <w:tcW w:w="773" w:type="dxa"/>
            <w:tcBorders>
              <w:top w:val="nil"/>
              <w:bottom w:val="nil"/>
            </w:tcBorders>
          </w:tcPr>
          <w:p w14:paraId="0A4EE952" w14:textId="77777777" w:rsidR="00EA61ED" w:rsidRDefault="00EA61ED" w:rsidP="004D4A3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39" w:type="dxa"/>
            <w:gridSpan w:val="3"/>
            <w:tcBorders>
              <w:top w:val="nil"/>
              <w:bottom w:val="nil"/>
            </w:tcBorders>
          </w:tcPr>
          <w:p w14:paraId="10599A7A" w14:textId="77777777" w:rsidR="00EA61ED" w:rsidRDefault="00EA61ED" w:rsidP="004D4A3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5887E9D3" w14:textId="77777777" w:rsidR="00EA61ED" w:rsidRDefault="00EA61ED" w:rsidP="004D4A3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41" w:type="dxa"/>
            <w:tcBorders>
              <w:top w:val="nil"/>
              <w:bottom w:val="nil"/>
            </w:tcBorders>
          </w:tcPr>
          <w:p w14:paraId="712223A2" w14:textId="77777777" w:rsidR="00EA61ED" w:rsidRDefault="00EA61ED" w:rsidP="004D4A3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09" w:type="dxa"/>
            <w:vMerge/>
            <w:tcBorders>
              <w:top w:val="nil"/>
              <w:right w:val="nil"/>
            </w:tcBorders>
          </w:tcPr>
          <w:p w14:paraId="45BDF1D7" w14:textId="77777777" w:rsidR="00EA61ED" w:rsidRDefault="00EA61ED" w:rsidP="004D4A32">
            <w:pPr>
              <w:rPr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  <w:left w:val="nil"/>
            </w:tcBorders>
          </w:tcPr>
          <w:p w14:paraId="22F3A5D7" w14:textId="77777777" w:rsidR="00EA61ED" w:rsidRDefault="00EA61ED" w:rsidP="004D4A32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782DEFAF" w14:textId="77777777" w:rsidR="00EA61ED" w:rsidRDefault="00EA61ED" w:rsidP="004D4A3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77" w:type="dxa"/>
            <w:tcBorders>
              <w:top w:val="nil"/>
              <w:bottom w:val="nil"/>
            </w:tcBorders>
          </w:tcPr>
          <w:p w14:paraId="155110D3" w14:textId="77777777" w:rsidR="00EA61ED" w:rsidRDefault="00EA61ED" w:rsidP="004D4A32">
            <w:pPr>
              <w:pStyle w:val="TableParagraph"/>
              <w:spacing w:line="246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</w:tc>
      </w:tr>
      <w:tr w:rsidR="00EA61ED" w14:paraId="49DB0044" w14:textId="77777777" w:rsidTr="004D4A32">
        <w:trPr>
          <w:trHeight w:val="266"/>
        </w:trPr>
        <w:tc>
          <w:tcPr>
            <w:tcW w:w="773" w:type="dxa"/>
            <w:tcBorders>
              <w:top w:val="nil"/>
              <w:bottom w:val="nil"/>
            </w:tcBorders>
          </w:tcPr>
          <w:p w14:paraId="173CB617" w14:textId="77777777" w:rsidR="00EA61ED" w:rsidRDefault="00EA61ED" w:rsidP="004D4A3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39" w:type="dxa"/>
            <w:gridSpan w:val="3"/>
            <w:tcBorders>
              <w:top w:val="nil"/>
              <w:bottom w:val="nil"/>
            </w:tcBorders>
          </w:tcPr>
          <w:p w14:paraId="0F224855" w14:textId="77777777" w:rsidR="00EA61ED" w:rsidRDefault="00EA61ED" w:rsidP="004D4A3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313D8C4B" w14:textId="77777777" w:rsidR="00EA61ED" w:rsidRDefault="00EA61ED" w:rsidP="004D4A3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41" w:type="dxa"/>
            <w:tcBorders>
              <w:top w:val="nil"/>
              <w:bottom w:val="nil"/>
            </w:tcBorders>
          </w:tcPr>
          <w:p w14:paraId="213BE18E" w14:textId="77777777" w:rsidR="00EA61ED" w:rsidRDefault="00EA61ED" w:rsidP="004D4A3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09" w:type="dxa"/>
            <w:vMerge/>
            <w:tcBorders>
              <w:top w:val="nil"/>
              <w:right w:val="nil"/>
            </w:tcBorders>
          </w:tcPr>
          <w:p w14:paraId="1148C2EE" w14:textId="77777777" w:rsidR="00EA61ED" w:rsidRDefault="00EA61ED" w:rsidP="004D4A32">
            <w:pPr>
              <w:rPr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  <w:left w:val="nil"/>
            </w:tcBorders>
          </w:tcPr>
          <w:p w14:paraId="2F6ADCBC" w14:textId="77777777" w:rsidR="00EA61ED" w:rsidRDefault="00EA61ED" w:rsidP="004D4A32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31A2DB95" w14:textId="77777777" w:rsidR="00EA61ED" w:rsidRDefault="00EA61ED" w:rsidP="004D4A3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77" w:type="dxa"/>
            <w:tcBorders>
              <w:top w:val="nil"/>
              <w:bottom w:val="nil"/>
            </w:tcBorders>
          </w:tcPr>
          <w:p w14:paraId="4FCEC150" w14:textId="77777777" w:rsidR="00EA61ED" w:rsidRDefault="00EA61ED" w:rsidP="004D4A32">
            <w:pPr>
              <w:pStyle w:val="TableParagraph"/>
              <w:spacing w:line="24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</w:p>
        </w:tc>
      </w:tr>
      <w:tr w:rsidR="00EA61ED" w14:paraId="28DCBF18" w14:textId="77777777" w:rsidTr="004D4A32">
        <w:trPr>
          <w:trHeight w:val="273"/>
        </w:trPr>
        <w:tc>
          <w:tcPr>
            <w:tcW w:w="773" w:type="dxa"/>
            <w:tcBorders>
              <w:top w:val="nil"/>
            </w:tcBorders>
          </w:tcPr>
          <w:p w14:paraId="71A60140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39" w:type="dxa"/>
            <w:gridSpan w:val="3"/>
            <w:tcBorders>
              <w:top w:val="nil"/>
            </w:tcBorders>
          </w:tcPr>
          <w:p w14:paraId="088AD835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</w:tcBorders>
          </w:tcPr>
          <w:p w14:paraId="519528B8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1" w:type="dxa"/>
            <w:tcBorders>
              <w:top w:val="nil"/>
            </w:tcBorders>
          </w:tcPr>
          <w:p w14:paraId="6247EEE9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09" w:type="dxa"/>
            <w:vMerge/>
            <w:tcBorders>
              <w:top w:val="nil"/>
              <w:right w:val="nil"/>
            </w:tcBorders>
          </w:tcPr>
          <w:p w14:paraId="7CA55933" w14:textId="77777777" w:rsidR="00EA61ED" w:rsidRDefault="00EA61ED" w:rsidP="004D4A32">
            <w:pPr>
              <w:rPr>
                <w:sz w:val="2"/>
                <w:szCs w:val="2"/>
              </w:rPr>
            </w:pPr>
          </w:p>
        </w:tc>
        <w:tc>
          <w:tcPr>
            <w:tcW w:w="413" w:type="dxa"/>
            <w:vMerge/>
            <w:tcBorders>
              <w:top w:val="nil"/>
              <w:left w:val="nil"/>
            </w:tcBorders>
          </w:tcPr>
          <w:p w14:paraId="6E5C03B1" w14:textId="77777777" w:rsidR="00EA61ED" w:rsidRDefault="00EA61ED" w:rsidP="004D4A32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tcBorders>
              <w:top w:val="nil"/>
            </w:tcBorders>
          </w:tcPr>
          <w:p w14:paraId="5B069B67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77" w:type="dxa"/>
            <w:tcBorders>
              <w:top w:val="nil"/>
            </w:tcBorders>
          </w:tcPr>
          <w:p w14:paraId="2784B33C" w14:textId="77777777" w:rsidR="00EA61ED" w:rsidRDefault="00EA61ED" w:rsidP="004D4A32">
            <w:pPr>
              <w:pStyle w:val="TableParagraph"/>
              <w:spacing w:line="254" w:lineRule="exact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деятельность»</w:t>
            </w:r>
          </w:p>
        </w:tc>
      </w:tr>
      <w:tr w:rsidR="00EA61ED" w14:paraId="6C57D106" w14:textId="77777777" w:rsidTr="004D4A32">
        <w:trPr>
          <w:trHeight w:val="274"/>
        </w:trPr>
        <w:tc>
          <w:tcPr>
            <w:tcW w:w="773" w:type="dxa"/>
            <w:tcBorders>
              <w:bottom w:val="nil"/>
            </w:tcBorders>
          </w:tcPr>
          <w:p w14:paraId="379BBB55" w14:textId="77777777" w:rsidR="00EA61ED" w:rsidRDefault="00EA61ED" w:rsidP="004D4A3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39" w:type="dxa"/>
            <w:gridSpan w:val="3"/>
            <w:tcBorders>
              <w:bottom w:val="nil"/>
            </w:tcBorders>
          </w:tcPr>
          <w:p w14:paraId="6C6E8DE2" w14:textId="77777777" w:rsidR="00EA61ED" w:rsidRDefault="00EA61ED" w:rsidP="004D4A3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695" w:type="dxa"/>
            <w:tcBorders>
              <w:bottom w:val="nil"/>
            </w:tcBorders>
          </w:tcPr>
          <w:p w14:paraId="6846076B" w14:textId="77777777" w:rsidR="00EA61ED" w:rsidRDefault="00EA61ED" w:rsidP="004D4A32">
            <w:pPr>
              <w:pStyle w:val="TableParagraph"/>
              <w:spacing w:line="254" w:lineRule="exact"/>
              <w:ind w:left="426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  <w:tcBorders>
              <w:bottom w:val="nil"/>
            </w:tcBorders>
          </w:tcPr>
          <w:p w14:paraId="61977880" w14:textId="77777777" w:rsidR="00EA61ED" w:rsidRDefault="00EA61ED" w:rsidP="004D4A32">
            <w:pPr>
              <w:pStyle w:val="TableParagraph"/>
              <w:spacing w:line="254" w:lineRule="exact"/>
              <w:ind w:left="151" w:right="14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</w:tc>
        <w:tc>
          <w:tcPr>
            <w:tcW w:w="3209" w:type="dxa"/>
            <w:tcBorders>
              <w:bottom w:val="nil"/>
              <w:right w:val="nil"/>
            </w:tcBorders>
          </w:tcPr>
          <w:p w14:paraId="0AF69E2B" w14:textId="77777777" w:rsidR="00EA61ED" w:rsidRDefault="00EA61ED" w:rsidP="004D4A32">
            <w:pPr>
              <w:pStyle w:val="TableParagraph"/>
              <w:tabs>
                <w:tab w:val="left" w:pos="1801"/>
              </w:tabs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</w:t>
            </w:r>
          </w:p>
        </w:tc>
        <w:tc>
          <w:tcPr>
            <w:tcW w:w="413" w:type="dxa"/>
            <w:tcBorders>
              <w:left w:val="nil"/>
              <w:bottom w:val="nil"/>
            </w:tcBorders>
          </w:tcPr>
          <w:p w14:paraId="321E9F07" w14:textId="77777777" w:rsidR="00EA61ED" w:rsidRDefault="00EA61ED" w:rsidP="004D4A32">
            <w:pPr>
              <w:pStyle w:val="TableParagraph"/>
              <w:spacing w:line="254" w:lineRule="exact"/>
              <w:ind w:left="61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117" w:type="dxa"/>
            <w:tcBorders>
              <w:bottom w:val="nil"/>
            </w:tcBorders>
          </w:tcPr>
          <w:p w14:paraId="5BC7AD5A" w14:textId="77777777" w:rsidR="00EA61ED" w:rsidRDefault="00EA61ED" w:rsidP="004D4A32">
            <w:pPr>
              <w:pStyle w:val="TableParagraph"/>
              <w:spacing w:line="254" w:lineRule="exact"/>
              <w:ind w:left="83" w:right="80"/>
              <w:jc w:val="center"/>
              <w:rPr>
                <w:sz w:val="24"/>
              </w:rPr>
            </w:pPr>
            <w:r>
              <w:rPr>
                <w:sz w:val="24"/>
              </w:rPr>
              <w:t>ЛР 1, 5,</w:t>
            </w:r>
          </w:p>
        </w:tc>
        <w:tc>
          <w:tcPr>
            <w:tcW w:w="2777" w:type="dxa"/>
            <w:tcBorders>
              <w:bottom w:val="nil"/>
            </w:tcBorders>
          </w:tcPr>
          <w:p w14:paraId="16523F6C" w14:textId="77777777" w:rsidR="00EA61ED" w:rsidRDefault="00EA61ED" w:rsidP="004D4A32">
            <w:pPr>
              <w:pStyle w:val="TableParagraph"/>
              <w:spacing w:line="254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««Ключевые</w:t>
            </w:r>
          </w:p>
        </w:tc>
      </w:tr>
      <w:tr w:rsidR="00EA61ED" w14:paraId="6C7CD747" w14:textId="77777777" w:rsidTr="004D4A32">
        <w:trPr>
          <w:trHeight w:val="274"/>
        </w:trPr>
        <w:tc>
          <w:tcPr>
            <w:tcW w:w="773" w:type="dxa"/>
            <w:tcBorders>
              <w:top w:val="nil"/>
              <w:bottom w:val="nil"/>
            </w:tcBorders>
          </w:tcPr>
          <w:p w14:paraId="7FFAB542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39" w:type="dxa"/>
            <w:gridSpan w:val="3"/>
            <w:tcBorders>
              <w:top w:val="nil"/>
              <w:bottom w:val="nil"/>
            </w:tcBorders>
          </w:tcPr>
          <w:p w14:paraId="50089C56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756276B7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1" w:type="dxa"/>
            <w:tcBorders>
              <w:top w:val="nil"/>
              <w:bottom w:val="nil"/>
            </w:tcBorders>
          </w:tcPr>
          <w:p w14:paraId="5D7144C3" w14:textId="77777777" w:rsidR="00EA61ED" w:rsidRDefault="00EA61ED" w:rsidP="004D4A32">
            <w:pPr>
              <w:pStyle w:val="TableParagraph"/>
              <w:spacing w:line="255" w:lineRule="exact"/>
              <w:ind w:left="152" w:right="143"/>
              <w:jc w:val="center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209" w:type="dxa"/>
            <w:tcBorders>
              <w:top w:val="nil"/>
              <w:bottom w:val="nil"/>
              <w:right w:val="nil"/>
            </w:tcBorders>
          </w:tcPr>
          <w:p w14:paraId="5D67D776" w14:textId="77777777" w:rsidR="00EA61ED" w:rsidRDefault="00EA61ED" w:rsidP="004D4A32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 w14:paraId="73C1B5E9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696CA8FF" w14:textId="77777777" w:rsidR="00EA61ED" w:rsidRDefault="00EA61ED" w:rsidP="004D4A32">
            <w:pPr>
              <w:pStyle w:val="TableParagraph"/>
              <w:spacing w:line="255" w:lineRule="exact"/>
              <w:ind w:left="83" w:right="80"/>
              <w:jc w:val="center"/>
              <w:rPr>
                <w:sz w:val="24"/>
              </w:rPr>
            </w:pPr>
            <w:r>
              <w:rPr>
                <w:sz w:val="24"/>
              </w:rPr>
              <w:t>6, 7</w:t>
            </w:r>
          </w:p>
        </w:tc>
        <w:tc>
          <w:tcPr>
            <w:tcW w:w="2777" w:type="dxa"/>
            <w:tcBorders>
              <w:top w:val="nil"/>
              <w:bottom w:val="nil"/>
            </w:tcBorders>
          </w:tcPr>
          <w:p w14:paraId="089C3A7F" w14:textId="77777777" w:rsidR="00EA61ED" w:rsidRDefault="00EA61ED" w:rsidP="004D4A32">
            <w:pPr>
              <w:pStyle w:val="TableParagraph"/>
              <w:spacing w:line="255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общетехникумовские</w:t>
            </w:r>
          </w:p>
        </w:tc>
      </w:tr>
      <w:tr w:rsidR="00EA61ED" w14:paraId="25157FF5" w14:textId="77777777" w:rsidTr="004D4A32">
        <w:trPr>
          <w:trHeight w:val="276"/>
        </w:trPr>
        <w:tc>
          <w:tcPr>
            <w:tcW w:w="773" w:type="dxa"/>
            <w:tcBorders>
              <w:top w:val="nil"/>
              <w:bottom w:val="nil"/>
            </w:tcBorders>
          </w:tcPr>
          <w:p w14:paraId="0C5BA107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39" w:type="dxa"/>
            <w:gridSpan w:val="3"/>
            <w:tcBorders>
              <w:top w:val="nil"/>
              <w:bottom w:val="nil"/>
            </w:tcBorders>
          </w:tcPr>
          <w:p w14:paraId="323D421D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731E31B1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1" w:type="dxa"/>
            <w:tcBorders>
              <w:top w:val="nil"/>
              <w:bottom w:val="nil"/>
            </w:tcBorders>
          </w:tcPr>
          <w:p w14:paraId="6865475D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09" w:type="dxa"/>
            <w:tcBorders>
              <w:top w:val="nil"/>
              <w:bottom w:val="nil"/>
              <w:right w:val="nil"/>
            </w:tcBorders>
          </w:tcPr>
          <w:p w14:paraId="106FA290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 w14:paraId="25BC37BF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40B34E2A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77" w:type="dxa"/>
            <w:tcBorders>
              <w:top w:val="nil"/>
              <w:bottom w:val="nil"/>
            </w:tcBorders>
          </w:tcPr>
          <w:p w14:paraId="39CA6871" w14:textId="77777777" w:rsidR="00EA61ED" w:rsidRDefault="00EA61ED" w:rsidP="004D4A32">
            <w:pPr>
              <w:pStyle w:val="TableParagraph"/>
              <w:spacing w:line="256" w:lineRule="exact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дела»</w:t>
            </w:r>
          </w:p>
        </w:tc>
      </w:tr>
      <w:tr w:rsidR="00EA61ED" w14:paraId="06B55A75" w14:textId="77777777" w:rsidTr="004D4A32">
        <w:trPr>
          <w:trHeight w:val="275"/>
        </w:trPr>
        <w:tc>
          <w:tcPr>
            <w:tcW w:w="773" w:type="dxa"/>
            <w:tcBorders>
              <w:top w:val="nil"/>
              <w:bottom w:val="nil"/>
            </w:tcBorders>
          </w:tcPr>
          <w:p w14:paraId="44DAA9BA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39" w:type="dxa"/>
            <w:gridSpan w:val="3"/>
            <w:tcBorders>
              <w:top w:val="nil"/>
              <w:bottom w:val="nil"/>
            </w:tcBorders>
          </w:tcPr>
          <w:p w14:paraId="13AE289A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1B58623B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1" w:type="dxa"/>
            <w:tcBorders>
              <w:top w:val="nil"/>
              <w:bottom w:val="nil"/>
            </w:tcBorders>
          </w:tcPr>
          <w:p w14:paraId="28BD3372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09" w:type="dxa"/>
            <w:tcBorders>
              <w:top w:val="nil"/>
              <w:bottom w:val="nil"/>
              <w:right w:val="nil"/>
            </w:tcBorders>
          </w:tcPr>
          <w:p w14:paraId="7D6B7739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 w14:paraId="1EC9CB9B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3E94C390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77" w:type="dxa"/>
            <w:tcBorders>
              <w:top w:val="nil"/>
              <w:bottom w:val="nil"/>
            </w:tcBorders>
          </w:tcPr>
          <w:p w14:paraId="6C1F4560" w14:textId="77777777" w:rsidR="00EA61ED" w:rsidRDefault="00EA61ED" w:rsidP="004D4A32">
            <w:pPr>
              <w:pStyle w:val="TableParagraph"/>
              <w:spacing w:line="256" w:lineRule="exact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</w:tc>
      </w:tr>
      <w:tr w:rsidR="00EA61ED" w14:paraId="62399DA6" w14:textId="77777777" w:rsidTr="004D4A32">
        <w:trPr>
          <w:trHeight w:val="275"/>
        </w:trPr>
        <w:tc>
          <w:tcPr>
            <w:tcW w:w="773" w:type="dxa"/>
            <w:tcBorders>
              <w:top w:val="nil"/>
              <w:bottom w:val="nil"/>
            </w:tcBorders>
          </w:tcPr>
          <w:p w14:paraId="765BE13D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39" w:type="dxa"/>
            <w:gridSpan w:val="3"/>
            <w:tcBorders>
              <w:top w:val="nil"/>
              <w:bottom w:val="nil"/>
            </w:tcBorders>
          </w:tcPr>
          <w:p w14:paraId="3DDCDDD7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5D376489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1" w:type="dxa"/>
            <w:tcBorders>
              <w:top w:val="nil"/>
              <w:bottom w:val="nil"/>
            </w:tcBorders>
          </w:tcPr>
          <w:p w14:paraId="3118B709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09" w:type="dxa"/>
            <w:tcBorders>
              <w:top w:val="nil"/>
              <w:bottom w:val="nil"/>
              <w:right w:val="nil"/>
            </w:tcBorders>
          </w:tcPr>
          <w:p w14:paraId="1C3290E4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 w14:paraId="5AED2C48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57C89B80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77" w:type="dxa"/>
            <w:tcBorders>
              <w:top w:val="nil"/>
              <w:bottom w:val="nil"/>
            </w:tcBorders>
          </w:tcPr>
          <w:p w14:paraId="46025311" w14:textId="77777777" w:rsidR="00EA61ED" w:rsidRDefault="00EA61ED" w:rsidP="004D4A32">
            <w:pPr>
              <w:pStyle w:val="TableParagraph"/>
              <w:spacing w:line="256" w:lineRule="exact"/>
              <w:ind w:left="92" w:right="91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</w:p>
        </w:tc>
      </w:tr>
      <w:tr w:rsidR="00EA61ED" w14:paraId="255AB88A" w14:textId="77777777" w:rsidTr="004D4A32">
        <w:trPr>
          <w:trHeight w:val="276"/>
        </w:trPr>
        <w:tc>
          <w:tcPr>
            <w:tcW w:w="773" w:type="dxa"/>
            <w:tcBorders>
              <w:top w:val="nil"/>
              <w:bottom w:val="nil"/>
            </w:tcBorders>
          </w:tcPr>
          <w:p w14:paraId="5761C76A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39" w:type="dxa"/>
            <w:gridSpan w:val="3"/>
            <w:tcBorders>
              <w:top w:val="nil"/>
              <w:bottom w:val="nil"/>
            </w:tcBorders>
          </w:tcPr>
          <w:p w14:paraId="5D2C0CBD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7DF1A9B0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1" w:type="dxa"/>
            <w:tcBorders>
              <w:top w:val="nil"/>
              <w:bottom w:val="nil"/>
            </w:tcBorders>
          </w:tcPr>
          <w:p w14:paraId="3B07CEE2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09" w:type="dxa"/>
            <w:tcBorders>
              <w:top w:val="nil"/>
              <w:bottom w:val="nil"/>
              <w:right w:val="nil"/>
            </w:tcBorders>
          </w:tcPr>
          <w:p w14:paraId="35987703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 w14:paraId="351A8FCC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570B598D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77" w:type="dxa"/>
            <w:tcBorders>
              <w:top w:val="nil"/>
              <w:bottom w:val="nil"/>
            </w:tcBorders>
          </w:tcPr>
          <w:p w14:paraId="69776B42" w14:textId="77777777" w:rsidR="00EA61ED" w:rsidRDefault="00EA61ED" w:rsidP="004D4A32">
            <w:pPr>
              <w:pStyle w:val="TableParagraph"/>
              <w:spacing w:line="256" w:lineRule="exact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</w:tc>
      </w:tr>
      <w:tr w:rsidR="00EA61ED" w14:paraId="6EE186A0" w14:textId="77777777" w:rsidTr="004D4A32">
        <w:trPr>
          <w:trHeight w:val="276"/>
        </w:trPr>
        <w:tc>
          <w:tcPr>
            <w:tcW w:w="773" w:type="dxa"/>
            <w:tcBorders>
              <w:top w:val="nil"/>
              <w:bottom w:val="nil"/>
            </w:tcBorders>
          </w:tcPr>
          <w:p w14:paraId="24665FC0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39" w:type="dxa"/>
            <w:gridSpan w:val="3"/>
            <w:tcBorders>
              <w:top w:val="nil"/>
              <w:bottom w:val="nil"/>
            </w:tcBorders>
          </w:tcPr>
          <w:p w14:paraId="06740585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2C047EB5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1" w:type="dxa"/>
            <w:tcBorders>
              <w:top w:val="nil"/>
              <w:bottom w:val="nil"/>
            </w:tcBorders>
          </w:tcPr>
          <w:p w14:paraId="437DB2DB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09" w:type="dxa"/>
            <w:tcBorders>
              <w:top w:val="nil"/>
              <w:bottom w:val="nil"/>
              <w:right w:val="nil"/>
            </w:tcBorders>
          </w:tcPr>
          <w:p w14:paraId="484351E0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</w:tcBorders>
          </w:tcPr>
          <w:p w14:paraId="59A8E1CE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3EEB7719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77" w:type="dxa"/>
            <w:tcBorders>
              <w:top w:val="nil"/>
              <w:bottom w:val="nil"/>
            </w:tcBorders>
          </w:tcPr>
          <w:p w14:paraId="6A44DD0F" w14:textId="77777777" w:rsidR="00EA61ED" w:rsidRDefault="00EA61ED" w:rsidP="004D4A32">
            <w:pPr>
              <w:pStyle w:val="TableParagraph"/>
              <w:spacing w:line="25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</w:p>
        </w:tc>
      </w:tr>
      <w:tr w:rsidR="00EA61ED" w14:paraId="5A7BD81F" w14:textId="77777777" w:rsidTr="004D4A32">
        <w:trPr>
          <w:trHeight w:val="278"/>
        </w:trPr>
        <w:tc>
          <w:tcPr>
            <w:tcW w:w="773" w:type="dxa"/>
            <w:tcBorders>
              <w:top w:val="nil"/>
            </w:tcBorders>
          </w:tcPr>
          <w:p w14:paraId="5CF6A3D5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39" w:type="dxa"/>
            <w:gridSpan w:val="3"/>
            <w:tcBorders>
              <w:top w:val="nil"/>
            </w:tcBorders>
          </w:tcPr>
          <w:p w14:paraId="7CF7F805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</w:tcBorders>
          </w:tcPr>
          <w:p w14:paraId="4FF2C942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1" w:type="dxa"/>
            <w:tcBorders>
              <w:top w:val="nil"/>
            </w:tcBorders>
          </w:tcPr>
          <w:p w14:paraId="301FC31E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09" w:type="dxa"/>
            <w:tcBorders>
              <w:top w:val="nil"/>
              <w:right w:val="nil"/>
            </w:tcBorders>
          </w:tcPr>
          <w:p w14:paraId="4D8D1D14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3" w:type="dxa"/>
            <w:tcBorders>
              <w:top w:val="nil"/>
              <w:left w:val="nil"/>
            </w:tcBorders>
          </w:tcPr>
          <w:p w14:paraId="39A17789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17" w:type="dxa"/>
            <w:tcBorders>
              <w:top w:val="nil"/>
            </w:tcBorders>
          </w:tcPr>
          <w:p w14:paraId="0273927F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77" w:type="dxa"/>
            <w:tcBorders>
              <w:top w:val="nil"/>
            </w:tcBorders>
          </w:tcPr>
          <w:p w14:paraId="26C7CFCE" w14:textId="77777777" w:rsidR="00EA61ED" w:rsidRDefault="00EA61ED" w:rsidP="004D4A32">
            <w:pPr>
              <w:pStyle w:val="TableParagraph"/>
              <w:spacing w:line="259" w:lineRule="exact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деятельность»</w:t>
            </w:r>
          </w:p>
        </w:tc>
      </w:tr>
      <w:tr w:rsidR="00EA61ED" w14:paraId="3D20A324" w14:textId="77777777" w:rsidTr="004D4A32">
        <w:trPr>
          <w:trHeight w:val="275"/>
        </w:trPr>
        <w:tc>
          <w:tcPr>
            <w:tcW w:w="773" w:type="dxa"/>
            <w:tcBorders>
              <w:bottom w:val="nil"/>
            </w:tcBorders>
          </w:tcPr>
          <w:p w14:paraId="5C1EF646" w14:textId="77777777" w:rsidR="00EA61ED" w:rsidRDefault="00EA61ED" w:rsidP="004D4A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2" w:type="dxa"/>
            <w:tcBorders>
              <w:bottom w:val="nil"/>
              <w:right w:val="nil"/>
            </w:tcBorders>
          </w:tcPr>
          <w:p w14:paraId="2ADAD38B" w14:textId="77777777" w:rsidR="00EA61ED" w:rsidRDefault="00EA61ED" w:rsidP="004D4A32">
            <w:pPr>
              <w:pStyle w:val="TableParagraph"/>
              <w:tabs>
                <w:tab w:val="left" w:pos="84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славянской</w:t>
            </w:r>
          </w:p>
        </w:tc>
        <w:tc>
          <w:tcPr>
            <w:tcW w:w="1681" w:type="dxa"/>
            <w:tcBorders>
              <w:left w:val="nil"/>
              <w:bottom w:val="nil"/>
              <w:right w:val="nil"/>
            </w:tcBorders>
          </w:tcPr>
          <w:p w14:paraId="27F2357E" w14:textId="77777777" w:rsidR="00EA61ED" w:rsidRDefault="00EA61ED" w:rsidP="004D4A32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письменности</w:t>
            </w:r>
          </w:p>
        </w:tc>
        <w:tc>
          <w:tcPr>
            <w:tcW w:w="356" w:type="dxa"/>
            <w:tcBorders>
              <w:left w:val="nil"/>
              <w:bottom w:val="nil"/>
            </w:tcBorders>
          </w:tcPr>
          <w:p w14:paraId="11FAECE1" w14:textId="77777777" w:rsidR="00EA61ED" w:rsidRDefault="00EA61ED" w:rsidP="004D4A32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695" w:type="dxa"/>
            <w:tcBorders>
              <w:bottom w:val="nil"/>
            </w:tcBorders>
          </w:tcPr>
          <w:p w14:paraId="625E3FDD" w14:textId="77777777" w:rsidR="00EA61ED" w:rsidRDefault="00EA61ED" w:rsidP="004D4A32">
            <w:pPr>
              <w:pStyle w:val="TableParagraph"/>
              <w:spacing w:line="256" w:lineRule="exact"/>
              <w:ind w:left="426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  <w:tcBorders>
              <w:bottom w:val="nil"/>
            </w:tcBorders>
          </w:tcPr>
          <w:p w14:paraId="54C4F01A" w14:textId="77777777" w:rsidR="00EA61ED" w:rsidRDefault="00EA61ED" w:rsidP="004D4A32">
            <w:pPr>
              <w:pStyle w:val="TableParagraph"/>
              <w:spacing w:line="256" w:lineRule="exact"/>
              <w:ind w:left="151" w:right="14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</w:tc>
        <w:tc>
          <w:tcPr>
            <w:tcW w:w="3622" w:type="dxa"/>
            <w:gridSpan w:val="2"/>
            <w:tcBorders>
              <w:bottom w:val="nil"/>
            </w:tcBorders>
          </w:tcPr>
          <w:p w14:paraId="223C0816" w14:textId="77777777" w:rsidR="00EA61ED" w:rsidRDefault="00EA61ED" w:rsidP="004D4A32"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117" w:type="dxa"/>
            <w:tcBorders>
              <w:bottom w:val="nil"/>
            </w:tcBorders>
          </w:tcPr>
          <w:p w14:paraId="740F0A62" w14:textId="77777777" w:rsidR="00EA61ED" w:rsidRDefault="00EA61ED" w:rsidP="004D4A32"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ЛР 4, 5</w:t>
            </w:r>
          </w:p>
        </w:tc>
        <w:tc>
          <w:tcPr>
            <w:tcW w:w="2777" w:type="dxa"/>
            <w:tcBorders>
              <w:bottom w:val="nil"/>
            </w:tcBorders>
          </w:tcPr>
          <w:p w14:paraId="000E3C01" w14:textId="77777777" w:rsidR="00EA61ED" w:rsidRDefault="00EA61ED" w:rsidP="004D4A32">
            <w:pPr>
              <w:pStyle w:val="TableParagraph"/>
              <w:spacing w:line="256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«Ключевые</w:t>
            </w:r>
          </w:p>
        </w:tc>
      </w:tr>
      <w:tr w:rsidR="00EA61ED" w14:paraId="63ED4001" w14:textId="77777777" w:rsidTr="004D4A32">
        <w:trPr>
          <w:trHeight w:val="276"/>
        </w:trPr>
        <w:tc>
          <w:tcPr>
            <w:tcW w:w="773" w:type="dxa"/>
            <w:tcBorders>
              <w:top w:val="nil"/>
              <w:bottom w:val="nil"/>
            </w:tcBorders>
          </w:tcPr>
          <w:p w14:paraId="281F7F70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2" w:type="dxa"/>
            <w:tcBorders>
              <w:top w:val="nil"/>
              <w:bottom w:val="nil"/>
              <w:right w:val="nil"/>
            </w:tcBorders>
          </w:tcPr>
          <w:p w14:paraId="5B68A741" w14:textId="77777777" w:rsidR="00EA61ED" w:rsidRDefault="00EA61ED" w:rsidP="004D4A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14:paraId="58E551F6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</w:tcBorders>
          </w:tcPr>
          <w:p w14:paraId="7086330A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6760FD51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1" w:type="dxa"/>
            <w:tcBorders>
              <w:top w:val="nil"/>
              <w:bottom w:val="nil"/>
            </w:tcBorders>
          </w:tcPr>
          <w:p w14:paraId="0EE301D7" w14:textId="77777777" w:rsidR="00EA61ED" w:rsidRDefault="00EA61ED" w:rsidP="004D4A32">
            <w:pPr>
              <w:pStyle w:val="TableParagraph"/>
              <w:spacing w:line="256" w:lineRule="exact"/>
              <w:ind w:left="152" w:right="143"/>
              <w:jc w:val="center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  <w:gridSpan w:val="2"/>
            <w:tcBorders>
              <w:top w:val="nil"/>
              <w:bottom w:val="nil"/>
            </w:tcBorders>
          </w:tcPr>
          <w:p w14:paraId="35CA60C9" w14:textId="77777777" w:rsidR="00EA61ED" w:rsidRDefault="00EA61ED" w:rsidP="004D4A32">
            <w:pPr>
              <w:pStyle w:val="TableParagraph"/>
              <w:spacing w:line="256" w:lineRule="exact"/>
              <w:ind w:left="629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2FEFC408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77" w:type="dxa"/>
            <w:tcBorders>
              <w:top w:val="nil"/>
              <w:bottom w:val="nil"/>
            </w:tcBorders>
          </w:tcPr>
          <w:p w14:paraId="1C40258C" w14:textId="77777777" w:rsidR="00EA61ED" w:rsidRDefault="00EA61ED" w:rsidP="004D4A32">
            <w:pPr>
              <w:pStyle w:val="TableParagraph"/>
              <w:spacing w:line="25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общетехникумовские</w:t>
            </w:r>
          </w:p>
        </w:tc>
      </w:tr>
      <w:tr w:rsidR="00EA61ED" w14:paraId="4973B97E" w14:textId="77777777" w:rsidTr="004D4A32">
        <w:trPr>
          <w:trHeight w:val="275"/>
        </w:trPr>
        <w:tc>
          <w:tcPr>
            <w:tcW w:w="773" w:type="dxa"/>
            <w:tcBorders>
              <w:top w:val="nil"/>
              <w:bottom w:val="nil"/>
            </w:tcBorders>
          </w:tcPr>
          <w:p w14:paraId="1FBD3F88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2" w:type="dxa"/>
            <w:tcBorders>
              <w:top w:val="nil"/>
              <w:bottom w:val="nil"/>
              <w:right w:val="nil"/>
            </w:tcBorders>
          </w:tcPr>
          <w:p w14:paraId="3A3AFDBA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14:paraId="0424A0B1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</w:tcBorders>
          </w:tcPr>
          <w:p w14:paraId="0C354ACB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738312D4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1" w:type="dxa"/>
            <w:tcBorders>
              <w:top w:val="nil"/>
              <w:bottom w:val="nil"/>
            </w:tcBorders>
          </w:tcPr>
          <w:p w14:paraId="06763AFE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22" w:type="dxa"/>
            <w:gridSpan w:val="2"/>
            <w:tcBorders>
              <w:top w:val="nil"/>
              <w:bottom w:val="nil"/>
            </w:tcBorders>
          </w:tcPr>
          <w:p w14:paraId="00C1CC03" w14:textId="77777777" w:rsidR="00EA61ED" w:rsidRDefault="00EA61ED" w:rsidP="004D4A32"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25BC493C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77" w:type="dxa"/>
            <w:tcBorders>
              <w:top w:val="nil"/>
              <w:bottom w:val="nil"/>
            </w:tcBorders>
          </w:tcPr>
          <w:p w14:paraId="43525AD7" w14:textId="77777777" w:rsidR="00EA61ED" w:rsidRDefault="00EA61ED" w:rsidP="004D4A32">
            <w:pPr>
              <w:pStyle w:val="TableParagraph"/>
              <w:spacing w:line="256" w:lineRule="exact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дела»</w:t>
            </w:r>
          </w:p>
        </w:tc>
      </w:tr>
      <w:tr w:rsidR="00EA61ED" w14:paraId="5C614CFE" w14:textId="77777777" w:rsidTr="004D4A32">
        <w:trPr>
          <w:trHeight w:val="276"/>
        </w:trPr>
        <w:tc>
          <w:tcPr>
            <w:tcW w:w="773" w:type="dxa"/>
            <w:tcBorders>
              <w:top w:val="nil"/>
              <w:bottom w:val="nil"/>
            </w:tcBorders>
          </w:tcPr>
          <w:p w14:paraId="779FEE96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2" w:type="dxa"/>
            <w:tcBorders>
              <w:top w:val="nil"/>
              <w:bottom w:val="nil"/>
              <w:right w:val="nil"/>
            </w:tcBorders>
          </w:tcPr>
          <w:p w14:paraId="4D90EC33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14:paraId="4BC2362C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</w:tcBorders>
          </w:tcPr>
          <w:p w14:paraId="74A5010F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79269CCC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1" w:type="dxa"/>
            <w:tcBorders>
              <w:top w:val="nil"/>
              <w:bottom w:val="nil"/>
            </w:tcBorders>
          </w:tcPr>
          <w:p w14:paraId="595A4428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22" w:type="dxa"/>
            <w:gridSpan w:val="2"/>
            <w:tcBorders>
              <w:top w:val="nil"/>
              <w:bottom w:val="nil"/>
            </w:tcBorders>
          </w:tcPr>
          <w:p w14:paraId="76F58AB8" w14:textId="77777777" w:rsidR="00EA61ED" w:rsidRDefault="00EA61ED" w:rsidP="004D4A32">
            <w:pPr>
              <w:pStyle w:val="TableParagraph"/>
              <w:spacing w:line="256" w:lineRule="exact"/>
              <w:ind w:left="473"/>
              <w:rPr>
                <w:sz w:val="24"/>
              </w:rPr>
            </w:pPr>
            <w:r>
              <w:rPr>
                <w:sz w:val="24"/>
              </w:rPr>
              <w:t>учебно-производственной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44D7AD07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77" w:type="dxa"/>
            <w:tcBorders>
              <w:top w:val="nil"/>
              <w:bottom w:val="nil"/>
            </w:tcBorders>
          </w:tcPr>
          <w:p w14:paraId="2115CCDF" w14:textId="77777777" w:rsidR="00EA61ED" w:rsidRDefault="00EA61ED" w:rsidP="004D4A32">
            <w:pPr>
              <w:pStyle w:val="TableParagraph"/>
              <w:spacing w:line="256" w:lineRule="exact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</w:tc>
      </w:tr>
      <w:tr w:rsidR="00EA61ED" w14:paraId="61123983" w14:textId="77777777" w:rsidTr="004D4A32">
        <w:trPr>
          <w:trHeight w:val="275"/>
        </w:trPr>
        <w:tc>
          <w:tcPr>
            <w:tcW w:w="773" w:type="dxa"/>
            <w:tcBorders>
              <w:top w:val="nil"/>
              <w:bottom w:val="nil"/>
            </w:tcBorders>
          </w:tcPr>
          <w:p w14:paraId="1BD39F24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2" w:type="dxa"/>
            <w:tcBorders>
              <w:top w:val="nil"/>
              <w:bottom w:val="nil"/>
              <w:right w:val="nil"/>
            </w:tcBorders>
          </w:tcPr>
          <w:p w14:paraId="208CED04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14:paraId="596D6A20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</w:tcBorders>
          </w:tcPr>
          <w:p w14:paraId="558D25E4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22F3749F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1" w:type="dxa"/>
            <w:tcBorders>
              <w:top w:val="nil"/>
              <w:bottom w:val="nil"/>
            </w:tcBorders>
          </w:tcPr>
          <w:p w14:paraId="70CDB49A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22" w:type="dxa"/>
            <w:gridSpan w:val="2"/>
            <w:tcBorders>
              <w:top w:val="nil"/>
              <w:bottom w:val="nil"/>
            </w:tcBorders>
          </w:tcPr>
          <w:p w14:paraId="1E9664AB" w14:textId="77777777" w:rsidR="00EA61ED" w:rsidRDefault="00EA61ED" w:rsidP="004D4A32">
            <w:pPr>
              <w:pStyle w:val="TableParagraph"/>
              <w:spacing w:line="256" w:lineRule="exact"/>
              <w:ind w:left="452" w:right="442"/>
              <w:jc w:val="center"/>
              <w:rPr>
                <w:sz w:val="24"/>
              </w:rPr>
            </w:pP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0AA0BD2E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77" w:type="dxa"/>
            <w:tcBorders>
              <w:top w:val="nil"/>
              <w:bottom w:val="nil"/>
            </w:tcBorders>
          </w:tcPr>
          <w:p w14:paraId="53864502" w14:textId="77777777" w:rsidR="00EA61ED" w:rsidRDefault="00EA61ED" w:rsidP="004D4A32">
            <w:pPr>
              <w:pStyle w:val="TableParagraph"/>
              <w:spacing w:line="256" w:lineRule="exact"/>
              <w:ind w:left="92" w:right="91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</w:p>
        </w:tc>
      </w:tr>
      <w:tr w:rsidR="00EA61ED" w14:paraId="0E5342C8" w14:textId="77777777" w:rsidTr="004D4A32">
        <w:trPr>
          <w:trHeight w:val="275"/>
        </w:trPr>
        <w:tc>
          <w:tcPr>
            <w:tcW w:w="773" w:type="dxa"/>
            <w:tcBorders>
              <w:top w:val="nil"/>
              <w:bottom w:val="nil"/>
            </w:tcBorders>
          </w:tcPr>
          <w:p w14:paraId="133543FD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2" w:type="dxa"/>
            <w:tcBorders>
              <w:top w:val="nil"/>
              <w:bottom w:val="nil"/>
              <w:right w:val="nil"/>
            </w:tcBorders>
          </w:tcPr>
          <w:p w14:paraId="7D7DFBE0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14:paraId="6534BEB4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</w:tcBorders>
          </w:tcPr>
          <w:p w14:paraId="3384E2D2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0BFE6D8E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1" w:type="dxa"/>
            <w:tcBorders>
              <w:top w:val="nil"/>
              <w:bottom w:val="nil"/>
            </w:tcBorders>
          </w:tcPr>
          <w:p w14:paraId="3ABD9D34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22" w:type="dxa"/>
            <w:gridSpan w:val="2"/>
            <w:tcBorders>
              <w:top w:val="nil"/>
              <w:bottom w:val="nil"/>
            </w:tcBorders>
          </w:tcPr>
          <w:p w14:paraId="1744ABB6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407C1419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77" w:type="dxa"/>
            <w:tcBorders>
              <w:top w:val="nil"/>
              <w:bottom w:val="nil"/>
            </w:tcBorders>
          </w:tcPr>
          <w:p w14:paraId="731BD8A6" w14:textId="77777777" w:rsidR="00EA61ED" w:rsidRDefault="00EA61ED" w:rsidP="004D4A32">
            <w:pPr>
              <w:pStyle w:val="TableParagraph"/>
              <w:spacing w:line="256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</w:tc>
      </w:tr>
      <w:tr w:rsidR="00EA61ED" w14:paraId="5FF4793F" w14:textId="77777777" w:rsidTr="004D4A32">
        <w:trPr>
          <w:trHeight w:val="275"/>
        </w:trPr>
        <w:tc>
          <w:tcPr>
            <w:tcW w:w="773" w:type="dxa"/>
            <w:tcBorders>
              <w:top w:val="nil"/>
              <w:bottom w:val="nil"/>
            </w:tcBorders>
          </w:tcPr>
          <w:p w14:paraId="2B35AA7B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2" w:type="dxa"/>
            <w:tcBorders>
              <w:top w:val="nil"/>
              <w:bottom w:val="nil"/>
              <w:right w:val="nil"/>
            </w:tcBorders>
          </w:tcPr>
          <w:p w14:paraId="44D9F086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14:paraId="77ED1539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</w:tcBorders>
          </w:tcPr>
          <w:p w14:paraId="5D543606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02A96A03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1" w:type="dxa"/>
            <w:tcBorders>
              <w:top w:val="nil"/>
              <w:bottom w:val="nil"/>
            </w:tcBorders>
          </w:tcPr>
          <w:p w14:paraId="3854A2CC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22" w:type="dxa"/>
            <w:gridSpan w:val="2"/>
            <w:tcBorders>
              <w:top w:val="nil"/>
              <w:bottom w:val="nil"/>
            </w:tcBorders>
          </w:tcPr>
          <w:p w14:paraId="21F63E4F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7EC13124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77" w:type="dxa"/>
            <w:tcBorders>
              <w:top w:val="nil"/>
              <w:bottom w:val="nil"/>
            </w:tcBorders>
          </w:tcPr>
          <w:p w14:paraId="5487271D" w14:textId="77777777" w:rsidR="00EA61ED" w:rsidRDefault="00EA61ED" w:rsidP="004D4A32">
            <w:pPr>
              <w:pStyle w:val="TableParagraph"/>
              <w:spacing w:line="25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</w:p>
        </w:tc>
      </w:tr>
      <w:tr w:rsidR="00EA61ED" w14:paraId="341D0DA6" w14:textId="77777777" w:rsidTr="004D4A32">
        <w:trPr>
          <w:trHeight w:val="278"/>
        </w:trPr>
        <w:tc>
          <w:tcPr>
            <w:tcW w:w="773" w:type="dxa"/>
            <w:tcBorders>
              <w:top w:val="nil"/>
            </w:tcBorders>
          </w:tcPr>
          <w:p w14:paraId="40DC4D70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2" w:type="dxa"/>
            <w:tcBorders>
              <w:top w:val="nil"/>
              <w:right w:val="nil"/>
            </w:tcBorders>
          </w:tcPr>
          <w:p w14:paraId="5E939C93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1" w:type="dxa"/>
            <w:tcBorders>
              <w:top w:val="nil"/>
              <w:left w:val="nil"/>
              <w:right w:val="nil"/>
            </w:tcBorders>
          </w:tcPr>
          <w:p w14:paraId="5FEA99E7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6" w:type="dxa"/>
            <w:tcBorders>
              <w:top w:val="nil"/>
              <w:left w:val="nil"/>
            </w:tcBorders>
          </w:tcPr>
          <w:p w14:paraId="461F1F57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</w:tcBorders>
          </w:tcPr>
          <w:p w14:paraId="33022014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1" w:type="dxa"/>
            <w:tcBorders>
              <w:top w:val="nil"/>
            </w:tcBorders>
          </w:tcPr>
          <w:p w14:paraId="73956013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22" w:type="dxa"/>
            <w:gridSpan w:val="2"/>
            <w:tcBorders>
              <w:top w:val="nil"/>
            </w:tcBorders>
          </w:tcPr>
          <w:p w14:paraId="4493BDAD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17" w:type="dxa"/>
            <w:tcBorders>
              <w:top w:val="nil"/>
            </w:tcBorders>
          </w:tcPr>
          <w:p w14:paraId="72E06A97" w14:textId="77777777" w:rsidR="00EA61ED" w:rsidRDefault="00EA61ED" w:rsidP="004D4A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77" w:type="dxa"/>
            <w:tcBorders>
              <w:top w:val="nil"/>
            </w:tcBorders>
          </w:tcPr>
          <w:p w14:paraId="26660D68" w14:textId="77777777" w:rsidR="00EA61ED" w:rsidRDefault="00EA61ED" w:rsidP="004D4A32">
            <w:pPr>
              <w:pStyle w:val="TableParagraph"/>
              <w:spacing w:line="259" w:lineRule="exact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деятельность»</w:t>
            </w:r>
          </w:p>
        </w:tc>
      </w:tr>
      <w:tr w:rsidR="00EA61ED" w14:paraId="6F97A167" w14:textId="77777777" w:rsidTr="004D4A32">
        <w:trPr>
          <w:trHeight w:val="273"/>
        </w:trPr>
        <w:tc>
          <w:tcPr>
            <w:tcW w:w="773" w:type="dxa"/>
            <w:tcBorders>
              <w:bottom w:val="single" w:sz="6" w:space="0" w:color="000000"/>
            </w:tcBorders>
          </w:tcPr>
          <w:p w14:paraId="59A15BFD" w14:textId="77777777" w:rsidR="00EA61ED" w:rsidRDefault="00EA61ED" w:rsidP="004D4A3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39" w:type="dxa"/>
            <w:gridSpan w:val="3"/>
            <w:tcBorders>
              <w:bottom w:val="single" w:sz="6" w:space="0" w:color="000000"/>
            </w:tcBorders>
          </w:tcPr>
          <w:p w14:paraId="1E52EC14" w14:textId="77777777" w:rsidR="00EA61ED" w:rsidRDefault="00EA61ED" w:rsidP="004D4A3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</w:p>
        </w:tc>
        <w:tc>
          <w:tcPr>
            <w:tcW w:w="1695" w:type="dxa"/>
            <w:tcBorders>
              <w:bottom w:val="single" w:sz="6" w:space="0" w:color="000000"/>
            </w:tcBorders>
          </w:tcPr>
          <w:p w14:paraId="6E3775B5" w14:textId="77777777" w:rsidR="00EA61ED" w:rsidRDefault="00EA61ED" w:rsidP="004D4A32">
            <w:pPr>
              <w:pStyle w:val="TableParagraph"/>
              <w:spacing w:line="253" w:lineRule="exact"/>
              <w:ind w:left="426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  <w:tcBorders>
              <w:bottom w:val="single" w:sz="6" w:space="0" w:color="000000"/>
            </w:tcBorders>
          </w:tcPr>
          <w:p w14:paraId="60AB94AB" w14:textId="77777777" w:rsidR="00EA61ED" w:rsidRDefault="00EA61ED" w:rsidP="004D4A32">
            <w:pPr>
              <w:pStyle w:val="TableParagraph"/>
              <w:spacing w:line="253" w:lineRule="exact"/>
              <w:ind w:left="151" w:right="14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</w:tc>
        <w:tc>
          <w:tcPr>
            <w:tcW w:w="3622" w:type="dxa"/>
            <w:gridSpan w:val="2"/>
            <w:tcBorders>
              <w:bottom w:val="single" w:sz="6" w:space="0" w:color="000000"/>
            </w:tcBorders>
          </w:tcPr>
          <w:p w14:paraId="31733DF6" w14:textId="77777777" w:rsidR="00EA61ED" w:rsidRDefault="00EA61ED" w:rsidP="004D4A32">
            <w:pPr>
              <w:pStyle w:val="TableParagraph"/>
              <w:spacing w:line="253" w:lineRule="exact"/>
              <w:ind w:left="47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117" w:type="dxa"/>
            <w:tcBorders>
              <w:bottom w:val="single" w:sz="6" w:space="0" w:color="000000"/>
            </w:tcBorders>
          </w:tcPr>
          <w:p w14:paraId="2D1CD80A" w14:textId="77777777" w:rsidR="00EA61ED" w:rsidRDefault="00EA61ED" w:rsidP="004D4A32">
            <w:pPr>
              <w:pStyle w:val="TableParagraph"/>
              <w:spacing w:line="253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ЛР 2</w:t>
            </w:r>
          </w:p>
        </w:tc>
        <w:tc>
          <w:tcPr>
            <w:tcW w:w="2777" w:type="dxa"/>
            <w:tcBorders>
              <w:bottom w:val="single" w:sz="6" w:space="0" w:color="000000"/>
            </w:tcBorders>
          </w:tcPr>
          <w:p w14:paraId="4698D106" w14:textId="77777777" w:rsidR="00EA61ED" w:rsidRDefault="00EA61ED" w:rsidP="004D4A32">
            <w:pPr>
              <w:pStyle w:val="TableParagraph"/>
              <w:spacing w:line="253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««Ключевые</w:t>
            </w:r>
          </w:p>
        </w:tc>
      </w:tr>
    </w:tbl>
    <w:p w14:paraId="2717DE89" w14:textId="77777777" w:rsidR="00EA61ED" w:rsidRDefault="00EA61ED" w:rsidP="00EA61ED">
      <w:pPr>
        <w:spacing w:line="253" w:lineRule="exact"/>
        <w:jc w:val="center"/>
        <w:rPr>
          <w:sz w:val="24"/>
        </w:rPr>
        <w:sectPr w:rsidR="00EA61ED">
          <w:pgSz w:w="16850" w:h="11910" w:orient="landscape"/>
          <w:pgMar w:top="1100" w:right="460" w:bottom="280" w:left="480" w:header="720" w:footer="720" w:gutter="0"/>
          <w:cols w:space="720"/>
        </w:sectPr>
      </w:pPr>
    </w:p>
    <w:p w14:paraId="59C0F9D2" w14:textId="77777777" w:rsidR="00EA61ED" w:rsidRDefault="00EA61ED" w:rsidP="00EA61ED">
      <w:pPr>
        <w:pStyle w:val="a3"/>
        <w:spacing w:before="1" w:after="1"/>
        <w:rPr>
          <w:sz w:val="2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4138"/>
        <w:gridCol w:w="1695"/>
        <w:gridCol w:w="1541"/>
        <w:gridCol w:w="3622"/>
        <w:gridCol w:w="1117"/>
        <w:gridCol w:w="2777"/>
      </w:tblGrid>
      <w:tr w:rsidR="00EA61ED" w14:paraId="1ECA675C" w14:textId="77777777" w:rsidTr="004D4A32">
        <w:trPr>
          <w:trHeight w:val="1931"/>
        </w:trPr>
        <w:tc>
          <w:tcPr>
            <w:tcW w:w="773" w:type="dxa"/>
          </w:tcPr>
          <w:p w14:paraId="5B3CD523" w14:textId="77777777" w:rsidR="00EA61ED" w:rsidRDefault="00EA61ED" w:rsidP="004D4A3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38" w:type="dxa"/>
          </w:tcPr>
          <w:p w14:paraId="47C9967A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предпринимательства</w:t>
            </w:r>
          </w:p>
        </w:tc>
        <w:tc>
          <w:tcPr>
            <w:tcW w:w="1695" w:type="dxa"/>
          </w:tcPr>
          <w:p w14:paraId="1B9E9C57" w14:textId="77777777" w:rsidR="00EA61ED" w:rsidRDefault="00EA61ED" w:rsidP="004D4A3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41" w:type="dxa"/>
          </w:tcPr>
          <w:p w14:paraId="2EE07D2A" w14:textId="77777777" w:rsidR="00EA61ED" w:rsidRDefault="00EA61ED" w:rsidP="004D4A32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752E79A3" w14:textId="77777777" w:rsidR="00EA61ED" w:rsidRDefault="00EA61ED" w:rsidP="004D4A32">
            <w:pPr>
              <w:pStyle w:val="TableParagraph"/>
              <w:ind w:left="472" w:right="458" w:firstLine="158"/>
              <w:rPr>
                <w:sz w:val="24"/>
              </w:rPr>
            </w:pPr>
            <w:r>
              <w:rPr>
                <w:sz w:val="24"/>
              </w:rPr>
              <w:t>воспитательной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учебно-производственной</w:t>
            </w:r>
          </w:p>
          <w:p w14:paraId="12FD6A10" w14:textId="77777777" w:rsidR="00EA61ED" w:rsidRDefault="00EA61ED" w:rsidP="004D4A32">
            <w:pPr>
              <w:pStyle w:val="TableParagraph"/>
              <w:ind w:left="1473"/>
              <w:rPr>
                <w:sz w:val="24"/>
              </w:rPr>
            </w:pP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1EDAA76E" w14:textId="77777777" w:rsidR="00EA61ED" w:rsidRDefault="00EA61ED" w:rsidP="004D4A3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77" w:type="dxa"/>
          </w:tcPr>
          <w:p w14:paraId="4555E29B" w14:textId="77777777" w:rsidR="00EA61ED" w:rsidRDefault="00EA61ED" w:rsidP="004D4A32">
            <w:pPr>
              <w:pStyle w:val="TableParagraph"/>
              <w:ind w:left="98" w:right="9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общетехникумовские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  <w:p w14:paraId="0AE31E44" w14:textId="77777777" w:rsidR="00EA61ED" w:rsidRDefault="00EA61ED" w:rsidP="004D4A32">
            <w:pPr>
              <w:pStyle w:val="TableParagraph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460CD4E5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755025E3" w14:textId="77777777" w:rsidR="00EA61ED" w:rsidRDefault="00EA61ED" w:rsidP="004D4A32">
            <w:pPr>
              <w:pStyle w:val="TableParagraph"/>
              <w:spacing w:line="270" w:lineRule="atLeast"/>
              <w:ind w:left="649" w:right="636" w:hanging="5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</w:tr>
      <w:tr w:rsidR="00EA61ED" w14:paraId="0A8ECEA3" w14:textId="77777777" w:rsidTr="004D4A32">
        <w:trPr>
          <w:trHeight w:val="1380"/>
        </w:trPr>
        <w:tc>
          <w:tcPr>
            <w:tcW w:w="773" w:type="dxa"/>
          </w:tcPr>
          <w:p w14:paraId="55EBEB7E" w14:textId="77777777" w:rsidR="00EA61ED" w:rsidRDefault="00EA61ED" w:rsidP="004D4A3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38" w:type="dxa"/>
          </w:tcPr>
          <w:p w14:paraId="56B62E05" w14:textId="77777777" w:rsidR="00EA61ED" w:rsidRDefault="00EA61ED" w:rsidP="004D4A3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Санитарный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1695" w:type="dxa"/>
          </w:tcPr>
          <w:p w14:paraId="26104937" w14:textId="77777777" w:rsidR="00EA61ED" w:rsidRDefault="00EA61ED" w:rsidP="004D4A32">
            <w:pPr>
              <w:pStyle w:val="TableParagraph"/>
              <w:spacing w:line="267" w:lineRule="exact"/>
              <w:ind w:left="427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59D57CD3" w14:textId="77777777" w:rsidR="00EA61ED" w:rsidRDefault="00EA61ED" w:rsidP="004D4A32">
            <w:pPr>
              <w:pStyle w:val="TableParagraph"/>
              <w:spacing w:line="267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6E228D2E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3E8F1872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12A99546" w14:textId="77777777" w:rsidR="00EA61ED" w:rsidRDefault="00EA61ED" w:rsidP="004D4A32">
            <w:pPr>
              <w:pStyle w:val="TableParagraph"/>
              <w:spacing w:line="267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ЛР 10,</w:t>
            </w:r>
          </w:p>
          <w:p w14:paraId="0ED05954" w14:textId="77777777" w:rsidR="00EA61ED" w:rsidRDefault="00EA61ED" w:rsidP="004D4A32">
            <w:pPr>
              <w:pStyle w:val="TableParagraph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777" w:type="dxa"/>
          </w:tcPr>
          <w:p w14:paraId="69FF9626" w14:textId="77777777" w:rsidR="00EA61ED" w:rsidRDefault="00EA61ED" w:rsidP="004D4A32">
            <w:pPr>
              <w:pStyle w:val="TableParagraph"/>
              <w:ind w:left="180" w:right="173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0D301736" w14:textId="77777777" w:rsidR="00EA61ED" w:rsidRDefault="00EA61ED" w:rsidP="004D4A32">
            <w:pPr>
              <w:pStyle w:val="TableParagraph"/>
              <w:ind w:left="663" w:right="655"/>
              <w:jc w:val="center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предместно-</w:t>
            </w:r>
          </w:p>
          <w:p w14:paraId="08F71935" w14:textId="77777777" w:rsidR="00EA61ED" w:rsidRDefault="00EA61ED" w:rsidP="004D4A32">
            <w:pPr>
              <w:pStyle w:val="TableParagraph"/>
              <w:spacing w:line="264" w:lineRule="exact"/>
              <w:ind w:left="98" w:right="86"/>
              <w:jc w:val="center"/>
              <w:rPr>
                <w:sz w:val="24"/>
              </w:rPr>
            </w:pPr>
            <w:r>
              <w:rPr>
                <w:sz w:val="24"/>
              </w:rPr>
              <w:t>эстетической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EA61ED" w14:paraId="5DC8AE4F" w14:textId="77777777" w:rsidTr="004D4A32">
        <w:trPr>
          <w:trHeight w:val="827"/>
        </w:trPr>
        <w:tc>
          <w:tcPr>
            <w:tcW w:w="773" w:type="dxa"/>
          </w:tcPr>
          <w:p w14:paraId="239A0887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38" w:type="dxa"/>
          </w:tcPr>
          <w:p w14:paraId="6745D731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</w:p>
          <w:p w14:paraId="7D5D5CD2" w14:textId="77777777" w:rsidR="00EA61ED" w:rsidRDefault="00EA61ED" w:rsidP="004D4A32">
            <w:pPr>
              <w:pStyle w:val="TableParagraph"/>
              <w:spacing w:line="270" w:lineRule="atLeast"/>
              <w:ind w:right="943"/>
              <w:rPr>
                <w:sz w:val="24"/>
              </w:rPr>
            </w:pPr>
            <w:r>
              <w:rPr>
                <w:sz w:val="24"/>
              </w:rPr>
              <w:t>распространения и заражения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коронавирусной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инфекцией.</w:t>
            </w:r>
          </w:p>
        </w:tc>
        <w:tc>
          <w:tcPr>
            <w:tcW w:w="1695" w:type="dxa"/>
          </w:tcPr>
          <w:p w14:paraId="01BEE552" w14:textId="77777777" w:rsidR="00EA61ED" w:rsidRDefault="00EA61ED" w:rsidP="004D4A32">
            <w:pPr>
              <w:pStyle w:val="TableParagraph"/>
              <w:spacing w:line="268" w:lineRule="exact"/>
              <w:ind w:left="427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1370262D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50754658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3E187F14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4CCFE553" w14:textId="77777777" w:rsidR="00EA61ED" w:rsidRDefault="00EA61ED" w:rsidP="004D4A32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ЛР 9, 10</w:t>
            </w:r>
          </w:p>
        </w:tc>
        <w:tc>
          <w:tcPr>
            <w:tcW w:w="2777" w:type="dxa"/>
          </w:tcPr>
          <w:p w14:paraId="5E9D90CB" w14:textId="77777777" w:rsidR="00EA61ED" w:rsidRDefault="00EA61ED" w:rsidP="004D4A32">
            <w:pPr>
              <w:pStyle w:val="TableParagraph"/>
              <w:ind w:left="872" w:right="97" w:hanging="756"/>
              <w:rPr>
                <w:sz w:val="24"/>
              </w:rPr>
            </w:pPr>
            <w:r>
              <w:rPr>
                <w:sz w:val="24"/>
              </w:rPr>
              <w:t>«Техникум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</w:tr>
      <w:tr w:rsidR="00EA61ED" w14:paraId="4DD32E79" w14:textId="77777777" w:rsidTr="004D4A32">
        <w:trPr>
          <w:trHeight w:val="1103"/>
        </w:trPr>
        <w:tc>
          <w:tcPr>
            <w:tcW w:w="773" w:type="dxa"/>
          </w:tcPr>
          <w:p w14:paraId="76D4027C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38" w:type="dxa"/>
          </w:tcPr>
          <w:p w14:paraId="3E703D91" w14:textId="77777777" w:rsidR="00EA61ED" w:rsidRDefault="00EA61ED" w:rsidP="004D4A32">
            <w:pPr>
              <w:pStyle w:val="TableParagraph"/>
              <w:ind w:right="1441"/>
              <w:rPr>
                <w:sz w:val="24"/>
              </w:rPr>
            </w:pPr>
            <w:r>
              <w:rPr>
                <w:sz w:val="24"/>
              </w:rPr>
              <w:t>Мероприятия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антитеррористическому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студентов.</w:t>
            </w:r>
          </w:p>
        </w:tc>
        <w:tc>
          <w:tcPr>
            <w:tcW w:w="1695" w:type="dxa"/>
          </w:tcPr>
          <w:p w14:paraId="72F6BA84" w14:textId="77777777" w:rsidR="00EA61ED" w:rsidRDefault="00EA61ED" w:rsidP="004D4A32">
            <w:pPr>
              <w:pStyle w:val="TableParagraph"/>
              <w:spacing w:line="268" w:lineRule="exact"/>
              <w:ind w:left="427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7E5E47CB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01F5420B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38F346E2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67F3305B" w14:textId="77777777" w:rsidR="00EA61ED" w:rsidRDefault="00EA61ED" w:rsidP="004D4A32">
            <w:pPr>
              <w:pStyle w:val="TableParagraph"/>
              <w:spacing w:line="268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ЛР 1,</w:t>
            </w:r>
          </w:p>
          <w:p w14:paraId="7793053F" w14:textId="77777777" w:rsidR="00EA61ED" w:rsidRDefault="00EA61ED" w:rsidP="004D4A32">
            <w:pPr>
              <w:pStyle w:val="TableParagraph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2,3,15, 8,</w:t>
            </w:r>
          </w:p>
          <w:p w14:paraId="5E3D3B32" w14:textId="77777777" w:rsidR="00EA61ED" w:rsidRDefault="00EA61ED" w:rsidP="004D4A32">
            <w:pPr>
              <w:pStyle w:val="TableParagraph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77" w:type="dxa"/>
          </w:tcPr>
          <w:p w14:paraId="6E14C9FF" w14:textId="77777777" w:rsidR="00EA61ED" w:rsidRDefault="00EA61ED" w:rsidP="004D4A32">
            <w:pPr>
              <w:pStyle w:val="TableParagraph"/>
              <w:spacing w:line="268" w:lineRule="exact"/>
              <w:ind w:left="98" w:right="86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2E963DDD" w14:textId="77777777" w:rsidR="00EA61ED" w:rsidRDefault="00EA61ED" w:rsidP="004D4A32">
            <w:pPr>
              <w:pStyle w:val="TableParagraph"/>
              <w:ind w:left="98" w:right="83"/>
              <w:jc w:val="center"/>
              <w:rPr>
                <w:sz w:val="24"/>
              </w:rPr>
            </w:pPr>
            <w:r>
              <w:rPr>
                <w:sz w:val="24"/>
              </w:rPr>
              <w:t>«Подросток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закон»</w:t>
            </w:r>
          </w:p>
          <w:p w14:paraId="54D0156F" w14:textId="77777777" w:rsidR="00EA61ED" w:rsidRDefault="00EA61ED" w:rsidP="004D4A32">
            <w:pPr>
              <w:pStyle w:val="TableParagraph"/>
              <w:spacing w:line="270" w:lineRule="atLeast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</w:tc>
      </w:tr>
      <w:tr w:rsidR="00EA61ED" w14:paraId="1E7D462A" w14:textId="77777777" w:rsidTr="004D4A32">
        <w:trPr>
          <w:trHeight w:val="1379"/>
        </w:trPr>
        <w:tc>
          <w:tcPr>
            <w:tcW w:w="773" w:type="dxa"/>
          </w:tcPr>
          <w:p w14:paraId="39AAA80E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38" w:type="dxa"/>
          </w:tcPr>
          <w:p w14:paraId="62FE0197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воспитаельные</w:t>
            </w:r>
          </w:p>
          <w:p w14:paraId="458FFC42" w14:textId="77777777" w:rsidR="00EA61ED" w:rsidRDefault="00EA61ED" w:rsidP="004D4A32">
            <w:pPr>
              <w:pStyle w:val="TableParagraph"/>
              <w:ind w:right="288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695" w:type="dxa"/>
          </w:tcPr>
          <w:p w14:paraId="3FCD5A3A" w14:textId="77777777" w:rsidR="00EA61ED" w:rsidRDefault="00EA61ED" w:rsidP="004D4A32">
            <w:pPr>
              <w:pStyle w:val="TableParagraph"/>
              <w:spacing w:line="268" w:lineRule="exact"/>
              <w:ind w:left="427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440B2C46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7BAE6506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6C669116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35D8E736" w14:textId="77777777" w:rsidR="00EA61ED" w:rsidRDefault="00EA61ED" w:rsidP="004D4A32">
            <w:pPr>
              <w:pStyle w:val="TableParagraph"/>
              <w:spacing w:line="268" w:lineRule="exact"/>
              <w:ind w:left="157"/>
              <w:rPr>
                <w:sz w:val="24"/>
              </w:rPr>
            </w:pPr>
            <w:r>
              <w:rPr>
                <w:sz w:val="24"/>
              </w:rPr>
              <w:t>ЛР 1-20</w:t>
            </w:r>
          </w:p>
        </w:tc>
        <w:tc>
          <w:tcPr>
            <w:tcW w:w="2777" w:type="dxa"/>
          </w:tcPr>
          <w:p w14:paraId="5D2AE3F3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5177B93E" w14:textId="77777777" w:rsidR="00EA61ED" w:rsidRDefault="00EA61ED" w:rsidP="004D4A32">
            <w:pPr>
              <w:pStyle w:val="TableParagraph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790A62CD" w14:textId="77777777" w:rsidR="00EA61ED" w:rsidRDefault="00EA61ED" w:rsidP="004D4A32">
            <w:pPr>
              <w:pStyle w:val="TableParagraph"/>
              <w:spacing w:line="270" w:lineRule="atLeast"/>
              <w:ind w:left="654" w:right="638" w:hanging="5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</w:tr>
      <w:tr w:rsidR="00EA61ED" w14:paraId="5118D4BD" w14:textId="77777777" w:rsidTr="004D4A32">
        <w:trPr>
          <w:trHeight w:val="554"/>
        </w:trPr>
        <w:tc>
          <w:tcPr>
            <w:tcW w:w="773" w:type="dxa"/>
          </w:tcPr>
          <w:p w14:paraId="46F97E1E" w14:textId="77777777" w:rsidR="00EA61ED" w:rsidRDefault="00EA61ED" w:rsidP="004D4A3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38" w:type="dxa"/>
          </w:tcPr>
          <w:p w14:paraId="6C681BF6" w14:textId="77777777" w:rsidR="00EA61ED" w:rsidRDefault="00EA61ED" w:rsidP="004D4A3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спортивных секций</w:t>
            </w:r>
          </w:p>
        </w:tc>
        <w:tc>
          <w:tcPr>
            <w:tcW w:w="1695" w:type="dxa"/>
          </w:tcPr>
          <w:p w14:paraId="7105AF1D" w14:textId="77777777" w:rsidR="00EA61ED" w:rsidRDefault="00EA61ED" w:rsidP="004D4A32">
            <w:pPr>
              <w:pStyle w:val="TableParagraph"/>
              <w:spacing w:line="270" w:lineRule="exact"/>
              <w:ind w:left="456"/>
              <w:rPr>
                <w:sz w:val="24"/>
              </w:rPr>
            </w:pPr>
            <w:r>
              <w:rPr>
                <w:sz w:val="24"/>
              </w:rPr>
              <w:t>1-3курс</w:t>
            </w:r>
          </w:p>
        </w:tc>
        <w:tc>
          <w:tcPr>
            <w:tcW w:w="1541" w:type="dxa"/>
          </w:tcPr>
          <w:p w14:paraId="021BEA65" w14:textId="77777777" w:rsidR="00EA61ED" w:rsidRDefault="00EA61ED" w:rsidP="004D4A32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03FBC5BD" w14:textId="77777777" w:rsidR="00EA61ED" w:rsidRDefault="00EA61ED" w:rsidP="004D4A32">
            <w:pPr>
              <w:pStyle w:val="TableParagraph"/>
              <w:spacing w:line="264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6CDD9B1B" w14:textId="77777777" w:rsidR="00EA61ED" w:rsidRDefault="00EA61ED" w:rsidP="004D4A32">
            <w:pPr>
              <w:pStyle w:val="TableParagraph"/>
              <w:spacing w:line="270" w:lineRule="exact"/>
              <w:ind w:left="441" w:right="42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0C945B88" w14:textId="77777777" w:rsidR="00EA61ED" w:rsidRDefault="00EA61ED" w:rsidP="004D4A32">
            <w:pPr>
              <w:pStyle w:val="TableParagraph"/>
              <w:spacing w:line="264" w:lineRule="exact"/>
              <w:ind w:left="440" w:right="428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328816FF" w14:textId="77777777" w:rsidR="00EA61ED" w:rsidRDefault="00EA61ED" w:rsidP="004D4A32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</w:p>
          <w:p w14:paraId="29E6FD05" w14:textId="77777777" w:rsidR="00EA61ED" w:rsidRDefault="00EA61ED" w:rsidP="004D4A32">
            <w:pPr>
              <w:pStyle w:val="TableParagraph"/>
              <w:spacing w:line="264" w:lineRule="exact"/>
              <w:ind w:left="277"/>
              <w:rPr>
                <w:sz w:val="24"/>
              </w:rPr>
            </w:pPr>
            <w:r>
              <w:rPr>
                <w:sz w:val="24"/>
              </w:rPr>
              <w:t>13-20</w:t>
            </w:r>
          </w:p>
        </w:tc>
        <w:tc>
          <w:tcPr>
            <w:tcW w:w="2777" w:type="dxa"/>
          </w:tcPr>
          <w:p w14:paraId="1D856E21" w14:textId="77777777" w:rsidR="00EA61ED" w:rsidRDefault="00EA61ED" w:rsidP="004D4A32">
            <w:pPr>
              <w:pStyle w:val="TableParagraph"/>
              <w:spacing w:line="270" w:lineRule="exact"/>
              <w:ind w:left="718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</w:p>
          <w:p w14:paraId="22DE9C24" w14:textId="77777777" w:rsidR="00EA61ED" w:rsidRDefault="00EA61ED" w:rsidP="004D4A32">
            <w:pPr>
              <w:pStyle w:val="TableParagraph"/>
              <w:spacing w:line="264" w:lineRule="exact"/>
              <w:ind w:left="654"/>
              <w:rPr>
                <w:sz w:val="24"/>
              </w:rPr>
            </w:pPr>
            <w:r>
              <w:rPr>
                <w:sz w:val="24"/>
              </w:rPr>
              <w:t>деятельность»</w:t>
            </w:r>
          </w:p>
        </w:tc>
      </w:tr>
      <w:tr w:rsidR="00EA61ED" w14:paraId="0A51EC4C" w14:textId="77777777" w:rsidTr="004D4A32">
        <w:trPr>
          <w:trHeight w:val="1379"/>
        </w:trPr>
        <w:tc>
          <w:tcPr>
            <w:tcW w:w="773" w:type="dxa"/>
          </w:tcPr>
          <w:p w14:paraId="40A63153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138" w:type="dxa"/>
          </w:tcPr>
          <w:p w14:paraId="42BF0EC0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1695" w:type="dxa"/>
          </w:tcPr>
          <w:p w14:paraId="36A5AE2C" w14:textId="77777777" w:rsidR="00EA61ED" w:rsidRDefault="00EA61ED" w:rsidP="004D4A32">
            <w:pPr>
              <w:pStyle w:val="TableParagraph"/>
              <w:spacing w:line="268" w:lineRule="exact"/>
              <w:ind w:left="427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0D17A056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5E6EA841" w14:textId="77777777" w:rsidR="00EA61ED" w:rsidRDefault="00EA61ED" w:rsidP="004D4A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5639BB79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7FDA0671" w14:textId="77777777" w:rsidR="00EA61ED" w:rsidRDefault="00EA61ED" w:rsidP="004D4A32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ЛР 1, 12</w:t>
            </w:r>
          </w:p>
        </w:tc>
        <w:tc>
          <w:tcPr>
            <w:tcW w:w="2777" w:type="dxa"/>
          </w:tcPr>
          <w:p w14:paraId="6A36160F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наставничество»</w:t>
            </w:r>
          </w:p>
          <w:p w14:paraId="37F924C7" w14:textId="77777777" w:rsidR="00EA61ED" w:rsidRDefault="00EA61ED" w:rsidP="004D4A32">
            <w:pPr>
              <w:pStyle w:val="TableParagraph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6C04AC46" w14:textId="77777777" w:rsidR="00EA61ED" w:rsidRDefault="00EA61ED" w:rsidP="004D4A32">
            <w:pPr>
              <w:pStyle w:val="TableParagraph"/>
              <w:spacing w:line="270" w:lineRule="atLeast"/>
              <w:ind w:left="654" w:right="638" w:hanging="5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</w:tr>
      <w:tr w:rsidR="00EA61ED" w14:paraId="508F5DAA" w14:textId="77777777" w:rsidTr="004D4A32">
        <w:trPr>
          <w:trHeight w:val="828"/>
        </w:trPr>
        <w:tc>
          <w:tcPr>
            <w:tcW w:w="773" w:type="dxa"/>
          </w:tcPr>
          <w:p w14:paraId="03E2E49F" w14:textId="77777777" w:rsidR="00EA61ED" w:rsidRDefault="00EA61ED" w:rsidP="004D4A3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138" w:type="dxa"/>
          </w:tcPr>
          <w:p w14:paraId="32696667" w14:textId="77777777" w:rsidR="00EA61ED" w:rsidRDefault="00EA61ED" w:rsidP="004D4A3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</w:p>
        </w:tc>
        <w:tc>
          <w:tcPr>
            <w:tcW w:w="1695" w:type="dxa"/>
          </w:tcPr>
          <w:p w14:paraId="108A5191" w14:textId="77777777" w:rsidR="00EA61ED" w:rsidRDefault="00EA61ED" w:rsidP="004D4A32">
            <w:pPr>
              <w:pStyle w:val="TableParagraph"/>
              <w:spacing w:line="267" w:lineRule="exact"/>
              <w:ind w:left="427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2567DA7B" w14:textId="77777777" w:rsidR="00EA61ED" w:rsidRDefault="00EA61ED" w:rsidP="004D4A3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1C355A02" w14:textId="77777777" w:rsidR="00EA61ED" w:rsidRDefault="00EA61ED" w:rsidP="004D4A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45CAB07B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0BE1298A" w14:textId="77777777" w:rsidR="00EA61ED" w:rsidRDefault="00EA61ED" w:rsidP="004D4A32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>
              <w:rPr>
                <w:sz w:val="24"/>
              </w:rPr>
              <w:t>ЛР 2,5,6</w:t>
            </w:r>
          </w:p>
        </w:tc>
        <w:tc>
          <w:tcPr>
            <w:tcW w:w="2777" w:type="dxa"/>
          </w:tcPr>
          <w:p w14:paraId="58035837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135C21F5" w14:textId="77777777" w:rsidR="00EA61ED" w:rsidRDefault="00EA61ED" w:rsidP="004D4A32">
            <w:pPr>
              <w:pStyle w:val="TableParagraph"/>
              <w:spacing w:line="264" w:lineRule="exact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</w:tc>
      </w:tr>
    </w:tbl>
    <w:p w14:paraId="27091C4D" w14:textId="77777777" w:rsidR="00EA61ED" w:rsidRDefault="00EA61ED" w:rsidP="00EA61ED">
      <w:pPr>
        <w:spacing w:line="264" w:lineRule="exact"/>
        <w:jc w:val="center"/>
        <w:rPr>
          <w:sz w:val="24"/>
        </w:rPr>
        <w:sectPr w:rsidR="00EA61ED">
          <w:pgSz w:w="16850" w:h="11910" w:orient="landscape"/>
          <w:pgMar w:top="1100" w:right="460" w:bottom="280" w:left="480" w:header="720" w:footer="720" w:gutter="0"/>
          <w:cols w:space="720"/>
        </w:sectPr>
      </w:pPr>
    </w:p>
    <w:p w14:paraId="238F6BC6" w14:textId="77777777" w:rsidR="00EA61ED" w:rsidRDefault="00EA61ED" w:rsidP="00EA61ED">
      <w:pPr>
        <w:pStyle w:val="a3"/>
        <w:spacing w:before="1" w:after="1"/>
        <w:rPr>
          <w:sz w:val="2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4138"/>
        <w:gridCol w:w="1695"/>
        <w:gridCol w:w="1541"/>
        <w:gridCol w:w="3622"/>
        <w:gridCol w:w="1117"/>
        <w:gridCol w:w="2777"/>
      </w:tblGrid>
      <w:tr w:rsidR="00EA61ED" w14:paraId="4292BC70" w14:textId="77777777" w:rsidTr="004D4A32">
        <w:trPr>
          <w:trHeight w:val="551"/>
        </w:trPr>
        <w:tc>
          <w:tcPr>
            <w:tcW w:w="773" w:type="dxa"/>
          </w:tcPr>
          <w:p w14:paraId="50264E70" w14:textId="77777777" w:rsidR="00EA61ED" w:rsidRDefault="00EA61ED" w:rsidP="004D4A3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38" w:type="dxa"/>
          </w:tcPr>
          <w:p w14:paraId="689C11C6" w14:textId="77777777" w:rsidR="00EA61ED" w:rsidRDefault="00EA61ED" w:rsidP="004D4A3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5" w:type="dxa"/>
          </w:tcPr>
          <w:p w14:paraId="4662D922" w14:textId="77777777" w:rsidR="00EA61ED" w:rsidRDefault="00EA61ED" w:rsidP="004D4A3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41" w:type="dxa"/>
          </w:tcPr>
          <w:p w14:paraId="5930BF06" w14:textId="77777777" w:rsidR="00EA61ED" w:rsidRDefault="00EA61ED" w:rsidP="004D4A3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22" w:type="dxa"/>
          </w:tcPr>
          <w:p w14:paraId="3E1D2292" w14:textId="77777777" w:rsidR="00EA61ED" w:rsidRDefault="00EA61ED" w:rsidP="004D4A3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7" w:type="dxa"/>
          </w:tcPr>
          <w:p w14:paraId="7EC40943" w14:textId="77777777" w:rsidR="00EA61ED" w:rsidRDefault="00EA61ED" w:rsidP="004D4A3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77" w:type="dxa"/>
          </w:tcPr>
          <w:p w14:paraId="41A44175" w14:textId="77777777" w:rsidR="00EA61ED" w:rsidRDefault="00EA61ED" w:rsidP="004D4A32">
            <w:pPr>
              <w:pStyle w:val="TableParagraph"/>
              <w:spacing w:line="268" w:lineRule="exact"/>
              <w:ind w:left="718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</w:p>
          <w:p w14:paraId="556FF18E" w14:textId="77777777" w:rsidR="00EA61ED" w:rsidRDefault="00EA61ED" w:rsidP="004D4A32">
            <w:pPr>
              <w:pStyle w:val="TableParagraph"/>
              <w:spacing w:line="264" w:lineRule="exact"/>
              <w:ind w:left="654"/>
              <w:rPr>
                <w:sz w:val="24"/>
              </w:rPr>
            </w:pPr>
            <w:r>
              <w:rPr>
                <w:sz w:val="24"/>
              </w:rPr>
              <w:t>деятельность»</w:t>
            </w:r>
          </w:p>
        </w:tc>
      </w:tr>
      <w:tr w:rsidR="00EA61ED" w14:paraId="049850B2" w14:textId="77777777" w:rsidTr="004D4A32">
        <w:trPr>
          <w:trHeight w:val="827"/>
        </w:trPr>
        <w:tc>
          <w:tcPr>
            <w:tcW w:w="773" w:type="dxa"/>
          </w:tcPr>
          <w:p w14:paraId="1253E517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138" w:type="dxa"/>
          </w:tcPr>
          <w:p w14:paraId="37885303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«Бессмертный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</w:tc>
        <w:tc>
          <w:tcPr>
            <w:tcW w:w="1695" w:type="dxa"/>
          </w:tcPr>
          <w:p w14:paraId="03E561A6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11DFE2B1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55085B6B" w14:textId="77777777" w:rsidR="00EA61ED" w:rsidRDefault="00EA61ED" w:rsidP="004D4A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3CA7FDC6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13BF6FF8" w14:textId="77777777" w:rsidR="00EA61ED" w:rsidRDefault="00EA61ED" w:rsidP="004D4A32">
            <w:pPr>
              <w:pStyle w:val="TableParagraph"/>
              <w:spacing w:line="268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ЛР 2,5,6</w:t>
            </w:r>
          </w:p>
        </w:tc>
        <w:tc>
          <w:tcPr>
            <w:tcW w:w="2777" w:type="dxa"/>
          </w:tcPr>
          <w:p w14:paraId="32374B2C" w14:textId="77777777" w:rsidR="00EA61ED" w:rsidRDefault="00EA61ED" w:rsidP="004D4A32">
            <w:pPr>
              <w:pStyle w:val="TableParagraph"/>
              <w:spacing w:line="268" w:lineRule="exact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0E4B94CE" w14:textId="77777777" w:rsidR="00EA61ED" w:rsidRDefault="00EA61ED" w:rsidP="004D4A32">
            <w:pPr>
              <w:pStyle w:val="TableParagraph"/>
              <w:spacing w:line="270" w:lineRule="atLeast"/>
              <w:ind w:left="654" w:right="638" w:hanging="5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</w:tr>
      <w:tr w:rsidR="00EA61ED" w14:paraId="2484FA53" w14:textId="77777777" w:rsidTr="004D4A32">
        <w:trPr>
          <w:trHeight w:val="828"/>
        </w:trPr>
        <w:tc>
          <w:tcPr>
            <w:tcW w:w="773" w:type="dxa"/>
          </w:tcPr>
          <w:p w14:paraId="625C766F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138" w:type="dxa"/>
          </w:tcPr>
          <w:p w14:paraId="10385BE4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мероприятии</w:t>
            </w:r>
          </w:p>
          <w:p w14:paraId="5D29EBF4" w14:textId="77777777" w:rsidR="00EA61ED" w:rsidRDefault="00EA61ED" w:rsidP="004D4A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1695" w:type="dxa"/>
          </w:tcPr>
          <w:p w14:paraId="2C4DDD56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42310316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6D502A79" w14:textId="77777777" w:rsidR="00EA61ED" w:rsidRDefault="00EA61ED" w:rsidP="004D4A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377A48BD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694539F9" w14:textId="77777777" w:rsidR="00EA61ED" w:rsidRDefault="00EA61ED" w:rsidP="004D4A32">
            <w:pPr>
              <w:pStyle w:val="TableParagraph"/>
              <w:spacing w:line="268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ЛР 2,5,6</w:t>
            </w:r>
          </w:p>
        </w:tc>
        <w:tc>
          <w:tcPr>
            <w:tcW w:w="2777" w:type="dxa"/>
          </w:tcPr>
          <w:p w14:paraId="1FCDF1F5" w14:textId="77777777" w:rsidR="00EA61ED" w:rsidRDefault="00EA61ED" w:rsidP="004D4A32">
            <w:pPr>
              <w:pStyle w:val="TableParagraph"/>
              <w:spacing w:line="268" w:lineRule="exact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3AC7F814" w14:textId="77777777" w:rsidR="00EA61ED" w:rsidRDefault="00EA61ED" w:rsidP="004D4A32">
            <w:pPr>
              <w:pStyle w:val="TableParagraph"/>
              <w:spacing w:line="270" w:lineRule="atLeast"/>
              <w:ind w:left="654" w:right="638" w:hanging="5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</w:tr>
      <w:tr w:rsidR="00EA61ED" w14:paraId="0E30AAA1" w14:textId="77777777" w:rsidTr="004D4A32">
        <w:trPr>
          <w:trHeight w:val="515"/>
        </w:trPr>
        <w:tc>
          <w:tcPr>
            <w:tcW w:w="15663" w:type="dxa"/>
            <w:gridSpan w:val="7"/>
          </w:tcPr>
          <w:p w14:paraId="1C83FA93" w14:textId="77777777" w:rsidR="00EA61ED" w:rsidRDefault="00EA61ED" w:rsidP="004D4A32">
            <w:pPr>
              <w:pStyle w:val="TableParagraph"/>
              <w:spacing w:before="116"/>
              <w:ind w:left="7151" w:right="7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</w:tr>
      <w:tr w:rsidR="00EA61ED" w14:paraId="539FC733" w14:textId="77777777" w:rsidTr="004D4A32">
        <w:trPr>
          <w:trHeight w:val="1494"/>
        </w:trPr>
        <w:tc>
          <w:tcPr>
            <w:tcW w:w="773" w:type="dxa"/>
          </w:tcPr>
          <w:p w14:paraId="7C0E9210" w14:textId="77777777" w:rsidR="00EA61ED" w:rsidRDefault="00EA61ED" w:rsidP="004D4A3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38" w:type="dxa"/>
          </w:tcPr>
          <w:p w14:paraId="56067D20" w14:textId="77777777" w:rsidR="00EA61ED" w:rsidRDefault="00EA61ED" w:rsidP="004D4A3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695" w:type="dxa"/>
          </w:tcPr>
          <w:p w14:paraId="51FB24A4" w14:textId="77777777" w:rsidR="00EA61ED" w:rsidRDefault="00EA61ED" w:rsidP="004D4A32">
            <w:pPr>
              <w:pStyle w:val="TableParagraph"/>
              <w:spacing w:line="270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2AB996A0" w14:textId="77777777" w:rsidR="00EA61ED" w:rsidRDefault="00EA61ED" w:rsidP="004D4A3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2CD432F2" w14:textId="77777777" w:rsidR="00EA61ED" w:rsidRDefault="00EA61ED" w:rsidP="004D4A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63B337F1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6D760412" w14:textId="77777777" w:rsidR="00EA61ED" w:rsidRDefault="00EA61ED" w:rsidP="004D4A32">
            <w:pPr>
              <w:pStyle w:val="TableParagraph"/>
              <w:spacing w:line="270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ЛР 1, 7,</w:t>
            </w:r>
          </w:p>
          <w:p w14:paraId="6387197A" w14:textId="77777777" w:rsidR="00EA61ED" w:rsidRDefault="00EA61ED" w:rsidP="004D4A32">
            <w:pPr>
              <w:pStyle w:val="TableParagraph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</w:p>
          <w:p w14:paraId="50E94FBC" w14:textId="77777777" w:rsidR="00EA61ED" w:rsidRDefault="00EA61ED" w:rsidP="004D4A32">
            <w:pPr>
              <w:pStyle w:val="TableParagraph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777" w:type="dxa"/>
          </w:tcPr>
          <w:p w14:paraId="21A4C726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наставничество»</w:t>
            </w:r>
          </w:p>
          <w:p w14:paraId="4978CD34" w14:textId="77777777" w:rsidR="00EA61ED" w:rsidRDefault="00EA61ED" w:rsidP="004D4A32">
            <w:pPr>
              <w:pStyle w:val="TableParagraph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3A6519E9" w14:textId="77777777" w:rsidR="00EA61ED" w:rsidRDefault="00EA61ED" w:rsidP="004D4A32">
            <w:pPr>
              <w:pStyle w:val="TableParagraph"/>
              <w:ind w:left="654" w:right="638" w:hanging="5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</w:tr>
      <w:tr w:rsidR="00EA61ED" w14:paraId="5D2775FA" w14:textId="77777777" w:rsidTr="004D4A32">
        <w:trPr>
          <w:trHeight w:val="1380"/>
        </w:trPr>
        <w:tc>
          <w:tcPr>
            <w:tcW w:w="773" w:type="dxa"/>
          </w:tcPr>
          <w:p w14:paraId="33A9DB46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38" w:type="dxa"/>
          </w:tcPr>
          <w:p w14:paraId="164DEDEA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эколога</w:t>
            </w:r>
          </w:p>
        </w:tc>
        <w:tc>
          <w:tcPr>
            <w:tcW w:w="1695" w:type="dxa"/>
          </w:tcPr>
          <w:p w14:paraId="46ACE98C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72887AE5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78DF97A0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34C8DFD1" w14:textId="77777777" w:rsidR="00EA61ED" w:rsidRDefault="00EA61ED" w:rsidP="004D4A32">
            <w:pPr>
              <w:pStyle w:val="TableParagraph"/>
              <w:ind w:left="441" w:right="425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  <w:p w14:paraId="193F3729" w14:textId="77777777" w:rsidR="00EA61ED" w:rsidRDefault="00EA61ED" w:rsidP="004D4A32">
            <w:pPr>
              <w:pStyle w:val="TableParagraph"/>
              <w:spacing w:line="270" w:lineRule="atLeast"/>
              <w:ind w:left="472" w:right="45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учебно-производственной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2933D864" w14:textId="77777777" w:rsidR="00EA61ED" w:rsidRDefault="00EA61ED" w:rsidP="004D4A32">
            <w:pPr>
              <w:pStyle w:val="TableParagraph"/>
              <w:spacing w:line="268" w:lineRule="exact"/>
              <w:ind w:left="0" w:right="189"/>
              <w:jc w:val="right"/>
              <w:rPr>
                <w:sz w:val="24"/>
              </w:rPr>
            </w:pPr>
            <w:r>
              <w:rPr>
                <w:sz w:val="24"/>
              </w:rPr>
              <w:t>ЛР 4, 5</w:t>
            </w:r>
          </w:p>
        </w:tc>
        <w:tc>
          <w:tcPr>
            <w:tcW w:w="2777" w:type="dxa"/>
          </w:tcPr>
          <w:p w14:paraId="45014C85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5DE15C23" w14:textId="77777777" w:rsidR="00EA61ED" w:rsidRDefault="00EA61ED" w:rsidP="004D4A32">
            <w:pPr>
              <w:pStyle w:val="TableParagraph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2998920B" w14:textId="77777777" w:rsidR="00EA61ED" w:rsidRDefault="00EA61ED" w:rsidP="004D4A32">
            <w:pPr>
              <w:pStyle w:val="TableParagraph"/>
              <w:spacing w:line="270" w:lineRule="atLeast"/>
              <w:ind w:left="654" w:right="638" w:hanging="5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</w:tr>
      <w:tr w:rsidR="00EA61ED" w14:paraId="2EABD6EE" w14:textId="77777777" w:rsidTr="004D4A32">
        <w:trPr>
          <w:trHeight w:val="1380"/>
        </w:trPr>
        <w:tc>
          <w:tcPr>
            <w:tcW w:w="773" w:type="dxa"/>
          </w:tcPr>
          <w:p w14:paraId="4DE5EAAF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38" w:type="dxa"/>
          </w:tcPr>
          <w:p w14:paraId="086926E0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Пушкинский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695" w:type="dxa"/>
          </w:tcPr>
          <w:p w14:paraId="4505170C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6F51FF9F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37C875EA" w14:textId="77777777" w:rsidR="00EA61ED" w:rsidRDefault="00EA61ED" w:rsidP="004D4A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2060754A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2F806536" w14:textId="77777777" w:rsidR="00EA61ED" w:rsidRDefault="00EA61ED" w:rsidP="004D4A32">
            <w:pPr>
              <w:pStyle w:val="TableParagraph"/>
              <w:spacing w:line="268" w:lineRule="exact"/>
              <w:ind w:left="318"/>
              <w:rPr>
                <w:sz w:val="24"/>
              </w:rPr>
            </w:pPr>
            <w:r>
              <w:rPr>
                <w:sz w:val="24"/>
              </w:rPr>
              <w:t>ЛР 5</w:t>
            </w:r>
          </w:p>
        </w:tc>
        <w:tc>
          <w:tcPr>
            <w:tcW w:w="2777" w:type="dxa"/>
          </w:tcPr>
          <w:p w14:paraId="6BB78D79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7BBB5862" w14:textId="77777777" w:rsidR="00EA61ED" w:rsidRDefault="00EA61ED" w:rsidP="004D4A32">
            <w:pPr>
              <w:pStyle w:val="TableParagraph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5D3AAA80" w14:textId="77777777" w:rsidR="00EA61ED" w:rsidRDefault="00EA61ED" w:rsidP="004D4A32">
            <w:pPr>
              <w:pStyle w:val="TableParagraph"/>
              <w:spacing w:line="270" w:lineRule="atLeast"/>
              <w:ind w:left="654" w:right="638" w:hanging="5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</w:tr>
      <w:tr w:rsidR="00EA61ED" w14:paraId="2B99439A" w14:textId="77777777" w:rsidTr="004D4A32">
        <w:trPr>
          <w:trHeight w:val="1382"/>
        </w:trPr>
        <w:tc>
          <w:tcPr>
            <w:tcW w:w="773" w:type="dxa"/>
          </w:tcPr>
          <w:p w14:paraId="1161278E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38" w:type="dxa"/>
          </w:tcPr>
          <w:p w14:paraId="573723D0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695" w:type="dxa"/>
          </w:tcPr>
          <w:p w14:paraId="7965C95C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50EAD6B7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5C3C13E7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07D47491" w14:textId="77777777" w:rsidR="00EA61ED" w:rsidRDefault="00EA61ED" w:rsidP="004D4A32">
            <w:pPr>
              <w:pStyle w:val="TableParagraph"/>
              <w:ind w:left="441" w:right="425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  <w:p w14:paraId="7C888483" w14:textId="77777777" w:rsidR="00EA61ED" w:rsidRDefault="00EA61ED" w:rsidP="004D4A32">
            <w:pPr>
              <w:pStyle w:val="TableParagraph"/>
              <w:spacing w:line="270" w:lineRule="atLeast"/>
              <w:ind w:left="472" w:right="45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учебно-производственной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1C508B61" w14:textId="77777777" w:rsidR="00EA61ED" w:rsidRDefault="00EA61ED" w:rsidP="004D4A32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ЛР 1, 2,</w:t>
            </w:r>
          </w:p>
          <w:p w14:paraId="58FFD065" w14:textId="77777777" w:rsidR="00EA61ED" w:rsidRDefault="00EA61ED" w:rsidP="004D4A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3, 5, 7, 8,</w:t>
            </w:r>
          </w:p>
          <w:p w14:paraId="68EA8975" w14:textId="77777777" w:rsidR="00EA61ED" w:rsidRDefault="00EA61ED" w:rsidP="004D4A32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777" w:type="dxa"/>
          </w:tcPr>
          <w:p w14:paraId="08A83462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37EE5624" w14:textId="77777777" w:rsidR="00EA61ED" w:rsidRDefault="00EA61ED" w:rsidP="004D4A32">
            <w:pPr>
              <w:pStyle w:val="TableParagraph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4D6B61F1" w14:textId="77777777" w:rsidR="00EA61ED" w:rsidRDefault="00EA61ED" w:rsidP="004D4A32">
            <w:pPr>
              <w:pStyle w:val="TableParagraph"/>
              <w:spacing w:line="270" w:lineRule="atLeast"/>
              <w:ind w:left="654" w:right="638" w:hanging="5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</w:tr>
    </w:tbl>
    <w:p w14:paraId="31C337BF" w14:textId="77777777" w:rsidR="00EA61ED" w:rsidRDefault="00EA61ED" w:rsidP="00EA61ED">
      <w:pPr>
        <w:spacing w:line="270" w:lineRule="atLeast"/>
        <w:jc w:val="center"/>
        <w:rPr>
          <w:sz w:val="24"/>
        </w:rPr>
        <w:sectPr w:rsidR="00EA61ED">
          <w:pgSz w:w="16850" w:h="11910" w:orient="landscape"/>
          <w:pgMar w:top="1100" w:right="460" w:bottom="280" w:left="480" w:header="720" w:footer="720" w:gutter="0"/>
          <w:cols w:space="720"/>
        </w:sectPr>
      </w:pPr>
    </w:p>
    <w:p w14:paraId="293E7B32" w14:textId="77777777" w:rsidR="00EA61ED" w:rsidRDefault="00EA61ED" w:rsidP="00EA61ED">
      <w:pPr>
        <w:pStyle w:val="a3"/>
        <w:spacing w:before="1" w:after="1"/>
        <w:rPr>
          <w:sz w:val="2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4138"/>
        <w:gridCol w:w="1695"/>
        <w:gridCol w:w="1541"/>
        <w:gridCol w:w="3622"/>
        <w:gridCol w:w="1117"/>
        <w:gridCol w:w="2777"/>
      </w:tblGrid>
      <w:tr w:rsidR="00EA61ED" w14:paraId="646B4746" w14:textId="77777777" w:rsidTr="004D4A32">
        <w:trPr>
          <w:trHeight w:val="1427"/>
        </w:trPr>
        <w:tc>
          <w:tcPr>
            <w:tcW w:w="773" w:type="dxa"/>
          </w:tcPr>
          <w:p w14:paraId="5D08FAB7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38" w:type="dxa"/>
          </w:tcPr>
          <w:p w14:paraId="3C87183F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скорби</w:t>
            </w:r>
          </w:p>
        </w:tc>
        <w:tc>
          <w:tcPr>
            <w:tcW w:w="1695" w:type="dxa"/>
          </w:tcPr>
          <w:p w14:paraId="25B9F398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69C2C55D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701A74FF" w14:textId="77777777" w:rsidR="00EA61ED" w:rsidRDefault="00EA61ED" w:rsidP="004D4A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42075046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2D9F6E2A" w14:textId="77777777" w:rsidR="00EA61ED" w:rsidRDefault="00EA61ED" w:rsidP="004D4A32">
            <w:pPr>
              <w:pStyle w:val="TableParagraph"/>
              <w:spacing w:line="268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ЛР 1, 2,</w:t>
            </w:r>
          </w:p>
          <w:p w14:paraId="585207D7" w14:textId="77777777" w:rsidR="00EA61ED" w:rsidRDefault="00EA61ED" w:rsidP="004D4A32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77" w:type="dxa"/>
          </w:tcPr>
          <w:p w14:paraId="5E03A0FD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4C43FA9A" w14:textId="77777777" w:rsidR="00EA61ED" w:rsidRDefault="00EA61ED" w:rsidP="004D4A32">
            <w:pPr>
              <w:pStyle w:val="TableParagraph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66F1C6FA" w14:textId="77777777" w:rsidR="00EA61ED" w:rsidRDefault="00EA61ED" w:rsidP="004D4A32">
            <w:pPr>
              <w:pStyle w:val="TableParagraph"/>
              <w:ind w:left="654" w:right="638" w:hanging="5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</w:tr>
      <w:tr w:rsidR="00EA61ED" w14:paraId="3B009208" w14:textId="77777777" w:rsidTr="004D4A32">
        <w:trPr>
          <w:trHeight w:val="1380"/>
        </w:trPr>
        <w:tc>
          <w:tcPr>
            <w:tcW w:w="773" w:type="dxa"/>
          </w:tcPr>
          <w:p w14:paraId="029A3C33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38" w:type="dxa"/>
          </w:tcPr>
          <w:p w14:paraId="720415FD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</w:p>
        </w:tc>
        <w:tc>
          <w:tcPr>
            <w:tcW w:w="1695" w:type="dxa"/>
          </w:tcPr>
          <w:p w14:paraId="21CC8439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3DF94C1C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1FE99A00" w14:textId="77777777" w:rsidR="00EA61ED" w:rsidRDefault="00EA61ED" w:rsidP="004D4A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5FC5C4F2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412154AD" w14:textId="77777777" w:rsidR="00EA61ED" w:rsidRDefault="00EA61ED" w:rsidP="004D4A32">
            <w:pPr>
              <w:pStyle w:val="TableParagraph"/>
              <w:spacing w:line="268" w:lineRule="exact"/>
              <w:ind w:left="198"/>
              <w:rPr>
                <w:sz w:val="24"/>
              </w:rPr>
            </w:pPr>
            <w:r>
              <w:rPr>
                <w:sz w:val="24"/>
              </w:rPr>
              <w:t>ЛР 1, 2</w:t>
            </w:r>
          </w:p>
          <w:p w14:paraId="36BA45BE" w14:textId="77777777" w:rsidR="00EA61ED" w:rsidRDefault="00EA61ED" w:rsidP="004D4A32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3, 7, 8</w:t>
            </w:r>
          </w:p>
        </w:tc>
        <w:tc>
          <w:tcPr>
            <w:tcW w:w="2777" w:type="dxa"/>
          </w:tcPr>
          <w:p w14:paraId="23125C26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1265D448" w14:textId="77777777" w:rsidR="00EA61ED" w:rsidRDefault="00EA61ED" w:rsidP="004D4A32">
            <w:pPr>
              <w:pStyle w:val="TableParagraph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678D83A7" w14:textId="77777777" w:rsidR="00EA61ED" w:rsidRDefault="00EA61ED" w:rsidP="004D4A32">
            <w:pPr>
              <w:pStyle w:val="TableParagraph"/>
              <w:spacing w:line="270" w:lineRule="atLeast"/>
              <w:ind w:left="654" w:right="638" w:hanging="5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</w:tr>
      <w:tr w:rsidR="00EA61ED" w14:paraId="5D40AD3F" w14:textId="77777777" w:rsidTr="004D4A32">
        <w:trPr>
          <w:trHeight w:val="1379"/>
        </w:trPr>
        <w:tc>
          <w:tcPr>
            <w:tcW w:w="773" w:type="dxa"/>
          </w:tcPr>
          <w:p w14:paraId="1FEF1A1F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38" w:type="dxa"/>
          </w:tcPr>
          <w:p w14:paraId="32C9C93D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Санитарный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1695" w:type="dxa"/>
          </w:tcPr>
          <w:p w14:paraId="023A08EC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0774FE75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2E52953D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3134219D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37FA542C" w14:textId="77777777" w:rsidR="00EA61ED" w:rsidRDefault="00EA61ED" w:rsidP="004D4A32">
            <w:pPr>
              <w:pStyle w:val="TableParagraph"/>
              <w:spacing w:line="268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ЛР 10,</w:t>
            </w:r>
          </w:p>
          <w:p w14:paraId="197BECCC" w14:textId="77777777" w:rsidR="00EA61ED" w:rsidRDefault="00EA61ED" w:rsidP="004D4A32">
            <w:pPr>
              <w:pStyle w:val="TableParagraph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777" w:type="dxa"/>
          </w:tcPr>
          <w:p w14:paraId="423810F2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наставничество»</w:t>
            </w:r>
          </w:p>
          <w:p w14:paraId="7BEEEEA6" w14:textId="77777777" w:rsidR="00EA61ED" w:rsidRDefault="00EA61ED" w:rsidP="004D4A32">
            <w:pPr>
              <w:pStyle w:val="TableParagraph"/>
              <w:ind w:left="663" w:right="655"/>
              <w:jc w:val="center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предместно-</w:t>
            </w:r>
          </w:p>
          <w:p w14:paraId="1846553C" w14:textId="77777777" w:rsidR="00EA61ED" w:rsidRDefault="00EA61ED" w:rsidP="004D4A32">
            <w:pPr>
              <w:pStyle w:val="TableParagraph"/>
              <w:spacing w:line="264" w:lineRule="exact"/>
              <w:ind w:left="98" w:right="86"/>
              <w:jc w:val="center"/>
              <w:rPr>
                <w:sz w:val="24"/>
              </w:rPr>
            </w:pPr>
            <w:r>
              <w:rPr>
                <w:sz w:val="24"/>
              </w:rPr>
              <w:t>эстетической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EA61ED" w14:paraId="6ABCE5C2" w14:textId="77777777" w:rsidTr="004D4A32">
        <w:trPr>
          <w:trHeight w:val="827"/>
        </w:trPr>
        <w:tc>
          <w:tcPr>
            <w:tcW w:w="773" w:type="dxa"/>
          </w:tcPr>
          <w:p w14:paraId="15432A8C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38" w:type="dxa"/>
          </w:tcPr>
          <w:p w14:paraId="4CC3FC79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</w:p>
          <w:p w14:paraId="15B98FF7" w14:textId="77777777" w:rsidR="00EA61ED" w:rsidRDefault="00EA61ED" w:rsidP="004D4A32">
            <w:pPr>
              <w:pStyle w:val="TableParagraph"/>
              <w:spacing w:line="270" w:lineRule="atLeast"/>
              <w:ind w:right="943"/>
              <w:rPr>
                <w:sz w:val="24"/>
              </w:rPr>
            </w:pPr>
            <w:r>
              <w:rPr>
                <w:sz w:val="24"/>
              </w:rPr>
              <w:t>распространения и заражения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коронавирусной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инфекцией.</w:t>
            </w:r>
          </w:p>
        </w:tc>
        <w:tc>
          <w:tcPr>
            <w:tcW w:w="1695" w:type="dxa"/>
          </w:tcPr>
          <w:p w14:paraId="0AD4C0B0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1EF0DE21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198668B0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546AF377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260AF9AB" w14:textId="77777777" w:rsidR="00EA61ED" w:rsidRDefault="00EA61ED" w:rsidP="004D4A32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ЛР 9, 10</w:t>
            </w:r>
          </w:p>
        </w:tc>
        <w:tc>
          <w:tcPr>
            <w:tcW w:w="2777" w:type="dxa"/>
          </w:tcPr>
          <w:p w14:paraId="0E18DC02" w14:textId="77777777" w:rsidR="00EA61ED" w:rsidRDefault="00EA61ED" w:rsidP="004D4A32">
            <w:pPr>
              <w:pStyle w:val="TableParagraph"/>
              <w:ind w:left="872" w:right="97" w:hanging="756"/>
              <w:rPr>
                <w:sz w:val="24"/>
              </w:rPr>
            </w:pPr>
            <w:r>
              <w:rPr>
                <w:sz w:val="24"/>
              </w:rPr>
              <w:t>«Техникум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</w:tr>
      <w:tr w:rsidR="00EA61ED" w14:paraId="1900EBB0" w14:textId="77777777" w:rsidTr="004D4A32">
        <w:trPr>
          <w:trHeight w:val="1103"/>
        </w:trPr>
        <w:tc>
          <w:tcPr>
            <w:tcW w:w="773" w:type="dxa"/>
          </w:tcPr>
          <w:p w14:paraId="6BC723AF" w14:textId="77777777" w:rsidR="00EA61ED" w:rsidRDefault="00EA61ED" w:rsidP="004D4A3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38" w:type="dxa"/>
          </w:tcPr>
          <w:p w14:paraId="51B0D31B" w14:textId="77777777" w:rsidR="00EA61ED" w:rsidRDefault="00EA61ED" w:rsidP="004D4A32">
            <w:pPr>
              <w:pStyle w:val="TableParagraph"/>
              <w:ind w:right="1441"/>
              <w:rPr>
                <w:sz w:val="24"/>
              </w:rPr>
            </w:pPr>
            <w:r>
              <w:rPr>
                <w:sz w:val="24"/>
              </w:rPr>
              <w:t>Мероприятия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антитеррористическому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студентов.</w:t>
            </w:r>
          </w:p>
        </w:tc>
        <w:tc>
          <w:tcPr>
            <w:tcW w:w="1695" w:type="dxa"/>
          </w:tcPr>
          <w:p w14:paraId="079F8742" w14:textId="77777777" w:rsidR="00EA61ED" w:rsidRDefault="00EA61ED" w:rsidP="004D4A32">
            <w:pPr>
              <w:pStyle w:val="TableParagraph"/>
              <w:spacing w:line="270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0E14974B" w14:textId="77777777" w:rsidR="00EA61ED" w:rsidRDefault="00EA61ED" w:rsidP="004D4A32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46FCC115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69881C3E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25B059A8" w14:textId="77777777" w:rsidR="00EA61ED" w:rsidRDefault="00EA61ED" w:rsidP="004D4A32">
            <w:pPr>
              <w:pStyle w:val="TableParagraph"/>
              <w:spacing w:line="270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ЛР 1,</w:t>
            </w:r>
          </w:p>
          <w:p w14:paraId="796C416B" w14:textId="77777777" w:rsidR="00EA61ED" w:rsidRDefault="00EA61ED" w:rsidP="004D4A32">
            <w:pPr>
              <w:pStyle w:val="TableParagraph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2,3,15, 8,</w:t>
            </w:r>
          </w:p>
          <w:p w14:paraId="49169956" w14:textId="77777777" w:rsidR="00EA61ED" w:rsidRDefault="00EA61ED" w:rsidP="004D4A32">
            <w:pPr>
              <w:pStyle w:val="TableParagraph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77" w:type="dxa"/>
          </w:tcPr>
          <w:p w14:paraId="03054EA3" w14:textId="77777777" w:rsidR="00EA61ED" w:rsidRDefault="00EA61ED" w:rsidP="004D4A32">
            <w:pPr>
              <w:pStyle w:val="TableParagraph"/>
              <w:spacing w:line="270" w:lineRule="exact"/>
              <w:ind w:left="98" w:right="86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7DA6873F" w14:textId="77777777" w:rsidR="00EA61ED" w:rsidRDefault="00EA61ED" w:rsidP="004D4A32">
            <w:pPr>
              <w:pStyle w:val="TableParagraph"/>
              <w:ind w:left="98" w:right="83"/>
              <w:jc w:val="center"/>
              <w:rPr>
                <w:sz w:val="24"/>
              </w:rPr>
            </w:pPr>
            <w:r>
              <w:rPr>
                <w:sz w:val="24"/>
              </w:rPr>
              <w:t>«Подросток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закон»</w:t>
            </w:r>
          </w:p>
          <w:p w14:paraId="789F7964" w14:textId="77777777" w:rsidR="00EA61ED" w:rsidRDefault="00EA61ED" w:rsidP="004D4A32">
            <w:pPr>
              <w:pStyle w:val="TableParagraph"/>
              <w:spacing w:line="270" w:lineRule="atLeast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</w:tc>
      </w:tr>
      <w:tr w:rsidR="00EA61ED" w14:paraId="367487A7" w14:textId="77777777" w:rsidTr="004D4A32">
        <w:trPr>
          <w:trHeight w:val="1382"/>
        </w:trPr>
        <w:tc>
          <w:tcPr>
            <w:tcW w:w="773" w:type="dxa"/>
          </w:tcPr>
          <w:p w14:paraId="535E8A3D" w14:textId="77777777" w:rsidR="00EA61ED" w:rsidRDefault="00EA61ED" w:rsidP="004D4A3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138" w:type="dxa"/>
          </w:tcPr>
          <w:p w14:paraId="6CEA350D" w14:textId="77777777" w:rsidR="00EA61ED" w:rsidRDefault="00EA61ED" w:rsidP="004D4A3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воспитаельные</w:t>
            </w:r>
          </w:p>
          <w:p w14:paraId="70022D54" w14:textId="77777777" w:rsidR="00EA61ED" w:rsidRDefault="00EA61ED" w:rsidP="004D4A32">
            <w:pPr>
              <w:pStyle w:val="TableParagraph"/>
              <w:ind w:right="288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695" w:type="dxa"/>
          </w:tcPr>
          <w:p w14:paraId="1E91E83A" w14:textId="77777777" w:rsidR="00EA61ED" w:rsidRDefault="00EA61ED" w:rsidP="004D4A32">
            <w:pPr>
              <w:pStyle w:val="TableParagraph"/>
              <w:spacing w:line="270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5E86C486" w14:textId="77777777" w:rsidR="00EA61ED" w:rsidRDefault="00EA61ED" w:rsidP="004D4A32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732E1F25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4B6DBFCF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4C643B4B" w14:textId="77777777" w:rsidR="00EA61ED" w:rsidRDefault="00EA61ED" w:rsidP="004D4A32">
            <w:pPr>
              <w:pStyle w:val="TableParagraph"/>
              <w:spacing w:line="270" w:lineRule="exact"/>
              <w:ind w:left="157"/>
              <w:rPr>
                <w:sz w:val="24"/>
              </w:rPr>
            </w:pPr>
            <w:r>
              <w:rPr>
                <w:sz w:val="24"/>
              </w:rPr>
              <w:t>ЛР 1-20</w:t>
            </w:r>
          </w:p>
        </w:tc>
        <w:tc>
          <w:tcPr>
            <w:tcW w:w="2777" w:type="dxa"/>
          </w:tcPr>
          <w:p w14:paraId="3C4396F2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08028E92" w14:textId="77777777" w:rsidR="00EA61ED" w:rsidRDefault="00EA61ED" w:rsidP="004D4A32">
            <w:pPr>
              <w:pStyle w:val="TableParagraph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6524238B" w14:textId="77777777" w:rsidR="00EA61ED" w:rsidRDefault="00EA61ED" w:rsidP="004D4A32">
            <w:pPr>
              <w:pStyle w:val="TableParagraph"/>
              <w:spacing w:line="270" w:lineRule="atLeast"/>
              <w:ind w:left="654" w:right="638" w:hanging="5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</w:tr>
      <w:tr w:rsidR="00EA61ED" w14:paraId="4DAB4EDE" w14:textId="77777777" w:rsidTr="004D4A32">
        <w:trPr>
          <w:trHeight w:val="551"/>
        </w:trPr>
        <w:tc>
          <w:tcPr>
            <w:tcW w:w="773" w:type="dxa"/>
          </w:tcPr>
          <w:p w14:paraId="2F84EAAF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138" w:type="dxa"/>
          </w:tcPr>
          <w:p w14:paraId="192C0D53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спортивных секций</w:t>
            </w:r>
          </w:p>
        </w:tc>
        <w:tc>
          <w:tcPr>
            <w:tcW w:w="1695" w:type="dxa"/>
          </w:tcPr>
          <w:p w14:paraId="4A07E326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2BA1F2E9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7EF0A0C5" w14:textId="77777777" w:rsidR="00EA61ED" w:rsidRDefault="00EA61ED" w:rsidP="004D4A32">
            <w:pPr>
              <w:pStyle w:val="TableParagraph"/>
              <w:spacing w:line="264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70549462" w14:textId="77777777" w:rsidR="00EA61ED" w:rsidRDefault="00EA61ED" w:rsidP="004D4A32">
            <w:pPr>
              <w:pStyle w:val="TableParagraph"/>
              <w:spacing w:line="268" w:lineRule="exact"/>
              <w:ind w:left="441" w:right="42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77CD6650" w14:textId="77777777" w:rsidR="00EA61ED" w:rsidRDefault="00EA61ED" w:rsidP="004D4A32">
            <w:pPr>
              <w:pStyle w:val="TableParagraph"/>
              <w:spacing w:line="264" w:lineRule="exact"/>
              <w:ind w:left="440" w:right="428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1DDB0EDD" w14:textId="77777777" w:rsidR="00EA61ED" w:rsidRDefault="00EA61ED" w:rsidP="004D4A32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</w:p>
          <w:p w14:paraId="77D5FB3D" w14:textId="77777777" w:rsidR="00EA61ED" w:rsidRDefault="00EA61ED" w:rsidP="004D4A32">
            <w:pPr>
              <w:pStyle w:val="TableParagraph"/>
              <w:spacing w:line="264" w:lineRule="exact"/>
              <w:ind w:left="277"/>
              <w:rPr>
                <w:sz w:val="24"/>
              </w:rPr>
            </w:pPr>
            <w:r>
              <w:rPr>
                <w:sz w:val="24"/>
              </w:rPr>
              <w:t>13-20</w:t>
            </w:r>
          </w:p>
        </w:tc>
        <w:tc>
          <w:tcPr>
            <w:tcW w:w="2777" w:type="dxa"/>
          </w:tcPr>
          <w:p w14:paraId="671453E3" w14:textId="77777777" w:rsidR="00EA61ED" w:rsidRDefault="00EA61ED" w:rsidP="004D4A32">
            <w:pPr>
              <w:pStyle w:val="TableParagraph"/>
              <w:spacing w:line="268" w:lineRule="exact"/>
              <w:ind w:left="718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</w:p>
          <w:p w14:paraId="11E307B4" w14:textId="77777777" w:rsidR="00EA61ED" w:rsidRDefault="00EA61ED" w:rsidP="004D4A32">
            <w:pPr>
              <w:pStyle w:val="TableParagraph"/>
              <w:spacing w:line="264" w:lineRule="exact"/>
              <w:ind w:left="654"/>
              <w:rPr>
                <w:sz w:val="24"/>
              </w:rPr>
            </w:pPr>
            <w:r>
              <w:rPr>
                <w:sz w:val="24"/>
              </w:rPr>
              <w:t>деятельность»</w:t>
            </w:r>
          </w:p>
        </w:tc>
      </w:tr>
      <w:tr w:rsidR="00EA61ED" w14:paraId="300271C3" w14:textId="77777777" w:rsidTr="004D4A32">
        <w:trPr>
          <w:trHeight w:val="1379"/>
        </w:trPr>
        <w:tc>
          <w:tcPr>
            <w:tcW w:w="773" w:type="dxa"/>
          </w:tcPr>
          <w:p w14:paraId="3FFD899E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138" w:type="dxa"/>
          </w:tcPr>
          <w:p w14:paraId="7C954C9C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1695" w:type="dxa"/>
          </w:tcPr>
          <w:p w14:paraId="06A8F130" w14:textId="77777777" w:rsidR="00EA61ED" w:rsidRDefault="00EA61ED" w:rsidP="004D4A32">
            <w:pPr>
              <w:pStyle w:val="TableParagraph"/>
              <w:spacing w:line="268" w:lineRule="exact"/>
              <w:ind w:left="217" w:right="2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1A39834D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2B6ED1AD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556EB63C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1351F437" w14:textId="77777777" w:rsidR="00EA61ED" w:rsidRDefault="00EA61ED" w:rsidP="004D4A32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777" w:type="dxa"/>
          </w:tcPr>
          <w:p w14:paraId="4A12A258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наставничество»</w:t>
            </w:r>
          </w:p>
          <w:p w14:paraId="47EAE4EE" w14:textId="77777777" w:rsidR="00EA61ED" w:rsidRDefault="00EA61ED" w:rsidP="004D4A32">
            <w:pPr>
              <w:pStyle w:val="TableParagraph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14:paraId="195D6BEF" w14:textId="77777777" w:rsidR="00EA61ED" w:rsidRDefault="00EA61ED" w:rsidP="004D4A32">
            <w:pPr>
              <w:pStyle w:val="TableParagraph"/>
              <w:spacing w:line="276" w:lineRule="exact"/>
              <w:ind w:left="654" w:right="638" w:hanging="5"/>
              <w:jc w:val="center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</w:tr>
    </w:tbl>
    <w:p w14:paraId="68D319AF" w14:textId="77777777" w:rsidR="00EA61ED" w:rsidRDefault="00EA61ED" w:rsidP="00EA61ED">
      <w:pPr>
        <w:spacing w:line="276" w:lineRule="exact"/>
        <w:jc w:val="center"/>
        <w:rPr>
          <w:sz w:val="24"/>
        </w:rPr>
        <w:sectPr w:rsidR="00EA61ED">
          <w:pgSz w:w="16850" w:h="11910" w:orient="landscape"/>
          <w:pgMar w:top="1100" w:right="460" w:bottom="280" w:left="480" w:header="720" w:footer="720" w:gutter="0"/>
          <w:cols w:space="720"/>
        </w:sectPr>
      </w:pPr>
    </w:p>
    <w:p w14:paraId="058D323C" w14:textId="77777777" w:rsidR="00EA61ED" w:rsidRDefault="00EA61ED" w:rsidP="00EA61ED">
      <w:pPr>
        <w:pStyle w:val="a3"/>
        <w:spacing w:before="1" w:after="1"/>
        <w:rPr>
          <w:sz w:val="2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4138"/>
        <w:gridCol w:w="1695"/>
        <w:gridCol w:w="1541"/>
        <w:gridCol w:w="3622"/>
        <w:gridCol w:w="1117"/>
        <w:gridCol w:w="2777"/>
      </w:tblGrid>
      <w:tr w:rsidR="00EA61ED" w14:paraId="0F9DB9C8" w14:textId="77777777" w:rsidTr="004D4A32">
        <w:trPr>
          <w:trHeight w:val="515"/>
        </w:trPr>
        <w:tc>
          <w:tcPr>
            <w:tcW w:w="15663" w:type="dxa"/>
            <w:gridSpan w:val="7"/>
          </w:tcPr>
          <w:p w14:paraId="14CCCB3E" w14:textId="77777777" w:rsidR="00EA61ED" w:rsidRDefault="00EA61ED" w:rsidP="004D4A32">
            <w:pPr>
              <w:pStyle w:val="TableParagraph"/>
              <w:spacing w:before="116"/>
              <w:ind w:left="7151" w:right="7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ИЮЛЬ</w:t>
            </w:r>
          </w:p>
        </w:tc>
      </w:tr>
      <w:tr w:rsidR="00EA61ED" w14:paraId="788B4A50" w14:textId="77777777" w:rsidTr="004D4A32">
        <w:trPr>
          <w:trHeight w:val="1103"/>
        </w:trPr>
        <w:tc>
          <w:tcPr>
            <w:tcW w:w="773" w:type="dxa"/>
          </w:tcPr>
          <w:p w14:paraId="30ECE03C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38" w:type="dxa"/>
          </w:tcPr>
          <w:p w14:paraId="0A632894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семьи, 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верности</w:t>
            </w:r>
          </w:p>
        </w:tc>
        <w:tc>
          <w:tcPr>
            <w:tcW w:w="1695" w:type="dxa"/>
          </w:tcPr>
          <w:p w14:paraId="191873E2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5A226ED4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7602B106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604E369A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3391A2DD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</w:p>
          <w:p w14:paraId="7521C7DB" w14:textId="77777777" w:rsidR="00EA61ED" w:rsidRDefault="00EA61ED" w:rsidP="004D4A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10, 12</w:t>
            </w:r>
          </w:p>
        </w:tc>
        <w:tc>
          <w:tcPr>
            <w:tcW w:w="2777" w:type="dxa"/>
          </w:tcPr>
          <w:p w14:paraId="2BFD1904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27B57D0E" w14:textId="77777777" w:rsidR="00EA61ED" w:rsidRDefault="00EA61ED" w:rsidP="004D4A32">
            <w:pPr>
              <w:pStyle w:val="TableParagraph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</w:tc>
      </w:tr>
      <w:tr w:rsidR="00EA61ED" w14:paraId="5A4D7EB9" w14:textId="77777777" w:rsidTr="004D4A32">
        <w:trPr>
          <w:trHeight w:val="515"/>
        </w:trPr>
        <w:tc>
          <w:tcPr>
            <w:tcW w:w="15663" w:type="dxa"/>
            <w:gridSpan w:val="7"/>
          </w:tcPr>
          <w:p w14:paraId="12AEE32A" w14:textId="77777777" w:rsidR="00EA61ED" w:rsidRDefault="00EA61ED" w:rsidP="004D4A32">
            <w:pPr>
              <w:pStyle w:val="TableParagraph"/>
              <w:spacing w:before="116"/>
              <w:ind w:left="7151" w:right="7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АВГУСТ</w:t>
            </w:r>
          </w:p>
        </w:tc>
      </w:tr>
      <w:tr w:rsidR="00EA61ED" w14:paraId="05228FF4" w14:textId="77777777" w:rsidTr="004D4A32">
        <w:trPr>
          <w:trHeight w:val="1104"/>
        </w:trPr>
        <w:tc>
          <w:tcPr>
            <w:tcW w:w="773" w:type="dxa"/>
          </w:tcPr>
          <w:p w14:paraId="6A036F73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38" w:type="dxa"/>
          </w:tcPr>
          <w:p w14:paraId="20D76C5D" w14:textId="77777777" w:rsidR="00EA61ED" w:rsidRDefault="00EA61ED" w:rsidP="004D4A32">
            <w:pPr>
              <w:pStyle w:val="TableParagraph"/>
              <w:tabs>
                <w:tab w:val="left" w:pos="1109"/>
                <w:tab w:val="left" w:pos="3421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Государственного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Флага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695" w:type="dxa"/>
          </w:tcPr>
          <w:p w14:paraId="0365009C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54D50576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0B3F60D4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19725A24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52F8E899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ЛР 1, 2,</w:t>
            </w:r>
          </w:p>
          <w:p w14:paraId="32002766" w14:textId="77777777" w:rsidR="00EA61ED" w:rsidRDefault="00EA61ED" w:rsidP="004D4A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3, 5, 7, 8,</w:t>
            </w:r>
          </w:p>
          <w:p w14:paraId="4AF44A86" w14:textId="77777777" w:rsidR="00EA61ED" w:rsidRDefault="00EA61ED" w:rsidP="004D4A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777" w:type="dxa"/>
          </w:tcPr>
          <w:p w14:paraId="18DBC1B0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41A22998" w14:textId="77777777" w:rsidR="00EA61ED" w:rsidRDefault="00EA61ED" w:rsidP="004D4A32">
            <w:pPr>
              <w:pStyle w:val="TableParagraph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</w:tc>
      </w:tr>
      <w:tr w:rsidR="00EA61ED" w14:paraId="37B74E66" w14:textId="77777777" w:rsidTr="004D4A32">
        <w:trPr>
          <w:trHeight w:val="1105"/>
        </w:trPr>
        <w:tc>
          <w:tcPr>
            <w:tcW w:w="773" w:type="dxa"/>
          </w:tcPr>
          <w:p w14:paraId="19F92E0D" w14:textId="77777777" w:rsidR="00EA61ED" w:rsidRDefault="00EA61ED" w:rsidP="004D4A3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38" w:type="dxa"/>
          </w:tcPr>
          <w:p w14:paraId="07687B39" w14:textId="77777777" w:rsidR="00EA61ED" w:rsidRDefault="00EA61ED" w:rsidP="004D4A32">
            <w:pPr>
              <w:pStyle w:val="TableParagraph"/>
              <w:tabs>
                <w:tab w:val="left" w:pos="994"/>
                <w:tab w:val="left" w:pos="2320"/>
                <w:tab w:val="left" w:pos="3302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воинской</w:t>
            </w:r>
            <w:r>
              <w:rPr>
                <w:sz w:val="24"/>
              </w:rPr>
              <w:tab/>
              <w:t>славы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(Курская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битва, 1943)</w:t>
            </w:r>
          </w:p>
        </w:tc>
        <w:tc>
          <w:tcPr>
            <w:tcW w:w="1695" w:type="dxa"/>
          </w:tcPr>
          <w:p w14:paraId="4E4BECA8" w14:textId="77777777" w:rsidR="00EA61ED" w:rsidRDefault="00EA61ED" w:rsidP="004D4A32">
            <w:pPr>
              <w:pStyle w:val="TableParagraph"/>
              <w:spacing w:line="270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51C2D6A7" w14:textId="77777777" w:rsidR="00EA61ED" w:rsidRDefault="00EA61ED" w:rsidP="004D4A32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3AB1948B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499C6419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0FB8F77D" w14:textId="77777777" w:rsidR="00EA61ED" w:rsidRDefault="00EA61ED" w:rsidP="004D4A3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ЛР 5, 6,</w:t>
            </w:r>
          </w:p>
          <w:p w14:paraId="45FB392C" w14:textId="77777777" w:rsidR="00EA61ED" w:rsidRDefault="00EA61ED" w:rsidP="004D4A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77" w:type="dxa"/>
          </w:tcPr>
          <w:p w14:paraId="51CD20C1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456E68CD" w14:textId="77777777" w:rsidR="00EA61ED" w:rsidRDefault="00EA61ED" w:rsidP="004D4A32">
            <w:pPr>
              <w:pStyle w:val="TableParagraph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</w:tc>
      </w:tr>
      <w:tr w:rsidR="00EA61ED" w14:paraId="310C8F78" w14:textId="77777777" w:rsidTr="004D4A32">
        <w:trPr>
          <w:trHeight w:val="1103"/>
        </w:trPr>
        <w:tc>
          <w:tcPr>
            <w:tcW w:w="773" w:type="dxa"/>
          </w:tcPr>
          <w:p w14:paraId="0E47754D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38" w:type="dxa"/>
          </w:tcPr>
          <w:p w14:paraId="666BC112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</w:p>
        </w:tc>
        <w:tc>
          <w:tcPr>
            <w:tcW w:w="1695" w:type="dxa"/>
          </w:tcPr>
          <w:p w14:paraId="4EDAAEEC" w14:textId="77777777" w:rsidR="00EA61ED" w:rsidRDefault="00EA61ED" w:rsidP="004D4A32">
            <w:pPr>
              <w:pStyle w:val="TableParagraph"/>
              <w:spacing w:line="268" w:lineRule="exact"/>
              <w:ind w:left="219" w:right="212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</w:tc>
        <w:tc>
          <w:tcPr>
            <w:tcW w:w="1541" w:type="dxa"/>
          </w:tcPr>
          <w:p w14:paraId="36757657" w14:textId="77777777" w:rsidR="00EA61ED" w:rsidRDefault="00EA61ED" w:rsidP="004D4A32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ГБПОУ КК </w:t>
            </w:r>
          </w:p>
          <w:p w14:paraId="5349C2F1" w14:textId="77777777" w:rsidR="00EA61ED" w:rsidRDefault="00EA61ED" w:rsidP="004D4A3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«ПТПТ»</w:t>
            </w:r>
          </w:p>
        </w:tc>
        <w:tc>
          <w:tcPr>
            <w:tcW w:w="3622" w:type="dxa"/>
          </w:tcPr>
          <w:p w14:paraId="4FC88180" w14:textId="77777777" w:rsidR="00EA61ED" w:rsidRDefault="00EA61ED" w:rsidP="004D4A32">
            <w:pPr>
              <w:pStyle w:val="TableParagraph"/>
              <w:ind w:left="630" w:right="441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17" w:type="dxa"/>
          </w:tcPr>
          <w:p w14:paraId="5A1CDF32" w14:textId="77777777" w:rsidR="00EA61ED" w:rsidRDefault="00EA61ED" w:rsidP="004D4A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</w:p>
          <w:p w14:paraId="20AB56E2" w14:textId="77777777" w:rsidR="00EA61ED" w:rsidRDefault="00EA61ED" w:rsidP="004D4A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777" w:type="dxa"/>
          </w:tcPr>
          <w:p w14:paraId="6830EE25" w14:textId="77777777" w:rsidR="00EA61ED" w:rsidRDefault="00EA61ED" w:rsidP="004D4A32">
            <w:pPr>
              <w:pStyle w:val="TableParagraph"/>
              <w:ind w:left="180" w:right="174"/>
              <w:jc w:val="center"/>
              <w:rPr>
                <w:sz w:val="24"/>
              </w:rPr>
            </w:pPr>
            <w:r>
              <w:rPr>
                <w:sz w:val="24"/>
              </w:rPr>
              <w:t>«Классное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наставничество»</w:t>
            </w:r>
          </w:p>
          <w:p w14:paraId="382CFDAC" w14:textId="77777777" w:rsidR="00EA61ED" w:rsidRDefault="00EA61ED" w:rsidP="004D4A32">
            <w:pPr>
              <w:pStyle w:val="TableParagraph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</w:tc>
      </w:tr>
    </w:tbl>
    <w:p w14:paraId="49E8BC38" w14:textId="77777777" w:rsidR="00EA61ED" w:rsidRDefault="00EA61ED" w:rsidP="00EA61ED">
      <w:pPr>
        <w:pStyle w:val="a3"/>
        <w:rPr>
          <w:sz w:val="20"/>
        </w:rPr>
      </w:pPr>
    </w:p>
    <w:p w14:paraId="00899115" w14:textId="77777777" w:rsidR="00EA61ED" w:rsidRDefault="00EA61ED" w:rsidP="00EA61ED">
      <w:pPr>
        <w:pStyle w:val="a3"/>
        <w:rPr>
          <w:sz w:val="20"/>
        </w:rPr>
      </w:pPr>
    </w:p>
    <w:p w14:paraId="388F72D9" w14:textId="77777777" w:rsidR="00EA61ED" w:rsidRDefault="00EA61ED" w:rsidP="00EA61ED">
      <w:pPr>
        <w:pStyle w:val="a3"/>
        <w:spacing w:before="7"/>
        <w:rPr>
          <w:sz w:val="23"/>
        </w:rPr>
      </w:pPr>
    </w:p>
    <w:p w14:paraId="7235CCB7" w14:textId="77777777" w:rsidR="00EA61ED" w:rsidRDefault="00EA61ED" w:rsidP="00EA61ED">
      <w:pPr>
        <w:tabs>
          <w:tab w:val="left" w:pos="11370"/>
        </w:tabs>
        <w:spacing w:before="89"/>
        <w:ind w:left="1560"/>
        <w:rPr>
          <w:sz w:val="28"/>
        </w:rPr>
      </w:pPr>
      <w:r>
        <w:rPr>
          <w:sz w:val="28"/>
        </w:rPr>
        <w:t xml:space="preserve">Заместитель директора по УВР    </w:t>
      </w:r>
      <w:r>
        <w:rPr>
          <w:sz w:val="28"/>
        </w:rPr>
        <w:tab/>
        <w:t>А.Н. Ивлев</w:t>
      </w:r>
    </w:p>
    <w:p w14:paraId="14FB84A4" w14:textId="77777777" w:rsidR="006D3C3F" w:rsidRPr="000806EB" w:rsidRDefault="006D3C3F">
      <w:pPr>
        <w:sectPr w:rsidR="006D3C3F" w:rsidRPr="000806EB">
          <w:pgSz w:w="16840" w:h="11910" w:orient="landscape"/>
          <w:pgMar w:top="1100" w:right="920" w:bottom="280" w:left="920" w:header="720" w:footer="720" w:gutter="0"/>
          <w:cols w:space="720"/>
        </w:sectPr>
      </w:pPr>
    </w:p>
    <w:p w14:paraId="101C3A4F" w14:textId="77777777" w:rsidR="006D3C3F" w:rsidRDefault="006D3C3F">
      <w:pPr>
        <w:pStyle w:val="a3"/>
        <w:rPr>
          <w:sz w:val="20"/>
        </w:rPr>
      </w:pPr>
    </w:p>
    <w:p w14:paraId="25F59B0E" w14:textId="77777777" w:rsidR="006D3C3F" w:rsidRDefault="006D3C3F">
      <w:pPr>
        <w:pStyle w:val="a3"/>
        <w:rPr>
          <w:sz w:val="20"/>
        </w:rPr>
      </w:pPr>
    </w:p>
    <w:p w14:paraId="5A4A1DF5" w14:textId="77777777" w:rsidR="006D3C3F" w:rsidRDefault="006D3C3F">
      <w:pPr>
        <w:pStyle w:val="a3"/>
        <w:rPr>
          <w:sz w:val="20"/>
        </w:rPr>
      </w:pPr>
    </w:p>
    <w:p w14:paraId="686C30D8" w14:textId="77777777" w:rsidR="006D3C3F" w:rsidRDefault="006D3C3F">
      <w:pPr>
        <w:pStyle w:val="a3"/>
        <w:rPr>
          <w:sz w:val="20"/>
        </w:rPr>
      </w:pPr>
    </w:p>
    <w:p w14:paraId="199ABD71" w14:textId="77777777" w:rsidR="006D3C3F" w:rsidRDefault="006D3C3F">
      <w:pPr>
        <w:pStyle w:val="a3"/>
        <w:spacing w:before="3"/>
        <w:rPr>
          <w:sz w:val="18"/>
        </w:rPr>
      </w:pPr>
    </w:p>
    <w:p w14:paraId="60624BE6" w14:textId="77777777" w:rsidR="00742BFF" w:rsidRDefault="00742BFF" w:rsidP="00742BFF">
      <w:pPr>
        <w:tabs>
          <w:tab w:val="left" w:pos="1114"/>
        </w:tabs>
      </w:pPr>
      <w:r>
        <w:tab/>
      </w:r>
    </w:p>
    <w:p w14:paraId="3606AB12" w14:textId="77777777" w:rsidR="006D3C3F" w:rsidRPr="00EA61ED" w:rsidRDefault="006D3C3F" w:rsidP="00742BFF">
      <w:pPr>
        <w:sectPr w:rsidR="006D3C3F" w:rsidRPr="00EA61ED">
          <w:pgSz w:w="16840" w:h="11910" w:orient="landscape"/>
          <w:pgMar w:top="1100" w:right="920" w:bottom="280" w:left="920" w:header="720" w:footer="720" w:gutter="0"/>
          <w:cols w:space="720"/>
        </w:sectPr>
      </w:pPr>
    </w:p>
    <w:p w14:paraId="38DD9653" w14:textId="77777777" w:rsidR="006D3C3F" w:rsidRPr="00EA61ED" w:rsidRDefault="006D3C3F">
      <w:pPr>
        <w:rPr>
          <w:sz w:val="18"/>
        </w:rPr>
        <w:sectPr w:rsidR="006D3C3F" w:rsidRPr="00EA61ED">
          <w:pgSz w:w="16840" w:h="11910" w:orient="landscape"/>
          <w:pgMar w:top="1100" w:right="920" w:bottom="280" w:left="920" w:header="720" w:footer="720" w:gutter="0"/>
          <w:cols w:space="720"/>
        </w:sectPr>
      </w:pPr>
    </w:p>
    <w:p w14:paraId="27DCBE41" w14:textId="77777777" w:rsidR="006D3C3F" w:rsidRPr="00EA61ED" w:rsidRDefault="006D3C3F">
      <w:pPr>
        <w:rPr>
          <w:sz w:val="20"/>
        </w:rPr>
        <w:sectPr w:rsidR="006D3C3F" w:rsidRPr="00EA61ED">
          <w:pgSz w:w="16840" w:h="11910" w:orient="landscape"/>
          <w:pgMar w:top="1100" w:right="920" w:bottom="280" w:left="920" w:header="720" w:footer="720" w:gutter="0"/>
          <w:cols w:space="720"/>
        </w:sectPr>
      </w:pPr>
    </w:p>
    <w:p w14:paraId="5A7B7DC2" w14:textId="77777777" w:rsidR="006D3C3F" w:rsidRDefault="00EA7C73">
      <w:pPr>
        <w:pStyle w:val="41"/>
        <w:spacing w:before="73"/>
        <w:ind w:left="810"/>
        <w:jc w:val="both"/>
      </w:pPr>
      <w:r>
        <w:lastRenderedPageBreak/>
        <w:t>Раздел</w:t>
      </w:r>
      <w:r>
        <w:rPr>
          <w:spacing w:val="-3"/>
        </w:rPr>
        <w:t xml:space="preserve"> </w:t>
      </w:r>
      <w:r w:rsidR="00EA61ED">
        <w:t>8</w:t>
      </w:r>
      <w:r>
        <w:t>.</w:t>
      </w:r>
      <w:r>
        <w:rPr>
          <w:spacing w:val="-2"/>
        </w:rPr>
        <w:t xml:space="preserve"> </w:t>
      </w:r>
      <w:r w:rsidR="00D17379">
        <w:t>У</w:t>
      </w:r>
      <w:r>
        <w:t>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14:paraId="4E945384" w14:textId="77777777" w:rsidR="006D3C3F" w:rsidRDefault="006D3C3F">
      <w:pPr>
        <w:pStyle w:val="a3"/>
        <w:spacing w:before="10"/>
        <w:rPr>
          <w:b/>
          <w:sz w:val="30"/>
        </w:rPr>
      </w:pPr>
    </w:p>
    <w:p w14:paraId="2B54D934" w14:textId="77777777" w:rsidR="006D3C3F" w:rsidRPr="00EA61ED" w:rsidRDefault="00EA61ED" w:rsidP="00EA61ED">
      <w:pPr>
        <w:tabs>
          <w:tab w:val="left" w:pos="1230"/>
        </w:tabs>
        <w:ind w:left="810"/>
        <w:jc w:val="both"/>
        <w:rPr>
          <w:b/>
          <w:sz w:val="16"/>
        </w:rPr>
      </w:pPr>
      <w:r>
        <w:rPr>
          <w:b/>
          <w:sz w:val="24"/>
        </w:rPr>
        <w:t>8.1</w:t>
      </w:r>
      <w:r w:rsidR="00EA7C73" w:rsidRPr="00EA61ED">
        <w:rPr>
          <w:b/>
          <w:sz w:val="24"/>
        </w:rPr>
        <w:t>Особенности</w:t>
      </w:r>
      <w:r w:rsidR="00EA7C73" w:rsidRPr="00EA61ED">
        <w:rPr>
          <w:b/>
          <w:spacing w:val="-2"/>
          <w:sz w:val="24"/>
        </w:rPr>
        <w:t xml:space="preserve"> </w:t>
      </w:r>
      <w:r w:rsidR="00EA7C73" w:rsidRPr="00EA61ED">
        <w:rPr>
          <w:b/>
          <w:sz w:val="24"/>
        </w:rPr>
        <w:t>условий</w:t>
      </w:r>
      <w:r w:rsidR="00EA7C73" w:rsidRPr="00EA61ED">
        <w:rPr>
          <w:b/>
          <w:spacing w:val="-1"/>
          <w:sz w:val="24"/>
        </w:rPr>
        <w:t xml:space="preserve"> </w:t>
      </w:r>
      <w:r w:rsidR="00EA7C73" w:rsidRPr="00EA61ED">
        <w:rPr>
          <w:b/>
          <w:sz w:val="24"/>
        </w:rPr>
        <w:t>реализации</w:t>
      </w:r>
      <w:r w:rsidR="00EA7C73" w:rsidRPr="00EA61ED">
        <w:rPr>
          <w:b/>
          <w:spacing w:val="-2"/>
          <w:sz w:val="24"/>
        </w:rPr>
        <w:t xml:space="preserve"> </w:t>
      </w:r>
      <w:r w:rsidR="00EA7C73" w:rsidRPr="00EA61ED">
        <w:rPr>
          <w:b/>
          <w:sz w:val="24"/>
        </w:rPr>
        <w:t>образовательной</w:t>
      </w:r>
      <w:r w:rsidR="00EA7C73" w:rsidRPr="00EA61ED">
        <w:rPr>
          <w:b/>
          <w:spacing w:val="-2"/>
          <w:sz w:val="24"/>
        </w:rPr>
        <w:t xml:space="preserve"> </w:t>
      </w:r>
      <w:r w:rsidR="00EA7C73" w:rsidRPr="00EA61ED">
        <w:rPr>
          <w:b/>
          <w:sz w:val="24"/>
        </w:rPr>
        <w:t>программы</w:t>
      </w:r>
    </w:p>
    <w:p w14:paraId="711D6918" w14:textId="77777777" w:rsidR="006D3C3F" w:rsidRDefault="00EA7C73">
      <w:pPr>
        <w:pStyle w:val="a3"/>
        <w:spacing w:before="41"/>
        <w:ind w:left="102" w:right="114" w:firstLine="707"/>
        <w:jc w:val="both"/>
      </w:pPr>
      <w:r>
        <w:t>ИУП возможно использовать как при освоении ООП целиком, так и при освоении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отдельных частей.</w:t>
      </w:r>
    </w:p>
    <w:p w14:paraId="1055A952" w14:textId="77777777" w:rsidR="006D3C3F" w:rsidRDefault="00EA7C73">
      <w:pPr>
        <w:pStyle w:val="a3"/>
        <w:ind w:left="810"/>
        <w:jc w:val="both"/>
      </w:pPr>
      <w:r>
        <w:t>ИУП</w:t>
      </w:r>
      <w:r>
        <w:rPr>
          <w:spacing w:val="-4"/>
        </w:rPr>
        <w:t xml:space="preserve"> </w:t>
      </w:r>
      <w:r>
        <w:t>рекомендуется</w:t>
      </w:r>
      <w:r>
        <w:rPr>
          <w:spacing w:val="-3"/>
        </w:rPr>
        <w:t xml:space="preserve"> </w:t>
      </w:r>
      <w:r>
        <w:t>использовать:</w:t>
      </w:r>
    </w:p>
    <w:p w14:paraId="414D5BF9" w14:textId="77777777" w:rsidR="006D3C3F" w:rsidRDefault="00EA7C73" w:rsidP="00340F07">
      <w:pPr>
        <w:pStyle w:val="a5"/>
        <w:numPr>
          <w:ilvl w:val="1"/>
          <w:numId w:val="242"/>
        </w:numPr>
        <w:tabs>
          <w:tab w:val="left" w:pos="954"/>
        </w:tabs>
        <w:ind w:right="103" w:firstLine="707"/>
        <w:jc w:val="both"/>
        <w:rPr>
          <w:sz w:val="24"/>
        </w:rPr>
      </w:pPr>
      <w:r>
        <w:rPr>
          <w:sz w:val="24"/>
        </w:rPr>
        <w:t>при очно-заочной форме обучения, при этом в форме дистанционного и электрон-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может проводиться изучение учебных дисциплин циклов ОГСЭ (кроме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культуры), ЕН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общепрофессиональных дисциплин;</w:t>
      </w:r>
    </w:p>
    <w:p w14:paraId="4FCE273D" w14:textId="77777777" w:rsidR="006D3C3F" w:rsidRDefault="00EA7C73" w:rsidP="00340F07">
      <w:pPr>
        <w:pStyle w:val="a5"/>
        <w:numPr>
          <w:ilvl w:val="1"/>
          <w:numId w:val="242"/>
        </w:numPr>
        <w:tabs>
          <w:tab w:val="left" w:pos="983"/>
        </w:tabs>
        <w:ind w:right="106" w:firstLine="707"/>
        <w:jc w:val="both"/>
        <w:rPr>
          <w:sz w:val="24"/>
        </w:rPr>
      </w:pPr>
      <w:r>
        <w:rPr>
          <w:sz w:val="24"/>
        </w:rPr>
        <w:t>при обучении студентов с особыми потребностями здоровья, при этом 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 и 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может проводиться изучение учебных дисци-</w:t>
      </w:r>
      <w:r>
        <w:rPr>
          <w:spacing w:val="1"/>
          <w:sz w:val="24"/>
        </w:rPr>
        <w:t xml:space="preserve"> </w:t>
      </w:r>
      <w:r>
        <w:rPr>
          <w:sz w:val="24"/>
        </w:rPr>
        <w:t>плин</w:t>
      </w:r>
      <w:r>
        <w:rPr>
          <w:spacing w:val="-1"/>
          <w:sz w:val="24"/>
        </w:rPr>
        <w:t xml:space="preserve"> </w:t>
      </w:r>
      <w:r>
        <w:rPr>
          <w:sz w:val="24"/>
        </w:rPr>
        <w:t>циклов</w:t>
      </w:r>
      <w:r>
        <w:rPr>
          <w:spacing w:val="-1"/>
          <w:sz w:val="24"/>
        </w:rPr>
        <w:t xml:space="preserve"> </w:t>
      </w:r>
      <w:r>
        <w:rPr>
          <w:sz w:val="24"/>
        </w:rPr>
        <w:t>ОГСЭ,</w:t>
      </w:r>
      <w:r>
        <w:rPr>
          <w:spacing w:val="-2"/>
          <w:sz w:val="24"/>
        </w:rPr>
        <w:t xml:space="preserve"> </w:t>
      </w:r>
      <w:r>
        <w:rPr>
          <w:sz w:val="24"/>
        </w:rPr>
        <w:t>ЕН</w:t>
      </w:r>
      <w:r>
        <w:rPr>
          <w:spacing w:val="-3"/>
          <w:sz w:val="24"/>
        </w:rPr>
        <w:t xml:space="preserve"> </w:t>
      </w:r>
      <w:r>
        <w:rPr>
          <w:sz w:val="24"/>
        </w:rPr>
        <w:t>и общепрофессиональных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дисциплин;</w:t>
      </w:r>
    </w:p>
    <w:p w14:paraId="32C42973" w14:textId="77777777" w:rsidR="006D3C3F" w:rsidRDefault="00EA7C73" w:rsidP="00340F07">
      <w:pPr>
        <w:pStyle w:val="a5"/>
        <w:numPr>
          <w:ilvl w:val="1"/>
          <w:numId w:val="242"/>
        </w:numPr>
        <w:tabs>
          <w:tab w:val="left" w:pos="974"/>
        </w:tabs>
        <w:ind w:right="100" w:firstLine="707"/>
        <w:jc w:val="both"/>
        <w:rPr>
          <w:sz w:val="24"/>
        </w:rPr>
      </w:pPr>
      <w:r>
        <w:rPr>
          <w:sz w:val="24"/>
        </w:rPr>
        <w:t>при обучении студентов, ранее проходивших обучение по программам дополни-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тельного обучения, а также профессионального обучения по соответствующим професси-</w:t>
      </w:r>
      <w:r>
        <w:rPr>
          <w:spacing w:val="1"/>
          <w:sz w:val="24"/>
        </w:rPr>
        <w:t xml:space="preserve"> </w:t>
      </w:r>
      <w:r>
        <w:rPr>
          <w:sz w:val="24"/>
        </w:rPr>
        <w:t>ям. Для них возможен зачет части ООП согласно освоенным дидактическим единицам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</w:p>
    <w:p w14:paraId="2A76F5E6" w14:textId="77777777" w:rsidR="006D3C3F" w:rsidRDefault="00EA7C73" w:rsidP="00340F07">
      <w:pPr>
        <w:pStyle w:val="a5"/>
        <w:numPr>
          <w:ilvl w:val="1"/>
          <w:numId w:val="242"/>
        </w:numPr>
        <w:tabs>
          <w:tab w:val="left" w:pos="954"/>
        </w:tabs>
        <w:spacing w:before="1"/>
        <w:ind w:right="103" w:firstLine="707"/>
        <w:jc w:val="both"/>
        <w:rPr>
          <w:sz w:val="24"/>
        </w:rPr>
      </w:pPr>
      <w:r>
        <w:rPr>
          <w:sz w:val="24"/>
        </w:rPr>
        <w:t>при обучении студентов, которые являются победителями и призерами чемпиона-</w:t>
      </w:r>
      <w:r>
        <w:rPr>
          <w:spacing w:val="-57"/>
          <w:sz w:val="24"/>
        </w:rPr>
        <w:t xml:space="preserve"> </w:t>
      </w:r>
      <w:r>
        <w:rPr>
          <w:sz w:val="24"/>
        </w:rPr>
        <w:t>тов Ворлдскиллс различного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по компетенциям «Агрономия», «Ландшафтный ди-</w:t>
      </w:r>
      <w:r>
        <w:rPr>
          <w:spacing w:val="1"/>
          <w:sz w:val="24"/>
        </w:rPr>
        <w:t xml:space="preserve"> </w:t>
      </w:r>
      <w:r>
        <w:rPr>
          <w:sz w:val="24"/>
        </w:rPr>
        <w:t>зайн», «Промышленное садоводство», «Сельскохозяйственные биотехнологии», Всерос-</w:t>
      </w:r>
      <w:r>
        <w:rPr>
          <w:spacing w:val="1"/>
          <w:sz w:val="24"/>
        </w:rPr>
        <w:t xml:space="preserve"> </w:t>
      </w:r>
      <w:r>
        <w:rPr>
          <w:sz w:val="24"/>
        </w:rPr>
        <w:t>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олимпиады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 мастерства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СПО.</w:t>
      </w:r>
    </w:p>
    <w:p w14:paraId="30C43938" w14:textId="77777777" w:rsidR="006D3C3F" w:rsidRDefault="00EA7C73">
      <w:pPr>
        <w:pStyle w:val="a3"/>
        <w:ind w:left="810"/>
        <w:jc w:val="both"/>
      </w:pPr>
      <w:r>
        <w:t>Полностью</w:t>
      </w:r>
      <w:r>
        <w:rPr>
          <w:spacing w:val="-4"/>
        </w:rPr>
        <w:t xml:space="preserve"> </w:t>
      </w:r>
      <w:r>
        <w:t>заочная</w:t>
      </w:r>
      <w:r>
        <w:rPr>
          <w:spacing w:val="-3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специальности</w:t>
      </w:r>
      <w:r>
        <w:rPr>
          <w:spacing w:val="-4"/>
        </w:rPr>
        <w:t xml:space="preserve"> </w:t>
      </w:r>
      <w:r>
        <w:t>невозможна.</w:t>
      </w:r>
    </w:p>
    <w:p w14:paraId="72D3E9D0" w14:textId="77777777" w:rsidR="006D3C3F" w:rsidRDefault="006D3C3F">
      <w:pPr>
        <w:pStyle w:val="a3"/>
      </w:pPr>
    </w:p>
    <w:p w14:paraId="46BDD3E9" w14:textId="77777777" w:rsidR="006D3C3F" w:rsidRDefault="00EA7C73">
      <w:pPr>
        <w:pStyle w:val="a3"/>
        <w:ind w:left="102" w:right="108" w:firstLine="707"/>
        <w:jc w:val="both"/>
      </w:pPr>
      <w:r>
        <w:rPr>
          <w:b/>
        </w:rPr>
        <w:t xml:space="preserve">Дистанционное обучение: </w:t>
      </w:r>
      <w:r>
        <w:t>может применяться при преподавании теоретических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(циклы</w:t>
      </w:r>
      <w:r>
        <w:rPr>
          <w:spacing w:val="1"/>
        </w:rPr>
        <w:t xml:space="preserve"> </w:t>
      </w:r>
      <w:r>
        <w:t>ОГСЭ,</w:t>
      </w:r>
      <w:r>
        <w:rPr>
          <w:spacing w:val="1"/>
        </w:rPr>
        <w:t xml:space="preserve"> </w:t>
      </w:r>
      <w:r>
        <w:t>ЕН,</w:t>
      </w:r>
      <w:r>
        <w:rPr>
          <w:spacing w:val="1"/>
        </w:rPr>
        <w:t xml:space="preserve"> </w:t>
      </w:r>
      <w:r>
        <w:t>ОП),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задачи:</w:t>
      </w:r>
      <w:r>
        <w:rPr>
          <w:spacing w:val="-2"/>
        </w:rPr>
        <w:t xml:space="preserve"> </w:t>
      </w:r>
      <w:r>
        <w:t>предоставление</w:t>
      </w:r>
      <w:r>
        <w:rPr>
          <w:spacing w:val="-2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проверку</w:t>
      </w:r>
      <w:r>
        <w:rPr>
          <w:spacing w:val="-2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обучения</w:t>
      </w:r>
    </w:p>
    <w:p w14:paraId="7B777B84" w14:textId="77777777" w:rsidR="006D3C3F" w:rsidRDefault="00EA7C73">
      <w:pPr>
        <w:pStyle w:val="a3"/>
        <w:ind w:left="810"/>
        <w:jc w:val="both"/>
      </w:pPr>
      <w:r>
        <w:t>Преимущества</w:t>
      </w:r>
      <w:r>
        <w:rPr>
          <w:spacing w:val="-4"/>
        </w:rPr>
        <w:t xml:space="preserve"> </w:t>
      </w:r>
      <w:r>
        <w:t>дистанционного</w:t>
      </w:r>
      <w:r>
        <w:rPr>
          <w:spacing w:val="-3"/>
        </w:rPr>
        <w:t xml:space="preserve"> </w:t>
      </w:r>
      <w:r>
        <w:t>обучения:</w:t>
      </w:r>
    </w:p>
    <w:p w14:paraId="31CA6A0B" w14:textId="77777777" w:rsidR="006D3C3F" w:rsidRDefault="00EA7C73" w:rsidP="00340F07">
      <w:pPr>
        <w:pStyle w:val="a5"/>
        <w:numPr>
          <w:ilvl w:val="1"/>
          <w:numId w:val="242"/>
        </w:numPr>
        <w:tabs>
          <w:tab w:val="left" w:pos="978"/>
        </w:tabs>
        <w:ind w:right="109" w:firstLine="707"/>
        <w:jc w:val="both"/>
        <w:rPr>
          <w:sz w:val="24"/>
        </w:rPr>
      </w:pPr>
      <w:r>
        <w:rPr>
          <w:sz w:val="24"/>
        </w:rPr>
        <w:t>гибкость (ученики занимаются в подходящее для них время, в удобном месте 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ритме);</w:t>
      </w:r>
    </w:p>
    <w:p w14:paraId="3D5301D6" w14:textId="77777777" w:rsidR="006D3C3F" w:rsidRDefault="00EA7C73" w:rsidP="00340F07">
      <w:pPr>
        <w:pStyle w:val="a5"/>
        <w:numPr>
          <w:ilvl w:val="1"/>
          <w:numId w:val="242"/>
        </w:numPr>
        <w:tabs>
          <w:tab w:val="left" w:pos="976"/>
        </w:tabs>
        <w:ind w:right="106" w:firstLine="707"/>
        <w:jc w:val="both"/>
        <w:rPr>
          <w:sz w:val="24"/>
        </w:rPr>
      </w:pPr>
      <w:r>
        <w:rPr>
          <w:sz w:val="24"/>
        </w:rPr>
        <w:t>модульность (позволяет из определенного спектра независимых научных дисци-</w:t>
      </w:r>
      <w:r>
        <w:rPr>
          <w:spacing w:val="1"/>
          <w:sz w:val="24"/>
        </w:rPr>
        <w:t xml:space="preserve"> </w:t>
      </w:r>
      <w:r>
        <w:rPr>
          <w:sz w:val="24"/>
        </w:rPr>
        <w:t>плин составлять индивидуальный план, отвечающий образовательным нуждам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щихся);</w:t>
      </w:r>
    </w:p>
    <w:p w14:paraId="347A406A" w14:textId="77777777" w:rsidR="006D3C3F" w:rsidRDefault="00EA7C73" w:rsidP="00340F07">
      <w:pPr>
        <w:pStyle w:val="a5"/>
        <w:numPr>
          <w:ilvl w:val="1"/>
          <w:numId w:val="242"/>
        </w:numPr>
        <w:tabs>
          <w:tab w:val="left" w:pos="974"/>
        </w:tabs>
        <w:spacing w:before="1"/>
        <w:ind w:left="973" w:hanging="164"/>
        <w:jc w:val="both"/>
        <w:rPr>
          <w:sz w:val="24"/>
        </w:rPr>
      </w:pPr>
      <w:r>
        <w:rPr>
          <w:sz w:val="24"/>
        </w:rPr>
        <w:t>параллельность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(дистанционное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может</w:t>
      </w:r>
      <w:r>
        <w:rPr>
          <w:spacing w:val="23"/>
          <w:sz w:val="24"/>
        </w:rPr>
        <w:t xml:space="preserve"> </w:t>
      </w:r>
      <w:r>
        <w:rPr>
          <w:sz w:val="24"/>
        </w:rPr>
        <w:t>проходить</w:t>
      </w:r>
      <w:r>
        <w:rPr>
          <w:spacing w:val="22"/>
          <w:sz w:val="24"/>
        </w:rPr>
        <w:t xml:space="preserve"> </w:t>
      </w:r>
      <w:r>
        <w:rPr>
          <w:sz w:val="24"/>
        </w:rPr>
        <w:t>без</w:t>
      </w:r>
      <w:r>
        <w:rPr>
          <w:spacing w:val="21"/>
          <w:sz w:val="24"/>
        </w:rPr>
        <w:t xml:space="preserve"> </w:t>
      </w:r>
      <w:r>
        <w:rPr>
          <w:sz w:val="24"/>
        </w:rPr>
        <w:t>отрыва</w:t>
      </w:r>
      <w:r>
        <w:rPr>
          <w:spacing w:val="21"/>
          <w:sz w:val="24"/>
        </w:rPr>
        <w:t xml:space="preserve"> </w:t>
      </w:r>
      <w:r>
        <w:rPr>
          <w:sz w:val="24"/>
        </w:rPr>
        <w:t>от</w:t>
      </w:r>
      <w:r>
        <w:rPr>
          <w:spacing w:val="23"/>
          <w:sz w:val="24"/>
        </w:rPr>
        <w:t xml:space="preserve"> </w:t>
      </w:r>
      <w:r>
        <w:rPr>
          <w:sz w:val="24"/>
        </w:rPr>
        <w:t>ра-</w:t>
      </w:r>
    </w:p>
    <w:p w14:paraId="5105FBE6" w14:textId="77777777" w:rsidR="006D3C3F" w:rsidRDefault="00EA7C73">
      <w:pPr>
        <w:pStyle w:val="a3"/>
        <w:ind w:left="102"/>
      </w:pPr>
      <w:r>
        <w:t>боты);</w:t>
      </w:r>
    </w:p>
    <w:p w14:paraId="6D9D74C7" w14:textId="77777777" w:rsidR="006D3C3F" w:rsidRDefault="00EA7C73" w:rsidP="00340F07">
      <w:pPr>
        <w:pStyle w:val="a5"/>
        <w:numPr>
          <w:ilvl w:val="1"/>
          <w:numId w:val="242"/>
        </w:numPr>
        <w:tabs>
          <w:tab w:val="left" w:pos="966"/>
        </w:tabs>
        <w:ind w:left="966" w:hanging="156"/>
        <w:rPr>
          <w:sz w:val="24"/>
        </w:rPr>
      </w:pPr>
      <w:r>
        <w:rPr>
          <w:sz w:val="24"/>
        </w:rPr>
        <w:t>дальность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4"/>
          <w:sz w:val="24"/>
        </w:rPr>
        <w:t xml:space="preserve"> </w:t>
      </w:r>
      <w:r>
        <w:rPr>
          <w:sz w:val="24"/>
        </w:rPr>
        <w:t>(обучающийся</w:t>
      </w:r>
      <w:r>
        <w:rPr>
          <w:spacing w:val="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15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14"/>
          <w:sz w:val="24"/>
        </w:rPr>
        <w:t xml:space="preserve"> </w:t>
      </w:r>
      <w:r>
        <w:rPr>
          <w:sz w:val="24"/>
        </w:rPr>
        <w:t>сколь</w:t>
      </w:r>
      <w:r>
        <w:rPr>
          <w:spacing w:val="15"/>
          <w:sz w:val="24"/>
        </w:rPr>
        <w:t xml:space="preserve"> </w:t>
      </w:r>
      <w:r>
        <w:rPr>
          <w:sz w:val="24"/>
        </w:rPr>
        <w:t>угодно</w:t>
      </w:r>
      <w:r>
        <w:rPr>
          <w:spacing w:val="14"/>
          <w:sz w:val="24"/>
        </w:rPr>
        <w:t xml:space="preserve"> </w:t>
      </w:r>
      <w:r>
        <w:rPr>
          <w:sz w:val="24"/>
        </w:rPr>
        <w:t>далеко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  <w:r>
        <w:rPr>
          <w:spacing w:val="15"/>
          <w:sz w:val="24"/>
        </w:rPr>
        <w:t xml:space="preserve"> </w:t>
      </w:r>
      <w:r>
        <w:rPr>
          <w:sz w:val="24"/>
        </w:rPr>
        <w:t>ме-</w:t>
      </w:r>
    </w:p>
    <w:p w14:paraId="4C95E869" w14:textId="77777777" w:rsidR="006D3C3F" w:rsidRDefault="00EA7C73">
      <w:pPr>
        <w:pStyle w:val="a3"/>
        <w:ind w:left="102"/>
        <w:jc w:val="both"/>
      </w:pPr>
      <w:r>
        <w:t>ста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обучения –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условии</w:t>
      </w:r>
      <w:r>
        <w:rPr>
          <w:spacing w:val="-1"/>
        </w:rPr>
        <w:t xml:space="preserve"> </w:t>
      </w:r>
      <w:r>
        <w:t>хорошей</w:t>
      </w:r>
      <w:r>
        <w:rPr>
          <w:spacing w:val="-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страдает);</w:t>
      </w:r>
    </w:p>
    <w:p w14:paraId="2E01D033" w14:textId="77777777" w:rsidR="006D3C3F" w:rsidRDefault="00EA7C73" w:rsidP="00340F07">
      <w:pPr>
        <w:pStyle w:val="a5"/>
        <w:numPr>
          <w:ilvl w:val="1"/>
          <w:numId w:val="242"/>
        </w:numPr>
        <w:tabs>
          <w:tab w:val="left" w:pos="986"/>
        </w:tabs>
        <w:ind w:right="112" w:firstLine="707"/>
        <w:jc w:val="both"/>
        <w:rPr>
          <w:sz w:val="24"/>
        </w:rPr>
      </w:pPr>
      <w:r>
        <w:rPr>
          <w:sz w:val="24"/>
        </w:rPr>
        <w:t>территориальный охват (сеть услуг дистанционного обучения может покрывать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огромные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является);</w:t>
      </w:r>
    </w:p>
    <w:p w14:paraId="169CF604" w14:textId="77777777" w:rsidR="006D3C3F" w:rsidRDefault="00EA7C73" w:rsidP="00340F07">
      <w:pPr>
        <w:pStyle w:val="a5"/>
        <w:numPr>
          <w:ilvl w:val="1"/>
          <w:numId w:val="242"/>
        </w:numPr>
        <w:tabs>
          <w:tab w:val="left" w:pos="974"/>
        </w:tabs>
        <w:ind w:right="103" w:firstLine="707"/>
        <w:jc w:val="both"/>
        <w:rPr>
          <w:sz w:val="24"/>
        </w:rPr>
      </w:pPr>
      <w:r>
        <w:rPr>
          <w:sz w:val="24"/>
        </w:rPr>
        <w:t>рентабельность (дистанционное образование экономически выгоднее традицион-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ного: экономия на содержании учебных и вспомогательных помещений, транспортных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расходах;</w:t>
      </w:r>
      <w:r>
        <w:rPr>
          <w:spacing w:val="33"/>
          <w:sz w:val="24"/>
        </w:rPr>
        <w:t xml:space="preserve"> </w:t>
      </w:r>
      <w:r>
        <w:rPr>
          <w:sz w:val="24"/>
        </w:rPr>
        <w:t>при</w:t>
      </w:r>
      <w:r>
        <w:rPr>
          <w:spacing w:val="34"/>
          <w:sz w:val="24"/>
        </w:rPr>
        <w:t xml:space="preserve"> </w:t>
      </w:r>
      <w:r>
        <w:rPr>
          <w:sz w:val="24"/>
        </w:rPr>
        <w:t>дистанционном</w:t>
      </w:r>
      <w:r>
        <w:rPr>
          <w:spacing w:val="30"/>
          <w:sz w:val="24"/>
        </w:rPr>
        <w:t xml:space="preserve"> </w:t>
      </w:r>
      <w:r>
        <w:rPr>
          <w:sz w:val="24"/>
        </w:rPr>
        <w:t>доступе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31"/>
          <w:sz w:val="24"/>
        </w:rPr>
        <w:t xml:space="preserve"> </w:t>
      </w:r>
      <w:r>
        <w:rPr>
          <w:sz w:val="24"/>
        </w:rPr>
        <w:t>библиотекам</w:t>
      </w:r>
      <w:r>
        <w:rPr>
          <w:spacing w:val="32"/>
          <w:sz w:val="24"/>
        </w:rPr>
        <w:t xml:space="preserve"> </w:t>
      </w:r>
      <w:r>
        <w:rPr>
          <w:sz w:val="24"/>
        </w:rPr>
        <w:t>экономятся</w:t>
      </w:r>
      <w:r>
        <w:rPr>
          <w:spacing w:val="33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 обучающихся учебными пособиями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 т.д.).</w:t>
      </w:r>
    </w:p>
    <w:p w14:paraId="1E96C7DB" w14:textId="77777777" w:rsidR="006D3C3F" w:rsidRDefault="00EA7C73">
      <w:pPr>
        <w:pStyle w:val="a3"/>
        <w:ind w:left="810"/>
      </w:pPr>
      <w:r>
        <w:t>Рекомендуемые</w:t>
      </w:r>
      <w:r>
        <w:rPr>
          <w:spacing w:val="-4"/>
        </w:rPr>
        <w:t xml:space="preserve"> </w:t>
      </w:r>
      <w:r>
        <w:t>ресурсы:</w:t>
      </w:r>
    </w:p>
    <w:p w14:paraId="197DCC37" w14:textId="77777777" w:rsidR="006D3C3F" w:rsidRDefault="00EA7C73">
      <w:pPr>
        <w:pStyle w:val="a3"/>
        <w:ind w:left="102" w:firstLine="707"/>
      </w:pPr>
      <w:r>
        <w:t>LMS-платформы,</w:t>
      </w:r>
      <w:r>
        <w:rPr>
          <w:spacing w:val="41"/>
        </w:rPr>
        <w:t xml:space="preserve"> </w:t>
      </w:r>
      <w:hyperlink r:id="rId14">
        <w:r>
          <w:rPr>
            <w:color w:val="0462C1"/>
            <w:u w:val="single" w:color="0462C1"/>
          </w:rPr>
          <w:t>http://distance.mosedu.ru/</w:t>
        </w:r>
      </w:hyperlink>
      <w:r>
        <w:rPr>
          <w:color w:val="0462C1"/>
          <w:spacing w:val="43"/>
        </w:rPr>
        <w:t xml:space="preserve"> </w:t>
      </w:r>
      <w:r>
        <w:t>,</w:t>
      </w:r>
      <w:r>
        <w:rPr>
          <w:spacing w:val="40"/>
        </w:rPr>
        <w:t xml:space="preserve"> </w:t>
      </w:r>
      <w:hyperlink r:id="rId15">
        <w:r>
          <w:rPr>
            <w:color w:val="0462C1"/>
            <w:u w:val="single" w:color="0462C1"/>
          </w:rPr>
          <w:t>https://spo.mosmetod.ru/distant</w:t>
        </w:r>
      </w:hyperlink>
      <w:r>
        <w:t>,</w:t>
      </w:r>
      <w:r>
        <w:rPr>
          <w:spacing w:val="41"/>
        </w:rPr>
        <w:t xml:space="preserve"> </w:t>
      </w:r>
      <w:r>
        <w:t>мессен-</w:t>
      </w:r>
      <w:r>
        <w:rPr>
          <w:spacing w:val="-57"/>
        </w:rPr>
        <w:t xml:space="preserve"> </w:t>
      </w:r>
      <w:r>
        <w:t>джеры:</w:t>
      </w:r>
      <w:r>
        <w:rPr>
          <w:spacing w:val="-2"/>
        </w:rPr>
        <w:t xml:space="preserve"> </w:t>
      </w:r>
      <w:r>
        <w:t>Discord, Zoom и т.п.</w:t>
      </w:r>
    </w:p>
    <w:p w14:paraId="0A10218A" w14:textId="77777777" w:rsidR="006D3C3F" w:rsidRDefault="00EA7C73">
      <w:pPr>
        <w:pStyle w:val="a3"/>
        <w:spacing w:before="1"/>
        <w:ind w:left="810"/>
      </w:pPr>
      <w:r>
        <w:t>Образовательные</w:t>
      </w:r>
      <w:r>
        <w:rPr>
          <w:spacing w:val="-6"/>
        </w:rPr>
        <w:t xml:space="preserve"> </w:t>
      </w:r>
      <w:r>
        <w:t>платформы:</w:t>
      </w:r>
    </w:p>
    <w:p w14:paraId="27E37085" w14:textId="77777777" w:rsidR="006D3C3F" w:rsidRDefault="00874F23">
      <w:pPr>
        <w:ind w:left="810" w:right="4498"/>
        <w:rPr>
          <w:sz w:val="24"/>
        </w:rPr>
      </w:pPr>
      <w:hyperlink r:id="rId16">
        <w:r w:rsidR="00EA7C73">
          <w:rPr>
            <w:b/>
            <w:color w:val="0000FF"/>
            <w:sz w:val="24"/>
            <w:u w:val="single" w:color="0000FF"/>
          </w:rPr>
          <w:t>Образовательная платформа «Юрайт»</w:t>
        </w:r>
      </w:hyperlink>
      <w:r w:rsidR="00EA7C73">
        <w:rPr>
          <w:b/>
          <w:color w:val="0000FF"/>
          <w:spacing w:val="-57"/>
          <w:sz w:val="24"/>
        </w:rPr>
        <w:t xml:space="preserve"> </w:t>
      </w:r>
      <w:hyperlink r:id="rId17">
        <w:r w:rsidR="00EA7C73">
          <w:rPr>
            <w:color w:val="0462C1"/>
            <w:sz w:val="24"/>
            <w:u w:val="single" w:color="0462C1"/>
          </w:rPr>
          <w:t>http://www.iprbookshop.ru/</w:t>
        </w:r>
      </w:hyperlink>
      <w:r w:rsidR="00EA7C73">
        <w:rPr>
          <w:color w:val="0462C1"/>
          <w:spacing w:val="1"/>
          <w:sz w:val="24"/>
        </w:rPr>
        <w:t xml:space="preserve"> </w:t>
      </w:r>
      <w:hyperlink r:id="rId18">
        <w:r w:rsidR="00EA7C73">
          <w:rPr>
            <w:color w:val="0462C1"/>
            <w:sz w:val="24"/>
            <w:u w:val="single" w:color="0462C1"/>
          </w:rPr>
          <w:t>https://rosuchebnik.ru/digital-help/</w:t>
        </w:r>
      </w:hyperlink>
    </w:p>
    <w:p w14:paraId="5B60596F" w14:textId="77777777" w:rsidR="006D3C3F" w:rsidRDefault="00874F23">
      <w:pPr>
        <w:pStyle w:val="a3"/>
        <w:ind w:left="810"/>
      </w:pPr>
      <w:hyperlink r:id="rId19">
        <w:r w:rsidR="00EA7C73">
          <w:rPr>
            <w:color w:val="0462C1"/>
            <w:u w:val="single" w:color="0462C1"/>
          </w:rPr>
          <w:t>https://catalog.prosv.ru/category/14</w:t>
        </w:r>
      </w:hyperlink>
      <w:r w:rsidR="00EA7C73">
        <w:rPr>
          <w:color w:val="0462C1"/>
          <w:spacing w:val="55"/>
        </w:rPr>
        <w:t xml:space="preserve"> </w:t>
      </w:r>
      <w:hyperlink r:id="rId20">
        <w:r w:rsidR="00EA7C73">
          <w:rPr>
            <w:color w:val="0462C1"/>
            <w:u w:val="single" w:color="0462C1"/>
          </w:rPr>
          <w:t>https://media.prosv.ru</w:t>
        </w:r>
      </w:hyperlink>
    </w:p>
    <w:p w14:paraId="1A53DD3B" w14:textId="77777777" w:rsidR="006D3C3F" w:rsidRDefault="006D3C3F">
      <w:pPr>
        <w:pStyle w:val="a3"/>
        <w:spacing w:before="2"/>
        <w:rPr>
          <w:sz w:val="28"/>
        </w:rPr>
      </w:pPr>
    </w:p>
    <w:p w14:paraId="1E5AD51C" w14:textId="77777777" w:rsidR="006D3C3F" w:rsidRDefault="006D3C3F">
      <w:pPr>
        <w:rPr>
          <w:sz w:val="20"/>
        </w:rPr>
        <w:sectPr w:rsidR="006D3C3F">
          <w:pgSz w:w="11910" w:h="16840"/>
          <w:pgMar w:top="1040" w:right="740" w:bottom="280" w:left="1600" w:header="720" w:footer="720" w:gutter="0"/>
          <w:cols w:space="720"/>
        </w:sectPr>
      </w:pPr>
    </w:p>
    <w:p w14:paraId="1DAE6140" w14:textId="77777777" w:rsidR="006D3C3F" w:rsidRDefault="00EA7C73">
      <w:pPr>
        <w:pStyle w:val="a3"/>
        <w:spacing w:before="69"/>
        <w:ind w:left="102" w:right="102" w:firstLine="707"/>
        <w:jc w:val="both"/>
      </w:pPr>
      <w:r>
        <w:rPr>
          <w:b/>
        </w:rPr>
        <w:lastRenderedPageBreak/>
        <w:t xml:space="preserve">«Смешанное обучение»: </w:t>
      </w:r>
      <w:r>
        <w:t>может применяться при преподавании любых учебных</w:t>
      </w:r>
      <w:r>
        <w:rPr>
          <w:spacing w:val="1"/>
        </w:rPr>
        <w:t xml:space="preserve"> </w:t>
      </w:r>
      <w:r>
        <w:t>дисциплин и профессиональных модулей, подразумевает изучение теоретической части</w:t>
      </w:r>
      <w:r>
        <w:rPr>
          <w:spacing w:val="1"/>
        </w:rPr>
        <w:t xml:space="preserve"> </w:t>
      </w:r>
      <w:r>
        <w:t>программы с использованием он-лайн обучения, отработку и закрепление практических</w:t>
      </w:r>
      <w:r>
        <w:rPr>
          <w:spacing w:val="1"/>
        </w:rPr>
        <w:t xml:space="preserve"> </w:t>
      </w:r>
      <w:r>
        <w:t>навыков – очно с преподавателем. Выполняет следующие образовательные задачи: предо-</w:t>
      </w:r>
      <w:r>
        <w:rPr>
          <w:spacing w:val="1"/>
        </w:rPr>
        <w:t xml:space="preserve"> </w:t>
      </w:r>
      <w:r>
        <w:t>ставление знаний, проверка знаний, взаимодействие в процессе обучения, формирование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(человеческих)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спонтанности,</w:t>
      </w:r>
      <w:r>
        <w:rPr>
          <w:spacing w:val="1"/>
        </w:rPr>
        <w:t xml:space="preserve"> </w:t>
      </w:r>
      <w:r>
        <w:t>дающая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быстрого усвоения новых знаний, развитие гибкости, адаптивности, индивидуализации,</w:t>
      </w:r>
      <w:r>
        <w:rPr>
          <w:spacing w:val="1"/>
        </w:rPr>
        <w:t xml:space="preserve"> </w:t>
      </w:r>
      <w:r>
        <w:t>интерактивности</w:t>
      </w:r>
      <w:r>
        <w:rPr>
          <w:spacing w:val="4"/>
        </w:rPr>
        <w:t xml:space="preserve"> </w:t>
      </w:r>
      <w:r>
        <w:t>обучения; развитие</w:t>
      </w:r>
      <w:r>
        <w:rPr>
          <w:spacing w:val="-1"/>
        </w:rPr>
        <w:t xml:space="preserve"> </w:t>
      </w:r>
      <w:r>
        <w:t>рефлексии.</w:t>
      </w:r>
    </w:p>
    <w:p w14:paraId="45D59211" w14:textId="77777777" w:rsidR="006D3C3F" w:rsidRDefault="00EA7C73">
      <w:pPr>
        <w:pStyle w:val="a3"/>
        <w:spacing w:before="1"/>
        <w:ind w:left="810"/>
        <w:jc w:val="both"/>
      </w:pPr>
      <w:r>
        <w:t>Преимущества</w:t>
      </w:r>
      <w:r>
        <w:rPr>
          <w:spacing w:val="-4"/>
        </w:rPr>
        <w:t xml:space="preserve"> </w:t>
      </w:r>
      <w:r>
        <w:t>«смешанного</w:t>
      </w:r>
      <w:r>
        <w:rPr>
          <w:spacing w:val="-3"/>
        </w:rPr>
        <w:t xml:space="preserve"> </w:t>
      </w:r>
      <w:r>
        <w:t>обучения»:</w:t>
      </w:r>
    </w:p>
    <w:p w14:paraId="2D516A66" w14:textId="77777777" w:rsidR="006D3C3F" w:rsidRDefault="00EA7C73" w:rsidP="00340F07">
      <w:pPr>
        <w:pStyle w:val="a5"/>
        <w:numPr>
          <w:ilvl w:val="0"/>
          <w:numId w:val="230"/>
        </w:numPr>
        <w:tabs>
          <w:tab w:val="left" w:pos="1089"/>
        </w:tabs>
        <w:ind w:right="103" w:firstLine="707"/>
        <w:jc w:val="both"/>
        <w:rPr>
          <w:sz w:val="24"/>
        </w:rPr>
      </w:pPr>
      <w:r>
        <w:rPr>
          <w:sz w:val="24"/>
        </w:rPr>
        <w:t>неограниченный доступ к учебной и иным видам информации, размещённой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34"/>
          <w:sz w:val="24"/>
        </w:rPr>
        <w:t xml:space="preserve"> </w:t>
      </w:r>
      <w:r>
        <w:rPr>
          <w:sz w:val="24"/>
        </w:rPr>
        <w:t>носителях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онлайн-пространстве</w:t>
      </w:r>
      <w:r>
        <w:rPr>
          <w:spacing w:val="36"/>
          <w:sz w:val="24"/>
        </w:rPr>
        <w:t xml:space="preserve"> </w:t>
      </w:r>
      <w:r>
        <w:rPr>
          <w:sz w:val="24"/>
        </w:rPr>
        <w:t>(в</w:t>
      </w:r>
      <w:r>
        <w:rPr>
          <w:spacing w:val="38"/>
          <w:sz w:val="24"/>
        </w:rPr>
        <w:t xml:space="preserve"> </w:t>
      </w:r>
      <w:r>
        <w:rPr>
          <w:sz w:val="24"/>
        </w:rPr>
        <w:t>том</w:t>
      </w:r>
      <w:r>
        <w:rPr>
          <w:spacing w:val="37"/>
          <w:sz w:val="24"/>
        </w:rPr>
        <w:t xml:space="preserve"> </w:t>
      </w:r>
      <w:r>
        <w:rPr>
          <w:sz w:val="24"/>
        </w:rPr>
        <w:t>числе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форме</w:t>
      </w:r>
      <w:r>
        <w:rPr>
          <w:spacing w:val="36"/>
          <w:sz w:val="24"/>
        </w:rPr>
        <w:t xml:space="preserve"> </w:t>
      </w:r>
      <w:r>
        <w:rPr>
          <w:sz w:val="24"/>
        </w:rPr>
        <w:t>онлайн-курсов);</w:t>
      </w:r>
      <w:r>
        <w:rPr>
          <w:spacing w:val="-58"/>
          <w:sz w:val="24"/>
        </w:rPr>
        <w:t xml:space="preserve"> </w:t>
      </w:r>
      <w:r>
        <w:rPr>
          <w:sz w:val="24"/>
        </w:rPr>
        <w:t>при смешанном обучении учитель перестаёт быть единственным источником информа-</w:t>
      </w:r>
      <w:r>
        <w:rPr>
          <w:spacing w:val="1"/>
          <w:sz w:val="24"/>
        </w:rPr>
        <w:t xml:space="preserve"> </w:t>
      </w:r>
      <w:r>
        <w:rPr>
          <w:sz w:val="24"/>
        </w:rPr>
        <w:t>ции, а избыточность информации, получаемой учеником, позволяет формировать у 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ней;</w:t>
      </w:r>
    </w:p>
    <w:p w14:paraId="276B84D4" w14:textId="77777777" w:rsidR="006D3C3F" w:rsidRDefault="00EA7C73" w:rsidP="00340F07">
      <w:pPr>
        <w:pStyle w:val="a5"/>
        <w:numPr>
          <w:ilvl w:val="0"/>
          <w:numId w:val="230"/>
        </w:numPr>
        <w:tabs>
          <w:tab w:val="left" w:pos="1122"/>
        </w:tabs>
        <w:ind w:right="112" w:firstLine="707"/>
        <w:jc w:val="both"/>
        <w:rPr>
          <w:sz w:val="24"/>
        </w:rPr>
      </w:pPr>
      <w:r>
        <w:rPr>
          <w:sz w:val="24"/>
        </w:rPr>
        <w:t>возможность «тонкой настройки» содержания, способов и методов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позволяющая</w:t>
      </w:r>
      <w:r>
        <w:rPr>
          <w:spacing w:val="-2"/>
          <w:sz w:val="24"/>
        </w:rPr>
        <w:t xml:space="preserve"> </w:t>
      </w:r>
      <w:r>
        <w:rPr>
          <w:sz w:val="24"/>
        </w:rPr>
        <w:t>удовлетворить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 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ученика;</w:t>
      </w:r>
    </w:p>
    <w:p w14:paraId="62D36E37" w14:textId="77777777" w:rsidR="006D3C3F" w:rsidRDefault="00EA7C73" w:rsidP="00340F07">
      <w:pPr>
        <w:pStyle w:val="a5"/>
        <w:numPr>
          <w:ilvl w:val="0"/>
          <w:numId w:val="230"/>
        </w:numPr>
        <w:tabs>
          <w:tab w:val="left" w:pos="1105"/>
        </w:tabs>
        <w:spacing w:before="1"/>
        <w:ind w:right="106" w:firstLine="707"/>
        <w:jc w:val="both"/>
        <w:rPr>
          <w:sz w:val="24"/>
        </w:rPr>
      </w:pPr>
      <w:r>
        <w:rPr>
          <w:sz w:val="24"/>
        </w:rPr>
        <w:t>прозрачность и понятность системы оценивания, особенно в той её части, где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выставление отметки происходит на основе электронных заданий с автоматической про-</w:t>
      </w:r>
      <w:r>
        <w:rPr>
          <w:spacing w:val="1"/>
          <w:sz w:val="24"/>
        </w:rPr>
        <w:t xml:space="preserve"> </w:t>
      </w:r>
      <w:r>
        <w:rPr>
          <w:sz w:val="24"/>
        </w:rPr>
        <w:t>веркой,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влияет на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отметку;</w:t>
      </w:r>
    </w:p>
    <w:p w14:paraId="64380C78" w14:textId="77777777" w:rsidR="006D3C3F" w:rsidRDefault="00EA7C73" w:rsidP="00340F07">
      <w:pPr>
        <w:pStyle w:val="a5"/>
        <w:numPr>
          <w:ilvl w:val="0"/>
          <w:numId w:val="230"/>
        </w:numPr>
        <w:tabs>
          <w:tab w:val="left" w:pos="1091"/>
        </w:tabs>
        <w:ind w:right="98" w:firstLine="707"/>
        <w:jc w:val="both"/>
        <w:rPr>
          <w:sz w:val="24"/>
        </w:rPr>
      </w:pPr>
      <w:r>
        <w:rPr>
          <w:sz w:val="24"/>
        </w:rPr>
        <w:t>возможность отслеживать процесс обучения через LMS с разнообразным функ-</w:t>
      </w:r>
      <w:r>
        <w:rPr>
          <w:spacing w:val="1"/>
          <w:sz w:val="24"/>
        </w:rPr>
        <w:t xml:space="preserve"> </w:t>
      </w:r>
      <w:r>
        <w:rPr>
          <w:sz w:val="24"/>
        </w:rPr>
        <w:t>ционалом.</w:t>
      </w:r>
    </w:p>
    <w:p w14:paraId="5543454A" w14:textId="77777777" w:rsidR="006D3C3F" w:rsidRDefault="00EA7C73">
      <w:pPr>
        <w:pStyle w:val="a3"/>
        <w:ind w:left="102" w:right="105" w:firstLine="707"/>
        <w:jc w:val="both"/>
      </w:pPr>
      <w:r>
        <w:rPr>
          <w:b/>
        </w:rPr>
        <w:t xml:space="preserve">«Перевернутое обучение»: </w:t>
      </w:r>
      <w:r>
        <w:t>может эффективно применяться на занятиях МДК и</w:t>
      </w:r>
      <w:r>
        <w:rPr>
          <w:spacing w:val="1"/>
        </w:rPr>
        <w:t xml:space="preserve"> </w:t>
      </w:r>
      <w:r>
        <w:t>учебной практики, выполняя образовательную задачу перехода от главенства учителя к</w:t>
      </w:r>
      <w:r>
        <w:rPr>
          <w:spacing w:val="1"/>
        </w:rPr>
        <w:t xml:space="preserve"> </w:t>
      </w:r>
      <w:r>
        <w:t>главенству</w:t>
      </w:r>
      <w:r>
        <w:rPr>
          <w:spacing w:val="-1"/>
        </w:rPr>
        <w:t xml:space="preserve"> </w:t>
      </w:r>
      <w:r>
        <w:t>ученика.</w:t>
      </w:r>
    </w:p>
    <w:p w14:paraId="10C5FEBA" w14:textId="77777777" w:rsidR="006D3C3F" w:rsidRDefault="00EA7C73">
      <w:pPr>
        <w:pStyle w:val="a3"/>
        <w:ind w:left="810"/>
        <w:jc w:val="both"/>
      </w:pPr>
      <w:r>
        <w:t>Преимущества</w:t>
      </w:r>
      <w:r>
        <w:rPr>
          <w:spacing w:val="-4"/>
        </w:rPr>
        <w:t xml:space="preserve"> </w:t>
      </w:r>
      <w:r>
        <w:t>«перевернутого</w:t>
      </w:r>
      <w:r>
        <w:rPr>
          <w:spacing w:val="-3"/>
        </w:rPr>
        <w:t xml:space="preserve"> </w:t>
      </w:r>
      <w:r>
        <w:t>обучения»:</w:t>
      </w:r>
    </w:p>
    <w:p w14:paraId="16C9ED0E" w14:textId="77777777" w:rsidR="006D3C3F" w:rsidRDefault="00EA7C73" w:rsidP="00340F07">
      <w:pPr>
        <w:pStyle w:val="a5"/>
        <w:numPr>
          <w:ilvl w:val="0"/>
          <w:numId w:val="229"/>
        </w:numPr>
        <w:tabs>
          <w:tab w:val="left" w:pos="1517"/>
          <w:tab w:val="left" w:pos="1518"/>
        </w:tabs>
        <w:ind w:right="294" w:firstLine="707"/>
        <w:rPr>
          <w:sz w:val="24"/>
        </w:rPr>
      </w:pPr>
      <w:r>
        <w:rPr>
          <w:sz w:val="24"/>
        </w:rPr>
        <w:t>Комфорт и личное время. Преподаватель лично выбирает время для записи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своих обучающих видео, учащийся самостоятельно определяет время, место и темп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1"/>
          <w:sz w:val="24"/>
        </w:rPr>
        <w:t xml:space="preserve"> </w:t>
      </w:r>
      <w:r>
        <w:rPr>
          <w:sz w:val="24"/>
        </w:rPr>
        <w:t>лекций.</w:t>
      </w:r>
    </w:p>
    <w:p w14:paraId="5B97F080" w14:textId="77777777" w:rsidR="006D3C3F" w:rsidRDefault="00EA7C73" w:rsidP="00340F07">
      <w:pPr>
        <w:pStyle w:val="a5"/>
        <w:numPr>
          <w:ilvl w:val="0"/>
          <w:numId w:val="229"/>
        </w:numPr>
        <w:tabs>
          <w:tab w:val="left" w:pos="1517"/>
          <w:tab w:val="left" w:pos="1518"/>
        </w:tabs>
        <w:ind w:right="209" w:firstLine="707"/>
        <w:rPr>
          <w:sz w:val="24"/>
        </w:rPr>
      </w:pPr>
      <w:r>
        <w:rPr>
          <w:sz w:val="24"/>
        </w:rPr>
        <w:t>Индивидуальный подход. Формат видео позволяет сохранить личностный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 к каждому ученику, кажется, будто новый материал преподаётся именно для тебя,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для 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</w:p>
    <w:p w14:paraId="6EF2441A" w14:textId="77777777" w:rsidR="006D3C3F" w:rsidRDefault="00EA7C73" w:rsidP="00340F07">
      <w:pPr>
        <w:pStyle w:val="a5"/>
        <w:numPr>
          <w:ilvl w:val="0"/>
          <w:numId w:val="229"/>
        </w:numPr>
        <w:tabs>
          <w:tab w:val="left" w:pos="1517"/>
          <w:tab w:val="left" w:pos="1518"/>
        </w:tabs>
        <w:ind w:right="274" w:firstLine="707"/>
        <w:jc w:val="both"/>
        <w:rPr>
          <w:sz w:val="24"/>
        </w:rPr>
      </w:pPr>
      <w:r>
        <w:rPr>
          <w:sz w:val="24"/>
        </w:rPr>
        <w:t>Удобный формат. Модель предполагает просмотр каждого обучающего ро-</w:t>
      </w:r>
      <w:r>
        <w:rPr>
          <w:spacing w:val="-57"/>
          <w:sz w:val="24"/>
        </w:rPr>
        <w:t xml:space="preserve"> </w:t>
      </w:r>
      <w:r>
        <w:rPr>
          <w:sz w:val="24"/>
        </w:rPr>
        <w:t>лика неоднократное количество раз, а также возвращение к пройденному материалу, как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это потребуется.</w:t>
      </w:r>
    </w:p>
    <w:p w14:paraId="5F2B7EF9" w14:textId="77777777" w:rsidR="006D3C3F" w:rsidRDefault="00EA7C73" w:rsidP="00340F07">
      <w:pPr>
        <w:pStyle w:val="a5"/>
        <w:numPr>
          <w:ilvl w:val="0"/>
          <w:numId w:val="229"/>
        </w:numPr>
        <w:tabs>
          <w:tab w:val="left" w:pos="1517"/>
          <w:tab w:val="left" w:pos="1518"/>
        </w:tabs>
        <w:ind w:right="246" w:firstLine="707"/>
        <w:jc w:val="both"/>
        <w:rPr>
          <w:sz w:val="24"/>
        </w:rPr>
      </w:pPr>
      <w:r>
        <w:rPr>
          <w:sz w:val="24"/>
        </w:rPr>
        <w:t>Максимальная практика. Всё урочное время посвящено практическим заня-</w:t>
      </w:r>
      <w:r>
        <w:rPr>
          <w:spacing w:val="-57"/>
          <w:sz w:val="24"/>
        </w:rPr>
        <w:t xml:space="preserve"> </w:t>
      </w:r>
      <w:r>
        <w:rPr>
          <w:sz w:val="24"/>
        </w:rPr>
        <w:t>тиям:</w:t>
      </w:r>
      <w:r>
        <w:rPr>
          <w:spacing w:val="-2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коллоквиумы,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</w:t>
      </w:r>
    </w:p>
    <w:p w14:paraId="22B2F518" w14:textId="77777777" w:rsidR="006D3C3F" w:rsidRDefault="006D3C3F">
      <w:pPr>
        <w:pStyle w:val="a3"/>
      </w:pPr>
    </w:p>
    <w:p w14:paraId="46715D01" w14:textId="77777777" w:rsidR="006D3C3F" w:rsidRDefault="00EA7C73">
      <w:pPr>
        <w:spacing w:before="1"/>
        <w:ind w:left="810"/>
        <w:jc w:val="both"/>
        <w:rPr>
          <w:sz w:val="24"/>
        </w:rPr>
      </w:pPr>
      <w:r>
        <w:rPr>
          <w:b/>
          <w:sz w:val="24"/>
        </w:rPr>
        <w:t>Мобильное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обучение: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м</w:t>
      </w:r>
      <w:r>
        <w:rPr>
          <w:sz w:val="24"/>
        </w:rPr>
        <w:t>ожет применяться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</w:p>
    <w:p w14:paraId="0609CD8D" w14:textId="77777777" w:rsidR="006D3C3F" w:rsidRDefault="00EA7C73">
      <w:pPr>
        <w:pStyle w:val="a3"/>
        <w:ind w:left="102" w:right="100"/>
        <w:jc w:val="both"/>
      </w:pPr>
      <w:r>
        <w:t>«Иностранный язык в профессиональной деятельности», выполняя следующие образова-</w:t>
      </w:r>
      <w:r>
        <w:rPr>
          <w:spacing w:val="1"/>
        </w:rPr>
        <w:t xml:space="preserve"> </w:t>
      </w:r>
      <w:r>
        <w:t>тельные задачи: пополнение словарного запаса; изучение грамматики; качественного вос-</w:t>
      </w:r>
      <w:r>
        <w:rPr>
          <w:spacing w:val="1"/>
        </w:rPr>
        <w:t xml:space="preserve"> </w:t>
      </w:r>
      <w:r>
        <w:t>приятия иностранной речи; подготовка к урокам по английскому языку; улучшение инди-</w:t>
      </w:r>
      <w:r>
        <w:rPr>
          <w:spacing w:val="1"/>
        </w:rPr>
        <w:t xml:space="preserve"> </w:t>
      </w:r>
      <w:r>
        <w:t>видуального уровня английского языка, самостоятельное изучение, углубление, ликвида-</w:t>
      </w:r>
      <w:r>
        <w:rPr>
          <w:spacing w:val="1"/>
        </w:rPr>
        <w:t xml:space="preserve"> </w:t>
      </w:r>
      <w:r>
        <w:t>ция</w:t>
      </w:r>
      <w:r>
        <w:rPr>
          <w:spacing w:val="-1"/>
        </w:rPr>
        <w:t xml:space="preserve"> </w:t>
      </w:r>
      <w:r>
        <w:t>пробела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знаниях,</w:t>
      </w:r>
      <w:r>
        <w:rPr>
          <w:spacing w:val="-3"/>
        </w:rPr>
        <w:t xml:space="preserve"> </w:t>
      </w:r>
      <w:r>
        <w:t>умениях,</w:t>
      </w:r>
      <w:r>
        <w:rPr>
          <w:spacing w:val="-1"/>
        </w:rPr>
        <w:t xml:space="preserve"> </w:t>
      </w:r>
      <w:r>
        <w:t>навыках; самостоятельная подготовка</w:t>
      </w:r>
      <w:r>
        <w:rPr>
          <w:spacing w:val="-4"/>
        </w:rPr>
        <w:t xml:space="preserve"> </w:t>
      </w:r>
      <w:r>
        <w:t>к ЕГЭ.</w:t>
      </w:r>
    </w:p>
    <w:p w14:paraId="411F5A10" w14:textId="77777777" w:rsidR="006D3C3F" w:rsidRDefault="00EA7C73">
      <w:pPr>
        <w:pStyle w:val="a3"/>
        <w:ind w:left="102" w:right="103" w:firstLine="707"/>
        <w:jc w:val="both"/>
      </w:pPr>
      <w:r>
        <w:t>Основные преимущества: доступность, эффективность методик изучения англий-</w:t>
      </w:r>
      <w:r>
        <w:rPr>
          <w:spacing w:val="1"/>
        </w:rPr>
        <w:t xml:space="preserve"> </w:t>
      </w:r>
      <w:r>
        <w:t>ского,</w:t>
      </w:r>
      <w:r>
        <w:rPr>
          <w:spacing w:val="-1"/>
        </w:rPr>
        <w:t xml:space="preserve"> </w:t>
      </w:r>
      <w:r>
        <w:t>мотивирующие</w:t>
      </w:r>
      <w:r>
        <w:rPr>
          <w:spacing w:val="-1"/>
        </w:rPr>
        <w:t xml:space="preserve"> </w:t>
      </w:r>
      <w:r>
        <w:t>рейтинги и</w:t>
      </w:r>
      <w:r>
        <w:rPr>
          <w:spacing w:val="-2"/>
        </w:rPr>
        <w:t xml:space="preserve"> </w:t>
      </w:r>
      <w:r>
        <w:t>контакт с</w:t>
      </w:r>
      <w:r>
        <w:rPr>
          <w:spacing w:val="-1"/>
        </w:rPr>
        <w:t xml:space="preserve"> </w:t>
      </w:r>
      <w:r>
        <w:t>носителями языка</w:t>
      </w:r>
    </w:p>
    <w:p w14:paraId="6ACEE85C" w14:textId="77777777" w:rsidR="006D3C3F" w:rsidRPr="005E6319" w:rsidRDefault="00EA7C73">
      <w:pPr>
        <w:pStyle w:val="a3"/>
        <w:ind w:left="102" w:right="110" w:firstLine="707"/>
        <w:jc w:val="both"/>
        <w:rPr>
          <w:lang w:val="en-US"/>
        </w:rPr>
      </w:pPr>
      <w:r>
        <w:t>Рекомендуемые</w:t>
      </w:r>
      <w:r w:rsidRPr="005E6319">
        <w:rPr>
          <w:lang w:val="en-US"/>
        </w:rPr>
        <w:t xml:space="preserve"> </w:t>
      </w:r>
      <w:r>
        <w:t>приложения</w:t>
      </w:r>
      <w:r w:rsidRPr="005E6319">
        <w:rPr>
          <w:lang w:val="en-US"/>
        </w:rPr>
        <w:t>: VocApp, Busuu, Easy ten, Simpler, Duolingo, Lingualeo,</w:t>
      </w:r>
      <w:r w:rsidRPr="005E6319">
        <w:rPr>
          <w:spacing w:val="-57"/>
          <w:lang w:val="en-US"/>
        </w:rPr>
        <w:t xml:space="preserve"> </w:t>
      </w:r>
      <w:r w:rsidRPr="005E6319">
        <w:rPr>
          <w:lang w:val="en-US"/>
        </w:rPr>
        <w:t>English</w:t>
      </w:r>
      <w:r w:rsidRPr="005E6319">
        <w:rPr>
          <w:spacing w:val="-1"/>
          <w:lang w:val="en-US"/>
        </w:rPr>
        <w:t xml:space="preserve"> </w:t>
      </w:r>
      <w:r w:rsidRPr="005E6319">
        <w:rPr>
          <w:lang w:val="en-US"/>
        </w:rPr>
        <w:t>grammar in use.</w:t>
      </w:r>
    </w:p>
    <w:p w14:paraId="1EB4F561" w14:textId="77777777" w:rsidR="006D3C3F" w:rsidRPr="005E6319" w:rsidRDefault="006D3C3F">
      <w:pPr>
        <w:pStyle w:val="a3"/>
        <w:rPr>
          <w:lang w:val="en-US"/>
        </w:rPr>
      </w:pPr>
    </w:p>
    <w:p w14:paraId="1F3649B4" w14:textId="77777777" w:rsidR="006D3C3F" w:rsidRDefault="00EA7C73">
      <w:pPr>
        <w:ind w:left="102" w:right="104" w:firstLine="707"/>
        <w:jc w:val="both"/>
        <w:rPr>
          <w:sz w:val="24"/>
        </w:rPr>
      </w:pPr>
      <w:r>
        <w:rPr>
          <w:b/>
          <w:sz w:val="24"/>
        </w:rPr>
        <w:t xml:space="preserve">Метацифровые (программно-аппаратные) комплексы: </w:t>
      </w:r>
      <w:r>
        <w:rPr>
          <w:sz w:val="24"/>
        </w:rPr>
        <w:t>могут применяться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 лабораторных и практических работ при изучении учебных дисциплин, МДК,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5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35"/>
          <w:sz w:val="24"/>
        </w:rPr>
        <w:t xml:space="preserve"> </w:t>
      </w:r>
      <w:r>
        <w:rPr>
          <w:sz w:val="24"/>
        </w:rPr>
        <w:t>выполняя</w:t>
      </w:r>
      <w:r>
        <w:rPr>
          <w:spacing w:val="3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32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39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34"/>
          <w:sz w:val="24"/>
        </w:rPr>
        <w:t xml:space="preserve"> </w:t>
      </w:r>
      <w:r>
        <w:rPr>
          <w:sz w:val="24"/>
        </w:rPr>
        <w:t>усло-</w:t>
      </w:r>
    </w:p>
    <w:p w14:paraId="00B65277" w14:textId="77777777" w:rsidR="006D3C3F" w:rsidRDefault="006D3C3F">
      <w:pPr>
        <w:jc w:val="both"/>
        <w:rPr>
          <w:sz w:val="24"/>
        </w:rPr>
        <w:sectPr w:rsidR="006D3C3F">
          <w:pgSz w:w="11910" w:h="16840"/>
          <w:pgMar w:top="1320" w:right="740" w:bottom="280" w:left="1600" w:header="720" w:footer="720" w:gutter="0"/>
          <w:cols w:space="720"/>
        </w:sectPr>
      </w:pPr>
    </w:p>
    <w:p w14:paraId="6D864B10" w14:textId="77777777" w:rsidR="006D3C3F" w:rsidRDefault="00EA7C73">
      <w:pPr>
        <w:pStyle w:val="a3"/>
        <w:spacing w:before="73"/>
        <w:ind w:left="102" w:right="107"/>
        <w:jc w:val="both"/>
      </w:pPr>
      <w:r>
        <w:lastRenderedPageBreak/>
        <w:t>вий для формирования у обучающегося набора профессиональных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 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 избранной профессии (специальности) либо в рамках осва-</w:t>
      </w:r>
      <w:r>
        <w:rPr>
          <w:spacing w:val="1"/>
        </w:rPr>
        <w:t xml:space="preserve"> </w:t>
      </w:r>
      <w:r>
        <w:t>иваемой</w:t>
      </w:r>
      <w:r>
        <w:rPr>
          <w:spacing w:val="-1"/>
        </w:rPr>
        <w:t xml:space="preserve"> </w:t>
      </w:r>
      <w:r>
        <w:t>трудовой функции.</w:t>
      </w:r>
    </w:p>
    <w:p w14:paraId="53FA889E" w14:textId="77777777" w:rsidR="006D3C3F" w:rsidRDefault="00EA7C73">
      <w:pPr>
        <w:pStyle w:val="a3"/>
        <w:spacing w:before="1"/>
        <w:ind w:left="102" w:right="102" w:firstLine="707"/>
        <w:jc w:val="both"/>
      </w:pPr>
      <w:r>
        <w:rPr>
          <w:b/>
        </w:rPr>
        <w:t xml:space="preserve">Метод проектов: </w:t>
      </w:r>
      <w:r>
        <w:t>может применяться при изучении любых учебных дисциплин и</w:t>
      </w:r>
      <w:r>
        <w:rPr>
          <w:spacing w:val="1"/>
        </w:rPr>
        <w:t xml:space="preserve"> </w:t>
      </w:r>
      <w:r>
        <w:t>профессиональных модулей, при выполнении курсового и дипломного проектирования 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между академическими знаниями и прагматическими умениями; развитие навыков само-</w:t>
      </w:r>
      <w:r>
        <w:rPr>
          <w:spacing w:val="1"/>
        </w:rPr>
        <w:t xml:space="preserve"> </w:t>
      </w:r>
      <w:r>
        <w:t>стоятельной</w:t>
      </w:r>
      <w:r>
        <w:rPr>
          <w:spacing w:val="-1"/>
        </w:rPr>
        <w:t xml:space="preserve"> </w:t>
      </w:r>
      <w:r>
        <w:t>работы.</w:t>
      </w:r>
    </w:p>
    <w:p w14:paraId="4D57F8AE" w14:textId="77777777" w:rsidR="006D3C3F" w:rsidRDefault="00EA7C73">
      <w:pPr>
        <w:pStyle w:val="a3"/>
        <w:ind w:left="810"/>
        <w:jc w:val="both"/>
      </w:pPr>
      <w:r>
        <w:t>Основные</w:t>
      </w:r>
      <w:r>
        <w:rPr>
          <w:spacing w:val="-6"/>
        </w:rPr>
        <w:t xml:space="preserve"> </w:t>
      </w:r>
      <w:r>
        <w:t>преимущества:</w:t>
      </w:r>
    </w:p>
    <w:p w14:paraId="42EBF889" w14:textId="77777777" w:rsidR="006D3C3F" w:rsidRDefault="00EA7C73" w:rsidP="00340F07">
      <w:pPr>
        <w:pStyle w:val="a5"/>
        <w:numPr>
          <w:ilvl w:val="1"/>
          <w:numId w:val="242"/>
        </w:numPr>
        <w:tabs>
          <w:tab w:val="left" w:pos="954"/>
        </w:tabs>
        <w:ind w:right="104" w:firstLine="707"/>
        <w:jc w:val="both"/>
        <w:rPr>
          <w:sz w:val="24"/>
        </w:rPr>
      </w:pPr>
      <w:r>
        <w:rPr>
          <w:sz w:val="24"/>
        </w:rPr>
        <w:t>занятия не ограничиваются приобретением определенных знаний, умений и навы-</w:t>
      </w:r>
      <w:r>
        <w:rPr>
          <w:spacing w:val="-57"/>
          <w:sz w:val="24"/>
        </w:rPr>
        <w:t xml:space="preserve"> </w:t>
      </w:r>
      <w:r>
        <w:rPr>
          <w:sz w:val="24"/>
        </w:rPr>
        <w:t>ков, а выходят на практические действия учащихся, затрагивая их эмоциональную сферу,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-1"/>
          <w:sz w:val="24"/>
        </w:rPr>
        <w:t xml:space="preserve"> </w:t>
      </w:r>
      <w:r>
        <w:rPr>
          <w:sz w:val="24"/>
        </w:rPr>
        <w:t>чему усиливается мотивация;</w:t>
      </w:r>
    </w:p>
    <w:p w14:paraId="71AA8AFD" w14:textId="77777777" w:rsidR="006D3C3F" w:rsidRDefault="00EA7C73" w:rsidP="00340F07">
      <w:pPr>
        <w:pStyle w:val="a5"/>
        <w:numPr>
          <w:ilvl w:val="1"/>
          <w:numId w:val="242"/>
        </w:numPr>
        <w:tabs>
          <w:tab w:val="left" w:pos="952"/>
        </w:tabs>
        <w:ind w:right="102" w:firstLine="707"/>
        <w:jc w:val="both"/>
        <w:rPr>
          <w:sz w:val="24"/>
        </w:rPr>
      </w:pPr>
      <w:r>
        <w:rPr>
          <w:sz w:val="24"/>
        </w:rPr>
        <w:t>получают возможность осуществлять творческую работу в рамках заданной темы,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 добывая необходимую информацию не только из учебников, но и из дру-</w:t>
      </w:r>
      <w:r>
        <w:rPr>
          <w:spacing w:val="1"/>
          <w:sz w:val="24"/>
        </w:rPr>
        <w:t xml:space="preserve"> </w:t>
      </w:r>
      <w:r>
        <w:rPr>
          <w:sz w:val="24"/>
        </w:rPr>
        <w:t>гих источников. При этом они учатся самостоятельно мыслить, находить и решать про-</w:t>
      </w:r>
      <w:r>
        <w:rPr>
          <w:spacing w:val="1"/>
          <w:sz w:val="24"/>
        </w:rPr>
        <w:t xml:space="preserve"> </w:t>
      </w:r>
      <w:r>
        <w:rPr>
          <w:sz w:val="24"/>
        </w:rPr>
        <w:t>блемы, прогнозировать результаты и возможные последствия разных вариантов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 причинно-следственные связи;</w:t>
      </w:r>
    </w:p>
    <w:p w14:paraId="36A30957" w14:textId="77777777" w:rsidR="006D3C3F" w:rsidRDefault="00EA7C73" w:rsidP="00340F07">
      <w:pPr>
        <w:pStyle w:val="a5"/>
        <w:numPr>
          <w:ilvl w:val="1"/>
          <w:numId w:val="242"/>
        </w:numPr>
        <w:tabs>
          <w:tab w:val="left" w:pos="964"/>
        </w:tabs>
        <w:spacing w:before="1"/>
        <w:ind w:right="103" w:firstLine="707"/>
        <w:jc w:val="both"/>
        <w:rPr>
          <w:sz w:val="24"/>
        </w:rPr>
      </w:pPr>
      <w:r>
        <w:rPr>
          <w:sz w:val="24"/>
        </w:rPr>
        <w:t>в проекте успешно реализуются различные формы организации учебной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ности, в ходе которой осуществляется взаимодействие учащихся друг с другом и с препо-</w:t>
      </w:r>
      <w:r>
        <w:rPr>
          <w:spacing w:val="1"/>
          <w:sz w:val="24"/>
        </w:rPr>
        <w:t xml:space="preserve"> </w:t>
      </w:r>
      <w:r>
        <w:rPr>
          <w:sz w:val="24"/>
        </w:rPr>
        <w:t>давателем, роль которого меняется: вместо контролера он становится равноправным парт-</w:t>
      </w:r>
      <w:r>
        <w:rPr>
          <w:spacing w:val="1"/>
          <w:sz w:val="24"/>
        </w:rPr>
        <w:t xml:space="preserve"> </w:t>
      </w:r>
      <w:r>
        <w:rPr>
          <w:sz w:val="24"/>
        </w:rPr>
        <w:t>нером</w:t>
      </w:r>
      <w:r>
        <w:rPr>
          <w:spacing w:val="-2"/>
          <w:sz w:val="24"/>
        </w:rPr>
        <w:t xml:space="preserve"> </w:t>
      </w:r>
      <w:r>
        <w:rPr>
          <w:sz w:val="24"/>
        </w:rPr>
        <w:t>и консультантом.</w:t>
      </w:r>
    </w:p>
    <w:p w14:paraId="27AA2B25" w14:textId="77777777" w:rsidR="006D3C3F" w:rsidRDefault="006D3C3F">
      <w:pPr>
        <w:pStyle w:val="a3"/>
      </w:pPr>
    </w:p>
    <w:p w14:paraId="4645EA6E" w14:textId="77777777" w:rsidR="006D3C3F" w:rsidRDefault="00EA7C73">
      <w:pPr>
        <w:pStyle w:val="41"/>
        <w:ind w:left="810"/>
      </w:pPr>
      <w:r>
        <w:t>Использование</w:t>
      </w:r>
      <w:r>
        <w:rPr>
          <w:spacing w:val="-3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города и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партнеров:</w:t>
      </w:r>
    </w:p>
    <w:p w14:paraId="033F5C73" w14:textId="77777777" w:rsidR="006D3C3F" w:rsidRDefault="00EA7C73" w:rsidP="00340F07">
      <w:pPr>
        <w:pStyle w:val="a5"/>
        <w:numPr>
          <w:ilvl w:val="1"/>
          <w:numId w:val="242"/>
        </w:numPr>
        <w:tabs>
          <w:tab w:val="left" w:pos="1038"/>
        </w:tabs>
        <w:ind w:right="112" w:firstLine="767"/>
        <w:rPr>
          <w:sz w:val="24"/>
        </w:rPr>
      </w:pP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5"/>
          <w:sz w:val="24"/>
        </w:rPr>
        <w:t xml:space="preserve"> </w:t>
      </w:r>
      <w:r>
        <w:rPr>
          <w:sz w:val="24"/>
        </w:rPr>
        <w:t>олимпиады</w:t>
      </w:r>
      <w:r>
        <w:rPr>
          <w:spacing w:val="22"/>
          <w:sz w:val="24"/>
        </w:rPr>
        <w:t xml:space="preserve"> </w:t>
      </w:r>
      <w:r>
        <w:rPr>
          <w:sz w:val="24"/>
        </w:rPr>
        <w:t>«Музеи.</w:t>
      </w:r>
      <w:r>
        <w:rPr>
          <w:spacing w:val="26"/>
          <w:sz w:val="24"/>
        </w:rPr>
        <w:t xml:space="preserve"> </w:t>
      </w:r>
      <w:r>
        <w:rPr>
          <w:sz w:val="24"/>
        </w:rPr>
        <w:t>Парки.</w:t>
      </w:r>
      <w:r>
        <w:rPr>
          <w:spacing w:val="25"/>
          <w:sz w:val="24"/>
        </w:rPr>
        <w:t xml:space="preserve"> </w:t>
      </w:r>
      <w:r>
        <w:rPr>
          <w:sz w:val="24"/>
        </w:rPr>
        <w:t>Усадьбы»</w:t>
      </w:r>
      <w:r>
        <w:rPr>
          <w:spacing w:val="2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 по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 философии,</w:t>
      </w:r>
    </w:p>
    <w:p w14:paraId="30CA5D21" w14:textId="77777777" w:rsidR="006D3C3F" w:rsidRDefault="00EA7C73" w:rsidP="00340F07">
      <w:pPr>
        <w:pStyle w:val="a5"/>
        <w:numPr>
          <w:ilvl w:val="1"/>
          <w:numId w:val="242"/>
        </w:numPr>
        <w:tabs>
          <w:tab w:val="left" w:pos="964"/>
        </w:tabs>
        <w:ind w:left="963" w:hanging="154"/>
        <w:rPr>
          <w:sz w:val="24"/>
        </w:rPr>
      </w:pPr>
      <w:r>
        <w:rPr>
          <w:sz w:val="24"/>
        </w:rPr>
        <w:t>проект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2"/>
          <w:sz w:val="24"/>
        </w:rPr>
        <w:t xml:space="preserve"> </w:t>
      </w:r>
      <w:r>
        <w:rPr>
          <w:sz w:val="24"/>
        </w:rPr>
        <w:t>завершиться</w:t>
      </w:r>
      <w:r>
        <w:rPr>
          <w:spacing w:val="11"/>
          <w:sz w:val="24"/>
        </w:rPr>
        <w:t xml:space="preserve"> </w:t>
      </w:r>
      <w:r>
        <w:rPr>
          <w:sz w:val="24"/>
        </w:rPr>
        <w:t>сдачей</w:t>
      </w:r>
      <w:r>
        <w:rPr>
          <w:spacing w:val="13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значок</w:t>
      </w:r>
    </w:p>
    <w:p w14:paraId="5E637B0E" w14:textId="77777777" w:rsidR="006D3C3F" w:rsidRDefault="00EA7C73">
      <w:pPr>
        <w:pStyle w:val="a3"/>
        <w:ind w:left="102"/>
      </w:pPr>
      <w:r>
        <w:t>ГТО,</w:t>
      </w:r>
    </w:p>
    <w:p w14:paraId="29749E2E" w14:textId="77777777" w:rsidR="006D3C3F" w:rsidRDefault="00EA7C73" w:rsidP="00340F07">
      <w:pPr>
        <w:pStyle w:val="a5"/>
        <w:numPr>
          <w:ilvl w:val="1"/>
          <w:numId w:val="242"/>
        </w:numPr>
        <w:tabs>
          <w:tab w:val="left" w:pos="962"/>
        </w:tabs>
        <w:ind w:left="961" w:hanging="152"/>
        <w:rPr>
          <w:sz w:val="24"/>
        </w:rPr>
      </w:pPr>
      <w:r>
        <w:rPr>
          <w:sz w:val="24"/>
        </w:rPr>
        <w:t>бизнес-проекты</w:t>
      </w:r>
      <w:r>
        <w:rPr>
          <w:spacing w:val="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10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0"/>
          <w:sz w:val="24"/>
        </w:rPr>
        <w:t xml:space="preserve"> </w:t>
      </w:r>
      <w:r>
        <w:rPr>
          <w:sz w:val="24"/>
        </w:rPr>
        <w:t>ПМ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0"/>
          <w:sz w:val="24"/>
        </w:rPr>
        <w:t xml:space="preserve"> </w:t>
      </w:r>
      <w:r>
        <w:rPr>
          <w:sz w:val="24"/>
        </w:rPr>
        <w:t>кол-</w:t>
      </w:r>
    </w:p>
    <w:p w14:paraId="79E5193C" w14:textId="77777777" w:rsidR="006D3C3F" w:rsidRDefault="00EA7C73">
      <w:pPr>
        <w:pStyle w:val="a3"/>
        <w:ind w:left="102"/>
      </w:pPr>
      <w:r>
        <w:t>лектива</w:t>
      </w:r>
      <w:r>
        <w:rPr>
          <w:spacing w:val="-5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заказ</w:t>
      </w:r>
      <w:r>
        <w:rPr>
          <w:spacing w:val="-4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организаций</w:t>
      </w:r>
    </w:p>
    <w:p w14:paraId="6505FA6C" w14:textId="77777777" w:rsidR="006D3C3F" w:rsidRDefault="00EA7C73" w:rsidP="00340F07">
      <w:pPr>
        <w:pStyle w:val="a5"/>
        <w:numPr>
          <w:ilvl w:val="1"/>
          <w:numId w:val="242"/>
        </w:numPr>
        <w:tabs>
          <w:tab w:val="left" w:pos="983"/>
        </w:tabs>
        <w:ind w:right="105" w:firstLine="707"/>
        <w:rPr>
          <w:sz w:val="24"/>
        </w:rPr>
      </w:pPr>
      <w:r>
        <w:rPr>
          <w:sz w:val="24"/>
        </w:rPr>
        <w:t>проекты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34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садовых,</w:t>
      </w:r>
      <w:r>
        <w:rPr>
          <w:spacing w:val="32"/>
          <w:sz w:val="24"/>
        </w:rPr>
        <w:t xml:space="preserve"> </w:t>
      </w:r>
      <w:r>
        <w:rPr>
          <w:sz w:val="24"/>
        </w:rPr>
        <w:t>приусадебных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т.п.</w:t>
      </w:r>
      <w:r>
        <w:rPr>
          <w:spacing w:val="29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37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заказ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 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или 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лиц.</w:t>
      </w:r>
    </w:p>
    <w:p w14:paraId="3164E32B" w14:textId="77777777" w:rsidR="006D3C3F" w:rsidRDefault="006D3C3F">
      <w:pPr>
        <w:rPr>
          <w:sz w:val="24"/>
        </w:rPr>
        <w:sectPr w:rsidR="006D3C3F">
          <w:pgSz w:w="11910" w:h="16840"/>
          <w:pgMar w:top="1040" w:right="740" w:bottom="280" w:left="1600" w:header="720" w:footer="720" w:gutter="0"/>
          <w:cols w:space="720"/>
        </w:sectPr>
      </w:pPr>
    </w:p>
    <w:p w14:paraId="066BAB9C" w14:textId="77777777" w:rsidR="006D3C3F" w:rsidRDefault="006D3C3F">
      <w:pPr>
        <w:pStyle w:val="a3"/>
        <w:rPr>
          <w:sz w:val="20"/>
        </w:rPr>
      </w:pPr>
    </w:p>
    <w:p w14:paraId="6BA341FB" w14:textId="77777777" w:rsidR="006D3C3F" w:rsidRDefault="006D3C3F">
      <w:pPr>
        <w:pStyle w:val="a3"/>
        <w:rPr>
          <w:sz w:val="20"/>
        </w:rPr>
      </w:pPr>
    </w:p>
    <w:p w14:paraId="712730DE" w14:textId="77777777" w:rsidR="006D3C3F" w:rsidRDefault="006D3C3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7"/>
        <w:gridCol w:w="13264"/>
      </w:tblGrid>
      <w:tr w:rsidR="006D3C3F" w14:paraId="343460B3" w14:textId="77777777">
        <w:trPr>
          <w:trHeight w:val="719"/>
        </w:trPr>
        <w:tc>
          <w:tcPr>
            <w:tcW w:w="2187" w:type="dxa"/>
          </w:tcPr>
          <w:p w14:paraId="078AAA11" w14:textId="77777777" w:rsidR="006D3C3F" w:rsidRDefault="00EA7C73">
            <w:pPr>
              <w:pStyle w:val="TableParagraph"/>
              <w:spacing w:before="14"/>
              <w:ind w:left="140" w:right="133"/>
              <w:jc w:val="center"/>
              <w:rPr>
                <w:sz w:val="20"/>
              </w:rPr>
            </w:pPr>
            <w:r>
              <w:rPr>
                <w:sz w:val="20"/>
              </w:rPr>
              <w:t>Элементы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 w:rsidR="00266EA8">
              <w:rPr>
                <w:sz w:val="20"/>
              </w:rPr>
              <w:t>П</w:t>
            </w:r>
            <w:r>
              <w:rPr>
                <w:sz w:val="20"/>
              </w:rPr>
              <w:t>ОП</w:t>
            </w:r>
          </w:p>
          <w:p w14:paraId="6DAAF390" w14:textId="77777777" w:rsidR="006D3C3F" w:rsidRDefault="00EA7C73">
            <w:pPr>
              <w:pStyle w:val="TableParagraph"/>
              <w:spacing w:line="230" w:lineRule="atLeast"/>
              <w:ind w:left="146" w:right="13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(коды и наименования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ПМ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УД)</w:t>
            </w:r>
          </w:p>
        </w:tc>
        <w:tc>
          <w:tcPr>
            <w:tcW w:w="13264" w:type="dxa"/>
          </w:tcPr>
          <w:p w14:paraId="524ECDA7" w14:textId="6BA1CE00" w:rsidR="006D3C3F" w:rsidRDefault="00EA7C73">
            <w:pPr>
              <w:pStyle w:val="TableParagraph"/>
              <w:spacing w:before="14"/>
              <w:ind w:left="3159" w:right="3155"/>
              <w:jc w:val="center"/>
              <w:rPr>
                <w:sz w:val="20"/>
              </w:rPr>
            </w:pPr>
            <w:r>
              <w:rPr>
                <w:sz w:val="20"/>
              </w:rPr>
              <w:t>Условия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данному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элементу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 w:rsidR="00B23A16">
              <w:rPr>
                <w:sz w:val="20"/>
              </w:rPr>
              <w:t>П</w:t>
            </w:r>
            <w:r>
              <w:rPr>
                <w:sz w:val="20"/>
              </w:rPr>
              <w:t>ОП</w:t>
            </w:r>
          </w:p>
        </w:tc>
      </w:tr>
      <w:tr w:rsidR="006D3C3F" w14:paraId="5BE49E9A" w14:textId="77777777">
        <w:trPr>
          <w:trHeight w:val="244"/>
        </w:trPr>
        <w:tc>
          <w:tcPr>
            <w:tcW w:w="2187" w:type="dxa"/>
            <w:tcBorders>
              <w:bottom w:val="single" w:sz="4" w:space="0" w:color="000000"/>
            </w:tcBorders>
          </w:tcPr>
          <w:p w14:paraId="586E957B" w14:textId="77777777" w:rsidR="006D3C3F" w:rsidRDefault="00EA7C73">
            <w:pPr>
              <w:pStyle w:val="TableParagraph"/>
              <w:spacing w:line="224" w:lineRule="exact"/>
              <w:ind w:left="0" w:righ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264" w:type="dxa"/>
            <w:tcBorders>
              <w:bottom w:val="single" w:sz="4" w:space="0" w:color="000000"/>
            </w:tcBorders>
          </w:tcPr>
          <w:p w14:paraId="25698373" w14:textId="77777777" w:rsidR="006D3C3F" w:rsidRDefault="00EA7C73">
            <w:pPr>
              <w:pStyle w:val="TableParagraph"/>
              <w:spacing w:line="224" w:lineRule="exact"/>
              <w:ind w:left="0" w:righ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3D2C8BBC" w14:textId="77777777">
        <w:trPr>
          <w:trHeight w:val="3022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57340" w14:textId="77777777" w:rsidR="006D3C3F" w:rsidRDefault="00EA7C73">
            <w:pPr>
              <w:pStyle w:val="TableParagraph"/>
              <w:spacing w:before="17"/>
              <w:ind w:left="16" w:right="170" w:firstLine="50"/>
              <w:rPr>
                <w:sz w:val="20"/>
              </w:rPr>
            </w:pPr>
            <w:r>
              <w:rPr>
                <w:sz w:val="20"/>
              </w:rPr>
              <w:t>ПМ 01. 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 растениеводче-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бригад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соответ-</w:t>
            </w:r>
          </w:p>
          <w:p w14:paraId="22436160" w14:textId="77777777" w:rsidR="006D3C3F" w:rsidRDefault="00EA7C73">
            <w:pPr>
              <w:pStyle w:val="TableParagraph"/>
              <w:ind w:left="16" w:right="59"/>
              <w:rPr>
                <w:sz w:val="20"/>
              </w:rPr>
            </w:pPr>
            <w:r>
              <w:rPr>
                <w:sz w:val="20"/>
              </w:rPr>
              <w:t>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технологически-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 картами возделыва-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 сельскохозяйствен-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 культур</w:t>
            </w:r>
          </w:p>
        </w:tc>
        <w:tc>
          <w:tcPr>
            <w:tcW w:w="1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B74EC" w14:textId="77777777" w:rsidR="006D3C3F" w:rsidRDefault="00EA7C73">
            <w:pPr>
              <w:pStyle w:val="TableParagraph"/>
              <w:spacing w:before="17"/>
              <w:ind w:left="18" w:right="3015"/>
              <w:rPr>
                <w:sz w:val="20"/>
              </w:rPr>
            </w:pPr>
            <w:r>
              <w:rPr>
                <w:sz w:val="20"/>
              </w:rPr>
              <w:t>Изучению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должно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предшествовать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следующих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дисциплин: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ОП.01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Ботаника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физиология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ОП.02 Основы агрономии</w:t>
            </w:r>
          </w:p>
          <w:p w14:paraId="02C13B6F" w14:textId="77777777" w:rsidR="006D3C3F" w:rsidRDefault="00EA7C73">
            <w:pPr>
              <w:pStyle w:val="TableParagraph"/>
              <w:ind w:left="18" w:right="4118"/>
              <w:rPr>
                <w:sz w:val="20"/>
              </w:rPr>
            </w:pPr>
            <w:r>
              <w:rPr>
                <w:sz w:val="20"/>
              </w:rPr>
              <w:t>ОП.03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механизации,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электрификации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автоматизации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ОП.04 Микробиология, санитария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гигиена</w:t>
            </w:r>
          </w:p>
          <w:p w14:paraId="4A11BF8E" w14:textId="77777777" w:rsidR="006D3C3F" w:rsidRDefault="00EA7C73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ОП.05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14:paraId="25EE8734" w14:textId="77777777" w:rsidR="006D3C3F" w:rsidRDefault="00EA7C73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Целесообразно начать изучение данного ПМ со 2-го семестра. При изучении теоретических 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МДК и выполнении заданий самостоятельной работы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возможно частичное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использование элементов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электронного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дистанционных технологий.</w:t>
            </w:r>
          </w:p>
          <w:p w14:paraId="4AC58D7D" w14:textId="77777777" w:rsidR="006D3C3F" w:rsidRDefault="00EA7C73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Учебная практика может проводиться как рассредоточено, так и концентрированно, по усмотрению ОО.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 ее проведении возможна отработка отдель-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 видов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видеороликов.</w:t>
            </w:r>
          </w:p>
          <w:p w14:paraId="17D1C5B6" w14:textId="77777777" w:rsidR="006D3C3F" w:rsidRDefault="00EA7C73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Возможен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зачетом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студентов,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ставших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победителями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призерами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чемпионатов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WSR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компетенции</w:t>
            </w:r>
          </w:p>
          <w:p w14:paraId="659A8DAA" w14:textId="77777777" w:rsidR="006D3C3F" w:rsidRDefault="00EA7C73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«Ландшафтный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дизайн»,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Всероссийской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олимпиады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мастерства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освоивших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кружках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рамках дополнительного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  <w:p w14:paraId="75399596" w14:textId="77777777" w:rsidR="006D3C3F" w:rsidRDefault="00EA7C73">
            <w:pPr>
              <w:pStyle w:val="TableParagraph"/>
              <w:spacing w:line="225" w:lineRule="exact"/>
              <w:ind w:left="1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итогам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модуля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проводится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ДЭ,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условии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работодателей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возможно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независимой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квалификации.</w:t>
            </w:r>
          </w:p>
        </w:tc>
      </w:tr>
      <w:tr w:rsidR="006D3C3F" w14:paraId="454AFF1B" w14:textId="77777777">
        <w:trPr>
          <w:trHeight w:val="3480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98908" w14:textId="77777777" w:rsidR="006D3C3F" w:rsidRDefault="00EA7C73">
            <w:pPr>
              <w:pStyle w:val="TableParagraph"/>
              <w:spacing w:before="14"/>
              <w:ind w:left="16" w:right="48"/>
              <w:rPr>
                <w:sz w:val="20"/>
              </w:rPr>
            </w:pPr>
            <w:r>
              <w:rPr>
                <w:sz w:val="20"/>
              </w:rPr>
              <w:t>ПМ 02. Контроль про-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цесса развития растений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вегетации</w:t>
            </w:r>
          </w:p>
        </w:tc>
        <w:tc>
          <w:tcPr>
            <w:tcW w:w="1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ADAAA" w14:textId="77777777" w:rsidR="006D3C3F" w:rsidRDefault="00EA7C73">
            <w:pPr>
              <w:pStyle w:val="TableParagraph"/>
              <w:spacing w:before="14"/>
              <w:ind w:left="18" w:right="3015"/>
              <w:rPr>
                <w:sz w:val="20"/>
              </w:rPr>
            </w:pPr>
            <w:r>
              <w:rPr>
                <w:sz w:val="20"/>
              </w:rPr>
              <w:t>Изучению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должно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предшествовать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следующих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дисциплин: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ОП.01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Ботаника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физиология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ОП.02 Основы агрономии</w:t>
            </w:r>
          </w:p>
          <w:p w14:paraId="2B736ED2" w14:textId="77777777" w:rsidR="006D3C3F" w:rsidRDefault="00EA7C73">
            <w:pPr>
              <w:pStyle w:val="TableParagraph"/>
              <w:spacing w:before="1"/>
              <w:ind w:left="18" w:right="4118"/>
              <w:rPr>
                <w:sz w:val="20"/>
              </w:rPr>
            </w:pPr>
            <w:r>
              <w:rPr>
                <w:sz w:val="20"/>
              </w:rPr>
              <w:t>ОП.03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механизации,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электрификации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автоматизации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ОП.04 Микробиология, санитария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гигиена</w:t>
            </w:r>
          </w:p>
          <w:p w14:paraId="066F3793" w14:textId="77777777" w:rsidR="006D3C3F" w:rsidRDefault="00EA7C73">
            <w:pPr>
              <w:pStyle w:val="TableParagraph"/>
              <w:spacing w:line="228" w:lineRule="exact"/>
              <w:ind w:left="18"/>
              <w:rPr>
                <w:sz w:val="20"/>
              </w:rPr>
            </w:pPr>
            <w:r>
              <w:rPr>
                <w:sz w:val="20"/>
              </w:rPr>
              <w:t>ОП.05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ПМ.03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01.</w:t>
            </w:r>
          </w:p>
          <w:p w14:paraId="73B3A83D" w14:textId="77777777" w:rsidR="006D3C3F" w:rsidRDefault="00EA7C73">
            <w:pPr>
              <w:pStyle w:val="TableParagraph"/>
              <w:spacing w:before="1"/>
              <w:ind w:left="18" w:right="1285"/>
              <w:rPr>
                <w:sz w:val="20"/>
              </w:rPr>
            </w:pPr>
            <w:r>
              <w:rPr>
                <w:sz w:val="20"/>
              </w:rPr>
              <w:t>Параллельно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модулем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целесообразно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дисциплин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ОП.07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Метрология,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стандартизация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подтверждение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Информационные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14:paraId="4E4A21F2" w14:textId="77777777" w:rsidR="006D3C3F" w:rsidRDefault="00EA7C73">
            <w:pPr>
              <w:pStyle w:val="TableParagraph"/>
              <w:spacing w:before="1"/>
              <w:ind w:left="18"/>
              <w:rPr>
                <w:sz w:val="20"/>
              </w:rPr>
            </w:pPr>
            <w:r>
              <w:rPr>
                <w:sz w:val="20"/>
              </w:rPr>
              <w:t>Целесообразно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4-го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семестра.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изучении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теоретических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МДК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возможно частичное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использование элементов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электронного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дистанционных технологий.</w:t>
            </w:r>
          </w:p>
          <w:p w14:paraId="0D052F70" w14:textId="77777777" w:rsidR="006D3C3F" w:rsidRDefault="00EA7C73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Учебная практика может проводиться как рассредоточено, так и концентрированно, по усмотрению ОО.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 ее проведении возможна отработка отдель-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 видов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видеороликов.</w:t>
            </w:r>
          </w:p>
          <w:p w14:paraId="1AF98C18" w14:textId="77777777" w:rsidR="006D3C3F" w:rsidRDefault="00EA7C73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Возможен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зачетом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студентов,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ставших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победителями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призерами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чемпионатов WSR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компетенции</w:t>
            </w:r>
          </w:p>
          <w:p w14:paraId="7280353B" w14:textId="77777777" w:rsidR="006D3C3F" w:rsidRDefault="00EA7C73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«Ландшафтный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дизайн»,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Всероссийской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олимпиады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мастерства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освоивших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кружках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рамках дополнительного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  <w:p w14:paraId="3B870155" w14:textId="77777777" w:rsidR="006D3C3F" w:rsidRDefault="00EA7C73">
            <w:pPr>
              <w:pStyle w:val="TableParagraph"/>
              <w:spacing w:line="225" w:lineRule="exact"/>
              <w:ind w:left="1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итогам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модуля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проводится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ДЭ,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условии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работодателей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возможно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независимой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квалификации.</w:t>
            </w:r>
          </w:p>
        </w:tc>
      </w:tr>
      <w:tr w:rsidR="006D3C3F" w14:paraId="29146CB2" w14:textId="77777777">
        <w:trPr>
          <w:trHeight w:val="1639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997DB" w14:textId="77777777" w:rsidR="006D3C3F" w:rsidRDefault="00EA7C73">
            <w:pPr>
              <w:pStyle w:val="TableParagraph"/>
              <w:spacing w:before="14"/>
              <w:ind w:left="16" w:right="108"/>
              <w:jc w:val="both"/>
              <w:rPr>
                <w:sz w:val="20"/>
              </w:rPr>
            </w:pPr>
            <w:r>
              <w:rPr>
                <w:sz w:val="20"/>
              </w:rPr>
              <w:t>ПМ 03. Выполнение ра-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бот по профессии рабо-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служащих</w:t>
            </w:r>
          </w:p>
          <w:p w14:paraId="7BB39FB8" w14:textId="77777777" w:rsidR="006D3C3F" w:rsidRDefault="00EA7C73">
            <w:pPr>
              <w:pStyle w:val="TableParagraph"/>
              <w:spacing w:line="229" w:lineRule="exact"/>
              <w:ind w:left="16"/>
              <w:rPr>
                <w:sz w:val="20"/>
              </w:rPr>
            </w:pPr>
            <w:r>
              <w:rPr>
                <w:sz w:val="20"/>
              </w:rPr>
              <w:t>(Садовник)</w:t>
            </w:r>
          </w:p>
        </w:tc>
        <w:tc>
          <w:tcPr>
            <w:tcW w:w="1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35D04" w14:textId="77777777" w:rsidR="006D3C3F" w:rsidRDefault="00EA7C73">
            <w:pPr>
              <w:pStyle w:val="TableParagraph"/>
              <w:spacing w:before="14"/>
              <w:ind w:left="18"/>
              <w:rPr>
                <w:sz w:val="20"/>
              </w:rPr>
            </w:pPr>
            <w:r>
              <w:rPr>
                <w:sz w:val="20"/>
              </w:rPr>
              <w:t>Изучению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должно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предшествовать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следующих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дисциплин: ЕН.01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природопользования</w:t>
            </w:r>
          </w:p>
          <w:p w14:paraId="5D143001" w14:textId="77777777" w:rsidR="006D3C3F" w:rsidRDefault="00EA7C73">
            <w:pPr>
              <w:pStyle w:val="TableParagraph"/>
              <w:spacing w:before="1"/>
              <w:ind w:left="18" w:right="110"/>
              <w:rPr>
                <w:sz w:val="20"/>
              </w:rPr>
            </w:pPr>
            <w:r>
              <w:rPr>
                <w:sz w:val="20"/>
              </w:rPr>
              <w:t>ЕН.02 Основы аналитической химии ОП.01 Ботаника и физиология растений ОП.04 Микробиология, санитария и гигиена. Параллельно с модулем целе-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сообразно вести изучение дисциплины «Охрана труда». Целесообразно изучение данного ПМ 1-м семестре для обеспечения основы изучения ПМ 01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ПМ 02. При изучении теоретических 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МДК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выполнении заданий самостоятельной 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 частичное использование элементов элек-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тронного обучения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дистанционных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технологий.</w:t>
            </w:r>
          </w:p>
          <w:p w14:paraId="6A827020" w14:textId="77777777" w:rsidR="006D3C3F" w:rsidRDefault="00EA7C73">
            <w:pPr>
              <w:pStyle w:val="TableParagraph"/>
              <w:spacing w:line="230" w:lineRule="exact"/>
              <w:ind w:left="18"/>
              <w:rPr>
                <w:sz w:val="20"/>
              </w:rPr>
            </w:pPr>
            <w:r>
              <w:rPr>
                <w:sz w:val="20"/>
              </w:rPr>
              <w:t>Учебная практика может проводиться как рассредоточено, так и концентрированно, по усмотрению ОО.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 ее проведении возможна отработка отдель-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 видов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видеороликов.</w:t>
            </w:r>
          </w:p>
        </w:tc>
      </w:tr>
    </w:tbl>
    <w:p w14:paraId="0F9A9FD1" w14:textId="77777777" w:rsidR="006D3C3F" w:rsidRDefault="006D3C3F">
      <w:pPr>
        <w:spacing w:line="230" w:lineRule="exact"/>
        <w:rPr>
          <w:sz w:val="20"/>
        </w:rPr>
        <w:sectPr w:rsidR="006D3C3F">
          <w:pgSz w:w="16840" w:h="11910" w:orient="landscape"/>
          <w:pgMar w:top="1100" w:right="700" w:bottom="280" w:left="440" w:header="720" w:footer="720" w:gutter="0"/>
          <w:cols w:space="720"/>
        </w:sectPr>
      </w:pPr>
    </w:p>
    <w:p w14:paraId="39F1BC6A" w14:textId="77777777" w:rsidR="006D3C3F" w:rsidRDefault="006D3C3F">
      <w:pPr>
        <w:pStyle w:val="a3"/>
        <w:rPr>
          <w:sz w:val="20"/>
        </w:rPr>
      </w:pPr>
    </w:p>
    <w:p w14:paraId="09D5FDC9" w14:textId="77777777" w:rsidR="006D3C3F" w:rsidRDefault="006D3C3F">
      <w:pPr>
        <w:pStyle w:val="a3"/>
        <w:rPr>
          <w:sz w:val="20"/>
        </w:rPr>
      </w:pPr>
    </w:p>
    <w:p w14:paraId="7175C23C" w14:textId="77777777" w:rsidR="006D3C3F" w:rsidRDefault="006D3C3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7"/>
        <w:gridCol w:w="13264"/>
      </w:tblGrid>
      <w:tr w:rsidR="006D3C3F" w14:paraId="0BCE31BF" w14:textId="77777777">
        <w:trPr>
          <w:trHeight w:val="719"/>
        </w:trPr>
        <w:tc>
          <w:tcPr>
            <w:tcW w:w="2187" w:type="dxa"/>
          </w:tcPr>
          <w:p w14:paraId="4DA97D2B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264" w:type="dxa"/>
          </w:tcPr>
          <w:p w14:paraId="7A33C0BF" w14:textId="77777777" w:rsidR="006D3C3F" w:rsidRDefault="00EA7C73">
            <w:pPr>
              <w:pStyle w:val="TableParagraph"/>
              <w:spacing w:before="14"/>
              <w:ind w:left="16"/>
              <w:rPr>
                <w:sz w:val="20"/>
              </w:rPr>
            </w:pPr>
            <w:r>
              <w:rPr>
                <w:sz w:val="20"/>
              </w:rPr>
              <w:t>Возможен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зачетом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студентов,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ставших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победителями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призерами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чемпионатов WSR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компетенции</w:t>
            </w:r>
          </w:p>
          <w:p w14:paraId="2E764F55" w14:textId="77777777" w:rsidR="006D3C3F" w:rsidRDefault="00EA7C73">
            <w:pPr>
              <w:pStyle w:val="TableParagraph"/>
              <w:spacing w:line="230" w:lineRule="atLeast"/>
              <w:ind w:left="16"/>
              <w:rPr>
                <w:sz w:val="20"/>
              </w:rPr>
            </w:pPr>
            <w:r>
              <w:rPr>
                <w:sz w:val="20"/>
              </w:rPr>
              <w:t>«Ландшафтный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дизайн»,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Всероссийской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олимпиады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мастерства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освоивших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кружках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рамках дополнительного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</w:tc>
      </w:tr>
      <w:tr w:rsidR="006D3C3F" w14:paraId="7E102B4E" w14:textId="77777777">
        <w:trPr>
          <w:trHeight w:val="1022"/>
        </w:trPr>
        <w:tc>
          <w:tcPr>
            <w:tcW w:w="2187" w:type="dxa"/>
          </w:tcPr>
          <w:p w14:paraId="005712E7" w14:textId="77777777" w:rsidR="006D3C3F" w:rsidRDefault="00EA7C73">
            <w:pPr>
              <w:pStyle w:val="TableParagraph"/>
              <w:spacing w:before="14"/>
              <w:ind w:left="14" w:right="45"/>
              <w:rPr>
                <w:sz w:val="20"/>
              </w:rPr>
            </w:pPr>
            <w:r>
              <w:rPr>
                <w:sz w:val="20"/>
              </w:rPr>
              <w:t>ОГСЭ. 01 Основы фило-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софии</w:t>
            </w:r>
          </w:p>
        </w:tc>
        <w:tc>
          <w:tcPr>
            <w:tcW w:w="13264" w:type="dxa"/>
          </w:tcPr>
          <w:p w14:paraId="277CE955" w14:textId="77777777" w:rsidR="006D3C3F" w:rsidRDefault="00EA7C73">
            <w:pPr>
              <w:pStyle w:val="TableParagraph"/>
              <w:spacing w:before="14" w:line="276" w:lineRule="auto"/>
              <w:ind w:left="16"/>
              <w:rPr>
                <w:sz w:val="20"/>
              </w:rPr>
            </w:pPr>
            <w:r>
              <w:rPr>
                <w:sz w:val="20"/>
              </w:rPr>
              <w:t>Дисциплина входит в общий гуманитарный и социально-экономический цикл, имеет связь с дисциплинами цикла ОГСЭ.02 История, ОГСЭ.05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дисциплинами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общепрофессионального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цикла,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участвует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формировании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духовной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личности,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гражданской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профессиональной позиции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будущего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специалиста.</w:t>
            </w:r>
          </w:p>
        </w:tc>
      </w:tr>
      <w:tr w:rsidR="006D3C3F" w14:paraId="62866AED" w14:textId="77777777">
        <w:trPr>
          <w:trHeight w:val="722"/>
        </w:trPr>
        <w:tc>
          <w:tcPr>
            <w:tcW w:w="2187" w:type="dxa"/>
          </w:tcPr>
          <w:p w14:paraId="4D5A5E39" w14:textId="77777777" w:rsidR="006D3C3F" w:rsidRDefault="00EA7C73">
            <w:pPr>
              <w:pStyle w:val="TableParagraph"/>
              <w:spacing w:before="17"/>
              <w:ind w:left="14"/>
              <w:rPr>
                <w:sz w:val="20"/>
              </w:rPr>
            </w:pPr>
            <w:r>
              <w:rPr>
                <w:sz w:val="20"/>
              </w:rPr>
              <w:t>ОГСЭ.02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</w:p>
        </w:tc>
        <w:tc>
          <w:tcPr>
            <w:tcW w:w="13264" w:type="dxa"/>
          </w:tcPr>
          <w:p w14:paraId="1EDD9989" w14:textId="77777777" w:rsidR="006D3C3F" w:rsidRDefault="00EA7C73">
            <w:pPr>
              <w:pStyle w:val="TableParagraph"/>
              <w:spacing w:before="17"/>
              <w:ind w:left="16" w:right="118"/>
              <w:rPr>
                <w:sz w:val="20"/>
              </w:rPr>
            </w:pPr>
            <w:r>
              <w:rPr>
                <w:sz w:val="20"/>
              </w:rPr>
              <w:t>Дисциплина относится к общему гуманитарному и социально-экономическому циклу примерной основной образовательной программы и связана с дис-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циплинами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цикла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ОГСЭ.01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философии,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ОГСЭ.05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Психология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дисциплинами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общепрофессионального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цикла,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так 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участвует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3657D4AB" w14:textId="77777777" w:rsidR="006D3C3F" w:rsidRDefault="00EA7C73">
            <w:pPr>
              <w:pStyle w:val="TableParagraph"/>
              <w:spacing w:line="225" w:lineRule="exact"/>
              <w:ind w:left="16"/>
              <w:rPr>
                <w:sz w:val="20"/>
              </w:rPr>
            </w:pPr>
            <w:r>
              <w:rPr>
                <w:sz w:val="20"/>
              </w:rPr>
              <w:t>формировании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духовной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личности,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гражданской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позиции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будущего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специалиста.</w:t>
            </w:r>
          </w:p>
        </w:tc>
      </w:tr>
      <w:tr w:rsidR="006D3C3F" w14:paraId="62F96ECF" w14:textId="77777777">
        <w:trPr>
          <w:trHeight w:val="822"/>
        </w:trPr>
        <w:tc>
          <w:tcPr>
            <w:tcW w:w="2187" w:type="dxa"/>
          </w:tcPr>
          <w:p w14:paraId="59C0F8E3" w14:textId="77777777" w:rsidR="006D3C3F" w:rsidRDefault="00EA7C73">
            <w:pPr>
              <w:pStyle w:val="TableParagraph"/>
              <w:spacing w:before="14"/>
              <w:ind w:left="14" w:right="105"/>
              <w:rPr>
                <w:sz w:val="20"/>
              </w:rPr>
            </w:pPr>
            <w:r>
              <w:rPr>
                <w:sz w:val="20"/>
              </w:rPr>
              <w:t>ОГСЭ.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Иностранный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 в профессиональ-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3264" w:type="dxa"/>
          </w:tcPr>
          <w:p w14:paraId="5B1900CB" w14:textId="77777777" w:rsidR="006D3C3F" w:rsidRDefault="00EA7C73">
            <w:pPr>
              <w:pStyle w:val="TableParagraph"/>
              <w:spacing w:before="14" w:line="276" w:lineRule="auto"/>
              <w:ind w:left="16" w:right="194"/>
              <w:rPr>
                <w:sz w:val="20"/>
              </w:rPr>
            </w:pPr>
            <w:r>
              <w:rPr>
                <w:sz w:val="20"/>
              </w:rPr>
              <w:t>Учебная дисциплина ОГСЭ.04 Иностранный язык в профессиональной деятельности относится к общему гуманитарному и социально-экономическому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циклу.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способствует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освоению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терминологии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английском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закладывает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техническими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руководствами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69404DE6" w14:textId="77777777" w:rsidR="006D3C3F" w:rsidRDefault="00EA7C73">
            <w:pPr>
              <w:pStyle w:val="TableParagraph"/>
              <w:spacing w:line="229" w:lineRule="exact"/>
              <w:ind w:left="16"/>
              <w:rPr>
                <w:sz w:val="20"/>
              </w:rPr>
            </w:pPr>
            <w:r>
              <w:rPr>
                <w:sz w:val="20"/>
              </w:rPr>
              <w:t>инструкциями.</w:t>
            </w:r>
          </w:p>
        </w:tc>
      </w:tr>
      <w:tr w:rsidR="006D3C3F" w14:paraId="5749DA1E" w14:textId="77777777">
        <w:trPr>
          <w:trHeight w:val="489"/>
        </w:trPr>
        <w:tc>
          <w:tcPr>
            <w:tcW w:w="2187" w:type="dxa"/>
          </w:tcPr>
          <w:p w14:paraId="161CD784" w14:textId="77777777" w:rsidR="006D3C3F" w:rsidRDefault="00EA7C73">
            <w:pPr>
              <w:pStyle w:val="TableParagraph"/>
              <w:spacing w:before="9" w:line="230" w:lineRule="atLeast"/>
              <w:ind w:left="14" w:right="277"/>
              <w:rPr>
                <w:sz w:val="20"/>
              </w:rPr>
            </w:pPr>
            <w:r>
              <w:rPr>
                <w:sz w:val="20"/>
              </w:rPr>
              <w:t>ОГСЭ.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04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13264" w:type="dxa"/>
          </w:tcPr>
          <w:p w14:paraId="6B848E09" w14:textId="77777777" w:rsidR="006D3C3F" w:rsidRDefault="00EA7C73">
            <w:pPr>
              <w:pStyle w:val="TableParagraph"/>
              <w:spacing w:before="14"/>
              <w:ind w:left="16"/>
              <w:rPr>
                <w:sz w:val="20"/>
              </w:rPr>
            </w:pPr>
            <w:r>
              <w:rPr>
                <w:sz w:val="20"/>
              </w:rPr>
              <w:t>Дисциплина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гуманитарного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социально-экономического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цикла.</w:t>
            </w:r>
          </w:p>
        </w:tc>
      </w:tr>
      <w:tr w:rsidR="006D3C3F" w14:paraId="0B07FAF6" w14:textId="77777777">
        <w:trPr>
          <w:trHeight w:val="719"/>
        </w:trPr>
        <w:tc>
          <w:tcPr>
            <w:tcW w:w="2187" w:type="dxa"/>
          </w:tcPr>
          <w:p w14:paraId="47418BA3" w14:textId="77777777" w:rsidR="006D3C3F" w:rsidRDefault="00EA7C73">
            <w:pPr>
              <w:pStyle w:val="TableParagraph"/>
              <w:spacing w:before="14"/>
              <w:ind w:left="14" w:right="308"/>
              <w:rPr>
                <w:sz w:val="20"/>
              </w:rPr>
            </w:pPr>
            <w:r>
              <w:rPr>
                <w:sz w:val="20"/>
              </w:rPr>
              <w:t>ОГСЭ.05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Психология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</w:p>
        </w:tc>
        <w:tc>
          <w:tcPr>
            <w:tcW w:w="13264" w:type="dxa"/>
          </w:tcPr>
          <w:p w14:paraId="3896C4C8" w14:textId="77777777" w:rsidR="006D3C3F" w:rsidRDefault="00EA7C73">
            <w:pPr>
              <w:pStyle w:val="TableParagraph"/>
              <w:spacing w:before="9" w:line="230" w:lineRule="atLeast"/>
              <w:ind w:left="16" w:right="18"/>
              <w:rPr>
                <w:sz w:val="20"/>
              </w:rPr>
            </w:pPr>
            <w:r>
              <w:rPr>
                <w:sz w:val="20"/>
              </w:rPr>
              <w:t>Учебная дисциплина ОГСЭ.03 Психология общения относится к общему гуманитарному и социально-экономическому циклу основной 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 специальности, связана с дисциплиной ОГСЭ,03 Иностранный язык в профессиональной деятельности, ПМ.04. Участие в организации произ-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водственной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персонала структурных подразделений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предприятий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отрасли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</w:p>
        </w:tc>
      </w:tr>
      <w:tr w:rsidR="006D3C3F" w14:paraId="571D268E" w14:textId="77777777">
        <w:trPr>
          <w:trHeight w:val="719"/>
        </w:trPr>
        <w:tc>
          <w:tcPr>
            <w:tcW w:w="2187" w:type="dxa"/>
          </w:tcPr>
          <w:p w14:paraId="4C335BB9" w14:textId="77777777" w:rsidR="006D3C3F" w:rsidRDefault="00EA7C73">
            <w:pPr>
              <w:pStyle w:val="TableParagraph"/>
              <w:spacing w:before="17"/>
              <w:ind w:left="14" w:right="123"/>
              <w:rPr>
                <w:sz w:val="20"/>
              </w:rPr>
            </w:pPr>
            <w:r>
              <w:rPr>
                <w:sz w:val="20"/>
              </w:rPr>
              <w:t>ЕН.01 Экологические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основы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природопользо-</w:t>
            </w:r>
          </w:p>
          <w:p w14:paraId="6952B66D" w14:textId="77777777" w:rsidR="006D3C3F" w:rsidRDefault="00EA7C73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>
              <w:rPr>
                <w:sz w:val="20"/>
              </w:rPr>
              <w:t>вания</w:t>
            </w:r>
          </w:p>
        </w:tc>
        <w:tc>
          <w:tcPr>
            <w:tcW w:w="13264" w:type="dxa"/>
          </w:tcPr>
          <w:p w14:paraId="252D54DB" w14:textId="77777777" w:rsidR="006D3C3F" w:rsidRDefault="00EA7C73">
            <w:pPr>
              <w:pStyle w:val="TableParagraph"/>
              <w:spacing w:before="17"/>
              <w:ind w:left="16"/>
              <w:rPr>
                <w:sz w:val="20"/>
              </w:rPr>
            </w:pPr>
            <w:r>
              <w:rPr>
                <w:sz w:val="20"/>
              </w:rPr>
              <w:t>Дисциплина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входит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математический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естественнонаучный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цикл,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является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модулей.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ПМ.01.,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ПМ.02</w:t>
            </w:r>
          </w:p>
        </w:tc>
      </w:tr>
      <w:tr w:rsidR="006D3C3F" w14:paraId="2AABE0AB" w14:textId="77777777">
        <w:trPr>
          <w:trHeight w:val="491"/>
        </w:trPr>
        <w:tc>
          <w:tcPr>
            <w:tcW w:w="2187" w:type="dxa"/>
          </w:tcPr>
          <w:p w14:paraId="145CFCFD" w14:textId="77777777" w:rsidR="006D3C3F" w:rsidRDefault="00EA7C73">
            <w:pPr>
              <w:pStyle w:val="TableParagraph"/>
              <w:spacing w:before="11" w:line="230" w:lineRule="atLeast"/>
              <w:ind w:left="14" w:right="114"/>
              <w:rPr>
                <w:sz w:val="20"/>
              </w:rPr>
            </w:pPr>
            <w:r>
              <w:rPr>
                <w:sz w:val="20"/>
              </w:rPr>
              <w:t>ЕН.02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аналити-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химии</w:t>
            </w:r>
          </w:p>
        </w:tc>
        <w:tc>
          <w:tcPr>
            <w:tcW w:w="13264" w:type="dxa"/>
          </w:tcPr>
          <w:p w14:paraId="4E6242DC" w14:textId="77777777" w:rsidR="006D3C3F" w:rsidRDefault="00EA7C73">
            <w:pPr>
              <w:pStyle w:val="TableParagraph"/>
              <w:spacing w:before="11" w:line="230" w:lineRule="atLeast"/>
              <w:ind w:left="16"/>
              <w:rPr>
                <w:sz w:val="20"/>
              </w:rPr>
            </w:pPr>
            <w:r>
              <w:rPr>
                <w:b/>
                <w:sz w:val="20"/>
              </w:rPr>
              <w:t>У</w:t>
            </w:r>
            <w:r>
              <w:rPr>
                <w:sz w:val="20"/>
              </w:rPr>
              <w:t>чебная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дисциплина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входит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математический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естественнонаучный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цикл,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устанавливает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базовые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модулей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ПМ.01., ПМ.02.</w:t>
            </w:r>
          </w:p>
        </w:tc>
      </w:tr>
      <w:tr w:rsidR="006D3C3F" w14:paraId="109CF6FC" w14:textId="77777777">
        <w:trPr>
          <w:trHeight w:val="720"/>
        </w:trPr>
        <w:tc>
          <w:tcPr>
            <w:tcW w:w="2187" w:type="dxa"/>
          </w:tcPr>
          <w:p w14:paraId="1ED6C56F" w14:textId="77777777" w:rsidR="006D3C3F" w:rsidRDefault="00EA7C73">
            <w:pPr>
              <w:pStyle w:val="TableParagraph"/>
              <w:spacing w:before="10" w:line="230" w:lineRule="atLeast"/>
              <w:ind w:left="14" w:right="170"/>
              <w:rPr>
                <w:sz w:val="20"/>
              </w:rPr>
            </w:pPr>
            <w:r>
              <w:rPr>
                <w:sz w:val="20"/>
              </w:rPr>
              <w:t>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03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эконо-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мики, менеджмента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маркетинга</w:t>
            </w:r>
          </w:p>
        </w:tc>
        <w:tc>
          <w:tcPr>
            <w:tcW w:w="13264" w:type="dxa"/>
          </w:tcPr>
          <w:p w14:paraId="3060E77A" w14:textId="77777777" w:rsidR="006D3C3F" w:rsidRDefault="00EA7C73">
            <w:pPr>
              <w:pStyle w:val="TableParagraph"/>
              <w:spacing w:before="15"/>
              <w:ind w:left="16" w:right="275"/>
              <w:rPr>
                <w:sz w:val="20"/>
              </w:rPr>
            </w:pPr>
            <w:r>
              <w:rPr>
                <w:b/>
                <w:sz w:val="20"/>
              </w:rPr>
              <w:t>У</w:t>
            </w:r>
            <w:r>
              <w:rPr>
                <w:sz w:val="20"/>
              </w:rPr>
              <w:t>чебная дисциплина входит в математический и общий естественнонаучный цикл, является обобщающей по отношению в содержанию, освоенному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рамках профессиональных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модулей.</w:t>
            </w:r>
          </w:p>
        </w:tc>
      </w:tr>
      <w:tr w:rsidR="006D3C3F" w14:paraId="5014C975" w14:textId="77777777">
        <w:trPr>
          <w:trHeight w:val="719"/>
        </w:trPr>
        <w:tc>
          <w:tcPr>
            <w:tcW w:w="2187" w:type="dxa"/>
          </w:tcPr>
          <w:p w14:paraId="70BBD5D8" w14:textId="77777777" w:rsidR="006D3C3F" w:rsidRDefault="00EA7C73">
            <w:pPr>
              <w:pStyle w:val="TableParagraph"/>
              <w:spacing w:before="14"/>
              <w:ind w:left="14" w:right="270"/>
              <w:rPr>
                <w:sz w:val="20"/>
              </w:rPr>
            </w:pPr>
            <w:r>
              <w:rPr>
                <w:sz w:val="20"/>
              </w:rPr>
              <w:t>ОП.01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Ботаника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зиология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</w:p>
        </w:tc>
        <w:tc>
          <w:tcPr>
            <w:tcW w:w="13264" w:type="dxa"/>
          </w:tcPr>
          <w:p w14:paraId="7107B76D" w14:textId="77777777" w:rsidR="006D3C3F" w:rsidRDefault="00EA7C73">
            <w:pPr>
              <w:pStyle w:val="TableParagraph"/>
              <w:spacing w:before="9" w:line="230" w:lineRule="atLeast"/>
              <w:ind w:left="16"/>
              <w:jc w:val="both"/>
              <w:rPr>
                <w:sz w:val="20"/>
              </w:rPr>
            </w:pPr>
            <w:r>
              <w:rPr>
                <w:sz w:val="20"/>
              </w:rPr>
              <w:t>Дисциплина входит в общепрофессиональный цикл, является дисциплиной, закладывающей базу для последующего изучения профессиональных моду-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лей ПМ.01., ПМ.02., ПМ 03. Программа дисциплины составлена с учетом связи с другими дисциплинами учебного плана и рассчитана на знание обуча-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ющимися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биологии.</w:t>
            </w:r>
          </w:p>
        </w:tc>
      </w:tr>
      <w:tr w:rsidR="006D3C3F" w14:paraId="09BC2DA1" w14:textId="77777777">
        <w:trPr>
          <w:trHeight w:val="489"/>
        </w:trPr>
        <w:tc>
          <w:tcPr>
            <w:tcW w:w="2187" w:type="dxa"/>
          </w:tcPr>
          <w:p w14:paraId="488166E5" w14:textId="77777777" w:rsidR="006D3C3F" w:rsidRDefault="00EA7C73">
            <w:pPr>
              <w:pStyle w:val="TableParagraph"/>
              <w:spacing w:before="9" w:line="230" w:lineRule="atLeast"/>
              <w:ind w:left="14" w:right="190"/>
              <w:rPr>
                <w:sz w:val="20"/>
              </w:rPr>
            </w:pPr>
            <w:r>
              <w:rPr>
                <w:sz w:val="20"/>
              </w:rPr>
              <w:t>ОП.02 Основы агроно-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мии</w:t>
            </w:r>
          </w:p>
        </w:tc>
        <w:tc>
          <w:tcPr>
            <w:tcW w:w="13264" w:type="dxa"/>
          </w:tcPr>
          <w:p w14:paraId="27552D6B" w14:textId="77777777" w:rsidR="006D3C3F" w:rsidRDefault="00EA7C73">
            <w:pPr>
              <w:pStyle w:val="TableParagraph"/>
              <w:tabs>
                <w:tab w:val="left" w:pos="2071"/>
              </w:tabs>
              <w:spacing w:before="9" w:line="230" w:lineRule="atLeast"/>
              <w:ind w:left="16" w:right="110"/>
              <w:rPr>
                <w:sz w:val="20"/>
              </w:rPr>
            </w:pPr>
            <w:r>
              <w:rPr>
                <w:sz w:val="20"/>
              </w:rPr>
              <w:t>Учебная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дисциплина</w:t>
            </w:r>
            <w:r>
              <w:rPr>
                <w:sz w:val="20"/>
              </w:rPr>
              <w:tab/>
              <w:t>является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общепрофессиональной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дисциплиной,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устанавливающей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базовые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модулей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ПМ.01.,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ПМ.02</w:t>
            </w:r>
          </w:p>
        </w:tc>
      </w:tr>
      <w:tr w:rsidR="006D3C3F" w14:paraId="52A91EE9" w14:textId="77777777">
        <w:trPr>
          <w:trHeight w:val="1180"/>
        </w:trPr>
        <w:tc>
          <w:tcPr>
            <w:tcW w:w="2187" w:type="dxa"/>
          </w:tcPr>
          <w:p w14:paraId="132F1F1B" w14:textId="77777777" w:rsidR="006D3C3F" w:rsidRDefault="00EA7C73">
            <w:pPr>
              <w:pStyle w:val="TableParagraph"/>
              <w:spacing w:before="17"/>
              <w:ind w:left="14"/>
              <w:rPr>
                <w:sz w:val="20"/>
              </w:rPr>
            </w:pPr>
            <w:r>
              <w:rPr>
                <w:sz w:val="20"/>
              </w:rPr>
              <w:t>ОП.03 Основы механи-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зации,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электрификации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автоматизации сельско-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хозяйственного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произ-</w:t>
            </w:r>
          </w:p>
          <w:p w14:paraId="11C90955" w14:textId="77777777" w:rsidR="006D3C3F" w:rsidRDefault="00EA7C73">
            <w:pPr>
              <w:pStyle w:val="TableParagraph"/>
              <w:spacing w:line="224" w:lineRule="exact"/>
              <w:ind w:left="14"/>
              <w:rPr>
                <w:sz w:val="20"/>
              </w:rPr>
            </w:pPr>
            <w:r>
              <w:rPr>
                <w:sz w:val="20"/>
              </w:rPr>
              <w:t>водства</w:t>
            </w:r>
          </w:p>
        </w:tc>
        <w:tc>
          <w:tcPr>
            <w:tcW w:w="13264" w:type="dxa"/>
          </w:tcPr>
          <w:p w14:paraId="6877B008" w14:textId="77777777" w:rsidR="006D3C3F" w:rsidRDefault="00EA7C73">
            <w:pPr>
              <w:pStyle w:val="TableParagraph"/>
              <w:spacing w:before="17"/>
              <w:ind w:left="16" w:right="2"/>
              <w:jc w:val="both"/>
              <w:rPr>
                <w:sz w:val="20"/>
              </w:rPr>
            </w:pPr>
            <w:r>
              <w:rPr>
                <w:sz w:val="20"/>
              </w:rPr>
              <w:t>Учебная дисциплина «Теория электросвязи» является общепрофессиональной дисциплиной, устанавливающей базовые знания для освоения профессио-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нальных модулей ПМ.01. Техническая эксплуатация инфокоммуникационных сетей связи, ПМ.02. Техническая эксплуатация инфокоммуникационных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систем, ПМ.03. Обеспечение информационной безопасности инфокоммуникационных сетей и систем связи, ПМ.05. Адаптация конвергентных инфоком-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муникационных технологий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потребностям заказчика.</w:t>
            </w:r>
          </w:p>
        </w:tc>
      </w:tr>
      <w:tr w:rsidR="006D3C3F" w14:paraId="1E4B3FCB" w14:textId="77777777">
        <w:trPr>
          <w:trHeight w:val="261"/>
        </w:trPr>
        <w:tc>
          <w:tcPr>
            <w:tcW w:w="2187" w:type="dxa"/>
          </w:tcPr>
          <w:p w14:paraId="3D13C216" w14:textId="77777777" w:rsidR="006D3C3F" w:rsidRDefault="00EA7C73">
            <w:pPr>
              <w:pStyle w:val="TableParagraph"/>
              <w:spacing w:before="14" w:line="227" w:lineRule="exact"/>
              <w:ind w:left="14"/>
              <w:rPr>
                <w:sz w:val="20"/>
              </w:rPr>
            </w:pPr>
            <w:r>
              <w:rPr>
                <w:sz w:val="20"/>
              </w:rPr>
              <w:t>ОП.04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Микробиология,</w:t>
            </w:r>
          </w:p>
        </w:tc>
        <w:tc>
          <w:tcPr>
            <w:tcW w:w="13264" w:type="dxa"/>
          </w:tcPr>
          <w:p w14:paraId="3A099FFB" w14:textId="77777777" w:rsidR="006D3C3F" w:rsidRDefault="00EA7C73">
            <w:pPr>
              <w:pStyle w:val="TableParagraph"/>
              <w:spacing w:before="14" w:line="227" w:lineRule="exact"/>
              <w:ind w:left="16"/>
              <w:rPr>
                <w:sz w:val="20"/>
              </w:rPr>
            </w:pPr>
            <w:r>
              <w:rPr>
                <w:sz w:val="20"/>
              </w:rPr>
              <w:t>Учебная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дисциплина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является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общепрофессиональной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дисциплиной, устанавливающей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базовые знания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профессиональных модулей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ПМ.01.</w:t>
            </w:r>
          </w:p>
        </w:tc>
      </w:tr>
    </w:tbl>
    <w:p w14:paraId="47DB1FE5" w14:textId="77777777" w:rsidR="006D3C3F" w:rsidRDefault="006D3C3F">
      <w:pPr>
        <w:spacing w:line="227" w:lineRule="exact"/>
        <w:rPr>
          <w:sz w:val="20"/>
        </w:rPr>
        <w:sectPr w:rsidR="006D3C3F">
          <w:pgSz w:w="16840" w:h="11910" w:orient="landscape"/>
          <w:pgMar w:top="1100" w:right="700" w:bottom="280" w:left="440" w:header="720" w:footer="720" w:gutter="0"/>
          <w:cols w:space="720"/>
        </w:sectPr>
      </w:pPr>
    </w:p>
    <w:p w14:paraId="3C63632B" w14:textId="77777777" w:rsidR="006D3C3F" w:rsidRDefault="006D3C3F">
      <w:pPr>
        <w:pStyle w:val="a3"/>
        <w:rPr>
          <w:sz w:val="20"/>
        </w:rPr>
      </w:pPr>
    </w:p>
    <w:p w14:paraId="4BE02D54" w14:textId="77777777" w:rsidR="006D3C3F" w:rsidRDefault="006D3C3F">
      <w:pPr>
        <w:pStyle w:val="a3"/>
        <w:rPr>
          <w:sz w:val="20"/>
        </w:rPr>
      </w:pPr>
    </w:p>
    <w:p w14:paraId="7237DF02" w14:textId="77777777" w:rsidR="006D3C3F" w:rsidRDefault="006D3C3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7"/>
        <w:gridCol w:w="13264"/>
      </w:tblGrid>
      <w:tr w:rsidR="006D3C3F" w14:paraId="19BDACDA" w14:textId="77777777">
        <w:trPr>
          <w:trHeight w:val="258"/>
        </w:trPr>
        <w:tc>
          <w:tcPr>
            <w:tcW w:w="2187" w:type="dxa"/>
          </w:tcPr>
          <w:p w14:paraId="6473345A" w14:textId="77777777" w:rsidR="006D3C3F" w:rsidRDefault="00EA7C73">
            <w:pPr>
              <w:pStyle w:val="TableParagraph"/>
              <w:spacing w:before="14" w:line="224" w:lineRule="exact"/>
              <w:ind w:left="14"/>
              <w:rPr>
                <w:sz w:val="20"/>
              </w:rPr>
            </w:pPr>
            <w:r>
              <w:rPr>
                <w:sz w:val="20"/>
              </w:rPr>
              <w:t>санитария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гигиена</w:t>
            </w:r>
          </w:p>
        </w:tc>
        <w:tc>
          <w:tcPr>
            <w:tcW w:w="13264" w:type="dxa"/>
          </w:tcPr>
          <w:p w14:paraId="32AC5ECD" w14:textId="77777777" w:rsidR="006D3C3F" w:rsidRDefault="00EA7C73">
            <w:pPr>
              <w:pStyle w:val="TableParagraph"/>
              <w:spacing w:before="14" w:line="224" w:lineRule="exact"/>
              <w:ind w:left="16"/>
              <w:rPr>
                <w:sz w:val="20"/>
              </w:rPr>
            </w:pPr>
            <w:r>
              <w:rPr>
                <w:sz w:val="20"/>
              </w:rPr>
              <w:t>ПМ.02.,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ПМ.03.</w:t>
            </w:r>
          </w:p>
        </w:tc>
      </w:tr>
      <w:tr w:rsidR="006D3C3F" w14:paraId="40346624" w14:textId="77777777">
        <w:trPr>
          <w:trHeight w:val="719"/>
        </w:trPr>
        <w:tc>
          <w:tcPr>
            <w:tcW w:w="2187" w:type="dxa"/>
          </w:tcPr>
          <w:p w14:paraId="1C9CDA86" w14:textId="77777777" w:rsidR="006D3C3F" w:rsidRDefault="00EA7C73">
            <w:pPr>
              <w:pStyle w:val="TableParagraph"/>
              <w:spacing w:before="9" w:line="230" w:lineRule="atLeast"/>
              <w:ind w:left="14" w:right="34"/>
              <w:rPr>
                <w:sz w:val="20"/>
              </w:rPr>
            </w:pPr>
            <w:r>
              <w:rPr>
                <w:sz w:val="20"/>
              </w:rPr>
              <w:t>ОП.05 Правовые основы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профессиональной дея-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тельности</w:t>
            </w:r>
          </w:p>
        </w:tc>
        <w:tc>
          <w:tcPr>
            <w:tcW w:w="13264" w:type="dxa"/>
          </w:tcPr>
          <w:p w14:paraId="48780A6A" w14:textId="77777777" w:rsidR="006D3C3F" w:rsidRDefault="00EA7C73">
            <w:pPr>
              <w:pStyle w:val="TableParagraph"/>
              <w:spacing w:before="14"/>
              <w:ind w:left="16"/>
              <w:rPr>
                <w:sz w:val="20"/>
              </w:rPr>
            </w:pPr>
            <w:r>
              <w:rPr>
                <w:sz w:val="20"/>
              </w:rPr>
              <w:t>Учебная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дисциплина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является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общепрофессиональной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дисциплиной,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устанавливающей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базовые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ОПОП.</w:t>
            </w:r>
          </w:p>
        </w:tc>
      </w:tr>
      <w:tr w:rsidR="006D3C3F" w14:paraId="1E02A2BC" w14:textId="77777777">
        <w:trPr>
          <w:trHeight w:val="722"/>
        </w:trPr>
        <w:tc>
          <w:tcPr>
            <w:tcW w:w="2187" w:type="dxa"/>
          </w:tcPr>
          <w:p w14:paraId="353F408E" w14:textId="77777777" w:rsidR="006D3C3F" w:rsidRDefault="00EA7C73">
            <w:pPr>
              <w:pStyle w:val="TableParagraph"/>
              <w:spacing w:before="17" w:line="229" w:lineRule="exact"/>
              <w:ind w:left="14"/>
              <w:rPr>
                <w:sz w:val="20"/>
              </w:rPr>
            </w:pPr>
            <w:r>
              <w:rPr>
                <w:sz w:val="20"/>
              </w:rPr>
              <w:t>ОП.07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Метрология,</w:t>
            </w:r>
          </w:p>
          <w:p w14:paraId="569C5A61" w14:textId="77777777" w:rsidR="006D3C3F" w:rsidRDefault="00EA7C73">
            <w:pPr>
              <w:pStyle w:val="TableParagraph"/>
              <w:spacing w:line="230" w:lineRule="exact"/>
              <w:ind w:left="14" w:right="240"/>
              <w:rPr>
                <w:sz w:val="20"/>
              </w:rPr>
            </w:pPr>
            <w:r>
              <w:rPr>
                <w:sz w:val="20"/>
              </w:rPr>
              <w:t>стандартизация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тверждение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</w:tc>
        <w:tc>
          <w:tcPr>
            <w:tcW w:w="13264" w:type="dxa"/>
          </w:tcPr>
          <w:p w14:paraId="4744306D" w14:textId="77777777" w:rsidR="006D3C3F" w:rsidRDefault="00EA7C73">
            <w:pPr>
              <w:pStyle w:val="TableParagraph"/>
              <w:tabs>
                <w:tab w:val="left" w:pos="2071"/>
              </w:tabs>
              <w:spacing w:before="17"/>
              <w:ind w:left="16" w:right="110"/>
              <w:rPr>
                <w:sz w:val="20"/>
              </w:rPr>
            </w:pPr>
            <w:r>
              <w:rPr>
                <w:sz w:val="20"/>
              </w:rPr>
              <w:t>Учебная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дисциплина</w:t>
            </w:r>
            <w:r>
              <w:rPr>
                <w:sz w:val="20"/>
              </w:rPr>
              <w:tab/>
              <w:t>является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общепрофессиональной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дисциплиной,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устанавливающей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базовые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модулей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ПМ.01.,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ПМ.02.</w:t>
            </w:r>
          </w:p>
        </w:tc>
      </w:tr>
      <w:tr w:rsidR="006D3C3F" w14:paraId="78438D5E" w14:textId="77777777">
        <w:trPr>
          <w:trHeight w:val="719"/>
        </w:trPr>
        <w:tc>
          <w:tcPr>
            <w:tcW w:w="2187" w:type="dxa"/>
          </w:tcPr>
          <w:p w14:paraId="6629D7AB" w14:textId="77777777" w:rsidR="006D3C3F" w:rsidRDefault="00EA7C73">
            <w:pPr>
              <w:pStyle w:val="TableParagraph"/>
              <w:spacing w:before="14"/>
              <w:ind w:left="14"/>
              <w:rPr>
                <w:sz w:val="20"/>
              </w:rPr>
            </w:pPr>
            <w:r>
              <w:rPr>
                <w:sz w:val="20"/>
              </w:rPr>
              <w:t>ОП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Информационные</w:t>
            </w:r>
          </w:p>
          <w:p w14:paraId="6E439EFF" w14:textId="77777777" w:rsidR="006D3C3F" w:rsidRDefault="00EA7C73">
            <w:pPr>
              <w:pStyle w:val="TableParagraph"/>
              <w:spacing w:line="228" w:lineRule="exact"/>
              <w:ind w:left="14" w:right="107"/>
              <w:rPr>
                <w:sz w:val="20"/>
              </w:rPr>
            </w:pPr>
            <w:r>
              <w:rPr>
                <w:sz w:val="20"/>
              </w:rPr>
              <w:t>технологии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професси-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ональной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3264" w:type="dxa"/>
          </w:tcPr>
          <w:p w14:paraId="3337A1B6" w14:textId="77777777" w:rsidR="006D3C3F" w:rsidRDefault="00EA7C73">
            <w:pPr>
              <w:pStyle w:val="TableParagraph"/>
              <w:spacing w:before="14"/>
              <w:ind w:left="16"/>
              <w:rPr>
                <w:sz w:val="20"/>
              </w:rPr>
            </w:pPr>
            <w:r>
              <w:rPr>
                <w:sz w:val="20"/>
              </w:rPr>
              <w:t>Учебная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дисциплина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является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общепрофессиональной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дисциплиной,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устанавливающей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базовые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ОПОП.</w:t>
            </w:r>
          </w:p>
        </w:tc>
      </w:tr>
      <w:tr w:rsidR="006D3C3F" w14:paraId="2E1249F4" w14:textId="77777777">
        <w:trPr>
          <w:trHeight w:val="258"/>
        </w:trPr>
        <w:tc>
          <w:tcPr>
            <w:tcW w:w="2187" w:type="dxa"/>
          </w:tcPr>
          <w:p w14:paraId="52934F93" w14:textId="77777777" w:rsidR="006D3C3F" w:rsidRDefault="00EA7C73">
            <w:pPr>
              <w:pStyle w:val="TableParagraph"/>
              <w:spacing w:before="14" w:line="224" w:lineRule="exact"/>
              <w:ind w:left="14"/>
              <w:rPr>
                <w:sz w:val="20"/>
              </w:rPr>
            </w:pPr>
            <w:r>
              <w:rPr>
                <w:sz w:val="20"/>
              </w:rPr>
              <w:t>ОП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Охрана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</w:p>
        </w:tc>
        <w:tc>
          <w:tcPr>
            <w:tcW w:w="13264" w:type="dxa"/>
          </w:tcPr>
          <w:p w14:paraId="7860A120" w14:textId="77777777" w:rsidR="006D3C3F" w:rsidRDefault="00EA7C73">
            <w:pPr>
              <w:pStyle w:val="TableParagraph"/>
              <w:spacing w:before="14" w:line="224" w:lineRule="exact"/>
              <w:ind w:left="16"/>
              <w:rPr>
                <w:sz w:val="20"/>
              </w:rPr>
            </w:pPr>
            <w:r>
              <w:rPr>
                <w:sz w:val="20"/>
              </w:rPr>
              <w:t>Учебная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дисциплина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является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общепрофессиональной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дисциплиной,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устанавливающей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базовые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ОПОП.</w:t>
            </w:r>
          </w:p>
        </w:tc>
      </w:tr>
      <w:tr w:rsidR="006D3C3F" w14:paraId="0A2FCE91" w14:textId="77777777">
        <w:trPr>
          <w:trHeight w:val="491"/>
        </w:trPr>
        <w:tc>
          <w:tcPr>
            <w:tcW w:w="2187" w:type="dxa"/>
          </w:tcPr>
          <w:p w14:paraId="0EABDCE7" w14:textId="77777777" w:rsidR="006D3C3F" w:rsidRDefault="00EA7C73">
            <w:pPr>
              <w:pStyle w:val="TableParagraph"/>
              <w:spacing w:before="11" w:line="230" w:lineRule="atLeast"/>
              <w:ind w:left="14" w:right="41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ОП.10 </w:t>
            </w:r>
            <w:r>
              <w:rPr>
                <w:sz w:val="20"/>
              </w:rPr>
              <w:t>Безопасность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</w:t>
            </w:r>
          </w:p>
        </w:tc>
        <w:tc>
          <w:tcPr>
            <w:tcW w:w="13264" w:type="dxa"/>
          </w:tcPr>
          <w:p w14:paraId="7246336D" w14:textId="77777777" w:rsidR="006D3C3F" w:rsidRDefault="00EA7C73">
            <w:pPr>
              <w:pStyle w:val="TableParagraph"/>
              <w:spacing w:before="14"/>
              <w:ind w:left="16"/>
              <w:rPr>
                <w:sz w:val="20"/>
              </w:rPr>
            </w:pPr>
            <w:r>
              <w:rPr>
                <w:sz w:val="20"/>
              </w:rPr>
              <w:t>Учебная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дисциплина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«Безопасность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является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общепрофессиональной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дисциплиной, способствует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06,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07.</w:t>
            </w:r>
          </w:p>
        </w:tc>
      </w:tr>
    </w:tbl>
    <w:p w14:paraId="67144ECA" w14:textId="77777777" w:rsidR="006D3C3F" w:rsidRDefault="006D3C3F">
      <w:pPr>
        <w:rPr>
          <w:sz w:val="20"/>
        </w:rPr>
        <w:sectPr w:rsidR="006D3C3F">
          <w:pgSz w:w="16840" w:h="11910" w:orient="landscape"/>
          <w:pgMar w:top="1100" w:right="700" w:bottom="280" w:left="440" w:header="720" w:footer="720" w:gutter="0"/>
          <w:cols w:space="720"/>
        </w:sectPr>
      </w:pPr>
    </w:p>
    <w:p w14:paraId="111F8B7B" w14:textId="77777777" w:rsidR="006D3C3F" w:rsidRDefault="00EA7C73" w:rsidP="00340F07">
      <w:pPr>
        <w:pStyle w:val="41"/>
        <w:numPr>
          <w:ilvl w:val="1"/>
          <w:numId w:val="253"/>
        </w:numPr>
        <w:tabs>
          <w:tab w:val="left" w:pos="1319"/>
        </w:tabs>
        <w:spacing w:before="73" w:line="278" w:lineRule="auto"/>
        <w:ind w:right="111"/>
        <w:jc w:val="center"/>
      </w:pPr>
      <w:r>
        <w:lastRenderedPageBreak/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оснащению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14:paraId="023696F9" w14:textId="77777777" w:rsidR="006D3C3F" w:rsidRPr="00EA61ED" w:rsidRDefault="00EA61ED" w:rsidP="00EA61ED">
      <w:pPr>
        <w:tabs>
          <w:tab w:val="left" w:pos="1413"/>
        </w:tabs>
        <w:ind w:left="-501" w:right="106"/>
        <w:jc w:val="both"/>
        <w:rPr>
          <w:sz w:val="24"/>
        </w:rPr>
      </w:pPr>
      <w:r>
        <w:rPr>
          <w:sz w:val="24"/>
        </w:rPr>
        <w:t>8.1.1</w:t>
      </w:r>
      <w:r w:rsidR="00EA7C73" w:rsidRPr="00EA61ED">
        <w:rPr>
          <w:sz w:val="24"/>
        </w:rPr>
        <w:t>Специальные помещения должны представлять собой учебные аудитории для</w:t>
      </w:r>
      <w:r w:rsidR="00EA7C73" w:rsidRPr="00EA61ED">
        <w:rPr>
          <w:spacing w:val="-57"/>
          <w:sz w:val="24"/>
        </w:rPr>
        <w:t xml:space="preserve"> </w:t>
      </w:r>
      <w:r w:rsidR="00EA7C73" w:rsidRPr="00EA61ED">
        <w:rPr>
          <w:sz w:val="24"/>
        </w:rPr>
        <w:t>проведения занятий всех видов, предусмотренных образовательной программой, в том</w:t>
      </w:r>
      <w:r w:rsidR="00EA7C73" w:rsidRPr="00EA61ED">
        <w:rPr>
          <w:spacing w:val="1"/>
          <w:sz w:val="24"/>
        </w:rPr>
        <w:t xml:space="preserve"> </w:t>
      </w:r>
      <w:r w:rsidR="00EA7C73" w:rsidRPr="00EA61ED">
        <w:rPr>
          <w:sz w:val="24"/>
        </w:rPr>
        <w:t>числе групповых и индивидуальных консультаций, текущего контроля и промежуточной</w:t>
      </w:r>
      <w:r w:rsidR="00EA7C73" w:rsidRPr="00EA61ED">
        <w:rPr>
          <w:spacing w:val="1"/>
          <w:sz w:val="24"/>
        </w:rPr>
        <w:t xml:space="preserve"> </w:t>
      </w:r>
      <w:r w:rsidR="00EA7C73" w:rsidRPr="00EA61ED">
        <w:rPr>
          <w:sz w:val="24"/>
        </w:rPr>
        <w:t>аттестации, а также помещения для самостоятельной работы, мастерские и лаборатории,</w:t>
      </w:r>
      <w:r w:rsidR="00EA7C73" w:rsidRPr="00EA61ED">
        <w:rPr>
          <w:spacing w:val="1"/>
          <w:sz w:val="24"/>
        </w:rPr>
        <w:t xml:space="preserve"> </w:t>
      </w:r>
      <w:r w:rsidR="00EA7C73" w:rsidRPr="00EA61ED">
        <w:rPr>
          <w:sz w:val="24"/>
        </w:rPr>
        <w:t>оснащенные</w:t>
      </w:r>
      <w:r w:rsidR="00EA7C73" w:rsidRPr="00EA61ED">
        <w:rPr>
          <w:spacing w:val="1"/>
          <w:sz w:val="24"/>
        </w:rPr>
        <w:t xml:space="preserve"> </w:t>
      </w:r>
      <w:r w:rsidR="00EA7C73" w:rsidRPr="00EA61ED">
        <w:rPr>
          <w:sz w:val="24"/>
        </w:rPr>
        <w:t>оборудованием,</w:t>
      </w:r>
      <w:r w:rsidR="00EA7C73" w:rsidRPr="00EA61ED">
        <w:rPr>
          <w:spacing w:val="1"/>
          <w:sz w:val="24"/>
        </w:rPr>
        <w:t xml:space="preserve"> </w:t>
      </w:r>
      <w:r w:rsidR="00EA7C73" w:rsidRPr="00EA61ED">
        <w:rPr>
          <w:sz w:val="24"/>
        </w:rPr>
        <w:t>техническими</w:t>
      </w:r>
      <w:r w:rsidR="00EA7C73" w:rsidRPr="00EA61ED">
        <w:rPr>
          <w:spacing w:val="1"/>
          <w:sz w:val="24"/>
        </w:rPr>
        <w:t xml:space="preserve"> </w:t>
      </w:r>
      <w:r w:rsidR="00EA7C73" w:rsidRPr="00EA61ED">
        <w:rPr>
          <w:sz w:val="24"/>
        </w:rPr>
        <w:t>средствами</w:t>
      </w:r>
      <w:r w:rsidR="00EA7C73" w:rsidRPr="00EA61ED">
        <w:rPr>
          <w:spacing w:val="1"/>
          <w:sz w:val="24"/>
        </w:rPr>
        <w:t xml:space="preserve"> </w:t>
      </w:r>
      <w:r w:rsidR="00EA7C73" w:rsidRPr="00EA61ED">
        <w:rPr>
          <w:sz w:val="24"/>
        </w:rPr>
        <w:t>обучения</w:t>
      </w:r>
      <w:r w:rsidR="00EA7C73" w:rsidRPr="00EA61ED">
        <w:rPr>
          <w:spacing w:val="1"/>
          <w:sz w:val="24"/>
        </w:rPr>
        <w:t xml:space="preserve"> </w:t>
      </w:r>
      <w:r w:rsidR="00EA7C73" w:rsidRPr="00EA61ED">
        <w:rPr>
          <w:sz w:val="24"/>
        </w:rPr>
        <w:t>и</w:t>
      </w:r>
      <w:r w:rsidR="00EA7C73" w:rsidRPr="00EA61ED">
        <w:rPr>
          <w:spacing w:val="1"/>
          <w:sz w:val="24"/>
        </w:rPr>
        <w:t xml:space="preserve"> </w:t>
      </w:r>
      <w:r w:rsidR="00EA7C73" w:rsidRPr="00EA61ED">
        <w:rPr>
          <w:sz w:val="24"/>
        </w:rPr>
        <w:t>материалами,</w:t>
      </w:r>
      <w:r w:rsidR="00EA7C73" w:rsidRPr="00EA61ED">
        <w:rPr>
          <w:spacing w:val="1"/>
          <w:sz w:val="24"/>
        </w:rPr>
        <w:t xml:space="preserve"> </w:t>
      </w:r>
      <w:r w:rsidR="00EA7C73" w:rsidRPr="00EA61ED">
        <w:rPr>
          <w:sz w:val="24"/>
        </w:rPr>
        <w:t>учитывающими</w:t>
      </w:r>
      <w:r w:rsidR="00EA7C73" w:rsidRPr="00EA61ED">
        <w:rPr>
          <w:spacing w:val="-1"/>
          <w:sz w:val="24"/>
        </w:rPr>
        <w:t xml:space="preserve"> </w:t>
      </w:r>
      <w:r w:rsidR="00EA7C73" w:rsidRPr="00EA61ED">
        <w:rPr>
          <w:sz w:val="24"/>
        </w:rPr>
        <w:t>требования международных стандартов.</w:t>
      </w:r>
    </w:p>
    <w:p w14:paraId="034A8529" w14:textId="77777777" w:rsidR="006D3C3F" w:rsidRDefault="00EA7C73">
      <w:pPr>
        <w:pStyle w:val="41"/>
        <w:spacing w:line="550" w:lineRule="atLeast"/>
        <w:ind w:left="810" w:right="4887"/>
        <w:jc w:val="both"/>
      </w:pPr>
      <w:r>
        <w:t>Перечень специальных помещений</w:t>
      </w:r>
      <w:r>
        <w:rPr>
          <w:spacing w:val="-57"/>
        </w:rPr>
        <w:t xml:space="preserve"> </w:t>
      </w:r>
      <w:r>
        <w:t>Кабинеты:</w:t>
      </w:r>
    </w:p>
    <w:p w14:paraId="5CE319F0" w14:textId="77777777" w:rsidR="006D3C3F" w:rsidRDefault="00EA7C73" w:rsidP="00340F07">
      <w:pPr>
        <w:pStyle w:val="a5"/>
        <w:numPr>
          <w:ilvl w:val="3"/>
          <w:numId w:val="231"/>
        </w:numPr>
        <w:tabs>
          <w:tab w:val="left" w:pos="1517"/>
          <w:tab w:val="left" w:pos="1518"/>
        </w:tabs>
        <w:spacing w:before="1"/>
        <w:rPr>
          <w:sz w:val="24"/>
        </w:rPr>
      </w:pPr>
      <w:r>
        <w:rPr>
          <w:sz w:val="24"/>
        </w:rPr>
        <w:t>гуманитарных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дисциплин;</w:t>
      </w:r>
    </w:p>
    <w:p w14:paraId="0F66E4D4" w14:textId="77777777" w:rsidR="006D3C3F" w:rsidRDefault="00EA7C73" w:rsidP="00340F07">
      <w:pPr>
        <w:pStyle w:val="a5"/>
        <w:numPr>
          <w:ilvl w:val="3"/>
          <w:numId w:val="231"/>
        </w:numPr>
        <w:tabs>
          <w:tab w:val="left" w:pos="1517"/>
          <w:tab w:val="left" w:pos="1518"/>
        </w:tabs>
        <w:rPr>
          <w:sz w:val="24"/>
        </w:rPr>
      </w:pP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14:paraId="79654046" w14:textId="77777777" w:rsidR="006D3C3F" w:rsidRDefault="00EA7C73" w:rsidP="00340F07">
      <w:pPr>
        <w:pStyle w:val="a5"/>
        <w:numPr>
          <w:ilvl w:val="3"/>
          <w:numId w:val="231"/>
        </w:numPr>
        <w:tabs>
          <w:tab w:val="left" w:pos="1517"/>
          <w:tab w:val="left" w:pos="1518"/>
        </w:tabs>
        <w:rPr>
          <w:sz w:val="24"/>
        </w:rPr>
      </w:pPr>
      <w:r>
        <w:rPr>
          <w:sz w:val="24"/>
        </w:rPr>
        <w:t>экологических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природопользования</w:t>
      </w:r>
    </w:p>
    <w:p w14:paraId="3C5FC487" w14:textId="77777777" w:rsidR="006D3C3F" w:rsidRDefault="00EA7C73" w:rsidP="00340F07">
      <w:pPr>
        <w:pStyle w:val="a5"/>
        <w:numPr>
          <w:ilvl w:val="3"/>
          <w:numId w:val="231"/>
        </w:numPr>
        <w:tabs>
          <w:tab w:val="left" w:pos="1517"/>
          <w:tab w:val="left" w:pos="1518"/>
        </w:tabs>
        <w:rPr>
          <w:sz w:val="24"/>
        </w:rPr>
      </w:pPr>
      <w:r>
        <w:rPr>
          <w:sz w:val="24"/>
        </w:rPr>
        <w:t>экономики,</w:t>
      </w:r>
      <w:r>
        <w:rPr>
          <w:spacing w:val="-3"/>
          <w:sz w:val="24"/>
        </w:rPr>
        <w:t xml:space="preserve"> </w:t>
      </w:r>
      <w:r>
        <w:rPr>
          <w:sz w:val="24"/>
        </w:rPr>
        <w:t>менеджмента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маркетинга;</w:t>
      </w:r>
    </w:p>
    <w:p w14:paraId="410335B3" w14:textId="77777777" w:rsidR="006D3C3F" w:rsidRDefault="00EA7C73" w:rsidP="00340F07">
      <w:pPr>
        <w:pStyle w:val="a5"/>
        <w:numPr>
          <w:ilvl w:val="3"/>
          <w:numId w:val="231"/>
        </w:numPr>
        <w:tabs>
          <w:tab w:val="left" w:pos="1517"/>
          <w:tab w:val="left" w:pos="1518"/>
        </w:tabs>
        <w:rPr>
          <w:sz w:val="24"/>
        </w:rPr>
      </w:pP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14:paraId="332FF8E2" w14:textId="77777777" w:rsidR="006D3C3F" w:rsidRDefault="00EA7C73" w:rsidP="00340F07">
      <w:pPr>
        <w:pStyle w:val="a5"/>
        <w:numPr>
          <w:ilvl w:val="3"/>
          <w:numId w:val="231"/>
        </w:numPr>
        <w:tabs>
          <w:tab w:val="left" w:pos="1517"/>
          <w:tab w:val="left" w:pos="1518"/>
        </w:tabs>
        <w:rPr>
          <w:sz w:val="24"/>
        </w:rPr>
      </w:pP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агрономии;</w:t>
      </w:r>
    </w:p>
    <w:p w14:paraId="526BBC4F" w14:textId="77777777" w:rsidR="006D3C3F" w:rsidRDefault="00EA7C73" w:rsidP="00340F07">
      <w:pPr>
        <w:pStyle w:val="a5"/>
        <w:numPr>
          <w:ilvl w:val="3"/>
          <w:numId w:val="231"/>
        </w:numPr>
        <w:tabs>
          <w:tab w:val="left" w:pos="1517"/>
          <w:tab w:val="left" w:pos="1518"/>
        </w:tabs>
        <w:rPr>
          <w:sz w:val="24"/>
        </w:rPr>
      </w:pPr>
      <w:r>
        <w:rPr>
          <w:sz w:val="24"/>
        </w:rPr>
        <w:t>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0A24041C" w14:textId="77777777" w:rsidR="006D3C3F" w:rsidRDefault="00EA7C73" w:rsidP="00340F07">
      <w:pPr>
        <w:pStyle w:val="a5"/>
        <w:numPr>
          <w:ilvl w:val="3"/>
          <w:numId w:val="231"/>
        </w:numPr>
        <w:tabs>
          <w:tab w:val="left" w:pos="1517"/>
          <w:tab w:val="left" w:pos="1518"/>
        </w:tabs>
        <w:rPr>
          <w:sz w:val="24"/>
        </w:rPr>
      </w:pPr>
      <w:r>
        <w:rPr>
          <w:sz w:val="24"/>
        </w:rPr>
        <w:t>метрологии,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подтверждения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качества;</w:t>
      </w:r>
    </w:p>
    <w:p w14:paraId="22BE5EBF" w14:textId="77777777" w:rsidR="006D3C3F" w:rsidRDefault="00EA7C73" w:rsidP="00340F07">
      <w:pPr>
        <w:pStyle w:val="a5"/>
        <w:numPr>
          <w:ilvl w:val="3"/>
          <w:numId w:val="231"/>
        </w:numPr>
        <w:tabs>
          <w:tab w:val="left" w:pos="1517"/>
          <w:tab w:val="left" w:pos="1518"/>
        </w:tabs>
        <w:rPr>
          <w:sz w:val="24"/>
        </w:rPr>
      </w:pP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14:paraId="7C457E2E" w14:textId="77777777" w:rsidR="006D3C3F" w:rsidRDefault="006D3C3F">
      <w:pPr>
        <w:pStyle w:val="a3"/>
      </w:pPr>
    </w:p>
    <w:p w14:paraId="11069EC7" w14:textId="77777777" w:rsidR="006D3C3F" w:rsidRDefault="00EA7C73">
      <w:pPr>
        <w:pStyle w:val="41"/>
        <w:ind w:left="810"/>
      </w:pPr>
      <w:r>
        <w:t>Лаборатории:</w:t>
      </w:r>
    </w:p>
    <w:p w14:paraId="4605F9B5" w14:textId="77777777" w:rsidR="006D3C3F" w:rsidRDefault="00EA7C73" w:rsidP="00340F07">
      <w:pPr>
        <w:pStyle w:val="a5"/>
        <w:numPr>
          <w:ilvl w:val="3"/>
          <w:numId w:val="231"/>
        </w:numPr>
        <w:tabs>
          <w:tab w:val="left" w:pos="1517"/>
          <w:tab w:val="left" w:pos="1518"/>
        </w:tabs>
        <w:rPr>
          <w:sz w:val="24"/>
        </w:rPr>
      </w:pPr>
      <w:r>
        <w:rPr>
          <w:sz w:val="24"/>
        </w:rPr>
        <w:t>аналитической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химии;</w:t>
      </w:r>
    </w:p>
    <w:p w14:paraId="6E495E2E" w14:textId="77777777" w:rsidR="006D3C3F" w:rsidRDefault="00EA7C73" w:rsidP="00340F07">
      <w:pPr>
        <w:pStyle w:val="a5"/>
        <w:numPr>
          <w:ilvl w:val="3"/>
          <w:numId w:val="231"/>
        </w:numPr>
        <w:tabs>
          <w:tab w:val="left" w:pos="1517"/>
          <w:tab w:val="left" w:pos="1518"/>
        </w:tabs>
        <w:rPr>
          <w:sz w:val="24"/>
        </w:rPr>
      </w:pPr>
      <w:r>
        <w:rPr>
          <w:sz w:val="24"/>
        </w:rPr>
        <w:t>метеорологии;</w:t>
      </w:r>
    </w:p>
    <w:p w14:paraId="0FAF0B37" w14:textId="77777777" w:rsidR="006D3C3F" w:rsidRDefault="00EA7C73" w:rsidP="00340F07">
      <w:pPr>
        <w:pStyle w:val="a5"/>
        <w:numPr>
          <w:ilvl w:val="3"/>
          <w:numId w:val="231"/>
        </w:numPr>
        <w:tabs>
          <w:tab w:val="left" w:pos="1517"/>
          <w:tab w:val="left" w:pos="1518"/>
        </w:tabs>
        <w:rPr>
          <w:sz w:val="24"/>
        </w:rPr>
      </w:pPr>
      <w:r>
        <w:rPr>
          <w:sz w:val="24"/>
        </w:rPr>
        <w:t>микробиологии,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санитарии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гигиены;</w:t>
      </w:r>
    </w:p>
    <w:p w14:paraId="494E043D" w14:textId="77777777" w:rsidR="006D3C3F" w:rsidRDefault="00EA7C73" w:rsidP="00340F07">
      <w:pPr>
        <w:pStyle w:val="a5"/>
        <w:numPr>
          <w:ilvl w:val="3"/>
          <w:numId w:val="231"/>
        </w:numPr>
        <w:tabs>
          <w:tab w:val="left" w:pos="1517"/>
          <w:tab w:val="left" w:pos="1518"/>
        </w:tabs>
        <w:rPr>
          <w:sz w:val="24"/>
        </w:rPr>
      </w:pPr>
      <w:r>
        <w:rPr>
          <w:sz w:val="24"/>
        </w:rPr>
        <w:t>ботаники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растений;</w:t>
      </w:r>
    </w:p>
    <w:p w14:paraId="51056808" w14:textId="77777777" w:rsidR="006D3C3F" w:rsidRDefault="00EA7C73" w:rsidP="00340F07">
      <w:pPr>
        <w:pStyle w:val="a5"/>
        <w:numPr>
          <w:ilvl w:val="3"/>
          <w:numId w:val="231"/>
        </w:numPr>
        <w:tabs>
          <w:tab w:val="left" w:pos="1517"/>
          <w:tab w:val="left" w:pos="1518"/>
        </w:tabs>
        <w:rPr>
          <w:sz w:val="24"/>
        </w:rPr>
      </w:pP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растениеводства;</w:t>
      </w:r>
    </w:p>
    <w:p w14:paraId="5774ECDF" w14:textId="77777777" w:rsidR="006D3C3F" w:rsidRDefault="00EA7C73" w:rsidP="00340F07">
      <w:pPr>
        <w:pStyle w:val="a5"/>
        <w:numPr>
          <w:ilvl w:val="3"/>
          <w:numId w:val="231"/>
        </w:numPr>
        <w:tabs>
          <w:tab w:val="left" w:pos="1517"/>
          <w:tab w:val="left" w:pos="1518"/>
        </w:tabs>
        <w:rPr>
          <w:sz w:val="24"/>
        </w:rPr>
      </w:pPr>
      <w:r>
        <w:rPr>
          <w:sz w:val="24"/>
        </w:rPr>
        <w:t>семеноводства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селекции;</w:t>
      </w:r>
    </w:p>
    <w:p w14:paraId="3BB00B6B" w14:textId="77777777" w:rsidR="006D3C3F" w:rsidRDefault="00EA7C73" w:rsidP="00340F07">
      <w:pPr>
        <w:pStyle w:val="a5"/>
        <w:numPr>
          <w:ilvl w:val="3"/>
          <w:numId w:val="231"/>
        </w:numPr>
        <w:tabs>
          <w:tab w:val="left" w:pos="1517"/>
          <w:tab w:val="left" w:pos="1518"/>
        </w:tabs>
        <w:spacing w:before="1"/>
        <w:rPr>
          <w:sz w:val="24"/>
        </w:rPr>
      </w:pPr>
      <w:r>
        <w:rPr>
          <w:sz w:val="24"/>
        </w:rPr>
        <w:t>земледелия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почвоведения;</w:t>
      </w:r>
    </w:p>
    <w:p w14:paraId="6BB2CAA1" w14:textId="77777777" w:rsidR="006D3C3F" w:rsidRDefault="00EA7C73" w:rsidP="00340F07">
      <w:pPr>
        <w:pStyle w:val="a5"/>
        <w:numPr>
          <w:ilvl w:val="3"/>
          <w:numId w:val="231"/>
        </w:numPr>
        <w:tabs>
          <w:tab w:val="left" w:pos="1517"/>
          <w:tab w:val="left" w:pos="1518"/>
        </w:tabs>
        <w:rPr>
          <w:sz w:val="24"/>
        </w:rPr>
      </w:pPr>
      <w:r>
        <w:rPr>
          <w:sz w:val="24"/>
        </w:rPr>
        <w:t>агрохимии.</w:t>
      </w:r>
    </w:p>
    <w:p w14:paraId="45147C9F" w14:textId="77777777" w:rsidR="006D3C3F" w:rsidRDefault="006D3C3F">
      <w:pPr>
        <w:pStyle w:val="a3"/>
        <w:rPr>
          <w:sz w:val="26"/>
        </w:rPr>
      </w:pPr>
    </w:p>
    <w:p w14:paraId="3DFDBC99" w14:textId="77777777" w:rsidR="006D3C3F" w:rsidRDefault="006D3C3F">
      <w:pPr>
        <w:pStyle w:val="a3"/>
        <w:rPr>
          <w:sz w:val="22"/>
        </w:rPr>
      </w:pPr>
    </w:p>
    <w:p w14:paraId="4A391572" w14:textId="77777777" w:rsidR="006D3C3F" w:rsidRDefault="00EA7C73">
      <w:pPr>
        <w:pStyle w:val="41"/>
        <w:ind w:left="810"/>
      </w:pPr>
      <w:r>
        <w:t>Мастерские:</w:t>
      </w:r>
    </w:p>
    <w:p w14:paraId="0AF8846B" w14:textId="77777777" w:rsidR="006D3C3F" w:rsidRDefault="00EA7C73" w:rsidP="00340F07">
      <w:pPr>
        <w:pStyle w:val="a5"/>
        <w:numPr>
          <w:ilvl w:val="0"/>
          <w:numId w:val="228"/>
        </w:numPr>
        <w:tabs>
          <w:tab w:val="left" w:pos="1517"/>
          <w:tab w:val="left" w:pos="1518"/>
        </w:tabs>
        <w:rPr>
          <w:sz w:val="24"/>
        </w:rPr>
      </w:pPr>
      <w:r>
        <w:rPr>
          <w:sz w:val="24"/>
        </w:rPr>
        <w:t>электрификации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сельскохозяйственного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производства.</w:t>
      </w:r>
    </w:p>
    <w:p w14:paraId="7AFCB3B7" w14:textId="77777777" w:rsidR="006D3C3F" w:rsidRDefault="006D3C3F">
      <w:pPr>
        <w:pStyle w:val="a3"/>
      </w:pPr>
    </w:p>
    <w:p w14:paraId="4B87722F" w14:textId="77777777" w:rsidR="006D3C3F" w:rsidRDefault="00EA7C73">
      <w:pPr>
        <w:pStyle w:val="41"/>
        <w:ind w:left="810"/>
      </w:pPr>
      <w:r>
        <w:t>Опытные</w:t>
      </w:r>
      <w:r>
        <w:rPr>
          <w:spacing w:val="-1"/>
        </w:rPr>
        <w:t xml:space="preserve"> </w:t>
      </w:r>
      <w:r>
        <w:t>поля</w:t>
      </w:r>
    </w:p>
    <w:p w14:paraId="263454E9" w14:textId="77777777" w:rsidR="006D3C3F" w:rsidRDefault="006D3C3F">
      <w:pPr>
        <w:pStyle w:val="a3"/>
        <w:rPr>
          <w:b/>
        </w:rPr>
      </w:pPr>
    </w:p>
    <w:p w14:paraId="40AA2E55" w14:textId="77777777" w:rsidR="006D3C3F" w:rsidRDefault="00EA7C73">
      <w:pPr>
        <w:ind w:left="810"/>
        <w:rPr>
          <w:b/>
          <w:sz w:val="24"/>
        </w:rPr>
      </w:pPr>
      <w:r>
        <w:rPr>
          <w:b/>
          <w:sz w:val="24"/>
        </w:rPr>
        <w:t>Тренажеры,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тренажерные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комплексы</w:t>
      </w:r>
    </w:p>
    <w:p w14:paraId="5BC05BDA" w14:textId="77777777" w:rsidR="006D3C3F" w:rsidRDefault="00EA7C73">
      <w:pPr>
        <w:pStyle w:val="a3"/>
        <w:ind w:left="810"/>
      </w:pPr>
      <w:r>
        <w:t>Нет.</w:t>
      </w:r>
    </w:p>
    <w:p w14:paraId="7D90A663" w14:textId="77777777" w:rsidR="006D3C3F" w:rsidRDefault="006D3C3F">
      <w:pPr>
        <w:pStyle w:val="a3"/>
        <w:spacing w:before="6"/>
        <w:rPr>
          <w:sz w:val="23"/>
        </w:rPr>
      </w:pPr>
    </w:p>
    <w:p w14:paraId="314C2F42" w14:textId="77777777" w:rsidR="006D3C3F" w:rsidRDefault="00EA7C73">
      <w:pPr>
        <w:pStyle w:val="41"/>
        <w:ind w:left="810"/>
        <w:rPr>
          <w:sz w:val="16"/>
        </w:rPr>
      </w:pPr>
      <w:r>
        <w:t>Спортивный</w:t>
      </w:r>
      <w:r>
        <w:rPr>
          <w:spacing w:val="-4"/>
        </w:rPr>
        <w:t xml:space="preserve"> </w:t>
      </w:r>
      <w:r>
        <w:t>комплекс</w:t>
      </w:r>
    </w:p>
    <w:p w14:paraId="52BDC43A" w14:textId="77777777" w:rsidR="006D3C3F" w:rsidRDefault="00EA7C73">
      <w:pPr>
        <w:pStyle w:val="a3"/>
        <w:ind w:left="810"/>
      </w:pPr>
      <w:r>
        <w:t>Спортивный</w:t>
      </w:r>
      <w:r>
        <w:rPr>
          <w:spacing w:val="-4"/>
        </w:rPr>
        <w:t xml:space="preserve"> </w:t>
      </w:r>
      <w:r>
        <w:t>зал</w:t>
      </w:r>
    </w:p>
    <w:p w14:paraId="551DC953" w14:textId="77777777" w:rsidR="006D3C3F" w:rsidRDefault="00EA7C73">
      <w:pPr>
        <w:pStyle w:val="41"/>
        <w:spacing w:before="1"/>
        <w:ind w:left="810"/>
      </w:pPr>
      <w:r>
        <w:t>Залы:</w:t>
      </w:r>
    </w:p>
    <w:p w14:paraId="72C15056" w14:textId="77777777" w:rsidR="006D3C3F" w:rsidRDefault="00EA7C73">
      <w:pPr>
        <w:pStyle w:val="a3"/>
        <w:ind w:left="810" w:right="3643"/>
      </w:pPr>
      <w:r>
        <w:t>Библиотека, читальный зал с выходом в интернет</w:t>
      </w:r>
      <w:r>
        <w:rPr>
          <w:spacing w:val="-57"/>
        </w:rPr>
        <w:t xml:space="preserve"> </w:t>
      </w:r>
      <w:r>
        <w:t>Актовый</w:t>
      </w:r>
      <w:r>
        <w:rPr>
          <w:spacing w:val="-1"/>
        </w:rPr>
        <w:t xml:space="preserve"> </w:t>
      </w:r>
      <w:r>
        <w:t>зал.</w:t>
      </w:r>
    </w:p>
    <w:p w14:paraId="7D33F59D" w14:textId="77777777" w:rsidR="006D3C3F" w:rsidRDefault="006D3C3F">
      <w:pPr>
        <w:pStyle w:val="a3"/>
        <w:rPr>
          <w:sz w:val="20"/>
        </w:rPr>
      </w:pPr>
    </w:p>
    <w:p w14:paraId="4D628A56" w14:textId="77777777" w:rsidR="006D3C3F" w:rsidRDefault="006D3C3F">
      <w:pPr>
        <w:pStyle w:val="a3"/>
        <w:rPr>
          <w:sz w:val="20"/>
        </w:rPr>
      </w:pPr>
    </w:p>
    <w:p w14:paraId="5861DA49" w14:textId="77777777" w:rsidR="006D3C3F" w:rsidRDefault="006D3C3F">
      <w:pPr>
        <w:pStyle w:val="a3"/>
        <w:rPr>
          <w:sz w:val="20"/>
        </w:rPr>
      </w:pPr>
    </w:p>
    <w:p w14:paraId="3D000294" w14:textId="77777777" w:rsidR="006D3C3F" w:rsidRDefault="006D3C3F">
      <w:pPr>
        <w:pStyle w:val="a3"/>
        <w:spacing w:before="9"/>
        <w:rPr>
          <w:sz w:val="14"/>
        </w:rPr>
      </w:pPr>
    </w:p>
    <w:p w14:paraId="446FBC5C" w14:textId="77777777" w:rsidR="006D3C3F" w:rsidRDefault="006D3C3F">
      <w:pPr>
        <w:rPr>
          <w:sz w:val="23"/>
        </w:rPr>
        <w:sectPr w:rsidR="006D3C3F">
          <w:pgSz w:w="11910" w:h="16840"/>
          <w:pgMar w:top="1040" w:right="740" w:bottom="280" w:left="1600" w:header="720" w:footer="720" w:gutter="0"/>
          <w:cols w:space="720"/>
        </w:sectPr>
      </w:pPr>
    </w:p>
    <w:p w14:paraId="0D99F209" w14:textId="77777777" w:rsidR="006D3C3F" w:rsidRPr="00EA61ED" w:rsidRDefault="00EA61ED" w:rsidP="00EA61ED">
      <w:pPr>
        <w:tabs>
          <w:tab w:val="left" w:pos="1526"/>
        </w:tabs>
        <w:spacing w:before="73"/>
        <w:ind w:left="-501" w:right="106"/>
        <w:jc w:val="both"/>
        <w:rPr>
          <w:b/>
          <w:sz w:val="24"/>
        </w:rPr>
      </w:pPr>
      <w:r>
        <w:rPr>
          <w:b/>
          <w:sz w:val="24"/>
        </w:rPr>
        <w:lastRenderedPageBreak/>
        <w:t>8.1.2</w:t>
      </w:r>
      <w:r w:rsidR="00EA7C73" w:rsidRPr="00EA61ED">
        <w:rPr>
          <w:b/>
          <w:sz w:val="24"/>
        </w:rPr>
        <w:t>Материально-техническое</w:t>
      </w:r>
      <w:r w:rsidR="00EA7C73" w:rsidRPr="00EA61ED">
        <w:rPr>
          <w:b/>
          <w:spacing w:val="1"/>
          <w:sz w:val="24"/>
        </w:rPr>
        <w:t xml:space="preserve"> </w:t>
      </w:r>
      <w:r w:rsidR="00EA7C73" w:rsidRPr="00EA61ED">
        <w:rPr>
          <w:b/>
          <w:sz w:val="24"/>
        </w:rPr>
        <w:t>оснащение</w:t>
      </w:r>
      <w:r w:rsidR="00EA7C73" w:rsidRPr="00EA61ED">
        <w:rPr>
          <w:b/>
          <w:spacing w:val="1"/>
          <w:sz w:val="24"/>
        </w:rPr>
        <w:t xml:space="preserve"> </w:t>
      </w:r>
      <w:r w:rsidR="00EA7C73" w:rsidRPr="00EA61ED">
        <w:rPr>
          <w:sz w:val="24"/>
        </w:rPr>
        <w:t>лабораторий,</w:t>
      </w:r>
      <w:r w:rsidR="00EA7C73" w:rsidRPr="00EA61ED">
        <w:rPr>
          <w:spacing w:val="1"/>
          <w:sz w:val="24"/>
        </w:rPr>
        <w:t xml:space="preserve"> </w:t>
      </w:r>
      <w:r w:rsidR="00EA7C73" w:rsidRPr="00EA61ED">
        <w:rPr>
          <w:sz w:val="24"/>
        </w:rPr>
        <w:t>мастерских</w:t>
      </w:r>
      <w:r w:rsidR="00EA7C73" w:rsidRPr="00EA61ED">
        <w:rPr>
          <w:spacing w:val="1"/>
          <w:sz w:val="24"/>
        </w:rPr>
        <w:t xml:space="preserve"> </w:t>
      </w:r>
      <w:r w:rsidR="00EA7C73" w:rsidRPr="00EA61ED">
        <w:rPr>
          <w:sz w:val="24"/>
        </w:rPr>
        <w:t>и</w:t>
      </w:r>
      <w:r w:rsidR="00EA7C73" w:rsidRPr="00EA61ED">
        <w:rPr>
          <w:spacing w:val="1"/>
          <w:sz w:val="24"/>
        </w:rPr>
        <w:t xml:space="preserve"> </w:t>
      </w:r>
      <w:r w:rsidR="00EA7C73" w:rsidRPr="00EA61ED">
        <w:rPr>
          <w:sz w:val="24"/>
        </w:rPr>
        <w:t>баз</w:t>
      </w:r>
      <w:r w:rsidR="00EA7C73" w:rsidRPr="00EA61ED">
        <w:rPr>
          <w:spacing w:val="1"/>
          <w:sz w:val="24"/>
        </w:rPr>
        <w:t xml:space="preserve"> </w:t>
      </w:r>
      <w:r w:rsidR="00EA7C73" w:rsidRPr="00EA61ED">
        <w:rPr>
          <w:sz w:val="24"/>
        </w:rPr>
        <w:t>практики</w:t>
      </w:r>
      <w:r w:rsidR="00EA7C73" w:rsidRPr="00EA61ED">
        <w:rPr>
          <w:spacing w:val="-2"/>
          <w:sz w:val="24"/>
        </w:rPr>
        <w:t xml:space="preserve"> </w:t>
      </w:r>
      <w:r w:rsidR="00EA7C73" w:rsidRPr="00EA61ED">
        <w:rPr>
          <w:sz w:val="24"/>
        </w:rPr>
        <w:t>по специальности</w:t>
      </w:r>
      <w:r w:rsidR="00EA7C73" w:rsidRPr="00EA61ED">
        <w:rPr>
          <w:spacing w:val="1"/>
          <w:sz w:val="24"/>
        </w:rPr>
        <w:t xml:space="preserve"> </w:t>
      </w:r>
      <w:r w:rsidR="00EA7C73" w:rsidRPr="00EA61ED">
        <w:rPr>
          <w:sz w:val="24"/>
        </w:rPr>
        <w:t>35.02.05 Агрономия.</w:t>
      </w:r>
    </w:p>
    <w:p w14:paraId="65E70A3A" w14:textId="77777777" w:rsidR="006D3C3F" w:rsidRDefault="00EA7C73">
      <w:pPr>
        <w:pStyle w:val="a3"/>
        <w:spacing w:before="1"/>
        <w:ind w:left="102" w:right="102" w:firstLine="707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35.02.05</w:t>
      </w:r>
      <w:r>
        <w:rPr>
          <w:spacing w:val="1"/>
        </w:rPr>
        <w:t xml:space="preserve"> </w:t>
      </w:r>
      <w:r>
        <w:t>Агрономия,</w:t>
      </w:r>
      <w:r>
        <w:rPr>
          <w:spacing w:val="1"/>
        </w:rPr>
        <w:t xml:space="preserve"> </w:t>
      </w:r>
      <w:r w:rsidR="00B73401">
        <w:t>располагает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базой,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проведение всех видов дисциплинарной и междисциплинарной подготовки, лабораторной,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 действующим санитарным и противопожарным правилам и нормам в</w:t>
      </w:r>
      <w:r>
        <w:rPr>
          <w:spacing w:val="1"/>
        </w:rPr>
        <w:t xml:space="preserve"> </w:t>
      </w:r>
      <w:r>
        <w:t>разрезе выбранных траекторий</w:t>
      </w:r>
      <w:r>
        <w:rPr>
          <w:spacing w:val="1"/>
        </w:rPr>
        <w:t xml:space="preserve"> </w:t>
      </w:r>
      <w:r>
        <w:t>Минимально необходимый для реализации ООП перечень</w:t>
      </w:r>
      <w:r>
        <w:rPr>
          <w:spacing w:val="-57"/>
        </w:rPr>
        <w:t xml:space="preserve"> </w:t>
      </w:r>
      <w:r>
        <w:t>материально-</w:t>
      </w:r>
      <w:r>
        <w:rPr>
          <w:spacing w:val="-2"/>
        </w:rPr>
        <w:t xml:space="preserve"> </w:t>
      </w:r>
      <w:r>
        <w:t>технического обеспечения, включает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14:paraId="6B802D6E" w14:textId="77777777" w:rsidR="006D3C3F" w:rsidRDefault="006D3C3F">
      <w:pPr>
        <w:pStyle w:val="a3"/>
      </w:pPr>
    </w:p>
    <w:p w14:paraId="2F5BD76A" w14:textId="77777777" w:rsidR="006D3C3F" w:rsidRDefault="00EA61ED" w:rsidP="00EA61ED">
      <w:pPr>
        <w:pStyle w:val="41"/>
        <w:tabs>
          <w:tab w:val="left" w:pos="1590"/>
        </w:tabs>
        <w:ind w:left="-678" w:right="5273"/>
      </w:pPr>
      <w:r>
        <w:t>8.1.3</w:t>
      </w:r>
      <w:r w:rsidR="00EA7C73">
        <w:t>Оснащение лабораторий</w:t>
      </w:r>
      <w:r w:rsidR="00EA7C73">
        <w:rPr>
          <w:spacing w:val="-57"/>
        </w:rPr>
        <w:t xml:space="preserve"> </w:t>
      </w:r>
      <w:r w:rsidR="00EA7C73">
        <w:t>1.Лаборатория</w:t>
      </w:r>
      <w:r w:rsidR="00EA7C73">
        <w:rPr>
          <w:spacing w:val="-2"/>
        </w:rPr>
        <w:t xml:space="preserve"> </w:t>
      </w:r>
      <w:r w:rsidR="00EA7C73">
        <w:t>аналитической</w:t>
      </w:r>
      <w:r w:rsidR="00EA7C73">
        <w:rPr>
          <w:spacing w:val="-2"/>
        </w:rPr>
        <w:t xml:space="preserve"> </w:t>
      </w:r>
      <w:r w:rsidR="00EA7C73">
        <w:t>химии</w:t>
      </w:r>
    </w:p>
    <w:p w14:paraId="7163BA1F" w14:textId="77777777" w:rsidR="006D3C3F" w:rsidRDefault="00EA7C73" w:rsidP="00340F07">
      <w:pPr>
        <w:pStyle w:val="a5"/>
        <w:numPr>
          <w:ilvl w:val="0"/>
          <w:numId w:val="227"/>
        </w:numPr>
        <w:tabs>
          <w:tab w:val="left" w:pos="809"/>
          <w:tab w:val="left" w:pos="810"/>
        </w:tabs>
        <w:ind w:hanging="349"/>
        <w:rPr>
          <w:sz w:val="24"/>
        </w:rPr>
      </w:pP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преподавателя;</w:t>
      </w:r>
    </w:p>
    <w:p w14:paraId="19E83572" w14:textId="77777777" w:rsidR="006D3C3F" w:rsidRDefault="00EA7C73" w:rsidP="00340F07">
      <w:pPr>
        <w:pStyle w:val="a5"/>
        <w:numPr>
          <w:ilvl w:val="0"/>
          <w:numId w:val="227"/>
        </w:numPr>
        <w:tabs>
          <w:tab w:val="left" w:pos="809"/>
          <w:tab w:val="left" w:pos="810"/>
        </w:tabs>
        <w:ind w:hanging="349"/>
        <w:rPr>
          <w:sz w:val="24"/>
        </w:rPr>
      </w:pPr>
      <w:r>
        <w:rPr>
          <w:sz w:val="24"/>
        </w:rPr>
        <w:t>рабочие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</w:p>
    <w:p w14:paraId="7C570564" w14:textId="77777777" w:rsidR="006D3C3F" w:rsidRDefault="00EA7C73" w:rsidP="00340F07">
      <w:pPr>
        <w:pStyle w:val="a5"/>
        <w:numPr>
          <w:ilvl w:val="0"/>
          <w:numId w:val="227"/>
        </w:numPr>
        <w:tabs>
          <w:tab w:val="left" w:pos="809"/>
          <w:tab w:val="left" w:pos="810"/>
        </w:tabs>
        <w:ind w:hanging="349"/>
        <w:rPr>
          <w:sz w:val="24"/>
        </w:rPr>
      </w:pPr>
      <w:r>
        <w:rPr>
          <w:sz w:val="24"/>
        </w:rPr>
        <w:t>лабораторная</w:t>
      </w:r>
      <w:r>
        <w:rPr>
          <w:spacing w:val="-2"/>
          <w:sz w:val="24"/>
        </w:rPr>
        <w:t xml:space="preserve"> </w:t>
      </w:r>
      <w:r>
        <w:rPr>
          <w:sz w:val="24"/>
        </w:rPr>
        <w:t>посуда</w:t>
      </w:r>
    </w:p>
    <w:p w14:paraId="3176C943" w14:textId="77777777" w:rsidR="006D3C3F" w:rsidRDefault="00EA7C73" w:rsidP="00340F07">
      <w:pPr>
        <w:pStyle w:val="a5"/>
        <w:numPr>
          <w:ilvl w:val="0"/>
          <w:numId w:val="227"/>
        </w:numPr>
        <w:tabs>
          <w:tab w:val="left" w:pos="809"/>
          <w:tab w:val="left" w:pos="810"/>
        </w:tabs>
        <w:ind w:hanging="349"/>
        <w:rPr>
          <w:sz w:val="24"/>
        </w:rPr>
      </w:pPr>
      <w:r>
        <w:rPr>
          <w:sz w:val="24"/>
        </w:rPr>
        <w:t>химические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реактивы</w:t>
      </w:r>
    </w:p>
    <w:p w14:paraId="3513D39A" w14:textId="77777777" w:rsidR="006D3C3F" w:rsidRDefault="00EA7C73" w:rsidP="00340F07">
      <w:pPr>
        <w:pStyle w:val="a5"/>
        <w:numPr>
          <w:ilvl w:val="0"/>
          <w:numId w:val="227"/>
        </w:numPr>
        <w:tabs>
          <w:tab w:val="left" w:pos="809"/>
          <w:tab w:val="left" w:pos="810"/>
        </w:tabs>
        <w:spacing w:before="1"/>
        <w:ind w:hanging="349"/>
        <w:rPr>
          <w:sz w:val="24"/>
        </w:rPr>
      </w:pPr>
      <w:r>
        <w:rPr>
          <w:sz w:val="24"/>
        </w:rPr>
        <w:t>вытяжной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шкаф</w:t>
      </w:r>
    </w:p>
    <w:p w14:paraId="54A980A1" w14:textId="77777777" w:rsidR="006D3C3F" w:rsidRDefault="00EA7C73" w:rsidP="00340F07">
      <w:pPr>
        <w:pStyle w:val="a5"/>
        <w:numPr>
          <w:ilvl w:val="0"/>
          <w:numId w:val="227"/>
        </w:numPr>
        <w:tabs>
          <w:tab w:val="left" w:pos="809"/>
          <w:tab w:val="left" w:pos="810"/>
        </w:tabs>
        <w:ind w:hanging="349"/>
        <w:rPr>
          <w:sz w:val="24"/>
        </w:rPr>
      </w:pPr>
      <w:r>
        <w:rPr>
          <w:sz w:val="24"/>
        </w:rPr>
        <w:t>устройства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химического 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веществ.</w:t>
      </w:r>
    </w:p>
    <w:p w14:paraId="05B8777C" w14:textId="77777777" w:rsidR="006D3C3F" w:rsidRDefault="006D3C3F">
      <w:pPr>
        <w:pStyle w:val="a3"/>
        <w:spacing w:before="11"/>
        <w:rPr>
          <w:sz w:val="23"/>
        </w:rPr>
      </w:pPr>
    </w:p>
    <w:p w14:paraId="10CC7F1B" w14:textId="77777777" w:rsidR="006D3C3F" w:rsidRDefault="00EA7C73" w:rsidP="00340F07">
      <w:pPr>
        <w:pStyle w:val="41"/>
        <w:numPr>
          <w:ilvl w:val="0"/>
          <w:numId w:val="226"/>
        </w:numPr>
        <w:tabs>
          <w:tab w:val="left" w:pos="284"/>
        </w:tabs>
        <w:ind w:hanging="182"/>
        <w:rPr>
          <w:sz w:val="22"/>
        </w:rPr>
      </w:pPr>
      <w:r>
        <w:t>Лаборатория</w:t>
      </w:r>
      <w:r>
        <w:rPr>
          <w:spacing w:val="-3"/>
        </w:rPr>
        <w:t xml:space="preserve"> </w:t>
      </w:r>
      <w:r>
        <w:t>метеорологии</w:t>
      </w:r>
    </w:p>
    <w:p w14:paraId="1034E4FC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09"/>
          <w:tab w:val="left" w:pos="810"/>
        </w:tabs>
        <w:ind w:hanging="349"/>
        <w:rPr>
          <w:color w:val="1F1F1F"/>
          <w:sz w:val="24"/>
        </w:rPr>
      </w:pPr>
      <w:r>
        <w:rPr>
          <w:color w:val="1F1F1F"/>
          <w:sz w:val="24"/>
        </w:rPr>
        <w:t>рабочее</w:t>
      </w:r>
      <w:r>
        <w:rPr>
          <w:color w:val="1F1F1F"/>
          <w:spacing w:val="-2"/>
          <w:sz w:val="24"/>
        </w:rPr>
        <w:t xml:space="preserve"> </w:t>
      </w:r>
      <w:r>
        <w:rPr>
          <w:color w:val="1F1F1F"/>
          <w:sz w:val="24"/>
        </w:rPr>
        <w:t>место</w:t>
      </w:r>
      <w:r>
        <w:rPr>
          <w:color w:val="1F1F1F"/>
          <w:spacing w:val="-2"/>
          <w:sz w:val="24"/>
        </w:rPr>
        <w:t xml:space="preserve"> </w:t>
      </w:r>
      <w:r>
        <w:rPr>
          <w:color w:val="1F1F1F"/>
          <w:sz w:val="24"/>
        </w:rPr>
        <w:t>преподавателя</w:t>
      </w:r>
    </w:p>
    <w:p w14:paraId="58415789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09"/>
          <w:tab w:val="left" w:pos="810"/>
        </w:tabs>
        <w:ind w:hanging="349"/>
        <w:rPr>
          <w:color w:val="1F1F1F"/>
          <w:sz w:val="24"/>
        </w:rPr>
      </w:pPr>
      <w:r>
        <w:rPr>
          <w:color w:val="1F1F1F"/>
          <w:sz w:val="24"/>
        </w:rPr>
        <w:t>рабочие</w:t>
      </w:r>
      <w:r>
        <w:rPr>
          <w:color w:val="1F1F1F"/>
          <w:spacing w:val="-1"/>
          <w:sz w:val="24"/>
        </w:rPr>
        <w:t xml:space="preserve"> </w:t>
      </w:r>
      <w:r>
        <w:rPr>
          <w:color w:val="1F1F1F"/>
          <w:sz w:val="24"/>
        </w:rPr>
        <w:t>места</w:t>
      </w:r>
      <w:r>
        <w:rPr>
          <w:color w:val="1F1F1F"/>
          <w:spacing w:val="-1"/>
          <w:sz w:val="24"/>
        </w:rPr>
        <w:t xml:space="preserve"> </w:t>
      </w:r>
      <w:r>
        <w:rPr>
          <w:color w:val="1F1F1F"/>
          <w:sz w:val="24"/>
        </w:rPr>
        <w:t>обучающихся</w:t>
      </w:r>
    </w:p>
    <w:p w14:paraId="5DC80141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09"/>
          <w:tab w:val="left" w:pos="810"/>
        </w:tabs>
        <w:ind w:hanging="349"/>
        <w:rPr>
          <w:color w:val="1F1F1F"/>
          <w:sz w:val="24"/>
        </w:rPr>
      </w:pPr>
      <w:r>
        <w:rPr>
          <w:color w:val="1F1F1F"/>
          <w:sz w:val="24"/>
        </w:rPr>
        <w:t>гидрометеорологические</w:t>
      </w:r>
      <w:r>
        <w:rPr>
          <w:color w:val="1F1F1F"/>
          <w:spacing w:val="-4"/>
          <w:sz w:val="24"/>
        </w:rPr>
        <w:t xml:space="preserve"> </w:t>
      </w:r>
      <w:r>
        <w:rPr>
          <w:color w:val="1F1F1F"/>
          <w:sz w:val="24"/>
        </w:rPr>
        <w:t>приборы</w:t>
      </w:r>
      <w:r>
        <w:rPr>
          <w:color w:val="1F1F1F"/>
          <w:spacing w:val="-3"/>
          <w:sz w:val="24"/>
        </w:rPr>
        <w:t xml:space="preserve"> </w:t>
      </w:r>
      <w:r>
        <w:rPr>
          <w:color w:val="1F1F1F"/>
          <w:sz w:val="24"/>
        </w:rPr>
        <w:t>и</w:t>
      </w:r>
      <w:r>
        <w:rPr>
          <w:color w:val="1F1F1F"/>
          <w:spacing w:val="-2"/>
          <w:sz w:val="24"/>
        </w:rPr>
        <w:t xml:space="preserve"> </w:t>
      </w:r>
      <w:r>
        <w:rPr>
          <w:color w:val="1F1F1F"/>
          <w:sz w:val="24"/>
        </w:rPr>
        <w:t>установки</w:t>
      </w:r>
    </w:p>
    <w:p w14:paraId="5CE4F653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09"/>
          <w:tab w:val="left" w:pos="810"/>
        </w:tabs>
        <w:ind w:hanging="349"/>
        <w:rPr>
          <w:color w:val="1F1F1F"/>
          <w:sz w:val="24"/>
        </w:rPr>
      </w:pPr>
      <w:r>
        <w:rPr>
          <w:color w:val="1F1F1F"/>
          <w:sz w:val="24"/>
        </w:rPr>
        <w:t>компьютер.</w:t>
      </w:r>
    </w:p>
    <w:p w14:paraId="56CAB494" w14:textId="77777777" w:rsidR="006D3C3F" w:rsidRDefault="006D3C3F">
      <w:pPr>
        <w:pStyle w:val="a3"/>
      </w:pPr>
    </w:p>
    <w:p w14:paraId="397E7738" w14:textId="77777777" w:rsidR="006D3C3F" w:rsidRDefault="00EA7C73" w:rsidP="00340F07">
      <w:pPr>
        <w:pStyle w:val="41"/>
        <w:numPr>
          <w:ilvl w:val="0"/>
          <w:numId w:val="226"/>
        </w:numPr>
        <w:tabs>
          <w:tab w:val="left" w:pos="343"/>
        </w:tabs>
        <w:ind w:left="342" w:hanging="241"/>
        <w:rPr>
          <w:color w:val="1F1F1F"/>
        </w:rPr>
      </w:pPr>
      <w:r>
        <w:t>Лаборатория</w:t>
      </w:r>
      <w:r>
        <w:rPr>
          <w:spacing w:val="-3"/>
        </w:rPr>
        <w:t xml:space="preserve"> </w:t>
      </w:r>
      <w:r>
        <w:t>микробиологии,</w:t>
      </w:r>
      <w:r>
        <w:rPr>
          <w:spacing w:val="-3"/>
        </w:rPr>
        <w:t xml:space="preserve"> </w:t>
      </w:r>
      <w:r>
        <w:t>санитарии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гигиены</w:t>
      </w:r>
    </w:p>
    <w:p w14:paraId="43B076EF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09"/>
          <w:tab w:val="left" w:pos="810"/>
        </w:tabs>
        <w:ind w:hanging="349"/>
        <w:rPr>
          <w:sz w:val="24"/>
        </w:rPr>
      </w:pPr>
      <w:r>
        <w:rPr>
          <w:sz w:val="24"/>
        </w:rPr>
        <w:t>стол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преподавателя</w:t>
      </w:r>
    </w:p>
    <w:p w14:paraId="63CF95A0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09"/>
          <w:tab w:val="left" w:pos="810"/>
        </w:tabs>
        <w:ind w:hanging="349"/>
        <w:rPr>
          <w:sz w:val="24"/>
        </w:rPr>
      </w:pPr>
      <w:r>
        <w:rPr>
          <w:sz w:val="24"/>
        </w:rPr>
        <w:t>столы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</w:p>
    <w:p w14:paraId="2DABFD0F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09"/>
          <w:tab w:val="left" w:pos="810"/>
        </w:tabs>
        <w:ind w:hanging="349"/>
        <w:rPr>
          <w:sz w:val="24"/>
        </w:rPr>
      </w:pPr>
      <w:r>
        <w:rPr>
          <w:sz w:val="24"/>
        </w:rPr>
        <w:t>микроскопы</w:t>
      </w:r>
    </w:p>
    <w:p w14:paraId="3A17EB70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09"/>
          <w:tab w:val="left" w:pos="810"/>
        </w:tabs>
        <w:spacing w:before="1"/>
        <w:ind w:hanging="349"/>
        <w:rPr>
          <w:sz w:val="24"/>
        </w:rPr>
      </w:pPr>
      <w:r>
        <w:rPr>
          <w:sz w:val="24"/>
        </w:rPr>
        <w:t>весы</w:t>
      </w:r>
    </w:p>
    <w:p w14:paraId="42AFEA00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09"/>
          <w:tab w:val="left" w:pos="810"/>
        </w:tabs>
        <w:ind w:hanging="349"/>
        <w:rPr>
          <w:sz w:val="24"/>
        </w:rPr>
      </w:pPr>
      <w:r>
        <w:rPr>
          <w:sz w:val="24"/>
        </w:rPr>
        <w:t>колбы стеклянные</w:t>
      </w:r>
    </w:p>
    <w:p w14:paraId="71B0D252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09"/>
          <w:tab w:val="left" w:pos="810"/>
        </w:tabs>
        <w:ind w:hanging="349"/>
        <w:rPr>
          <w:sz w:val="24"/>
        </w:rPr>
      </w:pPr>
      <w:r>
        <w:rPr>
          <w:sz w:val="24"/>
        </w:rPr>
        <w:t>чаши</w:t>
      </w:r>
      <w:r>
        <w:rPr>
          <w:spacing w:val="-3"/>
          <w:sz w:val="24"/>
        </w:rPr>
        <w:t xml:space="preserve"> </w:t>
      </w:r>
      <w:r>
        <w:rPr>
          <w:sz w:val="24"/>
        </w:rPr>
        <w:t>фарфоровые</w:t>
      </w:r>
    </w:p>
    <w:p w14:paraId="27818934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09"/>
          <w:tab w:val="left" w:pos="810"/>
        </w:tabs>
        <w:ind w:hanging="349"/>
        <w:rPr>
          <w:sz w:val="24"/>
        </w:rPr>
      </w:pPr>
      <w:r>
        <w:rPr>
          <w:sz w:val="24"/>
        </w:rPr>
        <w:t>стаканы</w:t>
      </w:r>
      <w:r>
        <w:rPr>
          <w:spacing w:val="-2"/>
          <w:sz w:val="24"/>
        </w:rPr>
        <w:t xml:space="preserve"> </w:t>
      </w:r>
      <w:r>
        <w:rPr>
          <w:sz w:val="24"/>
        </w:rPr>
        <w:t>стеклянные</w:t>
      </w:r>
    </w:p>
    <w:p w14:paraId="2F795BA5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09"/>
          <w:tab w:val="left" w:pos="810"/>
        </w:tabs>
        <w:ind w:hanging="349"/>
        <w:rPr>
          <w:sz w:val="24"/>
        </w:rPr>
      </w:pPr>
      <w:r>
        <w:rPr>
          <w:sz w:val="24"/>
        </w:rPr>
        <w:t>пинцеты</w:t>
      </w:r>
    </w:p>
    <w:p w14:paraId="5DBD94EB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09"/>
          <w:tab w:val="left" w:pos="810"/>
        </w:tabs>
        <w:ind w:hanging="349"/>
        <w:rPr>
          <w:sz w:val="24"/>
        </w:rPr>
      </w:pPr>
      <w:r>
        <w:rPr>
          <w:sz w:val="24"/>
        </w:rPr>
        <w:t>водяная</w:t>
      </w:r>
      <w:r>
        <w:rPr>
          <w:spacing w:val="-1"/>
          <w:sz w:val="24"/>
        </w:rPr>
        <w:t xml:space="preserve"> </w:t>
      </w:r>
      <w:r>
        <w:rPr>
          <w:sz w:val="24"/>
        </w:rPr>
        <w:t>баня</w:t>
      </w:r>
    </w:p>
    <w:p w14:paraId="4D06DC41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09"/>
          <w:tab w:val="left" w:pos="810"/>
        </w:tabs>
        <w:ind w:hanging="349"/>
        <w:rPr>
          <w:sz w:val="24"/>
        </w:rPr>
      </w:pPr>
      <w:r>
        <w:rPr>
          <w:sz w:val="24"/>
        </w:rPr>
        <w:t>растительный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</w:p>
    <w:p w14:paraId="1B3C7E23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09"/>
          <w:tab w:val="left" w:pos="810"/>
        </w:tabs>
        <w:ind w:hanging="349"/>
        <w:rPr>
          <w:sz w:val="24"/>
        </w:rPr>
      </w:pPr>
      <w:r>
        <w:rPr>
          <w:sz w:val="24"/>
        </w:rPr>
        <w:t>набор</w:t>
      </w:r>
      <w:r>
        <w:rPr>
          <w:spacing w:val="-1"/>
          <w:sz w:val="24"/>
        </w:rPr>
        <w:t xml:space="preserve"> </w:t>
      </w:r>
      <w:r>
        <w:rPr>
          <w:sz w:val="24"/>
        </w:rPr>
        <w:t>красителей</w:t>
      </w:r>
    </w:p>
    <w:p w14:paraId="7ABFB3FE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09"/>
          <w:tab w:val="left" w:pos="810"/>
        </w:tabs>
        <w:ind w:hanging="349"/>
        <w:rPr>
          <w:sz w:val="24"/>
        </w:rPr>
      </w:pPr>
      <w:r>
        <w:rPr>
          <w:sz w:val="24"/>
        </w:rPr>
        <w:t>муляжи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морфологии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</w:p>
    <w:p w14:paraId="276908B7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09"/>
          <w:tab w:val="left" w:pos="810"/>
        </w:tabs>
        <w:ind w:hanging="349"/>
        <w:rPr>
          <w:sz w:val="24"/>
        </w:rPr>
      </w:pP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цветков</w:t>
      </w:r>
    </w:p>
    <w:p w14:paraId="03802EA0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09"/>
          <w:tab w:val="left" w:pos="810"/>
        </w:tabs>
        <w:ind w:hanging="349"/>
        <w:rPr>
          <w:sz w:val="24"/>
        </w:rPr>
      </w:pPr>
      <w:r>
        <w:rPr>
          <w:sz w:val="24"/>
        </w:rPr>
        <w:t>комплект</w:t>
      </w:r>
      <w:r>
        <w:rPr>
          <w:spacing w:val="-3"/>
          <w:sz w:val="24"/>
        </w:rPr>
        <w:t xml:space="preserve"> </w:t>
      </w:r>
      <w:r>
        <w:rPr>
          <w:sz w:val="24"/>
        </w:rPr>
        <w:t>плакатов</w:t>
      </w:r>
    </w:p>
    <w:p w14:paraId="678950F1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09"/>
          <w:tab w:val="left" w:pos="810"/>
        </w:tabs>
        <w:ind w:hanging="349"/>
        <w:rPr>
          <w:sz w:val="24"/>
        </w:rPr>
      </w:pPr>
      <w:r>
        <w:rPr>
          <w:sz w:val="24"/>
        </w:rPr>
        <w:t>инструкция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работ.</w:t>
      </w:r>
    </w:p>
    <w:p w14:paraId="19F31CD2" w14:textId="77777777" w:rsidR="006D3C3F" w:rsidRDefault="006D3C3F">
      <w:pPr>
        <w:pStyle w:val="a3"/>
      </w:pPr>
    </w:p>
    <w:p w14:paraId="1EA57404" w14:textId="77777777" w:rsidR="006D3C3F" w:rsidRDefault="00EA7C73" w:rsidP="00340F07">
      <w:pPr>
        <w:pStyle w:val="41"/>
        <w:numPr>
          <w:ilvl w:val="0"/>
          <w:numId w:val="226"/>
        </w:numPr>
        <w:tabs>
          <w:tab w:val="left" w:pos="284"/>
        </w:tabs>
        <w:ind w:hanging="182"/>
        <w:rPr>
          <w:sz w:val="22"/>
        </w:rPr>
      </w:pPr>
      <w:r>
        <w:t>Лаборатория</w:t>
      </w:r>
      <w:r>
        <w:rPr>
          <w:spacing w:val="-3"/>
        </w:rPr>
        <w:t xml:space="preserve"> </w:t>
      </w:r>
      <w:r>
        <w:t>ботаники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физиологии</w:t>
      </w:r>
      <w:r>
        <w:rPr>
          <w:spacing w:val="-3"/>
        </w:rPr>
        <w:t xml:space="preserve"> </w:t>
      </w:r>
      <w:r>
        <w:t>растений</w:t>
      </w:r>
    </w:p>
    <w:p w14:paraId="4C607B1E" w14:textId="77777777" w:rsidR="006D3C3F" w:rsidRDefault="00EA7C73" w:rsidP="00340F07">
      <w:pPr>
        <w:pStyle w:val="a5"/>
        <w:numPr>
          <w:ilvl w:val="0"/>
          <w:numId w:val="225"/>
        </w:numPr>
        <w:tabs>
          <w:tab w:val="left" w:pos="809"/>
          <w:tab w:val="left" w:pos="810"/>
        </w:tabs>
        <w:spacing w:before="1" w:line="297" w:lineRule="exact"/>
        <w:ind w:left="810"/>
        <w:rPr>
          <w:sz w:val="26"/>
        </w:rPr>
      </w:pPr>
      <w:r>
        <w:rPr>
          <w:color w:val="1F1F1F"/>
          <w:sz w:val="24"/>
        </w:rPr>
        <w:t>стол</w:t>
      </w:r>
      <w:r>
        <w:rPr>
          <w:color w:val="1F1F1F"/>
          <w:spacing w:val="-3"/>
          <w:sz w:val="24"/>
        </w:rPr>
        <w:t xml:space="preserve"> </w:t>
      </w:r>
      <w:r>
        <w:rPr>
          <w:color w:val="1F1F1F"/>
          <w:sz w:val="24"/>
        </w:rPr>
        <w:t>преподавателя</w:t>
      </w:r>
    </w:p>
    <w:p w14:paraId="2C601A8C" w14:textId="77777777" w:rsidR="006D3C3F" w:rsidRDefault="00EA7C73" w:rsidP="00340F07">
      <w:pPr>
        <w:pStyle w:val="a5"/>
        <w:numPr>
          <w:ilvl w:val="0"/>
          <w:numId w:val="225"/>
        </w:numPr>
        <w:tabs>
          <w:tab w:val="left" w:pos="809"/>
          <w:tab w:val="left" w:pos="810"/>
        </w:tabs>
        <w:spacing w:line="294" w:lineRule="exact"/>
        <w:ind w:left="810"/>
        <w:rPr>
          <w:sz w:val="26"/>
        </w:rPr>
      </w:pPr>
      <w:r>
        <w:rPr>
          <w:color w:val="1F1F1F"/>
          <w:sz w:val="24"/>
        </w:rPr>
        <w:t>столы</w:t>
      </w:r>
      <w:r>
        <w:rPr>
          <w:color w:val="1F1F1F"/>
          <w:spacing w:val="-2"/>
          <w:sz w:val="24"/>
        </w:rPr>
        <w:t xml:space="preserve"> </w:t>
      </w:r>
      <w:r>
        <w:rPr>
          <w:color w:val="1F1F1F"/>
          <w:sz w:val="24"/>
        </w:rPr>
        <w:t>обучающихся</w:t>
      </w:r>
    </w:p>
    <w:p w14:paraId="7DE72EDE" w14:textId="77777777" w:rsidR="006D3C3F" w:rsidRDefault="00EA7C73" w:rsidP="00340F07">
      <w:pPr>
        <w:pStyle w:val="a5"/>
        <w:numPr>
          <w:ilvl w:val="0"/>
          <w:numId w:val="225"/>
        </w:numPr>
        <w:tabs>
          <w:tab w:val="left" w:pos="809"/>
          <w:tab w:val="left" w:pos="810"/>
        </w:tabs>
        <w:spacing w:line="294" w:lineRule="exact"/>
        <w:ind w:left="810"/>
        <w:rPr>
          <w:sz w:val="26"/>
        </w:rPr>
      </w:pPr>
      <w:r>
        <w:rPr>
          <w:color w:val="1F1F1F"/>
          <w:sz w:val="24"/>
        </w:rPr>
        <w:t>микроскопы</w:t>
      </w:r>
    </w:p>
    <w:p w14:paraId="28FDFBD4" w14:textId="77777777" w:rsidR="006D3C3F" w:rsidRDefault="00EA7C73" w:rsidP="00340F07">
      <w:pPr>
        <w:pStyle w:val="a5"/>
        <w:numPr>
          <w:ilvl w:val="0"/>
          <w:numId w:val="225"/>
        </w:numPr>
        <w:tabs>
          <w:tab w:val="left" w:pos="809"/>
          <w:tab w:val="left" w:pos="810"/>
        </w:tabs>
        <w:spacing w:line="295" w:lineRule="exact"/>
        <w:ind w:left="810"/>
        <w:rPr>
          <w:sz w:val="26"/>
        </w:rPr>
      </w:pPr>
      <w:r>
        <w:rPr>
          <w:color w:val="1F1F1F"/>
          <w:sz w:val="24"/>
        </w:rPr>
        <w:t>гербарный</w:t>
      </w:r>
      <w:r>
        <w:rPr>
          <w:color w:val="1F1F1F"/>
          <w:spacing w:val="-3"/>
          <w:sz w:val="24"/>
        </w:rPr>
        <w:t xml:space="preserve"> </w:t>
      </w:r>
      <w:r>
        <w:rPr>
          <w:color w:val="1F1F1F"/>
          <w:sz w:val="24"/>
        </w:rPr>
        <w:t>материал</w:t>
      </w:r>
    </w:p>
    <w:p w14:paraId="32B2AD30" w14:textId="77777777" w:rsidR="006D3C3F" w:rsidRDefault="00EA7C73" w:rsidP="00340F07">
      <w:pPr>
        <w:pStyle w:val="a5"/>
        <w:numPr>
          <w:ilvl w:val="0"/>
          <w:numId w:val="225"/>
        </w:numPr>
        <w:tabs>
          <w:tab w:val="left" w:pos="809"/>
          <w:tab w:val="left" w:pos="810"/>
        </w:tabs>
        <w:spacing w:line="297" w:lineRule="exact"/>
        <w:ind w:left="810"/>
        <w:rPr>
          <w:sz w:val="26"/>
        </w:rPr>
      </w:pPr>
      <w:r>
        <w:rPr>
          <w:color w:val="1F1F1F"/>
          <w:sz w:val="24"/>
        </w:rPr>
        <w:t>комплект</w:t>
      </w:r>
      <w:r>
        <w:rPr>
          <w:color w:val="1F1F1F"/>
          <w:spacing w:val="-3"/>
          <w:sz w:val="24"/>
        </w:rPr>
        <w:t xml:space="preserve"> </w:t>
      </w:r>
      <w:r>
        <w:rPr>
          <w:color w:val="1F1F1F"/>
          <w:sz w:val="24"/>
        </w:rPr>
        <w:t>плакатов</w:t>
      </w:r>
    </w:p>
    <w:p w14:paraId="0BAAD49F" w14:textId="77777777" w:rsidR="006D3C3F" w:rsidRDefault="006D3C3F">
      <w:pPr>
        <w:pStyle w:val="a3"/>
        <w:spacing w:before="7"/>
        <w:rPr>
          <w:sz w:val="23"/>
        </w:rPr>
      </w:pPr>
    </w:p>
    <w:p w14:paraId="33AB847F" w14:textId="77777777" w:rsidR="006D3C3F" w:rsidRDefault="00EA7C73" w:rsidP="00340F07">
      <w:pPr>
        <w:pStyle w:val="41"/>
        <w:numPr>
          <w:ilvl w:val="0"/>
          <w:numId w:val="226"/>
        </w:numPr>
        <w:tabs>
          <w:tab w:val="left" w:pos="284"/>
        </w:tabs>
        <w:ind w:hanging="182"/>
        <w:rPr>
          <w:sz w:val="22"/>
        </w:rPr>
      </w:pPr>
      <w:r>
        <w:t>Лаборатория</w:t>
      </w:r>
      <w:r>
        <w:rPr>
          <w:spacing w:val="-4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механизации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4"/>
        </w:rPr>
        <w:t xml:space="preserve"> </w:t>
      </w:r>
      <w:r>
        <w:t>продукции</w:t>
      </w:r>
      <w:r>
        <w:rPr>
          <w:spacing w:val="-4"/>
        </w:rPr>
        <w:t xml:space="preserve"> </w:t>
      </w:r>
      <w:r>
        <w:t>растениеводства</w:t>
      </w:r>
    </w:p>
    <w:p w14:paraId="5606C078" w14:textId="77777777" w:rsidR="006D3C3F" w:rsidRDefault="00EA7C73" w:rsidP="00340F07">
      <w:pPr>
        <w:pStyle w:val="a5"/>
        <w:numPr>
          <w:ilvl w:val="0"/>
          <w:numId w:val="225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посадочные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14:paraId="5C12AE9B" w14:textId="77777777" w:rsidR="006D3C3F" w:rsidRDefault="00EA7C73" w:rsidP="00340F07">
      <w:pPr>
        <w:pStyle w:val="a5"/>
        <w:numPr>
          <w:ilvl w:val="0"/>
          <w:numId w:val="225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преподавателя;</w:t>
      </w:r>
    </w:p>
    <w:p w14:paraId="53C1698B" w14:textId="77777777" w:rsidR="006D3C3F" w:rsidRDefault="006D3C3F">
      <w:pPr>
        <w:rPr>
          <w:sz w:val="24"/>
        </w:rPr>
        <w:sectPr w:rsidR="006D3C3F">
          <w:pgSz w:w="11910" w:h="16840"/>
          <w:pgMar w:top="1040" w:right="740" w:bottom="280" w:left="1600" w:header="720" w:footer="720" w:gutter="0"/>
          <w:cols w:space="720"/>
        </w:sectPr>
      </w:pPr>
    </w:p>
    <w:p w14:paraId="3DFACF4A" w14:textId="77777777" w:rsidR="006D3C3F" w:rsidRDefault="00EA7C73" w:rsidP="00340F07">
      <w:pPr>
        <w:pStyle w:val="a5"/>
        <w:numPr>
          <w:ilvl w:val="0"/>
          <w:numId w:val="225"/>
        </w:numPr>
        <w:tabs>
          <w:tab w:val="left" w:pos="809"/>
          <w:tab w:val="left" w:pos="810"/>
        </w:tabs>
        <w:spacing w:before="73"/>
        <w:ind w:left="810"/>
        <w:rPr>
          <w:sz w:val="24"/>
        </w:rPr>
      </w:pPr>
      <w:r>
        <w:rPr>
          <w:sz w:val="24"/>
        </w:rPr>
        <w:lastRenderedPageBreak/>
        <w:t>коллекция</w:t>
      </w:r>
      <w:r>
        <w:rPr>
          <w:spacing w:val="-2"/>
          <w:sz w:val="24"/>
        </w:rPr>
        <w:t xml:space="preserve"> </w:t>
      </w:r>
      <w:r>
        <w:rPr>
          <w:sz w:val="24"/>
        </w:rPr>
        <w:t>семян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кормовых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</w:t>
      </w:r>
    </w:p>
    <w:p w14:paraId="59EF22E5" w14:textId="77777777" w:rsidR="006D3C3F" w:rsidRDefault="00EA7C73" w:rsidP="00340F07">
      <w:pPr>
        <w:pStyle w:val="a5"/>
        <w:numPr>
          <w:ilvl w:val="0"/>
          <w:numId w:val="225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коллекция</w:t>
      </w:r>
      <w:r>
        <w:rPr>
          <w:spacing w:val="-2"/>
          <w:sz w:val="24"/>
        </w:rPr>
        <w:t xml:space="preserve"> </w:t>
      </w:r>
      <w:r>
        <w:rPr>
          <w:sz w:val="24"/>
        </w:rPr>
        <w:t>соцветия</w:t>
      </w:r>
      <w:r>
        <w:rPr>
          <w:spacing w:val="-2"/>
          <w:sz w:val="24"/>
        </w:rPr>
        <w:t xml:space="preserve"> </w:t>
      </w:r>
      <w:r>
        <w:rPr>
          <w:sz w:val="24"/>
        </w:rPr>
        <w:t>зерновых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</w:t>
      </w:r>
    </w:p>
    <w:p w14:paraId="461AA34D" w14:textId="77777777" w:rsidR="006D3C3F" w:rsidRDefault="00EA7C73" w:rsidP="00340F07">
      <w:pPr>
        <w:pStyle w:val="a5"/>
        <w:numPr>
          <w:ilvl w:val="0"/>
          <w:numId w:val="225"/>
        </w:numPr>
        <w:tabs>
          <w:tab w:val="left" w:pos="809"/>
          <w:tab w:val="left" w:pos="810"/>
        </w:tabs>
        <w:spacing w:before="1"/>
        <w:ind w:left="810"/>
        <w:rPr>
          <w:sz w:val="24"/>
        </w:rPr>
      </w:pPr>
      <w:r>
        <w:rPr>
          <w:sz w:val="24"/>
        </w:rPr>
        <w:t>коллекция</w:t>
      </w:r>
      <w:r>
        <w:rPr>
          <w:spacing w:val="-2"/>
          <w:sz w:val="24"/>
        </w:rPr>
        <w:t xml:space="preserve"> </w:t>
      </w:r>
      <w:r>
        <w:rPr>
          <w:sz w:val="24"/>
        </w:rPr>
        <w:t>сноповые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кормовых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</w:t>
      </w:r>
    </w:p>
    <w:p w14:paraId="06F7A156" w14:textId="77777777" w:rsidR="006D3C3F" w:rsidRDefault="00EA7C73" w:rsidP="00340F07">
      <w:pPr>
        <w:pStyle w:val="a5"/>
        <w:numPr>
          <w:ilvl w:val="0"/>
          <w:numId w:val="225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мельница</w:t>
      </w:r>
      <w:r>
        <w:rPr>
          <w:spacing w:val="-4"/>
          <w:sz w:val="24"/>
        </w:rPr>
        <w:t xml:space="preserve"> </w:t>
      </w:r>
      <w:r>
        <w:rPr>
          <w:sz w:val="24"/>
        </w:rPr>
        <w:t>зерновая</w:t>
      </w:r>
      <w:r>
        <w:rPr>
          <w:spacing w:val="-2"/>
          <w:sz w:val="24"/>
        </w:rPr>
        <w:t xml:space="preserve"> </w:t>
      </w:r>
      <w:r>
        <w:rPr>
          <w:sz w:val="24"/>
        </w:rPr>
        <w:t>ЛЗМ-1</w:t>
      </w:r>
    </w:p>
    <w:p w14:paraId="64F503FB" w14:textId="77777777" w:rsidR="006D3C3F" w:rsidRDefault="00EA7C73" w:rsidP="00340F07">
      <w:pPr>
        <w:pStyle w:val="a5"/>
        <w:numPr>
          <w:ilvl w:val="0"/>
          <w:numId w:val="225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весы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ВСТ-</w:t>
      </w:r>
      <w:r>
        <w:rPr>
          <w:spacing w:val="-2"/>
          <w:sz w:val="24"/>
        </w:rPr>
        <w:t xml:space="preserve"> </w:t>
      </w:r>
      <w:r>
        <w:rPr>
          <w:sz w:val="24"/>
        </w:rPr>
        <w:t>150г\0.005</w:t>
      </w:r>
    </w:p>
    <w:p w14:paraId="26A6A6AD" w14:textId="77777777" w:rsidR="006D3C3F" w:rsidRDefault="00EA7C73" w:rsidP="00340F07">
      <w:pPr>
        <w:pStyle w:val="a5"/>
        <w:numPr>
          <w:ilvl w:val="0"/>
          <w:numId w:val="225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влагомер</w:t>
      </w:r>
      <w:r>
        <w:rPr>
          <w:spacing w:val="-2"/>
          <w:sz w:val="24"/>
        </w:rPr>
        <w:t xml:space="preserve"> </w:t>
      </w:r>
      <w:r>
        <w:rPr>
          <w:sz w:val="24"/>
        </w:rPr>
        <w:t>зерна</w:t>
      </w:r>
      <w:r>
        <w:rPr>
          <w:spacing w:val="-3"/>
          <w:sz w:val="24"/>
        </w:rPr>
        <w:t xml:space="preserve"> </w:t>
      </w:r>
      <w:r>
        <w:rPr>
          <w:sz w:val="24"/>
        </w:rPr>
        <w:t>Wille-55</w:t>
      </w:r>
    </w:p>
    <w:p w14:paraId="6255034D" w14:textId="77777777" w:rsidR="006D3C3F" w:rsidRDefault="00EA7C73" w:rsidP="00340F07">
      <w:pPr>
        <w:pStyle w:val="a5"/>
        <w:numPr>
          <w:ilvl w:val="0"/>
          <w:numId w:val="225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гиря</w:t>
      </w:r>
      <w:r>
        <w:rPr>
          <w:spacing w:val="-3"/>
          <w:sz w:val="24"/>
        </w:rPr>
        <w:t xml:space="preserve"> </w:t>
      </w:r>
      <w:r>
        <w:rPr>
          <w:sz w:val="24"/>
        </w:rPr>
        <w:t>калибровочная</w:t>
      </w:r>
      <w:r>
        <w:rPr>
          <w:spacing w:val="-2"/>
          <w:sz w:val="24"/>
        </w:rPr>
        <w:t xml:space="preserve"> </w:t>
      </w:r>
      <w:r>
        <w:rPr>
          <w:sz w:val="24"/>
        </w:rPr>
        <w:t>100гF2</w:t>
      </w:r>
    </w:p>
    <w:p w14:paraId="726C939C" w14:textId="77777777" w:rsidR="006D3C3F" w:rsidRDefault="00EA7C73" w:rsidP="00340F07">
      <w:pPr>
        <w:pStyle w:val="a5"/>
        <w:numPr>
          <w:ilvl w:val="0"/>
          <w:numId w:val="225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комплект</w:t>
      </w:r>
      <w:r>
        <w:rPr>
          <w:spacing w:val="-2"/>
          <w:sz w:val="24"/>
        </w:rPr>
        <w:t xml:space="preserve"> </w:t>
      </w:r>
      <w:r>
        <w:rPr>
          <w:sz w:val="24"/>
        </w:rPr>
        <w:t>сит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зараженности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зерна</w:t>
      </w:r>
    </w:p>
    <w:p w14:paraId="4A67C46D" w14:textId="77777777" w:rsidR="006D3C3F" w:rsidRDefault="00EA7C73" w:rsidP="00340F07">
      <w:pPr>
        <w:pStyle w:val="a5"/>
        <w:numPr>
          <w:ilvl w:val="0"/>
          <w:numId w:val="225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сушильный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шкаф</w:t>
      </w:r>
    </w:p>
    <w:p w14:paraId="09E77413" w14:textId="77777777" w:rsidR="006D3C3F" w:rsidRDefault="00EA7C73" w:rsidP="00340F07">
      <w:pPr>
        <w:pStyle w:val="a5"/>
        <w:numPr>
          <w:ilvl w:val="0"/>
          <w:numId w:val="225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технологическое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оборудование:</w:t>
      </w:r>
    </w:p>
    <w:p w14:paraId="0F5CB4A7" w14:textId="77777777" w:rsidR="006D3C3F" w:rsidRDefault="00EA7C73" w:rsidP="00340F07">
      <w:pPr>
        <w:pStyle w:val="a5"/>
        <w:numPr>
          <w:ilvl w:val="0"/>
          <w:numId w:val="225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лабораторная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тестомесилка</w:t>
      </w:r>
      <w:r>
        <w:rPr>
          <w:spacing w:val="-2"/>
          <w:sz w:val="24"/>
        </w:rPr>
        <w:t xml:space="preserve"> </w:t>
      </w:r>
      <w:r>
        <w:rPr>
          <w:sz w:val="24"/>
        </w:rPr>
        <w:t>ТЛ-1,</w:t>
      </w:r>
    </w:p>
    <w:p w14:paraId="728B2389" w14:textId="77777777" w:rsidR="006D3C3F" w:rsidRDefault="00EA7C73" w:rsidP="00340F07">
      <w:pPr>
        <w:pStyle w:val="a5"/>
        <w:numPr>
          <w:ilvl w:val="0"/>
          <w:numId w:val="225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дозатор</w:t>
      </w:r>
      <w:r>
        <w:rPr>
          <w:spacing w:val="-2"/>
          <w:sz w:val="24"/>
        </w:rPr>
        <w:t xml:space="preserve"> </w:t>
      </w:r>
      <w:r>
        <w:rPr>
          <w:sz w:val="24"/>
        </w:rPr>
        <w:t>воды</w:t>
      </w:r>
      <w:r>
        <w:rPr>
          <w:spacing w:val="-2"/>
          <w:sz w:val="24"/>
        </w:rPr>
        <w:t xml:space="preserve"> </w:t>
      </w:r>
      <w:r>
        <w:rPr>
          <w:sz w:val="24"/>
        </w:rPr>
        <w:t>ДВЛ-3,</w:t>
      </w:r>
    </w:p>
    <w:p w14:paraId="5EDF39CD" w14:textId="77777777" w:rsidR="006D3C3F" w:rsidRDefault="00EA7C73" w:rsidP="00340F07">
      <w:pPr>
        <w:pStyle w:val="a5"/>
        <w:numPr>
          <w:ilvl w:val="0"/>
          <w:numId w:val="225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приборы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отмывания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клейковины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(«Тэби»,</w:t>
      </w:r>
      <w:r>
        <w:rPr>
          <w:spacing w:val="-4"/>
          <w:sz w:val="24"/>
        </w:rPr>
        <w:t xml:space="preserve"> </w:t>
      </w:r>
      <w:r>
        <w:rPr>
          <w:sz w:val="24"/>
        </w:rPr>
        <w:t>«УОК-1»),</w:t>
      </w:r>
    </w:p>
    <w:p w14:paraId="34B95134" w14:textId="77777777" w:rsidR="006D3C3F" w:rsidRDefault="00EA7C73" w:rsidP="00340F07">
      <w:pPr>
        <w:pStyle w:val="a5"/>
        <w:numPr>
          <w:ilvl w:val="0"/>
          <w:numId w:val="225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прибор</w:t>
      </w:r>
      <w:r>
        <w:rPr>
          <w:spacing w:val="-2"/>
          <w:sz w:val="24"/>
        </w:rPr>
        <w:t xml:space="preserve"> </w:t>
      </w:r>
      <w:r>
        <w:rPr>
          <w:sz w:val="24"/>
        </w:rPr>
        <w:t>ИДК-1,</w:t>
      </w:r>
    </w:p>
    <w:p w14:paraId="446D08AA" w14:textId="77777777" w:rsidR="006D3C3F" w:rsidRDefault="00EA7C73" w:rsidP="00340F07">
      <w:pPr>
        <w:pStyle w:val="a5"/>
        <w:numPr>
          <w:ilvl w:val="0"/>
          <w:numId w:val="225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зерновые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мешочные</w:t>
      </w:r>
      <w:r>
        <w:rPr>
          <w:spacing w:val="-1"/>
          <w:sz w:val="24"/>
        </w:rPr>
        <w:t xml:space="preserve"> </w:t>
      </w:r>
      <w:r>
        <w:rPr>
          <w:sz w:val="24"/>
        </w:rPr>
        <w:t>щупы,</w:t>
      </w:r>
    </w:p>
    <w:p w14:paraId="25F23441" w14:textId="77777777" w:rsidR="006D3C3F" w:rsidRDefault="00EA7C73" w:rsidP="00340F07">
      <w:pPr>
        <w:pStyle w:val="a5"/>
        <w:numPr>
          <w:ilvl w:val="0"/>
          <w:numId w:val="225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компьютер</w:t>
      </w:r>
    </w:p>
    <w:p w14:paraId="57CB7AED" w14:textId="77777777" w:rsidR="006D3C3F" w:rsidRDefault="00EA7C73" w:rsidP="00340F07">
      <w:pPr>
        <w:pStyle w:val="a5"/>
        <w:numPr>
          <w:ilvl w:val="0"/>
          <w:numId w:val="225"/>
        </w:numPr>
        <w:tabs>
          <w:tab w:val="left" w:pos="809"/>
          <w:tab w:val="left" w:pos="810"/>
        </w:tabs>
        <w:spacing w:before="1"/>
        <w:ind w:right="126" w:firstLine="0"/>
        <w:rPr>
          <w:sz w:val="24"/>
        </w:rPr>
      </w:pPr>
      <w:r>
        <w:rPr>
          <w:sz w:val="24"/>
        </w:rPr>
        <w:t>стенды и фрагменты машин для основной, предпосевной и междурядной обработки</w:t>
      </w:r>
      <w:r>
        <w:rPr>
          <w:spacing w:val="-57"/>
          <w:sz w:val="24"/>
        </w:rPr>
        <w:t xml:space="preserve"> </w:t>
      </w:r>
      <w:r>
        <w:rPr>
          <w:sz w:val="24"/>
        </w:rPr>
        <w:t>почв;</w:t>
      </w:r>
    </w:p>
    <w:p w14:paraId="3437C3B8" w14:textId="77777777" w:rsidR="006D3C3F" w:rsidRDefault="00EA7C73" w:rsidP="00340F07">
      <w:pPr>
        <w:pStyle w:val="a5"/>
        <w:numPr>
          <w:ilvl w:val="0"/>
          <w:numId w:val="225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стенды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машин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посева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посадки;</w:t>
      </w:r>
    </w:p>
    <w:p w14:paraId="5A5C39B7" w14:textId="77777777" w:rsidR="006D3C3F" w:rsidRDefault="00EA7C73" w:rsidP="00340F07">
      <w:pPr>
        <w:pStyle w:val="a5"/>
        <w:numPr>
          <w:ilvl w:val="0"/>
          <w:numId w:val="225"/>
        </w:numPr>
        <w:tabs>
          <w:tab w:val="left" w:pos="809"/>
          <w:tab w:val="left" w:pos="810"/>
        </w:tabs>
        <w:ind w:left="810"/>
        <w:rPr>
          <w:sz w:val="24"/>
        </w:rPr>
      </w:pPr>
      <w:r>
        <w:rPr>
          <w:sz w:val="24"/>
        </w:rPr>
        <w:t>стенды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машин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уборки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послеуборочной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урожая.</w:t>
      </w:r>
    </w:p>
    <w:p w14:paraId="1F1F1373" w14:textId="77777777" w:rsidR="006D3C3F" w:rsidRDefault="006D3C3F">
      <w:pPr>
        <w:pStyle w:val="a3"/>
        <w:spacing w:before="4"/>
        <w:rPr>
          <w:sz w:val="38"/>
        </w:rPr>
      </w:pPr>
    </w:p>
    <w:p w14:paraId="0639E0D2" w14:textId="77777777" w:rsidR="006D3C3F" w:rsidRDefault="00EA7C73" w:rsidP="00340F07">
      <w:pPr>
        <w:pStyle w:val="41"/>
        <w:numPr>
          <w:ilvl w:val="0"/>
          <w:numId w:val="226"/>
        </w:numPr>
        <w:tabs>
          <w:tab w:val="left" w:pos="284"/>
        </w:tabs>
        <w:ind w:right="3690" w:hanging="284"/>
        <w:rPr>
          <w:sz w:val="22"/>
        </w:rPr>
      </w:pPr>
      <w:r>
        <w:t>Лаборатория</w:t>
      </w:r>
      <w:r>
        <w:rPr>
          <w:spacing w:val="-3"/>
        </w:rPr>
        <w:t xml:space="preserve"> </w:t>
      </w:r>
      <w:r>
        <w:t>семеноводства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основами</w:t>
      </w:r>
      <w:r>
        <w:rPr>
          <w:spacing w:val="-1"/>
        </w:rPr>
        <w:t xml:space="preserve"> </w:t>
      </w:r>
      <w:r>
        <w:t>селекции:</w:t>
      </w:r>
    </w:p>
    <w:p w14:paraId="75729B0C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347"/>
          <w:tab w:val="left" w:pos="810"/>
        </w:tabs>
        <w:ind w:right="3765" w:hanging="810"/>
        <w:rPr>
          <w:sz w:val="24"/>
        </w:rPr>
      </w:pPr>
      <w:r>
        <w:rPr>
          <w:sz w:val="24"/>
        </w:rPr>
        <w:t>рабочие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14:paraId="48B3157E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09"/>
          <w:tab w:val="left" w:pos="810"/>
        </w:tabs>
        <w:ind w:hanging="349"/>
        <w:rPr>
          <w:sz w:val="24"/>
        </w:rPr>
      </w:pP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преподавателя;</w:t>
      </w:r>
    </w:p>
    <w:p w14:paraId="194C5F9D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09"/>
          <w:tab w:val="left" w:pos="810"/>
        </w:tabs>
        <w:ind w:hanging="349"/>
        <w:rPr>
          <w:sz w:val="24"/>
        </w:rPr>
      </w:pPr>
      <w:r>
        <w:rPr>
          <w:sz w:val="24"/>
        </w:rPr>
        <w:t>учебно-методический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комплекс;</w:t>
      </w:r>
    </w:p>
    <w:p w14:paraId="21FCBF89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09"/>
          <w:tab w:val="left" w:pos="810"/>
        </w:tabs>
        <w:ind w:hanging="349"/>
        <w:rPr>
          <w:sz w:val="24"/>
        </w:rPr>
      </w:pPr>
      <w:r>
        <w:rPr>
          <w:sz w:val="24"/>
        </w:rPr>
        <w:t>измерители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влажности,</w:t>
      </w:r>
    </w:p>
    <w:p w14:paraId="784CB8C4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09"/>
          <w:tab w:val="left" w:pos="810"/>
        </w:tabs>
        <w:ind w:hanging="349"/>
        <w:rPr>
          <w:sz w:val="24"/>
        </w:rPr>
      </w:pPr>
      <w:r>
        <w:rPr>
          <w:sz w:val="24"/>
        </w:rPr>
        <w:t>классификаторы</w:t>
      </w:r>
      <w:r>
        <w:rPr>
          <w:spacing w:val="-3"/>
          <w:sz w:val="24"/>
        </w:rPr>
        <w:t xml:space="preserve"> </w:t>
      </w:r>
      <w:r>
        <w:rPr>
          <w:sz w:val="24"/>
        </w:rPr>
        <w:t>семян,</w:t>
      </w:r>
    </w:p>
    <w:p w14:paraId="32593AC7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09"/>
          <w:tab w:val="left" w:pos="810"/>
        </w:tabs>
        <w:ind w:hanging="349"/>
        <w:rPr>
          <w:sz w:val="24"/>
        </w:rPr>
      </w:pPr>
      <w:r>
        <w:rPr>
          <w:sz w:val="24"/>
        </w:rPr>
        <w:t>прибор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семян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микротомы,</w:t>
      </w:r>
    </w:p>
    <w:p w14:paraId="2430BCA3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09"/>
          <w:tab w:val="left" w:pos="810"/>
        </w:tabs>
        <w:spacing w:before="1"/>
        <w:ind w:hanging="349"/>
        <w:rPr>
          <w:sz w:val="24"/>
        </w:rPr>
      </w:pPr>
      <w:r>
        <w:rPr>
          <w:sz w:val="24"/>
        </w:rPr>
        <w:t>коллекция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семян</w:t>
      </w:r>
      <w:r>
        <w:rPr>
          <w:spacing w:val="-2"/>
          <w:sz w:val="24"/>
        </w:rPr>
        <w:t xml:space="preserve"> </w:t>
      </w:r>
      <w:r>
        <w:rPr>
          <w:sz w:val="24"/>
        </w:rPr>
        <w:t>сорных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вредителей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полевых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культур,</w:t>
      </w:r>
    </w:p>
    <w:p w14:paraId="7CC1729B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09"/>
          <w:tab w:val="left" w:pos="810"/>
        </w:tabs>
        <w:ind w:hanging="349"/>
        <w:rPr>
          <w:sz w:val="24"/>
        </w:rPr>
      </w:pPr>
      <w:r>
        <w:rPr>
          <w:sz w:val="24"/>
        </w:rPr>
        <w:t>зерно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видов,</w:t>
      </w:r>
    </w:p>
    <w:p w14:paraId="2456A9C2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09"/>
          <w:tab w:val="left" w:pos="810"/>
        </w:tabs>
        <w:ind w:hanging="349"/>
        <w:rPr>
          <w:sz w:val="24"/>
        </w:rPr>
      </w:pPr>
      <w:r>
        <w:rPr>
          <w:sz w:val="24"/>
        </w:rPr>
        <w:t>муляжи,</w:t>
      </w:r>
    </w:p>
    <w:p w14:paraId="2BBB3E49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09"/>
          <w:tab w:val="left" w:pos="810"/>
        </w:tabs>
        <w:ind w:hanging="349"/>
        <w:rPr>
          <w:sz w:val="24"/>
        </w:rPr>
      </w:pPr>
      <w:r>
        <w:rPr>
          <w:sz w:val="24"/>
        </w:rPr>
        <w:t>сноповой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материал.</w:t>
      </w:r>
    </w:p>
    <w:p w14:paraId="495142F2" w14:textId="77777777" w:rsidR="006D3C3F" w:rsidRDefault="006D3C3F">
      <w:pPr>
        <w:pStyle w:val="a3"/>
        <w:spacing w:before="5"/>
        <w:rPr>
          <w:sz w:val="34"/>
        </w:rPr>
      </w:pPr>
    </w:p>
    <w:p w14:paraId="4D82223E" w14:textId="77777777" w:rsidR="006D3C3F" w:rsidRDefault="00EA7C73" w:rsidP="00340F07">
      <w:pPr>
        <w:pStyle w:val="41"/>
        <w:numPr>
          <w:ilvl w:val="0"/>
          <w:numId w:val="226"/>
        </w:numPr>
        <w:tabs>
          <w:tab w:val="left" w:pos="343"/>
        </w:tabs>
        <w:ind w:left="342" w:hanging="241"/>
        <w:jc w:val="both"/>
      </w:pPr>
      <w:r>
        <w:t>Лаборатория</w:t>
      </w:r>
      <w:r>
        <w:rPr>
          <w:spacing w:val="-4"/>
        </w:rPr>
        <w:t xml:space="preserve"> </w:t>
      </w:r>
      <w:r>
        <w:t>земледелия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почвоведения:</w:t>
      </w:r>
    </w:p>
    <w:p w14:paraId="146886AF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1019"/>
        </w:tabs>
        <w:ind w:left="1018" w:hanging="558"/>
        <w:jc w:val="both"/>
        <w:rPr>
          <w:sz w:val="24"/>
        </w:rPr>
      </w:pPr>
      <w:r>
        <w:rPr>
          <w:sz w:val="24"/>
        </w:rPr>
        <w:t>посадочные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14:paraId="0903991B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10"/>
        </w:tabs>
        <w:ind w:hanging="349"/>
        <w:jc w:val="both"/>
        <w:rPr>
          <w:sz w:val="24"/>
        </w:rPr>
      </w:pP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преподавателя;</w:t>
      </w:r>
    </w:p>
    <w:p w14:paraId="6A1556C1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10"/>
        </w:tabs>
        <w:ind w:left="821" w:right="110" w:hanging="360"/>
        <w:jc w:val="both"/>
        <w:rPr>
          <w:sz w:val="24"/>
        </w:rPr>
      </w:pPr>
      <w:r>
        <w:rPr>
          <w:sz w:val="24"/>
        </w:rPr>
        <w:t>учебно-методический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комплекс: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3"/>
          <w:sz w:val="24"/>
        </w:rPr>
        <w:t xml:space="preserve"> </w:t>
      </w:r>
      <w:r>
        <w:rPr>
          <w:sz w:val="24"/>
        </w:rPr>
        <w:t>тестов.</w:t>
      </w:r>
    </w:p>
    <w:p w14:paraId="4FAE21EC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09"/>
          <w:tab w:val="left" w:pos="810"/>
        </w:tabs>
        <w:ind w:left="821" w:right="647" w:hanging="360"/>
        <w:rPr>
          <w:sz w:val="24"/>
        </w:rPr>
      </w:pPr>
      <w:r>
        <w:rPr>
          <w:sz w:val="24"/>
        </w:rPr>
        <w:t>плакаты (морфологические признаки почвы, классификация сорняков, приемы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почвы,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 возделывания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культурных растений);</w:t>
      </w:r>
    </w:p>
    <w:p w14:paraId="66584595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09"/>
          <w:tab w:val="left" w:pos="810"/>
        </w:tabs>
        <w:ind w:left="821" w:right="985" w:hanging="360"/>
        <w:rPr>
          <w:sz w:val="24"/>
        </w:rPr>
      </w:pPr>
      <w:r>
        <w:rPr>
          <w:sz w:val="24"/>
        </w:rPr>
        <w:t>лабораторное оборудование (монолиты, набор семян культурных растений,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разборные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доски, шпатели,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лупы);</w:t>
      </w:r>
    </w:p>
    <w:p w14:paraId="63723FB7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09"/>
          <w:tab w:val="left" w:pos="810"/>
        </w:tabs>
        <w:spacing w:before="1"/>
        <w:ind w:hanging="349"/>
        <w:rPr>
          <w:sz w:val="24"/>
        </w:rPr>
      </w:pPr>
      <w:r>
        <w:rPr>
          <w:sz w:val="24"/>
        </w:rPr>
        <w:t>весы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разновесами;</w:t>
      </w:r>
    </w:p>
    <w:p w14:paraId="31034079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09"/>
          <w:tab w:val="left" w:pos="810"/>
        </w:tabs>
        <w:ind w:hanging="349"/>
        <w:rPr>
          <w:sz w:val="24"/>
        </w:rPr>
      </w:pPr>
      <w:r>
        <w:rPr>
          <w:sz w:val="24"/>
        </w:rPr>
        <w:t>весы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разновесами;</w:t>
      </w:r>
    </w:p>
    <w:p w14:paraId="64CD387F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09"/>
          <w:tab w:val="left" w:pos="810"/>
        </w:tabs>
        <w:ind w:hanging="349"/>
        <w:rPr>
          <w:sz w:val="24"/>
        </w:rPr>
      </w:pPr>
      <w:r>
        <w:rPr>
          <w:sz w:val="24"/>
        </w:rPr>
        <w:t>лупа;</w:t>
      </w:r>
    </w:p>
    <w:p w14:paraId="2FFD5879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09"/>
          <w:tab w:val="left" w:pos="810"/>
        </w:tabs>
        <w:ind w:hanging="349"/>
        <w:rPr>
          <w:sz w:val="24"/>
        </w:rPr>
      </w:pPr>
      <w:r>
        <w:rPr>
          <w:sz w:val="24"/>
        </w:rPr>
        <w:t>рН-</w:t>
      </w:r>
      <w:r>
        <w:rPr>
          <w:spacing w:val="-3"/>
          <w:sz w:val="24"/>
        </w:rPr>
        <w:t xml:space="preserve"> </w:t>
      </w:r>
      <w:r>
        <w:rPr>
          <w:sz w:val="24"/>
        </w:rPr>
        <w:t>метр;</w:t>
      </w:r>
    </w:p>
    <w:p w14:paraId="2537E8DC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09"/>
          <w:tab w:val="left" w:pos="810"/>
        </w:tabs>
        <w:ind w:hanging="349"/>
        <w:rPr>
          <w:sz w:val="24"/>
        </w:rPr>
      </w:pPr>
      <w:r>
        <w:rPr>
          <w:sz w:val="24"/>
        </w:rPr>
        <w:t>прибор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почвы;</w:t>
      </w:r>
    </w:p>
    <w:p w14:paraId="6CECFDA9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09"/>
          <w:tab w:val="left" w:pos="810"/>
        </w:tabs>
        <w:ind w:hanging="349"/>
        <w:rPr>
          <w:sz w:val="24"/>
        </w:rPr>
      </w:pPr>
      <w:r>
        <w:rPr>
          <w:sz w:val="24"/>
        </w:rPr>
        <w:t>сушильный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шкаф;</w:t>
      </w:r>
    </w:p>
    <w:p w14:paraId="5ACC3002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09"/>
          <w:tab w:val="left" w:pos="810"/>
        </w:tabs>
        <w:ind w:hanging="349"/>
        <w:rPr>
          <w:sz w:val="24"/>
        </w:rPr>
      </w:pPr>
      <w:r>
        <w:rPr>
          <w:sz w:val="24"/>
        </w:rPr>
        <w:t>термометры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почвы</w:t>
      </w:r>
    </w:p>
    <w:p w14:paraId="665AA10E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09"/>
          <w:tab w:val="left" w:pos="810"/>
        </w:tabs>
        <w:ind w:hanging="349"/>
        <w:rPr>
          <w:sz w:val="24"/>
        </w:rPr>
      </w:pPr>
      <w:r>
        <w:rPr>
          <w:sz w:val="24"/>
        </w:rPr>
        <w:t>барометр;</w:t>
      </w:r>
    </w:p>
    <w:p w14:paraId="3DE1783E" w14:textId="77777777" w:rsidR="006D3C3F" w:rsidRDefault="006D3C3F">
      <w:pPr>
        <w:rPr>
          <w:sz w:val="24"/>
        </w:rPr>
        <w:sectPr w:rsidR="006D3C3F">
          <w:pgSz w:w="11910" w:h="16840"/>
          <w:pgMar w:top="1040" w:right="740" w:bottom="280" w:left="1600" w:header="720" w:footer="720" w:gutter="0"/>
          <w:cols w:space="720"/>
        </w:sectPr>
      </w:pPr>
    </w:p>
    <w:p w14:paraId="0DCEBA6B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09"/>
          <w:tab w:val="left" w:pos="810"/>
        </w:tabs>
        <w:spacing w:before="73"/>
        <w:ind w:hanging="349"/>
        <w:rPr>
          <w:sz w:val="24"/>
        </w:rPr>
      </w:pPr>
      <w:r>
        <w:rPr>
          <w:sz w:val="24"/>
        </w:rPr>
        <w:lastRenderedPageBreak/>
        <w:t>часы;</w:t>
      </w:r>
    </w:p>
    <w:p w14:paraId="4ED250D2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09"/>
          <w:tab w:val="left" w:pos="810"/>
        </w:tabs>
        <w:ind w:hanging="349"/>
        <w:rPr>
          <w:sz w:val="24"/>
        </w:rPr>
      </w:pPr>
      <w:r>
        <w:rPr>
          <w:sz w:val="24"/>
        </w:rPr>
        <w:t>лотки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сортировки</w:t>
      </w:r>
      <w:r>
        <w:rPr>
          <w:spacing w:val="-2"/>
          <w:sz w:val="24"/>
        </w:rPr>
        <w:t xml:space="preserve"> </w:t>
      </w:r>
      <w:r>
        <w:rPr>
          <w:sz w:val="24"/>
        </w:rPr>
        <w:t>семян;</w:t>
      </w:r>
    </w:p>
    <w:p w14:paraId="757359BC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09"/>
          <w:tab w:val="left" w:pos="810"/>
        </w:tabs>
        <w:spacing w:before="1"/>
        <w:ind w:hanging="349"/>
        <w:rPr>
          <w:sz w:val="24"/>
        </w:rPr>
      </w:pPr>
      <w:r>
        <w:rPr>
          <w:sz w:val="24"/>
        </w:rPr>
        <w:t>наборы</w:t>
      </w:r>
      <w:r>
        <w:rPr>
          <w:spacing w:val="-2"/>
          <w:sz w:val="24"/>
        </w:rPr>
        <w:t xml:space="preserve"> </w:t>
      </w:r>
      <w:r>
        <w:rPr>
          <w:sz w:val="24"/>
        </w:rPr>
        <w:t>сит;</w:t>
      </w:r>
    </w:p>
    <w:p w14:paraId="65466C25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09"/>
          <w:tab w:val="left" w:pos="810"/>
        </w:tabs>
        <w:ind w:hanging="349"/>
        <w:rPr>
          <w:sz w:val="24"/>
        </w:rPr>
      </w:pPr>
      <w:r>
        <w:rPr>
          <w:sz w:val="24"/>
        </w:rPr>
        <w:t>планшеты;</w:t>
      </w:r>
    </w:p>
    <w:p w14:paraId="59AFA22E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09"/>
          <w:tab w:val="left" w:pos="810"/>
        </w:tabs>
        <w:ind w:hanging="349"/>
        <w:rPr>
          <w:sz w:val="24"/>
        </w:rPr>
      </w:pPr>
      <w:r>
        <w:rPr>
          <w:sz w:val="24"/>
        </w:rPr>
        <w:t>мерительные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разметочные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приспособления;</w:t>
      </w:r>
    </w:p>
    <w:p w14:paraId="41ED9747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09"/>
          <w:tab w:val="left" w:pos="810"/>
        </w:tabs>
        <w:ind w:hanging="349"/>
        <w:rPr>
          <w:sz w:val="24"/>
        </w:rPr>
      </w:pPr>
      <w:r>
        <w:rPr>
          <w:sz w:val="24"/>
        </w:rPr>
        <w:t>чашки</w:t>
      </w:r>
      <w:r>
        <w:rPr>
          <w:spacing w:val="-2"/>
          <w:sz w:val="24"/>
        </w:rPr>
        <w:t xml:space="preserve"> </w:t>
      </w:r>
      <w:r>
        <w:rPr>
          <w:sz w:val="24"/>
        </w:rPr>
        <w:t>Петри;</w:t>
      </w:r>
    </w:p>
    <w:p w14:paraId="52D14D18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09"/>
          <w:tab w:val="left" w:pos="810"/>
        </w:tabs>
        <w:ind w:hanging="349"/>
        <w:rPr>
          <w:sz w:val="24"/>
        </w:rPr>
      </w:pPr>
      <w:r>
        <w:rPr>
          <w:sz w:val="24"/>
        </w:rPr>
        <w:t>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защитные;</w:t>
      </w:r>
    </w:p>
    <w:p w14:paraId="42876471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09"/>
          <w:tab w:val="left" w:pos="810"/>
        </w:tabs>
        <w:ind w:hanging="349"/>
        <w:rPr>
          <w:sz w:val="24"/>
        </w:rPr>
      </w:pPr>
      <w:r>
        <w:rPr>
          <w:sz w:val="24"/>
        </w:rPr>
        <w:t>фартуки;</w:t>
      </w:r>
    </w:p>
    <w:p w14:paraId="5F250AE8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09"/>
          <w:tab w:val="left" w:pos="810"/>
        </w:tabs>
        <w:ind w:hanging="349"/>
        <w:rPr>
          <w:sz w:val="24"/>
        </w:rPr>
      </w:pPr>
      <w:r>
        <w:rPr>
          <w:sz w:val="24"/>
        </w:rPr>
        <w:t>Столы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титрования,</w:t>
      </w:r>
    </w:p>
    <w:p w14:paraId="2B20478A" w14:textId="77777777" w:rsidR="006D3C3F" w:rsidRDefault="00EA7C73" w:rsidP="00340F07">
      <w:pPr>
        <w:pStyle w:val="a5"/>
        <w:numPr>
          <w:ilvl w:val="1"/>
          <w:numId w:val="226"/>
        </w:numPr>
        <w:tabs>
          <w:tab w:val="left" w:pos="809"/>
          <w:tab w:val="left" w:pos="810"/>
        </w:tabs>
        <w:ind w:hanging="349"/>
        <w:rPr>
          <w:sz w:val="24"/>
        </w:rPr>
      </w:pPr>
      <w:r>
        <w:rPr>
          <w:sz w:val="24"/>
        </w:rPr>
        <w:t>Мерная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посуд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всех 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почвенных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анализов.</w:t>
      </w:r>
    </w:p>
    <w:p w14:paraId="10654A22" w14:textId="77777777" w:rsidR="006D3C3F" w:rsidRDefault="006D3C3F">
      <w:pPr>
        <w:pStyle w:val="a3"/>
      </w:pPr>
    </w:p>
    <w:p w14:paraId="18D9BB64" w14:textId="77777777" w:rsidR="006D3C3F" w:rsidRDefault="00EA7C73" w:rsidP="00340F07">
      <w:pPr>
        <w:pStyle w:val="a5"/>
        <w:numPr>
          <w:ilvl w:val="0"/>
          <w:numId w:val="226"/>
        </w:numPr>
        <w:tabs>
          <w:tab w:val="left" w:pos="343"/>
        </w:tabs>
        <w:spacing w:line="276" w:lineRule="exact"/>
        <w:ind w:left="342" w:hanging="241"/>
        <w:jc w:val="both"/>
        <w:rPr>
          <w:sz w:val="24"/>
        </w:rPr>
      </w:pPr>
      <w:r>
        <w:rPr>
          <w:sz w:val="24"/>
        </w:rPr>
        <w:t>Лаборатория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агрохимии:</w:t>
      </w:r>
    </w:p>
    <w:p w14:paraId="73F6B847" w14:textId="77777777" w:rsidR="006D3C3F" w:rsidRDefault="00EA7C73" w:rsidP="00340F07">
      <w:pPr>
        <w:pStyle w:val="a5"/>
        <w:numPr>
          <w:ilvl w:val="0"/>
          <w:numId w:val="224"/>
        </w:numPr>
        <w:tabs>
          <w:tab w:val="left" w:pos="1019"/>
        </w:tabs>
        <w:spacing w:line="294" w:lineRule="exact"/>
        <w:ind w:left="1018" w:hanging="558"/>
        <w:jc w:val="both"/>
        <w:rPr>
          <w:sz w:val="24"/>
        </w:rPr>
      </w:pPr>
      <w:r>
        <w:rPr>
          <w:sz w:val="24"/>
        </w:rPr>
        <w:t>посадочные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14:paraId="5B086A89" w14:textId="77777777" w:rsidR="006D3C3F" w:rsidRDefault="00EA7C73" w:rsidP="00340F07">
      <w:pPr>
        <w:pStyle w:val="a5"/>
        <w:numPr>
          <w:ilvl w:val="0"/>
          <w:numId w:val="224"/>
        </w:numPr>
        <w:tabs>
          <w:tab w:val="left" w:pos="810"/>
        </w:tabs>
        <w:spacing w:before="1" w:line="293" w:lineRule="exact"/>
        <w:ind w:left="810" w:hanging="349"/>
        <w:jc w:val="both"/>
        <w:rPr>
          <w:sz w:val="24"/>
        </w:rPr>
      </w:pP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преподавателя;</w:t>
      </w:r>
    </w:p>
    <w:p w14:paraId="6CEBF597" w14:textId="77777777" w:rsidR="006D3C3F" w:rsidRDefault="00EA7C73" w:rsidP="00340F07">
      <w:pPr>
        <w:pStyle w:val="a5"/>
        <w:numPr>
          <w:ilvl w:val="0"/>
          <w:numId w:val="224"/>
        </w:numPr>
        <w:tabs>
          <w:tab w:val="left" w:pos="810"/>
        </w:tabs>
        <w:ind w:left="821" w:right="107" w:hanging="360"/>
        <w:jc w:val="both"/>
        <w:rPr>
          <w:sz w:val="24"/>
        </w:rPr>
      </w:pPr>
      <w:r>
        <w:rPr>
          <w:sz w:val="24"/>
        </w:rPr>
        <w:t>учебно-методический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комплекс: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3"/>
          <w:sz w:val="24"/>
        </w:rPr>
        <w:t xml:space="preserve"> </w:t>
      </w:r>
      <w:r>
        <w:rPr>
          <w:sz w:val="24"/>
        </w:rPr>
        <w:t>тестов.</w:t>
      </w:r>
    </w:p>
    <w:p w14:paraId="33398A4E" w14:textId="77777777" w:rsidR="006D3C3F" w:rsidRDefault="00EA7C73">
      <w:pPr>
        <w:pStyle w:val="a3"/>
        <w:ind w:left="102"/>
        <w:jc w:val="both"/>
      </w:pPr>
      <w:r>
        <w:t>Перечень</w:t>
      </w:r>
      <w:r>
        <w:rPr>
          <w:spacing w:val="-3"/>
        </w:rPr>
        <w:t xml:space="preserve"> </w:t>
      </w:r>
      <w:r>
        <w:t>оборудования:</w:t>
      </w:r>
    </w:p>
    <w:p w14:paraId="417BB444" w14:textId="77777777" w:rsidR="006D3C3F" w:rsidRDefault="00EA7C73" w:rsidP="00340F07">
      <w:pPr>
        <w:pStyle w:val="a5"/>
        <w:numPr>
          <w:ilvl w:val="0"/>
          <w:numId w:val="223"/>
        </w:numPr>
        <w:tabs>
          <w:tab w:val="left" w:pos="530"/>
        </w:tabs>
        <w:ind w:right="108"/>
        <w:jc w:val="both"/>
        <w:rPr>
          <w:sz w:val="24"/>
        </w:rPr>
      </w:pPr>
      <w:r>
        <w:rPr>
          <w:sz w:val="24"/>
        </w:rPr>
        <w:t>Лабораторное оборудование: вытяжные шкафы, штативы, треноги, газовые горелки,</w:t>
      </w:r>
      <w:r>
        <w:rPr>
          <w:spacing w:val="1"/>
          <w:sz w:val="24"/>
        </w:rPr>
        <w:t xml:space="preserve"> </w:t>
      </w:r>
      <w:r>
        <w:rPr>
          <w:sz w:val="24"/>
        </w:rPr>
        <w:t>тигельные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щипцы,</w:t>
      </w:r>
      <w:r>
        <w:rPr>
          <w:spacing w:val="1"/>
          <w:sz w:val="24"/>
        </w:rPr>
        <w:t xml:space="preserve"> </w:t>
      </w:r>
      <w:r>
        <w:rPr>
          <w:sz w:val="24"/>
        </w:rPr>
        <w:t>муфельные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щипцы,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треугольники,</w:t>
      </w:r>
      <w:r>
        <w:rPr>
          <w:spacing w:val="1"/>
          <w:sz w:val="24"/>
        </w:rPr>
        <w:t xml:space="preserve"> </w:t>
      </w:r>
      <w:r>
        <w:rPr>
          <w:sz w:val="24"/>
        </w:rPr>
        <w:t>сушильные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шкафы,</w:t>
      </w:r>
      <w:r>
        <w:rPr>
          <w:spacing w:val="-1"/>
          <w:sz w:val="24"/>
        </w:rPr>
        <w:t xml:space="preserve"> </w:t>
      </w:r>
      <w:r>
        <w:rPr>
          <w:sz w:val="24"/>
        </w:rPr>
        <w:t>муфельные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печи, электроплитки.</w:t>
      </w:r>
    </w:p>
    <w:p w14:paraId="41BF7E0D" w14:textId="77777777" w:rsidR="006D3C3F" w:rsidRDefault="00EA7C73" w:rsidP="00340F07">
      <w:pPr>
        <w:pStyle w:val="a5"/>
        <w:numPr>
          <w:ilvl w:val="0"/>
          <w:numId w:val="223"/>
        </w:numPr>
        <w:tabs>
          <w:tab w:val="left" w:pos="530"/>
        </w:tabs>
        <w:ind w:right="104"/>
        <w:jc w:val="both"/>
        <w:rPr>
          <w:sz w:val="24"/>
        </w:rPr>
      </w:pPr>
      <w:r>
        <w:rPr>
          <w:sz w:val="24"/>
        </w:rPr>
        <w:t>Лабораторная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посуда:</w:t>
      </w:r>
      <w:r>
        <w:rPr>
          <w:spacing w:val="1"/>
          <w:sz w:val="24"/>
        </w:rPr>
        <w:t xml:space="preserve"> </w:t>
      </w:r>
      <w:r>
        <w:rPr>
          <w:sz w:val="24"/>
        </w:rPr>
        <w:t>фарфоровые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тигли,</w:t>
      </w:r>
      <w:r>
        <w:rPr>
          <w:spacing w:val="1"/>
          <w:sz w:val="24"/>
        </w:rPr>
        <w:t xml:space="preserve"> </w:t>
      </w:r>
      <w:r>
        <w:rPr>
          <w:sz w:val="24"/>
        </w:rPr>
        <w:t>эксикаторы,</w:t>
      </w:r>
      <w:r>
        <w:rPr>
          <w:spacing w:val="1"/>
          <w:sz w:val="24"/>
        </w:rPr>
        <w:t xml:space="preserve"> </w:t>
      </w:r>
      <w:r>
        <w:rPr>
          <w:sz w:val="24"/>
        </w:rPr>
        <w:t>стеклянные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стаканы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вместимостью 250, 100 и 50 мл, мерные цилиндры вместимостью 250, 100, 50 и 10 мл,</w:t>
      </w:r>
      <w:r>
        <w:rPr>
          <w:spacing w:val="-57"/>
          <w:sz w:val="24"/>
        </w:rPr>
        <w:t xml:space="preserve"> </w:t>
      </w:r>
      <w:r>
        <w:rPr>
          <w:sz w:val="24"/>
        </w:rPr>
        <w:t>стеклянные палочки, бюретки вместимостью 25 мл, капельные пипетки, промывалки,</w:t>
      </w:r>
      <w:r>
        <w:rPr>
          <w:spacing w:val="1"/>
          <w:sz w:val="24"/>
        </w:rPr>
        <w:t xml:space="preserve"> </w:t>
      </w:r>
      <w:r>
        <w:rPr>
          <w:sz w:val="24"/>
        </w:rPr>
        <w:t>мерные колбы вместимостью 50 мл, спиртовые термометры 0-100°С, пипетки Мора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вместимостью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мл,</w:t>
      </w:r>
      <w:r>
        <w:rPr>
          <w:spacing w:val="-1"/>
          <w:sz w:val="24"/>
        </w:rPr>
        <w:t xml:space="preserve"> </w:t>
      </w:r>
      <w:r>
        <w:rPr>
          <w:sz w:val="24"/>
        </w:rPr>
        <w:t>конические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колбы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титрования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вместимостью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100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250</w:t>
      </w:r>
      <w:r>
        <w:rPr>
          <w:spacing w:val="-1"/>
          <w:sz w:val="24"/>
        </w:rPr>
        <w:t xml:space="preserve"> </w:t>
      </w:r>
      <w:r>
        <w:rPr>
          <w:sz w:val="24"/>
        </w:rPr>
        <w:t>мл.</w:t>
      </w:r>
    </w:p>
    <w:p w14:paraId="6A53A165" w14:textId="77777777" w:rsidR="006D3C3F" w:rsidRDefault="00EA7C73" w:rsidP="00340F07">
      <w:pPr>
        <w:pStyle w:val="a5"/>
        <w:numPr>
          <w:ilvl w:val="0"/>
          <w:numId w:val="223"/>
        </w:numPr>
        <w:tabs>
          <w:tab w:val="left" w:pos="530"/>
        </w:tabs>
        <w:jc w:val="both"/>
        <w:rPr>
          <w:sz w:val="24"/>
        </w:rPr>
      </w:pPr>
      <w:r>
        <w:rPr>
          <w:sz w:val="24"/>
        </w:rPr>
        <w:t>Измерительные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приборы: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весы.</w:t>
      </w:r>
    </w:p>
    <w:p w14:paraId="25639661" w14:textId="77777777" w:rsidR="006D3C3F" w:rsidRDefault="00EA7C73" w:rsidP="00340F07">
      <w:pPr>
        <w:pStyle w:val="a5"/>
        <w:numPr>
          <w:ilvl w:val="0"/>
          <w:numId w:val="223"/>
        </w:numPr>
        <w:tabs>
          <w:tab w:val="left" w:pos="530"/>
        </w:tabs>
        <w:ind w:right="104"/>
        <w:jc w:val="both"/>
        <w:rPr>
          <w:sz w:val="24"/>
        </w:rPr>
      </w:pP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реактивы:</w:t>
      </w:r>
      <w:r>
        <w:rPr>
          <w:spacing w:val="1"/>
          <w:sz w:val="24"/>
        </w:rPr>
        <w:t xml:space="preserve"> </w:t>
      </w:r>
      <w:r>
        <w:rPr>
          <w:sz w:val="24"/>
        </w:rPr>
        <w:t>дистиллированная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вода,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индикаторы</w:t>
      </w:r>
      <w:r>
        <w:rPr>
          <w:spacing w:val="1"/>
          <w:sz w:val="24"/>
        </w:rPr>
        <w:t xml:space="preserve"> </w:t>
      </w:r>
      <w:r>
        <w:rPr>
          <w:sz w:val="24"/>
        </w:rPr>
        <w:t>(фенолфталеин,</w:t>
      </w:r>
      <w:r>
        <w:rPr>
          <w:spacing w:val="1"/>
          <w:sz w:val="24"/>
        </w:rPr>
        <w:t xml:space="preserve"> </w:t>
      </w:r>
      <w:r>
        <w:rPr>
          <w:sz w:val="24"/>
        </w:rPr>
        <w:t>метиловый оранжевый, тимолфталеин), кислоты: хлороводородная, уксусная, серная,</w:t>
      </w:r>
      <w:r>
        <w:rPr>
          <w:spacing w:val="1"/>
          <w:sz w:val="24"/>
        </w:rPr>
        <w:t xml:space="preserve"> </w:t>
      </w:r>
      <w:r>
        <w:rPr>
          <w:sz w:val="24"/>
        </w:rPr>
        <w:t>фосфорная;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гидроксид</w:t>
      </w:r>
      <w:r>
        <w:rPr>
          <w:spacing w:val="1"/>
          <w:sz w:val="24"/>
        </w:rPr>
        <w:t xml:space="preserve"> </w:t>
      </w:r>
      <w:r>
        <w:rPr>
          <w:sz w:val="24"/>
        </w:rPr>
        <w:t>натрия,</w:t>
      </w:r>
      <w:r>
        <w:rPr>
          <w:spacing w:val="1"/>
          <w:sz w:val="24"/>
        </w:rPr>
        <w:t xml:space="preserve"> </w:t>
      </w:r>
      <w:r>
        <w:rPr>
          <w:sz w:val="24"/>
        </w:rPr>
        <w:t>карбонат</w:t>
      </w:r>
      <w:r>
        <w:rPr>
          <w:spacing w:val="1"/>
          <w:sz w:val="24"/>
        </w:rPr>
        <w:t xml:space="preserve"> </w:t>
      </w:r>
      <w:r>
        <w:rPr>
          <w:sz w:val="24"/>
        </w:rPr>
        <w:t>натрия,</w:t>
      </w:r>
      <w:r>
        <w:rPr>
          <w:spacing w:val="1"/>
          <w:sz w:val="24"/>
        </w:rPr>
        <w:t xml:space="preserve"> </w:t>
      </w:r>
      <w:r>
        <w:rPr>
          <w:sz w:val="24"/>
        </w:rPr>
        <w:t>хлорид</w:t>
      </w:r>
      <w:r>
        <w:rPr>
          <w:spacing w:val="1"/>
          <w:sz w:val="24"/>
        </w:rPr>
        <w:t xml:space="preserve"> </w:t>
      </w:r>
      <w:r>
        <w:rPr>
          <w:sz w:val="24"/>
        </w:rPr>
        <w:t>аммония,</w:t>
      </w:r>
      <w:r>
        <w:rPr>
          <w:spacing w:val="1"/>
          <w:sz w:val="24"/>
        </w:rPr>
        <w:t xml:space="preserve"> </w:t>
      </w:r>
      <w:r>
        <w:rPr>
          <w:sz w:val="24"/>
        </w:rPr>
        <w:t>ацетат</w:t>
      </w:r>
      <w:r>
        <w:rPr>
          <w:spacing w:val="1"/>
          <w:sz w:val="24"/>
        </w:rPr>
        <w:t xml:space="preserve"> </w:t>
      </w:r>
      <w:r>
        <w:rPr>
          <w:sz w:val="24"/>
        </w:rPr>
        <w:t>натрия,</w:t>
      </w:r>
      <w:r>
        <w:rPr>
          <w:spacing w:val="1"/>
          <w:sz w:val="24"/>
        </w:rPr>
        <w:t xml:space="preserve"> </w:t>
      </w:r>
      <w:r>
        <w:rPr>
          <w:sz w:val="24"/>
        </w:rPr>
        <w:t>хлорид</w:t>
      </w:r>
      <w:r>
        <w:rPr>
          <w:spacing w:val="1"/>
          <w:sz w:val="24"/>
        </w:rPr>
        <w:t xml:space="preserve"> </w:t>
      </w:r>
      <w:r>
        <w:rPr>
          <w:sz w:val="24"/>
        </w:rPr>
        <w:t>цинка,</w:t>
      </w:r>
      <w:r>
        <w:rPr>
          <w:spacing w:val="1"/>
          <w:sz w:val="24"/>
        </w:rPr>
        <w:t xml:space="preserve"> </w:t>
      </w:r>
      <w:r>
        <w:rPr>
          <w:sz w:val="24"/>
        </w:rPr>
        <w:t>хлорид железа</w:t>
      </w:r>
      <w:r>
        <w:rPr>
          <w:spacing w:val="1"/>
          <w:sz w:val="24"/>
        </w:rPr>
        <w:t xml:space="preserve"> </w:t>
      </w:r>
      <w:r>
        <w:rPr>
          <w:sz w:val="24"/>
        </w:rPr>
        <w:t>(III),</w:t>
      </w:r>
      <w:r>
        <w:rPr>
          <w:spacing w:val="1"/>
          <w:sz w:val="24"/>
        </w:rPr>
        <w:t xml:space="preserve"> </w:t>
      </w:r>
      <w:r>
        <w:rPr>
          <w:sz w:val="24"/>
        </w:rPr>
        <w:t>хлорид</w:t>
      </w:r>
      <w:r>
        <w:rPr>
          <w:spacing w:val="1"/>
          <w:sz w:val="24"/>
        </w:rPr>
        <w:t xml:space="preserve"> </w:t>
      </w:r>
      <w:r>
        <w:rPr>
          <w:sz w:val="24"/>
        </w:rPr>
        <w:t>бария,</w:t>
      </w:r>
      <w:r>
        <w:rPr>
          <w:spacing w:val="1"/>
          <w:sz w:val="24"/>
        </w:rPr>
        <w:t xml:space="preserve"> </w:t>
      </w:r>
      <w:r>
        <w:rPr>
          <w:sz w:val="24"/>
        </w:rPr>
        <w:t>дихромат</w:t>
      </w:r>
      <w:r>
        <w:rPr>
          <w:spacing w:val="1"/>
          <w:sz w:val="24"/>
        </w:rPr>
        <w:t xml:space="preserve"> </w:t>
      </w:r>
      <w:r>
        <w:rPr>
          <w:sz w:val="24"/>
        </w:rPr>
        <w:t>калия,</w:t>
      </w:r>
      <w:r>
        <w:rPr>
          <w:spacing w:val="1"/>
          <w:sz w:val="24"/>
        </w:rPr>
        <w:t xml:space="preserve"> </w:t>
      </w:r>
      <w:r>
        <w:rPr>
          <w:sz w:val="24"/>
        </w:rPr>
        <w:t>нитрат натрия,</w:t>
      </w:r>
      <w:r>
        <w:rPr>
          <w:spacing w:val="1"/>
          <w:sz w:val="24"/>
        </w:rPr>
        <w:t xml:space="preserve"> </w:t>
      </w:r>
      <w:r>
        <w:rPr>
          <w:sz w:val="24"/>
        </w:rPr>
        <w:t>нитрат</w:t>
      </w:r>
      <w:r>
        <w:rPr>
          <w:spacing w:val="1"/>
          <w:sz w:val="24"/>
        </w:rPr>
        <w:t xml:space="preserve"> </w:t>
      </w:r>
      <w:r>
        <w:rPr>
          <w:sz w:val="24"/>
        </w:rPr>
        <w:t>серебра,</w:t>
      </w:r>
      <w:r>
        <w:rPr>
          <w:spacing w:val="1"/>
          <w:sz w:val="24"/>
        </w:rPr>
        <w:t xml:space="preserve"> </w:t>
      </w:r>
      <w:r>
        <w:rPr>
          <w:sz w:val="24"/>
        </w:rPr>
        <w:t>иодид калия,</w:t>
      </w:r>
      <w:r>
        <w:rPr>
          <w:spacing w:val="1"/>
          <w:sz w:val="24"/>
        </w:rPr>
        <w:t xml:space="preserve"> </w:t>
      </w:r>
      <w:r>
        <w:rPr>
          <w:sz w:val="24"/>
        </w:rPr>
        <w:t>крахмал,</w:t>
      </w:r>
      <w:r>
        <w:rPr>
          <w:spacing w:val="1"/>
          <w:sz w:val="24"/>
        </w:rPr>
        <w:t xml:space="preserve"> </w:t>
      </w:r>
      <w:r>
        <w:rPr>
          <w:sz w:val="24"/>
        </w:rPr>
        <w:t>сульфат</w:t>
      </w:r>
      <w:r>
        <w:rPr>
          <w:spacing w:val="1"/>
          <w:sz w:val="24"/>
        </w:rPr>
        <w:t xml:space="preserve"> </w:t>
      </w:r>
      <w:r>
        <w:rPr>
          <w:sz w:val="24"/>
        </w:rPr>
        <w:t>меди,</w:t>
      </w:r>
      <w:r>
        <w:rPr>
          <w:spacing w:val="1"/>
          <w:sz w:val="24"/>
        </w:rPr>
        <w:t xml:space="preserve"> </w:t>
      </w:r>
      <w:r>
        <w:rPr>
          <w:sz w:val="24"/>
        </w:rPr>
        <w:t>тиосульфат</w:t>
      </w:r>
      <w:r>
        <w:rPr>
          <w:spacing w:val="1"/>
          <w:sz w:val="24"/>
        </w:rPr>
        <w:t xml:space="preserve"> </w:t>
      </w:r>
      <w:r>
        <w:rPr>
          <w:sz w:val="24"/>
        </w:rPr>
        <w:t>натрия,</w:t>
      </w:r>
      <w:r>
        <w:rPr>
          <w:spacing w:val="1"/>
          <w:sz w:val="24"/>
        </w:rPr>
        <w:t xml:space="preserve"> </w:t>
      </w:r>
      <w:r>
        <w:rPr>
          <w:sz w:val="24"/>
        </w:rPr>
        <w:t>аммиак,</w:t>
      </w:r>
      <w:r>
        <w:rPr>
          <w:spacing w:val="1"/>
          <w:sz w:val="24"/>
        </w:rPr>
        <w:t xml:space="preserve"> </w:t>
      </w:r>
      <w:r>
        <w:rPr>
          <w:sz w:val="24"/>
        </w:rPr>
        <w:t>оксалат натрия, этилендиаминтетраацетат натрия (комплексон III), перманганат калия,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соль</w:t>
      </w:r>
      <w:r>
        <w:rPr>
          <w:spacing w:val="-1"/>
          <w:sz w:val="24"/>
        </w:rPr>
        <w:t xml:space="preserve"> </w:t>
      </w:r>
      <w:r>
        <w:rPr>
          <w:sz w:val="24"/>
        </w:rPr>
        <w:t>Мора.</w:t>
      </w:r>
    </w:p>
    <w:p w14:paraId="788CD649" w14:textId="77777777" w:rsidR="006D3C3F" w:rsidRDefault="00EA7C73">
      <w:pPr>
        <w:ind w:left="668"/>
        <w:rPr>
          <w:sz w:val="24"/>
        </w:rPr>
      </w:pPr>
      <w:r>
        <w:rPr>
          <w:color w:val="1F1F1F"/>
          <w:sz w:val="24"/>
        </w:rPr>
        <w:t>,</w:t>
      </w:r>
    </w:p>
    <w:p w14:paraId="4E05A08F" w14:textId="77777777" w:rsidR="006D3C3F" w:rsidRDefault="006D3C3F">
      <w:pPr>
        <w:pStyle w:val="a3"/>
      </w:pPr>
    </w:p>
    <w:p w14:paraId="48ED7979" w14:textId="77777777" w:rsidR="006D3C3F" w:rsidRDefault="00EA61ED" w:rsidP="00EA61ED">
      <w:pPr>
        <w:pStyle w:val="41"/>
        <w:tabs>
          <w:tab w:val="left" w:pos="1449"/>
        </w:tabs>
        <w:ind w:left="-678"/>
      </w:pPr>
      <w:r>
        <w:t>8.1.4.</w:t>
      </w:r>
      <w:r w:rsidR="00EA7C73">
        <w:t>Оснащение</w:t>
      </w:r>
      <w:r w:rsidR="00EA7C73">
        <w:rPr>
          <w:spacing w:val="-6"/>
        </w:rPr>
        <w:t xml:space="preserve"> </w:t>
      </w:r>
      <w:r w:rsidR="00EA7C73">
        <w:t>мастерских</w:t>
      </w:r>
    </w:p>
    <w:p w14:paraId="5959E388" w14:textId="77777777" w:rsidR="006D3C3F" w:rsidRDefault="00EA7C73">
      <w:pPr>
        <w:pStyle w:val="a3"/>
        <w:ind w:left="102" w:right="259" w:firstLine="566"/>
      </w:pPr>
      <w:r>
        <w:t>Мастерские электрификации и автоматизации сельскохозяйственного производства</w:t>
      </w:r>
      <w:r>
        <w:rPr>
          <w:spacing w:val="-57"/>
        </w:rPr>
        <w:t xml:space="preserve"> </w:t>
      </w:r>
      <w:r>
        <w:t>1.Рабочее</w:t>
      </w:r>
      <w:r>
        <w:rPr>
          <w:spacing w:val="-2"/>
        </w:rPr>
        <w:t xml:space="preserve"> </w:t>
      </w:r>
      <w:r>
        <w:t>место преподавателя;</w:t>
      </w:r>
    </w:p>
    <w:p w14:paraId="687ACAAB" w14:textId="77777777" w:rsidR="006D3C3F" w:rsidRDefault="00EA7C73" w:rsidP="00340F07">
      <w:pPr>
        <w:pStyle w:val="a5"/>
        <w:numPr>
          <w:ilvl w:val="0"/>
          <w:numId w:val="222"/>
        </w:numPr>
        <w:tabs>
          <w:tab w:val="left" w:pos="284"/>
        </w:tabs>
        <w:ind w:hanging="182"/>
        <w:rPr>
          <w:sz w:val="24"/>
        </w:rPr>
      </w:pPr>
      <w:r>
        <w:rPr>
          <w:sz w:val="24"/>
        </w:rPr>
        <w:t>Рабочие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14:paraId="49BE0266" w14:textId="77777777" w:rsidR="006D3C3F" w:rsidRDefault="00EA7C73" w:rsidP="00340F07">
      <w:pPr>
        <w:pStyle w:val="a5"/>
        <w:numPr>
          <w:ilvl w:val="0"/>
          <w:numId w:val="222"/>
        </w:numPr>
        <w:tabs>
          <w:tab w:val="left" w:pos="343"/>
        </w:tabs>
        <w:ind w:left="342" w:hanging="241"/>
        <w:rPr>
          <w:sz w:val="24"/>
        </w:rPr>
      </w:pPr>
      <w:r>
        <w:rPr>
          <w:sz w:val="24"/>
        </w:rPr>
        <w:t>Стенды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-3"/>
          <w:sz w:val="24"/>
        </w:rPr>
        <w:t xml:space="preserve"> </w:t>
      </w:r>
      <w:r>
        <w:rPr>
          <w:sz w:val="24"/>
        </w:rPr>
        <w:t>(набор)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электротехнике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электроннике</w:t>
      </w:r>
    </w:p>
    <w:p w14:paraId="196EDBB3" w14:textId="77777777" w:rsidR="006D3C3F" w:rsidRDefault="006D3C3F">
      <w:pPr>
        <w:pStyle w:val="a3"/>
      </w:pPr>
    </w:p>
    <w:p w14:paraId="4CEF10EF" w14:textId="77777777" w:rsidR="006D3C3F" w:rsidRDefault="00EA61ED" w:rsidP="00EA61ED">
      <w:pPr>
        <w:pStyle w:val="41"/>
        <w:tabs>
          <w:tab w:val="left" w:pos="1449"/>
        </w:tabs>
        <w:ind w:left="851"/>
        <w:jc w:val="both"/>
      </w:pPr>
      <w:r>
        <w:t>8.1.5</w:t>
      </w:r>
      <w:r w:rsidR="00EA7C73">
        <w:t>Оснащение</w:t>
      </w:r>
      <w:r w:rsidR="00EA7C73">
        <w:rPr>
          <w:spacing w:val="-3"/>
        </w:rPr>
        <w:t xml:space="preserve"> </w:t>
      </w:r>
      <w:r w:rsidR="00EA7C73">
        <w:t>баз</w:t>
      </w:r>
      <w:r w:rsidR="00EA7C73">
        <w:rPr>
          <w:spacing w:val="-1"/>
        </w:rPr>
        <w:t xml:space="preserve"> </w:t>
      </w:r>
      <w:r w:rsidR="00EA7C73">
        <w:t>практик</w:t>
      </w:r>
    </w:p>
    <w:p w14:paraId="0A696F6D" w14:textId="77777777" w:rsidR="006D3C3F" w:rsidRDefault="00EA7C73">
      <w:pPr>
        <w:ind w:left="102" w:right="100" w:firstLine="707"/>
        <w:jc w:val="both"/>
      </w:pPr>
      <w:r>
        <w:t>Реализация образовательной программы предполагает обязательную учебную и производ-</w:t>
      </w:r>
      <w:r>
        <w:rPr>
          <w:spacing w:val="1"/>
        </w:rPr>
        <w:t xml:space="preserve"> </w:t>
      </w:r>
      <w:r>
        <w:t>ственную</w:t>
      </w:r>
      <w:r>
        <w:rPr>
          <w:spacing w:val="-1"/>
        </w:rPr>
        <w:t xml:space="preserve"> </w:t>
      </w:r>
      <w:r>
        <w:t>практику.</w:t>
      </w:r>
    </w:p>
    <w:p w14:paraId="09E470D5" w14:textId="77777777" w:rsidR="006D3C3F" w:rsidRDefault="00EA7C73">
      <w:pPr>
        <w:ind w:left="102" w:right="103" w:firstLine="707"/>
        <w:jc w:val="both"/>
      </w:pPr>
      <w:r>
        <w:t>Учебная практика реализуется в мастерских профессиональной образовательной организа-</w:t>
      </w:r>
      <w:r>
        <w:rPr>
          <w:spacing w:val="1"/>
        </w:rPr>
        <w:t xml:space="preserve"> </w:t>
      </w:r>
      <w:r>
        <w:t>ции и требует наличия оборудования, инструментов, расходных материалов, обеспечивающих вы-</w:t>
      </w:r>
      <w:r>
        <w:rPr>
          <w:spacing w:val="1"/>
        </w:rPr>
        <w:t xml:space="preserve"> </w:t>
      </w:r>
      <w:r>
        <w:t>полнение всех видов работ, определенных содержанием программ профессиональных модулей, в</w:t>
      </w:r>
      <w:r>
        <w:rPr>
          <w:spacing w:val="1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оборудования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инструментов,</w:t>
      </w:r>
      <w:r>
        <w:rPr>
          <w:spacing w:val="9"/>
        </w:rPr>
        <w:t xml:space="preserve"> </w:t>
      </w:r>
      <w:r>
        <w:t>используемых</w:t>
      </w:r>
      <w:r>
        <w:rPr>
          <w:spacing w:val="10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проведении</w:t>
      </w:r>
      <w:r>
        <w:rPr>
          <w:spacing w:val="9"/>
        </w:rPr>
        <w:t xml:space="preserve"> </w:t>
      </w:r>
      <w:r>
        <w:t>чемпионатов</w:t>
      </w:r>
      <w:r>
        <w:rPr>
          <w:spacing w:val="9"/>
        </w:rPr>
        <w:t xml:space="preserve"> </w:t>
      </w:r>
      <w:r>
        <w:t>WorldSkills</w:t>
      </w:r>
      <w:r>
        <w:rPr>
          <w:spacing w:val="-5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указанных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инфраструктурных</w:t>
      </w:r>
      <w:r>
        <w:rPr>
          <w:spacing w:val="10"/>
        </w:rPr>
        <w:t xml:space="preserve"> </w:t>
      </w:r>
      <w:r>
        <w:t>листах</w:t>
      </w:r>
      <w:r>
        <w:rPr>
          <w:spacing w:val="10"/>
        </w:rPr>
        <w:t xml:space="preserve"> </w:t>
      </w:r>
      <w:r>
        <w:t>конкурсной</w:t>
      </w:r>
      <w:r>
        <w:rPr>
          <w:spacing w:val="12"/>
        </w:rPr>
        <w:t xml:space="preserve"> </w:t>
      </w:r>
      <w:r>
        <w:t>документации</w:t>
      </w:r>
      <w:r>
        <w:rPr>
          <w:spacing w:val="10"/>
        </w:rPr>
        <w:t xml:space="preserve"> </w:t>
      </w:r>
      <w:r>
        <w:t>WorldSkills</w:t>
      </w:r>
      <w:r>
        <w:rPr>
          <w:spacing w:val="12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компетенциям</w:t>
      </w:r>
    </w:p>
    <w:p w14:paraId="1BC952C1" w14:textId="77777777" w:rsidR="006D3C3F" w:rsidRDefault="00EA7C73">
      <w:pPr>
        <w:ind w:left="102" w:right="104"/>
        <w:jc w:val="both"/>
        <w:rPr>
          <w:b/>
        </w:rPr>
      </w:pPr>
      <w:r>
        <w:t>«Агрономия», «Ландшафтный дизайн», «Промышленное садоводство», «Сельскохозяйственные</w:t>
      </w:r>
      <w:r>
        <w:rPr>
          <w:spacing w:val="1"/>
        </w:rPr>
        <w:t xml:space="preserve"> </w:t>
      </w:r>
      <w:r>
        <w:t>биотехнологии»</w:t>
      </w:r>
      <w:r>
        <w:rPr>
          <w:b/>
        </w:rPr>
        <w:t>.</w:t>
      </w:r>
    </w:p>
    <w:p w14:paraId="15787282" w14:textId="77777777" w:rsidR="006D3C3F" w:rsidRDefault="006D3C3F">
      <w:pPr>
        <w:jc w:val="both"/>
        <w:sectPr w:rsidR="006D3C3F">
          <w:pgSz w:w="11910" w:h="16840"/>
          <w:pgMar w:top="1040" w:right="740" w:bottom="280" w:left="1600" w:header="720" w:footer="720" w:gutter="0"/>
          <w:cols w:space="720"/>
        </w:sectPr>
      </w:pPr>
    </w:p>
    <w:p w14:paraId="48CDA823" w14:textId="77777777" w:rsidR="006D3C3F" w:rsidRDefault="00EA7C73">
      <w:pPr>
        <w:spacing w:before="73"/>
        <w:ind w:left="102" w:right="100" w:firstLine="427"/>
        <w:jc w:val="both"/>
        <w:rPr>
          <w:sz w:val="24"/>
        </w:rPr>
      </w:pPr>
      <w:r>
        <w:lastRenderedPageBreak/>
        <w:t>Производственная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обеспечивающих деятельность обучающихся в профессиональной области 13 Сельское хозяйство</w:t>
      </w:r>
      <w:r>
        <w:rPr>
          <w:spacing w:val="1"/>
        </w:rPr>
        <w:t xml:space="preserve"> </w:t>
      </w:r>
      <w:r>
        <w:t>(в сфере производства и хранения продукции растениеводства на основе достижений агрономии,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генетики,</w:t>
      </w:r>
      <w:r>
        <w:rPr>
          <w:spacing w:val="1"/>
        </w:rPr>
        <w:t xml:space="preserve"> </w:t>
      </w:r>
      <w:r>
        <w:t>селекции,</w:t>
      </w:r>
      <w:r>
        <w:rPr>
          <w:spacing w:val="1"/>
        </w:rPr>
        <w:t xml:space="preserve"> </w:t>
      </w:r>
      <w:r>
        <w:t>семеноводства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биотехнологии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культур).</w:t>
      </w:r>
      <w:r>
        <w:rPr>
          <w:spacing w:val="1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 практики должно соответствовать содержанию профессиональной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 и дать возможность обучающемуся овладеть профессиональными компетенци-</w:t>
      </w:r>
      <w:r>
        <w:rPr>
          <w:spacing w:val="1"/>
          <w:sz w:val="24"/>
        </w:rPr>
        <w:t xml:space="preserve"> </w:t>
      </w:r>
      <w:r>
        <w:rPr>
          <w:sz w:val="24"/>
        </w:rPr>
        <w:t>ями по всем видам деятельности, предусмотренных программой, с использованием совре-</w:t>
      </w:r>
      <w:r>
        <w:rPr>
          <w:spacing w:val="1"/>
          <w:sz w:val="24"/>
        </w:rPr>
        <w:t xml:space="preserve"> </w:t>
      </w:r>
      <w:r>
        <w:rPr>
          <w:sz w:val="24"/>
        </w:rPr>
        <w:t>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технологий, 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оборудования.</w:t>
      </w:r>
    </w:p>
    <w:p w14:paraId="14B8286D" w14:textId="77777777" w:rsidR="006D3C3F" w:rsidRDefault="006D3C3F">
      <w:pPr>
        <w:pStyle w:val="a3"/>
        <w:spacing w:before="1"/>
      </w:pPr>
    </w:p>
    <w:p w14:paraId="77F38BAD" w14:textId="77777777" w:rsidR="006D3C3F" w:rsidRDefault="00EA61ED" w:rsidP="00EA61ED">
      <w:pPr>
        <w:pStyle w:val="41"/>
        <w:tabs>
          <w:tab w:val="left" w:pos="1089"/>
        </w:tabs>
        <w:spacing w:before="1"/>
        <w:ind w:left="810"/>
      </w:pPr>
      <w:r>
        <w:t>8.2</w:t>
      </w:r>
      <w:r w:rsidR="00EA7C73">
        <w:t>Требования</w:t>
      </w:r>
      <w:r w:rsidR="00EA7C73">
        <w:rPr>
          <w:spacing w:val="-2"/>
        </w:rPr>
        <w:t xml:space="preserve"> </w:t>
      </w:r>
      <w:r w:rsidR="00EA7C73">
        <w:t>к</w:t>
      </w:r>
      <w:r w:rsidR="00EA7C73">
        <w:rPr>
          <w:spacing w:val="-3"/>
        </w:rPr>
        <w:t xml:space="preserve"> </w:t>
      </w:r>
      <w:r w:rsidR="00EA7C73">
        <w:t>кадровым</w:t>
      </w:r>
      <w:r w:rsidR="00EA7C73">
        <w:rPr>
          <w:spacing w:val="-1"/>
        </w:rPr>
        <w:t xml:space="preserve"> </w:t>
      </w:r>
      <w:r w:rsidR="00EA7C73">
        <w:t>условиям</w:t>
      </w:r>
      <w:r w:rsidR="00EA7C73">
        <w:rPr>
          <w:spacing w:val="1"/>
        </w:rPr>
        <w:t xml:space="preserve"> </w:t>
      </w:r>
      <w:r w:rsidR="00EA7C73">
        <w:t>реализации</w:t>
      </w:r>
      <w:r w:rsidR="00EA7C73">
        <w:rPr>
          <w:spacing w:val="-2"/>
        </w:rPr>
        <w:t xml:space="preserve"> </w:t>
      </w:r>
      <w:r w:rsidR="00EA7C73">
        <w:t>образовательной</w:t>
      </w:r>
      <w:r w:rsidR="00EA7C73">
        <w:rPr>
          <w:spacing w:val="-1"/>
        </w:rPr>
        <w:t xml:space="preserve"> </w:t>
      </w:r>
      <w:r w:rsidR="00EA7C73">
        <w:t>программы</w:t>
      </w:r>
    </w:p>
    <w:p w14:paraId="554260E2" w14:textId="77777777" w:rsidR="006D3C3F" w:rsidRDefault="006D3C3F">
      <w:pPr>
        <w:pStyle w:val="a3"/>
        <w:rPr>
          <w:b/>
        </w:rPr>
      </w:pPr>
    </w:p>
    <w:p w14:paraId="6E8BB3D0" w14:textId="77777777" w:rsidR="006D3C3F" w:rsidRDefault="00EA7C73">
      <w:pPr>
        <w:pStyle w:val="a3"/>
        <w:ind w:left="102" w:right="102" w:firstLine="707"/>
        <w:jc w:val="both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 образовательной организации, а также лицами, привлекаемыми к реализации</w:t>
      </w:r>
      <w:r>
        <w:rPr>
          <w:spacing w:val="-57"/>
        </w:rPr>
        <w:t xml:space="preserve"> </w:t>
      </w:r>
      <w:r>
        <w:t>образовательной программы на условиях гражданско-правового договора, в том числе 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 области профессиональной деятельности 13 Сельское хозяйство (в сфере</w:t>
      </w:r>
      <w:r>
        <w:rPr>
          <w:spacing w:val="1"/>
        </w:rPr>
        <w:t xml:space="preserve"> </w:t>
      </w:r>
      <w:r>
        <w:t>производства и хранения продукции растениеводства на основе достижений агрономии,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генетики,</w:t>
      </w:r>
      <w:r>
        <w:rPr>
          <w:spacing w:val="1"/>
        </w:rPr>
        <w:t xml:space="preserve"> </w:t>
      </w:r>
      <w:r>
        <w:t>селекции,</w:t>
      </w:r>
      <w:r>
        <w:rPr>
          <w:spacing w:val="1"/>
        </w:rPr>
        <w:t xml:space="preserve"> </w:t>
      </w:r>
      <w:r>
        <w:t>семеноводства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биотехнологии</w:t>
      </w:r>
      <w:r>
        <w:rPr>
          <w:spacing w:val="1"/>
        </w:rPr>
        <w:t xml:space="preserve"> </w:t>
      </w:r>
      <w:r>
        <w:t>сельскохозяйственных культур)</w:t>
      </w:r>
      <w:r>
        <w:rPr>
          <w:spacing w:val="1"/>
        </w:rPr>
        <w:t xml:space="preserve"> </w:t>
      </w:r>
      <w:r>
        <w:t>и имеющих стаж работы в данной профессиональной</w:t>
      </w:r>
      <w:r>
        <w:rPr>
          <w:spacing w:val="1"/>
        </w:rPr>
        <w:t xml:space="preserve"> </w:t>
      </w:r>
      <w:r>
        <w:t>области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 лет.</w:t>
      </w:r>
    </w:p>
    <w:p w14:paraId="007E1A1E" w14:textId="77777777" w:rsidR="006D3C3F" w:rsidRDefault="00EA7C73">
      <w:pPr>
        <w:pStyle w:val="a3"/>
        <w:spacing w:before="1"/>
        <w:ind w:left="102" w:right="103" w:firstLine="707"/>
        <w:jc w:val="both"/>
      </w:pP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привлекаемые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 повышения квалификации, в том числе в форме стажировки в организациях,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растениеводства на основе достижений агрономии, защиты растений, генетики, селекции,</w:t>
      </w:r>
      <w:r>
        <w:rPr>
          <w:spacing w:val="1"/>
        </w:rPr>
        <w:t xml:space="preserve"> </w:t>
      </w:r>
      <w:r>
        <w:t>семеноводства и биотехнологии сельскохозяйственных культур), не реже 1 раза в 3 года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расширения спектра профессиональных</w:t>
      </w:r>
      <w:r>
        <w:rPr>
          <w:spacing w:val="-1"/>
        </w:rPr>
        <w:t xml:space="preserve"> </w:t>
      </w:r>
      <w:r>
        <w:t>компетенций.</w:t>
      </w:r>
    </w:p>
    <w:p w14:paraId="00BCA594" w14:textId="77777777" w:rsidR="006D3C3F" w:rsidRDefault="00EA7C73">
      <w:pPr>
        <w:pStyle w:val="a3"/>
        <w:ind w:left="102" w:right="102" w:firstLine="731"/>
        <w:jc w:val="both"/>
      </w:pPr>
      <w:r>
        <w:t>Доля педагогических работников (в приведенных к целочисленным значениям ста-</w:t>
      </w:r>
      <w:r>
        <w:rPr>
          <w:spacing w:val="1"/>
        </w:rPr>
        <w:t xml:space="preserve"> </w:t>
      </w:r>
      <w:r>
        <w:t>вок), обеспечивающих освоение обучающимися профессиональных модулей, имеющих</w:t>
      </w:r>
      <w:r>
        <w:rPr>
          <w:spacing w:val="1"/>
        </w:rPr>
        <w:t xml:space="preserve"> </w:t>
      </w:r>
      <w:r>
        <w:t>опыт деятельности не менее 3 лет в организациях, направление деятельности которых со-</w:t>
      </w:r>
      <w:r>
        <w:rPr>
          <w:spacing w:val="1"/>
        </w:rPr>
        <w:t xml:space="preserve"> </w:t>
      </w:r>
      <w:r>
        <w:t>ответствует области профессиональной деятельности, указанной в пункте 1.6 ФГОС СПО,</w:t>
      </w:r>
      <w:r>
        <w:rPr>
          <w:spacing w:val="-57"/>
        </w:rPr>
        <w:t xml:space="preserve"> </w:t>
      </w:r>
      <w:r>
        <w:t>в общем числе педагогических работников, реализующих программы профессиональных</w:t>
      </w:r>
      <w:r>
        <w:rPr>
          <w:spacing w:val="1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 должна</w:t>
      </w:r>
      <w:r>
        <w:rPr>
          <w:spacing w:val="-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25</w:t>
      </w:r>
      <w:r>
        <w:rPr>
          <w:spacing w:val="-1"/>
        </w:rPr>
        <w:t xml:space="preserve"> </w:t>
      </w:r>
      <w:r>
        <w:t>процентов.</w:t>
      </w:r>
    </w:p>
    <w:p w14:paraId="6028C67A" w14:textId="77777777" w:rsidR="006D3C3F" w:rsidRDefault="006D3C3F">
      <w:pPr>
        <w:pStyle w:val="a3"/>
        <w:spacing w:before="5"/>
      </w:pPr>
    </w:p>
    <w:p w14:paraId="17532600" w14:textId="77777777" w:rsidR="006D3C3F" w:rsidRDefault="00EA61ED" w:rsidP="00EA61ED">
      <w:pPr>
        <w:pStyle w:val="41"/>
        <w:tabs>
          <w:tab w:val="left" w:pos="1336"/>
        </w:tabs>
        <w:spacing w:line="235" w:lineRule="auto"/>
        <w:ind w:left="810" w:right="102"/>
        <w:rPr>
          <w:sz w:val="16"/>
        </w:rPr>
      </w:pPr>
      <w:r>
        <w:t>8.3</w:t>
      </w:r>
      <w:r w:rsidR="00B73401">
        <w:t>Р</w:t>
      </w:r>
      <w:r w:rsidR="00EA7C73">
        <w:t>асчеты</w:t>
      </w:r>
      <w:r w:rsidR="00EA7C73">
        <w:rPr>
          <w:spacing w:val="43"/>
        </w:rPr>
        <w:t xml:space="preserve"> </w:t>
      </w:r>
      <w:r w:rsidR="00EA7C73">
        <w:t>нормативных</w:t>
      </w:r>
      <w:r w:rsidR="00EA7C73">
        <w:rPr>
          <w:spacing w:val="44"/>
        </w:rPr>
        <w:t xml:space="preserve"> </w:t>
      </w:r>
      <w:r w:rsidR="00EA7C73">
        <w:t>затрат</w:t>
      </w:r>
      <w:r w:rsidR="00EA7C73">
        <w:rPr>
          <w:spacing w:val="44"/>
        </w:rPr>
        <w:t xml:space="preserve"> </w:t>
      </w:r>
      <w:r w:rsidR="00EA7C73">
        <w:t>оказания</w:t>
      </w:r>
      <w:r w:rsidR="00EA7C73">
        <w:rPr>
          <w:spacing w:val="44"/>
        </w:rPr>
        <w:t xml:space="preserve"> </w:t>
      </w:r>
      <w:r w:rsidR="00EA7C73">
        <w:t>государственных</w:t>
      </w:r>
      <w:r w:rsidR="00EA7C73">
        <w:rPr>
          <w:spacing w:val="-57"/>
        </w:rPr>
        <w:t xml:space="preserve"> </w:t>
      </w:r>
      <w:r w:rsidR="00EA7C73">
        <w:t>услуг</w:t>
      </w:r>
      <w:r w:rsidR="00EA7C73">
        <w:rPr>
          <w:spacing w:val="-3"/>
        </w:rPr>
        <w:t xml:space="preserve"> </w:t>
      </w:r>
      <w:r w:rsidR="00EA7C73">
        <w:t>по реализации образовательной программы</w:t>
      </w:r>
    </w:p>
    <w:p w14:paraId="6BE599E6" w14:textId="77777777" w:rsidR="006D3C3F" w:rsidRDefault="006D3C3F">
      <w:pPr>
        <w:pStyle w:val="a3"/>
        <w:spacing w:before="1"/>
        <w:rPr>
          <w:b/>
        </w:rPr>
      </w:pPr>
    </w:p>
    <w:p w14:paraId="624E0CD5" w14:textId="77777777" w:rsidR="006D3C3F" w:rsidRDefault="00EA7C73">
      <w:pPr>
        <w:pStyle w:val="a3"/>
        <w:ind w:left="102" w:right="104" w:firstLine="707"/>
        <w:jc w:val="both"/>
      </w:pPr>
      <w:r>
        <w:t>Расчеты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 программы осуществляются в соответствии с Методикой определения</w:t>
      </w:r>
      <w:r>
        <w:rPr>
          <w:spacing w:val="1"/>
        </w:rPr>
        <w:t xml:space="preserve"> </w:t>
      </w:r>
      <w:r>
        <w:t>нормативных затрат на оказание государственных услуг по реализации образовательных</w:t>
      </w:r>
      <w:r>
        <w:rPr>
          <w:spacing w:val="1"/>
        </w:rPr>
        <w:t xml:space="preserve"> </w:t>
      </w:r>
      <w:r>
        <w:t>программ среднего профессионального образования по профессиям (специальностям) и</w:t>
      </w:r>
      <w:r>
        <w:rPr>
          <w:spacing w:val="1"/>
        </w:rPr>
        <w:t xml:space="preserve"> </w:t>
      </w:r>
      <w:r>
        <w:t>укрупненным группам профессий (специальностей), утвержденной Минобрнауки России</w:t>
      </w:r>
      <w:r>
        <w:rPr>
          <w:spacing w:val="1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ноября 2015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АП-114/18вн.</w:t>
      </w:r>
    </w:p>
    <w:p w14:paraId="674F2004" w14:textId="77777777" w:rsidR="006D3C3F" w:rsidRDefault="00EA7C73">
      <w:pPr>
        <w:pStyle w:val="a3"/>
        <w:spacing w:before="1"/>
        <w:ind w:left="102" w:right="105" w:firstLine="707"/>
        <w:jc w:val="both"/>
      </w:pPr>
      <w:r>
        <w:t>Нормативные затраты на оказание государственных услуг в сфере образования 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преподавателей и мастеров производственного обучения с учетом обеспечения 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выполняемую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(преподавательскую)</w:t>
      </w:r>
      <w:r>
        <w:rPr>
          <w:spacing w:val="31"/>
        </w:rPr>
        <w:t xml:space="preserve"> </w:t>
      </w:r>
      <w:r>
        <w:t>работу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другую</w:t>
      </w:r>
      <w:r>
        <w:rPr>
          <w:spacing w:val="30"/>
        </w:rPr>
        <w:t xml:space="preserve"> </w:t>
      </w:r>
      <w:r>
        <w:t>работу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Указом</w:t>
      </w:r>
      <w:r>
        <w:rPr>
          <w:spacing w:val="31"/>
        </w:rPr>
        <w:t xml:space="preserve"> </w:t>
      </w:r>
      <w:r>
        <w:t>Президента</w:t>
      </w:r>
    </w:p>
    <w:p w14:paraId="618C3515" w14:textId="64282971" w:rsidR="006D3C3F" w:rsidRDefault="006D3C3F">
      <w:pPr>
        <w:pStyle w:val="a3"/>
        <w:rPr>
          <w:sz w:val="23"/>
        </w:rPr>
      </w:pPr>
    </w:p>
    <w:p w14:paraId="5ADD5B97" w14:textId="77777777" w:rsidR="006D3C3F" w:rsidRDefault="006D3C3F">
      <w:pPr>
        <w:rPr>
          <w:sz w:val="20"/>
        </w:rPr>
        <w:sectPr w:rsidR="006D3C3F">
          <w:pgSz w:w="11910" w:h="16840"/>
          <w:pgMar w:top="1040" w:right="740" w:bottom="280" w:left="1600" w:header="720" w:footer="720" w:gutter="0"/>
          <w:cols w:space="720"/>
        </w:sectPr>
      </w:pPr>
    </w:p>
    <w:p w14:paraId="790F9E72" w14:textId="77777777" w:rsidR="006D3C3F" w:rsidRDefault="00EA7C73">
      <w:pPr>
        <w:pStyle w:val="a3"/>
        <w:spacing w:before="73"/>
        <w:ind w:left="102"/>
      </w:pPr>
      <w:r>
        <w:lastRenderedPageBreak/>
        <w:t>Российской</w:t>
      </w:r>
      <w:r>
        <w:rPr>
          <w:spacing w:val="40"/>
        </w:rPr>
        <w:t xml:space="preserve"> </w:t>
      </w:r>
      <w:r>
        <w:t>Федерации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7</w:t>
      </w:r>
      <w:r>
        <w:rPr>
          <w:spacing w:val="39"/>
        </w:rPr>
        <w:t xml:space="preserve"> </w:t>
      </w:r>
      <w:r>
        <w:t>мая</w:t>
      </w:r>
      <w:r>
        <w:rPr>
          <w:spacing w:val="39"/>
        </w:rPr>
        <w:t xml:space="preserve"> </w:t>
      </w:r>
      <w:r>
        <w:t>2012</w:t>
      </w:r>
      <w:r>
        <w:rPr>
          <w:spacing w:val="39"/>
        </w:rPr>
        <w:t xml:space="preserve"> </w:t>
      </w:r>
      <w:r>
        <w:t>г.</w:t>
      </w:r>
      <w:r>
        <w:rPr>
          <w:spacing w:val="37"/>
        </w:rPr>
        <w:t xml:space="preserve"> </w:t>
      </w:r>
      <w:r>
        <w:t>№</w:t>
      </w:r>
      <w:r>
        <w:rPr>
          <w:spacing w:val="38"/>
        </w:rPr>
        <w:t xml:space="preserve"> </w:t>
      </w:r>
      <w:r>
        <w:t>597</w:t>
      </w:r>
      <w:r>
        <w:rPr>
          <w:spacing w:val="39"/>
        </w:rPr>
        <w:t xml:space="preserve"> </w:t>
      </w:r>
      <w:r>
        <w:t>«О</w:t>
      </w:r>
      <w:r>
        <w:rPr>
          <w:spacing w:val="39"/>
        </w:rPr>
        <w:t xml:space="preserve"> </w:t>
      </w:r>
      <w:r>
        <w:t>мероприятиях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политики».</w:t>
      </w:r>
    </w:p>
    <w:p w14:paraId="673E7F83" w14:textId="77777777" w:rsidR="006D3C3F" w:rsidRDefault="006D3C3F">
      <w:pPr>
        <w:pStyle w:val="a3"/>
        <w:spacing w:before="4"/>
        <w:rPr>
          <w:sz w:val="27"/>
        </w:rPr>
      </w:pPr>
    </w:p>
    <w:p w14:paraId="63AEA76B" w14:textId="77777777" w:rsidR="006D3C3F" w:rsidRDefault="00EA7C73">
      <w:pPr>
        <w:pStyle w:val="41"/>
        <w:ind w:left="810"/>
        <w:jc w:val="both"/>
        <w:rPr>
          <w:sz w:val="16"/>
        </w:rPr>
      </w:pPr>
      <w:r>
        <w:t>Раздел</w:t>
      </w:r>
      <w:r>
        <w:rPr>
          <w:spacing w:val="-2"/>
        </w:rPr>
        <w:t xml:space="preserve"> </w:t>
      </w:r>
      <w:r w:rsidR="00EA61ED">
        <w:t>9</w:t>
      </w:r>
      <w:r>
        <w:t>. Требования</w:t>
      </w:r>
      <w:r>
        <w:rPr>
          <w:spacing w:val="-3"/>
        </w:rPr>
        <w:t xml:space="preserve"> </w:t>
      </w:r>
      <w:r>
        <w:t>к фондам оценочных</w:t>
      </w:r>
      <w:r>
        <w:rPr>
          <w:spacing w:val="-2"/>
        </w:rPr>
        <w:t xml:space="preserve"> </w:t>
      </w:r>
      <w:r>
        <w:t>средств</w:t>
      </w:r>
    </w:p>
    <w:p w14:paraId="3E59A41D" w14:textId="77777777" w:rsidR="006D3C3F" w:rsidRDefault="00EA7C73">
      <w:pPr>
        <w:pStyle w:val="a3"/>
        <w:spacing w:before="41"/>
        <w:ind w:left="810"/>
        <w:jc w:val="both"/>
      </w:pPr>
      <w:r>
        <w:t>Фонд</w:t>
      </w:r>
      <w:r>
        <w:rPr>
          <w:spacing w:val="-1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состоит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частей:</w:t>
      </w:r>
    </w:p>
    <w:p w14:paraId="0FF9CA20" w14:textId="77777777" w:rsidR="006D3C3F" w:rsidRDefault="00EA7C73" w:rsidP="00340F07">
      <w:pPr>
        <w:pStyle w:val="a5"/>
        <w:numPr>
          <w:ilvl w:val="0"/>
          <w:numId w:val="221"/>
        </w:numPr>
        <w:tabs>
          <w:tab w:val="left" w:pos="1518"/>
        </w:tabs>
        <w:ind w:right="107" w:firstLine="707"/>
        <w:jc w:val="both"/>
        <w:rPr>
          <w:sz w:val="24"/>
        </w:rPr>
      </w:pPr>
      <w:r>
        <w:rPr>
          <w:sz w:val="24"/>
        </w:rPr>
        <w:t>Оценочные средства для итоговой аттестации; промежуточной 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(экзаменов)</w:t>
      </w:r>
      <w:r>
        <w:rPr>
          <w:spacing w:val="-3"/>
          <w:sz w:val="24"/>
        </w:rPr>
        <w:t xml:space="preserve"> </w:t>
      </w:r>
      <w:r>
        <w:rPr>
          <w:sz w:val="24"/>
        </w:rPr>
        <w:t>по профессиональным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модулям.</w:t>
      </w:r>
    </w:p>
    <w:p w14:paraId="7CCBDC14" w14:textId="77777777" w:rsidR="006D3C3F" w:rsidRDefault="00EA7C73" w:rsidP="00340F07">
      <w:pPr>
        <w:pStyle w:val="a5"/>
        <w:numPr>
          <w:ilvl w:val="0"/>
          <w:numId w:val="221"/>
        </w:numPr>
        <w:tabs>
          <w:tab w:val="left" w:pos="1518"/>
        </w:tabs>
        <w:ind w:right="111" w:firstLine="707"/>
        <w:jc w:val="both"/>
        <w:rPr>
          <w:sz w:val="24"/>
        </w:rPr>
      </w:pPr>
      <w:r>
        <w:rPr>
          <w:sz w:val="24"/>
        </w:rPr>
        <w:t>Оценочные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60"/>
          <w:sz w:val="24"/>
        </w:rPr>
        <w:t xml:space="preserve"> </w:t>
      </w:r>
      <w:r>
        <w:rPr>
          <w:sz w:val="24"/>
        </w:rPr>
        <w:t>аттестации для проведения экзаменов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дисциплинам,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практикам,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модулей.</w:t>
      </w:r>
    </w:p>
    <w:p w14:paraId="33C6DCC8" w14:textId="77777777" w:rsidR="006D3C3F" w:rsidRDefault="00EA7C73" w:rsidP="00340F07">
      <w:pPr>
        <w:pStyle w:val="a5"/>
        <w:numPr>
          <w:ilvl w:val="0"/>
          <w:numId w:val="221"/>
        </w:numPr>
        <w:tabs>
          <w:tab w:val="left" w:pos="1518"/>
        </w:tabs>
        <w:ind w:right="103" w:firstLine="707"/>
        <w:jc w:val="both"/>
        <w:rPr>
          <w:sz w:val="24"/>
        </w:rPr>
      </w:pPr>
      <w:r>
        <w:rPr>
          <w:sz w:val="24"/>
        </w:rPr>
        <w:t>Оценочные средства текущего контроля (материалы преподавателя, мастера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контроль;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практики и т.п.).</w:t>
      </w:r>
    </w:p>
    <w:p w14:paraId="6F10C5B0" w14:textId="77777777" w:rsidR="006D3C3F" w:rsidRDefault="00EA7C73">
      <w:pPr>
        <w:pStyle w:val="a3"/>
        <w:spacing w:before="1"/>
        <w:ind w:left="102" w:right="104" w:firstLine="707"/>
        <w:jc w:val="both"/>
      </w:pPr>
      <w:r>
        <w:t>Оценивание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ключевой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направленные на устранение причин, препятствующих достижению</w:t>
      </w:r>
      <w:r>
        <w:rPr>
          <w:spacing w:val="1"/>
        </w:rPr>
        <w:t xml:space="preserve"> </w:t>
      </w:r>
      <w:r>
        <w:t>желаемого.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 xml:space="preserve">образом, особое место в образовательном процессе занимает </w:t>
      </w:r>
      <w:r>
        <w:rPr>
          <w:i/>
        </w:rPr>
        <w:t>текущее, диагностирующее,</w:t>
      </w:r>
      <w:r>
        <w:rPr>
          <w:i/>
          <w:spacing w:val="1"/>
        </w:rPr>
        <w:t xml:space="preserve"> </w:t>
      </w:r>
      <w:r>
        <w:rPr>
          <w:i/>
        </w:rPr>
        <w:t>формирующее оценивание</w:t>
      </w:r>
      <w:r>
        <w:t>. Оно дает возможность обратной связи в целях определения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достигли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 какие коррективы нужно внести в текущий образовательный процесс, чтобы</w:t>
      </w:r>
      <w:r>
        <w:rPr>
          <w:spacing w:val="1"/>
        </w:rPr>
        <w:t xml:space="preserve"> </w:t>
      </w:r>
      <w:r>
        <w:t>обеспечить достижение</w:t>
      </w:r>
      <w:r>
        <w:rPr>
          <w:spacing w:val="-5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запланированных результатов.</w:t>
      </w:r>
    </w:p>
    <w:p w14:paraId="717CD364" w14:textId="77777777" w:rsidR="006D3C3F" w:rsidRDefault="00EA7C73">
      <w:pPr>
        <w:pStyle w:val="a3"/>
        <w:ind w:left="102" w:right="102" w:firstLine="707"/>
        <w:jc w:val="both"/>
      </w:pPr>
      <w:r>
        <w:t>Это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самооценке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самостоятельной работы, а также инструмент подготовки обучающихся к промежуточной</w:t>
      </w:r>
      <w:r>
        <w:rPr>
          <w:spacing w:val="1"/>
        </w:rPr>
        <w:t xml:space="preserve"> </w:t>
      </w:r>
      <w:r>
        <w:t>и итоговой аттестации. Важно, чтобы принципы в текущем, промежуточном и итоговом</w:t>
      </w:r>
      <w:r>
        <w:rPr>
          <w:spacing w:val="1"/>
        </w:rPr>
        <w:t xml:space="preserve"> </w:t>
      </w:r>
      <w:r>
        <w:t>оценивании</w:t>
      </w:r>
      <w:r>
        <w:rPr>
          <w:spacing w:val="-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едины.</w:t>
      </w:r>
    </w:p>
    <w:p w14:paraId="5CC6973E" w14:textId="0D82B1FA" w:rsidR="006D3C3F" w:rsidRDefault="006D3C3F">
      <w:pPr>
        <w:pStyle w:val="a3"/>
        <w:spacing w:before="8"/>
        <w:rPr>
          <w:sz w:val="19"/>
        </w:rPr>
      </w:pPr>
    </w:p>
    <w:p w14:paraId="49A4FF5D" w14:textId="77777777" w:rsidR="006D3C3F" w:rsidRDefault="006D3C3F">
      <w:pPr>
        <w:rPr>
          <w:sz w:val="20"/>
        </w:rPr>
        <w:sectPr w:rsidR="006D3C3F">
          <w:pgSz w:w="11910" w:h="16840"/>
          <w:pgMar w:top="1040" w:right="740" w:bottom="280" w:left="1600" w:header="720" w:footer="720" w:gutter="0"/>
          <w:cols w:space="720"/>
        </w:sectPr>
      </w:pPr>
    </w:p>
    <w:p w14:paraId="59E56475" w14:textId="77777777" w:rsidR="006D3C3F" w:rsidRDefault="006D3C3F">
      <w:pPr>
        <w:pStyle w:val="a3"/>
        <w:rPr>
          <w:sz w:val="20"/>
        </w:rPr>
      </w:pPr>
    </w:p>
    <w:p w14:paraId="504BB5E5" w14:textId="77777777" w:rsidR="006D3C3F" w:rsidRDefault="006D3C3F">
      <w:pPr>
        <w:pStyle w:val="a3"/>
        <w:rPr>
          <w:sz w:val="20"/>
        </w:rPr>
      </w:pPr>
    </w:p>
    <w:p w14:paraId="038DE06C" w14:textId="77777777" w:rsidR="006D3C3F" w:rsidRDefault="006D3C3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276"/>
        <w:gridCol w:w="1982"/>
        <w:gridCol w:w="2695"/>
        <w:gridCol w:w="5952"/>
        <w:gridCol w:w="2836"/>
      </w:tblGrid>
      <w:tr w:rsidR="006D3C3F" w14:paraId="6BEAF214" w14:textId="77777777">
        <w:trPr>
          <w:trHeight w:val="1920"/>
        </w:trPr>
        <w:tc>
          <w:tcPr>
            <w:tcW w:w="1560" w:type="dxa"/>
          </w:tcPr>
          <w:p w14:paraId="74E7349F" w14:textId="6BBE1BD7" w:rsidR="006D3C3F" w:rsidRDefault="00EA7C73">
            <w:pPr>
              <w:pStyle w:val="TableParagraph"/>
              <w:spacing w:before="14"/>
              <w:ind w:left="16" w:right="25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Элементы </w:t>
            </w:r>
            <w:r>
              <w:rPr>
                <w:sz w:val="20"/>
              </w:rPr>
              <w:t>О</w:t>
            </w:r>
            <w:r w:rsidR="00206B84">
              <w:rPr>
                <w:sz w:val="20"/>
              </w:rPr>
              <w:t>П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</w:t>
            </w:r>
          </w:p>
          <w:p w14:paraId="64DAAA1A" w14:textId="77777777" w:rsidR="006D3C3F" w:rsidRDefault="006D3C3F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14:paraId="33BC887B" w14:textId="77777777" w:rsidR="006D3C3F" w:rsidRDefault="00EA7C73">
            <w:pPr>
              <w:pStyle w:val="TableParagraph"/>
              <w:spacing w:before="1"/>
              <w:ind w:left="16" w:right="35"/>
              <w:rPr>
                <w:i/>
                <w:sz w:val="20"/>
              </w:rPr>
            </w:pPr>
            <w:r>
              <w:rPr>
                <w:i/>
                <w:sz w:val="20"/>
              </w:rPr>
              <w:t>(коды и наимено-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вания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ПМ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 УД)</w:t>
            </w:r>
          </w:p>
        </w:tc>
        <w:tc>
          <w:tcPr>
            <w:tcW w:w="1276" w:type="dxa"/>
          </w:tcPr>
          <w:p w14:paraId="62CC92C6" w14:textId="77777777" w:rsidR="006D3C3F" w:rsidRDefault="00EA7C73">
            <w:pPr>
              <w:pStyle w:val="TableParagraph"/>
              <w:spacing w:before="14"/>
              <w:ind w:left="17" w:right="89"/>
              <w:rPr>
                <w:sz w:val="20"/>
              </w:rPr>
            </w:pPr>
            <w:r>
              <w:rPr>
                <w:spacing w:val="-1"/>
                <w:sz w:val="20"/>
              </w:rPr>
              <w:t>Вид оценива-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 и (или)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</w:p>
          <w:p w14:paraId="5D27A9B1" w14:textId="77777777" w:rsidR="006D3C3F" w:rsidRDefault="006D3C3F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14:paraId="55A5DD7E" w14:textId="77777777" w:rsidR="006D3C3F" w:rsidRDefault="00EA7C73">
            <w:pPr>
              <w:pStyle w:val="TableParagraph"/>
              <w:ind w:left="17" w:right="46"/>
              <w:rPr>
                <w:i/>
                <w:sz w:val="20"/>
              </w:rPr>
            </w:pPr>
            <w:r>
              <w:rPr>
                <w:i/>
                <w:sz w:val="20"/>
              </w:rPr>
              <w:t>(текущее,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промежуточ-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ное, итого-</w:t>
            </w:r>
          </w:p>
          <w:p w14:paraId="572EFDB8" w14:textId="77777777" w:rsidR="006D3C3F" w:rsidRDefault="00EA7C73">
            <w:pPr>
              <w:pStyle w:val="TableParagraph"/>
              <w:spacing w:before="2" w:line="224" w:lineRule="exact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вое)</w:t>
            </w:r>
          </w:p>
        </w:tc>
        <w:tc>
          <w:tcPr>
            <w:tcW w:w="1982" w:type="dxa"/>
          </w:tcPr>
          <w:p w14:paraId="40C8589B" w14:textId="77777777" w:rsidR="006D3C3F" w:rsidRDefault="00EA7C73">
            <w:pPr>
              <w:pStyle w:val="TableParagraph"/>
              <w:spacing w:before="14"/>
              <w:ind w:left="15"/>
              <w:rPr>
                <w:sz w:val="20"/>
              </w:rPr>
            </w:pPr>
            <w:r>
              <w:rPr>
                <w:sz w:val="20"/>
              </w:rPr>
              <w:t>Формы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</w:p>
        </w:tc>
        <w:tc>
          <w:tcPr>
            <w:tcW w:w="2695" w:type="dxa"/>
          </w:tcPr>
          <w:p w14:paraId="60FC0733" w14:textId="77777777" w:rsidR="006D3C3F" w:rsidRDefault="00EA7C73">
            <w:pPr>
              <w:pStyle w:val="TableParagraph"/>
              <w:spacing w:before="14"/>
              <w:ind w:left="18" w:right="489"/>
              <w:rPr>
                <w:sz w:val="20"/>
              </w:rPr>
            </w:pPr>
            <w:r>
              <w:rPr>
                <w:sz w:val="20"/>
              </w:rPr>
              <w:t>Требования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оценочным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средствам</w:t>
            </w:r>
          </w:p>
        </w:tc>
        <w:tc>
          <w:tcPr>
            <w:tcW w:w="5952" w:type="dxa"/>
          </w:tcPr>
          <w:p w14:paraId="3FAD2803" w14:textId="77777777" w:rsidR="006D3C3F" w:rsidRDefault="00EA7C73">
            <w:pPr>
              <w:pStyle w:val="TableParagraph"/>
              <w:spacing w:before="14"/>
              <w:ind w:left="18"/>
              <w:rPr>
                <w:sz w:val="20"/>
              </w:rPr>
            </w:pPr>
            <w:r>
              <w:rPr>
                <w:sz w:val="20"/>
              </w:rPr>
              <w:t>Требования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процедуре</w:t>
            </w:r>
          </w:p>
          <w:p w14:paraId="70E4D7EC" w14:textId="77777777" w:rsidR="006D3C3F" w:rsidRDefault="006D3C3F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14:paraId="163C7AF6" w14:textId="77777777" w:rsidR="006D3C3F" w:rsidRDefault="00EA7C73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(место,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время, МТБ,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т.д.)</w:t>
            </w:r>
          </w:p>
        </w:tc>
        <w:tc>
          <w:tcPr>
            <w:tcW w:w="2836" w:type="dxa"/>
          </w:tcPr>
          <w:p w14:paraId="2945FD85" w14:textId="77777777" w:rsidR="006D3C3F" w:rsidRDefault="00EA7C73">
            <w:pPr>
              <w:pStyle w:val="TableParagraph"/>
              <w:spacing w:before="14"/>
              <w:ind w:left="20" w:right="127"/>
              <w:jc w:val="both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оценивания,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</w:p>
          <w:p w14:paraId="7D1B9C19" w14:textId="77777777" w:rsidR="006D3C3F" w:rsidRDefault="006D3C3F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14:paraId="2740618C" w14:textId="77777777" w:rsidR="006D3C3F" w:rsidRDefault="00EA7C73">
            <w:pPr>
              <w:pStyle w:val="TableParagraph"/>
              <w:spacing w:before="1"/>
              <w:ind w:left="20" w:right="231"/>
              <w:jc w:val="both"/>
              <w:rPr>
                <w:sz w:val="20"/>
              </w:rPr>
            </w:pPr>
            <w:r>
              <w:rPr>
                <w:sz w:val="20"/>
              </w:rPr>
              <w:t>для определения объема и со-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держания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СПО и определенной направ-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ленности</w:t>
            </w:r>
          </w:p>
        </w:tc>
      </w:tr>
      <w:tr w:rsidR="006D3C3F" w14:paraId="0757D08B" w14:textId="77777777">
        <w:trPr>
          <w:trHeight w:val="258"/>
        </w:trPr>
        <w:tc>
          <w:tcPr>
            <w:tcW w:w="1560" w:type="dxa"/>
          </w:tcPr>
          <w:p w14:paraId="2F55C847" w14:textId="77777777" w:rsidR="006D3C3F" w:rsidRDefault="00EA7C73">
            <w:pPr>
              <w:pStyle w:val="TableParagraph"/>
              <w:spacing w:before="14" w:line="224" w:lineRule="exact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6" w:type="dxa"/>
          </w:tcPr>
          <w:p w14:paraId="08F10B90" w14:textId="77777777" w:rsidR="006D3C3F" w:rsidRDefault="00EA7C73">
            <w:pPr>
              <w:pStyle w:val="TableParagraph"/>
              <w:spacing w:before="14" w:line="224" w:lineRule="exact"/>
              <w:ind w:left="0" w:righ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82" w:type="dxa"/>
          </w:tcPr>
          <w:p w14:paraId="22553688" w14:textId="77777777" w:rsidR="006D3C3F" w:rsidRDefault="00EA7C73">
            <w:pPr>
              <w:pStyle w:val="TableParagraph"/>
              <w:spacing w:before="14" w:line="224" w:lineRule="exact"/>
              <w:ind w:left="0" w:righ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695" w:type="dxa"/>
          </w:tcPr>
          <w:p w14:paraId="3A19C11E" w14:textId="77777777" w:rsidR="006D3C3F" w:rsidRDefault="00EA7C73">
            <w:pPr>
              <w:pStyle w:val="TableParagraph"/>
              <w:spacing w:before="14" w:line="224" w:lineRule="exact"/>
              <w:ind w:left="0" w:righ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52" w:type="dxa"/>
          </w:tcPr>
          <w:p w14:paraId="09128135" w14:textId="77777777" w:rsidR="006D3C3F" w:rsidRDefault="00EA7C73">
            <w:pPr>
              <w:pStyle w:val="TableParagraph"/>
              <w:spacing w:before="14" w:line="224" w:lineRule="exact"/>
              <w:ind w:left="0" w:righ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836" w:type="dxa"/>
          </w:tcPr>
          <w:p w14:paraId="25F3718C" w14:textId="77777777" w:rsidR="006D3C3F" w:rsidRDefault="00EA7C73">
            <w:pPr>
              <w:pStyle w:val="TableParagraph"/>
              <w:spacing w:before="14" w:line="224" w:lineRule="exact"/>
              <w:ind w:left="0" w:righ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6D3C3F" w14:paraId="21A3615A" w14:textId="77777777">
        <w:trPr>
          <w:trHeight w:val="1692"/>
        </w:trPr>
        <w:tc>
          <w:tcPr>
            <w:tcW w:w="1560" w:type="dxa"/>
            <w:vMerge w:val="restart"/>
          </w:tcPr>
          <w:p w14:paraId="4EE81F50" w14:textId="77777777" w:rsidR="006D3C3F" w:rsidRDefault="00EA7C73">
            <w:pPr>
              <w:pStyle w:val="TableParagraph"/>
              <w:spacing w:before="17" w:line="259" w:lineRule="auto"/>
              <w:ind w:left="16" w:right="16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ПМ.01. </w:t>
            </w:r>
            <w:r>
              <w:rPr>
                <w:sz w:val="20"/>
              </w:rPr>
              <w:t>Органи-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зация 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растениеводче-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бригад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3A063075" w14:textId="77777777" w:rsidR="006D3C3F" w:rsidRDefault="00EA7C73">
            <w:pPr>
              <w:pStyle w:val="TableParagraph"/>
              <w:spacing w:line="259" w:lineRule="auto"/>
              <w:ind w:left="16" w:right="114"/>
              <w:rPr>
                <w:sz w:val="20"/>
              </w:rPr>
            </w:pPr>
            <w:r>
              <w:rPr>
                <w:sz w:val="20"/>
              </w:rPr>
              <w:t>соответствии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технологически-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 картами воз-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делывания сель-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скохозяйствен-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</w:t>
            </w:r>
          </w:p>
        </w:tc>
        <w:tc>
          <w:tcPr>
            <w:tcW w:w="1276" w:type="dxa"/>
            <w:vMerge w:val="restart"/>
          </w:tcPr>
          <w:p w14:paraId="1A7DBDAA" w14:textId="77777777" w:rsidR="006D3C3F" w:rsidRDefault="00EA7C73">
            <w:pPr>
              <w:pStyle w:val="TableParagraph"/>
              <w:spacing w:before="17"/>
              <w:ind w:left="17"/>
              <w:rPr>
                <w:sz w:val="20"/>
              </w:rPr>
            </w:pPr>
            <w:r>
              <w:rPr>
                <w:sz w:val="20"/>
              </w:rPr>
              <w:t>текущее</w:t>
            </w:r>
          </w:p>
        </w:tc>
        <w:tc>
          <w:tcPr>
            <w:tcW w:w="1982" w:type="dxa"/>
          </w:tcPr>
          <w:p w14:paraId="64E1EF55" w14:textId="77777777" w:rsidR="006D3C3F" w:rsidRDefault="00EA7C73">
            <w:pPr>
              <w:pStyle w:val="TableParagraph"/>
              <w:spacing w:before="17"/>
              <w:ind w:left="15"/>
              <w:jc w:val="both"/>
              <w:rPr>
                <w:sz w:val="20"/>
              </w:rPr>
            </w:pPr>
            <w:r>
              <w:rPr>
                <w:sz w:val="20"/>
              </w:rPr>
              <w:t>Входное диагностиро-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рования</w:t>
            </w:r>
          </w:p>
        </w:tc>
        <w:tc>
          <w:tcPr>
            <w:tcW w:w="2695" w:type="dxa"/>
          </w:tcPr>
          <w:p w14:paraId="4AA78225" w14:textId="77777777" w:rsidR="006D3C3F" w:rsidRDefault="00EA7C73">
            <w:pPr>
              <w:pStyle w:val="TableParagraph"/>
              <w:spacing w:before="17"/>
              <w:ind w:left="18" w:right="-15"/>
              <w:jc w:val="both"/>
              <w:rPr>
                <w:sz w:val="20"/>
              </w:rPr>
            </w:pPr>
            <w:r>
              <w:rPr>
                <w:sz w:val="20"/>
              </w:rPr>
              <w:t>Должно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охватывать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димый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минимум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МДК, проводится в электрон-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 виде</w:t>
            </w:r>
          </w:p>
        </w:tc>
        <w:tc>
          <w:tcPr>
            <w:tcW w:w="5952" w:type="dxa"/>
          </w:tcPr>
          <w:p w14:paraId="17389F5C" w14:textId="77777777" w:rsidR="006D3C3F" w:rsidRDefault="00EA7C73">
            <w:pPr>
              <w:pStyle w:val="TableParagraph"/>
              <w:spacing w:before="17"/>
              <w:ind w:left="18" w:right="-15"/>
              <w:rPr>
                <w:sz w:val="20"/>
              </w:rPr>
            </w:pPr>
            <w:r>
              <w:rPr>
                <w:sz w:val="20"/>
              </w:rPr>
              <w:t>Проводится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теста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ПМ,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мин,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использованием электронной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среды тестирования</w:t>
            </w:r>
          </w:p>
        </w:tc>
        <w:tc>
          <w:tcPr>
            <w:tcW w:w="2836" w:type="dxa"/>
          </w:tcPr>
          <w:p w14:paraId="72463EB2" w14:textId="77777777" w:rsidR="006D3C3F" w:rsidRDefault="00EA7C73">
            <w:pPr>
              <w:pStyle w:val="TableParagraph"/>
              <w:spacing w:before="17"/>
              <w:ind w:left="20"/>
              <w:jc w:val="both"/>
              <w:rPr>
                <w:sz w:val="20"/>
              </w:rPr>
            </w:pPr>
            <w:r>
              <w:rPr>
                <w:sz w:val="20"/>
              </w:rPr>
              <w:t>Значимый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оценивания</w:t>
            </w:r>
          </w:p>
          <w:p w14:paraId="0BE02E4D" w14:textId="77777777" w:rsidR="006D3C3F" w:rsidRDefault="006D3C3F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14:paraId="325CE85C" w14:textId="77777777" w:rsidR="006D3C3F" w:rsidRDefault="00EA7C73">
            <w:pPr>
              <w:pStyle w:val="TableParagraph"/>
              <w:spacing w:before="1"/>
              <w:ind w:left="20"/>
              <w:jc w:val="both"/>
              <w:rPr>
                <w:sz w:val="20"/>
              </w:rPr>
            </w:pPr>
            <w:r>
              <w:rPr>
                <w:sz w:val="20"/>
              </w:rPr>
              <w:t>Показывает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теоретическую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студента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ПМ,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выявляет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слабые</w:t>
            </w:r>
          </w:p>
          <w:p w14:paraId="314AE797" w14:textId="77777777" w:rsidR="006D3C3F" w:rsidRDefault="00EA7C73">
            <w:pPr>
              <w:pStyle w:val="TableParagraph"/>
              <w:spacing w:line="228" w:lineRule="exact"/>
              <w:ind w:left="20" w:right="2"/>
              <w:jc w:val="both"/>
              <w:rPr>
                <w:sz w:val="20"/>
              </w:rPr>
            </w:pPr>
            <w:r>
              <w:rPr>
                <w:sz w:val="20"/>
              </w:rPr>
              <w:t>места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пробелы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умениях</w:t>
            </w:r>
          </w:p>
        </w:tc>
      </w:tr>
      <w:tr w:rsidR="006D3C3F" w14:paraId="03B044CA" w14:textId="77777777">
        <w:trPr>
          <w:trHeight w:val="2608"/>
        </w:trPr>
        <w:tc>
          <w:tcPr>
            <w:tcW w:w="1560" w:type="dxa"/>
            <w:vMerge/>
            <w:tcBorders>
              <w:top w:val="nil"/>
            </w:tcBorders>
          </w:tcPr>
          <w:p w14:paraId="13DA76D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3F0DD1F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 w14:paraId="103D1C52" w14:textId="77777777" w:rsidR="006D3C3F" w:rsidRDefault="00EA7C73">
            <w:pPr>
              <w:pStyle w:val="TableParagraph"/>
              <w:spacing w:before="14"/>
              <w:ind w:left="15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  <w:tc>
          <w:tcPr>
            <w:tcW w:w="2695" w:type="dxa"/>
          </w:tcPr>
          <w:p w14:paraId="1374279F" w14:textId="77777777" w:rsidR="006D3C3F" w:rsidRDefault="00EA7C73">
            <w:pPr>
              <w:pStyle w:val="TableParagraph"/>
              <w:spacing w:before="14"/>
              <w:ind w:left="18" w:right="1"/>
              <w:jc w:val="both"/>
              <w:rPr>
                <w:sz w:val="20"/>
              </w:rPr>
            </w:pPr>
            <w:r>
              <w:rPr>
                <w:sz w:val="20"/>
              </w:rPr>
              <w:t>Вопросы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однозначным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понятий,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разверну-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т.п),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фрон-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четко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сформулированы,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ствовать тематике, цели и ти-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 и этапу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конкретного заня-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тия</w:t>
            </w:r>
          </w:p>
        </w:tc>
        <w:tc>
          <w:tcPr>
            <w:tcW w:w="5952" w:type="dxa"/>
          </w:tcPr>
          <w:p w14:paraId="6A20AA38" w14:textId="77777777" w:rsidR="006D3C3F" w:rsidRDefault="00EA7C73">
            <w:pPr>
              <w:pStyle w:val="TableParagraph"/>
              <w:spacing w:before="14"/>
              <w:ind w:left="18" w:right="1" w:firstLine="50"/>
              <w:jc w:val="both"/>
              <w:rPr>
                <w:sz w:val="20"/>
              </w:rPr>
            </w:pPr>
            <w:r>
              <w:rPr>
                <w:sz w:val="20"/>
              </w:rPr>
              <w:t>В начале занятия для проверки усвоения предыдущего материала,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постановки проблемы, для мотивации студентов, для рефлексии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закрепления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изученного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</w:p>
        </w:tc>
        <w:tc>
          <w:tcPr>
            <w:tcW w:w="2836" w:type="dxa"/>
          </w:tcPr>
          <w:p w14:paraId="022F0DAD" w14:textId="77777777" w:rsidR="006D3C3F" w:rsidRDefault="00EA7C73">
            <w:pPr>
              <w:pStyle w:val="TableParagraph"/>
              <w:spacing w:before="14"/>
              <w:ind w:left="20"/>
              <w:jc w:val="both"/>
              <w:rPr>
                <w:sz w:val="20"/>
              </w:rPr>
            </w:pPr>
            <w:r>
              <w:rPr>
                <w:sz w:val="20"/>
              </w:rPr>
              <w:t>Позволяет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целеполагание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цию студентов, вести динамиче-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 контроль усвоения матери-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</w:t>
            </w:r>
          </w:p>
          <w:p w14:paraId="622C4577" w14:textId="77777777" w:rsidR="006D3C3F" w:rsidRDefault="006D3C3F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14:paraId="5771D919" w14:textId="77777777" w:rsidR="006D3C3F" w:rsidRDefault="00EA7C73">
            <w:pPr>
              <w:pStyle w:val="TableParagraph"/>
              <w:ind w:left="20"/>
              <w:jc w:val="both"/>
              <w:rPr>
                <w:sz w:val="20"/>
              </w:rPr>
            </w:pPr>
            <w:r>
              <w:rPr>
                <w:sz w:val="20"/>
              </w:rPr>
              <w:t>Рекомендуется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каждом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учебном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занятии</w:t>
            </w:r>
          </w:p>
          <w:p w14:paraId="45A27005" w14:textId="77777777" w:rsidR="006D3C3F" w:rsidRDefault="00EA7C73">
            <w:pPr>
              <w:pStyle w:val="TableParagraph"/>
              <w:spacing w:line="230" w:lineRule="atLeast"/>
              <w:ind w:left="20" w:right="2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кретного этапа</w:t>
            </w:r>
          </w:p>
        </w:tc>
      </w:tr>
      <w:tr w:rsidR="006D3C3F" w14:paraId="15925F59" w14:textId="77777777">
        <w:trPr>
          <w:trHeight w:val="2330"/>
        </w:trPr>
        <w:tc>
          <w:tcPr>
            <w:tcW w:w="1560" w:type="dxa"/>
            <w:vMerge/>
            <w:tcBorders>
              <w:top w:val="nil"/>
            </w:tcBorders>
          </w:tcPr>
          <w:p w14:paraId="1C4BAC1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1E1686E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 w14:paraId="61418EB3" w14:textId="77777777" w:rsidR="006D3C3F" w:rsidRDefault="00EA7C73">
            <w:pPr>
              <w:pStyle w:val="TableParagraph"/>
              <w:spacing w:before="14"/>
              <w:ind w:left="15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2695" w:type="dxa"/>
          </w:tcPr>
          <w:p w14:paraId="2B0C59DF" w14:textId="77777777" w:rsidR="006D3C3F" w:rsidRDefault="00EA7C73">
            <w:pPr>
              <w:pStyle w:val="TableParagraph"/>
              <w:spacing w:before="14"/>
              <w:ind w:left="18"/>
              <w:jc w:val="both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4-х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типов (закрытые, открытые,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последователь-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ветствия),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проводится в элек-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тронном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формулировки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имеют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однозначное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толкова-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соответствует</w:t>
            </w:r>
          </w:p>
          <w:p w14:paraId="13E0889F" w14:textId="77777777" w:rsidR="006D3C3F" w:rsidRDefault="00EA7C73">
            <w:pPr>
              <w:pStyle w:val="TableParagraph"/>
              <w:spacing w:line="230" w:lineRule="atLeast"/>
              <w:ind w:left="18"/>
              <w:jc w:val="both"/>
              <w:rPr>
                <w:sz w:val="20"/>
              </w:rPr>
            </w:pPr>
            <w:r>
              <w:rPr>
                <w:sz w:val="20"/>
              </w:rPr>
              <w:t>времени, выделенному на не-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тестирования</w:t>
            </w:r>
          </w:p>
        </w:tc>
        <w:tc>
          <w:tcPr>
            <w:tcW w:w="5952" w:type="dxa"/>
          </w:tcPr>
          <w:p w14:paraId="27E5EF9D" w14:textId="77777777" w:rsidR="006D3C3F" w:rsidRDefault="00EA7C73">
            <w:pPr>
              <w:pStyle w:val="TableParagraph"/>
              <w:spacing w:before="14"/>
              <w:ind w:left="18" w:right="-15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использовании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качестве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обобщающего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изуче-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  <w:p w14:paraId="3B262830" w14:textId="77777777" w:rsidR="006D3C3F" w:rsidRDefault="006D3C3F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14:paraId="41E07E39" w14:textId="77777777" w:rsidR="006D3C3F" w:rsidRDefault="00EA7C73">
            <w:pPr>
              <w:pStyle w:val="TableParagraph"/>
              <w:ind w:left="18" w:right="-15"/>
              <w:rPr>
                <w:sz w:val="20"/>
              </w:rPr>
            </w:pPr>
            <w:r>
              <w:rPr>
                <w:sz w:val="20"/>
              </w:rPr>
              <w:t>Можно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мини-тесты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провер-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усвоения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</w:p>
        </w:tc>
        <w:tc>
          <w:tcPr>
            <w:tcW w:w="2836" w:type="dxa"/>
          </w:tcPr>
          <w:p w14:paraId="5C5720CE" w14:textId="77777777" w:rsidR="006D3C3F" w:rsidRDefault="00EA7C73">
            <w:pPr>
              <w:pStyle w:val="TableParagraph"/>
              <w:spacing w:before="14"/>
              <w:ind w:left="20" w:right="1"/>
              <w:jc w:val="both"/>
              <w:rPr>
                <w:sz w:val="20"/>
              </w:rPr>
            </w:pPr>
            <w:r>
              <w:rPr>
                <w:sz w:val="20"/>
              </w:rPr>
              <w:t>Позволяет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динамический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усвоения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рубежный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</w:p>
        </w:tc>
      </w:tr>
    </w:tbl>
    <w:p w14:paraId="2B608B03" w14:textId="77777777" w:rsidR="006D3C3F" w:rsidRDefault="006D3C3F">
      <w:pPr>
        <w:jc w:val="both"/>
        <w:rPr>
          <w:sz w:val="20"/>
        </w:rPr>
        <w:sectPr w:rsidR="006D3C3F">
          <w:pgSz w:w="16840" w:h="11910" w:orient="landscape"/>
          <w:pgMar w:top="1100" w:right="160" w:bottom="280" w:left="140" w:header="720" w:footer="720" w:gutter="0"/>
          <w:cols w:space="720"/>
        </w:sectPr>
      </w:pPr>
    </w:p>
    <w:p w14:paraId="31C1B5FA" w14:textId="77777777" w:rsidR="006D3C3F" w:rsidRDefault="006D3C3F">
      <w:pPr>
        <w:pStyle w:val="a3"/>
        <w:rPr>
          <w:sz w:val="20"/>
        </w:rPr>
      </w:pPr>
    </w:p>
    <w:p w14:paraId="6F6F0106" w14:textId="77777777" w:rsidR="006D3C3F" w:rsidRDefault="006D3C3F">
      <w:pPr>
        <w:pStyle w:val="a3"/>
        <w:rPr>
          <w:sz w:val="20"/>
        </w:rPr>
      </w:pPr>
    </w:p>
    <w:p w14:paraId="10872EC8" w14:textId="77777777" w:rsidR="006D3C3F" w:rsidRDefault="006D3C3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276"/>
        <w:gridCol w:w="1982"/>
        <w:gridCol w:w="2695"/>
        <w:gridCol w:w="5952"/>
        <w:gridCol w:w="2836"/>
      </w:tblGrid>
      <w:tr w:rsidR="006D3C3F" w14:paraId="1CF29C45" w14:textId="77777777">
        <w:trPr>
          <w:trHeight w:val="2200"/>
        </w:trPr>
        <w:tc>
          <w:tcPr>
            <w:tcW w:w="1560" w:type="dxa"/>
            <w:vMerge w:val="restart"/>
          </w:tcPr>
          <w:p w14:paraId="2D1A5BD7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vMerge w:val="restart"/>
          </w:tcPr>
          <w:p w14:paraId="67420EE2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2" w:type="dxa"/>
          </w:tcPr>
          <w:p w14:paraId="6C41F4C0" w14:textId="77777777" w:rsidR="006D3C3F" w:rsidRDefault="00EA7C73">
            <w:pPr>
              <w:pStyle w:val="TableParagraph"/>
              <w:spacing w:before="14"/>
              <w:ind w:left="15"/>
              <w:jc w:val="both"/>
              <w:rPr>
                <w:sz w:val="20"/>
              </w:rPr>
            </w:pPr>
            <w:r>
              <w:rPr>
                <w:sz w:val="20"/>
              </w:rPr>
              <w:t>Экспертное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ние выполнения лабо-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раторных и практиче-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ских работ</w:t>
            </w:r>
          </w:p>
        </w:tc>
        <w:tc>
          <w:tcPr>
            <w:tcW w:w="2695" w:type="dxa"/>
          </w:tcPr>
          <w:p w14:paraId="3957653C" w14:textId="77777777" w:rsidR="006D3C3F" w:rsidRDefault="00EA7C73">
            <w:pPr>
              <w:pStyle w:val="TableParagraph"/>
              <w:spacing w:before="14"/>
              <w:ind w:left="18" w:right="1"/>
              <w:jc w:val="both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мендаций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студентов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лабораторных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ствие тематики и объема ЛПР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теоретиче-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скому материалу</w:t>
            </w:r>
          </w:p>
        </w:tc>
        <w:tc>
          <w:tcPr>
            <w:tcW w:w="5952" w:type="dxa"/>
          </w:tcPr>
          <w:p w14:paraId="68D36F75" w14:textId="77777777" w:rsidR="006D3C3F" w:rsidRDefault="00EA7C73">
            <w:pPr>
              <w:pStyle w:val="TableParagraph"/>
              <w:spacing w:before="14"/>
              <w:ind w:left="1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практического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проводится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оценивание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вы-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полненной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ЛПР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методическим рекомендациям</w:t>
            </w:r>
          </w:p>
          <w:p w14:paraId="1267D258" w14:textId="77777777" w:rsidR="006D3C3F" w:rsidRDefault="006D3C3F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14:paraId="33FD3098" w14:textId="77777777" w:rsidR="006D3C3F" w:rsidRDefault="00EA7C73">
            <w:pPr>
              <w:pStyle w:val="TableParagraph"/>
              <w:spacing w:before="1"/>
              <w:ind w:left="18" w:right="-15"/>
              <w:rPr>
                <w:sz w:val="20"/>
              </w:rPr>
            </w:pPr>
            <w:r>
              <w:rPr>
                <w:sz w:val="20"/>
              </w:rPr>
              <w:t>МТБ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методических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рекомендаций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студентов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вы-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лабораторных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</w:tc>
        <w:tc>
          <w:tcPr>
            <w:tcW w:w="2836" w:type="dxa"/>
          </w:tcPr>
          <w:p w14:paraId="133DFAA8" w14:textId="77777777" w:rsidR="006D3C3F" w:rsidRDefault="00EA7C73">
            <w:pPr>
              <w:pStyle w:val="TableParagraph"/>
              <w:spacing w:before="14"/>
              <w:ind w:left="20"/>
              <w:jc w:val="both"/>
              <w:rPr>
                <w:sz w:val="20"/>
              </w:rPr>
            </w:pPr>
            <w:r>
              <w:rPr>
                <w:sz w:val="20"/>
              </w:rPr>
              <w:t>Значимый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оценивания</w:t>
            </w:r>
          </w:p>
          <w:p w14:paraId="4BC5C4CA" w14:textId="77777777" w:rsidR="006D3C3F" w:rsidRDefault="006D3C3F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14:paraId="7D1B5757" w14:textId="77777777" w:rsidR="006D3C3F" w:rsidRDefault="00EA7C73">
            <w:pPr>
              <w:pStyle w:val="TableParagraph"/>
              <w:ind w:left="20"/>
              <w:jc w:val="both"/>
              <w:rPr>
                <w:sz w:val="20"/>
              </w:rPr>
            </w:pPr>
            <w:r>
              <w:rPr>
                <w:sz w:val="20"/>
              </w:rPr>
              <w:t>Позволяет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студентами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полученных теоретических зна-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корректность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сформированности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</w:t>
            </w:r>
          </w:p>
        </w:tc>
      </w:tr>
      <w:tr w:rsidR="006D3C3F" w14:paraId="6379DF49" w14:textId="77777777">
        <w:trPr>
          <w:trHeight w:val="1920"/>
        </w:trPr>
        <w:tc>
          <w:tcPr>
            <w:tcW w:w="1560" w:type="dxa"/>
            <w:vMerge/>
            <w:tcBorders>
              <w:top w:val="nil"/>
            </w:tcBorders>
          </w:tcPr>
          <w:p w14:paraId="2261B9B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1A1D7EB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 w14:paraId="7893DE6A" w14:textId="77777777" w:rsidR="006D3C3F" w:rsidRDefault="00EA7C73">
            <w:pPr>
              <w:pStyle w:val="TableParagraph"/>
              <w:spacing w:before="14"/>
              <w:ind w:left="15" w:right="3"/>
              <w:jc w:val="both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</w:t>
            </w:r>
          </w:p>
        </w:tc>
        <w:tc>
          <w:tcPr>
            <w:tcW w:w="2695" w:type="dxa"/>
          </w:tcPr>
          <w:p w14:paraId="5BC88CD4" w14:textId="77777777" w:rsidR="006D3C3F" w:rsidRDefault="00EA7C73">
            <w:pPr>
              <w:pStyle w:val="TableParagraph"/>
              <w:spacing w:before="14"/>
              <w:ind w:left="18" w:right="-15"/>
              <w:jc w:val="both"/>
              <w:rPr>
                <w:sz w:val="20"/>
              </w:rPr>
            </w:pPr>
            <w:r>
              <w:rPr>
                <w:sz w:val="20"/>
              </w:rPr>
              <w:t xml:space="preserve">Наличие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 на все виды работ соглас-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тематики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бот УП ранее изученному тео-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ретическому материалу</w:t>
            </w:r>
          </w:p>
        </w:tc>
        <w:tc>
          <w:tcPr>
            <w:tcW w:w="5952" w:type="dxa"/>
          </w:tcPr>
          <w:p w14:paraId="37CF98D4" w14:textId="77777777" w:rsidR="006D3C3F" w:rsidRDefault="00EA7C73">
            <w:pPr>
              <w:pStyle w:val="TableParagraph"/>
              <w:spacing w:before="14"/>
              <w:ind w:left="18"/>
              <w:rPr>
                <w:sz w:val="20"/>
              </w:rPr>
            </w:pPr>
            <w:r>
              <w:rPr>
                <w:sz w:val="20"/>
              </w:rPr>
              <w:t>Мастерская</w:t>
            </w:r>
          </w:p>
          <w:p w14:paraId="3226C180" w14:textId="77777777" w:rsidR="006D3C3F" w:rsidRDefault="006D3C3F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14:paraId="13DA2617" w14:textId="77777777" w:rsidR="006D3C3F" w:rsidRDefault="00EA7C73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Оценивание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производится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вводного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текущего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инструк-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тажа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ходе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  <w:p w14:paraId="32F40AFC" w14:textId="77777777" w:rsidR="006D3C3F" w:rsidRDefault="006D3C3F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14:paraId="57563C17" w14:textId="77777777" w:rsidR="006D3C3F" w:rsidRDefault="00EA7C73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МТБ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технологическим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картам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</w:t>
            </w:r>
          </w:p>
        </w:tc>
        <w:tc>
          <w:tcPr>
            <w:tcW w:w="2836" w:type="dxa"/>
          </w:tcPr>
          <w:p w14:paraId="224C1054" w14:textId="77777777" w:rsidR="006D3C3F" w:rsidRDefault="00EA7C73">
            <w:pPr>
              <w:pStyle w:val="TableParagraph"/>
              <w:spacing w:before="14"/>
              <w:ind w:left="20"/>
              <w:jc w:val="both"/>
              <w:rPr>
                <w:sz w:val="20"/>
              </w:rPr>
            </w:pPr>
            <w:r>
              <w:rPr>
                <w:sz w:val="20"/>
              </w:rPr>
              <w:t>Значимый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оценивания</w:t>
            </w:r>
          </w:p>
          <w:p w14:paraId="5B1B356A" w14:textId="77777777" w:rsidR="006D3C3F" w:rsidRDefault="006D3C3F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14:paraId="3DDD079D" w14:textId="77777777" w:rsidR="006D3C3F" w:rsidRDefault="00EA7C73">
            <w:pPr>
              <w:pStyle w:val="TableParagraph"/>
              <w:ind w:left="20" w:right="-15"/>
              <w:jc w:val="both"/>
              <w:rPr>
                <w:sz w:val="20"/>
              </w:rPr>
            </w:pPr>
            <w:r>
              <w:rPr>
                <w:sz w:val="20"/>
              </w:rPr>
              <w:t>Позволяет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студентами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полученных теоретических зна-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ний, степень и качество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сфор-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мированности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</w:t>
            </w:r>
          </w:p>
        </w:tc>
      </w:tr>
      <w:tr w:rsidR="006D3C3F" w14:paraId="6519EF6A" w14:textId="77777777">
        <w:trPr>
          <w:trHeight w:val="1920"/>
        </w:trPr>
        <w:tc>
          <w:tcPr>
            <w:tcW w:w="1560" w:type="dxa"/>
            <w:vMerge/>
            <w:tcBorders>
              <w:top w:val="nil"/>
            </w:tcBorders>
          </w:tcPr>
          <w:p w14:paraId="5577D7C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719DA21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 w14:paraId="476134E9" w14:textId="77777777" w:rsidR="006D3C3F" w:rsidRDefault="00EA7C73">
            <w:pPr>
              <w:pStyle w:val="TableParagraph"/>
              <w:spacing w:before="14"/>
              <w:ind w:left="15"/>
              <w:rPr>
                <w:sz w:val="20"/>
              </w:rPr>
            </w:pPr>
            <w:r>
              <w:rPr>
                <w:sz w:val="20"/>
              </w:rPr>
              <w:t>Отчет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ПП</w:t>
            </w:r>
          </w:p>
        </w:tc>
        <w:tc>
          <w:tcPr>
            <w:tcW w:w="2695" w:type="dxa"/>
          </w:tcPr>
          <w:p w14:paraId="7737AA94" w14:textId="77777777" w:rsidR="006D3C3F" w:rsidRDefault="00EA7C73">
            <w:pPr>
              <w:pStyle w:val="TableParagraph"/>
              <w:spacing w:before="14"/>
              <w:ind w:left="18" w:right="-15"/>
              <w:jc w:val="both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четко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сформулиро-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прохож-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отчета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дам работ ПП, заложенных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программу</w:t>
            </w:r>
          </w:p>
        </w:tc>
        <w:tc>
          <w:tcPr>
            <w:tcW w:w="5952" w:type="dxa"/>
          </w:tcPr>
          <w:p w14:paraId="2D97EB19" w14:textId="77777777" w:rsidR="006D3C3F" w:rsidRDefault="00EA7C73">
            <w:pPr>
              <w:pStyle w:val="TableParagraph"/>
              <w:spacing w:before="14" w:line="530" w:lineRule="auto"/>
              <w:ind w:left="18" w:right="211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предприятии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профилю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специальности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Отчет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заверяется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работодателем</w:t>
            </w:r>
          </w:p>
        </w:tc>
        <w:tc>
          <w:tcPr>
            <w:tcW w:w="2836" w:type="dxa"/>
          </w:tcPr>
          <w:p w14:paraId="3822F753" w14:textId="77777777" w:rsidR="006D3C3F" w:rsidRDefault="00EA7C73">
            <w:pPr>
              <w:pStyle w:val="TableParagraph"/>
              <w:spacing w:before="14"/>
              <w:ind w:left="20"/>
              <w:jc w:val="both"/>
              <w:rPr>
                <w:sz w:val="20"/>
              </w:rPr>
            </w:pPr>
            <w:r>
              <w:rPr>
                <w:sz w:val="20"/>
              </w:rPr>
              <w:t>Значимый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оценивания</w:t>
            </w:r>
          </w:p>
          <w:p w14:paraId="3076EB71" w14:textId="77777777" w:rsidR="006D3C3F" w:rsidRDefault="006D3C3F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14:paraId="5D33220B" w14:textId="77777777" w:rsidR="006D3C3F" w:rsidRDefault="00EA7C73">
            <w:pPr>
              <w:pStyle w:val="TableParagraph"/>
              <w:ind w:left="20" w:right="-15"/>
              <w:jc w:val="both"/>
              <w:rPr>
                <w:sz w:val="20"/>
              </w:rPr>
            </w:pPr>
            <w:r>
              <w:rPr>
                <w:sz w:val="20"/>
              </w:rPr>
              <w:t>Позволяет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студентами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полученных теоретических зна-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ний,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степень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качество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сфор-</w:t>
            </w:r>
          </w:p>
          <w:p w14:paraId="0DADF197" w14:textId="77777777" w:rsidR="006D3C3F" w:rsidRDefault="00EA7C73">
            <w:pPr>
              <w:pStyle w:val="TableParagraph"/>
              <w:spacing w:before="1" w:line="228" w:lineRule="exact"/>
              <w:ind w:left="20" w:right="4"/>
              <w:jc w:val="both"/>
              <w:rPr>
                <w:sz w:val="20"/>
              </w:rPr>
            </w:pPr>
            <w:r>
              <w:rPr>
                <w:sz w:val="20"/>
              </w:rPr>
              <w:t>мированности ПК в конкретных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производственных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</w:p>
        </w:tc>
      </w:tr>
      <w:tr w:rsidR="006D3C3F" w14:paraId="36FC7D30" w14:textId="77777777">
        <w:trPr>
          <w:trHeight w:val="1638"/>
        </w:trPr>
        <w:tc>
          <w:tcPr>
            <w:tcW w:w="1560" w:type="dxa"/>
            <w:vMerge/>
            <w:tcBorders>
              <w:top w:val="nil"/>
            </w:tcBorders>
          </w:tcPr>
          <w:p w14:paraId="2F02B33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15A2FD0F" w14:textId="77777777" w:rsidR="006D3C3F" w:rsidRDefault="00EA7C73">
            <w:pPr>
              <w:pStyle w:val="TableParagraph"/>
              <w:spacing w:before="14"/>
              <w:ind w:left="17" w:right="113"/>
              <w:rPr>
                <w:sz w:val="20"/>
              </w:rPr>
            </w:pPr>
            <w:r>
              <w:rPr>
                <w:sz w:val="20"/>
              </w:rPr>
              <w:t>промежуточ-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ное</w:t>
            </w:r>
          </w:p>
        </w:tc>
        <w:tc>
          <w:tcPr>
            <w:tcW w:w="1982" w:type="dxa"/>
          </w:tcPr>
          <w:p w14:paraId="28D2F062" w14:textId="77777777" w:rsidR="006D3C3F" w:rsidRDefault="00EA7C73">
            <w:pPr>
              <w:pStyle w:val="TableParagraph"/>
              <w:spacing w:before="14"/>
              <w:ind w:left="15" w:right="259"/>
              <w:rPr>
                <w:sz w:val="20"/>
              </w:rPr>
            </w:pPr>
            <w:r>
              <w:rPr>
                <w:spacing w:val="-1"/>
                <w:sz w:val="20"/>
              </w:rPr>
              <w:t>Демонстрационный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экзамен</w:t>
            </w:r>
          </w:p>
        </w:tc>
        <w:tc>
          <w:tcPr>
            <w:tcW w:w="2695" w:type="dxa"/>
          </w:tcPr>
          <w:p w14:paraId="3F5CA177" w14:textId="77777777" w:rsidR="006D3C3F" w:rsidRDefault="00EA7C73">
            <w:pPr>
              <w:pStyle w:val="TableParagraph"/>
              <w:spacing w:before="14"/>
              <w:ind w:left="18" w:right="-15"/>
              <w:jc w:val="both"/>
              <w:rPr>
                <w:sz w:val="20"/>
              </w:rPr>
            </w:pPr>
            <w:r>
              <w:rPr>
                <w:sz w:val="20"/>
              </w:rPr>
              <w:t>Комплексные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позво-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 и умений, компетенций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смоделиро-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ванных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реальные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</w:p>
          <w:p w14:paraId="5FAB1F1B" w14:textId="77777777" w:rsidR="006D3C3F" w:rsidRDefault="00EA7C73">
            <w:pPr>
              <w:pStyle w:val="TableParagraph"/>
              <w:spacing w:line="230" w:lineRule="exact"/>
              <w:ind w:left="18" w:right="1"/>
              <w:jc w:val="both"/>
              <w:rPr>
                <w:sz w:val="20"/>
              </w:rPr>
            </w:pPr>
            <w:r>
              <w:rPr>
                <w:sz w:val="20"/>
              </w:rPr>
              <w:t>профессиональной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</w:t>
            </w:r>
          </w:p>
        </w:tc>
        <w:tc>
          <w:tcPr>
            <w:tcW w:w="5952" w:type="dxa"/>
          </w:tcPr>
          <w:p w14:paraId="42D53696" w14:textId="77777777" w:rsidR="006D3C3F" w:rsidRDefault="00EA7C73">
            <w:pPr>
              <w:pStyle w:val="TableParagraph"/>
              <w:spacing w:before="14"/>
              <w:ind w:left="18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курс,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семестр,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июнь</w:t>
            </w:r>
          </w:p>
          <w:p w14:paraId="089BE1ED" w14:textId="77777777" w:rsidR="006D3C3F" w:rsidRDefault="006D3C3F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14:paraId="5F36F4DF" w14:textId="77777777" w:rsidR="006D3C3F" w:rsidRDefault="00EA7C73">
            <w:pPr>
              <w:pStyle w:val="TableParagraph"/>
              <w:spacing w:before="1"/>
              <w:ind w:left="18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полигон 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рабочее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производственной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практике</w:t>
            </w:r>
          </w:p>
        </w:tc>
        <w:tc>
          <w:tcPr>
            <w:tcW w:w="2836" w:type="dxa"/>
          </w:tcPr>
          <w:p w14:paraId="5A5CFC8E" w14:textId="77777777" w:rsidR="006D3C3F" w:rsidRDefault="00EA7C73">
            <w:pPr>
              <w:pStyle w:val="TableParagraph"/>
              <w:spacing w:before="14"/>
              <w:ind w:left="20" w:right="-5"/>
              <w:rPr>
                <w:sz w:val="20"/>
              </w:rPr>
            </w:pPr>
            <w:r>
              <w:rPr>
                <w:sz w:val="20"/>
              </w:rPr>
              <w:t>Наиболее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значимый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оцени-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вания</w:t>
            </w:r>
          </w:p>
          <w:p w14:paraId="3C51C2DB" w14:textId="77777777" w:rsidR="006D3C3F" w:rsidRDefault="006D3C3F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14:paraId="27AD1B49" w14:textId="77777777" w:rsidR="006D3C3F" w:rsidRDefault="00EA7C73">
            <w:pPr>
              <w:pStyle w:val="TableParagraph"/>
              <w:tabs>
                <w:tab w:val="left" w:pos="1140"/>
                <w:tab w:val="left" w:pos="2078"/>
              </w:tabs>
              <w:spacing w:before="1"/>
              <w:ind w:left="20" w:right="1"/>
              <w:rPr>
                <w:sz w:val="20"/>
              </w:rPr>
            </w:pPr>
            <w:r>
              <w:rPr>
                <w:sz w:val="20"/>
              </w:rPr>
              <w:t>Позволяет</w:t>
            </w:r>
            <w:r>
              <w:rPr>
                <w:sz w:val="20"/>
              </w:rPr>
              <w:tab/>
              <w:t>выявить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качество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сформированности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</w:t>
            </w:r>
          </w:p>
        </w:tc>
      </w:tr>
      <w:tr w:rsidR="006D3C3F" w14:paraId="3A9A0C65" w14:textId="77777777">
        <w:trPr>
          <w:trHeight w:val="1461"/>
        </w:trPr>
        <w:tc>
          <w:tcPr>
            <w:tcW w:w="1560" w:type="dxa"/>
          </w:tcPr>
          <w:p w14:paraId="0F5B60B9" w14:textId="77777777" w:rsidR="006D3C3F" w:rsidRDefault="00EA7C73">
            <w:pPr>
              <w:pStyle w:val="TableParagraph"/>
              <w:spacing w:before="17" w:line="259" w:lineRule="auto"/>
              <w:ind w:left="16" w:right="2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ПМ.02. </w:t>
            </w:r>
            <w:r>
              <w:rPr>
                <w:sz w:val="20"/>
              </w:rPr>
              <w:t>Контроль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процесса разви-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3F9A5B38" w14:textId="77777777" w:rsidR="006D3C3F" w:rsidRDefault="00EA7C73">
            <w:pPr>
              <w:pStyle w:val="TableParagraph"/>
              <w:spacing w:line="256" w:lineRule="auto"/>
              <w:ind w:left="16" w:right="20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течение </w:t>
            </w:r>
            <w:r>
              <w:rPr>
                <w:sz w:val="20"/>
              </w:rPr>
              <w:t>вегета-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ции</w:t>
            </w:r>
          </w:p>
        </w:tc>
        <w:tc>
          <w:tcPr>
            <w:tcW w:w="1276" w:type="dxa"/>
          </w:tcPr>
          <w:p w14:paraId="1FAA4E29" w14:textId="77777777" w:rsidR="006D3C3F" w:rsidRDefault="00EA7C73">
            <w:pPr>
              <w:pStyle w:val="TableParagraph"/>
              <w:spacing w:before="14"/>
              <w:ind w:left="17"/>
              <w:rPr>
                <w:sz w:val="20"/>
              </w:rPr>
            </w:pPr>
            <w:r>
              <w:rPr>
                <w:sz w:val="20"/>
              </w:rPr>
              <w:t>текущее</w:t>
            </w:r>
          </w:p>
        </w:tc>
        <w:tc>
          <w:tcPr>
            <w:tcW w:w="1982" w:type="dxa"/>
          </w:tcPr>
          <w:p w14:paraId="63853410" w14:textId="77777777" w:rsidR="006D3C3F" w:rsidRDefault="00EA7C73">
            <w:pPr>
              <w:pStyle w:val="TableParagraph"/>
              <w:spacing w:before="14"/>
              <w:ind w:left="15"/>
              <w:jc w:val="both"/>
              <w:rPr>
                <w:sz w:val="20"/>
              </w:rPr>
            </w:pPr>
            <w:r>
              <w:rPr>
                <w:sz w:val="20"/>
              </w:rPr>
              <w:t>Входное диагностиро-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рования</w:t>
            </w:r>
          </w:p>
        </w:tc>
        <w:tc>
          <w:tcPr>
            <w:tcW w:w="2695" w:type="dxa"/>
          </w:tcPr>
          <w:p w14:paraId="082B3A5C" w14:textId="77777777" w:rsidR="006D3C3F" w:rsidRDefault="00EA7C73">
            <w:pPr>
              <w:pStyle w:val="TableParagraph"/>
              <w:spacing w:before="14"/>
              <w:ind w:left="18" w:right="-15"/>
              <w:jc w:val="both"/>
              <w:rPr>
                <w:sz w:val="20"/>
              </w:rPr>
            </w:pPr>
            <w:r>
              <w:rPr>
                <w:sz w:val="20"/>
              </w:rPr>
              <w:t>Должно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охватывать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димый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минимум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МДК, проводится в электрон-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 виде</w:t>
            </w:r>
          </w:p>
        </w:tc>
        <w:tc>
          <w:tcPr>
            <w:tcW w:w="5952" w:type="dxa"/>
          </w:tcPr>
          <w:p w14:paraId="7D6A8827" w14:textId="77777777" w:rsidR="006D3C3F" w:rsidRDefault="00EA7C73">
            <w:pPr>
              <w:pStyle w:val="TableParagraph"/>
              <w:spacing w:before="14"/>
              <w:ind w:left="18"/>
              <w:rPr>
                <w:sz w:val="20"/>
              </w:rPr>
            </w:pPr>
            <w:r>
              <w:rPr>
                <w:sz w:val="20"/>
              </w:rPr>
              <w:t>Проводится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теста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ПМ,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мин,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использованием электронной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тестирования</w:t>
            </w:r>
          </w:p>
        </w:tc>
        <w:tc>
          <w:tcPr>
            <w:tcW w:w="2836" w:type="dxa"/>
          </w:tcPr>
          <w:p w14:paraId="7AF62ADD" w14:textId="77777777" w:rsidR="006D3C3F" w:rsidRDefault="00EA7C73">
            <w:pPr>
              <w:pStyle w:val="TableParagraph"/>
              <w:spacing w:before="17"/>
              <w:ind w:left="20"/>
              <w:rPr>
                <w:sz w:val="20"/>
              </w:rPr>
            </w:pPr>
            <w:r>
              <w:rPr>
                <w:sz w:val="20"/>
              </w:rPr>
              <w:t>Значимы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оценивания</w:t>
            </w:r>
          </w:p>
          <w:p w14:paraId="50D7534D" w14:textId="77777777" w:rsidR="006D3C3F" w:rsidRDefault="006D3C3F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14:paraId="6FA383EA" w14:textId="77777777" w:rsidR="006D3C3F" w:rsidRDefault="00EA7C73">
            <w:pPr>
              <w:pStyle w:val="TableParagraph"/>
              <w:tabs>
                <w:tab w:val="left" w:pos="979"/>
                <w:tab w:val="left" w:pos="1934"/>
                <w:tab w:val="left" w:pos="2238"/>
              </w:tabs>
              <w:ind w:left="20"/>
              <w:rPr>
                <w:sz w:val="20"/>
              </w:rPr>
            </w:pPr>
            <w:r>
              <w:rPr>
                <w:sz w:val="20"/>
              </w:rPr>
              <w:t>Показывает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теоретическую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го-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товность</w:t>
            </w:r>
            <w:r>
              <w:rPr>
                <w:sz w:val="20"/>
              </w:rPr>
              <w:tab/>
              <w:t>студента</w:t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началу</w:t>
            </w:r>
          </w:p>
          <w:p w14:paraId="6F08AB21" w14:textId="77777777" w:rsidR="006D3C3F" w:rsidRDefault="00EA7C73">
            <w:pPr>
              <w:pStyle w:val="TableParagraph"/>
              <w:spacing w:line="228" w:lineRule="exact"/>
              <w:ind w:left="20" w:right="-5"/>
              <w:rPr>
                <w:sz w:val="20"/>
              </w:rPr>
            </w:pPr>
            <w:r>
              <w:rPr>
                <w:sz w:val="20"/>
              </w:rPr>
              <w:t>освоения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ПМ,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выявляет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слабые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пробелы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знаниях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</w:tbl>
    <w:p w14:paraId="42DA5ED3" w14:textId="77777777" w:rsidR="006D3C3F" w:rsidRDefault="006D3C3F">
      <w:pPr>
        <w:spacing w:line="228" w:lineRule="exact"/>
        <w:rPr>
          <w:sz w:val="20"/>
        </w:rPr>
        <w:sectPr w:rsidR="006D3C3F">
          <w:pgSz w:w="16840" w:h="11910" w:orient="landscape"/>
          <w:pgMar w:top="1100" w:right="160" w:bottom="280" w:left="140" w:header="720" w:footer="720" w:gutter="0"/>
          <w:cols w:space="720"/>
        </w:sectPr>
      </w:pPr>
    </w:p>
    <w:p w14:paraId="4E74A037" w14:textId="77777777" w:rsidR="006D3C3F" w:rsidRDefault="006D3C3F">
      <w:pPr>
        <w:pStyle w:val="a3"/>
        <w:rPr>
          <w:sz w:val="20"/>
        </w:rPr>
      </w:pPr>
    </w:p>
    <w:p w14:paraId="6B333678" w14:textId="77777777" w:rsidR="006D3C3F" w:rsidRDefault="006D3C3F">
      <w:pPr>
        <w:pStyle w:val="a3"/>
        <w:rPr>
          <w:sz w:val="20"/>
        </w:rPr>
      </w:pPr>
    </w:p>
    <w:p w14:paraId="26BD874A" w14:textId="77777777" w:rsidR="006D3C3F" w:rsidRDefault="006D3C3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276"/>
        <w:gridCol w:w="1982"/>
        <w:gridCol w:w="2695"/>
        <w:gridCol w:w="5952"/>
        <w:gridCol w:w="2836"/>
      </w:tblGrid>
      <w:tr w:rsidR="006D3C3F" w14:paraId="2FD3E749" w14:textId="77777777">
        <w:trPr>
          <w:trHeight w:val="323"/>
        </w:trPr>
        <w:tc>
          <w:tcPr>
            <w:tcW w:w="1560" w:type="dxa"/>
            <w:vMerge w:val="restart"/>
          </w:tcPr>
          <w:p w14:paraId="4FFBF8B9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vMerge w:val="restart"/>
          </w:tcPr>
          <w:p w14:paraId="1081BF0E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2" w:type="dxa"/>
          </w:tcPr>
          <w:p w14:paraId="5C8B3A80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5" w:type="dxa"/>
          </w:tcPr>
          <w:p w14:paraId="6450261A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952" w:type="dxa"/>
          </w:tcPr>
          <w:p w14:paraId="71D298F8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6" w:type="dxa"/>
          </w:tcPr>
          <w:p w14:paraId="37436704" w14:textId="77777777" w:rsidR="006D3C3F" w:rsidRDefault="00EA7C73">
            <w:pPr>
              <w:pStyle w:val="TableParagraph"/>
              <w:spacing w:before="14"/>
              <w:ind w:left="20"/>
              <w:rPr>
                <w:sz w:val="20"/>
              </w:rPr>
            </w:pPr>
            <w:r>
              <w:rPr>
                <w:sz w:val="20"/>
              </w:rPr>
              <w:t>умениях</w:t>
            </w:r>
          </w:p>
        </w:tc>
      </w:tr>
      <w:tr w:rsidR="006D3C3F" w14:paraId="3E61B969" w14:textId="77777777">
        <w:trPr>
          <w:trHeight w:val="2611"/>
        </w:trPr>
        <w:tc>
          <w:tcPr>
            <w:tcW w:w="1560" w:type="dxa"/>
            <w:vMerge/>
            <w:tcBorders>
              <w:top w:val="nil"/>
            </w:tcBorders>
          </w:tcPr>
          <w:p w14:paraId="6F5CA56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504217A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 w14:paraId="1291C37A" w14:textId="77777777" w:rsidR="006D3C3F" w:rsidRDefault="00EA7C73">
            <w:pPr>
              <w:pStyle w:val="TableParagraph"/>
              <w:spacing w:before="14"/>
              <w:ind w:left="15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  <w:tc>
          <w:tcPr>
            <w:tcW w:w="2695" w:type="dxa"/>
          </w:tcPr>
          <w:p w14:paraId="7D04CB13" w14:textId="77777777" w:rsidR="006D3C3F" w:rsidRDefault="00EA7C73">
            <w:pPr>
              <w:pStyle w:val="TableParagraph"/>
              <w:spacing w:before="14"/>
              <w:ind w:left="18" w:right="1"/>
              <w:jc w:val="both"/>
              <w:rPr>
                <w:sz w:val="20"/>
              </w:rPr>
            </w:pPr>
            <w:r>
              <w:rPr>
                <w:sz w:val="20"/>
              </w:rPr>
              <w:t>Вопросы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однозначным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понятий,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разверну-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т.п),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фрон-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четко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сформулированы,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ствовать тематике, цели и ти-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 и этапу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конкретного заня-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тия</w:t>
            </w:r>
          </w:p>
        </w:tc>
        <w:tc>
          <w:tcPr>
            <w:tcW w:w="5952" w:type="dxa"/>
          </w:tcPr>
          <w:p w14:paraId="3BEF9B1A" w14:textId="77777777" w:rsidR="006D3C3F" w:rsidRDefault="00EA7C73">
            <w:pPr>
              <w:pStyle w:val="TableParagraph"/>
              <w:spacing w:before="14"/>
              <w:ind w:left="18" w:right="-15" w:firstLine="50"/>
              <w:jc w:val="both"/>
              <w:rPr>
                <w:sz w:val="20"/>
              </w:rPr>
            </w:pPr>
            <w:r>
              <w:rPr>
                <w:sz w:val="20"/>
              </w:rPr>
              <w:t>В начале занятия для проверки усвоения предыдущего материала,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постановки проблемы, для мотивации студентов, для рефлексии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закрепления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изученного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</w:p>
        </w:tc>
        <w:tc>
          <w:tcPr>
            <w:tcW w:w="2836" w:type="dxa"/>
          </w:tcPr>
          <w:p w14:paraId="721E1061" w14:textId="77777777" w:rsidR="006D3C3F" w:rsidRDefault="00EA7C73">
            <w:pPr>
              <w:pStyle w:val="TableParagraph"/>
              <w:spacing w:before="14"/>
              <w:ind w:left="20"/>
              <w:jc w:val="both"/>
              <w:rPr>
                <w:sz w:val="20"/>
              </w:rPr>
            </w:pPr>
            <w:r>
              <w:rPr>
                <w:sz w:val="20"/>
              </w:rPr>
              <w:t>Позволяет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целеполагание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цию студентов, вести динамиче-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 контроль усвоения матери-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</w:t>
            </w:r>
          </w:p>
          <w:p w14:paraId="06675493" w14:textId="77777777" w:rsidR="006D3C3F" w:rsidRDefault="006D3C3F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14:paraId="45243E47" w14:textId="77777777" w:rsidR="006D3C3F" w:rsidRDefault="00EA7C73">
            <w:pPr>
              <w:pStyle w:val="TableParagraph"/>
              <w:ind w:left="20"/>
              <w:jc w:val="both"/>
              <w:rPr>
                <w:sz w:val="20"/>
              </w:rPr>
            </w:pPr>
            <w:r>
              <w:rPr>
                <w:sz w:val="20"/>
              </w:rPr>
              <w:t>Рекомендуется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 на каждом учебном занятии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кон-</w:t>
            </w:r>
          </w:p>
          <w:p w14:paraId="1A761073" w14:textId="77777777" w:rsidR="006D3C3F" w:rsidRDefault="00EA7C73">
            <w:pPr>
              <w:pStyle w:val="TableParagraph"/>
              <w:spacing w:line="225" w:lineRule="exact"/>
              <w:ind w:left="20"/>
              <w:jc w:val="both"/>
              <w:rPr>
                <w:sz w:val="20"/>
              </w:rPr>
            </w:pPr>
            <w:r>
              <w:rPr>
                <w:sz w:val="20"/>
              </w:rPr>
              <w:t>кретного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этапа</w:t>
            </w:r>
          </w:p>
        </w:tc>
      </w:tr>
      <w:tr w:rsidR="006D3C3F" w14:paraId="4F385104" w14:textId="77777777">
        <w:trPr>
          <w:trHeight w:val="2328"/>
        </w:trPr>
        <w:tc>
          <w:tcPr>
            <w:tcW w:w="1560" w:type="dxa"/>
            <w:vMerge/>
            <w:tcBorders>
              <w:top w:val="nil"/>
            </w:tcBorders>
          </w:tcPr>
          <w:p w14:paraId="4612BC5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57D1707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 w14:paraId="18D3500E" w14:textId="77777777" w:rsidR="006D3C3F" w:rsidRDefault="00EA7C73">
            <w:pPr>
              <w:pStyle w:val="TableParagraph"/>
              <w:spacing w:before="14"/>
              <w:ind w:left="15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2695" w:type="dxa"/>
          </w:tcPr>
          <w:p w14:paraId="7DB2FAFB" w14:textId="77777777" w:rsidR="006D3C3F" w:rsidRDefault="00EA7C73">
            <w:pPr>
              <w:pStyle w:val="TableParagraph"/>
              <w:spacing w:before="14"/>
              <w:ind w:left="18"/>
              <w:jc w:val="both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4-х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типов (закрытые, открытые,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последователь-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ветствия),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проводится в элек-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тронном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формулировки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имеют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однозначное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толкова-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ние, объем теста соответствует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времени,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выделенному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не-</w:t>
            </w:r>
          </w:p>
          <w:p w14:paraId="56535D7A" w14:textId="77777777" w:rsidR="006D3C3F" w:rsidRDefault="00EA7C73">
            <w:pPr>
              <w:pStyle w:val="TableParagraph"/>
              <w:spacing w:line="223" w:lineRule="exact"/>
              <w:ind w:left="18"/>
              <w:jc w:val="both"/>
              <w:rPr>
                <w:sz w:val="20"/>
              </w:rPr>
            </w:pPr>
            <w:r>
              <w:rPr>
                <w:sz w:val="20"/>
              </w:rPr>
              <w:t>го,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тестирования</w:t>
            </w:r>
          </w:p>
        </w:tc>
        <w:tc>
          <w:tcPr>
            <w:tcW w:w="5952" w:type="dxa"/>
          </w:tcPr>
          <w:p w14:paraId="5735F98B" w14:textId="77777777" w:rsidR="006D3C3F" w:rsidRDefault="00EA7C73">
            <w:pPr>
              <w:pStyle w:val="TableParagraph"/>
              <w:spacing w:before="14"/>
              <w:ind w:left="18" w:right="-15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использовании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качестве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обобщающего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изуче-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  <w:p w14:paraId="4CB33CBC" w14:textId="77777777" w:rsidR="006D3C3F" w:rsidRDefault="006D3C3F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14:paraId="132DE013" w14:textId="77777777" w:rsidR="006D3C3F" w:rsidRDefault="00EA7C73">
            <w:pPr>
              <w:pStyle w:val="TableParagraph"/>
              <w:ind w:left="18" w:right="-15"/>
              <w:rPr>
                <w:sz w:val="20"/>
              </w:rPr>
            </w:pPr>
            <w:r>
              <w:rPr>
                <w:sz w:val="20"/>
              </w:rPr>
              <w:t>Можно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мини-тесты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провер-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усвоения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</w:p>
        </w:tc>
        <w:tc>
          <w:tcPr>
            <w:tcW w:w="2836" w:type="dxa"/>
          </w:tcPr>
          <w:p w14:paraId="61FA0255" w14:textId="77777777" w:rsidR="006D3C3F" w:rsidRDefault="00EA7C73">
            <w:pPr>
              <w:pStyle w:val="TableParagraph"/>
              <w:spacing w:before="14"/>
              <w:ind w:left="20" w:right="1"/>
              <w:jc w:val="both"/>
              <w:rPr>
                <w:sz w:val="20"/>
              </w:rPr>
            </w:pPr>
            <w:r>
              <w:rPr>
                <w:sz w:val="20"/>
              </w:rPr>
              <w:t>Позволяет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динамический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усвоения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рубежный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</w:p>
        </w:tc>
      </w:tr>
      <w:tr w:rsidR="006D3C3F" w14:paraId="7EFCAAF4" w14:textId="77777777">
        <w:trPr>
          <w:trHeight w:val="2200"/>
        </w:trPr>
        <w:tc>
          <w:tcPr>
            <w:tcW w:w="1560" w:type="dxa"/>
            <w:vMerge/>
            <w:tcBorders>
              <w:top w:val="nil"/>
            </w:tcBorders>
          </w:tcPr>
          <w:p w14:paraId="3E88F40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27056CE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 w14:paraId="162FD002" w14:textId="77777777" w:rsidR="006D3C3F" w:rsidRDefault="00EA7C73">
            <w:pPr>
              <w:pStyle w:val="TableParagraph"/>
              <w:spacing w:before="17"/>
              <w:ind w:left="15"/>
              <w:jc w:val="both"/>
              <w:rPr>
                <w:sz w:val="20"/>
              </w:rPr>
            </w:pPr>
            <w:r>
              <w:rPr>
                <w:sz w:val="20"/>
              </w:rPr>
              <w:t>Экспертное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ние выполнения лабо-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раторных работ</w:t>
            </w:r>
          </w:p>
        </w:tc>
        <w:tc>
          <w:tcPr>
            <w:tcW w:w="2695" w:type="dxa"/>
          </w:tcPr>
          <w:p w14:paraId="434B9A65" w14:textId="77777777" w:rsidR="006D3C3F" w:rsidRDefault="00EA7C73">
            <w:pPr>
              <w:pStyle w:val="TableParagraph"/>
              <w:spacing w:before="17"/>
              <w:ind w:left="18" w:right="1"/>
              <w:jc w:val="both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мендаций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студентов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лабораторных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ствие тематики и объема ЛПР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теоретиче-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скому материалу</w:t>
            </w:r>
          </w:p>
        </w:tc>
        <w:tc>
          <w:tcPr>
            <w:tcW w:w="5952" w:type="dxa"/>
          </w:tcPr>
          <w:p w14:paraId="466EDAF9" w14:textId="77777777" w:rsidR="006D3C3F" w:rsidRDefault="00EA7C73">
            <w:pPr>
              <w:pStyle w:val="TableParagraph"/>
              <w:spacing w:before="17"/>
              <w:ind w:left="1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практического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проводится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оценивание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вы-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полненной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ЛПР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методическим рекомендациям</w:t>
            </w:r>
          </w:p>
          <w:p w14:paraId="25D36AD6" w14:textId="77777777" w:rsidR="006D3C3F" w:rsidRDefault="006D3C3F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14:paraId="3AB64831" w14:textId="77777777" w:rsidR="006D3C3F" w:rsidRDefault="00EA7C73">
            <w:pPr>
              <w:pStyle w:val="TableParagraph"/>
              <w:spacing w:before="1"/>
              <w:ind w:left="18" w:right="-15"/>
              <w:rPr>
                <w:sz w:val="20"/>
              </w:rPr>
            </w:pPr>
            <w:r>
              <w:rPr>
                <w:sz w:val="20"/>
              </w:rPr>
              <w:t>МТБ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методических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рекомендаций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студентов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вы-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лабораторных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</w:tc>
        <w:tc>
          <w:tcPr>
            <w:tcW w:w="2836" w:type="dxa"/>
          </w:tcPr>
          <w:p w14:paraId="7DFC5F55" w14:textId="77777777" w:rsidR="006D3C3F" w:rsidRDefault="00EA7C73">
            <w:pPr>
              <w:pStyle w:val="TableParagraph"/>
              <w:spacing w:before="17"/>
              <w:ind w:left="20"/>
              <w:jc w:val="both"/>
              <w:rPr>
                <w:sz w:val="20"/>
              </w:rPr>
            </w:pPr>
            <w:r>
              <w:rPr>
                <w:sz w:val="20"/>
              </w:rPr>
              <w:t>Значимый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оценивания</w:t>
            </w:r>
          </w:p>
          <w:p w14:paraId="55E2306C" w14:textId="77777777" w:rsidR="006D3C3F" w:rsidRDefault="006D3C3F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14:paraId="6168727A" w14:textId="77777777" w:rsidR="006D3C3F" w:rsidRDefault="00EA7C73">
            <w:pPr>
              <w:pStyle w:val="TableParagraph"/>
              <w:ind w:left="20"/>
              <w:jc w:val="both"/>
              <w:rPr>
                <w:sz w:val="20"/>
              </w:rPr>
            </w:pPr>
            <w:r>
              <w:rPr>
                <w:sz w:val="20"/>
              </w:rPr>
              <w:t>Позволяет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студентами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полученных теоретических зна-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корректность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сформированности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ПК</w:t>
            </w:r>
          </w:p>
        </w:tc>
      </w:tr>
      <w:tr w:rsidR="006D3C3F" w14:paraId="2B76D526" w14:textId="77777777">
        <w:trPr>
          <w:trHeight w:val="1692"/>
        </w:trPr>
        <w:tc>
          <w:tcPr>
            <w:tcW w:w="1560" w:type="dxa"/>
            <w:vMerge/>
            <w:tcBorders>
              <w:top w:val="nil"/>
            </w:tcBorders>
          </w:tcPr>
          <w:p w14:paraId="3E373D6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683BDF3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 w14:paraId="5BEEA39B" w14:textId="77777777" w:rsidR="006D3C3F" w:rsidRDefault="00EA7C73">
            <w:pPr>
              <w:pStyle w:val="TableParagraph"/>
              <w:spacing w:before="14"/>
              <w:ind w:left="15" w:right="3"/>
              <w:jc w:val="both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</w:t>
            </w:r>
          </w:p>
        </w:tc>
        <w:tc>
          <w:tcPr>
            <w:tcW w:w="2695" w:type="dxa"/>
          </w:tcPr>
          <w:p w14:paraId="6D0769B7" w14:textId="77777777" w:rsidR="006D3C3F" w:rsidRDefault="00EA7C73">
            <w:pPr>
              <w:pStyle w:val="TableParagraph"/>
              <w:spacing w:before="14"/>
              <w:ind w:left="18" w:right="-15"/>
              <w:jc w:val="both"/>
              <w:rPr>
                <w:sz w:val="20"/>
              </w:rPr>
            </w:pPr>
            <w:r>
              <w:rPr>
                <w:sz w:val="20"/>
              </w:rPr>
              <w:t xml:space="preserve">Наличие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 на все виды работ соглас-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тематики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бот УП ранее изученному тео-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ретическому материалу</w:t>
            </w:r>
          </w:p>
        </w:tc>
        <w:tc>
          <w:tcPr>
            <w:tcW w:w="5952" w:type="dxa"/>
          </w:tcPr>
          <w:p w14:paraId="506F8DB6" w14:textId="77777777" w:rsidR="006D3C3F" w:rsidRDefault="00EA7C73">
            <w:pPr>
              <w:pStyle w:val="TableParagraph"/>
              <w:spacing w:before="14"/>
              <w:ind w:left="18"/>
              <w:rPr>
                <w:sz w:val="20"/>
              </w:rPr>
            </w:pPr>
            <w:r>
              <w:rPr>
                <w:sz w:val="20"/>
              </w:rPr>
              <w:t>Оценивание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производится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вводного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текущего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инструк-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тажа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ходе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  <w:p w14:paraId="629C5F40" w14:textId="77777777" w:rsidR="006D3C3F" w:rsidRDefault="006D3C3F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14:paraId="23FEF5D0" w14:textId="77777777" w:rsidR="006D3C3F" w:rsidRDefault="00EA7C73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МТБ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технологическим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картам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</w:t>
            </w:r>
          </w:p>
        </w:tc>
        <w:tc>
          <w:tcPr>
            <w:tcW w:w="2836" w:type="dxa"/>
          </w:tcPr>
          <w:p w14:paraId="0729050E" w14:textId="77777777" w:rsidR="006D3C3F" w:rsidRDefault="00EA7C73">
            <w:pPr>
              <w:pStyle w:val="TableParagraph"/>
              <w:spacing w:before="17"/>
              <w:ind w:left="20"/>
              <w:jc w:val="both"/>
              <w:rPr>
                <w:sz w:val="20"/>
              </w:rPr>
            </w:pPr>
            <w:r>
              <w:rPr>
                <w:sz w:val="20"/>
              </w:rPr>
              <w:t>Значимый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оценивания</w:t>
            </w:r>
          </w:p>
          <w:p w14:paraId="4BB3B16B" w14:textId="77777777" w:rsidR="006D3C3F" w:rsidRDefault="006D3C3F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14:paraId="47AA2CB6" w14:textId="77777777" w:rsidR="006D3C3F" w:rsidRDefault="00EA7C73">
            <w:pPr>
              <w:pStyle w:val="TableParagraph"/>
              <w:ind w:left="20" w:right="-15"/>
              <w:jc w:val="both"/>
              <w:rPr>
                <w:sz w:val="20"/>
              </w:rPr>
            </w:pPr>
            <w:r>
              <w:rPr>
                <w:sz w:val="20"/>
              </w:rPr>
              <w:t>Позволяет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студентами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полученных теоретических зна-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ний,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степень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качество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сфор-</w:t>
            </w:r>
          </w:p>
          <w:p w14:paraId="66822FF6" w14:textId="77777777" w:rsidR="006D3C3F" w:rsidRDefault="00EA7C73">
            <w:pPr>
              <w:pStyle w:val="TableParagraph"/>
              <w:spacing w:line="226" w:lineRule="exact"/>
              <w:ind w:left="20"/>
              <w:jc w:val="both"/>
              <w:rPr>
                <w:sz w:val="20"/>
              </w:rPr>
            </w:pPr>
            <w:r>
              <w:rPr>
                <w:sz w:val="20"/>
              </w:rPr>
              <w:t>мированности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ПК</w:t>
            </w:r>
          </w:p>
        </w:tc>
      </w:tr>
    </w:tbl>
    <w:p w14:paraId="08DBD20C" w14:textId="77777777" w:rsidR="006D3C3F" w:rsidRDefault="006D3C3F">
      <w:pPr>
        <w:spacing w:line="226" w:lineRule="exact"/>
        <w:jc w:val="both"/>
        <w:rPr>
          <w:sz w:val="20"/>
        </w:rPr>
        <w:sectPr w:rsidR="006D3C3F">
          <w:pgSz w:w="16840" w:h="11910" w:orient="landscape"/>
          <w:pgMar w:top="1100" w:right="160" w:bottom="280" w:left="140" w:header="720" w:footer="720" w:gutter="0"/>
          <w:cols w:space="720"/>
        </w:sectPr>
      </w:pPr>
    </w:p>
    <w:p w14:paraId="7415D585" w14:textId="77777777" w:rsidR="006D3C3F" w:rsidRDefault="006D3C3F">
      <w:pPr>
        <w:pStyle w:val="a3"/>
        <w:rPr>
          <w:sz w:val="20"/>
        </w:rPr>
      </w:pPr>
    </w:p>
    <w:p w14:paraId="04AD543E" w14:textId="77777777" w:rsidR="006D3C3F" w:rsidRDefault="006D3C3F">
      <w:pPr>
        <w:pStyle w:val="a3"/>
        <w:rPr>
          <w:sz w:val="20"/>
        </w:rPr>
      </w:pPr>
    </w:p>
    <w:p w14:paraId="08858AFF" w14:textId="77777777" w:rsidR="006D3C3F" w:rsidRDefault="006D3C3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276"/>
        <w:gridCol w:w="1982"/>
        <w:gridCol w:w="2695"/>
        <w:gridCol w:w="5952"/>
        <w:gridCol w:w="2836"/>
      </w:tblGrid>
      <w:tr w:rsidR="006D3C3F" w14:paraId="7182CD58" w14:textId="77777777">
        <w:trPr>
          <w:trHeight w:val="810"/>
        </w:trPr>
        <w:tc>
          <w:tcPr>
            <w:tcW w:w="1560" w:type="dxa"/>
            <w:vMerge w:val="restart"/>
          </w:tcPr>
          <w:p w14:paraId="0631FC28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vMerge w:val="restart"/>
          </w:tcPr>
          <w:p w14:paraId="46A341C1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2" w:type="dxa"/>
          </w:tcPr>
          <w:p w14:paraId="001E5DF0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5" w:type="dxa"/>
          </w:tcPr>
          <w:p w14:paraId="280664FB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952" w:type="dxa"/>
          </w:tcPr>
          <w:p w14:paraId="185CABC8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6" w:type="dxa"/>
          </w:tcPr>
          <w:p w14:paraId="3636DB2B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006B2402" w14:textId="77777777">
        <w:trPr>
          <w:trHeight w:val="1920"/>
        </w:trPr>
        <w:tc>
          <w:tcPr>
            <w:tcW w:w="1560" w:type="dxa"/>
            <w:vMerge/>
            <w:tcBorders>
              <w:top w:val="nil"/>
            </w:tcBorders>
          </w:tcPr>
          <w:p w14:paraId="420CA92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7AC2CEB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 w14:paraId="1E81BC4B" w14:textId="77777777" w:rsidR="006D3C3F" w:rsidRDefault="00EA7C73">
            <w:pPr>
              <w:pStyle w:val="TableParagraph"/>
              <w:spacing w:before="14"/>
              <w:ind w:left="15"/>
              <w:rPr>
                <w:sz w:val="20"/>
              </w:rPr>
            </w:pPr>
            <w:r>
              <w:rPr>
                <w:sz w:val="20"/>
              </w:rPr>
              <w:t>Отчет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ПП</w:t>
            </w:r>
          </w:p>
        </w:tc>
        <w:tc>
          <w:tcPr>
            <w:tcW w:w="2695" w:type="dxa"/>
          </w:tcPr>
          <w:p w14:paraId="7221537F" w14:textId="77777777" w:rsidR="006D3C3F" w:rsidRDefault="00EA7C73">
            <w:pPr>
              <w:pStyle w:val="TableParagraph"/>
              <w:spacing w:before="14"/>
              <w:ind w:left="18" w:right="-15"/>
              <w:jc w:val="both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четко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сформулиро-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прохож-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отчета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дам работ ПП, заложенных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программу</w:t>
            </w:r>
          </w:p>
        </w:tc>
        <w:tc>
          <w:tcPr>
            <w:tcW w:w="5952" w:type="dxa"/>
          </w:tcPr>
          <w:p w14:paraId="038D2F91" w14:textId="77777777" w:rsidR="006D3C3F" w:rsidRDefault="00EA7C73">
            <w:pPr>
              <w:pStyle w:val="TableParagraph"/>
              <w:spacing w:before="17" w:line="530" w:lineRule="auto"/>
              <w:ind w:left="18" w:right="211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предприятии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профилю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специальности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Отчет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заверяется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работодателем</w:t>
            </w:r>
          </w:p>
        </w:tc>
        <w:tc>
          <w:tcPr>
            <w:tcW w:w="2836" w:type="dxa"/>
          </w:tcPr>
          <w:p w14:paraId="5A668E0A" w14:textId="77777777" w:rsidR="006D3C3F" w:rsidRDefault="00EA7C73">
            <w:pPr>
              <w:pStyle w:val="TableParagraph"/>
              <w:spacing w:before="17"/>
              <w:ind w:left="20"/>
              <w:jc w:val="both"/>
              <w:rPr>
                <w:sz w:val="20"/>
              </w:rPr>
            </w:pPr>
            <w:r>
              <w:rPr>
                <w:sz w:val="20"/>
              </w:rPr>
              <w:t>Значимый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оценивания</w:t>
            </w:r>
          </w:p>
          <w:p w14:paraId="2B63F099" w14:textId="77777777" w:rsidR="006D3C3F" w:rsidRDefault="006D3C3F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14:paraId="3411E4B1" w14:textId="77777777" w:rsidR="006D3C3F" w:rsidRDefault="00EA7C73">
            <w:pPr>
              <w:pStyle w:val="TableParagraph"/>
              <w:ind w:left="20" w:right="-15"/>
              <w:jc w:val="both"/>
              <w:rPr>
                <w:sz w:val="20"/>
              </w:rPr>
            </w:pPr>
            <w:r>
              <w:rPr>
                <w:sz w:val="20"/>
              </w:rPr>
              <w:t>Позволяет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студентами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полученных теоретических зна-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ний, степень и качество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сфор-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мированности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ПК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конкретных</w:t>
            </w:r>
          </w:p>
          <w:p w14:paraId="2D7F1C3D" w14:textId="77777777" w:rsidR="006D3C3F" w:rsidRDefault="00EA7C73">
            <w:pPr>
              <w:pStyle w:val="TableParagraph"/>
              <w:spacing w:line="224" w:lineRule="exact"/>
              <w:ind w:left="20"/>
              <w:jc w:val="both"/>
              <w:rPr>
                <w:sz w:val="20"/>
              </w:rPr>
            </w:pPr>
            <w:r>
              <w:rPr>
                <w:sz w:val="20"/>
              </w:rPr>
              <w:t>производственных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</w:p>
        </w:tc>
      </w:tr>
      <w:tr w:rsidR="006D3C3F" w14:paraId="3E5212BC" w14:textId="77777777">
        <w:trPr>
          <w:trHeight w:val="1641"/>
        </w:trPr>
        <w:tc>
          <w:tcPr>
            <w:tcW w:w="1560" w:type="dxa"/>
            <w:vMerge/>
            <w:tcBorders>
              <w:top w:val="nil"/>
            </w:tcBorders>
          </w:tcPr>
          <w:p w14:paraId="29511E0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27F96FA0" w14:textId="77777777" w:rsidR="006D3C3F" w:rsidRDefault="00EA7C73">
            <w:pPr>
              <w:pStyle w:val="TableParagraph"/>
              <w:spacing w:before="17"/>
              <w:ind w:left="17" w:right="113"/>
              <w:rPr>
                <w:sz w:val="20"/>
              </w:rPr>
            </w:pPr>
            <w:r>
              <w:rPr>
                <w:sz w:val="20"/>
              </w:rPr>
              <w:t>промежуточ-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ное</w:t>
            </w:r>
          </w:p>
        </w:tc>
        <w:tc>
          <w:tcPr>
            <w:tcW w:w="1982" w:type="dxa"/>
          </w:tcPr>
          <w:p w14:paraId="273C08E2" w14:textId="77777777" w:rsidR="006D3C3F" w:rsidRDefault="00EA7C73">
            <w:pPr>
              <w:pStyle w:val="TableParagraph"/>
              <w:spacing w:before="17"/>
              <w:ind w:left="15" w:right="259"/>
              <w:rPr>
                <w:sz w:val="20"/>
              </w:rPr>
            </w:pPr>
            <w:r>
              <w:rPr>
                <w:spacing w:val="-1"/>
                <w:sz w:val="20"/>
              </w:rPr>
              <w:t>Демонстрационный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экзамен</w:t>
            </w:r>
          </w:p>
        </w:tc>
        <w:tc>
          <w:tcPr>
            <w:tcW w:w="2695" w:type="dxa"/>
          </w:tcPr>
          <w:p w14:paraId="452D8754" w14:textId="77777777" w:rsidR="006D3C3F" w:rsidRDefault="00EA7C73">
            <w:pPr>
              <w:pStyle w:val="TableParagraph"/>
              <w:spacing w:before="17"/>
              <w:ind w:left="18" w:right="-15"/>
              <w:jc w:val="both"/>
              <w:rPr>
                <w:sz w:val="20"/>
              </w:rPr>
            </w:pPr>
            <w:r>
              <w:rPr>
                <w:sz w:val="20"/>
              </w:rPr>
              <w:t>Комплексные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позво-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 и умений, компетенций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смоделиро-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ванных под реальные 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деятельно-</w:t>
            </w:r>
          </w:p>
          <w:p w14:paraId="7EAD6CB4" w14:textId="77777777" w:rsidR="006D3C3F" w:rsidRDefault="00EA7C73">
            <w:pPr>
              <w:pStyle w:val="TableParagraph"/>
              <w:spacing w:line="224" w:lineRule="exact"/>
              <w:ind w:left="18"/>
              <w:rPr>
                <w:sz w:val="20"/>
              </w:rPr>
            </w:pPr>
            <w:r>
              <w:rPr>
                <w:sz w:val="20"/>
              </w:rPr>
              <w:t>сти</w:t>
            </w:r>
          </w:p>
        </w:tc>
        <w:tc>
          <w:tcPr>
            <w:tcW w:w="5952" w:type="dxa"/>
          </w:tcPr>
          <w:p w14:paraId="5E302CFA" w14:textId="77777777" w:rsidR="006D3C3F" w:rsidRDefault="00EA7C73">
            <w:pPr>
              <w:pStyle w:val="TableParagraph"/>
              <w:spacing w:before="17"/>
              <w:ind w:left="18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курс,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семестр,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июнь</w:t>
            </w:r>
          </w:p>
          <w:p w14:paraId="793A48C3" w14:textId="77777777" w:rsidR="006D3C3F" w:rsidRDefault="006D3C3F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14:paraId="4C0647CA" w14:textId="77777777" w:rsidR="006D3C3F" w:rsidRDefault="00EA7C73">
            <w:pPr>
              <w:pStyle w:val="TableParagraph"/>
              <w:spacing w:before="1"/>
              <w:ind w:left="18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полигон 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рабочее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производственной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практике</w:t>
            </w:r>
          </w:p>
        </w:tc>
        <w:tc>
          <w:tcPr>
            <w:tcW w:w="2836" w:type="dxa"/>
          </w:tcPr>
          <w:p w14:paraId="27FD0067" w14:textId="77777777" w:rsidR="006D3C3F" w:rsidRDefault="00EA7C73">
            <w:pPr>
              <w:pStyle w:val="TableParagraph"/>
              <w:spacing w:before="17"/>
              <w:ind w:left="20" w:right="-6"/>
              <w:rPr>
                <w:sz w:val="20"/>
              </w:rPr>
            </w:pPr>
            <w:r>
              <w:rPr>
                <w:sz w:val="20"/>
              </w:rPr>
              <w:t>Наиболее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значимый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оцени-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вания</w:t>
            </w:r>
          </w:p>
          <w:p w14:paraId="3005381A" w14:textId="77777777" w:rsidR="006D3C3F" w:rsidRDefault="006D3C3F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14:paraId="5345F843" w14:textId="77777777" w:rsidR="006D3C3F" w:rsidRDefault="00EA7C73">
            <w:pPr>
              <w:pStyle w:val="TableParagraph"/>
              <w:tabs>
                <w:tab w:val="left" w:pos="1140"/>
                <w:tab w:val="left" w:pos="2077"/>
              </w:tabs>
              <w:ind w:left="20" w:right="2"/>
              <w:rPr>
                <w:sz w:val="20"/>
              </w:rPr>
            </w:pPr>
            <w:r>
              <w:rPr>
                <w:sz w:val="20"/>
              </w:rPr>
              <w:t>Позволяет</w:t>
            </w:r>
            <w:r>
              <w:rPr>
                <w:sz w:val="20"/>
              </w:rPr>
              <w:tab/>
              <w:t>выявить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качество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сформированности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</w:t>
            </w:r>
          </w:p>
        </w:tc>
      </w:tr>
      <w:tr w:rsidR="006D3C3F" w14:paraId="16F6A3FE" w14:textId="77777777">
        <w:trPr>
          <w:trHeight w:val="1689"/>
        </w:trPr>
        <w:tc>
          <w:tcPr>
            <w:tcW w:w="1560" w:type="dxa"/>
            <w:vMerge w:val="restart"/>
          </w:tcPr>
          <w:p w14:paraId="6DA57B74" w14:textId="77777777" w:rsidR="006D3C3F" w:rsidRDefault="00EA7C73">
            <w:pPr>
              <w:pStyle w:val="TableParagraph"/>
              <w:spacing w:before="14" w:line="259" w:lineRule="auto"/>
              <w:ind w:left="16" w:right="22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ПМ.03. </w:t>
            </w:r>
            <w:r>
              <w:rPr>
                <w:sz w:val="20"/>
              </w:rPr>
              <w:t>Выпол-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нение работ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профессии</w:t>
            </w:r>
          </w:p>
        </w:tc>
        <w:tc>
          <w:tcPr>
            <w:tcW w:w="1276" w:type="dxa"/>
            <w:vMerge w:val="restart"/>
          </w:tcPr>
          <w:p w14:paraId="007E0416" w14:textId="77777777" w:rsidR="006D3C3F" w:rsidRDefault="00EA7C73">
            <w:pPr>
              <w:pStyle w:val="TableParagraph"/>
              <w:spacing w:before="14"/>
              <w:ind w:left="17"/>
              <w:rPr>
                <w:sz w:val="20"/>
              </w:rPr>
            </w:pPr>
            <w:r>
              <w:rPr>
                <w:sz w:val="20"/>
              </w:rPr>
              <w:t>текущее</w:t>
            </w:r>
          </w:p>
        </w:tc>
        <w:tc>
          <w:tcPr>
            <w:tcW w:w="1982" w:type="dxa"/>
          </w:tcPr>
          <w:p w14:paraId="7D6F65AD" w14:textId="77777777" w:rsidR="006D3C3F" w:rsidRDefault="00EA7C73">
            <w:pPr>
              <w:pStyle w:val="TableParagraph"/>
              <w:spacing w:before="14"/>
              <w:ind w:left="15"/>
              <w:jc w:val="both"/>
              <w:rPr>
                <w:sz w:val="20"/>
              </w:rPr>
            </w:pPr>
            <w:r>
              <w:rPr>
                <w:sz w:val="20"/>
              </w:rPr>
              <w:t>Входное диагностиро-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рования</w:t>
            </w:r>
          </w:p>
        </w:tc>
        <w:tc>
          <w:tcPr>
            <w:tcW w:w="2695" w:type="dxa"/>
          </w:tcPr>
          <w:p w14:paraId="359CAC10" w14:textId="77777777" w:rsidR="006D3C3F" w:rsidRDefault="00EA7C73">
            <w:pPr>
              <w:pStyle w:val="TableParagraph"/>
              <w:spacing w:before="14"/>
              <w:ind w:left="18" w:right="-15"/>
              <w:jc w:val="both"/>
              <w:rPr>
                <w:sz w:val="20"/>
              </w:rPr>
            </w:pPr>
            <w:r>
              <w:rPr>
                <w:sz w:val="20"/>
              </w:rPr>
              <w:t>Должно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охватывать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димый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минимум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МДК, проводится в электрон-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 виде</w:t>
            </w:r>
          </w:p>
        </w:tc>
        <w:tc>
          <w:tcPr>
            <w:tcW w:w="5952" w:type="dxa"/>
          </w:tcPr>
          <w:p w14:paraId="5681BDC0" w14:textId="77777777" w:rsidR="006D3C3F" w:rsidRDefault="00EA7C73">
            <w:pPr>
              <w:pStyle w:val="TableParagraph"/>
              <w:spacing w:before="14"/>
              <w:ind w:left="18"/>
              <w:rPr>
                <w:sz w:val="20"/>
              </w:rPr>
            </w:pPr>
            <w:r>
              <w:rPr>
                <w:sz w:val="20"/>
              </w:rPr>
              <w:t>Проводится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теста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ПМ,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мин,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использованием электронной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среды тестирования</w:t>
            </w:r>
          </w:p>
        </w:tc>
        <w:tc>
          <w:tcPr>
            <w:tcW w:w="2836" w:type="dxa"/>
          </w:tcPr>
          <w:p w14:paraId="4A5943B8" w14:textId="77777777" w:rsidR="006D3C3F" w:rsidRDefault="00EA7C73">
            <w:pPr>
              <w:pStyle w:val="TableParagraph"/>
              <w:spacing w:before="14"/>
              <w:ind w:left="20"/>
              <w:jc w:val="both"/>
              <w:rPr>
                <w:sz w:val="20"/>
              </w:rPr>
            </w:pPr>
            <w:r>
              <w:rPr>
                <w:sz w:val="20"/>
              </w:rPr>
              <w:t>Значимы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оценивания</w:t>
            </w:r>
          </w:p>
          <w:p w14:paraId="5D87C2EF" w14:textId="77777777" w:rsidR="006D3C3F" w:rsidRDefault="006D3C3F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14:paraId="3C4E238A" w14:textId="77777777" w:rsidR="006D3C3F" w:rsidRDefault="00EA7C73">
            <w:pPr>
              <w:pStyle w:val="TableParagraph"/>
              <w:spacing w:before="1"/>
              <w:ind w:left="20"/>
              <w:jc w:val="both"/>
              <w:rPr>
                <w:sz w:val="20"/>
              </w:rPr>
            </w:pPr>
            <w:r>
              <w:rPr>
                <w:sz w:val="20"/>
              </w:rPr>
              <w:t>Показывает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теоретическую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студента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освоения ПМ, выявляет слабые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пробелы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знаниях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1CB6415F" w14:textId="77777777" w:rsidR="006D3C3F" w:rsidRDefault="00EA7C73">
            <w:pPr>
              <w:pStyle w:val="TableParagraph"/>
              <w:spacing w:line="224" w:lineRule="exact"/>
              <w:ind w:left="20"/>
              <w:rPr>
                <w:sz w:val="20"/>
              </w:rPr>
            </w:pPr>
            <w:r>
              <w:rPr>
                <w:sz w:val="20"/>
              </w:rPr>
              <w:t>умениях</w:t>
            </w:r>
          </w:p>
        </w:tc>
      </w:tr>
      <w:tr w:rsidR="006D3C3F" w14:paraId="742F884D" w14:textId="77777777">
        <w:trPr>
          <w:trHeight w:val="2611"/>
        </w:trPr>
        <w:tc>
          <w:tcPr>
            <w:tcW w:w="1560" w:type="dxa"/>
            <w:vMerge/>
            <w:tcBorders>
              <w:top w:val="nil"/>
            </w:tcBorders>
          </w:tcPr>
          <w:p w14:paraId="0EFE0FE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43B404F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 w14:paraId="6C2ED2CA" w14:textId="77777777" w:rsidR="006D3C3F" w:rsidRDefault="00EA7C73">
            <w:pPr>
              <w:pStyle w:val="TableParagraph"/>
              <w:spacing w:before="14"/>
              <w:ind w:left="15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  <w:tc>
          <w:tcPr>
            <w:tcW w:w="2695" w:type="dxa"/>
          </w:tcPr>
          <w:p w14:paraId="5B597A87" w14:textId="77777777" w:rsidR="006D3C3F" w:rsidRDefault="00EA7C73">
            <w:pPr>
              <w:pStyle w:val="TableParagraph"/>
              <w:spacing w:before="14"/>
              <w:ind w:left="18" w:right="1"/>
              <w:jc w:val="both"/>
              <w:rPr>
                <w:sz w:val="20"/>
              </w:rPr>
            </w:pPr>
            <w:r>
              <w:rPr>
                <w:sz w:val="20"/>
              </w:rPr>
              <w:t>Вопросы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однозначным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понятий,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разверну-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т.п),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фрон-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четко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сформулированы,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ствовать тематике, цели и ти-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 и этапу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конкретного заня-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тия</w:t>
            </w:r>
          </w:p>
        </w:tc>
        <w:tc>
          <w:tcPr>
            <w:tcW w:w="5952" w:type="dxa"/>
          </w:tcPr>
          <w:p w14:paraId="12BE83A8" w14:textId="77777777" w:rsidR="006D3C3F" w:rsidRDefault="00EA7C73">
            <w:pPr>
              <w:pStyle w:val="TableParagraph"/>
              <w:spacing w:before="14"/>
              <w:ind w:left="18" w:right="2" w:firstLine="50"/>
              <w:jc w:val="both"/>
              <w:rPr>
                <w:sz w:val="20"/>
              </w:rPr>
            </w:pPr>
            <w:r>
              <w:rPr>
                <w:sz w:val="20"/>
              </w:rPr>
              <w:t>В начале занятия для проверки усвоения предыдущего материала,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постановки проблемы, для мотивации студентов, для рефлексии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закрепления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изученного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</w:p>
        </w:tc>
        <w:tc>
          <w:tcPr>
            <w:tcW w:w="2836" w:type="dxa"/>
          </w:tcPr>
          <w:p w14:paraId="31CD8C1D" w14:textId="77777777" w:rsidR="006D3C3F" w:rsidRDefault="00EA7C73">
            <w:pPr>
              <w:pStyle w:val="TableParagraph"/>
              <w:spacing w:before="14"/>
              <w:ind w:left="20"/>
              <w:jc w:val="both"/>
              <w:rPr>
                <w:sz w:val="20"/>
              </w:rPr>
            </w:pPr>
            <w:r>
              <w:rPr>
                <w:sz w:val="20"/>
              </w:rPr>
              <w:t>Позволяет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целеполагание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цию студентов, вести динамиче-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 контроль усвоения матери-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</w:t>
            </w:r>
          </w:p>
          <w:p w14:paraId="35850456" w14:textId="77777777" w:rsidR="006D3C3F" w:rsidRDefault="006D3C3F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14:paraId="4B041BE0" w14:textId="77777777" w:rsidR="006D3C3F" w:rsidRDefault="00EA7C73">
            <w:pPr>
              <w:pStyle w:val="TableParagraph"/>
              <w:ind w:left="20"/>
              <w:jc w:val="both"/>
              <w:rPr>
                <w:sz w:val="20"/>
              </w:rPr>
            </w:pPr>
            <w:r>
              <w:rPr>
                <w:sz w:val="20"/>
              </w:rPr>
              <w:t>Рекомендуется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каждом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учебном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занятии</w:t>
            </w:r>
          </w:p>
          <w:p w14:paraId="77AE48E6" w14:textId="77777777" w:rsidR="006D3C3F" w:rsidRDefault="00EA7C73">
            <w:pPr>
              <w:pStyle w:val="TableParagraph"/>
              <w:spacing w:line="228" w:lineRule="exact"/>
              <w:ind w:left="20" w:right="2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кретного этапа</w:t>
            </w:r>
          </w:p>
        </w:tc>
      </w:tr>
      <w:tr w:rsidR="006D3C3F" w14:paraId="7F8A7C9A" w14:textId="77777777">
        <w:trPr>
          <w:trHeight w:val="491"/>
        </w:trPr>
        <w:tc>
          <w:tcPr>
            <w:tcW w:w="1560" w:type="dxa"/>
            <w:vMerge/>
            <w:tcBorders>
              <w:top w:val="nil"/>
            </w:tcBorders>
          </w:tcPr>
          <w:p w14:paraId="5E8CEFC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5FD77E3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 w14:paraId="69128E93" w14:textId="77777777" w:rsidR="006D3C3F" w:rsidRDefault="00EA7C73">
            <w:pPr>
              <w:pStyle w:val="TableParagraph"/>
              <w:spacing w:before="14"/>
              <w:ind w:left="15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2695" w:type="dxa"/>
          </w:tcPr>
          <w:p w14:paraId="07F481E3" w14:textId="77777777" w:rsidR="006D3C3F" w:rsidRDefault="00EA7C73">
            <w:pPr>
              <w:pStyle w:val="TableParagraph"/>
              <w:spacing w:before="11" w:line="230" w:lineRule="atLeast"/>
              <w:ind w:left="18" w:right="-4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вопросом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4-х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типов (закрытые,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открытые,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5952" w:type="dxa"/>
          </w:tcPr>
          <w:p w14:paraId="4A2784D5" w14:textId="77777777" w:rsidR="006D3C3F" w:rsidRDefault="00EA7C73">
            <w:pPr>
              <w:pStyle w:val="TableParagraph"/>
              <w:spacing w:before="14"/>
              <w:ind w:left="18" w:right="-15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использовании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качестве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обобщающего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изуче-</w:t>
            </w:r>
          </w:p>
        </w:tc>
        <w:tc>
          <w:tcPr>
            <w:tcW w:w="2836" w:type="dxa"/>
          </w:tcPr>
          <w:p w14:paraId="691FAF07" w14:textId="77777777" w:rsidR="006D3C3F" w:rsidRDefault="00EA7C73">
            <w:pPr>
              <w:pStyle w:val="TableParagraph"/>
              <w:spacing w:before="11" w:line="230" w:lineRule="atLeast"/>
              <w:ind w:left="20" w:right="-5"/>
              <w:rPr>
                <w:sz w:val="20"/>
              </w:rPr>
            </w:pPr>
            <w:r>
              <w:rPr>
                <w:sz w:val="20"/>
              </w:rPr>
              <w:t>Позволяет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вести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динамический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усвоения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материала,</w:t>
            </w:r>
          </w:p>
        </w:tc>
      </w:tr>
    </w:tbl>
    <w:p w14:paraId="7EDB10B5" w14:textId="77777777" w:rsidR="006D3C3F" w:rsidRDefault="006D3C3F">
      <w:pPr>
        <w:spacing w:line="230" w:lineRule="atLeast"/>
        <w:rPr>
          <w:sz w:val="20"/>
        </w:rPr>
        <w:sectPr w:rsidR="006D3C3F">
          <w:pgSz w:w="16840" w:h="11910" w:orient="landscape"/>
          <w:pgMar w:top="1100" w:right="160" w:bottom="280" w:left="140" w:header="720" w:footer="720" w:gutter="0"/>
          <w:cols w:space="720"/>
        </w:sectPr>
      </w:pPr>
    </w:p>
    <w:p w14:paraId="351CFE32" w14:textId="77777777" w:rsidR="006D3C3F" w:rsidRDefault="006D3C3F">
      <w:pPr>
        <w:pStyle w:val="a3"/>
        <w:rPr>
          <w:sz w:val="20"/>
        </w:rPr>
      </w:pPr>
    </w:p>
    <w:p w14:paraId="3450832E" w14:textId="77777777" w:rsidR="006D3C3F" w:rsidRDefault="006D3C3F">
      <w:pPr>
        <w:pStyle w:val="a3"/>
        <w:rPr>
          <w:sz w:val="20"/>
        </w:rPr>
      </w:pPr>
    </w:p>
    <w:p w14:paraId="0FC54C56" w14:textId="77777777" w:rsidR="006D3C3F" w:rsidRDefault="006D3C3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276"/>
        <w:gridCol w:w="1982"/>
        <w:gridCol w:w="2695"/>
        <w:gridCol w:w="5952"/>
        <w:gridCol w:w="2836"/>
      </w:tblGrid>
      <w:tr w:rsidR="006D3C3F" w14:paraId="2AF2719A" w14:textId="77777777">
        <w:trPr>
          <w:trHeight w:val="1869"/>
        </w:trPr>
        <w:tc>
          <w:tcPr>
            <w:tcW w:w="1560" w:type="dxa"/>
            <w:vMerge w:val="restart"/>
          </w:tcPr>
          <w:p w14:paraId="1F0E43CE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  <w:vMerge w:val="restart"/>
          </w:tcPr>
          <w:p w14:paraId="014BF109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2" w:type="dxa"/>
          </w:tcPr>
          <w:p w14:paraId="596A866A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5" w:type="dxa"/>
          </w:tcPr>
          <w:p w14:paraId="66B3676C" w14:textId="77777777" w:rsidR="006D3C3F" w:rsidRDefault="00EA7C73">
            <w:pPr>
              <w:pStyle w:val="TableParagraph"/>
              <w:spacing w:before="14"/>
              <w:ind w:left="18"/>
              <w:jc w:val="both"/>
              <w:rPr>
                <w:sz w:val="20"/>
              </w:rPr>
            </w:pPr>
            <w:r>
              <w:rPr>
                <w:sz w:val="20"/>
              </w:rPr>
              <w:t>установление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последователь-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ветствия),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проводится в элек-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тронном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формулировки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имеют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однозначное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толкова-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ние, объем теста соответствует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времени,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выделенному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не-</w:t>
            </w:r>
          </w:p>
          <w:p w14:paraId="0B939A84" w14:textId="77777777" w:rsidR="006D3C3F" w:rsidRDefault="00EA7C73">
            <w:pPr>
              <w:pStyle w:val="TableParagraph"/>
              <w:spacing w:before="2" w:line="224" w:lineRule="exact"/>
              <w:ind w:left="18"/>
              <w:jc w:val="both"/>
              <w:rPr>
                <w:sz w:val="20"/>
              </w:rPr>
            </w:pPr>
            <w:r>
              <w:rPr>
                <w:sz w:val="20"/>
              </w:rPr>
              <w:t>го,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тестирования</w:t>
            </w:r>
          </w:p>
        </w:tc>
        <w:tc>
          <w:tcPr>
            <w:tcW w:w="5952" w:type="dxa"/>
          </w:tcPr>
          <w:p w14:paraId="389B6C3B" w14:textId="77777777" w:rsidR="006D3C3F" w:rsidRDefault="00EA7C73">
            <w:pPr>
              <w:pStyle w:val="TableParagraph"/>
              <w:spacing w:before="14"/>
              <w:ind w:left="18"/>
              <w:rPr>
                <w:sz w:val="20"/>
              </w:rPr>
            </w:pPr>
            <w:r>
              <w:rPr>
                <w:sz w:val="20"/>
              </w:rPr>
              <w:t>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  <w:p w14:paraId="3D93E8B4" w14:textId="77777777" w:rsidR="006D3C3F" w:rsidRDefault="006D3C3F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14:paraId="6E530FFD" w14:textId="77777777" w:rsidR="006D3C3F" w:rsidRDefault="00EA7C73">
            <w:pPr>
              <w:pStyle w:val="TableParagraph"/>
              <w:ind w:left="18" w:right="-15"/>
              <w:rPr>
                <w:sz w:val="20"/>
              </w:rPr>
            </w:pPr>
            <w:r>
              <w:rPr>
                <w:sz w:val="20"/>
              </w:rPr>
              <w:t>Можно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мини-тесты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провер-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усвоения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</w:p>
        </w:tc>
        <w:tc>
          <w:tcPr>
            <w:tcW w:w="2836" w:type="dxa"/>
          </w:tcPr>
          <w:p w14:paraId="03994B82" w14:textId="77777777" w:rsidR="006D3C3F" w:rsidRDefault="00EA7C73">
            <w:pPr>
              <w:pStyle w:val="TableParagraph"/>
              <w:tabs>
                <w:tab w:val="left" w:pos="1648"/>
              </w:tabs>
              <w:spacing w:before="14"/>
              <w:ind w:left="20" w:right="1"/>
              <w:rPr>
                <w:sz w:val="20"/>
              </w:rPr>
            </w:pPr>
            <w:r>
              <w:rPr>
                <w:sz w:val="20"/>
              </w:rPr>
              <w:t>осуществлять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необходимый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рубежный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</w:p>
        </w:tc>
      </w:tr>
      <w:tr w:rsidR="006D3C3F" w14:paraId="67F74EF0" w14:textId="77777777">
        <w:trPr>
          <w:trHeight w:val="2200"/>
        </w:trPr>
        <w:tc>
          <w:tcPr>
            <w:tcW w:w="1560" w:type="dxa"/>
            <w:vMerge/>
            <w:tcBorders>
              <w:top w:val="nil"/>
            </w:tcBorders>
          </w:tcPr>
          <w:p w14:paraId="31FCDD5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4CC4158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 w14:paraId="197A4AAA" w14:textId="77777777" w:rsidR="006D3C3F" w:rsidRDefault="00EA7C73">
            <w:pPr>
              <w:pStyle w:val="TableParagraph"/>
              <w:spacing w:before="14"/>
              <w:ind w:left="15"/>
              <w:jc w:val="both"/>
              <w:rPr>
                <w:sz w:val="20"/>
              </w:rPr>
            </w:pPr>
            <w:r>
              <w:rPr>
                <w:sz w:val="20"/>
              </w:rPr>
              <w:t>Экспертное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ние выполнения лабо-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раторных работ</w:t>
            </w:r>
          </w:p>
        </w:tc>
        <w:tc>
          <w:tcPr>
            <w:tcW w:w="2695" w:type="dxa"/>
          </w:tcPr>
          <w:p w14:paraId="038F09D8" w14:textId="77777777" w:rsidR="006D3C3F" w:rsidRDefault="00EA7C73">
            <w:pPr>
              <w:pStyle w:val="TableParagraph"/>
              <w:spacing w:before="14"/>
              <w:ind w:left="18" w:right="1"/>
              <w:jc w:val="both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мендаций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студентов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лабораторных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ствие тематики и объема ЛПР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теоретиче-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скому материалу</w:t>
            </w:r>
          </w:p>
        </w:tc>
        <w:tc>
          <w:tcPr>
            <w:tcW w:w="5952" w:type="dxa"/>
          </w:tcPr>
          <w:p w14:paraId="21794BC8" w14:textId="77777777" w:rsidR="006D3C3F" w:rsidRDefault="00EA7C73">
            <w:pPr>
              <w:pStyle w:val="TableParagraph"/>
              <w:spacing w:before="14"/>
              <w:ind w:left="1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практического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проводится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оценивание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вы-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полненной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ЛПР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согласно методическим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</w:t>
            </w:r>
          </w:p>
          <w:p w14:paraId="455D06DB" w14:textId="77777777" w:rsidR="006D3C3F" w:rsidRDefault="006D3C3F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14:paraId="1CDCD92D" w14:textId="77777777" w:rsidR="006D3C3F" w:rsidRDefault="00EA7C73">
            <w:pPr>
              <w:pStyle w:val="TableParagraph"/>
              <w:ind w:left="18" w:right="-15"/>
              <w:rPr>
                <w:sz w:val="20"/>
              </w:rPr>
            </w:pPr>
            <w:r>
              <w:rPr>
                <w:sz w:val="20"/>
              </w:rPr>
              <w:t>МТБ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методических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рекомендаций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студентов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вы-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лабораторных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</w:tc>
        <w:tc>
          <w:tcPr>
            <w:tcW w:w="2836" w:type="dxa"/>
          </w:tcPr>
          <w:p w14:paraId="5F84501D" w14:textId="77777777" w:rsidR="006D3C3F" w:rsidRDefault="00EA7C73">
            <w:pPr>
              <w:pStyle w:val="TableParagraph"/>
              <w:spacing w:before="14"/>
              <w:ind w:left="20"/>
              <w:jc w:val="both"/>
              <w:rPr>
                <w:sz w:val="20"/>
              </w:rPr>
            </w:pPr>
            <w:r>
              <w:rPr>
                <w:sz w:val="20"/>
              </w:rPr>
              <w:t>Значимый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оценивания</w:t>
            </w:r>
          </w:p>
          <w:p w14:paraId="72024E49" w14:textId="77777777" w:rsidR="006D3C3F" w:rsidRDefault="006D3C3F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14:paraId="5D8239FC" w14:textId="77777777" w:rsidR="006D3C3F" w:rsidRDefault="00EA7C73">
            <w:pPr>
              <w:pStyle w:val="TableParagraph"/>
              <w:spacing w:before="1"/>
              <w:ind w:left="20"/>
              <w:jc w:val="both"/>
              <w:rPr>
                <w:sz w:val="20"/>
              </w:rPr>
            </w:pPr>
            <w:r>
              <w:rPr>
                <w:sz w:val="20"/>
              </w:rPr>
              <w:t>Позволяет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студентами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полученных теоретических зна-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корректность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сформированности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ПК</w:t>
            </w:r>
          </w:p>
        </w:tc>
      </w:tr>
      <w:tr w:rsidR="006D3C3F" w14:paraId="7736C810" w14:textId="77777777">
        <w:trPr>
          <w:trHeight w:val="1920"/>
        </w:trPr>
        <w:tc>
          <w:tcPr>
            <w:tcW w:w="1560" w:type="dxa"/>
            <w:vMerge/>
            <w:tcBorders>
              <w:top w:val="nil"/>
            </w:tcBorders>
          </w:tcPr>
          <w:p w14:paraId="159C379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250D4CA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 w14:paraId="0A41C636" w14:textId="77777777" w:rsidR="006D3C3F" w:rsidRDefault="00EA7C73">
            <w:pPr>
              <w:pStyle w:val="TableParagraph"/>
              <w:spacing w:before="14"/>
              <w:ind w:left="15" w:right="3"/>
              <w:jc w:val="both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</w:t>
            </w:r>
          </w:p>
        </w:tc>
        <w:tc>
          <w:tcPr>
            <w:tcW w:w="2695" w:type="dxa"/>
          </w:tcPr>
          <w:p w14:paraId="185DB38D" w14:textId="77777777" w:rsidR="006D3C3F" w:rsidRDefault="00EA7C73">
            <w:pPr>
              <w:pStyle w:val="TableParagraph"/>
              <w:spacing w:before="14"/>
              <w:ind w:left="18" w:right="-15"/>
              <w:jc w:val="both"/>
              <w:rPr>
                <w:sz w:val="20"/>
              </w:rPr>
            </w:pPr>
            <w:r>
              <w:rPr>
                <w:sz w:val="20"/>
              </w:rPr>
              <w:t xml:space="preserve">Наличие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 на все виды работ соглас-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тематики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бот УП ранее изученному тео-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ретическому материалу</w:t>
            </w:r>
          </w:p>
        </w:tc>
        <w:tc>
          <w:tcPr>
            <w:tcW w:w="5952" w:type="dxa"/>
          </w:tcPr>
          <w:p w14:paraId="5DBDE8F6" w14:textId="77777777" w:rsidR="006D3C3F" w:rsidRDefault="00EA7C73">
            <w:pPr>
              <w:pStyle w:val="TableParagraph"/>
              <w:spacing w:before="14"/>
              <w:ind w:left="18"/>
              <w:rPr>
                <w:sz w:val="20"/>
              </w:rPr>
            </w:pPr>
            <w:r>
              <w:rPr>
                <w:sz w:val="20"/>
              </w:rPr>
              <w:t>Оценивание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производится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вводного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текущего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инструк-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тажа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ходе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  <w:p w14:paraId="599EFCCF" w14:textId="77777777" w:rsidR="006D3C3F" w:rsidRDefault="006D3C3F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14:paraId="43556A10" w14:textId="77777777" w:rsidR="006D3C3F" w:rsidRDefault="00EA7C73">
            <w:pPr>
              <w:pStyle w:val="TableParagraph"/>
              <w:spacing w:before="1"/>
              <w:ind w:left="18"/>
              <w:rPr>
                <w:sz w:val="20"/>
              </w:rPr>
            </w:pPr>
            <w:r>
              <w:rPr>
                <w:sz w:val="20"/>
              </w:rPr>
              <w:t>МТБ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технологическим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картам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</w:t>
            </w:r>
          </w:p>
        </w:tc>
        <w:tc>
          <w:tcPr>
            <w:tcW w:w="2836" w:type="dxa"/>
          </w:tcPr>
          <w:p w14:paraId="3ED2D1FC" w14:textId="77777777" w:rsidR="006D3C3F" w:rsidRDefault="00EA7C73">
            <w:pPr>
              <w:pStyle w:val="TableParagraph"/>
              <w:spacing w:before="14"/>
              <w:ind w:left="20"/>
              <w:jc w:val="both"/>
              <w:rPr>
                <w:sz w:val="20"/>
              </w:rPr>
            </w:pPr>
            <w:r>
              <w:rPr>
                <w:sz w:val="20"/>
              </w:rPr>
              <w:t>Значимый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оценивания</w:t>
            </w:r>
          </w:p>
          <w:p w14:paraId="38CE9926" w14:textId="77777777" w:rsidR="006D3C3F" w:rsidRDefault="006D3C3F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14:paraId="68D61028" w14:textId="77777777" w:rsidR="006D3C3F" w:rsidRDefault="00EA7C73">
            <w:pPr>
              <w:pStyle w:val="TableParagraph"/>
              <w:spacing w:before="1"/>
              <w:ind w:left="20" w:right="-15"/>
              <w:jc w:val="both"/>
              <w:rPr>
                <w:sz w:val="20"/>
              </w:rPr>
            </w:pPr>
            <w:r>
              <w:rPr>
                <w:sz w:val="20"/>
              </w:rPr>
              <w:t>Позволяет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студентами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полученных теоретических зна-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ний, степень и качество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сфор-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мированности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</w:t>
            </w:r>
          </w:p>
        </w:tc>
      </w:tr>
      <w:tr w:rsidR="006D3C3F" w14:paraId="70BF2CEF" w14:textId="77777777">
        <w:trPr>
          <w:trHeight w:val="1919"/>
        </w:trPr>
        <w:tc>
          <w:tcPr>
            <w:tcW w:w="1560" w:type="dxa"/>
            <w:vMerge/>
            <w:tcBorders>
              <w:top w:val="nil"/>
            </w:tcBorders>
          </w:tcPr>
          <w:p w14:paraId="0BA5FF7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7A46DA4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 w14:paraId="0B31231A" w14:textId="77777777" w:rsidR="006D3C3F" w:rsidRDefault="00EA7C73">
            <w:pPr>
              <w:pStyle w:val="TableParagraph"/>
              <w:spacing w:before="14"/>
              <w:ind w:left="15"/>
              <w:rPr>
                <w:sz w:val="20"/>
              </w:rPr>
            </w:pPr>
            <w:r>
              <w:rPr>
                <w:sz w:val="20"/>
              </w:rPr>
              <w:t>Отчет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ПП</w:t>
            </w:r>
          </w:p>
        </w:tc>
        <w:tc>
          <w:tcPr>
            <w:tcW w:w="2695" w:type="dxa"/>
          </w:tcPr>
          <w:p w14:paraId="771C443B" w14:textId="77777777" w:rsidR="006D3C3F" w:rsidRDefault="00EA7C73">
            <w:pPr>
              <w:pStyle w:val="TableParagraph"/>
              <w:spacing w:before="14"/>
              <w:ind w:left="18" w:right="-15"/>
              <w:jc w:val="both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четко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сформулиро-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прохож-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отчета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дам работ ПП, заложенных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программу</w:t>
            </w:r>
          </w:p>
        </w:tc>
        <w:tc>
          <w:tcPr>
            <w:tcW w:w="5952" w:type="dxa"/>
          </w:tcPr>
          <w:p w14:paraId="12727696" w14:textId="77777777" w:rsidR="006D3C3F" w:rsidRDefault="00EA7C73">
            <w:pPr>
              <w:pStyle w:val="TableParagraph"/>
              <w:spacing w:before="14" w:line="532" w:lineRule="auto"/>
              <w:ind w:left="18" w:right="211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предприятии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профилю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специальности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Отчет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заверяется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работодателем</w:t>
            </w:r>
          </w:p>
        </w:tc>
        <w:tc>
          <w:tcPr>
            <w:tcW w:w="2836" w:type="dxa"/>
          </w:tcPr>
          <w:p w14:paraId="4C3C0260" w14:textId="77777777" w:rsidR="006D3C3F" w:rsidRDefault="00EA7C73">
            <w:pPr>
              <w:pStyle w:val="TableParagraph"/>
              <w:spacing w:before="14"/>
              <w:ind w:left="20"/>
              <w:jc w:val="both"/>
              <w:rPr>
                <w:sz w:val="20"/>
              </w:rPr>
            </w:pPr>
            <w:r>
              <w:rPr>
                <w:sz w:val="20"/>
              </w:rPr>
              <w:t>Значимый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оценивания</w:t>
            </w:r>
          </w:p>
          <w:p w14:paraId="35340B52" w14:textId="77777777" w:rsidR="006D3C3F" w:rsidRDefault="006D3C3F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14:paraId="28A31897" w14:textId="77777777" w:rsidR="006D3C3F" w:rsidRDefault="00EA7C73">
            <w:pPr>
              <w:pStyle w:val="TableParagraph"/>
              <w:spacing w:before="1"/>
              <w:ind w:left="20" w:right="-15"/>
              <w:jc w:val="both"/>
              <w:rPr>
                <w:sz w:val="20"/>
              </w:rPr>
            </w:pPr>
            <w:r>
              <w:rPr>
                <w:sz w:val="20"/>
              </w:rPr>
              <w:t>Позволяет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студентами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полученных теоретических зна-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ний, степень и качество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сфор-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мированности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ПК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конкретных</w:t>
            </w:r>
          </w:p>
          <w:p w14:paraId="13F31D7E" w14:textId="77777777" w:rsidR="006D3C3F" w:rsidRDefault="00EA7C73">
            <w:pPr>
              <w:pStyle w:val="TableParagraph"/>
              <w:spacing w:line="224" w:lineRule="exact"/>
              <w:ind w:left="20"/>
              <w:jc w:val="both"/>
              <w:rPr>
                <w:sz w:val="20"/>
              </w:rPr>
            </w:pPr>
            <w:r>
              <w:rPr>
                <w:sz w:val="20"/>
              </w:rPr>
              <w:t>производственных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</w:p>
        </w:tc>
      </w:tr>
      <w:tr w:rsidR="006D3C3F" w14:paraId="77A5A0F9" w14:textId="77777777">
        <w:trPr>
          <w:trHeight w:val="1281"/>
        </w:trPr>
        <w:tc>
          <w:tcPr>
            <w:tcW w:w="1560" w:type="dxa"/>
            <w:vMerge/>
            <w:tcBorders>
              <w:top w:val="nil"/>
            </w:tcBorders>
          </w:tcPr>
          <w:p w14:paraId="712BB59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34E19FD8" w14:textId="77777777" w:rsidR="006D3C3F" w:rsidRDefault="00EA7C73">
            <w:pPr>
              <w:pStyle w:val="TableParagraph"/>
              <w:spacing w:before="15"/>
              <w:ind w:left="17" w:right="113"/>
              <w:rPr>
                <w:sz w:val="20"/>
              </w:rPr>
            </w:pPr>
            <w:r>
              <w:rPr>
                <w:sz w:val="20"/>
              </w:rPr>
              <w:t>промежуточ-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ное</w:t>
            </w:r>
          </w:p>
        </w:tc>
        <w:tc>
          <w:tcPr>
            <w:tcW w:w="1982" w:type="dxa"/>
          </w:tcPr>
          <w:p w14:paraId="4EBDFA68" w14:textId="77777777" w:rsidR="006D3C3F" w:rsidRDefault="00EA7C73">
            <w:pPr>
              <w:pStyle w:val="TableParagraph"/>
              <w:spacing w:before="15"/>
              <w:ind w:left="15" w:right="259"/>
              <w:rPr>
                <w:sz w:val="20"/>
              </w:rPr>
            </w:pPr>
            <w:r>
              <w:rPr>
                <w:spacing w:val="-1"/>
                <w:sz w:val="20"/>
              </w:rPr>
              <w:t>Демонстрационный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экзамен</w:t>
            </w:r>
          </w:p>
        </w:tc>
        <w:tc>
          <w:tcPr>
            <w:tcW w:w="2695" w:type="dxa"/>
          </w:tcPr>
          <w:p w14:paraId="693C58EC" w14:textId="77777777" w:rsidR="006D3C3F" w:rsidRDefault="00EA7C73">
            <w:pPr>
              <w:pStyle w:val="TableParagraph"/>
              <w:spacing w:before="15"/>
              <w:ind w:left="18" w:right="-15"/>
              <w:jc w:val="both"/>
              <w:rPr>
                <w:sz w:val="20"/>
              </w:rPr>
            </w:pPr>
            <w:r>
              <w:rPr>
                <w:sz w:val="20"/>
              </w:rPr>
              <w:t>Комплексные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позво-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 и умений, компетенций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смоделиро-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ванных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реальные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</w:p>
        </w:tc>
        <w:tc>
          <w:tcPr>
            <w:tcW w:w="5952" w:type="dxa"/>
          </w:tcPr>
          <w:p w14:paraId="4B2C3A36" w14:textId="77777777" w:rsidR="006D3C3F" w:rsidRDefault="00EA7C73">
            <w:pPr>
              <w:pStyle w:val="TableParagraph"/>
              <w:spacing w:before="15" w:line="532" w:lineRule="auto"/>
              <w:ind w:left="18" w:right="1137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полигон,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оборудованный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стандартам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WSR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 курс,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семестр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, декабрь</w:t>
            </w:r>
          </w:p>
        </w:tc>
        <w:tc>
          <w:tcPr>
            <w:tcW w:w="2836" w:type="dxa"/>
          </w:tcPr>
          <w:p w14:paraId="7AC219B5" w14:textId="77777777" w:rsidR="006D3C3F" w:rsidRDefault="00EA7C73">
            <w:pPr>
              <w:pStyle w:val="TableParagraph"/>
              <w:spacing w:before="15"/>
              <w:ind w:left="20" w:right="-5"/>
              <w:rPr>
                <w:sz w:val="20"/>
              </w:rPr>
            </w:pPr>
            <w:r>
              <w:rPr>
                <w:sz w:val="20"/>
              </w:rPr>
              <w:t>Наиболее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значимый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оцени-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вания</w:t>
            </w:r>
          </w:p>
          <w:p w14:paraId="03612AC5" w14:textId="77777777" w:rsidR="006D3C3F" w:rsidRDefault="006D3C3F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14:paraId="41B27E57" w14:textId="77777777" w:rsidR="006D3C3F" w:rsidRDefault="00EA7C73">
            <w:pPr>
              <w:pStyle w:val="TableParagraph"/>
              <w:tabs>
                <w:tab w:val="left" w:pos="1139"/>
                <w:tab w:val="left" w:pos="2079"/>
              </w:tabs>
              <w:ind w:left="20" w:right="1"/>
              <w:rPr>
                <w:sz w:val="20"/>
              </w:rPr>
            </w:pPr>
            <w:r>
              <w:rPr>
                <w:sz w:val="20"/>
              </w:rPr>
              <w:t>Позволяет</w:t>
            </w:r>
            <w:r>
              <w:rPr>
                <w:sz w:val="20"/>
              </w:rPr>
              <w:tab/>
              <w:t>выявить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качество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сформированности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</w:t>
            </w:r>
          </w:p>
        </w:tc>
      </w:tr>
    </w:tbl>
    <w:p w14:paraId="281D7AB4" w14:textId="77777777" w:rsidR="006D3C3F" w:rsidRDefault="006D3C3F">
      <w:pPr>
        <w:rPr>
          <w:sz w:val="20"/>
        </w:rPr>
        <w:sectPr w:rsidR="006D3C3F">
          <w:pgSz w:w="16840" w:h="11910" w:orient="landscape"/>
          <w:pgMar w:top="1100" w:right="160" w:bottom="280" w:left="140" w:header="720" w:footer="720" w:gutter="0"/>
          <w:cols w:space="720"/>
        </w:sectPr>
      </w:pPr>
    </w:p>
    <w:p w14:paraId="0DF903D1" w14:textId="77777777" w:rsidR="006D3C3F" w:rsidRDefault="006D3C3F">
      <w:pPr>
        <w:pStyle w:val="a3"/>
        <w:rPr>
          <w:sz w:val="20"/>
        </w:rPr>
      </w:pPr>
    </w:p>
    <w:p w14:paraId="251413C9" w14:textId="77777777" w:rsidR="006D3C3F" w:rsidRDefault="006D3C3F">
      <w:pPr>
        <w:pStyle w:val="a3"/>
        <w:rPr>
          <w:sz w:val="20"/>
        </w:rPr>
      </w:pPr>
    </w:p>
    <w:p w14:paraId="0E47DBF7" w14:textId="77777777" w:rsidR="006D3C3F" w:rsidRDefault="006D3C3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276"/>
        <w:gridCol w:w="1982"/>
        <w:gridCol w:w="2695"/>
        <w:gridCol w:w="5952"/>
        <w:gridCol w:w="2836"/>
      </w:tblGrid>
      <w:tr w:rsidR="006D3C3F" w14:paraId="255C25D3" w14:textId="77777777">
        <w:trPr>
          <w:trHeight w:val="489"/>
        </w:trPr>
        <w:tc>
          <w:tcPr>
            <w:tcW w:w="1560" w:type="dxa"/>
          </w:tcPr>
          <w:p w14:paraId="75CE5351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</w:tcPr>
          <w:p w14:paraId="075F3A4C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2" w:type="dxa"/>
          </w:tcPr>
          <w:p w14:paraId="6B4C306D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5" w:type="dxa"/>
          </w:tcPr>
          <w:p w14:paraId="64EAB5FD" w14:textId="77777777" w:rsidR="006D3C3F" w:rsidRDefault="00EA7C73">
            <w:pPr>
              <w:pStyle w:val="TableParagraph"/>
              <w:spacing w:before="9" w:line="230" w:lineRule="atLeast"/>
              <w:ind w:left="18"/>
              <w:rPr>
                <w:sz w:val="20"/>
              </w:rPr>
            </w:pPr>
            <w:r>
              <w:rPr>
                <w:sz w:val="20"/>
              </w:rPr>
              <w:t>профессиональной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деятельно-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</w:t>
            </w:r>
          </w:p>
        </w:tc>
        <w:tc>
          <w:tcPr>
            <w:tcW w:w="5952" w:type="dxa"/>
          </w:tcPr>
          <w:p w14:paraId="1B54966F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6" w:type="dxa"/>
          </w:tcPr>
          <w:p w14:paraId="171BECE7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382DEEB7" w14:textId="77777777">
        <w:trPr>
          <w:trHeight w:val="4699"/>
        </w:trPr>
        <w:tc>
          <w:tcPr>
            <w:tcW w:w="1560" w:type="dxa"/>
            <w:vMerge w:val="restart"/>
          </w:tcPr>
          <w:p w14:paraId="5B23C334" w14:textId="77777777" w:rsidR="006D3C3F" w:rsidRDefault="00EA7C73">
            <w:pPr>
              <w:pStyle w:val="TableParagraph"/>
              <w:spacing w:before="14"/>
              <w:ind w:left="16" w:right="2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ОГСЭ.01 </w:t>
            </w:r>
            <w:r>
              <w:rPr>
                <w:sz w:val="20"/>
              </w:rPr>
              <w:t>Основы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философии</w:t>
            </w:r>
          </w:p>
        </w:tc>
        <w:tc>
          <w:tcPr>
            <w:tcW w:w="1276" w:type="dxa"/>
          </w:tcPr>
          <w:p w14:paraId="06047A89" w14:textId="77777777" w:rsidR="006D3C3F" w:rsidRDefault="00EA7C73">
            <w:pPr>
              <w:pStyle w:val="TableParagraph"/>
              <w:spacing w:before="14"/>
              <w:ind w:left="17"/>
              <w:rPr>
                <w:sz w:val="20"/>
              </w:rPr>
            </w:pPr>
            <w:r>
              <w:rPr>
                <w:sz w:val="20"/>
              </w:rPr>
              <w:t>текущее</w:t>
            </w:r>
          </w:p>
        </w:tc>
        <w:tc>
          <w:tcPr>
            <w:tcW w:w="1982" w:type="dxa"/>
          </w:tcPr>
          <w:p w14:paraId="74DD88AC" w14:textId="77777777" w:rsidR="006D3C3F" w:rsidRDefault="00EA7C73">
            <w:pPr>
              <w:pStyle w:val="TableParagraph"/>
              <w:spacing w:before="14" w:line="532" w:lineRule="auto"/>
              <w:ind w:left="15" w:right="73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Устный </w:t>
            </w:r>
            <w:r>
              <w:rPr>
                <w:sz w:val="20"/>
              </w:rPr>
              <w:t>опрос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Тестирование</w:t>
            </w:r>
          </w:p>
          <w:p w14:paraId="71D12372" w14:textId="77777777" w:rsidR="006D3C3F" w:rsidRDefault="00EA7C73">
            <w:pPr>
              <w:pStyle w:val="TableParagraph"/>
              <w:ind w:left="15" w:right="4"/>
              <w:jc w:val="both"/>
              <w:rPr>
                <w:sz w:val="20"/>
              </w:rPr>
            </w:pPr>
            <w:r>
              <w:rPr>
                <w:sz w:val="20"/>
              </w:rPr>
              <w:t>аналитическая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оригинальными тек-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стами;</w:t>
            </w:r>
          </w:p>
          <w:p w14:paraId="7F49BB14" w14:textId="77777777" w:rsidR="006D3C3F" w:rsidRDefault="006D3C3F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14:paraId="4A9AF968" w14:textId="77777777" w:rsidR="006D3C3F" w:rsidRDefault="00EA7C73" w:rsidP="00340F07">
            <w:pPr>
              <w:pStyle w:val="TableParagraph"/>
              <w:numPr>
                <w:ilvl w:val="0"/>
                <w:numId w:val="220"/>
              </w:numPr>
              <w:tabs>
                <w:tab w:val="left" w:pos="313"/>
              </w:tabs>
              <w:spacing w:before="1"/>
              <w:ind w:firstLine="0"/>
              <w:jc w:val="both"/>
              <w:rPr>
                <w:sz w:val="20"/>
              </w:rPr>
            </w:pPr>
            <w:r>
              <w:rPr>
                <w:sz w:val="20"/>
              </w:rPr>
              <w:t>домашняя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блемного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характера;</w:t>
            </w:r>
          </w:p>
          <w:p w14:paraId="365EF076" w14:textId="77777777" w:rsidR="006D3C3F" w:rsidRDefault="006D3C3F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14:paraId="733BA4FF" w14:textId="77777777" w:rsidR="006D3C3F" w:rsidRDefault="00EA7C73" w:rsidP="00340F07">
            <w:pPr>
              <w:pStyle w:val="TableParagraph"/>
              <w:numPr>
                <w:ilvl w:val="0"/>
                <w:numId w:val="220"/>
              </w:numPr>
              <w:tabs>
                <w:tab w:val="left" w:pos="232"/>
              </w:tabs>
              <w:ind w:right="1" w:firstLine="0"/>
              <w:jc w:val="both"/>
              <w:rPr>
                <w:sz w:val="20"/>
              </w:rPr>
            </w:pPr>
            <w:r>
              <w:rPr>
                <w:sz w:val="20"/>
              </w:rPr>
              <w:t>Написание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рефера-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тов</w:t>
            </w:r>
          </w:p>
          <w:p w14:paraId="5235CB70" w14:textId="77777777" w:rsidR="006D3C3F" w:rsidRDefault="006D3C3F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14:paraId="74CA6AD1" w14:textId="77777777" w:rsidR="006D3C3F" w:rsidRDefault="00EA7C73" w:rsidP="00340F07">
            <w:pPr>
              <w:pStyle w:val="TableParagraph"/>
              <w:numPr>
                <w:ilvl w:val="0"/>
                <w:numId w:val="220"/>
              </w:numPr>
              <w:tabs>
                <w:tab w:val="left" w:pos="153"/>
              </w:tabs>
              <w:ind w:right="1" w:firstLine="0"/>
              <w:jc w:val="both"/>
              <w:rPr>
                <w:sz w:val="20"/>
              </w:rPr>
            </w:pPr>
            <w:r>
              <w:rPr>
                <w:sz w:val="20"/>
              </w:rPr>
              <w:t>Написание философ-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ского эссе</w:t>
            </w:r>
          </w:p>
        </w:tc>
        <w:tc>
          <w:tcPr>
            <w:tcW w:w="2695" w:type="dxa"/>
            <w:vMerge w:val="restart"/>
          </w:tcPr>
          <w:p w14:paraId="1470B9AE" w14:textId="77777777" w:rsidR="006D3C3F" w:rsidRDefault="00EA7C73">
            <w:pPr>
              <w:pStyle w:val="TableParagraph"/>
              <w:spacing w:before="14"/>
              <w:ind w:left="18" w:right="-15"/>
              <w:jc w:val="both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стами, домашней работе твор-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ческого и проблемного харак-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рефератам,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написанию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философского эссе.</w:t>
            </w:r>
          </w:p>
          <w:p w14:paraId="43901576" w14:textId="77777777" w:rsidR="006D3C3F" w:rsidRDefault="006D3C3F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14:paraId="09943420" w14:textId="77777777" w:rsidR="006D3C3F" w:rsidRDefault="00EA7C73">
            <w:pPr>
              <w:pStyle w:val="TableParagraph"/>
              <w:ind w:left="18" w:right="-15"/>
              <w:jc w:val="both"/>
              <w:rPr>
                <w:sz w:val="20"/>
              </w:rPr>
            </w:pPr>
            <w:r>
              <w:rPr>
                <w:sz w:val="20"/>
              </w:rPr>
              <w:t>Дифференцированный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зачет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проводится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должно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охватывать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  <w:p w14:paraId="15A06474" w14:textId="77777777" w:rsidR="006D3C3F" w:rsidRDefault="006D3C3F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14:paraId="453A6BCA" w14:textId="77777777" w:rsidR="006D3C3F" w:rsidRDefault="00EA7C73">
            <w:pPr>
              <w:pStyle w:val="TableParagraph"/>
              <w:ind w:left="18" w:right="1"/>
              <w:jc w:val="both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выполнению тестовых заданий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заданий.</w:t>
            </w:r>
          </w:p>
          <w:p w14:paraId="6D460051" w14:textId="77777777" w:rsidR="006D3C3F" w:rsidRDefault="006D3C3F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14:paraId="31871EC2" w14:textId="77777777" w:rsidR="006D3C3F" w:rsidRDefault="00EA7C73">
            <w:pPr>
              <w:pStyle w:val="TableParagraph"/>
              <w:ind w:left="18" w:right="-15"/>
              <w:jc w:val="both"/>
              <w:rPr>
                <w:sz w:val="20"/>
              </w:rPr>
            </w:pPr>
            <w:r>
              <w:rPr>
                <w:sz w:val="20"/>
              </w:rPr>
              <w:t>Дифференцированный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зачет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проводится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должно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охватывать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5952" w:type="dxa"/>
            <w:vMerge w:val="restart"/>
          </w:tcPr>
          <w:p w14:paraId="27B3D1B8" w14:textId="77777777" w:rsidR="006D3C3F" w:rsidRDefault="00EA7C73">
            <w:pPr>
              <w:pStyle w:val="TableParagraph"/>
              <w:spacing w:before="14"/>
              <w:ind w:left="18"/>
              <w:rPr>
                <w:sz w:val="20"/>
              </w:rPr>
            </w:pPr>
            <w:r>
              <w:rPr>
                <w:sz w:val="20"/>
              </w:rPr>
              <w:t>1 курс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 семестр</w:t>
            </w:r>
          </w:p>
          <w:p w14:paraId="38814022" w14:textId="77777777" w:rsidR="006D3C3F" w:rsidRDefault="00EA7C73">
            <w:pPr>
              <w:pStyle w:val="TableParagraph"/>
              <w:spacing w:before="181" w:line="256" w:lineRule="auto"/>
              <w:ind w:left="18" w:right="49"/>
              <w:rPr>
                <w:sz w:val="20"/>
              </w:rPr>
            </w:pPr>
            <w:r>
              <w:rPr>
                <w:sz w:val="20"/>
              </w:rPr>
              <w:t>Кабинет «Социально-экономических дисциплин», оснащенный обо-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рудованием: рабочие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 количеству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обучающихся;</w:t>
            </w:r>
          </w:p>
          <w:p w14:paraId="51862C58" w14:textId="77777777" w:rsidR="006D3C3F" w:rsidRDefault="00EA7C73">
            <w:pPr>
              <w:pStyle w:val="TableParagraph"/>
              <w:numPr>
                <w:ilvl w:val="0"/>
                <w:numId w:val="3"/>
              </w:numPr>
              <w:tabs>
                <w:tab w:val="left" w:pos="726"/>
                <w:tab w:val="left" w:pos="727"/>
              </w:tabs>
              <w:spacing w:before="163"/>
              <w:ind w:left="727" w:hanging="349"/>
              <w:rPr>
                <w:sz w:val="20"/>
              </w:rPr>
            </w:pPr>
            <w:r>
              <w:rPr>
                <w:sz w:val="20"/>
              </w:rPr>
              <w:t>рабочее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преподавателя;</w:t>
            </w:r>
          </w:p>
          <w:p w14:paraId="23601D90" w14:textId="77777777" w:rsidR="006D3C3F" w:rsidRDefault="00EA7C73">
            <w:pPr>
              <w:pStyle w:val="TableParagraph"/>
              <w:numPr>
                <w:ilvl w:val="0"/>
                <w:numId w:val="3"/>
              </w:numPr>
              <w:tabs>
                <w:tab w:val="left" w:pos="726"/>
                <w:tab w:val="left" w:pos="727"/>
              </w:tabs>
              <w:spacing w:before="178" w:line="412" w:lineRule="auto"/>
              <w:ind w:left="18" w:right="713" w:firstLine="360"/>
              <w:rPr>
                <w:sz w:val="20"/>
              </w:rPr>
            </w:pPr>
            <w:r>
              <w:rPr>
                <w:sz w:val="20"/>
              </w:rPr>
              <w:t>необходимая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методическая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справочная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средства обучения:</w:t>
            </w:r>
          </w:p>
          <w:p w14:paraId="395ADEE0" w14:textId="77777777" w:rsidR="006D3C3F" w:rsidRDefault="00EA7C73">
            <w:pPr>
              <w:pStyle w:val="TableParagraph"/>
              <w:numPr>
                <w:ilvl w:val="0"/>
                <w:numId w:val="3"/>
              </w:numPr>
              <w:tabs>
                <w:tab w:val="left" w:pos="726"/>
                <w:tab w:val="left" w:pos="727"/>
              </w:tabs>
              <w:spacing w:before="13"/>
              <w:ind w:left="727" w:hanging="349"/>
              <w:rPr>
                <w:sz w:val="20"/>
              </w:rPr>
            </w:pPr>
            <w:r>
              <w:rPr>
                <w:sz w:val="20"/>
              </w:rPr>
              <w:t>Телевизор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мультимедийный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проектор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экраном.</w:t>
            </w:r>
          </w:p>
          <w:p w14:paraId="6E250EBD" w14:textId="77777777" w:rsidR="006D3C3F" w:rsidRDefault="00EA7C73">
            <w:pPr>
              <w:pStyle w:val="TableParagraph"/>
              <w:numPr>
                <w:ilvl w:val="0"/>
                <w:numId w:val="3"/>
              </w:numPr>
              <w:tabs>
                <w:tab w:val="left" w:pos="726"/>
                <w:tab w:val="left" w:pos="727"/>
              </w:tabs>
              <w:spacing w:before="178"/>
              <w:ind w:left="727" w:hanging="349"/>
              <w:rPr>
                <w:sz w:val="20"/>
              </w:rPr>
            </w:pPr>
            <w:r>
              <w:rPr>
                <w:sz w:val="20"/>
              </w:rPr>
              <w:t>Мультимедийные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презентации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тематике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дисциплины.</w:t>
            </w:r>
          </w:p>
          <w:p w14:paraId="1EB360EC" w14:textId="77777777" w:rsidR="006D3C3F" w:rsidRDefault="00EA7C73">
            <w:pPr>
              <w:pStyle w:val="TableParagraph"/>
              <w:spacing w:before="177"/>
              <w:ind w:left="18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курс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семестр</w:t>
            </w:r>
          </w:p>
          <w:p w14:paraId="629A05BD" w14:textId="77777777" w:rsidR="006D3C3F" w:rsidRDefault="006D3C3F">
            <w:pPr>
              <w:pStyle w:val="TableParagraph"/>
              <w:ind w:left="0"/>
            </w:pPr>
          </w:p>
          <w:p w14:paraId="49DB12DA" w14:textId="77777777" w:rsidR="006D3C3F" w:rsidRDefault="006D3C3F">
            <w:pPr>
              <w:pStyle w:val="TableParagraph"/>
              <w:spacing w:before="2"/>
              <w:ind w:left="0"/>
              <w:rPr>
                <w:sz w:val="29"/>
              </w:rPr>
            </w:pPr>
          </w:p>
          <w:p w14:paraId="746F2450" w14:textId="77777777" w:rsidR="006D3C3F" w:rsidRDefault="00EA7C73">
            <w:pPr>
              <w:pStyle w:val="TableParagraph"/>
              <w:spacing w:line="256" w:lineRule="auto"/>
              <w:ind w:left="18" w:right="104"/>
              <w:rPr>
                <w:sz w:val="20"/>
              </w:rPr>
            </w:pPr>
            <w:r>
              <w:rPr>
                <w:sz w:val="20"/>
              </w:rPr>
              <w:t>Кабинет «Гуманитарных и социально-экономических дисциплин»,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оснащенный оборудованием: рабочие места по количеству обучаю-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щихся;</w:t>
            </w:r>
          </w:p>
          <w:p w14:paraId="66D0F936" w14:textId="77777777" w:rsidR="006D3C3F" w:rsidRDefault="00EA7C73">
            <w:pPr>
              <w:pStyle w:val="TableParagraph"/>
              <w:numPr>
                <w:ilvl w:val="0"/>
                <w:numId w:val="2"/>
              </w:numPr>
              <w:tabs>
                <w:tab w:val="left" w:pos="726"/>
                <w:tab w:val="left" w:pos="727"/>
              </w:tabs>
              <w:spacing w:before="165"/>
              <w:ind w:left="727" w:hanging="349"/>
              <w:rPr>
                <w:sz w:val="20"/>
              </w:rPr>
            </w:pPr>
            <w:r>
              <w:rPr>
                <w:sz w:val="20"/>
              </w:rPr>
              <w:t>рабочее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преподавателя;</w:t>
            </w:r>
          </w:p>
          <w:p w14:paraId="79F57909" w14:textId="77777777" w:rsidR="006D3C3F" w:rsidRDefault="00EA7C73">
            <w:pPr>
              <w:pStyle w:val="TableParagraph"/>
              <w:numPr>
                <w:ilvl w:val="0"/>
                <w:numId w:val="2"/>
              </w:numPr>
              <w:tabs>
                <w:tab w:val="left" w:pos="726"/>
                <w:tab w:val="left" w:pos="727"/>
              </w:tabs>
              <w:spacing w:before="178" w:line="259" w:lineRule="auto"/>
              <w:ind w:left="738" w:right="217" w:hanging="360"/>
              <w:rPr>
                <w:sz w:val="20"/>
              </w:rPr>
            </w:pPr>
            <w:r>
              <w:rPr>
                <w:sz w:val="20"/>
              </w:rPr>
              <w:t>необходимая методическая и справочная литература, ком-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плект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</w:t>
            </w:r>
          </w:p>
          <w:p w14:paraId="5931481A" w14:textId="77777777" w:rsidR="006D3C3F" w:rsidRDefault="00EA7C73">
            <w:pPr>
              <w:pStyle w:val="TableParagraph"/>
              <w:spacing w:before="158"/>
              <w:ind w:left="18"/>
              <w:rPr>
                <w:sz w:val="20"/>
              </w:rPr>
            </w:pPr>
            <w:r>
              <w:rPr>
                <w:sz w:val="20"/>
              </w:rPr>
              <w:t>Технические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обучения:</w:t>
            </w:r>
          </w:p>
          <w:p w14:paraId="52A7F4C5" w14:textId="77777777" w:rsidR="006D3C3F" w:rsidRDefault="00EA7C73">
            <w:pPr>
              <w:pStyle w:val="TableParagraph"/>
              <w:numPr>
                <w:ilvl w:val="0"/>
                <w:numId w:val="2"/>
              </w:numPr>
              <w:tabs>
                <w:tab w:val="left" w:pos="726"/>
                <w:tab w:val="left" w:pos="727"/>
              </w:tabs>
              <w:spacing w:before="179"/>
              <w:ind w:left="727" w:hanging="349"/>
              <w:rPr>
                <w:sz w:val="20"/>
              </w:rPr>
            </w:pPr>
            <w:r>
              <w:rPr>
                <w:sz w:val="20"/>
              </w:rPr>
              <w:t>компьютер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лицензионным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обеспечением</w:t>
            </w:r>
          </w:p>
          <w:p w14:paraId="106615EA" w14:textId="77777777" w:rsidR="006D3C3F" w:rsidRDefault="00EA7C73">
            <w:pPr>
              <w:pStyle w:val="TableParagraph"/>
              <w:numPr>
                <w:ilvl w:val="0"/>
                <w:numId w:val="2"/>
              </w:numPr>
              <w:tabs>
                <w:tab w:val="left" w:pos="726"/>
                <w:tab w:val="left" w:pos="727"/>
              </w:tabs>
              <w:spacing w:before="177"/>
              <w:ind w:left="727" w:hanging="349"/>
              <w:rPr>
                <w:sz w:val="20"/>
              </w:rPr>
            </w:pPr>
            <w:r>
              <w:rPr>
                <w:sz w:val="20"/>
              </w:rPr>
              <w:t>телевизор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мультимедийный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проектор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экраном.</w:t>
            </w:r>
          </w:p>
          <w:p w14:paraId="37637E83" w14:textId="77777777" w:rsidR="006D3C3F" w:rsidRDefault="00EA7C73">
            <w:pPr>
              <w:pStyle w:val="TableParagraph"/>
              <w:numPr>
                <w:ilvl w:val="0"/>
                <w:numId w:val="2"/>
              </w:numPr>
              <w:tabs>
                <w:tab w:val="left" w:pos="726"/>
                <w:tab w:val="left" w:pos="727"/>
              </w:tabs>
              <w:spacing w:before="177"/>
              <w:ind w:left="727" w:hanging="349"/>
              <w:rPr>
                <w:sz w:val="20"/>
              </w:rPr>
            </w:pPr>
            <w:r>
              <w:rPr>
                <w:sz w:val="20"/>
              </w:rPr>
              <w:t>мультимедийные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презентации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тематике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дисциплины.</w:t>
            </w:r>
          </w:p>
        </w:tc>
        <w:tc>
          <w:tcPr>
            <w:tcW w:w="2836" w:type="dxa"/>
            <w:vMerge w:val="restart"/>
          </w:tcPr>
          <w:p w14:paraId="7EF92C85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1718E90A" w14:textId="77777777">
        <w:trPr>
          <w:trHeight w:val="2974"/>
        </w:trPr>
        <w:tc>
          <w:tcPr>
            <w:tcW w:w="1560" w:type="dxa"/>
            <w:vMerge/>
            <w:tcBorders>
              <w:top w:val="nil"/>
            </w:tcBorders>
          </w:tcPr>
          <w:p w14:paraId="552BBAD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09AAEA0D" w14:textId="77777777" w:rsidR="006D3C3F" w:rsidRDefault="00EA7C73">
            <w:pPr>
              <w:pStyle w:val="TableParagraph"/>
              <w:spacing w:before="17"/>
              <w:ind w:left="17" w:right="89"/>
              <w:rPr>
                <w:sz w:val="20"/>
              </w:rPr>
            </w:pPr>
            <w:r>
              <w:rPr>
                <w:w w:val="95"/>
                <w:sz w:val="20"/>
              </w:rPr>
              <w:t>промежуточн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ое</w:t>
            </w:r>
          </w:p>
        </w:tc>
        <w:tc>
          <w:tcPr>
            <w:tcW w:w="1982" w:type="dxa"/>
          </w:tcPr>
          <w:p w14:paraId="7CE1AD71" w14:textId="77777777" w:rsidR="006D3C3F" w:rsidRDefault="00EA7C73">
            <w:pPr>
              <w:pStyle w:val="TableParagraph"/>
              <w:spacing w:before="17"/>
              <w:ind w:left="15" w:right="15"/>
              <w:rPr>
                <w:sz w:val="20"/>
              </w:rPr>
            </w:pPr>
            <w:r>
              <w:rPr>
                <w:spacing w:val="-1"/>
                <w:sz w:val="20"/>
              </w:rPr>
              <w:t>Дифференцированный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зачет</w:t>
            </w:r>
          </w:p>
        </w:tc>
        <w:tc>
          <w:tcPr>
            <w:tcW w:w="2695" w:type="dxa"/>
            <w:vMerge/>
            <w:tcBorders>
              <w:top w:val="nil"/>
            </w:tcBorders>
          </w:tcPr>
          <w:p w14:paraId="78C7B52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952" w:type="dxa"/>
            <w:vMerge/>
            <w:tcBorders>
              <w:top w:val="nil"/>
            </w:tcBorders>
          </w:tcPr>
          <w:p w14:paraId="207D384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 w14:paraId="7EE44ADC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723C282" w14:textId="77777777">
        <w:trPr>
          <w:trHeight w:val="1050"/>
        </w:trPr>
        <w:tc>
          <w:tcPr>
            <w:tcW w:w="1560" w:type="dxa"/>
          </w:tcPr>
          <w:p w14:paraId="31B0D5B6" w14:textId="77777777" w:rsidR="006D3C3F" w:rsidRDefault="00EA7C73">
            <w:pPr>
              <w:pStyle w:val="TableParagraph"/>
              <w:spacing w:before="17"/>
              <w:ind w:left="16"/>
              <w:rPr>
                <w:sz w:val="20"/>
              </w:rPr>
            </w:pPr>
            <w:r>
              <w:rPr>
                <w:sz w:val="20"/>
              </w:rPr>
              <w:t>ОГСЭ.02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Исто-</w:t>
            </w:r>
          </w:p>
          <w:p w14:paraId="68037FFB" w14:textId="77777777" w:rsidR="006D3C3F" w:rsidRDefault="00EA7C73"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  <w:t>рия</w:t>
            </w:r>
          </w:p>
        </w:tc>
        <w:tc>
          <w:tcPr>
            <w:tcW w:w="1276" w:type="dxa"/>
          </w:tcPr>
          <w:p w14:paraId="6951AA5B" w14:textId="77777777" w:rsidR="006D3C3F" w:rsidRDefault="00EA7C73">
            <w:pPr>
              <w:pStyle w:val="TableParagraph"/>
              <w:spacing w:before="17"/>
              <w:ind w:left="17"/>
              <w:rPr>
                <w:sz w:val="20"/>
              </w:rPr>
            </w:pPr>
            <w:r>
              <w:rPr>
                <w:sz w:val="20"/>
              </w:rPr>
              <w:t>текущее</w:t>
            </w:r>
          </w:p>
        </w:tc>
        <w:tc>
          <w:tcPr>
            <w:tcW w:w="1982" w:type="dxa"/>
          </w:tcPr>
          <w:p w14:paraId="7D014DA8" w14:textId="77777777" w:rsidR="006D3C3F" w:rsidRDefault="00EA7C73">
            <w:pPr>
              <w:pStyle w:val="TableParagraph"/>
              <w:spacing w:before="17"/>
              <w:ind w:left="15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  <w:p w14:paraId="360D15C0" w14:textId="77777777" w:rsidR="006D3C3F" w:rsidRDefault="006D3C3F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14:paraId="2F0839FF" w14:textId="77777777" w:rsidR="006D3C3F" w:rsidRDefault="00EA7C73">
            <w:pPr>
              <w:pStyle w:val="TableParagraph"/>
              <w:spacing w:before="1"/>
              <w:ind w:left="15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2695" w:type="dxa"/>
          </w:tcPr>
          <w:p w14:paraId="69A5BDE8" w14:textId="77777777" w:rsidR="006D3C3F" w:rsidRDefault="00EA7C73">
            <w:pPr>
              <w:pStyle w:val="TableParagraph"/>
              <w:spacing w:before="17"/>
              <w:ind w:left="18" w:right="3"/>
              <w:jc w:val="both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соответствующих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тестовых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</w:p>
        </w:tc>
        <w:tc>
          <w:tcPr>
            <w:tcW w:w="5952" w:type="dxa"/>
          </w:tcPr>
          <w:p w14:paraId="1673580F" w14:textId="77777777" w:rsidR="006D3C3F" w:rsidRDefault="00EA7C73">
            <w:pPr>
              <w:pStyle w:val="TableParagraph"/>
              <w:spacing w:before="17"/>
              <w:ind w:left="18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курс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семестр</w:t>
            </w:r>
          </w:p>
        </w:tc>
        <w:tc>
          <w:tcPr>
            <w:tcW w:w="2836" w:type="dxa"/>
          </w:tcPr>
          <w:p w14:paraId="6205E4B4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51E9A508" w14:textId="77777777" w:rsidR="006D3C3F" w:rsidRDefault="006D3C3F">
      <w:pPr>
        <w:rPr>
          <w:sz w:val="18"/>
        </w:rPr>
        <w:sectPr w:rsidR="006D3C3F">
          <w:pgSz w:w="16840" w:h="11910" w:orient="landscape"/>
          <w:pgMar w:top="1100" w:right="160" w:bottom="280" w:left="140" w:header="720" w:footer="720" w:gutter="0"/>
          <w:cols w:space="720"/>
        </w:sectPr>
      </w:pPr>
    </w:p>
    <w:p w14:paraId="0B6CF967" w14:textId="77777777" w:rsidR="006D3C3F" w:rsidRDefault="006D3C3F">
      <w:pPr>
        <w:pStyle w:val="a3"/>
        <w:rPr>
          <w:sz w:val="20"/>
        </w:rPr>
      </w:pPr>
    </w:p>
    <w:p w14:paraId="6EA8A18F" w14:textId="77777777" w:rsidR="006D3C3F" w:rsidRDefault="006D3C3F">
      <w:pPr>
        <w:pStyle w:val="a3"/>
        <w:rPr>
          <w:sz w:val="20"/>
        </w:rPr>
      </w:pPr>
    </w:p>
    <w:p w14:paraId="564ACD2E" w14:textId="77777777" w:rsidR="006D3C3F" w:rsidRDefault="006D3C3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276"/>
        <w:gridCol w:w="1982"/>
        <w:gridCol w:w="2695"/>
        <w:gridCol w:w="5952"/>
        <w:gridCol w:w="2836"/>
      </w:tblGrid>
      <w:tr w:rsidR="006D3C3F" w14:paraId="2B23A4E4" w14:textId="77777777">
        <w:trPr>
          <w:trHeight w:val="1000"/>
        </w:trPr>
        <w:tc>
          <w:tcPr>
            <w:tcW w:w="1560" w:type="dxa"/>
            <w:vMerge w:val="restart"/>
          </w:tcPr>
          <w:p w14:paraId="0EAE3CA6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</w:tcPr>
          <w:p w14:paraId="4D59651A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2" w:type="dxa"/>
          </w:tcPr>
          <w:p w14:paraId="79886425" w14:textId="77777777" w:rsidR="006D3C3F" w:rsidRDefault="00EA7C73">
            <w:pPr>
              <w:pStyle w:val="TableParagraph"/>
              <w:spacing w:before="14"/>
              <w:ind w:left="15" w:right="-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индиви-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дуальных заданий</w:t>
            </w:r>
          </w:p>
        </w:tc>
        <w:tc>
          <w:tcPr>
            <w:tcW w:w="2695" w:type="dxa"/>
            <w:vMerge w:val="restart"/>
          </w:tcPr>
          <w:p w14:paraId="0076C725" w14:textId="77777777" w:rsidR="006D3C3F" w:rsidRDefault="00EA7C73">
            <w:pPr>
              <w:pStyle w:val="TableParagraph"/>
              <w:spacing w:before="14"/>
              <w:ind w:left="18"/>
              <w:jc w:val="both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заданий.</w:t>
            </w:r>
          </w:p>
          <w:p w14:paraId="67C298E7" w14:textId="77777777" w:rsidR="006D3C3F" w:rsidRDefault="006D3C3F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14:paraId="2F70B42E" w14:textId="77777777" w:rsidR="006D3C3F" w:rsidRDefault="00EA7C73">
            <w:pPr>
              <w:pStyle w:val="TableParagraph"/>
              <w:ind w:left="18" w:right="-15"/>
              <w:jc w:val="both"/>
              <w:rPr>
                <w:sz w:val="20"/>
              </w:rPr>
            </w:pPr>
            <w:r>
              <w:rPr>
                <w:sz w:val="20"/>
              </w:rPr>
              <w:t>Дифференцированный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зачет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проводится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должно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охватывать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5952" w:type="dxa"/>
            <w:vMerge w:val="restart"/>
          </w:tcPr>
          <w:p w14:paraId="11BD1AFC" w14:textId="77777777" w:rsidR="006D3C3F" w:rsidRDefault="00EA7C73">
            <w:pPr>
              <w:pStyle w:val="TableParagraph"/>
              <w:spacing w:before="14" w:line="259" w:lineRule="auto"/>
              <w:ind w:left="18" w:right="104"/>
              <w:rPr>
                <w:sz w:val="20"/>
              </w:rPr>
            </w:pPr>
            <w:r>
              <w:rPr>
                <w:sz w:val="20"/>
              </w:rPr>
              <w:t>Кабинет «Гуманитарных и социально-экономических дисциплин»,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оснащенный оборудованием: рабочие места по количеству обучаю-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щихся;</w:t>
            </w:r>
          </w:p>
          <w:p w14:paraId="1EC0F9F5" w14:textId="77777777" w:rsidR="006D3C3F" w:rsidRDefault="00EA7C73" w:rsidP="00340F07">
            <w:pPr>
              <w:pStyle w:val="TableParagraph"/>
              <w:numPr>
                <w:ilvl w:val="0"/>
                <w:numId w:val="219"/>
              </w:numPr>
              <w:tabs>
                <w:tab w:val="left" w:pos="726"/>
                <w:tab w:val="left" w:pos="727"/>
              </w:tabs>
              <w:spacing w:before="160"/>
              <w:ind w:left="727" w:hanging="349"/>
              <w:rPr>
                <w:sz w:val="20"/>
              </w:rPr>
            </w:pPr>
            <w:r>
              <w:rPr>
                <w:sz w:val="20"/>
              </w:rPr>
              <w:t>рабочее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преподавателя;</w:t>
            </w:r>
          </w:p>
          <w:p w14:paraId="6C41FF9F" w14:textId="77777777" w:rsidR="006D3C3F" w:rsidRDefault="00EA7C73" w:rsidP="00340F07">
            <w:pPr>
              <w:pStyle w:val="TableParagraph"/>
              <w:numPr>
                <w:ilvl w:val="0"/>
                <w:numId w:val="219"/>
              </w:numPr>
              <w:tabs>
                <w:tab w:val="left" w:pos="726"/>
                <w:tab w:val="left" w:pos="727"/>
              </w:tabs>
              <w:spacing w:before="178" w:line="259" w:lineRule="auto"/>
              <w:ind w:left="738" w:right="217" w:hanging="360"/>
              <w:rPr>
                <w:sz w:val="20"/>
              </w:rPr>
            </w:pPr>
            <w:r>
              <w:rPr>
                <w:sz w:val="20"/>
              </w:rPr>
              <w:t>необходимая методическая и справочная литература, ком-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плект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</w:t>
            </w:r>
          </w:p>
          <w:p w14:paraId="3AF86BE0" w14:textId="77777777" w:rsidR="006D3C3F" w:rsidRDefault="00EA7C73">
            <w:pPr>
              <w:pStyle w:val="TableParagraph"/>
              <w:spacing w:before="159"/>
              <w:ind w:left="18"/>
              <w:rPr>
                <w:sz w:val="20"/>
              </w:rPr>
            </w:pPr>
            <w:r>
              <w:rPr>
                <w:sz w:val="20"/>
              </w:rPr>
              <w:t>Технические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обучения:</w:t>
            </w:r>
          </w:p>
          <w:p w14:paraId="674F469E" w14:textId="77777777" w:rsidR="006D3C3F" w:rsidRDefault="00EA7C73" w:rsidP="00340F07">
            <w:pPr>
              <w:pStyle w:val="TableParagraph"/>
              <w:numPr>
                <w:ilvl w:val="0"/>
                <w:numId w:val="219"/>
              </w:numPr>
              <w:tabs>
                <w:tab w:val="left" w:pos="726"/>
                <w:tab w:val="left" w:pos="727"/>
              </w:tabs>
              <w:spacing w:before="178"/>
              <w:ind w:left="727" w:hanging="349"/>
              <w:rPr>
                <w:sz w:val="20"/>
              </w:rPr>
            </w:pPr>
            <w:r>
              <w:rPr>
                <w:sz w:val="20"/>
              </w:rPr>
              <w:t>компьютер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лицензионным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обеспечением</w:t>
            </w:r>
          </w:p>
          <w:p w14:paraId="6754F7DC" w14:textId="77777777" w:rsidR="006D3C3F" w:rsidRDefault="00EA7C73" w:rsidP="00340F07">
            <w:pPr>
              <w:pStyle w:val="TableParagraph"/>
              <w:numPr>
                <w:ilvl w:val="0"/>
                <w:numId w:val="219"/>
              </w:numPr>
              <w:tabs>
                <w:tab w:val="left" w:pos="726"/>
                <w:tab w:val="left" w:pos="727"/>
              </w:tabs>
              <w:spacing w:before="177"/>
              <w:ind w:left="727" w:hanging="349"/>
              <w:rPr>
                <w:sz w:val="20"/>
              </w:rPr>
            </w:pPr>
            <w:r>
              <w:rPr>
                <w:sz w:val="20"/>
              </w:rPr>
              <w:t>телевизор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мультимедийный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проектор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экраном.</w:t>
            </w:r>
          </w:p>
          <w:p w14:paraId="41B5924E" w14:textId="77777777" w:rsidR="006D3C3F" w:rsidRDefault="00EA7C73" w:rsidP="00340F07">
            <w:pPr>
              <w:pStyle w:val="TableParagraph"/>
              <w:numPr>
                <w:ilvl w:val="0"/>
                <w:numId w:val="219"/>
              </w:numPr>
              <w:tabs>
                <w:tab w:val="left" w:pos="726"/>
                <w:tab w:val="left" w:pos="727"/>
              </w:tabs>
              <w:spacing w:before="178"/>
              <w:ind w:left="727" w:hanging="349"/>
              <w:rPr>
                <w:sz w:val="20"/>
              </w:rPr>
            </w:pPr>
            <w:r>
              <w:rPr>
                <w:sz w:val="20"/>
              </w:rPr>
              <w:t>мультимедийные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презентации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тематике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дисциплины.</w:t>
            </w:r>
          </w:p>
        </w:tc>
        <w:tc>
          <w:tcPr>
            <w:tcW w:w="2836" w:type="dxa"/>
            <w:vMerge w:val="restart"/>
          </w:tcPr>
          <w:p w14:paraId="6DBA9CF0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74E3036D" w14:textId="77777777">
        <w:trPr>
          <w:trHeight w:val="2693"/>
        </w:trPr>
        <w:tc>
          <w:tcPr>
            <w:tcW w:w="1560" w:type="dxa"/>
            <w:vMerge/>
            <w:tcBorders>
              <w:top w:val="nil"/>
            </w:tcBorders>
          </w:tcPr>
          <w:p w14:paraId="1179827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7D8FD012" w14:textId="77777777" w:rsidR="006D3C3F" w:rsidRDefault="00EA7C73">
            <w:pPr>
              <w:pStyle w:val="TableParagraph"/>
              <w:spacing w:before="14"/>
              <w:ind w:left="17" w:right="89"/>
              <w:rPr>
                <w:sz w:val="20"/>
              </w:rPr>
            </w:pPr>
            <w:r>
              <w:rPr>
                <w:w w:val="95"/>
                <w:sz w:val="20"/>
              </w:rPr>
              <w:t>промежуточн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ое</w:t>
            </w:r>
          </w:p>
        </w:tc>
        <w:tc>
          <w:tcPr>
            <w:tcW w:w="1982" w:type="dxa"/>
          </w:tcPr>
          <w:p w14:paraId="112E3A81" w14:textId="77777777" w:rsidR="006D3C3F" w:rsidRDefault="00EA7C73">
            <w:pPr>
              <w:pStyle w:val="TableParagraph"/>
              <w:spacing w:before="14"/>
              <w:ind w:left="15" w:right="15"/>
              <w:rPr>
                <w:sz w:val="20"/>
              </w:rPr>
            </w:pPr>
            <w:r>
              <w:rPr>
                <w:spacing w:val="-1"/>
                <w:sz w:val="20"/>
              </w:rPr>
              <w:t>Дифференцированный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зачет</w:t>
            </w:r>
          </w:p>
        </w:tc>
        <w:tc>
          <w:tcPr>
            <w:tcW w:w="2695" w:type="dxa"/>
            <w:vMerge/>
            <w:tcBorders>
              <w:top w:val="nil"/>
            </w:tcBorders>
          </w:tcPr>
          <w:p w14:paraId="358712F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952" w:type="dxa"/>
            <w:vMerge/>
            <w:tcBorders>
              <w:top w:val="nil"/>
            </w:tcBorders>
          </w:tcPr>
          <w:p w14:paraId="19F099F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 w14:paraId="3E4EECE6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3F8D257" w14:textId="77777777">
        <w:trPr>
          <w:trHeight w:val="4601"/>
        </w:trPr>
        <w:tc>
          <w:tcPr>
            <w:tcW w:w="1560" w:type="dxa"/>
            <w:vMerge w:val="restart"/>
          </w:tcPr>
          <w:p w14:paraId="44075E90" w14:textId="77777777" w:rsidR="006D3C3F" w:rsidRDefault="00EA7C73">
            <w:pPr>
              <w:pStyle w:val="TableParagraph"/>
              <w:spacing w:before="14"/>
              <w:ind w:left="16"/>
              <w:rPr>
                <w:sz w:val="20"/>
              </w:rPr>
            </w:pPr>
            <w:r>
              <w:rPr>
                <w:sz w:val="20"/>
              </w:rPr>
              <w:t>ОГСЭ.03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Ино-</w:t>
            </w:r>
          </w:p>
          <w:p w14:paraId="69C39ECA" w14:textId="77777777" w:rsidR="006D3C3F" w:rsidRDefault="00EA7C73">
            <w:pPr>
              <w:pStyle w:val="TableParagraph"/>
              <w:spacing w:before="1"/>
              <w:ind w:left="16" w:right="28"/>
              <w:rPr>
                <w:sz w:val="20"/>
              </w:rPr>
            </w:pPr>
            <w:r>
              <w:rPr>
                <w:sz w:val="20"/>
              </w:rPr>
              <w:t>странный язык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276" w:type="dxa"/>
          </w:tcPr>
          <w:p w14:paraId="10AF9B7B" w14:textId="77777777" w:rsidR="006D3C3F" w:rsidRDefault="00EA7C73">
            <w:pPr>
              <w:pStyle w:val="TableParagraph"/>
              <w:spacing w:before="14"/>
              <w:ind w:left="17"/>
              <w:rPr>
                <w:sz w:val="20"/>
              </w:rPr>
            </w:pPr>
            <w:r>
              <w:rPr>
                <w:sz w:val="20"/>
              </w:rPr>
              <w:t>текущее</w:t>
            </w:r>
          </w:p>
        </w:tc>
        <w:tc>
          <w:tcPr>
            <w:tcW w:w="1982" w:type="dxa"/>
          </w:tcPr>
          <w:p w14:paraId="3BEC66F8" w14:textId="77777777" w:rsidR="006D3C3F" w:rsidRDefault="00EA7C73">
            <w:pPr>
              <w:pStyle w:val="TableParagraph"/>
              <w:spacing w:before="17"/>
              <w:ind w:left="15"/>
              <w:jc w:val="both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  <w:p w14:paraId="77371527" w14:textId="77777777" w:rsidR="006D3C3F" w:rsidRDefault="006D3C3F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14:paraId="173369F0" w14:textId="77777777" w:rsidR="006D3C3F" w:rsidRDefault="00EA7C73">
            <w:pPr>
              <w:pStyle w:val="TableParagraph"/>
              <w:spacing w:before="1"/>
              <w:ind w:left="15"/>
              <w:jc w:val="both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 практиче-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ских заданий по рабо-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турой;</w:t>
            </w:r>
          </w:p>
          <w:p w14:paraId="2A73DDE7" w14:textId="77777777" w:rsidR="006D3C3F" w:rsidRDefault="006D3C3F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14:paraId="3A14A5DC" w14:textId="77777777" w:rsidR="006D3C3F" w:rsidRDefault="00EA7C73">
            <w:pPr>
              <w:pStyle w:val="TableParagraph"/>
              <w:ind w:left="15" w:right="4"/>
              <w:jc w:val="both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аудирования;</w:t>
            </w:r>
          </w:p>
          <w:p w14:paraId="452BB294" w14:textId="77777777" w:rsidR="006D3C3F" w:rsidRDefault="006D3C3F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14:paraId="386EA072" w14:textId="77777777" w:rsidR="006D3C3F" w:rsidRDefault="00EA7C73">
            <w:pPr>
              <w:pStyle w:val="TableParagraph"/>
              <w:ind w:left="15" w:right="1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зультатов,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внеаудиторных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бот</w:t>
            </w:r>
          </w:p>
          <w:p w14:paraId="070E169A" w14:textId="77777777" w:rsidR="006D3C3F" w:rsidRDefault="006D3C3F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14:paraId="4285B59D" w14:textId="77777777" w:rsidR="006D3C3F" w:rsidRDefault="00EA7C73">
            <w:pPr>
              <w:pStyle w:val="TableParagraph"/>
              <w:spacing w:line="224" w:lineRule="exact"/>
              <w:ind w:left="15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2695" w:type="dxa"/>
            <w:vMerge w:val="restart"/>
          </w:tcPr>
          <w:p w14:paraId="1E950D32" w14:textId="77777777" w:rsidR="006D3C3F" w:rsidRDefault="00EA7C73">
            <w:pPr>
              <w:pStyle w:val="TableParagraph"/>
              <w:spacing w:before="14"/>
              <w:ind w:left="18"/>
              <w:jc w:val="both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студентов</w:t>
            </w:r>
          </w:p>
          <w:p w14:paraId="572803BD" w14:textId="77777777" w:rsidR="006D3C3F" w:rsidRDefault="006D3C3F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14:paraId="35245BED" w14:textId="77777777" w:rsidR="006D3C3F" w:rsidRDefault="00EA7C73">
            <w:pPr>
              <w:pStyle w:val="TableParagraph"/>
              <w:ind w:left="18" w:right="-15"/>
              <w:jc w:val="both"/>
              <w:rPr>
                <w:sz w:val="20"/>
              </w:rPr>
            </w:pPr>
            <w:r>
              <w:rPr>
                <w:sz w:val="20"/>
              </w:rPr>
              <w:t>Дифференцированный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зачет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проводится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должно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охватывать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5952" w:type="dxa"/>
            <w:vMerge w:val="restart"/>
          </w:tcPr>
          <w:p w14:paraId="4EE76D03" w14:textId="77777777" w:rsidR="006D3C3F" w:rsidRDefault="00EA7C73">
            <w:pPr>
              <w:pStyle w:val="TableParagraph"/>
              <w:spacing w:before="17"/>
              <w:ind w:left="18"/>
              <w:rPr>
                <w:sz w:val="20"/>
              </w:rPr>
            </w:pPr>
            <w:r>
              <w:rPr>
                <w:sz w:val="20"/>
              </w:rPr>
              <w:t>3 курс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 семестр</w:t>
            </w:r>
          </w:p>
          <w:p w14:paraId="1F4DE4BB" w14:textId="77777777" w:rsidR="006D3C3F" w:rsidRDefault="00EA7C73">
            <w:pPr>
              <w:pStyle w:val="TableParagraph"/>
              <w:tabs>
                <w:tab w:val="left" w:pos="1079"/>
                <w:tab w:val="left" w:pos="2602"/>
                <w:tab w:val="left" w:pos="3491"/>
                <w:tab w:val="left" w:pos="4923"/>
              </w:tabs>
              <w:spacing w:before="17" w:line="256" w:lineRule="auto"/>
              <w:ind w:left="18" w:right="2"/>
              <w:rPr>
                <w:sz w:val="20"/>
              </w:rPr>
            </w:pPr>
            <w:r>
              <w:rPr>
                <w:sz w:val="20"/>
              </w:rPr>
              <w:t>Кабинет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>иностранного</w:t>
            </w:r>
            <w:r>
              <w:rPr>
                <w:sz w:val="20"/>
                <w:u w:val="single"/>
              </w:rPr>
              <w:tab/>
              <w:t>языка</w:t>
            </w:r>
            <w:r>
              <w:rPr>
                <w:sz w:val="20"/>
              </w:rPr>
              <w:t>,</w:t>
            </w:r>
            <w:r>
              <w:rPr>
                <w:sz w:val="20"/>
              </w:rPr>
              <w:tab/>
              <w:t>оснащенный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следующим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оборудованием:</w:t>
            </w:r>
          </w:p>
          <w:p w14:paraId="0A4CAF35" w14:textId="77777777" w:rsidR="006D3C3F" w:rsidRDefault="00EA7C73" w:rsidP="00340F07">
            <w:pPr>
              <w:pStyle w:val="TableParagraph"/>
              <w:numPr>
                <w:ilvl w:val="0"/>
                <w:numId w:val="218"/>
              </w:numPr>
              <w:tabs>
                <w:tab w:val="left" w:pos="171"/>
              </w:tabs>
              <w:spacing w:before="5" w:line="256" w:lineRule="auto"/>
              <w:ind w:left="18" w:right="2" w:firstLine="0"/>
              <w:rPr>
                <w:sz w:val="20"/>
              </w:rPr>
            </w:pPr>
            <w:r>
              <w:rPr>
                <w:sz w:val="20"/>
              </w:rPr>
              <w:t>рабочее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преподавателя,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оснащенное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ПК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либо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ноутбуком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лицензионным ПО,</w:t>
            </w:r>
          </w:p>
          <w:p w14:paraId="3AEA2C7E" w14:textId="77777777" w:rsidR="006D3C3F" w:rsidRDefault="00EA7C73" w:rsidP="00340F07">
            <w:pPr>
              <w:pStyle w:val="TableParagraph"/>
              <w:numPr>
                <w:ilvl w:val="0"/>
                <w:numId w:val="218"/>
              </w:numPr>
              <w:tabs>
                <w:tab w:val="left" w:pos="137"/>
              </w:tabs>
              <w:spacing w:before="4"/>
              <w:ind w:left="136" w:hanging="119"/>
              <w:rPr>
                <w:sz w:val="20"/>
              </w:rPr>
            </w:pPr>
            <w:r>
              <w:rPr>
                <w:sz w:val="20"/>
              </w:rPr>
              <w:t>рабочие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количеству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обучающихся.</w:t>
            </w:r>
          </w:p>
          <w:p w14:paraId="44B9A601" w14:textId="77777777" w:rsidR="006D3C3F" w:rsidRDefault="006D3C3F">
            <w:pPr>
              <w:pStyle w:val="TableParagraph"/>
              <w:ind w:left="0"/>
              <w:rPr>
                <w:sz w:val="23"/>
              </w:rPr>
            </w:pPr>
          </w:p>
          <w:p w14:paraId="2122521A" w14:textId="77777777" w:rsidR="006D3C3F" w:rsidRDefault="00EA7C73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Технические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обучения:</w:t>
            </w:r>
          </w:p>
          <w:p w14:paraId="3CB46BD7" w14:textId="77777777" w:rsidR="006D3C3F" w:rsidRDefault="00EA7C73" w:rsidP="00340F07">
            <w:pPr>
              <w:pStyle w:val="TableParagraph"/>
              <w:numPr>
                <w:ilvl w:val="0"/>
                <w:numId w:val="218"/>
              </w:numPr>
              <w:tabs>
                <w:tab w:val="left" w:pos="233"/>
              </w:tabs>
              <w:spacing w:before="20" w:line="256" w:lineRule="auto"/>
              <w:ind w:left="18" w:right="1" w:firstLine="0"/>
              <w:rPr>
                <w:sz w:val="20"/>
              </w:rPr>
            </w:pPr>
            <w:r>
              <w:rPr>
                <w:sz w:val="20"/>
              </w:rPr>
              <w:t>телевизор,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либо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мультимедийный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проектор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экраном,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либо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интерактивная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доска,</w:t>
            </w:r>
          </w:p>
          <w:p w14:paraId="7099DA04" w14:textId="77777777" w:rsidR="006D3C3F" w:rsidRDefault="00EA7C73" w:rsidP="00340F07">
            <w:pPr>
              <w:pStyle w:val="TableParagraph"/>
              <w:numPr>
                <w:ilvl w:val="0"/>
                <w:numId w:val="218"/>
              </w:numPr>
              <w:tabs>
                <w:tab w:val="left" w:pos="137"/>
              </w:tabs>
              <w:spacing w:before="5"/>
              <w:ind w:left="136" w:hanging="119"/>
              <w:rPr>
                <w:sz w:val="20"/>
              </w:rPr>
            </w:pPr>
            <w:r>
              <w:rPr>
                <w:sz w:val="20"/>
              </w:rPr>
              <w:t>комплект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презентационных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тематике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дисциплины.</w:t>
            </w:r>
          </w:p>
        </w:tc>
        <w:tc>
          <w:tcPr>
            <w:tcW w:w="2836" w:type="dxa"/>
            <w:vMerge w:val="restart"/>
          </w:tcPr>
          <w:p w14:paraId="594DAD29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2584415E" w14:textId="77777777">
        <w:trPr>
          <w:trHeight w:val="489"/>
        </w:trPr>
        <w:tc>
          <w:tcPr>
            <w:tcW w:w="1560" w:type="dxa"/>
            <w:vMerge/>
            <w:tcBorders>
              <w:top w:val="nil"/>
            </w:tcBorders>
          </w:tcPr>
          <w:p w14:paraId="4BAA224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58F1F35B" w14:textId="77777777" w:rsidR="006D3C3F" w:rsidRDefault="00EA7C73">
            <w:pPr>
              <w:pStyle w:val="TableParagraph"/>
              <w:spacing w:before="9" w:line="230" w:lineRule="atLeast"/>
              <w:ind w:left="17" w:right="89"/>
              <w:rPr>
                <w:sz w:val="20"/>
              </w:rPr>
            </w:pPr>
            <w:r>
              <w:rPr>
                <w:w w:val="95"/>
                <w:sz w:val="20"/>
              </w:rPr>
              <w:t>промежуточн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ое</w:t>
            </w:r>
          </w:p>
        </w:tc>
        <w:tc>
          <w:tcPr>
            <w:tcW w:w="1982" w:type="dxa"/>
          </w:tcPr>
          <w:p w14:paraId="5511C3AC" w14:textId="77777777" w:rsidR="006D3C3F" w:rsidRDefault="00EA7C73">
            <w:pPr>
              <w:pStyle w:val="TableParagraph"/>
              <w:spacing w:before="9" w:line="230" w:lineRule="atLeast"/>
              <w:ind w:left="15" w:right="15"/>
              <w:rPr>
                <w:sz w:val="20"/>
              </w:rPr>
            </w:pPr>
            <w:r>
              <w:rPr>
                <w:spacing w:val="-1"/>
                <w:sz w:val="20"/>
              </w:rPr>
              <w:t>Дифференцированный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зачет</w:t>
            </w:r>
          </w:p>
        </w:tc>
        <w:tc>
          <w:tcPr>
            <w:tcW w:w="2695" w:type="dxa"/>
            <w:vMerge/>
            <w:tcBorders>
              <w:top w:val="nil"/>
            </w:tcBorders>
          </w:tcPr>
          <w:p w14:paraId="258C809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952" w:type="dxa"/>
            <w:vMerge/>
            <w:tcBorders>
              <w:top w:val="nil"/>
            </w:tcBorders>
          </w:tcPr>
          <w:p w14:paraId="1A2EECC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 w14:paraId="153ECE7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E41352C" w14:textId="77777777">
        <w:trPr>
          <w:trHeight w:val="491"/>
        </w:trPr>
        <w:tc>
          <w:tcPr>
            <w:tcW w:w="1560" w:type="dxa"/>
          </w:tcPr>
          <w:p w14:paraId="5DCC7037" w14:textId="77777777" w:rsidR="006D3C3F" w:rsidRDefault="00EA7C73">
            <w:pPr>
              <w:pStyle w:val="TableParagraph"/>
              <w:spacing w:before="14"/>
              <w:ind w:left="16"/>
              <w:rPr>
                <w:sz w:val="20"/>
              </w:rPr>
            </w:pPr>
            <w:r>
              <w:rPr>
                <w:sz w:val="20"/>
              </w:rPr>
              <w:t>ОГСЭ.04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Физи-</w:t>
            </w:r>
          </w:p>
          <w:p w14:paraId="06F9C93F" w14:textId="77777777" w:rsidR="006D3C3F" w:rsidRDefault="00EA7C73">
            <w:pPr>
              <w:pStyle w:val="TableParagraph"/>
              <w:spacing w:before="1" w:line="227" w:lineRule="exact"/>
              <w:ind w:left="16"/>
              <w:rPr>
                <w:sz w:val="20"/>
              </w:rPr>
            </w:pPr>
            <w:r>
              <w:rPr>
                <w:sz w:val="20"/>
              </w:rPr>
              <w:t>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1276" w:type="dxa"/>
          </w:tcPr>
          <w:p w14:paraId="37AA3281" w14:textId="77777777" w:rsidR="006D3C3F" w:rsidRDefault="00EA7C73">
            <w:pPr>
              <w:pStyle w:val="TableParagraph"/>
              <w:spacing w:before="14"/>
              <w:ind w:left="17"/>
              <w:rPr>
                <w:sz w:val="20"/>
              </w:rPr>
            </w:pPr>
            <w:r>
              <w:rPr>
                <w:sz w:val="20"/>
              </w:rPr>
              <w:t>текущее</w:t>
            </w:r>
          </w:p>
        </w:tc>
        <w:tc>
          <w:tcPr>
            <w:tcW w:w="1982" w:type="dxa"/>
          </w:tcPr>
          <w:p w14:paraId="176056AF" w14:textId="77777777" w:rsidR="006D3C3F" w:rsidRDefault="00EA7C73">
            <w:pPr>
              <w:pStyle w:val="TableParagraph"/>
              <w:tabs>
                <w:tab w:val="left" w:pos="1411"/>
              </w:tabs>
              <w:spacing w:before="11" w:line="230" w:lineRule="atLeast"/>
              <w:ind w:left="15" w:right="3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своего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зарядки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2695" w:type="dxa"/>
          </w:tcPr>
          <w:p w14:paraId="65EA268D" w14:textId="77777777" w:rsidR="006D3C3F" w:rsidRDefault="00EA7C73">
            <w:pPr>
              <w:pStyle w:val="TableParagraph"/>
              <w:tabs>
                <w:tab w:val="left" w:pos="1482"/>
                <w:tab w:val="left" w:pos="1787"/>
                <w:tab w:val="left" w:pos="2475"/>
              </w:tabs>
              <w:spacing w:before="11" w:line="230" w:lineRule="atLeast"/>
              <w:ind w:left="18" w:right="2"/>
              <w:rPr>
                <w:sz w:val="20"/>
              </w:rPr>
            </w:pPr>
            <w:r>
              <w:rPr>
                <w:sz w:val="20"/>
              </w:rPr>
              <w:t>Методические</w:t>
            </w:r>
            <w:r>
              <w:rPr>
                <w:sz w:val="20"/>
              </w:rPr>
              <w:tab/>
              <w:t>указания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выполнению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комплекса</w:t>
            </w:r>
          </w:p>
        </w:tc>
        <w:tc>
          <w:tcPr>
            <w:tcW w:w="5952" w:type="dxa"/>
          </w:tcPr>
          <w:p w14:paraId="62D5EB27" w14:textId="77777777" w:rsidR="006D3C3F" w:rsidRDefault="00EA7C73">
            <w:pPr>
              <w:pStyle w:val="TableParagraph"/>
              <w:spacing w:before="14"/>
              <w:ind w:left="18"/>
              <w:rPr>
                <w:sz w:val="20"/>
              </w:rPr>
            </w:pPr>
            <w:r>
              <w:rPr>
                <w:sz w:val="20"/>
              </w:rPr>
              <w:t>3 курс, 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семестр</w:t>
            </w:r>
          </w:p>
          <w:p w14:paraId="43AB21A4" w14:textId="77777777" w:rsidR="006D3C3F" w:rsidRDefault="00EA7C73">
            <w:pPr>
              <w:pStyle w:val="TableParagraph"/>
              <w:spacing w:before="1" w:line="227" w:lineRule="exact"/>
              <w:ind w:left="18"/>
              <w:rPr>
                <w:sz w:val="20"/>
              </w:rPr>
            </w:pPr>
            <w:r>
              <w:rPr>
                <w:sz w:val="20"/>
              </w:rPr>
              <w:t>спортивный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оснащенный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следующим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спортивным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инвентарем:</w:t>
            </w:r>
          </w:p>
        </w:tc>
        <w:tc>
          <w:tcPr>
            <w:tcW w:w="2836" w:type="dxa"/>
          </w:tcPr>
          <w:p w14:paraId="17366EB1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46A1ADA7" w14:textId="77777777" w:rsidR="006D3C3F" w:rsidRDefault="006D3C3F">
      <w:pPr>
        <w:rPr>
          <w:sz w:val="18"/>
        </w:rPr>
        <w:sectPr w:rsidR="006D3C3F">
          <w:pgSz w:w="16840" w:h="11910" w:orient="landscape"/>
          <w:pgMar w:top="1100" w:right="160" w:bottom="280" w:left="140" w:header="720" w:footer="720" w:gutter="0"/>
          <w:cols w:space="720"/>
        </w:sectPr>
      </w:pPr>
    </w:p>
    <w:p w14:paraId="438FC33F" w14:textId="77777777" w:rsidR="006D3C3F" w:rsidRDefault="006D3C3F">
      <w:pPr>
        <w:pStyle w:val="a3"/>
        <w:rPr>
          <w:sz w:val="20"/>
        </w:rPr>
      </w:pPr>
    </w:p>
    <w:p w14:paraId="7D423115" w14:textId="77777777" w:rsidR="006D3C3F" w:rsidRDefault="006D3C3F">
      <w:pPr>
        <w:pStyle w:val="a3"/>
        <w:rPr>
          <w:sz w:val="20"/>
        </w:rPr>
      </w:pPr>
    </w:p>
    <w:p w14:paraId="6F61F3BA" w14:textId="77777777" w:rsidR="006D3C3F" w:rsidRDefault="006D3C3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276"/>
        <w:gridCol w:w="1982"/>
        <w:gridCol w:w="2695"/>
        <w:gridCol w:w="5952"/>
        <w:gridCol w:w="2836"/>
      </w:tblGrid>
      <w:tr w:rsidR="006D3C3F" w14:paraId="27F35147" w14:textId="77777777">
        <w:trPr>
          <w:trHeight w:val="3679"/>
        </w:trPr>
        <w:tc>
          <w:tcPr>
            <w:tcW w:w="1560" w:type="dxa"/>
            <w:vMerge w:val="restart"/>
          </w:tcPr>
          <w:p w14:paraId="1BD02594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</w:tcPr>
          <w:p w14:paraId="1B3E4DC0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2" w:type="dxa"/>
          </w:tcPr>
          <w:p w14:paraId="40396DF5" w14:textId="77777777" w:rsidR="006D3C3F" w:rsidRDefault="00EA7C73">
            <w:pPr>
              <w:pStyle w:val="TableParagraph"/>
              <w:spacing w:before="14"/>
              <w:ind w:left="15"/>
              <w:rPr>
                <w:sz w:val="20"/>
              </w:rPr>
            </w:pPr>
            <w:r>
              <w:rPr>
                <w:sz w:val="20"/>
              </w:rPr>
              <w:t>группе</w:t>
            </w:r>
          </w:p>
          <w:p w14:paraId="763C141C" w14:textId="77777777" w:rsidR="006D3C3F" w:rsidRDefault="006D3C3F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14:paraId="79DC7AA4" w14:textId="77777777" w:rsidR="006D3C3F" w:rsidRDefault="00EA7C73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Выступление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сооб-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щением</w:t>
            </w:r>
          </w:p>
          <w:p w14:paraId="1A59EB2E" w14:textId="77777777" w:rsidR="006D3C3F" w:rsidRDefault="006D3C3F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14:paraId="069FF218" w14:textId="77777777" w:rsidR="006D3C3F" w:rsidRDefault="00EA7C73">
            <w:pPr>
              <w:pStyle w:val="TableParagraph"/>
              <w:ind w:left="15" w:right="3"/>
              <w:jc w:val="both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препода-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вателя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</w:p>
          <w:p w14:paraId="411746E7" w14:textId="77777777" w:rsidR="006D3C3F" w:rsidRDefault="006D3C3F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14:paraId="3507F0FF" w14:textId="77777777" w:rsidR="006D3C3F" w:rsidRDefault="00EA7C73">
            <w:pPr>
              <w:pStyle w:val="TableParagraph"/>
              <w:ind w:left="15" w:right="5"/>
              <w:jc w:val="both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трольных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нормативов</w:t>
            </w:r>
          </w:p>
          <w:p w14:paraId="0CB541C1" w14:textId="77777777" w:rsidR="006D3C3F" w:rsidRDefault="006D3C3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20A837CC" w14:textId="77777777" w:rsidR="006D3C3F" w:rsidRDefault="00EA7C73">
            <w:pPr>
              <w:pStyle w:val="TableParagraph"/>
              <w:spacing w:line="230" w:lineRule="atLeast"/>
              <w:ind w:left="15" w:right="1"/>
              <w:jc w:val="both"/>
              <w:rPr>
                <w:sz w:val="20"/>
              </w:rPr>
            </w:pPr>
            <w:r>
              <w:rPr>
                <w:sz w:val="20"/>
              </w:rPr>
              <w:t>Портфолио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достижений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щегося</w:t>
            </w:r>
          </w:p>
        </w:tc>
        <w:tc>
          <w:tcPr>
            <w:tcW w:w="2695" w:type="dxa"/>
            <w:vMerge w:val="restart"/>
          </w:tcPr>
          <w:p w14:paraId="707146CD" w14:textId="77777777" w:rsidR="006D3C3F" w:rsidRDefault="00EA7C73">
            <w:pPr>
              <w:pStyle w:val="TableParagraph"/>
              <w:spacing w:before="14"/>
              <w:ind w:left="18" w:right="5"/>
              <w:jc w:val="both"/>
              <w:rPr>
                <w:sz w:val="20"/>
              </w:rPr>
            </w:pP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портфолио достижений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  <w:p w14:paraId="44B6216E" w14:textId="77777777" w:rsidR="006D3C3F" w:rsidRDefault="006D3C3F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14:paraId="1A2D55A6" w14:textId="77777777" w:rsidR="006D3C3F" w:rsidRDefault="00EA7C73">
            <w:pPr>
              <w:pStyle w:val="TableParagraph"/>
              <w:spacing w:before="1"/>
              <w:ind w:left="18"/>
              <w:jc w:val="both"/>
              <w:rPr>
                <w:sz w:val="20"/>
              </w:rPr>
            </w:pPr>
            <w:r>
              <w:rPr>
                <w:sz w:val="20"/>
              </w:rPr>
              <w:t>Дифференцированный зачет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новленным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нормативам</w:t>
            </w:r>
          </w:p>
        </w:tc>
        <w:tc>
          <w:tcPr>
            <w:tcW w:w="5952" w:type="dxa"/>
            <w:vMerge w:val="restart"/>
          </w:tcPr>
          <w:p w14:paraId="583B8F3B" w14:textId="77777777" w:rsidR="006D3C3F" w:rsidRDefault="00EA7C73" w:rsidP="00340F07">
            <w:pPr>
              <w:pStyle w:val="TableParagraph"/>
              <w:numPr>
                <w:ilvl w:val="0"/>
                <w:numId w:val="217"/>
              </w:numPr>
              <w:tabs>
                <w:tab w:val="left" w:pos="1850"/>
                <w:tab w:val="left" w:pos="1851"/>
              </w:tabs>
              <w:spacing w:before="13" w:line="334" w:lineRule="exact"/>
              <w:ind w:hanging="753"/>
              <w:rPr>
                <w:sz w:val="20"/>
              </w:rPr>
            </w:pPr>
            <w:r>
              <w:rPr>
                <w:spacing w:val="-1"/>
                <w:sz w:val="20"/>
              </w:rPr>
              <w:t>Гимнастическая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лестница</w:t>
            </w:r>
          </w:p>
          <w:p w14:paraId="7FF2A0AC" w14:textId="77777777" w:rsidR="006D3C3F" w:rsidRDefault="00EA7C73" w:rsidP="00340F07">
            <w:pPr>
              <w:pStyle w:val="TableParagraph"/>
              <w:numPr>
                <w:ilvl w:val="0"/>
                <w:numId w:val="217"/>
              </w:numPr>
              <w:tabs>
                <w:tab w:val="left" w:pos="1850"/>
                <w:tab w:val="left" w:pos="1851"/>
              </w:tabs>
              <w:spacing w:line="325" w:lineRule="exact"/>
              <w:ind w:hanging="753"/>
              <w:rPr>
                <w:sz w:val="20"/>
              </w:rPr>
            </w:pPr>
            <w:r>
              <w:rPr>
                <w:sz w:val="20"/>
              </w:rPr>
              <w:t>Гимнастическая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скамейка</w:t>
            </w:r>
          </w:p>
          <w:p w14:paraId="1A0AE950" w14:textId="77777777" w:rsidR="006D3C3F" w:rsidRDefault="00EA7C73" w:rsidP="00340F07">
            <w:pPr>
              <w:pStyle w:val="TableParagraph"/>
              <w:numPr>
                <w:ilvl w:val="0"/>
                <w:numId w:val="217"/>
              </w:numPr>
              <w:tabs>
                <w:tab w:val="left" w:pos="1850"/>
                <w:tab w:val="left" w:pos="1851"/>
              </w:tabs>
              <w:spacing w:line="325" w:lineRule="exact"/>
              <w:ind w:hanging="753"/>
              <w:rPr>
                <w:sz w:val="20"/>
              </w:rPr>
            </w:pPr>
            <w:r>
              <w:rPr>
                <w:sz w:val="20"/>
              </w:rPr>
              <w:t>Волейбольная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стойка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сетка</w:t>
            </w:r>
          </w:p>
          <w:p w14:paraId="2FA55B3C" w14:textId="77777777" w:rsidR="006D3C3F" w:rsidRDefault="00EA7C73" w:rsidP="00340F07">
            <w:pPr>
              <w:pStyle w:val="TableParagraph"/>
              <w:numPr>
                <w:ilvl w:val="0"/>
                <w:numId w:val="217"/>
              </w:numPr>
              <w:tabs>
                <w:tab w:val="left" w:pos="1850"/>
                <w:tab w:val="left" w:pos="1851"/>
              </w:tabs>
              <w:spacing w:line="324" w:lineRule="exact"/>
              <w:ind w:hanging="753"/>
              <w:rPr>
                <w:sz w:val="20"/>
              </w:rPr>
            </w:pPr>
            <w:r>
              <w:rPr>
                <w:sz w:val="20"/>
              </w:rPr>
              <w:t>Баскетбольные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щиты</w:t>
            </w:r>
          </w:p>
          <w:p w14:paraId="75A9D6F9" w14:textId="77777777" w:rsidR="006D3C3F" w:rsidRDefault="00EA7C73" w:rsidP="00340F07">
            <w:pPr>
              <w:pStyle w:val="TableParagraph"/>
              <w:numPr>
                <w:ilvl w:val="0"/>
                <w:numId w:val="217"/>
              </w:numPr>
              <w:tabs>
                <w:tab w:val="left" w:pos="1850"/>
                <w:tab w:val="left" w:pos="1851"/>
              </w:tabs>
              <w:spacing w:line="326" w:lineRule="exact"/>
              <w:ind w:hanging="753"/>
              <w:rPr>
                <w:sz w:val="20"/>
              </w:rPr>
            </w:pPr>
            <w:r>
              <w:rPr>
                <w:sz w:val="20"/>
              </w:rPr>
              <w:t>Гимнастические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маты</w:t>
            </w:r>
          </w:p>
          <w:p w14:paraId="0FA907EB" w14:textId="77777777" w:rsidR="006D3C3F" w:rsidRDefault="00EA7C73" w:rsidP="00340F07">
            <w:pPr>
              <w:pStyle w:val="TableParagraph"/>
              <w:numPr>
                <w:ilvl w:val="0"/>
                <w:numId w:val="217"/>
              </w:numPr>
              <w:tabs>
                <w:tab w:val="left" w:pos="1850"/>
                <w:tab w:val="left" w:pos="1851"/>
              </w:tabs>
              <w:spacing w:line="335" w:lineRule="exact"/>
              <w:ind w:hanging="753"/>
              <w:rPr>
                <w:sz w:val="20"/>
              </w:rPr>
            </w:pPr>
            <w:r>
              <w:rPr>
                <w:sz w:val="20"/>
              </w:rPr>
              <w:t>Перекладина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навесная.</w:t>
            </w:r>
          </w:p>
          <w:p w14:paraId="62A186C7" w14:textId="77777777" w:rsidR="006D3C3F" w:rsidRDefault="00EA7C73">
            <w:pPr>
              <w:pStyle w:val="TableParagraph"/>
              <w:spacing w:before="213" w:line="230" w:lineRule="exact"/>
              <w:ind w:left="18"/>
              <w:rPr>
                <w:sz w:val="20"/>
              </w:rPr>
            </w:pPr>
            <w:r>
              <w:rPr>
                <w:sz w:val="20"/>
              </w:rPr>
              <w:t>Раздаточный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материал:</w:t>
            </w:r>
          </w:p>
          <w:p w14:paraId="69BC7A46" w14:textId="77777777" w:rsidR="006D3C3F" w:rsidRDefault="00EA7C73" w:rsidP="00340F07">
            <w:pPr>
              <w:pStyle w:val="TableParagraph"/>
              <w:numPr>
                <w:ilvl w:val="0"/>
                <w:numId w:val="216"/>
              </w:numPr>
              <w:tabs>
                <w:tab w:val="left" w:pos="1305"/>
                <w:tab w:val="left" w:pos="1306"/>
              </w:tabs>
              <w:spacing w:line="333" w:lineRule="exact"/>
              <w:ind w:left="1305" w:hanging="361"/>
              <w:rPr>
                <w:sz w:val="20"/>
              </w:rPr>
            </w:pPr>
            <w:r>
              <w:rPr>
                <w:sz w:val="20"/>
              </w:rPr>
              <w:t>Мячи</w:t>
            </w:r>
          </w:p>
          <w:p w14:paraId="7EABC48A" w14:textId="77777777" w:rsidR="006D3C3F" w:rsidRDefault="00EA7C73" w:rsidP="00340F07">
            <w:pPr>
              <w:pStyle w:val="TableParagraph"/>
              <w:numPr>
                <w:ilvl w:val="0"/>
                <w:numId w:val="216"/>
              </w:numPr>
              <w:tabs>
                <w:tab w:val="left" w:pos="1305"/>
                <w:tab w:val="left" w:pos="1306"/>
              </w:tabs>
              <w:spacing w:before="10" w:line="223" w:lineRule="auto"/>
              <w:ind w:left="18" w:right="2456" w:firstLine="926"/>
              <w:rPr>
                <w:sz w:val="20"/>
              </w:rPr>
            </w:pPr>
            <w:r>
              <w:rPr>
                <w:sz w:val="20"/>
              </w:rPr>
              <w:t>Гимнастическая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скакалка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Тренажеры:</w:t>
            </w:r>
          </w:p>
          <w:p w14:paraId="1E9FDEAA" w14:textId="77777777" w:rsidR="006D3C3F" w:rsidRDefault="00EA7C73" w:rsidP="00340F07">
            <w:pPr>
              <w:pStyle w:val="TableParagraph"/>
              <w:numPr>
                <w:ilvl w:val="0"/>
                <w:numId w:val="216"/>
              </w:numPr>
              <w:tabs>
                <w:tab w:val="left" w:pos="1305"/>
                <w:tab w:val="left" w:pos="1306"/>
              </w:tabs>
              <w:spacing w:before="2" w:line="335" w:lineRule="exact"/>
              <w:ind w:left="1305" w:hanging="361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гантелей</w:t>
            </w:r>
          </w:p>
          <w:p w14:paraId="762DF566" w14:textId="77777777" w:rsidR="006D3C3F" w:rsidRDefault="00EA7C73" w:rsidP="00340F07">
            <w:pPr>
              <w:pStyle w:val="TableParagraph"/>
              <w:numPr>
                <w:ilvl w:val="0"/>
                <w:numId w:val="216"/>
              </w:numPr>
              <w:tabs>
                <w:tab w:val="left" w:pos="1305"/>
                <w:tab w:val="left" w:pos="1306"/>
              </w:tabs>
              <w:spacing w:line="335" w:lineRule="exact"/>
              <w:ind w:left="1305" w:hanging="361"/>
              <w:rPr>
                <w:sz w:val="20"/>
              </w:rPr>
            </w:pPr>
            <w:r>
              <w:rPr>
                <w:sz w:val="20"/>
              </w:rPr>
              <w:t>Комплект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гирь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штанг.</w:t>
            </w:r>
          </w:p>
        </w:tc>
        <w:tc>
          <w:tcPr>
            <w:tcW w:w="2836" w:type="dxa"/>
            <w:vMerge w:val="restart"/>
          </w:tcPr>
          <w:p w14:paraId="5C2C3B7F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6A21AB9B" w14:textId="77777777">
        <w:trPr>
          <w:trHeight w:val="489"/>
        </w:trPr>
        <w:tc>
          <w:tcPr>
            <w:tcW w:w="1560" w:type="dxa"/>
            <w:vMerge/>
            <w:tcBorders>
              <w:top w:val="nil"/>
            </w:tcBorders>
          </w:tcPr>
          <w:p w14:paraId="3C81D7F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5C475AB9" w14:textId="77777777" w:rsidR="006D3C3F" w:rsidRDefault="00EA7C73">
            <w:pPr>
              <w:pStyle w:val="TableParagraph"/>
              <w:spacing w:before="9" w:line="230" w:lineRule="atLeast"/>
              <w:ind w:left="17" w:right="73"/>
              <w:rPr>
                <w:sz w:val="20"/>
              </w:rPr>
            </w:pPr>
            <w:r>
              <w:rPr>
                <w:sz w:val="20"/>
              </w:rPr>
              <w:t>промежуточн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ое</w:t>
            </w:r>
          </w:p>
        </w:tc>
        <w:tc>
          <w:tcPr>
            <w:tcW w:w="1982" w:type="dxa"/>
          </w:tcPr>
          <w:p w14:paraId="3870614B" w14:textId="77777777" w:rsidR="006D3C3F" w:rsidRDefault="00EA7C73">
            <w:pPr>
              <w:pStyle w:val="TableParagraph"/>
              <w:spacing w:before="9" w:line="230" w:lineRule="atLeast"/>
              <w:ind w:left="15" w:right="15"/>
              <w:rPr>
                <w:sz w:val="20"/>
              </w:rPr>
            </w:pPr>
            <w:r>
              <w:rPr>
                <w:spacing w:val="-1"/>
                <w:sz w:val="20"/>
              </w:rPr>
              <w:t>Дифференцированный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зачет</w:t>
            </w:r>
          </w:p>
        </w:tc>
        <w:tc>
          <w:tcPr>
            <w:tcW w:w="2695" w:type="dxa"/>
            <w:vMerge/>
            <w:tcBorders>
              <w:top w:val="nil"/>
            </w:tcBorders>
          </w:tcPr>
          <w:p w14:paraId="4A515E4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952" w:type="dxa"/>
            <w:vMerge/>
            <w:tcBorders>
              <w:top w:val="nil"/>
            </w:tcBorders>
          </w:tcPr>
          <w:p w14:paraId="2E9A901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 w14:paraId="7A961146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4588F55" w14:textId="77777777">
        <w:trPr>
          <w:trHeight w:val="4651"/>
        </w:trPr>
        <w:tc>
          <w:tcPr>
            <w:tcW w:w="1560" w:type="dxa"/>
          </w:tcPr>
          <w:p w14:paraId="28C138D8" w14:textId="77777777" w:rsidR="006D3C3F" w:rsidRDefault="00EA7C73">
            <w:pPr>
              <w:pStyle w:val="TableParagraph"/>
              <w:spacing w:before="17"/>
              <w:ind w:left="16" w:right="81"/>
              <w:rPr>
                <w:sz w:val="20"/>
              </w:rPr>
            </w:pPr>
            <w:r>
              <w:rPr>
                <w:sz w:val="20"/>
              </w:rPr>
              <w:t>ОГСЭ 05 Психо-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логия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</w:p>
        </w:tc>
        <w:tc>
          <w:tcPr>
            <w:tcW w:w="1276" w:type="dxa"/>
          </w:tcPr>
          <w:p w14:paraId="17AE80A7" w14:textId="77777777" w:rsidR="006D3C3F" w:rsidRDefault="00EA7C73">
            <w:pPr>
              <w:pStyle w:val="TableParagraph"/>
              <w:spacing w:before="17"/>
              <w:ind w:left="17"/>
              <w:rPr>
                <w:sz w:val="20"/>
              </w:rPr>
            </w:pPr>
            <w:r>
              <w:rPr>
                <w:sz w:val="20"/>
              </w:rPr>
              <w:t>текущее</w:t>
            </w:r>
          </w:p>
        </w:tc>
        <w:tc>
          <w:tcPr>
            <w:tcW w:w="1982" w:type="dxa"/>
          </w:tcPr>
          <w:p w14:paraId="1C8A3367" w14:textId="77777777" w:rsidR="006D3C3F" w:rsidRDefault="00EA7C73">
            <w:pPr>
              <w:pStyle w:val="TableParagraph"/>
              <w:spacing w:before="17" w:line="530" w:lineRule="auto"/>
              <w:ind w:left="15" w:right="73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Устный </w:t>
            </w:r>
            <w:r>
              <w:rPr>
                <w:sz w:val="20"/>
              </w:rPr>
              <w:t>опрос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Тестирование</w:t>
            </w:r>
          </w:p>
          <w:p w14:paraId="7CE2BAC0" w14:textId="77777777" w:rsidR="006D3C3F" w:rsidRDefault="00EA7C73">
            <w:pPr>
              <w:pStyle w:val="TableParagraph"/>
              <w:spacing w:before="3"/>
              <w:ind w:left="15"/>
              <w:jc w:val="both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задач,</w:t>
            </w:r>
          </w:p>
          <w:p w14:paraId="21234AC4" w14:textId="77777777" w:rsidR="006D3C3F" w:rsidRDefault="006D3C3F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14:paraId="61F81426" w14:textId="77777777" w:rsidR="006D3C3F" w:rsidRDefault="00EA7C73">
            <w:pPr>
              <w:pStyle w:val="TableParagraph"/>
              <w:spacing w:before="1"/>
              <w:ind w:left="15" w:right="5"/>
              <w:jc w:val="both"/>
              <w:rPr>
                <w:sz w:val="20"/>
              </w:rPr>
            </w:pPr>
            <w:r>
              <w:rPr>
                <w:sz w:val="20"/>
              </w:rPr>
              <w:t>Письменные и устные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обучающихся;</w:t>
            </w:r>
          </w:p>
          <w:p w14:paraId="0529D292" w14:textId="77777777" w:rsidR="006D3C3F" w:rsidRDefault="006D3C3F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14:paraId="307FD992" w14:textId="77777777" w:rsidR="006D3C3F" w:rsidRDefault="00EA7C73">
            <w:pPr>
              <w:pStyle w:val="TableParagraph"/>
              <w:ind w:left="15"/>
              <w:jc w:val="both"/>
              <w:rPr>
                <w:sz w:val="20"/>
              </w:rPr>
            </w:pPr>
            <w:r>
              <w:rPr>
                <w:sz w:val="20"/>
              </w:rPr>
              <w:t>Аудиторные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проверки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сформиро-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ских навыков;</w:t>
            </w:r>
          </w:p>
          <w:p w14:paraId="33CA8829" w14:textId="77777777" w:rsidR="006D3C3F" w:rsidRDefault="006D3C3F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14:paraId="7BD669BA" w14:textId="77777777" w:rsidR="006D3C3F" w:rsidRDefault="00EA7C73">
            <w:pPr>
              <w:pStyle w:val="TableParagraph"/>
              <w:spacing w:line="230" w:lineRule="atLeast"/>
              <w:ind w:left="15" w:right="3"/>
              <w:jc w:val="both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докладов</w:t>
            </w:r>
          </w:p>
        </w:tc>
        <w:tc>
          <w:tcPr>
            <w:tcW w:w="2695" w:type="dxa"/>
          </w:tcPr>
          <w:p w14:paraId="6BA306CB" w14:textId="77777777" w:rsidR="006D3C3F" w:rsidRDefault="00EA7C73">
            <w:pPr>
              <w:pStyle w:val="TableParagraph"/>
              <w:spacing w:before="17"/>
              <w:ind w:left="18"/>
              <w:jc w:val="both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ческих заданий, самостоятель-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ной работе студентов, написа-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рефератов,</w:t>
            </w:r>
          </w:p>
          <w:p w14:paraId="68488E42" w14:textId="77777777" w:rsidR="006D3C3F" w:rsidRDefault="006D3C3F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14:paraId="42866533" w14:textId="77777777" w:rsidR="006D3C3F" w:rsidRDefault="00EA7C73">
            <w:pPr>
              <w:pStyle w:val="TableParagraph"/>
              <w:ind w:left="18" w:right="-15"/>
              <w:jc w:val="both"/>
              <w:rPr>
                <w:sz w:val="20"/>
              </w:rPr>
            </w:pPr>
            <w:r>
              <w:rPr>
                <w:sz w:val="20"/>
              </w:rPr>
              <w:t>Дифференцированный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зачет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проводится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должно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охватывать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5952" w:type="dxa"/>
          </w:tcPr>
          <w:p w14:paraId="38E52C98" w14:textId="77777777" w:rsidR="006D3C3F" w:rsidRDefault="00EA7C73">
            <w:pPr>
              <w:pStyle w:val="TableParagraph"/>
              <w:spacing w:before="17"/>
              <w:ind w:left="18"/>
              <w:rPr>
                <w:sz w:val="20"/>
              </w:rPr>
            </w:pPr>
            <w:r>
              <w:rPr>
                <w:sz w:val="20"/>
              </w:rPr>
              <w:t>3 курс, 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семестр</w:t>
            </w:r>
          </w:p>
          <w:p w14:paraId="4AEC9F9B" w14:textId="77777777" w:rsidR="006D3C3F" w:rsidRDefault="00EA7C73">
            <w:pPr>
              <w:pStyle w:val="TableParagraph"/>
              <w:ind w:left="18" w:right="104"/>
              <w:rPr>
                <w:sz w:val="20"/>
              </w:rPr>
            </w:pPr>
            <w:r>
              <w:rPr>
                <w:sz w:val="20"/>
              </w:rPr>
              <w:t>кабинет «Гуманитарных и социально-экономических дисциплин»,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оснащенный оборудованием: рабочие места по количеству обучаю-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щихся;</w:t>
            </w:r>
          </w:p>
          <w:p w14:paraId="72B3D5B9" w14:textId="77777777" w:rsidR="006D3C3F" w:rsidRDefault="00EA7C73">
            <w:pPr>
              <w:pStyle w:val="TableParagraph"/>
              <w:numPr>
                <w:ilvl w:val="0"/>
                <w:numId w:val="1"/>
              </w:numPr>
              <w:tabs>
                <w:tab w:val="left" w:pos="726"/>
                <w:tab w:val="left" w:pos="727"/>
              </w:tabs>
              <w:spacing w:line="244" w:lineRule="exact"/>
              <w:ind w:left="727" w:hanging="349"/>
              <w:rPr>
                <w:sz w:val="20"/>
              </w:rPr>
            </w:pPr>
            <w:r>
              <w:rPr>
                <w:sz w:val="20"/>
              </w:rPr>
              <w:t>рабочее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преподавателя;</w:t>
            </w:r>
          </w:p>
          <w:p w14:paraId="781B00EE" w14:textId="77777777" w:rsidR="006D3C3F" w:rsidRDefault="00EA7C73">
            <w:pPr>
              <w:pStyle w:val="TableParagraph"/>
              <w:numPr>
                <w:ilvl w:val="0"/>
                <w:numId w:val="1"/>
              </w:numPr>
              <w:tabs>
                <w:tab w:val="left" w:pos="726"/>
                <w:tab w:val="left" w:pos="727"/>
              </w:tabs>
              <w:ind w:left="18" w:right="661" w:firstLine="360"/>
              <w:rPr>
                <w:sz w:val="20"/>
              </w:rPr>
            </w:pPr>
            <w:r>
              <w:rPr>
                <w:sz w:val="20"/>
              </w:rPr>
              <w:t>необходимая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справочная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литература.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средства обучения:</w:t>
            </w:r>
          </w:p>
          <w:p w14:paraId="3EFFABDD" w14:textId="77777777" w:rsidR="006D3C3F" w:rsidRDefault="00EA7C73">
            <w:pPr>
              <w:pStyle w:val="TableParagraph"/>
              <w:numPr>
                <w:ilvl w:val="0"/>
                <w:numId w:val="1"/>
              </w:numPr>
              <w:tabs>
                <w:tab w:val="left" w:pos="726"/>
                <w:tab w:val="left" w:pos="727"/>
              </w:tabs>
              <w:spacing w:line="243" w:lineRule="exact"/>
              <w:ind w:left="727" w:hanging="349"/>
              <w:rPr>
                <w:sz w:val="20"/>
              </w:rPr>
            </w:pPr>
            <w:r>
              <w:rPr>
                <w:sz w:val="20"/>
              </w:rPr>
              <w:t>компьютер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лицензионным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программным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обеспечением</w:t>
            </w:r>
          </w:p>
          <w:p w14:paraId="71710B6F" w14:textId="77777777" w:rsidR="006D3C3F" w:rsidRDefault="00EA7C73">
            <w:pPr>
              <w:pStyle w:val="TableParagraph"/>
              <w:numPr>
                <w:ilvl w:val="0"/>
                <w:numId w:val="1"/>
              </w:numPr>
              <w:tabs>
                <w:tab w:val="left" w:pos="726"/>
                <w:tab w:val="left" w:pos="727"/>
              </w:tabs>
              <w:spacing w:line="245" w:lineRule="exact"/>
              <w:ind w:left="727" w:hanging="349"/>
              <w:rPr>
                <w:sz w:val="20"/>
              </w:rPr>
            </w:pPr>
            <w:r>
              <w:rPr>
                <w:sz w:val="20"/>
              </w:rPr>
              <w:t>телевизор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мультимедийный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проектор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экраном;</w:t>
            </w:r>
          </w:p>
          <w:p w14:paraId="18D08C79" w14:textId="77777777" w:rsidR="006D3C3F" w:rsidRDefault="00EA7C73">
            <w:pPr>
              <w:pStyle w:val="TableParagraph"/>
              <w:numPr>
                <w:ilvl w:val="0"/>
                <w:numId w:val="1"/>
              </w:numPr>
              <w:tabs>
                <w:tab w:val="left" w:pos="726"/>
                <w:tab w:val="left" w:pos="727"/>
              </w:tabs>
              <w:ind w:left="727" w:hanging="349"/>
              <w:rPr>
                <w:sz w:val="20"/>
              </w:rPr>
            </w:pPr>
            <w:r>
              <w:rPr>
                <w:sz w:val="20"/>
              </w:rPr>
              <w:t>мультимедийные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презентации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тематике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дисциплины.</w:t>
            </w:r>
          </w:p>
        </w:tc>
        <w:tc>
          <w:tcPr>
            <w:tcW w:w="2836" w:type="dxa"/>
          </w:tcPr>
          <w:p w14:paraId="13A9CE35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047FA60B" w14:textId="77777777" w:rsidR="006D3C3F" w:rsidRDefault="006D3C3F">
      <w:pPr>
        <w:rPr>
          <w:sz w:val="18"/>
        </w:rPr>
        <w:sectPr w:rsidR="006D3C3F">
          <w:pgSz w:w="16840" w:h="11910" w:orient="landscape"/>
          <w:pgMar w:top="1100" w:right="160" w:bottom="280" w:left="140" w:header="720" w:footer="720" w:gutter="0"/>
          <w:cols w:space="720"/>
        </w:sectPr>
      </w:pPr>
    </w:p>
    <w:p w14:paraId="3011B8B5" w14:textId="77777777" w:rsidR="006D3C3F" w:rsidRDefault="006D3C3F">
      <w:pPr>
        <w:pStyle w:val="a3"/>
        <w:rPr>
          <w:sz w:val="20"/>
        </w:rPr>
      </w:pPr>
    </w:p>
    <w:p w14:paraId="32E7C0E3" w14:textId="77777777" w:rsidR="006D3C3F" w:rsidRDefault="006D3C3F">
      <w:pPr>
        <w:pStyle w:val="a3"/>
        <w:rPr>
          <w:sz w:val="20"/>
        </w:rPr>
      </w:pPr>
    </w:p>
    <w:p w14:paraId="7FDF82BA" w14:textId="77777777" w:rsidR="006D3C3F" w:rsidRDefault="006D3C3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276"/>
        <w:gridCol w:w="1982"/>
        <w:gridCol w:w="2695"/>
        <w:gridCol w:w="5952"/>
        <w:gridCol w:w="2836"/>
      </w:tblGrid>
      <w:tr w:rsidR="006D3C3F" w14:paraId="1D453837" w14:textId="77777777">
        <w:trPr>
          <w:trHeight w:val="770"/>
        </w:trPr>
        <w:tc>
          <w:tcPr>
            <w:tcW w:w="1560" w:type="dxa"/>
            <w:vMerge w:val="restart"/>
          </w:tcPr>
          <w:p w14:paraId="3CA7179A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" w:type="dxa"/>
          </w:tcPr>
          <w:p w14:paraId="71413680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2" w:type="dxa"/>
          </w:tcPr>
          <w:p w14:paraId="6DD4B83F" w14:textId="77777777" w:rsidR="006D3C3F" w:rsidRDefault="00EA7C73">
            <w:pPr>
              <w:pStyle w:val="TableParagraph"/>
              <w:spacing w:before="14"/>
              <w:ind w:left="15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рефератов;</w:t>
            </w:r>
          </w:p>
        </w:tc>
        <w:tc>
          <w:tcPr>
            <w:tcW w:w="2695" w:type="dxa"/>
            <w:vMerge w:val="restart"/>
          </w:tcPr>
          <w:p w14:paraId="14AD2A85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952" w:type="dxa"/>
            <w:vMerge w:val="restart"/>
          </w:tcPr>
          <w:p w14:paraId="5244FDDE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6" w:type="dxa"/>
            <w:vMerge w:val="restart"/>
          </w:tcPr>
          <w:p w14:paraId="3BCC076A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5B5DACA5" w14:textId="77777777">
        <w:trPr>
          <w:trHeight w:val="489"/>
        </w:trPr>
        <w:tc>
          <w:tcPr>
            <w:tcW w:w="1560" w:type="dxa"/>
            <w:vMerge/>
            <w:tcBorders>
              <w:top w:val="nil"/>
            </w:tcBorders>
          </w:tcPr>
          <w:p w14:paraId="038A4D2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6BBDB8D6" w14:textId="77777777" w:rsidR="006D3C3F" w:rsidRDefault="00EA7C73">
            <w:pPr>
              <w:pStyle w:val="TableParagraph"/>
              <w:spacing w:before="9" w:line="230" w:lineRule="atLeast"/>
              <w:ind w:left="17" w:right="89"/>
              <w:rPr>
                <w:sz w:val="20"/>
              </w:rPr>
            </w:pPr>
            <w:r>
              <w:rPr>
                <w:w w:val="95"/>
                <w:sz w:val="20"/>
              </w:rPr>
              <w:t>промежуточн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ое</w:t>
            </w:r>
          </w:p>
        </w:tc>
        <w:tc>
          <w:tcPr>
            <w:tcW w:w="1982" w:type="dxa"/>
          </w:tcPr>
          <w:p w14:paraId="6868DF61" w14:textId="77777777" w:rsidR="006D3C3F" w:rsidRDefault="00EA7C73">
            <w:pPr>
              <w:pStyle w:val="TableParagraph"/>
              <w:spacing w:before="9" w:line="230" w:lineRule="atLeast"/>
              <w:ind w:left="15" w:right="15"/>
              <w:rPr>
                <w:sz w:val="20"/>
              </w:rPr>
            </w:pPr>
            <w:r>
              <w:rPr>
                <w:spacing w:val="-1"/>
                <w:sz w:val="20"/>
              </w:rPr>
              <w:t>Дифференцированный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зачет</w:t>
            </w:r>
          </w:p>
        </w:tc>
        <w:tc>
          <w:tcPr>
            <w:tcW w:w="2695" w:type="dxa"/>
            <w:vMerge/>
            <w:tcBorders>
              <w:top w:val="nil"/>
            </w:tcBorders>
          </w:tcPr>
          <w:p w14:paraId="1A4E6CF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952" w:type="dxa"/>
            <w:vMerge/>
            <w:tcBorders>
              <w:top w:val="nil"/>
            </w:tcBorders>
          </w:tcPr>
          <w:p w14:paraId="4DB7530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 w14:paraId="0CF9848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E3C3ED7" w14:textId="77777777">
        <w:trPr>
          <w:trHeight w:val="2710"/>
        </w:trPr>
        <w:tc>
          <w:tcPr>
            <w:tcW w:w="1560" w:type="dxa"/>
            <w:vMerge w:val="restart"/>
          </w:tcPr>
          <w:p w14:paraId="33B516FA" w14:textId="77777777" w:rsidR="006D3C3F" w:rsidRDefault="00EA7C73">
            <w:pPr>
              <w:pStyle w:val="TableParagraph"/>
              <w:spacing w:before="15"/>
              <w:ind w:left="16" w:right="126"/>
              <w:rPr>
                <w:sz w:val="20"/>
              </w:rPr>
            </w:pPr>
            <w:r>
              <w:rPr>
                <w:sz w:val="20"/>
              </w:rPr>
              <w:t>ОП.09 Безопас-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ность </w:t>
            </w:r>
            <w:r>
              <w:rPr>
                <w:sz w:val="20"/>
              </w:rPr>
              <w:t>жизнедея-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тельности</w:t>
            </w:r>
          </w:p>
        </w:tc>
        <w:tc>
          <w:tcPr>
            <w:tcW w:w="1276" w:type="dxa"/>
          </w:tcPr>
          <w:p w14:paraId="453F30EA" w14:textId="77777777" w:rsidR="006D3C3F" w:rsidRDefault="00EA7C73">
            <w:pPr>
              <w:pStyle w:val="TableParagraph"/>
              <w:spacing w:before="15"/>
              <w:ind w:left="17"/>
              <w:rPr>
                <w:sz w:val="20"/>
              </w:rPr>
            </w:pPr>
            <w:r>
              <w:rPr>
                <w:sz w:val="20"/>
              </w:rPr>
              <w:t>текущее</w:t>
            </w:r>
          </w:p>
        </w:tc>
        <w:tc>
          <w:tcPr>
            <w:tcW w:w="1982" w:type="dxa"/>
          </w:tcPr>
          <w:p w14:paraId="24444E69" w14:textId="77777777" w:rsidR="006D3C3F" w:rsidRDefault="00EA7C73">
            <w:pPr>
              <w:pStyle w:val="TableParagraph"/>
              <w:spacing w:before="15" w:line="532" w:lineRule="auto"/>
              <w:ind w:left="15" w:right="73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Устный </w:t>
            </w:r>
            <w:r>
              <w:rPr>
                <w:sz w:val="20"/>
              </w:rPr>
              <w:t>опрос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Тестирование</w:t>
            </w:r>
          </w:p>
          <w:p w14:paraId="6B80DDF8" w14:textId="77777777" w:rsidR="006D3C3F" w:rsidRDefault="00EA7C73">
            <w:pPr>
              <w:pStyle w:val="TableParagraph"/>
              <w:ind w:left="15" w:right="4"/>
              <w:jc w:val="both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</w:p>
          <w:p w14:paraId="49D06C67" w14:textId="77777777" w:rsidR="006D3C3F" w:rsidRDefault="006D3C3F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14:paraId="5BDB8841" w14:textId="77777777" w:rsidR="006D3C3F" w:rsidRDefault="00EA7C73">
            <w:pPr>
              <w:pStyle w:val="TableParagraph"/>
              <w:spacing w:before="1"/>
              <w:ind w:left="15" w:right="1"/>
              <w:jc w:val="both"/>
              <w:rPr>
                <w:sz w:val="20"/>
              </w:rPr>
            </w:pPr>
            <w:r>
              <w:rPr>
                <w:sz w:val="20"/>
              </w:rPr>
              <w:t>Представление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докла-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рефератов,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зентаций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заданной</w:t>
            </w:r>
          </w:p>
          <w:p w14:paraId="1007017B" w14:textId="77777777" w:rsidR="006D3C3F" w:rsidRDefault="00EA7C73">
            <w:pPr>
              <w:pStyle w:val="TableParagraph"/>
              <w:spacing w:line="223" w:lineRule="exact"/>
              <w:ind w:left="15"/>
              <w:rPr>
                <w:sz w:val="20"/>
              </w:rPr>
            </w:pPr>
            <w:r>
              <w:rPr>
                <w:sz w:val="20"/>
              </w:rPr>
              <w:t>тематике</w:t>
            </w:r>
          </w:p>
        </w:tc>
        <w:tc>
          <w:tcPr>
            <w:tcW w:w="2695" w:type="dxa"/>
            <w:vMerge w:val="restart"/>
          </w:tcPr>
          <w:p w14:paraId="77D07351" w14:textId="77777777" w:rsidR="006D3C3F" w:rsidRDefault="00EA7C73">
            <w:pPr>
              <w:pStyle w:val="TableParagraph"/>
              <w:spacing w:before="15"/>
              <w:ind w:left="18" w:right="-15"/>
              <w:jc w:val="both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лаборатор-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студентов,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написа-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рефератов.</w:t>
            </w:r>
          </w:p>
          <w:p w14:paraId="12E4EE01" w14:textId="77777777" w:rsidR="006D3C3F" w:rsidRDefault="006D3C3F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14:paraId="738B4E56" w14:textId="77777777" w:rsidR="006D3C3F" w:rsidRDefault="00EA7C73">
            <w:pPr>
              <w:pStyle w:val="TableParagraph"/>
              <w:ind w:left="18"/>
              <w:jc w:val="both"/>
              <w:rPr>
                <w:sz w:val="20"/>
              </w:rPr>
            </w:pPr>
            <w:r>
              <w:rPr>
                <w:sz w:val="20"/>
              </w:rPr>
              <w:t>Разработанные тестовые зада-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  <w:p w14:paraId="42493F5D" w14:textId="77777777" w:rsidR="006D3C3F" w:rsidRDefault="006D3C3F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14:paraId="0F10B206" w14:textId="77777777" w:rsidR="006D3C3F" w:rsidRDefault="00EA7C73">
            <w:pPr>
              <w:pStyle w:val="TableParagraph"/>
              <w:spacing w:before="1"/>
              <w:ind w:left="18" w:right="-15"/>
              <w:jc w:val="both"/>
              <w:rPr>
                <w:sz w:val="20"/>
              </w:rPr>
            </w:pPr>
            <w:r>
              <w:rPr>
                <w:sz w:val="20"/>
              </w:rPr>
              <w:t>Дифференцированный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зачет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проводится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должно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охватывать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5952" w:type="dxa"/>
            <w:vMerge w:val="restart"/>
          </w:tcPr>
          <w:p w14:paraId="0E8A3E7D" w14:textId="77777777" w:rsidR="006D3C3F" w:rsidRDefault="00EA7C73">
            <w:pPr>
              <w:pStyle w:val="TableParagraph"/>
              <w:spacing w:before="15"/>
              <w:ind w:left="18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семестр</w:t>
            </w:r>
          </w:p>
          <w:p w14:paraId="688BFEA0" w14:textId="77777777" w:rsidR="006D3C3F" w:rsidRDefault="006D3C3F">
            <w:pPr>
              <w:pStyle w:val="TableParagraph"/>
              <w:ind w:left="0"/>
            </w:pPr>
          </w:p>
          <w:p w14:paraId="5DB42953" w14:textId="77777777" w:rsidR="006D3C3F" w:rsidRDefault="006D3C3F">
            <w:pPr>
              <w:pStyle w:val="TableParagraph"/>
              <w:spacing w:before="5"/>
              <w:ind w:left="0"/>
            </w:pPr>
          </w:p>
          <w:p w14:paraId="63A22FE3" w14:textId="77777777" w:rsidR="006D3C3F" w:rsidRDefault="00EA7C73">
            <w:pPr>
              <w:pStyle w:val="TableParagraph"/>
              <w:spacing w:before="1"/>
              <w:ind w:left="119" w:right="887" w:hanging="101"/>
              <w:rPr>
                <w:sz w:val="20"/>
              </w:rPr>
            </w:pPr>
            <w:r>
              <w:rPr>
                <w:sz w:val="20"/>
              </w:rPr>
              <w:t>Кабинет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охраны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Оборудование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кабинета:</w:t>
            </w:r>
          </w:p>
          <w:p w14:paraId="60141664" w14:textId="77777777" w:rsidR="006D3C3F" w:rsidRDefault="00EA7C73" w:rsidP="00340F07">
            <w:pPr>
              <w:pStyle w:val="TableParagraph"/>
              <w:numPr>
                <w:ilvl w:val="0"/>
                <w:numId w:val="215"/>
              </w:numPr>
              <w:tabs>
                <w:tab w:val="left" w:pos="137"/>
              </w:tabs>
              <w:spacing w:line="228" w:lineRule="exact"/>
              <w:ind w:left="136" w:hanging="119"/>
              <w:rPr>
                <w:sz w:val="20"/>
              </w:rPr>
            </w:pPr>
            <w:r>
              <w:rPr>
                <w:sz w:val="20"/>
              </w:rPr>
              <w:t>посадочные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количеству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обучающихся;</w:t>
            </w:r>
          </w:p>
          <w:p w14:paraId="7DABEEFD" w14:textId="77777777" w:rsidR="006D3C3F" w:rsidRDefault="00EA7C73" w:rsidP="00340F07">
            <w:pPr>
              <w:pStyle w:val="TableParagraph"/>
              <w:numPr>
                <w:ilvl w:val="0"/>
                <w:numId w:val="215"/>
              </w:numPr>
              <w:tabs>
                <w:tab w:val="left" w:pos="137"/>
              </w:tabs>
              <w:ind w:left="136" w:hanging="119"/>
              <w:rPr>
                <w:sz w:val="20"/>
              </w:rPr>
            </w:pPr>
            <w:r>
              <w:rPr>
                <w:sz w:val="20"/>
              </w:rPr>
              <w:t>комплект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учебно-наглядных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пособий:</w:t>
            </w:r>
          </w:p>
          <w:p w14:paraId="47FC58FE" w14:textId="77777777" w:rsidR="006D3C3F" w:rsidRDefault="00EA7C73">
            <w:pPr>
              <w:pStyle w:val="TableParagraph"/>
              <w:ind w:left="18"/>
              <w:rPr>
                <w:i/>
                <w:sz w:val="20"/>
              </w:rPr>
            </w:pPr>
            <w:r>
              <w:rPr>
                <w:i/>
                <w:sz w:val="20"/>
              </w:rPr>
              <w:t>Оборудование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учебного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кабинета:</w:t>
            </w:r>
          </w:p>
          <w:p w14:paraId="36EEF67E" w14:textId="77777777" w:rsidR="006D3C3F" w:rsidRDefault="00EA7C73" w:rsidP="00340F07">
            <w:pPr>
              <w:pStyle w:val="TableParagraph"/>
              <w:numPr>
                <w:ilvl w:val="1"/>
                <w:numId w:val="215"/>
              </w:numPr>
              <w:tabs>
                <w:tab w:val="left" w:pos="1435"/>
              </w:tabs>
              <w:spacing w:before="1"/>
              <w:ind w:left="1435"/>
              <w:rPr>
                <w:sz w:val="20"/>
              </w:rPr>
            </w:pPr>
            <w:r>
              <w:rPr>
                <w:sz w:val="20"/>
              </w:rPr>
              <w:t>посадочные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количеству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обучающихся;</w:t>
            </w:r>
          </w:p>
          <w:p w14:paraId="08732109" w14:textId="77777777" w:rsidR="006D3C3F" w:rsidRDefault="00EA7C73" w:rsidP="00340F07">
            <w:pPr>
              <w:pStyle w:val="TableParagraph"/>
              <w:numPr>
                <w:ilvl w:val="1"/>
                <w:numId w:val="215"/>
              </w:numPr>
              <w:tabs>
                <w:tab w:val="left" w:pos="1435"/>
              </w:tabs>
              <w:spacing w:line="229" w:lineRule="exact"/>
              <w:ind w:left="1435"/>
              <w:rPr>
                <w:sz w:val="20"/>
              </w:rPr>
            </w:pPr>
            <w:r>
              <w:rPr>
                <w:sz w:val="20"/>
              </w:rPr>
              <w:t>рабочее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преподавателя;</w:t>
            </w:r>
          </w:p>
          <w:p w14:paraId="43C700E7" w14:textId="77777777" w:rsidR="006D3C3F" w:rsidRDefault="00EA7C73" w:rsidP="00340F07">
            <w:pPr>
              <w:pStyle w:val="TableParagraph"/>
              <w:numPr>
                <w:ilvl w:val="1"/>
                <w:numId w:val="215"/>
              </w:numPr>
              <w:tabs>
                <w:tab w:val="left" w:pos="1435"/>
              </w:tabs>
              <w:spacing w:line="229" w:lineRule="exact"/>
              <w:ind w:left="1435"/>
              <w:rPr>
                <w:sz w:val="20"/>
              </w:rPr>
            </w:pPr>
            <w:r>
              <w:rPr>
                <w:sz w:val="20"/>
              </w:rPr>
              <w:t>учебно-планирующая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документация;</w:t>
            </w:r>
          </w:p>
          <w:p w14:paraId="447A8552" w14:textId="77777777" w:rsidR="006D3C3F" w:rsidRDefault="00EA7C73" w:rsidP="00340F07">
            <w:pPr>
              <w:pStyle w:val="TableParagraph"/>
              <w:numPr>
                <w:ilvl w:val="1"/>
                <w:numId w:val="215"/>
              </w:numPr>
              <w:tabs>
                <w:tab w:val="left" w:pos="1435"/>
              </w:tabs>
              <w:spacing w:before="1"/>
              <w:ind w:right="80" w:hanging="361"/>
              <w:rPr>
                <w:sz w:val="20"/>
              </w:rPr>
            </w:pPr>
            <w:r>
              <w:rPr>
                <w:sz w:val="20"/>
              </w:rPr>
              <w:t>комплект учебно-наглядных пособий: макеты за-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щитных сооружений, макет участка местности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прилегающих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районов;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дозиметрического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газоизмери-</w:t>
            </w:r>
          </w:p>
          <w:p w14:paraId="2B5967BE" w14:textId="77777777" w:rsidR="006D3C3F" w:rsidRDefault="00EA7C73">
            <w:pPr>
              <w:pStyle w:val="TableParagraph"/>
              <w:spacing w:before="1" w:line="229" w:lineRule="exact"/>
              <w:ind w:left="1560"/>
              <w:rPr>
                <w:sz w:val="20"/>
              </w:rPr>
            </w:pPr>
            <w:r>
              <w:rPr>
                <w:sz w:val="20"/>
              </w:rPr>
              <w:t>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приборы;</w:t>
            </w:r>
          </w:p>
          <w:p w14:paraId="1FEDAC68" w14:textId="77777777" w:rsidR="006D3C3F" w:rsidRDefault="00EA7C73" w:rsidP="00340F07">
            <w:pPr>
              <w:pStyle w:val="TableParagraph"/>
              <w:numPr>
                <w:ilvl w:val="1"/>
                <w:numId w:val="215"/>
              </w:numPr>
              <w:tabs>
                <w:tab w:val="left" w:pos="1485"/>
                <w:tab w:val="left" w:pos="1486"/>
              </w:tabs>
              <w:ind w:right="26" w:hanging="361"/>
              <w:rPr>
                <w:sz w:val="20"/>
              </w:rPr>
            </w:pPr>
            <w:r>
              <w:rPr>
                <w:sz w:val="20"/>
              </w:rPr>
              <w:t>индивидуальные средства защиты органов дыхания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 кожи, самоспасатели; медицинские средства за-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щиты, санитарная сумка; первичные средства по-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жаротушения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огнетушителей).</w:t>
            </w:r>
          </w:p>
          <w:p w14:paraId="7BFBD716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  <w:p w14:paraId="077767DF" w14:textId="77777777" w:rsidR="006D3C3F" w:rsidRDefault="00EA7C73">
            <w:pPr>
              <w:pStyle w:val="TableParagraph"/>
              <w:ind w:left="18"/>
              <w:rPr>
                <w:i/>
                <w:sz w:val="20"/>
              </w:rPr>
            </w:pPr>
            <w:r>
              <w:rPr>
                <w:i/>
                <w:sz w:val="20"/>
              </w:rPr>
              <w:t>Технические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средства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обучения:</w:t>
            </w:r>
          </w:p>
          <w:p w14:paraId="0AD899AD" w14:textId="77777777" w:rsidR="006D3C3F" w:rsidRDefault="00EA7C73" w:rsidP="00340F07">
            <w:pPr>
              <w:pStyle w:val="TableParagraph"/>
              <w:numPr>
                <w:ilvl w:val="0"/>
                <w:numId w:val="215"/>
              </w:numPr>
              <w:tabs>
                <w:tab w:val="left" w:pos="137"/>
              </w:tabs>
              <w:ind w:left="18" w:right="147" w:firstLine="0"/>
              <w:rPr>
                <w:sz w:val="20"/>
              </w:rPr>
            </w:pPr>
            <w:r>
              <w:rPr>
                <w:sz w:val="20"/>
              </w:rPr>
              <w:t>компьютер с лицензионным программным обеспечением на рабо-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чем месте преподавателя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выходом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Internet;</w:t>
            </w:r>
          </w:p>
          <w:p w14:paraId="328C3626" w14:textId="77777777" w:rsidR="006D3C3F" w:rsidRDefault="00EA7C73" w:rsidP="00340F07">
            <w:pPr>
              <w:pStyle w:val="TableParagraph"/>
              <w:numPr>
                <w:ilvl w:val="0"/>
                <w:numId w:val="215"/>
              </w:numPr>
              <w:tabs>
                <w:tab w:val="left" w:pos="137"/>
              </w:tabs>
              <w:spacing w:before="1" w:line="224" w:lineRule="exact"/>
              <w:ind w:left="136" w:hanging="119"/>
              <w:rPr>
                <w:sz w:val="20"/>
              </w:rPr>
            </w:pPr>
            <w:r>
              <w:rPr>
                <w:sz w:val="20"/>
              </w:rPr>
              <w:t>мультимедийный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проектор.</w:t>
            </w:r>
          </w:p>
        </w:tc>
        <w:tc>
          <w:tcPr>
            <w:tcW w:w="2836" w:type="dxa"/>
            <w:vMerge w:val="restart"/>
          </w:tcPr>
          <w:p w14:paraId="48062167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6A806F95" w14:textId="77777777">
        <w:trPr>
          <w:trHeight w:val="3110"/>
        </w:trPr>
        <w:tc>
          <w:tcPr>
            <w:tcW w:w="1560" w:type="dxa"/>
            <w:vMerge/>
            <w:tcBorders>
              <w:top w:val="nil"/>
            </w:tcBorders>
          </w:tcPr>
          <w:p w14:paraId="5843907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33097D85" w14:textId="77777777" w:rsidR="006D3C3F" w:rsidRDefault="00EA7C73">
            <w:pPr>
              <w:pStyle w:val="TableParagraph"/>
              <w:spacing w:before="17"/>
              <w:ind w:left="17" w:right="73"/>
              <w:rPr>
                <w:sz w:val="20"/>
              </w:rPr>
            </w:pPr>
            <w:r>
              <w:rPr>
                <w:sz w:val="20"/>
              </w:rPr>
              <w:t>промежуточн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ое</w:t>
            </w:r>
          </w:p>
        </w:tc>
        <w:tc>
          <w:tcPr>
            <w:tcW w:w="1982" w:type="dxa"/>
          </w:tcPr>
          <w:p w14:paraId="0E2126D2" w14:textId="77777777" w:rsidR="006D3C3F" w:rsidRDefault="00EA7C73">
            <w:pPr>
              <w:pStyle w:val="TableParagraph"/>
              <w:spacing w:before="17"/>
              <w:ind w:left="15" w:right="15"/>
              <w:rPr>
                <w:sz w:val="20"/>
              </w:rPr>
            </w:pPr>
            <w:r>
              <w:rPr>
                <w:spacing w:val="-1"/>
                <w:sz w:val="20"/>
              </w:rPr>
              <w:t>Дифференцированный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зачет</w:t>
            </w:r>
          </w:p>
        </w:tc>
        <w:tc>
          <w:tcPr>
            <w:tcW w:w="2695" w:type="dxa"/>
            <w:vMerge/>
            <w:tcBorders>
              <w:top w:val="nil"/>
            </w:tcBorders>
          </w:tcPr>
          <w:p w14:paraId="28DAEF0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952" w:type="dxa"/>
            <w:vMerge/>
            <w:tcBorders>
              <w:top w:val="nil"/>
            </w:tcBorders>
          </w:tcPr>
          <w:p w14:paraId="7211985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 w14:paraId="280F356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F738005" w14:textId="77777777">
        <w:trPr>
          <w:trHeight w:val="2150"/>
        </w:trPr>
        <w:tc>
          <w:tcPr>
            <w:tcW w:w="1560" w:type="dxa"/>
          </w:tcPr>
          <w:p w14:paraId="5C4585B0" w14:textId="77777777" w:rsidR="006D3C3F" w:rsidRDefault="00EA7C73">
            <w:pPr>
              <w:pStyle w:val="TableParagraph"/>
              <w:spacing w:before="14"/>
              <w:ind w:left="16" w:right="162"/>
              <w:rPr>
                <w:sz w:val="20"/>
              </w:rPr>
            </w:pPr>
            <w:r>
              <w:rPr>
                <w:spacing w:val="-1"/>
                <w:sz w:val="20"/>
              </w:rPr>
              <w:t>Преддипломная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</w:tc>
        <w:tc>
          <w:tcPr>
            <w:tcW w:w="1276" w:type="dxa"/>
          </w:tcPr>
          <w:p w14:paraId="7226939E" w14:textId="77777777" w:rsidR="006D3C3F" w:rsidRDefault="00EA7C73">
            <w:pPr>
              <w:pStyle w:val="TableParagraph"/>
              <w:spacing w:before="14"/>
              <w:ind w:left="17" w:right="89"/>
              <w:rPr>
                <w:sz w:val="20"/>
              </w:rPr>
            </w:pPr>
            <w:r>
              <w:rPr>
                <w:w w:val="95"/>
                <w:sz w:val="20"/>
              </w:rPr>
              <w:t>промежуточн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ое</w:t>
            </w:r>
          </w:p>
        </w:tc>
        <w:tc>
          <w:tcPr>
            <w:tcW w:w="1982" w:type="dxa"/>
          </w:tcPr>
          <w:p w14:paraId="4CF9F6B4" w14:textId="77777777" w:rsidR="006D3C3F" w:rsidRDefault="00EA7C73">
            <w:pPr>
              <w:pStyle w:val="TableParagraph"/>
              <w:spacing w:before="14"/>
              <w:ind w:left="15"/>
              <w:rPr>
                <w:sz w:val="20"/>
              </w:rPr>
            </w:pPr>
            <w:r>
              <w:rPr>
                <w:sz w:val="20"/>
              </w:rPr>
              <w:t>Отчет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практике</w:t>
            </w:r>
          </w:p>
        </w:tc>
        <w:tc>
          <w:tcPr>
            <w:tcW w:w="2695" w:type="dxa"/>
          </w:tcPr>
          <w:p w14:paraId="2C7A3D38" w14:textId="77777777" w:rsidR="006D3C3F" w:rsidRDefault="00EA7C73">
            <w:pPr>
              <w:pStyle w:val="TableParagraph"/>
              <w:spacing w:before="14"/>
              <w:ind w:left="18" w:right="-15"/>
              <w:jc w:val="both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четко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сформулиро-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прохож-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ПДП,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отчета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дам работ ПДП, заложенных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программу, а также иметь вы-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 тему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ВКР</w:t>
            </w:r>
          </w:p>
        </w:tc>
        <w:tc>
          <w:tcPr>
            <w:tcW w:w="5952" w:type="dxa"/>
          </w:tcPr>
          <w:p w14:paraId="688B6169" w14:textId="77777777" w:rsidR="006D3C3F" w:rsidRDefault="00EA7C73">
            <w:pPr>
              <w:pStyle w:val="TableParagraph"/>
              <w:spacing w:before="17"/>
              <w:ind w:left="18"/>
              <w:rPr>
                <w:sz w:val="20"/>
              </w:rPr>
            </w:pPr>
            <w:r>
              <w:rPr>
                <w:sz w:val="20"/>
              </w:rPr>
              <w:t>3 курс, 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семестр</w:t>
            </w:r>
          </w:p>
          <w:p w14:paraId="4624F1B4" w14:textId="77777777" w:rsidR="006D3C3F" w:rsidRDefault="006D3C3F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14:paraId="12596A33" w14:textId="77777777" w:rsidR="006D3C3F" w:rsidRDefault="00EA7C73">
            <w:pPr>
              <w:pStyle w:val="TableParagraph"/>
              <w:spacing w:before="1" w:line="530" w:lineRule="auto"/>
              <w:ind w:left="18" w:right="211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предприятии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профилю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специальности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Отчет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заверяется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работодателем</w:t>
            </w:r>
          </w:p>
        </w:tc>
        <w:tc>
          <w:tcPr>
            <w:tcW w:w="2836" w:type="dxa"/>
          </w:tcPr>
          <w:p w14:paraId="0B4BD7E9" w14:textId="77777777" w:rsidR="006D3C3F" w:rsidRDefault="00EA7C73">
            <w:pPr>
              <w:pStyle w:val="TableParagraph"/>
              <w:spacing w:before="17"/>
              <w:ind w:left="20"/>
              <w:jc w:val="both"/>
              <w:rPr>
                <w:sz w:val="20"/>
              </w:rPr>
            </w:pPr>
            <w:r>
              <w:rPr>
                <w:sz w:val="20"/>
              </w:rPr>
              <w:t>Значимый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оценивания</w:t>
            </w:r>
          </w:p>
          <w:p w14:paraId="77A6ADA7" w14:textId="77777777" w:rsidR="006D3C3F" w:rsidRDefault="006D3C3F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14:paraId="5060DFB8" w14:textId="77777777" w:rsidR="006D3C3F" w:rsidRDefault="00EA7C73">
            <w:pPr>
              <w:pStyle w:val="TableParagraph"/>
              <w:spacing w:before="1"/>
              <w:ind w:left="20" w:right="-15"/>
              <w:jc w:val="both"/>
              <w:rPr>
                <w:sz w:val="20"/>
              </w:rPr>
            </w:pPr>
            <w:r>
              <w:rPr>
                <w:sz w:val="20"/>
              </w:rPr>
              <w:t>Позволяет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студентами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полученных теоретических зна-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ний, степень и качество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сфор-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мированности ПК в конкретных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</w:p>
        </w:tc>
      </w:tr>
    </w:tbl>
    <w:p w14:paraId="7D03020D" w14:textId="77777777" w:rsidR="006D3C3F" w:rsidRDefault="006D3C3F">
      <w:pPr>
        <w:jc w:val="both"/>
        <w:rPr>
          <w:sz w:val="20"/>
        </w:rPr>
        <w:sectPr w:rsidR="006D3C3F">
          <w:pgSz w:w="16840" w:h="11910" w:orient="landscape"/>
          <w:pgMar w:top="1100" w:right="160" w:bottom="280" w:left="140" w:header="720" w:footer="720" w:gutter="0"/>
          <w:cols w:space="720"/>
        </w:sectPr>
      </w:pPr>
    </w:p>
    <w:p w14:paraId="77729C70" w14:textId="77777777" w:rsidR="006D3C3F" w:rsidRDefault="006D3C3F">
      <w:pPr>
        <w:pStyle w:val="a3"/>
        <w:rPr>
          <w:sz w:val="20"/>
        </w:rPr>
      </w:pPr>
    </w:p>
    <w:p w14:paraId="02E86E4D" w14:textId="77777777" w:rsidR="006D3C3F" w:rsidRDefault="006D3C3F">
      <w:pPr>
        <w:pStyle w:val="a3"/>
        <w:rPr>
          <w:sz w:val="20"/>
        </w:rPr>
      </w:pPr>
    </w:p>
    <w:p w14:paraId="29DC2BF5" w14:textId="77777777" w:rsidR="006D3C3F" w:rsidRDefault="006D3C3F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276"/>
        <w:gridCol w:w="1982"/>
        <w:gridCol w:w="2695"/>
        <w:gridCol w:w="5952"/>
        <w:gridCol w:w="2836"/>
      </w:tblGrid>
      <w:tr w:rsidR="006D3C3F" w14:paraId="3C0C34B1" w14:textId="77777777">
        <w:trPr>
          <w:trHeight w:val="1639"/>
        </w:trPr>
        <w:tc>
          <w:tcPr>
            <w:tcW w:w="1560" w:type="dxa"/>
          </w:tcPr>
          <w:p w14:paraId="7E8F2161" w14:textId="77777777" w:rsidR="006D3C3F" w:rsidRDefault="00EA7C73">
            <w:pPr>
              <w:pStyle w:val="TableParagraph"/>
              <w:spacing w:before="14"/>
              <w:ind w:left="16"/>
              <w:rPr>
                <w:sz w:val="20"/>
              </w:rPr>
            </w:pPr>
            <w:r>
              <w:rPr>
                <w:sz w:val="20"/>
              </w:rPr>
              <w:t>ГИА</w:t>
            </w:r>
          </w:p>
        </w:tc>
        <w:tc>
          <w:tcPr>
            <w:tcW w:w="1276" w:type="dxa"/>
          </w:tcPr>
          <w:p w14:paraId="5400931A" w14:textId="77777777" w:rsidR="006D3C3F" w:rsidRDefault="00EA7C73">
            <w:pPr>
              <w:pStyle w:val="TableParagraph"/>
              <w:spacing w:before="14"/>
              <w:ind w:left="17"/>
              <w:rPr>
                <w:sz w:val="20"/>
              </w:rPr>
            </w:pPr>
            <w:r>
              <w:rPr>
                <w:sz w:val="20"/>
              </w:rPr>
              <w:t>итоговое</w:t>
            </w:r>
          </w:p>
        </w:tc>
        <w:tc>
          <w:tcPr>
            <w:tcW w:w="1982" w:type="dxa"/>
          </w:tcPr>
          <w:p w14:paraId="351838DE" w14:textId="77777777" w:rsidR="006D3C3F" w:rsidRDefault="00EA7C73">
            <w:pPr>
              <w:pStyle w:val="TableParagraph"/>
              <w:spacing w:before="14"/>
              <w:ind w:left="15" w:right="259"/>
              <w:rPr>
                <w:sz w:val="20"/>
              </w:rPr>
            </w:pPr>
            <w:r>
              <w:rPr>
                <w:spacing w:val="-1"/>
                <w:sz w:val="20"/>
              </w:rPr>
              <w:t>Демонстрационный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экзамен</w:t>
            </w:r>
          </w:p>
        </w:tc>
        <w:tc>
          <w:tcPr>
            <w:tcW w:w="2695" w:type="dxa"/>
          </w:tcPr>
          <w:p w14:paraId="7D4A701D" w14:textId="77777777" w:rsidR="006D3C3F" w:rsidRDefault="00EA7C73">
            <w:pPr>
              <w:pStyle w:val="TableParagraph"/>
              <w:spacing w:before="14"/>
              <w:ind w:left="18" w:right="-15"/>
              <w:jc w:val="both"/>
              <w:rPr>
                <w:sz w:val="20"/>
              </w:rPr>
            </w:pPr>
            <w:r>
              <w:rPr>
                <w:sz w:val="20"/>
              </w:rPr>
              <w:t>Комплексные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позво-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 и умений, компетенций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смоделиро-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ванных под реальные 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деятельно-</w:t>
            </w:r>
          </w:p>
          <w:p w14:paraId="2BBC1614" w14:textId="77777777" w:rsidR="006D3C3F" w:rsidRDefault="00EA7C73">
            <w:pPr>
              <w:pStyle w:val="TableParagraph"/>
              <w:spacing w:before="1" w:line="224" w:lineRule="exact"/>
              <w:ind w:left="18"/>
              <w:rPr>
                <w:sz w:val="20"/>
              </w:rPr>
            </w:pPr>
            <w:r>
              <w:rPr>
                <w:sz w:val="20"/>
              </w:rPr>
              <w:t>сти</w:t>
            </w:r>
          </w:p>
        </w:tc>
        <w:tc>
          <w:tcPr>
            <w:tcW w:w="5952" w:type="dxa"/>
          </w:tcPr>
          <w:p w14:paraId="69A7B562" w14:textId="77777777" w:rsidR="006D3C3F" w:rsidRDefault="00EA7C73">
            <w:pPr>
              <w:pStyle w:val="TableParagraph"/>
              <w:spacing w:before="14" w:line="532" w:lineRule="auto"/>
              <w:ind w:left="18" w:right="3912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курс,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семестр,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июнь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полигон</w:t>
            </w:r>
          </w:p>
        </w:tc>
        <w:tc>
          <w:tcPr>
            <w:tcW w:w="2836" w:type="dxa"/>
          </w:tcPr>
          <w:p w14:paraId="61E672AD" w14:textId="77777777" w:rsidR="006D3C3F" w:rsidRDefault="00EA7C73">
            <w:pPr>
              <w:pStyle w:val="TableParagraph"/>
              <w:spacing w:before="14"/>
              <w:ind w:left="20" w:right="2"/>
              <w:jc w:val="both"/>
              <w:rPr>
                <w:sz w:val="20"/>
              </w:rPr>
            </w:pPr>
            <w:r>
              <w:rPr>
                <w:sz w:val="20"/>
              </w:rPr>
              <w:t>Наиболее значимый вид оцени-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вания</w:t>
            </w:r>
          </w:p>
          <w:p w14:paraId="60CA3D46" w14:textId="77777777" w:rsidR="006D3C3F" w:rsidRDefault="006D3C3F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14:paraId="499D8BE2" w14:textId="77777777" w:rsidR="006D3C3F" w:rsidRDefault="00EA7C73">
            <w:pPr>
              <w:pStyle w:val="TableParagraph"/>
              <w:spacing w:before="1"/>
              <w:ind w:left="20" w:right="2"/>
              <w:jc w:val="both"/>
              <w:rPr>
                <w:sz w:val="20"/>
              </w:rPr>
            </w:pPr>
            <w:r>
              <w:rPr>
                <w:sz w:val="20"/>
              </w:rPr>
              <w:t>Позволяет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сформированности ПК и квали-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фикации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выпускника</w:t>
            </w:r>
          </w:p>
        </w:tc>
      </w:tr>
    </w:tbl>
    <w:p w14:paraId="3B4E511A" w14:textId="77777777" w:rsidR="006D3C3F" w:rsidRDefault="006D3C3F">
      <w:pPr>
        <w:pStyle w:val="a3"/>
        <w:rPr>
          <w:sz w:val="20"/>
        </w:rPr>
      </w:pPr>
    </w:p>
    <w:p w14:paraId="468A3460" w14:textId="77777777" w:rsidR="006D3C3F" w:rsidRDefault="006D3C3F">
      <w:pPr>
        <w:pStyle w:val="a3"/>
        <w:rPr>
          <w:sz w:val="22"/>
        </w:rPr>
      </w:pPr>
    </w:p>
    <w:p w14:paraId="3F083039" w14:textId="77777777" w:rsidR="006D3C3F" w:rsidRDefault="006D3C3F">
      <w:pPr>
        <w:pStyle w:val="a3"/>
        <w:rPr>
          <w:i/>
          <w:sz w:val="20"/>
        </w:rPr>
      </w:pPr>
    </w:p>
    <w:p w14:paraId="382EE362" w14:textId="77777777" w:rsidR="006D3C3F" w:rsidRDefault="006D3C3F">
      <w:pPr>
        <w:pStyle w:val="a3"/>
        <w:rPr>
          <w:i/>
          <w:sz w:val="20"/>
        </w:rPr>
      </w:pPr>
    </w:p>
    <w:p w14:paraId="79D5F6EC" w14:textId="77777777" w:rsidR="006D3C3F" w:rsidRDefault="006D3C3F">
      <w:pPr>
        <w:pStyle w:val="a3"/>
        <w:rPr>
          <w:i/>
          <w:sz w:val="20"/>
        </w:rPr>
      </w:pPr>
    </w:p>
    <w:p w14:paraId="206EB126" w14:textId="77777777" w:rsidR="006D3C3F" w:rsidRDefault="006D3C3F">
      <w:pPr>
        <w:pStyle w:val="a3"/>
        <w:rPr>
          <w:i/>
          <w:sz w:val="20"/>
        </w:rPr>
      </w:pPr>
    </w:p>
    <w:p w14:paraId="518ECA8E" w14:textId="77777777" w:rsidR="006D3C3F" w:rsidRDefault="006D3C3F">
      <w:pPr>
        <w:pStyle w:val="a3"/>
        <w:rPr>
          <w:i/>
          <w:sz w:val="20"/>
        </w:rPr>
      </w:pPr>
    </w:p>
    <w:p w14:paraId="6DFD9BED" w14:textId="77777777" w:rsidR="006D3C3F" w:rsidRDefault="006D3C3F">
      <w:pPr>
        <w:pStyle w:val="a3"/>
        <w:rPr>
          <w:i/>
          <w:sz w:val="20"/>
        </w:rPr>
      </w:pPr>
    </w:p>
    <w:p w14:paraId="3553B3FB" w14:textId="77777777" w:rsidR="006D3C3F" w:rsidRDefault="006D3C3F">
      <w:pPr>
        <w:pStyle w:val="a3"/>
        <w:rPr>
          <w:i/>
          <w:sz w:val="20"/>
        </w:rPr>
      </w:pPr>
    </w:p>
    <w:p w14:paraId="672C78C7" w14:textId="5029B201" w:rsidR="006D3C3F" w:rsidRDefault="006D3C3F">
      <w:pPr>
        <w:pStyle w:val="a3"/>
        <w:spacing w:before="9"/>
        <w:rPr>
          <w:i/>
        </w:rPr>
      </w:pPr>
    </w:p>
    <w:p w14:paraId="302246E8" w14:textId="77777777" w:rsidR="006D3C3F" w:rsidRDefault="006D3C3F">
      <w:pPr>
        <w:rPr>
          <w:sz w:val="20"/>
        </w:rPr>
        <w:sectPr w:rsidR="006D3C3F">
          <w:pgSz w:w="16840" w:h="11910" w:orient="landscape"/>
          <w:pgMar w:top="1100" w:right="160" w:bottom="280" w:left="140" w:header="720" w:footer="720" w:gutter="0"/>
          <w:cols w:space="720"/>
        </w:sectPr>
      </w:pPr>
    </w:p>
    <w:p w14:paraId="2E06F93D" w14:textId="77777777" w:rsidR="006D3C3F" w:rsidRDefault="00EA61ED">
      <w:pPr>
        <w:pStyle w:val="41"/>
        <w:spacing w:before="73" w:line="278" w:lineRule="auto"/>
        <w:ind w:left="502" w:right="101" w:firstLine="707"/>
        <w:jc w:val="both"/>
      </w:pPr>
      <w:r>
        <w:lastRenderedPageBreak/>
        <w:t>Раздел 10</w:t>
      </w:r>
      <w:r w:rsidR="00EA7C73">
        <w:t>. Формирование фондов оценочных средств для проведения государ-</w:t>
      </w:r>
      <w:r w:rsidR="00EA7C73">
        <w:rPr>
          <w:spacing w:val="1"/>
        </w:rPr>
        <w:t xml:space="preserve"> </w:t>
      </w:r>
      <w:r w:rsidR="00EA7C73">
        <w:t>ственной</w:t>
      </w:r>
      <w:r w:rsidR="00EA7C73">
        <w:rPr>
          <w:spacing w:val="-1"/>
        </w:rPr>
        <w:t xml:space="preserve"> </w:t>
      </w:r>
      <w:r w:rsidR="00EA7C73">
        <w:t>итоговой аттестации</w:t>
      </w:r>
    </w:p>
    <w:p w14:paraId="5C947386" w14:textId="77777777" w:rsidR="006D3C3F" w:rsidRDefault="006D3C3F">
      <w:pPr>
        <w:pStyle w:val="a3"/>
        <w:spacing w:before="3"/>
        <w:rPr>
          <w:b/>
          <w:sz w:val="27"/>
        </w:rPr>
      </w:pPr>
    </w:p>
    <w:p w14:paraId="4620B7C4" w14:textId="77777777" w:rsidR="006D3C3F" w:rsidRPr="00EA61ED" w:rsidRDefault="00EA61ED" w:rsidP="00EA61ED">
      <w:pPr>
        <w:tabs>
          <w:tab w:val="left" w:pos="1635"/>
        </w:tabs>
        <w:spacing w:line="276" w:lineRule="auto"/>
        <w:ind w:left="77" w:right="105"/>
        <w:jc w:val="both"/>
        <w:rPr>
          <w:sz w:val="24"/>
        </w:rPr>
      </w:pPr>
      <w:r>
        <w:rPr>
          <w:sz w:val="24"/>
        </w:rPr>
        <w:t>10.1</w:t>
      </w:r>
      <w:r w:rsidR="00EA7C73" w:rsidRPr="00EA61ED">
        <w:rPr>
          <w:sz w:val="24"/>
        </w:rPr>
        <w:t>По специальности 35.02.05 Агрономия формой государственной итоговой атте-</w:t>
      </w:r>
      <w:r w:rsidR="00EA7C73" w:rsidRPr="00EA61ED">
        <w:rPr>
          <w:spacing w:val="-57"/>
          <w:sz w:val="24"/>
        </w:rPr>
        <w:t xml:space="preserve"> </w:t>
      </w:r>
      <w:r w:rsidR="00EA7C73" w:rsidRPr="00EA61ED">
        <w:rPr>
          <w:sz w:val="24"/>
        </w:rPr>
        <w:t>стации</w:t>
      </w:r>
      <w:r w:rsidR="00EA7C73" w:rsidRPr="00EA61ED">
        <w:rPr>
          <w:spacing w:val="1"/>
          <w:sz w:val="24"/>
        </w:rPr>
        <w:t xml:space="preserve"> </w:t>
      </w:r>
      <w:r w:rsidR="00EA7C73" w:rsidRPr="00EA61ED">
        <w:rPr>
          <w:sz w:val="24"/>
        </w:rPr>
        <w:t>является</w:t>
      </w:r>
      <w:r w:rsidR="00EA7C73" w:rsidRPr="00EA61ED">
        <w:rPr>
          <w:spacing w:val="1"/>
          <w:sz w:val="24"/>
        </w:rPr>
        <w:t xml:space="preserve"> </w:t>
      </w:r>
      <w:r w:rsidR="00EA7C73" w:rsidRPr="00EA61ED">
        <w:rPr>
          <w:sz w:val="24"/>
        </w:rPr>
        <w:t>выпускная</w:t>
      </w:r>
      <w:r w:rsidR="00EA7C73" w:rsidRPr="00EA61ED">
        <w:rPr>
          <w:spacing w:val="1"/>
          <w:sz w:val="24"/>
        </w:rPr>
        <w:t xml:space="preserve"> </w:t>
      </w:r>
      <w:r w:rsidR="00EA7C73" w:rsidRPr="00EA61ED">
        <w:rPr>
          <w:sz w:val="24"/>
        </w:rPr>
        <w:t>квалификационная</w:t>
      </w:r>
      <w:r w:rsidR="00EA7C73" w:rsidRPr="00EA61ED">
        <w:rPr>
          <w:spacing w:val="1"/>
          <w:sz w:val="24"/>
        </w:rPr>
        <w:t xml:space="preserve"> </w:t>
      </w:r>
      <w:r w:rsidR="00EA7C73" w:rsidRPr="00EA61ED">
        <w:rPr>
          <w:sz w:val="24"/>
        </w:rPr>
        <w:t>работа,</w:t>
      </w:r>
      <w:r w:rsidR="00EA7C73" w:rsidRPr="00EA61ED">
        <w:rPr>
          <w:spacing w:val="1"/>
          <w:sz w:val="24"/>
        </w:rPr>
        <w:t xml:space="preserve"> </w:t>
      </w:r>
      <w:r w:rsidR="00EA7C73" w:rsidRPr="00EA61ED">
        <w:rPr>
          <w:sz w:val="24"/>
        </w:rPr>
        <w:t>(дипломная работа</w:t>
      </w:r>
      <w:r w:rsidR="00EA7C73" w:rsidRPr="00EA61ED">
        <w:rPr>
          <w:spacing w:val="1"/>
          <w:sz w:val="24"/>
        </w:rPr>
        <w:t xml:space="preserve"> </w:t>
      </w:r>
      <w:r w:rsidR="00EA7C73" w:rsidRPr="00EA61ED">
        <w:rPr>
          <w:sz w:val="24"/>
        </w:rPr>
        <w:t>(дипломный</w:t>
      </w:r>
      <w:r w:rsidR="00EA7C73" w:rsidRPr="00EA61ED">
        <w:rPr>
          <w:spacing w:val="1"/>
          <w:sz w:val="24"/>
        </w:rPr>
        <w:t xml:space="preserve"> </w:t>
      </w:r>
      <w:r w:rsidR="00EA7C73" w:rsidRPr="00EA61ED">
        <w:rPr>
          <w:sz w:val="24"/>
        </w:rPr>
        <w:t>проект). Обязательным элементом ГИА является демонстрационный экзамен. Требования</w:t>
      </w:r>
      <w:r w:rsidR="00EA7C73" w:rsidRPr="00EA61ED">
        <w:rPr>
          <w:spacing w:val="1"/>
          <w:sz w:val="24"/>
        </w:rPr>
        <w:t xml:space="preserve"> </w:t>
      </w:r>
      <w:r w:rsidR="00EA7C73" w:rsidRPr="00EA61ED">
        <w:rPr>
          <w:sz w:val="24"/>
        </w:rPr>
        <w:t>к содержанию, объему и структуре выпускной квалификационной работы образовательная</w:t>
      </w:r>
      <w:r w:rsidR="00EA7C73" w:rsidRPr="00EA61ED">
        <w:rPr>
          <w:spacing w:val="-57"/>
          <w:sz w:val="24"/>
        </w:rPr>
        <w:t xml:space="preserve"> </w:t>
      </w:r>
      <w:r w:rsidR="00EA7C73" w:rsidRPr="00EA61ED">
        <w:rPr>
          <w:sz w:val="24"/>
        </w:rPr>
        <w:t>организация</w:t>
      </w:r>
      <w:r w:rsidR="00EA7C73" w:rsidRPr="00EA61ED">
        <w:rPr>
          <w:spacing w:val="-1"/>
          <w:sz w:val="24"/>
        </w:rPr>
        <w:t xml:space="preserve"> </w:t>
      </w:r>
      <w:r w:rsidR="00EA7C73" w:rsidRPr="00EA61ED">
        <w:rPr>
          <w:sz w:val="24"/>
        </w:rPr>
        <w:t>определяет самостоятельно с</w:t>
      </w:r>
      <w:r w:rsidR="00EA7C73" w:rsidRPr="00EA61ED">
        <w:rPr>
          <w:spacing w:val="-1"/>
          <w:sz w:val="24"/>
        </w:rPr>
        <w:t xml:space="preserve"> </w:t>
      </w:r>
      <w:r w:rsidR="00EA7C73" w:rsidRPr="00EA61ED">
        <w:rPr>
          <w:sz w:val="24"/>
        </w:rPr>
        <w:t>учетом ПООП.</w:t>
      </w:r>
    </w:p>
    <w:p w14:paraId="7036BD1B" w14:textId="77777777" w:rsidR="006D3C3F" w:rsidRPr="00EA61ED" w:rsidRDefault="00EA61ED" w:rsidP="00EA61ED">
      <w:pPr>
        <w:tabs>
          <w:tab w:val="left" w:pos="1652"/>
        </w:tabs>
        <w:spacing w:before="201" w:line="276" w:lineRule="auto"/>
        <w:ind w:left="77" w:right="103"/>
        <w:jc w:val="both"/>
        <w:rPr>
          <w:sz w:val="24"/>
        </w:rPr>
      </w:pPr>
      <w:r>
        <w:rPr>
          <w:sz w:val="24"/>
        </w:rPr>
        <w:t>10.2</w:t>
      </w:r>
      <w:r w:rsidR="00EA7C73" w:rsidRPr="00EA61ED">
        <w:rPr>
          <w:sz w:val="24"/>
        </w:rPr>
        <w:t>В ходе ГИА оценивается степень соответствия сформированных компетенций</w:t>
      </w:r>
      <w:r w:rsidR="00EA7C73" w:rsidRPr="00EA61ED">
        <w:rPr>
          <w:spacing w:val="1"/>
          <w:sz w:val="24"/>
        </w:rPr>
        <w:t xml:space="preserve"> </w:t>
      </w:r>
      <w:r w:rsidR="00EA7C73" w:rsidRPr="00EA61ED">
        <w:rPr>
          <w:sz w:val="24"/>
        </w:rPr>
        <w:t>выпускников требованиям ФГОС. ГИА должна быть организована как демонстрация вы-</w:t>
      </w:r>
      <w:r w:rsidR="00EA7C73" w:rsidRPr="00EA61ED">
        <w:rPr>
          <w:spacing w:val="1"/>
          <w:sz w:val="24"/>
        </w:rPr>
        <w:t xml:space="preserve"> </w:t>
      </w:r>
      <w:r w:rsidR="00EA7C73" w:rsidRPr="00EA61ED">
        <w:rPr>
          <w:sz w:val="24"/>
        </w:rPr>
        <w:t>пускником выполнения одного или нескольких основных видов деятельности по специ-</w:t>
      </w:r>
      <w:r w:rsidR="00EA7C73" w:rsidRPr="00EA61ED">
        <w:rPr>
          <w:spacing w:val="1"/>
          <w:sz w:val="24"/>
        </w:rPr>
        <w:t xml:space="preserve"> </w:t>
      </w:r>
      <w:r w:rsidR="00EA7C73" w:rsidRPr="00EA61ED">
        <w:rPr>
          <w:sz w:val="24"/>
        </w:rPr>
        <w:t>альности</w:t>
      </w:r>
      <w:r w:rsidR="00EA7C73" w:rsidRPr="00EA61ED">
        <w:rPr>
          <w:spacing w:val="-10"/>
          <w:sz w:val="24"/>
        </w:rPr>
        <w:t xml:space="preserve"> </w:t>
      </w:r>
      <w:r w:rsidR="00EA7C73" w:rsidRPr="00EA61ED">
        <w:rPr>
          <w:sz w:val="24"/>
        </w:rPr>
        <w:t>(результатов</w:t>
      </w:r>
      <w:r w:rsidR="00EA7C73" w:rsidRPr="00EA61ED">
        <w:rPr>
          <w:spacing w:val="-1"/>
          <w:sz w:val="24"/>
        </w:rPr>
        <w:t xml:space="preserve"> </w:t>
      </w:r>
      <w:r w:rsidR="00EA7C73" w:rsidRPr="00EA61ED">
        <w:rPr>
          <w:sz w:val="24"/>
        </w:rPr>
        <w:t>освоения</w:t>
      </w:r>
      <w:r w:rsidR="00EA7C73" w:rsidRPr="00EA61ED">
        <w:rPr>
          <w:spacing w:val="-1"/>
          <w:sz w:val="24"/>
        </w:rPr>
        <w:t xml:space="preserve"> </w:t>
      </w:r>
      <w:r w:rsidR="00EA7C73" w:rsidRPr="00EA61ED">
        <w:rPr>
          <w:sz w:val="24"/>
        </w:rPr>
        <w:t>одного</w:t>
      </w:r>
      <w:r w:rsidR="00EA7C73" w:rsidRPr="00EA61ED">
        <w:rPr>
          <w:spacing w:val="-1"/>
          <w:sz w:val="24"/>
        </w:rPr>
        <w:t xml:space="preserve"> </w:t>
      </w:r>
      <w:r w:rsidR="00EA7C73" w:rsidRPr="00EA61ED">
        <w:rPr>
          <w:sz w:val="24"/>
        </w:rPr>
        <w:t>или</w:t>
      </w:r>
      <w:r w:rsidR="00EA7C73" w:rsidRPr="00EA61ED">
        <w:rPr>
          <w:spacing w:val="-2"/>
          <w:sz w:val="24"/>
        </w:rPr>
        <w:t xml:space="preserve"> </w:t>
      </w:r>
      <w:r w:rsidR="00EA7C73" w:rsidRPr="00EA61ED">
        <w:rPr>
          <w:sz w:val="24"/>
        </w:rPr>
        <w:t>нескольких</w:t>
      </w:r>
      <w:r w:rsidR="00EA7C73" w:rsidRPr="00EA61ED">
        <w:rPr>
          <w:spacing w:val="-1"/>
          <w:sz w:val="24"/>
        </w:rPr>
        <w:t xml:space="preserve"> </w:t>
      </w:r>
      <w:r w:rsidR="00EA7C73" w:rsidRPr="00EA61ED">
        <w:rPr>
          <w:sz w:val="24"/>
        </w:rPr>
        <w:t>профессиональных</w:t>
      </w:r>
      <w:r w:rsidR="00EA7C73" w:rsidRPr="00EA61ED">
        <w:rPr>
          <w:spacing w:val="-1"/>
          <w:sz w:val="24"/>
        </w:rPr>
        <w:t xml:space="preserve"> </w:t>
      </w:r>
      <w:r w:rsidR="00EA7C73" w:rsidRPr="00EA61ED">
        <w:rPr>
          <w:sz w:val="24"/>
        </w:rPr>
        <w:t>модулей).</w:t>
      </w:r>
    </w:p>
    <w:p w14:paraId="7F01AC04" w14:textId="77777777" w:rsidR="006D3C3F" w:rsidRDefault="00EA7C73">
      <w:pPr>
        <w:pStyle w:val="a3"/>
        <w:spacing w:before="200" w:line="276" w:lineRule="auto"/>
        <w:ind w:left="502" w:right="106" w:firstLine="707"/>
        <w:jc w:val="both"/>
      </w:pPr>
      <w:r>
        <w:t>Образовательная организация разрабатывает самостоятельно программу государ-</w:t>
      </w:r>
      <w:r>
        <w:rPr>
          <w:spacing w:val="1"/>
        </w:rPr>
        <w:t xml:space="preserve"> </w:t>
      </w:r>
      <w:r>
        <w:t>ственной</w:t>
      </w:r>
      <w:r>
        <w:rPr>
          <w:spacing w:val="-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фонд оценочных</w:t>
      </w:r>
      <w:r>
        <w:rPr>
          <w:spacing w:val="-1"/>
        </w:rPr>
        <w:t xml:space="preserve"> </w:t>
      </w:r>
      <w:r>
        <w:t>средств ГИА.</w:t>
      </w:r>
    </w:p>
    <w:p w14:paraId="7E31155A" w14:textId="77777777" w:rsidR="006D3C3F" w:rsidRDefault="00EA7C73">
      <w:pPr>
        <w:pStyle w:val="a3"/>
        <w:spacing w:before="200" w:line="276" w:lineRule="auto"/>
        <w:ind w:left="502" w:right="104" w:firstLine="707"/>
        <w:jc w:val="both"/>
      </w:pPr>
      <w:r>
        <w:t>Задания для демонстрационного экзамена, разрабатываются на основе профессио-</w:t>
      </w:r>
      <w:r>
        <w:rPr>
          <w:spacing w:val="1"/>
        </w:rPr>
        <w:t xml:space="preserve"> </w:t>
      </w:r>
      <w:r>
        <w:t>нальных</w:t>
      </w:r>
      <w:r>
        <w:rPr>
          <w:spacing w:val="30"/>
        </w:rPr>
        <w:t xml:space="preserve"> </w:t>
      </w:r>
      <w:r>
        <w:t>стандартов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учетом</w:t>
      </w:r>
      <w:r>
        <w:rPr>
          <w:spacing w:val="31"/>
        </w:rPr>
        <w:t xml:space="preserve"> </w:t>
      </w:r>
      <w:r>
        <w:t>оценочных</w:t>
      </w:r>
      <w:r>
        <w:rPr>
          <w:spacing w:val="34"/>
        </w:rPr>
        <w:t xml:space="preserve"> </w:t>
      </w:r>
      <w:r>
        <w:t>материалов,</w:t>
      </w:r>
      <w:r>
        <w:rPr>
          <w:spacing w:val="31"/>
        </w:rPr>
        <w:t xml:space="preserve"> </w:t>
      </w:r>
      <w:r>
        <w:t>разработанных</w:t>
      </w:r>
      <w:r>
        <w:rPr>
          <w:spacing w:val="30"/>
        </w:rPr>
        <w:t xml:space="preserve"> </w:t>
      </w:r>
      <w:r>
        <w:t>союзом</w:t>
      </w:r>
    </w:p>
    <w:p w14:paraId="3C0D204C" w14:textId="77777777" w:rsidR="006D3C3F" w:rsidRDefault="00EA7C73">
      <w:pPr>
        <w:pStyle w:val="a3"/>
        <w:spacing w:line="276" w:lineRule="auto"/>
        <w:ind w:left="502" w:right="103"/>
        <w:jc w:val="both"/>
      </w:pPr>
      <w:r>
        <w:t>«Агентство развития профессиональных сообществ и рабочих кадров «Молодые профес-</w:t>
      </w:r>
      <w:r>
        <w:rPr>
          <w:spacing w:val="1"/>
        </w:rPr>
        <w:t xml:space="preserve"> </w:t>
      </w:r>
      <w:r>
        <w:t>сионалы (Ворлдскиллс Россия)», при условии наличия соответствующих профессиональ-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стандартов и</w:t>
      </w:r>
      <w:r>
        <w:rPr>
          <w:spacing w:val="1"/>
        </w:rPr>
        <w:t xml:space="preserve"> </w:t>
      </w:r>
      <w:r>
        <w:t>материалов.</w:t>
      </w:r>
    </w:p>
    <w:p w14:paraId="5E9CCE29" w14:textId="77777777" w:rsidR="006D3C3F" w:rsidRDefault="00EA7C73">
      <w:pPr>
        <w:pStyle w:val="a3"/>
        <w:spacing w:before="199" w:line="276" w:lineRule="auto"/>
        <w:ind w:left="502" w:right="103" w:firstLine="707"/>
        <w:jc w:val="both"/>
      </w:pPr>
      <w:r>
        <w:t>Фонды оценочных средств для про</w:t>
      </w:r>
      <w:r w:rsidR="00F70D50">
        <w:t>ведения ГИА включают типовые за</w:t>
      </w:r>
      <w:r>
        <w:t xml:space="preserve">дания для демонстрационного экзамена, примеры тем </w:t>
      </w:r>
      <w:r w:rsidR="00F70D50">
        <w:t>дипломных работ, описание проце</w:t>
      </w:r>
      <w:r>
        <w:t>дур</w:t>
      </w:r>
      <w:r>
        <w:rPr>
          <w:spacing w:val="-2"/>
        </w:rPr>
        <w:t xml:space="preserve"> </w:t>
      </w:r>
      <w:r>
        <w:t>и условий</w:t>
      </w:r>
      <w:r>
        <w:rPr>
          <w:spacing w:val="-3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аттестации,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оценки.</w:t>
      </w:r>
    </w:p>
    <w:p w14:paraId="409DF0D5" w14:textId="77777777" w:rsidR="006D3C3F" w:rsidRDefault="00EA7C73">
      <w:pPr>
        <w:spacing w:before="202"/>
        <w:ind w:left="1210"/>
      </w:pPr>
      <w:r>
        <w:t>Фонды</w:t>
      </w:r>
      <w:r>
        <w:rPr>
          <w:spacing w:val="-4"/>
        </w:rPr>
        <w:t xml:space="preserve"> </w:t>
      </w:r>
      <w:r>
        <w:t>примерных</w:t>
      </w:r>
      <w:r>
        <w:rPr>
          <w:spacing w:val="-1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проведения ГИА</w:t>
      </w:r>
      <w:r>
        <w:rPr>
          <w:spacing w:val="-2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III.</w:t>
      </w:r>
    </w:p>
    <w:p w14:paraId="062CF17A" w14:textId="77777777" w:rsidR="006D3C3F" w:rsidRDefault="006D3C3F">
      <w:pPr>
        <w:pStyle w:val="a3"/>
      </w:pPr>
    </w:p>
    <w:p w14:paraId="05387D7C" w14:textId="77777777" w:rsidR="006D3C3F" w:rsidRDefault="006D3C3F">
      <w:pPr>
        <w:pStyle w:val="a3"/>
      </w:pPr>
    </w:p>
    <w:p w14:paraId="6332BF4F" w14:textId="77777777" w:rsidR="006D3C3F" w:rsidRDefault="006D3C3F">
      <w:pPr>
        <w:pStyle w:val="a3"/>
        <w:spacing w:before="8"/>
        <w:rPr>
          <w:sz w:val="27"/>
        </w:rPr>
      </w:pPr>
    </w:p>
    <w:p w14:paraId="7947F8F7" w14:textId="77777777" w:rsidR="006D3C3F" w:rsidRDefault="006D3C3F">
      <w:pPr>
        <w:spacing w:line="278" w:lineRule="auto"/>
        <w:sectPr w:rsidR="006D3C3F">
          <w:pgSz w:w="11910" w:h="16840"/>
          <w:pgMar w:top="1040" w:right="740" w:bottom="280" w:left="1200" w:header="720" w:footer="720" w:gutter="0"/>
          <w:cols w:space="720"/>
        </w:sectPr>
      </w:pPr>
    </w:p>
    <w:p w14:paraId="59270886" w14:textId="77777777" w:rsidR="006D3C3F" w:rsidRDefault="00EA7C73">
      <w:pPr>
        <w:spacing w:before="73"/>
        <w:ind w:right="105"/>
        <w:jc w:val="right"/>
        <w:rPr>
          <w:b/>
          <w:i/>
          <w:sz w:val="24"/>
        </w:rPr>
      </w:pPr>
      <w:r>
        <w:rPr>
          <w:b/>
          <w:i/>
          <w:sz w:val="24"/>
        </w:rPr>
        <w:lastRenderedPageBreak/>
        <w:t>Приложение</w:t>
      </w:r>
      <w:r>
        <w:rPr>
          <w:b/>
          <w:i/>
          <w:spacing w:val="115"/>
          <w:sz w:val="24"/>
        </w:rPr>
        <w:t xml:space="preserve"> </w:t>
      </w:r>
      <w:r>
        <w:rPr>
          <w:b/>
          <w:i/>
          <w:sz w:val="24"/>
        </w:rPr>
        <w:t>I.1</w:t>
      </w:r>
    </w:p>
    <w:p w14:paraId="497EF2FE" w14:textId="77777777" w:rsidR="006D3C3F" w:rsidRDefault="006D3C3F">
      <w:pPr>
        <w:pStyle w:val="a3"/>
        <w:spacing w:before="3"/>
        <w:rPr>
          <w:b/>
          <w:i/>
          <w:sz w:val="21"/>
        </w:rPr>
      </w:pPr>
    </w:p>
    <w:p w14:paraId="263CCCD9" w14:textId="6E9B2A7B" w:rsidR="006D3C3F" w:rsidRDefault="00EA7C73">
      <w:pPr>
        <w:ind w:right="105"/>
        <w:jc w:val="right"/>
        <w:rPr>
          <w:b/>
        </w:rPr>
      </w:pPr>
      <w:r>
        <w:rPr>
          <w:b/>
        </w:rPr>
        <w:t>к</w:t>
      </w:r>
      <w:r>
        <w:rPr>
          <w:b/>
          <w:spacing w:val="-3"/>
        </w:rPr>
        <w:t xml:space="preserve"> </w:t>
      </w:r>
      <w:r>
        <w:rPr>
          <w:b/>
        </w:rPr>
        <w:t>О</w:t>
      </w:r>
      <w:r w:rsidR="00AC211E">
        <w:rPr>
          <w:b/>
        </w:rPr>
        <w:t>П</w:t>
      </w:r>
      <w:r>
        <w:rPr>
          <w:b/>
        </w:rPr>
        <w:t>ОП</w:t>
      </w:r>
      <w:r>
        <w:rPr>
          <w:b/>
          <w:spacing w:val="-1"/>
        </w:rPr>
        <w:t xml:space="preserve"> </w:t>
      </w:r>
      <w:r>
        <w:rPr>
          <w:b/>
        </w:rPr>
        <w:t>по</w:t>
      </w:r>
      <w:r>
        <w:rPr>
          <w:b/>
          <w:spacing w:val="-5"/>
        </w:rPr>
        <w:t xml:space="preserve"> </w:t>
      </w:r>
      <w:r>
        <w:rPr>
          <w:b/>
        </w:rPr>
        <w:t>специальности</w:t>
      </w:r>
    </w:p>
    <w:p w14:paraId="058B5AC1" w14:textId="77777777" w:rsidR="006D3C3F" w:rsidRDefault="00EA7C73">
      <w:pPr>
        <w:pStyle w:val="41"/>
        <w:spacing w:before="36"/>
        <w:ind w:right="105"/>
        <w:jc w:val="right"/>
      </w:pPr>
      <w:r>
        <w:t>35.02.05</w:t>
      </w:r>
      <w:r>
        <w:rPr>
          <w:spacing w:val="-3"/>
        </w:rPr>
        <w:t xml:space="preserve"> </w:t>
      </w:r>
      <w:r>
        <w:t>Агрономия</w:t>
      </w:r>
    </w:p>
    <w:p w14:paraId="4E256140" w14:textId="77777777" w:rsidR="006D3C3F" w:rsidRDefault="006D3C3F">
      <w:pPr>
        <w:pStyle w:val="a3"/>
        <w:rPr>
          <w:b/>
          <w:sz w:val="26"/>
        </w:rPr>
      </w:pPr>
    </w:p>
    <w:p w14:paraId="0B10A480" w14:textId="77777777" w:rsidR="006D3C3F" w:rsidRDefault="006D3C3F">
      <w:pPr>
        <w:pStyle w:val="a3"/>
        <w:rPr>
          <w:b/>
          <w:sz w:val="26"/>
        </w:rPr>
      </w:pPr>
    </w:p>
    <w:p w14:paraId="18838A95" w14:textId="77777777" w:rsidR="006D3C3F" w:rsidRDefault="006D3C3F">
      <w:pPr>
        <w:pStyle w:val="a3"/>
        <w:rPr>
          <w:b/>
          <w:sz w:val="26"/>
        </w:rPr>
      </w:pPr>
    </w:p>
    <w:p w14:paraId="096845EE" w14:textId="77777777" w:rsidR="006D3C3F" w:rsidRDefault="006D3C3F">
      <w:pPr>
        <w:pStyle w:val="a3"/>
        <w:rPr>
          <w:b/>
          <w:sz w:val="26"/>
        </w:rPr>
      </w:pPr>
    </w:p>
    <w:p w14:paraId="004F8019" w14:textId="77777777" w:rsidR="006D3C3F" w:rsidRDefault="006D3C3F">
      <w:pPr>
        <w:pStyle w:val="a3"/>
        <w:rPr>
          <w:b/>
          <w:sz w:val="26"/>
        </w:rPr>
      </w:pPr>
    </w:p>
    <w:p w14:paraId="04F2013F" w14:textId="77777777" w:rsidR="006D3C3F" w:rsidRDefault="006D3C3F">
      <w:pPr>
        <w:pStyle w:val="a3"/>
        <w:rPr>
          <w:b/>
          <w:sz w:val="26"/>
        </w:rPr>
      </w:pPr>
    </w:p>
    <w:p w14:paraId="53269046" w14:textId="77777777" w:rsidR="006D3C3F" w:rsidRDefault="006D3C3F">
      <w:pPr>
        <w:pStyle w:val="a3"/>
        <w:rPr>
          <w:b/>
          <w:sz w:val="26"/>
        </w:rPr>
      </w:pPr>
    </w:p>
    <w:p w14:paraId="0979B319" w14:textId="77777777" w:rsidR="006D3C3F" w:rsidRDefault="006D3C3F">
      <w:pPr>
        <w:pStyle w:val="a3"/>
        <w:rPr>
          <w:b/>
          <w:sz w:val="26"/>
        </w:rPr>
      </w:pPr>
    </w:p>
    <w:p w14:paraId="1CD8755D" w14:textId="77777777" w:rsidR="006D3C3F" w:rsidRDefault="006D3C3F">
      <w:pPr>
        <w:pStyle w:val="a3"/>
        <w:rPr>
          <w:b/>
          <w:sz w:val="26"/>
        </w:rPr>
      </w:pPr>
    </w:p>
    <w:p w14:paraId="371B3BDD" w14:textId="77777777" w:rsidR="006D3C3F" w:rsidRDefault="006D3C3F">
      <w:pPr>
        <w:pStyle w:val="a3"/>
        <w:rPr>
          <w:b/>
          <w:sz w:val="26"/>
        </w:rPr>
      </w:pPr>
    </w:p>
    <w:p w14:paraId="2AD46747" w14:textId="77777777" w:rsidR="006D3C3F" w:rsidRDefault="006D3C3F">
      <w:pPr>
        <w:pStyle w:val="a3"/>
        <w:rPr>
          <w:b/>
          <w:sz w:val="26"/>
        </w:rPr>
      </w:pPr>
    </w:p>
    <w:p w14:paraId="318AC80A" w14:textId="77777777" w:rsidR="006D3C3F" w:rsidRDefault="006D3C3F">
      <w:pPr>
        <w:pStyle w:val="a3"/>
        <w:rPr>
          <w:b/>
          <w:sz w:val="26"/>
        </w:rPr>
      </w:pPr>
    </w:p>
    <w:p w14:paraId="3428F8C8" w14:textId="77777777" w:rsidR="006D3C3F" w:rsidRDefault="006D3C3F">
      <w:pPr>
        <w:pStyle w:val="a3"/>
        <w:rPr>
          <w:b/>
          <w:sz w:val="26"/>
        </w:rPr>
      </w:pPr>
    </w:p>
    <w:p w14:paraId="22DCDFA2" w14:textId="77777777" w:rsidR="006D3C3F" w:rsidRDefault="006D3C3F">
      <w:pPr>
        <w:pStyle w:val="a3"/>
        <w:rPr>
          <w:b/>
          <w:sz w:val="26"/>
        </w:rPr>
      </w:pPr>
    </w:p>
    <w:p w14:paraId="0E7C0E90" w14:textId="77777777" w:rsidR="006D3C3F" w:rsidRDefault="006D3C3F">
      <w:pPr>
        <w:pStyle w:val="a3"/>
        <w:spacing w:before="2"/>
        <w:rPr>
          <w:b/>
        </w:rPr>
      </w:pPr>
    </w:p>
    <w:p w14:paraId="48477371" w14:textId="77777777" w:rsidR="006D3C3F" w:rsidRDefault="00EA7C73">
      <w:pPr>
        <w:ind w:left="588" w:right="193"/>
        <w:jc w:val="center"/>
        <w:rPr>
          <w:b/>
          <w:i/>
        </w:rPr>
      </w:pPr>
      <w:r>
        <w:rPr>
          <w:b/>
          <w:i/>
        </w:rPr>
        <w:t>РАБОЧАЯ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ПРОГРАММА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ПРОФЕССИОНАЛЬНОГО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МОДУЛЯ</w:t>
      </w:r>
    </w:p>
    <w:p w14:paraId="78249AAD" w14:textId="77777777" w:rsidR="006D3C3F" w:rsidRDefault="006D3C3F">
      <w:pPr>
        <w:pStyle w:val="a3"/>
        <w:rPr>
          <w:b/>
          <w:i/>
        </w:rPr>
      </w:pPr>
    </w:p>
    <w:p w14:paraId="2F4EDCE1" w14:textId="77777777" w:rsidR="006D3C3F" w:rsidRDefault="006D3C3F">
      <w:pPr>
        <w:pStyle w:val="a3"/>
        <w:rPr>
          <w:b/>
          <w:i/>
        </w:rPr>
      </w:pPr>
    </w:p>
    <w:p w14:paraId="7F7C6B4B" w14:textId="77777777" w:rsidR="006D3C3F" w:rsidRDefault="00EA7C73">
      <w:pPr>
        <w:spacing w:before="177" w:line="276" w:lineRule="auto"/>
        <w:ind w:left="588" w:right="195"/>
        <w:jc w:val="center"/>
        <w:rPr>
          <w:b/>
          <w:i/>
        </w:rPr>
      </w:pPr>
      <w:r>
        <w:rPr>
          <w:b/>
          <w:i/>
        </w:rPr>
        <w:t>« ПМ.01. ОРГАНИЗАЦИЯ РАБОТЫ РАСТЕНИЕВОДЧЕСКИХ БРИГАД В СООТВЕТСТВИИ</w:t>
      </w:r>
      <w:r>
        <w:rPr>
          <w:b/>
          <w:i/>
          <w:spacing w:val="-53"/>
        </w:rPr>
        <w:t xml:space="preserve"> </w:t>
      </w:r>
      <w:r>
        <w:rPr>
          <w:b/>
          <w:i/>
        </w:rPr>
        <w:t>С ТЕХНОЛОГИЧЕСКИМИ КАРТАМИ ВОЗДЕЛЫВАНИЯ СЕЛЬСКОХОЗЯЙСТВЕННЫХ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КУЛЬТУР»</w:t>
      </w:r>
    </w:p>
    <w:p w14:paraId="632D07FE" w14:textId="77777777" w:rsidR="006D3C3F" w:rsidRDefault="006D3C3F">
      <w:pPr>
        <w:pStyle w:val="a3"/>
        <w:rPr>
          <w:b/>
          <w:i/>
        </w:rPr>
      </w:pPr>
    </w:p>
    <w:p w14:paraId="51987CE7" w14:textId="77777777" w:rsidR="006D3C3F" w:rsidRDefault="006D3C3F">
      <w:pPr>
        <w:pStyle w:val="a3"/>
        <w:rPr>
          <w:b/>
          <w:i/>
        </w:rPr>
      </w:pPr>
    </w:p>
    <w:p w14:paraId="61FC9DC1" w14:textId="77777777" w:rsidR="006D3C3F" w:rsidRDefault="006D3C3F">
      <w:pPr>
        <w:pStyle w:val="a3"/>
        <w:rPr>
          <w:b/>
          <w:i/>
        </w:rPr>
      </w:pPr>
    </w:p>
    <w:p w14:paraId="333CEE46" w14:textId="77777777" w:rsidR="006D3C3F" w:rsidRDefault="006D3C3F">
      <w:pPr>
        <w:pStyle w:val="a3"/>
        <w:rPr>
          <w:b/>
          <w:i/>
        </w:rPr>
      </w:pPr>
    </w:p>
    <w:p w14:paraId="438DC241" w14:textId="77777777" w:rsidR="006D3C3F" w:rsidRDefault="006D3C3F">
      <w:pPr>
        <w:pStyle w:val="a3"/>
        <w:rPr>
          <w:b/>
          <w:i/>
        </w:rPr>
      </w:pPr>
    </w:p>
    <w:p w14:paraId="306214C0" w14:textId="77777777" w:rsidR="006D3C3F" w:rsidRDefault="006D3C3F">
      <w:pPr>
        <w:pStyle w:val="a3"/>
        <w:rPr>
          <w:b/>
          <w:i/>
        </w:rPr>
      </w:pPr>
    </w:p>
    <w:p w14:paraId="3DC2DB1F" w14:textId="77777777" w:rsidR="006D3C3F" w:rsidRDefault="006D3C3F">
      <w:pPr>
        <w:pStyle w:val="a3"/>
        <w:rPr>
          <w:b/>
          <w:i/>
        </w:rPr>
      </w:pPr>
    </w:p>
    <w:p w14:paraId="775D1823" w14:textId="77777777" w:rsidR="006D3C3F" w:rsidRDefault="006D3C3F">
      <w:pPr>
        <w:pStyle w:val="a3"/>
        <w:rPr>
          <w:b/>
          <w:i/>
        </w:rPr>
      </w:pPr>
    </w:p>
    <w:p w14:paraId="4973FBCA" w14:textId="77777777" w:rsidR="006D3C3F" w:rsidRDefault="006D3C3F">
      <w:pPr>
        <w:pStyle w:val="a3"/>
        <w:rPr>
          <w:b/>
          <w:i/>
        </w:rPr>
      </w:pPr>
    </w:p>
    <w:p w14:paraId="018F3EA4" w14:textId="77777777" w:rsidR="006D3C3F" w:rsidRDefault="006D3C3F">
      <w:pPr>
        <w:pStyle w:val="a3"/>
        <w:rPr>
          <w:b/>
          <w:i/>
        </w:rPr>
      </w:pPr>
    </w:p>
    <w:p w14:paraId="6F62CD47" w14:textId="77777777" w:rsidR="006D3C3F" w:rsidRDefault="006D3C3F">
      <w:pPr>
        <w:pStyle w:val="a3"/>
        <w:rPr>
          <w:b/>
          <w:i/>
        </w:rPr>
      </w:pPr>
    </w:p>
    <w:p w14:paraId="3C6A035F" w14:textId="77777777" w:rsidR="00F70D50" w:rsidRDefault="00F70D50">
      <w:pPr>
        <w:pStyle w:val="a3"/>
        <w:rPr>
          <w:b/>
          <w:i/>
        </w:rPr>
      </w:pPr>
    </w:p>
    <w:p w14:paraId="4A102C27" w14:textId="77777777" w:rsidR="00F70D50" w:rsidRDefault="00F70D50">
      <w:pPr>
        <w:pStyle w:val="a3"/>
        <w:rPr>
          <w:b/>
          <w:i/>
        </w:rPr>
      </w:pPr>
    </w:p>
    <w:p w14:paraId="697AA96F" w14:textId="77777777" w:rsidR="00F70D50" w:rsidRDefault="00F70D50">
      <w:pPr>
        <w:pStyle w:val="a3"/>
        <w:rPr>
          <w:b/>
          <w:i/>
        </w:rPr>
      </w:pPr>
    </w:p>
    <w:p w14:paraId="21C2FC4A" w14:textId="77777777" w:rsidR="00F70D50" w:rsidRDefault="00F70D50">
      <w:pPr>
        <w:pStyle w:val="a3"/>
        <w:rPr>
          <w:b/>
          <w:i/>
        </w:rPr>
      </w:pPr>
    </w:p>
    <w:p w14:paraId="50556B1D" w14:textId="77777777" w:rsidR="00F70D50" w:rsidRDefault="00F70D50">
      <w:pPr>
        <w:pStyle w:val="a3"/>
        <w:rPr>
          <w:b/>
          <w:i/>
        </w:rPr>
      </w:pPr>
    </w:p>
    <w:p w14:paraId="77FB1544" w14:textId="77777777" w:rsidR="00F70D50" w:rsidRDefault="00F70D50">
      <w:pPr>
        <w:pStyle w:val="a3"/>
        <w:rPr>
          <w:b/>
          <w:i/>
        </w:rPr>
      </w:pPr>
    </w:p>
    <w:p w14:paraId="766BDAD2" w14:textId="77777777" w:rsidR="006D3C3F" w:rsidRDefault="006D3C3F">
      <w:pPr>
        <w:pStyle w:val="a3"/>
        <w:rPr>
          <w:b/>
          <w:i/>
        </w:rPr>
      </w:pPr>
    </w:p>
    <w:p w14:paraId="22B693B7" w14:textId="77777777" w:rsidR="006D3C3F" w:rsidRDefault="006D3C3F">
      <w:pPr>
        <w:pStyle w:val="a3"/>
        <w:spacing w:before="1"/>
        <w:rPr>
          <w:b/>
          <w:i/>
          <w:sz w:val="28"/>
        </w:rPr>
      </w:pPr>
    </w:p>
    <w:p w14:paraId="514D9CD6" w14:textId="77777777" w:rsidR="006D3C3F" w:rsidRDefault="00F70D50">
      <w:pPr>
        <w:ind w:left="588" w:right="194"/>
        <w:jc w:val="center"/>
        <w:rPr>
          <w:b/>
          <w:i/>
        </w:rPr>
      </w:pPr>
      <w:r>
        <w:rPr>
          <w:b/>
          <w:i/>
        </w:rPr>
        <w:t>2021</w:t>
      </w:r>
      <w:r w:rsidR="00EA7C73">
        <w:rPr>
          <w:b/>
          <w:i/>
        </w:rPr>
        <w:t xml:space="preserve"> г.</w:t>
      </w:r>
    </w:p>
    <w:p w14:paraId="298690EA" w14:textId="77777777" w:rsidR="006D3C3F" w:rsidRDefault="006D3C3F">
      <w:pPr>
        <w:jc w:val="center"/>
        <w:sectPr w:rsidR="006D3C3F">
          <w:pgSz w:w="11910" w:h="16840"/>
          <w:pgMar w:top="1040" w:right="740" w:bottom="280" w:left="1200" w:header="720" w:footer="720" w:gutter="0"/>
          <w:cols w:space="720"/>
        </w:sectPr>
      </w:pPr>
    </w:p>
    <w:p w14:paraId="2A722C50" w14:textId="77777777" w:rsidR="006D3C3F" w:rsidRDefault="006D3C3F">
      <w:pPr>
        <w:pStyle w:val="a3"/>
        <w:rPr>
          <w:b/>
          <w:i/>
          <w:sz w:val="20"/>
        </w:rPr>
      </w:pPr>
    </w:p>
    <w:p w14:paraId="791AC197" w14:textId="77777777" w:rsidR="006D3C3F" w:rsidRDefault="006D3C3F">
      <w:pPr>
        <w:pStyle w:val="a3"/>
        <w:spacing w:before="2"/>
        <w:rPr>
          <w:b/>
          <w:i/>
          <w:sz w:val="17"/>
        </w:rPr>
      </w:pPr>
    </w:p>
    <w:p w14:paraId="1281B778" w14:textId="77777777" w:rsidR="006D3C3F" w:rsidRDefault="00EA7C73">
      <w:pPr>
        <w:spacing w:before="92"/>
        <w:ind w:left="588" w:right="191"/>
        <w:jc w:val="center"/>
        <w:rPr>
          <w:b/>
          <w:i/>
        </w:rPr>
      </w:pPr>
      <w:r>
        <w:rPr>
          <w:b/>
          <w:i/>
        </w:rPr>
        <w:t>СОДЕРЖАНИЕ</w:t>
      </w:r>
    </w:p>
    <w:p w14:paraId="15682294" w14:textId="77777777" w:rsidR="006D3C3F" w:rsidRDefault="006D3C3F">
      <w:pPr>
        <w:pStyle w:val="a3"/>
        <w:rPr>
          <w:b/>
          <w:i/>
          <w:sz w:val="20"/>
        </w:rPr>
      </w:pPr>
    </w:p>
    <w:p w14:paraId="57035324" w14:textId="77777777" w:rsidR="006D3C3F" w:rsidRDefault="006D3C3F">
      <w:pPr>
        <w:pStyle w:val="a3"/>
        <w:rPr>
          <w:b/>
          <w:i/>
          <w:sz w:val="20"/>
        </w:rPr>
      </w:pPr>
    </w:p>
    <w:p w14:paraId="359981F1" w14:textId="77777777" w:rsidR="006D3C3F" w:rsidRDefault="006D3C3F">
      <w:pPr>
        <w:pStyle w:val="a3"/>
        <w:spacing w:before="1"/>
        <w:rPr>
          <w:b/>
          <w:i/>
        </w:rPr>
      </w:pPr>
    </w:p>
    <w:tbl>
      <w:tblPr>
        <w:tblStyle w:val="TableNormal"/>
        <w:tblW w:w="0" w:type="auto"/>
        <w:tblInd w:w="459" w:type="dxa"/>
        <w:tblLayout w:type="fixed"/>
        <w:tblLook w:val="01E0" w:firstRow="1" w:lastRow="1" w:firstColumn="1" w:lastColumn="1" w:noHBand="0" w:noVBand="0"/>
      </w:tblPr>
      <w:tblGrid>
        <w:gridCol w:w="8900"/>
        <w:gridCol w:w="265"/>
      </w:tblGrid>
      <w:tr w:rsidR="006D3C3F" w14:paraId="0FF9FD07" w14:textId="77777777">
        <w:trPr>
          <w:trHeight w:val="657"/>
        </w:trPr>
        <w:tc>
          <w:tcPr>
            <w:tcW w:w="8900" w:type="dxa"/>
          </w:tcPr>
          <w:p w14:paraId="5D1AC9AC" w14:textId="77777777" w:rsidR="006D3C3F" w:rsidRDefault="00EA7C73" w:rsidP="00F70D50">
            <w:pPr>
              <w:pStyle w:val="TableParagraph"/>
              <w:spacing w:line="276" w:lineRule="auto"/>
              <w:ind w:left="50" w:right="140"/>
              <w:rPr>
                <w:b/>
              </w:rPr>
            </w:pPr>
            <w:r>
              <w:rPr>
                <w:b/>
              </w:rPr>
              <w:t>1. ОБЩАЯ ХАРАКТЕРИСТИКА РАБОЧЕЙ ПРОГРАММЫ ПРОФЕС-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СИОНАЛЬНОГО МОДУЛЯ</w:t>
            </w:r>
          </w:p>
        </w:tc>
        <w:tc>
          <w:tcPr>
            <w:tcW w:w="265" w:type="dxa"/>
          </w:tcPr>
          <w:p w14:paraId="67B7C47E" w14:textId="77777777" w:rsidR="006D3C3F" w:rsidRDefault="00EA7C73">
            <w:pPr>
              <w:pStyle w:val="TableParagraph"/>
              <w:spacing w:line="244" w:lineRule="exact"/>
              <w:ind w:left="159"/>
              <w:rPr>
                <w:b/>
                <w:i/>
              </w:rPr>
            </w:pPr>
            <w:r>
              <w:rPr>
                <w:b/>
                <w:i/>
              </w:rPr>
              <w:t>.</w:t>
            </w:r>
          </w:p>
        </w:tc>
      </w:tr>
      <w:tr w:rsidR="006D3C3F" w14:paraId="0CECDD9C" w14:textId="77777777">
        <w:trPr>
          <w:trHeight w:val="982"/>
        </w:trPr>
        <w:tc>
          <w:tcPr>
            <w:tcW w:w="8900" w:type="dxa"/>
          </w:tcPr>
          <w:p w14:paraId="046CB490" w14:textId="77777777" w:rsidR="006D3C3F" w:rsidRDefault="00EA7C73" w:rsidP="00340F07">
            <w:pPr>
              <w:pStyle w:val="TableParagraph"/>
              <w:numPr>
                <w:ilvl w:val="0"/>
                <w:numId w:val="213"/>
              </w:numPr>
              <w:tabs>
                <w:tab w:val="left" w:pos="271"/>
              </w:tabs>
              <w:spacing w:before="114"/>
              <w:rPr>
                <w:b/>
              </w:rPr>
            </w:pPr>
            <w:r>
              <w:rPr>
                <w:b/>
              </w:rPr>
              <w:t>СТРУКТУРА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СОДЕРЖАНИЕ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ПРОФЕССИОНАЛЬНОГО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МОДУЛЯ</w:t>
            </w:r>
          </w:p>
          <w:p w14:paraId="5957A292" w14:textId="77777777" w:rsidR="006D3C3F" w:rsidRDefault="006D3C3F">
            <w:pPr>
              <w:pStyle w:val="TableParagraph"/>
              <w:spacing w:before="8"/>
              <w:ind w:left="0"/>
              <w:rPr>
                <w:b/>
                <w:i/>
                <w:sz w:val="20"/>
              </w:rPr>
            </w:pPr>
          </w:p>
          <w:p w14:paraId="1204A5F7" w14:textId="77777777" w:rsidR="006D3C3F" w:rsidRDefault="00EA7C73" w:rsidP="00340F07">
            <w:pPr>
              <w:pStyle w:val="TableParagraph"/>
              <w:numPr>
                <w:ilvl w:val="0"/>
                <w:numId w:val="213"/>
              </w:numPr>
              <w:tabs>
                <w:tab w:val="left" w:pos="271"/>
              </w:tabs>
              <w:spacing w:before="1"/>
              <w:rPr>
                <w:b/>
              </w:rPr>
            </w:pPr>
            <w:r>
              <w:rPr>
                <w:b/>
              </w:rPr>
              <w:t>УСЛОВИЯ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ПРОФЕССИОНАЛЬНОГО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МОДУЛЯ</w:t>
            </w:r>
          </w:p>
        </w:tc>
        <w:tc>
          <w:tcPr>
            <w:tcW w:w="265" w:type="dxa"/>
          </w:tcPr>
          <w:p w14:paraId="575FAFEC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35F09C0D" w14:textId="77777777">
        <w:trPr>
          <w:trHeight w:val="658"/>
        </w:trPr>
        <w:tc>
          <w:tcPr>
            <w:tcW w:w="8900" w:type="dxa"/>
          </w:tcPr>
          <w:p w14:paraId="75FE5A39" w14:textId="77777777" w:rsidR="006D3C3F" w:rsidRDefault="00EA7C73">
            <w:pPr>
              <w:pStyle w:val="TableParagraph"/>
              <w:spacing w:before="58" w:line="290" w:lineRule="atLeast"/>
              <w:ind w:left="50" w:right="222"/>
              <w:rPr>
                <w:b/>
              </w:rPr>
            </w:pPr>
            <w:r>
              <w:rPr>
                <w:b/>
              </w:rPr>
              <w:t>4. КОНТРОЛЬ И ОЦЕНКА РЕЗУЛЬТАТОВ ОСВОЕНИЯ ПРОФЕССИОНАЛЬНОГО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МОДУЛЯ</w:t>
            </w:r>
          </w:p>
        </w:tc>
        <w:tc>
          <w:tcPr>
            <w:tcW w:w="265" w:type="dxa"/>
          </w:tcPr>
          <w:p w14:paraId="39D83185" w14:textId="77777777" w:rsidR="006D3C3F" w:rsidRDefault="006D3C3F">
            <w:pPr>
              <w:pStyle w:val="TableParagraph"/>
              <w:ind w:left="0"/>
            </w:pPr>
          </w:p>
        </w:tc>
      </w:tr>
    </w:tbl>
    <w:p w14:paraId="6A9F654E" w14:textId="77777777" w:rsidR="006D3C3F" w:rsidRDefault="006D3C3F">
      <w:pPr>
        <w:sectPr w:rsidR="006D3C3F">
          <w:pgSz w:w="11910" w:h="16840"/>
          <w:pgMar w:top="1580" w:right="740" w:bottom="280" w:left="1200" w:header="720" w:footer="720" w:gutter="0"/>
          <w:cols w:space="720"/>
        </w:sectPr>
      </w:pPr>
    </w:p>
    <w:p w14:paraId="7FFE3F38" w14:textId="77777777" w:rsidR="006D3C3F" w:rsidRDefault="00EA7C73" w:rsidP="00340F07">
      <w:pPr>
        <w:pStyle w:val="a5"/>
        <w:numPr>
          <w:ilvl w:val="2"/>
          <w:numId w:val="214"/>
        </w:numPr>
        <w:tabs>
          <w:tab w:val="left" w:pos="1585"/>
        </w:tabs>
        <w:spacing w:before="73" w:line="468" w:lineRule="auto"/>
        <w:ind w:right="1254" w:hanging="1839"/>
        <w:jc w:val="left"/>
        <w:rPr>
          <w:b/>
          <w:i/>
        </w:rPr>
      </w:pPr>
      <w:r>
        <w:rPr>
          <w:b/>
          <w:i/>
        </w:rPr>
        <w:lastRenderedPageBreak/>
        <w:t>ОБЩАЯ ХАРАКТЕРИСТИКА РАБОЧЕЙ ПРОГРАММЫ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ПРОФЕССИОНАЛЬНОГО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МОДУЛЯ</w:t>
      </w:r>
    </w:p>
    <w:p w14:paraId="57CC3809" w14:textId="77777777" w:rsidR="006D3C3F" w:rsidRDefault="00EA7C73">
      <w:pPr>
        <w:spacing w:line="276" w:lineRule="auto"/>
        <w:ind w:left="336" w:right="222" w:hanging="6"/>
        <w:jc w:val="center"/>
        <w:rPr>
          <w:b/>
          <w:i/>
        </w:rPr>
      </w:pPr>
      <w:r>
        <w:rPr>
          <w:b/>
          <w:i/>
        </w:rPr>
        <w:t>«ПМ.01. ОРГАНИЗАЦИЯ РАБОТЫ РАСТЕНИЕВОДЧЕСКИХ БРИГАД В СООТВЕТСТВИИ 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ТЕХНОЛОГИЧЕСКИМИ КАРТАМИ ВОЗДЕЛЫВАНИЯ СЕЛЬСКОХОЗЯЙСТВЕННЫХ КУЛЬ-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ТУР»</w:t>
      </w:r>
    </w:p>
    <w:p w14:paraId="508E924D" w14:textId="77777777" w:rsidR="006D3C3F" w:rsidRDefault="00EA7C73" w:rsidP="00340F07">
      <w:pPr>
        <w:pStyle w:val="a5"/>
        <w:numPr>
          <w:ilvl w:val="1"/>
          <w:numId w:val="212"/>
        </w:numPr>
        <w:tabs>
          <w:tab w:val="left" w:pos="606"/>
        </w:tabs>
        <w:spacing w:before="198"/>
        <w:ind w:hanging="388"/>
        <w:rPr>
          <w:b/>
          <w:i/>
        </w:rPr>
      </w:pPr>
      <w:r>
        <w:rPr>
          <w:b/>
          <w:i/>
        </w:rPr>
        <w:t>Цель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планируемые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освоения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профессионального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модуля</w:t>
      </w:r>
    </w:p>
    <w:p w14:paraId="088F766F" w14:textId="77777777" w:rsidR="006D3C3F" w:rsidRDefault="006D3C3F">
      <w:pPr>
        <w:pStyle w:val="a3"/>
        <w:spacing w:before="6"/>
        <w:rPr>
          <w:b/>
          <w:i/>
          <w:sz w:val="20"/>
        </w:rPr>
      </w:pPr>
    </w:p>
    <w:p w14:paraId="02BF275E" w14:textId="77777777" w:rsidR="006D3C3F" w:rsidRDefault="00EA7C73">
      <w:pPr>
        <w:spacing w:line="276" w:lineRule="auto"/>
        <w:ind w:left="218" w:right="103"/>
        <w:jc w:val="both"/>
      </w:pPr>
      <w:r>
        <w:t>В результате изучения профессионального модуля студент должен освоить основной вид деятельно-</w:t>
      </w:r>
      <w:r>
        <w:rPr>
          <w:spacing w:val="1"/>
        </w:rPr>
        <w:t xml:space="preserve"> </w:t>
      </w:r>
      <w:r>
        <w:t>сти «Организация работы растениеводческих бригад в соответствии с технологическими картами</w:t>
      </w:r>
      <w:r>
        <w:rPr>
          <w:spacing w:val="1"/>
        </w:rPr>
        <w:t xml:space="preserve"> </w:t>
      </w:r>
      <w:r>
        <w:t>возделывания сельскохозяйственных культур» и соответствующие ему общие компетенции и про-</w:t>
      </w:r>
      <w:r>
        <w:rPr>
          <w:spacing w:val="1"/>
        </w:rPr>
        <w:t xml:space="preserve"> </w:t>
      </w:r>
      <w:r>
        <w:t>фессиональные</w:t>
      </w:r>
      <w:r>
        <w:rPr>
          <w:spacing w:val="-3"/>
        </w:rPr>
        <w:t xml:space="preserve"> </w:t>
      </w:r>
      <w:r>
        <w:t>компетенции:</w:t>
      </w:r>
    </w:p>
    <w:p w14:paraId="7A55E69C" w14:textId="77777777" w:rsidR="006D3C3F" w:rsidRDefault="00EA7C73" w:rsidP="00340F07">
      <w:pPr>
        <w:pStyle w:val="a5"/>
        <w:numPr>
          <w:ilvl w:val="2"/>
          <w:numId w:val="212"/>
        </w:numPr>
        <w:tabs>
          <w:tab w:val="left" w:pos="771"/>
        </w:tabs>
        <w:spacing w:before="200"/>
        <w:ind w:hanging="553"/>
      </w:pPr>
      <w:r>
        <w:t>Перечень</w:t>
      </w:r>
      <w:r>
        <w:rPr>
          <w:spacing w:val="-3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компетенций</w:t>
      </w:r>
    </w:p>
    <w:p w14:paraId="4C7CE7FC" w14:textId="77777777" w:rsidR="006D3C3F" w:rsidRDefault="006D3C3F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8472"/>
      </w:tblGrid>
      <w:tr w:rsidR="006D3C3F" w14:paraId="60E10FC1" w14:textId="77777777">
        <w:trPr>
          <w:trHeight w:val="290"/>
        </w:trPr>
        <w:tc>
          <w:tcPr>
            <w:tcW w:w="1102" w:type="dxa"/>
          </w:tcPr>
          <w:p w14:paraId="6EDC7BF2" w14:textId="77777777" w:rsidR="006D3C3F" w:rsidRDefault="00EA7C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Код</w:t>
            </w:r>
          </w:p>
        </w:tc>
        <w:tc>
          <w:tcPr>
            <w:tcW w:w="8472" w:type="dxa"/>
          </w:tcPr>
          <w:p w14:paraId="1B8BE51B" w14:textId="77777777" w:rsidR="006D3C3F" w:rsidRDefault="00EA7C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общих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компетенций</w:t>
            </w:r>
          </w:p>
        </w:tc>
      </w:tr>
      <w:tr w:rsidR="006D3C3F" w14:paraId="1E273047" w14:textId="77777777">
        <w:trPr>
          <w:trHeight w:val="582"/>
        </w:trPr>
        <w:tc>
          <w:tcPr>
            <w:tcW w:w="1102" w:type="dxa"/>
          </w:tcPr>
          <w:p w14:paraId="35263BE0" w14:textId="77777777" w:rsidR="006D3C3F" w:rsidRDefault="00EA7C73">
            <w:pPr>
              <w:pStyle w:val="TableParagraph"/>
              <w:spacing w:before="1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1.</w:t>
            </w:r>
          </w:p>
        </w:tc>
        <w:tc>
          <w:tcPr>
            <w:tcW w:w="8472" w:type="dxa"/>
          </w:tcPr>
          <w:p w14:paraId="16D3D546" w14:textId="77777777" w:rsidR="006D3C3F" w:rsidRDefault="00EA7C73">
            <w:pPr>
              <w:pStyle w:val="TableParagraph"/>
              <w:spacing w:before="1"/>
            </w:pPr>
            <w:r>
              <w:t>Выбирать</w:t>
            </w:r>
            <w:r>
              <w:rPr>
                <w:spacing w:val="22"/>
              </w:rPr>
              <w:t xml:space="preserve"> </w:t>
            </w:r>
            <w:r>
              <w:t>способы</w:t>
            </w:r>
            <w:r>
              <w:rPr>
                <w:spacing w:val="25"/>
              </w:rPr>
              <w:t xml:space="preserve"> </w:t>
            </w:r>
            <w:r>
              <w:t>решения</w:t>
            </w:r>
            <w:r>
              <w:rPr>
                <w:spacing w:val="26"/>
              </w:rPr>
              <w:t xml:space="preserve"> </w:t>
            </w:r>
            <w:r>
              <w:t>задач</w:t>
            </w:r>
            <w:r>
              <w:rPr>
                <w:spacing w:val="26"/>
              </w:rPr>
              <w:t xml:space="preserve"> </w:t>
            </w:r>
            <w:r>
              <w:t>профессиональной</w:t>
            </w:r>
            <w:r>
              <w:rPr>
                <w:spacing w:val="25"/>
              </w:rPr>
              <w:t xml:space="preserve"> </w:t>
            </w:r>
            <w:r>
              <w:t>деятельности,</w:t>
            </w:r>
            <w:r>
              <w:rPr>
                <w:spacing w:val="28"/>
              </w:rPr>
              <w:t xml:space="preserve"> </w:t>
            </w:r>
            <w:r>
              <w:t>применительно</w:t>
            </w:r>
            <w:r>
              <w:rPr>
                <w:spacing w:val="23"/>
              </w:rPr>
              <w:t xml:space="preserve"> </w:t>
            </w:r>
            <w:r>
              <w:t>к</w:t>
            </w:r>
          </w:p>
          <w:p w14:paraId="57A98A30" w14:textId="77777777" w:rsidR="006D3C3F" w:rsidRDefault="00EA7C73">
            <w:pPr>
              <w:pStyle w:val="TableParagraph"/>
              <w:spacing w:before="39"/>
            </w:pPr>
            <w:r>
              <w:t>различным</w:t>
            </w:r>
            <w:r>
              <w:rPr>
                <w:spacing w:val="-3"/>
              </w:rPr>
              <w:t xml:space="preserve"> </w:t>
            </w:r>
            <w:r>
              <w:t>контекстам</w:t>
            </w:r>
          </w:p>
        </w:tc>
      </w:tr>
      <w:tr w:rsidR="006D3C3F" w14:paraId="31C21E19" w14:textId="77777777">
        <w:trPr>
          <w:trHeight w:val="676"/>
        </w:trPr>
        <w:tc>
          <w:tcPr>
            <w:tcW w:w="1102" w:type="dxa"/>
          </w:tcPr>
          <w:p w14:paraId="6073C94A" w14:textId="77777777" w:rsidR="006D3C3F" w:rsidRDefault="00EA7C73">
            <w:pPr>
              <w:pStyle w:val="TableParagraph"/>
              <w:spacing w:before="1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2.</w:t>
            </w:r>
          </w:p>
        </w:tc>
        <w:tc>
          <w:tcPr>
            <w:tcW w:w="8472" w:type="dxa"/>
          </w:tcPr>
          <w:p w14:paraId="54FE103F" w14:textId="77777777" w:rsidR="006D3C3F" w:rsidRDefault="00EA7C73">
            <w:pPr>
              <w:pStyle w:val="TableParagraph"/>
              <w:ind w:right="265"/>
            </w:pPr>
            <w:r>
              <w:t>Осуществлять поиск, анализ и интерпретацию информации, необходимой для выпол-</w:t>
            </w:r>
            <w:r>
              <w:rPr>
                <w:spacing w:val="-52"/>
              </w:rPr>
              <w:t xml:space="preserve"> </w:t>
            </w:r>
            <w:r>
              <w:t>нения</w:t>
            </w:r>
            <w:r>
              <w:rPr>
                <w:spacing w:val="-3"/>
              </w:rPr>
              <w:t xml:space="preserve"> </w:t>
            </w:r>
            <w:r>
              <w:t>задач профессиональной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</w:tc>
      </w:tr>
      <w:tr w:rsidR="006D3C3F" w14:paraId="47912A82" w14:textId="77777777">
        <w:trPr>
          <w:trHeight w:val="290"/>
        </w:trPr>
        <w:tc>
          <w:tcPr>
            <w:tcW w:w="1102" w:type="dxa"/>
          </w:tcPr>
          <w:p w14:paraId="7F097D6B" w14:textId="77777777" w:rsidR="006D3C3F" w:rsidRDefault="00EA7C73">
            <w:pPr>
              <w:pStyle w:val="TableParagraph"/>
              <w:spacing w:before="1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3.</w:t>
            </w:r>
          </w:p>
        </w:tc>
        <w:tc>
          <w:tcPr>
            <w:tcW w:w="8472" w:type="dxa"/>
          </w:tcPr>
          <w:p w14:paraId="2A1D77FF" w14:textId="77777777" w:rsidR="006D3C3F" w:rsidRDefault="00EA7C73">
            <w:pPr>
              <w:pStyle w:val="TableParagraph"/>
              <w:spacing w:before="1"/>
            </w:pPr>
            <w:r>
              <w:t>Планировать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реализовывать</w:t>
            </w:r>
            <w:r>
              <w:rPr>
                <w:spacing w:val="-2"/>
              </w:rPr>
              <w:t xml:space="preserve"> </w:t>
            </w:r>
            <w:r>
              <w:t>собственное</w:t>
            </w:r>
            <w:r>
              <w:rPr>
                <w:spacing w:val="-3"/>
              </w:rPr>
              <w:t xml:space="preserve"> </w:t>
            </w:r>
            <w:r>
              <w:t>профессиональное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личностное</w:t>
            </w:r>
            <w:r>
              <w:rPr>
                <w:spacing w:val="-5"/>
              </w:rPr>
              <w:t xml:space="preserve"> </w:t>
            </w:r>
            <w:r>
              <w:t>развитие.</w:t>
            </w:r>
          </w:p>
        </w:tc>
      </w:tr>
      <w:tr w:rsidR="006D3C3F" w14:paraId="3B1ED8F1" w14:textId="77777777">
        <w:trPr>
          <w:trHeight w:val="582"/>
        </w:trPr>
        <w:tc>
          <w:tcPr>
            <w:tcW w:w="1102" w:type="dxa"/>
          </w:tcPr>
          <w:p w14:paraId="271891E6" w14:textId="77777777" w:rsidR="006D3C3F" w:rsidRDefault="00EA7C73">
            <w:pPr>
              <w:pStyle w:val="TableParagraph"/>
              <w:spacing w:before="1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4.</w:t>
            </w:r>
          </w:p>
        </w:tc>
        <w:tc>
          <w:tcPr>
            <w:tcW w:w="8472" w:type="dxa"/>
          </w:tcPr>
          <w:p w14:paraId="74A1E1C5" w14:textId="77777777" w:rsidR="006D3C3F" w:rsidRDefault="00EA7C73">
            <w:pPr>
              <w:pStyle w:val="TableParagraph"/>
              <w:spacing w:before="1"/>
            </w:pPr>
            <w:r>
              <w:t>Работать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коллективе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команде,</w:t>
            </w:r>
            <w:r>
              <w:rPr>
                <w:spacing w:val="-5"/>
              </w:rPr>
              <w:t xml:space="preserve"> </w:t>
            </w:r>
            <w:r>
              <w:t>эффективно</w:t>
            </w:r>
            <w:r>
              <w:rPr>
                <w:spacing w:val="-2"/>
              </w:rPr>
              <w:t xml:space="preserve"> </w:t>
            </w:r>
            <w:r>
              <w:t>взаимодействовать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коллегами,</w:t>
            </w:r>
          </w:p>
          <w:p w14:paraId="015F2BC5" w14:textId="77777777" w:rsidR="006D3C3F" w:rsidRDefault="00EA7C73">
            <w:pPr>
              <w:pStyle w:val="TableParagraph"/>
              <w:spacing w:before="39"/>
            </w:pPr>
            <w:r>
              <w:t>руководством,</w:t>
            </w:r>
            <w:r>
              <w:rPr>
                <w:spacing w:val="-4"/>
              </w:rPr>
              <w:t xml:space="preserve"> </w:t>
            </w:r>
            <w:r>
              <w:t>клиентами.</w:t>
            </w:r>
          </w:p>
        </w:tc>
      </w:tr>
      <w:tr w:rsidR="006D3C3F" w14:paraId="13EE7E61" w14:textId="77777777">
        <w:trPr>
          <w:trHeight w:val="580"/>
        </w:trPr>
        <w:tc>
          <w:tcPr>
            <w:tcW w:w="1102" w:type="dxa"/>
          </w:tcPr>
          <w:p w14:paraId="29756E1E" w14:textId="77777777" w:rsidR="006D3C3F" w:rsidRDefault="00EA7C73">
            <w:pPr>
              <w:pStyle w:val="TableParagraph"/>
              <w:spacing w:before="1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5.</w:t>
            </w:r>
          </w:p>
        </w:tc>
        <w:tc>
          <w:tcPr>
            <w:tcW w:w="8472" w:type="dxa"/>
          </w:tcPr>
          <w:p w14:paraId="190E4EAA" w14:textId="77777777" w:rsidR="006D3C3F" w:rsidRDefault="00EA7C73">
            <w:pPr>
              <w:pStyle w:val="TableParagraph"/>
              <w:spacing w:before="1"/>
            </w:pPr>
            <w:r>
              <w:t>Осуществлять</w:t>
            </w:r>
            <w:r>
              <w:rPr>
                <w:spacing w:val="-3"/>
              </w:rPr>
              <w:t xml:space="preserve"> </w:t>
            </w:r>
            <w:r>
              <w:t>устную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письменную</w:t>
            </w:r>
            <w:r>
              <w:rPr>
                <w:spacing w:val="-5"/>
              </w:rPr>
              <w:t xml:space="preserve"> </w:t>
            </w:r>
            <w:r>
              <w:t>коммуникацию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государственном</w:t>
            </w:r>
            <w:r>
              <w:rPr>
                <w:spacing w:val="-2"/>
              </w:rPr>
              <w:t xml:space="preserve"> </w:t>
            </w:r>
            <w:r>
              <w:t>языке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14:paraId="54EC9A76" w14:textId="77777777" w:rsidR="006D3C3F" w:rsidRDefault="00EA7C73">
            <w:pPr>
              <w:pStyle w:val="TableParagraph"/>
              <w:spacing w:before="37"/>
            </w:pPr>
            <w:r>
              <w:t>учетом</w:t>
            </w:r>
            <w:r>
              <w:rPr>
                <w:spacing w:val="-3"/>
              </w:rPr>
              <w:t xml:space="preserve"> </w:t>
            </w:r>
            <w:r>
              <w:t>особенностей</w:t>
            </w:r>
            <w:r>
              <w:rPr>
                <w:spacing w:val="-4"/>
              </w:rPr>
              <w:t xml:space="preserve"> </w:t>
            </w:r>
            <w:r>
              <w:t>социального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культурного</w:t>
            </w:r>
            <w:r>
              <w:rPr>
                <w:spacing w:val="-4"/>
              </w:rPr>
              <w:t xml:space="preserve"> </w:t>
            </w:r>
            <w:r>
              <w:t>контекста.</w:t>
            </w:r>
          </w:p>
        </w:tc>
      </w:tr>
      <w:tr w:rsidR="006D3C3F" w14:paraId="474E888C" w14:textId="77777777">
        <w:trPr>
          <w:trHeight w:val="873"/>
        </w:trPr>
        <w:tc>
          <w:tcPr>
            <w:tcW w:w="1102" w:type="dxa"/>
          </w:tcPr>
          <w:p w14:paraId="3F731D17" w14:textId="77777777" w:rsidR="006D3C3F" w:rsidRDefault="00EA7C73">
            <w:pPr>
              <w:pStyle w:val="TableParagraph"/>
              <w:spacing w:before="3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6.</w:t>
            </w:r>
          </w:p>
        </w:tc>
        <w:tc>
          <w:tcPr>
            <w:tcW w:w="8472" w:type="dxa"/>
          </w:tcPr>
          <w:p w14:paraId="3E2FCAA1" w14:textId="77777777" w:rsidR="006D3C3F" w:rsidRDefault="00EA7C73">
            <w:pPr>
              <w:pStyle w:val="TableParagraph"/>
              <w:spacing w:before="3" w:line="276" w:lineRule="auto"/>
              <w:ind w:right="842"/>
            </w:pPr>
            <w:r>
              <w:t>Проявлять гражданско-патриотическую позицию, демонстрировать осознанное</w:t>
            </w:r>
            <w:r>
              <w:rPr>
                <w:spacing w:val="-52"/>
              </w:rPr>
              <w:t xml:space="preserve"> </w:t>
            </w:r>
            <w:r>
              <w:t>поведение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основе</w:t>
            </w:r>
            <w:r>
              <w:rPr>
                <w:spacing w:val="-2"/>
              </w:rPr>
              <w:t xml:space="preserve"> </w:t>
            </w:r>
            <w:r>
              <w:t>традиционных</w:t>
            </w:r>
            <w:r>
              <w:rPr>
                <w:spacing w:val="-2"/>
              </w:rPr>
              <w:t xml:space="preserve"> </w:t>
            </w:r>
            <w:r>
              <w:t>общечеловеческих</w:t>
            </w:r>
            <w:r>
              <w:rPr>
                <w:spacing w:val="-2"/>
              </w:rPr>
              <w:t xml:space="preserve"> </w:t>
            </w:r>
            <w:r>
              <w:t>ценностей,</w:t>
            </w:r>
            <w:r>
              <w:rPr>
                <w:spacing w:val="-2"/>
              </w:rPr>
              <w:t xml:space="preserve"> </w:t>
            </w:r>
            <w:r>
              <w:t>применять</w:t>
            </w:r>
          </w:p>
          <w:p w14:paraId="4A7D6312" w14:textId="77777777" w:rsidR="006D3C3F" w:rsidRDefault="00EA7C73">
            <w:pPr>
              <w:pStyle w:val="TableParagraph"/>
              <w:spacing w:line="252" w:lineRule="exact"/>
            </w:pPr>
            <w:r>
              <w:t>стандарты</w:t>
            </w:r>
            <w:r>
              <w:rPr>
                <w:spacing w:val="-4"/>
              </w:rPr>
              <w:t xml:space="preserve"> </w:t>
            </w:r>
            <w:r>
              <w:t>антикоррупционного</w:t>
            </w:r>
            <w:r>
              <w:rPr>
                <w:spacing w:val="-3"/>
              </w:rPr>
              <w:t xml:space="preserve"> </w:t>
            </w:r>
            <w:r>
              <w:t>поведения.</w:t>
            </w:r>
          </w:p>
        </w:tc>
      </w:tr>
      <w:tr w:rsidR="006D3C3F" w14:paraId="6C43A46C" w14:textId="77777777">
        <w:trPr>
          <w:trHeight w:val="582"/>
        </w:trPr>
        <w:tc>
          <w:tcPr>
            <w:tcW w:w="1102" w:type="dxa"/>
          </w:tcPr>
          <w:p w14:paraId="2AD948FD" w14:textId="77777777" w:rsidR="006D3C3F" w:rsidRDefault="00EA7C73">
            <w:pPr>
              <w:pStyle w:val="TableParagraph"/>
              <w:spacing w:before="1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7.</w:t>
            </w:r>
          </w:p>
        </w:tc>
        <w:tc>
          <w:tcPr>
            <w:tcW w:w="8472" w:type="dxa"/>
          </w:tcPr>
          <w:p w14:paraId="6CD1DB7D" w14:textId="77777777" w:rsidR="006D3C3F" w:rsidRDefault="00EA7C73">
            <w:pPr>
              <w:pStyle w:val="TableParagraph"/>
              <w:spacing w:before="1"/>
            </w:pPr>
            <w:r>
              <w:t>Содействовать</w:t>
            </w:r>
            <w:r>
              <w:rPr>
                <w:spacing w:val="-3"/>
              </w:rPr>
              <w:t xml:space="preserve"> </w:t>
            </w:r>
            <w:r>
              <w:t>сохранению</w:t>
            </w:r>
            <w:r>
              <w:rPr>
                <w:spacing w:val="-3"/>
              </w:rPr>
              <w:t xml:space="preserve"> </w:t>
            </w:r>
            <w:r>
              <w:t>окружающей</w:t>
            </w:r>
            <w:r>
              <w:rPr>
                <w:spacing w:val="-3"/>
              </w:rPr>
              <w:t xml:space="preserve"> </w:t>
            </w:r>
            <w:r>
              <w:t>среды,</w:t>
            </w:r>
            <w:r>
              <w:rPr>
                <w:spacing w:val="-5"/>
              </w:rPr>
              <w:t xml:space="preserve"> </w:t>
            </w:r>
            <w:r>
              <w:t>ресурсосбережению,</w:t>
            </w:r>
            <w:r>
              <w:rPr>
                <w:spacing w:val="-6"/>
              </w:rPr>
              <w:t xml:space="preserve"> </w:t>
            </w:r>
            <w:r>
              <w:t>эффективно</w:t>
            </w:r>
          </w:p>
          <w:p w14:paraId="49DE327C" w14:textId="77777777" w:rsidR="006D3C3F" w:rsidRDefault="00EA7C73">
            <w:pPr>
              <w:pStyle w:val="TableParagraph"/>
              <w:spacing w:before="39"/>
            </w:pPr>
            <w:r>
              <w:t>действовать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чрезвычайных</w:t>
            </w:r>
            <w:r>
              <w:rPr>
                <w:spacing w:val="-2"/>
              </w:rPr>
              <w:t xml:space="preserve"> </w:t>
            </w:r>
            <w:r>
              <w:t>ситуациях</w:t>
            </w:r>
          </w:p>
        </w:tc>
      </w:tr>
      <w:tr w:rsidR="006D3C3F" w14:paraId="08ABE3B9" w14:textId="77777777">
        <w:trPr>
          <w:trHeight w:val="758"/>
        </w:trPr>
        <w:tc>
          <w:tcPr>
            <w:tcW w:w="1102" w:type="dxa"/>
          </w:tcPr>
          <w:p w14:paraId="7A07BA38" w14:textId="77777777" w:rsidR="006D3C3F" w:rsidRDefault="00EA7C73">
            <w:pPr>
              <w:pStyle w:val="TableParagraph"/>
              <w:spacing w:before="1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8.</w:t>
            </w:r>
          </w:p>
        </w:tc>
        <w:tc>
          <w:tcPr>
            <w:tcW w:w="8472" w:type="dxa"/>
          </w:tcPr>
          <w:p w14:paraId="157FE145" w14:textId="77777777" w:rsidR="006D3C3F" w:rsidRDefault="00EA7C73">
            <w:pPr>
              <w:pStyle w:val="TableParagraph"/>
              <w:ind w:right="199"/>
            </w:pPr>
            <w:r>
              <w:t>Использовать средства физической культуры для сохранения и укрепления здоровья в</w:t>
            </w:r>
            <w:r>
              <w:rPr>
                <w:spacing w:val="-52"/>
              </w:rPr>
              <w:t xml:space="preserve"> </w:t>
            </w:r>
            <w:r>
              <w:t>процессе</w:t>
            </w:r>
            <w:r>
              <w:rPr>
                <w:spacing w:val="-5"/>
              </w:rPr>
              <w:t xml:space="preserve"> </w:t>
            </w:r>
            <w:r>
              <w:t>профессиональной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поддержания</w:t>
            </w:r>
            <w:r>
              <w:rPr>
                <w:spacing w:val="-4"/>
              </w:rPr>
              <w:t xml:space="preserve"> </w:t>
            </w:r>
            <w:r>
              <w:t>необходимого</w:t>
            </w:r>
            <w:r>
              <w:rPr>
                <w:spacing w:val="-3"/>
              </w:rPr>
              <w:t xml:space="preserve"> </w:t>
            </w:r>
            <w:r>
              <w:t>уровня</w:t>
            </w:r>
            <w:r>
              <w:rPr>
                <w:spacing w:val="-5"/>
              </w:rPr>
              <w:t xml:space="preserve"> </w:t>
            </w:r>
            <w:r>
              <w:t>физи-</w:t>
            </w:r>
          </w:p>
          <w:p w14:paraId="65F1CF55" w14:textId="77777777" w:rsidR="006D3C3F" w:rsidRDefault="00EA7C73">
            <w:pPr>
              <w:pStyle w:val="TableParagraph"/>
              <w:spacing w:line="233" w:lineRule="exact"/>
            </w:pPr>
            <w:r>
              <w:t>ческой</w:t>
            </w:r>
            <w:r>
              <w:rPr>
                <w:spacing w:val="-4"/>
              </w:rPr>
              <w:t xml:space="preserve"> </w:t>
            </w:r>
            <w:r>
              <w:t>подготовленности.</w:t>
            </w:r>
          </w:p>
        </w:tc>
      </w:tr>
      <w:tr w:rsidR="006D3C3F" w14:paraId="1238A28F" w14:textId="77777777">
        <w:trPr>
          <w:trHeight w:val="294"/>
        </w:trPr>
        <w:tc>
          <w:tcPr>
            <w:tcW w:w="1102" w:type="dxa"/>
          </w:tcPr>
          <w:p w14:paraId="454BDCA4" w14:textId="77777777" w:rsidR="006D3C3F" w:rsidRDefault="00EA7C73">
            <w:pPr>
              <w:pStyle w:val="TableParagraph"/>
              <w:spacing w:before="1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9.</w:t>
            </w:r>
          </w:p>
        </w:tc>
        <w:tc>
          <w:tcPr>
            <w:tcW w:w="8472" w:type="dxa"/>
          </w:tcPr>
          <w:p w14:paraId="0A5C4E68" w14:textId="77777777" w:rsidR="006D3C3F" w:rsidRDefault="00EA7C73">
            <w:pPr>
              <w:pStyle w:val="TableParagraph"/>
              <w:spacing w:line="251" w:lineRule="exact"/>
            </w:pPr>
            <w:r>
              <w:t>Использовать</w:t>
            </w:r>
            <w:r>
              <w:rPr>
                <w:spacing w:val="-2"/>
              </w:rPr>
              <w:t xml:space="preserve"> </w:t>
            </w:r>
            <w:r>
              <w:t>информационные</w:t>
            </w:r>
            <w:r>
              <w:rPr>
                <w:spacing w:val="-2"/>
              </w:rPr>
              <w:t xml:space="preserve"> </w:t>
            </w:r>
            <w:r>
              <w:t>технологии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профессиональной</w:t>
            </w:r>
            <w:r>
              <w:rPr>
                <w:spacing w:val="-3"/>
              </w:rPr>
              <w:t xml:space="preserve"> </w:t>
            </w:r>
            <w:r>
              <w:t>деятельности.</w:t>
            </w:r>
          </w:p>
        </w:tc>
      </w:tr>
      <w:tr w:rsidR="006D3C3F" w14:paraId="5A37B0CF" w14:textId="77777777">
        <w:trPr>
          <w:trHeight w:val="505"/>
        </w:trPr>
        <w:tc>
          <w:tcPr>
            <w:tcW w:w="1102" w:type="dxa"/>
          </w:tcPr>
          <w:p w14:paraId="21C0F2F6" w14:textId="77777777" w:rsidR="006D3C3F" w:rsidRDefault="00EA7C73">
            <w:pPr>
              <w:pStyle w:val="TableParagraph"/>
              <w:spacing w:before="1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10.</w:t>
            </w:r>
          </w:p>
        </w:tc>
        <w:tc>
          <w:tcPr>
            <w:tcW w:w="8472" w:type="dxa"/>
          </w:tcPr>
          <w:p w14:paraId="023584E3" w14:textId="77777777" w:rsidR="006D3C3F" w:rsidRDefault="00EA7C73">
            <w:pPr>
              <w:pStyle w:val="TableParagraph"/>
              <w:spacing w:line="254" w:lineRule="exact"/>
              <w:ind w:right="350"/>
            </w:pPr>
            <w:r>
              <w:t>Пользоваться профессиональной документацией на государственном и иностранном</w:t>
            </w:r>
            <w:r>
              <w:rPr>
                <w:spacing w:val="-52"/>
              </w:rPr>
              <w:t xml:space="preserve"> </w:t>
            </w:r>
            <w:r>
              <w:t>языках.</w:t>
            </w:r>
          </w:p>
        </w:tc>
      </w:tr>
      <w:tr w:rsidR="006D3C3F" w14:paraId="750DB4C8" w14:textId="77777777">
        <w:trPr>
          <w:trHeight w:val="759"/>
        </w:trPr>
        <w:tc>
          <w:tcPr>
            <w:tcW w:w="1102" w:type="dxa"/>
          </w:tcPr>
          <w:p w14:paraId="2586E5D2" w14:textId="77777777" w:rsidR="006D3C3F" w:rsidRDefault="00EA7C73">
            <w:pPr>
              <w:pStyle w:val="TableParagraph"/>
              <w:spacing w:line="252" w:lineRule="exact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11.</w:t>
            </w:r>
          </w:p>
        </w:tc>
        <w:tc>
          <w:tcPr>
            <w:tcW w:w="8472" w:type="dxa"/>
          </w:tcPr>
          <w:p w14:paraId="432B73FE" w14:textId="77777777" w:rsidR="006D3C3F" w:rsidRDefault="00EA7C73">
            <w:pPr>
              <w:pStyle w:val="TableParagraph"/>
              <w:spacing w:line="242" w:lineRule="auto"/>
              <w:ind w:right="162"/>
            </w:pPr>
            <w:r>
              <w:t>Использовать знания по финансовой грамотности, планировать предпринимательскую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профессиональной сфере.</w:t>
            </w:r>
          </w:p>
        </w:tc>
      </w:tr>
    </w:tbl>
    <w:p w14:paraId="29DD50DF" w14:textId="77777777" w:rsidR="006D3C3F" w:rsidRDefault="006D3C3F">
      <w:pPr>
        <w:pStyle w:val="a3"/>
        <w:spacing w:before="4"/>
      </w:pPr>
    </w:p>
    <w:p w14:paraId="2A744A5D" w14:textId="77777777" w:rsidR="006D3C3F" w:rsidRDefault="00EA7C73" w:rsidP="00340F07">
      <w:pPr>
        <w:pStyle w:val="a5"/>
        <w:numPr>
          <w:ilvl w:val="2"/>
          <w:numId w:val="212"/>
        </w:numPr>
        <w:tabs>
          <w:tab w:val="left" w:pos="819"/>
        </w:tabs>
        <w:ind w:left="818" w:hanging="601"/>
        <w:rPr>
          <w:sz w:val="24"/>
        </w:rPr>
      </w:pPr>
      <w:r>
        <w:rPr>
          <w:sz w:val="24"/>
        </w:rPr>
        <w:t>Перечень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компетенций</w:t>
      </w:r>
    </w:p>
    <w:p w14:paraId="4A5592F9" w14:textId="77777777" w:rsidR="006D3C3F" w:rsidRDefault="006D3C3F">
      <w:pPr>
        <w:pStyle w:val="a3"/>
        <w:spacing w:before="1"/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8613"/>
      </w:tblGrid>
      <w:tr w:rsidR="006D3C3F" w14:paraId="6FBB8303" w14:textId="77777777">
        <w:trPr>
          <w:trHeight w:val="275"/>
        </w:trPr>
        <w:tc>
          <w:tcPr>
            <w:tcW w:w="960" w:type="dxa"/>
          </w:tcPr>
          <w:p w14:paraId="4FF43558" w14:textId="77777777" w:rsidR="006D3C3F" w:rsidRDefault="00EA7C7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613" w:type="dxa"/>
          </w:tcPr>
          <w:p w14:paraId="66AF5778" w14:textId="77777777" w:rsidR="006D3C3F" w:rsidRDefault="00EA7C7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видов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 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</w:tr>
      <w:tr w:rsidR="006D3C3F" w14:paraId="061D97CD" w14:textId="77777777">
        <w:trPr>
          <w:trHeight w:val="551"/>
        </w:trPr>
        <w:tc>
          <w:tcPr>
            <w:tcW w:w="960" w:type="dxa"/>
          </w:tcPr>
          <w:p w14:paraId="079E03ED" w14:textId="77777777" w:rsidR="006D3C3F" w:rsidRDefault="00EA7C7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ВД 1.</w:t>
            </w:r>
          </w:p>
        </w:tc>
        <w:tc>
          <w:tcPr>
            <w:tcW w:w="8613" w:type="dxa"/>
          </w:tcPr>
          <w:p w14:paraId="54095C0F" w14:textId="77777777" w:rsidR="006D3C3F" w:rsidRDefault="00EA7C73"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растениеводческих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бригад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гическими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картами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возделывания сельскохозяйственных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</w:t>
            </w:r>
          </w:p>
        </w:tc>
      </w:tr>
      <w:tr w:rsidR="006D3C3F" w14:paraId="07820822" w14:textId="77777777">
        <w:trPr>
          <w:trHeight w:val="278"/>
        </w:trPr>
        <w:tc>
          <w:tcPr>
            <w:tcW w:w="960" w:type="dxa"/>
          </w:tcPr>
          <w:p w14:paraId="3855399D" w14:textId="77777777" w:rsidR="006D3C3F" w:rsidRDefault="00EA7C73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</w:p>
        </w:tc>
        <w:tc>
          <w:tcPr>
            <w:tcW w:w="8613" w:type="dxa"/>
          </w:tcPr>
          <w:p w14:paraId="389000F8" w14:textId="77777777" w:rsidR="006D3C3F" w:rsidRDefault="00EA7C73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планов-графиков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6D3C3F" w14:paraId="397892A0" w14:textId="77777777">
        <w:trPr>
          <w:trHeight w:val="275"/>
        </w:trPr>
        <w:tc>
          <w:tcPr>
            <w:tcW w:w="960" w:type="dxa"/>
          </w:tcPr>
          <w:p w14:paraId="227EB242" w14:textId="77777777" w:rsidR="006D3C3F" w:rsidRDefault="00EA7C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1.2</w:t>
            </w:r>
          </w:p>
        </w:tc>
        <w:tc>
          <w:tcPr>
            <w:tcW w:w="8613" w:type="dxa"/>
          </w:tcPr>
          <w:p w14:paraId="71894067" w14:textId="77777777" w:rsidR="006D3C3F" w:rsidRDefault="00EA7C73">
            <w:pPr>
              <w:pStyle w:val="TableParagraph"/>
              <w:spacing w:line="251" w:lineRule="exact"/>
              <w:ind w:left="105"/>
            </w:pP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разработку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выдачу</w:t>
            </w:r>
            <w:r>
              <w:rPr>
                <w:spacing w:val="-1"/>
              </w:rPr>
              <w:t xml:space="preserve"> </w:t>
            </w:r>
            <w:r>
              <w:t>заданий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растениеводческих</w:t>
            </w:r>
            <w:r>
              <w:rPr>
                <w:spacing w:val="-1"/>
              </w:rPr>
              <w:t xml:space="preserve"> </w:t>
            </w:r>
            <w:r>
              <w:t>бригад</w:t>
            </w:r>
          </w:p>
        </w:tc>
      </w:tr>
      <w:tr w:rsidR="006D3C3F" w14:paraId="766CA33B" w14:textId="77777777">
        <w:trPr>
          <w:trHeight w:val="505"/>
        </w:trPr>
        <w:tc>
          <w:tcPr>
            <w:tcW w:w="960" w:type="dxa"/>
          </w:tcPr>
          <w:p w14:paraId="619DCA7B" w14:textId="77777777" w:rsidR="006D3C3F" w:rsidRDefault="00EA7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1.3</w:t>
            </w:r>
          </w:p>
        </w:tc>
        <w:tc>
          <w:tcPr>
            <w:tcW w:w="8613" w:type="dxa"/>
          </w:tcPr>
          <w:p w14:paraId="7D6DC006" w14:textId="77777777" w:rsidR="006D3C3F" w:rsidRDefault="00EA7C73">
            <w:pPr>
              <w:pStyle w:val="TableParagraph"/>
              <w:spacing w:line="252" w:lineRule="exact"/>
              <w:ind w:left="105"/>
            </w:pPr>
            <w:r>
              <w:t>Проводить</w:t>
            </w:r>
            <w:r>
              <w:rPr>
                <w:spacing w:val="12"/>
              </w:rPr>
              <w:t xml:space="preserve"> </w:t>
            </w:r>
            <w:r>
              <w:t>инструктирование</w:t>
            </w:r>
            <w:r>
              <w:rPr>
                <w:spacing w:val="14"/>
              </w:rPr>
              <w:t xml:space="preserve"> </w:t>
            </w:r>
            <w:r>
              <w:t>работников</w:t>
            </w:r>
            <w:r>
              <w:rPr>
                <w:spacing w:val="12"/>
              </w:rPr>
              <w:t xml:space="preserve"> </w:t>
            </w:r>
            <w:r>
              <w:t>по</w:t>
            </w:r>
            <w:r>
              <w:rPr>
                <w:spacing w:val="9"/>
              </w:rPr>
              <w:t xml:space="preserve"> </w:t>
            </w:r>
            <w:r>
              <w:t>выполнению</w:t>
            </w:r>
            <w:r>
              <w:rPr>
                <w:spacing w:val="14"/>
              </w:rPr>
              <w:t xml:space="preserve"> </w:t>
            </w:r>
            <w:r>
              <w:t>выданных</w:t>
            </w:r>
            <w:r>
              <w:rPr>
                <w:spacing w:val="11"/>
              </w:rPr>
              <w:t xml:space="preserve"> </w:t>
            </w:r>
            <w:r>
              <w:t>производственных</w:t>
            </w:r>
            <w:r>
              <w:rPr>
                <w:spacing w:val="-52"/>
              </w:rPr>
              <w:t xml:space="preserve"> </w:t>
            </w:r>
            <w:r>
              <w:t>заданий</w:t>
            </w:r>
          </w:p>
        </w:tc>
      </w:tr>
      <w:tr w:rsidR="006D3C3F" w14:paraId="26D32CC3" w14:textId="77777777">
        <w:trPr>
          <w:trHeight w:val="506"/>
        </w:trPr>
        <w:tc>
          <w:tcPr>
            <w:tcW w:w="960" w:type="dxa"/>
          </w:tcPr>
          <w:p w14:paraId="40BF14C8" w14:textId="77777777" w:rsidR="006D3C3F" w:rsidRDefault="00EA7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1.4</w:t>
            </w:r>
          </w:p>
        </w:tc>
        <w:tc>
          <w:tcPr>
            <w:tcW w:w="8613" w:type="dxa"/>
          </w:tcPr>
          <w:p w14:paraId="7D8D0A5A" w14:textId="77777777" w:rsidR="006D3C3F" w:rsidRDefault="00EA7C73">
            <w:pPr>
              <w:pStyle w:val="TableParagraph"/>
              <w:spacing w:line="252" w:lineRule="exact"/>
              <w:ind w:left="105"/>
            </w:pPr>
            <w:r>
              <w:t>Осуществлять</w:t>
            </w:r>
            <w:r>
              <w:rPr>
                <w:spacing w:val="3"/>
              </w:rPr>
              <w:t xml:space="preserve"> </w:t>
            </w:r>
            <w:r>
              <w:t>оперативный</w:t>
            </w:r>
            <w:r>
              <w:rPr>
                <w:spacing w:val="4"/>
              </w:rPr>
              <w:t xml:space="preserve"> </w:t>
            </w:r>
            <w:r>
              <w:t>контроль</w:t>
            </w:r>
            <w:r>
              <w:rPr>
                <w:spacing w:val="2"/>
              </w:rPr>
              <w:t xml:space="preserve"> </w:t>
            </w:r>
            <w:r>
              <w:t>качества</w:t>
            </w:r>
            <w:r>
              <w:rPr>
                <w:spacing w:val="4"/>
              </w:rPr>
              <w:t xml:space="preserve"> </w:t>
            </w:r>
            <w:r>
              <w:t>выполнения</w:t>
            </w:r>
            <w:r>
              <w:rPr>
                <w:spacing w:val="4"/>
              </w:rPr>
              <w:t xml:space="preserve"> </w:t>
            </w:r>
            <w:r>
              <w:t>технологических</w:t>
            </w:r>
            <w:r>
              <w:rPr>
                <w:spacing w:val="4"/>
              </w:rPr>
              <w:t xml:space="preserve"> </w:t>
            </w:r>
            <w:r>
              <w:t>операций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растениеводстве</w:t>
            </w:r>
          </w:p>
        </w:tc>
      </w:tr>
    </w:tbl>
    <w:p w14:paraId="0E68F74E" w14:textId="77777777" w:rsidR="006D3C3F" w:rsidRDefault="006D3C3F">
      <w:pPr>
        <w:spacing w:line="252" w:lineRule="exact"/>
        <w:sectPr w:rsidR="006D3C3F">
          <w:pgSz w:w="11910" w:h="16850"/>
          <w:pgMar w:top="1060" w:right="740" w:bottom="867" w:left="120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8613"/>
      </w:tblGrid>
      <w:tr w:rsidR="006D3C3F" w14:paraId="11BDB180" w14:textId="77777777">
        <w:trPr>
          <w:trHeight w:val="505"/>
        </w:trPr>
        <w:tc>
          <w:tcPr>
            <w:tcW w:w="960" w:type="dxa"/>
          </w:tcPr>
          <w:p w14:paraId="6BE4233B" w14:textId="77777777" w:rsidR="006D3C3F" w:rsidRDefault="00EA7C73">
            <w:pPr>
              <w:pStyle w:val="TableParagraph"/>
              <w:spacing w:line="269" w:lineRule="exact"/>
              <w:ind w:left="89" w:right="12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1.5</w:t>
            </w:r>
          </w:p>
        </w:tc>
        <w:tc>
          <w:tcPr>
            <w:tcW w:w="8613" w:type="dxa"/>
          </w:tcPr>
          <w:p w14:paraId="2A287B9B" w14:textId="77777777" w:rsidR="006D3C3F" w:rsidRDefault="00EA7C73">
            <w:pPr>
              <w:pStyle w:val="TableParagraph"/>
              <w:spacing w:line="245" w:lineRule="exact"/>
              <w:ind w:left="105"/>
            </w:pPr>
            <w:r>
              <w:t>Принимать</w:t>
            </w:r>
            <w:r>
              <w:rPr>
                <w:spacing w:val="2"/>
              </w:rPr>
              <w:t xml:space="preserve"> </w:t>
            </w:r>
            <w:r>
              <w:t>меры по</w:t>
            </w:r>
            <w:r>
              <w:rPr>
                <w:spacing w:val="-1"/>
              </w:rPr>
              <w:t xml:space="preserve"> </w:t>
            </w:r>
            <w:r>
              <w:t>устранению</w:t>
            </w:r>
            <w:r>
              <w:rPr>
                <w:spacing w:val="3"/>
              </w:rPr>
              <w:t xml:space="preserve"> </w:t>
            </w:r>
            <w:r>
              <w:t>выявленных</w:t>
            </w:r>
            <w:r>
              <w:rPr>
                <w:spacing w:val="3"/>
              </w:rPr>
              <w:t xml:space="preserve"> </w:t>
            </w:r>
            <w:r>
              <w:t>в ходе</w:t>
            </w:r>
            <w:r>
              <w:rPr>
                <w:spacing w:val="1"/>
              </w:rPr>
              <w:t xml:space="preserve"> </w:t>
            </w:r>
            <w:r>
              <w:t>контроля</w:t>
            </w:r>
            <w:r>
              <w:rPr>
                <w:spacing w:val="-1"/>
              </w:rPr>
              <w:t xml:space="preserve"> </w:t>
            </w:r>
            <w:r>
              <w:t>качества</w:t>
            </w:r>
            <w:r>
              <w:rPr>
                <w:spacing w:val="3"/>
              </w:rPr>
              <w:t xml:space="preserve"> </w:t>
            </w:r>
            <w:r>
              <w:t>технологических</w:t>
            </w:r>
          </w:p>
          <w:p w14:paraId="6E1AB5CF" w14:textId="77777777" w:rsidR="006D3C3F" w:rsidRDefault="00EA7C73">
            <w:pPr>
              <w:pStyle w:val="TableParagraph"/>
              <w:spacing w:line="241" w:lineRule="exact"/>
              <w:ind w:left="105"/>
            </w:pPr>
            <w:r>
              <w:t>операций дефектов</w:t>
            </w:r>
            <w:r>
              <w:rPr>
                <w:spacing w:val="-2"/>
              </w:rPr>
              <w:t xml:space="preserve"> </w:t>
            </w:r>
            <w:r>
              <w:t>и недостатков</w:t>
            </w:r>
          </w:p>
        </w:tc>
      </w:tr>
      <w:tr w:rsidR="006D3C3F" w14:paraId="662C01D6" w14:textId="77777777">
        <w:trPr>
          <w:trHeight w:val="506"/>
        </w:trPr>
        <w:tc>
          <w:tcPr>
            <w:tcW w:w="960" w:type="dxa"/>
          </w:tcPr>
          <w:p w14:paraId="354F332C" w14:textId="77777777" w:rsidR="006D3C3F" w:rsidRDefault="00EA7C73">
            <w:pPr>
              <w:pStyle w:val="TableParagraph"/>
              <w:spacing w:line="270" w:lineRule="exact"/>
              <w:ind w:left="89" w:right="128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1.6</w:t>
            </w:r>
          </w:p>
        </w:tc>
        <w:tc>
          <w:tcPr>
            <w:tcW w:w="8613" w:type="dxa"/>
          </w:tcPr>
          <w:p w14:paraId="3A6AF740" w14:textId="77777777" w:rsidR="006D3C3F" w:rsidRDefault="00EA7C73">
            <w:pPr>
              <w:pStyle w:val="TableParagraph"/>
              <w:spacing w:line="246" w:lineRule="exact"/>
              <w:ind w:left="105"/>
            </w:pPr>
            <w:r>
              <w:t>Осуществлять</w:t>
            </w:r>
            <w:r>
              <w:rPr>
                <w:spacing w:val="10"/>
              </w:rPr>
              <w:t xml:space="preserve"> </w:t>
            </w:r>
            <w:r>
              <w:t>технологические</w:t>
            </w:r>
            <w:r>
              <w:rPr>
                <w:spacing w:val="9"/>
              </w:rPr>
              <w:t xml:space="preserve"> </w:t>
            </w:r>
            <w:r>
              <w:t>регулировки</w:t>
            </w:r>
            <w:r>
              <w:rPr>
                <w:spacing w:val="10"/>
              </w:rPr>
              <w:t xml:space="preserve"> </w:t>
            </w:r>
            <w:r>
              <w:t>почвообрабатывающих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посевных</w:t>
            </w:r>
            <w:r>
              <w:rPr>
                <w:spacing w:val="12"/>
              </w:rPr>
              <w:t xml:space="preserve"> </w:t>
            </w:r>
            <w:r>
              <w:t>агрега-</w:t>
            </w:r>
          </w:p>
          <w:p w14:paraId="349C2B0B" w14:textId="77777777" w:rsidR="006D3C3F" w:rsidRDefault="00EA7C73">
            <w:pPr>
              <w:pStyle w:val="TableParagraph"/>
              <w:spacing w:line="241" w:lineRule="exact"/>
              <w:ind w:left="105"/>
            </w:pPr>
            <w:r>
              <w:t>тов,</w:t>
            </w:r>
            <w:r>
              <w:rPr>
                <w:spacing w:val="-2"/>
              </w:rPr>
              <w:t xml:space="preserve"> </w:t>
            </w:r>
            <w:r>
              <w:t>используемых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технологических</w:t>
            </w:r>
            <w:r>
              <w:rPr>
                <w:spacing w:val="-1"/>
              </w:rPr>
              <w:t xml:space="preserve"> </w:t>
            </w:r>
            <w:r>
              <w:t>операций</w:t>
            </w:r>
          </w:p>
        </w:tc>
      </w:tr>
      <w:tr w:rsidR="006D3C3F" w14:paraId="4325C74F" w14:textId="77777777">
        <w:trPr>
          <w:trHeight w:val="277"/>
        </w:trPr>
        <w:tc>
          <w:tcPr>
            <w:tcW w:w="960" w:type="dxa"/>
          </w:tcPr>
          <w:p w14:paraId="414F5B77" w14:textId="77777777" w:rsidR="006D3C3F" w:rsidRDefault="00EA7C73">
            <w:pPr>
              <w:pStyle w:val="TableParagraph"/>
              <w:spacing w:line="258" w:lineRule="exact"/>
              <w:ind w:left="89" w:right="128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1.7</w:t>
            </w:r>
          </w:p>
        </w:tc>
        <w:tc>
          <w:tcPr>
            <w:tcW w:w="8613" w:type="dxa"/>
          </w:tcPr>
          <w:p w14:paraId="1C74AD37" w14:textId="77777777" w:rsidR="006D3C3F" w:rsidRDefault="00EA7C73">
            <w:pPr>
              <w:pStyle w:val="TableParagraph"/>
              <w:spacing w:line="246" w:lineRule="exact"/>
              <w:ind w:left="105"/>
            </w:pPr>
            <w:r>
              <w:t>Осуществлять</w:t>
            </w:r>
            <w:r>
              <w:rPr>
                <w:spacing w:val="-3"/>
              </w:rPr>
              <w:t xml:space="preserve"> </w:t>
            </w:r>
            <w:r>
              <w:t>подготовку</w:t>
            </w:r>
            <w:r>
              <w:rPr>
                <w:spacing w:val="-3"/>
              </w:rPr>
              <w:t xml:space="preserve"> </w:t>
            </w:r>
            <w:r>
              <w:t>информации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составления</w:t>
            </w:r>
            <w:r>
              <w:rPr>
                <w:spacing w:val="-5"/>
              </w:rPr>
              <w:t xml:space="preserve"> </w:t>
            </w:r>
            <w:r>
              <w:t>первичной</w:t>
            </w:r>
            <w:r>
              <w:rPr>
                <w:spacing w:val="-3"/>
              </w:rPr>
              <w:t xml:space="preserve"> </w:t>
            </w:r>
            <w:r>
              <w:t>отчетности</w:t>
            </w:r>
          </w:p>
        </w:tc>
      </w:tr>
    </w:tbl>
    <w:p w14:paraId="1B5C019C" w14:textId="77777777" w:rsidR="006D3C3F" w:rsidRDefault="006D3C3F">
      <w:pPr>
        <w:pStyle w:val="a3"/>
        <w:rPr>
          <w:sz w:val="20"/>
        </w:rPr>
      </w:pPr>
    </w:p>
    <w:p w14:paraId="33B68455" w14:textId="77777777" w:rsidR="006D3C3F" w:rsidRDefault="006D3C3F">
      <w:pPr>
        <w:pStyle w:val="a3"/>
        <w:spacing w:before="1"/>
        <w:rPr>
          <w:sz w:val="22"/>
        </w:rPr>
      </w:pPr>
    </w:p>
    <w:p w14:paraId="7BFF6F5E" w14:textId="77777777" w:rsidR="006D3C3F" w:rsidRDefault="00EA7C73">
      <w:pPr>
        <w:ind w:left="218"/>
      </w:pPr>
      <w:r>
        <w:t>1.1.3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студент</w:t>
      </w:r>
      <w:r>
        <w:rPr>
          <w:spacing w:val="-1"/>
        </w:rPr>
        <w:t xml:space="preserve"> </w:t>
      </w:r>
      <w:r>
        <w:t>должен:</w:t>
      </w:r>
    </w:p>
    <w:p w14:paraId="116055B9" w14:textId="77777777" w:rsidR="006D3C3F" w:rsidRDefault="006D3C3F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8082"/>
      </w:tblGrid>
      <w:tr w:rsidR="006D3C3F" w14:paraId="1DFB5105" w14:textId="77777777">
        <w:trPr>
          <w:trHeight w:val="6578"/>
        </w:trPr>
        <w:tc>
          <w:tcPr>
            <w:tcW w:w="1526" w:type="dxa"/>
          </w:tcPr>
          <w:p w14:paraId="37C55554" w14:textId="77777777" w:rsidR="006D3C3F" w:rsidRDefault="00EA7C73">
            <w:pPr>
              <w:pStyle w:val="TableParagraph"/>
              <w:ind w:right="236"/>
            </w:pPr>
            <w:r>
              <w:t>Иметь прак-</w:t>
            </w:r>
            <w:r>
              <w:rPr>
                <w:spacing w:val="-52"/>
              </w:rPr>
              <w:t xml:space="preserve"> </w:t>
            </w:r>
            <w:r>
              <w:t>тический</w:t>
            </w:r>
            <w:r>
              <w:rPr>
                <w:spacing w:val="1"/>
              </w:rPr>
              <w:t xml:space="preserve"> </w:t>
            </w:r>
            <w:r>
              <w:t>опыт</w:t>
            </w:r>
          </w:p>
        </w:tc>
        <w:tc>
          <w:tcPr>
            <w:tcW w:w="8082" w:type="dxa"/>
          </w:tcPr>
          <w:p w14:paraId="2867370E" w14:textId="77777777" w:rsidR="006D3C3F" w:rsidRDefault="00EA7C73" w:rsidP="00340F07">
            <w:pPr>
              <w:pStyle w:val="TableParagraph"/>
              <w:numPr>
                <w:ilvl w:val="0"/>
                <w:numId w:val="211"/>
              </w:numPr>
              <w:tabs>
                <w:tab w:val="left" w:pos="816"/>
                <w:tab w:val="left" w:pos="817"/>
              </w:tabs>
              <w:spacing w:line="275" w:lineRule="exact"/>
              <w:ind w:left="816" w:hanging="349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карт;</w:t>
            </w:r>
          </w:p>
          <w:p w14:paraId="1AB7EF20" w14:textId="77777777" w:rsidR="006D3C3F" w:rsidRDefault="00EA7C73" w:rsidP="00340F07">
            <w:pPr>
              <w:pStyle w:val="TableParagraph"/>
              <w:numPr>
                <w:ilvl w:val="0"/>
                <w:numId w:val="211"/>
              </w:numPr>
              <w:tabs>
                <w:tab w:val="left" w:pos="816"/>
                <w:tab w:val="left" w:pos="817"/>
              </w:tabs>
              <w:ind w:right="529" w:hanging="360"/>
              <w:rPr>
                <w:sz w:val="24"/>
              </w:rPr>
            </w:pPr>
            <w:r>
              <w:rPr>
                <w:sz w:val="24"/>
              </w:rPr>
              <w:t>анализ влияния погодных условий на урожайность сельскохозяй-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  <w:p w14:paraId="1D5D6CB4" w14:textId="77777777" w:rsidR="006D3C3F" w:rsidRDefault="00EA7C73" w:rsidP="00340F07">
            <w:pPr>
              <w:pStyle w:val="TableParagraph"/>
              <w:numPr>
                <w:ilvl w:val="0"/>
                <w:numId w:val="211"/>
              </w:numPr>
              <w:tabs>
                <w:tab w:val="left" w:pos="816"/>
                <w:tab w:val="left" w:pos="817"/>
              </w:tabs>
              <w:ind w:left="816" w:hanging="349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планов-графиков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14:paraId="241FF335" w14:textId="77777777" w:rsidR="006D3C3F" w:rsidRDefault="00EA7C73" w:rsidP="00340F07">
            <w:pPr>
              <w:pStyle w:val="TableParagraph"/>
              <w:numPr>
                <w:ilvl w:val="0"/>
                <w:numId w:val="211"/>
              </w:numPr>
              <w:tabs>
                <w:tab w:val="left" w:pos="816"/>
                <w:tab w:val="left" w:pos="817"/>
              </w:tabs>
              <w:ind w:left="816" w:hanging="349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растениеводческих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бригад;</w:t>
            </w:r>
          </w:p>
          <w:p w14:paraId="78C20C78" w14:textId="77777777" w:rsidR="006D3C3F" w:rsidRDefault="00EA7C73" w:rsidP="00340F07">
            <w:pPr>
              <w:pStyle w:val="TableParagraph"/>
              <w:numPr>
                <w:ilvl w:val="0"/>
                <w:numId w:val="211"/>
              </w:numPr>
              <w:tabs>
                <w:tab w:val="left" w:pos="816"/>
                <w:tab w:val="left" w:pos="817"/>
              </w:tabs>
              <w:ind w:right="629" w:hanging="360"/>
              <w:rPr>
                <w:sz w:val="24"/>
              </w:rPr>
            </w:pPr>
            <w:r>
              <w:rPr>
                <w:sz w:val="24"/>
              </w:rPr>
              <w:t>распределение заданий между растениеводческими бригадами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выдачу заданий</w:t>
            </w:r>
          </w:p>
          <w:p w14:paraId="47655E17" w14:textId="77777777" w:rsidR="006D3C3F" w:rsidRDefault="00EA7C73" w:rsidP="00340F07">
            <w:pPr>
              <w:pStyle w:val="TableParagraph"/>
              <w:numPr>
                <w:ilvl w:val="0"/>
                <w:numId w:val="211"/>
              </w:numPr>
              <w:tabs>
                <w:tab w:val="left" w:pos="817"/>
              </w:tabs>
              <w:ind w:right="348" w:hanging="360"/>
              <w:jc w:val="both"/>
              <w:rPr>
                <w:sz w:val="24"/>
              </w:rPr>
            </w:pPr>
            <w:r>
              <w:rPr>
                <w:sz w:val="24"/>
              </w:rPr>
              <w:t>инструктаж работников растениеводческих бригад по выполнению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  <w:p w14:paraId="16D773FF" w14:textId="77777777" w:rsidR="006D3C3F" w:rsidRDefault="00EA7C73" w:rsidP="00340F07">
            <w:pPr>
              <w:pStyle w:val="TableParagraph"/>
              <w:numPr>
                <w:ilvl w:val="0"/>
                <w:numId w:val="211"/>
              </w:numPr>
              <w:tabs>
                <w:tab w:val="left" w:pos="817"/>
              </w:tabs>
              <w:spacing w:before="1"/>
              <w:ind w:right="249" w:hanging="36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самостоятельное выполнение производственных заданий в соответ-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возделывания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  <w:p w14:paraId="6289B6BB" w14:textId="77777777" w:rsidR="006D3C3F" w:rsidRDefault="00EA7C73" w:rsidP="00340F07">
            <w:pPr>
              <w:pStyle w:val="TableParagraph"/>
              <w:numPr>
                <w:ilvl w:val="0"/>
                <w:numId w:val="211"/>
              </w:numPr>
              <w:tabs>
                <w:tab w:val="left" w:pos="817"/>
              </w:tabs>
              <w:ind w:right="359" w:hanging="360"/>
              <w:jc w:val="both"/>
              <w:rPr>
                <w:sz w:val="24"/>
              </w:rPr>
            </w:pPr>
            <w:r>
              <w:rPr>
                <w:sz w:val="24"/>
              </w:rPr>
              <w:t>оперативный контроль качества выполнения технологических опе-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раций.</w:t>
            </w:r>
          </w:p>
          <w:p w14:paraId="58340D82" w14:textId="77777777" w:rsidR="006D3C3F" w:rsidRDefault="00EA7C73" w:rsidP="00340F07">
            <w:pPr>
              <w:pStyle w:val="TableParagraph"/>
              <w:numPr>
                <w:ilvl w:val="0"/>
                <w:numId w:val="211"/>
              </w:numPr>
              <w:tabs>
                <w:tab w:val="left" w:pos="817"/>
              </w:tabs>
              <w:ind w:right="324" w:hanging="36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устранения выявленных в ходе контроля качества тех-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нологических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дефектов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</w:p>
          <w:p w14:paraId="5FF70B71" w14:textId="77777777" w:rsidR="006D3C3F" w:rsidRDefault="00EA7C73" w:rsidP="00340F07">
            <w:pPr>
              <w:pStyle w:val="TableParagraph"/>
              <w:numPr>
                <w:ilvl w:val="0"/>
                <w:numId w:val="211"/>
              </w:numPr>
              <w:tabs>
                <w:tab w:val="left" w:pos="817"/>
              </w:tabs>
              <w:ind w:right="238" w:hanging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технологическое регулирование почвообрабатывающих агрегатов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технологическими</w:t>
            </w:r>
            <w:r>
              <w:rPr>
                <w:spacing w:val="-1"/>
              </w:rPr>
              <w:t xml:space="preserve"> </w:t>
            </w:r>
            <w:r>
              <w:t>картами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сроками</w:t>
            </w:r>
            <w:r>
              <w:rPr>
                <w:spacing w:val="-1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работ</w:t>
            </w:r>
          </w:p>
          <w:p w14:paraId="237ED860" w14:textId="77777777" w:rsidR="006D3C3F" w:rsidRDefault="00EA7C73" w:rsidP="00340F07">
            <w:pPr>
              <w:pStyle w:val="TableParagraph"/>
              <w:numPr>
                <w:ilvl w:val="0"/>
                <w:numId w:val="211"/>
              </w:numPr>
              <w:tabs>
                <w:tab w:val="left" w:pos="817"/>
              </w:tabs>
              <w:ind w:right="328" w:hanging="360"/>
              <w:jc w:val="both"/>
            </w:pPr>
            <w:r>
              <w:rPr>
                <w:sz w:val="24"/>
              </w:rPr>
              <w:t>технологическое регулирование посевных агрегатов используемых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для реализации технологических операций </w:t>
            </w:r>
            <w:r>
              <w:t>в соответствии с техноло-</w:t>
            </w:r>
            <w:r>
              <w:rPr>
                <w:spacing w:val="-52"/>
              </w:rPr>
              <w:t xml:space="preserve"> </w:t>
            </w:r>
            <w:r>
              <w:t>гическими</w:t>
            </w:r>
            <w:r>
              <w:rPr>
                <w:spacing w:val="-4"/>
              </w:rPr>
              <w:t xml:space="preserve"> </w:t>
            </w:r>
            <w:r>
              <w:t>картами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сроками</w:t>
            </w:r>
            <w:r>
              <w:rPr>
                <w:spacing w:val="-1"/>
              </w:rPr>
              <w:t xml:space="preserve"> </w:t>
            </w:r>
            <w:r>
              <w:t>проведения</w:t>
            </w:r>
            <w:r>
              <w:rPr>
                <w:spacing w:val="-1"/>
              </w:rPr>
              <w:t xml:space="preserve"> </w:t>
            </w:r>
            <w:r>
              <w:t>работ</w:t>
            </w:r>
          </w:p>
          <w:p w14:paraId="543FAB0C" w14:textId="77777777" w:rsidR="006D3C3F" w:rsidRDefault="00EA7C73" w:rsidP="00340F07">
            <w:pPr>
              <w:pStyle w:val="TableParagraph"/>
              <w:numPr>
                <w:ilvl w:val="0"/>
                <w:numId w:val="211"/>
              </w:numPr>
              <w:tabs>
                <w:tab w:val="left" w:pos="817"/>
              </w:tabs>
              <w:spacing w:before="1"/>
              <w:ind w:left="816" w:hanging="349"/>
              <w:jc w:val="both"/>
            </w:pPr>
            <w:r>
              <w:rPr>
                <w:sz w:val="24"/>
              </w:rPr>
              <w:t>учет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-2"/>
                <w:sz w:val="24"/>
              </w:rPr>
              <w:t xml:space="preserve"> </w:t>
            </w:r>
            <w:r>
              <w:t>ресурсосбережения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проведении</w:t>
            </w:r>
            <w:r>
              <w:rPr>
                <w:spacing w:val="-3"/>
              </w:rPr>
              <w:t xml:space="preserve"> </w:t>
            </w:r>
            <w:r>
              <w:t>работ</w:t>
            </w:r>
          </w:p>
          <w:p w14:paraId="2991D2D6" w14:textId="77777777" w:rsidR="006D3C3F" w:rsidRDefault="00EA7C73" w:rsidP="00340F07">
            <w:pPr>
              <w:pStyle w:val="TableParagraph"/>
              <w:numPr>
                <w:ilvl w:val="0"/>
                <w:numId w:val="211"/>
              </w:numPr>
              <w:tabs>
                <w:tab w:val="left" w:pos="817"/>
              </w:tabs>
              <w:ind w:left="816" w:hanging="349"/>
              <w:jc w:val="both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</w:p>
          <w:p w14:paraId="5A522FA9" w14:textId="77777777" w:rsidR="006D3C3F" w:rsidRDefault="00EA7C73" w:rsidP="00340F07">
            <w:pPr>
              <w:pStyle w:val="TableParagraph"/>
              <w:numPr>
                <w:ilvl w:val="0"/>
                <w:numId w:val="211"/>
              </w:numPr>
              <w:tabs>
                <w:tab w:val="left" w:pos="817"/>
              </w:tabs>
              <w:spacing w:line="270" w:lineRule="atLeast"/>
              <w:ind w:right="473" w:hanging="360"/>
              <w:jc w:val="both"/>
              <w:rPr>
                <w:sz w:val="24"/>
              </w:rPr>
            </w:pPr>
            <w:r>
              <w:rPr>
                <w:sz w:val="24"/>
              </w:rPr>
              <w:t>обработка и оформление информации для составления первичной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</w:p>
        </w:tc>
      </w:tr>
      <w:tr w:rsidR="006D3C3F" w14:paraId="7B4D4CDE" w14:textId="77777777">
        <w:trPr>
          <w:trHeight w:val="5796"/>
        </w:trPr>
        <w:tc>
          <w:tcPr>
            <w:tcW w:w="1526" w:type="dxa"/>
          </w:tcPr>
          <w:p w14:paraId="4D5FF280" w14:textId="77777777" w:rsidR="006D3C3F" w:rsidRDefault="00EA7C73">
            <w:pPr>
              <w:pStyle w:val="TableParagraph"/>
              <w:spacing w:line="251" w:lineRule="exact"/>
            </w:pPr>
            <w:r>
              <w:t>Уметь:</w:t>
            </w:r>
          </w:p>
        </w:tc>
        <w:tc>
          <w:tcPr>
            <w:tcW w:w="8082" w:type="dxa"/>
          </w:tcPr>
          <w:p w14:paraId="74E6EF7D" w14:textId="77777777" w:rsidR="006D3C3F" w:rsidRDefault="00EA7C73" w:rsidP="00340F07">
            <w:pPr>
              <w:pStyle w:val="TableParagraph"/>
              <w:numPr>
                <w:ilvl w:val="0"/>
                <w:numId w:val="210"/>
              </w:numPr>
              <w:tabs>
                <w:tab w:val="left" w:pos="816"/>
                <w:tab w:val="left" w:pos="817"/>
              </w:tabs>
              <w:ind w:right="206" w:hanging="360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календарные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технологических операций, в том числе с учетом фактических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14:paraId="5A7E8A31" w14:textId="77777777" w:rsidR="006D3C3F" w:rsidRDefault="00EA7C73" w:rsidP="00340F07">
            <w:pPr>
              <w:pStyle w:val="TableParagraph"/>
              <w:numPr>
                <w:ilvl w:val="0"/>
                <w:numId w:val="210"/>
              </w:numPr>
              <w:tabs>
                <w:tab w:val="left" w:pos="816"/>
                <w:tab w:val="left" w:pos="817"/>
              </w:tabs>
              <w:ind w:right="283" w:hanging="360"/>
              <w:rPr>
                <w:sz w:val="24"/>
              </w:rPr>
            </w:pPr>
            <w:r>
              <w:rPr>
                <w:sz w:val="24"/>
              </w:rPr>
              <w:t>определять виды и объем работ для растениеводческих бригад (зве-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ньев,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смену и</w:t>
            </w:r>
          </w:p>
          <w:p w14:paraId="43885656" w14:textId="77777777" w:rsidR="006D3C3F" w:rsidRDefault="00EA7C73" w:rsidP="00340F07">
            <w:pPr>
              <w:pStyle w:val="TableParagraph"/>
              <w:numPr>
                <w:ilvl w:val="0"/>
                <w:numId w:val="210"/>
              </w:numPr>
              <w:tabs>
                <w:tab w:val="left" w:pos="816"/>
                <w:tab w:val="left" w:pos="817"/>
              </w:tabs>
              <w:ind w:left="816" w:hanging="349"/>
              <w:rPr>
                <w:sz w:val="24"/>
              </w:rPr>
            </w:pPr>
            <w:r>
              <w:rPr>
                <w:sz w:val="24"/>
              </w:rPr>
              <w:t>выдавать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бригадам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(звеньям,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работникам)</w:t>
            </w:r>
          </w:p>
          <w:p w14:paraId="60650798" w14:textId="77777777" w:rsidR="006D3C3F" w:rsidRDefault="00EA7C73" w:rsidP="00340F07">
            <w:pPr>
              <w:pStyle w:val="TableParagraph"/>
              <w:numPr>
                <w:ilvl w:val="0"/>
                <w:numId w:val="210"/>
              </w:numPr>
              <w:tabs>
                <w:tab w:val="left" w:pos="816"/>
                <w:tab w:val="left" w:pos="817"/>
              </w:tabs>
              <w:ind w:right="147" w:hanging="360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инструктажа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растениеводческих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бригад по выполнению производственных заданий с учетом специ-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  <w:p w14:paraId="1EE130B5" w14:textId="77777777" w:rsidR="006D3C3F" w:rsidRDefault="00EA7C73" w:rsidP="00340F07">
            <w:pPr>
              <w:pStyle w:val="TableParagraph"/>
              <w:numPr>
                <w:ilvl w:val="0"/>
                <w:numId w:val="210"/>
              </w:numPr>
              <w:tabs>
                <w:tab w:val="left" w:pos="816"/>
                <w:tab w:val="left" w:pos="817"/>
              </w:tabs>
              <w:ind w:right="300" w:hanging="360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которых проводится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</w:p>
          <w:p w14:paraId="4016451A" w14:textId="77777777" w:rsidR="006D3C3F" w:rsidRDefault="00EA7C73" w:rsidP="00340F07">
            <w:pPr>
              <w:pStyle w:val="TableParagraph"/>
              <w:numPr>
                <w:ilvl w:val="0"/>
                <w:numId w:val="210"/>
              </w:numPr>
              <w:tabs>
                <w:tab w:val="left" w:pos="816"/>
                <w:tab w:val="left" w:pos="817"/>
              </w:tabs>
              <w:ind w:right="319" w:hanging="360"/>
              <w:rPr>
                <w:sz w:val="24"/>
              </w:rPr>
            </w:pPr>
            <w:r>
              <w:rPr>
                <w:sz w:val="24"/>
              </w:rPr>
              <w:t>проводить инструктаж с учетом особенностей и уровня профессио-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степени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сложности задач</w:t>
            </w:r>
          </w:p>
          <w:p w14:paraId="3165DCE0" w14:textId="77777777" w:rsidR="006D3C3F" w:rsidRDefault="00EA7C73" w:rsidP="00340F07">
            <w:pPr>
              <w:pStyle w:val="TableParagraph"/>
              <w:numPr>
                <w:ilvl w:val="0"/>
                <w:numId w:val="210"/>
              </w:numPr>
              <w:tabs>
                <w:tab w:val="left" w:pos="816"/>
                <w:tab w:val="left" w:pos="817"/>
              </w:tabs>
              <w:ind w:left="816" w:hanging="349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обратную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инструктажа</w:t>
            </w:r>
          </w:p>
          <w:p w14:paraId="2BD73C77" w14:textId="77777777" w:rsidR="006D3C3F" w:rsidRDefault="00EA7C73" w:rsidP="00340F07">
            <w:pPr>
              <w:pStyle w:val="TableParagraph"/>
              <w:numPr>
                <w:ilvl w:val="0"/>
                <w:numId w:val="210"/>
              </w:numPr>
              <w:tabs>
                <w:tab w:val="left" w:pos="817"/>
              </w:tabs>
              <w:ind w:right="221" w:hanging="360"/>
              <w:jc w:val="both"/>
              <w:rPr>
                <w:sz w:val="24"/>
              </w:rPr>
            </w:pPr>
            <w:r>
              <w:rPr>
                <w:sz w:val="24"/>
              </w:rPr>
              <w:t>выбирать приемы, методы, подходы, алгоритмы выполнения произ-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водственных задания с учетом технологий возделывания сельскохо-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зяйственных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  <w:p w14:paraId="7B3778D1" w14:textId="77777777" w:rsidR="006D3C3F" w:rsidRDefault="00EA7C73" w:rsidP="00340F07">
            <w:pPr>
              <w:pStyle w:val="TableParagraph"/>
              <w:numPr>
                <w:ilvl w:val="0"/>
                <w:numId w:val="210"/>
              </w:numPr>
              <w:tabs>
                <w:tab w:val="left" w:pos="817"/>
              </w:tabs>
              <w:ind w:right="151" w:hanging="360"/>
              <w:jc w:val="both"/>
              <w:rPr>
                <w:sz w:val="24"/>
              </w:rPr>
            </w:pPr>
            <w:r>
              <w:rPr>
                <w:sz w:val="24"/>
              </w:rPr>
              <w:t>выбирать и применять методы контроля качества выполнения техно-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</w:p>
          <w:p w14:paraId="1A22F718" w14:textId="77777777" w:rsidR="006D3C3F" w:rsidRDefault="00EA7C73" w:rsidP="00340F07">
            <w:pPr>
              <w:pStyle w:val="TableParagraph"/>
              <w:numPr>
                <w:ilvl w:val="0"/>
                <w:numId w:val="210"/>
              </w:numPr>
              <w:tabs>
                <w:tab w:val="left" w:pos="817"/>
              </w:tabs>
              <w:ind w:left="816" w:hanging="349"/>
              <w:jc w:val="both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дефекты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</w:p>
          <w:p w14:paraId="4A6E0F49" w14:textId="77777777" w:rsidR="006D3C3F" w:rsidRDefault="00EA7C73" w:rsidP="00340F07">
            <w:pPr>
              <w:pStyle w:val="TableParagraph"/>
              <w:numPr>
                <w:ilvl w:val="0"/>
                <w:numId w:val="210"/>
              </w:numPr>
              <w:tabs>
                <w:tab w:val="left" w:pos="817"/>
              </w:tabs>
              <w:spacing w:line="257" w:lineRule="exact"/>
              <w:ind w:left="816" w:hanging="349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устранения</w:t>
            </w:r>
          </w:p>
        </w:tc>
      </w:tr>
    </w:tbl>
    <w:p w14:paraId="5F8AC952" w14:textId="77777777" w:rsidR="006D3C3F" w:rsidRDefault="006D3C3F">
      <w:pPr>
        <w:spacing w:line="257" w:lineRule="exact"/>
        <w:jc w:val="both"/>
        <w:rPr>
          <w:sz w:val="24"/>
        </w:rPr>
        <w:sectPr w:rsidR="006D3C3F">
          <w:type w:val="continuous"/>
          <w:pgSz w:w="11910" w:h="16850"/>
          <w:pgMar w:top="1140" w:right="74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8082"/>
      </w:tblGrid>
      <w:tr w:rsidR="006D3C3F" w14:paraId="4C928B97" w14:textId="77777777">
        <w:trPr>
          <w:trHeight w:val="2486"/>
        </w:trPr>
        <w:tc>
          <w:tcPr>
            <w:tcW w:w="1526" w:type="dxa"/>
          </w:tcPr>
          <w:p w14:paraId="6A5A458C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8082" w:type="dxa"/>
          </w:tcPr>
          <w:p w14:paraId="242B083E" w14:textId="77777777" w:rsidR="006D3C3F" w:rsidRDefault="00EA7C73" w:rsidP="00340F07">
            <w:pPr>
              <w:pStyle w:val="TableParagraph"/>
              <w:numPr>
                <w:ilvl w:val="0"/>
                <w:numId w:val="209"/>
              </w:numPr>
              <w:tabs>
                <w:tab w:val="left" w:pos="816"/>
                <w:tab w:val="left" w:pos="817"/>
              </w:tabs>
              <w:spacing w:line="269" w:lineRule="exact"/>
              <w:ind w:left="816" w:hanging="349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устранению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дефектов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</w:p>
          <w:p w14:paraId="21E7FA15" w14:textId="77777777" w:rsidR="006D3C3F" w:rsidRDefault="00EA7C73" w:rsidP="00340F07">
            <w:pPr>
              <w:pStyle w:val="TableParagraph"/>
              <w:numPr>
                <w:ilvl w:val="0"/>
                <w:numId w:val="209"/>
              </w:numPr>
              <w:tabs>
                <w:tab w:val="left" w:pos="816"/>
                <w:tab w:val="left" w:pos="817"/>
              </w:tabs>
              <w:ind w:right="291" w:hanging="360"/>
              <w:rPr>
                <w:sz w:val="24"/>
              </w:rPr>
            </w:pPr>
            <w:r>
              <w:rPr>
                <w:sz w:val="24"/>
              </w:rPr>
              <w:t>соблюдать правила техники безопасности при проведении техноло-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регулировки</w:t>
            </w:r>
          </w:p>
          <w:p w14:paraId="5B71BD03" w14:textId="77777777" w:rsidR="006D3C3F" w:rsidRDefault="00EA7C73" w:rsidP="00340F07">
            <w:pPr>
              <w:pStyle w:val="TableParagraph"/>
              <w:numPr>
                <w:ilvl w:val="0"/>
                <w:numId w:val="209"/>
              </w:numPr>
              <w:tabs>
                <w:tab w:val="left" w:pos="816"/>
                <w:tab w:val="left" w:pos="817"/>
              </w:tabs>
              <w:ind w:right="177" w:hanging="360"/>
              <w:rPr>
                <w:sz w:val="24"/>
              </w:rPr>
            </w:pPr>
            <w:r>
              <w:rPr>
                <w:sz w:val="24"/>
              </w:rPr>
              <w:t>проводить технологическую регулировку в соответствии с порядком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(алгоритмом) в зависимости от типа агрегата и технологической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</w:p>
          <w:p w14:paraId="356CFD93" w14:textId="77777777" w:rsidR="006D3C3F" w:rsidRDefault="00EA7C73" w:rsidP="00340F07">
            <w:pPr>
              <w:pStyle w:val="TableParagraph"/>
              <w:numPr>
                <w:ilvl w:val="0"/>
                <w:numId w:val="209"/>
              </w:numPr>
              <w:tabs>
                <w:tab w:val="left" w:pos="816"/>
                <w:tab w:val="left" w:pos="817"/>
              </w:tabs>
              <w:ind w:left="816" w:hanging="349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</w:p>
          <w:p w14:paraId="3148AFF1" w14:textId="77777777" w:rsidR="006D3C3F" w:rsidRDefault="00EA7C73" w:rsidP="00340F07">
            <w:pPr>
              <w:pStyle w:val="TableParagraph"/>
              <w:numPr>
                <w:ilvl w:val="0"/>
                <w:numId w:val="209"/>
              </w:numPr>
              <w:tabs>
                <w:tab w:val="left" w:pos="816"/>
                <w:tab w:val="left" w:pos="817"/>
              </w:tabs>
              <w:spacing w:line="270" w:lineRule="atLeast"/>
              <w:ind w:right="236" w:hanging="360"/>
              <w:rPr>
                <w:sz w:val="24"/>
              </w:rPr>
            </w:pPr>
            <w:r>
              <w:rPr>
                <w:sz w:val="24"/>
              </w:rPr>
              <w:t>представлять информацию для составления первичной отчетности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</w:tc>
      </w:tr>
      <w:tr w:rsidR="006D3C3F" w14:paraId="127F2D8A" w14:textId="77777777">
        <w:trPr>
          <w:trHeight w:val="8833"/>
        </w:trPr>
        <w:tc>
          <w:tcPr>
            <w:tcW w:w="1526" w:type="dxa"/>
          </w:tcPr>
          <w:p w14:paraId="2D01EDEF" w14:textId="77777777" w:rsidR="006D3C3F" w:rsidRDefault="00EA7C73">
            <w:pPr>
              <w:pStyle w:val="TableParagraph"/>
              <w:spacing w:line="243" w:lineRule="exact"/>
            </w:pPr>
            <w:r>
              <w:t>Знать:</w:t>
            </w:r>
          </w:p>
        </w:tc>
        <w:tc>
          <w:tcPr>
            <w:tcW w:w="8082" w:type="dxa"/>
          </w:tcPr>
          <w:p w14:paraId="3E11A7A4" w14:textId="77777777" w:rsidR="006D3C3F" w:rsidRDefault="00EA7C73" w:rsidP="00340F07">
            <w:pPr>
              <w:pStyle w:val="TableParagraph"/>
              <w:numPr>
                <w:ilvl w:val="0"/>
                <w:numId w:val="208"/>
              </w:numPr>
              <w:tabs>
                <w:tab w:val="left" w:pos="816"/>
                <w:tab w:val="left" w:pos="817"/>
              </w:tabs>
              <w:ind w:right="150" w:hanging="360"/>
              <w:rPr>
                <w:sz w:val="24"/>
              </w:rPr>
            </w:pPr>
            <w:r>
              <w:rPr>
                <w:sz w:val="24"/>
              </w:rPr>
              <w:t>оптимальные сроки проведения технологических операций по возде-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 культур</w:t>
            </w:r>
          </w:p>
          <w:p w14:paraId="465912CC" w14:textId="77777777" w:rsidR="006D3C3F" w:rsidRDefault="00EA7C73" w:rsidP="00340F07">
            <w:pPr>
              <w:pStyle w:val="TableParagraph"/>
              <w:numPr>
                <w:ilvl w:val="0"/>
                <w:numId w:val="208"/>
              </w:numPr>
              <w:tabs>
                <w:tab w:val="left" w:pos="816"/>
                <w:tab w:val="left" w:pos="817"/>
              </w:tabs>
              <w:ind w:right="451" w:hanging="360"/>
              <w:rPr>
                <w:sz w:val="24"/>
              </w:rPr>
            </w:pPr>
            <w:r>
              <w:rPr>
                <w:sz w:val="24"/>
              </w:rPr>
              <w:t>сменные нормы выработки на сельскохозяйственные механизиро-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ручные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14:paraId="6232FC3E" w14:textId="77777777" w:rsidR="006D3C3F" w:rsidRDefault="00EA7C73" w:rsidP="00340F07">
            <w:pPr>
              <w:pStyle w:val="TableParagraph"/>
              <w:numPr>
                <w:ilvl w:val="0"/>
                <w:numId w:val="208"/>
              </w:numPr>
              <w:tabs>
                <w:tab w:val="left" w:pos="816"/>
                <w:tab w:val="left" w:pos="817"/>
              </w:tabs>
              <w:ind w:right="102" w:hanging="360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возделывания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закрытом грунте</w:t>
            </w:r>
          </w:p>
          <w:p w14:paraId="5903B216" w14:textId="77777777" w:rsidR="006D3C3F" w:rsidRDefault="00EA7C73" w:rsidP="00340F07">
            <w:pPr>
              <w:pStyle w:val="TableParagraph"/>
              <w:numPr>
                <w:ilvl w:val="0"/>
                <w:numId w:val="208"/>
              </w:numPr>
              <w:tabs>
                <w:tab w:val="left" w:pos="816"/>
                <w:tab w:val="left" w:pos="817"/>
              </w:tabs>
              <w:ind w:right="366" w:hanging="360"/>
              <w:rPr>
                <w:sz w:val="24"/>
              </w:rPr>
            </w:pPr>
            <w:r>
              <w:rPr>
                <w:sz w:val="24"/>
              </w:rPr>
              <w:t>приемы, методы, подходы, алгоритмы выполнения производствен-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 w14:paraId="7DD3CE7B" w14:textId="77777777" w:rsidR="006D3C3F" w:rsidRDefault="00EA7C73" w:rsidP="00340F07">
            <w:pPr>
              <w:pStyle w:val="TableParagraph"/>
              <w:numPr>
                <w:ilvl w:val="0"/>
                <w:numId w:val="208"/>
              </w:numPr>
              <w:tabs>
                <w:tab w:val="left" w:pos="816"/>
                <w:tab w:val="left" w:pos="817"/>
              </w:tabs>
              <w:ind w:right="270" w:hanging="360"/>
              <w:rPr>
                <w:sz w:val="24"/>
              </w:rPr>
            </w:pPr>
            <w:r>
              <w:rPr>
                <w:sz w:val="24"/>
              </w:rPr>
              <w:t>приемы и подходы представления информации в процессе инструк-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тажа</w:t>
            </w:r>
          </w:p>
          <w:p w14:paraId="41A53261" w14:textId="77777777" w:rsidR="006D3C3F" w:rsidRDefault="00EA7C73" w:rsidP="00340F07">
            <w:pPr>
              <w:pStyle w:val="TableParagraph"/>
              <w:numPr>
                <w:ilvl w:val="0"/>
                <w:numId w:val="208"/>
              </w:numPr>
              <w:tabs>
                <w:tab w:val="left" w:pos="816"/>
                <w:tab w:val="left" w:pos="817"/>
              </w:tabs>
              <w:ind w:right="320" w:hanging="360"/>
              <w:rPr>
                <w:sz w:val="24"/>
              </w:rPr>
            </w:pPr>
            <w:r>
              <w:rPr>
                <w:sz w:val="24"/>
              </w:rPr>
              <w:t>факторы, влияющие на качество выполнения технологических опе-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раций</w:t>
            </w:r>
          </w:p>
          <w:p w14:paraId="798A8A14" w14:textId="77777777" w:rsidR="006D3C3F" w:rsidRDefault="00EA7C73" w:rsidP="00340F07">
            <w:pPr>
              <w:pStyle w:val="TableParagraph"/>
              <w:numPr>
                <w:ilvl w:val="0"/>
                <w:numId w:val="208"/>
              </w:numPr>
              <w:tabs>
                <w:tab w:val="left" w:pos="816"/>
                <w:tab w:val="left" w:pos="817"/>
              </w:tabs>
              <w:ind w:right="149" w:hanging="360"/>
              <w:rPr>
                <w:sz w:val="24"/>
              </w:rPr>
            </w:pPr>
            <w:r>
              <w:rPr>
                <w:sz w:val="24"/>
              </w:rPr>
              <w:t>классификацию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</w:p>
          <w:p w14:paraId="52E00F1C" w14:textId="77777777" w:rsidR="006D3C3F" w:rsidRDefault="00EA7C73" w:rsidP="00340F07">
            <w:pPr>
              <w:pStyle w:val="TableParagraph"/>
              <w:numPr>
                <w:ilvl w:val="0"/>
                <w:numId w:val="208"/>
              </w:numPr>
              <w:tabs>
                <w:tab w:val="left" w:pos="817"/>
              </w:tabs>
              <w:ind w:right="217" w:hanging="360"/>
              <w:jc w:val="both"/>
              <w:rPr>
                <w:sz w:val="24"/>
              </w:rPr>
            </w:pPr>
            <w:r>
              <w:rPr>
                <w:sz w:val="24"/>
              </w:rPr>
              <w:t>требования к качеству выполнения технологических операций в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ответствии с технологическими картами, ГОСТами и регламентами,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иностранными</w:t>
            </w:r>
          </w:p>
          <w:p w14:paraId="78B08A19" w14:textId="77777777" w:rsidR="006D3C3F" w:rsidRDefault="00EA7C73" w:rsidP="00340F07">
            <w:pPr>
              <w:pStyle w:val="TableParagraph"/>
              <w:numPr>
                <w:ilvl w:val="0"/>
                <w:numId w:val="208"/>
              </w:numPr>
              <w:tabs>
                <w:tab w:val="left" w:pos="817"/>
              </w:tabs>
              <w:ind w:right="203" w:hanging="360"/>
              <w:jc w:val="both"/>
              <w:rPr>
                <w:sz w:val="24"/>
              </w:rPr>
            </w:pPr>
            <w:r>
              <w:rPr>
                <w:sz w:val="24"/>
              </w:rPr>
              <w:t>способы выявления дефектов и недостатков технологических опера-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ций</w:t>
            </w:r>
          </w:p>
          <w:p w14:paraId="27AED4A0" w14:textId="77777777" w:rsidR="006D3C3F" w:rsidRDefault="00EA7C73" w:rsidP="00340F07">
            <w:pPr>
              <w:pStyle w:val="TableParagraph"/>
              <w:numPr>
                <w:ilvl w:val="0"/>
                <w:numId w:val="208"/>
              </w:numPr>
              <w:tabs>
                <w:tab w:val="left" w:pos="817"/>
              </w:tabs>
              <w:ind w:left="816" w:hanging="349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устранения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дефектов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</w:p>
          <w:p w14:paraId="791FB532" w14:textId="77777777" w:rsidR="006D3C3F" w:rsidRDefault="00EA7C73" w:rsidP="00340F07">
            <w:pPr>
              <w:pStyle w:val="TableParagraph"/>
              <w:numPr>
                <w:ilvl w:val="0"/>
                <w:numId w:val="208"/>
              </w:numPr>
              <w:tabs>
                <w:tab w:val="left" w:pos="817"/>
              </w:tabs>
              <w:ind w:left="816" w:hanging="349"/>
              <w:jc w:val="both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(алгоритм)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устранению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дефектов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</w:p>
          <w:p w14:paraId="50772C69" w14:textId="77777777" w:rsidR="006D3C3F" w:rsidRDefault="00EA7C73" w:rsidP="00340F07">
            <w:pPr>
              <w:pStyle w:val="TableParagraph"/>
              <w:numPr>
                <w:ilvl w:val="0"/>
                <w:numId w:val="208"/>
              </w:numPr>
              <w:tabs>
                <w:tab w:val="left" w:pos="816"/>
                <w:tab w:val="left" w:pos="817"/>
              </w:tabs>
              <w:ind w:right="229" w:hanging="360"/>
              <w:rPr>
                <w:sz w:val="24"/>
              </w:rPr>
            </w:pPr>
            <w:r>
              <w:rPr>
                <w:sz w:val="24"/>
              </w:rPr>
              <w:t>правила техники безопасности при проведении технологической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гулировки</w:t>
            </w:r>
          </w:p>
          <w:p w14:paraId="06EF8BB2" w14:textId="77777777" w:rsidR="006D3C3F" w:rsidRDefault="00EA7C73" w:rsidP="00340F07">
            <w:pPr>
              <w:pStyle w:val="TableParagraph"/>
              <w:numPr>
                <w:ilvl w:val="0"/>
                <w:numId w:val="208"/>
              </w:numPr>
              <w:tabs>
                <w:tab w:val="left" w:pos="816"/>
                <w:tab w:val="left" w:pos="817"/>
              </w:tabs>
              <w:ind w:right="430" w:hanging="360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</w:p>
          <w:p w14:paraId="2ECECD15" w14:textId="77777777" w:rsidR="006D3C3F" w:rsidRDefault="00EA7C73" w:rsidP="00340F07">
            <w:pPr>
              <w:pStyle w:val="TableParagraph"/>
              <w:numPr>
                <w:ilvl w:val="0"/>
                <w:numId w:val="208"/>
              </w:numPr>
              <w:tabs>
                <w:tab w:val="left" w:pos="816"/>
                <w:tab w:val="left" w:pos="817"/>
              </w:tabs>
              <w:spacing w:line="274" w:lineRule="exact"/>
              <w:ind w:left="816" w:hanging="349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почвообрабатывающих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агрегатов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(машин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механизмов)</w:t>
            </w:r>
          </w:p>
          <w:p w14:paraId="4E9E78EB" w14:textId="77777777" w:rsidR="006D3C3F" w:rsidRDefault="00EA7C73" w:rsidP="00340F07">
            <w:pPr>
              <w:pStyle w:val="TableParagraph"/>
              <w:numPr>
                <w:ilvl w:val="0"/>
                <w:numId w:val="208"/>
              </w:numPr>
              <w:tabs>
                <w:tab w:val="left" w:pos="816"/>
                <w:tab w:val="left" w:pos="817"/>
              </w:tabs>
              <w:ind w:left="816" w:hanging="349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посевных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агрегатов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(машин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механизмов)</w:t>
            </w:r>
          </w:p>
          <w:p w14:paraId="3091A47E" w14:textId="77777777" w:rsidR="006D3C3F" w:rsidRDefault="00EA7C73" w:rsidP="00340F07">
            <w:pPr>
              <w:pStyle w:val="TableParagraph"/>
              <w:numPr>
                <w:ilvl w:val="0"/>
                <w:numId w:val="208"/>
              </w:numPr>
              <w:tabs>
                <w:tab w:val="left" w:pos="816"/>
                <w:tab w:val="left" w:pos="817"/>
              </w:tabs>
              <w:ind w:right="572" w:hanging="360"/>
              <w:rPr>
                <w:sz w:val="24"/>
              </w:rPr>
            </w:pPr>
            <w:r>
              <w:rPr>
                <w:sz w:val="24"/>
              </w:rPr>
              <w:t>способы технологических регулировок машин и механизмов, 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 технологических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</w:p>
          <w:p w14:paraId="5E60366F" w14:textId="77777777" w:rsidR="006D3C3F" w:rsidRDefault="00EA7C73" w:rsidP="00340F07">
            <w:pPr>
              <w:pStyle w:val="TableParagraph"/>
              <w:numPr>
                <w:ilvl w:val="0"/>
                <w:numId w:val="208"/>
              </w:numPr>
              <w:tabs>
                <w:tab w:val="left" w:pos="816"/>
                <w:tab w:val="left" w:pos="817"/>
              </w:tabs>
              <w:ind w:left="816" w:hanging="349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</w:p>
          <w:p w14:paraId="2C153729" w14:textId="77777777" w:rsidR="006D3C3F" w:rsidRDefault="00EA7C73" w:rsidP="00340F07">
            <w:pPr>
              <w:pStyle w:val="TableParagraph"/>
              <w:numPr>
                <w:ilvl w:val="0"/>
                <w:numId w:val="208"/>
              </w:numPr>
              <w:tabs>
                <w:tab w:val="left" w:pos="816"/>
                <w:tab w:val="left" w:pos="817"/>
              </w:tabs>
              <w:ind w:left="816" w:hanging="349"/>
              <w:rPr>
                <w:sz w:val="24"/>
              </w:rPr>
            </w:pPr>
            <w:r>
              <w:rPr>
                <w:sz w:val="24"/>
              </w:rPr>
              <w:t>источники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14:paraId="44F1FCE1" w14:textId="77777777" w:rsidR="006D3C3F" w:rsidRDefault="00EA7C73" w:rsidP="00340F07">
            <w:pPr>
              <w:pStyle w:val="TableParagraph"/>
              <w:numPr>
                <w:ilvl w:val="0"/>
                <w:numId w:val="208"/>
              </w:numPr>
              <w:tabs>
                <w:tab w:val="left" w:pos="816"/>
                <w:tab w:val="left" w:pos="817"/>
              </w:tabs>
              <w:spacing w:line="267" w:lineRule="exact"/>
              <w:ind w:left="816" w:hanging="349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(анализа)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</w:tbl>
    <w:p w14:paraId="3402CCE4" w14:textId="77777777" w:rsidR="006D3C3F" w:rsidRDefault="006D3C3F">
      <w:pPr>
        <w:pStyle w:val="a3"/>
        <w:rPr>
          <w:sz w:val="20"/>
        </w:rPr>
      </w:pPr>
    </w:p>
    <w:p w14:paraId="6A7B24C9" w14:textId="77777777" w:rsidR="006D3C3F" w:rsidRDefault="006D3C3F">
      <w:pPr>
        <w:pStyle w:val="a3"/>
        <w:spacing w:before="11"/>
        <w:rPr>
          <w:sz w:val="21"/>
        </w:rPr>
      </w:pPr>
    </w:p>
    <w:p w14:paraId="113F2AAF" w14:textId="77777777" w:rsidR="006D3C3F" w:rsidRDefault="00EA7C73">
      <w:pPr>
        <w:ind w:left="218"/>
        <w:rPr>
          <w:b/>
        </w:rPr>
      </w:pPr>
      <w:r>
        <w:rPr>
          <w:b/>
        </w:rPr>
        <w:t>1.3.</w:t>
      </w:r>
      <w:r>
        <w:rPr>
          <w:b/>
          <w:spacing w:val="-3"/>
        </w:rPr>
        <w:t xml:space="preserve"> </w:t>
      </w:r>
      <w:r>
        <w:rPr>
          <w:b/>
        </w:rPr>
        <w:t>Количество</w:t>
      </w:r>
      <w:r>
        <w:rPr>
          <w:b/>
          <w:spacing w:val="-3"/>
        </w:rPr>
        <w:t xml:space="preserve"> </w:t>
      </w:r>
      <w:r>
        <w:rPr>
          <w:b/>
        </w:rPr>
        <w:t>часов,</w:t>
      </w:r>
      <w:r>
        <w:rPr>
          <w:b/>
          <w:spacing w:val="-3"/>
        </w:rPr>
        <w:t xml:space="preserve"> </w:t>
      </w:r>
      <w:r>
        <w:rPr>
          <w:b/>
        </w:rPr>
        <w:t>отводимое</w:t>
      </w:r>
      <w:r>
        <w:rPr>
          <w:b/>
          <w:spacing w:val="-5"/>
        </w:rPr>
        <w:t xml:space="preserve"> </w:t>
      </w:r>
      <w:r>
        <w:rPr>
          <w:b/>
        </w:rPr>
        <w:t>на</w:t>
      </w:r>
      <w:r>
        <w:rPr>
          <w:b/>
          <w:spacing w:val="-3"/>
        </w:rPr>
        <w:t xml:space="preserve"> </w:t>
      </w:r>
      <w:r>
        <w:rPr>
          <w:b/>
        </w:rPr>
        <w:t>освоение</w:t>
      </w:r>
      <w:r>
        <w:rPr>
          <w:b/>
          <w:spacing w:val="-3"/>
        </w:rPr>
        <w:t xml:space="preserve"> </w:t>
      </w:r>
      <w:r>
        <w:rPr>
          <w:b/>
        </w:rPr>
        <w:t>профессионального</w:t>
      </w:r>
      <w:r>
        <w:rPr>
          <w:b/>
          <w:spacing w:val="-4"/>
        </w:rPr>
        <w:t xml:space="preserve"> </w:t>
      </w:r>
      <w:r>
        <w:rPr>
          <w:b/>
        </w:rPr>
        <w:t>модуля</w:t>
      </w:r>
    </w:p>
    <w:p w14:paraId="3F55321F" w14:textId="77777777" w:rsidR="006D3C3F" w:rsidRDefault="006D3C3F">
      <w:pPr>
        <w:pStyle w:val="a3"/>
        <w:spacing w:before="9"/>
        <w:rPr>
          <w:b/>
          <w:sz w:val="20"/>
        </w:rPr>
      </w:pPr>
    </w:p>
    <w:p w14:paraId="4270B218" w14:textId="31BC469C" w:rsidR="006D3C3F" w:rsidRDefault="00EA7C73">
      <w:pPr>
        <w:ind w:left="218"/>
      </w:pPr>
      <w:r>
        <w:t>Всего часов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 w:rsidR="00206B84">
        <w:t>928</w:t>
      </w:r>
    </w:p>
    <w:p w14:paraId="786D0C98" w14:textId="77777777" w:rsidR="006D3C3F" w:rsidRDefault="006D3C3F">
      <w:pPr>
        <w:pStyle w:val="a3"/>
        <w:spacing w:before="7"/>
        <w:rPr>
          <w:sz w:val="20"/>
        </w:rPr>
      </w:pPr>
    </w:p>
    <w:p w14:paraId="0A89272C" w14:textId="0923FAA2" w:rsidR="006D3C3F" w:rsidRDefault="00EA7C73">
      <w:pPr>
        <w:ind w:left="218"/>
      </w:pPr>
      <w:r>
        <w:t>Из</w:t>
      </w:r>
      <w:r>
        <w:rPr>
          <w:spacing w:val="-1"/>
        </w:rPr>
        <w:t xml:space="preserve"> </w:t>
      </w:r>
      <w:r>
        <w:t>них на освоение</w:t>
      </w:r>
      <w:r>
        <w:rPr>
          <w:spacing w:val="-2"/>
        </w:rPr>
        <w:t xml:space="preserve"> </w:t>
      </w:r>
      <w:r>
        <w:t>МДК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 w:rsidR="00206B84">
        <w:t>562</w:t>
      </w:r>
    </w:p>
    <w:p w14:paraId="4AB07184" w14:textId="77777777" w:rsidR="006D3C3F" w:rsidRDefault="006D3C3F">
      <w:pPr>
        <w:pStyle w:val="a3"/>
        <w:spacing w:before="9"/>
        <w:rPr>
          <w:sz w:val="20"/>
        </w:rPr>
      </w:pPr>
    </w:p>
    <w:p w14:paraId="6DFFA712" w14:textId="27E6295E" w:rsidR="006D3C3F" w:rsidRDefault="00EA7C73">
      <w:pPr>
        <w:ind w:left="218"/>
      </w:pPr>
      <w:r>
        <w:t>на</w:t>
      </w:r>
      <w:r>
        <w:rPr>
          <w:spacing w:val="-1"/>
        </w:rPr>
        <w:t xml:space="preserve"> </w:t>
      </w:r>
      <w:r>
        <w:t>практики –</w:t>
      </w:r>
      <w:r>
        <w:rPr>
          <w:spacing w:val="-1"/>
        </w:rPr>
        <w:t xml:space="preserve"> </w:t>
      </w:r>
      <w:r w:rsidR="00206B84">
        <w:t>324</w:t>
      </w:r>
      <w:r>
        <w:t>, 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 w:rsidR="00206B84">
        <w:t>180</w:t>
      </w:r>
      <w:r>
        <w:t xml:space="preserve"> и</w:t>
      </w:r>
      <w:r>
        <w:rPr>
          <w:spacing w:val="-1"/>
        </w:rPr>
        <w:t xml:space="preserve"> </w:t>
      </w:r>
      <w:r>
        <w:t>производственную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206B84">
        <w:t>144</w:t>
      </w:r>
      <w:r>
        <w:t>.</w:t>
      </w:r>
    </w:p>
    <w:p w14:paraId="03B960BE" w14:textId="77777777" w:rsidR="006D3C3F" w:rsidRDefault="006D3C3F">
      <w:pPr>
        <w:pStyle w:val="a3"/>
      </w:pPr>
    </w:p>
    <w:p w14:paraId="79C10E98" w14:textId="77777777" w:rsidR="006D3C3F" w:rsidRDefault="006D3C3F">
      <w:pPr>
        <w:pStyle w:val="a3"/>
      </w:pPr>
    </w:p>
    <w:p w14:paraId="7E59D88C" w14:textId="77777777" w:rsidR="006D3C3F" w:rsidRDefault="00EA7C73">
      <w:pPr>
        <w:spacing w:before="176"/>
        <w:ind w:left="218"/>
      </w:pPr>
      <w:r>
        <w:t>.</w:t>
      </w:r>
    </w:p>
    <w:p w14:paraId="57D57276" w14:textId="77777777" w:rsidR="006D3C3F" w:rsidRDefault="006D3C3F">
      <w:pPr>
        <w:sectPr w:rsidR="006D3C3F">
          <w:type w:val="continuous"/>
          <w:pgSz w:w="11910" w:h="16850"/>
          <w:pgMar w:top="1140" w:right="740" w:bottom="280" w:left="1200" w:header="720" w:footer="720" w:gutter="0"/>
          <w:cols w:space="720"/>
        </w:sectPr>
      </w:pPr>
    </w:p>
    <w:p w14:paraId="3294FF98" w14:textId="77777777" w:rsidR="006D3C3F" w:rsidRDefault="00EA7C73" w:rsidP="00340F07">
      <w:pPr>
        <w:pStyle w:val="a5"/>
        <w:numPr>
          <w:ilvl w:val="2"/>
          <w:numId w:val="214"/>
        </w:numPr>
        <w:tabs>
          <w:tab w:val="left" w:pos="452"/>
        </w:tabs>
        <w:spacing w:before="67"/>
        <w:ind w:left="452"/>
        <w:jc w:val="left"/>
        <w:rPr>
          <w:b/>
        </w:rPr>
      </w:pPr>
      <w:r>
        <w:rPr>
          <w:b/>
        </w:rPr>
        <w:lastRenderedPageBreak/>
        <w:t>Структура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содержание</w:t>
      </w:r>
      <w:r>
        <w:rPr>
          <w:b/>
          <w:spacing w:val="-2"/>
        </w:rPr>
        <w:t xml:space="preserve"> </w:t>
      </w:r>
      <w:r>
        <w:rPr>
          <w:b/>
        </w:rPr>
        <w:t>профессионального</w:t>
      </w:r>
      <w:r>
        <w:rPr>
          <w:b/>
          <w:spacing w:val="-4"/>
        </w:rPr>
        <w:t xml:space="preserve"> </w:t>
      </w:r>
      <w:r>
        <w:rPr>
          <w:b/>
        </w:rPr>
        <w:t>модуля</w:t>
      </w:r>
    </w:p>
    <w:p w14:paraId="191E452F" w14:textId="77777777" w:rsidR="006D3C3F" w:rsidRDefault="006D3C3F">
      <w:pPr>
        <w:pStyle w:val="a3"/>
        <w:spacing w:before="6"/>
        <w:rPr>
          <w:b/>
          <w:sz w:val="20"/>
        </w:rPr>
      </w:pPr>
    </w:p>
    <w:p w14:paraId="3950E32F" w14:textId="77777777" w:rsidR="006D3C3F" w:rsidRDefault="00EA7C73" w:rsidP="00340F07">
      <w:pPr>
        <w:pStyle w:val="a5"/>
        <w:numPr>
          <w:ilvl w:val="3"/>
          <w:numId w:val="214"/>
        </w:numPr>
        <w:tabs>
          <w:tab w:val="left" w:pos="618"/>
        </w:tabs>
        <w:rPr>
          <w:b/>
        </w:rPr>
      </w:pPr>
      <w:r>
        <w:rPr>
          <w:b/>
        </w:rPr>
        <w:t>Структура</w:t>
      </w:r>
      <w:r>
        <w:rPr>
          <w:b/>
          <w:spacing w:val="-5"/>
        </w:rPr>
        <w:t xml:space="preserve"> </w:t>
      </w:r>
      <w:r>
        <w:rPr>
          <w:b/>
        </w:rPr>
        <w:t>профессионального</w:t>
      </w:r>
      <w:r>
        <w:rPr>
          <w:b/>
          <w:spacing w:val="-5"/>
        </w:rPr>
        <w:t xml:space="preserve"> </w:t>
      </w:r>
      <w:r>
        <w:rPr>
          <w:b/>
        </w:rPr>
        <w:t>модуля</w:t>
      </w:r>
    </w:p>
    <w:p w14:paraId="6F284402" w14:textId="77777777" w:rsidR="006D3C3F" w:rsidRDefault="006D3C3F">
      <w:pPr>
        <w:pStyle w:val="a3"/>
        <w:spacing w:before="8"/>
        <w:rPr>
          <w:b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3685"/>
        <w:gridCol w:w="1133"/>
        <w:gridCol w:w="1138"/>
        <w:gridCol w:w="82"/>
        <w:gridCol w:w="1503"/>
        <w:gridCol w:w="1095"/>
        <w:gridCol w:w="1916"/>
        <w:gridCol w:w="1927"/>
      </w:tblGrid>
      <w:tr w:rsidR="006D3C3F" w14:paraId="26D0C594" w14:textId="77777777">
        <w:trPr>
          <w:trHeight w:val="342"/>
        </w:trPr>
        <w:tc>
          <w:tcPr>
            <w:tcW w:w="1244" w:type="dxa"/>
            <w:vMerge w:val="restart"/>
          </w:tcPr>
          <w:p w14:paraId="76C5FAEE" w14:textId="77777777" w:rsidR="006D3C3F" w:rsidRDefault="00EA7C73">
            <w:pPr>
              <w:pStyle w:val="TableParagraph"/>
              <w:spacing w:before="77"/>
              <w:ind w:left="112" w:right="95" w:firstLine="273"/>
              <w:rPr>
                <w:sz w:val="20"/>
              </w:rPr>
            </w:pPr>
            <w:r>
              <w:rPr>
                <w:sz w:val="20"/>
              </w:rPr>
              <w:t>Коды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профессион</w:t>
            </w:r>
          </w:p>
          <w:p w14:paraId="2438868E" w14:textId="77777777" w:rsidR="006D3C3F" w:rsidRDefault="00EA7C73">
            <w:pPr>
              <w:pStyle w:val="TableParagraph"/>
              <w:ind w:left="112" w:right="10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общих</w:t>
            </w:r>
          </w:p>
          <w:p w14:paraId="278EC66F" w14:textId="77777777" w:rsidR="006D3C3F" w:rsidRDefault="00EA7C73">
            <w:pPr>
              <w:pStyle w:val="TableParagraph"/>
              <w:ind w:left="112" w:right="103"/>
              <w:jc w:val="center"/>
              <w:rPr>
                <w:sz w:val="20"/>
              </w:rPr>
            </w:pPr>
            <w:r>
              <w:rPr>
                <w:sz w:val="20"/>
              </w:rPr>
              <w:t>компетенци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</w:p>
        </w:tc>
        <w:tc>
          <w:tcPr>
            <w:tcW w:w="3685" w:type="dxa"/>
            <w:vMerge w:val="restart"/>
          </w:tcPr>
          <w:p w14:paraId="2B5F69CA" w14:textId="77777777" w:rsidR="006D3C3F" w:rsidRDefault="006D3C3F">
            <w:pPr>
              <w:pStyle w:val="TableParagraph"/>
              <w:ind w:left="0"/>
              <w:rPr>
                <w:b/>
              </w:rPr>
            </w:pPr>
          </w:p>
          <w:p w14:paraId="066A3F95" w14:textId="77777777" w:rsidR="006D3C3F" w:rsidRDefault="006D3C3F">
            <w:pPr>
              <w:pStyle w:val="TableParagraph"/>
              <w:spacing w:before="6"/>
              <w:ind w:left="0"/>
              <w:rPr>
                <w:b/>
                <w:sz w:val="24"/>
              </w:rPr>
            </w:pPr>
          </w:p>
          <w:p w14:paraId="3515D866" w14:textId="77777777" w:rsidR="006D3C3F" w:rsidRDefault="00EA7C73">
            <w:pPr>
              <w:pStyle w:val="TableParagraph"/>
              <w:ind w:left="661" w:right="647" w:firstLine="153"/>
              <w:rPr>
                <w:sz w:val="20"/>
              </w:rPr>
            </w:pPr>
            <w:r>
              <w:rPr>
                <w:sz w:val="20"/>
              </w:rPr>
              <w:t>Наименования разделов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модуля</w:t>
            </w:r>
          </w:p>
        </w:tc>
        <w:tc>
          <w:tcPr>
            <w:tcW w:w="1133" w:type="dxa"/>
            <w:vMerge w:val="restart"/>
            <w:tcBorders>
              <w:bottom w:val="single" w:sz="12" w:space="0" w:color="000000"/>
            </w:tcBorders>
          </w:tcPr>
          <w:p w14:paraId="221B8D69" w14:textId="77777777" w:rsidR="006D3C3F" w:rsidRDefault="006D3C3F">
            <w:pPr>
              <w:pStyle w:val="TableParagraph"/>
              <w:spacing w:before="6"/>
              <w:ind w:left="0"/>
              <w:rPr>
                <w:b/>
                <w:sz w:val="26"/>
              </w:rPr>
            </w:pPr>
          </w:p>
          <w:p w14:paraId="160CAC25" w14:textId="77777777" w:rsidR="006D3C3F" w:rsidRDefault="00EA7C73">
            <w:pPr>
              <w:pStyle w:val="TableParagraph"/>
              <w:ind w:left="109" w:right="95"/>
              <w:jc w:val="center"/>
              <w:rPr>
                <w:sz w:val="20"/>
              </w:rPr>
            </w:pPr>
            <w:r>
              <w:rPr>
                <w:sz w:val="20"/>
              </w:rPr>
              <w:t>Суммарны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й объем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час.</w:t>
            </w:r>
          </w:p>
        </w:tc>
        <w:tc>
          <w:tcPr>
            <w:tcW w:w="7661" w:type="dxa"/>
            <w:gridSpan w:val="6"/>
          </w:tcPr>
          <w:p w14:paraId="7F34C75A" w14:textId="77777777" w:rsidR="006D3C3F" w:rsidRDefault="00EA7C73">
            <w:pPr>
              <w:pStyle w:val="TableParagraph"/>
              <w:spacing w:before="60"/>
              <w:ind w:left="2111" w:right="2110"/>
              <w:jc w:val="center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модуля,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час.</w:t>
            </w:r>
          </w:p>
        </w:tc>
      </w:tr>
      <w:tr w:rsidR="006D3C3F" w14:paraId="539C28EB" w14:textId="77777777">
        <w:trPr>
          <w:trHeight w:val="210"/>
        </w:trPr>
        <w:tc>
          <w:tcPr>
            <w:tcW w:w="1244" w:type="dxa"/>
            <w:vMerge/>
            <w:tcBorders>
              <w:top w:val="nil"/>
            </w:tcBorders>
          </w:tcPr>
          <w:p w14:paraId="3238783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14:paraId="3B697BD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bottom w:val="single" w:sz="12" w:space="0" w:color="000000"/>
            </w:tcBorders>
          </w:tcPr>
          <w:p w14:paraId="58C11CC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818" w:type="dxa"/>
            <w:gridSpan w:val="4"/>
          </w:tcPr>
          <w:p w14:paraId="037AF709" w14:textId="77777777" w:rsidR="006D3C3F" w:rsidRDefault="00EA7C73">
            <w:pPr>
              <w:pStyle w:val="TableParagraph"/>
              <w:spacing w:line="190" w:lineRule="exact"/>
              <w:ind w:left="1148"/>
              <w:rPr>
                <w:i/>
                <w:sz w:val="20"/>
              </w:rPr>
            </w:pPr>
            <w:r>
              <w:rPr>
                <w:i/>
                <w:sz w:val="20"/>
              </w:rPr>
              <w:t>Обучение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МДК</w:t>
            </w:r>
          </w:p>
        </w:tc>
        <w:tc>
          <w:tcPr>
            <w:tcW w:w="3843" w:type="dxa"/>
            <w:gridSpan w:val="2"/>
            <w:vMerge w:val="restart"/>
          </w:tcPr>
          <w:p w14:paraId="1F63D2D6" w14:textId="77777777" w:rsidR="006D3C3F" w:rsidRDefault="00EA7C73">
            <w:pPr>
              <w:pStyle w:val="TableParagraph"/>
              <w:spacing w:before="110"/>
              <w:ind w:left="1470" w:right="144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Практики</w:t>
            </w:r>
          </w:p>
        </w:tc>
      </w:tr>
      <w:tr w:rsidR="006D3C3F" w14:paraId="6D95DB71" w14:textId="77777777">
        <w:trPr>
          <w:trHeight w:val="210"/>
        </w:trPr>
        <w:tc>
          <w:tcPr>
            <w:tcW w:w="1244" w:type="dxa"/>
            <w:vMerge/>
            <w:tcBorders>
              <w:top w:val="nil"/>
            </w:tcBorders>
          </w:tcPr>
          <w:p w14:paraId="28DA9CA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14:paraId="65B8B85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bottom w:val="single" w:sz="12" w:space="0" w:color="000000"/>
            </w:tcBorders>
          </w:tcPr>
          <w:p w14:paraId="7A84BD3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 w:val="restart"/>
            <w:tcBorders>
              <w:bottom w:val="single" w:sz="12" w:space="0" w:color="000000"/>
            </w:tcBorders>
          </w:tcPr>
          <w:p w14:paraId="515CD2FB" w14:textId="77777777" w:rsidR="006D3C3F" w:rsidRDefault="006D3C3F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14:paraId="7116D0E8" w14:textId="77777777" w:rsidR="006D3C3F" w:rsidRDefault="00EA7C73">
            <w:pPr>
              <w:pStyle w:val="TableParagraph"/>
              <w:ind w:left="322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2680" w:type="dxa"/>
            <w:gridSpan w:val="3"/>
          </w:tcPr>
          <w:p w14:paraId="13593970" w14:textId="77777777" w:rsidR="006D3C3F" w:rsidRDefault="00EA7C73">
            <w:pPr>
              <w:pStyle w:val="TableParagraph"/>
              <w:spacing w:line="190" w:lineRule="exact"/>
              <w:ind w:left="817"/>
              <w:rPr>
                <w:i/>
                <w:sz w:val="20"/>
              </w:rPr>
            </w:pPr>
            <w:r>
              <w:rPr>
                <w:i/>
                <w:sz w:val="20"/>
              </w:rPr>
              <w:t>В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том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числе</w:t>
            </w:r>
          </w:p>
        </w:tc>
        <w:tc>
          <w:tcPr>
            <w:tcW w:w="3843" w:type="dxa"/>
            <w:gridSpan w:val="2"/>
            <w:vMerge/>
            <w:tcBorders>
              <w:top w:val="nil"/>
            </w:tcBorders>
          </w:tcPr>
          <w:p w14:paraId="60FD398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F48ECD7" w14:textId="77777777">
        <w:trPr>
          <w:trHeight w:val="671"/>
        </w:trPr>
        <w:tc>
          <w:tcPr>
            <w:tcW w:w="1244" w:type="dxa"/>
            <w:vMerge/>
            <w:tcBorders>
              <w:top w:val="nil"/>
            </w:tcBorders>
          </w:tcPr>
          <w:p w14:paraId="29107C9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14:paraId="7889183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bottom w:val="single" w:sz="12" w:space="0" w:color="000000"/>
            </w:tcBorders>
          </w:tcPr>
          <w:p w14:paraId="3E72712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  <w:bottom w:val="single" w:sz="12" w:space="0" w:color="000000"/>
            </w:tcBorders>
          </w:tcPr>
          <w:p w14:paraId="476D004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gridSpan w:val="2"/>
            <w:tcBorders>
              <w:bottom w:val="single" w:sz="12" w:space="0" w:color="000000"/>
            </w:tcBorders>
          </w:tcPr>
          <w:p w14:paraId="3BB156DA" w14:textId="77777777" w:rsidR="006D3C3F" w:rsidRDefault="00EA7C73">
            <w:pPr>
              <w:pStyle w:val="TableParagraph"/>
              <w:ind w:left="113" w:right="136" w:hanging="1"/>
              <w:jc w:val="center"/>
              <w:rPr>
                <w:sz w:val="20"/>
              </w:rPr>
            </w:pPr>
            <w:r>
              <w:rPr>
                <w:sz w:val="20"/>
              </w:rPr>
              <w:t>Лабораторных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практических</w:t>
            </w:r>
          </w:p>
          <w:p w14:paraId="1D5DAA9C" w14:textId="77777777" w:rsidR="006D3C3F" w:rsidRDefault="00EA7C73">
            <w:pPr>
              <w:pStyle w:val="TableParagraph"/>
              <w:spacing w:line="200" w:lineRule="exact"/>
              <w:ind w:left="422" w:right="444"/>
              <w:jc w:val="center"/>
              <w:rPr>
                <w:sz w:val="20"/>
              </w:rPr>
            </w:pPr>
            <w:r>
              <w:rPr>
                <w:sz w:val="20"/>
              </w:rPr>
              <w:t>занятий</w:t>
            </w:r>
          </w:p>
        </w:tc>
        <w:tc>
          <w:tcPr>
            <w:tcW w:w="1095" w:type="dxa"/>
          </w:tcPr>
          <w:p w14:paraId="2D66EC1A" w14:textId="77777777" w:rsidR="006D3C3F" w:rsidRDefault="00EA7C73">
            <w:pPr>
              <w:pStyle w:val="TableParagraph"/>
              <w:ind w:left="300" w:right="102" w:hanging="188"/>
              <w:rPr>
                <w:sz w:val="20"/>
              </w:rPr>
            </w:pPr>
            <w:r>
              <w:rPr>
                <w:sz w:val="20"/>
              </w:rPr>
              <w:t>Курсовых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  <w:p w14:paraId="607C7B95" w14:textId="77777777" w:rsidR="006D3C3F" w:rsidRDefault="00EA7C73">
            <w:pPr>
              <w:pStyle w:val="TableParagraph"/>
              <w:spacing w:line="200" w:lineRule="exact"/>
              <w:ind w:left="84"/>
              <w:rPr>
                <w:sz w:val="20"/>
              </w:rPr>
            </w:pPr>
            <w:r>
              <w:rPr>
                <w:sz w:val="20"/>
              </w:rPr>
              <w:t>(проектов)</w:t>
            </w:r>
          </w:p>
        </w:tc>
        <w:tc>
          <w:tcPr>
            <w:tcW w:w="1916" w:type="dxa"/>
          </w:tcPr>
          <w:p w14:paraId="229DF0AD" w14:textId="77777777" w:rsidR="006D3C3F" w:rsidRDefault="00EA7C73">
            <w:pPr>
              <w:pStyle w:val="TableParagraph"/>
              <w:spacing w:before="105"/>
              <w:ind w:left="582" w:right="562"/>
              <w:jc w:val="center"/>
              <w:rPr>
                <w:sz w:val="20"/>
              </w:rPr>
            </w:pPr>
            <w:r>
              <w:rPr>
                <w:sz w:val="20"/>
              </w:rPr>
              <w:t>Учебная</w:t>
            </w:r>
          </w:p>
        </w:tc>
        <w:tc>
          <w:tcPr>
            <w:tcW w:w="1927" w:type="dxa"/>
          </w:tcPr>
          <w:p w14:paraId="2026E5C1" w14:textId="77777777" w:rsidR="006D3C3F" w:rsidRDefault="00EA7C73">
            <w:pPr>
              <w:pStyle w:val="TableParagraph"/>
              <w:spacing w:before="105"/>
              <w:ind w:left="151" w:right="145"/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</w:p>
        </w:tc>
      </w:tr>
      <w:tr w:rsidR="006D3C3F" w14:paraId="66A4C1FC" w14:textId="77777777">
        <w:trPr>
          <w:trHeight w:val="1158"/>
        </w:trPr>
        <w:tc>
          <w:tcPr>
            <w:tcW w:w="1244" w:type="dxa"/>
          </w:tcPr>
          <w:p w14:paraId="7BB2B1C5" w14:textId="77777777" w:rsidR="006D3C3F" w:rsidRDefault="00EA7C73"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1.1-1.7</w:t>
            </w:r>
          </w:p>
          <w:p w14:paraId="115ABF37" w14:textId="77777777" w:rsidR="006D3C3F" w:rsidRDefault="00EA7C73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01-5</w:t>
            </w:r>
          </w:p>
          <w:p w14:paraId="61666324" w14:textId="77777777" w:rsidR="006D3C3F" w:rsidRDefault="00EA7C7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07-10</w:t>
            </w:r>
          </w:p>
        </w:tc>
        <w:tc>
          <w:tcPr>
            <w:tcW w:w="3685" w:type="dxa"/>
            <w:tcBorders>
              <w:right w:val="single" w:sz="12" w:space="0" w:color="000000"/>
            </w:tcBorders>
          </w:tcPr>
          <w:p w14:paraId="2FF644D4" w14:textId="77777777" w:rsidR="006D3C3F" w:rsidRDefault="00EA7C73">
            <w:pPr>
              <w:pStyle w:val="TableParagraph"/>
              <w:spacing w:before="9"/>
              <w:ind w:left="97" w:right="145"/>
              <w:rPr>
                <w:sz w:val="20"/>
              </w:rPr>
            </w:pPr>
            <w:r>
              <w:rPr>
                <w:b/>
                <w:sz w:val="20"/>
              </w:rPr>
              <w:t xml:space="preserve">Раздел 1. </w:t>
            </w:r>
            <w:r>
              <w:rPr>
                <w:sz w:val="20"/>
              </w:rPr>
              <w:t>Метеорологическое обслужи-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с/х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</w:p>
        </w:tc>
        <w:tc>
          <w:tcPr>
            <w:tcW w:w="113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5BB504F" w14:textId="77777777" w:rsidR="006D3C3F" w:rsidRDefault="006D3C3F">
            <w:pPr>
              <w:pStyle w:val="TableParagraph"/>
              <w:ind w:left="0"/>
              <w:rPr>
                <w:b/>
              </w:rPr>
            </w:pPr>
          </w:p>
          <w:p w14:paraId="4E04B1A1" w14:textId="77777777" w:rsidR="006D3C3F" w:rsidRDefault="006D3C3F">
            <w:pPr>
              <w:pStyle w:val="TableParagraph"/>
              <w:spacing w:before="10"/>
              <w:ind w:left="0"/>
              <w:rPr>
                <w:b/>
                <w:sz w:val="18"/>
              </w:rPr>
            </w:pPr>
          </w:p>
          <w:p w14:paraId="251F398B" w14:textId="52E52FDA" w:rsidR="006D3C3F" w:rsidRDefault="000D3F4E">
            <w:pPr>
              <w:pStyle w:val="TableParagraph"/>
              <w:ind w:left="457"/>
              <w:rPr>
                <w:b/>
                <w:sz w:val="20"/>
              </w:rPr>
            </w:pPr>
            <w:r>
              <w:rPr>
                <w:b/>
                <w:sz w:val="20"/>
              </w:rPr>
              <w:t>112</w:t>
            </w:r>
          </w:p>
        </w:tc>
        <w:tc>
          <w:tcPr>
            <w:tcW w:w="1138" w:type="dxa"/>
            <w:tcBorders>
              <w:top w:val="single" w:sz="12" w:space="0" w:color="000000"/>
              <w:left w:val="single" w:sz="12" w:space="0" w:color="000000"/>
            </w:tcBorders>
          </w:tcPr>
          <w:p w14:paraId="39EF4AFC" w14:textId="77777777" w:rsidR="006D3C3F" w:rsidRDefault="006D3C3F">
            <w:pPr>
              <w:pStyle w:val="TableParagraph"/>
              <w:ind w:left="0"/>
              <w:rPr>
                <w:b/>
              </w:rPr>
            </w:pPr>
          </w:p>
          <w:p w14:paraId="2C1C75F2" w14:textId="77777777" w:rsidR="006D3C3F" w:rsidRDefault="006D3C3F">
            <w:pPr>
              <w:pStyle w:val="TableParagraph"/>
              <w:spacing w:before="10"/>
              <w:ind w:left="0"/>
              <w:rPr>
                <w:b/>
                <w:sz w:val="18"/>
              </w:rPr>
            </w:pPr>
          </w:p>
          <w:p w14:paraId="5AE59AEE" w14:textId="2DF921FB" w:rsidR="006D3C3F" w:rsidRDefault="000D3F4E">
            <w:pPr>
              <w:pStyle w:val="TableParagraph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112</w:t>
            </w:r>
          </w:p>
        </w:tc>
        <w:tc>
          <w:tcPr>
            <w:tcW w:w="1585" w:type="dxa"/>
            <w:gridSpan w:val="2"/>
            <w:tcBorders>
              <w:top w:val="single" w:sz="12" w:space="0" w:color="000000"/>
            </w:tcBorders>
          </w:tcPr>
          <w:p w14:paraId="35758A62" w14:textId="77777777" w:rsidR="006D3C3F" w:rsidRDefault="006D3C3F">
            <w:pPr>
              <w:pStyle w:val="TableParagraph"/>
              <w:ind w:left="0"/>
              <w:rPr>
                <w:b/>
              </w:rPr>
            </w:pPr>
          </w:p>
          <w:p w14:paraId="794A96FB" w14:textId="77777777" w:rsidR="006D3C3F" w:rsidRDefault="006D3C3F">
            <w:pPr>
              <w:pStyle w:val="TableParagraph"/>
              <w:spacing w:before="10"/>
              <w:ind w:left="0"/>
              <w:rPr>
                <w:b/>
                <w:sz w:val="18"/>
              </w:rPr>
            </w:pPr>
          </w:p>
          <w:p w14:paraId="3D8F2307" w14:textId="6AE24FB5" w:rsidR="006D3C3F" w:rsidRDefault="000D3F4E">
            <w:pPr>
              <w:pStyle w:val="TableParagraph"/>
              <w:ind w:left="422" w:right="438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95" w:type="dxa"/>
          </w:tcPr>
          <w:p w14:paraId="373FA985" w14:textId="77777777" w:rsidR="006D3C3F" w:rsidRDefault="006D3C3F">
            <w:pPr>
              <w:pStyle w:val="TableParagraph"/>
              <w:ind w:left="0"/>
              <w:rPr>
                <w:b/>
              </w:rPr>
            </w:pPr>
          </w:p>
          <w:p w14:paraId="20573553" w14:textId="77777777" w:rsidR="006D3C3F" w:rsidRDefault="006D3C3F">
            <w:pPr>
              <w:pStyle w:val="TableParagraph"/>
              <w:ind w:left="0"/>
              <w:rPr>
                <w:b/>
              </w:rPr>
            </w:pPr>
          </w:p>
          <w:p w14:paraId="4CA57B1B" w14:textId="77777777" w:rsidR="006D3C3F" w:rsidRDefault="00EA7C73">
            <w:pPr>
              <w:pStyle w:val="TableParagraph"/>
              <w:spacing w:before="192"/>
              <w:ind w:left="0" w:right="8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-</w:t>
            </w:r>
          </w:p>
        </w:tc>
        <w:tc>
          <w:tcPr>
            <w:tcW w:w="1916" w:type="dxa"/>
          </w:tcPr>
          <w:p w14:paraId="03709F5E" w14:textId="77777777" w:rsidR="006D3C3F" w:rsidRDefault="006D3C3F">
            <w:pPr>
              <w:pStyle w:val="TableParagraph"/>
              <w:ind w:left="0"/>
              <w:rPr>
                <w:b/>
              </w:rPr>
            </w:pPr>
          </w:p>
          <w:p w14:paraId="129E837C" w14:textId="77777777" w:rsidR="006D3C3F" w:rsidRDefault="006D3C3F">
            <w:pPr>
              <w:pStyle w:val="TableParagraph"/>
              <w:spacing w:before="10"/>
              <w:ind w:left="0"/>
              <w:rPr>
                <w:b/>
                <w:sz w:val="18"/>
              </w:rPr>
            </w:pPr>
          </w:p>
          <w:p w14:paraId="6626F793" w14:textId="05C80FCD" w:rsidR="006D3C3F" w:rsidRDefault="000A2D7C">
            <w:pPr>
              <w:pStyle w:val="TableParagraph"/>
              <w:ind w:left="582" w:right="56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38</w:t>
            </w:r>
          </w:p>
        </w:tc>
        <w:tc>
          <w:tcPr>
            <w:tcW w:w="1927" w:type="dxa"/>
          </w:tcPr>
          <w:p w14:paraId="7FF49FD6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</w:tr>
      <w:tr w:rsidR="006D3C3F" w14:paraId="4F10D659" w14:textId="77777777">
        <w:trPr>
          <w:trHeight w:val="690"/>
        </w:trPr>
        <w:tc>
          <w:tcPr>
            <w:tcW w:w="1244" w:type="dxa"/>
          </w:tcPr>
          <w:p w14:paraId="59B2DA74" w14:textId="77777777" w:rsidR="006D3C3F" w:rsidRDefault="00EA7C7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1.1-1.7</w:t>
            </w:r>
          </w:p>
          <w:p w14:paraId="3D738249" w14:textId="77777777" w:rsidR="006D3C3F" w:rsidRDefault="00EA7C7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01-10</w:t>
            </w:r>
          </w:p>
        </w:tc>
        <w:tc>
          <w:tcPr>
            <w:tcW w:w="3685" w:type="dxa"/>
            <w:tcBorders>
              <w:right w:val="single" w:sz="12" w:space="0" w:color="000000"/>
            </w:tcBorders>
          </w:tcPr>
          <w:p w14:paraId="135A04D0" w14:textId="77777777" w:rsidR="006D3C3F" w:rsidRDefault="00EA7C73">
            <w:pPr>
              <w:pStyle w:val="TableParagraph"/>
              <w:ind w:left="97"/>
              <w:rPr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2. </w:t>
            </w:r>
            <w:r>
              <w:rPr>
                <w:sz w:val="20"/>
              </w:rPr>
              <w:t>Выбор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агротехнологий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14:paraId="7F774E50" w14:textId="77777777" w:rsidR="006D3C3F" w:rsidRDefault="00EA7C73">
            <w:pPr>
              <w:pStyle w:val="TableParagraph"/>
              <w:spacing w:line="230" w:lineRule="atLeast"/>
              <w:ind w:left="97" w:right="136"/>
              <w:rPr>
                <w:sz w:val="20"/>
              </w:rPr>
            </w:pPr>
            <w:r>
              <w:rPr>
                <w:sz w:val="20"/>
              </w:rPr>
              <w:t>различных сельскохозяйственных куль-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</w:t>
            </w:r>
          </w:p>
        </w:tc>
        <w:tc>
          <w:tcPr>
            <w:tcW w:w="1133" w:type="dxa"/>
            <w:tcBorders>
              <w:left w:val="single" w:sz="12" w:space="0" w:color="000000"/>
              <w:right w:val="single" w:sz="12" w:space="0" w:color="000000"/>
            </w:tcBorders>
          </w:tcPr>
          <w:p w14:paraId="1F046074" w14:textId="77777777" w:rsidR="006D3C3F" w:rsidRDefault="006D3C3F">
            <w:pPr>
              <w:pStyle w:val="TableParagraph"/>
              <w:ind w:left="0"/>
              <w:rPr>
                <w:b/>
                <w:sz w:val="20"/>
              </w:rPr>
            </w:pPr>
          </w:p>
          <w:p w14:paraId="05F512B1" w14:textId="0D1ADE4F" w:rsidR="006D3C3F" w:rsidRDefault="000D3F4E">
            <w:pPr>
              <w:pStyle w:val="TableParagraph"/>
              <w:ind w:left="406"/>
              <w:rPr>
                <w:b/>
                <w:sz w:val="20"/>
              </w:rPr>
            </w:pPr>
            <w:r>
              <w:rPr>
                <w:b/>
                <w:sz w:val="20"/>
              </w:rPr>
              <w:t>144</w:t>
            </w:r>
          </w:p>
        </w:tc>
        <w:tc>
          <w:tcPr>
            <w:tcW w:w="1138" w:type="dxa"/>
            <w:tcBorders>
              <w:left w:val="single" w:sz="12" w:space="0" w:color="000000"/>
            </w:tcBorders>
          </w:tcPr>
          <w:p w14:paraId="25DACDE5" w14:textId="77777777" w:rsidR="006D3C3F" w:rsidRDefault="006D3C3F">
            <w:pPr>
              <w:pStyle w:val="TableParagraph"/>
              <w:ind w:left="0"/>
              <w:rPr>
                <w:b/>
                <w:sz w:val="20"/>
              </w:rPr>
            </w:pPr>
          </w:p>
          <w:p w14:paraId="56198981" w14:textId="45025CB4" w:rsidR="006D3C3F" w:rsidRDefault="000D3F4E">
            <w:pPr>
              <w:pStyle w:val="TableParagraph"/>
              <w:ind w:left="408"/>
              <w:rPr>
                <w:b/>
                <w:sz w:val="20"/>
              </w:rPr>
            </w:pPr>
            <w:r>
              <w:rPr>
                <w:b/>
                <w:sz w:val="20"/>
              </w:rPr>
              <w:t>144</w:t>
            </w:r>
          </w:p>
        </w:tc>
        <w:tc>
          <w:tcPr>
            <w:tcW w:w="1585" w:type="dxa"/>
            <w:gridSpan w:val="2"/>
          </w:tcPr>
          <w:p w14:paraId="2CBD065C" w14:textId="77777777" w:rsidR="006D3C3F" w:rsidRDefault="006D3C3F">
            <w:pPr>
              <w:pStyle w:val="TableParagraph"/>
              <w:ind w:left="0"/>
              <w:rPr>
                <w:b/>
                <w:sz w:val="20"/>
              </w:rPr>
            </w:pPr>
          </w:p>
          <w:p w14:paraId="6AA9D1DC" w14:textId="34501998" w:rsidR="006D3C3F" w:rsidRDefault="000D3F4E">
            <w:pPr>
              <w:pStyle w:val="TableParagraph"/>
              <w:ind w:left="422" w:right="438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095" w:type="dxa"/>
          </w:tcPr>
          <w:p w14:paraId="0FE4C7FB" w14:textId="049B8F5A" w:rsidR="006D3C3F" w:rsidRDefault="000D3F4E">
            <w:pPr>
              <w:pStyle w:val="TableParagraph"/>
              <w:ind w:left="411" w:right="4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16" w:type="dxa"/>
          </w:tcPr>
          <w:p w14:paraId="56D8A09B" w14:textId="3CE2CE41" w:rsidR="006D3C3F" w:rsidRDefault="000A2D7C">
            <w:pPr>
              <w:pStyle w:val="TableParagraph"/>
              <w:ind w:left="582" w:right="56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</w:t>
            </w:r>
          </w:p>
        </w:tc>
        <w:tc>
          <w:tcPr>
            <w:tcW w:w="1927" w:type="dxa"/>
          </w:tcPr>
          <w:p w14:paraId="4F962B88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</w:tr>
      <w:tr w:rsidR="006D3C3F" w14:paraId="2C5278CB" w14:textId="77777777">
        <w:trPr>
          <w:trHeight w:val="919"/>
        </w:trPr>
        <w:tc>
          <w:tcPr>
            <w:tcW w:w="1244" w:type="dxa"/>
          </w:tcPr>
          <w:p w14:paraId="53FBFB48" w14:textId="77777777" w:rsidR="006D3C3F" w:rsidRDefault="00EA7C7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1.1-1.7</w:t>
            </w:r>
          </w:p>
          <w:p w14:paraId="04E3E907" w14:textId="77777777" w:rsidR="006D3C3F" w:rsidRDefault="00EA7C73">
            <w:pPr>
              <w:pStyle w:val="TableParagraph"/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01-5</w:t>
            </w:r>
          </w:p>
          <w:p w14:paraId="366F6C4A" w14:textId="77777777" w:rsidR="006D3C3F" w:rsidRDefault="00EA7C7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07-10</w:t>
            </w:r>
          </w:p>
        </w:tc>
        <w:tc>
          <w:tcPr>
            <w:tcW w:w="3685" w:type="dxa"/>
            <w:tcBorders>
              <w:right w:val="single" w:sz="12" w:space="0" w:color="000000"/>
            </w:tcBorders>
          </w:tcPr>
          <w:p w14:paraId="6B9A15F1" w14:textId="77777777" w:rsidR="006D3C3F" w:rsidRDefault="00EA7C73">
            <w:pPr>
              <w:pStyle w:val="TableParagraph"/>
              <w:ind w:left="97" w:right="145"/>
              <w:rPr>
                <w:sz w:val="20"/>
              </w:rPr>
            </w:pPr>
            <w:r>
              <w:rPr>
                <w:b/>
                <w:sz w:val="20"/>
              </w:rPr>
              <w:t xml:space="preserve">Раздел 3. </w:t>
            </w:r>
            <w:r>
              <w:rPr>
                <w:sz w:val="20"/>
              </w:rPr>
              <w:t>Селекционная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семеновод-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ческая работа в отрасли растениевод-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ства</w:t>
            </w:r>
          </w:p>
        </w:tc>
        <w:tc>
          <w:tcPr>
            <w:tcW w:w="1133" w:type="dxa"/>
            <w:tcBorders>
              <w:left w:val="single" w:sz="12" w:space="0" w:color="000000"/>
              <w:right w:val="single" w:sz="12" w:space="0" w:color="000000"/>
            </w:tcBorders>
          </w:tcPr>
          <w:p w14:paraId="1148AE32" w14:textId="77777777" w:rsidR="006D3C3F" w:rsidRDefault="006D3C3F">
            <w:pPr>
              <w:pStyle w:val="TableParagraph"/>
              <w:spacing w:before="1"/>
              <w:ind w:left="0"/>
              <w:rPr>
                <w:b/>
                <w:sz w:val="30"/>
              </w:rPr>
            </w:pPr>
          </w:p>
          <w:p w14:paraId="2C4F8084" w14:textId="46301644" w:rsidR="006D3C3F" w:rsidRDefault="000D3F4E">
            <w:pPr>
              <w:pStyle w:val="TableParagraph"/>
              <w:ind w:left="406"/>
              <w:rPr>
                <w:b/>
                <w:sz w:val="20"/>
              </w:rPr>
            </w:pPr>
            <w:r>
              <w:rPr>
                <w:b/>
                <w:sz w:val="20"/>
              </w:rPr>
              <w:t>234</w:t>
            </w:r>
          </w:p>
        </w:tc>
        <w:tc>
          <w:tcPr>
            <w:tcW w:w="1138" w:type="dxa"/>
            <w:tcBorders>
              <w:left w:val="single" w:sz="12" w:space="0" w:color="000000"/>
            </w:tcBorders>
          </w:tcPr>
          <w:p w14:paraId="01022551" w14:textId="77777777" w:rsidR="006D3C3F" w:rsidRDefault="006D3C3F">
            <w:pPr>
              <w:pStyle w:val="TableParagraph"/>
              <w:spacing w:before="1"/>
              <w:ind w:left="0"/>
              <w:rPr>
                <w:b/>
                <w:sz w:val="30"/>
              </w:rPr>
            </w:pPr>
          </w:p>
          <w:p w14:paraId="4A5E5457" w14:textId="1109900A" w:rsidR="006D3C3F" w:rsidRDefault="000D3F4E">
            <w:pPr>
              <w:pStyle w:val="TableParagraph"/>
              <w:ind w:left="408"/>
              <w:rPr>
                <w:b/>
                <w:sz w:val="20"/>
              </w:rPr>
            </w:pPr>
            <w:r>
              <w:rPr>
                <w:b/>
                <w:sz w:val="20"/>
              </w:rPr>
              <w:t>234</w:t>
            </w:r>
          </w:p>
        </w:tc>
        <w:tc>
          <w:tcPr>
            <w:tcW w:w="1585" w:type="dxa"/>
            <w:gridSpan w:val="2"/>
          </w:tcPr>
          <w:p w14:paraId="1FD66520" w14:textId="77777777" w:rsidR="006D3C3F" w:rsidRDefault="006D3C3F">
            <w:pPr>
              <w:pStyle w:val="TableParagraph"/>
              <w:spacing w:before="1"/>
              <w:ind w:left="0"/>
              <w:rPr>
                <w:b/>
                <w:sz w:val="30"/>
              </w:rPr>
            </w:pPr>
          </w:p>
          <w:p w14:paraId="7EF2418E" w14:textId="0FA273AF" w:rsidR="006D3C3F" w:rsidRDefault="000D3F4E">
            <w:pPr>
              <w:pStyle w:val="TableParagraph"/>
              <w:ind w:left="422" w:right="438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095" w:type="dxa"/>
          </w:tcPr>
          <w:p w14:paraId="2EC9E8FC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6" w:type="dxa"/>
          </w:tcPr>
          <w:p w14:paraId="12FBE3E4" w14:textId="49253823" w:rsidR="006D3C3F" w:rsidRDefault="000D3F4E">
            <w:pPr>
              <w:pStyle w:val="TableParagraph"/>
              <w:ind w:left="582" w:right="56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</w:t>
            </w:r>
            <w:r w:rsidR="000A2D7C">
              <w:rPr>
                <w:b/>
                <w:i/>
                <w:sz w:val="20"/>
              </w:rPr>
              <w:t>8</w:t>
            </w:r>
          </w:p>
        </w:tc>
        <w:tc>
          <w:tcPr>
            <w:tcW w:w="1927" w:type="dxa"/>
          </w:tcPr>
          <w:p w14:paraId="64625B39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</w:tr>
      <w:tr w:rsidR="006D3C3F" w14:paraId="005C96B1" w14:textId="77777777">
        <w:trPr>
          <w:trHeight w:val="460"/>
        </w:trPr>
        <w:tc>
          <w:tcPr>
            <w:tcW w:w="1244" w:type="dxa"/>
          </w:tcPr>
          <w:p w14:paraId="72F0CA7A" w14:textId="77777777" w:rsidR="006D3C3F" w:rsidRDefault="00EA7C7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1.1-1.7</w:t>
            </w:r>
          </w:p>
          <w:p w14:paraId="1A949625" w14:textId="77777777" w:rsidR="006D3C3F" w:rsidRDefault="00EA7C7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01-10</w:t>
            </w:r>
          </w:p>
        </w:tc>
        <w:tc>
          <w:tcPr>
            <w:tcW w:w="3685" w:type="dxa"/>
            <w:tcBorders>
              <w:right w:val="single" w:sz="12" w:space="0" w:color="000000"/>
            </w:tcBorders>
          </w:tcPr>
          <w:p w14:paraId="5150CB9A" w14:textId="77777777" w:rsidR="006D3C3F" w:rsidRDefault="00EA7C73">
            <w:pPr>
              <w:pStyle w:val="TableParagraph"/>
              <w:spacing w:line="230" w:lineRule="atLeast"/>
              <w:ind w:left="97" w:right="491"/>
              <w:rPr>
                <w:sz w:val="20"/>
              </w:rPr>
            </w:pPr>
            <w:r>
              <w:rPr>
                <w:b/>
                <w:sz w:val="20"/>
              </w:rPr>
              <w:t xml:space="preserve">Раздел 4. </w:t>
            </w:r>
            <w:r>
              <w:rPr>
                <w:sz w:val="20"/>
              </w:rPr>
              <w:t>Управление структурным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подразделением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с/х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</w:tc>
        <w:tc>
          <w:tcPr>
            <w:tcW w:w="1133" w:type="dxa"/>
            <w:tcBorders>
              <w:left w:val="single" w:sz="12" w:space="0" w:color="000000"/>
              <w:right w:val="single" w:sz="12" w:space="0" w:color="000000"/>
            </w:tcBorders>
          </w:tcPr>
          <w:p w14:paraId="239FBBB2" w14:textId="013C16F2" w:rsidR="006D3C3F" w:rsidRDefault="000D3F4E">
            <w:pPr>
              <w:pStyle w:val="TableParagraph"/>
              <w:spacing w:before="115"/>
              <w:ind w:left="457"/>
              <w:rPr>
                <w:b/>
                <w:sz w:val="20"/>
              </w:rPr>
            </w:pPr>
            <w:r>
              <w:rPr>
                <w:b/>
                <w:sz w:val="20"/>
              </w:rPr>
              <w:t>96</w:t>
            </w:r>
          </w:p>
        </w:tc>
        <w:tc>
          <w:tcPr>
            <w:tcW w:w="1138" w:type="dxa"/>
            <w:tcBorders>
              <w:left w:val="single" w:sz="12" w:space="0" w:color="000000"/>
            </w:tcBorders>
          </w:tcPr>
          <w:p w14:paraId="41F072F5" w14:textId="4F275391" w:rsidR="006D3C3F" w:rsidRDefault="000D3F4E">
            <w:pPr>
              <w:pStyle w:val="TableParagraph"/>
              <w:spacing w:before="115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96</w:t>
            </w:r>
          </w:p>
        </w:tc>
        <w:tc>
          <w:tcPr>
            <w:tcW w:w="1585" w:type="dxa"/>
            <w:gridSpan w:val="2"/>
          </w:tcPr>
          <w:p w14:paraId="4076EBEF" w14:textId="55E9E36C" w:rsidR="006D3C3F" w:rsidRDefault="000D3F4E">
            <w:pPr>
              <w:pStyle w:val="TableParagraph"/>
              <w:spacing w:before="115"/>
              <w:ind w:left="422" w:right="438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95" w:type="dxa"/>
          </w:tcPr>
          <w:p w14:paraId="2D45FBE1" w14:textId="25E4FFF6" w:rsidR="006D3C3F" w:rsidRDefault="000D3F4E">
            <w:pPr>
              <w:pStyle w:val="TableParagraph"/>
              <w:ind w:left="411" w:right="4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16" w:type="dxa"/>
          </w:tcPr>
          <w:p w14:paraId="70DCA839" w14:textId="6A13C20F" w:rsidR="006D3C3F" w:rsidRDefault="000D3F4E">
            <w:pPr>
              <w:pStyle w:val="TableParagraph"/>
              <w:ind w:left="582" w:right="56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64</w:t>
            </w:r>
          </w:p>
        </w:tc>
        <w:tc>
          <w:tcPr>
            <w:tcW w:w="1927" w:type="dxa"/>
          </w:tcPr>
          <w:p w14:paraId="5C2E8978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</w:tr>
      <w:tr w:rsidR="006D3C3F" w14:paraId="62E7FB37" w14:textId="77777777">
        <w:trPr>
          <w:trHeight w:val="460"/>
        </w:trPr>
        <w:tc>
          <w:tcPr>
            <w:tcW w:w="1244" w:type="dxa"/>
          </w:tcPr>
          <w:p w14:paraId="7B0DAC76" w14:textId="77777777" w:rsidR="006D3C3F" w:rsidRDefault="00EA7C7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1.1-1.7</w:t>
            </w:r>
          </w:p>
          <w:p w14:paraId="569E127E" w14:textId="77777777" w:rsidR="006D3C3F" w:rsidRDefault="00EA7C7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01-10</w:t>
            </w:r>
          </w:p>
        </w:tc>
        <w:tc>
          <w:tcPr>
            <w:tcW w:w="3685" w:type="dxa"/>
          </w:tcPr>
          <w:p w14:paraId="09385C18" w14:textId="77777777" w:rsidR="006D3C3F" w:rsidRDefault="00EA7C73">
            <w:pPr>
              <w:pStyle w:val="TableParagraph"/>
              <w:spacing w:line="230" w:lineRule="atLeast"/>
              <w:ind w:right="235"/>
              <w:rPr>
                <w:sz w:val="20"/>
              </w:rPr>
            </w:pPr>
            <w:r>
              <w:rPr>
                <w:sz w:val="20"/>
              </w:rPr>
              <w:t>Учебная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профилю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специ-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альности),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(концентрированная)</w:t>
            </w:r>
          </w:p>
        </w:tc>
        <w:tc>
          <w:tcPr>
            <w:tcW w:w="1133" w:type="dxa"/>
          </w:tcPr>
          <w:p w14:paraId="5231C2E9" w14:textId="3E12ECE7" w:rsidR="006D3C3F" w:rsidRDefault="000D3F4E">
            <w:pPr>
              <w:pStyle w:val="TableParagraph"/>
              <w:ind w:left="467"/>
              <w:rPr>
                <w:b/>
                <w:sz w:val="20"/>
              </w:rPr>
            </w:pPr>
            <w:r>
              <w:rPr>
                <w:b/>
                <w:sz w:val="20"/>
              </w:rPr>
              <w:t>180</w:t>
            </w:r>
          </w:p>
        </w:tc>
        <w:tc>
          <w:tcPr>
            <w:tcW w:w="1138" w:type="dxa"/>
            <w:shd w:val="clear" w:color="auto" w:fill="BEBEBE"/>
          </w:tcPr>
          <w:p w14:paraId="5A0F3557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85" w:type="dxa"/>
            <w:gridSpan w:val="2"/>
            <w:shd w:val="clear" w:color="auto" w:fill="BEBEBE"/>
          </w:tcPr>
          <w:p w14:paraId="147E3C80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95" w:type="dxa"/>
            <w:shd w:val="clear" w:color="auto" w:fill="BEBEBE"/>
          </w:tcPr>
          <w:p w14:paraId="49E3B192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6" w:type="dxa"/>
          </w:tcPr>
          <w:p w14:paraId="3F201B49" w14:textId="060A8617" w:rsidR="006D3C3F" w:rsidRDefault="000D3F4E">
            <w:pPr>
              <w:pStyle w:val="TableParagraph"/>
              <w:ind w:left="582" w:right="5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180</w:t>
            </w:r>
          </w:p>
        </w:tc>
        <w:tc>
          <w:tcPr>
            <w:tcW w:w="1927" w:type="dxa"/>
          </w:tcPr>
          <w:p w14:paraId="4DC392EA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</w:tr>
      <w:tr w:rsidR="006D3C3F" w14:paraId="35349A36" w14:textId="77777777">
        <w:trPr>
          <w:trHeight w:val="691"/>
        </w:trPr>
        <w:tc>
          <w:tcPr>
            <w:tcW w:w="1244" w:type="dxa"/>
            <w:vMerge w:val="restart"/>
          </w:tcPr>
          <w:p w14:paraId="789D4F82" w14:textId="77777777" w:rsidR="006D3C3F" w:rsidRDefault="00EA7C7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1.1-1.7</w:t>
            </w:r>
          </w:p>
          <w:p w14:paraId="460028F6" w14:textId="77777777" w:rsidR="006D3C3F" w:rsidRDefault="00EA7C73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01-10</w:t>
            </w:r>
          </w:p>
        </w:tc>
        <w:tc>
          <w:tcPr>
            <w:tcW w:w="3685" w:type="dxa"/>
          </w:tcPr>
          <w:p w14:paraId="0F302D3A" w14:textId="77777777" w:rsidR="006D3C3F" w:rsidRDefault="00EA7C7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профи-</w:t>
            </w:r>
          </w:p>
          <w:p w14:paraId="4643C4F7" w14:textId="77777777" w:rsidR="006D3C3F" w:rsidRDefault="00EA7C73">
            <w:pPr>
              <w:pStyle w:val="TableParagraph"/>
              <w:spacing w:line="230" w:lineRule="atLeast"/>
              <w:ind w:right="271"/>
              <w:rPr>
                <w:sz w:val="20"/>
              </w:rPr>
            </w:pPr>
            <w:r>
              <w:rPr>
                <w:sz w:val="20"/>
              </w:rPr>
              <w:t>лю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специальности),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(концентри-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рованно)</w:t>
            </w:r>
          </w:p>
        </w:tc>
        <w:tc>
          <w:tcPr>
            <w:tcW w:w="1133" w:type="dxa"/>
          </w:tcPr>
          <w:p w14:paraId="30E808BB" w14:textId="77777777" w:rsidR="006D3C3F" w:rsidRDefault="006D3C3F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14:paraId="50A3AEF8" w14:textId="481BA65E" w:rsidR="006D3C3F" w:rsidRDefault="000D3F4E">
            <w:pPr>
              <w:pStyle w:val="TableParagraph"/>
              <w:ind w:left="416"/>
              <w:rPr>
                <w:b/>
                <w:sz w:val="20"/>
              </w:rPr>
            </w:pPr>
            <w:r>
              <w:rPr>
                <w:b/>
                <w:sz w:val="20"/>
              </w:rPr>
              <w:t>144</w:t>
            </w:r>
          </w:p>
        </w:tc>
        <w:tc>
          <w:tcPr>
            <w:tcW w:w="5734" w:type="dxa"/>
            <w:gridSpan w:val="5"/>
            <w:shd w:val="clear" w:color="auto" w:fill="C0C0C0"/>
          </w:tcPr>
          <w:p w14:paraId="327C5369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27" w:type="dxa"/>
          </w:tcPr>
          <w:p w14:paraId="6698AB86" w14:textId="77777777" w:rsidR="006D3C3F" w:rsidRDefault="006D3C3F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14:paraId="09F91F5B" w14:textId="5CF14CEC" w:rsidR="006D3C3F" w:rsidRDefault="000D3F4E">
            <w:pPr>
              <w:pStyle w:val="TableParagraph"/>
              <w:ind w:left="151" w:right="1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144</w:t>
            </w:r>
          </w:p>
        </w:tc>
      </w:tr>
      <w:tr w:rsidR="006D3C3F" w14:paraId="5E9D1803" w14:textId="77777777">
        <w:trPr>
          <w:trHeight w:val="230"/>
        </w:trPr>
        <w:tc>
          <w:tcPr>
            <w:tcW w:w="1244" w:type="dxa"/>
            <w:vMerge/>
            <w:tcBorders>
              <w:top w:val="nil"/>
            </w:tcBorders>
          </w:tcPr>
          <w:p w14:paraId="3E0CCD4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</w:tcPr>
          <w:p w14:paraId="0C2BF776" w14:textId="77777777" w:rsidR="006D3C3F" w:rsidRDefault="00EA7C7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Промежуточная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аттестация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(экзамен)</w:t>
            </w:r>
          </w:p>
        </w:tc>
        <w:tc>
          <w:tcPr>
            <w:tcW w:w="1133" w:type="dxa"/>
          </w:tcPr>
          <w:p w14:paraId="0DC1151B" w14:textId="10F4A11A" w:rsidR="006D3C3F" w:rsidRDefault="000D3F4E">
            <w:pPr>
              <w:pStyle w:val="TableParagraph"/>
              <w:spacing w:before="39" w:line="148" w:lineRule="auto"/>
              <w:ind w:left="402"/>
              <w:rPr>
                <w:b/>
                <w:sz w:val="13"/>
              </w:rPr>
            </w:pPr>
            <w:r>
              <w:rPr>
                <w:b/>
                <w:position w:val="-6"/>
                <w:sz w:val="20"/>
              </w:rPr>
              <w:t>36</w:t>
            </w:r>
          </w:p>
        </w:tc>
        <w:tc>
          <w:tcPr>
            <w:tcW w:w="5734" w:type="dxa"/>
            <w:gridSpan w:val="5"/>
            <w:shd w:val="clear" w:color="auto" w:fill="C0C0C0"/>
          </w:tcPr>
          <w:p w14:paraId="435358DE" w14:textId="77777777" w:rsidR="006D3C3F" w:rsidRDefault="006D3C3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27" w:type="dxa"/>
          </w:tcPr>
          <w:p w14:paraId="6F850EFE" w14:textId="77777777" w:rsidR="006D3C3F" w:rsidRDefault="006D3C3F">
            <w:pPr>
              <w:pStyle w:val="TableParagraph"/>
              <w:ind w:left="0"/>
              <w:rPr>
                <w:sz w:val="16"/>
              </w:rPr>
            </w:pPr>
          </w:p>
        </w:tc>
      </w:tr>
      <w:tr w:rsidR="006D3C3F" w14:paraId="610205DE" w14:textId="77777777">
        <w:trPr>
          <w:trHeight w:val="230"/>
        </w:trPr>
        <w:tc>
          <w:tcPr>
            <w:tcW w:w="1244" w:type="dxa"/>
          </w:tcPr>
          <w:p w14:paraId="4BAF211A" w14:textId="77777777" w:rsidR="006D3C3F" w:rsidRDefault="006D3C3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685" w:type="dxa"/>
          </w:tcPr>
          <w:p w14:paraId="1895BF82" w14:textId="77777777" w:rsidR="006D3C3F" w:rsidRDefault="00EA7C73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Всего:</w:t>
            </w:r>
          </w:p>
        </w:tc>
        <w:tc>
          <w:tcPr>
            <w:tcW w:w="1133" w:type="dxa"/>
          </w:tcPr>
          <w:p w14:paraId="43E0A8A1" w14:textId="30A230AE" w:rsidR="006D3C3F" w:rsidRDefault="000D3F4E">
            <w:pPr>
              <w:pStyle w:val="TableParagraph"/>
              <w:spacing w:line="210" w:lineRule="exact"/>
              <w:ind w:left="416"/>
              <w:rPr>
                <w:b/>
                <w:sz w:val="20"/>
              </w:rPr>
            </w:pPr>
            <w:r>
              <w:rPr>
                <w:b/>
                <w:sz w:val="20"/>
              </w:rPr>
              <w:t>946</w:t>
            </w:r>
          </w:p>
        </w:tc>
        <w:tc>
          <w:tcPr>
            <w:tcW w:w="1220" w:type="dxa"/>
            <w:gridSpan w:val="2"/>
          </w:tcPr>
          <w:p w14:paraId="1CB2107E" w14:textId="36C4EC4D" w:rsidR="006D3C3F" w:rsidRDefault="000D3F4E" w:rsidP="000A2D7C">
            <w:pPr>
              <w:pStyle w:val="TableParagraph"/>
              <w:spacing w:line="210" w:lineRule="exact"/>
              <w:ind w:right="429"/>
              <w:rPr>
                <w:b/>
                <w:sz w:val="20"/>
              </w:rPr>
            </w:pPr>
            <w:r>
              <w:rPr>
                <w:b/>
                <w:sz w:val="20"/>
              </w:rPr>
              <w:t>910</w:t>
            </w:r>
          </w:p>
        </w:tc>
        <w:tc>
          <w:tcPr>
            <w:tcW w:w="1503" w:type="dxa"/>
          </w:tcPr>
          <w:p w14:paraId="762F69BE" w14:textId="18D5DEC6" w:rsidR="006D3C3F" w:rsidRDefault="000D3F4E">
            <w:pPr>
              <w:pStyle w:val="TableParagraph"/>
              <w:spacing w:line="210" w:lineRule="exact"/>
              <w:ind w:left="593" w:right="5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150</w:t>
            </w:r>
          </w:p>
        </w:tc>
        <w:tc>
          <w:tcPr>
            <w:tcW w:w="1095" w:type="dxa"/>
          </w:tcPr>
          <w:p w14:paraId="13F8922A" w14:textId="407CC97A" w:rsidR="006D3C3F" w:rsidRDefault="000D3F4E">
            <w:pPr>
              <w:pStyle w:val="TableParagraph"/>
              <w:spacing w:line="210" w:lineRule="exact"/>
              <w:ind w:left="421" w:right="4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1916" w:type="dxa"/>
          </w:tcPr>
          <w:p w14:paraId="420C1DB7" w14:textId="62F946A4" w:rsidR="006D3C3F" w:rsidRDefault="000D3F4E">
            <w:pPr>
              <w:pStyle w:val="TableParagraph"/>
              <w:spacing w:line="210" w:lineRule="exact"/>
              <w:ind w:left="557" w:right="5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180</w:t>
            </w:r>
          </w:p>
        </w:tc>
        <w:tc>
          <w:tcPr>
            <w:tcW w:w="1927" w:type="dxa"/>
          </w:tcPr>
          <w:p w14:paraId="65DCC1C1" w14:textId="2F773941" w:rsidR="006D3C3F" w:rsidRDefault="000D3F4E">
            <w:pPr>
              <w:pStyle w:val="TableParagraph"/>
              <w:spacing w:line="210" w:lineRule="exact"/>
              <w:ind w:left="151" w:right="1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144</w:t>
            </w:r>
          </w:p>
        </w:tc>
      </w:tr>
    </w:tbl>
    <w:p w14:paraId="25A8000C" w14:textId="77777777" w:rsidR="006D3C3F" w:rsidRDefault="006D3C3F">
      <w:pPr>
        <w:pStyle w:val="a3"/>
        <w:rPr>
          <w:b/>
          <w:sz w:val="20"/>
        </w:rPr>
      </w:pPr>
    </w:p>
    <w:p w14:paraId="3916A380" w14:textId="77777777" w:rsidR="006D3C3F" w:rsidRDefault="006D3C3F">
      <w:pPr>
        <w:pStyle w:val="a3"/>
        <w:rPr>
          <w:b/>
          <w:sz w:val="20"/>
        </w:rPr>
      </w:pPr>
    </w:p>
    <w:p w14:paraId="348B48DB" w14:textId="77777777" w:rsidR="006D3C3F" w:rsidRDefault="006D3C3F">
      <w:pPr>
        <w:pStyle w:val="a3"/>
        <w:rPr>
          <w:b/>
          <w:sz w:val="20"/>
        </w:rPr>
      </w:pPr>
    </w:p>
    <w:p w14:paraId="5E76CDDA" w14:textId="77777777" w:rsidR="006D3C3F" w:rsidRDefault="006D3C3F">
      <w:pPr>
        <w:pStyle w:val="a3"/>
        <w:rPr>
          <w:b/>
          <w:sz w:val="20"/>
        </w:rPr>
      </w:pPr>
    </w:p>
    <w:p w14:paraId="0EC40B4D" w14:textId="77777777" w:rsidR="006D3C3F" w:rsidRDefault="006D3C3F">
      <w:pPr>
        <w:pStyle w:val="a3"/>
        <w:rPr>
          <w:b/>
          <w:sz w:val="20"/>
        </w:rPr>
      </w:pPr>
    </w:p>
    <w:p w14:paraId="11F23A0E" w14:textId="77777777" w:rsidR="006D3C3F" w:rsidRDefault="006D3C3F">
      <w:pPr>
        <w:pStyle w:val="a3"/>
        <w:rPr>
          <w:b/>
          <w:sz w:val="20"/>
        </w:rPr>
      </w:pPr>
    </w:p>
    <w:p w14:paraId="14A9DD97" w14:textId="77777777" w:rsidR="006D3C3F" w:rsidRDefault="006D3C3F">
      <w:pPr>
        <w:pStyle w:val="a3"/>
        <w:rPr>
          <w:b/>
          <w:sz w:val="20"/>
        </w:rPr>
      </w:pPr>
    </w:p>
    <w:p w14:paraId="53A6ADAA" w14:textId="77777777" w:rsidR="006D3C3F" w:rsidRDefault="006D3C3F">
      <w:pPr>
        <w:pStyle w:val="a3"/>
        <w:rPr>
          <w:b/>
          <w:sz w:val="20"/>
        </w:rPr>
      </w:pPr>
    </w:p>
    <w:p w14:paraId="3C613B5C" w14:textId="77777777" w:rsidR="006D3C3F" w:rsidRDefault="006D3C3F">
      <w:pPr>
        <w:pStyle w:val="a3"/>
        <w:rPr>
          <w:b/>
          <w:sz w:val="20"/>
        </w:rPr>
      </w:pPr>
    </w:p>
    <w:p w14:paraId="792F01C6" w14:textId="047FCD31" w:rsidR="006D3C3F" w:rsidRDefault="00AC211E">
      <w:pPr>
        <w:pStyle w:val="a3"/>
        <w:spacing w:before="5"/>
        <w:rPr>
          <w:b/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761F361A" wp14:editId="6D2A22A4">
                <wp:simplePos x="0" y="0"/>
                <wp:positionH relativeFrom="page">
                  <wp:posOffset>629285</wp:posOffset>
                </wp:positionH>
                <wp:positionV relativeFrom="paragraph">
                  <wp:posOffset>208915</wp:posOffset>
                </wp:positionV>
                <wp:extent cx="1828800" cy="8890"/>
                <wp:effectExtent l="0" t="0" r="0" b="0"/>
                <wp:wrapTopAndBottom/>
                <wp:docPr id="93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55C6423" id="docshape11" o:spid="_x0000_s1026" style="position:absolute;margin-left:49.55pt;margin-top:16.45pt;width:2in;height:.7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1B640277" w14:textId="77777777" w:rsidR="006D3C3F" w:rsidRDefault="00EA7C73">
      <w:pPr>
        <w:spacing w:before="101"/>
        <w:ind w:left="231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Часы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промежуточную</w:t>
      </w:r>
      <w:r>
        <w:rPr>
          <w:spacing w:val="-3"/>
          <w:sz w:val="20"/>
        </w:rPr>
        <w:t xml:space="preserve"> </w:t>
      </w:r>
      <w:r>
        <w:rPr>
          <w:sz w:val="20"/>
        </w:rPr>
        <w:t>аттестацию</w:t>
      </w:r>
      <w:r>
        <w:rPr>
          <w:spacing w:val="-1"/>
          <w:sz w:val="20"/>
        </w:rPr>
        <w:t xml:space="preserve"> </w:t>
      </w:r>
      <w:r>
        <w:rPr>
          <w:sz w:val="20"/>
        </w:rPr>
        <w:t>берутся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объема</w:t>
      </w:r>
      <w:r>
        <w:rPr>
          <w:spacing w:val="-1"/>
          <w:sz w:val="20"/>
        </w:rPr>
        <w:t xml:space="preserve"> </w:t>
      </w:r>
      <w:r>
        <w:rPr>
          <w:sz w:val="20"/>
        </w:rPr>
        <w:t>часов</w:t>
      </w:r>
      <w:r>
        <w:rPr>
          <w:spacing w:val="-3"/>
          <w:sz w:val="20"/>
        </w:rPr>
        <w:t xml:space="preserve"> </w:t>
      </w:r>
      <w:r>
        <w:rPr>
          <w:sz w:val="20"/>
        </w:rPr>
        <w:t>вариативной</w:t>
      </w:r>
      <w:r>
        <w:rPr>
          <w:spacing w:val="-4"/>
          <w:sz w:val="20"/>
        </w:rPr>
        <w:t xml:space="preserve"> </w:t>
      </w:r>
      <w:r>
        <w:rPr>
          <w:sz w:val="20"/>
        </w:rPr>
        <w:t>части</w:t>
      </w:r>
      <w:r>
        <w:rPr>
          <w:spacing w:val="-3"/>
          <w:sz w:val="20"/>
        </w:rPr>
        <w:t xml:space="preserve"> </w:t>
      </w:r>
      <w:r>
        <w:rPr>
          <w:sz w:val="20"/>
        </w:rPr>
        <w:t>ОПОП</w:t>
      </w:r>
      <w:r>
        <w:rPr>
          <w:spacing w:val="-3"/>
          <w:sz w:val="20"/>
        </w:rPr>
        <w:t xml:space="preserve"> </w:t>
      </w:r>
      <w:r>
        <w:rPr>
          <w:sz w:val="20"/>
        </w:rPr>
        <w:t>СПО</w:t>
      </w:r>
      <w:r>
        <w:rPr>
          <w:spacing w:val="-3"/>
          <w:sz w:val="20"/>
        </w:rPr>
        <w:t xml:space="preserve"> </w:t>
      </w:r>
      <w:r>
        <w:rPr>
          <w:sz w:val="20"/>
        </w:rPr>
        <w:t>(не</w:t>
      </w:r>
      <w:r>
        <w:rPr>
          <w:spacing w:val="-2"/>
          <w:sz w:val="20"/>
        </w:rPr>
        <w:t xml:space="preserve"> </w:t>
      </w:r>
      <w:r>
        <w:rPr>
          <w:sz w:val="20"/>
        </w:rPr>
        <w:t>суммируются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подсчете).</w:t>
      </w:r>
    </w:p>
    <w:p w14:paraId="66BF5AAE" w14:textId="77777777" w:rsidR="006D3C3F" w:rsidRDefault="006D3C3F">
      <w:pPr>
        <w:rPr>
          <w:sz w:val="20"/>
        </w:rPr>
        <w:sectPr w:rsidR="006D3C3F">
          <w:pgSz w:w="16850" w:h="11910" w:orient="landscape"/>
          <w:pgMar w:top="780" w:right="1142" w:bottom="280" w:left="760" w:header="720" w:footer="720" w:gutter="0"/>
          <w:cols w:space="720"/>
        </w:sectPr>
      </w:pPr>
    </w:p>
    <w:p w14:paraId="5606C20A" w14:textId="77777777" w:rsidR="006D3C3F" w:rsidRDefault="00EA7C73" w:rsidP="00340F07">
      <w:pPr>
        <w:pStyle w:val="a5"/>
        <w:numPr>
          <w:ilvl w:val="3"/>
          <w:numId w:val="214"/>
        </w:numPr>
        <w:tabs>
          <w:tab w:val="left" w:pos="618"/>
        </w:tabs>
        <w:spacing w:before="67"/>
        <w:rPr>
          <w:b/>
        </w:rPr>
      </w:pPr>
      <w:r>
        <w:rPr>
          <w:b/>
        </w:rPr>
        <w:lastRenderedPageBreak/>
        <w:t>Тематический</w:t>
      </w:r>
      <w:r>
        <w:rPr>
          <w:b/>
          <w:spacing w:val="-3"/>
        </w:rPr>
        <w:t xml:space="preserve"> </w:t>
      </w:r>
      <w:r>
        <w:rPr>
          <w:b/>
        </w:rPr>
        <w:t>план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содержание</w:t>
      </w:r>
      <w:r>
        <w:rPr>
          <w:b/>
          <w:spacing w:val="-3"/>
        </w:rPr>
        <w:t xml:space="preserve"> </w:t>
      </w:r>
      <w:r>
        <w:rPr>
          <w:b/>
        </w:rPr>
        <w:t>профессионального</w:t>
      </w:r>
      <w:r>
        <w:rPr>
          <w:b/>
          <w:spacing w:val="-4"/>
        </w:rPr>
        <w:t xml:space="preserve"> </w:t>
      </w:r>
      <w:r>
        <w:rPr>
          <w:b/>
        </w:rPr>
        <w:t>модуля</w:t>
      </w:r>
      <w:r>
        <w:rPr>
          <w:b/>
          <w:spacing w:val="-2"/>
        </w:rPr>
        <w:t xml:space="preserve"> </w:t>
      </w:r>
      <w:r>
        <w:rPr>
          <w:b/>
        </w:rPr>
        <w:t>(ПМ)</w:t>
      </w:r>
    </w:p>
    <w:p w14:paraId="5C4EEAFF" w14:textId="77777777" w:rsidR="006D3C3F" w:rsidRDefault="006D3C3F">
      <w:pPr>
        <w:pStyle w:val="a3"/>
        <w:rPr>
          <w:b/>
          <w:sz w:val="20"/>
        </w:rPr>
      </w:pPr>
    </w:p>
    <w:p w14:paraId="5A9A3205" w14:textId="77777777" w:rsidR="006D3C3F" w:rsidRDefault="006D3C3F">
      <w:pPr>
        <w:pStyle w:val="a3"/>
        <w:rPr>
          <w:b/>
          <w:sz w:val="20"/>
        </w:rPr>
      </w:pPr>
    </w:p>
    <w:p w14:paraId="687DCD8B" w14:textId="77777777" w:rsidR="006D3C3F" w:rsidRDefault="006D3C3F">
      <w:pPr>
        <w:pStyle w:val="a3"/>
        <w:spacing w:before="3"/>
        <w:rPr>
          <w:b/>
          <w:sz w:val="2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2"/>
        <w:gridCol w:w="576"/>
        <w:gridCol w:w="7894"/>
        <w:gridCol w:w="1089"/>
      </w:tblGrid>
      <w:tr w:rsidR="006D3C3F" w14:paraId="7CA8AF8F" w14:textId="77777777">
        <w:trPr>
          <w:trHeight w:val="781"/>
        </w:trPr>
        <w:tc>
          <w:tcPr>
            <w:tcW w:w="4212" w:type="dxa"/>
          </w:tcPr>
          <w:p w14:paraId="3D4344A2" w14:textId="77777777" w:rsidR="006D3C3F" w:rsidRDefault="00EA7C73">
            <w:pPr>
              <w:pStyle w:val="TableParagraph"/>
              <w:ind w:left="131" w:right="118"/>
              <w:jc w:val="center"/>
            </w:pPr>
            <w:r>
              <w:t>Наименование разделов и тем профессио-</w:t>
            </w:r>
            <w:r>
              <w:rPr>
                <w:spacing w:val="-52"/>
              </w:rPr>
              <w:t xml:space="preserve"> </w:t>
            </w:r>
            <w:r>
              <w:t>нального модуля (ПМ), междисципли-</w:t>
            </w:r>
            <w:r>
              <w:rPr>
                <w:spacing w:val="1"/>
              </w:rPr>
              <w:t xml:space="preserve"> </w:t>
            </w:r>
            <w:r>
              <w:t>нарных</w:t>
            </w:r>
            <w:r>
              <w:rPr>
                <w:spacing w:val="-1"/>
              </w:rPr>
              <w:t xml:space="preserve"> </w:t>
            </w:r>
            <w:r>
              <w:t>курсов</w:t>
            </w:r>
            <w:r>
              <w:rPr>
                <w:spacing w:val="-3"/>
              </w:rPr>
              <w:t xml:space="preserve"> </w:t>
            </w:r>
            <w:r>
              <w:t>(МДК)</w:t>
            </w:r>
          </w:p>
        </w:tc>
        <w:tc>
          <w:tcPr>
            <w:tcW w:w="8470" w:type="dxa"/>
            <w:gridSpan w:val="2"/>
          </w:tcPr>
          <w:p w14:paraId="58ACCD59" w14:textId="77777777" w:rsidR="006D3C3F" w:rsidRDefault="00EA7C73">
            <w:pPr>
              <w:pStyle w:val="TableParagraph"/>
              <w:ind w:left="173" w:right="159"/>
              <w:jc w:val="center"/>
            </w:pPr>
            <w:r>
              <w:t>Содержание учебного материала, лабораторные работы и практические занятия, внеа-</w:t>
            </w:r>
            <w:r>
              <w:rPr>
                <w:spacing w:val="-52"/>
              </w:rPr>
              <w:t xml:space="preserve"> </w:t>
            </w:r>
            <w:r>
              <w:t>удиторная (самостоятельная) учебная работа обучающихся, курсовая работа (проект)</w:t>
            </w:r>
            <w:r>
              <w:rPr>
                <w:spacing w:val="1"/>
              </w:rPr>
              <w:t xml:space="preserve"> </w:t>
            </w:r>
            <w:r>
              <w:t>(если</w:t>
            </w:r>
            <w:r>
              <w:rPr>
                <w:spacing w:val="-1"/>
              </w:rPr>
              <w:t xml:space="preserve"> </w:t>
            </w:r>
            <w:r>
              <w:t>предусмотрены)</w:t>
            </w:r>
          </w:p>
        </w:tc>
        <w:tc>
          <w:tcPr>
            <w:tcW w:w="1089" w:type="dxa"/>
          </w:tcPr>
          <w:p w14:paraId="784EA8A5" w14:textId="77777777" w:rsidR="006D3C3F" w:rsidRDefault="00EA7C73">
            <w:pPr>
              <w:pStyle w:val="TableParagraph"/>
              <w:spacing w:before="1" w:line="278" w:lineRule="auto"/>
              <w:ind w:left="284" w:right="204" w:hanging="51"/>
            </w:pPr>
            <w:r>
              <w:t>Объем</w:t>
            </w:r>
            <w:r>
              <w:rPr>
                <w:spacing w:val="-52"/>
              </w:rPr>
              <w:t xml:space="preserve"> </w:t>
            </w:r>
            <w:r>
              <w:t>часов</w:t>
            </w:r>
          </w:p>
        </w:tc>
      </w:tr>
      <w:tr w:rsidR="006D3C3F" w14:paraId="1A0085E0" w14:textId="77777777">
        <w:trPr>
          <w:trHeight w:val="491"/>
        </w:trPr>
        <w:tc>
          <w:tcPr>
            <w:tcW w:w="12682" w:type="dxa"/>
            <w:gridSpan w:val="3"/>
          </w:tcPr>
          <w:p w14:paraId="6E63F742" w14:textId="77777777" w:rsidR="006D3C3F" w:rsidRDefault="00EA7C73">
            <w:pPr>
              <w:pStyle w:val="TableParagraph"/>
              <w:spacing w:line="251" w:lineRule="exact"/>
            </w:pPr>
            <w:r>
              <w:t>Раздел</w:t>
            </w:r>
            <w:r>
              <w:rPr>
                <w:spacing w:val="-2"/>
              </w:rPr>
              <w:t xml:space="preserve"> </w:t>
            </w:r>
            <w:r>
              <w:t>1.</w:t>
            </w:r>
            <w:r>
              <w:rPr>
                <w:spacing w:val="49"/>
              </w:rPr>
              <w:t xml:space="preserve"> </w:t>
            </w:r>
            <w:r>
              <w:t>Технологии</w:t>
            </w:r>
            <w:r>
              <w:rPr>
                <w:spacing w:val="-2"/>
              </w:rPr>
              <w:t xml:space="preserve"> </w:t>
            </w:r>
            <w:r>
              <w:t>производства</w:t>
            </w:r>
            <w:r>
              <w:rPr>
                <w:spacing w:val="-2"/>
              </w:rPr>
              <w:t xml:space="preserve"> </w:t>
            </w:r>
            <w:r>
              <w:t>продукции</w:t>
            </w:r>
            <w:r>
              <w:rPr>
                <w:spacing w:val="-2"/>
              </w:rPr>
              <w:t xml:space="preserve"> </w:t>
            </w:r>
            <w:r>
              <w:t>растениеводства.</w:t>
            </w:r>
          </w:p>
        </w:tc>
        <w:tc>
          <w:tcPr>
            <w:tcW w:w="1089" w:type="dxa"/>
          </w:tcPr>
          <w:p w14:paraId="0C1197FD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657E5208" w14:textId="77777777">
        <w:trPr>
          <w:trHeight w:val="492"/>
        </w:trPr>
        <w:tc>
          <w:tcPr>
            <w:tcW w:w="12682" w:type="dxa"/>
            <w:gridSpan w:val="3"/>
          </w:tcPr>
          <w:p w14:paraId="211CA85C" w14:textId="77777777" w:rsidR="006D3C3F" w:rsidRDefault="00EA7C73">
            <w:pPr>
              <w:pStyle w:val="TableParagraph"/>
              <w:spacing w:line="252" w:lineRule="exact"/>
            </w:pPr>
            <w:r>
              <w:t>МДК</w:t>
            </w:r>
            <w:r>
              <w:rPr>
                <w:spacing w:val="-3"/>
              </w:rPr>
              <w:t xml:space="preserve"> </w:t>
            </w:r>
            <w:r>
              <w:t>01.01</w:t>
            </w:r>
            <w:r>
              <w:rPr>
                <w:spacing w:val="52"/>
              </w:rPr>
              <w:t xml:space="preserve"> </w:t>
            </w:r>
            <w:r>
              <w:t>Метеорологическое</w:t>
            </w:r>
            <w:r>
              <w:rPr>
                <w:spacing w:val="-4"/>
              </w:rPr>
              <w:t xml:space="preserve"> </w:t>
            </w:r>
            <w:r>
              <w:t>обслуживание</w:t>
            </w:r>
            <w:r>
              <w:rPr>
                <w:spacing w:val="-2"/>
              </w:rPr>
              <w:t xml:space="preserve"> </w:t>
            </w:r>
            <w:r>
              <w:t>с/х</w:t>
            </w:r>
            <w:r>
              <w:rPr>
                <w:spacing w:val="-4"/>
              </w:rPr>
              <w:t xml:space="preserve"> </w:t>
            </w:r>
            <w:r>
              <w:t>производства</w:t>
            </w:r>
          </w:p>
        </w:tc>
        <w:tc>
          <w:tcPr>
            <w:tcW w:w="1089" w:type="dxa"/>
          </w:tcPr>
          <w:p w14:paraId="63739DEC" w14:textId="4574E2CA" w:rsidR="006D3C3F" w:rsidRDefault="000D3F4E">
            <w:pPr>
              <w:pStyle w:val="TableParagraph"/>
              <w:spacing w:before="1"/>
              <w:ind w:left="360" w:right="347"/>
              <w:jc w:val="center"/>
              <w:rPr>
                <w:b/>
              </w:rPr>
            </w:pPr>
            <w:r>
              <w:rPr>
                <w:b/>
              </w:rPr>
              <w:t>112</w:t>
            </w:r>
          </w:p>
        </w:tc>
      </w:tr>
      <w:tr w:rsidR="006D3C3F" w14:paraId="74A630AF" w14:textId="77777777">
        <w:trPr>
          <w:trHeight w:val="265"/>
        </w:trPr>
        <w:tc>
          <w:tcPr>
            <w:tcW w:w="4212" w:type="dxa"/>
            <w:vMerge w:val="restart"/>
          </w:tcPr>
          <w:p w14:paraId="3A1DDAF1" w14:textId="77777777" w:rsidR="006D3C3F" w:rsidRDefault="00EA7C73">
            <w:pPr>
              <w:pStyle w:val="TableParagraph"/>
              <w:ind w:right="88"/>
            </w:pPr>
            <w:r>
              <w:t>Тема</w:t>
            </w:r>
            <w:r>
              <w:rPr>
                <w:spacing w:val="16"/>
              </w:rPr>
              <w:t xml:space="preserve"> </w:t>
            </w:r>
            <w:r>
              <w:t>1.1.</w:t>
            </w:r>
            <w:r>
              <w:rPr>
                <w:spacing w:val="17"/>
              </w:rPr>
              <w:t xml:space="preserve"> </w:t>
            </w:r>
            <w:r>
              <w:t>Атмосфера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ее</w:t>
            </w:r>
            <w:r>
              <w:rPr>
                <w:spacing w:val="14"/>
              </w:rPr>
              <w:t xml:space="preserve"> </w:t>
            </w:r>
            <w:r>
              <w:t>основные</w:t>
            </w:r>
            <w:r>
              <w:rPr>
                <w:spacing w:val="14"/>
              </w:rPr>
              <w:t xml:space="preserve"> </w:t>
            </w:r>
            <w:r>
              <w:t>свой-</w:t>
            </w:r>
            <w:r>
              <w:rPr>
                <w:spacing w:val="-52"/>
              </w:rPr>
              <w:t xml:space="preserve"> </w:t>
            </w:r>
            <w:r>
              <w:t>ства.</w:t>
            </w:r>
          </w:p>
        </w:tc>
        <w:tc>
          <w:tcPr>
            <w:tcW w:w="8470" w:type="dxa"/>
            <w:gridSpan w:val="2"/>
          </w:tcPr>
          <w:p w14:paraId="266527D1" w14:textId="77777777" w:rsidR="006D3C3F" w:rsidRDefault="00EA7C73">
            <w:pPr>
              <w:pStyle w:val="TableParagraph"/>
              <w:spacing w:line="246" w:lineRule="exact"/>
              <w:ind w:left="108"/>
            </w:pPr>
            <w:r>
              <w:t>Содержание</w:t>
            </w:r>
          </w:p>
        </w:tc>
        <w:tc>
          <w:tcPr>
            <w:tcW w:w="1089" w:type="dxa"/>
            <w:vMerge w:val="restart"/>
          </w:tcPr>
          <w:p w14:paraId="11B555B8" w14:textId="7C3019C3" w:rsidR="006D3C3F" w:rsidRDefault="00144EB6">
            <w:pPr>
              <w:pStyle w:val="TableParagraph"/>
              <w:spacing w:before="1"/>
              <w:ind w:left="13"/>
              <w:jc w:val="center"/>
            </w:pPr>
            <w:r>
              <w:t>4</w:t>
            </w:r>
          </w:p>
        </w:tc>
      </w:tr>
      <w:tr w:rsidR="006D3C3F" w14:paraId="755C29ED" w14:textId="77777777">
        <w:trPr>
          <w:trHeight w:val="1519"/>
        </w:trPr>
        <w:tc>
          <w:tcPr>
            <w:tcW w:w="4212" w:type="dxa"/>
            <w:vMerge/>
            <w:tcBorders>
              <w:top w:val="nil"/>
            </w:tcBorders>
          </w:tcPr>
          <w:p w14:paraId="26A6964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5FE0AAAA" w14:textId="77777777" w:rsidR="006D3C3F" w:rsidRDefault="00EA7C73">
            <w:pPr>
              <w:pStyle w:val="TableParagraph"/>
              <w:spacing w:before="1"/>
              <w:ind w:left="108"/>
            </w:pPr>
            <w:r>
              <w:t>1.</w:t>
            </w:r>
          </w:p>
        </w:tc>
        <w:tc>
          <w:tcPr>
            <w:tcW w:w="7894" w:type="dxa"/>
          </w:tcPr>
          <w:p w14:paraId="4900196B" w14:textId="77777777" w:rsidR="006D3C3F" w:rsidRDefault="00EA7C73">
            <w:pPr>
              <w:pStyle w:val="TableParagraph"/>
              <w:spacing w:before="1"/>
              <w:ind w:left="108" w:right="192"/>
            </w:pPr>
            <w:r>
              <w:t>Земная атмосфера как среда сельскохозяйственного производства. Состав атмо-</w:t>
            </w:r>
            <w:r>
              <w:rPr>
                <w:spacing w:val="-52"/>
              </w:rPr>
              <w:t xml:space="preserve"> </w:t>
            </w:r>
            <w:r>
              <w:t>сферы. Значение составных частей воздуха для сельского хозяйства. Атмосфер-</w:t>
            </w:r>
            <w:r>
              <w:rPr>
                <w:spacing w:val="-52"/>
              </w:rPr>
              <w:t xml:space="preserve"> </w:t>
            </w:r>
            <w:r>
              <w:t>ное давление и методы его измерения. Основные приборы для определения дав-</w:t>
            </w:r>
            <w:r>
              <w:rPr>
                <w:spacing w:val="-52"/>
              </w:rPr>
              <w:t xml:space="preserve"> </w:t>
            </w:r>
            <w:r>
              <w:t>ления. Изменение давления с высотой. Понятие о барической ступени. Измене-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-1"/>
              </w:rPr>
              <w:t xml:space="preserve"> </w:t>
            </w:r>
            <w:r>
              <w:t>давления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горизонтали.</w:t>
            </w:r>
            <w:r>
              <w:rPr>
                <w:spacing w:val="-1"/>
              </w:rPr>
              <w:t xml:space="preserve"> </w:t>
            </w:r>
            <w:r>
              <w:t>Изобары.</w:t>
            </w:r>
            <w:r>
              <w:rPr>
                <w:spacing w:val="-1"/>
              </w:rPr>
              <w:t xml:space="preserve"> </w:t>
            </w:r>
            <w:r>
              <w:t>Строение</w:t>
            </w:r>
            <w:r>
              <w:rPr>
                <w:spacing w:val="-3"/>
              </w:rPr>
              <w:t xml:space="preserve"> </w:t>
            </w:r>
            <w:r>
              <w:t>атмосферы.</w:t>
            </w:r>
            <w:r>
              <w:rPr>
                <w:spacing w:val="-2"/>
              </w:rPr>
              <w:t xml:space="preserve"> </w:t>
            </w:r>
            <w:r>
              <w:t>Методы</w:t>
            </w:r>
            <w:r>
              <w:rPr>
                <w:spacing w:val="-1"/>
              </w:rPr>
              <w:t xml:space="preserve"> </w:t>
            </w:r>
            <w:r>
              <w:t>исследо-</w:t>
            </w:r>
          </w:p>
          <w:p w14:paraId="23DBF9A9" w14:textId="77777777" w:rsidR="006D3C3F" w:rsidRDefault="00EA7C73">
            <w:pPr>
              <w:pStyle w:val="TableParagraph"/>
              <w:spacing w:line="233" w:lineRule="exact"/>
              <w:ind w:left="108"/>
            </w:pPr>
            <w:r>
              <w:t>вания</w:t>
            </w:r>
            <w:r>
              <w:rPr>
                <w:spacing w:val="-2"/>
              </w:rPr>
              <w:t xml:space="preserve"> </w:t>
            </w:r>
            <w:r>
              <w:t>атмосферы.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49058F6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BCB50C2" w14:textId="77777777">
        <w:trPr>
          <w:trHeight w:val="318"/>
        </w:trPr>
        <w:tc>
          <w:tcPr>
            <w:tcW w:w="4212" w:type="dxa"/>
            <w:vMerge w:val="restart"/>
          </w:tcPr>
          <w:p w14:paraId="6BC1676D" w14:textId="77777777" w:rsidR="006D3C3F" w:rsidRDefault="00EA7C73">
            <w:pPr>
              <w:pStyle w:val="TableParagraph"/>
              <w:ind w:right="83"/>
            </w:pPr>
            <w:r>
              <w:t>Тема</w:t>
            </w:r>
            <w:r>
              <w:rPr>
                <w:spacing w:val="33"/>
              </w:rPr>
              <w:t xml:space="preserve"> </w:t>
            </w:r>
            <w:r>
              <w:t>1.2.Солнечная</w:t>
            </w:r>
            <w:r>
              <w:rPr>
                <w:spacing w:val="33"/>
              </w:rPr>
              <w:t xml:space="preserve"> </w:t>
            </w:r>
            <w:r>
              <w:t>радиация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радиаци-</w:t>
            </w:r>
            <w:r>
              <w:rPr>
                <w:spacing w:val="-52"/>
              </w:rPr>
              <w:t xml:space="preserve"> </w:t>
            </w:r>
            <w:r>
              <w:t>онный баланс</w:t>
            </w:r>
          </w:p>
        </w:tc>
        <w:tc>
          <w:tcPr>
            <w:tcW w:w="8470" w:type="dxa"/>
            <w:gridSpan w:val="2"/>
          </w:tcPr>
          <w:p w14:paraId="75A9A406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Содержание</w:t>
            </w:r>
          </w:p>
        </w:tc>
        <w:tc>
          <w:tcPr>
            <w:tcW w:w="1089" w:type="dxa"/>
            <w:vMerge w:val="restart"/>
          </w:tcPr>
          <w:p w14:paraId="08067BE2" w14:textId="6A4F16CB" w:rsidR="006D3C3F" w:rsidRDefault="00144EB6">
            <w:pPr>
              <w:pStyle w:val="TableParagraph"/>
              <w:spacing w:before="1"/>
              <w:ind w:left="13"/>
              <w:jc w:val="center"/>
            </w:pPr>
            <w:r>
              <w:t>4</w:t>
            </w:r>
          </w:p>
        </w:tc>
      </w:tr>
      <w:tr w:rsidR="006D3C3F" w14:paraId="564574D8" w14:textId="77777777">
        <w:trPr>
          <w:trHeight w:val="2275"/>
        </w:trPr>
        <w:tc>
          <w:tcPr>
            <w:tcW w:w="4212" w:type="dxa"/>
            <w:vMerge/>
            <w:tcBorders>
              <w:top w:val="nil"/>
            </w:tcBorders>
          </w:tcPr>
          <w:p w14:paraId="41E6238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34ECDD9C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1.</w:t>
            </w:r>
          </w:p>
        </w:tc>
        <w:tc>
          <w:tcPr>
            <w:tcW w:w="7894" w:type="dxa"/>
          </w:tcPr>
          <w:p w14:paraId="7DFE8A07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Солнечная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ее</w:t>
            </w:r>
            <w:r>
              <w:rPr>
                <w:spacing w:val="-3"/>
              </w:rPr>
              <w:t xml:space="preserve"> </w:t>
            </w:r>
            <w:r>
              <w:t>измерение.</w:t>
            </w:r>
            <w:r>
              <w:rPr>
                <w:spacing w:val="-2"/>
              </w:rPr>
              <w:t xml:space="preserve"> </w:t>
            </w:r>
            <w:r>
              <w:t>Единицы</w:t>
            </w:r>
            <w:r>
              <w:rPr>
                <w:spacing w:val="-5"/>
              </w:rPr>
              <w:t xml:space="preserve"> </w:t>
            </w:r>
            <w:r>
              <w:t>измерения.</w:t>
            </w:r>
            <w:r>
              <w:rPr>
                <w:spacing w:val="-3"/>
              </w:rPr>
              <w:t xml:space="preserve"> </w:t>
            </w:r>
            <w:r>
              <w:t>Спектральный</w:t>
            </w:r>
            <w:r>
              <w:rPr>
                <w:spacing w:val="-2"/>
              </w:rPr>
              <w:t xml:space="preserve"> </w:t>
            </w:r>
            <w:r>
              <w:t>состав</w:t>
            </w:r>
          </w:p>
          <w:p w14:paraId="29021F03" w14:textId="77777777" w:rsidR="006D3C3F" w:rsidRDefault="00EA7C73">
            <w:pPr>
              <w:pStyle w:val="TableParagraph"/>
              <w:ind w:left="108" w:right="107"/>
            </w:pPr>
            <w:r>
              <w:t>солнечной радиации. Поглощение и рассеивание солнечных лучей в атмосфере в</w:t>
            </w:r>
            <w:r>
              <w:rPr>
                <w:spacing w:val="-52"/>
              </w:rPr>
              <w:t xml:space="preserve"> </w:t>
            </w:r>
            <w:r>
              <w:t>зависимости от высоты солнца. Биологическое значение основных частей спек-</w:t>
            </w:r>
            <w:r>
              <w:rPr>
                <w:spacing w:val="1"/>
              </w:rPr>
              <w:t xml:space="preserve"> </w:t>
            </w:r>
            <w:r>
              <w:t>тра. Фотосинтетически активная радиация, ее значение для растений. Продолжи-</w:t>
            </w:r>
            <w:r>
              <w:rPr>
                <w:spacing w:val="-52"/>
              </w:rPr>
              <w:t xml:space="preserve"> </w:t>
            </w:r>
            <w:r>
              <w:t>тельность</w:t>
            </w:r>
            <w:r>
              <w:rPr>
                <w:spacing w:val="-4"/>
              </w:rPr>
              <w:t xml:space="preserve"> </w:t>
            </w:r>
            <w:r>
              <w:t>дня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3"/>
              </w:rPr>
              <w:t xml:space="preserve"> </w:t>
            </w:r>
            <w:r>
              <w:t>значение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сельского</w:t>
            </w:r>
            <w:r>
              <w:rPr>
                <w:spacing w:val="-3"/>
              </w:rPr>
              <w:t xml:space="preserve"> </w:t>
            </w:r>
            <w:r>
              <w:t>хозяйства.</w:t>
            </w:r>
            <w:r>
              <w:rPr>
                <w:spacing w:val="-1"/>
              </w:rPr>
              <w:t xml:space="preserve"> </w:t>
            </w:r>
            <w:r>
              <w:t>Радиационный</w:t>
            </w:r>
            <w:r>
              <w:rPr>
                <w:spacing w:val="-4"/>
              </w:rPr>
              <w:t xml:space="preserve"> </w:t>
            </w:r>
            <w:r>
              <w:t>баланс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516C824B" w14:textId="77777777" w:rsidR="006D3C3F" w:rsidRDefault="00EA7C73">
            <w:pPr>
              <w:pStyle w:val="TableParagraph"/>
              <w:spacing w:line="252" w:lineRule="exact"/>
              <w:ind w:left="108"/>
            </w:pPr>
            <w:r>
              <w:t>его</w:t>
            </w:r>
            <w:r>
              <w:rPr>
                <w:spacing w:val="-2"/>
              </w:rPr>
              <w:t xml:space="preserve"> </w:t>
            </w:r>
            <w:r>
              <w:t>составляющие,</w:t>
            </w:r>
            <w:r>
              <w:rPr>
                <w:spacing w:val="-2"/>
              </w:rPr>
              <w:t xml:space="preserve"> </w:t>
            </w:r>
            <w:r>
              <w:t>методы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измерения.</w:t>
            </w:r>
            <w:r>
              <w:rPr>
                <w:spacing w:val="-1"/>
              </w:rPr>
              <w:t xml:space="preserve"> </w:t>
            </w:r>
            <w:r>
              <w:t>Основные</w:t>
            </w:r>
            <w:r>
              <w:rPr>
                <w:spacing w:val="-2"/>
              </w:rPr>
              <w:t xml:space="preserve"> </w:t>
            </w:r>
            <w:r>
              <w:t>приборы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измерения.</w:t>
            </w:r>
          </w:p>
          <w:p w14:paraId="4ACF46AB" w14:textId="77777777" w:rsidR="006D3C3F" w:rsidRDefault="00EA7C73">
            <w:pPr>
              <w:pStyle w:val="TableParagraph"/>
              <w:spacing w:line="252" w:lineRule="exact"/>
              <w:ind w:left="108"/>
            </w:pPr>
            <w:r>
              <w:t>Альбедо</w:t>
            </w:r>
            <w:r>
              <w:rPr>
                <w:spacing w:val="-5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поверхностей.</w:t>
            </w:r>
            <w:r>
              <w:rPr>
                <w:spacing w:val="-2"/>
              </w:rPr>
              <w:t xml:space="preserve"> </w:t>
            </w:r>
            <w:r>
              <w:t>Значение</w:t>
            </w:r>
            <w:r>
              <w:rPr>
                <w:spacing w:val="-2"/>
              </w:rPr>
              <w:t xml:space="preserve"> </w:t>
            </w:r>
            <w:r>
              <w:t>радиационного</w:t>
            </w:r>
            <w:r>
              <w:rPr>
                <w:spacing w:val="-1"/>
              </w:rPr>
              <w:t xml:space="preserve"> </w:t>
            </w:r>
            <w:r>
              <w:t>баланса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0CD6FCA5" w14:textId="77777777" w:rsidR="006D3C3F" w:rsidRDefault="00EA7C73">
            <w:pPr>
              <w:pStyle w:val="TableParagraph"/>
              <w:spacing w:line="252" w:lineRule="exact"/>
              <w:ind w:left="108" w:right="295"/>
            </w:pPr>
            <w:r>
              <w:t>альбедо для сельского хозяйства. Поглощение, распределение и использование</w:t>
            </w:r>
            <w:r>
              <w:rPr>
                <w:spacing w:val="-52"/>
              </w:rPr>
              <w:t xml:space="preserve"> </w:t>
            </w:r>
            <w:r>
              <w:t>солнечной радиации в</w:t>
            </w:r>
            <w:r>
              <w:rPr>
                <w:spacing w:val="-2"/>
              </w:rPr>
              <w:t xml:space="preserve"> </w:t>
            </w:r>
            <w:r>
              <w:t>посевах в</w:t>
            </w:r>
            <w:r>
              <w:rPr>
                <w:spacing w:val="-1"/>
              </w:rPr>
              <w:t xml:space="preserve"> </w:t>
            </w:r>
            <w:r>
              <w:t>зависимости от</w:t>
            </w:r>
            <w:r>
              <w:rPr>
                <w:spacing w:val="-3"/>
              </w:rPr>
              <w:t xml:space="preserve"> </w:t>
            </w:r>
            <w:r>
              <w:t>структуры</w:t>
            </w:r>
            <w:r>
              <w:rPr>
                <w:spacing w:val="-3"/>
              </w:rPr>
              <w:t xml:space="preserve"> </w:t>
            </w:r>
            <w:r>
              <w:t>и плотности.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2EA6F65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674B9E6" w14:textId="77777777">
        <w:trPr>
          <w:trHeight w:val="253"/>
        </w:trPr>
        <w:tc>
          <w:tcPr>
            <w:tcW w:w="4212" w:type="dxa"/>
            <w:vMerge/>
            <w:tcBorders>
              <w:top w:val="nil"/>
            </w:tcBorders>
          </w:tcPr>
          <w:p w14:paraId="41A06B5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470" w:type="dxa"/>
            <w:gridSpan w:val="2"/>
          </w:tcPr>
          <w:p w14:paraId="4243DA60" w14:textId="77777777" w:rsidR="006D3C3F" w:rsidRDefault="00EA7C73">
            <w:pPr>
              <w:pStyle w:val="TableParagraph"/>
              <w:spacing w:before="1" w:line="233" w:lineRule="exact"/>
              <w:ind w:left="108"/>
            </w:pPr>
            <w:r>
              <w:t>Практическое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  <w:tc>
          <w:tcPr>
            <w:tcW w:w="1089" w:type="dxa"/>
            <w:vMerge w:val="restart"/>
          </w:tcPr>
          <w:p w14:paraId="401D7DED" w14:textId="0CE6420B" w:rsidR="006D3C3F" w:rsidRDefault="00144EB6">
            <w:pPr>
              <w:pStyle w:val="TableParagraph"/>
              <w:spacing w:before="3"/>
              <w:ind w:left="13"/>
              <w:jc w:val="center"/>
            </w:pPr>
            <w:r>
              <w:t>4</w:t>
            </w:r>
          </w:p>
        </w:tc>
      </w:tr>
      <w:tr w:rsidR="006D3C3F" w14:paraId="4B2EE78C" w14:textId="77777777">
        <w:trPr>
          <w:trHeight w:val="506"/>
        </w:trPr>
        <w:tc>
          <w:tcPr>
            <w:tcW w:w="4212" w:type="dxa"/>
            <w:vMerge/>
            <w:tcBorders>
              <w:top w:val="nil"/>
            </w:tcBorders>
          </w:tcPr>
          <w:p w14:paraId="070C8D5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0797F657" w14:textId="77777777" w:rsidR="006D3C3F" w:rsidRDefault="00EA7C73">
            <w:pPr>
              <w:pStyle w:val="TableParagraph"/>
              <w:spacing w:line="251" w:lineRule="exact"/>
              <w:ind w:left="185" w:right="176"/>
              <w:jc w:val="center"/>
            </w:pPr>
            <w:r>
              <w:t>1.</w:t>
            </w:r>
          </w:p>
        </w:tc>
        <w:tc>
          <w:tcPr>
            <w:tcW w:w="7894" w:type="dxa"/>
          </w:tcPr>
          <w:p w14:paraId="6BD21B01" w14:textId="77777777" w:rsidR="006D3C3F" w:rsidRDefault="00EA7C73">
            <w:pPr>
              <w:pStyle w:val="TableParagraph"/>
              <w:spacing w:line="254" w:lineRule="exact"/>
              <w:ind w:left="108" w:right="408"/>
            </w:pPr>
            <w:r>
              <w:t>Измерение солнечной радиации с помощью приборов; обработка полученных</w:t>
            </w:r>
            <w:r>
              <w:rPr>
                <w:spacing w:val="-52"/>
              </w:rPr>
              <w:t xml:space="preserve"> </w:t>
            </w:r>
            <w:r>
              <w:t>данных.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7662E66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61A24CA" w14:textId="77777777">
        <w:trPr>
          <w:trHeight w:val="283"/>
        </w:trPr>
        <w:tc>
          <w:tcPr>
            <w:tcW w:w="4212" w:type="dxa"/>
            <w:vMerge w:val="restart"/>
          </w:tcPr>
          <w:p w14:paraId="6175BAC0" w14:textId="77777777" w:rsidR="006D3C3F" w:rsidRDefault="00EA7C73">
            <w:pPr>
              <w:pStyle w:val="TableParagraph"/>
              <w:spacing w:line="242" w:lineRule="auto"/>
              <w:ind w:right="183"/>
            </w:pPr>
            <w:r>
              <w:t>Тема 1.3. Температурный режим почвы и</w:t>
            </w:r>
            <w:r>
              <w:rPr>
                <w:spacing w:val="-52"/>
              </w:rPr>
              <w:t xml:space="preserve"> </w:t>
            </w:r>
            <w:r>
              <w:t>воздуха.</w:t>
            </w:r>
          </w:p>
        </w:tc>
        <w:tc>
          <w:tcPr>
            <w:tcW w:w="8470" w:type="dxa"/>
            <w:gridSpan w:val="2"/>
          </w:tcPr>
          <w:p w14:paraId="7C8A503B" w14:textId="77777777" w:rsidR="006D3C3F" w:rsidRDefault="00EA7C73">
            <w:pPr>
              <w:pStyle w:val="TableParagraph"/>
              <w:spacing w:line="249" w:lineRule="exact"/>
              <w:ind w:left="108"/>
            </w:pPr>
            <w:r>
              <w:t>Содержание</w:t>
            </w:r>
          </w:p>
        </w:tc>
        <w:tc>
          <w:tcPr>
            <w:tcW w:w="1089" w:type="dxa"/>
            <w:vMerge w:val="restart"/>
          </w:tcPr>
          <w:p w14:paraId="6134EAA2" w14:textId="5DB78697" w:rsidR="006D3C3F" w:rsidRDefault="00144EB6">
            <w:pPr>
              <w:pStyle w:val="TableParagraph"/>
              <w:spacing w:line="252" w:lineRule="exact"/>
              <w:ind w:left="13"/>
              <w:jc w:val="center"/>
            </w:pPr>
            <w:r>
              <w:t>8</w:t>
            </w:r>
          </w:p>
        </w:tc>
      </w:tr>
      <w:tr w:rsidR="006D3C3F" w14:paraId="18A16625" w14:textId="77777777">
        <w:trPr>
          <w:trHeight w:val="1516"/>
        </w:trPr>
        <w:tc>
          <w:tcPr>
            <w:tcW w:w="4212" w:type="dxa"/>
            <w:vMerge/>
            <w:tcBorders>
              <w:top w:val="nil"/>
            </w:tcBorders>
          </w:tcPr>
          <w:p w14:paraId="74022E5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12B90BCA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1.</w:t>
            </w:r>
          </w:p>
        </w:tc>
        <w:tc>
          <w:tcPr>
            <w:tcW w:w="7894" w:type="dxa"/>
          </w:tcPr>
          <w:p w14:paraId="6005F6CF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Основные</w:t>
            </w:r>
            <w:r>
              <w:rPr>
                <w:spacing w:val="-3"/>
              </w:rPr>
              <w:t xml:space="preserve"> </w:t>
            </w:r>
            <w:r>
              <w:t>тепловые</w:t>
            </w:r>
            <w:r>
              <w:rPr>
                <w:spacing w:val="-3"/>
              </w:rPr>
              <w:t xml:space="preserve"> </w:t>
            </w:r>
            <w:r>
              <w:t>свойства</w:t>
            </w:r>
            <w:r>
              <w:rPr>
                <w:spacing w:val="-3"/>
              </w:rPr>
              <w:t xml:space="preserve"> </w:t>
            </w:r>
            <w:r>
              <w:t>почвы.</w:t>
            </w:r>
            <w:r>
              <w:rPr>
                <w:spacing w:val="-2"/>
              </w:rPr>
              <w:t xml:space="preserve"> </w:t>
            </w:r>
            <w:r>
              <w:t>Методы</w:t>
            </w:r>
            <w:r>
              <w:rPr>
                <w:spacing w:val="-2"/>
              </w:rPr>
              <w:t xml:space="preserve"> </w:t>
            </w:r>
            <w:r>
              <w:t>измерения</w:t>
            </w:r>
            <w:r>
              <w:rPr>
                <w:spacing w:val="-4"/>
              </w:rPr>
              <w:t xml:space="preserve"> </w:t>
            </w:r>
            <w:r>
              <w:t>температуры</w:t>
            </w:r>
            <w:r>
              <w:rPr>
                <w:spacing w:val="-3"/>
              </w:rPr>
              <w:t xml:space="preserve"> </w:t>
            </w:r>
            <w:r>
              <w:t>почвы.</w:t>
            </w:r>
          </w:p>
          <w:p w14:paraId="5FDA4667" w14:textId="77777777" w:rsidR="006D3C3F" w:rsidRDefault="00EA7C73">
            <w:pPr>
              <w:pStyle w:val="TableParagraph"/>
              <w:ind w:left="108" w:right="95"/>
            </w:pPr>
            <w:r>
              <w:t>Основные приборы для измерения. Суточный и годовой ход температуры почвы.</w:t>
            </w:r>
            <w:r>
              <w:rPr>
                <w:spacing w:val="-52"/>
              </w:rPr>
              <w:t xml:space="preserve"> </w:t>
            </w:r>
            <w:r>
              <w:t>Термоизоплеты. Законы Фурье. Методы воздействия на температурный режим</w:t>
            </w:r>
            <w:r>
              <w:rPr>
                <w:spacing w:val="1"/>
              </w:rPr>
              <w:t xml:space="preserve"> </w:t>
            </w:r>
            <w:r>
              <w:t>почвы.</w:t>
            </w:r>
            <w:r>
              <w:rPr>
                <w:spacing w:val="-2"/>
              </w:rPr>
              <w:t xml:space="preserve"> </w:t>
            </w:r>
            <w:r>
              <w:t>Измерение</w:t>
            </w:r>
            <w:r>
              <w:rPr>
                <w:spacing w:val="-1"/>
              </w:rPr>
              <w:t xml:space="preserve"> </w:t>
            </w:r>
            <w:r>
              <w:t>температуры</w:t>
            </w:r>
            <w:r>
              <w:rPr>
                <w:spacing w:val="-1"/>
              </w:rPr>
              <w:t xml:space="preserve"> </w:t>
            </w:r>
            <w:r>
              <w:t>околоземного</w:t>
            </w:r>
            <w:r>
              <w:rPr>
                <w:spacing w:val="-1"/>
              </w:rPr>
              <w:t xml:space="preserve"> </w:t>
            </w:r>
            <w:r>
              <w:t>слоя</w:t>
            </w:r>
            <w:r>
              <w:rPr>
                <w:spacing w:val="-4"/>
              </w:rPr>
              <w:t xml:space="preserve"> </w:t>
            </w:r>
            <w:r>
              <w:t>воздуха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вертикали,</w:t>
            </w:r>
            <w:r>
              <w:rPr>
                <w:spacing w:val="-1"/>
              </w:rPr>
              <w:t xml:space="preserve"> </w:t>
            </w:r>
            <w:r>
              <w:t>ее</w:t>
            </w:r>
          </w:p>
          <w:p w14:paraId="53CBCA23" w14:textId="77777777" w:rsidR="006D3C3F" w:rsidRDefault="00EA7C73">
            <w:pPr>
              <w:pStyle w:val="TableParagraph"/>
              <w:ind w:left="108"/>
            </w:pPr>
            <w:r>
              <w:t>вертикальный</w:t>
            </w:r>
            <w:r>
              <w:rPr>
                <w:spacing w:val="-3"/>
              </w:rPr>
              <w:t xml:space="preserve"> </w:t>
            </w:r>
            <w:r>
              <w:t>градиент.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4C16900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11444BD" w14:textId="77777777">
        <w:trPr>
          <w:trHeight w:val="254"/>
        </w:trPr>
        <w:tc>
          <w:tcPr>
            <w:tcW w:w="4212" w:type="dxa"/>
            <w:vMerge/>
            <w:tcBorders>
              <w:top w:val="nil"/>
            </w:tcBorders>
          </w:tcPr>
          <w:p w14:paraId="02D852F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3FF47A91" w14:textId="77777777" w:rsidR="006D3C3F" w:rsidRDefault="00EA7C73">
            <w:pPr>
              <w:pStyle w:val="TableParagraph"/>
              <w:spacing w:line="234" w:lineRule="exact"/>
              <w:ind w:left="108"/>
            </w:pPr>
            <w:r>
              <w:t>2.</w:t>
            </w:r>
          </w:p>
        </w:tc>
        <w:tc>
          <w:tcPr>
            <w:tcW w:w="7894" w:type="dxa"/>
          </w:tcPr>
          <w:p w14:paraId="210EF189" w14:textId="77777777" w:rsidR="006D3C3F" w:rsidRDefault="00EA7C73">
            <w:pPr>
              <w:pStyle w:val="TableParagraph"/>
              <w:spacing w:line="234" w:lineRule="exact"/>
              <w:ind w:left="108"/>
            </w:pPr>
            <w:r>
              <w:t>Температурная</w:t>
            </w:r>
            <w:r>
              <w:rPr>
                <w:spacing w:val="-2"/>
              </w:rPr>
              <w:t xml:space="preserve"> </w:t>
            </w:r>
            <w:r>
              <w:t>инверсия.</w:t>
            </w:r>
            <w:r>
              <w:rPr>
                <w:spacing w:val="-4"/>
              </w:rPr>
              <w:t xml:space="preserve"> </w:t>
            </w:r>
            <w:r>
              <w:t>Суточный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годовой</w:t>
            </w:r>
            <w:r>
              <w:rPr>
                <w:spacing w:val="-5"/>
              </w:rPr>
              <w:t xml:space="preserve"> </w:t>
            </w:r>
            <w:r>
              <w:t>ход</w:t>
            </w:r>
            <w:r>
              <w:rPr>
                <w:spacing w:val="-3"/>
              </w:rPr>
              <w:t xml:space="preserve"> </w:t>
            </w:r>
            <w:r>
              <w:t>температуры</w:t>
            </w:r>
            <w:r>
              <w:rPr>
                <w:spacing w:val="-1"/>
              </w:rPr>
              <w:t xml:space="preserve"> </w:t>
            </w:r>
            <w:r>
              <w:t>воздуха.</w:t>
            </w:r>
            <w:r>
              <w:rPr>
                <w:spacing w:val="-4"/>
              </w:rPr>
              <w:t xml:space="preserve"> </w:t>
            </w:r>
            <w:r>
              <w:t>Прибо-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5554CB9E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719DE66A" w14:textId="77777777" w:rsidR="006D3C3F" w:rsidRDefault="006D3C3F">
      <w:pPr>
        <w:rPr>
          <w:sz w:val="2"/>
          <w:szCs w:val="2"/>
        </w:rPr>
        <w:sectPr w:rsidR="006D3C3F">
          <w:pgSz w:w="16850" w:h="11910" w:orient="landscape"/>
          <w:pgMar w:top="780" w:right="1142" w:bottom="280" w:left="7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2"/>
        <w:gridCol w:w="576"/>
        <w:gridCol w:w="7894"/>
        <w:gridCol w:w="1089"/>
      </w:tblGrid>
      <w:tr w:rsidR="006D3C3F" w14:paraId="2F30F830" w14:textId="77777777">
        <w:trPr>
          <w:trHeight w:val="1010"/>
        </w:trPr>
        <w:tc>
          <w:tcPr>
            <w:tcW w:w="4212" w:type="dxa"/>
            <w:vMerge w:val="restart"/>
          </w:tcPr>
          <w:p w14:paraId="519D75F4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576" w:type="dxa"/>
          </w:tcPr>
          <w:p w14:paraId="20C2FED0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7894" w:type="dxa"/>
          </w:tcPr>
          <w:p w14:paraId="73B63DFD" w14:textId="77777777" w:rsidR="006D3C3F" w:rsidRDefault="00EA7C73">
            <w:pPr>
              <w:pStyle w:val="TableParagraph"/>
              <w:ind w:left="108" w:right="218"/>
            </w:pPr>
            <w:r>
              <w:t>ры для измерения температуры воздуха. Экстремумы и амплитуда температуры</w:t>
            </w:r>
            <w:r>
              <w:rPr>
                <w:spacing w:val="-52"/>
              </w:rPr>
              <w:t xml:space="preserve"> </w:t>
            </w:r>
            <w:r>
              <w:t>воздуха,</w:t>
            </w:r>
            <w:r>
              <w:rPr>
                <w:spacing w:val="-2"/>
              </w:rPr>
              <w:t xml:space="preserve"> </w:t>
            </w:r>
            <w:r>
              <w:t>средняя</w:t>
            </w:r>
            <w:r>
              <w:rPr>
                <w:spacing w:val="-3"/>
              </w:rPr>
              <w:t xml:space="preserve"> </w:t>
            </w:r>
            <w:r>
              <w:t>суточная</w:t>
            </w:r>
            <w:r>
              <w:rPr>
                <w:spacing w:val="-2"/>
              </w:rPr>
              <w:t xml:space="preserve"> </w:t>
            </w:r>
            <w:r>
              <w:t>температура,</w:t>
            </w:r>
            <w:r>
              <w:rPr>
                <w:spacing w:val="-2"/>
              </w:rPr>
              <w:t xml:space="preserve"> </w:t>
            </w:r>
            <w:r>
              <w:t>сумма</w:t>
            </w:r>
            <w:r>
              <w:rPr>
                <w:spacing w:val="-1"/>
              </w:rPr>
              <w:t xml:space="preserve"> </w:t>
            </w:r>
            <w:r>
              <w:t>температур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показатель</w:t>
            </w:r>
            <w:r>
              <w:rPr>
                <w:spacing w:val="-1"/>
              </w:rPr>
              <w:t xml:space="preserve"> </w:t>
            </w:r>
            <w:r>
              <w:t>по-</w:t>
            </w:r>
          </w:p>
          <w:p w14:paraId="3174F73E" w14:textId="77777777" w:rsidR="006D3C3F" w:rsidRDefault="00EA7C73">
            <w:pPr>
              <w:pStyle w:val="TableParagraph"/>
              <w:spacing w:line="252" w:lineRule="exact"/>
              <w:ind w:left="108" w:right="474"/>
            </w:pPr>
            <w:r>
              <w:t>требности растений в тепле. Значение учета температурного режима почвы и</w:t>
            </w:r>
            <w:r>
              <w:rPr>
                <w:spacing w:val="-52"/>
              </w:rPr>
              <w:t xml:space="preserve"> </w:t>
            </w:r>
            <w:r>
              <w:t>воздуха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сельском хозяйстве.</w:t>
            </w:r>
          </w:p>
        </w:tc>
        <w:tc>
          <w:tcPr>
            <w:tcW w:w="1089" w:type="dxa"/>
          </w:tcPr>
          <w:p w14:paraId="6F3DC163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1EB21FEF" w14:textId="77777777">
        <w:trPr>
          <w:trHeight w:val="254"/>
        </w:trPr>
        <w:tc>
          <w:tcPr>
            <w:tcW w:w="4212" w:type="dxa"/>
            <w:vMerge/>
            <w:tcBorders>
              <w:top w:val="nil"/>
            </w:tcBorders>
          </w:tcPr>
          <w:p w14:paraId="04AE21C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470" w:type="dxa"/>
            <w:gridSpan w:val="2"/>
          </w:tcPr>
          <w:p w14:paraId="2752AF0E" w14:textId="77777777" w:rsidR="006D3C3F" w:rsidRDefault="00EA7C73">
            <w:pPr>
              <w:pStyle w:val="TableParagraph"/>
              <w:spacing w:before="1" w:line="233" w:lineRule="exact"/>
              <w:ind w:left="108"/>
            </w:pPr>
            <w:r>
              <w:t>Практическое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  <w:tc>
          <w:tcPr>
            <w:tcW w:w="1089" w:type="dxa"/>
            <w:vMerge w:val="restart"/>
          </w:tcPr>
          <w:p w14:paraId="2A1264CF" w14:textId="11C232F8" w:rsidR="006D3C3F" w:rsidRDefault="00144EB6">
            <w:pPr>
              <w:pStyle w:val="TableParagraph"/>
              <w:spacing w:before="3"/>
              <w:ind w:left="13"/>
              <w:jc w:val="center"/>
            </w:pPr>
            <w:r>
              <w:t>6</w:t>
            </w:r>
          </w:p>
        </w:tc>
      </w:tr>
      <w:tr w:rsidR="006D3C3F" w14:paraId="42C2C7FE" w14:textId="77777777">
        <w:trPr>
          <w:trHeight w:val="505"/>
        </w:trPr>
        <w:tc>
          <w:tcPr>
            <w:tcW w:w="4212" w:type="dxa"/>
            <w:vMerge/>
            <w:tcBorders>
              <w:top w:val="nil"/>
            </w:tcBorders>
          </w:tcPr>
          <w:p w14:paraId="327FD94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6DBF879B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1.</w:t>
            </w:r>
          </w:p>
        </w:tc>
        <w:tc>
          <w:tcPr>
            <w:tcW w:w="7894" w:type="dxa"/>
          </w:tcPr>
          <w:p w14:paraId="67C22717" w14:textId="77777777" w:rsidR="006D3C3F" w:rsidRDefault="00EA7C73">
            <w:pPr>
              <w:pStyle w:val="TableParagraph"/>
              <w:spacing w:line="254" w:lineRule="exact"/>
              <w:ind w:left="108" w:right="972"/>
            </w:pPr>
            <w:r>
              <w:t>Измерение температуры воздуха и почвы, глубины промерзания почвы;</w:t>
            </w:r>
            <w:r>
              <w:rPr>
                <w:spacing w:val="-52"/>
              </w:rPr>
              <w:t xml:space="preserve"> </w:t>
            </w:r>
            <w:r>
              <w:t>определение</w:t>
            </w:r>
            <w:r>
              <w:rPr>
                <w:spacing w:val="-2"/>
              </w:rPr>
              <w:t xml:space="preserve"> </w:t>
            </w:r>
            <w:r>
              <w:t>суточного</w:t>
            </w:r>
            <w:r>
              <w:rPr>
                <w:spacing w:val="-1"/>
              </w:rPr>
              <w:t xml:space="preserve"> </w:t>
            </w:r>
            <w:r>
              <w:t>хода</w:t>
            </w:r>
            <w:r>
              <w:rPr>
                <w:spacing w:val="-1"/>
              </w:rPr>
              <w:t xml:space="preserve"> </w:t>
            </w:r>
            <w:r>
              <w:t>температуры</w:t>
            </w:r>
            <w:r>
              <w:rPr>
                <w:spacing w:val="-2"/>
              </w:rPr>
              <w:t xml:space="preserve"> </w:t>
            </w:r>
            <w:r>
              <w:t>почвы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помощью приборов.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1E6278D8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CD2C63C" w14:textId="77777777">
        <w:trPr>
          <w:trHeight w:val="252"/>
        </w:trPr>
        <w:tc>
          <w:tcPr>
            <w:tcW w:w="4212" w:type="dxa"/>
            <w:vMerge w:val="restart"/>
          </w:tcPr>
          <w:p w14:paraId="457F26BA" w14:textId="77777777" w:rsidR="006D3C3F" w:rsidRDefault="00EA7C73">
            <w:pPr>
              <w:pStyle w:val="TableParagraph"/>
              <w:spacing w:line="249" w:lineRule="exact"/>
            </w:pPr>
            <w:r>
              <w:t>Тема</w:t>
            </w:r>
            <w:r>
              <w:rPr>
                <w:spacing w:val="-1"/>
              </w:rPr>
              <w:t xml:space="preserve"> </w:t>
            </w:r>
            <w:r>
              <w:t>1.4. Вода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атмосфере</w:t>
            </w:r>
            <w:r>
              <w:rPr>
                <w:spacing w:val="-1"/>
              </w:rPr>
              <w:t xml:space="preserve"> </w:t>
            </w:r>
            <w:r>
              <w:t>и почве</w:t>
            </w:r>
          </w:p>
        </w:tc>
        <w:tc>
          <w:tcPr>
            <w:tcW w:w="8470" w:type="dxa"/>
            <w:gridSpan w:val="2"/>
          </w:tcPr>
          <w:p w14:paraId="39FD840A" w14:textId="77777777" w:rsidR="006D3C3F" w:rsidRDefault="00EA7C73">
            <w:pPr>
              <w:pStyle w:val="TableParagraph"/>
              <w:spacing w:line="232" w:lineRule="exact"/>
              <w:ind w:left="108"/>
            </w:pPr>
            <w:r>
              <w:t>Содержание</w:t>
            </w:r>
          </w:p>
        </w:tc>
        <w:tc>
          <w:tcPr>
            <w:tcW w:w="1089" w:type="dxa"/>
            <w:vMerge w:val="restart"/>
          </w:tcPr>
          <w:p w14:paraId="4DBF3EA3" w14:textId="75E2F6B8" w:rsidR="006D3C3F" w:rsidRDefault="00144EB6">
            <w:pPr>
              <w:pStyle w:val="TableParagraph"/>
              <w:spacing w:line="252" w:lineRule="exact"/>
              <w:ind w:left="13"/>
              <w:jc w:val="center"/>
            </w:pPr>
            <w:r>
              <w:t>8</w:t>
            </w:r>
          </w:p>
        </w:tc>
      </w:tr>
      <w:tr w:rsidR="006D3C3F" w14:paraId="0831884B" w14:textId="77777777">
        <w:trPr>
          <w:trHeight w:val="2023"/>
        </w:trPr>
        <w:tc>
          <w:tcPr>
            <w:tcW w:w="4212" w:type="dxa"/>
            <w:vMerge/>
            <w:tcBorders>
              <w:top w:val="nil"/>
            </w:tcBorders>
          </w:tcPr>
          <w:p w14:paraId="7D0BCF8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49253ED1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1.</w:t>
            </w:r>
          </w:p>
        </w:tc>
        <w:tc>
          <w:tcPr>
            <w:tcW w:w="7894" w:type="dxa"/>
          </w:tcPr>
          <w:p w14:paraId="34E7AA93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Влажность</w:t>
            </w:r>
            <w:r>
              <w:rPr>
                <w:spacing w:val="-3"/>
              </w:rPr>
              <w:t xml:space="preserve"> </w:t>
            </w:r>
            <w:r>
              <w:t>воздуха.</w:t>
            </w:r>
            <w:r>
              <w:rPr>
                <w:spacing w:val="-5"/>
              </w:rPr>
              <w:t xml:space="preserve"> </w:t>
            </w:r>
            <w:r>
              <w:t>Величины,</w:t>
            </w:r>
            <w:r>
              <w:rPr>
                <w:spacing w:val="-2"/>
              </w:rPr>
              <w:t xml:space="preserve"> </w:t>
            </w:r>
            <w:r>
              <w:t>характеризующие</w:t>
            </w:r>
            <w:r>
              <w:rPr>
                <w:spacing w:val="-5"/>
              </w:rPr>
              <w:t xml:space="preserve"> </w:t>
            </w:r>
            <w:r>
              <w:t>содержание</w:t>
            </w:r>
            <w:r>
              <w:rPr>
                <w:spacing w:val="-2"/>
              </w:rPr>
              <w:t xml:space="preserve"> </w:t>
            </w:r>
            <w:r>
              <w:t>водяного</w:t>
            </w:r>
          </w:p>
          <w:p w14:paraId="36878A4B" w14:textId="77777777" w:rsidR="006D3C3F" w:rsidRDefault="00EA7C73">
            <w:pPr>
              <w:pStyle w:val="TableParagraph"/>
              <w:ind w:left="108" w:right="159"/>
            </w:pPr>
            <w:r>
              <w:t>пара в атмосфере, способы их выражения. Методы и приборы для измерения</w:t>
            </w:r>
            <w:r>
              <w:rPr>
                <w:spacing w:val="1"/>
              </w:rPr>
              <w:t xml:space="preserve"> </w:t>
            </w:r>
            <w:r>
              <w:t>влажности воздуха. Суточный и годовой ход элементов влажности воздуха. Зна-</w:t>
            </w:r>
            <w:r>
              <w:rPr>
                <w:spacing w:val="-52"/>
              </w:rPr>
              <w:t xml:space="preserve"> </w:t>
            </w:r>
            <w:r>
              <w:t>чение влажности воздуха для сельского хозяйства. Испарение с поверхности во-</w:t>
            </w:r>
            <w:r>
              <w:rPr>
                <w:spacing w:val="-52"/>
              </w:rPr>
              <w:t xml:space="preserve"> </w:t>
            </w:r>
            <w:r>
              <w:t>ды, почвы и растений. Испаряемость. Влияние метеорологических факторов на</w:t>
            </w:r>
            <w:r>
              <w:rPr>
                <w:spacing w:val="1"/>
              </w:rPr>
              <w:t xml:space="preserve"> </w:t>
            </w:r>
            <w:r>
              <w:t>испарение. Суточный и годовой ход испарения. Методы регулирования испаре-</w:t>
            </w:r>
            <w:r>
              <w:rPr>
                <w:spacing w:val="1"/>
              </w:rPr>
              <w:t xml:space="preserve"> </w:t>
            </w:r>
            <w:r>
              <w:t>ния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поверхности</w:t>
            </w:r>
            <w:r>
              <w:rPr>
                <w:spacing w:val="-3"/>
              </w:rPr>
              <w:t xml:space="preserve"> </w:t>
            </w:r>
            <w:r>
              <w:t>почвы</w:t>
            </w:r>
            <w:r>
              <w:rPr>
                <w:spacing w:val="-4"/>
              </w:rPr>
              <w:t xml:space="preserve"> </w:t>
            </w:r>
            <w:r>
              <w:t>(непродуктивное</w:t>
            </w:r>
            <w:r>
              <w:rPr>
                <w:spacing w:val="-3"/>
              </w:rPr>
              <w:t xml:space="preserve"> </w:t>
            </w:r>
            <w:r>
              <w:t>испарение),</w:t>
            </w:r>
            <w:r>
              <w:rPr>
                <w:spacing w:val="-2"/>
              </w:rPr>
              <w:t xml:space="preserve"> </w:t>
            </w:r>
            <w:r>
              <w:t>применяемые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сельском</w:t>
            </w:r>
          </w:p>
          <w:p w14:paraId="08D11E44" w14:textId="77777777" w:rsidR="006D3C3F" w:rsidRDefault="00EA7C73">
            <w:pPr>
              <w:pStyle w:val="TableParagraph"/>
              <w:spacing w:before="1" w:line="233" w:lineRule="exact"/>
              <w:ind w:left="108"/>
            </w:pPr>
            <w:r>
              <w:t>хозяйстве.</w:t>
            </w:r>
            <w:r>
              <w:rPr>
                <w:spacing w:val="-2"/>
              </w:rPr>
              <w:t xml:space="preserve"> </w:t>
            </w:r>
            <w:r>
              <w:t>Конденсация</w:t>
            </w:r>
            <w:r>
              <w:rPr>
                <w:spacing w:val="-3"/>
              </w:rPr>
              <w:t xml:space="preserve"> </w:t>
            </w:r>
            <w:r>
              <w:t>водяного</w:t>
            </w:r>
            <w:r>
              <w:rPr>
                <w:spacing w:val="-2"/>
              </w:rPr>
              <w:t xml:space="preserve"> </w:t>
            </w:r>
            <w:r>
              <w:t>пара.</w:t>
            </w:r>
            <w:r>
              <w:rPr>
                <w:spacing w:val="-1"/>
              </w:rPr>
              <w:t xml:space="preserve"> </w:t>
            </w:r>
            <w:r>
              <w:t>Продукты</w:t>
            </w:r>
            <w:r>
              <w:rPr>
                <w:spacing w:val="-5"/>
              </w:rPr>
              <w:t xml:space="preserve"> </w:t>
            </w:r>
            <w:r>
              <w:t>конденсации</w:t>
            </w:r>
            <w:r>
              <w:rPr>
                <w:spacing w:val="-3"/>
              </w:rPr>
              <w:t xml:space="preserve"> </w:t>
            </w:r>
            <w:r>
              <w:t>водяного</w:t>
            </w:r>
            <w:r>
              <w:rPr>
                <w:spacing w:val="-2"/>
              </w:rPr>
              <w:t xml:space="preserve"> </w:t>
            </w:r>
            <w:r>
              <w:t>пара.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5982C0F6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4512103" w14:textId="77777777">
        <w:trPr>
          <w:trHeight w:val="2529"/>
        </w:trPr>
        <w:tc>
          <w:tcPr>
            <w:tcW w:w="4212" w:type="dxa"/>
            <w:vMerge/>
            <w:tcBorders>
              <w:top w:val="nil"/>
            </w:tcBorders>
          </w:tcPr>
          <w:p w14:paraId="6F46607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79EE958E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2.</w:t>
            </w:r>
          </w:p>
        </w:tc>
        <w:tc>
          <w:tcPr>
            <w:tcW w:w="7894" w:type="dxa"/>
          </w:tcPr>
          <w:p w14:paraId="50EC65F1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Облака.</w:t>
            </w:r>
            <w:r>
              <w:rPr>
                <w:spacing w:val="-2"/>
              </w:rPr>
              <w:t xml:space="preserve"> </w:t>
            </w:r>
            <w:r>
              <w:t>Определение</w:t>
            </w:r>
            <w:r>
              <w:rPr>
                <w:spacing w:val="-4"/>
              </w:rPr>
              <w:t xml:space="preserve"> </w:t>
            </w:r>
            <w:r>
              <w:t>форм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величины</w:t>
            </w:r>
            <w:r>
              <w:rPr>
                <w:spacing w:val="-2"/>
              </w:rPr>
              <w:t xml:space="preserve"> </w:t>
            </w:r>
            <w:r>
              <w:t>облачности.</w:t>
            </w:r>
            <w:r>
              <w:rPr>
                <w:spacing w:val="-2"/>
              </w:rPr>
              <w:t xml:space="preserve"> </w:t>
            </w:r>
            <w:r>
              <w:t>Осадки.</w:t>
            </w:r>
            <w:r>
              <w:rPr>
                <w:spacing w:val="-5"/>
              </w:rPr>
              <w:t xml:space="preserve"> </w:t>
            </w:r>
            <w:r>
              <w:t>Методы</w:t>
            </w:r>
          </w:p>
          <w:p w14:paraId="180FA40C" w14:textId="77777777" w:rsidR="006D3C3F" w:rsidRDefault="00EA7C73">
            <w:pPr>
              <w:pStyle w:val="TableParagraph"/>
              <w:spacing w:before="2"/>
              <w:ind w:left="108" w:right="160"/>
            </w:pPr>
            <w:r>
              <w:t>измерения осадков. Суточный и годовой ход осадков. Пестрота в распределении</w:t>
            </w:r>
            <w:r>
              <w:rPr>
                <w:spacing w:val="-52"/>
              </w:rPr>
              <w:t xml:space="preserve"> </w:t>
            </w:r>
            <w:r>
              <w:t>летних</w:t>
            </w:r>
            <w:r>
              <w:rPr>
                <w:spacing w:val="-1"/>
              </w:rPr>
              <w:t xml:space="preserve"> </w:t>
            </w:r>
            <w:r>
              <w:t>осадков. Продуктивные и непродуктивные</w:t>
            </w:r>
          </w:p>
          <w:p w14:paraId="2B151D81" w14:textId="77777777" w:rsidR="006D3C3F" w:rsidRDefault="00EA7C73">
            <w:pPr>
              <w:pStyle w:val="TableParagraph"/>
              <w:ind w:left="108" w:right="160"/>
            </w:pPr>
            <w:r>
              <w:t>осадки. Значение осадков для сельского хозяйства. Снежный покров. Измерение</w:t>
            </w:r>
            <w:r>
              <w:rPr>
                <w:spacing w:val="-53"/>
              </w:rPr>
              <w:t xml:space="preserve"> </w:t>
            </w:r>
            <w:r>
              <w:t>высоты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плотности</w:t>
            </w:r>
            <w:r>
              <w:rPr>
                <w:spacing w:val="-1"/>
              </w:rPr>
              <w:t xml:space="preserve"> </w:t>
            </w:r>
            <w:r>
              <w:t>снега.</w:t>
            </w:r>
            <w:r>
              <w:rPr>
                <w:spacing w:val="-2"/>
              </w:rPr>
              <w:t xml:space="preserve"> </w:t>
            </w:r>
            <w:r>
              <w:t>Определение</w:t>
            </w:r>
            <w:r>
              <w:rPr>
                <w:spacing w:val="-1"/>
              </w:rPr>
              <w:t xml:space="preserve"> </w:t>
            </w:r>
            <w:r>
              <w:t>запасов</w:t>
            </w:r>
            <w:r>
              <w:rPr>
                <w:spacing w:val="-2"/>
              </w:rPr>
              <w:t xml:space="preserve"> </w:t>
            </w:r>
            <w:r>
              <w:t>воды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снеге.</w:t>
            </w:r>
            <w:r>
              <w:rPr>
                <w:spacing w:val="-2"/>
              </w:rPr>
              <w:t xml:space="preserve"> </w:t>
            </w:r>
            <w:r>
              <w:t>Снегосъемки.</w:t>
            </w:r>
          </w:p>
          <w:p w14:paraId="641999BB" w14:textId="77777777" w:rsidR="006D3C3F" w:rsidRDefault="00EA7C73">
            <w:pPr>
              <w:pStyle w:val="TableParagraph"/>
              <w:ind w:left="108" w:right="289"/>
            </w:pPr>
            <w:r>
              <w:t>Значение снежного покрова для сельского хозяйства. Снежные мелиорации.</w:t>
            </w:r>
            <w:r>
              <w:rPr>
                <w:spacing w:val="1"/>
              </w:rPr>
              <w:t xml:space="preserve"> </w:t>
            </w:r>
            <w:r>
              <w:t>Почвенная влага и методы определения. Продуктивная влага. Водный баланс</w:t>
            </w:r>
            <w:r>
              <w:rPr>
                <w:spacing w:val="1"/>
              </w:rPr>
              <w:t xml:space="preserve"> </w:t>
            </w:r>
            <w:r>
              <w:t>поля. Годовой ход запасов продуктивной влаги в различных районах. Значение</w:t>
            </w:r>
            <w:r>
              <w:rPr>
                <w:spacing w:val="-52"/>
              </w:rPr>
              <w:t xml:space="preserve"> </w:t>
            </w:r>
            <w:r>
              <w:t>учета</w:t>
            </w:r>
            <w:r>
              <w:rPr>
                <w:spacing w:val="-2"/>
              </w:rPr>
              <w:t xml:space="preserve"> </w:t>
            </w:r>
            <w:r>
              <w:t>ресурсов</w:t>
            </w:r>
            <w:r>
              <w:rPr>
                <w:spacing w:val="-1"/>
              </w:rPr>
              <w:t xml:space="preserve"> </w:t>
            </w:r>
            <w:r>
              <w:t>почвенной</w:t>
            </w:r>
            <w:r>
              <w:rPr>
                <w:spacing w:val="-2"/>
              </w:rPr>
              <w:t xml:space="preserve"> </w:t>
            </w:r>
            <w:r>
              <w:t>влаги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сельскохозяйственного</w:t>
            </w:r>
            <w:r>
              <w:rPr>
                <w:spacing w:val="-1"/>
              </w:rPr>
              <w:t xml:space="preserve"> </w:t>
            </w:r>
            <w:r>
              <w:t>производства.</w:t>
            </w:r>
            <w:r>
              <w:rPr>
                <w:spacing w:val="-5"/>
              </w:rPr>
              <w:t xml:space="preserve"> </w:t>
            </w:r>
            <w:r>
              <w:t>Ме-</w:t>
            </w:r>
          </w:p>
          <w:p w14:paraId="452B79CB" w14:textId="77777777" w:rsidR="006D3C3F" w:rsidRDefault="00EA7C73">
            <w:pPr>
              <w:pStyle w:val="TableParagraph"/>
              <w:spacing w:line="233" w:lineRule="exact"/>
              <w:ind w:left="108"/>
            </w:pPr>
            <w:r>
              <w:t>роприятия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регулированию</w:t>
            </w:r>
            <w:r>
              <w:rPr>
                <w:spacing w:val="-2"/>
              </w:rPr>
              <w:t xml:space="preserve"> </w:t>
            </w:r>
            <w:r>
              <w:t>водного</w:t>
            </w:r>
            <w:r>
              <w:rPr>
                <w:spacing w:val="-4"/>
              </w:rPr>
              <w:t xml:space="preserve"> </w:t>
            </w:r>
            <w:r>
              <w:t>режима</w:t>
            </w:r>
            <w:r>
              <w:rPr>
                <w:spacing w:val="-2"/>
              </w:rPr>
              <w:t xml:space="preserve"> </w:t>
            </w:r>
            <w:r>
              <w:t>почвы.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2FEC38F0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53E99EE" w14:textId="77777777">
        <w:trPr>
          <w:trHeight w:val="254"/>
        </w:trPr>
        <w:tc>
          <w:tcPr>
            <w:tcW w:w="4212" w:type="dxa"/>
            <w:vMerge/>
            <w:tcBorders>
              <w:top w:val="nil"/>
            </w:tcBorders>
          </w:tcPr>
          <w:p w14:paraId="076C310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470" w:type="dxa"/>
            <w:gridSpan w:val="2"/>
          </w:tcPr>
          <w:p w14:paraId="5CA2AC11" w14:textId="77777777" w:rsidR="006D3C3F" w:rsidRDefault="00EA7C73">
            <w:pPr>
              <w:pStyle w:val="TableParagraph"/>
              <w:spacing w:line="235" w:lineRule="exact"/>
              <w:ind w:left="108"/>
            </w:pPr>
            <w:r>
              <w:t>Практическое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  <w:tc>
          <w:tcPr>
            <w:tcW w:w="1089" w:type="dxa"/>
            <w:vMerge w:val="restart"/>
          </w:tcPr>
          <w:p w14:paraId="67AFFB0A" w14:textId="68BDB840" w:rsidR="006D3C3F" w:rsidRDefault="00144EB6">
            <w:pPr>
              <w:pStyle w:val="TableParagraph"/>
              <w:spacing w:before="1"/>
              <w:ind w:left="13"/>
              <w:jc w:val="center"/>
            </w:pPr>
            <w:r>
              <w:t>4</w:t>
            </w:r>
          </w:p>
        </w:tc>
      </w:tr>
      <w:tr w:rsidR="006D3C3F" w14:paraId="64CA0E39" w14:textId="77777777">
        <w:trPr>
          <w:trHeight w:val="505"/>
        </w:trPr>
        <w:tc>
          <w:tcPr>
            <w:tcW w:w="4212" w:type="dxa"/>
            <w:vMerge/>
            <w:tcBorders>
              <w:top w:val="nil"/>
            </w:tcBorders>
          </w:tcPr>
          <w:p w14:paraId="2DA41D7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0C0C6968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1.</w:t>
            </w:r>
          </w:p>
        </w:tc>
        <w:tc>
          <w:tcPr>
            <w:tcW w:w="7894" w:type="dxa"/>
          </w:tcPr>
          <w:p w14:paraId="53346D35" w14:textId="77777777" w:rsidR="006D3C3F" w:rsidRDefault="00EA7C73">
            <w:pPr>
              <w:pStyle w:val="TableParagraph"/>
              <w:spacing w:line="252" w:lineRule="exact"/>
              <w:ind w:left="108" w:right="118"/>
            </w:pPr>
            <w:r>
              <w:t>Определение влажности воздуха, количества осадков, толщины снежного покро-</w:t>
            </w:r>
            <w:r>
              <w:rPr>
                <w:spacing w:val="-52"/>
              </w:rPr>
              <w:t xml:space="preserve"> </w:t>
            </w:r>
            <w:r>
              <w:t>ва,</w:t>
            </w:r>
            <w:r>
              <w:rPr>
                <w:spacing w:val="-1"/>
              </w:rPr>
              <w:t xml:space="preserve"> </w:t>
            </w:r>
            <w:r>
              <w:t>плотности снега</w:t>
            </w:r>
            <w:r>
              <w:rPr>
                <w:spacing w:val="-1"/>
              </w:rPr>
              <w:t xml:space="preserve"> </w:t>
            </w:r>
            <w:r>
              <w:t>и влажности</w:t>
            </w:r>
            <w:r>
              <w:rPr>
                <w:spacing w:val="-1"/>
              </w:rPr>
              <w:t xml:space="preserve"> </w:t>
            </w:r>
            <w:r>
              <w:t>почвы</w:t>
            </w:r>
            <w:r>
              <w:rPr>
                <w:spacing w:val="-3"/>
              </w:rPr>
              <w:t xml:space="preserve"> </w:t>
            </w:r>
            <w:r>
              <w:t>с помощью</w:t>
            </w:r>
            <w:r>
              <w:rPr>
                <w:spacing w:val="-3"/>
              </w:rPr>
              <w:t xml:space="preserve"> </w:t>
            </w:r>
            <w:r>
              <w:t>приборов.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1D4E6D76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AAEEA88" w14:textId="77777777">
        <w:trPr>
          <w:trHeight w:val="467"/>
        </w:trPr>
        <w:tc>
          <w:tcPr>
            <w:tcW w:w="4212" w:type="dxa"/>
          </w:tcPr>
          <w:p w14:paraId="3690900D" w14:textId="77777777" w:rsidR="006D3C3F" w:rsidRDefault="00EA7C73">
            <w:pPr>
              <w:pStyle w:val="TableParagraph"/>
              <w:spacing w:line="251" w:lineRule="exact"/>
            </w:pPr>
            <w:r>
              <w:t>Тема</w:t>
            </w:r>
            <w:r>
              <w:rPr>
                <w:spacing w:val="-1"/>
              </w:rPr>
              <w:t xml:space="preserve"> </w:t>
            </w:r>
            <w:r>
              <w:t>1.5.</w:t>
            </w:r>
            <w:r>
              <w:rPr>
                <w:spacing w:val="-1"/>
              </w:rPr>
              <w:t xml:space="preserve"> </w:t>
            </w:r>
            <w:r>
              <w:t>Ветер,</w:t>
            </w:r>
            <w:r>
              <w:rPr>
                <w:spacing w:val="-1"/>
              </w:rPr>
              <w:t xml:space="preserve"> </w:t>
            </w:r>
            <w:r>
              <w:t>погода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ее</w:t>
            </w:r>
            <w:r>
              <w:rPr>
                <w:spacing w:val="-1"/>
              </w:rPr>
              <w:t xml:space="preserve"> </w:t>
            </w:r>
            <w:r>
              <w:t>предсказание</w:t>
            </w:r>
          </w:p>
        </w:tc>
        <w:tc>
          <w:tcPr>
            <w:tcW w:w="8470" w:type="dxa"/>
            <w:gridSpan w:val="2"/>
          </w:tcPr>
          <w:p w14:paraId="62F3196A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Содержание</w:t>
            </w:r>
          </w:p>
        </w:tc>
        <w:tc>
          <w:tcPr>
            <w:tcW w:w="1089" w:type="dxa"/>
          </w:tcPr>
          <w:p w14:paraId="2322D76B" w14:textId="7EAEC8A4" w:rsidR="006D3C3F" w:rsidRDefault="00144EB6">
            <w:pPr>
              <w:pStyle w:val="TableParagraph"/>
              <w:spacing w:before="1"/>
              <w:ind w:left="13"/>
              <w:jc w:val="center"/>
            </w:pPr>
            <w:r>
              <w:t>10</w:t>
            </w:r>
          </w:p>
        </w:tc>
      </w:tr>
    </w:tbl>
    <w:p w14:paraId="736821E5" w14:textId="77777777" w:rsidR="006D3C3F" w:rsidRDefault="006D3C3F">
      <w:pPr>
        <w:jc w:val="center"/>
        <w:sectPr w:rsidR="006D3C3F">
          <w:type w:val="continuous"/>
          <w:pgSz w:w="16850" w:h="11910" w:orient="landscape"/>
          <w:pgMar w:top="840" w:right="1142" w:bottom="280" w:left="7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2"/>
        <w:gridCol w:w="576"/>
        <w:gridCol w:w="7894"/>
        <w:gridCol w:w="1089"/>
      </w:tblGrid>
      <w:tr w:rsidR="006D3C3F" w14:paraId="35D662AB" w14:textId="77777777">
        <w:trPr>
          <w:trHeight w:val="2484"/>
        </w:trPr>
        <w:tc>
          <w:tcPr>
            <w:tcW w:w="4212" w:type="dxa"/>
            <w:vMerge w:val="restart"/>
          </w:tcPr>
          <w:p w14:paraId="7CE93AC2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576" w:type="dxa"/>
          </w:tcPr>
          <w:p w14:paraId="1A802C53" w14:textId="77777777" w:rsidR="006D3C3F" w:rsidRDefault="00EA7C73">
            <w:pPr>
              <w:pStyle w:val="TableParagraph"/>
              <w:spacing w:line="252" w:lineRule="exact"/>
              <w:ind w:left="11"/>
              <w:jc w:val="center"/>
            </w:pPr>
            <w:r>
              <w:t>1</w:t>
            </w:r>
          </w:p>
        </w:tc>
        <w:tc>
          <w:tcPr>
            <w:tcW w:w="7894" w:type="dxa"/>
          </w:tcPr>
          <w:p w14:paraId="42312BC4" w14:textId="77777777" w:rsidR="006D3C3F" w:rsidRDefault="00EA7C73">
            <w:pPr>
              <w:pStyle w:val="TableParagraph"/>
              <w:ind w:left="108" w:right="381" w:firstLine="55"/>
            </w:pPr>
            <w:r>
              <w:t>Причины возникновения ветра. Методы и приборы для измерения скорости и</w:t>
            </w:r>
            <w:r>
              <w:rPr>
                <w:spacing w:val="-52"/>
              </w:rPr>
              <w:t xml:space="preserve"> </w:t>
            </w:r>
            <w:r>
              <w:t>направления ветра. Суточный и годовой ход скорости ветра. Местные ветры.</w:t>
            </w:r>
            <w:r>
              <w:rPr>
                <w:spacing w:val="1"/>
              </w:rPr>
              <w:t xml:space="preserve"> </w:t>
            </w:r>
            <w:r>
              <w:t>Мероприятия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улучшению ветрового</w:t>
            </w:r>
            <w:r>
              <w:rPr>
                <w:spacing w:val="-4"/>
              </w:rPr>
              <w:t xml:space="preserve"> </w:t>
            </w:r>
            <w:r>
              <w:t>режима</w:t>
            </w:r>
            <w:r>
              <w:rPr>
                <w:spacing w:val="-1"/>
              </w:rPr>
              <w:t xml:space="preserve"> </w:t>
            </w:r>
            <w:r>
              <w:t>посевов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насаждений.</w:t>
            </w:r>
          </w:p>
          <w:p w14:paraId="7368E035" w14:textId="77777777" w:rsidR="006D3C3F" w:rsidRDefault="00EA7C73">
            <w:pPr>
              <w:pStyle w:val="TableParagraph"/>
              <w:ind w:left="108" w:right="79"/>
            </w:pPr>
            <w:r>
              <w:t>Понятие о погоде. Циркуляция атмосферы. Воздушные массы их классификация.</w:t>
            </w:r>
            <w:r>
              <w:rPr>
                <w:spacing w:val="-52"/>
              </w:rPr>
              <w:t xml:space="preserve"> </w:t>
            </w:r>
            <w:r>
              <w:t>Фронты, циклоны, антициклоны и другие барические системы. Синоптическая</w:t>
            </w:r>
            <w:r>
              <w:rPr>
                <w:spacing w:val="1"/>
              </w:rPr>
              <w:t xml:space="preserve"> </w:t>
            </w:r>
            <w:r>
              <w:t>карта. Виды прогнозов погоды. Служба погоды. Примеры использования про-</w:t>
            </w:r>
            <w:r>
              <w:rPr>
                <w:spacing w:val="1"/>
              </w:rPr>
              <w:t xml:space="preserve"> </w:t>
            </w:r>
            <w:r>
              <w:t>гнозов</w:t>
            </w:r>
            <w:r>
              <w:rPr>
                <w:spacing w:val="-3"/>
              </w:rPr>
              <w:t xml:space="preserve"> </w:t>
            </w:r>
            <w:r>
              <w:t>погоды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практической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специалистов</w:t>
            </w:r>
            <w:r>
              <w:rPr>
                <w:spacing w:val="-4"/>
              </w:rPr>
              <w:t xml:space="preserve"> </w:t>
            </w:r>
            <w:r>
              <w:t>сельского</w:t>
            </w:r>
            <w:r>
              <w:rPr>
                <w:spacing w:val="-2"/>
              </w:rPr>
              <w:t xml:space="preserve"> </w:t>
            </w:r>
            <w:r>
              <w:t>хозяйства.</w:t>
            </w:r>
          </w:p>
        </w:tc>
        <w:tc>
          <w:tcPr>
            <w:tcW w:w="1089" w:type="dxa"/>
          </w:tcPr>
          <w:p w14:paraId="196E4193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10C99966" w14:textId="77777777">
        <w:trPr>
          <w:trHeight w:val="251"/>
        </w:trPr>
        <w:tc>
          <w:tcPr>
            <w:tcW w:w="4212" w:type="dxa"/>
            <w:vMerge/>
            <w:tcBorders>
              <w:top w:val="nil"/>
            </w:tcBorders>
          </w:tcPr>
          <w:p w14:paraId="7C9411C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470" w:type="dxa"/>
            <w:gridSpan w:val="2"/>
          </w:tcPr>
          <w:p w14:paraId="577B39CA" w14:textId="77777777" w:rsidR="006D3C3F" w:rsidRDefault="00EA7C73">
            <w:pPr>
              <w:pStyle w:val="TableParagraph"/>
              <w:spacing w:line="232" w:lineRule="exact"/>
              <w:ind w:left="108"/>
            </w:pPr>
            <w:r>
              <w:t>Практическое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  <w:tc>
          <w:tcPr>
            <w:tcW w:w="1089" w:type="dxa"/>
            <w:vMerge w:val="restart"/>
          </w:tcPr>
          <w:p w14:paraId="2D64D845" w14:textId="07D0F689" w:rsidR="006D3C3F" w:rsidRDefault="00144EB6">
            <w:pPr>
              <w:pStyle w:val="TableParagraph"/>
              <w:spacing w:before="1"/>
              <w:ind w:left="13"/>
              <w:jc w:val="center"/>
            </w:pPr>
            <w:r>
              <w:t>4</w:t>
            </w:r>
          </w:p>
        </w:tc>
      </w:tr>
      <w:tr w:rsidR="006D3C3F" w14:paraId="2B179A27" w14:textId="77777777">
        <w:trPr>
          <w:trHeight w:val="253"/>
        </w:trPr>
        <w:tc>
          <w:tcPr>
            <w:tcW w:w="4212" w:type="dxa"/>
            <w:vMerge/>
            <w:tcBorders>
              <w:top w:val="nil"/>
            </w:tcBorders>
          </w:tcPr>
          <w:p w14:paraId="210E98B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4805D3AA" w14:textId="77777777" w:rsidR="006D3C3F" w:rsidRDefault="00EA7C73">
            <w:pPr>
              <w:pStyle w:val="TableParagraph"/>
              <w:spacing w:line="234" w:lineRule="exact"/>
              <w:ind w:left="11"/>
              <w:jc w:val="center"/>
            </w:pPr>
            <w:r>
              <w:t>1</w:t>
            </w:r>
          </w:p>
        </w:tc>
        <w:tc>
          <w:tcPr>
            <w:tcW w:w="7894" w:type="dxa"/>
          </w:tcPr>
          <w:p w14:paraId="2295EE29" w14:textId="77777777" w:rsidR="006D3C3F" w:rsidRDefault="00EA7C73">
            <w:pPr>
              <w:pStyle w:val="TableParagraph"/>
              <w:spacing w:line="234" w:lineRule="exact"/>
              <w:ind w:left="108"/>
            </w:pPr>
            <w:r>
              <w:t>Определение</w:t>
            </w:r>
            <w:r>
              <w:rPr>
                <w:spacing w:val="-2"/>
              </w:rPr>
              <w:t xml:space="preserve"> </w:t>
            </w:r>
            <w:r>
              <w:t>направления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скорости</w:t>
            </w:r>
            <w:r>
              <w:rPr>
                <w:spacing w:val="-2"/>
              </w:rPr>
              <w:t xml:space="preserve"> </w:t>
            </w:r>
            <w:r>
              <w:t>ветра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приборам.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6CDE66B8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96987C0" w14:textId="77777777">
        <w:trPr>
          <w:trHeight w:val="251"/>
        </w:trPr>
        <w:tc>
          <w:tcPr>
            <w:tcW w:w="4212" w:type="dxa"/>
            <w:vMerge w:val="restart"/>
          </w:tcPr>
          <w:p w14:paraId="4381A701" w14:textId="77777777" w:rsidR="006D3C3F" w:rsidRDefault="00EA7C73">
            <w:pPr>
              <w:pStyle w:val="TableParagraph"/>
              <w:ind w:right="296"/>
              <w:jc w:val="both"/>
            </w:pPr>
            <w:r>
              <w:t>Тема 1.6. Опасные для сельского хозяй-</w:t>
            </w:r>
            <w:r>
              <w:rPr>
                <w:spacing w:val="-52"/>
              </w:rPr>
              <w:t xml:space="preserve"> </w:t>
            </w:r>
            <w:r>
              <w:t>ства метеорологические явления и меры</w:t>
            </w:r>
            <w:r>
              <w:rPr>
                <w:spacing w:val="-52"/>
              </w:rPr>
              <w:t xml:space="preserve"> </w:t>
            </w:r>
            <w:r>
              <w:t>борьбы с</w:t>
            </w:r>
            <w:r>
              <w:rPr>
                <w:spacing w:val="-1"/>
              </w:rPr>
              <w:t xml:space="preserve"> </w:t>
            </w:r>
            <w:r>
              <w:t>ними</w:t>
            </w:r>
          </w:p>
        </w:tc>
        <w:tc>
          <w:tcPr>
            <w:tcW w:w="8470" w:type="dxa"/>
            <w:gridSpan w:val="2"/>
          </w:tcPr>
          <w:p w14:paraId="5FF0AD39" w14:textId="77777777" w:rsidR="006D3C3F" w:rsidRDefault="00EA7C73">
            <w:pPr>
              <w:pStyle w:val="TableParagraph"/>
              <w:spacing w:line="232" w:lineRule="exact"/>
              <w:ind w:left="108"/>
            </w:pPr>
            <w:r>
              <w:t>Содержание</w:t>
            </w:r>
          </w:p>
        </w:tc>
        <w:tc>
          <w:tcPr>
            <w:tcW w:w="1089" w:type="dxa"/>
            <w:vMerge w:val="restart"/>
          </w:tcPr>
          <w:p w14:paraId="2F325812" w14:textId="46BCBA48" w:rsidR="006D3C3F" w:rsidRDefault="00144EB6">
            <w:pPr>
              <w:pStyle w:val="TableParagraph"/>
              <w:spacing w:before="1"/>
              <w:ind w:left="13"/>
              <w:jc w:val="center"/>
            </w:pPr>
            <w:r>
              <w:t>8</w:t>
            </w:r>
          </w:p>
        </w:tc>
      </w:tr>
      <w:tr w:rsidR="006D3C3F" w14:paraId="37BA8CBF" w14:textId="77777777">
        <w:trPr>
          <w:trHeight w:val="1012"/>
        </w:trPr>
        <w:tc>
          <w:tcPr>
            <w:tcW w:w="4212" w:type="dxa"/>
            <w:vMerge/>
            <w:tcBorders>
              <w:top w:val="nil"/>
            </w:tcBorders>
          </w:tcPr>
          <w:p w14:paraId="2089A91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5C28B71D" w14:textId="77777777" w:rsidR="006D3C3F" w:rsidRDefault="00EA7C73">
            <w:pPr>
              <w:pStyle w:val="TableParagraph"/>
              <w:spacing w:before="1"/>
              <w:ind w:left="11"/>
              <w:jc w:val="center"/>
            </w:pPr>
            <w:r>
              <w:t>1</w:t>
            </w:r>
          </w:p>
        </w:tc>
        <w:tc>
          <w:tcPr>
            <w:tcW w:w="7894" w:type="dxa"/>
          </w:tcPr>
          <w:p w14:paraId="2105B29F" w14:textId="77777777" w:rsidR="006D3C3F" w:rsidRDefault="00EA7C73">
            <w:pPr>
              <w:pStyle w:val="TableParagraph"/>
              <w:spacing w:before="1"/>
              <w:ind w:left="108"/>
            </w:pPr>
            <w:r>
              <w:t>Типы засух и суховеев, влияние их на сельскохозяйственные культуры. Методы</w:t>
            </w:r>
            <w:r>
              <w:rPr>
                <w:spacing w:val="1"/>
              </w:rPr>
              <w:t xml:space="preserve"> </w:t>
            </w:r>
            <w:r>
              <w:t>борьбы с засухами и суховеями. Пыльные бури, причины возникновения и по-</w:t>
            </w:r>
            <w:r>
              <w:rPr>
                <w:spacing w:val="1"/>
              </w:rPr>
              <w:t xml:space="preserve"> </w:t>
            </w:r>
            <w:r>
              <w:t>вторяемость.</w:t>
            </w:r>
            <w:r>
              <w:rPr>
                <w:spacing w:val="-3"/>
              </w:rPr>
              <w:t xml:space="preserve"> </w:t>
            </w:r>
            <w:r>
              <w:t>Меры</w:t>
            </w:r>
            <w:r>
              <w:rPr>
                <w:spacing w:val="-5"/>
              </w:rPr>
              <w:t xml:space="preserve"> </w:t>
            </w:r>
            <w:r>
              <w:t>борьбы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пыльными</w:t>
            </w:r>
            <w:r>
              <w:rPr>
                <w:spacing w:val="-4"/>
              </w:rPr>
              <w:t xml:space="preserve"> </w:t>
            </w:r>
            <w:r>
              <w:t>бурями.</w:t>
            </w:r>
            <w:r>
              <w:rPr>
                <w:spacing w:val="-3"/>
              </w:rPr>
              <w:t xml:space="preserve"> </w:t>
            </w:r>
            <w:r>
              <w:t>Град,</w:t>
            </w:r>
            <w:r>
              <w:rPr>
                <w:spacing w:val="-2"/>
              </w:rPr>
              <w:t xml:space="preserve"> </w:t>
            </w:r>
            <w:r>
              <w:t>причины</w:t>
            </w:r>
            <w:r>
              <w:rPr>
                <w:spacing w:val="-3"/>
              </w:rPr>
              <w:t xml:space="preserve"> </w:t>
            </w:r>
            <w:r>
              <w:t>возникновения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14:paraId="72A2447E" w14:textId="77777777" w:rsidR="006D3C3F" w:rsidRDefault="00EA7C73">
            <w:pPr>
              <w:pStyle w:val="TableParagraph"/>
              <w:spacing w:line="233" w:lineRule="exact"/>
              <w:ind w:left="108"/>
            </w:pPr>
            <w:r>
              <w:t>районы</w:t>
            </w:r>
            <w:r>
              <w:rPr>
                <w:spacing w:val="-2"/>
              </w:rPr>
              <w:t xml:space="preserve"> </w:t>
            </w:r>
            <w:r>
              <w:t>наиболее</w:t>
            </w:r>
            <w:r>
              <w:rPr>
                <w:spacing w:val="-1"/>
              </w:rPr>
              <w:t xml:space="preserve"> </w:t>
            </w:r>
            <w:r>
              <w:t>опасных</w:t>
            </w:r>
            <w:r>
              <w:rPr>
                <w:spacing w:val="-1"/>
              </w:rPr>
              <w:t xml:space="preserve"> </w:t>
            </w:r>
            <w:r>
              <w:t>градобитий.</w:t>
            </w:r>
            <w:r>
              <w:rPr>
                <w:spacing w:val="-1"/>
              </w:rPr>
              <w:t xml:space="preserve"> </w:t>
            </w:r>
            <w:r>
              <w:t>Меры</w:t>
            </w:r>
            <w:r>
              <w:rPr>
                <w:spacing w:val="-3"/>
              </w:rPr>
              <w:t xml:space="preserve"> </w:t>
            </w:r>
            <w:r>
              <w:t>борьбы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градобитиями.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562A8198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123A622" w14:textId="77777777">
        <w:trPr>
          <w:trHeight w:val="1012"/>
        </w:trPr>
        <w:tc>
          <w:tcPr>
            <w:tcW w:w="4212" w:type="dxa"/>
            <w:vMerge/>
            <w:tcBorders>
              <w:top w:val="nil"/>
            </w:tcBorders>
          </w:tcPr>
          <w:p w14:paraId="0AB63DC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0C6CAC3A" w14:textId="77777777" w:rsidR="006D3C3F" w:rsidRDefault="00EA7C73">
            <w:pPr>
              <w:pStyle w:val="TableParagraph"/>
              <w:spacing w:line="252" w:lineRule="exact"/>
              <w:ind w:left="185" w:right="176"/>
              <w:jc w:val="center"/>
            </w:pPr>
            <w:r>
              <w:t>2.</w:t>
            </w:r>
          </w:p>
        </w:tc>
        <w:tc>
          <w:tcPr>
            <w:tcW w:w="7894" w:type="dxa"/>
          </w:tcPr>
          <w:p w14:paraId="4017D1A3" w14:textId="77777777" w:rsidR="006D3C3F" w:rsidRDefault="00EA7C73">
            <w:pPr>
              <w:pStyle w:val="TableParagraph"/>
              <w:ind w:left="108" w:right="317"/>
              <w:jc w:val="both"/>
            </w:pPr>
            <w:r>
              <w:t>Сильные ливни, вызывающие полегание посевов и водную эрозию почв. Меры</w:t>
            </w:r>
            <w:r>
              <w:rPr>
                <w:spacing w:val="-53"/>
              </w:rPr>
              <w:t xml:space="preserve"> </w:t>
            </w:r>
            <w:r>
              <w:t>борьбы с водной эрозией. Неблагоприятные условия в зимний период для ози-</w:t>
            </w:r>
            <w:r>
              <w:rPr>
                <w:spacing w:val="-52"/>
              </w:rPr>
              <w:t xml:space="preserve"> </w:t>
            </w:r>
            <w:r>
              <w:t>мых,</w:t>
            </w:r>
            <w:r>
              <w:rPr>
                <w:spacing w:val="-1"/>
              </w:rPr>
              <w:t xml:space="preserve"> </w:t>
            </w:r>
            <w:r>
              <w:t>трав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плодовых</w:t>
            </w:r>
            <w:r>
              <w:rPr>
                <w:spacing w:val="-4"/>
              </w:rPr>
              <w:t xml:space="preserve"> </w:t>
            </w:r>
            <w:r>
              <w:t>деревьев.</w:t>
            </w:r>
            <w:r>
              <w:rPr>
                <w:spacing w:val="-1"/>
              </w:rPr>
              <w:t xml:space="preserve"> </w:t>
            </w:r>
            <w:r>
              <w:t>Агрометеорологические</w:t>
            </w:r>
            <w:r>
              <w:rPr>
                <w:spacing w:val="-1"/>
              </w:rPr>
              <w:t xml:space="preserve"> </w:t>
            </w:r>
            <w:r>
              <w:t>показатели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про-</w:t>
            </w:r>
          </w:p>
          <w:p w14:paraId="6CD22644" w14:textId="77777777" w:rsidR="006D3C3F" w:rsidRDefault="00EA7C73">
            <w:pPr>
              <w:pStyle w:val="TableParagraph"/>
              <w:spacing w:line="233" w:lineRule="exact"/>
              <w:ind w:left="108"/>
            </w:pPr>
            <w:r>
              <w:t>гнозы.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5512E68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0430FEE" w14:textId="77777777">
        <w:trPr>
          <w:trHeight w:val="254"/>
        </w:trPr>
        <w:tc>
          <w:tcPr>
            <w:tcW w:w="4212" w:type="dxa"/>
            <w:vMerge w:val="restart"/>
          </w:tcPr>
          <w:p w14:paraId="5FA94A4E" w14:textId="77777777" w:rsidR="006D3C3F" w:rsidRDefault="00EA7C73">
            <w:pPr>
              <w:pStyle w:val="TableParagraph"/>
              <w:ind w:right="127"/>
            </w:pPr>
            <w:r>
              <w:t>Тема 1.7. Агрометеорологическое обеспе-</w:t>
            </w:r>
            <w:r>
              <w:rPr>
                <w:spacing w:val="-52"/>
              </w:rPr>
              <w:t xml:space="preserve"> </w:t>
            </w:r>
            <w:r>
              <w:t>чение</w:t>
            </w:r>
          </w:p>
        </w:tc>
        <w:tc>
          <w:tcPr>
            <w:tcW w:w="8470" w:type="dxa"/>
            <w:gridSpan w:val="2"/>
          </w:tcPr>
          <w:p w14:paraId="7C947803" w14:textId="77777777" w:rsidR="006D3C3F" w:rsidRDefault="00EA7C73">
            <w:pPr>
              <w:pStyle w:val="TableParagraph"/>
              <w:spacing w:line="234" w:lineRule="exact"/>
              <w:ind w:left="108"/>
            </w:pPr>
            <w:r>
              <w:t>Содержание</w:t>
            </w:r>
          </w:p>
        </w:tc>
        <w:tc>
          <w:tcPr>
            <w:tcW w:w="1089" w:type="dxa"/>
            <w:vMerge w:val="restart"/>
          </w:tcPr>
          <w:p w14:paraId="66CCF795" w14:textId="48281B8C" w:rsidR="006D3C3F" w:rsidRDefault="00144EB6">
            <w:pPr>
              <w:pStyle w:val="TableParagraph"/>
              <w:spacing w:before="1"/>
              <w:ind w:left="13"/>
              <w:jc w:val="center"/>
            </w:pPr>
            <w:r>
              <w:t>8</w:t>
            </w:r>
          </w:p>
        </w:tc>
      </w:tr>
      <w:tr w:rsidR="006D3C3F" w14:paraId="1AA398EF" w14:textId="77777777">
        <w:trPr>
          <w:trHeight w:val="1009"/>
        </w:trPr>
        <w:tc>
          <w:tcPr>
            <w:tcW w:w="4212" w:type="dxa"/>
            <w:vMerge/>
            <w:tcBorders>
              <w:top w:val="nil"/>
            </w:tcBorders>
          </w:tcPr>
          <w:p w14:paraId="07C7008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786BA6BC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1</w:t>
            </w:r>
          </w:p>
        </w:tc>
        <w:tc>
          <w:tcPr>
            <w:tcW w:w="7894" w:type="dxa"/>
          </w:tcPr>
          <w:p w14:paraId="54E871E2" w14:textId="77777777" w:rsidR="006D3C3F" w:rsidRDefault="00EA7C73">
            <w:pPr>
              <w:pStyle w:val="TableParagraph"/>
              <w:ind w:left="108"/>
            </w:pPr>
            <w:r>
              <w:t>Организация агрометеорологического обслуживания сельскохозяйственного</w:t>
            </w:r>
            <w:r>
              <w:rPr>
                <w:spacing w:val="1"/>
              </w:rPr>
              <w:t xml:space="preserve"> </w:t>
            </w:r>
            <w:r>
              <w:t>производства. Агроклиматическая информация, ее виды и назначение. Особен-</w:t>
            </w:r>
            <w:r>
              <w:rPr>
                <w:spacing w:val="1"/>
              </w:rPr>
              <w:t xml:space="preserve"> </w:t>
            </w:r>
            <w:r>
              <w:t>ности</w:t>
            </w:r>
            <w:r>
              <w:rPr>
                <w:spacing w:val="-3"/>
              </w:rPr>
              <w:t xml:space="preserve"> </w:t>
            </w:r>
            <w:r>
              <w:t>агрометеорологического</w:t>
            </w:r>
            <w:r>
              <w:rPr>
                <w:spacing w:val="-5"/>
              </w:rPr>
              <w:t xml:space="preserve"> </w:t>
            </w:r>
            <w:r>
              <w:t>обслуживания</w:t>
            </w:r>
            <w:r>
              <w:rPr>
                <w:spacing w:val="-2"/>
              </w:rPr>
              <w:t xml:space="preserve"> </w:t>
            </w:r>
            <w:r>
              <w:t>отдельных</w:t>
            </w:r>
            <w:r>
              <w:rPr>
                <w:spacing w:val="-2"/>
              </w:rPr>
              <w:t xml:space="preserve"> </w:t>
            </w:r>
            <w:r>
              <w:t>отраслей</w:t>
            </w:r>
            <w:r>
              <w:rPr>
                <w:spacing w:val="-4"/>
              </w:rPr>
              <w:t xml:space="preserve"> </w:t>
            </w:r>
            <w:r>
              <w:t>сельского</w:t>
            </w:r>
            <w:r>
              <w:rPr>
                <w:spacing w:val="-5"/>
              </w:rPr>
              <w:t xml:space="preserve"> </w:t>
            </w:r>
            <w:r>
              <w:t>хо-</w:t>
            </w:r>
          </w:p>
          <w:p w14:paraId="7465C10B" w14:textId="77777777" w:rsidR="006D3C3F" w:rsidRDefault="00EA7C73">
            <w:pPr>
              <w:pStyle w:val="TableParagraph"/>
              <w:spacing w:line="233" w:lineRule="exact"/>
              <w:ind w:left="108"/>
            </w:pPr>
            <w:r>
              <w:t>зяйства.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7EABA9F2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D6827A2" w14:textId="77777777">
        <w:trPr>
          <w:trHeight w:val="1012"/>
        </w:trPr>
        <w:tc>
          <w:tcPr>
            <w:tcW w:w="4212" w:type="dxa"/>
            <w:vMerge/>
            <w:tcBorders>
              <w:top w:val="nil"/>
            </w:tcBorders>
          </w:tcPr>
          <w:p w14:paraId="112ED19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4C2B02EA" w14:textId="77777777" w:rsidR="006D3C3F" w:rsidRDefault="00EA7C73">
            <w:pPr>
              <w:pStyle w:val="TableParagraph"/>
              <w:spacing w:before="1"/>
              <w:ind w:left="108"/>
            </w:pPr>
            <w:r>
              <w:t>2.</w:t>
            </w:r>
          </w:p>
        </w:tc>
        <w:tc>
          <w:tcPr>
            <w:tcW w:w="7894" w:type="dxa"/>
          </w:tcPr>
          <w:p w14:paraId="291BB748" w14:textId="77777777" w:rsidR="006D3C3F" w:rsidRDefault="00EA7C73">
            <w:pPr>
              <w:pStyle w:val="TableParagraph"/>
              <w:spacing w:before="1" w:line="252" w:lineRule="exact"/>
              <w:ind w:left="108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агрометеорологического</w:t>
            </w:r>
            <w:r>
              <w:rPr>
                <w:spacing w:val="-3"/>
              </w:rPr>
              <w:t xml:space="preserve"> </w:t>
            </w:r>
            <w:r>
              <w:t>поста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обслуживанию</w:t>
            </w:r>
            <w:r>
              <w:rPr>
                <w:spacing w:val="-3"/>
              </w:rPr>
              <w:t xml:space="preserve"> </w:t>
            </w:r>
            <w:r>
              <w:t>сельскохо-</w:t>
            </w:r>
          </w:p>
          <w:p w14:paraId="27530AB1" w14:textId="77777777" w:rsidR="006D3C3F" w:rsidRDefault="00EA7C73">
            <w:pPr>
              <w:pStyle w:val="TableParagraph"/>
              <w:ind w:left="108" w:right="192"/>
            </w:pPr>
            <w:r>
              <w:t>зяйственного производства. Примеры использования агрометеорологической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-4"/>
              </w:rPr>
              <w:t xml:space="preserve"> </w:t>
            </w:r>
            <w:r>
              <w:t>прогнозов,</w:t>
            </w:r>
            <w:r>
              <w:rPr>
                <w:spacing w:val="-7"/>
              </w:rPr>
              <w:t xml:space="preserve"> </w:t>
            </w:r>
            <w:r>
              <w:t>предупреждении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практической</w:t>
            </w:r>
            <w:r>
              <w:rPr>
                <w:spacing w:val="-4"/>
              </w:rPr>
              <w:t xml:space="preserve"> </w:t>
            </w:r>
            <w:r>
              <w:t>работе</w:t>
            </w:r>
            <w:r>
              <w:rPr>
                <w:spacing w:val="-6"/>
              </w:rPr>
              <w:t xml:space="preserve"> </w:t>
            </w:r>
            <w:r>
              <w:t>специалистов</w:t>
            </w:r>
          </w:p>
          <w:p w14:paraId="37CDF15B" w14:textId="77777777" w:rsidR="006D3C3F" w:rsidRDefault="00EA7C73">
            <w:pPr>
              <w:pStyle w:val="TableParagraph"/>
              <w:spacing w:line="233" w:lineRule="exact"/>
              <w:ind w:left="108"/>
            </w:pPr>
            <w:r>
              <w:t>сельского</w:t>
            </w:r>
            <w:r>
              <w:rPr>
                <w:spacing w:val="-2"/>
              </w:rPr>
              <w:t xml:space="preserve"> </w:t>
            </w:r>
            <w:r>
              <w:t>хозяйства.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72B10DB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E86AB71" w14:textId="77777777">
        <w:trPr>
          <w:trHeight w:val="268"/>
        </w:trPr>
        <w:tc>
          <w:tcPr>
            <w:tcW w:w="4212" w:type="dxa"/>
            <w:vMerge/>
            <w:tcBorders>
              <w:top w:val="nil"/>
            </w:tcBorders>
          </w:tcPr>
          <w:p w14:paraId="6FC538F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470" w:type="dxa"/>
            <w:gridSpan w:val="2"/>
          </w:tcPr>
          <w:p w14:paraId="7C26F74D" w14:textId="77777777" w:rsidR="006D3C3F" w:rsidRDefault="00EA7C73">
            <w:pPr>
              <w:pStyle w:val="TableParagraph"/>
              <w:spacing w:line="248" w:lineRule="exact"/>
              <w:ind w:left="108"/>
            </w:pPr>
            <w:r>
              <w:t>Практическое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  <w:tc>
          <w:tcPr>
            <w:tcW w:w="1089" w:type="dxa"/>
            <w:vMerge w:val="restart"/>
          </w:tcPr>
          <w:p w14:paraId="7DEA3F2D" w14:textId="04C3B758" w:rsidR="006D3C3F" w:rsidRDefault="00144EB6">
            <w:pPr>
              <w:pStyle w:val="TableParagraph"/>
              <w:spacing w:before="1"/>
              <w:ind w:left="13"/>
              <w:jc w:val="center"/>
            </w:pPr>
            <w:r>
              <w:t>6</w:t>
            </w:r>
          </w:p>
        </w:tc>
      </w:tr>
      <w:tr w:rsidR="006D3C3F" w14:paraId="74D4678F" w14:textId="77777777">
        <w:trPr>
          <w:trHeight w:val="254"/>
        </w:trPr>
        <w:tc>
          <w:tcPr>
            <w:tcW w:w="4212" w:type="dxa"/>
            <w:vMerge/>
            <w:tcBorders>
              <w:top w:val="nil"/>
            </w:tcBorders>
          </w:tcPr>
          <w:p w14:paraId="2F6BDEE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5852F705" w14:textId="77777777" w:rsidR="006D3C3F" w:rsidRDefault="00EA7C73">
            <w:pPr>
              <w:pStyle w:val="TableParagraph"/>
              <w:spacing w:line="234" w:lineRule="exact"/>
              <w:ind w:left="108"/>
            </w:pPr>
            <w:r>
              <w:t>1.</w:t>
            </w:r>
          </w:p>
        </w:tc>
        <w:tc>
          <w:tcPr>
            <w:tcW w:w="7894" w:type="dxa"/>
          </w:tcPr>
          <w:p w14:paraId="01DB5004" w14:textId="77777777" w:rsidR="006D3C3F" w:rsidRDefault="00EA7C73">
            <w:pPr>
              <w:pStyle w:val="TableParagraph"/>
              <w:spacing w:line="234" w:lineRule="exact"/>
              <w:ind w:left="108"/>
            </w:pPr>
            <w:r>
              <w:t>Использование</w:t>
            </w:r>
            <w:r>
              <w:rPr>
                <w:spacing w:val="-3"/>
              </w:rPr>
              <w:t xml:space="preserve"> </w:t>
            </w:r>
            <w:r>
              <w:t>агрометеорологической</w:t>
            </w:r>
            <w:r>
              <w:rPr>
                <w:spacing w:val="-2"/>
              </w:rPr>
              <w:t xml:space="preserve"> </w:t>
            </w:r>
            <w:r>
              <w:t>информации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практической</w:t>
            </w:r>
            <w:r>
              <w:rPr>
                <w:spacing w:val="-2"/>
              </w:rPr>
              <w:t xml:space="preserve"> </w:t>
            </w:r>
            <w:r>
              <w:t>работе.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55994AB8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1395CD51" w14:textId="77777777" w:rsidR="006D3C3F" w:rsidRDefault="006D3C3F">
      <w:pPr>
        <w:rPr>
          <w:sz w:val="2"/>
          <w:szCs w:val="2"/>
        </w:rPr>
        <w:sectPr w:rsidR="006D3C3F">
          <w:pgSz w:w="16850" w:h="11910" w:orient="landscape"/>
          <w:pgMar w:top="840" w:right="1142" w:bottom="280" w:left="7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2"/>
        <w:gridCol w:w="576"/>
        <w:gridCol w:w="7894"/>
        <w:gridCol w:w="1089"/>
      </w:tblGrid>
      <w:tr w:rsidR="006D3C3F" w14:paraId="6969D42C" w14:textId="77777777">
        <w:trPr>
          <w:trHeight w:val="4020"/>
        </w:trPr>
        <w:tc>
          <w:tcPr>
            <w:tcW w:w="12682" w:type="dxa"/>
            <w:gridSpan w:val="3"/>
          </w:tcPr>
          <w:p w14:paraId="74F25358" w14:textId="77777777" w:rsidR="006D3C3F" w:rsidRDefault="00EA7C73">
            <w:pPr>
              <w:pStyle w:val="TableParagraph"/>
              <w:spacing w:line="251" w:lineRule="exact"/>
            </w:pPr>
            <w:r>
              <w:lastRenderedPageBreak/>
              <w:t>Самостоятельная</w:t>
            </w:r>
            <w:r>
              <w:rPr>
                <w:spacing w:val="-1"/>
              </w:rPr>
              <w:t xml:space="preserve"> </w:t>
            </w:r>
            <w:r>
              <w:t>работа.</w:t>
            </w:r>
            <w:r>
              <w:rPr>
                <w:spacing w:val="-3"/>
              </w:rPr>
              <w:t xml:space="preserve"> </w:t>
            </w:r>
            <w:r>
              <w:t>Примерная тематика.</w:t>
            </w:r>
          </w:p>
          <w:p w14:paraId="0F745CA5" w14:textId="77777777" w:rsidR="006D3C3F" w:rsidRDefault="00EA7C73" w:rsidP="00340F07">
            <w:pPr>
              <w:pStyle w:val="TableParagraph"/>
              <w:numPr>
                <w:ilvl w:val="0"/>
                <w:numId w:val="207"/>
              </w:numPr>
              <w:tabs>
                <w:tab w:val="left" w:pos="817"/>
              </w:tabs>
              <w:spacing w:line="252" w:lineRule="exact"/>
              <w:ind w:hanging="350"/>
            </w:pPr>
            <w:r>
              <w:t>Значение</w:t>
            </w:r>
            <w:r>
              <w:rPr>
                <w:spacing w:val="-3"/>
              </w:rPr>
              <w:t xml:space="preserve"> </w:t>
            </w:r>
            <w:r>
              <w:t>атмосферы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сельскохозяйственного</w:t>
            </w:r>
            <w:r>
              <w:rPr>
                <w:spacing w:val="-3"/>
              </w:rPr>
              <w:t xml:space="preserve"> </w:t>
            </w:r>
            <w:r>
              <w:t>производства.</w:t>
            </w:r>
          </w:p>
          <w:p w14:paraId="7E12DB36" w14:textId="77777777" w:rsidR="006D3C3F" w:rsidRDefault="00EA7C73" w:rsidP="00340F07">
            <w:pPr>
              <w:pStyle w:val="TableParagraph"/>
              <w:numPr>
                <w:ilvl w:val="0"/>
                <w:numId w:val="207"/>
              </w:numPr>
              <w:tabs>
                <w:tab w:val="left" w:pos="817"/>
              </w:tabs>
              <w:spacing w:before="1"/>
              <w:ind w:left="828" w:right="337" w:hanging="361"/>
            </w:pPr>
            <w:r>
              <w:t>Поглощение и рассеивание солнечных лучей в атмосфере в зависимости от высоты солнца. Поглощение, распределение и</w:t>
            </w:r>
            <w:r>
              <w:rPr>
                <w:spacing w:val="-52"/>
              </w:rPr>
              <w:t xml:space="preserve"> </w:t>
            </w:r>
            <w:r>
              <w:t>использование</w:t>
            </w:r>
            <w:r>
              <w:rPr>
                <w:spacing w:val="-1"/>
              </w:rPr>
              <w:t xml:space="preserve"> </w:t>
            </w:r>
            <w:r>
              <w:t>солнечной</w:t>
            </w:r>
            <w:r>
              <w:rPr>
                <w:spacing w:val="-3"/>
              </w:rPr>
              <w:t xml:space="preserve"> </w:t>
            </w:r>
            <w:r>
              <w:t>радиации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посевах в</w:t>
            </w:r>
            <w:r>
              <w:rPr>
                <w:spacing w:val="-2"/>
              </w:rPr>
              <w:t xml:space="preserve"> </w:t>
            </w:r>
            <w:r>
              <w:t>зависимости от</w:t>
            </w:r>
            <w:r>
              <w:rPr>
                <w:spacing w:val="-1"/>
              </w:rPr>
              <w:t xml:space="preserve"> </w:t>
            </w:r>
            <w:r>
              <w:t>структуры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плотности.</w:t>
            </w:r>
          </w:p>
          <w:p w14:paraId="3470AC71" w14:textId="77777777" w:rsidR="006D3C3F" w:rsidRDefault="00EA7C73" w:rsidP="00340F07">
            <w:pPr>
              <w:pStyle w:val="TableParagraph"/>
              <w:numPr>
                <w:ilvl w:val="0"/>
                <w:numId w:val="207"/>
              </w:numPr>
              <w:tabs>
                <w:tab w:val="left" w:pos="817"/>
              </w:tabs>
              <w:ind w:left="828" w:right="248" w:hanging="361"/>
            </w:pPr>
            <w:r>
              <w:t>Методы воздействия на температурный режим почвы. Значение учета температурного режима почвы и воздуха в сельском</w:t>
            </w:r>
            <w:r>
              <w:rPr>
                <w:spacing w:val="-52"/>
              </w:rPr>
              <w:t xml:space="preserve"> </w:t>
            </w:r>
            <w:r>
              <w:t>хозяйстве.</w:t>
            </w:r>
          </w:p>
          <w:p w14:paraId="61942E69" w14:textId="77777777" w:rsidR="006D3C3F" w:rsidRDefault="00EA7C73" w:rsidP="00340F07">
            <w:pPr>
              <w:pStyle w:val="TableParagraph"/>
              <w:numPr>
                <w:ilvl w:val="0"/>
                <w:numId w:val="207"/>
              </w:numPr>
              <w:tabs>
                <w:tab w:val="left" w:pos="817"/>
              </w:tabs>
              <w:ind w:left="828" w:right="334" w:hanging="361"/>
            </w:pPr>
            <w:r>
              <w:t>Значение влажности воздуха для сельского хозяйства. Методы регулирования испарения с поверхности почвы (непродук-</w:t>
            </w:r>
            <w:r>
              <w:rPr>
                <w:spacing w:val="-52"/>
              </w:rPr>
              <w:t xml:space="preserve"> </w:t>
            </w:r>
            <w:r>
              <w:t>тивное</w:t>
            </w:r>
            <w:r>
              <w:rPr>
                <w:spacing w:val="-1"/>
              </w:rPr>
              <w:t xml:space="preserve"> </w:t>
            </w:r>
            <w:r>
              <w:t>испарение),</w:t>
            </w:r>
            <w:r>
              <w:rPr>
                <w:spacing w:val="-1"/>
              </w:rPr>
              <w:t xml:space="preserve"> </w:t>
            </w:r>
            <w:r>
              <w:t>применяемые в</w:t>
            </w:r>
            <w:r>
              <w:rPr>
                <w:spacing w:val="-1"/>
              </w:rPr>
              <w:t xml:space="preserve"> </w:t>
            </w:r>
            <w:r>
              <w:t>сельском</w:t>
            </w:r>
            <w:r>
              <w:rPr>
                <w:spacing w:val="-1"/>
              </w:rPr>
              <w:t xml:space="preserve"> </w:t>
            </w:r>
            <w:r>
              <w:t>хозяйстве. Облака.</w:t>
            </w:r>
            <w:r>
              <w:rPr>
                <w:spacing w:val="-1"/>
              </w:rPr>
              <w:t xml:space="preserve"> </w:t>
            </w:r>
            <w:r>
              <w:t>Определение</w:t>
            </w:r>
            <w:r>
              <w:rPr>
                <w:spacing w:val="-2"/>
              </w:rPr>
              <w:t xml:space="preserve"> </w:t>
            </w:r>
            <w:r>
              <w:t>форм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величины</w:t>
            </w:r>
            <w:r>
              <w:rPr>
                <w:spacing w:val="-4"/>
              </w:rPr>
              <w:t xml:space="preserve"> </w:t>
            </w:r>
            <w:r>
              <w:t>облачности.</w:t>
            </w:r>
          </w:p>
          <w:p w14:paraId="0CC5574D" w14:textId="77777777" w:rsidR="006D3C3F" w:rsidRDefault="00EA7C73" w:rsidP="00340F07">
            <w:pPr>
              <w:pStyle w:val="TableParagraph"/>
              <w:numPr>
                <w:ilvl w:val="0"/>
                <w:numId w:val="207"/>
              </w:numPr>
              <w:tabs>
                <w:tab w:val="left" w:pos="817"/>
              </w:tabs>
              <w:ind w:left="828" w:right="254" w:hanging="361"/>
            </w:pPr>
            <w:r>
              <w:t>Значение осадков для сельского хозяйства. Значение снежного покрова для сельского хозяйства. Мероприятия по урегули-</w:t>
            </w:r>
            <w:r>
              <w:rPr>
                <w:spacing w:val="-52"/>
              </w:rPr>
              <w:t xml:space="preserve"> </w:t>
            </w:r>
            <w:r>
              <w:t>рованию</w:t>
            </w:r>
            <w:r>
              <w:rPr>
                <w:spacing w:val="-1"/>
              </w:rPr>
              <w:t xml:space="preserve"> </w:t>
            </w:r>
            <w:r>
              <w:t>водного режима</w:t>
            </w:r>
            <w:r>
              <w:rPr>
                <w:spacing w:val="-2"/>
              </w:rPr>
              <w:t xml:space="preserve"> </w:t>
            </w:r>
            <w:r>
              <w:t>почвы.</w:t>
            </w:r>
          </w:p>
          <w:p w14:paraId="09B2E0B2" w14:textId="77777777" w:rsidR="006D3C3F" w:rsidRDefault="00EA7C73" w:rsidP="00340F07">
            <w:pPr>
              <w:pStyle w:val="TableParagraph"/>
              <w:numPr>
                <w:ilvl w:val="0"/>
                <w:numId w:val="207"/>
              </w:numPr>
              <w:tabs>
                <w:tab w:val="left" w:pos="817"/>
              </w:tabs>
              <w:spacing w:line="252" w:lineRule="exact"/>
              <w:ind w:hanging="350"/>
            </w:pPr>
            <w:r>
              <w:t>Примеры</w:t>
            </w:r>
            <w:r>
              <w:rPr>
                <w:spacing w:val="-4"/>
              </w:rPr>
              <w:t xml:space="preserve"> </w:t>
            </w:r>
            <w:r>
              <w:t>использования</w:t>
            </w:r>
            <w:r>
              <w:rPr>
                <w:spacing w:val="-4"/>
              </w:rPr>
              <w:t xml:space="preserve"> </w:t>
            </w:r>
            <w:r>
              <w:t>прогнозов</w:t>
            </w:r>
            <w:r>
              <w:rPr>
                <w:spacing w:val="-5"/>
              </w:rPr>
              <w:t xml:space="preserve"> </w:t>
            </w:r>
            <w:r>
              <w:t>погоды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практической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специалистов</w:t>
            </w:r>
            <w:r>
              <w:rPr>
                <w:spacing w:val="-4"/>
              </w:rPr>
              <w:t xml:space="preserve"> </w:t>
            </w:r>
            <w:r>
              <w:t>сельского</w:t>
            </w:r>
            <w:r>
              <w:rPr>
                <w:spacing w:val="-3"/>
              </w:rPr>
              <w:t xml:space="preserve"> </w:t>
            </w:r>
            <w:r>
              <w:t>хозяйства.</w:t>
            </w:r>
          </w:p>
          <w:p w14:paraId="2E62B73A" w14:textId="77777777" w:rsidR="006D3C3F" w:rsidRDefault="00EA7C73" w:rsidP="00340F07">
            <w:pPr>
              <w:pStyle w:val="TableParagraph"/>
              <w:numPr>
                <w:ilvl w:val="0"/>
                <w:numId w:val="207"/>
              </w:numPr>
              <w:tabs>
                <w:tab w:val="left" w:pos="817"/>
              </w:tabs>
              <w:ind w:left="828" w:right="205" w:hanging="361"/>
            </w:pPr>
            <w:r>
              <w:t>Методы борьбы с засухами и суховеями. Меры борьбы с пыльными бурями. Меры борьбы с градобитиями. Меры борьбы с</w:t>
            </w:r>
            <w:r>
              <w:rPr>
                <w:spacing w:val="-52"/>
              </w:rPr>
              <w:t xml:space="preserve"> </w:t>
            </w:r>
            <w:r>
              <w:t>водной эрозией.</w:t>
            </w:r>
          </w:p>
          <w:p w14:paraId="1C1BE624" w14:textId="77777777" w:rsidR="006D3C3F" w:rsidRDefault="00EA7C73" w:rsidP="00340F07">
            <w:pPr>
              <w:pStyle w:val="TableParagraph"/>
              <w:numPr>
                <w:ilvl w:val="0"/>
                <w:numId w:val="207"/>
              </w:numPr>
              <w:tabs>
                <w:tab w:val="left" w:pos="817"/>
              </w:tabs>
              <w:ind w:hanging="350"/>
            </w:pPr>
            <w:r>
              <w:t>Особенности</w:t>
            </w:r>
            <w:r>
              <w:rPr>
                <w:spacing w:val="-6"/>
              </w:rPr>
              <w:t xml:space="preserve"> </w:t>
            </w:r>
            <w:r>
              <w:t>агрометеорологического</w:t>
            </w:r>
            <w:r>
              <w:rPr>
                <w:spacing w:val="-2"/>
              </w:rPr>
              <w:t xml:space="preserve"> </w:t>
            </w:r>
            <w:r>
              <w:t>обслуживания</w:t>
            </w:r>
            <w:r>
              <w:rPr>
                <w:spacing w:val="-4"/>
              </w:rPr>
              <w:t xml:space="preserve"> </w:t>
            </w:r>
            <w:r>
              <w:t>отдельных</w:t>
            </w:r>
            <w:r>
              <w:rPr>
                <w:spacing w:val="-2"/>
              </w:rPr>
              <w:t xml:space="preserve"> </w:t>
            </w:r>
            <w:r>
              <w:t>отраслей</w:t>
            </w:r>
            <w:r>
              <w:rPr>
                <w:spacing w:val="-2"/>
              </w:rPr>
              <w:t xml:space="preserve"> </w:t>
            </w:r>
            <w:r>
              <w:t>сельского</w:t>
            </w:r>
            <w:r>
              <w:rPr>
                <w:spacing w:val="-2"/>
              </w:rPr>
              <w:t xml:space="preserve"> </w:t>
            </w:r>
            <w:r>
              <w:t>хозяйства.</w:t>
            </w:r>
          </w:p>
        </w:tc>
        <w:tc>
          <w:tcPr>
            <w:tcW w:w="1089" w:type="dxa"/>
          </w:tcPr>
          <w:p w14:paraId="7558C426" w14:textId="3644533B" w:rsidR="006D3C3F" w:rsidRDefault="000D3F4E">
            <w:pPr>
              <w:pStyle w:val="TableParagraph"/>
              <w:spacing w:before="1"/>
              <w:ind w:left="0" w:right="420"/>
              <w:jc w:val="right"/>
            </w:pPr>
            <w:r>
              <w:t>2</w:t>
            </w:r>
          </w:p>
        </w:tc>
      </w:tr>
      <w:tr w:rsidR="006D3C3F" w14:paraId="1F02802D" w14:textId="77777777">
        <w:trPr>
          <w:trHeight w:val="3036"/>
        </w:trPr>
        <w:tc>
          <w:tcPr>
            <w:tcW w:w="12682" w:type="dxa"/>
            <w:gridSpan w:val="3"/>
          </w:tcPr>
          <w:p w14:paraId="1BFD8B41" w14:textId="77777777" w:rsidR="006D3C3F" w:rsidRDefault="00EA7C73">
            <w:pPr>
              <w:pStyle w:val="TableParagraph"/>
              <w:ind w:right="10846"/>
            </w:pPr>
            <w:r>
              <w:t>Учебная практика</w:t>
            </w:r>
            <w:r>
              <w:rPr>
                <w:spacing w:val="-52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работ:</w:t>
            </w:r>
          </w:p>
          <w:p w14:paraId="68D40C56" w14:textId="77777777" w:rsidR="006D3C3F" w:rsidRDefault="00EA7C73" w:rsidP="00340F07">
            <w:pPr>
              <w:pStyle w:val="TableParagraph"/>
              <w:numPr>
                <w:ilvl w:val="0"/>
                <w:numId w:val="206"/>
              </w:numPr>
              <w:tabs>
                <w:tab w:val="left" w:pos="817"/>
              </w:tabs>
              <w:spacing w:line="252" w:lineRule="exact"/>
              <w:ind w:hanging="350"/>
            </w:pPr>
            <w:r>
              <w:t>Проведение</w:t>
            </w:r>
            <w:r>
              <w:rPr>
                <w:spacing w:val="-3"/>
              </w:rPr>
              <w:t xml:space="preserve"> </w:t>
            </w:r>
            <w:r>
              <w:t>метеорологических</w:t>
            </w:r>
            <w:r>
              <w:rPr>
                <w:spacing w:val="-3"/>
              </w:rPr>
              <w:t xml:space="preserve"> </w:t>
            </w:r>
            <w:r>
              <w:t>наблюдений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метеорологической</w:t>
            </w:r>
            <w:r>
              <w:rPr>
                <w:spacing w:val="-3"/>
              </w:rPr>
              <w:t xml:space="preserve"> </w:t>
            </w:r>
            <w:r>
              <w:t>площадке.</w:t>
            </w:r>
          </w:p>
          <w:p w14:paraId="29EA2346" w14:textId="77777777" w:rsidR="006D3C3F" w:rsidRDefault="00EA7C73" w:rsidP="00340F07">
            <w:pPr>
              <w:pStyle w:val="TableParagraph"/>
              <w:numPr>
                <w:ilvl w:val="0"/>
                <w:numId w:val="206"/>
              </w:numPr>
              <w:tabs>
                <w:tab w:val="left" w:pos="817"/>
              </w:tabs>
              <w:spacing w:line="252" w:lineRule="exact"/>
              <w:ind w:hanging="350"/>
            </w:pPr>
            <w:r>
              <w:t>Обработка</w:t>
            </w:r>
            <w:r>
              <w:rPr>
                <w:spacing w:val="-2"/>
              </w:rPr>
              <w:t xml:space="preserve"> </w:t>
            </w:r>
            <w:r>
              <w:t>агрометеорологических</w:t>
            </w:r>
            <w:r>
              <w:rPr>
                <w:spacing w:val="-4"/>
              </w:rPr>
              <w:t xml:space="preserve"> </w:t>
            </w:r>
            <w:r>
              <w:t>данных,</w:t>
            </w:r>
            <w:r>
              <w:rPr>
                <w:spacing w:val="-1"/>
              </w:rPr>
              <w:t xml:space="preserve"> </w:t>
            </w:r>
            <w:r>
              <w:t>выпуск</w:t>
            </w:r>
            <w:r>
              <w:rPr>
                <w:spacing w:val="-4"/>
              </w:rPr>
              <w:t xml:space="preserve"> </w:t>
            </w:r>
            <w:r>
              <w:t>декадного</w:t>
            </w:r>
            <w:r>
              <w:rPr>
                <w:spacing w:val="-3"/>
              </w:rPr>
              <w:t xml:space="preserve"> </w:t>
            </w:r>
            <w:r>
              <w:t>агрометбюллетеня,</w:t>
            </w:r>
            <w:r>
              <w:rPr>
                <w:spacing w:val="-1"/>
              </w:rPr>
              <w:t xml:space="preserve"> </w:t>
            </w:r>
            <w:r>
              <w:t>агрометпрогнозов.</w:t>
            </w:r>
          </w:p>
          <w:p w14:paraId="1657FAB7" w14:textId="77777777" w:rsidR="006D3C3F" w:rsidRDefault="00EA7C73" w:rsidP="00340F07">
            <w:pPr>
              <w:pStyle w:val="TableParagraph"/>
              <w:numPr>
                <w:ilvl w:val="0"/>
                <w:numId w:val="206"/>
              </w:numPr>
              <w:tabs>
                <w:tab w:val="left" w:pos="817"/>
              </w:tabs>
              <w:ind w:left="828" w:right="469" w:hanging="361"/>
            </w:pPr>
            <w:r>
              <w:t>Использование в своей работе</w:t>
            </w:r>
            <w:r>
              <w:rPr>
                <w:spacing w:val="1"/>
              </w:rPr>
              <w:t xml:space="preserve"> </w:t>
            </w:r>
            <w:r>
              <w:t>сведений о фактической и ожидаемой погоде, данных агрометеорологических прогнозов,</w:t>
            </w:r>
            <w:r>
              <w:rPr>
                <w:spacing w:val="-53"/>
              </w:rPr>
              <w:t xml:space="preserve"> </w:t>
            </w:r>
            <w:r>
              <w:t>данных</w:t>
            </w:r>
            <w:r>
              <w:rPr>
                <w:spacing w:val="-2"/>
              </w:rPr>
              <w:t xml:space="preserve"> </w:t>
            </w:r>
            <w:r>
              <w:t>справочников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климату.</w:t>
            </w:r>
          </w:p>
          <w:p w14:paraId="483A007E" w14:textId="77777777" w:rsidR="006D3C3F" w:rsidRDefault="00EA7C73" w:rsidP="00340F07">
            <w:pPr>
              <w:pStyle w:val="TableParagraph"/>
              <w:numPr>
                <w:ilvl w:val="0"/>
                <w:numId w:val="206"/>
              </w:numPr>
              <w:tabs>
                <w:tab w:val="left" w:pos="817"/>
              </w:tabs>
              <w:ind w:left="828" w:right="456" w:hanging="361"/>
            </w:pPr>
            <w:r>
              <w:t>Составление справки</w:t>
            </w:r>
            <w:r>
              <w:rPr>
                <w:spacing w:val="1"/>
              </w:rPr>
              <w:t xml:space="preserve"> </w:t>
            </w:r>
            <w:r>
              <w:t>о фазах развития сельскохозяйственных культур, анализирование влияния</w:t>
            </w:r>
            <w:r>
              <w:rPr>
                <w:spacing w:val="1"/>
              </w:rPr>
              <w:t xml:space="preserve"> </w:t>
            </w:r>
            <w:r>
              <w:t>погоды (положительно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отрицательно) за</w:t>
            </w:r>
            <w:r>
              <w:rPr>
                <w:spacing w:val="-2"/>
              </w:rPr>
              <w:t xml:space="preserve"> </w:t>
            </w:r>
            <w:r>
              <w:t>конкретную</w:t>
            </w:r>
            <w:r>
              <w:rPr>
                <w:spacing w:val="-3"/>
              </w:rPr>
              <w:t xml:space="preserve"> </w:t>
            </w:r>
            <w:r>
              <w:t>декаду на состояние</w:t>
            </w:r>
            <w:r>
              <w:rPr>
                <w:spacing w:val="-1"/>
              </w:rPr>
              <w:t xml:space="preserve"> </w:t>
            </w:r>
            <w:r>
              <w:t>растений.</w:t>
            </w:r>
          </w:p>
          <w:p w14:paraId="7431BC95" w14:textId="77777777" w:rsidR="006D3C3F" w:rsidRDefault="00EA7C73" w:rsidP="00340F07">
            <w:pPr>
              <w:pStyle w:val="TableParagraph"/>
              <w:numPr>
                <w:ilvl w:val="0"/>
                <w:numId w:val="206"/>
              </w:numPr>
              <w:tabs>
                <w:tab w:val="left" w:pos="871"/>
                <w:tab w:val="left" w:pos="872"/>
              </w:tabs>
              <w:ind w:left="828" w:right="452" w:hanging="361"/>
            </w:pPr>
            <w:r>
              <w:tab/>
              <w:t>Составление актов обследования</w:t>
            </w:r>
            <w:r>
              <w:rPr>
                <w:spacing w:val="1"/>
              </w:rPr>
              <w:t xml:space="preserve"> </w:t>
            </w:r>
            <w:r>
              <w:t>поврежденных объектов, взаимосвязь с подразделениями Гидрометслужбы на момент</w:t>
            </w:r>
            <w:r>
              <w:rPr>
                <w:spacing w:val="-52"/>
              </w:rPr>
              <w:t xml:space="preserve"> </w:t>
            </w:r>
            <w:r>
              <w:t>обследования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оформления</w:t>
            </w:r>
            <w:r>
              <w:rPr>
                <w:spacing w:val="-2"/>
              </w:rPr>
              <w:t xml:space="preserve"> </w:t>
            </w:r>
            <w:r>
              <w:t>документации на</w:t>
            </w:r>
            <w:r>
              <w:rPr>
                <w:spacing w:val="-1"/>
              </w:rPr>
              <w:t xml:space="preserve"> </w:t>
            </w:r>
            <w:r>
              <w:t>возмещение</w:t>
            </w:r>
            <w:r>
              <w:rPr>
                <w:spacing w:val="-1"/>
              </w:rPr>
              <w:t xml:space="preserve"> </w:t>
            </w:r>
            <w:r>
              <w:t>ущерба</w:t>
            </w:r>
            <w:r>
              <w:rPr>
                <w:spacing w:val="52"/>
              </w:rPr>
              <w:t xml:space="preserve"> </w:t>
            </w:r>
            <w:r>
              <w:t>(подача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страховые компании,</w:t>
            </w:r>
            <w:r>
              <w:rPr>
                <w:spacing w:val="-1"/>
              </w:rPr>
              <w:t xml:space="preserve"> </w:t>
            </w:r>
            <w:r>
              <w:t>комиссии по ЧС</w:t>
            </w:r>
            <w:r>
              <w:rPr>
                <w:spacing w:val="-5"/>
              </w:rPr>
              <w:t xml:space="preserve"> </w:t>
            </w:r>
            <w:r>
              <w:t>).</w:t>
            </w:r>
          </w:p>
          <w:p w14:paraId="331CA607" w14:textId="77777777" w:rsidR="006D3C3F" w:rsidRDefault="00EA7C73" w:rsidP="00340F07">
            <w:pPr>
              <w:pStyle w:val="TableParagraph"/>
              <w:numPr>
                <w:ilvl w:val="0"/>
                <w:numId w:val="206"/>
              </w:numPr>
              <w:tabs>
                <w:tab w:val="left" w:pos="817"/>
              </w:tabs>
              <w:spacing w:line="252" w:lineRule="exact"/>
              <w:ind w:left="828" w:right="183" w:hanging="361"/>
            </w:pPr>
            <w:r>
              <w:t>Использование в практической работе местных признаков погоды, по которым можно уточнить общий прогноз погоды или</w:t>
            </w:r>
            <w:r>
              <w:rPr>
                <w:spacing w:val="-52"/>
              </w:rPr>
              <w:t xml:space="preserve"> </w:t>
            </w:r>
            <w:r>
              <w:t>самому</w:t>
            </w:r>
            <w:r>
              <w:rPr>
                <w:spacing w:val="-1"/>
              </w:rPr>
              <w:t xml:space="preserve"> </w:t>
            </w:r>
            <w:r>
              <w:t>предсказать ожидаемую погоду.</w:t>
            </w:r>
          </w:p>
        </w:tc>
        <w:tc>
          <w:tcPr>
            <w:tcW w:w="1089" w:type="dxa"/>
          </w:tcPr>
          <w:p w14:paraId="6D1A24CB" w14:textId="6312882D" w:rsidR="006D3C3F" w:rsidRDefault="000D3F4E">
            <w:pPr>
              <w:pStyle w:val="TableParagraph"/>
              <w:spacing w:before="1"/>
              <w:ind w:left="0" w:right="420"/>
              <w:jc w:val="right"/>
              <w:rPr>
                <w:b/>
              </w:rPr>
            </w:pPr>
            <w:r>
              <w:rPr>
                <w:b/>
              </w:rPr>
              <w:t>38</w:t>
            </w:r>
          </w:p>
        </w:tc>
      </w:tr>
      <w:tr w:rsidR="006D3C3F" w14:paraId="24EA57BD" w14:textId="77777777">
        <w:trPr>
          <w:trHeight w:val="506"/>
        </w:trPr>
        <w:tc>
          <w:tcPr>
            <w:tcW w:w="12682" w:type="dxa"/>
            <w:gridSpan w:val="3"/>
          </w:tcPr>
          <w:p w14:paraId="3DFBFEB6" w14:textId="77777777" w:rsidR="006D3C3F" w:rsidRDefault="00EA7C73">
            <w:pPr>
              <w:pStyle w:val="TableParagraph"/>
              <w:spacing w:line="251" w:lineRule="exact"/>
            </w:pPr>
            <w:r>
              <w:t>Раздел</w:t>
            </w:r>
            <w:r>
              <w:rPr>
                <w:spacing w:val="-2"/>
              </w:rPr>
              <w:t xml:space="preserve"> </w:t>
            </w:r>
            <w:r>
              <w:t>2.</w:t>
            </w:r>
            <w:r>
              <w:rPr>
                <w:spacing w:val="47"/>
              </w:rPr>
              <w:t xml:space="preserve"> </w:t>
            </w:r>
            <w:r>
              <w:t>Технологии</w:t>
            </w:r>
            <w:r>
              <w:rPr>
                <w:spacing w:val="-2"/>
              </w:rPr>
              <w:t xml:space="preserve"> </w:t>
            </w:r>
            <w:r>
              <w:t>производства</w:t>
            </w:r>
            <w:r>
              <w:rPr>
                <w:spacing w:val="-2"/>
              </w:rPr>
              <w:t xml:space="preserve"> </w:t>
            </w:r>
            <w:r>
              <w:t>продукции</w:t>
            </w:r>
            <w:r>
              <w:rPr>
                <w:spacing w:val="-1"/>
              </w:rPr>
              <w:t xml:space="preserve"> </w:t>
            </w:r>
            <w:r>
              <w:t>растениеводства</w:t>
            </w:r>
          </w:p>
        </w:tc>
        <w:tc>
          <w:tcPr>
            <w:tcW w:w="1089" w:type="dxa"/>
          </w:tcPr>
          <w:p w14:paraId="07676715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5A50BD40" w14:textId="77777777">
        <w:trPr>
          <w:trHeight w:val="491"/>
        </w:trPr>
        <w:tc>
          <w:tcPr>
            <w:tcW w:w="12682" w:type="dxa"/>
            <w:gridSpan w:val="3"/>
          </w:tcPr>
          <w:p w14:paraId="4D34AF99" w14:textId="77777777" w:rsidR="006D3C3F" w:rsidRDefault="00EA7C73">
            <w:pPr>
              <w:pStyle w:val="TableParagraph"/>
              <w:spacing w:line="251" w:lineRule="exact"/>
            </w:pPr>
            <w:r>
              <w:rPr>
                <w:spacing w:val="-2"/>
              </w:rPr>
              <w:t>МДК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01.02.</w:t>
            </w:r>
            <w:r>
              <w:rPr>
                <w:spacing w:val="47"/>
              </w:rPr>
              <w:t xml:space="preserve"> </w:t>
            </w:r>
            <w:r>
              <w:rPr>
                <w:spacing w:val="-2"/>
              </w:rPr>
              <w:t>Выбор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агротехнологий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для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различных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сельскохозяйственных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культур.</w:t>
            </w:r>
          </w:p>
        </w:tc>
        <w:tc>
          <w:tcPr>
            <w:tcW w:w="1089" w:type="dxa"/>
          </w:tcPr>
          <w:p w14:paraId="7941546C" w14:textId="77777777" w:rsidR="006D3C3F" w:rsidRDefault="00EA7C73">
            <w:pPr>
              <w:pStyle w:val="TableParagraph"/>
              <w:spacing w:before="1"/>
              <w:ind w:left="0" w:right="365"/>
              <w:jc w:val="right"/>
            </w:pPr>
            <w:r>
              <w:t>144</w:t>
            </w:r>
          </w:p>
        </w:tc>
      </w:tr>
      <w:tr w:rsidR="006D3C3F" w14:paraId="654FB2E1" w14:textId="77777777">
        <w:trPr>
          <w:trHeight w:val="299"/>
        </w:trPr>
        <w:tc>
          <w:tcPr>
            <w:tcW w:w="4212" w:type="dxa"/>
            <w:vMerge w:val="restart"/>
          </w:tcPr>
          <w:p w14:paraId="66793091" w14:textId="77777777" w:rsidR="006D3C3F" w:rsidRDefault="00EA7C73">
            <w:pPr>
              <w:pStyle w:val="TableParagraph"/>
              <w:ind w:right="88"/>
            </w:pPr>
            <w:r>
              <w:t>Тема</w:t>
            </w:r>
            <w:r>
              <w:rPr>
                <w:spacing w:val="1"/>
              </w:rPr>
              <w:t xml:space="preserve"> </w:t>
            </w:r>
            <w:r>
              <w:t>2.1. Классификация полевых куль-</w:t>
            </w:r>
            <w:r>
              <w:rPr>
                <w:spacing w:val="-52"/>
              </w:rPr>
              <w:t xml:space="preserve"> </w:t>
            </w:r>
            <w:r>
              <w:t>тур.</w:t>
            </w:r>
          </w:p>
        </w:tc>
        <w:tc>
          <w:tcPr>
            <w:tcW w:w="8470" w:type="dxa"/>
            <w:gridSpan w:val="2"/>
          </w:tcPr>
          <w:p w14:paraId="52490F3B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Содержание</w:t>
            </w:r>
          </w:p>
        </w:tc>
        <w:tc>
          <w:tcPr>
            <w:tcW w:w="1089" w:type="dxa"/>
            <w:vMerge w:val="restart"/>
          </w:tcPr>
          <w:p w14:paraId="57DA1B21" w14:textId="77777777" w:rsidR="006D3C3F" w:rsidRDefault="00EA7C73">
            <w:pPr>
              <w:pStyle w:val="TableParagraph"/>
              <w:spacing w:before="1"/>
              <w:ind w:left="13"/>
              <w:jc w:val="center"/>
            </w:pPr>
            <w:r>
              <w:t>2</w:t>
            </w:r>
          </w:p>
        </w:tc>
      </w:tr>
      <w:tr w:rsidR="006D3C3F" w14:paraId="7613E03C" w14:textId="77777777">
        <w:trPr>
          <w:trHeight w:val="492"/>
        </w:trPr>
        <w:tc>
          <w:tcPr>
            <w:tcW w:w="4212" w:type="dxa"/>
            <w:vMerge/>
            <w:tcBorders>
              <w:top w:val="nil"/>
            </w:tcBorders>
          </w:tcPr>
          <w:p w14:paraId="3D8E3F2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151A683C" w14:textId="77777777" w:rsidR="006D3C3F" w:rsidRDefault="00EA7C73">
            <w:pPr>
              <w:pStyle w:val="TableParagraph"/>
              <w:spacing w:line="251" w:lineRule="exact"/>
              <w:ind w:left="233"/>
            </w:pPr>
            <w:r>
              <w:t>1</w:t>
            </w:r>
          </w:p>
        </w:tc>
        <w:tc>
          <w:tcPr>
            <w:tcW w:w="7894" w:type="dxa"/>
          </w:tcPr>
          <w:p w14:paraId="311D72D4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Классификация</w:t>
            </w:r>
            <w:r>
              <w:rPr>
                <w:spacing w:val="-3"/>
              </w:rPr>
              <w:t xml:space="preserve"> </w:t>
            </w:r>
            <w:r>
              <w:t>полевых</w:t>
            </w:r>
            <w:r>
              <w:rPr>
                <w:spacing w:val="-4"/>
              </w:rPr>
              <w:t xml:space="preserve"> </w:t>
            </w:r>
            <w:r>
              <w:t>культур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51CB0F3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731E673" w14:textId="77777777">
        <w:trPr>
          <w:trHeight w:val="268"/>
        </w:trPr>
        <w:tc>
          <w:tcPr>
            <w:tcW w:w="4212" w:type="dxa"/>
            <w:vMerge w:val="restart"/>
          </w:tcPr>
          <w:p w14:paraId="738E5887" w14:textId="77777777" w:rsidR="006D3C3F" w:rsidRDefault="00EA7C73">
            <w:pPr>
              <w:pStyle w:val="TableParagraph"/>
              <w:ind w:right="88"/>
            </w:pPr>
            <w:r>
              <w:t>Тема</w:t>
            </w:r>
            <w:r>
              <w:rPr>
                <w:spacing w:val="1"/>
              </w:rPr>
              <w:t xml:space="preserve"> </w:t>
            </w:r>
            <w:r>
              <w:t>2.2. Сущность современных техно-</w:t>
            </w:r>
            <w:r>
              <w:rPr>
                <w:spacing w:val="-52"/>
              </w:rPr>
              <w:t xml:space="preserve"> </w:t>
            </w:r>
            <w:r>
              <w:t>логий</w:t>
            </w:r>
            <w:r>
              <w:rPr>
                <w:spacing w:val="-2"/>
              </w:rPr>
              <w:t xml:space="preserve"> </w:t>
            </w:r>
            <w:r>
              <w:t>возделывания</w:t>
            </w:r>
            <w:r>
              <w:rPr>
                <w:spacing w:val="-3"/>
              </w:rPr>
              <w:t xml:space="preserve"> </w:t>
            </w:r>
            <w:r>
              <w:t>полевых</w:t>
            </w:r>
            <w:r>
              <w:rPr>
                <w:spacing w:val="-1"/>
              </w:rPr>
              <w:t xml:space="preserve"> </w:t>
            </w:r>
            <w:r>
              <w:t>культур.</w:t>
            </w:r>
          </w:p>
        </w:tc>
        <w:tc>
          <w:tcPr>
            <w:tcW w:w="8470" w:type="dxa"/>
            <w:gridSpan w:val="2"/>
          </w:tcPr>
          <w:p w14:paraId="36E72143" w14:textId="77777777" w:rsidR="006D3C3F" w:rsidRDefault="00EA7C73">
            <w:pPr>
              <w:pStyle w:val="TableParagraph"/>
              <w:spacing w:line="248" w:lineRule="exact"/>
              <w:ind w:left="108"/>
            </w:pPr>
            <w:r>
              <w:t>Содержание</w:t>
            </w:r>
          </w:p>
        </w:tc>
        <w:tc>
          <w:tcPr>
            <w:tcW w:w="1089" w:type="dxa"/>
            <w:vMerge w:val="restart"/>
          </w:tcPr>
          <w:p w14:paraId="5BF3E8AC" w14:textId="77777777" w:rsidR="006D3C3F" w:rsidRDefault="00EA7C73">
            <w:pPr>
              <w:pStyle w:val="TableParagraph"/>
              <w:spacing w:before="1"/>
              <w:ind w:left="13"/>
              <w:jc w:val="center"/>
            </w:pPr>
            <w:r>
              <w:t>2</w:t>
            </w:r>
          </w:p>
        </w:tc>
      </w:tr>
      <w:tr w:rsidR="006D3C3F" w14:paraId="069A7556" w14:textId="77777777">
        <w:trPr>
          <w:trHeight w:val="520"/>
        </w:trPr>
        <w:tc>
          <w:tcPr>
            <w:tcW w:w="4212" w:type="dxa"/>
            <w:vMerge/>
            <w:tcBorders>
              <w:top w:val="nil"/>
            </w:tcBorders>
          </w:tcPr>
          <w:p w14:paraId="1062AD1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3495E5C7" w14:textId="77777777" w:rsidR="006D3C3F" w:rsidRDefault="00EA7C73">
            <w:pPr>
              <w:pStyle w:val="TableParagraph"/>
              <w:spacing w:line="251" w:lineRule="exact"/>
              <w:ind w:left="204"/>
            </w:pPr>
            <w:r>
              <w:t>1.</w:t>
            </w:r>
          </w:p>
        </w:tc>
        <w:tc>
          <w:tcPr>
            <w:tcW w:w="7894" w:type="dxa"/>
          </w:tcPr>
          <w:p w14:paraId="759CC826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Сущность современных</w:t>
            </w:r>
            <w:r>
              <w:rPr>
                <w:spacing w:val="-2"/>
              </w:rPr>
              <w:t xml:space="preserve"> </w:t>
            </w:r>
            <w:r>
              <w:t>технологий</w:t>
            </w:r>
            <w:r>
              <w:rPr>
                <w:spacing w:val="-1"/>
              </w:rPr>
              <w:t xml:space="preserve"> </w:t>
            </w:r>
            <w:r>
              <w:t>возделывания</w:t>
            </w:r>
            <w:r>
              <w:rPr>
                <w:spacing w:val="-3"/>
              </w:rPr>
              <w:t xml:space="preserve"> </w:t>
            </w:r>
            <w:r>
              <w:t>полевых культур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1AB7573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50CA3EE" w14:textId="77777777">
        <w:trPr>
          <w:trHeight w:val="282"/>
        </w:trPr>
        <w:tc>
          <w:tcPr>
            <w:tcW w:w="4212" w:type="dxa"/>
          </w:tcPr>
          <w:p w14:paraId="6E94243A" w14:textId="77777777" w:rsidR="006D3C3F" w:rsidRDefault="00EA7C73">
            <w:pPr>
              <w:pStyle w:val="TableParagraph"/>
              <w:spacing w:line="251" w:lineRule="exact"/>
            </w:pPr>
            <w:r>
              <w:t>Тема</w:t>
            </w:r>
            <w:r>
              <w:rPr>
                <w:spacing w:val="-5"/>
              </w:rPr>
              <w:t xml:space="preserve"> </w:t>
            </w:r>
            <w:r>
              <w:t>2.3.</w:t>
            </w:r>
            <w:r>
              <w:rPr>
                <w:spacing w:val="-6"/>
              </w:rPr>
              <w:t xml:space="preserve"> </w:t>
            </w:r>
            <w:r>
              <w:t>Зерновые</w:t>
            </w:r>
            <w:r>
              <w:rPr>
                <w:spacing w:val="-5"/>
              </w:rPr>
              <w:t xml:space="preserve"> </w:t>
            </w:r>
            <w:r>
              <w:t>культуры.</w:t>
            </w:r>
          </w:p>
        </w:tc>
        <w:tc>
          <w:tcPr>
            <w:tcW w:w="8470" w:type="dxa"/>
            <w:gridSpan w:val="2"/>
          </w:tcPr>
          <w:p w14:paraId="443EC9EB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Содержание</w:t>
            </w:r>
          </w:p>
        </w:tc>
        <w:tc>
          <w:tcPr>
            <w:tcW w:w="1089" w:type="dxa"/>
          </w:tcPr>
          <w:p w14:paraId="37D51829" w14:textId="77777777" w:rsidR="006D3C3F" w:rsidRDefault="00EA7C73">
            <w:pPr>
              <w:pStyle w:val="TableParagraph"/>
              <w:spacing w:before="1"/>
              <w:ind w:left="13"/>
              <w:jc w:val="center"/>
            </w:pPr>
            <w:r>
              <w:t>8</w:t>
            </w:r>
          </w:p>
        </w:tc>
      </w:tr>
    </w:tbl>
    <w:p w14:paraId="50F99C6E" w14:textId="77777777" w:rsidR="006D3C3F" w:rsidRDefault="006D3C3F">
      <w:pPr>
        <w:jc w:val="center"/>
        <w:sectPr w:rsidR="006D3C3F">
          <w:pgSz w:w="16850" w:h="11910" w:orient="landscape"/>
          <w:pgMar w:top="840" w:right="1142" w:bottom="280" w:left="7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2"/>
        <w:gridCol w:w="576"/>
        <w:gridCol w:w="7894"/>
        <w:gridCol w:w="1089"/>
      </w:tblGrid>
      <w:tr w:rsidR="006D3C3F" w14:paraId="3D7F0167" w14:textId="77777777">
        <w:trPr>
          <w:trHeight w:val="1264"/>
        </w:trPr>
        <w:tc>
          <w:tcPr>
            <w:tcW w:w="4212" w:type="dxa"/>
            <w:vMerge w:val="restart"/>
          </w:tcPr>
          <w:p w14:paraId="12F2FFEE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576" w:type="dxa"/>
          </w:tcPr>
          <w:p w14:paraId="0F510A62" w14:textId="77777777" w:rsidR="006D3C3F" w:rsidRDefault="00EA7C73">
            <w:pPr>
              <w:pStyle w:val="TableParagraph"/>
              <w:spacing w:line="252" w:lineRule="exact"/>
              <w:ind w:left="204"/>
            </w:pPr>
            <w:r>
              <w:t>1.</w:t>
            </w:r>
          </w:p>
        </w:tc>
        <w:tc>
          <w:tcPr>
            <w:tcW w:w="7894" w:type="dxa"/>
          </w:tcPr>
          <w:p w14:paraId="3307F891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Зерновые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основа</w:t>
            </w:r>
            <w:r>
              <w:rPr>
                <w:spacing w:val="-2"/>
              </w:rPr>
              <w:t xml:space="preserve"> </w:t>
            </w:r>
            <w:r>
              <w:t>с/х</w:t>
            </w:r>
            <w:r>
              <w:rPr>
                <w:spacing w:val="-2"/>
              </w:rPr>
              <w:t xml:space="preserve"> </w:t>
            </w:r>
            <w:r>
              <w:t>производства.</w:t>
            </w:r>
            <w:r>
              <w:rPr>
                <w:spacing w:val="50"/>
              </w:rPr>
              <w:t xml:space="preserve"> </w:t>
            </w:r>
            <w:r>
              <w:t>Посевные</w:t>
            </w:r>
            <w:r>
              <w:rPr>
                <w:spacing w:val="-2"/>
              </w:rPr>
              <w:t xml:space="preserve"> </w:t>
            </w:r>
            <w:r>
              <w:t>площади,</w:t>
            </w:r>
            <w:r>
              <w:rPr>
                <w:spacing w:val="-1"/>
              </w:rPr>
              <w:t xml:space="preserve"> </w:t>
            </w:r>
            <w:r>
              <w:t>валовые</w:t>
            </w:r>
          </w:p>
          <w:p w14:paraId="53D79789" w14:textId="77777777" w:rsidR="006D3C3F" w:rsidRDefault="00EA7C73">
            <w:pPr>
              <w:pStyle w:val="TableParagraph"/>
              <w:ind w:left="108" w:right="192"/>
            </w:pPr>
            <w:r>
              <w:t>сборы важнейших зерновых культур.</w:t>
            </w:r>
            <w:r>
              <w:rPr>
                <w:spacing w:val="1"/>
              </w:rPr>
              <w:t xml:space="preserve"> </w:t>
            </w:r>
            <w:r>
              <w:t>Общие морфологические</w:t>
            </w:r>
            <w:r>
              <w:rPr>
                <w:spacing w:val="1"/>
              </w:rPr>
              <w:t xml:space="preserve"> </w:t>
            </w:r>
            <w:r>
              <w:t>признаки зерно-</w:t>
            </w:r>
            <w:r>
              <w:rPr>
                <w:spacing w:val="-52"/>
              </w:rPr>
              <w:t xml:space="preserve"> </w:t>
            </w:r>
            <w:r>
              <w:t>вых</w:t>
            </w:r>
            <w:r>
              <w:rPr>
                <w:spacing w:val="-1"/>
              </w:rPr>
              <w:t xml:space="preserve"> </w:t>
            </w:r>
            <w:r>
              <w:t>культур.</w:t>
            </w:r>
            <w:r>
              <w:rPr>
                <w:spacing w:val="-1"/>
              </w:rPr>
              <w:t xml:space="preserve"> </w:t>
            </w:r>
            <w:r>
              <w:t>Химический</w:t>
            </w:r>
            <w:r>
              <w:rPr>
                <w:spacing w:val="-1"/>
              </w:rPr>
              <w:t xml:space="preserve"> </w:t>
            </w:r>
            <w:r>
              <w:t>состав</w:t>
            </w:r>
            <w:r>
              <w:rPr>
                <w:spacing w:val="-2"/>
              </w:rPr>
              <w:t xml:space="preserve"> </w:t>
            </w:r>
            <w:r>
              <w:t>зерна. Характеристика</w:t>
            </w:r>
            <w:r>
              <w:rPr>
                <w:spacing w:val="-1"/>
              </w:rPr>
              <w:t xml:space="preserve"> </w:t>
            </w:r>
            <w:r>
              <w:t>хлебов 1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4"/>
              </w:rPr>
              <w:t xml:space="preserve"> </w:t>
            </w:r>
            <w:r>
              <w:t>группы.</w:t>
            </w:r>
          </w:p>
          <w:p w14:paraId="10DD39D7" w14:textId="77777777" w:rsidR="006D3C3F" w:rsidRDefault="00EA7C73">
            <w:pPr>
              <w:pStyle w:val="TableParagraph"/>
              <w:spacing w:line="252" w:lineRule="exact"/>
              <w:ind w:left="108" w:right="192"/>
            </w:pPr>
            <w:r>
              <w:t>Рост и развитие</w:t>
            </w:r>
            <w:r>
              <w:rPr>
                <w:spacing w:val="1"/>
              </w:rPr>
              <w:t xml:space="preserve"> </w:t>
            </w:r>
            <w:r>
              <w:t>зерновых культур. Фазы роста, этапы</w:t>
            </w:r>
            <w:r>
              <w:rPr>
                <w:spacing w:val="1"/>
              </w:rPr>
              <w:t xml:space="preserve"> </w:t>
            </w:r>
            <w:r>
              <w:t>органогенеза. Отличие</w:t>
            </w:r>
            <w:r>
              <w:rPr>
                <w:spacing w:val="-52"/>
              </w:rPr>
              <w:t xml:space="preserve"> </w:t>
            </w:r>
            <w:r>
              <w:t>озимых</w:t>
            </w:r>
            <w:r>
              <w:rPr>
                <w:spacing w:val="-1"/>
              </w:rPr>
              <w:t xml:space="preserve"> </w:t>
            </w:r>
            <w:r>
              <w:t>и яровых зерновых культур</w:t>
            </w:r>
          </w:p>
        </w:tc>
        <w:tc>
          <w:tcPr>
            <w:tcW w:w="1089" w:type="dxa"/>
            <w:vMerge w:val="restart"/>
          </w:tcPr>
          <w:p w14:paraId="1200A322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1366B5E8" w14:textId="77777777">
        <w:trPr>
          <w:trHeight w:val="1012"/>
        </w:trPr>
        <w:tc>
          <w:tcPr>
            <w:tcW w:w="4212" w:type="dxa"/>
            <w:vMerge/>
            <w:tcBorders>
              <w:top w:val="nil"/>
            </w:tcBorders>
          </w:tcPr>
          <w:p w14:paraId="4C65B32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74966D67" w14:textId="77777777" w:rsidR="006D3C3F" w:rsidRDefault="00EA7C73">
            <w:pPr>
              <w:pStyle w:val="TableParagraph"/>
              <w:spacing w:line="251" w:lineRule="exact"/>
              <w:ind w:left="204"/>
            </w:pPr>
            <w:r>
              <w:t>2.</w:t>
            </w:r>
          </w:p>
        </w:tc>
        <w:tc>
          <w:tcPr>
            <w:tcW w:w="7894" w:type="dxa"/>
          </w:tcPr>
          <w:p w14:paraId="49EFF5E3" w14:textId="77777777" w:rsidR="006D3C3F" w:rsidRDefault="00EA7C73">
            <w:pPr>
              <w:pStyle w:val="TableParagraph"/>
              <w:tabs>
                <w:tab w:val="left" w:pos="1848"/>
              </w:tabs>
              <w:ind w:left="108" w:right="159"/>
            </w:pPr>
            <w:r>
              <w:t>Н/х значение озимых культур в зерновом балансе страны. Организационно-</w:t>
            </w:r>
            <w:r>
              <w:rPr>
                <w:spacing w:val="1"/>
              </w:rPr>
              <w:t xml:space="preserve"> </w:t>
            </w:r>
            <w:r>
              <w:t>хозяйственное значение озимых культур. Физиологические основы</w:t>
            </w:r>
            <w:r>
              <w:rPr>
                <w:spacing w:val="1"/>
              </w:rPr>
              <w:t xml:space="preserve"> </w:t>
            </w:r>
            <w:r>
              <w:t>зимостойко-</w:t>
            </w:r>
            <w:r>
              <w:rPr>
                <w:spacing w:val="-52"/>
              </w:rPr>
              <w:t xml:space="preserve"> </w:t>
            </w:r>
            <w:r>
              <w:t>сти.</w:t>
            </w:r>
            <w:r>
              <w:rPr>
                <w:spacing w:val="-1"/>
              </w:rPr>
              <w:t xml:space="preserve"> </w:t>
            </w:r>
            <w:r>
              <w:t>Подготовка</w:t>
            </w:r>
            <w:r>
              <w:tab/>
              <w:t>озимых</w:t>
            </w:r>
            <w:r>
              <w:rPr>
                <w:spacing w:val="-3"/>
              </w:rPr>
              <w:t xml:space="preserve"> </w:t>
            </w:r>
            <w:r>
              <w:t>культур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зимовке.</w:t>
            </w:r>
            <w:r>
              <w:rPr>
                <w:spacing w:val="-4"/>
              </w:rPr>
              <w:t xml:space="preserve"> </w:t>
            </w:r>
            <w:r>
              <w:t>Фазы</w:t>
            </w:r>
            <w:r>
              <w:rPr>
                <w:spacing w:val="-2"/>
              </w:rPr>
              <w:t xml:space="preserve"> </w:t>
            </w:r>
            <w:r>
              <w:t>закалки.</w:t>
            </w:r>
            <w:r>
              <w:rPr>
                <w:spacing w:val="-1"/>
              </w:rPr>
              <w:t xml:space="preserve"> </w:t>
            </w:r>
            <w:r>
              <w:t>Причины</w:t>
            </w:r>
            <w:r>
              <w:rPr>
                <w:spacing w:val="53"/>
              </w:rPr>
              <w:t xml:space="preserve"> </w:t>
            </w:r>
            <w:r>
              <w:t>гибели</w:t>
            </w:r>
          </w:p>
          <w:p w14:paraId="15B8EDD8" w14:textId="77777777" w:rsidR="006D3C3F" w:rsidRDefault="00EA7C73">
            <w:pPr>
              <w:pStyle w:val="TableParagraph"/>
              <w:spacing w:line="235" w:lineRule="exact"/>
              <w:ind w:left="108"/>
            </w:pPr>
            <w:r>
              <w:t>озимых</w:t>
            </w:r>
            <w:r>
              <w:rPr>
                <w:spacing w:val="-3"/>
              </w:rPr>
              <w:t xml:space="preserve"> </w:t>
            </w:r>
            <w:r>
              <w:t>культур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зимне-весенний</w:t>
            </w:r>
            <w:r>
              <w:rPr>
                <w:spacing w:val="-3"/>
              </w:rPr>
              <w:t xml:space="preserve"> </w:t>
            </w:r>
            <w:r>
              <w:t>период.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72892BEA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C857341" w14:textId="77777777">
        <w:trPr>
          <w:trHeight w:val="506"/>
        </w:trPr>
        <w:tc>
          <w:tcPr>
            <w:tcW w:w="4212" w:type="dxa"/>
            <w:vMerge/>
            <w:tcBorders>
              <w:top w:val="nil"/>
            </w:tcBorders>
          </w:tcPr>
          <w:p w14:paraId="665D4F8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24C114D6" w14:textId="77777777" w:rsidR="006D3C3F" w:rsidRDefault="00EA7C73">
            <w:pPr>
              <w:pStyle w:val="TableParagraph"/>
              <w:spacing w:line="252" w:lineRule="exact"/>
              <w:ind w:left="204"/>
            </w:pPr>
            <w:r>
              <w:t>3.</w:t>
            </w:r>
          </w:p>
        </w:tc>
        <w:tc>
          <w:tcPr>
            <w:tcW w:w="7894" w:type="dxa"/>
          </w:tcPr>
          <w:p w14:paraId="1E4915F5" w14:textId="77777777" w:rsidR="006D3C3F" w:rsidRDefault="00EA7C73">
            <w:pPr>
              <w:pStyle w:val="TableParagraph"/>
              <w:spacing w:line="252" w:lineRule="exact"/>
              <w:ind w:left="108" w:right="192"/>
            </w:pPr>
            <w:r>
              <w:t>Общая характеристика</w:t>
            </w:r>
            <w:r>
              <w:rPr>
                <w:spacing w:val="1"/>
              </w:rPr>
              <w:t xml:space="preserve"> </w:t>
            </w:r>
            <w:r>
              <w:t>пшеницы. Её значение для увеличения производства</w:t>
            </w:r>
            <w:r>
              <w:rPr>
                <w:spacing w:val="-53"/>
              </w:rPr>
              <w:t xml:space="preserve"> </w:t>
            </w:r>
            <w:r>
              <w:t>сильных</w:t>
            </w:r>
            <w:r>
              <w:rPr>
                <w:spacing w:val="-1"/>
              </w:rPr>
              <w:t xml:space="preserve"> </w:t>
            </w:r>
            <w:r>
              <w:t>ценных и твердых пшениц.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74DC250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2CFE34C" w14:textId="77777777">
        <w:trPr>
          <w:trHeight w:val="506"/>
        </w:trPr>
        <w:tc>
          <w:tcPr>
            <w:tcW w:w="4212" w:type="dxa"/>
            <w:vMerge/>
            <w:tcBorders>
              <w:top w:val="nil"/>
            </w:tcBorders>
          </w:tcPr>
          <w:p w14:paraId="66A36C3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267C4205" w14:textId="77777777" w:rsidR="006D3C3F" w:rsidRDefault="00EA7C73">
            <w:pPr>
              <w:pStyle w:val="TableParagraph"/>
              <w:spacing w:line="251" w:lineRule="exact"/>
              <w:ind w:left="204"/>
            </w:pPr>
            <w:r>
              <w:t>4.</w:t>
            </w:r>
          </w:p>
        </w:tc>
        <w:tc>
          <w:tcPr>
            <w:tcW w:w="7894" w:type="dxa"/>
          </w:tcPr>
          <w:p w14:paraId="07FD75D6" w14:textId="77777777" w:rsidR="006D3C3F" w:rsidRDefault="00EA7C73">
            <w:pPr>
              <w:pStyle w:val="TableParagraph"/>
              <w:spacing w:line="252" w:lineRule="exact"/>
              <w:ind w:left="108" w:right="219"/>
            </w:pPr>
            <w:r>
              <w:t>Озимая рожь н/х значение. Районы возделывания. Урожайность, биологические</w:t>
            </w:r>
            <w:r>
              <w:rPr>
                <w:spacing w:val="-52"/>
              </w:rPr>
              <w:t xml:space="preserve"> </w:t>
            </w:r>
            <w:r>
              <w:t>особенности,</w:t>
            </w:r>
            <w:r>
              <w:rPr>
                <w:spacing w:val="-1"/>
              </w:rPr>
              <w:t xml:space="preserve"> </w:t>
            </w:r>
            <w:r>
              <w:t>сорта. Технология</w:t>
            </w:r>
            <w:r>
              <w:rPr>
                <w:spacing w:val="-2"/>
              </w:rPr>
              <w:t xml:space="preserve"> </w:t>
            </w:r>
            <w:r>
              <w:t>возделывания.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219E592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617FD6B" w14:textId="77777777">
        <w:trPr>
          <w:trHeight w:val="810"/>
        </w:trPr>
        <w:tc>
          <w:tcPr>
            <w:tcW w:w="4212" w:type="dxa"/>
            <w:vMerge/>
            <w:tcBorders>
              <w:top w:val="nil"/>
            </w:tcBorders>
          </w:tcPr>
          <w:p w14:paraId="0C4FAD2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67B39DFE" w14:textId="77777777" w:rsidR="006D3C3F" w:rsidRDefault="00EA7C73">
            <w:pPr>
              <w:pStyle w:val="TableParagraph"/>
              <w:spacing w:line="251" w:lineRule="exact"/>
              <w:ind w:left="204"/>
            </w:pPr>
            <w:r>
              <w:t>5.</w:t>
            </w:r>
          </w:p>
        </w:tc>
        <w:tc>
          <w:tcPr>
            <w:tcW w:w="7894" w:type="dxa"/>
          </w:tcPr>
          <w:p w14:paraId="70C102C5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Яровая</w:t>
            </w:r>
            <w:r>
              <w:rPr>
                <w:spacing w:val="-3"/>
              </w:rPr>
              <w:t xml:space="preserve"> </w:t>
            </w:r>
            <w:r>
              <w:t>пшеница,</w:t>
            </w:r>
            <w:r>
              <w:rPr>
                <w:spacing w:val="-2"/>
              </w:rPr>
              <w:t xml:space="preserve"> </w:t>
            </w:r>
            <w:r>
              <w:t>н/х</w:t>
            </w:r>
            <w:r>
              <w:rPr>
                <w:spacing w:val="-2"/>
              </w:rPr>
              <w:t xml:space="preserve"> </w:t>
            </w:r>
            <w:r>
              <w:t>значение.</w:t>
            </w:r>
          </w:p>
          <w:p w14:paraId="3794362E" w14:textId="77777777" w:rsidR="006D3C3F" w:rsidRDefault="00EA7C73">
            <w:pPr>
              <w:pStyle w:val="TableParagraph"/>
              <w:ind w:left="108" w:right="326"/>
            </w:pPr>
            <w:r>
              <w:t>Районы возделывания. Урожайность. Биологические особенности яровой пше-</w:t>
            </w:r>
            <w:r>
              <w:rPr>
                <w:spacing w:val="-52"/>
              </w:rPr>
              <w:t xml:space="preserve"> </w:t>
            </w:r>
            <w:r>
              <w:t>ницы.</w:t>
            </w:r>
            <w:r>
              <w:rPr>
                <w:spacing w:val="-1"/>
              </w:rPr>
              <w:t xml:space="preserve"> </w:t>
            </w:r>
            <w:r>
              <w:t>Районированные сорта.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4BEF4AD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B857D91" w14:textId="77777777">
        <w:trPr>
          <w:trHeight w:val="251"/>
        </w:trPr>
        <w:tc>
          <w:tcPr>
            <w:tcW w:w="4212" w:type="dxa"/>
            <w:vMerge/>
            <w:tcBorders>
              <w:top w:val="nil"/>
            </w:tcBorders>
          </w:tcPr>
          <w:p w14:paraId="5161B26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2C054281" w14:textId="77777777" w:rsidR="006D3C3F" w:rsidRDefault="00EA7C73">
            <w:pPr>
              <w:pStyle w:val="TableParagraph"/>
              <w:spacing w:line="232" w:lineRule="exact"/>
              <w:ind w:left="204"/>
            </w:pPr>
            <w:r>
              <w:t>6.</w:t>
            </w:r>
          </w:p>
        </w:tc>
        <w:tc>
          <w:tcPr>
            <w:tcW w:w="7894" w:type="dxa"/>
          </w:tcPr>
          <w:p w14:paraId="60D50DBA" w14:textId="77777777" w:rsidR="006D3C3F" w:rsidRDefault="00EA7C73">
            <w:pPr>
              <w:pStyle w:val="TableParagraph"/>
              <w:spacing w:line="232" w:lineRule="exact"/>
              <w:ind w:left="108"/>
            </w:pPr>
            <w:r>
              <w:t>Интенсивная</w:t>
            </w:r>
            <w:r>
              <w:rPr>
                <w:spacing w:val="-3"/>
              </w:rPr>
              <w:t xml:space="preserve"> </w:t>
            </w:r>
            <w:r>
              <w:t>технология</w:t>
            </w:r>
            <w:r>
              <w:rPr>
                <w:spacing w:val="-6"/>
              </w:rPr>
              <w:t xml:space="preserve"> </w:t>
            </w:r>
            <w:r>
              <w:t>возделывания</w:t>
            </w:r>
            <w:r>
              <w:rPr>
                <w:spacing w:val="-3"/>
              </w:rPr>
              <w:t xml:space="preserve"> </w:t>
            </w:r>
            <w:r>
              <w:t>яровой</w:t>
            </w:r>
            <w:r>
              <w:rPr>
                <w:spacing w:val="-2"/>
              </w:rPr>
              <w:t xml:space="preserve"> </w:t>
            </w:r>
            <w:r>
              <w:t>пшеницы.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687C819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AEEEA31" w14:textId="77777777">
        <w:trPr>
          <w:trHeight w:val="1619"/>
        </w:trPr>
        <w:tc>
          <w:tcPr>
            <w:tcW w:w="4212" w:type="dxa"/>
            <w:vMerge/>
            <w:tcBorders>
              <w:top w:val="nil"/>
            </w:tcBorders>
          </w:tcPr>
          <w:p w14:paraId="1B2EDE1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700C18CF" w14:textId="77777777" w:rsidR="006D3C3F" w:rsidRDefault="00EA7C73">
            <w:pPr>
              <w:pStyle w:val="TableParagraph"/>
              <w:spacing w:line="252" w:lineRule="exact"/>
              <w:ind w:left="204"/>
            </w:pPr>
            <w:r>
              <w:t>7.</w:t>
            </w:r>
          </w:p>
        </w:tc>
        <w:tc>
          <w:tcPr>
            <w:tcW w:w="7894" w:type="dxa"/>
          </w:tcPr>
          <w:p w14:paraId="1B20BD54" w14:textId="77777777" w:rsidR="006D3C3F" w:rsidRDefault="00EA7C73">
            <w:pPr>
              <w:pStyle w:val="TableParagraph"/>
              <w:ind w:left="108"/>
            </w:pPr>
            <w:r>
              <w:t>Ячмень, н/х значение.</w:t>
            </w:r>
            <w:r>
              <w:rPr>
                <w:spacing w:val="1"/>
              </w:rPr>
              <w:t xml:space="preserve"> </w:t>
            </w:r>
            <w:r>
              <w:t>Биологические особенности и морфологические признаки</w:t>
            </w:r>
            <w:r>
              <w:rPr>
                <w:spacing w:val="-52"/>
              </w:rPr>
              <w:t xml:space="preserve"> </w:t>
            </w:r>
            <w:r>
              <w:t>ячменя.</w:t>
            </w:r>
            <w:r>
              <w:rPr>
                <w:spacing w:val="-1"/>
              </w:rPr>
              <w:t xml:space="preserve"> </w:t>
            </w:r>
            <w:r>
              <w:t>Виды,</w:t>
            </w:r>
            <w:r>
              <w:rPr>
                <w:spacing w:val="-1"/>
              </w:rPr>
              <w:t xml:space="preserve"> </w:t>
            </w:r>
            <w:r>
              <w:t>разновидности, сорта.</w:t>
            </w:r>
            <w:r>
              <w:rPr>
                <w:spacing w:val="-3"/>
              </w:rPr>
              <w:t xml:space="preserve"> </w:t>
            </w:r>
            <w:r>
              <w:t>Технология</w:t>
            </w:r>
            <w:r>
              <w:rPr>
                <w:spacing w:val="-3"/>
              </w:rPr>
              <w:t xml:space="preserve"> </w:t>
            </w:r>
            <w:r>
              <w:t>возделывания</w:t>
            </w:r>
            <w:r>
              <w:rPr>
                <w:spacing w:val="-1"/>
              </w:rPr>
              <w:t xml:space="preserve"> </w:t>
            </w:r>
            <w:r>
              <w:t>ячменя.</w:t>
            </w:r>
          </w:p>
          <w:p w14:paraId="520C0A5E" w14:textId="77777777" w:rsidR="006D3C3F" w:rsidRDefault="00EA7C73">
            <w:pPr>
              <w:pStyle w:val="TableParagraph"/>
              <w:ind w:left="108" w:right="397"/>
            </w:pPr>
            <w:r>
              <w:t>Овес. Н/х значение. Морфологические признаки, биологические особенности.</w:t>
            </w:r>
            <w:r>
              <w:rPr>
                <w:spacing w:val="-52"/>
              </w:rPr>
              <w:t xml:space="preserve"> </w:t>
            </w:r>
            <w:r>
              <w:t>Виды,</w:t>
            </w:r>
            <w:r>
              <w:rPr>
                <w:spacing w:val="-1"/>
              </w:rPr>
              <w:t xml:space="preserve"> </w:t>
            </w:r>
            <w:r>
              <w:t>разновидности, сорта.</w:t>
            </w:r>
            <w:r>
              <w:rPr>
                <w:spacing w:val="-1"/>
              </w:rPr>
              <w:t xml:space="preserve"> </w:t>
            </w:r>
            <w:r>
              <w:t>Технология</w:t>
            </w:r>
            <w:r>
              <w:rPr>
                <w:spacing w:val="54"/>
              </w:rPr>
              <w:t xml:space="preserve"> </w:t>
            </w:r>
            <w:r>
              <w:t>возделывания</w:t>
            </w:r>
            <w:r>
              <w:rPr>
                <w:spacing w:val="-1"/>
              </w:rPr>
              <w:t xml:space="preserve"> </w:t>
            </w:r>
            <w:r>
              <w:t>овса.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32F6A39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AB3AA2E" w14:textId="77777777">
        <w:trPr>
          <w:trHeight w:val="1519"/>
        </w:trPr>
        <w:tc>
          <w:tcPr>
            <w:tcW w:w="4212" w:type="dxa"/>
            <w:vMerge/>
            <w:tcBorders>
              <w:top w:val="nil"/>
            </w:tcBorders>
          </w:tcPr>
          <w:p w14:paraId="7A9B29D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2DA05D31" w14:textId="77777777" w:rsidR="006D3C3F" w:rsidRDefault="00EA7C73">
            <w:pPr>
              <w:pStyle w:val="TableParagraph"/>
              <w:spacing w:line="251" w:lineRule="exact"/>
              <w:ind w:left="204"/>
            </w:pPr>
            <w:r>
              <w:t>8.</w:t>
            </w:r>
          </w:p>
        </w:tc>
        <w:tc>
          <w:tcPr>
            <w:tcW w:w="7894" w:type="dxa"/>
          </w:tcPr>
          <w:p w14:paraId="7C23FD09" w14:textId="77777777" w:rsidR="006D3C3F" w:rsidRDefault="00EA7C73">
            <w:pPr>
              <w:pStyle w:val="TableParagraph"/>
              <w:ind w:left="108"/>
            </w:pPr>
            <w:r>
              <w:t>Кукуруза,</w:t>
            </w:r>
            <w:r>
              <w:rPr>
                <w:spacing w:val="1"/>
              </w:rPr>
              <w:t xml:space="preserve"> </w:t>
            </w:r>
            <w:r>
              <w:t>н/х значение, районы возделывания, морфологические признаки, био-</w:t>
            </w:r>
            <w:r>
              <w:rPr>
                <w:spacing w:val="-52"/>
              </w:rPr>
              <w:t xml:space="preserve"> </w:t>
            </w:r>
            <w:r>
              <w:t>логические особенности. Технология возделывания кукурузы на зеленый корм,</w:t>
            </w:r>
            <w:r>
              <w:rPr>
                <w:spacing w:val="1"/>
              </w:rPr>
              <w:t xml:space="preserve"> </w:t>
            </w:r>
            <w:r>
              <w:t>силос.</w:t>
            </w:r>
          </w:p>
          <w:p w14:paraId="0BAF331D" w14:textId="77777777" w:rsidR="006D3C3F" w:rsidRDefault="00EA7C73">
            <w:pPr>
              <w:pStyle w:val="TableParagraph"/>
              <w:ind w:left="108"/>
            </w:pPr>
            <w:r>
              <w:t>Гречиха.</w:t>
            </w:r>
            <w:r>
              <w:rPr>
                <w:spacing w:val="-5"/>
              </w:rPr>
              <w:t xml:space="preserve"> </w:t>
            </w:r>
            <w:r>
              <w:t>Н/х</w:t>
            </w:r>
            <w:r>
              <w:rPr>
                <w:spacing w:val="-7"/>
              </w:rPr>
              <w:t xml:space="preserve"> </w:t>
            </w:r>
            <w:r>
              <w:t>значение.</w:t>
            </w:r>
            <w:r>
              <w:rPr>
                <w:spacing w:val="-6"/>
              </w:rPr>
              <w:t xml:space="preserve"> </w:t>
            </w:r>
            <w:r>
              <w:t>Морфологические</w:t>
            </w:r>
            <w:r>
              <w:rPr>
                <w:spacing w:val="-4"/>
              </w:rPr>
              <w:t xml:space="preserve"> </w:t>
            </w:r>
            <w:r>
              <w:t>признаки,</w:t>
            </w:r>
            <w:r>
              <w:rPr>
                <w:spacing w:val="-5"/>
              </w:rPr>
              <w:t xml:space="preserve"> </w:t>
            </w:r>
            <w:r>
              <w:t>Биологические</w:t>
            </w:r>
            <w:r>
              <w:rPr>
                <w:spacing w:val="-4"/>
              </w:rPr>
              <w:t xml:space="preserve"> </w:t>
            </w:r>
            <w:r>
              <w:t>особенно-</w:t>
            </w:r>
          </w:p>
          <w:p w14:paraId="5B48A84A" w14:textId="77777777" w:rsidR="006D3C3F" w:rsidRDefault="00EA7C73">
            <w:pPr>
              <w:pStyle w:val="TableParagraph"/>
              <w:spacing w:line="252" w:lineRule="exact"/>
              <w:ind w:left="108" w:right="192"/>
            </w:pPr>
            <w:r>
              <w:t>сти. Районирование сорта</w:t>
            </w:r>
            <w:r>
              <w:rPr>
                <w:spacing w:val="1"/>
              </w:rPr>
              <w:t xml:space="preserve"> </w:t>
            </w:r>
            <w:r>
              <w:t>и их характеристика. Технология возделывания</w:t>
            </w:r>
            <w:r>
              <w:rPr>
                <w:spacing w:val="1"/>
              </w:rPr>
              <w:t xml:space="preserve"> </w:t>
            </w:r>
            <w:r>
              <w:t>гре-</w:t>
            </w:r>
            <w:r>
              <w:rPr>
                <w:spacing w:val="-52"/>
              </w:rPr>
              <w:t xml:space="preserve"> </w:t>
            </w:r>
            <w:r>
              <w:t>чихи.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0D6D070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CEFFF67" w14:textId="77777777">
        <w:trPr>
          <w:trHeight w:val="301"/>
        </w:trPr>
        <w:tc>
          <w:tcPr>
            <w:tcW w:w="4212" w:type="dxa"/>
            <w:vMerge/>
            <w:tcBorders>
              <w:top w:val="nil"/>
            </w:tcBorders>
          </w:tcPr>
          <w:p w14:paraId="49946C3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470" w:type="dxa"/>
            <w:gridSpan w:val="2"/>
          </w:tcPr>
          <w:p w14:paraId="5E0975F1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.Лабораторная работа</w:t>
            </w:r>
          </w:p>
        </w:tc>
        <w:tc>
          <w:tcPr>
            <w:tcW w:w="1089" w:type="dxa"/>
            <w:vMerge w:val="restart"/>
          </w:tcPr>
          <w:p w14:paraId="2BFE7C36" w14:textId="77777777" w:rsidR="006D3C3F" w:rsidRDefault="00EA7C73">
            <w:pPr>
              <w:pStyle w:val="TableParagraph"/>
              <w:spacing w:before="1"/>
              <w:ind w:left="13"/>
              <w:jc w:val="center"/>
            </w:pPr>
            <w:r>
              <w:t>2</w:t>
            </w:r>
          </w:p>
        </w:tc>
      </w:tr>
      <w:tr w:rsidR="006D3C3F" w14:paraId="2A62ACE4" w14:textId="77777777">
        <w:trPr>
          <w:trHeight w:val="510"/>
        </w:trPr>
        <w:tc>
          <w:tcPr>
            <w:tcW w:w="4212" w:type="dxa"/>
            <w:vMerge/>
            <w:tcBorders>
              <w:top w:val="nil"/>
            </w:tcBorders>
          </w:tcPr>
          <w:p w14:paraId="7E25FFC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12D3AFE6" w14:textId="77777777" w:rsidR="006D3C3F" w:rsidRDefault="006D3C3F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14:paraId="5E0FBC3B" w14:textId="77777777" w:rsidR="006D3C3F" w:rsidRDefault="00EA7C73">
            <w:pPr>
              <w:pStyle w:val="TableParagraph"/>
              <w:spacing w:line="238" w:lineRule="exact"/>
              <w:ind w:left="233"/>
            </w:pPr>
            <w:r>
              <w:t>1</w:t>
            </w:r>
          </w:p>
        </w:tc>
        <w:tc>
          <w:tcPr>
            <w:tcW w:w="7894" w:type="dxa"/>
          </w:tcPr>
          <w:p w14:paraId="1CB50DAF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Определение</w:t>
            </w:r>
            <w:r>
              <w:rPr>
                <w:spacing w:val="51"/>
              </w:rPr>
              <w:t xml:space="preserve"> </w:t>
            </w:r>
            <w:r>
              <w:t>хлебов</w:t>
            </w:r>
            <w:r>
              <w:rPr>
                <w:spacing w:val="-3"/>
              </w:rPr>
              <w:t xml:space="preserve"> </w:t>
            </w:r>
            <w:r>
              <w:t>первой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второй</w:t>
            </w:r>
            <w:r>
              <w:rPr>
                <w:spacing w:val="-3"/>
              </w:rPr>
              <w:t xml:space="preserve"> </w:t>
            </w:r>
            <w:r>
              <w:t>групп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морфологическим</w:t>
            </w:r>
            <w:r>
              <w:rPr>
                <w:spacing w:val="-3"/>
              </w:rPr>
              <w:t xml:space="preserve"> </w:t>
            </w:r>
            <w:r>
              <w:t>особенностям.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68DABBC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F6705E9" w14:textId="77777777">
        <w:trPr>
          <w:trHeight w:val="316"/>
        </w:trPr>
        <w:tc>
          <w:tcPr>
            <w:tcW w:w="4212" w:type="dxa"/>
            <w:vMerge/>
            <w:tcBorders>
              <w:top w:val="nil"/>
            </w:tcBorders>
          </w:tcPr>
          <w:p w14:paraId="268F7A6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470" w:type="dxa"/>
            <w:gridSpan w:val="2"/>
          </w:tcPr>
          <w:p w14:paraId="69567CA7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Практическое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35F91352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4D290F3" w14:textId="77777777">
        <w:trPr>
          <w:trHeight w:val="506"/>
        </w:trPr>
        <w:tc>
          <w:tcPr>
            <w:tcW w:w="4212" w:type="dxa"/>
            <w:vMerge/>
            <w:tcBorders>
              <w:top w:val="nil"/>
            </w:tcBorders>
          </w:tcPr>
          <w:p w14:paraId="1E5A7C4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105FB32D" w14:textId="77777777" w:rsidR="006D3C3F" w:rsidRDefault="00EA7C73">
            <w:pPr>
              <w:pStyle w:val="TableParagraph"/>
              <w:spacing w:line="252" w:lineRule="exact"/>
              <w:ind w:left="233"/>
            </w:pPr>
            <w:r>
              <w:t>2</w:t>
            </w:r>
          </w:p>
        </w:tc>
        <w:tc>
          <w:tcPr>
            <w:tcW w:w="7894" w:type="dxa"/>
          </w:tcPr>
          <w:p w14:paraId="42697BF8" w14:textId="77777777" w:rsidR="006D3C3F" w:rsidRDefault="00EA7C73">
            <w:pPr>
              <w:pStyle w:val="TableParagraph"/>
              <w:spacing w:line="254" w:lineRule="exact"/>
              <w:ind w:left="108" w:right="293"/>
            </w:pPr>
            <w:r>
              <w:t>Составление агротехнической части технологической карты возделывания зер-</w:t>
            </w:r>
            <w:r>
              <w:rPr>
                <w:spacing w:val="-52"/>
              </w:rPr>
              <w:t xml:space="preserve"> </w:t>
            </w:r>
            <w:r>
              <w:t>новых</w:t>
            </w:r>
            <w:r>
              <w:rPr>
                <w:spacing w:val="-1"/>
              </w:rPr>
              <w:t xml:space="preserve"> </w:t>
            </w:r>
            <w:r>
              <w:t>культур (яровой пшеницы)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63C5C2E4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551CB56" w14:textId="77777777">
        <w:trPr>
          <w:trHeight w:val="271"/>
        </w:trPr>
        <w:tc>
          <w:tcPr>
            <w:tcW w:w="4212" w:type="dxa"/>
            <w:vMerge w:val="restart"/>
          </w:tcPr>
          <w:p w14:paraId="0D0F983E" w14:textId="77777777" w:rsidR="006D3C3F" w:rsidRDefault="00EA7C73">
            <w:pPr>
              <w:pStyle w:val="TableParagraph"/>
              <w:spacing w:line="250" w:lineRule="exact"/>
            </w:pPr>
            <w:r>
              <w:t>Тема</w:t>
            </w:r>
            <w:r>
              <w:rPr>
                <w:spacing w:val="-6"/>
              </w:rPr>
              <w:t xml:space="preserve"> </w:t>
            </w:r>
            <w:r>
              <w:t>2.4.</w:t>
            </w:r>
            <w:r>
              <w:rPr>
                <w:spacing w:val="-2"/>
              </w:rPr>
              <w:t xml:space="preserve"> </w:t>
            </w:r>
            <w:r>
              <w:t>Зерновые</w:t>
            </w:r>
            <w:r>
              <w:rPr>
                <w:spacing w:val="-4"/>
              </w:rPr>
              <w:t xml:space="preserve"> </w:t>
            </w:r>
            <w:r>
              <w:t>бобовые</w:t>
            </w:r>
            <w:r>
              <w:rPr>
                <w:spacing w:val="-3"/>
              </w:rPr>
              <w:t xml:space="preserve"> </w:t>
            </w:r>
            <w:r>
              <w:t>культуры-</w:t>
            </w:r>
          </w:p>
        </w:tc>
        <w:tc>
          <w:tcPr>
            <w:tcW w:w="8470" w:type="dxa"/>
            <w:gridSpan w:val="2"/>
          </w:tcPr>
          <w:p w14:paraId="2A502D76" w14:textId="77777777" w:rsidR="006D3C3F" w:rsidRDefault="00EA7C73">
            <w:pPr>
              <w:pStyle w:val="TableParagraph"/>
              <w:spacing w:line="250" w:lineRule="exact"/>
              <w:ind w:left="108"/>
            </w:pPr>
            <w:r>
              <w:t>Содержание</w:t>
            </w:r>
          </w:p>
        </w:tc>
        <w:tc>
          <w:tcPr>
            <w:tcW w:w="1089" w:type="dxa"/>
            <w:vMerge w:val="restart"/>
          </w:tcPr>
          <w:p w14:paraId="60ECBE6A" w14:textId="77777777" w:rsidR="006D3C3F" w:rsidRDefault="00EA7C73">
            <w:pPr>
              <w:pStyle w:val="TableParagraph"/>
              <w:spacing w:line="252" w:lineRule="exact"/>
              <w:ind w:left="13"/>
              <w:jc w:val="center"/>
            </w:pPr>
            <w:r>
              <w:t>2</w:t>
            </w:r>
          </w:p>
        </w:tc>
      </w:tr>
      <w:tr w:rsidR="006D3C3F" w14:paraId="2CCC3A94" w14:textId="77777777">
        <w:trPr>
          <w:trHeight w:val="505"/>
        </w:trPr>
        <w:tc>
          <w:tcPr>
            <w:tcW w:w="4212" w:type="dxa"/>
            <w:vMerge/>
            <w:tcBorders>
              <w:top w:val="nil"/>
            </w:tcBorders>
          </w:tcPr>
          <w:p w14:paraId="5DF2927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3DEA7CC8" w14:textId="77777777" w:rsidR="006D3C3F" w:rsidRDefault="00EA7C73">
            <w:pPr>
              <w:pStyle w:val="TableParagraph"/>
              <w:spacing w:line="251" w:lineRule="exact"/>
              <w:ind w:left="204"/>
            </w:pPr>
            <w:r>
              <w:t>1.</w:t>
            </w:r>
          </w:p>
        </w:tc>
        <w:tc>
          <w:tcPr>
            <w:tcW w:w="7894" w:type="dxa"/>
          </w:tcPr>
          <w:p w14:paraId="67C1E769" w14:textId="77777777" w:rsidR="006D3C3F" w:rsidRDefault="00EA7C73">
            <w:pPr>
              <w:pStyle w:val="TableParagraph"/>
              <w:spacing w:line="254" w:lineRule="exact"/>
              <w:ind w:left="108" w:right="192"/>
            </w:pPr>
            <w:r>
              <w:t>Роль зерновых бобовых культур в увеличении</w:t>
            </w:r>
            <w:r>
              <w:rPr>
                <w:spacing w:val="1"/>
              </w:rPr>
              <w:t xml:space="preserve"> </w:t>
            </w:r>
            <w:r>
              <w:t>производства зерна, решении</w:t>
            </w:r>
            <w:r>
              <w:rPr>
                <w:spacing w:val="-52"/>
              </w:rPr>
              <w:t xml:space="preserve"> </w:t>
            </w:r>
            <w:r>
              <w:t>проблем</w:t>
            </w:r>
            <w:r>
              <w:rPr>
                <w:spacing w:val="-3"/>
              </w:rPr>
              <w:t xml:space="preserve"> </w:t>
            </w:r>
            <w:r>
              <w:t>растительного</w:t>
            </w:r>
            <w:r>
              <w:rPr>
                <w:spacing w:val="-5"/>
              </w:rPr>
              <w:t xml:space="preserve"> </w:t>
            </w:r>
            <w:r>
              <w:t>белка</w:t>
            </w:r>
            <w:r>
              <w:rPr>
                <w:spacing w:val="5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повышении</w:t>
            </w:r>
            <w:r>
              <w:rPr>
                <w:spacing w:val="-2"/>
              </w:rPr>
              <w:t xml:space="preserve"> </w:t>
            </w:r>
            <w:r>
              <w:t>плодородия</w:t>
            </w:r>
            <w:r>
              <w:rPr>
                <w:spacing w:val="-3"/>
              </w:rPr>
              <w:t xml:space="preserve"> </w:t>
            </w:r>
            <w:r>
              <w:t>почвы.</w:t>
            </w:r>
            <w:r>
              <w:rPr>
                <w:spacing w:val="-3"/>
              </w:rPr>
              <w:t xml:space="preserve"> </w:t>
            </w:r>
            <w:r>
              <w:t>Продоволь-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14D7906C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31F01436" w14:textId="77777777" w:rsidR="006D3C3F" w:rsidRDefault="006D3C3F">
      <w:pPr>
        <w:rPr>
          <w:sz w:val="2"/>
          <w:szCs w:val="2"/>
        </w:rPr>
        <w:sectPr w:rsidR="006D3C3F">
          <w:type w:val="continuous"/>
          <w:pgSz w:w="16850" w:h="11910" w:orient="landscape"/>
          <w:pgMar w:top="840" w:right="1142" w:bottom="871" w:left="7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2"/>
        <w:gridCol w:w="576"/>
        <w:gridCol w:w="7894"/>
        <w:gridCol w:w="1089"/>
      </w:tblGrid>
      <w:tr w:rsidR="006D3C3F" w14:paraId="5108AC3C" w14:textId="77777777">
        <w:trPr>
          <w:trHeight w:val="300"/>
        </w:trPr>
        <w:tc>
          <w:tcPr>
            <w:tcW w:w="4212" w:type="dxa"/>
            <w:vMerge w:val="restart"/>
          </w:tcPr>
          <w:p w14:paraId="62442A4A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576" w:type="dxa"/>
          </w:tcPr>
          <w:p w14:paraId="6C174E71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7894" w:type="dxa"/>
          </w:tcPr>
          <w:p w14:paraId="55294507" w14:textId="77777777" w:rsidR="006D3C3F" w:rsidRDefault="00EA7C73">
            <w:pPr>
              <w:pStyle w:val="TableParagraph"/>
              <w:spacing w:line="252" w:lineRule="exact"/>
              <w:ind w:left="108"/>
            </w:pPr>
            <w:r>
              <w:t>ственная</w:t>
            </w:r>
            <w:r>
              <w:rPr>
                <w:spacing w:val="-2"/>
              </w:rPr>
              <w:t xml:space="preserve"> </w:t>
            </w:r>
            <w:r>
              <w:t>кормовая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промышленная</w:t>
            </w:r>
            <w:r>
              <w:rPr>
                <w:spacing w:val="-2"/>
              </w:rPr>
              <w:t xml:space="preserve"> </w:t>
            </w:r>
            <w:r>
              <w:t>ценность</w:t>
            </w:r>
            <w:r>
              <w:rPr>
                <w:spacing w:val="-2"/>
              </w:rPr>
              <w:t xml:space="preserve"> </w:t>
            </w:r>
            <w:r>
              <w:t>зерна.</w:t>
            </w:r>
          </w:p>
        </w:tc>
        <w:tc>
          <w:tcPr>
            <w:tcW w:w="1089" w:type="dxa"/>
            <w:vMerge w:val="restart"/>
          </w:tcPr>
          <w:p w14:paraId="2B4A00AD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3C5B57FD" w14:textId="77777777">
        <w:trPr>
          <w:trHeight w:val="1264"/>
        </w:trPr>
        <w:tc>
          <w:tcPr>
            <w:tcW w:w="4212" w:type="dxa"/>
            <w:vMerge/>
            <w:tcBorders>
              <w:top w:val="nil"/>
            </w:tcBorders>
          </w:tcPr>
          <w:p w14:paraId="54C46D4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0EA079A9" w14:textId="77777777" w:rsidR="006D3C3F" w:rsidRDefault="00EA7C73">
            <w:pPr>
              <w:pStyle w:val="TableParagraph"/>
              <w:spacing w:line="251" w:lineRule="exact"/>
              <w:ind w:left="204"/>
            </w:pPr>
            <w:r>
              <w:t>2.</w:t>
            </w:r>
          </w:p>
        </w:tc>
        <w:tc>
          <w:tcPr>
            <w:tcW w:w="7894" w:type="dxa"/>
          </w:tcPr>
          <w:p w14:paraId="3D680576" w14:textId="77777777" w:rsidR="006D3C3F" w:rsidRDefault="00EA7C73">
            <w:pPr>
              <w:pStyle w:val="TableParagraph"/>
              <w:ind w:left="108" w:right="3198"/>
            </w:pPr>
            <w:r>
              <w:t>Горох - важнейшая продовольственная и</w:t>
            </w:r>
            <w:r>
              <w:rPr>
                <w:spacing w:val="1"/>
              </w:rPr>
              <w:t xml:space="preserve"> </w:t>
            </w:r>
            <w:r>
              <w:t>кормовая</w:t>
            </w:r>
            <w:r>
              <w:rPr>
                <w:spacing w:val="-2"/>
              </w:rPr>
              <w:t xml:space="preserve"> </w:t>
            </w:r>
            <w:r>
              <w:t>культура.</w:t>
            </w:r>
            <w:r>
              <w:rPr>
                <w:spacing w:val="-1"/>
              </w:rPr>
              <w:t xml:space="preserve"> </w:t>
            </w:r>
            <w:r>
              <w:t>Особенности</w:t>
            </w:r>
            <w:r>
              <w:rPr>
                <w:spacing w:val="-1"/>
              </w:rPr>
              <w:t xml:space="preserve"> </w:t>
            </w:r>
            <w:r>
              <w:t>использования</w:t>
            </w:r>
          </w:p>
          <w:p w14:paraId="5AA65B21" w14:textId="77777777" w:rsidR="006D3C3F" w:rsidRDefault="00EA7C73">
            <w:pPr>
              <w:pStyle w:val="TableParagraph"/>
              <w:ind w:left="108" w:right="256"/>
            </w:pPr>
            <w:r>
              <w:t>Соломы. Горох как парозанимаюшая культура. Разнообразие форм и сортов го-</w:t>
            </w:r>
            <w:r>
              <w:rPr>
                <w:spacing w:val="-52"/>
              </w:rPr>
              <w:t xml:space="preserve"> </w:t>
            </w:r>
            <w:r>
              <w:t>роха.</w:t>
            </w:r>
            <w:r>
              <w:rPr>
                <w:spacing w:val="-3"/>
              </w:rPr>
              <w:t xml:space="preserve"> </w:t>
            </w:r>
            <w:r>
              <w:t>Холодостойкость</w:t>
            </w:r>
            <w:r>
              <w:rPr>
                <w:spacing w:val="-5"/>
              </w:rPr>
              <w:t xml:space="preserve"> </w:t>
            </w:r>
            <w:r>
              <w:t>растений.</w:t>
            </w:r>
            <w:r>
              <w:rPr>
                <w:spacing w:val="-3"/>
              </w:rPr>
              <w:t xml:space="preserve"> </w:t>
            </w:r>
            <w:r>
              <w:t>Морфологические</w:t>
            </w:r>
            <w:r>
              <w:rPr>
                <w:spacing w:val="-3"/>
              </w:rPr>
              <w:t xml:space="preserve"> </w:t>
            </w:r>
            <w:r>
              <w:t>признаки,</w:t>
            </w:r>
            <w:r>
              <w:rPr>
                <w:spacing w:val="-3"/>
              </w:rPr>
              <w:t xml:space="preserve"> </w:t>
            </w:r>
            <w:r>
              <w:t>биологические</w:t>
            </w:r>
          </w:p>
          <w:p w14:paraId="3B02E3F8" w14:textId="77777777" w:rsidR="006D3C3F" w:rsidRDefault="00EA7C73">
            <w:pPr>
              <w:pStyle w:val="TableParagraph"/>
              <w:spacing w:line="233" w:lineRule="exact"/>
              <w:ind w:left="108"/>
            </w:pPr>
            <w:r>
              <w:t>особенности</w:t>
            </w:r>
            <w:r>
              <w:rPr>
                <w:spacing w:val="-2"/>
              </w:rPr>
              <w:t xml:space="preserve"> </w:t>
            </w:r>
            <w:r>
              <w:t>гороха.</w:t>
            </w:r>
            <w:r>
              <w:rPr>
                <w:spacing w:val="-2"/>
              </w:rPr>
              <w:t xml:space="preserve"> </w:t>
            </w:r>
            <w:r>
              <w:t>Технология</w:t>
            </w:r>
            <w:r>
              <w:rPr>
                <w:spacing w:val="-3"/>
              </w:rPr>
              <w:t xml:space="preserve"> </w:t>
            </w:r>
            <w:r>
              <w:t>возделывания</w:t>
            </w:r>
            <w:r>
              <w:rPr>
                <w:spacing w:val="-3"/>
              </w:rPr>
              <w:t xml:space="preserve"> </w:t>
            </w:r>
            <w:r>
              <w:t>гороха.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78F078E8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C3A8A00" w14:textId="77777777">
        <w:trPr>
          <w:trHeight w:val="253"/>
        </w:trPr>
        <w:tc>
          <w:tcPr>
            <w:tcW w:w="4212" w:type="dxa"/>
            <w:vMerge/>
            <w:tcBorders>
              <w:top w:val="nil"/>
            </w:tcBorders>
          </w:tcPr>
          <w:p w14:paraId="174B5A8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470" w:type="dxa"/>
            <w:gridSpan w:val="2"/>
          </w:tcPr>
          <w:p w14:paraId="40DDC4AA" w14:textId="77777777" w:rsidR="006D3C3F" w:rsidRDefault="00EA7C73">
            <w:pPr>
              <w:pStyle w:val="TableParagraph"/>
              <w:spacing w:line="234" w:lineRule="exact"/>
              <w:ind w:left="108"/>
            </w:pPr>
            <w:r>
              <w:t>Лабораторная работа</w:t>
            </w:r>
          </w:p>
        </w:tc>
        <w:tc>
          <w:tcPr>
            <w:tcW w:w="1089" w:type="dxa"/>
            <w:vMerge w:val="restart"/>
          </w:tcPr>
          <w:p w14:paraId="16CE87C0" w14:textId="77777777" w:rsidR="006D3C3F" w:rsidRDefault="00EA7C73">
            <w:pPr>
              <w:pStyle w:val="TableParagraph"/>
              <w:spacing w:before="1"/>
              <w:ind w:left="13"/>
              <w:jc w:val="center"/>
            </w:pPr>
            <w:r>
              <w:t>4</w:t>
            </w:r>
          </w:p>
        </w:tc>
      </w:tr>
      <w:tr w:rsidR="006D3C3F" w14:paraId="08D11680" w14:textId="77777777">
        <w:trPr>
          <w:trHeight w:val="251"/>
        </w:trPr>
        <w:tc>
          <w:tcPr>
            <w:tcW w:w="4212" w:type="dxa"/>
            <w:vMerge/>
            <w:tcBorders>
              <w:top w:val="nil"/>
            </w:tcBorders>
          </w:tcPr>
          <w:p w14:paraId="3CCCCCC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17D909FF" w14:textId="77777777" w:rsidR="006D3C3F" w:rsidRDefault="00EA7C73">
            <w:pPr>
              <w:pStyle w:val="TableParagraph"/>
              <w:spacing w:line="232" w:lineRule="exact"/>
              <w:ind w:left="204"/>
            </w:pPr>
            <w:r>
              <w:t>1.</w:t>
            </w:r>
          </w:p>
        </w:tc>
        <w:tc>
          <w:tcPr>
            <w:tcW w:w="7894" w:type="dxa"/>
          </w:tcPr>
          <w:p w14:paraId="7C614058" w14:textId="77777777" w:rsidR="006D3C3F" w:rsidRDefault="00EA7C73">
            <w:pPr>
              <w:pStyle w:val="TableParagraph"/>
              <w:spacing w:line="232" w:lineRule="exact"/>
              <w:ind w:left="108"/>
            </w:pPr>
            <w:r>
              <w:t>Определение</w:t>
            </w:r>
            <w:r>
              <w:rPr>
                <w:spacing w:val="-2"/>
              </w:rPr>
              <w:t xml:space="preserve"> </w:t>
            </w:r>
            <w:r>
              <w:t>зерновых</w:t>
            </w:r>
            <w:r>
              <w:rPr>
                <w:spacing w:val="-4"/>
              </w:rPr>
              <w:t xml:space="preserve"> </w:t>
            </w:r>
            <w:r>
              <w:t>бобовых</w:t>
            </w:r>
            <w:r>
              <w:rPr>
                <w:spacing w:val="-2"/>
              </w:rPr>
              <w:t xml:space="preserve"> </w:t>
            </w:r>
            <w:r>
              <w:t>культур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морфологическим</w:t>
            </w:r>
            <w:r>
              <w:rPr>
                <w:spacing w:val="-3"/>
              </w:rPr>
              <w:t xml:space="preserve"> </w:t>
            </w:r>
            <w:r>
              <w:t>признакам.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39EE5F76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24DD59A" w14:textId="77777777">
        <w:trPr>
          <w:trHeight w:val="271"/>
        </w:trPr>
        <w:tc>
          <w:tcPr>
            <w:tcW w:w="4212" w:type="dxa"/>
            <w:vMerge/>
            <w:tcBorders>
              <w:top w:val="nil"/>
            </w:tcBorders>
          </w:tcPr>
          <w:p w14:paraId="5858DDC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470" w:type="dxa"/>
            <w:gridSpan w:val="2"/>
          </w:tcPr>
          <w:p w14:paraId="6441EF3E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Практическое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5083FB5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2ECE8A9" w14:textId="77777777">
        <w:trPr>
          <w:trHeight w:val="506"/>
        </w:trPr>
        <w:tc>
          <w:tcPr>
            <w:tcW w:w="4212" w:type="dxa"/>
            <w:vMerge/>
            <w:tcBorders>
              <w:top w:val="nil"/>
            </w:tcBorders>
          </w:tcPr>
          <w:p w14:paraId="2F085A1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6E75534F" w14:textId="77777777" w:rsidR="006D3C3F" w:rsidRDefault="00EA7C73">
            <w:pPr>
              <w:pStyle w:val="TableParagraph"/>
              <w:spacing w:line="251" w:lineRule="exact"/>
              <w:ind w:left="204"/>
            </w:pPr>
            <w:r>
              <w:t>2.</w:t>
            </w:r>
          </w:p>
        </w:tc>
        <w:tc>
          <w:tcPr>
            <w:tcW w:w="7894" w:type="dxa"/>
          </w:tcPr>
          <w:p w14:paraId="260A02EC" w14:textId="77777777" w:rsidR="006D3C3F" w:rsidRDefault="00EA7C73">
            <w:pPr>
              <w:pStyle w:val="TableParagraph"/>
              <w:spacing w:line="252" w:lineRule="exact"/>
              <w:ind w:left="108" w:right="192"/>
            </w:pPr>
            <w:r>
              <w:t>Составление технологической карты, агротехнической</w:t>
            </w:r>
            <w:r>
              <w:rPr>
                <w:spacing w:val="1"/>
              </w:rPr>
              <w:t xml:space="preserve"> </w:t>
            </w:r>
            <w:r>
              <w:t>части технологии возде-</w:t>
            </w:r>
            <w:r>
              <w:rPr>
                <w:spacing w:val="-52"/>
              </w:rPr>
              <w:t xml:space="preserve"> </w:t>
            </w:r>
            <w:r>
              <w:t>лывания</w:t>
            </w:r>
            <w:r>
              <w:rPr>
                <w:spacing w:val="-2"/>
              </w:rPr>
              <w:t xml:space="preserve"> </w:t>
            </w:r>
            <w:r>
              <w:t>гороха на зерно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691EF01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55653F7" w14:textId="77777777">
        <w:trPr>
          <w:trHeight w:val="297"/>
        </w:trPr>
        <w:tc>
          <w:tcPr>
            <w:tcW w:w="4212" w:type="dxa"/>
            <w:vMerge w:val="restart"/>
          </w:tcPr>
          <w:p w14:paraId="35A67A7B" w14:textId="77777777" w:rsidR="006D3C3F" w:rsidRDefault="00EA7C73">
            <w:pPr>
              <w:pStyle w:val="TableParagraph"/>
              <w:spacing w:line="251" w:lineRule="exact"/>
            </w:pPr>
            <w:r>
              <w:t>Тема</w:t>
            </w:r>
            <w:r>
              <w:rPr>
                <w:spacing w:val="-6"/>
              </w:rPr>
              <w:t xml:space="preserve"> </w:t>
            </w:r>
            <w:r>
              <w:t>2.5.</w:t>
            </w:r>
            <w:r>
              <w:rPr>
                <w:spacing w:val="-2"/>
              </w:rPr>
              <w:t xml:space="preserve"> </w:t>
            </w:r>
            <w:r>
              <w:t>Корнеплоды</w:t>
            </w:r>
          </w:p>
        </w:tc>
        <w:tc>
          <w:tcPr>
            <w:tcW w:w="8470" w:type="dxa"/>
            <w:gridSpan w:val="2"/>
          </w:tcPr>
          <w:p w14:paraId="4EB5876A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Содержание</w:t>
            </w:r>
          </w:p>
        </w:tc>
        <w:tc>
          <w:tcPr>
            <w:tcW w:w="1089" w:type="dxa"/>
            <w:vMerge w:val="restart"/>
          </w:tcPr>
          <w:p w14:paraId="2518D955" w14:textId="77777777" w:rsidR="006D3C3F" w:rsidRDefault="00EA7C73">
            <w:pPr>
              <w:pStyle w:val="TableParagraph"/>
              <w:spacing w:before="1"/>
              <w:ind w:left="13"/>
              <w:jc w:val="center"/>
            </w:pPr>
            <w:r>
              <w:t>2</w:t>
            </w:r>
          </w:p>
        </w:tc>
      </w:tr>
      <w:tr w:rsidR="006D3C3F" w14:paraId="1A27FB15" w14:textId="77777777">
        <w:trPr>
          <w:trHeight w:val="1262"/>
        </w:trPr>
        <w:tc>
          <w:tcPr>
            <w:tcW w:w="4212" w:type="dxa"/>
            <w:vMerge/>
            <w:tcBorders>
              <w:top w:val="nil"/>
            </w:tcBorders>
          </w:tcPr>
          <w:p w14:paraId="1BE00C8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bottom w:val="single" w:sz="6" w:space="0" w:color="000000"/>
            </w:tcBorders>
          </w:tcPr>
          <w:p w14:paraId="7D4CD900" w14:textId="77777777" w:rsidR="006D3C3F" w:rsidRDefault="00EA7C73">
            <w:pPr>
              <w:pStyle w:val="TableParagraph"/>
              <w:spacing w:line="251" w:lineRule="exact"/>
              <w:ind w:left="204"/>
            </w:pPr>
            <w:r>
              <w:t>1.</w:t>
            </w:r>
          </w:p>
        </w:tc>
        <w:tc>
          <w:tcPr>
            <w:tcW w:w="7894" w:type="dxa"/>
            <w:tcBorders>
              <w:bottom w:val="single" w:sz="6" w:space="0" w:color="000000"/>
            </w:tcBorders>
          </w:tcPr>
          <w:p w14:paraId="082DC5EC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Общая</w:t>
            </w:r>
            <w:r>
              <w:rPr>
                <w:spacing w:val="-3"/>
              </w:rPr>
              <w:t xml:space="preserve"> </w:t>
            </w:r>
            <w:r>
              <w:t>характеристика</w:t>
            </w:r>
            <w:r>
              <w:rPr>
                <w:spacing w:val="49"/>
              </w:rPr>
              <w:t xml:space="preserve"> </w:t>
            </w:r>
            <w:r>
              <w:t>корнеплодов.</w:t>
            </w:r>
            <w:r>
              <w:rPr>
                <w:spacing w:val="-2"/>
              </w:rPr>
              <w:t xml:space="preserve"> </w:t>
            </w:r>
            <w:r>
              <w:t>Значение,</w:t>
            </w:r>
            <w:r>
              <w:rPr>
                <w:spacing w:val="50"/>
              </w:rPr>
              <w:t xml:space="preserve"> </w:t>
            </w:r>
            <w:r>
              <w:t>морфологические</w:t>
            </w:r>
            <w:r>
              <w:rPr>
                <w:spacing w:val="-2"/>
              </w:rPr>
              <w:t xml:space="preserve"> </w:t>
            </w:r>
            <w:r>
              <w:t>признаки,</w:t>
            </w:r>
          </w:p>
          <w:p w14:paraId="5F0E9805" w14:textId="77777777" w:rsidR="006D3C3F" w:rsidRDefault="00EA7C73">
            <w:pPr>
              <w:pStyle w:val="TableParagraph"/>
              <w:spacing w:before="1"/>
              <w:ind w:left="108" w:right="138"/>
            </w:pPr>
            <w:r>
              <w:t>биологические особенности корнеплодов (сахарная и кормовая свекла, кормовая</w:t>
            </w:r>
            <w:r>
              <w:rPr>
                <w:spacing w:val="-52"/>
              </w:rPr>
              <w:t xml:space="preserve"> </w:t>
            </w:r>
            <w:r>
              <w:t>морковь, брюква, турнепс). Особенности биологии корнеплодов. Сорта корне-</w:t>
            </w:r>
            <w:r>
              <w:rPr>
                <w:spacing w:val="1"/>
              </w:rPr>
              <w:t xml:space="preserve"> </w:t>
            </w:r>
            <w:r>
              <w:t>плодов.</w:t>
            </w:r>
            <w:r>
              <w:rPr>
                <w:spacing w:val="-2"/>
              </w:rPr>
              <w:t xml:space="preserve"> </w:t>
            </w:r>
            <w:r>
              <w:t>Сахарная</w:t>
            </w:r>
            <w:r>
              <w:rPr>
                <w:spacing w:val="-3"/>
              </w:rPr>
              <w:t xml:space="preserve"> </w:t>
            </w:r>
            <w:r>
              <w:t>свекла:</w:t>
            </w:r>
            <w:r>
              <w:rPr>
                <w:spacing w:val="-3"/>
              </w:rPr>
              <w:t xml:space="preserve"> </w:t>
            </w:r>
            <w:r>
              <w:t>значение,</w:t>
            </w:r>
            <w:r>
              <w:rPr>
                <w:spacing w:val="-2"/>
              </w:rPr>
              <w:t xml:space="preserve"> </w:t>
            </w:r>
            <w:r>
              <w:t>происхождение,</w:t>
            </w:r>
            <w:r>
              <w:rPr>
                <w:spacing w:val="-2"/>
              </w:rPr>
              <w:t xml:space="preserve"> </w:t>
            </w:r>
            <w:r>
              <w:t>районы</w:t>
            </w:r>
            <w:r>
              <w:rPr>
                <w:spacing w:val="-1"/>
              </w:rPr>
              <w:t xml:space="preserve"> </w:t>
            </w:r>
            <w:r>
              <w:t>возделывания,</w:t>
            </w:r>
            <w:r>
              <w:rPr>
                <w:spacing w:val="-2"/>
              </w:rPr>
              <w:t xml:space="preserve"> </w:t>
            </w:r>
            <w:r>
              <w:t>по-</w:t>
            </w:r>
          </w:p>
          <w:p w14:paraId="4DEAD4E0" w14:textId="77777777" w:rsidR="006D3C3F" w:rsidRDefault="00EA7C73">
            <w:pPr>
              <w:pStyle w:val="TableParagraph"/>
              <w:spacing w:line="230" w:lineRule="exact"/>
              <w:ind w:left="108"/>
            </w:pPr>
            <w:r>
              <w:t>севные</w:t>
            </w:r>
            <w:r>
              <w:rPr>
                <w:spacing w:val="-4"/>
              </w:rPr>
              <w:t xml:space="preserve"> </w:t>
            </w:r>
            <w:r>
              <w:t>площади,</w:t>
            </w:r>
            <w:r>
              <w:rPr>
                <w:spacing w:val="-4"/>
              </w:rPr>
              <w:t xml:space="preserve"> </w:t>
            </w:r>
            <w:r>
              <w:t>урожайность.</w:t>
            </w:r>
            <w:r>
              <w:rPr>
                <w:spacing w:val="-3"/>
              </w:rPr>
              <w:t xml:space="preserve"> </w:t>
            </w:r>
            <w:r>
              <w:t>Характеристика</w:t>
            </w:r>
            <w:r>
              <w:rPr>
                <w:spacing w:val="-4"/>
              </w:rPr>
              <w:t xml:space="preserve"> </w:t>
            </w:r>
            <w:r>
              <w:t>сортов.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44F58624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2A0F863" w14:textId="77777777">
        <w:trPr>
          <w:trHeight w:val="503"/>
        </w:trPr>
        <w:tc>
          <w:tcPr>
            <w:tcW w:w="4212" w:type="dxa"/>
            <w:vMerge/>
            <w:tcBorders>
              <w:top w:val="nil"/>
            </w:tcBorders>
          </w:tcPr>
          <w:p w14:paraId="0AD80C9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6" w:space="0" w:color="000000"/>
            </w:tcBorders>
          </w:tcPr>
          <w:p w14:paraId="1D683DB9" w14:textId="77777777" w:rsidR="006D3C3F" w:rsidRDefault="00EA7C73">
            <w:pPr>
              <w:pStyle w:val="TableParagraph"/>
              <w:spacing w:line="249" w:lineRule="exact"/>
              <w:ind w:left="204"/>
            </w:pPr>
            <w:r>
              <w:t>2.</w:t>
            </w:r>
          </w:p>
        </w:tc>
        <w:tc>
          <w:tcPr>
            <w:tcW w:w="7894" w:type="dxa"/>
            <w:tcBorders>
              <w:top w:val="single" w:sz="6" w:space="0" w:color="000000"/>
            </w:tcBorders>
          </w:tcPr>
          <w:p w14:paraId="4314AA83" w14:textId="77777777" w:rsidR="006D3C3F" w:rsidRDefault="00EA7C73">
            <w:pPr>
              <w:pStyle w:val="TableParagraph"/>
              <w:spacing w:line="249" w:lineRule="exact"/>
              <w:ind w:left="108"/>
            </w:pPr>
            <w:r>
              <w:t>Современная</w:t>
            </w:r>
            <w:r>
              <w:rPr>
                <w:spacing w:val="-1"/>
              </w:rPr>
              <w:t xml:space="preserve"> </w:t>
            </w:r>
            <w:r>
              <w:t>технология</w:t>
            </w:r>
            <w:r>
              <w:rPr>
                <w:spacing w:val="-5"/>
              </w:rPr>
              <w:t xml:space="preserve"> </w:t>
            </w:r>
            <w:r>
              <w:t>производства</w:t>
            </w:r>
            <w:r>
              <w:rPr>
                <w:spacing w:val="-1"/>
              </w:rPr>
              <w:t xml:space="preserve"> </w:t>
            </w:r>
            <w:r>
              <w:t>фабричной</w:t>
            </w:r>
            <w:r>
              <w:rPr>
                <w:spacing w:val="-4"/>
              </w:rPr>
              <w:t xml:space="preserve"> </w:t>
            </w:r>
            <w:r>
              <w:t>сахарной</w:t>
            </w:r>
            <w:r>
              <w:rPr>
                <w:spacing w:val="-3"/>
              </w:rPr>
              <w:t xml:space="preserve"> </w:t>
            </w:r>
            <w:r>
              <w:t>свеклы.</w:t>
            </w:r>
            <w:r>
              <w:rPr>
                <w:spacing w:val="-1"/>
              </w:rPr>
              <w:t xml:space="preserve"> </w:t>
            </w:r>
            <w:r>
              <w:t>Выращива-</w:t>
            </w:r>
          </w:p>
          <w:p w14:paraId="0ADE484C" w14:textId="77777777" w:rsidR="006D3C3F" w:rsidRDefault="00EA7C73">
            <w:pPr>
              <w:pStyle w:val="TableParagraph"/>
              <w:spacing w:before="1" w:line="233" w:lineRule="exact"/>
              <w:ind w:left="108"/>
            </w:pPr>
            <w:r>
              <w:t>ние кормовых</w:t>
            </w:r>
            <w:r>
              <w:rPr>
                <w:spacing w:val="-2"/>
              </w:rPr>
              <w:t xml:space="preserve"> </w:t>
            </w:r>
            <w:r>
              <w:t>корнеплодов</w:t>
            </w:r>
            <w:r>
              <w:rPr>
                <w:spacing w:val="-1"/>
              </w:rPr>
              <w:t xml:space="preserve"> </w:t>
            </w:r>
            <w:r>
              <w:t>на корм,</w:t>
            </w:r>
            <w:r>
              <w:rPr>
                <w:spacing w:val="53"/>
              </w:rPr>
              <w:t xml:space="preserve"> </w:t>
            </w:r>
            <w:r>
              <w:t>семена.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0C8843E2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6573E63" w14:textId="77777777">
        <w:trPr>
          <w:trHeight w:val="256"/>
        </w:trPr>
        <w:tc>
          <w:tcPr>
            <w:tcW w:w="4212" w:type="dxa"/>
            <w:vMerge/>
            <w:tcBorders>
              <w:top w:val="nil"/>
            </w:tcBorders>
          </w:tcPr>
          <w:p w14:paraId="5465CC2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470" w:type="dxa"/>
            <w:gridSpan w:val="2"/>
          </w:tcPr>
          <w:p w14:paraId="6055B401" w14:textId="77777777" w:rsidR="006D3C3F" w:rsidRDefault="00EA7C73">
            <w:pPr>
              <w:pStyle w:val="TableParagraph"/>
              <w:spacing w:line="236" w:lineRule="exact"/>
              <w:ind w:left="108"/>
            </w:pPr>
            <w:r>
              <w:t>Лабораторная работа</w:t>
            </w:r>
          </w:p>
        </w:tc>
        <w:tc>
          <w:tcPr>
            <w:tcW w:w="1089" w:type="dxa"/>
            <w:vMerge w:val="restart"/>
          </w:tcPr>
          <w:p w14:paraId="52E78146" w14:textId="77777777" w:rsidR="006D3C3F" w:rsidRDefault="00EA7C73">
            <w:pPr>
              <w:pStyle w:val="TableParagraph"/>
              <w:spacing w:before="1"/>
              <w:ind w:left="13"/>
              <w:jc w:val="center"/>
            </w:pPr>
            <w:r>
              <w:t>4</w:t>
            </w:r>
          </w:p>
        </w:tc>
      </w:tr>
      <w:tr w:rsidR="006D3C3F" w14:paraId="504D4D67" w14:textId="77777777">
        <w:trPr>
          <w:trHeight w:val="251"/>
        </w:trPr>
        <w:tc>
          <w:tcPr>
            <w:tcW w:w="4212" w:type="dxa"/>
            <w:vMerge/>
            <w:tcBorders>
              <w:top w:val="nil"/>
            </w:tcBorders>
          </w:tcPr>
          <w:p w14:paraId="2C011B4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41805F4A" w14:textId="77777777" w:rsidR="006D3C3F" w:rsidRDefault="00EA7C73">
            <w:pPr>
              <w:pStyle w:val="TableParagraph"/>
              <w:spacing w:line="232" w:lineRule="exact"/>
              <w:ind w:left="204"/>
            </w:pPr>
            <w:r>
              <w:t>1.</w:t>
            </w:r>
          </w:p>
        </w:tc>
        <w:tc>
          <w:tcPr>
            <w:tcW w:w="7894" w:type="dxa"/>
          </w:tcPr>
          <w:p w14:paraId="74D47452" w14:textId="77777777" w:rsidR="006D3C3F" w:rsidRDefault="00EA7C73">
            <w:pPr>
              <w:pStyle w:val="TableParagraph"/>
              <w:spacing w:line="232" w:lineRule="exact"/>
              <w:ind w:left="108"/>
            </w:pPr>
            <w:r>
              <w:t>Определение</w:t>
            </w:r>
            <w:r>
              <w:rPr>
                <w:spacing w:val="-4"/>
              </w:rPr>
              <w:t xml:space="preserve"> </w:t>
            </w:r>
            <w:r>
              <w:t>кормовых</w:t>
            </w:r>
            <w:r>
              <w:rPr>
                <w:spacing w:val="-3"/>
              </w:rPr>
              <w:t xml:space="preserve"> </w:t>
            </w:r>
            <w:r>
              <w:t>корнеплодов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морфологическим</w:t>
            </w:r>
            <w:r>
              <w:rPr>
                <w:spacing w:val="-4"/>
              </w:rPr>
              <w:t xml:space="preserve"> </w:t>
            </w:r>
            <w:r>
              <w:t>признакам.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157F50D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39D554A" w14:textId="77777777">
        <w:trPr>
          <w:trHeight w:val="285"/>
        </w:trPr>
        <w:tc>
          <w:tcPr>
            <w:tcW w:w="4212" w:type="dxa"/>
            <w:vMerge/>
            <w:tcBorders>
              <w:top w:val="nil"/>
            </w:tcBorders>
          </w:tcPr>
          <w:p w14:paraId="409F479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470" w:type="dxa"/>
            <w:gridSpan w:val="2"/>
          </w:tcPr>
          <w:p w14:paraId="3989C678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Практическое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758FAAE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171B2F2" w14:textId="77777777">
        <w:trPr>
          <w:trHeight w:val="505"/>
        </w:trPr>
        <w:tc>
          <w:tcPr>
            <w:tcW w:w="4212" w:type="dxa"/>
            <w:vMerge/>
            <w:tcBorders>
              <w:top w:val="nil"/>
            </w:tcBorders>
          </w:tcPr>
          <w:p w14:paraId="65DDAFD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04B03257" w14:textId="77777777" w:rsidR="006D3C3F" w:rsidRDefault="00EA7C73">
            <w:pPr>
              <w:pStyle w:val="TableParagraph"/>
              <w:spacing w:line="251" w:lineRule="exact"/>
              <w:ind w:left="204"/>
            </w:pPr>
            <w:r>
              <w:t>2.</w:t>
            </w:r>
          </w:p>
        </w:tc>
        <w:tc>
          <w:tcPr>
            <w:tcW w:w="7894" w:type="dxa"/>
          </w:tcPr>
          <w:p w14:paraId="7687D58C" w14:textId="77777777" w:rsidR="006D3C3F" w:rsidRDefault="00EA7C73">
            <w:pPr>
              <w:pStyle w:val="TableParagraph"/>
              <w:spacing w:line="254" w:lineRule="exact"/>
              <w:ind w:left="108" w:right="192"/>
            </w:pPr>
            <w:r>
              <w:t>Составление технологической карты, агротехнической</w:t>
            </w:r>
            <w:r>
              <w:rPr>
                <w:spacing w:val="1"/>
              </w:rPr>
              <w:t xml:space="preserve"> </w:t>
            </w:r>
            <w:r>
              <w:t>части технологии возде-</w:t>
            </w:r>
            <w:r>
              <w:rPr>
                <w:spacing w:val="-52"/>
              </w:rPr>
              <w:t xml:space="preserve"> </w:t>
            </w:r>
            <w:r>
              <w:t>лывания</w:t>
            </w:r>
            <w:r>
              <w:rPr>
                <w:spacing w:val="-2"/>
              </w:rPr>
              <w:t xml:space="preserve"> </w:t>
            </w:r>
            <w:r>
              <w:t>кормовых корнеплодов</w:t>
            </w:r>
            <w:r>
              <w:rPr>
                <w:spacing w:val="-1"/>
              </w:rPr>
              <w:t xml:space="preserve"> </w:t>
            </w:r>
            <w:r>
              <w:t>на корм.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54184090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3CB0527" w14:textId="77777777">
        <w:trPr>
          <w:trHeight w:val="271"/>
        </w:trPr>
        <w:tc>
          <w:tcPr>
            <w:tcW w:w="4212" w:type="dxa"/>
            <w:vMerge w:val="restart"/>
          </w:tcPr>
          <w:p w14:paraId="41EAD790" w14:textId="77777777" w:rsidR="006D3C3F" w:rsidRDefault="00EA7C73">
            <w:pPr>
              <w:pStyle w:val="TableParagraph"/>
              <w:spacing w:line="249" w:lineRule="exact"/>
            </w:pPr>
            <w:r>
              <w:t>Тема</w:t>
            </w:r>
            <w:r>
              <w:rPr>
                <w:spacing w:val="-6"/>
              </w:rPr>
              <w:t xml:space="preserve"> </w:t>
            </w:r>
            <w:r>
              <w:t>2.6.</w:t>
            </w:r>
            <w:r>
              <w:rPr>
                <w:spacing w:val="-2"/>
              </w:rPr>
              <w:t xml:space="preserve"> </w:t>
            </w:r>
            <w:r>
              <w:t>Клубнеплоды</w:t>
            </w:r>
          </w:p>
        </w:tc>
        <w:tc>
          <w:tcPr>
            <w:tcW w:w="8470" w:type="dxa"/>
            <w:gridSpan w:val="2"/>
          </w:tcPr>
          <w:p w14:paraId="695C8D7F" w14:textId="77777777" w:rsidR="006D3C3F" w:rsidRDefault="00EA7C73">
            <w:pPr>
              <w:pStyle w:val="TableParagraph"/>
              <w:spacing w:line="249" w:lineRule="exact"/>
              <w:ind w:left="108"/>
            </w:pPr>
            <w:r>
              <w:t>Содержание</w:t>
            </w:r>
          </w:p>
        </w:tc>
        <w:tc>
          <w:tcPr>
            <w:tcW w:w="1089" w:type="dxa"/>
            <w:vMerge w:val="restart"/>
          </w:tcPr>
          <w:p w14:paraId="1EAD2757" w14:textId="77777777" w:rsidR="006D3C3F" w:rsidRDefault="00EA7C73">
            <w:pPr>
              <w:pStyle w:val="TableParagraph"/>
              <w:spacing w:line="252" w:lineRule="exact"/>
              <w:ind w:left="13"/>
              <w:jc w:val="center"/>
            </w:pPr>
            <w:r>
              <w:t>2</w:t>
            </w:r>
          </w:p>
        </w:tc>
      </w:tr>
      <w:tr w:rsidR="006D3C3F" w14:paraId="33424E1B" w14:textId="77777777">
        <w:trPr>
          <w:trHeight w:val="758"/>
        </w:trPr>
        <w:tc>
          <w:tcPr>
            <w:tcW w:w="4212" w:type="dxa"/>
            <w:vMerge/>
            <w:tcBorders>
              <w:top w:val="nil"/>
            </w:tcBorders>
          </w:tcPr>
          <w:p w14:paraId="4E918D1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40DFC417" w14:textId="77777777" w:rsidR="006D3C3F" w:rsidRDefault="006D3C3F">
            <w:pPr>
              <w:pStyle w:val="TableParagraph"/>
              <w:ind w:left="0"/>
              <w:rPr>
                <w:b/>
              </w:rPr>
            </w:pPr>
          </w:p>
          <w:p w14:paraId="63727A6C" w14:textId="77777777" w:rsidR="006D3C3F" w:rsidRDefault="00EA7C73">
            <w:pPr>
              <w:pStyle w:val="TableParagraph"/>
              <w:ind w:left="204"/>
            </w:pPr>
            <w:r>
              <w:t>1.</w:t>
            </w:r>
          </w:p>
        </w:tc>
        <w:tc>
          <w:tcPr>
            <w:tcW w:w="7894" w:type="dxa"/>
          </w:tcPr>
          <w:p w14:paraId="39CF79CB" w14:textId="77777777" w:rsidR="006D3C3F" w:rsidRDefault="00EA7C73">
            <w:pPr>
              <w:pStyle w:val="TableParagraph"/>
              <w:spacing w:line="252" w:lineRule="exact"/>
              <w:ind w:left="108"/>
            </w:pPr>
            <w:r>
              <w:t>Клубнеплоды</w:t>
            </w:r>
            <w:r>
              <w:rPr>
                <w:spacing w:val="-4"/>
              </w:rPr>
              <w:t xml:space="preserve"> </w:t>
            </w:r>
            <w:r>
              <w:t>(картофель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топинамбур):</w:t>
            </w:r>
            <w:r>
              <w:rPr>
                <w:spacing w:val="-1"/>
              </w:rPr>
              <w:t xml:space="preserve"> </w:t>
            </w:r>
            <w:r>
              <w:t>значение,</w:t>
            </w:r>
            <w:r>
              <w:rPr>
                <w:spacing w:val="-4"/>
              </w:rPr>
              <w:t xml:space="preserve"> </w:t>
            </w:r>
            <w:r>
              <w:t>происхождение,</w:t>
            </w:r>
            <w:r>
              <w:rPr>
                <w:spacing w:val="-4"/>
              </w:rPr>
              <w:t xml:space="preserve"> </w:t>
            </w:r>
            <w:r>
              <w:t>районы</w:t>
            </w:r>
            <w:r>
              <w:rPr>
                <w:spacing w:val="-3"/>
              </w:rPr>
              <w:t xml:space="preserve"> </w:t>
            </w:r>
            <w:r>
              <w:t>воз-</w:t>
            </w:r>
          </w:p>
          <w:p w14:paraId="6780448C" w14:textId="77777777" w:rsidR="006D3C3F" w:rsidRDefault="00EA7C73">
            <w:pPr>
              <w:pStyle w:val="TableParagraph"/>
              <w:spacing w:line="252" w:lineRule="exact"/>
              <w:ind w:left="108" w:right="283"/>
            </w:pPr>
            <w:r>
              <w:t>делывания, посадочные площади и урожайность. Морфологические и биологи-</w:t>
            </w:r>
            <w:r>
              <w:rPr>
                <w:spacing w:val="-52"/>
              </w:rPr>
              <w:t xml:space="preserve"> </w:t>
            </w:r>
            <w:r>
              <w:t>ческие</w:t>
            </w:r>
            <w:r>
              <w:rPr>
                <w:spacing w:val="-1"/>
              </w:rPr>
              <w:t xml:space="preserve"> </w:t>
            </w:r>
            <w:r>
              <w:t>особенности</w:t>
            </w:r>
            <w:r>
              <w:rPr>
                <w:spacing w:val="-1"/>
              </w:rPr>
              <w:t xml:space="preserve"> </w:t>
            </w:r>
            <w:r>
              <w:t>картофеля.</w:t>
            </w:r>
            <w:r>
              <w:rPr>
                <w:spacing w:val="-1"/>
              </w:rPr>
              <w:t xml:space="preserve"> </w:t>
            </w:r>
            <w:r>
              <w:t>Характеристика сортов</w:t>
            </w:r>
            <w:r>
              <w:rPr>
                <w:spacing w:val="-2"/>
              </w:rPr>
              <w:t xml:space="preserve"> </w:t>
            </w:r>
            <w:r>
              <w:t>картофеля.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3ED2ACF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7878FDF" w14:textId="77777777">
        <w:trPr>
          <w:trHeight w:val="505"/>
        </w:trPr>
        <w:tc>
          <w:tcPr>
            <w:tcW w:w="4212" w:type="dxa"/>
            <w:vMerge/>
            <w:tcBorders>
              <w:top w:val="nil"/>
            </w:tcBorders>
          </w:tcPr>
          <w:p w14:paraId="11BB3B8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56E6613C" w14:textId="77777777" w:rsidR="006D3C3F" w:rsidRDefault="00EA7C73">
            <w:pPr>
              <w:pStyle w:val="TableParagraph"/>
              <w:spacing w:before="1"/>
              <w:ind w:left="233"/>
            </w:pPr>
            <w:r>
              <w:t>2</w:t>
            </w:r>
          </w:p>
        </w:tc>
        <w:tc>
          <w:tcPr>
            <w:tcW w:w="7894" w:type="dxa"/>
          </w:tcPr>
          <w:p w14:paraId="5F2D1C6D" w14:textId="77777777" w:rsidR="006D3C3F" w:rsidRDefault="00EA7C73">
            <w:pPr>
              <w:pStyle w:val="TableParagraph"/>
              <w:spacing w:before="1" w:line="252" w:lineRule="exact"/>
              <w:ind w:left="108"/>
            </w:pPr>
            <w:r>
              <w:t>Отечественные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зарубежные</w:t>
            </w:r>
            <w:r>
              <w:rPr>
                <w:spacing w:val="-2"/>
              </w:rPr>
              <w:t xml:space="preserve"> </w:t>
            </w:r>
            <w:r>
              <w:t>технологии</w:t>
            </w:r>
            <w:r>
              <w:rPr>
                <w:spacing w:val="-2"/>
              </w:rPr>
              <w:t xml:space="preserve"> </w:t>
            </w:r>
            <w:r>
              <w:t>выращивания</w:t>
            </w:r>
            <w:r>
              <w:rPr>
                <w:spacing w:val="-3"/>
              </w:rPr>
              <w:t xml:space="preserve"> </w:t>
            </w:r>
            <w:r>
              <w:t>продовольственного</w:t>
            </w:r>
          </w:p>
          <w:p w14:paraId="60A8756F" w14:textId="77777777" w:rsidR="006D3C3F" w:rsidRDefault="00EA7C73">
            <w:pPr>
              <w:pStyle w:val="TableParagraph"/>
              <w:spacing w:line="233" w:lineRule="exact"/>
              <w:ind w:left="108"/>
            </w:pPr>
            <w:r>
              <w:t>картофеля.</w:t>
            </w:r>
            <w:r>
              <w:rPr>
                <w:spacing w:val="-3"/>
              </w:rPr>
              <w:t xml:space="preserve"> </w:t>
            </w:r>
            <w:r>
              <w:t>Особенности</w:t>
            </w:r>
            <w:r>
              <w:rPr>
                <w:spacing w:val="-4"/>
              </w:rPr>
              <w:t xml:space="preserve"> </w:t>
            </w:r>
            <w:r>
              <w:t>производства</w:t>
            </w:r>
            <w:r>
              <w:rPr>
                <w:spacing w:val="-2"/>
              </w:rPr>
              <w:t xml:space="preserve"> </w:t>
            </w:r>
            <w:r>
              <w:t>раннего</w:t>
            </w:r>
            <w:r>
              <w:rPr>
                <w:spacing w:val="-2"/>
              </w:rPr>
              <w:t xml:space="preserve"> </w:t>
            </w:r>
            <w:r>
              <w:t>картофеля,</w:t>
            </w:r>
            <w:r>
              <w:rPr>
                <w:spacing w:val="-5"/>
              </w:rPr>
              <w:t xml:space="preserve"> </w:t>
            </w:r>
            <w:r>
              <w:t>семенного</w:t>
            </w:r>
            <w:r>
              <w:rPr>
                <w:spacing w:val="-2"/>
              </w:rPr>
              <w:t xml:space="preserve"> </w:t>
            </w:r>
            <w:r>
              <w:t>картофеля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39AE1C7C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CDF6BC7" w14:textId="77777777">
        <w:trPr>
          <w:trHeight w:val="256"/>
        </w:trPr>
        <w:tc>
          <w:tcPr>
            <w:tcW w:w="4212" w:type="dxa"/>
            <w:vMerge/>
            <w:tcBorders>
              <w:top w:val="nil"/>
            </w:tcBorders>
          </w:tcPr>
          <w:p w14:paraId="56A73B2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470" w:type="dxa"/>
            <w:gridSpan w:val="2"/>
          </w:tcPr>
          <w:p w14:paraId="6894F22D" w14:textId="77777777" w:rsidR="006D3C3F" w:rsidRDefault="00EA7C73">
            <w:pPr>
              <w:pStyle w:val="TableParagraph"/>
              <w:spacing w:before="1" w:line="236" w:lineRule="exact"/>
              <w:ind w:left="108"/>
            </w:pPr>
            <w:r>
              <w:t>Лабораторная работа</w:t>
            </w:r>
          </w:p>
        </w:tc>
        <w:tc>
          <w:tcPr>
            <w:tcW w:w="1089" w:type="dxa"/>
            <w:vMerge w:val="restart"/>
          </w:tcPr>
          <w:p w14:paraId="351B8C3A" w14:textId="77777777" w:rsidR="006D3C3F" w:rsidRDefault="00EA7C73">
            <w:pPr>
              <w:pStyle w:val="TableParagraph"/>
              <w:spacing w:before="3"/>
              <w:ind w:left="13"/>
              <w:jc w:val="center"/>
            </w:pPr>
            <w:r>
              <w:t>4</w:t>
            </w:r>
          </w:p>
        </w:tc>
      </w:tr>
      <w:tr w:rsidR="006D3C3F" w14:paraId="0862A3D6" w14:textId="77777777">
        <w:trPr>
          <w:trHeight w:val="251"/>
        </w:trPr>
        <w:tc>
          <w:tcPr>
            <w:tcW w:w="4212" w:type="dxa"/>
            <w:vMerge/>
            <w:tcBorders>
              <w:top w:val="nil"/>
            </w:tcBorders>
          </w:tcPr>
          <w:p w14:paraId="2236A1E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24EE41C9" w14:textId="77777777" w:rsidR="006D3C3F" w:rsidRDefault="00EA7C73">
            <w:pPr>
              <w:pStyle w:val="TableParagraph"/>
              <w:spacing w:line="232" w:lineRule="exact"/>
              <w:ind w:left="204"/>
            </w:pPr>
            <w:r>
              <w:t>1.</w:t>
            </w:r>
          </w:p>
        </w:tc>
        <w:tc>
          <w:tcPr>
            <w:tcW w:w="7894" w:type="dxa"/>
          </w:tcPr>
          <w:p w14:paraId="635E8333" w14:textId="77777777" w:rsidR="006D3C3F" w:rsidRDefault="00EA7C73">
            <w:pPr>
              <w:pStyle w:val="TableParagraph"/>
              <w:spacing w:line="232" w:lineRule="exact"/>
              <w:ind w:left="108"/>
            </w:pPr>
            <w:r>
              <w:t>Определение</w:t>
            </w:r>
            <w:r>
              <w:rPr>
                <w:spacing w:val="-3"/>
              </w:rPr>
              <w:t xml:space="preserve"> </w:t>
            </w:r>
            <w:r>
              <w:t>сортов</w:t>
            </w:r>
            <w:r>
              <w:rPr>
                <w:spacing w:val="-6"/>
              </w:rPr>
              <w:t xml:space="preserve"> </w:t>
            </w:r>
            <w:r>
              <w:t>картофеля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морфологическим</w:t>
            </w:r>
            <w:r>
              <w:rPr>
                <w:spacing w:val="-3"/>
              </w:rPr>
              <w:t xml:space="preserve"> </w:t>
            </w:r>
            <w:r>
              <w:t>признакам.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3BDC2ACC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DEF8446" w14:textId="77777777">
        <w:trPr>
          <w:trHeight w:val="256"/>
        </w:trPr>
        <w:tc>
          <w:tcPr>
            <w:tcW w:w="4212" w:type="dxa"/>
            <w:vMerge/>
            <w:tcBorders>
              <w:top w:val="nil"/>
            </w:tcBorders>
          </w:tcPr>
          <w:p w14:paraId="4B34066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470" w:type="dxa"/>
            <w:gridSpan w:val="2"/>
          </w:tcPr>
          <w:p w14:paraId="25E6B06E" w14:textId="77777777" w:rsidR="006D3C3F" w:rsidRDefault="00EA7C73">
            <w:pPr>
              <w:pStyle w:val="TableParagraph"/>
              <w:spacing w:before="1" w:line="236" w:lineRule="exact"/>
              <w:ind w:left="108"/>
            </w:pPr>
            <w:r>
              <w:t>Практическое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1E0B2DFA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F5DB825" w14:textId="77777777">
        <w:trPr>
          <w:trHeight w:val="506"/>
        </w:trPr>
        <w:tc>
          <w:tcPr>
            <w:tcW w:w="4212" w:type="dxa"/>
            <w:vMerge/>
            <w:tcBorders>
              <w:top w:val="nil"/>
            </w:tcBorders>
          </w:tcPr>
          <w:p w14:paraId="58B22A9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46192020" w14:textId="77777777" w:rsidR="006D3C3F" w:rsidRDefault="00EA7C73">
            <w:pPr>
              <w:pStyle w:val="TableParagraph"/>
              <w:spacing w:line="252" w:lineRule="exact"/>
              <w:ind w:left="233"/>
            </w:pPr>
            <w:r>
              <w:t>1</w:t>
            </w:r>
          </w:p>
        </w:tc>
        <w:tc>
          <w:tcPr>
            <w:tcW w:w="7894" w:type="dxa"/>
          </w:tcPr>
          <w:p w14:paraId="4CF23EB8" w14:textId="77777777" w:rsidR="006D3C3F" w:rsidRDefault="00EA7C73">
            <w:pPr>
              <w:pStyle w:val="TableParagraph"/>
              <w:spacing w:line="252" w:lineRule="exact"/>
              <w:ind w:left="108" w:right="192"/>
            </w:pPr>
            <w:r>
              <w:t>Составление технологической карты, агротехнической</w:t>
            </w:r>
            <w:r>
              <w:rPr>
                <w:spacing w:val="1"/>
              </w:rPr>
              <w:t xml:space="preserve"> </w:t>
            </w:r>
            <w:r>
              <w:t>части технологии возде-</w:t>
            </w:r>
            <w:r>
              <w:rPr>
                <w:spacing w:val="-52"/>
              </w:rPr>
              <w:t xml:space="preserve"> </w:t>
            </w:r>
            <w:r>
              <w:t>лывания</w:t>
            </w:r>
            <w:r>
              <w:rPr>
                <w:spacing w:val="-2"/>
              </w:rPr>
              <w:t xml:space="preserve"> </w:t>
            </w:r>
            <w:r>
              <w:t>картофеля на продовольственные цели.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045D038C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A00C6C0" w14:textId="77777777">
        <w:trPr>
          <w:trHeight w:val="263"/>
        </w:trPr>
        <w:tc>
          <w:tcPr>
            <w:tcW w:w="4212" w:type="dxa"/>
          </w:tcPr>
          <w:p w14:paraId="496E5CAD" w14:textId="77777777" w:rsidR="006D3C3F" w:rsidRDefault="00EA7C73">
            <w:pPr>
              <w:pStyle w:val="TableParagraph"/>
              <w:spacing w:line="244" w:lineRule="exact"/>
            </w:pPr>
            <w:r>
              <w:rPr>
                <w:spacing w:val="-4"/>
              </w:rPr>
              <w:t>Тема 2.7.</w:t>
            </w:r>
            <w:r>
              <w:rPr>
                <w:spacing w:val="-2"/>
              </w:rPr>
              <w:t xml:space="preserve"> </w:t>
            </w:r>
            <w:r>
              <w:rPr>
                <w:spacing w:val="-3"/>
              </w:rPr>
              <w:t>Бахчевые</w:t>
            </w:r>
            <w:r>
              <w:rPr>
                <w:spacing w:val="-11"/>
              </w:rPr>
              <w:t xml:space="preserve"> </w:t>
            </w:r>
            <w:r>
              <w:rPr>
                <w:spacing w:val="-3"/>
              </w:rPr>
              <w:t>культуры</w:t>
            </w:r>
          </w:p>
        </w:tc>
        <w:tc>
          <w:tcPr>
            <w:tcW w:w="8470" w:type="dxa"/>
            <w:gridSpan w:val="2"/>
          </w:tcPr>
          <w:p w14:paraId="29E62ECB" w14:textId="77777777" w:rsidR="006D3C3F" w:rsidRDefault="00EA7C73">
            <w:pPr>
              <w:pStyle w:val="TableParagraph"/>
              <w:spacing w:line="244" w:lineRule="exact"/>
              <w:ind w:left="108"/>
            </w:pPr>
            <w:r>
              <w:t>Содержание</w:t>
            </w:r>
          </w:p>
        </w:tc>
        <w:tc>
          <w:tcPr>
            <w:tcW w:w="1089" w:type="dxa"/>
          </w:tcPr>
          <w:p w14:paraId="7E9DE255" w14:textId="77777777" w:rsidR="006D3C3F" w:rsidRDefault="00EA7C73">
            <w:pPr>
              <w:pStyle w:val="TableParagraph"/>
              <w:spacing w:before="1" w:line="243" w:lineRule="exact"/>
              <w:ind w:left="13"/>
              <w:jc w:val="center"/>
            </w:pPr>
            <w:r>
              <w:t>2</w:t>
            </w:r>
          </w:p>
        </w:tc>
      </w:tr>
    </w:tbl>
    <w:p w14:paraId="5AD56E91" w14:textId="77777777" w:rsidR="006D3C3F" w:rsidRDefault="006D3C3F">
      <w:pPr>
        <w:spacing w:line="243" w:lineRule="exact"/>
        <w:jc w:val="center"/>
        <w:sectPr w:rsidR="006D3C3F">
          <w:type w:val="continuous"/>
          <w:pgSz w:w="16850" w:h="11910" w:orient="landscape"/>
          <w:pgMar w:top="840" w:right="1142" w:bottom="280" w:left="7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2"/>
        <w:gridCol w:w="576"/>
        <w:gridCol w:w="7894"/>
        <w:gridCol w:w="1089"/>
      </w:tblGrid>
      <w:tr w:rsidR="006D3C3F" w14:paraId="659CCC0B" w14:textId="77777777">
        <w:trPr>
          <w:trHeight w:val="758"/>
        </w:trPr>
        <w:tc>
          <w:tcPr>
            <w:tcW w:w="4212" w:type="dxa"/>
            <w:vMerge w:val="restart"/>
          </w:tcPr>
          <w:p w14:paraId="48FFA111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576" w:type="dxa"/>
          </w:tcPr>
          <w:p w14:paraId="11D2F4B3" w14:textId="77777777" w:rsidR="006D3C3F" w:rsidRDefault="00EA7C73">
            <w:pPr>
              <w:pStyle w:val="TableParagraph"/>
              <w:spacing w:line="252" w:lineRule="exact"/>
              <w:ind w:left="0" w:right="193"/>
              <w:jc w:val="right"/>
            </w:pPr>
            <w:r>
              <w:t>1.</w:t>
            </w:r>
          </w:p>
        </w:tc>
        <w:tc>
          <w:tcPr>
            <w:tcW w:w="7894" w:type="dxa"/>
          </w:tcPr>
          <w:p w14:paraId="6502439A" w14:textId="77777777" w:rsidR="006D3C3F" w:rsidRDefault="00EA7C73">
            <w:pPr>
              <w:pStyle w:val="TableParagraph"/>
              <w:ind w:left="108" w:right="123"/>
            </w:pPr>
            <w:r>
              <w:t>Бахчевые культуры (кормовые арбузы, дыни, тыквы) их значение, районы возде-</w:t>
            </w:r>
            <w:r>
              <w:rPr>
                <w:spacing w:val="-52"/>
              </w:rPr>
              <w:t xml:space="preserve"> </w:t>
            </w:r>
            <w:r>
              <w:t>лывания,</w:t>
            </w:r>
            <w:r>
              <w:rPr>
                <w:spacing w:val="-2"/>
              </w:rPr>
              <w:t xml:space="preserve"> </w:t>
            </w:r>
            <w:r>
              <w:t>урожайность.</w:t>
            </w:r>
            <w:r>
              <w:rPr>
                <w:spacing w:val="-1"/>
              </w:rPr>
              <w:t xml:space="preserve"> </w:t>
            </w:r>
            <w:r>
              <w:t>Морфологические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биологические</w:t>
            </w:r>
            <w:r>
              <w:rPr>
                <w:spacing w:val="-1"/>
              </w:rPr>
              <w:t xml:space="preserve"> </w:t>
            </w:r>
            <w:r>
              <w:t>особенности.</w:t>
            </w:r>
            <w:r>
              <w:rPr>
                <w:spacing w:val="-2"/>
              </w:rPr>
              <w:t xml:space="preserve"> </w:t>
            </w:r>
            <w:r>
              <w:t>Сорта.</w:t>
            </w:r>
          </w:p>
          <w:p w14:paraId="22E85D37" w14:textId="77777777" w:rsidR="006D3C3F" w:rsidRDefault="00EA7C73">
            <w:pPr>
              <w:pStyle w:val="TableParagraph"/>
              <w:spacing w:line="233" w:lineRule="exact"/>
              <w:ind w:left="108"/>
            </w:pPr>
            <w:r>
              <w:t>Технология</w:t>
            </w:r>
            <w:r>
              <w:rPr>
                <w:spacing w:val="-5"/>
              </w:rPr>
              <w:t xml:space="preserve"> </w:t>
            </w:r>
            <w:r>
              <w:t>возделывания.</w:t>
            </w:r>
          </w:p>
        </w:tc>
        <w:tc>
          <w:tcPr>
            <w:tcW w:w="1089" w:type="dxa"/>
          </w:tcPr>
          <w:p w14:paraId="474CBA88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713EC23A" w14:textId="77777777">
        <w:trPr>
          <w:trHeight w:val="254"/>
        </w:trPr>
        <w:tc>
          <w:tcPr>
            <w:tcW w:w="4212" w:type="dxa"/>
            <w:vMerge/>
            <w:tcBorders>
              <w:top w:val="nil"/>
            </w:tcBorders>
          </w:tcPr>
          <w:p w14:paraId="4B4CBDA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470" w:type="dxa"/>
            <w:gridSpan w:val="2"/>
          </w:tcPr>
          <w:p w14:paraId="5A139816" w14:textId="77777777" w:rsidR="006D3C3F" w:rsidRDefault="00EA7C73">
            <w:pPr>
              <w:pStyle w:val="TableParagraph"/>
              <w:spacing w:line="234" w:lineRule="exact"/>
              <w:ind w:left="108"/>
            </w:pPr>
            <w:r>
              <w:t>Лабораторная работа</w:t>
            </w:r>
          </w:p>
        </w:tc>
        <w:tc>
          <w:tcPr>
            <w:tcW w:w="1089" w:type="dxa"/>
            <w:vMerge w:val="restart"/>
          </w:tcPr>
          <w:p w14:paraId="3CBE7296" w14:textId="77777777" w:rsidR="006D3C3F" w:rsidRDefault="00EA7C73">
            <w:pPr>
              <w:pStyle w:val="TableParagraph"/>
              <w:spacing w:before="1"/>
              <w:ind w:left="13"/>
              <w:jc w:val="center"/>
            </w:pPr>
            <w:r>
              <w:t>2</w:t>
            </w:r>
          </w:p>
        </w:tc>
      </w:tr>
      <w:tr w:rsidR="006D3C3F" w14:paraId="765CCD3C" w14:textId="77777777">
        <w:trPr>
          <w:trHeight w:val="340"/>
        </w:trPr>
        <w:tc>
          <w:tcPr>
            <w:tcW w:w="4212" w:type="dxa"/>
            <w:vMerge/>
            <w:tcBorders>
              <w:top w:val="nil"/>
            </w:tcBorders>
          </w:tcPr>
          <w:p w14:paraId="0FAE0DD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23554114" w14:textId="77777777" w:rsidR="006D3C3F" w:rsidRDefault="00EA7C73">
            <w:pPr>
              <w:pStyle w:val="TableParagraph"/>
              <w:spacing w:line="251" w:lineRule="exact"/>
              <w:ind w:left="0" w:right="193"/>
              <w:jc w:val="right"/>
            </w:pPr>
            <w:r>
              <w:t>1.</w:t>
            </w:r>
          </w:p>
        </w:tc>
        <w:tc>
          <w:tcPr>
            <w:tcW w:w="7894" w:type="dxa"/>
          </w:tcPr>
          <w:p w14:paraId="18AE658C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Определение</w:t>
            </w:r>
            <w:r>
              <w:rPr>
                <w:spacing w:val="-4"/>
              </w:rPr>
              <w:t xml:space="preserve"> </w:t>
            </w:r>
            <w:r>
              <w:t>бахчевых</w:t>
            </w:r>
            <w:r>
              <w:rPr>
                <w:spacing w:val="-6"/>
              </w:rPr>
              <w:t xml:space="preserve"> </w:t>
            </w:r>
            <w:r>
              <w:t>культур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морфологическим</w:t>
            </w:r>
            <w:r>
              <w:rPr>
                <w:spacing w:val="-4"/>
              </w:rPr>
              <w:t xml:space="preserve"> </w:t>
            </w:r>
            <w:r>
              <w:t>признакам.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757A780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23608A3" w14:textId="77777777">
        <w:trPr>
          <w:trHeight w:val="436"/>
        </w:trPr>
        <w:tc>
          <w:tcPr>
            <w:tcW w:w="4212" w:type="dxa"/>
            <w:vMerge w:val="restart"/>
          </w:tcPr>
          <w:p w14:paraId="613A6550" w14:textId="77777777" w:rsidR="006D3C3F" w:rsidRDefault="00EA7C73">
            <w:pPr>
              <w:pStyle w:val="TableParagraph"/>
              <w:ind w:right="265"/>
            </w:pPr>
            <w:r>
              <w:rPr>
                <w:spacing w:val="-4"/>
              </w:rPr>
              <w:t>Тема 2.8. Масличные и эфирномасличные</w:t>
            </w:r>
            <w:r>
              <w:rPr>
                <w:spacing w:val="-52"/>
              </w:rPr>
              <w:t xml:space="preserve"> </w:t>
            </w:r>
            <w:r>
              <w:t>культуры.</w:t>
            </w:r>
          </w:p>
        </w:tc>
        <w:tc>
          <w:tcPr>
            <w:tcW w:w="8470" w:type="dxa"/>
            <w:gridSpan w:val="2"/>
          </w:tcPr>
          <w:p w14:paraId="184DAB45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Содержание</w:t>
            </w:r>
          </w:p>
        </w:tc>
        <w:tc>
          <w:tcPr>
            <w:tcW w:w="1089" w:type="dxa"/>
            <w:vMerge w:val="restart"/>
          </w:tcPr>
          <w:p w14:paraId="76B03D8C" w14:textId="77777777" w:rsidR="006D3C3F" w:rsidRDefault="00EA7C73">
            <w:pPr>
              <w:pStyle w:val="TableParagraph"/>
              <w:spacing w:before="1"/>
              <w:ind w:left="13"/>
              <w:jc w:val="center"/>
            </w:pPr>
            <w:r>
              <w:t>2</w:t>
            </w:r>
          </w:p>
        </w:tc>
      </w:tr>
      <w:tr w:rsidR="006D3C3F" w14:paraId="2347274D" w14:textId="77777777">
        <w:trPr>
          <w:trHeight w:val="1605"/>
        </w:trPr>
        <w:tc>
          <w:tcPr>
            <w:tcW w:w="4212" w:type="dxa"/>
            <w:vMerge/>
            <w:tcBorders>
              <w:top w:val="nil"/>
            </w:tcBorders>
          </w:tcPr>
          <w:p w14:paraId="4DF63AE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7A3E2952" w14:textId="77777777" w:rsidR="006D3C3F" w:rsidRDefault="00EA7C73">
            <w:pPr>
              <w:pStyle w:val="TableParagraph"/>
              <w:spacing w:line="251" w:lineRule="exact"/>
              <w:ind w:left="0" w:right="193"/>
              <w:jc w:val="right"/>
            </w:pPr>
            <w:r>
              <w:t>1.</w:t>
            </w:r>
          </w:p>
        </w:tc>
        <w:tc>
          <w:tcPr>
            <w:tcW w:w="7894" w:type="dxa"/>
          </w:tcPr>
          <w:p w14:paraId="3DC42F97" w14:textId="77777777" w:rsidR="006D3C3F" w:rsidRDefault="00EA7C73">
            <w:pPr>
              <w:pStyle w:val="TableParagraph"/>
              <w:ind w:left="108" w:right="90"/>
              <w:jc w:val="both"/>
            </w:pPr>
            <w:r>
              <w:t>Масличные культуры (подсолнечник, сафлор, клещевина, кунжут, арахис, пе-</w:t>
            </w:r>
            <w:r>
              <w:rPr>
                <w:spacing w:val="1"/>
              </w:rPr>
              <w:t xml:space="preserve"> </w:t>
            </w:r>
            <w:r>
              <w:t>рилла, ляллеманция): значение, происхождение, районы возделывания, посевные</w:t>
            </w:r>
            <w:r>
              <w:rPr>
                <w:spacing w:val="-52"/>
              </w:rPr>
              <w:t xml:space="preserve"> </w:t>
            </w:r>
            <w:r>
              <w:t>площади,</w:t>
            </w:r>
            <w:r>
              <w:rPr>
                <w:spacing w:val="1"/>
              </w:rPr>
              <w:t xml:space="preserve"> </w:t>
            </w:r>
            <w:r>
              <w:t>урожайность.</w:t>
            </w:r>
            <w:r>
              <w:rPr>
                <w:spacing w:val="1"/>
              </w:rPr>
              <w:t xml:space="preserve"> </w:t>
            </w:r>
            <w:r>
              <w:t>Морфологические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биологические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мас-</w:t>
            </w:r>
            <w:r>
              <w:rPr>
                <w:spacing w:val="-52"/>
              </w:rPr>
              <w:t xml:space="preserve"> </w:t>
            </w:r>
            <w:r>
              <w:t>личных культур. Характеристика сортов. Современная технология возделывания</w:t>
            </w:r>
            <w:r>
              <w:rPr>
                <w:spacing w:val="-52"/>
              </w:rPr>
              <w:t xml:space="preserve"> </w:t>
            </w:r>
            <w:r>
              <w:t>подсолнечника. Особенности агротехники сафлора, клещевины, кунжута, арахи-</w:t>
            </w:r>
            <w:r>
              <w:rPr>
                <w:spacing w:val="1"/>
              </w:rPr>
              <w:t xml:space="preserve"> </w:t>
            </w:r>
            <w:r>
              <w:t>са,</w:t>
            </w:r>
            <w:r>
              <w:rPr>
                <w:spacing w:val="-1"/>
              </w:rPr>
              <w:t xml:space="preserve"> </w:t>
            </w:r>
            <w:r>
              <w:t>периллы, ляллеманции.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2A6296F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4577D78" w14:textId="77777777">
        <w:trPr>
          <w:trHeight w:val="1012"/>
        </w:trPr>
        <w:tc>
          <w:tcPr>
            <w:tcW w:w="4212" w:type="dxa"/>
            <w:vMerge/>
            <w:tcBorders>
              <w:top w:val="nil"/>
            </w:tcBorders>
          </w:tcPr>
          <w:p w14:paraId="7BBB821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6379E938" w14:textId="77777777" w:rsidR="006D3C3F" w:rsidRDefault="00EA7C73">
            <w:pPr>
              <w:pStyle w:val="TableParagraph"/>
              <w:spacing w:line="251" w:lineRule="exact"/>
              <w:ind w:left="0" w:right="193"/>
              <w:jc w:val="right"/>
            </w:pPr>
            <w:r>
              <w:t>2.</w:t>
            </w:r>
          </w:p>
        </w:tc>
        <w:tc>
          <w:tcPr>
            <w:tcW w:w="7894" w:type="dxa"/>
          </w:tcPr>
          <w:p w14:paraId="56F4ECC6" w14:textId="77777777" w:rsidR="006D3C3F" w:rsidRDefault="00EA7C73">
            <w:pPr>
              <w:pStyle w:val="TableParagraph"/>
              <w:ind w:left="108" w:right="227"/>
            </w:pPr>
            <w:r>
              <w:t>Эфирномасличные культуры (кориандр, анис, тмин, мята перечная, шалфей му-</w:t>
            </w:r>
            <w:r>
              <w:rPr>
                <w:spacing w:val="-52"/>
              </w:rPr>
              <w:t xml:space="preserve"> </w:t>
            </w:r>
            <w:r>
              <w:t>скатный).</w:t>
            </w:r>
            <w:r>
              <w:rPr>
                <w:spacing w:val="-4"/>
              </w:rPr>
              <w:t xml:space="preserve"> </w:t>
            </w:r>
            <w:r>
              <w:t>Значение,</w:t>
            </w:r>
            <w:r>
              <w:rPr>
                <w:spacing w:val="-4"/>
              </w:rPr>
              <w:t xml:space="preserve"> </w:t>
            </w:r>
            <w:r>
              <w:t>происхождение,</w:t>
            </w:r>
            <w:r>
              <w:rPr>
                <w:spacing w:val="-4"/>
              </w:rPr>
              <w:t xml:space="preserve"> </w:t>
            </w:r>
            <w:r>
              <w:t>районы</w:t>
            </w:r>
            <w:r>
              <w:rPr>
                <w:spacing w:val="-4"/>
              </w:rPr>
              <w:t xml:space="preserve"> </w:t>
            </w:r>
            <w:r>
              <w:t>возделывания,</w:t>
            </w:r>
            <w:r>
              <w:rPr>
                <w:spacing w:val="-4"/>
              </w:rPr>
              <w:t xml:space="preserve"> </w:t>
            </w:r>
            <w:r>
              <w:t>посевные</w:t>
            </w:r>
            <w:r>
              <w:rPr>
                <w:spacing w:val="-4"/>
              </w:rPr>
              <w:t xml:space="preserve"> </w:t>
            </w:r>
            <w:r>
              <w:t>площади,</w:t>
            </w:r>
          </w:p>
          <w:p w14:paraId="0D2C4332" w14:textId="77777777" w:rsidR="006D3C3F" w:rsidRDefault="00EA7C73">
            <w:pPr>
              <w:pStyle w:val="TableParagraph"/>
              <w:spacing w:line="252" w:lineRule="exact"/>
              <w:ind w:left="108" w:right="228"/>
            </w:pPr>
            <w:r>
              <w:t>урожайность. Характеристика эфирных масел и направления их использования.</w:t>
            </w:r>
            <w:r>
              <w:rPr>
                <w:spacing w:val="-52"/>
              </w:rPr>
              <w:t xml:space="preserve"> </w:t>
            </w:r>
            <w:r>
              <w:t>Сорта</w:t>
            </w:r>
            <w:r>
              <w:rPr>
                <w:spacing w:val="-1"/>
              </w:rPr>
              <w:t xml:space="preserve"> </w:t>
            </w:r>
            <w:r>
              <w:t>и технологии</w:t>
            </w:r>
            <w:r>
              <w:rPr>
                <w:spacing w:val="-1"/>
              </w:rPr>
              <w:t xml:space="preserve"> </w:t>
            </w:r>
            <w:r>
              <w:t>выращивания</w:t>
            </w:r>
            <w:r>
              <w:rPr>
                <w:spacing w:val="-1"/>
              </w:rPr>
              <w:t xml:space="preserve"> </w:t>
            </w:r>
            <w:r>
              <w:t>эфирно-масличных культур.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761A91C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2BF3150" w14:textId="77777777">
        <w:trPr>
          <w:trHeight w:val="252"/>
        </w:trPr>
        <w:tc>
          <w:tcPr>
            <w:tcW w:w="4212" w:type="dxa"/>
            <w:vMerge/>
            <w:tcBorders>
              <w:top w:val="nil"/>
            </w:tcBorders>
          </w:tcPr>
          <w:p w14:paraId="5B75604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470" w:type="dxa"/>
            <w:gridSpan w:val="2"/>
          </w:tcPr>
          <w:p w14:paraId="40FC3F9E" w14:textId="77777777" w:rsidR="006D3C3F" w:rsidRDefault="00EA7C73">
            <w:pPr>
              <w:pStyle w:val="TableParagraph"/>
              <w:spacing w:line="232" w:lineRule="exact"/>
              <w:ind w:left="108"/>
            </w:pPr>
            <w:r>
              <w:t>Лабораторные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  <w:tc>
          <w:tcPr>
            <w:tcW w:w="1089" w:type="dxa"/>
            <w:vMerge w:val="restart"/>
          </w:tcPr>
          <w:p w14:paraId="28215B7A" w14:textId="77777777" w:rsidR="006D3C3F" w:rsidRDefault="00EA7C73">
            <w:pPr>
              <w:pStyle w:val="TableParagraph"/>
              <w:spacing w:before="1"/>
              <w:ind w:left="13"/>
              <w:jc w:val="center"/>
            </w:pPr>
            <w:r>
              <w:t>4</w:t>
            </w:r>
          </w:p>
        </w:tc>
      </w:tr>
      <w:tr w:rsidR="006D3C3F" w14:paraId="542119C6" w14:textId="77777777">
        <w:trPr>
          <w:trHeight w:val="301"/>
        </w:trPr>
        <w:tc>
          <w:tcPr>
            <w:tcW w:w="4212" w:type="dxa"/>
            <w:vMerge/>
            <w:tcBorders>
              <w:top w:val="nil"/>
            </w:tcBorders>
          </w:tcPr>
          <w:p w14:paraId="1BD3834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1C613ED9" w14:textId="77777777" w:rsidR="006D3C3F" w:rsidRDefault="00EA7C73">
            <w:pPr>
              <w:pStyle w:val="TableParagraph"/>
              <w:spacing w:before="1"/>
              <w:ind w:left="0" w:right="221"/>
              <w:jc w:val="right"/>
            </w:pPr>
            <w:r>
              <w:t>1</w:t>
            </w:r>
          </w:p>
        </w:tc>
        <w:tc>
          <w:tcPr>
            <w:tcW w:w="7894" w:type="dxa"/>
          </w:tcPr>
          <w:p w14:paraId="59B4D9CE" w14:textId="77777777" w:rsidR="006D3C3F" w:rsidRDefault="00EA7C73">
            <w:pPr>
              <w:pStyle w:val="TableParagraph"/>
              <w:spacing w:before="1"/>
              <w:ind w:left="108"/>
            </w:pPr>
            <w:r>
              <w:t>Определение</w:t>
            </w:r>
            <w:r>
              <w:rPr>
                <w:spacing w:val="-3"/>
              </w:rPr>
              <w:t xml:space="preserve"> </w:t>
            </w:r>
            <w:r>
              <w:t>масличных</w:t>
            </w:r>
            <w:r>
              <w:rPr>
                <w:spacing w:val="47"/>
              </w:rPr>
              <w:t xml:space="preserve"> </w:t>
            </w:r>
            <w:r>
              <w:t>культур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морфологическим</w:t>
            </w:r>
            <w:r>
              <w:rPr>
                <w:spacing w:val="-3"/>
              </w:rPr>
              <w:t xml:space="preserve"> </w:t>
            </w:r>
            <w:r>
              <w:t>признакам.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0A149EE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679F189" w14:textId="77777777">
        <w:trPr>
          <w:trHeight w:val="254"/>
        </w:trPr>
        <w:tc>
          <w:tcPr>
            <w:tcW w:w="4212" w:type="dxa"/>
            <w:vMerge/>
            <w:tcBorders>
              <w:top w:val="nil"/>
            </w:tcBorders>
          </w:tcPr>
          <w:p w14:paraId="14E6A59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6F6A369D" w14:textId="77777777" w:rsidR="006D3C3F" w:rsidRDefault="00EA7C73">
            <w:pPr>
              <w:pStyle w:val="TableParagraph"/>
              <w:spacing w:before="1" w:line="233" w:lineRule="exact"/>
              <w:ind w:left="0" w:right="193"/>
              <w:jc w:val="right"/>
            </w:pPr>
            <w:r>
              <w:t>2.</w:t>
            </w:r>
          </w:p>
        </w:tc>
        <w:tc>
          <w:tcPr>
            <w:tcW w:w="7894" w:type="dxa"/>
          </w:tcPr>
          <w:p w14:paraId="58BE12CE" w14:textId="77777777" w:rsidR="006D3C3F" w:rsidRDefault="00EA7C73">
            <w:pPr>
              <w:pStyle w:val="TableParagraph"/>
              <w:spacing w:before="1" w:line="233" w:lineRule="exact"/>
              <w:ind w:left="108"/>
            </w:pPr>
            <w:r>
              <w:t>Определение</w:t>
            </w:r>
            <w:r>
              <w:rPr>
                <w:spacing w:val="48"/>
              </w:rPr>
              <w:t xml:space="preserve"> </w:t>
            </w:r>
            <w:r>
              <w:t>эфирномасличных</w:t>
            </w:r>
            <w:r>
              <w:rPr>
                <w:spacing w:val="-4"/>
              </w:rPr>
              <w:t xml:space="preserve"> </w:t>
            </w:r>
            <w:r>
              <w:t>культур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морфологическим</w:t>
            </w:r>
            <w:r>
              <w:rPr>
                <w:spacing w:val="-4"/>
              </w:rPr>
              <w:t xml:space="preserve"> </w:t>
            </w:r>
            <w:r>
              <w:t>признакам.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0EE446B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BD297DB" w14:textId="77777777">
        <w:trPr>
          <w:trHeight w:val="299"/>
        </w:trPr>
        <w:tc>
          <w:tcPr>
            <w:tcW w:w="4212" w:type="dxa"/>
            <w:vMerge w:val="restart"/>
          </w:tcPr>
          <w:p w14:paraId="6F33F5CD" w14:textId="77777777" w:rsidR="006D3C3F" w:rsidRDefault="00EA7C73">
            <w:pPr>
              <w:pStyle w:val="TableParagraph"/>
              <w:spacing w:line="251" w:lineRule="exact"/>
            </w:pPr>
            <w:r>
              <w:t>Тема</w:t>
            </w:r>
            <w:r>
              <w:rPr>
                <w:spacing w:val="-3"/>
              </w:rPr>
              <w:t xml:space="preserve"> </w:t>
            </w:r>
            <w:r>
              <w:t>2.9.</w:t>
            </w:r>
            <w:r>
              <w:rPr>
                <w:spacing w:val="-5"/>
              </w:rPr>
              <w:t xml:space="preserve"> </w:t>
            </w:r>
            <w:r>
              <w:t>Прядильные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</w:p>
        </w:tc>
        <w:tc>
          <w:tcPr>
            <w:tcW w:w="8470" w:type="dxa"/>
            <w:gridSpan w:val="2"/>
          </w:tcPr>
          <w:p w14:paraId="37699BEE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Содержание</w:t>
            </w:r>
          </w:p>
        </w:tc>
        <w:tc>
          <w:tcPr>
            <w:tcW w:w="1089" w:type="dxa"/>
            <w:vMerge w:val="restart"/>
          </w:tcPr>
          <w:p w14:paraId="698FC702" w14:textId="77777777" w:rsidR="006D3C3F" w:rsidRDefault="00EA7C73">
            <w:pPr>
              <w:pStyle w:val="TableParagraph"/>
              <w:spacing w:before="1"/>
              <w:ind w:left="109"/>
            </w:pPr>
            <w:r>
              <w:t>2</w:t>
            </w:r>
          </w:p>
        </w:tc>
      </w:tr>
      <w:tr w:rsidR="006D3C3F" w14:paraId="59097482" w14:textId="77777777">
        <w:trPr>
          <w:trHeight w:val="1519"/>
        </w:trPr>
        <w:tc>
          <w:tcPr>
            <w:tcW w:w="4212" w:type="dxa"/>
            <w:vMerge/>
            <w:tcBorders>
              <w:top w:val="nil"/>
            </w:tcBorders>
          </w:tcPr>
          <w:p w14:paraId="6918774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6AA422D9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1.</w:t>
            </w:r>
          </w:p>
        </w:tc>
        <w:tc>
          <w:tcPr>
            <w:tcW w:w="7894" w:type="dxa"/>
          </w:tcPr>
          <w:p w14:paraId="35D9D30C" w14:textId="77777777" w:rsidR="006D3C3F" w:rsidRDefault="00EA7C73">
            <w:pPr>
              <w:pStyle w:val="TableParagraph"/>
              <w:ind w:left="108" w:right="192"/>
            </w:pPr>
            <w:r>
              <w:t>Лубо (стебле) волокнистые прядильные</w:t>
            </w:r>
            <w:r>
              <w:rPr>
                <w:spacing w:val="1"/>
              </w:rPr>
              <w:t xml:space="preserve"> </w:t>
            </w:r>
            <w:r>
              <w:t>культуры (лен-долгунец, конопля): зна-</w:t>
            </w:r>
            <w:r>
              <w:rPr>
                <w:spacing w:val="-52"/>
              </w:rPr>
              <w:t xml:space="preserve"> </w:t>
            </w:r>
            <w:r>
              <w:t>чение,</w:t>
            </w:r>
            <w:r>
              <w:rPr>
                <w:spacing w:val="-2"/>
              </w:rPr>
              <w:t xml:space="preserve"> </w:t>
            </w:r>
            <w:r>
              <w:t>происхождение,</w:t>
            </w:r>
            <w:r>
              <w:rPr>
                <w:spacing w:val="-1"/>
              </w:rPr>
              <w:t xml:space="preserve"> </w:t>
            </w:r>
            <w:r>
              <w:t>распространение,</w:t>
            </w:r>
            <w:r>
              <w:rPr>
                <w:spacing w:val="-1"/>
              </w:rPr>
              <w:t xml:space="preserve"> </w:t>
            </w:r>
            <w:r>
              <w:t>посевные</w:t>
            </w:r>
            <w:r>
              <w:rPr>
                <w:spacing w:val="-3"/>
              </w:rPr>
              <w:t xml:space="preserve"> </w:t>
            </w:r>
            <w:r>
              <w:t>площади,</w:t>
            </w:r>
            <w:r>
              <w:rPr>
                <w:spacing w:val="-4"/>
              </w:rPr>
              <w:t xml:space="preserve"> </w:t>
            </w:r>
            <w:r>
              <w:t>урожайность.</w:t>
            </w:r>
          </w:p>
          <w:p w14:paraId="008242A3" w14:textId="77777777" w:rsidR="006D3C3F" w:rsidRDefault="00EA7C73">
            <w:pPr>
              <w:pStyle w:val="TableParagraph"/>
              <w:ind w:left="108"/>
            </w:pPr>
            <w:r>
              <w:t>Морфологические особенности льна, группы разновидностей. Показатели каче-</w:t>
            </w:r>
            <w:r>
              <w:rPr>
                <w:spacing w:val="1"/>
              </w:rPr>
              <w:t xml:space="preserve"> </w:t>
            </w:r>
            <w:r>
              <w:t>ства</w:t>
            </w:r>
            <w:r>
              <w:rPr>
                <w:spacing w:val="-2"/>
              </w:rPr>
              <w:t xml:space="preserve"> </w:t>
            </w:r>
            <w:r>
              <w:t>льнопродукции</w:t>
            </w:r>
            <w:r>
              <w:rPr>
                <w:spacing w:val="-5"/>
              </w:rPr>
              <w:t xml:space="preserve"> </w:t>
            </w:r>
            <w:r>
              <w:t>(соломы,</w:t>
            </w:r>
            <w:r>
              <w:rPr>
                <w:spacing w:val="-1"/>
              </w:rPr>
              <w:t xml:space="preserve"> </w:t>
            </w:r>
            <w:r>
              <w:t>тресты,</w:t>
            </w:r>
            <w:r>
              <w:rPr>
                <w:spacing w:val="-2"/>
              </w:rPr>
              <w:t xml:space="preserve"> </w:t>
            </w:r>
            <w:r>
              <w:t>волокна).</w:t>
            </w:r>
            <w:r>
              <w:rPr>
                <w:spacing w:val="-1"/>
              </w:rPr>
              <w:t xml:space="preserve"> </w:t>
            </w:r>
            <w:r>
              <w:t>Фазы</w:t>
            </w:r>
            <w:r>
              <w:rPr>
                <w:spacing w:val="-2"/>
              </w:rPr>
              <w:t xml:space="preserve"> </w:t>
            </w:r>
            <w:r>
              <w:t>роста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развития.</w:t>
            </w:r>
            <w:r>
              <w:rPr>
                <w:spacing w:val="-1"/>
              </w:rPr>
              <w:t xml:space="preserve"> </w:t>
            </w:r>
            <w:r>
              <w:t>Характе-</w:t>
            </w:r>
          </w:p>
          <w:p w14:paraId="20432170" w14:textId="77777777" w:rsidR="006D3C3F" w:rsidRDefault="00EA7C73">
            <w:pPr>
              <w:pStyle w:val="TableParagraph"/>
              <w:spacing w:line="252" w:lineRule="exact"/>
              <w:ind w:left="108"/>
            </w:pPr>
            <w:r>
              <w:t>ристика сортов. Морфологические признаки и особенности биологии растений</w:t>
            </w:r>
            <w:r>
              <w:rPr>
                <w:spacing w:val="1"/>
              </w:rPr>
              <w:t xml:space="preserve"> </w:t>
            </w:r>
            <w:r>
              <w:t>конопли,</w:t>
            </w:r>
            <w:r>
              <w:rPr>
                <w:spacing w:val="-4"/>
              </w:rPr>
              <w:t xml:space="preserve"> </w:t>
            </w:r>
            <w:r>
              <w:t>сорта.</w:t>
            </w:r>
            <w:r>
              <w:rPr>
                <w:spacing w:val="-3"/>
              </w:rPr>
              <w:t xml:space="preserve"> </w:t>
            </w:r>
            <w:r>
              <w:t>Современные</w:t>
            </w:r>
            <w:r>
              <w:rPr>
                <w:spacing w:val="-3"/>
              </w:rPr>
              <w:t xml:space="preserve"> </w:t>
            </w:r>
            <w:r>
              <w:t>технологии</w:t>
            </w:r>
            <w:r>
              <w:rPr>
                <w:spacing w:val="-4"/>
              </w:rPr>
              <w:t xml:space="preserve"> </w:t>
            </w:r>
            <w:r>
              <w:t>возделывания</w:t>
            </w:r>
            <w:r>
              <w:rPr>
                <w:spacing w:val="-6"/>
              </w:rPr>
              <w:t xml:space="preserve"> </w:t>
            </w:r>
            <w:r>
              <w:t>льна-долгунца,</w:t>
            </w:r>
            <w:r>
              <w:rPr>
                <w:spacing w:val="-3"/>
              </w:rPr>
              <w:t xml:space="preserve"> </w:t>
            </w:r>
            <w:r>
              <w:t>конопли.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4A667E56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313518D" w14:textId="77777777">
        <w:trPr>
          <w:trHeight w:val="1516"/>
        </w:trPr>
        <w:tc>
          <w:tcPr>
            <w:tcW w:w="4212" w:type="dxa"/>
            <w:vMerge/>
            <w:tcBorders>
              <w:top w:val="nil"/>
            </w:tcBorders>
          </w:tcPr>
          <w:p w14:paraId="5AC7777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313FF591" w14:textId="77777777" w:rsidR="006D3C3F" w:rsidRDefault="00EA7C73">
            <w:pPr>
              <w:pStyle w:val="TableParagraph"/>
              <w:spacing w:line="251" w:lineRule="exact"/>
              <w:ind w:left="0" w:right="193"/>
              <w:jc w:val="right"/>
            </w:pPr>
            <w:r>
              <w:t>2.</w:t>
            </w:r>
          </w:p>
        </w:tc>
        <w:tc>
          <w:tcPr>
            <w:tcW w:w="7894" w:type="dxa"/>
          </w:tcPr>
          <w:p w14:paraId="7DBC7884" w14:textId="77777777" w:rsidR="006D3C3F" w:rsidRDefault="00EA7C73">
            <w:pPr>
              <w:pStyle w:val="TableParagraph"/>
              <w:ind w:left="108" w:right="251"/>
            </w:pPr>
            <w:r>
              <w:t>Плодоволокнистые прядильные культуры - хлопчатник: значение, происхожде-</w:t>
            </w:r>
            <w:r>
              <w:rPr>
                <w:spacing w:val="-52"/>
              </w:rPr>
              <w:t xml:space="preserve"> </w:t>
            </w:r>
            <w:r>
              <w:t>ние, распространение, посевные площади, урожайность. Морфологические и</w:t>
            </w:r>
            <w:r>
              <w:rPr>
                <w:spacing w:val="1"/>
              </w:rPr>
              <w:t xml:space="preserve"> </w:t>
            </w:r>
            <w:r>
              <w:t>биологические</w:t>
            </w:r>
            <w:r>
              <w:rPr>
                <w:spacing w:val="-4"/>
              </w:rPr>
              <w:t xml:space="preserve"> </w:t>
            </w:r>
            <w:r>
              <w:t>особенности</w:t>
            </w:r>
            <w:r>
              <w:rPr>
                <w:spacing w:val="-1"/>
              </w:rPr>
              <w:t xml:space="preserve"> </w:t>
            </w:r>
            <w:r>
              <w:t>хлопчатника,</w:t>
            </w:r>
          </w:p>
          <w:p w14:paraId="42684CAD" w14:textId="77777777" w:rsidR="006D3C3F" w:rsidRDefault="00EA7C73">
            <w:pPr>
              <w:pStyle w:val="TableParagraph"/>
              <w:ind w:left="108" w:right="3048"/>
            </w:pPr>
            <w:r>
              <w:t>характеристика основных видов (средне- и тонко-</w:t>
            </w:r>
            <w:r>
              <w:rPr>
                <w:spacing w:val="-52"/>
              </w:rPr>
              <w:t xml:space="preserve"> </w:t>
            </w:r>
            <w:r>
              <w:t>волокнистого).</w:t>
            </w:r>
            <w:r>
              <w:rPr>
                <w:spacing w:val="-2"/>
              </w:rPr>
              <w:t xml:space="preserve"> </w:t>
            </w:r>
            <w:r>
              <w:t>Сорта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технологии</w:t>
            </w:r>
            <w:r>
              <w:rPr>
                <w:spacing w:val="-2"/>
              </w:rPr>
              <w:t xml:space="preserve"> </w:t>
            </w:r>
            <w:r>
              <w:t>возделывания</w:t>
            </w:r>
          </w:p>
          <w:p w14:paraId="365251E7" w14:textId="77777777" w:rsidR="006D3C3F" w:rsidRDefault="00EA7C73">
            <w:pPr>
              <w:pStyle w:val="TableParagraph"/>
              <w:spacing w:line="233" w:lineRule="exact"/>
              <w:ind w:left="108"/>
            </w:pPr>
            <w:r>
              <w:t>хлопчатника.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0F1CE89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D5868B5" w14:textId="77777777">
        <w:trPr>
          <w:trHeight w:val="254"/>
        </w:trPr>
        <w:tc>
          <w:tcPr>
            <w:tcW w:w="4212" w:type="dxa"/>
            <w:vMerge/>
            <w:tcBorders>
              <w:top w:val="nil"/>
            </w:tcBorders>
          </w:tcPr>
          <w:p w14:paraId="772C7B9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470" w:type="dxa"/>
            <w:gridSpan w:val="2"/>
          </w:tcPr>
          <w:p w14:paraId="008F3DBC" w14:textId="77777777" w:rsidR="006D3C3F" w:rsidRDefault="00EA7C73">
            <w:pPr>
              <w:pStyle w:val="TableParagraph"/>
              <w:spacing w:line="234" w:lineRule="exact"/>
              <w:ind w:left="108"/>
            </w:pPr>
            <w:r>
              <w:t>Лабораторная работа</w:t>
            </w:r>
          </w:p>
        </w:tc>
        <w:tc>
          <w:tcPr>
            <w:tcW w:w="1089" w:type="dxa"/>
            <w:vMerge w:val="restart"/>
          </w:tcPr>
          <w:p w14:paraId="124006FA" w14:textId="77777777" w:rsidR="006D3C3F" w:rsidRDefault="00EA7C73">
            <w:pPr>
              <w:pStyle w:val="TableParagraph"/>
              <w:spacing w:before="1"/>
              <w:ind w:left="13"/>
              <w:jc w:val="center"/>
            </w:pPr>
            <w:r>
              <w:t>2</w:t>
            </w:r>
          </w:p>
        </w:tc>
      </w:tr>
      <w:tr w:rsidR="006D3C3F" w14:paraId="033AEAFE" w14:textId="77777777">
        <w:trPr>
          <w:trHeight w:val="251"/>
        </w:trPr>
        <w:tc>
          <w:tcPr>
            <w:tcW w:w="4212" w:type="dxa"/>
            <w:vMerge/>
            <w:tcBorders>
              <w:top w:val="nil"/>
            </w:tcBorders>
          </w:tcPr>
          <w:p w14:paraId="03B5BC7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6E0BCEC9" w14:textId="77777777" w:rsidR="006D3C3F" w:rsidRDefault="00EA7C73">
            <w:pPr>
              <w:pStyle w:val="TableParagraph"/>
              <w:spacing w:line="232" w:lineRule="exact"/>
              <w:ind w:left="0" w:right="193"/>
              <w:jc w:val="right"/>
            </w:pPr>
            <w:r>
              <w:t>1.</w:t>
            </w:r>
          </w:p>
        </w:tc>
        <w:tc>
          <w:tcPr>
            <w:tcW w:w="7894" w:type="dxa"/>
          </w:tcPr>
          <w:p w14:paraId="5608DFA4" w14:textId="77777777" w:rsidR="006D3C3F" w:rsidRDefault="00EA7C73">
            <w:pPr>
              <w:pStyle w:val="TableParagraph"/>
              <w:spacing w:line="232" w:lineRule="exact"/>
              <w:ind w:left="108"/>
            </w:pPr>
            <w:r>
              <w:t>Определение</w:t>
            </w:r>
            <w:r>
              <w:rPr>
                <w:spacing w:val="-4"/>
              </w:rPr>
              <w:t xml:space="preserve"> </w:t>
            </w:r>
            <w:r>
              <w:t>прядильных</w:t>
            </w:r>
            <w:r>
              <w:rPr>
                <w:spacing w:val="-5"/>
              </w:rPr>
              <w:t xml:space="preserve"> </w:t>
            </w:r>
            <w:r>
              <w:t>культур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морфологическим</w:t>
            </w:r>
            <w:r>
              <w:rPr>
                <w:spacing w:val="-4"/>
              </w:rPr>
              <w:t xml:space="preserve"> </w:t>
            </w:r>
            <w:r>
              <w:t>признакам.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2D7882B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10E7D90" w14:textId="77777777">
        <w:trPr>
          <w:trHeight w:val="268"/>
        </w:trPr>
        <w:tc>
          <w:tcPr>
            <w:tcW w:w="4212" w:type="dxa"/>
            <w:vMerge w:val="restart"/>
          </w:tcPr>
          <w:p w14:paraId="0655BD36" w14:textId="77777777" w:rsidR="006D3C3F" w:rsidRDefault="00EA7C73">
            <w:pPr>
              <w:pStyle w:val="TableParagraph"/>
              <w:spacing w:before="1"/>
            </w:pPr>
            <w:r>
              <w:t>Тема</w:t>
            </w:r>
            <w:r>
              <w:rPr>
                <w:spacing w:val="-1"/>
              </w:rPr>
              <w:t xml:space="preserve"> </w:t>
            </w:r>
            <w:r>
              <w:t>2.10.</w:t>
            </w:r>
            <w:r>
              <w:rPr>
                <w:spacing w:val="-1"/>
              </w:rPr>
              <w:t xml:space="preserve"> </w:t>
            </w:r>
            <w:r>
              <w:t>Табак и</w:t>
            </w:r>
            <w:r>
              <w:rPr>
                <w:spacing w:val="-1"/>
              </w:rPr>
              <w:t xml:space="preserve"> </w:t>
            </w:r>
            <w:r>
              <w:t>махорка</w:t>
            </w:r>
          </w:p>
        </w:tc>
        <w:tc>
          <w:tcPr>
            <w:tcW w:w="8470" w:type="dxa"/>
            <w:gridSpan w:val="2"/>
          </w:tcPr>
          <w:p w14:paraId="2248772B" w14:textId="77777777" w:rsidR="006D3C3F" w:rsidRDefault="00EA7C73">
            <w:pPr>
              <w:pStyle w:val="TableParagraph"/>
              <w:spacing w:before="1" w:line="248" w:lineRule="exact"/>
              <w:ind w:left="108"/>
            </w:pPr>
            <w:r>
              <w:t>Содержание</w:t>
            </w:r>
          </w:p>
        </w:tc>
        <w:tc>
          <w:tcPr>
            <w:tcW w:w="1089" w:type="dxa"/>
            <w:vMerge w:val="restart"/>
          </w:tcPr>
          <w:p w14:paraId="51108015" w14:textId="77777777" w:rsidR="006D3C3F" w:rsidRDefault="00EA7C73">
            <w:pPr>
              <w:pStyle w:val="TableParagraph"/>
              <w:spacing w:before="3"/>
              <w:ind w:left="13"/>
              <w:jc w:val="center"/>
            </w:pPr>
            <w:r>
              <w:t>2</w:t>
            </w:r>
          </w:p>
        </w:tc>
      </w:tr>
      <w:tr w:rsidR="006D3C3F" w14:paraId="7EAB0F94" w14:textId="77777777">
        <w:trPr>
          <w:trHeight w:val="506"/>
        </w:trPr>
        <w:tc>
          <w:tcPr>
            <w:tcW w:w="4212" w:type="dxa"/>
            <w:vMerge/>
            <w:tcBorders>
              <w:top w:val="nil"/>
            </w:tcBorders>
          </w:tcPr>
          <w:p w14:paraId="23F3A38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54D53DF2" w14:textId="77777777" w:rsidR="006D3C3F" w:rsidRDefault="00EA7C73">
            <w:pPr>
              <w:pStyle w:val="TableParagraph"/>
              <w:spacing w:line="251" w:lineRule="exact"/>
              <w:ind w:left="0" w:right="221"/>
              <w:jc w:val="right"/>
            </w:pPr>
            <w:r>
              <w:t>1</w:t>
            </w:r>
          </w:p>
        </w:tc>
        <w:tc>
          <w:tcPr>
            <w:tcW w:w="7894" w:type="dxa"/>
          </w:tcPr>
          <w:p w14:paraId="13B65255" w14:textId="77777777" w:rsidR="006D3C3F" w:rsidRDefault="00EA7C73">
            <w:pPr>
              <w:pStyle w:val="TableParagraph"/>
              <w:spacing w:line="254" w:lineRule="exact"/>
              <w:ind w:left="108" w:right="234"/>
            </w:pPr>
            <w:r>
              <w:t>Табак и махорка: значение, происхождение, распространение, посевные площа-</w:t>
            </w:r>
            <w:r>
              <w:rPr>
                <w:spacing w:val="-52"/>
              </w:rPr>
              <w:t xml:space="preserve"> </w:t>
            </w:r>
            <w:r>
              <w:t>ди,</w:t>
            </w:r>
            <w:r>
              <w:rPr>
                <w:spacing w:val="-1"/>
              </w:rPr>
              <w:t xml:space="preserve"> </w:t>
            </w:r>
            <w:r>
              <w:t>урожайность.</w:t>
            </w:r>
            <w:r>
              <w:rPr>
                <w:spacing w:val="-3"/>
              </w:rPr>
              <w:t xml:space="preserve"> </w:t>
            </w:r>
            <w:r>
              <w:t>Морфологическая характеристика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особенности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548147C4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038197C1" w14:textId="77777777" w:rsidR="006D3C3F" w:rsidRDefault="006D3C3F">
      <w:pPr>
        <w:rPr>
          <w:sz w:val="2"/>
          <w:szCs w:val="2"/>
        </w:rPr>
        <w:sectPr w:rsidR="006D3C3F">
          <w:pgSz w:w="16850" w:h="11910" w:orient="landscape"/>
          <w:pgMar w:top="840" w:right="1142" w:bottom="821" w:left="7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2"/>
        <w:gridCol w:w="576"/>
        <w:gridCol w:w="7894"/>
        <w:gridCol w:w="1089"/>
      </w:tblGrid>
      <w:tr w:rsidR="006D3C3F" w14:paraId="6601F51B" w14:textId="77777777">
        <w:trPr>
          <w:trHeight w:val="506"/>
        </w:trPr>
        <w:tc>
          <w:tcPr>
            <w:tcW w:w="4212" w:type="dxa"/>
            <w:vMerge w:val="restart"/>
          </w:tcPr>
          <w:p w14:paraId="1DA78BAD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576" w:type="dxa"/>
          </w:tcPr>
          <w:p w14:paraId="3FA6270B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7894" w:type="dxa"/>
          </w:tcPr>
          <w:p w14:paraId="64349780" w14:textId="77777777" w:rsidR="006D3C3F" w:rsidRDefault="00EA7C73">
            <w:pPr>
              <w:pStyle w:val="TableParagraph"/>
              <w:spacing w:line="252" w:lineRule="exact"/>
              <w:ind w:left="108" w:right="258"/>
            </w:pPr>
            <w:r>
              <w:t>биологии табака и махорки. Сортотипы табака. Качество табачного сырья. Тех-</w:t>
            </w:r>
            <w:r>
              <w:rPr>
                <w:spacing w:val="-52"/>
              </w:rPr>
              <w:t xml:space="preserve"> </w:t>
            </w:r>
            <w:r>
              <w:t>нологии</w:t>
            </w:r>
            <w:r>
              <w:rPr>
                <w:spacing w:val="-3"/>
              </w:rPr>
              <w:t xml:space="preserve"> </w:t>
            </w:r>
            <w:r>
              <w:t>возделывания</w:t>
            </w:r>
            <w:r>
              <w:rPr>
                <w:spacing w:val="-2"/>
              </w:rPr>
              <w:t xml:space="preserve"> </w:t>
            </w:r>
            <w:r>
              <w:t>табака.</w:t>
            </w:r>
            <w:r>
              <w:rPr>
                <w:spacing w:val="-1"/>
              </w:rPr>
              <w:t xml:space="preserve"> </w:t>
            </w:r>
            <w:r>
              <w:t>Сорта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особенности</w:t>
            </w:r>
            <w:r>
              <w:rPr>
                <w:spacing w:val="-1"/>
              </w:rPr>
              <w:t xml:space="preserve"> </w:t>
            </w:r>
            <w:r>
              <w:t>агротехники</w:t>
            </w:r>
            <w:r>
              <w:rPr>
                <w:spacing w:val="-1"/>
              </w:rPr>
              <w:t xml:space="preserve"> </w:t>
            </w:r>
            <w:r>
              <w:t>махорки.</w:t>
            </w:r>
          </w:p>
        </w:tc>
        <w:tc>
          <w:tcPr>
            <w:tcW w:w="1089" w:type="dxa"/>
          </w:tcPr>
          <w:p w14:paraId="50A506C8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4C745EB1" w14:textId="77777777">
        <w:trPr>
          <w:trHeight w:val="251"/>
        </w:trPr>
        <w:tc>
          <w:tcPr>
            <w:tcW w:w="4212" w:type="dxa"/>
            <w:vMerge/>
            <w:tcBorders>
              <w:top w:val="nil"/>
            </w:tcBorders>
          </w:tcPr>
          <w:p w14:paraId="7424ED7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47B6D435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894" w:type="dxa"/>
          </w:tcPr>
          <w:p w14:paraId="4BF7D756" w14:textId="77777777" w:rsidR="006D3C3F" w:rsidRDefault="00EA7C73">
            <w:pPr>
              <w:pStyle w:val="TableParagraph"/>
              <w:spacing w:line="232" w:lineRule="exact"/>
              <w:ind w:left="108"/>
            </w:pPr>
            <w:r>
              <w:t>Лабораторная работа</w:t>
            </w:r>
          </w:p>
        </w:tc>
        <w:tc>
          <w:tcPr>
            <w:tcW w:w="1089" w:type="dxa"/>
            <w:vMerge w:val="restart"/>
          </w:tcPr>
          <w:p w14:paraId="7E0CCF29" w14:textId="77777777" w:rsidR="006D3C3F" w:rsidRDefault="00EA7C73">
            <w:pPr>
              <w:pStyle w:val="TableParagraph"/>
              <w:spacing w:before="1"/>
              <w:ind w:left="13"/>
              <w:jc w:val="center"/>
            </w:pPr>
            <w:r>
              <w:t>2</w:t>
            </w:r>
          </w:p>
        </w:tc>
      </w:tr>
      <w:tr w:rsidR="006D3C3F" w14:paraId="3989B749" w14:textId="77777777">
        <w:trPr>
          <w:trHeight w:val="256"/>
        </w:trPr>
        <w:tc>
          <w:tcPr>
            <w:tcW w:w="4212" w:type="dxa"/>
            <w:vMerge/>
            <w:tcBorders>
              <w:top w:val="nil"/>
            </w:tcBorders>
          </w:tcPr>
          <w:p w14:paraId="27617D7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621673C0" w14:textId="77777777" w:rsidR="006D3C3F" w:rsidRDefault="00EA7C73">
            <w:pPr>
              <w:pStyle w:val="TableParagraph"/>
              <w:spacing w:line="236" w:lineRule="exact"/>
              <w:ind w:left="204"/>
            </w:pPr>
            <w:r>
              <w:t>1.</w:t>
            </w:r>
          </w:p>
        </w:tc>
        <w:tc>
          <w:tcPr>
            <w:tcW w:w="7894" w:type="dxa"/>
          </w:tcPr>
          <w:p w14:paraId="126377D3" w14:textId="77777777" w:rsidR="006D3C3F" w:rsidRDefault="00EA7C73">
            <w:pPr>
              <w:pStyle w:val="TableParagraph"/>
              <w:spacing w:line="236" w:lineRule="exact"/>
              <w:ind w:left="108"/>
            </w:pPr>
            <w:r>
              <w:t>Определение</w:t>
            </w:r>
            <w:r>
              <w:rPr>
                <w:spacing w:val="-3"/>
              </w:rPr>
              <w:t xml:space="preserve"> </w:t>
            </w:r>
            <w:r>
              <w:t>табака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махорки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морфологическим</w:t>
            </w:r>
            <w:r>
              <w:rPr>
                <w:spacing w:val="-3"/>
              </w:rPr>
              <w:t xml:space="preserve"> </w:t>
            </w:r>
            <w:r>
              <w:t>признакам.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0CF8A2C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FFD4063" w14:textId="77777777">
        <w:trPr>
          <w:trHeight w:val="299"/>
        </w:trPr>
        <w:tc>
          <w:tcPr>
            <w:tcW w:w="4212" w:type="dxa"/>
            <w:vMerge w:val="restart"/>
          </w:tcPr>
          <w:p w14:paraId="7349432F" w14:textId="77777777" w:rsidR="006D3C3F" w:rsidRDefault="00EA7C73">
            <w:pPr>
              <w:pStyle w:val="TableParagraph"/>
              <w:spacing w:line="251" w:lineRule="exact"/>
            </w:pPr>
            <w:r>
              <w:t>Тема</w:t>
            </w:r>
            <w:r>
              <w:rPr>
                <w:spacing w:val="-2"/>
              </w:rPr>
              <w:t xml:space="preserve"> </w:t>
            </w:r>
            <w:r>
              <w:t>2.11.</w:t>
            </w:r>
            <w:r>
              <w:rPr>
                <w:spacing w:val="-2"/>
              </w:rPr>
              <w:t xml:space="preserve"> </w:t>
            </w:r>
            <w:r>
              <w:t>Луговое</w:t>
            </w:r>
            <w:r>
              <w:rPr>
                <w:spacing w:val="-3"/>
              </w:rPr>
              <w:t xml:space="preserve"> </w:t>
            </w:r>
            <w:r>
              <w:t>кормопроизводство</w:t>
            </w:r>
          </w:p>
        </w:tc>
        <w:tc>
          <w:tcPr>
            <w:tcW w:w="8470" w:type="dxa"/>
            <w:gridSpan w:val="2"/>
          </w:tcPr>
          <w:p w14:paraId="5CA34FD8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Содержание</w:t>
            </w:r>
          </w:p>
        </w:tc>
        <w:tc>
          <w:tcPr>
            <w:tcW w:w="1089" w:type="dxa"/>
            <w:vMerge w:val="restart"/>
          </w:tcPr>
          <w:p w14:paraId="003AEF5C" w14:textId="77777777" w:rsidR="006D3C3F" w:rsidRDefault="00EA7C73">
            <w:pPr>
              <w:pStyle w:val="TableParagraph"/>
              <w:spacing w:before="1"/>
              <w:ind w:left="109"/>
            </w:pPr>
            <w:r>
              <w:t>4</w:t>
            </w:r>
          </w:p>
        </w:tc>
      </w:tr>
      <w:tr w:rsidR="006D3C3F" w14:paraId="61CB5322" w14:textId="77777777">
        <w:trPr>
          <w:trHeight w:val="1516"/>
        </w:trPr>
        <w:tc>
          <w:tcPr>
            <w:tcW w:w="4212" w:type="dxa"/>
            <w:vMerge/>
            <w:tcBorders>
              <w:top w:val="nil"/>
            </w:tcBorders>
          </w:tcPr>
          <w:p w14:paraId="619BF6F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375F858E" w14:textId="77777777" w:rsidR="006D3C3F" w:rsidRDefault="00EA7C73">
            <w:pPr>
              <w:pStyle w:val="TableParagraph"/>
              <w:spacing w:line="251" w:lineRule="exact"/>
              <w:ind w:left="233"/>
            </w:pPr>
            <w:r>
              <w:t>1</w:t>
            </w:r>
          </w:p>
        </w:tc>
        <w:tc>
          <w:tcPr>
            <w:tcW w:w="7894" w:type="dxa"/>
          </w:tcPr>
          <w:p w14:paraId="66936828" w14:textId="77777777" w:rsidR="006D3C3F" w:rsidRDefault="00EA7C73">
            <w:pPr>
              <w:pStyle w:val="TableParagraph"/>
              <w:ind w:left="108" w:right="108"/>
            </w:pPr>
            <w:r>
              <w:t>Классификация природных кормовых угодий. Роль природных кормовых угодий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укреплении</w:t>
            </w:r>
            <w:r>
              <w:rPr>
                <w:spacing w:val="-5"/>
              </w:rPr>
              <w:t xml:space="preserve"> </w:t>
            </w:r>
            <w:r>
              <w:t>кормовой базы</w:t>
            </w:r>
            <w:r>
              <w:rPr>
                <w:spacing w:val="-1"/>
              </w:rPr>
              <w:t xml:space="preserve"> </w:t>
            </w:r>
            <w:r>
              <w:t>животноводства. Классификация</w:t>
            </w:r>
            <w:r>
              <w:rPr>
                <w:spacing w:val="-2"/>
              </w:rPr>
              <w:t xml:space="preserve"> </w:t>
            </w:r>
            <w:r>
              <w:t>природных кор-</w:t>
            </w:r>
          </w:p>
          <w:p w14:paraId="400FC2FD" w14:textId="77777777" w:rsidR="006D3C3F" w:rsidRDefault="00EA7C73">
            <w:pPr>
              <w:pStyle w:val="TableParagraph"/>
              <w:ind w:left="108" w:right="168"/>
            </w:pPr>
            <w:r>
              <w:t>мовых угодий, их производственная характеристика. Изменение растительности</w:t>
            </w:r>
            <w:r>
              <w:rPr>
                <w:spacing w:val="-53"/>
              </w:rPr>
              <w:t xml:space="preserve"> </w:t>
            </w:r>
            <w:r>
              <w:t>сенокосов и пастбищ под влиянием условий местообитания, природных факто-</w:t>
            </w:r>
            <w:r>
              <w:rPr>
                <w:spacing w:val="1"/>
              </w:rPr>
              <w:t xml:space="preserve"> </w:t>
            </w:r>
            <w:r>
              <w:t>ров,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человека.</w:t>
            </w:r>
            <w:r>
              <w:rPr>
                <w:spacing w:val="-1"/>
              </w:rPr>
              <w:t xml:space="preserve"> </w:t>
            </w:r>
            <w:r>
              <w:t>Инвентаризация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паспортизация</w:t>
            </w:r>
            <w:r>
              <w:rPr>
                <w:spacing w:val="-2"/>
              </w:rPr>
              <w:t xml:space="preserve"> </w:t>
            </w:r>
            <w:r>
              <w:t>природных</w:t>
            </w:r>
            <w:r>
              <w:rPr>
                <w:spacing w:val="-3"/>
              </w:rPr>
              <w:t xml:space="preserve"> </w:t>
            </w:r>
            <w:r>
              <w:t>кор-</w:t>
            </w:r>
          </w:p>
          <w:p w14:paraId="37B83270" w14:textId="77777777" w:rsidR="006D3C3F" w:rsidRDefault="00EA7C73">
            <w:pPr>
              <w:pStyle w:val="TableParagraph"/>
              <w:spacing w:line="233" w:lineRule="exact"/>
              <w:ind w:left="108"/>
            </w:pPr>
            <w:r>
              <w:t>мовых</w:t>
            </w:r>
            <w:r>
              <w:rPr>
                <w:spacing w:val="-3"/>
              </w:rPr>
              <w:t xml:space="preserve"> </w:t>
            </w:r>
            <w:r>
              <w:t>угодий,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производственное</w:t>
            </w:r>
            <w:r>
              <w:rPr>
                <w:spacing w:val="-2"/>
              </w:rPr>
              <w:t xml:space="preserve"> </w:t>
            </w:r>
            <w:r>
              <w:t>значение.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3073B3F4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43E7898" w14:textId="77777777">
        <w:trPr>
          <w:trHeight w:val="1518"/>
        </w:trPr>
        <w:tc>
          <w:tcPr>
            <w:tcW w:w="4212" w:type="dxa"/>
            <w:vMerge/>
            <w:tcBorders>
              <w:top w:val="nil"/>
            </w:tcBorders>
          </w:tcPr>
          <w:p w14:paraId="504121B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6DB7EFBA" w14:textId="77777777" w:rsidR="006D3C3F" w:rsidRDefault="00EA7C73">
            <w:pPr>
              <w:pStyle w:val="TableParagraph"/>
              <w:spacing w:before="1"/>
              <w:ind w:left="233"/>
            </w:pPr>
            <w:r>
              <w:t>2</w:t>
            </w:r>
          </w:p>
        </w:tc>
        <w:tc>
          <w:tcPr>
            <w:tcW w:w="7894" w:type="dxa"/>
          </w:tcPr>
          <w:p w14:paraId="4474A8E2" w14:textId="77777777" w:rsidR="006D3C3F" w:rsidRDefault="00EA7C73">
            <w:pPr>
              <w:pStyle w:val="TableParagraph"/>
              <w:spacing w:before="1"/>
              <w:ind w:left="108" w:right="107"/>
            </w:pPr>
            <w:r>
              <w:t>Поверхностное улучшение природных кормовых угодий. Система мероприятий</w:t>
            </w:r>
            <w:r>
              <w:rPr>
                <w:spacing w:val="1"/>
              </w:rPr>
              <w:t xml:space="preserve"> </w:t>
            </w:r>
            <w:r>
              <w:t>по улучшению природных кормовых угодий. Условия проведения мероприятий</w:t>
            </w:r>
            <w:r>
              <w:rPr>
                <w:spacing w:val="1"/>
              </w:rPr>
              <w:t xml:space="preserve"> </w:t>
            </w:r>
            <w:r>
              <w:t>поверхностного улучшения лугов и их эффективность. Основные мероприятия</w:t>
            </w:r>
            <w:r>
              <w:rPr>
                <w:spacing w:val="1"/>
              </w:rPr>
              <w:t xml:space="preserve"> </w:t>
            </w:r>
            <w:r>
              <w:t>поверхностного улучшения угодий. Культуртехнические работы, улучшение и</w:t>
            </w:r>
            <w:r>
              <w:rPr>
                <w:spacing w:val="1"/>
              </w:rPr>
              <w:t xml:space="preserve"> </w:t>
            </w:r>
            <w:r>
              <w:t>регулирование</w:t>
            </w:r>
            <w:r>
              <w:rPr>
                <w:spacing w:val="-3"/>
              </w:rPr>
              <w:t xml:space="preserve"> </w:t>
            </w:r>
            <w:r>
              <w:t>водного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воздушного</w:t>
            </w:r>
            <w:r>
              <w:rPr>
                <w:spacing w:val="-5"/>
              </w:rPr>
              <w:t xml:space="preserve"> </w:t>
            </w:r>
            <w:r>
              <w:t>режимов,</w:t>
            </w:r>
            <w:r>
              <w:rPr>
                <w:spacing w:val="-2"/>
              </w:rPr>
              <w:t xml:space="preserve"> </w:t>
            </w:r>
            <w:r>
              <w:t>удобрение</w:t>
            </w:r>
            <w:r>
              <w:rPr>
                <w:spacing w:val="-3"/>
              </w:rPr>
              <w:t xml:space="preserve"> </w:t>
            </w:r>
            <w:r>
              <w:t>сенокосов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пастбищ,</w:t>
            </w:r>
          </w:p>
          <w:p w14:paraId="4A7FB8BF" w14:textId="77777777" w:rsidR="006D3C3F" w:rsidRDefault="00EA7C73">
            <w:pPr>
              <w:pStyle w:val="TableParagraph"/>
              <w:spacing w:line="233" w:lineRule="exact"/>
              <w:ind w:left="108"/>
            </w:pPr>
            <w:r>
              <w:t>обогащение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омоложение</w:t>
            </w:r>
            <w:r>
              <w:rPr>
                <w:spacing w:val="-1"/>
              </w:rPr>
              <w:t xml:space="preserve"> </w:t>
            </w:r>
            <w:r>
              <w:t>травостоя,</w:t>
            </w:r>
            <w:r>
              <w:rPr>
                <w:spacing w:val="-1"/>
              </w:rPr>
              <w:t xml:space="preserve"> </w:t>
            </w:r>
            <w:r>
              <w:t>борьба</w:t>
            </w:r>
            <w:r>
              <w:rPr>
                <w:spacing w:val="-1"/>
              </w:rPr>
              <w:t xml:space="preserve"> </w:t>
            </w:r>
            <w:r>
              <w:t>с сорняками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старикой.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20DF5EA4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9BD181E" w14:textId="77777777">
        <w:trPr>
          <w:trHeight w:val="2023"/>
        </w:trPr>
        <w:tc>
          <w:tcPr>
            <w:tcW w:w="4212" w:type="dxa"/>
            <w:vMerge/>
            <w:tcBorders>
              <w:top w:val="nil"/>
            </w:tcBorders>
          </w:tcPr>
          <w:p w14:paraId="5BA52FD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6B293607" w14:textId="77777777" w:rsidR="006D3C3F" w:rsidRDefault="00EA7C73">
            <w:pPr>
              <w:pStyle w:val="TableParagraph"/>
              <w:spacing w:line="252" w:lineRule="exact"/>
              <w:ind w:left="233"/>
            </w:pPr>
            <w:r>
              <w:t>3</w:t>
            </w:r>
          </w:p>
        </w:tc>
        <w:tc>
          <w:tcPr>
            <w:tcW w:w="7894" w:type="dxa"/>
          </w:tcPr>
          <w:p w14:paraId="270A8C1A" w14:textId="77777777" w:rsidR="006D3C3F" w:rsidRDefault="00EA7C73">
            <w:pPr>
              <w:pStyle w:val="TableParagraph"/>
              <w:ind w:left="108" w:right="137"/>
            </w:pPr>
            <w:r>
              <w:t>Коренное улучшение природных кормовых угодий. Понятие о коренном улуч-</w:t>
            </w:r>
            <w:r>
              <w:rPr>
                <w:spacing w:val="1"/>
              </w:rPr>
              <w:t xml:space="preserve"> </w:t>
            </w:r>
            <w:r>
              <w:t>шении кормовых угодий. Условия проведения мероприятий по коренному</w:t>
            </w:r>
            <w:r>
              <w:rPr>
                <w:spacing w:val="1"/>
              </w:rPr>
              <w:t xml:space="preserve"> </w:t>
            </w:r>
            <w:r>
              <w:t>улучшению угодий, их эффективность. Гидромелиоративные работы. Уничто-</w:t>
            </w:r>
            <w:r>
              <w:rPr>
                <w:spacing w:val="1"/>
              </w:rPr>
              <w:t xml:space="preserve"> </w:t>
            </w:r>
            <w:r>
              <w:t>жение кустарника, леса, планировка поверхности. Первичная обработка, удобре-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известкование</w:t>
            </w:r>
            <w:r>
              <w:rPr>
                <w:spacing w:val="-1"/>
              </w:rPr>
              <w:t xml:space="preserve"> </w:t>
            </w:r>
            <w:r>
              <w:t>почвы. Посев</w:t>
            </w:r>
            <w:r>
              <w:rPr>
                <w:spacing w:val="-2"/>
              </w:rPr>
              <w:t xml:space="preserve"> </w:t>
            </w:r>
            <w:r>
              <w:t>трав.</w:t>
            </w:r>
            <w:r>
              <w:rPr>
                <w:spacing w:val="-1"/>
              </w:rPr>
              <w:t xml:space="preserve"> </w:t>
            </w:r>
            <w:r>
              <w:t>Уход за</w:t>
            </w:r>
            <w:r>
              <w:rPr>
                <w:spacing w:val="-1"/>
              </w:rPr>
              <w:t xml:space="preserve"> </w:t>
            </w:r>
            <w:r>
              <w:t>посевами</w:t>
            </w:r>
            <w:r>
              <w:rPr>
                <w:spacing w:val="-2"/>
              </w:rPr>
              <w:t xml:space="preserve"> </w:t>
            </w:r>
            <w:r>
              <w:t>трав.</w:t>
            </w:r>
            <w:r>
              <w:rPr>
                <w:spacing w:val="-1"/>
              </w:rPr>
              <w:t xml:space="preserve"> </w:t>
            </w:r>
            <w:r>
              <w:t>Сенокосы и</w:t>
            </w:r>
          </w:p>
          <w:p w14:paraId="5AAD881A" w14:textId="77777777" w:rsidR="006D3C3F" w:rsidRDefault="00EA7C73">
            <w:pPr>
              <w:pStyle w:val="TableParagraph"/>
              <w:ind w:left="108"/>
            </w:pPr>
            <w:r>
              <w:t>пастбища</w:t>
            </w:r>
            <w:r>
              <w:rPr>
                <w:spacing w:val="-1"/>
              </w:rPr>
              <w:t xml:space="preserve"> </w:t>
            </w:r>
            <w:r>
              <w:t>в севооборотах</w:t>
            </w:r>
            <w:r>
              <w:rPr>
                <w:spacing w:val="-4"/>
              </w:rPr>
              <w:t xml:space="preserve"> </w:t>
            </w:r>
            <w:r>
              <w:t>(кормовые севообороты)</w:t>
            </w:r>
            <w:r>
              <w:rPr>
                <w:spacing w:val="-3"/>
              </w:rPr>
              <w:t xml:space="preserve"> </w:t>
            </w:r>
            <w:r>
              <w:t>и вне</w:t>
            </w:r>
            <w:r>
              <w:rPr>
                <w:spacing w:val="-1"/>
              </w:rPr>
              <w:t xml:space="preserve"> </w:t>
            </w:r>
            <w:r>
              <w:t>севооборотов. Почво-</w:t>
            </w:r>
          </w:p>
          <w:p w14:paraId="4E4B324C" w14:textId="77777777" w:rsidR="006D3C3F" w:rsidRDefault="00EA7C73">
            <w:pPr>
              <w:pStyle w:val="TableParagraph"/>
              <w:spacing w:line="252" w:lineRule="exact"/>
              <w:ind w:left="108" w:right="142"/>
            </w:pPr>
            <w:r>
              <w:t>защитные севообороты. Ускоренное залужение. Создание орошаемых сенокосов</w:t>
            </w:r>
            <w:r>
              <w:rPr>
                <w:spacing w:val="-52"/>
              </w:rPr>
              <w:t xml:space="preserve"> </w:t>
            </w:r>
            <w:r>
              <w:t>и пастбищ.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35D57A2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A899569" w14:textId="77777777">
        <w:trPr>
          <w:trHeight w:val="2025"/>
        </w:trPr>
        <w:tc>
          <w:tcPr>
            <w:tcW w:w="4212" w:type="dxa"/>
            <w:vMerge/>
            <w:tcBorders>
              <w:top w:val="nil"/>
            </w:tcBorders>
          </w:tcPr>
          <w:p w14:paraId="465315D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7C796B89" w14:textId="77777777" w:rsidR="006D3C3F" w:rsidRDefault="00EA7C73">
            <w:pPr>
              <w:pStyle w:val="TableParagraph"/>
              <w:spacing w:before="1"/>
              <w:ind w:left="233"/>
            </w:pPr>
            <w:r>
              <w:t>4</w:t>
            </w:r>
          </w:p>
        </w:tc>
        <w:tc>
          <w:tcPr>
            <w:tcW w:w="7894" w:type="dxa"/>
          </w:tcPr>
          <w:p w14:paraId="591F5AD5" w14:textId="77777777" w:rsidR="006D3C3F" w:rsidRDefault="00EA7C73">
            <w:pPr>
              <w:pStyle w:val="TableParagraph"/>
              <w:spacing w:before="1"/>
              <w:ind w:left="108" w:right="157"/>
            </w:pPr>
            <w:r>
              <w:t>Рациональное использование сенокосов и пастбищ. Роль сена в кормлении сель-</w:t>
            </w:r>
            <w:r>
              <w:rPr>
                <w:spacing w:val="-52"/>
              </w:rPr>
              <w:t xml:space="preserve"> </w:t>
            </w:r>
            <w:r>
              <w:t>скохозяйственных животных. Сроки и высота скашивания трав. Сенокосооборо-</w:t>
            </w:r>
            <w:r>
              <w:rPr>
                <w:spacing w:val="-52"/>
              </w:rPr>
              <w:t xml:space="preserve"> </w:t>
            </w:r>
            <w:r>
              <w:t>ты. Значение пастбищ и пастбищного корма для животных. Создание культур-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-1"/>
              </w:rPr>
              <w:t xml:space="preserve"> </w:t>
            </w:r>
            <w:r>
              <w:t>пастбищ.</w:t>
            </w:r>
          </w:p>
          <w:p w14:paraId="22EC8528" w14:textId="77777777" w:rsidR="006D3C3F" w:rsidRDefault="00EA7C73">
            <w:pPr>
              <w:pStyle w:val="TableParagraph"/>
              <w:ind w:left="108" w:right="108"/>
            </w:pPr>
            <w:r>
              <w:t>Система использования пастбищ. Оборудование пастбищ. Техника стравливания</w:t>
            </w:r>
            <w:r>
              <w:rPr>
                <w:spacing w:val="-52"/>
              </w:rPr>
              <w:t xml:space="preserve"> </w:t>
            </w:r>
            <w:r>
              <w:t>пастбищ.</w:t>
            </w:r>
            <w:r>
              <w:rPr>
                <w:spacing w:val="-3"/>
              </w:rPr>
              <w:t xml:space="preserve"> </w:t>
            </w:r>
            <w:r>
              <w:t>Текущий</w:t>
            </w:r>
            <w:r>
              <w:rPr>
                <w:spacing w:val="-4"/>
              </w:rPr>
              <w:t xml:space="preserve"> </w:t>
            </w:r>
            <w:r>
              <w:t>уход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пастбищем.</w:t>
            </w:r>
            <w:r>
              <w:rPr>
                <w:spacing w:val="-3"/>
              </w:rPr>
              <w:t xml:space="preserve"> </w:t>
            </w:r>
            <w:r>
              <w:t>Пастбищеоборот.</w:t>
            </w:r>
            <w:r>
              <w:rPr>
                <w:spacing w:val="-3"/>
              </w:rPr>
              <w:t xml:space="preserve"> </w:t>
            </w:r>
            <w:r>
              <w:t>Особенности</w:t>
            </w:r>
            <w:r>
              <w:rPr>
                <w:spacing w:val="-3"/>
              </w:rPr>
              <w:t xml:space="preserve"> </w:t>
            </w:r>
            <w:r>
              <w:t>использо-</w:t>
            </w:r>
          </w:p>
          <w:p w14:paraId="66BD18F5" w14:textId="77777777" w:rsidR="006D3C3F" w:rsidRDefault="00EA7C73">
            <w:pPr>
              <w:pStyle w:val="TableParagraph"/>
              <w:spacing w:line="252" w:lineRule="exact"/>
              <w:ind w:left="108" w:right="270"/>
            </w:pPr>
            <w:r>
              <w:t>вания пастбищ для различных видов животных. Экологические проблемы в ис-</w:t>
            </w:r>
            <w:r>
              <w:rPr>
                <w:spacing w:val="-52"/>
              </w:rPr>
              <w:t xml:space="preserve"> </w:t>
            </w:r>
            <w:r>
              <w:t>пользовании.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7F736F81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41C811A" w14:textId="77777777">
        <w:trPr>
          <w:trHeight w:val="251"/>
        </w:trPr>
        <w:tc>
          <w:tcPr>
            <w:tcW w:w="4212" w:type="dxa"/>
            <w:vMerge/>
            <w:tcBorders>
              <w:top w:val="nil"/>
            </w:tcBorders>
          </w:tcPr>
          <w:p w14:paraId="5B35A63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470" w:type="dxa"/>
            <w:gridSpan w:val="2"/>
          </w:tcPr>
          <w:p w14:paraId="3435D030" w14:textId="77777777" w:rsidR="006D3C3F" w:rsidRDefault="00EA7C73">
            <w:pPr>
              <w:pStyle w:val="TableParagraph"/>
              <w:spacing w:line="232" w:lineRule="exact"/>
              <w:ind w:left="108"/>
            </w:pPr>
            <w:r>
              <w:t>Практическое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  <w:tc>
          <w:tcPr>
            <w:tcW w:w="1089" w:type="dxa"/>
            <w:vMerge w:val="restart"/>
          </w:tcPr>
          <w:p w14:paraId="0F809D3A" w14:textId="77777777" w:rsidR="006D3C3F" w:rsidRDefault="00EA7C73">
            <w:pPr>
              <w:pStyle w:val="TableParagraph"/>
              <w:spacing w:before="1"/>
              <w:ind w:left="13"/>
              <w:jc w:val="center"/>
            </w:pPr>
            <w:r>
              <w:t>4</w:t>
            </w:r>
          </w:p>
        </w:tc>
      </w:tr>
      <w:tr w:rsidR="006D3C3F" w14:paraId="6D8A6631" w14:textId="77777777">
        <w:trPr>
          <w:trHeight w:val="506"/>
        </w:trPr>
        <w:tc>
          <w:tcPr>
            <w:tcW w:w="4212" w:type="dxa"/>
            <w:vMerge/>
            <w:tcBorders>
              <w:top w:val="nil"/>
            </w:tcBorders>
          </w:tcPr>
          <w:p w14:paraId="6491A3C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4244E142" w14:textId="77777777" w:rsidR="006D3C3F" w:rsidRDefault="00EA7C73">
            <w:pPr>
              <w:pStyle w:val="TableParagraph"/>
              <w:spacing w:before="1"/>
              <w:ind w:left="233"/>
            </w:pPr>
            <w:r>
              <w:t>1</w:t>
            </w:r>
          </w:p>
        </w:tc>
        <w:tc>
          <w:tcPr>
            <w:tcW w:w="7894" w:type="dxa"/>
          </w:tcPr>
          <w:p w14:paraId="67828441" w14:textId="77777777" w:rsidR="006D3C3F" w:rsidRDefault="00EA7C73">
            <w:pPr>
              <w:pStyle w:val="TableParagraph"/>
              <w:spacing w:line="252" w:lineRule="exact"/>
              <w:ind w:left="108" w:right="279"/>
            </w:pPr>
            <w:r>
              <w:t>Разработка плана организации пастбищной территории; определение поливной</w:t>
            </w:r>
            <w:r>
              <w:rPr>
                <w:spacing w:val="-52"/>
              </w:rPr>
              <w:t xml:space="preserve"> </w:t>
            </w:r>
            <w:r>
              <w:t>нормы</w:t>
            </w:r>
            <w:r>
              <w:rPr>
                <w:spacing w:val="-1"/>
              </w:rPr>
              <w:t xml:space="preserve"> </w:t>
            </w:r>
            <w:r>
              <w:t>и дозы</w:t>
            </w:r>
            <w:r>
              <w:rPr>
                <w:spacing w:val="-2"/>
              </w:rPr>
              <w:t xml:space="preserve"> </w:t>
            </w:r>
            <w:r>
              <w:t>удобрений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пастбищных и</w:t>
            </w:r>
            <w:r>
              <w:rPr>
                <w:spacing w:val="-3"/>
              </w:rPr>
              <w:t xml:space="preserve"> </w:t>
            </w:r>
            <w:r>
              <w:t>сенокосных травостоев.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1518A54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3A0E628" w14:textId="77777777">
        <w:trPr>
          <w:trHeight w:val="760"/>
        </w:trPr>
        <w:tc>
          <w:tcPr>
            <w:tcW w:w="4212" w:type="dxa"/>
            <w:vMerge/>
            <w:tcBorders>
              <w:top w:val="nil"/>
            </w:tcBorders>
          </w:tcPr>
          <w:p w14:paraId="717F633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3F0EAAF8" w14:textId="77777777" w:rsidR="006D3C3F" w:rsidRDefault="00EA7C73">
            <w:pPr>
              <w:pStyle w:val="TableParagraph"/>
              <w:spacing w:before="1"/>
              <w:ind w:left="233"/>
            </w:pPr>
            <w:r>
              <w:t>2</w:t>
            </w:r>
          </w:p>
        </w:tc>
        <w:tc>
          <w:tcPr>
            <w:tcW w:w="7894" w:type="dxa"/>
          </w:tcPr>
          <w:p w14:paraId="30C1D286" w14:textId="77777777" w:rsidR="006D3C3F" w:rsidRDefault="00EA7C73">
            <w:pPr>
              <w:pStyle w:val="TableParagraph"/>
              <w:spacing w:line="252" w:lineRule="exact"/>
              <w:ind w:left="108" w:right="361"/>
            </w:pPr>
            <w:r>
              <w:t>Составление травосмесей, определение нормы высева семян трав и покровной</w:t>
            </w:r>
            <w:r>
              <w:rPr>
                <w:spacing w:val="-52"/>
              </w:rPr>
              <w:t xml:space="preserve"> </w:t>
            </w:r>
            <w:r>
              <w:t>культуры; разработка системы мероприятий по поверхностному и коренному</w:t>
            </w:r>
            <w:r>
              <w:rPr>
                <w:spacing w:val="1"/>
              </w:rPr>
              <w:t xml:space="preserve"> </w:t>
            </w:r>
            <w:r>
              <w:t>улучшению</w:t>
            </w:r>
            <w:r>
              <w:rPr>
                <w:spacing w:val="-1"/>
              </w:rPr>
              <w:t xml:space="preserve"> </w:t>
            </w:r>
            <w:r>
              <w:t>сенокосов и</w:t>
            </w:r>
            <w:r>
              <w:rPr>
                <w:spacing w:val="-4"/>
              </w:rPr>
              <w:t xml:space="preserve"> </w:t>
            </w:r>
            <w:r>
              <w:t>пастбищ.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16B61DC6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2EAA7356" w14:textId="77777777" w:rsidR="006D3C3F" w:rsidRDefault="006D3C3F">
      <w:pPr>
        <w:rPr>
          <w:sz w:val="2"/>
          <w:szCs w:val="2"/>
        </w:rPr>
        <w:sectPr w:rsidR="006D3C3F">
          <w:type w:val="continuous"/>
          <w:pgSz w:w="16850" w:h="11910" w:orient="landscape"/>
          <w:pgMar w:top="840" w:right="1142" w:bottom="876" w:left="7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2"/>
        <w:gridCol w:w="576"/>
        <w:gridCol w:w="7894"/>
        <w:gridCol w:w="1089"/>
      </w:tblGrid>
      <w:tr w:rsidR="006D3C3F" w14:paraId="26B3A618" w14:textId="77777777">
        <w:trPr>
          <w:trHeight w:val="324"/>
        </w:trPr>
        <w:tc>
          <w:tcPr>
            <w:tcW w:w="4212" w:type="dxa"/>
            <w:vMerge w:val="restart"/>
          </w:tcPr>
          <w:p w14:paraId="5C1765CF" w14:textId="77777777" w:rsidR="006D3C3F" w:rsidRDefault="00EA7C73">
            <w:pPr>
              <w:pStyle w:val="TableParagraph"/>
              <w:spacing w:line="252" w:lineRule="exact"/>
            </w:pPr>
            <w:r>
              <w:lastRenderedPageBreak/>
              <w:t>Тема</w:t>
            </w:r>
            <w:r>
              <w:rPr>
                <w:spacing w:val="-2"/>
              </w:rPr>
              <w:t xml:space="preserve"> </w:t>
            </w:r>
            <w:r>
              <w:t>2.12</w:t>
            </w:r>
            <w:r>
              <w:rPr>
                <w:spacing w:val="-1"/>
              </w:rPr>
              <w:t xml:space="preserve"> </w:t>
            </w:r>
            <w:r>
              <w:t>Полевые</w:t>
            </w:r>
            <w:r>
              <w:rPr>
                <w:spacing w:val="-3"/>
              </w:rPr>
              <w:t xml:space="preserve"> </w:t>
            </w:r>
            <w:r>
              <w:t>кормовые</w:t>
            </w:r>
            <w:r>
              <w:rPr>
                <w:spacing w:val="-1"/>
              </w:rPr>
              <w:t xml:space="preserve"> </w:t>
            </w:r>
            <w:r>
              <w:t>культуры</w:t>
            </w:r>
          </w:p>
        </w:tc>
        <w:tc>
          <w:tcPr>
            <w:tcW w:w="8470" w:type="dxa"/>
            <w:gridSpan w:val="2"/>
          </w:tcPr>
          <w:p w14:paraId="08A99F8D" w14:textId="77777777" w:rsidR="006D3C3F" w:rsidRDefault="00EA7C73">
            <w:pPr>
              <w:pStyle w:val="TableParagraph"/>
              <w:spacing w:line="252" w:lineRule="exact"/>
              <w:ind w:left="108"/>
            </w:pPr>
            <w:r>
              <w:t>Содержание</w:t>
            </w:r>
          </w:p>
        </w:tc>
        <w:tc>
          <w:tcPr>
            <w:tcW w:w="1089" w:type="dxa"/>
            <w:vMerge w:val="restart"/>
          </w:tcPr>
          <w:p w14:paraId="6E5AA688" w14:textId="77777777" w:rsidR="006D3C3F" w:rsidRDefault="00EA7C73">
            <w:pPr>
              <w:pStyle w:val="TableParagraph"/>
              <w:spacing w:before="1"/>
              <w:ind w:left="13"/>
              <w:jc w:val="center"/>
            </w:pPr>
            <w:r>
              <w:t>4</w:t>
            </w:r>
          </w:p>
        </w:tc>
      </w:tr>
      <w:tr w:rsidR="006D3C3F" w14:paraId="33F8E74F" w14:textId="77777777">
        <w:trPr>
          <w:trHeight w:val="505"/>
        </w:trPr>
        <w:tc>
          <w:tcPr>
            <w:tcW w:w="4212" w:type="dxa"/>
            <w:vMerge/>
            <w:tcBorders>
              <w:top w:val="nil"/>
            </w:tcBorders>
          </w:tcPr>
          <w:p w14:paraId="54F7B5C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3E05123F" w14:textId="77777777" w:rsidR="006D3C3F" w:rsidRDefault="00EA7C73">
            <w:pPr>
              <w:pStyle w:val="TableParagraph"/>
              <w:spacing w:line="251" w:lineRule="exact"/>
              <w:ind w:left="11"/>
              <w:jc w:val="center"/>
            </w:pPr>
            <w:r>
              <w:t>1</w:t>
            </w:r>
          </w:p>
        </w:tc>
        <w:tc>
          <w:tcPr>
            <w:tcW w:w="7894" w:type="dxa"/>
          </w:tcPr>
          <w:p w14:paraId="6399BFE5" w14:textId="77777777" w:rsidR="006D3C3F" w:rsidRDefault="00EA7C73">
            <w:pPr>
              <w:pStyle w:val="TableParagraph"/>
              <w:spacing w:line="252" w:lineRule="exact"/>
              <w:ind w:left="108" w:right="530"/>
            </w:pPr>
            <w:r>
              <w:t>Технологии возделывания зерновых, зерновых бобовых, однолетних кресто-</w:t>
            </w:r>
            <w:r>
              <w:rPr>
                <w:spacing w:val="-52"/>
              </w:rPr>
              <w:t xml:space="preserve"> </w:t>
            </w:r>
            <w:r>
              <w:t xml:space="preserve">цветных </w:t>
            </w:r>
            <w:r>
              <w:rPr>
                <w:spacing w:val="1"/>
              </w:rPr>
              <w:t xml:space="preserve"> </w:t>
            </w:r>
            <w:r>
              <w:t>культур</w:t>
            </w:r>
            <w:r>
              <w:rPr>
                <w:spacing w:val="54"/>
              </w:rPr>
              <w:t xml:space="preserve"> </w:t>
            </w:r>
            <w:r>
              <w:t>и</w:t>
            </w:r>
            <w:r>
              <w:rPr>
                <w:spacing w:val="55"/>
              </w:rPr>
              <w:t xml:space="preserve"> </w:t>
            </w:r>
            <w:r>
              <w:t>подсолнечника ни</w:t>
            </w:r>
            <w:r>
              <w:rPr>
                <w:spacing w:val="-1"/>
              </w:rPr>
              <w:t xml:space="preserve"> </w:t>
            </w:r>
            <w:r>
              <w:t>кормовые</w:t>
            </w:r>
            <w:r>
              <w:rPr>
                <w:spacing w:val="-3"/>
              </w:rPr>
              <w:t xml:space="preserve"> </w:t>
            </w:r>
            <w:r>
              <w:t>цели.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1C639932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074A7EF" w14:textId="77777777">
        <w:trPr>
          <w:trHeight w:val="506"/>
        </w:trPr>
        <w:tc>
          <w:tcPr>
            <w:tcW w:w="4212" w:type="dxa"/>
            <w:vMerge/>
            <w:tcBorders>
              <w:top w:val="nil"/>
            </w:tcBorders>
          </w:tcPr>
          <w:p w14:paraId="6ECE9AD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0717EFF9" w14:textId="77777777" w:rsidR="006D3C3F" w:rsidRDefault="00EA7C73">
            <w:pPr>
              <w:pStyle w:val="TableParagraph"/>
              <w:spacing w:line="251" w:lineRule="exact"/>
              <w:ind w:left="11"/>
              <w:jc w:val="center"/>
            </w:pPr>
            <w:r>
              <w:t>2</w:t>
            </w:r>
          </w:p>
        </w:tc>
        <w:tc>
          <w:tcPr>
            <w:tcW w:w="7894" w:type="dxa"/>
          </w:tcPr>
          <w:p w14:paraId="3C5DD549" w14:textId="77777777" w:rsidR="006D3C3F" w:rsidRDefault="00EA7C73">
            <w:pPr>
              <w:pStyle w:val="TableParagraph"/>
              <w:spacing w:line="252" w:lineRule="exact"/>
              <w:ind w:left="108" w:right="449"/>
            </w:pPr>
            <w:r>
              <w:t>Кормовые корнеплоды, земляная груша, кормовая капуста и новые кормовые</w:t>
            </w:r>
            <w:r>
              <w:rPr>
                <w:spacing w:val="-52"/>
              </w:rPr>
              <w:t xml:space="preserve"> </w:t>
            </w:r>
            <w:r>
              <w:t>культуры.</w:t>
            </w:r>
            <w:r>
              <w:rPr>
                <w:spacing w:val="-1"/>
              </w:rPr>
              <w:t xml:space="preserve"> </w:t>
            </w:r>
            <w:r>
              <w:t>Технологии</w:t>
            </w:r>
            <w:r>
              <w:rPr>
                <w:spacing w:val="-1"/>
              </w:rPr>
              <w:t xml:space="preserve"> </w:t>
            </w:r>
            <w:r>
              <w:t>возделывания.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76CC235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CEA1C16" w14:textId="77777777">
        <w:trPr>
          <w:trHeight w:val="1771"/>
        </w:trPr>
        <w:tc>
          <w:tcPr>
            <w:tcW w:w="4212" w:type="dxa"/>
            <w:vMerge/>
            <w:tcBorders>
              <w:top w:val="nil"/>
            </w:tcBorders>
          </w:tcPr>
          <w:p w14:paraId="665B41E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55FB4E92" w14:textId="77777777" w:rsidR="006D3C3F" w:rsidRDefault="00EA7C73">
            <w:pPr>
              <w:pStyle w:val="TableParagraph"/>
              <w:spacing w:line="251" w:lineRule="exact"/>
              <w:ind w:left="11"/>
              <w:jc w:val="center"/>
            </w:pPr>
            <w:r>
              <w:t>3</w:t>
            </w:r>
          </w:p>
        </w:tc>
        <w:tc>
          <w:tcPr>
            <w:tcW w:w="7894" w:type="dxa"/>
          </w:tcPr>
          <w:p w14:paraId="25021E38" w14:textId="77777777" w:rsidR="006D3C3F" w:rsidRDefault="00EA7C73">
            <w:pPr>
              <w:pStyle w:val="TableParagraph"/>
              <w:ind w:left="108" w:right="198"/>
            </w:pPr>
            <w:r>
              <w:t>Сеяные травы. Однолетние сеяные травы, их роль в кормопроизводстве. Харак-</w:t>
            </w:r>
            <w:r>
              <w:rPr>
                <w:spacing w:val="-52"/>
              </w:rPr>
              <w:t xml:space="preserve"> </w:t>
            </w:r>
            <w:r>
              <w:t>теристика вики посевной, мохнатой, паннонской, сераделлы, однолетних видов</w:t>
            </w:r>
            <w:r>
              <w:rPr>
                <w:spacing w:val="1"/>
              </w:rPr>
              <w:t xml:space="preserve"> </w:t>
            </w:r>
            <w:r>
              <w:t>клевера. Районы возделывания и районированные сорта. Характеристика судан-</w:t>
            </w:r>
            <w:r>
              <w:rPr>
                <w:spacing w:val="-52"/>
              </w:rPr>
              <w:t xml:space="preserve"> </w:t>
            </w:r>
            <w:r>
              <w:t>ской травы, сорго-судансковых гибридов, могара, пайзы, чумизы, райграса од-</w:t>
            </w:r>
            <w:r>
              <w:rPr>
                <w:spacing w:val="1"/>
              </w:rPr>
              <w:t xml:space="preserve"> </w:t>
            </w:r>
            <w:r>
              <w:t>нолетнего, фацелии. Районы возделывания и сорта. Технология возделывания</w:t>
            </w:r>
            <w:r>
              <w:rPr>
                <w:spacing w:val="1"/>
              </w:rPr>
              <w:t xml:space="preserve"> </w:t>
            </w:r>
            <w:r>
              <w:t>однолетних</w:t>
            </w:r>
            <w:r>
              <w:rPr>
                <w:spacing w:val="-2"/>
              </w:rPr>
              <w:t xml:space="preserve"> </w:t>
            </w:r>
            <w:r>
              <w:t>злаков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бобовых</w:t>
            </w:r>
            <w:r>
              <w:rPr>
                <w:spacing w:val="-1"/>
              </w:rPr>
              <w:t xml:space="preserve"> </w:t>
            </w:r>
            <w:r>
              <w:t>трав.</w:t>
            </w:r>
            <w:r>
              <w:rPr>
                <w:spacing w:val="-1"/>
              </w:rPr>
              <w:t xml:space="preserve"> </w:t>
            </w:r>
            <w:r>
              <w:t>Однолетние</w:t>
            </w:r>
            <w:r>
              <w:rPr>
                <w:spacing w:val="-1"/>
              </w:rPr>
              <w:t xml:space="preserve"> </w:t>
            </w:r>
            <w:r>
              <w:t>сеяные</w:t>
            </w:r>
            <w:r>
              <w:rPr>
                <w:spacing w:val="-1"/>
              </w:rPr>
              <w:t xml:space="preserve"> </w:t>
            </w:r>
            <w:r>
              <w:t>травы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смешанных</w:t>
            </w:r>
            <w:r>
              <w:rPr>
                <w:spacing w:val="-1"/>
              </w:rPr>
              <w:t xml:space="preserve"> </w:t>
            </w:r>
            <w:r>
              <w:t>по-</w:t>
            </w:r>
          </w:p>
          <w:p w14:paraId="5D4E0263" w14:textId="77777777" w:rsidR="006D3C3F" w:rsidRDefault="00EA7C73">
            <w:pPr>
              <w:pStyle w:val="TableParagraph"/>
              <w:spacing w:line="235" w:lineRule="exact"/>
              <w:ind w:left="108"/>
            </w:pPr>
            <w:r>
              <w:t>севах.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14BE8B1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E527EBB" w14:textId="77777777">
        <w:trPr>
          <w:trHeight w:val="1012"/>
        </w:trPr>
        <w:tc>
          <w:tcPr>
            <w:tcW w:w="4212" w:type="dxa"/>
            <w:vMerge/>
            <w:tcBorders>
              <w:top w:val="nil"/>
            </w:tcBorders>
          </w:tcPr>
          <w:p w14:paraId="6C445D1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15B356BB" w14:textId="77777777" w:rsidR="006D3C3F" w:rsidRDefault="00EA7C73">
            <w:pPr>
              <w:pStyle w:val="TableParagraph"/>
              <w:spacing w:line="251" w:lineRule="exact"/>
              <w:ind w:left="11"/>
              <w:jc w:val="center"/>
            </w:pPr>
            <w:r>
              <w:t>4</w:t>
            </w:r>
          </w:p>
        </w:tc>
        <w:tc>
          <w:tcPr>
            <w:tcW w:w="7894" w:type="dxa"/>
          </w:tcPr>
          <w:p w14:paraId="1C12F9A9" w14:textId="77777777" w:rsidR="006D3C3F" w:rsidRDefault="00EA7C73">
            <w:pPr>
              <w:pStyle w:val="TableParagraph"/>
              <w:ind w:left="108" w:right="82"/>
            </w:pPr>
            <w:r>
              <w:t>Многолетние травы и их характеристика. Возделывание многолетних сеяных</w:t>
            </w:r>
            <w:r>
              <w:rPr>
                <w:spacing w:val="1"/>
              </w:rPr>
              <w:t xml:space="preserve"> </w:t>
            </w:r>
            <w:r>
              <w:t>трав на кормовые цели в полевых севооборотах. Место в севообороте. Обработка</w:t>
            </w:r>
            <w:r>
              <w:rPr>
                <w:spacing w:val="-52"/>
              </w:rPr>
              <w:t xml:space="preserve"> </w:t>
            </w:r>
            <w:r>
              <w:t>почвы.</w:t>
            </w:r>
            <w:r>
              <w:rPr>
                <w:spacing w:val="-2"/>
              </w:rPr>
              <w:t xml:space="preserve"> </w:t>
            </w:r>
            <w:r>
              <w:t>Посев.</w:t>
            </w:r>
            <w:r>
              <w:rPr>
                <w:spacing w:val="-1"/>
              </w:rPr>
              <w:t xml:space="preserve"> </w:t>
            </w:r>
            <w:r>
              <w:t>Уход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посевами.</w:t>
            </w:r>
            <w:r>
              <w:rPr>
                <w:spacing w:val="-2"/>
              </w:rPr>
              <w:t xml:space="preserve"> </w:t>
            </w:r>
            <w:r>
              <w:t>Продолжительность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частота</w:t>
            </w:r>
            <w:r>
              <w:rPr>
                <w:spacing w:val="-1"/>
              </w:rPr>
              <w:t xml:space="preserve"> </w:t>
            </w:r>
            <w:r>
              <w:t>использования</w:t>
            </w:r>
          </w:p>
          <w:p w14:paraId="1F0084F0" w14:textId="77777777" w:rsidR="006D3C3F" w:rsidRDefault="00EA7C73">
            <w:pPr>
              <w:pStyle w:val="TableParagraph"/>
              <w:spacing w:line="235" w:lineRule="exact"/>
              <w:ind w:left="108"/>
            </w:pPr>
            <w:r>
              <w:t>травосмесей.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71F8BC08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8100DE1" w14:textId="77777777">
        <w:trPr>
          <w:trHeight w:val="268"/>
        </w:trPr>
        <w:tc>
          <w:tcPr>
            <w:tcW w:w="4212" w:type="dxa"/>
            <w:vMerge/>
            <w:tcBorders>
              <w:top w:val="nil"/>
            </w:tcBorders>
          </w:tcPr>
          <w:p w14:paraId="6DD4C7A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470" w:type="dxa"/>
            <w:gridSpan w:val="2"/>
          </w:tcPr>
          <w:p w14:paraId="16FBB439" w14:textId="77777777" w:rsidR="006D3C3F" w:rsidRDefault="00EA7C73">
            <w:pPr>
              <w:pStyle w:val="TableParagraph"/>
              <w:spacing w:line="248" w:lineRule="exact"/>
              <w:ind w:left="108"/>
            </w:pPr>
            <w:r>
              <w:t>Практическое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  <w:tc>
          <w:tcPr>
            <w:tcW w:w="1089" w:type="dxa"/>
            <w:vMerge w:val="restart"/>
          </w:tcPr>
          <w:p w14:paraId="513DB9DC" w14:textId="77777777" w:rsidR="006D3C3F" w:rsidRDefault="00EA7C73">
            <w:pPr>
              <w:pStyle w:val="TableParagraph"/>
              <w:spacing w:before="1"/>
              <w:ind w:left="13"/>
              <w:jc w:val="center"/>
            </w:pPr>
            <w:r>
              <w:t>2</w:t>
            </w:r>
          </w:p>
        </w:tc>
      </w:tr>
      <w:tr w:rsidR="006D3C3F" w14:paraId="52A63FA5" w14:textId="77777777">
        <w:trPr>
          <w:trHeight w:val="506"/>
        </w:trPr>
        <w:tc>
          <w:tcPr>
            <w:tcW w:w="4212" w:type="dxa"/>
            <w:vMerge/>
            <w:tcBorders>
              <w:top w:val="nil"/>
            </w:tcBorders>
          </w:tcPr>
          <w:p w14:paraId="2AF14C3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06061E99" w14:textId="77777777" w:rsidR="006D3C3F" w:rsidRDefault="00EA7C73">
            <w:pPr>
              <w:pStyle w:val="TableParagraph"/>
              <w:spacing w:line="252" w:lineRule="exact"/>
              <w:ind w:left="11"/>
              <w:jc w:val="center"/>
            </w:pPr>
            <w:r>
              <w:t>1</w:t>
            </w:r>
          </w:p>
        </w:tc>
        <w:tc>
          <w:tcPr>
            <w:tcW w:w="7894" w:type="dxa"/>
          </w:tcPr>
          <w:p w14:paraId="33D078AC" w14:textId="77777777" w:rsidR="006D3C3F" w:rsidRDefault="00EA7C73">
            <w:pPr>
              <w:pStyle w:val="TableParagraph"/>
              <w:spacing w:line="254" w:lineRule="exact"/>
              <w:ind w:left="108" w:right="253"/>
            </w:pPr>
            <w:r>
              <w:t>Составление агротехнической части технологической карты возделывания сме-</w:t>
            </w:r>
            <w:r>
              <w:rPr>
                <w:spacing w:val="-52"/>
              </w:rPr>
              <w:t xml:space="preserve"> </w:t>
            </w:r>
            <w:r>
              <w:t>шанных</w:t>
            </w:r>
            <w:r>
              <w:rPr>
                <w:spacing w:val="-1"/>
              </w:rPr>
              <w:t xml:space="preserve"> </w:t>
            </w:r>
            <w:r>
              <w:t>посевов</w:t>
            </w:r>
            <w:r>
              <w:rPr>
                <w:spacing w:val="-1"/>
              </w:rPr>
              <w:t xml:space="preserve"> </w:t>
            </w:r>
            <w:r>
              <w:t>зерновых и зерновых</w:t>
            </w:r>
            <w:r>
              <w:rPr>
                <w:spacing w:val="-1"/>
              </w:rPr>
              <w:t xml:space="preserve"> </w:t>
            </w:r>
            <w:r>
              <w:t>бобовых</w:t>
            </w:r>
            <w:r>
              <w:rPr>
                <w:spacing w:val="-3"/>
              </w:rPr>
              <w:t xml:space="preserve"> </w:t>
            </w:r>
            <w:r>
              <w:t>культур зоны.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5FB234F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8274B0D" w14:textId="77777777">
        <w:trPr>
          <w:trHeight w:val="328"/>
        </w:trPr>
        <w:tc>
          <w:tcPr>
            <w:tcW w:w="4212" w:type="dxa"/>
            <w:vMerge w:val="restart"/>
          </w:tcPr>
          <w:p w14:paraId="4EE46FF6" w14:textId="77777777" w:rsidR="006D3C3F" w:rsidRDefault="00EA7C73">
            <w:pPr>
              <w:pStyle w:val="TableParagraph"/>
              <w:spacing w:line="250" w:lineRule="exact"/>
            </w:pPr>
            <w:r>
              <w:t>Тема</w:t>
            </w:r>
            <w:r>
              <w:rPr>
                <w:spacing w:val="-1"/>
              </w:rPr>
              <w:t xml:space="preserve"> </w:t>
            </w:r>
            <w:r>
              <w:t>2.13</w:t>
            </w:r>
            <w:r>
              <w:rPr>
                <w:spacing w:val="-1"/>
              </w:rPr>
              <w:t xml:space="preserve"> </w:t>
            </w:r>
            <w:r>
              <w:t>Заготовка</w:t>
            </w:r>
            <w:r>
              <w:rPr>
                <w:spacing w:val="-1"/>
              </w:rPr>
              <w:t xml:space="preserve"> </w:t>
            </w:r>
            <w:r>
              <w:t>и хранение</w:t>
            </w:r>
            <w:r>
              <w:rPr>
                <w:spacing w:val="-1"/>
              </w:rPr>
              <w:t xml:space="preserve"> </w:t>
            </w:r>
            <w:r>
              <w:t>кормов</w:t>
            </w:r>
          </w:p>
        </w:tc>
        <w:tc>
          <w:tcPr>
            <w:tcW w:w="8470" w:type="dxa"/>
            <w:gridSpan w:val="2"/>
          </w:tcPr>
          <w:p w14:paraId="2CA81419" w14:textId="77777777" w:rsidR="006D3C3F" w:rsidRDefault="00EA7C73">
            <w:pPr>
              <w:pStyle w:val="TableParagraph"/>
              <w:spacing w:line="250" w:lineRule="exact"/>
              <w:ind w:left="108"/>
            </w:pPr>
            <w:r>
              <w:t>Содержание</w:t>
            </w:r>
          </w:p>
        </w:tc>
        <w:tc>
          <w:tcPr>
            <w:tcW w:w="1089" w:type="dxa"/>
            <w:vMerge w:val="restart"/>
          </w:tcPr>
          <w:p w14:paraId="4717D3DB" w14:textId="77777777" w:rsidR="006D3C3F" w:rsidRDefault="00EA7C73">
            <w:pPr>
              <w:pStyle w:val="TableParagraph"/>
              <w:spacing w:line="252" w:lineRule="exact"/>
              <w:ind w:left="13"/>
              <w:jc w:val="center"/>
            </w:pPr>
            <w:r>
              <w:t>4</w:t>
            </w:r>
          </w:p>
        </w:tc>
      </w:tr>
      <w:tr w:rsidR="006D3C3F" w14:paraId="303638DA" w14:textId="77777777">
        <w:trPr>
          <w:trHeight w:val="1771"/>
        </w:trPr>
        <w:tc>
          <w:tcPr>
            <w:tcW w:w="4212" w:type="dxa"/>
            <w:vMerge/>
            <w:tcBorders>
              <w:top w:val="nil"/>
            </w:tcBorders>
          </w:tcPr>
          <w:p w14:paraId="1677316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75AF03AC" w14:textId="77777777" w:rsidR="006D3C3F" w:rsidRDefault="00EA7C73">
            <w:pPr>
              <w:pStyle w:val="TableParagraph"/>
              <w:spacing w:line="251" w:lineRule="exact"/>
              <w:ind w:left="11"/>
              <w:jc w:val="center"/>
            </w:pPr>
            <w:r>
              <w:t>1</w:t>
            </w:r>
          </w:p>
        </w:tc>
        <w:tc>
          <w:tcPr>
            <w:tcW w:w="7894" w:type="dxa"/>
          </w:tcPr>
          <w:p w14:paraId="562CD3B8" w14:textId="77777777" w:rsidR="006D3C3F" w:rsidRDefault="00EA7C73">
            <w:pPr>
              <w:pStyle w:val="TableParagraph"/>
              <w:ind w:left="108" w:right="167"/>
            </w:pPr>
            <w:r>
              <w:t>Понятие о зеленом конвейере. Типы зеленых конвейеров. Принцип подбора</w:t>
            </w:r>
            <w:r>
              <w:rPr>
                <w:spacing w:val="1"/>
              </w:rPr>
              <w:t xml:space="preserve"> </w:t>
            </w:r>
            <w:r>
              <w:t>культур для зеленого конвейера и расчет площадей. Зеленые конвейеры для раз-</w:t>
            </w:r>
            <w:r>
              <w:rPr>
                <w:spacing w:val="-53"/>
              </w:rPr>
              <w:t xml:space="preserve"> </w:t>
            </w:r>
            <w:r>
              <w:t>ных природно-климатических условий и разных видов животных. Возможности</w:t>
            </w:r>
            <w:r>
              <w:rPr>
                <w:spacing w:val="-52"/>
              </w:rPr>
              <w:t xml:space="preserve"> </w:t>
            </w:r>
            <w:r>
              <w:t>продления срока действия зеленого конвейера. Нетрадиционные зеленые корма.</w:t>
            </w:r>
            <w:r>
              <w:rPr>
                <w:spacing w:val="-52"/>
              </w:rPr>
              <w:t xml:space="preserve"> </w:t>
            </w:r>
            <w:r>
              <w:t>Древесная зелень, хлорелла, проращенные гидропонным методом семена зерно-</w:t>
            </w:r>
            <w:r>
              <w:rPr>
                <w:spacing w:val="-52"/>
              </w:rPr>
              <w:t xml:space="preserve"> </w:t>
            </w:r>
            <w:r>
              <w:t>вых</w:t>
            </w:r>
            <w:r>
              <w:rPr>
                <w:spacing w:val="-1"/>
              </w:rPr>
              <w:t xml:space="preserve"> </w:t>
            </w:r>
            <w:r>
              <w:t>культур</w:t>
            </w:r>
            <w:r>
              <w:rPr>
                <w:spacing w:val="-1"/>
              </w:rPr>
              <w:t xml:space="preserve"> </w:t>
            </w:r>
            <w:r>
              <w:t>Медоносные</w:t>
            </w:r>
            <w:r>
              <w:rPr>
                <w:spacing w:val="-3"/>
              </w:rPr>
              <w:t xml:space="preserve"> </w:t>
            </w:r>
            <w:r>
              <w:t>растения. Требования</w:t>
            </w:r>
            <w:r>
              <w:rPr>
                <w:spacing w:val="-3"/>
              </w:rPr>
              <w:t xml:space="preserve"> </w:t>
            </w:r>
            <w:r>
              <w:t>ГОСТов</w:t>
            </w:r>
            <w:r>
              <w:rPr>
                <w:spacing w:val="-3"/>
              </w:rPr>
              <w:t xml:space="preserve"> </w:t>
            </w:r>
            <w:r>
              <w:t>к качеству</w:t>
            </w:r>
            <w:r>
              <w:rPr>
                <w:spacing w:val="-1"/>
              </w:rPr>
              <w:t xml:space="preserve"> </w:t>
            </w:r>
            <w:r>
              <w:t>зеленого</w:t>
            </w:r>
          </w:p>
          <w:p w14:paraId="10C32BF6" w14:textId="77777777" w:rsidR="006D3C3F" w:rsidRDefault="00EA7C73">
            <w:pPr>
              <w:pStyle w:val="TableParagraph"/>
              <w:spacing w:line="235" w:lineRule="exact"/>
              <w:ind w:left="108"/>
            </w:pPr>
            <w:r>
              <w:t>корма.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2A7A485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FBFA3FA" w14:textId="77777777">
        <w:trPr>
          <w:trHeight w:val="1516"/>
        </w:trPr>
        <w:tc>
          <w:tcPr>
            <w:tcW w:w="4212" w:type="dxa"/>
            <w:vMerge/>
            <w:tcBorders>
              <w:top w:val="nil"/>
            </w:tcBorders>
          </w:tcPr>
          <w:p w14:paraId="2B2FD7B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65735D1F" w14:textId="77777777" w:rsidR="006D3C3F" w:rsidRDefault="00EA7C73">
            <w:pPr>
              <w:pStyle w:val="TableParagraph"/>
              <w:spacing w:line="251" w:lineRule="exact"/>
              <w:ind w:left="11"/>
              <w:jc w:val="center"/>
            </w:pPr>
            <w:r>
              <w:t>2</w:t>
            </w:r>
          </w:p>
        </w:tc>
        <w:tc>
          <w:tcPr>
            <w:tcW w:w="7894" w:type="dxa"/>
          </w:tcPr>
          <w:p w14:paraId="15C85FB5" w14:textId="77777777" w:rsidR="006D3C3F" w:rsidRDefault="00EA7C73">
            <w:pPr>
              <w:pStyle w:val="TableParagraph"/>
              <w:ind w:left="108" w:right="131"/>
            </w:pPr>
            <w:r>
              <w:t>Организация сеноуборки. Сооружения для хранения сена. Устройство и обору-</w:t>
            </w:r>
            <w:r>
              <w:rPr>
                <w:spacing w:val="1"/>
              </w:rPr>
              <w:t xml:space="preserve"> </w:t>
            </w:r>
            <w:r>
              <w:t>дование сенных сараев, навесов, размеры и формы скирд, стогов, штабелей. Тех-</w:t>
            </w:r>
            <w:r>
              <w:rPr>
                <w:spacing w:val="-52"/>
              </w:rPr>
              <w:t xml:space="preserve"> </w:t>
            </w:r>
            <w:r>
              <w:t>нологии производства и закладки на хранение рассыпного неизмельченного,</w:t>
            </w:r>
            <w:r>
              <w:rPr>
                <w:spacing w:val="1"/>
              </w:rPr>
              <w:t xml:space="preserve"> </w:t>
            </w:r>
            <w:r>
              <w:t>рассыпного</w:t>
            </w:r>
            <w:r>
              <w:rPr>
                <w:spacing w:val="-2"/>
              </w:rPr>
              <w:t xml:space="preserve"> </w:t>
            </w:r>
            <w:r>
              <w:t>измельченного,</w:t>
            </w:r>
            <w:r>
              <w:rPr>
                <w:spacing w:val="-2"/>
              </w:rPr>
              <w:t xml:space="preserve"> </w:t>
            </w:r>
            <w:r>
              <w:t>прессованного</w:t>
            </w:r>
            <w:r>
              <w:rPr>
                <w:spacing w:val="-5"/>
              </w:rPr>
              <w:t xml:space="preserve"> </w:t>
            </w:r>
            <w:r>
              <w:t>сена.</w:t>
            </w:r>
            <w:r>
              <w:rPr>
                <w:spacing w:val="-2"/>
              </w:rPr>
              <w:t xml:space="preserve"> </w:t>
            </w:r>
            <w:r>
              <w:t>Режим</w:t>
            </w:r>
            <w:r>
              <w:rPr>
                <w:spacing w:val="-3"/>
              </w:rPr>
              <w:t xml:space="preserve"> </w:t>
            </w:r>
            <w:r>
              <w:t>досушивания</w:t>
            </w:r>
            <w:r>
              <w:rPr>
                <w:spacing w:val="-3"/>
              </w:rPr>
              <w:t xml:space="preserve"> </w:t>
            </w:r>
            <w:r>
              <w:t>прессо-</w:t>
            </w:r>
          </w:p>
          <w:p w14:paraId="430C5661" w14:textId="77777777" w:rsidR="006D3C3F" w:rsidRDefault="00EA7C73">
            <w:pPr>
              <w:pStyle w:val="TableParagraph"/>
              <w:spacing w:line="252" w:lineRule="exact"/>
              <w:ind w:left="108" w:right="225"/>
            </w:pPr>
            <w:r>
              <w:t>ванного, рассыпного неизмельченного и рассыпного измельченного сена актив-</w:t>
            </w:r>
            <w:r>
              <w:rPr>
                <w:spacing w:val="-52"/>
              </w:rPr>
              <w:t xml:space="preserve"> </w:t>
            </w:r>
            <w:r>
              <w:t>ным</w:t>
            </w:r>
            <w:r>
              <w:rPr>
                <w:spacing w:val="-2"/>
              </w:rPr>
              <w:t xml:space="preserve"> </w:t>
            </w:r>
            <w:r>
              <w:t>вентилированием. Хранение</w:t>
            </w:r>
            <w:r>
              <w:rPr>
                <w:spacing w:val="-1"/>
              </w:rPr>
              <w:t xml:space="preserve"> </w:t>
            </w:r>
            <w:r>
              <w:t>влажного сена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буртах и траншеях.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4B5AA6D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F0D41DD" w14:textId="77777777">
        <w:trPr>
          <w:trHeight w:val="1519"/>
        </w:trPr>
        <w:tc>
          <w:tcPr>
            <w:tcW w:w="4212" w:type="dxa"/>
            <w:vMerge/>
            <w:tcBorders>
              <w:top w:val="nil"/>
            </w:tcBorders>
          </w:tcPr>
          <w:p w14:paraId="2602A32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4E3A20C1" w14:textId="77777777" w:rsidR="006D3C3F" w:rsidRDefault="00EA7C73">
            <w:pPr>
              <w:pStyle w:val="TableParagraph"/>
              <w:spacing w:before="1"/>
              <w:ind w:left="11"/>
              <w:jc w:val="center"/>
            </w:pPr>
            <w:r>
              <w:t>3</w:t>
            </w:r>
          </w:p>
        </w:tc>
        <w:tc>
          <w:tcPr>
            <w:tcW w:w="7894" w:type="dxa"/>
          </w:tcPr>
          <w:p w14:paraId="2707632F" w14:textId="77777777" w:rsidR="006D3C3F" w:rsidRDefault="00EA7C73">
            <w:pPr>
              <w:pStyle w:val="TableParagraph"/>
              <w:spacing w:before="1"/>
              <w:ind w:left="108" w:right="123"/>
            </w:pPr>
            <w:r>
              <w:t>Технология силосования свежей зеленой массы растений. Технология приготов-</w:t>
            </w:r>
            <w:r>
              <w:rPr>
                <w:spacing w:val="1"/>
              </w:rPr>
              <w:t xml:space="preserve"> </w:t>
            </w:r>
            <w:r>
              <w:t>ления силоса и сенажа из провяленной массы растений. Технология силосования</w:t>
            </w:r>
            <w:r>
              <w:rPr>
                <w:spacing w:val="-52"/>
              </w:rPr>
              <w:t xml:space="preserve"> </w:t>
            </w:r>
            <w:r>
              <w:t>зеленой массы растений повышенной влажности с добавлением соломы. Техно-</w:t>
            </w:r>
            <w:r>
              <w:rPr>
                <w:spacing w:val="1"/>
              </w:rPr>
              <w:t xml:space="preserve"> </w:t>
            </w:r>
            <w:r>
              <w:t>логия силосования зеленой массы растений с добавлением химических консер-</w:t>
            </w:r>
            <w:r>
              <w:rPr>
                <w:spacing w:val="1"/>
              </w:rPr>
              <w:t xml:space="preserve"> </w:t>
            </w:r>
            <w:r>
              <w:t>вантов,</w:t>
            </w:r>
            <w:r>
              <w:rPr>
                <w:spacing w:val="-1"/>
              </w:rPr>
              <w:t xml:space="preserve"> </w:t>
            </w:r>
            <w:r>
              <w:t>бактериальных заквасок</w:t>
            </w:r>
            <w:r>
              <w:rPr>
                <w:spacing w:val="-3"/>
              </w:rPr>
              <w:t xml:space="preserve"> </w:t>
            </w:r>
            <w:r>
              <w:t>и ферментных препаратов.</w:t>
            </w:r>
          </w:p>
          <w:p w14:paraId="6174B819" w14:textId="77777777" w:rsidR="006D3C3F" w:rsidRDefault="00EA7C73">
            <w:pPr>
              <w:pStyle w:val="TableParagraph"/>
              <w:spacing w:line="233" w:lineRule="exact"/>
              <w:ind w:left="108"/>
            </w:pPr>
            <w:r>
              <w:t>Комбинированный</w:t>
            </w:r>
            <w:r>
              <w:rPr>
                <w:spacing w:val="-2"/>
              </w:rPr>
              <w:t xml:space="preserve"> </w:t>
            </w:r>
            <w:r>
              <w:t>силос.</w:t>
            </w:r>
            <w:r>
              <w:rPr>
                <w:spacing w:val="-3"/>
              </w:rPr>
              <w:t xml:space="preserve"> </w:t>
            </w:r>
            <w:r>
              <w:t>Рецепты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технология</w:t>
            </w:r>
            <w:r>
              <w:rPr>
                <w:spacing w:val="-5"/>
              </w:rPr>
              <w:t xml:space="preserve"> </w:t>
            </w:r>
            <w:r>
              <w:t>его</w:t>
            </w:r>
            <w:r>
              <w:rPr>
                <w:spacing w:val="-2"/>
              </w:rPr>
              <w:t xml:space="preserve"> </w:t>
            </w:r>
            <w:r>
              <w:t>закладки</w:t>
            </w:r>
            <w:r>
              <w:rPr>
                <w:spacing w:val="-1"/>
              </w:rPr>
              <w:t xml:space="preserve"> </w:t>
            </w:r>
            <w:r>
              <w:t>Технология</w:t>
            </w:r>
            <w:r>
              <w:rPr>
                <w:spacing w:val="-3"/>
              </w:rPr>
              <w:t xml:space="preserve"> </w:t>
            </w:r>
            <w:r>
              <w:t>кон-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55C76F7F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1AA49640" w14:textId="77777777" w:rsidR="006D3C3F" w:rsidRDefault="006D3C3F">
      <w:pPr>
        <w:rPr>
          <w:sz w:val="2"/>
          <w:szCs w:val="2"/>
        </w:rPr>
        <w:sectPr w:rsidR="006D3C3F">
          <w:type w:val="continuous"/>
          <w:pgSz w:w="16850" w:h="11910" w:orient="landscape"/>
          <w:pgMar w:top="840" w:right="1142" w:bottom="280" w:left="7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2"/>
        <w:gridCol w:w="576"/>
        <w:gridCol w:w="7894"/>
        <w:gridCol w:w="1089"/>
      </w:tblGrid>
      <w:tr w:rsidR="006D3C3F" w14:paraId="69606AE0" w14:textId="77777777">
        <w:trPr>
          <w:trHeight w:val="1010"/>
        </w:trPr>
        <w:tc>
          <w:tcPr>
            <w:tcW w:w="4212" w:type="dxa"/>
            <w:vMerge w:val="restart"/>
          </w:tcPr>
          <w:p w14:paraId="3724DC5C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576" w:type="dxa"/>
          </w:tcPr>
          <w:p w14:paraId="1C26775C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7894" w:type="dxa"/>
          </w:tcPr>
          <w:p w14:paraId="0ABDD845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сервирования</w:t>
            </w:r>
            <w:r>
              <w:rPr>
                <w:spacing w:val="-4"/>
              </w:rPr>
              <w:t xml:space="preserve"> </w:t>
            </w:r>
            <w:r>
              <w:t>влажного</w:t>
            </w:r>
            <w:r>
              <w:rPr>
                <w:spacing w:val="-5"/>
              </w:rPr>
              <w:t xml:space="preserve"> </w:t>
            </w:r>
            <w:r>
              <w:t>кормового</w:t>
            </w:r>
            <w:r>
              <w:rPr>
                <w:spacing w:val="-2"/>
              </w:rPr>
              <w:t xml:space="preserve"> </w:t>
            </w:r>
            <w:r>
              <w:t>зерна.</w:t>
            </w:r>
          </w:p>
          <w:p w14:paraId="301E8C5C" w14:textId="77777777" w:rsidR="006D3C3F" w:rsidRDefault="00EA7C73">
            <w:pPr>
              <w:pStyle w:val="TableParagraph"/>
              <w:ind w:left="108" w:right="203"/>
            </w:pPr>
            <w:r>
              <w:t>Учет консервированных влажных кормов и оценка их качества в соответствии с</w:t>
            </w:r>
            <w:r>
              <w:rPr>
                <w:spacing w:val="-52"/>
              </w:rPr>
              <w:t xml:space="preserve"> </w:t>
            </w:r>
            <w:r>
              <w:t>требованиями</w:t>
            </w:r>
            <w:r>
              <w:rPr>
                <w:spacing w:val="-2"/>
              </w:rPr>
              <w:t xml:space="preserve"> </w:t>
            </w:r>
            <w:r>
              <w:t>ГОСТов.</w:t>
            </w:r>
          </w:p>
          <w:p w14:paraId="1EFB6F3B" w14:textId="77777777" w:rsidR="006D3C3F" w:rsidRDefault="00EA7C73">
            <w:pPr>
              <w:pStyle w:val="TableParagraph"/>
              <w:tabs>
                <w:tab w:val="left" w:pos="1426"/>
                <w:tab w:val="left" w:pos="2023"/>
                <w:tab w:val="left" w:pos="2931"/>
                <w:tab w:val="left" w:pos="3325"/>
              </w:tabs>
              <w:spacing w:line="233" w:lineRule="exact"/>
              <w:ind w:left="108"/>
            </w:pPr>
            <w:r>
              <w:t>Хранилища</w:t>
            </w:r>
            <w:r>
              <w:tab/>
              <w:t>для</w:t>
            </w:r>
            <w:r>
              <w:tab/>
              <w:t>силоса</w:t>
            </w:r>
            <w:r>
              <w:tab/>
              <w:t>и</w:t>
            </w:r>
            <w:r>
              <w:tab/>
              <w:t>сенажа.</w:t>
            </w:r>
          </w:p>
        </w:tc>
        <w:tc>
          <w:tcPr>
            <w:tcW w:w="1089" w:type="dxa"/>
            <w:vMerge w:val="restart"/>
          </w:tcPr>
          <w:p w14:paraId="2EE6DAB0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29F23625" w14:textId="77777777">
        <w:trPr>
          <w:trHeight w:val="4555"/>
        </w:trPr>
        <w:tc>
          <w:tcPr>
            <w:tcW w:w="4212" w:type="dxa"/>
            <w:vMerge/>
            <w:tcBorders>
              <w:top w:val="nil"/>
            </w:tcBorders>
          </w:tcPr>
          <w:p w14:paraId="32F1048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6347206E" w14:textId="77777777" w:rsidR="006D3C3F" w:rsidRDefault="00EA7C73">
            <w:pPr>
              <w:pStyle w:val="TableParagraph"/>
              <w:spacing w:before="1"/>
              <w:ind w:left="11"/>
              <w:jc w:val="center"/>
            </w:pPr>
            <w:r>
              <w:t>4</w:t>
            </w:r>
          </w:p>
        </w:tc>
        <w:tc>
          <w:tcPr>
            <w:tcW w:w="7894" w:type="dxa"/>
          </w:tcPr>
          <w:p w14:paraId="3AB40C0E" w14:textId="77777777" w:rsidR="006D3C3F" w:rsidRDefault="00EA7C73">
            <w:pPr>
              <w:pStyle w:val="TableParagraph"/>
              <w:spacing w:before="1" w:line="252" w:lineRule="exact"/>
              <w:ind w:left="108"/>
            </w:pPr>
            <w:r>
              <w:t>Гранулирование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брикетирование</w:t>
            </w:r>
            <w:r>
              <w:rPr>
                <w:spacing w:val="-1"/>
              </w:rPr>
              <w:t xml:space="preserve"> </w:t>
            </w:r>
            <w:r>
              <w:t>кормов.</w:t>
            </w:r>
            <w:r>
              <w:rPr>
                <w:spacing w:val="-2"/>
              </w:rPr>
              <w:t xml:space="preserve"> </w:t>
            </w:r>
            <w:r>
              <w:t>Сырье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производства</w:t>
            </w:r>
          </w:p>
          <w:p w14:paraId="283F44BD" w14:textId="77777777" w:rsidR="006D3C3F" w:rsidRDefault="00EA7C73">
            <w:pPr>
              <w:pStyle w:val="TableParagraph"/>
              <w:ind w:left="108" w:right="196"/>
            </w:pPr>
            <w:r>
              <w:t>травяной муки, кормовых брикетов и гранул. Сырьевой конвейер. Режим сушки</w:t>
            </w:r>
            <w:r>
              <w:rPr>
                <w:spacing w:val="-52"/>
              </w:rPr>
              <w:t xml:space="preserve"> </w:t>
            </w:r>
            <w:r>
              <w:t>разных видов сырья. Контроль качества сырья и готового продукта. Применяе-</w:t>
            </w:r>
            <w:r>
              <w:rPr>
                <w:spacing w:val="1"/>
              </w:rPr>
              <w:t xml:space="preserve"> </w:t>
            </w:r>
            <w:r>
              <w:t>мое оборудование, его регулировка. Способы обеспечения высокого качества</w:t>
            </w:r>
            <w:r>
              <w:rPr>
                <w:spacing w:val="1"/>
              </w:rPr>
              <w:t xml:space="preserve"> </w:t>
            </w:r>
            <w:r>
              <w:t>травяной муки и травяной резки, брикетов и гранул. Применение антиоксидан-</w:t>
            </w:r>
            <w:r>
              <w:rPr>
                <w:spacing w:val="1"/>
              </w:rPr>
              <w:t xml:space="preserve"> </w:t>
            </w:r>
            <w:r>
              <w:t>тов, связующих</w:t>
            </w:r>
            <w:r>
              <w:rPr>
                <w:spacing w:val="-1"/>
              </w:rPr>
              <w:t xml:space="preserve"> </w:t>
            </w:r>
            <w:r>
              <w:t>веществ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14:paraId="1E3CBD5C" w14:textId="77777777" w:rsidR="006D3C3F" w:rsidRDefault="00EA7C73">
            <w:pPr>
              <w:pStyle w:val="TableParagraph"/>
              <w:spacing w:line="252" w:lineRule="exact"/>
              <w:ind w:left="108"/>
            </w:pPr>
            <w:r>
              <w:t>кормовых</w:t>
            </w:r>
            <w:r>
              <w:rPr>
                <w:spacing w:val="-3"/>
              </w:rPr>
              <w:t xml:space="preserve"> </w:t>
            </w:r>
            <w:r>
              <w:t>добавок.</w:t>
            </w:r>
            <w:r>
              <w:rPr>
                <w:spacing w:val="-1"/>
              </w:rPr>
              <w:t xml:space="preserve"> </w:t>
            </w:r>
            <w:r>
              <w:t>Требования</w:t>
            </w:r>
            <w:r>
              <w:rPr>
                <w:spacing w:val="-2"/>
              </w:rPr>
              <w:t xml:space="preserve"> </w:t>
            </w:r>
            <w:r>
              <w:t>ГОСТов</w:t>
            </w:r>
            <w:r>
              <w:rPr>
                <w:spacing w:val="-3"/>
              </w:rPr>
              <w:t xml:space="preserve"> </w:t>
            </w:r>
            <w:r>
              <w:t>к качеству</w:t>
            </w:r>
            <w:r>
              <w:rPr>
                <w:spacing w:val="-4"/>
              </w:rPr>
              <w:t xml:space="preserve"> </w:t>
            </w:r>
            <w:r>
              <w:t>травяной</w:t>
            </w:r>
            <w:r>
              <w:rPr>
                <w:spacing w:val="-1"/>
              </w:rPr>
              <w:t xml:space="preserve"> </w:t>
            </w:r>
            <w:r>
              <w:t>муки,</w:t>
            </w:r>
          </w:p>
          <w:p w14:paraId="1B393CD4" w14:textId="77777777" w:rsidR="006D3C3F" w:rsidRDefault="00EA7C73">
            <w:pPr>
              <w:pStyle w:val="TableParagraph"/>
              <w:ind w:left="108" w:right="308"/>
            </w:pPr>
            <w:r>
              <w:t>травяной резки, кормовых брикетов и гранул. Производство брикетов и гранул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кормовых смесей.</w:t>
            </w:r>
          </w:p>
          <w:p w14:paraId="7DDF52A6" w14:textId="77777777" w:rsidR="006D3C3F" w:rsidRDefault="00EA7C73">
            <w:pPr>
              <w:pStyle w:val="TableParagraph"/>
              <w:ind w:left="108" w:right="157"/>
            </w:pPr>
            <w:r>
              <w:t>Технология заготовки зеленой массы, предназначенной для высокотемператур-</w:t>
            </w:r>
            <w:r>
              <w:rPr>
                <w:spacing w:val="1"/>
              </w:rPr>
              <w:t xml:space="preserve"> </w:t>
            </w:r>
            <w:r>
              <w:t>ной искусственной сушки. Провяливание зеленой массы в полевых условиях пе-</w:t>
            </w:r>
            <w:r>
              <w:rPr>
                <w:spacing w:val="-52"/>
              </w:rPr>
              <w:t xml:space="preserve"> </w:t>
            </w:r>
            <w:r>
              <w:t>ред</w:t>
            </w:r>
            <w:r>
              <w:rPr>
                <w:spacing w:val="-1"/>
              </w:rPr>
              <w:t xml:space="preserve"> </w:t>
            </w:r>
            <w:r>
              <w:t>высокотемпературной сушкой.</w:t>
            </w:r>
          </w:p>
          <w:p w14:paraId="7B72AF00" w14:textId="77777777" w:rsidR="006D3C3F" w:rsidRDefault="00EA7C73">
            <w:pPr>
              <w:pStyle w:val="TableParagraph"/>
              <w:ind w:left="108" w:right="171"/>
            </w:pPr>
            <w:r>
              <w:t>Обеспечение ритмичной работы агрегатов по производству кормов высокотем-</w:t>
            </w:r>
            <w:r>
              <w:rPr>
                <w:spacing w:val="1"/>
              </w:rPr>
              <w:t xml:space="preserve"> </w:t>
            </w:r>
            <w:r>
              <w:t>пературной искусственной сушки. Экономическая эффективность высокотемпе-</w:t>
            </w:r>
            <w:r>
              <w:rPr>
                <w:spacing w:val="-52"/>
              </w:rPr>
              <w:t xml:space="preserve"> </w:t>
            </w:r>
            <w:r>
              <w:t>ратурной</w:t>
            </w:r>
            <w:r>
              <w:rPr>
                <w:spacing w:val="-1"/>
              </w:rPr>
              <w:t xml:space="preserve"> </w:t>
            </w:r>
            <w:r>
              <w:t>искусственной</w:t>
            </w:r>
            <w:r>
              <w:rPr>
                <w:spacing w:val="-3"/>
              </w:rPr>
              <w:t xml:space="preserve"> </w:t>
            </w:r>
            <w:r>
              <w:t>сушки</w:t>
            </w:r>
            <w:r>
              <w:rPr>
                <w:spacing w:val="-3"/>
              </w:rPr>
              <w:t xml:space="preserve"> </w:t>
            </w:r>
            <w:r>
              <w:t>кормов</w:t>
            </w:r>
          </w:p>
          <w:p w14:paraId="79B08736" w14:textId="77777777" w:rsidR="006D3C3F" w:rsidRDefault="00EA7C73">
            <w:pPr>
              <w:pStyle w:val="TableParagraph"/>
              <w:tabs>
                <w:tab w:val="left" w:pos="1097"/>
                <w:tab w:val="left" w:pos="2251"/>
                <w:tab w:val="left" w:pos="3963"/>
              </w:tabs>
              <w:spacing w:line="252" w:lineRule="exact"/>
              <w:ind w:left="108" w:right="433"/>
            </w:pPr>
            <w:r>
              <w:t>Хранилища и режим хранения кормов высокотемпературной искусственной</w:t>
            </w:r>
            <w:r>
              <w:rPr>
                <w:spacing w:val="1"/>
              </w:rPr>
              <w:t xml:space="preserve"> </w:t>
            </w:r>
            <w:r>
              <w:t>сушки.</w:t>
            </w:r>
            <w:r>
              <w:tab/>
              <w:t>Причины</w:t>
            </w:r>
            <w:r>
              <w:tab/>
              <w:t>самовозгорания</w:t>
            </w:r>
            <w:r>
              <w:tab/>
              <w:t>кормов</w:t>
            </w:r>
            <w:r>
              <w:rPr>
                <w:spacing w:val="-6"/>
              </w:rPr>
              <w:t xml:space="preserve"> </w:t>
            </w:r>
            <w:r>
              <w:t>высокотемпературной</w:t>
            </w:r>
            <w:r>
              <w:rPr>
                <w:spacing w:val="-4"/>
              </w:rPr>
              <w:t xml:space="preserve"> </w:t>
            </w:r>
            <w:r>
              <w:t>искус-</w:t>
            </w:r>
            <w:r>
              <w:rPr>
                <w:spacing w:val="-52"/>
              </w:rPr>
              <w:t xml:space="preserve"> </w:t>
            </w:r>
            <w:r>
              <w:t>ственной</w:t>
            </w:r>
            <w:r>
              <w:rPr>
                <w:spacing w:val="-1"/>
              </w:rPr>
              <w:t xml:space="preserve"> </w:t>
            </w:r>
            <w:r>
              <w:t>сушки и</w:t>
            </w:r>
            <w:r>
              <w:rPr>
                <w:spacing w:val="-1"/>
              </w:rPr>
              <w:t xml:space="preserve"> </w:t>
            </w:r>
            <w:r>
              <w:t>меры пожарной</w:t>
            </w:r>
            <w:r>
              <w:rPr>
                <w:spacing w:val="-3"/>
              </w:rPr>
              <w:t xml:space="preserve"> </w:t>
            </w:r>
            <w:r>
              <w:t>безопасности.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0440185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1BEA9E3" w14:textId="77777777">
        <w:trPr>
          <w:trHeight w:val="251"/>
        </w:trPr>
        <w:tc>
          <w:tcPr>
            <w:tcW w:w="4212" w:type="dxa"/>
            <w:vMerge/>
            <w:tcBorders>
              <w:top w:val="nil"/>
            </w:tcBorders>
          </w:tcPr>
          <w:p w14:paraId="4C13E4E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470" w:type="dxa"/>
            <w:gridSpan w:val="2"/>
          </w:tcPr>
          <w:p w14:paraId="32428735" w14:textId="77777777" w:rsidR="006D3C3F" w:rsidRDefault="00EA7C73">
            <w:pPr>
              <w:pStyle w:val="TableParagraph"/>
              <w:spacing w:line="232" w:lineRule="exact"/>
              <w:ind w:left="108"/>
            </w:pPr>
            <w:r>
              <w:t>Практическое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  <w:tc>
          <w:tcPr>
            <w:tcW w:w="1089" w:type="dxa"/>
            <w:vMerge w:val="restart"/>
          </w:tcPr>
          <w:p w14:paraId="3D49C2B0" w14:textId="77777777" w:rsidR="006D3C3F" w:rsidRDefault="00EA7C73">
            <w:pPr>
              <w:pStyle w:val="TableParagraph"/>
              <w:spacing w:before="1"/>
              <w:ind w:left="13"/>
              <w:jc w:val="center"/>
            </w:pPr>
            <w:r>
              <w:t>2</w:t>
            </w:r>
          </w:p>
        </w:tc>
      </w:tr>
      <w:tr w:rsidR="006D3C3F" w14:paraId="1D34324B" w14:textId="77777777">
        <w:trPr>
          <w:trHeight w:val="813"/>
        </w:trPr>
        <w:tc>
          <w:tcPr>
            <w:tcW w:w="4212" w:type="dxa"/>
            <w:vMerge/>
            <w:tcBorders>
              <w:top w:val="nil"/>
            </w:tcBorders>
          </w:tcPr>
          <w:p w14:paraId="1A883C0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7774058D" w14:textId="77777777" w:rsidR="006D3C3F" w:rsidRDefault="00EA7C73">
            <w:pPr>
              <w:pStyle w:val="TableParagraph"/>
              <w:spacing w:before="1"/>
              <w:ind w:left="11"/>
              <w:jc w:val="center"/>
            </w:pPr>
            <w:r>
              <w:t>1</w:t>
            </w:r>
          </w:p>
        </w:tc>
        <w:tc>
          <w:tcPr>
            <w:tcW w:w="7894" w:type="dxa"/>
          </w:tcPr>
          <w:p w14:paraId="3905DBB9" w14:textId="77777777" w:rsidR="006D3C3F" w:rsidRDefault="00EA7C73">
            <w:pPr>
              <w:pStyle w:val="TableParagraph"/>
              <w:spacing w:before="1"/>
              <w:ind w:left="108" w:right="221"/>
            </w:pPr>
            <w:r>
              <w:t>Определение массы сена в стогах, скирдах, штабелях, хранилищах. Контроль за</w:t>
            </w:r>
            <w:r>
              <w:rPr>
                <w:spacing w:val="-52"/>
              </w:rPr>
              <w:t xml:space="preserve"> </w:t>
            </w:r>
            <w:r>
              <w:t>хранением сена.</w:t>
            </w:r>
          </w:p>
          <w:p w14:paraId="30CB1875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Отбор</w:t>
            </w:r>
            <w:r>
              <w:rPr>
                <w:spacing w:val="-1"/>
              </w:rPr>
              <w:t xml:space="preserve"> </w:t>
            </w:r>
            <w:r>
              <w:t>образцов</w:t>
            </w:r>
            <w:r>
              <w:rPr>
                <w:spacing w:val="-2"/>
              </w:rPr>
              <w:t xml:space="preserve"> </w:t>
            </w:r>
            <w:r>
              <w:t>сена для</w:t>
            </w:r>
            <w:r>
              <w:rPr>
                <w:spacing w:val="-3"/>
              </w:rPr>
              <w:t xml:space="preserve"> </w:t>
            </w:r>
            <w:r>
              <w:t>анализа.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7A76089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47B57DA" w14:textId="77777777">
        <w:trPr>
          <w:trHeight w:val="285"/>
        </w:trPr>
        <w:tc>
          <w:tcPr>
            <w:tcW w:w="4212" w:type="dxa"/>
            <w:vMerge w:val="restart"/>
          </w:tcPr>
          <w:p w14:paraId="767A2BF4" w14:textId="77777777" w:rsidR="006D3C3F" w:rsidRDefault="00EA7C73">
            <w:pPr>
              <w:pStyle w:val="TableParagraph"/>
              <w:spacing w:before="1"/>
              <w:ind w:right="310"/>
            </w:pPr>
            <w:r>
              <w:t>Тема 2.14. Классификация и биологиче-</w:t>
            </w:r>
            <w:r>
              <w:rPr>
                <w:spacing w:val="-52"/>
              </w:rPr>
              <w:t xml:space="preserve"> </w:t>
            </w:r>
            <w:r>
              <w:t>ские</w:t>
            </w:r>
            <w:r>
              <w:rPr>
                <w:spacing w:val="-1"/>
              </w:rPr>
              <w:t xml:space="preserve"> </w:t>
            </w:r>
            <w:r>
              <w:t>особенности</w:t>
            </w:r>
            <w:r>
              <w:rPr>
                <w:spacing w:val="-1"/>
              </w:rPr>
              <w:t xml:space="preserve"> </w:t>
            </w:r>
            <w:r>
              <w:t>овощных</w:t>
            </w:r>
            <w:r>
              <w:rPr>
                <w:spacing w:val="-1"/>
              </w:rPr>
              <w:t xml:space="preserve"> </w:t>
            </w:r>
            <w:r>
              <w:t>культур</w:t>
            </w:r>
          </w:p>
        </w:tc>
        <w:tc>
          <w:tcPr>
            <w:tcW w:w="8470" w:type="dxa"/>
            <w:gridSpan w:val="2"/>
          </w:tcPr>
          <w:p w14:paraId="47F51F22" w14:textId="77777777" w:rsidR="006D3C3F" w:rsidRDefault="00EA7C73">
            <w:pPr>
              <w:pStyle w:val="TableParagraph"/>
              <w:spacing w:before="1"/>
              <w:ind w:left="108"/>
            </w:pPr>
            <w:r>
              <w:t>Содержание</w:t>
            </w:r>
          </w:p>
        </w:tc>
        <w:tc>
          <w:tcPr>
            <w:tcW w:w="1089" w:type="dxa"/>
            <w:vMerge w:val="restart"/>
          </w:tcPr>
          <w:p w14:paraId="21B83FFC" w14:textId="77777777" w:rsidR="006D3C3F" w:rsidRDefault="00EA7C73">
            <w:pPr>
              <w:pStyle w:val="TableParagraph"/>
              <w:spacing w:before="3"/>
              <w:ind w:left="13"/>
              <w:jc w:val="center"/>
            </w:pPr>
            <w:r>
              <w:t>2</w:t>
            </w:r>
          </w:p>
        </w:tc>
      </w:tr>
      <w:tr w:rsidR="006D3C3F" w14:paraId="310FD321" w14:textId="77777777">
        <w:trPr>
          <w:trHeight w:val="2277"/>
        </w:trPr>
        <w:tc>
          <w:tcPr>
            <w:tcW w:w="4212" w:type="dxa"/>
            <w:vMerge/>
            <w:tcBorders>
              <w:top w:val="nil"/>
            </w:tcBorders>
          </w:tcPr>
          <w:p w14:paraId="7AE60D9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66A4AAC1" w14:textId="77777777" w:rsidR="006D3C3F" w:rsidRDefault="00EA7C73">
            <w:pPr>
              <w:pStyle w:val="TableParagraph"/>
              <w:spacing w:line="251" w:lineRule="exact"/>
              <w:ind w:left="11"/>
              <w:jc w:val="center"/>
            </w:pPr>
            <w:r>
              <w:t>1</w:t>
            </w:r>
          </w:p>
        </w:tc>
        <w:tc>
          <w:tcPr>
            <w:tcW w:w="7894" w:type="dxa"/>
          </w:tcPr>
          <w:p w14:paraId="563797D6" w14:textId="77777777" w:rsidR="006D3C3F" w:rsidRDefault="00EA7C73">
            <w:pPr>
              <w:pStyle w:val="TableParagraph"/>
              <w:ind w:left="108" w:right="107"/>
            </w:pPr>
            <w:r>
              <w:t>Значение и классификация овощных растений. Основные закономерности роста</w:t>
            </w:r>
            <w:r>
              <w:rPr>
                <w:spacing w:val="1"/>
              </w:rPr>
              <w:t xml:space="preserve"> </w:t>
            </w:r>
            <w:r>
              <w:t>и развития у различных групп овощных растений. Роль технологии возделыва-</w:t>
            </w:r>
            <w:r>
              <w:rPr>
                <w:spacing w:val="1"/>
              </w:rPr>
              <w:t xml:space="preserve"> </w:t>
            </w:r>
            <w:r>
              <w:t>ния в управлении ростом и развитием овощных растений. Способы размножения</w:t>
            </w:r>
            <w:r>
              <w:rPr>
                <w:spacing w:val="-52"/>
              </w:rPr>
              <w:t xml:space="preserve"> </w:t>
            </w:r>
            <w:r>
              <w:t>овощных растений. Отношение овощных растений к условиям внешней среды.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-2"/>
              </w:rPr>
              <w:t xml:space="preserve"> </w:t>
            </w:r>
            <w:r>
              <w:t>режим.</w:t>
            </w:r>
            <w:r>
              <w:rPr>
                <w:spacing w:val="-1"/>
              </w:rPr>
              <w:t xml:space="preserve"> </w:t>
            </w:r>
            <w:r>
              <w:t>Световой</w:t>
            </w:r>
            <w:r>
              <w:rPr>
                <w:spacing w:val="-1"/>
              </w:rPr>
              <w:t xml:space="preserve"> </w:t>
            </w:r>
            <w:r>
              <w:t>режим.</w:t>
            </w:r>
            <w:r>
              <w:rPr>
                <w:spacing w:val="-1"/>
              </w:rPr>
              <w:t xml:space="preserve"> </w:t>
            </w:r>
            <w:r>
              <w:t>Воздушно-газовый</w:t>
            </w:r>
            <w:r>
              <w:rPr>
                <w:spacing w:val="-1"/>
              </w:rPr>
              <w:t xml:space="preserve"> </w:t>
            </w:r>
            <w:r>
              <w:t>режим.</w:t>
            </w:r>
            <w:r>
              <w:rPr>
                <w:spacing w:val="-1"/>
              </w:rPr>
              <w:t xml:space="preserve"> </w:t>
            </w:r>
            <w:r>
              <w:t>Водный</w:t>
            </w:r>
            <w:r>
              <w:rPr>
                <w:spacing w:val="-4"/>
              </w:rPr>
              <w:t xml:space="preserve"> </w:t>
            </w:r>
            <w:r>
              <w:t>режим.</w:t>
            </w:r>
          </w:p>
          <w:p w14:paraId="2DC8D1E6" w14:textId="77777777" w:rsidR="006D3C3F" w:rsidRDefault="00EA7C73">
            <w:pPr>
              <w:pStyle w:val="TableParagraph"/>
              <w:ind w:left="108" w:right="268"/>
            </w:pPr>
            <w:r>
              <w:t>Классификация овощных растений по их отношению к влажности почвы и воз-</w:t>
            </w:r>
            <w:r>
              <w:rPr>
                <w:spacing w:val="-52"/>
              </w:rPr>
              <w:t xml:space="preserve"> </w:t>
            </w:r>
            <w:r>
              <w:t>духа.</w:t>
            </w:r>
            <w:r>
              <w:rPr>
                <w:spacing w:val="-2"/>
              </w:rPr>
              <w:t xml:space="preserve"> </w:t>
            </w:r>
            <w:r>
              <w:t>Режим</w:t>
            </w:r>
            <w:r>
              <w:rPr>
                <w:spacing w:val="-3"/>
              </w:rPr>
              <w:t xml:space="preserve"> </w:t>
            </w:r>
            <w:r>
              <w:t>питания.</w:t>
            </w:r>
            <w:r>
              <w:rPr>
                <w:spacing w:val="-2"/>
              </w:rPr>
              <w:t xml:space="preserve"> </w:t>
            </w:r>
            <w:r>
              <w:t>Классификация</w:t>
            </w:r>
            <w:r>
              <w:rPr>
                <w:spacing w:val="-3"/>
              </w:rPr>
              <w:t xml:space="preserve"> </w:t>
            </w:r>
            <w:r>
              <w:t>овощных</w:t>
            </w:r>
            <w:r>
              <w:rPr>
                <w:spacing w:val="-2"/>
              </w:rPr>
              <w:t xml:space="preserve"> </w:t>
            </w:r>
            <w:r>
              <w:t>растений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требовательно-</w:t>
            </w:r>
          </w:p>
          <w:p w14:paraId="0C292047" w14:textId="77777777" w:rsidR="006D3C3F" w:rsidRDefault="00EA7C73">
            <w:pPr>
              <w:pStyle w:val="TableParagraph"/>
              <w:spacing w:line="254" w:lineRule="exact"/>
              <w:ind w:left="108" w:right="625"/>
            </w:pPr>
            <w:r>
              <w:t>сти к условиям почвенного питания. Особенности применения удобрений в</w:t>
            </w:r>
            <w:r>
              <w:rPr>
                <w:spacing w:val="-52"/>
              </w:rPr>
              <w:t xml:space="preserve"> </w:t>
            </w:r>
            <w:r>
              <w:t>овощеводстве.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20C7EE5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E6F7203" w14:textId="77777777">
        <w:trPr>
          <w:trHeight w:val="253"/>
        </w:trPr>
        <w:tc>
          <w:tcPr>
            <w:tcW w:w="4212" w:type="dxa"/>
            <w:vMerge/>
            <w:tcBorders>
              <w:top w:val="nil"/>
            </w:tcBorders>
          </w:tcPr>
          <w:p w14:paraId="47236A1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470" w:type="dxa"/>
            <w:gridSpan w:val="2"/>
          </w:tcPr>
          <w:p w14:paraId="34A8AFD2" w14:textId="77777777" w:rsidR="006D3C3F" w:rsidRDefault="00EA7C73">
            <w:pPr>
              <w:pStyle w:val="TableParagraph"/>
              <w:spacing w:line="233" w:lineRule="exact"/>
              <w:ind w:left="108"/>
            </w:pPr>
            <w:r>
              <w:t>Лабораторные работы</w:t>
            </w:r>
          </w:p>
        </w:tc>
        <w:tc>
          <w:tcPr>
            <w:tcW w:w="1089" w:type="dxa"/>
            <w:vMerge w:val="restart"/>
          </w:tcPr>
          <w:p w14:paraId="466DD41F" w14:textId="77777777" w:rsidR="006D3C3F" w:rsidRDefault="00EA7C73">
            <w:pPr>
              <w:pStyle w:val="TableParagraph"/>
              <w:spacing w:line="253" w:lineRule="exact"/>
              <w:ind w:left="13"/>
              <w:jc w:val="center"/>
            </w:pPr>
            <w:r>
              <w:t>4</w:t>
            </w:r>
          </w:p>
        </w:tc>
      </w:tr>
      <w:tr w:rsidR="006D3C3F" w14:paraId="101075D1" w14:textId="77777777">
        <w:trPr>
          <w:trHeight w:val="374"/>
        </w:trPr>
        <w:tc>
          <w:tcPr>
            <w:tcW w:w="4212" w:type="dxa"/>
            <w:vMerge/>
            <w:tcBorders>
              <w:top w:val="nil"/>
            </w:tcBorders>
          </w:tcPr>
          <w:p w14:paraId="1475EB9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0ADC5F5F" w14:textId="77777777" w:rsidR="006D3C3F" w:rsidRDefault="00EA7C73">
            <w:pPr>
              <w:pStyle w:val="TableParagraph"/>
              <w:spacing w:line="251" w:lineRule="exact"/>
              <w:ind w:left="11"/>
              <w:jc w:val="center"/>
            </w:pPr>
            <w:r>
              <w:t>1</w:t>
            </w:r>
          </w:p>
        </w:tc>
        <w:tc>
          <w:tcPr>
            <w:tcW w:w="7894" w:type="dxa"/>
          </w:tcPr>
          <w:p w14:paraId="43436C9E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Определение</w:t>
            </w:r>
            <w:r>
              <w:rPr>
                <w:spacing w:val="-3"/>
              </w:rPr>
              <w:t xml:space="preserve"> </w:t>
            </w:r>
            <w:r>
              <w:t>овощных</w:t>
            </w:r>
            <w:r>
              <w:rPr>
                <w:spacing w:val="-2"/>
              </w:rPr>
              <w:t xml:space="preserve"> </w:t>
            </w:r>
            <w:r>
              <w:t>растений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продуктивным</w:t>
            </w:r>
            <w:r>
              <w:rPr>
                <w:spacing w:val="-5"/>
              </w:rPr>
              <w:t xml:space="preserve"> </w:t>
            </w:r>
            <w:r>
              <w:t>органам.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0CAAD094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6284814E" w14:textId="77777777" w:rsidR="006D3C3F" w:rsidRDefault="006D3C3F">
      <w:pPr>
        <w:rPr>
          <w:sz w:val="2"/>
          <w:szCs w:val="2"/>
        </w:rPr>
        <w:sectPr w:rsidR="006D3C3F">
          <w:type w:val="continuous"/>
          <w:pgSz w:w="16850" w:h="11910" w:orient="landscape"/>
          <w:pgMar w:top="840" w:right="1142" w:bottom="958" w:left="7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2"/>
        <w:gridCol w:w="576"/>
        <w:gridCol w:w="7894"/>
        <w:gridCol w:w="1089"/>
      </w:tblGrid>
      <w:tr w:rsidR="006D3C3F" w14:paraId="2A9840B9" w14:textId="77777777">
        <w:trPr>
          <w:trHeight w:val="405"/>
        </w:trPr>
        <w:tc>
          <w:tcPr>
            <w:tcW w:w="4212" w:type="dxa"/>
          </w:tcPr>
          <w:p w14:paraId="106177E3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576" w:type="dxa"/>
          </w:tcPr>
          <w:p w14:paraId="0640FE2F" w14:textId="77777777" w:rsidR="006D3C3F" w:rsidRDefault="00EA7C73">
            <w:pPr>
              <w:pStyle w:val="TableParagraph"/>
              <w:spacing w:line="252" w:lineRule="exact"/>
              <w:ind w:left="11"/>
              <w:jc w:val="center"/>
            </w:pPr>
            <w:r>
              <w:t>2</w:t>
            </w:r>
          </w:p>
        </w:tc>
        <w:tc>
          <w:tcPr>
            <w:tcW w:w="7894" w:type="dxa"/>
          </w:tcPr>
          <w:p w14:paraId="066405D4" w14:textId="77777777" w:rsidR="006D3C3F" w:rsidRDefault="00EA7C73">
            <w:pPr>
              <w:pStyle w:val="TableParagraph"/>
              <w:spacing w:line="252" w:lineRule="exact"/>
              <w:ind w:left="108"/>
            </w:pPr>
            <w:r>
              <w:t>Определение</w:t>
            </w:r>
            <w:r>
              <w:rPr>
                <w:spacing w:val="-3"/>
              </w:rPr>
              <w:t xml:space="preserve"> </w:t>
            </w:r>
            <w:r>
              <w:t>посевных</w:t>
            </w:r>
            <w:r>
              <w:rPr>
                <w:spacing w:val="-2"/>
              </w:rPr>
              <w:t xml:space="preserve"> </w:t>
            </w:r>
            <w:r>
              <w:t>качеств</w:t>
            </w:r>
            <w:r>
              <w:rPr>
                <w:spacing w:val="-4"/>
              </w:rPr>
              <w:t xml:space="preserve"> </w:t>
            </w:r>
            <w:r>
              <w:t>семян,</w:t>
            </w:r>
            <w:r>
              <w:rPr>
                <w:spacing w:val="-3"/>
              </w:rPr>
              <w:t xml:space="preserve"> </w:t>
            </w:r>
            <w:r>
              <w:t>норм</w:t>
            </w:r>
            <w:r>
              <w:rPr>
                <w:spacing w:val="-3"/>
              </w:rPr>
              <w:t xml:space="preserve"> </w:t>
            </w:r>
            <w:r>
              <w:t>высева</w:t>
            </w:r>
            <w:r>
              <w:rPr>
                <w:spacing w:val="-4"/>
              </w:rPr>
              <w:t xml:space="preserve"> </w:t>
            </w:r>
            <w:r>
              <w:t>овощных</w:t>
            </w:r>
            <w:r>
              <w:rPr>
                <w:spacing w:val="-5"/>
              </w:rPr>
              <w:t xml:space="preserve"> </w:t>
            </w:r>
            <w:r>
              <w:t>культур.</w:t>
            </w:r>
          </w:p>
        </w:tc>
        <w:tc>
          <w:tcPr>
            <w:tcW w:w="1089" w:type="dxa"/>
          </w:tcPr>
          <w:p w14:paraId="464044B2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74EBCCA3" w14:textId="77777777">
        <w:trPr>
          <w:trHeight w:val="350"/>
        </w:trPr>
        <w:tc>
          <w:tcPr>
            <w:tcW w:w="4212" w:type="dxa"/>
            <w:vMerge w:val="restart"/>
          </w:tcPr>
          <w:p w14:paraId="2DF7CDCD" w14:textId="77777777" w:rsidR="006D3C3F" w:rsidRDefault="00EA7C73">
            <w:pPr>
              <w:pStyle w:val="TableParagraph"/>
              <w:ind w:right="333"/>
            </w:pPr>
            <w:r>
              <w:t>Тема 2.15. Устройство и обогрев соору-</w:t>
            </w:r>
            <w:r>
              <w:rPr>
                <w:spacing w:val="-52"/>
              </w:rPr>
              <w:t xml:space="preserve"> </w:t>
            </w:r>
            <w:r>
              <w:t>жений</w:t>
            </w:r>
            <w:r>
              <w:rPr>
                <w:spacing w:val="-1"/>
              </w:rPr>
              <w:t xml:space="preserve"> </w:t>
            </w:r>
            <w:r>
              <w:t>защищенного грунта</w:t>
            </w:r>
          </w:p>
        </w:tc>
        <w:tc>
          <w:tcPr>
            <w:tcW w:w="8470" w:type="dxa"/>
            <w:gridSpan w:val="2"/>
          </w:tcPr>
          <w:p w14:paraId="169F0E16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Содержание</w:t>
            </w:r>
          </w:p>
        </w:tc>
        <w:tc>
          <w:tcPr>
            <w:tcW w:w="1089" w:type="dxa"/>
            <w:vMerge w:val="restart"/>
          </w:tcPr>
          <w:p w14:paraId="6EEC28F2" w14:textId="77777777" w:rsidR="006D3C3F" w:rsidRDefault="00EA7C73">
            <w:pPr>
              <w:pStyle w:val="TableParagraph"/>
              <w:spacing w:before="1"/>
              <w:ind w:left="13"/>
              <w:jc w:val="center"/>
            </w:pPr>
            <w:r>
              <w:t>4</w:t>
            </w:r>
          </w:p>
        </w:tc>
      </w:tr>
      <w:tr w:rsidR="006D3C3F" w14:paraId="1549D563" w14:textId="77777777">
        <w:trPr>
          <w:trHeight w:val="1012"/>
        </w:trPr>
        <w:tc>
          <w:tcPr>
            <w:tcW w:w="4212" w:type="dxa"/>
            <w:vMerge/>
            <w:tcBorders>
              <w:top w:val="nil"/>
            </w:tcBorders>
          </w:tcPr>
          <w:p w14:paraId="15168BD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1CFE9B7B" w14:textId="77777777" w:rsidR="006D3C3F" w:rsidRDefault="00EA7C73">
            <w:pPr>
              <w:pStyle w:val="TableParagraph"/>
              <w:spacing w:line="251" w:lineRule="exact"/>
              <w:ind w:left="11"/>
              <w:jc w:val="center"/>
            </w:pPr>
            <w:r>
              <w:t>1</w:t>
            </w:r>
          </w:p>
        </w:tc>
        <w:tc>
          <w:tcPr>
            <w:tcW w:w="7894" w:type="dxa"/>
          </w:tcPr>
          <w:p w14:paraId="6E9F8D41" w14:textId="77777777" w:rsidR="006D3C3F" w:rsidRDefault="00EA7C73">
            <w:pPr>
              <w:pStyle w:val="TableParagraph"/>
              <w:ind w:left="108" w:right="130"/>
            </w:pPr>
            <w:r>
              <w:t>Значение защищенного грунта для решения проблемы круглогодового снабже-</w:t>
            </w:r>
            <w:r>
              <w:rPr>
                <w:spacing w:val="1"/>
              </w:rPr>
              <w:t xml:space="preserve"> </w:t>
            </w:r>
            <w:r>
              <w:t>ния населения овощами. Светопрозрачные материалы, применяемые в защищен-</w:t>
            </w:r>
            <w:r>
              <w:rPr>
                <w:spacing w:val="-52"/>
              </w:rPr>
              <w:t xml:space="preserve"> </w:t>
            </w:r>
            <w:r>
              <w:t>ном</w:t>
            </w:r>
            <w:r>
              <w:rPr>
                <w:spacing w:val="-4"/>
              </w:rPr>
              <w:t xml:space="preserve"> </w:t>
            </w:r>
            <w:r>
              <w:t>грунте.</w:t>
            </w:r>
            <w:r>
              <w:rPr>
                <w:spacing w:val="-3"/>
              </w:rPr>
              <w:t xml:space="preserve"> </w:t>
            </w:r>
            <w:r>
              <w:t>Типы</w:t>
            </w:r>
            <w:r>
              <w:rPr>
                <w:spacing w:val="-3"/>
              </w:rPr>
              <w:t xml:space="preserve"> </w:t>
            </w:r>
            <w:r>
              <w:t>культивационных</w:t>
            </w:r>
            <w:r>
              <w:rPr>
                <w:spacing w:val="-3"/>
              </w:rPr>
              <w:t xml:space="preserve"> </w:t>
            </w:r>
            <w:r>
              <w:t>сооружений</w:t>
            </w:r>
            <w:r>
              <w:rPr>
                <w:spacing w:val="-3"/>
              </w:rPr>
              <w:t xml:space="preserve"> </w:t>
            </w:r>
            <w:r>
              <w:t>защищенного</w:t>
            </w:r>
            <w:r>
              <w:rPr>
                <w:spacing w:val="-2"/>
              </w:rPr>
              <w:t xml:space="preserve"> </w:t>
            </w:r>
            <w:r>
              <w:t>грунта.</w:t>
            </w:r>
            <w:r>
              <w:rPr>
                <w:spacing w:val="-1"/>
              </w:rPr>
              <w:t xml:space="preserve"> </w:t>
            </w:r>
            <w:r>
              <w:t>Утеплен-</w:t>
            </w:r>
          </w:p>
          <w:p w14:paraId="79FAF311" w14:textId="77777777" w:rsidR="006D3C3F" w:rsidRDefault="00EA7C73">
            <w:pPr>
              <w:pStyle w:val="TableParagraph"/>
              <w:spacing w:line="235" w:lineRule="exact"/>
              <w:ind w:left="108"/>
            </w:pPr>
            <w:r>
              <w:t>ный</w:t>
            </w:r>
            <w:r>
              <w:rPr>
                <w:spacing w:val="-1"/>
              </w:rPr>
              <w:t xml:space="preserve"> </w:t>
            </w:r>
            <w:r>
              <w:t>грунт.</w:t>
            </w:r>
            <w:r>
              <w:rPr>
                <w:spacing w:val="-1"/>
              </w:rPr>
              <w:t xml:space="preserve"> </w:t>
            </w:r>
            <w:r>
              <w:t>Устройство</w:t>
            </w:r>
            <w:r>
              <w:rPr>
                <w:spacing w:val="-1"/>
              </w:rPr>
              <w:t xml:space="preserve"> </w:t>
            </w:r>
            <w:r>
              <w:t>утепленного</w:t>
            </w:r>
            <w:r>
              <w:rPr>
                <w:spacing w:val="-3"/>
              </w:rPr>
              <w:t xml:space="preserve"> </w:t>
            </w:r>
            <w:r>
              <w:t>грунта.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2B4BC824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6C8E10E" w14:textId="77777777">
        <w:trPr>
          <w:trHeight w:val="758"/>
        </w:trPr>
        <w:tc>
          <w:tcPr>
            <w:tcW w:w="4212" w:type="dxa"/>
            <w:vMerge/>
            <w:tcBorders>
              <w:top w:val="nil"/>
            </w:tcBorders>
          </w:tcPr>
          <w:p w14:paraId="4C8BF54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304E8FF9" w14:textId="77777777" w:rsidR="006D3C3F" w:rsidRDefault="00EA7C73">
            <w:pPr>
              <w:pStyle w:val="TableParagraph"/>
              <w:spacing w:line="251" w:lineRule="exact"/>
              <w:ind w:left="11"/>
              <w:jc w:val="center"/>
            </w:pPr>
            <w:r>
              <w:t>2</w:t>
            </w:r>
          </w:p>
        </w:tc>
        <w:tc>
          <w:tcPr>
            <w:tcW w:w="7894" w:type="dxa"/>
          </w:tcPr>
          <w:p w14:paraId="50F606BE" w14:textId="77777777" w:rsidR="006D3C3F" w:rsidRDefault="00EA7C73">
            <w:pPr>
              <w:pStyle w:val="TableParagraph"/>
              <w:ind w:left="108" w:right="316"/>
            </w:pPr>
            <w:r>
              <w:t>Краткие сведения о конструкциях парников. Теплицы, их классификация. Теп-</w:t>
            </w:r>
            <w:r>
              <w:rPr>
                <w:spacing w:val="-52"/>
              </w:rPr>
              <w:t xml:space="preserve"> </w:t>
            </w:r>
            <w:r>
              <w:t>личные</w:t>
            </w:r>
            <w:r>
              <w:rPr>
                <w:spacing w:val="-2"/>
              </w:rPr>
              <w:t xml:space="preserve"> </w:t>
            </w:r>
            <w:r>
              <w:t>комбинаты,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структуры,</w:t>
            </w:r>
            <w:r>
              <w:rPr>
                <w:spacing w:val="-1"/>
              </w:rPr>
              <w:t xml:space="preserve"> </w:t>
            </w:r>
            <w:r>
              <w:t>размеры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другие</w:t>
            </w:r>
            <w:r>
              <w:rPr>
                <w:spacing w:val="-2"/>
              </w:rPr>
              <w:t xml:space="preserve"> </w:t>
            </w:r>
            <w:r>
              <w:t>показатели.</w:t>
            </w:r>
            <w:r>
              <w:rPr>
                <w:spacing w:val="-1"/>
              </w:rPr>
              <w:t xml:space="preserve"> </w:t>
            </w:r>
            <w:r>
              <w:t>Способы</w:t>
            </w:r>
            <w:r>
              <w:rPr>
                <w:spacing w:val="-2"/>
              </w:rPr>
              <w:t xml:space="preserve"> </w:t>
            </w:r>
            <w:r>
              <w:t>обо-</w:t>
            </w:r>
          </w:p>
          <w:p w14:paraId="096D8536" w14:textId="77777777" w:rsidR="006D3C3F" w:rsidRDefault="00EA7C73">
            <w:pPr>
              <w:pStyle w:val="TableParagraph"/>
              <w:spacing w:line="233" w:lineRule="exact"/>
              <w:ind w:left="108"/>
            </w:pPr>
            <w:r>
              <w:t>грева</w:t>
            </w:r>
            <w:r>
              <w:rPr>
                <w:spacing w:val="-2"/>
              </w:rPr>
              <w:t xml:space="preserve"> </w:t>
            </w:r>
            <w:r>
              <w:t>сооружений</w:t>
            </w:r>
            <w:r>
              <w:rPr>
                <w:spacing w:val="-1"/>
              </w:rPr>
              <w:t xml:space="preserve"> </w:t>
            </w:r>
            <w:r>
              <w:t>защищенного</w:t>
            </w:r>
            <w:r>
              <w:rPr>
                <w:spacing w:val="-2"/>
              </w:rPr>
              <w:t xml:space="preserve"> </w:t>
            </w:r>
            <w:r>
              <w:t>грунта.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499C287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1BCB6CA" w14:textId="77777777">
        <w:trPr>
          <w:trHeight w:val="270"/>
        </w:trPr>
        <w:tc>
          <w:tcPr>
            <w:tcW w:w="4212" w:type="dxa"/>
            <w:vMerge w:val="restart"/>
          </w:tcPr>
          <w:p w14:paraId="636E93AD" w14:textId="77777777" w:rsidR="006D3C3F" w:rsidRDefault="00EA7C73">
            <w:pPr>
              <w:pStyle w:val="TableParagraph"/>
              <w:ind w:right="207"/>
            </w:pPr>
            <w:r>
              <w:t>Тема 2.16. Севообороты в открытом и</w:t>
            </w:r>
            <w:r>
              <w:rPr>
                <w:spacing w:val="1"/>
              </w:rPr>
              <w:t xml:space="preserve"> </w:t>
            </w:r>
            <w:r>
              <w:t>культурообороты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защищенном</w:t>
            </w:r>
            <w:r>
              <w:rPr>
                <w:spacing w:val="-2"/>
              </w:rPr>
              <w:t xml:space="preserve"> </w:t>
            </w:r>
            <w:r>
              <w:t>грунтах</w:t>
            </w:r>
          </w:p>
        </w:tc>
        <w:tc>
          <w:tcPr>
            <w:tcW w:w="8470" w:type="dxa"/>
            <w:gridSpan w:val="2"/>
          </w:tcPr>
          <w:p w14:paraId="24243987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Содержание</w:t>
            </w:r>
          </w:p>
        </w:tc>
        <w:tc>
          <w:tcPr>
            <w:tcW w:w="1089" w:type="dxa"/>
            <w:vMerge w:val="restart"/>
          </w:tcPr>
          <w:p w14:paraId="1CBFB62E" w14:textId="77777777" w:rsidR="006D3C3F" w:rsidRDefault="00EA7C73">
            <w:pPr>
              <w:pStyle w:val="TableParagraph"/>
              <w:spacing w:before="1"/>
              <w:ind w:left="13"/>
              <w:jc w:val="center"/>
            </w:pPr>
            <w:r>
              <w:t>2</w:t>
            </w:r>
          </w:p>
        </w:tc>
      </w:tr>
      <w:tr w:rsidR="006D3C3F" w14:paraId="7BAB4345" w14:textId="77777777">
        <w:trPr>
          <w:trHeight w:val="2529"/>
        </w:trPr>
        <w:tc>
          <w:tcPr>
            <w:tcW w:w="4212" w:type="dxa"/>
            <w:vMerge/>
            <w:tcBorders>
              <w:top w:val="nil"/>
            </w:tcBorders>
          </w:tcPr>
          <w:p w14:paraId="3FBD201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558457B0" w14:textId="77777777" w:rsidR="006D3C3F" w:rsidRDefault="00EA7C73">
            <w:pPr>
              <w:pStyle w:val="TableParagraph"/>
              <w:spacing w:line="251" w:lineRule="exact"/>
              <w:ind w:left="11"/>
              <w:jc w:val="center"/>
            </w:pPr>
            <w:r>
              <w:t>1</w:t>
            </w:r>
          </w:p>
        </w:tc>
        <w:tc>
          <w:tcPr>
            <w:tcW w:w="7894" w:type="dxa"/>
          </w:tcPr>
          <w:p w14:paraId="5124E329" w14:textId="77777777" w:rsidR="006D3C3F" w:rsidRDefault="00EA7C73">
            <w:pPr>
              <w:pStyle w:val="TableParagraph"/>
              <w:ind w:left="108" w:right="435"/>
            </w:pPr>
            <w:r>
              <w:t>Значение севооборотов в повышении эффективности овощеводства. Научные</w:t>
            </w:r>
            <w:r>
              <w:rPr>
                <w:spacing w:val="-52"/>
              </w:rPr>
              <w:t xml:space="preserve"> </w:t>
            </w:r>
            <w:r>
              <w:t>основы</w:t>
            </w:r>
            <w:r>
              <w:rPr>
                <w:spacing w:val="-1"/>
              </w:rPr>
              <w:t xml:space="preserve"> </w:t>
            </w:r>
            <w:r>
              <w:t>чередования</w:t>
            </w:r>
            <w:r>
              <w:rPr>
                <w:spacing w:val="-2"/>
              </w:rPr>
              <w:t xml:space="preserve"> </w:t>
            </w:r>
            <w:r>
              <w:t>овощных культур в</w:t>
            </w:r>
            <w:r>
              <w:rPr>
                <w:spacing w:val="-4"/>
              </w:rPr>
              <w:t xml:space="preserve"> </w:t>
            </w:r>
            <w:r>
              <w:t>севообороте.</w:t>
            </w:r>
          </w:p>
          <w:p w14:paraId="0F2B8F23" w14:textId="77777777" w:rsidR="006D3C3F" w:rsidRDefault="00EA7C73">
            <w:pPr>
              <w:pStyle w:val="TableParagraph"/>
              <w:ind w:left="108" w:right="126"/>
            </w:pPr>
            <w:r>
              <w:t>Современные агрономические и организационно-экономические принципы по-</w:t>
            </w:r>
            <w:r>
              <w:rPr>
                <w:spacing w:val="1"/>
              </w:rPr>
              <w:t xml:space="preserve"> </w:t>
            </w:r>
            <w:r>
              <w:t>строения овощных севооборотов в специализированных хозяйствах. Экономиче-</w:t>
            </w:r>
            <w:r>
              <w:rPr>
                <w:spacing w:val="-52"/>
              </w:rPr>
              <w:t xml:space="preserve"> </w:t>
            </w:r>
            <w:r>
              <w:t>ская</w:t>
            </w:r>
            <w:r>
              <w:rPr>
                <w:spacing w:val="-1"/>
              </w:rPr>
              <w:t xml:space="preserve"> </w:t>
            </w:r>
            <w:r>
              <w:t>оценка</w:t>
            </w:r>
            <w:r>
              <w:rPr>
                <w:spacing w:val="-2"/>
              </w:rPr>
              <w:t xml:space="preserve"> </w:t>
            </w:r>
            <w:r>
              <w:t>севооборотов.</w:t>
            </w:r>
            <w:r>
              <w:rPr>
                <w:spacing w:val="-1"/>
              </w:rPr>
              <w:t xml:space="preserve"> </w:t>
            </w:r>
            <w:r>
              <w:t>Культурообороты в</w:t>
            </w:r>
            <w:r>
              <w:rPr>
                <w:spacing w:val="-1"/>
              </w:rPr>
              <w:t xml:space="preserve"> </w:t>
            </w:r>
            <w:r>
              <w:t>теплицах</w:t>
            </w:r>
            <w:r>
              <w:rPr>
                <w:spacing w:val="-1"/>
              </w:rPr>
              <w:t xml:space="preserve"> </w:t>
            </w:r>
            <w:r>
              <w:t>и утепленном</w:t>
            </w:r>
            <w:r>
              <w:rPr>
                <w:spacing w:val="-4"/>
              </w:rPr>
              <w:t xml:space="preserve"> </w:t>
            </w:r>
            <w:r>
              <w:t>грунте.</w:t>
            </w:r>
          </w:p>
          <w:p w14:paraId="151EF321" w14:textId="77777777" w:rsidR="006D3C3F" w:rsidRDefault="00EA7C73">
            <w:pPr>
              <w:pStyle w:val="TableParagraph"/>
              <w:ind w:left="108" w:right="132"/>
            </w:pPr>
            <w:r>
              <w:t>Агроэкономические принципы составления культурооборотов. Значение культу-</w:t>
            </w:r>
            <w:r>
              <w:rPr>
                <w:spacing w:val="-52"/>
              </w:rPr>
              <w:t xml:space="preserve"> </w:t>
            </w:r>
            <w:r>
              <w:t>рооборотов в теплицах и рамооборотов в парниках.</w:t>
            </w:r>
            <w:r>
              <w:rPr>
                <w:spacing w:val="1"/>
              </w:rPr>
              <w:t xml:space="preserve"> </w:t>
            </w:r>
            <w:r>
              <w:t>Задачи культурооборотов,</w:t>
            </w:r>
            <w:r>
              <w:rPr>
                <w:spacing w:val="1"/>
              </w:rPr>
              <w:t xml:space="preserve"> </w:t>
            </w:r>
            <w:r>
              <w:t>принципы и методика их разработки. Основные схемы культурооборотов для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2"/>
              </w:rPr>
              <w:t xml:space="preserve"> </w:t>
            </w:r>
            <w:r>
              <w:t>типов</w:t>
            </w:r>
            <w:r>
              <w:rPr>
                <w:spacing w:val="-3"/>
              </w:rPr>
              <w:t xml:space="preserve"> </w:t>
            </w:r>
            <w:r>
              <w:t>культивационных</w:t>
            </w:r>
            <w:r>
              <w:rPr>
                <w:spacing w:val="-1"/>
              </w:rPr>
              <w:t xml:space="preserve"> </w:t>
            </w:r>
            <w:r>
              <w:t>сооружений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теплично-овощных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рассад-</w:t>
            </w:r>
          </w:p>
          <w:p w14:paraId="5F62026B" w14:textId="77777777" w:rsidR="006D3C3F" w:rsidRDefault="00EA7C73">
            <w:pPr>
              <w:pStyle w:val="TableParagraph"/>
              <w:spacing w:line="233" w:lineRule="exact"/>
              <w:ind w:left="108"/>
            </w:pPr>
            <w:r>
              <w:t>ных</w:t>
            </w:r>
            <w:r>
              <w:rPr>
                <w:spacing w:val="-1"/>
              </w:rPr>
              <w:t xml:space="preserve"> </w:t>
            </w:r>
            <w:r>
              <w:t>комплексах с</w:t>
            </w:r>
            <w:r>
              <w:rPr>
                <w:spacing w:val="-3"/>
              </w:rPr>
              <w:t xml:space="preserve"> </w:t>
            </w:r>
            <w:r>
              <w:t>учетом</w:t>
            </w:r>
            <w:r>
              <w:rPr>
                <w:spacing w:val="-3"/>
              </w:rPr>
              <w:t xml:space="preserve"> </w:t>
            </w:r>
            <w:r>
              <w:t>зональных</w:t>
            </w:r>
            <w:r>
              <w:rPr>
                <w:spacing w:val="-4"/>
              </w:rPr>
              <w:t xml:space="preserve"> </w:t>
            </w:r>
            <w:r>
              <w:t>световых условий.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4E039D02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76006F6" w14:textId="77777777">
        <w:trPr>
          <w:trHeight w:val="254"/>
        </w:trPr>
        <w:tc>
          <w:tcPr>
            <w:tcW w:w="4212" w:type="dxa"/>
            <w:vMerge/>
            <w:tcBorders>
              <w:top w:val="nil"/>
            </w:tcBorders>
          </w:tcPr>
          <w:p w14:paraId="74409D5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470" w:type="dxa"/>
            <w:gridSpan w:val="2"/>
          </w:tcPr>
          <w:p w14:paraId="6DE0BC0A" w14:textId="77777777" w:rsidR="006D3C3F" w:rsidRDefault="00EA7C73">
            <w:pPr>
              <w:pStyle w:val="TableParagraph"/>
              <w:spacing w:line="234" w:lineRule="exact"/>
              <w:ind w:left="108"/>
            </w:pPr>
            <w:r>
              <w:t>Практическое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  <w:tc>
          <w:tcPr>
            <w:tcW w:w="1089" w:type="dxa"/>
            <w:vMerge w:val="restart"/>
          </w:tcPr>
          <w:p w14:paraId="619AB6B4" w14:textId="77777777" w:rsidR="006D3C3F" w:rsidRDefault="00EA7C73">
            <w:pPr>
              <w:pStyle w:val="TableParagraph"/>
              <w:spacing w:before="1"/>
              <w:ind w:left="13"/>
              <w:jc w:val="center"/>
            </w:pPr>
            <w:r>
              <w:t>2</w:t>
            </w:r>
          </w:p>
        </w:tc>
      </w:tr>
      <w:tr w:rsidR="006D3C3F" w14:paraId="1B477E80" w14:textId="77777777">
        <w:trPr>
          <w:trHeight w:val="505"/>
        </w:trPr>
        <w:tc>
          <w:tcPr>
            <w:tcW w:w="4212" w:type="dxa"/>
            <w:vMerge/>
            <w:tcBorders>
              <w:top w:val="nil"/>
            </w:tcBorders>
          </w:tcPr>
          <w:p w14:paraId="09F7D09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030A777F" w14:textId="77777777" w:rsidR="006D3C3F" w:rsidRDefault="00EA7C73">
            <w:pPr>
              <w:pStyle w:val="TableParagraph"/>
              <w:spacing w:line="251" w:lineRule="exact"/>
              <w:ind w:left="11"/>
              <w:jc w:val="center"/>
            </w:pPr>
            <w:r>
              <w:t>1</w:t>
            </w:r>
          </w:p>
        </w:tc>
        <w:tc>
          <w:tcPr>
            <w:tcW w:w="7894" w:type="dxa"/>
          </w:tcPr>
          <w:p w14:paraId="4396E48E" w14:textId="77777777" w:rsidR="006D3C3F" w:rsidRDefault="00EA7C73">
            <w:pPr>
              <w:pStyle w:val="TableParagraph"/>
              <w:spacing w:line="252" w:lineRule="exact"/>
              <w:ind w:left="108" w:right="182"/>
            </w:pPr>
            <w:r>
              <w:t>Составление схем овощных севооборотов в открытом грунте, культурооборотов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защищенном грунте.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0ECAF5E1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DDB0EA3" w14:textId="77777777">
        <w:trPr>
          <w:trHeight w:val="251"/>
        </w:trPr>
        <w:tc>
          <w:tcPr>
            <w:tcW w:w="4212" w:type="dxa"/>
            <w:vMerge w:val="restart"/>
          </w:tcPr>
          <w:p w14:paraId="20CCAC19" w14:textId="77777777" w:rsidR="006D3C3F" w:rsidRDefault="00EA7C73">
            <w:pPr>
              <w:pStyle w:val="TableParagraph"/>
              <w:ind w:right="231"/>
            </w:pPr>
            <w:r>
              <w:t>Тема 2.17. Возделывание овощных куль-</w:t>
            </w:r>
            <w:r>
              <w:rPr>
                <w:spacing w:val="-52"/>
              </w:rPr>
              <w:t xml:space="preserve"> </w:t>
            </w:r>
            <w:r>
              <w:t>тур в</w:t>
            </w:r>
            <w:r>
              <w:rPr>
                <w:spacing w:val="-2"/>
              </w:rPr>
              <w:t xml:space="preserve"> </w:t>
            </w:r>
            <w:r>
              <w:t>открытом</w:t>
            </w:r>
            <w:r>
              <w:rPr>
                <w:spacing w:val="-3"/>
              </w:rPr>
              <w:t xml:space="preserve"> </w:t>
            </w:r>
            <w:r>
              <w:t>грунте.</w:t>
            </w:r>
          </w:p>
        </w:tc>
        <w:tc>
          <w:tcPr>
            <w:tcW w:w="8470" w:type="dxa"/>
            <w:gridSpan w:val="2"/>
          </w:tcPr>
          <w:p w14:paraId="66F30C61" w14:textId="77777777" w:rsidR="006D3C3F" w:rsidRDefault="00EA7C73">
            <w:pPr>
              <w:pStyle w:val="TableParagraph"/>
              <w:spacing w:line="232" w:lineRule="exact"/>
              <w:ind w:left="108"/>
            </w:pPr>
            <w:r>
              <w:t>Содержание</w:t>
            </w:r>
          </w:p>
        </w:tc>
        <w:tc>
          <w:tcPr>
            <w:tcW w:w="1089" w:type="dxa"/>
            <w:vMerge w:val="restart"/>
          </w:tcPr>
          <w:p w14:paraId="152EC227" w14:textId="77777777" w:rsidR="006D3C3F" w:rsidRDefault="00EA7C73">
            <w:pPr>
              <w:pStyle w:val="TableParagraph"/>
              <w:spacing w:before="1"/>
              <w:ind w:left="13"/>
              <w:jc w:val="center"/>
            </w:pPr>
            <w:r>
              <w:t>4</w:t>
            </w:r>
          </w:p>
        </w:tc>
      </w:tr>
      <w:tr w:rsidR="006D3C3F" w14:paraId="473FB7E5" w14:textId="77777777">
        <w:trPr>
          <w:trHeight w:val="2025"/>
        </w:trPr>
        <w:tc>
          <w:tcPr>
            <w:tcW w:w="4212" w:type="dxa"/>
            <w:vMerge/>
            <w:tcBorders>
              <w:top w:val="nil"/>
            </w:tcBorders>
          </w:tcPr>
          <w:p w14:paraId="17CD4D1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3A136F4E" w14:textId="77777777" w:rsidR="006D3C3F" w:rsidRDefault="00EA7C73">
            <w:pPr>
              <w:pStyle w:val="TableParagraph"/>
              <w:spacing w:line="251" w:lineRule="exact"/>
              <w:ind w:left="11"/>
              <w:jc w:val="center"/>
            </w:pPr>
            <w:r>
              <w:t>1</w:t>
            </w:r>
          </w:p>
        </w:tc>
        <w:tc>
          <w:tcPr>
            <w:tcW w:w="7894" w:type="dxa"/>
          </w:tcPr>
          <w:p w14:paraId="16A1D828" w14:textId="77777777" w:rsidR="006D3C3F" w:rsidRDefault="00EA7C73">
            <w:pPr>
              <w:pStyle w:val="TableParagraph"/>
              <w:ind w:left="108" w:right="114"/>
            </w:pPr>
            <w:r>
              <w:t>Капустные овощные культуры. Белокочанная, краснокочанная, савойская, брюс-</w:t>
            </w:r>
            <w:r>
              <w:rPr>
                <w:spacing w:val="-52"/>
              </w:rPr>
              <w:t xml:space="preserve"> </w:t>
            </w:r>
            <w:r>
              <w:t>сельская, цветная, брокколи, кольраби, пекинская, китайская, листовая капусты.</w:t>
            </w:r>
            <w:r>
              <w:rPr>
                <w:spacing w:val="1"/>
              </w:rPr>
              <w:t xml:space="preserve"> </w:t>
            </w:r>
            <w:r>
              <w:t>Особенности биологии, сорта и гибриды, современные технологии возделыва-</w:t>
            </w:r>
            <w:r>
              <w:rPr>
                <w:spacing w:val="1"/>
              </w:rPr>
              <w:t xml:space="preserve"> </w:t>
            </w:r>
            <w:r>
              <w:t>ния. Корнеплодные овощные культуры (свекла столовая, морковь, петрушка,</w:t>
            </w:r>
            <w:r>
              <w:rPr>
                <w:spacing w:val="1"/>
              </w:rPr>
              <w:t xml:space="preserve"> </w:t>
            </w:r>
            <w:r>
              <w:t>пастернак, сельдерей, брюква, репа, редька, редис): особенности биологии, сорта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гибриды,</w:t>
            </w:r>
            <w:r>
              <w:rPr>
                <w:spacing w:val="-2"/>
              </w:rPr>
              <w:t xml:space="preserve"> </w:t>
            </w:r>
            <w:r>
              <w:t>современные</w:t>
            </w:r>
            <w:r>
              <w:rPr>
                <w:spacing w:val="-4"/>
              </w:rPr>
              <w:t xml:space="preserve"> </w:t>
            </w:r>
            <w:r>
              <w:t>технологии</w:t>
            </w:r>
            <w:r>
              <w:rPr>
                <w:spacing w:val="-3"/>
              </w:rPr>
              <w:t xml:space="preserve"> </w:t>
            </w:r>
            <w:r>
              <w:t>возделывания.</w:t>
            </w:r>
            <w:r>
              <w:rPr>
                <w:spacing w:val="-2"/>
              </w:rPr>
              <w:t xml:space="preserve"> </w:t>
            </w:r>
            <w:r>
              <w:t>Луковые</w:t>
            </w:r>
            <w:r>
              <w:rPr>
                <w:spacing w:val="-2"/>
              </w:rPr>
              <w:t xml:space="preserve"> </w:t>
            </w:r>
            <w:r>
              <w:t>овощные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</w:p>
          <w:p w14:paraId="59EE41AF" w14:textId="77777777" w:rsidR="006D3C3F" w:rsidRDefault="00EA7C73">
            <w:pPr>
              <w:pStyle w:val="TableParagraph"/>
              <w:spacing w:line="252" w:lineRule="exact"/>
              <w:ind w:left="108" w:right="230"/>
            </w:pPr>
            <w:r>
              <w:t>(репчатый лук, чеснок, лук-порей): особенности биологии, сорта и гибриды, со-</w:t>
            </w:r>
            <w:r>
              <w:rPr>
                <w:spacing w:val="-52"/>
              </w:rPr>
              <w:t xml:space="preserve"> </w:t>
            </w:r>
            <w:r>
              <w:t>временные</w:t>
            </w:r>
            <w:r>
              <w:rPr>
                <w:spacing w:val="-1"/>
              </w:rPr>
              <w:t xml:space="preserve"> </w:t>
            </w:r>
            <w:r>
              <w:t>технологии</w:t>
            </w:r>
            <w:r>
              <w:rPr>
                <w:spacing w:val="-1"/>
              </w:rPr>
              <w:t xml:space="preserve"> </w:t>
            </w:r>
            <w:r>
              <w:t>возделывания.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245AB78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D3821C2" w14:textId="77777777">
        <w:trPr>
          <w:trHeight w:val="1516"/>
        </w:trPr>
        <w:tc>
          <w:tcPr>
            <w:tcW w:w="4212" w:type="dxa"/>
            <w:vMerge/>
            <w:tcBorders>
              <w:top w:val="nil"/>
            </w:tcBorders>
          </w:tcPr>
          <w:p w14:paraId="727E9DB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7E7540EE" w14:textId="77777777" w:rsidR="006D3C3F" w:rsidRDefault="00EA7C73">
            <w:pPr>
              <w:pStyle w:val="TableParagraph"/>
              <w:spacing w:line="251" w:lineRule="exact"/>
              <w:ind w:left="11"/>
              <w:jc w:val="center"/>
            </w:pPr>
            <w:r>
              <w:t>2</w:t>
            </w:r>
          </w:p>
        </w:tc>
        <w:tc>
          <w:tcPr>
            <w:tcW w:w="7894" w:type="dxa"/>
          </w:tcPr>
          <w:p w14:paraId="7348E75D" w14:textId="77777777" w:rsidR="006D3C3F" w:rsidRDefault="00EA7C73">
            <w:pPr>
              <w:pStyle w:val="TableParagraph"/>
              <w:ind w:left="108" w:right="149"/>
            </w:pPr>
            <w:r>
              <w:t>Плодовые овощные культуры (семейства пасленовые - томат, перец, баклажан;</w:t>
            </w:r>
            <w:r>
              <w:rPr>
                <w:spacing w:val="1"/>
              </w:rPr>
              <w:t xml:space="preserve"> </w:t>
            </w:r>
            <w:r>
              <w:t>семейства тыквенные – огурец, кабачок, патиссон; семейство бобовые – горох,</w:t>
            </w:r>
            <w:r>
              <w:rPr>
                <w:spacing w:val="1"/>
              </w:rPr>
              <w:t xml:space="preserve"> </w:t>
            </w:r>
            <w:r>
              <w:t>овощные бобы, обыкновенная и лимская фасоли: особенности биологии, сорта и</w:t>
            </w:r>
            <w:r>
              <w:rPr>
                <w:spacing w:val="-52"/>
              </w:rPr>
              <w:t xml:space="preserve"> </w:t>
            </w:r>
            <w:r>
              <w:t>гибриды, современные технологии возделывания. Зеленные овощные культуры</w:t>
            </w:r>
            <w:r>
              <w:rPr>
                <w:spacing w:val="1"/>
              </w:rPr>
              <w:t xml:space="preserve"> </w:t>
            </w:r>
            <w:r>
              <w:t>(укроп,</w:t>
            </w:r>
            <w:r>
              <w:rPr>
                <w:spacing w:val="-3"/>
              </w:rPr>
              <w:t xml:space="preserve"> </w:t>
            </w:r>
            <w:r>
              <w:t>шпинат,</w:t>
            </w:r>
            <w:r>
              <w:rPr>
                <w:spacing w:val="-1"/>
              </w:rPr>
              <w:t xml:space="preserve"> </w:t>
            </w:r>
            <w:r>
              <w:t>са-</w:t>
            </w:r>
          </w:p>
          <w:p w14:paraId="4EE0D332" w14:textId="77777777" w:rsidR="006D3C3F" w:rsidRDefault="00EA7C73">
            <w:pPr>
              <w:pStyle w:val="TableParagraph"/>
              <w:spacing w:line="233" w:lineRule="exact"/>
              <w:ind w:left="108"/>
            </w:pPr>
            <w:r>
              <w:t>лат):</w:t>
            </w:r>
            <w:r>
              <w:rPr>
                <w:spacing w:val="-1"/>
              </w:rPr>
              <w:t xml:space="preserve"> </w:t>
            </w:r>
            <w:r>
              <w:t>особенности</w:t>
            </w:r>
            <w:r>
              <w:rPr>
                <w:spacing w:val="-4"/>
              </w:rPr>
              <w:t xml:space="preserve"> </w:t>
            </w:r>
            <w:r>
              <w:t>биологии,</w:t>
            </w:r>
            <w:r>
              <w:rPr>
                <w:spacing w:val="-1"/>
              </w:rPr>
              <w:t xml:space="preserve"> </w:t>
            </w:r>
            <w:r>
              <w:t>сорта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гибриды,</w:t>
            </w:r>
            <w:r>
              <w:rPr>
                <w:spacing w:val="-1"/>
              </w:rPr>
              <w:t xml:space="preserve"> </w:t>
            </w:r>
            <w:r>
              <w:t>современные</w:t>
            </w:r>
            <w:r>
              <w:rPr>
                <w:spacing w:val="-2"/>
              </w:rPr>
              <w:t xml:space="preserve"> </w:t>
            </w:r>
            <w:r>
              <w:t>технологии</w:t>
            </w:r>
            <w:r>
              <w:rPr>
                <w:spacing w:val="-2"/>
              </w:rPr>
              <w:t xml:space="preserve"> </w:t>
            </w:r>
            <w:r>
              <w:t>возде-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2212FB1C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7D73FF57" w14:textId="77777777" w:rsidR="006D3C3F" w:rsidRDefault="006D3C3F">
      <w:pPr>
        <w:rPr>
          <w:sz w:val="2"/>
          <w:szCs w:val="2"/>
        </w:rPr>
        <w:sectPr w:rsidR="006D3C3F">
          <w:type w:val="continuous"/>
          <w:pgSz w:w="16850" w:h="11910" w:orient="landscape"/>
          <w:pgMar w:top="840" w:right="1142" w:bottom="695" w:left="7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2"/>
        <w:gridCol w:w="576"/>
        <w:gridCol w:w="7894"/>
        <w:gridCol w:w="1089"/>
      </w:tblGrid>
      <w:tr w:rsidR="006D3C3F" w14:paraId="36A04E91" w14:textId="77777777">
        <w:trPr>
          <w:trHeight w:val="758"/>
        </w:trPr>
        <w:tc>
          <w:tcPr>
            <w:tcW w:w="4212" w:type="dxa"/>
            <w:vMerge w:val="restart"/>
          </w:tcPr>
          <w:p w14:paraId="6617B413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576" w:type="dxa"/>
          </w:tcPr>
          <w:p w14:paraId="36642654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7894" w:type="dxa"/>
          </w:tcPr>
          <w:p w14:paraId="3B1F2DCC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лывания.</w:t>
            </w:r>
            <w:r>
              <w:rPr>
                <w:spacing w:val="-1"/>
              </w:rPr>
              <w:t xml:space="preserve"> </w:t>
            </w:r>
            <w:r>
              <w:t>Многолетние</w:t>
            </w:r>
            <w:r>
              <w:rPr>
                <w:spacing w:val="-2"/>
              </w:rPr>
              <w:t xml:space="preserve"> </w:t>
            </w:r>
            <w:r>
              <w:t>овощные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(щавель,</w:t>
            </w:r>
            <w:r>
              <w:rPr>
                <w:spacing w:val="-3"/>
              </w:rPr>
              <w:t xml:space="preserve"> </w:t>
            </w:r>
            <w:r>
              <w:t>ревень,</w:t>
            </w:r>
          </w:p>
          <w:p w14:paraId="362CB750" w14:textId="77777777" w:rsidR="006D3C3F" w:rsidRDefault="00EA7C73">
            <w:pPr>
              <w:pStyle w:val="TableParagraph"/>
              <w:spacing w:line="254" w:lineRule="exact"/>
              <w:ind w:left="108" w:right="94"/>
            </w:pPr>
            <w:r>
              <w:t>хрен, спаржа), особенности биологии, сорта и гибриды, современные технологии</w:t>
            </w:r>
            <w:r>
              <w:rPr>
                <w:spacing w:val="-52"/>
              </w:rPr>
              <w:t xml:space="preserve"> </w:t>
            </w:r>
            <w:r>
              <w:t>возделывания.</w:t>
            </w:r>
          </w:p>
        </w:tc>
        <w:tc>
          <w:tcPr>
            <w:tcW w:w="1089" w:type="dxa"/>
          </w:tcPr>
          <w:p w14:paraId="6C81477C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4F026811" w14:textId="77777777">
        <w:trPr>
          <w:trHeight w:val="269"/>
        </w:trPr>
        <w:tc>
          <w:tcPr>
            <w:tcW w:w="4212" w:type="dxa"/>
            <w:vMerge/>
            <w:tcBorders>
              <w:top w:val="nil"/>
            </w:tcBorders>
          </w:tcPr>
          <w:p w14:paraId="3EF2E78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470" w:type="dxa"/>
            <w:gridSpan w:val="2"/>
          </w:tcPr>
          <w:p w14:paraId="07A8A0CD" w14:textId="77777777" w:rsidR="006D3C3F" w:rsidRDefault="00EA7C73">
            <w:pPr>
              <w:pStyle w:val="TableParagraph"/>
              <w:spacing w:line="250" w:lineRule="exact"/>
              <w:ind w:left="108"/>
            </w:pPr>
            <w:r>
              <w:t>Практическое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  <w:tc>
          <w:tcPr>
            <w:tcW w:w="1089" w:type="dxa"/>
            <w:vMerge w:val="restart"/>
          </w:tcPr>
          <w:p w14:paraId="6B2D96E3" w14:textId="77777777" w:rsidR="006D3C3F" w:rsidRDefault="00EA7C73">
            <w:pPr>
              <w:pStyle w:val="TableParagraph"/>
              <w:ind w:left="13"/>
              <w:jc w:val="center"/>
            </w:pPr>
            <w:r>
              <w:t>2</w:t>
            </w:r>
          </w:p>
        </w:tc>
      </w:tr>
      <w:tr w:rsidR="006D3C3F" w14:paraId="300FB987" w14:textId="77777777">
        <w:trPr>
          <w:trHeight w:val="539"/>
        </w:trPr>
        <w:tc>
          <w:tcPr>
            <w:tcW w:w="4212" w:type="dxa"/>
            <w:vMerge/>
            <w:tcBorders>
              <w:top w:val="nil"/>
            </w:tcBorders>
          </w:tcPr>
          <w:p w14:paraId="2A5F39B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22358CF4" w14:textId="77777777" w:rsidR="006D3C3F" w:rsidRDefault="00EA7C73">
            <w:pPr>
              <w:pStyle w:val="TableParagraph"/>
              <w:spacing w:line="251" w:lineRule="exact"/>
              <w:ind w:left="204"/>
            </w:pPr>
            <w:r>
              <w:t>1.</w:t>
            </w:r>
          </w:p>
        </w:tc>
        <w:tc>
          <w:tcPr>
            <w:tcW w:w="7894" w:type="dxa"/>
          </w:tcPr>
          <w:p w14:paraId="7B6D28F4" w14:textId="77777777" w:rsidR="006D3C3F" w:rsidRDefault="00EA7C73">
            <w:pPr>
              <w:pStyle w:val="TableParagraph"/>
              <w:ind w:left="108" w:right="323"/>
            </w:pPr>
            <w:r>
              <w:t>Составление агротехнической части, технологической карты возделывания бе-</w:t>
            </w:r>
            <w:r>
              <w:rPr>
                <w:spacing w:val="-52"/>
              </w:rPr>
              <w:t xml:space="preserve"> </w:t>
            </w:r>
            <w:r>
              <w:t>локочанной</w:t>
            </w:r>
            <w:r>
              <w:rPr>
                <w:spacing w:val="-3"/>
              </w:rPr>
              <w:t xml:space="preserve"> </w:t>
            </w:r>
            <w:r>
              <w:t>капусты в открытом</w:t>
            </w:r>
            <w:r>
              <w:rPr>
                <w:spacing w:val="-3"/>
              </w:rPr>
              <w:t xml:space="preserve"> </w:t>
            </w:r>
            <w:r>
              <w:t>грунте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25C92150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6BA1D67" w14:textId="77777777">
        <w:trPr>
          <w:trHeight w:val="268"/>
        </w:trPr>
        <w:tc>
          <w:tcPr>
            <w:tcW w:w="4212" w:type="dxa"/>
            <w:vMerge w:val="restart"/>
          </w:tcPr>
          <w:p w14:paraId="664D441C" w14:textId="77777777" w:rsidR="006D3C3F" w:rsidRDefault="00EA7C73">
            <w:pPr>
              <w:pStyle w:val="TableParagraph"/>
              <w:ind w:right="228"/>
            </w:pPr>
            <w:r>
              <w:t>Тема 2.18. Возделывания овощных куль-</w:t>
            </w:r>
            <w:r>
              <w:rPr>
                <w:spacing w:val="-52"/>
              </w:rPr>
              <w:t xml:space="preserve"> </w:t>
            </w:r>
            <w:r>
              <w:t>тур в</w:t>
            </w:r>
            <w:r>
              <w:rPr>
                <w:spacing w:val="-2"/>
              </w:rPr>
              <w:t xml:space="preserve"> </w:t>
            </w:r>
            <w:r>
              <w:t>защищенном</w:t>
            </w:r>
            <w:r>
              <w:rPr>
                <w:spacing w:val="-3"/>
              </w:rPr>
              <w:t xml:space="preserve"> </w:t>
            </w:r>
            <w:r>
              <w:t>грунте</w:t>
            </w:r>
          </w:p>
        </w:tc>
        <w:tc>
          <w:tcPr>
            <w:tcW w:w="8470" w:type="dxa"/>
            <w:gridSpan w:val="2"/>
          </w:tcPr>
          <w:p w14:paraId="3D3ADEBB" w14:textId="77777777" w:rsidR="006D3C3F" w:rsidRDefault="00EA7C73">
            <w:pPr>
              <w:pStyle w:val="TableParagraph"/>
              <w:spacing w:line="248" w:lineRule="exact"/>
              <w:ind w:left="108"/>
            </w:pPr>
            <w:r>
              <w:t>Содержание</w:t>
            </w:r>
          </w:p>
        </w:tc>
        <w:tc>
          <w:tcPr>
            <w:tcW w:w="1089" w:type="dxa"/>
            <w:vMerge w:val="restart"/>
          </w:tcPr>
          <w:p w14:paraId="167F8FBE" w14:textId="77777777" w:rsidR="006D3C3F" w:rsidRDefault="00EA7C73">
            <w:pPr>
              <w:pStyle w:val="TableParagraph"/>
              <w:spacing w:before="1"/>
              <w:ind w:left="13"/>
              <w:jc w:val="center"/>
            </w:pPr>
            <w:r>
              <w:t>2</w:t>
            </w:r>
          </w:p>
        </w:tc>
      </w:tr>
      <w:tr w:rsidR="006D3C3F" w14:paraId="349DCD20" w14:textId="77777777">
        <w:trPr>
          <w:trHeight w:val="1545"/>
        </w:trPr>
        <w:tc>
          <w:tcPr>
            <w:tcW w:w="4212" w:type="dxa"/>
            <w:vMerge/>
            <w:tcBorders>
              <w:top w:val="nil"/>
            </w:tcBorders>
          </w:tcPr>
          <w:p w14:paraId="1D06C6C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28053370" w14:textId="77777777" w:rsidR="006D3C3F" w:rsidRDefault="00EA7C73">
            <w:pPr>
              <w:pStyle w:val="TableParagraph"/>
              <w:spacing w:before="1"/>
              <w:ind w:left="204"/>
            </w:pPr>
            <w:r>
              <w:t>1.</w:t>
            </w:r>
          </w:p>
        </w:tc>
        <w:tc>
          <w:tcPr>
            <w:tcW w:w="7894" w:type="dxa"/>
          </w:tcPr>
          <w:p w14:paraId="6A93136C" w14:textId="77777777" w:rsidR="006D3C3F" w:rsidRDefault="00EA7C73">
            <w:pPr>
              <w:pStyle w:val="TableParagraph"/>
              <w:spacing w:before="1"/>
              <w:ind w:left="108" w:right="124"/>
            </w:pPr>
            <w:r>
              <w:t>Технологии производства овощей в защищенном грунте: - огурца, томата, зелен-</w:t>
            </w:r>
            <w:r>
              <w:rPr>
                <w:spacing w:val="-52"/>
              </w:rPr>
              <w:t xml:space="preserve"> </w:t>
            </w:r>
            <w:r>
              <w:t>ных культур. Выгоночные –</w:t>
            </w:r>
            <w:r>
              <w:rPr>
                <w:spacing w:val="1"/>
              </w:rPr>
              <w:t xml:space="preserve"> </w:t>
            </w:r>
            <w:r>
              <w:t>репчатый лук, корневой сельдерей и корневая пет-</w:t>
            </w:r>
            <w:r>
              <w:rPr>
                <w:spacing w:val="1"/>
              </w:rPr>
              <w:t xml:space="preserve"> </w:t>
            </w:r>
            <w:r>
              <w:t>рушка, столовая свекла и др. Посевные</w:t>
            </w:r>
            <w:r>
              <w:rPr>
                <w:spacing w:val="1"/>
              </w:rPr>
              <w:t xml:space="preserve"> </w:t>
            </w:r>
            <w:r>
              <w:t>– листовой и кочанный салат, пекинская</w:t>
            </w:r>
            <w:r>
              <w:rPr>
                <w:spacing w:val="-52"/>
              </w:rPr>
              <w:t xml:space="preserve"> </w:t>
            </w:r>
            <w:r>
              <w:t>капуста,</w:t>
            </w:r>
            <w:r>
              <w:rPr>
                <w:spacing w:val="-1"/>
              </w:rPr>
              <w:t xml:space="preserve"> </w:t>
            </w:r>
            <w:r>
              <w:t>листовая</w:t>
            </w:r>
            <w:r>
              <w:rPr>
                <w:spacing w:val="-3"/>
              </w:rPr>
              <w:t xml:space="preserve"> </w:t>
            </w:r>
            <w:r>
              <w:t>горчица, редис, кресс-салат,</w:t>
            </w:r>
            <w:r>
              <w:rPr>
                <w:spacing w:val="-1"/>
              </w:rPr>
              <w:t xml:space="preserve"> </w:t>
            </w:r>
            <w:r>
              <w:t>шпинат, кинза,</w:t>
            </w:r>
            <w:r>
              <w:rPr>
                <w:spacing w:val="-1"/>
              </w:rPr>
              <w:t xml:space="preserve"> </w:t>
            </w:r>
            <w:r>
              <w:t>укроп.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275CF7D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82958DC" w14:textId="77777777">
        <w:trPr>
          <w:trHeight w:val="253"/>
        </w:trPr>
        <w:tc>
          <w:tcPr>
            <w:tcW w:w="4212" w:type="dxa"/>
            <w:vMerge w:val="restart"/>
          </w:tcPr>
          <w:p w14:paraId="24D3176C" w14:textId="77777777" w:rsidR="006D3C3F" w:rsidRDefault="00EA7C73">
            <w:pPr>
              <w:pStyle w:val="TableParagraph"/>
              <w:spacing w:before="1"/>
              <w:ind w:right="180"/>
            </w:pPr>
            <w:r>
              <w:t>Тема 2.19. Малораспространенные овощ-</w:t>
            </w:r>
            <w:r>
              <w:rPr>
                <w:spacing w:val="-52"/>
              </w:rPr>
              <w:t xml:space="preserve"> </w:t>
            </w:r>
            <w:r>
              <w:t>ные</w:t>
            </w:r>
            <w:r>
              <w:rPr>
                <w:spacing w:val="-1"/>
              </w:rPr>
              <w:t xml:space="preserve"> </w:t>
            </w:r>
            <w:r>
              <w:t>культуры.</w:t>
            </w:r>
          </w:p>
        </w:tc>
        <w:tc>
          <w:tcPr>
            <w:tcW w:w="8470" w:type="dxa"/>
            <w:gridSpan w:val="2"/>
          </w:tcPr>
          <w:p w14:paraId="5136590F" w14:textId="77777777" w:rsidR="006D3C3F" w:rsidRDefault="00EA7C73">
            <w:pPr>
              <w:pStyle w:val="TableParagraph"/>
              <w:spacing w:before="1" w:line="233" w:lineRule="exact"/>
              <w:ind w:left="108"/>
            </w:pPr>
            <w:r>
              <w:t>Содержание</w:t>
            </w:r>
          </w:p>
        </w:tc>
        <w:tc>
          <w:tcPr>
            <w:tcW w:w="1089" w:type="dxa"/>
            <w:vMerge w:val="restart"/>
          </w:tcPr>
          <w:p w14:paraId="2D037196" w14:textId="77777777" w:rsidR="006D3C3F" w:rsidRDefault="00EA7C73">
            <w:pPr>
              <w:pStyle w:val="TableParagraph"/>
              <w:spacing w:before="3"/>
              <w:ind w:left="13"/>
              <w:jc w:val="center"/>
            </w:pPr>
            <w:r>
              <w:t>2</w:t>
            </w:r>
          </w:p>
        </w:tc>
      </w:tr>
      <w:tr w:rsidR="006D3C3F" w14:paraId="4A144479" w14:textId="77777777">
        <w:trPr>
          <w:trHeight w:val="506"/>
        </w:trPr>
        <w:tc>
          <w:tcPr>
            <w:tcW w:w="4212" w:type="dxa"/>
            <w:vMerge/>
            <w:tcBorders>
              <w:top w:val="nil"/>
            </w:tcBorders>
          </w:tcPr>
          <w:p w14:paraId="6542FA2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5583FC0B" w14:textId="77777777" w:rsidR="006D3C3F" w:rsidRDefault="00EA7C73">
            <w:pPr>
              <w:pStyle w:val="TableParagraph"/>
              <w:spacing w:line="251" w:lineRule="exact"/>
              <w:ind w:left="233"/>
            </w:pPr>
            <w:r>
              <w:t>1</w:t>
            </w:r>
          </w:p>
        </w:tc>
        <w:tc>
          <w:tcPr>
            <w:tcW w:w="7894" w:type="dxa"/>
          </w:tcPr>
          <w:p w14:paraId="43690338" w14:textId="77777777" w:rsidR="006D3C3F" w:rsidRDefault="00EA7C73">
            <w:pPr>
              <w:pStyle w:val="TableParagraph"/>
              <w:spacing w:line="254" w:lineRule="exact"/>
              <w:ind w:left="108" w:right="346"/>
            </w:pPr>
            <w:r>
              <w:t xml:space="preserve">Малораспространенные овощные культуры: </w:t>
            </w:r>
            <w:r>
              <w:rPr>
                <w:color w:val="212121"/>
              </w:rPr>
              <w:t>кардон (испанский артишок). ста-</w:t>
            </w:r>
            <w:r>
              <w:rPr>
                <w:color w:val="212121"/>
                <w:spacing w:val="-52"/>
              </w:rPr>
              <w:t xml:space="preserve"> </w:t>
            </w:r>
            <w:r>
              <w:rPr>
                <w:color w:val="212121"/>
              </w:rPr>
              <w:t>хис,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топинамбур, скорцонер, овсяный корень</w:t>
            </w:r>
            <w:r>
              <w:rPr>
                <w:color w:val="212121"/>
                <w:spacing w:val="-3"/>
              </w:rPr>
              <w:t xml:space="preserve"> </w:t>
            </w:r>
            <w:r>
              <w:rPr>
                <w:color w:val="212121"/>
              </w:rPr>
              <w:t>др.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2EAD514A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E8EBE61" w14:textId="77777777">
        <w:trPr>
          <w:trHeight w:val="256"/>
        </w:trPr>
        <w:tc>
          <w:tcPr>
            <w:tcW w:w="4212" w:type="dxa"/>
            <w:vMerge w:val="restart"/>
          </w:tcPr>
          <w:p w14:paraId="06939F77" w14:textId="77777777" w:rsidR="006D3C3F" w:rsidRDefault="00EA7C73">
            <w:pPr>
              <w:pStyle w:val="TableParagraph"/>
              <w:ind w:right="234"/>
            </w:pPr>
            <w:r>
              <w:t>Тема 2.20. Биологические особенности и</w:t>
            </w:r>
            <w:r>
              <w:rPr>
                <w:spacing w:val="-52"/>
              </w:rPr>
              <w:t xml:space="preserve"> </w:t>
            </w:r>
            <w:r>
              <w:t>морфологические признаки плодовых</w:t>
            </w:r>
            <w:r>
              <w:rPr>
                <w:spacing w:val="1"/>
              </w:rPr>
              <w:t xml:space="preserve"> </w:t>
            </w:r>
            <w:r>
              <w:t>растений.</w:t>
            </w:r>
          </w:p>
        </w:tc>
        <w:tc>
          <w:tcPr>
            <w:tcW w:w="8470" w:type="dxa"/>
            <w:gridSpan w:val="2"/>
          </w:tcPr>
          <w:p w14:paraId="685952F9" w14:textId="77777777" w:rsidR="006D3C3F" w:rsidRDefault="00EA7C73">
            <w:pPr>
              <w:pStyle w:val="TableParagraph"/>
              <w:spacing w:line="237" w:lineRule="exact"/>
              <w:ind w:left="108"/>
            </w:pPr>
            <w:r>
              <w:t>Содержание</w:t>
            </w:r>
          </w:p>
        </w:tc>
        <w:tc>
          <w:tcPr>
            <w:tcW w:w="1089" w:type="dxa"/>
            <w:vMerge w:val="restart"/>
          </w:tcPr>
          <w:p w14:paraId="45D103E2" w14:textId="77777777" w:rsidR="006D3C3F" w:rsidRDefault="00EA7C73">
            <w:pPr>
              <w:pStyle w:val="TableParagraph"/>
              <w:spacing w:line="252" w:lineRule="exact"/>
              <w:ind w:left="13"/>
              <w:jc w:val="center"/>
            </w:pPr>
            <w:r>
              <w:t>4</w:t>
            </w:r>
          </w:p>
        </w:tc>
      </w:tr>
      <w:tr w:rsidR="006D3C3F" w14:paraId="64D50303" w14:textId="77777777">
        <w:trPr>
          <w:trHeight w:val="2275"/>
        </w:trPr>
        <w:tc>
          <w:tcPr>
            <w:tcW w:w="4212" w:type="dxa"/>
            <w:vMerge/>
            <w:tcBorders>
              <w:top w:val="nil"/>
            </w:tcBorders>
          </w:tcPr>
          <w:p w14:paraId="452A81C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0AC28B57" w14:textId="77777777" w:rsidR="006D3C3F" w:rsidRDefault="00EA7C73">
            <w:pPr>
              <w:pStyle w:val="TableParagraph"/>
              <w:spacing w:line="252" w:lineRule="exact"/>
              <w:ind w:left="233"/>
            </w:pPr>
            <w:r>
              <w:t>1</w:t>
            </w:r>
          </w:p>
        </w:tc>
        <w:tc>
          <w:tcPr>
            <w:tcW w:w="7894" w:type="dxa"/>
          </w:tcPr>
          <w:p w14:paraId="6468315D" w14:textId="77777777" w:rsidR="006D3C3F" w:rsidRDefault="00EA7C73">
            <w:pPr>
              <w:pStyle w:val="TableParagraph"/>
              <w:ind w:left="108" w:right="89"/>
            </w:pPr>
            <w:r>
              <w:t>Значение, ботанический состав и классификация плодовых</w:t>
            </w:r>
            <w:r>
              <w:rPr>
                <w:spacing w:val="1"/>
              </w:rPr>
              <w:t xml:space="preserve"> </w:t>
            </w:r>
            <w:r>
              <w:t>растений. Основные</w:t>
            </w:r>
            <w:r>
              <w:rPr>
                <w:spacing w:val="1"/>
              </w:rPr>
              <w:t xml:space="preserve"> </w:t>
            </w:r>
            <w:r>
              <w:rPr>
                <w:position w:val="2"/>
              </w:rPr>
              <w:t>плодовые</w:t>
            </w:r>
            <w:r>
              <w:rPr>
                <w:spacing w:val="1"/>
                <w:position w:val="2"/>
              </w:rPr>
              <w:t xml:space="preserve"> </w:t>
            </w:r>
            <w:r>
              <w:rPr>
                <w:position w:val="2"/>
              </w:rPr>
              <w:t>породы</w:t>
            </w:r>
            <w:r>
              <w:rPr>
                <w:sz w:val="14"/>
              </w:rPr>
              <w:t>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position w:val="2"/>
              </w:rPr>
              <w:t>районы их промышленной культуры. Биологические особен-</w:t>
            </w:r>
            <w:r>
              <w:rPr>
                <w:spacing w:val="1"/>
                <w:position w:val="2"/>
              </w:rPr>
              <w:t xml:space="preserve"> </w:t>
            </w:r>
            <w:r>
              <w:t>ности и производственная характеристика основных плодовых</w:t>
            </w:r>
            <w:r>
              <w:rPr>
                <w:spacing w:val="1"/>
              </w:rPr>
              <w:t xml:space="preserve"> </w:t>
            </w:r>
            <w:r>
              <w:t>пород. Основные</w:t>
            </w:r>
            <w:r>
              <w:rPr>
                <w:spacing w:val="-52"/>
              </w:rPr>
              <w:t xml:space="preserve"> </w:t>
            </w:r>
            <w:r>
              <w:t>части и органы плодового растения. Возрастные периоды роста и плодоношения,</w:t>
            </w:r>
            <w:r>
              <w:rPr>
                <w:spacing w:val="-52"/>
              </w:rPr>
              <w:t xml:space="preserve"> </w:t>
            </w:r>
            <w:r>
              <w:t>особенности агротехники по периодам. Закономерности формирования корневой</w:t>
            </w:r>
            <w:r>
              <w:rPr>
                <w:spacing w:val="-52"/>
              </w:rPr>
              <w:t xml:space="preserve"> </w:t>
            </w:r>
            <w:r>
              <w:t>системы в зависимости от сорта, породы, подвоя, почвенных условий и агротех-</w:t>
            </w:r>
            <w:r>
              <w:rPr>
                <w:spacing w:val="1"/>
              </w:rPr>
              <w:t xml:space="preserve"> </w:t>
            </w:r>
            <w:r>
              <w:t>ники.</w:t>
            </w:r>
            <w:r>
              <w:rPr>
                <w:spacing w:val="-2"/>
              </w:rPr>
              <w:t xml:space="preserve"> </w:t>
            </w:r>
            <w:r>
              <w:t>Закономерности</w:t>
            </w:r>
            <w:r>
              <w:rPr>
                <w:spacing w:val="-1"/>
              </w:rPr>
              <w:t xml:space="preserve"> </w:t>
            </w:r>
            <w:r>
              <w:t>плодоношения.</w:t>
            </w:r>
            <w:r>
              <w:rPr>
                <w:spacing w:val="-2"/>
              </w:rPr>
              <w:t xml:space="preserve"> </w:t>
            </w:r>
            <w:r>
              <w:t>Взаимосвязь</w:t>
            </w:r>
            <w:r>
              <w:rPr>
                <w:spacing w:val="-1"/>
              </w:rPr>
              <w:t xml:space="preserve"> </w:t>
            </w:r>
            <w:r>
              <w:t>между</w:t>
            </w:r>
            <w:r>
              <w:rPr>
                <w:spacing w:val="-1"/>
              </w:rPr>
              <w:t xml:space="preserve"> </w:t>
            </w:r>
            <w:r>
              <w:t>ростом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плодоноше-</w:t>
            </w:r>
          </w:p>
          <w:p w14:paraId="0C3AB5CC" w14:textId="77777777" w:rsidR="006D3C3F" w:rsidRDefault="00EA7C73">
            <w:pPr>
              <w:pStyle w:val="TableParagraph"/>
              <w:spacing w:line="252" w:lineRule="exact"/>
              <w:ind w:left="108" w:right="228"/>
            </w:pPr>
            <w:r>
              <w:t>нием. Комплекс условий внешней среды, необходимый для роста и плодоноше-</w:t>
            </w:r>
            <w:r>
              <w:rPr>
                <w:spacing w:val="-52"/>
              </w:rPr>
              <w:t xml:space="preserve"> </w:t>
            </w:r>
            <w:r>
              <w:t>ния</w:t>
            </w:r>
            <w:r>
              <w:rPr>
                <w:spacing w:val="-2"/>
              </w:rPr>
              <w:t xml:space="preserve"> </w:t>
            </w:r>
            <w:r>
              <w:t>плодовых  растений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435D13F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28FEAF2" w14:textId="77777777">
        <w:trPr>
          <w:trHeight w:val="2023"/>
        </w:trPr>
        <w:tc>
          <w:tcPr>
            <w:tcW w:w="4212" w:type="dxa"/>
            <w:vMerge/>
            <w:tcBorders>
              <w:top w:val="nil"/>
            </w:tcBorders>
          </w:tcPr>
          <w:p w14:paraId="5AE1811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1821A0D4" w14:textId="77777777" w:rsidR="006D3C3F" w:rsidRDefault="00EA7C73">
            <w:pPr>
              <w:pStyle w:val="TableParagraph"/>
              <w:spacing w:line="252" w:lineRule="exact"/>
              <w:ind w:left="233"/>
            </w:pPr>
            <w:r>
              <w:t>2</w:t>
            </w:r>
          </w:p>
        </w:tc>
        <w:tc>
          <w:tcPr>
            <w:tcW w:w="7894" w:type="dxa"/>
          </w:tcPr>
          <w:p w14:paraId="5D23A035" w14:textId="77777777" w:rsidR="006D3C3F" w:rsidRDefault="00EA7C73">
            <w:pPr>
              <w:pStyle w:val="TableParagraph"/>
              <w:ind w:left="108" w:right="107"/>
            </w:pPr>
            <w:r>
              <w:t>Требования плодовых растений к почве, Роль агротехники в создании для расте-</w:t>
            </w:r>
            <w:r>
              <w:rPr>
                <w:spacing w:val="1"/>
              </w:rPr>
              <w:t xml:space="preserve"> </w:t>
            </w:r>
            <w:r>
              <w:t>ний оптимального водно-воздушного и пищевого режимов. Потребность плодо-</w:t>
            </w:r>
            <w:r>
              <w:rPr>
                <w:spacing w:val="1"/>
              </w:rPr>
              <w:t xml:space="preserve"> </w:t>
            </w:r>
            <w:r>
              <w:t>вых растений в элементах питания, их отношение к кислотности, щелочности и</w:t>
            </w:r>
            <w:r>
              <w:rPr>
                <w:spacing w:val="1"/>
              </w:rPr>
              <w:t xml:space="preserve"> </w:t>
            </w:r>
            <w:r>
              <w:t>засоленности почв. Отношение плодовых</w:t>
            </w:r>
            <w:r>
              <w:rPr>
                <w:spacing w:val="1"/>
              </w:rPr>
              <w:t xml:space="preserve"> </w:t>
            </w:r>
            <w:r>
              <w:t>растений к низким температурам. Зи-</w:t>
            </w:r>
            <w:r>
              <w:rPr>
                <w:spacing w:val="1"/>
              </w:rPr>
              <w:t xml:space="preserve"> </w:t>
            </w:r>
            <w:r>
              <w:t>мостойкость и морозоустойчивость. Роль агротехники в повышении устойчиво-</w:t>
            </w:r>
            <w:r>
              <w:rPr>
                <w:spacing w:val="1"/>
              </w:rPr>
              <w:t xml:space="preserve"> </w:t>
            </w:r>
            <w:r>
              <w:t>сти плодовых</w:t>
            </w:r>
            <w:r>
              <w:rPr>
                <w:spacing w:val="1"/>
              </w:rPr>
              <w:t xml:space="preserve"> </w:t>
            </w:r>
            <w:r>
              <w:t>культур к низким температурам. Потребность плодовых</w:t>
            </w:r>
            <w:r>
              <w:rPr>
                <w:spacing w:val="55"/>
              </w:rPr>
              <w:t xml:space="preserve"> </w:t>
            </w:r>
            <w:r>
              <w:t>растений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воде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разные</w:t>
            </w:r>
            <w:r>
              <w:rPr>
                <w:spacing w:val="-1"/>
              </w:rPr>
              <w:t xml:space="preserve"> </w:t>
            </w:r>
            <w:r>
              <w:t>возрастные</w:t>
            </w:r>
            <w:r>
              <w:rPr>
                <w:spacing w:val="-1"/>
              </w:rPr>
              <w:t xml:space="preserve"> </w:t>
            </w:r>
            <w:r>
              <w:t>периоды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фазы</w:t>
            </w:r>
            <w:r>
              <w:rPr>
                <w:spacing w:val="-1"/>
              </w:rPr>
              <w:t xml:space="preserve"> </w:t>
            </w:r>
            <w:r>
              <w:t>вегетации.</w:t>
            </w:r>
            <w:r>
              <w:rPr>
                <w:spacing w:val="-1"/>
              </w:rPr>
              <w:t xml:space="preserve"> </w:t>
            </w:r>
            <w:r>
              <w:t>Агротехнические</w:t>
            </w:r>
            <w:r>
              <w:rPr>
                <w:spacing w:val="-1"/>
              </w:rPr>
              <w:t xml:space="preserve"> </w:t>
            </w:r>
            <w:r>
              <w:t>меро-</w:t>
            </w:r>
          </w:p>
          <w:p w14:paraId="3AC5FE20" w14:textId="77777777" w:rsidR="006D3C3F" w:rsidRDefault="00EA7C73">
            <w:pPr>
              <w:pStyle w:val="TableParagraph"/>
              <w:spacing w:line="234" w:lineRule="exact"/>
              <w:ind w:left="108"/>
            </w:pPr>
            <w:r>
              <w:t>приятия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улучшению</w:t>
            </w:r>
            <w:r>
              <w:rPr>
                <w:spacing w:val="-3"/>
              </w:rPr>
              <w:t xml:space="preserve"> </w:t>
            </w:r>
            <w:r>
              <w:t>водного</w:t>
            </w:r>
            <w:r>
              <w:rPr>
                <w:spacing w:val="-2"/>
              </w:rPr>
              <w:t xml:space="preserve"> </w:t>
            </w:r>
            <w:r>
              <w:t>режима.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58B2E88A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A3924D3" w14:textId="77777777">
        <w:trPr>
          <w:trHeight w:val="254"/>
        </w:trPr>
        <w:tc>
          <w:tcPr>
            <w:tcW w:w="4212" w:type="dxa"/>
            <w:vMerge/>
            <w:tcBorders>
              <w:top w:val="nil"/>
            </w:tcBorders>
          </w:tcPr>
          <w:p w14:paraId="4635269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470" w:type="dxa"/>
            <w:gridSpan w:val="2"/>
          </w:tcPr>
          <w:p w14:paraId="00159505" w14:textId="77777777" w:rsidR="006D3C3F" w:rsidRDefault="00EA7C73">
            <w:pPr>
              <w:pStyle w:val="TableParagraph"/>
              <w:spacing w:line="234" w:lineRule="exact"/>
              <w:ind w:left="108"/>
            </w:pPr>
            <w:r>
              <w:t>Лабораторная работа</w:t>
            </w:r>
          </w:p>
        </w:tc>
        <w:tc>
          <w:tcPr>
            <w:tcW w:w="1089" w:type="dxa"/>
            <w:vMerge w:val="restart"/>
          </w:tcPr>
          <w:p w14:paraId="57029C75" w14:textId="77777777" w:rsidR="006D3C3F" w:rsidRDefault="00EA7C73">
            <w:pPr>
              <w:pStyle w:val="TableParagraph"/>
              <w:spacing w:before="1"/>
              <w:ind w:left="13"/>
              <w:jc w:val="center"/>
            </w:pPr>
            <w:r>
              <w:t>2</w:t>
            </w:r>
          </w:p>
        </w:tc>
      </w:tr>
      <w:tr w:rsidR="006D3C3F" w14:paraId="30B66190" w14:textId="77777777">
        <w:trPr>
          <w:trHeight w:val="270"/>
        </w:trPr>
        <w:tc>
          <w:tcPr>
            <w:tcW w:w="4212" w:type="dxa"/>
            <w:vMerge/>
            <w:tcBorders>
              <w:top w:val="nil"/>
            </w:tcBorders>
          </w:tcPr>
          <w:p w14:paraId="1D467E7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346F07A1" w14:textId="77777777" w:rsidR="006D3C3F" w:rsidRDefault="00EA7C73">
            <w:pPr>
              <w:pStyle w:val="TableParagraph"/>
              <w:spacing w:line="251" w:lineRule="exact"/>
              <w:ind w:left="233"/>
            </w:pPr>
            <w:r>
              <w:t>1</w:t>
            </w:r>
          </w:p>
        </w:tc>
        <w:tc>
          <w:tcPr>
            <w:tcW w:w="7894" w:type="dxa"/>
          </w:tcPr>
          <w:p w14:paraId="22848840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Определение</w:t>
            </w:r>
            <w:r>
              <w:rPr>
                <w:spacing w:val="-4"/>
              </w:rPr>
              <w:t xml:space="preserve"> </w:t>
            </w:r>
            <w:r>
              <w:t>плодовых</w:t>
            </w:r>
            <w:r>
              <w:rPr>
                <w:spacing w:val="-3"/>
              </w:rPr>
              <w:t xml:space="preserve"> </w:t>
            </w:r>
            <w:r>
              <w:t>растений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морфологическим</w:t>
            </w:r>
            <w:r>
              <w:rPr>
                <w:spacing w:val="-4"/>
              </w:rPr>
              <w:t xml:space="preserve"> </w:t>
            </w:r>
            <w:r>
              <w:t>признакам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516BD42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BE59379" w14:textId="77777777">
        <w:trPr>
          <w:trHeight w:val="254"/>
        </w:trPr>
        <w:tc>
          <w:tcPr>
            <w:tcW w:w="4212" w:type="dxa"/>
          </w:tcPr>
          <w:p w14:paraId="5FC9AE26" w14:textId="77777777" w:rsidR="006D3C3F" w:rsidRDefault="00EA7C73">
            <w:pPr>
              <w:pStyle w:val="TableParagraph"/>
              <w:spacing w:line="234" w:lineRule="exact"/>
            </w:pPr>
            <w:r>
              <w:t>Тема</w:t>
            </w:r>
            <w:r>
              <w:rPr>
                <w:spacing w:val="-1"/>
              </w:rPr>
              <w:t xml:space="preserve"> </w:t>
            </w:r>
            <w:r>
              <w:t>2.21.</w:t>
            </w:r>
            <w:r>
              <w:rPr>
                <w:spacing w:val="-1"/>
              </w:rPr>
              <w:t xml:space="preserve"> </w:t>
            </w:r>
            <w:r>
              <w:t>Технология</w:t>
            </w:r>
            <w:r>
              <w:rPr>
                <w:spacing w:val="-3"/>
              </w:rPr>
              <w:t xml:space="preserve"> </w:t>
            </w:r>
            <w:r>
              <w:t>выращивания</w:t>
            </w:r>
            <w:r>
              <w:rPr>
                <w:spacing w:val="-1"/>
              </w:rPr>
              <w:t xml:space="preserve"> </w:t>
            </w:r>
            <w:r>
              <w:t>по-</w:t>
            </w:r>
          </w:p>
        </w:tc>
        <w:tc>
          <w:tcPr>
            <w:tcW w:w="8470" w:type="dxa"/>
            <w:gridSpan w:val="2"/>
          </w:tcPr>
          <w:p w14:paraId="572AC3AA" w14:textId="77777777" w:rsidR="006D3C3F" w:rsidRDefault="00EA7C73">
            <w:pPr>
              <w:pStyle w:val="TableParagraph"/>
              <w:spacing w:line="234" w:lineRule="exact"/>
              <w:ind w:left="108"/>
            </w:pPr>
            <w:r>
              <w:t>Содержание</w:t>
            </w:r>
          </w:p>
        </w:tc>
        <w:tc>
          <w:tcPr>
            <w:tcW w:w="1089" w:type="dxa"/>
          </w:tcPr>
          <w:p w14:paraId="1EA14520" w14:textId="77777777" w:rsidR="006D3C3F" w:rsidRDefault="00EA7C73">
            <w:pPr>
              <w:pStyle w:val="TableParagraph"/>
              <w:spacing w:before="1" w:line="233" w:lineRule="exact"/>
              <w:ind w:left="13"/>
              <w:jc w:val="center"/>
            </w:pPr>
            <w:r>
              <w:t>4</w:t>
            </w:r>
          </w:p>
        </w:tc>
      </w:tr>
    </w:tbl>
    <w:p w14:paraId="2157614D" w14:textId="77777777" w:rsidR="006D3C3F" w:rsidRDefault="006D3C3F">
      <w:pPr>
        <w:spacing w:line="233" w:lineRule="exact"/>
        <w:jc w:val="center"/>
        <w:sectPr w:rsidR="006D3C3F">
          <w:type w:val="continuous"/>
          <w:pgSz w:w="16850" w:h="11910" w:orient="landscape"/>
          <w:pgMar w:top="840" w:right="1142" w:bottom="280" w:left="7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2"/>
        <w:gridCol w:w="576"/>
        <w:gridCol w:w="7894"/>
        <w:gridCol w:w="1089"/>
      </w:tblGrid>
      <w:tr w:rsidR="006D3C3F" w14:paraId="04288852" w14:textId="77777777">
        <w:trPr>
          <w:trHeight w:val="6615"/>
        </w:trPr>
        <w:tc>
          <w:tcPr>
            <w:tcW w:w="4212" w:type="dxa"/>
            <w:vMerge w:val="restart"/>
          </w:tcPr>
          <w:p w14:paraId="303C805E" w14:textId="77777777" w:rsidR="006D3C3F" w:rsidRDefault="00EA7C73">
            <w:pPr>
              <w:pStyle w:val="TableParagraph"/>
              <w:spacing w:line="252" w:lineRule="exact"/>
            </w:pPr>
            <w:r>
              <w:lastRenderedPageBreak/>
              <w:t>садочного</w:t>
            </w:r>
            <w:r>
              <w:rPr>
                <w:spacing w:val="-2"/>
              </w:rPr>
              <w:t xml:space="preserve"> </w:t>
            </w:r>
            <w:r>
              <w:t>материала</w:t>
            </w:r>
            <w:r>
              <w:rPr>
                <w:spacing w:val="-3"/>
              </w:rPr>
              <w:t xml:space="preserve"> </w:t>
            </w:r>
            <w:r>
              <w:t>растений.</w:t>
            </w:r>
          </w:p>
        </w:tc>
        <w:tc>
          <w:tcPr>
            <w:tcW w:w="576" w:type="dxa"/>
          </w:tcPr>
          <w:p w14:paraId="1C15753C" w14:textId="77777777" w:rsidR="006D3C3F" w:rsidRDefault="00EA7C73">
            <w:pPr>
              <w:pStyle w:val="TableParagraph"/>
              <w:spacing w:line="252" w:lineRule="exact"/>
              <w:ind w:left="11"/>
              <w:jc w:val="center"/>
            </w:pPr>
            <w:r>
              <w:t>1</w:t>
            </w:r>
          </w:p>
        </w:tc>
        <w:tc>
          <w:tcPr>
            <w:tcW w:w="7894" w:type="dxa"/>
            <w:vMerge w:val="restart"/>
          </w:tcPr>
          <w:p w14:paraId="7E3F4587" w14:textId="77777777" w:rsidR="006D3C3F" w:rsidRDefault="00EA7C73">
            <w:pPr>
              <w:pStyle w:val="TableParagraph"/>
              <w:ind w:left="108" w:right="160"/>
            </w:pPr>
            <w:r>
              <w:t>.Современные требования к качеству посадочного материала. Основные задачи</w:t>
            </w:r>
            <w:r>
              <w:rPr>
                <w:spacing w:val="1"/>
              </w:rPr>
              <w:t xml:space="preserve"> </w:t>
            </w:r>
            <w:r>
              <w:t>по выращиванию посадочного материала плодовых. Организация сети питомни-</w:t>
            </w:r>
            <w:r>
              <w:rPr>
                <w:spacing w:val="-52"/>
              </w:rPr>
              <w:t xml:space="preserve"> </w:t>
            </w:r>
            <w:r>
              <w:t>ков, их районирование и специализация. Классы и категории посадочного мате-</w:t>
            </w:r>
            <w:r>
              <w:rPr>
                <w:spacing w:val="1"/>
              </w:rPr>
              <w:t xml:space="preserve"> </w:t>
            </w:r>
            <w:r>
              <w:t>риала.</w:t>
            </w:r>
          </w:p>
          <w:p w14:paraId="5C5B37DD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Способы</w:t>
            </w:r>
            <w:r>
              <w:rPr>
                <w:spacing w:val="-2"/>
              </w:rPr>
              <w:t xml:space="preserve"> </w:t>
            </w:r>
            <w:r>
              <w:t>размножения</w:t>
            </w:r>
            <w:r>
              <w:rPr>
                <w:spacing w:val="-3"/>
              </w:rPr>
              <w:t xml:space="preserve"> </w:t>
            </w:r>
            <w:r>
              <w:t>плодовых</w:t>
            </w:r>
            <w:r>
              <w:rPr>
                <w:spacing w:val="51"/>
              </w:rPr>
              <w:t xml:space="preserve"> </w:t>
            </w:r>
            <w:r>
              <w:t>растений.</w:t>
            </w:r>
            <w:r>
              <w:rPr>
                <w:spacing w:val="-2"/>
              </w:rPr>
              <w:t xml:space="preserve"> </w:t>
            </w:r>
            <w:r>
              <w:t>Производственное</w:t>
            </w:r>
            <w:r>
              <w:rPr>
                <w:spacing w:val="-2"/>
              </w:rPr>
              <w:t xml:space="preserve"> </w:t>
            </w:r>
            <w:r>
              <w:t>значение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спо-</w:t>
            </w:r>
          </w:p>
          <w:p w14:paraId="327B01D0" w14:textId="77777777" w:rsidR="006D3C3F" w:rsidRDefault="00EA7C73">
            <w:pPr>
              <w:pStyle w:val="TableParagraph"/>
              <w:ind w:left="108"/>
            </w:pPr>
            <w:r>
              <w:t>собы вегетативного размножения плодовых</w:t>
            </w:r>
            <w:r>
              <w:rPr>
                <w:spacing w:val="1"/>
              </w:rPr>
              <w:t xml:space="preserve"> </w:t>
            </w:r>
            <w:r>
              <w:t>культур. Меристемная культура как</w:t>
            </w:r>
            <w:r>
              <w:rPr>
                <w:spacing w:val="-52"/>
              </w:rPr>
              <w:t xml:space="preserve"> </w:t>
            </w:r>
            <w:r>
              <w:t>способ оздоровления и размножения посадочного материала, свободного от ви-</w:t>
            </w:r>
            <w:r>
              <w:rPr>
                <w:spacing w:val="1"/>
              </w:rPr>
              <w:t xml:space="preserve"> </w:t>
            </w:r>
            <w:r>
              <w:t>русов и микоплазменных болезней. Прививка и окулировка. Условия успешного</w:t>
            </w:r>
            <w:r>
              <w:rPr>
                <w:spacing w:val="-52"/>
              </w:rPr>
              <w:t xml:space="preserve"> </w:t>
            </w:r>
            <w:r>
              <w:t>срастания прививочных компонентов. Инструменты и материалы, необходимые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прививки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окулировки.</w:t>
            </w:r>
            <w:r>
              <w:rPr>
                <w:spacing w:val="-2"/>
              </w:rPr>
              <w:t xml:space="preserve"> </w:t>
            </w:r>
            <w:r>
              <w:t>Способы</w:t>
            </w:r>
            <w:r>
              <w:rPr>
                <w:spacing w:val="-2"/>
              </w:rPr>
              <w:t xml:space="preserve"> </w:t>
            </w:r>
            <w:r>
              <w:t>прививки,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техника</w:t>
            </w:r>
            <w:r>
              <w:rPr>
                <w:spacing w:val="-2"/>
              </w:rPr>
              <w:t xml:space="preserve"> </w:t>
            </w:r>
            <w:r>
              <w:t>проведения.</w:t>
            </w:r>
          </w:p>
          <w:p w14:paraId="34014AF3" w14:textId="77777777" w:rsidR="006D3C3F" w:rsidRDefault="00EA7C73">
            <w:pPr>
              <w:pStyle w:val="TableParagraph"/>
              <w:ind w:left="108"/>
            </w:pPr>
            <w:r>
              <w:t>Технология зимней прививки. Роль подвоя в жизни плодового дерева. Требова-</w:t>
            </w:r>
            <w:r>
              <w:rPr>
                <w:spacing w:val="1"/>
              </w:rPr>
              <w:t xml:space="preserve"> </w:t>
            </w:r>
            <w:r>
              <w:t>ния, предъявляемые к подвоям. Семенные и клоновые подвои, их роль в интен-</w:t>
            </w:r>
            <w:r>
              <w:rPr>
                <w:spacing w:val="1"/>
              </w:rPr>
              <w:t xml:space="preserve"> </w:t>
            </w:r>
            <w:r>
              <w:t>сификации современного промышленного плодоводства. Районированные под-</w:t>
            </w:r>
            <w:r>
              <w:rPr>
                <w:spacing w:val="1"/>
              </w:rPr>
              <w:t xml:space="preserve"> </w:t>
            </w:r>
            <w:r>
              <w:t>вои,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краткие</w:t>
            </w:r>
            <w:r>
              <w:rPr>
                <w:spacing w:val="-2"/>
              </w:rPr>
              <w:t xml:space="preserve"> </w:t>
            </w:r>
            <w:r>
              <w:t>биологические</w:t>
            </w:r>
            <w:r>
              <w:rPr>
                <w:spacing w:val="-5"/>
              </w:rPr>
              <w:t xml:space="preserve"> </w:t>
            </w:r>
            <w:r>
              <w:t>особенности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производственная</w:t>
            </w:r>
            <w:r>
              <w:rPr>
                <w:spacing w:val="-2"/>
              </w:rPr>
              <w:t xml:space="preserve"> </w:t>
            </w:r>
            <w:r>
              <w:t>характеристика.</w:t>
            </w:r>
          </w:p>
          <w:p w14:paraId="30A52392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Использование</w:t>
            </w:r>
            <w:r>
              <w:rPr>
                <w:spacing w:val="-4"/>
              </w:rPr>
              <w:t xml:space="preserve"> </w:t>
            </w:r>
            <w:r>
              <w:t>промежуточной</w:t>
            </w:r>
          </w:p>
          <w:p w14:paraId="4A5262F8" w14:textId="77777777" w:rsidR="006D3C3F" w:rsidRDefault="00EA7C73">
            <w:pPr>
              <w:pStyle w:val="TableParagraph"/>
              <w:spacing w:before="2"/>
              <w:ind w:left="108" w:right="138"/>
            </w:pPr>
            <w:r>
              <w:t>вставки клопового подвоя с целью получения слаборослых деревьев. Принцип ы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  <w:r>
              <w:rPr>
                <w:spacing w:val="-2"/>
              </w:rPr>
              <w:t xml:space="preserve"> </w:t>
            </w:r>
            <w:r>
              <w:t>маточно-семенных</w:t>
            </w:r>
            <w:r>
              <w:rPr>
                <w:spacing w:val="-1"/>
              </w:rPr>
              <w:t xml:space="preserve"> </w:t>
            </w:r>
            <w:r>
              <w:t>насаждений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питомниках.</w:t>
            </w:r>
            <w:r>
              <w:rPr>
                <w:spacing w:val="-2"/>
              </w:rPr>
              <w:t xml:space="preserve"> </w:t>
            </w:r>
            <w:r>
              <w:t>Книга</w:t>
            </w:r>
            <w:r>
              <w:rPr>
                <w:spacing w:val="-1"/>
              </w:rPr>
              <w:t xml:space="preserve"> </w:t>
            </w:r>
            <w:r>
              <w:t>маточных</w:t>
            </w:r>
          </w:p>
          <w:p w14:paraId="55AB9025" w14:textId="77777777" w:rsidR="006D3C3F" w:rsidRDefault="00EA7C73">
            <w:pPr>
              <w:pStyle w:val="TableParagraph"/>
              <w:spacing w:before="1"/>
              <w:ind w:left="108" w:right="127"/>
            </w:pPr>
            <w:r>
              <w:t>насаждений. Организация маточников, свободных от опасных вредителей и бо-</w:t>
            </w:r>
            <w:r>
              <w:rPr>
                <w:spacing w:val="1"/>
              </w:rPr>
              <w:t xml:space="preserve"> </w:t>
            </w:r>
            <w:r>
              <w:t>лезней. Заготовка семян, их хранение. Нормы выхода семян. Определение каче-</w:t>
            </w:r>
            <w:r>
              <w:rPr>
                <w:spacing w:val="1"/>
              </w:rPr>
              <w:t xml:space="preserve"> </w:t>
            </w:r>
            <w:r>
              <w:t>ства посевного материала. Сортирование. Особенности прорастания семян пло-</w:t>
            </w:r>
            <w:r>
              <w:rPr>
                <w:spacing w:val="1"/>
              </w:rPr>
              <w:t xml:space="preserve"> </w:t>
            </w:r>
            <w:r>
              <w:t>довых растений. Стратификация семян. Способы выращивания семенных подво-</w:t>
            </w:r>
            <w:r>
              <w:rPr>
                <w:spacing w:val="-52"/>
              </w:rPr>
              <w:t xml:space="preserve"> </w:t>
            </w:r>
            <w:r>
              <w:t>ев. Подготовка почвы к посеву. Время, способы и нормы высева семян. Уход за</w:t>
            </w:r>
            <w:r>
              <w:rPr>
                <w:spacing w:val="1"/>
              </w:rPr>
              <w:t xml:space="preserve"> </w:t>
            </w:r>
            <w:r>
              <w:t>сеянцами,</w:t>
            </w:r>
          </w:p>
          <w:p w14:paraId="31C5C34B" w14:textId="77777777" w:rsidR="006D3C3F" w:rsidRDefault="00EA7C73">
            <w:pPr>
              <w:pStyle w:val="TableParagraph"/>
              <w:ind w:left="108" w:right="324"/>
              <w:jc w:val="both"/>
            </w:pPr>
            <w:r>
              <w:t>Закладка маточных насаждений клоновых подвоев. Уход за маточными насаж-</w:t>
            </w:r>
            <w:r>
              <w:rPr>
                <w:spacing w:val="-52"/>
              </w:rPr>
              <w:t xml:space="preserve"> </w:t>
            </w:r>
            <w:r>
              <w:t>дениями. Технологии ускоренного выращивания клоновых подвоев для основ-</w:t>
            </w:r>
            <w:r>
              <w:rPr>
                <w:spacing w:val="-52"/>
              </w:rPr>
              <w:t xml:space="preserve"> </w:t>
            </w:r>
            <w:r>
              <w:t>ных</w:t>
            </w:r>
            <w:r>
              <w:rPr>
                <w:spacing w:val="-1"/>
              </w:rPr>
              <w:t xml:space="preserve"> </w:t>
            </w:r>
            <w:r>
              <w:t>плодовых пород.</w:t>
            </w:r>
          </w:p>
          <w:p w14:paraId="0AE1E4A6" w14:textId="77777777" w:rsidR="006D3C3F" w:rsidRDefault="00EA7C73">
            <w:pPr>
              <w:pStyle w:val="TableParagraph"/>
              <w:ind w:left="108" w:right="132"/>
            </w:pPr>
            <w:r>
              <w:t>Роль качества привойного материала. Особенности получения здорового при-</w:t>
            </w:r>
            <w:r>
              <w:rPr>
                <w:spacing w:val="1"/>
              </w:rPr>
              <w:t xml:space="preserve"> </w:t>
            </w:r>
            <w:r>
              <w:t>войного материала. Особенности маточно-сортовых (привойных) садов. Особен-</w:t>
            </w:r>
            <w:r>
              <w:rPr>
                <w:spacing w:val="-52"/>
              </w:rPr>
              <w:t xml:space="preserve"> </w:t>
            </w:r>
            <w:r>
              <w:t>ности ухода за плодовыми маточными деревьями. Подготовка участка для за-</w:t>
            </w:r>
            <w:r>
              <w:rPr>
                <w:spacing w:val="1"/>
              </w:rPr>
              <w:t xml:space="preserve"> </w:t>
            </w:r>
            <w:r>
              <w:t>кладки первого поля питомника. Подготовка и посадка подвоев. Уход за подво-</w:t>
            </w:r>
            <w:r>
              <w:rPr>
                <w:spacing w:val="1"/>
              </w:rPr>
              <w:t xml:space="preserve"> </w:t>
            </w:r>
            <w:r>
              <w:t>ями, их подготовка к окулировке. Инвентарь и материалы, необходимые для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окулировки.</w:t>
            </w:r>
            <w:r>
              <w:rPr>
                <w:spacing w:val="-4"/>
              </w:rPr>
              <w:t xml:space="preserve"> </w:t>
            </w:r>
            <w:r>
              <w:t>Организация,</w:t>
            </w:r>
            <w:r>
              <w:rPr>
                <w:spacing w:val="-1"/>
              </w:rPr>
              <w:t xml:space="preserve"> </w:t>
            </w:r>
            <w:r>
              <w:t>сроки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техника</w:t>
            </w:r>
            <w:r>
              <w:rPr>
                <w:spacing w:val="-1"/>
              </w:rPr>
              <w:t xml:space="preserve"> </w:t>
            </w:r>
            <w:r>
              <w:t>окулировки.</w:t>
            </w:r>
            <w:r>
              <w:rPr>
                <w:spacing w:val="-1"/>
              </w:rPr>
              <w:t xml:space="preserve"> </w:t>
            </w:r>
            <w:r>
              <w:t>Особенно-</w:t>
            </w:r>
          </w:p>
          <w:p w14:paraId="170D63F6" w14:textId="77777777" w:rsidR="006D3C3F" w:rsidRDefault="00EA7C73">
            <w:pPr>
              <w:pStyle w:val="TableParagraph"/>
              <w:ind w:left="108" w:right="133"/>
            </w:pPr>
            <w:r>
              <w:t>сти окулировки косточковых и орехоплодных пород. Уход за окулянтами.</w:t>
            </w:r>
            <w:r>
              <w:rPr>
                <w:spacing w:val="1"/>
              </w:rPr>
              <w:t xml:space="preserve"> </w:t>
            </w:r>
            <w:r>
              <w:t>Подокулировка. Защита окулянтов от зимних повреждений и грызунов. Основ-</w:t>
            </w:r>
            <w:r>
              <w:rPr>
                <w:spacing w:val="1"/>
              </w:rPr>
              <w:t xml:space="preserve"> </w:t>
            </w:r>
            <w:r>
              <w:t>ные задачи выращивания однолеток во втором поле питомника. Весенне-летний</w:t>
            </w:r>
            <w:r>
              <w:rPr>
                <w:spacing w:val="-52"/>
              </w:rPr>
              <w:t xml:space="preserve"> </w:t>
            </w:r>
            <w:r>
              <w:t>уход за окулянтами. Выращивание двухлеток в третьем поле питомника. Заклад-</w:t>
            </w:r>
            <w:r>
              <w:rPr>
                <w:spacing w:val="-52"/>
              </w:rPr>
              <w:t xml:space="preserve"> </w:t>
            </w:r>
            <w:r>
              <w:t>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кроны.</w:t>
            </w:r>
            <w:r>
              <w:rPr>
                <w:spacing w:val="-1"/>
              </w:rPr>
              <w:t xml:space="preserve"> </w:t>
            </w:r>
            <w:r>
              <w:t>Вырезка</w:t>
            </w:r>
            <w:r>
              <w:rPr>
                <w:spacing w:val="-2"/>
              </w:rPr>
              <w:t xml:space="preserve"> </w:t>
            </w:r>
            <w:r>
              <w:t>шипа.</w:t>
            </w:r>
            <w:r>
              <w:rPr>
                <w:spacing w:val="-3"/>
              </w:rPr>
              <w:t xml:space="preserve"> </w:t>
            </w:r>
            <w:r>
              <w:t>Методы</w:t>
            </w:r>
            <w:r>
              <w:rPr>
                <w:spacing w:val="-2"/>
              </w:rPr>
              <w:t xml:space="preserve"> </w:t>
            </w:r>
            <w:r>
              <w:t>ускоренного</w:t>
            </w:r>
            <w:r>
              <w:rPr>
                <w:spacing w:val="-1"/>
              </w:rPr>
              <w:t xml:space="preserve"> </w:t>
            </w:r>
            <w:r>
              <w:t>выращивания</w:t>
            </w:r>
          </w:p>
          <w:p w14:paraId="77C09BEC" w14:textId="77777777" w:rsidR="006D3C3F" w:rsidRDefault="00EA7C73">
            <w:pPr>
              <w:pStyle w:val="TableParagraph"/>
              <w:spacing w:line="233" w:lineRule="exact"/>
              <w:ind w:left="108"/>
            </w:pPr>
            <w:r>
              <w:t>саженцев</w:t>
            </w:r>
            <w:r>
              <w:rPr>
                <w:spacing w:val="-5"/>
              </w:rPr>
              <w:t xml:space="preserve"> </w:t>
            </w:r>
            <w:r>
              <w:t>плодовых</w:t>
            </w:r>
            <w:r>
              <w:rPr>
                <w:spacing w:val="-3"/>
              </w:rPr>
              <w:t xml:space="preserve"> </w:t>
            </w:r>
            <w:r>
              <w:t>культур.</w:t>
            </w:r>
          </w:p>
        </w:tc>
        <w:tc>
          <w:tcPr>
            <w:tcW w:w="1089" w:type="dxa"/>
            <w:vMerge w:val="restart"/>
          </w:tcPr>
          <w:p w14:paraId="332A987B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3FDC8754" w14:textId="77777777">
        <w:trPr>
          <w:trHeight w:val="2988"/>
        </w:trPr>
        <w:tc>
          <w:tcPr>
            <w:tcW w:w="4212" w:type="dxa"/>
            <w:vMerge/>
            <w:tcBorders>
              <w:top w:val="nil"/>
            </w:tcBorders>
          </w:tcPr>
          <w:p w14:paraId="220258E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4F1968B7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7894" w:type="dxa"/>
            <w:vMerge/>
            <w:tcBorders>
              <w:top w:val="nil"/>
            </w:tcBorders>
          </w:tcPr>
          <w:p w14:paraId="1CD3034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89" w:type="dxa"/>
            <w:vMerge/>
            <w:tcBorders>
              <w:top w:val="nil"/>
            </w:tcBorders>
          </w:tcPr>
          <w:p w14:paraId="6632A478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3C1B78D" w14:textId="77777777">
        <w:trPr>
          <w:trHeight w:val="254"/>
        </w:trPr>
        <w:tc>
          <w:tcPr>
            <w:tcW w:w="4212" w:type="dxa"/>
            <w:vMerge/>
            <w:tcBorders>
              <w:top w:val="nil"/>
            </w:tcBorders>
          </w:tcPr>
          <w:p w14:paraId="0A40856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470" w:type="dxa"/>
            <w:gridSpan w:val="2"/>
          </w:tcPr>
          <w:p w14:paraId="684A5266" w14:textId="77777777" w:rsidR="006D3C3F" w:rsidRDefault="00EA7C73">
            <w:pPr>
              <w:pStyle w:val="TableParagraph"/>
              <w:spacing w:line="234" w:lineRule="exact"/>
              <w:ind w:left="108"/>
            </w:pPr>
            <w:r>
              <w:t>Практическое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  <w:tc>
          <w:tcPr>
            <w:tcW w:w="1089" w:type="dxa"/>
          </w:tcPr>
          <w:p w14:paraId="064803AD" w14:textId="77777777" w:rsidR="006D3C3F" w:rsidRDefault="00EA7C73">
            <w:pPr>
              <w:pStyle w:val="TableParagraph"/>
              <w:spacing w:before="1" w:line="233" w:lineRule="exact"/>
              <w:ind w:left="13"/>
              <w:jc w:val="center"/>
            </w:pPr>
            <w:r>
              <w:t>2</w:t>
            </w:r>
          </w:p>
        </w:tc>
      </w:tr>
    </w:tbl>
    <w:p w14:paraId="09AB5C71" w14:textId="77777777" w:rsidR="006D3C3F" w:rsidRDefault="006D3C3F">
      <w:pPr>
        <w:spacing w:line="233" w:lineRule="exact"/>
        <w:jc w:val="center"/>
        <w:sectPr w:rsidR="006D3C3F">
          <w:pgSz w:w="16850" w:h="11910" w:orient="landscape"/>
          <w:pgMar w:top="840" w:right="1142" w:bottom="1022" w:left="7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2"/>
        <w:gridCol w:w="576"/>
        <w:gridCol w:w="7894"/>
        <w:gridCol w:w="1089"/>
      </w:tblGrid>
      <w:tr w:rsidR="006D3C3F" w14:paraId="520E9FD0" w14:textId="77777777">
        <w:trPr>
          <w:trHeight w:val="300"/>
        </w:trPr>
        <w:tc>
          <w:tcPr>
            <w:tcW w:w="4212" w:type="dxa"/>
          </w:tcPr>
          <w:p w14:paraId="0E0601B8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576" w:type="dxa"/>
          </w:tcPr>
          <w:p w14:paraId="177C98D5" w14:textId="77777777" w:rsidR="006D3C3F" w:rsidRDefault="00EA7C73">
            <w:pPr>
              <w:pStyle w:val="TableParagraph"/>
              <w:spacing w:line="252" w:lineRule="exact"/>
              <w:ind w:left="11"/>
              <w:jc w:val="center"/>
            </w:pPr>
            <w:r>
              <w:t>1</w:t>
            </w:r>
          </w:p>
        </w:tc>
        <w:tc>
          <w:tcPr>
            <w:tcW w:w="7894" w:type="dxa"/>
          </w:tcPr>
          <w:p w14:paraId="21FFE492" w14:textId="77777777" w:rsidR="006D3C3F" w:rsidRDefault="00EA7C73">
            <w:pPr>
              <w:pStyle w:val="TableParagraph"/>
              <w:spacing w:line="252" w:lineRule="exact"/>
              <w:ind w:left="108"/>
            </w:pPr>
            <w:r>
              <w:t>Составление</w:t>
            </w:r>
            <w:r>
              <w:rPr>
                <w:spacing w:val="-5"/>
              </w:rPr>
              <w:t xml:space="preserve"> </w:t>
            </w:r>
            <w:r>
              <w:t>календарного</w:t>
            </w:r>
            <w:r>
              <w:rPr>
                <w:spacing w:val="-1"/>
              </w:rPr>
              <w:t xml:space="preserve"> </w:t>
            </w:r>
            <w:r>
              <w:t>агротехнического</w:t>
            </w:r>
            <w:r>
              <w:rPr>
                <w:spacing w:val="-2"/>
              </w:rPr>
              <w:t xml:space="preserve"> </w:t>
            </w:r>
            <w:r>
              <w:t>плана</w:t>
            </w:r>
            <w:r>
              <w:rPr>
                <w:spacing w:val="-3"/>
              </w:rPr>
              <w:t xml:space="preserve"> </w:t>
            </w:r>
            <w:r>
              <w:t>работ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питомнике.</w:t>
            </w:r>
          </w:p>
        </w:tc>
        <w:tc>
          <w:tcPr>
            <w:tcW w:w="1089" w:type="dxa"/>
          </w:tcPr>
          <w:p w14:paraId="70F06990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7BFD4FE5" w14:textId="77777777">
        <w:trPr>
          <w:trHeight w:val="285"/>
        </w:trPr>
        <w:tc>
          <w:tcPr>
            <w:tcW w:w="4212" w:type="dxa"/>
            <w:vMerge w:val="restart"/>
          </w:tcPr>
          <w:p w14:paraId="1615DAFD" w14:textId="77777777" w:rsidR="006D3C3F" w:rsidRDefault="00EA7C73">
            <w:pPr>
              <w:pStyle w:val="TableParagraph"/>
              <w:spacing w:line="251" w:lineRule="exact"/>
            </w:pPr>
            <w:r>
              <w:t>Тема</w:t>
            </w:r>
            <w:r>
              <w:rPr>
                <w:spacing w:val="-1"/>
              </w:rPr>
              <w:t xml:space="preserve"> </w:t>
            </w:r>
            <w:r>
              <w:t>2.22.</w:t>
            </w:r>
            <w:r>
              <w:rPr>
                <w:spacing w:val="-3"/>
              </w:rPr>
              <w:t xml:space="preserve"> </w:t>
            </w:r>
            <w:r>
              <w:t>Закладка</w:t>
            </w:r>
            <w:r>
              <w:rPr>
                <w:spacing w:val="-1"/>
              </w:rPr>
              <w:t xml:space="preserve"> </w:t>
            </w:r>
            <w:r>
              <w:t>плодового</w:t>
            </w:r>
            <w:r>
              <w:rPr>
                <w:spacing w:val="-1"/>
              </w:rPr>
              <w:t xml:space="preserve"> </w:t>
            </w:r>
            <w:r>
              <w:t>сада</w:t>
            </w:r>
          </w:p>
        </w:tc>
        <w:tc>
          <w:tcPr>
            <w:tcW w:w="8470" w:type="dxa"/>
            <w:gridSpan w:val="2"/>
          </w:tcPr>
          <w:p w14:paraId="5F7EC904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Содержание</w:t>
            </w:r>
          </w:p>
        </w:tc>
        <w:tc>
          <w:tcPr>
            <w:tcW w:w="1089" w:type="dxa"/>
            <w:vMerge w:val="restart"/>
          </w:tcPr>
          <w:p w14:paraId="1DF285A2" w14:textId="77777777" w:rsidR="006D3C3F" w:rsidRDefault="00EA7C73">
            <w:pPr>
              <w:pStyle w:val="TableParagraph"/>
              <w:spacing w:before="1"/>
              <w:ind w:left="13"/>
              <w:jc w:val="center"/>
            </w:pPr>
            <w:r>
              <w:t>4</w:t>
            </w:r>
          </w:p>
        </w:tc>
      </w:tr>
      <w:tr w:rsidR="006D3C3F" w14:paraId="489DD648" w14:textId="77777777">
        <w:trPr>
          <w:trHeight w:val="2781"/>
        </w:trPr>
        <w:tc>
          <w:tcPr>
            <w:tcW w:w="4212" w:type="dxa"/>
            <w:vMerge/>
            <w:tcBorders>
              <w:top w:val="nil"/>
            </w:tcBorders>
          </w:tcPr>
          <w:p w14:paraId="3FEEFF4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4EC4F13B" w14:textId="77777777" w:rsidR="006D3C3F" w:rsidRDefault="00EA7C73">
            <w:pPr>
              <w:pStyle w:val="TableParagraph"/>
              <w:spacing w:line="251" w:lineRule="exact"/>
              <w:ind w:left="11"/>
              <w:jc w:val="center"/>
            </w:pPr>
            <w:r>
              <w:t>1</w:t>
            </w:r>
          </w:p>
        </w:tc>
        <w:tc>
          <w:tcPr>
            <w:tcW w:w="7894" w:type="dxa"/>
          </w:tcPr>
          <w:p w14:paraId="7467507A" w14:textId="77777777" w:rsidR="006D3C3F" w:rsidRDefault="00EA7C73">
            <w:pPr>
              <w:pStyle w:val="TableParagraph"/>
              <w:ind w:left="108" w:right="141"/>
            </w:pPr>
            <w:r>
              <w:t>Основные типы, организация и технология закладки плодовых насаждений. Со-</w:t>
            </w:r>
            <w:r>
              <w:rPr>
                <w:spacing w:val="1"/>
              </w:rPr>
              <w:t xml:space="preserve"> </w:t>
            </w:r>
            <w:r>
              <w:t>временные типы садов. Выбор места под сад. Организация территории сада. Ме-</w:t>
            </w:r>
            <w:r>
              <w:rPr>
                <w:spacing w:val="-52"/>
              </w:rPr>
              <w:t xml:space="preserve"> </w:t>
            </w:r>
            <w:r>
              <w:t>лиоративные</w:t>
            </w:r>
            <w:r>
              <w:rPr>
                <w:spacing w:val="-2"/>
              </w:rPr>
              <w:t xml:space="preserve"> </w:t>
            </w:r>
            <w:r>
              <w:t>мероприятия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подготовке</w:t>
            </w:r>
            <w:r>
              <w:rPr>
                <w:spacing w:val="-1"/>
              </w:rPr>
              <w:t xml:space="preserve"> </w:t>
            </w:r>
            <w:r>
              <w:t>площади</w:t>
            </w:r>
            <w:r>
              <w:rPr>
                <w:spacing w:val="-2"/>
              </w:rPr>
              <w:t xml:space="preserve"> </w:t>
            </w: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сад.</w:t>
            </w:r>
            <w:r>
              <w:rPr>
                <w:spacing w:val="-2"/>
              </w:rPr>
              <w:t xml:space="preserve"> </w:t>
            </w:r>
            <w:r>
              <w:t>Дорожная</w:t>
            </w:r>
            <w:r>
              <w:rPr>
                <w:spacing w:val="-1"/>
              </w:rPr>
              <w:t xml:space="preserve"> </w:t>
            </w:r>
            <w:r>
              <w:t>сеть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14:paraId="3A8755AD" w14:textId="77777777" w:rsidR="006D3C3F" w:rsidRDefault="00EA7C73">
            <w:pPr>
              <w:pStyle w:val="TableParagraph"/>
              <w:ind w:left="108" w:right="87"/>
            </w:pPr>
            <w:r>
              <w:t>защитные насаждения. Подготовка участка и обработка почвы под сад. Внесение</w:t>
            </w:r>
            <w:r>
              <w:rPr>
                <w:spacing w:val="-52"/>
              </w:rPr>
              <w:t xml:space="preserve"> </w:t>
            </w:r>
            <w:r>
              <w:t>удобрений, копка ям. Припосадочное удобрение плодовых растений. Подготовка</w:t>
            </w:r>
            <w:r>
              <w:rPr>
                <w:spacing w:val="-52"/>
              </w:rPr>
              <w:t xml:space="preserve"> </w:t>
            </w:r>
            <w:r>
              <w:t>саженцев к посадке. Система размещения и площади питания плодовых деревьев</w:t>
            </w:r>
            <w:r>
              <w:rPr>
                <w:spacing w:val="-52"/>
              </w:rPr>
              <w:t xml:space="preserve"> </w:t>
            </w:r>
            <w:r>
              <w:t>в садах различного типа. Принципы подбора пород, сортов и подвоев для садов</w:t>
            </w:r>
            <w:r>
              <w:rPr>
                <w:spacing w:val="1"/>
              </w:rPr>
              <w:t xml:space="preserve"> </w:t>
            </w:r>
            <w:r>
              <w:t>интенсивного</w:t>
            </w:r>
            <w:r>
              <w:rPr>
                <w:spacing w:val="-2"/>
              </w:rPr>
              <w:t xml:space="preserve"> </w:t>
            </w:r>
            <w:r>
              <w:t>типа.</w:t>
            </w:r>
            <w:r>
              <w:rPr>
                <w:spacing w:val="-1"/>
              </w:rPr>
              <w:t xml:space="preserve"> </w:t>
            </w:r>
            <w:r>
              <w:t>Современные  требования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сортам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подвоям.</w:t>
            </w:r>
            <w:r>
              <w:rPr>
                <w:spacing w:val="-1"/>
              </w:rPr>
              <w:t xml:space="preserve"> </w:t>
            </w:r>
            <w:r>
              <w:t>Выбор</w:t>
            </w:r>
            <w:r>
              <w:rPr>
                <w:spacing w:val="-1"/>
              </w:rPr>
              <w:t xml:space="preserve"> </w:t>
            </w:r>
            <w:r>
              <w:t>типа</w:t>
            </w:r>
          </w:p>
          <w:p w14:paraId="74EEA357" w14:textId="77777777" w:rsidR="006D3C3F" w:rsidRDefault="00EA7C73">
            <w:pPr>
              <w:pStyle w:val="TableParagraph"/>
              <w:ind w:left="108"/>
            </w:pPr>
            <w:r>
              <w:t>сада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зависимости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природных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организационно-экономических</w:t>
            </w:r>
            <w:r>
              <w:rPr>
                <w:spacing w:val="-2"/>
              </w:rPr>
              <w:t xml:space="preserve"> </w:t>
            </w:r>
            <w:r>
              <w:t>условий.</w:t>
            </w:r>
          </w:p>
          <w:p w14:paraId="01FD241D" w14:textId="77777777" w:rsidR="006D3C3F" w:rsidRDefault="00EA7C73">
            <w:pPr>
              <w:pStyle w:val="TableParagraph"/>
              <w:spacing w:line="252" w:lineRule="exact"/>
              <w:ind w:left="108" w:right="184"/>
            </w:pPr>
            <w:r>
              <w:t>Внутриквартальное размещение сортов. Сроки, способы и техника посадки пло-</w:t>
            </w:r>
            <w:r>
              <w:rPr>
                <w:spacing w:val="-52"/>
              </w:rPr>
              <w:t xml:space="preserve"> </w:t>
            </w:r>
            <w:r>
              <w:t>довых</w:t>
            </w:r>
            <w:r>
              <w:rPr>
                <w:spacing w:val="54"/>
              </w:rPr>
              <w:t xml:space="preserve"> </w:t>
            </w:r>
            <w:r>
              <w:t>культур. Послепосадочный уход.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675F286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59C9E51" w14:textId="77777777">
        <w:trPr>
          <w:trHeight w:val="1771"/>
        </w:trPr>
        <w:tc>
          <w:tcPr>
            <w:tcW w:w="4212" w:type="dxa"/>
            <w:vMerge/>
            <w:tcBorders>
              <w:top w:val="nil"/>
            </w:tcBorders>
          </w:tcPr>
          <w:p w14:paraId="6A3250F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2759C2AB" w14:textId="77777777" w:rsidR="006D3C3F" w:rsidRDefault="00EA7C73">
            <w:pPr>
              <w:pStyle w:val="TableParagraph"/>
              <w:spacing w:line="251" w:lineRule="exact"/>
              <w:ind w:left="11"/>
              <w:jc w:val="center"/>
            </w:pPr>
            <w:r>
              <w:t>2</w:t>
            </w:r>
          </w:p>
        </w:tc>
        <w:tc>
          <w:tcPr>
            <w:tcW w:w="7894" w:type="dxa"/>
          </w:tcPr>
          <w:p w14:paraId="398DDBE9" w14:textId="77777777" w:rsidR="006D3C3F" w:rsidRDefault="00EA7C73">
            <w:pPr>
              <w:pStyle w:val="TableParagraph"/>
              <w:ind w:left="108" w:right="86"/>
            </w:pPr>
            <w:r>
              <w:t>Формирование и обрезка плодовых деревьев. Задачи обрезки плодовых деревьев.</w:t>
            </w:r>
            <w:r>
              <w:rPr>
                <w:spacing w:val="-52"/>
              </w:rPr>
              <w:t xml:space="preserve"> </w:t>
            </w:r>
            <w:r>
              <w:t>Способы, степень, виды обрезки. Основные правила и техника выполнения сре-</w:t>
            </w:r>
            <w:r>
              <w:rPr>
                <w:spacing w:val="1"/>
              </w:rPr>
              <w:t xml:space="preserve"> </w:t>
            </w:r>
            <w:r>
              <w:t>зов. Сроки обрезки, естественные и искусственные типы крон плодовых деревь-</w:t>
            </w:r>
            <w:r>
              <w:rPr>
                <w:spacing w:val="1"/>
              </w:rPr>
              <w:t xml:space="preserve"> </w:t>
            </w:r>
            <w:r>
              <w:t>ев. Система формирования крон плодовых деревьев. Особенности обрезки дере-</w:t>
            </w:r>
            <w:r>
              <w:rPr>
                <w:spacing w:val="1"/>
              </w:rPr>
              <w:t xml:space="preserve"> </w:t>
            </w:r>
            <w:r>
              <w:t>вьев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различные</w:t>
            </w:r>
            <w:r>
              <w:rPr>
                <w:spacing w:val="-1"/>
              </w:rPr>
              <w:t xml:space="preserve"> </w:t>
            </w:r>
            <w:r>
              <w:t>возрастные</w:t>
            </w:r>
            <w:r>
              <w:rPr>
                <w:spacing w:val="-2"/>
              </w:rPr>
              <w:t xml:space="preserve"> </w:t>
            </w:r>
            <w:r>
              <w:t>периоды.</w:t>
            </w:r>
            <w:r>
              <w:rPr>
                <w:spacing w:val="-2"/>
              </w:rPr>
              <w:t xml:space="preserve"> </w:t>
            </w:r>
            <w:r>
              <w:t>Породно-сортовые</w:t>
            </w:r>
            <w:r>
              <w:rPr>
                <w:spacing w:val="-1"/>
              </w:rPr>
              <w:t xml:space="preserve"> </w:t>
            </w:r>
            <w:r>
              <w:t>особенности</w:t>
            </w:r>
            <w:r>
              <w:rPr>
                <w:spacing w:val="-5"/>
              </w:rPr>
              <w:t xml:space="preserve"> </w:t>
            </w:r>
            <w:r>
              <w:t>обрезки.</w:t>
            </w:r>
          </w:p>
          <w:p w14:paraId="123A3F8E" w14:textId="77777777" w:rsidR="006D3C3F" w:rsidRDefault="00EA7C73">
            <w:pPr>
              <w:pStyle w:val="TableParagraph"/>
              <w:spacing w:line="252" w:lineRule="exact"/>
              <w:ind w:left="108" w:right="209"/>
            </w:pPr>
            <w:r>
              <w:t>Механизированная обрезка в промышленных садах. Инструменты, материалы и</w:t>
            </w:r>
            <w:r>
              <w:rPr>
                <w:spacing w:val="-52"/>
              </w:rPr>
              <w:t xml:space="preserve"> </w:t>
            </w:r>
            <w:r>
              <w:t>машины,</w:t>
            </w:r>
            <w:r>
              <w:rPr>
                <w:spacing w:val="-1"/>
              </w:rPr>
              <w:t xml:space="preserve"> </w:t>
            </w:r>
            <w:r>
              <w:t>применяемые при обрезке и формирований</w:t>
            </w:r>
            <w:r>
              <w:rPr>
                <w:spacing w:val="-1"/>
              </w:rPr>
              <w:t xml:space="preserve"> </w:t>
            </w:r>
            <w:r>
              <w:t>крон.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5FA4F01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3392624" w14:textId="77777777">
        <w:trPr>
          <w:trHeight w:val="258"/>
        </w:trPr>
        <w:tc>
          <w:tcPr>
            <w:tcW w:w="4212" w:type="dxa"/>
            <w:vMerge w:val="restart"/>
          </w:tcPr>
          <w:p w14:paraId="74726715" w14:textId="77777777" w:rsidR="006D3C3F" w:rsidRDefault="00EA7C73">
            <w:pPr>
              <w:pStyle w:val="TableParagraph"/>
              <w:spacing w:before="1"/>
              <w:ind w:right="317"/>
            </w:pPr>
            <w:r>
              <w:t>Тема 2.23. Уход за молодым и плодоно-</w:t>
            </w:r>
            <w:r>
              <w:rPr>
                <w:spacing w:val="-52"/>
              </w:rPr>
              <w:t xml:space="preserve"> </w:t>
            </w:r>
            <w:r>
              <w:t>сящим</w:t>
            </w:r>
            <w:r>
              <w:rPr>
                <w:spacing w:val="-1"/>
              </w:rPr>
              <w:t xml:space="preserve"> </w:t>
            </w:r>
            <w:r>
              <w:t>садом</w:t>
            </w:r>
          </w:p>
        </w:tc>
        <w:tc>
          <w:tcPr>
            <w:tcW w:w="8470" w:type="dxa"/>
            <w:gridSpan w:val="2"/>
          </w:tcPr>
          <w:p w14:paraId="63E992C7" w14:textId="77777777" w:rsidR="006D3C3F" w:rsidRDefault="00EA7C73">
            <w:pPr>
              <w:pStyle w:val="TableParagraph"/>
              <w:spacing w:before="1" w:line="238" w:lineRule="exact"/>
              <w:ind w:left="108"/>
            </w:pPr>
            <w:r>
              <w:t>Содержание</w:t>
            </w:r>
          </w:p>
        </w:tc>
        <w:tc>
          <w:tcPr>
            <w:tcW w:w="1089" w:type="dxa"/>
            <w:vMerge w:val="restart"/>
          </w:tcPr>
          <w:p w14:paraId="12B0C9C4" w14:textId="77777777" w:rsidR="006D3C3F" w:rsidRDefault="00EA7C73">
            <w:pPr>
              <w:pStyle w:val="TableParagraph"/>
              <w:spacing w:before="3"/>
              <w:ind w:left="13"/>
              <w:jc w:val="center"/>
            </w:pPr>
            <w:r>
              <w:t>2</w:t>
            </w:r>
          </w:p>
        </w:tc>
      </w:tr>
      <w:tr w:rsidR="006D3C3F" w14:paraId="27C20EB6" w14:textId="77777777">
        <w:trPr>
          <w:trHeight w:val="4553"/>
        </w:trPr>
        <w:tc>
          <w:tcPr>
            <w:tcW w:w="4212" w:type="dxa"/>
            <w:vMerge/>
            <w:tcBorders>
              <w:top w:val="nil"/>
            </w:tcBorders>
          </w:tcPr>
          <w:p w14:paraId="627906E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580B6F63" w14:textId="77777777" w:rsidR="006D3C3F" w:rsidRDefault="00EA7C73">
            <w:pPr>
              <w:pStyle w:val="TableParagraph"/>
              <w:spacing w:line="251" w:lineRule="exact"/>
              <w:ind w:left="11"/>
              <w:jc w:val="center"/>
            </w:pPr>
            <w:r>
              <w:t>1</w:t>
            </w:r>
          </w:p>
        </w:tc>
        <w:tc>
          <w:tcPr>
            <w:tcW w:w="7894" w:type="dxa"/>
          </w:tcPr>
          <w:p w14:paraId="49BD1922" w14:textId="77777777" w:rsidR="006D3C3F" w:rsidRDefault="00EA7C73">
            <w:pPr>
              <w:pStyle w:val="TableParagraph"/>
              <w:ind w:left="108" w:right="136"/>
            </w:pPr>
            <w:r>
              <w:t>Основные задачи ухода за молодым и плодоносящим садом. Системы содержа-</w:t>
            </w:r>
            <w:r>
              <w:rPr>
                <w:spacing w:val="1"/>
              </w:rPr>
              <w:t xml:space="preserve"> </w:t>
            </w:r>
            <w:r>
              <w:t>ния почвы в саду, их характеристика. Возделывание междурядных культур в мо-</w:t>
            </w:r>
            <w:r>
              <w:rPr>
                <w:spacing w:val="-52"/>
              </w:rPr>
              <w:t xml:space="preserve"> </w:t>
            </w:r>
            <w:r>
              <w:t>лодом саду. Мульчирование. Применение гербицидов. Системы обработки поч-</w:t>
            </w:r>
            <w:r>
              <w:rPr>
                <w:spacing w:val="1"/>
              </w:rPr>
              <w:t xml:space="preserve"> </w:t>
            </w:r>
            <w:r>
              <w:t>вы. Борьба с эрозией почвы в саду. Система удобрения в молодом и плодонося-</w:t>
            </w:r>
            <w:r>
              <w:rPr>
                <w:spacing w:val="1"/>
              </w:rPr>
              <w:t xml:space="preserve"> </w:t>
            </w:r>
            <w:r>
              <w:t>щем саду. Органические, минеральные удобрения. Нормы, сроки и способы вне-</w:t>
            </w:r>
            <w:r>
              <w:rPr>
                <w:spacing w:val="-52"/>
              </w:rPr>
              <w:t xml:space="preserve"> </w:t>
            </w:r>
            <w:r>
              <w:t>сения удобрений в саду с учетом конструкций насаждений, сорто-подвойных</w:t>
            </w:r>
            <w:r>
              <w:rPr>
                <w:spacing w:val="1"/>
              </w:rPr>
              <w:t xml:space="preserve"> </w:t>
            </w:r>
            <w:r>
              <w:t>комбинаций, возраста деревьев. Корневые и некорневые подкормки. Орошение</w:t>
            </w:r>
            <w:r>
              <w:rPr>
                <w:spacing w:val="1"/>
              </w:rPr>
              <w:t xml:space="preserve"> </w:t>
            </w:r>
            <w:r>
              <w:t>садов. Значение регулирования водного режима в саду Вегетационный и влаго-</w:t>
            </w:r>
            <w:r>
              <w:rPr>
                <w:spacing w:val="1"/>
              </w:rPr>
              <w:t xml:space="preserve"> </w:t>
            </w:r>
            <w:r>
              <w:t>зарядковый</w:t>
            </w:r>
            <w:r>
              <w:rPr>
                <w:spacing w:val="-2"/>
              </w:rPr>
              <w:t xml:space="preserve"> </w:t>
            </w:r>
            <w:r>
              <w:t>поливы.</w:t>
            </w:r>
            <w:r>
              <w:rPr>
                <w:spacing w:val="-2"/>
              </w:rPr>
              <w:t xml:space="preserve"> </w:t>
            </w:r>
            <w:r>
              <w:t>Сроки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проведения</w:t>
            </w:r>
            <w:r>
              <w:rPr>
                <w:spacing w:val="-3"/>
              </w:rPr>
              <w:t xml:space="preserve"> </w:t>
            </w:r>
            <w:r>
              <w:t>Оросительные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поливные</w:t>
            </w:r>
            <w:r>
              <w:rPr>
                <w:spacing w:val="-2"/>
              </w:rPr>
              <w:t xml:space="preserve"> </w:t>
            </w:r>
            <w:r>
              <w:t>нормы.</w:t>
            </w:r>
          </w:p>
          <w:p w14:paraId="767A03F7" w14:textId="77777777" w:rsidR="006D3C3F" w:rsidRDefault="00EA7C73">
            <w:pPr>
              <w:pStyle w:val="TableParagraph"/>
              <w:ind w:left="108" w:right="144"/>
            </w:pPr>
            <w:r>
              <w:t>Режимы орошения в различных типах современных садов. Способы и техника</w:t>
            </w:r>
            <w:r>
              <w:rPr>
                <w:spacing w:val="1"/>
              </w:rPr>
              <w:t xml:space="preserve"> </w:t>
            </w:r>
            <w:r>
              <w:t>проведения поливов по бороздам и дождеванием. Разработка и использование в</w:t>
            </w:r>
            <w:r>
              <w:rPr>
                <w:spacing w:val="1"/>
              </w:rPr>
              <w:t xml:space="preserve"> </w:t>
            </w:r>
            <w:r>
              <w:t>садоводстве капельного и подпочвенного способов орошения. Формирование</w:t>
            </w:r>
            <w:r>
              <w:rPr>
                <w:spacing w:val="1"/>
              </w:rPr>
              <w:t xml:space="preserve"> </w:t>
            </w:r>
            <w:r>
              <w:t>крон молодых и обрезка плодоносящих плодовых деревьев. Техника проведения</w:t>
            </w:r>
            <w:r>
              <w:rPr>
                <w:spacing w:val="-52"/>
              </w:rPr>
              <w:t xml:space="preserve"> </w:t>
            </w:r>
            <w:r>
              <w:t>обрезки и других сопутствующих приемов Основные принципы формирования</w:t>
            </w:r>
            <w:r>
              <w:rPr>
                <w:spacing w:val="1"/>
              </w:rPr>
              <w:t xml:space="preserve"> </w:t>
            </w:r>
            <w:r>
              <w:t>кроны в саду. Система формирования кроны в зависимости от биологических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-1"/>
              </w:rPr>
              <w:t xml:space="preserve"> </w:t>
            </w:r>
            <w:r>
              <w:t>породы, подвоев, сортов</w:t>
            </w:r>
            <w:r>
              <w:rPr>
                <w:spacing w:val="-1"/>
              </w:rPr>
              <w:t xml:space="preserve"> </w:t>
            </w:r>
            <w:r>
              <w:t>и природных условий зоны.</w:t>
            </w:r>
          </w:p>
          <w:p w14:paraId="41F71A09" w14:textId="77777777" w:rsidR="006D3C3F" w:rsidRDefault="00EA7C73">
            <w:pPr>
              <w:pStyle w:val="TableParagraph"/>
              <w:spacing w:line="254" w:lineRule="exact"/>
              <w:ind w:left="108" w:right="107"/>
            </w:pPr>
            <w:r>
              <w:t>Возрастные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сортовые</w:t>
            </w:r>
            <w:r>
              <w:rPr>
                <w:spacing w:val="-3"/>
              </w:rPr>
              <w:t xml:space="preserve"> </w:t>
            </w:r>
            <w:r>
              <w:t>особенности</w:t>
            </w:r>
            <w:r>
              <w:rPr>
                <w:spacing w:val="-4"/>
              </w:rPr>
              <w:t xml:space="preserve"> </w:t>
            </w:r>
            <w:r>
              <w:t>обрезки.</w:t>
            </w:r>
            <w:r>
              <w:rPr>
                <w:spacing w:val="-1"/>
              </w:rPr>
              <w:t xml:space="preserve"> </w:t>
            </w:r>
            <w:r>
              <w:t>Особенности</w:t>
            </w:r>
            <w:r>
              <w:rPr>
                <w:spacing w:val="-1"/>
              </w:rPr>
              <w:t xml:space="preserve"> </w:t>
            </w:r>
            <w:r>
              <w:t>обрезки</w:t>
            </w:r>
            <w:r>
              <w:rPr>
                <w:spacing w:val="-5"/>
              </w:rPr>
              <w:t xml:space="preserve"> </w:t>
            </w:r>
            <w:r>
              <w:t>косточковых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орехоплодных пород. Техника</w:t>
            </w:r>
            <w:r>
              <w:rPr>
                <w:spacing w:val="-2"/>
              </w:rPr>
              <w:t xml:space="preserve"> </w:t>
            </w:r>
            <w:r>
              <w:t>безопасности при</w:t>
            </w:r>
            <w:r>
              <w:rPr>
                <w:spacing w:val="-3"/>
              </w:rPr>
              <w:t xml:space="preserve"> </w:t>
            </w:r>
            <w:r>
              <w:t>проведении</w:t>
            </w:r>
            <w:r>
              <w:rPr>
                <w:spacing w:val="-1"/>
              </w:rPr>
              <w:t xml:space="preserve"> </w:t>
            </w:r>
            <w:r>
              <w:t>обрезки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3FAE9620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5ABB21B9" w14:textId="77777777" w:rsidR="006D3C3F" w:rsidRDefault="006D3C3F">
      <w:pPr>
        <w:rPr>
          <w:sz w:val="2"/>
          <w:szCs w:val="2"/>
        </w:rPr>
        <w:sectPr w:rsidR="006D3C3F">
          <w:type w:val="continuous"/>
          <w:pgSz w:w="16850" w:h="11910" w:orient="landscape"/>
          <w:pgMar w:top="840" w:right="1142" w:bottom="280" w:left="7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2"/>
        <w:gridCol w:w="576"/>
        <w:gridCol w:w="7894"/>
        <w:gridCol w:w="1089"/>
      </w:tblGrid>
      <w:tr w:rsidR="006D3C3F" w14:paraId="1DE9D445" w14:textId="77777777">
        <w:trPr>
          <w:trHeight w:val="2023"/>
        </w:trPr>
        <w:tc>
          <w:tcPr>
            <w:tcW w:w="4212" w:type="dxa"/>
            <w:vMerge w:val="restart"/>
          </w:tcPr>
          <w:p w14:paraId="5809AC98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576" w:type="dxa"/>
          </w:tcPr>
          <w:p w14:paraId="062F1CC3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7894" w:type="dxa"/>
          </w:tcPr>
          <w:p w14:paraId="586F1AA3" w14:textId="77777777" w:rsidR="006D3C3F" w:rsidRDefault="00EA7C73">
            <w:pPr>
              <w:pStyle w:val="TableParagraph"/>
              <w:ind w:left="108" w:right="193"/>
            </w:pPr>
            <w:r>
              <w:t>Уход за штамбом, кроной и урожаем в саду. Защита сада от весенних замороз-</w:t>
            </w:r>
            <w:r>
              <w:rPr>
                <w:spacing w:val="1"/>
              </w:rPr>
              <w:t xml:space="preserve"> </w:t>
            </w:r>
            <w:r>
              <w:t>ков. Лечебный уход за садами, подмерзшими и поврежденными грызунами. Хи-</w:t>
            </w:r>
            <w:r>
              <w:rPr>
                <w:spacing w:val="-52"/>
              </w:rPr>
              <w:t xml:space="preserve"> </w:t>
            </w:r>
            <w:r>
              <w:t>мическая нормировка цветков и завязей, использование ростовых веществ для</w:t>
            </w:r>
            <w:r>
              <w:rPr>
                <w:spacing w:val="1"/>
              </w:rPr>
              <w:t xml:space="preserve"> </w:t>
            </w:r>
            <w:r>
              <w:t>уменьшения предуборочного опадения плодов. Ремонт и реконструкция плодо-</w:t>
            </w:r>
            <w:r>
              <w:rPr>
                <w:spacing w:val="1"/>
              </w:rPr>
              <w:t xml:space="preserve"> </w:t>
            </w:r>
            <w:r>
              <w:t>вых</w:t>
            </w:r>
            <w:r>
              <w:rPr>
                <w:spacing w:val="-1"/>
              </w:rPr>
              <w:t xml:space="preserve"> </w:t>
            </w:r>
            <w:r>
              <w:t>насаждений.</w:t>
            </w:r>
          </w:p>
          <w:p w14:paraId="395DC917" w14:textId="77777777" w:rsidR="006D3C3F" w:rsidRDefault="00EA7C73">
            <w:pPr>
              <w:pStyle w:val="TableParagraph"/>
              <w:ind w:left="108" w:right="476"/>
            </w:pPr>
            <w:r>
              <w:t>Определение урожайности сада. Подготовка к уборке, сроки и техника съема</w:t>
            </w:r>
            <w:r>
              <w:rPr>
                <w:spacing w:val="-52"/>
              </w:rPr>
              <w:t xml:space="preserve"> </w:t>
            </w:r>
            <w:r>
              <w:t>плодов.</w:t>
            </w:r>
            <w:r>
              <w:rPr>
                <w:spacing w:val="-2"/>
              </w:rPr>
              <w:t xml:space="preserve"> </w:t>
            </w:r>
            <w:r>
              <w:t>Инвентарь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материалы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уборки.</w:t>
            </w:r>
            <w:r>
              <w:rPr>
                <w:spacing w:val="-1"/>
              </w:rPr>
              <w:t xml:space="preserve"> </w:t>
            </w:r>
            <w:r>
              <w:t>Технология</w:t>
            </w:r>
            <w:r>
              <w:rPr>
                <w:spacing w:val="-3"/>
              </w:rPr>
              <w:t xml:space="preserve"> </w:t>
            </w:r>
            <w:r>
              <w:t>поточной</w:t>
            </w:r>
            <w:r>
              <w:rPr>
                <w:spacing w:val="-2"/>
              </w:rPr>
              <w:t xml:space="preserve"> </w:t>
            </w:r>
            <w:r>
              <w:t>уборки,</w:t>
            </w:r>
          </w:p>
          <w:p w14:paraId="5DF84415" w14:textId="77777777" w:rsidR="006D3C3F" w:rsidRDefault="00EA7C73">
            <w:pPr>
              <w:pStyle w:val="TableParagraph"/>
              <w:spacing w:line="233" w:lineRule="exact"/>
              <w:ind w:left="108"/>
            </w:pPr>
            <w:r>
              <w:t>транспортирования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хранения</w:t>
            </w:r>
            <w:r>
              <w:rPr>
                <w:spacing w:val="-3"/>
              </w:rPr>
              <w:t xml:space="preserve"> </w:t>
            </w:r>
            <w:r>
              <w:t>плодов.</w:t>
            </w:r>
            <w:r>
              <w:rPr>
                <w:spacing w:val="-2"/>
              </w:rPr>
              <w:t xml:space="preserve"> </w:t>
            </w:r>
            <w:r>
              <w:t>Товарная</w:t>
            </w:r>
            <w:r>
              <w:rPr>
                <w:spacing w:val="-2"/>
              </w:rPr>
              <w:t xml:space="preserve"> </w:t>
            </w:r>
            <w:r>
              <w:t>обработка</w:t>
            </w:r>
            <w:r>
              <w:rPr>
                <w:spacing w:val="-1"/>
              </w:rPr>
              <w:t xml:space="preserve"> </w:t>
            </w:r>
            <w:r>
              <w:t>плодов.</w:t>
            </w:r>
          </w:p>
        </w:tc>
        <w:tc>
          <w:tcPr>
            <w:tcW w:w="1089" w:type="dxa"/>
          </w:tcPr>
          <w:p w14:paraId="1858B378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7ED63B18" w14:textId="77777777">
        <w:trPr>
          <w:trHeight w:val="253"/>
        </w:trPr>
        <w:tc>
          <w:tcPr>
            <w:tcW w:w="4212" w:type="dxa"/>
            <w:vMerge/>
            <w:tcBorders>
              <w:top w:val="nil"/>
            </w:tcBorders>
          </w:tcPr>
          <w:p w14:paraId="2E810E1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470" w:type="dxa"/>
            <w:gridSpan w:val="2"/>
          </w:tcPr>
          <w:p w14:paraId="28067CF2" w14:textId="77777777" w:rsidR="006D3C3F" w:rsidRDefault="00EA7C73">
            <w:pPr>
              <w:pStyle w:val="TableParagraph"/>
              <w:spacing w:line="234" w:lineRule="exact"/>
              <w:ind w:left="108"/>
            </w:pPr>
            <w:r>
              <w:t>Практическое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  <w:tc>
          <w:tcPr>
            <w:tcW w:w="1089" w:type="dxa"/>
            <w:vMerge w:val="restart"/>
          </w:tcPr>
          <w:p w14:paraId="1BF41BAB" w14:textId="77777777" w:rsidR="006D3C3F" w:rsidRDefault="00EA7C73">
            <w:pPr>
              <w:pStyle w:val="TableParagraph"/>
              <w:spacing w:before="1"/>
              <w:ind w:left="13"/>
              <w:jc w:val="center"/>
            </w:pPr>
            <w:r>
              <w:t>2</w:t>
            </w:r>
          </w:p>
        </w:tc>
      </w:tr>
      <w:tr w:rsidR="006D3C3F" w14:paraId="54328926" w14:textId="77777777">
        <w:trPr>
          <w:trHeight w:val="506"/>
        </w:trPr>
        <w:tc>
          <w:tcPr>
            <w:tcW w:w="4212" w:type="dxa"/>
            <w:vMerge/>
            <w:tcBorders>
              <w:top w:val="nil"/>
            </w:tcBorders>
          </w:tcPr>
          <w:p w14:paraId="7BA60EF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2C98EE53" w14:textId="77777777" w:rsidR="006D3C3F" w:rsidRDefault="00EA7C73">
            <w:pPr>
              <w:pStyle w:val="TableParagraph"/>
              <w:spacing w:line="252" w:lineRule="exact"/>
              <w:ind w:left="11"/>
              <w:jc w:val="center"/>
            </w:pPr>
            <w:r>
              <w:t>1</w:t>
            </w:r>
          </w:p>
        </w:tc>
        <w:tc>
          <w:tcPr>
            <w:tcW w:w="7894" w:type="dxa"/>
          </w:tcPr>
          <w:p w14:paraId="01FBC2D8" w14:textId="77777777" w:rsidR="006D3C3F" w:rsidRDefault="00EA7C73">
            <w:pPr>
              <w:pStyle w:val="TableParagraph"/>
              <w:spacing w:line="252" w:lineRule="exact"/>
              <w:ind w:left="108" w:right="104"/>
            </w:pPr>
            <w:r>
              <w:t>Составление календарного агротехнического плана работ по уходу за молодым и</w:t>
            </w:r>
            <w:r>
              <w:rPr>
                <w:spacing w:val="-52"/>
              </w:rPr>
              <w:t xml:space="preserve"> </w:t>
            </w:r>
            <w:r>
              <w:t>плодоносящим</w:t>
            </w:r>
            <w:r>
              <w:rPr>
                <w:spacing w:val="-2"/>
              </w:rPr>
              <w:t xml:space="preserve"> </w:t>
            </w:r>
            <w:r>
              <w:t>садом.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326E8008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9F5DC2B" w14:textId="77777777">
        <w:trPr>
          <w:trHeight w:val="251"/>
        </w:trPr>
        <w:tc>
          <w:tcPr>
            <w:tcW w:w="4212" w:type="dxa"/>
            <w:vMerge w:val="restart"/>
          </w:tcPr>
          <w:p w14:paraId="31C46A45" w14:textId="77777777" w:rsidR="006D3C3F" w:rsidRDefault="00EA7C73">
            <w:pPr>
              <w:pStyle w:val="TableParagraph"/>
              <w:ind w:right="617"/>
            </w:pPr>
            <w:r>
              <w:t>Тема 2.24. Технология выращивания</w:t>
            </w:r>
            <w:r>
              <w:rPr>
                <w:spacing w:val="-52"/>
              </w:rPr>
              <w:t xml:space="preserve"> </w:t>
            </w:r>
            <w:r>
              <w:t>ягодных</w:t>
            </w:r>
            <w:r>
              <w:rPr>
                <w:spacing w:val="-2"/>
              </w:rPr>
              <w:t xml:space="preserve"> </w:t>
            </w:r>
            <w:r>
              <w:t>культур</w:t>
            </w:r>
          </w:p>
        </w:tc>
        <w:tc>
          <w:tcPr>
            <w:tcW w:w="8470" w:type="dxa"/>
            <w:gridSpan w:val="2"/>
          </w:tcPr>
          <w:p w14:paraId="572DAF62" w14:textId="77777777" w:rsidR="006D3C3F" w:rsidRDefault="00EA7C73">
            <w:pPr>
              <w:pStyle w:val="TableParagraph"/>
              <w:spacing w:line="232" w:lineRule="exact"/>
              <w:ind w:left="108"/>
            </w:pPr>
            <w:r>
              <w:t>Содержание</w:t>
            </w:r>
          </w:p>
        </w:tc>
        <w:tc>
          <w:tcPr>
            <w:tcW w:w="1089" w:type="dxa"/>
            <w:vMerge w:val="restart"/>
          </w:tcPr>
          <w:p w14:paraId="0EAE2609" w14:textId="77777777" w:rsidR="006D3C3F" w:rsidRDefault="00EA7C73">
            <w:pPr>
              <w:pStyle w:val="TableParagraph"/>
              <w:spacing w:before="1"/>
              <w:ind w:left="13"/>
              <w:jc w:val="center"/>
            </w:pPr>
            <w:r>
              <w:t>4</w:t>
            </w:r>
          </w:p>
        </w:tc>
      </w:tr>
      <w:tr w:rsidR="006D3C3F" w14:paraId="2255D7D6" w14:textId="77777777">
        <w:trPr>
          <w:trHeight w:val="2731"/>
        </w:trPr>
        <w:tc>
          <w:tcPr>
            <w:tcW w:w="4212" w:type="dxa"/>
            <w:vMerge/>
            <w:tcBorders>
              <w:top w:val="nil"/>
            </w:tcBorders>
          </w:tcPr>
          <w:p w14:paraId="780C409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09172BC4" w14:textId="77777777" w:rsidR="006D3C3F" w:rsidRDefault="00EA7C73">
            <w:pPr>
              <w:pStyle w:val="TableParagraph"/>
              <w:spacing w:line="251" w:lineRule="exact"/>
              <w:ind w:left="11"/>
              <w:jc w:val="center"/>
            </w:pPr>
            <w:r>
              <w:t>1</w:t>
            </w:r>
          </w:p>
        </w:tc>
        <w:tc>
          <w:tcPr>
            <w:tcW w:w="7894" w:type="dxa"/>
          </w:tcPr>
          <w:p w14:paraId="58F6AD2F" w14:textId="77777777" w:rsidR="006D3C3F" w:rsidRDefault="00EA7C73">
            <w:pPr>
              <w:pStyle w:val="TableParagraph"/>
              <w:ind w:left="108" w:right="289"/>
              <w:jc w:val="both"/>
            </w:pPr>
            <w:r>
              <w:t>Ягодные растения. Биологические особенности. Производство здорового поса-</w:t>
            </w:r>
            <w:r>
              <w:rPr>
                <w:spacing w:val="-52"/>
              </w:rPr>
              <w:t xml:space="preserve"> </w:t>
            </w:r>
            <w:r>
              <w:t>дочного материала. Требования, предъявляемые к посадочному материалу зем-</w:t>
            </w:r>
            <w:r>
              <w:rPr>
                <w:spacing w:val="-52"/>
              </w:rPr>
              <w:t xml:space="preserve"> </w:t>
            </w:r>
            <w:r>
              <w:t>ляники. Выбор места, подготовка почвы и закладка промышленных плантаций</w:t>
            </w:r>
            <w:r>
              <w:rPr>
                <w:spacing w:val="-52"/>
              </w:rPr>
              <w:t xml:space="preserve"> </w:t>
            </w:r>
            <w:r>
              <w:t>земляники. Земляничные севообороты. Площади питания и размещения расте-</w:t>
            </w:r>
            <w:r>
              <w:rPr>
                <w:spacing w:val="1"/>
              </w:rPr>
              <w:t xml:space="preserve"> </w:t>
            </w:r>
            <w:r>
              <w:t>ний. Сроки и техника посадки. Уход за молодой и плодоносящей плантациями</w:t>
            </w:r>
            <w:r>
              <w:rPr>
                <w:spacing w:val="1"/>
              </w:rPr>
              <w:t xml:space="preserve"> </w:t>
            </w:r>
            <w:r>
              <w:t>земляники. Уборка урожая. Послеуборочный уход за земляникой. Использова-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-1"/>
              </w:rPr>
              <w:t xml:space="preserve"> </w:t>
            </w:r>
            <w:r>
              <w:t>полимерных пленок</w:t>
            </w:r>
            <w:r>
              <w:rPr>
                <w:spacing w:val="-1"/>
              </w:rPr>
              <w:t xml:space="preserve"> </w:t>
            </w:r>
            <w:r>
              <w:t>при выращивании земляники.</w:t>
            </w:r>
          </w:p>
          <w:p w14:paraId="0A5EB9A5" w14:textId="77777777" w:rsidR="006D3C3F" w:rsidRDefault="00EA7C73">
            <w:pPr>
              <w:pStyle w:val="TableParagraph"/>
              <w:ind w:left="108" w:right="252"/>
              <w:jc w:val="both"/>
            </w:pPr>
            <w:r>
              <w:t>Опыт хозяйств зоны по выращиванию здорового посадочного материала земля-</w:t>
            </w:r>
            <w:r>
              <w:rPr>
                <w:spacing w:val="-52"/>
              </w:rPr>
              <w:t xml:space="preserve"> </w:t>
            </w:r>
            <w:r>
              <w:t>ники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получению высоких</w:t>
            </w:r>
            <w:r>
              <w:rPr>
                <w:spacing w:val="-1"/>
              </w:rPr>
              <w:t xml:space="preserve"> </w:t>
            </w:r>
            <w:r>
              <w:t>урожаев.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6F04B30C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6C4A916" w14:textId="77777777">
        <w:trPr>
          <w:trHeight w:val="3288"/>
        </w:trPr>
        <w:tc>
          <w:tcPr>
            <w:tcW w:w="4212" w:type="dxa"/>
            <w:vMerge/>
            <w:tcBorders>
              <w:top w:val="nil"/>
            </w:tcBorders>
          </w:tcPr>
          <w:p w14:paraId="5245E59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5E868CB4" w14:textId="77777777" w:rsidR="006D3C3F" w:rsidRDefault="00EA7C73">
            <w:pPr>
              <w:pStyle w:val="TableParagraph"/>
              <w:spacing w:line="251" w:lineRule="exact"/>
              <w:ind w:left="11"/>
              <w:jc w:val="center"/>
            </w:pPr>
            <w:r>
              <w:t>2</w:t>
            </w:r>
          </w:p>
        </w:tc>
        <w:tc>
          <w:tcPr>
            <w:tcW w:w="7894" w:type="dxa"/>
          </w:tcPr>
          <w:p w14:paraId="6AD0B8F8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Малина.</w:t>
            </w:r>
            <w:r>
              <w:rPr>
                <w:spacing w:val="-5"/>
              </w:rPr>
              <w:t xml:space="preserve"> </w:t>
            </w:r>
            <w:r>
              <w:t>Биологические</w:t>
            </w:r>
            <w:r>
              <w:rPr>
                <w:spacing w:val="-3"/>
              </w:rPr>
              <w:t xml:space="preserve"> </w:t>
            </w:r>
            <w:r>
              <w:t>особенности.</w:t>
            </w:r>
            <w:r>
              <w:rPr>
                <w:spacing w:val="-6"/>
              </w:rPr>
              <w:t xml:space="preserve"> </w:t>
            </w:r>
            <w:r>
              <w:t>Способы</w:t>
            </w:r>
            <w:r>
              <w:rPr>
                <w:spacing w:val="-3"/>
              </w:rPr>
              <w:t xml:space="preserve"> </w:t>
            </w:r>
            <w:r>
              <w:t>размножения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выращивания</w:t>
            </w:r>
          </w:p>
          <w:p w14:paraId="6454EB4B" w14:textId="77777777" w:rsidR="006D3C3F" w:rsidRDefault="00EA7C73">
            <w:pPr>
              <w:pStyle w:val="TableParagraph"/>
              <w:ind w:left="108" w:right="146"/>
            </w:pPr>
            <w:r>
              <w:t>здорового посадочного материала малины. Выбор места и подготовка почвы для</w:t>
            </w:r>
            <w:r>
              <w:rPr>
                <w:spacing w:val="-52"/>
              </w:rPr>
              <w:t xml:space="preserve"> </w:t>
            </w:r>
            <w:r>
              <w:t>закладки промышленных плантаций малины. Защитные насаждения. Размеще-</w:t>
            </w:r>
            <w:r>
              <w:rPr>
                <w:spacing w:val="1"/>
              </w:rPr>
              <w:t xml:space="preserve"> </w:t>
            </w:r>
            <w:r>
              <w:t>ние растений. Сроки и техника посадки. Уход за молодой и плодоносящей план-</w:t>
            </w:r>
            <w:r>
              <w:rPr>
                <w:spacing w:val="-52"/>
              </w:rPr>
              <w:t xml:space="preserve"> </w:t>
            </w:r>
            <w:r>
              <w:t>тациями.</w:t>
            </w:r>
            <w:r>
              <w:rPr>
                <w:spacing w:val="-1"/>
              </w:rPr>
              <w:t xml:space="preserve"> </w:t>
            </w:r>
            <w:r>
              <w:t>Уборка</w:t>
            </w:r>
            <w:r>
              <w:rPr>
                <w:spacing w:val="-1"/>
              </w:rPr>
              <w:t xml:space="preserve"> </w:t>
            </w:r>
            <w:r>
              <w:t>урожая.</w:t>
            </w:r>
            <w:r>
              <w:rPr>
                <w:spacing w:val="-4"/>
              </w:rPr>
              <w:t xml:space="preserve"> </w:t>
            </w:r>
            <w:r>
              <w:t>Опыт</w:t>
            </w:r>
            <w:r>
              <w:rPr>
                <w:spacing w:val="-1"/>
              </w:rPr>
              <w:t xml:space="preserve"> </w:t>
            </w:r>
            <w:r>
              <w:t>хозяйств</w:t>
            </w:r>
            <w:r>
              <w:rPr>
                <w:spacing w:val="-3"/>
              </w:rPr>
              <w:t xml:space="preserve"> </w:t>
            </w:r>
            <w:r>
              <w:t>зоны,</w:t>
            </w:r>
            <w:r>
              <w:rPr>
                <w:spacing w:val="-1"/>
              </w:rPr>
              <w:t xml:space="preserve"> </w:t>
            </w:r>
            <w:r>
              <w:t>получающих</w:t>
            </w:r>
            <w:r>
              <w:rPr>
                <w:spacing w:val="-1"/>
              </w:rPr>
              <w:t xml:space="preserve"> </w:t>
            </w:r>
            <w:r>
              <w:t>высокие</w:t>
            </w:r>
            <w:r>
              <w:rPr>
                <w:spacing w:val="-1"/>
              </w:rPr>
              <w:t xml:space="preserve"> </w:t>
            </w:r>
            <w:r>
              <w:t>урожаи</w:t>
            </w:r>
          </w:p>
          <w:p w14:paraId="28D376FC" w14:textId="77777777" w:rsidR="006D3C3F" w:rsidRDefault="00EA7C73">
            <w:pPr>
              <w:pStyle w:val="TableParagraph"/>
              <w:spacing w:before="1"/>
              <w:ind w:left="108" w:right="155"/>
            </w:pPr>
            <w:r>
              <w:t>малины. Особенности технологии возделывания малины с прерывистым циклом</w:t>
            </w:r>
            <w:r>
              <w:rPr>
                <w:spacing w:val="-52"/>
              </w:rPr>
              <w:t xml:space="preserve"> </w:t>
            </w:r>
            <w:r>
              <w:t>плодоношения. Культура малины способом смещения полос. Смородина и кры-</w:t>
            </w:r>
            <w:r>
              <w:rPr>
                <w:spacing w:val="1"/>
              </w:rPr>
              <w:t xml:space="preserve"> </w:t>
            </w:r>
            <w:r>
              <w:t>жовник. Районы распространения. Биологические особенности смородины и</w:t>
            </w:r>
            <w:r>
              <w:rPr>
                <w:spacing w:val="1"/>
              </w:rPr>
              <w:t xml:space="preserve"> </w:t>
            </w:r>
            <w:r>
              <w:t>крыжовника. Способы размножения и организация производства здорового по-</w:t>
            </w:r>
            <w:r>
              <w:rPr>
                <w:spacing w:val="1"/>
              </w:rPr>
              <w:t xml:space="preserve"> </w:t>
            </w:r>
            <w:r>
              <w:t>садочного</w:t>
            </w:r>
            <w:r>
              <w:rPr>
                <w:spacing w:val="-1"/>
              </w:rPr>
              <w:t xml:space="preserve"> </w:t>
            </w:r>
            <w:r>
              <w:t>материала,</w:t>
            </w:r>
            <w:r>
              <w:rPr>
                <w:spacing w:val="-3"/>
              </w:rPr>
              <w:t xml:space="preserve"> </w:t>
            </w:r>
            <w:r>
              <w:t>Закладка</w:t>
            </w:r>
            <w:r>
              <w:rPr>
                <w:spacing w:val="-1"/>
              </w:rPr>
              <w:t xml:space="preserve"> </w:t>
            </w:r>
            <w:r>
              <w:t>плантаций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уход</w:t>
            </w:r>
            <w:r>
              <w:rPr>
                <w:spacing w:val="-1"/>
              </w:rPr>
              <w:t xml:space="preserve"> </w:t>
            </w:r>
            <w:r>
              <w:t>за молодыми</w:t>
            </w:r>
            <w:r>
              <w:rPr>
                <w:spacing w:val="-2"/>
              </w:rPr>
              <w:t xml:space="preserve"> </w:t>
            </w:r>
            <w:r>
              <w:t>растениями.</w:t>
            </w:r>
          </w:p>
          <w:p w14:paraId="53887A1C" w14:textId="77777777" w:rsidR="006D3C3F" w:rsidRDefault="00EA7C73">
            <w:pPr>
              <w:pStyle w:val="TableParagraph"/>
              <w:spacing w:line="252" w:lineRule="exact"/>
              <w:ind w:left="108"/>
            </w:pPr>
            <w:r>
              <w:t>Формирование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обрезка</w:t>
            </w:r>
            <w:r>
              <w:rPr>
                <w:spacing w:val="-2"/>
              </w:rPr>
              <w:t xml:space="preserve"> </w:t>
            </w:r>
            <w:r>
              <w:t>кустов. Уход за</w:t>
            </w:r>
          </w:p>
          <w:p w14:paraId="35C178D6" w14:textId="77777777" w:rsidR="006D3C3F" w:rsidRDefault="00EA7C73">
            <w:pPr>
              <w:pStyle w:val="TableParagraph"/>
              <w:tabs>
                <w:tab w:val="left" w:pos="1757"/>
                <w:tab w:val="left" w:pos="3173"/>
                <w:tab w:val="left" w:pos="4707"/>
                <w:tab w:val="left" w:pos="5648"/>
                <w:tab w:val="left" w:pos="6658"/>
              </w:tabs>
              <w:spacing w:line="254" w:lineRule="exact"/>
              <w:ind w:left="108" w:right="443"/>
            </w:pPr>
            <w:r>
              <w:t>плодоносящей</w:t>
            </w:r>
            <w:r>
              <w:tab/>
              <w:t>плантацией.</w:t>
            </w:r>
            <w:r>
              <w:tab/>
              <w:t>Механизация</w:t>
            </w:r>
            <w:r>
              <w:tab/>
              <w:t>уборки</w:t>
            </w:r>
            <w:r>
              <w:tab/>
              <w:t>урожая.</w:t>
            </w:r>
            <w:r>
              <w:tab/>
            </w:r>
            <w:r>
              <w:rPr>
                <w:spacing w:val="-1"/>
              </w:rPr>
              <w:t>Техника</w:t>
            </w:r>
            <w:r>
              <w:rPr>
                <w:spacing w:val="-52"/>
              </w:rPr>
              <w:t xml:space="preserve"> </w:t>
            </w:r>
            <w:r>
              <w:t>безопасности.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5A457C76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2AB5DD5" w14:textId="77777777">
        <w:trPr>
          <w:trHeight w:val="269"/>
        </w:trPr>
        <w:tc>
          <w:tcPr>
            <w:tcW w:w="4212" w:type="dxa"/>
            <w:vMerge/>
            <w:tcBorders>
              <w:top w:val="nil"/>
            </w:tcBorders>
          </w:tcPr>
          <w:p w14:paraId="3197924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470" w:type="dxa"/>
            <w:gridSpan w:val="2"/>
          </w:tcPr>
          <w:p w14:paraId="1ED27240" w14:textId="77777777" w:rsidR="006D3C3F" w:rsidRDefault="00EA7C73">
            <w:pPr>
              <w:pStyle w:val="TableParagraph"/>
              <w:spacing w:line="250" w:lineRule="exact"/>
              <w:ind w:left="108"/>
            </w:pPr>
            <w:r>
              <w:t>Практическое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  <w:tc>
          <w:tcPr>
            <w:tcW w:w="1089" w:type="dxa"/>
            <w:vMerge w:val="restart"/>
          </w:tcPr>
          <w:p w14:paraId="0A75C24B" w14:textId="77777777" w:rsidR="006D3C3F" w:rsidRDefault="00EA7C73">
            <w:pPr>
              <w:pStyle w:val="TableParagraph"/>
              <w:ind w:left="13"/>
              <w:jc w:val="center"/>
            </w:pPr>
            <w:r>
              <w:t>2</w:t>
            </w:r>
          </w:p>
        </w:tc>
      </w:tr>
      <w:tr w:rsidR="006D3C3F" w14:paraId="7676C15E" w14:textId="77777777">
        <w:trPr>
          <w:trHeight w:val="506"/>
        </w:trPr>
        <w:tc>
          <w:tcPr>
            <w:tcW w:w="4212" w:type="dxa"/>
            <w:vMerge/>
            <w:tcBorders>
              <w:top w:val="nil"/>
            </w:tcBorders>
          </w:tcPr>
          <w:p w14:paraId="633BA31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01EDC7F0" w14:textId="77777777" w:rsidR="006D3C3F" w:rsidRDefault="00EA7C73">
            <w:pPr>
              <w:pStyle w:val="TableParagraph"/>
              <w:spacing w:line="251" w:lineRule="exact"/>
              <w:ind w:left="11"/>
              <w:jc w:val="center"/>
            </w:pPr>
            <w:r>
              <w:t>1</w:t>
            </w:r>
          </w:p>
        </w:tc>
        <w:tc>
          <w:tcPr>
            <w:tcW w:w="7894" w:type="dxa"/>
          </w:tcPr>
          <w:p w14:paraId="1A1BF657" w14:textId="77777777" w:rsidR="006D3C3F" w:rsidRDefault="00EA7C73">
            <w:pPr>
              <w:pStyle w:val="TableParagraph"/>
              <w:spacing w:line="254" w:lineRule="exact"/>
              <w:ind w:left="108" w:right="192"/>
            </w:pPr>
            <w:r>
              <w:t>Составление календарного агротехнического плана работ по уходу за</w:t>
            </w:r>
            <w:r>
              <w:rPr>
                <w:spacing w:val="1"/>
              </w:rPr>
              <w:t xml:space="preserve"> </w:t>
            </w:r>
            <w:r>
              <w:t>плодоно-</w:t>
            </w:r>
            <w:r>
              <w:rPr>
                <w:spacing w:val="-52"/>
              </w:rPr>
              <w:t xml:space="preserve"> </w:t>
            </w:r>
            <w:r>
              <w:t>сящими плантациями</w:t>
            </w:r>
            <w:r>
              <w:rPr>
                <w:spacing w:val="-1"/>
              </w:rPr>
              <w:t xml:space="preserve"> </w:t>
            </w:r>
            <w:r>
              <w:t>ягодников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3DC62B45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44E5220B" w14:textId="77777777" w:rsidR="006D3C3F" w:rsidRDefault="006D3C3F">
      <w:pPr>
        <w:rPr>
          <w:sz w:val="2"/>
          <w:szCs w:val="2"/>
        </w:rPr>
        <w:sectPr w:rsidR="006D3C3F">
          <w:type w:val="continuous"/>
          <w:pgSz w:w="16850" w:h="11910" w:orient="landscape"/>
          <w:pgMar w:top="840" w:right="1142" w:bottom="280" w:left="7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4"/>
        <w:gridCol w:w="1090"/>
      </w:tblGrid>
      <w:tr w:rsidR="006D3C3F" w14:paraId="53BB813F" w14:textId="77777777">
        <w:trPr>
          <w:trHeight w:val="7337"/>
        </w:trPr>
        <w:tc>
          <w:tcPr>
            <w:tcW w:w="12684" w:type="dxa"/>
          </w:tcPr>
          <w:p w14:paraId="7325A0C1" w14:textId="77777777" w:rsidR="006D3C3F" w:rsidRDefault="00EA7C73">
            <w:pPr>
              <w:pStyle w:val="TableParagraph"/>
              <w:spacing w:line="251" w:lineRule="exact"/>
            </w:pPr>
            <w:r>
              <w:lastRenderedPageBreak/>
              <w:t>Самостоятельная</w:t>
            </w:r>
            <w:r>
              <w:rPr>
                <w:spacing w:val="-1"/>
              </w:rPr>
              <w:t xml:space="preserve"> </w:t>
            </w:r>
            <w:r>
              <w:t>работа:</w:t>
            </w:r>
          </w:p>
          <w:p w14:paraId="05950F9E" w14:textId="77777777" w:rsidR="006D3C3F" w:rsidRDefault="00EA7C73" w:rsidP="00340F07">
            <w:pPr>
              <w:pStyle w:val="TableParagraph"/>
              <w:numPr>
                <w:ilvl w:val="0"/>
                <w:numId w:val="205"/>
              </w:numPr>
              <w:tabs>
                <w:tab w:val="left" w:pos="817"/>
              </w:tabs>
              <w:spacing w:before="1"/>
              <w:ind w:right="157" w:hanging="361"/>
            </w:pPr>
            <w:r>
              <w:t>Просо. Просо основная крупяная культура. Значение культура, просо как страховая культура. Причины засоренности посе-</w:t>
            </w:r>
            <w:r>
              <w:rPr>
                <w:spacing w:val="1"/>
              </w:rPr>
              <w:t xml:space="preserve"> </w:t>
            </w:r>
            <w:r>
              <w:t>вов проса, меры предупреждения и борьба с сорняками. Использование под посевы проса целинных и зеленых земель. Осо-</w:t>
            </w:r>
            <w:r>
              <w:rPr>
                <w:spacing w:val="-52"/>
              </w:rPr>
              <w:t xml:space="preserve"> </w:t>
            </w:r>
            <w:r>
              <w:t>бенности</w:t>
            </w:r>
            <w:r>
              <w:rPr>
                <w:spacing w:val="-1"/>
              </w:rPr>
              <w:t xml:space="preserve"> </w:t>
            </w:r>
            <w:r>
              <w:t>технологии</w:t>
            </w:r>
            <w:r>
              <w:rPr>
                <w:spacing w:val="-1"/>
              </w:rPr>
              <w:t xml:space="preserve"> </w:t>
            </w:r>
            <w:r>
              <w:t>возделывания</w:t>
            </w:r>
            <w:r>
              <w:rPr>
                <w:spacing w:val="-1"/>
              </w:rPr>
              <w:t xml:space="preserve"> </w:t>
            </w:r>
            <w:r>
              <w:t>проса,</w:t>
            </w:r>
            <w:r>
              <w:rPr>
                <w:spacing w:val="-4"/>
              </w:rPr>
              <w:t xml:space="preserve"> </w:t>
            </w:r>
            <w:r>
              <w:t>способы посева,</w:t>
            </w:r>
            <w:r>
              <w:rPr>
                <w:spacing w:val="-3"/>
              </w:rPr>
              <w:t xml:space="preserve"> </w:t>
            </w:r>
            <w:r>
              <w:t>летние</w:t>
            </w:r>
            <w:r>
              <w:rPr>
                <w:spacing w:val="-1"/>
              </w:rPr>
              <w:t xml:space="preserve"> </w:t>
            </w:r>
            <w:r>
              <w:t>и пожнивные посевы.</w:t>
            </w:r>
          </w:p>
          <w:p w14:paraId="4284CB7B" w14:textId="77777777" w:rsidR="006D3C3F" w:rsidRDefault="00EA7C73" w:rsidP="00144EB6">
            <w:pPr>
              <w:pStyle w:val="TableParagraph"/>
              <w:tabs>
                <w:tab w:val="left" w:pos="817"/>
              </w:tabs>
              <w:ind w:left="828" w:right="231"/>
            </w:pPr>
            <w:r>
              <w:t>Сорго. Значение культуры. Использование сорго, сорго- засухоустойчивая культура, значение ее для засушливых районов</w:t>
            </w:r>
            <w:r>
              <w:rPr>
                <w:spacing w:val="1"/>
              </w:rPr>
              <w:t xml:space="preserve"> </w:t>
            </w:r>
            <w:r>
              <w:t>страны. Особенности технологии возделывания сорго. Значение скороспелых высокоурожайных гибридов, смешанные по-</w:t>
            </w:r>
            <w:r>
              <w:rPr>
                <w:spacing w:val="-52"/>
              </w:rPr>
              <w:t xml:space="preserve"> </w:t>
            </w:r>
            <w:r>
              <w:t>сева сорго.</w:t>
            </w:r>
          </w:p>
          <w:p w14:paraId="7B7F1887" w14:textId="77777777" w:rsidR="006D3C3F" w:rsidRDefault="00EA7C73" w:rsidP="00144EB6">
            <w:pPr>
              <w:pStyle w:val="TableParagraph"/>
              <w:tabs>
                <w:tab w:val="left" w:pos="817"/>
              </w:tabs>
              <w:ind w:left="828" w:right="121"/>
              <w:jc w:val="both"/>
            </w:pPr>
            <w:r>
              <w:t>Рис. Значение культуры. Основное района возделывания. Расширение посевов. Особенности строения корневой системы и -</w:t>
            </w:r>
            <w:r>
              <w:rPr>
                <w:spacing w:val="-52"/>
              </w:rPr>
              <w:t xml:space="preserve"> </w:t>
            </w:r>
            <w:r>
              <w:t>прорастание семян риса, Рисовое севообороты, сорняки в посевах риса, меры борьбы с ними. Технология возделывания ри-</w:t>
            </w:r>
            <w:r>
              <w:rPr>
                <w:spacing w:val="1"/>
              </w:rPr>
              <w:t xml:space="preserve"> </w:t>
            </w:r>
            <w:r>
              <w:t>са,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инженерных</w:t>
            </w:r>
            <w:r>
              <w:rPr>
                <w:spacing w:val="-2"/>
              </w:rPr>
              <w:t xml:space="preserve"> </w:t>
            </w:r>
            <w:r>
              <w:t>системах.</w:t>
            </w:r>
          </w:p>
          <w:p w14:paraId="55DCF3FE" w14:textId="77777777" w:rsidR="006D3C3F" w:rsidRDefault="00EA7C73" w:rsidP="00340F07">
            <w:pPr>
              <w:pStyle w:val="TableParagraph"/>
              <w:numPr>
                <w:ilvl w:val="0"/>
                <w:numId w:val="205"/>
              </w:numPr>
              <w:tabs>
                <w:tab w:val="left" w:pos="817"/>
              </w:tabs>
              <w:spacing w:line="252" w:lineRule="exact"/>
              <w:ind w:left="816" w:hanging="350"/>
              <w:jc w:val="both"/>
            </w:pPr>
            <w:r>
              <w:t>Озимый</w:t>
            </w:r>
            <w:r>
              <w:rPr>
                <w:spacing w:val="-2"/>
              </w:rPr>
              <w:t xml:space="preserve"> </w:t>
            </w:r>
            <w:r>
              <w:t>ячмень.</w:t>
            </w:r>
            <w:r>
              <w:rPr>
                <w:spacing w:val="-1"/>
              </w:rPr>
              <w:t xml:space="preserve"> </w:t>
            </w:r>
            <w:r>
              <w:t>Особенности</w:t>
            </w:r>
            <w:r>
              <w:rPr>
                <w:spacing w:val="-2"/>
              </w:rPr>
              <w:t xml:space="preserve"> </w:t>
            </w:r>
            <w:r>
              <w:t>биологии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технологии</w:t>
            </w:r>
            <w:r>
              <w:rPr>
                <w:spacing w:val="-2"/>
              </w:rPr>
              <w:t xml:space="preserve"> </w:t>
            </w:r>
            <w:r>
              <w:t>возделывания</w:t>
            </w:r>
            <w:r>
              <w:rPr>
                <w:spacing w:val="-3"/>
              </w:rPr>
              <w:t xml:space="preserve"> </w:t>
            </w:r>
            <w:r>
              <w:t>озимого</w:t>
            </w:r>
            <w:r>
              <w:rPr>
                <w:spacing w:val="-4"/>
              </w:rPr>
              <w:t xml:space="preserve"> </w:t>
            </w:r>
            <w:r>
              <w:t>ячменя.</w:t>
            </w:r>
          </w:p>
          <w:p w14:paraId="18894858" w14:textId="77777777" w:rsidR="006D3C3F" w:rsidRDefault="00EA7C73" w:rsidP="00144EB6">
            <w:pPr>
              <w:pStyle w:val="TableParagraph"/>
              <w:tabs>
                <w:tab w:val="left" w:pos="817"/>
              </w:tabs>
              <w:spacing w:before="1" w:line="252" w:lineRule="exact"/>
              <w:ind w:left="816"/>
              <w:jc w:val="both"/>
            </w:pPr>
            <w:r>
              <w:t>Тритикале.</w:t>
            </w:r>
            <w:r>
              <w:rPr>
                <w:spacing w:val="-5"/>
              </w:rPr>
              <w:t xml:space="preserve"> </w:t>
            </w:r>
            <w:r>
              <w:t>Значение</w:t>
            </w:r>
            <w:r>
              <w:rPr>
                <w:spacing w:val="-3"/>
              </w:rPr>
              <w:t xml:space="preserve"> </w:t>
            </w:r>
            <w:r>
              <w:t>культуры,</w:t>
            </w:r>
            <w:r>
              <w:rPr>
                <w:spacing w:val="-2"/>
              </w:rPr>
              <w:t xml:space="preserve"> </w:t>
            </w:r>
            <w:r>
              <w:t>питательная</w:t>
            </w:r>
            <w:r>
              <w:rPr>
                <w:spacing w:val="-2"/>
              </w:rPr>
              <w:t xml:space="preserve"> </w:t>
            </w:r>
            <w:r>
              <w:t>ценность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урожайность.</w:t>
            </w:r>
            <w:r>
              <w:rPr>
                <w:spacing w:val="-2"/>
              </w:rPr>
              <w:t xml:space="preserve"> </w:t>
            </w:r>
            <w:r>
              <w:t>Особенности</w:t>
            </w:r>
            <w:r>
              <w:rPr>
                <w:spacing w:val="-2"/>
              </w:rPr>
              <w:t xml:space="preserve"> </w:t>
            </w:r>
            <w:r>
              <w:t>технологии</w:t>
            </w:r>
            <w:r>
              <w:rPr>
                <w:spacing w:val="-2"/>
              </w:rPr>
              <w:t xml:space="preserve"> </w:t>
            </w:r>
            <w:r>
              <w:t>возделывания.</w:t>
            </w:r>
          </w:p>
          <w:p w14:paraId="65A90F1D" w14:textId="77777777" w:rsidR="006D3C3F" w:rsidRDefault="00EA7C73" w:rsidP="00144EB6">
            <w:pPr>
              <w:pStyle w:val="TableParagraph"/>
              <w:tabs>
                <w:tab w:val="left" w:pos="817"/>
              </w:tabs>
              <w:ind w:left="828" w:right="114"/>
            </w:pPr>
            <w:r>
              <w:t>Соя. Использование сои как белковой и масличной культура. Технология возделывания сои. Особенности возделывания сои</w:t>
            </w:r>
            <w:r>
              <w:rPr>
                <w:spacing w:val="-5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орошении.</w:t>
            </w:r>
          </w:p>
          <w:p w14:paraId="21B5BFC0" w14:textId="77777777" w:rsidR="006D3C3F" w:rsidRDefault="00EA7C73" w:rsidP="00144EB6">
            <w:pPr>
              <w:pStyle w:val="TableParagraph"/>
              <w:tabs>
                <w:tab w:val="left" w:pos="817"/>
              </w:tabs>
              <w:spacing w:line="242" w:lineRule="auto"/>
              <w:ind w:left="828" w:right="140"/>
            </w:pPr>
            <w:r>
              <w:t>Фасоль. Пищевое значение фасоли. Разнообразие видов фасоли, уроки посева. Технология возделывания фасоли в условиях</w:t>
            </w:r>
            <w:r>
              <w:rPr>
                <w:spacing w:val="-52"/>
              </w:rPr>
              <w:t xml:space="preserve"> </w:t>
            </w:r>
            <w:r>
              <w:t>орошения.</w:t>
            </w:r>
          </w:p>
          <w:p w14:paraId="5489F806" w14:textId="77777777" w:rsidR="006D3C3F" w:rsidRDefault="00EA7C73" w:rsidP="00340F07">
            <w:pPr>
              <w:pStyle w:val="TableParagraph"/>
              <w:numPr>
                <w:ilvl w:val="0"/>
                <w:numId w:val="205"/>
              </w:numPr>
              <w:tabs>
                <w:tab w:val="left" w:pos="817"/>
              </w:tabs>
              <w:ind w:right="420" w:hanging="361"/>
            </w:pPr>
            <w:r>
              <w:t>Чечевица. Использование чечевицы, крупно и мелкосеменная чечевица. Товарное качества семян, чечевицы,</w:t>
            </w:r>
            <w:r>
              <w:rPr>
                <w:spacing w:val="1"/>
              </w:rPr>
              <w:t xml:space="preserve"> </w:t>
            </w:r>
            <w:r>
              <w:t>Засорители</w:t>
            </w:r>
            <w:r>
              <w:rPr>
                <w:spacing w:val="-53"/>
              </w:rPr>
              <w:t xml:space="preserve"> </w:t>
            </w:r>
            <w:r>
              <w:t>чечевицы,</w:t>
            </w:r>
            <w:r>
              <w:rPr>
                <w:spacing w:val="-1"/>
              </w:rPr>
              <w:t xml:space="preserve"> </w:t>
            </w:r>
            <w:r>
              <w:t>меры</w:t>
            </w:r>
            <w:r>
              <w:rPr>
                <w:spacing w:val="-2"/>
              </w:rPr>
              <w:t xml:space="preserve"> </w:t>
            </w:r>
            <w:r>
              <w:t>борьбы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ними. Технология</w:t>
            </w:r>
            <w:r>
              <w:rPr>
                <w:spacing w:val="-1"/>
              </w:rPr>
              <w:t xml:space="preserve"> </w:t>
            </w:r>
            <w:r>
              <w:t>возделывания. Особенности уборки.</w:t>
            </w:r>
          </w:p>
          <w:p w14:paraId="4BFCDEC3" w14:textId="77777777" w:rsidR="006D3C3F" w:rsidRDefault="00EA7C73" w:rsidP="00144EB6">
            <w:pPr>
              <w:pStyle w:val="TableParagraph"/>
              <w:tabs>
                <w:tab w:val="left" w:pos="817"/>
              </w:tabs>
              <w:ind w:left="828" w:right="306"/>
            </w:pPr>
            <w:r>
              <w:t>Чина и нут. Чина и нут ценные зерновое бобовые культуры, для засушливых районов, продовольственное» техническое, и</w:t>
            </w:r>
            <w:r>
              <w:rPr>
                <w:spacing w:val="-52"/>
              </w:rPr>
              <w:t xml:space="preserve"> </w:t>
            </w:r>
            <w:r>
              <w:t>кормовое</w:t>
            </w:r>
            <w:r>
              <w:rPr>
                <w:spacing w:val="-1"/>
              </w:rPr>
              <w:t xml:space="preserve"> </w:t>
            </w:r>
            <w:r>
              <w:t>значение, чины.</w:t>
            </w:r>
            <w:r>
              <w:rPr>
                <w:spacing w:val="-4"/>
              </w:rPr>
              <w:t xml:space="preserve"> </w:t>
            </w:r>
            <w:r>
              <w:t>Нут как пропашная культура.</w:t>
            </w:r>
            <w:r>
              <w:rPr>
                <w:spacing w:val="-1"/>
              </w:rPr>
              <w:t xml:space="preserve"> </w:t>
            </w:r>
            <w:r>
              <w:t>Особенности технологии</w:t>
            </w:r>
            <w:r>
              <w:rPr>
                <w:spacing w:val="-2"/>
              </w:rPr>
              <w:t xml:space="preserve"> </w:t>
            </w:r>
            <w:r>
              <w:t>возделывания</w:t>
            </w:r>
            <w:r>
              <w:rPr>
                <w:spacing w:val="-2"/>
              </w:rPr>
              <w:t xml:space="preserve"> </w:t>
            </w:r>
            <w:r>
              <w:t>чины</w:t>
            </w:r>
            <w:r>
              <w:rPr>
                <w:spacing w:val="-3"/>
              </w:rPr>
              <w:t xml:space="preserve"> </w:t>
            </w:r>
            <w:r>
              <w:t>и нута.</w:t>
            </w:r>
          </w:p>
          <w:p w14:paraId="3EFABDD9" w14:textId="77777777" w:rsidR="006D3C3F" w:rsidRDefault="00EA7C73" w:rsidP="00144EB6">
            <w:pPr>
              <w:pStyle w:val="TableParagraph"/>
              <w:tabs>
                <w:tab w:val="left" w:pos="817"/>
              </w:tabs>
              <w:ind w:left="828" w:right="343"/>
            </w:pPr>
            <w:r>
              <w:t>Кормовые бобы. Значение бобов как высокобелковой неполегающем культуры. Выращивание кормовых бобов на зерно и</w:t>
            </w:r>
            <w:r>
              <w:rPr>
                <w:spacing w:val="-52"/>
              </w:rPr>
              <w:t xml:space="preserve"> </w:t>
            </w:r>
            <w:r>
              <w:t>силос.</w:t>
            </w:r>
            <w:r>
              <w:rPr>
                <w:spacing w:val="-1"/>
              </w:rPr>
              <w:t xml:space="preserve"> </w:t>
            </w:r>
            <w:r>
              <w:t>Отзывчивость кормовых бобов</w:t>
            </w:r>
            <w:r>
              <w:rPr>
                <w:spacing w:val="-2"/>
              </w:rPr>
              <w:t xml:space="preserve"> </w:t>
            </w:r>
            <w:r>
              <w:t>на органические удобрения,</w:t>
            </w:r>
            <w:r>
              <w:rPr>
                <w:spacing w:val="-1"/>
              </w:rPr>
              <w:t xml:space="preserve"> </w:t>
            </w:r>
            <w:r>
              <w:t>сроки и</w:t>
            </w:r>
            <w:r>
              <w:rPr>
                <w:spacing w:val="-1"/>
              </w:rPr>
              <w:t xml:space="preserve"> </w:t>
            </w:r>
            <w:r>
              <w:t>способы</w:t>
            </w:r>
            <w:r>
              <w:rPr>
                <w:spacing w:val="-3"/>
              </w:rPr>
              <w:t xml:space="preserve"> </w:t>
            </w:r>
            <w:r>
              <w:t>уборки.</w:t>
            </w:r>
          </w:p>
          <w:p w14:paraId="345213F6" w14:textId="77777777" w:rsidR="006D3C3F" w:rsidRDefault="00EA7C73" w:rsidP="00144EB6">
            <w:pPr>
              <w:pStyle w:val="TableParagraph"/>
              <w:tabs>
                <w:tab w:val="left" w:pos="817"/>
              </w:tabs>
              <w:spacing w:line="251" w:lineRule="exact"/>
              <w:ind w:left="816"/>
            </w:pP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маточной</w:t>
            </w:r>
            <w:r>
              <w:rPr>
                <w:spacing w:val="-2"/>
              </w:rPr>
              <w:t xml:space="preserve"> </w:t>
            </w:r>
            <w:r>
              <w:t>свеклы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высадок.</w:t>
            </w:r>
            <w:r>
              <w:rPr>
                <w:spacing w:val="-4"/>
              </w:rPr>
              <w:t xml:space="preserve"> </w:t>
            </w:r>
            <w:r>
              <w:t>Без</w:t>
            </w:r>
            <w:r>
              <w:rPr>
                <w:spacing w:val="-2"/>
              </w:rPr>
              <w:t xml:space="preserve"> </w:t>
            </w:r>
            <w:r>
              <w:t>высадочный</w:t>
            </w:r>
            <w:r>
              <w:rPr>
                <w:spacing w:val="-2"/>
              </w:rPr>
              <w:t xml:space="preserve"> </w:t>
            </w:r>
            <w:r>
              <w:t>способ</w:t>
            </w:r>
            <w:r>
              <w:rPr>
                <w:spacing w:val="-1"/>
              </w:rPr>
              <w:t xml:space="preserve"> </w:t>
            </w:r>
            <w:r>
              <w:t>выращивания</w:t>
            </w:r>
            <w:r>
              <w:rPr>
                <w:spacing w:val="-2"/>
              </w:rPr>
              <w:t xml:space="preserve"> </w:t>
            </w:r>
            <w:r>
              <w:t>семян.</w:t>
            </w:r>
          </w:p>
          <w:p w14:paraId="4BD48DF2" w14:textId="77777777" w:rsidR="006D3C3F" w:rsidRDefault="00EA7C73" w:rsidP="00340F07">
            <w:pPr>
              <w:pStyle w:val="TableParagraph"/>
              <w:numPr>
                <w:ilvl w:val="0"/>
                <w:numId w:val="205"/>
              </w:numPr>
              <w:tabs>
                <w:tab w:val="left" w:pos="817"/>
              </w:tabs>
              <w:spacing w:line="252" w:lineRule="exact"/>
              <w:ind w:left="816" w:hanging="350"/>
            </w:pPr>
            <w:r>
              <w:t>Причины</w:t>
            </w:r>
            <w:r>
              <w:rPr>
                <w:spacing w:val="-3"/>
              </w:rPr>
              <w:t xml:space="preserve"> </w:t>
            </w:r>
            <w:r>
              <w:t>вырождения</w:t>
            </w:r>
            <w:r>
              <w:rPr>
                <w:spacing w:val="-4"/>
              </w:rPr>
              <w:t xml:space="preserve"> </w:t>
            </w:r>
            <w:r>
              <w:t>картофеля.</w:t>
            </w:r>
          </w:p>
          <w:p w14:paraId="345664FE" w14:textId="77777777" w:rsidR="006D3C3F" w:rsidRDefault="00EA7C73" w:rsidP="00144EB6">
            <w:pPr>
              <w:pStyle w:val="TableParagraph"/>
              <w:tabs>
                <w:tab w:val="left" w:pos="817"/>
              </w:tabs>
              <w:ind w:left="828" w:right="331"/>
            </w:pPr>
            <w:r>
              <w:t>Земляная груша /топинамбур/. Особенности развития культуры, возделывание земляной груши для технических целей, на</w:t>
            </w:r>
            <w:r>
              <w:rPr>
                <w:spacing w:val="-52"/>
              </w:rPr>
              <w:t xml:space="preserve"> </w:t>
            </w:r>
            <w:r>
              <w:t>силос</w:t>
            </w:r>
            <w:r>
              <w:rPr>
                <w:spacing w:val="-1"/>
              </w:rPr>
              <w:t xml:space="preserve"> </w:t>
            </w:r>
            <w:r>
              <w:t>и выпас. Земляная</w:t>
            </w:r>
            <w:r>
              <w:rPr>
                <w:spacing w:val="-1"/>
              </w:rPr>
              <w:t xml:space="preserve"> </w:t>
            </w:r>
            <w:r>
              <w:t>груша в</w:t>
            </w:r>
            <w:r>
              <w:rPr>
                <w:spacing w:val="-1"/>
              </w:rPr>
              <w:t xml:space="preserve"> </w:t>
            </w:r>
            <w:r>
              <w:t>выводном</w:t>
            </w:r>
            <w:r>
              <w:rPr>
                <w:spacing w:val="-4"/>
              </w:rPr>
              <w:t xml:space="preserve"> </w:t>
            </w:r>
            <w:r>
              <w:t>клину,</w:t>
            </w:r>
            <w:r>
              <w:rPr>
                <w:spacing w:val="-3"/>
              </w:rPr>
              <w:t xml:space="preserve"> </w:t>
            </w:r>
            <w:r>
              <w:t>меры борьбы</w:t>
            </w:r>
            <w:r>
              <w:rPr>
                <w:spacing w:val="-1"/>
              </w:rPr>
              <w:t xml:space="preserve"> </w:t>
            </w:r>
            <w:r>
              <w:t>с засорением топинамбуром</w:t>
            </w:r>
            <w:r>
              <w:rPr>
                <w:spacing w:val="-1"/>
              </w:rPr>
              <w:t xml:space="preserve"> </w:t>
            </w:r>
            <w:r>
              <w:t>последующих</w:t>
            </w:r>
            <w:r>
              <w:rPr>
                <w:spacing w:val="-3"/>
              </w:rPr>
              <w:t xml:space="preserve"> </w:t>
            </w:r>
            <w:r>
              <w:t>культур.</w:t>
            </w:r>
          </w:p>
          <w:p w14:paraId="716D2336" w14:textId="77777777" w:rsidR="006D3C3F" w:rsidRDefault="00EA7C73" w:rsidP="00144EB6">
            <w:pPr>
              <w:pStyle w:val="TableParagraph"/>
              <w:tabs>
                <w:tab w:val="left" w:pos="817"/>
              </w:tabs>
              <w:ind w:left="828" w:right="262"/>
            </w:pPr>
            <w:r>
              <w:t>Дыня, значение в народном хозяйстве, видовой состав, районы возделывания, площади, урожайность, ботаническая харак-</w:t>
            </w:r>
            <w:r>
              <w:rPr>
                <w:spacing w:val="-52"/>
              </w:rPr>
              <w:t xml:space="preserve"> </w:t>
            </w:r>
            <w:r>
              <w:t>теристика,</w:t>
            </w:r>
            <w:r>
              <w:rPr>
                <w:spacing w:val="-3"/>
              </w:rPr>
              <w:t xml:space="preserve"> </w:t>
            </w:r>
            <w:r>
              <w:t>особенности биологии</w:t>
            </w:r>
            <w:r>
              <w:rPr>
                <w:spacing w:val="-1"/>
              </w:rPr>
              <w:t xml:space="preserve"> </w:t>
            </w:r>
            <w:r>
              <w:t>и агротехники.</w:t>
            </w:r>
          </w:p>
          <w:p w14:paraId="02ECBEA4" w14:textId="77777777" w:rsidR="006D3C3F" w:rsidRDefault="00EA7C73" w:rsidP="00144EB6">
            <w:pPr>
              <w:pStyle w:val="TableParagraph"/>
              <w:tabs>
                <w:tab w:val="left" w:pos="817"/>
              </w:tabs>
              <w:spacing w:line="233" w:lineRule="exact"/>
              <w:ind w:left="816"/>
            </w:pPr>
            <w:r>
              <w:t>Горчица.</w:t>
            </w:r>
            <w:r>
              <w:rPr>
                <w:spacing w:val="-3"/>
              </w:rPr>
              <w:t xml:space="preserve"> </w:t>
            </w:r>
            <w:r>
              <w:t>Различия</w:t>
            </w:r>
            <w:r>
              <w:rPr>
                <w:spacing w:val="-5"/>
              </w:rPr>
              <w:t xml:space="preserve"> </w:t>
            </w:r>
            <w:r>
              <w:t>белой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сизой</w:t>
            </w:r>
            <w:r>
              <w:rPr>
                <w:spacing w:val="-2"/>
              </w:rPr>
              <w:t xml:space="preserve"> </w:t>
            </w:r>
            <w:r>
              <w:t>горчицы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морфологическим</w:t>
            </w:r>
            <w:r>
              <w:rPr>
                <w:spacing w:val="-3"/>
              </w:rPr>
              <w:t xml:space="preserve"> </w:t>
            </w:r>
            <w:r>
              <w:t>признакам.</w:t>
            </w:r>
            <w:r>
              <w:rPr>
                <w:spacing w:val="-6"/>
              </w:rPr>
              <w:t xml:space="preserve"> </w:t>
            </w:r>
            <w:r>
              <w:t>Технология</w:t>
            </w:r>
            <w:r>
              <w:rPr>
                <w:spacing w:val="-2"/>
              </w:rPr>
              <w:t xml:space="preserve"> </w:t>
            </w:r>
            <w:r>
              <w:t>возделывания</w:t>
            </w:r>
            <w:r>
              <w:rPr>
                <w:spacing w:val="-3"/>
              </w:rPr>
              <w:t xml:space="preserve"> </w:t>
            </w:r>
            <w:r>
              <w:t>сизой</w:t>
            </w:r>
            <w:r>
              <w:rPr>
                <w:spacing w:val="-3"/>
              </w:rPr>
              <w:t xml:space="preserve"> </w:t>
            </w:r>
            <w:r>
              <w:t>горчицы.</w:t>
            </w:r>
          </w:p>
        </w:tc>
        <w:tc>
          <w:tcPr>
            <w:tcW w:w="1090" w:type="dxa"/>
          </w:tcPr>
          <w:p w14:paraId="4F5A3BF8" w14:textId="302F8C76" w:rsidR="006D3C3F" w:rsidRDefault="00144EB6">
            <w:pPr>
              <w:pStyle w:val="TableParagraph"/>
              <w:spacing w:before="1"/>
              <w:ind w:left="359" w:right="351"/>
              <w:jc w:val="center"/>
            </w:pPr>
            <w:r>
              <w:t>2</w:t>
            </w:r>
          </w:p>
        </w:tc>
      </w:tr>
    </w:tbl>
    <w:p w14:paraId="5B5A2ACC" w14:textId="77777777" w:rsidR="006D3C3F" w:rsidRDefault="006D3C3F">
      <w:pPr>
        <w:jc w:val="center"/>
        <w:sectPr w:rsidR="006D3C3F">
          <w:type w:val="continuous"/>
          <w:pgSz w:w="16850" w:h="11910" w:orient="landscape"/>
          <w:pgMar w:top="840" w:right="1142" w:bottom="280" w:left="7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4"/>
        <w:gridCol w:w="1090"/>
      </w:tblGrid>
      <w:tr w:rsidR="006D3C3F" w14:paraId="6FF21B91" w14:textId="77777777">
        <w:trPr>
          <w:trHeight w:val="8096"/>
        </w:trPr>
        <w:tc>
          <w:tcPr>
            <w:tcW w:w="12684" w:type="dxa"/>
          </w:tcPr>
          <w:p w14:paraId="2D28B6F1" w14:textId="77777777" w:rsidR="006D3C3F" w:rsidRDefault="00EA7C73" w:rsidP="00144EB6">
            <w:pPr>
              <w:pStyle w:val="TableParagraph"/>
              <w:tabs>
                <w:tab w:val="left" w:pos="817"/>
              </w:tabs>
              <w:ind w:left="828" w:right="94"/>
            </w:pPr>
            <w:r>
              <w:lastRenderedPageBreak/>
              <w:t>Клещевина. Особенности строения и созревания растений, требования к условиям произрастания. Десикация посевов, сроки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способы уборки.</w:t>
            </w:r>
          </w:p>
          <w:p w14:paraId="0DFF056F" w14:textId="77777777" w:rsidR="006D3C3F" w:rsidRDefault="00EA7C73" w:rsidP="00144EB6">
            <w:pPr>
              <w:pStyle w:val="TableParagraph"/>
              <w:tabs>
                <w:tab w:val="left" w:pos="817"/>
              </w:tabs>
              <w:spacing w:line="252" w:lineRule="exact"/>
              <w:ind w:left="816"/>
            </w:pPr>
            <w:r>
              <w:t>Лен</w:t>
            </w:r>
            <w:r>
              <w:rPr>
                <w:spacing w:val="-3"/>
              </w:rPr>
              <w:t xml:space="preserve"> </w:t>
            </w:r>
            <w:r>
              <w:t>масличный.</w:t>
            </w:r>
            <w:r>
              <w:rPr>
                <w:spacing w:val="-3"/>
              </w:rPr>
              <w:t xml:space="preserve"> </w:t>
            </w:r>
            <w:r>
              <w:t>Зоны</w:t>
            </w:r>
            <w:r>
              <w:rPr>
                <w:spacing w:val="-4"/>
              </w:rPr>
              <w:t xml:space="preserve"> </w:t>
            </w:r>
            <w:r>
              <w:t>распространения,</w:t>
            </w:r>
            <w:r>
              <w:rPr>
                <w:spacing w:val="-3"/>
              </w:rPr>
              <w:t xml:space="preserve"> </w:t>
            </w:r>
            <w:r>
              <w:t>морфологические</w:t>
            </w:r>
            <w:r>
              <w:rPr>
                <w:spacing w:val="-3"/>
              </w:rPr>
              <w:t xml:space="preserve"> </w:t>
            </w:r>
            <w:r>
              <w:t>признаки,</w:t>
            </w:r>
            <w:r>
              <w:rPr>
                <w:spacing w:val="-3"/>
              </w:rPr>
              <w:t xml:space="preserve"> </w:t>
            </w:r>
            <w:r>
              <w:t>биологические</w:t>
            </w:r>
            <w:r>
              <w:rPr>
                <w:spacing w:val="-3"/>
              </w:rPr>
              <w:t xml:space="preserve"> </w:t>
            </w:r>
            <w:r>
              <w:t>особенности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приема</w:t>
            </w:r>
            <w:r>
              <w:rPr>
                <w:spacing w:val="-3"/>
              </w:rPr>
              <w:t xml:space="preserve"> </w:t>
            </w:r>
            <w:r>
              <w:t>возделывания.</w:t>
            </w:r>
          </w:p>
          <w:p w14:paraId="0B802A8D" w14:textId="63578C7F" w:rsidR="006D3C3F" w:rsidRDefault="00EA7C73" w:rsidP="00340F07">
            <w:pPr>
              <w:pStyle w:val="TableParagraph"/>
              <w:numPr>
                <w:ilvl w:val="0"/>
                <w:numId w:val="205"/>
              </w:numPr>
              <w:tabs>
                <w:tab w:val="left" w:pos="817"/>
              </w:tabs>
              <w:ind w:right="373"/>
            </w:pPr>
            <w:r>
              <w:t>Зеленцовая культура. Особенности уборки и послеуборочной обработки семян. Машины для возделывания конопли, пер-</w:t>
            </w:r>
            <w:r>
              <w:rPr>
                <w:spacing w:val="-52"/>
              </w:rPr>
              <w:t xml:space="preserve"> </w:t>
            </w:r>
            <w:r>
              <w:t>вичная</w:t>
            </w:r>
            <w:r>
              <w:rPr>
                <w:spacing w:val="-2"/>
              </w:rPr>
              <w:t xml:space="preserve"> </w:t>
            </w:r>
            <w:r>
              <w:t>обработка соломы</w:t>
            </w:r>
            <w:r>
              <w:rPr>
                <w:spacing w:val="-3"/>
              </w:rPr>
              <w:t xml:space="preserve"> </w:t>
            </w:r>
            <w:r>
              <w:t>конопли.</w:t>
            </w:r>
          </w:p>
          <w:p w14:paraId="4EED11AD" w14:textId="77777777" w:rsidR="006D3C3F" w:rsidRDefault="00EA7C73" w:rsidP="00144EB6">
            <w:pPr>
              <w:pStyle w:val="TableParagraph"/>
              <w:tabs>
                <w:tab w:val="left" w:pos="817"/>
              </w:tabs>
              <w:spacing w:line="252" w:lineRule="exact"/>
              <w:ind w:left="816"/>
            </w:pPr>
            <w:r>
              <w:t>Гидромелиоративные</w:t>
            </w:r>
            <w:r>
              <w:rPr>
                <w:spacing w:val="-4"/>
              </w:rPr>
              <w:t xml:space="preserve"> </w:t>
            </w:r>
            <w:r>
              <w:t>работы.</w:t>
            </w:r>
          </w:p>
          <w:p w14:paraId="77CC0B5C" w14:textId="77777777" w:rsidR="006D3C3F" w:rsidRDefault="00EA7C73" w:rsidP="00144EB6">
            <w:pPr>
              <w:pStyle w:val="TableParagraph"/>
              <w:tabs>
                <w:tab w:val="left" w:pos="817"/>
              </w:tabs>
              <w:spacing w:line="252" w:lineRule="exact"/>
              <w:ind w:left="816"/>
            </w:pPr>
            <w:r>
              <w:t>Почвозащитные</w:t>
            </w:r>
            <w:r>
              <w:rPr>
                <w:spacing w:val="-8"/>
              </w:rPr>
              <w:t xml:space="preserve"> </w:t>
            </w:r>
            <w:r>
              <w:t>севообороты.</w:t>
            </w:r>
          </w:p>
          <w:p w14:paraId="69DCCFBD" w14:textId="77777777" w:rsidR="006D3C3F" w:rsidRDefault="00EA7C73" w:rsidP="00144EB6">
            <w:pPr>
              <w:pStyle w:val="TableParagraph"/>
              <w:tabs>
                <w:tab w:val="left" w:pos="817"/>
              </w:tabs>
              <w:spacing w:line="252" w:lineRule="exact"/>
              <w:ind w:left="816"/>
            </w:pPr>
            <w:r>
              <w:t>Технология</w:t>
            </w:r>
            <w:r>
              <w:rPr>
                <w:spacing w:val="-4"/>
              </w:rPr>
              <w:t xml:space="preserve"> </w:t>
            </w:r>
            <w:r>
              <w:t>возделывания</w:t>
            </w:r>
            <w:r>
              <w:rPr>
                <w:spacing w:val="-3"/>
              </w:rPr>
              <w:t xml:space="preserve"> </w:t>
            </w:r>
            <w:r>
              <w:t>зерновых,</w:t>
            </w:r>
            <w:r>
              <w:rPr>
                <w:spacing w:val="-2"/>
              </w:rPr>
              <w:t xml:space="preserve"> </w:t>
            </w:r>
            <w:r>
              <w:t>зернобобовых</w:t>
            </w:r>
            <w:r>
              <w:rPr>
                <w:spacing w:val="-1"/>
              </w:rPr>
              <w:t xml:space="preserve"> </w:t>
            </w:r>
            <w:r>
              <w:t>культур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кормовые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  <w:p w14:paraId="571A87A9" w14:textId="77777777" w:rsidR="006D3C3F" w:rsidRDefault="00EA7C73" w:rsidP="00144EB6">
            <w:pPr>
              <w:pStyle w:val="TableParagraph"/>
              <w:tabs>
                <w:tab w:val="left" w:pos="817"/>
              </w:tabs>
              <w:spacing w:line="252" w:lineRule="exact"/>
              <w:ind w:left="816"/>
            </w:pPr>
            <w:r>
              <w:t>Кормовые</w:t>
            </w:r>
            <w:r>
              <w:rPr>
                <w:spacing w:val="-2"/>
              </w:rPr>
              <w:t xml:space="preserve"> </w:t>
            </w:r>
            <w:r>
              <w:t>корнеплоды,</w:t>
            </w:r>
            <w:r>
              <w:rPr>
                <w:spacing w:val="-2"/>
              </w:rPr>
              <w:t xml:space="preserve"> </w:t>
            </w:r>
            <w:r>
              <w:t>земляная</w:t>
            </w:r>
            <w:r>
              <w:rPr>
                <w:spacing w:val="-2"/>
              </w:rPr>
              <w:t xml:space="preserve"> </w:t>
            </w:r>
            <w:r>
              <w:t>груша,</w:t>
            </w:r>
            <w:r>
              <w:rPr>
                <w:spacing w:val="-2"/>
              </w:rPr>
              <w:t xml:space="preserve"> </w:t>
            </w:r>
            <w:r>
              <w:t>кормовая</w:t>
            </w:r>
            <w:r>
              <w:rPr>
                <w:spacing w:val="-1"/>
              </w:rPr>
              <w:t xml:space="preserve"> </w:t>
            </w:r>
            <w:r>
              <w:t>капуста,</w:t>
            </w:r>
            <w:r>
              <w:rPr>
                <w:spacing w:val="-2"/>
              </w:rPr>
              <w:t xml:space="preserve"> </w:t>
            </w:r>
            <w:r>
              <w:t>подсолнечник.</w:t>
            </w:r>
            <w:r>
              <w:rPr>
                <w:spacing w:val="-2"/>
              </w:rPr>
              <w:t xml:space="preserve"> </w:t>
            </w:r>
            <w:r>
              <w:t>Технология</w:t>
            </w:r>
            <w:r>
              <w:rPr>
                <w:spacing w:val="-2"/>
              </w:rPr>
              <w:t xml:space="preserve"> </w:t>
            </w:r>
            <w:r>
              <w:t>возделывания.</w:t>
            </w:r>
          </w:p>
          <w:p w14:paraId="2FD33DDB" w14:textId="77777777" w:rsidR="006D3C3F" w:rsidRDefault="00EA7C73" w:rsidP="00340F07">
            <w:pPr>
              <w:pStyle w:val="TableParagraph"/>
              <w:numPr>
                <w:ilvl w:val="0"/>
                <w:numId w:val="205"/>
              </w:numPr>
              <w:tabs>
                <w:tab w:val="left" w:pos="817"/>
              </w:tabs>
              <w:ind w:left="816" w:hanging="350"/>
            </w:pPr>
            <w:r>
              <w:t>Назначение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технические</w:t>
            </w:r>
            <w:r>
              <w:rPr>
                <w:spacing w:val="-1"/>
              </w:rPr>
              <w:t xml:space="preserve"> </w:t>
            </w:r>
            <w:r>
              <w:t>средства</w:t>
            </w:r>
            <w:r>
              <w:rPr>
                <w:spacing w:val="-1"/>
              </w:rPr>
              <w:t xml:space="preserve"> </w:t>
            </w:r>
            <w:r>
              <w:t>осуществления</w:t>
            </w:r>
            <w:r>
              <w:rPr>
                <w:spacing w:val="-3"/>
              </w:rPr>
              <w:t xml:space="preserve"> </w:t>
            </w:r>
            <w:r>
              <w:t>технологических</w:t>
            </w:r>
            <w:r>
              <w:rPr>
                <w:spacing w:val="-3"/>
              </w:rPr>
              <w:t xml:space="preserve"> </w:t>
            </w:r>
            <w:r>
              <w:t>операций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заготовке</w:t>
            </w:r>
            <w:r>
              <w:rPr>
                <w:spacing w:val="-3"/>
              </w:rPr>
              <w:t xml:space="preserve"> </w:t>
            </w:r>
            <w:r>
              <w:t>сена.</w:t>
            </w:r>
          </w:p>
          <w:p w14:paraId="55F8BDC5" w14:textId="77777777" w:rsidR="006D3C3F" w:rsidRDefault="00EA7C73" w:rsidP="00144EB6">
            <w:pPr>
              <w:pStyle w:val="TableParagraph"/>
              <w:tabs>
                <w:tab w:val="left" w:pos="817"/>
              </w:tabs>
              <w:spacing w:before="2" w:line="252" w:lineRule="exact"/>
              <w:ind w:left="816"/>
            </w:pPr>
            <w:r>
              <w:t>Химическое</w:t>
            </w:r>
            <w:r>
              <w:rPr>
                <w:spacing w:val="-6"/>
              </w:rPr>
              <w:t xml:space="preserve"> </w:t>
            </w:r>
            <w:r>
              <w:t>консервирование</w:t>
            </w:r>
            <w:r>
              <w:rPr>
                <w:spacing w:val="-4"/>
              </w:rPr>
              <w:t xml:space="preserve"> </w:t>
            </w:r>
            <w:r>
              <w:t>кормов.</w:t>
            </w:r>
          </w:p>
          <w:p w14:paraId="429505C8" w14:textId="77777777" w:rsidR="006D3C3F" w:rsidRDefault="00EA7C73" w:rsidP="00144EB6">
            <w:pPr>
              <w:pStyle w:val="TableParagraph"/>
              <w:tabs>
                <w:tab w:val="left" w:pos="817"/>
              </w:tabs>
              <w:spacing w:line="252" w:lineRule="exact"/>
              <w:ind w:left="816"/>
            </w:pPr>
            <w:r>
              <w:t>Технология</w:t>
            </w:r>
            <w:r>
              <w:rPr>
                <w:spacing w:val="-3"/>
              </w:rPr>
              <w:t xml:space="preserve"> </w:t>
            </w:r>
            <w:r>
              <w:t>уборки соломы.</w:t>
            </w:r>
          </w:p>
          <w:p w14:paraId="6A0BB3FA" w14:textId="77777777" w:rsidR="006D3C3F" w:rsidRDefault="00EA7C73" w:rsidP="00144EB6">
            <w:pPr>
              <w:pStyle w:val="TableParagraph"/>
              <w:tabs>
                <w:tab w:val="left" w:pos="817"/>
              </w:tabs>
              <w:spacing w:before="1" w:line="252" w:lineRule="exact"/>
              <w:ind w:left="816"/>
            </w:pPr>
            <w:r>
              <w:t>Особенности</w:t>
            </w:r>
            <w:r>
              <w:rPr>
                <w:spacing w:val="-2"/>
              </w:rPr>
              <w:t xml:space="preserve"> </w:t>
            </w:r>
            <w:r>
              <w:t>применения</w:t>
            </w:r>
            <w:r>
              <w:rPr>
                <w:spacing w:val="-5"/>
              </w:rPr>
              <w:t xml:space="preserve"> </w:t>
            </w:r>
            <w:r>
              <w:t>удобрений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овощеводстве.</w:t>
            </w:r>
            <w:r>
              <w:rPr>
                <w:spacing w:val="-1"/>
              </w:rPr>
              <w:t xml:space="preserve"> </w:t>
            </w:r>
            <w:r>
              <w:t>Использование</w:t>
            </w:r>
            <w:r>
              <w:rPr>
                <w:spacing w:val="-2"/>
              </w:rPr>
              <w:t xml:space="preserve"> </w:t>
            </w:r>
            <w:r>
              <w:t>сточных</w:t>
            </w:r>
            <w:r>
              <w:rPr>
                <w:spacing w:val="-2"/>
              </w:rPr>
              <w:t xml:space="preserve"> </w:t>
            </w:r>
            <w:r>
              <w:t>вод,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удобрения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орошения.</w:t>
            </w:r>
          </w:p>
          <w:p w14:paraId="5E04745B" w14:textId="77777777" w:rsidR="006D3C3F" w:rsidRDefault="00EA7C73" w:rsidP="00144EB6">
            <w:pPr>
              <w:pStyle w:val="TableParagraph"/>
              <w:tabs>
                <w:tab w:val="left" w:pos="817"/>
              </w:tabs>
              <w:spacing w:line="252" w:lineRule="exact"/>
              <w:ind w:left="816"/>
            </w:pPr>
            <w:r>
              <w:t>Характеристика</w:t>
            </w:r>
            <w:r>
              <w:rPr>
                <w:spacing w:val="-3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почв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точки</w:t>
            </w:r>
            <w:r>
              <w:rPr>
                <w:spacing w:val="-1"/>
              </w:rPr>
              <w:t xml:space="preserve"> </w:t>
            </w:r>
            <w:r>
              <w:t>зрения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пригодности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возделывания</w:t>
            </w:r>
            <w:r>
              <w:rPr>
                <w:spacing w:val="-3"/>
              </w:rPr>
              <w:t xml:space="preserve"> </w:t>
            </w:r>
            <w:r>
              <w:t>овощных</w:t>
            </w:r>
            <w:r>
              <w:rPr>
                <w:spacing w:val="-3"/>
              </w:rPr>
              <w:t xml:space="preserve"> </w:t>
            </w:r>
            <w:r>
              <w:t>культур.</w:t>
            </w:r>
          </w:p>
          <w:p w14:paraId="6BF0AE88" w14:textId="77777777" w:rsidR="006D3C3F" w:rsidRDefault="00EA7C73" w:rsidP="00144EB6">
            <w:pPr>
              <w:pStyle w:val="TableParagraph"/>
              <w:tabs>
                <w:tab w:val="left" w:pos="817"/>
              </w:tabs>
              <w:spacing w:line="252" w:lineRule="exact"/>
              <w:ind w:left="816"/>
            </w:pPr>
            <w:r>
              <w:t>Особенности</w:t>
            </w:r>
            <w:r>
              <w:rPr>
                <w:spacing w:val="-2"/>
              </w:rPr>
              <w:t xml:space="preserve"> </w:t>
            </w:r>
            <w:r>
              <w:t>выращивания</w:t>
            </w:r>
            <w:r>
              <w:rPr>
                <w:spacing w:val="-4"/>
              </w:rPr>
              <w:t xml:space="preserve"> </w:t>
            </w:r>
            <w:r>
              <w:t>овощей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поймах.</w:t>
            </w:r>
          </w:p>
          <w:p w14:paraId="0B6491B1" w14:textId="77777777" w:rsidR="006D3C3F" w:rsidRDefault="00EA7C73" w:rsidP="00340F07">
            <w:pPr>
              <w:pStyle w:val="TableParagraph"/>
              <w:numPr>
                <w:ilvl w:val="0"/>
                <w:numId w:val="205"/>
              </w:numPr>
              <w:tabs>
                <w:tab w:val="left" w:pos="817"/>
              </w:tabs>
              <w:spacing w:before="1" w:line="252" w:lineRule="exact"/>
              <w:ind w:left="816" w:hanging="350"/>
            </w:pPr>
            <w:r>
              <w:t>Методы</w:t>
            </w:r>
            <w:r>
              <w:rPr>
                <w:spacing w:val="-2"/>
              </w:rPr>
              <w:t xml:space="preserve"> </w:t>
            </w:r>
            <w:r>
              <w:t>создания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регулирования</w:t>
            </w:r>
            <w:r>
              <w:rPr>
                <w:spacing w:val="-2"/>
              </w:rPr>
              <w:t xml:space="preserve"> </w:t>
            </w:r>
            <w:r>
              <w:t>микроклимата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защищенном</w:t>
            </w:r>
            <w:r>
              <w:rPr>
                <w:spacing w:val="-4"/>
              </w:rPr>
              <w:t xml:space="preserve"> </w:t>
            </w:r>
            <w:r>
              <w:t>грунте.</w:t>
            </w:r>
          </w:p>
          <w:p w14:paraId="2C35F790" w14:textId="77777777" w:rsidR="006D3C3F" w:rsidRDefault="00EA7C73" w:rsidP="00144EB6">
            <w:pPr>
              <w:pStyle w:val="TableParagraph"/>
              <w:tabs>
                <w:tab w:val="left" w:pos="817"/>
              </w:tabs>
              <w:spacing w:line="252" w:lineRule="exact"/>
              <w:ind w:left="816"/>
            </w:pPr>
            <w:r>
              <w:t>Механизация,</w:t>
            </w:r>
            <w:r>
              <w:rPr>
                <w:spacing w:val="-5"/>
              </w:rPr>
              <w:t xml:space="preserve"> </w:t>
            </w:r>
            <w:r>
              <w:t>электрификация,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автоматизация</w:t>
            </w:r>
            <w:r>
              <w:rPr>
                <w:spacing w:val="-2"/>
              </w:rPr>
              <w:t xml:space="preserve"> </w:t>
            </w:r>
            <w:r>
              <w:t>производственных</w:t>
            </w:r>
            <w:r>
              <w:rPr>
                <w:spacing w:val="-2"/>
              </w:rPr>
              <w:t xml:space="preserve"> </w:t>
            </w:r>
            <w:r>
              <w:t>процессов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защищенном</w:t>
            </w:r>
            <w:r>
              <w:rPr>
                <w:spacing w:val="-2"/>
              </w:rPr>
              <w:t xml:space="preserve"> </w:t>
            </w:r>
            <w:r>
              <w:t>грунте.</w:t>
            </w:r>
          </w:p>
          <w:p w14:paraId="2D6714FF" w14:textId="77777777" w:rsidR="006D3C3F" w:rsidRDefault="00EA7C73" w:rsidP="00144EB6">
            <w:pPr>
              <w:pStyle w:val="TableParagraph"/>
              <w:tabs>
                <w:tab w:val="left" w:pos="817"/>
              </w:tabs>
              <w:spacing w:before="2" w:line="252" w:lineRule="exact"/>
              <w:ind w:left="816"/>
            </w:pPr>
            <w:r>
              <w:t>Технология</w:t>
            </w:r>
            <w:r>
              <w:rPr>
                <w:spacing w:val="-3"/>
              </w:rPr>
              <w:t xml:space="preserve"> </w:t>
            </w:r>
            <w:r>
              <w:t>промышленного</w:t>
            </w:r>
            <w:r>
              <w:rPr>
                <w:spacing w:val="-1"/>
              </w:rPr>
              <w:t xml:space="preserve"> </w:t>
            </w:r>
            <w:r>
              <w:t>производства</w:t>
            </w:r>
            <w:r>
              <w:rPr>
                <w:spacing w:val="-3"/>
              </w:rPr>
              <w:t xml:space="preserve"> </w:t>
            </w:r>
            <w:r>
              <w:t>рассады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открытого</w:t>
            </w:r>
            <w:r>
              <w:rPr>
                <w:spacing w:val="-3"/>
              </w:rPr>
              <w:t xml:space="preserve"> </w:t>
            </w:r>
            <w:r>
              <w:t>грунта.</w:t>
            </w:r>
          </w:p>
          <w:p w14:paraId="669D51A0" w14:textId="77777777" w:rsidR="006D3C3F" w:rsidRDefault="00EA7C73" w:rsidP="00144EB6">
            <w:pPr>
              <w:pStyle w:val="TableParagraph"/>
              <w:tabs>
                <w:tab w:val="left" w:pos="817"/>
              </w:tabs>
              <w:spacing w:line="252" w:lineRule="exact"/>
              <w:ind w:left="816"/>
            </w:pPr>
            <w:r>
              <w:t>Краткий</w:t>
            </w:r>
            <w:r>
              <w:rPr>
                <w:spacing w:val="-2"/>
              </w:rPr>
              <w:t xml:space="preserve"> </w:t>
            </w:r>
            <w:r>
              <w:t>анализ</w:t>
            </w:r>
            <w:r>
              <w:rPr>
                <w:spacing w:val="-2"/>
              </w:rPr>
              <w:t xml:space="preserve"> </w:t>
            </w:r>
            <w:r>
              <w:t>овощных</w:t>
            </w:r>
            <w:r>
              <w:rPr>
                <w:spacing w:val="-4"/>
              </w:rPr>
              <w:t xml:space="preserve"> </w:t>
            </w:r>
            <w:r>
              <w:t>севооборотов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примере</w:t>
            </w:r>
            <w:r>
              <w:rPr>
                <w:spacing w:val="-3"/>
              </w:rPr>
              <w:t xml:space="preserve"> </w:t>
            </w:r>
            <w:r>
              <w:t>передовых</w:t>
            </w:r>
            <w:r>
              <w:rPr>
                <w:spacing w:val="-2"/>
              </w:rPr>
              <w:t xml:space="preserve"> </w:t>
            </w:r>
            <w:r>
              <w:t>хозяйств</w:t>
            </w:r>
            <w:r>
              <w:rPr>
                <w:spacing w:val="-3"/>
              </w:rPr>
              <w:t xml:space="preserve"> </w:t>
            </w:r>
            <w:r>
              <w:t>зоны.</w:t>
            </w:r>
          </w:p>
          <w:p w14:paraId="3C5162E8" w14:textId="77777777" w:rsidR="006D3C3F" w:rsidRDefault="00EA7C73" w:rsidP="00144EB6">
            <w:pPr>
              <w:pStyle w:val="TableParagraph"/>
              <w:tabs>
                <w:tab w:val="left" w:pos="817"/>
              </w:tabs>
              <w:spacing w:line="252" w:lineRule="exact"/>
              <w:ind w:left="816"/>
            </w:pPr>
            <w:r>
              <w:t>Особенности</w:t>
            </w:r>
            <w:r>
              <w:rPr>
                <w:spacing w:val="-2"/>
              </w:rPr>
              <w:t xml:space="preserve"> </w:t>
            </w:r>
            <w:r>
              <w:t>выращивания</w:t>
            </w:r>
            <w:r>
              <w:rPr>
                <w:spacing w:val="-3"/>
              </w:rPr>
              <w:t xml:space="preserve"> </w:t>
            </w:r>
            <w:r>
              <w:t>ярового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озимого</w:t>
            </w:r>
            <w:r>
              <w:rPr>
                <w:spacing w:val="-1"/>
              </w:rPr>
              <w:t xml:space="preserve"> </w:t>
            </w:r>
            <w:r>
              <w:t>чеснока.</w:t>
            </w:r>
          </w:p>
          <w:p w14:paraId="194C3AD2" w14:textId="77777777" w:rsidR="006D3C3F" w:rsidRDefault="00EA7C73" w:rsidP="00144EB6">
            <w:pPr>
              <w:pStyle w:val="TableParagraph"/>
              <w:tabs>
                <w:tab w:val="left" w:pos="817"/>
              </w:tabs>
              <w:spacing w:before="2" w:line="252" w:lineRule="exact"/>
              <w:ind w:left="816"/>
            </w:pP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почвы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применения</w:t>
            </w:r>
            <w:r>
              <w:rPr>
                <w:spacing w:val="-2"/>
              </w:rPr>
              <w:t xml:space="preserve"> </w:t>
            </w:r>
            <w:r>
              <w:t>удобрений</w:t>
            </w:r>
            <w:r>
              <w:rPr>
                <w:spacing w:val="-2"/>
              </w:rPr>
              <w:t xml:space="preserve"> </w:t>
            </w:r>
            <w:r>
              <w:t>под</w:t>
            </w:r>
            <w:r>
              <w:rPr>
                <w:spacing w:val="-2"/>
              </w:rPr>
              <w:t xml:space="preserve"> </w:t>
            </w:r>
            <w:r>
              <w:t>многолетние</w:t>
            </w:r>
            <w:r>
              <w:rPr>
                <w:spacing w:val="-3"/>
              </w:rPr>
              <w:t xml:space="preserve"> </w:t>
            </w:r>
            <w:r>
              <w:t>овощные</w:t>
            </w:r>
            <w:r>
              <w:rPr>
                <w:spacing w:val="-2"/>
              </w:rPr>
              <w:t xml:space="preserve"> </w:t>
            </w:r>
            <w:r>
              <w:t>растения.</w:t>
            </w:r>
          </w:p>
          <w:p w14:paraId="1C794A48" w14:textId="77777777" w:rsidR="006D3C3F" w:rsidRDefault="00EA7C73" w:rsidP="00340F07">
            <w:pPr>
              <w:pStyle w:val="TableParagraph"/>
              <w:numPr>
                <w:ilvl w:val="0"/>
                <w:numId w:val="205"/>
              </w:numPr>
              <w:tabs>
                <w:tab w:val="left" w:pos="817"/>
              </w:tabs>
              <w:spacing w:line="252" w:lineRule="exact"/>
              <w:ind w:left="816" w:hanging="350"/>
            </w:pPr>
            <w:r>
              <w:t>Требования</w:t>
            </w:r>
            <w:r>
              <w:rPr>
                <w:spacing w:val="-4"/>
              </w:rPr>
              <w:t xml:space="preserve"> </w:t>
            </w:r>
            <w:r>
              <w:t>предъявляемые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шампиньонницам,</w:t>
            </w:r>
            <w:r>
              <w:rPr>
                <w:spacing w:val="-2"/>
              </w:rPr>
              <w:t xml:space="preserve"> </w:t>
            </w:r>
            <w:r>
              <w:t>мицелию,</w:t>
            </w:r>
            <w:r>
              <w:rPr>
                <w:spacing w:val="-2"/>
              </w:rPr>
              <w:t xml:space="preserve"> </w:t>
            </w:r>
            <w:r>
              <w:t>субстратах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грибов.</w:t>
            </w:r>
          </w:p>
          <w:p w14:paraId="74236446" w14:textId="77777777" w:rsidR="006D3C3F" w:rsidRDefault="00EA7C73" w:rsidP="00144EB6">
            <w:pPr>
              <w:pStyle w:val="TableParagraph"/>
              <w:tabs>
                <w:tab w:val="left" w:pos="817"/>
              </w:tabs>
              <w:spacing w:before="1"/>
              <w:ind w:left="828" w:right="1823"/>
            </w:pPr>
            <w:r>
              <w:t>Составить опорный конспект по теме Биологические особенности и морфологические признаки плодовых</w:t>
            </w:r>
            <w:r>
              <w:rPr>
                <w:spacing w:val="-52"/>
              </w:rPr>
              <w:t xml:space="preserve"> </w:t>
            </w:r>
            <w:r>
              <w:t>растений</w:t>
            </w:r>
          </w:p>
          <w:p w14:paraId="0CCAD382" w14:textId="77777777" w:rsidR="006D3C3F" w:rsidRDefault="00EA7C73" w:rsidP="00144EB6">
            <w:pPr>
              <w:pStyle w:val="TableParagraph"/>
              <w:tabs>
                <w:tab w:val="left" w:pos="817"/>
              </w:tabs>
              <w:spacing w:before="1" w:line="252" w:lineRule="exact"/>
              <w:ind w:left="816"/>
            </w:pPr>
            <w:r>
              <w:t>Отраслевой</w:t>
            </w:r>
            <w:r>
              <w:rPr>
                <w:spacing w:val="-2"/>
              </w:rPr>
              <w:t xml:space="preserve"> </w:t>
            </w:r>
            <w:r>
              <w:t>стандарт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подвои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привои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плодоводстве.</w:t>
            </w:r>
          </w:p>
          <w:p w14:paraId="5C20E24A" w14:textId="77777777" w:rsidR="006D3C3F" w:rsidRDefault="00EA7C73" w:rsidP="00144EB6">
            <w:pPr>
              <w:pStyle w:val="TableParagraph"/>
              <w:tabs>
                <w:tab w:val="left" w:pos="817"/>
              </w:tabs>
              <w:spacing w:line="252" w:lineRule="exact"/>
              <w:ind w:left="816"/>
            </w:pPr>
            <w:r>
              <w:t>Передовой</w:t>
            </w:r>
            <w:r>
              <w:rPr>
                <w:spacing w:val="-3"/>
              </w:rPr>
              <w:t xml:space="preserve"> </w:t>
            </w:r>
            <w:r>
              <w:t>опыт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выращиванию</w:t>
            </w:r>
            <w:r>
              <w:rPr>
                <w:spacing w:val="-2"/>
              </w:rPr>
              <w:t xml:space="preserve"> </w:t>
            </w:r>
            <w:r>
              <w:t>подвоев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привитого</w:t>
            </w:r>
            <w:r>
              <w:rPr>
                <w:spacing w:val="-2"/>
              </w:rPr>
              <w:t xml:space="preserve"> </w:t>
            </w:r>
            <w:r>
              <w:t>посадочного</w:t>
            </w:r>
            <w:r>
              <w:rPr>
                <w:spacing w:val="-5"/>
              </w:rPr>
              <w:t xml:space="preserve"> </w:t>
            </w:r>
            <w:r>
              <w:t>материала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питомнике.</w:t>
            </w:r>
          </w:p>
          <w:p w14:paraId="74961655" w14:textId="77777777" w:rsidR="006D3C3F" w:rsidRDefault="00EA7C73" w:rsidP="00144EB6">
            <w:pPr>
              <w:pStyle w:val="TableParagraph"/>
              <w:tabs>
                <w:tab w:val="left" w:pos="817"/>
              </w:tabs>
              <w:ind w:left="816"/>
            </w:pPr>
            <w:r>
              <w:t>Весеннее -летний уход за</w:t>
            </w:r>
            <w:r>
              <w:rPr>
                <w:spacing w:val="-3"/>
              </w:rPr>
              <w:t xml:space="preserve"> </w:t>
            </w:r>
            <w:r>
              <w:t>однолетками.</w:t>
            </w:r>
          </w:p>
          <w:p w14:paraId="3CE3B8D5" w14:textId="77777777" w:rsidR="006D3C3F" w:rsidRDefault="00EA7C73" w:rsidP="00340F07">
            <w:pPr>
              <w:pStyle w:val="TableParagraph"/>
              <w:numPr>
                <w:ilvl w:val="0"/>
                <w:numId w:val="205"/>
              </w:numPr>
              <w:tabs>
                <w:tab w:val="left" w:pos="817"/>
              </w:tabs>
              <w:spacing w:before="1" w:line="252" w:lineRule="exact"/>
              <w:ind w:left="816" w:hanging="350"/>
            </w:pPr>
            <w:r>
              <w:t>Предпосадочная</w:t>
            </w:r>
            <w:r>
              <w:rPr>
                <w:spacing w:val="-3"/>
              </w:rPr>
              <w:t xml:space="preserve"> </w:t>
            </w:r>
            <w:r>
              <w:t>подготовка</w:t>
            </w:r>
            <w:r>
              <w:rPr>
                <w:spacing w:val="-3"/>
              </w:rPr>
              <w:t xml:space="preserve"> </w:t>
            </w:r>
            <w:r>
              <w:t>почвы.</w:t>
            </w:r>
          </w:p>
          <w:p w14:paraId="0736AA42" w14:textId="77777777" w:rsidR="006D3C3F" w:rsidRDefault="00EA7C73" w:rsidP="00144EB6">
            <w:pPr>
              <w:pStyle w:val="TableParagraph"/>
              <w:tabs>
                <w:tab w:val="left" w:pos="817"/>
              </w:tabs>
              <w:spacing w:line="252" w:lineRule="exact"/>
              <w:ind w:left="816"/>
            </w:pPr>
            <w:r>
              <w:t>Внесение</w:t>
            </w:r>
            <w:r>
              <w:rPr>
                <w:spacing w:val="-3"/>
              </w:rPr>
              <w:t xml:space="preserve"> </w:t>
            </w:r>
            <w:r>
              <w:t>органических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минеральных</w:t>
            </w:r>
            <w:r>
              <w:rPr>
                <w:spacing w:val="-3"/>
              </w:rPr>
              <w:t xml:space="preserve"> </w:t>
            </w:r>
            <w:r>
              <w:t>удобрений.</w:t>
            </w:r>
          </w:p>
          <w:p w14:paraId="572E6883" w14:textId="77777777" w:rsidR="006D3C3F" w:rsidRDefault="00EA7C73" w:rsidP="00144EB6">
            <w:pPr>
              <w:pStyle w:val="TableParagraph"/>
              <w:tabs>
                <w:tab w:val="left" w:pos="817"/>
              </w:tabs>
              <w:spacing w:before="1" w:line="252" w:lineRule="exact"/>
              <w:ind w:left="816"/>
            </w:pPr>
            <w:r>
              <w:t>Основные</w:t>
            </w:r>
            <w:r>
              <w:rPr>
                <w:spacing w:val="-1"/>
              </w:rPr>
              <w:t xml:space="preserve"> </w:t>
            </w:r>
            <w:r>
              <w:t>способы</w:t>
            </w:r>
            <w:r>
              <w:rPr>
                <w:spacing w:val="-1"/>
              </w:rPr>
              <w:t xml:space="preserve"> </w:t>
            </w:r>
            <w:r>
              <w:t>посадки плодовых</w:t>
            </w:r>
            <w:r>
              <w:rPr>
                <w:spacing w:val="-1"/>
              </w:rPr>
              <w:t xml:space="preserve"> </w:t>
            </w:r>
            <w:r>
              <w:t>деревьев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склонах.</w:t>
            </w:r>
          </w:p>
          <w:p w14:paraId="2A6C4ED2" w14:textId="77777777" w:rsidR="006D3C3F" w:rsidRDefault="00EA7C73" w:rsidP="00144EB6">
            <w:pPr>
              <w:pStyle w:val="TableParagraph"/>
              <w:tabs>
                <w:tab w:val="left" w:pos="817"/>
              </w:tabs>
              <w:spacing w:line="252" w:lineRule="exact"/>
              <w:ind w:left="816"/>
            </w:pPr>
            <w:r>
              <w:t>Режимы</w:t>
            </w:r>
            <w:r>
              <w:rPr>
                <w:spacing w:val="-4"/>
              </w:rPr>
              <w:t xml:space="preserve"> </w:t>
            </w:r>
            <w:r>
              <w:t>орошения</w:t>
            </w:r>
            <w:r>
              <w:rPr>
                <w:spacing w:val="-3"/>
              </w:rPr>
              <w:t xml:space="preserve"> </w:t>
            </w:r>
            <w:r>
              <w:t>различных</w:t>
            </w:r>
            <w:r>
              <w:rPr>
                <w:spacing w:val="-2"/>
              </w:rPr>
              <w:t xml:space="preserve"> </w:t>
            </w:r>
            <w:r>
              <w:t>типов</w:t>
            </w:r>
            <w:r>
              <w:rPr>
                <w:spacing w:val="-4"/>
              </w:rPr>
              <w:t xml:space="preserve"> </w:t>
            </w:r>
            <w:r>
              <w:t>интенсивных</w:t>
            </w:r>
            <w:r>
              <w:rPr>
                <w:spacing w:val="-2"/>
              </w:rPr>
              <w:t xml:space="preserve"> </w:t>
            </w:r>
            <w:r>
              <w:t>сортов.</w:t>
            </w:r>
            <w:r>
              <w:rPr>
                <w:spacing w:val="-1"/>
              </w:rPr>
              <w:t xml:space="preserve"> </w:t>
            </w:r>
            <w:r>
              <w:t>Сроки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способы</w:t>
            </w:r>
            <w:r>
              <w:rPr>
                <w:spacing w:val="-2"/>
              </w:rPr>
              <w:t xml:space="preserve"> </w:t>
            </w:r>
            <w:r>
              <w:t>проведения</w:t>
            </w:r>
            <w:r>
              <w:rPr>
                <w:spacing w:val="-3"/>
              </w:rPr>
              <w:t xml:space="preserve"> </w:t>
            </w:r>
            <w:r>
              <w:t>поливов.</w:t>
            </w:r>
          </w:p>
          <w:p w14:paraId="181890FA" w14:textId="77777777" w:rsidR="006D3C3F" w:rsidRDefault="00EA7C73" w:rsidP="00340F07">
            <w:pPr>
              <w:pStyle w:val="TableParagraph"/>
              <w:numPr>
                <w:ilvl w:val="0"/>
                <w:numId w:val="205"/>
              </w:numPr>
              <w:tabs>
                <w:tab w:val="left" w:pos="817"/>
              </w:tabs>
              <w:spacing w:line="235" w:lineRule="exact"/>
              <w:ind w:left="816" w:hanging="350"/>
            </w:pPr>
            <w:r>
              <w:t>Технология</w:t>
            </w:r>
            <w:r>
              <w:rPr>
                <w:spacing w:val="-4"/>
              </w:rPr>
              <w:t xml:space="preserve"> </w:t>
            </w:r>
            <w:r>
              <w:t>поточной</w:t>
            </w:r>
            <w:r>
              <w:rPr>
                <w:spacing w:val="-5"/>
              </w:rPr>
              <w:t xml:space="preserve"> </w:t>
            </w:r>
            <w:r>
              <w:t>уборки</w:t>
            </w:r>
            <w:r>
              <w:rPr>
                <w:spacing w:val="-1"/>
              </w:rPr>
              <w:t xml:space="preserve"> </w:t>
            </w:r>
            <w:r>
              <w:t>яблок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интенсивном</w:t>
            </w:r>
            <w:r>
              <w:rPr>
                <w:spacing w:val="-5"/>
              </w:rPr>
              <w:t xml:space="preserve"> </w:t>
            </w:r>
            <w:r>
              <w:t>саду.</w:t>
            </w:r>
          </w:p>
        </w:tc>
        <w:tc>
          <w:tcPr>
            <w:tcW w:w="1090" w:type="dxa"/>
          </w:tcPr>
          <w:p w14:paraId="017E93A0" w14:textId="77777777" w:rsidR="006D3C3F" w:rsidRDefault="006D3C3F">
            <w:pPr>
              <w:pStyle w:val="TableParagraph"/>
              <w:ind w:left="0"/>
            </w:pPr>
          </w:p>
        </w:tc>
      </w:tr>
    </w:tbl>
    <w:p w14:paraId="255C33CE" w14:textId="77777777" w:rsidR="006D3C3F" w:rsidRDefault="006D3C3F">
      <w:pPr>
        <w:sectPr w:rsidR="006D3C3F">
          <w:type w:val="continuous"/>
          <w:pgSz w:w="16850" w:h="11910" w:orient="landscape"/>
          <w:pgMar w:top="840" w:right="1142" w:bottom="280" w:left="7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4"/>
        <w:gridCol w:w="1090"/>
      </w:tblGrid>
      <w:tr w:rsidR="006D3C3F" w14:paraId="573C7BDA" w14:textId="77777777">
        <w:trPr>
          <w:trHeight w:val="4301"/>
        </w:trPr>
        <w:tc>
          <w:tcPr>
            <w:tcW w:w="12684" w:type="dxa"/>
          </w:tcPr>
          <w:p w14:paraId="7E79AA95" w14:textId="77777777" w:rsidR="006D3C3F" w:rsidRDefault="00EA7C73">
            <w:pPr>
              <w:pStyle w:val="TableParagraph"/>
              <w:ind w:right="10848"/>
            </w:pPr>
            <w:r>
              <w:lastRenderedPageBreak/>
              <w:t>Учебная практика</w:t>
            </w:r>
            <w:r>
              <w:rPr>
                <w:spacing w:val="-52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работ:</w:t>
            </w:r>
          </w:p>
          <w:p w14:paraId="1C920FBD" w14:textId="77777777" w:rsidR="006D3C3F" w:rsidRDefault="00EA7C73" w:rsidP="00340F07">
            <w:pPr>
              <w:pStyle w:val="TableParagraph"/>
              <w:numPr>
                <w:ilvl w:val="0"/>
                <w:numId w:val="204"/>
              </w:numPr>
              <w:tabs>
                <w:tab w:val="left" w:pos="817"/>
              </w:tabs>
              <w:ind w:hanging="350"/>
            </w:pPr>
            <w:r>
              <w:t>Проведение</w:t>
            </w:r>
            <w:r>
              <w:rPr>
                <w:spacing w:val="-2"/>
              </w:rPr>
              <w:t xml:space="preserve"> </w:t>
            </w:r>
            <w:r>
              <w:t>оценки</w:t>
            </w:r>
            <w:r>
              <w:rPr>
                <w:spacing w:val="-1"/>
              </w:rPr>
              <w:t xml:space="preserve"> </w:t>
            </w:r>
            <w:r>
              <w:t>состояния</w:t>
            </w:r>
            <w:r>
              <w:rPr>
                <w:spacing w:val="51"/>
              </w:rPr>
              <w:t xml:space="preserve"> </w:t>
            </w:r>
            <w:r>
              <w:t>озимых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многолетних</w:t>
            </w:r>
            <w:r>
              <w:rPr>
                <w:spacing w:val="-1"/>
              </w:rPr>
              <w:t xml:space="preserve"> </w:t>
            </w:r>
            <w:r>
              <w:t>трав</w:t>
            </w:r>
            <w:r>
              <w:rPr>
                <w:spacing w:val="-2"/>
              </w:rPr>
              <w:t xml:space="preserve"> </w:t>
            </w:r>
            <w:r>
              <w:t>путем</w:t>
            </w:r>
            <w:r>
              <w:rPr>
                <w:spacing w:val="-2"/>
              </w:rPr>
              <w:t xml:space="preserve"> </w:t>
            </w:r>
            <w:r>
              <w:t>осеннего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весеннего</w:t>
            </w:r>
            <w:r>
              <w:rPr>
                <w:spacing w:val="-5"/>
              </w:rPr>
              <w:t xml:space="preserve"> </w:t>
            </w:r>
            <w:r>
              <w:t>обследования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взятия</w:t>
            </w:r>
            <w:r>
              <w:rPr>
                <w:spacing w:val="-3"/>
              </w:rPr>
              <w:t xml:space="preserve"> </w:t>
            </w:r>
            <w:r>
              <w:t>монолитов.</w:t>
            </w:r>
          </w:p>
          <w:p w14:paraId="2A729802" w14:textId="77777777" w:rsidR="006D3C3F" w:rsidRDefault="00EA7C73" w:rsidP="00340F07">
            <w:pPr>
              <w:pStyle w:val="TableParagraph"/>
              <w:numPr>
                <w:ilvl w:val="0"/>
                <w:numId w:val="204"/>
              </w:numPr>
              <w:tabs>
                <w:tab w:val="left" w:pos="817"/>
              </w:tabs>
              <w:spacing w:before="1" w:line="252" w:lineRule="exact"/>
              <w:ind w:hanging="350"/>
            </w:pPr>
            <w:r>
              <w:t>Проведение</w:t>
            </w:r>
            <w:r>
              <w:rPr>
                <w:spacing w:val="-2"/>
              </w:rPr>
              <w:t xml:space="preserve"> </w:t>
            </w:r>
            <w:r>
              <w:t>технологических</w:t>
            </w:r>
            <w:r>
              <w:rPr>
                <w:spacing w:val="-2"/>
              </w:rPr>
              <w:t xml:space="preserve"> </w:t>
            </w:r>
            <w:r>
              <w:t>операций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возделыванию</w:t>
            </w:r>
            <w:r>
              <w:rPr>
                <w:spacing w:val="-2"/>
              </w:rPr>
              <w:t xml:space="preserve"> </w:t>
            </w:r>
            <w:r>
              <w:t>основных</w:t>
            </w:r>
            <w:r>
              <w:rPr>
                <w:spacing w:val="-2"/>
              </w:rPr>
              <w:t xml:space="preserve"> </w:t>
            </w:r>
            <w:r>
              <w:t>полевых</w:t>
            </w:r>
            <w:r>
              <w:rPr>
                <w:spacing w:val="-5"/>
              </w:rPr>
              <w:t xml:space="preserve"> </w:t>
            </w:r>
            <w:r>
              <w:t>культур.</w:t>
            </w:r>
          </w:p>
          <w:p w14:paraId="093E501C" w14:textId="77777777" w:rsidR="006D3C3F" w:rsidRDefault="00EA7C73" w:rsidP="00340F07">
            <w:pPr>
              <w:pStyle w:val="TableParagraph"/>
              <w:numPr>
                <w:ilvl w:val="0"/>
                <w:numId w:val="204"/>
              </w:numPr>
              <w:tabs>
                <w:tab w:val="left" w:pos="817"/>
              </w:tabs>
              <w:spacing w:line="252" w:lineRule="exact"/>
              <w:ind w:hanging="350"/>
            </w:pPr>
            <w:r>
              <w:t>Подготовка</w:t>
            </w:r>
            <w:r>
              <w:rPr>
                <w:spacing w:val="-5"/>
              </w:rPr>
              <w:t xml:space="preserve"> </w:t>
            </w:r>
            <w:r>
              <w:t>семян</w:t>
            </w:r>
            <w:r>
              <w:rPr>
                <w:spacing w:val="-2"/>
              </w:rPr>
              <w:t xml:space="preserve"> </w:t>
            </w:r>
            <w:r>
              <w:t>(посадочного</w:t>
            </w:r>
            <w:r>
              <w:rPr>
                <w:spacing w:val="-2"/>
              </w:rPr>
              <w:t xml:space="preserve"> </w:t>
            </w:r>
            <w:r>
              <w:t>материала)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посеву</w:t>
            </w:r>
            <w:r>
              <w:rPr>
                <w:spacing w:val="-2"/>
              </w:rPr>
              <w:t xml:space="preserve"> </w:t>
            </w:r>
            <w:r>
              <w:t>(посадке).</w:t>
            </w:r>
          </w:p>
          <w:p w14:paraId="3693EB4F" w14:textId="77777777" w:rsidR="006D3C3F" w:rsidRDefault="00EA7C73" w:rsidP="00340F07">
            <w:pPr>
              <w:pStyle w:val="TableParagraph"/>
              <w:numPr>
                <w:ilvl w:val="0"/>
                <w:numId w:val="204"/>
              </w:numPr>
              <w:tabs>
                <w:tab w:val="left" w:pos="817"/>
              </w:tabs>
              <w:spacing w:line="252" w:lineRule="exact"/>
              <w:ind w:hanging="350"/>
            </w:pPr>
            <w:r>
              <w:t>Проведение</w:t>
            </w:r>
            <w:r>
              <w:rPr>
                <w:spacing w:val="-2"/>
              </w:rPr>
              <w:t xml:space="preserve"> </w:t>
            </w:r>
            <w:r>
              <w:t>расчетов</w:t>
            </w:r>
            <w:r>
              <w:rPr>
                <w:spacing w:val="-2"/>
              </w:rPr>
              <w:t xml:space="preserve"> </w:t>
            </w:r>
            <w:r>
              <w:t>нормы</w:t>
            </w:r>
            <w:r>
              <w:rPr>
                <w:spacing w:val="-2"/>
              </w:rPr>
              <w:t xml:space="preserve"> </w:t>
            </w:r>
            <w:r>
              <w:t>высева</w:t>
            </w:r>
            <w:r>
              <w:rPr>
                <w:spacing w:val="-4"/>
              </w:rPr>
              <w:t xml:space="preserve"> </w:t>
            </w:r>
            <w:r>
              <w:t>семян,</w:t>
            </w:r>
            <w:r>
              <w:rPr>
                <w:spacing w:val="-1"/>
              </w:rPr>
              <w:t xml:space="preserve"> </w:t>
            </w:r>
            <w:r>
              <w:t>установки</w:t>
            </w:r>
            <w:r>
              <w:rPr>
                <w:spacing w:val="-2"/>
              </w:rPr>
              <w:t xml:space="preserve"> </w:t>
            </w:r>
            <w:r>
              <w:t>сеялки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норму</w:t>
            </w:r>
            <w:r>
              <w:rPr>
                <w:spacing w:val="-4"/>
              </w:rPr>
              <w:t xml:space="preserve"> </w:t>
            </w:r>
            <w:r>
              <w:t>высева</w:t>
            </w:r>
            <w:r>
              <w:rPr>
                <w:spacing w:val="-1"/>
              </w:rPr>
              <w:t xml:space="preserve"> </w:t>
            </w:r>
            <w:r>
              <w:t>семян,</w:t>
            </w:r>
            <w:r>
              <w:rPr>
                <w:spacing w:val="-2"/>
              </w:rPr>
              <w:t xml:space="preserve"> </w:t>
            </w:r>
            <w:r>
              <w:t>посев</w:t>
            </w:r>
            <w:r>
              <w:rPr>
                <w:spacing w:val="-1"/>
              </w:rPr>
              <w:t xml:space="preserve"> </w:t>
            </w:r>
            <w:r>
              <w:t>с/х</w:t>
            </w:r>
            <w:r>
              <w:rPr>
                <w:spacing w:val="-4"/>
              </w:rPr>
              <w:t xml:space="preserve"> </w:t>
            </w:r>
            <w:r>
              <w:t>культур..</w:t>
            </w:r>
          </w:p>
          <w:p w14:paraId="63B704D2" w14:textId="77777777" w:rsidR="006D3C3F" w:rsidRDefault="00EA7C73" w:rsidP="00340F07">
            <w:pPr>
              <w:pStyle w:val="TableParagraph"/>
              <w:numPr>
                <w:ilvl w:val="0"/>
                <w:numId w:val="204"/>
              </w:numPr>
              <w:tabs>
                <w:tab w:val="left" w:pos="817"/>
              </w:tabs>
              <w:spacing w:before="1" w:line="252" w:lineRule="exact"/>
              <w:ind w:hanging="350"/>
            </w:pPr>
            <w:r>
              <w:t>Проведение</w:t>
            </w:r>
            <w:r>
              <w:rPr>
                <w:spacing w:val="-1"/>
              </w:rPr>
              <w:t xml:space="preserve"> </w:t>
            </w:r>
            <w:r>
              <w:t>ухода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посевами</w:t>
            </w:r>
            <w:r>
              <w:rPr>
                <w:spacing w:val="-2"/>
              </w:rPr>
              <w:t xml:space="preserve"> </w:t>
            </w:r>
            <w:r>
              <w:t>озимых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яровых</w:t>
            </w:r>
            <w:r>
              <w:rPr>
                <w:spacing w:val="-3"/>
              </w:rPr>
              <w:t xml:space="preserve"> </w:t>
            </w:r>
            <w:r>
              <w:t>культур.</w:t>
            </w:r>
          </w:p>
          <w:p w14:paraId="7F40E54B" w14:textId="77777777" w:rsidR="006D3C3F" w:rsidRDefault="00EA7C73" w:rsidP="00340F07">
            <w:pPr>
              <w:pStyle w:val="TableParagraph"/>
              <w:numPr>
                <w:ilvl w:val="0"/>
                <w:numId w:val="204"/>
              </w:numPr>
              <w:tabs>
                <w:tab w:val="left" w:pos="817"/>
              </w:tabs>
              <w:spacing w:line="252" w:lineRule="exact"/>
              <w:ind w:hanging="350"/>
            </w:pPr>
            <w:r>
              <w:t>Определение</w:t>
            </w:r>
            <w:r>
              <w:rPr>
                <w:spacing w:val="-4"/>
              </w:rPr>
              <w:t xml:space="preserve"> </w:t>
            </w:r>
            <w:r>
              <w:t>фенологических</w:t>
            </w:r>
            <w:r>
              <w:rPr>
                <w:spacing w:val="-5"/>
              </w:rPr>
              <w:t xml:space="preserve"> </w:t>
            </w:r>
            <w:r>
              <w:t>фаз</w:t>
            </w:r>
            <w:r>
              <w:rPr>
                <w:spacing w:val="-3"/>
              </w:rPr>
              <w:t xml:space="preserve"> </w:t>
            </w:r>
            <w:r>
              <w:t>развития</w:t>
            </w:r>
            <w:r>
              <w:rPr>
                <w:spacing w:val="-5"/>
              </w:rPr>
              <w:t xml:space="preserve"> </w:t>
            </w:r>
            <w:r>
              <w:t>полевых</w:t>
            </w:r>
            <w:r>
              <w:rPr>
                <w:spacing w:val="-3"/>
              </w:rPr>
              <w:t xml:space="preserve"> </w:t>
            </w:r>
            <w:r>
              <w:t>культур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проведение</w:t>
            </w:r>
            <w:r>
              <w:rPr>
                <w:spacing w:val="-5"/>
              </w:rPr>
              <w:t xml:space="preserve"> </w:t>
            </w:r>
            <w:r>
              <w:t>фенологических</w:t>
            </w:r>
            <w:r>
              <w:rPr>
                <w:spacing w:val="-3"/>
              </w:rPr>
              <w:t xml:space="preserve"> </w:t>
            </w:r>
            <w:r>
              <w:t>наблюдений</w:t>
            </w:r>
          </w:p>
          <w:p w14:paraId="77A97BDC" w14:textId="77777777" w:rsidR="006D3C3F" w:rsidRDefault="00EA7C73" w:rsidP="00340F07">
            <w:pPr>
              <w:pStyle w:val="TableParagraph"/>
              <w:numPr>
                <w:ilvl w:val="0"/>
                <w:numId w:val="204"/>
              </w:numPr>
              <w:tabs>
                <w:tab w:val="left" w:pos="817"/>
              </w:tabs>
              <w:spacing w:before="1" w:line="252" w:lineRule="exact"/>
              <w:ind w:hanging="350"/>
            </w:pPr>
            <w:r>
              <w:t>Распознавание</w:t>
            </w:r>
            <w:r>
              <w:rPr>
                <w:spacing w:val="-2"/>
              </w:rPr>
              <w:t xml:space="preserve"> </w:t>
            </w:r>
            <w:r>
              <w:t>полевых</w:t>
            </w:r>
            <w:r>
              <w:rPr>
                <w:spacing w:val="-5"/>
              </w:rPr>
              <w:t xml:space="preserve"> </w:t>
            </w:r>
            <w:r>
              <w:t>культур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семенам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всходам.</w:t>
            </w:r>
          </w:p>
          <w:p w14:paraId="3C018C73" w14:textId="77777777" w:rsidR="006D3C3F" w:rsidRDefault="00EA7C73" w:rsidP="00340F07">
            <w:pPr>
              <w:pStyle w:val="TableParagraph"/>
              <w:numPr>
                <w:ilvl w:val="0"/>
                <w:numId w:val="204"/>
              </w:numPr>
              <w:tabs>
                <w:tab w:val="left" w:pos="817"/>
              </w:tabs>
              <w:spacing w:line="252" w:lineRule="exact"/>
              <w:ind w:hanging="350"/>
            </w:pPr>
            <w:r>
              <w:t>Определение</w:t>
            </w:r>
            <w:r>
              <w:rPr>
                <w:spacing w:val="-6"/>
              </w:rPr>
              <w:t xml:space="preserve"> </w:t>
            </w:r>
            <w:r>
              <w:t>биологического</w:t>
            </w:r>
            <w:r>
              <w:rPr>
                <w:spacing w:val="-6"/>
              </w:rPr>
              <w:t xml:space="preserve"> </w:t>
            </w:r>
            <w:r>
              <w:t>урожая</w:t>
            </w:r>
            <w:r>
              <w:rPr>
                <w:spacing w:val="-6"/>
              </w:rPr>
              <w:t xml:space="preserve"> </w:t>
            </w:r>
            <w:r>
              <w:t>полевых</w:t>
            </w:r>
            <w:r>
              <w:rPr>
                <w:spacing w:val="-5"/>
              </w:rPr>
              <w:t xml:space="preserve"> </w:t>
            </w:r>
            <w:r>
              <w:t>культур.</w:t>
            </w:r>
          </w:p>
          <w:p w14:paraId="2275F66A" w14:textId="77777777" w:rsidR="006D3C3F" w:rsidRDefault="00EA7C73" w:rsidP="00340F07">
            <w:pPr>
              <w:pStyle w:val="TableParagraph"/>
              <w:numPr>
                <w:ilvl w:val="0"/>
                <w:numId w:val="204"/>
              </w:numPr>
              <w:tabs>
                <w:tab w:val="left" w:pos="817"/>
              </w:tabs>
              <w:spacing w:line="252" w:lineRule="exact"/>
              <w:ind w:hanging="350"/>
            </w:pPr>
            <w:r>
              <w:t>Проведение</w:t>
            </w:r>
            <w:r>
              <w:rPr>
                <w:spacing w:val="-2"/>
              </w:rPr>
              <w:t xml:space="preserve"> </w:t>
            </w:r>
            <w:r>
              <w:t>уборки</w:t>
            </w:r>
            <w:r>
              <w:rPr>
                <w:spacing w:val="-5"/>
              </w:rPr>
              <w:t xml:space="preserve"> </w:t>
            </w:r>
            <w:r>
              <w:t>урожая,</w:t>
            </w:r>
            <w:r>
              <w:rPr>
                <w:spacing w:val="-1"/>
              </w:rPr>
              <w:t xml:space="preserve"> </w:t>
            </w:r>
            <w:r>
              <w:t>оценки</w:t>
            </w:r>
            <w:r>
              <w:rPr>
                <w:spacing w:val="-5"/>
              </w:rPr>
              <w:t xml:space="preserve"> </w:t>
            </w:r>
            <w:r>
              <w:t>качества</w:t>
            </w:r>
            <w:r>
              <w:rPr>
                <w:spacing w:val="-3"/>
              </w:rPr>
              <w:t xml:space="preserve"> </w:t>
            </w:r>
            <w:r>
              <w:t>уборки,</w:t>
            </w:r>
            <w:r>
              <w:rPr>
                <w:spacing w:val="-2"/>
              </w:rPr>
              <w:t xml:space="preserve"> </w:t>
            </w:r>
            <w:r>
              <w:t>послеуборочной</w:t>
            </w:r>
            <w:r>
              <w:rPr>
                <w:spacing w:val="-2"/>
              </w:rPr>
              <w:t xml:space="preserve"> </w:t>
            </w:r>
            <w:r>
              <w:t>обработки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закладки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хранение</w:t>
            </w:r>
            <w:r>
              <w:rPr>
                <w:spacing w:val="-2"/>
              </w:rPr>
              <w:t xml:space="preserve"> </w:t>
            </w:r>
            <w:r>
              <w:t>продукции.</w:t>
            </w:r>
          </w:p>
          <w:p w14:paraId="227B03CC" w14:textId="77777777" w:rsidR="006D3C3F" w:rsidRDefault="00EA7C73" w:rsidP="00340F07">
            <w:pPr>
              <w:pStyle w:val="TableParagraph"/>
              <w:numPr>
                <w:ilvl w:val="0"/>
                <w:numId w:val="204"/>
              </w:numPr>
              <w:tabs>
                <w:tab w:val="left" w:pos="817"/>
              </w:tabs>
              <w:spacing w:before="2" w:line="252" w:lineRule="exact"/>
              <w:ind w:hanging="350"/>
            </w:pPr>
            <w:r>
              <w:t>Определение</w:t>
            </w:r>
            <w:r>
              <w:rPr>
                <w:spacing w:val="-2"/>
              </w:rPr>
              <w:t xml:space="preserve"> </w:t>
            </w:r>
            <w:r>
              <w:t>потерь</w:t>
            </w:r>
            <w:r>
              <w:rPr>
                <w:spacing w:val="49"/>
              </w:rPr>
              <w:t xml:space="preserve"> </w:t>
            </w:r>
            <w:r>
              <w:t>урожая</w:t>
            </w:r>
            <w:r>
              <w:rPr>
                <w:spacing w:val="105"/>
              </w:rPr>
              <w:t xml:space="preserve"> </w:t>
            </w:r>
            <w:r>
              <w:t>различных</w:t>
            </w:r>
            <w:r>
              <w:rPr>
                <w:spacing w:val="106"/>
              </w:rPr>
              <w:t xml:space="preserve"> </w:t>
            </w:r>
            <w:r>
              <w:t>полевых</w:t>
            </w:r>
            <w:r>
              <w:rPr>
                <w:spacing w:val="-2"/>
              </w:rPr>
              <w:t xml:space="preserve"> </w:t>
            </w:r>
            <w:r>
              <w:t>культур,</w:t>
            </w:r>
            <w:r>
              <w:rPr>
                <w:spacing w:val="-1"/>
              </w:rPr>
              <w:t xml:space="preserve"> </w:t>
            </w:r>
            <w:r>
              <w:t>выявление</w:t>
            </w:r>
            <w:r>
              <w:rPr>
                <w:spacing w:val="-2"/>
              </w:rPr>
              <w:t xml:space="preserve"> </w:t>
            </w:r>
            <w:r>
              <w:t>причин</w:t>
            </w:r>
            <w:r>
              <w:rPr>
                <w:spacing w:val="-2"/>
              </w:rPr>
              <w:t xml:space="preserve"> </w:t>
            </w:r>
            <w:r>
              <w:t>потери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устранения</w:t>
            </w:r>
            <w:r>
              <w:rPr>
                <w:spacing w:val="-3"/>
              </w:rPr>
              <w:t xml:space="preserve"> </w:t>
            </w:r>
            <w:r>
              <w:t>их</w:t>
            </w:r>
          </w:p>
          <w:p w14:paraId="644D60EE" w14:textId="77777777" w:rsidR="006D3C3F" w:rsidRDefault="00EA7C73" w:rsidP="00340F07">
            <w:pPr>
              <w:pStyle w:val="TableParagraph"/>
              <w:numPr>
                <w:ilvl w:val="0"/>
                <w:numId w:val="204"/>
              </w:numPr>
              <w:tabs>
                <w:tab w:val="left" w:pos="817"/>
              </w:tabs>
              <w:spacing w:line="252" w:lineRule="exact"/>
              <w:ind w:hanging="350"/>
            </w:pPr>
            <w:r>
              <w:t>Проведение</w:t>
            </w:r>
            <w:r>
              <w:rPr>
                <w:spacing w:val="-2"/>
              </w:rPr>
              <w:t xml:space="preserve"> </w:t>
            </w:r>
            <w:r>
              <w:t>посадки</w:t>
            </w:r>
            <w:r>
              <w:rPr>
                <w:spacing w:val="-1"/>
              </w:rPr>
              <w:t xml:space="preserve"> </w:t>
            </w:r>
            <w:r>
              <w:t>плодовых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ягодных</w:t>
            </w:r>
            <w:r>
              <w:rPr>
                <w:spacing w:val="-1"/>
              </w:rPr>
              <w:t xml:space="preserve"> </w:t>
            </w:r>
            <w:r>
              <w:t>культур.</w:t>
            </w:r>
          </w:p>
          <w:p w14:paraId="078C70AB" w14:textId="77777777" w:rsidR="006D3C3F" w:rsidRDefault="00EA7C73" w:rsidP="00340F07">
            <w:pPr>
              <w:pStyle w:val="TableParagraph"/>
              <w:numPr>
                <w:ilvl w:val="0"/>
                <w:numId w:val="204"/>
              </w:numPr>
              <w:tabs>
                <w:tab w:val="left" w:pos="817"/>
              </w:tabs>
              <w:spacing w:before="2" w:line="252" w:lineRule="exact"/>
              <w:ind w:hanging="350"/>
            </w:pPr>
            <w:r>
              <w:t>Проведение</w:t>
            </w:r>
            <w:r>
              <w:rPr>
                <w:spacing w:val="-2"/>
              </w:rPr>
              <w:t xml:space="preserve"> </w:t>
            </w:r>
            <w:r>
              <w:t>весеннего</w:t>
            </w:r>
            <w:r>
              <w:rPr>
                <w:spacing w:val="-4"/>
              </w:rPr>
              <w:t xml:space="preserve"> </w:t>
            </w:r>
            <w:r>
              <w:t>ухода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плодовыми</w:t>
            </w:r>
            <w:r>
              <w:rPr>
                <w:spacing w:val="-2"/>
              </w:rPr>
              <w:t xml:space="preserve"> </w:t>
            </w:r>
            <w:r>
              <w:t>деревьями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ягодниками.</w:t>
            </w:r>
          </w:p>
          <w:p w14:paraId="31CAFA4F" w14:textId="77777777" w:rsidR="006D3C3F" w:rsidRDefault="00EA7C73" w:rsidP="00340F07">
            <w:pPr>
              <w:pStyle w:val="TableParagraph"/>
              <w:numPr>
                <w:ilvl w:val="0"/>
                <w:numId w:val="204"/>
              </w:numPr>
              <w:tabs>
                <w:tab w:val="left" w:pos="817"/>
              </w:tabs>
              <w:spacing w:line="252" w:lineRule="exact"/>
              <w:ind w:hanging="350"/>
            </w:pPr>
            <w:r>
              <w:t>Проведение</w:t>
            </w:r>
            <w:r>
              <w:rPr>
                <w:spacing w:val="-3"/>
              </w:rPr>
              <w:t xml:space="preserve"> </w:t>
            </w:r>
            <w:r>
              <w:t>формирования</w:t>
            </w:r>
            <w:r>
              <w:rPr>
                <w:spacing w:val="-2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типов</w:t>
            </w:r>
            <w:r>
              <w:rPr>
                <w:spacing w:val="-3"/>
              </w:rPr>
              <w:t xml:space="preserve"> </w:t>
            </w:r>
            <w:r>
              <w:t>крон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плодовых</w:t>
            </w:r>
            <w:r>
              <w:rPr>
                <w:spacing w:val="-3"/>
              </w:rPr>
              <w:t xml:space="preserve"> </w:t>
            </w:r>
            <w:r>
              <w:t>деревьев.</w:t>
            </w:r>
          </w:p>
          <w:p w14:paraId="52F1664A" w14:textId="77777777" w:rsidR="006D3C3F" w:rsidRDefault="00EA7C73" w:rsidP="00340F07">
            <w:pPr>
              <w:pStyle w:val="TableParagraph"/>
              <w:numPr>
                <w:ilvl w:val="0"/>
                <w:numId w:val="204"/>
              </w:numPr>
              <w:tabs>
                <w:tab w:val="left" w:pos="817"/>
              </w:tabs>
              <w:spacing w:line="252" w:lineRule="exact"/>
              <w:ind w:hanging="350"/>
            </w:pPr>
            <w:r>
              <w:t>Проведение</w:t>
            </w:r>
            <w:r>
              <w:rPr>
                <w:spacing w:val="-1"/>
              </w:rPr>
              <w:t xml:space="preserve"> </w:t>
            </w:r>
            <w:r>
              <w:t>обрезки</w:t>
            </w:r>
            <w:r>
              <w:rPr>
                <w:spacing w:val="-1"/>
              </w:rPr>
              <w:t xml:space="preserve"> </w:t>
            </w:r>
            <w:r>
              <w:t>плодовых,</w:t>
            </w:r>
            <w:r>
              <w:rPr>
                <w:spacing w:val="-1"/>
              </w:rPr>
              <w:t xml:space="preserve"> </w:t>
            </w:r>
            <w:r>
              <w:t>ягодных</w:t>
            </w:r>
            <w:r>
              <w:rPr>
                <w:spacing w:val="-1"/>
              </w:rPr>
              <w:t xml:space="preserve"> </w:t>
            </w:r>
            <w:r>
              <w:t>культур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винограда.</w:t>
            </w:r>
          </w:p>
          <w:p w14:paraId="11EE0A90" w14:textId="77777777" w:rsidR="006D3C3F" w:rsidRDefault="00EA7C73" w:rsidP="00340F07">
            <w:pPr>
              <w:pStyle w:val="TableParagraph"/>
              <w:numPr>
                <w:ilvl w:val="0"/>
                <w:numId w:val="204"/>
              </w:numPr>
              <w:tabs>
                <w:tab w:val="left" w:pos="817"/>
              </w:tabs>
              <w:spacing w:before="1" w:line="233" w:lineRule="exact"/>
              <w:ind w:hanging="350"/>
            </w:pP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окулировки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наиболее</w:t>
            </w:r>
            <w:r>
              <w:rPr>
                <w:spacing w:val="-1"/>
              </w:rPr>
              <w:t xml:space="preserve"> </w:t>
            </w:r>
            <w:r>
              <w:t>распространенных</w:t>
            </w:r>
            <w:r>
              <w:rPr>
                <w:spacing w:val="-2"/>
              </w:rPr>
              <w:t xml:space="preserve"> </w:t>
            </w:r>
            <w:r>
              <w:t>видов</w:t>
            </w:r>
            <w:r>
              <w:rPr>
                <w:spacing w:val="-1"/>
              </w:rPr>
              <w:t xml:space="preserve"> </w:t>
            </w:r>
            <w:r>
              <w:t>прививок.</w:t>
            </w:r>
          </w:p>
        </w:tc>
        <w:tc>
          <w:tcPr>
            <w:tcW w:w="1090" w:type="dxa"/>
          </w:tcPr>
          <w:p w14:paraId="7417FC71" w14:textId="17E86E17" w:rsidR="006D3C3F" w:rsidRDefault="00144EB6">
            <w:pPr>
              <w:pStyle w:val="TableParagraph"/>
              <w:spacing w:before="1"/>
              <w:ind w:left="359" w:right="351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EA7C73">
              <w:rPr>
                <w:b/>
              </w:rPr>
              <w:t>0</w:t>
            </w:r>
          </w:p>
        </w:tc>
      </w:tr>
    </w:tbl>
    <w:p w14:paraId="46683D53" w14:textId="77777777" w:rsidR="006D3C3F" w:rsidRDefault="006D3C3F">
      <w:pPr>
        <w:jc w:val="center"/>
        <w:sectPr w:rsidR="006D3C3F">
          <w:type w:val="continuous"/>
          <w:pgSz w:w="16850" w:h="11910" w:orient="landscape"/>
          <w:pgMar w:top="840" w:right="1142" w:bottom="280" w:left="7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2"/>
        <w:gridCol w:w="663"/>
        <w:gridCol w:w="8039"/>
        <w:gridCol w:w="1090"/>
      </w:tblGrid>
      <w:tr w:rsidR="006D3C3F" w14:paraId="71513B2E" w14:textId="77777777">
        <w:trPr>
          <w:trHeight w:val="5312"/>
        </w:trPr>
        <w:tc>
          <w:tcPr>
            <w:tcW w:w="12684" w:type="dxa"/>
            <w:gridSpan w:val="3"/>
          </w:tcPr>
          <w:p w14:paraId="28057EE8" w14:textId="77777777" w:rsidR="006D3C3F" w:rsidRDefault="00EA7C73" w:rsidP="00340F07">
            <w:pPr>
              <w:pStyle w:val="TableParagraph"/>
              <w:numPr>
                <w:ilvl w:val="0"/>
                <w:numId w:val="203"/>
              </w:numPr>
              <w:tabs>
                <w:tab w:val="left" w:pos="817"/>
              </w:tabs>
              <w:spacing w:line="251" w:lineRule="exact"/>
              <w:ind w:hanging="350"/>
            </w:pPr>
            <w:r>
              <w:lastRenderedPageBreak/>
              <w:t>Выполнение</w:t>
            </w:r>
            <w:r>
              <w:rPr>
                <w:spacing w:val="-2"/>
              </w:rPr>
              <w:t xml:space="preserve"> </w:t>
            </w:r>
            <w:r>
              <w:t>основных</w:t>
            </w:r>
            <w:r>
              <w:rPr>
                <w:spacing w:val="-1"/>
              </w:rPr>
              <w:t xml:space="preserve"> </w:t>
            </w:r>
            <w:r>
              <w:t>работ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уходу в</w:t>
            </w:r>
            <w:r>
              <w:rPr>
                <w:spacing w:val="-2"/>
              </w:rPr>
              <w:t xml:space="preserve"> </w:t>
            </w:r>
            <w:r>
              <w:t>саду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плодовом</w:t>
            </w:r>
            <w:r>
              <w:rPr>
                <w:spacing w:val="-2"/>
              </w:rPr>
              <w:t xml:space="preserve"> </w:t>
            </w:r>
            <w:r>
              <w:t>питомнике.</w:t>
            </w:r>
          </w:p>
          <w:p w14:paraId="75E25761" w14:textId="77777777" w:rsidR="006D3C3F" w:rsidRDefault="00EA7C73" w:rsidP="00340F07">
            <w:pPr>
              <w:pStyle w:val="TableParagraph"/>
              <w:numPr>
                <w:ilvl w:val="0"/>
                <w:numId w:val="203"/>
              </w:numPr>
              <w:tabs>
                <w:tab w:val="left" w:pos="817"/>
              </w:tabs>
              <w:spacing w:line="252" w:lineRule="exact"/>
              <w:ind w:hanging="350"/>
            </w:pPr>
            <w:r>
              <w:t>Проведение</w:t>
            </w:r>
            <w:r>
              <w:rPr>
                <w:spacing w:val="-1"/>
              </w:rPr>
              <w:t xml:space="preserve"> </w:t>
            </w:r>
            <w:r>
              <w:t>обвязки у плодовых</w:t>
            </w:r>
            <w:r>
              <w:rPr>
                <w:spacing w:val="-3"/>
              </w:rPr>
              <w:t xml:space="preserve"> </w:t>
            </w:r>
            <w:r>
              <w:t>культур,</w:t>
            </w:r>
            <w:r>
              <w:rPr>
                <w:spacing w:val="-3"/>
              </w:rPr>
              <w:t xml:space="preserve"> </w:t>
            </w:r>
            <w:r>
              <w:t>обвязочным материалом.</w:t>
            </w:r>
          </w:p>
          <w:p w14:paraId="073F20EC" w14:textId="77777777" w:rsidR="006D3C3F" w:rsidRDefault="00EA7C73" w:rsidP="00340F07">
            <w:pPr>
              <w:pStyle w:val="TableParagraph"/>
              <w:numPr>
                <w:ilvl w:val="0"/>
                <w:numId w:val="203"/>
              </w:numPr>
              <w:tabs>
                <w:tab w:val="left" w:pos="817"/>
              </w:tabs>
              <w:spacing w:before="1" w:line="252" w:lineRule="exact"/>
              <w:ind w:hanging="350"/>
            </w:pPr>
            <w:r>
              <w:t>Предварительное</w:t>
            </w:r>
            <w:r>
              <w:rPr>
                <w:spacing w:val="-1"/>
              </w:rPr>
              <w:t xml:space="preserve"> </w:t>
            </w:r>
            <w:r>
              <w:t>определение</w:t>
            </w:r>
            <w:r>
              <w:rPr>
                <w:spacing w:val="-1"/>
              </w:rPr>
              <w:t xml:space="preserve"> </w:t>
            </w:r>
            <w:r>
              <w:t>урожая,</w:t>
            </w:r>
            <w:r>
              <w:rPr>
                <w:spacing w:val="-1"/>
              </w:rPr>
              <w:t xml:space="preserve"> </w:t>
            </w:r>
            <w:r>
              <w:t>оптимальных</w:t>
            </w:r>
            <w:r>
              <w:rPr>
                <w:spacing w:val="-1"/>
              </w:rPr>
              <w:t xml:space="preserve"> </w:t>
            </w:r>
            <w:r>
              <w:t>сроков</w:t>
            </w:r>
            <w:r>
              <w:rPr>
                <w:spacing w:val="-1"/>
              </w:rPr>
              <w:t xml:space="preserve"> </w:t>
            </w:r>
            <w:r>
              <w:t>уборки</w:t>
            </w:r>
            <w:r>
              <w:rPr>
                <w:spacing w:val="-1"/>
              </w:rPr>
              <w:t xml:space="preserve"> </w:t>
            </w:r>
            <w:r>
              <w:t>с/х</w:t>
            </w:r>
            <w:r>
              <w:rPr>
                <w:spacing w:val="-1"/>
              </w:rPr>
              <w:t xml:space="preserve"> </w:t>
            </w:r>
            <w:r>
              <w:t>культур.</w:t>
            </w:r>
            <w:r>
              <w:rPr>
                <w:spacing w:val="53"/>
              </w:rPr>
              <w:t xml:space="preserve"> </w:t>
            </w:r>
            <w:r>
              <w:t>Уборка</w:t>
            </w:r>
            <w:r>
              <w:rPr>
                <w:color w:val="FF0000"/>
              </w:rPr>
              <w:t>.</w:t>
            </w:r>
          </w:p>
          <w:p w14:paraId="1BDEBACE" w14:textId="77777777" w:rsidR="006D3C3F" w:rsidRDefault="00EA7C73" w:rsidP="00340F07">
            <w:pPr>
              <w:pStyle w:val="TableParagraph"/>
              <w:numPr>
                <w:ilvl w:val="0"/>
                <w:numId w:val="203"/>
              </w:numPr>
              <w:tabs>
                <w:tab w:val="left" w:pos="817"/>
              </w:tabs>
              <w:spacing w:line="252" w:lineRule="exact"/>
              <w:ind w:hanging="350"/>
            </w:pPr>
            <w:r>
              <w:t>Оценивание</w:t>
            </w:r>
            <w:r>
              <w:rPr>
                <w:spacing w:val="-3"/>
              </w:rPr>
              <w:t xml:space="preserve"> </w:t>
            </w:r>
            <w:r>
              <w:t>районированных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50"/>
              </w:rPr>
              <w:t xml:space="preserve"> </w:t>
            </w:r>
            <w:r>
              <w:t>перспективных</w:t>
            </w:r>
            <w:r>
              <w:rPr>
                <w:spacing w:val="-5"/>
              </w:rPr>
              <w:t xml:space="preserve"> </w:t>
            </w:r>
            <w:r>
              <w:t>сортов</w:t>
            </w:r>
            <w:r>
              <w:rPr>
                <w:spacing w:val="-5"/>
              </w:rPr>
              <w:t xml:space="preserve"> </w:t>
            </w:r>
            <w:r>
              <w:t>плодовых</w:t>
            </w:r>
            <w:r>
              <w:rPr>
                <w:spacing w:val="-4"/>
              </w:rPr>
              <w:t xml:space="preserve"> </w:t>
            </w:r>
            <w:r>
              <w:t>культур.</w:t>
            </w:r>
          </w:p>
          <w:p w14:paraId="4AB125BC" w14:textId="77777777" w:rsidR="006D3C3F" w:rsidRDefault="00EA7C73" w:rsidP="00340F07">
            <w:pPr>
              <w:pStyle w:val="TableParagraph"/>
              <w:numPr>
                <w:ilvl w:val="0"/>
                <w:numId w:val="203"/>
              </w:numPr>
              <w:tabs>
                <w:tab w:val="left" w:pos="817"/>
              </w:tabs>
              <w:spacing w:line="252" w:lineRule="exact"/>
              <w:ind w:hanging="350"/>
            </w:pPr>
            <w:r>
              <w:t>Проведение</w:t>
            </w:r>
            <w:r>
              <w:rPr>
                <w:spacing w:val="-2"/>
              </w:rPr>
              <w:t xml:space="preserve"> </w:t>
            </w:r>
            <w:r>
              <w:t>товарной</w:t>
            </w:r>
            <w:r>
              <w:rPr>
                <w:spacing w:val="-4"/>
              </w:rPr>
              <w:t xml:space="preserve"> </w:t>
            </w:r>
            <w:r>
              <w:t>обработки</w:t>
            </w:r>
            <w:r>
              <w:rPr>
                <w:spacing w:val="-1"/>
              </w:rPr>
              <w:t xml:space="preserve"> </w:t>
            </w:r>
            <w:r>
              <w:t>плодов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стандартами.</w:t>
            </w:r>
            <w:r>
              <w:rPr>
                <w:spacing w:val="-1"/>
              </w:rPr>
              <w:t xml:space="preserve"> </w:t>
            </w:r>
            <w:r>
              <w:t>Закладка</w:t>
            </w:r>
            <w:r>
              <w:rPr>
                <w:spacing w:val="-1"/>
              </w:rPr>
              <w:t xml:space="preserve"> </w:t>
            </w:r>
            <w:r>
              <w:t>плодов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хранение.</w:t>
            </w:r>
          </w:p>
          <w:p w14:paraId="09018048" w14:textId="77777777" w:rsidR="006D3C3F" w:rsidRDefault="00EA7C73" w:rsidP="00340F07">
            <w:pPr>
              <w:pStyle w:val="TableParagraph"/>
              <w:numPr>
                <w:ilvl w:val="0"/>
                <w:numId w:val="203"/>
              </w:numPr>
              <w:tabs>
                <w:tab w:val="left" w:pos="817"/>
              </w:tabs>
              <w:spacing w:before="2" w:line="252" w:lineRule="exact"/>
              <w:ind w:hanging="350"/>
            </w:pPr>
            <w:r>
              <w:t>Проведение</w:t>
            </w:r>
            <w:r>
              <w:rPr>
                <w:spacing w:val="-3"/>
              </w:rPr>
              <w:t xml:space="preserve"> </w:t>
            </w:r>
            <w:r>
              <w:t>технологических</w:t>
            </w:r>
            <w:r>
              <w:rPr>
                <w:spacing w:val="50"/>
              </w:rPr>
              <w:t xml:space="preserve"> </w:t>
            </w:r>
            <w:r>
              <w:t>операций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производству</w:t>
            </w:r>
            <w:r>
              <w:rPr>
                <w:spacing w:val="-3"/>
              </w:rPr>
              <w:t xml:space="preserve"> </w:t>
            </w:r>
            <w:r>
              <w:t>овощей.</w:t>
            </w:r>
          </w:p>
          <w:p w14:paraId="19A2FB9D" w14:textId="77777777" w:rsidR="006D3C3F" w:rsidRDefault="00EA7C73" w:rsidP="00340F07">
            <w:pPr>
              <w:pStyle w:val="TableParagraph"/>
              <w:numPr>
                <w:ilvl w:val="0"/>
                <w:numId w:val="203"/>
              </w:numPr>
              <w:tabs>
                <w:tab w:val="left" w:pos="817"/>
              </w:tabs>
              <w:spacing w:line="252" w:lineRule="exact"/>
              <w:ind w:hanging="350"/>
            </w:pPr>
            <w:r>
              <w:t>Подготовка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эксплуатации</w:t>
            </w:r>
            <w:r>
              <w:rPr>
                <w:spacing w:val="-2"/>
              </w:rPr>
              <w:t xml:space="preserve"> </w:t>
            </w:r>
            <w:r>
              <w:t>культивационных</w:t>
            </w:r>
            <w:r>
              <w:rPr>
                <w:spacing w:val="-3"/>
              </w:rPr>
              <w:t xml:space="preserve"> </w:t>
            </w:r>
            <w:r>
              <w:t>сооружений</w:t>
            </w:r>
            <w:r>
              <w:rPr>
                <w:spacing w:val="-1"/>
              </w:rPr>
              <w:t xml:space="preserve"> </w:t>
            </w:r>
            <w:r>
              <w:t>защищенного</w:t>
            </w:r>
            <w:r>
              <w:rPr>
                <w:spacing w:val="-1"/>
              </w:rPr>
              <w:t xml:space="preserve"> </w:t>
            </w:r>
            <w:r>
              <w:t>грунта.</w:t>
            </w:r>
          </w:p>
          <w:p w14:paraId="1C9B6505" w14:textId="77777777" w:rsidR="006D3C3F" w:rsidRDefault="00EA7C73" w:rsidP="00340F07">
            <w:pPr>
              <w:pStyle w:val="TableParagraph"/>
              <w:numPr>
                <w:ilvl w:val="0"/>
                <w:numId w:val="203"/>
              </w:numPr>
              <w:tabs>
                <w:tab w:val="left" w:pos="817"/>
              </w:tabs>
              <w:spacing w:before="1" w:line="252" w:lineRule="exact"/>
              <w:ind w:hanging="350"/>
            </w:pP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использование</w:t>
            </w:r>
            <w:r>
              <w:rPr>
                <w:spacing w:val="-2"/>
              </w:rPr>
              <w:t xml:space="preserve"> </w:t>
            </w:r>
            <w:r>
              <w:t>биотоплива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обогрева</w:t>
            </w:r>
            <w:r>
              <w:rPr>
                <w:spacing w:val="-1"/>
              </w:rPr>
              <w:t xml:space="preserve"> </w:t>
            </w:r>
            <w:r>
              <w:t>сооружений</w:t>
            </w:r>
            <w:r>
              <w:rPr>
                <w:spacing w:val="-2"/>
              </w:rPr>
              <w:t xml:space="preserve"> </w:t>
            </w:r>
            <w:r>
              <w:t>защищенного</w:t>
            </w:r>
            <w:r>
              <w:rPr>
                <w:spacing w:val="-2"/>
              </w:rPr>
              <w:t xml:space="preserve"> </w:t>
            </w:r>
            <w:r>
              <w:t>грунта.</w:t>
            </w:r>
          </w:p>
          <w:p w14:paraId="107F2006" w14:textId="77777777" w:rsidR="006D3C3F" w:rsidRDefault="00EA7C73" w:rsidP="00340F07">
            <w:pPr>
              <w:pStyle w:val="TableParagraph"/>
              <w:numPr>
                <w:ilvl w:val="0"/>
                <w:numId w:val="203"/>
              </w:numPr>
              <w:tabs>
                <w:tab w:val="left" w:pos="817"/>
              </w:tabs>
              <w:spacing w:line="252" w:lineRule="exact"/>
              <w:ind w:hanging="350"/>
            </w:pPr>
            <w:r>
              <w:t>Заготовка</w:t>
            </w:r>
            <w:r>
              <w:rPr>
                <w:spacing w:val="-2"/>
              </w:rPr>
              <w:t xml:space="preserve"> </w:t>
            </w:r>
            <w:r>
              <w:t>земли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составление</w:t>
            </w:r>
            <w:r>
              <w:rPr>
                <w:spacing w:val="-1"/>
              </w:rPr>
              <w:t xml:space="preserve"> </w:t>
            </w:r>
            <w:r>
              <w:t>грунтов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овощных</w:t>
            </w:r>
            <w:r>
              <w:rPr>
                <w:spacing w:val="-1"/>
              </w:rPr>
              <w:t xml:space="preserve"> </w:t>
            </w:r>
            <w:r>
              <w:t>культур.</w:t>
            </w:r>
          </w:p>
          <w:p w14:paraId="77FC4A49" w14:textId="77777777" w:rsidR="006D3C3F" w:rsidRDefault="00EA7C73" w:rsidP="00340F07">
            <w:pPr>
              <w:pStyle w:val="TableParagraph"/>
              <w:numPr>
                <w:ilvl w:val="0"/>
                <w:numId w:val="203"/>
              </w:numPr>
              <w:tabs>
                <w:tab w:val="left" w:pos="817"/>
              </w:tabs>
              <w:ind w:hanging="350"/>
            </w:pPr>
            <w:r>
              <w:t>Составление</w:t>
            </w:r>
            <w:r>
              <w:rPr>
                <w:spacing w:val="-2"/>
              </w:rPr>
              <w:t xml:space="preserve"> </w:t>
            </w:r>
            <w:r>
              <w:t>почвенных</w:t>
            </w:r>
            <w:r>
              <w:rPr>
                <w:spacing w:val="-2"/>
              </w:rPr>
              <w:t xml:space="preserve"> </w:t>
            </w:r>
            <w:r>
              <w:t>смесей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изготовление</w:t>
            </w:r>
            <w:r>
              <w:rPr>
                <w:spacing w:val="-2"/>
              </w:rPr>
              <w:t xml:space="preserve"> </w:t>
            </w:r>
            <w:r>
              <w:t>питательных</w:t>
            </w:r>
            <w:r>
              <w:rPr>
                <w:spacing w:val="-2"/>
              </w:rPr>
              <w:t xml:space="preserve"> </w:t>
            </w:r>
            <w:r>
              <w:t>кубиков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выращивания</w:t>
            </w:r>
            <w:r>
              <w:rPr>
                <w:spacing w:val="-3"/>
              </w:rPr>
              <w:t xml:space="preserve"> </w:t>
            </w:r>
            <w:r>
              <w:t>рассады.</w:t>
            </w:r>
          </w:p>
          <w:p w14:paraId="24BAD6FF" w14:textId="77777777" w:rsidR="006D3C3F" w:rsidRDefault="00EA7C73" w:rsidP="00340F07">
            <w:pPr>
              <w:pStyle w:val="TableParagraph"/>
              <w:numPr>
                <w:ilvl w:val="0"/>
                <w:numId w:val="203"/>
              </w:numPr>
              <w:tabs>
                <w:tab w:val="left" w:pos="817"/>
              </w:tabs>
              <w:spacing w:before="1" w:line="252" w:lineRule="exact"/>
              <w:ind w:hanging="350"/>
            </w:pPr>
            <w:r>
              <w:t>Подготовка</w:t>
            </w:r>
            <w:r>
              <w:rPr>
                <w:spacing w:val="-3"/>
              </w:rPr>
              <w:t xml:space="preserve"> </w:t>
            </w:r>
            <w:r>
              <w:t>семян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посеву</w:t>
            </w:r>
            <w:r>
              <w:rPr>
                <w:spacing w:val="-1"/>
              </w:rPr>
              <w:t xml:space="preserve"> </w:t>
            </w:r>
            <w:r>
              <w:t>и посев</w:t>
            </w:r>
            <w:r>
              <w:rPr>
                <w:spacing w:val="-2"/>
              </w:rPr>
              <w:t xml:space="preserve"> </w:t>
            </w:r>
            <w:r>
              <w:t>овощных</w:t>
            </w:r>
            <w:r>
              <w:rPr>
                <w:spacing w:val="-1"/>
              </w:rPr>
              <w:t xml:space="preserve"> </w:t>
            </w:r>
            <w:r>
              <w:t>культур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открытом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защищенном</w:t>
            </w:r>
            <w:r>
              <w:rPr>
                <w:spacing w:val="-2"/>
              </w:rPr>
              <w:t xml:space="preserve"> </w:t>
            </w:r>
            <w:r>
              <w:t>грунтах.</w:t>
            </w:r>
          </w:p>
          <w:p w14:paraId="2ED6AD82" w14:textId="77777777" w:rsidR="006D3C3F" w:rsidRDefault="00EA7C73" w:rsidP="00340F07">
            <w:pPr>
              <w:pStyle w:val="TableParagraph"/>
              <w:numPr>
                <w:ilvl w:val="0"/>
                <w:numId w:val="203"/>
              </w:numPr>
              <w:tabs>
                <w:tab w:val="left" w:pos="817"/>
              </w:tabs>
              <w:spacing w:line="252" w:lineRule="exact"/>
              <w:ind w:hanging="350"/>
            </w:pPr>
            <w:r>
              <w:t>Выполнение</w:t>
            </w:r>
            <w:r>
              <w:rPr>
                <w:spacing w:val="-1"/>
              </w:rPr>
              <w:t xml:space="preserve"> </w:t>
            </w:r>
            <w:r>
              <w:t>ухода за</w:t>
            </w:r>
            <w:r>
              <w:rPr>
                <w:spacing w:val="-2"/>
              </w:rPr>
              <w:t xml:space="preserve"> </w:t>
            </w:r>
            <w:r>
              <w:t>рассадой основных овощных</w:t>
            </w:r>
            <w:r>
              <w:rPr>
                <w:spacing w:val="-2"/>
              </w:rPr>
              <w:t xml:space="preserve"> </w:t>
            </w:r>
            <w:r>
              <w:t>культур.</w:t>
            </w:r>
          </w:p>
          <w:p w14:paraId="7CCB28E4" w14:textId="77777777" w:rsidR="006D3C3F" w:rsidRDefault="00EA7C73" w:rsidP="00340F07">
            <w:pPr>
              <w:pStyle w:val="TableParagraph"/>
              <w:numPr>
                <w:ilvl w:val="0"/>
                <w:numId w:val="203"/>
              </w:numPr>
              <w:tabs>
                <w:tab w:val="left" w:pos="817"/>
              </w:tabs>
              <w:spacing w:before="2" w:line="252" w:lineRule="exact"/>
              <w:ind w:hanging="350"/>
            </w:pPr>
            <w:r>
              <w:t>Пикирование</w:t>
            </w:r>
            <w:r>
              <w:rPr>
                <w:spacing w:val="-2"/>
              </w:rPr>
              <w:t xml:space="preserve"> </w:t>
            </w:r>
            <w:r>
              <w:t>рассады,</w:t>
            </w:r>
            <w:r>
              <w:rPr>
                <w:spacing w:val="-1"/>
              </w:rPr>
              <w:t xml:space="preserve"> </w:t>
            </w:r>
            <w:r>
              <w:t>проведение</w:t>
            </w:r>
            <w:r>
              <w:rPr>
                <w:spacing w:val="-1"/>
              </w:rPr>
              <w:t xml:space="preserve"> </w:t>
            </w:r>
            <w:r>
              <w:t>ухода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рассадой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разные</w:t>
            </w:r>
            <w:r>
              <w:rPr>
                <w:spacing w:val="-1"/>
              </w:rPr>
              <w:t xml:space="preserve"> </w:t>
            </w:r>
            <w:r>
              <w:t>возрастные</w:t>
            </w:r>
            <w:r>
              <w:rPr>
                <w:spacing w:val="-1"/>
              </w:rPr>
              <w:t xml:space="preserve"> </w:t>
            </w:r>
            <w:r>
              <w:t>периоды.</w:t>
            </w:r>
          </w:p>
          <w:p w14:paraId="18ECBCC6" w14:textId="77777777" w:rsidR="006D3C3F" w:rsidRDefault="00EA7C73" w:rsidP="00340F07">
            <w:pPr>
              <w:pStyle w:val="TableParagraph"/>
              <w:numPr>
                <w:ilvl w:val="0"/>
                <w:numId w:val="203"/>
              </w:numPr>
              <w:tabs>
                <w:tab w:val="left" w:pos="817"/>
              </w:tabs>
              <w:spacing w:line="252" w:lineRule="exact"/>
              <w:ind w:hanging="350"/>
            </w:pPr>
            <w:r>
              <w:t>Пикировка</w:t>
            </w:r>
            <w:r>
              <w:rPr>
                <w:spacing w:val="-2"/>
              </w:rPr>
              <w:t xml:space="preserve"> </w:t>
            </w:r>
            <w:r>
              <w:t>рассады.</w:t>
            </w:r>
            <w:r>
              <w:rPr>
                <w:spacing w:val="-2"/>
              </w:rPr>
              <w:t xml:space="preserve"> </w:t>
            </w:r>
            <w:r>
              <w:t>Заготовка</w:t>
            </w:r>
            <w:r>
              <w:rPr>
                <w:spacing w:val="-2"/>
              </w:rPr>
              <w:t xml:space="preserve"> </w:t>
            </w:r>
            <w:r>
              <w:t>рассады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высадка</w:t>
            </w:r>
            <w:r>
              <w:rPr>
                <w:spacing w:val="-4"/>
              </w:rPr>
              <w:t xml:space="preserve"> </w:t>
            </w:r>
            <w:r>
              <w:t>ее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постоянное</w:t>
            </w:r>
            <w:r>
              <w:rPr>
                <w:spacing w:val="-2"/>
              </w:rPr>
              <w:t xml:space="preserve"> </w:t>
            </w:r>
            <w:r>
              <w:t>место.</w:t>
            </w:r>
          </w:p>
          <w:p w14:paraId="4D12BAD7" w14:textId="77777777" w:rsidR="006D3C3F" w:rsidRDefault="00EA7C73" w:rsidP="00340F07">
            <w:pPr>
              <w:pStyle w:val="TableParagraph"/>
              <w:numPr>
                <w:ilvl w:val="0"/>
                <w:numId w:val="203"/>
              </w:numPr>
              <w:tabs>
                <w:tab w:val="left" w:pos="817"/>
              </w:tabs>
              <w:spacing w:line="252" w:lineRule="exact"/>
              <w:ind w:hanging="350"/>
            </w:pPr>
            <w:r>
              <w:t>Отработка</w:t>
            </w:r>
            <w:r>
              <w:rPr>
                <w:spacing w:val="-3"/>
              </w:rPr>
              <w:t xml:space="preserve"> </w:t>
            </w:r>
            <w:r>
              <w:t>приемов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уходу</w:t>
            </w:r>
            <w:r>
              <w:rPr>
                <w:spacing w:val="-1"/>
              </w:rPr>
              <w:t xml:space="preserve"> </w:t>
            </w:r>
            <w:r>
              <w:t>за овощными</w:t>
            </w:r>
            <w:r>
              <w:rPr>
                <w:spacing w:val="-2"/>
              </w:rPr>
              <w:t xml:space="preserve"> </w:t>
            </w:r>
            <w:r>
              <w:t>культурами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открытом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защищенном</w:t>
            </w:r>
            <w:r>
              <w:rPr>
                <w:spacing w:val="-1"/>
              </w:rPr>
              <w:t xml:space="preserve"> </w:t>
            </w:r>
            <w:r>
              <w:t>грунтах.</w:t>
            </w:r>
          </w:p>
          <w:p w14:paraId="6296ABCF" w14:textId="77777777" w:rsidR="006D3C3F" w:rsidRDefault="00EA7C73" w:rsidP="00340F07">
            <w:pPr>
              <w:pStyle w:val="TableParagraph"/>
              <w:numPr>
                <w:ilvl w:val="0"/>
                <w:numId w:val="203"/>
              </w:numPr>
              <w:tabs>
                <w:tab w:val="left" w:pos="817"/>
              </w:tabs>
              <w:spacing w:before="1" w:line="252" w:lineRule="exact"/>
              <w:ind w:hanging="350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рассадопосадочной</w:t>
            </w:r>
            <w:r>
              <w:rPr>
                <w:spacing w:val="-2"/>
              </w:rPr>
              <w:t xml:space="preserve"> </w:t>
            </w:r>
            <w:r>
              <w:t>машине.</w:t>
            </w:r>
          </w:p>
          <w:p w14:paraId="494A1F02" w14:textId="77777777" w:rsidR="006D3C3F" w:rsidRDefault="00EA7C73" w:rsidP="00340F07">
            <w:pPr>
              <w:pStyle w:val="TableParagraph"/>
              <w:numPr>
                <w:ilvl w:val="0"/>
                <w:numId w:val="203"/>
              </w:numPr>
              <w:tabs>
                <w:tab w:val="left" w:pos="817"/>
              </w:tabs>
              <w:spacing w:line="252" w:lineRule="exact"/>
              <w:ind w:hanging="350"/>
            </w:pPr>
            <w:r>
              <w:t>Определение</w:t>
            </w:r>
            <w:r>
              <w:rPr>
                <w:spacing w:val="-3"/>
              </w:rPr>
              <w:t xml:space="preserve"> </w:t>
            </w:r>
            <w:r>
              <w:t>основных</w:t>
            </w:r>
            <w:r>
              <w:rPr>
                <w:spacing w:val="-2"/>
              </w:rPr>
              <w:t xml:space="preserve"> </w:t>
            </w:r>
            <w:r>
              <w:t>овощных</w:t>
            </w:r>
            <w:r>
              <w:rPr>
                <w:spacing w:val="-3"/>
              </w:rPr>
              <w:t xml:space="preserve"> </w:t>
            </w:r>
            <w:r>
              <w:t>культур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всходам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продуктовым</w:t>
            </w:r>
            <w:r>
              <w:rPr>
                <w:spacing w:val="-2"/>
              </w:rPr>
              <w:t xml:space="preserve"> </w:t>
            </w:r>
            <w:r>
              <w:t>органам</w:t>
            </w:r>
          </w:p>
          <w:p w14:paraId="3B945E67" w14:textId="77777777" w:rsidR="006D3C3F" w:rsidRDefault="00EA7C73" w:rsidP="00340F07">
            <w:pPr>
              <w:pStyle w:val="TableParagraph"/>
              <w:numPr>
                <w:ilvl w:val="0"/>
                <w:numId w:val="203"/>
              </w:numPr>
              <w:tabs>
                <w:tab w:val="left" w:pos="817"/>
              </w:tabs>
              <w:spacing w:before="2" w:line="252" w:lineRule="exact"/>
              <w:ind w:hanging="350"/>
            </w:pPr>
            <w:r>
              <w:t>Определение</w:t>
            </w:r>
            <w:r>
              <w:rPr>
                <w:spacing w:val="-3"/>
              </w:rPr>
              <w:t xml:space="preserve"> </w:t>
            </w:r>
            <w:r>
              <w:t>технической</w:t>
            </w:r>
            <w:r>
              <w:rPr>
                <w:spacing w:val="-3"/>
              </w:rPr>
              <w:t xml:space="preserve"> </w:t>
            </w:r>
            <w:r>
              <w:t>спелости</w:t>
            </w:r>
            <w:r>
              <w:rPr>
                <w:spacing w:val="-3"/>
              </w:rPr>
              <w:t xml:space="preserve"> </w:t>
            </w:r>
            <w:r>
              <w:t>овощей.</w:t>
            </w:r>
          </w:p>
          <w:p w14:paraId="45F6649E" w14:textId="77777777" w:rsidR="006D3C3F" w:rsidRDefault="00EA7C73" w:rsidP="00340F07">
            <w:pPr>
              <w:pStyle w:val="TableParagraph"/>
              <w:numPr>
                <w:ilvl w:val="0"/>
                <w:numId w:val="203"/>
              </w:numPr>
              <w:tabs>
                <w:tab w:val="left" w:pos="817"/>
              </w:tabs>
              <w:spacing w:line="252" w:lineRule="exact"/>
              <w:ind w:hanging="350"/>
            </w:pPr>
            <w:r>
              <w:t>Проведение</w:t>
            </w:r>
            <w:r>
              <w:rPr>
                <w:spacing w:val="-1"/>
              </w:rPr>
              <w:t xml:space="preserve"> </w:t>
            </w:r>
            <w:r>
              <w:t>уборки</w:t>
            </w:r>
            <w:r>
              <w:rPr>
                <w:spacing w:val="-4"/>
              </w:rPr>
              <w:t xml:space="preserve"> </w:t>
            </w:r>
            <w:r>
              <w:t>урожая</w:t>
            </w:r>
            <w:r>
              <w:rPr>
                <w:spacing w:val="-1"/>
              </w:rPr>
              <w:t xml:space="preserve"> </w:t>
            </w:r>
            <w:r>
              <w:t>овощей,</w:t>
            </w:r>
            <w:r>
              <w:rPr>
                <w:spacing w:val="-1"/>
              </w:rPr>
              <w:t xml:space="preserve"> </w:t>
            </w:r>
            <w:r>
              <w:t>подготовки</w:t>
            </w:r>
            <w:r>
              <w:rPr>
                <w:spacing w:val="-4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реализации.</w:t>
            </w:r>
          </w:p>
          <w:p w14:paraId="187EDB04" w14:textId="77777777" w:rsidR="006D3C3F" w:rsidRDefault="00EA7C73" w:rsidP="00340F07">
            <w:pPr>
              <w:pStyle w:val="TableParagraph"/>
              <w:numPr>
                <w:ilvl w:val="0"/>
                <w:numId w:val="203"/>
              </w:numPr>
              <w:tabs>
                <w:tab w:val="left" w:pos="817"/>
              </w:tabs>
              <w:spacing w:line="252" w:lineRule="exact"/>
              <w:ind w:hanging="350"/>
            </w:pPr>
            <w:r>
              <w:t>Определение</w:t>
            </w:r>
            <w:r>
              <w:rPr>
                <w:spacing w:val="-3"/>
              </w:rPr>
              <w:t xml:space="preserve"> </w:t>
            </w:r>
            <w:r>
              <w:t>качества</w:t>
            </w:r>
            <w:r>
              <w:rPr>
                <w:spacing w:val="-2"/>
              </w:rPr>
              <w:t xml:space="preserve"> </w:t>
            </w:r>
            <w:r>
              <w:t>овощей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ГОСТу.</w:t>
            </w:r>
          </w:p>
          <w:p w14:paraId="55A4E538" w14:textId="77777777" w:rsidR="006D3C3F" w:rsidRDefault="00EA7C73" w:rsidP="00340F07">
            <w:pPr>
              <w:pStyle w:val="TableParagraph"/>
              <w:numPr>
                <w:ilvl w:val="0"/>
                <w:numId w:val="203"/>
              </w:numPr>
              <w:tabs>
                <w:tab w:val="left" w:pos="817"/>
              </w:tabs>
              <w:spacing w:before="1" w:line="233" w:lineRule="exact"/>
              <w:ind w:hanging="350"/>
            </w:pPr>
            <w:r>
              <w:t>Определение</w:t>
            </w:r>
            <w:r>
              <w:rPr>
                <w:spacing w:val="-3"/>
              </w:rPr>
              <w:t xml:space="preserve"> </w:t>
            </w:r>
            <w:r>
              <w:t>районированных</w:t>
            </w:r>
            <w:r>
              <w:rPr>
                <w:spacing w:val="-3"/>
              </w:rPr>
              <w:t xml:space="preserve"> </w:t>
            </w:r>
            <w:r>
              <w:t>сортов</w:t>
            </w:r>
            <w:r>
              <w:rPr>
                <w:spacing w:val="-4"/>
              </w:rPr>
              <w:t xml:space="preserve"> </w:t>
            </w:r>
            <w:r>
              <w:t>овощных</w:t>
            </w:r>
            <w:r>
              <w:rPr>
                <w:spacing w:val="-5"/>
              </w:rPr>
              <w:t xml:space="preserve"> </w:t>
            </w:r>
            <w:r>
              <w:t>культур.</w:t>
            </w:r>
          </w:p>
        </w:tc>
        <w:tc>
          <w:tcPr>
            <w:tcW w:w="1090" w:type="dxa"/>
          </w:tcPr>
          <w:p w14:paraId="31FA7B19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33CAC0BE" w14:textId="77777777">
        <w:trPr>
          <w:trHeight w:val="369"/>
        </w:trPr>
        <w:tc>
          <w:tcPr>
            <w:tcW w:w="12684" w:type="dxa"/>
            <w:gridSpan w:val="3"/>
          </w:tcPr>
          <w:p w14:paraId="54585064" w14:textId="77777777" w:rsidR="006D3C3F" w:rsidRDefault="00EA7C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Технологии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производства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продукции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растениеводства.</w:t>
            </w:r>
          </w:p>
        </w:tc>
        <w:tc>
          <w:tcPr>
            <w:tcW w:w="1090" w:type="dxa"/>
          </w:tcPr>
          <w:p w14:paraId="5B10EFC2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79073408" w14:textId="77777777">
        <w:trPr>
          <w:trHeight w:val="299"/>
        </w:trPr>
        <w:tc>
          <w:tcPr>
            <w:tcW w:w="12684" w:type="dxa"/>
            <w:gridSpan w:val="3"/>
          </w:tcPr>
          <w:p w14:paraId="0450F5A5" w14:textId="77777777" w:rsidR="006D3C3F" w:rsidRDefault="00EA7C73">
            <w:pPr>
              <w:pStyle w:val="TableParagraph"/>
              <w:spacing w:line="251" w:lineRule="exact"/>
              <w:ind w:left="163"/>
              <w:rPr>
                <w:b/>
              </w:rPr>
            </w:pPr>
            <w:r>
              <w:rPr>
                <w:b/>
              </w:rPr>
              <w:lastRenderedPageBreak/>
              <w:t>МДК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01.03.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Селекционная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семеноводческая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отрасли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растениеводства.</w:t>
            </w:r>
          </w:p>
        </w:tc>
        <w:tc>
          <w:tcPr>
            <w:tcW w:w="1090" w:type="dxa"/>
          </w:tcPr>
          <w:p w14:paraId="30EC6C65" w14:textId="3EC9EEAE" w:rsidR="006D3C3F" w:rsidRDefault="00144EB6">
            <w:pPr>
              <w:pStyle w:val="TableParagraph"/>
              <w:spacing w:line="251" w:lineRule="exact"/>
              <w:ind w:left="359" w:right="351"/>
              <w:jc w:val="center"/>
              <w:rPr>
                <w:b/>
              </w:rPr>
            </w:pPr>
            <w:r>
              <w:rPr>
                <w:b/>
              </w:rPr>
              <w:t>234</w:t>
            </w:r>
          </w:p>
        </w:tc>
      </w:tr>
      <w:tr w:rsidR="006D3C3F" w14:paraId="3AD2875F" w14:textId="77777777">
        <w:trPr>
          <w:trHeight w:val="253"/>
        </w:trPr>
        <w:tc>
          <w:tcPr>
            <w:tcW w:w="3982" w:type="dxa"/>
            <w:vMerge w:val="restart"/>
          </w:tcPr>
          <w:p w14:paraId="246412D7" w14:textId="77777777" w:rsidR="006D3C3F" w:rsidRDefault="00EA7C73">
            <w:pPr>
              <w:pStyle w:val="TableParagraph"/>
              <w:spacing w:before="1"/>
              <w:ind w:right="219"/>
            </w:pPr>
            <w:r>
              <w:t>Тема 3.1.Теоретические основы селек-</w:t>
            </w:r>
            <w:r>
              <w:rPr>
                <w:spacing w:val="-52"/>
              </w:rPr>
              <w:t xml:space="preserve"> </w:t>
            </w:r>
            <w:r>
              <w:t>ции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семеноводства</w:t>
            </w:r>
          </w:p>
        </w:tc>
        <w:tc>
          <w:tcPr>
            <w:tcW w:w="8702" w:type="dxa"/>
            <w:gridSpan w:val="2"/>
          </w:tcPr>
          <w:p w14:paraId="2E33865E" w14:textId="77777777" w:rsidR="006D3C3F" w:rsidRDefault="00EA7C73">
            <w:pPr>
              <w:pStyle w:val="TableParagraph"/>
              <w:spacing w:before="1" w:line="233" w:lineRule="exact"/>
            </w:pPr>
            <w:r>
              <w:t>Содержание</w:t>
            </w:r>
          </w:p>
        </w:tc>
        <w:tc>
          <w:tcPr>
            <w:tcW w:w="1090" w:type="dxa"/>
            <w:vMerge w:val="restart"/>
          </w:tcPr>
          <w:p w14:paraId="09B689D6" w14:textId="07B6C2AC" w:rsidR="006D3C3F" w:rsidRDefault="00144EB6">
            <w:pPr>
              <w:pStyle w:val="TableParagraph"/>
              <w:spacing w:before="1"/>
              <w:ind w:left="8"/>
              <w:jc w:val="center"/>
            </w:pPr>
            <w:r>
              <w:t>16</w:t>
            </w:r>
          </w:p>
        </w:tc>
      </w:tr>
      <w:tr w:rsidR="006D3C3F" w14:paraId="4C334D9F" w14:textId="77777777">
        <w:trPr>
          <w:trHeight w:val="3360"/>
        </w:trPr>
        <w:tc>
          <w:tcPr>
            <w:tcW w:w="3982" w:type="dxa"/>
            <w:vMerge/>
            <w:tcBorders>
              <w:top w:val="nil"/>
            </w:tcBorders>
          </w:tcPr>
          <w:p w14:paraId="39A01CE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14:paraId="4E82B2FF" w14:textId="77777777" w:rsidR="006D3C3F" w:rsidRDefault="00EA7C73">
            <w:pPr>
              <w:pStyle w:val="TableParagraph"/>
              <w:spacing w:line="251" w:lineRule="exact"/>
              <w:ind w:left="227" w:right="221"/>
              <w:jc w:val="center"/>
            </w:pPr>
            <w:r>
              <w:t>1.</w:t>
            </w:r>
          </w:p>
        </w:tc>
        <w:tc>
          <w:tcPr>
            <w:tcW w:w="8039" w:type="dxa"/>
          </w:tcPr>
          <w:p w14:paraId="0719C6FE" w14:textId="77777777" w:rsidR="006D3C3F" w:rsidRDefault="00EA7C73">
            <w:pPr>
              <w:pStyle w:val="TableParagraph"/>
              <w:spacing w:line="242" w:lineRule="auto"/>
              <w:ind w:right="1863"/>
            </w:pPr>
            <w:r>
              <w:t>Введение. Селекция как наука и отрасль сельскохозяйственного</w:t>
            </w:r>
            <w:r>
              <w:rPr>
                <w:spacing w:val="-52"/>
              </w:rPr>
              <w:t xml:space="preserve"> </w:t>
            </w:r>
            <w:r>
              <w:t>производства.</w:t>
            </w:r>
          </w:p>
          <w:p w14:paraId="02F3B666" w14:textId="77777777" w:rsidR="006D3C3F" w:rsidRDefault="00EA7C73">
            <w:pPr>
              <w:pStyle w:val="TableParagraph"/>
              <w:ind w:right="365"/>
            </w:pPr>
            <w:r>
              <w:t>Генетика и эволюционное учение Дарвина как теоретические основы се-</w:t>
            </w:r>
            <w:r>
              <w:rPr>
                <w:spacing w:val="1"/>
              </w:rPr>
              <w:t xml:space="preserve"> </w:t>
            </w:r>
            <w:r>
              <w:t>лекции. Подразделение отрасли: ВНИИ растениеводства и его функции (сбор,</w:t>
            </w:r>
            <w:r>
              <w:rPr>
                <w:spacing w:val="1"/>
              </w:rPr>
              <w:t xml:space="preserve"> </w:t>
            </w:r>
            <w:r>
              <w:t>изучение,</w:t>
            </w:r>
            <w:r>
              <w:rPr>
                <w:spacing w:val="-2"/>
              </w:rPr>
              <w:t xml:space="preserve"> </w:t>
            </w:r>
            <w:r>
              <w:t>распространение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сохранение</w:t>
            </w:r>
            <w:r>
              <w:rPr>
                <w:spacing w:val="-1"/>
              </w:rPr>
              <w:t xml:space="preserve"> </w:t>
            </w:r>
            <w:r>
              <w:t>растительных</w:t>
            </w:r>
            <w:r>
              <w:rPr>
                <w:spacing w:val="-2"/>
              </w:rPr>
              <w:t xml:space="preserve"> </w:t>
            </w:r>
            <w:r>
              <w:t>ресурсов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селекции),</w:t>
            </w:r>
          </w:p>
          <w:p w14:paraId="5AA91C67" w14:textId="77777777" w:rsidR="006D3C3F" w:rsidRDefault="00EA7C73">
            <w:pPr>
              <w:pStyle w:val="TableParagraph"/>
              <w:ind w:right="124"/>
            </w:pPr>
            <w:r>
              <w:t>селекционные</w:t>
            </w:r>
            <w:r>
              <w:rPr>
                <w:spacing w:val="-7"/>
              </w:rPr>
              <w:t xml:space="preserve"> </w:t>
            </w:r>
            <w:r>
              <w:t>учреждения,</w:t>
            </w:r>
            <w:r>
              <w:rPr>
                <w:spacing w:val="-4"/>
              </w:rPr>
              <w:t xml:space="preserve"> </w:t>
            </w:r>
            <w:r>
              <w:t>селекцентры</w:t>
            </w:r>
            <w:r>
              <w:rPr>
                <w:spacing w:val="-7"/>
              </w:rPr>
              <w:t xml:space="preserve"> </w:t>
            </w:r>
            <w:r>
              <w:t>(селекционная</w:t>
            </w:r>
            <w:r>
              <w:rPr>
                <w:spacing w:val="-4"/>
              </w:rPr>
              <w:t xml:space="preserve"> </w:t>
            </w:r>
            <w:r>
              <w:t>работа),</w:t>
            </w:r>
            <w:r>
              <w:rPr>
                <w:spacing w:val="-4"/>
              </w:rPr>
              <w:t xml:space="preserve"> </w:t>
            </w:r>
            <w:r>
              <w:t>Государственная</w:t>
            </w:r>
            <w:r>
              <w:rPr>
                <w:spacing w:val="-52"/>
              </w:rPr>
              <w:t xml:space="preserve"> </w:t>
            </w:r>
            <w:r>
              <w:t>комиссия РФ по охране селекционных достижений. Основоположники отече-</w:t>
            </w:r>
            <w:r>
              <w:rPr>
                <w:spacing w:val="1"/>
              </w:rPr>
              <w:t xml:space="preserve"> </w:t>
            </w:r>
            <w:r>
              <w:t>ственной</w:t>
            </w:r>
            <w:r>
              <w:rPr>
                <w:spacing w:val="-1"/>
              </w:rPr>
              <w:t xml:space="preserve"> </w:t>
            </w:r>
            <w:r>
              <w:t>селекции и</w:t>
            </w:r>
            <w:r>
              <w:rPr>
                <w:spacing w:val="-1"/>
              </w:rPr>
              <w:t xml:space="preserve"> </w:t>
            </w:r>
            <w:r>
              <w:t>выдающиеся селекционеры:</w:t>
            </w:r>
          </w:p>
          <w:p w14:paraId="24B381D9" w14:textId="77777777" w:rsidR="006D3C3F" w:rsidRDefault="00EA7C73">
            <w:pPr>
              <w:pStyle w:val="TableParagraph"/>
              <w:ind w:right="124"/>
            </w:pPr>
            <w:r>
              <w:t>И.В. Мичурин, Д.Л. Рудзинский, С.И. Жегалов, А.П. Шехурдин, П.Н. Константи-</w:t>
            </w:r>
            <w:r>
              <w:rPr>
                <w:spacing w:val="1"/>
              </w:rPr>
              <w:t xml:space="preserve"> </w:t>
            </w:r>
            <w:r>
              <w:t>нов, П.И. Лисицын, А.Г. Лорх, В.С. Пустовойт, П.П. Лукъяненко, М.И. Хаджинов,</w:t>
            </w:r>
            <w:r>
              <w:rPr>
                <w:spacing w:val="-53"/>
              </w:rPr>
              <w:t xml:space="preserve"> </w:t>
            </w:r>
            <w:r>
              <w:t>А.В.</w:t>
            </w:r>
            <w:r>
              <w:rPr>
                <w:spacing w:val="-1"/>
              </w:rPr>
              <w:t xml:space="preserve"> </w:t>
            </w:r>
            <w:r>
              <w:t>Алпатьев, П.И. Симиренко,</w:t>
            </w:r>
            <w:r>
              <w:rPr>
                <w:spacing w:val="-3"/>
              </w:rPr>
              <w:t xml:space="preserve"> </w:t>
            </w:r>
            <w:r>
              <w:t>М.А. Лисавенко</w:t>
            </w:r>
            <w:r>
              <w:rPr>
                <w:spacing w:val="-4"/>
              </w:rPr>
              <w:t xml:space="preserve"> </w:t>
            </w:r>
            <w:r>
              <w:t>и др.</w:t>
            </w:r>
          </w:p>
        </w:tc>
        <w:tc>
          <w:tcPr>
            <w:tcW w:w="1090" w:type="dxa"/>
            <w:vMerge/>
            <w:tcBorders>
              <w:top w:val="nil"/>
            </w:tcBorders>
          </w:tcPr>
          <w:p w14:paraId="158937ED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6735B463" w14:textId="77777777" w:rsidR="006D3C3F" w:rsidRDefault="006D3C3F">
      <w:pPr>
        <w:rPr>
          <w:sz w:val="2"/>
          <w:szCs w:val="2"/>
        </w:rPr>
        <w:sectPr w:rsidR="006D3C3F">
          <w:type w:val="continuous"/>
          <w:pgSz w:w="16850" w:h="11910" w:orient="landscape"/>
          <w:pgMar w:top="840" w:right="1142" w:bottom="280" w:left="7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2"/>
        <w:gridCol w:w="663"/>
        <w:gridCol w:w="8039"/>
        <w:gridCol w:w="1090"/>
      </w:tblGrid>
      <w:tr w:rsidR="006D3C3F" w14:paraId="1A551559" w14:textId="77777777">
        <w:trPr>
          <w:trHeight w:val="2544"/>
        </w:trPr>
        <w:tc>
          <w:tcPr>
            <w:tcW w:w="3982" w:type="dxa"/>
            <w:vMerge w:val="restart"/>
          </w:tcPr>
          <w:p w14:paraId="12561BD3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663" w:type="dxa"/>
          </w:tcPr>
          <w:p w14:paraId="0C7629AC" w14:textId="77777777" w:rsidR="006D3C3F" w:rsidRDefault="00EA7C73">
            <w:pPr>
              <w:pStyle w:val="TableParagraph"/>
              <w:spacing w:line="252" w:lineRule="exact"/>
              <w:ind w:left="9"/>
              <w:jc w:val="center"/>
            </w:pPr>
            <w:r>
              <w:t>2</w:t>
            </w:r>
          </w:p>
        </w:tc>
        <w:tc>
          <w:tcPr>
            <w:tcW w:w="8039" w:type="dxa"/>
          </w:tcPr>
          <w:p w14:paraId="2C2971EB" w14:textId="77777777" w:rsidR="006D3C3F" w:rsidRDefault="00EA7C73">
            <w:pPr>
              <w:pStyle w:val="TableParagraph"/>
              <w:spacing w:line="251" w:lineRule="exact"/>
              <w:jc w:val="both"/>
            </w:pPr>
            <w:r>
              <w:t>Сорт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2"/>
              </w:rPr>
              <w:t xml:space="preserve"> </w:t>
            </w:r>
            <w:r>
              <w:t>значение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производстве.</w:t>
            </w:r>
          </w:p>
          <w:p w14:paraId="4D041452" w14:textId="77777777" w:rsidR="006D3C3F" w:rsidRDefault="00EA7C73">
            <w:pPr>
              <w:pStyle w:val="TableParagraph"/>
              <w:spacing w:line="252" w:lineRule="exact"/>
              <w:jc w:val="both"/>
            </w:pPr>
            <w:r>
              <w:t>Понятие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сорте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гетерозисном</w:t>
            </w:r>
            <w:r>
              <w:rPr>
                <w:spacing w:val="-2"/>
              </w:rPr>
              <w:t xml:space="preserve"> </w:t>
            </w:r>
            <w:r>
              <w:t>гибриде.</w:t>
            </w:r>
            <w:r>
              <w:rPr>
                <w:spacing w:val="-4"/>
              </w:rPr>
              <w:t xml:space="preserve"> </w:t>
            </w:r>
            <w:r>
              <w:t>Морфологические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хозяйственно-</w:t>
            </w:r>
          </w:p>
          <w:p w14:paraId="308C605C" w14:textId="77777777" w:rsidR="006D3C3F" w:rsidRDefault="00EA7C73">
            <w:pPr>
              <w:pStyle w:val="TableParagraph"/>
              <w:spacing w:before="1"/>
              <w:ind w:right="128"/>
              <w:jc w:val="both"/>
            </w:pPr>
            <w:r>
              <w:t>биологические признаки и свойства сорта. Сорта народной селекции. Селекцион-</w:t>
            </w:r>
            <w:r>
              <w:rPr>
                <w:spacing w:val="1"/>
              </w:rPr>
              <w:t xml:space="preserve"> </w:t>
            </w:r>
            <w:r>
              <w:t>ные сорта. Сорт и агротехника. Сорта для возделывания на различных агрофонах:</w:t>
            </w:r>
            <w:r>
              <w:rPr>
                <w:spacing w:val="1"/>
              </w:rPr>
              <w:t xml:space="preserve"> </w:t>
            </w:r>
            <w:r>
              <w:t>по разным предшественникам, на поливе и на богаре, при различной обеспеченно-</w:t>
            </w:r>
            <w:r>
              <w:rPr>
                <w:spacing w:val="-52"/>
              </w:rPr>
              <w:t xml:space="preserve"> </w:t>
            </w:r>
            <w:r>
              <w:t>сти</w:t>
            </w:r>
            <w:r>
              <w:rPr>
                <w:spacing w:val="-1"/>
              </w:rPr>
              <w:t xml:space="preserve"> </w:t>
            </w:r>
            <w:r>
              <w:t>хозяйств</w:t>
            </w:r>
            <w:r>
              <w:rPr>
                <w:spacing w:val="-3"/>
              </w:rPr>
              <w:t xml:space="preserve"> </w:t>
            </w:r>
            <w:r>
              <w:t>минеральными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органическими удобрениями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 д.</w:t>
            </w:r>
            <w:r>
              <w:rPr>
                <w:spacing w:val="-1"/>
              </w:rPr>
              <w:t xml:space="preserve"> </w:t>
            </w:r>
            <w:r>
              <w:t>Сорт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эф-</w:t>
            </w:r>
          </w:p>
          <w:p w14:paraId="145989B5" w14:textId="77777777" w:rsidR="006D3C3F" w:rsidRDefault="00EA7C73">
            <w:pPr>
              <w:pStyle w:val="TableParagraph"/>
              <w:ind w:right="100"/>
            </w:pPr>
            <w:r>
              <w:t>фективная защита против болезней и вредителей. Сорт в общей системе интегри-</w:t>
            </w:r>
            <w:r>
              <w:rPr>
                <w:spacing w:val="1"/>
              </w:rPr>
              <w:t xml:space="preserve"> </w:t>
            </w:r>
            <w:r>
              <w:t>рованной защиты растений. Роль сорта в повышении качества с.-х. продукции и её</w:t>
            </w:r>
            <w:r>
              <w:rPr>
                <w:spacing w:val="-52"/>
              </w:rPr>
              <w:t xml:space="preserve"> </w:t>
            </w:r>
            <w:r>
              <w:t>сохранности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условиях длительного</w:t>
            </w:r>
            <w:r>
              <w:rPr>
                <w:spacing w:val="-1"/>
              </w:rPr>
              <w:t xml:space="preserve"> </w:t>
            </w:r>
            <w:r>
              <w:t>хранения, в</w:t>
            </w:r>
            <w:r>
              <w:rPr>
                <w:spacing w:val="-1"/>
              </w:rPr>
              <w:t xml:space="preserve"> </w:t>
            </w:r>
            <w:r>
              <w:t>снижении</w:t>
            </w:r>
            <w:r>
              <w:rPr>
                <w:spacing w:val="-1"/>
              </w:rPr>
              <w:t xml:space="preserve"> </w:t>
            </w:r>
            <w:r>
              <w:t>потерь</w:t>
            </w:r>
            <w:r>
              <w:rPr>
                <w:spacing w:val="-3"/>
              </w:rPr>
              <w:t xml:space="preserve"> </w:t>
            </w:r>
            <w:r>
              <w:t>при</w:t>
            </w:r>
          </w:p>
          <w:p w14:paraId="4A04A7E4" w14:textId="77777777" w:rsidR="006D3C3F" w:rsidRDefault="00EA7C73">
            <w:pPr>
              <w:pStyle w:val="TableParagraph"/>
              <w:spacing w:line="250" w:lineRule="exact"/>
            </w:pPr>
            <w:r>
              <w:t>уборке.</w:t>
            </w:r>
            <w:r>
              <w:rPr>
                <w:spacing w:val="-2"/>
              </w:rPr>
              <w:t xml:space="preserve"> </w:t>
            </w:r>
            <w:r>
              <w:t>Энергосберегающая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экологическая</w:t>
            </w:r>
            <w:r>
              <w:rPr>
                <w:spacing w:val="-2"/>
              </w:rPr>
              <w:t xml:space="preserve"> </w:t>
            </w:r>
            <w:r>
              <w:t>функция</w:t>
            </w:r>
            <w:r>
              <w:rPr>
                <w:spacing w:val="-3"/>
              </w:rPr>
              <w:t xml:space="preserve"> </w:t>
            </w:r>
            <w:r>
              <w:t>сорта.</w:t>
            </w:r>
          </w:p>
        </w:tc>
        <w:tc>
          <w:tcPr>
            <w:tcW w:w="1090" w:type="dxa"/>
            <w:vMerge w:val="restart"/>
          </w:tcPr>
          <w:p w14:paraId="2FA9A614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343D6B18" w14:textId="77777777">
        <w:trPr>
          <w:trHeight w:val="2781"/>
        </w:trPr>
        <w:tc>
          <w:tcPr>
            <w:tcW w:w="3982" w:type="dxa"/>
            <w:vMerge/>
            <w:tcBorders>
              <w:top w:val="nil"/>
            </w:tcBorders>
          </w:tcPr>
          <w:p w14:paraId="4D20C72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14:paraId="7D8427FC" w14:textId="77777777" w:rsidR="006D3C3F" w:rsidRDefault="00EA7C73">
            <w:pPr>
              <w:pStyle w:val="TableParagraph"/>
              <w:spacing w:line="251" w:lineRule="exact"/>
              <w:ind w:left="227" w:right="221"/>
              <w:jc w:val="center"/>
            </w:pPr>
            <w:r>
              <w:t>3.</w:t>
            </w:r>
          </w:p>
        </w:tc>
        <w:tc>
          <w:tcPr>
            <w:tcW w:w="8039" w:type="dxa"/>
          </w:tcPr>
          <w:p w14:paraId="51FED712" w14:textId="77777777" w:rsidR="006D3C3F" w:rsidRDefault="00EA7C73">
            <w:pPr>
              <w:pStyle w:val="TableParagraph"/>
              <w:spacing w:line="251" w:lineRule="exact"/>
            </w:pPr>
            <w:r>
              <w:t>Исходный</w:t>
            </w:r>
            <w:r>
              <w:rPr>
                <w:spacing w:val="-2"/>
              </w:rPr>
              <w:t xml:space="preserve"> </w:t>
            </w:r>
            <w:r>
              <w:t>материал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селекции</w:t>
            </w:r>
            <w:r>
              <w:rPr>
                <w:spacing w:val="-2"/>
              </w:rPr>
              <w:t xml:space="preserve"> </w:t>
            </w:r>
            <w:r>
              <w:t>растений.</w:t>
            </w:r>
            <w:r>
              <w:rPr>
                <w:spacing w:val="-1"/>
              </w:rPr>
              <w:t xml:space="preserve"> </w:t>
            </w:r>
            <w:r>
              <w:t>Понятие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исходном</w:t>
            </w:r>
            <w:r>
              <w:rPr>
                <w:spacing w:val="-2"/>
              </w:rPr>
              <w:t xml:space="preserve"> </w:t>
            </w:r>
            <w:r>
              <w:t>материале.</w:t>
            </w:r>
          </w:p>
          <w:p w14:paraId="388DB65D" w14:textId="77777777" w:rsidR="006D3C3F" w:rsidRDefault="00EA7C73">
            <w:pPr>
              <w:pStyle w:val="TableParagraph"/>
              <w:ind w:right="140"/>
            </w:pPr>
            <w:r>
              <w:t>Классификация исходного материала по степени селекционной проработки (дико-</w:t>
            </w:r>
            <w:r>
              <w:rPr>
                <w:spacing w:val="-52"/>
              </w:rPr>
              <w:t xml:space="preserve"> </w:t>
            </w:r>
            <w:r>
              <w:t>растущие</w:t>
            </w:r>
            <w:r>
              <w:rPr>
                <w:spacing w:val="-3"/>
              </w:rPr>
              <w:t xml:space="preserve"> </w:t>
            </w:r>
            <w:r>
              <w:t>формы,</w:t>
            </w:r>
            <w:r>
              <w:rPr>
                <w:spacing w:val="-2"/>
              </w:rPr>
              <w:t xml:space="preserve"> </w:t>
            </w:r>
            <w:r>
              <w:t>сорта</w:t>
            </w:r>
            <w:r>
              <w:rPr>
                <w:spacing w:val="-2"/>
              </w:rPr>
              <w:t xml:space="preserve"> </w:t>
            </w:r>
            <w:r>
              <w:t>народной</w:t>
            </w:r>
            <w:r>
              <w:rPr>
                <w:spacing w:val="-3"/>
              </w:rPr>
              <w:t xml:space="preserve"> </w:t>
            </w:r>
            <w:r>
              <w:t>селекции).</w:t>
            </w:r>
            <w:r>
              <w:rPr>
                <w:spacing w:val="-4"/>
              </w:rPr>
              <w:t xml:space="preserve"> </w:t>
            </w:r>
            <w:r>
              <w:t>Экологический</w:t>
            </w:r>
            <w:r>
              <w:rPr>
                <w:spacing w:val="-3"/>
              </w:rPr>
              <w:t xml:space="preserve"> </w:t>
            </w:r>
            <w:r>
              <w:t>принцип</w:t>
            </w:r>
            <w:r>
              <w:rPr>
                <w:spacing w:val="-2"/>
              </w:rPr>
              <w:t xml:space="preserve"> </w:t>
            </w:r>
            <w:r>
              <w:t>внутриви-</w:t>
            </w:r>
          </w:p>
          <w:p w14:paraId="2F99EC0C" w14:textId="77777777" w:rsidR="006D3C3F" w:rsidRDefault="00EA7C73">
            <w:pPr>
              <w:pStyle w:val="TableParagraph"/>
              <w:ind w:right="138"/>
            </w:pPr>
            <w:r>
              <w:t>довой классификации культурных растений по Н. И. Вавилову. Экотип, агроэко-</w:t>
            </w:r>
            <w:r>
              <w:rPr>
                <w:spacing w:val="1"/>
              </w:rPr>
              <w:t xml:space="preserve"> </w:t>
            </w:r>
            <w:r>
              <w:t>тип, экологические группы. Закон 9 гомологических рядов в наследственной из-</w:t>
            </w:r>
            <w:r>
              <w:rPr>
                <w:spacing w:val="1"/>
              </w:rPr>
              <w:t xml:space="preserve"> </w:t>
            </w:r>
            <w:r>
              <w:t>менчивости Н. И. Вавилова и его значение для селекции. Учение о центрах проис-</w:t>
            </w:r>
            <w:r>
              <w:rPr>
                <w:spacing w:val="-52"/>
              </w:rPr>
              <w:t xml:space="preserve"> </w:t>
            </w:r>
            <w:r>
              <w:t>хождения культурных растении. Первичные и вторичные центры. Центры проис-</w:t>
            </w:r>
            <w:r>
              <w:rPr>
                <w:spacing w:val="1"/>
              </w:rPr>
              <w:t xml:space="preserve"> </w:t>
            </w:r>
            <w:r>
              <w:t>хождения</w:t>
            </w:r>
            <w:r>
              <w:rPr>
                <w:spacing w:val="-2"/>
              </w:rPr>
              <w:t xml:space="preserve"> </w:t>
            </w:r>
            <w:r>
              <w:t>наиболее важных с.-х. культур.</w:t>
            </w:r>
          </w:p>
          <w:p w14:paraId="3F014F2B" w14:textId="77777777" w:rsidR="006D3C3F" w:rsidRDefault="00EA7C73">
            <w:pPr>
              <w:pStyle w:val="TableParagraph"/>
            </w:pPr>
            <w:r>
              <w:t>Значение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ВНИИР</w:t>
            </w:r>
            <w:r>
              <w:rPr>
                <w:spacing w:val="-4"/>
              </w:rPr>
              <w:t xml:space="preserve"> </w:t>
            </w:r>
            <w:r>
              <w:t>им.</w:t>
            </w:r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И.</w:t>
            </w:r>
            <w:r>
              <w:rPr>
                <w:spacing w:val="-1"/>
              </w:rPr>
              <w:t xml:space="preserve"> </w:t>
            </w:r>
            <w:r>
              <w:t>Вавилова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селекции.</w:t>
            </w:r>
            <w:r>
              <w:rPr>
                <w:spacing w:val="-1"/>
              </w:rPr>
              <w:t xml:space="preserve"> </w:t>
            </w:r>
            <w:r>
              <w:t>Источники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3046F10D" w14:textId="77777777" w:rsidR="006D3C3F" w:rsidRDefault="00EA7C73">
            <w:pPr>
              <w:pStyle w:val="TableParagraph"/>
              <w:spacing w:line="252" w:lineRule="exact"/>
              <w:ind w:right="1185"/>
            </w:pPr>
            <w:r>
              <w:t>доноры. Сортообразующая способность образца. Коллекционный сад в</w:t>
            </w:r>
            <w:r>
              <w:rPr>
                <w:spacing w:val="-52"/>
              </w:rPr>
              <w:t xml:space="preserve"> </w:t>
            </w:r>
            <w:r>
              <w:t>селекции</w:t>
            </w:r>
            <w:r>
              <w:rPr>
                <w:spacing w:val="-1"/>
              </w:rPr>
              <w:t xml:space="preserve"> </w:t>
            </w:r>
            <w:r>
              <w:t>плодовых культур.</w:t>
            </w:r>
          </w:p>
        </w:tc>
        <w:tc>
          <w:tcPr>
            <w:tcW w:w="1090" w:type="dxa"/>
            <w:vMerge/>
            <w:tcBorders>
              <w:top w:val="nil"/>
            </w:tcBorders>
          </w:tcPr>
          <w:p w14:paraId="2C9A3DB1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D4D661F" w14:textId="77777777">
        <w:trPr>
          <w:trHeight w:val="265"/>
        </w:trPr>
        <w:tc>
          <w:tcPr>
            <w:tcW w:w="3982" w:type="dxa"/>
            <w:vMerge/>
            <w:tcBorders>
              <w:top w:val="nil"/>
            </w:tcBorders>
          </w:tcPr>
          <w:p w14:paraId="33424F9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02" w:type="dxa"/>
            <w:gridSpan w:val="2"/>
          </w:tcPr>
          <w:p w14:paraId="11F4EFFD" w14:textId="77777777" w:rsidR="006D3C3F" w:rsidRDefault="00EA7C73">
            <w:pPr>
              <w:pStyle w:val="TableParagraph"/>
              <w:spacing w:before="1" w:line="245" w:lineRule="exact"/>
            </w:pPr>
            <w:r>
              <w:t>Практическое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  <w:tc>
          <w:tcPr>
            <w:tcW w:w="1090" w:type="dxa"/>
            <w:vMerge w:val="restart"/>
          </w:tcPr>
          <w:p w14:paraId="7CA767FE" w14:textId="1964DE1D" w:rsidR="006D3C3F" w:rsidRDefault="00185A8A">
            <w:pPr>
              <w:pStyle w:val="TableParagraph"/>
              <w:spacing w:before="1"/>
              <w:ind w:left="8"/>
              <w:jc w:val="center"/>
            </w:pPr>
            <w:r>
              <w:t>8</w:t>
            </w:r>
          </w:p>
        </w:tc>
      </w:tr>
      <w:tr w:rsidR="006D3C3F" w14:paraId="5F1A0F5A" w14:textId="77777777">
        <w:trPr>
          <w:trHeight w:val="330"/>
        </w:trPr>
        <w:tc>
          <w:tcPr>
            <w:tcW w:w="3982" w:type="dxa"/>
            <w:vMerge/>
            <w:tcBorders>
              <w:top w:val="nil"/>
            </w:tcBorders>
          </w:tcPr>
          <w:p w14:paraId="5D538E0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14:paraId="697B6E90" w14:textId="77777777" w:rsidR="006D3C3F" w:rsidRDefault="00EA7C73">
            <w:pPr>
              <w:pStyle w:val="TableParagraph"/>
              <w:spacing w:line="251" w:lineRule="exact"/>
              <w:ind w:left="9"/>
              <w:jc w:val="center"/>
            </w:pPr>
            <w:r>
              <w:t>1</w:t>
            </w:r>
          </w:p>
        </w:tc>
        <w:tc>
          <w:tcPr>
            <w:tcW w:w="8039" w:type="dxa"/>
          </w:tcPr>
          <w:p w14:paraId="3F4D7EFA" w14:textId="77777777" w:rsidR="006D3C3F" w:rsidRDefault="00EA7C73">
            <w:pPr>
              <w:pStyle w:val="TableParagraph"/>
              <w:spacing w:line="251" w:lineRule="exact"/>
            </w:pPr>
            <w:r>
              <w:t>Анализ</w:t>
            </w:r>
            <w:r>
              <w:rPr>
                <w:spacing w:val="53"/>
              </w:rPr>
              <w:t xml:space="preserve"> </w:t>
            </w:r>
            <w:r>
              <w:t>районированных</w:t>
            </w:r>
            <w:r>
              <w:rPr>
                <w:spacing w:val="-6"/>
              </w:rPr>
              <w:t xml:space="preserve"> </w:t>
            </w:r>
            <w:r>
              <w:t>сортов</w:t>
            </w:r>
            <w:r>
              <w:rPr>
                <w:spacing w:val="-1"/>
              </w:rPr>
              <w:t xml:space="preserve"> </w:t>
            </w:r>
            <w:r>
              <w:t>зерновых</w:t>
            </w:r>
            <w:r>
              <w:rPr>
                <w:spacing w:val="-3"/>
              </w:rPr>
              <w:t xml:space="preserve"> </w:t>
            </w:r>
            <w:r>
              <w:t>культур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регионе</w:t>
            </w:r>
          </w:p>
        </w:tc>
        <w:tc>
          <w:tcPr>
            <w:tcW w:w="1090" w:type="dxa"/>
            <w:vMerge/>
            <w:tcBorders>
              <w:top w:val="nil"/>
            </w:tcBorders>
          </w:tcPr>
          <w:p w14:paraId="1B0D0F8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79D4014" w14:textId="77777777">
        <w:trPr>
          <w:trHeight w:val="253"/>
        </w:trPr>
        <w:tc>
          <w:tcPr>
            <w:tcW w:w="3982" w:type="dxa"/>
            <w:vMerge/>
            <w:tcBorders>
              <w:top w:val="nil"/>
            </w:tcBorders>
          </w:tcPr>
          <w:p w14:paraId="05CBD0F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14:paraId="771BF1A3" w14:textId="77777777" w:rsidR="006D3C3F" w:rsidRDefault="00EA7C73">
            <w:pPr>
              <w:pStyle w:val="TableParagraph"/>
              <w:spacing w:before="1" w:line="233" w:lineRule="exact"/>
              <w:ind w:left="9"/>
              <w:jc w:val="center"/>
            </w:pPr>
            <w:r>
              <w:t>2</w:t>
            </w:r>
          </w:p>
        </w:tc>
        <w:tc>
          <w:tcPr>
            <w:tcW w:w="8039" w:type="dxa"/>
          </w:tcPr>
          <w:p w14:paraId="0611E19F" w14:textId="77777777" w:rsidR="006D3C3F" w:rsidRDefault="00EA7C73">
            <w:pPr>
              <w:pStyle w:val="TableParagraph"/>
              <w:spacing w:before="1" w:line="233" w:lineRule="exact"/>
            </w:pPr>
            <w:r>
              <w:t>Анализ</w:t>
            </w:r>
            <w:r>
              <w:rPr>
                <w:spacing w:val="53"/>
              </w:rPr>
              <w:t xml:space="preserve"> </w:t>
            </w:r>
            <w:r>
              <w:t>районированных</w:t>
            </w:r>
            <w:r>
              <w:rPr>
                <w:spacing w:val="-6"/>
              </w:rPr>
              <w:t xml:space="preserve"> </w:t>
            </w:r>
            <w:r>
              <w:t>сортов</w:t>
            </w:r>
            <w:r>
              <w:rPr>
                <w:spacing w:val="-1"/>
              </w:rPr>
              <w:t xml:space="preserve"> </w:t>
            </w:r>
            <w:r>
              <w:t>зерновых</w:t>
            </w:r>
            <w:r>
              <w:rPr>
                <w:spacing w:val="-3"/>
              </w:rPr>
              <w:t xml:space="preserve"> </w:t>
            </w:r>
            <w:r>
              <w:t>бобовых</w:t>
            </w:r>
            <w:r>
              <w:rPr>
                <w:spacing w:val="-3"/>
              </w:rPr>
              <w:t xml:space="preserve"> </w:t>
            </w:r>
            <w:r>
              <w:t>культур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регионе</w:t>
            </w:r>
          </w:p>
        </w:tc>
        <w:tc>
          <w:tcPr>
            <w:tcW w:w="1090" w:type="dxa"/>
            <w:vMerge/>
            <w:tcBorders>
              <w:top w:val="nil"/>
            </w:tcBorders>
          </w:tcPr>
          <w:p w14:paraId="7709375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E2DD660" w14:textId="77777777">
        <w:trPr>
          <w:trHeight w:val="345"/>
        </w:trPr>
        <w:tc>
          <w:tcPr>
            <w:tcW w:w="3982" w:type="dxa"/>
            <w:vMerge/>
            <w:tcBorders>
              <w:top w:val="nil"/>
            </w:tcBorders>
          </w:tcPr>
          <w:p w14:paraId="26B004B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14:paraId="49B215A8" w14:textId="77777777" w:rsidR="006D3C3F" w:rsidRDefault="00EA7C73">
            <w:pPr>
              <w:pStyle w:val="TableParagraph"/>
              <w:spacing w:line="251" w:lineRule="exact"/>
              <w:ind w:left="9"/>
              <w:jc w:val="center"/>
            </w:pPr>
            <w:r>
              <w:t>3</w:t>
            </w:r>
          </w:p>
        </w:tc>
        <w:tc>
          <w:tcPr>
            <w:tcW w:w="8039" w:type="dxa"/>
          </w:tcPr>
          <w:p w14:paraId="4FF5AFD0" w14:textId="77777777" w:rsidR="006D3C3F" w:rsidRDefault="00EA7C73">
            <w:pPr>
              <w:pStyle w:val="TableParagraph"/>
              <w:spacing w:line="251" w:lineRule="exact"/>
            </w:pPr>
            <w:r>
              <w:t>Анализ</w:t>
            </w:r>
            <w:r>
              <w:rPr>
                <w:spacing w:val="51"/>
              </w:rPr>
              <w:t xml:space="preserve"> </w:t>
            </w:r>
            <w:r>
              <w:t>районированных</w:t>
            </w:r>
            <w:r>
              <w:rPr>
                <w:spacing w:val="-6"/>
              </w:rPr>
              <w:t xml:space="preserve"> </w:t>
            </w:r>
            <w:r>
              <w:t>сортов</w:t>
            </w:r>
            <w:r>
              <w:rPr>
                <w:spacing w:val="-3"/>
              </w:rPr>
              <w:t xml:space="preserve"> </w:t>
            </w:r>
            <w:r>
              <w:t>картофеля</w:t>
            </w:r>
            <w:r>
              <w:rPr>
                <w:spacing w:val="5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регионе.</w:t>
            </w:r>
          </w:p>
        </w:tc>
        <w:tc>
          <w:tcPr>
            <w:tcW w:w="1090" w:type="dxa"/>
            <w:vMerge/>
            <w:tcBorders>
              <w:top w:val="nil"/>
            </w:tcBorders>
          </w:tcPr>
          <w:p w14:paraId="1F6699FA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4AB0D43" w14:textId="77777777">
        <w:trPr>
          <w:trHeight w:val="254"/>
        </w:trPr>
        <w:tc>
          <w:tcPr>
            <w:tcW w:w="3982" w:type="dxa"/>
            <w:vMerge w:val="restart"/>
          </w:tcPr>
          <w:p w14:paraId="7F85F072" w14:textId="77777777" w:rsidR="006D3C3F" w:rsidRDefault="00EA7C73">
            <w:pPr>
              <w:pStyle w:val="TableParagraph"/>
              <w:ind w:right="430"/>
            </w:pPr>
            <w:r>
              <w:t>Тема 3.2. Основы селекции полевых</w:t>
            </w:r>
            <w:r>
              <w:rPr>
                <w:spacing w:val="-52"/>
              </w:rPr>
              <w:t xml:space="preserve"> </w:t>
            </w:r>
            <w:r>
              <w:t>культур.</w:t>
            </w:r>
          </w:p>
        </w:tc>
        <w:tc>
          <w:tcPr>
            <w:tcW w:w="8702" w:type="dxa"/>
            <w:gridSpan w:val="2"/>
          </w:tcPr>
          <w:p w14:paraId="506641DF" w14:textId="77777777" w:rsidR="006D3C3F" w:rsidRDefault="00EA7C73">
            <w:pPr>
              <w:pStyle w:val="TableParagraph"/>
              <w:spacing w:line="235" w:lineRule="exact"/>
            </w:pPr>
            <w:r>
              <w:t>Содержание</w:t>
            </w:r>
          </w:p>
        </w:tc>
        <w:tc>
          <w:tcPr>
            <w:tcW w:w="1090" w:type="dxa"/>
            <w:vMerge w:val="restart"/>
          </w:tcPr>
          <w:p w14:paraId="7DF9D69C" w14:textId="3EA38B36" w:rsidR="006D3C3F" w:rsidRDefault="00185A8A">
            <w:pPr>
              <w:pStyle w:val="TableParagraph"/>
              <w:spacing w:line="252" w:lineRule="exact"/>
              <w:ind w:left="8"/>
              <w:jc w:val="center"/>
            </w:pPr>
            <w:r>
              <w:t>20</w:t>
            </w:r>
          </w:p>
        </w:tc>
      </w:tr>
      <w:tr w:rsidR="006D3C3F" w14:paraId="0B2052FA" w14:textId="77777777">
        <w:trPr>
          <w:trHeight w:val="1799"/>
        </w:trPr>
        <w:tc>
          <w:tcPr>
            <w:tcW w:w="3982" w:type="dxa"/>
            <w:vMerge/>
            <w:tcBorders>
              <w:top w:val="nil"/>
            </w:tcBorders>
          </w:tcPr>
          <w:p w14:paraId="6128C77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14:paraId="7477F684" w14:textId="77777777" w:rsidR="006D3C3F" w:rsidRDefault="00EA7C73">
            <w:pPr>
              <w:pStyle w:val="TableParagraph"/>
              <w:spacing w:line="251" w:lineRule="exact"/>
              <w:ind w:left="9"/>
              <w:jc w:val="center"/>
            </w:pPr>
            <w:r>
              <w:t>1</w:t>
            </w:r>
          </w:p>
        </w:tc>
        <w:tc>
          <w:tcPr>
            <w:tcW w:w="8039" w:type="dxa"/>
          </w:tcPr>
          <w:p w14:paraId="39391632" w14:textId="77777777" w:rsidR="006D3C3F" w:rsidRDefault="00EA7C73">
            <w:pPr>
              <w:pStyle w:val="TableParagraph"/>
              <w:spacing w:line="251" w:lineRule="exact"/>
            </w:pPr>
            <w:r>
              <w:t>Задачи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основные</w:t>
            </w:r>
            <w:r>
              <w:rPr>
                <w:spacing w:val="-2"/>
              </w:rPr>
              <w:t xml:space="preserve"> </w:t>
            </w:r>
            <w:r>
              <w:t>направления</w:t>
            </w:r>
            <w:r>
              <w:rPr>
                <w:spacing w:val="-3"/>
              </w:rPr>
              <w:t xml:space="preserve"> </w:t>
            </w:r>
            <w:r>
              <w:t>селекционной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нашей</w:t>
            </w:r>
            <w:r>
              <w:rPr>
                <w:spacing w:val="-4"/>
              </w:rPr>
              <w:t xml:space="preserve"> </w:t>
            </w:r>
            <w:r>
              <w:t>стране</w:t>
            </w:r>
            <w:r>
              <w:rPr>
                <w:spacing w:val="-4"/>
              </w:rPr>
              <w:t xml:space="preserve"> </w:t>
            </w:r>
            <w:r>
              <w:t>(РФ).</w:t>
            </w:r>
          </w:p>
          <w:p w14:paraId="5E1559E6" w14:textId="77777777" w:rsidR="006D3C3F" w:rsidRDefault="00EA7C73">
            <w:pPr>
              <w:pStyle w:val="TableParagraph"/>
              <w:ind w:right="169"/>
            </w:pPr>
            <w:r>
              <w:t>Селекция на засухоустойчивость. Селекция на зимостойкость. Селекция на холо-</w:t>
            </w:r>
            <w:r>
              <w:rPr>
                <w:spacing w:val="1"/>
              </w:rPr>
              <w:t xml:space="preserve"> </w:t>
            </w:r>
            <w:r>
              <w:t>достойкость. Селекция на устойчивость к болезням и вредителям сельскохозяй-</w:t>
            </w:r>
            <w:r>
              <w:rPr>
                <w:spacing w:val="1"/>
              </w:rPr>
              <w:t xml:space="preserve"> </w:t>
            </w:r>
            <w:r>
              <w:t>ственных растений. Выведение сортов интенсивного типа для условий орошаемо-</w:t>
            </w:r>
            <w:r>
              <w:rPr>
                <w:spacing w:val="-52"/>
              </w:rPr>
              <w:t xml:space="preserve"> </w:t>
            </w:r>
            <w:r>
              <w:t>го земледелия. Селекция на высокое качество продукции сельскохозяйственных</w:t>
            </w:r>
            <w:r>
              <w:rPr>
                <w:spacing w:val="1"/>
              </w:rPr>
              <w:t xml:space="preserve"> </w:t>
            </w:r>
            <w:r>
              <w:t>культур.</w:t>
            </w:r>
            <w:r>
              <w:rPr>
                <w:spacing w:val="-2"/>
              </w:rPr>
              <w:t xml:space="preserve"> </w:t>
            </w:r>
            <w:r>
              <w:t>Селекция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лучшую</w:t>
            </w:r>
            <w:r>
              <w:rPr>
                <w:spacing w:val="-1"/>
              </w:rPr>
              <w:t xml:space="preserve"> </w:t>
            </w:r>
            <w:r>
              <w:t>приспособленность</w:t>
            </w:r>
            <w:r>
              <w:rPr>
                <w:spacing w:val="5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механизации</w:t>
            </w:r>
            <w:r>
              <w:rPr>
                <w:spacing w:val="52"/>
              </w:rPr>
              <w:t xml:space="preserve"> </w:t>
            </w:r>
            <w:r>
              <w:t>возделывания.</w:t>
            </w:r>
          </w:p>
        </w:tc>
        <w:tc>
          <w:tcPr>
            <w:tcW w:w="1090" w:type="dxa"/>
            <w:vMerge/>
            <w:tcBorders>
              <w:top w:val="nil"/>
            </w:tcBorders>
          </w:tcPr>
          <w:p w14:paraId="7426AF4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FD19694" w14:textId="77777777">
        <w:trPr>
          <w:trHeight w:val="261"/>
        </w:trPr>
        <w:tc>
          <w:tcPr>
            <w:tcW w:w="3982" w:type="dxa"/>
            <w:vMerge/>
            <w:tcBorders>
              <w:top w:val="nil"/>
            </w:tcBorders>
          </w:tcPr>
          <w:p w14:paraId="721BFC3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02" w:type="dxa"/>
            <w:gridSpan w:val="2"/>
          </w:tcPr>
          <w:p w14:paraId="36A88B93" w14:textId="77777777" w:rsidR="006D3C3F" w:rsidRDefault="00EA7C73">
            <w:pPr>
              <w:pStyle w:val="TableParagraph"/>
              <w:spacing w:line="242" w:lineRule="exact"/>
            </w:pPr>
            <w:r>
              <w:t>Практическое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  <w:tc>
          <w:tcPr>
            <w:tcW w:w="1090" w:type="dxa"/>
            <w:vMerge w:val="restart"/>
          </w:tcPr>
          <w:p w14:paraId="7AFF50F4" w14:textId="1CA7B503" w:rsidR="006D3C3F" w:rsidRDefault="00185A8A">
            <w:pPr>
              <w:pStyle w:val="TableParagraph"/>
              <w:spacing w:line="252" w:lineRule="exact"/>
              <w:ind w:left="8"/>
              <w:jc w:val="center"/>
            </w:pPr>
            <w:r>
              <w:t>8</w:t>
            </w:r>
          </w:p>
        </w:tc>
      </w:tr>
      <w:tr w:rsidR="006D3C3F" w14:paraId="0DE45D88" w14:textId="77777777">
        <w:trPr>
          <w:trHeight w:val="505"/>
        </w:trPr>
        <w:tc>
          <w:tcPr>
            <w:tcW w:w="3982" w:type="dxa"/>
            <w:vMerge/>
            <w:tcBorders>
              <w:top w:val="nil"/>
            </w:tcBorders>
          </w:tcPr>
          <w:p w14:paraId="168A820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14:paraId="5AAA6330" w14:textId="77777777" w:rsidR="006D3C3F" w:rsidRDefault="00EA7C73">
            <w:pPr>
              <w:pStyle w:val="TableParagraph"/>
              <w:spacing w:line="251" w:lineRule="exact"/>
              <w:ind w:left="227" w:right="221"/>
              <w:jc w:val="center"/>
            </w:pPr>
            <w:r>
              <w:t>1.</w:t>
            </w:r>
          </w:p>
        </w:tc>
        <w:tc>
          <w:tcPr>
            <w:tcW w:w="8039" w:type="dxa"/>
          </w:tcPr>
          <w:p w14:paraId="55AC07D2" w14:textId="77777777" w:rsidR="006D3C3F" w:rsidRDefault="00EA7C73">
            <w:pPr>
              <w:pStyle w:val="TableParagraph"/>
              <w:spacing w:line="254" w:lineRule="exact"/>
              <w:ind w:right="398"/>
            </w:pPr>
            <w:r>
              <w:t>Оценки устойчивости сельскохозяйственных растений к неблагоприятным поч-</w:t>
            </w:r>
            <w:r>
              <w:rPr>
                <w:spacing w:val="-52"/>
              </w:rPr>
              <w:t xml:space="preserve"> </w:t>
            </w:r>
            <w:r>
              <w:t>венно-климатическим</w:t>
            </w:r>
            <w:r>
              <w:rPr>
                <w:spacing w:val="-5"/>
              </w:rPr>
              <w:t xml:space="preserve"> </w:t>
            </w:r>
            <w:r>
              <w:t>условиям, болезням и</w:t>
            </w:r>
            <w:r>
              <w:rPr>
                <w:spacing w:val="-1"/>
              </w:rPr>
              <w:t xml:space="preserve"> </w:t>
            </w:r>
            <w:r>
              <w:t>вредителям.</w:t>
            </w:r>
          </w:p>
        </w:tc>
        <w:tc>
          <w:tcPr>
            <w:tcW w:w="1090" w:type="dxa"/>
            <w:vMerge/>
            <w:tcBorders>
              <w:top w:val="nil"/>
            </w:tcBorders>
          </w:tcPr>
          <w:p w14:paraId="43B4E5E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25B7C9C" w14:textId="77777777">
        <w:trPr>
          <w:trHeight w:val="268"/>
        </w:trPr>
        <w:tc>
          <w:tcPr>
            <w:tcW w:w="3982" w:type="dxa"/>
            <w:vMerge w:val="restart"/>
          </w:tcPr>
          <w:p w14:paraId="0CE4EDFF" w14:textId="77777777" w:rsidR="006D3C3F" w:rsidRDefault="00EA7C73">
            <w:pPr>
              <w:pStyle w:val="TableParagraph"/>
              <w:spacing w:line="242" w:lineRule="auto"/>
              <w:ind w:right="157"/>
            </w:pPr>
            <w:r>
              <w:t>Тема 3.3. Методика и техника селекци-</w:t>
            </w:r>
            <w:r>
              <w:rPr>
                <w:spacing w:val="-52"/>
              </w:rPr>
              <w:t xml:space="preserve"> </w:t>
            </w:r>
            <w:r>
              <w:t>онного</w:t>
            </w:r>
            <w:r>
              <w:rPr>
                <w:spacing w:val="-1"/>
              </w:rPr>
              <w:t xml:space="preserve"> </w:t>
            </w:r>
            <w:r>
              <w:t>процесса.</w:t>
            </w:r>
          </w:p>
        </w:tc>
        <w:tc>
          <w:tcPr>
            <w:tcW w:w="8702" w:type="dxa"/>
            <w:gridSpan w:val="2"/>
          </w:tcPr>
          <w:p w14:paraId="458AFCF8" w14:textId="77777777" w:rsidR="006D3C3F" w:rsidRDefault="00EA7C73">
            <w:pPr>
              <w:pStyle w:val="TableParagraph"/>
              <w:spacing w:line="249" w:lineRule="exact"/>
            </w:pPr>
            <w:r>
              <w:t>Содержание</w:t>
            </w:r>
          </w:p>
        </w:tc>
        <w:tc>
          <w:tcPr>
            <w:tcW w:w="1090" w:type="dxa"/>
            <w:vMerge w:val="restart"/>
          </w:tcPr>
          <w:p w14:paraId="00178BD1" w14:textId="714B879A" w:rsidR="006D3C3F" w:rsidRDefault="00185A8A">
            <w:pPr>
              <w:pStyle w:val="TableParagraph"/>
              <w:spacing w:line="249" w:lineRule="exact"/>
              <w:ind w:left="8"/>
              <w:jc w:val="center"/>
            </w:pPr>
            <w:r>
              <w:t>4</w:t>
            </w:r>
            <w:r w:rsidR="00144EB6">
              <w:t>4</w:t>
            </w:r>
          </w:p>
        </w:tc>
      </w:tr>
      <w:tr w:rsidR="006D3C3F" w14:paraId="750902FE" w14:textId="77777777">
        <w:trPr>
          <w:trHeight w:val="436"/>
        </w:trPr>
        <w:tc>
          <w:tcPr>
            <w:tcW w:w="3982" w:type="dxa"/>
            <w:vMerge/>
            <w:tcBorders>
              <w:top w:val="nil"/>
            </w:tcBorders>
          </w:tcPr>
          <w:p w14:paraId="2AC8428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14:paraId="5FAD95C0" w14:textId="77777777" w:rsidR="006D3C3F" w:rsidRDefault="00EA7C73">
            <w:pPr>
              <w:pStyle w:val="TableParagraph"/>
              <w:spacing w:line="251" w:lineRule="exact"/>
              <w:ind w:left="9"/>
              <w:jc w:val="center"/>
            </w:pPr>
            <w:r>
              <w:t>1</w:t>
            </w:r>
          </w:p>
        </w:tc>
        <w:tc>
          <w:tcPr>
            <w:tcW w:w="8039" w:type="dxa"/>
          </w:tcPr>
          <w:p w14:paraId="2156DCFD" w14:textId="77777777" w:rsidR="006D3C3F" w:rsidRDefault="00EA7C73">
            <w:pPr>
              <w:pStyle w:val="TableParagraph"/>
              <w:spacing w:line="251" w:lineRule="exact"/>
            </w:pPr>
            <w:r>
              <w:t>Методы</w:t>
            </w:r>
            <w:r>
              <w:rPr>
                <w:spacing w:val="-3"/>
              </w:rPr>
              <w:t xml:space="preserve"> </w:t>
            </w:r>
            <w:r>
              <w:t>селекции.</w:t>
            </w:r>
            <w:r>
              <w:rPr>
                <w:spacing w:val="-3"/>
              </w:rPr>
              <w:t xml:space="preserve"> </w:t>
            </w:r>
            <w:r>
              <w:t>Гибридизация.</w:t>
            </w:r>
          </w:p>
        </w:tc>
        <w:tc>
          <w:tcPr>
            <w:tcW w:w="1090" w:type="dxa"/>
            <w:vMerge/>
            <w:tcBorders>
              <w:top w:val="nil"/>
            </w:tcBorders>
          </w:tcPr>
          <w:p w14:paraId="1C68A184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75C4B365" w14:textId="77777777" w:rsidR="006D3C3F" w:rsidRDefault="006D3C3F">
      <w:pPr>
        <w:rPr>
          <w:sz w:val="2"/>
          <w:szCs w:val="2"/>
        </w:rPr>
        <w:sectPr w:rsidR="006D3C3F">
          <w:pgSz w:w="16850" w:h="11910" w:orient="landscape"/>
          <w:pgMar w:top="840" w:right="1142" w:bottom="280" w:left="7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2"/>
        <w:gridCol w:w="663"/>
        <w:gridCol w:w="8039"/>
        <w:gridCol w:w="1090"/>
      </w:tblGrid>
      <w:tr w:rsidR="006D3C3F" w14:paraId="058B3E73" w14:textId="77777777">
        <w:trPr>
          <w:trHeight w:val="10120"/>
        </w:trPr>
        <w:tc>
          <w:tcPr>
            <w:tcW w:w="3982" w:type="dxa"/>
          </w:tcPr>
          <w:p w14:paraId="162323E7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663" w:type="dxa"/>
          </w:tcPr>
          <w:p w14:paraId="5D251248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8039" w:type="dxa"/>
          </w:tcPr>
          <w:p w14:paraId="723B4B4A" w14:textId="77777777" w:rsidR="006D3C3F" w:rsidRDefault="00EA7C73">
            <w:pPr>
              <w:pStyle w:val="TableParagraph"/>
              <w:ind w:right="124"/>
            </w:pPr>
            <w:r>
              <w:t>Понятие об аналитической и синтетической селекции. Крестьянские сорта как ис-</w:t>
            </w:r>
            <w:r>
              <w:rPr>
                <w:spacing w:val="-52"/>
              </w:rPr>
              <w:t xml:space="preserve"> </w:t>
            </w:r>
            <w:r>
              <w:t>ходный материал для селекции. Ценные хозяйственно-биологические свойства</w:t>
            </w:r>
            <w:r>
              <w:rPr>
                <w:spacing w:val="1"/>
              </w:rPr>
              <w:t xml:space="preserve"> </w:t>
            </w:r>
            <w:r>
              <w:t>этих сортов. Селекционные сорта, созданные на их основе. Генетическая реком-</w:t>
            </w:r>
            <w:r>
              <w:rPr>
                <w:spacing w:val="1"/>
              </w:rPr>
              <w:t xml:space="preserve"> </w:t>
            </w:r>
            <w:r>
              <w:t>бинация как основа комбинативной и трансгрессивной селекции. Подбор пар для</w:t>
            </w:r>
            <w:r>
              <w:rPr>
                <w:spacing w:val="1"/>
              </w:rPr>
              <w:t xml:space="preserve"> </w:t>
            </w:r>
            <w:r>
              <w:t>гибридизации по - принципу взаимного дополнения и по наименьшему числу от-</w:t>
            </w:r>
            <w:r>
              <w:rPr>
                <w:spacing w:val="1"/>
              </w:rPr>
              <w:t xml:space="preserve"> </w:t>
            </w:r>
            <w:r>
              <w:t>рицательных признаков и свойств. Подбор пар по эколого-географическому прин-</w:t>
            </w:r>
            <w:r>
              <w:rPr>
                <w:spacing w:val="-52"/>
              </w:rPr>
              <w:t xml:space="preserve"> </w:t>
            </w:r>
            <w:r>
              <w:t>ципу. Другие принципы подбора пар для скрещивания. Простые (парные) и слож-</w:t>
            </w:r>
            <w:r>
              <w:rPr>
                <w:spacing w:val="-52"/>
              </w:rPr>
              <w:t xml:space="preserve"> </w:t>
            </w:r>
            <w:r>
              <w:t>ные скрещивания. Прямые и обратные (реципрокные) и возвратные скрещивания,</w:t>
            </w:r>
            <w:r>
              <w:rPr>
                <w:spacing w:val="-52"/>
              </w:rPr>
              <w:t xml:space="preserve"> </w:t>
            </w:r>
            <w:r>
              <w:t>насыщающие скрещивания. Область их применения. Конвергентные скрещивания</w:t>
            </w:r>
            <w:r>
              <w:rPr>
                <w:spacing w:val="-52"/>
              </w:rPr>
              <w:t xml:space="preserve"> </w:t>
            </w:r>
            <w:r>
              <w:t>Методика и техника гибридизации. Механическая, термическая и химическая ка-</w:t>
            </w:r>
            <w:r>
              <w:rPr>
                <w:spacing w:val="1"/>
              </w:rPr>
              <w:t xml:space="preserve"> </w:t>
            </w:r>
            <w:r>
              <w:t>страция. Основные способы опыления. Задачи, решаемые с помощью отдаленной</w:t>
            </w:r>
            <w:r>
              <w:rPr>
                <w:spacing w:val="1"/>
              </w:rPr>
              <w:t xml:space="preserve"> </w:t>
            </w:r>
            <w:r>
              <w:t>гибридизации. Отдаленная гибридизация в работах И.В. Мичурина, Л. Бербанка,</w:t>
            </w:r>
            <w:r>
              <w:rPr>
                <w:spacing w:val="1"/>
              </w:rPr>
              <w:t xml:space="preserve"> </w:t>
            </w:r>
            <w:r>
              <w:t>Н.В. Цицина и др. Способы преодоления несовместимости при отдаленной гибри-</w:t>
            </w:r>
            <w:r>
              <w:rPr>
                <w:spacing w:val="-52"/>
              </w:rPr>
              <w:t xml:space="preserve"> </w:t>
            </w:r>
            <w:r>
              <w:t>дизации,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этапах</w:t>
            </w:r>
            <w:r>
              <w:rPr>
                <w:spacing w:val="-1"/>
              </w:rPr>
              <w:t xml:space="preserve"> </w:t>
            </w:r>
            <w:r>
              <w:t>скрещивания,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гибридных</w:t>
            </w:r>
            <w:r>
              <w:rPr>
                <w:spacing w:val="-1"/>
              </w:rPr>
              <w:t xml:space="preserve"> </w:t>
            </w:r>
            <w:r>
              <w:t>семян,</w:t>
            </w:r>
            <w:r>
              <w:rPr>
                <w:spacing w:val="-1"/>
              </w:rPr>
              <w:t xml:space="preserve"> </w:t>
            </w:r>
            <w:r>
              <w:t>выращивания</w:t>
            </w:r>
            <w:r>
              <w:rPr>
                <w:spacing w:val="-3"/>
              </w:rPr>
              <w:t xml:space="preserve"> </w:t>
            </w:r>
            <w:r>
              <w:t>F1.</w:t>
            </w:r>
          </w:p>
          <w:p w14:paraId="67C44EBD" w14:textId="77777777" w:rsidR="006D3C3F" w:rsidRDefault="00EA7C73">
            <w:pPr>
              <w:pStyle w:val="TableParagraph"/>
              <w:ind w:right="195"/>
              <w:jc w:val="both"/>
            </w:pPr>
            <w:r>
              <w:t>Формообразовательный процесс при отдаленной гибридизации. Методы генной и</w:t>
            </w:r>
            <w:r>
              <w:rPr>
                <w:spacing w:val="-52"/>
              </w:rPr>
              <w:t xml:space="preserve"> </w:t>
            </w:r>
            <w:r>
              <w:t>хромосомной инженерии и биотехнологии в отдаленной гибридизации. Создание</w:t>
            </w:r>
            <w:r>
              <w:rPr>
                <w:spacing w:val="-52"/>
              </w:rPr>
              <w:t xml:space="preserve"> </w:t>
            </w:r>
            <w:r>
              <w:t>новых</w:t>
            </w:r>
            <w:r>
              <w:rPr>
                <w:spacing w:val="-2"/>
              </w:rPr>
              <w:t xml:space="preserve"> </w:t>
            </w:r>
            <w:r>
              <w:t>форм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сортов</w:t>
            </w:r>
            <w:r>
              <w:rPr>
                <w:spacing w:val="-2"/>
              </w:rPr>
              <w:t xml:space="preserve"> </w:t>
            </w:r>
            <w:r>
              <w:t>путем</w:t>
            </w:r>
            <w:r>
              <w:rPr>
                <w:spacing w:val="-1"/>
              </w:rPr>
              <w:t xml:space="preserve"> </w:t>
            </w:r>
            <w:r>
              <w:t>отдаленной</w:t>
            </w:r>
            <w:r>
              <w:rPr>
                <w:spacing w:val="-1"/>
              </w:rPr>
              <w:t xml:space="preserve"> </w:t>
            </w:r>
            <w:r>
              <w:t>гибридизации.</w:t>
            </w:r>
            <w:r>
              <w:rPr>
                <w:spacing w:val="-1"/>
              </w:rPr>
              <w:t xml:space="preserve"> </w:t>
            </w:r>
            <w:r>
              <w:t>Тритикале.</w:t>
            </w:r>
            <w:r>
              <w:rPr>
                <w:spacing w:val="-3"/>
              </w:rPr>
              <w:t xml:space="preserve"> </w:t>
            </w:r>
            <w:r>
              <w:t>Мутагенез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14:paraId="710DA869" w14:textId="77777777" w:rsidR="006D3C3F" w:rsidRDefault="00EA7C73">
            <w:pPr>
              <w:pStyle w:val="TableParagraph"/>
              <w:spacing w:line="252" w:lineRule="exact"/>
              <w:jc w:val="both"/>
            </w:pPr>
            <w:r>
              <w:t>селекции</w:t>
            </w:r>
            <w:r>
              <w:rPr>
                <w:spacing w:val="-2"/>
              </w:rPr>
              <w:t xml:space="preserve"> </w:t>
            </w:r>
            <w:r>
              <w:t>растении</w:t>
            </w:r>
          </w:p>
          <w:p w14:paraId="3402B8BC" w14:textId="77777777" w:rsidR="006D3C3F" w:rsidRDefault="00EA7C73">
            <w:pPr>
              <w:pStyle w:val="TableParagraph"/>
              <w:ind w:right="912"/>
            </w:pPr>
            <w:r>
              <w:t>Краткая история мутационной селекции. Роль спонтанных мутаций, в том</w:t>
            </w:r>
            <w:r>
              <w:rPr>
                <w:spacing w:val="-52"/>
              </w:rPr>
              <w:t xml:space="preserve"> </w:t>
            </w: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почковых вариаций, в</w:t>
            </w:r>
            <w:r>
              <w:rPr>
                <w:spacing w:val="-1"/>
              </w:rPr>
              <w:t xml:space="preserve"> </w:t>
            </w:r>
            <w:r>
              <w:t>селекции.</w:t>
            </w:r>
          </w:p>
          <w:p w14:paraId="6775D00C" w14:textId="77777777" w:rsidR="006D3C3F" w:rsidRDefault="00EA7C73">
            <w:pPr>
              <w:pStyle w:val="TableParagraph"/>
              <w:spacing w:line="252" w:lineRule="exact"/>
            </w:pPr>
            <w:r>
              <w:t>Физические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химические</w:t>
            </w:r>
            <w:r>
              <w:rPr>
                <w:spacing w:val="-1"/>
              </w:rPr>
              <w:t xml:space="preserve"> </w:t>
            </w:r>
            <w:r>
              <w:t>мутагены.</w:t>
            </w:r>
            <w:r>
              <w:rPr>
                <w:spacing w:val="-1"/>
              </w:rPr>
              <w:t xml:space="preserve"> </w:t>
            </w:r>
            <w:r>
              <w:t>Мутационная</w:t>
            </w:r>
            <w:r>
              <w:rPr>
                <w:spacing w:val="-4"/>
              </w:rPr>
              <w:t xml:space="preserve"> </w:t>
            </w:r>
            <w:r>
              <w:t>химерность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ее</w:t>
            </w:r>
            <w:r>
              <w:rPr>
                <w:spacing w:val="-1"/>
              </w:rPr>
              <w:t xml:space="preserve"> </w:t>
            </w:r>
            <w:r>
              <w:t>ис-</w:t>
            </w:r>
          </w:p>
          <w:p w14:paraId="2DBB4EB4" w14:textId="77777777" w:rsidR="006D3C3F" w:rsidRDefault="00EA7C73">
            <w:pPr>
              <w:pStyle w:val="TableParagraph"/>
              <w:ind w:right="186"/>
            </w:pPr>
            <w:r>
              <w:t>пользование в плодоводстве. Выявление мутантов у само- и перекрестноопыляю-</w:t>
            </w:r>
            <w:r>
              <w:rPr>
                <w:spacing w:val="-52"/>
              </w:rPr>
              <w:t xml:space="preserve"> </w:t>
            </w:r>
            <w:r>
              <w:t>щихся и вегетативно размножающихся культур. Сомаклональные варианты в</w:t>
            </w:r>
            <w:r>
              <w:rPr>
                <w:spacing w:val="1"/>
              </w:rPr>
              <w:t xml:space="preserve"> </w:t>
            </w:r>
            <w:r>
              <w:t>культуре клеток и тканей. Сорта-мутанты и мутанты как исходный материал. До-</w:t>
            </w:r>
            <w:r>
              <w:rPr>
                <w:spacing w:val="-52"/>
              </w:rPr>
              <w:t xml:space="preserve"> </w:t>
            </w:r>
            <w:r>
              <w:t>стижения и проблемы мутантной селекции. Полиплоидия и гаплоидия в селекции</w:t>
            </w:r>
            <w:r>
              <w:rPr>
                <w:spacing w:val="-52"/>
              </w:rPr>
              <w:t xml:space="preserve"> </w:t>
            </w:r>
            <w:r>
              <w:t>растений</w:t>
            </w:r>
          </w:p>
          <w:p w14:paraId="05C709EA" w14:textId="77777777" w:rsidR="006D3C3F" w:rsidRDefault="00EA7C73">
            <w:pPr>
              <w:pStyle w:val="TableParagraph"/>
              <w:ind w:right="222"/>
              <w:jc w:val="both"/>
            </w:pPr>
            <w:r>
              <w:t>Получение автополиплоидов в селекционных целях с помощью колхицина и дру-</w:t>
            </w:r>
            <w:r>
              <w:rPr>
                <w:spacing w:val="-52"/>
              </w:rPr>
              <w:t xml:space="preserve"> </w:t>
            </w:r>
            <w:r>
              <w:t>гих агентов. Выделение полиплоидов по косвенным признакам в Со. Химерность</w:t>
            </w:r>
            <w:r>
              <w:rPr>
                <w:spacing w:val="-52"/>
              </w:rPr>
              <w:t xml:space="preserve"> </w:t>
            </w:r>
            <w:r>
              <w:t>тканей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Со.</w:t>
            </w:r>
            <w:r>
              <w:rPr>
                <w:spacing w:val="-2"/>
              </w:rPr>
              <w:t xml:space="preserve"> </w:t>
            </w:r>
            <w:r>
              <w:t>Цитологический</w:t>
            </w:r>
            <w:r>
              <w:rPr>
                <w:spacing w:val="-3"/>
              </w:rPr>
              <w:t xml:space="preserve"> </w:t>
            </w:r>
            <w:r>
              <w:t>контроль.</w:t>
            </w:r>
            <w:r>
              <w:rPr>
                <w:spacing w:val="-2"/>
              </w:rPr>
              <w:t xml:space="preserve"> </w:t>
            </w:r>
            <w:r>
              <w:t>Пониженная</w:t>
            </w:r>
            <w:r>
              <w:rPr>
                <w:spacing w:val="-2"/>
              </w:rPr>
              <w:t xml:space="preserve"> </w:t>
            </w:r>
            <w:r>
              <w:t>семенная</w:t>
            </w:r>
            <w:r>
              <w:rPr>
                <w:spacing w:val="-3"/>
              </w:rPr>
              <w:t xml:space="preserve"> </w:t>
            </w:r>
            <w:r>
              <w:t>продуктивность</w:t>
            </w:r>
          </w:p>
          <w:p w14:paraId="3FD4042A" w14:textId="77777777" w:rsidR="006D3C3F" w:rsidRDefault="00EA7C73">
            <w:pPr>
              <w:pStyle w:val="TableParagraph"/>
              <w:spacing w:before="2"/>
              <w:ind w:right="226"/>
            </w:pPr>
            <w:r>
              <w:t>автополиплоидов и методы её повышения. Триплоидные гибриды сахарной свек-</w:t>
            </w:r>
            <w:r>
              <w:rPr>
                <w:spacing w:val="-52"/>
              </w:rPr>
              <w:t xml:space="preserve"> </w:t>
            </w:r>
            <w:r>
              <w:t>лы и других культур. Достижения и проблемы в селекции автополиплоидов. Ме-</w:t>
            </w:r>
            <w:r>
              <w:rPr>
                <w:spacing w:val="1"/>
              </w:rPr>
              <w:t xml:space="preserve"> </w:t>
            </w:r>
            <w:r>
              <w:t>тоды получения гаплоидов. Значение гаплоидии при отдаленной гибридизации,</w:t>
            </w:r>
            <w:r>
              <w:rPr>
                <w:spacing w:val="1"/>
              </w:rPr>
              <w:t xml:space="preserve"> </w:t>
            </w:r>
            <w:r>
              <w:t>получение гомозиготных линий у перекрестников при выведении сортов у само-</w:t>
            </w:r>
            <w:r>
              <w:rPr>
                <w:spacing w:val="1"/>
              </w:rPr>
              <w:t xml:space="preserve"> </w:t>
            </w:r>
            <w:r>
              <w:t>опылителей.</w:t>
            </w:r>
            <w:r>
              <w:rPr>
                <w:spacing w:val="-1"/>
              </w:rPr>
              <w:t xml:space="preserve"> </w:t>
            </w:r>
            <w:r>
              <w:t>Преимущества гаплоидной селекции.</w:t>
            </w:r>
          </w:p>
          <w:p w14:paraId="43B094E7" w14:textId="77777777" w:rsidR="006D3C3F" w:rsidRDefault="00EA7C73">
            <w:pPr>
              <w:pStyle w:val="TableParagraph"/>
              <w:ind w:right="143"/>
            </w:pPr>
            <w:r>
              <w:t>Методы отбора. Два основных вида отбора: индивидуальный и массовый. Пре-</w:t>
            </w:r>
            <w:r>
              <w:rPr>
                <w:spacing w:val="1"/>
              </w:rPr>
              <w:t xml:space="preserve"> </w:t>
            </w:r>
            <w:r>
              <w:t>имущества и недостатки. Виды популяций, из которых ведется отбор, и особенно-</w:t>
            </w:r>
            <w:r>
              <w:rPr>
                <w:spacing w:val="-52"/>
              </w:rPr>
              <w:t xml:space="preserve"> </w:t>
            </w:r>
            <w:r>
              <w:t>сти такого отбора. Методы отбора в зависимости от способа опыления и размно-</w:t>
            </w:r>
            <w:r>
              <w:rPr>
                <w:spacing w:val="1"/>
              </w:rPr>
              <w:t xml:space="preserve"> </w:t>
            </w:r>
            <w:r>
              <w:t>жения</w:t>
            </w:r>
            <w:r>
              <w:rPr>
                <w:spacing w:val="-2"/>
              </w:rPr>
              <w:t xml:space="preserve"> </w:t>
            </w:r>
            <w:r>
              <w:t>растений.</w:t>
            </w:r>
            <w:r>
              <w:rPr>
                <w:spacing w:val="-1"/>
              </w:rPr>
              <w:t xml:space="preserve"> </w:t>
            </w:r>
            <w:r>
              <w:t>Понятие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линии, семье,</w:t>
            </w:r>
            <w:r>
              <w:rPr>
                <w:spacing w:val="-1"/>
              </w:rPr>
              <w:t xml:space="preserve"> </w:t>
            </w:r>
            <w:r>
              <w:t>клоне.</w:t>
            </w:r>
            <w:r>
              <w:rPr>
                <w:spacing w:val="-1"/>
              </w:rPr>
              <w:t xml:space="preserve"> </w:t>
            </w:r>
            <w:r>
              <w:t>Схема</w:t>
            </w:r>
            <w:r>
              <w:rPr>
                <w:spacing w:val="-1"/>
              </w:rPr>
              <w:t xml:space="preserve"> </w:t>
            </w:r>
            <w:r>
              <w:t>одно-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многократного</w:t>
            </w:r>
          </w:p>
          <w:p w14:paraId="684D2CFE" w14:textId="77777777" w:rsidR="006D3C3F" w:rsidRDefault="00EA7C73">
            <w:pPr>
              <w:pStyle w:val="TableParagraph"/>
              <w:spacing w:line="252" w:lineRule="exact"/>
            </w:pPr>
            <w:r>
              <w:t>массового отбора.</w:t>
            </w:r>
          </w:p>
          <w:p w14:paraId="73C40C9F" w14:textId="77777777" w:rsidR="006D3C3F" w:rsidRDefault="00EA7C73">
            <w:pPr>
              <w:pStyle w:val="TableParagraph"/>
              <w:spacing w:before="1" w:line="233" w:lineRule="exact"/>
            </w:pPr>
            <w:r>
              <w:t>Индивидуальный</w:t>
            </w:r>
            <w:r>
              <w:rPr>
                <w:spacing w:val="-3"/>
              </w:rPr>
              <w:t xml:space="preserve"> </w:t>
            </w:r>
            <w:r>
              <w:t>отбор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гомозиготных</w:t>
            </w:r>
            <w:r>
              <w:rPr>
                <w:spacing w:val="-3"/>
              </w:rPr>
              <w:t xml:space="preserve"> </w:t>
            </w:r>
            <w:r>
              <w:t>популяций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самоопылителей.</w:t>
            </w:r>
          </w:p>
        </w:tc>
        <w:tc>
          <w:tcPr>
            <w:tcW w:w="1090" w:type="dxa"/>
          </w:tcPr>
          <w:p w14:paraId="432535BC" w14:textId="77777777" w:rsidR="006D3C3F" w:rsidRDefault="006D3C3F">
            <w:pPr>
              <w:pStyle w:val="TableParagraph"/>
              <w:ind w:left="0"/>
            </w:pPr>
          </w:p>
        </w:tc>
      </w:tr>
    </w:tbl>
    <w:p w14:paraId="49E76A63" w14:textId="77777777" w:rsidR="006D3C3F" w:rsidRDefault="006D3C3F">
      <w:pPr>
        <w:sectPr w:rsidR="006D3C3F">
          <w:type w:val="continuous"/>
          <w:pgSz w:w="16850" w:h="11910" w:orient="landscape"/>
          <w:pgMar w:top="840" w:right="1142" w:bottom="280" w:left="7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2"/>
        <w:gridCol w:w="655"/>
        <w:gridCol w:w="8047"/>
        <w:gridCol w:w="1090"/>
      </w:tblGrid>
      <w:tr w:rsidR="006D3C3F" w14:paraId="72BC34EF" w14:textId="77777777">
        <w:trPr>
          <w:trHeight w:val="1516"/>
        </w:trPr>
        <w:tc>
          <w:tcPr>
            <w:tcW w:w="3982" w:type="dxa"/>
            <w:vMerge w:val="restart"/>
          </w:tcPr>
          <w:p w14:paraId="4DE94309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655" w:type="dxa"/>
          </w:tcPr>
          <w:p w14:paraId="08BD9FC4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8047" w:type="dxa"/>
          </w:tcPr>
          <w:p w14:paraId="6DA6E077" w14:textId="77777777" w:rsidR="006D3C3F" w:rsidRDefault="00EA7C73">
            <w:pPr>
              <w:pStyle w:val="TableParagraph"/>
              <w:ind w:left="115" w:right="198"/>
              <w:jc w:val="both"/>
            </w:pPr>
            <w:r>
              <w:t>Отбор из гибридных популяций самоопылителей. Метод педигри. Метод пересе-</w:t>
            </w:r>
            <w:r>
              <w:rPr>
                <w:spacing w:val="1"/>
              </w:rPr>
              <w:t xml:space="preserve"> </w:t>
            </w:r>
            <w:r>
              <w:t>ва. Индивидуальный отбор у перекрестников. Индивидуально-семейный и семей-</w:t>
            </w:r>
            <w:r>
              <w:rPr>
                <w:spacing w:val="-52"/>
              </w:rPr>
              <w:t xml:space="preserve"> </w:t>
            </w:r>
            <w:r>
              <w:t>но-групповой отбор. Метод половинок (резервов). Клоновый отбор у вегетативно</w:t>
            </w:r>
            <w:r>
              <w:rPr>
                <w:spacing w:val="-52"/>
              </w:rPr>
              <w:t xml:space="preserve"> </w:t>
            </w:r>
            <w:r>
              <w:t>размножающихся растений. Выделение элитных сеянцев в селекции многолетних</w:t>
            </w:r>
            <w:r>
              <w:rPr>
                <w:spacing w:val="-52"/>
              </w:rPr>
              <w:t xml:space="preserve"> </w:t>
            </w:r>
            <w:r>
              <w:t>плодовых</w:t>
            </w:r>
            <w:r>
              <w:rPr>
                <w:spacing w:val="-3"/>
              </w:rPr>
              <w:t xml:space="preserve"> </w:t>
            </w:r>
            <w:r>
              <w:t>культур.</w:t>
            </w:r>
          </w:p>
          <w:p w14:paraId="35FE3343" w14:textId="77777777" w:rsidR="006D3C3F" w:rsidRDefault="00EA7C73">
            <w:pPr>
              <w:pStyle w:val="TableParagraph"/>
              <w:spacing w:line="233" w:lineRule="exact"/>
              <w:ind w:left="115"/>
              <w:jc w:val="both"/>
            </w:pPr>
            <w:r>
              <w:t>Отбор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популяции</w:t>
            </w:r>
            <w:r>
              <w:rPr>
                <w:spacing w:val="-2"/>
              </w:rPr>
              <w:t xml:space="preserve"> </w:t>
            </w:r>
            <w:r>
              <w:t>клеток.</w:t>
            </w:r>
            <w:r>
              <w:rPr>
                <w:spacing w:val="-1"/>
              </w:rPr>
              <w:t xml:space="preserve"> </w:t>
            </w:r>
            <w:r>
              <w:t>Отбор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селективных</w:t>
            </w:r>
            <w:r>
              <w:rPr>
                <w:spacing w:val="-4"/>
              </w:rPr>
              <w:t xml:space="preserve"> </w:t>
            </w:r>
            <w:r>
              <w:t>средах.</w:t>
            </w:r>
          </w:p>
        </w:tc>
        <w:tc>
          <w:tcPr>
            <w:tcW w:w="1090" w:type="dxa"/>
            <w:vMerge w:val="restart"/>
          </w:tcPr>
          <w:p w14:paraId="740158E5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2B66FB72" w14:textId="77777777">
        <w:trPr>
          <w:trHeight w:val="7592"/>
        </w:trPr>
        <w:tc>
          <w:tcPr>
            <w:tcW w:w="3982" w:type="dxa"/>
            <w:vMerge/>
            <w:tcBorders>
              <w:top w:val="nil"/>
            </w:tcBorders>
          </w:tcPr>
          <w:p w14:paraId="3947BCD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</w:tcPr>
          <w:p w14:paraId="102391D8" w14:textId="77777777" w:rsidR="006D3C3F" w:rsidRDefault="00EA7C73">
            <w:pPr>
              <w:pStyle w:val="TableParagraph"/>
              <w:spacing w:line="251" w:lineRule="exact"/>
              <w:ind w:left="17"/>
              <w:jc w:val="center"/>
            </w:pPr>
            <w:r>
              <w:t>2</w:t>
            </w:r>
          </w:p>
        </w:tc>
        <w:tc>
          <w:tcPr>
            <w:tcW w:w="8047" w:type="dxa"/>
          </w:tcPr>
          <w:p w14:paraId="3F9EBEDF" w14:textId="77777777" w:rsidR="006D3C3F" w:rsidRDefault="00EA7C73">
            <w:pPr>
              <w:pStyle w:val="TableParagraph"/>
              <w:spacing w:line="251" w:lineRule="exact"/>
              <w:ind w:left="115"/>
            </w:pPr>
            <w:r>
              <w:t>Организация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техника</w:t>
            </w:r>
            <w:r>
              <w:rPr>
                <w:spacing w:val="-2"/>
              </w:rPr>
              <w:t xml:space="preserve"> </w:t>
            </w:r>
            <w:r>
              <w:t>селекционного</w:t>
            </w:r>
            <w:r>
              <w:rPr>
                <w:spacing w:val="-2"/>
              </w:rPr>
              <w:t xml:space="preserve"> </w:t>
            </w:r>
            <w:r>
              <w:t>процесса</w:t>
            </w:r>
          </w:p>
          <w:p w14:paraId="480D3BB7" w14:textId="77777777" w:rsidR="006D3C3F" w:rsidRDefault="00EA7C73">
            <w:pPr>
              <w:pStyle w:val="TableParagraph"/>
              <w:spacing w:before="1" w:line="252" w:lineRule="exact"/>
              <w:ind w:left="115"/>
            </w:pPr>
            <w:r>
              <w:t>Три</w:t>
            </w:r>
            <w:r>
              <w:rPr>
                <w:spacing w:val="-4"/>
              </w:rPr>
              <w:t xml:space="preserve"> </w:t>
            </w:r>
            <w:r>
              <w:t>этапа</w:t>
            </w:r>
            <w:r>
              <w:rPr>
                <w:spacing w:val="-5"/>
              </w:rPr>
              <w:t xml:space="preserve"> </w:t>
            </w:r>
            <w:r>
              <w:t>селекционного</w:t>
            </w:r>
            <w:r>
              <w:rPr>
                <w:spacing w:val="-5"/>
              </w:rPr>
              <w:t xml:space="preserve"> </w:t>
            </w:r>
            <w:r>
              <w:t>процесса:</w:t>
            </w:r>
            <w:r>
              <w:rPr>
                <w:spacing w:val="-2"/>
              </w:rPr>
              <w:t xml:space="preserve"> </w:t>
            </w: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популяции,</w:t>
            </w:r>
            <w:r>
              <w:rPr>
                <w:spacing w:val="-2"/>
              </w:rPr>
              <w:t xml:space="preserve"> </w:t>
            </w:r>
            <w:r>
              <w:t>отбор</w:t>
            </w:r>
            <w:r>
              <w:rPr>
                <w:spacing w:val="-3"/>
              </w:rPr>
              <w:t xml:space="preserve"> </w:t>
            </w:r>
            <w:r>
              <w:t>растений</w:t>
            </w:r>
          </w:p>
          <w:p w14:paraId="3EB8B8FE" w14:textId="77777777" w:rsidR="006D3C3F" w:rsidRDefault="00EA7C73">
            <w:pPr>
              <w:pStyle w:val="TableParagraph"/>
              <w:spacing w:line="242" w:lineRule="auto"/>
              <w:ind w:left="115" w:right="220"/>
            </w:pPr>
            <w:r>
              <w:t>– родоначальников (сеянцев), испытание их потомств. Схема селекционного про-</w:t>
            </w:r>
            <w:r>
              <w:rPr>
                <w:spacing w:val="-52"/>
              </w:rPr>
              <w:t xml:space="preserve"> </w:t>
            </w:r>
            <w:r>
              <w:t>цесса.</w:t>
            </w:r>
          </w:p>
          <w:p w14:paraId="4F9DB620" w14:textId="77777777" w:rsidR="006D3C3F" w:rsidRDefault="00EA7C73">
            <w:pPr>
              <w:pStyle w:val="TableParagraph"/>
              <w:ind w:left="115" w:right="389"/>
            </w:pPr>
            <w:r>
              <w:t>Виды селекционных посевов: питомники, сортоиспытания и селекционные раз-</w:t>
            </w:r>
            <w:r>
              <w:rPr>
                <w:spacing w:val="-53"/>
              </w:rPr>
              <w:t xml:space="preserve"> </w:t>
            </w:r>
            <w:r>
              <w:t>множения.</w:t>
            </w:r>
            <w:r>
              <w:rPr>
                <w:spacing w:val="-1"/>
              </w:rPr>
              <w:t xml:space="preserve"> </w:t>
            </w: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сортоиспытания: предварительное,</w:t>
            </w:r>
          </w:p>
          <w:p w14:paraId="7060B8E6" w14:textId="77777777" w:rsidR="006D3C3F" w:rsidRDefault="00EA7C73">
            <w:pPr>
              <w:pStyle w:val="TableParagraph"/>
              <w:spacing w:line="252" w:lineRule="exact"/>
              <w:ind w:left="115"/>
            </w:pPr>
            <w:r>
              <w:t>конкурсное,</w:t>
            </w:r>
            <w:r>
              <w:rPr>
                <w:spacing w:val="-5"/>
              </w:rPr>
              <w:t xml:space="preserve"> </w:t>
            </w:r>
            <w:r>
              <w:t>динамическое,</w:t>
            </w:r>
            <w:r>
              <w:rPr>
                <w:spacing w:val="-2"/>
              </w:rPr>
              <w:t xml:space="preserve"> </w:t>
            </w:r>
            <w:r>
              <w:t>зональное,</w:t>
            </w:r>
            <w:r>
              <w:rPr>
                <w:spacing w:val="-2"/>
              </w:rPr>
              <w:t xml:space="preserve"> </w:t>
            </w:r>
            <w:r>
              <w:t>производственное.</w:t>
            </w:r>
          </w:p>
          <w:p w14:paraId="49A23023" w14:textId="77777777" w:rsidR="006D3C3F" w:rsidRDefault="00EA7C73">
            <w:pPr>
              <w:pStyle w:val="TableParagraph"/>
              <w:spacing w:line="252" w:lineRule="exact"/>
              <w:ind w:left="115"/>
            </w:pPr>
            <w:r>
              <w:t>Особенности</w:t>
            </w:r>
            <w:r>
              <w:rPr>
                <w:spacing w:val="-6"/>
              </w:rPr>
              <w:t xml:space="preserve"> </w:t>
            </w:r>
            <w:r>
              <w:t>селекционного</w:t>
            </w:r>
            <w:r>
              <w:rPr>
                <w:spacing w:val="-2"/>
              </w:rPr>
              <w:t xml:space="preserve"> </w:t>
            </w:r>
            <w:r>
              <w:t>процесса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2"/>
              </w:rPr>
              <w:t xml:space="preserve"> </w:t>
            </w:r>
            <w:r>
              <w:t>плодовых</w:t>
            </w:r>
            <w:r>
              <w:rPr>
                <w:spacing w:val="-4"/>
              </w:rPr>
              <w:t xml:space="preserve"> </w:t>
            </w:r>
            <w:r>
              <w:t>растений,</w:t>
            </w:r>
            <w:r>
              <w:rPr>
                <w:spacing w:val="-1"/>
              </w:rPr>
              <w:t xml:space="preserve"> </w:t>
            </w:r>
            <w:r>
              <w:t>связанные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14:paraId="6E1D8DCC" w14:textId="77777777" w:rsidR="006D3C3F" w:rsidRDefault="00EA7C73">
            <w:pPr>
              <w:pStyle w:val="TableParagraph"/>
              <w:ind w:left="115" w:right="329"/>
            </w:pPr>
            <w:r>
              <w:t>многолетностью объектов селекции, его звенья: коллекционный сад, селекцион-</w:t>
            </w:r>
            <w:r>
              <w:rPr>
                <w:spacing w:val="-52"/>
              </w:rPr>
              <w:t xml:space="preserve"> </w:t>
            </w:r>
            <w:r>
              <w:t>ный</w:t>
            </w:r>
            <w:r>
              <w:rPr>
                <w:spacing w:val="-1"/>
              </w:rPr>
              <w:t xml:space="preserve"> </w:t>
            </w:r>
            <w:r>
              <w:t>питомник,</w:t>
            </w:r>
            <w:r>
              <w:rPr>
                <w:spacing w:val="-1"/>
              </w:rPr>
              <w:t xml:space="preserve"> </w:t>
            </w:r>
            <w:r>
              <w:t>селекционный сад,</w:t>
            </w:r>
            <w:r>
              <w:rPr>
                <w:spacing w:val="-4"/>
              </w:rPr>
              <w:t xml:space="preserve"> </w:t>
            </w:r>
            <w:r>
              <w:t>первичное сортоиспытание.</w:t>
            </w:r>
          </w:p>
          <w:p w14:paraId="7ED5B834" w14:textId="77777777" w:rsidR="006D3C3F" w:rsidRDefault="00EA7C73">
            <w:pPr>
              <w:pStyle w:val="TableParagraph"/>
              <w:ind w:left="115" w:right="630"/>
            </w:pPr>
            <w:r>
              <w:t>Типичность, точность опыта и принцип единственного различия в селек-</w:t>
            </w:r>
            <w:r>
              <w:rPr>
                <w:spacing w:val="1"/>
              </w:rPr>
              <w:t xml:space="preserve"> </w:t>
            </w:r>
            <w:r>
              <w:t>ционном процессе. Выбор и подготовка участка для селекционных посевов и</w:t>
            </w:r>
            <w:r>
              <w:rPr>
                <w:spacing w:val="-53"/>
              </w:rPr>
              <w:t xml:space="preserve"> </w:t>
            </w:r>
            <w:r>
              <w:t>сортоиспытания.</w:t>
            </w:r>
          </w:p>
          <w:p w14:paraId="68088EB6" w14:textId="77777777" w:rsidR="006D3C3F" w:rsidRDefault="00EA7C73">
            <w:pPr>
              <w:pStyle w:val="TableParagraph"/>
              <w:ind w:left="115" w:right="144"/>
            </w:pPr>
            <w:r>
              <w:t>Техника полевых работ. Посев. Уход за селекционными посевами. Наблюдения.</w:t>
            </w:r>
            <w:r>
              <w:rPr>
                <w:spacing w:val="1"/>
              </w:rPr>
              <w:t xml:space="preserve"> </w:t>
            </w:r>
            <w:r>
              <w:t>Оценки селекционного материала. Прямые и косвенные, полевые, лабораторные и</w:t>
            </w:r>
            <w:r>
              <w:rPr>
                <w:spacing w:val="-52"/>
              </w:rPr>
              <w:t xml:space="preserve"> </w:t>
            </w:r>
            <w:r>
              <w:t>лабораторно-полевые,</w:t>
            </w:r>
            <w:r>
              <w:rPr>
                <w:spacing w:val="-3"/>
              </w:rPr>
              <w:t xml:space="preserve"> </w:t>
            </w:r>
            <w:r>
              <w:t>органолептические,</w:t>
            </w:r>
            <w:r>
              <w:rPr>
                <w:spacing w:val="-2"/>
              </w:rPr>
              <w:t xml:space="preserve"> </w:t>
            </w:r>
            <w:r>
              <w:t>инструментальные,</w:t>
            </w:r>
            <w:r>
              <w:rPr>
                <w:spacing w:val="-2"/>
              </w:rPr>
              <w:t xml:space="preserve"> </w:t>
            </w:r>
            <w:r>
              <w:t>биохимические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2B57C4A5" w14:textId="77777777" w:rsidR="006D3C3F" w:rsidRDefault="00EA7C73">
            <w:pPr>
              <w:pStyle w:val="TableParagraph"/>
              <w:ind w:left="115" w:right="183"/>
            </w:pPr>
            <w:r>
              <w:t>биологические. Браковка и учет урожая. Способы выражения градации признака</w:t>
            </w:r>
            <w:r>
              <w:rPr>
                <w:spacing w:val="1"/>
              </w:rPr>
              <w:t xml:space="preserve"> </w:t>
            </w:r>
            <w:r>
              <w:t>или свойств в процентах, в единицах массы, длины и т.д., в баллах. Ускорение се-</w:t>
            </w:r>
            <w:r>
              <w:rPr>
                <w:spacing w:val="-52"/>
              </w:rPr>
              <w:t xml:space="preserve"> </w:t>
            </w:r>
            <w:r>
              <w:t>лекционного процесса. Способы ускоренного размножения селекционного мате-</w:t>
            </w:r>
            <w:r>
              <w:rPr>
                <w:spacing w:val="1"/>
              </w:rPr>
              <w:t xml:space="preserve"> </w:t>
            </w:r>
            <w:r>
              <w:t>риала.</w:t>
            </w:r>
          </w:p>
          <w:p w14:paraId="611FB054" w14:textId="77777777" w:rsidR="006D3C3F" w:rsidRDefault="00EA7C73">
            <w:pPr>
              <w:pStyle w:val="TableParagraph"/>
              <w:spacing w:line="252" w:lineRule="exact"/>
              <w:ind w:left="115"/>
            </w:pPr>
            <w:r>
              <w:t>Селекция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гетерозис.</w:t>
            </w:r>
          </w:p>
          <w:p w14:paraId="17BC5DCF" w14:textId="77777777" w:rsidR="006D3C3F" w:rsidRDefault="00EA7C73">
            <w:pPr>
              <w:pStyle w:val="TableParagraph"/>
              <w:spacing w:line="252" w:lineRule="exact"/>
              <w:ind w:left="115"/>
            </w:pPr>
            <w:r>
              <w:t>Краткая</w:t>
            </w:r>
            <w:r>
              <w:rPr>
                <w:spacing w:val="-3"/>
              </w:rPr>
              <w:t xml:space="preserve"> </w:t>
            </w:r>
            <w:r>
              <w:t>история</w:t>
            </w:r>
            <w:r>
              <w:rPr>
                <w:spacing w:val="-5"/>
              </w:rPr>
              <w:t xml:space="preserve"> </w:t>
            </w:r>
            <w:r>
              <w:t>селекции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гетерозис.</w:t>
            </w:r>
            <w:r>
              <w:rPr>
                <w:spacing w:val="-1"/>
              </w:rPr>
              <w:t xml:space="preserve"> </w:t>
            </w:r>
            <w:r>
              <w:t>Типы</w:t>
            </w:r>
            <w:r>
              <w:rPr>
                <w:spacing w:val="-4"/>
              </w:rPr>
              <w:t xml:space="preserve"> </w:t>
            </w:r>
            <w:r>
              <w:t>гетерозисных</w:t>
            </w:r>
            <w:r>
              <w:rPr>
                <w:spacing w:val="-1"/>
              </w:rPr>
              <w:t xml:space="preserve"> </w:t>
            </w:r>
            <w:r>
              <w:t>гибридов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  <w:p w14:paraId="30679921" w14:textId="77777777" w:rsidR="006D3C3F" w:rsidRDefault="00EA7C73">
            <w:pPr>
              <w:pStyle w:val="TableParagraph"/>
              <w:ind w:left="115" w:right="136"/>
            </w:pPr>
            <w:r>
              <w:t>примере кукурузы. Создание самоопыленных линий и испытание их на общую</w:t>
            </w:r>
            <w:r>
              <w:rPr>
                <w:spacing w:val="1"/>
              </w:rPr>
              <w:t xml:space="preserve"> </w:t>
            </w:r>
            <w:r>
              <w:t>комбинационную способность (ОКС) и специфическую комбинационную способ-</w:t>
            </w:r>
            <w:r>
              <w:rPr>
                <w:spacing w:val="-52"/>
              </w:rPr>
              <w:t xml:space="preserve"> </w:t>
            </w:r>
            <w:r>
              <w:t>ность (ОКС). Способы получения гибридных семян. Удаление мужских экземпля-</w:t>
            </w:r>
            <w:r>
              <w:rPr>
                <w:spacing w:val="-52"/>
              </w:rPr>
              <w:t xml:space="preserve"> </w:t>
            </w:r>
            <w:r>
              <w:t>ров, мужских цветков у женского компонента гибрида двудомных, однодомных,</w:t>
            </w:r>
            <w:r>
              <w:rPr>
                <w:spacing w:val="1"/>
              </w:rPr>
              <w:t xml:space="preserve"> </w:t>
            </w:r>
            <w:r>
              <w:t>но раздельнополых культур, ручная кастрация, использование самонесовместимо-</w:t>
            </w:r>
            <w:r>
              <w:rPr>
                <w:spacing w:val="-52"/>
              </w:rPr>
              <w:t xml:space="preserve"> </w:t>
            </w:r>
            <w:r>
              <w:t>сти,</w:t>
            </w:r>
            <w:r>
              <w:rPr>
                <w:spacing w:val="-1"/>
              </w:rPr>
              <w:t xml:space="preserve"> </w:t>
            </w:r>
            <w:r>
              <w:t>маркерных</w:t>
            </w:r>
            <w:r>
              <w:rPr>
                <w:spacing w:val="-1"/>
              </w:rPr>
              <w:t xml:space="preserve"> </w:t>
            </w:r>
            <w:r>
              <w:t>признаков,</w:t>
            </w:r>
            <w:r>
              <w:rPr>
                <w:spacing w:val="-1"/>
              </w:rPr>
              <w:t xml:space="preserve"> </w:t>
            </w:r>
            <w:r>
              <w:t>функциональной</w:t>
            </w:r>
            <w:r>
              <w:rPr>
                <w:spacing w:val="-1"/>
              </w:rPr>
              <w:t xml:space="preserve"> </w:t>
            </w:r>
            <w:r>
              <w:t>мужской</w:t>
            </w:r>
            <w:r>
              <w:rPr>
                <w:spacing w:val="-1"/>
              </w:rPr>
              <w:t xml:space="preserve"> </w:t>
            </w:r>
            <w:r>
              <w:t>стерильности,</w:t>
            </w:r>
            <w:r>
              <w:rPr>
                <w:spacing w:val="-4"/>
              </w:rPr>
              <w:t xml:space="preserve"> </w:t>
            </w:r>
            <w:r>
              <w:t>главным об-</w:t>
            </w:r>
          </w:p>
          <w:p w14:paraId="116A530B" w14:textId="77777777" w:rsidR="006D3C3F" w:rsidRDefault="00EA7C73">
            <w:pPr>
              <w:pStyle w:val="TableParagraph"/>
              <w:spacing w:line="252" w:lineRule="exact"/>
              <w:ind w:left="115" w:right="353"/>
            </w:pPr>
            <w:r>
              <w:t>разом ЦМС, гаметоцидов. Культуры, возделываемые исключительно гетерозис-</w:t>
            </w:r>
            <w:r>
              <w:rPr>
                <w:spacing w:val="-52"/>
              </w:rPr>
              <w:t xml:space="preserve"> </w:t>
            </w:r>
            <w:r>
              <w:t>ными</w:t>
            </w:r>
            <w:r>
              <w:rPr>
                <w:spacing w:val="-1"/>
              </w:rPr>
              <w:t xml:space="preserve"> </w:t>
            </w:r>
            <w:r>
              <w:t>гибридами.</w:t>
            </w:r>
          </w:p>
        </w:tc>
        <w:tc>
          <w:tcPr>
            <w:tcW w:w="1090" w:type="dxa"/>
            <w:vMerge/>
            <w:tcBorders>
              <w:top w:val="nil"/>
            </w:tcBorders>
          </w:tcPr>
          <w:p w14:paraId="37008E7C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51CA088" w14:textId="77777777">
        <w:trPr>
          <w:trHeight w:val="251"/>
        </w:trPr>
        <w:tc>
          <w:tcPr>
            <w:tcW w:w="3982" w:type="dxa"/>
            <w:vMerge w:val="restart"/>
          </w:tcPr>
          <w:p w14:paraId="28C91A6F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8702" w:type="dxa"/>
            <w:gridSpan w:val="2"/>
          </w:tcPr>
          <w:p w14:paraId="4607DBE1" w14:textId="77777777" w:rsidR="006D3C3F" w:rsidRDefault="00EA7C73">
            <w:pPr>
              <w:pStyle w:val="TableParagraph"/>
              <w:spacing w:line="232" w:lineRule="exact"/>
            </w:pPr>
            <w:r>
              <w:t>Практические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</w:tc>
        <w:tc>
          <w:tcPr>
            <w:tcW w:w="1090" w:type="dxa"/>
            <w:vMerge w:val="restart"/>
          </w:tcPr>
          <w:p w14:paraId="368B327C" w14:textId="47856058" w:rsidR="006D3C3F" w:rsidRDefault="00185A8A">
            <w:pPr>
              <w:pStyle w:val="TableParagraph"/>
              <w:spacing w:line="251" w:lineRule="exact"/>
              <w:ind w:left="8"/>
              <w:jc w:val="center"/>
            </w:pPr>
            <w:r>
              <w:t>8</w:t>
            </w:r>
          </w:p>
        </w:tc>
      </w:tr>
      <w:tr w:rsidR="006D3C3F" w14:paraId="4F2A9B5B" w14:textId="77777777">
        <w:trPr>
          <w:trHeight w:val="506"/>
        </w:trPr>
        <w:tc>
          <w:tcPr>
            <w:tcW w:w="3982" w:type="dxa"/>
            <w:vMerge/>
            <w:tcBorders>
              <w:top w:val="nil"/>
            </w:tcBorders>
          </w:tcPr>
          <w:p w14:paraId="064740F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</w:tcPr>
          <w:p w14:paraId="76935EF3" w14:textId="77777777" w:rsidR="006D3C3F" w:rsidRDefault="00EA7C73">
            <w:pPr>
              <w:pStyle w:val="TableParagraph"/>
              <w:spacing w:line="251" w:lineRule="exact"/>
              <w:ind w:left="0"/>
              <w:jc w:val="center"/>
            </w:pPr>
            <w:r>
              <w:t>1</w:t>
            </w:r>
          </w:p>
        </w:tc>
        <w:tc>
          <w:tcPr>
            <w:tcW w:w="8047" w:type="dxa"/>
          </w:tcPr>
          <w:p w14:paraId="0EAE84B8" w14:textId="77777777" w:rsidR="006D3C3F" w:rsidRDefault="00EA7C73">
            <w:pPr>
              <w:pStyle w:val="TableParagraph"/>
              <w:spacing w:line="254" w:lineRule="exact"/>
              <w:ind w:left="99" w:right="654"/>
            </w:pPr>
            <w:r>
              <w:t>Разработка схемы селекционного процесса мягкой пшеницы, расчет объемов</w:t>
            </w:r>
            <w:r>
              <w:rPr>
                <w:spacing w:val="-53"/>
              </w:rPr>
              <w:t xml:space="preserve"> </w:t>
            </w:r>
            <w:r>
              <w:t>скрещивания,</w:t>
            </w:r>
            <w:r>
              <w:rPr>
                <w:spacing w:val="-1"/>
              </w:rPr>
              <w:t xml:space="preserve"> </w:t>
            </w:r>
            <w:r>
              <w:t>технических данных</w:t>
            </w:r>
            <w:r>
              <w:rPr>
                <w:spacing w:val="-3"/>
              </w:rPr>
              <w:t xml:space="preserve"> </w:t>
            </w:r>
            <w:r>
              <w:t>селекционного</w:t>
            </w:r>
            <w:r>
              <w:rPr>
                <w:spacing w:val="-3"/>
              </w:rPr>
              <w:t xml:space="preserve"> </w:t>
            </w:r>
            <w:r>
              <w:t>процесса.</w:t>
            </w:r>
          </w:p>
        </w:tc>
        <w:tc>
          <w:tcPr>
            <w:tcW w:w="1090" w:type="dxa"/>
            <w:vMerge/>
            <w:tcBorders>
              <w:top w:val="nil"/>
            </w:tcBorders>
          </w:tcPr>
          <w:p w14:paraId="582644C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AE46FE1" w14:textId="77777777">
        <w:trPr>
          <w:trHeight w:val="252"/>
        </w:trPr>
        <w:tc>
          <w:tcPr>
            <w:tcW w:w="3982" w:type="dxa"/>
            <w:vMerge/>
            <w:tcBorders>
              <w:top w:val="nil"/>
            </w:tcBorders>
          </w:tcPr>
          <w:p w14:paraId="3096C9F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</w:tcPr>
          <w:p w14:paraId="23CE4B97" w14:textId="77777777" w:rsidR="006D3C3F" w:rsidRDefault="00EA7C73">
            <w:pPr>
              <w:pStyle w:val="TableParagraph"/>
              <w:spacing w:line="232" w:lineRule="exact"/>
              <w:ind w:left="0"/>
              <w:jc w:val="center"/>
            </w:pPr>
            <w:r>
              <w:t>2</w:t>
            </w:r>
          </w:p>
        </w:tc>
        <w:tc>
          <w:tcPr>
            <w:tcW w:w="8047" w:type="dxa"/>
          </w:tcPr>
          <w:p w14:paraId="3C36B14E" w14:textId="77777777" w:rsidR="006D3C3F" w:rsidRDefault="00EA7C73">
            <w:pPr>
              <w:pStyle w:val="TableParagraph"/>
              <w:spacing w:line="232" w:lineRule="exact"/>
              <w:ind w:left="99"/>
            </w:pP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приемами</w:t>
            </w:r>
            <w:r>
              <w:rPr>
                <w:spacing w:val="-3"/>
              </w:rPr>
              <w:t xml:space="preserve"> </w:t>
            </w:r>
            <w:r>
              <w:t>индивидуального</w:t>
            </w:r>
            <w:r>
              <w:rPr>
                <w:spacing w:val="-2"/>
              </w:rPr>
              <w:t xml:space="preserve"> </w:t>
            </w:r>
            <w:r>
              <w:t>отбора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мягкой</w:t>
            </w:r>
            <w:r>
              <w:rPr>
                <w:spacing w:val="-2"/>
              </w:rPr>
              <w:t xml:space="preserve"> </w:t>
            </w:r>
            <w:r>
              <w:t>пшеницы</w:t>
            </w:r>
          </w:p>
        </w:tc>
        <w:tc>
          <w:tcPr>
            <w:tcW w:w="1090" w:type="dxa"/>
            <w:vMerge/>
            <w:tcBorders>
              <w:top w:val="nil"/>
            </w:tcBorders>
          </w:tcPr>
          <w:p w14:paraId="193CC1D3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38A4D55E" w14:textId="77777777" w:rsidR="006D3C3F" w:rsidRDefault="006D3C3F">
      <w:pPr>
        <w:rPr>
          <w:sz w:val="2"/>
          <w:szCs w:val="2"/>
        </w:rPr>
        <w:sectPr w:rsidR="006D3C3F">
          <w:type w:val="continuous"/>
          <w:pgSz w:w="16850" w:h="11910" w:orient="landscape"/>
          <w:pgMar w:top="840" w:right="1142" w:bottom="764" w:left="7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2"/>
        <w:gridCol w:w="657"/>
        <w:gridCol w:w="8044"/>
        <w:gridCol w:w="1089"/>
      </w:tblGrid>
      <w:tr w:rsidR="006D3C3F" w14:paraId="6D613403" w14:textId="77777777">
        <w:trPr>
          <w:trHeight w:val="252"/>
        </w:trPr>
        <w:tc>
          <w:tcPr>
            <w:tcW w:w="3982" w:type="dxa"/>
          </w:tcPr>
          <w:p w14:paraId="269A4DB1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57" w:type="dxa"/>
          </w:tcPr>
          <w:p w14:paraId="08A35147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044" w:type="dxa"/>
          </w:tcPr>
          <w:p w14:paraId="7C71B953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89" w:type="dxa"/>
          </w:tcPr>
          <w:p w14:paraId="31DFAF9F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60F78036" w14:textId="77777777">
        <w:trPr>
          <w:trHeight w:val="505"/>
        </w:trPr>
        <w:tc>
          <w:tcPr>
            <w:tcW w:w="3982" w:type="dxa"/>
            <w:vMerge w:val="restart"/>
          </w:tcPr>
          <w:p w14:paraId="45153B58" w14:textId="77777777" w:rsidR="006D3C3F" w:rsidRDefault="00EA7C73">
            <w:pPr>
              <w:pStyle w:val="TableParagraph"/>
              <w:ind w:right="236"/>
            </w:pPr>
            <w:r>
              <w:t>Тема 3.4. Биотехнологические методы</w:t>
            </w:r>
            <w:r>
              <w:rPr>
                <w:spacing w:val="-52"/>
              </w:rPr>
              <w:t xml:space="preserve"> </w:t>
            </w:r>
            <w:r>
              <w:t>селекции.</w:t>
            </w:r>
          </w:p>
        </w:tc>
        <w:tc>
          <w:tcPr>
            <w:tcW w:w="8701" w:type="dxa"/>
            <w:gridSpan w:val="2"/>
          </w:tcPr>
          <w:p w14:paraId="5A927A4E" w14:textId="77777777" w:rsidR="006D3C3F" w:rsidRDefault="00EA7C73">
            <w:pPr>
              <w:pStyle w:val="TableParagraph"/>
              <w:spacing w:line="251" w:lineRule="exact"/>
            </w:pPr>
            <w:r>
              <w:t>Содержание</w:t>
            </w:r>
          </w:p>
        </w:tc>
        <w:tc>
          <w:tcPr>
            <w:tcW w:w="1089" w:type="dxa"/>
            <w:vMerge w:val="restart"/>
          </w:tcPr>
          <w:p w14:paraId="406AEC49" w14:textId="08893833" w:rsidR="006D3C3F" w:rsidRDefault="00185A8A">
            <w:pPr>
              <w:pStyle w:val="TableParagraph"/>
              <w:spacing w:line="251" w:lineRule="exact"/>
              <w:ind w:left="11"/>
              <w:jc w:val="center"/>
            </w:pPr>
            <w:r>
              <w:t>8</w:t>
            </w:r>
          </w:p>
        </w:tc>
      </w:tr>
      <w:tr w:rsidR="006D3C3F" w14:paraId="4EDD2E58" w14:textId="77777777">
        <w:trPr>
          <w:trHeight w:val="760"/>
        </w:trPr>
        <w:tc>
          <w:tcPr>
            <w:tcW w:w="3982" w:type="dxa"/>
            <w:vMerge/>
            <w:tcBorders>
              <w:top w:val="nil"/>
            </w:tcBorders>
          </w:tcPr>
          <w:p w14:paraId="11FE93B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57" w:type="dxa"/>
          </w:tcPr>
          <w:p w14:paraId="6E750C12" w14:textId="77777777" w:rsidR="006D3C3F" w:rsidRDefault="00EA7C73">
            <w:pPr>
              <w:pStyle w:val="TableParagraph"/>
              <w:spacing w:line="251" w:lineRule="exact"/>
              <w:ind w:left="227" w:right="215"/>
              <w:jc w:val="center"/>
            </w:pPr>
            <w:r>
              <w:t>1.</w:t>
            </w:r>
          </w:p>
        </w:tc>
        <w:tc>
          <w:tcPr>
            <w:tcW w:w="8044" w:type="dxa"/>
          </w:tcPr>
          <w:p w14:paraId="1B5D0AC6" w14:textId="77777777" w:rsidR="006D3C3F" w:rsidRDefault="00EA7C73">
            <w:pPr>
              <w:pStyle w:val="TableParagraph"/>
              <w:spacing w:line="251" w:lineRule="exact"/>
              <w:ind w:left="113"/>
            </w:pP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клеток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тканей:</w:t>
            </w:r>
            <w:r>
              <w:rPr>
                <w:spacing w:val="-2"/>
              </w:rPr>
              <w:t xml:space="preserve"> </w:t>
            </w:r>
            <w:r>
              <w:t>эмбриокультура,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пыльников.</w:t>
            </w:r>
          </w:p>
          <w:p w14:paraId="5B7307B3" w14:textId="77777777" w:rsidR="006D3C3F" w:rsidRDefault="00EA7C73">
            <w:pPr>
              <w:pStyle w:val="TableParagraph"/>
              <w:spacing w:line="252" w:lineRule="exact"/>
              <w:ind w:left="113" w:right="230"/>
            </w:pPr>
            <w:r>
              <w:t>Клональное микроразмножение, культура верхушечных меристем. Соматическая</w:t>
            </w:r>
            <w:r>
              <w:rPr>
                <w:spacing w:val="-52"/>
              </w:rPr>
              <w:t xml:space="preserve"> </w:t>
            </w:r>
            <w:r>
              <w:t>гибридизация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66FB3996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4F3207A" w14:textId="77777777">
        <w:trPr>
          <w:trHeight w:val="506"/>
        </w:trPr>
        <w:tc>
          <w:tcPr>
            <w:tcW w:w="3982" w:type="dxa"/>
            <w:vMerge/>
            <w:tcBorders>
              <w:top w:val="nil"/>
            </w:tcBorders>
          </w:tcPr>
          <w:p w14:paraId="1647D3A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57" w:type="dxa"/>
          </w:tcPr>
          <w:p w14:paraId="5C8FF799" w14:textId="77777777" w:rsidR="006D3C3F" w:rsidRDefault="00EA7C73">
            <w:pPr>
              <w:pStyle w:val="TableParagraph"/>
              <w:spacing w:line="251" w:lineRule="exact"/>
              <w:ind w:left="15"/>
              <w:jc w:val="center"/>
            </w:pPr>
            <w:r>
              <w:t>2</w:t>
            </w:r>
          </w:p>
        </w:tc>
        <w:tc>
          <w:tcPr>
            <w:tcW w:w="8044" w:type="dxa"/>
          </w:tcPr>
          <w:p w14:paraId="1A1A966E" w14:textId="77777777" w:rsidR="006D3C3F" w:rsidRDefault="00EA7C73">
            <w:pPr>
              <w:pStyle w:val="TableParagraph"/>
              <w:spacing w:line="252" w:lineRule="exact"/>
              <w:ind w:left="113" w:right="172"/>
            </w:pPr>
            <w:r>
              <w:t>Генная инженерия. Перспективы использования биотехнологии и генной инжене-</w:t>
            </w:r>
            <w:r>
              <w:rPr>
                <w:spacing w:val="-52"/>
              </w:rPr>
              <w:t xml:space="preserve"> </w:t>
            </w:r>
            <w:r>
              <w:t>рии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селекции растений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0909B861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321EE08" w14:textId="77777777">
        <w:trPr>
          <w:trHeight w:val="537"/>
        </w:trPr>
        <w:tc>
          <w:tcPr>
            <w:tcW w:w="3982" w:type="dxa"/>
            <w:vMerge w:val="restart"/>
          </w:tcPr>
          <w:p w14:paraId="0E31CDDA" w14:textId="77777777" w:rsidR="006D3C3F" w:rsidRDefault="00EA7C73">
            <w:pPr>
              <w:pStyle w:val="TableParagraph"/>
              <w:ind w:right="641"/>
            </w:pPr>
            <w:r>
              <w:t>Тема 3.5. Семеноводство полевых</w:t>
            </w:r>
            <w:r>
              <w:rPr>
                <w:spacing w:val="-52"/>
              </w:rPr>
              <w:t xml:space="preserve"> </w:t>
            </w:r>
            <w:r>
              <w:t>культур.</w:t>
            </w:r>
          </w:p>
        </w:tc>
        <w:tc>
          <w:tcPr>
            <w:tcW w:w="8701" w:type="dxa"/>
            <w:gridSpan w:val="2"/>
          </w:tcPr>
          <w:p w14:paraId="27B2DC65" w14:textId="77777777" w:rsidR="006D3C3F" w:rsidRDefault="00EA7C73">
            <w:pPr>
              <w:pStyle w:val="TableParagraph"/>
              <w:spacing w:line="251" w:lineRule="exact"/>
            </w:pPr>
            <w:r>
              <w:t>Содержание</w:t>
            </w:r>
          </w:p>
        </w:tc>
        <w:tc>
          <w:tcPr>
            <w:tcW w:w="1089" w:type="dxa"/>
            <w:vMerge w:val="restart"/>
          </w:tcPr>
          <w:p w14:paraId="13BDCB03" w14:textId="501B2469" w:rsidR="006D3C3F" w:rsidRDefault="00185A8A">
            <w:pPr>
              <w:pStyle w:val="TableParagraph"/>
              <w:spacing w:line="251" w:lineRule="exact"/>
              <w:ind w:left="11"/>
              <w:jc w:val="center"/>
            </w:pPr>
            <w:r>
              <w:t>4</w:t>
            </w:r>
            <w:r w:rsidR="00144EB6">
              <w:t>4</w:t>
            </w:r>
          </w:p>
        </w:tc>
      </w:tr>
      <w:tr w:rsidR="006D3C3F" w14:paraId="1F33B727" w14:textId="77777777">
        <w:trPr>
          <w:trHeight w:val="6514"/>
        </w:trPr>
        <w:tc>
          <w:tcPr>
            <w:tcW w:w="3982" w:type="dxa"/>
            <w:vMerge/>
            <w:tcBorders>
              <w:top w:val="nil"/>
            </w:tcBorders>
          </w:tcPr>
          <w:p w14:paraId="77B58EB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57" w:type="dxa"/>
          </w:tcPr>
          <w:p w14:paraId="0B319672" w14:textId="77777777" w:rsidR="006D3C3F" w:rsidRDefault="00EA7C73">
            <w:pPr>
              <w:pStyle w:val="TableParagraph"/>
              <w:spacing w:line="251" w:lineRule="exact"/>
              <w:ind w:left="227" w:right="215"/>
              <w:jc w:val="center"/>
            </w:pPr>
            <w:r>
              <w:t>1.</w:t>
            </w:r>
          </w:p>
        </w:tc>
        <w:tc>
          <w:tcPr>
            <w:tcW w:w="8044" w:type="dxa"/>
          </w:tcPr>
          <w:p w14:paraId="0865464B" w14:textId="77777777" w:rsidR="006D3C3F" w:rsidRDefault="00EA7C73">
            <w:pPr>
              <w:pStyle w:val="TableParagraph"/>
              <w:spacing w:line="251" w:lineRule="exact"/>
              <w:ind w:left="113"/>
            </w:pPr>
            <w:r>
              <w:t>Семеноводство</w:t>
            </w:r>
            <w:r>
              <w:rPr>
                <w:spacing w:val="-2"/>
              </w:rPr>
              <w:t xml:space="preserve"> </w:t>
            </w:r>
            <w:r>
              <w:t>как наука.</w:t>
            </w:r>
          </w:p>
          <w:p w14:paraId="30466B89" w14:textId="77777777" w:rsidR="006D3C3F" w:rsidRDefault="00EA7C73">
            <w:pPr>
              <w:pStyle w:val="TableParagraph"/>
              <w:spacing w:before="1" w:line="252" w:lineRule="exact"/>
              <w:ind w:left="113"/>
            </w:pPr>
            <w:r>
              <w:t>Семеноводство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отрасль</w:t>
            </w:r>
            <w:r>
              <w:rPr>
                <w:spacing w:val="-3"/>
              </w:rPr>
              <w:t xml:space="preserve"> </w:t>
            </w:r>
            <w:r>
              <w:t>сельскохозяйственного</w:t>
            </w:r>
            <w:r>
              <w:rPr>
                <w:spacing w:val="-6"/>
              </w:rPr>
              <w:t xml:space="preserve"> </w:t>
            </w:r>
            <w:r>
              <w:t>производства.</w:t>
            </w:r>
          </w:p>
          <w:p w14:paraId="18983AC4" w14:textId="77777777" w:rsidR="006D3C3F" w:rsidRDefault="00EA7C73">
            <w:pPr>
              <w:pStyle w:val="TableParagraph"/>
              <w:ind w:left="113" w:right="142"/>
            </w:pPr>
            <w:r>
              <w:t>Организация семеноводства в современных условиях. Закон РФ «О селекционных</w:t>
            </w:r>
            <w:r>
              <w:rPr>
                <w:spacing w:val="-53"/>
              </w:rPr>
              <w:t xml:space="preserve"> </w:t>
            </w:r>
            <w:r>
              <w:t>достижениях» и закон РФ «О семеноводстве» как необходимое правовое условие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семеноводства.</w:t>
            </w:r>
          </w:p>
          <w:p w14:paraId="23133C6F" w14:textId="77777777" w:rsidR="006D3C3F" w:rsidRDefault="00EA7C73">
            <w:pPr>
              <w:pStyle w:val="TableParagraph"/>
              <w:spacing w:line="252" w:lineRule="exact"/>
              <w:ind w:left="113"/>
            </w:pPr>
            <w:r>
              <w:t>Основные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  <w:r>
              <w:rPr>
                <w:spacing w:val="-5"/>
              </w:rPr>
              <w:t xml:space="preserve"> </w:t>
            </w:r>
            <w:r>
              <w:t>семеноводства.</w:t>
            </w:r>
          </w:p>
          <w:p w14:paraId="34022FE3" w14:textId="77777777" w:rsidR="006D3C3F" w:rsidRDefault="00EA7C73">
            <w:pPr>
              <w:pStyle w:val="TableParagraph"/>
              <w:spacing w:before="1" w:line="253" w:lineRule="exact"/>
              <w:ind w:left="113"/>
            </w:pPr>
            <w:r>
              <w:t>Генетика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семеноведение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теоретические</w:t>
            </w:r>
            <w:r>
              <w:rPr>
                <w:spacing w:val="-2"/>
              </w:rPr>
              <w:t xml:space="preserve"> </w:t>
            </w:r>
            <w:r>
              <w:t>основы</w:t>
            </w:r>
            <w:r>
              <w:rPr>
                <w:spacing w:val="-1"/>
              </w:rPr>
              <w:t xml:space="preserve"> </w:t>
            </w:r>
            <w:r>
              <w:t>семеноводства.</w:t>
            </w:r>
          </w:p>
          <w:p w14:paraId="52F3EED5" w14:textId="77777777" w:rsidR="006D3C3F" w:rsidRDefault="00EA7C73">
            <w:pPr>
              <w:pStyle w:val="TableParagraph"/>
              <w:ind w:left="113" w:right="379"/>
            </w:pPr>
            <w:r>
              <w:t>Сорт и гетерозисный гибрид как объекты семеноводства. Понятие о сортовых и</w:t>
            </w:r>
            <w:r>
              <w:rPr>
                <w:spacing w:val="-53"/>
              </w:rPr>
              <w:t xml:space="preserve"> </w:t>
            </w:r>
            <w:r>
              <w:t>посевных</w:t>
            </w:r>
            <w:r>
              <w:rPr>
                <w:spacing w:val="-1"/>
              </w:rPr>
              <w:t xml:space="preserve"> </w:t>
            </w:r>
            <w:r>
              <w:t>качествах</w:t>
            </w:r>
            <w:r>
              <w:rPr>
                <w:spacing w:val="-2"/>
              </w:rPr>
              <w:t xml:space="preserve"> </w:t>
            </w:r>
            <w:r>
              <w:t>семян.</w:t>
            </w:r>
          </w:p>
          <w:p w14:paraId="731E3346" w14:textId="77777777" w:rsidR="006D3C3F" w:rsidRDefault="00EA7C73">
            <w:pPr>
              <w:pStyle w:val="TableParagraph"/>
              <w:ind w:left="113"/>
            </w:pPr>
            <w:r>
              <w:t>Семеноводство зерновых</w:t>
            </w:r>
            <w:r>
              <w:rPr>
                <w:spacing w:val="-3"/>
              </w:rPr>
              <w:t xml:space="preserve"> </w:t>
            </w:r>
            <w:r>
              <w:t>культур</w:t>
            </w:r>
          </w:p>
          <w:p w14:paraId="68A1F2B9" w14:textId="77777777" w:rsidR="006D3C3F" w:rsidRDefault="00EA7C73">
            <w:pPr>
              <w:pStyle w:val="TableParagraph"/>
              <w:spacing w:before="2"/>
              <w:ind w:left="113" w:right="93"/>
              <w:jc w:val="both"/>
            </w:pPr>
            <w:r>
              <w:t>Система и схемы семеноводства. Сорта, включенные в государственный реестр</w:t>
            </w:r>
            <w:r>
              <w:rPr>
                <w:spacing w:val="1"/>
              </w:rPr>
              <w:t xml:space="preserve"> </w:t>
            </w:r>
            <w:r>
              <w:t>сортов и древесно-кустарниковых пород, перспективные сорта. Особенности се-</w:t>
            </w:r>
            <w:r>
              <w:rPr>
                <w:spacing w:val="1"/>
              </w:rPr>
              <w:t xml:space="preserve"> </w:t>
            </w:r>
            <w:r>
              <w:t>меноводческой агротехники. Сортовой и семенной контроль. Требования стандар-</w:t>
            </w:r>
            <w:r>
              <w:rPr>
                <w:spacing w:val="-52"/>
              </w:rPr>
              <w:t xml:space="preserve"> </w:t>
            </w:r>
            <w:r>
              <w:t>тов</w:t>
            </w:r>
            <w:r>
              <w:rPr>
                <w:spacing w:val="-3"/>
              </w:rPr>
              <w:t xml:space="preserve"> </w:t>
            </w:r>
            <w:r>
              <w:t>к кондиционным семенам.</w:t>
            </w:r>
          </w:p>
          <w:p w14:paraId="27E98B6F" w14:textId="77777777" w:rsidR="006D3C3F" w:rsidRDefault="00EA7C73">
            <w:pPr>
              <w:pStyle w:val="TableParagraph"/>
              <w:spacing w:line="251" w:lineRule="exact"/>
              <w:ind w:left="169"/>
              <w:jc w:val="both"/>
            </w:pPr>
            <w:r>
              <w:t>Семеноводство</w:t>
            </w:r>
            <w:r>
              <w:rPr>
                <w:spacing w:val="-3"/>
              </w:rPr>
              <w:t xml:space="preserve"> </w:t>
            </w:r>
            <w:r>
              <w:t>зернобобовых</w:t>
            </w:r>
            <w:r>
              <w:rPr>
                <w:spacing w:val="-2"/>
              </w:rPr>
              <w:t xml:space="preserve"> </w:t>
            </w:r>
            <w:r>
              <w:t>культур</w:t>
            </w:r>
          </w:p>
          <w:p w14:paraId="4596EE33" w14:textId="77777777" w:rsidR="006D3C3F" w:rsidRDefault="00EA7C73">
            <w:pPr>
              <w:pStyle w:val="TableParagraph"/>
              <w:spacing w:before="1"/>
              <w:ind w:left="113" w:right="93"/>
              <w:jc w:val="both"/>
            </w:pPr>
            <w:r>
              <w:t>Система и схемы семеноводства. Сорта, включенные в государственный реестр</w:t>
            </w:r>
            <w:r>
              <w:rPr>
                <w:spacing w:val="1"/>
              </w:rPr>
              <w:t xml:space="preserve"> </w:t>
            </w:r>
            <w:r>
              <w:t>сортов и древесно-кустарниковых пород, перспективные сорта. Особенности се-</w:t>
            </w:r>
            <w:r>
              <w:rPr>
                <w:spacing w:val="1"/>
              </w:rPr>
              <w:t xml:space="preserve"> </w:t>
            </w:r>
            <w:r>
              <w:t>меноводческой агротехники. Сортовой и семенной контроль. Требования стандар-</w:t>
            </w:r>
            <w:r>
              <w:rPr>
                <w:spacing w:val="-52"/>
              </w:rPr>
              <w:t xml:space="preserve"> </w:t>
            </w:r>
            <w:r>
              <w:t>тов</w:t>
            </w:r>
            <w:r>
              <w:rPr>
                <w:spacing w:val="-3"/>
              </w:rPr>
              <w:t xml:space="preserve"> </w:t>
            </w:r>
            <w:r>
              <w:t>к кондиционным семенам.</w:t>
            </w:r>
          </w:p>
          <w:p w14:paraId="4A3D024D" w14:textId="77777777" w:rsidR="006D3C3F" w:rsidRDefault="00EA7C73">
            <w:pPr>
              <w:pStyle w:val="TableParagraph"/>
              <w:spacing w:line="252" w:lineRule="exact"/>
              <w:ind w:left="113"/>
              <w:jc w:val="both"/>
            </w:pPr>
            <w:r>
              <w:t>Семеноводство</w:t>
            </w:r>
            <w:r>
              <w:rPr>
                <w:spacing w:val="-6"/>
              </w:rPr>
              <w:t xml:space="preserve"> </w:t>
            </w:r>
            <w:r>
              <w:t>льна-долгунца</w:t>
            </w:r>
          </w:p>
          <w:p w14:paraId="218E33C5" w14:textId="77777777" w:rsidR="006D3C3F" w:rsidRDefault="00EA7C73">
            <w:pPr>
              <w:pStyle w:val="TableParagraph"/>
              <w:spacing w:before="1"/>
              <w:ind w:left="113" w:right="91"/>
              <w:jc w:val="both"/>
            </w:pPr>
            <w:r>
              <w:t>Организация семеноводства льна-долгунца. Первичное и вторичное Семеновод-</w:t>
            </w:r>
            <w:r>
              <w:rPr>
                <w:spacing w:val="1"/>
              </w:rPr>
              <w:t xml:space="preserve"> </w:t>
            </w:r>
            <w:r>
              <w:t>ство.</w:t>
            </w:r>
            <w:r>
              <w:rPr>
                <w:spacing w:val="1"/>
              </w:rPr>
              <w:t xml:space="preserve"> </w:t>
            </w:r>
            <w:r>
              <w:t>Сорта,</w:t>
            </w:r>
            <w:r>
              <w:rPr>
                <w:spacing w:val="1"/>
              </w:rPr>
              <w:t xml:space="preserve"> </w:t>
            </w:r>
            <w:r>
              <w:t>включенные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государственный</w:t>
            </w:r>
            <w:r>
              <w:rPr>
                <w:spacing w:val="1"/>
              </w:rPr>
              <w:t xml:space="preserve"> </w:t>
            </w:r>
            <w:r>
              <w:t>реестр</w:t>
            </w:r>
            <w:r>
              <w:rPr>
                <w:spacing w:val="1"/>
              </w:rPr>
              <w:t xml:space="preserve"> </w:t>
            </w:r>
            <w:r>
              <w:t>сортов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древесно-</w:t>
            </w:r>
            <w:r>
              <w:rPr>
                <w:spacing w:val="1"/>
              </w:rPr>
              <w:t xml:space="preserve"> </w:t>
            </w:r>
            <w:r>
              <w:t>кустарниковых пород, перспективные сорта. Агротехника семеноводческих посе-</w:t>
            </w:r>
            <w:r>
              <w:rPr>
                <w:spacing w:val="1"/>
              </w:rPr>
              <w:t xml:space="preserve"> </w:t>
            </w:r>
            <w:r>
              <w:t>вов. Сортовой и семенной контроль. Требования стандартов к кондиционным се-</w:t>
            </w:r>
            <w:r>
              <w:rPr>
                <w:spacing w:val="1"/>
              </w:rPr>
              <w:t xml:space="preserve"> </w:t>
            </w:r>
            <w:r>
              <w:t>менам.</w:t>
            </w:r>
            <w:r>
              <w:rPr>
                <w:spacing w:val="-1"/>
              </w:rPr>
              <w:t xml:space="preserve"> </w:t>
            </w:r>
            <w:r>
              <w:t>Документы на сортовые посевы</w:t>
            </w:r>
            <w:r>
              <w:rPr>
                <w:spacing w:val="-2"/>
              </w:rPr>
              <w:t xml:space="preserve"> </w:t>
            </w:r>
            <w:r>
              <w:t>и семена.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6764C05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403BABC" w14:textId="77777777">
        <w:trPr>
          <w:trHeight w:val="1012"/>
        </w:trPr>
        <w:tc>
          <w:tcPr>
            <w:tcW w:w="3982" w:type="dxa"/>
            <w:vMerge/>
            <w:tcBorders>
              <w:top w:val="nil"/>
            </w:tcBorders>
          </w:tcPr>
          <w:p w14:paraId="1E061C1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57" w:type="dxa"/>
          </w:tcPr>
          <w:p w14:paraId="6B6FD4A0" w14:textId="77777777" w:rsidR="006D3C3F" w:rsidRDefault="00EA7C73">
            <w:pPr>
              <w:pStyle w:val="TableParagraph"/>
              <w:spacing w:line="251" w:lineRule="exact"/>
              <w:ind w:left="15"/>
              <w:jc w:val="center"/>
            </w:pPr>
            <w:r>
              <w:t>2</w:t>
            </w:r>
          </w:p>
        </w:tc>
        <w:tc>
          <w:tcPr>
            <w:tcW w:w="8044" w:type="dxa"/>
          </w:tcPr>
          <w:p w14:paraId="3C3CE228" w14:textId="77777777" w:rsidR="006D3C3F" w:rsidRDefault="00EA7C73">
            <w:pPr>
              <w:pStyle w:val="TableParagraph"/>
              <w:spacing w:line="251" w:lineRule="exact"/>
              <w:ind w:left="113"/>
            </w:pPr>
            <w:r>
              <w:t>Семеноводство</w:t>
            </w:r>
            <w:r>
              <w:rPr>
                <w:spacing w:val="-2"/>
              </w:rPr>
              <w:t xml:space="preserve"> </w:t>
            </w:r>
            <w:r>
              <w:t>картофеля</w:t>
            </w:r>
          </w:p>
          <w:p w14:paraId="06BCDEE5" w14:textId="77777777" w:rsidR="006D3C3F" w:rsidRDefault="00EA7C73">
            <w:pPr>
              <w:pStyle w:val="TableParagraph"/>
              <w:spacing w:before="1"/>
              <w:ind w:left="113" w:firstLine="566"/>
            </w:pPr>
            <w:r>
              <w:t>Система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схемы</w:t>
            </w:r>
            <w:r>
              <w:rPr>
                <w:spacing w:val="8"/>
              </w:rPr>
              <w:t xml:space="preserve"> </w:t>
            </w:r>
            <w:r>
              <w:t>семеноводства.</w:t>
            </w:r>
            <w:r>
              <w:rPr>
                <w:spacing w:val="8"/>
              </w:rPr>
              <w:t xml:space="preserve"> </w:t>
            </w:r>
            <w:r>
              <w:t>Сорта,</w:t>
            </w:r>
            <w:r>
              <w:rPr>
                <w:spacing w:val="8"/>
              </w:rPr>
              <w:t xml:space="preserve"> </w:t>
            </w:r>
            <w:r>
              <w:t>включенные</w:t>
            </w:r>
            <w:r>
              <w:rPr>
                <w:spacing w:val="9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государственный</w:t>
            </w:r>
            <w:r>
              <w:rPr>
                <w:spacing w:val="7"/>
              </w:rPr>
              <w:t xml:space="preserve"> </w:t>
            </w:r>
            <w:r>
              <w:t>ре-</w:t>
            </w:r>
            <w:r>
              <w:rPr>
                <w:spacing w:val="-52"/>
              </w:rPr>
              <w:t xml:space="preserve"> </w:t>
            </w:r>
            <w:r>
              <w:t>естр</w:t>
            </w:r>
            <w:r>
              <w:rPr>
                <w:spacing w:val="10"/>
              </w:rPr>
              <w:t xml:space="preserve"> </w:t>
            </w:r>
            <w:r>
              <w:t>сортов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древесно-кустарниковых</w:t>
            </w:r>
            <w:r>
              <w:rPr>
                <w:spacing w:val="12"/>
              </w:rPr>
              <w:t xml:space="preserve"> </w:t>
            </w:r>
            <w:r>
              <w:t>пород,</w:t>
            </w:r>
            <w:r>
              <w:rPr>
                <w:spacing w:val="11"/>
              </w:rPr>
              <w:t xml:space="preserve"> </w:t>
            </w:r>
            <w:r>
              <w:t>перспективные</w:t>
            </w:r>
            <w:r>
              <w:rPr>
                <w:spacing w:val="11"/>
              </w:rPr>
              <w:t xml:space="preserve"> </w:t>
            </w:r>
            <w:r>
              <w:t>сорта.</w:t>
            </w:r>
            <w:r>
              <w:rPr>
                <w:spacing w:val="11"/>
              </w:rPr>
              <w:t xml:space="preserve"> </w:t>
            </w:r>
            <w:r>
              <w:t>Особенности</w:t>
            </w:r>
          </w:p>
          <w:p w14:paraId="16BF99D0" w14:textId="77777777" w:rsidR="006D3C3F" w:rsidRDefault="00EA7C73">
            <w:pPr>
              <w:pStyle w:val="TableParagraph"/>
              <w:spacing w:before="1" w:line="233" w:lineRule="exact"/>
              <w:ind w:left="113"/>
            </w:pPr>
            <w:r>
              <w:t>возделывания</w:t>
            </w:r>
            <w:r>
              <w:rPr>
                <w:spacing w:val="38"/>
              </w:rPr>
              <w:t xml:space="preserve"> </w:t>
            </w:r>
            <w:r>
              <w:t>картофеля</w:t>
            </w:r>
            <w:r>
              <w:rPr>
                <w:spacing w:val="35"/>
              </w:rPr>
              <w:t xml:space="preserve"> </w:t>
            </w:r>
            <w:r>
              <w:t>на</w:t>
            </w:r>
            <w:r>
              <w:rPr>
                <w:spacing w:val="38"/>
              </w:rPr>
              <w:t xml:space="preserve"> </w:t>
            </w:r>
            <w:r>
              <w:t>семенных</w:t>
            </w:r>
            <w:r>
              <w:rPr>
                <w:spacing w:val="38"/>
              </w:rPr>
              <w:t xml:space="preserve"> </w:t>
            </w:r>
            <w:r>
              <w:t>посевах.</w:t>
            </w:r>
            <w:r>
              <w:rPr>
                <w:spacing w:val="37"/>
              </w:rPr>
              <w:t xml:space="preserve"> </w:t>
            </w:r>
            <w:r>
              <w:t>Обязательные</w:t>
            </w:r>
            <w:r>
              <w:rPr>
                <w:spacing w:val="39"/>
              </w:rPr>
              <w:t xml:space="preserve"> </w:t>
            </w:r>
            <w:r>
              <w:t>организационные,</w:t>
            </w:r>
          </w:p>
        </w:tc>
        <w:tc>
          <w:tcPr>
            <w:tcW w:w="1089" w:type="dxa"/>
            <w:vMerge/>
            <w:tcBorders>
              <w:top w:val="nil"/>
            </w:tcBorders>
          </w:tcPr>
          <w:p w14:paraId="4F7C70E4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4E1FAB51" w14:textId="77777777" w:rsidR="006D3C3F" w:rsidRDefault="006D3C3F">
      <w:pPr>
        <w:rPr>
          <w:sz w:val="2"/>
          <w:szCs w:val="2"/>
        </w:rPr>
        <w:sectPr w:rsidR="006D3C3F">
          <w:type w:val="continuous"/>
          <w:pgSz w:w="16850" w:h="11910" w:orient="landscape"/>
          <w:pgMar w:top="840" w:right="1142" w:bottom="280" w:left="7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2"/>
        <w:gridCol w:w="663"/>
        <w:gridCol w:w="8039"/>
        <w:gridCol w:w="1090"/>
      </w:tblGrid>
      <w:tr w:rsidR="006D3C3F" w14:paraId="07665CBE" w14:textId="77777777">
        <w:trPr>
          <w:trHeight w:val="10120"/>
        </w:trPr>
        <w:tc>
          <w:tcPr>
            <w:tcW w:w="3982" w:type="dxa"/>
          </w:tcPr>
          <w:p w14:paraId="2FFC275B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663" w:type="dxa"/>
          </w:tcPr>
          <w:p w14:paraId="777E9B3B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8039" w:type="dxa"/>
          </w:tcPr>
          <w:p w14:paraId="4F162A15" w14:textId="77777777" w:rsidR="006D3C3F" w:rsidRDefault="00EA7C73">
            <w:pPr>
              <w:pStyle w:val="TableParagraph"/>
              <w:ind w:right="94"/>
              <w:jc w:val="both"/>
            </w:pPr>
            <w:r>
              <w:t>технологические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защитные</w:t>
            </w:r>
            <w:r>
              <w:rPr>
                <w:spacing w:val="22"/>
              </w:rPr>
              <w:t xml:space="preserve"> </w:t>
            </w:r>
            <w:r>
              <w:t>мероприятия</w:t>
            </w:r>
            <w:r>
              <w:rPr>
                <w:spacing w:val="22"/>
              </w:rPr>
              <w:t xml:space="preserve"> </w:t>
            </w:r>
            <w:r>
              <w:t>в</w:t>
            </w:r>
            <w:r>
              <w:rPr>
                <w:spacing w:val="20"/>
              </w:rPr>
              <w:t xml:space="preserve"> </w:t>
            </w:r>
            <w:r>
              <w:t>семеноводстве</w:t>
            </w:r>
            <w:r>
              <w:rPr>
                <w:spacing w:val="23"/>
              </w:rPr>
              <w:t xml:space="preserve"> </w:t>
            </w:r>
            <w:r>
              <w:t>картофеля.</w:t>
            </w:r>
            <w:r>
              <w:rPr>
                <w:spacing w:val="21"/>
              </w:rPr>
              <w:t xml:space="preserve"> </w:t>
            </w:r>
            <w:r>
              <w:t>Сортовой</w:t>
            </w:r>
            <w:r>
              <w:rPr>
                <w:spacing w:val="-52"/>
              </w:rPr>
              <w:t xml:space="preserve"> </w:t>
            </w:r>
            <w:r>
              <w:t>и семенной контроль. Требования стандартов к сортовым и посевным качествам</w:t>
            </w:r>
            <w:r>
              <w:rPr>
                <w:spacing w:val="1"/>
              </w:rPr>
              <w:t xml:space="preserve"> </w:t>
            </w:r>
            <w:r>
              <w:t>семенного</w:t>
            </w:r>
            <w:r>
              <w:rPr>
                <w:spacing w:val="-1"/>
              </w:rPr>
              <w:t xml:space="preserve"> </w:t>
            </w:r>
            <w:r>
              <w:t>картофеля. Документация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семеноводстве картофеля.</w:t>
            </w:r>
          </w:p>
          <w:p w14:paraId="20594704" w14:textId="77777777" w:rsidR="006D3C3F" w:rsidRDefault="00EA7C73">
            <w:pPr>
              <w:pStyle w:val="TableParagraph"/>
              <w:spacing w:line="252" w:lineRule="exact"/>
              <w:ind w:left="163"/>
              <w:jc w:val="both"/>
            </w:pPr>
            <w:r>
              <w:t>Семеноводство сахарной</w:t>
            </w:r>
            <w:r>
              <w:rPr>
                <w:spacing w:val="-3"/>
              </w:rPr>
              <w:t xml:space="preserve"> </w:t>
            </w:r>
            <w:r>
              <w:t>свеклы</w:t>
            </w:r>
          </w:p>
          <w:p w14:paraId="1C0620B3" w14:textId="77777777" w:rsidR="006D3C3F" w:rsidRDefault="00EA7C73">
            <w:pPr>
              <w:pStyle w:val="TableParagraph"/>
              <w:ind w:right="93" w:firstLine="566"/>
              <w:jc w:val="both"/>
            </w:pPr>
            <w:r>
              <w:t>Схема семеноводства сортов и гибридов. Сорта и гибриды, включенные в</w:t>
            </w:r>
            <w:r>
              <w:rPr>
                <w:spacing w:val="1"/>
              </w:rPr>
              <w:t xml:space="preserve"> </w:t>
            </w:r>
            <w:r>
              <w:t>государственный реестр сортов и древесно-кустарниковых пород, перспективные</w:t>
            </w:r>
            <w:r>
              <w:rPr>
                <w:spacing w:val="1"/>
              </w:rPr>
              <w:t xml:space="preserve"> </w:t>
            </w:r>
            <w:r>
              <w:t>сорта и гибриды. Особенности агротехники маточной свеклы. Формирование оп-</w:t>
            </w:r>
            <w:r>
              <w:rPr>
                <w:spacing w:val="1"/>
              </w:rPr>
              <w:t xml:space="preserve"> </w:t>
            </w:r>
            <w:r>
              <w:t>тимальной густоты растений, сортовые прочистки, апробация, отбор. Хранение</w:t>
            </w:r>
            <w:r>
              <w:rPr>
                <w:spacing w:val="1"/>
              </w:rPr>
              <w:t xml:space="preserve"> </w:t>
            </w:r>
            <w:r>
              <w:t>маточных</w:t>
            </w:r>
            <w:r>
              <w:rPr>
                <w:spacing w:val="1"/>
              </w:rPr>
              <w:t xml:space="preserve"> </w:t>
            </w:r>
            <w:r>
              <w:t>корнеплодов.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агротехники</w:t>
            </w:r>
            <w:r>
              <w:rPr>
                <w:spacing w:val="1"/>
              </w:rPr>
              <w:t xml:space="preserve"> </w:t>
            </w:r>
            <w:r>
              <w:t>семенников.</w:t>
            </w:r>
            <w:r>
              <w:rPr>
                <w:spacing w:val="1"/>
              </w:rPr>
              <w:t xml:space="preserve"> </w:t>
            </w:r>
            <w:r>
              <w:t>Предпосевная</w:t>
            </w:r>
            <w:r>
              <w:rPr>
                <w:spacing w:val="1"/>
              </w:rPr>
              <w:t xml:space="preserve"> </w:t>
            </w:r>
            <w:r>
              <w:t>подготовка маточников. Сроки высадки, площади питания, схемы высадки маточ-</w:t>
            </w:r>
            <w:r>
              <w:rPr>
                <w:spacing w:val="1"/>
              </w:rPr>
              <w:t xml:space="preserve"> </w:t>
            </w:r>
            <w:r>
              <w:t>ников. Сортовое обследование маточников перед цветением. Пинцировка семен-</w:t>
            </w:r>
            <w:r>
              <w:rPr>
                <w:spacing w:val="1"/>
              </w:rPr>
              <w:t xml:space="preserve"> </w:t>
            </w:r>
            <w:r>
              <w:t>ников. Уборка семенников и обработка семян на семенных заводах. Апробация</w:t>
            </w:r>
            <w:r>
              <w:rPr>
                <w:spacing w:val="1"/>
              </w:rPr>
              <w:t xml:space="preserve"> </w:t>
            </w:r>
            <w:r>
              <w:t>маточных посевов и семенников. Семенной контроль. Требования стандартов к</w:t>
            </w:r>
            <w:r>
              <w:rPr>
                <w:spacing w:val="1"/>
              </w:rPr>
              <w:t xml:space="preserve"> </w:t>
            </w:r>
            <w:r>
              <w:t>качеству</w:t>
            </w:r>
            <w:r>
              <w:rPr>
                <w:spacing w:val="-1"/>
              </w:rPr>
              <w:t xml:space="preserve"> </w:t>
            </w:r>
            <w:r>
              <w:t>семенного материала.</w:t>
            </w:r>
          </w:p>
          <w:p w14:paraId="32212801" w14:textId="77777777" w:rsidR="006D3C3F" w:rsidRDefault="00EA7C73">
            <w:pPr>
              <w:pStyle w:val="TableParagraph"/>
              <w:jc w:val="both"/>
            </w:pPr>
            <w:r>
              <w:t>Семеноводство</w:t>
            </w:r>
            <w:r>
              <w:rPr>
                <w:spacing w:val="-1"/>
              </w:rPr>
              <w:t xml:space="preserve"> </w:t>
            </w:r>
            <w:r>
              <w:t>кормовых</w:t>
            </w:r>
            <w:r>
              <w:rPr>
                <w:spacing w:val="-3"/>
              </w:rPr>
              <w:t xml:space="preserve"> </w:t>
            </w:r>
            <w:r>
              <w:t>корнеплодов</w:t>
            </w:r>
          </w:p>
          <w:p w14:paraId="3D0871F3" w14:textId="77777777" w:rsidR="006D3C3F" w:rsidRDefault="00EA7C73">
            <w:pPr>
              <w:pStyle w:val="TableParagraph"/>
              <w:ind w:right="94" w:firstLine="566"/>
              <w:jc w:val="both"/>
            </w:pPr>
            <w:r>
              <w:t>Система семеноводства кормовых корнеплодов. Сорта и гибриды, включен-</w:t>
            </w:r>
            <w:r>
              <w:rPr>
                <w:spacing w:val="1"/>
              </w:rPr>
              <w:t xml:space="preserve"> </w:t>
            </w:r>
            <w:r>
              <w:t>ные в государственный реестр сортов и древесно-кустарниковых пород, перспек-</w:t>
            </w:r>
            <w:r>
              <w:rPr>
                <w:spacing w:val="1"/>
              </w:rPr>
              <w:t xml:space="preserve"> </w:t>
            </w:r>
            <w:r>
              <w:t>тивные сорта и гибриды. Особенности агротехники маточных корнеплодов. Сор-</w:t>
            </w:r>
            <w:r>
              <w:rPr>
                <w:spacing w:val="1"/>
              </w:rPr>
              <w:t xml:space="preserve"> </w:t>
            </w:r>
            <w:r>
              <w:t>товые прочистки, апробация, отбор, уборка и подготовка маточников к хранению.</w:t>
            </w:r>
            <w:r>
              <w:rPr>
                <w:spacing w:val="1"/>
              </w:rPr>
              <w:t xml:space="preserve"> </w:t>
            </w:r>
            <w:r>
              <w:t>Способы и режимы хранения маточников. Агротехника выращивания семенников.</w:t>
            </w:r>
            <w:r>
              <w:rPr>
                <w:spacing w:val="-52"/>
              </w:rPr>
              <w:t xml:space="preserve"> </w:t>
            </w:r>
            <w:r>
              <w:t>Сортовое обследование семенников перед цветением, браковка больных и повре-</w:t>
            </w:r>
            <w:r>
              <w:rPr>
                <w:spacing w:val="1"/>
              </w:rPr>
              <w:t xml:space="preserve"> </w:t>
            </w:r>
            <w:r>
              <w:t>жденных растений. Обследование семенников перед уборкой. Показатели опти-</w:t>
            </w:r>
            <w:r>
              <w:rPr>
                <w:spacing w:val="1"/>
              </w:rPr>
              <w:t xml:space="preserve"> </w:t>
            </w:r>
            <w:r>
              <w:t>мального срока уборки семенных растений. Уборка семенников. Семенной кон-</w:t>
            </w:r>
            <w:r>
              <w:rPr>
                <w:spacing w:val="1"/>
              </w:rPr>
              <w:t xml:space="preserve"> </w:t>
            </w:r>
            <w:r>
              <w:t>троль.</w:t>
            </w:r>
            <w:r>
              <w:rPr>
                <w:spacing w:val="-1"/>
              </w:rPr>
              <w:t xml:space="preserve"> </w:t>
            </w:r>
            <w:r>
              <w:t>Требования</w:t>
            </w:r>
            <w:r>
              <w:rPr>
                <w:spacing w:val="-2"/>
              </w:rPr>
              <w:t xml:space="preserve"> </w:t>
            </w:r>
            <w:r>
              <w:t>стандартов</w:t>
            </w:r>
            <w:r>
              <w:rPr>
                <w:spacing w:val="-2"/>
              </w:rPr>
              <w:t xml:space="preserve"> </w:t>
            </w:r>
            <w:r>
              <w:t>к качеству семенного материала.</w:t>
            </w:r>
          </w:p>
          <w:p w14:paraId="08084AFA" w14:textId="77777777" w:rsidR="006D3C3F" w:rsidRDefault="00EA7C73">
            <w:pPr>
              <w:pStyle w:val="TableParagraph"/>
              <w:spacing w:before="1" w:line="252" w:lineRule="exact"/>
              <w:jc w:val="both"/>
            </w:pPr>
            <w:r>
              <w:t>Семеноводство</w:t>
            </w:r>
            <w:r>
              <w:rPr>
                <w:spacing w:val="-2"/>
              </w:rPr>
              <w:t xml:space="preserve"> </w:t>
            </w:r>
            <w:r>
              <w:t>кукурузы</w:t>
            </w:r>
          </w:p>
          <w:p w14:paraId="4131082D" w14:textId="77777777" w:rsidR="006D3C3F" w:rsidRDefault="00EA7C73">
            <w:pPr>
              <w:pStyle w:val="TableParagraph"/>
              <w:ind w:right="92" w:firstLine="566"/>
              <w:jc w:val="both"/>
            </w:pPr>
            <w:r>
              <w:t>Система и схемы семеноводства кукурузы. Гибриды, включенные в госу-</w:t>
            </w:r>
            <w:r>
              <w:rPr>
                <w:spacing w:val="1"/>
              </w:rPr>
              <w:t xml:space="preserve"> </w:t>
            </w:r>
            <w:r>
              <w:t>дарственный реестр сортов и древесно-кустарниковых пород, перспективные ги-</w:t>
            </w:r>
            <w:r>
              <w:rPr>
                <w:spacing w:val="1"/>
              </w:rPr>
              <w:t xml:space="preserve"> </w:t>
            </w:r>
            <w:r>
              <w:t>бриды. Особенности выращивания гибридных семян. Полевая апробация. Амбар-</w:t>
            </w:r>
            <w:r>
              <w:rPr>
                <w:spacing w:val="1"/>
              </w:rPr>
              <w:t xml:space="preserve"> </w:t>
            </w:r>
            <w:r>
              <w:t>ная апробация. Полевые обследования. Сортовые и семенные качества гибридных</w:t>
            </w:r>
            <w:r>
              <w:rPr>
                <w:spacing w:val="1"/>
              </w:rPr>
              <w:t xml:space="preserve"> </w:t>
            </w:r>
            <w:r>
              <w:t>семян.</w:t>
            </w:r>
          </w:p>
          <w:p w14:paraId="11137866" w14:textId="77777777" w:rsidR="006D3C3F" w:rsidRDefault="00EA7C73">
            <w:pPr>
              <w:pStyle w:val="TableParagraph"/>
              <w:spacing w:line="252" w:lineRule="exact"/>
              <w:jc w:val="both"/>
            </w:pPr>
            <w:r>
              <w:t>Семеноводство</w:t>
            </w:r>
            <w:r>
              <w:rPr>
                <w:spacing w:val="-1"/>
              </w:rPr>
              <w:t xml:space="preserve"> </w:t>
            </w:r>
            <w:r>
              <w:t>рапса</w:t>
            </w:r>
          </w:p>
          <w:p w14:paraId="32FE908F" w14:textId="77777777" w:rsidR="006D3C3F" w:rsidRDefault="00EA7C73">
            <w:pPr>
              <w:pStyle w:val="TableParagraph"/>
              <w:ind w:right="92" w:firstLine="566"/>
              <w:jc w:val="both"/>
            </w:pPr>
            <w:r>
              <w:t>Система семеноводства крестоцветных культур. Схема семеноводства рап-</w:t>
            </w:r>
            <w:r>
              <w:rPr>
                <w:spacing w:val="1"/>
              </w:rPr>
              <w:t xml:space="preserve"> </w:t>
            </w:r>
            <w:r>
              <w:t>са.</w:t>
            </w:r>
            <w:r>
              <w:rPr>
                <w:spacing w:val="1"/>
              </w:rPr>
              <w:t xml:space="preserve"> </w:t>
            </w:r>
            <w:r>
              <w:t>Сорта,</w:t>
            </w:r>
            <w:r>
              <w:rPr>
                <w:spacing w:val="1"/>
              </w:rPr>
              <w:t xml:space="preserve"> </w:t>
            </w:r>
            <w:r>
              <w:t>включенные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государственный</w:t>
            </w:r>
            <w:r>
              <w:rPr>
                <w:spacing w:val="1"/>
              </w:rPr>
              <w:t xml:space="preserve"> </w:t>
            </w:r>
            <w:r>
              <w:t>реестр</w:t>
            </w:r>
            <w:r>
              <w:rPr>
                <w:spacing w:val="1"/>
              </w:rPr>
              <w:t xml:space="preserve"> </w:t>
            </w:r>
            <w:r>
              <w:t>сортов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древесно-</w:t>
            </w:r>
            <w:r>
              <w:rPr>
                <w:spacing w:val="-52"/>
              </w:rPr>
              <w:t xml:space="preserve"> </w:t>
            </w:r>
            <w:r>
              <w:t>кустарниковых пород, перспективные сорта. Агротехника семеноводческих посе-</w:t>
            </w:r>
            <w:r>
              <w:rPr>
                <w:spacing w:val="1"/>
              </w:rPr>
              <w:t xml:space="preserve"> </w:t>
            </w:r>
            <w:r>
              <w:t>вов рапса. Сортовой и семенной контроль. Требования стандартов к кондицион-</w:t>
            </w:r>
            <w:r>
              <w:rPr>
                <w:spacing w:val="1"/>
              </w:rPr>
              <w:t xml:space="preserve"> </w:t>
            </w:r>
            <w:r>
              <w:t>ным</w:t>
            </w:r>
            <w:r>
              <w:rPr>
                <w:spacing w:val="-2"/>
              </w:rPr>
              <w:t xml:space="preserve"> </w:t>
            </w:r>
            <w:r>
              <w:t>семенам рапса.</w:t>
            </w:r>
          </w:p>
          <w:p w14:paraId="6AFC9DEE" w14:textId="77777777" w:rsidR="006D3C3F" w:rsidRDefault="00EA7C73">
            <w:pPr>
              <w:pStyle w:val="TableParagraph"/>
              <w:ind w:left="163"/>
              <w:jc w:val="both"/>
            </w:pPr>
            <w:r>
              <w:t>Семеноводство</w:t>
            </w:r>
            <w:r>
              <w:rPr>
                <w:spacing w:val="-2"/>
              </w:rPr>
              <w:t xml:space="preserve"> </w:t>
            </w:r>
            <w:r>
              <w:t>многолетних</w:t>
            </w:r>
            <w:r>
              <w:rPr>
                <w:spacing w:val="-1"/>
              </w:rPr>
              <w:t xml:space="preserve"> </w:t>
            </w:r>
            <w:r>
              <w:t>трав</w:t>
            </w:r>
          </w:p>
          <w:p w14:paraId="7843A772" w14:textId="77777777" w:rsidR="006D3C3F" w:rsidRDefault="00EA7C73">
            <w:pPr>
              <w:pStyle w:val="TableParagraph"/>
              <w:spacing w:before="1"/>
              <w:ind w:right="94" w:firstLine="566"/>
              <w:jc w:val="both"/>
            </w:pPr>
            <w:r>
              <w:t>Система и схемы семеноводства. Сорта, включенные в государственный ре-</w:t>
            </w:r>
            <w:r>
              <w:rPr>
                <w:spacing w:val="1"/>
              </w:rPr>
              <w:t xml:space="preserve"> </w:t>
            </w:r>
            <w:r>
              <w:t>естр</w:t>
            </w:r>
            <w:r>
              <w:rPr>
                <w:spacing w:val="10"/>
              </w:rPr>
              <w:t xml:space="preserve"> </w:t>
            </w:r>
            <w:r>
              <w:t>сортов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древесно-кустарниковых</w:t>
            </w:r>
            <w:r>
              <w:rPr>
                <w:spacing w:val="12"/>
              </w:rPr>
              <w:t xml:space="preserve"> </w:t>
            </w:r>
            <w:r>
              <w:t>пород,</w:t>
            </w:r>
            <w:r>
              <w:rPr>
                <w:spacing w:val="11"/>
              </w:rPr>
              <w:t xml:space="preserve"> </w:t>
            </w:r>
            <w:r>
              <w:t>перспективные</w:t>
            </w:r>
            <w:r>
              <w:rPr>
                <w:spacing w:val="10"/>
              </w:rPr>
              <w:t xml:space="preserve"> </w:t>
            </w:r>
            <w:r>
              <w:t>сорта.</w:t>
            </w:r>
            <w:r>
              <w:rPr>
                <w:spacing w:val="11"/>
              </w:rPr>
              <w:t xml:space="preserve"> </w:t>
            </w:r>
            <w:r>
              <w:t>Особенности</w:t>
            </w:r>
          </w:p>
          <w:p w14:paraId="567BC782" w14:textId="77777777" w:rsidR="006D3C3F" w:rsidRDefault="00EA7C73">
            <w:pPr>
              <w:pStyle w:val="TableParagraph"/>
              <w:spacing w:before="1" w:line="233" w:lineRule="exact"/>
              <w:jc w:val="both"/>
            </w:pPr>
            <w:r>
              <w:t>возделывания</w:t>
            </w:r>
            <w:r>
              <w:rPr>
                <w:spacing w:val="33"/>
              </w:rPr>
              <w:t xml:space="preserve"> </w:t>
            </w:r>
            <w:r>
              <w:t>многолетних</w:t>
            </w:r>
            <w:r>
              <w:rPr>
                <w:spacing w:val="33"/>
              </w:rPr>
              <w:t xml:space="preserve"> </w:t>
            </w:r>
            <w:r>
              <w:t>бобовых</w:t>
            </w:r>
            <w:r>
              <w:rPr>
                <w:spacing w:val="34"/>
              </w:rPr>
              <w:t xml:space="preserve"> </w:t>
            </w:r>
            <w:r>
              <w:t>трав.</w:t>
            </w:r>
            <w:r>
              <w:rPr>
                <w:spacing w:val="33"/>
              </w:rPr>
              <w:t xml:space="preserve"> </w:t>
            </w:r>
            <w:r>
              <w:t>Особенности</w:t>
            </w:r>
            <w:r>
              <w:rPr>
                <w:spacing w:val="34"/>
              </w:rPr>
              <w:t xml:space="preserve"> </w:t>
            </w:r>
            <w:r>
              <w:t>возделывания</w:t>
            </w:r>
            <w:r>
              <w:rPr>
                <w:spacing w:val="33"/>
              </w:rPr>
              <w:t xml:space="preserve"> </w:t>
            </w:r>
            <w:r>
              <w:t>многолет-</w:t>
            </w:r>
          </w:p>
        </w:tc>
        <w:tc>
          <w:tcPr>
            <w:tcW w:w="1090" w:type="dxa"/>
          </w:tcPr>
          <w:p w14:paraId="65A1B33F" w14:textId="77777777" w:rsidR="006D3C3F" w:rsidRDefault="006D3C3F">
            <w:pPr>
              <w:pStyle w:val="TableParagraph"/>
              <w:ind w:left="0"/>
            </w:pPr>
          </w:p>
        </w:tc>
      </w:tr>
    </w:tbl>
    <w:p w14:paraId="7D00AB3A" w14:textId="77777777" w:rsidR="006D3C3F" w:rsidRDefault="006D3C3F">
      <w:pPr>
        <w:sectPr w:rsidR="006D3C3F" w:rsidSect="00185A8A">
          <w:type w:val="continuous"/>
          <w:pgSz w:w="16850" w:h="11910" w:orient="landscape"/>
          <w:pgMar w:top="840" w:right="1142" w:bottom="676" w:left="760" w:header="720" w:footer="720" w:gutter="0"/>
          <w:pgNumType w:start="1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2"/>
        <w:gridCol w:w="663"/>
        <w:gridCol w:w="8039"/>
        <w:gridCol w:w="1090"/>
      </w:tblGrid>
      <w:tr w:rsidR="006D3C3F" w14:paraId="61C47A1D" w14:textId="77777777">
        <w:trPr>
          <w:trHeight w:val="506"/>
        </w:trPr>
        <w:tc>
          <w:tcPr>
            <w:tcW w:w="3982" w:type="dxa"/>
            <w:vMerge w:val="restart"/>
          </w:tcPr>
          <w:p w14:paraId="1DB5D7D8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663" w:type="dxa"/>
          </w:tcPr>
          <w:p w14:paraId="6426320A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8039" w:type="dxa"/>
          </w:tcPr>
          <w:p w14:paraId="285A88CB" w14:textId="77777777" w:rsidR="006D3C3F" w:rsidRDefault="00EA7C73">
            <w:pPr>
              <w:pStyle w:val="TableParagraph"/>
              <w:spacing w:line="252" w:lineRule="exact"/>
            </w:pPr>
            <w:r>
              <w:t>них злаковых трав на семена. Сортовой и семенной контроль. Показатели и нормы</w:t>
            </w:r>
            <w:r>
              <w:rPr>
                <w:spacing w:val="-52"/>
              </w:rPr>
              <w:t xml:space="preserve"> </w:t>
            </w:r>
            <w:r>
              <w:t>качества</w:t>
            </w:r>
            <w:r>
              <w:rPr>
                <w:spacing w:val="-3"/>
              </w:rPr>
              <w:t xml:space="preserve"> </w:t>
            </w:r>
            <w:r>
              <w:t>семян многолетних злаковых и</w:t>
            </w:r>
            <w:r>
              <w:rPr>
                <w:spacing w:val="-3"/>
              </w:rPr>
              <w:t xml:space="preserve"> </w:t>
            </w:r>
            <w:r>
              <w:t>бобовых</w:t>
            </w:r>
            <w:r>
              <w:rPr>
                <w:spacing w:val="-2"/>
              </w:rPr>
              <w:t xml:space="preserve"> </w:t>
            </w:r>
            <w:r>
              <w:t>трав.</w:t>
            </w:r>
          </w:p>
        </w:tc>
        <w:tc>
          <w:tcPr>
            <w:tcW w:w="1090" w:type="dxa"/>
          </w:tcPr>
          <w:p w14:paraId="343EA173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041A7A08" w14:textId="77777777">
        <w:trPr>
          <w:trHeight w:val="313"/>
        </w:trPr>
        <w:tc>
          <w:tcPr>
            <w:tcW w:w="3982" w:type="dxa"/>
            <w:vMerge/>
            <w:tcBorders>
              <w:top w:val="nil"/>
            </w:tcBorders>
          </w:tcPr>
          <w:p w14:paraId="498D935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02" w:type="dxa"/>
            <w:gridSpan w:val="2"/>
          </w:tcPr>
          <w:p w14:paraId="575B0EAE" w14:textId="77777777" w:rsidR="006D3C3F" w:rsidRDefault="00EA7C73">
            <w:pPr>
              <w:pStyle w:val="TableParagraph"/>
              <w:spacing w:line="251" w:lineRule="exact"/>
            </w:pPr>
            <w:r>
              <w:t>Практические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</w:tc>
        <w:tc>
          <w:tcPr>
            <w:tcW w:w="1090" w:type="dxa"/>
            <w:vMerge w:val="restart"/>
          </w:tcPr>
          <w:p w14:paraId="5B4F1661" w14:textId="1FB34E7D" w:rsidR="006D3C3F" w:rsidRDefault="00185A8A">
            <w:pPr>
              <w:pStyle w:val="TableParagraph"/>
              <w:spacing w:line="251" w:lineRule="exact"/>
              <w:ind w:left="8"/>
              <w:jc w:val="center"/>
            </w:pPr>
            <w:r>
              <w:t>8</w:t>
            </w:r>
          </w:p>
        </w:tc>
      </w:tr>
      <w:tr w:rsidR="006D3C3F" w14:paraId="45AF8C5D" w14:textId="77777777">
        <w:trPr>
          <w:trHeight w:val="506"/>
        </w:trPr>
        <w:tc>
          <w:tcPr>
            <w:tcW w:w="3982" w:type="dxa"/>
            <w:vMerge/>
            <w:tcBorders>
              <w:top w:val="nil"/>
            </w:tcBorders>
          </w:tcPr>
          <w:p w14:paraId="06C842E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14:paraId="4BBA472B" w14:textId="77777777" w:rsidR="006D3C3F" w:rsidRDefault="00EA7C73">
            <w:pPr>
              <w:pStyle w:val="TableParagraph"/>
              <w:spacing w:line="251" w:lineRule="exact"/>
              <w:ind w:left="227" w:right="221"/>
              <w:jc w:val="center"/>
            </w:pPr>
            <w:r>
              <w:t>1.</w:t>
            </w:r>
          </w:p>
        </w:tc>
        <w:tc>
          <w:tcPr>
            <w:tcW w:w="8039" w:type="dxa"/>
          </w:tcPr>
          <w:p w14:paraId="44491483" w14:textId="77777777" w:rsidR="006D3C3F" w:rsidRDefault="00EA7C73">
            <w:pPr>
              <w:pStyle w:val="TableParagraph"/>
              <w:spacing w:line="254" w:lineRule="exact"/>
              <w:ind w:right="759"/>
            </w:pPr>
            <w:r>
              <w:t>Определение важнейших видов и разновидностей пшеницы. Сортовые при-</w:t>
            </w:r>
            <w:r>
              <w:rPr>
                <w:spacing w:val="-52"/>
              </w:rPr>
              <w:t xml:space="preserve"> </w:t>
            </w:r>
            <w:r>
              <w:t>знаки</w:t>
            </w:r>
            <w:r>
              <w:rPr>
                <w:spacing w:val="-1"/>
              </w:rPr>
              <w:t xml:space="preserve"> </w:t>
            </w:r>
            <w:r>
              <w:t>пшеницы</w:t>
            </w:r>
          </w:p>
        </w:tc>
        <w:tc>
          <w:tcPr>
            <w:tcW w:w="1090" w:type="dxa"/>
            <w:vMerge/>
            <w:tcBorders>
              <w:top w:val="nil"/>
            </w:tcBorders>
          </w:tcPr>
          <w:p w14:paraId="42A4C1E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DD86E2C" w14:textId="77777777">
        <w:trPr>
          <w:trHeight w:val="504"/>
        </w:trPr>
        <w:tc>
          <w:tcPr>
            <w:tcW w:w="3982" w:type="dxa"/>
            <w:vMerge/>
            <w:tcBorders>
              <w:top w:val="nil"/>
            </w:tcBorders>
          </w:tcPr>
          <w:p w14:paraId="7AA8B6A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14:paraId="35733F71" w14:textId="77777777" w:rsidR="006D3C3F" w:rsidRDefault="00EA7C73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8039" w:type="dxa"/>
          </w:tcPr>
          <w:p w14:paraId="21559CC2" w14:textId="77777777" w:rsidR="006D3C3F" w:rsidRDefault="00EA7C73">
            <w:pPr>
              <w:pStyle w:val="TableParagraph"/>
              <w:spacing w:line="249" w:lineRule="exact"/>
            </w:pPr>
            <w:r>
              <w:t>Определение</w:t>
            </w:r>
            <w:r>
              <w:rPr>
                <w:spacing w:val="-3"/>
              </w:rPr>
              <w:t xml:space="preserve"> </w:t>
            </w:r>
            <w:r>
              <w:t>важнейших</w:t>
            </w:r>
            <w:r>
              <w:rPr>
                <w:spacing w:val="-5"/>
              </w:rPr>
              <w:t xml:space="preserve"> </w:t>
            </w:r>
            <w:r>
              <w:t>видов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разновидностей</w:t>
            </w:r>
            <w:r>
              <w:rPr>
                <w:spacing w:val="-2"/>
              </w:rPr>
              <w:t xml:space="preserve"> </w:t>
            </w:r>
            <w:r>
              <w:t>гороха.</w:t>
            </w:r>
            <w:r>
              <w:rPr>
                <w:spacing w:val="-1"/>
              </w:rPr>
              <w:t xml:space="preserve"> </w:t>
            </w:r>
            <w:r>
              <w:t>Сортовые</w:t>
            </w:r>
            <w:r>
              <w:rPr>
                <w:spacing w:val="-3"/>
              </w:rPr>
              <w:t xml:space="preserve"> </w:t>
            </w:r>
            <w:r>
              <w:t>признаки</w:t>
            </w:r>
            <w:r>
              <w:rPr>
                <w:spacing w:val="-2"/>
              </w:rPr>
              <w:t xml:space="preserve"> </w:t>
            </w:r>
            <w:r>
              <w:t>го-</w:t>
            </w:r>
          </w:p>
          <w:p w14:paraId="6C6B759F" w14:textId="77777777" w:rsidR="006D3C3F" w:rsidRDefault="00EA7C73">
            <w:pPr>
              <w:pStyle w:val="TableParagraph"/>
              <w:spacing w:before="1" w:line="233" w:lineRule="exact"/>
            </w:pPr>
            <w:r>
              <w:t>роха.</w:t>
            </w:r>
          </w:p>
        </w:tc>
        <w:tc>
          <w:tcPr>
            <w:tcW w:w="1090" w:type="dxa"/>
            <w:vMerge/>
            <w:tcBorders>
              <w:top w:val="nil"/>
            </w:tcBorders>
          </w:tcPr>
          <w:p w14:paraId="718C48F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1F205EE" w14:textId="77777777">
        <w:trPr>
          <w:trHeight w:val="253"/>
        </w:trPr>
        <w:tc>
          <w:tcPr>
            <w:tcW w:w="3982" w:type="dxa"/>
            <w:vMerge/>
            <w:tcBorders>
              <w:top w:val="nil"/>
            </w:tcBorders>
          </w:tcPr>
          <w:p w14:paraId="63074F3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14:paraId="2A7805BF" w14:textId="77777777" w:rsidR="006D3C3F" w:rsidRDefault="00EA7C73">
            <w:pPr>
              <w:pStyle w:val="TableParagraph"/>
              <w:spacing w:line="234" w:lineRule="exact"/>
              <w:ind w:left="9"/>
              <w:jc w:val="center"/>
            </w:pPr>
            <w:r>
              <w:t>3</w:t>
            </w:r>
          </w:p>
        </w:tc>
        <w:tc>
          <w:tcPr>
            <w:tcW w:w="8039" w:type="dxa"/>
          </w:tcPr>
          <w:p w14:paraId="59812C67" w14:textId="77777777" w:rsidR="006D3C3F" w:rsidRDefault="00EA7C73">
            <w:pPr>
              <w:pStyle w:val="TableParagraph"/>
              <w:spacing w:line="234" w:lineRule="exact"/>
            </w:pPr>
            <w:r>
              <w:t>Определение</w:t>
            </w:r>
            <w:r>
              <w:rPr>
                <w:spacing w:val="-3"/>
              </w:rPr>
              <w:t xml:space="preserve"> </w:t>
            </w:r>
            <w:r>
              <w:t>районированных</w:t>
            </w:r>
            <w:r>
              <w:rPr>
                <w:spacing w:val="-3"/>
              </w:rPr>
              <w:t xml:space="preserve"> </w:t>
            </w:r>
            <w:r>
              <w:t>сортов</w:t>
            </w:r>
            <w:r>
              <w:rPr>
                <w:spacing w:val="-6"/>
              </w:rPr>
              <w:t xml:space="preserve"> </w:t>
            </w:r>
            <w:r>
              <w:t>картофеля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сортовым</w:t>
            </w:r>
            <w:r>
              <w:rPr>
                <w:spacing w:val="-3"/>
              </w:rPr>
              <w:t xml:space="preserve"> </w:t>
            </w:r>
            <w:r>
              <w:t>признакам.</w:t>
            </w:r>
          </w:p>
        </w:tc>
        <w:tc>
          <w:tcPr>
            <w:tcW w:w="1090" w:type="dxa"/>
            <w:vMerge/>
            <w:tcBorders>
              <w:top w:val="nil"/>
            </w:tcBorders>
          </w:tcPr>
          <w:p w14:paraId="4B91583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3A1AA6F" w14:textId="77777777">
        <w:trPr>
          <w:trHeight w:val="468"/>
        </w:trPr>
        <w:tc>
          <w:tcPr>
            <w:tcW w:w="3982" w:type="dxa"/>
            <w:vMerge w:val="restart"/>
          </w:tcPr>
          <w:p w14:paraId="5CDA4E08" w14:textId="77777777" w:rsidR="006D3C3F" w:rsidRDefault="00EA7C73">
            <w:pPr>
              <w:pStyle w:val="TableParagraph"/>
              <w:spacing w:before="1"/>
              <w:ind w:right="286"/>
            </w:pPr>
            <w:r>
              <w:t>Тема 3.6. Организация семеноводства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промышленной</w:t>
            </w:r>
            <w:r>
              <w:rPr>
                <w:spacing w:val="-1"/>
              </w:rPr>
              <w:t xml:space="preserve"> </w:t>
            </w:r>
            <w:r>
              <w:t>основе.</w:t>
            </w:r>
          </w:p>
        </w:tc>
        <w:tc>
          <w:tcPr>
            <w:tcW w:w="8702" w:type="dxa"/>
            <w:gridSpan w:val="2"/>
          </w:tcPr>
          <w:p w14:paraId="3DF06931" w14:textId="77777777" w:rsidR="006D3C3F" w:rsidRDefault="00EA7C73">
            <w:pPr>
              <w:pStyle w:val="TableParagraph"/>
              <w:spacing w:before="1"/>
            </w:pPr>
            <w:r>
              <w:t>Содержание</w:t>
            </w:r>
          </w:p>
        </w:tc>
        <w:tc>
          <w:tcPr>
            <w:tcW w:w="1090" w:type="dxa"/>
            <w:vMerge w:val="restart"/>
          </w:tcPr>
          <w:p w14:paraId="4B003FF0" w14:textId="521AB5EF" w:rsidR="006D3C3F" w:rsidRDefault="00144EB6">
            <w:pPr>
              <w:pStyle w:val="TableParagraph"/>
              <w:spacing w:before="1"/>
              <w:ind w:left="8"/>
              <w:jc w:val="center"/>
            </w:pPr>
            <w:r>
              <w:t>26</w:t>
            </w:r>
          </w:p>
        </w:tc>
      </w:tr>
      <w:tr w:rsidR="006D3C3F" w14:paraId="479EFEB4" w14:textId="77777777">
        <w:trPr>
          <w:trHeight w:val="4553"/>
        </w:trPr>
        <w:tc>
          <w:tcPr>
            <w:tcW w:w="3982" w:type="dxa"/>
            <w:vMerge/>
            <w:tcBorders>
              <w:top w:val="nil"/>
            </w:tcBorders>
          </w:tcPr>
          <w:p w14:paraId="4C1452C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14:paraId="42B81F5D" w14:textId="77777777" w:rsidR="006D3C3F" w:rsidRDefault="00EA7C73">
            <w:pPr>
              <w:pStyle w:val="TableParagraph"/>
              <w:spacing w:line="251" w:lineRule="exact"/>
              <w:ind w:left="227" w:right="221"/>
              <w:jc w:val="center"/>
            </w:pPr>
            <w:r>
              <w:t>1.</w:t>
            </w:r>
          </w:p>
        </w:tc>
        <w:tc>
          <w:tcPr>
            <w:tcW w:w="8039" w:type="dxa"/>
          </w:tcPr>
          <w:p w14:paraId="2C981DC9" w14:textId="77777777" w:rsidR="006D3C3F" w:rsidRDefault="00EA7C73">
            <w:pPr>
              <w:pStyle w:val="TableParagraph"/>
              <w:ind w:right="124"/>
            </w:pPr>
            <w:r>
              <w:t>Экологические основы промышленного семеноводства. Зависимость свойств и</w:t>
            </w:r>
            <w:r>
              <w:rPr>
                <w:spacing w:val="1"/>
              </w:rPr>
              <w:t xml:space="preserve"> </w:t>
            </w:r>
            <w:r>
              <w:t>качества посевного и посадочного материала от природно-климатических усло-</w:t>
            </w:r>
            <w:r>
              <w:rPr>
                <w:spacing w:val="1"/>
              </w:rPr>
              <w:t xml:space="preserve"> </w:t>
            </w:r>
            <w:r>
              <w:t>вий. Схема и методика выращивания элитных семян зерновых и зернобобовых</w:t>
            </w:r>
            <w:r>
              <w:rPr>
                <w:spacing w:val="1"/>
              </w:rPr>
              <w:t xml:space="preserve"> </w:t>
            </w:r>
            <w:r>
              <w:t>культур.</w:t>
            </w:r>
            <w:r>
              <w:rPr>
                <w:spacing w:val="-3"/>
              </w:rPr>
              <w:t xml:space="preserve"> </w:t>
            </w:r>
            <w:r>
              <w:t>Особенности</w:t>
            </w:r>
            <w:r>
              <w:rPr>
                <w:spacing w:val="-2"/>
              </w:rPr>
              <w:t xml:space="preserve"> </w:t>
            </w:r>
            <w:r>
              <w:t>семеноводства</w:t>
            </w:r>
            <w:r>
              <w:rPr>
                <w:spacing w:val="-1"/>
              </w:rPr>
              <w:t xml:space="preserve"> </w:t>
            </w:r>
            <w:r>
              <w:t>гибридов</w:t>
            </w:r>
            <w:r>
              <w:rPr>
                <w:spacing w:val="-5"/>
              </w:rPr>
              <w:t xml:space="preserve"> </w:t>
            </w:r>
            <w:r>
              <w:t>кукурузы</w:t>
            </w:r>
            <w:r>
              <w:rPr>
                <w:spacing w:val="-2"/>
              </w:rPr>
              <w:t xml:space="preserve"> </w:t>
            </w:r>
            <w:r>
              <w:t>участки</w:t>
            </w:r>
            <w:r>
              <w:rPr>
                <w:spacing w:val="-5"/>
              </w:rPr>
              <w:t xml:space="preserve"> </w:t>
            </w:r>
            <w:r>
              <w:t>гибридизации,</w:t>
            </w:r>
          </w:p>
          <w:p w14:paraId="62BB6A2E" w14:textId="77777777" w:rsidR="006D3C3F" w:rsidRDefault="00EA7C73">
            <w:pPr>
              <w:pStyle w:val="TableParagraph"/>
              <w:ind w:right="193"/>
            </w:pPr>
            <w:r>
              <w:t>выращивание фертильных линий и их стерильных аналогов. Приемы первичного</w:t>
            </w:r>
            <w:r>
              <w:rPr>
                <w:spacing w:val="1"/>
              </w:rPr>
              <w:t xml:space="preserve"> </w:t>
            </w:r>
            <w:r>
              <w:t>семеноводства подсолнечника. Особенности семеноводства гибридного подсол-</w:t>
            </w:r>
            <w:r>
              <w:rPr>
                <w:spacing w:val="1"/>
              </w:rPr>
              <w:t xml:space="preserve"> </w:t>
            </w:r>
            <w:r>
              <w:t>нечника. Особенности семеноводства овощных культур. Семеноводство картофе-</w:t>
            </w:r>
            <w:r>
              <w:rPr>
                <w:spacing w:val="-52"/>
              </w:rPr>
              <w:t xml:space="preserve"> </w:t>
            </w:r>
            <w:r>
              <w:t>ля на безвирусной основе. Семеноводство многолетних трав. Особенности семе-</w:t>
            </w:r>
            <w:r>
              <w:rPr>
                <w:spacing w:val="1"/>
              </w:rPr>
              <w:t xml:space="preserve"> </w:t>
            </w:r>
            <w:r>
              <w:t>новодства</w:t>
            </w:r>
            <w:r>
              <w:rPr>
                <w:spacing w:val="-1"/>
              </w:rPr>
              <w:t xml:space="preserve"> </w:t>
            </w:r>
            <w:r>
              <w:t>сахарной</w:t>
            </w:r>
            <w:r>
              <w:rPr>
                <w:spacing w:val="-1"/>
              </w:rPr>
              <w:t xml:space="preserve"> </w:t>
            </w:r>
            <w:r>
              <w:t>свеклы</w:t>
            </w:r>
            <w:r>
              <w:rPr>
                <w:spacing w:val="-1"/>
              </w:rPr>
              <w:t xml:space="preserve"> </w:t>
            </w:r>
            <w:r>
              <w:t>непрерывный, поддерживающий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4AE54F76" w14:textId="77777777" w:rsidR="006D3C3F" w:rsidRDefault="00EA7C73">
            <w:pPr>
              <w:pStyle w:val="TableParagraph"/>
              <w:ind w:right="123"/>
            </w:pPr>
            <w:r>
              <w:t>улучшающий отборы, использование гетерозиса и др. Организация семеноводства</w:t>
            </w:r>
            <w:r>
              <w:rPr>
                <w:spacing w:val="-52"/>
              </w:rPr>
              <w:t xml:space="preserve"> </w:t>
            </w:r>
            <w:r>
              <w:t>на предприятиях. Специальные приемы выращивания высокоурожайных семян и</w:t>
            </w:r>
            <w:r>
              <w:rPr>
                <w:spacing w:val="1"/>
              </w:rPr>
              <w:t xml:space="preserve"> </w:t>
            </w:r>
            <w:r>
              <w:t>повышения коэффициента их размножения. Комплексная механизация и автома-</w:t>
            </w:r>
            <w:r>
              <w:rPr>
                <w:spacing w:val="1"/>
              </w:rPr>
              <w:t xml:space="preserve"> </w:t>
            </w:r>
            <w:r>
              <w:t>тизация семеноводческих процессов и поточная послеуборочная обработка семян.</w:t>
            </w:r>
            <w:r>
              <w:rPr>
                <w:spacing w:val="-52"/>
              </w:rPr>
              <w:t xml:space="preserve"> </w:t>
            </w:r>
            <w:r>
              <w:t>Хранение семенного материала. Экономические аспекты промышленного семено-</w:t>
            </w:r>
            <w:r>
              <w:rPr>
                <w:spacing w:val="-52"/>
              </w:rPr>
              <w:t xml:space="preserve"> </w:t>
            </w:r>
            <w:r>
              <w:t>водства. Принципы организации семеноводства зерновых культур и трав на про-</w:t>
            </w:r>
            <w:r>
              <w:rPr>
                <w:spacing w:val="1"/>
              </w:rPr>
              <w:t xml:space="preserve"> </w:t>
            </w:r>
            <w:r>
              <w:t>мышленной основе. Выделение зон оптимального семеноводства. Технология</w:t>
            </w:r>
            <w:r>
              <w:rPr>
                <w:spacing w:val="1"/>
              </w:rPr>
              <w:t xml:space="preserve"> </w:t>
            </w:r>
            <w:r>
              <w:t>производства</w:t>
            </w:r>
            <w:r>
              <w:rPr>
                <w:spacing w:val="-1"/>
              </w:rPr>
              <w:t xml:space="preserve"> </w:t>
            </w:r>
            <w:r>
              <w:t>семян на промышленной основе.</w:t>
            </w:r>
          </w:p>
          <w:p w14:paraId="5A263928" w14:textId="77777777" w:rsidR="006D3C3F" w:rsidRDefault="00EA7C73">
            <w:pPr>
              <w:pStyle w:val="TableParagraph"/>
              <w:spacing w:line="233" w:lineRule="exact"/>
            </w:pPr>
            <w:r>
              <w:t>Закон</w:t>
            </w:r>
            <w:r>
              <w:rPr>
                <w:spacing w:val="-2"/>
              </w:rPr>
              <w:t xml:space="preserve"> </w:t>
            </w:r>
            <w:r>
              <w:t>Российской</w:t>
            </w:r>
            <w:r>
              <w:rPr>
                <w:spacing w:val="-2"/>
              </w:rPr>
              <w:t xml:space="preserve"> </w:t>
            </w:r>
            <w:r>
              <w:t>Федерации</w:t>
            </w:r>
            <w:r>
              <w:rPr>
                <w:spacing w:val="-2"/>
              </w:rPr>
              <w:t xml:space="preserve"> </w:t>
            </w:r>
            <w:r>
              <w:t>«О</w:t>
            </w:r>
            <w:r>
              <w:rPr>
                <w:spacing w:val="-4"/>
              </w:rPr>
              <w:t xml:space="preserve"> </w:t>
            </w:r>
            <w:r>
              <w:t>семеноводстве».</w:t>
            </w:r>
          </w:p>
        </w:tc>
        <w:tc>
          <w:tcPr>
            <w:tcW w:w="1090" w:type="dxa"/>
            <w:vMerge/>
            <w:tcBorders>
              <w:top w:val="nil"/>
            </w:tcBorders>
          </w:tcPr>
          <w:p w14:paraId="076BA4D4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25967AB" w14:textId="77777777">
        <w:trPr>
          <w:trHeight w:val="270"/>
        </w:trPr>
        <w:tc>
          <w:tcPr>
            <w:tcW w:w="3982" w:type="dxa"/>
            <w:vMerge/>
            <w:tcBorders>
              <w:top w:val="nil"/>
            </w:tcBorders>
          </w:tcPr>
          <w:p w14:paraId="399E273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02" w:type="dxa"/>
            <w:gridSpan w:val="2"/>
          </w:tcPr>
          <w:p w14:paraId="035445ED" w14:textId="77777777" w:rsidR="006D3C3F" w:rsidRDefault="00EA7C73">
            <w:pPr>
              <w:pStyle w:val="TableParagraph"/>
              <w:spacing w:line="251" w:lineRule="exact"/>
            </w:pPr>
            <w:r>
              <w:t>Практическое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  <w:tc>
          <w:tcPr>
            <w:tcW w:w="1090" w:type="dxa"/>
            <w:vMerge w:val="restart"/>
          </w:tcPr>
          <w:p w14:paraId="530B44C0" w14:textId="18667CAE" w:rsidR="006D3C3F" w:rsidRDefault="00185A8A">
            <w:pPr>
              <w:pStyle w:val="TableParagraph"/>
              <w:spacing w:line="251" w:lineRule="exact"/>
              <w:ind w:left="8"/>
              <w:jc w:val="center"/>
            </w:pPr>
            <w:r>
              <w:t>8</w:t>
            </w:r>
          </w:p>
        </w:tc>
      </w:tr>
      <w:tr w:rsidR="006D3C3F" w14:paraId="2A96471A" w14:textId="77777777">
        <w:trPr>
          <w:trHeight w:val="570"/>
        </w:trPr>
        <w:tc>
          <w:tcPr>
            <w:tcW w:w="3982" w:type="dxa"/>
            <w:vMerge/>
            <w:tcBorders>
              <w:top w:val="nil"/>
            </w:tcBorders>
          </w:tcPr>
          <w:p w14:paraId="6AEB0DD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14:paraId="567FFC80" w14:textId="77777777" w:rsidR="006D3C3F" w:rsidRDefault="00EA7C73">
            <w:pPr>
              <w:pStyle w:val="TableParagraph"/>
              <w:spacing w:line="251" w:lineRule="exact"/>
              <w:ind w:left="227" w:right="221"/>
              <w:jc w:val="center"/>
            </w:pPr>
            <w:r>
              <w:t>1.</w:t>
            </w:r>
          </w:p>
        </w:tc>
        <w:tc>
          <w:tcPr>
            <w:tcW w:w="8039" w:type="dxa"/>
          </w:tcPr>
          <w:p w14:paraId="0706A846" w14:textId="77777777" w:rsidR="006D3C3F" w:rsidRDefault="00EA7C73">
            <w:pPr>
              <w:pStyle w:val="TableParagraph"/>
              <w:ind w:right="137"/>
            </w:pPr>
            <w:r>
              <w:t>Планирование сортообновления по годам, культурам, категориям и репродукциям</w:t>
            </w:r>
            <w:r>
              <w:rPr>
                <w:spacing w:val="-52"/>
              </w:rPr>
              <w:t xml:space="preserve"> </w:t>
            </w:r>
            <w:r>
              <w:t>посевов.</w:t>
            </w:r>
          </w:p>
        </w:tc>
        <w:tc>
          <w:tcPr>
            <w:tcW w:w="1090" w:type="dxa"/>
            <w:vMerge/>
            <w:tcBorders>
              <w:top w:val="nil"/>
            </w:tcBorders>
          </w:tcPr>
          <w:p w14:paraId="25723CE1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E0ADF17" w14:textId="77777777">
        <w:trPr>
          <w:trHeight w:val="518"/>
        </w:trPr>
        <w:tc>
          <w:tcPr>
            <w:tcW w:w="3982" w:type="dxa"/>
            <w:vMerge/>
            <w:tcBorders>
              <w:top w:val="nil"/>
            </w:tcBorders>
          </w:tcPr>
          <w:p w14:paraId="62326F3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14:paraId="43E232E1" w14:textId="77777777" w:rsidR="006D3C3F" w:rsidRDefault="00EA7C73">
            <w:pPr>
              <w:pStyle w:val="TableParagraph"/>
              <w:spacing w:line="251" w:lineRule="exact"/>
              <w:ind w:left="227" w:right="221"/>
              <w:jc w:val="center"/>
            </w:pPr>
            <w:r>
              <w:t>2.</w:t>
            </w:r>
          </w:p>
        </w:tc>
        <w:tc>
          <w:tcPr>
            <w:tcW w:w="8039" w:type="dxa"/>
          </w:tcPr>
          <w:p w14:paraId="57C6B2A9" w14:textId="77777777" w:rsidR="006D3C3F" w:rsidRDefault="00EA7C73">
            <w:pPr>
              <w:pStyle w:val="TableParagraph"/>
              <w:spacing w:line="252" w:lineRule="exact"/>
              <w:ind w:right="227"/>
            </w:pPr>
            <w:r>
              <w:t>Расчет семеноводческих площадей и потребности в сортовых семенах под основ-</w:t>
            </w:r>
            <w:r>
              <w:rPr>
                <w:spacing w:val="-52"/>
              </w:rPr>
              <w:t xml:space="preserve"> </w:t>
            </w:r>
            <w:r>
              <w:t>ные</w:t>
            </w:r>
            <w:r>
              <w:rPr>
                <w:spacing w:val="-1"/>
              </w:rPr>
              <w:t xml:space="preserve"> </w:t>
            </w:r>
            <w:r>
              <w:t>с/х культуры по</w:t>
            </w:r>
            <w:r>
              <w:rPr>
                <w:spacing w:val="-1"/>
              </w:rPr>
              <w:t xml:space="preserve"> </w:t>
            </w:r>
            <w:r>
              <w:t>площадям</w:t>
            </w:r>
            <w:r>
              <w:rPr>
                <w:spacing w:val="-1"/>
              </w:rPr>
              <w:t xml:space="preserve"> </w:t>
            </w:r>
            <w:r>
              <w:t>и средней</w:t>
            </w:r>
            <w:r>
              <w:rPr>
                <w:spacing w:val="-4"/>
              </w:rPr>
              <w:t xml:space="preserve"> </w:t>
            </w:r>
            <w:r>
              <w:t>урожайности.</w:t>
            </w:r>
          </w:p>
        </w:tc>
        <w:tc>
          <w:tcPr>
            <w:tcW w:w="1090" w:type="dxa"/>
            <w:vMerge/>
            <w:tcBorders>
              <w:top w:val="nil"/>
            </w:tcBorders>
          </w:tcPr>
          <w:p w14:paraId="7CC0DDD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A7AE7B9" w14:textId="77777777">
        <w:trPr>
          <w:trHeight w:val="268"/>
        </w:trPr>
        <w:tc>
          <w:tcPr>
            <w:tcW w:w="3982" w:type="dxa"/>
          </w:tcPr>
          <w:p w14:paraId="521D3D83" w14:textId="77777777" w:rsidR="006D3C3F" w:rsidRDefault="00EA7C73">
            <w:pPr>
              <w:pStyle w:val="TableParagraph"/>
              <w:spacing w:line="249" w:lineRule="exact"/>
            </w:pPr>
            <w:r>
              <w:t>Тема</w:t>
            </w:r>
            <w:r>
              <w:rPr>
                <w:spacing w:val="-2"/>
              </w:rPr>
              <w:t xml:space="preserve"> </w:t>
            </w:r>
            <w:r>
              <w:t>3.7.</w:t>
            </w:r>
            <w:r>
              <w:rPr>
                <w:spacing w:val="-1"/>
              </w:rPr>
              <w:t xml:space="preserve"> </w:t>
            </w:r>
            <w:r>
              <w:t>Технологии</w:t>
            </w:r>
            <w:r>
              <w:rPr>
                <w:spacing w:val="-2"/>
              </w:rPr>
              <w:t xml:space="preserve"> </w:t>
            </w:r>
            <w:r>
              <w:t>производства</w:t>
            </w:r>
            <w:r>
              <w:rPr>
                <w:spacing w:val="-1"/>
              </w:rPr>
              <w:t xml:space="preserve"> </w:t>
            </w:r>
            <w:r>
              <w:t>се-</w:t>
            </w:r>
          </w:p>
        </w:tc>
        <w:tc>
          <w:tcPr>
            <w:tcW w:w="8702" w:type="dxa"/>
            <w:gridSpan w:val="2"/>
          </w:tcPr>
          <w:p w14:paraId="46CDA15B" w14:textId="77777777" w:rsidR="006D3C3F" w:rsidRDefault="00EA7C73">
            <w:pPr>
              <w:pStyle w:val="TableParagraph"/>
              <w:spacing w:line="249" w:lineRule="exact"/>
            </w:pPr>
            <w:r>
              <w:t>Содержание</w:t>
            </w:r>
          </w:p>
        </w:tc>
        <w:tc>
          <w:tcPr>
            <w:tcW w:w="1090" w:type="dxa"/>
          </w:tcPr>
          <w:p w14:paraId="59B406EF" w14:textId="77777777" w:rsidR="006D3C3F" w:rsidRDefault="00EA7C73">
            <w:pPr>
              <w:pStyle w:val="TableParagraph"/>
              <w:spacing w:line="249" w:lineRule="exact"/>
              <w:ind w:left="8"/>
              <w:jc w:val="center"/>
            </w:pPr>
            <w:r>
              <w:t>4</w:t>
            </w:r>
          </w:p>
        </w:tc>
      </w:tr>
    </w:tbl>
    <w:p w14:paraId="08188970" w14:textId="77777777" w:rsidR="006D3C3F" w:rsidRDefault="006D3C3F">
      <w:pPr>
        <w:spacing w:line="249" w:lineRule="exact"/>
        <w:jc w:val="center"/>
        <w:sectPr w:rsidR="006D3C3F">
          <w:type w:val="continuous"/>
          <w:pgSz w:w="16850" w:h="11910" w:orient="landscape"/>
          <w:pgMar w:top="840" w:right="1142" w:bottom="280" w:left="7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2"/>
        <w:gridCol w:w="663"/>
        <w:gridCol w:w="8039"/>
        <w:gridCol w:w="1090"/>
      </w:tblGrid>
      <w:tr w:rsidR="006D3C3F" w14:paraId="162CA472" w14:textId="77777777">
        <w:trPr>
          <w:trHeight w:val="2207"/>
        </w:trPr>
        <w:tc>
          <w:tcPr>
            <w:tcW w:w="3982" w:type="dxa"/>
            <w:vMerge w:val="restart"/>
          </w:tcPr>
          <w:p w14:paraId="305D5060" w14:textId="77777777" w:rsidR="006D3C3F" w:rsidRDefault="00EA7C73">
            <w:pPr>
              <w:pStyle w:val="TableParagraph"/>
              <w:spacing w:line="252" w:lineRule="exact"/>
            </w:pPr>
            <w:r>
              <w:lastRenderedPageBreak/>
              <w:t>мян</w:t>
            </w:r>
          </w:p>
        </w:tc>
        <w:tc>
          <w:tcPr>
            <w:tcW w:w="663" w:type="dxa"/>
          </w:tcPr>
          <w:p w14:paraId="06E13FAE" w14:textId="77777777" w:rsidR="006D3C3F" w:rsidRDefault="00EA7C73">
            <w:pPr>
              <w:pStyle w:val="TableParagraph"/>
              <w:spacing w:line="252" w:lineRule="exact"/>
              <w:ind w:left="9"/>
              <w:jc w:val="center"/>
            </w:pPr>
            <w:r>
              <w:t>1</w:t>
            </w:r>
          </w:p>
        </w:tc>
        <w:tc>
          <w:tcPr>
            <w:tcW w:w="8039" w:type="dxa"/>
          </w:tcPr>
          <w:p w14:paraId="0A54B0A9" w14:textId="77777777" w:rsidR="006D3C3F" w:rsidRDefault="00EA7C73">
            <w:pPr>
              <w:pStyle w:val="TableParagraph"/>
              <w:ind w:right="253"/>
            </w:pPr>
            <w:r>
              <w:t>Подготовка семян к посеву. Виды предшественников. Сроки и способы сева.</w:t>
            </w:r>
            <w:r>
              <w:rPr>
                <w:spacing w:val="1"/>
              </w:rPr>
              <w:t xml:space="preserve"> </w:t>
            </w:r>
            <w:r>
              <w:t>Нормы высева. Особенности применения удобрений. Уход за посевами (агротех-</w:t>
            </w:r>
            <w:r>
              <w:rPr>
                <w:spacing w:val="-52"/>
              </w:rPr>
              <w:t xml:space="preserve"> </w:t>
            </w:r>
            <w:r>
              <w:t>ника,</w:t>
            </w:r>
            <w:r>
              <w:rPr>
                <w:spacing w:val="-2"/>
              </w:rPr>
              <w:t xml:space="preserve"> </w:t>
            </w:r>
            <w:r>
              <w:t>применение</w:t>
            </w:r>
            <w:r>
              <w:rPr>
                <w:spacing w:val="-1"/>
              </w:rPr>
              <w:t xml:space="preserve"> </w:t>
            </w:r>
            <w:r>
              <w:t>гербицидов,</w:t>
            </w:r>
            <w:r>
              <w:rPr>
                <w:spacing w:val="-1"/>
              </w:rPr>
              <w:t xml:space="preserve"> </w:t>
            </w:r>
            <w:r>
              <w:t>химиических</w:t>
            </w:r>
            <w:r>
              <w:rPr>
                <w:spacing w:val="-5"/>
              </w:rPr>
              <w:t xml:space="preserve"> </w:t>
            </w:r>
            <w:r>
              <w:t>регуляторов</w:t>
            </w:r>
            <w:r>
              <w:rPr>
                <w:spacing w:val="-3"/>
              </w:rPr>
              <w:t xml:space="preserve"> </w:t>
            </w:r>
            <w:r>
              <w:t>роста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развития).</w:t>
            </w:r>
          </w:p>
          <w:p w14:paraId="6E09EA94" w14:textId="77777777" w:rsidR="006D3C3F" w:rsidRDefault="00EA7C73">
            <w:pPr>
              <w:pStyle w:val="TableParagraph"/>
              <w:ind w:right="276"/>
            </w:pPr>
            <w:r>
              <w:t>Агрономические основы уборки семеноводческих посевов. Пути снижения трав-</w:t>
            </w:r>
            <w:r>
              <w:rPr>
                <w:spacing w:val="-52"/>
              </w:rPr>
              <w:t xml:space="preserve"> </w:t>
            </w:r>
            <w:r>
              <w:t>мирования</w:t>
            </w:r>
            <w:r>
              <w:rPr>
                <w:spacing w:val="-2"/>
              </w:rPr>
              <w:t xml:space="preserve"> </w:t>
            </w:r>
            <w:r>
              <w:t>семян при уборке и послеуборочной</w:t>
            </w:r>
            <w:r>
              <w:rPr>
                <w:spacing w:val="-1"/>
              </w:rPr>
              <w:t xml:space="preserve"> </w:t>
            </w:r>
            <w:r>
              <w:t>обработке.</w:t>
            </w:r>
          </w:p>
          <w:p w14:paraId="0D792FE5" w14:textId="77777777" w:rsidR="006D3C3F" w:rsidRDefault="00EA7C73">
            <w:pPr>
              <w:pStyle w:val="TableParagraph"/>
            </w:pPr>
            <w:r>
              <w:t>Особенности</w:t>
            </w:r>
            <w:r>
              <w:rPr>
                <w:spacing w:val="-1"/>
              </w:rPr>
              <w:t xml:space="preserve"> </w:t>
            </w:r>
            <w:r>
              <w:t>технологии</w:t>
            </w:r>
            <w:r>
              <w:rPr>
                <w:spacing w:val="-5"/>
              </w:rPr>
              <w:t xml:space="preserve"> </w:t>
            </w:r>
            <w:r>
              <w:t>семеноводства основных</w:t>
            </w:r>
            <w:r>
              <w:rPr>
                <w:spacing w:val="-4"/>
              </w:rPr>
              <w:t xml:space="preserve"> </w:t>
            </w:r>
            <w:r>
              <w:t>культур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учетом</w:t>
            </w:r>
            <w:r>
              <w:rPr>
                <w:spacing w:val="-1"/>
              </w:rPr>
              <w:t xml:space="preserve"> </w:t>
            </w:r>
            <w:r>
              <w:t>зональности.</w:t>
            </w:r>
          </w:p>
        </w:tc>
        <w:tc>
          <w:tcPr>
            <w:tcW w:w="1090" w:type="dxa"/>
            <w:vMerge w:val="restart"/>
          </w:tcPr>
          <w:p w14:paraId="7D2F2F0B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6B822941" w14:textId="77777777">
        <w:trPr>
          <w:trHeight w:val="1588"/>
        </w:trPr>
        <w:tc>
          <w:tcPr>
            <w:tcW w:w="3982" w:type="dxa"/>
            <w:vMerge/>
            <w:tcBorders>
              <w:top w:val="nil"/>
            </w:tcBorders>
          </w:tcPr>
          <w:p w14:paraId="49AD6F2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14:paraId="1D8EC8F2" w14:textId="77777777" w:rsidR="006D3C3F" w:rsidRDefault="00EA7C73">
            <w:pPr>
              <w:pStyle w:val="TableParagraph"/>
              <w:spacing w:line="252" w:lineRule="exact"/>
              <w:ind w:left="9"/>
              <w:jc w:val="center"/>
            </w:pPr>
            <w:r>
              <w:t>2</w:t>
            </w:r>
          </w:p>
        </w:tc>
        <w:tc>
          <w:tcPr>
            <w:tcW w:w="8039" w:type="dxa"/>
          </w:tcPr>
          <w:p w14:paraId="09BFBD37" w14:textId="77777777" w:rsidR="006D3C3F" w:rsidRDefault="00EA7C73">
            <w:pPr>
              <w:pStyle w:val="TableParagraph"/>
              <w:spacing w:line="251" w:lineRule="exact"/>
              <w:jc w:val="both"/>
            </w:pPr>
            <w:r>
              <w:t>Технологические</w:t>
            </w:r>
            <w:r>
              <w:rPr>
                <w:spacing w:val="-3"/>
              </w:rPr>
              <w:t xml:space="preserve"> </w:t>
            </w:r>
            <w:r>
              <w:t>основы</w:t>
            </w:r>
            <w:r>
              <w:rPr>
                <w:spacing w:val="-4"/>
              </w:rPr>
              <w:t xml:space="preserve"> </w:t>
            </w:r>
            <w:r>
              <w:t>послеуборочной</w:t>
            </w:r>
            <w:r>
              <w:rPr>
                <w:spacing w:val="-3"/>
              </w:rPr>
              <w:t xml:space="preserve"> </w:t>
            </w:r>
            <w:r>
              <w:t>обработки</w:t>
            </w:r>
            <w:r>
              <w:rPr>
                <w:spacing w:val="-2"/>
              </w:rPr>
              <w:t xml:space="preserve"> </w:t>
            </w:r>
            <w:r>
              <w:t>семян</w:t>
            </w:r>
            <w:r>
              <w:rPr>
                <w:spacing w:val="-2"/>
              </w:rPr>
              <w:t xml:space="preserve"> </w:t>
            </w:r>
            <w:r>
              <w:t>(транспорти-</w:t>
            </w:r>
          </w:p>
          <w:p w14:paraId="1BCA9D88" w14:textId="77777777" w:rsidR="006D3C3F" w:rsidRDefault="00EA7C73">
            <w:pPr>
              <w:pStyle w:val="TableParagraph"/>
              <w:ind w:right="175"/>
              <w:jc w:val="both"/>
            </w:pPr>
            <w:r>
              <w:t>ровка, погрузочно-разгрузочные работы, первичная очистка, временное хранение,</w:t>
            </w:r>
            <w:r>
              <w:rPr>
                <w:spacing w:val="-52"/>
              </w:rPr>
              <w:t xml:space="preserve"> </w:t>
            </w:r>
            <w:r>
              <w:t>сушка, вторичная чистка, сортировка, подготовка и закладка семян на стационар-</w:t>
            </w:r>
            <w:r>
              <w:rPr>
                <w:spacing w:val="1"/>
              </w:rPr>
              <w:t xml:space="preserve"> </w:t>
            </w:r>
            <w:r>
              <w:t>ное хранение). Хранение, документация, реализация. Особенности работы с семе-</w:t>
            </w:r>
            <w:r>
              <w:rPr>
                <w:spacing w:val="-52"/>
              </w:rPr>
              <w:t xml:space="preserve"> </w:t>
            </w:r>
            <w:r>
              <w:t>нами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  <w:r>
              <w:rPr>
                <w:spacing w:val="-3"/>
              </w:rPr>
              <w:t xml:space="preserve"> </w:t>
            </w:r>
            <w:r>
              <w:t>культур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различных почвенно-климатических условиях.</w:t>
            </w:r>
          </w:p>
        </w:tc>
        <w:tc>
          <w:tcPr>
            <w:tcW w:w="1090" w:type="dxa"/>
            <w:vMerge/>
            <w:tcBorders>
              <w:top w:val="nil"/>
            </w:tcBorders>
          </w:tcPr>
          <w:p w14:paraId="470A26E0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F803DC5" w14:textId="77777777">
        <w:trPr>
          <w:trHeight w:val="253"/>
        </w:trPr>
        <w:tc>
          <w:tcPr>
            <w:tcW w:w="3982" w:type="dxa"/>
            <w:vMerge/>
            <w:tcBorders>
              <w:top w:val="nil"/>
            </w:tcBorders>
          </w:tcPr>
          <w:p w14:paraId="7B75803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02" w:type="dxa"/>
            <w:gridSpan w:val="2"/>
          </w:tcPr>
          <w:p w14:paraId="65C3F96B" w14:textId="77777777" w:rsidR="006D3C3F" w:rsidRDefault="00EA7C73">
            <w:pPr>
              <w:pStyle w:val="TableParagraph"/>
              <w:spacing w:before="1" w:line="233" w:lineRule="exact"/>
            </w:pPr>
            <w:r>
              <w:t>Практическое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  <w:tc>
          <w:tcPr>
            <w:tcW w:w="1090" w:type="dxa"/>
            <w:vMerge w:val="restart"/>
          </w:tcPr>
          <w:p w14:paraId="2A44766F" w14:textId="1CC30BE7" w:rsidR="006D3C3F" w:rsidRDefault="00185A8A">
            <w:pPr>
              <w:pStyle w:val="TableParagraph"/>
              <w:spacing w:before="1"/>
              <w:ind w:left="8"/>
              <w:jc w:val="center"/>
            </w:pPr>
            <w:r>
              <w:t>4</w:t>
            </w:r>
          </w:p>
        </w:tc>
      </w:tr>
      <w:tr w:rsidR="006D3C3F" w14:paraId="0C8D385A" w14:textId="77777777">
        <w:trPr>
          <w:trHeight w:val="506"/>
        </w:trPr>
        <w:tc>
          <w:tcPr>
            <w:tcW w:w="3982" w:type="dxa"/>
            <w:vMerge/>
            <w:tcBorders>
              <w:top w:val="nil"/>
            </w:tcBorders>
          </w:tcPr>
          <w:p w14:paraId="15CE5FF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14:paraId="2943954A" w14:textId="77777777" w:rsidR="006D3C3F" w:rsidRDefault="00EA7C73">
            <w:pPr>
              <w:pStyle w:val="TableParagraph"/>
              <w:spacing w:line="251" w:lineRule="exact"/>
              <w:ind w:left="9"/>
              <w:jc w:val="center"/>
            </w:pPr>
            <w:r>
              <w:t>1</w:t>
            </w:r>
          </w:p>
        </w:tc>
        <w:tc>
          <w:tcPr>
            <w:tcW w:w="8039" w:type="dxa"/>
          </w:tcPr>
          <w:p w14:paraId="20C31193" w14:textId="77777777" w:rsidR="006D3C3F" w:rsidRDefault="00EA7C73">
            <w:pPr>
              <w:pStyle w:val="TableParagraph"/>
              <w:spacing w:line="254" w:lineRule="exact"/>
              <w:ind w:right="169"/>
            </w:pPr>
            <w:r>
              <w:t>Расчет нормы высева пшеницы на семенные цели, расчет доз внесения удобрений</w:t>
            </w:r>
            <w:r>
              <w:rPr>
                <w:spacing w:val="-52"/>
              </w:rPr>
              <w:t xml:space="preserve"> </w:t>
            </w:r>
            <w:r>
              <w:t>на запланированный</w:t>
            </w:r>
            <w:r>
              <w:rPr>
                <w:spacing w:val="-3"/>
              </w:rPr>
              <w:t xml:space="preserve"> </w:t>
            </w:r>
            <w:r>
              <w:t>урожай.</w:t>
            </w:r>
          </w:p>
        </w:tc>
        <w:tc>
          <w:tcPr>
            <w:tcW w:w="1090" w:type="dxa"/>
            <w:vMerge/>
            <w:tcBorders>
              <w:top w:val="nil"/>
            </w:tcBorders>
          </w:tcPr>
          <w:p w14:paraId="7685F822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B85E336" w14:textId="77777777">
        <w:trPr>
          <w:trHeight w:val="251"/>
        </w:trPr>
        <w:tc>
          <w:tcPr>
            <w:tcW w:w="3982" w:type="dxa"/>
            <w:vMerge w:val="restart"/>
          </w:tcPr>
          <w:p w14:paraId="20B77BE3" w14:textId="77777777" w:rsidR="006D3C3F" w:rsidRDefault="00EA7C73">
            <w:pPr>
              <w:pStyle w:val="TableParagraph"/>
              <w:spacing w:line="242" w:lineRule="auto"/>
              <w:ind w:right="445"/>
            </w:pPr>
            <w:r>
              <w:t>Тема 3.8. Сортовой и семенной кон-</w:t>
            </w:r>
            <w:r>
              <w:rPr>
                <w:spacing w:val="-52"/>
              </w:rPr>
              <w:t xml:space="preserve"> </w:t>
            </w:r>
            <w:r>
              <w:t>троль</w:t>
            </w:r>
            <w:r>
              <w:rPr>
                <w:spacing w:val="-1"/>
              </w:rPr>
              <w:t xml:space="preserve"> </w:t>
            </w:r>
            <w:r>
              <w:t>полевых культур</w:t>
            </w:r>
          </w:p>
        </w:tc>
        <w:tc>
          <w:tcPr>
            <w:tcW w:w="8702" w:type="dxa"/>
            <w:gridSpan w:val="2"/>
          </w:tcPr>
          <w:p w14:paraId="3A1866DE" w14:textId="77777777" w:rsidR="006D3C3F" w:rsidRDefault="00EA7C73">
            <w:pPr>
              <w:pStyle w:val="TableParagraph"/>
              <w:spacing w:line="232" w:lineRule="exact"/>
            </w:pPr>
            <w:r>
              <w:t>Содержание</w:t>
            </w:r>
          </w:p>
        </w:tc>
        <w:tc>
          <w:tcPr>
            <w:tcW w:w="1090" w:type="dxa"/>
            <w:vMerge w:val="restart"/>
          </w:tcPr>
          <w:p w14:paraId="552F1D5A" w14:textId="09716F98" w:rsidR="006D3C3F" w:rsidRDefault="00144EB6">
            <w:pPr>
              <w:pStyle w:val="TableParagraph"/>
              <w:spacing w:line="250" w:lineRule="exact"/>
              <w:ind w:left="8"/>
              <w:jc w:val="center"/>
            </w:pPr>
            <w:r>
              <w:t>2</w:t>
            </w:r>
            <w:r w:rsidR="00EA7C73">
              <w:t>4</w:t>
            </w:r>
          </w:p>
        </w:tc>
      </w:tr>
      <w:tr w:rsidR="006D3C3F" w14:paraId="47C618A0" w14:textId="77777777">
        <w:trPr>
          <w:trHeight w:val="3036"/>
        </w:trPr>
        <w:tc>
          <w:tcPr>
            <w:tcW w:w="3982" w:type="dxa"/>
            <w:vMerge/>
            <w:tcBorders>
              <w:top w:val="nil"/>
            </w:tcBorders>
          </w:tcPr>
          <w:p w14:paraId="2A6A361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14:paraId="47AA7915" w14:textId="77777777" w:rsidR="006D3C3F" w:rsidRDefault="00EA7C73">
            <w:pPr>
              <w:pStyle w:val="TableParagraph"/>
              <w:spacing w:line="251" w:lineRule="exact"/>
              <w:ind w:left="227" w:right="221"/>
              <w:jc w:val="center"/>
            </w:pPr>
            <w:r>
              <w:t>1.</w:t>
            </w:r>
          </w:p>
        </w:tc>
        <w:tc>
          <w:tcPr>
            <w:tcW w:w="8039" w:type="dxa"/>
          </w:tcPr>
          <w:p w14:paraId="71F3FB35" w14:textId="77777777" w:rsidR="006D3C3F" w:rsidRDefault="00EA7C73">
            <w:pPr>
              <w:pStyle w:val="TableParagraph"/>
              <w:ind w:right="155"/>
            </w:pPr>
            <w:r>
              <w:t>Сортовой контроль. Полевая апробация и регистрация сортовых посевов:</w:t>
            </w:r>
            <w:r>
              <w:rPr>
                <w:spacing w:val="1"/>
              </w:rPr>
              <w:t xml:space="preserve"> </w:t>
            </w:r>
            <w:r>
              <w:t>грунтовой и лабораторный контроль. Особенности апробации отдельных сельско-</w:t>
            </w:r>
            <w:r>
              <w:rPr>
                <w:spacing w:val="-52"/>
              </w:rPr>
              <w:t xml:space="preserve"> </w:t>
            </w:r>
            <w:r>
              <w:t>хозяйственных культур. Нормы сортовой чистоты и категории сортовых посевов.</w:t>
            </w:r>
            <w:r>
              <w:rPr>
                <w:spacing w:val="1"/>
              </w:rPr>
              <w:t xml:space="preserve"> </w:t>
            </w:r>
            <w:r>
              <w:t>Сортовой контроль</w:t>
            </w:r>
            <w:r>
              <w:rPr>
                <w:spacing w:val="-2"/>
              </w:rPr>
              <w:t xml:space="preserve"> </w:t>
            </w:r>
            <w:r>
              <w:t>и его</w:t>
            </w:r>
            <w:r>
              <w:rPr>
                <w:spacing w:val="-5"/>
              </w:rPr>
              <w:t xml:space="preserve"> </w:t>
            </w:r>
            <w:r>
              <w:t>задачи.</w:t>
            </w:r>
          </w:p>
          <w:p w14:paraId="37F925A1" w14:textId="77777777" w:rsidR="006D3C3F" w:rsidRDefault="00EA7C73">
            <w:pPr>
              <w:pStyle w:val="TableParagraph"/>
              <w:ind w:right="413"/>
            </w:pPr>
            <w:r>
              <w:t>Требования к посевному и посадочному материалу. Стандарты (ГОСТы) на по-</w:t>
            </w:r>
            <w:r>
              <w:rPr>
                <w:spacing w:val="-52"/>
              </w:rPr>
              <w:t xml:space="preserve"> </w:t>
            </w:r>
            <w:r>
              <w:t>севные</w:t>
            </w:r>
            <w:r>
              <w:rPr>
                <w:spacing w:val="-6"/>
              </w:rPr>
              <w:t xml:space="preserve"> </w:t>
            </w:r>
            <w:r>
              <w:t>качества</w:t>
            </w:r>
            <w:r>
              <w:rPr>
                <w:spacing w:val="-3"/>
              </w:rPr>
              <w:t xml:space="preserve"> </w:t>
            </w:r>
            <w:r>
              <w:t>семян.</w:t>
            </w:r>
            <w:r>
              <w:rPr>
                <w:spacing w:val="-5"/>
              </w:rPr>
              <w:t xml:space="preserve"> </w:t>
            </w:r>
            <w:r>
              <w:t>Физические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биологические</w:t>
            </w:r>
            <w:r>
              <w:rPr>
                <w:spacing w:val="-2"/>
              </w:rPr>
              <w:t xml:space="preserve"> </w:t>
            </w:r>
            <w:r>
              <w:t>свойства</w:t>
            </w:r>
            <w:r>
              <w:rPr>
                <w:spacing w:val="-2"/>
              </w:rPr>
              <w:t xml:space="preserve"> </w:t>
            </w:r>
            <w:r>
              <w:t>семян,</w:t>
            </w:r>
            <w:r>
              <w:rPr>
                <w:spacing w:val="-3"/>
              </w:rPr>
              <w:t xml:space="preserve"> </w:t>
            </w:r>
            <w:r>
              <w:t>посевной</w:t>
            </w:r>
          </w:p>
          <w:p w14:paraId="6C255140" w14:textId="77777777" w:rsidR="006D3C3F" w:rsidRDefault="00EA7C73">
            <w:pPr>
              <w:pStyle w:val="TableParagraph"/>
              <w:spacing w:line="242" w:lineRule="auto"/>
              <w:ind w:right="263"/>
            </w:pPr>
            <w:r>
              <w:t>стандарт. Понятие о семенной партии, документация на семена. Оценка качества</w:t>
            </w:r>
            <w:r>
              <w:rPr>
                <w:spacing w:val="-52"/>
              </w:rPr>
              <w:t xml:space="preserve"> </w:t>
            </w:r>
            <w:r>
              <w:t>семян.</w:t>
            </w:r>
            <w:r>
              <w:rPr>
                <w:spacing w:val="-3"/>
              </w:rPr>
              <w:t xml:space="preserve"> </w:t>
            </w:r>
            <w:r>
              <w:t>Отбор</w:t>
            </w:r>
            <w:r>
              <w:rPr>
                <w:spacing w:val="-2"/>
              </w:rPr>
              <w:t xml:space="preserve"> </w:t>
            </w:r>
            <w:r>
              <w:t>образцов</w:t>
            </w:r>
            <w:r>
              <w:rPr>
                <w:spacing w:val="-4"/>
              </w:rPr>
              <w:t xml:space="preserve"> </w:t>
            </w:r>
            <w:r>
              <w:t>семян.</w:t>
            </w:r>
            <w:r>
              <w:rPr>
                <w:spacing w:val="-3"/>
              </w:rPr>
              <w:t xml:space="preserve"> </w:t>
            </w:r>
            <w:r>
              <w:t>Определение</w:t>
            </w:r>
            <w:r>
              <w:rPr>
                <w:spacing w:val="-2"/>
              </w:rPr>
              <w:t xml:space="preserve"> </w:t>
            </w:r>
            <w:r>
              <w:t>чистоты.</w:t>
            </w:r>
            <w:r>
              <w:rPr>
                <w:spacing w:val="-2"/>
              </w:rPr>
              <w:t xml:space="preserve"> </w:t>
            </w:r>
            <w:r>
              <w:t>Определение</w:t>
            </w:r>
            <w:r>
              <w:rPr>
                <w:spacing w:val="-3"/>
              </w:rPr>
              <w:t xml:space="preserve"> </w:t>
            </w:r>
            <w:r>
              <w:t>всхожести.</w:t>
            </w:r>
          </w:p>
          <w:p w14:paraId="6EAAF431" w14:textId="77777777" w:rsidR="006D3C3F" w:rsidRDefault="00EA7C73">
            <w:pPr>
              <w:pStyle w:val="TableParagraph"/>
              <w:spacing w:line="248" w:lineRule="exact"/>
            </w:pPr>
            <w:r>
              <w:t>Определение</w:t>
            </w:r>
            <w:r>
              <w:rPr>
                <w:spacing w:val="-7"/>
              </w:rPr>
              <w:t xml:space="preserve"> </w:t>
            </w:r>
            <w:r>
              <w:t>подлинности.</w:t>
            </w:r>
          </w:p>
          <w:p w14:paraId="2F66E407" w14:textId="77777777" w:rsidR="006D3C3F" w:rsidRDefault="00EA7C73">
            <w:pPr>
              <w:pStyle w:val="TableParagraph"/>
              <w:spacing w:line="252" w:lineRule="exact"/>
            </w:pPr>
            <w:r>
              <w:t>Определение</w:t>
            </w:r>
            <w:r>
              <w:rPr>
                <w:spacing w:val="-4"/>
              </w:rPr>
              <w:t xml:space="preserve"> </w:t>
            </w:r>
            <w:r>
              <w:t>зараженности</w:t>
            </w:r>
            <w:r>
              <w:rPr>
                <w:spacing w:val="-4"/>
              </w:rPr>
              <w:t xml:space="preserve"> </w:t>
            </w:r>
            <w:r>
              <w:t>болезнями.</w:t>
            </w:r>
            <w:r>
              <w:rPr>
                <w:spacing w:val="-4"/>
              </w:rPr>
              <w:t xml:space="preserve"> </w:t>
            </w:r>
            <w:r>
              <w:t>Определение</w:t>
            </w:r>
            <w:r>
              <w:rPr>
                <w:spacing w:val="-4"/>
              </w:rPr>
              <w:t xml:space="preserve"> </w:t>
            </w:r>
            <w:r>
              <w:t>пораженности</w:t>
            </w:r>
            <w:r>
              <w:rPr>
                <w:spacing w:val="-3"/>
              </w:rPr>
              <w:t xml:space="preserve"> </w:t>
            </w:r>
            <w:r>
              <w:t>вредителями.</w:t>
            </w:r>
          </w:p>
          <w:p w14:paraId="1946AD7F" w14:textId="77777777" w:rsidR="006D3C3F" w:rsidRDefault="00EA7C73">
            <w:pPr>
              <w:pStyle w:val="TableParagraph"/>
              <w:spacing w:line="252" w:lineRule="exact"/>
              <w:ind w:right="2487"/>
            </w:pPr>
            <w:r>
              <w:t>Документация на сортовые посевы, семена и посадочный</w:t>
            </w:r>
            <w:r>
              <w:rPr>
                <w:spacing w:val="-52"/>
              </w:rPr>
              <w:t xml:space="preserve"> </w:t>
            </w:r>
            <w:r>
              <w:t>материал.</w:t>
            </w:r>
          </w:p>
        </w:tc>
        <w:tc>
          <w:tcPr>
            <w:tcW w:w="1090" w:type="dxa"/>
            <w:vMerge/>
            <w:tcBorders>
              <w:top w:val="nil"/>
            </w:tcBorders>
          </w:tcPr>
          <w:p w14:paraId="477AA984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C82A4B7" w14:textId="77777777">
        <w:trPr>
          <w:trHeight w:val="2023"/>
        </w:trPr>
        <w:tc>
          <w:tcPr>
            <w:tcW w:w="3982" w:type="dxa"/>
            <w:vMerge/>
            <w:tcBorders>
              <w:top w:val="nil"/>
            </w:tcBorders>
          </w:tcPr>
          <w:p w14:paraId="15AB8CA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14:paraId="713F333C" w14:textId="77777777" w:rsidR="006D3C3F" w:rsidRDefault="00EA7C73">
            <w:pPr>
              <w:pStyle w:val="TableParagraph"/>
              <w:spacing w:line="251" w:lineRule="exact"/>
              <w:ind w:left="227" w:right="221"/>
              <w:jc w:val="center"/>
            </w:pPr>
            <w:r>
              <w:t>2.</w:t>
            </w:r>
          </w:p>
        </w:tc>
        <w:tc>
          <w:tcPr>
            <w:tcW w:w="8039" w:type="dxa"/>
          </w:tcPr>
          <w:p w14:paraId="209D85D3" w14:textId="77777777" w:rsidR="006D3C3F" w:rsidRDefault="00EA7C73">
            <w:pPr>
              <w:pStyle w:val="TableParagraph"/>
              <w:spacing w:line="251" w:lineRule="exact"/>
            </w:pPr>
            <w:r>
              <w:t>Требования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семенам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посадочному</w:t>
            </w:r>
            <w:r>
              <w:rPr>
                <w:spacing w:val="-4"/>
              </w:rPr>
              <w:t xml:space="preserve"> </w:t>
            </w:r>
            <w:r>
              <w:t>материалу при заложении</w:t>
            </w:r>
            <w:r>
              <w:rPr>
                <w:spacing w:val="-1"/>
              </w:rPr>
              <w:t xml:space="preserve"> </w:t>
            </w:r>
            <w:r>
              <w:t>на хране-</w:t>
            </w:r>
          </w:p>
          <w:p w14:paraId="5623C166" w14:textId="77777777" w:rsidR="006D3C3F" w:rsidRDefault="00EA7C73">
            <w:pPr>
              <w:pStyle w:val="TableParagraph"/>
              <w:ind w:right="245"/>
            </w:pPr>
            <w:r>
              <w:t>ние. Режимы хранения. Требования к хранилищам семян, корнеплодов, маточни-</w:t>
            </w:r>
            <w:r>
              <w:rPr>
                <w:spacing w:val="-53"/>
              </w:rPr>
              <w:t xml:space="preserve"> </w:t>
            </w:r>
            <w:r>
              <w:t>ков.</w:t>
            </w:r>
            <w:r>
              <w:rPr>
                <w:spacing w:val="-1"/>
              </w:rPr>
              <w:t xml:space="preserve"> </w:t>
            </w:r>
            <w:r>
              <w:t>Подготовка семян и</w:t>
            </w:r>
            <w:r>
              <w:rPr>
                <w:spacing w:val="-4"/>
              </w:rPr>
              <w:t xml:space="preserve"> </w:t>
            </w:r>
            <w:r>
              <w:t>посадочного материала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хранению.</w:t>
            </w:r>
          </w:p>
          <w:p w14:paraId="34BF466A" w14:textId="77777777" w:rsidR="006D3C3F" w:rsidRDefault="00EA7C73">
            <w:pPr>
              <w:pStyle w:val="TableParagraph"/>
              <w:ind w:right="146"/>
            </w:pPr>
            <w:r>
              <w:t>Размещение в хранилищах семян и посадочного материала, наблюдение за ними.</w:t>
            </w:r>
            <w:r>
              <w:rPr>
                <w:spacing w:val="1"/>
              </w:rPr>
              <w:t xml:space="preserve"> </w:t>
            </w:r>
            <w:r>
              <w:t>Вредители и болезни семян и посадочного материала в условиях хранения и борь-</w:t>
            </w:r>
            <w:r>
              <w:rPr>
                <w:spacing w:val="-52"/>
              </w:rPr>
              <w:t xml:space="preserve"> </w:t>
            </w:r>
            <w:r>
              <w:t>ба с ними. Потери при хранении и меры их сокращения. Контроль за качеством</w:t>
            </w:r>
            <w:r>
              <w:rPr>
                <w:spacing w:val="1"/>
              </w:rPr>
              <w:t xml:space="preserve"> </w:t>
            </w:r>
            <w:r>
              <w:t>семян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посадочного материала</w:t>
            </w:r>
            <w:r>
              <w:rPr>
                <w:spacing w:val="-1"/>
              </w:rPr>
              <w:t xml:space="preserve"> </w:t>
            </w:r>
            <w:r>
              <w:t>во время</w:t>
            </w:r>
            <w:r>
              <w:rPr>
                <w:spacing w:val="-2"/>
              </w:rPr>
              <w:t xml:space="preserve"> </w:t>
            </w:r>
            <w:r>
              <w:t>хранения.</w:t>
            </w:r>
            <w:r>
              <w:rPr>
                <w:spacing w:val="-3"/>
              </w:rPr>
              <w:t xml:space="preserve"> </w:t>
            </w:r>
            <w:r>
              <w:t>Показатели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периодичность</w:t>
            </w:r>
          </w:p>
          <w:p w14:paraId="28FD1A9D" w14:textId="77777777" w:rsidR="006D3C3F" w:rsidRDefault="00EA7C73">
            <w:pPr>
              <w:pStyle w:val="TableParagraph"/>
              <w:spacing w:before="1" w:line="233" w:lineRule="exact"/>
            </w:pPr>
            <w:r>
              <w:t>наблюдений.</w:t>
            </w:r>
          </w:p>
        </w:tc>
        <w:tc>
          <w:tcPr>
            <w:tcW w:w="1090" w:type="dxa"/>
            <w:vMerge/>
            <w:tcBorders>
              <w:top w:val="nil"/>
            </w:tcBorders>
          </w:tcPr>
          <w:p w14:paraId="10F2C52A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4AF5CCC2" w14:textId="77777777" w:rsidR="006D3C3F" w:rsidRDefault="006D3C3F">
      <w:pPr>
        <w:rPr>
          <w:sz w:val="2"/>
          <w:szCs w:val="2"/>
        </w:rPr>
        <w:sectPr w:rsidR="006D3C3F">
          <w:pgSz w:w="16850" w:h="11910" w:orient="landscape"/>
          <w:pgMar w:top="840" w:right="1142" w:bottom="996" w:left="7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2"/>
        <w:gridCol w:w="663"/>
        <w:gridCol w:w="8039"/>
        <w:gridCol w:w="1090"/>
      </w:tblGrid>
      <w:tr w:rsidR="006D3C3F" w14:paraId="316A43DB" w14:textId="77777777">
        <w:trPr>
          <w:trHeight w:val="254"/>
        </w:trPr>
        <w:tc>
          <w:tcPr>
            <w:tcW w:w="3982" w:type="dxa"/>
            <w:vMerge w:val="restart"/>
          </w:tcPr>
          <w:p w14:paraId="52BD04DE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8702" w:type="dxa"/>
            <w:gridSpan w:val="2"/>
          </w:tcPr>
          <w:p w14:paraId="3870A30C" w14:textId="77777777" w:rsidR="006D3C3F" w:rsidRDefault="00EA7C73">
            <w:pPr>
              <w:pStyle w:val="TableParagraph"/>
              <w:spacing w:line="234" w:lineRule="exact"/>
            </w:pPr>
            <w:r>
              <w:t>Практические</w:t>
            </w:r>
            <w:r>
              <w:rPr>
                <w:spacing w:val="-3"/>
              </w:rPr>
              <w:t xml:space="preserve"> </w:t>
            </w:r>
            <w:r>
              <w:t>занятия.</w:t>
            </w:r>
          </w:p>
        </w:tc>
        <w:tc>
          <w:tcPr>
            <w:tcW w:w="1090" w:type="dxa"/>
            <w:vMerge w:val="restart"/>
          </w:tcPr>
          <w:p w14:paraId="542BDA80" w14:textId="77777777" w:rsidR="006D3C3F" w:rsidRDefault="00EA7C73">
            <w:pPr>
              <w:pStyle w:val="TableParagraph"/>
              <w:spacing w:line="252" w:lineRule="exact"/>
              <w:ind w:left="8"/>
              <w:jc w:val="center"/>
            </w:pPr>
            <w:r>
              <w:t>8</w:t>
            </w:r>
          </w:p>
        </w:tc>
      </w:tr>
      <w:tr w:rsidR="006D3C3F" w14:paraId="486BEC89" w14:textId="77777777">
        <w:trPr>
          <w:trHeight w:val="299"/>
        </w:trPr>
        <w:tc>
          <w:tcPr>
            <w:tcW w:w="3982" w:type="dxa"/>
            <w:vMerge/>
            <w:tcBorders>
              <w:top w:val="nil"/>
            </w:tcBorders>
          </w:tcPr>
          <w:p w14:paraId="54B9FCD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14:paraId="7E261E4B" w14:textId="77777777" w:rsidR="006D3C3F" w:rsidRDefault="00EA7C73">
            <w:pPr>
              <w:pStyle w:val="TableParagraph"/>
              <w:spacing w:line="251" w:lineRule="exact"/>
              <w:ind w:left="227" w:right="221"/>
              <w:jc w:val="center"/>
            </w:pPr>
            <w:r>
              <w:t>1.</w:t>
            </w:r>
          </w:p>
        </w:tc>
        <w:tc>
          <w:tcPr>
            <w:tcW w:w="8039" w:type="dxa"/>
          </w:tcPr>
          <w:p w14:paraId="1765210E" w14:textId="77777777" w:rsidR="006D3C3F" w:rsidRDefault="00EA7C73">
            <w:pPr>
              <w:pStyle w:val="TableParagraph"/>
              <w:spacing w:line="251" w:lineRule="exact"/>
            </w:pPr>
            <w:r>
              <w:t>Определение</w:t>
            </w:r>
            <w:r>
              <w:rPr>
                <w:spacing w:val="-3"/>
              </w:rPr>
              <w:t xml:space="preserve"> </w:t>
            </w:r>
            <w:r>
              <w:t>категории</w:t>
            </w:r>
            <w:r>
              <w:rPr>
                <w:spacing w:val="-4"/>
              </w:rPr>
              <w:t xml:space="preserve"> </w:t>
            </w:r>
            <w:r>
              <w:t>посевов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результатам</w:t>
            </w:r>
            <w:r>
              <w:rPr>
                <w:spacing w:val="-4"/>
              </w:rPr>
              <w:t xml:space="preserve"> </w:t>
            </w:r>
            <w:r>
              <w:t>анализа</w:t>
            </w:r>
            <w:r>
              <w:rPr>
                <w:spacing w:val="-2"/>
              </w:rPr>
              <w:t xml:space="preserve"> </w:t>
            </w:r>
            <w:r>
              <w:t>апробационного</w:t>
            </w:r>
            <w:r>
              <w:rPr>
                <w:spacing w:val="-3"/>
              </w:rPr>
              <w:t xml:space="preserve"> </w:t>
            </w:r>
            <w:r>
              <w:t>снопа</w:t>
            </w:r>
          </w:p>
        </w:tc>
        <w:tc>
          <w:tcPr>
            <w:tcW w:w="1090" w:type="dxa"/>
            <w:vMerge/>
            <w:tcBorders>
              <w:top w:val="nil"/>
            </w:tcBorders>
          </w:tcPr>
          <w:p w14:paraId="1DB1C8AA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8CBB575" w14:textId="77777777">
        <w:trPr>
          <w:trHeight w:val="304"/>
        </w:trPr>
        <w:tc>
          <w:tcPr>
            <w:tcW w:w="3982" w:type="dxa"/>
            <w:vMerge/>
            <w:tcBorders>
              <w:top w:val="nil"/>
            </w:tcBorders>
          </w:tcPr>
          <w:p w14:paraId="6F5E283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14:paraId="0A3AE8FC" w14:textId="77777777" w:rsidR="006D3C3F" w:rsidRDefault="00EA7C73">
            <w:pPr>
              <w:pStyle w:val="TableParagraph"/>
              <w:spacing w:line="251" w:lineRule="exact"/>
              <w:ind w:left="227" w:right="221"/>
              <w:jc w:val="center"/>
            </w:pPr>
            <w:r>
              <w:t>2.</w:t>
            </w:r>
          </w:p>
        </w:tc>
        <w:tc>
          <w:tcPr>
            <w:tcW w:w="8039" w:type="dxa"/>
          </w:tcPr>
          <w:p w14:paraId="1108B4D6" w14:textId="77777777" w:rsidR="006D3C3F" w:rsidRDefault="00EA7C73">
            <w:pPr>
              <w:pStyle w:val="TableParagraph"/>
              <w:spacing w:line="251" w:lineRule="exact"/>
            </w:pPr>
            <w:r>
              <w:t>Заполнение</w:t>
            </w:r>
            <w:r>
              <w:rPr>
                <w:spacing w:val="52"/>
              </w:rPr>
              <w:t xml:space="preserve"> </w:t>
            </w:r>
            <w:r>
              <w:t>документов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сортовые посевы</w:t>
            </w:r>
            <w:r>
              <w:rPr>
                <w:spacing w:val="-3"/>
              </w:rPr>
              <w:t xml:space="preserve"> </w:t>
            </w:r>
            <w:r>
              <w:t>по результатам</w:t>
            </w:r>
            <w:r>
              <w:rPr>
                <w:spacing w:val="-1"/>
              </w:rPr>
              <w:t xml:space="preserve"> </w:t>
            </w:r>
            <w:r>
              <w:t>апробации.</w:t>
            </w:r>
          </w:p>
        </w:tc>
        <w:tc>
          <w:tcPr>
            <w:tcW w:w="1090" w:type="dxa"/>
            <w:vMerge/>
            <w:tcBorders>
              <w:top w:val="nil"/>
            </w:tcBorders>
          </w:tcPr>
          <w:p w14:paraId="160E2C71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9097CA9" w14:textId="77777777">
        <w:trPr>
          <w:trHeight w:val="510"/>
        </w:trPr>
        <w:tc>
          <w:tcPr>
            <w:tcW w:w="3982" w:type="dxa"/>
            <w:vMerge/>
            <w:tcBorders>
              <w:top w:val="nil"/>
            </w:tcBorders>
          </w:tcPr>
          <w:p w14:paraId="79FD0B2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14:paraId="7BA14269" w14:textId="77777777" w:rsidR="006D3C3F" w:rsidRDefault="00EA7C73">
            <w:pPr>
              <w:pStyle w:val="TableParagraph"/>
              <w:spacing w:line="251" w:lineRule="exact"/>
              <w:ind w:left="9"/>
              <w:jc w:val="center"/>
            </w:pPr>
            <w:r>
              <w:t>3</w:t>
            </w:r>
          </w:p>
        </w:tc>
        <w:tc>
          <w:tcPr>
            <w:tcW w:w="8039" w:type="dxa"/>
          </w:tcPr>
          <w:p w14:paraId="747DAA5B" w14:textId="77777777" w:rsidR="006D3C3F" w:rsidRDefault="00EA7C73">
            <w:pPr>
              <w:pStyle w:val="TableParagraph"/>
              <w:spacing w:line="251" w:lineRule="exact"/>
            </w:pPr>
            <w:r>
              <w:t>Отбор</w:t>
            </w:r>
            <w:r>
              <w:rPr>
                <w:spacing w:val="-1"/>
              </w:rPr>
              <w:t xml:space="preserve"> </w:t>
            </w:r>
            <w:r>
              <w:t>образцов</w:t>
            </w:r>
            <w:r>
              <w:rPr>
                <w:spacing w:val="-3"/>
              </w:rPr>
              <w:t xml:space="preserve"> </w:t>
            </w:r>
            <w:r>
              <w:t>семян.</w:t>
            </w:r>
          </w:p>
          <w:p w14:paraId="13FD5AC6" w14:textId="77777777" w:rsidR="006D3C3F" w:rsidRDefault="00EA7C73">
            <w:pPr>
              <w:pStyle w:val="TableParagraph"/>
              <w:spacing w:before="1" w:line="238" w:lineRule="exact"/>
            </w:pPr>
            <w:r>
              <w:t>Определение</w:t>
            </w:r>
            <w:r>
              <w:rPr>
                <w:spacing w:val="-3"/>
              </w:rPr>
              <w:t xml:space="preserve"> </w:t>
            </w:r>
            <w:r>
              <w:t>чистоты,</w:t>
            </w:r>
            <w:r>
              <w:rPr>
                <w:spacing w:val="-2"/>
              </w:rPr>
              <w:t xml:space="preserve"> </w:t>
            </w:r>
            <w:r>
              <w:t>всхожести,</w:t>
            </w:r>
            <w:r>
              <w:rPr>
                <w:spacing w:val="-2"/>
              </w:rPr>
              <w:t xml:space="preserve"> </w:t>
            </w:r>
            <w:r>
              <w:t>подлинности,</w:t>
            </w:r>
            <w:r>
              <w:rPr>
                <w:spacing w:val="-2"/>
              </w:rPr>
              <w:t xml:space="preserve"> </w:t>
            </w:r>
            <w:r>
              <w:t>зараженности</w:t>
            </w:r>
            <w:r>
              <w:rPr>
                <w:spacing w:val="-2"/>
              </w:rPr>
              <w:t xml:space="preserve"> </w:t>
            </w:r>
            <w:r>
              <w:t>болезнями.</w:t>
            </w:r>
          </w:p>
        </w:tc>
        <w:tc>
          <w:tcPr>
            <w:tcW w:w="1090" w:type="dxa"/>
            <w:vMerge/>
            <w:tcBorders>
              <w:top w:val="nil"/>
            </w:tcBorders>
          </w:tcPr>
          <w:p w14:paraId="79901F30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4C9DA57" w14:textId="77777777">
        <w:trPr>
          <w:trHeight w:val="299"/>
        </w:trPr>
        <w:tc>
          <w:tcPr>
            <w:tcW w:w="3982" w:type="dxa"/>
            <w:vMerge/>
            <w:tcBorders>
              <w:top w:val="nil"/>
            </w:tcBorders>
          </w:tcPr>
          <w:p w14:paraId="6C001B8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14:paraId="5B2E37AE" w14:textId="77777777" w:rsidR="006D3C3F" w:rsidRDefault="00EA7C73">
            <w:pPr>
              <w:pStyle w:val="TableParagraph"/>
              <w:spacing w:line="251" w:lineRule="exact"/>
              <w:ind w:left="9"/>
              <w:jc w:val="center"/>
            </w:pPr>
            <w:r>
              <w:t>4</w:t>
            </w:r>
          </w:p>
        </w:tc>
        <w:tc>
          <w:tcPr>
            <w:tcW w:w="8039" w:type="dxa"/>
          </w:tcPr>
          <w:p w14:paraId="171AFC6F" w14:textId="77777777" w:rsidR="006D3C3F" w:rsidRDefault="00EA7C73">
            <w:pPr>
              <w:pStyle w:val="TableParagraph"/>
              <w:spacing w:line="251" w:lineRule="exact"/>
            </w:pPr>
            <w:r>
              <w:t>Заполнение</w:t>
            </w:r>
            <w:r>
              <w:rPr>
                <w:spacing w:val="-2"/>
              </w:rPr>
              <w:t xml:space="preserve"> </w:t>
            </w:r>
            <w:r>
              <w:t>основных</w:t>
            </w:r>
            <w:r>
              <w:rPr>
                <w:spacing w:val="-4"/>
              </w:rPr>
              <w:t xml:space="preserve"> </w:t>
            </w:r>
            <w:r>
              <w:t>документов,</w:t>
            </w:r>
            <w:r>
              <w:rPr>
                <w:spacing w:val="-2"/>
              </w:rPr>
              <w:t xml:space="preserve"> </w:t>
            </w:r>
            <w:r>
              <w:t>сопровождающие</w:t>
            </w:r>
            <w:r>
              <w:rPr>
                <w:spacing w:val="-1"/>
              </w:rPr>
              <w:t xml:space="preserve"> </w:t>
            </w:r>
            <w:r>
              <w:t>партию</w:t>
            </w:r>
            <w:r>
              <w:rPr>
                <w:spacing w:val="-4"/>
              </w:rPr>
              <w:t xml:space="preserve"> </w:t>
            </w:r>
            <w:r>
              <w:t>семян.</w:t>
            </w:r>
          </w:p>
        </w:tc>
        <w:tc>
          <w:tcPr>
            <w:tcW w:w="1090" w:type="dxa"/>
            <w:vMerge/>
            <w:tcBorders>
              <w:top w:val="nil"/>
            </w:tcBorders>
          </w:tcPr>
          <w:p w14:paraId="0152E93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3CBA3C4" w14:textId="77777777">
        <w:trPr>
          <w:trHeight w:val="2023"/>
        </w:trPr>
        <w:tc>
          <w:tcPr>
            <w:tcW w:w="12684" w:type="dxa"/>
            <w:gridSpan w:val="3"/>
          </w:tcPr>
          <w:p w14:paraId="1C2ADBD7" w14:textId="77777777" w:rsidR="006D3C3F" w:rsidRDefault="00EA7C73">
            <w:pPr>
              <w:pStyle w:val="TableParagraph"/>
              <w:ind w:right="10848"/>
            </w:pPr>
            <w:r>
              <w:t>Учебная практика</w:t>
            </w:r>
            <w:r>
              <w:rPr>
                <w:spacing w:val="-52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работ</w:t>
            </w:r>
          </w:p>
          <w:p w14:paraId="334097E1" w14:textId="77777777" w:rsidR="006D3C3F" w:rsidRDefault="00EA7C73" w:rsidP="00340F07">
            <w:pPr>
              <w:pStyle w:val="TableParagraph"/>
              <w:numPr>
                <w:ilvl w:val="0"/>
                <w:numId w:val="202"/>
              </w:numPr>
              <w:tabs>
                <w:tab w:val="left" w:pos="675"/>
              </w:tabs>
              <w:spacing w:line="252" w:lineRule="exact"/>
              <w:ind w:hanging="361"/>
            </w:pPr>
            <w:r>
              <w:t>Проведение</w:t>
            </w:r>
            <w:r>
              <w:rPr>
                <w:spacing w:val="-3"/>
              </w:rPr>
              <w:t xml:space="preserve"> </w:t>
            </w:r>
            <w:r>
              <w:t>массового,</w:t>
            </w:r>
            <w:r>
              <w:rPr>
                <w:spacing w:val="-3"/>
              </w:rPr>
              <w:t xml:space="preserve"> </w:t>
            </w:r>
            <w:r>
              <w:t>индивидуального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клонового</w:t>
            </w:r>
            <w:r>
              <w:rPr>
                <w:spacing w:val="-3"/>
              </w:rPr>
              <w:t xml:space="preserve"> </w:t>
            </w:r>
            <w:r>
              <w:t>отбора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полевых</w:t>
            </w:r>
            <w:r>
              <w:rPr>
                <w:spacing w:val="-1"/>
              </w:rPr>
              <w:t xml:space="preserve"> </w:t>
            </w:r>
            <w:r>
              <w:t>условиях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коллекционном</w:t>
            </w:r>
            <w:r>
              <w:rPr>
                <w:spacing w:val="-2"/>
              </w:rPr>
              <w:t xml:space="preserve"> </w:t>
            </w:r>
            <w:r>
              <w:t>участке.</w:t>
            </w:r>
          </w:p>
          <w:p w14:paraId="500F653C" w14:textId="77777777" w:rsidR="006D3C3F" w:rsidRDefault="00EA7C73" w:rsidP="00340F07">
            <w:pPr>
              <w:pStyle w:val="TableParagraph"/>
              <w:numPr>
                <w:ilvl w:val="0"/>
                <w:numId w:val="202"/>
              </w:numPr>
              <w:tabs>
                <w:tab w:val="left" w:pos="675"/>
              </w:tabs>
              <w:spacing w:line="252" w:lineRule="exact"/>
              <w:ind w:hanging="361"/>
            </w:pPr>
            <w:r>
              <w:t>Проведение</w:t>
            </w:r>
            <w:r>
              <w:rPr>
                <w:spacing w:val="-2"/>
              </w:rPr>
              <w:t xml:space="preserve"> </w:t>
            </w:r>
            <w:r>
              <w:t>прочистки</w:t>
            </w:r>
            <w:r>
              <w:rPr>
                <w:spacing w:val="-1"/>
              </w:rPr>
              <w:t xml:space="preserve"> </w:t>
            </w:r>
            <w:r>
              <w:t>посевов</w:t>
            </w:r>
            <w:r>
              <w:rPr>
                <w:spacing w:val="-2"/>
              </w:rPr>
              <w:t xml:space="preserve"> </w:t>
            </w:r>
            <w:r>
              <w:t>зерновых</w:t>
            </w:r>
            <w:r>
              <w:rPr>
                <w:spacing w:val="-1"/>
              </w:rPr>
              <w:t xml:space="preserve"> </w:t>
            </w:r>
            <w:r>
              <w:t>культур,</w:t>
            </w:r>
          </w:p>
          <w:p w14:paraId="79AB881C" w14:textId="77777777" w:rsidR="006D3C3F" w:rsidRDefault="00EA7C73" w:rsidP="00340F07">
            <w:pPr>
              <w:pStyle w:val="TableParagraph"/>
              <w:numPr>
                <w:ilvl w:val="0"/>
                <w:numId w:val="202"/>
              </w:numPr>
              <w:tabs>
                <w:tab w:val="left" w:pos="675"/>
              </w:tabs>
              <w:spacing w:before="1" w:line="252" w:lineRule="exact"/>
              <w:ind w:hanging="361"/>
            </w:pPr>
            <w:r>
              <w:t>Проведение</w:t>
            </w:r>
            <w:r>
              <w:rPr>
                <w:spacing w:val="-2"/>
              </w:rPr>
              <w:t xml:space="preserve"> </w:t>
            </w:r>
            <w:r>
              <w:t>апробация</w:t>
            </w:r>
            <w:r>
              <w:rPr>
                <w:spacing w:val="-3"/>
              </w:rPr>
              <w:t xml:space="preserve"> </w:t>
            </w:r>
            <w:r>
              <w:t>полевых</w:t>
            </w:r>
            <w:r>
              <w:rPr>
                <w:spacing w:val="-2"/>
              </w:rPr>
              <w:t xml:space="preserve"> </w:t>
            </w:r>
            <w:r>
              <w:t>культур.</w:t>
            </w:r>
          </w:p>
          <w:p w14:paraId="449187CB" w14:textId="77777777" w:rsidR="006D3C3F" w:rsidRDefault="00EA7C73" w:rsidP="00340F07">
            <w:pPr>
              <w:pStyle w:val="TableParagraph"/>
              <w:numPr>
                <w:ilvl w:val="0"/>
                <w:numId w:val="202"/>
              </w:numPr>
              <w:tabs>
                <w:tab w:val="left" w:pos="675"/>
              </w:tabs>
              <w:spacing w:line="252" w:lineRule="exact"/>
              <w:ind w:hanging="361"/>
            </w:pPr>
            <w:r>
              <w:t>Отработка</w:t>
            </w:r>
            <w:r>
              <w:rPr>
                <w:spacing w:val="-2"/>
              </w:rPr>
              <w:t xml:space="preserve"> </w:t>
            </w:r>
            <w:r>
              <w:t>техники</w:t>
            </w:r>
            <w:r>
              <w:rPr>
                <w:spacing w:val="-3"/>
              </w:rPr>
              <w:t xml:space="preserve"> </w:t>
            </w:r>
            <w:r>
              <w:t>апробации зерновых</w:t>
            </w:r>
            <w:r>
              <w:rPr>
                <w:spacing w:val="1"/>
              </w:rPr>
              <w:t xml:space="preserve"> </w:t>
            </w:r>
            <w:r>
              <w:t>культур,</w:t>
            </w:r>
            <w:r>
              <w:rPr>
                <w:spacing w:val="-3"/>
              </w:rPr>
              <w:t xml:space="preserve"> </w:t>
            </w:r>
            <w:r>
              <w:t>картофеля.</w:t>
            </w:r>
          </w:p>
          <w:p w14:paraId="1E1346B2" w14:textId="77777777" w:rsidR="006D3C3F" w:rsidRDefault="00EA7C73" w:rsidP="00340F07">
            <w:pPr>
              <w:pStyle w:val="TableParagraph"/>
              <w:numPr>
                <w:ilvl w:val="0"/>
                <w:numId w:val="202"/>
              </w:numPr>
              <w:tabs>
                <w:tab w:val="left" w:pos="675"/>
              </w:tabs>
              <w:spacing w:line="252" w:lineRule="exact"/>
              <w:ind w:hanging="361"/>
            </w:pPr>
            <w:r>
              <w:t>Оформление</w:t>
            </w:r>
            <w:r>
              <w:rPr>
                <w:spacing w:val="-3"/>
              </w:rPr>
              <w:t xml:space="preserve"> </w:t>
            </w:r>
            <w:r>
              <w:t>документов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сортовые</w:t>
            </w:r>
            <w:r>
              <w:rPr>
                <w:spacing w:val="-1"/>
              </w:rPr>
              <w:t xml:space="preserve"> </w:t>
            </w:r>
            <w:r>
              <w:t>качества</w:t>
            </w:r>
            <w:r>
              <w:rPr>
                <w:spacing w:val="-1"/>
              </w:rPr>
              <w:t xml:space="preserve"> </w:t>
            </w:r>
            <w:r>
              <w:t>семян,</w:t>
            </w:r>
          </w:p>
          <w:p w14:paraId="648BED3C" w14:textId="77777777" w:rsidR="006D3C3F" w:rsidRDefault="00EA7C73" w:rsidP="00340F07">
            <w:pPr>
              <w:pStyle w:val="TableParagraph"/>
              <w:numPr>
                <w:ilvl w:val="0"/>
                <w:numId w:val="202"/>
              </w:numPr>
              <w:tabs>
                <w:tab w:val="left" w:pos="675"/>
              </w:tabs>
              <w:spacing w:before="1" w:line="233" w:lineRule="exact"/>
              <w:ind w:hanging="361"/>
            </w:pPr>
            <w:r>
              <w:t>Проведение</w:t>
            </w:r>
            <w:r>
              <w:rPr>
                <w:spacing w:val="-2"/>
              </w:rPr>
              <w:t xml:space="preserve"> </w:t>
            </w:r>
            <w:r>
              <w:t>работ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подготовке</w:t>
            </w:r>
            <w:r>
              <w:rPr>
                <w:spacing w:val="-3"/>
              </w:rPr>
              <w:t xml:space="preserve"> </w:t>
            </w:r>
            <w:r>
              <w:t>семенного</w:t>
            </w:r>
            <w:r>
              <w:rPr>
                <w:spacing w:val="-2"/>
              </w:rPr>
              <w:t xml:space="preserve"> </w:t>
            </w:r>
            <w:r>
              <w:t>материала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хранению,</w:t>
            </w:r>
            <w:r>
              <w:rPr>
                <w:spacing w:val="-2"/>
              </w:rPr>
              <w:t xml:space="preserve"> </w:t>
            </w:r>
            <w:r>
              <w:t>согласно</w:t>
            </w:r>
            <w:r>
              <w:rPr>
                <w:spacing w:val="-1"/>
              </w:rPr>
              <w:t xml:space="preserve"> </w:t>
            </w:r>
            <w:r>
              <w:t>ГОСТам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сортовые</w:t>
            </w:r>
            <w:r>
              <w:rPr>
                <w:spacing w:val="-1"/>
              </w:rPr>
              <w:t xml:space="preserve"> </w:t>
            </w:r>
            <w:r>
              <w:t>семена.</w:t>
            </w:r>
          </w:p>
        </w:tc>
        <w:tc>
          <w:tcPr>
            <w:tcW w:w="1090" w:type="dxa"/>
          </w:tcPr>
          <w:p w14:paraId="6718F714" w14:textId="7E07C8E8" w:rsidR="006D3C3F" w:rsidRDefault="00144EB6">
            <w:pPr>
              <w:pStyle w:val="TableParagraph"/>
              <w:spacing w:line="252" w:lineRule="exact"/>
              <w:ind w:left="359" w:right="351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</w:tr>
    </w:tbl>
    <w:p w14:paraId="76566673" w14:textId="77777777" w:rsidR="006D3C3F" w:rsidRDefault="006D3C3F">
      <w:pPr>
        <w:spacing w:line="252" w:lineRule="exact"/>
        <w:jc w:val="center"/>
        <w:sectPr w:rsidR="006D3C3F">
          <w:type w:val="continuous"/>
          <w:pgSz w:w="16850" w:h="11910" w:orient="landscape"/>
          <w:pgMar w:top="840" w:right="1142" w:bottom="280" w:left="760" w:header="720" w:footer="720" w:gutter="0"/>
          <w:cols w:space="720"/>
        </w:sectPr>
      </w:pP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6"/>
        <w:gridCol w:w="434"/>
        <w:gridCol w:w="120"/>
        <w:gridCol w:w="8051"/>
        <w:gridCol w:w="1274"/>
      </w:tblGrid>
      <w:tr w:rsidR="006D3C3F" w14:paraId="6454A9AD" w14:textId="77777777">
        <w:trPr>
          <w:trHeight w:val="294"/>
        </w:trPr>
        <w:tc>
          <w:tcPr>
            <w:tcW w:w="12301" w:type="dxa"/>
            <w:gridSpan w:val="4"/>
          </w:tcPr>
          <w:p w14:paraId="6BA53838" w14:textId="77777777" w:rsidR="006D3C3F" w:rsidRDefault="00EA7C73">
            <w:pPr>
              <w:pStyle w:val="TableParagraph"/>
              <w:spacing w:line="251" w:lineRule="exact"/>
              <w:ind w:left="1575" w:right="1568"/>
              <w:jc w:val="center"/>
              <w:rPr>
                <w:b/>
              </w:rPr>
            </w:pPr>
            <w:r>
              <w:rPr>
                <w:b/>
              </w:rPr>
              <w:lastRenderedPageBreak/>
              <w:t>Раздел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Организация,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планирование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управление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сельскохозяйственным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производством</w:t>
            </w:r>
          </w:p>
        </w:tc>
        <w:tc>
          <w:tcPr>
            <w:tcW w:w="1274" w:type="dxa"/>
          </w:tcPr>
          <w:p w14:paraId="3C6AB2A8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7531D47D" w14:textId="77777777">
        <w:trPr>
          <w:trHeight w:val="319"/>
        </w:trPr>
        <w:tc>
          <w:tcPr>
            <w:tcW w:w="12301" w:type="dxa"/>
            <w:gridSpan w:val="4"/>
          </w:tcPr>
          <w:p w14:paraId="1EFE391A" w14:textId="77777777" w:rsidR="006D3C3F" w:rsidRDefault="00EA7C73">
            <w:pPr>
              <w:pStyle w:val="TableParagraph"/>
              <w:spacing w:line="252" w:lineRule="exact"/>
              <w:ind w:left="1575" w:right="1566"/>
              <w:jc w:val="center"/>
              <w:rPr>
                <w:b/>
              </w:rPr>
            </w:pPr>
            <w:r>
              <w:rPr>
                <w:b/>
              </w:rPr>
              <w:t>МДК.01.04.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Управление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структурным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подразделением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организации</w:t>
            </w:r>
          </w:p>
        </w:tc>
        <w:tc>
          <w:tcPr>
            <w:tcW w:w="1274" w:type="dxa"/>
          </w:tcPr>
          <w:p w14:paraId="19E15976" w14:textId="77777777" w:rsidR="006D3C3F" w:rsidRDefault="00EA7C73">
            <w:pPr>
              <w:pStyle w:val="TableParagraph"/>
              <w:spacing w:line="252" w:lineRule="exact"/>
              <w:ind w:left="508" w:right="494"/>
              <w:jc w:val="center"/>
            </w:pPr>
            <w:r>
              <w:t>96</w:t>
            </w:r>
          </w:p>
        </w:tc>
      </w:tr>
      <w:tr w:rsidR="006D3C3F" w14:paraId="265D11F9" w14:textId="77777777">
        <w:trPr>
          <w:trHeight w:val="304"/>
        </w:trPr>
        <w:tc>
          <w:tcPr>
            <w:tcW w:w="3696" w:type="dxa"/>
            <w:vMerge w:val="restart"/>
          </w:tcPr>
          <w:p w14:paraId="13B1AA56" w14:textId="77777777" w:rsidR="006D3C3F" w:rsidRDefault="00EA7C73">
            <w:pPr>
              <w:pStyle w:val="TableParagraph"/>
              <w:spacing w:before="1"/>
              <w:ind w:right="310"/>
              <w:jc w:val="both"/>
            </w:pPr>
            <w:r>
              <w:t>Тема 4.1. Научные основы органи-</w:t>
            </w:r>
            <w:r>
              <w:rPr>
                <w:spacing w:val="-52"/>
              </w:rPr>
              <w:t xml:space="preserve"> </w:t>
            </w:r>
            <w:r>
              <w:t>зации сельскохозяйственного про-</w:t>
            </w:r>
            <w:r>
              <w:rPr>
                <w:spacing w:val="-52"/>
              </w:rPr>
              <w:t xml:space="preserve"> </w:t>
            </w:r>
            <w:r>
              <w:t>изводства</w:t>
            </w:r>
          </w:p>
        </w:tc>
        <w:tc>
          <w:tcPr>
            <w:tcW w:w="8605" w:type="dxa"/>
            <w:gridSpan w:val="3"/>
          </w:tcPr>
          <w:p w14:paraId="21E06083" w14:textId="77777777" w:rsidR="006D3C3F" w:rsidRDefault="00EA7C73">
            <w:pPr>
              <w:pStyle w:val="TableParagraph"/>
              <w:spacing w:before="1"/>
              <w:ind w:left="108"/>
            </w:pPr>
            <w:r>
              <w:t>Содержание</w:t>
            </w:r>
          </w:p>
        </w:tc>
        <w:tc>
          <w:tcPr>
            <w:tcW w:w="1274" w:type="dxa"/>
            <w:vMerge w:val="restart"/>
          </w:tcPr>
          <w:p w14:paraId="37E34F11" w14:textId="77777777" w:rsidR="006D3C3F" w:rsidRDefault="00EA7C73">
            <w:pPr>
              <w:pStyle w:val="TableParagraph"/>
              <w:spacing w:before="1"/>
              <w:ind w:left="14"/>
              <w:jc w:val="center"/>
            </w:pPr>
            <w:r>
              <w:t>6</w:t>
            </w:r>
          </w:p>
        </w:tc>
      </w:tr>
      <w:tr w:rsidR="006D3C3F" w14:paraId="4C81D9F2" w14:textId="77777777">
        <w:trPr>
          <w:trHeight w:val="3542"/>
        </w:trPr>
        <w:tc>
          <w:tcPr>
            <w:tcW w:w="3696" w:type="dxa"/>
            <w:vMerge/>
            <w:tcBorders>
              <w:top w:val="nil"/>
            </w:tcBorders>
          </w:tcPr>
          <w:p w14:paraId="5B874C4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34" w:type="dxa"/>
          </w:tcPr>
          <w:p w14:paraId="7086434A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1</w:t>
            </w:r>
          </w:p>
        </w:tc>
        <w:tc>
          <w:tcPr>
            <w:tcW w:w="8171" w:type="dxa"/>
            <w:gridSpan w:val="2"/>
          </w:tcPr>
          <w:p w14:paraId="69D0659E" w14:textId="77777777" w:rsidR="006D3C3F" w:rsidRDefault="00EA7C73">
            <w:pPr>
              <w:pStyle w:val="TableParagraph"/>
              <w:spacing w:line="251" w:lineRule="exact"/>
              <w:ind w:left="111"/>
            </w:pPr>
            <w:r>
              <w:t>Теоретические</w:t>
            </w:r>
            <w:r>
              <w:rPr>
                <w:spacing w:val="-2"/>
              </w:rPr>
              <w:t xml:space="preserve"> </w:t>
            </w:r>
            <w:r>
              <w:t>основы</w:t>
            </w:r>
            <w:r>
              <w:rPr>
                <w:spacing w:val="-2"/>
              </w:rPr>
              <w:t xml:space="preserve"> </w:t>
            </w:r>
            <w:r>
              <w:t>управления</w:t>
            </w:r>
            <w:r>
              <w:rPr>
                <w:spacing w:val="-3"/>
              </w:rPr>
              <w:t xml:space="preserve"> </w:t>
            </w:r>
            <w:r>
              <w:t>производством</w:t>
            </w:r>
          </w:p>
          <w:p w14:paraId="7AD7426D" w14:textId="77777777" w:rsidR="006D3C3F" w:rsidRDefault="00EA7C73">
            <w:pPr>
              <w:pStyle w:val="TableParagraph"/>
              <w:spacing w:before="1"/>
              <w:ind w:left="111" w:right="166"/>
            </w:pPr>
            <w:r>
              <w:t>Понятие и сущность управления. Объективные законы развития управления. Эво-</w:t>
            </w:r>
            <w:r>
              <w:rPr>
                <w:spacing w:val="1"/>
              </w:rPr>
              <w:t xml:space="preserve"> </w:t>
            </w:r>
            <w:r>
              <w:t>люция научной мысли в сфере управления. Задачи предмета, его содержание, связь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другими</w:t>
            </w:r>
            <w:r>
              <w:rPr>
                <w:spacing w:val="52"/>
              </w:rPr>
              <w:t xml:space="preserve"> </w:t>
            </w:r>
            <w:r>
              <w:t>дисциплинами.</w:t>
            </w:r>
            <w:r>
              <w:rPr>
                <w:spacing w:val="-1"/>
              </w:rPr>
              <w:t xml:space="preserve"> </w:t>
            </w:r>
            <w:r>
              <w:t>Системный подход в</w:t>
            </w:r>
            <w:r>
              <w:rPr>
                <w:spacing w:val="-1"/>
              </w:rPr>
              <w:t xml:space="preserve"> </w:t>
            </w:r>
            <w:r>
              <w:t>управлении.</w:t>
            </w:r>
          </w:p>
          <w:p w14:paraId="2F1C3C3F" w14:textId="77777777" w:rsidR="006D3C3F" w:rsidRDefault="00EA7C73">
            <w:pPr>
              <w:pStyle w:val="TableParagraph"/>
              <w:ind w:left="111" w:right="85"/>
            </w:pPr>
            <w:r>
              <w:t>Управление организациями различных организационно-правовых форм</w:t>
            </w:r>
            <w:r>
              <w:rPr>
                <w:spacing w:val="1"/>
              </w:rPr>
              <w:t xml:space="preserve"> </w:t>
            </w:r>
            <w:r>
              <w:t>Предприятие – основное звено экономики. Типы предприятий. Основные организа-</w:t>
            </w:r>
            <w:r>
              <w:rPr>
                <w:spacing w:val="1"/>
              </w:rPr>
              <w:t xml:space="preserve"> </w:t>
            </w:r>
            <w:r>
              <w:t>ционные формы и виды организаций (предприятий) в сельском хозяйстве. Правовое</w:t>
            </w:r>
            <w:r>
              <w:rPr>
                <w:spacing w:val="-53"/>
              </w:rPr>
              <w:t xml:space="preserve"> </w:t>
            </w:r>
            <w:r>
              <w:t>регулирование.</w:t>
            </w:r>
            <w:r>
              <w:rPr>
                <w:spacing w:val="-1"/>
              </w:rPr>
              <w:t xml:space="preserve"> </w:t>
            </w:r>
            <w:r>
              <w:t>Особенности управления</w:t>
            </w:r>
            <w:r>
              <w:rPr>
                <w:spacing w:val="-1"/>
              </w:rPr>
              <w:t xml:space="preserve"> </w:t>
            </w:r>
            <w:r>
              <w:t>ими.</w:t>
            </w:r>
          </w:p>
          <w:p w14:paraId="693FFF0C" w14:textId="77777777" w:rsidR="006D3C3F" w:rsidRDefault="00EA7C73">
            <w:pPr>
              <w:pStyle w:val="TableParagraph"/>
              <w:spacing w:before="1" w:line="252" w:lineRule="exact"/>
              <w:ind w:left="111"/>
            </w:pPr>
            <w:r>
              <w:t>Функции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организационная</w:t>
            </w:r>
            <w:r>
              <w:rPr>
                <w:spacing w:val="-1"/>
              </w:rPr>
              <w:t xml:space="preserve"> </w:t>
            </w:r>
            <w:r>
              <w:t>структура</w:t>
            </w:r>
            <w:r>
              <w:rPr>
                <w:spacing w:val="-1"/>
              </w:rPr>
              <w:t xml:space="preserve"> </w:t>
            </w:r>
            <w:r>
              <w:t>управления</w:t>
            </w:r>
          </w:p>
          <w:p w14:paraId="5728581C" w14:textId="77777777" w:rsidR="006D3C3F" w:rsidRDefault="00EA7C73">
            <w:pPr>
              <w:pStyle w:val="TableParagraph"/>
              <w:ind w:left="111" w:right="91"/>
              <w:jc w:val="both"/>
            </w:pPr>
            <w:r>
              <w:t>Сущность, классификация, содержание и развитие функций управления. Понятие</w:t>
            </w:r>
            <w:r>
              <w:rPr>
                <w:spacing w:val="1"/>
              </w:rPr>
              <w:t xml:space="preserve"> </w:t>
            </w:r>
            <w:r>
              <w:t>организационной структуры и структуры управления. Типы и характеристика орга-</w:t>
            </w:r>
            <w:r>
              <w:rPr>
                <w:spacing w:val="1"/>
              </w:rPr>
              <w:t xml:space="preserve"> </w:t>
            </w:r>
            <w:r>
              <w:t>низационных</w:t>
            </w:r>
            <w:r>
              <w:rPr>
                <w:spacing w:val="-1"/>
              </w:rPr>
              <w:t xml:space="preserve"> </w:t>
            </w:r>
            <w:r>
              <w:t>структур управления.</w:t>
            </w:r>
          </w:p>
          <w:p w14:paraId="41C90177" w14:textId="77777777" w:rsidR="006D3C3F" w:rsidRDefault="00EA7C73">
            <w:pPr>
              <w:pStyle w:val="TableParagraph"/>
              <w:spacing w:line="254" w:lineRule="exact"/>
              <w:ind w:left="111" w:right="91"/>
              <w:jc w:val="both"/>
            </w:pPr>
            <w:r>
              <w:t>Основные направления совершенствования организационной структуры управле-</w:t>
            </w:r>
            <w:r>
              <w:rPr>
                <w:spacing w:val="1"/>
              </w:rPr>
              <w:t xml:space="preserve"> </w:t>
            </w:r>
            <w:r>
              <w:t>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сельскохозяйственных</w:t>
            </w:r>
            <w:r>
              <w:rPr>
                <w:spacing w:val="-1"/>
              </w:rPr>
              <w:t xml:space="preserve"> </w:t>
            </w:r>
            <w:r>
              <w:t>организациях  (предприятиях)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5749FD28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C84574A" w14:textId="77777777">
        <w:trPr>
          <w:trHeight w:val="272"/>
        </w:trPr>
        <w:tc>
          <w:tcPr>
            <w:tcW w:w="3696" w:type="dxa"/>
            <w:vMerge w:val="restart"/>
          </w:tcPr>
          <w:p w14:paraId="2C9300C4" w14:textId="77777777" w:rsidR="006D3C3F" w:rsidRDefault="00EA7C73">
            <w:pPr>
              <w:pStyle w:val="TableParagraph"/>
              <w:ind w:right="176"/>
            </w:pPr>
            <w:r>
              <w:t>Тема 4.2. Организация управления</w:t>
            </w:r>
            <w:r>
              <w:rPr>
                <w:spacing w:val="1"/>
              </w:rPr>
              <w:t xml:space="preserve"> </w:t>
            </w:r>
            <w:r>
              <w:t>ресурсным потенциалом сельскохо-</w:t>
            </w:r>
            <w:r>
              <w:rPr>
                <w:spacing w:val="-52"/>
              </w:rPr>
              <w:t xml:space="preserve"> </w:t>
            </w:r>
            <w:r>
              <w:t>зяйственного</w:t>
            </w:r>
            <w:r>
              <w:rPr>
                <w:spacing w:val="-1"/>
              </w:rPr>
              <w:t xml:space="preserve"> </w:t>
            </w:r>
            <w:r>
              <w:t>предприятия</w:t>
            </w:r>
          </w:p>
        </w:tc>
        <w:tc>
          <w:tcPr>
            <w:tcW w:w="8605" w:type="dxa"/>
            <w:gridSpan w:val="3"/>
          </w:tcPr>
          <w:p w14:paraId="1E912F9B" w14:textId="77777777" w:rsidR="006D3C3F" w:rsidRDefault="00EA7C73">
            <w:pPr>
              <w:pStyle w:val="TableParagraph"/>
              <w:spacing w:line="250" w:lineRule="exact"/>
              <w:ind w:left="108"/>
            </w:pPr>
            <w:r>
              <w:t>Содержание</w:t>
            </w:r>
          </w:p>
        </w:tc>
        <w:tc>
          <w:tcPr>
            <w:tcW w:w="1274" w:type="dxa"/>
            <w:vMerge w:val="restart"/>
          </w:tcPr>
          <w:p w14:paraId="42DBFCF7" w14:textId="77777777" w:rsidR="006D3C3F" w:rsidRDefault="00EA7C73">
            <w:pPr>
              <w:pStyle w:val="TableParagraph"/>
              <w:spacing w:line="250" w:lineRule="exact"/>
              <w:ind w:left="14"/>
              <w:jc w:val="center"/>
            </w:pPr>
            <w:r>
              <w:t>6</w:t>
            </w:r>
          </w:p>
        </w:tc>
      </w:tr>
      <w:tr w:rsidR="006D3C3F" w14:paraId="7180FE40" w14:textId="77777777">
        <w:trPr>
          <w:trHeight w:val="4810"/>
        </w:trPr>
        <w:tc>
          <w:tcPr>
            <w:tcW w:w="3696" w:type="dxa"/>
            <w:vMerge/>
            <w:tcBorders>
              <w:top w:val="nil"/>
            </w:tcBorders>
          </w:tcPr>
          <w:p w14:paraId="4C15774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54" w:type="dxa"/>
            <w:gridSpan w:val="2"/>
          </w:tcPr>
          <w:p w14:paraId="6E8D4D2F" w14:textId="77777777" w:rsidR="006D3C3F" w:rsidRDefault="00EA7C73">
            <w:pPr>
              <w:pStyle w:val="TableParagraph"/>
              <w:spacing w:before="1"/>
              <w:ind w:left="108"/>
            </w:pPr>
            <w:r>
              <w:t>1</w:t>
            </w:r>
          </w:p>
        </w:tc>
        <w:tc>
          <w:tcPr>
            <w:tcW w:w="8051" w:type="dxa"/>
          </w:tcPr>
          <w:p w14:paraId="3DD6E9FA" w14:textId="77777777" w:rsidR="006D3C3F" w:rsidRDefault="00EA7C73">
            <w:pPr>
              <w:pStyle w:val="TableParagraph"/>
              <w:spacing w:before="1"/>
              <w:ind w:left="111" w:right="168"/>
            </w:pPr>
            <w:r>
              <w:t>Организация управления в обслуживающих и вспомогательных подразделениях</w:t>
            </w:r>
            <w:r>
              <w:rPr>
                <w:spacing w:val="1"/>
              </w:rPr>
              <w:t xml:space="preserve"> </w:t>
            </w:r>
            <w:r>
              <w:t>Единство основного обслуживающего и вспомогательного производства. Значе-</w:t>
            </w:r>
            <w:r>
              <w:rPr>
                <w:spacing w:val="1"/>
              </w:rPr>
              <w:t xml:space="preserve"> </w:t>
            </w:r>
            <w:r>
              <w:t>ние, место и виды обслуживающих и вспомогательных производств. Формы орга-</w:t>
            </w:r>
            <w:r>
              <w:rPr>
                <w:spacing w:val="-52"/>
              </w:rPr>
              <w:t xml:space="preserve"> </w:t>
            </w:r>
            <w:r>
              <w:t>низации и управления производством и реализацией продукции растениеводства.</w:t>
            </w:r>
            <w:r>
              <w:rPr>
                <w:spacing w:val="1"/>
              </w:rPr>
              <w:t xml:space="preserve"> </w:t>
            </w:r>
            <w:r>
              <w:t>Принципы и методы разработки положения о внутрихозяйственном подразделе-</w:t>
            </w:r>
            <w:r>
              <w:rPr>
                <w:spacing w:val="1"/>
              </w:rPr>
              <w:t xml:space="preserve"> </w:t>
            </w:r>
            <w:r>
              <w:t>нии.</w:t>
            </w:r>
          </w:p>
          <w:p w14:paraId="78DAF6DB" w14:textId="77777777" w:rsidR="006D3C3F" w:rsidRDefault="00EA7C73">
            <w:pPr>
              <w:pStyle w:val="TableParagraph"/>
              <w:spacing w:line="251" w:lineRule="exact"/>
              <w:ind w:left="111"/>
            </w:pPr>
            <w:r>
              <w:t>Организация</w:t>
            </w:r>
            <w:r>
              <w:rPr>
                <w:spacing w:val="-3"/>
              </w:rPr>
              <w:t xml:space="preserve"> </w:t>
            </w:r>
            <w:r>
              <w:t>управления</w:t>
            </w:r>
            <w:r>
              <w:rPr>
                <w:spacing w:val="-6"/>
              </w:rPr>
              <w:t xml:space="preserve"> </w:t>
            </w:r>
            <w:r>
              <w:t>во</w:t>
            </w:r>
            <w:r>
              <w:rPr>
                <w:spacing w:val="-2"/>
              </w:rPr>
              <w:t xml:space="preserve"> </w:t>
            </w:r>
            <w:r>
              <w:t>внутрихозяйственных</w:t>
            </w:r>
            <w:r>
              <w:rPr>
                <w:spacing w:val="-4"/>
              </w:rPr>
              <w:t xml:space="preserve"> </w:t>
            </w:r>
            <w:r>
              <w:t>подразделениях</w:t>
            </w:r>
          </w:p>
          <w:p w14:paraId="033D2400" w14:textId="77777777" w:rsidR="006D3C3F" w:rsidRDefault="00EA7C73">
            <w:pPr>
              <w:pStyle w:val="TableParagraph"/>
              <w:ind w:left="111" w:right="384"/>
            </w:pPr>
            <w:r>
              <w:t>Организация управления во внутрихозяйственных подразделениях в сельскохо-</w:t>
            </w:r>
            <w:r>
              <w:rPr>
                <w:spacing w:val="-52"/>
              </w:rPr>
              <w:t xml:space="preserve"> </w:t>
            </w:r>
            <w:r>
              <w:t>зяйственной организации. Права и обязанности руководителей и специалистов</w:t>
            </w:r>
            <w:r>
              <w:rPr>
                <w:spacing w:val="1"/>
              </w:rPr>
              <w:t xml:space="preserve"> </w:t>
            </w:r>
            <w:r>
              <w:t>внутрихозяйственных</w:t>
            </w:r>
            <w:r>
              <w:rPr>
                <w:spacing w:val="-1"/>
              </w:rPr>
              <w:t xml:space="preserve"> </w:t>
            </w:r>
            <w:r>
              <w:t>подразделений.</w:t>
            </w:r>
          </w:p>
          <w:p w14:paraId="5B9AD1F7" w14:textId="77777777" w:rsidR="006D3C3F" w:rsidRDefault="00EA7C73">
            <w:pPr>
              <w:pStyle w:val="TableParagraph"/>
              <w:spacing w:before="1" w:line="252" w:lineRule="exact"/>
              <w:ind w:left="111"/>
            </w:pPr>
            <w:r>
              <w:t>Кадры</w:t>
            </w:r>
            <w:r>
              <w:rPr>
                <w:spacing w:val="-1"/>
              </w:rPr>
              <w:t xml:space="preserve"> </w:t>
            </w:r>
            <w:r>
              <w:t>и организация</w:t>
            </w:r>
            <w:r>
              <w:rPr>
                <w:spacing w:val="-2"/>
              </w:rPr>
              <w:t xml:space="preserve"> </w:t>
            </w:r>
            <w:r>
              <w:t>управленческого труда</w:t>
            </w:r>
          </w:p>
          <w:p w14:paraId="5D75D2E3" w14:textId="77777777" w:rsidR="006D3C3F" w:rsidRDefault="00EA7C73">
            <w:pPr>
              <w:pStyle w:val="TableParagraph"/>
              <w:ind w:left="111" w:right="384"/>
              <w:jc w:val="both"/>
            </w:pPr>
            <w:r>
              <w:t>Роль кадров в управлении производством, принципы их подбора и расстановки.</w:t>
            </w:r>
            <w:r>
              <w:rPr>
                <w:spacing w:val="-52"/>
              </w:rPr>
              <w:t xml:space="preserve"> </w:t>
            </w:r>
            <w:r>
              <w:t>Аттестация</w:t>
            </w:r>
            <w:r>
              <w:rPr>
                <w:spacing w:val="-2"/>
              </w:rPr>
              <w:t xml:space="preserve"> </w:t>
            </w:r>
            <w:r>
              <w:t>кадров</w:t>
            </w:r>
          </w:p>
          <w:p w14:paraId="0C283D5D" w14:textId="77777777" w:rsidR="006D3C3F" w:rsidRDefault="00EA7C73">
            <w:pPr>
              <w:pStyle w:val="TableParagraph"/>
              <w:ind w:left="111" w:right="302"/>
              <w:jc w:val="both"/>
            </w:pPr>
            <w:r>
              <w:t>Характер и содержание управленческого труда. Методы изучения содержания и</w:t>
            </w:r>
            <w:r>
              <w:rPr>
                <w:spacing w:val="1"/>
              </w:rPr>
              <w:t xml:space="preserve"> </w:t>
            </w:r>
            <w:r>
              <w:t>планирование управленческого труда; планирование труда руководителей и спе-</w:t>
            </w:r>
            <w:r>
              <w:rPr>
                <w:spacing w:val="-52"/>
              </w:rPr>
              <w:t xml:space="preserve"> </w:t>
            </w:r>
            <w:r>
              <w:t>циалистов подразделений. Обеспечение согласованности действий. Организация</w:t>
            </w:r>
            <w:r>
              <w:rPr>
                <w:spacing w:val="-53"/>
              </w:rPr>
              <w:t xml:space="preserve"> </w:t>
            </w:r>
            <w:r>
              <w:t>рабочего</w:t>
            </w:r>
            <w:r>
              <w:rPr>
                <w:spacing w:val="-1"/>
              </w:rPr>
              <w:t xml:space="preserve"> </w:t>
            </w:r>
            <w:r>
              <w:t>места. Режим</w:t>
            </w:r>
            <w:r>
              <w:rPr>
                <w:spacing w:val="-1"/>
              </w:rPr>
              <w:t xml:space="preserve"> </w:t>
            </w:r>
            <w:r>
              <w:t>труда и отдыха</w:t>
            </w:r>
          </w:p>
          <w:p w14:paraId="7EC6C5AA" w14:textId="77777777" w:rsidR="006D3C3F" w:rsidRDefault="00EA7C73">
            <w:pPr>
              <w:pStyle w:val="TableParagraph"/>
              <w:spacing w:line="252" w:lineRule="exact"/>
              <w:ind w:left="111" w:right="616"/>
              <w:jc w:val="both"/>
            </w:pPr>
            <w:r>
              <w:t>Роль руководителя и специалистов в организации и технологии производства</w:t>
            </w:r>
            <w:r>
              <w:rPr>
                <w:spacing w:val="-52"/>
              </w:rPr>
              <w:t xml:space="preserve"> </w:t>
            </w:r>
            <w:r>
              <w:t>сельскохозяйственной</w:t>
            </w:r>
            <w:r>
              <w:rPr>
                <w:spacing w:val="-1"/>
              </w:rPr>
              <w:t xml:space="preserve"> </w:t>
            </w:r>
            <w:r>
              <w:t>продукции и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2A9A0365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7CA6BECE" w14:textId="77777777" w:rsidR="006D3C3F" w:rsidRDefault="006D3C3F">
      <w:pPr>
        <w:rPr>
          <w:sz w:val="2"/>
          <w:szCs w:val="2"/>
        </w:rPr>
        <w:sectPr w:rsidR="006D3C3F">
          <w:footerReference w:type="default" r:id="rId21"/>
          <w:pgSz w:w="16840" w:h="11910" w:orient="landscape"/>
          <w:pgMar w:top="560" w:right="1140" w:bottom="1480" w:left="760" w:header="0" w:footer="1291" w:gutter="0"/>
          <w:pgNumType w:start="84"/>
          <w:cols w:space="720"/>
        </w:sectPr>
      </w:pP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6"/>
        <w:gridCol w:w="549"/>
        <w:gridCol w:w="8055"/>
        <w:gridCol w:w="1273"/>
      </w:tblGrid>
      <w:tr w:rsidR="006D3C3F" w14:paraId="5C974695" w14:textId="77777777">
        <w:trPr>
          <w:trHeight w:val="760"/>
        </w:trPr>
        <w:tc>
          <w:tcPr>
            <w:tcW w:w="3696" w:type="dxa"/>
            <w:vMerge w:val="restart"/>
          </w:tcPr>
          <w:p w14:paraId="23F2D1DC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549" w:type="dxa"/>
          </w:tcPr>
          <w:p w14:paraId="3569A37D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8055" w:type="dxa"/>
          </w:tcPr>
          <w:p w14:paraId="30B1BF96" w14:textId="77777777" w:rsidR="006D3C3F" w:rsidRDefault="00EA7C73">
            <w:pPr>
              <w:pStyle w:val="TableParagraph"/>
              <w:spacing w:line="251" w:lineRule="exact"/>
              <w:ind w:left="116"/>
            </w:pPr>
            <w:r>
              <w:t>Общие</w:t>
            </w:r>
            <w:r>
              <w:rPr>
                <w:spacing w:val="-4"/>
              </w:rPr>
              <w:t xml:space="preserve"> </w:t>
            </w:r>
            <w:r>
              <w:t>этические</w:t>
            </w:r>
            <w:r>
              <w:rPr>
                <w:spacing w:val="-1"/>
              </w:rPr>
              <w:t xml:space="preserve"> </w:t>
            </w:r>
            <w:r>
              <w:t>принципы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характер</w:t>
            </w:r>
            <w:r>
              <w:rPr>
                <w:spacing w:val="-4"/>
              </w:rPr>
              <w:t xml:space="preserve"> </w:t>
            </w:r>
            <w:r>
              <w:t>делового</w:t>
            </w:r>
            <w:r>
              <w:rPr>
                <w:spacing w:val="-1"/>
              </w:rPr>
              <w:t xml:space="preserve"> </w:t>
            </w:r>
            <w:r>
              <w:t>общения.</w:t>
            </w:r>
            <w:r>
              <w:rPr>
                <w:spacing w:val="1"/>
              </w:rPr>
              <w:t xml:space="preserve"> </w:t>
            </w:r>
            <w:r>
              <w:t>Деловой</w:t>
            </w:r>
            <w:r>
              <w:rPr>
                <w:spacing w:val="-4"/>
              </w:rPr>
              <w:t xml:space="preserve"> </w:t>
            </w:r>
            <w:r>
              <w:t>этикет.</w:t>
            </w:r>
            <w:r>
              <w:rPr>
                <w:spacing w:val="-4"/>
              </w:rPr>
              <w:t xml:space="preserve"> </w:t>
            </w:r>
            <w:r>
              <w:t>Пра-</w:t>
            </w:r>
          </w:p>
          <w:p w14:paraId="2E0FBAC8" w14:textId="77777777" w:rsidR="006D3C3F" w:rsidRDefault="00EA7C73">
            <w:pPr>
              <w:pStyle w:val="TableParagraph"/>
              <w:spacing w:line="252" w:lineRule="exact"/>
              <w:ind w:left="116" w:right="288"/>
            </w:pPr>
            <w:r>
              <w:t>вила этикета. Правила общения по телефону. Правила деловой переписки. Прие-</w:t>
            </w:r>
            <w:r>
              <w:rPr>
                <w:spacing w:val="-52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ведения</w:t>
            </w:r>
            <w:r>
              <w:rPr>
                <w:spacing w:val="-2"/>
              </w:rPr>
              <w:t xml:space="preserve"> </w:t>
            </w:r>
            <w:r>
              <w:t>деловой</w:t>
            </w:r>
            <w:r>
              <w:rPr>
                <w:spacing w:val="-2"/>
              </w:rPr>
              <w:t xml:space="preserve"> </w:t>
            </w:r>
            <w:r>
              <w:t>беседы.</w:t>
            </w:r>
            <w:r>
              <w:rPr>
                <w:spacing w:val="-1"/>
              </w:rPr>
              <w:t xml:space="preserve"> </w:t>
            </w:r>
            <w:r>
              <w:t>Организация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проведение</w:t>
            </w:r>
            <w:r>
              <w:rPr>
                <w:spacing w:val="-1"/>
              </w:rPr>
              <w:t xml:space="preserve"> </w:t>
            </w:r>
            <w:r>
              <w:t>делового</w:t>
            </w:r>
            <w:r>
              <w:rPr>
                <w:spacing w:val="-3"/>
              </w:rPr>
              <w:t xml:space="preserve"> </w:t>
            </w:r>
            <w:r>
              <w:t>совещания.</w:t>
            </w:r>
          </w:p>
        </w:tc>
        <w:tc>
          <w:tcPr>
            <w:tcW w:w="1273" w:type="dxa"/>
            <w:tcBorders>
              <w:top w:val="nil"/>
            </w:tcBorders>
          </w:tcPr>
          <w:p w14:paraId="2C7D439A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093486A8" w14:textId="77777777">
        <w:trPr>
          <w:trHeight w:val="258"/>
        </w:trPr>
        <w:tc>
          <w:tcPr>
            <w:tcW w:w="3696" w:type="dxa"/>
            <w:vMerge/>
            <w:tcBorders>
              <w:top w:val="nil"/>
            </w:tcBorders>
          </w:tcPr>
          <w:p w14:paraId="327BA19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604" w:type="dxa"/>
            <w:gridSpan w:val="2"/>
          </w:tcPr>
          <w:p w14:paraId="4BF2E111" w14:textId="77777777" w:rsidR="006D3C3F" w:rsidRDefault="00EA7C73">
            <w:pPr>
              <w:pStyle w:val="TableParagraph"/>
              <w:spacing w:line="239" w:lineRule="exact"/>
              <w:ind w:left="108"/>
            </w:pPr>
            <w:r>
              <w:t>Практические</w:t>
            </w:r>
            <w:r>
              <w:rPr>
                <w:spacing w:val="4"/>
              </w:rPr>
              <w:t xml:space="preserve"> </w:t>
            </w:r>
            <w:r>
              <w:t>занятия</w:t>
            </w:r>
          </w:p>
        </w:tc>
        <w:tc>
          <w:tcPr>
            <w:tcW w:w="1273" w:type="dxa"/>
            <w:vMerge w:val="restart"/>
          </w:tcPr>
          <w:p w14:paraId="3FB12065" w14:textId="77777777" w:rsidR="006D3C3F" w:rsidRDefault="00EA7C73">
            <w:pPr>
              <w:pStyle w:val="TableParagraph"/>
              <w:spacing w:line="251" w:lineRule="exact"/>
              <w:ind w:left="17"/>
              <w:jc w:val="center"/>
            </w:pPr>
            <w:r>
              <w:t>4</w:t>
            </w:r>
          </w:p>
        </w:tc>
      </w:tr>
      <w:tr w:rsidR="006D3C3F" w14:paraId="3585D8FE" w14:textId="77777777">
        <w:trPr>
          <w:trHeight w:val="1264"/>
        </w:trPr>
        <w:tc>
          <w:tcPr>
            <w:tcW w:w="3696" w:type="dxa"/>
            <w:vMerge/>
            <w:tcBorders>
              <w:top w:val="nil"/>
            </w:tcBorders>
          </w:tcPr>
          <w:p w14:paraId="3F1E84D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49" w:type="dxa"/>
          </w:tcPr>
          <w:p w14:paraId="10DB1396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1</w:t>
            </w:r>
          </w:p>
        </w:tc>
        <w:tc>
          <w:tcPr>
            <w:tcW w:w="8055" w:type="dxa"/>
          </w:tcPr>
          <w:p w14:paraId="3F8B0F0D" w14:textId="77777777" w:rsidR="006D3C3F" w:rsidRDefault="00EA7C73">
            <w:pPr>
              <w:pStyle w:val="TableParagraph"/>
              <w:spacing w:line="251" w:lineRule="exact"/>
              <w:ind w:left="116"/>
            </w:pPr>
            <w:r>
              <w:t>Разработка</w:t>
            </w:r>
            <w:r>
              <w:rPr>
                <w:spacing w:val="-3"/>
              </w:rPr>
              <w:t xml:space="preserve"> </w:t>
            </w:r>
            <w:r>
              <w:t>положений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внутрихозяйственных</w:t>
            </w:r>
            <w:r>
              <w:rPr>
                <w:spacing w:val="-2"/>
              </w:rPr>
              <w:t xml:space="preserve"> </w:t>
            </w:r>
            <w:r>
              <w:t>подразделениях.</w:t>
            </w:r>
          </w:p>
          <w:p w14:paraId="54CD29FB" w14:textId="77777777" w:rsidR="006D3C3F" w:rsidRDefault="00EA7C73">
            <w:pPr>
              <w:pStyle w:val="TableParagraph"/>
              <w:ind w:left="116" w:right="121"/>
            </w:pPr>
            <w:r>
              <w:t>Разработка должностной инструкции руководителя внутрихозяйственного подраз-</w:t>
            </w:r>
            <w:r>
              <w:rPr>
                <w:spacing w:val="-52"/>
              </w:rPr>
              <w:t xml:space="preserve"> </w:t>
            </w:r>
            <w:r>
              <w:t>деления</w:t>
            </w:r>
          </w:p>
          <w:p w14:paraId="5DD06E3B" w14:textId="77777777" w:rsidR="006D3C3F" w:rsidRDefault="00EA7C73">
            <w:pPr>
              <w:pStyle w:val="TableParagraph"/>
              <w:ind w:left="116"/>
            </w:pPr>
            <w:r>
              <w:t>Решение</w:t>
            </w:r>
            <w:r>
              <w:rPr>
                <w:spacing w:val="-4"/>
              </w:rPr>
              <w:t xml:space="preserve"> </w:t>
            </w:r>
            <w:r>
              <w:t>производственных</w:t>
            </w:r>
            <w:r>
              <w:rPr>
                <w:spacing w:val="-3"/>
              </w:rPr>
              <w:t xml:space="preserve"> </w:t>
            </w:r>
            <w:r>
              <w:t>ситуаций.</w:t>
            </w:r>
            <w:r>
              <w:rPr>
                <w:spacing w:val="-3"/>
              </w:rPr>
              <w:t xml:space="preserve"> </w:t>
            </w:r>
            <w:r>
              <w:t>Принятие</w:t>
            </w:r>
            <w:r>
              <w:rPr>
                <w:spacing w:val="-4"/>
              </w:rPr>
              <w:t xml:space="preserve"> </w:t>
            </w:r>
            <w:r>
              <w:t>решений.</w:t>
            </w:r>
          </w:p>
          <w:p w14:paraId="2021A46D" w14:textId="77777777" w:rsidR="006D3C3F" w:rsidRDefault="00EA7C73">
            <w:pPr>
              <w:pStyle w:val="TableParagraph"/>
              <w:spacing w:before="1" w:line="233" w:lineRule="exact"/>
              <w:ind w:left="116"/>
            </w:pPr>
            <w:r>
              <w:t>Подготовка,</w:t>
            </w:r>
            <w:r>
              <w:rPr>
                <w:spacing w:val="-2"/>
              </w:rPr>
              <w:t xml:space="preserve"> </w:t>
            </w: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проведение</w:t>
            </w:r>
            <w:r>
              <w:rPr>
                <w:spacing w:val="-3"/>
              </w:rPr>
              <w:t xml:space="preserve"> </w:t>
            </w:r>
            <w:r>
              <w:t>делового</w:t>
            </w:r>
            <w:r>
              <w:rPr>
                <w:spacing w:val="-1"/>
              </w:rPr>
              <w:t xml:space="preserve"> </w:t>
            </w:r>
            <w:r>
              <w:t>совещания.</w:t>
            </w:r>
            <w:r>
              <w:rPr>
                <w:spacing w:val="-2"/>
              </w:rPr>
              <w:t xml:space="preserve"> </w:t>
            </w:r>
            <w:r>
              <w:t>Деловая</w:t>
            </w:r>
            <w:r>
              <w:rPr>
                <w:spacing w:val="-1"/>
              </w:rPr>
              <w:t xml:space="preserve"> </w:t>
            </w:r>
            <w:r>
              <w:t>игра</w:t>
            </w:r>
          </w:p>
        </w:tc>
        <w:tc>
          <w:tcPr>
            <w:tcW w:w="1273" w:type="dxa"/>
            <w:vMerge/>
            <w:tcBorders>
              <w:top w:val="nil"/>
            </w:tcBorders>
          </w:tcPr>
          <w:p w14:paraId="45ADBF04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1519816" w14:textId="77777777">
        <w:trPr>
          <w:trHeight w:val="253"/>
        </w:trPr>
        <w:tc>
          <w:tcPr>
            <w:tcW w:w="3696" w:type="dxa"/>
            <w:vMerge w:val="restart"/>
          </w:tcPr>
          <w:p w14:paraId="6AE24843" w14:textId="77777777" w:rsidR="006D3C3F" w:rsidRDefault="00EA7C73">
            <w:pPr>
              <w:pStyle w:val="TableParagraph"/>
              <w:ind w:right="207"/>
            </w:pPr>
            <w:r>
              <w:t>Тема 4.3. Экономические аспекты</w:t>
            </w:r>
            <w:r>
              <w:rPr>
                <w:spacing w:val="1"/>
              </w:rPr>
              <w:t xml:space="preserve"> </w:t>
            </w:r>
            <w:r>
              <w:t>управления структурным подразде-</w:t>
            </w:r>
            <w:r>
              <w:rPr>
                <w:spacing w:val="-52"/>
              </w:rPr>
              <w:t xml:space="preserve"> </w:t>
            </w:r>
            <w:r>
              <w:t>лением</w:t>
            </w:r>
          </w:p>
        </w:tc>
        <w:tc>
          <w:tcPr>
            <w:tcW w:w="8604" w:type="dxa"/>
            <w:gridSpan w:val="2"/>
          </w:tcPr>
          <w:p w14:paraId="05FB10D4" w14:textId="77777777" w:rsidR="006D3C3F" w:rsidRDefault="00EA7C73">
            <w:pPr>
              <w:pStyle w:val="TableParagraph"/>
              <w:spacing w:line="234" w:lineRule="exact"/>
              <w:ind w:left="108"/>
            </w:pPr>
            <w:r>
              <w:t>Содержание</w:t>
            </w:r>
          </w:p>
        </w:tc>
        <w:tc>
          <w:tcPr>
            <w:tcW w:w="1273" w:type="dxa"/>
            <w:vMerge w:val="restart"/>
          </w:tcPr>
          <w:p w14:paraId="0BC14A71" w14:textId="77777777" w:rsidR="006D3C3F" w:rsidRDefault="00EA7C73">
            <w:pPr>
              <w:pStyle w:val="TableParagraph"/>
              <w:spacing w:line="251" w:lineRule="exact"/>
              <w:ind w:left="17"/>
              <w:jc w:val="center"/>
            </w:pPr>
            <w:r>
              <w:t>6</w:t>
            </w:r>
          </w:p>
        </w:tc>
      </w:tr>
      <w:tr w:rsidR="006D3C3F" w14:paraId="3599E3F8" w14:textId="77777777">
        <w:trPr>
          <w:trHeight w:val="6325"/>
        </w:trPr>
        <w:tc>
          <w:tcPr>
            <w:tcW w:w="3696" w:type="dxa"/>
            <w:vMerge/>
            <w:tcBorders>
              <w:top w:val="nil"/>
            </w:tcBorders>
          </w:tcPr>
          <w:p w14:paraId="02443EF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49" w:type="dxa"/>
          </w:tcPr>
          <w:p w14:paraId="0F303B56" w14:textId="77777777" w:rsidR="006D3C3F" w:rsidRDefault="00EA7C73">
            <w:pPr>
              <w:pStyle w:val="TableParagraph"/>
              <w:spacing w:line="252" w:lineRule="exact"/>
              <w:ind w:left="108"/>
            </w:pPr>
            <w:r>
              <w:t>1</w:t>
            </w:r>
          </w:p>
        </w:tc>
        <w:tc>
          <w:tcPr>
            <w:tcW w:w="8055" w:type="dxa"/>
          </w:tcPr>
          <w:p w14:paraId="48610F29" w14:textId="77777777" w:rsidR="006D3C3F" w:rsidRDefault="00EA7C73">
            <w:pPr>
              <w:pStyle w:val="TableParagraph"/>
              <w:spacing w:line="251" w:lineRule="exact"/>
              <w:ind w:left="99"/>
            </w:pPr>
            <w:r>
              <w:t>Планирование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структурных</w:t>
            </w:r>
            <w:r>
              <w:rPr>
                <w:spacing w:val="-1"/>
              </w:rPr>
              <w:t xml:space="preserve"> </w:t>
            </w:r>
            <w:r>
              <w:t>подразделений</w:t>
            </w:r>
          </w:p>
          <w:p w14:paraId="4E8F7C39" w14:textId="77777777" w:rsidR="006D3C3F" w:rsidRDefault="00EA7C73">
            <w:pPr>
              <w:pStyle w:val="TableParagraph"/>
              <w:ind w:left="99" w:right="94"/>
            </w:pPr>
            <w:r>
              <w:t>Сущность и виды планирования. Основные принципы планирования. Производ-</w:t>
            </w:r>
            <w:r>
              <w:rPr>
                <w:spacing w:val="1"/>
              </w:rPr>
              <w:t xml:space="preserve"> </w:t>
            </w:r>
            <w:r>
              <w:t>ственная программа работы вспомогательных и обслуживающих подразделений.</w:t>
            </w:r>
            <w:r>
              <w:rPr>
                <w:spacing w:val="1"/>
              </w:rPr>
              <w:t xml:space="preserve"> </w:t>
            </w:r>
            <w:r>
              <w:t>Планирование потребности в материальных ресурсах. Определение потребности в,</w:t>
            </w:r>
            <w:r>
              <w:rPr>
                <w:spacing w:val="-52"/>
              </w:rPr>
              <w:t xml:space="preserve"> </w:t>
            </w:r>
            <w:r>
              <w:t>сельскохозяйственных машинах, транспортных средствах. Оперативное планиро-</w:t>
            </w:r>
            <w:r>
              <w:rPr>
                <w:spacing w:val="1"/>
              </w:rPr>
              <w:t xml:space="preserve"> </w:t>
            </w:r>
            <w:r>
              <w:t>вание</w:t>
            </w:r>
          </w:p>
          <w:p w14:paraId="719D78DC" w14:textId="77777777" w:rsidR="006D3C3F" w:rsidRDefault="00EA7C73">
            <w:pPr>
              <w:pStyle w:val="TableParagraph"/>
              <w:ind w:left="99"/>
            </w:pPr>
            <w:r>
              <w:t>Система</w:t>
            </w:r>
            <w:r>
              <w:rPr>
                <w:spacing w:val="-3"/>
              </w:rPr>
              <w:t xml:space="preserve"> </w:t>
            </w:r>
            <w:r>
              <w:t>мотивации</w:t>
            </w:r>
            <w:r>
              <w:rPr>
                <w:spacing w:val="-2"/>
              </w:rPr>
              <w:t xml:space="preserve"> </w:t>
            </w:r>
            <w:r>
              <w:t>труда.</w:t>
            </w:r>
          </w:p>
          <w:p w14:paraId="41328E2D" w14:textId="77777777" w:rsidR="006D3C3F" w:rsidRDefault="00EA7C73">
            <w:pPr>
              <w:pStyle w:val="TableParagraph"/>
              <w:spacing w:before="1"/>
              <w:ind w:left="99" w:right="129"/>
            </w:pPr>
            <w:r>
              <w:t>Понятие мотивации труда. Виды, формы и методы мотивации персонала. Основ-</w:t>
            </w:r>
            <w:r>
              <w:rPr>
                <w:spacing w:val="1"/>
              </w:rPr>
              <w:t xml:space="preserve"> </w:t>
            </w:r>
            <w:r>
              <w:t>ные принципы оплаты труда. Виды, формы и системы оплаты труда. Оплата труда</w:t>
            </w:r>
            <w:r>
              <w:rPr>
                <w:spacing w:val="-52"/>
              </w:rPr>
              <w:t xml:space="preserve"> </w:t>
            </w:r>
            <w:r>
              <w:t>руководителей и специалистов структурных подразделений. Материальное и не-</w:t>
            </w:r>
            <w:r>
              <w:rPr>
                <w:spacing w:val="1"/>
              </w:rPr>
              <w:t xml:space="preserve"> </w:t>
            </w:r>
            <w:r>
              <w:t>материальное</w:t>
            </w:r>
            <w:r>
              <w:rPr>
                <w:spacing w:val="-1"/>
              </w:rPr>
              <w:t xml:space="preserve"> </w:t>
            </w:r>
            <w:r>
              <w:t>стимулирование</w:t>
            </w:r>
          </w:p>
          <w:p w14:paraId="4B8530BC" w14:textId="77777777" w:rsidR="006D3C3F" w:rsidRDefault="00EA7C73">
            <w:pPr>
              <w:pStyle w:val="TableParagraph"/>
              <w:spacing w:line="252" w:lineRule="exact"/>
              <w:ind w:left="99"/>
            </w:pPr>
            <w:r>
              <w:t>Документация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делопроизводство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системе</w:t>
            </w:r>
            <w:r>
              <w:rPr>
                <w:spacing w:val="-1"/>
              </w:rPr>
              <w:t xml:space="preserve"> </w:t>
            </w:r>
            <w:r>
              <w:t>управления</w:t>
            </w:r>
          </w:p>
          <w:p w14:paraId="4FAB74B6" w14:textId="77777777" w:rsidR="006D3C3F" w:rsidRDefault="00EA7C73">
            <w:pPr>
              <w:pStyle w:val="TableParagraph"/>
              <w:spacing w:before="1"/>
              <w:ind w:left="99" w:right="169"/>
            </w:pPr>
            <w:r>
              <w:t>Документы, их виды. Классификация документов. Порядок их составления во</w:t>
            </w:r>
            <w:r>
              <w:rPr>
                <w:spacing w:val="1"/>
              </w:rPr>
              <w:t xml:space="preserve"> </w:t>
            </w:r>
            <w:r>
              <w:t>внутрихозяйственных подразделениях. Организация делопроизводства в подраз-</w:t>
            </w:r>
            <w:r>
              <w:rPr>
                <w:spacing w:val="1"/>
              </w:rPr>
              <w:t xml:space="preserve"> </w:t>
            </w:r>
            <w:r>
              <w:t>делении. Номенклатура дел. Ведение протоколов, составление актов, справок, до-</w:t>
            </w:r>
            <w:r>
              <w:rPr>
                <w:spacing w:val="-52"/>
              </w:rPr>
              <w:t xml:space="preserve"> </w:t>
            </w:r>
            <w:r>
              <w:t>кладных и объяснительных записок, служебных писем. Организация хранения до-</w:t>
            </w:r>
            <w:r>
              <w:rPr>
                <w:spacing w:val="-52"/>
              </w:rPr>
              <w:t xml:space="preserve"> </w:t>
            </w:r>
            <w:r>
              <w:t>кументов</w:t>
            </w:r>
          </w:p>
          <w:p w14:paraId="7FA950D7" w14:textId="77777777" w:rsidR="006D3C3F" w:rsidRDefault="00EA7C73">
            <w:pPr>
              <w:pStyle w:val="TableParagraph"/>
              <w:spacing w:line="252" w:lineRule="exact"/>
              <w:ind w:left="99"/>
            </w:pPr>
            <w:r>
              <w:t>Учет, отчетность и</w:t>
            </w:r>
            <w:r>
              <w:rPr>
                <w:spacing w:val="-3"/>
              </w:rPr>
              <w:t xml:space="preserve"> </w:t>
            </w:r>
            <w:r>
              <w:t>анализ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структурных подразделений</w:t>
            </w:r>
          </w:p>
          <w:p w14:paraId="1D8F496F" w14:textId="77777777" w:rsidR="006D3C3F" w:rsidRDefault="00EA7C73">
            <w:pPr>
              <w:pStyle w:val="TableParagraph"/>
              <w:ind w:left="99" w:right="224"/>
            </w:pPr>
            <w:r>
              <w:t>Учет, отчетность и анализ как функция руководителя внутрихозяйственного под-</w:t>
            </w:r>
            <w:r>
              <w:rPr>
                <w:spacing w:val="-52"/>
              </w:rPr>
              <w:t xml:space="preserve"> </w:t>
            </w:r>
            <w:r>
              <w:t>разделения, требования к ее выполнению. Учет средств производства, материаль-</w:t>
            </w:r>
            <w:r>
              <w:rPr>
                <w:spacing w:val="-52"/>
              </w:rPr>
              <w:t xml:space="preserve"> </w:t>
            </w:r>
            <w:r>
              <w:t>ных ценностей. Первичный учет рабочего времени, количества и качества работ,</w:t>
            </w:r>
            <w:r>
              <w:rPr>
                <w:spacing w:val="1"/>
              </w:rPr>
              <w:t xml:space="preserve"> </w:t>
            </w:r>
            <w:r>
              <w:t>оплаты</w:t>
            </w:r>
            <w:r>
              <w:rPr>
                <w:spacing w:val="-2"/>
              </w:rPr>
              <w:t xml:space="preserve"> </w:t>
            </w:r>
            <w:r>
              <w:t>труда.</w:t>
            </w:r>
            <w:r>
              <w:rPr>
                <w:spacing w:val="-1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формы</w:t>
            </w:r>
            <w:r>
              <w:rPr>
                <w:spacing w:val="-1"/>
              </w:rPr>
              <w:t xml:space="preserve"> </w:t>
            </w:r>
            <w:r>
              <w:t>отчетности</w:t>
            </w:r>
            <w:r>
              <w:rPr>
                <w:spacing w:val="-1"/>
              </w:rPr>
              <w:t xml:space="preserve"> </w:t>
            </w:r>
            <w:r>
              <w:t>подразделения,</w:t>
            </w:r>
            <w:r>
              <w:rPr>
                <w:spacing w:val="-1"/>
              </w:rPr>
              <w:t xml:space="preserve"> </w:t>
            </w:r>
            <w:r>
              <w:t>сроки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периодичность</w:t>
            </w:r>
          </w:p>
          <w:p w14:paraId="1D00EE95" w14:textId="77777777" w:rsidR="006D3C3F" w:rsidRDefault="00EA7C73">
            <w:pPr>
              <w:pStyle w:val="TableParagraph"/>
              <w:spacing w:line="252" w:lineRule="exact"/>
              <w:ind w:left="99" w:right="132"/>
              <w:jc w:val="both"/>
            </w:pPr>
            <w:r>
              <w:t>составления. Ответственность за своевременное и объективное составление отчет-</w:t>
            </w:r>
            <w:r>
              <w:rPr>
                <w:spacing w:val="-52"/>
              </w:rPr>
              <w:t xml:space="preserve"> </w:t>
            </w:r>
            <w:r>
              <w:t>ности. Задачи и содержание анализа производственной деятельности внутрихозяй-</w:t>
            </w:r>
            <w:r>
              <w:rPr>
                <w:spacing w:val="-53"/>
              </w:rPr>
              <w:t xml:space="preserve"> </w:t>
            </w:r>
            <w:r>
              <w:t>ственного</w:t>
            </w:r>
            <w:r>
              <w:rPr>
                <w:spacing w:val="-1"/>
              </w:rPr>
              <w:t xml:space="preserve"> </w:t>
            </w:r>
            <w:r>
              <w:t>подразделения.</w:t>
            </w:r>
            <w:r>
              <w:rPr>
                <w:spacing w:val="-3"/>
              </w:rPr>
              <w:t xml:space="preserve"> </w:t>
            </w:r>
            <w:r>
              <w:t>Анализ</w:t>
            </w:r>
            <w:r>
              <w:rPr>
                <w:spacing w:val="-2"/>
              </w:rPr>
              <w:t xml:space="preserve"> </w:t>
            </w:r>
            <w:r>
              <w:t>работы подразделения</w:t>
            </w:r>
          </w:p>
        </w:tc>
        <w:tc>
          <w:tcPr>
            <w:tcW w:w="1273" w:type="dxa"/>
            <w:vMerge/>
            <w:tcBorders>
              <w:top w:val="nil"/>
            </w:tcBorders>
          </w:tcPr>
          <w:p w14:paraId="47CD9A01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898FEFD" w14:textId="77777777">
        <w:trPr>
          <w:trHeight w:val="254"/>
        </w:trPr>
        <w:tc>
          <w:tcPr>
            <w:tcW w:w="3696" w:type="dxa"/>
            <w:vMerge/>
            <w:tcBorders>
              <w:top w:val="nil"/>
            </w:tcBorders>
          </w:tcPr>
          <w:p w14:paraId="6BCB5F2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604" w:type="dxa"/>
            <w:gridSpan w:val="2"/>
          </w:tcPr>
          <w:p w14:paraId="740D8479" w14:textId="77777777" w:rsidR="006D3C3F" w:rsidRDefault="00EA7C73">
            <w:pPr>
              <w:pStyle w:val="TableParagraph"/>
              <w:spacing w:line="234" w:lineRule="exact"/>
              <w:ind w:left="108"/>
            </w:pPr>
            <w:r>
              <w:t>Практические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</w:p>
        </w:tc>
        <w:tc>
          <w:tcPr>
            <w:tcW w:w="1273" w:type="dxa"/>
          </w:tcPr>
          <w:p w14:paraId="45A0102A" w14:textId="77777777" w:rsidR="006D3C3F" w:rsidRDefault="00EA7C73">
            <w:pPr>
              <w:pStyle w:val="TableParagraph"/>
              <w:spacing w:line="234" w:lineRule="exact"/>
              <w:ind w:left="17"/>
              <w:jc w:val="center"/>
            </w:pPr>
            <w:r>
              <w:t>6</w:t>
            </w:r>
          </w:p>
        </w:tc>
      </w:tr>
    </w:tbl>
    <w:p w14:paraId="107B00B0" w14:textId="77777777" w:rsidR="006D3C3F" w:rsidRDefault="006D3C3F">
      <w:pPr>
        <w:spacing w:line="234" w:lineRule="exact"/>
        <w:jc w:val="center"/>
        <w:sectPr w:rsidR="006D3C3F">
          <w:type w:val="continuous"/>
          <w:pgSz w:w="16840" w:h="11910" w:orient="landscape"/>
          <w:pgMar w:top="560" w:right="1140" w:bottom="1480" w:left="760" w:header="0" w:footer="1291" w:gutter="0"/>
          <w:cols w:space="720"/>
        </w:sectPr>
      </w:pP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6"/>
        <w:gridCol w:w="434"/>
        <w:gridCol w:w="8171"/>
        <w:gridCol w:w="1274"/>
      </w:tblGrid>
      <w:tr w:rsidR="006D3C3F" w14:paraId="6C1678D7" w14:textId="77777777">
        <w:trPr>
          <w:trHeight w:val="2277"/>
        </w:trPr>
        <w:tc>
          <w:tcPr>
            <w:tcW w:w="3696" w:type="dxa"/>
          </w:tcPr>
          <w:p w14:paraId="59D60C12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434" w:type="dxa"/>
          </w:tcPr>
          <w:p w14:paraId="0399E7DC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1</w:t>
            </w:r>
          </w:p>
        </w:tc>
        <w:tc>
          <w:tcPr>
            <w:tcW w:w="8171" w:type="dxa"/>
          </w:tcPr>
          <w:p w14:paraId="426083D1" w14:textId="77777777" w:rsidR="006D3C3F" w:rsidRDefault="00EA7C73">
            <w:pPr>
              <w:pStyle w:val="TableParagraph"/>
              <w:spacing w:line="251" w:lineRule="exact"/>
              <w:ind w:left="111"/>
            </w:pPr>
            <w:r>
              <w:t>Определение</w:t>
            </w:r>
            <w:r>
              <w:rPr>
                <w:spacing w:val="-2"/>
              </w:rPr>
              <w:t xml:space="preserve"> </w:t>
            </w:r>
            <w:r>
              <w:t>потребности</w:t>
            </w:r>
            <w:r>
              <w:rPr>
                <w:spacing w:val="-2"/>
              </w:rPr>
              <w:t xml:space="preserve"> </w:t>
            </w:r>
            <w:r>
              <w:t>подразделения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технике,</w:t>
            </w:r>
            <w:r>
              <w:rPr>
                <w:spacing w:val="-1"/>
              </w:rPr>
              <w:t xml:space="preserve"> </w:t>
            </w:r>
            <w:r>
              <w:t>семенном</w:t>
            </w:r>
            <w:r>
              <w:rPr>
                <w:spacing w:val="-6"/>
              </w:rPr>
              <w:t xml:space="preserve"> </w:t>
            </w:r>
            <w:r>
              <w:t>фонде.</w:t>
            </w:r>
          </w:p>
          <w:p w14:paraId="0BADB8CE" w14:textId="77777777" w:rsidR="006D3C3F" w:rsidRDefault="00EA7C73">
            <w:pPr>
              <w:pStyle w:val="TableParagraph"/>
              <w:spacing w:before="2"/>
              <w:ind w:left="111"/>
            </w:pPr>
            <w:r>
              <w:t>Оценка эффективности</w:t>
            </w:r>
            <w:r>
              <w:rPr>
                <w:spacing w:val="1"/>
              </w:rPr>
              <w:t xml:space="preserve"> </w:t>
            </w:r>
            <w:r>
              <w:t>управления на основе производственных и экономических</w:t>
            </w:r>
            <w:r>
              <w:rPr>
                <w:spacing w:val="-52"/>
              </w:rPr>
              <w:t xml:space="preserve"> </w:t>
            </w:r>
            <w:r>
              <w:t>показателей</w:t>
            </w:r>
            <w:r>
              <w:rPr>
                <w:spacing w:val="-1"/>
              </w:rPr>
              <w:t xml:space="preserve"> </w:t>
            </w:r>
            <w:r>
              <w:t>работы предприятия</w:t>
            </w:r>
          </w:p>
          <w:p w14:paraId="22975C14" w14:textId="77777777" w:rsidR="006D3C3F" w:rsidRDefault="00EA7C73">
            <w:pPr>
              <w:pStyle w:val="TableParagraph"/>
              <w:spacing w:line="252" w:lineRule="exact"/>
              <w:ind w:left="111"/>
            </w:pPr>
            <w:r>
              <w:t>Расчет</w:t>
            </w:r>
            <w:r>
              <w:rPr>
                <w:spacing w:val="-2"/>
              </w:rPr>
              <w:t xml:space="preserve"> </w:t>
            </w:r>
            <w:r>
              <w:t>показателей</w:t>
            </w:r>
            <w:r>
              <w:rPr>
                <w:spacing w:val="-2"/>
              </w:rPr>
              <w:t xml:space="preserve"> </w:t>
            </w:r>
            <w:r>
              <w:t>использования</w:t>
            </w:r>
            <w:r>
              <w:rPr>
                <w:spacing w:val="-3"/>
              </w:rPr>
              <w:t xml:space="preserve"> </w:t>
            </w:r>
            <w:r>
              <w:t>трудовых</w:t>
            </w:r>
            <w:r>
              <w:rPr>
                <w:spacing w:val="-1"/>
              </w:rPr>
              <w:t xml:space="preserve"> </w:t>
            </w:r>
            <w:r>
              <w:t>ресурсов.</w:t>
            </w:r>
          </w:p>
          <w:p w14:paraId="23B4294F" w14:textId="77777777" w:rsidR="006D3C3F" w:rsidRDefault="00EA7C73">
            <w:pPr>
              <w:pStyle w:val="TableParagraph"/>
              <w:ind w:left="111" w:right="377"/>
            </w:pPr>
            <w:r>
              <w:t>Расчет заработной платы основных категорий работников сельскохозяйственных</w:t>
            </w:r>
            <w:r>
              <w:rPr>
                <w:spacing w:val="-53"/>
              </w:rPr>
              <w:t xml:space="preserve"> </w:t>
            </w:r>
            <w:r>
              <w:t>организаций.</w:t>
            </w:r>
          </w:p>
          <w:p w14:paraId="51A17E76" w14:textId="77777777" w:rsidR="006D3C3F" w:rsidRDefault="00EA7C73">
            <w:pPr>
              <w:pStyle w:val="TableParagraph"/>
              <w:spacing w:line="252" w:lineRule="exact"/>
              <w:ind w:left="111"/>
            </w:pP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различных</w:t>
            </w:r>
            <w:r>
              <w:rPr>
                <w:spacing w:val="-2"/>
              </w:rPr>
              <w:t xml:space="preserve"> </w:t>
            </w:r>
            <w:r>
              <w:t>документов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структурному</w:t>
            </w:r>
            <w:r>
              <w:rPr>
                <w:spacing w:val="-2"/>
              </w:rPr>
              <w:t xml:space="preserve"> </w:t>
            </w:r>
            <w:r>
              <w:t>подразделению.</w:t>
            </w:r>
          </w:p>
          <w:p w14:paraId="3B7D48A3" w14:textId="77777777" w:rsidR="006D3C3F" w:rsidRDefault="00EA7C73">
            <w:pPr>
              <w:pStyle w:val="TableParagraph"/>
              <w:spacing w:line="254" w:lineRule="exact"/>
              <w:ind w:left="111" w:right="137"/>
            </w:pPr>
            <w:r>
              <w:t>Заполнение документов по учету в производственном подразделении. Анализ рабо-</w:t>
            </w:r>
            <w:r>
              <w:rPr>
                <w:spacing w:val="-52"/>
              </w:rPr>
              <w:t xml:space="preserve"> </w:t>
            </w:r>
            <w:r>
              <w:t>ты</w:t>
            </w:r>
            <w:r>
              <w:rPr>
                <w:spacing w:val="-1"/>
              </w:rPr>
              <w:t xml:space="preserve"> </w:t>
            </w:r>
            <w:r>
              <w:t>структурного подразделения.</w:t>
            </w:r>
          </w:p>
        </w:tc>
        <w:tc>
          <w:tcPr>
            <w:tcW w:w="1274" w:type="dxa"/>
          </w:tcPr>
          <w:p w14:paraId="505871E7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67C1654D" w14:textId="77777777">
        <w:trPr>
          <w:trHeight w:val="253"/>
        </w:trPr>
        <w:tc>
          <w:tcPr>
            <w:tcW w:w="3696" w:type="dxa"/>
            <w:vMerge w:val="restart"/>
          </w:tcPr>
          <w:p w14:paraId="3526CCB6" w14:textId="77777777" w:rsidR="006D3C3F" w:rsidRDefault="00EA7C73">
            <w:pPr>
              <w:pStyle w:val="TableParagraph"/>
              <w:spacing w:line="242" w:lineRule="auto"/>
              <w:ind w:right="400"/>
            </w:pPr>
            <w:r>
              <w:t>Тема 4.4. Система ведения хозяй-</w:t>
            </w:r>
            <w:r>
              <w:rPr>
                <w:spacing w:val="-52"/>
              </w:rPr>
              <w:t xml:space="preserve"> </w:t>
            </w:r>
            <w:r>
              <w:t>ства</w:t>
            </w:r>
          </w:p>
        </w:tc>
        <w:tc>
          <w:tcPr>
            <w:tcW w:w="8605" w:type="dxa"/>
            <w:gridSpan w:val="2"/>
          </w:tcPr>
          <w:p w14:paraId="2C883EA8" w14:textId="77777777" w:rsidR="006D3C3F" w:rsidRDefault="00EA7C73">
            <w:pPr>
              <w:pStyle w:val="TableParagraph"/>
              <w:spacing w:line="233" w:lineRule="exact"/>
              <w:ind w:left="108"/>
            </w:pPr>
            <w:r>
              <w:t>Содержание</w:t>
            </w:r>
          </w:p>
        </w:tc>
        <w:tc>
          <w:tcPr>
            <w:tcW w:w="1274" w:type="dxa"/>
            <w:vMerge w:val="restart"/>
          </w:tcPr>
          <w:p w14:paraId="01D87306" w14:textId="77777777" w:rsidR="006D3C3F" w:rsidRDefault="00EA7C73">
            <w:pPr>
              <w:pStyle w:val="TableParagraph"/>
              <w:spacing w:line="251" w:lineRule="exact"/>
              <w:ind w:left="14"/>
              <w:jc w:val="center"/>
            </w:pPr>
            <w:r>
              <w:t>6</w:t>
            </w:r>
          </w:p>
        </w:tc>
      </w:tr>
      <w:tr w:rsidR="006D3C3F" w14:paraId="02CB6002" w14:textId="77777777">
        <w:trPr>
          <w:trHeight w:val="2782"/>
        </w:trPr>
        <w:tc>
          <w:tcPr>
            <w:tcW w:w="3696" w:type="dxa"/>
            <w:vMerge/>
            <w:tcBorders>
              <w:top w:val="nil"/>
            </w:tcBorders>
          </w:tcPr>
          <w:p w14:paraId="015816B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34" w:type="dxa"/>
          </w:tcPr>
          <w:p w14:paraId="2B6B3501" w14:textId="77777777" w:rsidR="006D3C3F" w:rsidRDefault="00EA7C73">
            <w:pPr>
              <w:pStyle w:val="TableParagraph"/>
              <w:spacing w:line="252" w:lineRule="exact"/>
              <w:ind w:left="108"/>
            </w:pPr>
            <w:r>
              <w:t>1</w:t>
            </w:r>
          </w:p>
        </w:tc>
        <w:tc>
          <w:tcPr>
            <w:tcW w:w="8171" w:type="dxa"/>
          </w:tcPr>
          <w:p w14:paraId="4ADD43C0" w14:textId="77777777" w:rsidR="006D3C3F" w:rsidRDefault="00EA7C73">
            <w:pPr>
              <w:pStyle w:val="TableParagraph"/>
              <w:ind w:left="111" w:right="181"/>
            </w:pPr>
            <w:r>
              <w:t>Организационно-экономическая характеристика предприятия. Местоположение,</w:t>
            </w:r>
            <w:r>
              <w:rPr>
                <w:spacing w:val="1"/>
              </w:rPr>
              <w:t xml:space="preserve"> </w:t>
            </w:r>
            <w:r>
              <w:t>размеры и специализация предприятия. Организационная структура предприятия и</w:t>
            </w:r>
            <w:r>
              <w:rPr>
                <w:spacing w:val="-53"/>
              </w:rPr>
              <w:t xml:space="preserve"> </w:t>
            </w:r>
            <w:r>
              <w:t>характеристика</w:t>
            </w:r>
            <w:r>
              <w:rPr>
                <w:spacing w:val="-1"/>
              </w:rPr>
              <w:t xml:space="preserve"> </w:t>
            </w:r>
            <w:r>
              <w:t>внутрихозяйственных подразделений.</w:t>
            </w:r>
          </w:p>
          <w:p w14:paraId="257D00AB" w14:textId="77777777" w:rsidR="006D3C3F" w:rsidRDefault="00EA7C73">
            <w:pPr>
              <w:pStyle w:val="TableParagraph"/>
              <w:ind w:left="111" w:right="209"/>
            </w:pPr>
            <w:r>
              <w:t>Принципы научного земледелия. Структура посевов, организация системы севооб-</w:t>
            </w:r>
            <w:r>
              <w:rPr>
                <w:spacing w:val="-52"/>
              </w:rPr>
              <w:t xml:space="preserve"> </w:t>
            </w:r>
            <w:r>
              <w:t>оротов,</w:t>
            </w:r>
            <w:r>
              <w:rPr>
                <w:spacing w:val="-1"/>
              </w:rPr>
              <w:t xml:space="preserve"> </w:t>
            </w:r>
            <w:r>
              <w:t>мероприятия</w:t>
            </w:r>
            <w:r>
              <w:rPr>
                <w:spacing w:val="-1"/>
              </w:rPr>
              <w:t xml:space="preserve"> </w:t>
            </w:r>
            <w:r>
              <w:t>по повышению плодородия</w:t>
            </w:r>
            <w:r>
              <w:rPr>
                <w:spacing w:val="-1"/>
              </w:rPr>
              <w:t xml:space="preserve"> </w:t>
            </w:r>
            <w:r>
              <w:t>почв.</w:t>
            </w:r>
          </w:p>
          <w:p w14:paraId="478F6F18" w14:textId="77777777" w:rsidR="006D3C3F" w:rsidRDefault="00EA7C73">
            <w:pPr>
              <w:pStyle w:val="TableParagraph"/>
              <w:ind w:left="111" w:right="228"/>
              <w:jc w:val="both"/>
            </w:pPr>
            <w:r>
              <w:t>Экономическая эффективность использования основных производственны фондов</w:t>
            </w:r>
            <w:r>
              <w:rPr>
                <w:spacing w:val="-52"/>
              </w:rPr>
              <w:t xml:space="preserve"> </w:t>
            </w:r>
            <w:r>
              <w:t>сельскохозяйственного назначения. Размер и структура основных фондов. Обеспе-</w:t>
            </w:r>
            <w:r>
              <w:rPr>
                <w:spacing w:val="-52"/>
              </w:rPr>
              <w:t xml:space="preserve"> </w:t>
            </w:r>
            <w:r>
              <w:t>ченность предприятия основными фондами. Эффективность использования основ-</w:t>
            </w:r>
            <w:r>
              <w:rPr>
                <w:spacing w:val="-52"/>
              </w:rPr>
              <w:t xml:space="preserve"> </w:t>
            </w:r>
            <w:r>
              <w:t>ных</w:t>
            </w:r>
            <w:r>
              <w:rPr>
                <w:spacing w:val="-1"/>
              </w:rPr>
              <w:t xml:space="preserve"> </w:t>
            </w:r>
            <w:r>
              <w:t>производственных фондов.</w:t>
            </w:r>
            <w:r>
              <w:rPr>
                <w:spacing w:val="54"/>
              </w:rPr>
              <w:t xml:space="preserve"> </w:t>
            </w:r>
            <w:r>
              <w:t>Расчёт нормы прибыли.</w:t>
            </w:r>
          </w:p>
          <w:p w14:paraId="64A5D6CA" w14:textId="77777777" w:rsidR="006D3C3F" w:rsidRDefault="00EA7C73">
            <w:pPr>
              <w:pStyle w:val="TableParagraph"/>
              <w:spacing w:line="254" w:lineRule="exact"/>
              <w:ind w:left="111" w:right="113"/>
              <w:jc w:val="both"/>
            </w:pPr>
            <w:r>
              <w:t>Организация основных трудовых процессов и уровень их механизации. Нормообра-</w:t>
            </w:r>
            <w:r>
              <w:rPr>
                <w:spacing w:val="-52"/>
              </w:rPr>
              <w:t xml:space="preserve"> </w:t>
            </w:r>
            <w:r>
              <w:t>зующие</w:t>
            </w:r>
            <w:r>
              <w:rPr>
                <w:spacing w:val="-4"/>
              </w:rPr>
              <w:t xml:space="preserve"> </w:t>
            </w:r>
            <w:r>
              <w:t>факторы и</w:t>
            </w:r>
            <w:r>
              <w:rPr>
                <w:spacing w:val="-2"/>
              </w:rPr>
              <w:t xml:space="preserve"> </w:t>
            </w:r>
            <w:r>
              <w:t>особенности нормирования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растениеводстве.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492DF2E0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FE99F08" w14:textId="77777777">
        <w:trPr>
          <w:trHeight w:val="250"/>
        </w:trPr>
        <w:tc>
          <w:tcPr>
            <w:tcW w:w="3696" w:type="dxa"/>
            <w:vMerge/>
            <w:tcBorders>
              <w:top w:val="nil"/>
            </w:tcBorders>
          </w:tcPr>
          <w:p w14:paraId="4F2EDE0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605" w:type="dxa"/>
            <w:gridSpan w:val="2"/>
          </w:tcPr>
          <w:p w14:paraId="5408A050" w14:textId="77777777" w:rsidR="006D3C3F" w:rsidRDefault="00EA7C73">
            <w:pPr>
              <w:pStyle w:val="TableParagraph"/>
              <w:spacing w:line="231" w:lineRule="exact"/>
              <w:ind w:left="108"/>
            </w:pPr>
            <w:r>
              <w:t>Практические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</w:p>
        </w:tc>
        <w:tc>
          <w:tcPr>
            <w:tcW w:w="1274" w:type="dxa"/>
            <w:vMerge w:val="restart"/>
          </w:tcPr>
          <w:p w14:paraId="69FB11E0" w14:textId="77777777" w:rsidR="006D3C3F" w:rsidRDefault="00EA7C73">
            <w:pPr>
              <w:pStyle w:val="TableParagraph"/>
              <w:spacing w:line="249" w:lineRule="exact"/>
              <w:ind w:left="14"/>
              <w:jc w:val="center"/>
            </w:pPr>
            <w:r>
              <w:t>6</w:t>
            </w:r>
          </w:p>
        </w:tc>
      </w:tr>
      <w:tr w:rsidR="006D3C3F" w14:paraId="6A716B1F" w14:textId="77777777">
        <w:trPr>
          <w:trHeight w:val="1012"/>
        </w:trPr>
        <w:tc>
          <w:tcPr>
            <w:tcW w:w="3696" w:type="dxa"/>
            <w:vMerge/>
            <w:tcBorders>
              <w:top w:val="nil"/>
            </w:tcBorders>
          </w:tcPr>
          <w:p w14:paraId="2086DBE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34" w:type="dxa"/>
          </w:tcPr>
          <w:p w14:paraId="70AE4F1B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1</w:t>
            </w:r>
          </w:p>
        </w:tc>
        <w:tc>
          <w:tcPr>
            <w:tcW w:w="8171" w:type="dxa"/>
          </w:tcPr>
          <w:p w14:paraId="6A1DAF20" w14:textId="77777777" w:rsidR="006D3C3F" w:rsidRDefault="00EA7C73">
            <w:pPr>
              <w:pStyle w:val="TableParagraph"/>
              <w:spacing w:line="251" w:lineRule="exact"/>
              <w:ind w:left="111"/>
            </w:pPr>
            <w:r>
              <w:t>Разработка</w:t>
            </w:r>
            <w:r>
              <w:rPr>
                <w:spacing w:val="-4"/>
              </w:rPr>
              <w:t xml:space="preserve"> </w:t>
            </w:r>
            <w:r>
              <w:t>мероприятий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повышению</w:t>
            </w:r>
            <w:r>
              <w:rPr>
                <w:spacing w:val="-4"/>
              </w:rPr>
              <w:t xml:space="preserve"> </w:t>
            </w:r>
            <w:r>
              <w:t>плодородия</w:t>
            </w:r>
            <w:r>
              <w:rPr>
                <w:spacing w:val="-5"/>
              </w:rPr>
              <w:t xml:space="preserve"> </w:t>
            </w:r>
            <w:r>
              <w:t>почв.</w:t>
            </w:r>
          </w:p>
          <w:p w14:paraId="0FD44342" w14:textId="77777777" w:rsidR="006D3C3F" w:rsidRDefault="00EA7C73">
            <w:pPr>
              <w:pStyle w:val="TableParagraph"/>
              <w:ind w:left="111" w:right="238"/>
            </w:pPr>
            <w:r>
              <w:t>Анализ экономической эффективности использования основных производственны</w:t>
            </w:r>
            <w:r>
              <w:rPr>
                <w:spacing w:val="-52"/>
              </w:rPr>
              <w:t xml:space="preserve"> </w:t>
            </w:r>
            <w:r>
              <w:t>фондов</w:t>
            </w:r>
            <w:r>
              <w:rPr>
                <w:spacing w:val="-2"/>
              </w:rPr>
              <w:t xml:space="preserve"> </w:t>
            </w:r>
            <w:r>
              <w:t>сельскохозяйственного предприятия.</w:t>
            </w:r>
          </w:p>
          <w:p w14:paraId="5D24EC47" w14:textId="77777777" w:rsidR="006D3C3F" w:rsidRDefault="00EA7C73">
            <w:pPr>
              <w:pStyle w:val="TableParagraph"/>
              <w:spacing w:line="236" w:lineRule="exact"/>
              <w:ind w:left="111"/>
            </w:pPr>
            <w:r>
              <w:t>Установление</w:t>
            </w:r>
            <w:r>
              <w:rPr>
                <w:spacing w:val="-2"/>
              </w:rPr>
              <w:t xml:space="preserve"> </w:t>
            </w:r>
            <w:r>
              <w:t>норм</w:t>
            </w:r>
            <w:r>
              <w:rPr>
                <w:spacing w:val="-1"/>
              </w:rPr>
              <w:t xml:space="preserve"> </w:t>
            </w:r>
            <w:r>
              <w:t>обслуживания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основе</w:t>
            </w:r>
            <w:r>
              <w:rPr>
                <w:spacing w:val="-3"/>
              </w:rPr>
              <w:t xml:space="preserve"> </w:t>
            </w:r>
            <w:r>
              <w:t>хронографии</w:t>
            </w:r>
            <w:r>
              <w:rPr>
                <w:spacing w:val="-5"/>
              </w:rPr>
              <w:t xml:space="preserve"> </w:t>
            </w:r>
            <w:r>
              <w:t>рабочего</w:t>
            </w:r>
            <w:r>
              <w:rPr>
                <w:spacing w:val="-4"/>
              </w:rPr>
              <w:t xml:space="preserve"> </w:t>
            </w:r>
            <w:r>
              <w:t>дня.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14:paraId="6C894D8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0C6F227" w14:textId="77777777">
        <w:trPr>
          <w:trHeight w:val="251"/>
        </w:trPr>
        <w:tc>
          <w:tcPr>
            <w:tcW w:w="3696" w:type="dxa"/>
            <w:vMerge w:val="restart"/>
          </w:tcPr>
          <w:p w14:paraId="1C276DFD" w14:textId="77777777" w:rsidR="006D3C3F" w:rsidRDefault="00EA7C73">
            <w:pPr>
              <w:pStyle w:val="TableParagraph"/>
              <w:ind w:right="121"/>
            </w:pPr>
            <w:r>
              <w:t>Тема 4.5. Внутрихозяйственное про-</w:t>
            </w:r>
            <w:r>
              <w:rPr>
                <w:spacing w:val="-52"/>
              </w:rPr>
              <w:t xml:space="preserve"> </w:t>
            </w:r>
            <w:r>
              <w:t>гнозирование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планирование</w:t>
            </w:r>
          </w:p>
        </w:tc>
        <w:tc>
          <w:tcPr>
            <w:tcW w:w="434" w:type="dxa"/>
          </w:tcPr>
          <w:p w14:paraId="2FB341B4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171" w:type="dxa"/>
          </w:tcPr>
          <w:p w14:paraId="0AEC521D" w14:textId="77777777" w:rsidR="006D3C3F" w:rsidRDefault="00EA7C73">
            <w:pPr>
              <w:pStyle w:val="TableParagraph"/>
              <w:spacing w:line="232" w:lineRule="exact"/>
              <w:ind w:left="111"/>
            </w:pPr>
            <w:r>
              <w:t>Содержание</w:t>
            </w:r>
          </w:p>
        </w:tc>
        <w:tc>
          <w:tcPr>
            <w:tcW w:w="1274" w:type="dxa"/>
          </w:tcPr>
          <w:p w14:paraId="2716CD19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078B8F92" w14:textId="77777777">
        <w:trPr>
          <w:trHeight w:val="2784"/>
        </w:trPr>
        <w:tc>
          <w:tcPr>
            <w:tcW w:w="3696" w:type="dxa"/>
            <w:vMerge/>
            <w:tcBorders>
              <w:top w:val="nil"/>
            </w:tcBorders>
          </w:tcPr>
          <w:p w14:paraId="5B44933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34" w:type="dxa"/>
          </w:tcPr>
          <w:p w14:paraId="70D17987" w14:textId="77777777" w:rsidR="006D3C3F" w:rsidRDefault="00EA7C73">
            <w:pPr>
              <w:pStyle w:val="TableParagraph"/>
              <w:spacing w:line="252" w:lineRule="exact"/>
              <w:ind w:left="108"/>
            </w:pPr>
            <w:r>
              <w:t>1</w:t>
            </w:r>
          </w:p>
        </w:tc>
        <w:tc>
          <w:tcPr>
            <w:tcW w:w="8171" w:type="dxa"/>
          </w:tcPr>
          <w:p w14:paraId="2F301F3D" w14:textId="77777777" w:rsidR="006D3C3F" w:rsidRDefault="00EA7C73">
            <w:pPr>
              <w:pStyle w:val="TableParagraph"/>
              <w:ind w:left="111" w:right="195"/>
            </w:pPr>
            <w:r>
              <w:t>Основные задачи и принципы внутрихозяйственного прогнозирования и планиро-</w:t>
            </w:r>
            <w:r>
              <w:rPr>
                <w:spacing w:val="1"/>
              </w:rPr>
              <w:t xml:space="preserve"> </w:t>
            </w:r>
            <w:r>
              <w:t>вания развития сельскохозяйственных предприятий Классификации прогнозирова-</w:t>
            </w:r>
            <w:r>
              <w:rPr>
                <w:spacing w:val="-52"/>
              </w:rPr>
              <w:t xml:space="preserve"> </w:t>
            </w:r>
            <w:r>
              <w:t>ния в</w:t>
            </w:r>
            <w:r>
              <w:rPr>
                <w:spacing w:val="1"/>
              </w:rPr>
              <w:t xml:space="preserve"> </w:t>
            </w:r>
            <w:r>
              <w:t>зависимости от цели, периода разработки, по объектам разработки.</w:t>
            </w:r>
            <w:r>
              <w:rPr>
                <w:spacing w:val="1"/>
              </w:rPr>
              <w:t xml:space="preserve"> </w:t>
            </w:r>
            <w:r>
              <w:t>Взаимо-</w:t>
            </w:r>
            <w:r>
              <w:rPr>
                <w:spacing w:val="-52"/>
              </w:rPr>
              <w:t xml:space="preserve"> </w:t>
            </w:r>
            <w:r>
              <w:t>связь прогнозирования и планирования. Методы обоснования обязательности пла-</w:t>
            </w:r>
            <w:r>
              <w:rPr>
                <w:spacing w:val="-52"/>
              </w:rPr>
              <w:t xml:space="preserve"> </w:t>
            </w:r>
            <w:r>
              <w:t>новых</w:t>
            </w:r>
            <w:r>
              <w:rPr>
                <w:spacing w:val="-1"/>
              </w:rPr>
              <w:t xml:space="preserve"> </w:t>
            </w:r>
            <w:r>
              <w:t>заданий.</w:t>
            </w:r>
          </w:p>
          <w:p w14:paraId="642B2FEA" w14:textId="77777777" w:rsidR="006D3C3F" w:rsidRDefault="00EA7C73">
            <w:pPr>
              <w:pStyle w:val="TableParagraph"/>
              <w:spacing w:before="1"/>
              <w:ind w:left="111" w:right="278"/>
              <w:jc w:val="both"/>
            </w:pPr>
            <w:r>
              <w:t>Годовой план производственно-финансовой деятельности сельскохозяйственного</w:t>
            </w:r>
            <w:r>
              <w:rPr>
                <w:spacing w:val="1"/>
              </w:rPr>
              <w:t xml:space="preserve"> </w:t>
            </w:r>
            <w:r>
              <w:t>предприятия. Основные разделы и порядок разработки. Классификация задач пла-</w:t>
            </w:r>
            <w:r>
              <w:rPr>
                <w:spacing w:val="-52"/>
              </w:rPr>
              <w:t xml:space="preserve"> </w:t>
            </w:r>
            <w:r>
              <w:t>нирования.</w:t>
            </w:r>
          </w:p>
          <w:p w14:paraId="67DA0C28" w14:textId="77777777" w:rsidR="006D3C3F" w:rsidRDefault="00EA7C73">
            <w:pPr>
              <w:pStyle w:val="TableParagraph"/>
              <w:spacing w:line="252" w:lineRule="exact"/>
              <w:ind w:left="111"/>
              <w:jc w:val="both"/>
            </w:pPr>
            <w:r>
              <w:t>Перспективное</w:t>
            </w:r>
            <w:r>
              <w:rPr>
                <w:spacing w:val="-4"/>
              </w:rPr>
              <w:t xml:space="preserve"> </w:t>
            </w:r>
            <w:r>
              <w:t>планирование.</w:t>
            </w:r>
            <w:r>
              <w:rPr>
                <w:spacing w:val="-2"/>
              </w:rPr>
              <w:t xml:space="preserve"> </w:t>
            </w:r>
            <w:r>
              <w:t>Долгосрочный</w:t>
            </w:r>
            <w:r>
              <w:rPr>
                <w:spacing w:val="-4"/>
              </w:rPr>
              <w:t xml:space="preserve"> </w:t>
            </w:r>
            <w:r>
              <w:t>прогноз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5-15</w:t>
            </w:r>
            <w:r>
              <w:rPr>
                <w:spacing w:val="-3"/>
              </w:rPr>
              <w:t xml:space="preserve"> </w:t>
            </w:r>
            <w:r>
              <w:t>лет</w:t>
            </w:r>
            <w:r>
              <w:rPr>
                <w:spacing w:val="-4"/>
              </w:rPr>
              <w:t xml:space="preserve"> </w:t>
            </w:r>
            <w:r>
              <w:t>(обоснованное</w:t>
            </w:r>
          </w:p>
          <w:p w14:paraId="331146CE" w14:textId="77777777" w:rsidR="006D3C3F" w:rsidRDefault="00EA7C73">
            <w:pPr>
              <w:pStyle w:val="TableParagraph"/>
              <w:spacing w:line="254" w:lineRule="exact"/>
              <w:ind w:left="111" w:right="159"/>
              <w:jc w:val="both"/>
            </w:pPr>
            <w:r>
              <w:t>вероятностное предположение об изменениях в структуре и запросах рынка, техни-</w:t>
            </w:r>
            <w:r>
              <w:rPr>
                <w:spacing w:val="-52"/>
              </w:rPr>
              <w:t xml:space="preserve"> </w:t>
            </w:r>
            <w:r>
              <w:t>ке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технологии</w:t>
            </w:r>
            <w:r>
              <w:rPr>
                <w:spacing w:val="-3"/>
              </w:rPr>
              <w:t xml:space="preserve"> </w:t>
            </w:r>
            <w:r>
              <w:t>производства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социально-экономических</w:t>
            </w:r>
            <w:r>
              <w:rPr>
                <w:spacing w:val="-2"/>
              </w:rPr>
              <w:t xml:space="preserve"> </w:t>
            </w:r>
            <w:r>
              <w:t>последствиях)</w:t>
            </w:r>
            <w:r>
              <w:rPr>
                <w:spacing w:val="-4"/>
              </w:rPr>
              <w:t xml:space="preserve"> </w:t>
            </w:r>
            <w:r>
              <w:t>План</w:t>
            </w:r>
          </w:p>
        </w:tc>
        <w:tc>
          <w:tcPr>
            <w:tcW w:w="1274" w:type="dxa"/>
          </w:tcPr>
          <w:p w14:paraId="38D6125F" w14:textId="77777777" w:rsidR="006D3C3F" w:rsidRDefault="00EA7C73">
            <w:pPr>
              <w:pStyle w:val="TableParagraph"/>
              <w:spacing w:line="252" w:lineRule="exact"/>
              <w:ind w:left="14"/>
              <w:jc w:val="center"/>
            </w:pPr>
            <w:r>
              <w:t>4</w:t>
            </w:r>
          </w:p>
        </w:tc>
      </w:tr>
    </w:tbl>
    <w:p w14:paraId="100F8B57" w14:textId="77777777" w:rsidR="006D3C3F" w:rsidRDefault="006D3C3F">
      <w:pPr>
        <w:spacing w:line="252" w:lineRule="exact"/>
        <w:jc w:val="center"/>
        <w:sectPr w:rsidR="006D3C3F">
          <w:type w:val="continuous"/>
          <w:pgSz w:w="16840" w:h="11910" w:orient="landscape"/>
          <w:pgMar w:top="560" w:right="1140" w:bottom="1480" w:left="760" w:header="0" w:footer="1291" w:gutter="0"/>
          <w:cols w:space="720"/>
        </w:sectPr>
      </w:pP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6"/>
        <w:gridCol w:w="434"/>
        <w:gridCol w:w="8171"/>
        <w:gridCol w:w="1274"/>
      </w:tblGrid>
      <w:tr w:rsidR="006D3C3F" w14:paraId="50277A50" w14:textId="77777777">
        <w:trPr>
          <w:trHeight w:val="1519"/>
        </w:trPr>
        <w:tc>
          <w:tcPr>
            <w:tcW w:w="3696" w:type="dxa"/>
          </w:tcPr>
          <w:p w14:paraId="3F613E08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434" w:type="dxa"/>
          </w:tcPr>
          <w:p w14:paraId="10957FF1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8171" w:type="dxa"/>
          </w:tcPr>
          <w:p w14:paraId="5259FB85" w14:textId="77777777" w:rsidR="006D3C3F" w:rsidRDefault="00EA7C73">
            <w:pPr>
              <w:pStyle w:val="TableParagraph"/>
              <w:ind w:left="111" w:right="366"/>
            </w:pPr>
            <w:r>
              <w:t>развития на 3-5 лет с разбивкой по годам и целевые программы решения важней-</w:t>
            </w:r>
            <w:r>
              <w:rPr>
                <w:spacing w:val="-52"/>
              </w:rPr>
              <w:t xml:space="preserve"> </w:t>
            </w:r>
            <w:r>
              <w:t>ших проблем.</w:t>
            </w:r>
          </w:p>
          <w:p w14:paraId="6112F548" w14:textId="77777777" w:rsidR="006D3C3F" w:rsidRDefault="00EA7C73">
            <w:pPr>
              <w:pStyle w:val="TableParagraph"/>
              <w:ind w:left="111"/>
            </w:pPr>
            <w:r>
              <w:t>Оперативное планирование. Календарное планирования производства продукции</w:t>
            </w:r>
            <w:r>
              <w:rPr>
                <w:spacing w:val="1"/>
              </w:rPr>
              <w:t xml:space="preserve"> </w:t>
            </w:r>
            <w:r>
              <w:t>растениеводства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диспетчеризация</w:t>
            </w:r>
            <w:r>
              <w:rPr>
                <w:spacing w:val="-5"/>
              </w:rPr>
              <w:t xml:space="preserve"> </w:t>
            </w:r>
            <w:r>
              <w:t>планов.</w:t>
            </w:r>
            <w:r>
              <w:rPr>
                <w:spacing w:val="-4"/>
              </w:rPr>
              <w:t xml:space="preserve"> </w:t>
            </w:r>
            <w:r>
              <w:t>Плановые</w:t>
            </w:r>
            <w:r>
              <w:rPr>
                <w:spacing w:val="-4"/>
              </w:rPr>
              <w:t xml:space="preserve"> </w:t>
            </w:r>
            <w:r>
              <w:t>нормативы;</w:t>
            </w:r>
            <w:r>
              <w:rPr>
                <w:spacing w:val="-3"/>
              </w:rPr>
              <w:t xml:space="preserve"> </w:t>
            </w:r>
            <w:r>
              <w:t>планы-графики</w:t>
            </w:r>
          </w:p>
          <w:p w14:paraId="2F58AE70" w14:textId="77777777" w:rsidR="006D3C3F" w:rsidRDefault="00EA7C73">
            <w:pPr>
              <w:pStyle w:val="TableParagraph"/>
              <w:spacing w:line="252" w:lineRule="exact"/>
              <w:ind w:left="111" w:right="260"/>
            </w:pPr>
            <w:r>
              <w:t>производства, расчеты загрузки оборудования, доведение производственных зада-</w:t>
            </w:r>
            <w:r>
              <w:rPr>
                <w:spacing w:val="-52"/>
              </w:rPr>
              <w:t xml:space="preserve"> </w:t>
            </w:r>
            <w:r>
              <w:t>ний</w:t>
            </w:r>
            <w:r>
              <w:rPr>
                <w:spacing w:val="-1"/>
              </w:rPr>
              <w:t xml:space="preserve"> </w:t>
            </w:r>
            <w:r>
              <w:t>до подразделений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рабочих</w:t>
            </w:r>
            <w:r>
              <w:rPr>
                <w:spacing w:val="-1"/>
              </w:rPr>
              <w:t xml:space="preserve"> </w:t>
            </w:r>
            <w:r>
              <w:t>мест предприятия.</w:t>
            </w:r>
          </w:p>
        </w:tc>
        <w:tc>
          <w:tcPr>
            <w:tcW w:w="1274" w:type="dxa"/>
          </w:tcPr>
          <w:p w14:paraId="7828CC03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2C8E1BA8" w14:textId="77777777">
        <w:trPr>
          <w:trHeight w:val="2025"/>
        </w:trPr>
        <w:tc>
          <w:tcPr>
            <w:tcW w:w="12301" w:type="dxa"/>
            <w:gridSpan w:val="3"/>
          </w:tcPr>
          <w:p w14:paraId="569F5C31" w14:textId="77777777" w:rsidR="006D3C3F" w:rsidRDefault="00EA7C73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работа</w:t>
            </w:r>
          </w:p>
          <w:p w14:paraId="3AA09519" w14:textId="77777777" w:rsidR="006D3C3F" w:rsidRDefault="00EA7C73">
            <w:pPr>
              <w:pStyle w:val="TableParagraph"/>
              <w:spacing w:line="252" w:lineRule="exact"/>
            </w:pPr>
            <w:r>
              <w:t>Народные</w:t>
            </w:r>
            <w:r>
              <w:rPr>
                <w:spacing w:val="-10"/>
              </w:rPr>
              <w:t xml:space="preserve"> </w:t>
            </w:r>
            <w:r>
              <w:t>предприятия.</w:t>
            </w:r>
          </w:p>
          <w:p w14:paraId="3D84BCFE" w14:textId="77777777" w:rsidR="006D3C3F" w:rsidRDefault="00EA7C73">
            <w:pPr>
              <w:pStyle w:val="TableParagraph"/>
              <w:ind w:right="7211"/>
            </w:pPr>
            <w:r>
              <w:t>Некоммерческие объединения: ассоциации и союзы.</w:t>
            </w:r>
            <w:r>
              <w:rPr>
                <w:spacing w:val="-53"/>
              </w:rPr>
              <w:t xml:space="preserve"> </w:t>
            </w:r>
            <w:r>
              <w:t>Казенные</w:t>
            </w:r>
            <w:r>
              <w:rPr>
                <w:spacing w:val="-1"/>
              </w:rPr>
              <w:t xml:space="preserve"> </w:t>
            </w:r>
            <w:r>
              <w:t>предприятия.</w:t>
            </w:r>
          </w:p>
          <w:p w14:paraId="28533F1B" w14:textId="77777777" w:rsidR="006D3C3F" w:rsidRDefault="00EA7C73">
            <w:pPr>
              <w:pStyle w:val="TableParagraph"/>
              <w:ind w:right="5169"/>
            </w:pPr>
            <w:r>
              <w:t>Коммерческие объединения. Пути возникновения: слияние и поглощение.</w:t>
            </w:r>
            <w:r>
              <w:rPr>
                <w:spacing w:val="-52"/>
              </w:rPr>
              <w:t xml:space="preserve"> </w:t>
            </w:r>
            <w:r>
              <w:t>Унитарные</w:t>
            </w:r>
            <w:r>
              <w:rPr>
                <w:spacing w:val="-1"/>
              </w:rPr>
              <w:t xml:space="preserve"> </w:t>
            </w:r>
            <w:r>
              <w:t>предприятия.</w:t>
            </w:r>
          </w:p>
          <w:p w14:paraId="1CA8B8B1" w14:textId="77777777" w:rsidR="006D3C3F" w:rsidRDefault="00EA7C73">
            <w:pPr>
              <w:pStyle w:val="TableParagraph"/>
              <w:spacing w:line="252" w:lineRule="exact"/>
            </w:pPr>
            <w:r>
              <w:t>Восстановление</w:t>
            </w:r>
            <w:r>
              <w:rPr>
                <w:spacing w:val="-3"/>
              </w:rPr>
              <w:t xml:space="preserve"> </w:t>
            </w:r>
            <w:r>
              <w:t>нарушенных</w:t>
            </w:r>
            <w:r>
              <w:rPr>
                <w:spacing w:val="-1"/>
              </w:rPr>
              <w:t xml:space="preserve"> </w:t>
            </w:r>
            <w:r>
              <w:t>земель.</w:t>
            </w:r>
          </w:p>
          <w:p w14:paraId="0FC21587" w14:textId="77777777" w:rsidR="006D3C3F" w:rsidRDefault="00EA7C73">
            <w:pPr>
              <w:pStyle w:val="TableParagraph"/>
              <w:spacing w:line="235" w:lineRule="exact"/>
            </w:pPr>
            <w:r>
              <w:t>Трансформация</w:t>
            </w:r>
            <w:r>
              <w:rPr>
                <w:spacing w:val="-5"/>
              </w:rPr>
              <w:t xml:space="preserve"> </w:t>
            </w:r>
            <w:r>
              <w:t>земельных</w:t>
            </w:r>
            <w:r>
              <w:rPr>
                <w:spacing w:val="-2"/>
              </w:rPr>
              <w:t xml:space="preserve"> </w:t>
            </w:r>
            <w:r>
              <w:t>угодий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сельскохозяйственных</w:t>
            </w:r>
            <w:r>
              <w:rPr>
                <w:spacing w:val="-2"/>
              </w:rPr>
              <w:t xml:space="preserve"> </w:t>
            </w:r>
            <w:r>
              <w:t>предприятиях.</w:t>
            </w:r>
          </w:p>
        </w:tc>
        <w:tc>
          <w:tcPr>
            <w:tcW w:w="1274" w:type="dxa"/>
          </w:tcPr>
          <w:p w14:paraId="23C08A80" w14:textId="43D99379" w:rsidR="006D3C3F" w:rsidRDefault="00185A8A">
            <w:pPr>
              <w:pStyle w:val="TableParagraph"/>
              <w:spacing w:before="1"/>
              <w:ind w:left="508" w:right="494"/>
              <w:jc w:val="center"/>
            </w:pPr>
            <w:r>
              <w:t>2</w:t>
            </w:r>
          </w:p>
        </w:tc>
      </w:tr>
    </w:tbl>
    <w:p w14:paraId="62C7B6A0" w14:textId="77777777" w:rsidR="006D3C3F" w:rsidRDefault="006D3C3F">
      <w:pPr>
        <w:jc w:val="center"/>
        <w:sectPr w:rsidR="006D3C3F">
          <w:type w:val="continuous"/>
          <w:pgSz w:w="16840" w:h="11910" w:orient="landscape"/>
          <w:pgMar w:top="560" w:right="1140" w:bottom="1480" w:left="760" w:header="0" w:footer="1291" w:gutter="0"/>
          <w:cols w:space="720"/>
        </w:sectPr>
      </w:pP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02"/>
        <w:gridCol w:w="1274"/>
      </w:tblGrid>
      <w:tr w:rsidR="006D3C3F" w14:paraId="69763951" w14:textId="77777777">
        <w:trPr>
          <w:trHeight w:val="3794"/>
        </w:trPr>
        <w:tc>
          <w:tcPr>
            <w:tcW w:w="12302" w:type="dxa"/>
          </w:tcPr>
          <w:p w14:paraId="663D26D0" w14:textId="77777777" w:rsidR="006D3C3F" w:rsidRDefault="00EA7C73">
            <w:pPr>
              <w:pStyle w:val="TableParagraph"/>
              <w:ind w:right="10262"/>
              <w:rPr>
                <w:b/>
              </w:rPr>
            </w:pPr>
            <w:r>
              <w:rPr>
                <w:b/>
              </w:rPr>
              <w:lastRenderedPageBreak/>
              <w:t>Учебная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практика.</w:t>
            </w:r>
          </w:p>
          <w:p w14:paraId="5306DA4B" w14:textId="77777777" w:rsidR="006D3C3F" w:rsidRDefault="00EA7C73">
            <w:pPr>
              <w:pStyle w:val="TableParagraph"/>
              <w:ind w:right="10262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работ:</w:t>
            </w:r>
          </w:p>
          <w:p w14:paraId="48F15C31" w14:textId="77777777" w:rsidR="006D3C3F" w:rsidRDefault="00EA7C73">
            <w:pPr>
              <w:pStyle w:val="TableParagraph"/>
              <w:spacing w:line="252" w:lineRule="exact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решение</w:t>
            </w:r>
            <w:r>
              <w:rPr>
                <w:spacing w:val="-1"/>
              </w:rPr>
              <w:t xml:space="preserve"> </w:t>
            </w:r>
            <w:r>
              <w:t>производственных</w:t>
            </w:r>
            <w:r>
              <w:rPr>
                <w:spacing w:val="-3"/>
              </w:rPr>
              <w:t xml:space="preserve"> </w:t>
            </w:r>
            <w:r>
              <w:t>ситуационных</w:t>
            </w:r>
            <w:r>
              <w:rPr>
                <w:spacing w:val="-1"/>
              </w:rPr>
              <w:t xml:space="preserve"> </w:t>
            </w:r>
            <w:r>
              <w:t>задач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вопросам:</w:t>
            </w:r>
          </w:p>
          <w:p w14:paraId="6E6AA1AF" w14:textId="77777777" w:rsidR="006D3C3F" w:rsidRDefault="00EA7C73">
            <w:pPr>
              <w:pStyle w:val="TableParagraph"/>
              <w:ind w:right="416"/>
            </w:pPr>
            <w:r>
              <w:t>Составление оперативного плана выполнения работ по производству сельскохозяйственной продукции на заданный период;</w:t>
            </w:r>
            <w:r>
              <w:rPr>
                <w:spacing w:val="-52"/>
              </w:rPr>
              <w:t xml:space="preserve"> </w:t>
            </w:r>
            <w:r>
              <w:t>Составление оперативного плана выполнения работ по реализации сельскохозяйственной продукции на заданный период;</w:t>
            </w:r>
            <w:r>
              <w:rPr>
                <w:spacing w:val="1"/>
              </w:rPr>
              <w:t xml:space="preserve"> </w:t>
            </w:r>
            <w:r>
              <w:t>Расчет</w:t>
            </w:r>
            <w:r>
              <w:rPr>
                <w:spacing w:val="-1"/>
              </w:rPr>
              <w:t xml:space="preserve"> </w:t>
            </w:r>
            <w:r>
              <w:t>необходимого числа агрегатов</w:t>
            </w:r>
            <w:r>
              <w:rPr>
                <w:spacing w:val="-1"/>
              </w:rPr>
              <w:t xml:space="preserve"> </w:t>
            </w:r>
            <w:r>
              <w:t>по отдельным операциям;</w:t>
            </w:r>
          </w:p>
          <w:p w14:paraId="0BC9A745" w14:textId="77777777" w:rsidR="006D3C3F" w:rsidRDefault="00EA7C73">
            <w:pPr>
              <w:pStyle w:val="TableParagraph"/>
              <w:spacing w:line="253" w:lineRule="exact"/>
            </w:pPr>
            <w:r>
              <w:t>Расчет</w:t>
            </w:r>
            <w:r>
              <w:rPr>
                <w:spacing w:val="-2"/>
              </w:rPr>
              <w:t xml:space="preserve"> </w:t>
            </w:r>
            <w:r>
              <w:t>необходимого</w:t>
            </w:r>
            <w:r>
              <w:rPr>
                <w:spacing w:val="-2"/>
              </w:rPr>
              <w:t xml:space="preserve"> </w:t>
            </w:r>
            <w:r>
              <w:t>числа</w:t>
            </w:r>
            <w:r>
              <w:rPr>
                <w:spacing w:val="-2"/>
              </w:rPr>
              <w:t xml:space="preserve"> </w:t>
            </w:r>
            <w:r>
              <w:t>рабочих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отдельным</w:t>
            </w:r>
            <w:r>
              <w:rPr>
                <w:spacing w:val="-8"/>
              </w:rPr>
              <w:t xml:space="preserve"> </w:t>
            </w:r>
            <w:r>
              <w:t>операциям;</w:t>
            </w:r>
          </w:p>
          <w:p w14:paraId="5222BCBC" w14:textId="77777777" w:rsidR="006D3C3F" w:rsidRDefault="00EA7C73">
            <w:pPr>
              <w:pStyle w:val="TableParagraph"/>
              <w:ind w:right="4838"/>
            </w:pPr>
            <w:r>
              <w:t>Расчет потребности в ресурсах по отдельным операциям оперативного плана;</w:t>
            </w:r>
            <w:r>
              <w:rPr>
                <w:spacing w:val="-52"/>
              </w:rPr>
              <w:t xml:space="preserve"> </w:t>
            </w:r>
            <w:r>
              <w:t>Определение</w:t>
            </w:r>
            <w:r>
              <w:rPr>
                <w:spacing w:val="-1"/>
              </w:rPr>
              <w:t xml:space="preserve"> </w:t>
            </w:r>
            <w:r>
              <w:t>производственных запасов ресурсов;</w:t>
            </w:r>
          </w:p>
          <w:p w14:paraId="19AF5AC1" w14:textId="77777777" w:rsidR="006D3C3F" w:rsidRDefault="00EA7C73">
            <w:pPr>
              <w:pStyle w:val="TableParagraph"/>
              <w:spacing w:line="252" w:lineRule="exact"/>
            </w:pP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заявок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приобретение</w:t>
            </w:r>
            <w:r>
              <w:rPr>
                <w:spacing w:val="-4"/>
              </w:rPr>
              <w:t xml:space="preserve"> </w:t>
            </w:r>
            <w:r>
              <w:t>оборудования;</w:t>
            </w:r>
          </w:p>
          <w:p w14:paraId="77396B83" w14:textId="77777777" w:rsidR="006D3C3F" w:rsidRDefault="00EA7C73">
            <w:pPr>
              <w:pStyle w:val="TableParagraph"/>
              <w:spacing w:line="252" w:lineRule="exact"/>
            </w:pP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заявок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приобретение</w:t>
            </w:r>
            <w:r>
              <w:rPr>
                <w:spacing w:val="-5"/>
              </w:rPr>
              <w:t xml:space="preserve"> </w:t>
            </w:r>
            <w:r>
              <w:t>семенного,</w:t>
            </w:r>
            <w:r>
              <w:rPr>
                <w:spacing w:val="-2"/>
              </w:rPr>
              <w:t xml:space="preserve"> </w:t>
            </w:r>
            <w:r>
              <w:t>посадочного</w:t>
            </w:r>
            <w:r>
              <w:rPr>
                <w:spacing w:val="-3"/>
              </w:rPr>
              <w:t xml:space="preserve"> </w:t>
            </w:r>
            <w:r>
              <w:t>фонда;</w:t>
            </w:r>
          </w:p>
          <w:p w14:paraId="70DE72C7" w14:textId="77777777" w:rsidR="006D3C3F" w:rsidRDefault="00EA7C73">
            <w:pPr>
              <w:pStyle w:val="TableParagraph"/>
              <w:spacing w:before="2" w:line="252" w:lineRule="exact"/>
            </w:pPr>
            <w:r>
              <w:t>Составление</w:t>
            </w:r>
            <w:r>
              <w:rPr>
                <w:spacing w:val="-2"/>
              </w:rPr>
              <w:t xml:space="preserve"> </w:t>
            </w:r>
            <w:r>
              <w:t>заявок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приобретение</w:t>
            </w:r>
            <w:r>
              <w:rPr>
                <w:spacing w:val="-4"/>
              </w:rPr>
              <w:t xml:space="preserve"> </w:t>
            </w:r>
            <w:r>
              <w:t>удобрений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средств</w:t>
            </w:r>
            <w:r>
              <w:rPr>
                <w:spacing w:val="-4"/>
              </w:rPr>
              <w:t xml:space="preserve"> </w:t>
            </w:r>
            <w:r>
              <w:t>защиты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заданных</w:t>
            </w:r>
            <w:r>
              <w:rPr>
                <w:spacing w:val="-2"/>
              </w:rPr>
              <w:t xml:space="preserve"> </w:t>
            </w:r>
            <w:r>
              <w:t>культур;</w:t>
            </w:r>
          </w:p>
          <w:p w14:paraId="20E6359B" w14:textId="77777777" w:rsidR="006D3C3F" w:rsidRDefault="00EA7C73">
            <w:pPr>
              <w:pStyle w:val="TableParagraph"/>
            </w:pPr>
            <w:r>
              <w:t>Составление</w:t>
            </w:r>
            <w:r>
              <w:rPr>
                <w:spacing w:val="25"/>
              </w:rPr>
              <w:t xml:space="preserve"> </w:t>
            </w:r>
            <w:r>
              <w:t>акта</w:t>
            </w:r>
            <w:r>
              <w:rPr>
                <w:spacing w:val="25"/>
              </w:rPr>
              <w:t xml:space="preserve"> </w:t>
            </w:r>
            <w:r>
              <w:t>о</w:t>
            </w:r>
            <w:r>
              <w:rPr>
                <w:spacing w:val="27"/>
              </w:rPr>
              <w:t xml:space="preserve"> </w:t>
            </w:r>
            <w:r>
              <w:t>списании</w:t>
            </w:r>
            <w:r>
              <w:rPr>
                <w:spacing w:val="28"/>
              </w:rPr>
              <w:t xml:space="preserve"> </w:t>
            </w:r>
            <w:r>
              <w:t>оборудования</w:t>
            </w:r>
            <w:r>
              <w:rPr>
                <w:spacing w:val="26"/>
              </w:rPr>
              <w:t xml:space="preserve"> </w:t>
            </w:r>
            <w:r>
              <w:t>по</w:t>
            </w:r>
            <w:r>
              <w:rPr>
                <w:spacing w:val="27"/>
              </w:rPr>
              <w:t xml:space="preserve"> </w:t>
            </w:r>
            <w:r>
              <w:t>различным</w:t>
            </w:r>
            <w:r>
              <w:rPr>
                <w:spacing w:val="27"/>
              </w:rPr>
              <w:t xml:space="preserve"> </w:t>
            </w:r>
            <w:r>
              <w:t>причинам:</w:t>
            </w:r>
            <w:r>
              <w:rPr>
                <w:spacing w:val="28"/>
              </w:rPr>
              <w:t xml:space="preserve"> </w:t>
            </w:r>
            <w:r>
              <w:t>отработки</w:t>
            </w:r>
            <w:r>
              <w:rPr>
                <w:spacing w:val="27"/>
              </w:rPr>
              <w:t xml:space="preserve"> </w:t>
            </w:r>
            <w:r>
              <w:t>срока</w:t>
            </w:r>
            <w:r>
              <w:rPr>
                <w:spacing w:val="25"/>
              </w:rPr>
              <w:t xml:space="preserve"> </w:t>
            </w:r>
            <w:r>
              <w:t>службы,</w:t>
            </w:r>
            <w:r>
              <w:rPr>
                <w:spacing w:val="29"/>
              </w:rPr>
              <w:t xml:space="preserve"> </w:t>
            </w:r>
            <w:r>
              <w:t>вследствие</w:t>
            </w:r>
            <w:r>
              <w:rPr>
                <w:spacing w:val="27"/>
              </w:rPr>
              <w:t xml:space="preserve"> </w:t>
            </w:r>
            <w:r>
              <w:t>аварии</w:t>
            </w:r>
            <w:r>
              <w:rPr>
                <w:spacing w:val="26"/>
              </w:rPr>
              <w:t xml:space="preserve"> </w:t>
            </w:r>
            <w:r>
              <w:t>или</w:t>
            </w:r>
            <w:r>
              <w:rPr>
                <w:spacing w:val="27"/>
              </w:rPr>
              <w:t xml:space="preserve"> </w:t>
            </w:r>
            <w:r>
              <w:t>разу-</w:t>
            </w:r>
            <w:r>
              <w:rPr>
                <w:spacing w:val="-52"/>
              </w:rPr>
              <w:t xml:space="preserve"> </w:t>
            </w:r>
            <w:r>
              <w:t>комплектовании,</w:t>
            </w:r>
            <w:r>
              <w:rPr>
                <w:spacing w:val="-1"/>
              </w:rPr>
              <w:t xml:space="preserve"> </w:t>
            </w:r>
            <w:r>
              <w:t>стихийного бедствия;</w:t>
            </w:r>
          </w:p>
          <w:p w14:paraId="3AA331C8" w14:textId="77777777" w:rsidR="006D3C3F" w:rsidRDefault="00EA7C73">
            <w:pPr>
              <w:pStyle w:val="TableParagraph"/>
              <w:spacing w:line="233" w:lineRule="exact"/>
            </w:pP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сопутствующей</w:t>
            </w:r>
            <w:r>
              <w:rPr>
                <w:spacing w:val="-2"/>
              </w:rPr>
              <w:t xml:space="preserve"> </w:t>
            </w:r>
            <w:r>
              <w:t>документации.</w:t>
            </w:r>
          </w:p>
        </w:tc>
        <w:tc>
          <w:tcPr>
            <w:tcW w:w="1274" w:type="dxa"/>
          </w:tcPr>
          <w:p w14:paraId="21B9A185" w14:textId="3027AB23" w:rsidR="006D3C3F" w:rsidRDefault="00185A8A">
            <w:pPr>
              <w:pStyle w:val="TableParagraph"/>
              <w:spacing w:line="251" w:lineRule="exact"/>
              <w:ind w:left="507" w:right="495"/>
              <w:jc w:val="center"/>
            </w:pPr>
            <w:r>
              <w:t>68</w:t>
            </w:r>
          </w:p>
        </w:tc>
      </w:tr>
    </w:tbl>
    <w:p w14:paraId="7781B5A2" w14:textId="77777777" w:rsidR="006D3C3F" w:rsidRDefault="006D3C3F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4"/>
        <w:gridCol w:w="1090"/>
      </w:tblGrid>
      <w:tr w:rsidR="006D3C3F" w14:paraId="112FC817" w14:textId="77777777" w:rsidTr="00185A8A">
        <w:trPr>
          <w:trHeight w:val="2400"/>
        </w:trPr>
        <w:tc>
          <w:tcPr>
            <w:tcW w:w="12684" w:type="dxa"/>
          </w:tcPr>
          <w:p w14:paraId="4622068E" w14:textId="77777777" w:rsidR="006D3C3F" w:rsidRDefault="00EA7C73">
            <w:pPr>
              <w:pStyle w:val="TableParagraph"/>
              <w:spacing w:line="252" w:lineRule="exact"/>
              <w:ind w:left="674"/>
              <w:jc w:val="both"/>
              <w:rPr>
                <w:b/>
              </w:rPr>
            </w:pPr>
            <w:r>
              <w:rPr>
                <w:b/>
              </w:rPr>
              <w:lastRenderedPageBreak/>
              <w:t>Производственная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практика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(по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профилю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специальности):</w:t>
            </w:r>
          </w:p>
          <w:p w14:paraId="2262556C" w14:textId="77777777" w:rsidR="006D3C3F" w:rsidRDefault="00EA7C73" w:rsidP="00340F07">
            <w:pPr>
              <w:pStyle w:val="TableParagraph"/>
              <w:numPr>
                <w:ilvl w:val="0"/>
                <w:numId w:val="201"/>
              </w:numPr>
              <w:tabs>
                <w:tab w:val="left" w:pos="817"/>
              </w:tabs>
              <w:spacing w:before="1" w:line="252" w:lineRule="exact"/>
              <w:ind w:hanging="350"/>
              <w:jc w:val="both"/>
            </w:pPr>
            <w:r>
              <w:t>Анализ</w:t>
            </w:r>
            <w:r>
              <w:rPr>
                <w:spacing w:val="-5"/>
              </w:rPr>
              <w:t xml:space="preserve"> </w:t>
            </w:r>
            <w:r>
              <w:t>почвенно-климатических</w:t>
            </w:r>
            <w:r>
              <w:rPr>
                <w:spacing w:val="-3"/>
              </w:rPr>
              <w:t xml:space="preserve"> </w:t>
            </w:r>
            <w:r>
              <w:t>условий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экономического</w:t>
            </w:r>
            <w:r>
              <w:rPr>
                <w:spacing w:val="-4"/>
              </w:rPr>
              <w:t xml:space="preserve"> </w:t>
            </w:r>
            <w:r>
              <w:t>состояния</w:t>
            </w:r>
            <w:r>
              <w:rPr>
                <w:spacing w:val="-4"/>
              </w:rPr>
              <w:t xml:space="preserve"> </w:t>
            </w:r>
            <w:r>
              <w:t>предприятия</w:t>
            </w:r>
            <w:r>
              <w:rPr>
                <w:spacing w:val="-3"/>
              </w:rPr>
              <w:t xml:space="preserve"> </w:t>
            </w:r>
            <w:r>
              <w:t>АПК,</w:t>
            </w:r>
            <w:r>
              <w:rPr>
                <w:spacing w:val="-4"/>
              </w:rPr>
              <w:t xml:space="preserve"> </w:t>
            </w:r>
            <w:r>
              <w:t>хозяйства.</w:t>
            </w:r>
          </w:p>
          <w:p w14:paraId="3173CFED" w14:textId="77777777" w:rsidR="006D3C3F" w:rsidRDefault="00EA7C73" w:rsidP="00340F07">
            <w:pPr>
              <w:pStyle w:val="TableParagraph"/>
              <w:numPr>
                <w:ilvl w:val="0"/>
                <w:numId w:val="201"/>
              </w:numPr>
              <w:tabs>
                <w:tab w:val="left" w:pos="817"/>
              </w:tabs>
              <w:spacing w:line="252" w:lineRule="exact"/>
              <w:ind w:hanging="350"/>
              <w:jc w:val="both"/>
            </w:pPr>
            <w:r>
              <w:t>Проведение</w:t>
            </w:r>
            <w:r>
              <w:rPr>
                <w:spacing w:val="-3"/>
              </w:rPr>
              <w:t xml:space="preserve"> </w:t>
            </w:r>
            <w:r>
              <w:t>технологических</w:t>
            </w:r>
            <w:r>
              <w:rPr>
                <w:spacing w:val="-3"/>
              </w:rPr>
              <w:t xml:space="preserve"> </w:t>
            </w:r>
            <w:r>
              <w:t>операций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возделыванию</w:t>
            </w:r>
            <w:r>
              <w:rPr>
                <w:spacing w:val="-3"/>
              </w:rPr>
              <w:t xml:space="preserve"> </w:t>
            </w:r>
            <w:r>
              <w:t>основных</w:t>
            </w:r>
            <w:r>
              <w:rPr>
                <w:spacing w:val="-2"/>
              </w:rPr>
              <w:t xml:space="preserve"> </w:t>
            </w:r>
            <w:r>
              <w:t>полевых,</w:t>
            </w:r>
            <w:r>
              <w:rPr>
                <w:spacing w:val="-3"/>
              </w:rPr>
              <w:t xml:space="preserve"> </w:t>
            </w:r>
            <w:r>
              <w:t>овощных,</w:t>
            </w:r>
            <w:r>
              <w:rPr>
                <w:spacing w:val="-3"/>
              </w:rPr>
              <w:t xml:space="preserve"> </w:t>
            </w:r>
            <w:r>
              <w:t>плодово-ягодных</w:t>
            </w:r>
            <w:r>
              <w:rPr>
                <w:spacing w:val="-2"/>
              </w:rPr>
              <w:t xml:space="preserve"> </w:t>
            </w:r>
            <w:r>
              <w:t>культур.</w:t>
            </w:r>
          </w:p>
          <w:p w14:paraId="42FC79B6" w14:textId="77777777" w:rsidR="006D3C3F" w:rsidRDefault="00EA7C73" w:rsidP="00340F07">
            <w:pPr>
              <w:pStyle w:val="TableParagraph"/>
              <w:numPr>
                <w:ilvl w:val="0"/>
                <w:numId w:val="201"/>
              </w:numPr>
              <w:tabs>
                <w:tab w:val="left" w:pos="817"/>
              </w:tabs>
              <w:ind w:left="828" w:right="96" w:hanging="361"/>
              <w:jc w:val="both"/>
            </w:pPr>
            <w:r>
              <w:t>Проведение ухода за семенными и товарными посевами озимых, яровых зерновых культур и посадками картофеля, овощей,</w:t>
            </w:r>
            <w:r>
              <w:rPr>
                <w:spacing w:val="-52"/>
              </w:rPr>
              <w:t xml:space="preserve"> </w:t>
            </w:r>
            <w:r>
              <w:t>плодово-ягодных,</w:t>
            </w:r>
            <w:r>
              <w:rPr>
                <w:spacing w:val="-1"/>
              </w:rPr>
              <w:t xml:space="preserve"> </w:t>
            </w:r>
            <w:r>
              <w:t>кормовых культур.</w:t>
            </w:r>
          </w:p>
          <w:p w14:paraId="6AD600F3" w14:textId="77777777" w:rsidR="006D3C3F" w:rsidRDefault="00EA7C73" w:rsidP="00340F07">
            <w:pPr>
              <w:pStyle w:val="TableParagraph"/>
              <w:numPr>
                <w:ilvl w:val="0"/>
                <w:numId w:val="201"/>
              </w:numPr>
              <w:tabs>
                <w:tab w:val="left" w:pos="817"/>
              </w:tabs>
              <w:ind w:left="828" w:right="92" w:hanging="361"/>
              <w:jc w:val="both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апробации полевых культур, в соответствии с инструкцией по апробации с/х культур и заполнение акта апро-</w:t>
            </w:r>
            <w:r>
              <w:rPr>
                <w:spacing w:val="1"/>
              </w:rPr>
              <w:t xml:space="preserve"> </w:t>
            </w:r>
            <w:r>
              <w:t>бации и акта регистрации посевов (приложить их к дневнику), работу производить под непосредственным руководством</w:t>
            </w:r>
            <w:r>
              <w:rPr>
                <w:spacing w:val="1"/>
              </w:rPr>
              <w:t xml:space="preserve"> </w:t>
            </w:r>
            <w:r>
              <w:t>агронома</w:t>
            </w:r>
            <w:r>
              <w:rPr>
                <w:spacing w:val="-2"/>
              </w:rPr>
              <w:t xml:space="preserve"> </w:t>
            </w:r>
            <w:r>
              <w:t>хозяйства.</w:t>
            </w:r>
          </w:p>
          <w:p w14:paraId="2EEF4F35" w14:textId="77777777" w:rsidR="006D3C3F" w:rsidRDefault="00EA7C73" w:rsidP="00340F07">
            <w:pPr>
              <w:pStyle w:val="TableParagraph"/>
              <w:numPr>
                <w:ilvl w:val="0"/>
                <w:numId w:val="201"/>
              </w:numPr>
              <w:tabs>
                <w:tab w:val="left" w:pos="817"/>
              </w:tabs>
              <w:ind w:hanging="35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планов-графиков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14:paraId="2DBE7182" w14:textId="77777777" w:rsidR="006D3C3F" w:rsidRDefault="00EA7C73" w:rsidP="00340F07">
            <w:pPr>
              <w:pStyle w:val="TableParagraph"/>
              <w:numPr>
                <w:ilvl w:val="0"/>
                <w:numId w:val="201"/>
              </w:numPr>
              <w:tabs>
                <w:tab w:val="left" w:pos="817"/>
              </w:tabs>
              <w:spacing w:line="259" w:lineRule="exact"/>
              <w:ind w:hanging="350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растениеводческих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бригад;</w:t>
            </w:r>
          </w:p>
        </w:tc>
        <w:tc>
          <w:tcPr>
            <w:tcW w:w="1090" w:type="dxa"/>
          </w:tcPr>
          <w:p w14:paraId="7E15461D" w14:textId="359EB3FC" w:rsidR="006D3C3F" w:rsidRDefault="00185A8A">
            <w:pPr>
              <w:pStyle w:val="TableParagraph"/>
              <w:spacing w:line="252" w:lineRule="exact"/>
              <w:ind w:left="359" w:right="351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</w:tr>
    </w:tbl>
    <w:tbl>
      <w:tblPr>
        <w:tblStyle w:val="TableNormal"/>
        <w:tblpPr w:leftFromText="180" w:rightFromText="180" w:vertAnchor="text" w:horzAnchor="margin" w:tblpY="14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4"/>
        <w:gridCol w:w="1090"/>
      </w:tblGrid>
      <w:tr w:rsidR="00185A8A" w14:paraId="278BA9D1" w14:textId="77777777" w:rsidTr="00185A8A">
        <w:trPr>
          <w:trHeight w:val="6348"/>
        </w:trPr>
        <w:tc>
          <w:tcPr>
            <w:tcW w:w="12684" w:type="dxa"/>
          </w:tcPr>
          <w:p w14:paraId="2D8DDA37" w14:textId="77777777" w:rsidR="00185A8A" w:rsidRDefault="00185A8A" w:rsidP="00340F07">
            <w:pPr>
              <w:pStyle w:val="TableParagraph"/>
              <w:numPr>
                <w:ilvl w:val="0"/>
                <w:numId w:val="200"/>
              </w:numPr>
              <w:tabs>
                <w:tab w:val="left" w:pos="817"/>
              </w:tabs>
              <w:spacing w:line="275" w:lineRule="exact"/>
              <w:ind w:hanging="350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растениеводческими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бригадами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производят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выдачу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  <w:p w14:paraId="35F92F7C" w14:textId="77777777" w:rsidR="00185A8A" w:rsidRDefault="00185A8A" w:rsidP="00340F07">
            <w:pPr>
              <w:pStyle w:val="TableParagraph"/>
              <w:numPr>
                <w:ilvl w:val="0"/>
                <w:numId w:val="200"/>
              </w:numPr>
              <w:tabs>
                <w:tab w:val="left" w:pos="817"/>
              </w:tabs>
              <w:ind w:hanging="350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растениеводческих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бригад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  <w:p w14:paraId="339F6C6C" w14:textId="77777777" w:rsidR="00185A8A" w:rsidRDefault="00185A8A" w:rsidP="00340F07">
            <w:pPr>
              <w:pStyle w:val="TableParagraph"/>
              <w:numPr>
                <w:ilvl w:val="0"/>
                <w:numId w:val="200"/>
              </w:numPr>
              <w:tabs>
                <w:tab w:val="left" w:pos="817"/>
              </w:tabs>
              <w:ind w:left="828" w:right="259" w:hanging="361"/>
              <w:rPr>
                <w:sz w:val="24"/>
              </w:rPr>
            </w:pPr>
            <w:r>
              <w:rPr>
                <w:sz w:val="24"/>
              </w:rPr>
              <w:t>Самостоятельное выполнение производственных заданий в соответствии с технологиями возделывания сельско-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  <w:p w14:paraId="060F283B" w14:textId="77777777" w:rsidR="00185A8A" w:rsidRDefault="00185A8A" w:rsidP="00340F07">
            <w:pPr>
              <w:pStyle w:val="TableParagraph"/>
              <w:numPr>
                <w:ilvl w:val="0"/>
                <w:numId w:val="200"/>
              </w:numPr>
              <w:tabs>
                <w:tab w:val="left" w:pos="817"/>
              </w:tabs>
              <w:ind w:hanging="350"/>
              <w:rPr>
                <w:sz w:val="24"/>
              </w:rPr>
            </w:pPr>
            <w:r>
              <w:rPr>
                <w:sz w:val="24"/>
              </w:rPr>
              <w:t>Оперативный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  <w:p w14:paraId="0E870D5E" w14:textId="77777777" w:rsidR="00185A8A" w:rsidRDefault="00185A8A" w:rsidP="00340F07">
            <w:pPr>
              <w:pStyle w:val="TableParagraph"/>
              <w:numPr>
                <w:ilvl w:val="0"/>
                <w:numId w:val="200"/>
              </w:numPr>
              <w:tabs>
                <w:tab w:val="left" w:pos="817"/>
              </w:tabs>
              <w:ind w:left="828" w:right="275" w:hanging="361"/>
              <w:rPr>
                <w:sz w:val="24"/>
              </w:rPr>
            </w:pPr>
            <w:r>
              <w:rPr>
                <w:sz w:val="24"/>
              </w:rPr>
              <w:t>Организация устранения выявленных в ходе контроля качества технологических операций дефектов и недостат-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</w:p>
          <w:p w14:paraId="6E188FE2" w14:textId="77777777" w:rsidR="00185A8A" w:rsidRDefault="00185A8A" w:rsidP="00340F07">
            <w:pPr>
              <w:pStyle w:val="TableParagraph"/>
              <w:numPr>
                <w:ilvl w:val="0"/>
                <w:numId w:val="200"/>
              </w:numPr>
              <w:tabs>
                <w:tab w:val="left" w:pos="817"/>
              </w:tabs>
              <w:ind w:left="828" w:right="545" w:hanging="361"/>
              <w:rPr>
                <w:sz w:val="24"/>
              </w:rPr>
            </w:pPr>
            <w:r>
              <w:rPr>
                <w:sz w:val="24"/>
              </w:rPr>
              <w:t>Технологическое регулирование почвообрабатывающих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агрегатов </w:t>
            </w:r>
            <w:r>
              <w:t>в соответствии с технологическими картами и</w:t>
            </w:r>
            <w:r>
              <w:rPr>
                <w:spacing w:val="-52"/>
              </w:rPr>
              <w:t xml:space="preserve"> </w:t>
            </w:r>
            <w:r>
              <w:t>сроками</w:t>
            </w:r>
            <w:r>
              <w:rPr>
                <w:spacing w:val="-2"/>
              </w:rPr>
              <w:t xml:space="preserve"> </w:t>
            </w:r>
            <w:r>
              <w:t>проведения</w:t>
            </w:r>
            <w:r>
              <w:rPr>
                <w:spacing w:val="-1"/>
              </w:rPr>
              <w:t xml:space="preserve"> </w:t>
            </w:r>
            <w:r>
              <w:t>работ</w:t>
            </w:r>
          </w:p>
          <w:p w14:paraId="3F54CEE8" w14:textId="77777777" w:rsidR="00185A8A" w:rsidRDefault="00185A8A" w:rsidP="00340F07">
            <w:pPr>
              <w:pStyle w:val="TableParagraph"/>
              <w:numPr>
                <w:ilvl w:val="0"/>
                <w:numId w:val="200"/>
              </w:numPr>
              <w:tabs>
                <w:tab w:val="left" w:pos="817"/>
              </w:tabs>
              <w:spacing w:before="2"/>
              <w:ind w:left="828" w:right="265" w:hanging="361"/>
            </w:pPr>
            <w:r>
              <w:rPr>
                <w:sz w:val="24"/>
              </w:rPr>
              <w:t xml:space="preserve">Технологическое регулирование посевных агрегатов используемых для реализации технологических операций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 технологическими картами</w:t>
            </w:r>
            <w:r>
              <w:rPr>
                <w:spacing w:val="-1"/>
              </w:rPr>
              <w:t xml:space="preserve"> </w:t>
            </w:r>
            <w:r>
              <w:t>и сроками</w:t>
            </w:r>
            <w:r>
              <w:rPr>
                <w:spacing w:val="-1"/>
              </w:rPr>
              <w:t xml:space="preserve"> </w:t>
            </w:r>
            <w:r>
              <w:t>проведения</w:t>
            </w:r>
            <w:r>
              <w:rPr>
                <w:spacing w:val="-1"/>
              </w:rPr>
              <w:t xml:space="preserve"> </w:t>
            </w:r>
            <w:r>
              <w:t>работ</w:t>
            </w:r>
          </w:p>
          <w:p w14:paraId="33927339" w14:textId="77777777" w:rsidR="00185A8A" w:rsidRDefault="00185A8A" w:rsidP="00340F07">
            <w:pPr>
              <w:pStyle w:val="TableParagraph"/>
              <w:numPr>
                <w:ilvl w:val="0"/>
                <w:numId w:val="200"/>
              </w:numPr>
              <w:tabs>
                <w:tab w:val="left" w:pos="817"/>
              </w:tabs>
              <w:spacing w:line="275" w:lineRule="exact"/>
              <w:ind w:hanging="350"/>
            </w:pPr>
            <w:r>
              <w:rPr>
                <w:sz w:val="24"/>
              </w:rPr>
              <w:t>Учет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-2"/>
                <w:sz w:val="24"/>
              </w:rPr>
              <w:t xml:space="preserve"> </w:t>
            </w:r>
            <w:r>
              <w:t>ресурсосбережения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проведении</w:t>
            </w:r>
            <w:r>
              <w:rPr>
                <w:spacing w:val="-2"/>
              </w:rPr>
              <w:t xml:space="preserve"> </w:t>
            </w:r>
            <w:r>
              <w:t>работ</w:t>
            </w:r>
          </w:p>
          <w:p w14:paraId="145B1C7D" w14:textId="77777777" w:rsidR="00185A8A" w:rsidRDefault="00185A8A" w:rsidP="00340F07">
            <w:pPr>
              <w:pStyle w:val="TableParagraph"/>
              <w:numPr>
                <w:ilvl w:val="0"/>
                <w:numId w:val="200"/>
              </w:numPr>
              <w:tabs>
                <w:tab w:val="left" w:pos="817"/>
              </w:tabs>
              <w:ind w:left="828" w:right="229" w:hanging="361"/>
            </w:pPr>
            <w:r>
              <w:t>Участие в планировании и анализе производственных показателей организации (предприятия) отрасли и структурных под-</w:t>
            </w:r>
            <w:r>
              <w:rPr>
                <w:spacing w:val="-52"/>
              </w:rPr>
              <w:t xml:space="preserve"> </w:t>
            </w:r>
            <w:r>
              <w:t>разделений;</w:t>
            </w:r>
          </w:p>
          <w:p w14:paraId="0660A588" w14:textId="77777777" w:rsidR="00185A8A" w:rsidRDefault="00185A8A" w:rsidP="00340F07">
            <w:pPr>
              <w:pStyle w:val="TableParagraph"/>
              <w:numPr>
                <w:ilvl w:val="0"/>
                <w:numId w:val="200"/>
              </w:numPr>
              <w:tabs>
                <w:tab w:val="left" w:pos="817"/>
              </w:tabs>
              <w:spacing w:line="252" w:lineRule="exact"/>
              <w:ind w:hanging="350"/>
            </w:pP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анализе</w:t>
            </w:r>
            <w:r>
              <w:rPr>
                <w:spacing w:val="-2"/>
              </w:rPr>
              <w:t xml:space="preserve"> </w:t>
            </w:r>
            <w:r>
              <w:t>организационной</w:t>
            </w:r>
            <w:r>
              <w:rPr>
                <w:spacing w:val="-3"/>
              </w:rPr>
              <w:t xml:space="preserve"> </w:t>
            </w:r>
            <w:r>
              <w:t>структуры</w:t>
            </w:r>
            <w:r>
              <w:rPr>
                <w:spacing w:val="-2"/>
              </w:rPr>
              <w:t xml:space="preserve"> </w:t>
            </w:r>
            <w:r>
              <w:t>управления</w:t>
            </w:r>
            <w:r>
              <w:rPr>
                <w:spacing w:val="-3"/>
              </w:rPr>
              <w:t xml:space="preserve"> </w:t>
            </w:r>
            <w:r>
              <w:t>сельскохозяйственным</w:t>
            </w:r>
            <w:r>
              <w:rPr>
                <w:spacing w:val="-2"/>
              </w:rPr>
              <w:t xml:space="preserve"> </w:t>
            </w:r>
            <w:r>
              <w:t>предприятием.</w:t>
            </w:r>
          </w:p>
          <w:p w14:paraId="44BAF5C6" w14:textId="77777777" w:rsidR="00185A8A" w:rsidRDefault="00185A8A" w:rsidP="00340F07">
            <w:pPr>
              <w:pStyle w:val="TableParagraph"/>
              <w:numPr>
                <w:ilvl w:val="0"/>
                <w:numId w:val="200"/>
              </w:numPr>
              <w:tabs>
                <w:tab w:val="left" w:pos="817"/>
              </w:tabs>
              <w:spacing w:line="252" w:lineRule="exact"/>
              <w:ind w:hanging="350"/>
            </w:pP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управлении</w:t>
            </w:r>
            <w:r>
              <w:rPr>
                <w:spacing w:val="-2"/>
              </w:rPr>
              <w:t xml:space="preserve"> </w:t>
            </w:r>
            <w:r>
              <w:t>первичным</w:t>
            </w:r>
            <w:r>
              <w:rPr>
                <w:spacing w:val="-2"/>
              </w:rPr>
              <w:t xml:space="preserve"> </w:t>
            </w:r>
            <w:r>
              <w:t>трудовым</w:t>
            </w:r>
            <w:r>
              <w:rPr>
                <w:spacing w:val="-5"/>
              </w:rPr>
              <w:t xml:space="preserve"> </w:t>
            </w:r>
            <w:r>
              <w:t>коллективом;</w:t>
            </w:r>
          </w:p>
          <w:p w14:paraId="53737C94" w14:textId="77777777" w:rsidR="00185A8A" w:rsidRDefault="00185A8A" w:rsidP="00340F07">
            <w:pPr>
              <w:pStyle w:val="TableParagraph"/>
              <w:numPr>
                <w:ilvl w:val="0"/>
                <w:numId w:val="200"/>
              </w:numPr>
              <w:tabs>
                <w:tab w:val="left" w:pos="817"/>
              </w:tabs>
              <w:spacing w:before="2" w:line="252" w:lineRule="exact"/>
              <w:ind w:hanging="350"/>
            </w:pP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анализе</w:t>
            </w:r>
            <w:r>
              <w:rPr>
                <w:spacing w:val="-2"/>
              </w:rPr>
              <w:t xml:space="preserve"> </w:t>
            </w:r>
            <w:r>
              <w:t>основных</w:t>
            </w:r>
            <w:r>
              <w:rPr>
                <w:spacing w:val="-1"/>
              </w:rPr>
              <w:t xml:space="preserve"> </w:t>
            </w:r>
            <w:r>
              <w:t>показателей</w:t>
            </w:r>
            <w:r>
              <w:rPr>
                <w:spacing w:val="-5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предприятия.</w:t>
            </w:r>
          </w:p>
          <w:p w14:paraId="107F16D4" w14:textId="77777777" w:rsidR="00185A8A" w:rsidRDefault="00185A8A" w:rsidP="00340F07">
            <w:pPr>
              <w:pStyle w:val="TableParagraph"/>
              <w:numPr>
                <w:ilvl w:val="0"/>
                <w:numId w:val="200"/>
              </w:numPr>
              <w:tabs>
                <w:tab w:val="left" w:pos="817"/>
              </w:tabs>
              <w:spacing w:line="252" w:lineRule="exact"/>
              <w:ind w:hanging="350"/>
            </w:pP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разработке</w:t>
            </w:r>
            <w:r>
              <w:rPr>
                <w:spacing w:val="-2"/>
              </w:rPr>
              <w:t xml:space="preserve"> </w:t>
            </w:r>
            <w:r>
              <w:t>должностных</w:t>
            </w:r>
            <w:r>
              <w:rPr>
                <w:spacing w:val="-2"/>
              </w:rPr>
              <w:t xml:space="preserve"> </w:t>
            </w:r>
            <w:r>
              <w:t>инструкций</w:t>
            </w:r>
            <w:r>
              <w:rPr>
                <w:spacing w:val="-3"/>
              </w:rPr>
              <w:t xml:space="preserve"> </w:t>
            </w:r>
            <w:r>
              <w:t>работников.</w:t>
            </w:r>
          </w:p>
          <w:p w14:paraId="769B8D6B" w14:textId="77777777" w:rsidR="00185A8A" w:rsidRDefault="00185A8A" w:rsidP="00340F07">
            <w:pPr>
              <w:pStyle w:val="TableParagraph"/>
              <w:numPr>
                <w:ilvl w:val="0"/>
                <w:numId w:val="200"/>
              </w:numPr>
              <w:tabs>
                <w:tab w:val="left" w:pos="817"/>
              </w:tabs>
              <w:spacing w:before="2" w:line="252" w:lineRule="exact"/>
              <w:ind w:hanging="350"/>
            </w:pP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анализе</w:t>
            </w:r>
            <w:r>
              <w:rPr>
                <w:spacing w:val="-2"/>
              </w:rPr>
              <w:t xml:space="preserve"> </w:t>
            </w:r>
            <w:r>
              <w:t>мероприятий,</w:t>
            </w:r>
            <w:r>
              <w:rPr>
                <w:spacing w:val="-2"/>
              </w:rPr>
              <w:t xml:space="preserve"> </w:t>
            </w:r>
            <w:r>
              <w:t>направленных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оценку</w:t>
            </w:r>
            <w:r>
              <w:rPr>
                <w:spacing w:val="-2"/>
              </w:rPr>
              <w:t xml:space="preserve"> </w:t>
            </w:r>
            <w:r>
              <w:t>качества</w:t>
            </w:r>
            <w:r>
              <w:rPr>
                <w:spacing w:val="-2"/>
              </w:rPr>
              <w:t xml:space="preserve"> </w:t>
            </w:r>
            <w:r>
              <w:t>выполняемых</w:t>
            </w:r>
            <w:r>
              <w:rPr>
                <w:spacing w:val="-2"/>
              </w:rPr>
              <w:t xml:space="preserve"> </w:t>
            </w:r>
            <w:r>
              <w:t>работ.</w:t>
            </w:r>
          </w:p>
          <w:p w14:paraId="488D29DF" w14:textId="77777777" w:rsidR="00185A8A" w:rsidRDefault="00185A8A" w:rsidP="00340F07">
            <w:pPr>
              <w:pStyle w:val="TableParagraph"/>
              <w:numPr>
                <w:ilvl w:val="0"/>
                <w:numId w:val="200"/>
              </w:numPr>
              <w:tabs>
                <w:tab w:val="left" w:pos="817"/>
              </w:tabs>
              <w:spacing w:line="252" w:lineRule="exact"/>
              <w:ind w:hanging="350"/>
            </w:pP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анализе</w:t>
            </w:r>
            <w:r>
              <w:rPr>
                <w:spacing w:val="-3"/>
              </w:rPr>
              <w:t xml:space="preserve"> </w:t>
            </w:r>
            <w:r>
              <w:t>организационной</w:t>
            </w:r>
            <w:r>
              <w:rPr>
                <w:spacing w:val="-2"/>
              </w:rPr>
              <w:t xml:space="preserve"> </w:t>
            </w:r>
            <w:r>
              <w:t>структуры</w:t>
            </w:r>
            <w:r>
              <w:rPr>
                <w:spacing w:val="-3"/>
              </w:rPr>
              <w:t xml:space="preserve"> </w:t>
            </w:r>
            <w:r>
              <w:t>малого</w:t>
            </w:r>
            <w:r>
              <w:rPr>
                <w:spacing w:val="-2"/>
              </w:rPr>
              <w:t xml:space="preserve"> </w:t>
            </w:r>
            <w:r>
              <w:t>предприятия.</w:t>
            </w:r>
          </w:p>
          <w:p w14:paraId="6A8C2E58" w14:textId="77777777" w:rsidR="00185A8A" w:rsidRDefault="00185A8A" w:rsidP="00340F07">
            <w:pPr>
              <w:pStyle w:val="TableParagraph"/>
              <w:numPr>
                <w:ilvl w:val="0"/>
                <w:numId w:val="200"/>
              </w:numPr>
              <w:tabs>
                <w:tab w:val="left" w:pos="817"/>
              </w:tabs>
              <w:spacing w:line="276" w:lineRule="exact"/>
              <w:ind w:hanging="350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отчетности946</w:t>
            </w:r>
          </w:p>
          <w:p w14:paraId="1EDADA1C" w14:textId="77777777" w:rsidR="00185A8A" w:rsidRDefault="00185A8A" w:rsidP="00340F07">
            <w:pPr>
              <w:pStyle w:val="TableParagraph"/>
              <w:numPr>
                <w:ilvl w:val="0"/>
                <w:numId w:val="200"/>
              </w:numPr>
              <w:tabs>
                <w:tab w:val="left" w:pos="817"/>
              </w:tabs>
              <w:spacing w:line="276" w:lineRule="exact"/>
              <w:ind w:hanging="350"/>
            </w:pPr>
            <w:r>
              <w:rPr>
                <w:sz w:val="24"/>
              </w:rPr>
              <w:t>Обработка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</w:p>
          <w:p w14:paraId="4CEE2C7A" w14:textId="77777777" w:rsidR="00185A8A" w:rsidRDefault="00185A8A" w:rsidP="00340F07">
            <w:pPr>
              <w:pStyle w:val="TableParagraph"/>
              <w:numPr>
                <w:ilvl w:val="0"/>
                <w:numId w:val="200"/>
              </w:numPr>
              <w:tabs>
                <w:tab w:val="left" w:pos="817"/>
              </w:tabs>
              <w:spacing w:line="254" w:lineRule="exact"/>
              <w:ind w:left="828" w:right="92" w:hanging="361"/>
            </w:pPr>
            <w:r>
              <w:t>Работа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других</w:t>
            </w:r>
            <w:r>
              <w:rPr>
                <w:spacing w:val="4"/>
              </w:rPr>
              <w:t xml:space="preserve"> </w:t>
            </w:r>
            <w:r>
              <w:t>отраслях</w:t>
            </w:r>
            <w:r>
              <w:rPr>
                <w:spacing w:val="3"/>
              </w:rPr>
              <w:t xml:space="preserve"> </w:t>
            </w:r>
            <w:r>
              <w:t>растениеводства</w:t>
            </w:r>
            <w:r>
              <w:rPr>
                <w:spacing w:val="6"/>
              </w:rPr>
              <w:t xml:space="preserve"> </w:t>
            </w:r>
            <w:r>
              <w:t>(плодоводство,</w:t>
            </w:r>
            <w:r>
              <w:rPr>
                <w:spacing w:val="5"/>
              </w:rPr>
              <w:t xml:space="preserve"> </w:t>
            </w:r>
            <w:r>
              <w:t>овощеводство).</w:t>
            </w:r>
            <w:r>
              <w:rPr>
                <w:spacing w:val="6"/>
              </w:rPr>
              <w:t xml:space="preserve"> </w:t>
            </w:r>
            <w:r>
              <w:t>При</w:t>
            </w:r>
            <w:r>
              <w:rPr>
                <w:spacing w:val="5"/>
              </w:rPr>
              <w:t xml:space="preserve"> </w:t>
            </w:r>
            <w:r>
              <w:t>наличии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хозяйстве</w:t>
            </w:r>
            <w:r>
              <w:rPr>
                <w:spacing w:val="6"/>
              </w:rPr>
              <w:t xml:space="preserve"> </w:t>
            </w:r>
            <w:r>
              <w:t>овощеводческой</w:t>
            </w:r>
            <w:r>
              <w:rPr>
                <w:spacing w:val="4"/>
              </w:rPr>
              <w:t xml:space="preserve"> </w:t>
            </w:r>
            <w:r>
              <w:t>брига-</w:t>
            </w:r>
            <w:r>
              <w:rPr>
                <w:spacing w:val="-52"/>
              </w:rPr>
              <w:t xml:space="preserve"> </w:t>
            </w:r>
            <w:r>
              <w:t>ды</w:t>
            </w:r>
            <w:r>
              <w:rPr>
                <w:spacing w:val="-1"/>
              </w:rPr>
              <w:t xml:space="preserve"> </w:t>
            </w:r>
            <w:r>
              <w:t>(теплицы) и плодового сада</w:t>
            </w:r>
            <w:r>
              <w:rPr>
                <w:spacing w:val="-1"/>
              </w:rPr>
              <w:t xml:space="preserve"> </w:t>
            </w:r>
            <w:r>
              <w:t>ознакомиться с состоянием дел в</w:t>
            </w:r>
            <w:r>
              <w:rPr>
                <w:spacing w:val="-2"/>
              </w:rPr>
              <w:t xml:space="preserve"> </w:t>
            </w:r>
            <w:r>
              <w:t>данных отраслях.</w:t>
            </w:r>
          </w:p>
        </w:tc>
        <w:tc>
          <w:tcPr>
            <w:tcW w:w="1090" w:type="dxa"/>
          </w:tcPr>
          <w:p w14:paraId="682D2906" w14:textId="77777777" w:rsidR="00185A8A" w:rsidRDefault="00185A8A" w:rsidP="00185A8A">
            <w:pPr>
              <w:pStyle w:val="TableParagraph"/>
              <w:ind w:left="0"/>
            </w:pPr>
          </w:p>
        </w:tc>
      </w:tr>
      <w:tr w:rsidR="00185A8A" w14:paraId="470669AD" w14:textId="77777777" w:rsidTr="00185A8A">
        <w:trPr>
          <w:trHeight w:val="389"/>
        </w:trPr>
        <w:tc>
          <w:tcPr>
            <w:tcW w:w="12684" w:type="dxa"/>
          </w:tcPr>
          <w:p w14:paraId="33FE7A36" w14:textId="77777777" w:rsidR="00185A8A" w:rsidRDefault="00185A8A" w:rsidP="00185A8A">
            <w:pPr>
              <w:pStyle w:val="TableParagraph"/>
              <w:spacing w:line="251" w:lineRule="exact"/>
              <w:ind w:left="0" w:right="95"/>
              <w:jc w:val="righ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90" w:type="dxa"/>
          </w:tcPr>
          <w:p w14:paraId="44A347CD" w14:textId="77777777" w:rsidR="00185A8A" w:rsidRDefault="00185A8A" w:rsidP="00185A8A">
            <w:pPr>
              <w:pStyle w:val="TableParagraph"/>
              <w:spacing w:line="251" w:lineRule="exact"/>
              <w:ind w:left="359" w:right="351"/>
              <w:jc w:val="center"/>
              <w:rPr>
                <w:b/>
              </w:rPr>
            </w:pPr>
            <w:r>
              <w:rPr>
                <w:b/>
              </w:rPr>
              <w:t>946</w:t>
            </w:r>
          </w:p>
        </w:tc>
      </w:tr>
    </w:tbl>
    <w:p w14:paraId="711BD014" w14:textId="77777777" w:rsidR="006D3C3F" w:rsidRDefault="006D3C3F">
      <w:pPr>
        <w:spacing w:line="252" w:lineRule="exact"/>
        <w:jc w:val="center"/>
        <w:sectPr w:rsidR="006D3C3F">
          <w:type w:val="continuous"/>
          <w:pgSz w:w="16840" w:h="11910" w:orient="landscape"/>
          <w:pgMar w:top="560" w:right="1140" w:bottom="1480" w:left="760" w:header="0" w:footer="1291" w:gutter="0"/>
          <w:cols w:space="720"/>
        </w:sectPr>
      </w:pPr>
    </w:p>
    <w:p w14:paraId="52CAD2D5" w14:textId="555484AD" w:rsidR="006D3C3F" w:rsidRPr="00104413" w:rsidRDefault="00AC211E" w:rsidP="00104413">
      <w:pPr>
        <w:spacing w:before="78"/>
        <w:ind w:left="14222" w:right="98"/>
        <w:rPr>
          <w:b/>
        </w:rPr>
        <w:sectPr w:rsidR="006D3C3F" w:rsidRPr="00104413">
          <w:pgSz w:w="16840" w:h="11910" w:orient="landscape"/>
          <w:pgMar w:top="480" w:right="1140" w:bottom="1480" w:left="760" w:header="0" w:footer="1291" w:gutter="0"/>
          <w:cols w:space="720"/>
        </w:sect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266B7FD4" wp14:editId="3A1511B1">
                <wp:simplePos x="0" y="0"/>
                <wp:positionH relativeFrom="page">
                  <wp:posOffset>647700</wp:posOffset>
                </wp:positionH>
                <wp:positionV relativeFrom="paragraph">
                  <wp:posOffset>50165</wp:posOffset>
                </wp:positionV>
                <wp:extent cx="8752205" cy="4297680"/>
                <wp:effectExtent l="0" t="0" r="0" b="0"/>
                <wp:wrapNone/>
                <wp:docPr id="92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2205" cy="429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E4CC3" w14:textId="77777777" w:rsidR="00874F23" w:rsidRDefault="00874F23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6B7FD4" id="_x0000_t202" coordsize="21600,21600" o:spt="202" path="m,l,21600r21600,l21600,xe">
                <v:stroke joinstyle="miter"/>
                <v:path gradientshapeok="t" o:connecttype="rect"/>
              </v:shapetype>
              <v:shape id="docshape13" o:spid="_x0000_s1026" type="#_x0000_t202" style="position:absolute;left:0;text-align:left;margin-left:51pt;margin-top:3.95pt;width:689.15pt;height:338.4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" filled="f" stroked="f">
                <v:textbox inset="0,0,0,0">
                  <w:txbxContent>
                    <w:p w14:paraId="73DE4CC3" w14:textId="77777777" w:rsidR="00874F23" w:rsidRDefault="00874F23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A070ED8" w14:textId="77777777" w:rsidR="006D3C3F" w:rsidRDefault="00EA7C73" w:rsidP="00340F07">
      <w:pPr>
        <w:pStyle w:val="a5"/>
        <w:numPr>
          <w:ilvl w:val="2"/>
          <w:numId w:val="214"/>
        </w:numPr>
        <w:tabs>
          <w:tab w:val="left" w:pos="1808"/>
        </w:tabs>
        <w:spacing w:before="75"/>
        <w:ind w:left="1807" w:hanging="222"/>
        <w:jc w:val="left"/>
        <w:rPr>
          <w:b/>
        </w:rPr>
      </w:pPr>
      <w:r>
        <w:rPr>
          <w:b/>
        </w:rPr>
        <w:lastRenderedPageBreak/>
        <w:t>УСЛОВИЯ</w:t>
      </w:r>
      <w:r>
        <w:rPr>
          <w:b/>
          <w:spacing w:val="-5"/>
        </w:rPr>
        <w:t xml:space="preserve"> </w:t>
      </w:r>
      <w:r>
        <w:rPr>
          <w:b/>
        </w:rPr>
        <w:t>РЕАЛИЗАЦИИ</w:t>
      </w:r>
      <w:r>
        <w:rPr>
          <w:b/>
          <w:spacing w:val="-6"/>
        </w:rPr>
        <w:t xml:space="preserve"> </w:t>
      </w:r>
      <w:r>
        <w:rPr>
          <w:b/>
        </w:rPr>
        <w:t>ПРОГРАММЫ</w:t>
      </w:r>
      <w:r>
        <w:rPr>
          <w:b/>
          <w:spacing w:val="-7"/>
        </w:rPr>
        <w:t xml:space="preserve"> </w:t>
      </w:r>
      <w:r>
        <w:rPr>
          <w:b/>
        </w:rPr>
        <w:t>ПРОФЕССИОНАЛЬНОГО</w:t>
      </w:r>
      <w:r>
        <w:rPr>
          <w:b/>
          <w:spacing w:val="-5"/>
        </w:rPr>
        <w:t xml:space="preserve"> </w:t>
      </w:r>
      <w:r>
        <w:rPr>
          <w:b/>
        </w:rPr>
        <w:t>МОДУЛЯ</w:t>
      </w:r>
    </w:p>
    <w:p w14:paraId="0BD149AA" w14:textId="77777777" w:rsidR="006D3C3F" w:rsidRDefault="006D3C3F">
      <w:pPr>
        <w:pStyle w:val="a3"/>
        <w:spacing w:before="9"/>
        <w:rPr>
          <w:b/>
          <w:sz w:val="20"/>
        </w:rPr>
      </w:pPr>
    </w:p>
    <w:p w14:paraId="3047C5E6" w14:textId="77777777" w:rsidR="006D3C3F" w:rsidRDefault="00EA7C73" w:rsidP="00340F07">
      <w:pPr>
        <w:pStyle w:val="a5"/>
        <w:numPr>
          <w:ilvl w:val="1"/>
          <w:numId w:val="199"/>
        </w:numPr>
        <w:tabs>
          <w:tab w:val="left" w:pos="1328"/>
        </w:tabs>
        <w:spacing w:before="1" w:line="276" w:lineRule="auto"/>
        <w:ind w:right="590" w:firstLine="708"/>
        <w:rPr>
          <w:b/>
        </w:rPr>
      </w:pPr>
      <w:r>
        <w:rPr>
          <w:b/>
        </w:rPr>
        <w:t>Для реализации программы профессионального модуля должны быть предусмотрены</w:t>
      </w:r>
      <w:r>
        <w:rPr>
          <w:b/>
          <w:spacing w:val="-52"/>
        </w:rPr>
        <w:t xml:space="preserve"> </w:t>
      </w:r>
      <w:r>
        <w:rPr>
          <w:b/>
        </w:rPr>
        <w:t>следующие</w:t>
      </w:r>
      <w:r>
        <w:rPr>
          <w:b/>
          <w:spacing w:val="-1"/>
        </w:rPr>
        <w:t xml:space="preserve"> </w:t>
      </w:r>
      <w:r>
        <w:rPr>
          <w:b/>
        </w:rPr>
        <w:t>специальные помещения:</w:t>
      </w:r>
    </w:p>
    <w:p w14:paraId="4C7FC8D8" w14:textId="77777777" w:rsidR="006D3C3F" w:rsidRDefault="00EA7C73">
      <w:pPr>
        <w:spacing w:before="198"/>
        <w:ind w:left="773" w:right="117"/>
      </w:pPr>
      <w:r>
        <w:t>Реализация</w:t>
      </w:r>
      <w:r>
        <w:rPr>
          <w:spacing w:val="24"/>
        </w:rPr>
        <w:t xml:space="preserve"> </w:t>
      </w:r>
      <w:r>
        <w:t>программы</w:t>
      </w:r>
      <w:r>
        <w:rPr>
          <w:spacing w:val="26"/>
        </w:rPr>
        <w:t xml:space="preserve"> </w:t>
      </w:r>
      <w:r>
        <w:t>модуля</w:t>
      </w:r>
      <w:r>
        <w:rPr>
          <w:spacing w:val="25"/>
        </w:rPr>
        <w:t xml:space="preserve"> </w:t>
      </w:r>
      <w:r>
        <w:t>предполагает</w:t>
      </w:r>
      <w:r>
        <w:rPr>
          <w:spacing w:val="25"/>
        </w:rPr>
        <w:t xml:space="preserve"> </w:t>
      </w:r>
      <w:r>
        <w:t>наличие</w:t>
      </w:r>
      <w:r>
        <w:rPr>
          <w:spacing w:val="24"/>
        </w:rPr>
        <w:t xml:space="preserve"> </w:t>
      </w:r>
      <w:r>
        <w:t>учебных</w:t>
      </w:r>
      <w:r>
        <w:rPr>
          <w:spacing w:val="25"/>
        </w:rPr>
        <w:t xml:space="preserve"> </w:t>
      </w:r>
      <w:r>
        <w:t>кабинетов</w:t>
      </w:r>
      <w:r>
        <w:rPr>
          <w:spacing w:val="22"/>
        </w:rPr>
        <w:t xml:space="preserve"> </w:t>
      </w:r>
      <w:r>
        <w:t>междисциплинарных</w:t>
      </w:r>
      <w:r>
        <w:rPr>
          <w:spacing w:val="25"/>
        </w:rPr>
        <w:t xml:space="preserve"> </w:t>
      </w:r>
      <w:r>
        <w:t>кур-</w:t>
      </w:r>
      <w:r>
        <w:rPr>
          <w:spacing w:val="-52"/>
        </w:rPr>
        <w:t xml:space="preserve"> </w:t>
      </w:r>
      <w:r>
        <w:t>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лабораторий:</w:t>
      </w:r>
      <w:r>
        <w:rPr>
          <w:spacing w:val="1"/>
        </w:rPr>
        <w:t xml:space="preserve"> </w:t>
      </w:r>
      <w:r>
        <w:t>сельскохозяйственной мелиорации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агрометеорологии;</w:t>
      </w:r>
    </w:p>
    <w:p w14:paraId="5D48DA76" w14:textId="77777777" w:rsidR="006D3C3F" w:rsidRDefault="00EA7C73">
      <w:pPr>
        <w:ind w:left="773" w:right="117"/>
      </w:pPr>
      <w:r>
        <w:t>семеноводства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основами</w:t>
      </w:r>
      <w:r>
        <w:rPr>
          <w:spacing w:val="23"/>
        </w:rPr>
        <w:t xml:space="preserve"> </w:t>
      </w:r>
      <w:r>
        <w:t>селекции;</w:t>
      </w:r>
      <w:r>
        <w:rPr>
          <w:spacing w:val="22"/>
        </w:rPr>
        <w:t xml:space="preserve"> </w:t>
      </w:r>
      <w:r>
        <w:t>технологии</w:t>
      </w:r>
      <w:r>
        <w:rPr>
          <w:spacing w:val="19"/>
        </w:rPr>
        <w:t xml:space="preserve"> </w:t>
      </w:r>
      <w:r>
        <w:t>производства</w:t>
      </w:r>
      <w:r>
        <w:rPr>
          <w:spacing w:val="24"/>
        </w:rPr>
        <w:t xml:space="preserve"> </w:t>
      </w:r>
      <w:r>
        <w:t>продукции</w:t>
      </w:r>
      <w:r>
        <w:rPr>
          <w:spacing w:val="21"/>
        </w:rPr>
        <w:t xml:space="preserve"> </w:t>
      </w:r>
      <w:r>
        <w:t>растениеводства.</w:t>
      </w:r>
      <w:r>
        <w:rPr>
          <w:spacing w:val="29"/>
        </w:rPr>
        <w:t xml:space="preserve"> </w:t>
      </w:r>
      <w:r>
        <w:t>Коллек-</w:t>
      </w:r>
      <w:r>
        <w:rPr>
          <w:spacing w:val="-52"/>
        </w:rPr>
        <w:t xml:space="preserve"> </w:t>
      </w:r>
      <w:r>
        <w:t>ционно-опытного</w:t>
      </w:r>
      <w:r>
        <w:rPr>
          <w:spacing w:val="-1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(участка).</w:t>
      </w:r>
    </w:p>
    <w:p w14:paraId="4EF1D275" w14:textId="77777777" w:rsidR="006D3C3F" w:rsidRDefault="00EA7C73">
      <w:pPr>
        <w:spacing w:before="1" w:line="276" w:lineRule="auto"/>
        <w:ind w:left="233" w:right="117"/>
      </w:pPr>
      <w:r>
        <w:t>Оборудование</w:t>
      </w:r>
      <w:r>
        <w:rPr>
          <w:spacing w:val="3"/>
        </w:rPr>
        <w:t xml:space="preserve"> </w:t>
      </w:r>
      <w:r>
        <w:t>лаборатории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рабочих</w:t>
      </w:r>
      <w:r>
        <w:rPr>
          <w:spacing w:val="3"/>
        </w:rPr>
        <w:t xml:space="preserve"> </w:t>
      </w:r>
      <w:r>
        <w:t>мест</w:t>
      </w:r>
      <w:r>
        <w:rPr>
          <w:spacing w:val="2"/>
        </w:rPr>
        <w:t xml:space="preserve"> </w:t>
      </w:r>
      <w:r>
        <w:t>лаборатории</w:t>
      </w:r>
      <w:r>
        <w:rPr>
          <w:spacing w:val="7"/>
        </w:rPr>
        <w:t xml:space="preserve"> </w:t>
      </w:r>
      <w:r>
        <w:t>сельскохозяйственной</w:t>
      </w:r>
      <w:r>
        <w:rPr>
          <w:spacing w:val="4"/>
        </w:rPr>
        <w:t xml:space="preserve"> </w:t>
      </w:r>
      <w:r>
        <w:t>мелиорации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агрометеоро-</w:t>
      </w:r>
      <w:r>
        <w:rPr>
          <w:spacing w:val="-52"/>
        </w:rPr>
        <w:t xml:space="preserve"> </w:t>
      </w:r>
      <w:r>
        <w:t>логии:</w:t>
      </w:r>
    </w:p>
    <w:p w14:paraId="2E23BA6E" w14:textId="77777777" w:rsidR="006D3C3F" w:rsidRDefault="00EA7C73" w:rsidP="00340F07">
      <w:pPr>
        <w:pStyle w:val="a5"/>
        <w:numPr>
          <w:ilvl w:val="0"/>
          <w:numId w:val="198"/>
        </w:numPr>
        <w:tabs>
          <w:tab w:val="left" w:pos="1315"/>
          <w:tab w:val="left" w:pos="1316"/>
        </w:tabs>
        <w:spacing w:before="199" w:line="269" w:lineRule="exact"/>
        <w:ind w:left="1315"/>
      </w:pPr>
      <w:r>
        <w:t>рабочие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количеству</w:t>
      </w:r>
      <w:r>
        <w:rPr>
          <w:spacing w:val="-1"/>
        </w:rPr>
        <w:t xml:space="preserve"> </w:t>
      </w:r>
      <w:r>
        <w:t>обучающихся;</w:t>
      </w:r>
    </w:p>
    <w:p w14:paraId="2BB3E554" w14:textId="77777777" w:rsidR="006D3C3F" w:rsidRDefault="00EA7C73" w:rsidP="00340F07">
      <w:pPr>
        <w:pStyle w:val="a5"/>
        <w:numPr>
          <w:ilvl w:val="0"/>
          <w:numId w:val="198"/>
        </w:numPr>
        <w:tabs>
          <w:tab w:val="left" w:pos="1313"/>
          <w:tab w:val="left" w:pos="1314"/>
        </w:tabs>
        <w:spacing w:line="269" w:lineRule="exact"/>
        <w:ind w:hanging="361"/>
      </w:pPr>
      <w:r>
        <w:t>рабочее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преподавателя;</w:t>
      </w:r>
    </w:p>
    <w:p w14:paraId="2F71996A" w14:textId="77777777" w:rsidR="006D3C3F" w:rsidRDefault="00EA7C73" w:rsidP="00340F07">
      <w:pPr>
        <w:pStyle w:val="a5"/>
        <w:numPr>
          <w:ilvl w:val="0"/>
          <w:numId w:val="198"/>
        </w:numPr>
        <w:tabs>
          <w:tab w:val="left" w:pos="1313"/>
          <w:tab w:val="left" w:pos="1314"/>
        </w:tabs>
        <w:spacing w:before="38"/>
        <w:ind w:hanging="361"/>
      </w:pPr>
      <w:r>
        <w:t>учебно-методический</w:t>
      </w:r>
      <w:r>
        <w:rPr>
          <w:spacing w:val="-4"/>
        </w:rPr>
        <w:t xml:space="preserve"> </w:t>
      </w:r>
      <w:r>
        <w:t>комплекс</w:t>
      </w:r>
    </w:p>
    <w:p w14:paraId="34173F71" w14:textId="77777777" w:rsidR="006D3C3F" w:rsidRDefault="00EA7C73" w:rsidP="00340F07">
      <w:pPr>
        <w:pStyle w:val="a5"/>
        <w:numPr>
          <w:ilvl w:val="0"/>
          <w:numId w:val="198"/>
        </w:numPr>
        <w:tabs>
          <w:tab w:val="left" w:pos="1313"/>
          <w:tab w:val="left" w:pos="1314"/>
        </w:tabs>
        <w:spacing w:before="38" w:line="273" w:lineRule="auto"/>
        <w:ind w:right="119" w:hanging="360"/>
      </w:pPr>
      <w:r>
        <w:t>набор</w:t>
      </w:r>
      <w:r>
        <w:rPr>
          <w:spacing w:val="28"/>
        </w:rPr>
        <w:t xml:space="preserve"> </w:t>
      </w:r>
      <w:r>
        <w:t>основных</w:t>
      </w:r>
      <w:r>
        <w:rPr>
          <w:spacing w:val="28"/>
        </w:rPr>
        <w:t xml:space="preserve"> </w:t>
      </w:r>
      <w:r>
        <w:t>метеорологических</w:t>
      </w:r>
      <w:r>
        <w:rPr>
          <w:spacing w:val="27"/>
        </w:rPr>
        <w:t xml:space="preserve"> </w:t>
      </w:r>
      <w:r>
        <w:t>приборов</w:t>
      </w:r>
      <w:r>
        <w:rPr>
          <w:spacing w:val="28"/>
        </w:rPr>
        <w:t xml:space="preserve"> </w:t>
      </w:r>
      <w:r>
        <w:t>(альбедометры,</w:t>
      </w:r>
      <w:r>
        <w:rPr>
          <w:spacing w:val="32"/>
        </w:rPr>
        <w:t xml:space="preserve"> </w:t>
      </w:r>
      <w:r>
        <w:t>термометры,</w:t>
      </w:r>
      <w:r>
        <w:rPr>
          <w:spacing w:val="28"/>
        </w:rPr>
        <w:t xml:space="preserve"> </w:t>
      </w:r>
      <w:r>
        <w:t>психрометры,</w:t>
      </w:r>
      <w:r>
        <w:rPr>
          <w:spacing w:val="29"/>
        </w:rPr>
        <w:t xml:space="preserve"> </w:t>
      </w:r>
      <w:r>
        <w:t>гиг-</w:t>
      </w:r>
      <w:r>
        <w:rPr>
          <w:spacing w:val="-52"/>
        </w:rPr>
        <w:t xml:space="preserve"> </w:t>
      </w:r>
      <w:r>
        <w:t>рометры,</w:t>
      </w:r>
      <w:r>
        <w:rPr>
          <w:spacing w:val="-1"/>
        </w:rPr>
        <w:t xml:space="preserve"> </w:t>
      </w:r>
      <w:r>
        <w:t>осадкомеры, барометры,</w:t>
      </w:r>
      <w:r>
        <w:rPr>
          <w:spacing w:val="-2"/>
        </w:rPr>
        <w:t xml:space="preserve"> </w:t>
      </w:r>
      <w:r>
        <w:t>анемометры и др.);</w:t>
      </w:r>
    </w:p>
    <w:p w14:paraId="7AE993E9" w14:textId="77777777" w:rsidR="006D3C3F" w:rsidRDefault="00EA7C73" w:rsidP="00340F07">
      <w:pPr>
        <w:pStyle w:val="a5"/>
        <w:numPr>
          <w:ilvl w:val="0"/>
          <w:numId w:val="198"/>
        </w:numPr>
        <w:tabs>
          <w:tab w:val="left" w:pos="1313"/>
          <w:tab w:val="left" w:pos="1314"/>
        </w:tabs>
        <w:spacing w:before="2" w:line="273" w:lineRule="auto"/>
        <w:ind w:right="126" w:hanging="360"/>
      </w:pPr>
      <w:r>
        <w:t>ПК</w:t>
      </w:r>
      <w:r>
        <w:rPr>
          <w:spacing w:val="25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мультимедийным</w:t>
      </w:r>
      <w:r>
        <w:rPr>
          <w:spacing w:val="25"/>
        </w:rPr>
        <w:t xml:space="preserve"> </w:t>
      </w:r>
      <w:r>
        <w:t>оборудованием</w:t>
      </w:r>
      <w:r>
        <w:rPr>
          <w:spacing w:val="27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демонстрации</w:t>
      </w:r>
      <w:r>
        <w:rPr>
          <w:spacing w:val="27"/>
        </w:rPr>
        <w:t xml:space="preserve"> </w:t>
      </w:r>
      <w:r>
        <w:t>учебных</w:t>
      </w:r>
      <w:r>
        <w:rPr>
          <w:spacing w:val="27"/>
        </w:rPr>
        <w:t xml:space="preserve"> </w:t>
      </w:r>
      <w:r>
        <w:t>фото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видеоматериалов</w:t>
      </w:r>
      <w:r>
        <w:rPr>
          <w:spacing w:val="25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погоде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физических процессах</w:t>
      </w:r>
      <w:r>
        <w:rPr>
          <w:spacing w:val="-3"/>
        </w:rPr>
        <w:t xml:space="preserve"> </w:t>
      </w:r>
      <w:r>
        <w:t>атмосферы.</w:t>
      </w:r>
    </w:p>
    <w:p w14:paraId="6DDC44E2" w14:textId="77777777" w:rsidR="006D3C3F" w:rsidRDefault="00EA7C73">
      <w:pPr>
        <w:spacing w:before="200"/>
        <w:ind w:left="233" w:right="229"/>
      </w:pPr>
      <w:r>
        <w:t>Оборудование лаборатории</w:t>
      </w:r>
      <w:r>
        <w:rPr>
          <w:spacing w:val="1"/>
        </w:rPr>
        <w:t xml:space="preserve"> </w:t>
      </w:r>
      <w:r>
        <w:t>и рабочих мест лаборатории</w:t>
      </w:r>
      <w:r>
        <w:rPr>
          <w:spacing w:val="1"/>
        </w:rPr>
        <w:t xml:space="preserve"> </w:t>
      </w:r>
      <w:r>
        <w:t>технологии производства продукции растение-</w:t>
      </w:r>
      <w:r>
        <w:rPr>
          <w:spacing w:val="-52"/>
        </w:rPr>
        <w:t xml:space="preserve"> </w:t>
      </w:r>
      <w:r>
        <w:t>водства:</w:t>
      </w:r>
    </w:p>
    <w:p w14:paraId="364B7A07" w14:textId="77777777" w:rsidR="006D3C3F" w:rsidRDefault="00EA7C73" w:rsidP="00340F07">
      <w:pPr>
        <w:pStyle w:val="a5"/>
        <w:numPr>
          <w:ilvl w:val="0"/>
          <w:numId w:val="198"/>
        </w:numPr>
        <w:tabs>
          <w:tab w:val="left" w:pos="1150"/>
        </w:tabs>
        <w:spacing w:before="1" w:line="269" w:lineRule="exact"/>
        <w:ind w:left="1150" w:hanging="197"/>
      </w:pPr>
      <w:r>
        <w:t>рабочие</w:t>
      </w:r>
      <w:r>
        <w:rPr>
          <w:spacing w:val="-1"/>
        </w:rPr>
        <w:t xml:space="preserve"> </w:t>
      </w:r>
      <w:r>
        <w:t>места по</w:t>
      </w:r>
      <w:r>
        <w:rPr>
          <w:spacing w:val="-3"/>
        </w:rPr>
        <w:t xml:space="preserve"> </w:t>
      </w:r>
      <w:r>
        <w:t>количеству</w:t>
      </w:r>
      <w:r>
        <w:rPr>
          <w:spacing w:val="-1"/>
        </w:rPr>
        <w:t xml:space="preserve"> </w:t>
      </w:r>
      <w:r>
        <w:t>обучающихся;</w:t>
      </w:r>
    </w:p>
    <w:p w14:paraId="089535FD" w14:textId="77777777" w:rsidR="006D3C3F" w:rsidRDefault="00EA7C73" w:rsidP="00340F07">
      <w:pPr>
        <w:pStyle w:val="a5"/>
        <w:numPr>
          <w:ilvl w:val="0"/>
          <w:numId w:val="198"/>
        </w:numPr>
        <w:tabs>
          <w:tab w:val="left" w:pos="1150"/>
        </w:tabs>
        <w:spacing w:line="269" w:lineRule="exact"/>
        <w:ind w:left="1150" w:hanging="197"/>
      </w:pPr>
      <w:r>
        <w:t>рабочее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преподавателя;</w:t>
      </w:r>
    </w:p>
    <w:p w14:paraId="5F44DD69" w14:textId="77777777" w:rsidR="006D3C3F" w:rsidRDefault="00EA7C73" w:rsidP="00340F07">
      <w:pPr>
        <w:pStyle w:val="a5"/>
        <w:numPr>
          <w:ilvl w:val="0"/>
          <w:numId w:val="198"/>
        </w:numPr>
        <w:tabs>
          <w:tab w:val="left" w:pos="1150"/>
        </w:tabs>
        <w:spacing w:line="269" w:lineRule="exact"/>
        <w:ind w:left="1150" w:hanging="197"/>
      </w:pPr>
      <w:r>
        <w:t>комплект</w:t>
      </w:r>
      <w:r>
        <w:rPr>
          <w:spacing w:val="-2"/>
        </w:rPr>
        <w:t xml:space="preserve"> </w:t>
      </w:r>
      <w:r>
        <w:t>учебно-методической</w:t>
      </w:r>
      <w:r>
        <w:rPr>
          <w:spacing w:val="-4"/>
        </w:rPr>
        <w:t xml:space="preserve"> </w:t>
      </w:r>
      <w:r>
        <w:t>документации</w:t>
      </w:r>
    </w:p>
    <w:p w14:paraId="6FEEEF51" w14:textId="77777777" w:rsidR="006D3C3F" w:rsidRDefault="00EA7C73" w:rsidP="00340F07">
      <w:pPr>
        <w:pStyle w:val="a5"/>
        <w:numPr>
          <w:ilvl w:val="0"/>
          <w:numId w:val="198"/>
        </w:numPr>
        <w:tabs>
          <w:tab w:val="left" w:pos="1150"/>
        </w:tabs>
        <w:spacing w:line="269" w:lineRule="exact"/>
        <w:ind w:left="1150" w:hanging="197"/>
      </w:pPr>
      <w:r>
        <w:t>объемные</w:t>
      </w:r>
      <w:r>
        <w:rPr>
          <w:spacing w:val="-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(плоды,</w:t>
      </w:r>
      <w:r>
        <w:rPr>
          <w:spacing w:val="-4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цветка);</w:t>
      </w:r>
    </w:p>
    <w:p w14:paraId="3C5FDF07" w14:textId="77777777" w:rsidR="006D3C3F" w:rsidRDefault="00EA7C73" w:rsidP="00340F07">
      <w:pPr>
        <w:pStyle w:val="a5"/>
        <w:numPr>
          <w:ilvl w:val="0"/>
          <w:numId w:val="198"/>
        </w:numPr>
        <w:tabs>
          <w:tab w:val="left" w:pos="1150"/>
        </w:tabs>
        <w:ind w:right="125" w:hanging="360"/>
        <w:jc w:val="both"/>
      </w:pPr>
      <w:r>
        <w:t>плакаты (морфологические признаки почвы, классификация сорняков, приемы обработки почвы,</w:t>
      </w:r>
      <w:r>
        <w:rPr>
          <w:spacing w:val="1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возделывания</w:t>
      </w:r>
      <w:r>
        <w:rPr>
          <w:spacing w:val="-3"/>
        </w:rPr>
        <w:t xml:space="preserve"> </w:t>
      </w:r>
      <w:r>
        <w:t>культурных растений);</w:t>
      </w:r>
    </w:p>
    <w:p w14:paraId="44FBD8E6" w14:textId="77777777" w:rsidR="006D3C3F" w:rsidRDefault="00EA7C73" w:rsidP="00340F07">
      <w:pPr>
        <w:pStyle w:val="a5"/>
        <w:numPr>
          <w:ilvl w:val="0"/>
          <w:numId w:val="198"/>
        </w:numPr>
        <w:tabs>
          <w:tab w:val="left" w:pos="1150"/>
        </w:tabs>
        <w:ind w:right="120" w:hanging="360"/>
        <w:jc w:val="both"/>
      </w:pPr>
      <w:r>
        <w:t>лабораторное оборудование (монолиты, набор семян культурных растений,</w:t>
      </w:r>
      <w:r>
        <w:rPr>
          <w:spacing w:val="1"/>
        </w:rPr>
        <w:t xml:space="preserve"> </w:t>
      </w:r>
      <w:r>
        <w:t>разборные доски,</w:t>
      </w:r>
      <w:r>
        <w:rPr>
          <w:spacing w:val="1"/>
        </w:rPr>
        <w:t xml:space="preserve"> </w:t>
      </w:r>
      <w:r>
        <w:t>шпатели, лупы, соцветия культурных растений, живые или законсервированные части культур-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растений</w:t>
      </w:r>
    </w:p>
    <w:p w14:paraId="0CBCC2BB" w14:textId="77777777" w:rsidR="006D3C3F" w:rsidRDefault="00EA7C73" w:rsidP="00340F07">
      <w:pPr>
        <w:pStyle w:val="a5"/>
        <w:numPr>
          <w:ilvl w:val="0"/>
          <w:numId w:val="198"/>
        </w:numPr>
        <w:tabs>
          <w:tab w:val="left" w:pos="1150"/>
        </w:tabs>
        <w:spacing w:line="269" w:lineRule="exact"/>
        <w:ind w:left="1150" w:hanging="197"/>
        <w:jc w:val="both"/>
      </w:pPr>
      <w:r>
        <w:t>весы</w:t>
      </w:r>
      <w:r>
        <w:rPr>
          <w:spacing w:val="-1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разновесами;</w:t>
      </w:r>
    </w:p>
    <w:p w14:paraId="408724E0" w14:textId="77777777" w:rsidR="006D3C3F" w:rsidRDefault="00EA7C73" w:rsidP="00340F07">
      <w:pPr>
        <w:pStyle w:val="a5"/>
        <w:numPr>
          <w:ilvl w:val="0"/>
          <w:numId w:val="198"/>
        </w:numPr>
        <w:tabs>
          <w:tab w:val="left" w:pos="1150"/>
        </w:tabs>
        <w:spacing w:line="269" w:lineRule="exact"/>
        <w:ind w:left="1150" w:hanging="197"/>
        <w:jc w:val="both"/>
      </w:pPr>
      <w:r>
        <w:t>весы</w:t>
      </w:r>
      <w:r>
        <w:rPr>
          <w:spacing w:val="-1"/>
        </w:rPr>
        <w:t xml:space="preserve"> </w:t>
      </w:r>
      <w:r>
        <w:t>аналитические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разновесами;</w:t>
      </w:r>
    </w:p>
    <w:p w14:paraId="1B9E6DE8" w14:textId="77777777" w:rsidR="006D3C3F" w:rsidRDefault="00EA7C73" w:rsidP="00340F07">
      <w:pPr>
        <w:pStyle w:val="a5"/>
        <w:numPr>
          <w:ilvl w:val="0"/>
          <w:numId w:val="198"/>
        </w:numPr>
        <w:tabs>
          <w:tab w:val="left" w:pos="1150"/>
        </w:tabs>
        <w:spacing w:line="269" w:lineRule="exact"/>
        <w:ind w:left="1150" w:hanging="197"/>
        <w:jc w:val="both"/>
      </w:pPr>
      <w:r>
        <w:t>лупа;</w:t>
      </w:r>
    </w:p>
    <w:p w14:paraId="27EB3087" w14:textId="77777777" w:rsidR="006D3C3F" w:rsidRDefault="00EA7C73" w:rsidP="00340F07">
      <w:pPr>
        <w:pStyle w:val="a5"/>
        <w:numPr>
          <w:ilvl w:val="0"/>
          <w:numId w:val="198"/>
        </w:numPr>
        <w:tabs>
          <w:tab w:val="left" w:pos="1150"/>
        </w:tabs>
        <w:spacing w:line="269" w:lineRule="exact"/>
        <w:ind w:left="1150" w:hanging="197"/>
        <w:jc w:val="both"/>
      </w:pPr>
      <w:r>
        <w:t>рН-</w:t>
      </w:r>
      <w:r>
        <w:rPr>
          <w:spacing w:val="-2"/>
        </w:rPr>
        <w:t xml:space="preserve"> </w:t>
      </w:r>
      <w:r>
        <w:t>метр;</w:t>
      </w:r>
    </w:p>
    <w:p w14:paraId="0D63B3E3" w14:textId="77777777" w:rsidR="00FF33B9" w:rsidRDefault="00FF33B9" w:rsidP="00340F07">
      <w:pPr>
        <w:pStyle w:val="a5"/>
        <w:numPr>
          <w:ilvl w:val="0"/>
          <w:numId w:val="198"/>
        </w:numPr>
        <w:tabs>
          <w:tab w:val="left" w:pos="1150"/>
        </w:tabs>
        <w:spacing w:before="74" w:line="269" w:lineRule="exact"/>
        <w:ind w:left="1150" w:hanging="197"/>
      </w:pPr>
      <w:r>
        <w:tab/>
        <w:t>прибор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демонстрации</w:t>
      </w:r>
      <w:r>
        <w:rPr>
          <w:spacing w:val="-4"/>
        </w:rPr>
        <w:t xml:space="preserve"> </w:t>
      </w:r>
      <w:r>
        <w:t>водных</w:t>
      </w:r>
      <w:r>
        <w:rPr>
          <w:spacing w:val="-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почвы;</w:t>
      </w:r>
    </w:p>
    <w:p w14:paraId="44F8CA2E" w14:textId="77777777" w:rsidR="00FF33B9" w:rsidRDefault="00FF33B9" w:rsidP="00340F07">
      <w:pPr>
        <w:pStyle w:val="a5"/>
        <w:numPr>
          <w:ilvl w:val="0"/>
          <w:numId w:val="198"/>
        </w:numPr>
        <w:tabs>
          <w:tab w:val="left" w:pos="1150"/>
        </w:tabs>
        <w:spacing w:line="269" w:lineRule="exact"/>
        <w:ind w:left="1150" w:hanging="197"/>
      </w:pPr>
      <w:r>
        <w:t>сушильный</w:t>
      </w:r>
      <w:r>
        <w:rPr>
          <w:spacing w:val="-3"/>
        </w:rPr>
        <w:t xml:space="preserve"> </w:t>
      </w:r>
      <w:r>
        <w:t>шкаф;</w:t>
      </w:r>
    </w:p>
    <w:p w14:paraId="177121D4" w14:textId="77777777" w:rsidR="00FF33B9" w:rsidRDefault="00FF33B9" w:rsidP="00340F07">
      <w:pPr>
        <w:pStyle w:val="a5"/>
        <w:numPr>
          <w:ilvl w:val="0"/>
          <w:numId w:val="198"/>
        </w:numPr>
        <w:tabs>
          <w:tab w:val="left" w:pos="1150"/>
        </w:tabs>
        <w:spacing w:line="269" w:lineRule="exact"/>
        <w:ind w:left="1150" w:hanging="197"/>
      </w:pPr>
      <w:r>
        <w:t>термометры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температуры</w:t>
      </w:r>
      <w:r>
        <w:rPr>
          <w:spacing w:val="-4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почвы</w:t>
      </w:r>
    </w:p>
    <w:p w14:paraId="6A2B70B2" w14:textId="77777777" w:rsidR="00FF33B9" w:rsidRDefault="00FF33B9" w:rsidP="00340F07">
      <w:pPr>
        <w:pStyle w:val="a5"/>
        <w:numPr>
          <w:ilvl w:val="0"/>
          <w:numId w:val="198"/>
        </w:numPr>
        <w:tabs>
          <w:tab w:val="left" w:pos="1150"/>
        </w:tabs>
        <w:spacing w:line="269" w:lineRule="exact"/>
        <w:ind w:left="1150" w:hanging="197"/>
      </w:pPr>
      <w:r>
        <w:t>барометр;</w:t>
      </w:r>
    </w:p>
    <w:p w14:paraId="1F8F3CB9" w14:textId="77777777" w:rsidR="00FF33B9" w:rsidRDefault="00FF33B9" w:rsidP="00340F07">
      <w:pPr>
        <w:pStyle w:val="a5"/>
        <w:numPr>
          <w:ilvl w:val="0"/>
          <w:numId w:val="198"/>
        </w:numPr>
        <w:tabs>
          <w:tab w:val="left" w:pos="1150"/>
        </w:tabs>
        <w:spacing w:line="269" w:lineRule="exact"/>
        <w:ind w:left="1150" w:hanging="197"/>
      </w:pPr>
      <w:r>
        <w:t>часы;</w:t>
      </w:r>
    </w:p>
    <w:p w14:paraId="551959CD" w14:textId="77777777" w:rsidR="00FF33B9" w:rsidRDefault="00FF33B9" w:rsidP="00340F07">
      <w:pPr>
        <w:pStyle w:val="a5"/>
        <w:numPr>
          <w:ilvl w:val="0"/>
          <w:numId w:val="198"/>
        </w:numPr>
        <w:tabs>
          <w:tab w:val="left" w:pos="1150"/>
        </w:tabs>
        <w:spacing w:line="269" w:lineRule="exact"/>
        <w:ind w:left="1150" w:hanging="197"/>
      </w:pPr>
      <w:r>
        <w:t>лотки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сортировки</w:t>
      </w:r>
      <w:r>
        <w:rPr>
          <w:spacing w:val="-3"/>
        </w:rPr>
        <w:t xml:space="preserve"> </w:t>
      </w:r>
      <w:r>
        <w:t>семян;</w:t>
      </w:r>
    </w:p>
    <w:p w14:paraId="4896EA15" w14:textId="77777777" w:rsidR="00FF33B9" w:rsidRDefault="00FF33B9" w:rsidP="00340F07">
      <w:pPr>
        <w:pStyle w:val="a5"/>
        <w:numPr>
          <w:ilvl w:val="0"/>
          <w:numId w:val="198"/>
        </w:numPr>
        <w:tabs>
          <w:tab w:val="left" w:pos="1150"/>
        </w:tabs>
        <w:spacing w:line="269" w:lineRule="exact"/>
        <w:ind w:left="1150" w:hanging="197"/>
      </w:pPr>
      <w:r>
        <w:t>наборы</w:t>
      </w:r>
      <w:r>
        <w:rPr>
          <w:spacing w:val="-3"/>
        </w:rPr>
        <w:t xml:space="preserve"> </w:t>
      </w:r>
      <w:r>
        <w:t>сит;</w:t>
      </w:r>
    </w:p>
    <w:p w14:paraId="609F14F3" w14:textId="77777777" w:rsidR="00FF33B9" w:rsidRDefault="00FF33B9" w:rsidP="00340F07">
      <w:pPr>
        <w:pStyle w:val="a5"/>
        <w:numPr>
          <w:ilvl w:val="0"/>
          <w:numId w:val="198"/>
        </w:numPr>
        <w:tabs>
          <w:tab w:val="left" w:pos="1150"/>
        </w:tabs>
        <w:spacing w:line="269" w:lineRule="exact"/>
        <w:ind w:left="1150" w:hanging="197"/>
      </w:pPr>
      <w:r>
        <w:t>планшеты;</w:t>
      </w:r>
    </w:p>
    <w:p w14:paraId="51F388A4" w14:textId="77777777" w:rsidR="00FF33B9" w:rsidRDefault="00FF33B9" w:rsidP="00340F07">
      <w:pPr>
        <w:pStyle w:val="a5"/>
        <w:numPr>
          <w:ilvl w:val="0"/>
          <w:numId w:val="198"/>
        </w:numPr>
        <w:tabs>
          <w:tab w:val="left" w:pos="1150"/>
        </w:tabs>
        <w:spacing w:line="269" w:lineRule="exact"/>
        <w:ind w:left="1150" w:hanging="197"/>
      </w:pPr>
      <w:r>
        <w:t>мерительные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разметочные</w:t>
      </w:r>
      <w:r>
        <w:rPr>
          <w:spacing w:val="-1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приспособления;</w:t>
      </w:r>
    </w:p>
    <w:p w14:paraId="06CDD7AB" w14:textId="77777777" w:rsidR="00FF33B9" w:rsidRDefault="00FF33B9" w:rsidP="00340F07">
      <w:pPr>
        <w:pStyle w:val="a5"/>
        <w:numPr>
          <w:ilvl w:val="0"/>
          <w:numId w:val="198"/>
        </w:numPr>
        <w:tabs>
          <w:tab w:val="left" w:pos="1150"/>
        </w:tabs>
        <w:spacing w:line="269" w:lineRule="exact"/>
        <w:ind w:left="1150" w:hanging="197"/>
      </w:pPr>
      <w:r>
        <w:t>горшки</w:t>
      </w:r>
      <w:r>
        <w:rPr>
          <w:spacing w:val="-3"/>
        </w:rPr>
        <w:t xml:space="preserve"> </w:t>
      </w:r>
      <w:r>
        <w:t>цветочные;</w:t>
      </w:r>
    </w:p>
    <w:p w14:paraId="21D777AA" w14:textId="77777777" w:rsidR="00FF33B9" w:rsidRDefault="00FF33B9" w:rsidP="00FF33B9">
      <w:pPr>
        <w:pStyle w:val="a3"/>
        <w:spacing w:before="2"/>
        <w:rPr>
          <w:sz w:val="22"/>
        </w:rPr>
      </w:pPr>
    </w:p>
    <w:p w14:paraId="6216859B" w14:textId="77777777" w:rsidR="00FF33B9" w:rsidRDefault="00FF33B9" w:rsidP="00FF33B9">
      <w:pPr>
        <w:ind w:left="233"/>
      </w:pPr>
      <w:r>
        <w:t>Оборудование</w:t>
      </w:r>
      <w:r>
        <w:rPr>
          <w:spacing w:val="-3"/>
        </w:rPr>
        <w:t xml:space="preserve"> </w:t>
      </w:r>
      <w:r>
        <w:t>лаборатории</w:t>
      </w:r>
      <w:r>
        <w:rPr>
          <w:spacing w:val="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лаборатории</w:t>
      </w:r>
      <w:r>
        <w:rPr>
          <w:spacing w:val="-1"/>
        </w:rPr>
        <w:t xml:space="preserve"> </w:t>
      </w:r>
      <w:r>
        <w:t>семеноводства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основами</w:t>
      </w:r>
      <w:r>
        <w:rPr>
          <w:spacing w:val="-2"/>
        </w:rPr>
        <w:t xml:space="preserve"> </w:t>
      </w:r>
      <w:r>
        <w:t>селекции:</w:t>
      </w:r>
    </w:p>
    <w:p w14:paraId="151064C7" w14:textId="77777777" w:rsidR="00FF33B9" w:rsidRDefault="00FF33B9" w:rsidP="00FF33B9">
      <w:pPr>
        <w:pStyle w:val="a3"/>
        <w:spacing w:before="5"/>
        <w:rPr>
          <w:sz w:val="20"/>
        </w:rPr>
      </w:pPr>
    </w:p>
    <w:p w14:paraId="30F6D520" w14:textId="77777777" w:rsidR="00FF33B9" w:rsidRDefault="00FF33B9" w:rsidP="00340F07">
      <w:pPr>
        <w:pStyle w:val="a5"/>
        <w:numPr>
          <w:ilvl w:val="0"/>
          <w:numId w:val="197"/>
        </w:numPr>
        <w:tabs>
          <w:tab w:val="left" w:pos="1149"/>
          <w:tab w:val="left" w:pos="1150"/>
        </w:tabs>
        <w:spacing w:line="269" w:lineRule="exact"/>
      </w:pPr>
      <w:r>
        <w:t>рабочие</w:t>
      </w:r>
      <w:r>
        <w:rPr>
          <w:spacing w:val="-1"/>
        </w:rPr>
        <w:t xml:space="preserve"> </w:t>
      </w:r>
      <w:r>
        <w:t>места по</w:t>
      </w:r>
      <w:r>
        <w:rPr>
          <w:spacing w:val="-3"/>
        </w:rPr>
        <w:t xml:space="preserve"> </w:t>
      </w:r>
      <w:r>
        <w:t>количеству</w:t>
      </w:r>
      <w:r>
        <w:rPr>
          <w:spacing w:val="-1"/>
        </w:rPr>
        <w:t xml:space="preserve"> </w:t>
      </w:r>
      <w:r>
        <w:t>обучающихся;</w:t>
      </w:r>
    </w:p>
    <w:p w14:paraId="085AF443" w14:textId="77777777" w:rsidR="00FF33B9" w:rsidRDefault="00FF33B9" w:rsidP="00340F07">
      <w:pPr>
        <w:pStyle w:val="a5"/>
        <w:numPr>
          <w:ilvl w:val="0"/>
          <w:numId w:val="197"/>
        </w:numPr>
        <w:tabs>
          <w:tab w:val="left" w:pos="1149"/>
          <w:tab w:val="left" w:pos="1150"/>
        </w:tabs>
        <w:spacing w:line="269" w:lineRule="exact"/>
      </w:pPr>
      <w:r>
        <w:t>рабочее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преподавателя;</w:t>
      </w:r>
    </w:p>
    <w:p w14:paraId="24595455" w14:textId="77777777" w:rsidR="00FF33B9" w:rsidRDefault="00FF33B9" w:rsidP="00340F07">
      <w:pPr>
        <w:pStyle w:val="a5"/>
        <w:numPr>
          <w:ilvl w:val="0"/>
          <w:numId w:val="197"/>
        </w:numPr>
        <w:tabs>
          <w:tab w:val="left" w:pos="1149"/>
          <w:tab w:val="left" w:pos="1150"/>
        </w:tabs>
        <w:spacing w:line="269" w:lineRule="exact"/>
      </w:pPr>
      <w:r>
        <w:t>учебно-методический</w:t>
      </w:r>
      <w:r>
        <w:rPr>
          <w:spacing w:val="-4"/>
        </w:rPr>
        <w:t xml:space="preserve"> </w:t>
      </w:r>
      <w:r>
        <w:t>комплекс;</w:t>
      </w:r>
    </w:p>
    <w:p w14:paraId="1204F7E1" w14:textId="77777777" w:rsidR="00FF33B9" w:rsidRDefault="00FF33B9" w:rsidP="00340F07">
      <w:pPr>
        <w:pStyle w:val="a5"/>
        <w:numPr>
          <w:ilvl w:val="0"/>
          <w:numId w:val="197"/>
        </w:numPr>
        <w:tabs>
          <w:tab w:val="left" w:pos="1149"/>
          <w:tab w:val="left" w:pos="1150"/>
        </w:tabs>
        <w:spacing w:line="269" w:lineRule="exact"/>
      </w:pPr>
      <w:r>
        <w:t>измерители</w:t>
      </w:r>
      <w:r>
        <w:rPr>
          <w:spacing w:val="-2"/>
        </w:rPr>
        <w:t xml:space="preserve"> </w:t>
      </w:r>
      <w:r>
        <w:t>температуры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влажности,</w:t>
      </w:r>
    </w:p>
    <w:p w14:paraId="63A632A6" w14:textId="77777777" w:rsidR="00FF33B9" w:rsidRDefault="00FF33B9" w:rsidP="00340F07">
      <w:pPr>
        <w:pStyle w:val="a5"/>
        <w:numPr>
          <w:ilvl w:val="0"/>
          <w:numId w:val="197"/>
        </w:numPr>
        <w:tabs>
          <w:tab w:val="left" w:pos="1149"/>
          <w:tab w:val="left" w:pos="1150"/>
        </w:tabs>
        <w:spacing w:line="269" w:lineRule="exact"/>
      </w:pPr>
      <w:r>
        <w:t>классификаторы</w:t>
      </w:r>
      <w:r>
        <w:rPr>
          <w:spacing w:val="-2"/>
        </w:rPr>
        <w:t xml:space="preserve"> </w:t>
      </w:r>
      <w:r>
        <w:t>семян,</w:t>
      </w:r>
    </w:p>
    <w:p w14:paraId="79F2082E" w14:textId="77777777" w:rsidR="00FF33B9" w:rsidRDefault="00FF33B9" w:rsidP="00340F07">
      <w:pPr>
        <w:pStyle w:val="a5"/>
        <w:numPr>
          <w:ilvl w:val="0"/>
          <w:numId w:val="197"/>
        </w:numPr>
        <w:tabs>
          <w:tab w:val="left" w:pos="1149"/>
          <w:tab w:val="left" w:pos="1150"/>
        </w:tabs>
        <w:spacing w:line="269" w:lineRule="exact"/>
      </w:pPr>
      <w:r>
        <w:lastRenderedPageBreak/>
        <w:t>прибор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жизнедеятельности</w:t>
      </w:r>
      <w:r>
        <w:rPr>
          <w:spacing w:val="-6"/>
        </w:rPr>
        <w:t xml:space="preserve"> </w:t>
      </w:r>
      <w:r>
        <w:t>семян</w:t>
      </w:r>
      <w:r>
        <w:rPr>
          <w:spacing w:val="-4"/>
        </w:rPr>
        <w:t xml:space="preserve"> </w:t>
      </w:r>
      <w:r>
        <w:t>микротомы,</w:t>
      </w:r>
    </w:p>
    <w:p w14:paraId="5530D2E8" w14:textId="77777777" w:rsidR="00FF33B9" w:rsidRDefault="00FF33B9" w:rsidP="00340F07">
      <w:pPr>
        <w:pStyle w:val="a5"/>
        <w:numPr>
          <w:ilvl w:val="0"/>
          <w:numId w:val="197"/>
        </w:numPr>
        <w:tabs>
          <w:tab w:val="left" w:pos="1149"/>
          <w:tab w:val="left" w:pos="1150"/>
        </w:tabs>
        <w:spacing w:line="269" w:lineRule="exact"/>
      </w:pPr>
      <w:r>
        <w:t>коллекция</w:t>
      </w:r>
      <w:r>
        <w:rPr>
          <w:spacing w:val="-2"/>
        </w:rPr>
        <w:t xml:space="preserve"> </w:t>
      </w:r>
      <w:r>
        <w:t>семян</w:t>
      </w:r>
      <w:r>
        <w:rPr>
          <w:spacing w:val="-1"/>
        </w:rPr>
        <w:t xml:space="preserve"> </w:t>
      </w:r>
      <w:r>
        <w:t>сорных</w:t>
      </w:r>
      <w:r>
        <w:rPr>
          <w:spacing w:val="-3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вредителей</w:t>
      </w:r>
      <w:r>
        <w:rPr>
          <w:spacing w:val="-1"/>
        </w:rPr>
        <w:t xml:space="preserve"> </w:t>
      </w:r>
      <w:r>
        <w:t>полевых культур,</w:t>
      </w:r>
    </w:p>
    <w:p w14:paraId="4D17F468" w14:textId="77777777" w:rsidR="00FF33B9" w:rsidRDefault="00FF33B9" w:rsidP="00340F07">
      <w:pPr>
        <w:pStyle w:val="a5"/>
        <w:numPr>
          <w:ilvl w:val="0"/>
          <w:numId w:val="197"/>
        </w:numPr>
        <w:tabs>
          <w:tab w:val="left" w:pos="1149"/>
          <w:tab w:val="left" w:pos="1150"/>
        </w:tabs>
        <w:spacing w:line="269" w:lineRule="exact"/>
      </w:pPr>
      <w:r>
        <w:t>зерно разных видов,</w:t>
      </w:r>
    </w:p>
    <w:p w14:paraId="2B0829BA" w14:textId="77777777" w:rsidR="00FF33B9" w:rsidRDefault="00FF33B9" w:rsidP="00340F07">
      <w:pPr>
        <w:pStyle w:val="a5"/>
        <w:numPr>
          <w:ilvl w:val="0"/>
          <w:numId w:val="197"/>
        </w:numPr>
        <w:tabs>
          <w:tab w:val="left" w:pos="1149"/>
          <w:tab w:val="left" w:pos="1150"/>
        </w:tabs>
        <w:spacing w:line="269" w:lineRule="exact"/>
      </w:pPr>
      <w:r>
        <w:t>муляжи,</w:t>
      </w:r>
    </w:p>
    <w:p w14:paraId="73358648" w14:textId="77777777" w:rsidR="00FF33B9" w:rsidRDefault="00FF33B9" w:rsidP="00340F07">
      <w:pPr>
        <w:pStyle w:val="a5"/>
        <w:numPr>
          <w:ilvl w:val="0"/>
          <w:numId w:val="197"/>
        </w:numPr>
        <w:tabs>
          <w:tab w:val="left" w:pos="1149"/>
          <w:tab w:val="left" w:pos="1150"/>
        </w:tabs>
        <w:spacing w:line="269" w:lineRule="exact"/>
      </w:pPr>
      <w:r>
        <w:t>сноповой</w:t>
      </w:r>
      <w:r>
        <w:rPr>
          <w:spacing w:val="-1"/>
        </w:rPr>
        <w:t xml:space="preserve"> </w:t>
      </w:r>
      <w:r>
        <w:t>материал.</w:t>
      </w:r>
    </w:p>
    <w:p w14:paraId="77AABFCB" w14:textId="676D5D75" w:rsidR="006D3C3F" w:rsidRDefault="006D3C3F" w:rsidP="00FF33B9">
      <w:pPr>
        <w:tabs>
          <w:tab w:val="left" w:pos="1150"/>
        </w:tabs>
        <w:spacing w:line="269" w:lineRule="exact"/>
        <w:jc w:val="both"/>
      </w:pPr>
    </w:p>
    <w:p w14:paraId="04B17D51" w14:textId="021662E1" w:rsidR="00FF33B9" w:rsidRDefault="00FF33B9" w:rsidP="00FF33B9">
      <w:pPr>
        <w:tabs>
          <w:tab w:val="left" w:pos="1117"/>
        </w:tabs>
        <w:spacing w:line="269" w:lineRule="exact"/>
        <w:jc w:val="both"/>
        <w:sectPr w:rsidR="00FF33B9">
          <w:footerReference w:type="default" r:id="rId22"/>
          <w:pgSz w:w="11910" w:h="16840"/>
          <w:pgMar w:top="1040" w:right="440" w:bottom="1480" w:left="900" w:header="0" w:footer="1289" w:gutter="0"/>
          <w:cols w:space="720"/>
        </w:sectPr>
      </w:pPr>
    </w:p>
    <w:p w14:paraId="133BEF7F" w14:textId="77777777" w:rsidR="006D3C3F" w:rsidRDefault="006D3C3F">
      <w:pPr>
        <w:pStyle w:val="a3"/>
        <w:rPr>
          <w:sz w:val="26"/>
        </w:rPr>
      </w:pPr>
    </w:p>
    <w:p w14:paraId="7D5F968D" w14:textId="77777777" w:rsidR="006D3C3F" w:rsidRDefault="00EA7C73" w:rsidP="00340F07">
      <w:pPr>
        <w:pStyle w:val="41"/>
        <w:numPr>
          <w:ilvl w:val="1"/>
          <w:numId w:val="199"/>
        </w:numPr>
        <w:tabs>
          <w:tab w:val="left" w:pos="1362"/>
        </w:tabs>
        <w:spacing w:before="218"/>
        <w:ind w:left="1361" w:hanging="421"/>
      </w:pPr>
      <w:r>
        <w:t>Информационное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</w:p>
    <w:p w14:paraId="571FA0FF" w14:textId="77777777" w:rsidR="006D3C3F" w:rsidRDefault="006D3C3F">
      <w:pPr>
        <w:pStyle w:val="a3"/>
        <w:spacing w:before="10"/>
        <w:rPr>
          <w:b/>
          <w:sz w:val="20"/>
        </w:rPr>
      </w:pPr>
    </w:p>
    <w:p w14:paraId="7370478D" w14:textId="77777777" w:rsidR="006D3C3F" w:rsidRDefault="00EA7C73">
      <w:pPr>
        <w:pStyle w:val="a3"/>
        <w:spacing w:line="276" w:lineRule="auto"/>
        <w:ind w:left="233" w:right="122" w:firstLine="708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 печатные и/или электронные образовательные и информационные ресурсы, рекомендуемые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использования 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процессе.</w:t>
      </w:r>
    </w:p>
    <w:p w14:paraId="3575E229" w14:textId="77777777" w:rsidR="006D3C3F" w:rsidRDefault="00EA7C73" w:rsidP="00340F07">
      <w:pPr>
        <w:pStyle w:val="a5"/>
        <w:numPr>
          <w:ilvl w:val="2"/>
          <w:numId w:val="196"/>
        </w:numPr>
        <w:tabs>
          <w:tab w:val="left" w:pos="732"/>
        </w:tabs>
        <w:spacing w:before="200"/>
        <w:ind w:hanging="499"/>
        <w:rPr>
          <w:b/>
        </w:rPr>
      </w:pPr>
      <w:r>
        <w:rPr>
          <w:b/>
        </w:rPr>
        <w:t>Основные</w:t>
      </w:r>
      <w:r>
        <w:rPr>
          <w:b/>
          <w:spacing w:val="-6"/>
        </w:rPr>
        <w:t xml:space="preserve"> </w:t>
      </w:r>
      <w:r>
        <w:rPr>
          <w:b/>
        </w:rPr>
        <w:t>источники:</w:t>
      </w:r>
    </w:p>
    <w:p w14:paraId="482B0972" w14:textId="77777777" w:rsidR="001877B0" w:rsidRPr="001877B0" w:rsidRDefault="001877B0" w:rsidP="00340F07">
      <w:pPr>
        <w:pStyle w:val="a5"/>
        <w:numPr>
          <w:ilvl w:val="0"/>
          <w:numId w:val="196"/>
        </w:numPr>
        <w:adjustRightInd w:val="0"/>
        <w:jc w:val="both"/>
        <w:rPr>
          <w:iCs/>
          <w:sz w:val="24"/>
          <w:szCs w:val="24"/>
        </w:rPr>
      </w:pPr>
      <w:r w:rsidRPr="001877B0">
        <w:rPr>
          <w:iCs/>
          <w:sz w:val="24"/>
          <w:szCs w:val="24"/>
        </w:rPr>
        <w:t>Глухих М.А. Практикум по агрометеорологии, Лань</w:t>
      </w:r>
    </w:p>
    <w:p w14:paraId="36162C89" w14:textId="77777777" w:rsidR="001877B0" w:rsidRPr="001877B0" w:rsidRDefault="001877B0" w:rsidP="00340F07">
      <w:pPr>
        <w:pStyle w:val="a5"/>
        <w:numPr>
          <w:ilvl w:val="0"/>
          <w:numId w:val="196"/>
        </w:numPr>
        <w:adjustRightInd w:val="0"/>
        <w:jc w:val="both"/>
        <w:rPr>
          <w:iCs/>
          <w:sz w:val="24"/>
          <w:szCs w:val="24"/>
        </w:rPr>
      </w:pPr>
      <w:r w:rsidRPr="001877B0">
        <w:rPr>
          <w:iCs/>
          <w:sz w:val="24"/>
          <w:szCs w:val="24"/>
        </w:rPr>
        <w:t>Глухих М. А. Сельскохозяйственная мелиорация и агрометеорология, Лань</w:t>
      </w:r>
    </w:p>
    <w:p w14:paraId="0BB7609C" w14:textId="77777777" w:rsidR="001877B0" w:rsidRPr="001877B0" w:rsidRDefault="001877B0" w:rsidP="00340F07">
      <w:pPr>
        <w:pStyle w:val="a5"/>
        <w:numPr>
          <w:ilvl w:val="0"/>
          <w:numId w:val="196"/>
        </w:numPr>
        <w:adjustRightInd w:val="0"/>
        <w:jc w:val="both"/>
        <w:rPr>
          <w:iCs/>
          <w:sz w:val="24"/>
          <w:szCs w:val="24"/>
        </w:rPr>
      </w:pPr>
      <w:r w:rsidRPr="001877B0">
        <w:rPr>
          <w:iCs/>
          <w:sz w:val="24"/>
          <w:szCs w:val="24"/>
        </w:rPr>
        <w:t>Кирюшин В. И Агротехнологии, Лань</w:t>
      </w:r>
    </w:p>
    <w:p w14:paraId="1501F62C" w14:textId="77777777" w:rsidR="001877B0" w:rsidRPr="001877B0" w:rsidRDefault="001877B0" w:rsidP="00340F07">
      <w:pPr>
        <w:pStyle w:val="a5"/>
        <w:numPr>
          <w:ilvl w:val="0"/>
          <w:numId w:val="196"/>
        </w:numPr>
        <w:adjustRightInd w:val="0"/>
        <w:jc w:val="both"/>
        <w:rPr>
          <w:iCs/>
          <w:sz w:val="24"/>
          <w:szCs w:val="24"/>
        </w:rPr>
      </w:pPr>
      <w:r w:rsidRPr="001877B0">
        <w:rPr>
          <w:iCs/>
          <w:sz w:val="24"/>
          <w:szCs w:val="24"/>
        </w:rPr>
        <w:t>Наумкин В.Н. Технология растениеводства, Лань</w:t>
      </w:r>
    </w:p>
    <w:p w14:paraId="074DC3FD" w14:textId="77777777" w:rsidR="001877B0" w:rsidRPr="001877B0" w:rsidRDefault="001877B0" w:rsidP="00340F07">
      <w:pPr>
        <w:pStyle w:val="a5"/>
        <w:numPr>
          <w:ilvl w:val="0"/>
          <w:numId w:val="196"/>
        </w:numPr>
        <w:adjustRightInd w:val="0"/>
        <w:jc w:val="both"/>
        <w:rPr>
          <w:iCs/>
          <w:sz w:val="24"/>
          <w:szCs w:val="24"/>
        </w:rPr>
      </w:pPr>
      <w:r w:rsidRPr="001877B0">
        <w:rPr>
          <w:iCs/>
          <w:sz w:val="24"/>
          <w:szCs w:val="24"/>
        </w:rPr>
        <w:t>Г.В.Гуляев СЕЛЕКЦИЯ И СЕМЕНОВОДСТВО ПОЛЕВЫХ КУЛЬТУР С ОСНОВАМИ ГЕНЕТИКИ, Лань</w:t>
      </w:r>
    </w:p>
    <w:p w14:paraId="4D6477C2" w14:textId="77777777" w:rsidR="001877B0" w:rsidRPr="001877B0" w:rsidRDefault="001877B0" w:rsidP="00340F07">
      <w:pPr>
        <w:pStyle w:val="a5"/>
        <w:numPr>
          <w:ilvl w:val="0"/>
          <w:numId w:val="196"/>
        </w:numPr>
        <w:adjustRightInd w:val="0"/>
        <w:jc w:val="both"/>
        <w:rPr>
          <w:iCs/>
          <w:sz w:val="24"/>
          <w:szCs w:val="24"/>
        </w:rPr>
      </w:pPr>
      <w:r w:rsidRPr="001877B0">
        <w:rPr>
          <w:iCs/>
          <w:sz w:val="24"/>
          <w:szCs w:val="24"/>
        </w:rPr>
        <w:t>Дубинин А. Селекция и семеноводство полевых культур с основами генетики, Лань</w:t>
      </w:r>
    </w:p>
    <w:p w14:paraId="225325D2" w14:textId="77777777" w:rsidR="001877B0" w:rsidRPr="001877B0" w:rsidRDefault="001877B0" w:rsidP="00340F07">
      <w:pPr>
        <w:pStyle w:val="a5"/>
        <w:numPr>
          <w:ilvl w:val="0"/>
          <w:numId w:val="196"/>
        </w:numPr>
        <w:adjustRightInd w:val="0"/>
        <w:jc w:val="both"/>
        <w:rPr>
          <w:iCs/>
          <w:sz w:val="24"/>
          <w:szCs w:val="24"/>
        </w:rPr>
      </w:pPr>
      <w:r w:rsidRPr="001877B0">
        <w:rPr>
          <w:iCs/>
          <w:sz w:val="24"/>
          <w:szCs w:val="24"/>
        </w:rPr>
        <w:t>Грибов В.Д. Управление структурным подразделением организации, КноРус</w:t>
      </w:r>
    </w:p>
    <w:p w14:paraId="6ADEA2AF" w14:textId="77777777" w:rsidR="001877B0" w:rsidRPr="001877B0" w:rsidRDefault="001877B0" w:rsidP="00340F07">
      <w:pPr>
        <w:pStyle w:val="a5"/>
        <w:numPr>
          <w:ilvl w:val="0"/>
          <w:numId w:val="196"/>
        </w:numPr>
        <w:adjustRightInd w:val="0"/>
        <w:jc w:val="both"/>
        <w:rPr>
          <w:color w:val="000000"/>
          <w:sz w:val="24"/>
          <w:szCs w:val="24"/>
          <w:shd w:val="clear" w:color="auto" w:fill="FFFFFF"/>
        </w:rPr>
      </w:pPr>
      <w:r w:rsidRPr="001877B0">
        <w:rPr>
          <w:color w:val="000000"/>
          <w:sz w:val="24"/>
          <w:szCs w:val="24"/>
          <w:shd w:val="clear" w:color="auto" w:fill="FFFFFF"/>
        </w:rPr>
        <w:t>Петранева Г.А. Экономика и управление в сельском хозяйстве, Академия</w:t>
      </w:r>
    </w:p>
    <w:p w14:paraId="1D8D3956" w14:textId="7B3EA78C" w:rsidR="00FF33B9" w:rsidRPr="001877B0" w:rsidRDefault="001877B0" w:rsidP="00340F07">
      <w:pPr>
        <w:pStyle w:val="a5"/>
        <w:numPr>
          <w:ilvl w:val="0"/>
          <w:numId w:val="196"/>
        </w:numPr>
        <w:tabs>
          <w:tab w:val="left" w:pos="942"/>
        </w:tabs>
        <w:spacing w:before="37"/>
        <w:rPr>
          <w:color w:val="FF0000"/>
          <w:sz w:val="24"/>
          <w:szCs w:val="24"/>
        </w:rPr>
      </w:pPr>
      <w:r w:rsidRPr="001877B0">
        <w:rPr>
          <w:iCs/>
          <w:sz w:val="24"/>
          <w:szCs w:val="24"/>
        </w:rPr>
        <w:t xml:space="preserve">Шакиров Ф.К. Организация сельскохозяйственного </w:t>
      </w:r>
      <w:r w:rsidRPr="00674E41">
        <w:rPr>
          <w:iCs/>
          <w:sz w:val="20"/>
          <w:szCs w:val="20"/>
        </w:rPr>
        <w:t>производства, Академия</w:t>
      </w:r>
    </w:p>
    <w:p w14:paraId="25285FA3" w14:textId="429C8ABE" w:rsidR="006D3C3F" w:rsidRPr="001877B0" w:rsidRDefault="006D3C3F" w:rsidP="00FF33B9">
      <w:pPr>
        <w:tabs>
          <w:tab w:val="left" w:pos="942"/>
        </w:tabs>
        <w:spacing w:line="249" w:lineRule="exact"/>
        <w:jc w:val="both"/>
        <w:rPr>
          <w:color w:val="FF0000"/>
          <w:sz w:val="24"/>
          <w:szCs w:val="24"/>
        </w:rPr>
      </w:pPr>
    </w:p>
    <w:p w14:paraId="08EC1387" w14:textId="567A9DF7" w:rsidR="00FF33B9" w:rsidRPr="001877B0" w:rsidRDefault="00FF33B9" w:rsidP="00FF33B9">
      <w:pPr>
        <w:tabs>
          <w:tab w:val="left" w:pos="950"/>
        </w:tabs>
        <w:spacing w:line="249" w:lineRule="exact"/>
        <w:jc w:val="both"/>
        <w:rPr>
          <w:color w:val="FF0000"/>
          <w:sz w:val="24"/>
          <w:szCs w:val="24"/>
        </w:rPr>
        <w:sectPr w:rsidR="00FF33B9" w:rsidRPr="001877B0">
          <w:pgSz w:w="11910" w:h="16840"/>
          <w:pgMar w:top="1040" w:right="440" w:bottom="1480" w:left="900" w:header="0" w:footer="1289" w:gutter="0"/>
          <w:cols w:space="720"/>
        </w:sectPr>
      </w:pPr>
    </w:p>
    <w:p w14:paraId="576FA240" w14:textId="77777777" w:rsidR="006D3C3F" w:rsidRDefault="006D3C3F">
      <w:pPr>
        <w:pStyle w:val="a3"/>
        <w:spacing w:before="4"/>
        <w:rPr>
          <w:sz w:val="21"/>
        </w:rPr>
      </w:pPr>
    </w:p>
    <w:p w14:paraId="3F09EEA9" w14:textId="77777777" w:rsidR="006D3C3F" w:rsidRPr="0099691C" w:rsidRDefault="006D3C3F">
      <w:pPr>
        <w:pStyle w:val="a3"/>
        <w:spacing w:before="1"/>
        <w:rPr>
          <w:sz w:val="14"/>
        </w:rPr>
      </w:pPr>
    </w:p>
    <w:p w14:paraId="4ECAE873" w14:textId="77777777" w:rsidR="006D3C3F" w:rsidRDefault="006D3C3F">
      <w:pPr>
        <w:spacing w:line="252" w:lineRule="exact"/>
        <w:sectPr w:rsidR="006D3C3F">
          <w:pgSz w:w="11910" w:h="16840"/>
          <w:pgMar w:top="1040" w:right="440" w:bottom="1480" w:left="900" w:header="0" w:footer="1289" w:gutter="0"/>
          <w:cols w:space="720"/>
        </w:sectPr>
      </w:pPr>
    </w:p>
    <w:p w14:paraId="59446EB3" w14:textId="77777777" w:rsidR="006D3C3F" w:rsidRDefault="00EA7C73" w:rsidP="00340F07">
      <w:pPr>
        <w:pStyle w:val="a5"/>
        <w:numPr>
          <w:ilvl w:val="0"/>
          <w:numId w:val="195"/>
        </w:numPr>
        <w:tabs>
          <w:tab w:val="left" w:pos="455"/>
        </w:tabs>
        <w:spacing w:before="75"/>
        <w:ind w:hanging="222"/>
        <w:rPr>
          <w:b/>
          <w:i/>
        </w:rPr>
      </w:pPr>
      <w:r>
        <w:rPr>
          <w:b/>
          <w:i/>
        </w:rPr>
        <w:lastRenderedPageBreak/>
        <w:t>КОНТРОЛЬ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ОЦЕНКА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РЕЗУЛЬТАТОВ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ОСВОЕНИЯ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ПРОФЕССИОНАЛЬНОГО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МОДУЛЯ</w:t>
      </w:r>
    </w:p>
    <w:p w14:paraId="3157AA96" w14:textId="77777777" w:rsidR="006D3C3F" w:rsidRDefault="006D3C3F">
      <w:pPr>
        <w:pStyle w:val="a3"/>
        <w:spacing w:before="10" w:after="1"/>
        <w:rPr>
          <w:b/>
          <w:i/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4537"/>
        <w:gridCol w:w="2410"/>
      </w:tblGrid>
      <w:tr w:rsidR="006D3C3F" w14:paraId="19248FC4" w14:textId="77777777">
        <w:trPr>
          <w:trHeight w:val="1380"/>
        </w:trPr>
        <w:tc>
          <w:tcPr>
            <w:tcW w:w="3085" w:type="dxa"/>
          </w:tcPr>
          <w:p w14:paraId="0B380301" w14:textId="77777777" w:rsidR="006D3C3F" w:rsidRDefault="00EA7C73">
            <w:pPr>
              <w:pStyle w:val="TableParagraph"/>
              <w:ind w:left="463" w:right="454" w:firstLine="26"/>
              <w:jc w:val="both"/>
              <w:rPr>
                <w:sz w:val="24"/>
              </w:rPr>
            </w:pPr>
            <w:r>
              <w:rPr>
                <w:sz w:val="24"/>
              </w:rPr>
              <w:t>Код и 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</w:p>
          <w:p w14:paraId="7ED7EDEA" w14:textId="77777777" w:rsidR="006D3C3F" w:rsidRDefault="00EA7C73">
            <w:pPr>
              <w:pStyle w:val="TableParagraph"/>
              <w:spacing w:line="270" w:lineRule="atLeast"/>
              <w:ind w:left="1168" w:right="330" w:hanging="833"/>
              <w:jc w:val="both"/>
              <w:rPr>
                <w:sz w:val="24"/>
              </w:rPr>
            </w:pPr>
            <w:r>
              <w:rPr>
                <w:sz w:val="24"/>
              </w:rPr>
              <w:t>формируемых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  <w:tc>
          <w:tcPr>
            <w:tcW w:w="4537" w:type="dxa"/>
          </w:tcPr>
          <w:p w14:paraId="3CCF1ED2" w14:textId="77777777" w:rsidR="006D3C3F" w:rsidRDefault="00EA7C73">
            <w:pPr>
              <w:pStyle w:val="TableParagraph"/>
              <w:spacing w:line="275" w:lineRule="exact"/>
              <w:ind w:left="1377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2410" w:type="dxa"/>
          </w:tcPr>
          <w:p w14:paraId="70DE3F05" w14:textId="77777777" w:rsidR="006D3C3F" w:rsidRDefault="00EA7C73"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</w:tr>
      <w:tr w:rsidR="006D3C3F" w14:paraId="1040EA1E" w14:textId="77777777">
        <w:trPr>
          <w:trHeight w:val="3864"/>
        </w:trPr>
        <w:tc>
          <w:tcPr>
            <w:tcW w:w="3085" w:type="dxa"/>
          </w:tcPr>
          <w:p w14:paraId="2AAC09E0" w14:textId="77777777" w:rsidR="006D3C3F" w:rsidRDefault="00EA7C73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ПК 1.1.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планов-графиков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4537" w:type="dxa"/>
          </w:tcPr>
          <w:p w14:paraId="2503AEA4" w14:textId="77777777" w:rsidR="006D3C3F" w:rsidRDefault="00EA7C73">
            <w:pPr>
              <w:pStyle w:val="TableParagraph"/>
              <w:ind w:left="109" w:right="209"/>
              <w:rPr>
                <w:sz w:val="24"/>
              </w:rPr>
            </w:pPr>
            <w:r>
              <w:rPr>
                <w:sz w:val="24"/>
              </w:rPr>
              <w:t>План-график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 с учетом результатов 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 погодных условий на урожай-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 сельскохозяйственных культур;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Содержит последовательность и кален-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дарные сроки проведения технологиче-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операций;</w:t>
            </w:r>
          </w:p>
          <w:p w14:paraId="194FA25F" w14:textId="77777777" w:rsidR="006D3C3F" w:rsidRDefault="00EA7C73">
            <w:pPr>
              <w:pStyle w:val="TableParagraph"/>
              <w:ind w:left="109" w:right="242"/>
              <w:rPr>
                <w:sz w:val="24"/>
              </w:rPr>
            </w:pPr>
            <w:r>
              <w:rPr>
                <w:sz w:val="24"/>
              </w:rPr>
              <w:t>Последовательность и календарные сро-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 проведения технологических опера-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ций оптимальны для конкретных сель-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скохозйственных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</w:tc>
        <w:tc>
          <w:tcPr>
            <w:tcW w:w="2410" w:type="dxa"/>
          </w:tcPr>
          <w:p w14:paraId="1F14D35B" w14:textId="77777777" w:rsidR="006D3C3F" w:rsidRDefault="00EA7C73">
            <w:pPr>
              <w:pStyle w:val="TableParagraph"/>
              <w:ind w:left="109" w:right="334"/>
              <w:rPr>
                <w:sz w:val="24"/>
              </w:rPr>
            </w:pPr>
            <w:r>
              <w:rPr>
                <w:sz w:val="24"/>
              </w:rPr>
              <w:t>тестирование,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экспертное наблю-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  <w:p w14:paraId="7CFD106A" w14:textId="77777777" w:rsidR="006D3C3F" w:rsidRDefault="00EA7C73">
            <w:pPr>
              <w:pStyle w:val="TableParagraph"/>
              <w:ind w:left="109" w:right="128"/>
              <w:rPr>
                <w:sz w:val="24"/>
              </w:rPr>
            </w:pPr>
            <w:r>
              <w:rPr>
                <w:sz w:val="24"/>
              </w:rPr>
              <w:t>лабораторных работ,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наблю-</w:t>
            </w:r>
          </w:p>
          <w:p w14:paraId="136BA1DB" w14:textId="77777777" w:rsidR="006D3C3F" w:rsidRDefault="00EA7C73">
            <w:pPr>
              <w:pStyle w:val="TableParagraph"/>
              <w:ind w:left="109" w:right="173"/>
              <w:rPr>
                <w:sz w:val="24"/>
              </w:rPr>
            </w:pPr>
            <w:r>
              <w:rPr>
                <w:sz w:val="24"/>
              </w:rPr>
              <w:t>дение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работ,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 решения 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туационных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 процесса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14:paraId="232CFF0A" w14:textId="77777777" w:rsidR="006D3C3F" w:rsidRDefault="00EA7C73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</w:p>
        </w:tc>
      </w:tr>
      <w:tr w:rsidR="006D3C3F" w14:paraId="1818B80F" w14:textId="77777777">
        <w:trPr>
          <w:trHeight w:val="3864"/>
        </w:trPr>
        <w:tc>
          <w:tcPr>
            <w:tcW w:w="3085" w:type="dxa"/>
          </w:tcPr>
          <w:p w14:paraId="25623F51" w14:textId="77777777" w:rsidR="006D3C3F" w:rsidRDefault="00EA7C73">
            <w:pPr>
              <w:pStyle w:val="TableParagraph"/>
              <w:ind w:right="824"/>
              <w:rPr>
                <w:sz w:val="24"/>
              </w:rPr>
            </w:pPr>
            <w:r>
              <w:rPr>
                <w:sz w:val="24"/>
              </w:rPr>
              <w:t>ПК 1.2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разработку и выдачу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4523C5AA" w14:textId="77777777" w:rsidR="006D3C3F" w:rsidRDefault="00EA7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растениеводческих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бригад</w:t>
            </w:r>
          </w:p>
        </w:tc>
        <w:tc>
          <w:tcPr>
            <w:tcW w:w="4537" w:type="dxa"/>
          </w:tcPr>
          <w:p w14:paraId="0862F04A" w14:textId="77777777" w:rsidR="006D3C3F" w:rsidRDefault="00EA7C73">
            <w:pPr>
              <w:pStyle w:val="TableParagraph"/>
              <w:tabs>
                <w:tab w:val="left" w:pos="1903"/>
                <w:tab w:val="left" w:pos="2996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растениеводческих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бригад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составлены с учетом норм выработки;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 и объем работ рассчитан на смену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z w:val="24"/>
              </w:rPr>
              <w:tab/>
              <w:t>заданий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соответствует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плану-графику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 работ</w:t>
            </w:r>
          </w:p>
        </w:tc>
        <w:tc>
          <w:tcPr>
            <w:tcW w:w="2410" w:type="dxa"/>
          </w:tcPr>
          <w:p w14:paraId="56A8FF14" w14:textId="77777777" w:rsidR="006D3C3F" w:rsidRDefault="00EA7C73">
            <w:pPr>
              <w:pStyle w:val="TableParagraph"/>
              <w:ind w:left="109" w:right="334"/>
              <w:rPr>
                <w:sz w:val="24"/>
              </w:rPr>
            </w:pPr>
            <w:r>
              <w:rPr>
                <w:sz w:val="24"/>
              </w:rPr>
              <w:t>тестирование,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экспертное наблю-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  <w:p w14:paraId="2C4E84F3" w14:textId="77777777" w:rsidR="006D3C3F" w:rsidRDefault="00EA7C73">
            <w:pPr>
              <w:pStyle w:val="TableParagraph"/>
              <w:ind w:left="109" w:right="128"/>
              <w:rPr>
                <w:sz w:val="24"/>
              </w:rPr>
            </w:pPr>
            <w:r>
              <w:rPr>
                <w:sz w:val="24"/>
              </w:rPr>
              <w:t>лабораторных работ,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наблю-</w:t>
            </w:r>
          </w:p>
          <w:p w14:paraId="5B4F1A38" w14:textId="77777777" w:rsidR="006D3C3F" w:rsidRDefault="00EA7C7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дение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 решения 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туационных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 процесса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выпол-</w:t>
            </w:r>
          </w:p>
          <w:p w14:paraId="04ADBC2D" w14:textId="77777777" w:rsidR="006D3C3F" w:rsidRDefault="00EA7C73">
            <w:pPr>
              <w:pStyle w:val="TableParagraph"/>
              <w:spacing w:line="270" w:lineRule="atLeast"/>
              <w:ind w:left="109" w:right="83"/>
              <w:rPr>
                <w:sz w:val="24"/>
              </w:rPr>
            </w:pPr>
            <w:r>
              <w:rPr>
                <w:sz w:val="24"/>
              </w:rPr>
              <w:t>нения видов работ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</w:p>
        </w:tc>
      </w:tr>
      <w:tr w:rsidR="006D3C3F" w14:paraId="685E7AD5" w14:textId="77777777">
        <w:trPr>
          <w:trHeight w:val="3864"/>
        </w:trPr>
        <w:tc>
          <w:tcPr>
            <w:tcW w:w="3085" w:type="dxa"/>
          </w:tcPr>
          <w:p w14:paraId="0759C349" w14:textId="77777777" w:rsidR="006D3C3F" w:rsidRDefault="00EA7C73">
            <w:pPr>
              <w:pStyle w:val="TableParagraph"/>
              <w:ind w:right="83"/>
              <w:rPr>
                <w:sz w:val="24"/>
              </w:rPr>
            </w:pPr>
            <w:r>
              <w:rPr>
                <w:sz w:val="24"/>
              </w:rPr>
              <w:t>ПК 1.3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структирование 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выполнению выданных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4537" w:type="dxa"/>
          </w:tcPr>
          <w:p w14:paraId="19A584F7" w14:textId="77777777" w:rsidR="006D3C3F" w:rsidRDefault="00EA7C73">
            <w:pPr>
              <w:pStyle w:val="TableParagraph"/>
              <w:ind w:left="109" w:right="198"/>
              <w:rPr>
                <w:sz w:val="24"/>
              </w:rPr>
            </w:pPr>
            <w:r>
              <w:rPr>
                <w:sz w:val="24"/>
              </w:rPr>
              <w:t>Инструктаж проведен с учетом особен-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ностей и уровня профессионального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вития работников и степени сложности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14:paraId="7DEAA91B" w14:textId="77777777" w:rsidR="006D3C3F" w:rsidRDefault="00EA7C73">
            <w:pPr>
              <w:pStyle w:val="TableParagraph"/>
              <w:ind w:left="109" w:right="338"/>
              <w:rPr>
                <w:sz w:val="24"/>
              </w:rPr>
            </w:pPr>
            <w:r>
              <w:rPr>
                <w:sz w:val="24"/>
              </w:rPr>
              <w:t>Проведена обратная связь о понимании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инструктажа</w:t>
            </w:r>
          </w:p>
          <w:p w14:paraId="2E66658C" w14:textId="77777777" w:rsidR="006D3C3F" w:rsidRDefault="00EA7C73">
            <w:pPr>
              <w:pStyle w:val="TableParagraph"/>
              <w:ind w:left="109" w:right="202"/>
              <w:rPr>
                <w:sz w:val="24"/>
              </w:rPr>
            </w:pPr>
            <w:r>
              <w:rPr>
                <w:sz w:val="24"/>
              </w:rPr>
              <w:t>При инструктаже выбраны приемы, 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тоды, подходы, алгоритмы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 задания с учетом тех-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нологий возделывания сельскохозяй-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</w:tc>
        <w:tc>
          <w:tcPr>
            <w:tcW w:w="2410" w:type="dxa"/>
          </w:tcPr>
          <w:p w14:paraId="295285B3" w14:textId="77777777" w:rsidR="006D3C3F" w:rsidRDefault="00EA7C73">
            <w:pPr>
              <w:pStyle w:val="TableParagraph"/>
              <w:ind w:left="109" w:right="334"/>
              <w:rPr>
                <w:sz w:val="24"/>
              </w:rPr>
            </w:pPr>
            <w:r>
              <w:rPr>
                <w:sz w:val="24"/>
              </w:rPr>
              <w:t>тестирование,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экспертное наблю-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  <w:p w14:paraId="5DDFF5B3" w14:textId="77777777" w:rsidR="006D3C3F" w:rsidRDefault="00EA7C73">
            <w:pPr>
              <w:pStyle w:val="TableParagraph"/>
              <w:ind w:left="109" w:right="128"/>
              <w:rPr>
                <w:sz w:val="24"/>
              </w:rPr>
            </w:pPr>
            <w:r>
              <w:rPr>
                <w:sz w:val="24"/>
              </w:rPr>
              <w:t>лабораторных работ,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наблю-</w:t>
            </w:r>
          </w:p>
          <w:p w14:paraId="73E1AD6A" w14:textId="77777777" w:rsidR="006D3C3F" w:rsidRDefault="00EA7C7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дение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 решения 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туационных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 процесса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выпол-</w:t>
            </w:r>
          </w:p>
          <w:p w14:paraId="33C6B019" w14:textId="77777777" w:rsidR="006D3C3F" w:rsidRDefault="00EA7C73">
            <w:pPr>
              <w:pStyle w:val="TableParagraph"/>
              <w:spacing w:line="270" w:lineRule="atLeast"/>
              <w:ind w:left="109" w:right="83"/>
              <w:rPr>
                <w:sz w:val="24"/>
              </w:rPr>
            </w:pPr>
            <w:r>
              <w:rPr>
                <w:sz w:val="24"/>
              </w:rPr>
              <w:t>нения видов работ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</w:p>
        </w:tc>
      </w:tr>
      <w:tr w:rsidR="006D3C3F" w14:paraId="33FAE200" w14:textId="77777777">
        <w:trPr>
          <w:trHeight w:val="551"/>
        </w:trPr>
        <w:tc>
          <w:tcPr>
            <w:tcW w:w="3085" w:type="dxa"/>
          </w:tcPr>
          <w:p w14:paraId="0B9B2FB9" w14:textId="77777777" w:rsidR="006D3C3F" w:rsidRDefault="00EA7C73">
            <w:pPr>
              <w:pStyle w:val="TableParagraph"/>
              <w:spacing w:line="276" w:lineRule="exact"/>
              <w:ind w:right="159"/>
              <w:rPr>
                <w:sz w:val="24"/>
              </w:rPr>
            </w:pPr>
            <w:r>
              <w:rPr>
                <w:sz w:val="24"/>
              </w:rPr>
              <w:t>ПК 1.4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опе-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каче-</w:t>
            </w:r>
          </w:p>
        </w:tc>
        <w:tc>
          <w:tcPr>
            <w:tcW w:w="4537" w:type="dxa"/>
          </w:tcPr>
          <w:p w14:paraId="5B8286BA" w14:textId="77777777" w:rsidR="006D3C3F" w:rsidRDefault="00EA7C73">
            <w:pPr>
              <w:pStyle w:val="TableParagraph"/>
              <w:tabs>
                <w:tab w:val="left" w:pos="1326"/>
                <w:tab w:val="left" w:pos="2348"/>
                <w:tab w:val="left" w:pos="3547"/>
              </w:tabs>
              <w:spacing w:line="276" w:lineRule="exact"/>
              <w:ind w:left="109" w:right="93"/>
              <w:rPr>
                <w:sz w:val="24"/>
              </w:rPr>
            </w:pPr>
            <w:r>
              <w:rPr>
                <w:sz w:val="24"/>
              </w:rPr>
              <w:t>Выбраны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контроля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410" w:type="dxa"/>
          </w:tcPr>
          <w:p w14:paraId="39776217" w14:textId="77777777" w:rsidR="006D3C3F" w:rsidRDefault="00EA7C73">
            <w:pPr>
              <w:pStyle w:val="TableParagraph"/>
              <w:spacing w:line="276" w:lineRule="exact"/>
              <w:ind w:left="109" w:right="836"/>
              <w:rPr>
                <w:sz w:val="24"/>
              </w:rPr>
            </w:pPr>
            <w:r>
              <w:rPr>
                <w:sz w:val="24"/>
              </w:rPr>
              <w:t>тестирование,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экзамен,</w:t>
            </w:r>
          </w:p>
        </w:tc>
      </w:tr>
    </w:tbl>
    <w:p w14:paraId="3ABCE514" w14:textId="77777777" w:rsidR="006D3C3F" w:rsidRDefault="006D3C3F">
      <w:pPr>
        <w:spacing w:line="276" w:lineRule="exact"/>
        <w:rPr>
          <w:sz w:val="24"/>
        </w:rPr>
        <w:sectPr w:rsidR="006D3C3F">
          <w:pgSz w:w="11910" w:h="16840"/>
          <w:pgMar w:top="1040" w:right="440" w:bottom="1480" w:left="900" w:header="0" w:footer="1289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4537"/>
        <w:gridCol w:w="2410"/>
      </w:tblGrid>
      <w:tr w:rsidR="006D3C3F" w14:paraId="3A20A9D0" w14:textId="77777777">
        <w:trPr>
          <w:trHeight w:val="3314"/>
        </w:trPr>
        <w:tc>
          <w:tcPr>
            <w:tcW w:w="3085" w:type="dxa"/>
          </w:tcPr>
          <w:p w14:paraId="7BAD0A40" w14:textId="77777777" w:rsidR="006D3C3F" w:rsidRDefault="00EA7C73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lastRenderedPageBreak/>
              <w:t>ства выполнения техноло-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ниеводстве</w:t>
            </w:r>
          </w:p>
        </w:tc>
        <w:tc>
          <w:tcPr>
            <w:tcW w:w="4537" w:type="dxa"/>
          </w:tcPr>
          <w:p w14:paraId="386F3F39" w14:textId="77777777" w:rsidR="006D3C3F" w:rsidRDefault="00EA7C73">
            <w:pPr>
              <w:pStyle w:val="TableParagraph"/>
              <w:ind w:left="109" w:right="87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факторов,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</w:p>
        </w:tc>
        <w:tc>
          <w:tcPr>
            <w:tcW w:w="2410" w:type="dxa"/>
          </w:tcPr>
          <w:p w14:paraId="1ED93EDB" w14:textId="77777777" w:rsidR="006D3C3F" w:rsidRDefault="00EA7C73">
            <w:pPr>
              <w:pStyle w:val="TableParagraph"/>
              <w:ind w:left="109" w:right="334"/>
              <w:rPr>
                <w:sz w:val="24"/>
              </w:rPr>
            </w:pPr>
            <w:r>
              <w:rPr>
                <w:sz w:val="24"/>
              </w:rPr>
              <w:t>экспертное наблю-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  <w:p w14:paraId="0F4D2689" w14:textId="77777777" w:rsidR="006D3C3F" w:rsidRDefault="00EA7C73">
            <w:pPr>
              <w:pStyle w:val="TableParagraph"/>
              <w:ind w:left="109" w:right="128"/>
              <w:rPr>
                <w:sz w:val="24"/>
              </w:rPr>
            </w:pPr>
            <w:r>
              <w:rPr>
                <w:sz w:val="24"/>
              </w:rPr>
              <w:t>лабораторных работ,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наблю-</w:t>
            </w:r>
          </w:p>
          <w:p w14:paraId="1DCC1A7B" w14:textId="77777777" w:rsidR="006D3C3F" w:rsidRDefault="00EA7C73">
            <w:pPr>
              <w:pStyle w:val="TableParagraph"/>
              <w:spacing w:line="270" w:lineRule="atLeast"/>
              <w:ind w:left="109" w:right="83"/>
              <w:rPr>
                <w:sz w:val="24"/>
              </w:rPr>
            </w:pPr>
            <w:r>
              <w:rPr>
                <w:sz w:val="24"/>
              </w:rPr>
              <w:t>дение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 решения 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туационных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 процесса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выпол-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нения видов работ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</w:p>
        </w:tc>
      </w:tr>
      <w:tr w:rsidR="006D3C3F" w14:paraId="0E8732B3" w14:textId="77777777">
        <w:trPr>
          <w:trHeight w:val="3864"/>
        </w:trPr>
        <w:tc>
          <w:tcPr>
            <w:tcW w:w="3085" w:type="dxa"/>
          </w:tcPr>
          <w:p w14:paraId="121F7532" w14:textId="77777777" w:rsidR="006D3C3F" w:rsidRDefault="00EA7C73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1.5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устранению выявленных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ходе контроля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технологических операций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недостатков</w:t>
            </w:r>
          </w:p>
        </w:tc>
        <w:tc>
          <w:tcPr>
            <w:tcW w:w="4537" w:type="dxa"/>
          </w:tcPr>
          <w:p w14:paraId="5BDFB077" w14:textId="77777777" w:rsidR="006D3C3F" w:rsidRDefault="00EA7C73">
            <w:pPr>
              <w:pStyle w:val="TableParagraph"/>
              <w:ind w:left="109" w:right="162"/>
              <w:rPr>
                <w:sz w:val="24"/>
              </w:rPr>
            </w:pPr>
            <w:r>
              <w:rPr>
                <w:sz w:val="24"/>
              </w:rPr>
              <w:t>Выявлены дефекты и недостатки техно-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логических операций на основе требова-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 к качеству выполнения технологиче-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 операций в соответствии с техноло-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гическими картами, ГОСТами и регла-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ментами, в том числе иностранными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Определены действия по устранению 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недостатков</w:t>
            </w:r>
          </w:p>
          <w:p w14:paraId="2F81B300" w14:textId="77777777" w:rsidR="006D3C3F" w:rsidRDefault="00EA7C73">
            <w:pPr>
              <w:pStyle w:val="TableParagraph"/>
              <w:ind w:left="109" w:right="263"/>
              <w:rPr>
                <w:sz w:val="24"/>
              </w:rPr>
            </w:pPr>
            <w:r>
              <w:rPr>
                <w:sz w:val="24"/>
              </w:rPr>
              <w:t>Выбраны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оптимальные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устране-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дефектов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</w:p>
        </w:tc>
        <w:tc>
          <w:tcPr>
            <w:tcW w:w="2410" w:type="dxa"/>
          </w:tcPr>
          <w:p w14:paraId="1DBCE4D0" w14:textId="77777777" w:rsidR="006D3C3F" w:rsidRDefault="00EA7C73">
            <w:pPr>
              <w:pStyle w:val="TableParagraph"/>
              <w:ind w:left="109" w:right="334"/>
              <w:rPr>
                <w:sz w:val="24"/>
              </w:rPr>
            </w:pPr>
            <w:r>
              <w:rPr>
                <w:sz w:val="24"/>
              </w:rPr>
              <w:t>тестирование,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экспертное наблю-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  <w:p w14:paraId="72A2C2EC" w14:textId="77777777" w:rsidR="006D3C3F" w:rsidRDefault="00EA7C73">
            <w:pPr>
              <w:pStyle w:val="TableParagraph"/>
              <w:ind w:left="109" w:right="128"/>
              <w:rPr>
                <w:sz w:val="24"/>
              </w:rPr>
            </w:pPr>
            <w:r>
              <w:rPr>
                <w:sz w:val="24"/>
              </w:rPr>
              <w:t>лабораторных работ,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наблю-</w:t>
            </w:r>
          </w:p>
          <w:p w14:paraId="691CBCE3" w14:textId="77777777" w:rsidR="006D3C3F" w:rsidRDefault="00EA7C73">
            <w:pPr>
              <w:pStyle w:val="TableParagraph"/>
              <w:spacing w:line="270" w:lineRule="atLeast"/>
              <w:ind w:left="109" w:right="83"/>
              <w:rPr>
                <w:sz w:val="24"/>
              </w:rPr>
            </w:pPr>
            <w:r>
              <w:rPr>
                <w:sz w:val="24"/>
              </w:rPr>
              <w:t>дение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 решения 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туационных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 процесса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выпол-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нения видов работ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</w:p>
        </w:tc>
      </w:tr>
      <w:tr w:rsidR="006D3C3F" w14:paraId="34E6FBBE" w14:textId="77777777">
        <w:trPr>
          <w:trHeight w:val="3864"/>
        </w:trPr>
        <w:tc>
          <w:tcPr>
            <w:tcW w:w="3085" w:type="dxa"/>
          </w:tcPr>
          <w:p w14:paraId="73B0B585" w14:textId="77777777" w:rsidR="006D3C3F" w:rsidRDefault="00EA7C73">
            <w:pPr>
              <w:pStyle w:val="TableParagraph"/>
              <w:ind w:right="206"/>
              <w:rPr>
                <w:sz w:val="24"/>
              </w:rPr>
            </w:pPr>
            <w:r>
              <w:rPr>
                <w:sz w:val="24"/>
              </w:rPr>
              <w:t>ПК 1.6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тех-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нологические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регулировки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почвообрабатывающих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посевных агрегатов,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пользуемых для реализа-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 технологических опе-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раций</w:t>
            </w:r>
          </w:p>
        </w:tc>
        <w:tc>
          <w:tcPr>
            <w:tcW w:w="4537" w:type="dxa"/>
          </w:tcPr>
          <w:p w14:paraId="5D30ADDE" w14:textId="77777777" w:rsidR="006D3C3F" w:rsidRDefault="00EA7C73">
            <w:pPr>
              <w:pStyle w:val="TableParagraph"/>
              <w:ind w:left="109" w:right="211"/>
              <w:rPr>
                <w:sz w:val="24"/>
              </w:rPr>
            </w:pPr>
            <w:r>
              <w:rPr>
                <w:sz w:val="24"/>
              </w:rPr>
              <w:t>Проведено технологическое регулирова-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почвообрабатывающих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агрегатов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технологическими карта-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сроками 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14:paraId="2F8B15E9" w14:textId="77777777" w:rsidR="006D3C3F" w:rsidRDefault="00EA7C73">
            <w:pPr>
              <w:pStyle w:val="TableParagraph"/>
              <w:ind w:left="109" w:right="211"/>
              <w:rPr>
                <w:sz w:val="24"/>
              </w:rPr>
            </w:pPr>
            <w:r>
              <w:rPr>
                <w:sz w:val="24"/>
              </w:rPr>
              <w:t>Проведено технологическое регулирова-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 почвообрабатывающих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агрегатов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(алгоритмом)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 от типа агрегата и техноло-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</w:p>
          <w:p w14:paraId="05D45394" w14:textId="77777777" w:rsidR="006D3C3F" w:rsidRDefault="00EA7C73">
            <w:pPr>
              <w:pStyle w:val="TableParagraph"/>
              <w:ind w:left="109" w:right="202"/>
              <w:jc w:val="both"/>
              <w:rPr>
                <w:sz w:val="24"/>
              </w:rPr>
            </w:pPr>
            <w:r>
              <w:rPr>
                <w:sz w:val="24"/>
              </w:rPr>
              <w:t>Соблюдены правила техники безопасно-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 при проведении технологической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гулировки</w:t>
            </w:r>
          </w:p>
        </w:tc>
        <w:tc>
          <w:tcPr>
            <w:tcW w:w="2410" w:type="dxa"/>
          </w:tcPr>
          <w:p w14:paraId="3D9716A1" w14:textId="77777777" w:rsidR="006D3C3F" w:rsidRDefault="00EA7C73">
            <w:pPr>
              <w:pStyle w:val="TableParagraph"/>
              <w:ind w:left="109" w:right="334"/>
              <w:rPr>
                <w:sz w:val="24"/>
              </w:rPr>
            </w:pPr>
            <w:r>
              <w:rPr>
                <w:sz w:val="24"/>
              </w:rPr>
              <w:t>тестирование,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экспертное наблю-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  <w:p w14:paraId="684BEB5D" w14:textId="77777777" w:rsidR="006D3C3F" w:rsidRDefault="00EA7C73">
            <w:pPr>
              <w:pStyle w:val="TableParagraph"/>
              <w:ind w:left="109" w:right="128"/>
              <w:rPr>
                <w:sz w:val="24"/>
              </w:rPr>
            </w:pPr>
            <w:r>
              <w:rPr>
                <w:sz w:val="24"/>
              </w:rPr>
              <w:t>лабораторных работ,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наблю-</w:t>
            </w:r>
          </w:p>
          <w:p w14:paraId="43913690" w14:textId="77777777" w:rsidR="006D3C3F" w:rsidRDefault="00EA7C73">
            <w:pPr>
              <w:pStyle w:val="TableParagraph"/>
              <w:spacing w:line="270" w:lineRule="atLeast"/>
              <w:ind w:left="109" w:right="83"/>
              <w:rPr>
                <w:sz w:val="24"/>
              </w:rPr>
            </w:pPr>
            <w:r>
              <w:rPr>
                <w:sz w:val="24"/>
              </w:rPr>
              <w:t>дение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 решения 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туационных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 процесса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выпол-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нения видов работ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</w:p>
        </w:tc>
      </w:tr>
      <w:tr w:rsidR="006D3C3F" w14:paraId="1D0797A7" w14:textId="77777777">
        <w:trPr>
          <w:trHeight w:val="2760"/>
        </w:trPr>
        <w:tc>
          <w:tcPr>
            <w:tcW w:w="3085" w:type="dxa"/>
          </w:tcPr>
          <w:p w14:paraId="1C54822A" w14:textId="77777777" w:rsidR="006D3C3F" w:rsidRDefault="00EA7C73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ПК 1.7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готовку информации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 первичной 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четности</w:t>
            </w:r>
          </w:p>
        </w:tc>
        <w:tc>
          <w:tcPr>
            <w:tcW w:w="4537" w:type="dxa"/>
          </w:tcPr>
          <w:p w14:paraId="71124C70" w14:textId="77777777" w:rsidR="006D3C3F" w:rsidRDefault="00EA7C73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Информация для составления первичной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 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оформлению</w:t>
            </w:r>
          </w:p>
          <w:p w14:paraId="660B53F4" w14:textId="77777777" w:rsidR="006D3C3F" w:rsidRDefault="00EA7C73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достоверна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объективна</w:t>
            </w:r>
          </w:p>
        </w:tc>
        <w:tc>
          <w:tcPr>
            <w:tcW w:w="2410" w:type="dxa"/>
          </w:tcPr>
          <w:p w14:paraId="5BA0ADCD" w14:textId="77777777" w:rsidR="006D3C3F" w:rsidRDefault="00EA7C73">
            <w:pPr>
              <w:pStyle w:val="TableParagraph"/>
              <w:ind w:left="109" w:right="334"/>
              <w:rPr>
                <w:sz w:val="24"/>
              </w:rPr>
            </w:pPr>
            <w:r>
              <w:rPr>
                <w:sz w:val="24"/>
              </w:rPr>
              <w:t>тестирование,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экспертное наблю-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  <w:p w14:paraId="3E387C78" w14:textId="77777777" w:rsidR="006D3C3F" w:rsidRDefault="00EA7C73">
            <w:pPr>
              <w:pStyle w:val="TableParagraph"/>
              <w:ind w:left="109" w:right="128"/>
              <w:rPr>
                <w:sz w:val="24"/>
              </w:rPr>
            </w:pPr>
            <w:r>
              <w:rPr>
                <w:sz w:val="24"/>
              </w:rPr>
              <w:t>лабораторных работ,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наблю-</w:t>
            </w:r>
          </w:p>
          <w:p w14:paraId="180BF01F" w14:textId="77777777" w:rsidR="006D3C3F" w:rsidRDefault="00EA7C73">
            <w:pPr>
              <w:pStyle w:val="TableParagraph"/>
              <w:spacing w:line="270" w:lineRule="atLeast"/>
              <w:ind w:left="109" w:right="173"/>
              <w:rPr>
                <w:sz w:val="24"/>
              </w:rPr>
            </w:pPr>
            <w:r>
              <w:rPr>
                <w:sz w:val="24"/>
              </w:rPr>
              <w:t>дение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работ,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 решения 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</w:tc>
      </w:tr>
    </w:tbl>
    <w:p w14:paraId="47519299" w14:textId="77777777" w:rsidR="006D3C3F" w:rsidRDefault="006D3C3F">
      <w:pPr>
        <w:spacing w:line="270" w:lineRule="atLeast"/>
        <w:rPr>
          <w:sz w:val="24"/>
        </w:rPr>
        <w:sectPr w:rsidR="006D3C3F">
          <w:type w:val="continuous"/>
          <w:pgSz w:w="11910" w:h="16840"/>
          <w:pgMar w:top="1120" w:right="440" w:bottom="1480" w:left="900" w:header="0" w:footer="1289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4537"/>
        <w:gridCol w:w="2410"/>
      </w:tblGrid>
      <w:tr w:rsidR="006D3C3F" w14:paraId="73FB5170" w14:textId="77777777">
        <w:trPr>
          <w:trHeight w:val="1106"/>
        </w:trPr>
        <w:tc>
          <w:tcPr>
            <w:tcW w:w="3085" w:type="dxa"/>
          </w:tcPr>
          <w:p w14:paraId="1F71C283" w14:textId="77777777" w:rsidR="006D3C3F" w:rsidRDefault="006D3C3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7" w:type="dxa"/>
          </w:tcPr>
          <w:p w14:paraId="6A3FE7A4" w14:textId="77777777" w:rsidR="006D3C3F" w:rsidRDefault="006D3C3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 w14:paraId="30A6666E" w14:textId="77777777" w:rsidR="006D3C3F" w:rsidRDefault="00EA7C73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sz w:val="24"/>
              </w:rPr>
              <w:t>оценка процесса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выпол-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7AB45A5B" w14:textId="77777777" w:rsidR="006D3C3F" w:rsidRDefault="00EA7C73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практике</w:t>
            </w:r>
          </w:p>
        </w:tc>
      </w:tr>
      <w:tr w:rsidR="006D3C3F" w14:paraId="36B7DDFD" w14:textId="77777777">
        <w:trPr>
          <w:trHeight w:val="1672"/>
        </w:trPr>
        <w:tc>
          <w:tcPr>
            <w:tcW w:w="3085" w:type="dxa"/>
          </w:tcPr>
          <w:p w14:paraId="0B70239C" w14:textId="77777777" w:rsidR="006D3C3F" w:rsidRDefault="00EA7C73">
            <w:pPr>
              <w:pStyle w:val="TableParagraph"/>
              <w:ind w:right="220"/>
              <w:rPr>
                <w:sz w:val="24"/>
              </w:rPr>
            </w:pPr>
            <w:r>
              <w:rPr>
                <w:sz w:val="24"/>
              </w:rPr>
              <w:t>ОК 01. Выбирать 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задач профессио-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применительно к различ-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контекстам.</w:t>
            </w:r>
          </w:p>
        </w:tc>
        <w:tc>
          <w:tcPr>
            <w:tcW w:w="4537" w:type="dxa"/>
          </w:tcPr>
          <w:p w14:paraId="6812DD21" w14:textId="77777777" w:rsidR="006D3C3F" w:rsidRDefault="00EA7C73" w:rsidP="00340F07">
            <w:pPr>
              <w:pStyle w:val="TableParagraph"/>
              <w:numPr>
                <w:ilvl w:val="0"/>
                <w:numId w:val="194"/>
              </w:numPr>
              <w:tabs>
                <w:tab w:val="left" w:pos="362"/>
              </w:tabs>
              <w:ind w:right="274" w:firstLine="0"/>
              <w:rPr>
                <w:sz w:val="24"/>
              </w:rPr>
            </w:pPr>
            <w:r>
              <w:rPr>
                <w:sz w:val="24"/>
              </w:rPr>
              <w:t>обоснованность постановки цели, 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бора и применения методов и 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36BA2370" w14:textId="77777777" w:rsidR="006D3C3F" w:rsidRDefault="00EA7C73">
            <w:pPr>
              <w:pStyle w:val="TableParagraph"/>
              <w:spacing w:line="276" w:lineRule="exact"/>
              <w:ind w:left="109" w:right="166"/>
              <w:jc w:val="both"/>
              <w:rPr>
                <w:sz w:val="24"/>
              </w:rPr>
            </w:pPr>
            <w:r>
              <w:rPr>
                <w:sz w:val="24"/>
              </w:rPr>
              <w:t>- адекватная оценка и самооценка эффек-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тивности и качества выполнения профес-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410" w:type="dxa"/>
            <w:vMerge w:val="restart"/>
          </w:tcPr>
          <w:p w14:paraId="1DEE6179" w14:textId="77777777" w:rsidR="006D3C3F" w:rsidRDefault="006D3C3F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14:paraId="5D1E1401" w14:textId="77777777" w:rsidR="006D3C3F" w:rsidRDefault="006D3C3F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14:paraId="65F25B47" w14:textId="77777777" w:rsidR="006D3C3F" w:rsidRDefault="006D3C3F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14:paraId="1DA4A8BC" w14:textId="77777777" w:rsidR="006D3C3F" w:rsidRDefault="006D3C3F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14:paraId="50E9E407" w14:textId="77777777" w:rsidR="006D3C3F" w:rsidRDefault="00EA7C73">
            <w:pPr>
              <w:pStyle w:val="TableParagraph"/>
              <w:spacing w:before="177"/>
              <w:ind w:left="109" w:right="181"/>
              <w:rPr>
                <w:sz w:val="24"/>
              </w:rPr>
            </w:pPr>
            <w:r>
              <w:rPr>
                <w:sz w:val="24"/>
              </w:rPr>
              <w:t>Интерпретация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зультатов наблюде-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 за деятельно-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стью обучающегося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процессе освоения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14:paraId="37DDAF12" w14:textId="77777777" w:rsidR="006D3C3F" w:rsidRDefault="006D3C3F">
            <w:pPr>
              <w:pStyle w:val="TableParagraph"/>
              <w:spacing w:before="1"/>
              <w:ind w:left="0"/>
              <w:rPr>
                <w:b/>
                <w:i/>
                <w:sz w:val="24"/>
              </w:rPr>
            </w:pPr>
          </w:p>
          <w:p w14:paraId="4E9206CD" w14:textId="77777777" w:rsidR="006D3C3F" w:rsidRDefault="00EA7C73">
            <w:pPr>
              <w:pStyle w:val="TableParagraph"/>
              <w:ind w:left="109" w:right="204"/>
              <w:rPr>
                <w:sz w:val="24"/>
              </w:rPr>
            </w:pPr>
            <w:r>
              <w:rPr>
                <w:sz w:val="24"/>
              </w:rPr>
              <w:t>Экспертное наблю-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дение и оценка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лабораторно - прак-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тических занятиях,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выполнении 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 по учебной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практикам</w:t>
            </w:r>
          </w:p>
          <w:p w14:paraId="531BC854" w14:textId="77777777" w:rsidR="006D3C3F" w:rsidRDefault="006D3C3F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14:paraId="6BE120E5" w14:textId="77777777" w:rsidR="006D3C3F" w:rsidRDefault="00EA7C73">
            <w:pPr>
              <w:pStyle w:val="TableParagraph"/>
              <w:ind w:left="109" w:right="176"/>
              <w:rPr>
                <w:sz w:val="24"/>
              </w:rPr>
            </w:pPr>
            <w:r>
              <w:rPr>
                <w:sz w:val="24"/>
              </w:rPr>
              <w:t>Экзамен квалифика-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ционный</w:t>
            </w:r>
          </w:p>
        </w:tc>
      </w:tr>
      <w:tr w:rsidR="006D3C3F" w14:paraId="131CEABE" w14:textId="77777777">
        <w:trPr>
          <w:trHeight w:val="1654"/>
        </w:trPr>
        <w:tc>
          <w:tcPr>
            <w:tcW w:w="3085" w:type="dxa"/>
          </w:tcPr>
          <w:p w14:paraId="46CC02DC" w14:textId="77777777" w:rsidR="006D3C3F" w:rsidRDefault="00EA7C73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ОП 02.Осуществлять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иск, анализ и интерпрета-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цию информации, необхо-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димой для выполнения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</w:p>
          <w:p w14:paraId="1B96847F" w14:textId="77777777" w:rsidR="006D3C3F" w:rsidRDefault="00EA7C7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тельности.</w:t>
            </w:r>
          </w:p>
        </w:tc>
        <w:tc>
          <w:tcPr>
            <w:tcW w:w="4537" w:type="dxa"/>
          </w:tcPr>
          <w:p w14:paraId="7865B60E" w14:textId="77777777" w:rsidR="006D3C3F" w:rsidRDefault="00EA7C73">
            <w:pPr>
              <w:pStyle w:val="TableParagraph"/>
              <w:ind w:left="109" w:right="110"/>
              <w:rPr>
                <w:sz w:val="24"/>
              </w:rPr>
            </w:pPr>
            <w:r>
              <w:rPr>
                <w:sz w:val="24"/>
              </w:rPr>
              <w:t>- использование различных источников,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 электронные ресурсы, медиаре-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сурсы, Интернет-ресурсы, периодические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издания по специальности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14:paraId="7106209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A5B23AE" w14:textId="77777777">
        <w:trPr>
          <w:trHeight w:val="1103"/>
        </w:trPr>
        <w:tc>
          <w:tcPr>
            <w:tcW w:w="3085" w:type="dxa"/>
          </w:tcPr>
          <w:p w14:paraId="5766432E" w14:textId="77777777" w:rsidR="006D3C3F" w:rsidRDefault="00EA7C73">
            <w:pPr>
              <w:pStyle w:val="TableParagraph"/>
              <w:ind w:right="213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лизовывать собственное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лич-</w:t>
            </w:r>
          </w:p>
          <w:p w14:paraId="092C127B" w14:textId="77777777" w:rsidR="006D3C3F" w:rsidRDefault="00EA7C7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ностное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  <w:tc>
          <w:tcPr>
            <w:tcW w:w="4537" w:type="dxa"/>
          </w:tcPr>
          <w:p w14:paraId="7ACDB932" w14:textId="77777777" w:rsidR="006D3C3F" w:rsidRDefault="00EA7C73" w:rsidP="00340F07">
            <w:pPr>
              <w:pStyle w:val="TableParagraph"/>
              <w:numPr>
                <w:ilvl w:val="0"/>
                <w:numId w:val="193"/>
              </w:numPr>
              <w:tabs>
                <w:tab w:val="left" w:pos="249"/>
              </w:tabs>
              <w:ind w:right="301" w:firstLine="0"/>
              <w:rPr>
                <w:sz w:val="24"/>
              </w:rPr>
            </w:pPr>
            <w:r>
              <w:rPr>
                <w:sz w:val="24"/>
              </w:rPr>
              <w:t>демонстрация ответственности за 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14:paraId="41469C10" w14:textId="77777777" w:rsidR="006D3C3F" w:rsidRDefault="00EA7C73" w:rsidP="00340F07">
            <w:pPr>
              <w:pStyle w:val="TableParagraph"/>
              <w:numPr>
                <w:ilvl w:val="0"/>
                <w:numId w:val="193"/>
              </w:numPr>
              <w:tabs>
                <w:tab w:val="left" w:pos="249"/>
              </w:tabs>
              <w:spacing w:line="270" w:lineRule="atLeast"/>
              <w:ind w:right="272" w:firstLine="0"/>
              <w:rPr>
                <w:sz w:val="24"/>
              </w:rPr>
            </w:pPr>
            <w:r>
              <w:rPr>
                <w:sz w:val="24"/>
              </w:rPr>
              <w:t>обоснованность самоанализа и коррек-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14:paraId="4CDDF70A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658233D" w14:textId="77777777">
        <w:trPr>
          <w:trHeight w:val="1655"/>
        </w:trPr>
        <w:tc>
          <w:tcPr>
            <w:tcW w:w="3085" w:type="dxa"/>
          </w:tcPr>
          <w:p w14:paraId="1574BD61" w14:textId="77777777" w:rsidR="006D3C3F" w:rsidRDefault="00EA7C73">
            <w:pPr>
              <w:pStyle w:val="TableParagraph"/>
              <w:ind w:right="210"/>
              <w:rPr>
                <w:sz w:val="24"/>
              </w:rPr>
            </w:pPr>
            <w:r>
              <w:rPr>
                <w:sz w:val="24"/>
              </w:rPr>
              <w:t>ОК 04. Работать в коллек-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тиве и команде, эффектив-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 взаимодействовать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коллегами, руководством,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клиентами.</w:t>
            </w:r>
          </w:p>
        </w:tc>
        <w:tc>
          <w:tcPr>
            <w:tcW w:w="4537" w:type="dxa"/>
          </w:tcPr>
          <w:p w14:paraId="3A91ECC2" w14:textId="77777777" w:rsidR="006D3C3F" w:rsidRDefault="00EA7C73" w:rsidP="00340F07">
            <w:pPr>
              <w:pStyle w:val="TableParagraph"/>
              <w:numPr>
                <w:ilvl w:val="0"/>
                <w:numId w:val="192"/>
              </w:numPr>
              <w:tabs>
                <w:tab w:val="left" w:pos="249"/>
              </w:tabs>
              <w:ind w:right="231" w:firstLine="0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взаимодействие с обучающимися, пре-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подавателями и мастерами в ходе обуче-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ния, с руководителями учебной и произ-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практик;</w:t>
            </w:r>
          </w:p>
          <w:p w14:paraId="0B34A300" w14:textId="77777777" w:rsidR="006D3C3F" w:rsidRDefault="00EA7C73" w:rsidP="00340F07">
            <w:pPr>
              <w:pStyle w:val="TableParagraph"/>
              <w:numPr>
                <w:ilvl w:val="0"/>
                <w:numId w:val="192"/>
              </w:numPr>
              <w:tabs>
                <w:tab w:val="left" w:pos="249"/>
              </w:tabs>
              <w:spacing w:line="270" w:lineRule="atLeast"/>
              <w:ind w:right="228" w:firstLine="0"/>
              <w:jc w:val="both"/>
              <w:rPr>
                <w:sz w:val="24"/>
              </w:rPr>
            </w:pPr>
            <w:r>
              <w:rPr>
                <w:sz w:val="24"/>
              </w:rPr>
              <w:t>обоснованность анализа работы членов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(подчиненных)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14:paraId="7D5DE64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A5EC19C" w14:textId="77777777">
        <w:trPr>
          <w:trHeight w:val="1654"/>
        </w:trPr>
        <w:tc>
          <w:tcPr>
            <w:tcW w:w="3085" w:type="dxa"/>
          </w:tcPr>
          <w:p w14:paraId="4E4C8EEF" w14:textId="77777777" w:rsidR="006D3C3F" w:rsidRDefault="00EA7C73">
            <w:pPr>
              <w:pStyle w:val="TableParagraph"/>
              <w:ind w:right="184"/>
              <w:rPr>
                <w:sz w:val="24"/>
              </w:rPr>
            </w:pPr>
            <w:r>
              <w:rPr>
                <w:sz w:val="24"/>
              </w:rPr>
              <w:t>ОК 05. Осуществлять уст-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ную и письменную комму-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никацию на государствен-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учетом осо-</w:t>
            </w:r>
          </w:p>
          <w:p w14:paraId="6A14545E" w14:textId="77777777" w:rsidR="006D3C3F" w:rsidRDefault="00EA7C73">
            <w:pPr>
              <w:pStyle w:val="TableParagraph"/>
              <w:spacing w:line="270" w:lineRule="atLeast"/>
              <w:ind w:right="370"/>
              <w:rPr>
                <w:sz w:val="24"/>
              </w:rPr>
            </w:pPr>
            <w:r>
              <w:rPr>
                <w:sz w:val="24"/>
              </w:rPr>
              <w:t>бенностей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контекста.</w:t>
            </w:r>
          </w:p>
        </w:tc>
        <w:tc>
          <w:tcPr>
            <w:tcW w:w="4537" w:type="dxa"/>
          </w:tcPr>
          <w:p w14:paraId="28F5896B" w14:textId="77777777" w:rsidR="006D3C3F" w:rsidRDefault="00EA7C73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-грамотность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  <w:p w14:paraId="6EA59D98" w14:textId="77777777" w:rsidR="006D3C3F" w:rsidRDefault="00EA7C73">
            <w:pPr>
              <w:pStyle w:val="TableParagraph"/>
              <w:ind w:left="109" w:right="318"/>
              <w:rPr>
                <w:sz w:val="24"/>
              </w:rPr>
            </w:pPr>
            <w:r>
              <w:rPr>
                <w:sz w:val="24"/>
              </w:rPr>
              <w:t>- ясность формулирования и изложения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мыслей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14:paraId="629BB43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EB37576" w14:textId="77777777">
        <w:trPr>
          <w:trHeight w:val="2483"/>
        </w:trPr>
        <w:tc>
          <w:tcPr>
            <w:tcW w:w="3085" w:type="dxa"/>
          </w:tcPr>
          <w:p w14:paraId="703646A6" w14:textId="77777777" w:rsidR="006D3C3F" w:rsidRDefault="00EA7C73">
            <w:pPr>
              <w:pStyle w:val="TableParagraph"/>
              <w:ind w:right="165"/>
              <w:rPr>
                <w:sz w:val="24"/>
              </w:rPr>
            </w:pPr>
            <w:r>
              <w:rPr>
                <w:sz w:val="24"/>
              </w:rPr>
              <w:t>ОК 06.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 06. 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патриотическую позицию,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демонстрировать осознан-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 поведение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 общечело-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</w:p>
          <w:p w14:paraId="6D414B5C" w14:textId="77777777" w:rsidR="006D3C3F" w:rsidRDefault="00EA7C73">
            <w:pPr>
              <w:pStyle w:val="TableParagraph"/>
              <w:spacing w:line="276" w:lineRule="exact"/>
              <w:ind w:right="150"/>
              <w:rPr>
                <w:sz w:val="24"/>
              </w:rPr>
            </w:pPr>
            <w:r>
              <w:rPr>
                <w:sz w:val="24"/>
              </w:rPr>
              <w:t>менять стандарты антикор-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рупционного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4537" w:type="dxa"/>
          </w:tcPr>
          <w:p w14:paraId="7CF4E867" w14:textId="77777777" w:rsidR="006D3C3F" w:rsidRDefault="00EA7C73">
            <w:pPr>
              <w:pStyle w:val="TableParagraph"/>
              <w:ind w:left="109" w:right="141" w:firstLine="60"/>
              <w:rPr>
                <w:sz w:val="24"/>
              </w:rPr>
            </w:pPr>
            <w:r>
              <w:rPr>
                <w:sz w:val="24"/>
              </w:rPr>
              <w:t>- соблюдение норм поведения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практик,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14:paraId="5A84AB7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6DF9066" w14:textId="77777777">
        <w:trPr>
          <w:trHeight w:val="1933"/>
        </w:trPr>
        <w:tc>
          <w:tcPr>
            <w:tcW w:w="3085" w:type="dxa"/>
          </w:tcPr>
          <w:p w14:paraId="35ADF94C" w14:textId="77777777" w:rsidR="006D3C3F" w:rsidRDefault="00EA7C73">
            <w:pPr>
              <w:pStyle w:val="TableParagraph"/>
              <w:ind w:right="81"/>
              <w:rPr>
                <w:sz w:val="24"/>
              </w:rPr>
            </w:pPr>
            <w:r>
              <w:rPr>
                <w:sz w:val="24"/>
              </w:rPr>
              <w:t>ОК 07. Содействовать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хранению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 ресурсосбережению,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 действовать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  <w:tc>
          <w:tcPr>
            <w:tcW w:w="4537" w:type="dxa"/>
          </w:tcPr>
          <w:p w14:paraId="6E41B2BF" w14:textId="77777777" w:rsidR="006D3C3F" w:rsidRDefault="00EA7C73" w:rsidP="00340F07">
            <w:pPr>
              <w:pStyle w:val="TableParagraph"/>
              <w:numPr>
                <w:ilvl w:val="0"/>
                <w:numId w:val="191"/>
              </w:numPr>
              <w:tabs>
                <w:tab w:val="left" w:pos="249"/>
              </w:tabs>
              <w:ind w:right="145" w:firstLine="0"/>
              <w:rPr>
                <w:sz w:val="24"/>
              </w:rPr>
            </w:pPr>
            <w:r>
              <w:rPr>
                <w:sz w:val="24"/>
              </w:rPr>
              <w:t>эффективность выполнения правил ТБ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 время учебных занятий, при прохож-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дении учебной и производственной прак-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тик;</w:t>
            </w:r>
          </w:p>
          <w:p w14:paraId="697336EE" w14:textId="77777777" w:rsidR="006D3C3F" w:rsidRDefault="00EA7C73" w:rsidP="00340F07">
            <w:pPr>
              <w:pStyle w:val="TableParagraph"/>
              <w:numPr>
                <w:ilvl w:val="0"/>
                <w:numId w:val="191"/>
              </w:numPr>
              <w:tabs>
                <w:tab w:val="left" w:pos="249"/>
              </w:tabs>
              <w:spacing w:line="270" w:lineRule="atLeast"/>
              <w:ind w:right="324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 и использование ресурсосбере-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гающих технологий в области телеком-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муникаций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14:paraId="040F37E2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7E64A93" w14:textId="77777777">
        <w:trPr>
          <w:trHeight w:val="551"/>
        </w:trPr>
        <w:tc>
          <w:tcPr>
            <w:tcW w:w="3085" w:type="dxa"/>
          </w:tcPr>
          <w:p w14:paraId="59B374D7" w14:textId="77777777" w:rsidR="006D3C3F" w:rsidRDefault="00EA7C7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сред-</w:t>
            </w:r>
          </w:p>
          <w:p w14:paraId="54964980" w14:textId="77777777" w:rsidR="006D3C3F" w:rsidRDefault="00EA7C7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4537" w:type="dxa"/>
          </w:tcPr>
          <w:p w14:paraId="248E94D5" w14:textId="77777777" w:rsidR="006D3C3F" w:rsidRDefault="00EA7C73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</w:p>
          <w:p w14:paraId="0CF08759" w14:textId="77777777" w:rsidR="006D3C3F" w:rsidRDefault="00EA7C73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прохож-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14:paraId="02851E41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68C7D4A0" w14:textId="77777777" w:rsidR="006D3C3F" w:rsidRDefault="006D3C3F">
      <w:pPr>
        <w:rPr>
          <w:sz w:val="2"/>
          <w:szCs w:val="2"/>
        </w:rPr>
        <w:sectPr w:rsidR="006D3C3F">
          <w:type w:val="continuous"/>
          <w:pgSz w:w="11910" w:h="16840"/>
          <w:pgMar w:top="1120" w:right="440" w:bottom="1480" w:left="900" w:header="0" w:footer="1289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4537"/>
        <w:gridCol w:w="2410"/>
      </w:tblGrid>
      <w:tr w:rsidR="006D3C3F" w14:paraId="136025FC" w14:textId="77777777">
        <w:trPr>
          <w:trHeight w:val="1934"/>
        </w:trPr>
        <w:tc>
          <w:tcPr>
            <w:tcW w:w="3085" w:type="dxa"/>
          </w:tcPr>
          <w:p w14:paraId="5534EC32" w14:textId="77777777" w:rsidR="006D3C3F" w:rsidRDefault="00EA7C73">
            <w:pPr>
              <w:pStyle w:val="TableParagraph"/>
              <w:ind w:right="214"/>
              <w:rPr>
                <w:sz w:val="24"/>
              </w:rPr>
            </w:pPr>
            <w:r>
              <w:rPr>
                <w:sz w:val="24"/>
              </w:rPr>
              <w:lastRenderedPageBreak/>
              <w:t>для сохранения и укрепле-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здоровья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 и поддержание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необходимого уровня фи-</w:t>
            </w:r>
          </w:p>
          <w:p w14:paraId="6A560D7B" w14:textId="77777777" w:rsidR="006D3C3F" w:rsidRDefault="00EA7C73">
            <w:pPr>
              <w:pStyle w:val="TableParagraph"/>
              <w:spacing w:line="270" w:lineRule="atLeast"/>
              <w:ind w:right="355"/>
              <w:rPr>
                <w:sz w:val="24"/>
              </w:rPr>
            </w:pPr>
            <w:r>
              <w:rPr>
                <w:sz w:val="24"/>
              </w:rPr>
              <w:t>зической подготовленно-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сти.</w:t>
            </w:r>
          </w:p>
        </w:tc>
        <w:tc>
          <w:tcPr>
            <w:tcW w:w="4537" w:type="dxa"/>
          </w:tcPr>
          <w:p w14:paraId="0250274A" w14:textId="77777777" w:rsidR="006D3C3F" w:rsidRDefault="00EA7C73">
            <w:pPr>
              <w:pStyle w:val="TableParagraph"/>
              <w:ind w:left="109" w:right="134"/>
              <w:rPr>
                <w:sz w:val="24"/>
              </w:rPr>
            </w:pPr>
            <w:r>
              <w:rPr>
                <w:sz w:val="24"/>
              </w:rPr>
              <w:t>дении учебной и производственной прак-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тик;</w:t>
            </w:r>
          </w:p>
        </w:tc>
        <w:tc>
          <w:tcPr>
            <w:tcW w:w="2410" w:type="dxa"/>
            <w:vMerge w:val="restart"/>
          </w:tcPr>
          <w:p w14:paraId="5800022C" w14:textId="77777777" w:rsidR="006D3C3F" w:rsidRDefault="006D3C3F">
            <w:pPr>
              <w:pStyle w:val="TableParagraph"/>
              <w:ind w:left="0"/>
              <w:rPr>
                <w:sz w:val="24"/>
              </w:rPr>
            </w:pPr>
          </w:p>
        </w:tc>
      </w:tr>
      <w:tr w:rsidR="006D3C3F" w14:paraId="6EC17014" w14:textId="77777777">
        <w:trPr>
          <w:trHeight w:val="1379"/>
        </w:trPr>
        <w:tc>
          <w:tcPr>
            <w:tcW w:w="3085" w:type="dxa"/>
          </w:tcPr>
          <w:p w14:paraId="6A9DF06A" w14:textId="77777777" w:rsidR="006D3C3F" w:rsidRDefault="00EA7C7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Использовать ин-</w:t>
            </w:r>
          </w:p>
          <w:p w14:paraId="481CF15E" w14:textId="77777777" w:rsidR="006D3C3F" w:rsidRDefault="00EA7C73">
            <w:pPr>
              <w:pStyle w:val="TableParagraph"/>
              <w:ind w:right="157"/>
              <w:rPr>
                <w:sz w:val="24"/>
              </w:rPr>
            </w:pPr>
            <w:r>
              <w:rPr>
                <w:sz w:val="24"/>
              </w:rPr>
              <w:t>формационные технологии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профессиональной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тельности.</w:t>
            </w:r>
          </w:p>
        </w:tc>
        <w:tc>
          <w:tcPr>
            <w:tcW w:w="4537" w:type="dxa"/>
          </w:tcPr>
          <w:p w14:paraId="19647B57" w14:textId="77777777" w:rsidR="006D3C3F" w:rsidRDefault="00EA7C73">
            <w:pPr>
              <w:pStyle w:val="TableParagraph"/>
              <w:ind w:left="109" w:right="184"/>
              <w:rPr>
                <w:sz w:val="24"/>
              </w:rPr>
            </w:pPr>
            <w:r>
              <w:rPr>
                <w:sz w:val="24"/>
              </w:rPr>
              <w:t>- эффективность использования инфор-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мационно-коммуникационных техноло-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гий в профессиональной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формируемым умениям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полу-</w:t>
            </w:r>
          </w:p>
          <w:p w14:paraId="3EDC8A6D" w14:textId="77777777" w:rsidR="006D3C3F" w:rsidRDefault="00EA7C73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чаемому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опыту;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14:paraId="2DB75EE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02E0EBD" w14:textId="77777777">
        <w:trPr>
          <w:trHeight w:val="1706"/>
        </w:trPr>
        <w:tc>
          <w:tcPr>
            <w:tcW w:w="3085" w:type="dxa"/>
          </w:tcPr>
          <w:p w14:paraId="0DF5A222" w14:textId="77777777" w:rsidR="006D3C3F" w:rsidRDefault="00EA7C73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ОК 10. Пользоваться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фессиональной документа-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4537" w:type="dxa"/>
          </w:tcPr>
          <w:p w14:paraId="2359B75D" w14:textId="77777777" w:rsidR="006D3C3F" w:rsidRDefault="00EA7C73">
            <w:pPr>
              <w:pStyle w:val="TableParagraph"/>
              <w:ind w:left="109" w:right="297"/>
              <w:rPr>
                <w:sz w:val="24"/>
              </w:rPr>
            </w:pPr>
            <w:r>
              <w:rPr>
                <w:sz w:val="24"/>
              </w:rPr>
              <w:t>- эффективность использования в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фессиональной деятельности необходи-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мой технической документации,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английском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14:paraId="43DC296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AF8F1DF" w14:textId="77777777">
        <w:trPr>
          <w:trHeight w:val="1706"/>
        </w:trPr>
        <w:tc>
          <w:tcPr>
            <w:tcW w:w="3085" w:type="dxa"/>
          </w:tcPr>
          <w:p w14:paraId="31F86830" w14:textId="77777777" w:rsidR="006D3C3F" w:rsidRDefault="00EA7C73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ОК 11. Использовать 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по финансовой грамот-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ности, планировать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принимательскую 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 в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</w:tc>
        <w:tc>
          <w:tcPr>
            <w:tcW w:w="4537" w:type="dxa"/>
          </w:tcPr>
          <w:p w14:paraId="21C1D946" w14:textId="77777777" w:rsidR="006D3C3F" w:rsidRDefault="00EA7C73" w:rsidP="00340F07">
            <w:pPr>
              <w:pStyle w:val="TableParagraph"/>
              <w:numPr>
                <w:ilvl w:val="0"/>
                <w:numId w:val="190"/>
              </w:numPr>
              <w:tabs>
                <w:tab w:val="left" w:pos="817"/>
                <w:tab w:val="left" w:pos="818"/>
              </w:tabs>
              <w:ind w:right="274" w:hanging="360"/>
              <w:rPr>
                <w:sz w:val="24"/>
              </w:rPr>
            </w:pPr>
            <w:r>
              <w:rPr>
                <w:sz w:val="24"/>
              </w:rPr>
              <w:t>эффективность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 по финансовой грамотно-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сти, планирования предпринима-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14:paraId="24B9121F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6B63E435" w14:textId="77777777" w:rsidR="006D3C3F" w:rsidRDefault="006D3C3F">
      <w:pPr>
        <w:rPr>
          <w:sz w:val="2"/>
          <w:szCs w:val="2"/>
        </w:rPr>
        <w:sectPr w:rsidR="006D3C3F">
          <w:type w:val="continuous"/>
          <w:pgSz w:w="11910" w:h="16840"/>
          <w:pgMar w:top="1120" w:right="440" w:bottom="1480" w:left="900" w:header="0" w:footer="1289" w:gutter="0"/>
          <w:cols w:space="720"/>
        </w:sectPr>
      </w:pPr>
    </w:p>
    <w:p w14:paraId="7236AA2E" w14:textId="77777777" w:rsidR="006D3C3F" w:rsidRDefault="00EA7C73">
      <w:pPr>
        <w:spacing w:before="66"/>
        <w:ind w:right="124"/>
        <w:jc w:val="right"/>
        <w:rPr>
          <w:b/>
          <w:i/>
          <w:sz w:val="24"/>
        </w:rPr>
      </w:pPr>
      <w:r>
        <w:rPr>
          <w:b/>
          <w:i/>
          <w:sz w:val="24"/>
        </w:rPr>
        <w:lastRenderedPageBreak/>
        <w:t>Приложение</w:t>
      </w:r>
      <w:r>
        <w:rPr>
          <w:b/>
          <w:i/>
          <w:spacing w:val="117"/>
          <w:sz w:val="24"/>
        </w:rPr>
        <w:t xml:space="preserve"> </w:t>
      </w:r>
      <w:r>
        <w:rPr>
          <w:b/>
          <w:i/>
          <w:sz w:val="24"/>
        </w:rPr>
        <w:t>I.2</w:t>
      </w:r>
    </w:p>
    <w:p w14:paraId="362B9A54" w14:textId="77777777" w:rsidR="006D3C3F" w:rsidRDefault="006D3C3F">
      <w:pPr>
        <w:pStyle w:val="a3"/>
        <w:spacing w:before="2"/>
        <w:rPr>
          <w:b/>
          <w:i/>
          <w:sz w:val="21"/>
        </w:rPr>
      </w:pPr>
    </w:p>
    <w:p w14:paraId="41CC467B" w14:textId="57237B7E" w:rsidR="006D3C3F" w:rsidRDefault="00EA7C73">
      <w:pPr>
        <w:ind w:right="124"/>
        <w:jc w:val="right"/>
        <w:rPr>
          <w:b/>
        </w:rPr>
      </w:pPr>
      <w:r>
        <w:rPr>
          <w:b/>
        </w:rPr>
        <w:t>к</w:t>
      </w:r>
      <w:r>
        <w:rPr>
          <w:b/>
          <w:spacing w:val="-3"/>
        </w:rPr>
        <w:t xml:space="preserve"> </w:t>
      </w:r>
      <w:r>
        <w:rPr>
          <w:b/>
        </w:rPr>
        <w:t>О</w:t>
      </w:r>
      <w:r w:rsidR="00AC211E">
        <w:rPr>
          <w:b/>
        </w:rPr>
        <w:t>П</w:t>
      </w:r>
      <w:r>
        <w:rPr>
          <w:b/>
        </w:rPr>
        <w:t>ОП</w:t>
      </w:r>
      <w:r>
        <w:rPr>
          <w:b/>
          <w:spacing w:val="-1"/>
        </w:rPr>
        <w:t xml:space="preserve"> </w:t>
      </w:r>
      <w:r>
        <w:rPr>
          <w:b/>
        </w:rPr>
        <w:t>по</w:t>
      </w:r>
      <w:r>
        <w:rPr>
          <w:b/>
          <w:spacing w:val="-5"/>
        </w:rPr>
        <w:t xml:space="preserve"> </w:t>
      </w:r>
      <w:r>
        <w:rPr>
          <w:b/>
        </w:rPr>
        <w:t>специальности</w:t>
      </w:r>
    </w:p>
    <w:p w14:paraId="54B8BED7" w14:textId="77777777" w:rsidR="006D3C3F" w:rsidRDefault="00EA7C73">
      <w:pPr>
        <w:pStyle w:val="41"/>
        <w:spacing w:before="36"/>
        <w:ind w:right="124"/>
        <w:jc w:val="right"/>
      </w:pPr>
      <w:r>
        <w:t>35.02.05</w:t>
      </w:r>
      <w:r>
        <w:rPr>
          <w:spacing w:val="-3"/>
        </w:rPr>
        <w:t xml:space="preserve"> </w:t>
      </w:r>
      <w:r>
        <w:t>Агрономия</w:t>
      </w:r>
    </w:p>
    <w:p w14:paraId="4E7E15FF" w14:textId="77777777" w:rsidR="006D3C3F" w:rsidRDefault="006D3C3F">
      <w:pPr>
        <w:pStyle w:val="a3"/>
        <w:rPr>
          <w:b/>
          <w:sz w:val="26"/>
        </w:rPr>
      </w:pPr>
    </w:p>
    <w:p w14:paraId="561EB3F3" w14:textId="77777777" w:rsidR="006D3C3F" w:rsidRDefault="006D3C3F">
      <w:pPr>
        <w:pStyle w:val="a3"/>
        <w:rPr>
          <w:b/>
          <w:sz w:val="26"/>
        </w:rPr>
      </w:pPr>
    </w:p>
    <w:p w14:paraId="72EA42B9" w14:textId="77777777" w:rsidR="006D3C3F" w:rsidRDefault="006D3C3F">
      <w:pPr>
        <w:pStyle w:val="a3"/>
        <w:rPr>
          <w:b/>
          <w:sz w:val="26"/>
        </w:rPr>
      </w:pPr>
    </w:p>
    <w:p w14:paraId="200E9E0F" w14:textId="77777777" w:rsidR="006D3C3F" w:rsidRDefault="006D3C3F">
      <w:pPr>
        <w:pStyle w:val="a3"/>
        <w:rPr>
          <w:b/>
          <w:sz w:val="26"/>
        </w:rPr>
      </w:pPr>
    </w:p>
    <w:p w14:paraId="6BD259D2" w14:textId="77777777" w:rsidR="006D3C3F" w:rsidRDefault="006D3C3F">
      <w:pPr>
        <w:pStyle w:val="a3"/>
        <w:rPr>
          <w:b/>
          <w:sz w:val="26"/>
        </w:rPr>
      </w:pPr>
    </w:p>
    <w:p w14:paraId="7FCCCC37" w14:textId="77777777" w:rsidR="006D3C3F" w:rsidRDefault="006D3C3F">
      <w:pPr>
        <w:pStyle w:val="a3"/>
        <w:rPr>
          <w:b/>
          <w:sz w:val="26"/>
        </w:rPr>
      </w:pPr>
    </w:p>
    <w:p w14:paraId="6EC34ECB" w14:textId="77777777" w:rsidR="006D3C3F" w:rsidRDefault="006D3C3F">
      <w:pPr>
        <w:pStyle w:val="a3"/>
        <w:rPr>
          <w:b/>
          <w:sz w:val="26"/>
        </w:rPr>
      </w:pPr>
    </w:p>
    <w:p w14:paraId="55B2A27A" w14:textId="77777777" w:rsidR="006D3C3F" w:rsidRDefault="006D3C3F">
      <w:pPr>
        <w:pStyle w:val="a3"/>
        <w:rPr>
          <w:b/>
          <w:sz w:val="26"/>
        </w:rPr>
      </w:pPr>
    </w:p>
    <w:p w14:paraId="41100F57" w14:textId="77777777" w:rsidR="006D3C3F" w:rsidRDefault="006D3C3F">
      <w:pPr>
        <w:pStyle w:val="a3"/>
        <w:rPr>
          <w:b/>
          <w:sz w:val="26"/>
        </w:rPr>
      </w:pPr>
    </w:p>
    <w:p w14:paraId="20296176" w14:textId="77777777" w:rsidR="006D3C3F" w:rsidRDefault="006D3C3F">
      <w:pPr>
        <w:pStyle w:val="a3"/>
        <w:rPr>
          <w:b/>
          <w:sz w:val="26"/>
        </w:rPr>
      </w:pPr>
    </w:p>
    <w:p w14:paraId="6E8CB213" w14:textId="77777777" w:rsidR="006D3C3F" w:rsidRDefault="006D3C3F">
      <w:pPr>
        <w:pStyle w:val="a3"/>
        <w:rPr>
          <w:b/>
          <w:sz w:val="26"/>
        </w:rPr>
      </w:pPr>
    </w:p>
    <w:p w14:paraId="26986450" w14:textId="77777777" w:rsidR="006D3C3F" w:rsidRDefault="00EA7C73">
      <w:pPr>
        <w:spacing w:before="191"/>
        <w:ind w:left="446" w:right="340"/>
        <w:jc w:val="center"/>
        <w:rPr>
          <w:b/>
          <w:i/>
        </w:rPr>
      </w:pPr>
      <w:r>
        <w:rPr>
          <w:b/>
          <w:i/>
        </w:rPr>
        <w:t>РАБОЧАЯ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ПРОГРАММА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ПРОФЕССИОНАЛЬНОГО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МОДУЛЯ</w:t>
      </w:r>
    </w:p>
    <w:p w14:paraId="3F4D09A2" w14:textId="77777777" w:rsidR="006D3C3F" w:rsidRDefault="006D3C3F">
      <w:pPr>
        <w:pStyle w:val="a3"/>
        <w:rPr>
          <w:b/>
          <w:i/>
        </w:rPr>
      </w:pPr>
    </w:p>
    <w:p w14:paraId="09776B04" w14:textId="77777777" w:rsidR="006D3C3F" w:rsidRDefault="006D3C3F">
      <w:pPr>
        <w:pStyle w:val="a3"/>
        <w:rPr>
          <w:b/>
          <w:i/>
        </w:rPr>
      </w:pPr>
    </w:p>
    <w:p w14:paraId="45511FCA" w14:textId="77777777" w:rsidR="006D3C3F" w:rsidRDefault="00EA7C73">
      <w:pPr>
        <w:pStyle w:val="31"/>
        <w:spacing w:before="175"/>
        <w:ind w:left="446" w:right="342"/>
        <w:jc w:val="center"/>
      </w:pPr>
      <w:r>
        <w:t>«ПМ.02.</w:t>
      </w:r>
      <w:r>
        <w:rPr>
          <w:spacing w:val="-4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ВЕГЕТАЦИИ»</w:t>
      </w:r>
    </w:p>
    <w:p w14:paraId="543D7015" w14:textId="77777777" w:rsidR="006D3C3F" w:rsidRDefault="006D3C3F">
      <w:pPr>
        <w:pStyle w:val="a3"/>
        <w:rPr>
          <w:b/>
          <w:sz w:val="26"/>
        </w:rPr>
      </w:pPr>
    </w:p>
    <w:p w14:paraId="5401BE74" w14:textId="77777777" w:rsidR="006D3C3F" w:rsidRDefault="006D3C3F">
      <w:pPr>
        <w:pStyle w:val="a3"/>
        <w:rPr>
          <w:b/>
          <w:sz w:val="26"/>
        </w:rPr>
      </w:pPr>
    </w:p>
    <w:p w14:paraId="61F44666" w14:textId="77777777" w:rsidR="006D3C3F" w:rsidRDefault="006D3C3F">
      <w:pPr>
        <w:pStyle w:val="a3"/>
        <w:rPr>
          <w:b/>
          <w:sz w:val="26"/>
        </w:rPr>
      </w:pPr>
    </w:p>
    <w:p w14:paraId="733DA439" w14:textId="77777777" w:rsidR="006D3C3F" w:rsidRDefault="006D3C3F">
      <w:pPr>
        <w:pStyle w:val="a3"/>
        <w:rPr>
          <w:b/>
          <w:sz w:val="26"/>
        </w:rPr>
      </w:pPr>
    </w:p>
    <w:p w14:paraId="1ED21180" w14:textId="77777777" w:rsidR="006D3C3F" w:rsidRDefault="006D3C3F">
      <w:pPr>
        <w:pStyle w:val="a3"/>
        <w:rPr>
          <w:b/>
          <w:sz w:val="26"/>
        </w:rPr>
      </w:pPr>
    </w:p>
    <w:p w14:paraId="7BF61976" w14:textId="77777777" w:rsidR="006D3C3F" w:rsidRDefault="006D3C3F">
      <w:pPr>
        <w:pStyle w:val="a3"/>
        <w:rPr>
          <w:b/>
          <w:sz w:val="26"/>
        </w:rPr>
      </w:pPr>
    </w:p>
    <w:p w14:paraId="2B3BCC63" w14:textId="77777777" w:rsidR="006D3C3F" w:rsidRDefault="006D3C3F">
      <w:pPr>
        <w:pStyle w:val="a3"/>
        <w:rPr>
          <w:b/>
          <w:sz w:val="26"/>
        </w:rPr>
      </w:pPr>
    </w:p>
    <w:p w14:paraId="301CCA02" w14:textId="77777777" w:rsidR="006D3C3F" w:rsidRDefault="006D3C3F">
      <w:pPr>
        <w:pStyle w:val="a3"/>
        <w:rPr>
          <w:b/>
          <w:sz w:val="26"/>
        </w:rPr>
      </w:pPr>
    </w:p>
    <w:p w14:paraId="5B7E729C" w14:textId="77777777" w:rsidR="006D3C3F" w:rsidRDefault="006D3C3F">
      <w:pPr>
        <w:pStyle w:val="a3"/>
        <w:rPr>
          <w:b/>
          <w:sz w:val="26"/>
        </w:rPr>
      </w:pPr>
    </w:p>
    <w:p w14:paraId="1CFFBA3E" w14:textId="77777777" w:rsidR="006D3C3F" w:rsidRDefault="006D3C3F">
      <w:pPr>
        <w:pStyle w:val="a3"/>
        <w:rPr>
          <w:b/>
          <w:sz w:val="26"/>
        </w:rPr>
      </w:pPr>
    </w:p>
    <w:p w14:paraId="1998A1C3" w14:textId="77777777" w:rsidR="006D3C3F" w:rsidRDefault="006D3C3F">
      <w:pPr>
        <w:pStyle w:val="a3"/>
        <w:rPr>
          <w:b/>
          <w:sz w:val="26"/>
        </w:rPr>
      </w:pPr>
    </w:p>
    <w:p w14:paraId="0F826306" w14:textId="77777777" w:rsidR="00F70D50" w:rsidRDefault="00F70D50">
      <w:pPr>
        <w:spacing w:before="151"/>
        <w:ind w:left="446" w:right="340"/>
        <w:jc w:val="center"/>
        <w:rPr>
          <w:b/>
          <w:i/>
          <w:color w:val="4471C4"/>
        </w:rPr>
      </w:pPr>
    </w:p>
    <w:p w14:paraId="181DA4F7" w14:textId="77777777" w:rsidR="00F70D50" w:rsidRDefault="00F70D50">
      <w:pPr>
        <w:spacing w:before="151"/>
        <w:ind w:left="446" w:right="340"/>
        <w:jc w:val="center"/>
        <w:rPr>
          <w:b/>
          <w:i/>
          <w:color w:val="4471C4"/>
        </w:rPr>
      </w:pPr>
    </w:p>
    <w:p w14:paraId="444E4BA8" w14:textId="77777777" w:rsidR="00F70D50" w:rsidRDefault="00F70D50">
      <w:pPr>
        <w:spacing w:before="151"/>
        <w:ind w:left="446" w:right="340"/>
        <w:jc w:val="center"/>
        <w:rPr>
          <w:b/>
          <w:i/>
          <w:color w:val="4471C4"/>
        </w:rPr>
      </w:pPr>
    </w:p>
    <w:p w14:paraId="0AB94127" w14:textId="5A6578C2" w:rsidR="00F70D50" w:rsidRDefault="00F70D50">
      <w:pPr>
        <w:spacing w:before="151"/>
        <w:ind w:left="446" w:right="340"/>
        <w:jc w:val="center"/>
        <w:rPr>
          <w:b/>
          <w:i/>
          <w:color w:val="4471C4"/>
        </w:rPr>
      </w:pPr>
    </w:p>
    <w:p w14:paraId="01D68212" w14:textId="1D48ACFB" w:rsidR="00FF33B9" w:rsidRDefault="00FF33B9">
      <w:pPr>
        <w:spacing w:before="151"/>
        <w:ind w:left="446" w:right="340"/>
        <w:jc w:val="center"/>
        <w:rPr>
          <w:b/>
          <w:i/>
          <w:color w:val="4471C4"/>
        </w:rPr>
      </w:pPr>
    </w:p>
    <w:p w14:paraId="0820D4C2" w14:textId="6E8ECA1A" w:rsidR="00FF33B9" w:rsidRDefault="00FF33B9">
      <w:pPr>
        <w:spacing w:before="151"/>
        <w:ind w:left="446" w:right="340"/>
        <w:jc w:val="center"/>
        <w:rPr>
          <w:b/>
          <w:i/>
          <w:color w:val="4471C4"/>
        </w:rPr>
      </w:pPr>
    </w:p>
    <w:p w14:paraId="76EC270D" w14:textId="5CA3153B" w:rsidR="00FF33B9" w:rsidRDefault="00FF33B9">
      <w:pPr>
        <w:spacing w:before="151"/>
        <w:ind w:left="446" w:right="340"/>
        <w:jc w:val="center"/>
        <w:rPr>
          <w:b/>
          <w:i/>
          <w:color w:val="4471C4"/>
        </w:rPr>
      </w:pPr>
    </w:p>
    <w:p w14:paraId="77726DD8" w14:textId="7BECE982" w:rsidR="00FF33B9" w:rsidRDefault="00FF33B9">
      <w:pPr>
        <w:spacing w:before="151"/>
        <w:ind w:left="446" w:right="340"/>
        <w:jc w:val="center"/>
        <w:rPr>
          <w:b/>
          <w:i/>
          <w:color w:val="4471C4"/>
        </w:rPr>
      </w:pPr>
    </w:p>
    <w:p w14:paraId="4AC70BC0" w14:textId="511A9167" w:rsidR="00FF33B9" w:rsidRDefault="00FF33B9">
      <w:pPr>
        <w:spacing w:before="151"/>
        <w:ind w:left="446" w:right="340"/>
        <w:jc w:val="center"/>
        <w:rPr>
          <w:b/>
          <w:i/>
          <w:color w:val="4471C4"/>
        </w:rPr>
      </w:pPr>
    </w:p>
    <w:p w14:paraId="0348EF4B" w14:textId="77777777" w:rsidR="00FF33B9" w:rsidRDefault="00FF33B9">
      <w:pPr>
        <w:spacing w:before="151"/>
        <w:ind w:left="446" w:right="340"/>
        <w:jc w:val="center"/>
        <w:rPr>
          <w:b/>
          <w:i/>
          <w:color w:val="4471C4"/>
        </w:rPr>
      </w:pPr>
    </w:p>
    <w:p w14:paraId="000535D6" w14:textId="77777777" w:rsidR="006D3C3F" w:rsidRPr="00275BC5" w:rsidRDefault="00F70D50">
      <w:pPr>
        <w:spacing w:before="151"/>
        <w:ind w:left="446" w:right="340"/>
        <w:jc w:val="center"/>
        <w:rPr>
          <w:b/>
          <w:i/>
        </w:rPr>
      </w:pPr>
      <w:r w:rsidRPr="00275BC5">
        <w:rPr>
          <w:b/>
          <w:i/>
        </w:rPr>
        <w:t xml:space="preserve">2021 </w:t>
      </w:r>
      <w:r w:rsidR="00EA7C73" w:rsidRPr="00275BC5">
        <w:rPr>
          <w:b/>
          <w:i/>
        </w:rPr>
        <w:t>г.</w:t>
      </w:r>
    </w:p>
    <w:p w14:paraId="62EEFCDA" w14:textId="77777777" w:rsidR="006D3C3F" w:rsidRDefault="006D3C3F">
      <w:pPr>
        <w:jc w:val="center"/>
        <w:sectPr w:rsidR="006D3C3F">
          <w:pgSz w:w="11910" w:h="16840"/>
          <w:pgMar w:top="1540" w:right="440" w:bottom="1480" w:left="900" w:header="0" w:footer="1289" w:gutter="0"/>
          <w:cols w:space="720"/>
        </w:sectPr>
      </w:pPr>
    </w:p>
    <w:p w14:paraId="05671430" w14:textId="77777777" w:rsidR="006D3C3F" w:rsidRDefault="006D3C3F">
      <w:pPr>
        <w:pStyle w:val="a3"/>
        <w:rPr>
          <w:b/>
          <w:i/>
          <w:sz w:val="20"/>
        </w:rPr>
      </w:pPr>
    </w:p>
    <w:p w14:paraId="5E7E205F" w14:textId="77777777" w:rsidR="006D3C3F" w:rsidRDefault="006D3C3F">
      <w:pPr>
        <w:pStyle w:val="a3"/>
        <w:spacing w:before="2"/>
        <w:rPr>
          <w:b/>
          <w:i/>
          <w:sz w:val="17"/>
        </w:rPr>
      </w:pPr>
    </w:p>
    <w:p w14:paraId="27ACB96D" w14:textId="77777777" w:rsidR="006D3C3F" w:rsidRDefault="00EA7C73">
      <w:pPr>
        <w:spacing w:before="92"/>
        <w:ind w:left="446" w:right="337"/>
        <w:jc w:val="center"/>
        <w:rPr>
          <w:b/>
          <w:i/>
        </w:rPr>
      </w:pPr>
      <w:r>
        <w:rPr>
          <w:b/>
          <w:i/>
        </w:rPr>
        <w:t>СОДЕРЖАНИЕ</w:t>
      </w:r>
    </w:p>
    <w:p w14:paraId="28524711" w14:textId="77777777" w:rsidR="006D3C3F" w:rsidRDefault="006D3C3F">
      <w:pPr>
        <w:pStyle w:val="a3"/>
        <w:rPr>
          <w:b/>
          <w:i/>
          <w:sz w:val="20"/>
        </w:rPr>
      </w:pPr>
    </w:p>
    <w:p w14:paraId="777D210D" w14:textId="77777777" w:rsidR="006D3C3F" w:rsidRDefault="006D3C3F">
      <w:pPr>
        <w:pStyle w:val="a3"/>
        <w:rPr>
          <w:b/>
          <w:i/>
          <w:sz w:val="20"/>
        </w:rPr>
      </w:pPr>
    </w:p>
    <w:p w14:paraId="1669F3AD" w14:textId="77777777" w:rsidR="006D3C3F" w:rsidRDefault="006D3C3F">
      <w:pPr>
        <w:pStyle w:val="a3"/>
        <w:spacing w:before="1"/>
        <w:rPr>
          <w:b/>
          <w:i/>
        </w:rPr>
      </w:pPr>
    </w:p>
    <w:tbl>
      <w:tblPr>
        <w:tblStyle w:val="TableNormal"/>
        <w:tblW w:w="0" w:type="auto"/>
        <w:tblInd w:w="190" w:type="dxa"/>
        <w:tblLayout w:type="fixed"/>
        <w:tblLook w:val="01E0" w:firstRow="1" w:lastRow="1" w:firstColumn="1" w:lastColumn="1" w:noHBand="0" w:noVBand="0"/>
      </w:tblPr>
      <w:tblGrid>
        <w:gridCol w:w="8765"/>
        <w:gridCol w:w="399"/>
      </w:tblGrid>
      <w:tr w:rsidR="006D3C3F" w14:paraId="79352741" w14:textId="77777777">
        <w:trPr>
          <w:trHeight w:val="657"/>
        </w:trPr>
        <w:tc>
          <w:tcPr>
            <w:tcW w:w="8765" w:type="dxa"/>
          </w:tcPr>
          <w:p w14:paraId="79B5E260" w14:textId="77777777" w:rsidR="006D3C3F" w:rsidRDefault="00EA7C73" w:rsidP="00F70D50">
            <w:pPr>
              <w:pStyle w:val="TableParagraph"/>
              <w:spacing w:line="276" w:lineRule="auto"/>
              <w:ind w:left="50" w:right="279"/>
              <w:rPr>
                <w:b/>
                <w:i/>
              </w:rPr>
            </w:pPr>
            <w:r>
              <w:rPr>
                <w:b/>
                <w:i/>
              </w:rPr>
              <w:t>1. ОБЩАЯ ХАРАКТЕРИСТИКА РАБОЧЕЙ ПРОГРАММЫ ПРОФЕС-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СИОНАЛЬНОГО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МОДУЛЯ</w:t>
            </w:r>
          </w:p>
        </w:tc>
        <w:tc>
          <w:tcPr>
            <w:tcW w:w="399" w:type="dxa"/>
          </w:tcPr>
          <w:p w14:paraId="51BA755C" w14:textId="77777777" w:rsidR="006D3C3F" w:rsidRDefault="00EA7C73">
            <w:pPr>
              <w:pStyle w:val="TableParagraph"/>
              <w:spacing w:line="244" w:lineRule="exact"/>
              <w:ind w:left="0" w:right="47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.</w:t>
            </w:r>
          </w:p>
        </w:tc>
      </w:tr>
      <w:tr w:rsidR="006D3C3F" w14:paraId="194CCFB3" w14:textId="77777777">
        <w:trPr>
          <w:trHeight w:val="982"/>
        </w:trPr>
        <w:tc>
          <w:tcPr>
            <w:tcW w:w="8765" w:type="dxa"/>
          </w:tcPr>
          <w:p w14:paraId="072FEAD8" w14:textId="77777777" w:rsidR="006D3C3F" w:rsidRDefault="00EA7C73" w:rsidP="00340F07">
            <w:pPr>
              <w:pStyle w:val="TableParagraph"/>
              <w:numPr>
                <w:ilvl w:val="0"/>
                <w:numId w:val="189"/>
              </w:numPr>
              <w:tabs>
                <w:tab w:val="left" w:pos="271"/>
              </w:tabs>
              <w:spacing w:before="114"/>
              <w:rPr>
                <w:b/>
                <w:i/>
              </w:rPr>
            </w:pPr>
            <w:r>
              <w:rPr>
                <w:b/>
                <w:i/>
              </w:rPr>
              <w:t>СТРУКТУРА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СОДЕРЖАНИЕ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ПРОФЕССИОНАЛЬНОГО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МОДУЛЯ</w:t>
            </w:r>
          </w:p>
          <w:p w14:paraId="54510841" w14:textId="77777777" w:rsidR="006D3C3F" w:rsidRDefault="006D3C3F">
            <w:pPr>
              <w:pStyle w:val="TableParagraph"/>
              <w:spacing w:before="8"/>
              <w:ind w:left="0"/>
              <w:rPr>
                <w:b/>
                <w:i/>
                <w:sz w:val="20"/>
              </w:rPr>
            </w:pPr>
          </w:p>
          <w:p w14:paraId="43B690C3" w14:textId="77777777" w:rsidR="006D3C3F" w:rsidRDefault="00EA7C73" w:rsidP="00340F07">
            <w:pPr>
              <w:pStyle w:val="TableParagraph"/>
              <w:numPr>
                <w:ilvl w:val="0"/>
                <w:numId w:val="189"/>
              </w:numPr>
              <w:tabs>
                <w:tab w:val="left" w:pos="271"/>
              </w:tabs>
              <w:spacing w:before="1"/>
              <w:rPr>
                <w:b/>
                <w:i/>
              </w:rPr>
            </w:pPr>
            <w:r>
              <w:rPr>
                <w:b/>
                <w:i/>
              </w:rPr>
              <w:t>УСЛОВИЯ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РЕАЛИЗАЦИИ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ПРОГРАММЫ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ПРОФЕССИОНАЛЬНОГО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МОДУЛЯ</w:t>
            </w:r>
          </w:p>
        </w:tc>
        <w:tc>
          <w:tcPr>
            <w:tcW w:w="399" w:type="dxa"/>
          </w:tcPr>
          <w:p w14:paraId="4DDC58F0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7C0782C8" w14:textId="77777777">
        <w:trPr>
          <w:trHeight w:val="658"/>
        </w:trPr>
        <w:tc>
          <w:tcPr>
            <w:tcW w:w="8765" w:type="dxa"/>
          </w:tcPr>
          <w:p w14:paraId="32C8B7B5" w14:textId="77777777" w:rsidR="006D3C3F" w:rsidRDefault="00EA7C73">
            <w:pPr>
              <w:pStyle w:val="TableParagraph"/>
              <w:spacing w:before="58" w:line="290" w:lineRule="atLeast"/>
              <w:ind w:left="50" w:right="426"/>
              <w:rPr>
                <w:b/>
                <w:i/>
              </w:rPr>
            </w:pPr>
            <w:r>
              <w:rPr>
                <w:b/>
                <w:i/>
              </w:rPr>
              <w:t>4. КОНТРОЛЬ И ОЦЕНКА РЕЗУЛЬТАТОВ ОСВОЕНИЯ ПРОФЕССИОНАЛЬНОГО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МОДУЛЯ</w:t>
            </w:r>
          </w:p>
        </w:tc>
        <w:tc>
          <w:tcPr>
            <w:tcW w:w="399" w:type="dxa"/>
          </w:tcPr>
          <w:p w14:paraId="593C5EA3" w14:textId="77777777" w:rsidR="006D3C3F" w:rsidRDefault="006D3C3F">
            <w:pPr>
              <w:pStyle w:val="TableParagraph"/>
              <w:ind w:left="0"/>
            </w:pPr>
          </w:p>
        </w:tc>
      </w:tr>
    </w:tbl>
    <w:p w14:paraId="47311E41" w14:textId="77777777" w:rsidR="006D3C3F" w:rsidRDefault="006D3C3F">
      <w:pPr>
        <w:sectPr w:rsidR="006D3C3F">
          <w:pgSz w:w="11910" w:h="16840"/>
          <w:pgMar w:top="1580" w:right="440" w:bottom="1480" w:left="900" w:header="0" w:footer="1289" w:gutter="0"/>
          <w:cols w:space="720"/>
        </w:sectPr>
      </w:pPr>
    </w:p>
    <w:p w14:paraId="42627729" w14:textId="77777777" w:rsidR="006D3C3F" w:rsidRDefault="00EA7C73" w:rsidP="00340F07">
      <w:pPr>
        <w:pStyle w:val="a5"/>
        <w:numPr>
          <w:ilvl w:val="1"/>
          <w:numId w:val="195"/>
        </w:numPr>
        <w:tabs>
          <w:tab w:val="left" w:pos="1882"/>
        </w:tabs>
        <w:spacing w:before="68" w:line="465" w:lineRule="auto"/>
        <w:ind w:right="1558" w:hanging="1842"/>
        <w:jc w:val="left"/>
        <w:rPr>
          <w:b/>
          <w:i/>
        </w:rPr>
      </w:pPr>
      <w:r>
        <w:rPr>
          <w:b/>
          <w:i/>
        </w:rPr>
        <w:lastRenderedPageBreak/>
        <w:t>ОБЩАЯ ХАРАКТЕРИСТИКА РАБОЧЕЙ ПРОГРАММЫ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ПРОФЕССИОНАЛЬНОГО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МОДУЛЯ</w:t>
      </w:r>
    </w:p>
    <w:p w14:paraId="568227AD" w14:textId="77777777" w:rsidR="006D3C3F" w:rsidRDefault="00EA7C73">
      <w:pPr>
        <w:pStyle w:val="31"/>
        <w:spacing w:line="274" w:lineRule="exact"/>
        <w:ind w:left="506"/>
        <w:rPr>
          <w:i/>
          <w:sz w:val="22"/>
        </w:rPr>
      </w:pPr>
      <w:r>
        <w:rPr>
          <w:i/>
          <w:sz w:val="22"/>
        </w:rPr>
        <w:t>«ПМ.02.</w:t>
      </w:r>
      <w:r>
        <w:rPr>
          <w:i/>
          <w:spacing w:val="-3"/>
          <w:sz w:val="22"/>
        </w:rPr>
        <w:t xml:space="preserve"> </w:t>
      </w:r>
      <w:r>
        <w:t>КОНТРОЛЬ</w:t>
      </w:r>
      <w:r>
        <w:rPr>
          <w:spacing w:val="-5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ВЕГЕТАЦИИ</w:t>
      </w:r>
      <w:r>
        <w:rPr>
          <w:i/>
          <w:sz w:val="22"/>
        </w:rPr>
        <w:t>»</w:t>
      </w:r>
    </w:p>
    <w:p w14:paraId="5A38F223" w14:textId="77777777" w:rsidR="006D3C3F" w:rsidRDefault="006D3C3F">
      <w:pPr>
        <w:pStyle w:val="a3"/>
        <w:spacing w:before="2"/>
        <w:rPr>
          <w:b/>
          <w:i/>
          <w:sz w:val="21"/>
        </w:rPr>
      </w:pPr>
    </w:p>
    <w:p w14:paraId="55ADFDD5" w14:textId="77777777" w:rsidR="006D3C3F" w:rsidRDefault="00EA7C73" w:rsidP="00340F07">
      <w:pPr>
        <w:pStyle w:val="a5"/>
        <w:numPr>
          <w:ilvl w:val="1"/>
          <w:numId w:val="188"/>
        </w:numPr>
        <w:tabs>
          <w:tab w:val="left" w:pos="675"/>
        </w:tabs>
        <w:rPr>
          <w:b/>
          <w:i/>
        </w:rPr>
      </w:pPr>
      <w:r>
        <w:rPr>
          <w:b/>
          <w:i/>
        </w:rPr>
        <w:t>Цель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планируемые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освоения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профессионального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модуля</w:t>
      </w:r>
    </w:p>
    <w:p w14:paraId="0EEFBB69" w14:textId="77777777" w:rsidR="006D3C3F" w:rsidRDefault="006D3C3F">
      <w:pPr>
        <w:pStyle w:val="a3"/>
        <w:spacing w:before="7"/>
        <w:rPr>
          <w:b/>
          <w:i/>
          <w:sz w:val="20"/>
        </w:rPr>
      </w:pPr>
    </w:p>
    <w:p w14:paraId="1DF55542" w14:textId="77777777" w:rsidR="006D3C3F" w:rsidRDefault="00EA7C73">
      <w:pPr>
        <w:ind w:left="233"/>
      </w:pPr>
      <w:r>
        <w:t>В</w:t>
      </w:r>
      <w:r>
        <w:rPr>
          <w:spacing w:val="45"/>
        </w:rPr>
        <w:t xml:space="preserve"> </w:t>
      </w:r>
      <w:r>
        <w:t>результате</w:t>
      </w:r>
      <w:r>
        <w:rPr>
          <w:spacing w:val="43"/>
        </w:rPr>
        <w:t xml:space="preserve"> </w:t>
      </w:r>
      <w:r>
        <w:t>изучения</w:t>
      </w:r>
      <w:r>
        <w:rPr>
          <w:spacing w:val="46"/>
        </w:rPr>
        <w:t xml:space="preserve"> </w:t>
      </w:r>
      <w:r>
        <w:t>профессионального</w:t>
      </w:r>
      <w:r>
        <w:rPr>
          <w:spacing w:val="43"/>
        </w:rPr>
        <w:t xml:space="preserve"> </w:t>
      </w:r>
      <w:r>
        <w:t>модуля</w:t>
      </w:r>
      <w:r>
        <w:rPr>
          <w:spacing w:val="45"/>
        </w:rPr>
        <w:t xml:space="preserve"> </w:t>
      </w:r>
      <w:r>
        <w:t>студент</w:t>
      </w:r>
      <w:r>
        <w:rPr>
          <w:spacing w:val="44"/>
        </w:rPr>
        <w:t xml:space="preserve"> </w:t>
      </w:r>
      <w:r>
        <w:t>должен</w:t>
      </w:r>
      <w:r>
        <w:rPr>
          <w:spacing w:val="45"/>
        </w:rPr>
        <w:t xml:space="preserve"> </w:t>
      </w:r>
      <w:r>
        <w:t>освоить</w:t>
      </w:r>
      <w:r>
        <w:rPr>
          <w:spacing w:val="45"/>
        </w:rPr>
        <w:t xml:space="preserve"> </w:t>
      </w:r>
      <w:r>
        <w:t>основной</w:t>
      </w:r>
      <w:r>
        <w:rPr>
          <w:spacing w:val="45"/>
        </w:rPr>
        <w:t xml:space="preserve"> </w:t>
      </w:r>
      <w:r>
        <w:t>вид</w:t>
      </w:r>
      <w:r>
        <w:rPr>
          <w:spacing w:val="43"/>
        </w:rPr>
        <w:t xml:space="preserve"> </w:t>
      </w:r>
      <w:r>
        <w:t>деятельности</w:t>
      </w:r>
    </w:p>
    <w:p w14:paraId="67D47B99" w14:textId="77777777" w:rsidR="006D3C3F" w:rsidRDefault="00EA7C73">
      <w:pPr>
        <w:spacing w:before="38" w:line="276" w:lineRule="auto"/>
        <w:ind w:left="233" w:right="117"/>
      </w:pPr>
      <w:r>
        <w:t>«</w:t>
      </w:r>
      <w:r>
        <w:rPr>
          <w:sz w:val="24"/>
        </w:rPr>
        <w:t>Контроль</w:t>
      </w:r>
      <w:r>
        <w:rPr>
          <w:spacing w:val="2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5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24"/>
          <w:sz w:val="24"/>
        </w:rPr>
        <w:t xml:space="preserve"> </w:t>
      </w:r>
      <w:r>
        <w:rPr>
          <w:sz w:val="24"/>
        </w:rPr>
        <w:t>вегетации</w:t>
      </w:r>
      <w:r>
        <w:t>»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соответствующие</w:t>
      </w:r>
      <w:r>
        <w:rPr>
          <w:spacing w:val="25"/>
        </w:rPr>
        <w:t xml:space="preserve"> </w:t>
      </w:r>
      <w:r>
        <w:t>ему</w:t>
      </w:r>
      <w:r>
        <w:rPr>
          <w:spacing w:val="22"/>
        </w:rPr>
        <w:t xml:space="preserve"> </w:t>
      </w:r>
      <w:r>
        <w:t>общие</w:t>
      </w:r>
      <w:r>
        <w:rPr>
          <w:spacing w:val="25"/>
        </w:rPr>
        <w:t xml:space="preserve"> </w:t>
      </w:r>
      <w:r>
        <w:t>компе-</w:t>
      </w:r>
      <w:r>
        <w:rPr>
          <w:spacing w:val="-52"/>
        </w:rPr>
        <w:t xml:space="preserve"> </w:t>
      </w:r>
      <w:r>
        <w:t>тенции</w:t>
      </w:r>
      <w:r>
        <w:rPr>
          <w:spacing w:val="-2"/>
        </w:rPr>
        <w:t xml:space="preserve"> </w:t>
      </w:r>
      <w:r>
        <w:t>и профессиональные компетенции:</w:t>
      </w:r>
    </w:p>
    <w:p w14:paraId="5D968661" w14:textId="77777777" w:rsidR="006D3C3F" w:rsidRDefault="00EA7C73" w:rsidP="00340F07">
      <w:pPr>
        <w:pStyle w:val="a5"/>
        <w:numPr>
          <w:ilvl w:val="2"/>
          <w:numId w:val="188"/>
        </w:numPr>
        <w:tabs>
          <w:tab w:val="left" w:pos="786"/>
        </w:tabs>
        <w:spacing w:before="200"/>
        <w:ind w:hanging="553"/>
      </w:pPr>
      <w:r>
        <w:t>Перечень</w:t>
      </w:r>
      <w:r>
        <w:rPr>
          <w:spacing w:val="-3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компетенций</w:t>
      </w:r>
    </w:p>
    <w:p w14:paraId="72AE235B" w14:textId="77777777" w:rsidR="006D3C3F" w:rsidRDefault="006D3C3F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9216"/>
      </w:tblGrid>
      <w:tr w:rsidR="006D3C3F" w14:paraId="39296235" w14:textId="77777777">
        <w:trPr>
          <w:trHeight w:val="290"/>
        </w:trPr>
        <w:tc>
          <w:tcPr>
            <w:tcW w:w="1102" w:type="dxa"/>
          </w:tcPr>
          <w:p w14:paraId="1D8F5E62" w14:textId="77777777" w:rsidR="006D3C3F" w:rsidRDefault="00EA7C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Код</w:t>
            </w:r>
          </w:p>
        </w:tc>
        <w:tc>
          <w:tcPr>
            <w:tcW w:w="9216" w:type="dxa"/>
          </w:tcPr>
          <w:p w14:paraId="2024A70D" w14:textId="77777777" w:rsidR="006D3C3F" w:rsidRDefault="00EA7C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общих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компетенций</w:t>
            </w:r>
          </w:p>
        </w:tc>
      </w:tr>
      <w:tr w:rsidR="006D3C3F" w14:paraId="533A1719" w14:textId="77777777">
        <w:trPr>
          <w:trHeight w:val="583"/>
        </w:trPr>
        <w:tc>
          <w:tcPr>
            <w:tcW w:w="1102" w:type="dxa"/>
          </w:tcPr>
          <w:p w14:paraId="03A965D9" w14:textId="77777777" w:rsidR="006D3C3F" w:rsidRDefault="00EA7C73">
            <w:pPr>
              <w:pStyle w:val="TableParagraph"/>
              <w:spacing w:before="1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1.</w:t>
            </w:r>
          </w:p>
        </w:tc>
        <w:tc>
          <w:tcPr>
            <w:tcW w:w="9216" w:type="dxa"/>
          </w:tcPr>
          <w:p w14:paraId="14B4DA1A" w14:textId="77777777" w:rsidR="006D3C3F" w:rsidRDefault="00EA7C73">
            <w:pPr>
              <w:pStyle w:val="TableParagraph"/>
              <w:spacing w:before="1"/>
            </w:pPr>
            <w:r>
              <w:t>Выбирать</w:t>
            </w:r>
            <w:r>
              <w:rPr>
                <w:spacing w:val="76"/>
              </w:rPr>
              <w:t xml:space="preserve"> </w:t>
            </w:r>
            <w:r>
              <w:t xml:space="preserve">способы  </w:t>
            </w:r>
            <w:r>
              <w:rPr>
                <w:spacing w:val="20"/>
              </w:rPr>
              <w:t xml:space="preserve"> </w:t>
            </w:r>
            <w:r>
              <w:t xml:space="preserve">решения  </w:t>
            </w:r>
            <w:r>
              <w:rPr>
                <w:spacing w:val="22"/>
              </w:rPr>
              <w:t xml:space="preserve"> </w:t>
            </w:r>
            <w:r>
              <w:t xml:space="preserve">задач  </w:t>
            </w:r>
            <w:r>
              <w:rPr>
                <w:spacing w:val="20"/>
              </w:rPr>
              <w:t xml:space="preserve"> </w:t>
            </w:r>
            <w:r>
              <w:t xml:space="preserve">профессиональной  </w:t>
            </w:r>
            <w:r>
              <w:rPr>
                <w:spacing w:val="20"/>
              </w:rPr>
              <w:t xml:space="preserve"> </w:t>
            </w:r>
            <w:r>
              <w:t xml:space="preserve">деятельности,  </w:t>
            </w:r>
            <w:r>
              <w:rPr>
                <w:spacing w:val="20"/>
              </w:rPr>
              <w:t xml:space="preserve"> </w:t>
            </w:r>
            <w:r>
              <w:t xml:space="preserve">применительно  </w:t>
            </w:r>
            <w:r>
              <w:rPr>
                <w:spacing w:val="20"/>
              </w:rPr>
              <w:t xml:space="preserve"> </w:t>
            </w:r>
            <w:r>
              <w:t>к</w:t>
            </w:r>
          </w:p>
          <w:p w14:paraId="791FC79F" w14:textId="77777777" w:rsidR="006D3C3F" w:rsidRDefault="00EA7C73">
            <w:pPr>
              <w:pStyle w:val="TableParagraph"/>
              <w:spacing w:before="40"/>
            </w:pPr>
            <w:r>
              <w:t>различным</w:t>
            </w:r>
            <w:r>
              <w:rPr>
                <w:spacing w:val="-3"/>
              </w:rPr>
              <w:t xml:space="preserve"> </w:t>
            </w:r>
            <w:r>
              <w:t>контекстам</w:t>
            </w:r>
          </w:p>
        </w:tc>
      </w:tr>
      <w:tr w:rsidR="006D3C3F" w14:paraId="7A55BD10" w14:textId="77777777">
        <w:trPr>
          <w:trHeight w:val="676"/>
        </w:trPr>
        <w:tc>
          <w:tcPr>
            <w:tcW w:w="1102" w:type="dxa"/>
          </w:tcPr>
          <w:p w14:paraId="7694E921" w14:textId="77777777" w:rsidR="006D3C3F" w:rsidRDefault="00EA7C73">
            <w:pPr>
              <w:pStyle w:val="TableParagraph"/>
              <w:spacing w:before="1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2.</w:t>
            </w:r>
          </w:p>
        </w:tc>
        <w:tc>
          <w:tcPr>
            <w:tcW w:w="9216" w:type="dxa"/>
          </w:tcPr>
          <w:p w14:paraId="49C08907" w14:textId="77777777" w:rsidR="006D3C3F" w:rsidRDefault="00EA7C73">
            <w:pPr>
              <w:pStyle w:val="TableParagraph"/>
              <w:ind w:right="217"/>
            </w:pPr>
            <w:r>
              <w:t>Осуществлять поиск, анализ и интерпретацию информации, необходимой для выполнения за-</w:t>
            </w:r>
            <w:r>
              <w:rPr>
                <w:spacing w:val="-52"/>
              </w:rPr>
              <w:t xml:space="preserve"> </w:t>
            </w:r>
            <w:r>
              <w:t>дач</w:t>
            </w:r>
            <w:r>
              <w:rPr>
                <w:spacing w:val="-1"/>
              </w:rPr>
              <w:t xml:space="preserve"> </w:t>
            </w:r>
            <w:r>
              <w:t>профессиональной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</w:p>
        </w:tc>
      </w:tr>
      <w:tr w:rsidR="006D3C3F" w14:paraId="0BE3D41D" w14:textId="77777777">
        <w:trPr>
          <w:trHeight w:val="290"/>
        </w:trPr>
        <w:tc>
          <w:tcPr>
            <w:tcW w:w="1102" w:type="dxa"/>
          </w:tcPr>
          <w:p w14:paraId="464301C1" w14:textId="77777777" w:rsidR="006D3C3F" w:rsidRDefault="00EA7C73">
            <w:pPr>
              <w:pStyle w:val="TableParagraph"/>
              <w:spacing w:before="1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3.</w:t>
            </w:r>
          </w:p>
        </w:tc>
        <w:tc>
          <w:tcPr>
            <w:tcW w:w="9216" w:type="dxa"/>
          </w:tcPr>
          <w:p w14:paraId="13A7152B" w14:textId="77777777" w:rsidR="006D3C3F" w:rsidRDefault="00EA7C73">
            <w:pPr>
              <w:pStyle w:val="TableParagraph"/>
              <w:spacing w:before="1"/>
            </w:pPr>
            <w:r>
              <w:t>Планировать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реализовывать</w:t>
            </w:r>
            <w:r>
              <w:rPr>
                <w:spacing w:val="-3"/>
              </w:rPr>
              <w:t xml:space="preserve"> </w:t>
            </w:r>
            <w:r>
              <w:t>собственное</w:t>
            </w:r>
            <w:r>
              <w:rPr>
                <w:spacing w:val="-3"/>
              </w:rPr>
              <w:t xml:space="preserve"> </w:t>
            </w:r>
            <w:r>
              <w:t>профессиональное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личностное</w:t>
            </w:r>
            <w:r>
              <w:rPr>
                <w:spacing w:val="-5"/>
              </w:rPr>
              <w:t xml:space="preserve"> </w:t>
            </w:r>
            <w:r>
              <w:t>развитие.</w:t>
            </w:r>
          </w:p>
        </w:tc>
      </w:tr>
      <w:tr w:rsidR="006D3C3F" w14:paraId="791A6A1B" w14:textId="77777777">
        <w:trPr>
          <w:trHeight w:val="582"/>
        </w:trPr>
        <w:tc>
          <w:tcPr>
            <w:tcW w:w="1102" w:type="dxa"/>
          </w:tcPr>
          <w:p w14:paraId="3E4D0692" w14:textId="77777777" w:rsidR="006D3C3F" w:rsidRDefault="00EA7C73">
            <w:pPr>
              <w:pStyle w:val="TableParagraph"/>
              <w:spacing w:before="1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4.</w:t>
            </w:r>
          </w:p>
        </w:tc>
        <w:tc>
          <w:tcPr>
            <w:tcW w:w="9216" w:type="dxa"/>
          </w:tcPr>
          <w:p w14:paraId="2C01E50F" w14:textId="77777777" w:rsidR="006D3C3F" w:rsidRDefault="00EA7C73">
            <w:pPr>
              <w:pStyle w:val="TableParagraph"/>
              <w:spacing w:before="1"/>
            </w:pPr>
            <w:r>
              <w:t>Работать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коллективе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команде,</w:t>
            </w:r>
            <w:r>
              <w:rPr>
                <w:spacing w:val="-4"/>
              </w:rPr>
              <w:t xml:space="preserve"> </w:t>
            </w:r>
            <w:r>
              <w:t>эффективно</w:t>
            </w:r>
            <w:r>
              <w:rPr>
                <w:spacing w:val="-2"/>
              </w:rPr>
              <w:t xml:space="preserve"> </w:t>
            </w:r>
            <w:r>
              <w:t>взаимодействовать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коллегами,</w:t>
            </w:r>
            <w:r>
              <w:rPr>
                <w:spacing w:val="-2"/>
              </w:rPr>
              <w:t xml:space="preserve"> </w:t>
            </w:r>
            <w:r>
              <w:t>руководством,</w:t>
            </w:r>
          </w:p>
          <w:p w14:paraId="5FBD3801" w14:textId="77777777" w:rsidR="006D3C3F" w:rsidRDefault="00EA7C73">
            <w:pPr>
              <w:pStyle w:val="TableParagraph"/>
              <w:spacing w:before="37"/>
            </w:pPr>
            <w:r>
              <w:t>клиентами.</w:t>
            </w:r>
          </w:p>
        </w:tc>
      </w:tr>
      <w:tr w:rsidR="006D3C3F" w14:paraId="3742B83C" w14:textId="77777777">
        <w:trPr>
          <w:trHeight w:val="580"/>
        </w:trPr>
        <w:tc>
          <w:tcPr>
            <w:tcW w:w="1102" w:type="dxa"/>
          </w:tcPr>
          <w:p w14:paraId="056595A8" w14:textId="77777777" w:rsidR="006D3C3F" w:rsidRDefault="00EA7C73">
            <w:pPr>
              <w:pStyle w:val="TableParagraph"/>
              <w:spacing w:before="1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5.</w:t>
            </w:r>
          </w:p>
        </w:tc>
        <w:tc>
          <w:tcPr>
            <w:tcW w:w="9216" w:type="dxa"/>
          </w:tcPr>
          <w:p w14:paraId="252B0DA6" w14:textId="77777777" w:rsidR="006D3C3F" w:rsidRDefault="00EA7C73">
            <w:pPr>
              <w:pStyle w:val="TableParagraph"/>
              <w:spacing w:before="1"/>
            </w:pPr>
            <w:r>
              <w:t>Осуществлять</w:t>
            </w:r>
            <w:r>
              <w:rPr>
                <w:spacing w:val="-2"/>
              </w:rPr>
              <w:t xml:space="preserve"> </w:t>
            </w:r>
            <w:r>
              <w:t>устную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письменную</w:t>
            </w:r>
            <w:r>
              <w:rPr>
                <w:spacing w:val="-4"/>
              </w:rPr>
              <w:t xml:space="preserve"> </w:t>
            </w:r>
            <w:r>
              <w:t>коммуникацию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государственном языке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учетом</w:t>
            </w:r>
          </w:p>
          <w:p w14:paraId="7FB754F2" w14:textId="77777777" w:rsidR="006D3C3F" w:rsidRDefault="00EA7C73">
            <w:pPr>
              <w:pStyle w:val="TableParagraph"/>
              <w:spacing w:before="37"/>
            </w:pPr>
            <w:r>
              <w:t>особенностей</w:t>
            </w:r>
            <w:r>
              <w:rPr>
                <w:spacing w:val="-2"/>
              </w:rPr>
              <w:t xml:space="preserve"> </w:t>
            </w:r>
            <w:r>
              <w:t>социального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культурного</w:t>
            </w:r>
            <w:r>
              <w:rPr>
                <w:spacing w:val="-4"/>
              </w:rPr>
              <w:t xml:space="preserve"> </w:t>
            </w:r>
            <w:r>
              <w:t>контекста.</w:t>
            </w:r>
          </w:p>
        </w:tc>
      </w:tr>
      <w:tr w:rsidR="006D3C3F" w14:paraId="0537B72B" w14:textId="77777777">
        <w:trPr>
          <w:trHeight w:val="873"/>
        </w:trPr>
        <w:tc>
          <w:tcPr>
            <w:tcW w:w="1102" w:type="dxa"/>
          </w:tcPr>
          <w:p w14:paraId="15A29411" w14:textId="77777777" w:rsidR="006D3C3F" w:rsidRDefault="00EA7C73">
            <w:pPr>
              <w:pStyle w:val="TableParagraph"/>
              <w:spacing w:before="1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6.</w:t>
            </w:r>
          </w:p>
        </w:tc>
        <w:tc>
          <w:tcPr>
            <w:tcW w:w="9216" w:type="dxa"/>
          </w:tcPr>
          <w:p w14:paraId="1917017B" w14:textId="77777777" w:rsidR="006D3C3F" w:rsidRDefault="00EA7C73">
            <w:pPr>
              <w:pStyle w:val="TableParagraph"/>
              <w:spacing w:before="1" w:line="278" w:lineRule="auto"/>
              <w:ind w:right="288"/>
            </w:pPr>
            <w:r>
              <w:t>Проявлять гражданско-патриотическую позицию, демонстрировать осознанное поведение на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  <w:r>
              <w:rPr>
                <w:spacing w:val="-1"/>
              </w:rPr>
              <w:t xml:space="preserve"> </w:t>
            </w:r>
            <w:r>
              <w:t>традиционных общечеловеческих</w:t>
            </w:r>
            <w:r>
              <w:rPr>
                <w:spacing w:val="-3"/>
              </w:rPr>
              <w:t xml:space="preserve"> </w:t>
            </w:r>
            <w:r>
              <w:t>ценностей, применять</w:t>
            </w:r>
            <w:r>
              <w:rPr>
                <w:spacing w:val="-1"/>
              </w:rPr>
              <w:t xml:space="preserve"> </w:t>
            </w:r>
            <w:r>
              <w:t>стандарты</w:t>
            </w:r>
          </w:p>
          <w:p w14:paraId="22A09318" w14:textId="77777777" w:rsidR="006D3C3F" w:rsidRDefault="00EA7C73">
            <w:pPr>
              <w:pStyle w:val="TableParagraph"/>
              <w:spacing w:line="249" w:lineRule="exact"/>
            </w:pPr>
            <w:r>
              <w:t>антикоррупционного</w:t>
            </w:r>
            <w:r>
              <w:rPr>
                <w:spacing w:val="-4"/>
              </w:rPr>
              <w:t xml:space="preserve"> </w:t>
            </w:r>
            <w:r>
              <w:t>поведения.</w:t>
            </w:r>
          </w:p>
        </w:tc>
      </w:tr>
      <w:tr w:rsidR="006D3C3F" w14:paraId="5A734F13" w14:textId="77777777">
        <w:trPr>
          <w:trHeight w:val="583"/>
        </w:trPr>
        <w:tc>
          <w:tcPr>
            <w:tcW w:w="1102" w:type="dxa"/>
          </w:tcPr>
          <w:p w14:paraId="457AAFFB" w14:textId="77777777" w:rsidR="006D3C3F" w:rsidRDefault="00EA7C73">
            <w:pPr>
              <w:pStyle w:val="TableParagraph"/>
              <w:spacing w:before="1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7.</w:t>
            </w:r>
          </w:p>
        </w:tc>
        <w:tc>
          <w:tcPr>
            <w:tcW w:w="9216" w:type="dxa"/>
          </w:tcPr>
          <w:p w14:paraId="0EBE1557" w14:textId="77777777" w:rsidR="006D3C3F" w:rsidRDefault="00EA7C73">
            <w:pPr>
              <w:pStyle w:val="TableParagraph"/>
              <w:spacing w:before="1"/>
            </w:pPr>
            <w:r>
              <w:t>Содействовать</w:t>
            </w:r>
            <w:r>
              <w:rPr>
                <w:spacing w:val="-3"/>
              </w:rPr>
              <w:t xml:space="preserve"> </w:t>
            </w:r>
            <w:r>
              <w:t>сохранению</w:t>
            </w:r>
            <w:r>
              <w:rPr>
                <w:spacing w:val="-2"/>
              </w:rPr>
              <w:t xml:space="preserve"> </w:t>
            </w: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среды,</w:t>
            </w:r>
            <w:r>
              <w:rPr>
                <w:spacing w:val="-5"/>
              </w:rPr>
              <w:t xml:space="preserve"> </w:t>
            </w:r>
            <w:r>
              <w:t>ресурсосбережению,</w:t>
            </w:r>
            <w:r>
              <w:rPr>
                <w:spacing w:val="-5"/>
              </w:rPr>
              <w:t xml:space="preserve"> </w:t>
            </w:r>
            <w:r>
              <w:t>эффективно</w:t>
            </w:r>
            <w:r>
              <w:rPr>
                <w:spacing w:val="-2"/>
              </w:rPr>
              <w:t xml:space="preserve"> </w:t>
            </w:r>
            <w:r>
              <w:t>действовать</w:t>
            </w:r>
          </w:p>
          <w:p w14:paraId="2D456653" w14:textId="77777777" w:rsidR="006D3C3F" w:rsidRDefault="00EA7C73">
            <w:pPr>
              <w:pStyle w:val="TableParagraph"/>
              <w:spacing w:before="37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чрезвычайных</w:t>
            </w:r>
            <w:r>
              <w:rPr>
                <w:spacing w:val="-1"/>
              </w:rPr>
              <w:t xml:space="preserve"> </w:t>
            </w:r>
            <w:r>
              <w:t>ситуациях</w:t>
            </w:r>
          </w:p>
        </w:tc>
      </w:tr>
      <w:tr w:rsidR="006D3C3F" w14:paraId="1AE23A28" w14:textId="77777777">
        <w:trPr>
          <w:trHeight w:val="758"/>
        </w:trPr>
        <w:tc>
          <w:tcPr>
            <w:tcW w:w="1102" w:type="dxa"/>
          </w:tcPr>
          <w:p w14:paraId="14AD6C57" w14:textId="77777777" w:rsidR="006D3C3F" w:rsidRDefault="00EA7C73">
            <w:pPr>
              <w:pStyle w:val="TableParagraph"/>
              <w:spacing w:before="1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8.</w:t>
            </w:r>
          </w:p>
        </w:tc>
        <w:tc>
          <w:tcPr>
            <w:tcW w:w="9216" w:type="dxa"/>
          </w:tcPr>
          <w:p w14:paraId="5C21F050" w14:textId="77777777" w:rsidR="006D3C3F" w:rsidRDefault="00EA7C73">
            <w:pPr>
              <w:pStyle w:val="TableParagraph"/>
              <w:ind w:right="164"/>
            </w:pPr>
            <w:r>
              <w:t>Использовать средства физической культуры для сохранения и укрепления здоровья в процес-</w:t>
            </w:r>
            <w:r>
              <w:rPr>
                <w:spacing w:val="-52"/>
              </w:rPr>
              <w:t xml:space="preserve"> </w:t>
            </w:r>
            <w:r>
              <w:t>се</w:t>
            </w:r>
            <w:r>
              <w:rPr>
                <w:spacing w:val="-2"/>
              </w:rPr>
              <w:t xml:space="preserve"> </w:t>
            </w:r>
            <w:r>
              <w:t>профессиональной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поддержания</w:t>
            </w:r>
            <w:r>
              <w:rPr>
                <w:spacing w:val="-4"/>
              </w:rPr>
              <w:t xml:space="preserve"> </w:t>
            </w:r>
            <w:r>
              <w:t>необходимого</w:t>
            </w:r>
            <w:r>
              <w:rPr>
                <w:spacing w:val="-1"/>
              </w:rPr>
              <w:t xml:space="preserve"> </w:t>
            </w:r>
            <w:r>
              <w:t>уровня</w:t>
            </w:r>
            <w:r>
              <w:rPr>
                <w:spacing w:val="-4"/>
              </w:rPr>
              <w:t xml:space="preserve"> </w:t>
            </w:r>
            <w:r>
              <w:t>физической</w:t>
            </w:r>
            <w:r>
              <w:rPr>
                <w:spacing w:val="-1"/>
              </w:rPr>
              <w:t xml:space="preserve"> </w:t>
            </w:r>
            <w:r>
              <w:t>подго-</w:t>
            </w:r>
          </w:p>
          <w:p w14:paraId="1D0D1B6F" w14:textId="77777777" w:rsidR="006D3C3F" w:rsidRDefault="00EA7C73">
            <w:pPr>
              <w:pStyle w:val="TableParagraph"/>
              <w:spacing w:line="233" w:lineRule="exact"/>
            </w:pPr>
            <w:r>
              <w:t>товленности.</w:t>
            </w:r>
          </w:p>
        </w:tc>
      </w:tr>
      <w:tr w:rsidR="006D3C3F" w14:paraId="2644658B" w14:textId="77777777">
        <w:trPr>
          <w:trHeight w:val="294"/>
        </w:trPr>
        <w:tc>
          <w:tcPr>
            <w:tcW w:w="1102" w:type="dxa"/>
          </w:tcPr>
          <w:p w14:paraId="73DDD949" w14:textId="77777777" w:rsidR="006D3C3F" w:rsidRDefault="00EA7C73">
            <w:pPr>
              <w:pStyle w:val="TableParagraph"/>
              <w:spacing w:before="1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9.</w:t>
            </w:r>
          </w:p>
        </w:tc>
        <w:tc>
          <w:tcPr>
            <w:tcW w:w="9216" w:type="dxa"/>
          </w:tcPr>
          <w:p w14:paraId="20E5ADAC" w14:textId="77777777" w:rsidR="006D3C3F" w:rsidRDefault="00EA7C73">
            <w:pPr>
              <w:pStyle w:val="TableParagraph"/>
              <w:spacing w:line="251" w:lineRule="exact"/>
            </w:pPr>
            <w:r>
              <w:t>Использовать</w:t>
            </w:r>
            <w:r>
              <w:rPr>
                <w:spacing w:val="-3"/>
              </w:rPr>
              <w:t xml:space="preserve"> </w:t>
            </w:r>
            <w:r>
              <w:t>информационные</w:t>
            </w:r>
            <w:r>
              <w:rPr>
                <w:spacing w:val="-2"/>
              </w:rPr>
              <w:t xml:space="preserve"> </w:t>
            </w:r>
            <w:r>
              <w:t>технологии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профессиональной</w:t>
            </w:r>
            <w:r>
              <w:rPr>
                <w:spacing w:val="-3"/>
              </w:rPr>
              <w:t xml:space="preserve"> </w:t>
            </w:r>
            <w:r>
              <w:t>деятельности.</w:t>
            </w:r>
          </w:p>
        </w:tc>
      </w:tr>
      <w:tr w:rsidR="006D3C3F" w14:paraId="1102BCB2" w14:textId="77777777">
        <w:trPr>
          <w:trHeight w:val="292"/>
        </w:trPr>
        <w:tc>
          <w:tcPr>
            <w:tcW w:w="1102" w:type="dxa"/>
          </w:tcPr>
          <w:p w14:paraId="28F858F8" w14:textId="77777777" w:rsidR="006D3C3F" w:rsidRDefault="00EA7C73">
            <w:pPr>
              <w:pStyle w:val="TableParagraph"/>
              <w:spacing w:before="1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10.</w:t>
            </w:r>
          </w:p>
        </w:tc>
        <w:tc>
          <w:tcPr>
            <w:tcW w:w="9216" w:type="dxa"/>
          </w:tcPr>
          <w:p w14:paraId="5A79E2E8" w14:textId="77777777" w:rsidR="006D3C3F" w:rsidRDefault="00EA7C73">
            <w:pPr>
              <w:pStyle w:val="TableParagraph"/>
              <w:spacing w:line="251" w:lineRule="exact"/>
            </w:pPr>
            <w:r>
              <w:t>Пользоваться</w:t>
            </w:r>
            <w:r>
              <w:rPr>
                <w:spacing w:val="-2"/>
              </w:rPr>
              <w:t xml:space="preserve"> </w:t>
            </w:r>
            <w:r>
              <w:t>профессиональной</w:t>
            </w:r>
            <w:r>
              <w:rPr>
                <w:spacing w:val="-3"/>
              </w:rPr>
              <w:t xml:space="preserve"> </w:t>
            </w:r>
            <w:r>
              <w:t>документацией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государственном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иностранном</w:t>
            </w:r>
            <w:r>
              <w:rPr>
                <w:spacing w:val="-2"/>
              </w:rPr>
              <w:t xml:space="preserve"> </w:t>
            </w:r>
            <w:r>
              <w:t>языках.</w:t>
            </w:r>
          </w:p>
        </w:tc>
      </w:tr>
      <w:tr w:rsidR="006D3C3F" w14:paraId="49CF2893" w14:textId="77777777">
        <w:trPr>
          <w:trHeight w:val="758"/>
        </w:trPr>
        <w:tc>
          <w:tcPr>
            <w:tcW w:w="1102" w:type="dxa"/>
          </w:tcPr>
          <w:p w14:paraId="310DA70C" w14:textId="77777777" w:rsidR="006D3C3F" w:rsidRDefault="00EA7C73">
            <w:pPr>
              <w:pStyle w:val="TableParagraph"/>
              <w:spacing w:before="1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11.</w:t>
            </w:r>
          </w:p>
        </w:tc>
        <w:tc>
          <w:tcPr>
            <w:tcW w:w="9216" w:type="dxa"/>
          </w:tcPr>
          <w:p w14:paraId="73CE3B8B" w14:textId="77777777" w:rsidR="006D3C3F" w:rsidRDefault="00EA7C73">
            <w:pPr>
              <w:pStyle w:val="TableParagraph"/>
              <w:ind w:right="467"/>
            </w:pPr>
            <w:r>
              <w:t>Использовать знания по финансовой грамотности, планировать предпринимательскую дея-</w:t>
            </w:r>
            <w:r>
              <w:rPr>
                <w:spacing w:val="-52"/>
              </w:rPr>
              <w:t xml:space="preserve"> </w:t>
            </w:r>
            <w:r>
              <w:t>тельность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профессиональной</w:t>
            </w:r>
            <w:r>
              <w:rPr>
                <w:spacing w:val="-1"/>
              </w:rPr>
              <w:t xml:space="preserve"> </w:t>
            </w:r>
            <w:r>
              <w:t>сфере.</w:t>
            </w:r>
          </w:p>
        </w:tc>
      </w:tr>
    </w:tbl>
    <w:p w14:paraId="2B546A97" w14:textId="77777777" w:rsidR="006D3C3F" w:rsidRDefault="006D3C3F">
      <w:pPr>
        <w:pStyle w:val="a3"/>
        <w:spacing w:before="2"/>
      </w:pPr>
    </w:p>
    <w:p w14:paraId="6089FEDE" w14:textId="77777777" w:rsidR="006D3C3F" w:rsidRDefault="00EA7C73">
      <w:pPr>
        <w:pStyle w:val="a3"/>
        <w:ind w:left="233"/>
      </w:pPr>
      <w:r>
        <w:t>1.2.2.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компетенций</w:t>
      </w:r>
    </w:p>
    <w:p w14:paraId="29036696" w14:textId="77777777" w:rsidR="006D3C3F" w:rsidRDefault="006D3C3F">
      <w:pPr>
        <w:pStyle w:val="a3"/>
        <w:spacing w:before="3"/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9112"/>
      </w:tblGrid>
      <w:tr w:rsidR="006D3C3F" w14:paraId="551F9FB8" w14:textId="77777777">
        <w:trPr>
          <w:trHeight w:val="251"/>
        </w:trPr>
        <w:tc>
          <w:tcPr>
            <w:tcW w:w="1205" w:type="dxa"/>
          </w:tcPr>
          <w:p w14:paraId="02835D77" w14:textId="77777777" w:rsidR="006D3C3F" w:rsidRDefault="00EA7C73">
            <w:pPr>
              <w:pStyle w:val="TableParagraph"/>
              <w:spacing w:line="232" w:lineRule="exact"/>
              <w:ind w:left="117"/>
              <w:rPr>
                <w:b/>
              </w:rPr>
            </w:pPr>
            <w:r>
              <w:rPr>
                <w:b/>
              </w:rPr>
              <w:t>Код</w:t>
            </w:r>
          </w:p>
        </w:tc>
        <w:tc>
          <w:tcPr>
            <w:tcW w:w="9112" w:type="dxa"/>
          </w:tcPr>
          <w:p w14:paraId="04A550F6" w14:textId="77777777" w:rsidR="006D3C3F" w:rsidRDefault="00EA7C73">
            <w:pPr>
              <w:pStyle w:val="TableParagraph"/>
              <w:spacing w:line="232" w:lineRule="exact"/>
              <w:ind w:left="117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видов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профессиональных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компетенций</w:t>
            </w:r>
          </w:p>
        </w:tc>
      </w:tr>
      <w:tr w:rsidR="006D3C3F" w14:paraId="66AA8805" w14:textId="77777777">
        <w:trPr>
          <w:trHeight w:val="254"/>
        </w:trPr>
        <w:tc>
          <w:tcPr>
            <w:tcW w:w="1205" w:type="dxa"/>
            <w:tcBorders>
              <w:bottom w:val="single" w:sz="12" w:space="0" w:color="000000"/>
            </w:tcBorders>
          </w:tcPr>
          <w:p w14:paraId="393F4913" w14:textId="77777777" w:rsidR="006D3C3F" w:rsidRDefault="00EA7C73">
            <w:pPr>
              <w:pStyle w:val="TableParagraph"/>
              <w:spacing w:line="234" w:lineRule="exact"/>
              <w:ind w:left="117"/>
            </w:pPr>
            <w:r>
              <w:t>ВД 2</w:t>
            </w:r>
          </w:p>
        </w:tc>
        <w:tc>
          <w:tcPr>
            <w:tcW w:w="9112" w:type="dxa"/>
            <w:tcBorders>
              <w:bottom w:val="single" w:sz="12" w:space="0" w:color="000000"/>
            </w:tcBorders>
          </w:tcPr>
          <w:p w14:paraId="4BE33664" w14:textId="77777777" w:rsidR="006D3C3F" w:rsidRDefault="00EA7C73">
            <w:pPr>
              <w:pStyle w:val="TableParagraph"/>
              <w:spacing w:line="234" w:lineRule="exact"/>
              <w:ind w:left="117"/>
            </w:pPr>
            <w:r>
              <w:t>Контроль</w:t>
            </w:r>
            <w:r>
              <w:rPr>
                <w:spacing w:val="-1"/>
              </w:rPr>
              <w:t xml:space="preserve"> </w:t>
            </w:r>
            <w:r>
              <w:t>процесса</w:t>
            </w:r>
            <w:r>
              <w:rPr>
                <w:spacing w:val="-1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растений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 вегетации</w:t>
            </w:r>
          </w:p>
        </w:tc>
      </w:tr>
      <w:tr w:rsidR="006D3C3F" w14:paraId="2FB31E2D" w14:textId="77777777">
        <w:trPr>
          <w:trHeight w:val="253"/>
        </w:trPr>
        <w:tc>
          <w:tcPr>
            <w:tcW w:w="1205" w:type="dxa"/>
            <w:tcBorders>
              <w:top w:val="single" w:sz="12" w:space="0" w:color="000000"/>
              <w:left w:val="single" w:sz="12" w:space="0" w:color="000000"/>
            </w:tcBorders>
          </w:tcPr>
          <w:p w14:paraId="37312506" w14:textId="77777777" w:rsidR="006D3C3F" w:rsidRDefault="00EA7C73">
            <w:pPr>
              <w:pStyle w:val="TableParagraph"/>
              <w:spacing w:line="234" w:lineRule="exact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2.1</w:t>
            </w:r>
          </w:p>
        </w:tc>
        <w:tc>
          <w:tcPr>
            <w:tcW w:w="9112" w:type="dxa"/>
            <w:tcBorders>
              <w:top w:val="single" w:sz="12" w:space="0" w:color="000000"/>
              <w:right w:val="single" w:sz="12" w:space="0" w:color="000000"/>
            </w:tcBorders>
          </w:tcPr>
          <w:p w14:paraId="73661EA9" w14:textId="77777777" w:rsidR="006D3C3F" w:rsidRDefault="00EA7C73">
            <w:pPr>
              <w:pStyle w:val="TableParagraph"/>
              <w:spacing w:line="234" w:lineRule="exact"/>
            </w:pPr>
            <w:r>
              <w:t>Составлять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контроля</w:t>
            </w:r>
            <w:r>
              <w:rPr>
                <w:spacing w:val="-1"/>
              </w:rPr>
              <w:t xml:space="preserve"> </w:t>
            </w: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растений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2"/>
              </w:rPr>
              <w:t xml:space="preserve"> </w:t>
            </w:r>
            <w:r>
              <w:t>вегетации</w:t>
            </w:r>
          </w:p>
        </w:tc>
      </w:tr>
      <w:tr w:rsidR="006D3C3F" w14:paraId="25F3A345" w14:textId="77777777">
        <w:trPr>
          <w:trHeight w:val="505"/>
        </w:trPr>
        <w:tc>
          <w:tcPr>
            <w:tcW w:w="1205" w:type="dxa"/>
            <w:tcBorders>
              <w:left w:val="single" w:sz="12" w:space="0" w:color="000000"/>
            </w:tcBorders>
          </w:tcPr>
          <w:p w14:paraId="059963AA" w14:textId="77777777" w:rsidR="006D3C3F" w:rsidRDefault="00EA7C73">
            <w:pPr>
              <w:pStyle w:val="TableParagraph"/>
              <w:spacing w:line="251" w:lineRule="exact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2.2</w:t>
            </w:r>
          </w:p>
        </w:tc>
        <w:tc>
          <w:tcPr>
            <w:tcW w:w="9112" w:type="dxa"/>
            <w:tcBorders>
              <w:right w:val="single" w:sz="12" w:space="0" w:color="000000"/>
            </w:tcBorders>
          </w:tcPr>
          <w:p w14:paraId="689136E3" w14:textId="77777777" w:rsidR="006D3C3F" w:rsidRDefault="00EA7C73">
            <w:pPr>
              <w:pStyle w:val="TableParagraph"/>
              <w:spacing w:line="252" w:lineRule="exact"/>
            </w:pPr>
            <w:r>
              <w:t>Устанавливать</w:t>
            </w:r>
            <w:r>
              <w:rPr>
                <w:spacing w:val="18"/>
              </w:rPr>
              <w:t xml:space="preserve"> </w:t>
            </w:r>
            <w:r>
              <w:t>календарные</w:t>
            </w:r>
            <w:r>
              <w:rPr>
                <w:spacing w:val="19"/>
              </w:rPr>
              <w:t xml:space="preserve"> </w:t>
            </w:r>
            <w:r>
              <w:t>сроки</w:t>
            </w:r>
            <w:r>
              <w:rPr>
                <w:spacing w:val="17"/>
              </w:rPr>
              <w:t xml:space="preserve"> </w:t>
            </w:r>
            <w:r>
              <w:t>проведения</w:t>
            </w:r>
            <w:r>
              <w:rPr>
                <w:spacing w:val="20"/>
              </w:rPr>
              <w:t xml:space="preserve"> </w:t>
            </w:r>
            <w:r>
              <w:t>технологических</w:t>
            </w:r>
            <w:r>
              <w:rPr>
                <w:spacing w:val="17"/>
              </w:rPr>
              <w:t xml:space="preserve"> </w:t>
            </w:r>
            <w:r>
              <w:t>операций</w:t>
            </w:r>
            <w:r>
              <w:rPr>
                <w:spacing w:val="18"/>
              </w:rPr>
              <w:t xml:space="preserve"> </w:t>
            </w:r>
            <w:r>
              <w:t>на</w:t>
            </w:r>
            <w:r>
              <w:rPr>
                <w:spacing w:val="20"/>
              </w:rPr>
              <w:t xml:space="preserve"> </w:t>
            </w:r>
            <w:r>
              <w:t>основе</w:t>
            </w:r>
            <w:r>
              <w:rPr>
                <w:spacing w:val="19"/>
              </w:rPr>
              <w:t xml:space="preserve"> </w:t>
            </w:r>
            <w:r>
              <w:t>опреде-</w:t>
            </w:r>
            <w:r>
              <w:rPr>
                <w:spacing w:val="-52"/>
              </w:rPr>
              <w:t xml:space="preserve"> </w:t>
            </w:r>
            <w:r>
              <w:t>ления</w:t>
            </w:r>
            <w:r>
              <w:rPr>
                <w:spacing w:val="-3"/>
              </w:rPr>
              <w:t xml:space="preserve"> </w:t>
            </w:r>
            <w:r>
              <w:t>фенологических</w:t>
            </w:r>
            <w:r>
              <w:rPr>
                <w:spacing w:val="-3"/>
              </w:rPr>
              <w:t xml:space="preserve"> </w:t>
            </w:r>
            <w:r>
              <w:t>фаз</w:t>
            </w:r>
            <w:r>
              <w:rPr>
                <w:spacing w:val="-1"/>
              </w:rPr>
              <w:t xml:space="preserve"> </w:t>
            </w:r>
            <w:r>
              <w:t>развития</w:t>
            </w:r>
            <w:r>
              <w:rPr>
                <w:spacing w:val="-2"/>
              </w:rPr>
              <w:t xml:space="preserve"> </w:t>
            </w:r>
            <w:r>
              <w:t>растений</w:t>
            </w:r>
          </w:p>
        </w:tc>
      </w:tr>
      <w:tr w:rsidR="006D3C3F" w14:paraId="1C588291" w14:textId="77777777">
        <w:trPr>
          <w:trHeight w:val="506"/>
        </w:trPr>
        <w:tc>
          <w:tcPr>
            <w:tcW w:w="1205" w:type="dxa"/>
            <w:tcBorders>
              <w:left w:val="single" w:sz="12" w:space="0" w:color="000000"/>
            </w:tcBorders>
          </w:tcPr>
          <w:p w14:paraId="0ECB4AC3" w14:textId="77777777" w:rsidR="006D3C3F" w:rsidRDefault="00EA7C73">
            <w:pPr>
              <w:pStyle w:val="TableParagraph"/>
              <w:spacing w:line="251" w:lineRule="exact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2.3</w:t>
            </w:r>
          </w:p>
        </w:tc>
        <w:tc>
          <w:tcPr>
            <w:tcW w:w="9112" w:type="dxa"/>
            <w:tcBorders>
              <w:right w:val="single" w:sz="12" w:space="0" w:color="000000"/>
            </w:tcBorders>
          </w:tcPr>
          <w:p w14:paraId="27FFD343" w14:textId="77777777" w:rsidR="006D3C3F" w:rsidRDefault="00EA7C73">
            <w:pPr>
              <w:pStyle w:val="TableParagraph"/>
              <w:spacing w:line="252" w:lineRule="exact"/>
            </w:pPr>
            <w:r>
              <w:t>Применять качественные и количественные</w:t>
            </w:r>
            <w:r>
              <w:rPr>
                <w:spacing w:val="1"/>
              </w:rPr>
              <w:t xml:space="preserve"> </w:t>
            </w:r>
            <w:r>
              <w:t>методы</w:t>
            </w:r>
            <w:r>
              <w:rPr>
                <w:spacing w:val="1"/>
              </w:rPr>
              <w:t xml:space="preserve"> </w:t>
            </w:r>
            <w:r>
              <w:t>определения общего</w:t>
            </w:r>
            <w:r>
              <w:rPr>
                <w:spacing w:val="1"/>
              </w:rPr>
              <w:t xml:space="preserve"> </w:t>
            </w:r>
            <w:r>
              <w:t>состояния посевов,</w:t>
            </w:r>
            <w:r>
              <w:rPr>
                <w:spacing w:val="-53"/>
              </w:rPr>
              <w:t xml:space="preserve"> </w:t>
            </w:r>
            <w:r>
              <w:t>полевой</w:t>
            </w:r>
            <w:r>
              <w:rPr>
                <w:spacing w:val="-1"/>
              </w:rPr>
              <w:t xml:space="preserve"> </w:t>
            </w:r>
            <w:r>
              <w:t>всхожести,</w:t>
            </w:r>
            <w:r>
              <w:rPr>
                <w:spacing w:val="-4"/>
              </w:rPr>
              <w:t xml:space="preserve"> </w:t>
            </w:r>
            <w:r>
              <w:t>густоты</w:t>
            </w:r>
            <w:r>
              <w:rPr>
                <w:spacing w:val="-1"/>
              </w:rPr>
              <w:t xml:space="preserve"> </w:t>
            </w:r>
            <w:r>
              <w:t>состояния, перезимовки</w:t>
            </w:r>
            <w:r>
              <w:rPr>
                <w:spacing w:val="-1"/>
              </w:rPr>
              <w:t xml:space="preserve"> </w:t>
            </w:r>
            <w:r>
              <w:t>озимых</w:t>
            </w:r>
            <w:r>
              <w:rPr>
                <w:spacing w:val="-1"/>
              </w:rPr>
              <w:t xml:space="preserve"> </w:t>
            </w:r>
            <w:r>
              <w:t>и многолетних</w:t>
            </w:r>
            <w:r>
              <w:rPr>
                <w:spacing w:val="-4"/>
              </w:rPr>
              <w:t xml:space="preserve"> </w:t>
            </w:r>
            <w:r>
              <w:t>культур</w:t>
            </w:r>
          </w:p>
        </w:tc>
      </w:tr>
      <w:tr w:rsidR="006D3C3F" w14:paraId="7445DC2D" w14:textId="77777777">
        <w:trPr>
          <w:trHeight w:val="251"/>
        </w:trPr>
        <w:tc>
          <w:tcPr>
            <w:tcW w:w="1205" w:type="dxa"/>
            <w:tcBorders>
              <w:left w:val="single" w:sz="12" w:space="0" w:color="000000"/>
            </w:tcBorders>
          </w:tcPr>
          <w:p w14:paraId="0A95A442" w14:textId="77777777" w:rsidR="006D3C3F" w:rsidRDefault="00EA7C73">
            <w:pPr>
              <w:pStyle w:val="TableParagraph"/>
              <w:spacing w:line="232" w:lineRule="exact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2.4</w:t>
            </w:r>
          </w:p>
        </w:tc>
        <w:tc>
          <w:tcPr>
            <w:tcW w:w="9112" w:type="dxa"/>
            <w:tcBorders>
              <w:right w:val="single" w:sz="12" w:space="0" w:color="000000"/>
            </w:tcBorders>
          </w:tcPr>
          <w:p w14:paraId="29CB3891" w14:textId="77777777" w:rsidR="006D3C3F" w:rsidRDefault="00EA7C73">
            <w:pPr>
              <w:pStyle w:val="TableParagraph"/>
              <w:spacing w:line="232" w:lineRule="exact"/>
            </w:pPr>
            <w:r>
              <w:t>Определять</w:t>
            </w:r>
            <w:r>
              <w:rPr>
                <w:spacing w:val="-2"/>
              </w:rPr>
              <w:t xml:space="preserve"> </w:t>
            </w:r>
            <w:r>
              <w:t>видовой</w:t>
            </w:r>
            <w:r>
              <w:rPr>
                <w:spacing w:val="-4"/>
              </w:rPr>
              <w:t xml:space="preserve"> </w:t>
            </w:r>
            <w:r>
              <w:t>состав</w:t>
            </w:r>
            <w:r>
              <w:rPr>
                <w:spacing w:val="-2"/>
              </w:rPr>
              <w:t xml:space="preserve"> </w:t>
            </w:r>
            <w:r>
              <w:t>сорных</w:t>
            </w:r>
            <w:r>
              <w:rPr>
                <w:spacing w:val="-1"/>
              </w:rPr>
              <w:t xml:space="preserve"> </w:t>
            </w:r>
            <w:r>
              <w:t>растений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степень</w:t>
            </w:r>
            <w:r>
              <w:rPr>
                <w:spacing w:val="-1"/>
              </w:rPr>
              <w:t xml:space="preserve"> </w:t>
            </w:r>
            <w:r>
              <w:t>засоренности</w:t>
            </w:r>
            <w:r>
              <w:rPr>
                <w:spacing w:val="-2"/>
              </w:rPr>
              <w:t xml:space="preserve"> </w:t>
            </w:r>
            <w:r>
              <w:t>посевов</w:t>
            </w:r>
          </w:p>
        </w:tc>
      </w:tr>
      <w:tr w:rsidR="006D3C3F" w14:paraId="0E21ADFB" w14:textId="77777777">
        <w:trPr>
          <w:trHeight w:val="254"/>
        </w:trPr>
        <w:tc>
          <w:tcPr>
            <w:tcW w:w="1205" w:type="dxa"/>
            <w:tcBorders>
              <w:left w:val="single" w:sz="12" w:space="0" w:color="000000"/>
            </w:tcBorders>
          </w:tcPr>
          <w:p w14:paraId="371CB1D2" w14:textId="77777777" w:rsidR="006D3C3F" w:rsidRDefault="00EA7C73">
            <w:pPr>
              <w:pStyle w:val="TableParagraph"/>
              <w:spacing w:line="234" w:lineRule="exact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2.5</w:t>
            </w:r>
          </w:p>
        </w:tc>
        <w:tc>
          <w:tcPr>
            <w:tcW w:w="9112" w:type="dxa"/>
            <w:tcBorders>
              <w:right w:val="single" w:sz="12" w:space="0" w:color="000000"/>
            </w:tcBorders>
          </w:tcPr>
          <w:p w14:paraId="62DE8859" w14:textId="77777777" w:rsidR="006D3C3F" w:rsidRDefault="00EA7C73">
            <w:pPr>
              <w:pStyle w:val="TableParagraph"/>
              <w:spacing w:line="234" w:lineRule="exact"/>
            </w:pPr>
            <w:r>
              <w:t>Определять</w:t>
            </w:r>
            <w:r>
              <w:rPr>
                <w:spacing w:val="32"/>
              </w:rPr>
              <w:t xml:space="preserve"> </w:t>
            </w:r>
            <w:r>
              <w:t>видовой</w:t>
            </w:r>
            <w:r>
              <w:rPr>
                <w:spacing w:val="31"/>
              </w:rPr>
              <w:t xml:space="preserve"> </w:t>
            </w:r>
            <w:r>
              <w:t>состав</w:t>
            </w:r>
            <w:r>
              <w:rPr>
                <w:spacing w:val="31"/>
              </w:rPr>
              <w:t xml:space="preserve"> </w:t>
            </w:r>
            <w:r>
              <w:t>вредителей,</w:t>
            </w:r>
            <w:r>
              <w:rPr>
                <w:spacing w:val="31"/>
              </w:rPr>
              <w:t xml:space="preserve"> </w:t>
            </w:r>
            <w:r>
              <w:t>плотность</w:t>
            </w:r>
            <w:r>
              <w:rPr>
                <w:spacing w:val="34"/>
              </w:rPr>
              <w:t xml:space="preserve"> </w:t>
            </w:r>
            <w:r>
              <w:t>их</w:t>
            </w:r>
            <w:r>
              <w:rPr>
                <w:spacing w:val="32"/>
              </w:rPr>
              <w:t xml:space="preserve"> </w:t>
            </w:r>
            <w:r>
              <w:t>популяций,</w:t>
            </w:r>
            <w:r>
              <w:rPr>
                <w:spacing w:val="33"/>
              </w:rPr>
              <w:t xml:space="preserve"> </w:t>
            </w:r>
            <w:r>
              <w:t>вредоносность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степень</w:t>
            </w:r>
          </w:p>
        </w:tc>
      </w:tr>
    </w:tbl>
    <w:p w14:paraId="3D1C1C06" w14:textId="77777777" w:rsidR="006D3C3F" w:rsidRDefault="006D3C3F">
      <w:pPr>
        <w:spacing w:line="234" w:lineRule="exact"/>
        <w:sectPr w:rsidR="006D3C3F">
          <w:pgSz w:w="11910" w:h="16840"/>
          <w:pgMar w:top="1540" w:right="440" w:bottom="1629" w:left="900" w:header="0" w:footer="1289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9112"/>
      </w:tblGrid>
      <w:tr w:rsidR="006D3C3F" w14:paraId="72500F12" w14:textId="77777777">
        <w:trPr>
          <w:trHeight w:val="253"/>
        </w:trPr>
        <w:tc>
          <w:tcPr>
            <w:tcW w:w="1205" w:type="dxa"/>
            <w:tcBorders>
              <w:left w:val="single" w:sz="12" w:space="0" w:color="000000"/>
            </w:tcBorders>
          </w:tcPr>
          <w:p w14:paraId="7A6BE19A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112" w:type="dxa"/>
            <w:tcBorders>
              <w:right w:val="single" w:sz="12" w:space="0" w:color="000000"/>
            </w:tcBorders>
          </w:tcPr>
          <w:p w14:paraId="17BABF78" w14:textId="77777777" w:rsidR="006D3C3F" w:rsidRDefault="00EA7C73">
            <w:pPr>
              <w:pStyle w:val="TableParagraph"/>
              <w:spacing w:line="234" w:lineRule="exact"/>
            </w:pPr>
            <w:r>
              <w:t>поврежденности</w:t>
            </w:r>
            <w:r>
              <w:rPr>
                <w:spacing w:val="-3"/>
              </w:rPr>
              <w:t xml:space="preserve"> </w:t>
            </w:r>
            <w:r>
              <w:t>растений,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распространенность</w:t>
            </w:r>
            <w:r>
              <w:rPr>
                <w:spacing w:val="-5"/>
              </w:rPr>
              <w:t xml:space="preserve"> </w:t>
            </w:r>
            <w:r>
              <w:t>вредителей</w:t>
            </w:r>
          </w:p>
        </w:tc>
      </w:tr>
      <w:tr w:rsidR="006D3C3F" w14:paraId="79A37A69" w14:textId="77777777">
        <w:trPr>
          <w:trHeight w:val="506"/>
        </w:trPr>
        <w:tc>
          <w:tcPr>
            <w:tcW w:w="1205" w:type="dxa"/>
            <w:tcBorders>
              <w:left w:val="single" w:sz="12" w:space="0" w:color="000000"/>
            </w:tcBorders>
          </w:tcPr>
          <w:p w14:paraId="045F1363" w14:textId="77777777" w:rsidR="006D3C3F" w:rsidRDefault="00EA7C73">
            <w:pPr>
              <w:pStyle w:val="TableParagraph"/>
              <w:spacing w:line="246" w:lineRule="exact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2.6</w:t>
            </w:r>
          </w:p>
        </w:tc>
        <w:tc>
          <w:tcPr>
            <w:tcW w:w="9112" w:type="dxa"/>
            <w:tcBorders>
              <w:right w:val="single" w:sz="12" w:space="0" w:color="000000"/>
            </w:tcBorders>
          </w:tcPr>
          <w:p w14:paraId="4E777B88" w14:textId="77777777" w:rsidR="006D3C3F" w:rsidRDefault="00EA7C73">
            <w:pPr>
              <w:pStyle w:val="TableParagraph"/>
              <w:spacing w:line="246" w:lineRule="exact"/>
            </w:pPr>
            <w:r>
              <w:t>Проводить</w:t>
            </w:r>
            <w:r>
              <w:rPr>
                <w:spacing w:val="4"/>
              </w:rPr>
              <w:t xml:space="preserve"> </w:t>
            </w:r>
            <w:r>
              <w:t>диагностику</w:t>
            </w:r>
            <w:r>
              <w:rPr>
                <w:spacing w:val="5"/>
              </w:rPr>
              <w:t xml:space="preserve"> </w:t>
            </w:r>
            <w:r>
              <w:t>болезней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степень</w:t>
            </w:r>
            <w:r>
              <w:rPr>
                <w:spacing w:val="5"/>
              </w:rPr>
              <w:t xml:space="preserve"> </w:t>
            </w:r>
            <w:r>
              <w:t>их</w:t>
            </w:r>
            <w:r>
              <w:rPr>
                <w:spacing w:val="2"/>
              </w:rPr>
              <w:t xml:space="preserve"> </w:t>
            </w:r>
            <w:r>
              <w:t>развития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5"/>
              </w:rPr>
              <w:t xml:space="preserve"> </w:t>
            </w:r>
            <w:r>
              <w:t>целью</w:t>
            </w:r>
            <w:r>
              <w:rPr>
                <w:spacing w:val="5"/>
              </w:rPr>
              <w:t xml:space="preserve"> </w:t>
            </w:r>
            <w:r>
              <w:t>совершенствования</w:t>
            </w:r>
            <w:r>
              <w:rPr>
                <w:spacing w:val="4"/>
              </w:rPr>
              <w:t xml:space="preserve"> </w:t>
            </w:r>
            <w:r>
              <w:t>системы</w:t>
            </w:r>
          </w:p>
          <w:p w14:paraId="58CADD95" w14:textId="77777777" w:rsidR="006D3C3F" w:rsidRDefault="00EA7C73">
            <w:pPr>
              <w:pStyle w:val="TableParagraph"/>
              <w:spacing w:before="2" w:line="239" w:lineRule="exact"/>
            </w:pPr>
            <w:r>
              <w:t>защиты</w:t>
            </w:r>
            <w:r>
              <w:rPr>
                <w:spacing w:val="-1"/>
              </w:rPr>
              <w:t xml:space="preserve"> </w:t>
            </w:r>
            <w:r>
              <w:t>растений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распространенность</w:t>
            </w:r>
            <w:r>
              <w:rPr>
                <w:spacing w:val="-1"/>
              </w:rPr>
              <w:t xml:space="preserve"> </w:t>
            </w:r>
            <w:r>
              <w:t>болезней</w:t>
            </w:r>
          </w:p>
        </w:tc>
      </w:tr>
      <w:tr w:rsidR="006D3C3F" w14:paraId="316EB7C6" w14:textId="77777777">
        <w:trPr>
          <w:trHeight w:val="253"/>
        </w:trPr>
        <w:tc>
          <w:tcPr>
            <w:tcW w:w="1205" w:type="dxa"/>
            <w:tcBorders>
              <w:left w:val="single" w:sz="12" w:space="0" w:color="000000"/>
            </w:tcBorders>
          </w:tcPr>
          <w:p w14:paraId="0F9C13D2" w14:textId="77777777" w:rsidR="006D3C3F" w:rsidRDefault="00EA7C73">
            <w:pPr>
              <w:pStyle w:val="TableParagraph"/>
              <w:spacing w:line="234" w:lineRule="exact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2.7</w:t>
            </w:r>
          </w:p>
        </w:tc>
        <w:tc>
          <w:tcPr>
            <w:tcW w:w="9112" w:type="dxa"/>
            <w:tcBorders>
              <w:right w:val="single" w:sz="12" w:space="0" w:color="000000"/>
            </w:tcBorders>
          </w:tcPr>
          <w:p w14:paraId="71B1148F" w14:textId="77777777" w:rsidR="006D3C3F" w:rsidRDefault="00EA7C73">
            <w:pPr>
              <w:pStyle w:val="TableParagraph"/>
              <w:spacing w:line="234" w:lineRule="exact"/>
            </w:pPr>
            <w:r>
              <w:t>Проводить</w:t>
            </w:r>
            <w:r>
              <w:rPr>
                <w:spacing w:val="-2"/>
              </w:rPr>
              <w:t xml:space="preserve"> </w:t>
            </w:r>
            <w:r>
              <w:t>почвенную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растительную</w:t>
            </w:r>
            <w:r>
              <w:rPr>
                <w:spacing w:val="-2"/>
              </w:rPr>
              <w:t xml:space="preserve"> </w:t>
            </w:r>
            <w:r>
              <w:t>диагностику</w:t>
            </w:r>
            <w:r>
              <w:rPr>
                <w:spacing w:val="-2"/>
              </w:rPr>
              <w:t xml:space="preserve"> </w:t>
            </w:r>
            <w:r>
              <w:t>питания</w:t>
            </w:r>
            <w:r>
              <w:rPr>
                <w:spacing w:val="-2"/>
              </w:rPr>
              <w:t xml:space="preserve"> </w:t>
            </w:r>
            <w:r>
              <w:t>растений</w:t>
            </w:r>
          </w:p>
        </w:tc>
      </w:tr>
      <w:tr w:rsidR="006D3C3F" w14:paraId="46928180" w14:textId="77777777">
        <w:trPr>
          <w:trHeight w:val="251"/>
        </w:trPr>
        <w:tc>
          <w:tcPr>
            <w:tcW w:w="1205" w:type="dxa"/>
            <w:tcBorders>
              <w:left w:val="single" w:sz="12" w:space="0" w:color="000000"/>
            </w:tcBorders>
          </w:tcPr>
          <w:p w14:paraId="7F8CEA49" w14:textId="77777777" w:rsidR="006D3C3F" w:rsidRDefault="00EA7C73">
            <w:pPr>
              <w:pStyle w:val="TableParagraph"/>
              <w:spacing w:line="232" w:lineRule="exact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2.8</w:t>
            </w:r>
          </w:p>
        </w:tc>
        <w:tc>
          <w:tcPr>
            <w:tcW w:w="9112" w:type="dxa"/>
            <w:tcBorders>
              <w:right w:val="single" w:sz="12" w:space="0" w:color="000000"/>
            </w:tcBorders>
          </w:tcPr>
          <w:p w14:paraId="5C04FE09" w14:textId="77777777" w:rsidR="006D3C3F" w:rsidRDefault="00EA7C73">
            <w:pPr>
              <w:pStyle w:val="TableParagraph"/>
              <w:spacing w:line="232" w:lineRule="exact"/>
            </w:pPr>
            <w:r>
              <w:t>Производить</w:t>
            </w:r>
            <w:r>
              <w:rPr>
                <w:spacing w:val="-3"/>
              </w:rPr>
              <w:t xml:space="preserve"> </w:t>
            </w: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готовности</w:t>
            </w:r>
            <w:r>
              <w:rPr>
                <w:spacing w:val="-3"/>
              </w:rPr>
              <w:t xml:space="preserve"> </w:t>
            </w:r>
            <w:r>
              <w:t>сельскохозяйственных</w:t>
            </w:r>
            <w:r>
              <w:rPr>
                <w:spacing w:val="-2"/>
              </w:rPr>
              <w:t xml:space="preserve"> </w:t>
            </w:r>
            <w:r>
              <w:t>культур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уборке</w:t>
            </w:r>
          </w:p>
        </w:tc>
      </w:tr>
      <w:tr w:rsidR="006D3C3F" w14:paraId="64848BC1" w14:textId="77777777">
        <w:trPr>
          <w:trHeight w:val="760"/>
        </w:trPr>
        <w:tc>
          <w:tcPr>
            <w:tcW w:w="1205" w:type="dxa"/>
            <w:tcBorders>
              <w:left w:val="single" w:sz="12" w:space="0" w:color="000000"/>
            </w:tcBorders>
          </w:tcPr>
          <w:p w14:paraId="7D7EEA5B" w14:textId="77777777" w:rsidR="006D3C3F" w:rsidRDefault="00EA7C73">
            <w:pPr>
              <w:pStyle w:val="TableParagraph"/>
              <w:spacing w:line="246" w:lineRule="exact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2.9</w:t>
            </w:r>
          </w:p>
        </w:tc>
        <w:tc>
          <w:tcPr>
            <w:tcW w:w="9112" w:type="dxa"/>
            <w:tcBorders>
              <w:right w:val="single" w:sz="12" w:space="0" w:color="000000"/>
            </w:tcBorders>
          </w:tcPr>
          <w:p w14:paraId="08F1A39E" w14:textId="77777777" w:rsidR="006D3C3F" w:rsidRDefault="00EA7C73">
            <w:pPr>
              <w:pStyle w:val="TableParagraph"/>
              <w:spacing w:line="246" w:lineRule="exact"/>
            </w:pPr>
            <w:r>
              <w:t>Проводить</w:t>
            </w:r>
            <w:r>
              <w:rPr>
                <w:spacing w:val="-1"/>
              </w:rPr>
              <w:t xml:space="preserve"> </w:t>
            </w:r>
            <w:r>
              <w:t>анализ и обработку</w:t>
            </w:r>
            <w:r>
              <w:rPr>
                <w:spacing w:val="2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полученной в ходе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  <w:r>
              <w:rPr>
                <w:spacing w:val="1"/>
              </w:rPr>
              <w:t xml:space="preserve"> </w:t>
            </w:r>
            <w:r>
              <w:t>развития растений с</w:t>
            </w:r>
          </w:p>
          <w:p w14:paraId="391E8FEF" w14:textId="77777777" w:rsidR="006D3C3F" w:rsidRDefault="00EA7C73">
            <w:pPr>
              <w:pStyle w:val="TableParagraph"/>
              <w:spacing w:line="252" w:lineRule="exact"/>
            </w:pPr>
            <w:r>
              <w:t>целью</w:t>
            </w:r>
            <w:r>
              <w:rPr>
                <w:spacing w:val="17"/>
              </w:rPr>
              <w:t xml:space="preserve"> </w:t>
            </w:r>
            <w:r>
              <w:t>подготовки</w:t>
            </w:r>
            <w:r>
              <w:rPr>
                <w:spacing w:val="16"/>
              </w:rPr>
              <w:t xml:space="preserve"> </w:t>
            </w:r>
            <w:r>
              <w:t>предложений</w:t>
            </w:r>
            <w:r>
              <w:rPr>
                <w:spacing w:val="16"/>
              </w:rPr>
              <w:t xml:space="preserve"> </w:t>
            </w:r>
            <w:r>
              <w:t>по</w:t>
            </w:r>
            <w:r>
              <w:rPr>
                <w:spacing w:val="14"/>
              </w:rPr>
              <w:t xml:space="preserve"> </w:t>
            </w:r>
            <w:r>
              <w:t>совершенствованию</w:t>
            </w:r>
            <w:r>
              <w:rPr>
                <w:spacing w:val="17"/>
              </w:rPr>
              <w:t xml:space="preserve"> </w:t>
            </w:r>
            <w:r>
              <w:t>технологических</w:t>
            </w:r>
            <w:r>
              <w:rPr>
                <w:spacing w:val="14"/>
              </w:rPr>
              <w:t xml:space="preserve"> </w:t>
            </w:r>
            <w:r>
              <w:t>процессов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6"/>
              </w:rPr>
              <w:t xml:space="preserve"> </w:t>
            </w:r>
            <w:r>
              <w:t>расте-</w:t>
            </w:r>
            <w:r>
              <w:rPr>
                <w:spacing w:val="-52"/>
              </w:rPr>
              <w:t xml:space="preserve"> </w:t>
            </w:r>
            <w:r>
              <w:t>ниеводстве</w:t>
            </w:r>
          </w:p>
        </w:tc>
      </w:tr>
    </w:tbl>
    <w:p w14:paraId="4BF25357" w14:textId="77777777" w:rsidR="006D3C3F" w:rsidRDefault="006D3C3F">
      <w:pPr>
        <w:pStyle w:val="a3"/>
        <w:rPr>
          <w:sz w:val="20"/>
        </w:rPr>
      </w:pPr>
    </w:p>
    <w:p w14:paraId="2A73FD7C" w14:textId="77777777" w:rsidR="006D3C3F" w:rsidRDefault="006D3C3F">
      <w:pPr>
        <w:pStyle w:val="a3"/>
        <w:spacing w:before="5"/>
        <w:rPr>
          <w:sz w:val="22"/>
        </w:rPr>
      </w:pPr>
    </w:p>
    <w:p w14:paraId="3ED03F76" w14:textId="77777777" w:rsidR="006D3C3F" w:rsidRDefault="00EA7C73">
      <w:pPr>
        <w:ind w:left="233"/>
      </w:pPr>
      <w:r>
        <w:t>1.1.3.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студент</w:t>
      </w:r>
      <w:r>
        <w:rPr>
          <w:spacing w:val="-2"/>
        </w:rPr>
        <w:t xml:space="preserve"> </w:t>
      </w:r>
      <w:r>
        <w:t>должен:</w:t>
      </w:r>
    </w:p>
    <w:p w14:paraId="561F5B4C" w14:textId="77777777" w:rsidR="006D3C3F" w:rsidRDefault="006D3C3F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8082"/>
      </w:tblGrid>
      <w:tr w:rsidR="006D3C3F" w14:paraId="2192AB54" w14:textId="77777777">
        <w:trPr>
          <w:trHeight w:val="8532"/>
        </w:trPr>
        <w:tc>
          <w:tcPr>
            <w:tcW w:w="1526" w:type="dxa"/>
          </w:tcPr>
          <w:p w14:paraId="0BFE4CC0" w14:textId="77777777" w:rsidR="006D3C3F" w:rsidRDefault="00EA7C73">
            <w:pPr>
              <w:pStyle w:val="TableParagraph"/>
              <w:ind w:right="236"/>
            </w:pPr>
            <w:r>
              <w:t>Иметь прак-</w:t>
            </w:r>
            <w:r>
              <w:rPr>
                <w:spacing w:val="-52"/>
              </w:rPr>
              <w:t xml:space="preserve"> </w:t>
            </w:r>
            <w:r>
              <w:t>тический</w:t>
            </w:r>
            <w:r>
              <w:rPr>
                <w:spacing w:val="1"/>
              </w:rPr>
              <w:t xml:space="preserve"> </w:t>
            </w:r>
            <w:r>
              <w:t>опыт:</w:t>
            </w:r>
          </w:p>
        </w:tc>
        <w:tc>
          <w:tcPr>
            <w:tcW w:w="8082" w:type="dxa"/>
          </w:tcPr>
          <w:p w14:paraId="35D328EF" w14:textId="77777777" w:rsidR="006D3C3F" w:rsidRDefault="00EA7C73" w:rsidP="00340F07">
            <w:pPr>
              <w:pStyle w:val="TableParagraph"/>
              <w:numPr>
                <w:ilvl w:val="0"/>
                <w:numId w:val="187"/>
              </w:numPr>
              <w:tabs>
                <w:tab w:val="left" w:pos="816"/>
                <w:tab w:val="left" w:pos="817"/>
              </w:tabs>
              <w:ind w:right="286" w:hanging="361"/>
              <w:rPr>
                <w:sz w:val="24"/>
              </w:rPr>
            </w:pPr>
            <w:r>
              <w:rPr>
                <w:sz w:val="24"/>
              </w:rPr>
              <w:t>Поиск и сбор информации о фенологических фазах развития и мор-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14:paraId="00D621BC" w14:textId="77777777" w:rsidR="006D3C3F" w:rsidRDefault="00EA7C73" w:rsidP="00340F07">
            <w:pPr>
              <w:pStyle w:val="TableParagraph"/>
              <w:numPr>
                <w:ilvl w:val="0"/>
                <w:numId w:val="187"/>
              </w:numPr>
              <w:tabs>
                <w:tab w:val="left" w:pos="816"/>
                <w:tab w:val="left" w:pos="817"/>
              </w:tabs>
              <w:ind w:right="349" w:hanging="361"/>
              <w:rPr>
                <w:sz w:val="24"/>
              </w:rPr>
            </w:pPr>
            <w:r>
              <w:rPr>
                <w:sz w:val="24"/>
              </w:rPr>
              <w:t>Анализ и интерпретация информации о фенологических фазах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вития и морфологических признаках растений в различные фазы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14:paraId="31D8D2A9" w14:textId="77777777" w:rsidR="006D3C3F" w:rsidRDefault="00EA7C73" w:rsidP="00340F07">
            <w:pPr>
              <w:pStyle w:val="TableParagraph"/>
              <w:numPr>
                <w:ilvl w:val="0"/>
                <w:numId w:val="187"/>
              </w:numPr>
              <w:tabs>
                <w:tab w:val="left" w:pos="816"/>
                <w:tab w:val="left" w:pos="817"/>
              </w:tabs>
              <w:ind w:right="176" w:hanging="361"/>
              <w:rPr>
                <w:sz w:val="24"/>
              </w:rPr>
            </w:pPr>
            <w:r>
              <w:rPr>
                <w:sz w:val="24"/>
              </w:rPr>
              <w:t>Составление программы контроля развития растений в течение веге-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тации</w:t>
            </w:r>
          </w:p>
          <w:p w14:paraId="66165B0F" w14:textId="77777777" w:rsidR="006D3C3F" w:rsidRDefault="00EA7C73" w:rsidP="00340F07">
            <w:pPr>
              <w:pStyle w:val="TableParagraph"/>
              <w:numPr>
                <w:ilvl w:val="0"/>
                <w:numId w:val="187"/>
              </w:numPr>
              <w:tabs>
                <w:tab w:val="left" w:pos="816"/>
                <w:tab w:val="left" w:pos="817"/>
              </w:tabs>
              <w:ind w:right="303" w:hanging="361"/>
              <w:rPr>
                <w:sz w:val="24"/>
              </w:rPr>
            </w:pPr>
            <w:r>
              <w:rPr>
                <w:sz w:val="24"/>
              </w:rPr>
              <w:t>определение фенологических фаз развития растений и их морфоло-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</w:p>
          <w:p w14:paraId="02B0469A" w14:textId="77777777" w:rsidR="006D3C3F" w:rsidRDefault="00EA7C73" w:rsidP="00340F07">
            <w:pPr>
              <w:pStyle w:val="TableParagraph"/>
              <w:numPr>
                <w:ilvl w:val="0"/>
                <w:numId w:val="187"/>
              </w:numPr>
              <w:tabs>
                <w:tab w:val="left" w:pos="816"/>
                <w:tab w:val="left" w:pos="817"/>
              </w:tabs>
              <w:ind w:right="164" w:hanging="361"/>
              <w:rPr>
                <w:sz w:val="24"/>
              </w:rPr>
            </w:pPr>
            <w:r>
              <w:rPr>
                <w:sz w:val="24"/>
              </w:rPr>
              <w:t>установление календарных сроков проведения технологических опе-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раций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 принципов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</w:t>
            </w:r>
          </w:p>
          <w:p w14:paraId="3F912C35" w14:textId="77777777" w:rsidR="006D3C3F" w:rsidRDefault="00EA7C73" w:rsidP="00340F07">
            <w:pPr>
              <w:pStyle w:val="TableParagraph"/>
              <w:numPr>
                <w:ilvl w:val="0"/>
                <w:numId w:val="187"/>
              </w:numPr>
              <w:tabs>
                <w:tab w:val="left" w:pos="817"/>
              </w:tabs>
              <w:ind w:right="258" w:hanging="361"/>
              <w:jc w:val="both"/>
              <w:rPr>
                <w:sz w:val="24"/>
              </w:rPr>
            </w:pPr>
            <w:r>
              <w:rPr>
                <w:sz w:val="24"/>
              </w:rPr>
              <w:t>применение различных методов определения общего состояния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севов, полевой всхожести, густоты состояния посевов, перезимовки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озимых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многолетних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  <w:p w14:paraId="3F59B1D1" w14:textId="77777777" w:rsidR="006D3C3F" w:rsidRDefault="00EA7C73" w:rsidP="00340F07">
            <w:pPr>
              <w:pStyle w:val="TableParagraph"/>
              <w:numPr>
                <w:ilvl w:val="0"/>
                <w:numId w:val="187"/>
              </w:numPr>
              <w:tabs>
                <w:tab w:val="left" w:pos="816"/>
                <w:tab w:val="left" w:pos="817"/>
              </w:tabs>
              <w:ind w:right="149" w:hanging="361"/>
              <w:rPr>
                <w:sz w:val="24"/>
              </w:rPr>
            </w:pPr>
            <w:r>
              <w:rPr>
                <w:sz w:val="24"/>
              </w:rPr>
              <w:t>совершенствование системы защиты растений от сорняков 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 видового состава сорных растений и степени засоренности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посевов,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семян сорных растений</w:t>
            </w:r>
          </w:p>
          <w:p w14:paraId="6F07711F" w14:textId="77777777" w:rsidR="006D3C3F" w:rsidRDefault="00EA7C73" w:rsidP="00340F07">
            <w:pPr>
              <w:pStyle w:val="TableParagraph"/>
              <w:numPr>
                <w:ilvl w:val="0"/>
                <w:numId w:val="187"/>
              </w:numPr>
              <w:tabs>
                <w:tab w:val="left" w:pos="817"/>
              </w:tabs>
              <w:ind w:right="250" w:hanging="361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 системы защиты растений от вредителей на 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 определения видового состава вредителей, плотности их попу-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вредоносности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степени повреждения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  <w:p w14:paraId="0B8B9612" w14:textId="77777777" w:rsidR="006D3C3F" w:rsidRDefault="00EA7C73" w:rsidP="00340F07">
            <w:pPr>
              <w:pStyle w:val="TableParagraph"/>
              <w:numPr>
                <w:ilvl w:val="0"/>
                <w:numId w:val="187"/>
              </w:numPr>
              <w:tabs>
                <w:tab w:val="left" w:pos="816"/>
                <w:tab w:val="left" w:pos="817"/>
              </w:tabs>
              <w:ind w:right="159" w:hanging="361"/>
              <w:rPr>
                <w:sz w:val="24"/>
              </w:rPr>
            </w:pPr>
            <w:r>
              <w:rPr>
                <w:sz w:val="24"/>
              </w:rPr>
              <w:t>совершенствование системы защиты растений от болезней 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диагностики болезней растений, определения степени развития 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лезней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распространенности</w:t>
            </w:r>
          </w:p>
          <w:p w14:paraId="0508E1EC" w14:textId="77777777" w:rsidR="006D3C3F" w:rsidRDefault="00EA7C73" w:rsidP="00340F07">
            <w:pPr>
              <w:pStyle w:val="TableParagraph"/>
              <w:numPr>
                <w:ilvl w:val="0"/>
                <w:numId w:val="187"/>
              </w:numPr>
              <w:tabs>
                <w:tab w:val="left" w:pos="816"/>
                <w:tab w:val="left" w:pos="817"/>
              </w:tabs>
              <w:ind w:right="109" w:hanging="361"/>
              <w:rPr>
                <w:sz w:val="24"/>
              </w:rPr>
            </w:pPr>
            <w:r>
              <w:rPr>
                <w:sz w:val="24"/>
              </w:rPr>
              <w:t>совершенствование системы применения удобрений на основе ком-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плексной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(почвенной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растительной)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  <w:p w14:paraId="40CFC2BF" w14:textId="77777777" w:rsidR="006D3C3F" w:rsidRDefault="00EA7C73" w:rsidP="00340F07">
            <w:pPr>
              <w:pStyle w:val="TableParagraph"/>
              <w:numPr>
                <w:ilvl w:val="0"/>
                <w:numId w:val="187"/>
              </w:numPr>
              <w:tabs>
                <w:tab w:val="left" w:pos="816"/>
                <w:tab w:val="left" w:pos="817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</w:p>
          <w:p w14:paraId="7D6EF313" w14:textId="77777777" w:rsidR="006D3C3F" w:rsidRDefault="00EA7C73" w:rsidP="00340F07">
            <w:pPr>
              <w:pStyle w:val="TableParagraph"/>
              <w:numPr>
                <w:ilvl w:val="0"/>
                <w:numId w:val="187"/>
              </w:numPr>
              <w:tabs>
                <w:tab w:val="left" w:pos="816"/>
                <w:tab w:val="left" w:pos="817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уборочной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компании</w:t>
            </w:r>
          </w:p>
          <w:p w14:paraId="24700A01" w14:textId="77777777" w:rsidR="006D3C3F" w:rsidRDefault="00EA7C73" w:rsidP="00340F07">
            <w:pPr>
              <w:pStyle w:val="TableParagraph"/>
              <w:numPr>
                <w:ilvl w:val="0"/>
                <w:numId w:val="187"/>
              </w:numPr>
              <w:tabs>
                <w:tab w:val="left" w:pos="816"/>
                <w:tab w:val="left" w:pos="817"/>
              </w:tabs>
              <w:ind w:right="473" w:hanging="361"/>
              <w:rPr>
                <w:sz w:val="24"/>
              </w:rPr>
            </w:pPr>
            <w:r>
              <w:rPr>
                <w:sz w:val="24"/>
              </w:rPr>
              <w:t>Сбор и анализ результатов, полученных в ходе контроля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вегетации</w:t>
            </w:r>
          </w:p>
          <w:p w14:paraId="793C83A1" w14:textId="77777777" w:rsidR="006D3C3F" w:rsidRDefault="00EA7C73" w:rsidP="00340F07">
            <w:pPr>
              <w:pStyle w:val="TableParagraph"/>
              <w:numPr>
                <w:ilvl w:val="0"/>
                <w:numId w:val="187"/>
              </w:numPr>
              <w:tabs>
                <w:tab w:val="left" w:pos="816"/>
                <w:tab w:val="left" w:pos="817"/>
              </w:tabs>
              <w:spacing w:line="256" w:lineRule="exact"/>
              <w:ind w:right="307" w:hanging="361"/>
            </w:pPr>
            <w:r>
              <w:rPr>
                <w:sz w:val="24"/>
              </w:rPr>
              <w:t xml:space="preserve">Разработка предложений </w:t>
            </w:r>
            <w:r>
              <w:t>по совершенствованию технологических про-</w:t>
            </w:r>
            <w:r>
              <w:rPr>
                <w:spacing w:val="-52"/>
              </w:rPr>
              <w:t xml:space="preserve"> </w:t>
            </w:r>
            <w:r>
              <w:t>цессов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растениеводстве</w:t>
            </w:r>
          </w:p>
        </w:tc>
      </w:tr>
      <w:tr w:rsidR="006D3C3F" w14:paraId="4E0EDEC0" w14:textId="77777777">
        <w:trPr>
          <w:trHeight w:val="2208"/>
        </w:trPr>
        <w:tc>
          <w:tcPr>
            <w:tcW w:w="1526" w:type="dxa"/>
          </w:tcPr>
          <w:p w14:paraId="12C38877" w14:textId="77777777" w:rsidR="006D3C3F" w:rsidRDefault="00EA7C73">
            <w:pPr>
              <w:pStyle w:val="TableParagraph"/>
              <w:spacing w:line="251" w:lineRule="exact"/>
            </w:pPr>
            <w:r>
              <w:t>Уметь:</w:t>
            </w:r>
          </w:p>
        </w:tc>
        <w:tc>
          <w:tcPr>
            <w:tcW w:w="8082" w:type="dxa"/>
          </w:tcPr>
          <w:p w14:paraId="7256F3A0" w14:textId="77777777" w:rsidR="006D3C3F" w:rsidRDefault="00EA7C73" w:rsidP="00340F07">
            <w:pPr>
              <w:pStyle w:val="TableParagraph"/>
              <w:numPr>
                <w:ilvl w:val="0"/>
                <w:numId w:val="186"/>
              </w:numPr>
              <w:tabs>
                <w:tab w:val="left" w:pos="816"/>
                <w:tab w:val="left" w:pos="817"/>
              </w:tabs>
              <w:ind w:right="211" w:hanging="361"/>
              <w:rPr>
                <w:sz w:val="24"/>
              </w:rPr>
            </w:pPr>
            <w:r>
              <w:rPr>
                <w:sz w:val="24"/>
              </w:rPr>
              <w:t>Выбирать источники информации о фенологических фазах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морфологических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14:paraId="0CCD3C63" w14:textId="77777777" w:rsidR="006D3C3F" w:rsidRDefault="00EA7C73" w:rsidP="00340F07">
            <w:pPr>
              <w:pStyle w:val="TableParagraph"/>
              <w:numPr>
                <w:ilvl w:val="0"/>
                <w:numId w:val="186"/>
              </w:numPr>
              <w:tabs>
                <w:tab w:val="left" w:pos="816"/>
                <w:tab w:val="left" w:pos="817"/>
              </w:tabs>
              <w:ind w:right="445" w:hanging="361"/>
              <w:rPr>
                <w:sz w:val="24"/>
              </w:rPr>
            </w:pPr>
            <w:r>
              <w:rPr>
                <w:sz w:val="24"/>
              </w:rPr>
              <w:t>Анализировать информацию о фенологических фазах развития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14:paraId="38924DCC" w14:textId="77777777" w:rsidR="006D3C3F" w:rsidRDefault="00EA7C73" w:rsidP="00340F07">
            <w:pPr>
              <w:pStyle w:val="TableParagraph"/>
              <w:numPr>
                <w:ilvl w:val="0"/>
                <w:numId w:val="186"/>
              </w:numPr>
              <w:tabs>
                <w:tab w:val="left" w:pos="816"/>
                <w:tab w:val="left" w:pos="817"/>
              </w:tabs>
              <w:ind w:right="319" w:hanging="361"/>
              <w:rPr>
                <w:sz w:val="24"/>
              </w:rPr>
            </w:pPr>
            <w:r>
              <w:rPr>
                <w:sz w:val="24"/>
              </w:rPr>
              <w:t>Выбирать методы контроля состояния сельскохозяйственных 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фитосанитарного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состояния посевов,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состояния почв</w:t>
            </w:r>
          </w:p>
          <w:p w14:paraId="5FBF6EEA" w14:textId="77777777" w:rsidR="006D3C3F" w:rsidRDefault="00EA7C73" w:rsidP="00340F07">
            <w:pPr>
              <w:pStyle w:val="TableParagraph"/>
              <w:numPr>
                <w:ilvl w:val="0"/>
                <w:numId w:val="186"/>
              </w:numPr>
              <w:tabs>
                <w:tab w:val="left" w:pos="816"/>
                <w:tab w:val="left" w:pos="817"/>
              </w:tabs>
              <w:spacing w:line="270" w:lineRule="atLeast"/>
              <w:ind w:right="282" w:hanging="36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</w:tbl>
    <w:p w14:paraId="2B843A20" w14:textId="77777777" w:rsidR="006D3C3F" w:rsidRDefault="006D3C3F">
      <w:pPr>
        <w:spacing w:line="270" w:lineRule="atLeast"/>
        <w:rPr>
          <w:sz w:val="24"/>
        </w:rPr>
        <w:sectPr w:rsidR="006D3C3F">
          <w:type w:val="continuous"/>
          <w:pgSz w:w="11910" w:h="16840"/>
          <w:pgMar w:top="1120" w:right="440" w:bottom="1480" w:left="900" w:header="0" w:footer="1289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8082"/>
      </w:tblGrid>
      <w:tr w:rsidR="006D3C3F" w14:paraId="677E0704" w14:textId="77777777">
        <w:trPr>
          <w:trHeight w:val="8556"/>
        </w:trPr>
        <w:tc>
          <w:tcPr>
            <w:tcW w:w="1526" w:type="dxa"/>
          </w:tcPr>
          <w:p w14:paraId="0AB6B751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8082" w:type="dxa"/>
          </w:tcPr>
          <w:p w14:paraId="1EA3622A" w14:textId="77777777" w:rsidR="006D3C3F" w:rsidRDefault="00EA7C73" w:rsidP="00340F07">
            <w:pPr>
              <w:pStyle w:val="TableParagraph"/>
              <w:numPr>
                <w:ilvl w:val="0"/>
                <w:numId w:val="185"/>
              </w:numPr>
              <w:tabs>
                <w:tab w:val="left" w:pos="817"/>
              </w:tabs>
              <w:ind w:right="443" w:hanging="3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определять оптимальные сроки </w:t>
            </w:r>
            <w:r>
              <w:t xml:space="preserve">технологических операций </w:t>
            </w:r>
            <w:r>
              <w:rPr>
                <w:sz w:val="24"/>
              </w:rPr>
              <w:t>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вегетации</w:t>
            </w:r>
          </w:p>
          <w:p w14:paraId="7CF9A086" w14:textId="77777777" w:rsidR="006D3C3F" w:rsidRDefault="00EA7C73" w:rsidP="00340F07">
            <w:pPr>
              <w:pStyle w:val="TableParagraph"/>
              <w:numPr>
                <w:ilvl w:val="0"/>
                <w:numId w:val="185"/>
              </w:numPr>
              <w:tabs>
                <w:tab w:val="left" w:pos="817"/>
              </w:tabs>
              <w:ind w:right="264" w:hanging="361"/>
              <w:jc w:val="both"/>
              <w:rPr>
                <w:sz w:val="24"/>
              </w:rPr>
            </w:pPr>
            <w:r>
              <w:rPr>
                <w:sz w:val="24"/>
              </w:rPr>
              <w:t>Выбирать методы определения общего состояния посевов, полевой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всхожести, густоты состояния посевов, перезимовки озимых и мно-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голетних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  <w:p w14:paraId="0F902886" w14:textId="77777777" w:rsidR="006D3C3F" w:rsidRDefault="00EA7C73" w:rsidP="00340F07">
            <w:pPr>
              <w:pStyle w:val="TableParagraph"/>
              <w:numPr>
                <w:ilvl w:val="0"/>
                <w:numId w:val="185"/>
              </w:numPr>
              <w:tabs>
                <w:tab w:val="left" w:pos="816"/>
                <w:tab w:val="left" w:pos="817"/>
              </w:tabs>
              <w:ind w:right="257" w:hanging="361"/>
              <w:rPr>
                <w:sz w:val="24"/>
              </w:rPr>
            </w:pPr>
            <w:r>
              <w:rPr>
                <w:sz w:val="24"/>
              </w:rPr>
              <w:t>Определять состояние посевов, полевой всхожести, густоты состоя-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посевов, перезимовки озимых и многолетних культур различ-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</w:p>
          <w:p w14:paraId="286F4944" w14:textId="77777777" w:rsidR="006D3C3F" w:rsidRDefault="00EA7C73" w:rsidP="00340F07">
            <w:pPr>
              <w:pStyle w:val="TableParagraph"/>
              <w:numPr>
                <w:ilvl w:val="0"/>
                <w:numId w:val="185"/>
              </w:numPr>
              <w:tabs>
                <w:tab w:val="left" w:pos="816"/>
                <w:tab w:val="left" w:pos="817"/>
              </w:tabs>
              <w:ind w:right="145" w:hanging="361"/>
              <w:rPr>
                <w:sz w:val="24"/>
              </w:rPr>
            </w:pPr>
            <w:r>
              <w:rPr>
                <w:sz w:val="24"/>
              </w:rPr>
              <w:t>идентифицировать группы и виды культурных и сорных растений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внешним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</w:p>
          <w:p w14:paraId="505A6C1A" w14:textId="77777777" w:rsidR="006D3C3F" w:rsidRDefault="00EA7C73" w:rsidP="00340F07">
            <w:pPr>
              <w:pStyle w:val="TableParagraph"/>
              <w:numPr>
                <w:ilvl w:val="0"/>
                <w:numId w:val="185"/>
              </w:numPr>
              <w:tabs>
                <w:tab w:val="left" w:pos="816"/>
                <w:tab w:val="left" w:pos="817"/>
              </w:tabs>
              <w:ind w:right="520" w:hanging="361"/>
              <w:rPr>
                <w:sz w:val="24"/>
              </w:rPr>
            </w:pPr>
            <w:r>
              <w:rPr>
                <w:sz w:val="24"/>
              </w:rPr>
              <w:t>определять степень засоренности посевов глазомерным (визуаль-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количественным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</w:p>
          <w:p w14:paraId="37F1F657" w14:textId="77777777" w:rsidR="006D3C3F" w:rsidRDefault="00EA7C73" w:rsidP="00340F07">
            <w:pPr>
              <w:pStyle w:val="TableParagraph"/>
              <w:numPr>
                <w:ilvl w:val="0"/>
                <w:numId w:val="185"/>
              </w:numPr>
              <w:tabs>
                <w:tab w:val="left" w:pos="816"/>
                <w:tab w:val="left" w:pos="817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сорня</w:t>
            </w:r>
          </w:p>
          <w:p w14:paraId="588439BA" w14:textId="77777777" w:rsidR="006D3C3F" w:rsidRDefault="00EA7C73" w:rsidP="00340F07">
            <w:pPr>
              <w:pStyle w:val="TableParagraph"/>
              <w:numPr>
                <w:ilvl w:val="0"/>
                <w:numId w:val="185"/>
              </w:numPr>
              <w:tabs>
                <w:tab w:val="left" w:pos="816"/>
                <w:tab w:val="left" w:pos="817"/>
              </w:tabs>
              <w:ind w:right="150" w:hanging="361"/>
              <w:rPr>
                <w:sz w:val="24"/>
              </w:rPr>
            </w:pPr>
            <w:r>
              <w:rPr>
                <w:sz w:val="24"/>
              </w:rPr>
              <w:t>идентифицировать поражения сельскохозяйственных культур вреди-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телями</w:t>
            </w:r>
          </w:p>
          <w:p w14:paraId="63A77168" w14:textId="77777777" w:rsidR="006D3C3F" w:rsidRDefault="00EA7C73" w:rsidP="00340F07">
            <w:pPr>
              <w:pStyle w:val="TableParagraph"/>
              <w:numPr>
                <w:ilvl w:val="0"/>
                <w:numId w:val="185"/>
              </w:numPr>
              <w:tabs>
                <w:tab w:val="left" w:pos="816"/>
                <w:tab w:val="left" w:pos="817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распространенность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вредоносность</w:t>
            </w:r>
          </w:p>
          <w:p w14:paraId="29B67EA5" w14:textId="77777777" w:rsidR="006D3C3F" w:rsidRDefault="00EA7C73" w:rsidP="00340F07">
            <w:pPr>
              <w:pStyle w:val="TableParagraph"/>
              <w:numPr>
                <w:ilvl w:val="0"/>
                <w:numId w:val="185"/>
              </w:numPr>
              <w:tabs>
                <w:tab w:val="left" w:pos="816"/>
                <w:tab w:val="left" w:pos="817"/>
              </w:tabs>
              <w:spacing w:line="237" w:lineRule="auto"/>
              <w:ind w:right="473" w:hanging="36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пораженности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вредителями</w:t>
            </w:r>
          </w:p>
          <w:p w14:paraId="59254DF1" w14:textId="77777777" w:rsidR="006D3C3F" w:rsidRDefault="00EA7C73" w:rsidP="00340F07">
            <w:pPr>
              <w:pStyle w:val="TableParagraph"/>
              <w:numPr>
                <w:ilvl w:val="0"/>
                <w:numId w:val="185"/>
              </w:numPr>
              <w:tabs>
                <w:tab w:val="left" w:pos="816"/>
                <w:tab w:val="left" w:pos="817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вредителями</w:t>
            </w:r>
          </w:p>
          <w:p w14:paraId="072BF3C4" w14:textId="77777777" w:rsidR="006D3C3F" w:rsidRDefault="00EA7C73" w:rsidP="00340F07">
            <w:pPr>
              <w:pStyle w:val="TableParagraph"/>
              <w:numPr>
                <w:ilvl w:val="0"/>
                <w:numId w:val="185"/>
              </w:numPr>
              <w:tabs>
                <w:tab w:val="left" w:pos="816"/>
                <w:tab w:val="left" w:pos="817"/>
              </w:tabs>
              <w:ind w:right="179" w:hanging="361"/>
              <w:rPr>
                <w:sz w:val="24"/>
              </w:rPr>
            </w:pPr>
            <w:r>
              <w:rPr>
                <w:sz w:val="24"/>
              </w:rPr>
              <w:t>идентифицировать поражения сельскохозяйственных культур болез-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нями</w:t>
            </w:r>
          </w:p>
          <w:p w14:paraId="3C33582E" w14:textId="77777777" w:rsidR="006D3C3F" w:rsidRDefault="00EA7C73" w:rsidP="00340F07">
            <w:pPr>
              <w:pStyle w:val="TableParagraph"/>
              <w:numPr>
                <w:ilvl w:val="0"/>
                <w:numId w:val="185"/>
              </w:numPr>
              <w:tabs>
                <w:tab w:val="left" w:pos="816"/>
                <w:tab w:val="left" w:pos="817"/>
              </w:tabs>
              <w:ind w:right="153" w:hanging="361"/>
              <w:rPr>
                <w:sz w:val="24"/>
              </w:rPr>
            </w:pPr>
            <w:r>
              <w:rPr>
                <w:sz w:val="24"/>
              </w:rPr>
              <w:t>определять распространенность болезней, вредоносность и поражен-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 ими сельскохозяйственных культур</w:t>
            </w:r>
          </w:p>
          <w:p w14:paraId="18CABC79" w14:textId="77777777" w:rsidR="006D3C3F" w:rsidRDefault="00EA7C73" w:rsidP="00340F07">
            <w:pPr>
              <w:pStyle w:val="TableParagraph"/>
              <w:numPr>
                <w:ilvl w:val="0"/>
                <w:numId w:val="185"/>
              </w:numPr>
              <w:tabs>
                <w:tab w:val="left" w:pos="816"/>
                <w:tab w:val="left" w:pos="817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болезнями</w:t>
            </w:r>
          </w:p>
          <w:p w14:paraId="34AD26AE" w14:textId="77777777" w:rsidR="006D3C3F" w:rsidRDefault="00EA7C73" w:rsidP="00340F07">
            <w:pPr>
              <w:pStyle w:val="TableParagraph"/>
              <w:numPr>
                <w:ilvl w:val="0"/>
                <w:numId w:val="185"/>
              </w:numPr>
              <w:tabs>
                <w:tab w:val="left" w:pos="816"/>
                <w:tab w:val="left" w:pos="817"/>
              </w:tabs>
              <w:ind w:right="273" w:hanging="361"/>
              <w:rPr>
                <w:sz w:val="24"/>
              </w:rPr>
            </w:pPr>
            <w:r>
              <w:rPr>
                <w:sz w:val="24"/>
              </w:rPr>
              <w:t>пользоваться специальным оборудованием при проведении почвен-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растительной диагностики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  <w:p w14:paraId="71B1A7F1" w14:textId="77777777" w:rsidR="006D3C3F" w:rsidRDefault="00EA7C73" w:rsidP="00340F07">
            <w:pPr>
              <w:pStyle w:val="TableParagraph"/>
              <w:numPr>
                <w:ilvl w:val="0"/>
                <w:numId w:val="185"/>
              </w:numPr>
              <w:tabs>
                <w:tab w:val="left" w:pos="816"/>
                <w:tab w:val="left" w:pos="817"/>
              </w:tabs>
              <w:ind w:right="164" w:hanging="361"/>
              <w:rPr>
                <w:sz w:val="24"/>
              </w:rPr>
            </w:pPr>
            <w:r>
              <w:rPr>
                <w:sz w:val="24"/>
              </w:rPr>
              <w:t>определять необходимые удобрения и порядок их применения на 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проведенной диагностики</w:t>
            </w:r>
          </w:p>
          <w:p w14:paraId="4784B45F" w14:textId="77777777" w:rsidR="006D3C3F" w:rsidRDefault="00EA7C73" w:rsidP="00340F07">
            <w:pPr>
              <w:pStyle w:val="TableParagraph"/>
              <w:numPr>
                <w:ilvl w:val="0"/>
                <w:numId w:val="185"/>
              </w:numPr>
              <w:tabs>
                <w:tab w:val="left" w:pos="816"/>
                <w:tab w:val="left" w:pos="817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 состоянием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сельско-</w:t>
            </w:r>
          </w:p>
          <w:p w14:paraId="49088909" w14:textId="77777777" w:rsidR="006D3C3F" w:rsidRDefault="00EA7C73">
            <w:pPr>
              <w:pStyle w:val="TableParagraph"/>
              <w:spacing w:line="270" w:lineRule="atLeast"/>
              <w:ind w:left="828" w:right="356"/>
              <w:rPr>
                <w:sz w:val="24"/>
              </w:rPr>
            </w:pPr>
            <w:r>
              <w:rPr>
                <w:sz w:val="24"/>
              </w:rPr>
              <w:t>хозяйственных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воздействием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агротехническими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мероприятиями</w:t>
            </w:r>
          </w:p>
        </w:tc>
      </w:tr>
      <w:tr w:rsidR="006D3C3F" w14:paraId="155BA676" w14:textId="77777777">
        <w:trPr>
          <w:trHeight w:val="5246"/>
        </w:trPr>
        <w:tc>
          <w:tcPr>
            <w:tcW w:w="1526" w:type="dxa"/>
          </w:tcPr>
          <w:p w14:paraId="68E0221B" w14:textId="77777777" w:rsidR="006D3C3F" w:rsidRDefault="00EA7C73">
            <w:pPr>
              <w:pStyle w:val="TableParagraph"/>
              <w:spacing w:line="248" w:lineRule="exact"/>
            </w:pPr>
            <w:r>
              <w:t>Знать:</w:t>
            </w:r>
          </w:p>
        </w:tc>
        <w:tc>
          <w:tcPr>
            <w:tcW w:w="8082" w:type="dxa"/>
          </w:tcPr>
          <w:p w14:paraId="79895719" w14:textId="77777777" w:rsidR="006D3C3F" w:rsidRDefault="00EA7C73" w:rsidP="00340F07">
            <w:pPr>
              <w:pStyle w:val="TableParagraph"/>
              <w:numPr>
                <w:ilvl w:val="0"/>
                <w:numId w:val="184"/>
              </w:numPr>
              <w:tabs>
                <w:tab w:val="left" w:pos="816"/>
                <w:tab w:val="left" w:pos="817"/>
              </w:tabs>
              <w:ind w:right="431" w:hanging="361"/>
              <w:rPr>
                <w:sz w:val="24"/>
              </w:rPr>
            </w:pPr>
            <w:r>
              <w:rPr>
                <w:sz w:val="24"/>
              </w:rPr>
              <w:t>Фенологические фазы развития растений и морфологические 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14:paraId="24DF4C80" w14:textId="77777777" w:rsidR="006D3C3F" w:rsidRDefault="00EA7C73" w:rsidP="00340F07">
            <w:pPr>
              <w:pStyle w:val="TableParagraph"/>
              <w:numPr>
                <w:ilvl w:val="0"/>
                <w:numId w:val="184"/>
              </w:numPr>
              <w:tabs>
                <w:tab w:val="left" w:pos="816"/>
                <w:tab w:val="left" w:pos="817"/>
              </w:tabs>
              <w:spacing w:line="237" w:lineRule="auto"/>
              <w:ind w:right="245" w:hanging="361"/>
              <w:rPr>
                <w:sz w:val="24"/>
              </w:rPr>
            </w:pPr>
            <w:r>
              <w:rPr>
                <w:sz w:val="24"/>
              </w:rPr>
              <w:t>Источники информации о фенологических фазах развития и морфо-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фазы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14:paraId="25868C10" w14:textId="77777777" w:rsidR="006D3C3F" w:rsidRDefault="00EA7C73" w:rsidP="00340F07">
            <w:pPr>
              <w:pStyle w:val="TableParagraph"/>
              <w:numPr>
                <w:ilvl w:val="0"/>
                <w:numId w:val="184"/>
              </w:numPr>
              <w:tabs>
                <w:tab w:val="left" w:pos="816"/>
                <w:tab w:val="left" w:pos="817"/>
              </w:tabs>
              <w:ind w:right="306" w:hanging="361"/>
              <w:rPr>
                <w:sz w:val="24"/>
              </w:rPr>
            </w:pPr>
            <w:r>
              <w:rPr>
                <w:sz w:val="24"/>
              </w:rPr>
              <w:t>Правила составления программ контроля развития растений в 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вегетации</w:t>
            </w:r>
          </w:p>
          <w:p w14:paraId="35B8192E" w14:textId="77777777" w:rsidR="006D3C3F" w:rsidRDefault="00EA7C73" w:rsidP="00340F07">
            <w:pPr>
              <w:pStyle w:val="TableParagraph"/>
              <w:numPr>
                <w:ilvl w:val="0"/>
                <w:numId w:val="184"/>
              </w:numPr>
              <w:tabs>
                <w:tab w:val="left" w:pos="816"/>
                <w:tab w:val="left" w:pos="817"/>
              </w:tabs>
              <w:ind w:right="151" w:hanging="361"/>
              <w:rPr>
                <w:sz w:val="24"/>
              </w:rPr>
            </w:pPr>
            <w:r>
              <w:rPr>
                <w:sz w:val="24"/>
              </w:rPr>
              <w:t>визуальные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посевов,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всхожести, густоты стояния, перезимовки озимых и многолетних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  <w:p w14:paraId="72AACB9B" w14:textId="77777777" w:rsidR="006D3C3F" w:rsidRDefault="00EA7C73" w:rsidP="00340F07">
            <w:pPr>
              <w:pStyle w:val="TableParagraph"/>
              <w:numPr>
                <w:ilvl w:val="0"/>
                <w:numId w:val="184"/>
              </w:numPr>
              <w:tabs>
                <w:tab w:val="left" w:pos="816"/>
                <w:tab w:val="left" w:pos="817"/>
              </w:tabs>
              <w:ind w:right="212" w:hanging="361"/>
              <w:rPr>
                <w:sz w:val="24"/>
              </w:rPr>
            </w:pPr>
            <w:r>
              <w:rPr>
                <w:sz w:val="24"/>
              </w:rPr>
              <w:t>качественные методы определения общего состояния посевов, поле-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 всхожести, густоты стояния, перезимовки озимых и многолет-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  <w:p w14:paraId="1D51E79B" w14:textId="77777777" w:rsidR="006D3C3F" w:rsidRDefault="00EA7C73" w:rsidP="00340F07">
            <w:pPr>
              <w:pStyle w:val="TableParagraph"/>
              <w:numPr>
                <w:ilvl w:val="0"/>
                <w:numId w:val="184"/>
              </w:numPr>
              <w:tabs>
                <w:tab w:val="left" w:pos="817"/>
              </w:tabs>
              <w:ind w:right="163" w:hanging="361"/>
              <w:jc w:val="both"/>
              <w:rPr>
                <w:sz w:val="24"/>
              </w:rPr>
            </w:pPr>
            <w:r>
              <w:rPr>
                <w:sz w:val="24"/>
              </w:rPr>
              <w:t>количественные методы определения общего состояния посевов,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левой всхожести, густоты стояния, перезимовки озимых и многолет-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  <w:p w14:paraId="6A2EE72B" w14:textId="77777777" w:rsidR="006D3C3F" w:rsidRDefault="00EA7C73" w:rsidP="00340F07">
            <w:pPr>
              <w:pStyle w:val="TableParagraph"/>
              <w:numPr>
                <w:ilvl w:val="0"/>
                <w:numId w:val="184"/>
              </w:numPr>
              <w:tabs>
                <w:tab w:val="left" w:pos="817"/>
              </w:tabs>
              <w:ind w:right="261" w:hanging="361"/>
              <w:jc w:val="both"/>
              <w:rPr>
                <w:sz w:val="24"/>
              </w:rPr>
            </w:pPr>
            <w:r>
              <w:rPr>
                <w:sz w:val="24"/>
              </w:rPr>
              <w:t>морфологические признаки культурных и сорных растений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засоренности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посевов</w:t>
            </w:r>
          </w:p>
          <w:p w14:paraId="24674FDD" w14:textId="77777777" w:rsidR="006D3C3F" w:rsidRDefault="00EA7C73" w:rsidP="00340F07">
            <w:pPr>
              <w:pStyle w:val="TableParagraph"/>
              <w:numPr>
                <w:ilvl w:val="0"/>
                <w:numId w:val="184"/>
              </w:numPr>
              <w:tabs>
                <w:tab w:val="left" w:pos="817"/>
              </w:tabs>
              <w:ind w:left="816"/>
              <w:jc w:val="both"/>
              <w:rPr>
                <w:sz w:val="24"/>
              </w:rPr>
            </w:pPr>
            <w:r>
              <w:rPr>
                <w:sz w:val="24"/>
              </w:rPr>
              <w:t>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сорняков</w:t>
            </w:r>
          </w:p>
          <w:p w14:paraId="2A6F92B3" w14:textId="77777777" w:rsidR="006D3C3F" w:rsidRDefault="00EA7C73" w:rsidP="00340F07">
            <w:pPr>
              <w:pStyle w:val="TableParagraph"/>
              <w:numPr>
                <w:ilvl w:val="0"/>
                <w:numId w:val="184"/>
              </w:numPr>
              <w:tabs>
                <w:tab w:val="left" w:pos="817"/>
              </w:tabs>
              <w:spacing w:line="265" w:lineRule="exact"/>
              <w:ind w:left="816"/>
              <w:jc w:val="both"/>
              <w:rPr>
                <w:sz w:val="24"/>
              </w:rPr>
            </w:pPr>
            <w:r>
              <w:rPr>
                <w:sz w:val="24"/>
              </w:rPr>
              <w:t>видовой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вредителей,</w:t>
            </w:r>
          </w:p>
        </w:tc>
      </w:tr>
    </w:tbl>
    <w:p w14:paraId="780DB0A4" w14:textId="77777777" w:rsidR="006D3C3F" w:rsidRDefault="006D3C3F">
      <w:pPr>
        <w:spacing w:line="265" w:lineRule="exact"/>
        <w:jc w:val="both"/>
        <w:rPr>
          <w:sz w:val="24"/>
        </w:rPr>
        <w:sectPr w:rsidR="006D3C3F">
          <w:type w:val="continuous"/>
          <w:pgSz w:w="11910" w:h="16840"/>
          <w:pgMar w:top="1120" w:right="440" w:bottom="1480" w:left="900" w:header="0" w:footer="1289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8082"/>
      </w:tblGrid>
      <w:tr w:rsidR="006D3C3F" w14:paraId="180B4778" w14:textId="77777777">
        <w:trPr>
          <w:trHeight w:val="6598"/>
        </w:trPr>
        <w:tc>
          <w:tcPr>
            <w:tcW w:w="1526" w:type="dxa"/>
          </w:tcPr>
          <w:p w14:paraId="403E7120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8082" w:type="dxa"/>
          </w:tcPr>
          <w:p w14:paraId="3686A1AE" w14:textId="77777777" w:rsidR="006D3C3F" w:rsidRDefault="00EA7C73" w:rsidP="00340F07">
            <w:pPr>
              <w:pStyle w:val="TableParagraph"/>
              <w:numPr>
                <w:ilvl w:val="0"/>
                <w:numId w:val="183"/>
              </w:numPr>
              <w:tabs>
                <w:tab w:val="left" w:pos="816"/>
                <w:tab w:val="left" w:pos="817"/>
              </w:tabs>
              <w:spacing w:line="272" w:lineRule="exact"/>
              <w:ind w:left="816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плотности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популяций,</w:t>
            </w:r>
          </w:p>
          <w:p w14:paraId="65F56DDF" w14:textId="77777777" w:rsidR="006D3C3F" w:rsidRDefault="00EA7C73" w:rsidP="00340F07">
            <w:pPr>
              <w:pStyle w:val="TableParagraph"/>
              <w:numPr>
                <w:ilvl w:val="0"/>
                <w:numId w:val="183"/>
              </w:numPr>
              <w:tabs>
                <w:tab w:val="left" w:pos="816"/>
                <w:tab w:val="left" w:pos="817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классификацию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поврежденности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</w:p>
          <w:p w14:paraId="1384DFCD" w14:textId="77777777" w:rsidR="006D3C3F" w:rsidRDefault="00EA7C73" w:rsidP="00340F07">
            <w:pPr>
              <w:pStyle w:val="TableParagraph"/>
              <w:numPr>
                <w:ilvl w:val="0"/>
                <w:numId w:val="183"/>
              </w:numPr>
              <w:tabs>
                <w:tab w:val="left" w:pos="816"/>
                <w:tab w:val="left" w:pos="817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распространенности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вредителей</w:t>
            </w:r>
          </w:p>
          <w:p w14:paraId="6B8A8281" w14:textId="77777777" w:rsidR="006D3C3F" w:rsidRDefault="00EA7C73" w:rsidP="00340F07">
            <w:pPr>
              <w:pStyle w:val="TableParagraph"/>
              <w:numPr>
                <w:ilvl w:val="0"/>
                <w:numId w:val="183"/>
              </w:numPr>
              <w:tabs>
                <w:tab w:val="left" w:pos="816"/>
                <w:tab w:val="left" w:pos="817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  <w:p w14:paraId="3BBD7032" w14:textId="77777777" w:rsidR="006D3C3F" w:rsidRDefault="00EA7C73" w:rsidP="00340F07">
            <w:pPr>
              <w:pStyle w:val="TableParagraph"/>
              <w:numPr>
                <w:ilvl w:val="0"/>
                <w:numId w:val="183"/>
              </w:numPr>
              <w:tabs>
                <w:tab w:val="left" w:pos="816"/>
                <w:tab w:val="left" w:pos="817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вредителями</w:t>
            </w:r>
          </w:p>
          <w:p w14:paraId="6D860634" w14:textId="77777777" w:rsidR="006D3C3F" w:rsidRDefault="00EA7C73" w:rsidP="00340F07">
            <w:pPr>
              <w:pStyle w:val="TableParagraph"/>
              <w:numPr>
                <w:ilvl w:val="0"/>
                <w:numId w:val="183"/>
              </w:numPr>
              <w:tabs>
                <w:tab w:val="left" w:pos="816"/>
                <w:tab w:val="left" w:pos="817"/>
              </w:tabs>
              <w:ind w:right="368" w:hanging="361"/>
              <w:rPr>
                <w:sz w:val="24"/>
              </w:rPr>
            </w:pPr>
            <w:r>
              <w:rPr>
                <w:sz w:val="24"/>
              </w:rPr>
              <w:t>классификацию болезней сельскохозяйственных культур признаки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болезнями</w:t>
            </w:r>
          </w:p>
          <w:p w14:paraId="49A8E324" w14:textId="77777777" w:rsidR="006D3C3F" w:rsidRDefault="00EA7C73" w:rsidP="00340F07">
            <w:pPr>
              <w:pStyle w:val="TableParagraph"/>
              <w:numPr>
                <w:ilvl w:val="0"/>
                <w:numId w:val="183"/>
              </w:numPr>
              <w:tabs>
                <w:tab w:val="left" w:pos="816"/>
                <w:tab w:val="left" w:pos="817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болезней</w:t>
            </w:r>
          </w:p>
          <w:p w14:paraId="6F1EA56E" w14:textId="77777777" w:rsidR="006D3C3F" w:rsidRDefault="00EA7C73" w:rsidP="00340F07">
            <w:pPr>
              <w:pStyle w:val="TableParagraph"/>
              <w:numPr>
                <w:ilvl w:val="0"/>
                <w:numId w:val="183"/>
              </w:numPr>
              <w:tabs>
                <w:tab w:val="left" w:pos="816"/>
                <w:tab w:val="left" w:pos="817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борьбы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болезнями</w:t>
            </w:r>
          </w:p>
          <w:p w14:paraId="05BD6680" w14:textId="77777777" w:rsidR="006D3C3F" w:rsidRDefault="00EA7C73" w:rsidP="00340F07">
            <w:pPr>
              <w:pStyle w:val="TableParagraph"/>
              <w:numPr>
                <w:ilvl w:val="0"/>
                <w:numId w:val="183"/>
              </w:numPr>
              <w:tabs>
                <w:tab w:val="left" w:pos="816"/>
                <w:tab w:val="left" w:pos="817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почвенной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  <w:p w14:paraId="4E11E197" w14:textId="77777777" w:rsidR="006D3C3F" w:rsidRDefault="00EA7C73" w:rsidP="00340F07">
            <w:pPr>
              <w:pStyle w:val="TableParagraph"/>
              <w:numPr>
                <w:ilvl w:val="0"/>
                <w:numId w:val="183"/>
              </w:numPr>
              <w:tabs>
                <w:tab w:val="left" w:pos="816"/>
                <w:tab w:val="left" w:pos="817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диагностике</w:t>
            </w:r>
          </w:p>
          <w:p w14:paraId="1F083453" w14:textId="77777777" w:rsidR="006D3C3F" w:rsidRDefault="00EA7C73" w:rsidP="00340F07">
            <w:pPr>
              <w:pStyle w:val="TableParagraph"/>
              <w:numPr>
                <w:ilvl w:val="0"/>
                <w:numId w:val="183"/>
              </w:numPr>
              <w:tabs>
                <w:tab w:val="left" w:pos="816"/>
                <w:tab w:val="left" w:pos="817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типологию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удобрений</w:t>
            </w:r>
          </w:p>
          <w:p w14:paraId="18CC1F29" w14:textId="77777777" w:rsidR="006D3C3F" w:rsidRDefault="00EA7C73" w:rsidP="00340F07">
            <w:pPr>
              <w:pStyle w:val="TableParagraph"/>
              <w:numPr>
                <w:ilvl w:val="0"/>
                <w:numId w:val="183"/>
              </w:numPr>
              <w:tabs>
                <w:tab w:val="left" w:pos="816"/>
                <w:tab w:val="left" w:pos="817"/>
              </w:tabs>
              <w:ind w:right="208" w:hanging="361"/>
              <w:rPr>
                <w:sz w:val="24"/>
              </w:rPr>
            </w:pPr>
            <w:r>
              <w:rPr>
                <w:sz w:val="24"/>
              </w:rPr>
              <w:t>правила применения удобрений на основе диагностики питания рас-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тений</w:t>
            </w:r>
          </w:p>
          <w:p w14:paraId="69D4148D" w14:textId="77777777" w:rsidR="006D3C3F" w:rsidRDefault="00EA7C73" w:rsidP="00340F07">
            <w:pPr>
              <w:pStyle w:val="TableParagraph"/>
              <w:numPr>
                <w:ilvl w:val="0"/>
                <w:numId w:val="183"/>
              </w:numPr>
              <w:tabs>
                <w:tab w:val="left" w:pos="816"/>
                <w:tab w:val="left" w:pos="817"/>
              </w:tabs>
              <w:spacing w:before="5" w:line="235" w:lineRule="auto"/>
              <w:ind w:right="137" w:hanging="361"/>
            </w:pPr>
            <w:r>
              <w:t>определять урожайность сельскохозяйственных культур перед уборкой для</w:t>
            </w:r>
            <w:r>
              <w:rPr>
                <w:spacing w:val="-52"/>
              </w:rPr>
              <w:t xml:space="preserve"> </w:t>
            </w:r>
            <w:r>
              <w:t>планирования</w:t>
            </w:r>
            <w:r>
              <w:rPr>
                <w:spacing w:val="-2"/>
              </w:rPr>
              <w:t xml:space="preserve"> </w:t>
            </w:r>
            <w:r>
              <w:t>уборочной</w:t>
            </w:r>
            <w:r>
              <w:rPr>
                <w:spacing w:val="-4"/>
              </w:rPr>
              <w:t xml:space="preserve"> </w:t>
            </w:r>
            <w:r>
              <w:t>кампании</w:t>
            </w:r>
          </w:p>
          <w:p w14:paraId="082548F5" w14:textId="77777777" w:rsidR="006D3C3F" w:rsidRDefault="00EA7C73" w:rsidP="00340F07">
            <w:pPr>
              <w:pStyle w:val="TableParagraph"/>
              <w:numPr>
                <w:ilvl w:val="0"/>
                <w:numId w:val="183"/>
              </w:numPr>
              <w:tabs>
                <w:tab w:val="left" w:pos="816"/>
                <w:tab w:val="left" w:pos="817"/>
              </w:tabs>
              <w:spacing w:before="1"/>
              <w:ind w:right="581" w:hanging="361"/>
              <w:rPr>
                <w:sz w:val="24"/>
              </w:rPr>
            </w:pPr>
            <w:r>
              <w:rPr>
                <w:sz w:val="24"/>
              </w:rPr>
              <w:t>производить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</w:p>
          <w:p w14:paraId="196C896A" w14:textId="77777777" w:rsidR="006D3C3F" w:rsidRDefault="00EA7C73" w:rsidP="00340F07">
            <w:pPr>
              <w:pStyle w:val="TableParagraph"/>
              <w:numPr>
                <w:ilvl w:val="0"/>
                <w:numId w:val="183"/>
              </w:numPr>
              <w:tabs>
                <w:tab w:val="left" w:pos="816"/>
                <w:tab w:val="left" w:pos="817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уборочной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компании</w:t>
            </w:r>
          </w:p>
          <w:p w14:paraId="73E07A00" w14:textId="77777777" w:rsidR="006D3C3F" w:rsidRDefault="00EA7C73" w:rsidP="00340F07">
            <w:pPr>
              <w:pStyle w:val="TableParagraph"/>
              <w:numPr>
                <w:ilvl w:val="0"/>
                <w:numId w:val="183"/>
              </w:numPr>
              <w:tabs>
                <w:tab w:val="left" w:pos="816"/>
                <w:tab w:val="left" w:pos="817"/>
              </w:tabs>
              <w:ind w:right="143" w:hanging="361"/>
              <w:rPr>
                <w:sz w:val="24"/>
              </w:rPr>
            </w:pPr>
            <w:r>
              <w:rPr>
                <w:sz w:val="24"/>
              </w:rPr>
              <w:t>биологические особенности сельскохозяйственных культур при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зревании и фазы развития растений, в которые производится уборка-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 уборочной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компании</w:t>
            </w:r>
          </w:p>
          <w:p w14:paraId="05B551AF" w14:textId="77777777" w:rsidR="006D3C3F" w:rsidRDefault="00EA7C73" w:rsidP="00340F07">
            <w:pPr>
              <w:pStyle w:val="TableParagraph"/>
              <w:numPr>
                <w:ilvl w:val="0"/>
                <w:numId w:val="183"/>
              </w:numPr>
              <w:tabs>
                <w:tab w:val="left" w:pos="816"/>
                <w:tab w:val="left" w:pos="817"/>
              </w:tabs>
              <w:spacing w:line="270" w:lineRule="atLeast"/>
              <w:ind w:right="317" w:hanging="361"/>
              <w:rPr>
                <w:sz w:val="24"/>
              </w:rPr>
            </w:pPr>
            <w:r>
              <w:rPr>
                <w:sz w:val="24"/>
              </w:rPr>
              <w:t>способы анализа и обработки информации, полученной в ходе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 растений</w:t>
            </w:r>
          </w:p>
        </w:tc>
      </w:tr>
    </w:tbl>
    <w:p w14:paraId="03C19679" w14:textId="77777777" w:rsidR="006D3C3F" w:rsidRDefault="006D3C3F">
      <w:pPr>
        <w:pStyle w:val="a3"/>
        <w:rPr>
          <w:sz w:val="20"/>
        </w:rPr>
      </w:pPr>
    </w:p>
    <w:p w14:paraId="34B64533" w14:textId="77777777" w:rsidR="006D3C3F" w:rsidRDefault="006D3C3F">
      <w:pPr>
        <w:pStyle w:val="a3"/>
        <w:spacing w:before="4"/>
        <w:rPr>
          <w:sz w:val="22"/>
        </w:rPr>
      </w:pPr>
    </w:p>
    <w:p w14:paraId="4F897391" w14:textId="77777777" w:rsidR="006D3C3F" w:rsidRDefault="00EA7C73">
      <w:pPr>
        <w:ind w:left="233"/>
        <w:rPr>
          <w:b/>
        </w:rPr>
      </w:pPr>
      <w:r>
        <w:rPr>
          <w:b/>
        </w:rPr>
        <w:t>1.3.</w:t>
      </w:r>
      <w:r>
        <w:rPr>
          <w:b/>
          <w:spacing w:val="-3"/>
        </w:rPr>
        <w:t xml:space="preserve"> </w:t>
      </w:r>
      <w:r>
        <w:rPr>
          <w:b/>
        </w:rPr>
        <w:t>Количество</w:t>
      </w:r>
      <w:r>
        <w:rPr>
          <w:b/>
          <w:spacing w:val="-2"/>
        </w:rPr>
        <w:t xml:space="preserve"> </w:t>
      </w:r>
      <w:r>
        <w:rPr>
          <w:b/>
        </w:rPr>
        <w:t>часов,</w:t>
      </w:r>
      <w:r>
        <w:rPr>
          <w:b/>
          <w:spacing w:val="-2"/>
        </w:rPr>
        <w:t xml:space="preserve"> </w:t>
      </w:r>
      <w:r>
        <w:rPr>
          <w:b/>
        </w:rPr>
        <w:t>отводимое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освоение</w:t>
      </w:r>
      <w:r>
        <w:rPr>
          <w:b/>
          <w:spacing w:val="-2"/>
        </w:rPr>
        <w:t xml:space="preserve"> </w:t>
      </w:r>
      <w:r>
        <w:rPr>
          <w:b/>
        </w:rPr>
        <w:t>профессионального</w:t>
      </w:r>
      <w:r>
        <w:rPr>
          <w:b/>
          <w:spacing w:val="-5"/>
        </w:rPr>
        <w:t xml:space="preserve"> </w:t>
      </w:r>
      <w:r>
        <w:rPr>
          <w:b/>
        </w:rPr>
        <w:t>модуля</w:t>
      </w:r>
    </w:p>
    <w:p w14:paraId="67236ACC" w14:textId="77777777" w:rsidR="006D3C3F" w:rsidRDefault="006D3C3F">
      <w:pPr>
        <w:pStyle w:val="a3"/>
        <w:spacing w:before="6"/>
        <w:rPr>
          <w:b/>
          <w:sz w:val="20"/>
        </w:rPr>
      </w:pPr>
    </w:p>
    <w:p w14:paraId="54C50E3E" w14:textId="6E0B065D" w:rsidR="006D3C3F" w:rsidRDefault="00EA7C73">
      <w:pPr>
        <w:spacing w:before="1"/>
        <w:ind w:left="233"/>
      </w:pPr>
      <w:r>
        <w:t>Всего часов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 w:rsidR="00185A8A">
        <w:t>1026</w:t>
      </w:r>
    </w:p>
    <w:p w14:paraId="26C03D36" w14:textId="77777777" w:rsidR="006D3C3F" w:rsidRDefault="006D3C3F">
      <w:pPr>
        <w:pStyle w:val="a3"/>
        <w:spacing w:before="9"/>
        <w:rPr>
          <w:sz w:val="20"/>
        </w:rPr>
      </w:pPr>
    </w:p>
    <w:p w14:paraId="37F90E8B" w14:textId="35EC8376" w:rsidR="006D3C3F" w:rsidRDefault="00EA7C73">
      <w:pPr>
        <w:ind w:left="233"/>
      </w:pPr>
      <w:r>
        <w:t>Из</w:t>
      </w:r>
      <w:r>
        <w:rPr>
          <w:spacing w:val="-1"/>
        </w:rPr>
        <w:t xml:space="preserve"> </w:t>
      </w:r>
      <w:r>
        <w:t>них на освоение</w:t>
      </w:r>
      <w:r>
        <w:rPr>
          <w:spacing w:val="-2"/>
        </w:rPr>
        <w:t xml:space="preserve"> </w:t>
      </w:r>
      <w:r>
        <w:t>МДК</w:t>
      </w:r>
      <w:r>
        <w:rPr>
          <w:spacing w:val="-3"/>
        </w:rPr>
        <w:t xml:space="preserve"> </w:t>
      </w:r>
      <w:r w:rsidR="0080688C">
        <w:t>– 648</w:t>
      </w:r>
      <w:r>
        <w:t>,</w:t>
      </w:r>
    </w:p>
    <w:p w14:paraId="68AFC0BD" w14:textId="77777777" w:rsidR="006D3C3F" w:rsidRDefault="006D3C3F">
      <w:pPr>
        <w:pStyle w:val="a3"/>
        <w:spacing w:before="6"/>
        <w:rPr>
          <w:sz w:val="20"/>
        </w:rPr>
      </w:pPr>
    </w:p>
    <w:p w14:paraId="3981EF1F" w14:textId="5910052A" w:rsidR="006D3C3F" w:rsidRDefault="00EA7C73">
      <w:pPr>
        <w:spacing w:before="1"/>
        <w:ind w:left="233"/>
        <w:rPr>
          <w:i/>
        </w:rPr>
      </w:pPr>
      <w:r>
        <w:t>на</w:t>
      </w:r>
      <w:r>
        <w:rPr>
          <w:spacing w:val="-1"/>
        </w:rPr>
        <w:t xml:space="preserve"> </w:t>
      </w:r>
      <w:r>
        <w:t>практики -</w:t>
      </w:r>
      <w:r>
        <w:rPr>
          <w:spacing w:val="-3"/>
        </w:rPr>
        <w:t xml:space="preserve"> </w:t>
      </w:r>
      <w:r w:rsidR="00185A8A">
        <w:t>324</w:t>
      </w:r>
      <w:r>
        <w:t>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 w:rsidR="00185A8A">
        <w:t>180</w:t>
      </w:r>
      <w:r>
        <w:t xml:space="preserve"> и</w:t>
      </w:r>
      <w:r>
        <w:rPr>
          <w:spacing w:val="-1"/>
        </w:rPr>
        <w:t xml:space="preserve"> </w:t>
      </w:r>
      <w:r>
        <w:t>производственную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 w:rsidR="00185A8A">
        <w:t>144</w:t>
      </w:r>
      <w:r>
        <w:rPr>
          <w:i/>
        </w:rPr>
        <w:t>.</w:t>
      </w:r>
    </w:p>
    <w:p w14:paraId="48BF57A5" w14:textId="77777777" w:rsidR="006D3C3F" w:rsidRDefault="006D3C3F">
      <w:pPr>
        <w:sectPr w:rsidR="006D3C3F">
          <w:type w:val="continuous"/>
          <w:pgSz w:w="11910" w:h="16840"/>
          <w:pgMar w:top="1120" w:right="440" w:bottom="1480" w:left="900" w:header="0" w:footer="1289" w:gutter="0"/>
          <w:cols w:space="720"/>
        </w:sectPr>
      </w:pPr>
    </w:p>
    <w:p w14:paraId="6F92378B" w14:textId="77777777" w:rsidR="006D3C3F" w:rsidRDefault="00EA7C73" w:rsidP="00340F07">
      <w:pPr>
        <w:pStyle w:val="a5"/>
        <w:numPr>
          <w:ilvl w:val="1"/>
          <w:numId w:val="195"/>
        </w:numPr>
        <w:tabs>
          <w:tab w:val="left" w:pos="594"/>
        </w:tabs>
        <w:spacing w:before="68"/>
        <w:ind w:left="593" w:hanging="222"/>
        <w:jc w:val="left"/>
        <w:rPr>
          <w:b/>
        </w:rPr>
      </w:pPr>
      <w:r>
        <w:rPr>
          <w:b/>
        </w:rPr>
        <w:lastRenderedPageBreak/>
        <w:t>Структура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содержание</w:t>
      </w:r>
      <w:r>
        <w:rPr>
          <w:b/>
          <w:spacing w:val="-2"/>
        </w:rPr>
        <w:t xml:space="preserve"> </w:t>
      </w:r>
      <w:r>
        <w:rPr>
          <w:b/>
        </w:rPr>
        <w:t>профессионального</w:t>
      </w:r>
      <w:r>
        <w:rPr>
          <w:b/>
          <w:spacing w:val="-4"/>
        </w:rPr>
        <w:t xml:space="preserve"> </w:t>
      </w:r>
      <w:r>
        <w:rPr>
          <w:b/>
        </w:rPr>
        <w:t>модуля</w:t>
      </w:r>
    </w:p>
    <w:p w14:paraId="5769D132" w14:textId="77777777" w:rsidR="006D3C3F" w:rsidRDefault="006D3C3F">
      <w:pPr>
        <w:pStyle w:val="a3"/>
        <w:spacing w:before="8"/>
        <w:rPr>
          <w:b/>
          <w:sz w:val="20"/>
        </w:rPr>
      </w:pPr>
    </w:p>
    <w:p w14:paraId="118B5531" w14:textId="77777777" w:rsidR="006D3C3F" w:rsidRDefault="00EA7C73" w:rsidP="00340F07">
      <w:pPr>
        <w:pStyle w:val="a5"/>
        <w:numPr>
          <w:ilvl w:val="2"/>
          <w:numId w:val="195"/>
        </w:numPr>
        <w:tabs>
          <w:tab w:val="left" w:pos="760"/>
        </w:tabs>
        <w:spacing w:before="1"/>
        <w:ind w:left="759" w:hanging="388"/>
        <w:rPr>
          <w:b/>
        </w:rPr>
      </w:pPr>
      <w:r>
        <w:rPr>
          <w:b/>
        </w:rPr>
        <w:t>Структура</w:t>
      </w:r>
      <w:r>
        <w:rPr>
          <w:b/>
          <w:spacing w:val="-5"/>
        </w:rPr>
        <w:t xml:space="preserve"> </w:t>
      </w:r>
      <w:r>
        <w:rPr>
          <w:b/>
        </w:rPr>
        <w:t>профессионального</w:t>
      </w:r>
      <w:r>
        <w:rPr>
          <w:b/>
          <w:spacing w:val="-5"/>
        </w:rPr>
        <w:t xml:space="preserve"> </w:t>
      </w:r>
      <w:r>
        <w:rPr>
          <w:b/>
        </w:rPr>
        <w:t>модуля</w:t>
      </w:r>
    </w:p>
    <w:p w14:paraId="294FED1A" w14:textId="77777777" w:rsidR="006D3C3F" w:rsidRDefault="006D3C3F">
      <w:pPr>
        <w:pStyle w:val="a3"/>
        <w:spacing w:before="7" w:after="1"/>
        <w:rPr>
          <w:b/>
          <w:sz w:val="20"/>
        </w:rPr>
      </w:pPr>
    </w:p>
    <w:tbl>
      <w:tblPr>
        <w:tblStyle w:val="TableNormal"/>
        <w:tblW w:w="0" w:type="auto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2979"/>
        <w:gridCol w:w="1840"/>
        <w:gridCol w:w="1422"/>
        <w:gridCol w:w="1706"/>
        <w:gridCol w:w="1566"/>
        <w:gridCol w:w="1569"/>
        <w:gridCol w:w="1132"/>
      </w:tblGrid>
      <w:tr w:rsidR="006D3C3F" w14:paraId="660F6C06" w14:textId="77777777">
        <w:trPr>
          <w:trHeight w:val="342"/>
        </w:trPr>
        <w:tc>
          <w:tcPr>
            <w:tcW w:w="1388" w:type="dxa"/>
            <w:vMerge w:val="restart"/>
            <w:tcBorders>
              <w:bottom w:val="single" w:sz="12" w:space="0" w:color="000000"/>
            </w:tcBorders>
          </w:tcPr>
          <w:p w14:paraId="7A47D00A" w14:textId="77777777" w:rsidR="006D3C3F" w:rsidRDefault="006D3C3F">
            <w:pPr>
              <w:pStyle w:val="TableParagraph"/>
              <w:spacing w:before="6"/>
              <w:ind w:left="0"/>
              <w:rPr>
                <w:b/>
                <w:sz w:val="26"/>
              </w:rPr>
            </w:pPr>
          </w:p>
          <w:p w14:paraId="3005086B" w14:textId="77777777" w:rsidR="006D3C3F" w:rsidRDefault="00EA7C73">
            <w:pPr>
              <w:pStyle w:val="TableParagraph"/>
              <w:ind w:left="129" w:right="89" w:firstLine="338"/>
              <w:rPr>
                <w:sz w:val="20"/>
              </w:rPr>
            </w:pPr>
            <w:r>
              <w:rPr>
                <w:sz w:val="20"/>
              </w:rPr>
              <w:t>Коды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льных </w:t>
            </w:r>
            <w:r>
              <w:rPr>
                <w:sz w:val="20"/>
              </w:rPr>
              <w:t>общих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компетенций</w:t>
            </w:r>
          </w:p>
        </w:tc>
        <w:tc>
          <w:tcPr>
            <w:tcW w:w="2979" w:type="dxa"/>
            <w:vMerge w:val="restart"/>
            <w:tcBorders>
              <w:bottom w:val="single" w:sz="12" w:space="0" w:color="000000"/>
            </w:tcBorders>
          </w:tcPr>
          <w:p w14:paraId="4C20C338" w14:textId="77777777" w:rsidR="006D3C3F" w:rsidRDefault="006D3C3F">
            <w:pPr>
              <w:pStyle w:val="TableParagraph"/>
              <w:ind w:left="0"/>
              <w:rPr>
                <w:b/>
              </w:rPr>
            </w:pPr>
          </w:p>
          <w:p w14:paraId="1FEE06B9" w14:textId="77777777" w:rsidR="006D3C3F" w:rsidRDefault="006D3C3F">
            <w:pPr>
              <w:pStyle w:val="TableParagraph"/>
              <w:spacing w:before="6"/>
              <w:ind w:left="0"/>
              <w:rPr>
                <w:b/>
                <w:sz w:val="24"/>
              </w:rPr>
            </w:pPr>
          </w:p>
          <w:p w14:paraId="0984B6B6" w14:textId="77777777" w:rsidR="006D3C3F" w:rsidRDefault="00EA7C73">
            <w:pPr>
              <w:pStyle w:val="TableParagraph"/>
              <w:ind w:left="318" w:right="109" w:hanging="164"/>
              <w:rPr>
                <w:sz w:val="20"/>
              </w:rPr>
            </w:pPr>
            <w:r>
              <w:rPr>
                <w:sz w:val="20"/>
              </w:rPr>
              <w:t>Наименования разделов (МДК)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модуля</w:t>
            </w:r>
          </w:p>
        </w:tc>
        <w:tc>
          <w:tcPr>
            <w:tcW w:w="1840" w:type="dxa"/>
            <w:vMerge w:val="restart"/>
            <w:tcBorders>
              <w:bottom w:val="single" w:sz="12" w:space="0" w:color="000000"/>
            </w:tcBorders>
          </w:tcPr>
          <w:p w14:paraId="43620CE1" w14:textId="77777777" w:rsidR="006D3C3F" w:rsidRDefault="006D3C3F">
            <w:pPr>
              <w:pStyle w:val="TableParagraph"/>
              <w:ind w:left="0"/>
              <w:rPr>
                <w:b/>
              </w:rPr>
            </w:pPr>
          </w:p>
          <w:p w14:paraId="2394E663" w14:textId="77777777" w:rsidR="006D3C3F" w:rsidRDefault="006D3C3F">
            <w:pPr>
              <w:pStyle w:val="TableParagraph"/>
              <w:spacing w:before="6"/>
              <w:ind w:left="0"/>
              <w:rPr>
                <w:b/>
                <w:sz w:val="24"/>
              </w:rPr>
            </w:pPr>
          </w:p>
          <w:p w14:paraId="225724DB" w14:textId="77777777" w:rsidR="006D3C3F" w:rsidRDefault="00EA7C73">
            <w:pPr>
              <w:pStyle w:val="TableParagraph"/>
              <w:ind w:left="332" w:right="96" w:hanging="20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Суммарный </w:t>
            </w:r>
            <w:r>
              <w:rPr>
                <w:sz w:val="20"/>
              </w:rPr>
              <w:t>объем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нагрузки,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час.</w:t>
            </w:r>
          </w:p>
        </w:tc>
        <w:tc>
          <w:tcPr>
            <w:tcW w:w="7395" w:type="dxa"/>
            <w:gridSpan w:val="5"/>
          </w:tcPr>
          <w:p w14:paraId="042DA494" w14:textId="77777777" w:rsidR="006D3C3F" w:rsidRDefault="00EA7C73">
            <w:pPr>
              <w:pStyle w:val="TableParagraph"/>
              <w:spacing w:before="60"/>
              <w:ind w:left="1985" w:right="1970"/>
              <w:jc w:val="center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модуля,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час.</w:t>
            </w:r>
          </w:p>
        </w:tc>
      </w:tr>
      <w:tr w:rsidR="006D3C3F" w14:paraId="676E28B5" w14:textId="77777777">
        <w:trPr>
          <w:trHeight w:val="210"/>
        </w:trPr>
        <w:tc>
          <w:tcPr>
            <w:tcW w:w="1388" w:type="dxa"/>
            <w:vMerge/>
            <w:tcBorders>
              <w:top w:val="nil"/>
              <w:bottom w:val="single" w:sz="12" w:space="0" w:color="000000"/>
            </w:tcBorders>
          </w:tcPr>
          <w:p w14:paraId="78B00D1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  <w:bottom w:val="single" w:sz="12" w:space="0" w:color="000000"/>
            </w:tcBorders>
          </w:tcPr>
          <w:p w14:paraId="14F3800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single" w:sz="12" w:space="0" w:color="000000"/>
            </w:tcBorders>
          </w:tcPr>
          <w:p w14:paraId="5C826D0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694" w:type="dxa"/>
            <w:gridSpan w:val="3"/>
          </w:tcPr>
          <w:p w14:paraId="129D3DAC" w14:textId="77777777" w:rsidR="006D3C3F" w:rsidRDefault="00EA7C73">
            <w:pPr>
              <w:pStyle w:val="TableParagraph"/>
              <w:spacing w:line="190" w:lineRule="exact"/>
              <w:ind w:left="1567" w:right="15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Обучение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по МДК</w:t>
            </w:r>
          </w:p>
        </w:tc>
        <w:tc>
          <w:tcPr>
            <w:tcW w:w="2701" w:type="dxa"/>
            <w:gridSpan w:val="2"/>
            <w:vMerge w:val="restart"/>
          </w:tcPr>
          <w:p w14:paraId="3553B5B1" w14:textId="77777777" w:rsidR="006D3C3F" w:rsidRDefault="00EA7C73">
            <w:pPr>
              <w:pStyle w:val="TableParagraph"/>
              <w:spacing w:before="110"/>
              <w:ind w:left="895" w:right="87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Практики</w:t>
            </w:r>
          </w:p>
        </w:tc>
      </w:tr>
      <w:tr w:rsidR="006D3C3F" w14:paraId="646EA5A5" w14:textId="77777777">
        <w:trPr>
          <w:trHeight w:val="210"/>
        </w:trPr>
        <w:tc>
          <w:tcPr>
            <w:tcW w:w="1388" w:type="dxa"/>
            <w:vMerge/>
            <w:tcBorders>
              <w:top w:val="nil"/>
              <w:bottom w:val="single" w:sz="12" w:space="0" w:color="000000"/>
            </w:tcBorders>
          </w:tcPr>
          <w:p w14:paraId="081C86B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  <w:bottom w:val="single" w:sz="12" w:space="0" w:color="000000"/>
            </w:tcBorders>
          </w:tcPr>
          <w:p w14:paraId="4967ED1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single" w:sz="12" w:space="0" w:color="000000"/>
            </w:tcBorders>
          </w:tcPr>
          <w:p w14:paraId="32FFA5C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 w:val="restart"/>
            <w:tcBorders>
              <w:bottom w:val="single" w:sz="12" w:space="0" w:color="000000"/>
            </w:tcBorders>
          </w:tcPr>
          <w:p w14:paraId="1487D15C" w14:textId="77777777" w:rsidR="006D3C3F" w:rsidRDefault="006D3C3F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14:paraId="397778E2" w14:textId="77777777" w:rsidR="006D3C3F" w:rsidRDefault="00EA7C73">
            <w:pPr>
              <w:pStyle w:val="TableParagraph"/>
              <w:ind w:left="472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3272" w:type="dxa"/>
            <w:gridSpan w:val="2"/>
          </w:tcPr>
          <w:p w14:paraId="3765545D" w14:textId="77777777" w:rsidR="006D3C3F" w:rsidRDefault="00EA7C73">
            <w:pPr>
              <w:pStyle w:val="TableParagraph"/>
              <w:spacing w:line="190" w:lineRule="exact"/>
              <w:ind w:left="1093" w:right="107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В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том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числе</w:t>
            </w:r>
          </w:p>
        </w:tc>
        <w:tc>
          <w:tcPr>
            <w:tcW w:w="2701" w:type="dxa"/>
            <w:gridSpan w:val="2"/>
            <w:vMerge/>
            <w:tcBorders>
              <w:top w:val="nil"/>
            </w:tcBorders>
          </w:tcPr>
          <w:p w14:paraId="45623A98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B1545BA" w14:textId="77777777">
        <w:trPr>
          <w:trHeight w:val="678"/>
        </w:trPr>
        <w:tc>
          <w:tcPr>
            <w:tcW w:w="1388" w:type="dxa"/>
            <w:vMerge/>
            <w:tcBorders>
              <w:top w:val="nil"/>
              <w:bottom w:val="single" w:sz="12" w:space="0" w:color="000000"/>
            </w:tcBorders>
          </w:tcPr>
          <w:p w14:paraId="03D58F4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  <w:bottom w:val="single" w:sz="12" w:space="0" w:color="000000"/>
            </w:tcBorders>
          </w:tcPr>
          <w:p w14:paraId="32E62C3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single" w:sz="12" w:space="0" w:color="000000"/>
            </w:tcBorders>
          </w:tcPr>
          <w:p w14:paraId="433B5E9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single" w:sz="12" w:space="0" w:color="000000"/>
            </w:tcBorders>
          </w:tcPr>
          <w:p w14:paraId="57A8EFE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tcBorders>
              <w:bottom w:val="single" w:sz="12" w:space="0" w:color="000000"/>
            </w:tcBorders>
          </w:tcPr>
          <w:p w14:paraId="0707F5A4" w14:textId="77777777" w:rsidR="006D3C3F" w:rsidRDefault="00EA7C73">
            <w:pPr>
              <w:pStyle w:val="TableParagraph"/>
              <w:spacing w:line="220" w:lineRule="exact"/>
              <w:ind w:left="137" w:right="119"/>
              <w:jc w:val="center"/>
              <w:rPr>
                <w:sz w:val="20"/>
              </w:rPr>
            </w:pPr>
            <w:r>
              <w:rPr>
                <w:sz w:val="20"/>
              </w:rPr>
              <w:t>Лабораторных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57675910" w14:textId="77777777" w:rsidR="006D3C3F" w:rsidRDefault="00EA7C73">
            <w:pPr>
              <w:pStyle w:val="TableParagraph"/>
              <w:spacing w:line="228" w:lineRule="exact"/>
              <w:ind w:left="137" w:right="11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1566" w:type="dxa"/>
          </w:tcPr>
          <w:p w14:paraId="32D09567" w14:textId="77777777" w:rsidR="006D3C3F" w:rsidRDefault="00EA7C73">
            <w:pPr>
              <w:pStyle w:val="TableParagraph"/>
              <w:spacing w:line="220" w:lineRule="exact"/>
              <w:ind w:left="341" w:right="323"/>
              <w:jc w:val="center"/>
              <w:rPr>
                <w:sz w:val="20"/>
              </w:rPr>
            </w:pPr>
            <w:r>
              <w:rPr>
                <w:sz w:val="20"/>
              </w:rPr>
              <w:t>Курсовых</w:t>
            </w:r>
          </w:p>
          <w:p w14:paraId="07005B0D" w14:textId="77777777" w:rsidR="006D3C3F" w:rsidRDefault="00EA7C73">
            <w:pPr>
              <w:pStyle w:val="TableParagraph"/>
              <w:spacing w:line="228" w:lineRule="exact"/>
              <w:ind w:left="333" w:right="314" w:firstLine="4"/>
              <w:jc w:val="center"/>
              <w:rPr>
                <w:sz w:val="20"/>
              </w:rPr>
            </w:pPr>
            <w:r>
              <w:rPr>
                <w:sz w:val="20"/>
              </w:rPr>
              <w:t>работ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(проектов)</w:t>
            </w:r>
          </w:p>
        </w:tc>
        <w:tc>
          <w:tcPr>
            <w:tcW w:w="1569" w:type="dxa"/>
          </w:tcPr>
          <w:p w14:paraId="33B1B1E7" w14:textId="77777777" w:rsidR="006D3C3F" w:rsidRDefault="00EA7C73">
            <w:pPr>
              <w:pStyle w:val="TableParagraph"/>
              <w:spacing w:before="106"/>
              <w:ind w:left="406" w:right="392"/>
              <w:jc w:val="center"/>
              <w:rPr>
                <w:sz w:val="20"/>
              </w:rPr>
            </w:pPr>
            <w:r>
              <w:rPr>
                <w:sz w:val="20"/>
              </w:rPr>
              <w:t>Учебная</w:t>
            </w:r>
          </w:p>
        </w:tc>
        <w:tc>
          <w:tcPr>
            <w:tcW w:w="1132" w:type="dxa"/>
          </w:tcPr>
          <w:p w14:paraId="4302BCE4" w14:textId="77777777" w:rsidR="006D3C3F" w:rsidRDefault="00EA7C73">
            <w:pPr>
              <w:pStyle w:val="TableParagraph"/>
              <w:ind w:left="189" w:right="122" w:hanging="36"/>
              <w:rPr>
                <w:sz w:val="20"/>
              </w:rPr>
            </w:pPr>
            <w:r>
              <w:rPr>
                <w:sz w:val="20"/>
              </w:rPr>
              <w:t>Производ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ственная</w:t>
            </w:r>
          </w:p>
        </w:tc>
      </w:tr>
      <w:tr w:rsidR="006D3C3F" w14:paraId="3B32EF14" w14:textId="77777777">
        <w:trPr>
          <w:trHeight w:val="462"/>
        </w:trPr>
        <w:tc>
          <w:tcPr>
            <w:tcW w:w="138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A20D4AC" w14:textId="77777777" w:rsidR="006D3C3F" w:rsidRDefault="00EA7C73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2.1-2.9</w:t>
            </w:r>
          </w:p>
          <w:p w14:paraId="388BBE19" w14:textId="77777777" w:rsidR="006D3C3F" w:rsidRDefault="00EA7C7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01-10</w:t>
            </w:r>
          </w:p>
        </w:tc>
        <w:tc>
          <w:tcPr>
            <w:tcW w:w="297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6408A956" w14:textId="77777777" w:rsidR="006D3C3F" w:rsidRDefault="00EA7C73">
            <w:pPr>
              <w:pStyle w:val="TableParagraph"/>
              <w:spacing w:before="117"/>
              <w:ind w:left="106"/>
              <w:rPr>
                <w:sz w:val="20"/>
              </w:rPr>
            </w:pPr>
            <w:r>
              <w:rPr>
                <w:sz w:val="20"/>
              </w:rPr>
              <w:t>МДК.02.01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3B55236E" w14:textId="151BBD67" w:rsidR="006D3C3F" w:rsidRDefault="00185A8A">
            <w:pPr>
              <w:pStyle w:val="TableParagraph"/>
              <w:spacing w:before="2"/>
              <w:ind w:left="750" w:right="7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128</w:t>
            </w:r>
          </w:p>
        </w:tc>
        <w:tc>
          <w:tcPr>
            <w:tcW w:w="1422" w:type="dxa"/>
            <w:tcBorders>
              <w:top w:val="single" w:sz="12" w:space="0" w:color="000000"/>
              <w:left w:val="single" w:sz="12" w:space="0" w:color="000000"/>
            </w:tcBorders>
          </w:tcPr>
          <w:p w14:paraId="4C3D0EF9" w14:textId="49F97FDD" w:rsidR="006D3C3F" w:rsidRDefault="00185A8A">
            <w:pPr>
              <w:pStyle w:val="TableParagraph"/>
              <w:spacing w:before="117"/>
              <w:ind w:left="544" w:right="5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128</w:t>
            </w:r>
          </w:p>
        </w:tc>
        <w:tc>
          <w:tcPr>
            <w:tcW w:w="1706" w:type="dxa"/>
            <w:tcBorders>
              <w:top w:val="single" w:sz="12" w:space="0" w:color="000000"/>
            </w:tcBorders>
          </w:tcPr>
          <w:p w14:paraId="5D744264" w14:textId="77777777" w:rsidR="006D3C3F" w:rsidRDefault="00EA7C73">
            <w:pPr>
              <w:pStyle w:val="TableParagraph"/>
              <w:spacing w:before="117"/>
              <w:ind w:left="137" w:right="116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566" w:type="dxa"/>
          </w:tcPr>
          <w:p w14:paraId="5023F1A9" w14:textId="77777777" w:rsidR="006D3C3F" w:rsidRDefault="00EA7C73">
            <w:pPr>
              <w:pStyle w:val="TableParagraph"/>
              <w:spacing w:before="117"/>
              <w:ind w:left="0" w:right="73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69" w:type="dxa"/>
          </w:tcPr>
          <w:p w14:paraId="0DFAB97D" w14:textId="302F44E0" w:rsidR="006D3C3F" w:rsidRDefault="00C4034A">
            <w:pPr>
              <w:pStyle w:val="TableParagraph"/>
              <w:spacing w:before="117"/>
              <w:ind w:left="406" w:right="38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EA7C73">
              <w:rPr>
                <w:sz w:val="20"/>
              </w:rPr>
              <w:t>6</w:t>
            </w:r>
          </w:p>
        </w:tc>
        <w:tc>
          <w:tcPr>
            <w:tcW w:w="1132" w:type="dxa"/>
          </w:tcPr>
          <w:p w14:paraId="66AAA2C3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</w:tr>
      <w:tr w:rsidR="006D3C3F" w14:paraId="07D7F96E" w14:textId="77777777">
        <w:trPr>
          <w:trHeight w:val="457"/>
        </w:trPr>
        <w:tc>
          <w:tcPr>
            <w:tcW w:w="1388" w:type="dxa"/>
            <w:tcBorders>
              <w:left w:val="single" w:sz="12" w:space="0" w:color="000000"/>
              <w:right w:val="single" w:sz="12" w:space="0" w:color="000000"/>
            </w:tcBorders>
          </w:tcPr>
          <w:p w14:paraId="2C0A9CBF" w14:textId="77777777" w:rsidR="006D3C3F" w:rsidRDefault="00EA7C7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2.1-2.9</w:t>
            </w:r>
          </w:p>
          <w:p w14:paraId="2E2C13FE" w14:textId="77777777" w:rsidR="006D3C3F" w:rsidRDefault="00EA7C73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01-10</w:t>
            </w:r>
          </w:p>
        </w:tc>
        <w:tc>
          <w:tcPr>
            <w:tcW w:w="2979" w:type="dxa"/>
            <w:tcBorders>
              <w:left w:val="single" w:sz="12" w:space="0" w:color="000000"/>
              <w:right w:val="single" w:sz="12" w:space="0" w:color="000000"/>
            </w:tcBorders>
          </w:tcPr>
          <w:p w14:paraId="6C07D17C" w14:textId="77777777" w:rsidR="006D3C3F" w:rsidRDefault="00EA7C73">
            <w:pPr>
              <w:pStyle w:val="TableParagraph"/>
              <w:tabs>
                <w:tab w:val="left" w:pos="1729"/>
              </w:tabs>
              <w:spacing w:line="228" w:lineRule="exact"/>
              <w:ind w:left="106" w:right="78"/>
              <w:rPr>
                <w:sz w:val="20"/>
              </w:rPr>
            </w:pPr>
            <w:r>
              <w:rPr>
                <w:sz w:val="20"/>
              </w:rPr>
              <w:t>МДК.02.02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Механизация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растениеводстве</w:t>
            </w:r>
          </w:p>
        </w:tc>
        <w:tc>
          <w:tcPr>
            <w:tcW w:w="1840" w:type="dxa"/>
            <w:tcBorders>
              <w:left w:val="single" w:sz="12" w:space="0" w:color="000000"/>
              <w:right w:val="single" w:sz="12" w:space="0" w:color="000000"/>
            </w:tcBorders>
          </w:tcPr>
          <w:p w14:paraId="02FC7690" w14:textId="77777777" w:rsidR="006D3C3F" w:rsidRDefault="00EA7C73">
            <w:pPr>
              <w:pStyle w:val="TableParagraph"/>
              <w:spacing w:before="115"/>
              <w:ind w:left="749" w:right="7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108</w:t>
            </w:r>
          </w:p>
        </w:tc>
        <w:tc>
          <w:tcPr>
            <w:tcW w:w="1422" w:type="dxa"/>
            <w:tcBorders>
              <w:left w:val="single" w:sz="12" w:space="0" w:color="000000"/>
            </w:tcBorders>
          </w:tcPr>
          <w:p w14:paraId="2A5D372C" w14:textId="77777777" w:rsidR="006D3C3F" w:rsidRDefault="00EA7C73">
            <w:pPr>
              <w:pStyle w:val="TableParagraph"/>
              <w:spacing w:before="115"/>
              <w:ind w:left="544" w:right="5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108</w:t>
            </w:r>
          </w:p>
        </w:tc>
        <w:tc>
          <w:tcPr>
            <w:tcW w:w="1706" w:type="dxa"/>
          </w:tcPr>
          <w:p w14:paraId="551A6A0D" w14:textId="77777777" w:rsidR="006D3C3F" w:rsidRDefault="00EA7C73">
            <w:pPr>
              <w:pStyle w:val="TableParagraph"/>
              <w:spacing w:before="115"/>
              <w:ind w:left="137" w:right="117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566" w:type="dxa"/>
          </w:tcPr>
          <w:p w14:paraId="7163681C" w14:textId="77777777" w:rsidR="006D3C3F" w:rsidRDefault="00EA7C73">
            <w:pPr>
              <w:pStyle w:val="TableParagraph"/>
              <w:spacing w:before="115"/>
              <w:ind w:left="0" w:right="73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69" w:type="dxa"/>
          </w:tcPr>
          <w:p w14:paraId="0D9DEFE3" w14:textId="77777777" w:rsidR="006D3C3F" w:rsidRDefault="00EA7C73">
            <w:pPr>
              <w:pStyle w:val="TableParagraph"/>
              <w:ind w:left="406" w:right="385"/>
              <w:jc w:val="center"/>
              <w:rPr>
                <w:sz w:val="20"/>
              </w:rPr>
            </w:pPr>
            <w:r>
              <w:rPr>
                <w:sz w:val="20"/>
              </w:rPr>
              <w:t>50-</w:t>
            </w:r>
          </w:p>
        </w:tc>
        <w:tc>
          <w:tcPr>
            <w:tcW w:w="1132" w:type="dxa"/>
          </w:tcPr>
          <w:p w14:paraId="7F0898B9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</w:tr>
      <w:tr w:rsidR="006D3C3F" w14:paraId="18EF7A7C" w14:textId="77777777">
        <w:trPr>
          <w:trHeight w:val="690"/>
        </w:trPr>
        <w:tc>
          <w:tcPr>
            <w:tcW w:w="1388" w:type="dxa"/>
            <w:tcBorders>
              <w:left w:val="single" w:sz="12" w:space="0" w:color="000000"/>
              <w:right w:val="single" w:sz="12" w:space="0" w:color="000000"/>
            </w:tcBorders>
          </w:tcPr>
          <w:p w14:paraId="0388AD22" w14:textId="77777777" w:rsidR="006D3C3F" w:rsidRDefault="00EA7C7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2.1-2.9</w:t>
            </w:r>
          </w:p>
          <w:p w14:paraId="2D669F5C" w14:textId="77777777" w:rsidR="006D3C3F" w:rsidRDefault="00EA7C7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01-10</w:t>
            </w:r>
          </w:p>
        </w:tc>
        <w:tc>
          <w:tcPr>
            <w:tcW w:w="2979" w:type="dxa"/>
            <w:tcBorders>
              <w:left w:val="single" w:sz="12" w:space="0" w:color="000000"/>
              <w:right w:val="single" w:sz="12" w:space="0" w:color="000000"/>
            </w:tcBorders>
          </w:tcPr>
          <w:p w14:paraId="54FC5421" w14:textId="77777777" w:rsidR="006D3C3F" w:rsidRDefault="00EA7C73">
            <w:pPr>
              <w:pStyle w:val="TableParagraph"/>
              <w:spacing w:line="230" w:lineRule="atLeast"/>
              <w:ind w:left="106" w:right="79"/>
              <w:jc w:val="both"/>
              <w:rPr>
                <w:sz w:val="20"/>
              </w:rPr>
            </w:pPr>
            <w:r>
              <w:rPr>
                <w:sz w:val="20"/>
              </w:rPr>
              <w:t>МДК.02.03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воспроизведение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плодородия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почв</w:t>
            </w:r>
          </w:p>
        </w:tc>
        <w:tc>
          <w:tcPr>
            <w:tcW w:w="1840" w:type="dxa"/>
            <w:tcBorders>
              <w:left w:val="single" w:sz="12" w:space="0" w:color="000000"/>
              <w:right w:val="single" w:sz="12" w:space="0" w:color="000000"/>
            </w:tcBorders>
          </w:tcPr>
          <w:p w14:paraId="6F34494E" w14:textId="77777777" w:rsidR="006D3C3F" w:rsidRDefault="006D3C3F">
            <w:pPr>
              <w:pStyle w:val="TableParagraph"/>
              <w:ind w:left="0"/>
              <w:rPr>
                <w:b/>
                <w:sz w:val="20"/>
              </w:rPr>
            </w:pPr>
          </w:p>
          <w:p w14:paraId="43ED34F0" w14:textId="5D6D1D4A" w:rsidR="006D3C3F" w:rsidRDefault="00C4034A">
            <w:pPr>
              <w:pStyle w:val="TableParagraph"/>
              <w:ind w:left="749" w:right="7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 w:rsidR="0080688C">
              <w:rPr>
                <w:b/>
                <w:sz w:val="20"/>
              </w:rPr>
              <w:t>18</w:t>
            </w:r>
          </w:p>
        </w:tc>
        <w:tc>
          <w:tcPr>
            <w:tcW w:w="1422" w:type="dxa"/>
            <w:tcBorders>
              <w:left w:val="single" w:sz="12" w:space="0" w:color="000000"/>
            </w:tcBorders>
          </w:tcPr>
          <w:p w14:paraId="7E14C1E9" w14:textId="77777777" w:rsidR="006D3C3F" w:rsidRDefault="006D3C3F">
            <w:pPr>
              <w:pStyle w:val="TableParagraph"/>
              <w:ind w:left="0"/>
              <w:rPr>
                <w:b/>
                <w:sz w:val="20"/>
              </w:rPr>
            </w:pPr>
          </w:p>
          <w:p w14:paraId="7D6008F8" w14:textId="46347855" w:rsidR="006D3C3F" w:rsidRDefault="0080688C">
            <w:pPr>
              <w:pStyle w:val="TableParagraph"/>
              <w:ind w:left="544" w:right="5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118</w:t>
            </w:r>
          </w:p>
        </w:tc>
        <w:tc>
          <w:tcPr>
            <w:tcW w:w="1706" w:type="dxa"/>
          </w:tcPr>
          <w:p w14:paraId="6844FFB6" w14:textId="77777777" w:rsidR="006D3C3F" w:rsidRDefault="006D3C3F">
            <w:pPr>
              <w:pStyle w:val="TableParagraph"/>
              <w:ind w:left="0"/>
              <w:rPr>
                <w:b/>
                <w:sz w:val="20"/>
              </w:rPr>
            </w:pPr>
          </w:p>
          <w:p w14:paraId="3A12DF6E" w14:textId="0887F32C" w:rsidR="006D3C3F" w:rsidRDefault="00C4034A">
            <w:pPr>
              <w:pStyle w:val="TableParagraph"/>
              <w:ind w:left="137" w:right="117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566" w:type="dxa"/>
          </w:tcPr>
          <w:p w14:paraId="01125189" w14:textId="77777777" w:rsidR="006D3C3F" w:rsidRDefault="006D3C3F">
            <w:pPr>
              <w:pStyle w:val="TableParagraph"/>
              <w:ind w:left="0"/>
              <w:rPr>
                <w:b/>
                <w:sz w:val="20"/>
              </w:rPr>
            </w:pPr>
          </w:p>
          <w:p w14:paraId="36CEAEB1" w14:textId="77777777" w:rsidR="006D3C3F" w:rsidRDefault="00EA7C73">
            <w:pPr>
              <w:pStyle w:val="TableParagraph"/>
              <w:ind w:left="0" w:right="73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69" w:type="dxa"/>
          </w:tcPr>
          <w:p w14:paraId="32107F70" w14:textId="11591B4D" w:rsidR="006D3C3F" w:rsidRDefault="00C4034A">
            <w:pPr>
              <w:pStyle w:val="TableParagraph"/>
              <w:ind w:left="406" w:right="38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EA7C73">
              <w:rPr>
                <w:sz w:val="20"/>
              </w:rPr>
              <w:t>8</w:t>
            </w:r>
          </w:p>
        </w:tc>
        <w:tc>
          <w:tcPr>
            <w:tcW w:w="1132" w:type="dxa"/>
          </w:tcPr>
          <w:p w14:paraId="3DF5C766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</w:tr>
      <w:tr w:rsidR="006D3C3F" w14:paraId="4D0C663C" w14:textId="77777777">
        <w:trPr>
          <w:trHeight w:val="921"/>
        </w:trPr>
        <w:tc>
          <w:tcPr>
            <w:tcW w:w="1388" w:type="dxa"/>
            <w:tcBorders>
              <w:left w:val="single" w:sz="12" w:space="0" w:color="000000"/>
              <w:right w:val="single" w:sz="12" w:space="0" w:color="000000"/>
            </w:tcBorders>
          </w:tcPr>
          <w:p w14:paraId="363AA623" w14:textId="77777777" w:rsidR="006D3C3F" w:rsidRDefault="00EA7C7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2.1-2.9</w:t>
            </w:r>
          </w:p>
          <w:p w14:paraId="0304644F" w14:textId="77777777" w:rsidR="006D3C3F" w:rsidRDefault="00EA7C73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01-10</w:t>
            </w:r>
          </w:p>
        </w:tc>
        <w:tc>
          <w:tcPr>
            <w:tcW w:w="2979" w:type="dxa"/>
            <w:tcBorders>
              <w:left w:val="single" w:sz="12" w:space="0" w:color="000000"/>
              <w:right w:val="single" w:sz="12" w:space="0" w:color="000000"/>
            </w:tcBorders>
          </w:tcPr>
          <w:p w14:paraId="5A88EB23" w14:textId="77777777" w:rsidR="006D3C3F" w:rsidRDefault="00EA7C73">
            <w:pPr>
              <w:pStyle w:val="TableParagraph"/>
              <w:tabs>
                <w:tab w:val="left" w:pos="1441"/>
              </w:tabs>
              <w:ind w:left="106" w:right="80"/>
              <w:rPr>
                <w:sz w:val="20"/>
              </w:rPr>
            </w:pPr>
            <w:r>
              <w:rPr>
                <w:sz w:val="20"/>
              </w:rPr>
              <w:t>МДК.02.04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Агрохимическое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обслуживание</w:t>
            </w:r>
          </w:p>
          <w:p w14:paraId="51B17FA6" w14:textId="77777777" w:rsidR="006D3C3F" w:rsidRDefault="00EA7C73">
            <w:pPr>
              <w:pStyle w:val="TableParagraph"/>
              <w:spacing w:line="230" w:lineRule="atLeast"/>
              <w:ind w:left="106"/>
              <w:rPr>
                <w:sz w:val="20"/>
              </w:rPr>
            </w:pPr>
            <w:r>
              <w:rPr>
                <w:spacing w:val="-1"/>
                <w:sz w:val="20"/>
              </w:rPr>
              <w:t>сельскохозяйственного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</w:p>
        </w:tc>
        <w:tc>
          <w:tcPr>
            <w:tcW w:w="1840" w:type="dxa"/>
            <w:tcBorders>
              <w:left w:val="single" w:sz="12" w:space="0" w:color="000000"/>
              <w:right w:val="single" w:sz="12" w:space="0" w:color="000000"/>
            </w:tcBorders>
          </w:tcPr>
          <w:p w14:paraId="217ADD4C" w14:textId="77777777" w:rsidR="006D3C3F" w:rsidRDefault="006D3C3F">
            <w:pPr>
              <w:pStyle w:val="TableParagraph"/>
              <w:spacing w:before="1"/>
              <w:ind w:left="0"/>
              <w:rPr>
                <w:b/>
                <w:sz w:val="30"/>
              </w:rPr>
            </w:pPr>
          </w:p>
          <w:p w14:paraId="018865DC" w14:textId="329AF587" w:rsidR="006D3C3F" w:rsidRDefault="0080688C">
            <w:pPr>
              <w:pStyle w:val="TableParagraph"/>
              <w:ind w:left="750" w:right="7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200</w:t>
            </w:r>
          </w:p>
        </w:tc>
        <w:tc>
          <w:tcPr>
            <w:tcW w:w="1422" w:type="dxa"/>
            <w:tcBorders>
              <w:left w:val="single" w:sz="12" w:space="0" w:color="000000"/>
            </w:tcBorders>
          </w:tcPr>
          <w:p w14:paraId="68B853B4" w14:textId="77777777" w:rsidR="006D3C3F" w:rsidRDefault="006D3C3F">
            <w:pPr>
              <w:pStyle w:val="TableParagraph"/>
              <w:spacing w:before="1"/>
              <w:ind w:left="0"/>
              <w:rPr>
                <w:b/>
                <w:sz w:val="30"/>
              </w:rPr>
            </w:pPr>
          </w:p>
          <w:p w14:paraId="027015BC" w14:textId="3593D0F1" w:rsidR="006D3C3F" w:rsidRDefault="0080688C">
            <w:pPr>
              <w:pStyle w:val="TableParagraph"/>
              <w:ind w:left="544" w:right="5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200</w:t>
            </w:r>
          </w:p>
        </w:tc>
        <w:tc>
          <w:tcPr>
            <w:tcW w:w="1706" w:type="dxa"/>
          </w:tcPr>
          <w:p w14:paraId="20FE771C" w14:textId="77777777" w:rsidR="006D3C3F" w:rsidRDefault="006D3C3F">
            <w:pPr>
              <w:pStyle w:val="TableParagraph"/>
              <w:spacing w:before="1"/>
              <w:ind w:left="0"/>
              <w:rPr>
                <w:b/>
                <w:sz w:val="30"/>
              </w:rPr>
            </w:pPr>
          </w:p>
          <w:p w14:paraId="5D2C2E49" w14:textId="71B1995B" w:rsidR="006D3C3F" w:rsidRDefault="00C4034A">
            <w:pPr>
              <w:pStyle w:val="TableParagraph"/>
              <w:ind w:left="137" w:right="116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566" w:type="dxa"/>
          </w:tcPr>
          <w:p w14:paraId="02F89172" w14:textId="77777777" w:rsidR="006D3C3F" w:rsidRDefault="006D3C3F">
            <w:pPr>
              <w:pStyle w:val="TableParagraph"/>
              <w:spacing w:before="1"/>
              <w:ind w:left="0"/>
              <w:rPr>
                <w:b/>
                <w:sz w:val="30"/>
              </w:rPr>
            </w:pPr>
          </w:p>
          <w:p w14:paraId="14F07D9C" w14:textId="77777777" w:rsidR="006D3C3F" w:rsidRDefault="00EA7C73">
            <w:pPr>
              <w:pStyle w:val="TableParagraph"/>
              <w:ind w:left="0" w:right="73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69" w:type="dxa"/>
          </w:tcPr>
          <w:p w14:paraId="690F902E" w14:textId="20CD486F" w:rsidR="006D3C3F" w:rsidRDefault="00C4034A">
            <w:pPr>
              <w:pStyle w:val="TableParagraph"/>
              <w:ind w:left="406" w:right="38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EA7C73">
              <w:rPr>
                <w:sz w:val="20"/>
              </w:rPr>
              <w:t>4</w:t>
            </w:r>
          </w:p>
        </w:tc>
        <w:tc>
          <w:tcPr>
            <w:tcW w:w="1132" w:type="dxa"/>
          </w:tcPr>
          <w:p w14:paraId="151B22A2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</w:tr>
      <w:tr w:rsidR="006D3C3F" w14:paraId="090873FD" w14:textId="77777777">
        <w:trPr>
          <w:trHeight w:val="688"/>
        </w:trPr>
        <w:tc>
          <w:tcPr>
            <w:tcW w:w="1388" w:type="dxa"/>
            <w:tcBorders>
              <w:left w:val="single" w:sz="12" w:space="0" w:color="000000"/>
              <w:right w:val="single" w:sz="12" w:space="0" w:color="000000"/>
            </w:tcBorders>
          </w:tcPr>
          <w:p w14:paraId="6FBAED47" w14:textId="77777777" w:rsidR="006D3C3F" w:rsidRDefault="00EA7C7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2.1-2.9</w:t>
            </w:r>
          </w:p>
          <w:p w14:paraId="712DA2B1" w14:textId="77777777" w:rsidR="006D3C3F" w:rsidRDefault="00EA7C7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01-10</w:t>
            </w:r>
          </w:p>
        </w:tc>
        <w:tc>
          <w:tcPr>
            <w:tcW w:w="2979" w:type="dxa"/>
            <w:tcBorders>
              <w:left w:val="single" w:sz="12" w:space="0" w:color="000000"/>
              <w:right w:val="single" w:sz="12" w:space="0" w:color="000000"/>
            </w:tcBorders>
          </w:tcPr>
          <w:p w14:paraId="7EC761B3" w14:textId="77777777" w:rsidR="006D3C3F" w:rsidRDefault="00EA7C73">
            <w:pPr>
              <w:pStyle w:val="TableParagraph"/>
              <w:tabs>
                <w:tab w:val="left" w:pos="1494"/>
                <w:tab w:val="left" w:pos="1942"/>
                <w:tab w:val="left" w:pos="2761"/>
              </w:tabs>
              <w:ind w:left="106" w:right="78"/>
              <w:rPr>
                <w:sz w:val="20"/>
              </w:rPr>
            </w:pPr>
            <w:r>
              <w:rPr>
                <w:sz w:val="20"/>
              </w:rPr>
              <w:t>МДК.02.05</w:t>
            </w:r>
            <w:r>
              <w:rPr>
                <w:sz w:val="20"/>
              </w:rPr>
              <w:tab/>
              <w:t>Хранение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продукции</w:t>
            </w:r>
          </w:p>
          <w:p w14:paraId="41FC048B" w14:textId="77777777" w:rsidR="006D3C3F" w:rsidRDefault="00EA7C73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растениеводства</w:t>
            </w:r>
          </w:p>
        </w:tc>
        <w:tc>
          <w:tcPr>
            <w:tcW w:w="1840" w:type="dxa"/>
            <w:tcBorders>
              <w:left w:val="single" w:sz="12" w:space="0" w:color="000000"/>
              <w:right w:val="single" w:sz="12" w:space="0" w:color="000000"/>
            </w:tcBorders>
          </w:tcPr>
          <w:p w14:paraId="7C470D5A" w14:textId="77777777" w:rsidR="006D3C3F" w:rsidRDefault="006D3C3F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14:paraId="4CD83320" w14:textId="77777777" w:rsidR="006D3C3F" w:rsidRDefault="00EA7C73">
            <w:pPr>
              <w:pStyle w:val="TableParagraph"/>
              <w:ind w:left="749" w:right="7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94</w:t>
            </w:r>
          </w:p>
        </w:tc>
        <w:tc>
          <w:tcPr>
            <w:tcW w:w="1422" w:type="dxa"/>
            <w:tcBorders>
              <w:left w:val="single" w:sz="12" w:space="0" w:color="000000"/>
            </w:tcBorders>
          </w:tcPr>
          <w:p w14:paraId="1D2E2F2A" w14:textId="77777777" w:rsidR="006D3C3F" w:rsidRDefault="006D3C3F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14:paraId="0FD41E40" w14:textId="77777777" w:rsidR="006D3C3F" w:rsidRDefault="00EA7C73">
            <w:pPr>
              <w:pStyle w:val="TableParagraph"/>
              <w:ind w:left="544" w:right="5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94</w:t>
            </w:r>
          </w:p>
        </w:tc>
        <w:tc>
          <w:tcPr>
            <w:tcW w:w="1706" w:type="dxa"/>
          </w:tcPr>
          <w:p w14:paraId="5799355F" w14:textId="77777777" w:rsidR="006D3C3F" w:rsidRDefault="006D3C3F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14:paraId="2BA1593A" w14:textId="77777777" w:rsidR="006D3C3F" w:rsidRDefault="00EA7C73">
            <w:pPr>
              <w:pStyle w:val="TableParagraph"/>
              <w:ind w:left="137" w:right="116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566" w:type="dxa"/>
          </w:tcPr>
          <w:p w14:paraId="67E8C622" w14:textId="77777777" w:rsidR="006D3C3F" w:rsidRDefault="006D3C3F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14:paraId="6805EBCD" w14:textId="77777777" w:rsidR="006D3C3F" w:rsidRDefault="00EA7C73">
            <w:pPr>
              <w:pStyle w:val="TableParagraph"/>
              <w:ind w:left="0" w:right="73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69" w:type="dxa"/>
          </w:tcPr>
          <w:p w14:paraId="4634156D" w14:textId="37BF67C1" w:rsidR="006D3C3F" w:rsidRDefault="00C4034A">
            <w:pPr>
              <w:pStyle w:val="TableParagraph"/>
              <w:ind w:left="406" w:right="384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132" w:type="dxa"/>
          </w:tcPr>
          <w:p w14:paraId="5726DD66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</w:tr>
      <w:tr w:rsidR="006D3C3F" w14:paraId="6189423D" w14:textId="77777777">
        <w:trPr>
          <w:trHeight w:val="691"/>
        </w:trPr>
        <w:tc>
          <w:tcPr>
            <w:tcW w:w="1388" w:type="dxa"/>
            <w:tcBorders>
              <w:left w:val="single" w:sz="12" w:space="0" w:color="000000"/>
              <w:right w:val="single" w:sz="12" w:space="0" w:color="000000"/>
            </w:tcBorders>
          </w:tcPr>
          <w:p w14:paraId="245673E6" w14:textId="77777777" w:rsidR="006D3C3F" w:rsidRDefault="00EA7C7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2.1-2.9</w:t>
            </w:r>
          </w:p>
          <w:p w14:paraId="23A900DE" w14:textId="77777777" w:rsidR="006D3C3F" w:rsidRDefault="00EA7C7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01-10</w:t>
            </w:r>
          </w:p>
        </w:tc>
        <w:tc>
          <w:tcPr>
            <w:tcW w:w="2979" w:type="dxa"/>
            <w:tcBorders>
              <w:left w:val="single" w:sz="12" w:space="0" w:color="000000"/>
              <w:right w:val="single" w:sz="12" w:space="0" w:color="000000"/>
            </w:tcBorders>
          </w:tcPr>
          <w:p w14:paraId="259314F9" w14:textId="77777777" w:rsidR="006D3C3F" w:rsidRDefault="00EA7C73">
            <w:pPr>
              <w:pStyle w:val="TableParagraph"/>
              <w:ind w:left="106" w:right="142"/>
              <w:rPr>
                <w:i/>
                <w:sz w:val="20"/>
              </w:rPr>
            </w:pPr>
            <w:r>
              <w:rPr>
                <w:sz w:val="20"/>
              </w:rPr>
              <w:t xml:space="preserve">Учебная практика </w:t>
            </w:r>
            <w:r>
              <w:rPr>
                <w:i/>
                <w:sz w:val="20"/>
              </w:rPr>
              <w:t>(по профилю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специальности,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часов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(концен-</w:t>
            </w:r>
          </w:p>
          <w:p w14:paraId="16986382" w14:textId="77777777" w:rsidR="006D3C3F" w:rsidRDefault="00EA7C73">
            <w:pPr>
              <w:pStyle w:val="TableParagraph"/>
              <w:spacing w:before="1" w:line="210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трированная)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практика)</w:t>
            </w:r>
          </w:p>
        </w:tc>
        <w:tc>
          <w:tcPr>
            <w:tcW w:w="1840" w:type="dxa"/>
            <w:tcBorders>
              <w:left w:val="single" w:sz="12" w:space="0" w:color="000000"/>
              <w:right w:val="single" w:sz="12" w:space="0" w:color="000000"/>
            </w:tcBorders>
          </w:tcPr>
          <w:p w14:paraId="6F2E3DE7" w14:textId="77777777" w:rsidR="006D3C3F" w:rsidRDefault="006D3C3F">
            <w:pPr>
              <w:pStyle w:val="TableParagraph"/>
              <w:ind w:left="0"/>
              <w:rPr>
                <w:b/>
                <w:sz w:val="20"/>
              </w:rPr>
            </w:pPr>
          </w:p>
          <w:p w14:paraId="5C09B24A" w14:textId="0058F5EA" w:rsidR="006D3C3F" w:rsidRDefault="00C4034A">
            <w:pPr>
              <w:pStyle w:val="TableParagraph"/>
              <w:ind w:left="750" w:right="7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180</w:t>
            </w:r>
          </w:p>
        </w:tc>
        <w:tc>
          <w:tcPr>
            <w:tcW w:w="1422" w:type="dxa"/>
            <w:tcBorders>
              <w:left w:val="single" w:sz="12" w:space="0" w:color="000000"/>
            </w:tcBorders>
            <w:shd w:val="clear" w:color="auto" w:fill="BEBEBE"/>
          </w:tcPr>
          <w:p w14:paraId="7B09A5F5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6" w:type="dxa"/>
            <w:shd w:val="clear" w:color="auto" w:fill="BEBEBE"/>
          </w:tcPr>
          <w:p w14:paraId="3C30A97B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6" w:type="dxa"/>
            <w:shd w:val="clear" w:color="auto" w:fill="BEBEBE"/>
          </w:tcPr>
          <w:p w14:paraId="31E2A8BA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9" w:type="dxa"/>
          </w:tcPr>
          <w:p w14:paraId="5F6FC7A0" w14:textId="7AA8684C" w:rsidR="006D3C3F" w:rsidRDefault="00C4034A">
            <w:pPr>
              <w:pStyle w:val="TableParagraph"/>
              <w:ind w:left="406" w:right="384"/>
              <w:jc w:val="center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1132" w:type="dxa"/>
          </w:tcPr>
          <w:p w14:paraId="5E4A4015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</w:tr>
      <w:tr w:rsidR="006D3C3F" w14:paraId="310E256A" w14:textId="77777777">
        <w:trPr>
          <w:trHeight w:val="918"/>
        </w:trPr>
        <w:tc>
          <w:tcPr>
            <w:tcW w:w="1388" w:type="dxa"/>
            <w:vMerge w:val="restart"/>
          </w:tcPr>
          <w:p w14:paraId="69BF0B7A" w14:textId="77777777" w:rsidR="006D3C3F" w:rsidRDefault="00EA7C7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2.1-2.9</w:t>
            </w:r>
          </w:p>
          <w:p w14:paraId="6128480C" w14:textId="77777777" w:rsidR="006D3C3F" w:rsidRDefault="00EA7C7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01-10</w:t>
            </w:r>
          </w:p>
        </w:tc>
        <w:tc>
          <w:tcPr>
            <w:tcW w:w="2979" w:type="dxa"/>
          </w:tcPr>
          <w:p w14:paraId="6160D072" w14:textId="77777777" w:rsidR="006D3C3F" w:rsidRDefault="00EA7C73">
            <w:pPr>
              <w:pStyle w:val="TableParagraph"/>
              <w:ind w:left="116" w:right="102"/>
              <w:jc w:val="both"/>
              <w:rPr>
                <w:i/>
                <w:sz w:val="20"/>
              </w:rPr>
            </w:pPr>
            <w:r>
              <w:rPr>
                <w:sz w:val="20"/>
              </w:rPr>
              <w:t xml:space="preserve">Производственная практика </w:t>
            </w:r>
            <w:r>
              <w:rPr>
                <w:i/>
                <w:sz w:val="20"/>
              </w:rPr>
              <w:t>(по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профилю специальности), часов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(концентрированная)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практи-</w:t>
            </w:r>
          </w:p>
          <w:p w14:paraId="5A298851" w14:textId="77777777" w:rsidR="006D3C3F" w:rsidRDefault="00EA7C73">
            <w:pPr>
              <w:pStyle w:val="TableParagraph"/>
              <w:spacing w:line="209" w:lineRule="exact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ка)</w:t>
            </w:r>
          </w:p>
        </w:tc>
        <w:tc>
          <w:tcPr>
            <w:tcW w:w="1840" w:type="dxa"/>
          </w:tcPr>
          <w:p w14:paraId="065F82A4" w14:textId="23468412" w:rsidR="006D3C3F" w:rsidRDefault="00C4034A">
            <w:pPr>
              <w:pStyle w:val="TableParagraph"/>
              <w:ind w:left="760" w:right="7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144</w:t>
            </w:r>
          </w:p>
        </w:tc>
        <w:tc>
          <w:tcPr>
            <w:tcW w:w="6263" w:type="dxa"/>
            <w:gridSpan w:val="4"/>
            <w:shd w:val="clear" w:color="auto" w:fill="C0C0C0"/>
          </w:tcPr>
          <w:p w14:paraId="192380AF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2" w:type="dxa"/>
          </w:tcPr>
          <w:p w14:paraId="020C6869" w14:textId="001D070B" w:rsidR="006D3C3F" w:rsidRDefault="00C4034A">
            <w:pPr>
              <w:pStyle w:val="TableParagraph"/>
              <w:ind w:left="398" w:right="383"/>
              <w:jc w:val="center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</w:tr>
      <w:tr w:rsidR="006D3C3F" w14:paraId="3B328786" w14:textId="77777777">
        <w:trPr>
          <w:trHeight w:val="460"/>
        </w:trPr>
        <w:tc>
          <w:tcPr>
            <w:tcW w:w="1388" w:type="dxa"/>
            <w:vMerge/>
            <w:tcBorders>
              <w:top w:val="nil"/>
            </w:tcBorders>
          </w:tcPr>
          <w:p w14:paraId="06BE1FD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46D92F49" w14:textId="77777777" w:rsidR="006D3C3F" w:rsidRDefault="00EA7C73">
            <w:pPr>
              <w:pStyle w:val="TableParagraph"/>
              <w:spacing w:line="230" w:lineRule="atLeast"/>
              <w:ind w:left="116" w:right="119"/>
              <w:rPr>
                <w:sz w:val="20"/>
              </w:rPr>
            </w:pPr>
            <w:r>
              <w:rPr>
                <w:sz w:val="20"/>
              </w:rPr>
              <w:t>Промежуточная аттестация (эк-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замен)</w:t>
            </w:r>
          </w:p>
        </w:tc>
        <w:tc>
          <w:tcPr>
            <w:tcW w:w="1840" w:type="dxa"/>
          </w:tcPr>
          <w:p w14:paraId="14F7E0BC" w14:textId="6917A64B" w:rsidR="006D3C3F" w:rsidRDefault="00C4034A">
            <w:pPr>
              <w:pStyle w:val="TableParagraph"/>
              <w:spacing w:before="39" w:line="148" w:lineRule="auto"/>
              <w:ind w:left="755" w:right="729"/>
              <w:jc w:val="center"/>
              <w:rPr>
                <w:b/>
                <w:sz w:val="13"/>
              </w:rPr>
            </w:pPr>
            <w:r>
              <w:rPr>
                <w:b/>
                <w:position w:val="-6"/>
                <w:sz w:val="20"/>
              </w:rPr>
              <w:t>36</w:t>
            </w:r>
          </w:p>
        </w:tc>
        <w:tc>
          <w:tcPr>
            <w:tcW w:w="6263" w:type="dxa"/>
            <w:gridSpan w:val="4"/>
            <w:shd w:val="clear" w:color="auto" w:fill="C0C0C0"/>
          </w:tcPr>
          <w:p w14:paraId="04753E47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2" w:type="dxa"/>
          </w:tcPr>
          <w:p w14:paraId="20E2E331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</w:tr>
      <w:tr w:rsidR="006D3C3F" w14:paraId="7E89029E" w14:textId="77777777">
        <w:trPr>
          <w:trHeight w:val="230"/>
        </w:trPr>
        <w:tc>
          <w:tcPr>
            <w:tcW w:w="1388" w:type="dxa"/>
          </w:tcPr>
          <w:p w14:paraId="1C85E66A" w14:textId="77777777" w:rsidR="006D3C3F" w:rsidRDefault="006D3C3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9" w:type="dxa"/>
          </w:tcPr>
          <w:p w14:paraId="57E535F7" w14:textId="77777777" w:rsidR="006D3C3F" w:rsidRDefault="00EA7C73">
            <w:pPr>
              <w:pStyle w:val="TableParagraph"/>
              <w:spacing w:line="210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Всего:</w:t>
            </w:r>
          </w:p>
        </w:tc>
        <w:tc>
          <w:tcPr>
            <w:tcW w:w="1840" w:type="dxa"/>
          </w:tcPr>
          <w:p w14:paraId="0F542D2F" w14:textId="0A622480" w:rsidR="006D3C3F" w:rsidRDefault="00C4034A" w:rsidP="00C4034A">
            <w:pPr>
              <w:pStyle w:val="TableParagraph"/>
              <w:spacing w:line="210" w:lineRule="exact"/>
              <w:ind w:right="72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    </w:t>
            </w:r>
            <w:r w:rsidR="00000034">
              <w:rPr>
                <w:b/>
                <w:sz w:val="20"/>
              </w:rPr>
              <w:t>972</w:t>
            </w:r>
          </w:p>
        </w:tc>
        <w:tc>
          <w:tcPr>
            <w:tcW w:w="1422" w:type="dxa"/>
          </w:tcPr>
          <w:p w14:paraId="2B561F7E" w14:textId="2594FEBF" w:rsidR="006D3C3F" w:rsidRDefault="0080688C">
            <w:pPr>
              <w:pStyle w:val="TableParagraph"/>
              <w:spacing w:line="210" w:lineRule="exact"/>
              <w:ind w:left="550" w:right="5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648</w:t>
            </w:r>
          </w:p>
        </w:tc>
        <w:tc>
          <w:tcPr>
            <w:tcW w:w="1706" w:type="dxa"/>
          </w:tcPr>
          <w:p w14:paraId="22030030" w14:textId="68E86032" w:rsidR="006D3C3F" w:rsidRDefault="00C4034A">
            <w:pPr>
              <w:pStyle w:val="TableParagraph"/>
              <w:spacing w:line="210" w:lineRule="exact"/>
              <w:ind w:left="137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174</w:t>
            </w:r>
          </w:p>
        </w:tc>
        <w:tc>
          <w:tcPr>
            <w:tcW w:w="1566" w:type="dxa"/>
          </w:tcPr>
          <w:p w14:paraId="682AFBFD" w14:textId="77777777" w:rsidR="006D3C3F" w:rsidRDefault="00EA7C73">
            <w:pPr>
              <w:pStyle w:val="TableParagraph"/>
              <w:spacing w:line="210" w:lineRule="exact"/>
              <w:ind w:left="0" w:right="73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569" w:type="dxa"/>
          </w:tcPr>
          <w:p w14:paraId="54120ED9" w14:textId="535C412A" w:rsidR="006D3C3F" w:rsidRDefault="00C4034A">
            <w:pPr>
              <w:pStyle w:val="TableParagraph"/>
              <w:spacing w:line="210" w:lineRule="exact"/>
              <w:ind w:left="406" w:right="3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180</w:t>
            </w:r>
          </w:p>
        </w:tc>
        <w:tc>
          <w:tcPr>
            <w:tcW w:w="1132" w:type="dxa"/>
          </w:tcPr>
          <w:p w14:paraId="53D070EC" w14:textId="3C4B5E7E" w:rsidR="006D3C3F" w:rsidRDefault="00C4034A">
            <w:pPr>
              <w:pStyle w:val="TableParagraph"/>
              <w:spacing w:line="210" w:lineRule="exact"/>
              <w:ind w:left="398" w:right="3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144</w:t>
            </w:r>
          </w:p>
        </w:tc>
      </w:tr>
    </w:tbl>
    <w:p w14:paraId="69367563" w14:textId="77777777" w:rsidR="006D3C3F" w:rsidRDefault="006D3C3F">
      <w:pPr>
        <w:pStyle w:val="a3"/>
        <w:rPr>
          <w:b/>
          <w:sz w:val="20"/>
        </w:rPr>
      </w:pPr>
    </w:p>
    <w:p w14:paraId="694238E5" w14:textId="77777777" w:rsidR="006D3C3F" w:rsidRDefault="006D3C3F">
      <w:pPr>
        <w:pStyle w:val="a3"/>
        <w:rPr>
          <w:b/>
          <w:sz w:val="20"/>
        </w:rPr>
      </w:pPr>
    </w:p>
    <w:p w14:paraId="2C8D928B" w14:textId="2350CD44" w:rsidR="006D3C3F" w:rsidRDefault="006D3C3F">
      <w:pPr>
        <w:pStyle w:val="a3"/>
        <w:spacing w:before="4"/>
        <w:rPr>
          <w:b/>
          <w:sz w:val="14"/>
        </w:rPr>
      </w:pPr>
    </w:p>
    <w:p w14:paraId="4E3BA0CF" w14:textId="541D3F4F" w:rsidR="006D3C3F" w:rsidRDefault="006D3C3F" w:rsidP="00C4034A">
      <w:pPr>
        <w:spacing w:before="101"/>
        <w:rPr>
          <w:sz w:val="20"/>
        </w:rPr>
      </w:pPr>
    </w:p>
    <w:p w14:paraId="6094F585" w14:textId="77777777" w:rsidR="006D3C3F" w:rsidRDefault="006D3C3F">
      <w:pPr>
        <w:rPr>
          <w:sz w:val="20"/>
        </w:rPr>
        <w:sectPr w:rsidR="006D3C3F">
          <w:footerReference w:type="default" r:id="rId23"/>
          <w:pgSz w:w="16840" w:h="11910" w:orient="landscape"/>
          <w:pgMar w:top="1060" w:right="700" w:bottom="1480" w:left="760" w:header="0" w:footer="1288" w:gutter="0"/>
          <w:cols w:space="720"/>
        </w:sectPr>
      </w:pPr>
    </w:p>
    <w:p w14:paraId="4D9BE4BB" w14:textId="77777777" w:rsidR="006D3C3F" w:rsidRDefault="006D3C3F">
      <w:pPr>
        <w:pStyle w:val="a3"/>
        <w:rPr>
          <w:sz w:val="20"/>
        </w:rPr>
      </w:pPr>
    </w:p>
    <w:p w14:paraId="70A2A59C" w14:textId="77777777" w:rsidR="006D3C3F" w:rsidRDefault="006D3C3F">
      <w:pPr>
        <w:pStyle w:val="a3"/>
        <w:spacing w:before="2"/>
        <w:rPr>
          <w:sz w:val="17"/>
        </w:rPr>
      </w:pPr>
    </w:p>
    <w:p w14:paraId="2AB83D0C" w14:textId="77777777" w:rsidR="006D3C3F" w:rsidRDefault="00EA7C73" w:rsidP="00340F07">
      <w:pPr>
        <w:pStyle w:val="a5"/>
        <w:numPr>
          <w:ilvl w:val="2"/>
          <w:numId w:val="195"/>
        </w:numPr>
        <w:tabs>
          <w:tab w:val="left" w:pos="2497"/>
          <w:tab w:val="left" w:pos="2498"/>
        </w:tabs>
        <w:spacing w:before="90"/>
        <w:ind w:left="2497" w:hanging="685"/>
        <w:rPr>
          <w:b/>
          <w:sz w:val="24"/>
        </w:rPr>
      </w:pPr>
      <w:r>
        <w:rPr>
          <w:b/>
          <w:sz w:val="24"/>
        </w:rPr>
        <w:t>Тематический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профессионального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модуля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(ПМ)</w:t>
      </w:r>
    </w:p>
    <w:p w14:paraId="790AB412" w14:textId="77777777" w:rsidR="006D3C3F" w:rsidRDefault="006D3C3F">
      <w:pPr>
        <w:pStyle w:val="a3"/>
        <w:spacing w:before="6"/>
        <w:rPr>
          <w:b/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37"/>
        <w:gridCol w:w="640"/>
        <w:gridCol w:w="8533"/>
        <w:gridCol w:w="211"/>
        <w:gridCol w:w="924"/>
        <w:gridCol w:w="202"/>
      </w:tblGrid>
      <w:tr w:rsidR="006D3C3F" w14:paraId="061B3877" w14:textId="77777777">
        <w:trPr>
          <w:trHeight w:val="757"/>
        </w:trPr>
        <w:tc>
          <w:tcPr>
            <w:tcW w:w="4437" w:type="dxa"/>
            <w:shd w:val="clear" w:color="auto" w:fill="BEBEBE"/>
          </w:tcPr>
          <w:p w14:paraId="2AAB1804" w14:textId="77777777" w:rsidR="006D3C3F" w:rsidRDefault="00EA7C73">
            <w:pPr>
              <w:pStyle w:val="TableParagraph"/>
              <w:spacing w:line="251" w:lineRule="exact"/>
              <w:ind w:left="117" w:firstLine="1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разделов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тем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профессио-</w:t>
            </w:r>
          </w:p>
          <w:p w14:paraId="00C52680" w14:textId="77777777" w:rsidR="006D3C3F" w:rsidRDefault="00EA7C73">
            <w:pPr>
              <w:pStyle w:val="TableParagraph"/>
              <w:spacing w:line="252" w:lineRule="exact"/>
              <w:ind w:left="1281" w:right="93" w:hanging="1165"/>
              <w:rPr>
                <w:b/>
              </w:rPr>
            </w:pPr>
            <w:r>
              <w:rPr>
                <w:b/>
              </w:rPr>
              <w:t>нального модуля (ПМ), междисциплинар-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ных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курсов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(МДК)</w:t>
            </w:r>
          </w:p>
        </w:tc>
        <w:tc>
          <w:tcPr>
            <w:tcW w:w="9384" w:type="dxa"/>
            <w:gridSpan w:val="3"/>
            <w:shd w:val="clear" w:color="auto" w:fill="BEBEBE"/>
          </w:tcPr>
          <w:p w14:paraId="2662B632" w14:textId="77777777" w:rsidR="006D3C3F" w:rsidRDefault="00EA7C73">
            <w:pPr>
              <w:pStyle w:val="TableParagraph"/>
              <w:spacing w:line="251" w:lineRule="exact"/>
              <w:ind w:left="164" w:right="126"/>
              <w:jc w:val="center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материала,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лабораторные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практические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внеауди-</w:t>
            </w:r>
          </w:p>
          <w:p w14:paraId="33F470C3" w14:textId="77777777" w:rsidR="006D3C3F" w:rsidRDefault="00EA7C73">
            <w:pPr>
              <w:pStyle w:val="TableParagraph"/>
              <w:spacing w:line="252" w:lineRule="exact"/>
              <w:ind w:left="164" w:right="124"/>
              <w:jc w:val="center"/>
              <w:rPr>
                <w:i/>
              </w:rPr>
            </w:pPr>
            <w:r>
              <w:rPr>
                <w:b/>
              </w:rPr>
              <w:t xml:space="preserve">торная (самостоятельная) учебная работа обучающихся, курсовая работа (проект) </w:t>
            </w:r>
            <w:r>
              <w:rPr>
                <w:i/>
              </w:rPr>
              <w:t>(если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предусмотрены)</w:t>
            </w:r>
          </w:p>
        </w:tc>
        <w:tc>
          <w:tcPr>
            <w:tcW w:w="1126" w:type="dxa"/>
            <w:gridSpan w:val="2"/>
            <w:shd w:val="clear" w:color="auto" w:fill="BEBEBE"/>
          </w:tcPr>
          <w:p w14:paraId="4396AA97" w14:textId="77777777" w:rsidR="006D3C3F" w:rsidRDefault="00EA7C73">
            <w:pPr>
              <w:pStyle w:val="TableParagraph"/>
              <w:spacing w:before="125"/>
              <w:ind w:left="283" w:right="204" w:hanging="48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6D3C3F" w14:paraId="7C6319C5" w14:textId="77777777">
        <w:trPr>
          <w:trHeight w:val="250"/>
        </w:trPr>
        <w:tc>
          <w:tcPr>
            <w:tcW w:w="4437" w:type="dxa"/>
            <w:tcBorders>
              <w:bottom w:val="double" w:sz="4" w:space="0" w:color="000000"/>
            </w:tcBorders>
            <w:shd w:val="clear" w:color="auto" w:fill="BEBEBE"/>
          </w:tcPr>
          <w:p w14:paraId="5D51E1AE" w14:textId="77777777" w:rsidR="006D3C3F" w:rsidRDefault="00EA7C73">
            <w:pPr>
              <w:pStyle w:val="TableParagraph"/>
              <w:spacing w:before="1" w:line="229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384" w:type="dxa"/>
            <w:gridSpan w:val="3"/>
            <w:tcBorders>
              <w:bottom w:val="double" w:sz="4" w:space="0" w:color="000000"/>
            </w:tcBorders>
            <w:shd w:val="clear" w:color="auto" w:fill="BEBEBE"/>
          </w:tcPr>
          <w:p w14:paraId="294BAFBF" w14:textId="77777777" w:rsidR="006D3C3F" w:rsidRDefault="00EA7C73">
            <w:pPr>
              <w:pStyle w:val="TableParagraph"/>
              <w:spacing w:before="1" w:line="229" w:lineRule="exact"/>
              <w:ind w:left="3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26" w:type="dxa"/>
            <w:gridSpan w:val="2"/>
            <w:tcBorders>
              <w:bottom w:val="double" w:sz="4" w:space="0" w:color="000000"/>
            </w:tcBorders>
            <w:shd w:val="clear" w:color="auto" w:fill="BEBEBE"/>
          </w:tcPr>
          <w:p w14:paraId="57A1FC91" w14:textId="77777777" w:rsidR="006D3C3F" w:rsidRDefault="00EA7C73">
            <w:pPr>
              <w:pStyle w:val="TableParagraph"/>
              <w:spacing w:before="1" w:line="229" w:lineRule="exact"/>
              <w:ind w:left="12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6D3C3F" w14:paraId="6D4B4AB7" w14:textId="77777777">
        <w:trPr>
          <w:trHeight w:val="281"/>
        </w:trPr>
        <w:tc>
          <w:tcPr>
            <w:tcW w:w="13610" w:type="dxa"/>
            <w:gridSpan w:val="3"/>
            <w:tcBorders>
              <w:top w:val="double" w:sz="4" w:space="0" w:color="000000"/>
            </w:tcBorders>
          </w:tcPr>
          <w:p w14:paraId="00E08545" w14:textId="77777777" w:rsidR="006D3C3F" w:rsidRDefault="00EA7C73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Технологии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производства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продукции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растениеводства</w:t>
            </w:r>
          </w:p>
        </w:tc>
        <w:tc>
          <w:tcPr>
            <w:tcW w:w="1135" w:type="dxa"/>
            <w:gridSpan w:val="2"/>
            <w:tcBorders>
              <w:top w:val="double" w:sz="4" w:space="0" w:color="000000"/>
            </w:tcBorders>
          </w:tcPr>
          <w:p w14:paraId="40654E5B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2" w:type="dxa"/>
            <w:vMerge w:val="restart"/>
            <w:tcBorders>
              <w:bottom w:val="nil"/>
              <w:right w:val="nil"/>
            </w:tcBorders>
          </w:tcPr>
          <w:p w14:paraId="097BCBEF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6976CEDA" w14:textId="77777777">
        <w:trPr>
          <w:trHeight w:val="306"/>
        </w:trPr>
        <w:tc>
          <w:tcPr>
            <w:tcW w:w="13610" w:type="dxa"/>
            <w:gridSpan w:val="3"/>
          </w:tcPr>
          <w:p w14:paraId="7C7E45D6" w14:textId="77777777" w:rsidR="006D3C3F" w:rsidRDefault="00EA7C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МДК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01.01.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Защита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растений</w:t>
            </w:r>
          </w:p>
        </w:tc>
        <w:tc>
          <w:tcPr>
            <w:tcW w:w="1135" w:type="dxa"/>
            <w:gridSpan w:val="2"/>
          </w:tcPr>
          <w:p w14:paraId="134A3096" w14:textId="6F408FDD" w:rsidR="006D3C3F" w:rsidRDefault="00C4034A">
            <w:pPr>
              <w:pStyle w:val="TableParagraph"/>
              <w:spacing w:line="251" w:lineRule="exact"/>
              <w:ind w:left="381" w:right="374"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="00EA7C73">
              <w:rPr>
                <w:b/>
              </w:rPr>
              <w:t>8</w:t>
            </w:r>
          </w:p>
        </w:tc>
        <w:tc>
          <w:tcPr>
            <w:tcW w:w="202" w:type="dxa"/>
            <w:vMerge/>
            <w:tcBorders>
              <w:top w:val="nil"/>
              <w:bottom w:val="nil"/>
              <w:right w:val="nil"/>
            </w:tcBorders>
          </w:tcPr>
          <w:p w14:paraId="20369820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CAA64A4" w14:textId="77777777">
        <w:trPr>
          <w:trHeight w:val="253"/>
        </w:trPr>
        <w:tc>
          <w:tcPr>
            <w:tcW w:w="4437" w:type="dxa"/>
            <w:vMerge w:val="restart"/>
          </w:tcPr>
          <w:p w14:paraId="0DEA6920" w14:textId="77777777" w:rsidR="006D3C3F" w:rsidRDefault="00EA7C73">
            <w:pPr>
              <w:pStyle w:val="TableParagraph"/>
              <w:spacing w:before="1" w:line="252" w:lineRule="exact"/>
            </w:pPr>
            <w:r>
              <w:rPr>
                <w:b/>
              </w:rPr>
              <w:t>Тема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1.1</w:t>
            </w:r>
            <w:r>
              <w:t>.Общегосударственное</w:t>
            </w:r>
            <w:r>
              <w:rPr>
                <w:spacing w:val="-1"/>
              </w:rPr>
              <w:t xml:space="preserve"> </w:t>
            </w:r>
            <w:r>
              <w:t>значение</w:t>
            </w:r>
          </w:p>
          <w:p w14:paraId="74CFA1A0" w14:textId="77777777" w:rsidR="006D3C3F" w:rsidRDefault="00EA7C73">
            <w:pPr>
              <w:pStyle w:val="TableParagraph"/>
            </w:pPr>
            <w:r>
              <w:t>мероприятий по защите</w:t>
            </w:r>
            <w:r>
              <w:rPr>
                <w:spacing w:val="1"/>
              </w:rPr>
              <w:t xml:space="preserve"> </w:t>
            </w:r>
            <w:r>
              <w:t>растений от вреди-</w:t>
            </w:r>
            <w:r>
              <w:rPr>
                <w:spacing w:val="-52"/>
              </w:rPr>
              <w:t xml:space="preserve"> </w:t>
            </w:r>
            <w:r>
              <w:t>телей и болезней.</w:t>
            </w:r>
          </w:p>
        </w:tc>
        <w:tc>
          <w:tcPr>
            <w:tcW w:w="9173" w:type="dxa"/>
            <w:gridSpan w:val="2"/>
          </w:tcPr>
          <w:p w14:paraId="5C786F62" w14:textId="77777777" w:rsidR="006D3C3F" w:rsidRDefault="00EA7C73">
            <w:pPr>
              <w:pStyle w:val="TableParagraph"/>
              <w:spacing w:before="1" w:line="233" w:lineRule="exact"/>
              <w:ind w:left="80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135" w:type="dxa"/>
            <w:gridSpan w:val="2"/>
            <w:vMerge w:val="restart"/>
          </w:tcPr>
          <w:p w14:paraId="1355F0F9" w14:textId="4DA3D1CB" w:rsidR="006D3C3F" w:rsidRDefault="00C4034A">
            <w:pPr>
              <w:pStyle w:val="TableParagraph"/>
              <w:spacing w:before="1"/>
              <w:ind w:left="7"/>
              <w:jc w:val="center"/>
            </w:pPr>
            <w:r>
              <w:t>4</w:t>
            </w:r>
          </w:p>
        </w:tc>
        <w:tc>
          <w:tcPr>
            <w:tcW w:w="202" w:type="dxa"/>
            <w:vMerge/>
            <w:tcBorders>
              <w:top w:val="nil"/>
              <w:bottom w:val="nil"/>
              <w:right w:val="nil"/>
            </w:tcBorders>
          </w:tcPr>
          <w:p w14:paraId="630A494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EC0B418" w14:textId="77777777">
        <w:trPr>
          <w:trHeight w:val="585"/>
        </w:trPr>
        <w:tc>
          <w:tcPr>
            <w:tcW w:w="4437" w:type="dxa"/>
            <w:vMerge/>
            <w:tcBorders>
              <w:top w:val="nil"/>
            </w:tcBorders>
          </w:tcPr>
          <w:p w14:paraId="4FE3A95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</w:tcPr>
          <w:p w14:paraId="6BE5410E" w14:textId="77777777" w:rsidR="006D3C3F" w:rsidRDefault="00EA7C73">
            <w:pPr>
              <w:pStyle w:val="TableParagraph"/>
              <w:spacing w:line="251" w:lineRule="exact"/>
              <w:ind w:left="366"/>
            </w:pPr>
            <w:r>
              <w:t>1.</w:t>
            </w:r>
          </w:p>
        </w:tc>
        <w:tc>
          <w:tcPr>
            <w:tcW w:w="8533" w:type="dxa"/>
          </w:tcPr>
          <w:p w14:paraId="54FDA1FB" w14:textId="77777777" w:rsidR="006D3C3F" w:rsidRDefault="00EA7C73">
            <w:pPr>
              <w:pStyle w:val="TableParagraph"/>
              <w:ind w:left="105"/>
            </w:pPr>
            <w:r>
              <w:t>Введение. Общегосударственное значение мероприятий по защите</w:t>
            </w:r>
            <w:r>
              <w:rPr>
                <w:spacing w:val="1"/>
              </w:rPr>
              <w:t xml:space="preserve"> </w:t>
            </w:r>
            <w:r>
              <w:t>растений от вреди-</w:t>
            </w:r>
            <w:r>
              <w:rPr>
                <w:spacing w:val="-52"/>
              </w:rPr>
              <w:t xml:space="preserve"> </w:t>
            </w:r>
            <w:r>
              <w:t>телей и болезней</w:t>
            </w:r>
          </w:p>
        </w:tc>
        <w:tc>
          <w:tcPr>
            <w:tcW w:w="1135" w:type="dxa"/>
            <w:gridSpan w:val="2"/>
            <w:vMerge/>
            <w:tcBorders>
              <w:top w:val="nil"/>
            </w:tcBorders>
          </w:tcPr>
          <w:p w14:paraId="213C099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202" w:type="dxa"/>
            <w:vMerge/>
            <w:tcBorders>
              <w:top w:val="nil"/>
              <w:bottom w:val="nil"/>
              <w:right w:val="nil"/>
            </w:tcBorders>
          </w:tcPr>
          <w:p w14:paraId="1749369C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D11FFCA" w14:textId="77777777">
        <w:trPr>
          <w:trHeight w:val="253"/>
        </w:trPr>
        <w:tc>
          <w:tcPr>
            <w:tcW w:w="4437" w:type="dxa"/>
            <w:vMerge w:val="restart"/>
          </w:tcPr>
          <w:p w14:paraId="71C9EA1D" w14:textId="77777777" w:rsidR="006D3C3F" w:rsidRDefault="00EA7C73">
            <w:pPr>
              <w:pStyle w:val="TableParagraph"/>
              <w:ind w:right="406"/>
            </w:pPr>
            <w:r>
              <w:rPr>
                <w:b/>
              </w:rPr>
              <w:t>Тема 1.2</w:t>
            </w:r>
            <w:r>
              <w:t>.Общие сведения о вредителях и</w:t>
            </w:r>
            <w:r>
              <w:rPr>
                <w:spacing w:val="-52"/>
              </w:rPr>
              <w:t xml:space="preserve"> </w:t>
            </w:r>
            <w:r>
              <w:t>болезнях</w:t>
            </w:r>
            <w:r>
              <w:rPr>
                <w:spacing w:val="-4"/>
              </w:rPr>
              <w:t xml:space="preserve"> </w:t>
            </w:r>
            <w:r>
              <w:t>сельскохозяйственных</w:t>
            </w:r>
            <w:r>
              <w:rPr>
                <w:spacing w:val="-3"/>
              </w:rPr>
              <w:t xml:space="preserve"> </w:t>
            </w:r>
            <w:r>
              <w:t>культур.</w:t>
            </w:r>
          </w:p>
        </w:tc>
        <w:tc>
          <w:tcPr>
            <w:tcW w:w="9173" w:type="dxa"/>
            <w:gridSpan w:val="2"/>
          </w:tcPr>
          <w:p w14:paraId="6A273BDD" w14:textId="77777777" w:rsidR="006D3C3F" w:rsidRDefault="00EA7C73">
            <w:pPr>
              <w:pStyle w:val="TableParagraph"/>
              <w:spacing w:line="234" w:lineRule="exact"/>
              <w:ind w:left="80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135" w:type="dxa"/>
            <w:gridSpan w:val="2"/>
            <w:vMerge w:val="restart"/>
          </w:tcPr>
          <w:p w14:paraId="7E308BB0" w14:textId="77777777" w:rsidR="006D3C3F" w:rsidRDefault="00EA7C73">
            <w:pPr>
              <w:pStyle w:val="TableParagraph"/>
              <w:spacing w:line="251" w:lineRule="exact"/>
              <w:ind w:left="7"/>
              <w:jc w:val="center"/>
            </w:pPr>
            <w:r>
              <w:t>6</w:t>
            </w:r>
          </w:p>
        </w:tc>
        <w:tc>
          <w:tcPr>
            <w:tcW w:w="202" w:type="dxa"/>
            <w:vMerge/>
            <w:tcBorders>
              <w:top w:val="nil"/>
              <w:bottom w:val="nil"/>
              <w:right w:val="nil"/>
            </w:tcBorders>
          </w:tcPr>
          <w:p w14:paraId="276BC930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022BBE2" w14:textId="77777777">
        <w:trPr>
          <w:trHeight w:val="251"/>
        </w:trPr>
        <w:tc>
          <w:tcPr>
            <w:tcW w:w="4437" w:type="dxa"/>
            <w:vMerge/>
            <w:tcBorders>
              <w:top w:val="nil"/>
            </w:tcBorders>
          </w:tcPr>
          <w:p w14:paraId="668EE1E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</w:tcPr>
          <w:p w14:paraId="127DBFD4" w14:textId="77777777" w:rsidR="006D3C3F" w:rsidRDefault="00EA7C73">
            <w:pPr>
              <w:pStyle w:val="TableParagraph"/>
              <w:spacing w:line="232" w:lineRule="exact"/>
              <w:ind w:left="251"/>
            </w:pPr>
            <w:r>
              <w:t>1</w:t>
            </w:r>
          </w:p>
        </w:tc>
        <w:tc>
          <w:tcPr>
            <w:tcW w:w="8533" w:type="dxa"/>
          </w:tcPr>
          <w:p w14:paraId="7D34D81E" w14:textId="77777777" w:rsidR="006D3C3F" w:rsidRDefault="00EA7C73">
            <w:pPr>
              <w:pStyle w:val="TableParagraph"/>
              <w:spacing w:line="232" w:lineRule="exact"/>
              <w:ind w:left="105"/>
            </w:pPr>
            <w:r>
              <w:t>Основы</w:t>
            </w:r>
            <w:r>
              <w:rPr>
                <w:spacing w:val="-3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энтомологии.</w:t>
            </w:r>
          </w:p>
        </w:tc>
        <w:tc>
          <w:tcPr>
            <w:tcW w:w="1135" w:type="dxa"/>
            <w:gridSpan w:val="2"/>
            <w:vMerge/>
            <w:tcBorders>
              <w:top w:val="nil"/>
            </w:tcBorders>
          </w:tcPr>
          <w:p w14:paraId="6F53E84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202" w:type="dxa"/>
            <w:vMerge/>
            <w:tcBorders>
              <w:top w:val="nil"/>
              <w:bottom w:val="nil"/>
              <w:right w:val="nil"/>
            </w:tcBorders>
          </w:tcPr>
          <w:p w14:paraId="01024BC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B12EE3B" w14:textId="77777777">
        <w:trPr>
          <w:trHeight w:val="253"/>
        </w:trPr>
        <w:tc>
          <w:tcPr>
            <w:tcW w:w="4437" w:type="dxa"/>
            <w:vMerge/>
            <w:tcBorders>
              <w:top w:val="nil"/>
            </w:tcBorders>
          </w:tcPr>
          <w:p w14:paraId="5F8EA0B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</w:tcPr>
          <w:p w14:paraId="7DB8B36B" w14:textId="77777777" w:rsidR="006D3C3F" w:rsidRDefault="00EA7C73">
            <w:pPr>
              <w:pStyle w:val="TableParagraph"/>
              <w:spacing w:line="234" w:lineRule="exact"/>
              <w:ind w:left="251"/>
            </w:pPr>
            <w:r>
              <w:t>2</w:t>
            </w:r>
          </w:p>
        </w:tc>
        <w:tc>
          <w:tcPr>
            <w:tcW w:w="8533" w:type="dxa"/>
          </w:tcPr>
          <w:p w14:paraId="31C80463" w14:textId="77777777" w:rsidR="006D3C3F" w:rsidRDefault="00EA7C73">
            <w:pPr>
              <w:pStyle w:val="TableParagraph"/>
              <w:spacing w:line="234" w:lineRule="exact"/>
              <w:ind w:left="105"/>
            </w:pPr>
            <w:r>
              <w:t>Основы</w:t>
            </w:r>
            <w:r>
              <w:rPr>
                <w:spacing w:val="-2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фитопатологии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иммунитета</w:t>
            </w:r>
            <w:r>
              <w:rPr>
                <w:spacing w:val="-1"/>
              </w:rPr>
              <w:t xml:space="preserve"> </w:t>
            </w:r>
            <w:r>
              <w:t>растений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болезням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вредителям</w:t>
            </w:r>
          </w:p>
        </w:tc>
        <w:tc>
          <w:tcPr>
            <w:tcW w:w="1135" w:type="dxa"/>
            <w:gridSpan w:val="2"/>
            <w:vMerge/>
            <w:tcBorders>
              <w:top w:val="nil"/>
            </w:tcBorders>
          </w:tcPr>
          <w:p w14:paraId="615D0ED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202" w:type="dxa"/>
            <w:vMerge/>
            <w:tcBorders>
              <w:top w:val="nil"/>
              <w:bottom w:val="nil"/>
              <w:right w:val="nil"/>
            </w:tcBorders>
          </w:tcPr>
          <w:p w14:paraId="4A0E8BB8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ED6C195" w14:textId="77777777">
        <w:trPr>
          <w:trHeight w:val="285"/>
        </w:trPr>
        <w:tc>
          <w:tcPr>
            <w:tcW w:w="4437" w:type="dxa"/>
            <w:vMerge/>
            <w:tcBorders>
              <w:top w:val="nil"/>
            </w:tcBorders>
          </w:tcPr>
          <w:p w14:paraId="104A25D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</w:tcPr>
          <w:p w14:paraId="079ADC90" w14:textId="77777777" w:rsidR="006D3C3F" w:rsidRDefault="00EA7C73">
            <w:pPr>
              <w:pStyle w:val="TableParagraph"/>
              <w:spacing w:line="252" w:lineRule="exact"/>
              <w:ind w:left="251"/>
            </w:pPr>
            <w:r>
              <w:t>3</w:t>
            </w:r>
          </w:p>
        </w:tc>
        <w:tc>
          <w:tcPr>
            <w:tcW w:w="8533" w:type="dxa"/>
          </w:tcPr>
          <w:p w14:paraId="5B0C34E9" w14:textId="77777777" w:rsidR="006D3C3F" w:rsidRDefault="00EA7C73">
            <w:pPr>
              <w:pStyle w:val="TableParagraph"/>
              <w:spacing w:line="252" w:lineRule="exact"/>
              <w:ind w:left="105"/>
            </w:pPr>
            <w:r>
              <w:t>Вредоносность</w:t>
            </w:r>
            <w:r>
              <w:rPr>
                <w:spacing w:val="-2"/>
              </w:rPr>
              <w:t xml:space="preserve"> </w:t>
            </w:r>
            <w:r>
              <w:t>вредителей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болезней</w:t>
            </w:r>
          </w:p>
        </w:tc>
        <w:tc>
          <w:tcPr>
            <w:tcW w:w="1135" w:type="dxa"/>
            <w:gridSpan w:val="2"/>
            <w:vMerge/>
            <w:tcBorders>
              <w:top w:val="nil"/>
            </w:tcBorders>
          </w:tcPr>
          <w:p w14:paraId="7E56BC1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202" w:type="dxa"/>
            <w:vMerge/>
            <w:tcBorders>
              <w:top w:val="nil"/>
              <w:bottom w:val="nil"/>
              <w:right w:val="nil"/>
            </w:tcBorders>
          </w:tcPr>
          <w:p w14:paraId="607B8CD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7ADDDD6" w14:textId="77777777">
        <w:trPr>
          <w:trHeight w:val="251"/>
        </w:trPr>
        <w:tc>
          <w:tcPr>
            <w:tcW w:w="4437" w:type="dxa"/>
            <w:vMerge/>
            <w:tcBorders>
              <w:top w:val="nil"/>
            </w:tcBorders>
          </w:tcPr>
          <w:p w14:paraId="0FCD7B2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173" w:type="dxa"/>
            <w:gridSpan w:val="2"/>
          </w:tcPr>
          <w:p w14:paraId="58FA2AC2" w14:textId="77777777" w:rsidR="006D3C3F" w:rsidRDefault="00EA7C73">
            <w:pPr>
              <w:pStyle w:val="TableParagraph"/>
              <w:spacing w:line="232" w:lineRule="exact"/>
              <w:ind w:left="80"/>
              <w:rPr>
                <w:b/>
              </w:rPr>
            </w:pPr>
            <w:r>
              <w:rPr>
                <w:b/>
              </w:rPr>
              <w:t>Практическое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задание</w:t>
            </w:r>
          </w:p>
        </w:tc>
        <w:tc>
          <w:tcPr>
            <w:tcW w:w="1135" w:type="dxa"/>
            <w:gridSpan w:val="2"/>
            <w:vMerge w:val="restart"/>
          </w:tcPr>
          <w:p w14:paraId="10473909" w14:textId="77777777" w:rsidR="006D3C3F" w:rsidRDefault="00EA7C73">
            <w:pPr>
              <w:pStyle w:val="TableParagraph"/>
              <w:spacing w:line="251" w:lineRule="exact"/>
              <w:ind w:left="7"/>
              <w:jc w:val="center"/>
            </w:pPr>
            <w:r>
              <w:t>2</w:t>
            </w:r>
          </w:p>
        </w:tc>
        <w:tc>
          <w:tcPr>
            <w:tcW w:w="202" w:type="dxa"/>
            <w:vMerge/>
            <w:tcBorders>
              <w:top w:val="nil"/>
              <w:bottom w:val="nil"/>
              <w:right w:val="nil"/>
            </w:tcBorders>
          </w:tcPr>
          <w:p w14:paraId="1763B89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F652215" w14:textId="77777777">
        <w:trPr>
          <w:trHeight w:val="827"/>
        </w:trPr>
        <w:tc>
          <w:tcPr>
            <w:tcW w:w="4437" w:type="dxa"/>
            <w:vMerge/>
            <w:tcBorders>
              <w:top w:val="nil"/>
            </w:tcBorders>
          </w:tcPr>
          <w:p w14:paraId="1424382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</w:tcPr>
          <w:p w14:paraId="4C8C0398" w14:textId="77777777" w:rsidR="006D3C3F" w:rsidRDefault="00EA7C73">
            <w:pPr>
              <w:pStyle w:val="TableParagraph"/>
              <w:spacing w:line="251" w:lineRule="exact"/>
              <w:ind w:left="251"/>
            </w:pPr>
            <w:r>
              <w:t>1</w:t>
            </w:r>
          </w:p>
        </w:tc>
        <w:tc>
          <w:tcPr>
            <w:tcW w:w="8533" w:type="dxa"/>
          </w:tcPr>
          <w:p w14:paraId="3272B19D" w14:textId="77777777" w:rsidR="006D3C3F" w:rsidRDefault="00EA7C73">
            <w:pPr>
              <w:pStyle w:val="TableParagraph"/>
              <w:ind w:left="105"/>
            </w:pPr>
            <w:r>
              <w:t>Определение</w:t>
            </w:r>
            <w:r>
              <w:rPr>
                <w:spacing w:val="29"/>
              </w:rPr>
              <w:t xml:space="preserve"> </w:t>
            </w:r>
            <w:r>
              <w:t>строения</w:t>
            </w:r>
            <w:r>
              <w:rPr>
                <w:spacing w:val="28"/>
              </w:rPr>
              <w:t xml:space="preserve"> </w:t>
            </w:r>
            <w:r>
              <w:t>насекомых;</w:t>
            </w:r>
            <w:r>
              <w:rPr>
                <w:spacing w:val="30"/>
              </w:rPr>
              <w:t xml:space="preserve"> </w:t>
            </w:r>
            <w:r>
              <w:t>фаз</w:t>
            </w:r>
            <w:r>
              <w:rPr>
                <w:spacing w:val="28"/>
              </w:rPr>
              <w:t xml:space="preserve"> </w:t>
            </w:r>
            <w:r>
              <w:t>их</w:t>
            </w:r>
            <w:r>
              <w:rPr>
                <w:spacing w:val="28"/>
              </w:rPr>
              <w:t xml:space="preserve"> </w:t>
            </w:r>
            <w:r>
              <w:t>развития;</w:t>
            </w:r>
            <w:r>
              <w:rPr>
                <w:spacing w:val="30"/>
              </w:rPr>
              <w:t xml:space="preserve"> </w:t>
            </w:r>
            <w:r>
              <w:t>отряда</w:t>
            </w:r>
            <w:r>
              <w:rPr>
                <w:spacing w:val="29"/>
              </w:rPr>
              <w:t xml:space="preserve"> </w:t>
            </w:r>
            <w:r>
              <w:t>насекомых</w:t>
            </w:r>
            <w:r>
              <w:rPr>
                <w:spacing w:val="26"/>
              </w:rPr>
              <w:t xml:space="preserve"> </w:t>
            </w:r>
            <w:r>
              <w:t>по</w:t>
            </w:r>
            <w:r>
              <w:rPr>
                <w:spacing w:val="26"/>
              </w:rPr>
              <w:t xml:space="preserve"> </w:t>
            </w:r>
            <w:r>
              <w:t>взрослой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личиночной</w:t>
            </w:r>
            <w:r>
              <w:rPr>
                <w:spacing w:val="9"/>
              </w:rPr>
              <w:t xml:space="preserve"> </w:t>
            </w:r>
            <w:r>
              <w:t>фазам;</w:t>
            </w:r>
            <w:r>
              <w:rPr>
                <w:spacing w:val="11"/>
              </w:rPr>
              <w:t xml:space="preserve"> </w:t>
            </w:r>
            <w:r>
              <w:t>типов</w:t>
            </w:r>
            <w:r>
              <w:rPr>
                <w:spacing w:val="6"/>
              </w:rPr>
              <w:t xml:space="preserve"> </w:t>
            </w:r>
            <w:r>
              <w:t>повреждений</w:t>
            </w:r>
            <w:r>
              <w:rPr>
                <w:spacing w:val="10"/>
              </w:rPr>
              <w:t xml:space="preserve"> </w:t>
            </w:r>
            <w:r>
              <w:t>растений</w:t>
            </w:r>
            <w:r>
              <w:rPr>
                <w:spacing w:val="11"/>
              </w:rPr>
              <w:t xml:space="preserve"> </w:t>
            </w:r>
            <w:r>
              <w:t>насекомыми;</w:t>
            </w:r>
            <w:r>
              <w:rPr>
                <w:spacing w:val="9"/>
              </w:rPr>
              <w:t xml:space="preserve"> </w:t>
            </w:r>
            <w:r>
              <w:t>строения</w:t>
            </w:r>
            <w:r>
              <w:rPr>
                <w:spacing w:val="10"/>
              </w:rPr>
              <w:t xml:space="preserve"> </w:t>
            </w:r>
            <w:r>
              <w:t>клещей,</w:t>
            </w:r>
            <w:r>
              <w:rPr>
                <w:spacing w:val="10"/>
              </w:rPr>
              <w:t xml:space="preserve"> </w:t>
            </w:r>
            <w:r>
              <w:t>нема-</w:t>
            </w:r>
          </w:p>
          <w:p w14:paraId="7514B43D" w14:textId="77777777" w:rsidR="006D3C3F" w:rsidRDefault="00EA7C7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t>тод, слизней и</w:t>
            </w:r>
            <w:r>
              <w:rPr>
                <w:spacing w:val="-3"/>
              </w:rPr>
              <w:t xml:space="preserve"> </w:t>
            </w:r>
            <w:r>
              <w:t>грызунов</w:t>
            </w:r>
            <w:r>
              <w:rPr>
                <w:sz w:val="28"/>
              </w:rPr>
              <w:t>.</w:t>
            </w:r>
          </w:p>
        </w:tc>
        <w:tc>
          <w:tcPr>
            <w:tcW w:w="1135" w:type="dxa"/>
            <w:gridSpan w:val="2"/>
            <w:vMerge/>
            <w:tcBorders>
              <w:top w:val="nil"/>
            </w:tcBorders>
          </w:tcPr>
          <w:p w14:paraId="3653910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202" w:type="dxa"/>
            <w:vMerge/>
            <w:tcBorders>
              <w:top w:val="nil"/>
              <w:bottom w:val="nil"/>
              <w:right w:val="nil"/>
            </w:tcBorders>
          </w:tcPr>
          <w:p w14:paraId="3EF09A88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78E2B45" w14:textId="77777777">
        <w:trPr>
          <w:trHeight w:val="253"/>
        </w:trPr>
        <w:tc>
          <w:tcPr>
            <w:tcW w:w="4437" w:type="dxa"/>
            <w:vMerge w:val="restart"/>
          </w:tcPr>
          <w:p w14:paraId="55D94ED4" w14:textId="77777777" w:rsidR="006D3C3F" w:rsidRDefault="00EA7C73">
            <w:pPr>
              <w:pStyle w:val="TableParagraph"/>
              <w:spacing w:before="1"/>
              <w:ind w:right="321"/>
            </w:pPr>
            <w:r>
              <w:rPr>
                <w:b/>
              </w:rPr>
              <w:t xml:space="preserve">Тема 1.3 </w:t>
            </w:r>
            <w:r>
              <w:t>Методы борьбы с вредителями и</w:t>
            </w:r>
            <w:r>
              <w:rPr>
                <w:spacing w:val="-52"/>
              </w:rPr>
              <w:t xml:space="preserve"> </w:t>
            </w:r>
            <w:r>
              <w:t>болезнями</w:t>
            </w:r>
            <w:r>
              <w:rPr>
                <w:spacing w:val="-6"/>
              </w:rPr>
              <w:t xml:space="preserve"> </w:t>
            </w:r>
            <w:r>
              <w:t>сельскохозяйственных</w:t>
            </w:r>
            <w:r>
              <w:rPr>
                <w:spacing w:val="-4"/>
              </w:rPr>
              <w:t xml:space="preserve"> </w:t>
            </w:r>
            <w:r>
              <w:t>культур</w:t>
            </w:r>
          </w:p>
        </w:tc>
        <w:tc>
          <w:tcPr>
            <w:tcW w:w="9173" w:type="dxa"/>
            <w:gridSpan w:val="2"/>
          </w:tcPr>
          <w:p w14:paraId="0CB1F4A2" w14:textId="77777777" w:rsidR="006D3C3F" w:rsidRDefault="00EA7C73">
            <w:pPr>
              <w:pStyle w:val="TableParagraph"/>
              <w:spacing w:before="1" w:line="233" w:lineRule="exact"/>
              <w:ind w:left="80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135" w:type="dxa"/>
            <w:gridSpan w:val="2"/>
            <w:vMerge w:val="restart"/>
          </w:tcPr>
          <w:p w14:paraId="2202A79F" w14:textId="2627385B" w:rsidR="006D3C3F" w:rsidRDefault="00C4034A">
            <w:pPr>
              <w:pStyle w:val="TableParagraph"/>
              <w:spacing w:before="1"/>
              <w:ind w:left="381" w:right="374"/>
              <w:jc w:val="center"/>
            </w:pPr>
            <w:r>
              <w:t>14</w:t>
            </w:r>
          </w:p>
        </w:tc>
        <w:tc>
          <w:tcPr>
            <w:tcW w:w="202" w:type="dxa"/>
            <w:vMerge/>
            <w:tcBorders>
              <w:top w:val="nil"/>
              <w:bottom w:val="nil"/>
              <w:right w:val="nil"/>
            </w:tcBorders>
          </w:tcPr>
          <w:p w14:paraId="5AE53E26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8075A1D" w14:textId="77777777">
        <w:trPr>
          <w:trHeight w:val="299"/>
        </w:trPr>
        <w:tc>
          <w:tcPr>
            <w:tcW w:w="4437" w:type="dxa"/>
            <w:vMerge/>
            <w:tcBorders>
              <w:top w:val="nil"/>
            </w:tcBorders>
          </w:tcPr>
          <w:p w14:paraId="141ECC6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</w:tcPr>
          <w:p w14:paraId="7C93AF07" w14:textId="77777777" w:rsidR="006D3C3F" w:rsidRDefault="00EA7C73">
            <w:pPr>
              <w:pStyle w:val="TableParagraph"/>
              <w:spacing w:line="251" w:lineRule="exact"/>
              <w:ind w:left="221"/>
            </w:pPr>
            <w:r>
              <w:t>1.</w:t>
            </w:r>
          </w:p>
        </w:tc>
        <w:tc>
          <w:tcPr>
            <w:tcW w:w="8533" w:type="dxa"/>
          </w:tcPr>
          <w:p w14:paraId="48AEA12B" w14:textId="77777777" w:rsidR="006D3C3F" w:rsidRDefault="00EA7C73">
            <w:pPr>
              <w:pStyle w:val="TableParagraph"/>
              <w:spacing w:line="251" w:lineRule="exact"/>
              <w:ind w:left="105"/>
            </w:pPr>
            <w:r>
              <w:t>Агротехнический</w:t>
            </w:r>
            <w:r>
              <w:rPr>
                <w:spacing w:val="-3"/>
              </w:rPr>
              <w:t xml:space="preserve"> </w:t>
            </w:r>
            <w:r>
              <w:t>метод</w:t>
            </w:r>
            <w:r>
              <w:rPr>
                <w:spacing w:val="-1"/>
              </w:rPr>
              <w:t xml:space="preserve"> </w:t>
            </w:r>
            <w:r>
              <w:t>борьбы</w:t>
            </w:r>
          </w:p>
        </w:tc>
        <w:tc>
          <w:tcPr>
            <w:tcW w:w="1135" w:type="dxa"/>
            <w:gridSpan w:val="2"/>
            <w:vMerge/>
            <w:tcBorders>
              <w:top w:val="nil"/>
            </w:tcBorders>
          </w:tcPr>
          <w:p w14:paraId="6E69D1C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202" w:type="dxa"/>
            <w:vMerge/>
            <w:tcBorders>
              <w:top w:val="nil"/>
              <w:bottom w:val="nil"/>
              <w:right w:val="nil"/>
            </w:tcBorders>
          </w:tcPr>
          <w:p w14:paraId="6CA09880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CE324A7" w14:textId="77777777">
        <w:trPr>
          <w:trHeight w:val="300"/>
        </w:trPr>
        <w:tc>
          <w:tcPr>
            <w:tcW w:w="4437" w:type="dxa"/>
            <w:vMerge/>
            <w:tcBorders>
              <w:top w:val="nil"/>
            </w:tcBorders>
          </w:tcPr>
          <w:p w14:paraId="7D18EED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</w:tcPr>
          <w:p w14:paraId="40907671" w14:textId="77777777" w:rsidR="006D3C3F" w:rsidRDefault="00EA7C73">
            <w:pPr>
              <w:pStyle w:val="TableParagraph"/>
              <w:spacing w:line="251" w:lineRule="exact"/>
              <w:ind w:left="221"/>
            </w:pPr>
            <w:r>
              <w:t>2.</w:t>
            </w:r>
          </w:p>
        </w:tc>
        <w:tc>
          <w:tcPr>
            <w:tcW w:w="8533" w:type="dxa"/>
          </w:tcPr>
          <w:p w14:paraId="011CA518" w14:textId="77777777" w:rsidR="006D3C3F" w:rsidRDefault="00EA7C73">
            <w:pPr>
              <w:pStyle w:val="TableParagraph"/>
              <w:spacing w:line="251" w:lineRule="exact"/>
              <w:ind w:left="105"/>
            </w:pPr>
            <w:r>
              <w:t>Биологический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  <w:r>
              <w:rPr>
                <w:spacing w:val="-4"/>
              </w:rPr>
              <w:t xml:space="preserve"> </w:t>
            </w:r>
            <w:r>
              <w:t>борьбы</w:t>
            </w:r>
          </w:p>
        </w:tc>
        <w:tc>
          <w:tcPr>
            <w:tcW w:w="1135" w:type="dxa"/>
            <w:gridSpan w:val="2"/>
            <w:vMerge/>
            <w:tcBorders>
              <w:top w:val="nil"/>
            </w:tcBorders>
          </w:tcPr>
          <w:p w14:paraId="42F64D9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202" w:type="dxa"/>
            <w:vMerge/>
            <w:tcBorders>
              <w:top w:val="nil"/>
              <w:bottom w:val="nil"/>
              <w:right w:val="nil"/>
            </w:tcBorders>
          </w:tcPr>
          <w:p w14:paraId="7E0BFC8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2312122" w14:textId="77777777">
        <w:trPr>
          <w:trHeight w:val="253"/>
        </w:trPr>
        <w:tc>
          <w:tcPr>
            <w:tcW w:w="4437" w:type="dxa"/>
            <w:vMerge/>
            <w:tcBorders>
              <w:top w:val="nil"/>
            </w:tcBorders>
          </w:tcPr>
          <w:p w14:paraId="2101E64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</w:tcPr>
          <w:p w14:paraId="60EBC978" w14:textId="77777777" w:rsidR="006D3C3F" w:rsidRDefault="00EA7C73">
            <w:pPr>
              <w:pStyle w:val="TableParagraph"/>
              <w:spacing w:line="234" w:lineRule="exact"/>
              <w:ind w:left="251"/>
            </w:pPr>
            <w:r>
              <w:t>3</w:t>
            </w:r>
          </w:p>
        </w:tc>
        <w:tc>
          <w:tcPr>
            <w:tcW w:w="8533" w:type="dxa"/>
          </w:tcPr>
          <w:p w14:paraId="509CE9B8" w14:textId="77777777" w:rsidR="006D3C3F" w:rsidRDefault="00EA7C73">
            <w:pPr>
              <w:pStyle w:val="TableParagraph"/>
              <w:spacing w:line="234" w:lineRule="exact"/>
              <w:ind w:left="105"/>
            </w:pPr>
            <w:r>
              <w:t>Физический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механический</w:t>
            </w:r>
            <w:r>
              <w:rPr>
                <w:spacing w:val="-3"/>
              </w:rPr>
              <w:t xml:space="preserve"> </w:t>
            </w:r>
            <w:r>
              <w:t>методы</w:t>
            </w:r>
            <w:r>
              <w:rPr>
                <w:spacing w:val="-3"/>
              </w:rPr>
              <w:t xml:space="preserve"> </w:t>
            </w:r>
            <w:r>
              <w:t>борьбы</w:t>
            </w:r>
          </w:p>
        </w:tc>
        <w:tc>
          <w:tcPr>
            <w:tcW w:w="1135" w:type="dxa"/>
            <w:gridSpan w:val="2"/>
            <w:vMerge/>
            <w:tcBorders>
              <w:top w:val="nil"/>
            </w:tcBorders>
          </w:tcPr>
          <w:p w14:paraId="2EBF0B9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202" w:type="dxa"/>
            <w:vMerge/>
            <w:tcBorders>
              <w:top w:val="nil"/>
              <w:bottom w:val="nil"/>
              <w:right w:val="nil"/>
            </w:tcBorders>
          </w:tcPr>
          <w:p w14:paraId="722D62B8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C92E15D" w14:textId="77777777">
        <w:trPr>
          <w:trHeight w:val="299"/>
        </w:trPr>
        <w:tc>
          <w:tcPr>
            <w:tcW w:w="4437" w:type="dxa"/>
            <w:vMerge/>
            <w:tcBorders>
              <w:top w:val="nil"/>
            </w:tcBorders>
          </w:tcPr>
          <w:p w14:paraId="41D0EB9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</w:tcPr>
          <w:p w14:paraId="06EB02AF" w14:textId="77777777" w:rsidR="006D3C3F" w:rsidRDefault="00EA7C73">
            <w:pPr>
              <w:pStyle w:val="TableParagraph"/>
              <w:spacing w:line="251" w:lineRule="exact"/>
              <w:ind w:left="251"/>
            </w:pPr>
            <w:r>
              <w:t>4</w:t>
            </w:r>
          </w:p>
        </w:tc>
        <w:tc>
          <w:tcPr>
            <w:tcW w:w="8533" w:type="dxa"/>
          </w:tcPr>
          <w:p w14:paraId="00D2AC99" w14:textId="77777777" w:rsidR="006D3C3F" w:rsidRDefault="00EA7C73">
            <w:pPr>
              <w:pStyle w:val="TableParagraph"/>
              <w:spacing w:line="251" w:lineRule="exact"/>
              <w:ind w:left="105"/>
            </w:pPr>
            <w:r>
              <w:t>Химический</w:t>
            </w:r>
            <w:r>
              <w:rPr>
                <w:spacing w:val="-3"/>
              </w:rPr>
              <w:t xml:space="preserve"> </w:t>
            </w:r>
            <w:r>
              <w:t>метод</w:t>
            </w:r>
            <w:r>
              <w:rPr>
                <w:spacing w:val="-3"/>
              </w:rPr>
              <w:t xml:space="preserve"> </w:t>
            </w:r>
            <w:r>
              <w:t>борьбы.</w:t>
            </w:r>
            <w:r>
              <w:rPr>
                <w:spacing w:val="-2"/>
              </w:rPr>
              <w:t xml:space="preserve"> </w:t>
            </w:r>
            <w:r>
              <w:t>Карантин</w:t>
            </w:r>
            <w:r>
              <w:rPr>
                <w:spacing w:val="-2"/>
              </w:rPr>
              <w:t xml:space="preserve"> </w:t>
            </w:r>
            <w:r>
              <w:t>растений.</w:t>
            </w:r>
          </w:p>
        </w:tc>
        <w:tc>
          <w:tcPr>
            <w:tcW w:w="1135" w:type="dxa"/>
            <w:gridSpan w:val="2"/>
            <w:vMerge/>
            <w:tcBorders>
              <w:top w:val="nil"/>
            </w:tcBorders>
          </w:tcPr>
          <w:p w14:paraId="2D3425D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202" w:type="dxa"/>
            <w:vMerge/>
            <w:tcBorders>
              <w:top w:val="nil"/>
              <w:bottom w:val="nil"/>
              <w:right w:val="nil"/>
            </w:tcBorders>
          </w:tcPr>
          <w:p w14:paraId="449BEAF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B86B03D" w14:textId="77777777">
        <w:trPr>
          <w:trHeight w:val="506"/>
        </w:trPr>
        <w:tc>
          <w:tcPr>
            <w:tcW w:w="4437" w:type="dxa"/>
            <w:vMerge/>
            <w:tcBorders>
              <w:top w:val="nil"/>
            </w:tcBorders>
          </w:tcPr>
          <w:p w14:paraId="19DC68B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</w:tcPr>
          <w:p w14:paraId="37AA8D66" w14:textId="77777777" w:rsidR="006D3C3F" w:rsidRDefault="00EA7C73">
            <w:pPr>
              <w:pStyle w:val="TableParagraph"/>
              <w:spacing w:line="251" w:lineRule="exact"/>
              <w:ind w:left="251"/>
            </w:pPr>
            <w:r>
              <w:t>5</w:t>
            </w:r>
          </w:p>
        </w:tc>
        <w:tc>
          <w:tcPr>
            <w:tcW w:w="8533" w:type="dxa"/>
          </w:tcPr>
          <w:p w14:paraId="24FF5620" w14:textId="77777777" w:rsidR="006D3C3F" w:rsidRDefault="00EA7C73">
            <w:pPr>
              <w:pStyle w:val="TableParagraph"/>
              <w:spacing w:line="251" w:lineRule="exact"/>
              <w:ind w:left="105"/>
            </w:pPr>
            <w:r>
              <w:t>Меры</w:t>
            </w:r>
            <w:r>
              <w:rPr>
                <w:spacing w:val="-4"/>
              </w:rPr>
              <w:t xml:space="preserve"> </w:t>
            </w:r>
            <w:r>
              <w:t>безопасности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защитные</w:t>
            </w:r>
          </w:p>
          <w:p w14:paraId="7297DBD2" w14:textId="77777777" w:rsidR="006D3C3F" w:rsidRDefault="00EA7C73">
            <w:pPr>
              <w:pStyle w:val="TableParagraph"/>
              <w:spacing w:before="1" w:line="233" w:lineRule="exact"/>
              <w:ind w:left="105"/>
            </w:pPr>
            <w:r>
              <w:t>средства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работе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пестицидами</w:t>
            </w:r>
          </w:p>
        </w:tc>
        <w:tc>
          <w:tcPr>
            <w:tcW w:w="1135" w:type="dxa"/>
            <w:gridSpan w:val="2"/>
            <w:vMerge/>
            <w:tcBorders>
              <w:top w:val="nil"/>
            </w:tcBorders>
          </w:tcPr>
          <w:p w14:paraId="46D8EB1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202" w:type="dxa"/>
            <w:vMerge/>
            <w:tcBorders>
              <w:top w:val="nil"/>
              <w:bottom w:val="nil"/>
              <w:right w:val="nil"/>
            </w:tcBorders>
          </w:tcPr>
          <w:p w14:paraId="0ABFCF7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16E44D9" w14:textId="77777777">
        <w:trPr>
          <w:trHeight w:val="253"/>
        </w:trPr>
        <w:tc>
          <w:tcPr>
            <w:tcW w:w="4437" w:type="dxa"/>
            <w:vMerge/>
            <w:tcBorders>
              <w:top w:val="nil"/>
            </w:tcBorders>
          </w:tcPr>
          <w:p w14:paraId="7924143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173" w:type="dxa"/>
            <w:gridSpan w:val="2"/>
          </w:tcPr>
          <w:p w14:paraId="782845CA" w14:textId="77777777" w:rsidR="006D3C3F" w:rsidRDefault="00EA7C73">
            <w:pPr>
              <w:pStyle w:val="TableParagraph"/>
              <w:spacing w:line="234" w:lineRule="exact"/>
              <w:ind w:left="80"/>
              <w:rPr>
                <w:b/>
              </w:rPr>
            </w:pPr>
            <w:r>
              <w:rPr>
                <w:b/>
              </w:rPr>
              <w:t>Практическая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</w:t>
            </w:r>
          </w:p>
        </w:tc>
        <w:tc>
          <w:tcPr>
            <w:tcW w:w="1135" w:type="dxa"/>
            <w:gridSpan w:val="2"/>
            <w:vMerge w:val="restart"/>
          </w:tcPr>
          <w:p w14:paraId="3C0A3F0F" w14:textId="77777777" w:rsidR="006D3C3F" w:rsidRDefault="00EA7C73">
            <w:pPr>
              <w:pStyle w:val="TableParagraph"/>
              <w:spacing w:line="251" w:lineRule="exact"/>
              <w:ind w:left="7"/>
              <w:jc w:val="center"/>
            </w:pPr>
            <w:r>
              <w:t>2</w:t>
            </w:r>
          </w:p>
        </w:tc>
        <w:tc>
          <w:tcPr>
            <w:tcW w:w="202" w:type="dxa"/>
            <w:vMerge/>
            <w:tcBorders>
              <w:top w:val="nil"/>
              <w:bottom w:val="nil"/>
              <w:right w:val="nil"/>
            </w:tcBorders>
          </w:tcPr>
          <w:p w14:paraId="7021F2D8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E49C470" w14:textId="77777777">
        <w:trPr>
          <w:trHeight w:val="1168"/>
        </w:trPr>
        <w:tc>
          <w:tcPr>
            <w:tcW w:w="4437" w:type="dxa"/>
            <w:vMerge/>
            <w:tcBorders>
              <w:top w:val="nil"/>
            </w:tcBorders>
          </w:tcPr>
          <w:p w14:paraId="5E5426C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</w:tcPr>
          <w:p w14:paraId="5D5F7F7F" w14:textId="77777777" w:rsidR="006D3C3F" w:rsidRDefault="00EA7C73">
            <w:pPr>
              <w:pStyle w:val="TableParagraph"/>
              <w:spacing w:line="251" w:lineRule="exact"/>
              <w:ind w:left="251"/>
            </w:pPr>
            <w:r>
              <w:t>1</w:t>
            </w:r>
          </w:p>
        </w:tc>
        <w:tc>
          <w:tcPr>
            <w:tcW w:w="8533" w:type="dxa"/>
          </w:tcPr>
          <w:p w14:paraId="33AB0C9F" w14:textId="77777777" w:rsidR="006D3C3F" w:rsidRDefault="00EA7C73">
            <w:pPr>
              <w:pStyle w:val="TableParagraph"/>
              <w:spacing w:line="251" w:lineRule="exact"/>
              <w:ind w:left="105"/>
            </w:pPr>
            <w:r>
              <w:t>Определение</w:t>
            </w:r>
            <w:r>
              <w:rPr>
                <w:spacing w:val="-4"/>
              </w:rPr>
              <w:t xml:space="preserve"> </w:t>
            </w:r>
            <w:r>
              <w:t>пестицидов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внешним</w:t>
            </w:r>
            <w:r>
              <w:rPr>
                <w:spacing w:val="-3"/>
              </w:rPr>
              <w:t xml:space="preserve"> </w:t>
            </w:r>
            <w:r>
              <w:t>признакам,</w:t>
            </w:r>
            <w:r>
              <w:rPr>
                <w:spacing w:val="-6"/>
              </w:rPr>
              <w:t xml:space="preserve"> </w:t>
            </w:r>
            <w:r>
              <w:t>приготовление</w:t>
            </w:r>
          </w:p>
          <w:p w14:paraId="440FEF4D" w14:textId="77777777" w:rsidR="006D3C3F" w:rsidRDefault="00EA7C73">
            <w:pPr>
              <w:pStyle w:val="TableParagraph"/>
              <w:ind w:left="105" w:right="126"/>
            </w:pPr>
            <w:r>
              <w:t>рабочих растворов определенной концентрации, совместимости препаратов при комби-</w:t>
            </w:r>
            <w:r>
              <w:rPr>
                <w:spacing w:val="-52"/>
              </w:rPr>
              <w:t xml:space="preserve"> </w:t>
            </w:r>
            <w:r>
              <w:t>нировании; приготовление комбинированных составов пестицидов с удобрениями и</w:t>
            </w:r>
            <w:r>
              <w:rPr>
                <w:spacing w:val="1"/>
              </w:rPr>
              <w:t xml:space="preserve"> </w:t>
            </w:r>
            <w:r>
              <w:t>регуляторами</w:t>
            </w:r>
            <w:r>
              <w:rPr>
                <w:spacing w:val="-2"/>
              </w:rPr>
              <w:t xml:space="preserve"> </w:t>
            </w:r>
            <w:r>
              <w:t>роста растений.</w:t>
            </w:r>
          </w:p>
        </w:tc>
        <w:tc>
          <w:tcPr>
            <w:tcW w:w="1135" w:type="dxa"/>
            <w:gridSpan w:val="2"/>
            <w:vMerge/>
            <w:tcBorders>
              <w:top w:val="nil"/>
            </w:tcBorders>
          </w:tcPr>
          <w:p w14:paraId="325C380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202" w:type="dxa"/>
            <w:vMerge/>
            <w:tcBorders>
              <w:top w:val="nil"/>
              <w:bottom w:val="nil"/>
              <w:right w:val="nil"/>
            </w:tcBorders>
          </w:tcPr>
          <w:p w14:paraId="16DD992B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7F01D0E7" w14:textId="77777777" w:rsidR="006D3C3F" w:rsidRDefault="006D3C3F">
      <w:pPr>
        <w:rPr>
          <w:sz w:val="2"/>
          <w:szCs w:val="2"/>
        </w:rPr>
        <w:sectPr w:rsidR="006D3C3F">
          <w:pgSz w:w="16840" w:h="11910" w:orient="landscape"/>
          <w:pgMar w:top="1100" w:right="700" w:bottom="1480" w:left="760" w:header="0" w:footer="1288" w:gutter="0"/>
          <w:cols w:space="720"/>
        </w:sectPr>
      </w:pPr>
    </w:p>
    <w:p w14:paraId="03B8346B" w14:textId="77777777" w:rsidR="006D3C3F" w:rsidRDefault="006D3C3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9"/>
        <w:gridCol w:w="668"/>
        <w:gridCol w:w="8533"/>
        <w:gridCol w:w="1135"/>
      </w:tblGrid>
      <w:tr w:rsidR="006D3C3F" w14:paraId="2FB36A48" w14:textId="77777777">
        <w:trPr>
          <w:trHeight w:val="304"/>
        </w:trPr>
        <w:tc>
          <w:tcPr>
            <w:tcW w:w="4409" w:type="dxa"/>
            <w:vMerge w:val="restart"/>
          </w:tcPr>
          <w:p w14:paraId="4CBFA225" w14:textId="77777777" w:rsidR="006D3C3F" w:rsidRDefault="00EA7C73">
            <w:pPr>
              <w:pStyle w:val="TableParagraph"/>
              <w:spacing w:before="1"/>
              <w:ind w:right="233"/>
              <w:jc w:val="both"/>
            </w:pPr>
            <w:r>
              <w:rPr>
                <w:b/>
              </w:rPr>
              <w:t>Тема 1.4.</w:t>
            </w:r>
            <w:r>
              <w:rPr>
                <w:b/>
                <w:spacing w:val="1"/>
              </w:rPr>
              <w:t xml:space="preserve"> </w:t>
            </w:r>
            <w:r>
              <w:t>Вредители и болезни сельскохо-</w:t>
            </w:r>
            <w:r>
              <w:rPr>
                <w:spacing w:val="-52"/>
              </w:rPr>
              <w:t xml:space="preserve"> </w:t>
            </w:r>
            <w:r>
              <w:t>зяйственных культур и системы защитных</w:t>
            </w:r>
            <w:r>
              <w:rPr>
                <w:spacing w:val="-52"/>
              </w:rPr>
              <w:t xml:space="preserve"> </w:t>
            </w:r>
            <w:r>
              <w:t>мероприятий</w:t>
            </w:r>
          </w:p>
        </w:tc>
        <w:tc>
          <w:tcPr>
            <w:tcW w:w="9201" w:type="dxa"/>
            <w:gridSpan w:val="2"/>
          </w:tcPr>
          <w:p w14:paraId="6EBC44E6" w14:textId="77777777" w:rsidR="006D3C3F" w:rsidRDefault="00EA7C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135" w:type="dxa"/>
            <w:vMerge w:val="restart"/>
          </w:tcPr>
          <w:p w14:paraId="47AC1521" w14:textId="3CD3F3B6" w:rsidR="006D3C3F" w:rsidRDefault="00C4034A">
            <w:pPr>
              <w:pStyle w:val="TableParagraph"/>
              <w:spacing w:before="1"/>
              <w:ind w:left="381" w:right="374"/>
              <w:jc w:val="center"/>
            </w:pPr>
            <w:r>
              <w:t>18</w:t>
            </w:r>
          </w:p>
        </w:tc>
      </w:tr>
      <w:tr w:rsidR="006D3C3F" w14:paraId="78EC4231" w14:textId="77777777">
        <w:trPr>
          <w:trHeight w:val="287"/>
        </w:trPr>
        <w:tc>
          <w:tcPr>
            <w:tcW w:w="4409" w:type="dxa"/>
            <w:vMerge/>
            <w:tcBorders>
              <w:top w:val="nil"/>
            </w:tcBorders>
          </w:tcPr>
          <w:p w14:paraId="1101171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71DF730B" w14:textId="77777777" w:rsidR="006D3C3F" w:rsidRDefault="00EA7C73">
            <w:pPr>
              <w:pStyle w:val="TableParagraph"/>
              <w:spacing w:line="251" w:lineRule="exact"/>
              <w:ind w:left="0" w:right="266"/>
              <w:jc w:val="right"/>
            </w:pPr>
            <w:r>
              <w:t>1</w:t>
            </w:r>
          </w:p>
        </w:tc>
        <w:tc>
          <w:tcPr>
            <w:tcW w:w="8533" w:type="dxa"/>
          </w:tcPr>
          <w:p w14:paraId="244D54D9" w14:textId="77777777" w:rsidR="006D3C3F" w:rsidRDefault="00EA7C73">
            <w:pPr>
              <w:pStyle w:val="TableParagraph"/>
              <w:spacing w:line="251" w:lineRule="exact"/>
              <w:ind w:left="105"/>
            </w:pPr>
            <w:r>
              <w:t>Многоядные</w:t>
            </w:r>
            <w:r>
              <w:rPr>
                <w:spacing w:val="-1"/>
              </w:rPr>
              <w:t xml:space="preserve"> </w:t>
            </w:r>
            <w:r>
              <w:t>вредители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меры</w:t>
            </w:r>
            <w:r>
              <w:rPr>
                <w:spacing w:val="-1"/>
              </w:rPr>
              <w:t xml:space="preserve"> </w:t>
            </w:r>
            <w:r>
              <w:t>борьбы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ними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14:paraId="45BCD961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C0C2818" w14:textId="77777777">
        <w:trPr>
          <w:trHeight w:val="506"/>
        </w:trPr>
        <w:tc>
          <w:tcPr>
            <w:tcW w:w="4409" w:type="dxa"/>
            <w:vMerge/>
            <w:tcBorders>
              <w:top w:val="nil"/>
            </w:tcBorders>
          </w:tcPr>
          <w:p w14:paraId="1AB4377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0EC12FE5" w14:textId="77777777" w:rsidR="006D3C3F" w:rsidRDefault="00EA7C73">
            <w:pPr>
              <w:pStyle w:val="TableParagraph"/>
              <w:spacing w:line="251" w:lineRule="exact"/>
              <w:ind w:left="0" w:right="266"/>
              <w:jc w:val="right"/>
            </w:pPr>
            <w:r>
              <w:t>2</w:t>
            </w:r>
          </w:p>
        </w:tc>
        <w:tc>
          <w:tcPr>
            <w:tcW w:w="8533" w:type="dxa"/>
          </w:tcPr>
          <w:p w14:paraId="24571F3D" w14:textId="77777777" w:rsidR="006D3C3F" w:rsidRDefault="00EA7C73">
            <w:pPr>
              <w:pStyle w:val="TableParagraph"/>
              <w:spacing w:line="254" w:lineRule="exact"/>
              <w:ind w:left="105"/>
            </w:pPr>
            <w:r>
              <w:t>Вредители и болезни зерновых культур и система защитных мероприятий.</w:t>
            </w:r>
            <w:r>
              <w:rPr>
                <w:spacing w:val="1"/>
              </w:rPr>
              <w:t xml:space="preserve"> </w:t>
            </w:r>
            <w:r>
              <w:t>Вредители</w:t>
            </w:r>
            <w:r>
              <w:rPr>
                <w:spacing w:val="-52"/>
              </w:rPr>
              <w:t xml:space="preserve"> </w:t>
            </w:r>
            <w:r>
              <w:t>зерна</w:t>
            </w:r>
            <w:r>
              <w:rPr>
                <w:spacing w:val="-1"/>
              </w:rPr>
              <w:t xml:space="preserve"> </w:t>
            </w:r>
            <w:r>
              <w:t>и продуктов</w:t>
            </w:r>
            <w:r>
              <w:rPr>
                <w:spacing w:val="-2"/>
              </w:rPr>
              <w:t xml:space="preserve"> </w:t>
            </w:r>
            <w:r>
              <w:t>его переработки</w:t>
            </w:r>
            <w:r>
              <w:rPr>
                <w:spacing w:val="-1"/>
              </w:rPr>
              <w:t xml:space="preserve"> </w:t>
            </w:r>
            <w:r>
              <w:t>при хранении и</w:t>
            </w:r>
            <w:r>
              <w:rPr>
                <w:spacing w:val="-4"/>
              </w:rPr>
              <w:t xml:space="preserve"> </w:t>
            </w:r>
            <w:r>
              <w:t>меры борьбы</w:t>
            </w:r>
            <w:r>
              <w:rPr>
                <w:spacing w:val="-1"/>
              </w:rPr>
              <w:t xml:space="preserve"> </w:t>
            </w:r>
            <w:r>
              <w:t>с ними.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14:paraId="3D561FB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B121CAC" w14:textId="77777777">
        <w:trPr>
          <w:trHeight w:val="285"/>
        </w:trPr>
        <w:tc>
          <w:tcPr>
            <w:tcW w:w="4409" w:type="dxa"/>
            <w:vMerge/>
            <w:tcBorders>
              <w:top w:val="nil"/>
            </w:tcBorders>
          </w:tcPr>
          <w:p w14:paraId="696AEE6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46496692" w14:textId="77777777" w:rsidR="006D3C3F" w:rsidRDefault="00EA7C73">
            <w:pPr>
              <w:pStyle w:val="TableParagraph"/>
              <w:spacing w:line="249" w:lineRule="exact"/>
              <w:ind w:left="0" w:right="266"/>
              <w:jc w:val="right"/>
            </w:pPr>
            <w:r>
              <w:t>3</w:t>
            </w:r>
          </w:p>
        </w:tc>
        <w:tc>
          <w:tcPr>
            <w:tcW w:w="8533" w:type="dxa"/>
          </w:tcPr>
          <w:p w14:paraId="08F0D7DE" w14:textId="77777777" w:rsidR="006D3C3F" w:rsidRDefault="00EA7C73">
            <w:pPr>
              <w:pStyle w:val="TableParagraph"/>
              <w:spacing w:line="249" w:lineRule="exact"/>
              <w:ind w:left="105"/>
            </w:pPr>
            <w:r>
              <w:t>Вредители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болезни</w:t>
            </w:r>
            <w:r>
              <w:rPr>
                <w:spacing w:val="-2"/>
              </w:rPr>
              <w:t xml:space="preserve"> </w:t>
            </w:r>
            <w:r>
              <w:t>зерновых</w:t>
            </w:r>
            <w:r>
              <w:rPr>
                <w:spacing w:val="-2"/>
              </w:rPr>
              <w:t xml:space="preserve"> </w:t>
            </w:r>
            <w:r>
              <w:t>бобовых</w:t>
            </w:r>
            <w:r>
              <w:rPr>
                <w:spacing w:val="-1"/>
              </w:rPr>
              <w:t xml:space="preserve"> </w:t>
            </w:r>
            <w:r>
              <w:t>культур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система</w:t>
            </w:r>
            <w:r>
              <w:rPr>
                <w:spacing w:val="-2"/>
              </w:rPr>
              <w:t xml:space="preserve"> </w:t>
            </w:r>
            <w:r>
              <w:t>защитных</w:t>
            </w:r>
            <w:r>
              <w:rPr>
                <w:spacing w:val="-1"/>
              </w:rPr>
              <w:t xml:space="preserve"> </w:t>
            </w:r>
            <w:r>
              <w:t>мероприятий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14:paraId="1A96178C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16D2F7D" w14:textId="77777777">
        <w:trPr>
          <w:trHeight w:val="505"/>
        </w:trPr>
        <w:tc>
          <w:tcPr>
            <w:tcW w:w="4409" w:type="dxa"/>
            <w:vMerge/>
            <w:tcBorders>
              <w:top w:val="nil"/>
            </w:tcBorders>
          </w:tcPr>
          <w:p w14:paraId="50E2988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20031731" w14:textId="77777777" w:rsidR="006D3C3F" w:rsidRDefault="00EA7C73">
            <w:pPr>
              <w:pStyle w:val="TableParagraph"/>
              <w:spacing w:line="251" w:lineRule="exact"/>
              <w:ind w:left="0" w:right="266"/>
              <w:jc w:val="right"/>
            </w:pPr>
            <w:r>
              <w:t>4</w:t>
            </w:r>
          </w:p>
        </w:tc>
        <w:tc>
          <w:tcPr>
            <w:tcW w:w="8533" w:type="dxa"/>
          </w:tcPr>
          <w:p w14:paraId="319D6E98" w14:textId="77777777" w:rsidR="006D3C3F" w:rsidRDefault="00EA7C73">
            <w:pPr>
              <w:pStyle w:val="TableParagraph"/>
              <w:spacing w:line="254" w:lineRule="exact"/>
              <w:ind w:left="105"/>
            </w:pPr>
            <w:r>
              <w:t>Вредители и болезни технических культур и система защитных мероприятий.</w:t>
            </w:r>
            <w:r>
              <w:rPr>
                <w:spacing w:val="1"/>
              </w:rPr>
              <w:t xml:space="preserve"> </w:t>
            </w:r>
            <w:r>
              <w:t>Вреди-</w:t>
            </w:r>
            <w:r>
              <w:rPr>
                <w:spacing w:val="-52"/>
              </w:rPr>
              <w:t xml:space="preserve"> </w:t>
            </w:r>
            <w:r>
              <w:t>тели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болезни сахарной</w:t>
            </w:r>
            <w:r>
              <w:rPr>
                <w:spacing w:val="-4"/>
              </w:rPr>
              <w:t xml:space="preserve"> </w:t>
            </w:r>
            <w:r>
              <w:t>свеклы, картофеля и</w:t>
            </w:r>
            <w:r>
              <w:rPr>
                <w:spacing w:val="-1"/>
              </w:rPr>
              <w:t xml:space="preserve"> </w:t>
            </w:r>
            <w:r>
              <w:t>система защитных мероприятий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14:paraId="7FA8951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86ECDA5" w14:textId="77777777">
        <w:trPr>
          <w:trHeight w:val="758"/>
        </w:trPr>
        <w:tc>
          <w:tcPr>
            <w:tcW w:w="4409" w:type="dxa"/>
            <w:vMerge/>
            <w:tcBorders>
              <w:top w:val="nil"/>
            </w:tcBorders>
          </w:tcPr>
          <w:p w14:paraId="54C3797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6A18C19F" w14:textId="77777777" w:rsidR="006D3C3F" w:rsidRDefault="006D3C3F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14:paraId="52C8D6D0" w14:textId="77777777" w:rsidR="006D3C3F" w:rsidRDefault="00EA7C73">
            <w:pPr>
              <w:pStyle w:val="TableParagraph"/>
              <w:spacing w:before="1"/>
              <w:ind w:left="0" w:right="266"/>
              <w:jc w:val="right"/>
            </w:pPr>
            <w:r>
              <w:t>5</w:t>
            </w:r>
          </w:p>
        </w:tc>
        <w:tc>
          <w:tcPr>
            <w:tcW w:w="8533" w:type="dxa"/>
          </w:tcPr>
          <w:p w14:paraId="7DE5D289" w14:textId="77777777" w:rsidR="006D3C3F" w:rsidRDefault="00EA7C73">
            <w:pPr>
              <w:pStyle w:val="TableParagraph"/>
              <w:spacing w:line="250" w:lineRule="exact"/>
              <w:ind w:left="105"/>
            </w:pPr>
            <w:r>
              <w:t>Вредители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болезни</w:t>
            </w:r>
            <w:r>
              <w:rPr>
                <w:spacing w:val="-1"/>
              </w:rPr>
              <w:t xml:space="preserve"> </w:t>
            </w:r>
            <w:r>
              <w:t>овощных</w:t>
            </w:r>
            <w:r>
              <w:rPr>
                <w:spacing w:val="-1"/>
              </w:rPr>
              <w:t xml:space="preserve"> </w:t>
            </w:r>
            <w:r>
              <w:t>культур и</w:t>
            </w:r>
            <w:r>
              <w:rPr>
                <w:spacing w:val="-4"/>
              </w:rPr>
              <w:t xml:space="preserve"> </w:t>
            </w:r>
            <w:r>
              <w:t>система</w:t>
            </w:r>
            <w:r>
              <w:rPr>
                <w:spacing w:val="-2"/>
              </w:rPr>
              <w:t xml:space="preserve"> </w:t>
            </w:r>
            <w:r>
              <w:t>защитных</w:t>
            </w:r>
            <w:r>
              <w:rPr>
                <w:spacing w:val="-1"/>
              </w:rPr>
              <w:t xml:space="preserve"> </w:t>
            </w:r>
            <w:r>
              <w:t>мероприятий.</w:t>
            </w:r>
            <w:r>
              <w:rPr>
                <w:spacing w:val="51"/>
              </w:rPr>
              <w:t xml:space="preserve"> </w:t>
            </w:r>
            <w:r>
              <w:t>Вредители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74CABDF7" w14:textId="77777777" w:rsidR="006D3C3F" w:rsidRDefault="00EA7C73">
            <w:pPr>
              <w:pStyle w:val="TableParagraph"/>
              <w:spacing w:line="252" w:lineRule="exact"/>
              <w:ind w:left="105"/>
            </w:pPr>
            <w:r>
              <w:t>болезни овощных культур защищенного грунта и система защитных мероприятий.</w:t>
            </w:r>
            <w:r>
              <w:rPr>
                <w:spacing w:val="1"/>
              </w:rPr>
              <w:t xml:space="preserve"> </w:t>
            </w:r>
            <w:r>
              <w:t>Бо-</w:t>
            </w:r>
            <w:r>
              <w:rPr>
                <w:spacing w:val="-52"/>
              </w:rPr>
              <w:t xml:space="preserve"> </w:t>
            </w:r>
            <w:r>
              <w:t>лезни овощей и</w:t>
            </w:r>
            <w:r>
              <w:rPr>
                <w:spacing w:val="-4"/>
              </w:rPr>
              <w:t xml:space="preserve"> </w:t>
            </w:r>
            <w:r>
              <w:t>картофеля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хранении и</w:t>
            </w:r>
            <w:r>
              <w:rPr>
                <w:spacing w:val="-1"/>
              </w:rPr>
              <w:t xml:space="preserve"> </w:t>
            </w:r>
            <w:r>
              <w:t>меры борьбы</w:t>
            </w:r>
            <w:r>
              <w:rPr>
                <w:spacing w:val="-2"/>
              </w:rPr>
              <w:t xml:space="preserve"> </w:t>
            </w:r>
            <w:r>
              <w:t>с ними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14:paraId="20E691A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B84FE28" w14:textId="77777777">
        <w:trPr>
          <w:trHeight w:val="758"/>
        </w:trPr>
        <w:tc>
          <w:tcPr>
            <w:tcW w:w="4409" w:type="dxa"/>
            <w:vMerge/>
            <w:tcBorders>
              <w:top w:val="nil"/>
            </w:tcBorders>
          </w:tcPr>
          <w:p w14:paraId="5DD4173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2C8AB45A" w14:textId="77777777" w:rsidR="006D3C3F" w:rsidRDefault="00EA7C73">
            <w:pPr>
              <w:pStyle w:val="TableParagraph"/>
              <w:spacing w:line="251" w:lineRule="exact"/>
              <w:ind w:left="0" w:right="266"/>
              <w:jc w:val="right"/>
            </w:pPr>
            <w:r>
              <w:t>6</w:t>
            </w:r>
          </w:p>
        </w:tc>
        <w:tc>
          <w:tcPr>
            <w:tcW w:w="8533" w:type="dxa"/>
          </w:tcPr>
          <w:p w14:paraId="6035BCB5" w14:textId="77777777" w:rsidR="006D3C3F" w:rsidRDefault="00EA7C73">
            <w:pPr>
              <w:pStyle w:val="TableParagraph"/>
              <w:ind w:left="105" w:right="80"/>
            </w:pPr>
            <w:r>
              <w:t>Вредители и болезни плодовых, ягодных, субтропических культур, винограда и система</w:t>
            </w:r>
            <w:r>
              <w:rPr>
                <w:spacing w:val="-52"/>
              </w:rPr>
              <w:t xml:space="preserve"> </w:t>
            </w:r>
            <w:r>
              <w:t>защитных</w:t>
            </w:r>
            <w:r>
              <w:rPr>
                <w:spacing w:val="-1"/>
              </w:rPr>
              <w:t xml:space="preserve"> </w:t>
            </w:r>
            <w:r>
              <w:t>мероприятий</w:t>
            </w:r>
          </w:p>
          <w:p w14:paraId="089547B2" w14:textId="77777777" w:rsidR="006D3C3F" w:rsidRDefault="00EA7C73">
            <w:pPr>
              <w:pStyle w:val="TableParagraph"/>
              <w:spacing w:line="233" w:lineRule="exact"/>
              <w:ind w:left="105"/>
            </w:pPr>
            <w:r>
              <w:t>Вредители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болезни</w:t>
            </w:r>
            <w:r>
              <w:rPr>
                <w:spacing w:val="-2"/>
              </w:rPr>
              <w:t xml:space="preserve"> </w:t>
            </w:r>
            <w:r>
              <w:t>полезащитных</w:t>
            </w:r>
            <w:r>
              <w:rPr>
                <w:spacing w:val="-4"/>
              </w:rPr>
              <w:t xml:space="preserve"> </w:t>
            </w:r>
            <w:r>
              <w:t>лесных</w:t>
            </w:r>
            <w:r>
              <w:rPr>
                <w:spacing w:val="-1"/>
              </w:rPr>
              <w:t xml:space="preserve"> </w:t>
            </w:r>
            <w:r>
              <w:t>насаждений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14:paraId="61EC264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932384A" w14:textId="77777777">
        <w:trPr>
          <w:trHeight w:val="253"/>
        </w:trPr>
        <w:tc>
          <w:tcPr>
            <w:tcW w:w="4409" w:type="dxa"/>
            <w:vMerge/>
            <w:tcBorders>
              <w:top w:val="nil"/>
            </w:tcBorders>
          </w:tcPr>
          <w:p w14:paraId="78171D3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201" w:type="dxa"/>
            <w:gridSpan w:val="2"/>
          </w:tcPr>
          <w:p w14:paraId="29C9D620" w14:textId="77777777" w:rsidR="006D3C3F" w:rsidRDefault="00EA7C73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135" w:type="dxa"/>
            <w:vMerge w:val="restart"/>
          </w:tcPr>
          <w:p w14:paraId="3F28542E" w14:textId="1EDDBC51" w:rsidR="006D3C3F" w:rsidRDefault="00C4034A">
            <w:pPr>
              <w:pStyle w:val="TableParagraph"/>
              <w:spacing w:line="251" w:lineRule="exact"/>
              <w:ind w:left="381" w:right="374"/>
              <w:jc w:val="center"/>
            </w:pPr>
            <w:r>
              <w:t>36</w:t>
            </w:r>
          </w:p>
        </w:tc>
      </w:tr>
      <w:tr w:rsidR="006D3C3F" w14:paraId="78FA0298" w14:textId="77777777">
        <w:trPr>
          <w:trHeight w:val="827"/>
        </w:trPr>
        <w:tc>
          <w:tcPr>
            <w:tcW w:w="4409" w:type="dxa"/>
            <w:vMerge/>
            <w:tcBorders>
              <w:top w:val="nil"/>
            </w:tcBorders>
          </w:tcPr>
          <w:p w14:paraId="66A61E9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0DF13B90" w14:textId="77777777" w:rsidR="006D3C3F" w:rsidRDefault="00EA7C73">
            <w:pPr>
              <w:pStyle w:val="TableParagraph"/>
              <w:spacing w:line="251" w:lineRule="exact"/>
              <w:ind w:left="0" w:right="266"/>
              <w:jc w:val="right"/>
            </w:pPr>
            <w:r>
              <w:t>1</w:t>
            </w:r>
          </w:p>
        </w:tc>
        <w:tc>
          <w:tcPr>
            <w:tcW w:w="8533" w:type="dxa"/>
          </w:tcPr>
          <w:p w14:paraId="7A86C492" w14:textId="77777777" w:rsidR="006D3C3F" w:rsidRDefault="00EA7C73">
            <w:pPr>
              <w:pStyle w:val="TableParagraph"/>
              <w:ind w:left="105" w:right="348"/>
            </w:pPr>
            <w:r>
              <w:t>Определение многоядных вредителей по повреждениям растений и внешним призна-</w:t>
            </w:r>
            <w:r>
              <w:rPr>
                <w:spacing w:val="-52"/>
              </w:rPr>
              <w:t xml:space="preserve"> </w:t>
            </w:r>
            <w:r>
              <w:t>кам,</w:t>
            </w:r>
            <w:r>
              <w:rPr>
                <w:spacing w:val="-5"/>
              </w:rPr>
              <w:t xml:space="preserve"> </w:t>
            </w:r>
            <w:r>
              <w:t>фаз</w:t>
            </w:r>
            <w:r>
              <w:rPr>
                <w:spacing w:val="-1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наиболее</w:t>
            </w:r>
            <w:r>
              <w:rPr>
                <w:spacing w:val="-1"/>
              </w:rPr>
              <w:t xml:space="preserve"> </w:t>
            </w:r>
            <w:r>
              <w:t>распространенных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зоне</w:t>
            </w:r>
            <w:r>
              <w:rPr>
                <w:spacing w:val="-2"/>
              </w:rPr>
              <w:t xml:space="preserve"> </w:t>
            </w:r>
            <w:r>
              <w:t>вредителей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биологическим</w:t>
            </w:r>
          </w:p>
          <w:p w14:paraId="1F301D43" w14:textId="77777777" w:rsidR="006D3C3F" w:rsidRDefault="00EA7C73">
            <w:pPr>
              <w:pStyle w:val="TableParagraph"/>
              <w:spacing w:before="1" w:line="301" w:lineRule="exact"/>
              <w:ind w:left="105"/>
              <w:rPr>
                <w:sz w:val="28"/>
              </w:rPr>
            </w:pPr>
            <w:r>
              <w:t>коллекциям,</w:t>
            </w:r>
            <w:r>
              <w:rPr>
                <w:spacing w:val="-3"/>
              </w:rPr>
              <w:t xml:space="preserve"> </w:t>
            </w:r>
            <w:r>
              <w:t>макропрепаратам</w:t>
            </w:r>
            <w:r>
              <w:rPr>
                <w:sz w:val="28"/>
              </w:rPr>
              <w:t>.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14:paraId="13DF4F8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57324C7" w14:textId="77777777">
        <w:trPr>
          <w:trHeight w:val="885"/>
        </w:trPr>
        <w:tc>
          <w:tcPr>
            <w:tcW w:w="4409" w:type="dxa"/>
            <w:vMerge/>
            <w:tcBorders>
              <w:top w:val="nil"/>
            </w:tcBorders>
          </w:tcPr>
          <w:p w14:paraId="2A426F4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51B43D47" w14:textId="77777777" w:rsidR="006D3C3F" w:rsidRDefault="00EA7C73">
            <w:pPr>
              <w:pStyle w:val="TableParagraph"/>
              <w:spacing w:line="251" w:lineRule="exact"/>
              <w:ind w:left="0" w:right="266"/>
              <w:jc w:val="right"/>
            </w:pPr>
            <w:r>
              <w:t>2</w:t>
            </w:r>
          </w:p>
        </w:tc>
        <w:tc>
          <w:tcPr>
            <w:tcW w:w="8533" w:type="dxa"/>
          </w:tcPr>
          <w:p w14:paraId="0A9FAD01" w14:textId="77777777" w:rsidR="006D3C3F" w:rsidRDefault="00EA7C73">
            <w:pPr>
              <w:pStyle w:val="TableParagraph"/>
              <w:ind w:left="105" w:right="243"/>
            </w:pPr>
            <w:r>
              <w:t>Определение вредителей зерновых культур по морфологическим признакам и повре-</w:t>
            </w:r>
            <w:r>
              <w:rPr>
                <w:spacing w:val="1"/>
              </w:rPr>
              <w:t xml:space="preserve"> </w:t>
            </w:r>
            <w:r>
              <w:t>ждениям растений, фаз развития основных вредителей по биологическим коллекциям,</w:t>
            </w:r>
            <w:r>
              <w:rPr>
                <w:spacing w:val="-52"/>
              </w:rPr>
              <w:t xml:space="preserve"> </w:t>
            </w:r>
            <w:r>
              <w:t>макропрепаратам.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14:paraId="2ABCBB88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CA94129" w14:textId="77777777">
        <w:trPr>
          <w:trHeight w:val="568"/>
        </w:trPr>
        <w:tc>
          <w:tcPr>
            <w:tcW w:w="4409" w:type="dxa"/>
            <w:vMerge/>
            <w:tcBorders>
              <w:top w:val="nil"/>
            </w:tcBorders>
          </w:tcPr>
          <w:p w14:paraId="4D56AE0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115E0953" w14:textId="77777777" w:rsidR="006D3C3F" w:rsidRDefault="00EA7C73">
            <w:pPr>
              <w:pStyle w:val="TableParagraph"/>
              <w:spacing w:line="251" w:lineRule="exact"/>
              <w:ind w:left="0" w:right="266"/>
              <w:jc w:val="right"/>
            </w:pPr>
            <w:r>
              <w:t>3</w:t>
            </w:r>
          </w:p>
        </w:tc>
        <w:tc>
          <w:tcPr>
            <w:tcW w:w="8533" w:type="dxa"/>
          </w:tcPr>
          <w:p w14:paraId="5F986807" w14:textId="77777777" w:rsidR="006D3C3F" w:rsidRDefault="00EA7C73">
            <w:pPr>
              <w:pStyle w:val="TableParagraph"/>
              <w:ind w:left="105" w:right="140"/>
            </w:pPr>
            <w:r>
              <w:t>Определение болезней злаков по внешним признакам поражения, спор головни и ржав-</w:t>
            </w:r>
            <w:r>
              <w:rPr>
                <w:spacing w:val="-52"/>
              </w:rPr>
              <w:t xml:space="preserve"> </w:t>
            </w:r>
            <w:r>
              <w:t>чины</w:t>
            </w:r>
            <w:r>
              <w:rPr>
                <w:spacing w:val="-1"/>
              </w:rPr>
              <w:t xml:space="preserve"> </w:t>
            </w:r>
            <w:r>
              <w:t>зерновых культур под микроскопом.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14:paraId="74DBBB31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15DE1C0" w14:textId="77777777">
        <w:trPr>
          <w:trHeight w:val="571"/>
        </w:trPr>
        <w:tc>
          <w:tcPr>
            <w:tcW w:w="4409" w:type="dxa"/>
            <w:vMerge/>
            <w:tcBorders>
              <w:top w:val="nil"/>
            </w:tcBorders>
          </w:tcPr>
          <w:p w14:paraId="74358D3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4576A60F" w14:textId="77777777" w:rsidR="006D3C3F" w:rsidRDefault="00EA7C73">
            <w:pPr>
              <w:pStyle w:val="TableParagraph"/>
              <w:spacing w:line="251" w:lineRule="exact"/>
              <w:ind w:left="0" w:right="266"/>
              <w:jc w:val="right"/>
            </w:pPr>
            <w:r>
              <w:t>4</w:t>
            </w:r>
          </w:p>
        </w:tc>
        <w:tc>
          <w:tcPr>
            <w:tcW w:w="8533" w:type="dxa"/>
          </w:tcPr>
          <w:p w14:paraId="73CD60B1" w14:textId="77777777" w:rsidR="006D3C3F" w:rsidRDefault="00EA7C73">
            <w:pPr>
              <w:pStyle w:val="TableParagraph"/>
              <w:ind w:left="105"/>
              <w:rPr>
                <w:sz w:val="28"/>
              </w:rPr>
            </w:pPr>
            <w:r>
              <w:t>Проведение</w:t>
            </w:r>
            <w:r>
              <w:rPr>
                <w:spacing w:val="-3"/>
              </w:rPr>
              <w:t xml:space="preserve"> </w:t>
            </w:r>
            <w:r>
              <w:t>экспертизы</w:t>
            </w:r>
            <w:r>
              <w:rPr>
                <w:spacing w:val="-1"/>
              </w:rPr>
              <w:t xml:space="preserve"> </w:t>
            </w:r>
            <w:r>
              <w:t>семян</w:t>
            </w:r>
            <w:r>
              <w:rPr>
                <w:spacing w:val="-1"/>
              </w:rPr>
              <w:t xml:space="preserve"> </w:t>
            </w:r>
            <w:r>
              <w:t>хлебных</w:t>
            </w:r>
            <w:r>
              <w:rPr>
                <w:spacing w:val="-1"/>
              </w:rPr>
              <w:t xml:space="preserve"> </w:t>
            </w:r>
            <w:r>
              <w:t>злаков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зараженность</w:t>
            </w:r>
            <w:r>
              <w:rPr>
                <w:spacing w:val="-4"/>
              </w:rPr>
              <w:t xml:space="preserve"> </w:t>
            </w:r>
            <w:r>
              <w:t>головней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спорыньей</w:t>
            </w:r>
            <w:r>
              <w:rPr>
                <w:sz w:val="28"/>
              </w:rPr>
              <w:t>.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14:paraId="29035EF0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9728E3F" w14:textId="77777777">
        <w:trPr>
          <w:trHeight w:val="757"/>
        </w:trPr>
        <w:tc>
          <w:tcPr>
            <w:tcW w:w="4409" w:type="dxa"/>
            <w:vMerge/>
            <w:tcBorders>
              <w:top w:val="nil"/>
            </w:tcBorders>
          </w:tcPr>
          <w:p w14:paraId="09AA3DF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6317336C" w14:textId="77777777" w:rsidR="006D3C3F" w:rsidRDefault="00EA7C73">
            <w:pPr>
              <w:pStyle w:val="TableParagraph"/>
              <w:spacing w:line="251" w:lineRule="exact"/>
              <w:ind w:left="0" w:right="266"/>
              <w:jc w:val="right"/>
            </w:pPr>
            <w:r>
              <w:t>5</w:t>
            </w:r>
          </w:p>
        </w:tc>
        <w:tc>
          <w:tcPr>
            <w:tcW w:w="8533" w:type="dxa"/>
          </w:tcPr>
          <w:p w14:paraId="0C1C98A8" w14:textId="77777777" w:rsidR="006D3C3F" w:rsidRDefault="00EA7C73">
            <w:pPr>
              <w:pStyle w:val="TableParagraph"/>
              <w:spacing w:line="251" w:lineRule="exact"/>
              <w:ind w:left="105"/>
            </w:pPr>
            <w:r>
              <w:t>Определение</w:t>
            </w:r>
            <w:r>
              <w:rPr>
                <w:spacing w:val="-3"/>
              </w:rPr>
              <w:t xml:space="preserve"> </w:t>
            </w:r>
            <w:r>
              <w:t>вредителей</w:t>
            </w:r>
            <w:r>
              <w:rPr>
                <w:spacing w:val="-5"/>
              </w:rPr>
              <w:t xml:space="preserve"> </w:t>
            </w:r>
            <w:r>
              <w:t>зерна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продуктов</w:t>
            </w:r>
            <w:r>
              <w:rPr>
                <w:spacing w:val="-4"/>
              </w:rPr>
              <w:t xml:space="preserve"> </w:t>
            </w:r>
            <w:r>
              <w:t>его</w:t>
            </w:r>
            <w:r>
              <w:rPr>
                <w:spacing w:val="-3"/>
              </w:rPr>
              <w:t xml:space="preserve"> </w:t>
            </w:r>
            <w:r>
              <w:t>переработки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морфологическим</w:t>
            </w:r>
            <w:r>
              <w:rPr>
                <w:spacing w:val="-3"/>
              </w:rPr>
              <w:t xml:space="preserve"> </w:t>
            </w:r>
            <w:r>
              <w:t>при-</w:t>
            </w:r>
          </w:p>
          <w:p w14:paraId="40191BBB" w14:textId="77777777" w:rsidR="006D3C3F" w:rsidRDefault="00EA7C73">
            <w:pPr>
              <w:pStyle w:val="TableParagraph"/>
              <w:spacing w:line="252" w:lineRule="exact"/>
              <w:ind w:left="105" w:right="307"/>
            </w:pPr>
            <w:r>
              <w:t>знакам; зараженности зерна вредителями рентгеноскопическим и акустическим мето-</w:t>
            </w:r>
            <w:r>
              <w:rPr>
                <w:spacing w:val="-52"/>
              </w:rPr>
              <w:t xml:space="preserve"> </w:t>
            </w:r>
            <w:r>
              <w:t>дами.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14:paraId="1E499F5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93159C4" w14:textId="77777777">
        <w:trPr>
          <w:trHeight w:val="585"/>
        </w:trPr>
        <w:tc>
          <w:tcPr>
            <w:tcW w:w="4409" w:type="dxa"/>
            <w:vMerge/>
            <w:tcBorders>
              <w:top w:val="nil"/>
            </w:tcBorders>
          </w:tcPr>
          <w:p w14:paraId="0AC7BED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2BF1CBB3" w14:textId="77777777" w:rsidR="006D3C3F" w:rsidRDefault="00EA7C73">
            <w:pPr>
              <w:pStyle w:val="TableParagraph"/>
              <w:spacing w:before="1"/>
              <w:ind w:left="0" w:right="266"/>
              <w:jc w:val="right"/>
            </w:pPr>
            <w:r>
              <w:t>6</w:t>
            </w:r>
          </w:p>
        </w:tc>
        <w:tc>
          <w:tcPr>
            <w:tcW w:w="8533" w:type="dxa"/>
          </w:tcPr>
          <w:p w14:paraId="76205A55" w14:textId="77777777" w:rsidR="006D3C3F" w:rsidRDefault="00EA7C73">
            <w:pPr>
              <w:pStyle w:val="TableParagraph"/>
              <w:spacing w:before="1"/>
              <w:ind w:left="105" w:right="400"/>
            </w:pPr>
            <w:r>
              <w:t>Определение вредителей зерновых бобовых культур и многолетних бобовых трав по</w:t>
            </w:r>
            <w:r>
              <w:rPr>
                <w:spacing w:val="-52"/>
              </w:rPr>
              <w:t xml:space="preserve"> </w:t>
            </w:r>
            <w:r>
              <w:t>образцам,</w:t>
            </w:r>
            <w:r>
              <w:rPr>
                <w:spacing w:val="-4"/>
              </w:rPr>
              <w:t xml:space="preserve"> </w:t>
            </w:r>
            <w:r>
              <w:t>коллекциям, гербарному материалу.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14:paraId="5236539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C8E789C" w14:textId="77777777">
        <w:trPr>
          <w:trHeight w:val="505"/>
        </w:trPr>
        <w:tc>
          <w:tcPr>
            <w:tcW w:w="4409" w:type="dxa"/>
            <w:vMerge/>
            <w:tcBorders>
              <w:top w:val="nil"/>
            </w:tcBorders>
          </w:tcPr>
          <w:p w14:paraId="454D777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47EDD498" w14:textId="77777777" w:rsidR="006D3C3F" w:rsidRDefault="00EA7C73">
            <w:pPr>
              <w:pStyle w:val="TableParagraph"/>
              <w:spacing w:line="251" w:lineRule="exact"/>
              <w:ind w:left="0" w:right="266"/>
              <w:jc w:val="right"/>
            </w:pPr>
            <w:r>
              <w:t>7</w:t>
            </w:r>
          </w:p>
        </w:tc>
        <w:tc>
          <w:tcPr>
            <w:tcW w:w="8533" w:type="dxa"/>
          </w:tcPr>
          <w:p w14:paraId="0A01B16D" w14:textId="77777777" w:rsidR="006D3C3F" w:rsidRDefault="00EA7C73">
            <w:pPr>
              <w:pStyle w:val="TableParagraph"/>
              <w:spacing w:line="254" w:lineRule="exact"/>
              <w:ind w:left="105" w:right="155"/>
            </w:pPr>
            <w:r>
              <w:t>Определений возбудителей, вызывающих аскохитоз, ржавчину гороха, гнили зерновых</w:t>
            </w:r>
            <w:r>
              <w:rPr>
                <w:spacing w:val="-52"/>
              </w:rPr>
              <w:t xml:space="preserve"> </w:t>
            </w:r>
            <w:r>
              <w:t>бобовых</w:t>
            </w:r>
            <w:r>
              <w:rPr>
                <w:spacing w:val="-3"/>
              </w:rPr>
              <w:t xml:space="preserve"> </w:t>
            </w:r>
            <w:r>
              <w:t>культур под микроскопом.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14:paraId="7E004CC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E2ACBE4" w14:textId="77777777">
        <w:trPr>
          <w:trHeight w:val="588"/>
        </w:trPr>
        <w:tc>
          <w:tcPr>
            <w:tcW w:w="4409" w:type="dxa"/>
            <w:vMerge/>
            <w:tcBorders>
              <w:top w:val="nil"/>
            </w:tcBorders>
          </w:tcPr>
          <w:p w14:paraId="30B5DE8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4C25A8A5" w14:textId="77777777" w:rsidR="006D3C3F" w:rsidRDefault="00EA7C73">
            <w:pPr>
              <w:pStyle w:val="TableParagraph"/>
              <w:spacing w:line="250" w:lineRule="exact"/>
              <w:ind w:left="0" w:right="266"/>
              <w:jc w:val="right"/>
            </w:pPr>
            <w:r>
              <w:t>8</w:t>
            </w:r>
          </w:p>
        </w:tc>
        <w:tc>
          <w:tcPr>
            <w:tcW w:w="8533" w:type="dxa"/>
          </w:tcPr>
          <w:p w14:paraId="5BC39B1B" w14:textId="77777777" w:rsidR="006D3C3F" w:rsidRDefault="00EA7C73">
            <w:pPr>
              <w:pStyle w:val="TableParagraph"/>
              <w:spacing w:line="242" w:lineRule="auto"/>
              <w:ind w:left="105" w:right="347"/>
            </w:pPr>
            <w:r>
              <w:t>Определение вредителей и болезни основных технических культур зоны по внешним</w:t>
            </w:r>
            <w:r>
              <w:rPr>
                <w:spacing w:val="-52"/>
              </w:rPr>
              <w:t xml:space="preserve"> </w:t>
            </w:r>
            <w:r>
              <w:t>признакам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повреждениям; возбудителей</w:t>
            </w:r>
            <w:r>
              <w:rPr>
                <w:spacing w:val="-1"/>
              </w:rPr>
              <w:t xml:space="preserve"> </w:t>
            </w:r>
            <w:r>
              <w:t>болезней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14:paraId="7A223A7D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1ADCB4AF" w14:textId="77777777" w:rsidR="006D3C3F" w:rsidRDefault="006D3C3F">
      <w:pPr>
        <w:rPr>
          <w:sz w:val="2"/>
          <w:szCs w:val="2"/>
        </w:rPr>
        <w:sectPr w:rsidR="006D3C3F">
          <w:pgSz w:w="16840" w:h="11910" w:orient="landscape"/>
          <w:pgMar w:top="1100" w:right="700" w:bottom="1480" w:left="760" w:header="0" w:footer="1288" w:gutter="0"/>
          <w:cols w:space="720"/>
        </w:sectPr>
      </w:pPr>
    </w:p>
    <w:p w14:paraId="200C62A9" w14:textId="77777777" w:rsidR="006D3C3F" w:rsidRDefault="006D3C3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9"/>
        <w:gridCol w:w="668"/>
        <w:gridCol w:w="8533"/>
        <w:gridCol w:w="1135"/>
      </w:tblGrid>
      <w:tr w:rsidR="006D3C3F" w14:paraId="6DFDF50D" w14:textId="77777777">
        <w:trPr>
          <w:trHeight w:val="589"/>
        </w:trPr>
        <w:tc>
          <w:tcPr>
            <w:tcW w:w="4409" w:type="dxa"/>
            <w:vMerge w:val="restart"/>
          </w:tcPr>
          <w:p w14:paraId="1631B301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668" w:type="dxa"/>
          </w:tcPr>
          <w:p w14:paraId="0BACFD64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8533" w:type="dxa"/>
          </w:tcPr>
          <w:p w14:paraId="06819882" w14:textId="77777777" w:rsidR="006D3C3F" w:rsidRDefault="00EA7C73">
            <w:pPr>
              <w:pStyle w:val="TableParagraph"/>
              <w:spacing w:before="1"/>
              <w:ind w:left="105"/>
            </w:pPr>
            <w:r>
              <w:t>технических</w:t>
            </w:r>
            <w:r>
              <w:rPr>
                <w:spacing w:val="-4"/>
              </w:rPr>
              <w:t xml:space="preserve"> </w:t>
            </w:r>
            <w:r>
              <w:t>культур</w:t>
            </w:r>
            <w:r>
              <w:rPr>
                <w:spacing w:val="-1"/>
              </w:rPr>
              <w:t xml:space="preserve"> </w:t>
            </w:r>
            <w:r>
              <w:t>под</w:t>
            </w:r>
            <w:r>
              <w:rPr>
                <w:spacing w:val="-3"/>
              </w:rPr>
              <w:t xml:space="preserve"> </w:t>
            </w:r>
            <w:r>
              <w:t>микроскопом.</w:t>
            </w:r>
          </w:p>
        </w:tc>
        <w:tc>
          <w:tcPr>
            <w:tcW w:w="1135" w:type="dxa"/>
            <w:vMerge w:val="restart"/>
          </w:tcPr>
          <w:p w14:paraId="34C46907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197A949D" w14:textId="77777777">
        <w:trPr>
          <w:trHeight w:val="510"/>
        </w:trPr>
        <w:tc>
          <w:tcPr>
            <w:tcW w:w="4409" w:type="dxa"/>
            <w:vMerge/>
            <w:tcBorders>
              <w:top w:val="nil"/>
            </w:tcBorders>
          </w:tcPr>
          <w:p w14:paraId="42AEE6D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4AD99367" w14:textId="77777777" w:rsidR="006D3C3F" w:rsidRDefault="00EA7C73">
            <w:pPr>
              <w:pStyle w:val="TableParagraph"/>
              <w:spacing w:line="251" w:lineRule="exact"/>
              <w:ind w:left="10"/>
              <w:jc w:val="center"/>
            </w:pPr>
            <w:r>
              <w:t>9</w:t>
            </w:r>
          </w:p>
        </w:tc>
        <w:tc>
          <w:tcPr>
            <w:tcW w:w="8533" w:type="dxa"/>
          </w:tcPr>
          <w:p w14:paraId="17F8A818" w14:textId="77777777" w:rsidR="006D3C3F" w:rsidRDefault="00EA7C73">
            <w:pPr>
              <w:pStyle w:val="TableParagraph"/>
              <w:spacing w:line="254" w:lineRule="exact"/>
              <w:ind w:left="105" w:right="260"/>
            </w:pPr>
            <w:r>
              <w:t>Определение вредителей и болезни сахарной свеклы и картофеля по внешним призна-</w:t>
            </w:r>
            <w:r>
              <w:rPr>
                <w:spacing w:val="-52"/>
              </w:rPr>
              <w:t xml:space="preserve"> </w:t>
            </w:r>
            <w:r>
              <w:t>кам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характеру повреждения</w:t>
            </w:r>
            <w:r>
              <w:rPr>
                <w:spacing w:val="-1"/>
              </w:rPr>
              <w:t xml:space="preserve"> </w:t>
            </w:r>
            <w:r>
              <w:t>и поражения.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14:paraId="395553B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D0E6033" w14:textId="77777777">
        <w:trPr>
          <w:trHeight w:val="568"/>
        </w:trPr>
        <w:tc>
          <w:tcPr>
            <w:tcW w:w="4409" w:type="dxa"/>
            <w:vMerge/>
            <w:tcBorders>
              <w:top w:val="nil"/>
            </w:tcBorders>
          </w:tcPr>
          <w:p w14:paraId="0EA416C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480B0F5C" w14:textId="77777777" w:rsidR="006D3C3F" w:rsidRDefault="00EA7C73">
            <w:pPr>
              <w:pStyle w:val="TableParagraph"/>
              <w:spacing w:line="251" w:lineRule="exact"/>
              <w:ind w:left="223"/>
            </w:pPr>
            <w:r>
              <w:t>10</w:t>
            </w:r>
          </w:p>
        </w:tc>
        <w:tc>
          <w:tcPr>
            <w:tcW w:w="8533" w:type="dxa"/>
          </w:tcPr>
          <w:p w14:paraId="6B591D4D" w14:textId="77777777" w:rsidR="006D3C3F" w:rsidRDefault="00EA7C73">
            <w:pPr>
              <w:pStyle w:val="TableParagraph"/>
              <w:ind w:left="105" w:right="159"/>
            </w:pPr>
            <w:r>
              <w:t>Определение фаз развитая колорадского жука по коллекционным образцам; возбудите-</w:t>
            </w:r>
            <w:r>
              <w:rPr>
                <w:spacing w:val="-52"/>
              </w:rPr>
              <w:t xml:space="preserve"> </w:t>
            </w:r>
            <w:r>
              <w:t>лей</w:t>
            </w:r>
            <w:r>
              <w:rPr>
                <w:spacing w:val="-1"/>
              </w:rPr>
              <w:t xml:space="preserve"> </w:t>
            </w:r>
            <w:r>
              <w:t>церкоспороза</w:t>
            </w:r>
            <w:r>
              <w:rPr>
                <w:spacing w:val="-2"/>
              </w:rPr>
              <w:t xml:space="preserve"> </w:t>
            </w:r>
            <w:r>
              <w:t>свеклы,</w:t>
            </w:r>
            <w:r>
              <w:rPr>
                <w:spacing w:val="-2"/>
              </w:rPr>
              <w:t xml:space="preserve"> </w:t>
            </w:r>
            <w:r>
              <w:t>фитофторы,</w:t>
            </w:r>
            <w:r>
              <w:rPr>
                <w:spacing w:val="-1"/>
              </w:rPr>
              <w:t xml:space="preserve"> </w:t>
            </w:r>
            <w:r>
              <w:t>рака</w:t>
            </w:r>
            <w:r>
              <w:rPr>
                <w:spacing w:val="-2"/>
              </w:rPr>
              <w:t xml:space="preserve"> </w:t>
            </w:r>
            <w:r>
              <w:t>картофеля</w:t>
            </w:r>
            <w:r>
              <w:rPr>
                <w:spacing w:val="-1"/>
              </w:rPr>
              <w:t xml:space="preserve"> </w:t>
            </w:r>
            <w:r>
              <w:t>под микроскопом.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14:paraId="54C60DD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841AD8E" w14:textId="77777777">
        <w:trPr>
          <w:trHeight w:val="761"/>
        </w:trPr>
        <w:tc>
          <w:tcPr>
            <w:tcW w:w="4409" w:type="dxa"/>
            <w:vMerge/>
            <w:tcBorders>
              <w:top w:val="nil"/>
            </w:tcBorders>
          </w:tcPr>
          <w:p w14:paraId="3B8D75F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3CF38515" w14:textId="77777777" w:rsidR="006D3C3F" w:rsidRDefault="00EA7C73">
            <w:pPr>
              <w:pStyle w:val="TableParagraph"/>
              <w:spacing w:before="1"/>
              <w:ind w:left="223"/>
            </w:pPr>
            <w:r>
              <w:t>11</w:t>
            </w:r>
          </w:p>
        </w:tc>
        <w:tc>
          <w:tcPr>
            <w:tcW w:w="8533" w:type="dxa"/>
          </w:tcPr>
          <w:p w14:paraId="6545563C" w14:textId="77777777" w:rsidR="006D3C3F" w:rsidRDefault="00EA7C73">
            <w:pPr>
              <w:pStyle w:val="TableParagraph"/>
              <w:spacing w:before="1"/>
              <w:ind w:left="105" w:right="459"/>
            </w:pPr>
            <w:r>
              <w:t>Определение вредителей и болезни основных овощных и бахчевых культур зоны по</w:t>
            </w:r>
            <w:r>
              <w:rPr>
                <w:spacing w:val="-52"/>
              </w:rPr>
              <w:t xml:space="preserve"> </w:t>
            </w:r>
            <w:r>
              <w:t>внешним</w:t>
            </w:r>
            <w:r>
              <w:rPr>
                <w:spacing w:val="-1"/>
              </w:rPr>
              <w:t xml:space="preserve"> </w:t>
            </w:r>
            <w:r>
              <w:t>признакам и</w:t>
            </w:r>
            <w:r>
              <w:rPr>
                <w:spacing w:val="-1"/>
              </w:rPr>
              <w:t xml:space="preserve"> </w:t>
            </w:r>
            <w:r>
              <w:t>характеру повреждений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300A334F" w14:textId="77777777" w:rsidR="006D3C3F" w:rsidRDefault="00EA7C73">
            <w:pPr>
              <w:pStyle w:val="TableParagraph"/>
              <w:spacing w:line="234" w:lineRule="exact"/>
              <w:ind w:left="105"/>
            </w:pPr>
            <w:r>
              <w:t>поражений.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14:paraId="125F2CA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0367E11" w14:textId="77777777">
        <w:trPr>
          <w:trHeight w:val="506"/>
        </w:trPr>
        <w:tc>
          <w:tcPr>
            <w:tcW w:w="4409" w:type="dxa"/>
            <w:vMerge/>
            <w:tcBorders>
              <w:top w:val="nil"/>
            </w:tcBorders>
          </w:tcPr>
          <w:p w14:paraId="3AAC101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75F1B3E4" w14:textId="77777777" w:rsidR="006D3C3F" w:rsidRDefault="00EA7C73">
            <w:pPr>
              <w:pStyle w:val="TableParagraph"/>
              <w:spacing w:line="251" w:lineRule="exact"/>
              <w:ind w:left="223"/>
            </w:pPr>
            <w:r>
              <w:t>12</w:t>
            </w:r>
          </w:p>
        </w:tc>
        <w:tc>
          <w:tcPr>
            <w:tcW w:w="8533" w:type="dxa"/>
          </w:tcPr>
          <w:p w14:paraId="548F2FDB" w14:textId="77777777" w:rsidR="006D3C3F" w:rsidRDefault="00EA7C73">
            <w:pPr>
              <w:pStyle w:val="TableParagraph"/>
              <w:spacing w:line="252" w:lineRule="exact"/>
              <w:ind w:left="105" w:right="444"/>
            </w:pPr>
            <w:r>
              <w:t>Определение возбудителей, вызывающих гнили плодов томатов, ложной мучнистой</w:t>
            </w:r>
            <w:r>
              <w:rPr>
                <w:spacing w:val="-52"/>
              </w:rPr>
              <w:t xml:space="preserve"> </w:t>
            </w:r>
            <w:r>
              <w:t>росы,</w:t>
            </w:r>
            <w:r>
              <w:rPr>
                <w:spacing w:val="-4"/>
              </w:rPr>
              <w:t xml:space="preserve"> </w:t>
            </w:r>
            <w:r>
              <w:t>антракноза и гнили</w:t>
            </w:r>
            <w:r>
              <w:rPr>
                <w:spacing w:val="-3"/>
              </w:rPr>
              <w:t xml:space="preserve"> </w:t>
            </w:r>
            <w:r>
              <w:t>плодов</w:t>
            </w:r>
            <w:r>
              <w:rPr>
                <w:spacing w:val="-1"/>
              </w:rPr>
              <w:t xml:space="preserve"> </w:t>
            </w:r>
            <w:r>
              <w:t>огурца под микроскопом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14:paraId="142BD27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D1563B2" w14:textId="77777777">
        <w:trPr>
          <w:trHeight w:val="506"/>
        </w:trPr>
        <w:tc>
          <w:tcPr>
            <w:tcW w:w="4409" w:type="dxa"/>
            <w:vMerge/>
            <w:tcBorders>
              <w:top w:val="nil"/>
            </w:tcBorders>
          </w:tcPr>
          <w:p w14:paraId="758F33A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11BD9A03" w14:textId="77777777" w:rsidR="006D3C3F" w:rsidRDefault="00EA7C73">
            <w:pPr>
              <w:pStyle w:val="TableParagraph"/>
              <w:spacing w:line="251" w:lineRule="exact"/>
              <w:ind w:left="223"/>
            </w:pPr>
            <w:r>
              <w:t>13</w:t>
            </w:r>
          </w:p>
        </w:tc>
        <w:tc>
          <w:tcPr>
            <w:tcW w:w="8533" w:type="dxa"/>
          </w:tcPr>
          <w:p w14:paraId="31CA20CF" w14:textId="77777777" w:rsidR="006D3C3F" w:rsidRDefault="00EA7C73">
            <w:pPr>
              <w:pStyle w:val="TableParagraph"/>
              <w:spacing w:line="252" w:lineRule="exact"/>
              <w:ind w:left="105" w:right="129"/>
            </w:pPr>
            <w:r>
              <w:t>Определение вредителей и болезни овощных культур защищенного грунта по внешним</w:t>
            </w:r>
            <w:r>
              <w:rPr>
                <w:spacing w:val="-52"/>
              </w:rPr>
              <w:t xml:space="preserve"> </w:t>
            </w:r>
            <w:r>
              <w:t>признакам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характеру повреждений и</w:t>
            </w:r>
            <w:r>
              <w:rPr>
                <w:spacing w:val="-1"/>
              </w:rPr>
              <w:t xml:space="preserve"> </w:t>
            </w:r>
            <w:r>
              <w:t>поражений.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14:paraId="3259761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F553DEC" w14:textId="77777777">
        <w:trPr>
          <w:trHeight w:val="251"/>
        </w:trPr>
        <w:tc>
          <w:tcPr>
            <w:tcW w:w="4409" w:type="dxa"/>
            <w:vMerge/>
            <w:tcBorders>
              <w:top w:val="nil"/>
            </w:tcBorders>
          </w:tcPr>
          <w:p w14:paraId="289E74B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61F13EAA" w14:textId="77777777" w:rsidR="006D3C3F" w:rsidRDefault="00EA7C73">
            <w:pPr>
              <w:pStyle w:val="TableParagraph"/>
              <w:spacing w:line="232" w:lineRule="exact"/>
              <w:ind w:left="223"/>
            </w:pPr>
            <w:r>
              <w:t>14</w:t>
            </w:r>
          </w:p>
        </w:tc>
        <w:tc>
          <w:tcPr>
            <w:tcW w:w="8533" w:type="dxa"/>
          </w:tcPr>
          <w:p w14:paraId="7EFDEEF3" w14:textId="77777777" w:rsidR="006D3C3F" w:rsidRDefault="00EA7C73">
            <w:pPr>
              <w:pStyle w:val="TableParagraph"/>
              <w:spacing w:line="232" w:lineRule="exact"/>
              <w:ind w:left="105"/>
            </w:pPr>
            <w:r>
              <w:t>Определение</w:t>
            </w:r>
            <w:r>
              <w:rPr>
                <w:spacing w:val="-4"/>
              </w:rPr>
              <w:t xml:space="preserve"> </w:t>
            </w:r>
            <w:r>
              <w:t>гнили</w:t>
            </w:r>
            <w:r>
              <w:rPr>
                <w:spacing w:val="-3"/>
              </w:rPr>
              <w:t xml:space="preserve"> </w:t>
            </w:r>
            <w:r>
              <w:t>овощей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картофеля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внешним</w:t>
            </w:r>
            <w:r>
              <w:rPr>
                <w:spacing w:val="-4"/>
              </w:rPr>
              <w:t xml:space="preserve"> </w:t>
            </w:r>
            <w:r>
              <w:t>признакам</w:t>
            </w:r>
            <w:r>
              <w:rPr>
                <w:spacing w:val="-3"/>
              </w:rPr>
              <w:t xml:space="preserve"> </w:t>
            </w:r>
            <w:r>
              <w:t>поражения.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14:paraId="6EC4CF6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86E7CF4" w14:textId="77777777">
        <w:trPr>
          <w:trHeight w:val="1082"/>
        </w:trPr>
        <w:tc>
          <w:tcPr>
            <w:tcW w:w="4409" w:type="dxa"/>
            <w:vMerge/>
            <w:tcBorders>
              <w:top w:val="nil"/>
            </w:tcBorders>
          </w:tcPr>
          <w:p w14:paraId="54352D5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17189189" w14:textId="77777777" w:rsidR="006D3C3F" w:rsidRDefault="00EA7C73">
            <w:pPr>
              <w:pStyle w:val="TableParagraph"/>
              <w:spacing w:before="1"/>
              <w:ind w:left="223"/>
            </w:pPr>
            <w:r>
              <w:t>15</w:t>
            </w:r>
          </w:p>
        </w:tc>
        <w:tc>
          <w:tcPr>
            <w:tcW w:w="8533" w:type="dxa"/>
          </w:tcPr>
          <w:p w14:paraId="2493FA15" w14:textId="77777777" w:rsidR="006D3C3F" w:rsidRDefault="00EA7C73">
            <w:pPr>
              <w:pStyle w:val="TableParagraph"/>
              <w:spacing w:before="1"/>
              <w:ind w:left="105" w:right="508"/>
            </w:pPr>
            <w:r>
              <w:t>Определение вредителей и болезни основных плодовых и ягодных культур зоны по</w:t>
            </w:r>
            <w:r>
              <w:rPr>
                <w:spacing w:val="-52"/>
              </w:rPr>
              <w:t xml:space="preserve"> </w:t>
            </w:r>
            <w:r>
              <w:t>внешним</w:t>
            </w:r>
            <w:r>
              <w:rPr>
                <w:spacing w:val="-1"/>
              </w:rPr>
              <w:t xml:space="preserve"> </w:t>
            </w:r>
            <w:r>
              <w:t>признакам и</w:t>
            </w:r>
            <w:r>
              <w:rPr>
                <w:spacing w:val="-1"/>
              </w:rPr>
              <w:t xml:space="preserve"> </w:t>
            </w:r>
            <w:r>
              <w:t>характеру повреждения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5BEDABC7" w14:textId="77777777" w:rsidR="006D3C3F" w:rsidRDefault="00EA7C73">
            <w:pPr>
              <w:pStyle w:val="TableParagraph"/>
              <w:spacing w:line="251" w:lineRule="exact"/>
              <w:ind w:left="105"/>
            </w:pPr>
            <w:r>
              <w:t>поражения;</w:t>
            </w:r>
            <w:r>
              <w:rPr>
                <w:spacing w:val="-1"/>
              </w:rPr>
              <w:t xml:space="preserve"> </w:t>
            </w:r>
            <w:r>
              <w:t>спороношения</w:t>
            </w:r>
            <w:r>
              <w:rPr>
                <w:spacing w:val="-3"/>
              </w:rPr>
              <w:t xml:space="preserve"> </w:t>
            </w:r>
            <w:r>
              <w:t>грибов,</w:t>
            </w:r>
            <w:r>
              <w:rPr>
                <w:spacing w:val="-2"/>
              </w:rPr>
              <w:t xml:space="preserve"> </w:t>
            </w:r>
            <w:r>
              <w:t>вызывающих</w:t>
            </w:r>
            <w:r>
              <w:rPr>
                <w:spacing w:val="-1"/>
              </w:rPr>
              <w:t xml:space="preserve"> </w:t>
            </w:r>
            <w:r>
              <w:t>паршу,</w:t>
            </w:r>
            <w:r>
              <w:rPr>
                <w:spacing w:val="-2"/>
              </w:rPr>
              <w:t xml:space="preserve"> </w:t>
            </w:r>
            <w:r>
              <w:t>рак</w:t>
            </w:r>
            <w:r>
              <w:rPr>
                <w:spacing w:val="-2"/>
              </w:rPr>
              <w:t xml:space="preserve"> </w:t>
            </w:r>
            <w:r>
              <w:t>яблони,</w:t>
            </w:r>
          </w:p>
          <w:p w14:paraId="47E3DB51" w14:textId="77777777" w:rsidR="006D3C3F" w:rsidRDefault="00EA7C73">
            <w:pPr>
              <w:pStyle w:val="TableParagraph"/>
              <w:spacing w:before="3" w:line="301" w:lineRule="exact"/>
              <w:ind w:left="105"/>
              <w:rPr>
                <w:sz w:val="28"/>
              </w:rPr>
            </w:pPr>
            <w:r>
              <w:t>мучнистую</w:t>
            </w:r>
            <w:r>
              <w:rPr>
                <w:spacing w:val="-2"/>
              </w:rPr>
              <w:t xml:space="preserve"> </w:t>
            </w:r>
            <w:r>
              <w:t>росу</w:t>
            </w:r>
            <w:r>
              <w:rPr>
                <w:spacing w:val="-1"/>
              </w:rPr>
              <w:t xml:space="preserve"> </w:t>
            </w:r>
            <w:r>
              <w:t>крыжовника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смородины</w:t>
            </w:r>
            <w:r>
              <w:rPr>
                <w:spacing w:val="-1"/>
              </w:rPr>
              <w:t xml:space="preserve"> </w:t>
            </w:r>
            <w:r>
              <w:t>под</w:t>
            </w:r>
            <w:r>
              <w:rPr>
                <w:spacing w:val="-1"/>
              </w:rPr>
              <w:t xml:space="preserve"> </w:t>
            </w:r>
            <w:r>
              <w:t>микроскопом</w:t>
            </w:r>
            <w:r>
              <w:rPr>
                <w:sz w:val="28"/>
              </w:rPr>
              <w:t>.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14:paraId="0B618D18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6FBB4E1" w14:textId="77777777">
        <w:trPr>
          <w:trHeight w:val="839"/>
        </w:trPr>
        <w:tc>
          <w:tcPr>
            <w:tcW w:w="4409" w:type="dxa"/>
            <w:vMerge/>
            <w:tcBorders>
              <w:top w:val="nil"/>
            </w:tcBorders>
          </w:tcPr>
          <w:p w14:paraId="01BC6F1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34FD8B29" w14:textId="77777777" w:rsidR="006D3C3F" w:rsidRDefault="00EA7C73">
            <w:pPr>
              <w:pStyle w:val="TableParagraph"/>
              <w:spacing w:line="251" w:lineRule="exact"/>
              <w:ind w:left="223"/>
            </w:pPr>
            <w:r>
              <w:t>16</w:t>
            </w:r>
          </w:p>
        </w:tc>
        <w:tc>
          <w:tcPr>
            <w:tcW w:w="8533" w:type="dxa"/>
          </w:tcPr>
          <w:p w14:paraId="7DD06F45" w14:textId="77777777" w:rsidR="006D3C3F" w:rsidRDefault="00EA7C73">
            <w:pPr>
              <w:pStyle w:val="TableParagraph"/>
              <w:ind w:left="105" w:right="164"/>
              <w:rPr>
                <w:sz w:val="28"/>
              </w:rPr>
            </w:pPr>
            <w:r>
              <w:t>Определение вредителей и болезни полезащитных лесных и декоративных насаждений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морфологическим</w:t>
            </w:r>
            <w:r>
              <w:rPr>
                <w:spacing w:val="-2"/>
              </w:rPr>
              <w:t xml:space="preserve"> </w:t>
            </w:r>
            <w:r>
              <w:t>признакам и</w:t>
            </w:r>
            <w:r>
              <w:rPr>
                <w:spacing w:val="-2"/>
              </w:rPr>
              <w:t xml:space="preserve"> </w:t>
            </w:r>
            <w:r>
              <w:t>характеру повреждений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поражений</w:t>
            </w:r>
            <w:r>
              <w:rPr>
                <w:sz w:val="28"/>
              </w:rPr>
              <w:t>.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14:paraId="4049B6E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6016E13" w14:textId="77777777">
        <w:trPr>
          <w:trHeight w:val="270"/>
        </w:trPr>
        <w:tc>
          <w:tcPr>
            <w:tcW w:w="4409" w:type="dxa"/>
            <w:vMerge w:val="restart"/>
          </w:tcPr>
          <w:p w14:paraId="61571592" w14:textId="77777777" w:rsidR="006D3C3F" w:rsidRDefault="00EA7C73">
            <w:pPr>
              <w:pStyle w:val="TableParagraph"/>
              <w:ind w:right="244"/>
            </w:pPr>
            <w:r>
              <w:rPr>
                <w:b/>
              </w:rPr>
              <w:t xml:space="preserve">Тема 1.5. </w:t>
            </w:r>
            <w:r>
              <w:t>Методы фитосанитарной оценки</w:t>
            </w:r>
            <w:r>
              <w:rPr>
                <w:spacing w:val="-52"/>
              </w:rPr>
              <w:t xml:space="preserve"> </w:t>
            </w:r>
            <w:r>
              <w:t>агробиоценозов.</w:t>
            </w:r>
            <w:r>
              <w:rPr>
                <w:spacing w:val="-1"/>
              </w:rPr>
              <w:t xml:space="preserve"> </w:t>
            </w:r>
            <w:r>
              <w:t>Прогнозы</w:t>
            </w:r>
          </w:p>
        </w:tc>
        <w:tc>
          <w:tcPr>
            <w:tcW w:w="9201" w:type="dxa"/>
            <w:gridSpan w:val="2"/>
          </w:tcPr>
          <w:p w14:paraId="64E36937" w14:textId="77777777" w:rsidR="006D3C3F" w:rsidRDefault="00EA7C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135" w:type="dxa"/>
            <w:vMerge w:val="restart"/>
          </w:tcPr>
          <w:p w14:paraId="03484165" w14:textId="682632C6" w:rsidR="006D3C3F" w:rsidRDefault="00C4034A">
            <w:pPr>
              <w:pStyle w:val="TableParagraph"/>
              <w:spacing w:line="251" w:lineRule="exact"/>
              <w:ind w:left="7"/>
              <w:jc w:val="center"/>
            </w:pPr>
            <w:r>
              <w:t>8</w:t>
            </w:r>
          </w:p>
        </w:tc>
      </w:tr>
      <w:tr w:rsidR="006D3C3F" w14:paraId="7EC85AA1" w14:textId="77777777">
        <w:trPr>
          <w:trHeight w:val="506"/>
        </w:trPr>
        <w:tc>
          <w:tcPr>
            <w:tcW w:w="4409" w:type="dxa"/>
            <w:vMerge/>
            <w:tcBorders>
              <w:top w:val="nil"/>
            </w:tcBorders>
          </w:tcPr>
          <w:p w14:paraId="7FE8931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185FAF11" w14:textId="77777777" w:rsidR="006D3C3F" w:rsidRDefault="00EA7C73">
            <w:pPr>
              <w:pStyle w:val="TableParagraph"/>
              <w:spacing w:line="251" w:lineRule="exact"/>
              <w:ind w:left="394"/>
            </w:pPr>
            <w:r>
              <w:t>1.</w:t>
            </w:r>
          </w:p>
        </w:tc>
        <w:tc>
          <w:tcPr>
            <w:tcW w:w="8533" w:type="dxa"/>
          </w:tcPr>
          <w:p w14:paraId="29CBE217" w14:textId="77777777" w:rsidR="006D3C3F" w:rsidRDefault="00EA7C73">
            <w:pPr>
              <w:pStyle w:val="TableParagraph"/>
              <w:spacing w:line="251" w:lineRule="exact"/>
              <w:ind w:left="105"/>
            </w:pPr>
            <w:r>
              <w:t>Методы</w:t>
            </w:r>
            <w:r>
              <w:rPr>
                <w:spacing w:val="-3"/>
              </w:rPr>
              <w:t xml:space="preserve"> </w:t>
            </w:r>
            <w:r>
              <w:t>фитосанитарной</w:t>
            </w:r>
            <w:r>
              <w:rPr>
                <w:spacing w:val="-6"/>
              </w:rPr>
              <w:t xml:space="preserve"> </w:t>
            </w:r>
            <w:r>
              <w:t>оценки</w:t>
            </w:r>
            <w:r>
              <w:rPr>
                <w:spacing w:val="-2"/>
              </w:rPr>
              <w:t xml:space="preserve"> </w:t>
            </w:r>
            <w:r>
              <w:t>агробиоценозов.</w:t>
            </w:r>
          </w:p>
          <w:p w14:paraId="0DAD47B4" w14:textId="77777777" w:rsidR="006D3C3F" w:rsidRDefault="00EA7C73">
            <w:pPr>
              <w:pStyle w:val="TableParagraph"/>
              <w:spacing w:line="235" w:lineRule="exact"/>
              <w:ind w:left="105"/>
            </w:pPr>
            <w:r>
              <w:t>Прогнозы</w:t>
            </w:r>
            <w:r>
              <w:rPr>
                <w:spacing w:val="-2"/>
              </w:rPr>
              <w:t xml:space="preserve"> </w:t>
            </w:r>
            <w:r>
              <w:t>появления</w:t>
            </w:r>
            <w:r>
              <w:rPr>
                <w:spacing w:val="-4"/>
              </w:rPr>
              <w:t xml:space="preserve"> </w:t>
            </w:r>
            <w:r>
              <w:t>насекомых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распространения</w:t>
            </w:r>
            <w:r>
              <w:rPr>
                <w:spacing w:val="-5"/>
              </w:rPr>
              <w:t xml:space="preserve"> </w:t>
            </w:r>
            <w:r>
              <w:t>болезней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14:paraId="4BA4727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50D8E28" w14:textId="77777777">
        <w:trPr>
          <w:trHeight w:val="309"/>
        </w:trPr>
        <w:tc>
          <w:tcPr>
            <w:tcW w:w="4409" w:type="dxa"/>
            <w:vMerge w:val="restart"/>
          </w:tcPr>
          <w:p w14:paraId="6749C80C" w14:textId="77777777" w:rsidR="006D3C3F" w:rsidRDefault="00EA7C73">
            <w:pPr>
              <w:pStyle w:val="TableParagraph"/>
              <w:ind w:right="427"/>
            </w:pPr>
            <w:r>
              <w:rPr>
                <w:b/>
              </w:rPr>
              <w:t>Тема 1.6</w:t>
            </w:r>
            <w:r>
              <w:t>.Организация работ по борьбе с</w:t>
            </w:r>
            <w:r>
              <w:rPr>
                <w:spacing w:val="-52"/>
              </w:rPr>
              <w:t xml:space="preserve"> </w:t>
            </w:r>
            <w:r>
              <w:t>вредителями, болезнями сельскохозяй-</w:t>
            </w:r>
            <w:r>
              <w:rPr>
                <w:spacing w:val="1"/>
              </w:rPr>
              <w:t xml:space="preserve"> </w:t>
            </w:r>
            <w:r>
              <w:t>ственных культур и серной растительно-</w:t>
            </w:r>
            <w:r>
              <w:rPr>
                <w:spacing w:val="-52"/>
              </w:rPr>
              <w:t xml:space="preserve"> </w:t>
            </w:r>
            <w:r>
              <w:t>стью</w:t>
            </w:r>
          </w:p>
        </w:tc>
        <w:tc>
          <w:tcPr>
            <w:tcW w:w="9201" w:type="dxa"/>
            <w:gridSpan w:val="2"/>
          </w:tcPr>
          <w:p w14:paraId="148C746A" w14:textId="77777777" w:rsidR="006D3C3F" w:rsidRDefault="00EA7C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135" w:type="dxa"/>
            <w:vMerge w:val="restart"/>
          </w:tcPr>
          <w:p w14:paraId="6B5ACA3E" w14:textId="7688AD8B" w:rsidR="006D3C3F" w:rsidRDefault="00C4034A">
            <w:pPr>
              <w:pStyle w:val="TableParagraph"/>
              <w:spacing w:line="251" w:lineRule="exact"/>
              <w:ind w:left="7"/>
              <w:jc w:val="center"/>
            </w:pPr>
            <w:r>
              <w:t>8</w:t>
            </w:r>
          </w:p>
        </w:tc>
      </w:tr>
      <w:tr w:rsidR="006D3C3F" w14:paraId="29EFAABE" w14:textId="77777777">
        <w:trPr>
          <w:trHeight w:val="506"/>
        </w:trPr>
        <w:tc>
          <w:tcPr>
            <w:tcW w:w="4409" w:type="dxa"/>
            <w:vMerge/>
            <w:tcBorders>
              <w:top w:val="nil"/>
            </w:tcBorders>
          </w:tcPr>
          <w:p w14:paraId="4413621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36A69965" w14:textId="77777777" w:rsidR="006D3C3F" w:rsidRDefault="00EA7C73">
            <w:pPr>
              <w:pStyle w:val="TableParagraph"/>
              <w:spacing w:line="251" w:lineRule="exact"/>
              <w:ind w:left="10"/>
              <w:jc w:val="center"/>
            </w:pPr>
            <w:r>
              <w:t>1</w:t>
            </w:r>
          </w:p>
        </w:tc>
        <w:tc>
          <w:tcPr>
            <w:tcW w:w="8533" w:type="dxa"/>
          </w:tcPr>
          <w:p w14:paraId="30578265" w14:textId="77777777" w:rsidR="006D3C3F" w:rsidRDefault="00EA7C73">
            <w:pPr>
              <w:pStyle w:val="TableParagraph"/>
              <w:spacing w:line="252" w:lineRule="exact"/>
              <w:ind w:left="105" w:right="2939"/>
            </w:pPr>
            <w:r>
              <w:t>Системы мероприятий, особенности, основные принципы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методы планирования</w:t>
            </w:r>
            <w:r>
              <w:rPr>
                <w:spacing w:val="-1"/>
              </w:rPr>
              <w:t xml:space="preserve"> </w:t>
            </w:r>
            <w:r>
              <w:t>защиты растений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14:paraId="28323A34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8A9A319" w14:textId="77777777">
        <w:trPr>
          <w:trHeight w:val="505"/>
        </w:trPr>
        <w:tc>
          <w:tcPr>
            <w:tcW w:w="4409" w:type="dxa"/>
            <w:vMerge/>
            <w:tcBorders>
              <w:top w:val="nil"/>
            </w:tcBorders>
          </w:tcPr>
          <w:p w14:paraId="6A760A4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4D75E631" w14:textId="77777777" w:rsidR="006D3C3F" w:rsidRDefault="00EA7C73">
            <w:pPr>
              <w:pStyle w:val="TableParagraph"/>
              <w:spacing w:line="251" w:lineRule="exact"/>
              <w:ind w:left="10"/>
              <w:jc w:val="center"/>
            </w:pPr>
            <w:r>
              <w:t>2</w:t>
            </w:r>
          </w:p>
        </w:tc>
        <w:tc>
          <w:tcPr>
            <w:tcW w:w="8533" w:type="dxa"/>
          </w:tcPr>
          <w:p w14:paraId="3F0CC4CF" w14:textId="77777777" w:rsidR="006D3C3F" w:rsidRDefault="00EA7C73">
            <w:pPr>
              <w:pStyle w:val="TableParagraph"/>
              <w:spacing w:line="252" w:lineRule="exact"/>
              <w:ind w:left="105" w:right="1607"/>
            </w:pPr>
            <w:r>
              <w:t>Важнейшее требование к планам по защите растений – согласованность</w:t>
            </w:r>
            <w:r>
              <w:rPr>
                <w:spacing w:val="-52"/>
              </w:rPr>
              <w:t xml:space="preserve"> </w:t>
            </w:r>
            <w:r>
              <w:t>мероприятий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защите</w:t>
            </w:r>
            <w:r>
              <w:rPr>
                <w:spacing w:val="-2"/>
              </w:rPr>
              <w:t xml:space="preserve"> </w:t>
            </w:r>
            <w:r>
              <w:t>растений</w:t>
            </w:r>
            <w:r>
              <w:rPr>
                <w:spacing w:val="-1"/>
              </w:rPr>
              <w:t xml:space="preserve"> </w:t>
            </w:r>
            <w:r>
              <w:t>с охраной</w:t>
            </w:r>
            <w:r>
              <w:rPr>
                <w:spacing w:val="-2"/>
              </w:rPr>
              <w:t xml:space="preserve"> </w:t>
            </w:r>
            <w:r>
              <w:t>окружающей среды.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14:paraId="67E71F5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1DDDCDB" w14:textId="77777777">
        <w:trPr>
          <w:trHeight w:val="1264"/>
        </w:trPr>
        <w:tc>
          <w:tcPr>
            <w:tcW w:w="13610" w:type="dxa"/>
            <w:gridSpan w:val="3"/>
          </w:tcPr>
          <w:p w14:paraId="0EE2B7CC" w14:textId="77777777" w:rsidR="006D3C3F" w:rsidRDefault="00EA7C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работа</w:t>
            </w:r>
          </w:p>
          <w:p w14:paraId="2AB1CC0D" w14:textId="77777777" w:rsidR="006D3C3F" w:rsidRDefault="00EA7C73">
            <w:pPr>
              <w:pStyle w:val="TableParagraph"/>
              <w:spacing w:line="252" w:lineRule="exact"/>
            </w:pPr>
            <w:r>
              <w:t>Полезные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вредные</w:t>
            </w:r>
            <w:r>
              <w:rPr>
                <w:spacing w:val="-1"/>
              </w:rPr>
              <w:t xml:space="preserve"> </w:t>
            </w:r>
            <w:r>
              <w:t>насекомые,</w:t>
            </w:r>
            <w:r>
              <w:rPr>
                <w:spacing w:val="-2"/>
              </w:rPr>
              <w:t xml:space="preserve"> </w:t>
            </w:r>
            <w:r>
              <w:t>общие</w:t>
            </w:r>
            <w:r>
              <w:rPr>
                <w:spacing w:val="-1"/>
              </w:rPr>
              <w:t xml:space="preserve"> </w:t>
            </w:r>
            <w:r>
              <w:t>сведения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клещах, нематодах,</w:t>
            </w:r>
            <w:r>
              <w:rPr>
                <w:spacing w:val="1"/>
              </w:rPr>
              <w:t xml:space="preserve"> </w:t>
            </w:r>
            <w:r>
              <w:t>слизнях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грызунах</w:t>
            </w:r>
          </w:p>
          <w:p w14:paraId="01EDD862" w14:textId="77777777" w:rsidR="006D3C3F" w:rsidRDefault="00EA7C73" w:rsidP="00340F07">
            <w:pPr>
              <w:pStyle w:val="TableParagraph"/>
              <w:numPr>
                <w:ilvl w:val="0"/>
                <w:numId w:val="182"/>
              </w:numPr>
              <w:tabs>
                <w:tab w:val="left" w:pos="816"/>
              </w:tabs>
              <w:spacing w:before="2" w:line="252" w:lineRule="exact"/>
              <w:ind w:hanging="349"/>
            </w:pPr>
            <w:r>
              <w:t>Грибы,</w:t>
            </w:r>
            <w:r>
              <w:rPr>
                <w:spacing w:val="-2"/>
              </w:rPr>
              <w:t xml:space="preserve"> </w:t>
            </w:r>
            <w:r>
              <w:t>бактерии,</w:t>
            </w:r>
            <w:r>
              <w:rPr>
                <w:spacing w:val="-1"/>
              </w:rPr>
              <w:t xml:space="preserve"> </w:t>
            </w:r>
            <w:r>
              <w:t>возбудители</w:t>
            </w:r>
            <w:r>
              <w:rPr>
                <w:spacing w:val="-2"/>
              </w:rPr>
              <w:t xml:space="preserve"> </w:t>
            </w:r>
            <w:r>
              <w:t>болезней</w:t>
            </w:r>
            <w:r>
              <w:rPr>
                <w:spacing w:val="-1"/>
              </w:rPr>
              <w:t xml:space="preserve"> </w:t>
            </w:r>
            <w:r>
              <w:t>растений.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морфология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биология.</w:t>
            </w:r>
          </w:p>
          <w:p w14:paraId="1C92C9EC" w14:textId="77777777" w:rsidR="006D3C3F" w:rsidRDefault="00EA7C73" w:rsidP="00340F07">
            <w:pPr>
              <w:pStyle w:val="TableParagraph"/>
              <w:numPr>
                <w:ilvl w:val="0"/>
                <w:numId w:val="182"/>
              </w:numPr>
              <w:tabs>
                <w:tab w:val="left" w:pos="816"/>
              </w:tabs>
              <w:spacing w:line="252" w:lineRule="exact"/>
              <w:ind w:hanging="349"/>
            </w:pPr>
            <w:r>
              <w:t>Санитарно-гигиенические</w:t>
            </w:r>
            <w:r>
              <w:rPr>
                <w:spacing w:val="-5"/>
              </w:rPr>
              <w:t xml:space="preserve"> </w:t>
            </w:r>
            <w:r>
              <w:t>основы</w:t>
            </w:r>
            <w:r>
              <w:rPr>
                <w:spacing w:val="-5"/>
              </w:rPr>
              <w:t xml:space="preserve"> </w:t>
            </w:r>
            <w:r>
              <w:t>применения</w:t>
            </w:r>
            <w:r>
              <w:rPr>
                <w:spacing w:val="-5"/>
              </w:rPr>
              <w:t xml:space="preserve"> </w:t>
            </w:r>
            <w:r>
              <w:t>пестицидов.</w:t>
            </w:r>
          </w:p>
          <w:p w14:paraId="46591D8E" w14:textId="77777777" w:rsidR="006D3C3F" w:rsidRDefault="00EA7C73" w:rsidP="00340F07">
            <w:pPr>
              <w:pStyle w:val="TableParagraph"/>
              <w:numPr>
                <w:ilvl w:val="0"/>
                <w:numId w:val="182"/>
              </w:numPr>
              <w:tabs>
                <w:tab w:val="left" w:pos="816"/>
              </w:tabs>
              <w:spacing w:line="235" w:lineRule="exact"/>
              <w:ind w:hanging="349"/>
            </w:pPr>
            <w:r>
              <w:t>Мероприятия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охране</w:t>
            </w:r>
            <w:r>
              <w:rPr>
                <w:spacing w:val="-2"/>
              </w:rPr>
              <w:t xml:space="preserve"> </w:t>
            </w: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условиях</w:t>
            </w:r>
            <w:r>
              <w:rPr>
                <w:spacing w:val="-2"/>
              </w:rPr>
              <w:t xml:space="preserve"> </w:t>
            </w:r>
            <w:r>
              <w:t>непрочного</w:t>
            </w:r>
            <w:r>
              <w:rPr>
                <w:spacing w:val="-2"/>
              </w:rPr>
              <w:t xml:space="preserve"> </w:t>
            </w:r>
            <w:r>
              <w:t>применения</w:t>
            </w:r>
            <w:r>
              <w:rPr>
                <w:spacing w:val="-3"/>
              </w:rPr>
              <w:t xml:space="preserve"> </w:t>
            </w:r>
            <w:r>
              <w:t>химических</w:t>
            </w:r>
            <w:r>
              <w:rPr>
                <w:spacing w:val="-2"/>
              </w:rPr>
              <w:t xml:space="preserve"> </w:t>
            </w:r>
            <w:r>
              <w:t>средств</w:t>
            </w:r>
            <w:r>
              <w:rPr>
                <w:spacing w:val="-2"/>
              </w:rPr>
              <w:t xml:space="preserve"> </w:t>
            </w:r>
            <w:r>
              <w:t>защиты</w:t>
            </w:r>
            <w:r>
              <w:rPr>
                <w:spacing w:val="-2"/>
              </w:rPr>
              <w:t xml:space="preserve"> </w:t>
            </w:r>
            <w:r>
              <w:t>растений.</w:t>
            </w:r>
          </w:p>
        </w:tc>
        <w:tc>
          <w:tcPr>
            <w:tcW w:w="1135" w:type="dxa"/>
          </w:tcPr>
          <w:p w14:paraId="63CFB19E" w14:textId="4EC4051C" w:rsidR="006D3C3F" w:rsidRDefault="00C4034A">
            <w:pPr>
              <w:pStyle w:val="TableParagraph"/>
              <w:spacing w:line="251" w:lineRule="exact"/>
              <w:ind w:left="381" w:right="37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14:paraId="276E8AF6" w14:textId="77777777" w:rsidR="006D3C3F" w:rsidRDefault="006D3C3F">
      <w:pPr>
        <w:spacing w:line="251" w:lineRule="exact"/>
        <w:jc w:val="center"/>
        <w:sectPr w:rsidR="006D3C3F">
          <w:pgSz w:w="16840" w:h="11910" w:orient="landscape"/>
          <w:pgMar w:top="1100" w:right="700" w:bottom="1480" w:left="760" w:header="0" w:footer="1288" w:gutter="0"/>
          <w:cols w:space="720"/>
        </w:sectPr>
      </w:pPr>
    </w:p>
    <w:p w14:paraId="56D5CB32" w14:textId="77777777" w:rsidR="006D3C3F" w:rsidRDefault="006D3C3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10"/>
        <w:gridCol w:w="1135"/>
      </w:tblGrid>
      <w:tr w:rsidR="006D3C3F" w14:paraId="48B95112" w14:textId="77777777">
        <w:trPr>
          <w:trHeight w:val="3542"/>
        </w:trPr>
        <w:tc>
          <w:tcPr>
            <w:tcW w:w="13610" w:type="dxa"/>
          </w:tcPr>
          <w:p w14:paraId="62E1101C" w14:textId="77777777" w:rsidR="006D3C3F" w:rsidRDefault="00EA7C73" w:rsidP="00340F07">
            <w:pPr>
              <w:pStyle w:val="TableParagraph"/>
              <w:numPr>
                <w:ilvl w:val="0"/>
                <w:numId w:val="181"/>
              </w:numPr>
              <w:tabs>
                <w:tab w:val="left" w:pos="816"/>
              </w:tabs>
              <w:spacing w:before="1" w:line="252" w:lineRule="exact"/>
              <w:ind w:hanging="349"/>
            </w:pPr>
            <w:r>
              <w:t>Карантин</w:t>
            </w:r>
            <w:r>
              <w:rPr>
                <w:spacing w:val="-3"/>
              </w:rPr>
              <w:t xml:space="preserve"> </w:t>
            </w:r>
            <w:r>
              <w:t>растений.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карантина</w:t>
            </w:r>
            <w:r>
              <w:rPr>
                <w:spacing w:val="-4"/>
              </w:rPr>
              <w:t xml:space="preserve"> </w:t>
            </w:r>
            <w:r>
              <w:t>растений.</w:t>
            </w:r>
          </w:p>
          <w:p w14:paraId="6F33DEEE" w14:textId="77777777" w:rsidR="006D3C3F" w:rsidRDefault="00EA7C73" w:rsidP="00340F07">
            <w:pPr>
              <w:pStyle w:val="TableParagraph"/>
              <w:numPr>
                <w:ilvl w:val="0"/>
                <w:numId w:val="181"/>
              </w:numPr>
              <w:tabs>
                <w:tab w:val="left" w:pos="816"/>
              </w:tabs>
              <w:spacing w:line="252" w:lineRule="exact"/>
              <w:ind w:hanging="349"/>
            </w:pPr>
            <w:r>
              <w:t>Внешний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внутренний</w:t>
            </w:r>
            <w:r>
              <w:rPr>
                <w:spacing w:val="-3"/>
              </w:rPr>
              <w:t xml:space="preserve"> </w:t>
            </w:r>
            <w:r>
              <w:t>карантин.</w:t>
            </w:r>
          </w:p>
          <w:p w14:paraId="33FC4BB8" w14:textId="77777777" w:rsidR="006D3C3F" w:rsidRDefault="00EA7C73" w:rsidP="00340F07">
            <w:pPr>
              <w:pStyle w:val="TableParagraph"/>
              <w:numPr>
                <w:ilvl w:val="0"/>
                <w:numId w:val="181"/>
              </w:numPr>
              <w:tabs>
                <w:tab w:val="left" w:pos="816"/>
              </w:tabs>
              <w:spacing w:line="252" w:lineRule="exact"/>
              <w:ind w:hanging="349"/>
            </w:pPr>
            <w:r>
              <w:t>Перечень</w:t>
            </w:r>
            <w:r>
              <w:rPr>
                <w:spacing w:val="-3"/>
              </w:rPr>
              <w:t xml:space="preserve"> </w:t>
            </w:r>
            <w:r>
              <w:t>карантинных</w:t>
            </w:r>
            <w:r>
              <w:rPr>
                <w:spacing w:val="-3"/>
              </w:rPr>
              <w:t xml:space="preserve"> </w:t>
            </w:r>
            <w:r>
              <w:t>объектов.</w:t>
            </w:r>
          </w:p>
          <w:p w14:paraId="70F1A40A" w14:textId="77777777" w:rsidR="006D3C3F" w:rsidRDefault="00EA7C73" w:rsidP="00340F07">
            <w:pPr>
              <w:pStyle w:val="TableParagraph"/>
              <w:numPr>
                <w:ilvl w:val="0"/>
                <w:numId w:val="181"/>
              </w:numPr>
              <w:tabs>
                <w:tab w:val="left" w:pos="816"/>
              </w:tabs>
              <w:spacing w:before="1" w:line="252" w:lineRule="exact"/>
              <w:ind w:hanging="349"/>
            </w:pPr>
            <w:r>
              <w:t>Вредители</w:t>
            </w:r>
            <w:r>
              <w:rPr>
                <w:spacing w:val="-1"/>
              </w:rPr>
              <w:t xml:space="preserve"> </w:t>
            </w:r>
            <w:r>
              <w:t>зерна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продуктов</w:t>
            </w:r>
            <w:r>
              <w:rPr>
                <w:spacing w:val="-3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переработка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4"/>
              </w:rPr>
              <w:t xml:space="preserve"> </w:t>
            </w:r>
            <w:r>
              <w:t>хранении и</w:t>
            </w:r>
            <w:r>
              <w:rPr>
                <w:spacing w:val="-2"/>
              </w:rPr>
              <w:t xml:space="preserve"> </w:t>
            </w:r>
            <w:r>
              <w:t>меры</w:t>
            </w:r>
            <w:r>
              <w:rPr>
                <w:spacing w:val="-1"/>
              </w:rPr>
              <w:t xml:space="preserve"> </w:t>
            </w:r>
            <w:r>
              <w:t>борьбы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ними.</w:t>
            </w:r>
          </w:p>
          <w:p w14:paraId="012EF771" w14:textId="77777777" w:rsidR="006D3C3F" w:rsidRDefault="00EA7C73" w:rsidP="00340F07">
            <w:pPr>
              <w:pStyle w:val="TableParagraph"/>
              <w:numPr>
                <w:ilvl w:val="0"/>
                <w:numId w:val="181"/>
              </w:numPr>
              <w:tabs>
                <w:tab w:val="left" w:pos="816"/>
              </w:tabs>
              <w:spacing w:line="252" w:lineRule="exact"/>
              <w:ind w:hanging="349"/>
            </w:pPr>
            <w:r>
              <w:t>Вредители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болезни</w:t>
            </w:r>
            <w:r>
              <w:rPr>
                <w:spacing w:val="-2"/>
              </w:rPr>
              <w:t xml:space="preserve"> </w:t>
            </w:r>
            <w:r>
              <w:t>табака.</w:t>
            </w:r>
          </w:p>
          <w:p w14:paraId="01D75B6F" w14:textId="77777777" w:rsidR="006D3C3F" w:rsidRDefault="00EA7C73" w:rsidP="00340F07">
            <w:pPr>
              <w:pStyle w:val="TableParagraph"/>
              <w:numPr>
                <w:ilvl w:val="0"/>
                <w:numId w:val="181"/>
              </w:numPr>
              <w:tabs>
                <w:tab w:val="left" w:pos="816"/>
              </w:tabs>
              <w:spacing w:before="1" w:line="252" w:lineRule="exact"/>
              <w:ind w:hanging="349"/>
            </w:pPr>
            <w:r>
              <w:t>Система</w:t>
            </w:r>
            <w:r>
              <w:rPr>
                <w:spacing w:val="-1"/>
              </w:rPr>
              <w:t xml:space="preserve"> </w:t>
            </w:r>
            <w:r>
              <w:t>мероприятий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борьбе с</w:t>
            </w:r>
            <w:r>
              <w:rPr>
                <w:spacing w:val="-1"/>
              </w:rPr>
              <w:t xml:space="preserve"> </w:t>
            </w:r>
            <w:r>
              <w:t>вредителями,</w:t>
            </w:r>
            <w:r>
              <w:rPr>
                <w:spacing w:val="-1"/>
              </w:rPr>
              <w:t xml:space="preserve"> </w:t>
            </w:r>
            <w:r>
              <w:t>болезнями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сорняками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посевах</w:t>
            </w:r>
            <w:r>
              <w:rPr>
                <w:spacing w:val="-1"/>
              </w:rPr>
              <w:t xml:space="preserve"> </w:t>
            </w:r>
            <w:r>
              <w:t>табака.</w:t>
            </w:r>
          </w:p>
          <w:p w14:paraId="3DDB5956" w14:textId="77777777" w:rsidR="006D3C3F" w:rsidRDefault="00EA7C73" w:rsidP="00340F07">
            <w:pPr>
              <w:pStyle w:val="TableParagraph"/>
              <w:numPr>
                <w:ilvl w:val="0"/>
                <w:numId w:val="181"/>
              </w:numPr>
              <w:tabs>
                <w:tab w:val="left" w:pos="816"/>
              </w:tabs>
              <w:spacing w:line="252" w:lineRule="exact"/>
              <w:ind w:hanging="349"/>
            </w:pPr>
            <w:r>
              <w:t>Вредители</w:t>
            </w:r>
            <w:r>
              <w:rPr>
                <w:spacing w:val="-5"/>
              </w:rPr>
              <w:t xml:space="preserve"> </w:t>
            </w:r>
            <w:r>
              <w:t>кормовой</w:t>
            </w:r>
            <w:r>
              <w:rPr>
                <w:spacing w:val="-1"/>
              </w:rPr>
              <w:t xml:space="preserve"> </w:t>
            </w:r>
            <w:r>
              <w:t>свеклы:</w:t>
            </w:r>
            <w:r>
              <w:rPr>
                <w:spacing w:val="-3"/>
              </w:rPr>
              <w:t xml:space="preserve"> </w:t>
            </w:r>
            <w:r>
              <w:t>свекловичная</w:t>
            </w:r>
            <w:r>
              <w:rPr>
                <w:spacing w:val="-5"/>
              </w:rPr>
              <w:t xml:space="preserve"> </w:t>
            </w:r>
            <w:r>
              <w:t>щитоноска,</w:t>
            </w:r>
            <w:r>
              <w:rPr>
                <w:spacing w:val="-2"/>
              </w:rPr>
              <w:t xml:space="preserve"> </w:t>
            </w:r>
            <w:r>
              <w:t>матовый</w:t>
            </w:r>
            <w:r>
              <w:rPr>
                <w:spacing w:val="-2"/>
              </w:rPr>
              <w:t xml:space="preserve"> </w:t>
            </w:r>
            <w:r>
              <w:t>мертвоед,</w:t>
            </w:r>
            <w:r>
              <w:rPr>
                <w:spacing w:val="-1"/>
              </w:rPr>
              <w:t xml:space="preserve"> </w:t>
            </w:r>
            <w:r>
              <w:t>свекловичная</w:t>
            </w:r>
            <w:r>
              <w:rPr>
                <w:spacing w:val="-3"/>
              </w:rPr>
              <w:t xml:space="preserve"> </w:t>
            </w:r>
            <w:r>
              <w:t>крошка.</w:t>
            </w:r>
          </w:p>
          <w:p w14:paraId="22FF1D6F" w14:textId="77777777" w:rsidR="006D3C3F" w:rsidRDefault="00EA7C73" w:rsidP="00340F07">
            <w:pPr>
              <w:pStyle w:val="TableParagraph"/>
              <w:numPr>
                <w:ilvl w:val="0"/>
                <w:numId w:val="181"/>
              </w:numPr>
              <w:tabs>
                <w:tab w:val="left" w:pos="816"/>
              </w:tabs>
              <w:spacing w:before="2" w:line="253" w:lineRule="exact"/>
              <w:ind w:hanging="349"/>
            </w:pPr>
            <w:r>
              <w:t>Меры</w:t>
            </w:r>
            <w:r>
              <w:rPr>
                <w:spacing w:val="-3"/>
              </w:rPr>
              <w:t xml:space="preserve"> </w:t>
            </w:r>
            <w:r>
              <w:t>борьбы с</w:t>
            </w:r>
            <w:r>
              <w:rPr>
                <w:spacing w:val="-2"/>
              </w:rPr>
              <w:t xml:space="preserve"> </w:t>
            </w:r>
            <w:r>
              <w:t>ними.</w:t>
            </w:r>
          </w:p>
          <w:p w14:paraId="3018E6BE" w14:textId="77777777" w:rsidR="006D3C3F" w:rsidRDefault="00EA7C73" w:rsidP="00340F07">
            <w:pPr>
              <w:pStyle w:val="TableParagraph"/>
              <w:numPr>
                <w:ilvl w:val="0"/>
                <w:numId w:val="181"/>
              </w:numPr>
              <w:tabs>
                <w:tab w:val="left" w:pos="816"/>
              </w:tabs>
              <w:spacing w:line="252" w:lineRule="exact"/>
              <w:ind w:hanging="349"/>
            </w:pPr>
            <w:r>
              <w:t>Карантинные</w:t>
            </w:r>
            <w:r>
              <w:rPr>
                <w:spacing w:val="-3"/>
              </w:rPr>
              <w:t xml:space="preserve"> </w:t>
            </w:r>
            <w:r>
              <w:t>вредители</w:t>
            </w:r>
            <w:r>
              <w:rPr>
                <w:spacing w:val="-5"/>
              </w:rPr>
              <w:t xml:space="preserve"> </w:t>
            </w:r>
            <w:r>
              <w:t>картофеля:</w:t>
            </w:r>
            <w:r>
              <w:rPr>
                <w:spacing w:val="-2"/>
              </w:rPr>
              <w:t xml:space="preserve"> </w:t>
            </w:r>
            <w:r>
              <w:t>28-пятнистая</w:t>
            </w:r>
            <w:r>
              <w:rPr>
                <w:spacing w:val="-3"/>
              </w:rPr>
              <w:t xml:space="preserve"> </w:t>
            </w:r>
            <w:r>
              <w:t>картофельная</w:t>
            </w:r>
            <w:r>
              <w:rPr>
                <w:spacing w:val="-5"/>
              </w:rPr>
              <w:t xml:space="preserve"> </w:t>
            </w:r>
            <w:r>
              <w:t>коровка,</w:t>
            </w:r>
            <w:r>
              <w:rPr>
                <w:spacing w:val="-2"/>
              </w:rPr>
              <w:t xml:space="preserve"> </w:t>
            </w:r>
            <w:r>
              <w:t>картофельная</w:t>
            </w:r>
            <w:r>
              <w:rPr>
                <w:spacing w:val="-3"/>
              </w:rPr>
              <w:t xml:space="preserve"> </w:t>
            </w:r>
            <w:r>
              <w:t>моль,</w:t>
            </w:r>
            <w:r>
              <w:rPr>
                <w:spacing w:val="-4"/>
              </w:rPr>
              <w:t xml:space="preserve"> </w:t>
            </w:r>
            <w:r>
              <w:t>картофельная</w:t>
            </w:r>
            <w:r>
              <w:rPr>
                <w:spacing w:val="-3"/>
              </w:rPr>
              <w:t xml:space="preserve"> </w:t>
            </w:r>
            <w:r>
              <w:t>нематода.</w:t>
            </w:r>
          </w:p>
          <w:p w14:paraId="4658E270" w14:textId="77777777" w:rsidR="006D3C3F" w:rsidRDefault="00EA7C73" w:rsidP="00340F07">
            <w:pPr>
              <w:pStyle w:val="TableParagraph"/>
              <w:numPr>
                <w:ilvl w:val="0"/>
                <w:numId w:val="181"/>
              </w:numPr>
              <w:tabs>
                <w:tab w:val="left" w:pos="816"/>
              </w:tabs>
              <w:spacing w:line="252" w:lineRule="exact"/>
              <w:ind w:hanging="349"/>
            </w:pPr>
            <w:r>
              <w:t>Меры</w:t>
            </w:r>
            <w:r>
              <w:rPr>
                <w:spacing w:val="-3"/>
              </w:rPr>
              <w:t xml:space="preserve"> </w:t>
            </w:r>
            <w:r>
              <w:t>борьбы с</w:t>
            </w:r>
            <w:r>
              <w:rPr>
                <w:spacing w:val="-2"/>
              </w:rPr>
              <w:t xml:space="preserve"> </w:t>
            </w:r>
            <w:r>
              <w:t>ними.</w:t>
            </w:r>
          </w:p>
          <w:p w14:paraId="5AF3AD3D" w14:textId="77777777" w:rsidR="006D3C3F" w:rsidRDefault="00EA7C73" w:rsidP="00340F07">
            <w:pPr>
              <w:pStyle w:val="TableParagraph"/>
              <w:numPr>
                <w:ilvl w:val="0"/>
                <w:numId w:val="181"/>
              </w:numPr>
              <w:tabs>
                <w:tab w:val="left" w:pos="816"/>
              </w:tabs>
              <w:spacing w:before="1" w:line="252" w:lineRule="exact"/>
              <w:ind w:hanging="349"/>
            </w:pPr>
            <w:r>
              <w:t>Вирусные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микоплазменные</w:t>
            </w:r>
            <w:r>
              <w:rPr>
                <w:spacing w:val="-4"/>
              </w:rPr>
              <w:t xml:space="preserve"> </w:t>
            </w:r>
            <w:r>
              <w:t>болезни</w:t>
            </w:r>
            <w:r>
              <w:rPr>
                <w:spacing w:val="-3"/>
              </w:rPr>
              <w:t xml:space="preserve"> </w:t>
            </w:r>
            <w:r>
              <w:t>картофеля,</w:t>
            </w:r>
            <w:r>
              <w:rPr>
                <w:spacing w:val="-4"/>
              </w:rPr>
              <w:t xml:space="preserve"> </w:t>
            </w:r>
            <w:r>
              <w:t>противовирусные</w:t>
            </w:r>
            <w:r>
              <w:rPr>
                <w:spacing w:val="-3"/>
              </w:rPr>
              <w:t xml:space="preserve"> </w:t>
            </w:r>
            <w:r>
              <w:t>мероприятия.</w:t>
            </w:r>
          </w:p>
          <w:p w14:paraId="5149F319" w14:textId="77777777" w:rsidR="006D3C3F" w:rsidRDefault="00EA7C73" w:rsidP="00340F07">
            <w:pPr>
              <w:pStyle w:val="TableParagraph"/>
              <w:numPr>
                <w:ilvl w:val="0"/>
                <w:numId w:val="181"/>
              </w:numPr>
              <w:tabs>
                <w:tab w:val="left" w:pos="816"/>
              </w:tabs>
              <w:spacing w:line="252" w:lineRule="exact"/>
              <w:ind w:hanging="349"/>
            </w:pPr>
            <w:r>
              <w:t>Вредители</w:t>
            </w:r>
            <w:r>
              <w:rPr>
                <w:spacing w:val="-4"/>
              </w:rPr>
              <w:t xml:space="preserve"> </w:t>
            </w:r>
            <w:r>
              <w:t>бахчевых</w:t>
            </w:r>
            <w:r>
              <w:rPr>
                <w:spacing w:val="-3"/>
              </w:rPr>
              <w:t xml:space="preserve"> </w:t>
            </w:r>
            <w:r>
              <w:t>культур,</w:t>
            </w:r>
            <w:r>
              <w:rPr>
                <w:spacing w:val="-1"/>
              </w:rPr>
              <w:t xml:space="preserve"> </w:t>
            </w:r>
            <w:r>
              <w:t>меры</w:t>
            </w:r>
            <w:r>
              <w:rPr>
                <w:spacing w:val="-2"/>
              </w:rPr>
              <w:t xml:space="preserve"> </w:t>
            </w:r>
            <w:r>
              <w:t>борьбы с</w:t>
            </w:r>
            <w:r>
              <w:rPr>
                <w:spacing w:val="-1"/>
              </w:rPr>
              <w:t xml:space="preserve"> </w:t>
            </w:r>
            <w:r>
              <w:t>ними.</w:t>
            </w:r>
          </w:p>
          <w:p w14:paraId="1CFFDC2D" w14:textId="77777777" w:rsidR="006D3C3F" w:rsidRDefault="00EA7C73" w:rsidP="00340F07">
            <w:pPr>
              <w:pStyle w:val="TableParagraph"/>
              <w:numPr>
                <w:ilvl w:val="0"/>
                <w:numId w:val="181"/>
              </w:numPr>
              <w:tabs>
                <w:tab w:val="left" w:pos="816"/>
              </w:tabs>
              <w:spacing w:before="2" w:line="252" w:lineRule="exact"/>
              <w:ind w:hanging="349"/>
            </w:pPr>
            <w:r>
              <w:t>Болезни</w:t>
            </w:r>
            <w:r>
              <w:rPr>
                <w:spacing w:val="-1"/>
              </w:rPr>
              <w:t xml:space="preserve"> </w:t>
            </w:r>
            <w:r>
              <w:t>бахчевых</w:t>
            </w:r>
            <w:r>
              <w:rPr>
                <w:spacing w:val="-2"/>
              </w:rPr>
              <w:t xml:space="preserve"> </w:t>
            </w:r>
            <w:r>
              <w:t>культур</w:t>
            </w:r>
            <w:r>
              <w:rPr>
                <w:spacing w:val="-1"/>
              </w:rPr>
              <w:t xml:space="preserve"> </w:t>
            </w:r>
            <w:r>
              <w:t>и меры</w:t>
            </w:r>
            <w:r>
              <w:rPr>
                <w:spacing w:val="-2"/>
              </w:rPr>
              <w:t xml:space="preserve"> </w:t>
            </w:r>
            <w:r>
              <w:t>борьбы</w:t>
            </w:r>
            <w:r>
              <w:rPr>
                <w:spacing w:val="-1"/>
              </w:rPr>
              <w:t xml:space="preserve"> </w:t>
            </w:r>
            <w:r>
              <w:t>с ними.</w:t>
            </w:r>
          </w:p>
          <w:p w14:paraId="1EAE78E0" w14:textId="77777777" w:rsidR="006D3C3F" w:rsidRDefault="00EA7C73" w:rsidP="00340F07">
            <w:pPr>
              <w:pStyle w:val="TableParagraph"/>
              <w:numPr>
                <w:ilvl w:val="0"/>
                <w:numId w:val="181"/>
              </w:numPr>
              <w:tabs>
                <w:tab w:val="left" w:pos="816"/>
              </w:tabs>
              <w:spacing w:line="233" w:lineRule="exact"/>
              <w:ind w:hanging="349"/>
            </w:pPr>
            <w:r>
              <w:t>Вредители</w:t>
            </w:r>
            <w:r>
              <w:rPr>
                <w:spacing w:val="-4"/>
              </w:rPr>
              <w:t xml:space="preserve"> </w:t>
            </w:r>
            <w:r>
              <w:t>болезни</w:t>
            </w:r>
            <w:r>
              <w:rPr>
                <w:spacing w:val="-2"/>
              </w:rPr>
              <w:t xml:space="preserve"> </w:t>
            </w:r>
            <w:r>
              <w:t>виноградной</w:t>
            </w:r>
            <w:r>
              <w:rPr>
                <w:spacing w:val="-2"/>
              </w:rPr>
              <w:t xml:space="preserve"> </w:t>
            </w:r>
            <w:r>
              <w:t>лозы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меры</w:t>
            </w:r>
            <w:r>
              <w:rPr>
                <w:spacing w:val="-1"/>
              </w:rPr>
              <w:t xml:space="preserve"> </w:t>
            </w:r>
            <w:r>
              <w:t>борьбы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ними.</w:t>
            </w:r>
          </w:p>
        </w:tc>
        <w:tc>
          <w:tcPr>
            <w:tcW w:w="1135" w:type="dxa"/>
          </w:tcPr>
          <w:p w14:paraId="265FEAA4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55C0BF3C" w14:textId="77777777">
        <w:trPr>
          <w:trHeight w:val="2531"/>
        </w:trPr>
        <w:tc>
          <w:tcPr>
            <w:tcW w:w="13610" w:type="dxa"/>
          </w:tcPr>
          <w:p w14:paraId="086801EC" w14:textId="77777777" w:rsidR="006D3C3F" w:rsidRDefault="00EA7C73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</w:rPr>
              <w:t>Учебная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практика:</w:t>
            </w:r>
          </w:p>
          <w:p w14:paraId="191E812B" w14:textId="77777777" w:rsidR="006D3C3F" w:rsidRDefault="00EA7C73" w:rsidP="00340F07">
            <w:pPr>
              <w:pStyle w:val="TableParagraph"/>
              <w:numPr>
                <w:ilvl w:val="0"/>
                <w:numId w:val="180"/>
              </w:numPr>
              <w:tabs>
                <w:tab w:val="left" w:pos="816"/>
              </w:tabs>
              <w:spacing w:line="252" w:lineRule="exact"/>
              <w:ind w:hanging="349"/>
              <w:rPr>
                <w:b/>
              </w:rPr>
            </w:pPr>
            <w:r>
              <w:t>Проведение</w:t>
            </w:r>
            <w:r>
              <w:rPr>
                <w:spacing w:val="-3"/>
              </w:rPr>
              <w:t xml:space="preserve"> </w:t>
            </w:r>
            <w:r>
              <w:t>почвенных</w:t>
            </w:r>
            <w:r>
              <w:rPr>
                <w:spacing w:val="-2"/>
              </w:rPr>
              <w:t xml:space="preserve"> </w:t>
            </w:r>
            <w:r>
              <w:t>раскопок,</w:t>
            </w:r>
            <w:r>
              <w:rPr>
                <w:spacing w:val="-3"/>
              </w:rPr>
              <w:t xml:space="preserve"> </w:t>
            </w:r>
            <w:r>
              <w:t>учета</w:t>
            </w:r>
            <w:r>
              <w:rPr>
                <w:spacing w:val="-2"/>
              </w:rPr>
              <w:t xml:space="preserve"> </w:t>
            </w:r>
            <w:r>
              <w:t>почвообитающих</w:t>
            </w:r>
            <w:r>
              <w:rPr>
                <w:spacing w:val="-3"/>
              </w:rPr>
              <w:t xml:space="preserve"> </w:t>
            </w:r>
            <w:r>
              <w:t>вредных</w:t>
            </w:r>
            <w:r>
              <w:rPr>
                <w:spacing w:val="-5"/>
              </w:rPr>
              <w:t xml:space="preserve"> </w:t>
            </w:r>
            <w:r>
              <w:t>насекомых,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сбор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лабораторное</w:t>
            </w:r>
            <w:r>
              <w:rPr>
                <w:spacing w:val="-2"/>
              </w:rPr>
              <w:t xml:space="preserve"> </w:t>
            </w:r>
            <w:r>
              <w:t>определение.</w:t>
            </w:r>
          </w:p>
          <w:p w14:paraId="424E1E92" w14:textId="77777777" w:rsidR="006D3C3F" w:rsidRDefault="00EA7C73" w:rsidP="00340F07">
            <w:pPr>
              <w:pStyle w:val="TableParagraph"/>
              <w:numPr>
                <w:ilvl w:val="0"/>
                <w:numId w:val="180"/>
              </w:numPr>
              <w:tabs>
                <w:tab w:val="left" w:pos="816"/>
              </w:tabs>
              <w:spacing w:line="253" w:lineRule="exact"/>
              <w:ind w:hanging="349"/>
            </w:pPr>
            <w:r>
              <w:t>Проведение</w:t>
            </w:r>
            <w:r>
              <w:rPr>
                <w:spacing w:val="-4"/>
              </w:rPr>
              <w:t xml:space="preserve"> </w:t>
            </w:r>
            <w:r>
              <w:t>энтомологического</w:t>
            </w:r>
            <w:r>
              <w:rPr>
                <w:spacing w:val="-3"/>
              </w:rPr>
              <w:t xml:space="preserve"> </w:t>
            </w:r>
            <w:r>
              <w:t>обследования</w:t>
            </w:r>
            <w:r>
              <w:rPr>
                <w:spacing w:val="-4"/>
              </w:rPr>
              <w:t xml:space="preserve"> </w:t>
            </w:r>
            <w:r>
              <w:t>посевов</w:t>
            </w:r>
            <w:r>
              <w:rPr>
                <w:spacing w:val="-3"/>
              </w:rPr>
              <w:t xml:space="preserve"> </w:t>
            </w:r>
            <w:r>
              <w:t>основных</w:t>
            </w:r>
            <w:r>
              <w:rPr>
                <w:spacing w:val="-2"/>
              </w:rPr>
              <w:t xml:space="preserve"> </w:t>
            </w:r>
            <w:r>
              <w:t>зерновых,</w:t>
            </w:r>
            <w:r>
              <w:rPr>
                <w:spacing w:val="-2"/>
              </w:rPr>
              <w:t xml:space="preserve"> </w:t>
            </w:r>
            <w:r>
              <w:t>зернобобовых,</w:t>
            </w:r>
            <w:r>
              <w:rPr>
                <w:spacing w:val="-2"/>
              </w:rPr>
              <w:t xml:space="preserve"> </w:t>
            </w:r>
            <w:r>
              <w:t>технических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кормовых</w:t>
            </w:r>
            <w:r>
              <w:rPr>
                <w:spacing w:val="-4"/>
              </w:rPr>
              <w:t xml:space="preserve"> </w:t>
            </w:r>
            <w:r>
              <w:t>культур.</w:t>
            </w:r>
          </w:p>
          <w:p w14:paraId="49F7999C" w14:textId="77777777" w:rsidR="006D3C3F" w:rsidRDefault="00EA7C73" w:rsidP="00340F07">
            <w:pPr>
              <w:pStyle w:val="TableParagraph"/>
              <w:numPr>
                <w:ilvl w:val="0"/>
                <w:numId w:val="180"/>
              </w:numPr>
              <w:tabs>
                <w:tab w:val="left" w:pos="816"/>
              </w:tabs>
              <w:spacing w:before="1" w:line="252" w:lineRule="exact"/>
              <w:ind w:hanging="349"/>
            </w:pPr>
            <w:r>
              <w:t>Проведение</w:t>
            </w:r>
            <w:r>
              <w:rPr>
                <w:spacing w:val="-4"/>
              </w:rPr>
              <w:t xml:space="preserve"> </w:t>
            </w:r>
            <w:r>
              <w:t>энтомологического</w:t>
            </w:r>
            <w:r>
              <w:rPr>
                <w:spacing w:val="-2"/>
              </w:rPr>
              <w:t xml:space="preserve"> </w:t>
            </w:r>
            <w:r>
              <w:t>обследования</w:t>
            </w:r>
            <w:r>
              <w:rPr>
                <w:spacing w:val="-4"/>
              </w:rPr>
              <w:t xml:space="preserve"> </w:t>
            </w:r>
            <w:r>
              <w:t>посадок</w:t>
            </w:r>
            <w:r>
              <w:rPr>
                <w:spacing w:val="-4"/>
              </w:rPr>
              <w:t xml:space="preserve"> </w:t>
            </w:r>
            <w:r>
              <w:t>картофеля,</w:t>
            </w:r>
            <w:r>
              <w:rPr>
                <w:spacing w:val="-2"/>
              </w:rPr>
              <w:t xml:space="preserve"> </w:t>
            </w:r>
            <w:r>
              <w:t>основных</w:t>
            </w:r>
            <w:r>
              <w:rPr>
                <w:spacing w:val="-5"/>
              </w:rPr>
              <w:t xml:space="preserve"> </w:t>
            </w:r>
            <w:r>
              <w:t>овощных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плодово-ягодных</w:t>
            </w:r>
            <w:r>
              <w:rPr>
                <w:spacing w:val="-2"/>
              </w:rPr>
              <w:t xml:space="preserve"> </w:t>
            </w:r>
            <w:r>
              <w:t>культур.</w:t>
            </w:r>
          </w:p>
          <w:p w14:paraId="3ACCD5F5" w14:textId="77777777" w:rsidR="006D3C3F" w:rsidRDefault="00EA7C73" w:rsidP="00340F07">
            <w:pPr>
              <w:pStyle w:val="TableParagraph"/>
              <w:numPr>
                <w:ilvl w:val="0"/>
                <w:numId w:val="180"/>
              </w:numPr>
              <w:tabs>
                <w:tab w:val="left" w:pos="816"/>
              </w:tabs>
              <w:spacing w:line="252" w:lineRule="exact"/>
              <w:ind w:hanging="349"/>
            </w:pPr>
            <w:r>
              <w:t>Проведение</w:t>
            </w:r>
            <w:r>
              <w:rPr>
                <w:spacing w:val="-2"/>
              </w:rPr>
              <w:t xml:space="preserve"> </w:t>
            </w:r>
            <w:r>
              <w:t>учетов</w:t>
            </w:r>
            <w:r>
              <w:rPr>
                <w:spacing w:val="-3"/>
              </w:rPr>
              <w:t xml:space="preserve"> </w:t>
            </w:r>
            <w:r>
              <w:t>основных</w:t>
            </w:r>
            <w:r>
              <w:rPr>
                <w:spacing w:val="-1"/>
              </w:rPr>
              <w:t xml:space="preserve"> </w:t>
            </w:r>
            <w:r>
              <w:t>представителей</w:t>
            </w:r>
            <w:r>
              <w:rPr>
                <w:spacing w:val="-2"/>
              </w:rPr>
              <w:t xml:space="preserve"> </w:t>
            </w:r>
            <w:r>
              <w:t>вредной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полезной</w:t>
            </w:r>
            <w:r>
              <w:rPr>
                <w:spacing w:val="-2"/>
              </w:rPr>
              <w:t xml:space="preserve"> </w:t>
            </w:r>
            <w:r>
              <w:t>энтомофауны,</w:t>
            </w:r>
            <w:r>
              <w:rPr>
                <w:spacing w:val="-2"/>
              </w:rPr>
              <w:t xml:space="preserve"> </w:t>
            </w:r>
            <w:r>
              <w:t>сбор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лабораторное</w:t>
            </w:r>
            <w:r>
              <w:rPr>
                <w:spacing w:val="-5"/>
              </w:rPr>
              <w:t xml:space="preserve"> </w:t>
            </w:r>
            <w:r>
              <w:t>определение</w:t>
            </w:r>
            <w:r>
              <w:rPr>
                <w:spacing w:val="-1"/>
              </w:rPr>
              <w:t xml:space="preserve"> </w:t>
            </w:r>
            <w:r>
              <w:t>ее</w:t>
            </w:r>
            <w:r>
              <w:rPr>
                <w:spacing w:val="-2"/>
              </w:rPr>
              <w:t xml:space="preserve"> </w:t>
            </w:r>
            <w:r>
              <w:t>видов.</w:t>
            </w:r>
          </w:p>
          <w:p w14:paraId="5F38DB23" w14:textId="77777777" w:rsidR="006D3C3F" w:rsidRDefault="00EA7C73" w:rsidP="00340F07">
            <w:pPr>
              <w:pStyle w:val="TableParagraph"/>
              <w:numPr>
                <w:ilvl w:val="0"/>
                <w:numId w:val="180"/>
              </w:numPr>
              <w:tabs>
                <w:tab w:val="left" w:pos="816"/>
              </w:tabs>
              <w:spacing w:before="1"/>
              <w:ind w:left="827" w:right="262" w:hanging="360"/>
            </w:pPr>
            <w:r>
              <w:t>Проведение фитопатологического обследования посевов основных зерновых, зернобобовых, технических и кормовых культур. Про-</w:t>
            </w:r>
            <w:r>
              <w:rPr>
                <w:spacing w:val="-52"/>
              </w:rPr>
              <w:t xml:space="preserve"> </w:t>
            </w:r>
            <w:r>
              <w:t>ведение</w:t>
            </w:r>
            <w:r>
              <w:rPr>
                <w:spacing w:val="-1"/>
              </w:rPr>
              <w:t xml:space="preserve"> </w:t>
            </w:r>
            <w:r>
              <w:t>учетов</w:t>
            </w:r>
            <w:r>
              <w:rPr>
                <w:spacing w:val="-2"/>
              </w:rPr>
              <w:t xml:space="preserve"> </w:t>
            </w:r>
            <w:r>
              <w:t>пораженности растений</w:t>
            </w:r>
            <w:r>
              <w:rPr>
                <w:spacing w:val="-3"/>
              </w:rPr>
              <w:t xml:space="preserve"> </w:t>
            </w:r>
            <w:r>
              <w:t>основными</w:t>
            </w:r>
            <w:r>
              <w:rPr>
                <w:spacing w:val="-3"/>
              </w:rPr>
              <w:t xml:space="preserve"> </w:t>
            </w:r>
            <w:r>
              <w:t>болезнями, их сбор</w:t>
            </w:r>
            <w:r>
              <w:rPr>
                <w:spacing w:val="-1"/>
              </w:rPr>
              <w:t xml:space="preserve"> </w:t>
            </w:r>
            <w:r>
              <w:t>и лабораторное</w:t>
            </w:r>
            <w:r>
              <w:rPr>
                <w:spacing w:val="-3"/>
              </w:rPr>
              <w:t xml:space="preserve"> </w:t>
            </w:r>
            <w:r>
              <w:t>определение.</w:t>
            </w:r>
          </w:p>
          <w:p w14:paraId="233BC454" w14:textId="77777777" w:rsidR="006D3C3F" w:rsidRDefault="00EA7C73" w:rsidP="00340F07">
            <w:pPr>
              <w:pStyle w:val="TableParagraph"/>
              <w:numPr>
                <w:ilvl w:val="0"/>
                <w:numId w:val="180"/>
              </w:numPr>
              <w:tabs>
                <w:tab w:val="left" w:pos="816"/>
              </w:tabs>
              <w:ind w:left="827" w:right="541" w:hanging="360"/>
            </w:pPr>
            <w:r>
              <w:t>Проведение фитопатологического обследования посадок картофеля, основных овощных и плодово-ягодных культур. Проведение</w:t>
            </w:r>
            <w:r>
              <w:rPr>
                <w:spacing w:val="-52"/>
              </w:rPr>
              <w:t xml:space="preserve"> </w:t>
            </w:r>
            <w:r>
              <w:t>учетов</w:t>
            </w:r>
            <w:r>
              <w:rPr>
                <w:spacing w:val="-2"/>
              </w:rPr>
              <w:t xml:space="preserve"> </w:t>
            </w:r>
            <w:r>
              <w:t>пораженности растений, в</w:t>
            </w:r>
            <w:r>
              <w:rPr>
                <w:spacing w:val="-2"/>
              </w:rPr>
              <w:t xml:space="preserve"> </w:t>
            </w:r>
            <w:r>
              <w:t>т. ч. клубней,</w:t>
            </w:r>
            <w:r>
              <w:rPr>
                <w:spacing w:val="-1"/>
              </w:rPr>
              <w:t xml:space="preserve"> </w:t>
            </w:r>
            <w:r>
              <w:t>плодов, основными</w:t>
            </w:r>
            <w:r>
              <w:rPr>
                <w:spacing w:val="-3"/>
              </w:rPr>
              <w:t xml:space="preserve"> </w:t>
            </w:r>
            <w:r>
              <w:t>болезнями, их сбор и</w:t>
            </w:r>
          </w:p>
          <w:p w14:paraId="46E79299" w14:textId="77777777" w:rsidR="006D3C3F" w:rsidRDefault="00EA7C73">
            <w:pPr>
              <w:pStyle w:val="TableParagraph"/>
              <w:spacing w:line="236" w:lineRule="exact"/>
              <w:ind w:left="827"/>
            </w:pPr>
            <w:r>
              <w:t>лабораторное</w:t>
            </w:r>
            <w:r>
              <w:rPr>
                <w:spacing w:val="-2"/>
              </w:rPr>
              <w:t xml:space="preserve"> </w:t>
            </w:r>
            <w:r>
              <w:t>определение</w:t>
            </w:r>
            <w:r>
              <w:rPr>
                <w:spacing w:val="-1"/>
              </w:rPr>
              <w:t xml:space="preserve"> </w:t>
            </w:r>
            <w:r>
              <w:t>.</w:t>
            </w:r>
          </w:p>
        </w:tc>
        <w:tc>
          <w:tcPr>
            <w:tcW w:w="1135" w:type="dxa"/>
          </w:tcPr>
          <w:p w14:paraId="3CEFC762" w14:textId="38B048F7" w:rsidR="006D3C3F" w:rsidRDefault="0080688C">
            <w:pPr>
              <w:pStyle w:val="TableParagraph"/>
              <w:spacing w:before="1"/>
              <w:ind w:left="381" w:right="374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EA7C73">
              <w:rPr>
                <w:b/>
              </w:rPr>
              <w:t>6</w:t>
            </w:r>
          </w:p>
        </w:tc>
      </w:tr>
    </w:tbl>
    <w:p w14:paraId="5E754952" w14:textId="77777777" w:rsidR="006D3C3F" w:rsidRDefault="006D3C3F">
      <w:pPr>
        <w:pStyle w:val="a3"/>
        <w:spacing w:before="1"/>
        <w:rPr>
          <w:b/>
          <w:sz w:val="22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6"/>
        <w:gridCol w:w="526"/>
        <w:gridCol w:w="8686"/>
        <w:gridCol w:w="1134"/>
      </w:tblGrid>
      <w:tr w:rsidR="006D3C3F" w14:paraId="430D2087" w14:textId="77777777" w:rsidTr="00C4034A">
        <w:trPr>
          <w:trHeight w:val="417"/>
        </w:trPr>
        <w:tc>
          <w:tcPr>
            <w:tcW w:w="13608" w:type="dxa"/>
            <w:gridSpan w:val="3"/>
          </w:tcPr>
          <w:p w14:paraId="548AB78A" w14:textId="77777777" w:rsidR="006D3C3F" w:rsidRDefault="00EA7C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49"/>
              </w:rPr>
              <w:t xml:space="preserve"> </w:t>
            </w:r>
            <w:r>
              <w:rPr>
                <w:b/>
              </w:rPr>
              <w:t>Технологии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производства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продукции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растениеводства</w:t>
            </w:r>
          </w:p>
        </w:tc>
        <w:tc>
          <w:tcPr>
            <w:tcW w:w="1134" w:type="dxa"/>
          </w:tcPr>
          <w:p w14:paraId="68B0006C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3B7C5070" w14:textId="77777777" w:rsidTr="00C4034A">
        <w:trPr>
          <w:trHeight w:val="251"/>
        </w:trPr>
        <w:tc>
          <w:tcPr>
            <w:tcW w:w="13608" w:type="dxa"/>
            <w:gridSpan w:val="3"/>
          </w:tcPr>
          <w:p w14:paraId="69A5A718" w14:textId="77777777" w:rsidR="006D3C3F" w:rsidRDefault="00EA7C7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МДК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01.02</w:t>
            </w:r>
            <w:r>
              <w:t>.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Механизация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технологий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растениеводстве</w:t>
            </w:r>
          </w:p>
        </w:tc>
        <w:tc>
          <w:tcPr>
            <w:tcW w:w="1134" w:type="dxa"/>
          </w:tcPr>
          <w:p w14:paraId="13082B93" w14:textId="77777777" w:rsidR="006D3C3F" w:rsidRDefault="00EA7C73">
            <w:pPr>
              <w:pStyle w:val="TableParagraph"/>
              <w:spacing w:line="232" w:lineRule="exact"/>
              <w:ind w:left="360" w:right="349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</w:tr>
      <w:tr w:rsidR="006D3C3F" w14:paraId="3A7935E5" w14:textId="77777777" w:rsidTr="00C4034A">
        <w:trPr>
          <w:trHeight w:val="275"/>
        </w:trPr>
        <w:tc>
          <w:tcPr>
            <w:tcW w:w="4396" w:type="dxa"/>
            <w:vMerge w:val="restart"/>
          </w:tcPr>
          <w:p w14:paraId="2B26AEB5" w14:textId="77777777" w:rsidR="006D3C3F" w:rsidRDefault="00EA7C73">
            <w:pPr>
              <w:pStyle w:val="TableParagraph"/>
              <w:spacing w:before="1"/>
              <w:ind w:right="251"/>
            </w:pPr>
            <w:r>
              <w:rPr>
                <w:b/>
              </w:rPr>
              <w:t xml:space="preserve">Тема 2.1. </w:t>
            </w:r>
            <w:r>
              <w:t>Машины для</w:t>
            </w:r>
            <w:r>
              <w:rPr>
                <w:spacing w:val="1"/>
              </w:rPr>
              <w:t xml:space="preserve"> </w:t>
            </w:r>
            <w:r>
              <w:t>механизирован-</w:t>
            </w:r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-2"/>
              </w:rPr>
              <w:t xml:space="preserve"> </w:t>
            </w:r>
            <w:r>
              <w:t>обработки почвы.</w:t>
            </w:r>
          </w:p>
        </w:tc>
        <w:tc>
          <w:tcPr>
            <w:tcW w:w="9212" w:type="dxa"/>
            <w:gridSpan w:val="2"/>
          </w:tcPr>
          <w:p w14:paraId="06091D50" w14:textId="77777777" w:rsidR="006D3C3F" w:rsidRDefault="00EA7C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134" w:type="dxa"/>
            <w:vMerge w:val="restart"/>
          </w:tcPr>
          <w:p w14:paraId="26B64B73" w14:textId="77777777" w:rsidR="006D3C3F" w:rsidRDefault="00EA7C73">
            <w:pPr>
              <w:pStyle w:val="TableParagraph"/>
              <w:spacing w:before="1"/>
              <w:ind w:left="11"/>
              <w:jc w:val="center"/>
            </w:pPr>
            <w:r>
              <w:t>4</w:t>
            </w:r>
          </w:p>
        </w:tc>
      </w:tr>
      <w:tr w:rsidR="006D3C3F" w14:paraId="11D3C022" w14:textId="77777777" w:rsidTr="00C4034A">
        <w:trPr>
          <w:trHeight w:val="976"/>
        </w:trPr>
        <w:tc>
          <w:tcPr>
            <w:tcW w:w="4396" w:type="dxa"/>
            <w:vMerge/>
            <w:tcBorders>
              <w:top w:val="nil"/>
            </w:tcBorders>
          </w:tcPr>
          <w:p w14:paraId="5715781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6" w:type="dxa"/>
          </w:tcPr>
          <w:p w14:paraId="6DAD0BC1" w14:textId="77777777" w:rsidR="006D3C3F" w:rsidRDefault="00EA7C73">
            <w:pPr>
              <w:pStyle w:val="TableParagraph"/>
              <w:spacing w:line="251" w:lineRule="exact"/>
              <w:ind w:left="179"/>
            </w:pPr>
            <w:r>
              <w:t>1.</w:t>
            </w:r>
          </w:p>
        </w:tc>
        <w:tc>
          <w:tcPr>
            <w:tcW w:w="8686" w:type="dxa"/>
          </w:tcPr>
          <w:p w14:paraId="22A8DF8E" w14:textId="77777777" w:rsidR="006D3C3F" w:rsidRDefault="00EA7C73">
            <w:pPr>
              <w:pStyle w:val="TableParagraph"/>
              <w:spacing w:line="251" w:lineRule="exact"/>
            </w:pPr>
            <w:r>
              <w:t>Плуги,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классификация,</w:t>
            </w:r>
            <w:r>
              <w:rPr>
                <w:spacing w:val="-2"/>
              </w:rPr>
              <w:t xml:space="preserve"> </w:t>
            </w:r>
            <w:r>
              <w:t>назначение</w:t>
            </w:r>
            <w:r>
              <w:rPr>
                <w:spacing w:val="-2"/>
              </w:rPr>
              <w:t xml:space="preserve"> </w:t>
            </w:r>
            <w:r>
              <w:t>различных</w:t>
            </w:r>
            <w:r>
              <w:rPr>
                <w:spacing w:val="-2"/>
              </w:rPr>
              <w:t xml:space="preserve"> </w:t>
            </w:r>
            <w:r>
              <w:t>типов.</w:t>
            </w:r>
            <w:r>
              <w:rPr>
                <w:spacing w:val="-3"/>
              </w:rPr>
              <w:t xml:space="preserve"> </w:t>
            </w:r>
            <w:r>
              <w:t>Значение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4395088D" w14:textId="77777777" w:rsidR="006D3C3F" w:rsidRDefault="00EA7C73">
            <w:pPr>
              <w:pStyle w:val="TableParagraph"/>
              <w:spacing w:before="1"/>
              <w:ind w:right="247"/>
            </w:pPr>
            <w:r>
              <w:t>агротехнические требования к вспашке почв различных типов. Лемешной плуг,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устройство.</w:t>
            </w:r>
            <w:r>
              <w:rPr>
                <w:spacing w:val="-1"/>
              </w:rPr>
              <w:t xml:space="preserve"> </w:t>
            </w:r>
            <w:r>
              <w:t>Установка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регулировка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4"/>
              </w:rPr>
              <w:t xml:space="preserve"> </w:t>
            </w:r>
            <w:r>
              <w:t>рабочих</w:t>
            </w:r>
            <w:r>
              <w:rPr>
                <w:spacing w:val="-1"/>
              </w:rPr>
              <w:t xml:space="preserve"> </w:t>
            </w:r>
            <w:r>
              <w:t>органов.</w:t>
            </w:r>
            <w:r>
              <w:rPr>
                <w:spacing w:val="-1"/>
              </w:rPr>
              <w:t xml:space="preserve"> </w:t>
            </w:r>
            <w:r>
              <w:t>Специальные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4775EB61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037E8E4E" w14:textId="77777777" w:rsidR="006D3C3F" w:rsidRDefault="006D3C3F">
      <w:pPr>
        <w:rPr>
          <w:sz w:val="2"/>
          <w:szCs w:val="2"/>
        </w:rPr>
        <w:sectPr w:rsidR="006D3C3F">
          <w:pgSz w:w="16840" w:h="11910" w:orient="landscape"/>
          <w:pgMar w:top="1100" w:right="700" w:bottom="1480" w:left="760" w:header="0" w:footer="1288" w:gutter="0"/>
          <w:cols w:space="720"/>
        </w:sectPr>
      </w:pPr>
    </w:p>
    <w:p w14:paraId="2925F16C" w14:textId="77777777" w:rsidR="006D3C3F" w:rsidRDefault="006D3C3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3"/>
        <w:gridCol w:w="526"/>
        <w:gridCol w:w="8686"/>
        <w:gridCol w:w="1134"/>
      </w:tblGrid>
      <w:tr w:rsidR="006D3C3F" w14:paraId="53493414" w14:textId="77777777" w:rsidTr="0080688C">
        <w:trPr>
          <w:trHeight w:val="1773"/>
        </w:trPr>
        <w:tc>
          <w:tcPr>
            <w:tcW w:w="4263" w:type="dxa"/>
            <w:vMerge w:val="restart"/>
          </w:tcPr>
          <w:p w14:paraId="2FAB80B8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526" w:type="dxa"/>
          </w:tcPr>
          <w:p w14:paraId="6175ED6E" w14:textId="77777777" w:rsidR="006D3C3F" w:rsidRDefault="00EA7C73">
            <w:pPr>
              <w:pStyle w:val="TableParagraph"/>
              <w:spacing w:before="1"/>
              <w:ind w:left="0" w:right="225"/>
              <w:jc w:val="right"/>
            </w:pPr>
            <w:r>
              <w:t>.</w:t>
            </w:r>
          </w:p>
        </w:tc>
        <w:tc>
          <w:tcPr>
            <w:tcW w:w="8686" w:type="dxa"/>
          </w:tcPr>
          <w:p w14:paraId="042285F5" w14:textId="77777777" w:rsidR="006D3C3F" w:rsidRDefault="00EA7C73">
            <w:pPr>
              <w:pStyle w:val="TableParagraph"/>
              <w:spacing w:before="1"/>
              <w:ind w:right="236"/>
              <w:jc w:val="both"/>
            </w:pPr>
            <w:r>
              <w:t>плуги и их назначение. Машины и орудия для поверхностной обработки почвы.</w:t>
            </w:r>
            <w:r>
              <w:rPr>
                <w:spacing w:val="-52"/>
              </w:rPr>
              <w:t xml:space="preserve"> </w:t>
            </w:r>
            <w:r>
              <w:t>Агротехнические</w:t>
            </w:r>
            <w:r>
              <w:rPr>
                <w:spacing w:val="-2"/>
              </w:rPr>
              <w:t xml:space="preserve"> </w:t>
            </w:r>
            <w:r>
              <w:t>требования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поверхностной</w:t>
            </w:r>
            <w:r>
              <w:rPr>
                <w:spacing w:val="-2"/>
              </w:rPr>
              <w:t xml:space="preserve"> </w:t>
            </w:r>
            <w:r>
              <w:t>обработке</w:t>
            </w:r>
            <w:r>
              <w:rPr>
                <w:spacing w:val="-2"/>
              </w:rPr>
              <w:t xml:space="preserve"> </w:t>
            </w:r>
            <w:r>
              <w:t>почвы.</w:t>
            </w:r>
            <w:r>
              <w:rPr>
                <w:spacing w:val="-2"/>
              </w:rPr>
              <w:t xml:space="preserve"> </w:t>
            </w:r>
            <w:r>
              <w:t>Дисковые,</w:t>
            </w:r>
            <w:r>
              <w:rPr>
                <w:spacing w:val="-5"/>
              </w:rPr>
              <w:t xml:space="preserve"> </w:t>
            </w:r>
            <w:r>
              <w:t>зу-</w:t>
            </w:r>
          </w:p>
          <w:p w14:paraId="3B79B82F" w14:textId="77777777" w:rsidR="006D3C3F" w:rsidRDefault="00EA7C73">
            <w:pPr>
              <w:pStyle w:val="TableParagraph"/>
              <w:ind w:right="127"/>
              <w:jc w:val="both"/>
            </w:pPr>
            <w:r>
              <w:t>бовые, пружинные, сетчатые, шлейф - игольчатые бороны, их виды, назначение,</w:t>
            </w:r>
            <w:r>
              <w:rPr>
                <w:spacing w:val="1"/>
              </w:rPr>
              <w:t xml:space="preserve"> </w:t>
            </w:r>
            <w:r>
              <w:t>устройство и работа. Культиваторы для сплошной обработки почвы и обработки</w:t>
            </w:r>
            <w:r>
              <w:rPr>
                <w:spacing w:val="-52"/>
              </w:rPr>
              <w:t xml:space="preserve"> </w:t>
            </w:r>
            <w:r>
              <w:t>пропашных</w:t>
            </w:r>
            <w:r>
              <w:rPr>
                <w:spacing w:val="49"/>
              </w:rPr>
              <w:t xml:space="preserve"> </w:t>
            </w:r>
            <w:r>
              <w:t>культур,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назначение,</w:t>
            </w:r>
            <w:r>
              <w:rPr>
                <w:spacing w:val="-1"/>
              </w:rPr>
              <w:t xml:space="preserve"> </w:t>
            </w:r>
            <w:r>
              <w:t>устройство,</w:t>
            </w:r>
            <w:r>
              <w:rPr>
                <w:spacing w:val="-2"/>
              </w:rPr>
              <w:t xml:space="preserve"> </w:t>
            </w:r>
            <w:r>
              <w:t>работа.</w:t>
            </w:r>
            <w:r>
              <w:rPr>
                <w:spacing w:val="-1"/>
              </w:rPr>
              <w:t xml:space="preserve"> </w:t>
            </w:r>
            <w:r>
              <w:t>Рабочие</w:t>
            </w:r>
            <w:r>
              <w:rPr>
                <w:spacing w:val="-1"/>
              </w:rPr>
              <w:t xml:space="preserve"> </w:t>
            </w:r>
            <w:r>
              <w:t>органы</w:t>
            </w:r>
            <w:r>
              <w:rPr>
                <w:spacing w:val="-1"/>
              </w:rPr>
              <w:t xml:space="preserve"> </w:t>
            </w:r>
            <w:r>
              <w:t>куль-</w:t>
            </w:r>
          </w:p>
          <w:p w14:paraId="479BB50C" w14:textId="77777777" w:rsidR="006D3C3F" w:rsidRDefault="00EA7C73">
            <w:pPr>
              <w:pStyle w:val="TableParagraph"/>
              <w:spacing w:line="252" w:lineRule="exact"/>
              <w:ind w:right="281"/>
              <w:jc w:val="both"/>
            </w:pPr>
            <w:r>
              <w:t>тиваторов для сплошной обработки почвы и пропашных культур. Подготовка к</w:t>
            </w:r>
            <w:r>
              <w:rPr>
                <w:spacing w:val="-52"/>
              </w:rPr>
              <w:t xml:space="preserve"> </w:t>
            </w:r>
            <w:r>
              <w:t>работе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регулировка</w:t>
            </w:r>
            <w:r>
              <w:rPr>
                <w:spacing w:val="-2"/>
              </w:rPr>
              <w:t xml:space="preserve"> </w:t>
            </w:r>
            <w:r>
              <w:t>культиваторов.</w:t>
            </w:r>
          </w:p>
        </w:tc>
        <w:tc>
          <w:tcPr>
            <w:tcW w:w="1134" w:type="dxa"/>
            <w:vMerge w:val="restart"/>
          </w:tcPr>
          <w:p w14:paraId="3B7D5C42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6CBC22E8" w14:textId="77777777" w:rsidTr="0080688C">
        <w:trPr>
          <w:trHeight w:val="3000"/>
        </w:trPr>
        <w:tc>
          <w:tcPr>
            <w:tcW w:w="4263" w:type="dxa"/>
            <w:vMerge/>
            <w:tcBorders>
              <w:top w:val="nil"/>
            </w:tcBorders>
          </w:tcPr>
          <w:p w14:paraId="3A5FD6E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6" w:type="dxa"/>
          </w:tcPr>
          <w:p w14:paraId="09C359FF" w14:textId="77777777" w:rsidR="006D3C3F" w:rsidRDefault="00EA7C73">
            <w:pPr>
              <w:pStyle w:val="TableParagraph"/>
              <w:spacing w:line="251" w:lineRule="exact"/>
              <w:ind w:left="0" w:right="197"/>
              <w:jc w:val="right"/>
            </w:pPr>
            <w:r>
              <w:t>2</w:t>
            </w:r>
          </w:p>
        </w:tc>
        <w:tc>
          <w:tcPr>
            <w:tcW w:w="8686" w:type="dxa"/>
          </w:tcPr>
          <w:p w14:paraId="26604077" w14:textId="77777777" w:rsidR="006D3C3F" w:rsidRDefault="00EA7C73">
            <w:pPr>
              <w:pStyle w:val="TableParagraph"/>
              <w:ind w:right="105"/>
            </w:pPr>
            <w:r>
              <w:t>Лущильники дисковые и лемешные, их устройство, работа. Рабочие органы лу-</w:t>
            </w:r>
            <w:r>
              <w:rPr>
                <w:spacing w:val="1"/>
              </w:rPr>
              <w:t xml:space="preserve"> </w:t>
            </w:r>
            <w:r>
              <w:t>щильников. Подготовка лущильников к работе и их регулировка. Катки, их виды</w:t>
            </w:r>
            <w:r>
              <w:rPr>
                <w:spacing w:val="-52"/>
              </w:rPr>
              <w:t xml:space="preserve"> </w:t>
            </w:r>
            <w:r>
              <w:t>и назначение. Кольчато-шпоровые, кольчато-зубчатые, гладкие, водоналивные.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-3"/>
              </w:rPr>
              <w:t xml:space="preserve"> </w:t>
            </w:r>
            <w:r>
              <w:t>катков</w:t>
            </w:r>
            <w:r>
              <w:rPr>
                <w:spacing w:val="-1"/>
              </w:rPr>
              <w:t xml:space="preserve"> </w:t>
            </w:r>
            <w:r>
              <w:t>к работе</w:t>
            </w:r>
          </w:p>
          <w:p w14:paraId="5595CAE1" w14:textId="77777777" w:rsidR="006D3C3F" w:rsidRDefault="00EA7C73">
            <w:pPr>
              <w:pStyle w:val="TableParagraph"/>
              <w:ind w:right="192"/>
            </w:pPr>
            <w:r>
              <w:t>Комбинированные почвообрабатывающие агрегаты, их устройство и на-</w:t>
            </w:r>
            <w:r>
              <w:rPr>
                <w:spacing w:val="1"/>
              </w:rPr>
              <w:t xml:space="preserve"> </w:t>
            </w:r>
            <w:r>
              <w:t>значение.</w:t>
            </w:r>
            <w:r>
              <w:rPr>
                <w:spacing w:val="-5"/>
              </w:rPr>
              <w:t xml:space="preserve"> </w:t>
            </w:r>
            <w:r>
              <w:t>Преимущества</w:t>
            </w:r>
            <w:r>
              <w:rPr>
                <w:spacing w:val="-7"/>
              </w:rPr>
              <w:t xml:space="preserve"> </w:t>
            </w:r>
            <w:r>
              <w:t>комбинированных</w:t>
            </w:r>
            <w:r>
              <w:rPr>
                <w:spacing w:val="-5"/>
              </w:rPr>
              <w:t xml:space="preserve"> </w:t>
            </w:r>
            <w:r>
              <w:t>почвообрабатывающих</w:t>
            </w:r>
            <w:r>
              <w:rPr>
                <w:spacing w:val="-4"/>
              </w:rPr>
              <w:t xml:space="preserve"> </w:t>
            </w:r>
            <w:r>
              <w:t>агрегатов.</w:t>
            </w:r>
          </w:p>
          <w:p w14:paraId="6E94F5AC" w14:textId="77777777" w:rsidR="006D3C3F" w:rsidRDefault="00EA7C73">
            <w:pPr>
              <w:pStyle w:val="TableParagraph"/>
              <w:ind w:right="132"/>
            </w:pPr>
            <w:r>
              <w:t>Выравниватели-измельчители почвы, фрезы, их устройство и работа. Сцепки, их</w:t>
            </w:r>
            <w:r>
              <w:rPr>
                <w:spacing w:val="-52"/>
              </w:rPr>
              <w:t xml:space="preserve"> </w:t>
            </w:r>
            <w:r>
              <w:t>устройство, виды и назначение. Орудия для обработки почв подверженных эро-</w:t>
            </w:r>
            <w:r>
              <w:rPr>
                <w:spacing w:val="1"/>
              </w:rPr>
              <w:t xml:space="preserve"> </w:t>
            </w:r>
            <w:r>
              <w:t>зии. Глубокорыхлители, их устройство и работа. Приспособления к плугам и</w:t>
            </w:r>
            <w:r>
              <w:rPr>
                <w:spacing w:val="1"/>
              </w:rPr>
              <w:t xml:space="preserve"> </w:t>
            </w:r>
            <w:r>
              <w:t>лущильникам</w:t>
            </w:r>
            <w:r>
              <w:rPr>
                <w:spacing w:val="-1"/>
              </w:rPr>
              <w:t xml:space="preserve"> </w:t>
            </w:r>
            <w:r>
              <w:t>для борьбы</w:t>
            </w:r>
            <w:r>
              <w:rPr>
                <w:spacing w:val="-2"/>
              </w:rPr>
              <w:t xml:space="preserve"> </w:t>
            </w:r>
            <w:r>
              <w:t>с эрозией</w:t>
            </w:r>
            <w:r>
              <w:rPr>
                <w:spacing w:val="-3"/>
              </w:rPr>
              <w:t xml:space="preserve"> </w:t>
            </w:r>
            <w:r>
              <w:t>почв.</w:t>
            </w:r>
          </w:p>
          <w:p w14:paraId="63A1C2D1" w14:textId="77777777" w:rsidR="006D3C3F" w:rsidRDefault="00EA7C73">
            <w:pPr>
              <w:pStyle w:val="TableParagraph"/>
            </w:pP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безопасности</w:t>
            </w:r>
            <w:r>
              <w:rPr>
                <w:spacing w:val="-2"/>
              </w:rPr>
              <w:t xml:space="preserve"> </w:t>
            </w:r>
            <w:r>
              <w:t>труда.</w:t>
            </w:r>
            <w:r>
              <w:rPr>
                <w:spacing w:val="-1"/>
              </w:rPr>
              <w:t xml:space="preserve"> </w:t>
            </w:r>
            <w:r>
              <w:t>Охрана</w:t>
            </w:r>
            <w:r>
              <w:rPr>
                <w:spacing w:val="-1"/>
              </w:rPr>
              <w:t xml:space="preserve"> </w:t>
            </w:r>
            <w:r>
              <w:t>окружающей</w:t>
            </w:r>
            <w:r>
              <w:rPr>
                <w:spacing w:val="-4"/>
              </w:rPr>
              <w:t xml:space="preserve"> </w:t>
            </w:r>
            <w:r>
              <w:t>природной</w:t>
            </w:r>
            <w:r>
              <w:rPr>
                <w:spacing w:val="-1"/>
              </w:rPr>
              <w:t xml:space="preserve"> </w:t>
            </w:r>
            <w:r>
              <w:t>среды.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4FBBA52A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61CAE1A" w14:textId="77777777" w:rsidTr="0080688C">
        <w:trPr>
          <w:trHeight w:val="251"/>
        </w:trPr>
        <w:tc>
          <w:tcPr>
            <w:tcW w:w="4263" w:type="dxa"/>
            <w:vMerge/>
            <w:tcBorders>
              <w:top w:val="nil"/>
            </w:tcBorders>
          </w:tcPr>
          <w:p w14:paraId="089418A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212" w:type="dxa"/>
            <w:gridSpan w:val="2"/>
          </w:tcPr>
          <w:p w14:paraId="348216E2" w14:textId="77777777" w:rsidR="006D3C3F" w:rsidRDefault="00EA7C7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Практическая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работа</w:t>
            </w:r>
          </w:p>
        </w:tc>
        <w:tc>
          <w:tcPr>
            <w:tcW w:w="1134" w:type="dxa"/>
            <w:vMerge w:val="restart"/>
          </w:tcPr>
          <w:p w14:paraId="7DB4A4A1" w14:textId="77777777" w:rsidR="006D3C3F" w:rsidRDefault="00EA7C73">
            <w:pPr>
              <w:pStyle w:val="TableParagraph"/>
              <w:spacing w:line="251" w:lineRule="exact"/>
              <w:ind w:left="11"/>
              <w:jc w:val="center"/>
            </w:pPr>
            <w:r>
              <w:t>6</w:t>
            </w:r>
          </w:p>
        </w:tc>
      </w:tr>
      <w:tr w:rsidR="006D3C3F" w14:paraId="4F691078" w14:textId="77777777" w:rsidTr="0080688C">
        <w:trPr>
          <w:trHeight w:val="270"/>
        </w:trPr>
        <w:tc>
          <w:tcPr>
            <w:tcW w:w="4263" w:type="dxa"/>
            <w:vMerge/>
            <w:tcBorders>
              <w:top w:val="nil"/>
            </w:tcBorders>
          </w:tcPr>
          <w:p w14:paraId="654FC76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6" w:type="dxa"/>
          </w:tcPr>
          <w:p w14:paraId="40A29257" w14:textId="77777777" w:rsidR="006D3C3F" w:rsidRDefault="00EA7C73">
            <w:pPr>
              <w:pStyle w:val="TableParagraph"/>
              <w:spacing w:line="251" w:lineRule="exact"/>
              <w:ind w:left="0" w:right="168"/>
              <w:jc w:val="right"/>
            </w:pPr>
            <w:r>
              <w:t>1.</w:t>
            </w:r>
          </w:p>
        </w:tc>
        <w:tc>
          <w:tcPr>
            <w:tcW w:w="8686" w:type="dxa"/>
          </w:tcPr>
          <w:p w14:paraId="37D4E31B" w14:textId="77777777" w:rsidR="006D3C3F" w:rsidRDefault="00EA7C73">
            <w:pPr>
              <w:pStyle w:val="TableParagraph"/>
              <w:spacing w:line="251" w:lineRule="exact"/>
            </w:pPr>
            <w:r>
              <w:t>Установка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регулировка</w:t>
            </w:r>
            <w:r>
              <w:rPr>
                <w:spacing w:val="-3"/>
              </w:rPr>
              <w:t xml:space="preserve"> </w:t>
            </w:r>
            <w:r>
              <w:t>рабочих</w:t>
            </w:r>
            <w:r>
              <w:rPr>
                <w:spacing w:val="-1"/>
              </w:rPr>
              <w:t xml:space="preserve"> </w:t>
            </w:r>
            <w:r>
              <w:t>органов</w:t>
            </w:r>
            <w:r>
              <w:rPr>
                <w:spacing w:val="-1"/>
              </w:rPr>
              <w:t xml:space="preserve"> </w:t>
            </w:r>
            <w:r>
              <w:t>навесного</w:t>
            </w:r>
            <w:r>
              <w:rPr>
                <w:spacing w:val="-1"/>
              </w:rPr>
              <w:t xml:space="preserve"> </w:t>
            </w:r>
            <w:r>
              <w:t>плуга.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7D1951E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EDB75BD" w14:textId="77777777" w:rsidTr="0080688C">
        <w:trPr>
          <w:trHeight w:val="539"/>
        </w:trPr>
        <w:tc>
          <w:tcPr>
            <w:tcW w:w="4263" w:type="dxa"/>
            <w:vMerge/>
            <w:tcBorders>
              <w:top w:val="nil"/>
            </w:tcBorders>
          </w:tcPr>
          <w:p w14:paraId="0CA9B2E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6" w:type="dxa"/>
          </w:tcPr>
          <w:p w14:paraId="6541CDB7" w14:textId="77777777" w:rsidR="006D3C3F" w:rsidRDefault="00EA7C73">
            <w:pPr>
              <w:pStyle w:val="TableParagraph"/>
              <w:spacing w:line="251" w:lineRule="exact"/>
              <w:ind w:left="0" w:right="168"/>
              <w:jc w:val="right"/>
            </w:pPr>
            <w:r>
              <w:t>2.</w:t>
            </w:r>
          </w:p>
        </w:tc>
        <w:tc>
          <w:tcPr>
            <w:tcW w:w="8686" w:type="dxa"/>
          </w:tcPr>
          <w:p w14:paraId="287DD859" w14:textId="77777777" w:rsidR="006D3C3F" w:rsidRDefault="00EA7C73">
            <w:pPr>
              <w:pStyle w:val="TableParagraph"/>
              <w:ind w:right="107"/>
            </w:pPr>
            <w:r>
              <w:t>Установка и регулировка рабочих органов</w:t>
            </w:r>
            <w:r>
              <w:rPr>
                <w:spacing w:val="1"/>
              </w:rPr>
              <w:t xml:space="preserve"> </w:t>
            </w:r>
            <w:r>
              <w:t>культиватора для сплошной обработ-</w:t>
            </w:r>
            <w:r>
              <w:rPr>
                <w:spacing w:val="-52"/>
              </w:rPr>
              <w:t xml:space="preserve"> </w:t>
            </w:r>
            <w:r>
              <w:t>ки</w:t>
            </w:r>
            <w:r>
              <w:rPr>
                <w:spacing w:val="-1"/>
              </w:rPr>
              <w:t xml:space="preserve"> </w:t>
            </w:r>
            <w:r>
              <w:t>почвы.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7EE1934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A5FA0D2" w14:textId="77777777" w:rsidTr="0080688C">
        <w:trPr>
          <w:trHeight w:val="566"/>
        </w:trPr>
        <w:tc>
          <w:tcPr>
            <w:tcW w:w="4263" w:type="dxa"/>
            <w:vMerge/>
            <w:tcBorders>
              <w:top w:val="nil"/>
            </w:tcBorders>
          </w:tcPr>
          <w:p w14:paraId="3440AC0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6" w:type="dxa"/>
          </w:tcPr>
          <w:p w14:paraId="30135BC2" w14:textId="77777777" w:rsidR="006D3C3F" w:rsidRDefault="00EA7C73">
            <w:pPr>
              <w:pStyle w:val="TableParagraph"/>
              <w:spacing w:line="251" w:lineRule="exact"/>
              <w:ind w:left="0" w:right="168"/>
              <w:jc w:val="right"/>
            </w:pPr>
            <w:r>
              <w:t>3.</w:t>
            </w:r>
          </w:p>
        </w:tc>
        <w:tc>
          <w:tcPr>
            <w:tcW w:w="8686" w:type="dxa"/>
          </w:tcPr>
          <w:p w14:paraId="71B4008F" w14:textId="77777777" w:rsidR="006D3C3F" w:rsidRDefault="00EA7C73">
            <w:pPr>
              <w:pStyle w:val="TableParagraph"/>
              <w:ind w:right="1382"/>
            </w:pPr>
            <w:r>
              <w:t>Установка и регулировка рабочих органов навесного культиватора-</w:t>
            </w:r>
            <w:r>
              <w:rPr>
                <w:spacing w:val="-52"/>
              </w:rPr>
              <w:t xml:space="preserve"> </w:t>
            </w:r>
            <w:r>
              <w:t>растениепитателя.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21865B0C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759F96E" w14:textId="77777777" w:rsidTr="0080688C">
        <w:trPr>
          <w:trHeight w:val="251"/>
        </w:trPr>
        <w:tc>
          <w:tcPr>
            <w:tcW w:w="4263" w:type="dxa"/>
          </w:tcPr>
          <w:p w14:paraId="01A95A61" w14:textId="77777777" w:rsidR="006D3C3F" w:rsidRDefault="00EA7C73">
            <w:pPr>
              <w:pStyle w:val="TableParagraph"/>
              <w:spacing w:line="232" w:lineRule="exact"/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2.2.</w:t>
            </w:r>
            <w:r>
              <w:t>Машины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внесения</w:t>
            </w:r>
            <w:r>
              <w:rPr>
                <w:spacing w:val="-3"/>
              </w:rPr>
              <w:t xml:space="preserve"> </w:t>
            </w:r>
            <w:r>
              <w:t>удобре-</w:t>
            </w:r>
          </w:p>
        </w:tc>
        <w:tc>
          <w:tcPr>
            <w:tcW w:w="9212" w:type="dxa"/>
            <w:gridSpan w:val="2"/>
          </w:tcPr>
          <w:p w14:paraId="58FCF6A8" w14:textId="77777777" w:rsidR="006D3C3F" w:rsidRDefault="00EA7C7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134" w:type="dxa"/>
          </w:tcPr>
          <w:p w14:paraId="7B8F6671" w14:textId="77777777" w:rsidR="006D3C3F" w:rsidRDefault="00EA7C73">
            <w:pPr>
              <w:pStyle w:val="TableParagraph"/>
              <w:spacing w:line="232" w:lineRule="exact"/>
              <w:ind w:left="11"/>
              <w:jc w:val="center"/>
            </w:pPr>
            <w:r>
              <w:t>2</w:t>
            </w:r>
          </w:p>
        </w:tc>
      </w:tr>
    </w:tbl>
    <w:p w14:paraId="61C2DEE1" w14:textId="77777777" w:rsidR="006D3C3F" w:rsidRDefault="006D3C3F">
      <w:pPr>
        <w:spacing w:line="232" w:lineRule="exact"/>
        <w:jc w:val="center"/>
        <w:sectPr w:rsidR="006D3C3F">
          <w:pgSz w:w="16840" w:h="11910" w:orient="landscape"/>
          <w:pgMar w:top="1100" w:right="700" w:bottom="1480" w:left="760" w:header="0" w:footer="1288" w:gutter="0"/>
          <w:cols w:space="720"/>
        </w:sectPr>
      </w:pPr>
    </w:p>
    <w:p w14:paraId="0BED497D" w14:textId="77777777" w:rsidR="006D3C3F" w:rsidRDefault="006D3C3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3"/>
        <w:gridCol w:w="526"/>
        <w:gridCol w:w="8686"/>
        <w:gridCol w:w="1134"/>
      </w:tblGrid>
      <w:tr w:rsidR="006D3C3F" w14:paraId="5180AB02" w14:textId="77777777" w:rsidTr="0080688C">
        <w:trPr>
          <w:trHeight w:val="5463"/>
        </w:trPr>
        <w:tc>
          <w:tcPr>
            <w:tcW w:w="4263" w:type="dxa"/>
            <w:vMerge w:val="restart"/>
          </w:tcPr>
          <w:p w14:paraId="2928FB88" w14:textId="77777777" w:rsidR="006D3C3F" w:rsidRDefault="00EA7C73">
            <w:pPr>
              <w:pStyle w:val="TableParagraph"/>
              <w:spacing w:before="1"/>
            </w:pPr>
            <w:r>
              <w:t>ний.</w:t>
            </w:r>
          </w:p>
        </w:tc>
        <w:tc>
          <w:tcPr>
            <w:tcW w:w="526" w:type="dxa"/>
          </w:tcPr>
          <w:p w14:paraId="24464FF3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8686" w:type="dxa"/>
          </w:tcPr>
          <w:p w14:paraId="3875D1F4" w14:textId="77777777" w:rsidR="006D3C3F" w:rsidRDefault="00EA7C73">
            <w:pPr>
              <w:pStyle w:val="TableParagraph"/>
              <w:spacing w:before="1"/>
              <w:ind w:right="237"/>
            </w:pPr>
            <w:r>
              <w:t>Классификация машин для внесения органических удобрений. Установки для</w:t>
            </w:r>
            <w:r>
              <w:rPr>
                <w:spacing w:val="1"/>
              </w:rPr>
              <w:t xml:space="preserve"> </w:t>
            </w:r>
            <w:r>
              <w:t>утилизации навоза на твердую и жидкую фракции. Машины для разбрасывания</w:t>
            </w:r>
            <w:r>
              <w:rPr>
                <w:spacing w:val="-53"/>
              </w:rPr>
              <w:t xml:space="preserve"> </w:t>
            </w:r>
            <w:r>
              <w:t>органических удобрений. Прицепы-разбрасыватели твердых удобрений, их</w:t>
            </w:r>
            <w:r>
              <w:rPr>
                <w:spacing w:val="1"/>
              </w:rPr>
              <w:t xml:space="preserve"> </w:t>
            </w:r>
            <w:r>
              <w:t>устройство,</w:t>
            </w:r>
            <w:r>
              <w:rPr>
                <w:spacing w:val="-2"/>
              </w:rPr>
              <w:t xml:space="preserve"> </w:t>
            </w:r>
            <w:r>
              <w:t>работа.</w:t>
            </w:r>
            <w:r>
              <w:rPr>
                <w:spacing w:val="-3"/>
              </w:rPr>
              <w:t xml:space="preserve"> </w:t>
            </w:r>
            <w:r>
              <w:t>Машины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внесения</w:t>
            </w:r>
            <w:r>
              <w:rPr>
                <w:spacing w:val="-5"/>
              </w:rPr>
              <w:t xml:space="preserve"> </w:t>
            </w:r>
            <w:r>
              <w:t>жидких</w:t>
            </w:r>
            <w:r>
              <w:rPr>
                <w:spacing w:val="-4"/>
              </w:rPr>
              <w:t xml:space="preserve"> </w:t>
            </w:r>
            <w:r>
              <w:t>удобрений.</w:t>
            </w:r>
            <w:r>
              <w:rPr>
                <w:spacing w:val="-1"/>
              </w:rPr>
              <w:t xml:space="preserve"> </w:t>
            </w:r>
            <w:r>
              <w:t>Определение</w:t>
            </w:r>
          </w:p>
          <w:p w14:paraId="1B044BB8" w14:textId="77777777" w:rsidR="006D3C3F" w:rsidRDefault="00EA7C73">
            <w:pPr>
              <w:pStyle w:val="TableParagraph"/>
              <w:ind w:right="350"/>
            </w:pPr>
            <w:r>
              <w:t>фактической дозы внесения удобрений. Безопасность труда. Охрана окружаю-</w:t>
            </w:r>
            <w:r>
              <w:rPr>
                <w:spacing w:val="-52"/>
              </w:rPr>
              <w:t xml:space="preserve"> </w:t>
            </w:r>
            <w:r>
              <w:t>щей среды.</w:t>
            </w:r>
          </w:p>
          <w:p w14:paraId="0ED98FAA" w14:textId="77777777" w:rsidR="006D3C3F" w:rsidRDefault="00EA7C73">
            <w:pPr>
              <w:pStyle w:val="TableParagraph"/>
              <w:ind w:right="112"/>
            </w:pPr>
            <w:r>
              <w:t>Классификация машин для внесения минеральных удобрений. Растариватели,</w:t>
            </w:r>
            <w:r>
              <w:rPr>
                <w:spacing w:val="1"/>
              </w:rPr>
              <w:t xml:space="preserve"> </w:t>
            </w:r>
            <w:r>
              <w:t>измельчители и смесители минеральных удобрений. Машины для внесения ми-</w:t>
            </w:r>
            <w:r>
              <w:rPr>
                <w:spacing w:val="1"/>
              </w:rPr>
              <w:t xml:space="preserve"> </w:t>
            </w:r>
            <w:r>
              <w:t>неральных удобрений в почву. Разбрасыватели минеральных удобрений, устрой-</w:t>
            </w:r>
            <w:r>
              <w:rPr>
                <w:spacing w:val="-52"/>
              </w:rPr>
              <w:t xml:space="preserve"> </w:t>
            </w:r>
            <w:r>
              <w:t>ство, работа. Туковые и комбинированные сеялки для внесения минеральных</w:t>
            </w:r>
            <w:r>
              <w:rPr>
                <w:spacing w:val="1"/>
              </w:rPr>
              <w:t xml:space="preserve"> </w:t>
            </w:r>
            <w:r>
              <w:t>удобрений.</w:t>
            </w:r>
          </w:p>
          <w:p w14:paraId="4B691A9D" w14:textId="77777777" w:rsidR="006D3C3F" w:rsidRDefault="00EA7C73">
            <w:pPr>
              <w:pStyle w:val="TableParagraph"/>
              <w:ind w:right="210"/>
            </w:pPr>
            <w:r>
              <w:t>Механизация внесения удобрений в период посева, посадки, вегетации сельско-</w:t>
            </w:r>
            <w:r>
              <w:rPr>
                <w:spacing w:val="-52"/>
              </w:rPr>
              <w:t xml:space="preserve"> </w:t>
            </w:r>
            <w:r>
              <w:t>хозяйственных</w:t>
            </w:r>
            <w:r>
              <w:rPr>
                <w:spacing w:val="-2"/>
              </w:rPr>
              <w:t xml:space="preserve"> </w:t>
            </w:r>
            <w:r>
              <w:t>культур.</w:t>
            </w:r>
            <w:r>
              <w:rPr>
                <w:spacing w:val="-3"/>
              </w:rPr>
              <w:t xml:space="preserve"> </w:t>
            </w:r>
            <w:r>
              <w:t>Внесение</w:t>
            </w:r>
            <w:r>
              <w:rPr>
                <w:spacing w:val="-2"/>
              </w:rPr>
              <w:t xml:space="preserve"> </w:t>
            </w:r>
            <w:r>
              <w:t>минеральных</w:t>
            </w:r>
            <w:r>
              <w:rPr>
                <w:spacing w:val="-1"/>
              </w:rPr>
              <w:t xml:space="preserve"> </w:t>
            </w:r>
            <w:r>
              <w:t>удобрений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помощи</w:t>
            </w:r>
          </w:p>
          <w:p w14:paraId="1A2ED92C" w14:textId="77777777" w:rsidR="006D3C3F" w:rsidRDefault="00EA7C73">
            <w:pPr>
              <w:pStyle w:val="TableParagraph"/>
              <w:ind w:right="128"/>
            </w:pPr>
            <w:r>
              <w:t>авиации. Машины для внесения пылевидных минеральных удобрений и извести.</w:t>
            </w:r>
            <w:r>
              <w:rPr>
                <w:spacing w:val="-52"/>
              </w:rPr>
              <w:t xml:space="preserve"> </w:t>
            </w:r>
            <w:r>
              <w:t>Машины для внесения водного аммиака. Машины для внесения жидкого (без-</w:t>
            </w:r>
            <w:r>
              <w:rPr>
                <w:spacing w:val="1"/>
              </w:rPr>
              <w:t xml:space="preserve"> </w:t>
            </w:r>
            <w:r>
              <w:t>водного)</w:t>
            </w:r>
            <w:r>
              <w:rPr>
                <w:spacing w:val="-4"/>
              </w:rPr>
              <w:t xml:space="preserve"> </w:t>
            </w:r>
            <w:r>
              <w:t>аммиака.</w:t>
            </w:r>
            <w:r>
              <w:rPr>
                <w:spacing w:val="-2"/>
              </w:rPr>
              <w:t xml:space="preserve"> </w:t>
            </w:r>
            <w:r>
              <w:t>Внесение</w:t>
            </w:r>
            <w:r>
              <w:rPr>
                <w:spacing w:val="-2"/>
              </w:rPr>
              <w:t xml:space="preserve"> </w:t>
            </w:r>
            <w:r>
              <w:t>минеральных</w:t>
            </w:r>
            <w:r>
              <w:rPr>
                <w:spacing w:val="-2"/>
              </w:rPr>
              <w:t xml:space="preserve"> </w:t>
            </w:r>
            <w:r>
              <w:t>удобрений</w:t>
            </w:r>
            <w:r>
              <w:rPr>
                <w:spacing w:val="-2"/>
              </w:rPr>
              <w:t xml:space="preserve"> </w:t>
            </w:r>
            <w:r>
              <w:t>одновременно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поливом</w:t>
            </w:r>
          </w:p>
          <w:p w14:paraId="124E2230" w14:textId="77777777" w:rsidR="006D3C3F" w:rsidRDefault="00EA7C73">
            <w:pPr>
              <w:pStyle w:val="TableParagraph"/>
              <w:ind w:right="311"/>
            </w:pPr>
            <w:r>
              <w:t>сельскохозяйственных культур, устройство и работа гидроподкормщиков. Без-</w:t>
            </w:r>
            <w:r>
              <w:rPr>
                <w:spacing w:val="-53"/>
              </w:rPr>
              <w:t xml:space="preserve"> </w:t>
            </w:r>
            <w:r>
              <w:t>опасность</w:t>
            </w:r>
            <w:r>
              <w:rPr>
                <w:spacing w:val="-2"/>
              </w:rPr>
              <w:t xml:space="preserve"> </w:t>
            </w:r>
            <w:r>
              <w:t>труда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подготовке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внесении</w:t>
            </w:r>
            <w:r>
              <w:rPr>
                <w:spacing w:val="-2"/>
              </w:rPr>
              <w:t xml:space="preserve"> </w:t>
            </w:r>
            <w:r>
              <w:t>минеральных</w:t>
            </w:r>
            <w:r>
              <w:rPr>
                <w:spacing w:val="-1"/>
              </w:rPr>
              <w:t xml:space="preserve"> </w:t>
            </w:r>
            <w:r>
              <w:t>удобрений.</w:t>
            </w:r>
          </w:p>
        </w:tc>
        <w:tc>
          <w:tcPr>
            <w:tcW w:w="1134" w:type="dxa"/>
          </w:tcPr>
          <w:p w14:paraId="5A823D90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63FF5765" w14:textId="77777777" w:rsidTr="0080688C">
        <w:trPr>
          <w:trHeight w:val="328"/>
        </w:trPr>
        <w:tc>
          <w:tcPr>
            <w:tcW w:w="4263" w:type="dxa"/>
            <w:vMerge/>
            <w:tcBorders>
              <w:top w:val="nil"/>
            </w:tcBorders>
          </w:tcPr>
          <w:p w14:paraId="502D429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212" w:type="dxa"/>
            <w:gridSpan w:val="2"/>
          </w:tcPr>
          <w:p w14:paraId="735FA285" w14:textId="77777777" w:rsidR="006D3C3F" w:rsidRDefault="00EA7C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</w:p>
        </w:tc>
        <w:tc>
          <w:tcPr>
            <w:tcW w:w="1134" w:type="dxa"/>
            <w:vMerge w:val="restart"/>
          </w:tcPr>
          <w:p w14:paraId="36EAAD19" w14:textId="77777777" w:rsidR="006D3C3F" w:rsidRDefault="00EA7C73">
            <w:pPr>
              <w:pStyle w:val="TableParagraph"/>
              <w:spacing w:line="251" w:lineRule="exact"/>
              <w:ind w:left="11"/>
              <w:jc w:val="center"/>
            </w:pPr>
            <w:r>
              <w:t>2</w:t>
            </w:r>
          </w:p>
        </w:tc>
      </w:tr>
      <w:tr w:rsidR="006D3C3F" w14:paraId="4581379C" w14:textId="77777777" w:rsidTr="0080688C">
        <w:trPr>
          <w:trHeight w:val="539"/>
        </w:trPr>
        <w:tc>
          <w:tcPr>
            <w:tcW w:w="4263" w:type="dxa"/>
            <w:vMerge/>
            <w:tcBorders>
              <w:top w:val="nil"/>
            </w:tcBorders>
          </w:tcPr>
          <w:p w14:paraId="55C8AA3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6" w:type="dxa"/>
          </w:tcPr>
          <w:p w14:paraId="0E35CDE1" w14:textId="77777777" w:rsidR="006D3C3F" w:rsidRDefault="00EA7C73">
            <w:pPr>
              <w:pStyle w:val="TableParagraph"/>
              <w:spacing w:line="251" w:lineRule="exact"/>
              <w:ind w:left="6"/>
              <w:jc w:val="center"/>
            </w:pPr>
            <w:r>
              <w:t>1</w:t>
            </w:r>
          </w:p>
        </w:tc>
        <w:tc>
          <w:tcPr>
            <w:tcW w:w="8686" w:type="dxa"/>
          </w:tcPr>
          <w:p w14:paraId="4127ED6E" w14:textId="77777777" w:rsidR="006D3C3F" w:rsidRDefault="00EA7C73">
            <w:pPr>
              <w:pStyle w:val="TableParagraph"/>
              <w:ind w:right="1200"/>
            </w:pPr>
            <w:r>
              <w:t>Регулировка машин для растаривания, измельчения и внесения мине-</w:t>
            </w:r>
            <w:r>
              <w:rPr>
                <w:spacing w:val="-52"/>
              </w:rPr>
              <w:t xml:space="preserve"> </w:t>
            </w:r>
            <w:r>
              <w:t>ральных</w:t>
            </w:r>
            <w:r>
              <w:rPr>
                <w:spacing w:val="-4"/>
              </w:rPr>
              <w:t xml:space="preserve"> </w:t>
            </w:r>
            <w:r>
              <w:t>удобрений на заданную норму.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33CC73B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9B0549D" w14:textId="77777777" w:rsidTr="0080688C">
        <w:trPr>
          <w:trHeight w:val="254"/>
        </w:trPr>
        <w:tc>
          <w:tcPr>
            <w:tcW w:w="4263" w:type="dxa"/>
          </w:tcPr>
          <w:p w14:paraId="093F319E" w14:textId="77777777" w:rsidR="006D3C3F" w:rsidRDefault="00EA7C73">
            <w:pPr>
              <w:pStyle w:val="TableParagraph"/>
              <w:spacing w:before="1" w:line="233" w:lineRule="exact"/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2.3</w:t>
            </w:r>
            <w:r>
              <w:t>.Машины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защиты</w:t>
            </w:r>
            <w:r>
              <w:rPr>
                <w:spacing w:val="-1"/>
              </w:rPr>
              <w:t xml:space="preserve"> </w:t>
            </w:r>
            <w:r>
              <w:t>растений</w:t>
            </w:r>
          </w:p>
        </w:tc>
        <w:tc>
          <w:tcPr>
            <w:tcW w:w="9212" w:type="dxa"/>
            <w:gridSpan w:val="2"/>
          </w:tcPr>
          <w:p w14:paraId="585F3AFC" w14:textId="77777777" w:rsidR="006D3C3F" w:rsidRDefault="00EA7C73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134" w:type="dxa"/>
          </w:tcPr>
          <w:p w14:paraId="5866C56A" w14:textId="77777777" w:rsidR="006D3C3F" w:rsidRDefault="00EA7C73">
            <w:pPr>
              <w:pStyle w:val="TableParagraph"/>
              <w:spacing w:before="1" w:line="233" w:lineRule="exact"/>
              <w:ind w:left="11"/>
              <w:jc w:val="center"/>
            </w:pPr>
            <w:r>
              <w:t>2</w:t>
            </w:r>
          </w:p>
        </w:tc>
      </w:tr>
    </w:tbl>
    <w:p w14:paraId="7CAAF475" w14:textId="77777777" w:rsidR="006D3C3F" w:rsidRDefault="006D3C3F">
      <w:pPr>
        <w:spacing w:line="233" w:lineRule="exact"/>
        <w:jc w:val="center"/>
        <w:sectPr w:rsidR="006D3C3F">
          <w:pgSz w:w="16840" w:h="11910" w:orient="landscape"/>
          <w:pgMar w:top="1100" w:right="700" w:bottom="1480" w:left="760" w:header="0" w:footer="1288" w:gutter="0"/>
          <w:cols w:space="720"/>
        </w:sectPr>
      </w:pPr>
    </w:p>
    <w:p w14:paraId="45711C39" w14:textId="77777777" w:rsidR="006D3C3F" w:rsidRDefault="006D3C3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3"/>
        <w:gridCol w:w="526"/>
        <w:gridCol w:w="8686"/>
        <w:gridCol w:w="1134"/>
      </w:tblGrid>
      <w:tr w:rsidR="006D3C3F" w14:paraId="27B1BF33" w14:textId="77777777" w:rsidTr="0080688C">
        <w:trPr>
          <w:trHeight w:val="3871"/>
        </w:trPr>
        <w:tc>
          <w:tcPr>
            <w:tcW w:w="4263" w:type="dxa"/>
            <w:vMerge w:val="restart"/>
          </w:tcPr>
          <w:p w14:paraId="1F5489F4" w14:textId="77777777" w:rsidR="006D3C3F" w:rsidRDefault="00EA7C73">
            <w:pPr>
              <w:pStyle w:val="TableParagraph"/>
              <w:spacing w:before="1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вредителей, болезней,</w:t>
            </w:r>
            <w:r>
              <w:rPr>
                <w:spacing w:val="-3"/>
              </w:rPr>
              <w:t xml:space="preserve"> </w:t>
            </w:r>
            <w:r>
              <w:t>сорняков</w:t>
            </w:r>
          </w:p>
        </w:tc>
        <w:tc>
          <w:tcPr>
            <w:tcW w:w="526" w:type="dxa"/>
          </w:tcPr>
          <w:p w14:paraId="093D27EA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8686" w:type="dxa"/>
          </w:tcPr>
          <w:p w14:paraId="0A31006C" w14:textId="77777777" w:rsidR="006D3C3F" w:rsidRDefault="00EA7C73">
            <w:pPr>
              <w:pStyle w:val="TableParagraph"/>
              <w:spacing w:before="1" w:line="252" w:lineRule="exact"/>
            </w:pPr>
            <w:r>
              <w:t>Классификация</w:t>
            </w:r>
            <w:r>
              <w:rPr>
                <w:spacing w:val="-4"/>
              </w:rPr>
              <w:t xml:space="preserve"> </w:t>
            </w:r>
            <w:r>
              <w:t>машин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защиты</w:t>
            </w:r>
            <w:r>
              <w:rPr>
                <w:spacing w:val="-1"/>
              </w:rPr>
              <w:t xml:space="preserve"> </w:t>
            </w:r>
            <w:r>
              <w:t>растений</w:t>
            </w:r>
            <w:r>
              <w:rPr>
                <w:spacing w:val="-2"/>
              </w:rPr>
              <w:t xml:space="preserve"> </w:t>
            </w:r>
            <w:r>
              <w:t>химическим</w:t>
            </w:r>
            <w:r>
              <w:rPr>
                <w:spacing w:val="-3"/>
              </w:rPr>
              <w:t xml:space="preserve"> </w:t>
            </w:r>
            <w:r>
              <w:t>способом.</w:t>
            </w:r>
          </w:p>
          <w:p w14:paraId="14E9DC7E" w14:textId="77777777" w:rsidR="006D3C3F" w:rsidRDefault="00EA7C73">
            <w:pPr>
              <w:pStyle w:val="TableParagraph"/>
              <w:ind w:right="130"/>
            </w:pPr>
            <w:r>
              <w:t>Агрегаты и станции для приготовления растворов пестицидов и заправки опрыс-</w:t>
            </w:r>
            <w:r>
              <w:rPr>
                <w:spacing w:val="-52"/>
              </w:rPr>
              <w:t xml:space="preserve"> </w:t>
            </w:r>
            <w:r>
              <w:t>кивателей. Машины и оборудование для предпосевной обработки семян. Про-</w:t>
            </w:r>
            <w:r>
              <w:rPr>
                <w:spacing w:val="1"/>
              </w:rPr>
              <w:t xml:space="preserve"> </w:t>
            </w:r>
            <w:r>
              <w:t>травливатели, их назначение, принципиальное устройство и работа. Вакуумный</w:t>
            </w:r>
            <w:r>
              <w:rPr>
                <w:spacing w:val="1"/>
              </w:rPr>
              <w:t xml:space="preserve"> </w:t>
            </w:r>
            <w:r>
              <w:t>заправщик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жижеразбрасыватель.</w:t>
            </w:r>
            <w:r>
              <w:rPr>
                <w:spacing w:val="-2"/>
              </w:rPr>
              <w:t xml:space="preserve"> </w:t>
            </w:r>
            <w:r>
              <w:t>Опрыскиватели,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назначение,</w:t>
            </w:r>
            <w:r>
              <w:rPr>
                <w:spacing w:val="-2"/>
              </w:rPr>
              <w:t xml:space="preserve"> </w:t>
            </w:r>
            <w:r>
              <w:t>принципи-</w:t>
            </w:r>
          </w:p>
          <w:p w14:paraId="6ABC9C85" w14:textId="77777777" w:rsidR="006D3C3F" w:rsidRDefault="00EA7C73">
            <w:pPr>
              <w:pStyle w:val="TableParagraph"/>
              <w:ind w:right="160"/>
              <w:jc w:val="both"/>
            </w:pPr>
            <w:r>
              <w:t>альное устройство и работа. Виды наконечников опрыскивателей. Опыливатели,</w:t>
            </w:r>
            <w:r>
              <w:rPr>
                <w:spacing w:val="-53"/>
              </w:rPr>
              <w:t xml:space="preserve"> </w:t>
            </w:r>
            <w:r>
              <w:t>их назначение, принципиальное устройство и работа. Условия применения опы-</w:t>
            </w:r>
            <w:r>
              <w:rPr>
                <w:spacing w:val="-52"/>
              </w:rPr>
              <w:t xml:space="preserve"> </w:t>
            </w:r>
            <w:r>
              <w:t>ливателей.</w:t>
            </w:r>
            <w:r>
              <w:rPr>
                <w:spacing w:val="-2"/>
              </w:rPr>
              <w:t xml:space="preserve"> </w:t>
            </w:r>
            <w:r>
              <w:t>Аэрозольные</w:t>
            </w:r>
            <w:r>
              <w:rPr>
                <w:spacing w:val="-1"/>
              </w:rPr>
              <w:t xml:space="preserve"> </w:t>
            </w:r>
            <w:r>
              <w:t>генераторы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фумигаторы,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назначение,</w:t>
            </w:r>
            <w:r>
              <w:rPr>
                <w:spacing w:val="-1"/>
              </w:rPr>
              <w:t xml:space="preserve"> </w:t>
            </w:r>
            <w:r>
              <w:t>принципи-</w:t>
            </w:r>
          </w:p>
          <w:p w14:paraId="60CD96D8" w14:textId="77777777" w:rsidR="006D3C3F" w:rsidRDefault="00EA7C73">
            <w:pPr>
              <w:pStyle w:val="TableParagraph"/>
              <w:spacing w:line="252" w:lineRule="exact"/>
              <w:jc w:val="both"/>
            </w:pPr>
            <w:r>
              <w:t>альное</w:t>
            </w:r>
            <w:r>
              <w:rPr>
                <w:spacing w:val="-1"/>
              </w:rPr>
              <w:t xml:space="preserve"> </w:t>
            </w:r>
            <w:r>
              <w:t>устройство и</w:t>
            </w:r>
          </w:p>
          <w:p w14:paraId="4A20D853" w14:textId="77777777" w:rsidR="006D3C3F" w:rsidRDefault="00EA7C73">
            <w:pPr>
              <w:pStyle w:val="TableParagraph"/>
              <w:ind w:right="237"/>
              <w:jc w:val="both"/>
            </w:pPr>
            <w:r>
              <w:t>работа. Оборудование для приготовления и разбрасывания отравленных прима-</w:t>
            </w:r>
            <w:r>
              <w:rPr>
                <w:spacing w:val="-52"/>
              </w:rPr>
              <w:t xml:space="preserve"> </w:t>
            </w:r>
            <w:r>
              <w:t>нок. Машины для внесения гербицидов. Порядок расчета и установка машин на</w:t>
            </w:r>
            <w:r>
              <w:rPr>
                <w:spacing w:val="-52"/>
              </w:rPr>
              <w:t xml:space="preserve"> </w:t>
            </w:r>
            <w:r>
              <w:t>внесение</w:t>
            </w:r>
            <w:r>
              <w:rPr>
                <w:spacing w:val="-1"/>
              </w:rPr>
              <w:t xml:space="preserve"> </w:t>
            </w:r>
            <w:r>
              <w:t>пестицидов заданной дозы.</w:t>
            </w:r>
          </w:p>
          <w:p w14:paraId="6917CBA8" w14:textId="77777777" w:rsidR="006D3C3F" w:rsidRDefault="00EA7C73">
            <w:pPr>
              <w:pStyle w:val="TableParagraph"/>
              <w:spacing w:before="1"/>
              <w:ind w:right="1272"/>
              <w:jc w:val="both"/>
            </w:pPr>
            <w:r>
              <w:t>Безопасность труда при работе с пестицидами. Охрана окружающей</w:t>
            </w:r>
            <w:r>
              <w:rPr>
                <w:spacing w:val="1"/>
              </w:rPr>
              <w:t xml:space="preserve"> </w:t>
            </w:r>
            <w:r>
              <w:t>природной</w:t>
            </w:r>
            <w:r>
              <w:rPr>
                <w:spacing w:val="-2"/>
              </w:rPr>
              <w:t xml:space="preserve"> </w:t>
            </w:r>
            <w:r>
              <w:t>среды.</w:t>
            </w:r>
          </w:p>
        </w:tc>
        <w:tc>
          <w:tcPr>
            <w:tcW w:w="1134" w:type="dxa"/>
          </w:tcPr>
          <w:p w14:paraId="50ECCE43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732E2DF9" w14:textId="77777777" w:rsidTr="0080688C">
        <w:trPr>
          <w:trHeight w:val="256"/>
        </w:trPr>
        <w:tc>
          <w:tcPr>
            <w:tcW w:w="4263" w:type="dxa"/>
            <w:vMerge/>
            <w:tcBorders>
              <w:top w:val="nil"/>
            </w:tcBorders>
          </w:tcPr>
          <w:p w14:paraId="6900DFB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212" w:type="dxa"/>
            <w:gridSpan w:val="2"/>
          </w:tcPr>
          <w:p w14:paraId="619367AA" w14:textId="77777777" w:rsidR="006D3C3F" w:rsidRDefault="00EA7C73">
            <w:pPr>
              <w:pStyle w:val="TableParagraph"/>
              <w:spacing w:line="236" w:lineRule="exact"/>
              <w:rPr>
                <w:b/>
              </w:rPr>
            </w:pPr>
            <w:r>
              <w:rPr>
                <w:b/>
              </w:rPr>
              <w:t>Практическое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занятие</w:t>
            </w:r>
          </w:p>
        </w:tc>
        <w:tc>
          <w:tcPr>
            <w:tcW w:w="1134" w:type="dxa"/>
            <w:vMerge w:val="restart"/>
          </w:tcPr>
          <w:p w14:paraId="6EFCCC15" w14:textId="77777777" w:rsidR="006D3C3F" w:rsidRDefault="00EA7C73">
            <w:pPr>
              <w:pStyle w:val="TableParagraph"/>
              <w:spacing w:line="251" w:lineRule="exact"/>
              <w:ind w:left="11"/>
              <w:jc w:val="center"/>
            </w:pPr>
            <w:r>
              <w:t>2</w:t>
            </w:r>
          </w:p>
        </w:tc>
      </w:tr>
      <w:tr w:rsidR="006D3C3F" w14:paraId="6A000FEE" w14:textId="77777777" w:rsidTr="0080688C">
        <w:trPr>
          <w:trHeight w:val="540"/>
        </w:trPr>
        <w:tc>
          <w:tcPr>
            <w:tcW w:w="4263" w:type="dxa"/>
            <w:vMerge/>
            <w:tcBorders>
              <w:top w:val="nil"/>
            </w:tcBorders>
          </w:tcPr>
          <w:p w14:paraId="4DA69C7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6" w:type="dxa"/>
          </w:tcPr>
          <w:p w14:paraId="0BCDA0E8" w14:textId="77777777" w:rsidR="006D3C3F" w:rsidRDefault="00EA7C73">
            <w:pPr>
              <w:pStyle w:val="TableParagraph"/>
              <w:spacing w:line="252" w:lineRule="exact"/>
              <w:ind w:left="206"/>
            </w:pPr>
            <w:r>
              <w:t>1</w:t>
            </w:r>
          </w:p>
        </w:tc>
        <w:tc>
          <w:tcPr>
            <w:tcW w:w="8686" w:type="dxa"/>
          </w:tcPr>
          <w:p w14:paraId="6AA29AAD" w14:textId="77777777" w:rsidR="006D3C3F" w:rsidRDefault="00EA7C73">
            <w:pPr>
              <w:pStyle w:val="TableParagraph"/>
              <w:ind w:right="1040"/>
            </w:pPr>
            <w:r>
              <w:t>Регулировка машин для защиты растений (опрыскиватель) на внесение</w:t>
            </w:r>
            <w:r>
              <w:rPr>
                <w:spacing w:val="-52"/>
              </w:rPr>
              <w:t xml:space="preserve"> </w:t>
            </w:r>
            <w:r>
              <w:t>пестицидов</w:t>
            </w:r>
            <w:r>
              <w:rPr>
                <w:spacing w:val="-1"/>
              </w:rPr>
              <w:t xml:space="preserve"> </w:t>
            </w:r>
            <w:r>
              <w:t>заданной</w:t>
            </w:r>
            <w:r>
              <w:rPr>
                <w:spacing w:val="-3"/>
              </w:rPr>
              <w:t xml:space="preserve"> </w:t>
            </w:r>
            <w:r>
              <w:t>дозы.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7B14DA1A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0F4C037" w14:textId="77777777" w:rsidTr="0080688C">
        <w:trPr>
          <w:trHeight w:val="254"/>
        </w:trPr>
        <w:tc>
          <w:tcPr>
            <w:tcW w:w="4263" w:type="dxa"/>
            <w:vMerge w:val="restart"/>
          </w:tcPr>
          <w:p w14:paraId="1F6FFA4D" w14:textId="77777777" w:rsidR="006D3C3F" w:rsidRDefault="00EA7C73">
            <w:pPr>
              <w:pStyle w:val="TableParagraph"/>
              <w:spacing w:line="251" w:lineRule="exact"/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2.4.</w:t>
            </w:r>
            <w:r>
              <w:t>Машины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заготовки</w:t>
            </w:r>
            <w:r>
              <w:rPr>
                <w:spacing w:val="-1"/>
              </w:rPr>
              <w:t xml:space="preserve"> </w:t>
            </w:r>
            <w:r>
              <w:t>кормов.</w:t>
            </w:r>
          </w:p>
        </w:tc>
        <w:tc>
          <w:tcPr>
            <w:tcW w:w="9212" w:type="dxa"/>
            <w:gridSpan w:val="2"/>
          </w:tcPr>
          <w:p w14:paraId="25E21179" w14:textId="77777777" w:rsidR="006D3C3F" w:rsidRDefault="00EA7C73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134" w:type="dxa"/>
            <w:vMerge w:val="restart"/>
          </w:tcPr>
          <w:p w14:paraId="6CC51CF4" w14:textId="77777777" w:rsidR="006D3C3F" w:rsidRDefault="00EA7C73">
            <w:pPr>
              <w:pStyle w:val="TableParagraph"/>
              <w:spacing w:line="251" w:lineRule="exact"/>
              <w:ind w:left="11"/>
              <w:jc w:val="center"/>
            </w:pPr>
            <w:r>
              <w:t>2</w:t>
            </w:r>
          </w:p>
        </w:tc>
      </w:tr>
      <w:tr w:rsidR="006D3C3F" w14:paraId="0A0BB8AB" w14:textId="77777777" w:rsidTr="0080688C">
        <w:trPr>
          <w:trHeight w:val="3525"/>
        </w:trPr>
        <w:tc>
          <w:tcPr>
            <w:tcW w:w="4263" w:type="dxa"/>
            <w:vMerge/>
            <w:tcBorders>
              <w:top w:val="nil"/>
            </w:tcBorders>
          </w:tcPr>
          <w:p w14:paraId="287ED65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6" w:type="dxa"/>
          </w:tcPr>
          <w:p w14:paraId="24F0E78D" w14:textId="77777777" w:rsidR="006D3C3F" w:rsidRDefault="00EA7C73">
            <w:pPr>
              <w:pStyle w:val="TableParagraph"/>
              <w:spacing w:line="251" w:lineRule="exact"/>
              <w:ind w:left="179"/>
            </w:pPr>
            <w:r>
              <w:t>1.</w:t>
            </w:r>
          </w:p>
        </w:tc>
        <w:tc>
          <w:tcPr>
            <w:tcW w:w="8686" w:type="dxa"/>
          </w:tcPr>
          <w:p w14:paraId="48EFC4F1" w14:textId="77777777" w:rsidR="006D3C3F" w:rsidRDefault="00EA7C73">
            <w:pPr>
              <w:pStyle w:val="TableParagraph"/>
              <w:ind w:right="343"/>
            </w:pPr>
            <w:r>
              <w:t>Классификация машин, их принципиальное устройство и работа. для уборки</w:t>
            </w:r>
            <w:r>
              <w:rPr>
                <w:spacing w:val="1"/>
              </w:rPr>
              <w:t xml:space="preserve"> </w:t>
            </w:r>
            <w:r>
              <w:t>трав и силосных культур. Косилки, косилки-плюшилки, косилки-подборщики-</w:t>
            </w:r>
            <w:r>
              <w:rPr>
                <w:spacing w:val="-52"/>
              </w:rPr>
              <w:t xml:space="preserve"> </w:t>
            </w:r>
            <w:r>
              <w:t>измельчители, их рабочие органы. Грабли, валкооборачиватели и волокуши,</w:t>
            </w:r>
            <w:r>
              <w:rPr>
                <w:spacing w:val="1"/>
              </w:rPr>
              <w:t xml:space="preserve"> </w:t>
            </w:r>
            <w:r>
              <w:t>подборщики-копнители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стогобра-</w:t>
            </w:r>
          </w:p>
          <w:p w14:paraId="31633EA6" w14:textId="77777777" w:rsidR="006D3C3F" w:rsidRDefault="00EA7C73">
            <w:pPr>
              <w:pStyle w:val="TableParagraph"/>
              <w:ind w:right="237"/>
            </w:pPr>
            <w:r>
              <w:t>зователи погрузчики, пресс-подборщик и погрузчики, установки для досушива-</w:t>
            </w:r>
            <w:r>
              <w:rPr>
                <w:spacing w:val="-52"/>
              </w:rPr>
              <w:t xml:space="preserve"> </w:t>
            </w:r>
            <w:r>
              <w:t>ния сена активным вентилированием. их назначение, принципиальное устрой-</w:t>
            </w:r>
            <w:r>
              <w:rPr>
                <w:spacing w:val="1"/>
              </w:rPr>
              <w:t xml:space="preserve"> </w:t>
            </w:r>
            <w:r>
              <w:t>ство и работа. Кормоуборочные и силосоуборочные комбайны, их классифика-</w:t>
            </w:r>
            <w:r>
              <w:rPr>
                <w:spacing w:val="1"/>
              </w:rPr>
              <w:t xml:space="preserve"> </w:t>
            </w:r>
            <w:r>
              <w:t>ция, устройство и работа. Агротехнические требования к уборке сельскохозяй-</w:t>
            </w:r>
            <w:r>
              <w:rPr>
                <w:spacing w:val="1"/>
              </w:rPr>
              <w:t xml:space="preserve"> </w:t>
            </w:r>
            <w:r>
              <w:t>ственных</w:t>
            </w:r>
            <w:r>
              <w:rPr>
                <w:spacing w:val="-2"/>
              </w:rPr>
              <w:t xml:space="preserve"> </w:t>
            </w:r>
            <w:r>
              <w:t>культур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силос.</w:t>
            </w:r>
            <w:r>
              <w:rPr>
                <w:spacing w:val="-1"/>
              </w:rPr>
              <w:t xml:space="preserve"> </w:t>
            </w:r>
            <w:r>
              <w:t>Оборудование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закладки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хранения</w:t>
            </w:r>
            <w:r>
              <w:rPr>
                <w:spacing w:val="-2"/>
              </w:rPr>
              <w:t xml:space="preserve"> </w:t>
            </w:r>
            <w:r>
              <w:t>сенажа.</w:t>
            </w:r>
          </w:p>
          <w:p w14:paraId="47672BC3" w14:textId="77777777" w:rsidR="006D3C3F" w:rsidRDefault="00EA7C73">
            <w:pPr>
              <w:pStyle w:val="TableParagraph"/>
              <w:ind w:right="147"/>
            </w:pPr>
            <w:r>
              <w:t>Агрегаты для приготовления витаминной травяной муки, их принципиальное</w:t>
            </w:r>
            <w:r>
              <w:rPr>
                <w:spacing w:val="1"/>
              </w:rPr>
              <w:t xml:space="preserve"> </w:t>
            </w:r>
            <w:r>
              <w:t>устройство и работа. Безопасность труда при работе с кормоприготовительными</w:t>
            </w:r>
            <w:r>
              <w:rPr>
                <w:spacing w:val="-52"/>
              </w:rPr>
              <w:t xml:space="preserve"> </w:t>
            </w:r>
            <w:r>
              <w:t>машинами.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5C06C04A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23611CC" w14:textId="77777777" w:rsidTr="0080688C">
        <w:trPr>
          <w:trHeight w:val="304"/>
        </w:trPr>
        <w:tc>
          <w:tcPr>
            <w:tcW w:w="4263" w:type="dxa"/>
            <w:vMerge/>
            <w:tcBorders>
              <w:top w:val="nil"/>
            </w:tcBorders>
          </w:tcPr>
          <w:p w14:paraId="7EB82D2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212" w:type="dxa"/>
            <w:gridSpan w:val="2"/>
          </w:tcPr>
          <w:p w14:paraId="7AA9BB89" w14:textId="77777777" w:rsidR="006D3C3F" w:rsidRDefault="00EA7C73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</w:p>
        </w:tc>
        <w:tc>
          <w:tcPr>
            <w:tcW w:w="1134" w:type="dxa"/>
            <w:vMerge w:val="restart"/>
          </w:tcPr>
          <w:p w14:paraId="5C8C6CC8" w14:textId="77777777" w:rsidR="006D3C3F" w:rsidRDefault="00EA7C73">
            <w:pPr>
              <w:pStyle w:val="TableParagraph"/>
              <w:spacing w:line="252" w:lineRule="exact"/>
              <w:ind w:left="11"/>
              <w:jc w:val="center"/>
            </w:pPr>
            <w:r>
              <w:t>4</w:t>
            </w:r>
          </w:p>
        </w:tc>
      </w:tr>
      <w:tr w:rsidR="006D3C3F" w14:paraId="76F22476" w14:textId="77777777" w:rsidTr="0080688C">
        <w:trPr>
          <w:trHeight w:val="299"/>
        </w:trPr>
        <w:tc>
          <w:tcPr>
            <w:tcW w:w="4263" w:type="dxa"/>
            <w:vMerge/>
            <w:tcBorders>
              <w:top w:val="nil"/>
            </w:tcBorders>
          </w:tcPr>
          <w:p w14:paraId="3F556A1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6" w:type="dxa"/>
          </w:tcPr>
          <w:p w14:paraId="4AD4E4C7" w14:textId="77777777" w:rsidR="006D3C3F" w:rsidRDefault="00EA7C73">
            <w:pPr>
              <w:pStyle w:val="TableParagraph"/>
              <w:spacing w:line="251" w:lineRule="exact"/>
              <w:ind w:left="206"/>
            </w:pPr>
            <w:r>
              <w:t>1</w:t>
            </w:r>
          </w:p>
        </w:tc>
        <w:tc>
          <w:tcPr>
            <w:tcW w:w="8686" w:type="dxa"/>
          </w:tcPr>
          <w:p w14:paraId="64598500" w14:textId="77777777" w:rsidR="006D3C3F" w:rsidRDefault="00EA7C73">
            <w:pPr>
              <w:pStyle w:val="TableParagraph"/>
              <w:spacing w:line="251" w:lineRule="exact"/>
              <w:ind w:left="119"/>
            </w:pPr>
            <w:r>
              <w:t>Установка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регулировка</w:t>
            </w:r>
            <w:r>
              <w:rPr>
                <w:spacing w:val="-2"/>
              </w:rPr>
              <w:t xml:space="preserve"> </w:t>
            </w:r>
            <w:r>
              <w:t>рабочих органов</w:t>
            </w:r>
            <w:r>
              <w:rPr>
                <w:spacing w:val="-1"/>
              </w:rPr>
              <w:t xml:space="preserve"> </w:t>
            </w:r>
            <w:r>
              <w:t>косилки</w:t>
            </w:r>
            <w:r>
              <w:rPr>
                <w:spacing w:val="-3"/>
              </w:rPr>
              <w:t xml:space="preserve"> </w:t>
            </w:r>
            <w:r>
              <w:t>на высоту</w:t>
            </w:r>
            <w:r>
              <w:rPr>
                <w:spacing w:val="-1"/>
              </w:rPr>
              <w:t xml:space="preserve"> </w:t>
            </w:r>
            <w:r>
              <w:t>среза.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5950419E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426DA972" w14:textId="77777777" w:rsidR="006D3C3F" w:rsidRDefault="006D3C3F">
      <w:pPr>
        <w:rPr>
          <w:sz w:val="2"/>
          <w:szCs w:val="2"/>
        </w:rPr>
        <w:sectPr w:rsidR="006D3C3F">
          <w:pgSz w:w="16840" w:h="11910" w:orient="landscape"/>
          <w:pgMar w:top="1100" w:right="700" w:bottom="1480" w:left="760" w:header="0" w:footer="1288" w:gutter="0"/>
          <w:cols w:space="720"/>
        </w:sectPr>
      </w:pPr>
    </w:p>
    <w:p w14:paraId="040A4785" w14:textId="77777777" w:rsidR="006D3C3F" w:rsidRDefault="006D3C3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3"/>
        <w:gridCol w:w="526"/>
        <w:gridCol w:w="8686"/>
        <w:gridCol w:w="1134"/>
      </w:tblGrid>
      <w:tr w:rsidR="006D3C3F" w14:paraId="62114315" w14:textId="77777777" w:rsidTr="0080688C">
        <w:trPr>
          <w:trHeight w:val="253"/>
        </w:trPr>
        <w:tc>
          <w:tcPr>
            <w:tcW w:w="4263" w:type="dxa"/>
          </w:tcPr>
          <w:p w14:paraId="19666946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6" w:type="dxa"/>
          </w:tcPr>
          <w:p w14:paraId="08E15F80" w14:textId="77777777" w:rsidR="006D3C3F" w:rsidRDefault="00EA7C73">
            <w:pPr>
              <w:pStyle w:val="TableParagraph"/>
              <w:spacing w:before="1" w:line="233" w:lineRule="exact"/>
              <w:ind w:left="206"/>
            </w:pPr>
            <w:r>
              <w:t>2</w:t>
            </w:r>
          </w:p>
        </w:tc>
        <w:tc>
          <w:tcPr>
            <w:tcW w:w="8686" w:type="dxa"/>
          </w:tcPr>
          <w:p w14:paraId="49196666" w14:textId="77777777" w:rsidR="006D3C3F" w:rsidRDefault="00EA7C73">
            <w:pPr>
              <w:pStyle w:val="TableParagraph"/>
              <w:spacing w:before="1" w:line="233" w:lineRule="exact"/>
              <w:ind w:left="119"/>
            </w:pPr>
            <w:r>
              <w:t>Установка и</w:t>
            </w:r>
            <w:r>
              <w:rPr>
                <w:spacing w:val="-3"/>
              </w:rPr>
              <w:t xml:space="preserve"> </w:t>
            </w:r>
            <w:r>
              <w:t>регулировка</w:t>
            </w:r>
            <w:r>
              <w:rPr>
                <w:spacing w:val="-2"/>
              </w:rPr>
              <w:t xml:space="preserve"> </w:t>
            </w:r>
            <w:r>
              <w:t>рабочих органов</w:t>
            </w:r>
            <w:r>
              <w:rPr>
                <w:spacing w:val="-1"/>
              </w:rPr>
              <w:t xml:space="preserve"> </w:t>
            </w:r>
            <w:r>
              <w:t>силосоуборочного</w:t>
            </w:r>
            <w:r>
              <w:rPr>
                <w:spacing w:val="-2"/>
              </w:rPr>
              <w:t xml:space="preserve"> </w:t>
            </w:r>
            <w:r>
              <w:t>комбайна</w:t>
            </w:r>
          </w:p>
        </w:tc>
        <w:tc>
          <w:tcPr>
            <w:tcW w:w="1134" w:type="dxa"/>
          </w:tcPr>
          <w:p w14:paraId="6E7A3A08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41C54798" w14:textId="77777777" w:rsidTr="0080688C">
        <w:trPr>
          <w:trHeight w:val="254"/>
        </w:trPr>
        <w:tc>
          <w:tcPr>
            <w:tcW w:w="4263" w:type="dxa"/>
            <w:vMerge w:val="restart"/>
          </w:tcPr>
          <w:p w14:paraId="4B477856" w14:textId="77777777" w:rsidR="006D3C3F" w:rsidRDefault="00EA7C73">
            <w:pPr>
              <w:pStyle w:val="TableParagraph"/>
              <w:ind w:right="251"/>
            </w:pPr>
            <w:r>
              <w:rPr>
                <w:b/>
              </w:rPr>
              <w:t xml:space="preserve">Тема.2.5. </w:t>
            </w:r>
            <w:r>
              <w:t>Посевные и посадочные маши-</w:t>
            </w:r>
            <w:r>
              <w:rPr>
                <w:spacing w:val="-52"/>
              </w:rPr>
              <w:t xml:space="preserve"> </w:t>
            </w:r>
            <w:r>
              <w:t>ны.</w:t>
            </w:r>
          </w:p>
        </w:tc>
        <w:tc>
          <w:tcPr>
            <w:tcW w:w="9212" w:type="dxa"/>
            <w:gridSpan w:val="2"/>
          </w:tcPr>
          <w:p w14:paraId="0FE050D0" w14:textId="77777777" w:rsidR="006D3C3F" w:rsidRDefault="00EA7C73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134" w:type="dxa"/>
            <w:vMerge w:val="restart"/>
          </w:tcPr>
          <w:p w14:paraId="2B88FFAD" w14:textId="77777777" w:rsidR="006D3C3F" w:rsidRDefault="00EA7C73">
            <w:pPr>
              <w:pStyle w:val="TableParagraph"/>
              <w:spacing w:line="251" w:lineRule="exact"/>
              <w:ind w:left="11"/>
              <w:jc w:val="center"/>
            </w:pPr>
            <w:r>
              <w:t>3</w:t>
            </w:r>
          </w:p>
        </w:tc>
      </w:tr>
      <w:tr w:rsidR="006D3C3F" w14:paraId="6487D427" w14:textId="77777777" w:rsidTr="0080688C">
        <w:trPr>
          <w:trHeight w:val="1680"/>
        </w:trPr>
        <w:tc>
          <w:tcPr>
            <w:tcW w:w="4263" w:type="dxa"/>
            <w:vMerge/>
            <w:tcBorders>
              <w:top w:val="nil"/>
            </w:tcBorders>
          </w:tcPr>
          <w:p w14:paraId="4858717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6" w:type="dxa"/>
          </w:tcPr>
          <w:p w14:paraId="040543D0" w14:textId="77777777" w:rsidR="006D3C3F" w:rsidRDefault="00EA7C73">
            <w:pPr>
              <w:pStyle w:val="TableParagraph"/>
              <w:spacing w:line="251" w:lineRule="exact"/>
              <w:ind w:left="206"/>
            </w:pPr>
            <w:r>
              <w:t>1</w:t>
            </w:r>
          </w:p>
        </w:tc>
        <w:tc>
          <w:tcPr>
            <w:tcW w:w="8686" w:type="dxa"/>
          </w:tcPr>
          <w:p w14:paraId="59073FC7" w14:textId="77777777" w:rsidR="006D3C3F" w:rsidRDefault="00EA7C73">
            <w:pPr>
              <w:pStyle w:val="TableParagraph"/>
              <w:spacing w:line="251" w:lineRule="exact"/>
              <w:ind w:left="501"/>
            </w:pPr>
            <w:r>
              <w:t>Посевные</w:t>
            </w:r>
            <w:r>
              <w:rPr>
                <w:spacing w:val="-2"/>
              </w:rPr>
              <w:t xml:space="preserve"> </w:t>
            </w:r>
            <w:r>
              <w:t>машины,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классификация,</w:t>
            </w:r>
            <w:r>
              <w:rPr>
                <w:spacing w:val="-2"/>
              </w:rPr>
              <w:t xml:space="preserve"> </w:t>
            </w:r>
            <w:r>
              <w:t>принципиальное</w:t>
            </w:r>
            <w:r>
              <w:rPr>
                <w:spacing w:val="-2"/>
              </w:rPr>
              <w:t xml:space="preserve"> </w:t>
            </w:r>
            <w:r>
              <w:t>устройство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ра-</w:t>
            </w:r>
          </w:p>
          <w:p w14:paraId="06269E7F" w14:textId="77777777" w:rsidR="006D3C3F" w:rsidRDefault="00EA7C73">
            <w:pPr>
              <w:pStyle w:val="TableParagraph"/>
              <w:ind w:right="268"/>
            </w:pPr>
            <w:r>
              <w:t>бота. Агротехнические требования к посеву семян сельскохозяйственных куль-</w:t>
            </w:r>
            <w:r>
              <w:rPr>
                <w:spacing w:val="-52"/>
              </w:rPr>
              <w:t xml:space="preserve"> </w:t>
            </w:r>
            <w:r>
              <w:t>тур. Рядовые сеялки для посева зерновых и зернобобовых культур. Рядовые се-</w:t>
            </w:r>
            <w:r>
              <w:rPr>
                <w:spacing w:val="-52"/>
              </w:rPr>
              <w:t xml:space="preserve"> </w:t>
            </w:r>
            <w:r>
              <w:t>ялки для посева льна и риса. Овощные сеялки. Сеялки для посева пропашных</w:t>
            </w:r>
            <w:r>
              <w:rPr>
                <w:spacing w:val="1"/>
              </w:rPr>
              <w:t xml:space="preserve"> </w:t>
            </w:r>
            <w:r>
              <w:t>культур. Свекловичные сеялки. Регулировка сеялок для посева семян заданной</w:t>
            </w:r>
            <w:r>
              <w:rPr>
                <w:spacing w:val="-52"/>
              </w:rPr>
              <w:t xml:space="preserve"> </w:t>
            </w:r>
            <w:r>
              <w:t>нормы.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129B2284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8457D5D" w14:textId="77777777" w:rsidTr="0080688C">
        <w:trPr>
          <w:trHeight w:val="1348"/>
        </w:trPr>
        <w:tc>
          <w:tcPr>
            <w:tcW w:w="4263" w:type="dxa"/>
            <w:vMerge/>
            <w:tcBorders>
              <w:top w:val="nil"/>
            </w:tcBorders>
          </w:tcPr>
          <w:p w14:paraId="49E2D0D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6" w:type="dxa"/>
          </w:tcPr>
          <w:p w14:paraId="1D724E1A" w14:textId="77777777" w:rsidR="006D3C3F" w:rsidRDefault="00EA7C73">
            <w:pPr>
              <w:pStyle w:val="TableParagraph"/>
              <w:spacing w:line="251" w:lineRule="exact"/>
              <w:ind w:left="206"/>
            </w:pPr>
            <w:r>
              <w:t>2</w:t>
            </w:r>
          </w:p>
        </w:tc>
        <w:tc>
          <w:tcPr>
            <w:tcW w:w="8686" w:type="dxa"/>
          </w:tcPr>
          <w:p w14:paraId="452B034D" w14:textId="77777777" w:rsidR="006D3C3F" w:rsidRDefault="00EA7C73">
            <w:pPr>
              <w:pStyle w:val="TableParagraph"/>
              <w:ind w:right="266"/>
              <w:jc w:val="both"/>
            </w:pPr>
            <w:r>
              <w:t>Картофеле - и рассадопосадочные машины, их принципиальное устройство, ра-</w:t>
            </w:r>
            <w:r>
              <w:rPr>
                <w:spacing w:val="-52"/>
              </w:rPr>
              <w:t xml:space="preserve"> </w:t>
            </w:r>
            <w:r>
              <w:t>бота и регулировки. Агротехнические требования к высадке посадочного мате-</w:t>
            </w:r>
            <w:r>
              <w:rPr>
                <w:spacing w:val="-52"/>
              </w:rPr>
              <w:t xml:space="preserve"> </w:t>
            </w:r>
            <w:r>
              <w:t>риала.</w:t>
            </w:r>
            <w:r>
              <w:rPr>
                <w:spacing w:val="-1"/>
              </w:rPr>
              <w:t xml:space="preserve"> </w:t>
            </w:r>
            <w:r>
              <w:t>Проверка нормы высадки клубней.</w:t>
            </w:r>
          </w:p>
          <w:p w14:paraId="1E2A823B" w14:textId="77777777" w:rsidR="006D3C3F" w:rsidRDefault="00EA7C73">
            <w:pPr>
              <w:pStyle w:val="TableParagraph"/>
              <w:ind w:right="277"/>
              <w:jc w:val="both"/>
            </w:pPr>
            <w:r>
              <w:t>Рассадопосадочные машины, их регулировки. Подготовка посевных и посадоч-</w:t>
            </w:r>
            <w:r>
              <w:rPr>
                <w:spacing w:val="-52"/>
              </w:rPr>
              <w:t xml:space="preserve"> </w:t>
            </w:r>
            <w:r>
              <w:t>ных машин</w:t>
            </w:r>
            <w:r>
              <w:rPr>
                <w:spacing w:val="-4"/>
              </w:rPr>
              <w:t xml:space="preserve"> </w:t>
            </w:r>
            <w:r>
              <w:t>к работе.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5FD2E26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8D855D9" w14:textId="77777777" w:rsidTr="0080688C">
        <w:trPr>
          <w:trHeight w:val="345"/>
        </w:trPr>
        <w:tc>
          <w:tcPr>
            <w:tcW w:w="4263" w:type="dxa"/>
            <w:vMerge/>
            <w:tcBorders>
              <w:top w:val="nil"/>
            </w:tcBorders>
          </w:tcPr>
          <w:p w14:paraId="5CE725B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212" w:type="dxa"/>
            <w:gridSpan w:val="2"/>
          </w:tcPr>
          <w:p w14:paraId="2A9F8C0B" w14:textId="77777777" w:rsidR="006D3C3F" w:rsidRDefault="00EA7C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134" w:type="dxa"/>
            <w:vMerge w:val="restart"/>
          </w:tcPr>
          <w:p w14:paraId="45CC474E" w14:textId="77777777" w:rsidR="006D3C3F" w:rsidRDefault="00EA7C73">
            <w:pPr>
              <w:pStyle w:val="TableParagraph"/>
              <w:spacing w:before="1"/>
              <w:ind w:left="11"/>
              <w:jc w:val="center"/>
            </w:pPr>
            <w:r>
              <w:t>8</w:t>
            </w:r>
          </w:p>
        </w:tc>
      </w:tr>
      <w:tr w:rsidR="006D3C3F" w14:paraId="095E35D4" w14:textId="77777777" w:rsidTr="0080688C">
        <w:trPr>
          <w:trHeight w:val="508"/>
        </w:trPr>
        <w:tc>
          <w:tcPr>
            <w:tcW w:w="4263" w:type="dxa"/>
            <w:vMerge/>
            <w:tcBorders>
              <w:top w:val="nil"/>
            </w:tcBorders>
          </w:tcPr>
          <w:p w14:paraId="2E624FD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6" w:type="dxa"/>
          </w:tcPr>
          <w:p w14:paraId="0C9E5F3A" w14:textId="77777777" w:rsidR="006D3C3F" w:rsidRDefault="00EA7C73">
            <w:pPr>
              <w:pStyle w:val="TableParagraph"/>
              <w:spacing w:before="1"/>
              <w:ind w:left="179"/>
            </w:pPr>
            <w:r>
              <w:t>1.</w:t>
            </w:r>
          </w:p>
        </w:tc>
        <w:tc>
          <w:tcPr>
            <w:tcW w:w="8686" w:type="dxa"/>
          </w:tcPr>
          <w:p w14:paraId="32B7DF4E" w14:textId="77777777" w:rsidR="006D3C3F" w:rsidRDefault="00EA7C73">
            <w:pPr>
              <w:pStyle w:val="TableParagraph"/>
              <w:spacing w:line="252" w:lineRule="exact"/>
              <w:ind w:right="1680"/>
            </w:pPr>
            <w:r>
              <w:t>Установка рабочих органов и регулировка зерновых сеялок на</w:t>
            </w:r>
            <w:r>
              <w:rPr>
                <w:spacing w:val="1"/>
              </w:rPr>
              <w:t xml:space="preserve"> </w:t>
            </w:r>
            <w:r>
              <w:t>заданную</w:t>
            </w:r>
            <w:r>
              <w:rPr>
                <w:spacing w:val="-2"/>
              </w:rPr>
              <w:t xml:space="preserve"> </w:t>
            </w:r>
            <w:r>
              <w:t>норму</w:t>
            </w:r>
            <w:r>
              <w:rPr>
                <w:spacing w:val="-1"/>
              </w:rPr>
              <w:t xml:space="preserve"> </w:t>
            </w:r>
            <w:r>
              <w:t>высева</w:t>
            </w:r>
            <w:r>
              <w:rPr>
                <w:spacing w:val="-1"/>
              </w:rPr>
              <w:t xml:space="preserve"> </w:t>
            </w:r>
            <w:r>
              <w:t>семян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удобрений,</w:t>
            </w:r>
            <w:r>
              <w:rPr>
                <w:spacing w:val="-1"/>
              </w:rPr>
              <w:t xml:space="preserve"> </w:t>
            </w:r>
            <w:r>
              <w:t>глубину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заделки.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52FE85C2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E1F15E9" w14:textId="77777777" w:rsidTr="0080688C">
        <w:trPr>
          <w:trHeight w:val="808"/>
        </w:trPr>
        <w:tc>
          <w:tcPr>
            <w:tcW w:w="4263" w:type="dxa"/>
            <w:vMerge/>
            <w:tcBorders>
              <w:top w:val="nil"/>
            </w:tcBorders>
          </w:tcPr>
          <w:p w14:paraId="7E43AB0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6" w:type="dxa"/>
          </w:tcPr>
          <w:p w14:paraId="05052169" w14:textId="77777777" w:rsidR="006D3C3F" w:rsidRDefault="00EA7C73">
            <w:pPr>
              <w:pStyle w:val="TableParagraph"/>
              <w:spacing w:line="251" w:lineRule="exact"/>
              <w:ind w:left="179"/>
            </w:pPr>
            <w:r>
              <w:t>2.</w:t>
            </w:r>
          </w:p>
        </w:tc>
        <w:tc>
          <w:tcPr>
            <w:tcW w:w="8686" w:type="dxa"/>
          </w:tcPr>
          <w:p w14:paraId="30DF61FB" w14:textId="77777777" w:rsidR="006D3C3F" w:rsidRDefault="00EA7C73">
            <w:pPr>
              <w:pStyle w:val="TableParagraph"/>
              <w:spacing w:line="251" w:lineRule="exact"/>
            </w:pPr>
            <w:r>
              <w:t>Установка</w:t>
            </w:r>
            <w:r>
              <w:rPr>
                <w:spacing w:val="-1"/>
              </w:rPr>
              <w:t xml:space="preserve"> </w:t>
            </w:r>
            <w:r>
              <w:t>рабочих</w:t>
            </w:r>
            <w:r>
              <w:rPr>
                <w:spacing w:val="-3"/>
              </w:rPr>
              <w:t xml:space="preserve"> </w:t>
            </w:r>
            <w:r>
              <w:t>органов</w:t>
            </w:r>
            <w:r>
              <w:rPr>
                <w:spacing w:val="-2"/>
              </w:rPr>
              <w:t xml:space="preserve"> </w:t>
            </w:r>
            <w:r>
              <w:t>и регулировка</w:t>
            </w:r>
            <w:r>
              <w:rPr>
                <w:spacing w:val="-1"/>
              </w:rPr>
              <w:t xml:space="preserve"> </w:t>
            </w:r>
            <w:r>
              <w:t>универсальной</w:t>
            </w:r>
          </w:p>
          <w:p w14:paraId="04BEB3CD" w14:textId="77777777" w:rsidR="006D3C3F" w:rsidRDefault="00EA7C73">
            <w:pPr>
              <w:pStyle w:val="TableParagraph"/>
              <w:ind w:right="249"/>
            </w:pPr>
            <w:r>
              <w:t>пневматической сеялки на заданную норму высева семян и удобрений, глубину</w:t>
            </w:r>
            <w:r>
              <w:rPr>
                <w:spacing w:val="-52"/>
              </w:rPr>
              <w:t xml:space="preserve"> </w:t>
            </w:r>
            <w:r>
              <w:t>заделки.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23047C3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F7F322C" w14:textId="77777777" w:rsidTr="0080688C">
        <w:trPr>
          <w:trHeight w:val="556"/>
        </w:trPr>
        <w:tc>
          <w:tcPr>
            <w:tcW w:w="4263" w:type="dxa"/>
            <w:vMerge/>
            <w:tcBorders>
              <w:top w:val="nil"/>
            </w:tcBorders>
          </w:tcPr>
          <w:p w14:paraId="09987F1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6" w:type="dxa"/>
          </w:tcPr>
          <w:p w14:paraId="3A512B91" w14:textId="77777777" w:rsidR="006D3C3F" w:rsidRDefault="00EA7C73">
            <w:pPr>
              <w:pStyle w:val="TableParagraph"/>
              <w:spacing w:before="1"/>
              <w:ind w:left="206"/>
            </w:pPr>
            <w:r>
              <w:t>3</w:t>
            </w:r>
          </w:p>
        </w:tc>
        <w:tc>
          <w:tcPr>
            <w:tcW w:w="8686" w:type="dxa"/>
          </w:tcPr>
          <w:p w14:paraId="57011DB6" w14:textId="77777777" w:rsidR="006D3C3F" w:rsidRDefault="00EA7C73">
            <w:pPr>
              <w:pStyle w:val="TableParagraph"/>
              <w:spacing w:before="1" w:line="252" w:lineRule="exact"/>
            </w:pPr>
            <w:r>
              <w:t>Установка</w:t>
            </w:r>
            <w:r>
              <w:rPr>
                <w:spacing w:val="-1"/>
              </w:rPr>
              <w:t xml:space="preserve"> </w:t>
            </w:r>
            <w:r>
              <w:t>рабочих</w:t>
            </w:r>
            <w:r>
              <w:rPr>
                <w:spacing w:val="-4"/>
              </w:rPr>
              <w:t xml:space="preserve"> </w:t>
            </w:r>
            <w:r>
              <w:t>органов</w:t>
            </w:r>
            <w:r>
              <w:rPr>
                <w:spacing w:val="-2"/>
              </w:rPr>
              <w:t xml:space="preserve"> </w:t>
            </w:r>
            <w:r>
              <w:t>и регулировка</w:t>
            </w:r>
            <w:r>
              <w:rPr>
                <w:spacing w:val="-3"/>
              </w:rPr>
              <w:t xml:space="preserve"> </w:t>
            </w:r>
            <w:r>
              <w:t>картофелесажалки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14:paraId="60DDA642" w14:textId="77777777" w:rsidR="006D3C3F" w:rsidRDefault="00EA7C73">
            <w:pPr>
              <w:pStyle w:val="TableParagraph"/>
              <w:spacing w:line="252" w:lineRule="exact"/>
              <w:ind w:left="141"/>
            </w:pPr>
            <w:r>
              <w:t>заданную</w:t>
            </w:r>
            <w:r>
              <w:rPr>
                <w:spacing w:val="-1"/>
              </w:rPr>
              <w:t xml:space="preserve"> </w:t>
            </w:r>
            <w:r>
              <w:t>норму высадки</w:t>
            </w:r>
            <w:r>
              <w:rPr>
                <w:spacing w:val="-4"/>
              </w:rPr>
              <w:t xml:space="preserve"> </w:t>
            </w:r>
            <w:r>
              <w:t>клубней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удобрений, глубину</w:t>
            </w:r>
            <w:r>
              <w:rPr>
                <w:spacing w:val="-1"/>
              </w:rPr>
              <w:t xml:space="preserve"> </w:t>
            </w:r>
            <w:r>
              <w:t>их заделки.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3240155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C8E5345" w14:textId="77777777" w:rsidTr="0080688C">
        <w:trPr>
          <w:trHeight w:val="571"/>
        </w:trPr>
        <w:tc>
          <w:tcPr>
            <w:tcW w:w="4263" w:type="dxa"/>
            <w:vMerge/>
            <w:tcBorders>
              <w:top w:val="nil"/>
            </w:tcBorders>
          </w:tcPr>
          <w:p w14:paraId="2DB4A91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6" w:type="dxa"/>
          </w:tcPr>
          <w:p w14:paraId="06C78870" w14:textId="77777777" w:rsidR="006D3C3F" w:rsidRDefault="00EA7C73">
            <w:pPr>
              <w:pStyle w:val="TableParagraph"/>
              <w:spacing w:line="251" w:lineRule="exact"/>
              <w:ind w:left="206"/>
            </w:pPr>
            <w:r>
              <w:t>4</w:t>
            </w:r>
          </w:p>
        </w:tc>
        <w:tc>
          <w:tcPr>
            <w:tcW w:w="8686" w:type="dxa"/>
          </w:tcPr>
          <w:p w14:paraId="2FC9E331" w14:textId="77777777" w:rsidR="006D3C3F" w:rsidRDefault="00EA7C73">
            <w:pPr>
              <w:pStyle w:val="TableParagraph"/>
              <w:ind w:left="141" w:firstLine="55"/>
            </w:pPr>
            <w:r>
              <w:t>Установка</w:t>
            </w:r>
            <w:r>
              <w:rPr>
                <w:spacing w:val="35"/>
              </w:rPr>
              <w:t xml:space="preserve"> </w:t>
            </w:r>
            <w:r>
              <w:t>рабочих</w:t>
            </w:r>
            <w:r>
              <w:rPr>
                <w:spacing w:val="34"/>
              </w:rPr>
              <w:t xml:space="preserve"> </w:t>
            </w:r>
            <w:r>
              <w:t>органов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регулировка</w:t>
            </w:r>
            <w:r>
              <w:rPr>
                <w:spacing w:val="35"/>
              </w:rPr>
              <w:t xml:space="preserve"> </w:t>
            </w:r>
            <w:r>
              <w:t>рассадопосадочной</w:t>
            </w:r>
            <w:r>
              <w:rPr>
                <w:spacing w:val="34"/>
              </w:rPr>
              <w:t xml:space="preserve"> </w:t>
            </w:r>
            <w:r>
              <w:t>машины</w:t>
            </w:r>
            <w:r>
              <w:rPr>
                <w:spacing w:val="36"/>
              </w:rPr>
              <w:t xml:space="preserve"> </w:t>
            </w:r>
            <w:r>
              <w:t>на</w:t>
            </w:r>
            <w:r>
              <w:rPr>
                <w:spacing w:val="35"/>
              </w:rPr>
              <w:t xml:space="preserve"> </w:t>
            </w:r>
            <w:r>
              <w:t>за-</w:t>
            </w:r>
            <w:r>
              <w:rPr>
                <w:spacing w:val="-52"/>
              </w:rPr>
              <w:t xml:space="preserve"> </w:t>
            </w:r>
            <w:r>
              <w:t>данную</w:t>
            </w:r>
            <w:r>
              <w:rPr>
                <w:spacing w:val="-1"/>
              </w:rPr>
              <w:t xml:space="preserve"> </w:t>
            </w:r>
            <w:r>
              <w:t>норму высева семян и</w:t>
            </w:r>
            <w:r>
              <w:rPr>
                <w:spacing w:val="-1"/>
              </w:rPr>
              <w:t xml:space="preserve"> </w:t>
            </w:r>
            <w:r>
              <w:t>удобрений,</w:t>
            </w:r>
            <w:r>
              <w:rPr>
                <w:spacing w:val="-3"/>
              </w:rPr>
              <w:t xml:space="preserve"> </w:t>
            </w:r>
            <w:r>
              <w:t>глубину</w:t>
            </w:r>
            <w:r>
              <w:rPr>
                <w:spacing w:val="-3"/>
              </w:rPr>
              <w:t xml:space="preserve"> </w:t>
            </w:r>
            <w:r>
              <w:t>их заделки.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6F1D929C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1B0AE57" w14:textId="77777777" w:rsidTr="0080688C">
        <w:trPr>
          <w:trHeight w:val="302"/>
        </w:trPr>
        <w:tc>
          <w:tcPr>
            <w:tcW w:w="4263" w:type="dxa"/>
          </w:tcPr>
          <w:p w14:paraId="5B1D6DC8" w14:textId="77777777" w:rsidR="006D3C3F" w:rsidRDefault="00EA7C73">
            <w:pPr>
              <w:pStyle w:val="TableParagraph"/>
              <w:spacing w:line="251" w:lineRule="exact"/>
            </w:pPr>
            <w:r>
              <w:rPr>
                <w:b/>
              </w:rPr>
              <w:t>Тема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2.6.</w:t>
            </w:r>
            <w:r>
              <w:rPr>
                <w:b/>
                <w:spacing w:val="-4"/>
              </w:rPr>
              <w:t xml:space="preserve"> </w:t>
            </w:r>
            <w:r>
              <w:t>Машины для</w:t>
            </w:r>
            <w:r>
              <w:rPr>
                <w:spacing w:val="-1"/>
              </w:rPr>
              <w:t xml:space="preserve"> </w:t>
            </w:r>
            <w:r>
              <w:t>уборки</w:t>
            </w:r>
            <w:r>
              <w:rPr>
                <w:spacing w:val="-1"/>
              </w:rPr>
              <w:t xml:space="preserve"> </w:t>
            </w:r>
            <w:r>
              <w:t>зерновых,</w:t>
            </w:r>
          </w:p>
        </w:tc>
        <w:tc>
          <w:tcPr>
            <w:tcW w:w="9212" w:type="dxa"/>
            <w:gridSpan w:val="2"/>
          </w:tcPr>
          <w:p w14:paraId="13098B31" w14:textId="77777777" w:rsidR="006D3C3F" w:rsidRDefault="00EA7C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134" w:type="dxa"/>
          </w:tcPr>
          <w:p w14:paraId="702DA21A" w14:textId="77777777" w:rsidR="006D3C3F" w:rsidRDefault="00EA7C73">
            <w:pPr>
              <w:pStyle w:val="TableParagraph"/>
              <w:spacing w:line="251" w:lineRule="exact"/>
              <w:ind w:left="11"/>
              <w:jc w:val="center"/>
            </w:pPr>
            <w:r>
              <w:t>3</w:t>
            </w:r>
          </w:p>
        </w:tc>
      </w:tr>
    </w:tbl>
    <w:p w14:paraId="121D12DB" w14:textId="77777777" w:rsidR="006D3C3F" w:rsidRDefault="006D3C3F">
      <w:pPr>
        <w:spacing w:line="251" w:lineRule="exact"/>
        <w:jc w:val="center"/>
        <w:sectPr w:rsidR="006D3C3F">
          <w:pgSz w:w="16840" w:h="11910" w:orient="landscape"/>
          <w:pgMar w:top="1100" w:right="700" w:bottom="1480" w:left="760" w:header="0" w:footer="1288" w:gutter="0"/>
          <w:cols w:space="720"/>
        </w:sectPr>
      </w:pPr>
    </w:p>
    <w:p w14:paraId="00690779" w14:textId="77777777" w:rsidR="006D3C3F" w:rsidRDefault="006D3C3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3"/>
        <w:gridCol w:w="526"/>
        <w:gridCol w:w="8686"/>
        <w:gridCol w:w="1134"/>
      </w:tblGrid>
      <w:tr w:rsidR="006D3C3F" w14:paraId="40C5946D" w14:textId="77777777" w:rsidTr="0080688C">
        <w:trPr>
          <w:trHeight w:val="5806"/>
        </w:trPr>
        <w:tc>
          <w:tcPr>
            <w:tcW w:w="4263" w:type="dxa"/>
            <w:vMerge w:val="restart"/>
          </w:tcPr>
          <w:p w14:paraId="58504B01" w14:textId="77777777" w:rsidR="006D3C3F" w:rsidRDefault="00EA7C73">
            <w:pPr>
              <w:pStyle w:val="TableParagraph"/>
              <w:spacing w:before="1"/>
            </w:pPr>
            <w:r>
              <w:t>зерновых</w:t>
            </w:r>
            <w:r>
              <w:rPr>
                <w:spacing w:val="-1"/>
              </w:rPr>
              <w:t xml:space="preserve"> </w:t>
            </w:r>
            <w:r>
              <w:t>бобовых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крупяных</w:t>
            </w:r>
            <w:r>
              <w:rPr>
                <w:spacing w:val="-1"/>
              </w:rPr>
              <w:t xml:space="preserve"> </w:t>
            </w:r>
            <w:r>
              <w:t>культур.</w:t>
            </w:r>
          </w:p>
        </w:tc>
        <w:tc>
          <w:tcPr>
            <w:tcW w:w="526" w:type="dxa"/>
          </w:tcPr>
          <w:p w14:paraId="1B5A38FD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8686" w:type="dxa"/>
          </w:tcPr>
          <w:p w14:paraId="6F48F8AE" w14:textId="77777777" w:rsidR="006D3C3F" w:rsidRDefault="00EA7C73">
            <w:pPr>
              <w:pStyle w:val="TableParagraph"/>
              <w:spacing w:before="1"/>
              <w:ind w:right="286"/>
            </w:pPr>
            <w:r>
              <w:t>Зерноуборочные комбайны, их устройство и работа. Агротехнические требова-</w:t>
            </w:r>
            <w:r>
              <w:rPr>
                <w:spacing w:val="-52"/>
              </w:rPr>
              <w:t xml:space="preserve"> </w:t>
            </w:r>
            <w:r>
              <w:t>ния к уборке зерновых культур. Классификация жаток. Прицепные и навесные</w:t>
            </w:r>
            <w:r>
              <w:rPr>
                <w:spacing w:val="-52"/>
              </w:rPr>
              <w:t xml:space="preserve"> </w:t>
            </w:r>
            <w:r>
              <w:t>жатки, их устройство и работа. Технологическая схема работы комбайна. При-</w:t>
            </w:r>
            <w:r>
              <w:rPr>
                <w:spacing w:val="-52"/>
              </w:rPr>
              <w:t xml:space="preserve"> </w:t>
            </w:r>
            <w:r>
              <w:t>способления к зерноуборочным комбайнам для уборки крупяных культур, се-</w:t>
            </w:r>
            <w:r>
              <w:rPr>
                <w:spacing w:val="1"/>
              </w:rPr>
              <w:t xml:space="preserve"> </w:t>
            </w:r>
            <w:r>
              <w:t>менников</w:t>
            </w:r>
            <w:r>
              <w:rPr>
                <w:spacing w:val="-2"/>
              </w:rPr>
              <w:t xml:space="preserve"> </w:t>
            </w:r>
            <w:r>
              <w:t>трав, зерновых</w:t>
            </w:r>
            <w:r>
              <w:rPr>
                <w:spacing w:val="-6"/>
              </w:rPr>
              <w:t xml:space="preserve"> </w:t>
            </w:r>
            <w:r>
              <w:t>бобовых</w:t>
            </w:r>
            <w:r>
              <w:rPr>
                <w:spacing w:val="-2"/>
              </w:rPr>
              <w:t xml:space="preserve"> </w:t>
            </w:r>
            <w:r>
              <w:t>культур,</w:t>
            </w:r>
            <w:r>
              <w:rPr>
                <w:spacing w:val="-1"/>
              </w:rPr>
              <w:t xml:space="preserve"> </w:t>
            </w:r>
            <w:r>
              <w:t>подсолнечника, кукурузы.</w:t>
            </w:r>
          </w:p>
          <w:p w14:paraId="5D7922F2" w14:textId="77777777" w:rsidR="006D3C3F" w:rsidRDefault="00EA7C73">
            <w:pPr>
              <w:pStyle w:val="TableParagraph"/>
              <w:ind w:right="161"/>
            </w:pPr>
            <w:r>
              <w:t>Подборщики к комбайну для раздельной уборки зерновых культур. Универсаль-</w:t>
            </w:r>
            <w:r>
              <w:rPr>
                <w:spacing w:val="-52"/>
              </w:rPr>
              <w:t xml:space="preserve"> </w:t>
            </w:r>
            <w:r>
              <w:t>ное</w:t>
            </w:r>
            <w:r>
              <w:rPr>
                <w:spacing w:val="-2"/>
              </w:rPr>
              <w:t xml:space="preserve"> </w:t>
            </w:r>
            <w:r>
              <w:t>навесное</w:t>
            </w:r>
            <w:r>
              <w:rPr>
                <w:spacing w:val="-4"/>
              </w:rPr>
              <w:t xml:space="preserve"> </w:t>
            </w:r>
            <w:r>
              <w:t>приспособление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измельчения</w:t>
            </w:r>
            <w:r>
              <w:rPr>
                <w:spacing w:val="-3"/>
              </w:rPr>
              <w:t xml:space="preserve"> </w:t>
            </w:r>
            <w:r>
              <w:t>соломы.</w:t>
            </w:r>
            <w:r>
              <w:rPr>
                <w:spacing w:val="-1"/>
              </w:rPr>
              <w:t xml:space="preserve"> </w:t>
            </w:r>
            <w:r>
              <w:t>Приспособление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14:paraId="0B3E81F2" w14:textId="77777777" w:rsidR="006D3C3F" w:rsidRDefault="00EA7C73">
            <w:pPr>
              <w:pStyle w:val="TableParagraph"/>
              <w:ind w:right="901"/>
            </w:pPr>
            <w:r>
              <w:t>сбора половы (мякины). Машины и приспособления для уборки соломы.</w:t>
            </w:r>
            <w:r>
              <w:rPr>
                <w:spacing w:val="-52"/>
              </w:rPr>
              <w:t xml:space="preserve"> </w:t>
            </w:r>
            <w:r>
              <w:t>Универсальный</w:t>
            </w:r>
            <w:r>
              <w:rPr>
                <w:spacing w:val="-1"/>
              </w:rPr>
              <w:t xml:space="preserve"> </w:t>
            </w:r>
            <w:r>
              <w:t>копновоз, его</w:t>
            </w:r>
            <w:r>
              <w:rPr>
                <w:spacing w:val="-1"/>
              </w:rPr>
              <w:t xml:space="preserve"> </w:t>
            </w:r>
            <w:r>
              <w:t>устройство и работа.</w:t>
            </w:r>
            <w:r>
              <w:rPr>
                <w:spacing w:val="-3"/>
              </w:rPr>
              <w:t xml:space="preserve"> </w:t>
            </w:r>
            <w:r>
              <w:t>Подборщик-</w:t>
            </w:r>
          </w:p>
          <w:p w14:paraId="780BE732" w14:textId="77777777" w:rsidR="006D3C3F" w:rsidRDefault="00EA7C73">
            <w:pPr>
              <w:pStyle w:val="TableParagraph"/>
              <w:ind w:right="921"/>
            </w:pPr>
            <w:r>
              <w:t>стогообразователь. Скирдорез. Фуражир. Прицеп-стоговоз. Погрузчики-</w:t>
            </w:r>
            <w:r>
              <w:rPr>
                <w:spacing w:val="-52"/>
              </w:rPr>
              <w:t xml:space="preserve"> </w:t>
            </w:r>
            <w:r>
              <w:t>стогометатели.</w:t>
            </w:r>
          </w:p>
          <w:p w14:paraId="7BB15189" w14:textId="77777777" w:rsidR="006D3C3F" w:rsidRDefault="00EA7C73">
            <w:pPr>
              <w:pStyle w:val="TableParagraph"/>
              <w:ind w:right="282"/>
            </w:pPr>
            <w:r>
              <w:t>Машины и оборудование для послеуборочной обработки, хранения продоволь-</w:t>
            </w:r>
            <w:r>
              <w:rPr>
                <w:spacing w:val="-52"/>
              </w:rPr>
              <w:t xml:space="preserve"> </w:t>
            </w:r>
            <w:r>
              <w:t>ственного, фуражного зерна и семян. Вальцовая сноповая молотилка и другие</w:t>
            </w:r>
            <w:r>
              <w:rPr>
                <w:spacing w:val="1"/>
              </w:rPr>
              <w:t xml:space="preserve"> </w:t>
            </w:r>
            <w:r>
              <w:t>машины</w:t>
            </w:r>
            <w:r>
              <w:rPr>
                <w:spacing w:val="-1"/>
              </w:rPr>
              <w:t xml:space="preserve"> </w:t>
            </w:r>
            <w:r>
              <w:t>для селекционных целей.</w:t>
            </w:r>
          </w:p>
          <w:p w14:paraId="5C91F605" w14:textId="77777777" w:rsidR="006D3C3F" w:rsidRDefault="00EA7C73">
            <w:pPr>
              <w:pStyle w:val="TableParagraph"/>
              <w:ind w:right="159"/>
            </w:pPr>
            <w:r>
              <w:t>Контроль качества работы зерноуборочных комбайнов. Влияние регулировок на</w:t>
            </w:r>
            <w:r>
              <w:rPr>
                <w:spacing w:val="-52"/>
              </w:rPr>
              <w:t xml:space="preserve"> </w:t>
            </w:r>
            <w:r>
              <w:t>потери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качество зерна.</w:t>
            </w:r>
          </w:p>
          <w:p w14:paraId="66980464" w14:textId="77777777" w:rsidR="006D3C3F" w:rsidRDefault="00EA7C73">
            <w:pPr>
              <w:pStyle w:val="TableParagraph"/>
              <w:ind w:right="243"/>
            </w:pPr>
            <w:r>
              <w:t>Жатки для уборки крупяных культур. Зерноуборочные комбайны и их переобо-</w:t>
            </w:r>
            <w:r>
              <w:rPr>
                <w:spacing w:val="-52"/>
              </w:rPr>
              <w:t xml:space="preserve"> </w:t>
            </w:r>
            <w:r>
              <w:t>рудование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уборки</w:t>
            </w:r>
            <w:r>
              <w:rPr>
                <w:spacing w:val="-1"/>
              </w:rPr>
              <w:t xml:space="preserve"> </w:t>
            </w:r>
            <w:r>
              <w:t>крупяных</w:t>
            </w:r>
            <w:r>
              <w:rPr>
                <w:spacing w:val="-1"/>
              </w:rPr>
              <w:t xml:space="preserve"> </w:t>
            </w:r>
            <w:r>
              <w:t>культур.</w:t>
            </w:r>
            <w:r>
              <w:rPr>
                <w:spacing w:val="-4"/>
              </w:rPr>
              <w:t xml:space="preserve"> </w:t>
            </w:r>
            <w:r>
              <w:t>Машины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послеуборочной</w:t>
            </w:r>
            <w:r>
              <w:rPr>
                <w:spacing w:val="-1"/>
              </w:rPr>
              <w:t xml:space="preserve"> </w:t>
            </w:r>
            <w:r>
              <w:t>обра-</w:t>
            </w:r>
          </w:p>
          <w:p w14:paraId="70ED63B7" w14:textId="77777777" w:rsidR="006D3C3F" w:rsidRDefault="00EA7C73">
            <w:pPr>
              <w:pStyle w:val="TableParagraph"/>
            </w:pPr>
            <w:r>
              <w:t>ботки зерна</w:t>
            </w:r>
            <w:r>
              <w:rPr>
                <w:spacing w:val="-2"/>
              </w:rPr>
              <w:t xml:space="preserve"> </w:t>
            </w:r>
            <w:r>
              <w:t>крупяных культур.</w:t>
            </w:r>
          </w:p>
        </w:tc>
        <w:tc>
          <w:tcPr>
            <w:tcW w:w="1134" w:type="dxa"/>
          </w:tcPr>
          <w:p w14:paraId="5E175931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44E0E26E" w14:textId="77777777" w:rsidTr="0080688C">
        <w:trPr>
          <w:trHeight w:val="270"/>
        </w:trPr>
        <w:tc>
          <w:tcPr>
            <w:tcW w:w="4263" w:type="dxa"/>
            <w:vMerge/>
            <w:tcBorders>
              <w:top w:val="nil"/>
            </w:tcBorders>
          </w:tcPr>
          <w:p w14:paraId="76DBFB7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212" w:type="dxa"/>
            <w:gridSpan w:val="2"/>
          </w:tcPr>
          <w:p w14:paraId="704A7385" w14:textId="77777777" w:rsidR="006D3C3F" w:rsidRDefault="00EA7C73">
            <w:pPr>
              <w:pStyle w:val="TableParagraph"/>
              <w:spacing w:before="1" w:line="250" w:lineRule="exact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</w:p>
        </w:tc>
        <w:tc>
          <w:tcPr>
            <w:tcW w:w="1134" w:type="dxa"/>
            <w:vMerge w:val="restart"/>
          </w:tcPr>
          <w:p w14:paraId="733EA22F" w14:textId="77777777" w:rsidR="006D3C3F" w:rsidRDefault="00EA7C73">
            <w:pPr>
              <w:pStyle w:val="TableParagraph"/>
              <w:spacing w:before="1"/>
              <w:ind w:left="11"/>
              <w:jc w:val="center"/>
            </w:pPr>
            <w:r>
              <w:t>8</w:t>
            </w:r>
          </w:p>
        </w:tc>
      </w:tr>
      <w:tr w:rsidR="006D3C3F" w14:paraId="721760FB" w14:textId="77777777" w:rsidTr="0080688C">
        <w:trPr>
          <w:trHeight w:val="345"/>
        </w:trPr>
        <w:tc>
          <w:tcPr>
            <w:tcW w:w="4263" w:type="dxa"/>
            <w:vMerge/>
            <w:tcBorders>
              <w:top w:val="nil"/>
            </w:tcBorders>
          </w:tcPr>
          <w:p w14:paraId="025B6B7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6" w:type="dxa"/>
          </w:tcPr>
          <w:p w14:paraId="083624A6" w14:textId="77777777" w:rsidR="006D3C3F" w:rsidRDefault="00EA7C73">
            <w:pPr>
              <w:pStyle w:val="TableParagraph"/>
              <w:spacing w:line="251" w:lineRule="exact"/>
              <w:ind w:left="6"/>
              <w:jc w:val="center"/>
            </w:pPr>
            <w:r>
              <w:t>1</w:t>
            </w:r>
          </w:p>
        </w:tc>
        <w:tc>
          <w:tcPr>
            <w:tcW w:w="8686" w:type="dxa"/>
          </w:tcPr>
          <w:p w14:paraId="2028B02D" w14:textId="77777777" w:rsidR="006D3C3F" w:rsidRDefault="00EA7C73">
            <w:pPr>
              <w:pStyle w:val="TableParagraph"/>
              <w:spacing w:line="251" w:lineRule="exact"/>
            </w:pPr>
            <w:r>
              <w:t>Регулировка</w:t>
            </w:r>
            <w:r>
              <w:rPr>
                <w:spacing w:val="-2"/>
              </w:rPr>
              <w:t xml:space="preserve"> </w:t>
            </w:r>
            <w:r>
              <w:t>рабочих</w:t>
            </w:r>
            <w:r>
              <w:rPr>
                <w:spacing w:val="-1"/>
              </w:rPr>
              <w:t xml:space="preserve"> </w:t>
            </w:r>
            <w:r>
              <w:t>органов</w:t>
            </w:r>
            <w:r>
              <w:rPr>
                <w:spacing w:val="-2"/>
              </w:rPr>
              <w:t xml:space="preserve"> </w:t>
            </w:r>
            <w:r>
              <w:t>жатки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уборки</w:t>
            </w:r>
            <w:r>
              <w:rPr>
                <w:spacing w:val="-1"/>
              </w:rPr>
              <w:t xml:space="preserve"> </w:t>
            </w:r>
            <w:r>
              <w:t>зерновых</w:t>
            </w:r>
            <w:r>
              <w:rPr>
                <w:spacing w:val="-1"/>
              </w:rPr>
              <w:t xml:space="preserve"> </w:t>
            </w:r>
            <w:r>
              <w:t>культур.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53FB7DD6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963BBCB" w14:textId="77777777" w:rsidTr="0080688C">
        <w:trPr>
          <w:trHeight w:val="525"/>
        </w:trPr>
        <w:tc>
          <w:tcPr>
            <w:tcW w:w="4263" w:type="dxa"/>
            <w:vMerge/>
            <w:tcBorders>
              <w:top w:val="nil"/>
            </w:tcBorders>
          </w:tcPr>
          <w:p w14:paraId="05F0647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6" w:type="dxa"/>
          </w:tcPr>
          <w:p w14:paraId="7249DBD9" w14:textId="77777777" w:rsidR="006D3C3F" w:rsidRDefault="00EA7C73">
            <w:pPr>
              <w:pStyle w:val="TableParagraph"/>
              <w:spacing w:line="251" w:lineRule="exact"/>
              <w:ind w:left="6"/>
              <w:jc w:val="center"/>
            </w:pPr>
            <w:r>
              <w:t>2</w:t>
            </w:r>
          </w:p>
        </w:tc>
        <w:tc>
          <w:tcPr>
            <w:tcW w:w="8686" w:type="dxa"/>
          </w:tcPr>
          <w:p w14:paraId="168418C2" w14:textId="77777777" w:rsidR="006D3C3F" w:rsidRDefault="00EA7C73">
            <w:pPr>
              <w:pStyle w:val="TableParagraph"/>
              <w:spacing w:line="254" w:lineRule="exact"/>
              <w:ind w:right="1182"/>
            </w:pPr>
            <w:r>
              <w:t>Регулировка рабочих органов молотильного устройства зерноубороч-</w:t>
            </w:r>
            <w:r>
              <w:rPr>
                <w:spacing w:val="-52"/>
              </w:rPr>
              <w:t xml:space="preserve"> </w:t>
            </w:r>
            <w:r>
              <w:t>ных</w:t>
            </w:r>
            <w:r>
              <w:rPr>
                <w:spacing w:val="-1"/>
              </w:rPr>
              <w:t xml:space="preserve"> </w:t>
            </w:r>
            <w:r>
              <w:t>комбайнов.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64B686F1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979A7C2" w14:textId="77777777" w:rsidTr="0080688C">
        <w:trPr>
          <w:trHeight w:val="299"/>
        </w:trPr>
        <w:tc>
          <w:tcPr>
            <w:tcW w:w="4263" w:type="dxa"/>
            <w:vMerge/>
            <w:tcBorders>
              <w:top w:val="nil"/>
            </w:tcBorders>
          </w:tcPr>
          <w:p w14:paraId="1228385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6" w:type="dxa"/>
          </w:tcPr>
          <w:p w14:paraId="2C05E9B3" w14:textId="77777777" w:rsidR="006D3C3F" w:rsidRDefault="00EA7C73">
            <w:pPr>
              <w:pStyle w:val="TableParagraph"/>
              <w:spacing w:line="251" w:lineRule="exact"/>
              <w:ind w:left="6"/>
              <w:jc w:val="center"/>
            </w:pPr>
            <w:r>
              <w:t>3</w:t>
            </w:r>
          </w:p>
        </w:tc>
        <w:tc>
          <w:tcPr>
            <w:tcW w:w="8686" w:type="dxa"/>
          </w:tcPr>
          <w:p w14:paraId="79E3432D" w14:textId="77777777" w:rsidR="006D3C3F" w:rsidRDefault="00EA7C73">
            <w:pPr>
              <w:pStyle w:val="TableParagraph"/>
              <w:spacing w:line="251" w:lineRule="exact"/>
            </w:pPr>
            <w:r>
              <w:t>Регулировка</w:t>
            </w:r>
            <w:r>
              <w:rPr>
                <w:spacing w:val="-2"/>
              </w:rPr>
              <w:t xml:space="preserve"> </w:t>
            </w:r>
            <w:r>
              <w:t>системы</w:t>
            </w:r>
            <w:r>
              <w:rPr>
                <w:spacing w:val="-1"/>
              </w:rPr>
              <w:t xml:space="preserve"> </w:t>
            </w:r>
            <w:r>
              <w:t>очистки</w:t>
            </w:r>
            <w:r>
              <w:rPr>
                <w:spacing w:val="-2"/>
              </w:rPr>
              <w:t xml:space="preserve"> </w:t>
            </w:r>
            <w:r>
              <w:t>зерноуборочных</w:t>
            </w:r>
            <w:r>
              <w:rPr>
                <w:spacing w:val="-1"/>
              </w:rPr>
              <w:t xml:space="preserve"> </w:t>
            </w:r>
            <w:r>
              <w:t>комбайнов.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1E951CAC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5A58781" w14:textId="77777777" w:rsidTr="0080688C">
        <w:trPr>
          <w:trHeight w:val="630"/>
        </w:trPr>
        <w:tc>
          <w:tcPr>
            <w:tcW w:w="4263" w:type="dxa"/>
            <w:vMerge/>
            <w:tcBorders>
              <w:top w:val="nil"/>
            </w:tcBorders>
          </w:tcPr>
          <w:p w14:paraId="2B259CF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6" w:type="dxa"/>
          </w:tcPr>
          <w:p w14:paraId="5D026666" w14:textId="77777777" w:rsidR="006D3C3F" w:rsidRDefault="00EA7C73">
            <w:pPr>
              <w:pStyle w:val="TableParagraph"/>
              <w:spacing w:line="251" w:lineRule="exact"/>
              <w:ind w:left="6"/>
              <w:jc w:val="center"/>
            </w:pPr>
            <w:r>
              <w:t>4</w:t>
            </w:r>
          </w:p>
        </w:tc>
        <w:tc>
          <w:tcPr>
            <w:tcW w:w="8686" w:type="dxa"/>
          </w:tcPr>
          <w:p w14:paraId="401F2E46" w14:textId="77777777" w:rsidR="006D3C3F" w:rsidRDefault="00EA7C73">
            <w:pPr>
              <w:pStyle w:val="TableParagraph"/>
              <w:ind w:right="495"/>
            </w:pPr>
            <w:r>
              <w:t>Монтаж на комбайн подборщика для уборки крупяных культур, регулировка</w:t>
            </w:r>
            <w:r>
              <w:rPr>
                <w:spacing w:val="-52"/>
              </w:rPr>
              <w:t xml:space="preserve"> </w:t>
            </w:r>
            <w:r>
              <w:t>жатки</w:t>
            </w:r>
            <w:r>
              <w:rPr>
                <w:spacing w:val="-1"/>
              </w:rPr>
              <w:t xml:space="preserve"> </w:t>
            </w:r>
            <w:r>
              <w:t>и молотилки.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073EF76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5BB9934" w14:textId="77777777" w:rsidTr="0080688C">
        <w:trPr>
          <w:trHeight w:val="251"/>
        </w:trPr>
        <w:tc>
          <w:tcPr>
            <w:tcW w:w="4263" w:type="dxa"/>
            <w:vMerge w:val="restart"/>
          </w:tcPr>
          <w:p w14:paraId="0A4C20FB" w14:textId="77777777" w:rsidR="006D3C3F" w:rsidRDefault="00EA7C73">
            <w:pPr>
              <w:pStyle w:val="TableParagraph"/>
              <w:ind w:right="251"/>
            </w:pPr>
            <w:r>
              <w:rPr>
                <w:b/>
              </w:rPr>
              <w:t xml:space="preserve">Тема 2.7. </w:t>
            </w:r>
            <w:r>
              <w:t>Машины для возделывания ку-</w:t>
            </w:r>
            <w:r>
              <w:rPr>
                <w:spacing w:val="-52"/>
              </w:rPr>
              <w:t xml:space="preserve"> </w:t>
            </w:r>
            <w:r>
              <w:t>курузы</w:t>
            </w:r>
          </w:p>
        </w:tc>
        <w:tc>
          <w:tcPr>
            <w:tcW w:w="9212" w:type="dxa"/>
            <w:gridSpan w:val="2"/>
          </w:tcPr>
          <w:p w14:paraId="2599EABE" w14:textId="77777777" w:rsidR="006D3C3F" w:rsidRDefault="00EA7C7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134" w:type="dxa"/>
            <w:vMerge w:val="restart"/>
          </w:tcPr>
          <w:p w14:paraId="1CCF3F49" w14:textId="77777777" w:rsidR="006D3C3F" w:rsidRDefault="00EA7C73">
            <w:pPr>
              <w:pStyle w:val="TableParagraph"/>
              <w:spacing w:line="251" w:lineRule="exact"/>
              <w:ind w:left="11"/>
              <w:jc w:val="center"/>
            </w:pPr>
            <w:r>
              <w:t>2</w:t>
            </w:r>
          </w:p>
        </w:tc>
      </w:tr>
      <w:tr w:rsidR="006D3C3F" w14:paraId="02463693" w14:textId="77777777" w:rsidTr="0080688C">
        <w:trPr>
          <w:trHeight w:val="760"/>
        </w:trPr>
        <w:tc>
          <w:tcPr>
            <w:tcW w:w="4263" w:type="dxa"/>
            <w:vMerge/>
            <w:tcBorders>
              <w:top w:val="nil"/>
            </w:tcBorders>
          </w:tcPr>
          <w:p w14:paraId="18F136E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6" w:type="dxa"/>
          </w:tcPr>
          <w:p w14:paraId="78D35184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8686" w:type="dxa"/>
          </w:tcPr>
          <w:p w14:paraId="5DEB37DA" w14:textId="77777777" w:rsidR="006D3C3F" w:rsidRDefault="00EA7C73">
            <w:pPr>
              <w:pStyle w:val="TableParagraph"/>
              <w:spacing w:line="251" w:lineRule="exact"/>
            </w:pPr>
            <w:r>
              <w:t>Машины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возделывания</w:t>
            </w:r>
            <w:r>
              <w:rPr>
                <w:spacing w:val="-2"/>
              </w:rPr>
              <w:t xml:space="preserve"> </w:t>
            </w:r>
            <w:r>
              <w:t>кукурузы,</w:t>
            </w:r>
            <w:r>
              <w:rPr>
                <w:spacing w:val="-1"/>
              </w:rPr>
              <w:t xml:space="preserve"> </w:t>
            </w:r>
            <w:r>
              <w:t>их устройство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работа.</w:t>
            </w:r>
          </w:p>
          <w:p w14:paraId="23CA8CA0" w14:textId="77777777" w:rsidR="006D3C3F" w:rsidRDefault="00EA7C73">
            <w:pPr>
              <w:pStyle w:val="TableParagraph"/>
              <w:spacing w:line="252" w:lineRule="exact"/>
              <w:ind w:right="273"/>
            </w:pPr>
            <w:r>
              <w:t>Агротехнические требования к уборке кукурузы. Машины для ухода за посева-</w:t>
            </w:r>
            <w:r>
              <w:rPr>
                <w:spacing w:val="-52"/>
              </w:rPr>
              <w:t xml:space="preserve"> </w:t>
            </w:r>
            <w:r>
              <w:t>ми.</w:t>
            </w:r>
            <w:r>
              <w:rPr>
                <w:spacing w:val="-2"/>
              </w:rPr>
              <w:t xml:space="preserve"> </w:t>
            </w:r>
            <w:r>
              <w:t>Машины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уборки</w:t>
            </w:r>
            <w:r>
              <w:rPr>
                <w:spacing w:val="-8"/>
              </w:rPr>
              <w:t xml:space="preserve"> </w:t>
            </w:r>
            <w:r>
              <w:t>кукурузы.</w:t>
            </w:r>
            <w:r>
              <w:rPr>
                <w:spacing w:val="-1"/>
              </w:rPr>
              <w:t xml:space="preserve"> </w:t>
            </w:r>
            <w:r>
              <w:t>Прицепные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самоходные</w:t>
            </w:r>
            <w:r>
              <w:rPr>
                <w:spacing w:val="-1"/>
              </w:rPr>
              <w:t xml:space="preserve"> </w:t>
            </w:r>
            <w:r>
              <w:t>кукурузоубороч-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2C819537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5AA865D7" w14:textId="77777777" w:rsidR="006D3C3F" w:rsidRDefault="006D3C3F">
      <w:pPr>
        <w:rPr>
          <w:sz w:val="2"/>
          <w:szCs w:val="2"/>
        </w:rPr>
        <w:sectPr w:rsidR="006D3C3F">
          <w:pgSz w:w="16840" w:h="11910" w:orient="landscape"/>
          <w:pgMar w:top="1100" w:right="700" w:bottom="1480" w:left="760" w:header="0" w:footer="1288" w:gutter="0"/>
          <w:cols w:space="720"/>
        </w:sectPr>
      </w:pPr>
    </w:p>
    <w:p w14:paraId="0957CB0B" w14:textId="77777777" w:rsidR="006D3C3F" w:rsidRDefault="006D3C3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3"/>
        <w:gridCol w:w="526"/>
        <w:gridCol w:w="8686"/>
        <w:gridCol w:w="1134"/>
      </w:tblGrid>
      <w:tr w:rsidR="006D3C3F" w14:paraId="32CB3C5F" w14:textId="77777777" w:rsidTr="0080688C">
        <w:trPr>
          <w:trHeight w:val="1266"/>
        </w:trPr>
        <w:tc>
          <w:tcPr>
            <w:tcW w:w="4263" w:type="dxa"/>
          </w:tcPr>
          <w:p w14:paraId="081518A0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526" w:type="dxa"/>
          </w:tcPr>
          <w:p w14:paraId="2C5E6B5F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8686" w:type="dxa"/>
          </w:tcPr>
          <w:p w14:paraId="3D49ECA9" w14:textId="77777777" w:rsidR="006D3C3F" w:rsidRDefault="00EA7C73">
            <w:pPr>
              <w:pStyle w:val="TableParagraph"/>
              <w:spacing w:before="1"/>
              <w:ind w:right="389"/>
            </w:pPr>
            <w:r>
              <w:t>ные комбайны, их устройство и работа. Зерноуборочные комбайны с пристав-</w:t>
            </w:r>
            <w:r>
              <w:rPr>
                <w:spacing w:val="-52"/>
              </w:rPr>
              <w:t xml:space="preserve"> </w:t>
            </w:r>
            <w:r>
              <w:t>кой.</w:t>
            </w:r>
          </w:p>
          <w:p w14:paraId="5808DE5E" w14:textId="77777777" w:rsidR="006D3C3F" w:rsidRDefault="00EA7C73">
            <w:pPr>
              <w:pStyle w:val="TableParagraph"/>
              <w:spacing w:line="251" w:lineRule="exact"/>
            </w:pPr>
            <w:r>
              <w:t>Машины</w:t>
            </w:r>
            <w:r>
              <w:rPr>
                <w:spacing w:val="-3"/>
              </w:rPr>
              <w:t xml:space="preserve"> </w:t>
            </w:r>
            <w:r>
              <w:t>для послеуборочной</w:t>
            </w:r>
            <w:r>
              <w:rPr>
                <w:spacing w:val="-1"/>
              </w:rPr>
              <w:t xml:space="preserve"> </w:t>
            </w:r>
            <w:r>
              <w:t>обработки</w:t>
            </w:r>
            <w:r>
              <w:rPr>
                <w:spacing w:val="-1"/>
              </w:rPr>
              <w:t xml:space="preserve"> </w:t>
            </w:r>
            <w:r>
              <w:t>початков</w:t>
            </w:r>
            <w:r>
              <w:rPr>
                <w:spacing w:val="-4"/>
              </w:rPr>
              <w:t xml:space="preserve"> </w:t>
            </w:r>
            <w:r>
              <w:t>кукурузы 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обработки</w:t>
            </w:r>
          </w:p>
          <w:p w14:paraId="6747A738" w14:textId="77777777" w:rsidR="006D3C3F" w:rsidRDefault="00EA7C73">
            <w:pPr>
              <w:pStyle w:val="TableParagraph"/>
              <w:spacing w:line="252" w:lineRule="exact"/>
              <w:ind w:right="123"/>
            </w:pPr>
            <w:r>
              <w:t>зерна. Очистители початков. Молотилки. Зерноочистительные машины и агрега-</w:t>
            </w:r>
            <w:r>
              <w:rPr>
                <w:spacing w:val="-52"/>
              </w:rPr>
              <w:t xml:space="preserve"> </w:t>
            </w:r>
            <w:r>
              <w:t>ты.</w:t>
            </w:r>
            <w:r>
              <w:rPr>
                <w:spacing w:val="-1"/>
              </w:rPr>
              <w:t xml:space="preserve"> </w:t>
            </w:r>
            <w:r>
              <w:t>Машины для сушки зерна кукурузы.</w:t>
            </w:r>
          </w:p>
        </w:tc>
        <w:tc>
          <w:tcPr>
            <w:tcW w:w="1134" w:type="dxa"/>
          </w:tcPr>
          <w:p w14:paraId="42E6FED6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08C3E17B" w14:textId="77777777" w:rsidTr="0080688C">
        <w:trPr>
          <w:trHeight w:val="251"/>
        </w:trPr>
        <w:tc>
          <w:tcPr>
            <w:tcW w:w="4263" w:type="dxa"/>
            <w:vMerge w:val="restart"/>
          </w:tcPr>
          <w:p w14:paraId="39D7E02E" w14:textId="77777777" w:rsidR="006D3C3F" w:rsidRDefault="00EA7C73">
            <w:pPr>
              <w:pStyle w:val="TableParagraph"/>
              <w:ind w:right="153"/>
            </w:pPr>
            <w:r>
              <w:rPr>
                <w:b/>
              </w:rPr>
              <w:t xml:space="preserve">Тема 2.8. </w:t>
            </w:r>
            <w:r>
              <w:t>Машины для возделывания кар-</w:t>
            </w:r>
            <w:r>
              <w:rPr>
                <w:spacing w:val="-52"/>
              </w:rPr>
              <w:t xml:space="preserve"> </w:t>
            </w:r>
            <w:r>
              <w:t>тофеля.</w:t>
            </w:r>
          </w:p>
        </w:tc>
        <w:tc>
          <w:tcPr>
            <w:tcW w:w="9212" w:type="dxa"/>
            <w:gridSpan w:val="2"/>
          </w:tcPr>
          <w:p w14:paraId="29C00C1F" w14:textId="77777777" w:rsidR="006D3C3F" w:rsidRDefault="00EA7C7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134" w:type="dxa"/>
            <w:vMerge w:val="restart"/>
          </w:tcPr>
          <w:p w14:paraId="479DB8B5" w14:textId="77777777" w:rsidR="006D3C3F" w:rsidRDefault="00EA7C73">
            <w:pPr>
              <w:pStyle w:val="TableParagraph"/>
              <w:spacing w:line="251" w:lineRule="exact"/>
              <w:ind w:left="11"/>
              <w:jc w:val="center"/>
            </w:pPr>
            <w:r>
              <w:t>2</w:t>
            </w:r>
          </w:p>
        </w:tc>
      </w:tr>
      <w:tr w:rsidR="006D3C3F" w14:paraId="1CD02229" w14:textId="77777777" w:rsidTr="0080688C">
        <w:trPr>
          <w:trHeight w:val="3300"/>
        </w:trPr>
        <w:tc>
          <w:tcPr>
            <w:tcW w:w="4263" w:type="dxa"/>
            <w:vMerge/>
            <w:tcBorders>
              <w:top w:val="nil"/>
            </w:tcBorders>
          </w:tcPr>
          <w:p w14:paraId="5DADEA7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6" w:type="dxa"/>
          </w:tcPr>
          <w:p w14:paraId="74090609" w14:textId="77777777" w:rsidR="006D3C3F" w:rsidRDefault="00EA7C73">
            <w:pPr>
              <w:pStyle w:val="TableParagraph"/>
              <w:spacing w:line="251" w:lineRule="exact"/>
              <w:ind w:left="251"/>
            </w:pPr>
            <w:r>
              <w:t>1.</w:t>
            </w:r>
          </w:p>
        </w:tc>
        <w:tc>
          <w:tcPr>
            <w:tcW w:w="8686" w:type="dxa"/>
          </w:tcPr>
          <w:p w14:paraId="19397E8F" w14:textId="77777777" w:rsidR="006D3C3F" w:rsidRDefault="00EA7C73">
            <w:pPr>
              <w:pStyle w:val="TableParagraph"/>
              <w:ind w:right="174"/>
            </w:pPr>
            <w:r>
              <w:t>Машины для возделывания картофеля, их принципиальное устройство и работа.</w:t>
            </w:r>
            <w:r>
              <w:rPr>
                <w:spacing w:val="-52"/>
              </w:rPr>
              <w:t xml:space="preserve"> </w:t>
            </w:r>
            <w:r>
              <w:t>Удобрители гребнеобразователи для предварительной нарезки гребней</w:t>
            </w:r>
            <w:r>
              <w:rPr>
                <w:spacing w:val="1"/>
              </w:rPr>
              <w:t xml:space="preserve"> </w:t>
            </w:r>
            <w:r>
              <w:t>Грядо-</w:t>
            </w:r>
            <w:r>
              <w:rPr>
                <w:spacing w:val="1"/>
              </w:rPr>
              <w:t xml:space="preserve"> </w:t>
            </w:r>
            <w:r>
              <w:t>делатели. Машины для подготовки семенного материала. Механизация загрузки</w:t>
            </w:r>
            <w:r>
              <w:rPr>
                <w:spacing w:val="-52"/>
              </w:rPr>
              <w:t xml:space="preserve"> </w:t>
            </w:r>
            <w:r>
              <w:t>посадочным</w:t>
            </w:r>
            <w:r>
              <w:rPr>
                <w:spacing w:val="-4"/>
              </w:rPr>
              <w:t xml:space="preserve"> </w:t>
            </w:r>
            <w:r>
              <w:t>материалом</w:t>
            </w:r>
            <w:r>
              <w:rPr>
                <w:spacing w:val="-3"/>
              </w:rPr>
              <w:t xml:space="preserve"> </w:t>
            </w:r>
            <w:r>
              <w:t>и удобрениями.</w:t>
            </w:r>
          </w:p>
          <w:p w14:paraId="4DB8EE05" w14:textId="77777777" w:rsidR="006D3C3F" w:rsidRDefault="00EA7C73">
            <w:pPr>
              <w:pStyle w:val="TableParagraph"/>
              <w:ind w:right="463"/>
            </w:pPr>
            <w:r>
              <w:t>Машины и их рабочие органы для междурядной обработки картофеля.</w:t>
            </w:r>
            <w:r>
              <w:rPr>
                <w:spacing w:val="1"/>
              </w:rPr>
              <w:t xml:space="preserve"> </w:t>
            </w:r>
            <w:r>
              <w:t>Машины для защиты картофеля от вредных болезней. Машины для удаления</w:t>
            </w:r>
            <w:r>
              <w:rPr>
                <w:spacing w:val="-52"/>
              </w:rPr>
              <w:t xml:space="preserve"> </w:t>
            </w:r>
            <w:r>
              <w:t>ботвы</w:t>
            </w:r>
            <w:r>
              <w:rPr>
                <w:spacing w:val="-1"/>
              </w:rPr>
              <w:t xml:space="preserve"> </w:t>
            </w:r>
            <w:r>
              <w:t>химическим</w:t>
            </w:r>
            <w:r>
              <w:rPr>
                <w:spacing w:val="-1"/>
              </w:rPr>
              <w:t xml:space="preserve"> </w:t>
            </w:r>
            <w:r>
              <w:t>и механическим</w:t>
            </w:r>
            <w:r>
              <w:rPr>
                <w:spacing w:val="-1"/>
              </w:rPr>
              <w:t xml:space="preserve"> </w:t>
            </w:r>
            <w:r>
              <w:t>способами.</w:t>
            </w:r>
          </w:p>
          <w:p w14:paraId="4A9006E3" w14:textId="77777777" w:rsidR="006D3C3F" w:rsidRDefault="00EA7C73">
            <w:pPr>
              <w:pStyle w:val="TableParagraph"/>
              <w:ind w:right="189"/>
            </w:pPr>
            <w:r>
              <w:t>Картофелеуборочне комбайны. Картофелекопатели и картофелекопатели валко-</w:t>
            </w:r>
            <w:r>
              <w:rPr>
                <w:spacing w:val="-52"/>
              </w:rPr>
              <w:t xml:space="preserve"> </w:t>
            </w:r>
            <w:r>
              <w:t>образователи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раздельного и</w:t>
            </w:r>
            <w:r>
              <w:rPr>
                <w:spacing w:val="-1"/>
              </w:rPr>
              <w:t xml:space="preserve"> </w:t>
            </w:r>
            <w:r>
              <w:t>комбинированного</w:t>
            </w:r>
            <w:r>
              <w:rPr>
                <w:spacing w:val="-3"/>
              </w:rPr>
              <w:t xml:space="preserve"> </w:t>
            </w:r>
            <w:r>
              <w:t>способов</w:t>
            </w:r>
            <w:r>
              <w:rPr>
                <w:spacing w:val="-2"/>
              </w:rPr>
              <w:t xml:space="preserve"> </w:t>
            </w:r>
            <w:r>
              <w:t>уборки клубней</w:t>
            </w:r>
          </w:p>
          <w:p w14:paraId="126520D6" w14:textId="77777777" w:rsidR="006D3C3F" w:rsidRDefault="00EA7C73">
            <w:pPr>
              <w:pStyle w:val="TableParagraph"/>
              <w:ind w:right="836"/>
            </w:pPr>
            <w:r>
              <w:t>картофеля. Транспортеры-загрузчики клубней картофеля. Транспортеры-</w:t>
            </w:r>
            <w:r>
              <w:rPr>
                <w:spacing w:val="-52"/>
              </w:rPr>
              <w:t xml:space="preserve"> </w:t>
            </w:r>
            <w:r>
              <w:t>подборщики.</w:t>
            </w:r>
            <w:r>
              <w:rPr>
                <w:spacing w:val="-4"/>
              </w:rPr>
              <w:t xml:space="preserve"> </w:t>
            </w:r>
            <w:r>
              <w:t>Картофелесортировки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картофелесортировальные</w:t>
            </w:r>
            <w:r>
              <w:rPr>
                <w:spacing w:val="-7"/>
              </w:rPr>
              <w:t xml:space="preserve"> </w:t>
            </w:r>
            <w:r>
              <w:t>пункты.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4CA97A92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A6F260E" w14:textId="77777777" w:rsidTr="0080688C">
        <w:trPr>
          <w:trHeight w:val="345"/>
        </w:trPr>
        <w:tc>
          <w:tcPr>
            <w:tcW w:w="4263" w:type="dxa"/>
            <w:vMerge/>
            <w:tcBorders>
              <w:top w:val="nil"/>
            </w:tcBorders>
          </w:tcPr>
          <w:p w14:paraId="77BB40A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212" w:type="dxa"/>
            <w:gridSpan w:val="2"/>
          </w:tcPr>
          <w:p w14:paraId="65AD3F7B" w14:textId="77777777" w:rsidR="006D3C3F" w:rsidRDefault="00EA7C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Практическое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занятие</w:t>
            </w:r>
          </w:p>
        </w:tc>
        <w:tc>
          <w:tcPr>
            <w:tcW w:w="1134" w:type="dxa"/>
            <w:vMerge w:val="restart"/>
          </w:tcPr>
          <w:p w14:paraId="42693DA8" w14:textId="77777777" w:rsidR="006D3C3F" w:rsidRDefault="00EA7C73">
            <w:pPr>
              <w:pStyle w:val="TableParagraph"/>
              <w:spacing w:before="1"/>
              <w:ind w:left="11"/>
              <w:jc w:val="center"/>
            </w:pPr>
            <w:r>
              <w:t>2</w:t>
            </w:r>
          </w:p>
        </w:tc>
      </w:tr>
      <w:tr w:rsidR="006D3C3F" w14:paraId="363DA17E" w14:textId="77777777" w:rsidTr="0080688C">
        <w:trPr>
          <w:trHeight w:val="302"/>
        </w:trPr>
        <w:tc>
          <w:tcPr>
            <w:tcW w:w="4263" w:type="dxa"/>
            <w:vMerge/>
            <w:tcBorders>
              <w:top w:val="nil"/>
            </w:tcBorders>
          </w:tcPr>
          <w:p w14:paraId="7513C09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6" w:type="dxa"/>
          </w:tcPr>
          <w:p w14:paraId="11D1964A" w14:textId="77777777" w:rsidR="006D3C3F" w:rsidRDefault="00EA7C73">
            <w:pPr>
              <w:pStyle w:val="TableParagraph"/>
              <w:spacing w:before="1"/>
              <w:ind w:left="206"/>
            </w:pPr>
            <w:r>
              <w:t>1</w:t>
            </w:r>
          </w:p>
        </w:tc>
        <w:tc>
          <w:tcPr>
            <w:tcW w:w="8686" w:type="dxa"/>
          </w:tcPr>
          <w:p w14:paraId="307F588B" w14:textId="77777777" w:rsidR="006D3C3F" w:rsidRDefault="00EA7C73">
            <w:pPr>
              <w:pStyle w:val="TableParagraph"/>
              <w:spacing w:before="1"/>
            </w:pPr>
            <w:r>
              <w:t>Регулировка</w:t>
            </w:r>
            <w:r>
              <w:rPr>
                <w:spacing w:val="-2"/>
              </w:rPr>
              <w:t xml:space="preserve"> </w:t>
            </w:r>
            <w:r>
              <w:t>рабочих</w:t>
            </w:r>
            <w:r>
              <w:rPr>
                <w:spacing w:val="-2"/>
              </w:rPr>
              <w:t xml:space="preserve"> </w:t>
            </w:r>
            <w:r>
              <w:t>органов</w:t>
            </w:r>
            <w:r>
              <w:rPr>
                <w:spacing w:val="-3"/>
              </w:rPr>
              <w:t xml:space="preserve"> </w:t>
            </w:r>
            <w:r>
              <w:t>картофелеуборочного</w:t>
            </w:r>
            <w:r>
              <w:rPr>
                <w:spacing w:val="-2"/>
              </w:rPr>
              <w:t xml:space="preserve"> </w:t>
            </w:r>
            <w:r>
              <w:t>комбайна.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2074A72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45CDA77" w14:textId="77777777" w:rsidTr="0080688C">
        <w:trPr>
          <w:trHeight w:val="253"/>
        </w:trPr>
        <w:tc>
          <w:tcPr>
            <w:tcW w:w="4263" w:type="dxa"/>
            <w:vMerge w:val="restart"/>
          </w:tcPr>
          <w:p w14:paraId="75693131" w14:textId="77777777" w:rsidR="006D3C3F" w:rsidRDefault="00EA7C73">
            <w:pPr>
              <w:pStyle w:val="TableParagraph"/>
              <w:spacing w:before="1"/>
              <w:ind w:right="273"/>
            </w:pPr>
            <w:r>
              <w:rPr>
                <w:b/>
              </w:rPr>
              <w:t xml:space="preserve">Тема 2.9. </w:t>
            </w:r>
            <w:r>
              <w:t>Машины для возделывания са-</w:t>
            </w:r>
            <w:r>
              <w:rPr>
                <w:spacing w:val="-52"/>
              </w:rPr>
              <w:t xml:space="preserve"> </w:t>
            </w:r>
            <w:r>
              <w:t>харной</w:t>
            </w:r>
            <w:r>
              <w:rPr>
                <w:spacing w:val="-1"/>
              </w:rPr>
              <w:t xml:space="preserve"> </w:t>
            </w:r>
            <w:r>
              <w:t>свеклы</w:t>
            </w:r>
          </w:p>
        </w:tc>
        <w:tc>
          <w:tcPr>
            <w:tcW w:w="9212" w:type="dxa"/>
            <w:gridSpan w:val="2"/>
          </w:tcPr>
          <w:p w14:paraId="5F911D82" w14:textId="77777777" w:rsidR="006D3C3F" w:rsidRDefault="00EA7C73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134" w:type="dxa"/>
            <w:vMerge w:val="restart"/>
          </w:tcPr>
          <w:p w14:paraId="5D25F60B" w14:textId="77777777" w:rsidR="006D3C3F" w:rsidRDefault="00EA7C73">
            <w:pPr>
              <w:pStyle w:val="TableParagraph"/>
              <w:spacing w:before="1"/>
              <w:ind w:left="11"/>
              <w:jc w:val="center"/>
            </w:pPr>
            <w:r>
              <w:t>2</w:t>
            </w:r>
          </w:p>
        </w:tc>
      </w:tr>
      <w:tr w:rsidR="006D3C3F" w14:paraId="42AACB32" w14:textId="77777777" w:rsidTr="0080688C">
        <w:trPr>
          <w:trHeight w:val="2174"/>
        </w:trPr>
        <w:tc>
          <w:tcPr>
            <w:tcW w:w="4263" w:type="dxa"/>
            <w:vMerge/>
            <w:tcBorders>
              <w:top w:val="nil"/>
            </w:tcBorders>
          </w:tcPr>
          <w:p w14:paraId="4935D23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6" w:type="dxa"/>
          </w:tcPr>
          <w:p w14:paraId="30CF1AD2" w14:textId="77777777" w:rsidR="006D3C3F" w:rsidRDefault="00EA7C73">
            <w:pPr>
              <w:pStyle w:val="TableParagraph"/>
              <w:spacing w:line="251" w:lineRule="exact"/>
              <w:ind w:left="307"/>
            </w:pPr>
            <w:r>
              <w:t>1</w:t>
            </w:r>
          </w:p>
        </w:tc>
        <w:tc>
          <w:tcPr>
            <w:tcW w:w="8686" w:type="dxa"/>
          </w:tcPr>
          <w:p w14:paraId="1444A7A9" w14:textId="77777777" w:rsidR="006D3C3F" w:rsidRDefault="00EA7C73">
            <w:pPr>
              <w:pStyle w:val="TableParagraph"/>
              <w:ind w:right="320"/>
              <w:jc w:val="both"/>
            </w:pPr>
            <w:r>
              <w:t>Машины и орудия для возделывания сахарной свеклы, их устройство и работа.</w:t>
            </w:r>
            <w:r>
              <w:rPr>
                <w:spacing w:val="-52"/>
              </w:rPr>
              <w:t xml:space="preserve"> </w:t>
            </w:r>
            <w:r>
              <w:t>Машины для предпосевной обработки семян сахарной свеклы. Прореживатели</w:t>
            </w:r>
            <w:r>
              <w:rPr>
                <w:spacing w:val="-52"/>
              </w:rPr>
              <w:t xml:space="preserve"> </w:t>
            </w:r>
            <w:r>
              <w:t>сахарной</w:t>
            </w:r>
            <w:r>
              <w:rPr>
                <w:spacing w:val="-4"/>
              </w:rPr>
              <w:t xml:space="preserve"> </w:t>
            </w:r>
            <w:r>
              <w:t>свеклы.</w:t>
            </w:r>
            <w:r>
              <w:rPr>
                <w:spacing w:val="-1"/>
              </w:rPr>
              <w:t xml:space="preserve"> </w:t>
            </w:r>
            <w:r>
              <w:t>Автоматические прореживатели</w:t>
            </w:r>
            <w:r>
              <w:rPr>
                <w:spacing w:val="-4"/>
              </w:rPr>
              <w:t xml:space="preserve"> </w:t>
            </w:r>
            <w:r>
              <w:t>сахарной</w:t>
            </w:r>
            <w:r>
              <w:rPr>
                <w:spacing w:val="-3"/>
              </w:rPr>
              <w:t xml:space="preserve"> </w:t>
            </w:r>
            <w:r>
              <w:t>свеклы.</w:t>
            </w:r>
            <w:r>
              <w:rPr>
                <w:spacing w:val="-1"/>
              </w:rPr>
              <w:t xml:space="preserve"> </w:t>
            </w:r>
            <w:r>
              <w:t>Машины</w:t>
            </w:r>
          </w:p>
          <w:p w14:paraId="28E0A8CE" w14:textId="77777777" w:rsidR="006D3C3F" w:rsidRDefault="00EA7C73">
            <w:pPr>
              <w:pStyle w:val="TableParagraph"/>
              <w:ind w:right="218"/>
            </w:pPr>
            <w:r>
              <w:t>для однофазной и двухфазной уборки сахарной свеклы. Ботвоуборочные маши-</w:t>
            </w:r>
            <w:r>
              <w:rPr>
                <w:spacing w:val="-52"/>
              </w:rPr>
              <w:t xml:space="preserve"> </w:t>
            </w:r>
            <w:r>
              <w:t>ны. Корнеуборочные самоходные машины. Самоходный погрузчик- очиститель</w:t>
            </w:r>
            <w:r>
              <w:rPr>
                <w:spacing w:val="-52"/>
              </w:rPr>
              <w:t xml:space="preserve"> </w:t>
            </w:r>
            <w:r>
              <w:t>корнеплодов. Навесной тракторный погрузчик корнеплодов сахарной свеклы.</w:t>
            </w:r>
            <w:r>
              <w:rPr>
                <w:spacing w:val="1"/>
              </w:rPr>
              <w:t xml:space="preserve"> </w:t>
            </w:r>
            <w:r>
              <w:t>Семяочистительная</w:t>
            </w:r>
            <w:r>
              <w:rPr>
                <w:spacing w:val="-2"/>
              </w:rPr>
              <w:t xml:space="preserve"> </w:t>
            </w:r>
            <w:r>
              <w:t>горка. Устройство и работа машин.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4DB8B95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A55C456" w14:textId="77777777" w:rsidTr="0080688C">
        <w:trPr>
          <w:trHeight w:val="345"/>
        </w:trPr>
        <w:tc>
          <w:tcPr>
            <w:tcW w:w="4263" w:type="dxa"/>
            <w:vMerge/>
            <w:tcBorders>
              <w:top w:val="nil"/>
            </w:tcBorders>
          </w:tcPr>
          <w:p w14:paraId="2D42046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212" w:type="dxa"/>
            <w:gridSpan w:val="2"/>
          </w:tcPr>
          <w:p w14:paraId="58B0731B" w14:textId="77777777" w:rsidR="006D3C3F" w:rsidRDefault="00EA7C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Практическое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занятие</w:t>
            </w:r>
          </w:p>
        </w:tc>
        <w:tc>
          <w:tcPr>
            <w:tcW w:w="1134" w:type="dxa"/>
            <w:vMerge w:val="restart"/>
          </w:tcPr>
          <w:p w14:paraId="043CC4C7" w14:textId="77777777" w:rsidR="006D3C3F" w:rsidRDefault="00EA7C73">
            <w:pPr>
              <w:pStyle w:val="TableParagraph"/>
              <w:spacing w:before="1"/>
              <w:ind w:left="11"/>
              <w:jc w:val="center"/>
            </w:pPr>
            <w:r>
              <w:t>2</w:t>
            </w:r>
          </w:p>
        </w:tc>
      </w:tr>
      <w:tr w:rsidR="006D3C3F" w14:paraId="2C5E7631" w14:textId="77777777" w:rsidTr="0080688C">
        <w:trPr>
          <w:trHeight w:val="302"/>
        </w:trPr>
        <w:tc>
          <w:tcPr>
            <w:tcW w:w="4263" w:type="dxa"/>
            <w:vMerge/>
            <w:tcBorders>
              <w:top w:val="nil"/>
            </w:tcBorders>
          </w:tcPr>
          <w:p w14:paraId="3759DA0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6" w:type="dxa"/>
          </w:tcPr>
          <w:p w14:paraId="0D0D2C23" w14:textId="77777777" w:rsidR="006D3C3F" w:rsidRDefault="00EA7C73">
            <w:pPr>
              <w:pStyle w:val="TableParagraph"/>
              <w:spacing w:line="251" w:lineRule="exact"/>
              <w:ind w:left="307"/>
            </w:pPr>
            <w:r>
              <w:t>1</w:t>
            </w:r>
          </w:p>
        </w:tc>
        <w:tc>
          <w:tcPr>
            <w:tcW w:w="8686" w:type="dxa"/>
          </w:tcPr>
          <w:p w14:paraId="4D62F10A" w14:textId="77777777" w:rsidR="006D3C3F" w:rsidRDefault="00EA7C73">
            <w:pPr>
              <w:pStyle w:val="TableParagraph"/>
              <w:spacing w:line="251" w:lineRule="exact"/>
            </w:pPr>
            <w:r>
              <w:t>Регулировка</w:t>
            </w:r>
            <w:r>
              <w:rPr>
                <w:spacing w:val="-1"/>
              </w:rPr>
              <w:t xml:space="preserve"> </w:t>
            </w:r>
            <w:r>
              <w:t>рабочих органов</w:t>
            </w:r>
            <w:r>
              <w:rPr>
                <w:spacing w:val="-2"/>
              </w:rPr>
              <w:t xml:space="preserve"> </w:t>
            </w:r>
            <w:r>
              <w:t>свеклоуборочного</w:t>
            </w:r>
            <w:r>
              <w:rPr>
                <w:spacing w:val="-3"/>
              </w:rPr>
              <w:t xml:space="preserve"> </w:t>
            </w:r>
            <w:r>
              <w:t>комбайна.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67C5DA8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C8DA0E7" w14:textId="77777777" w:rsidTr="0080688C">
        <w:trPr>
          <w:trHeight w:val="254"/>
        </w:trPr>
        <w:tc>
          <w:tcPr>
            <w:tcW w:w="4263" w:type="dxa"/>
          </w:tcPr>
          <w:p w14:paraId="3EE91243" w14:textId="77777777" w:rsidR="006D3C3F" w:rsidRDefault="00EA7C73">
            <w:pPr>
              <w:pStyle w:val="TableParagraph"/>
              <w:spacing w:line="234" w:lineRule="exact"/>
            </w:pPr>
            <w:r>
              <w:rPr>
                <w:b/>
              </w:rPr>
              <w:t>Тема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2.10. </w:t>
            </w:r>
            <w:r>
              <w:t>Машины</w:t>
            </w:r>
            <w:r>
              <w:rPr>
                <w:spacing w:val="-3"/>
              </w:rPr>
              <w:t xml:space="preserve"> </w:t>
            </w:r>
            <w:r>
              <w:t>для возделывания</w:t>
            </w:r>
          </w:p>
        </w:tc>
        <w:tc>
          <w:tcPr>
            <w:tcW w:w="9212" w:type="dxa"/>
            <w:gridSpan w:val="2"/>
          </w:tcPr>
          <w:p w14:paraId="0E6E73BA" w14:textId="77777777" w:rsidR="006D3C3F" w:rsidRDefault="00EA7C73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134" w:type="dxa"/>
          </w:tcPr>
          <w:p w14:paraId="3E5A62D0" w14:textId="77777777" w:rsidR="006D3C3F" w:rsidRDefault="00EA7C73">
            <w:pPr>
              <w:pStyle w:val="TableParagraph"/>
              <w:spacing w:line="234" w:lineRule="exact"/>
              <w:ind w:left="11"/>
              <w:jc w:val="center"/>
            </w:pPr>
            <w:r>
              <w:t>2</w:t>
            </w:r>
          </w:p>
        </w:tc>
      </w:tr>
    </w:tbl>
    <w:p w14:paraId="50628181" w14:textId="77777777" w:rsidR="006D3C3F" w:rsidRDefault="006D3C3F">
      <w:pPr>
        <w:spacing w:line="234" w:lineRule="exact"/>
        <w:jc w:val="center"/>
        <w:sectPr w:rsidR="006D3C3F">
          <w:pgSz w:w="16840" w:h="11910" w:orient="landscape"/>
          <w:pgMar w:top="1100" w:right="700" w:bottom="1480" w:left="760" w:header="0" w:footer="1288" w:gutter="0"/>
          <w:cols w:space="720"/>
        </w:sectPr>
      </w:pPr>
    </w:p>
    <w:p w14:paraId="6E0F058E" w14:textId="77777777" w:rsidR="006D3C3F" w:rsidRDefault="006D3C3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3"/>
        <w:gridCol w:w="526"/>
        <w:gridCol w:w="8686"/>
        <w:gridCol w:w="1134"/>
      </w:tblGrid>
      <w:tr w:rsidR="006D3C3F" w14:paraId="28C34B7B" w14:textId="77777777" w:rsidTr="0080688C">
        <w:trPr>
          <w:trHeight w:val="2532"/>
        </w:trPr>
        <w:tc>
          <w:tcPr>
            <w:tcW w:w="4263" w:type="dxa"/>
          </w:tcPr>
          <w:p w14:paraId="515514AB" w14:textId="77777777" w:rsidR="006D3C3F" w:rsidRDefault="00EA7C73">
            <w:pPr>
              <w:pStyle w:val="TableParagraph"/>
              <w:spacing w:before="1"/>
            </w:pPr>
            <w:r>
              <w:t>лубяных</w:t>
            </w:r>
            <w:r>
              <w:rPr>
                <w:spacing w:val="-2"/>
              </w:rPr>
              <w:t xml:space="preserve"> </w:t>
            </w:r>
            <w:r>
              <w:t>культур</w:t>
            </w:r>
          </w:p>
        </w:tc>
        <w:tc>
          <w:tcPr>
            <w:tcW w:w="526" w:type="dxa"/>
          </w:tcPr>
          <w:p w14:paraId="4806B62B" w14:textId="77777777" w:rsidR="006D3C3F" w:rsidRDefault="00EA7C73">
            <w:pPr>
              <w:pStyle w:val="TableParagraph"/>
              <w:spacing w:before="1"/>
              <w:ind w:left="179"/>
            </w:pPr>
            <w:r>
              <w:t>1.</w:t>
            </w:r>
          </w:p>
        </w:tc>
        <w:tc>
          <w:tcPr>
            <w:tcW w:w="8686" w:type="dxa"/>
          </w:tcPr>
          <w:p w14:paraId="4487657D" w14:textId="77777777" w:rsidR="006D3C3F" w:rsidRDefault="00EA7C73">
            <w:pPr>
              <w:pStyle w:val="TableParagraph"/>
              <w:spacing w:before="1"/>
              <w:ind w:right="370"/>
              <w:jc w:val="both"/>
            </w:pPr>
            <w:r>
              <w:t>Машины для возделывания льна долгунца и конопли, их устройство и работа.</w:t>
            </w:r>
            <w:r>
              <w:rPr>
                <w:spacing w:val="1"/>
              </w:rPr>
              <w:t xml:space="preserve"> </w:t>
            </w:r>
            <w:r>
              <w:t>Льняная сеялка, её устройство и работа. Машины для борьбы с сорняками, бо-</w:t>
            </w:r>
            <w:r>
              <w:rPr>
                <w:spacing w:val="-52"/>
              </w:rPr>
              <w:t xml:space="preserve"> </w:t>
            </w:r>
            <w:r>
              <w:t>лезнями</w:t>
            </w:r>
            <w:r>
              <w:rPr>
                <w:spacing w:val="-2"/>
              </w:rPr>
              <w:t xml:space="preserve"> </w:t>
            </w:r>
            <w:r>
              <w:t>и вредителями.</w:t>
            </w:r>
            <w:r>
              <w:rPr>
                <w:spacing w:val="-3"/>
              </w:rPr>
              <w:t xml:space="preserve"> </w:t>
            </w:r>
            <w:r>
              <w:t>Особенности уборки льна-</w:t>
            </w:r>
          </w:p>
          <w:p w14:paraId="194D4C65" w14:textId="77777777" w:rsidR="006D3C3F" w:rsidRDefault="00EA7C73">
            <w:pPr>
              <w:pStyle w:val="TableParagraph"/>
              <w:ind w:right="312"/>
            </w:pPr>
            <w:r>
              <w:t>долгунца сноповым, раздельным и комбайновым способами. Агротехнические</w:t>
            </w:r>
            <w:r>
              <w:rPr>
                <w:spacing w:val="-52"/>
              </w:rPr>
              <w:t xml:space="preserve"> </w:t>
            </w:r>
            <w:r>
              <w:t>требования к уборке. Регулировка вязального аппарата. Льнотеребилки. Моло-</w:t>
            </w:r>
            <w:r>
              <w:rPr>
                <w:spacing w:val="-52"/>
              </w:rPr>
              <w:t xml:space="preserve"> </w:t>
            </w:r>
            <w:r>
              <w:t>тилки веялки. Машины для механизации оборачивания и подбора тресты. Ма-</w:t>
            </w:r>
            <w:r>
              <w:rPr>
                <w:spacing w:val="1"/>
              </w:rPr>
              <w:t xml:space="preserve"> </w:t>
            </w:r>
            <w:r>
              <w:t>шины для подбора и погрузки снопов. Сушилки и оборудование для сушки</w:t>
            </w:r>
            <w:r>
              <w:rPr>
                <w:spacing w:val="1"/>
              </w:rPr>
              <w:t xml:space="preserve"> </w:t>
            </w:r>
            <w:r>
              <w:t>льняного</w:t>
            </w:r>
            <w:r>
              <w:rPr>
                <w:spacing w:val="-1"/>
              </w:rPr>
              <w:t xml:space="preserve"> </w:t>
            </w:r>
            <w:r>
              <w:t>вороха.</w:t>
            </w:r>
          </w:p>
          <w:p w14:paraId="45788C51" w14:textId="77777777" w:rsidR="006D3C3F" w:rsidRDefault="00EA7C73">
            <w:pPr>
              <w:pStyle w:val="TableParagraph"/>
              <w:spacing w:line="252" w:lineRule="exact"/>
              <w:ind w:right="1982"/>
            </w:pPr>
            <w:r>
              <w:t>Коноплеуборочные комбайны. Жатка-сноповязалка конопли.</w:t>
            </w:r>
            <w:r>
              <w:rPr>
                <w:spacing w:val="-52"/>
              </w:rPr>
              <w:t xml:space="preserve"> </w:t>
            </w:r>
            <w:r>
              <w:t>Коноплемолотилки.</w:t>
            </w:r>
          </w:p>
        </w:tc>
        <w:tc>
          <w:tcPr>
            <w:tcW w:w="1134" w:type="dxa"/>
          </w:tcPr>
          <w:p w14:paraId="3CABE029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30FA145A" w14:textId="77777777" w:rsidTr="0080688C">
        <w:trPr>
          <w:trHeight w:val="251"/>
        </w:trPr>
        <w:tc>
          <w:tcPr>
            <w:tcW w:w="4263" w:type="dxa"/>
            <w:vMerge w:val="restart"/>
          </w:tcPr>
          <w:p w14:paraId="67336534" w14:textId="77777777" w:rsidR="006D3C3F" w:rsidRDefault="00EA7C73">
            <w:pPr>
              <w:pStyle w:val="TableParagraph"/>
              <w:ind w:right="486"/>
            </w:pPr>
            <w:r>
              <w:rPr>
                <w:b/>
              </w:rPr>
              <w:t xml:space="preserve">Тема 2.11. </w:t>
            </w:r>
            <w:r>
              <w:t>Машины для возделывания</w:t>
            </w:r>
            <w:r>
              <w:rPr>
                <w:spacing w:val="-52"/>
              </w:rPr>
              <w:t xml:space="preserve"> </w:t>
            </w:r>
            <w:r>
              <w:t>овощей.</w:t>
            </w:r>
          </w:p>
        </w:tc>
        <w:tc>
          <w:tcPr>
            <w:tcW w:w="9212" w:type="dxa"/>
            <w:gridSpan w:val="2"/>
          </w:tcPr>
          <w:p w14:paraId="39BE6C95" w14:textId="77777777" w:rsidR="006D3C3F" w:rsidRDefault="00EA7C7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134" w:type="dxa"/>
            <w:vMerge w:val="restart"/>
          </w:tcPr>
          <w:p w14:paraId="59587129" w14:textId="77777777" w:rsidR="006D3C3F" w:rsidRDefault="00EA7C73">
            <w:pPr>
              <w:pStyle w:val="TableParagraph"/>
              <w:spacing w:line="251" w:lineRule="exact"/>
              <w:ind w:left="11"/>
              <w:jc w:val="center"/>
            </w:pPr>
            <w:r>
              <w:t>1</w:t>
            </w:r>
          </w:p>
        </w:tc>
      </w:tr>
      <w:tr w:rsidR="006D3C3F" w14:paraId="3A1CD5FC" w14:textId="77777777" w:rsidTr="0080688C">
        <w:trPr>
          <w:trHeight w:val="2956"/>
        </w:trPr>
        <w:tc>
          <w:tcPr>
            <w:tcW w:w="4263" w:type="dxa"/>
            <w:vMerge/>
            <w:tcBorders>
              <w:top w:val="nil"/>
            </w:tcBorders>
          </w:tcPr>
          <w:p w14:paraId="04EB8E1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6" w:type="dxa"/>
          </w:tcPr>
          <w:p w14:paraId="5BB720E8" w14:textId="77777777" w:rsidR="006D3C3F" w:rsidRDefault="00EA7C73">
            <w:pPr>
              <w:pStyle w:val="TableParagraph"/>
              <w:spacing w:line="251" w:lineRule="exact"/>
              <w:ind w:left="206"/>
            </w:pPr>
            <w:r>
              <w:t>1</w:t>
            </w:r>
          </w:p>
        </w:tc>
        <w:tc>
          <w:tcPr>
            <w:tcW w:w="8686" w:type="dxa"/>
          </w:tcPr>
          <w:p w14:paraId="1B765D98" w14:textId="77777777" w:rsidR="006D3C3F" w:rsidRDefault="00EA7C73">
            <w:pPr>
              <w:pStyle w:val="TableParagraph"/>
              <w:ind w:right="101"/>
            </w:pPr>
            <w:r>
              <w:t>Машины для междурядной обработки овощных культур, их устройство и работа.</w:t>
            </w:r>
            <w:r>
              <w:rPr>
                <w:spacing w:val="-52"/>
              </w:rPr>
              <w:t xml:space="preserve"> </w:t>
            </w:r>
            <w:r>
              <w:t>Установка и регулировка рабочих органов машин для обработки междурядий</w:t>
            </w:r>
            <w:r>
              <w:rPr>
                <w:spacing w:val="1"/>
              </w:rPr>
              <w:t xml:space="preserve"> </w:t>
            </w:r>
            <w:r>
              <w:t>овощных культур. Машины для механизации отдельных операций. Механизация</w:t>
            </w:r>
            <w:r>
              <w:rPr>
                <w:spacing w:val="-52"/>
              </w:rPr>
              <w:t xml:space="preserve"> </w:t>
            </w:r>
            <w:r>
              <w:t>прореживания томатов Механизация обрезки кустов томатов. Навесная и при-</w:t>
            </w:r>
            <w:r>
              <w:rPr>
                <w:spacing w:val="1"/>
              </w:rPr>
              <w:t xml:space="preserve"> </w:t>
            </w:r>
            <w:r>
              <w:t>цепная универсальная платформа, навесной транспортер. Томатоуборочный</w:t>
            </w:r>
            <w:r>
              <w:rPr>
                <w:spacing w:val="1"/>
              </w:rPr>
              <w:t xml:space="preserve"> </w:t>
            </w:r>
            <w:r>
              <w:t>комбайн. Прицепной комбайн для уборки огурцов. Машины для уборки и очист-</w:t>
            </w:r>
            <w:r>
              <w:rPr>
                <w:spacing w:val="-52"/>
              </w:rPr>
              <w:t xml:space="preserve"> </w:t>
            </w:r>
            <w:r>
              <w:t>ки</w:t>
            </w:r>
            <w:r>
              <w:rPr>
                <w:spacing w:val="-1"/>
              </w:rPr>
              <w:t xml:space="preserve"> </w:t>
            </w:r>
            <w:r>
              <w:t>репчатого лука.</w:t>
            </w:r>
            <w:r>
              <w:rPr>
                <w:spacing w:val="-3"/>
              </w:rPr>
              <w:t xml:space="preserve"> </w:t>
            </w:r>
            <w:r>
              <w:t>Машины для уборки</w:t>
            </w:r>
            <w:r>
              <w:rPr>
                <w:spacing w:val="-1"/>
              </w:rPr>
              <w:t xml:space="preserve"> </w:t>
            </w:r>
            <w:r>
              <w:t>моркови и</w:t>
            </w:r>
            <w:r>
              <w:rPr>
                <w:spacing w:val="-5"/>
              </w:rPr>
              <w:t xml:space="preserve"> </w:t>
            </w:r>
            <w:r>
              <w:t>столовой свеклы.</w:t>
            </w:r>
            <w:r>
              <w:rPr>
                <w:spacing w:val="-2"/>
              </w:rPr>
              <w:t xml:space="preserve"> </w:t>
            </w:r>
            <w:r>
              <w:t>Машины</w:t>
            </w:r>
          </w:p>
          <w:p w14:paraId="26F1469E" w14:textId="77777777" w:rsidR="006D3C3F" w:rsidRDefault="00EA7C73">
            <w:pPr>
              <w:pStyle w:val="TableParagraph"/>
            </w:pP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уборки</w:t>
            </w:r>
            <w:r>
              <w:rPr>
                <w:spacing w:val="-1"/>
              </w:rPr>
              <w:t xml:space="preserve"> </w:t>
            </w:r>
            <w:r>
              <w:t>овощного</w:t>
            </w:r>
            <w:r>
              <w:rPr>
                <w:spacing w:val="-1"/>
              </w:rPr>
              <w:t xml:space="preserve"> </w:t>
            </w:r>
            <w:r>
              <w:t>гороха.</w:t>
            </w:r>
            <w:r>
              <w:rPr>
                <w:spacing w:val="-1"/>
              </w:rPr>
              <w:t xml:space="preserve"> </w:t>
            </w:r>
            <w:r>
              <w:t>Машины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агрегаты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уборки</w:t>
            </w:r>
            <w:r>
              <w:rPr>
                <w:spacing w:val="-1"/>
              </w:rPr>
              <w:t xml:space="preserve"> </w:t>
            </w:r>
            <w:r>
              <w:t>овощей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</w:p>
          <w:p w14:paraId="112EF04C" w14:textId="77777777" w:rsidR="006D3C3F" w:rsidRDefault="00EA7C73">
            <w:pPr>
              <w:pStyle w:val="TableParagraph"/>
              <w:ind w:right="288"/>
            </w:pPr>
            <w:r>
              <w:t>сроков созревания. Машины для уборки и послеуборочной обработки капусты.</w:t>
            </w:r>
            <w:r>
              <w:rPr>
                <w:spacing w:val="-53"/>
              </w:rPr>
              <w:t xml:space="preserve"> </w:t>
            </w:r>
            <w:r>
              <w:t>Сортировальный</w:t>
            </w:r>
            <w:r>
              <w:rPr>
                <w:spacing w:val="-1"/>
              </w:rPr>
              <w:t xml:space="preserve"> </w:t>
            </w:r>
            <w:r>
              <w:t>пункт корнеплодов.</w:t>
            </w:r>
            <w:r>
              <w:rPr>
                <w:spacing w:val="-1"/>
              </w:rPr>
              <w:t xml:space="preserve"> </w:t>
            </w:r>
            <w:r>
              <w:t>Устройство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работа машин.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50C53F5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A04E0E1" w14:textId="77777777" w:rsidTr="0080688C">
        <w:trPr>
          <w:trHeight w:val="256"/>
        </w:trPr>
        <w:tc>
          <w:tcPr>
            <w:tcW w:w="4263" w:type="dxa"/>
            <w:vMerge w:val="restart"/>
          </w:tcPr>
          <w:p w14:paraId="7F4A0068" w14:textId="77777777" w:rsidR="006D3C3F" w:rsidRDefault="00EA7C73">
            <w:pPr>
              <w:pStyle w:val="TableParagraph"/>
              <w:ind w:right="217"/>
            </w:pPr>
            <w:r>
              <w:rPr>
                <w:b/>
              </w:rPr>
              <w:t xml:space="preserve">Тема 2.12. </w:t>
            </w:r>
            <w:r>
              <w:t>Машины для механизации ра-</w:t>
            </w:r>
            <w:r>
              <w:rPr>
                <w:spacing w:val="-52"/>
              </w:rPr>
              <w:t xml:space="preserve"> </w:t>
            </w:r>
            <w:r>
              <w:t>бот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овощеводстве защищенного</w:t>
            </w:r>
            <w:r>
              <w:rPr>
                <w:spacing w:val="-4"/>
              </w:rPr>
              <w:t xml:space="preserve"> </w:t>
            </w:r>
            <w:r>
              <w:t>грунта.</w:t>
            </w:r>
          </w:p>
        </w:tc>
        <w:tc>
          <w:tcPr>
            <w:tcW w:w="9212" w:type="dxa"/>
            <w:gridSpan w:val="2"/>
          </w:tcPr>
          <w:p w14:paraId="54FE8A25" w14:textId="77777777" w:rsidR="006D3C3F" w:rsidRDefault="00EA7C73">
            <w:pPr>
              <w:pStyle w:val="TableParagraph"/>
              <w:spacing w:line="236" w:lineRule="exact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134" w:type="dxa"/>
            <w:vMerge w:val="restart"/>
          </w:tcPr>
          <w:p w14:paraId="44068ABA" w14:textId="77777777" w:rsidR="006D3C3F" w:rsidRDefault="00EA7C73">
            <w:pPr>
              <w:pStyle w:val="TableParagraph"/>
              <w:spacing w:line="251" w:lineRule="exact"/>
              <w:ind w:left="11"/>
              <w:jc w:val="center"/>
            </w:pPr>
            <w:r>
              <w:t>1</w:t>
            </w:r>
          </w:p>
        </w:tc>
      </w:tr>
      <w:tr w:rsidR="006D3C3F" w14:paraId="4BB41DA6" w14:textId="77777777" w:rsidTr="0080688C">
        <w:trPr>
          <w:trHeight w:val="3039"/>
        </w:trPr>
        <w:tc>
          <w:tcPr>
            <w:tcW w:w="4263" w:type="dxa"/>
            <w:vMerge/>
            <w:tcBorders>
              <w:top w:val="nil"/>
            </w:tcBorders>
          </w:tcPr>
          <w:p w14:paraId="3833F36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6" w:type="dxa"/>
          </w:tcPr>
          <w:p w14:paraId="3C0C8956" w14:textId="77777777" w:rsidR="006D3C3F" w:rsidRDefault="00EA7C73">
            <w:pPr>
              <w:pStyle w:val="TableParagraph"/>
              <w:spacing w:before="1"/>
              <w:ind w:left="179"/>
              <w:rPr>
                <w:b/>
              </w:rPr>
            </w:pPr>
            <w:r>
              <w:t>1</w:t>
            </w:r>
            <w:r>
              <w:rPr>
                <w:b/>
              </w:rPr>
              <w:t>.</w:t>
            </w:r>
          </w:p>
        </w:tc>
        <w:tc>
          <w:tcPr>
            <w:tcW w:w="8686" w:type="dxa"/>
          </w:tcPr>
          <w:p w14:paraId="47FD6B74" w14:textId="77777777" w:rsidR="006D3C3F" w:rsidRDefault="00EA7C73">
            <w:pPr>
              <w:pStyle w:val="TableParagraph"/>
              <w:spacing w:before="1" w:line="253" w:lineRule="exact"/>
              <w:jc w:val="both"/>
            </w:pPr>
            <w:r>
              <w:t>Машины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приготовления</w:t>
            </w:r>
            <w:r>
              <w:rPr>
                <w:spacing w:val="-2"/>
              </w:rPr>
              <w:t xml:space="preserve"> </w:t>
            </w:r>
            <w:r>
              <w:t>почвенных</w:t>
            </w:r>
            <w:r>
              <w:rPr>
                <w:spacing w:val="-1"/>
              </w:rPr>
              <w:t xml:space="preserve"> </w:t>
            </w:r>
            <w:r>
              <w:t>смесей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изготовления</w:t>
            </w:r>
          </w:p>
          <w:p w14:paraId="6010185B" w14:textId="77777777" w:rsidR="006D3C3F" w:rsidRDefault="00EA7C73">
            <w:pPr>
              <w:pStyle w:val="TableParagraph"/>
              <w:ind w:right="274"/>
              <w:jc w:val="both"/>
            </w:pPr>
            <w:r>
              <w:t>горшочков, их устройство и работа. Машины для подготовки почвы и внесения</w:t>
            </w:r>
            <w:r>
              <w:rPr>
                <w:spacing w:val="-53"/>
              </w:rPr>
              <w:t xml:space="preserve"> </w:t>
            </w:r>
            <w:r>
              <w:t>удобрений.</w:t>
            </w:r>
            <w:r>
              <w:rPr>
                <w:spacing w:val="-2"/>
              </w:rPr>
              <w:t xml:space="preserve"> </w:t>
            </w:r>
            <w:r>
              <w:t>Бульдозерная</w:t>
            </w:r>
            <w:r>
              <w:rPr>
                <w:spacing w:val="-6"/>
              </w:rPr>
              <w:t xml:space="preserve"> </w:t>
            </w:r>
            <w:r>
              <w:t>навеска</w:t>
            </w:r>
            <w:r>
              <w:rPr>
                <w:spacing w:val="-1"/>
              </w:rPr>
              <w:t xml:space="preserve"> </w:t>
            </w:r>
            <w:r>
              <w:t>выравнивания</w:t>
            </w:r>
            <w:r>
              <w:rPr>
                <w:spacing w:val="-3"/>
              </w:rPr>
              <w:t xml:space="preserve"> </w:t>
            </w:r>
            <w:r>
              <w:t>почвы.</w:t>
            </w:r>
            <w:r>
              <w:rPr>
                <w:spacing w:val="-1"/>
              </w:rPr>
              <w:t xml:space="preserve"> </w:t>
            </w:r>
            <w:r>
              <w:t>Роторный</w:t>
            </w:r>
            <w:r>
              <w:rPr>
                <w:spacing w:val="-2"/>
              </w:rPr>
              <w:t xml:space="preserve"> </w:t>
            </w:r>
            <w:r>
              <w:t>копатель.</w:t>
            </w:r>
          </w:p>
          <w:p w14:paraId="64834561" w14:textId="77777777" w:rsidR="006D3C3F" w:rsidRDefault="00EA7C73">
            <w:pPr>
              <w:pStyle w:val="TableParagraph"/>
              <w:ind w:right="227"/>
              <w:jc w:val="both"/>
            </w:pPr>
            <w:r>
              <w:t>Тепличная фреза. Электрофреза. Разбрасыватель минеральных удобрений. Пар-</w:t>
            </w:r>
            <w:r>
              <w:rPr>
                <w:spacing w:val="-52"/>
              </w:rPr>
              <w:t xml:space="preserve"> </w:t>
            </w:r>
            <w:r>
              <w:t>никовая рядковая овощная сеялка. Передвижная плат форма-стремянка. Опрыс-</w:t>
            </w:r>
            <w:r>
              <w:rPr>
                <w:spacing w:val="-52"/>
              </w:rPr>
              <w:t xml:space="preserve"> </w:t>
            </w:r>
            <w:r>
              <w:t>киватель</w:t>
            </w:r>
            <w:r>
              <w:rPr>
                <w:spacing w:val="-3"/>
              </w:rPr>
              <w:t xml:space="preserve"> </w:t>
            </w:r>
            <w:r>
              <w:t>для защищенного</w:t>
            </w:r>
          </w:p>
          <w:p w14:paraId="1B0990C7" w14:textId="77777777" w:rsidR="006D3C3F" w:rsidRDefault="00EA7C73">
            <w:pPr>
              <w:pStyle w:val="TableParagraph"/>
              <w:ind w:right="148"/>
            </w:pPr>
            <w:r>
              <w:t>грунта. Самоходный полуавтоматический тепличный опрыскиватель. Установка</w:t>
            </w:r>
            <w:r>
              <w:rPr>
                <w:spacing w:val="-52"/>
              </w:rPr>
              <w:t xml:space="preserve"> </w:t>
            </w:r>
            <w:r>
              <w:t>для обогащения воздуха углекислым газом. Передвижная станция жидкой под-</w:t>
            </w:r>
            <w:r>
              <w:rPr>
                <w:spacing w:val="1"/>
              </w:rPr>
              <w:t xml:space="preserve"> </w:t>
            </w:r>
            <w:r>
              <w:t>кормки растений. Оборудование: для кондиционирования воздушной среды, для</w:t>
            </w:r>
            <w:r>
              <w:rPr>
                <w:spacing w:val="-52"/>
              </w:rPr>
              <w:t xml:space="preserve"> </w:t>
            </w:r>
            <w:r>
              <w:t>капельного полива растений, для приготовления и подачи раствора пестицидов,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полива дождеванием</w:t>
            </w:r>
            <w:r>
              <w:rPr>
                <w:spacing w:val="-4"/>
              </w:rPr>
              <w:t xml:space="preserve"> </w:t>
            </w:r>
            <w:r>
              <w:t>с одновременной</w:t>
            </w:r>
            <w:r>
              <w:rPr>
                <w:spacing w:val="-1"/>
              </w:rPr>
              <w:t xml:space="preserve"> </w:t>
            </w:r>
            <w:r>
              <w:t>подкормкой, для</w:t>
            </w:r>
            <w:r>
              <w:rPr>
                <w:spacing w:val="-1"/>
              </w:rPr>
              <w:t xml:space="preserve"> </w:t>
            </w:r>
            <w:r>
              <w:t>увлажнения</w:t>
            </w:r>
          </w:p>
          <w:p w14:paraId="5903E368" w14:textId="77777777" w:rsidR="006D3C3F" w:rsidRDefault="00EA7C73">
            <w:pPr>
              <w:pStyle w:val="TableParagraph"/>
              <w:spacing w:line="236" w:lineRule="exact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испарительного</w:t>
            </w:r>
            <w:r>
              <w:rPr>
                <w:spacing w:val="-1"/>
              </w:rPr>
              <w:t xml:space="preserve"> </w:t>
            </w:r>
            <w:r>
              <w:t>охлаждения</w:t>
            </w:r>
            <w:r>
              <w:rPr>
                <w:spacing w:val="-3"/>
              </w:rPr>
              <w:t xml:space="preserve"> </w:t>
            </w:r>
            <w:r>
              <w:t>воздуха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зимних</w:t>
            </w:r>
            <w:r>
              <w:rPr>
                <w:spacing w:val="-1"/>
              </w:rPr>
              <w:t xml:space="preserve"> </w:t>
            </w:r>
            <w:r>
              <w:t>блочных</w:t>
            </w:r>
            <w:r>
              <w:rPr>
                <w:spacing w:val="-2"/>
              </w:rPr>
              <w:t xml:space="preserve"> </w:t>
            </w:r>
            <w:r>
              <w:t>теплицах.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0537E0B4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57E2555A" w14:textId="77777777" w:rsidR="006D3C3F" w:rsidRDefault="006D3C3F">
      <w:pPr>
        <w:rPr>
          <w:sz w:val="2"/>
          <w:szCs w:val="2"/>
        </w:rPr>
        <w:sectPr w:rsidR="006D3C3F">
          <w:pgSz w:w="16840" w:h="11910" w:orient="landscape"/>
          <w:pgMar w:top="1100" w:right="700" w:bottom="1480" w:left="760" w:header="0" w:footer="1288" w:gutter="0"/>
          <w:cols w:space="720"/>
        </w:sectPr>
      </w:pPr>
    </w:p>
    <w:p w14:paraId="20F134B0" w14:textId="77777777" w:rsidR="006D3C3F" w:rsidRDefault="006D3C3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3"/>
        <w:gridCol w:w="526"/>
        <w:gridCol w:w="8686"/>
        <w:gridCol w:w="1134"/>
      </w:tblGrid>
      <w:tr w:rsidR="006D3C3F" w14:paraId="4A650C64" w14:textId="77777777" w:rsidTr="0080688C">
        <w:trPr>
          <w:trHeight w:val="556"/>
        </w:trPr>
        <w:tc>
          <w:tcPr>
            <w:tcW w:w="4263" w:type="dxa"/>
          </w:tcPr>
          <w:p w14:paraId="607F195B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526" w:type="dxa"/>
          </w:tcPr>
          <w:p w14:paraId="06FC9499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8686" w:type="dxa"/>
          </w:tcPr>
          <w:p w14:paraId="22DD7193" w14:textId="77777777" w:rsidR="006D3C3F" w:rsidRDefault="00EA7C73">
            <w:pPr>
              <w:pStyle w:val="TableParagraph"/>
              <w:spacing w:before="1"/>
              <w:ind w:right="1274"/>
            </w:pPr>
            <w:r>
              <w:t>Комплекс машин для производства рассады, их устройство и работа.</w:t>
            </w:r>
            <w:r>
              <w:rPr>
                <w:spacing w:val="-52"/>
              </w:rPr>
              <w:t xml:space="preserve"> </w:t>
            </w:r>
            <w:r>
              <w:t>Машины</w:t>
            </w:r>
            <w:r>
              <w:rPr>
                <w:spacing w:val="-3"/>
              </w:rPr>
              <w:t xml:space="preserve"> </w:t>
            </w:r>
            <w:r>
              <w:t>и оборудование</w:t>
            </w:r>
            <w:r>
              <w:rPr>
                <w:spacing w:val="-3"/>
              </w:rPr>
              <w:t xml:space="preserve"> </w:t>
            </w:r>
            <w:r>
              <w:t>для гидропонных теплиц.</w:t>
            </w:r>
          </w:p>
        </w:tc>
        <w:tc>
          <w:tcPr>
            <w:tcW w:w="1134" w:type="dxa"/>
          </w:tcPr>
          <w:p w14:paraId="245ACC87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34E27081" w14:textId="77777777" w:rsidTr="0080688C">
        <w:trPr>
          <w:trHeight w:val="253"/>
        </w:trPr>
        <w:tc>
          <w:tcPr>
            <w:tcW w:w="4263" w:type="dxa"/>
            <w:vMerge w:val="restart"/>
          </w:tcPr>
          <w:p w14:paraId="21993EC2" w14:textId="77777777" w:rsidR="006D3C3F" w:rsidRDefault="00EA7C73">
            <w:pPr>
              <w:pStyle w:val="TableParagraph"/>
              <w:ind w:right="239"/>
            </w:pPr>
            <w:r>
              <w:rPr>
                <w:b/>
              </w:rPr>
              <w:t xml:space="preserve">Тема 2.13. </w:t>
            </w:r>
            <w:r>
              <w:t>Машины для механизации ра-</w:t>
            </w:r>
            <w:r>
              <w:rPr>
                <w:spacing w:val="-52"/>
              </w:rPr>
              <w:t xml:space="preserve"> </w:t>
            </w:r>
            <w:r>
              <w:t>бот в</w:t>
            </w:r>
            <w:r>
              <w:rPr>
                <w:spacing w:val="-2"/>
              </w:rPr>
              <w:t xml:space="preserve"> </w:t>
            </w:r>
            <w:r>
              <w:t>садоводстве.</w:t>
            </w:r>
          </w:p>
        </w:tc>
        <w:tc>
          <w:tcPr>
            <w:tcW w:w="9212" w:type="dxa"/>
            <w:gridSpan w:val="2"/>
          </w:tcPr>
          <w:p w14:paraId="0F095792" w14:textId="77777777" w:rsidR="006D3C3F" w:rsidRDefault="00EA7C73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134" w:type="dxa"/>
            <w:vMerge w:val="restart"/>
          </w:tcPr>
          <w:p w14:paraId="74712D44" w14:textId="77777777" w:rsidR="006D3C3F" w:rsidRDefault="00EA7C73">
            <w:pPr>
              <w:pStyle w:val="TableParagraph"/>
              <w:spacing w:line="251" w:lineRule="exact"/>
              <w:ind w:left="11"/>
              <w:jc w:val="center"/>
            </w:pPr>
            <w:r>
              <w:t>2</w:t>
            </w:r>
          </w:p>
        </w:tc>
      </w:tr>
      <w:tr w:rsidR="006D3C3F" w14:paraId="3600F493" w14:textId="77777777" w:rsidTr="0080688C">
        <w:trPr>
          <w:trHeight w:val="2277"/>
        </w:trPr>
        <w:tc>
          <w:tcPr>
            <w:tcW w:w="4263" w:type="dxa"/>
            <w:vMerge/>
            <w:tcBorders>
              <w:top w:val="nil"/>
            </w:tcBorders>
          </w:tcPr>
          <w:p w14:paraId="6E02E6C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6" w:type="dxa"/>
          </w:tcPr>
          <w:p w14:paraId="005CE319" w14:textId="77777777" w:rsidR="006D3C3F" w:rsidRDefault="00EA7C73">
            <w:pPr>
              <w:pStyle w:val="TableParagraph"/>
              <w:spacing w:line="251" w:lineRule="exact"/>
              <w:ind w:left="179"/>
            </w:pPr>
            <w:r>
              <w:t>1.</w:t>
            </w:r>
          </w:p>
        </w:tc>
        <w:tc>
          <w:tcPr>
            <w:tcW w:w="8686" w:type="dxa"/>
          </w:tcPr>
          <w:p w14:paraId="0680F88C" w14:textId="77777777" w:rsidR="006D3C3F" w:rsidRDefault="00EA7C73">
            <w:pPr>
              <w:pStyle w:val="TableParagraph"/>
              <w:spacing w:line="251" w:lineRule="exact"/>
            </w:pPr>
            <w:r>
              <w:t>Рыхлители,</w:t>
            </w:r>
            <w:r>
              <w:rPr>
                <w:spacing w:val="-2"/>
              </w:rPr>
              <w:t xml:space="preserve"> </w:t>
            </w:r>
            <w:r>
              <w:t>плантажные</w:t>
            </w:r>
            <w:r>
              <w:rPr>
                <w:spacing w:val="-4"/>
              </w:rPr>
              <w:t xml:space="preserve"> </w:t>
            </w:r>
            <w:r>
              <w:t>плуги,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классификация.</w:t>
            </w:r>
            <w:r>
              <w:rPr>
                <w:spacing w:val="-4"/>
              </w:rPr>
              <w:t xml:space="preserve"> </w:t>
            </w:r>
            <w:r>
              <w:t>Машина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посадки</w:t>
            </w:r>
          </w:p>
          <w:p w14:paraId="1CCBCAC3" w14:textId="77777777" w:rsidR="006D3C3F" w:rsidRDefault="00EA7C73">
            <w:pPr>
              <w:pStyle w:val="TableParagraph"/>
              <w:spacing w:before="1"/>
              <w:ind w:right="119"/>
            </w:pPr>
            <w:r>
              <w:t>саженцев. Ямокопатель. Садовые плуги и плуги-лущильники. Дисковые садовые</w:t>
            </w:r>
            <w:r>
              <w:rPr>
                <w:spacing w:val="-52"/>
              </w:rPr>
              <w:t xml:space="preserve"> </w:t>
            </w:r>
            <w:r>
              <w:t>бороны. Садовые культиваторы. Садовые фрезы. Машина для внесения органи-</w:t>
            </w:r>
            <w:r>
              <w:rPr>
                <w:spacing w:val="1"/>
              </w:rPr>
              <w:t xml:space="preserve"> </w:t>
            </w:r>
            <w:r>
              <w:t>ческих</w:t>
            </w:r>
            <w:r>
              <w:rPr>
                <w:spacing w:val="-1"/>
              </w:rPr>
              <w:t xml:space="preserve"> </w:t>
            </w:r>
            <w:r>
              <w:t>удобрений. Косилка-измельчитель</w:t>
            </w:r>
            <w:r>
              <w:rPr>
                <w:spacing w:val="-3"/>
              </w:rPr>
              <w:t xml:space="preserve"> </w:t>
            </w:r>
            <w:r>
              <w:t>сидератов.</w:t>
            </w:r>
          </w:p>
          <w:p w14:paraId="512E49A8" w14:textId="77777777" w:rsidR="006D3C3F" w:rsidRDefault="00EA7C73">
            <w:pPr>
              <w:pStyle w:val="TableParagraph"/>
            </w:pPr>
            <w:r>
              <w:t>Контурный</w:t>
            </w:r>
            <w:r>
              <w:rPr>
                <w:spacing w:val="-3"/>
              </w:rPr>
              <w:t xml:space="preserve"> </w:t>
            </w:r>
            <w:r>
              <w:t>обрезчик</w:t>
            </w:r>
            <w:r>
              <w:rPr>
                <w:spacing w:val="-3"/>
              </w:rPr>
              <w:t xml:space="preserve"> </w:t>
            </w:r>
            <w:r>
              <w:t>кроны</w:t>
            </w:r>
            <w:r>
              <w:rPr>
                <w:spacing w:val="-3"/>
              </w:rPr>
              <w:t xml:space="preserve"> </w:t>
            </w:r>
            <w:r>
              <w:t>плодовых</w:t>
            </w:r>
            <w:r>
              <w:rPr>
                <w:spacing w:val="-3"/>
              </w:rPr>
              <w:t xml:space="preserve"> </w:t>
            </w:r>
            <w:r>
              <w:t>культур.</w:t>
            </w:r>
            <w:r>
              <w:rPr>
                <w:spacing w:val="-3"/>
              </w:rPr>
              <w:t xml:space="preserve"> </w:t>
            </w:r>
            <w:r>
              <w:t>Платформа.</w:t>
            </w:r>
            <w:r>
              <w:rPr>
                <w:spacing w:val="-2"/>
              </w:rPr>
              <w:t xml:space="preserve"> </w:t>
            </w:r>
            <w:r>
              <w:t>Машина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14:paraId="77CC8922" w14:textId="77777777" w:rsidR="006D3C3F" w:rsidRDefault="00EA7C73">
            <w:pPr>
              <w:pStyle w:val="TableParagraph"/>
              <w:spacing w:before="2"/>
              <w:ind w:right="144"/>
            </w:pPr>
            <w:r>
              <w:t>срезания кустов смородины и других ягодных кустарников. Машина для сбора и</w:t>
            </w:r>
            <w:r>
              <w:rPr>
                <w:spacing w:val="-53"/>
              </w:rPr>
              <w:t xml:space="preserve"> </w:t>
            </w:r>
            <w:r>
              <w:t>вывозки</w:t>
            </w:r>
            <w:r>
              <w:rPr>
                <w:spacing w:val="-1"/>
              </w:rPr>
              <w:t xml:space="preserve"> </w:t>
            </w:r>
            <w:r>
              <w:t>обрезов</w:t>
            </w:r>
            <w:r>
              <w:rPr>
                <w:spacing w:val="-3"/>
              </w:rPr>
              <w:t xml:space="preserve"> </w:t>
            </w:r>
            <w:r>
              <w:t>сучьев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сада.</w:t>
            </w:r>
            <w:r>
              <w:rPr>
                <w:spacing w:val="-3"/>
              </w:rPr>
              <w:t xml:space="preserve"> </w:t>
            </w:r>
            <w:r>
              <w:t>Машины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уборки</w:t>
            </w:r>
            <w:r>
              <w:rPr>
                <w:spacing w:val="-1"/>
              </w:rPr>
              <w:t xml:space="preserve"> </w:t>
            </w:r>
            <w:r>
              <w:t>плодов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ягод. Садовый</w:t>
            </w:r>
          </w:p>
          <w:p w14:paraId="7CB5D070" w14:textId="77777777" w:rsidR="006D3C3F" w:rsidRDefault="00EA7C73">
            <w:pPr>
              <w:pStyle w:val="TableParagraph"/>
              <w:spacing w:line="254" w:lineRule="exact"/>
              <w:ind w:right="267"/>
            </w:pPr>
            <w:r>
              <w:t>агрегат для погрузки и транспортирования плодов в контейнерах. Линия товар-</w:t>
            </w:r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-2"/>
              </w:rPr>
              <w:t xml:space="preserve"> </w:t>
            </w:r>
            <w:r>
              <w:t>обработки плодов. Устройство и работа машин.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660A58E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3D08774" w14:textId="77777777" w:rsidTr="0080688C">
        <w:trPr>
          <w:trHeight w:val="251"/>
        </w:trPr>
        <w:tc>
          <w:tcPr>
            <w:tcW w:w="4263" w:type="dxa"/>
            <w:vMerge w:val="restart"/>
          </w:tcPr>
          <w:p w14:paraId="5DB38BC2" w14:textId="77777777" w:rsidR="006D3C3F" w:rsidRDefault="00EA7C73">
            <w:pPr>
              <w:pStyle w:val="TableParagraph"/>
              <w:spacing w:line="242" w:lineRule="auto"/>
              <w:ind w:right="349"/>
            </w:pPr>
            <w:r>
              <w:rPr>
                <w:b/>
              </w:rPr>
              <w:t xml:space="preserve">Тема 2.14. </w:t>
            </w:r>
            <w:r>
              <w:t>Машины, применяемые в се-</w:t>
            </w:r>
            <w:r>
              <w:rPr>
                <w:spacing w:val="-52"/>
              </w:rPr>
              <w:t xml:space="preserve"> </w:t>
            </w:r>
            <w:r>
              <w:t>лекции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семеноводстве.</w:t>
            </w:r>
          </w:p>
        </w:tc>
        <w:tc>
          <w:tcPr>
            <w:tcW w:w="9212" w:type="dxa"/>
            <w:gridSpan w:val="2"/>
          </w:tcPr>
          <w:p w14:paraId="4C0581F2" w14:textId="77777777" w:rsidR="006D3C3F" w:rsidRDefault="00EA7C7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134" w:type="dxa"/>
            <w:vMerge w:val="restart"/>
          </w:tcPr>
          <w:p w14:paraId="0A56ED0B" w14:textId="77777777" w:rsidR="006D3C3F" w:rsidRDefault="00EA7C73">
            <w:pPr>
              <w:pStyle w:val="TableParagraph"/>
              <w:spacing w:line="249" w:lineRule="exact"/>
              <w:ind w:left="11"/>
              <w:jc w:val="center"/>
            </w:pPr>
            <w:r>
              <w:t>1</w:t>
            </w:r>
          </w:p>
        </w:tc>
      </w:tr>
      <w:tr w:rsidR="006D3C3F" w14:paraId="7407CA9D" w14:textId="77777777" w:rsidTr="0080688C">
        <w:trPr>
          <w:trHeight w:val="2023"/>
        </w:trPr>
        <w:tc>
          <w:tcPr>
            <w:tcW w:w="4263" w:type="dxa"/>
            <w:vMerge/>
            <w:tcBorders>
              <w:top w:val="nil"/>
            </w:tcBorders>
          </w:tcPr>
          <w:p w14:paraId="31E9396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6" w:type="dxa"/>
          </w:tcPr>
          <w:p w14:paraId="5B4C9443" w14:textId="77777777" w:rsidR="006D3C3F" w:rsidRDefault="00EA7C73">
            <w:pPr>
              <w:pStyle w:val="TableParagraph"/>
              <w:spacing w:line="251" w:lineRule="exact"/>
              <w:ind w:left="179"/>
            </w:pPr>
            <w:r>
              <w:t>1.</w:t>
            </w:r>
          </w:p>
        </w:tc>
        <w:tc>
          <w:tcPr>
            <w:tcW w:w="8686" w:type="dxa"/>
          </w:tcPr>
          <w:p w14:paraId="23E0B8BD" w14:textId="77777777" w:rsidR="006D3C3F" w:rsidRDefault="00EA7C73">
            <w:pPr>
              <w:pStyle w:val="TableParagraph"/>
              <w:ind w:right="119"/>
            </w:pPr>
            <w:r>
              <w:t>Маркер для разметки делянок, ярусов и рядков. Машины и орудия для</w:t>
            </w:r>
            <w:r>
              <w:rPr>
                <w:spacing w:val="1"/>
              </w:rPr>
              <w:t xml:space="preserve"> </w:t>
            </w:r>
            <w:r>
              <w:t>подготовки почвы, формирования ярусов и маркировки. Ручные, самоходные и</w:t>
            </w:r>
            <w:r>
              <w:rPr>
                <w:spacing w:val="1"/>
              </w:rPr>
              <w:t xml:space="preserve"> </w:t>
            </w:r>
            <w:r>
              <w:t>тракторные селекционные сеялки с ручной и аппаратной зарядкой кассет. Моты-</w:t>
            </w:r>
            <w:r>
              <w:rPr>
                <w:spacing w:val="-52"/>
              </w:rPr>
              <w:t xml:space="preserve"> </w:t>
            </w:r>
            <w:r>
              <w:t>ги,</w:t>
            </w:r>
            <w:r>
              <w:rPr>
                <w:spacing w:val="-2"/>
              </w:rPr>
              <w:t xml:space="preserve"> </w:t>
            </w:r>
            <w:r>
              <w:t>культиваторы,</w:t>
            </w:r>
            <w:r>
              <w:rPr>
                <w:spacing w:val="-1"/>
              </w:rPr>
              <w:t xml:space="preserve"> </w:t>
            </w:r>
            <w:r>
              <w:t>рыхлители,</w:t>
            </w:r>
            <w:r>
              <w:rPr>
                <w:spacing w:val="-2"/>
              </w:rPr>
              <w:t xml:space="preserve"> </w:t>
            </w:r>
            <w:r>
              <w:t>фрезы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выравниватели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междурядной</w:t>
            </w:r>
            <w:r>
              <w:rPr>
                <w:spacing w:val="-2"/>
              </w:rPr>
              <w:t xml:space="preserve"> </w:t>
            </w:r>
            <w:r>
              <w:t>обра-</w:t>
            </w:r>
          </w:p>
          <w:p w14:paraId="7F1C01CC" w14:textId="77777777" w:rsidR="006D3C3F" w:rsidRDefault="00EA7C73">
            <w:pPr>
              <w:pStyle w:val="TableParagraph"/>
            </w:pPr>
            <w:r>
              <w:t>ботки почвы. Туковая сеялка. Опрыскиватель. Жатки. Зернобобовая косилка.</w:t>
            </w:r>
            <w:r>
              <w:rPr>
                <w:spacing w:val="1"/>
              </w:rPr>
              <w:t xml:space="preserve"> </w:t>
            </w:r>
            <w:r>
              <w:t>Колосовые молотилки селекционные. Пучковые и сноповые молотилки. Селек-</w:t>
            </w:r>
            <w:r>
              <w:rPr>
                <w:spacing w:val="1"/>
              </w:rPr>
              <w:t xml:space="preserve"> </w:t>
            </w:r>
            <w:r>
              <w:t>ционные</w:t>
            </w:r>
            <w:r>
              <w:rPr>
                <w:spacing w:val="-3"/>
              </w:rPr>
              <w:t xml:space="preserve"> </w:t>
            </w:r>
            <w:r>
              <w:t>сушилки,</w:t>
            </w:r>
            <w:r>
              <w:rPr>
                <w:spacing w:val="-2"/>
              </w:rPr>
              <w:t xml:space="preserve"> </w:t>
            </w:r>
            <w:r>
              <w:t>триеры,</w:t>
            </w:r>
            <w:r>
              <w:rPr>
                <w:spacing w:val="-3"/>
              </w:rPr>
              <w:t xml:space="preserve"> </w:t>
            </w:r>
            <w:r>
              <w:t>сепараторы.</w:t>
            </w:r>
            <w:r>
              <w:rPr>
                <w:spacing w:val="-2"/>
              </w:rPr>
              <w:t xml:space="preserve"> </w:t>
            </w:r>
            <w:r>
              <w:t>Загрузчики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погрузчики</w:t>
            </w:r>
            <w:r>
              <w:rPr>
                <w:spacing w:val="-3"/>
              </w:rPr>
              <w:t xml:space="preserve"> </w:t>
            </w:r>
            <w:r>
              <w:t>семян.</w:t>
            </w:r>
            <w:r>
              <w:rPr>
                <w:spacing w:val="-2"/>
              </w:rPr>
              <w:t xml:space="preserve"> </w:t>
            </w:r>
            <w:r>
              <w:t>Устрой-</w:t>
            </w:r>
          </w:p>
          <w:p w14:paraId="707DF8D3" w14:textId="77777777" w:rsidR="006D3C3F" w:rsidRDefault="00EA7C73">
            <w:pPr>
              <w:pStyle w:val="TableParagraph"/>
              <w:spacing w:line="233" w:lineRule="exact"/>
            </w:pPr>
            <w:r>
              <w:t>ство и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машин.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2BBFB176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265EBCA" w14:textId="77777777" w:rsidTr="0080688C">
        <w:trPr>
          <w:trHeight w:val="254"/>
        </w:trPr>
        <w:tc>
          <w:tcPr>
            <w:tcW w:w="4263" w:type="dxa"/>
            <w:vMerge w:val="restart"/>
          </w:tcPr>
          <w:p w14:paraId="69F4E590" w14:textId="77777777" w:rsidR="006D3C3F" w:rsidRDefault="00EA7C73">
            <w:pPr>
              <w:pStyle w:val="TableParagraph"/>
              <w:ind w:right="265"/>
            </w:pPr>
            <w:r>
              <w:rPr>
                <w:b/>
              </w:rPr>
              <w:t>Тема 2.15.</w:t>
            </w:r>
            <w:r>
              <w:t>Машины для механизации ме-</w:t>
            </w:r>
            <w:r>
              <w:rPr>
                <w:spacing w:val="-52"/>
              </w:rPr>
              <w:t xml:space="preserve"> </w:t>
            </w:r>
            <w:r>
              <w:t>лиоративных</w:t>
            </w:r>
            <w:r>
              <w:rPr>
                <w:spacing w:val="-1"/>
              </w:rPr>
              <w:t xml:space="preserve"> </w:t>
            </w:r>
            <w:r>
              <w:t>работ.</w:t>
            </w:r>
          </w:p>
        </w:tc>
        <w:tc>
          <w:tcPr>
            <w:tcW w:w="9212" w:type="dxa"/>
            <w:gridSpan w:val="2"/>
          </w:tcPr>
          <w:p w14:paraId="7317C151" w14:textId="77777777" w:rsidR="006D3C3F" w:rsidRDefault="00EA7C73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134" w:type="dxa"/>
            <w:vMerge w:val="restart"/>
          </w:tcPr>
          <w:p w14:paraId="716031DD" w14:textId="77777777" w:rsidR="006D3C3F" w:rsidRDefault="00EA7C73">
            <w:pPr>
              <w:pStyle w:val="TableParagraph"/>
              <w:spacing w:line="251" w:lineRule="exact"/>
              <w:ind w:left="11"/>
              <w:jc w:val="center"/>
            </w:pPr>
            <w:r>
              <w:t>1</w:t>
            </w:r>
          </w:p>
        </w:tc>
      </w:tr>
      <w:tr w:rsidR="006D3C3F" w14:paraId="480D343F" w14:textId="77777777" w:rsidTr="0080688C">
        <w:trPr>
          <w:trHeight w:val="2700"/>
        </w:trPr>
        <w:tc>
          <w:tcPr>
            <w:tcW w:w="4263" w:type="dxa"/>
            <w:vMerge/>
            <w:tcBorders>
              <w:top w:val="nil"/>
            </w:tcBorders>
          </w:tcPr>
          <w:p w14:paraId="6B136BA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6" w:type="dxa"/>
          </w:tcPr>
          <w:p w14:paraId="63154273" w14:textId="77777777" w:rsidR="006D3C3F" w:rsidRDefault="00EA7C73">
            <w:pPr>
              <w:pStyle w:val="TableParagraph"/>
              <w:spacing w:line="251" w:lineRule="exact"/>
              <w:ind w:left="206"/>
            </w:pPr>
            <w:r>
              <w:t>1</w:t>
            </w:r>
          </w:p>
        </w:tc>
        <w:tc>
          <w:tcPr>
            <w:tcW w:w="8686" w:type="dxa"/>
          </w:tcPr>
          <w:p w14:paraId="41A327E5" w14:textId="77777777" w:rsidR="006D3C3F" w:rsidRDefault="00EA7C73">
            <w:pPr>
              <w:pStyle w:val="TableParagraph"/>
              <w:ind w:right="125"/>
            </w:pPr>
            <w:r>
              <w:t>Машины для подготовки земель к освоению. Кусторезы, корчеватели, камнеубо-</w:t>
            </w:r>
            <w:r>
              <w:rPr>
                <w:spacing w:val="-52"/>
              </w:rPr>
              <w:t xml:space="preserve"> </w:t>
            </w:r>
            <w:r>
              <w:t>рочные</w:t>
            </w:r>
            <w:r>
              <w:rPr>
                <w:spacing w:val="-1"/>
              </w:rPr>
              <w:t xml:space="preserve"> </w:t>
            </w:r>
            <w:r>
              <w:t>машины,</w:t>
            </w:r>
            <w:r>
              <w:rPr>
                <w:spacing w:val="-2"/>
              </w:rPr>
              <w:t xml:space="preserve"> </w:t>
            </w:r>
            <w:r>
              <w:t>кустарниковые грабли, погрузчики.</w:t>
            </w:r>
          </w:p>
          <w:p w14:paraId="2B3E482C" w14:textId="77777777" w:rsidR="006D3C3F" w:rsidRDefault="00EA7C73">
            <w:pPr>
              <w:pStyle w:val="TableParagraph"/>
              <w:ind w:right="159"/>
            </w:pPr>
            <w:r>
              <w:t>Машины для подготовки полей к орошению. Бульдозеры для разработки и пере-</w:t>
            </w:r>
            <w:r>
              <w:rPr>
                <w:spacing w:val="-52"/>
              </w:rPr>
              <w:t xml:space="preserve"> </w:t>
            </w:r>
            <w:r>
              <w:t>мещения</w:t>
            </w:r>
            <w:r>
              <w:rPr>
                <w:spacing w:val="-3"/>
              </w:rPr>
              <w:t xml:space="preserve"> </w:t>
            </w:r>
            <w:r>
              <w:t>грунта, возведения</w:t>
            </w:r>
            <w:r>
              <w:rPr>
                <w:spacing w:val="-2"/>
              </w:rPr>
              <w:t xml:space="preserve"> </w:t>
            </w:r>
            <w:r>
              <w:t>насыпей, засыпки траншей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ям,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  <w:p w14:paraId="0F637A82" w14:textId="77777777" w:rsidR="006D3C3F" w:rsidRDefault="00EA7C73">
            <w:pPr>
              <w:pStyle w:val="TableParagraph"/>
              <w:ind w:right="126"/>
            </w:pPr>
            <w:r>
              <w:t>устройство и работа. Скреперы для рытья каналов, траншей, насыпи дамб, пло-</w:t>
            </w:r>
            <w:r>
              <w:rPr>
                <w:spacing w:val="1"/>
              </w:rPr>
              <w:t xml:space="preserve"> </w:t>
            </w:r>
            <w:r>
              <w:t>тин, разработки котлованов, срезки на полях бугров и для засыпки низин, их</w:t>
            </w:r>
            <w:r>
              <w:rPr>
                <w:spacing w:val="1"/>
              </w:rPr>
              <w:t xml:space="preserve"> </w:t>
            </w:r>
            <w:r>
              <w:t>устройство и работа. Грейдеры. Дренажные и кротовые машины. Планировщики</w:t>
            </w:r>
            <w:r>
              <w:rPr>
                <w:spacing w:val="-52"/>
              </w:rPr>
              <w:t xml:space="preserve"> </w:t>
            </w:r>
            <w:r>
              <w:t>и выравниватели. Бороздоделатели и валкоделатели. Дождевальные машины и</w:t>
            </w:r>
            <w:r>
              <w:rPr>
                <w:spacing w:val="1"/>
              </w:rPr>
              <w:t xml:space="preserve"> </w:t>
            </w:r>
            <w:r>
              <w:t>установки.</w:t>
            </w:r>
            <w:r>
              <w:rPr>
                <w:spacing w:val="-1"/>
              </w:rPr>
              <w:t xml:space="preserve"> </w:t>
            </w:r>
            <w:r>
              <w:t>Классификация, устройство и</w:t>
            </w:r>
            <w:r>
              <w:rPr>
                <w:spacing w:val="-1"/>
              </w:rPr>
              <w:t xml:space="preserve"> </w:t>
            </w:r>
            <w:r>
              <w:t>работа машин.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765F7B61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3920D7E" w14:textId="77777777" w:rsidTr="0080688C">
        <w:trPr>
          <w:trHeight w:val="287"/>
        </w:trPr>
        <w:tc>
          <w:tcPr>
            <w:tcW w:w="4263" w:type="dxa"/>
          </w:tcPr>
          <w:p w14:paraId="3D9A200A" w14:textId="77777777" w:rsidR="006D3C3F" w:rsidRDefault="00EA7C73">
            <w:pPr>
              <w:pStyle w:val="TableParagraph"/>
              <w:spacing w:line="252" w:lineRule="exact"/>
            </w:pPr>
            <w:r>
              <w:rPr>
                <w:b/>
              </w:rPr>
              <w:t>Тема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2.16.</w:t>
            </w:r>
            <w:r>
              <w:t>Комплектование</w:t>
            </w:r>
            <w:r>
              <w:rPr>
                <w:spacing w:val="-3"/>
              </w:rPr>
              <w:t xml:space="preserve"> </w:t>
            </w:r>
            <w:r>
              <w:t>машинно-</w:t>
            </w:r>
          </w:p>
        </w:tc>
        <w:tc>
          <w:tcPr>
            <w:tcW w:w="9212" w:type="dxa"/>
            <w:gridSpan w:val="2"/>
          </w:tcPr>
          <w:p w14:paraId="5CCC0097" w14:textId="77777777" w:rsidR="006D3C3F" w:rsidRDefault="00EA7C73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134" w:type="dxa"/>
          </w:tcPr>
          <w:p w14:paraId="193F7C58" w14:textId="77777777" w:rsidR="006D3C3F" w:rsidRDefault="00EA7C73">
            <w:pPr>
              <w:pStyle w:val="TableParagraph"/>
              <w:spacing w:line="252" w:lineRule="exact"/>
              <w:ind w:left="11"/>
              <w:jc w:val="center"/>
            </w:pPr>
            <w:r>
              <w:t>4</w:t>
            </w:r>
          </w:p>
        </w:tc>
      </w:tr>
    </w:tbl>
    <w:p w14:paraId="051C663B" w14:textId="77777777" w:rsidR="006D3C3F" w:rsidRDefault="006D3C3F">
      <w:pPr>
        <w:spacing w:line="252" w:lineRule="exact"/>
        <w:jc w:val="center"/>
        <w:sectPr w:rsidR="006D3C3F">
          <w:pgSz w:w="16840" w:h="11910" w:orient="landscape"/>
          <w:pgMar w:top="1100" w:right="700" w:bottom="1480" w:left="760" w:header="0" w:footer="1288" w:gutter="0"/>
          <w:cols w:space="720"/>
        </w:sectPr>
      </w:pPr>
    </w:p>
    <w:p w14:paraId="2D8A958A" w14:textId="77777777" w:rsidR="006D3C3F" w:rsidRDefault="006D3C3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3"/>
        <w:gridCol w:w="526"/>
        <w:gridCol w:w="8686"/>
        <w:gridCol w:w="1134"/>
      </w:tblGrid>
      <w:tr w:rsidR="006D3C3F" w14:paraId="2C5ADDEC" w14:textId="77777777" w:rsidTr="0080688C">
        <w:trPr>
          <w:trHeight w:val="556"/>
        </w:trPr>
        <w:tc>
          <w:tcPr>
            <w:tcW w:w="4263" w:type="dxa"/>
            <w:vMerge w:val="restart"/>
          </w:tcPr>
          <w:p w14:paraId="38979A23" w14:textId="77777777" w:rsidR="006D3C3F" w:rsidRDefault="00EA7C73">
            <w:pPr>
              <w:pStyle w:val="TableParagraph"/>
              <w:spacing w:before="1"/>
            </w:pPr>
            <w:r>
              <w:t>тракторных агрегатов</w:t>
            </w:r>
          </w:p>
        </w:tc>
        <w:tc>
          <w:tcPr>
            <w:tcW w:w="526" w:type="dxa"/>
          </w:tcPr>
          <w:p w14:paraId="2B0103BD" w14:textId="77777777" w:rsidR="006D3C3F" w:rsidRDefault="00EA7C73">
            <w:pPr>
              <w:pStyle w:val="TableParagraph"/>
              <w:spacing w:before="1"/>
              <w:ind w:left="206"/>
            </w:pPr>
            <w:r>
              <w:t>1</w:t>
            </w:r>
          </w:p>
        </w:tc>
        <w:tc>
          <w:tcPr>
            <w:tcW w:w="8686" w:type="dxa"/>
          </w:tcPr>
          <w:p w14:paraId="60F92706" w14:textId="77777777" w:rsidR="006D3C3F" w:rsidRDefault="00EA7C73">
            <w:pPr>
              <w:pStyle w:val="TableParagraph"/>
              <w:spacing w:before="1"/>
              <w:ind w:right="192"/>
            </w:pPr>
            <w:r>
              <w:t>Классификация машинно-тракторных агрегатов по</w:t>
            </w:r>
            <w:r>
              <w:rPr>
                <w:spacing w:val="1"/>
              </w:rPr>
              <w:t xml:space="preserve"> </w:t>
            </w:r>
            <w:r>
              <w:t>способу производства с/х</w:t>
            </w:r>
            <w:r>
              <w:rPr>
                <w:spacing w:val="-52"/>
              </w:rPr>
              <w:t xml:space="preserve"> </w:t>
            </w:r>
            <w:r>
              <w:t>работ.</w:t>
            </w:r>
            <w:r>
              <w:rPr>
                <w:spacing w:val="-1"/>
              </w:rPr>
              <w:t xml:space="preserve"> </w:t>
            </w:r>
            <w:r>
              <w:t>Требования</w:t>
            </w:r>
            <w:r>
              <w:rPr>
                <w:spacing w:val="-1"/>
              </w:rPr>
              <w:t xml:space="preserve"> </w:t>
            </w:r>
            <w:r>
              <w:t>к машинно-тракторным агрегатам.</w:t>
            </w:r>
          </w:p>
        </w:tc>
        <w:tc>
          <w:tcPr>
            <w:tcW w:w="1134" w:type="dxa"/>
            <w:vMerge w:val="restart"/>
          </w:tcPr>
          <w:p w14:paraId="515B0851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0EF847DF" w14:textId="77777777" w:rsidTr="0080688C">
        <w:trPr>
          <w:trHeight w:val="506"/>
        </w:trPr>
        <w:tc>
          <w:tcPr>
            <w:tcW w:w="4263" w:type="dxa"/>
            <w:vMerge/>
            <w:tcBorders>
              <w:top w:val="nil"/>
            </w:tcBorders>
          </w:tcPr>
          <w:p w14:paraId="3500800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6" w:type="dxa"/>
          </w:tcPr>
          <w:p w14:paraId="6F3D39FA" w14:textId="77777777" w:rsidR="006D3C3F" w:rsidRDefault="00EA7C73">
            <w:pPr>
              <w:pStyle w:val="TableParagraph"/>
              <w:spacing w:line="251" w:lineRule="exact"/>
              <w:ind w:left="206"/>
            </w:pPr>
            <w:r>
              <w:t>2</w:t>
            </w:r>
          </w:p>
        </w:tc>
        <w:tc>
          <w:tcPr>
            <w:tcW w:w="8686" w:type="dxa"/>
          </w:tcPr>
          <w:p w14:paraId="1AE6220F" w14:textId="77777777" w:rsidR="006D3C3F" w:rsidRDefault="00EA7C73">
            <w:pPr>
              <w:pStyle w:val="TableParagraph"/>
              <w:spacing w:line="252" w:lineRule="exact"/>
              <w:ind w:right="1234"/>
            </w:pPr>
            <w:r>
              <w:t>Комплектование машинно-тракторных агрегатов. Выбор тракторов и</w:t>
            </w:r>
            <w:r>
              <w:rPr>
                <w:spacing w:val="-52"/>
              </w:rPr>
              <w:t xml:space="preserve"> </w:t>
            </w:r>
            <w:r>
              <w:t>сельскохозяйственных</w:t>
            </w:r>
            <w:r>
              <w:rPr>
                <w:spacing w:val="-1"/>
              </w:rPr>
              <w:t xml:space="preserve"> </w:t>
            </w:r>
            <w:r>
              <w:t>машин.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09B5653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634E61B" w14:textId="77777777" w:rsidTr="0080688C">
        <w:trPr>
          <w:trHeight w:val="251"/>
        </w:trPr>
        <w:tc>
          <w:tcPr>
            <w:tcW w:w="4263" w:type="dxa"/>
            <w:vMerge w:val="restart"/>
          </w:tcPr>
          <w:p w14:paraId="65E9F087" w14:textId="77777777" w:rsidR="006D3C3F" w:rsidRDefault="00EA7C73">
            <w:pPr>
              <w:pStyle w:val="TableParagraph"/>
              <w:ind w:right="993"/>
            </w:pPr>
            <w:r>
              <w:rPr>
                <w:b/>
              </w:rPr>
              <w:t>Тема 2.17.</w:t>
            </w:r>
            <w:r>
              <w:t>Кинематика машинно-</w:t>
            </w:r>
            <w:r>
              <w:rPr>
                <w:spacing w:val="-52"/>
              </w:rPr>
              <w:t xml:space="preserve"> </w:t>
            </w:r>
            <w:r>
              <w:t>тракторных агрегатов</w:t>
            </w:r>
          </w:p>
        </w:tc>
        <w:tc>
          <w:tcPr>
            <w:tcW w:w="9212" w:type="dxa"/>
            <w:gridSpan w:val="2"/>
          </w:tcPr>
          <w:p w14:paraId="5ABD65ED" w14:textId="77777777" w:rsidR="006D3C3F" w:rsidRDefault="00EA7C7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134" w:type="dxa"/>
            <w:vMerge w:val="restart"/>
          </w:tcPr>
          <w:p w14:paraId="2EFC0ABE" w14:textId="77777777" w:rsidR="006D3C3F" w:rsidRDefault="00EA7C73">
            <w:pPr>
              <w:pStyle w:val="TableParagraph"/>
              <w:spacing w:line="251" w:lineRule="exact"/>
              <w:ind w:left="11"/>
              <w:jc w:val="center"/>
            </w:pPr>
            <w:r>
              <w:t>4</w:t>
            </w:r>
          </w:p>
        </w:tc>
      </w:tr>
      <w:tr w:rsidR="006D3C3F" w14:paraId="24B97509" w14:textId="77777777" w:rsidTr="0080688C">
        <w:trPr>
          <w:trHeight w:val="525"/>
        </w:trPr>
        <w:tc>
          <w:tcPr>
            <w:tcW w:w="4263" w:type="dxa"/>
            <w:vMerge/>
            <w:tcBorders>
              <w:top w:val="nil"/>
            </w:tcBorders>
          </w:tcPr>
          <w:p w14:paraId="066C4D7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6" w:type="dxa"/>
          </w:tcPr>
          <w:p w14:paraId="03E37AF0" w14:textId="77777777" w:rsidR="006D3C3F" w:rsidRDefault="00EA7C73">
            <w:pPr>
              <w:pStyle w:val="TableParagraph"/>
              <w:spacing w:before="1"/>
              <w:ind w:left="206"/>
            </w:pPr>
            <w:r>
              <w:t>1</w:t>
            </w:r>
          </w:p>
        </w:tc>
        <w:tc>
          <w:tcPr>
            <w:tcW w:w="8686" w:type="dxa"/>
          </w:tcPr>
          <w:p w14:paraId="48EFF3F9" w14:textId="77777777" w:rsidR="006D3C3F" w:rsidRDefault="00EA7C73">
            <w:pPr>
              <w:pStyle w:val="TableParagraph"/>
              <w:spacing w:before="1" w:line="252" w:lineRule="exact"/>
              <w:ind w:right="390"/>
            </w:pPr>
            <w:r>
              <w:t>Кинематика агрегата. Рабочий и холостой ход. Поворот. Виды поворотов и их</w:t>
            </w:r>
            <w:r>
              <w:rPr>
                <w:spacing w:val="-52"/>
              </w:rPr>
              <w:t xml:space="preserve"> </w:t>
            </w:r>
            <w:r>
              <w:t>длина.</w:t>
            </w:r>
            <w:r>
              <w:rPr>
                <w:spacing w:val="-1"/>
              </w:rPr>
              <w:t xml:space="preserve"> </w:t>
            </w:r>
            <w:r>
              <w:t>Способы</w:t>
            </w:r>
            <w:r>
              <w:rPr>
                <w:spacing w:val="-2"/>
              </w:rPr>
              <w:t xml:space="preserve"> </w:t>
            </w:r>
            <w:r>
              <w:t>движения</w:t>
            </w:r>
            <w:r>
              <w:rPr>
                <w:spacing w:val="-1"/>
              </w:rPr>
              <w:t xml:space="preserve"> </w:t>
            </w:r>
            <w:r>
              <w:t>агрегатов.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386F666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EC46C29" w14:textId="77777777" w:rsidTr="0080688C">
        <w:trPr>
          <w:trHeight w:val="557"/>
        </w:trPr>
        <w:tc>
          <w:tcPr>
            <w:tcW w:w="4263" w:type="dxa"/>
            <w:vMerge/>
            <w:tcBorders>
              <w:top w:val="nil"/>
            </w:tcBorders>
          </w:tcPr>
          <w:p w14:paraId="79CBA36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6" w:type="dxa"/>
          </w:tcPr>
          <w:p w14:paraId="144864B0" w14:textId="77777777" w:rsidR="006D3C3F" w:rsidRDefault="00EA7C73">
            <w:pPr>
              <w:pStyle w:val="TableParagraph"/>
              <w:spacing w:before="1"/>
              <w:ind w:left="206"/>
            </w:pPr>
            <w:r>
              <w:t>2</w:t>
            </w:r>
          </w:p>
        </w:tc>
        <w:tc>
          <w:tcPr>
            <w:tcW w:w="8686" w:type="dxa"/>
          </w:tcPr>
          <w:p w14:paraId="384B6551" w14:textId="77777777" w:rsidR="006D3C3F" w:rsidRDefault="00EA7C73">
            <w:pPr>
              <w:pStyle w:val="TableParagraph"/>
              <w:spacing w:before="1"/>
              <w:ind w:right="212"/>
            </w:pPr>
            <w:r>
              <w:t>Выбор способа движения. Коэффициент рабочих ходов. Подготовка полей к ра-</w:t>
            </w:r>
            <w:r>
              <w:rPr>
                <w:spacing w:val="-52"/>
              </w:rPr>
              <w:t xml:space="preserve"> </w:t>
            </w:r>
            <w:r>
              <w:t>боте.</w:t>
            </w:r>
            <w:r>
              <w:rPr>
                <w:spacing w:val="-1"/>
              </w:rPr>
              <w:t xml:space="preserve"> </w:t>
            </w:r>
            <w:r>
              <w:t>Поворотные полосы. Ширина загона.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3F7AA2C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B033D46" w14:textId="77777777" w:rsidTr="0080688C">
        <w:trPr>
          <w:trHeight w:val="273"/>
        </w:trPr>
        <w:tc>
          <w:tcPr>
            <w:tcW w:w="4263" w:type="dxa"/>
            <w:vMerge w:val="restart"/>
          </w:tcPr>
          <w:p w14:paraId="30764AFF" w14:textId="77777777" w:rsidR="006D3C3F" w:rsidRDefault="00EA7C73">
            <w:pPr>
              <w:pStyle w:val="TableParagraph"/>
              <w:ind w:right="173"/>
              <w:jc w:val="both"/>
            </w:pPr>
            <w:r>
              <w:rPr>
                <w:b/>
              </w:rPr>
              <w:t>Тема 2.18.</w:t>
            </w:r>
            <w:r>
              <w:t>Производительность машинно-</w:t>
            </w:r>
            <w:r>
              <w:rPr>
                <w:spacing w:val="-52"/>
              </w:rPr>
              <w:t xml:space="preserve"> </w:t>
            </w:r>
            <w:r>
              <w:t>тракторных агрегатов и нормирование ра-</w:t>
            </w:r>
            <w:r>
              <w:rPr>
                <w:spacing w:val="-52"/>
              </w:rPr>
              <w:t xml:space="preserve"> </w:t>
            </w:r>
            <w:r>
              <w:t>бот.</w:t>
            </w:r>
          </w:p>
        </w:tc>
        <w:tc>
          <w:tcPr>
            <w:tcW w:w="9212" w:type="dxa"/>
            <w:gridSpan w:val="2"/>
          </w:tcPr>
          <w:p w14:paraId="4527D3E8" w14:textId="77777777" w:rsidR="006D3C3F" w:rsidRDefault="00EA7C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134" w:type="dxa"/>
            <w:vMerge w:val="restart"/>
          </w:tcPr>
          <w:p w14:paraId="23F938C2" w14:textId="77777777" w:rsidR="006D3C3F" w:rsidRDefault="00EA7C73">
            <w:pPr>
              <w:pStyle w:val="TableParagraph"/>
              <w:spacing w:line="251" w:lineRule="exact"/>
              <w:ind w:left="11"/>
              <w:jc w:val="center"/>
            </w:pPr>
            <w:r>
              <w:t>2</w:t>
            </w:r>
          </w:p>
        </w:tc>
      </w:tr>
      <w:tr w:rsidR="006D3C3F" w14:paraId="75084847" w14:textId="77777777" w:rsidTr="0080688C">
        <w:trPr>
          <w:trHeight w:val="1771"/>
        </w:trPr>
        <w:tc>
          <w:tcPr>
            <w:tcW w:w="4263" w:type="dxa"/>
            <w:vMerge/>
            <w:tcBorders>
              <w:top w:val="nil"/>
            </w:tcBorders>
          </w:tcPr>
          <w:p w14:paraId="3652754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6" w:type="dxa"/>
          </w:tcPr>
          <w:p w14:paraId="14691BC1" w14:textId="77777777" w:rsidR="006D3C3F" w:rsidRDefault="00EA7C73">
            <w:pPr>
              <w:pStyle w:val="TableParagraph"/>
              <w:spacing w:line="251" w:lineRule="exact"/>
              <w:ind w:left="179"/>
            </w:pPr>
            <w:r>
              <w:t>1.</w:t>
            </w:r>
          </w:p>
        </w:tc>
        <w:tc>
          <w:tcPr>
            <w:tcW w:w="8686" w:type="dxa"/>
          </w:tcPr>
          <w:p w14:paraId="1F5A6620" w14:textId="77777777" w:rsidR="006D3C3F" w:rsidRDefault="00EA7C73">
            <w:pPr>
              <w:pStyle w:val="TableParagraph"/>
              <w:spacing w:line="251" w:lineRule="exact"/>
            </w:pPr>
            <w:r>
              <w:t>Основные</w:t>
            </w:r>
            <w:r>
              <w:rPr>
                <w:spacing w:val="-3"/>
              </w:rPr>
              <w:t xml:space="preserve"> </w:t>
            </w:r>
            <w:r>
              <w:t>понятия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определения</w:t>
            </w:r>
            <w:r>
              <w:rPr>
                <w:spacing w:val="-5"/>
              </w:rPr>
              <w:t xml:space="preserve"> </w:t>
            </w:r>
            <w:r>
              <w:t>производительности</w:t>
            </w:r>
            <w:r>
              <w:rPr>
                <w:spacing w:val="-3"/>
              </w:rPr>
              <w:t xml:space="preserve"> </w:t>
            </w:r>
            <w:r>
              <w:t>машинно-тракторного</w:t>
            </w:r>
          </w:p>
          <w:p w14:paraId="6A0C9724" w14:textId="77777777" w:rsidR="006D3C3F" w:rsidRDefault="00EA7C73">
            <w:pPr>
              <w:pStyle w:val="TableParagraph"/>
              <w:ind w:right="245"/>
            </w:pPr>
            <w:r>
              <w:t>агрегата, единицы ее измерения. «Условный эталонный гектар». Часовая, смен-</w:t>
            </w:r>
            <w:r>
              <w:rPr>
                <w:spacing w:val="-52"/>
              </w:rPr>
              <w:t xml:space="preserve"> </w:t>
            </w:r>
            <w:r>
              <w:t>ная производительность МТА, годовая выработка. Теоретическая и эксплуата-</w:t>
            </w:r>
            <w:r>
              <w:rPr>
                <w:spacing w:val="1"/>
              </w:rPr>
              <w:t xml:space="preserve"> </w:t>
            </w:r>
            <w:r>
              <w:t>ционная производительность МТА. Элементы производительности, их анализ.</w:t>
            </w:r>
            <w:r>
              <w:rPr>
                <w:spacing w:val="1"/>
              </w:rPr>
              <w:t xml:space="preserve"> </w:t>
            </w:r>
            <w:r>
              <w:t>Баланс</w:t>
            </w:r>
            <w:r>
              <w:rPr>
                <w:spacing w:val="-3"/>
              </w:rPr>
              <w:t xml:space="preserve"> </w:t>
            </w:r>
            <w:r>
              <w:t>времени</w:t>
            </w:r>
            <w:r>
              <w:rPr>
                <w:spacing w:val="-1"/>
              </w:rPr>
              <w:t xml:space="preserve"> </w:t>
            </w:r>
            <w:r>
              <w:t>смены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влияние</w:t>
            </w:r>
            <w:r>
              <w:rPr>
                <w:spacing w:val="-1"/>
              </w:rPr>
              <w:t xml:space="preserve"> </w:t>
            </w:r>
            <w:r>
              <w:t>его составляющих</w:t>
            </w:r>
            <w:r>
              <w:rPr>
                <w:spacing w:val="-1"/>
              </w:rPr>
              <w:t xml:space="preserve"> </w:t>
            </w:r>
            <w:r>
              <w:t>на производительность</w:t>
            </w:r>
          </w:p>
          <w:p w14:paraId="000F1ECB" w14:textId="77777777" w:rsidR="006D3C3F" w:rsidRDefault="00EA7C73">
            <w:pPr>
              <w:pStyle w:val="TableParagraph"/>
              <w:spacing w:line="252" w:lineRule="exact"/>
              <w:ind w:right="361"/>
            </w:pPr>
            <w:r>
              <w:t>МТА. Пути повышения производительности агрегата. Способы нормирования</w:t>
            </w:r>
            <w:r>
              <w:rPr>
                <w:spacing w:val="-52"/>
              </w:rPr>
              <w:t xml:space="preserve"> </w:t>
            </w:r>
            <w:r>
              <w:t>полевых</w:t>
            </w:r>
            <w:r>
              <w:rPr>
                <w:spacing w:val="-1"/>
              </w:rPr>
              <w:t xml:space="preserve"> </w:t>
            </w:r>
            <w:r>
              <w:t>работ.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5F1CF5A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43EB908" w14:textId="77777777" w:rsidTr="0080688C">
        <w:trPr>
          <w:trHeight w:val="256"/>
        </w:trPr>
        <w:tc>
          <w:tcPr>
            <w:tcW w:w="4263" w:type="dxa"/>
            <w:vMerge w:val="restart"/>
          </w:tcPr>
          <w:p w14:paraId="59C9C001" w14:textId="77777777" w:rsidR="006D3C3F" w:rsidRDefault="00EA7C73">
            <w:pPr>
              <w:pStyle w:val="TableParagraph"/>
              <w:ind w:right="212"/>
            </w:pPr>
            <w:r>
              <w:rPr>
                <w:b/>
              </w:rPr>
              <w:t>Тема 2.19.</w:t>
            </w:r>
            <w:r>
              <w:t>Организация нефтехозяйства и</w:t>
            </w:r>
            <w:r>
              <w:rPr>
                <w:spacing w:val="-52"/>
              </w:rPr>
              <w:t xml:space="preserve"> </w:t>
            </w:r>
            <w:r>
              <w:t>техническое</w:t>
            </w:r>
            <w:r>
              <w:rPr>
                <w:spacing w:val="-1"/>
              </w:rPr>
              <w:t xml:space="preserve"> </w:t>
            </w:r>
            <w:r>
              <w:t>обслуживание</w:t>
            </w:r>
            <w:r>
              <w:rPr>
                <w:spacing w:val="-1"/>
              </w:rPr>
              <w:t xml:space="preserve"> </w:t>
            </w:r>
            <w:r>
              <w:t>машин.</w:t>
            </w:r>
          </w:p>
        </w:tc>
        <w:tc>
          <w:tcPr>
            <w:tcW w:w="9212" w:type="dxa"/>
            <w:gridSpan w:val="2"/>
          </w:tcPr>
          <w:p w14:paraId="2BD7DC14" w14:textId="77777777" w:rsidR="006D3C3F" w:rsidRDefault="00EA7C73">
            <w:pPr>
              <w:pStyle w:val="TableParagraph"/>
              <w:spacing w:line="236" w:lineRule="exact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134" w:type="dxa"/>
            <w:vMerge w:val="restart"/>
          </w:tcPr>
          <w:p w14:paraId="1322AC75" w14:textId="77777777" w:rsidR="006D3C3F" w:rsidRDefault="00EA7C73">
            <w:pPr>
              <w:pStyle w:val="TableParagraph"/>
              <w:spacing w:line="251" w:lineRule="exact"/>
              <w:ind w:left="11"/>
              <w:jc w:val="center"/>
            </w:pPr>
            <w:r>
              <w:t>2</w:t>
            </w:r>
          </w:p>
        </w:tc>
      </w:tr>
      <w:tr w:rsidR="006D3C3F" w14:paraId="0FFB51CB" w14:textId="77777777" w:rsidTr="0080688C">
        <w:trPr>
          <w:trHeight w:val="1012"/>
        </w:trPr>
        <w:tc>
          <w:tcPr>
            <w:tcW w:w="4263" w:type="dxa"/>
            <w:vMerge/>
            <w:tcBorders>
              <w:top w:val="nil"/>
            </w:tcBorders>
          </w:tcPr>
          <w:p w14:paraId="654D280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6" w:type="dxa"/>
          </w:tcPr>
          <w:p w14:paraId="5C061A6A" w14:textId="77777777" w:rsidR="006D3C3F" w:rsidRDefault="00EA7C73">
            <w:pPr>
              <w:pStyle w:val="TableParagraph"/>
              <w:spacing w:before="1"/>
              <w:ind w:left="206"/>
            </w:pPr>
            <w:r>
              <w:t>1</w:t>
            </w:r>
          </w:p>
        </w:tc>
        <w:tc>
          <w:tcPr>
            <w:tcW w:w="8686" w:type="dxa"/>
          </w:tcPr>
          <w:p w14:paraId="71304E57" w14:textId="77777777" w:rsidR="006D3C3F" w:rsidRDefault="00EA7C73">
            <w:pPr>
              <w:pStyle w:val="TableParagraph"/>
              <w:spacing w:before="1"/>
              <w:ind w:right="277"/>
            </w:pPr>
            <w:r>
              <w:t>Организация нефтяного хозяйства. Хранение топлива и смазочных мате-</w:t>
            </w:r>
            <w:r>
              <w:rPr>
                <w:spacing w:val="1"/>
              </w:rPr>
              <w:t xml:space="preserve"> </w:t>
            </w:r>
            <w:r>
              <w:t>риалов. Заправка тракторов и автомобилей топливом и смазочными материала-</w:t>
            </w:r>
            <w:r>
              <w:rPr>
                <w:spacing w:val="-52"/>
              </w:rPr>
              <w:t xml:space="preserve"> </w:t>
            </w:r>
            <w:r>
              <w:t>ми.</w:t>
            </w:r>
            <w:r>
              <w:rPr>
                <w:spacing w:val="-1"/>
              </w:rPr>
              <w:t xml:space="preserve"> </w:t>
            </w:r>
            <w:r>
              <w:t>Борьба с потерями</w:t>
            </w:r>
            <w:r>
              <w:rPr>
                <w:spacing w:val="-1"/>
              </w:rPr>
              <w:t xml:space="preserve"> </w:t>
            </w:r>
            <w:r>
              <w:t>и пути</w:t>
            </w:r>
            <w:r>
              <w:rPr>
                <w:spacing w:val="-1"/>
              </w:rPr>
              <w:t xml:space="preserve"> </w:t>
            </w:r>
            <w:r>
              <w:t>экономии</w:t>
            </w:r>
            <w:r>
              <w:rPr>
                <w:spacing w:val="-1"/>
              </w:rPr>
              <w:t xml:space="preserve"> </w:t>
            </w:r>
            <w:r>
              <w:t>топлива.</w:t>
            </w:r>
          </w:p>
          <w:p w14:paraId="653A46C8" w14:textId="77777777" w:rsidR="006D3C3F" w:rsidRDefault="00EA7C73">
            <w:pPr>
              <w:pStyle w:val="TableParagraph"/>
              <w:spacing w:line="233" w:lineRule="exact"/>
            </w:pPr>
            <w:r>
              <w:t>Пожарная</w:t>
            </w:r>
            <w:r>
              <w:rPr>
                <w:spacing w:val="-5"/>
              </w:rPr>
              <w:t xml:space="preserve"> </w:t>
            </w:r>
            <w:r>
              <w:t>безопасность</w:t>
            </w:r>
            <w:r>
              <w:rPr>
                <w:spacing w:val="-1"/>
              </w:rPr>
              <w:t xml:space="preserve"> </w:t>
            </w:r>
            <w:r>
              <w:t>нефтехозяйства.</w:t>
            </w:r>
            <w:r>
              <w:rPr>
                <w:spacing w:val="-2"/>
              </w:rPr>
              <w:t xml:space="preserve"> </w:t>
            </w:r>
            <w:r>
              <w:t>Средства</w:t>
            </w:r>
            <w:r>
              <w:rPr>
                <w:spacing w:val="-6"/>
              </w:rPr>
              <w:t xml:space="preserve"> </w:t>
            </w:r>
            <w:r>
              <w:t>пожаротушения.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07BA452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54BC02A" w14:textId="77777777" w:rsidTr="0080688C">
        <w:trPr>
          <w:trHeight w:val="3290"/>
        </w:trPr>
        <w:tc>
          <w:tcPr>
            <w:tcW w:w="13475" w:type="dxa"/>
            <w:gridSpan w:val="3"/>
          </w:tcPr>
          <w:p w14:paraId="377D98D0" w14:textId="77777777" w:rsidR="006D3C3F" w:rsidRDefault="00EA7C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работа</w:t>
            </w:r>
          </w:p>
          <w:p w14:paraId="685C22A6" w14:textId="77777777" w:rsidR="006D3C3F" w:rsidRDefault="00EA7C73">
            <w:pPr>
              <w:pStyle w:val="TableParagraph"/>
              <w:spacing w:before="1"/>
              <w:ind w:right="257"/>
            </w:pPr>
            <w:r>
              <w:t>Технологические свойства почвы. Сущность ее обработки. Способы и технологические операции обработки почвы. Обработка</w:t>
            </w:r>
            <w:r>
              <w:rPr>
                <w:spacing w:val="1"/>
              </w:rPr>
              <w:t xml:space="preserve"> </w:t>
            </w:r>
            <w:r>
              <w:t>почвы в зависимости от предшественника и почвенно-климатических условий. Катки, их виды и назначение. Подготовка катков к</w:t>
            </w:r>
            <w:r>
              <w:rPr>
                <w:spacing w:val="-52"/>
              </w:rPr>
              <w:t xml:space="preserve"> </w:t>
            </w:r>
            <w:r>
              <w:t>работе. Комбинированные почвообрабатывающие машины, их устройство и назначение. Преимущества комбинированных почво-</w:t>
            </w:r>
            <w:r>
              <w:rPr>
                <w:spacing w:val="-52"/>
              </w:rPr>
              <w:t xml:space="preserve"> </w:t>
            </w:r>
            <w:r>
              <w:t>обрабатывающих</w:t>
            </w:r>
            <w:r>
              <w:rPr>
                <w:spacing w:val="-1"/>
              </w:rPr>
              <w:t xml:space="preserve"> </w:t>
            </w:r>
            <w:r>
              <w:t>машин.</w:t>
            </w:r>
            <w:r>
              <w:rPr>
                <w:spacing w:val="-4"/>
              </w:rPr>
              <w:t xml:space="preserve"> </w:t>
            </w:r>
            <w:r>
              <w:t>Сцепки, их</w:t>
            </w:r>
            <w:r>
              <w:rPr>
                <w:spacing w:val="-1"/>
              </w:rPr>
              <w:t xml:space="preserve"> </w:t>
            </w:r>
            <w:r>
              <w:t>устройство,</w:t>
            </w:r>
            <w:r>
              <w:rPr>
                <w:spacing w:val="-1"/>
              </w:rPr>
              <w:t xml:space="preserve"> </w:t>
            </w:r>
            <w:r>
              <w:t>виды и</w:t>
            </w:r>
            <w:r>
              <w:rPr>
                <w:spacing w:val="-1"/>
              </w:rPr>
              <w:t xml:space="preserve"> </w:t>
            </w:r>
            <w:r>
              <w:t>назначение.</w:t>
            </w:r>
            <w:r>
              <w:rPr>
                <w:spacing w:val="-1"/>
              </w:rPr>
              <w:t xml:space="preserve"> </w:t>
            </w:r>
            <w:r>
              <w:t>Орудия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обработки</w:t>
            </w:r>
            <w:r>
              <w:rPr>
                <w:spacing w:val="-1"/>
              </w:rPr>
              <w:t xml:space="preserve"> </w:t>
            </w:r>
            <w:r>
              <w:t>почв, подверженных</w:t>
            </w:r>
            <w:r>
              <w:rPr>
                <w:spacing w:val="-1"/>
              </w:rPr>
              <w:t xml:space="preserve"> </w:t>
            </w:r>
            <w:r>
              <w:t>эрозии.</w:t>
            </w:r>
          </w:p>
          <w:p w14:paraId="31AA3843" w14:textId="77777777" w:rsidR="006D3C3F" w:rsidRDefault="00EA7C73">
            <w:pPr>
              <w:pStyle w:val="TableParagraph"/>
              <w:ind w:right="1339"/>
            </w:pPr>
            <w:r>
              <w:t>Способы внесения органических удобрений в почву. Установки для разделения навоза на жидкую и твердую фракции.</w:t>
            </w:r>
            <w:r>
              <w:rPr>
                <w:spacing w:val="-53"/>
              </w:rPr>
              <w:t xml:space="preserve"> </w:t>
            </w:r>
            <w:r>
              <w:t>Агротехнические</w:t>
            </w:r>
            <w:r>
              <w:rPr>
                <w:spacing w:val="-1"/>
              </w:rPr>
              <w:t xml:space="preserve"> </w:t>
            </w:r>
            <w:r>
              <w:t>дозы и</w:t>
            </w:r>
            <w:r>
              <w:rPr>
                <w:spacing w:val="-3"/>
              </w:rPr>
              <w:t xml:space="preserve"> </w:t>
            </w:r>
            <w:r>
              <w:t>требования</w:t>
            </w:r>
            <w:r>
              <w:rPr>
                <w:spacing w:val="-1"/>
              </w:rPr>
              <w:t xml:space="preserve"> </w:t>
            </w:r>
            <w:r>
              <w:t>к внесению</w:t>
            </w:r>
            <w:r>
              <w:rPr>
                <w:spacing w:val="-1"/>
              </w:rPr>
              <w:t xml:space="preserve"> </w:t>
            </w:r>
            <w:r>
              <w:t>минеральных удобрений.</w:t>
            </w:r>
          </w:p>
          <w:p w14:paraId="6A3D22C7" w14:textId="77777777" w:rsidR="006D3C3F" w:rsidRDefault="00EA7C73">
            <w:pPr>
              <w:pStyle w:val="TableParagraph"/>
              <w:ind w:right="272"/>
            </w:pPr>
            <w:r>
              <w:t>Внесение минеральных удобрений с помощью сельскохозяйственной авиации. Машины для внесения пылевидных минеральных</w:t>
            </w:r>
            <w:r>
              <w:rPr>
                <w:spacing w:val="1"/>
              </w:rPr>
              <w:t xml:space="preserve"> </w:t>
            </w:r>
            <w:r>
              <w:t>удобрений и извести. Машины для внесения жидких минеральных удобрений. Внесение минеральных удобрений одновременно с</w:t>
            </w:r>
            <w:r>
              <w:rPr>
                <w:spacing w:val="-52"/>
              </w:rPr>
              <w:t xml:space="preserve"> </w:t>
            </w:r>
            <w:r>
              <w:t>поливом.</w:t>
            </w:r>
          </w:p>
          <w:p w14:paraId="466C0E39" w14:textId="77777777" w:rsidR="006D3C3F" w:rsidRDefault="00EA7C73">
            <w:pPr>
              <w:pStyle w:val="TableParagraph"/>
              <w:ind w:right="387"/>
            </w:pPr>
            <w:r>
              <w:t>Способы защиты растений. Агротехнические требования к внесению пестицидов. Формы и виды пестицидов, используемых при</w:t>
            </w:r>
            <w:r>
              <w:rPr>
                <w:spacing w:val="-52"/>
              </w:rPr>
              <w:t xml:space="preserve"> </w:t>
            </w:r>
            <w:r>
              <w:t>защите</w:t>
            </w:r>
            <w:r>
              <w:rPr>
                <w:spacing w:val="-1"/>
              </w:rPr>
              <w:t xml:space="preserve"> </w:t>
            </w:r>
            <w:r>
              <w:t>растений. Химические способы борьбы</w:t>
            </w:r>
            <w:r>
              <w:rPr>
                <w:spacing w:val="-3"/>
              </w:rPr>
              <w:t xml:space="preserve"> </w:t>
            </w:r>
            <w:r>
              <w:t>с вредителями и</w:t>
            </w:r>
            <w:r>
              <w:rPr>
                <w:spacing w:val="-1"/>
              </w:rPr>
              <w:t xml:space="preserve"> </w:t>
            </w:r>
            <w:r>
              <w:t>болезнями</w:t>
            </w:r>
            <w:r>
              <w:rPr>
                <w:spacing w:val="-2"/>
              </w:rPr>
              <w:t xml:space="preserve"> </w:t>
            </w:r>
            <w:r>
              <w:t>растений.</w:t>
            </w:r>
          </w:p>
          <w:p w14:paraId="3A6A8A0F" w14:textId="77777777" w:rsidR="006D3C3F" w:rsidRDefault="00EA7C73">
            <w:pPr>
              <w:pStyle w:val="TableParagraph"/>
              <w:spacing w:line="236" w:lineRule="exact"/>
            </w:pPr>
            <w:r>
              <w:t>Опыливатели,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назначение,</w:t>
            </w:r>
            <w:r>
              <w:rPr>
                <w:spacing w:val="-2"/>
              </w:rPr>
              <w:t xml:space="preserve"> </w:t>
            </w:r>
            <w:r>
              <w:t>принципиальное</w:t>
            </w:r>
            <w:r>
              <w:rPr>
                <w:spacing w:val="-6"/>
              </w:rPr>
              <w:t xml:space="preserve"> </w:t>
            </w:r>
            <w:r>
              <w:t>устройство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работа.</w:t>
            </w:r>
            <w:r>
              <w:rPr>
                <w:spacing w:val="-3"/>
              </w:rPr>
              <w:t xml:space="preserve"> </w:t>
            </w:r>
            <w:r>
              <w:t>Условия</w:t>
            </w:r>
            <w:r>
              <w:rPr>
                <w:spacing w:val="-4"/>
              </w:rPr>
              <w:t xml:space="preserve"> </w:t>
            </w:r>
            <w:r>
              <w:t>применения</w:t>
            </w:r>
            <w:r>
              <w:rPr>
                <w:spacing w:val="-4"/>
              </w:rPr>
              <w:t xml:space="preserve"> </w:t>
            </w:r>
            <w:r>
              <w:t>опыливателей.</w:t>
            </w:r>
          </w:p>
        </w:tc>
        <w:tc>
          <w:tcPr>
            <w:tcW w:w="1134" w:type="dxa"/>
          </w:tcPr>
          <w:p w14:paraId="243F23C3" w14:textId="2E69B650" w:rsidR="006D3C3F" w:rsidRDefault="00EA7C73">
            <w:pPr>
              <w:pStyle w:val="TableParagraph"/>
              <w:spacing w:line="251" w:lineRule="exact"/>
              <w:ind w:left="360" w:right="349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14:paraId="6617DA4E" w14:textId="77777777" w:rsidR="006D3C3F" w:rsidRDefault="006D3C3F">
      <w:pPr>
        <w:spacing w:line="251" w:lineRule="exact"/>
        <w:jc w:val="center"/>
        <w:sectPr w:rsidR="006D3C3F">
          <w:pgSz w:w="16840" w:h="11910" w:orient="landscape"/>
          <w:pgMar w:top="1100" w:right="700" w:bottom="1480" w:left="760" w:header="0" w:footer="1288" w:gutter="0"/>
          <w:cols w:space="720"/>
        </w:sectPr>
      </w:pPr>
    </w:p>
    <w:p w14:paraId="3C1ED461" w14:textId="77777777" w:rsidR="006D3C3F" w:rsidRDefault="006D3C3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75"/>
        <w:gridCol w:w="1134"/>
      </w:tblGrid>
      <w:tr w:rsidR="006D3C3F" w14:paraId="201D42DC" w14:textId="77777777" w:rsidTr="0080688C">
        <w:trPr>
          <w:trHeight w:val="7844"/>
        </w:trPr>
        <w:tc>
          <w:tcPr>
            <w:tcW w:w="13475" w:type="dxa"/>
          </w:tcPr>
          <w:p w14:paraId="05C65240" w14:textId="77777777" w:rsidR="006D3C3F" w:rsidRDefault="00EA7C73">
            <w:pPr>
              <w:pStyle w:val="TableParagraph"/>
              <w:spacing w:before="1" w:line="252" w:lineRule="exact"/>
            </w:pPr>
            <w:r>
              <w:t>Агротехнические</w:t>
            </w:r>
            <w:r>
              <w:rPr>
                <w:spacing w:val="-2"/>
              </w:rPr>
              <w:t xml:space="preserve"> </w:t>
            </w:r>
            <w:r>
              <w:t>требования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уборке</w:t>
            </w:r>
            <w:r>
              <w:rPr>
                <w:spacing w:val="-1"/>
              </w:rPr>
              <w:t xml:space="preserve"> </w:t>
            </w:r>
            <w:r>
              <w:t>трав.</w:t>
            </w:r>
          </w:p>
          <w:p w14:paraId="244E1FE4" w14:textId="77777777" w:rsidR="006D3C3F" w:rsidRDefault="00EA7C73">
            <w:pPr>
              <w:pStyle w:val="TableParagraph"/>
              <w:ind w:right="2383"/>
            </w:pPr>
            <w:r>
              <w:t>Подборщики-копнители и стогометатели-погрузчики, их назначение, принципиальное устройство и работа.</w:t>
            </w:r>
            <w:r>
              <w:rPr>
                <w:spacing w:val="-52"/>
              </w:rPr>
              <w:t xml:space="preserve"> </w:t>
            </w:r>
            <w:r>
              <w:t>Установки</w:t>
            </w:r>
            <w:r>
              <w:rPr>
                <w:spacing w:val="-1"/>
              </w:rPr>
              <w:t xml:space="preserve"> </w:t>
            </w:r>
            <w:r>
              <w:t>досушивания</w:t>
            </w:r>
            <w:r>
              <w:rPr>
                <w:spacing w:val="-3"/>
              </w:rPr>
              <w:t xml:space="preserve"> </w:t>
            </w:r>
            <w:r>
              <w:t>сена активным</w:t>
            </w:r>
            <w:r>
              <w:rPr>
                <w:spacing w:val="-1"/>
              </w:rPr>
              <w:t xml:space="preserve"> </w:t>
            </w:r>
            <w:r>
              <w:t>вентилированием,</w:t>
            </w:r>
            <w:r>
              <w:rPr>
                <w:spacing w:val="-1"/>
              </w:rPr>
              <w:t xml:space="preserve"> </w:t>
            </w:r>
            <w:r>
              <w:t>их устройство и работа.</w:t>
            </w:r>
          </w:p>
          <w:p w14:paraId="642A41F9" w14:textId="77777777" w:rsidR="006D3C3F" w:rsidRDefault="00EA7C73">
            <w:pPr>
              <w:pStyle w:val="TableParagraph"/>
              <w:ind w:right="5286"/>
            </w:pPr>
            <w:r>
              <w:t>Агротехнические требования к посеву семян сельскохозяйственных культур.</w:t>
            </w:r>
            <w:r>
              <w:rPr>
                <w:spacing w:val="-52"/>
              </w:rPr>
              <w:t xml:space="preserve"> </w:t>
            </w:r>
            <w:r>
              <w:t>Рассадопосадочные</w:t>
            </w:r>
            <w:r>
              <w:rPr>
                <w:spacing w:val="-1"/>
              </w:rPr>
              <w:t xml:space="preserve"> </w:t>
            </w:r>
            <w:r>
              <w:t>машины, их регулировки.</w:t>
            </w:r>
          </w:p>
          <w:p w14:paraId="4431C69F" w14:textId="77777777" w:rsidR="006D3C3F" w:rsidRDefault="00EA7C73">
            <w:pPr>
              <w:pStyle w:val="TableParagraph"/>
              <w:ind w:right="343"/>
            </w:pPr>
            <w:r>
              <w:t>Приспособления к зерноуборочным комбайнам для уборки крупяных культур, семенников трав, зерновых бобовых культур, под-</w:t>
            </w:r>
            <w:r>
              <w:rPr>
                <w:spacing w:val="-52"/>
              </w:rPr>
              <w:t xml:space="preserve"> </w:t>
            </w:r>
            <w:r>
              <w:t>солнечника,</w:t>
            </w:r>
            <w:r>
              <w:rPr>
                <w:spacing w:val="-1"/>
              </w:rPr>
              <w:t xml:space="preserve"> </w:t>
            </w:r>
            <w:r>
              <w:t>кукурузы. Приспособления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измельчения</w:t>
            </w:r>
            <w:r>
              <w:rPr>
                <w:spacing w:val="-2"/>
              </w:rPr>
              <w:t xml:space="preserve"> </w:t>
            </w:r>
            <w:r>
              <w:t>соломы. Машины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уборки незерновой части</w:t>
            </w:r>
            <w:r>
              <w:rPr>
                <w:spacing w:val="-1"/>
              </w:rPr>
              <w:t xml:space="preserve"> </w:t>
            </w:r>
            <w:r>
              <w:t>урожая.</w:t>
            </w:r>
          </w:p>
          <w:p w14:paraId="449DA172" w14:textId="77777777" w:rsidR="006D3C3F" w:rsidRDefault="00EA7C73">
            <w:pPr>
              <w:pStyle w:val="TableParagraph"/>
              <w:ind w:right="3881"/>
            </w:pPr>
            <w:r>
              <w:t>Агротехнические требования к уборке кукурузы. Машины для ухода за посевами кукурузы.</w:t>
            </w:r>
            <w:r>
              <w:rPr>
                <w:spacing w:val="-52"/>
              </w:rPr>
              <w:t xml:space="preserve"> </w:t>
            </w:r>
            <w:r>
              <w:t>Зерноочистительные</w:t>
            </w:r>
            <w:r>
              <w:rPr>
                <w:spacing w:val="-1"/>
              </w:rPr>
              <w:t xml:space="preserve"> </w:t>
            </w:r>
            <w:r>
              <w:t>машины и машины</w:t>
            </w:r>
            <w:r>
              <w:rPr>
                <w:spacing w:val="-3"/>
              </w:rPr>
              <w:t xml:space="preserve"> </w:t>
            </w:r>
            <w:r>
              <w:t>для сушки</w:t>
            </w:r>
            <w:r>
              <w:rPr>
                <w:spacing w:val="-3"/>
              </w:rPr>
              <w:t xml:space="preserve"> </w:t>
            </w:r>
            <w:r>
              <w:t>зерна кукурузы.</w:t>
            </w:r>
          </w:p>
          <w:p w14:paraId="6E476A87" w14:textId="77777777" w:rsidR="006D3C3F" w:rsidRDefault="00EA7C73">
            <w:pPr>
              <w:pStyle w:val="TableParagraph"/>
              <w:ind w:right="272"/>
              <w:jc w:val="both"/>
            </w:pPr>
            <w:r>
              <w:t>Особенности технологии возделывания картофеля. Агротехнические требования к копке и послеуборочной обработке картофеля.</w:t>
            </w:r>
            <w:r>
              <w:rPr>
                <w:spacing w:val="1"/>
              </w:rPr>
              <w:t xml:space="preserve"> </w:t>
            </w:r>
            <w:r>
              <w:t>Удобрители-гребнеобразователи для предварительной нарезки гребней. Грядоделатели. Машины для подготовки семенного мате-</w:t>
            </w:r>
            <w:r>
              <w:rPr>
                <w:spacing w:val="-52"/>
              </w:rPr>
              <w:t xml:space="preserve"> </w:t>
            </w:r>
            <w:r>
              <w:t>риала.</w:t>
            </w:r>
            <w:r>
              <w:rPr>
                <w:spacing w:val="-3"/>
              </w:rPr>
              <w:t xml:space="preserve"> </w:t>
            </w:r>
            <w:r>
              <w:t>Механизация</w:t>
            </w:r>
            <w:r>
              <w:rPr>
                <w:spacing w:val="-1"/>
              </w:rPr>
              <w:t xml:space="preserve"> </w:t>
            </w:r>
            <w:r>
              <w:t>загрузки картофелесажалок посадочным материалом и</w:t>
            </w:r>
            <w:r>
              <w:rPr>
                <w:spacing w:val="-2"/>
              </w:rPr>
              <w:t xml:space="preserve"> </w:t>
            </w:r>
            <w:r>
              <w:t>удобрениями.</w:t>
            </w:r>
          </w:p>
          <w:p w14:paraId="44CEAE42" w14:textId="77777777" w:rsidR="006D3C3F" w:rsidRDefault="00EA7C73">
            <w:pPr>
              <w:pStyle w:val="TableParagraph"/>
              <w:spacing w:before="1"/>
              <w:ind w:right="493"/>
            </w:pPr>
            <w:r>
              <w:t>Особенности технологии возделывания сахарной свеклы. Агротехнические требования к уборке сахарной свеклы. Машины для</w:t>
            </w:r>
            <w:r>
              <w:rPr>
                <w:spacing w:val="-53"/>
              </w:rPr>
              <w:t xml:space="preserve"> </w:t>
            </w:r>
            <w:r>
              <w:t>предпосевной</w:t>
            </w:r>
            <w:r>
              <w:rPr>
                <w:spacing w:val="-1"/>
              </w:rPr>
              <w:t xml:space="preserve"> </w:t>
            </w:r>
            <w:r>
              <w:t>обработки</w:t>
            </w:r>
            <w:r>
              <w:rPr>
                <w:spacing w:val="-2"/>
              </w:rPr>
              <w:t xml:space="preserve"> </w:t>
            </w:r>
            <w:r>
              <w:t>семян сахарной</w:t>
            </w:r>
            <w:r>
              <w:rPr>
                <w:spacing w:val="-1"/>
              </w:rPr>
              <w:t xml:space="preserve"> </w:t>
            </w:r>
            <w:r>
              <w:t>свеклы.</w:t>
            </w:r>
          </w:p>
          <w:p w14:paraId="48000580" w14:textId="77777777" w:rsidR="006D3C3F" w:rsidRDefault="00EA7C73">
            <w:pPr>
              <w:pStyle w:val="TableParagraph"/>
              <w:ind w:right="4962"/>
            </w:pPr>
            <w:r>
              <w:t>Коноплеуборочный комбайн. Жатка-сноповязалка конопли. Коноплемолотилки.</w:t>
            </w:r>
            <w:r>
              <w:rPr>
                <w:spacing w:val="-52"/>
              </w:rPr>
              <w:t xml:space="preserve"> </w:t>
            </w:r>
            <w:r>
              <w:t>Томатоуборочный</w:t>
            </w:r>
            <w:r>
              <w:rPr>
                <w:spacing w:val="-1"/>
              </w:rPr>
              <w:t xml:space="preserve"> </w:t>
            </w:r>
            <w:r>
              <w:t>комбайн. Прицепной комбайн</w:t>
            </w:r>
            <w:r>
              <w:rPr>
                <w:spacing w:val="-1"/>
              </w:rPr>
              <w:t xml:space="preserve"> </w:t>
            </w:r>
            <w:r>
              <w:t>для уборки</w:t>
            </w:r>
            <w:r>
              <w:rPr>
                <w:spacing w:val="-3"/>
              </w:rPr>
              <w:t xml:space="preserve"> </w:t>
            </w:r>
            <w:r>
              <w:t>огурцов.</w:t>
            </w:r>
          </w:p>
          <w:p w14:paraId="43DFCC14" w14:textId="77777777" w:rsidR="006D3C3F" w:rsidRDefault="00EA7C73">
            <w:pPr>
              <w:pStyle w:val="TableParagraph"/>
              <w:ind w:right="193"/>
            </w:pPr>
            <w:r>
              <w:t>Установка для обогащения воздуха углекислым газом. Оборудование для кондиционирования воздушной среды, капельного поли-</w:t>
            </w:r>
            <w:r>
              <w:rPr>
                <w:spacing w:val="-52"/>
              </w:rPr>
              <w:t xml:space="preserve"> </w:t>
            </w:r>
            <w:r>
              <w:t>ва</w:t>
            </w:r>
            <w:r>
              <w:rPr>
                <w:spacing w:val="-1"/>
              </w:rPr>
              <w:t xml:space="preserve"> </w:t>
            </w:r>
            <w:r>
              <w:t>растений,</w:t>
            </w:r>
            <w:r>
              <w:rPr>
                <w:spacing w:val="-1"/>
              </w:rPr>
              <w:t xml:space="preserve"> </w:t>
            </w:r>
            <w:r>
              <w:t>полива</w:t>
            </w:r>
            <w:r>
              <w:rPr>
                <w:spacing w:val="-3"/>
              </w:rPr>
              <w:t xml:space="preserve"> </w:t>
            </w:r>
            <w:r>
              <w:t>дождеванием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одновременной</w:t>
            </w:r>
            <w:r>
              <w:rPr>
                <w:spacing w:val="-4"/>
              </w:rPr>
              <w:t xml:space="preserve"> </w:t>
            </w:r>
            <w:r>
              <w:t>подкормкой,</w:t>
            </w:r>
            <w:r>
              <w:rPr>
                <w:spacing w:val="-1"/>
              </w:rPr>
              <w:t xml:space="preserve"> </w:t>
            </w:r>
            <w:r>
              <w:t>увлажнения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испарительного</w:t>
            </w:r>
            <w:r>
              <w:rPr>
                <w:spacing w:val="-1"/>
              </w:rPr>
              <w:t xml:space="preserve"> </w:t>
            </w:r>
            <w:r>
              <w:t>охлаждения</w:t>
            </w:r>
            <w:r>
              <w:rPr>
                <w:spacing w:val="-2"/>
              </w:rPr>
              <w:t xml:space="preserve"> </w:t>
            </w:r>
            <w:r>
              <w:t>воздуха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зимних</w:t>
            </w:r>
          </w:p>
          <w:p w14:paraId="7BA4E72A" w14:textId="77777777" w:rsidR="006D3C3F" w:rsidRDefault="00EA7C73">
            <w:pPr>
              <w:pStyle w:val="TableParagraph"/>
              <w:spacing w:line="252" w:lineRule="exact"/>
            </w:pPr>
            <w:r>
              <w:t>блочных</w:t>
            </w:r>
            <w:r>
              <w:rPr>
                <w:spacing w:val="-2"/>
              </w:rPr>
              <w:t xml:space="preserve"> </w:t>
            </w:r>
            <w:r>
              <w:t>теплицах.</w:t>
            </w:r>
          </w:p>
          <w:p w14:paraId="0045368A" w14:textId="77777777" w:rsidR="006D3C3F" w:rsidRDefault="00EA7C73">
            <w:pPr>
              <w:pStyle w:val="TableParagraph"/>
              <w:spacing w:line="252" w:lineRule="exact"/>
            </w:pPr>
            <w:r>
              <w:t>Машины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оборудование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гидропонных</w:t>
            </w:r>
            <w:r>
              <w:rPr>
                <w:spacing w:val="-1"/>
              </w:rPr>
              <w:t xml:space="preserve"> </w:t>
            </w:r>
            <w:r>
              <w:t>теплиц.</w:t>
            </w:r>
          </w:p>
          <w:p w14:paraId="7A49FE68" w14:textId="77777777" w:rsidR="006D3C3F" w:rsidRDefault="00EA7C73">
            <w:pPr>
              <w:pStyle w:val="TableParagraph"/>
              <w:spacing w:before="1"/>
              <w:ind w:right="257"/>
            </w:pPr>
            <w:r>
              <w:t>Рыхлители, плантажные плуги, их классификация. Машины для посадки саженцев. Ямокопатель, его устройство и работа.</w:t>
            </w:r>
            <w:r>
              <w:rPr>
                <w:spacing w:val="1"/>
              </w:rPr>
              <w:t xml:space="preserve"> </w:t>
            </w:r>
            <w:r>
              <w:t>Контурный обрезчик кроны плодовых культур. Платформа. Машины для срезания кустов смородины и других ягодных кустарни-</w:t>
            </w:r>
            <w:r>
              <w:rPr>
                <w:spacing w:val="-52"/>
              </w:rPr>
              <w:t xml:space="preserve"> </w:t>
            </w:r>
            <w:r>
              <w:t>ков.</w:t>
            </w:r>
            <w:r>
              <w:rPr>
                <w:spacing w:val="-1"/>
              </w:rPr>
              <w:t xml:space="preserve"> </w:t>
            </w:r>
            <w:r>
              <w:t>Машины для сбора и</w:t>
            </w:r>
            <w:r>
              <w:rPr>
                <w:spacing w:val="-3"/>
              </w:rPr>
              <w:t xml:space="preserve"> </w:t>
            </w:r>
            <w:r>
              <w:t>вывоза обрезков</w:t>
            </w:r>
            <w:r>
              <w:rPr>
                <w:spacing w:val="-1"/>
              </w:rPr>
              <w:t xml:space="preserve"> </w:t>
            </w:r>
            <w:r>
              <w:t>сучьев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сада.</w:t>
            </w:r>
          </w:p>
          <w:p w14:paraId="03B1D76B" w14:textId="77777777" w:rsidR="006D3C3F" w:rsidRDefault="00EA7C73">
            <w:pPr>
              <w:pStyle w:val="TableParagraph"/>
            </w:pPr>
            <w:r>
              <w:t>Маркеры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разметки</w:t>
            </w:r>
            <w:r>
              <w:rPr>
                <w:spacing w:val="-1"/>
              </w:rPr>
              <w:t xml:space="preserve"> </w:t>
            </w:r>
            <w:r>
              <w:t>делянок,</w:t>
            </w:r>
            <w:r>
              <w:rPr>
                <w:spacing w:val="-1"/>
              </w:rPr>
              <w:t xml:space="preserve"> </w:t>
            </w:r>
            <w:r>
              <w:t>ярусов и</w:t>
            </w:r>
            <w:r>
              <w:rPr>
                <w:spacing w:val="-2"/>
              </w:rPr>
              <w:t xml:space="preserve"> </w:t>
            </w:r>
            <w:r>
              <w:t>рядков.</w:t>
            </w:r>
            <w:r>
              <w:rPr>
                <w:spacing w:val="-4"/>
              </w:rPr>
              <w:t xml:space="preserve"> </w:t>
            </w:r>
            <w:r>
              <w:t>Машины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орудия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подготовки</w:t>
            </w:r>
            <w:r>
              <w:rPr>
                <w:spacing w:val="-1"/>
              </w:rPr>
              <w:t xml:space="preserve"> </w:t>
            </w:r>
            <w:r>
              <w:t>почвы,</w:t>
            </w:r>
            <w:r>
              <w:rPr>
                <w:spacing w:val="-3"/>
              </w:rPr>
              <w:t xml:space="preserve"> </w:t>
            </w:r>
            <w:r>
              <w:t>формирования</w:t>
            </w:r>
            <w:r>
              <w:rPr>
                <w:spacing w:val="-1"/>
              </w:rPr>
              <w:t xml:space="preserve"> </w:t>
            </w:r>
            <w:r>
              <w:t>ярусов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маркировки.</w:t>
            </w:r>
            <w:r>
              <w:rPr>
                <w:spacing w:val="-52"/>
              </w:rPr>
              <w:t xml:space="preserve"> </w:t>
            </w:r>
            <w:r>
              <w:t>Основные</w:t>
            </w:r>
            <w:r>
              <w:rPr>
                <w:spacing w:val="-1"/>
              </w:rPr>
              <w:t xml:space="preserve"> </w:t>
            </w:r>
            <w:r>
              <w:t>виды мелиоративных работ.</w:t>
            </w:r>
          </w:p>
          <w:p w14:paraId="58A1DA7E" w14:textId="77777777" w:rsidR="006D3C3F" w:rsidRDefault="00EA7C73">
            <w:pPr>
              <w:pStyle w:val="TableParagraph"/>
              <w:ind w:right="4051"/>
            </w:pPr>
            <w:r>
              <w:t>Системы капельного и импульсного орошения. Машины для улучшения лугов и пастбищ.</w:t>
            </w:r>
            <w:r>
              <w:rPr>
                <w:spacing w:val="-52"/>
              </w:rPr>
              <w:t xml:space="preserve"> </w:t>
            </w:r>
            <w:r>
              <w:t>Тяговая</w:t>
            </w:r>
            <w:r>
              <w:rPr>
                <w:spacing w:val="-1"/>
              </w:rPr>
              <w:t xml:space="preserve"> </w:t>
            </w:r>
            <w:r>
              <w:t>характеристика тракторов. Сцепки и</w:t>
            </w:r>
            <w:r>
              <w:rPr>
                <w:spacing w:val="-2"/>
              </w:rPr>
              <w:t xml:space="preserve"> </w:t>
            </w:r>
            <w:r>
              <w:t>условия</w:t>
            </w:r>
            <w:r>
              <w:rPr>
                <w:spacing w:val="-2"/>
              </w:rPr>
              <w:t xml:space="preserve"> </w:t>
            </w:r>
            <w:r>
              <w:t>их применения.</w:t>
            </w:r>
          </w:p>
          <w:p w14:paraId="5447FD92" w14:textId="77777777" w:rsidR="006D3C3F" w:rsidRDefault="00EA7C73">
            <w:pPr>
              <w:pStyle w:val="TableParagraph"/>
              <w:spacing w:before="1"/>
              <w:ind w:right="6380"/>
            </w:pPr>
            <w:r>
              <w:t>Подготовка полей к работе. Поворотные полосы. Ширина загона.</w:t>
            </w:r>
            <w:r>
              <w:rPr>
                <w:spacing w:val="-52"/>
              </w:rPr>
              <w:t xml:space="preserve"> </w:t>
            </w:r>
            <w:r>
              <w:t>Способы</w:t>
            </w:r>
            <w:r>
              <w:rPr>
                <w:spacing w:val="-1"/>
              </w:rPr>
              <w:t xml:space="preserve"> </w:t>
            </w:r>
            <w:r>
              <w:t>нормирования</w:t>
            </w:r>
            <w:r>
              <w:rPr>
                <w:spacing w:val="-1"/>
              </w:rPr>
              <w:t xml:space="preserve"> </w:t>
            </w:r>
            <w:r>
              <w:t>полевых работ.</w:t>
            </w:r>
          </w:p>
          <w:p w14:paraId="68D7B629" w14:textId="77777777" w:rsidR="006D3C3F" w:rsidRDefault="00EA7C73">
            <w:pPr>
              <w:pStyle w:val="TableParagraph"/>
              <w:spacing w:line="254" w:lineRule="exact"/>
              <w:ind w:right="250"/>
            </w:pPr>
            <w:r>
              <w:t>Влияние технического обслуживания на эксплуатационные показатели машин. Значение правильного хранения машин. Организа-</w:t>
            </w:r>
            <w:r>
              <w:rPr>
                <w:spacing w:val="-52"/>
              </w:rPr>
              <w:t xml:space="preserve"> </w:t>
            </w:r>
            <w:r>
              <w:t>ция</w:t>
            </w:r>
            <w:r>
              <w:rPr>
                <w:spacing w:val="-2"/>
              </w:rPr>
              <w:t xml:space="preserve"> </w:t>
            </w:r>
            <w:r>
              <w:t>труда при</w:t>
            </w:r>
            <w:r>
              <w:rPr>
                <w:spacing w:val="-1"/>
              </w:rPr>
              <w:t xml:space="preserve"> </w:t>
            </w:r>
            <w:r>
              <w:t>техническом обслуживании и</w:t>
            </w:r>
            <w:r>
              <w:rPr>
                <w:spacing w:val="-1"/>
              </w:rPr>
              <w:t xml:space="preserve"> </w:t>
            </w:r>
            <w:r>
              <w:t>хранении</w:t>
            </w:r>
            <w:r>
              <w:rPr>
                <w:spacing w:val="-1"/>
              </w:rPr>
              <w:t xml:space="preserve"> </w:t>
            </w:r>
            <w:r>
              <w:t>машин.</w:t>
            </w:r>
          </w:p>
        </w:tc>
        <w:tc>
          <w:tcPr>
            <w:tcW w:w="1134" w:type="dxa"/>
          </w:tcPr>
          <w:p w14:paraId="367420DB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03A3DF1B" w14:textId="77777777" w:rsidTr="0080688C">
        <w:trPr>
          <w:trHeight w:val="1055"/>
        </w:trPr>
        <w:tc>
          <w:tcPr>
            <w:tcW w:w="13475" w:type="dxa"/>
          </w:tcPr>
          <w:p w14:paraId="1D9AA879" w14:textId="77777777" w:rsidR="006D3C3F" w:rsidRDefault="00EA7C73">
            <w:pPr>
              <w:pStyle w:val="TableParagraph"/>
              <w:spacing w:line="242" w:lineRule="auto"/>
              <w:ind w:right="10685"/>
              <w:rPr>
                <w:b/>
              </w:rPr>
            </w:pPr>
            <w:r>
              <w:rPr>
                <w:b/>
              </w:rPr>
              <w:t>Учебная практика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работ:</w:t>
            </w:r>
          </w:p>
          <w:p w14:paraId="513DE66C" w14:textId="77777777" w:rsidR="006D3C3F" w:rsidRDefault="00EA7C73" w:rsidP="00340F07">
            <w:pPr>
              <w:pStyle w:val="TableParagraph"/>
              <w:numPr>
                <w:ilvl w:val="0"/>
                <w:numId w:val="179"/>
              </w:numPr>
              <w:tabs>
                <w:tab w:val="left" w:pos="817"/>
              </w:tabs>
              <w:spacing w:line="272" w:lineRule="exact"/>
              <w:ind w:hanging="35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навешивания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с/машин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гусеничный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трактор</w:t>
            </w:r>
          </w:p>
          <w:p w14:paraId="4EBDAD7A" w14:textId="77777777" w:rsidR="006D3C3F" w:rsidRDefault="00EA7C73" w:rsidP="00340F07">
            <w:pPr>
              <w:pStyle w:val="TableParagraph"/>
              <w:numPr>
                <w:ilvl w:val="0"/>
                <w:numId w:val="179"/>
              </w:numPr>
              <w:tabs>
                <w:tab w:val="left" w:pos="817"/>
              </w:tabs>
              <w:spacing w:line="257" w:lineRule="exact"/>
              <w:ind w:hanging="35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навешивания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с/машин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колесный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трактор</w:t>
            </w:r>
          </w:p>
        </w:tc>
        <w:tc>
          <w:tcPr>
            <w:tcW w:w="1134" w:type="dxa"/>
          </w:tcPr>
          <w:p w14:paraId="5DB4FEE7" w14:textId="77777777" w:rsidR="006D3C3F" w:rsidRDefault="00EA7C73">
            <w:pPr>
              <w:pStyle w:val="TableParagraph"/>
              <w:spacing w:line="249" w:lineRule="exact"/>
              <w:ind w:left="359" w:right="351"/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</w:tr>
    </w:tbl>
    <w:p w14:paraId="40B2B399" w14:textId="77777777" w:rsidR="006D3C3F" w:rsidRDefault="006D3C3F">
      <w:pPr>
        <w:spacing w:line="249" w:lineRule="exact"/>
        <w:jc w:val="center"/>
        <w:sectPr w:rsidR="006D3C3F">
          <w:pgSz w:w="16840" w:h="11910" w:orient="landscape"/>
          <w:pgMar w:top="1100" w:right="700" w:bottom="1480" w:left="760" w:header="0" w:footer="1288" w:gutter="0"/>
          <w:cols w:space="720"/>
        </w:sectPr>
      </w:pPr>
    </w:p>
    <w:p w14:paraId="22A0D58B" w14:textId="77777777" w:rsidR="006D3C3F" w:rsidRDefault="006D3C3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75"/>
        <w:gridCol w:w="1134"/>
      </w:tblGrid>
      <w:tr w:rsidR="006D3C3F" w14:paraId="01531162" w14:textId="77777777" w:rsidTr="0080688C">
        <w:trPr>
          <w:trHeight w:val="9112"/>
        </w:trPr>
        <w:tc>
          <w:tcPr>
            <w:tcW w:w="13475" w:type="dxa"/>
          </w:tcPr>
          <w:p w14:paraId="0F2CEAA0" w14:textId="77777777" w:rsidR="006D3C3F" w:rsidRDefault="00EA7C73" w:rsidP="00340F07">
            <w:pPr>
              <w:pStyle w:val="TableParagraph"/>
              <w:numPr>
                <w:ilvl w:val="0"/>
                <w:numId w:val="178"/>
              </w:numPr>
              <w:tabs>
                <w:tab w:val="left" w:pos="817"/>
              </w:tabs>
              <w:spacing w:before="1"/>
              <w:ind w:hanging="35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пахотного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агрегата</w:t>
            </w:r>
          </w:p>
          <w:p w14:paraId="4931A749" w14:textId="77777777" w:rsidR="006D3C3F" w:rsidRDefault="00EA7C73" w:rsidP="00340F07">
            <w:pPr>
              <w:pStyle w:val="TableParagraph"/>
              <w:numPr>
                <w:ilvl w:val="0"/>
                <w:numId w:val="178"/>
              </w:numPr>
              <w:tabs>
                <w:tab w:val="left" w:pos="817"/>
              </w:tabs>
              <w:ind w:hanging="35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плоскореза-рыхлителя</w:t>
            </w:r>
          </w:p>
          <w:p w14:paraId="10EB66FA" w14:textId="77777777" w:rsidR="006D3C3F" w:rsidRDefault="00EA7C73" w:rsidP="00340F07">
            <w:pPr>
              <w:pStyle w:val="TableParagraph"/>
              <w:numPr>
                <w:ilvl w:val="0"/>
                <w:numId w:val="178"/>
              </w:numPr>
              <w:tabs>
                <w:tab w:val="left" w:pos="817"/>
              </w:tabs>
              <w:ind w:hanging="35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агрегата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сплошной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</w:p>
          <w:p w14:paraId="31DA34ED" w14:textId="77777777" w:rsidR="006D3C3F" w:rsidRDefault="00EA7C73" w:rsidP="00340F07">
            <w:pPr>
              <w:pStyle w:val="TableParagraph"/>
              <w:numPr>
                <w:ilvl w:val="0"/>
                <w:numId w:val="178"/>
              </w:numPr>
              <w:tabs>
                <w:tab w:val="left" w:pos="817"/>
              </w:tabs>
              <w:ind w:hanging="35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агрегата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стерни</w:t>
            </w:r>
          </w:p>
          <w:p w14:paraId="1B2D331A" w14:textId="77777777" w:rsidR="006D3C3F" w:rsidRDefault="00EA7C73" w:rsidP="00340F07">
            <w:pPr>
              <w:pStyle w:val="TableParagraph"/>
              <w:numPr>
                <w:ilvl w:val="0"/>
                <w:numId w:val="178"/>
              </w:numPr>
              <w:tabs>
                <w:tab w:val="left" w:pos="817"/>
              </w:tabs>
              <w:ind w:hanging="35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агрегата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прикатывания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</w:p>
          <w:p w14:paraId="300E3F78" w14:textId="77777777" w:rsidR="006D3C3F" w:rsidRDefault="00EA7C73" w:rsidP="00340F07">
            <w:pPr>
              <w:pStyle w:val="TableParagraph"/>
              <w:numPr>
                <w:ilvl w:val="0"/>
                <w:numId w:val="178"/>
              </w:numPr>
              <w:tabs>
                <w:tab w:val="left" w:pos="817"/>
              </w:tabs>
              <w:ind w:hanging="35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агрегата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предпосевного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внесения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минеральных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удобрений</w:t>
            </w:r>
          </w:p>
          <w:p w14:paraId="2DA59BF6" w14:textId="77777777" w:rsidR="006D3C3F" w:rsidRDefault="00EA7C73" w:rsidP="00340F07">
            <w:pPr>
              <w:pStyle w:val="TableParagraph"/>
              <w:numPr>
                <w:ilvl w:val="0"/>
                <w:numId w:val="178"/>
              </w:numPr>
              <w:tabs>
                <w:tab w:val="left" w:pos="817"/>
              </w:tabs>
              <w:ind w:hanging="35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зерновой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сеялки</w:t>
            </w:r>
          </w:p>
          <w:p w14:paraId="455CFD24" w14:textId="77777777" w:rsidR="006D3C3F" w:rsidRDefault="00EA7C73" w:rsidP="00340F07">
            <w:pPr>
              <w:pStyle w:val="TableParagraph"/>
              <w:numPr>
                <w:ilvl w:val="0"/>
                <w:numId w:val="178"/>
              </w:numPr>
              <w:tabs>
                <w:tab w:val="left" w:pos="817"/>
              </w:tabs>
              <w:spacing w:before="1"/>
              <w:ind w:hanging="35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агрегата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посева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зернобобовых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  <w:p w14:paraId="1B682094" w14:textId="77777777" w:rsidR="006D3C3F" w:rsidRDefault="00EA7C73" w:rsidP="00340F07">
            <w:pPr>
              <w:pStyle w:val="TableParagraph"/>
              <w:numPr>
                <w:ilvl w:val="0"/>
                <w:numId w:val="178"/>
              </w:numPr>
              <w:tabs>
                <w:tab w:val="left" w:pos="817"/>
              </w:tabs>
              <w:ind w:hanging="35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агрегата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</w:p>
          <w:p w14:paraId="04B680B9" w14:textId="77777777" w:rsidR="006D3C3F" w:rsidRDefault="00EA7C73" w:rsidP="00340F07">
            <w:pPr>
              <w:pStyle w:val="TableParagraph"/>
              <w:numPr>
                <w:ilvl w:val="0"/>
                <w:numId w:val="178"/>
              </w:numPr>
              <w:tabs>
                <w:tab w:val="left" w:pos="817"/>
              </w:tabs>
              <w:ind w:hanging="35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агрегата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посадки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картофеля</w:t>
            </w:r>
          </w:p>
          <w:p w14:paraId="6874DA19" w14:textId="77777777" w:rsidR="006D3C3F" w:rsidRDefault="00EA7C73" w:rsidP="00340F07">
            <w:pPr>
              <w:pStyle w:val="TableParagraph"/>
              <w:numPr>
                <w:ilvl w:val="0"/>
                <w:numId w:val="178"/>
              </w:numPr>
              <w:tabs>
                <w:tab w:val="left" w:pos="817"/>
              </w:tabs>
              <w:ind w:hanging="35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агрегата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скашивания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сено</w:t>
            </w:r>
          </w:p>
          <w:p w14:paraId="65DFE751" w14:textId="77777777" w:rsidR="006D3C3F" w:rsidRDefault="00EA7C73" w:rsidP="00340F07">
            <w:pPr>
              <w:pStyle w:val="TableParagraph"/>
              <w:numPr>
                <w:ilvl w:val="0"/>
                <w:numId w:val="178"/>
              </w:numPr>
              <w:tabs>
                <w:tab w:val="left" w:pos="817"/>
              </w:tabs>
              <w:ind w:hanging="35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агрегата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ворошения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сена</w:t>
            </w:r>
          </w:p>
          <w:p w14:paraId="59BA0064" w14:textId="77777777" w:rsidR="006D3C3F" w:rsidRDefault="00EA7C73" w:rsidP="00340F07">
            <w:pPr>
              <w:pStyle w:val="TableParagraph"/>
              <w:numPr>
                <w:ilvl w:val="0"/>
                <w:numId w:val="178"/>
              </w:numPr>
              <w:tabs>
                <w:tab w:val="left" w:pos="817"/>
              </w:tabs>
              <w:ind w:hanging="35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агрегата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сгребания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сена</w:t>
            </w:r>
          </w:p>
          <w:p w14:paraId="4FADE0BB" w14:textId="77777777" w:rsidR="006D3C3F" w:rsidRDefault="00EA7C73" w:rsidP="00340F07">
            <w:pPr>
              <w:pStyle w:val="TableParagraph"/>
              <w:numPr>
                <w:ilvl w:val="0"/>
                <w:numId w:val="178"/>
              </w:numPr>
              <w:tabs>
                <w:tab w:val="left" w:pos="817"/>
              </w:tabs>
              <w:ind w:hanging="35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агрегата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прессования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сена</w:t>
            </w:r>
          </w:p>
          <w:p w14:paraId="5C934F0E" w14:textId="77777777" w:rsidR="006D3C3F" w:rsidRDefault="00EA7C73" w:rsidP="00340F07">
            <w:pPr>
              <w:pStyle w:val="TableParagraph"/>
              <w:numPr>
                <w:ilvl w:val="0"/>
                <w:numId w:val="178"/>
              </w:numPr>
              <w:tabs>
                <w:tab w:val="left" w:pos="817"/>
              </w:tabs>
              <w:ind w:hanging="35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агрегата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скашивания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зеленой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корм</w:t>
            </w:r>
          </w:p>
          <w:p w14:paraId="1A4CC639" w14:textId="77777777" w:rsidR="006D3C3F" w:rsidRDefault="00EA7C73" w:rsidP="00340F07">
            <w:pPr>
              <w:pStyle w:val="TableParagraph"/>
              <w:numPr>
                <w:ilvl w:val="0"/>
                <w:numId w:val="178"/>
              </w:numPr>
              <w:tabs>
                <w:tab w:val="left" w:pos="817"/>
              </w:tabs>
              <w:ind w:hanging="35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агрегата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картофелекопателем</w:t>
            </w:r>
          </w:p>
          <w:p w14:paraId="0E5D2F09" w14:textId="77777777" w:rsidR="006D3C3F" w:rsidRDefault="00EA7C73" w:rsidP="00340F07">
            <w:pPr>
              <w:pStyle w:val="TableParagraph"/>
              <w:numPr>
                <w:ilvl w:val="0"/>
                <w:numId w:val="178"/>
              </w:numPr>
              <w:tabs>
                <w:tab w:val="left" w:pos="817"/>
              </w:tabs>
              <w:spacing w:line="275" w:lineRule="exact"/>
              <w:ind w:hanging="35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агрегата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картофелеуборочным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комбайном</w:t>
            </w:r>
          </w:p>
          <w:p w14:paraId="27E213D5" w14:textId="77777777" w:rsidR="006D3C3F" w:rsidRDefault="00EA7C73" w:rsidP="00340F07">
            <w:pPr>
              <w:pStyle w:val="TableParagraph"/>
              <w:numPr>
                <w:ilvl w:val="0"/>
                <w:numId w:val="178"/>
              </w:numPr>
              <w:tabs>
                <w:tab w:val="left" w:pos="817"/>
              </w:tabs>
              <w:spacing w:line="275" w:lineRule="exact"/>
              <w:ind w:hanging="35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агрегата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внесения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удобрений</w:t>
            </w:r>
          </w:p>
          <w:p w14:paraId="271FA8A0" w14:textId="77777777" w:rsidR="006D3C3F" w:rsidRDefault="00EA7C73" w:rsidP="00340F07">
            <w:pPr>
              <w:pStyle w:val="TableParagraph"/>
              <w:numPr>
                <w:ilvl w:val="0"/>
                <w:numId w:val="178"/>
              </w:numPr>
              <w:tabs>
                <w:tab w:val="left" w:pos="817"/>
              </w:tabs>
              <w:ind w:hanging="35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агрегата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минеральных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удобрений</w:t>
            </w:r>
          </w:p>
          <w:p w14:paraId="0494B83A" w14:textId="77777777" w:rsidR="006D3C3F" w:rsidRDefault="00EA7C73" w:rsidP="00340F07">
            <w:pPr>
              <w:pStyle w:val="TableParagraph"/>
              <w:numPr>
                <w:ilvl w:val="0"/>
                <w:numId w:val="178"/>
              </w:numPr>
              <w:tabs>
                <w:tab w:val="left" w:pos="817"/>
              </w:tabs>
              <w:ind w:hanging="35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агрегата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измельчения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погрузки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минеральных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удобрений</w:t>
            </w:r>
          </w:p>
          <w:p w14:paraId="586C4217" w14:textId="77777777" w:rsidR="006D3C3F" w:rsidRDefault="00EA7C73" w:rsidP="00340F07">
            <w:pPr>
              <w:pStyle w:val="TableParagraph"/>
              <w:numPr>
                <w:ilvl w:val="0"/>
                <w:numId w:val="178"/>
              </w:numPr>
              <w:tabs>
                <w:tab w:val="left" w:pos="817"/>
              </w:tabs>
              <w:ind w:hanging="35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агрегата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ухода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посадками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картофеля</w:t>
            </w:r>
          </w:p>
          <w:p w14:paraId="4C304EF6" w14:textId="77777777" w:rsidR="006D3C3F" w:rsidRDefault="00EA7C73" w:rsidP="00340F07">
            <w:pPr>
              <w:pStyle w:val="TableParagraph"/>
              <w:numPr>
                <w:ilvl w:val="0"/>
                <w:numId w:val="178"/>
              </w:numPr>
              <w:tabs>
                <w:tab w:val="left" w:pos="817"/>
              </w:tabs>
              <w:spacing w:before="1"/>
              <w:ind w:hanging="35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агрегата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междурядной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свеклы</w:t>
            </w:r>
          </w:p>
          <w:p w14:paraId="74520EB4" w14:textId="77777777" w:rsidR="006D3C3F" w:rsidRDefault="00EA7C73" w:rsidP="00340F07">
            <w:pPr>
              <w:pStyle w:val="TableParagraph"/>
              <w:numPr>
                <w:ilvl w:val="0"/>
                <w:numId w:val="178"/>
              </w:numPr>
              <w:tabs>
                <w:tab w:val="left" w:pos="817"/>
              </w:tabs>
              <w:ind w:hanging="35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агрегата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силоса</w:t>
            </w:r>
          </w:p>
          <w:p w14:paraId="0B0AF958" w14:textId="77777777" w:rsidR="006D3C3F" w:rsidRDefault="00EA7C73" w:rsidP="00340F07">
            <w:pPr>
              <w:pStyle w:val="TableParagraph"/>
              <w:numPr>
                <w:ilvl w:val="0"/>
                <w:numId w:val="178"/>
              </w:numPr>
              <w:tabs>
                <w:tab w:val="left" w:pos="817"/>
              </w:tabs>
              <w:ind w:hanging="35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агрегата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сенажа</w:t>
            </w:r>
          </w:p>
          <w:p w14:paraId="3F0C5273" w14:textId="77777777" w:rsidR="006D3C3F" w:rsidRDefault="00EA7C73" w:rsidP="00340F07">
            <w:pPr>
              <w:pStyle w:val="TableParagraph"/>
              <w:numPr>
                <w:ilvl w:val="0"/>
                <w:numId w:val="178"/>
              </w:numPr>
              <w:tabs>
                <w:tab w:val="left" w:pos="817"/>
              </w:tabs>
              <w:ind w:hanging="35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агрегата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скашивания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зерновых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валки</w:t>
            </w:r>
          </w:p>
          <w:p w14:paraId="56C3E96E" w14:textId="77777777" w:rsidR="006D3C3F" w:rsidRDefault="00EA7C73" w:rsidP="00340F07">
            <w:pPr>
              <w:pStyle w:val="TableParagraph"/>
              <w:numPr>
                <w:ilvl w:val="0"/>
                <w:numId w:val="178"/>
              </w:numPr>
              <w:tabs>
                <w:tab w:val="left" w:pos="817"/>
              </w:tabs>
              <w:ind w:hanging="35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комбайна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</w:p>
          <w:p w14:paraId="34DF1121" w14:textId="77777777" w:rsidR="006D3C3F" w:rsidRDefault="00EA7C73" w:rsidP="00340F07">
            <w:pPr>
              <w:pStyle w:val="TableParagraph"/>
              <w:numPr>
                <w:ilvl w:val="0"/>
                <w:numId w:val="178"/>
              </w:numPr>
              <w:tabs>
                <w:tab w:val="left" w:pos="817"/>
              </w:tabs>
              <w:ind w:hanging="35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комбайна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комбайнирования.</w:t>
            </w:r>
          </w:p>
          <w:p w14:paraId="6CA0F59A" w14:textId="77777777" w:rsidR="006D3C3F" w:rsidRDefault="00EA7C73" w:rsidP="00340F07">
            <w:pPr>
              <w:pStyle w:val="TableParagraph"/>
              <w:numPr>
                <w:ilvl w:val="0"/>
                <w:numId w:val="178"/>
              </w:numPr>
              <w:tabs>
                <w:tab w:val="left" w:pos="817"/>
              </w:tabs>
              <w:ind w:hanging="35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агрегата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уборки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</w:p>
          <w:p w14:paraId="75FB143F" w14:textId="77777777" w:rsidR="006D3C3F" w:rsidRDefault="00EA7C73" w:rsidP="00340F07">
            <w:pPr>
              <w:pStyle w:val="TableParagraph"/>
              <w:numPr>
                <w:ilvl w:val="0"/>
                <w:numId w:val="178"/>
              </w:numPr>
              <w:tabs>
                <w:tab w:val="left" w:pos="817"/>
              </w:tabs>
              <w:ind w:hanging="35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агрегата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опыливания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посевов</w:t>
            </w:r>
          </w:p>
          <w:p w14:paraId="3C44A61B" w14:textId="77777777" w:rsidR="006D3C3F" w:rsidRDefault="00EA7C73" w:rsidP="00340F07">
            <w:pPr>
              <w:pStyle w:val="TableParagraph"/>
              <w:numPr>
                <w:ilvl w:val="0"/>
                <w:numId w:val="178"/>
              </w:numPr>
              <w:tabs>
                <w:tab w:val="left" w:pos="817"/>
              </w:tabs>
              <w:ind w:hanging="35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агрегата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опрыскивания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посевов</w:t>
            </w:r>
          </w:p>
          <w:p w14:paraId="30A51EF8" w14:textId="77777777" w:rsidR="006D3C3F" w:rsidRDefault="00EA7C73" w:rsidP="00340F07">
            <w:pPr>
              <w:pStyle w:val="TableParagraph"/>
              <w:numPr>
                <w:ilvl w:val="0"/>
                <w:numId w:val="178"/>
              </w:numPr>
              <w:tabs>
                <w:tab w:val="left" w:pos="817"/>
              </w:tabs>
              <w:ind w:hanging="35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агрегата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полива</w:t>
            </w:r>
          </w:p>
          <w:p w14:paraId="49A1DCAC" w14:textId="77777777" w:rsidR="006D3C3F" w:rsidRDefault="00EA7C73" w:rsidP="00340F07">
            <w:pPr>
              <w:pStyle w:val="TableParagraph"/>
              <w:numPr>
                <w:ilvl w:val="0"/>
                <w:numId w:val="178"/>
              </w:numPr>
              <w:tabs>
                <w:tab w:val="left" w:pos="817"/>
              </w:tabs>
              <w:spacing w:before="1"/>
              <w:ind w:hanging="35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льноуборочного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комбайна</w:t>
            </w:r>
          </w:p>
          <w:p w14:paraId="619B7E63" w14:textId="77777777" w:rsidR="006D3C3F" w:rsidRDefault="00EA7C73" w:rsidP="00340F07">
            <w:pPr>
              <w:pStyle w:val="TableParagraph"/>
              <w:numPr>
                <w:ilvl w:val="0"/>
                <w:numId w:val="178"/>
              </w:numPr>
              <w:tabs>
                <w:tab w:val="left" w:pos="817"/>
              </w:tabs>
              <w:spacing w:line="259" w:lineRule="exact"/>
              <w:ind w:hanging="35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самоходного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силосоуборочного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комбайна</w:t>
            </w:r>
          </w:p>
        </w:tc>
        <w:tc>
          <w:tcPr>
            <w:tcW w:w="1134" w:type="dxa"/>
          </w:tcPr>
          <w:p w14:paraId="254C75E1" w14:textId="77777777" w:rsidR="006D3C3F" w:rsidRDefault="006D3C3F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6ACE8B81" w14:textId="77777777" w:rsidR="006D3C3F" w:rsidRDefault="006D3C3F">
      <w:pPr>
        <w:rPr>
          <w:sz w:val="24"/>
        </w:rPr>
        <w:sectPr w:rsidR="006D3C3F">
          <w:pgSz w:w="16840" w:h="11910" w:orient="landscape"/>
          <w:pgMar w:top="1100" w:right="700" w:bottom="1480" w:left="760" w:header="0" w:footer="1288" w:gutter="0"/>
          <w:cols w:space="720"/>
        </w:sectPr>
      </w:pPr>
    </w:p>
    <w:p w14:paraId="10CAC8D5" w14:textId="77777777" w:rsidR="006D3C3F" w:rsidRDefault="006D3C3F">
      <w:pPr>
        <w:pStyle w:val="a3"/>
        <w:spacing w:before="3"/>
        <w:rPr>
          <w:b/>
          <w:sz w:val="2"/>
        </w:rPr>
      </w:pPr>
    </w:p>
    <w:p w14:paraId="30D4A5A8" w14:textId="77777777" w:rsidR="006D3C3F" w:rsidRDefault="006D3C3F">
      <w:pPr>
        <w:pStyle w:val="a3"/>
        <w:rPr>
          <w:b/>
          <w:sz w:val="20"/>
        </w:rPr>
      </w:pPr>
    </w:p>
    <w:p w14:paraId="68E3F6F8" w14:textId="77777777" w:rsidR="006D3C3F" w:rsidRDefault="006D3C3F">
      <w:pPr>
        <w:pStyle w:val="a3"/>
        <w:spacing w:before="6"/>
        <w:rPr>
          <w:b/>
          <w:sz w:val="10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4"/>
        <w:gridCol w:w="567"/>
        <w:gridCol w:w="8459"/>
        <w:gridCol w:w="1236"/>
      </w:tblGrid>
      <w:tr w:rsidR="006D3C3F" w14:paraId="15808886" w14:textId="77777777">
        <w:trPr>
          <w:trHeight w:val="251"/>
        </w:trPr>
        <w:tc>
          <w:tcPr>
            <w:tcW w:w="13760" w:type="dxa"/>
            <w:gridSpan w:val="3"/>
          </w:tcPr>
          <w:p w14:paraId="0C86793D" w14:textId="77777777" w:rsidR="006D3C3F" w:rsidRDefault="00EA7C73">
            <w:pPr>
              <w:pStyle w:val="TableParagraph"/>
              <w:spacing w:line="232" w:lineRule="exact"/>
            </w:pP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52"/>
              </w:rPr>
              <w:t xml:space="preserve"> </w:t>
            </w:r>
            <w:r>
              <w:t>Технологии</w:t>
            </w:r>
            <w:r>
              <w:rPr>
                <w:spacing w:val="-2"/>
              </w:rPr>
              <w:t xml:space="preserve"> </w:t>
            </w:r>
            <w:r>
              <w:t>обработки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воспроизводства</w:t>
            </w:r>
            <w:r>
              <w:rPr>
                <w:spacing w:val="-2"/>
              </w:rPr>
              <w:t xml:space="preserve"> </w:t>
            </w:r>
            <w:r>
              <w:t>плодородия</w:t>
            </w:r>
            <w:r>
              <w:rPr>
                <w:spacing w:val="-2"/>
              </w:rPr>
              <w:t xml:space="preserve"> </w:t>
            </w:r>
            <w:r>
              <w:t>почв</w:t>
            </w:r>
          </w:p>
        </w:tc>
        <w:tc>
          <w:tcPr>
            <w:tcW w:w="1236" w:type="dxa"/>
          </w:tcPr>
          <w:p w14:paraId="1DE5D747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595D6B51" w14:textId="77777777">
        <w:trPr>
          <w:trHeight w:val="253"/>
        </w:trPr>
        <w:tc>
          <w:tcPr>
            <w:tcW w:w="13760" w:type="dxa"/>
            <w:gridSpan w:val="3"/>
          </w:tcPr>
          <w:p w14:paraId="7F024C53" w14:textId="77777777" w:rsidR="006D3C3F" w:rsidRDefault="00EA7C73">
            <w:pPr>
              <w:pStyle w:val="TableParagraph"/>
              <w:spacing w:line="234" w:lineRule="exact"/>
            </w:pPr>
            <w:r>
              <w:rPr>
                <w:b/>
              </w:rPr>
              <w:t>МДК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02.03.</w:t>
            </w:r>
            <w:r>
              <w:rPr>
                <w:b/>
                <w:spacing w:val="-2"/>
              </w:rPr>
              <w:t xml:space="preserve"> </w:t>
            </w:r>
            <w:r>
              <w:t>Обработка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воспроизводство</w:t>
            </w:r>
            <w:r>
              <w:rPr>
                <w:spacing w:val="-1"/>
              </w:rPr>
              <w:t xml:space="preserve"> </w:t>
            </w:r>
            <w:r>
              <w:t>плодородия</w:t>
            </w:r>
            <w:r>
              <w:rPr>
                <w:spacing w:val="-3"/>
              </w:rPr>
              <w:t xml:space="preserve"> </w:t>
            </w:r>
            <w:r>
              <w:t>почв</w:t>
            </w:r>
          </w:p>
        </w:tc>
        <w:tc>
          <w:tcPr>
            <w:tcW w:w="1236" w:type="dxa"/>
          </w:tcPr>
          <w:p w14:paraId="16370F94" w14:textId="77777777" w:rsidR="006D3C3F" w:rsidRDefault="00EA7C73">
            <w:pPr>
              <w:pStyle w:val="TableParagraph"/>
              <w:spacing w:line="234" w:lineRule="exact"/>
              <w:ind w:left="432" w:right="423"/>
              <w:jc w:val="center"/>
              <w:rPr>
                <w:b/>
              </w:rPr>
            </w:pPr>
            <w:r>
              <w:rPr>
                <w:b/>
              </w:rPr>
              <w:t>118</w:t>
            </w:r>
          </w:p>
        </w:tc>
      </w:tr>
      <w:tr w:rsidR="006D3C3F" w14:paraId="12B104D7" w14:textId="77777777">
        <w:trPr>
          <w:trHeight w:val="251"/>
        </w:trPr>
        <w:tc>
          <w:tcPr>
            <w:tcW w:w="4734" w:type="dxa"/>
            <w:vMerge w:val="restart"/>
          </w:tcPr>
          <w:p w14:paraId="6FEAF85C" w14:textId="77777777" w:rsidR="006D3C3F" w:rsidRDefault="00EA7C73">
            <w:pPr>
              <w:pStyle w:val="TableParagraph"/>
              <w:spacing w:line="251" w:lineRule="exact"/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3.1.</w:t>
            </w:r>
            <w:r>
              <w:rPr>
                <w:b/>
                <w:spacing w:val="-4"/>
              </w:rPr>
              <w:t xml:space="preserve"> </w:t>
            </w:r>
            <w:r>
              <w:t>Образование</w:t>
            </w:r>
            <w:r>
              <w:rPr>
                <w:spacing w:val="-2"/>
              </w:rPr>
              <w:t xml:space="preserve"> </w:t>
            </w:r>
            <w:r>
              <w:t>почвы.</w:t>
            </w:r>
          </w:p>
        </w:tc>
        <w:tc>
          <w:tcPr>
            <w:tcW w:w="9026" w:type="dxa"/>
            <w:gridSpan w:val="2"/>
          </w:tcPr>
          <w:p w14:paraId="2446DDE1" w14:textId="77777777" w:rsidR="006D3C3F" w:rsidRDefault="00EA7C7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236" w:type="dxa"/>
            <w:vMerge w:val="restart"/>
          </w:tcPr>
          <w:p w14:paraId="4DBACF56" w14:textId="77777777" w:rsidR="006D3C3F" w:rsidRDefault="00EA7C73">
            <w:pPr>
              <w:pStyle w:val="TableParagraph"/>
              <w:spacing w:line="251" w:lineRule="exact"/>
              <w:ind w:left="9"/>
              <w:jc w:val="center"/>
            </w:pPr>
            <w:r>
              <w:t>4</w:t>
            </w:r>
          </w:p>
        </w:tc>
      </w:tr>
      <w:tr w:rsidR="006D3C3F" w14:paraId="7568E966" w14:textId="77777777">
        <w:trPr>
          <w:trHeight w:val="254"/>
        </w:trPr>
        <w:tc>
          <w:tcPr>
            <w:tcW w:w="4734" w:type="dxa"/>
            <w:vMerge/>
            <w:tcBorders>
              <w:top w:val="nil"/>
            </w:tcBorders>
          </w:tcPr>
          <w:p w14:paraId="2C13637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7EDC2213" w14:textId="77777777" w:rsidR="006D3C3F" w:rsidRDefault="00EA7C73">
            <w:pPr>
              <w:pStyle w:val="TableParagraph"/>
              <w:spacing w:before="1" w:line="233" w:lineRule="exact"/>
              <w:ind w:left="0" w:right="218"/>
              <w:jc w:val="right"/>
            </w:pPr>
            <w:r>
              <w:t>1</w:t>
            </w:r>
          </w:p>
        </w:tc>
        <w:tc>
          <w:tcPr>
            <w:tcW w:w="8459" w:type="dxa"/>
          </w:tcPr>
          <w:p w14:paraId="5E141C2D" w14:textId="77777777" w:rsidR="006D3C3F" w:rsidRDefault="00EA7C73">
            <w:pPr>
              <w:pStyle w:val="TableParagraph"/>
              <w:spacing w:before="1" w:line="233" w:lineRule="exact"/>
              <w:ind w:left="106"/>
            </w:pPr>
            <w:r>
              <w:t>Введение.</w:t>
            </w:r>
            <w:r>
              <w:rPr>
                <w:spacing w:val="-1"/>
              </w:rPr>
              <w:t xml:space="preserve"> </w:t>
            </w:r>
            <w:r>
              <w:t>Цели и задачи</w:t>
            </w:r>
            <w:r>
              <w:rPr>
                <w:spacing w:val="-3"/>
              </w:rPr>
              <w:t xml:space="preserve"> </w:t>
            </w:r>
            <w:r>
              <w:t>раздела.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4489CC21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9C5102A" w14:textId="77777777">
        <w:trPr>
          <w:trHeight w:val="1264"/>
        </w:trPr>
        <w:tc>
          <w:tcPr>
            <w:tcW w:w="4734" w:type="dxa"/>
            <w:vMerge/>
            <w:tcBorders>
              <w:top w:val="nil"/>
            </w:tcBorders>
          </w:tcPr>
          <w:p w14:paraId="54CEDEF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1F4CC61C" w14:textId="77777777" w:rsidR="006D3C3F" w:rsidRDefault="00EA7C73">
            <w:pPr>
              <w:pStyle w:val="TableParagraph"/>
              <w:spacing w:line="251" w:lineRule="exact"/>
              <w:ind w:left="0" w:right="218"/>
              <w:jc w:val="right"/>
            </w:pPr>
            <w:r>
              <w:t>2</w:t>
            </w:r>
          </w:p>
        </w:tc>
        <w:tc>
          <w:tcPr>
            <w:tcW w:w="8459" w:type="dxa"/>
          </w:tcPr>
          <w:p w14:paraId="5F58D6DE" w14:textId="77777777" w:rsidR="006D3C3F" w:rsidRDefault="00EA7C73">
            <w:pPr>
              <w:pStyle w:val="TableParagraph"/>
              <w:spacing w:line="251" w:lineRule="exact"/>
              <w:ind w:left="106"/>
              <w:jc w:val="both"/>
            </w:pPr>
            <w:r>
              <w:t>Понятие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почве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ее</w:t>
            </w:r>
            <w:r>
              <w:rPr>
                <w:spacing w:val="-1"/>
              </w:rPr>
              <w:t xml:space="preserve"> </w:t>
            </w:r>
            <w:r>
              <w:t>значение</w:t>
            </w:r>
          </w:p>
          <w:p w14:paraId="6E37F36A" w14:textId="77777777" w:rsidR="006D3C3F" w:rsidRDefault="00EA7C73">
            <w:pPr>
              <w:pStyle w:val="TableParagraph"/>
              <w:spacing w:before="2"/>
              <w:ind w:left="106" w:right="93"/>
              <w:jc w:val="both"/>
            </w:pPr>
            <w:r>
              <w:t>в сельскохозяйственном производстве. Факторы почвообразования. Почвенный про-</w:t>
            </w:r>
            <w:r>
              <w:rPr>
                <w:spacing w:val="1"/>
              </w:rPr>
              <w:t xml:space="preserve"> </w:t>
            </w:r>
            <w:r>
              <w:t>филь,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строение.</w:t>
            </w:r>
            <w:r>
              <w:rPr>
                <w:spacing w:val="1"/>
              </w:rPr>
              <w:t xml:space="preserve"> </w:t>
            </w:r>
            <w:r>
              <w:t>Почвообразующие</w:t>
            </w:r>
            <w:r>
              <w:rPr>
                <w:spacing w:val="1"/>
              </w:rPr>
              <w:t xml:space="preserve"> </w:t>
            </w:r>
            <w:r>
              <w:t>породы.Климат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фактор</w:t>
            </w:r>
            <w:r>
              <w:rPr>
                <w:spacing w:val="1"/>
              </w:rPr>
              <w:t xml:space="preserve"> </w:t>
            </w:r>
            <w:r>
              <w:t>почвообразова-</w:t>
            </w:r>
            <w:r>
              <w:rPr>
                <w:spacing w:val="1"/>
              </w:rPr>
              <w:t xml:space="preserve"> </w:t>
            </w:r>
            <w:r>
              <w:t>ния.Организмы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их</w:t>
            </w:r>
            <w:r>
              <w:rPr>
                <w:spacing w:val="14"/>
              </w:rPr>
              <w:t xml:space="preserve"> </w:t>
            </w:r>
            <w:r>
              <w:t>роль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почвообразовании.Рельеф</w:t>
            </w:r>
            <w:r>
              <w:rPr>
                <w:spacing w:val="15"/>
              </w:rPr>
              <w:t xml:space="preserve"> </w:t>
            </w:r>
            <w:r>
              <w:t>как</w:t>
            </w:r>
            <w:r>
              <w:rPr>
                <w:spacing w:val="15"/>
              </w:rPr>
              <w:t xml:space="preserve"> </w:t>
            </w:r>
            <w:r>
              <w:t>фактор</w:t>
            </w:r>
            <w:r>
              <w:rPr>
                <w:spacing w:val="14"/>
              </w:rPr>
              <w:t xml:space="preserve"> </w:t>
            </w:r>
            <w:r>
              <w:t>почвообразова-</w:t>
            </w:r>
          </w:p>
          <w:p w14:paraId="73821181" w14:textId="77777777" w:rsidR="006D3C3F" w:rsidRDefault="00EA7C73">
            <w:pPr>
              <w:pStyle w:val="TableParagraph"/>
              <w:spacing w:line="233" w:lineRule="exact"/>
              <w:ind w:left="106"/>
              <w:jc w:val="both"/>
            </w:pPr>
            <w:r>
              <w:t>ния.Возраст</w:t>
            </w:r>
            <w:r>
              <w:rPr>
                <w:spacing w:val="-2"/>
              </w:rPr>
              <w:t xml:space="preserve"> </w:t>
            </w:r>
            <w:r>
              <w:t>почв.Производственная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  <w:r>
              <w:rPr>
                <w:spacing w:val="-5"/>
              </w:rPr>
              <w:t xml:space="preserve"> </w:t>
            </w:r>
            <w:r>
              <w:t>человека.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5FE6868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31BD815" w14:textId="77777777">
        <w:trPr>
          <w:trHeight w:val="1050"/>
        </w:trPr>
        <w:tc>
          <w:tcPr>
            <w:tcW w:w="4734" w:type="dxa"/>
            <w:vMerge/>
            <w:tcBorders>
              <w:top w:val="nil"/>
            </w:tcBorders>
          </w:tcPr>
          <w:p w14:paraId="0809EA8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7F7743FC" w14:textId="77777777" w:rsidR="006D3C3F" w:rsidRDefault="00EA7C73">
            <w:pPr>
              <w:pStyle w:val="TableParagraph"/>
              <w:spacing w:line="251" w:lineRule="exact"/>
              <w:ind w:left="0" w:right="218"/>
              <w:jc w:val="right"/>
            </w:pPr>
            <w:r>
              <w:t>3</w:t>
            </w:r>
          </w:p>
        </w:tc>
        <w:tc>
          <w:tcPr>
            <w:tcW w:w="8459" w:type="dxa"/>
          </w:tcPr>
          <w:p w14:paraId="1D781FEC" w14:textId="77777777" w:rsidR="006D3C3F" w:rsidRDefault="00EA7C73">
            <w:pPr>
              <w:pStyle w:val="TableParagraph"/>
              <w:ind w:left="106" w:right="90"/>
              <w:jc w:val="both"/>
            </w:pPr>
            <w:r>
              <w:t>Морфологические признаки почвы. Мощность почвы, окраска почвы, структура поч-</w:t>
            </w:r>
            <w:r>
              <w:rPr>
                <w:spacing w:val="1"/>
              </w:rPr>
              <w:t xml:space="preserve"> </w:t>
            </w:r>
            <w:r>
              <w:t>вы,гранулометрический состав почвы, разновидность почвы по гранулометрическому</w:t>
            </w:r>
            <w:r>
              <w:rPr>
                <w:spacing w:val="1"/>
              </w:rPr>
              <w:t xml:space="preserve"> </w:t>
            </w:r>
            <w:r>
              <w:t>составу.</w:t>
            </w:r>
            <w:r>
              <w:rPr>
                <w:spacing w:val="1"/>
              </w:rPr>
              <w:t xml:space="preserve"> </w:t>
            </w:r>
            <w:r>
              <w:t>Внешнее</w:t>
            </w:r>
            <w:r>
              <w:rPr>
                <w:spacing w:val="1"/>
              </w:rPr>
              <w:t xml:space="preserve"> </w:t>
            </w:r>
            <w:r>
              <w:t>выражение</w:t>
            </w:r>
            <w:r>
              <w:rPr>
                <w:spacing w:val="1"/>
              </w:rPr>
              <w:t xml:space="preserve"> </w:t>
            </w:r>
            <w:r>
              <w:t>плотности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пористости</w:t>
            </w:r>
            <w:r>
              <w:rPr>
                <w:spacing w:val="1"/>
              </w:rPr>
              <w:t xml:space="preserve"> </w:t>
            </w:r>
            <w:r>
              <w:t>почвы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сложе-</w:t>
            </w:r>
            <w:r>
              <w:rPr>
                <w:spacing w:val="1"/>
              </w:rPr>
              <w:t xml:space="preserve"> </w:t>
            </w:r>
            <w:r>
              <w:t>ние.Новообразования.Включения.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246D6080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4A16FA7" w14:textId="77777777">
        <w:trPr>
          <w:trHeight w:val="252"/>
        </w:trPr>
        <w:tc>
          <w:tcPr>
            <w:tcW w:w="4734" w:type="dxa"/>
            <w:vMerge/>
            <w:tcBorders>
              <w:top w:val="nil"/>
            </w:tcBorders>
          </w:tcPr>
          <w:p w14:paraId="2E3D5F5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026" w:type="dxa"/>
            <w:gridSpan w:val="2"/>
          </w:tcPr>
          <w:p w14:paraId="037F71EA" w14:textId="77777777" w:rsidR="006D3C3F" w:rsidRDefault="00EA7C7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Лабораторные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236" w:type="dxa"/>
            <w:vMerge w:val="restart"/>
          </w:tcPr>
          <w:p w14:paraId="4B41C14C" w14:textId="77777777" w:rsidR="006D3C3F" w:rsidRDefault="00EA7C73">
            <w:pPr>
              <w:pStyle w:val="TableParagraph"/>
              <w:spacing w:line="252" w:lineRule="exact"/>
              <w:ind w:left="9"/>
              <w:jc w:val="center"/>
            </w:pPr>
            <w:r>
              <w:t>4</w:t>
            </w:r>
          </w:p>
        </w:tc>
      </w:tr>
      <w:tr w:rsidR="006D3C3F" w14:paraId="4B61FBDD" w14:textId="77777777">
        <w:trPr>
          <w:trHeight w:val="505"/>
        </w:trPr>
        <w:tc>
          <w:tcPr>
            <w:tcW w:w="4734" w:type="dxa"/>
            <w:vMerge/>
            <w:tcBorders>
              <w:top w:val="nil"/>
            </w:tcBorders>
          </w:tcPr>
          <w:p w14:paraId="30453AD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6AEF8739" w14:textId="77777777" w:rsidR="006D3C3F" w:rsidRDefault="00EA7C73">
            <w:pPr>
              <w:pStyle w:val="TableParagraph"/>
              <w:spacing w:before="1"/>
              <w:ind w:left="0" w:right="218"/>
              <w:jc w:val="right"/>
            </w:pPr>
            <w:r>
              <w:t>1</w:t>
            </w:r>
          </w:p>
        </w:tc>
        <w:tc>
          <w:tcPr>
            <w:tcW w:w="8459" w:type="dxa"/>
          </w:tcPr>
          <w:p w14:paraId="0223813C" w14:textId="77777777" w:rsidR="006D3C3F" w:rsidRDefault="00EA7C73">
            <w:pPr>
              <w:pStyle w:val="TableParagraph"/>
              <w:spacing w:line="252" w:lineRule="exact"/>
              <w:ind w:left="106" w:right="442"/>
            </w:pPr>
            <w:r>
              <w:t>Описание почвенного профиля и его строения. (Схема морфологического описания</w:t>
            </w:r>
            <w:r>
              <w:rPr>
                <w:spacing w:val="-52"/>
              </w:rPr>
              <w:t xml:space="preserve"> </w:t>
            </w:r>
            <w:r>
              <w:t>почвы)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27218116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8AEF82E" w14:textId="77777777">
        <w:trPr>
          <w:trHeight w:val="506"/>
        </w:trPr>
        <w:tc>
          <w:tcPr>
            <w:tcW w:w="4734" w:type="dxa"/>
            <w:vMerge/>
            <w:tcBorders>
              <w:top w:val="nil"/>
            </w:tcBorders>
          </w:tcPr>
          <w:p w14:paraId="09083A1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1BA90794" w14:textId="77777777" w:rsidR="006D3C3F" w:rsidRDefault="00EA7C73">
            <w:pPr>
              <w:pStyle w:val="TableParagraph"/>
              <w:spacing w:before="1"/>
              <w:ind w:left="0" w:right="218"/>
              <w:jc w:val="right"/>
            </w:pPr>
            <w:r>
              <w:t>2</w:t>
            </w:r>
          </w:p>
        </w:tc>
        <w:tc>
          <w:tcPr>
            <w:tcW w:w="8459" w:type="dxa"/>
          </w:tcPr>
          <w:p w14:paraId="3E948B56" w14:textId="77777777" w:rsidR="006D3C3F" w:rsidRDefault="00EA7C73">
            <w:pPr>
              <w:pStyle w:val="TableParagraph"/>
              <w:spacing w:line="252" w:lineRule="exact"/>
              <w:ind w:left="106" w:right="478"/>
            </w:pPr>
            <w:r>
              <w:t>Определение и описание морфологических признаков и свойств почвообразующих</w:t>
            </w:r>
            <w:r>
              <w:rPr>
                <w:spacing w:val="-52"/>
              </w:rPr>
              <w:t xml:space="preserve"> </w:t>
            </w:r>
            <w:r>
              <w:t>пород.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63B24286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B233A25" w14:textId="77777777">
        <w:trPr>
          <w:trHeight w:val="253"/>
        </w:trPr>
        <w:tc>
          <w:tcPr>
            <w:tcW w:w="4734" w:type="dxa"/>
            <w:vMerge w:val="restart"/>
          </w:tcPr>
          <w:p w14:paraId="7B73CCF5" w14:textId="77777777" w:rsidR="006D3C3F" w:rsidRDefault="00EA7C73">
            <w:pPr>
              <w:pStyle w:val="TableParagraph"/>
              <w:spacing w:before="1"/>
            </w:pPr>
            <w:r>
              <w:rPr>
                <w:b/>
              </w:rPr>
              <w:t>Тема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3.2.</w:t>
            </w:r>
            <w:r>
              <w:rPr>
                <w:b/>
                <w:spacing w:val="52"/>
              </w:rPr>
              <w:t xml:space="preserve"> </w:t>
            </w:r>
            <w:r>
              <w:t>Состав</w:t>
            </w:r>
            <w:r>
              <w:rPr>
                <w:spacing w:val="-1"/>
              </w:rPr>
              <w:t xml:space="preserve"> </w:t>
            </w:r>
            <w:r>
              <w:t>почвы.</w:t>
            </w:r>
          </w:p>
        </w:tc>
        <w:tc>
          <w:tcPr>
            <w:tcW w:w="9026" w:type="dxa"/>
            <w:gridSpan w:val="2"/>
          </w:tcPr>
          <w:p w14:paraId="248AC173" w14:textId="77777777" w:rsidR="006D3C3F" w:rsidRDefault="00EA7C73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236" w:type="dxa"/>
            <w:vMerge w:val="restart"/>
          </w:tcPr>
          <w:p w14:paraId="7A2C28B9" w14:textId="77777777" w:rsidR="006D3C3F" w:rsidRDefault="00EA7C73">
            <w:pPr>
              <w:pStyle w:val="TableParagraph"/>
              <w:spacing w:before="1"/>
              <w:ind w:left="9"/>
              <w:jc w:val="center"/>
            </w:pPr>
            <w:r>
              <w:t>8</w:t>
            </w:r>
          </w:p>
        </w:tc>
      </w:tr>
      <w:tr w:rsidR="006D3C3F" w14:paraId="4DE8F406" w14:textId="77777777">
        <w:trPr>
          <w:trHeight w:val="1265"/>
        </w:trPr>
        <w:tc>
          <w:tcPr>
            <w:tcW w:w="4734" w:type="dxa"/>
            <w:vMerge/>
            <w:tcBorders>
              <w:top w:val="nil"/>
            </w:tcBorders>
          </w:tcPr>
          <w:p w14:paraId="617A578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2D7C0DAA" w14:textId="77777777" w:rsidR="006D3C3F" w:rsidRDefault="00EA7C73">
            <w:pPr>
              <w:pStyle w:val="TableParagraph"/>
              <w:spacing w:line="251" w:lineRule="exact"/>
              <w:ind w:left="0" w:right="218"/>
              <w:jc w:val="right"/>
            </w:pPr>
            <w:r>
              <w:t>1</w:t>
            </w:r>
          </w:p>
        </w:tc>
        <w:tc>
          <w:tcPr>
            <w:tcW w:w="8459" w:type="dxa"/>
          </w:tcPr>
          <w:p w14:paraId="0B24FAC4" w14:textId="77777777" w:rsidR="006D3C3F" w:rsidRDefault="00EA7C73">
            <w:pPr>
              <w:pStyle w:val="TableParagraph"/>
              <w:ind w:left="106" w:right="92"/>
              <w:jc w:val="both"/>
            </w:pPr>
            <w:r>
              <w:t>Минералогический и гранулометрический состав почв и почвообразующих пород. 3</w:t>
            </w:r>
            <w:r>
              <w:rPr>
                <w:spacing w:val="1"/>
              </w:rPr>
              <w:t xml:space="preserve"> </w:t>
            </w:r>
            <w:r>
              <w:t>фазы почвы. Первичные минералы. Вторичные минералы. Химический состав почвы</w:t>
            </w:r>
            <w:r>
              <w:rPr>
                <w:spacing w:val="1"/>
              </w:rPr>
              <w:t xml:space="preserve"> </w:t>
            </w:r>
            <w:r>
              <w:t>Гранулометрический состав почв и почвообразующих пород. Почвенная структура.</w:t>
            </w:r>
            <w:r>
              <w:rPr>
                <w:spacing w:val="1"/>
              </w:rPr>
              <w:t xml:space="preserve"> </w:t>
            </w:r>
            <w:r>
              <w:t>Скелетная</w:t>
            </w:r>
            <w:r>
              <w:rPr>
                <w:spacing w:val="-1"/>
              </w:rPr>
              <w:t xml:space="preserve"> </w:t>
            </w:r>
            <w:r>
              <w:t>часть почвы.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24B4FA0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6111327" w14:textId="77777777">
        <w:trPr>
          <w:trHeight w:val="1595"/>
        </w:trPr>
        <w:tc>
          <w:tcPr>
            <w:tcW w:w="4734" w:type="dxa"/>
            <w:vMerge/>
            <w:tcBorders>
              <w:top w:val="nil"/>
            </w:tcBorders>
          </w:tcPr>
          <w:p w14:paraId="7CE6725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2FBCECCA" w14:textId="77777777" w:rsidR="006D3C3F" w:rsidRDefault="00EA7C73">
            <w:pPr>
              <w:pStyle w:val="TableParagraph"/>
              <w:spacing w:line="251" w:lineRule="exact"/>
            </w:pPr>
            <w:r>
              <w:t>2</w:t>
            </w:r>
          </w:p>
        </w:tc>
        <w:tc>
          <w:tcPr>
            <w:tcW w:w="8459" w:type="dxa"/>
          </w:tcPr>
          <w:p w14:paraId="7DD4C6FD" w14:textId="77777777" w:rsidR="006D3C3F" w:rsidRDefault="00EA7C73">
            <w:pPr>
              <w:pStyle w:val="TableParagraph"/>
              <w:ind w:left="106" w:right="91"/>
              <w:jc w:val="both"/>
            </w:pPr>
            <w:r>
              <w:t>Почвенные коллоиды как носители сорбционных свойств почвы. Сорбция почвы. Поч-</w:t>
            </w:r>
            <w:r>
              <w:rPr>
                <w:spacing w:val="-52"/>
              </w:rPr>
              <w:t xml:space="preserve"> </w:t>
            </w:r>
            <w:r>
              <w:t>венные</w:t>
            </w:r>
            <w:r>
              <w:rPr>
                <w:spacing w:val="1"/>
              </w:rPr>
              <w:t xml:space="preserve"> </w:t>
            </w:r>
            <w:r>
              <w:t>коллоиды.</w:t>
            </w:r>
            <w:r>
              <w:rPr>
                <w:spacing w:val="1"/>
              </w:rPr>
              <w:t xml:space="preserve"> </w:t>
            </w:r>
            <w:r>
              <w:t>Минеральные</w:t>
            </w:r>
            <w:r>
              <w:rPr>
                <w:spacing w:val="1"/>
              </w:rPr>
              <w:t xml:space="preserve"> </w:t>
            </w:r>
            <w:r>
              <w:t>коллоиды.</w:t>
            </w:r>
            <w:r>
              <w:rPr>
                <w:spacing w:val="1"/>
              </w:rPr>
              <w:t xml:space="preserve"> </w:t>
            </w:r>
            <w:r>
              <w:t>Органические</w:t>
            </w:r>
            <w:r>
              <w:rPr>
                <w:spacing w:val="1"/>
              </w:rPr>
              <w:t xml:space="preserve"> </w:t>
            </w:r>
            <w:r>
              <w:t>коллоиды.</w:t>
            </w:r>
            <w:r>
              <w:rPr>
                <w:spacing w:val="1"/>
              </w:rPr>
              <w:t xml:space="preserve"> </w:t>
            </w:r>
            <w:r>
              <w:t>Органо-</w:t>
            </w:r>
            <w:r>
              <w:rPr>
                <w:spacing w:val="1"/>
              </w:rPr>
              <w:t xml:space="preserve"> </w:t>
            </w:r>
            <w:r>
              <w:t>минеральные</w:t>
            </w:r>
            <w:r>
              <w:rPr>
                <w:spacing w:val="1"/>
              </w:rPr>
              <w:t xml:space="preserve"> </w:t>
            </w:r>
            <w:r>
              <w:t>коллоиды.</w:t>
            </w:r>
            <w:r>
              <w:rPr>
                <w:spacing w:val="1"/>
              </w:rPr>
              <w:t xml:space="preserve"> </w:t>
            </w:r>
            <w:r>
              <w:t>Состояние</w:t>
            </w:r>
            <w:r>
              <w:rPr>
                <w:spacing w:val="1"/>
              </w:rPr>
              <w:t xml:space="preserve"> </w:t>
            </w:r>
            <w:r>
              <w:t>почвенных</w:t>
            </w:r>
            <w:r>
              <w:rPr>
                <w:spacing w:val="1"/>
              </w:rPr>
              <w:t xml:space="preserve"> </w:t>
            </w:r>
            <w:r>
              <w:t>коллоидов.</w:t>
            </w:r>
            <w:r>
              <w:rPr>
                <w:spacing w:val="1"/>
              </w:rPr>
              <w:t xml:space="preserve"> </w:t>
            </w:r>
            <w:r>
              <w:t>Почвенно-поглощающий</w:t>
            </w:r>
            <w:r>
              <w:rPr>
                <w:spacing w:val="-52"/>
              </w:rPr>
              <w:t xml:space="preserve"> </w:t>
            </w:r>
            <w:r>
              <w:t>комплекс(ППК). Виды поглотительной способности: механическую, физическую, фи-</w:t>
            </w:r>
            <w:r>
              <w:rPr>
                <w:spacing w:val="1"/>
              </w:rPr>
              <w:t xml:space="preserve"> </w:t>
            </w:r>
            <w:r>
              <w:t>зико-химическую</w:t>
            </w:r>
            <w:r>
              <w:rPr>
                <w:spacing w:val="-1"/>
              </w:rPr>
              <w:t xml:space="preserve"> </w:t>
            </w:r>
            <w:r>
              <w:t>(обменную), химическую</w:t>
            </w:r>
            <w:r>
              <w:rPr>
                <w:spacing w:val="-1"/>
              </w:rPr>
              <w:t xml:space="preserve"> </w:t>
            </w:r>
            <w:r>
              <w:t>и биологическую.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66E2CE4B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781874F7" w14:textId="77777777" w:rsidR="006D3C3F" w:rsidRDefault="006D3C3F">
      <w:pPr>
        <w:rPr>
          <w:sz w:val="2"/>
          <w:szCs w:val="2"/>
        </w:rPr>
        <w:sectPr w:rsidR="006D3C3F">
          <w:pgSz w:w="16840" w:h="11910" w:orient="landscape"/>
          <w:pgMar w:top="1100" w:right="700" w:bottom="1480" w:left="760" w:header="0" w:footer="1288" w:gutter="0"/>
          <w:cols w:space="720"/>
        </w:sectPr>
      </w:pPr>
    </w:p>
    <w:p w14:paraId="5D4C119A" w14:textId="77777777" w:rsidR="006D3C3F" w:rsidRDefault="006D3C3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4"/>
        <w:gridCol w:w="555"/>
        <w:gridCol w:w="8470"/>
        <w:gridCol w:w="1236"/>
      </w:tblGrid>
      <w:tr w:rsidR="006D3C3F" w14:paraId="3D396684" w14:textId="77777777">
        <w:trPr>
          <w:trHeight w:val="781"/>
        </w:trPr>
        <w:tc>
          <w:tcPr>
            <w:tcW w:w="4734" w:type="dxa"/>
            <w:vMerge w:val="restart"/>
          </w:tcPr>
          <w:p w14:paraId="4A4C341C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555" w:type="dxa"/>
          </w:tcPr>
          <w:p w14:paraId="6877F6FA" w14:textId="77777777" w:rsidR="006D3C3F" w:rsidRDefault="00EA7C73">
            <w:pPr>
              <w:pStyle w:val="TableParagraph"/>
              <w:spacing w:before="1"/>
              <w:ind w:left="0" w:right="206"/>
              <w:jc w:val="right"/>
            </w:pPr>
            <w:r>
              <w:t>3</w:t>
            </w:r>
          </w:p>
        </w:tc>
        <w:tc>
          <w:tcPr>
            <w:tcW w:w="8470" w:type="dxa"/>
          </w:tcPr>
          <w:p w14:paraId="5D4AC8BC" w14:textId="77777777" w:rsidR="006D3C3F" w:rsidRDefault="00EA7C73">
            <w:pPr>
              <w:pStyle w:val="TableParagraph"/>
              <w:spacing w:before="1"/>
              <w:ind w:left="118"/>
            </w:pPr>
            <w:r>
              <w:t>Органическая</w:t>
            </w:r>
            <w:r>
              <w:rPr>
                <w:spacing w:val="11"/>
              </w:rPr>
              <w:t xml:space="preserve"> </w:t>
            </w:r>
            <w:r>
              <w:t>часть</w:t>
            </w:r>
            <w:r>
              <w:rPr>
                <w:spacing w:val="12"/>
              </w:rPr>
              <w:t xml:space="preserve"> </w:t>
            </w:r>
            <w:r>
              <w:t>почвы.</w:t>
            </w:r>
            <w:r>
              <w:rPr>
                <w:spacing w:val="15"/>
              </w:rPr>
              <w:t xml:space="preserve"> </w:t>
            </w:r>
            <w:r>
              <w:t>Гумус.</w:t>
            </w:r>
            <w:r>
              <w:rPr>
                <w:spacing w:val="10"/>
              </w:rPr>
              <w:t xml:space="preserve"> </w:t>
            </w:r>
            <w:r>
              <w:t>Гумусовые</w:t>
            </w:r>
            <w:r>
              <w:rPr>
                <w:spacing w:val="14"/>
              </w:rPr>
              <w:t xml:space="preserve"> </w:t>
            </w:r>
            <w:r>
              <w:t>вещества</w:t>
            </w:r>
            <w:r>
              <w:rPr>
                <w:spacing w:val="14"/>
              </w:rPr>
              <w:t xml:space="preserve"> </w:t>
            </w:r>
            <w:r>
              <w:t>–</w:t>
            </w:r>
            <w:r>
              <w:rPr>
                <w:spacing w:val="11"/>
              </w:rPr>
              <w:t xml:space="preserve"> </w:t>
            </w:r>
            <w:r>
              <w:t>фульвокислоты</w:t>
            </w:r>
            <w:r>
              <w:rPr>
                <w:spacing w:val="7"/>
              </w:rPr>
              <w:t xml:space="preserve"> </w:t>
            </w:r>
            <w:r>
              <w:t>(ФК),</w:t>
            </w:r>
            <w:r>
              <w:rPr>
                <w:spacing w:val="10"/>
              </w:rPr>
              <w:t xml:space="preserve"> </w:t>
            </w:r>
            <w:r>
              <w:t>гуми-</w:t>
            </w:r>
            <w:r>
              <w:rPr>
                <w:spacing w:val="-52"/>
              </w:rPr>
              <w:t xml:space="preserve"> </w:t>
            </w:r>
            <w:r>
              <w:t>новые</w:t>
            </w:r>
            <w:r>
              <w:rPr>
                <w:spacing w:val="-1"/>
              </w:rPr>
              <w:t xml:space="preserve"> </w:t>
            </w:r>
            <w:r>
              <w:t>кислоты</w:t>
            </w:r>
            <w:r>
              <w:rPr>
                <w:spacing w:val="-3"/>
              </w:rPr>
              <w:t xml:space="preserve"> </w:t>
            </w:r>
            <w:r>
              <w:t>(ГК),</w:t>
            </w:r>
            <w:r>
              <w:rPr>
                <w:spacing w:val="-3"/>
              </w:rPr>
              <w:t xml:space="preserve"> </w:t>
            </w:r>
            <w:r>
              <w:t>гумин</w:t>
            </w:r>
            <w:r>
              <w:rPr>
                <w:spacing w:val="-1"/>
              </w:rPr>
              <w:t xml:space="preserve"> </w:t>
            </w:r>
            <w:r>
              <w:t>и гиматомелановые</w:t>
            </w:r>
            <w:r>
              <w:rPr>
                <w:spacing w:val="-3"/>
              </w:rPr>
              <w:t xml:space="preserve"> </w:t>
            </w:r>
            <w:r>
              <w:t>кислоты.</w:t>
            </w:r>
          </w:p>
        </w:tc>
        <w:tc>
          <w:tcPr>
            <w:tcW w:w="1236" w:type="dxa"/>
            <w:vMerge w:val="restart"/>
          </w:tcPr>
          <w:p w14:paraId="1903AE10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7BC5B981" w14:textId="77777777">
        <w:trPr>
          <w:trHeight w:val="779"/>
        </w:trPr>
        <w:tc>
          <w:tcPr>
            <w:tcW w:w="4734" w:type="dxa"/>
            <w:vMerge/>
            <w:tcBorders>
              <w:top w:val="nil"/>
            </w:tcBorders>
          </w:tcPr>
          <w:p w14:paraId="5E1EB37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55" w:type="dxa"/>
          </w:tcPr>
          <w:p w14:paraId="5AD7AA14" w14:textId="77777777" w:rsidR="006D3C3F" w:rsidRDefault="00EA7C73">
            <w:pPr>
              <w:pStyle w:val="TableParagraph"/>
              <w:spacing w:line="251" w:lineRule="exact"/>
              <w:ind w:left="0" w:right="206"/>
              <w:jc w:val="right"/>
            </w:pPr>
            <w:r>
              <w:t>4</w:t>
            </w:r>
          </w:p>
        </w:tc>
        <w:tc>
          <w:tcPr>
            <w:tcW w:w="8470" w:type="dxa"/>
          </w:tcPr>
          <w:p w14:paraId="1EA4B6E8" w14:textId="77777777" w:rsidR="006D3C3F" w:rsidRDefault="00EA7C73">
            <w:pPr>
              <w:pStyle w:val="TableParagraph"/>
              <w:ind w:left="118"/>
            </w:pPr>
            <w:r>
              <w:t>Реакция</w:t>
            </w:r>
            <w:r>
              <w:rPr>
                <w:spacing w:val="7"/>
              </w:rPr>
              <w:t xml:space="preserve"> </w:t>
            </w:r>
            <w:r>
              <w:t>почвы.</w:t>
            </w:r>
            <w:r>
              <w:rPr>
                <w:spacing w:val="8"/>
              </w:rPr>
              <w:t xml:space="preserve"> </w:t>
            </w:r>
            <w:r>
              <w:t>Катионы.</w:t>
            </w:r>
            <w:r>
              <w:rPr>
                <w:spacing w:val="6"/>
              </w:rPr>
              <w:t xml:space="preserve"> </w:t>
            </w:r>
            <w:r>
              <w:t>Сумма</w:t>
            </w:r>
            <w:r>
              <w:rPr>
                <w:spacing w:val="7"/>
              </w:rPr>
              <w:t xml:space="preserve"> </w:t>
            </w:r>
            <w:r>
              <w:t>обменных</w:t>
            </w:r>
            <w:r>
              <w:rPr>
                <w:spacing w:val="8"/>
              </w:rPr>
              <w:t xml:space="preserve"> </w:t>
            </w:r>
            <w:r>
              <w:t>оснований.</w:t>
            </w:r>
            <w:r>
              <w:rPr>
                <w:spacing w:val="7"/>
              </w:rPr>
              <w:t xml:space="preserve"> </w:t>
            </w:r>
            <w:r>
              <w:t>Насыщенные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ненасыщенные</w:t>
            </w:r>
            <w:r>
              <w:rPr>
                <w:spacing w:val="-52"/>
              </w:rPr>
              <w:t xml:space="preserve"> </w:t>
            </w:r>
            <w:r>
              <w:t>основания.</w:t>
            </w:r>
            <w:r>
              <w:rPr>
                <w:spacing w:val="-2"/>
              </w:rPr>
              <w:t xml:space="preserve"> </w:t>
            </w:r>
            <w:r>
              <w:t>Кислотность</w:t>
            </w:r>
            <w:r>
              <w:rPr>
                <w:spacing w:val="-4"/>
              </w:rPr>
              <w:t xml:space="preserve"> </w:t>
            </w:r>
            <w:r>
              <w:t>почв.</w:t>
            </w:r>
            <w:r>
              <w:rPr>
                <w:spacing w:val="-1"/>
              </w:rPr>
              <w:t xml:space="preserve"> </w:t>
            </w:r>
            <w:r>
              <w:t>Источники кислотности.</w:t>
            </w:r>
            <w:r>
              <w:rPr>
                <w:spacing w:val="-1"/>
              </w:rPr>
              <w:t xml:space="preserve"> </w:t>
            </w:r>
            <w:r>
              <w:t>Щелочность</w:t>
            </w:r>
            <w:r>
              <w:rPr>
                <w:spacing w:val="-1"/>
              </w:rPr>
              <w:t xml:space="preserve"> </w:t>
            </w:r>
            <w:r>
              <w:t>почвы.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30099C80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E4EE106" w14:textId="77777777">
        <w:trPr>
          <w:trHeight w:val="254"/>
        </w:trPr>
        <w:tc>
          <w:tcPr>
            <w:tcW w:w="4734" w:type="dxa"/>
            <w:vMerge/>
            <w:tcBorders>
              <w:top w:val="nil"/>
            </w:tcBorders>
          </w:tcPr>
          <w:p w14:paraId="6B6A965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025" w:type="dxa"/>
            <w:gridSpan w:val="2"/>
          </w:tcPr>
          <w:p w14:paraId="7316EAB6" w14:textId="77777777" w:rsidR="006D3C3F" w:rsidRDefault="00EA7C73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Лабораторные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236" w:type="dxa"/>
            <w:vMerge w:val="restart"/>
          </w:tcPr>
          <w:p w14:paraId="5137373C" w14:textId="77777777" w:rsidR="006D3C3F" w:rsidRDefault="00EA7C73">
            <w:pPr>
              <w:pStyle w:val="TableParagraph"/>
              <w:spacing w:line="251" w:lineRule="exact"/>
              <w:ind w:left="11"/>
              <w:jc w:val="center"/>
            </w:pPr>
            <w:r>
              <w:t>6</w:t>
            </w:r>
          </w:p>
        </w:tc>
      </w:tr>
      <w:tr w:rsidR="006D3C3F" w14:paraId="1980D7F2" w14:textId="77777777">
        <w:trPr>
          <w:trHeight w:val="506"/>
        </w:trPr>
        <w:tc>
          <w:tcPr>
            <w:tcW w:w="4734" w:type="dxa"/>
            <w:vMerge/>
            <w:tcBorders>
              <w:top w:val="nil"/>
            </w:tcBorders>
          </w:tcPr>
          <w:p w14:paraId="431B700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55" w:type="dxa"/>
          </w:tcPr>
          <w:p w14:paraId="0EA6B0DD" w14:textId="77777777" w:rsidR="006D3C3F" w:rsidRDefault="00EA7C73">
            <w:pPr>
              <w:pStyle w:val="TableParagraph"/>
              <w:spacing w:line="252" w:lineRule="exact"/>
              <w:ind w:left="0" w:right="206"/>
              <w:jc w:val="right"/>
            </w:pPr>
            <w:r>
              <w:t>1</w:t>
            </w:r>
          </w:p>
        </w:tc>
        <w:tc>
          <w:tcPr>
            <w:tcW w:w="8470" w:type="dxa"/>
          </w:tcPr>
          <w:p w14:paraId="2BDBD7B7" w14:textId="77777777" w:rsidR="006D3C3F" w:rsidRDefault="00EA7C73">
            <w:pPr>
              <w:pStyle w:val="TableParagraph"/>
              <w:spacing w:line="252" w:lineRule="exact"/>
              <w:ind w:left="118" w:right="4173"/>
            </w:pPr>
            <w:r>
              <w:t>Определение механического состава почвы.</w:t>
            </w:r>
            <w:r>
              <w:rPr>
                <w:spacing w:val="-52"/>
              </w:rPr>
              <w:t xml:space="preserve"> </w:t>
            </w:r>
            <w:r>
              <w:t>(Гранулометрический</w:t>
            </w:r>
            <w:r>
              <w:rPr>
                <w:spacing w:val="-2"/>
              </w:rPr>
              <w:t xml:space="preserve"> </w:t>
            </w:r>
            <w:r>
              <w:t>состав</w:t>
            </w:r>
            <w:r>
              <w:rPr>
                <w:spacing w:val="-2"/>
              </w:rPr>
              <w:t xml:space="preserve"> </w:t>
            </w:r>
            <w:r>
              <w:t>почвы).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2BEF619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9332A05" w14:textId="77777777">
        <w:trPr>
          <w:trHeight w:val="366"/>
        </w:trPr>
        <w:tc>
          <w:tcPr>
            <w:tcW w:w="4734" w:type="dxa"/>
            <w:vMerge/>
            <w:tcBorders>
              <w:top w:val="nil"/>
            </w:tcBorders>
          </w:tcPr>
          <w:p w14:paraId="7EE927D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55" w:type="dxa"/>
          </w:tcPr>
          <w:p w14:paraId="51A97303" w14:textId="77777777" w:rsidR="006D3C3F" w:rsidRDefault="00EA7C73">
            <w:pPr>
              <w:pStyle w:val="TableParagraph"/>
              <w:spacing w:line="251" w:lineRule="exact"/>
              <w:ind w:left="0" w:right="206"/>
              <w:jc w:val="right"/>
            </w:pPr>
            <w:r>
              <w:t>2</w:t>
            </w:r>
          </w:p>
        </w:tc>
        <w:tc>
          <w:tcPr>
            <w:tcW w:w="8470" w:type="dxa"/>
          </w:tcPr>
          <w:p w14:paraId="6CAE1E1E" w14:textId="77777777" w:rsidR="006D3C3F" w:rsidRDefault="00EA7C73">
            <w:pPr>
              <w:pStyle w:val="TableParagraph"/>
              <w:spacing w:line="251" w:lineRule="exact"/>
              <w:ind w:left="118"/>
            </w:pPr>
            <w:r>
              <w:t>Определение</w:t>
            </w:r>
            <w:r>
              <w:rPr>
                <w:spacing w:val="-3"/>
              </w:rPr>
              <w:t xml:space="preserve"> </w:t>
            </w:r>
            <w:r>
              <w:t>содержания</w:t>
            </w:r>
            <w:r>
              <w:rPr>
                <w:spacing w:val="-7"/>
              </w:rPr>
              <w:t xml:space="preserve"> </w:t>
            </w:r>
            <w:r>
              <w:t>органического</w:t>
            </w:r>
            <w:r>
              <w:rPr>
                <w:spacing w:val="-3"/>
              </w:rPr>
              <w:t xml:space="preserve"> </w:t>
            </w:r>
            <w:r>
              <w:t>вещества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почве.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6EC6518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91F7CA8" w14:textId="77777777">
        <w:trPr>
          <w:trHeight w:val="386"/>
        </w:trPr>
        <w:tc>
          <w:tcPr>
            <w:tcW w:w="4734" w:type="dxa"/>
            <w:vMerge/>
            <w:tcBorders>
              <w:top w:val="nil"/>
            </w:tcBorders>
          </w:tcPr>
          <w:p w14:paraId="4ADFEAA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55" w:type="dxa"/>
          </w:tcPr>
          <w:p w14:paraId="0B3973D7" w14:textId="77777777" w:rsidR="006D3C3F" w:rsidRDefault="00EA7C73">
            <w:pPr>
              <w:pStyle w:val="TableParagraph"/>
              <w:spacing w:line="251" w:lineRule="exact"/>
              <w:ind w:left="0" w:right="206"/>
              <w:jc w:val="right"/>
            </w:pPr>
            <w:r>
              <w:t>3</w:t>
            </w:r>
          </w:p>
        </w:tc>
        <w:tc>
          <w:tcPr>
            <w:tcW w:w="8470" w:type="dxa"/>
          </w:tcPr>
          <w:p w14:paraId="361DC5EA" w14:textId="77777777" w:rsidR="006D3C3F" w:rsidRDefault="00EA7C73">
            <w:pPr>
              <w:pStyle w:val="TableParagraph"/>
              <w:spacing w:line="251" w:lineRule="exact"/>
              <w:ind w:left="118"/>
            </w:pPr>
            <w:r>
              <w:t>Определение</w:t>
            </w:r>
            <w:r>
              <w:rPr>
                <w:spacing w:val="-3"/>
              </w:rPr>
              <w:t xml:space="preserve"> </w:t>
            </w:r>
            <w:r>
              <w:t>реакции</w:t>
            </w:r>
            <w:r>
              <w:rPr>
                <w:spacing w:val="-3"/>
              </w:rPr>
              <w:t xml:space="preserve"> </w:t>
            </w:r>
            <w:r>
              <w:t>среды</w:t>
            </w:r>
            <w:r>
              <w:rPr>
                <w:spacing w:val="-2"/>
              </w:rPr>
              <w:t xml:space="preserve"> </w:t>
            </w:r>
            <w:r>
              <w:t>почв</w:t>
            </w:r>
            <w:r>
              <w:rPr>
                <w:spacing w:val="-4"/>
              </w:rPr>
              <w:t xml:space="preserve"> </w:t>
            </w:r>
            <w:r>
              <w:t>(PH).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2F3E6E70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42530A6" w14:textId="77777777">
        <w:trPr>
          <w:trHeight w:val="251"/>
        </w:trPr>
        <w:tc>
          <w:tcPr>
            <w:tcW w:w="4734" w:type="dxa"/>
            <w:vMerge w:val="restart"/>
          </w:tcPr>
          <w:p w14:paraId="17FDF4D4" w14:textId="77777777" w:rsidR="006D3C3F" w:rsidRDefault="00EA7C73">
            <w:pPr>
              <w:pStyle w:val="TableParagraph"/>
              <w:spacing w:line="251" w:lineRule="exact"/>
            </w:pPr>
            <w:r>
              <w:rPr>
                <w:b/>
              </w:rPr>
              <w:t>Тема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3.3.</w:t>
            </w:r>
            <w:r>
              <w:rPr>
                <w:b/>
                <w:spacing w:val="-4"/>
              </w:rPr>
              <w:t xml:space="preserve"> </w:t>
            </w:r>
            <w:r>
              <w:t>Свойства почвы.</w:t>
            </w:r>
          </w:p>
        </w:tc>
        <w:tc>
          <w:tcPr>
            <w:tcW w:w="9025" w:type="dxa"/>
            <w:gridSpan w:val="2"/>
          </w:tcPr>
          <w:p w14:paraId="04A61A8C" w14:textId="77777777" w:rsidR="006D3C3F" w:rsidRDefault="00EA7C7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236" w:type="dxa"/>
            <w:vMerge w:val="restart"/>
          </w:tcPr>
          <w:p w14:paraId="735522CE" w14:textId="77777777" w:rsidR="006D3C3F" w:rsidRDefault="00EA7C73">
            <w:pPr>
              <w:pStyle w:val="TableParagraph"/>
              <w:spacing w:line="251" w:lineRule="exact"/>
              <w:ind w:left="11"/>
              <w:jc w:val="center"/>
            </w:pPr>
            <w:r>
              <w:t>8</w:t>
            </w:r>
          </w:p>
        </w:tc>
      </w:tr>
      <w:tr w:rsidR="006D3C3F" w14:paraId="7B51EBD3" w14:textId="77777777">
        <w:trPr>
          <w:trHeight w:val="760"/>
        </w:trPr>
        <w:tc>
          <w:tcPr>
            <w:tcW w:w="4734" w:type="dxa"/>
            <w:vMerge/>
            <w:tcBorders>
              <w:top w:val="nil"/>
            </w:tcBorders>
          </w:tcPr>
          <w:p w14:paraId="41C814D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55" w:type="dxa"/>
          </w:tcPr>
          <w:p w14:paraId="33D543D8" w14:textId="77777777" w:rsidR="006D3C3F" w:rsidRDefault="00EA7C73">
            <w:pPr>
              <w:pStyle w:val="TableParagraph"/>
              <w:spacing w:before="1"/>
              <w:ind w:left="0" w:right="206"/>
              <w:jc w:val="right"/>
            </w:pPr>
            <w:r>
              <w:t>1</w:t>
            </w:r>
          </w:p>
        </w:tc>
        <w:tc>
          <w:tcPr>
            <w:tcW w:w="8470" w:type="dxa"/>
          </w:tcPr>
          <w:p w14:paraId="17987BFB" w14:textId="77777777" w:rsidR="006D3C3F" w:rsidRDefault="00EA7C73">
            <w:pPr>
              <w:pStyle w:val="TableParagraph"/>
              <w:spacing w:before="1"/>
              <w:ind w:left="118"/>
            </w:pPr>
            <w:r>
              <w:t>Общие</w:t>
            </w:r>
            <w:r>
              <w:rPr>
                <w:spacing w:val="7"/>
              </w:rPr>
              <w:t xml:space="preserve"> </w:t>
            </w:r>
            <w:r>
              <w:t>физические</w:t>
            </w:r>
            <w:r>
              <w:rPr>
                <w:spacing w:val="7"/>
              </w:rPr>
              <w:t xml:space="preserve"> </w:t>
            </w:r>
            <w:r>
              <w:t>свойства</w:t>
            </w:r>
            <w:r>
              <w:rPr>
                <w:spacing w:val="10"/>
              </w:rPr>
              <w:t xml:space="preserve"> </w:t>
            </w:r>
            <w:r>
              <w:t>почв.</w:t>
            </w:r>
            <w:r>
              <w:rPr>
                <w:spacing w:val="13"/>
              </w:rPr>
              <w:t xml:space="preserve"> </w:t>
            </w:r>
            <w:r>
              <w:t>Плотность</w:t>
            </w:r>
            <w:r>
              <w:rPr>
                <w:spacing w:val="9"/>
              </w:rPr>
              <w:t xml:space="preserve"> </w:t>
            </w:r>
            <w:r>
              <w:t>твердой</w:t>
            </w:r>
            <w:r>
              <w:rPr>
                <w:spacing w:val="10"/>
              </w:rPr>
              <w:t xml:space="preserve"> </w:t>
            </w:r>
            <w:r>
              <w:t>фазы.</w:t>
            </w:r>
            <w:r>
              <w:rPr>
                <w:spacing w:val="10"/>
              </w:rPr>
              <w:t xml:space="preserve"> </w:t>
            </w:r>
            <w:r>
              <w:t>Плотность</w:t>
            </w:r>
            <w:r>
              <w:rPr>
                <w:spacing w:val="9"/>
              </w:rPr>
              <w:t xml:space="preserve"> </w:t>
            </w:r>
            <w:r>
              <w:t>сложения.</w:t>
            </w:r>
            <w:r>
              <w:rPr>
                <w:spacing w:val="9"/>
              </w:rPr>
              <w:t xml:space="preserve"> </w:t>
            </w:r>
            <w:r>
              <w:t>По-</w:t>
            </w:r>
            <w:r>
              <w:rPr>
                <w:spacing w:val="-52"/>
              </w:rPr>
              <w:t xml:space="preserve"> </w:t>
            </w:r>
            <w:r>
              <w:t>ристость.</w:t>
            </w:r>
            <w:r>
              <w:rPr>
                <w:spacing w:val="12"/>
              </w:rPr>
              <w:t xml:space="preserve"> </w:t>
            </w:r>
            <w:r>
              <w:t>Физико-механические</w:t>
            </w:r>
            <w:r>
              <w:rPr>
                <w:spacing w:val="13"/>
              </w:rPr>
              <w:t xml:space="preserve"> </w:t>
            </w:r>
            <w:r>
              <w:t>свойства</w:t>
            </w:r>
            <w:r>
              <w:rPr>
                <w:spacing w:val="14"/>
              </w:rPr>
              <w:t xml:space="preserve"> </w:t>
            </w:r>
            <w:r>
              <w:t>почв.</w:t>
            </w:r>
            <w:r>
              <w:rPr>
                <w:spacing w:val="14"/>
              </w:rPr>
              <w:t xml:space="preserve"> </w:t>
            </w:r>
            <w:r>
              <w:t>Физико-механические</w:t>
            </w:r>
            <w:r>
              <w:rPr>
                <w:spacing w:val="14"/>
              </w:rPr>
              <w:t xml:space="preserve"> </w:t>
            </w:r>
            <w:r>
              <w:t>свойства</w:t>
            </w:r>
            <w:r>
              <w:rPr>
                <w:spacing w:val="13"/>
              </w:rPr>
              <w:t xml:space="preserve"> </w:t>
            </w:r>
            <w:r>
              <w:t>почвы</w:t>
            </w:r>
          </w:p>
          <w:p w14:paraId="4FD8FCBD" w14:textId="77777777" w:rsidR="006D3C3F" w:rsidRDefault="00EA7C73">
            <w:pPr>
              <w:pStyle w:val="TableParagraph"/>
              <w:spacing w:line="234" w:lineRule="exact"/>
              <w:ind w:left="118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связность,</w:t>
            </w:r>
            <w:r>
              <w:rPr>
                <w:spacing w:val="-2"/>
              </w:rPr>
              <w:t xml:space="preserve"> </w:t>
            </w:r>
            <w:r>
              <w:t>пластичность,</w:t>
            </w:r>
            <w:r>
              <w:rPr>
                <w:spacing w:val="-2"/>
              </w:rPr>
              <w:t xml:space="preserve"> </w:t>
            </w:r>
            <w:r>
              <w:t>липкость,</w:t>
            </w:r>
            <w:r>
              <w:rPr>
                <w:spacing w:val="-5"/>
              </w:rPr>
              <w:t xml:space="preserve"> </w:t>
            </w:r>
            <w:r>
              <w:t>набухание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усадка.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5264AD1C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70B4578" w14:textId="77777777">
        <w:trPr>
          <w:trHeight w:val="506"/>
        </w:trPr>
        <w:tc>
          <w:tcPr>
            <w:tcW w:w="4734" w:type="dxa"/>
            <w:vMerge/>
            <w:tcBorders>
              <w:top w:val="nil"/>
            </w:tcBorders>
          </w:tcPr>
          <w:p w14:paraId="10D109F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55" w:type="dxa"/>
          </w:tcPr>
          <w:p w14:paraId="3E79375B" w14:textId="77777777" w:rsidR="006D3C3F" w:rsidRDefault="00EA7C73">
            <w:pPr>
              <w:pStyle w:val="TableParagraph"/>
              <w:spacing w:line="252" w:lineRule="exact"/>
              <w:ind w:left="0" w:right="206"/>
              <w:jc w:val="right"/>
            </w:pPr>
            <w:r>
              <w:t>2</w:t>
            </w:r>
          </w:p>
        </w:tc>
        <w:tc>
          <w:tcPr>
            <w:tcW w:w="8470" w:type="dxa"/>
          </w:tcPr>
          <w:p w14:paraId="4B4D6EFB" w14:textId="77777777" w:rsidR="006D3C3F" w:rsidRDefault="00EA7C73">
            <w:pPr>
              <w:pStyle w:val="TableParagraph"/>
              <w:spacing w:line="252" w:lineRule="exact"/>
              <w:ind w:left="118"/>
            </w:pPr>
            <w:r>
              <w:t>Водные</w:t>
            </w:r>
            <w:r>
              <w:rPr>
                <w:spacing w:val="27"/>
              </w:rPr>
              <w:t xml:space="preserve"> </w:t>
            </w:r>
            <w:r>
              <w:t>свойства</w:t>
            </w:r>
            <w:r>
              <w:rPr>
                <w:spacing w:val="27"/>
              </w:rPr>
              <w:t xml:space="preserve"> </w:t>
            </w:r>
            <w:r>
              <w:t>почв.</w:t>
            </w:r>
            <w:r>
              <w:rPr>
                <w:spacing w:val="26"/>
              </w:rPr>
              <w:t xml:space="preserve"> </w:t>
            </w:r>
            <w:r>
              <w:t>Формы</w:t>
            </w:r>
            <w:r>
              <w:rPr>
                <w:spacing w:val="26"/>
              </w:rPr>
              <w:t xml:space="preserve"> </w:t>
            </w:r>
            <w:r>
              <w:t>воды</w:t>
            </w:r>
            <w:r>
              <w:rPr>
                <w:spacing w:val="28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почве.</w:t>
            </w:r>
            <w:r>
              <w:rPr>
                <w:spacing w:val="28"/>
              </w:rPr>
              <w:t xml:space="preserve"> </w:t>
            </w:r>
            <w:r>
              <w:t>Водные</w:t>
            </w:r>
            <w:r>
              <w:rPr>
                <w:spacing w:val="27"/>
              </w:rPr>
              <w:t xml:space="preserve"> </w:t>
            </w:r>
            <w:r>
              <w:t>свойства</w:t>
            </w:r>
            <w:r>
              <w:rPr>
                <w:spacing w:val="29"/>
              </w:rPr>
              <w:t xml:space="preserve"> </w:t>
            </w:r>
            <w:r>
              <w:t>-</w:t>
            </w:r>
            <w:r>
              <w:rPr>
                <w:spacing w:val="26"/>
              </w:rPr>
              <w:t xml:space="preserve"> </w:t>
            </w:r>
            <w:r>
              <w:t>водоудерживающая</w:t>
            </w:r>
            <w:r>
              <w:rPr>
                <w:spacing w:val="-52"/>
              </w:rPr>
              <w:t xml:space="preserve"> </w:t>
            </w:r>
            <w:r>
              <w:t>способность,</w:t>
            </w:r>
            <w:r>
              <w:rPr>
                <w:spacing w:val="-1"/>
              </w:rPr>
              <w:t xml:space="preserve"> </w:t>
            </w:r>
            <w:r>
              <w:t>водопроницаемость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водоподъемная</w:t>
            </w:r>
            <w:r>
              <w:rPr>
                <w:spacing w:val="-3"/>
              </w:rPr>
              <w:t xml:space="preserve"> </w:t>
            </w:r>
            <w:r>
              <w:t>способность.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74A7739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D80EFF1" w14:textId="77777777">
        <w:trPr>
          <w:trHeight w:val="757"/>
        </w:trPr>
        <w:tc>
          <w:tcPr>
            <w:tcW w:w="4734" w:type="dxa"/>
            <w:vMerge/>
            <w:tcBorders>
              <w:top w:val="nil"/>
            </w:tcBorders>
          </w:tcPr>
          <w:p w14:paraId="6674FB1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55" w:type="dxa"/>
          </w:tcPr>
          <w:p w14:paraId="30D25E4E" w14:textId="77777777" w:rsidR="006D3C3F" w:rsidRDefault="00EA7C73">
            <w:pPr>
              <w:pStyle w:val="TableParagraph"/>
              <w:spacing w:line="251" w:lineRule="exact"/>
              <w:ind w:left="0" w:right="206"/>
              <w:jc w:val="right"/>
            </w:pPr>
            <w:r>
              <w:t>3</w:t>
            </w:r>
          </w:p>
        </w:tc>
        <w:tc>
          <w:tcPr>
            <w:tcW w:w="8470" w:type="dxa"/>
          </w:tcPr>
          <w:p w14:paraId="117896DA" w14:textId="77777777" w:rsidR="006D3C3F" w:rsidRDefault="00EA7C73">
            <w:pPr>
              <w:pStyle w:val="TableParagraph"/>
              <w:ind w:left="118"/>
            </w:pPr>
            <w:r>
              <w:t>Воздушный</w:t>
            </w:r>
            <w:r>
              <w:rPr>
                <w:spacing w:val="9"/>
              </w:rPr>
              <w:t xml:space="preserve"> </w:t>
            </w:r>
            <w:r>
              <w:t>режим</w:t>
            </w:r>
            <w:r>
              <w:rPr>
                <w:spacing w:val="9"/>
              </w:rPr>
              <w:t xml:space="preserve"> </w:t>
            </w:r>
            <w:r>
              <w:t>почв.</w:t>
            </w:r>
            <w:r>
              <w:rPr>
                <w:spacing w:val="11"/>
              </w:rPr>
              <w:t xml:space="preserve"> </w:t>
            </w:r>
            <w:r>
              <w:t>Главные</w:t>
            </w:r>
            <w:r>
              <w:rPr>
                <w:spacing w:val="11"/>
              </w:rPr>
              <w:t xml:space="preserve"> </w:t>
            </w:r>
            <w:r>
              <w:t>факторы,</w:t>
            </w:r>
            <w:r>
              <w:rPr>
                <w:spacing w:val="10"/>
              </w:rPr>
              <w:t xml:space="preserve"> </w:t>
            </w:r>
            <w:r>
              <w:t>влияющие</w:t>
            </w:r>
            <w:r>
              <w:rPr>
                <w:spacing w:val="11"/>
              </w:rPr>
              <w:t xml:space="preserve"> </w:t>
            </w:r>
            <w:r>
              <w:t>на</w:t>
            </w:r>
            <w:r>
              <w:rPr>
                <w:spacing w:val="9"/>
              </w:rPr>
              <w:t xml:space="preserve"> </w:t>
            </w:r>
            <w:r>
              <w:t>газообмен-</w:t>
            </w:r>
            <w:r>
              <w:rPr>
                <w:spacing w:val="10"/>
              </w:rPr>
              <w:t xml:space="preserve"> </w:t>
            </w:r>
            <w:r>
              <w:t>диффузия,</w:t>
            </w:r>
            <w:r>
              <w:rPr>
                <w:spacing w:val="9"/>
              </w:rPr>
              <w:t xml:space="preserve"> </w:t>
            </w:r>
            <w:r>
              <w:t>изме-</w:t>
            </w:r>
            <w:r>
              <w:rPr>
                <w:spacing w:val="-52"/>
              </w:rPr>
              <w:t xml:space="preserve"> </w:t>
            </w:r>
            <w:r>
              <w:t>нение</w:t>
            </w:r>
            <w:r>
              <w:rPr>
                <w:spacing w:val="-1"/>
              </w:rPr>
              <w:t xml:space="preserve"> </w:t>
            </w:r>
            <w:r>
              <w:t>температуры</w:t>
            </w:r>
            <w:r>
              <w:rPr>
                <w:spacing w:val="-1"/>
              </w:rPr>
              <w:t xml:space="preserve"> </w:t>
            </w:r>
            <w:r>
              <w:t>почвы, барометрического</w:t>
            </w:r>
            <w:r>
              <w:rPr>
                <w:spacing w:val="-1"/>
              </w:rPr>
              <w:t xml:space="preserve"> </w:t>
            </w:r>
            <w:r>
              <w:t>давления, количество</w:t>
            </w:r>
            <w:r>
              <w:rPr>
                <w:spacing w:val="-1"/>
              </w:rPr>
              <w:t xml:space="preserve"> </w:t>
            </w:r>
            <w:r>
              <w:t>влаги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14:paraId="5A3FEBBB" w14:textId="77777777" w:rsidR="006D3C3F" w:rsidRDefault="00EA7C73">
            <w:pPr>
              <w:pStyle w:val="TableParagraph"/>
              <w:spacing w:line="233" w:lineRule="exact"/>
              <w:ind w:left="118"/>
            </w:pPr>
            <w:r>
              <w:t>почве,</w:t>
            </w:r>
            <w:r>
              <w:rPr>
                <w:spacing w:val="-3"/>
              </w:rPr>
              <w:t xml:space="preserve"> </w:t>
            </w:r>
            <w:r>
              <w:t>ветер.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61434A2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AE17143" w14:textId="77777777">
        <w:trPr>
          <w:trHeight w:val="786"/>
        </w:trPr>
        <w:tc>
          <w:tcPr>
            <w:tcW w:w="4734" w:type="dxa"/>
            <w:vMerge/>
            <w:tcBorders>
              <w:top w:val="nil"/>
            </w:tcBorders>
          </w:tcPr>
          <w:p w14:paraId="0681E3B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55" w:type="dxa"/>
          </w:tcPr>
          <w:p w14:paraId="4009C45D" w14:textId="77777777" w:rsidR="006D3C3F" w:rsidRDefault="00EA7C73">
            <w:pPr>
              <w:pStyle w:val="TableParagraph"/>
              <w:spacing w:line="251" w:lineRule="exact"/>
              <w:ind w:left="0" w:right="206"/>
              <w:jc w:val="right"/>
            </w:pPr>
            <w:r>
              <w:t>4</w:t>
            </w:r>
          </w:p>
        </w:tc>
        <w:tc>
          <w:tcPr>
            <w:tcW w:w="8470" w:type="dxa"/>
          </w:tcPr>
          <w:p w14:paraId="51BEF84E" w14:textId="77777777" w:rsidR="006D3C3F" w:rsidRDefault="00EA7C73">
            <w:pPr>
              <w:pStyle w:val="TableParagraph"/>
              <w:ind w:left="118" w:right="269"/>
            </w:pPr>
            <w:r>
              <w:t>Тепловые свойства почв. Тепловой режим почвы. Теплопоглотительная способность.</w:t>
            </w:r>
            <w:r>
              <w:rPr>
                <w:spacing w:val="-52"/>
              </w:rPr>
              <w:t xml:space="preserve"> </w:t>
            </w:r>
            <w:r>
              <w:t>Отражательная способность. Теплоемкость и теплопроводность почвы. Плодородие</w:t>
            </w:r>
            <w:r>
              <w:rPr>
                <w:spacing w:val="1"/>
              </w:rPr>
              <w:t xml:space="preserve"> </w:t>
            </w:r>
            <w:r>
              <w:t>почвы.</w:t>
            </w:r>
          </w:p>
        </w:tc>
        <w:tc>
          <w:tcPr>
            <w:tcW w:w="1236" w:type="dxa"/>
          </w:tcPr>
          <w:p w14:paraId="26489DFB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76EA81E7" w14:textId="77777777">
        <w:trPr>
          <w:trHeight w:val="254"/>
        </w:trPr>
        <w:tc>
          <w:tcPr>
            <w:tcW w:w="4734" w:type="dxa"/>
            <w:vMerge/>
            <w:tcBorders>
              <w:top w:val="nil"/>
            </w:tcBorders>
          </w:tcPr>
          <w:p w14:paraId="45C2F15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025" w:type="dxa"/>
            <w:gridSpan w:val="2"/>
          </w:tcPr>
          <w:p w14:paraId="62B1031F" w14:textId="77777777" w:rsidR="006D3C3F" w:rsidRDefault="00EA7C73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</w:rPr>
              <w:t>Лабораторная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</w:tc>
        <w:tc>
          <w:tcPr>
            <w:tcW w:w="1236" w:type="dxa"/>
            <w:vMerge w:val="restart"/>
          </w:tcPr>
          <w:p w14:paraId="3BD1B3C6" w14:textId="77777777" w:rsidR="006D3C3F" w:rsidRDefault="00EA7C73">
            <w:pPr>
              <w:pStyle w:val="TableParagraph"/>
              <w:spacing w:line="252" w:lineRule="exact"/>
              <w:ind w:left="11"/>
              <w:jc w:val="center"/>
            </w:pPr>
            <w:r>
              <w:t>2</w:t>
            </w:r>
          </w:p>
        </w:tc>
      </w:tr>
      <w:tr w:rsidR="006D3C3F" w14:paraId="68275E26" w14:textId="77777777">
        <w:trPr>
          <w:trHeight w:val="506"/>
        </w:trPr>
        <w:tc>
          <w:tcPr>
            <w:tcW w:w="4734" w:type="dxa"/>
            <w:vMerge/>
            <w:tcBorders>
              <w:top w:val="nil"/>
            </w:tcBorders>
          </w:tcPr>
          <w:p w14:paraId="1D8665F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55" w:type="dxa"/>
          </w:tcPr>
          <w:p w14:paraId="48038A7A" w14:textId="77777777" w:rsidR="006D3C3F" w:rsidRDefault="00EA7C73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8470" w:type="dxa"/>
          </w:tcPr>
          <w:p w14:paraId="4AE455EB" w14:textId="77777777" w:rsidR="006D3C3F" w:rsidRDefault="00EA7C73">
            <w:pPr>
              <w:pStyle w:val="TableParagraph"/>
              <w:spacing w:line="252" w:lineRule="exact"/>
              <w:ind w:left="80" w:right="223"/>
            </w:pPr>
            <w:r>
              <w:t>Определение водопроницаемости и водоподъемности почв различного механического</w:t>
            </w:r>
            <w:r>
              <w:rPr>
                <w:spacing w:val="-52"/>
              </w:rPr>
              <w:t xml:space="preserve"> </w:t>
            </w:r>
            <w:r>
              <w:t>состава.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34C0EBE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B01E4DA" w14:textId="77777777">
        <w:trPr>
          <w:trHeight w:val="251"/>
        </w:trPr>
        <w:tc>
          <w:tcPr>
            <w:tcW w:w="4734" w:type="dxa"/>
            <w:vMerge w:val="restart"/>
          </w:tcPr>
          <w:p w14:paraId="4953D875" w14:textId="77777777" w:rsidR="006D3C3F" w:rsidRDefault="00EA7C73">
            <w:pPr>
              <w:pStyle w:val="TableParagraph"/>
              <w:ind w:right="441"/>
            </w:pPr>
            <w:r>
              <w:rPr>
                <w:b/>
              </w:rPr>
              <w:t xml:space="preserve">Тема 3. 4. </w:t>
            </w:r>
            <w:r>
              <w:t>Классификация и характеристика</w:t>
            </w:r>
            <w:r>
              <w:rPr>
                <w:spacing w:val="-52"/>
              </w:rPr>
              <w:t xml:space="preserve"> </w:t>
            </w:r>
            <w:r>
              <w:t>основных</w:t>
            </w:r>
            <w:r>
              <w:rPr>
                <w:spacing w:val="-1"/>
              </w:rPr>
              <w:t xml:space="preserve"> </w:t>
            </w:r>
            <w:r>
              <w:t>типов</w:t>
            </w:r>
            <w:r>
              <w:rPr>
                <w:spacing w:val="-2"/>
              </w:rPr>
              <w:t xml:space="preserve"> </w:t>
            </w:r>
            <w:r>
              <w:t>почв</w:t>
            </w:r>
            <w:r>
              <w:rPr>
                <w:spacing w:val="-1"/>
              </w:rPr>
              <w:t xml:space="preserve"> </w:t>
            </w:r>
            <w:r>
              <w:t>России.</w:t>
            </w:r>
          </w:p>
        </w:tc>
        <w:tc>
          <w:tcPr>
            <w:tcW w:w="9025" w:type="dxa"/>
            <w:gridSpan w:val="2"/>
          </w:tcPr>
          <w:p w14:paraId="30A3D5A0" w14:textId="77777777" w:rsidR="006D3C3F" w:rsidRDefault="00EA7C7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236" w:type="dxa"/>
            <w:vMerge w:val="restart"/>
          </w:tcPr>
          <w:p w14:paraId="18471BCA" w14:textId="77777777" w:rsidR="006D3C3F" w:rsidRDefault="00EA7C73">
            <w:pPr>
              <w:pStyle w:val="TableParagraph"/>
              <w:spacing w:line="251" w:lineRule="exact"/>
              <w:ind w:left="487" w:right="476"/>
              <w:jc w:val="center"/>
            </w:pPr>
            <w:r>
              <w:t>10</w:t>
            </w:r>
          </w:p>
        </w:tc>
      </w:tr>
      <w:tr w:rsidR="006D3C3F" w14:paraId="68DB2299" w14:textId="77777777">
        <w:trPr>
          <w:trHeight w:val="1267"/>
        </w:trPr>
        <w:tc>
          <w:tcPr>
            <w:tcW w:w="4734" w:type="dxa"/>
            <w:vMerge/>
            <w:tcBorders>
              <w:top w:val="nil"/>
            </w:tcBorders>
          </w:tcPr>
          <w:p w14:paraId="12B5828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55" w:type="dxa"/>
          </w:tcPr>
          <w:p w14:paraId="585DF85E" w14:textId="77777777" w:rsidR="006D3C3F" w:rsidRDefault="00EA7C73">
            <w:pPr>
              <w:pStyle w:val="TableParagraph"/>
              <w:spacing w:before="1"/>
            </w:pPr>
            <w:r>
              <w:t>1</w:t>
            </w:r>
          </w:p>
        </w:tc>
        <w:tc>
          <w:tcPr>
            <w:tcW w:w="8470" w:type="dxa"/>
          </w:tcPr>
          <w:p w14:paraId="280E213D" w14:textId="77777777" w:rsidR="006D3C3F" w:rsidRDefault="00EA7C73">
            <w:pPr>
              <w:pStyle w:val="TableParagraph"/>
              <w:spacing w:before="1" w:line="252" w:lineRule="exact"/>
              <w:ind w:left="99"/>
            </w:pPr>
            <w:r>
              <w:t>Классификация</w:t>
            </w:r>
            <w:r>
              <w:rPr>
                <w:spacing w:val="-5"/>
              </w:rPr>
              <w:t xml:space="preserve"> </w:t>
            </w:r>
            <w:r>
              <w:t>почв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закономерности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распространения.</w:t>
            </w:r>
          </w:p>
          <w:p w14:paraId="411DFB00" w14:textId="77777777" w:rsidR="006D3C3F" w:rsidRDefault="00EA7C73">
            <w:pPr>
              <w:pStyle w:val="TableParagraph"/>
              <w:ind w:left="99"/>
            </w:pPr>
            <w:r>
              <w:t>Географическое</w:t>
            </w:r>
            <w:r>
              <w:rPr>
                <w:spacing w:val="11"/>
              </w:rPr>
              <w:t xml:space="preserve"> </w:t>
            </w:r>
            <w:r>
              <w:t>распространение</w:t>
            </w:r>
            <w:r>
              <w:rPr>
                <w:spacing w:val="13"/>
              </w:rPr>
              <w:t xml:space="preserve"> </w:t>
            </w:r>
            <w:r>
              <w:t>почв.</w:t>
            </w:r>
            <w:r>
              <w:rPr>
                <w:spacing w:val="13"/>
              </w:rPr>
              <w:t xml:space="preserve"> </w:t>
            </w:r>
            <w:r>
              <w:t>Закон</w:t>
            </w:r>
            <w:r>
              <w:rPr>
                <w:spacing w:val="11"/>
              </w:rPr>
              <w:t xml:space="preserve"> </w:t>
            </w:r>
            <w:r>
              <w:t>горизонтальной</w:t>
            </w:r>
            <w:r>
              <w:rPr>
                <w:spacing w:val="12"/>
              </w:rPr>
              <w:t xml:space="preserve"> </w:t>
            </w:r>
            <w:r>
              <w:t>зональности.</w:t>
            </w:r>
            <w:r>
              <w:rPr>
                <w:spacing w:val="13"/>
              </w:rPr>
              <w:t xml:space="preserve"> </w:t>
            </w:r>
            <w:r>
              <w:t>Девять</w:t>
            </w:r>
            <w:r>
              <w:rPr>
                <w:spacing w:val="-52"/>
              </w:rPr>
              <w:t xml:space="preserve"> </w:t>
            </w:r>
            <w:r>
              <w:t>почвенных</w:t>
            </w:r>
            <w:r>
              <w:rPr>
                <w:spacing w:val="38"/>
              </w:rPr>
              <w:t xml:space="preserve"> </w:t>
            </w:r>
            <w:r>
              <w:t>зон:</w:t>
            </w:r>
            <w:r>
              <w:rPr>
                <w:spacing w:val="38"/>
              </w:rPr>
              <w:t xml:space="preserve"> </w:t>
            </w:r>
            <w:r>
              <w:t>тундровая;</w:t>
            </w:r>
            <w:r>
              <w:rPr>
                <w:spacing w:val="38"/>
              </w:rPr>
              <w:t xml:space="preserve"> </w:t>
            </w:r>
            <w:r>
              <w:t>таежно-лесная</w:t>
            </w:r>
            <w:r>
              <w:rPr>
                <w:spacing w:val="35"/>
              </w:rPr>
              <w:t xml:space="preserve"> </w:t>
            </w:r>
            <w:r>
              <w:t>(лесолуговая),лесостепная;</w:t>
            </w:r>
            <w:r>
              <w:rPr>
                <w:spacing w:val="38"/>
              </w:rPr>
              <w:t xml:space="preserve"> </w:t>
            </w:r>
            <w:r>
              <w:t>черноземно-</w:t>
            </w:r>
          </w:p>
          <w:p w14:paraId="363300AC" w14:textId="77777777" w:rsidR="006D3C3F" w:rsidRDefault="00EA7C73">
            <w:pPr>
              <w:pStyle w:val="TableParagraph"/>
              <w:spacing w:line="252" w:lineRule="exact"/>
              <w:ind w:left="99"/>
            </w:pPr>
            <w:r>
              <w:t>степная;</w:t>
            </w:r>
            <w:r>
              <w:rPr>
                <w:spacing w:val="10"/>
              </w:rPr>
              <w:t xml:space="preserve"> </w:t>
            </w:r>
            <w:r>
              <w:t>сухих</w:t>
            </w:r>
            <w:r>
              <w:rPr>
                <w:spacing w:val="10"/>
              </w:rPr>
              <w:t xml:space="preserve"> </w:t>
            </w:r>
            <w:r>
              <w:t>степей;</w:t>
            </w:r>
            <w:r>
              <w:rPr>
                <w:spacing w:val="14"/>
              </w:rPr>
              <w:t xml:space="preserve"> </w:t>
            </w:r>
            <w:r>
              <w:t>пустынных</w:t>
            </w:r>
            <w:r>
              <w:rPr>
                <w:spacing w:val="11"/>
              </w:rPr>
              <w:t xml:space="preserve"> </w:t>
            </w:r>
            <w:r>
              <w:t>степей;</w:t>
            </w:r>
            <w:r>
              <w:rPr>
                <w:spacing w:val="14"/>
              </w:rPr>
              <w:t xml:space="preserve"> </w:t>
            </w:r>
            <w:r>
              <w:t>пустынь;</w:t>
            </w:r>
            <w:r>
              <w:rPr>
                <w:spacing w:val="13"/>
              </w:rPr>
              <w:t xml:space="preserve"> </w:t>
            </w:r>
            <w:r>
              <w:t>сухих</w:t>
            </w:r>
            <w:r>
              <w:rPr>
                <w:spacing w:val="12"/>
              </w:rPr>
              <w:t xml:space="preserve"> </w:t>
            </w:r>
            <w:r>
              <w:t>субтропиков;</w:t>
            </w:r>
            <w:r>
              <w:rPr>
                <w:spacing w:val="14"/>
              </w:rPr>
              <w:t xml:space="preserve"> </w:t>
            </w:r>
            <w:r>
              <w:t>влажных</w:t>
            </w:r>
            <w:r>
              <w:rPr>
                <w:spacing w:val="10"/>
              </w:rPr>
              <w:t xml:space="preserve"> </w:t>
            </w:r>
            <w:r>
              <w:t>суб-</w:t>
            </w:r>
            <w:r>
              <w:rPr>
                <w:spacing w:val="-52"/>
              </w:rPr>
              <w:t xml:space="preserve"> </w:t>
            </w:r>
            <w:r>
              <w:t>тропиков.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5DAD9FD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0AD9F6C" w14:textId="77777777">
        <w:trPr>
          <w:trHeight w:val="282"/>
        </w:trPr>
        <w:tc>
          <w:tcPr>
            <w:tcW w:w="4734" w:type="dxa"/>
            <w:vMerge/>
            <w:tcBorders>
              <w:top w:val="nil"/>
            </w:tcBorders>
          </w:tcPr>
          <w:p w14:paraId="39CB39B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55" w:type="dxa"/>
          </w:tcPr>
          <w:p w14:paraId="44715401" w14:textId="77777777" w:rsidR="006D3C3F" w:rsidRDefault="00EA7C73">
            <w:pPr>
              <w:pStyle w:val="TableParagraph"/>
              <w:spacing w:line="251" w:lineRule="exact"/>
            </w:pPr>
            <w:r>
              <w:t>2</w:t>
            </w:r>
          </w:p>
        </w:tc>
        <w:tc>
          <w:tcPr>
            <w:tcW w:w="8470" w:type="dxa"/>
          </w:tcPr>
          <w:p w14:paraId="4AB08B3F" w14:textId="77777777" w:rsidR="006D3C3F" w:rsidRDefault="00EA7C73">
            <w:pPr>
              <w:pStyle w:val="TableParagraph"/>
              <w:spacing w:line="251" w:lineRule="exact"/>
              <w:ind w:left="99"/>
            </w:pPr>
            <w:r>
              <w:t>Тундровые</w:t>
            </w:r>
            <w:r>
              <w:rPr>
                <w:spacing w:val="-4"/>
              </w:rPr>
              <w:t xml:space="preserve"> </w:t>
            </w:r>
            <w:r>
              <w:t>глеевые</w:t>
            </w:r>
            <w:r>
              <w:rPr>
                <w:spacing w:val="-1"/>
              </w:rPr>
              <w:t xml:space="preserve"> </w:t>
            </w:r>
            <w:r>
              <w:t>почвы.</w:t>
            </w:r>
            <w:r>
              <w:rPr>
                <w:spacing w:val="52"/>
              </w:rPr>
              <w:t xml:space="preserve"> </w:t>
            </w:r>
            <w:r>
              <w:t>Подзолистые</w:t>
            </w:r>
            <w:r>
              <w:rPr>
                <w:spacing w:val="-2"/>
              </w:rPr>
              <w:t xml:space="preserve"> </w:t>
            </w:r>
            <w:r>
              <w:t>почвы.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71DAC46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AE5B803" w14:textId="77777777">
        <w:trPr>
          <w:trHeight w:val="254"/>
        </w:trPr>
        <w:tc>
          <w:tcPr>
            <w:tcW w:w="4734" w:type="dxa"/>
            <w:vMerge/>
            <w:tcBorders>
              <w:top w:val="nil"/>
            </w:tcBorders>
          </w:tcPr>
          <w:p w14:paraId="4FC9E3C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55" w:type="dxa"/>
          </w:tcPr>
          <w:p w14:paraId="0F331DC9" w14:textId="77777777" w:rsidR="006D3C3F" w:rsidRDefault="00EA7C73">
            <w:pPr>
              <w:pStyle w:val="TableParagraph"/>
              <w:spacing w:line="234" w:lineRule="exact"/>
            </w:pPr>
            <w:r>
              <w:t>3</w:t>
            </w:r>
          </w:p>
        </w:tc>
        <w:tc>
          <w:tcPr>
            <w:tcW w:w="8470" w:type="dxa"/>
          </w:tcPr>
          <w:p w14:paraId="370A641D" w14:textId="77777777" w:rsidR="006D3C3F" w:rsidRDefault="00EA7C73">
            <w:pPr>
              <w:pStyle w:val="TableParagraph"/>
              <w:spacing w:line="234" w:lineRule="exact"/>
              <w:ind w:left="99"/>
            </w:pPr>
            <w:r>
              <w:t>Дерново-подзолистые</w:t>
            </w:r>
            <w:r>
              <w:rPr>
                <w:spacing w:val="-2"/>
              </w:rPr>
              <w:t xml:space="preserve"> </w:t>
            </w:r>
            <w:r>
              <w:t>почвы.</w:t>
            </w:r>
            <w:r>
              <w:rPr>
                <w:spacing w:val="-2"/>
              </w:rPr>
              <w:t xml:space="preserve"> </w:t>
            </w:r>
            <w:r>
              <w:t>Серые</w:t>
            </w:r>
            <w:r>
              <w:rPr>
                <w:spacing w:val="-4"/>
              </w:rPr>
              <w:t xml:space="preserve"> </w:t>
            </w:r>
            <w:r>
              <w:t>лесные</w:t>
            </w:r>
            <w:r>
              <w:rPr>
                <w:spacing w:val="-2"/>
              </w:rPr>
              <w:t xml:space="preserve"> </w:t>
            </w:r>
            <w:r>
              <w:t>почвы</w:t>
            </w:r>
            <w:r>
              <w:rPr>
                <w:spacing w:val="-3"/>
              </w:rPr>
              <w:t xml:space="preserve"> </w:t>
            </w:r>
            <w:r>
              <w:t>Классификация</w:t>
            </w:r>
            <w:r>
              <w:rPr>
                <w:spacing w:val="-4"/>
              </w:rPr>
              <w:t xml:space="preserve"> </w:t>
            </w:r>
            <w:r>
              <w:t>серых</w:t>
            </w:r>
            <w:r>
              <w:rPr>
                <w:spacing w:val="-2"/>
              </w:rPr>
              <w:t xml:space="preserve"> </w:t>
            </w:r>
            <w:r>
              <w:t>лесных</w:t>
            </w:r>
            <w:r>
              <w:rPr>
                <w:spacing w:val="-2"/>
              </w:rPr>
              <w:t xml:space="preserve"> </w:t>
            </w:r>
            <w:r>
              <w:t>почв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24AF79F0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59D14466" w14:textId="77777777" w:rsidR="006D3C3F" w:rsidRDefault="006D3C3F">
      <w:pPr>
        <w:rPr>
          <w:sz w:val="2"/>
          <w:szCs w:val="2"/>
        </w:rPr>
        <w:sectPr w:rsidR="006D3C3F">
          <w:pgSz w:w="16840" w:h="11910" w:orient="landscape"/>
          <w:pgMar w:top="1100" w:right="700" w:bottom="1480" w:left="760" w:header="0" w:footer="1288" w:gutter="0"/>
          <w:cols w:space="720"/>
        </w:sectPr>
      </w:pPr>
    </w:p>
    <w:p w14:paraId="4C39D9E4" w14:textId="77777777" w:rsidR="006D3C3F" w:rsidRDefault="006D3C3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4"/>
        <w:gridCol w:w="529"/>
        <w:gridCol w:w="8497"/>
        <w:gridCol w:w="1236"/>
      </w:tblGrid>
      <w:tr w:rsidR="006D3C3F" w14:paraId="6D588744" w14:textId="77777777">
        <w:trPr>
          <w:trHeight w:val="505"/>
        </w:trPr>
        <w:tc>
          <w:tcPr>
            <w:tcW w:w="4734" w:type="dxa"/>
            <w:vMerge w:val="restart"/>
          </w:tcPr>
          <w:p w14:paraId="6268DBB0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529" w:type="dxa"/>
          </w:tcPr>
          <w:p w14:paraId="6BC0E34C" w14:textId="77777777" w:rsidR="006D3C3F" w:rsidRDefault="00EA7C73">
            <w:pPr>
              <w:pStyle w:val="TableParagraph"/>
              <w:spacing w:before="1"/>
            </w:pPr>
            <w:r>
              <w:t>4</w:t>
            </w:r>
          </w:p>
        </w:tc>
        <w:tc>
          <w:tcPr>
            <w:tcW w:w="8497" w:type="dxa"/>
          </w:tcPr>
          <w:p w14:paraId="61DCDE2F" w14:textId="77777777" w:rsidR="006D3C3F" w:rsidRDefault="00EA7C73">
            <w:pPr>
              <w:pStyle w:val="TableParagraph"/>
              <w:spacing w:line="252" w:lineRule="exact"/>
              <w:ind w:left="125" w:right="1988"/>
            </w:pPr>
            <w:r>
              <w:t>Черноземные почвы. Классификация черноземов. Болотные почвы.</w:t>
            </w:r>
            <w:r>
              <w:rPr>
                <w:spacing w:val="-52"/>
              </w:rPr>
              <w:t xml:space="preserve"> </w:t>
            </w:r>
            <w:r>
              <w:t>Классификация</w:t>
            </w:r>
            <w:r>
              <w:rPr>
                <w:spacing w:val="-2"/>
              </w:rPr>
              <w:t xml:space="preserve"> </w:t>
            </w:r>
            <w:r>
              <w:t>болотных</w:t>
            </w:r>
            <w:r>
              <w:rPr>
                <w:spacing w:val="-2"/>
              </w:rPr>
              <w:t xml:space="preserve"> </w:t>
            </w:r>
            <w:r>
              <w:t>почв.</w:t>
            </w:r>
          </w:p>
        </w:tc>
        <w:tc>
          <w:tcPr>
            <w:tcW w:w="1236" w:type="dxa"/>
            <w:vMerge w:val="restart"/>
          </w:tcPr>
          <w:p w14:paraId="71448969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712A1ED6" w14:textId="77777777">
        <w:trPr>
          <w:trHeight w:val="506"/>
        </w:trPr>
        <w:tc>
          <w:tcPr>
            <w:tcW w:w="4734" w:type="dxa"/>
            <w:vMerge/>
            <w:tcBorders>
              <w:top w:val="nil"/>
            </w:tcBorders>
          </w:tcPr>
          <w:p w14:paraId="784A1AE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9" w:type="dxa"/>
          </w:tcPr>
          <w:p w14:paraId="4DF83DEE" w14:textId="77777777" w:rsidR="006D3C3F" w:rsidRDefault="00EA7C73">
            <w:pPr>
              <w:pStyle w:val="TableParagraph"/>
              <w:spacing w:before="1"/>
            </w:pPr>
            <w:r>
              <w:t>5</w:t>
            </w:r>
          </w:p>
        </w:tc>
        <w:tc>
          <w:tcPr>
            <w:tcW w:w="8497" w:type="dxa"/>
          </w:tcPr>
          <w:p w14:paraId="476CBE15" w14:textId="77777777" w:rsidR="006D3C3F" w:rsidRDefault="00EA7C73">
            <w:pPr>
              <w:pStyle w:val="TableParagraph"/>
              <w:spacing w:line="252" w:lineRule="exact"/>
              <w:ind w:left="125"/>
            </w:pPr>
            <w:r>
              <w:t>Основные</w:t>
            </w:r>
            <w:r>
              <w:rPr>
                <w:spacing w:val="28"/>
              </w:rPr>
              <w:t xml:space="preserve"> </w:t>
            </w:r>
            <w:r>
              <w:t>типы</w:t>
            </w:r>
            <w:r>
              <w:rPr>
                <w:spacing w:val="27"/>
              </w:rPr>
              <w:t xml:space="preserve"> </w:t>
            </w:r>
            <w:r>
              <w:t>почв</w:t>
            </w:r>
            <w:r>
              <w:rPr>
                <w:spacing w:val="29"/>
              </w:rPr>
              <w:t xml:space="preserve"> </w:t>
            </w:r>
            <w:r>
              <w:t>региона.</w:t>
            </w:r>
            <w:r>
              <w:rPr>
                <w:spacing w:val="29"/>
              </w:rPr>
              <w:t xml:space="preserve"> </w:t>
            </w:r>
            <w:r>
              <w:t>Сельскохозяйственное</w:t>
            </w:r>
            <w:r>
              <w:rPr>
                <w:spacing w:val="29"/>
              </w:rPr>
              <w:t xml:space="preserve"> </w:t>
            </w:r>
            <w:r>
              <w:t>использование</w:t>
            </w:r>
            <w:r>
              <w:rPr>
                <w:spacing w:val="30"/>
              </w:rPr>
              <w:t xml:space="preserve"> </w:t>
            </w:r>
            <w:r>
              <w:t>основных</w:t>
            </w:r>
            <w:r>
              <w:rPr>
                <w:spacing w:val="29"/>
              </w:rPr>
              <w:t xml:space="preserve"> </w:t>
            </w:r>
            <w:r>
              <w:t>типов</w:t>
            </w:r>
            <w:r>
              <w:rPr>
                <w:spacing w:val="-52"/>
              </w:rPr>
              <w:t xml:space="preserve"> </w:t>
            </w:r>
            <w:r>
              <w:t>почв.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31C517A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6D5C055" w14:textId="77777777">
        <w:trPr>
          <w:trHeight w:val="556"/>
        </w:trPr>
        <w:tc>
          <w:tcPr>
            <w:tcW w:w="4734" w:type="dxa"/>
            <w:vMerge/>
            <w:tcBorders>
              <w:top w:val="nil"/>
            </w:tcBorders>
          </w:tcPr>
          <w:p w14:paraId="77EDF38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9" w:type="dxa"/>
          </w:tcPr>
          <w:p w14:paraId="7EA43836" w14:textId="77777777" w:rsidR="006D3C3F" w:rsidRDefault="00EA7C73">
            <w:pPr>
              <w:pStyle w:val="TableParagraph"/>
              <w:spacing w:before="1"/>
            </w:pPr>
            <w:r>
              <w:t>6</w:t>
            </w:r>
          </w:p>
        </w:tc>
        <w:tc>
          <w:tcPr>
            <w:tcW w:w="8497" w:type="dxa"/>
          </w:tcPr>
          <w:p w14:paraId="7D0D7C67" w14:textId="77777777" w:rsidR="006D3C3F" w:rsidRDefault="00EA7C73">
            <w:pPr>
              <w:pStyle w:val="TableParagraph"/>
              <w:spacing w:before="1"/>
              <w:ind w:left="125"/>
            </w:pPr>
            <w:r>
              <w:t>Почвенные</w:t>
            </w:r>
            <w:r>
              <w:rPr>
                <w:spacing w:val="22"/>
              </w:rPr>
              <w:t xml:space="preserve"> </w:t>
            </w:r>
            <w:r>
              <w:t>карты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t>картограммы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t>их</w:t>
            </w:r>
            <w:r>
              <w:rPr>
                <w:spacing w:val="19"/>
              </w:rPr>
              <w:t xml:space="preserve"> </w:t>
            </w:r>
            <w:r>
              <w:t>использование</w:t>
            </w:r>
            <w:r>
              <w:rPr>
                <w:spacing w:val="22"/>
              </w:rPr>
              <w:t xml:space="preserve"> </w:t>
            </w:r>
            <w:r>
              <w:t>в</w:t>
            </w:r>
            <w:r>
              <w:rPr>
                <w:spacing w:val="21"/>
              </w:rPr>
              <w:t xml:space="preserve"> </w:t>
            </w:r>
            <w:r>
              <w:t>сельскохозяйственном</w:t>
            </w:r>
            <w:r>
              <w:rPr>
                <w:spacing w:val="20"/>
              </w:rPr>
              <w:t xml:space="preserve"> </w:t>
            </w:r>
            <w:r>
              <w:t>произ-</w:t>
            </w:r>
            <w:r>
              <w:rPr>
                <w:spacing w:val="-52"/>
              </w:rPr>
              <w:t xml:space="preserve"> </w:t>
            </w:r>
            <w:r>
              <w:t>водстве.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096A8750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250A5C6" w14:textId="77777777">
        <w:trPr>
          <w:trHeight w:val="535"/>
        </w:trPr>
        <w:tc>
          <w:tcPr>
            <w:tcW w:w="4734" w:type="dxa"/>
            <w:vMerge/>
            <w:tcBorders>
              <w:top w:val="nil"/>
            </w:tcBorders>
          </w:tcPr>
          <w:p w14:paraId="6140668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9" w:type="dxa"/>
          </w:tcPr>
          <w:p w14:paraId="7EAA2739" w14:textId="77777777" w:rsidR="006D3C3F" w:rsidRDefault="00EA7C73">
            <w:pPr>
              <w:pStyle w:val="TableParagraph"/>
              <w:spacing w:line="251" w:lineRule="exact"/>
            </w:pPr>
            <w:r>
              <w:t>7</w:t>
            </w:r>
          </w:p>
        </w:tc>
        <w:tc>
          <w:tcPr>
            <w:tcW w:w="8497" w:type="dxa"/>
          </w:tcPr>
          <w:p w14:paraId="60AFC245" w14:textId="77777777" w:rsidR="006D3C3F" w:rsidRDefault="00EA7C73">
            <w:pPr>
              <w:pStyle w:val="TableParagraph"/>
              <w:spacing w:line="251" w:lineRule="exact"/>
              <w:ind w:left="181"/>
            </w:pPr>
            <w:r>
              <w:t>Бонитировка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качественная</w:t>
            </w:r>
            <w:r>
              <w:rPr>
                <w:spacing w:val="-2"/>
              </w:rPr>
              <w:t xml:space="preserve"> </w:t>
            </w:r>
            <w:r>
              <w:t>оценка</w:t>
            </w:r>
            <w:r>
              <w:rPr>
                <w:spacing w:val="-1"/>
              </w:rPr>
              <w:t xml:space="preserve"> </w:t>
            </w:r>
            <w:r>
              <w:t>почв.</w:t>
            </w:r>
            <w:r>
              <w:rPr>
                <w:spacing w:val="-5"/>
              </w:rPr>
              <w:t xml:space="preserve"> </w:t>
            </w:r>
            <w:r>
              <w:t>Методы</w:t>
            </w:r>
            <w:r>
              <w:rPr>
                <w:spacing w:val="-4"/>
              </w:rPr>
              <w:t xml:space="preserve"> </w:t>
            </w:r>
            <w:r>
              <w:t>полевого</w:t>
            </w:r>
            <w:r>
              <w:rPr>
                <w:spacing w:val="-1"/>
              </w:rPr>
              <w:t xml:space="preserve"> </w:t>
            </w:r>
            <w:r>
              <w:t>исследования</w:t>
            </w:r>
            <w:r>
              <w:rPr>
                <w:spacing w:val="-4"/>
              </w:rPr>
              <w:t xml:space="preserve"> </w:t>
            </w:r>
            <w:r>
              <w:t>почв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51BCC7FA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335F57C" w14:textId="77777777">
        <w:trPr>
          <w:trHeight w:val="268"/>
        </w:trPr>
        <w:tc>
          <w:tcPr>
            <w:tcW w:w="4734" w:type="dxa"/>
            <w:vMerge/>
            <w:tcBorders>
              <w:top w:val="nil"/>
            </w:tcBorders>
          </w:tcPr>
          <w:p w14:paraId="7AF4829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026" w:type="dxa"/>
            <w:gridSpan w:val="2"/>
          </w:tcPr>
          <w:p w14:paraId="114360CF" w14:textId="77777777" w:rsidR="006D3C3F" w:rsidRDefault="00EA7C73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</w:p>
        </w:tc>
        <w:tc>
          <w:tcPr>
            <w:tcW w:w="1236" w:type="dxa"/>
            <w:vMerge w:val="restart"/>
          </w:tcPr>
          <w:p w14:paraId="60E59946" w14:textId="77777777" w:rsidR="006D3C3F" w:rsidRDefault="00EA7C73">
            <w:pPr>
              <w:pStyle w:val="TableParagraph"/>
              <w:spacing w:line="251" w:lineRule="exact"/>
              <w:ind w:left="486" w:right="477"/>
              <w:jc w:val="center"/>
            </w:pPr>
            <w:r>
              <w:t>10</w:t>
            </w:r>
          </w:p>
        </w:tc>
      </w:tr>
      <w:tr w:rsidR="006D3C3F" w14:paraId="34D28287" w14:textId="77777777">
        <w:trPr>
          <w:trHeight w:val="253"/>
        </w:trPr>
        <w:tc>
          <w:tcPr>
            <w:tcW w:w="4734" w:type="dxa"/>
            <w:vMerge/>
            <w:tcBorders>
              <w:top w:val="nil"/>
            </w:tcBorders>
          </w:tcPr>
          <w:p w14:paraId="281774D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9" w:type="dxa"/>
          </w:tcPr>
          <w:p w14:paraId="26E9E09A" w14:textId="77777777" w:rsidR="006D3C3F" w:rsidRDefault="00EA7C73">
            <w:pPr>
              <w:pStyle w:val="TableParagraph"/>
              <w:spacing w:line="234" w:lineRule="exact"/>
            </w:pPr>
            <w:r>
              <w:t>1</w:t>
            </w:r>
          </w:p>
        </w:tc>
        <w:tc>
          <w:tcPr>
            <w:tcW w:w="8497" w:type="dxa"/>
          </w:tcPr>
          <w:p w14:paraId="755A49E3" w14:textId="77777777" w:rsidR="006D3C3F" w:rsidRDefault="00EA7C73">
            <w:pPr>
              <w:pStyle w:val="TableParagraph"/>
              <w:spacing w:line="234" w:lineRule="exact"/>
              <w:ind w:left="125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подзолистых</w:t>
            </w:r>
            <w:r>
              <w:rPr>
                <w:spacing w:val="-4"/>
              </w:rPr>
              <w:t xml:space="preserve"> </w:t>
            </w:r>
            <w:r>
              <w:t>почв.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23D1706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F76FBB5" w14:textId="77777777">
        <w:trPr>
          <w:trHeight w:val="268"/>
        </w:trPr>
        <w:tc>
          <w:tcPr>
            <w:tcW w:w="4734" w:type="dxa"/>
            <w:vMerge/>
            <w:tcBorders>
              <w:top w:val="nil"/>
            </w:tcBorders>
          </w:tcPr>
          <w:p w14:paraId="0AE63DB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9" w:type="dxa"/>
          </w:tcPr>
          <w:p w14:paraId="3DDAC364" w14:textId="77777777" w:rsidR="006D3C3F" w:rsidRDefault="00EA7C73">
            <w:pPr>
              <w:pStyle w:val="TableParagraph"/>
              <w:spacing w:line="248" w:lineRule="exact"/>
            </w:pPr>
            <w:r>
              <w:t>2</w:t>
            </w:r>
          </w:p>
        </w:tc>
        <w:tc>
          <w:tcPr>
            <w:tcW w:w="8497" w:type="dxa"/>
          </w:tcPr>
          <w:p w14:paraId="0C869D5C" w14:textId="77777777" w:rsidR="006D3C3F" w:rsidRDefault="00EA7C73">
            <w:pPr>
              <w:pStyle w:val="TableParagraph"/>
              <w:spacing w:line="248" w:lineRule="exact"/>
              <w:ind w:left="125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дерново-подзолистых</w:t>
            </w:r>
            <w:r>
              <w:rPr>
                <w:spacing w:val="-4"/>
              </w:rPr>
              <w:t xml:space="preserve"> </w:t>
            </w:r>
            <w:r>
              <w:t>почв.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234F979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B012029" w14:textId="77777777">
        <w:trPr>
          <w:trHeight w:val="282"/>
        </w:trPr>
        <w:tc>
          <w:tcPr>
            <w:tcW w:w="4734" w:type="dxa"/>
            <w:vMerge/>
            <w:tcBorders>
              <w:top w:val="nil"/>
            </w:tcBorders>
          </w:tcPr>
          <w:p w14:paraId="52A31AA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9" w:type="dxa"/>
          </w:tcPr>
          <w:p w14:paraId="564278F2" w14:textId="77777777" w:rsidR="006D3C3F" w:rsidRDefault="00EA7C73">
            <w:pPr>
              <w:pStyle w:val="TableParagraph"/>
              <w:spacing w:line="251" w:lineRule="exact"/>
            </w:pPr>
            <w:r>
              <w:t>3</w:t>
            </w:r>
          </w:p>
        </w:tc>
        <w:tc>
          <w:tcPr>
            <w:tcW w:w="8497" w:type="dxa"/>
          </w:tcPr>
          <w:p w14:paraId="4F26B48E" w14:textId="77777777" w:rsidR="006D3C3F" w:rsidRDefault="00EA7C73">
            <w:pPr>
              <w:pStyle w:val="TableParagraph"/>
              <w:spacing w:line="251" w:lineRule="exact"/>
              <w:ind w:left="125"/>
            </w:pPr>
            <w:r>
              <w:t>Описание</w:t>
            </w:r>
            <w:r>
              <w:rPr>
                <w:spacing w:val="-3"/>
              </w:rPr>
              <w:t xml:space="preserve"> </w:t>
            </w:r>
            <w:r>
              <w:t>серых</w:t>
            </w:r>
            <w:r>
              <w:rPr>
                <w:spacing w:val="-3"/>
              </w:rPr>
              <w:t xml:space="preserve"> </w:t>
            </w:r>
            <w:r>
              <w:t>лесных</w:t>
            </w:r>
            <w:r>
              <w:rPr>
                <w:spacing w:val="-2"/>
              </w:rPr>
              <w:t xml:space="preserve"> </w:t>
            </w:r>
            <w:r>
              <w:t>почв.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1AE980D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2B8D677" w14:textId="77777777">
        <w:trPr>
          <w:trHeight w:val="285"/>
        </w:trPr>
        <w:tc>
          <w:tcPr>
            <w:tcW w:w="4734" w:type="dxa"/>
            <w:vMerge/>
            <w:tcBorders>
              <w:top w:val="nil"/>
            </w:tcBorders>
          </w:tcPr>
          <w:p w14:paraId="453B8D2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9" w:type="dxa"/>
          </w:tcPr>
          <w:p w14:paraId="18A1E25D" w14:textId="77777777" w:rsidR="006D3C3F" w:rsidRDefault="00EA7C73">
            <w:pPr>
              <w:pStyle w:val="TableParagraph"/>
              <w:spacing w:line="251" w:lineRule="exact"/>
            </w:pPr>
            <w:r>
              <w:t>4</w:t>
            </w:r>
          </w:p>
        </w:tc>
        <w:tc>
          <w:tcPr>
            <w:tcW w:w="8497" w:type="dxa"/>
          </w:tcPr>
          <w:p w14:paraId="1575C62E" w14:textId="77777777" w:rsidR="006D3C3F" w:rsidRDefault="00EA7C73">
            <w:pPr>
              <w:pStyle w:val="TableParagraph"/>
              <w:spacing w:line="251" w:lineRule="exact"/>
              <w:ind w:left="125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основных</w:t>
            </w:r>
            <w:r>
              <w:rPr>
                <w:spacing w:val="-3"/>
              </w:rPr>
              <w:t xml:space="preserve"> </w:t>
            </w:r>
            <w:r>
              <w:t>подтипов</w:t>
            </w:r>
            <w:r>
              <w:rPr>
                <w:spacing w:val="-4"/>
              </w:rPr>
              <w:t xml:space="preserve"> </w:t>
            </w:r>
            <w:r>
              <w:t>черноземов.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6240959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2C9C2C1" w14:textId="77777777">
        <w:trPr>
          <w:trHeight w:val="251"/>
        </w:trPr>
        <w:tc>
          <w:tcPr>
            <w:tcW w:w="4734" w:type="dxa"/>
            <w:vMerge/>
            <w:tcBorders>
              <w:top w:val="nil"/>
            </w:tcBorders>
          </w:tcPr>
          <w:p w14:paraId="68088E0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9" w:type="dxa"/>
          </w:tcPr>
          <w:p w14:paraId="2B3DE44F" w14:textId="77777777" w:rsidR="006D3C3F" w:rsidRDefault="00EA7C73">
            <w:pPr>
              <w:pStyle w:val="TableParagraph"/>
              <w:spacing w:line="232" w:lineRule="exact"/>
            </w:pPr>
            <w:r>
              <w:t>5</w:t>
            </w:r>
          </w:p>
        </w:tc>
        <w:tc>
          <w:tcPr>
            <w:tcW w:w="8497" w:type="dxa"/>
          </w:tcPr>
          <w:p w14:paraId="006C79E7" w14:textId="77777777" w:rsidR="006D3C3F" w:rsidRDefault="00EA7C73">
            <w:pPr>
              <w:pStyle w:val="TableParagraph"/>
              <w:spacing w:line="232" w:lineRule="exact"/>
              <w:ind w:left="125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почв</w:t>
            </w:r>
            <w:r>
              <w:rPr>
                <w:spacing w:val="-3"/>
              </w:rPr>
              <w:t xml:space="preserve"> </w:t>
            </w:r>
            <w:r>
              <w:t>региона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почвенным</w:t>
            </w:r>
            <w:r>
              <w:rPr>
                <w:spacing w:val="-2"/>
              </w:rPr>
              <w:t xml:space="preserve"> </w:t>
            </w:r>
            <w:r>
              <w:t>образцам.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5C8D462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3E43B51" w14:textId="77777777">
        <w:trPr>
          <w:trHeight w:val="347"/>
        </w:trPr>
        <w:tc>
          <w:tcPr>
            <w:tcW w:w="4734" w:type="dxa"/>
            <w:vMerge/>
            <w:tcBorders>
              <w:top w:val="nil"/>
            </w:tcBorders>
          </w:tcPr>
          <w:p w14:paraId="014130F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9" w:type="dxa"/>
          </w:tcPr>
          <w:p w14:paraId="3D005F2E" w14:textId="77777777" w:rsidR="006D3C3F" w:rsidRDefault="00EA7C73">
            <w:pPr>
              <w:pStyle w:val="TableParagraph"/>
              <w:spacing w:line="251" w:lineRule="exact"/>
            </w:pPr>
            <w:r>
              <w:t>6</w:t>
            </w:r>
          </w:p>
        </w:tc>
        <w:tc>
          <w:tcPr>
            <w:tcW w:w="8497" w:type="dxa"/>
          </w:tcPr>
          <w:p w14:paraId="52502D52" w14:textId="77777777" w:rsidR="006D3C3F" w:rsidRDefault="00EA7C73">
            <w:pPr>
              <w:pStyle w:val="TableParagraph"/>
              <w:spacing w:line="251" w:lineRule="exact"/>
              <w:ind w:left="125"/>
            </w:pPr>
            <w:r>
              <w:t>Бонитировка</w:t>
            </w:r>
            <w:r>
              <w:rPr>
                <w:spacing w:val="-2"/>
              </w:rPr>
              <w:t xml:space="preserve"> </w:t>
            </w:r>
            <w:r>
              <w:t>почв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использованием</w:t>
            </w:r>
            <w:r>
              <w:rPr>
                <w:spacing w:val="-1"/>
              </w:rPr>
              <w:t xml:space="preserve"> </w:t>
            </w:r>
            <w:r>
              <w:t>почвенных</w:t>
            </w:r>
            <w:r>
              <w:rPr>
                <w:spacing w:val="-3"/>
              </w:rPr>
              <w:t xml:space="preserve"> </w:t>
            </w:r>
            <w:r>
              <w:t>карт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картограмм.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68E77E46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A6851FF" w14:textId="77777777">
        <w:trPr>
          <w:trHeight w:val="251"/>
        </w:trPr>
        <w:tc>
          <w:tcPr>
            <w:tcW w:w="4734" w:type="dxa"/>
            <w:vMerge w:val="restart"/>
          </w:tcPr>
          <w:p w14:paraId="35C45DE1" w14:textId="77777777" w:rsidR="006D3C3F" w:rsidRDefault="00EA7C73">
            <w:pPr>
              <w:pStyle w:val="TableParagraph"/>
              <w:spacing w:line="252" w:lineRule="exact"/>
            </w:pPr>
            <w:r>
              <w:rPr>
                <w:b/>
              </w:rPr>
              <w:t>Тема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3.5.</w:t>
            </w:r>
            <w:r>
              <w:rPr>
                <w:b/>
                <w:spacing w:val="-4"/>
              </w:rPr>
              <w:t xml:space="preserve"> </w:t>
            </w:r>
            <w:r>
              <w:t>Системы</w:t>
            </w:r>
            <w:r>
              <w:rPr>
                <w:spacing w:val="-1"/>
              </w:rPr>
              <w:t xml:space="preserve"> </w:t>
            </w:r>
            <w:r>
              <w:t>земледелия</w:t>
            </w:r>
          </w:p>
        </w:tc>
        <w:tc>
          <w:tcPr>
            <w:tcW w:w="9026" w:type="dxa"/>
            <w:gridSpan w:val="2"/>
          </w:tcPr>
          <w:p w14:paraId="49525735" w14:textId="77777777" w:rsidR="006D3C3F" w:rsidRDefault="00EA7C7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236" w:type="dxa"/>
            <w:vMerge w:val="restart"/>
          </w:tcPr>
          <w:p w14:paraId="76E85741" w14:textId="77777777" w:rsidR="006D3C3F" w:rsidRDefault="00EA7C73">
            <w:pPr>
              <w:pStyle w:val="TableParagraph"/>
              <w:spacing w:line="252" w:lineRule="exact"/>
              <w:ind w:left="9"/>
              <w:jc w:val="center"/>
            </w:pPr>
            <w:r>
              <w:t>2</w:t>
            </w:r>
          </w:p>
        </w:tc>
      </w:tr>
      <w:tr w:rsidR="006D3C3F" w14:paraId="13E6C1E1" w14:textId="77777777">
        <w:trPr>
          <w:trHeight w:val="568"/>
        </w:trPr>
        <w:tc>
          <w:tcPr>
            <w:tcW w:w="4734" w:type="dxa"/>
            <w:vMerge/>
            <w:tcBorders>
              <w:top w:val="nil"/>
            </w:tcBorders>
          </w:tcPr>
          <w:p w14:paraId="1F1E875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9" w:type="dxa"/>
          </w:tcPr>
          <w:p w14:paraId="713BF1EB" w14:textId="77777777" w:rsidR="006D3C3F" w:rsidRDefault="00EA7C73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8497" w:type="dxa"/>
          </w:tcPr>
          <w:p w14:paraId="23BCBD3C" w14:textId="77777777" w:rsidR="006D3C3F" w:rsidRDefault="00EA7C73">
            <w:pPr>
              <w:pStyle w:val="TableParagraph"/>
              <w:spacing w:line="251" w:lineRule="exact"/>
              <w:ind w:left="106"/>
            </w:pPr>
            <w:r>
              <w:t>Понятие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системе</w:t>
            </w:r>
            <w:r>
              <w:rPr>
                <w:spacing w:val="-3"/>
              </w:rPr>
              <w:t xml:space="preserve"> </w:t>
            </w:r>
            <w:r>
              <w:t>земледелия.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классификация</w:t>
            </w:r>
            <w:r>
              <w:rPr>
                <w:spacing w:val="-5"/>
              </w:rPr>
              <w:t xml:space="preserve"> </w:t>
            </w:r>
            <w:r>
              <w:t>систем</w:t>
            </w:r>
            <w:r>
              <w:rPr>
                <w:spacing w:val="-2"/>
              </w:rPr>
              <w:t xml:space="preserve"> </w:t>
            </w:r>
            <w:r>
              <w:t>земледелия.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1AB459D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93921AF" w14:textId="77777777">
        <w:trPr>
          <w:trHeight w:val="1012"/>
        </w:trPr>
        <w:tc>
          <w:tcPr>
            <w:tcW w:w="4734" w:type="dxa"/>
            <w:vMerge/>
            <w:tcBorders>
              <w:top w:val="nil"/>
            </w:tcBorders>
          </w:tcPr>
          <w:p w14:paraId="16A8A07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9" w:type="dxa"/>
          </w:tcPr>
          <w:p w14:paraId="5E21CDC0" w14:textId="77777777" w:rsidR="006D3C3F" w:rsidRDefault="00EA7C73">
            <w:pPr>
              <w:pStyle w:val="TableParagraph"/>
              <w:spacing w:before="1"/>
            </w:pPr>
            <w:r>
              <w:t>2</w:t>
            </w:r>
          </w:p>
        </w:tc>
        <w:tc>
          <w:tcPr>
            <w:tcW w:w="8497" w:type="dxa"/>
          </w:tcPr>
          <w:p w14:paraId="51DF1FA2" w14:textId="77777777" w:rsidR="006D3C3F" w:rsidRDefault="00EA7C73">
            <w:pPr>
              <w:pStyle w:val="TableParagraph"/>
              <w:spacing w:before="1"/>
              <w:ind w:left="106" w:right="93"/>
              <w:jc w:val="both"/>
            </w:pPr>
            <w:r>
              <w:t>Общие составные части систем земледелия: Правильная организация территории хо-</w:t>
            </w:r>
            <w:r>
              <w:rPr>
                <w:spacing w:val="1"/>
              </w:rPr>
              <w:t xml:space="preserve"> </w:t>
            </w:r>
            <w:r>
              <w:t>зяйства, разработка рациональной структуры посевных площадей и системы севообо-</w:t>
            </w:r>
            <w:r>
              <w:rPr>
                <w:spacing w:val="1"/>
              </w:rPr>
              <w:t xml:space="preserve"> </w:t>
            </w:r>
            <w:r>
              <w:t>ротов</w:t>
            </w:r>
            <w:r>
              <w:rPr>
                <w:spacing w:val="5"/>
              </w:rPr>
              <w:t xml:space="preserve"> </w:t>
            </w:r>
            <w:r>
              <w:t>на</w:t>
            </w:r>
            <w:r>
              <w:rPr>
                <w:spacing w:val="8"/>
              </w:rPr>
              <w:t xml:space="preserve"> </w:t>
            </w:r>
            <w:r>
              <w:t>основе</w:t>
            </w:r>
            <w:r>
              <w:rPr>
                <w:spacing w:val="7"/>
              </w:rPr>
              <w:t xml:space="preserve"> </w:t>
            </w:r>
            <w:r>
              <w:t>установленной</w:t>
            </w:r>
            <w:r>
              <w:rPr>
                <w:spacing w:val="8"/>
              </w:rPr>
              <w:t xml:space="preserve"> </w:t>
            </w:r>
            <w:r>
              <w:t>специализации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концентрации</w:t>
            </w:r>
            <w:r>
              <w:rPr>
                <w:spacing w:val="8"/>
              </w:rPr>
              <w:t xml:space="preserve"> </w:t>
            </w:r>
            <w:r>
              <w:t>сельскохозяйственного</w:t>
            </w:r>
          </w:p>
          <w:p w14:paraId="77CD5E5E" w14:textId="77777777" w:rsidR="006D3C3F" w:rsidRDefault="00EA7C73">
            <w:pPr>
              <w:pStyle w:val="TableParagraph"/>
              <w:spacing w:line="233" w:lineRule="exact"/>
              <w:ind w:left="106"/>
              <w:jc w:val="both"/>
            </w:pPr>
            <w:r>
              <w:t>производства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1CAA3828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AB620EE" w14:textId="77777777">
        <w:trPr>
          <w:trHeight w:val="254"/>
        </w:trPr>
        <w:tc>
          <w:tcPr>
            <w:tcW w:w="4734" w:type="dxa"/>
            <w:vMerge w:val="restart"/>
          </w:tcPr>
          <w:p w14:paraId="2FCE1788" w14:textId="77777777" w:rsidR="006D3C3F" w:rsidRDefault="00EA7C73">
            <w:pPr>
              <w:pStyle w:val="TableParagraph"/>
              <w:ind w:right="361"/>
            </w:pPr>
            <w:r>
              <w:rPr>
                <w:b/>
              </w:rPr>
              <w:t xml:space="preserve">Тема 3.6. </w:t>
            </w:r>
            <w:r>
              <w:t>Факторы жизни растений и законы</w:t>
            </w:r>
            <w:r>
              <w:rPr>
                <w:spacing w:val="-52"/>
              </w:rPr>
              <w:t xml:space="preserve"> </w:t>
            </w:r>
            <w:r>
              <w:t>земледелия. Плодородие почвы как условие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  <w:r>
              <w:rPr>
                <w:spacing w:val="-2"/>
              </w:rPr>
              <w:t xml:space="preserve"> </w:t>
            </w:r>
            <w:r>
              <w:t>растений</w:t>
            </w:r>
          </w:p>
        </w:tc>
        <w:tc>
          <w:tcPr>
            <w:tcW w:w="9026" w:type="dxa"/>
            <w:gridSpan w:val="2"/>
          </w:tcPr>
          <w:p w14:paraId="106997E6" w14:textId="77777777" w:rsidR="006D3C3F" w:rsidRDefault="00EA7C73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236" w:type="dxa"/>
            <w:vMerge w:val="restart"/>
          </w:tcPr>
          <w:p w14:paraId="3DF4FDB7" w14:textId="77777777" w:rsidR="006D3C3F" w:rsidRDefault="00EA7C73">
            <w:pPr>
              <w:pStyle w:val="TableParagraph"/>
              <w:spacing w:line="251" w:lineRule="exact"/>
              <w:ind w:left="9"/>
              <w:jc w:val="center"/>
            </w:pPr>
            <w:r>
              <w:t>6</w:t>
            </w:r>
          </w:p>
        </w:tc>
      </w:tr>
      <w:tr w:rsidR="006D3C3F" w14:paraId="78686E5C" w14:textId="77777777">
        <w:trPr>
          <w:trHeight w:val="468"/>
        </w:trPr>
        <w:tc>
          <w:tcPr>
            <w:tcW w:w="4734" w:type="dxa"/>
            <w:vMerge/>
            <w:tcBorders>
              <w:top w:val="nil"/>
            </w:tcBorders>
          </w:tcPr>
          <w:p w14:paraId="381A474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9" w:type="dxa"/>
          </w:tcPr>
          <w:p w14:paraId="632DD366" w14:textId="77777777" w:rsidR="006D3C3F" w:rsidRDefault="00EA7C73">
            <w:pPr>
              <w:pStyle w:val="TableParagraph"/>
              <w:spacing w:line="252" w:lineRule="exact"/>
            </w:pPr>
            <w:r>
              <w:t>1</w:t>
            </w:r>
          </w:p>
        </w:tc>
        <w:tc>
          <w:tcPr>
            <w:tcW w:w="8497" w:type="dxa"/>
          </w:tcPr>
          <w:p w14:paraId="7013D102" w14:textId="77777777" w:rsidR="006D3C3F" w:rsidRDefault="00EA7C73">
            <w:pPr>
              <w:pStyle w:val="TableParagraph"/>
              <w:spacing w:line="252" w:lineRule="exact"/>
              <w:ind w:left="106"/>
            </w:pPr>
            <w:r>
              <w:t>Факторы</w:t>
            </w:r>
            <w:r>
              <w:rPr>
                <w:spacing w:val="-4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растений.</w:t>
            </w:r>
            <w:r>
              <w:rPr>
                <w:spacing w:val="-4"/>
              </w:rPr>
              <w:t xml:space="preserve"> </w:t>
            </w:r>
            <w:r>
              <w:t>Закономерности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использования.</w:t>
            </w:r>
            <w:r>
              <w:rPr>
                <w:spacing w:val="-1"/>
              </w:rPr>
              <w:t xml:space="preserve"> </w:t>
            </w:r>
            <w:r>
              <w:t>Законы</w:t>
            </w:r>
            <w:r>
              <w:rPr>
                <w:spacing w:val="-1"/>
              </w:rPr>
              <w:t xml:space="preserve"> </w:t>
            </w:r>
            <w:r>
              <w:t>земледелия.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43463B94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994D6CA" w14:textId="77777777">
        <w:trPr>
          <w:trHeight w:val="551"/>
        </w:trPr>
        <w:tc>
          <w:tcPr>
            <w:tcW w:w="4734" w:type="dxa"/>
            <w:vMerge/>
            <w:tcBorders>
              <w:top w:val="nil"/>
            </w:tcBorders>
          </w:tcPr>
          <w:p w14:paraId="595EB83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9" w:type="dxa"/>
          </w:tcPr>
          <w:p w14:paraId="21CD9B9A" w14:textId="77777777" w:rsidR="006D3C3F" w:rsidRDefault="00EA7C73">
            <w:pPr>
              <w:pStyle w:val="TableParagraph"/>
              <w:spacing w:line="251" w:lineRule="exact"/>
            </w:pPr>
            <w:r>
              <w:t>2</w:t>
            </w:r>
          </w:p>
        </w:tc>
        <w:tc>
          <w:tcPr>
            <w:tcW w:w="8497" w:type="dxa"/>
          </w:tcPr>
          <w:p w14:paraId="67D72E52" w14:textId="77777777" w:rsidR="006D3C3F" w:rsidRDefault="00EA7C73">
            <w:pPr>
              <w:pStyle w:val="TableParagraph"/>
              <w:ind w:left="106"/>
            </w:pPr>
            <w:r>
              <w:t>Биологические</w:t>
            </w:r>
            <w:r>
              <w:rPr>
                <w:spacing w:val="25"/>
              </w:rPr>
              <w:t xml:space="preserve"> </w:t>
            </w:r>
            <w:r>
              <w:t>факторы</w:t>
            </w:r>
            <w:r>
              <w:rPr>
                <w:spacing w:val="28"/>
              </w:rPr>
              <w:t xml:space="preserve"> </w:t>
            </w:r>
            <w:r>
              <w:t>плодородия</w:t>
            </w:r>
            <w:r>
              <w:rPr>
                <w:spacing w:val="29"/>
              </w:rPr>
              <w:t xml:space="preserve"> </w:t>
            </w:r>
            <w:r>
              <w:t>почвы.</w:t>
            </w:r>
            <w:r>
              <w:rPr>
                <w:spacing w:val="28"/>
              </w:rPr>
              <w:t xml:space="preserve"> </w:t>
            </w:r>
            <w:r>
              <w:t>Фитосанитарное</w:t>
            </w:r>
            <w:r>
              <w:rPr>
                <w:spacing w:val="28"/>
              </w:rPr>
              <w:t xml:space="preserve"> </w:t>
            </w:r>
            <w:r>
              <w:t>состояние</w:t>
            </w:r>
            <w:r>
              <w:rPr>
                <w:spacing w:val="31"/>
              </w:rPr>
              <w:t xml:space="preserve"> </w:t>
            </w:r>
            <w:r>
              <w:t>почвы.</w:t>
            </w:r>
            <w:r>
              <w:rPr>
                <w:spacing w:val="31"/>
              </w:rPr>
              <w:t xml:space="preserve"> </w:t>
            </w:r>
            <w:r>
              <w:t>Агро-</w:t>
            </w:r>
            <w:r>
              <w:rPr>
                <w:spacing w:val="-52"/>
              </w:rPr>
              <w:t xml:space="preserve"> </w:t>
            </w:r>
            <w:r>
              <w:t>физические</w:t>
            </w:r>
            <w:r>
              <w:rPr>
                <w:spacing w:val="-4"/>
              </w:rPr>
              <w:t xml:space="preserve"> </w:t>
            </w:r>
            <w:r>
              <w:t>факторы плодородия</w:t>
            </w:r>
            <w:r>
              <w:rPr>
                <w:spacing w:val="-2"/>
              </w:rPr>
              <w:t xml:space="preserve"> </w:t>
            </w:r>
            <w:r>
              <w:t>почвы.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4518F5A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908D2BC" w14:textId="77777777">
        <w:trPr>
          <w:trHeight w:val="505"/>
        </w:trPr>
        <w:tc>
          <w:tcPr>
            <w:tcW w:w="4734" w:type="dxa"/>
            <w:vMerge/>
            <w:tcBorders>
              <w:top w:val="nil"/>
            </w:tcBorders>
          </w:tcPr>
          <w:p w14:paraId="0E00FC6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9" w:type="dxa"/>
          </w:tcPr>
          <w:p w14:paraId="56DF6F94" w14:textId="77777777" w:rsidR="006D3C3F" w:rsidRDefault="00EA7C73">
            <w:pPr>
              <w:pStyle w:val="TableParagraph"/>
              <w:spacing w:before="1"/>
            </w:pPr>
            <w:r>
              <w:t>3</w:t>
            </w:r>
          </w:p>
        </w:tc>
        <w:tc>
          <w:tcPr>
            <w:tcW w:w="8497" w:type="dxa"/>
          </w:tcPr>
          <w:p w14:paraId="54C86625" w14:textId="77777777" w:rsidR="006D3C3F" w:rsidRDefault="00EA7C73">
            <w:pPr>
              <w:pStyle w:val="TableParagraph"/>
              <w:spacing w:line="252" w:lineRule="exact"/>
              <w:ind w:left="106"/>
            </w:pPr>
            <w:r>
              <w:t>Регулирование</w:t>
            </w:r>
            <w:r>
              <w:rPr>
                <w:spacing w:val="6"/>
              </w:rPr>
              <w:t xml:space="preserve"> </w:t>
            </w:r>
            <w:r>
              <w:t>водного,</w:t>
            </w:r>
            <w:r>
              <w:rPr>
                <w:spacing w:val="4"/>
              </w:rPr>
              <w:t xml:space="preserve"> </w:t>
            </w:r>
            <w:r>
              <w:t>воздушного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теплового</w:t>
            </w:r>
            <w:r>
              <w:rPr>
                <w:spacing w:val="4"/>
              </w:rPr>
              <w:t xml:space="preserve"> </w:t>
            </w:r>
            <w:r>
              <w:t>режимов</w:t>
            </w:r>
            <w:r>
              <w:rPr>
                <w:spacing w:val="5"/>
              </w:rPr>
              <w:t xml:space="preserve"> </w:t>
            </w:r>
            <w:r>
              <w:t>почвы.</w:t>
            </w:r>
            <w:r>
              <w:rPr>
                <w:spacing w:val="6"/>
              </w:rPr>
              <w:t xml:space="preserve"> </w:t>
            </w:r>
            <w:r>
              <w:t>Агрохимические</w:t>
            </w:r>
            <w:r>
              <w:rPr>
                <w:spacing w:val="-52"/>
              </w:rPr>
              <w:t xml:space="preserve"> </w:t>
            </w:r>
            <w:r>
              <w:t>факторы</w:t>
            </w:r>
            <w:r>
              <w:rPr>
                <w:spacing w:val="-1"/>
              </w:rPr>
              <w:t xml:space="preserve"> </w:t>
            </w:r>
            <w:r>
              <w:t>плодородия</w:t>
            </w:r>
            <w:r>
              <w:rPr>
                <w:spacing w:val="-1"/>
              </w:rPr>
              <w:t xml:space="preserve"> </w:t>
            </w:r>
            <w:r>
              <w:t>почвы.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27036A11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889E12B" w14:textId="77777777">
        <w:trPr>
          <w:trHeight w:val="506"/>
        </w:trPr>
        <w:tc>
          <w:tcPr>
            <w:tcW w:w="4734" w:type="dxa"/>
            <w:vMerge/>
            <w:tcBorders>
              <w:top w:val="nil"/>
            </w:tcBorders>
          </w:tcPr>
          <w:p w14:paraId="728957D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9" w:type="dxa"/>
          </w:tcPr>
          <w:p w14:paraId="19FC3312" w14:textId="77777777" w:rsidR="006D3C3F" w:rsidRDefault="00EA7C73">
            <w:pPr>
              <w:pStyle w:val="TableParagraph"/>
              <w:spacing w:before="1"/>
            </w:pPr>
            <w:r>
              <w:t>4</w:t>
            </w:r>
          </w:p>
        </w:tc>
        <w:tc>
          <w:tcPr>
            <w:tcW w:w="8497" w:type="dxa"/>
          </w:tcPr>
          <w:p w14:paraId="7B3FEA2A" w14:textId="77777777" w:rsidR="006D3C3F" w:rsidRDefault="00EA7C73">
            <w:pPr>
              <w:pStyle w:val="TableParagraph"/>
              <w:spacing w:line="252" w:lineRule="exact"/>
              <w:ind w:left="106"/>
            </w:pPr>
            <w:r>
              <w:t>Воспроизводство</w:t>
            </w:r>
            <w:r>
              <w:rPr>
                <w:spacing w:val="41"/>
              </w:rPr>
              <w:t xml:space="preserve"> </w:t>
            </w:r>
            <w:r>
              <w:t>плодородия</w:t>
            </w:r>
            <w:r>
              <w:rPr>
                <w:spacing w:val="40"/>
              </w:rPr>
              <w:t xml:space="preserve"> </w:t>
            </w:r>
            <w:r>
              <w:t>почвы</w:t>
            </w:r>
            <w:r>
              <w:rPr>
                <w:spacing w:val="42"/>
              </w:rPr>
              <w:t xml:space="preserve"> </w:t>
            </w:r>
            <w:r>
              <w:t>при</w:t>
            </w:r>
            <w:r>
              <w:rPr>
                <w:spacing w:val="40"/>
              </w:rPr>
              <w:t xml:space="preserve"> </w:t>
            </w:r>
            <w:r>
              <w:t>интенсивном</w:t>
            </w:r>
            <w:r>
              <w:rPr>
                <w:spacing w:val="41"/>
              </w:rPr>
              <w:t xml:space="preserve"> </w:t>
            </w:r>
            <w:r>
              <w:t>земледелии.</w:t>
            </w:r>
            <w:r>
              <w:rPr>
                <w:spacing w:val="41"/>
              </w:rPr>
              <w:t xml:space="preserve"> </w:t>
            </w:r>
            <w:r>
              <w:t>Воспроизводство</w:t>
            </w:r>
            <w:r>
              <w:rPr>
                <w:spacing w:val="-52"/>
              </w:rPr>
              <w:t xml:space="preserve"> </w:t>
            </w:r>
            <w:r>
              <w:t>органического</w:t>
            </w:r>
            <w:r>
              <w:rPr>
                <w:spacing w:val="-1"/>
              </w:rPr>
              <w:t xml:space="preserve"> </w:t>
            </w:r>
            <w:r>
              <w:t>вещества</w:t>
            </w:r>
            <w:r>
              <w:rPr>
                <w:spacing w:val="-2"/>
              </w:rPr>
              <w:t xml:space="preserve"> </w:t>
            </w:r>
            <w:r>
              <w:t>почвы.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5E07490A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3A3E7C5" w14:textId="77777777">
        <w:trPr>
          <w:trHeight w:val="268"/>
        </w:trPr>
        <w:tc>
          <w:tcPr>
            <w:tcW w:w="4734" w:type="dxa"/>
            <w:vMerge/>
            <w:tcBorders>
              <w:top w:val="nil"/>
            </w:tcBorders>
          </w:tcPr>
          <w:p w14:paraId="3C9014F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026" w:type="dxa"/>
            <w:gridSpan w:val="2"/>
          </w:tcPr>
          <w:p w14:paraId="7E8172F0" w14:textId="77777777" w:rsidR="006D3C3F" w:rsidRDefault="00EA7C73">
            <w:pPr>
              <w:pStyle w:val="TableParagraph"/>
              <w:spacing w:before="1" w:line="248" w:lineRule="exact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</w:p>
        </w:tc>
        <w:tc>
          <w:tcPr>
            <w:tcW w:w="1236" w:type="dxa"/>
            <w:vMerge w:val="restart"/>
          </w:tcPr>
          <w:p w14:paraId="47236343" w14:textId="77777777" w:rsidR="006D3C3F" w:rsidRDefault="00EA7C73">
            <w:pPr>
              <w:pStyle w:val="TableParagraph"/>
              <w:spacing w:before="1"/>
              <w:ind w:left="9"/>
              <w:jc w:val="center"/>
            </w:pPr>
            <w:r>
              <w:t>2</w:t>
            </w:r>
          </w:p>
        </w:tc>
      </w:tr>
      <w:tr w:rsidR="006D3C3F" w14:paraId="2B638EE0" w14:textId="77777777">
        <w:trPr>
          <w:trHeight w:val="419"/>
        </w:trPr>
        <w:tc>
          <w:tcPr>
            <w:tcW w:w="4734" w:type="dxa"/>
            <w:vMerge/>
            <w:tcBorders>
              <w:top w:val="nil"/>
            </w:tcBorders>
          </w:tcPr>
          <w:p w14:paraId="31FF2FA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9" w:type="dxa"/>
          </w:tcPr>
          <w:p w14:paraId="25D417A0" w14:textId="77777777" w:rsidR="006D3C3F" w:rsidRDefault="00EA7C73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8497" w:type="dxa"/>
          </w:tcPr>
          <w:p w14:paraId="549B1590" w14:textId="77777777" w:rsidR="006D3C3F" w:rsidRDefault="00EA7C73">
            <w:pPr>
              <w:pStyle w:val="TableParagraph"/>
              <w:spacing w:line="251" w:lineRule="exact"/>
              <w:ind w:left="70"/>
            </w:pPr>
            <w:r>
              <w:t>Разработка</w:t>
            </w:r>
            <w:r>
              <w:rPr>
                <w:spacing w:val="4"/>
              </w:rPr>
              <w:t xml:space="preserve"> </w:t>
            </w:r>
            <w:r>
              <w:t>мероприятий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4"/>
              </w:rPr>
              <w:t xml:space="preserve"> </w:t>
            </w:r>
            <w:r>
              <w:t>воспроизводству</w:t>
            </w:r>
            <w:r>
              <w:rPr>
                <w:spacing w:val="4"/>
              </w:rPr>
              <w:t xml:space="preserve"> </w:t>
            </w:r>
            <w:r>
              <w:t>плодородия</w:t>
            </w:r>
            <w:r>
              <w:rPr>
                <w:spacing w:val="4"/>
              </w:rPr>
              <w:t xml:space="preserve"> </w:t>
            </w:r>
            <w:r>
              <w:t>почв</w:t>
            </w:r>
            <w:r>
              <w:rPr>
                <w:spacing w:val="4"/>
              </w:rPr>
              <w:t xml:space="preserve"> </w:t>
            </w:r>
            <w:r>
              <w:t>при</w:t>
            </w:r>
            <w:r>
              <w:rPr>
                <w:spacing w:val="4"/>
              </w:rPr>
              <w:t xml:space="preserve"> </w:t>
            </w:r>
            <w:r>
              <w:t>интенсивном</w:t>
            </w:r>
            <w:r>
              <w:rPr>
                <w:spacing w:val="4"/>
              </w:rPr>
              <w:t xml:space="preserve"> </w:t>
            </w:r>
            <w:r>
              <w:t>земле-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5C97173E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256CE9B0" w14:textId="77777777" w:rsidR="006D3C3F" w:rsidRDefault="006D3C3F">
      <w:pPr>
        <w:rPr>
          <w:sz w:val="2"/>
          <w:szCs w:val="2"/>
        </w:rPr>
        <w:sectPr w:rsidR="006D3C3F">
          <w:pgSz w:w="16840" w:h="11910" w:orient="landscape"/>
          <w:pgMar w:top="1100" w:right="700" w:bottom="1480" w:left="760" w:header="0" w:footer="1288" w:gutter="0"/>
          <w:cols w:space="720"/>
        </w:sectPr>
      </w:pPr>
    </w:p>
    <w:p w14:paraId="5E4DD542" w14:textId="77777777" w:rsidR="006D3C3F" w:rsidRDefault="006D3C3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4"/>
        <w:gridCol w:w="534"/>
        <w:gridCol w:w="8491"/>
        <w:gridCol w:w="1236"/>
      </w:tblGrid>
      <w:tr w:rsidR="006D3C3F" w14:paraId="3F20F9E6" w14:textId="77777777">
        <w:trPr>
          <w:trHeight w:val="419"/>
        </w:trPr>
        <w:tc>
          <w:tcPr>
            <w:tcW w:w="4734" w:type="dxa"/>
          </w:tcPr>
          <w:p w14:paraId="6AFB3A63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534" w:type="dxa"/>
          </w:tcPr>
          <w:p w14:paraId="42FBDA02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8491" w:type="dxa"/>
          </w:tcPr>
          <w:p w14:paraId="52E743E2" w14:textId="77777777" w:rsidR="006D3C3F" w:rsidRDefault="00EA7C73">
            <w:pPr>
              <w:pStyle w:val="TableParagraph"/>
              <w:spacing w:before="1"/>
              <w:ind w:left="65"/>
            </w:pPr>
            <w:r>
              <w:t>делии.</w:t>
            </w:r>
          </w:p>
        </w:tc>
        <w:tc>
          <w:tcPr>
            <w:tcW w:w="1236" w:type="dxa"/>
          </w:tcPr>
          <w:p w14:paraId="0D24280C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195933A6" w14:textId="77777777">
        <w:trPr>
          <w:trHeight w:val="254"/>
        </w:trPr>
        <w:tc>
          <w:tcPr>
            <w:tcW w:w="4734" w:type="dxa"/>
            <w:vMerge w:val="restart"/>
          </w:tcPr>
          <w:p w14:paraId="6F1FC677" w14:textId="77777777" w:rsidR="006D3C3F" w:rsidRDefault="00EA7C73">
            <w:pPr>
              <w:pStyle w:val="TableParagraph"/>
              <w:spacing w:line="251" w:lineRule="exact"/>
            </w:pPr>
            <w:r>
              <w:rPr>
                <w:b/>
              </w:rPr>
              <w:t>Тема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3.7.</w:t>
            </w:r>
            <w:r>
              <w:t>Сорняки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борьба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ними.</w:t>
            </w:r>
          </w:p>
        </w:tc>
        <w:tc>
          <w:tcPr>
            <w:tcW w:w="9025" w:type="dxa"/>
            <w:gridSpan w:val="2"/>
          </w:tcPr>
          <w:p w14:paraId="310DC23C" w14:textId="77777777" w:rsidR="006D3C3F" w:rsidRDefault="00EA7C73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236" w:type="dxa"/>
            <w:vMerge w:val="restart"/>
          </w:tcPr>
          <w:p w14:paraId="77E14D23" w14:textId="77777777" w:rsidR="006D3C3F" w:rsidRDefault="00EA7C73">
            <w:pPr>
              <w:pStyle w:val="TableParagraph"/>
              <w:spacing w:line="251" w:lineRule="exact"/>
              <w:ind w:left="11"/>
              <w:jc w:val="center"/>
            </w:pPr>
            <w:r>
              <w:t>6</w:t>
            </w:r>
          </w:p>
        </w:tc>
      </w:tr>
      <w:tr w:rsidR="006D3C3F" w14:paraId="753C16A2" w14:textId="77777777">
        <w:trPr>
          <w:trHeight w:val="506"/>
        </w:trPr>
        <w:tc>
          <w:tcPr>
            <w:tcW w:w="4734" w:type="dxa"/>
            <w:vMerge/>
            <w:tcBorders>
              <w:top w:val="nil"/>
            </w:tcBorders>
          </w:tcPr>
          <w:p w14:paraId="0E1F2B9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34" w:type="dxa"/>
          </w:tcPr>
          <w:p w14:paraId="5CD71F5C" w14:textId="77777777" w:rsidR="006D3C3F" w:rsidRDefault="00EA7C73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8491" w:type="dxa"/>
          </w:tcPr>
          <w:p w14:paraId="43DAE36A" w14:textId="77777777" w:rsidR="006D3C3F" w:rsidRDefault="00EA7C73">
            <w:pPr>
              <w:pStyle w:val="TableParagraph"/>
              <w:spacing w:line="252" w:lineRule="exact"/>
              <w:ind w:left="101" w:right="181"/>
            </w:pPr>
            <w:r>
              <w:t>Понятие о сорняках. Сорняки – конкуренты культурных растений. Биологические осо-</w:t>
            </w:r>
            <w:r>
              <w:rPr>
                <w:spacing w:val="-52"/>
              </w:rPr>
              <w:t xml:space="preserve"> </w:t>
            </w:r>
            <w:r>
              <w:t>бенности</w:t>
            </w:r>
            <w:r>
              <w:rPr>
                <w:spacing w:val="-1"/>
              </w:rPr>
              <w:t xml:space="preserve"> </w:t>
            </w:r>
            <w:r>
              <w:t>сорняков. Экология</w:t>
            </w:r>
            <w:r>
              <w:rPr>
                <w:spacing w:val="-2"/>
              </w:rPr>
              <w:t xml:space="preserve"> </w:t>
            </w:r>
            <w:r>
              <w:t>сорных растений.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3F532EE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6B8B33B" w14:textId="77777777">
        <w:trPr>
          <w:trHeight w:val="506"/>
        </w:trPr>
        <w:tc>
          <w:tcPr>
            <w:tcW w:w="4734" w:type="dxa"/>
            <w:vMerge/>
            <w:tcBorders>
              <w:top w:val="nil"/>
            </w:tcBorders>
          </w:tcPr>
          <w:p w14:paraId="1D3D2B3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34" w:type="dxa"/>
          </w:tcPr>
          <w:p w14:paraId="4EAF4886" w14:textId="77777777" w:rsidR="006D3C3F" w:rsidRDefault="00EA7C73">
            <w:pPr>
              <w:pStyle w:val="TableParagraph"/>
              <w:spacing w:line="251" w:lineRule="exact"/>
            </w:pPr>
            <w:r>
              <w:t>2</w:t>
            </w:r>
          </w:p>
        </w:tc>
        <w:tc>
          <w:tcPr>
            <w:tcW w:w="8491" w:type="dxa"/>
          </w:tcPr>
          <w:p w14:paraId="357E2654" w14:textId="77777777" w:rsidR="006D3C3F" w:rsidRDefault="00EA7C73">
            <w:pPr>
              <w:pStyle w:val="TableParagraph"/>
              <w:spacing w:line="252" w:lineRule="exact"/>
              <w:ind w:left="101" w:right="227"/>
            </w:pPr>
            <w:r>
              <w:t>Классификация сорных растений. Характеристика основных представителей биологи-</w:t>
            </w:r>
            <w:r>
              <w:rPr>
                <w:spacing w:val="-52"/>
              </w:rPr>
              <w:t xml:space="preserve"> </w:t>
            </w:r>
            <w:r>
              <w:t>ческих</w:t>
            </w:r>
            <w:r>
              <w:rPr>
                <w:spacing w:val="-4"/>
              </w:rPr>
              <w:t xml:space="preserve"> </w:t>
            </w:r>
            <w:r>
              <w:t>групп</w:t>
            </w:r>
            <w:r>
              <w:rPr>
                <w:spacing w:val="-1"/>
              </w:rPr>
              <w:t xml:space="preserve"> </w:t>
            </w:r>
            <w:r>
              <w:t>и их особенности.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439142B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3A69818" w14:textId="77777777">
        <w:trPr>
          <w:trHeight w:val="251"/>
        </w:trPr>
        <w:tc>
          <w:tcPr>
            <w:tcW w:w="4734" w:type="dxa"/>
            <w:vMerge/>
            <w:tcBorders>
              <w:top w:val="nil"/>
            </w:tcBorders>
          </w:tcPr>
          <w:p w14:paraId="66C0AEF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34" w:type="dxa"/>
          </w:tcPr>
          <w:p w14:paraId="0905B724" w14:textId="77777777" w:rsidR="006D3C3F" w:rsidRDefault="00EA7C73">
            <w:pPr>
              <w:pStyle w:val="TableParagraph"/>
              <w:spacing w:line="232" w:lineRule="exact"/>
            </w:pPr>
            <w:r>
              <w:t>3</w:t>
            </w:r>
          </w:p>
        </w:tc>
        <w:tc>
          <w:tcPr>
            <w:tcW w:w="8491" w:type="dxa"/>
          </w:tcPr>
          <w:p w14:paraId="3B4F9F65" w14:textId="77777777" w:rsidR="006D3C3F" w:rsidRDefault="00EA7C73">
            <w:pPr>
              <w:pStyle w:val="TableParagraph"/>
              <w:spacing w:line="232" w:lineRule="exact"/>
              <w:ind w:left="101"/>
            </w:pPr>
            <w:r>
              <w:t>Борьба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сорняками.</w:t>
            </w:r>
            <w:r>
              <w:rPr>
                <w:spacing w:val="-2"/>
              </w:rPr>
              <w:t xml:space="preserve"> </w:t>
            </w:r>
            <w:r>
              <w:t>Предупредительные,</w:t>
            </w:r>
            <w:r>
              <w:rPr>
                <w:spacing w:val="-3"/>
              </w:rPr>
              <w:t xml:space="preserve"> </w:t>
            </w:r>
            <w:r>
              <w:t>истребительные</w:t>
            </w:r>
            <w:r>
              <w:rPr>
                <w:spacing w:val="-2"/>
              </w:rPr>
              <w:t xml:space="preserve"> </w:t>
            </w:r>
            <w:r>
              <w:t>меры.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78A2ABD2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1DA7F0F" w14:textId="77777777">
        <w:trPr>
          <w:trHeight w:val="506"/>
        </w:trPr>
        <w:tc>
          <w:tcPr>
            <w:tcW w:w="4734" w:type="dxa"/>
            <w:vMerge/>
            <w:tcBorders>
              <w:top w:val="nil"/>
            </w:tcBorders>
          </w:tcPr>
          <w:p w14:paraId="79258D7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34" w:type="dxa"/>
          </w:tcPr>
          <w:p w14:paraId="30B1B3CD" w14:textId="77777777" w:rsidR="006D3C3F" w:rsidRDefault="00EA7C73">
            <w:pPr>
              <w:pStyle w:val="TableParagraph"/>
              <w:spacing w:before="1"/>
            </w:pPr>
            <w:r>
              <w:t>4</w:t>
            </w:r>
          </w:p>
        </w:tc>
        <w:tc>
          <w:tcPr>
            <w:tcW w:w="8491" w:type="dxa"/>
          </w:tcPr>
          <w:p w14:paraId="2C4B8CBA" w14:textId="77777777" w:rsidR="006D3C3F" w:rsidRDefault="00EA7C73">
            <w:pPr>
              <w:pStyle w:val="TableParagraph"/>
              <w:spacing w:line="252" w:lineRule="exact"/>
              <w:ind w:left="101" w:right="466"/>
            </w:pPr>
            <w:r>
              <w:t>Химический метод истребления сорняков. Гербициды сплошного и избирательного</w:t>
            </w:r>
            <w:r>
              <w:rPr>
                <w:spacing w:val="-52"/>
              </w:rPr>
              <w:t xml:space="preserve"> </w:t>
            </w:r>
            <w:r>
              <w:t>действия.</w:t>
            </w:r>
            <w:r>
              <w:rPr>
                <w:spacing w:val="-1"/>
              </w:rPr>
              <w:t xml:space="preserve"> </w:t>
            </w:r>
            <w:r>
              <w:t>Сроки,</w:t>
            </w:r>
            <w:r>
              <w:rPr>
                <w:spacing w:val="-3"/>
              </w:rPr>
              <w:t xml:space="preserve"> </w:t>
            </w:r>
            <w:r>
              <w:t>способы, нормы применения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6962797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49AF252" w14:textId="77777777">
        <w:trPr>
          <w:trHeight w:val="253"/>
        </w:trPr>
        <w:tc>
          <w:tcPr>
            <w:tcW w:w="4734" w:type="dxa"/>
            <w:vMerge/>
            <w:tcBorders>
              <w:top w:val="nil"/>
            </w:tcBorders>
          </w:tcPr>
          <w:p w14:paraId="3649181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34" w:type="dxa"/>
          </w:tcPr>
          <w:p w14:paraId="2D2E5306" w14:textId="77777777" w:rsidR="006D3C3F" w:rsidRDefault="00EA7C73">
            <w:pPr>
              <w:pStyle w:val="TableParagraph"/>
              <w:spacing w:before="1" w:line="233" w:lineRule="exact"/>
            </w:pPr>
            <w:r>
              <w:t>5</w:t>
            </w:r>
          </w:p>
        </w:tc>
        <w:tc>
          <w:tcPr>
            <w:tcW w:w="8491" w:type="dxa"/>
          </w:tcPr>
          <w:p w14:paraId="6533D2C9" w14:textId="77777777" w:rsidR="006D3C3F" w:rsidRDefault="00EA7C73">
            <w:pPr>
              <w:pStyle w:val="TableParagraph"/>
              <w:spacing w:before="1" w:line="233" w:lineRule="exact"/>
              <w:ind w:left="101"/>
            </w:pPr>
            <w:r>
              <w:t>Учет</w:t>
            </w:r>
            <w:r>
              <w:rPr>
                <w:spacing w:val="-1"/>
              </w:rPr>
              <w:t xml:space="preserve"> </w:t>
            </w:r>
            <w:r>
              <w:t>засоренности полей,</w:t>
            </w:r>
            <w:r>
              <w:rPr>
                <w:spacing w:val="-4"/>
              </w:rPr>
              <w:t xml:space="preserve"> </w:t>
            </w:r>
            <w:r>
              <w:t>картирование</w:t>
            </w:r>
            <w:r>
              <w:rPr>
                <w:spacing w:val="-2"/>
              </w:rPr>
              <w:t xml:space="preserve"> </w:t>
            </w:r>
            <w:r>
              <w:t>засоренности.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102A5F6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B4EFE07" w14:textId="77777777">
        <w:trPr>
          <w:trHeight w:val="282"/>
        </w:trPr>
        <w:tc>
          <w:tcPr>
            <w:tcW w:w="4734" w:type="dxa"/>
            <w:vMerge/>
            <w:tcBorders>
              <w:top w:val="nil"/>
            </w:tcBorders>
          </w:tcPr>
          <w:p w14:paraId="074F0FF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025" w:type="dxa"/>
            <w:gridSpan w:val="2"/>
          </w:tcPr>
          <w:p w14:paraId="7F23C726" w14:textId="77777777" w:rsidR="006D3C3F" w:rsidRDefault="00EA7C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Лабораторные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236" w:type="dxa"/>
            <w:vMerge w:val="restart"/>
          </w:tcPr>
          <w:p w14:paraId="1A9BEFE6" w14:textId="77777777" w:rsidR="006D3C3F" w:rsidRDefault="00EA7C73">
            <w:pPr>
              <w:pStyle w:val="TableParagraph"/>
              <w:spacing w:line="251" w:lineRule="exact"/>
              <w:ind w:left="11"/>
              <w:jc w:val="center"/>
            </w:pPr>
            <w:r>
              <w:t>4</w:t>
            </w:r>
          </w:p>
        </w:tc>
      </w:tr>
      <w:tr w:rsidR="006D3C3F" w14:paraId="7013A2D0" w14:textId="77777777">
        <w:trPr>
          <w:trHeight w:val="292"/>
        </w:trPr>
        <w:tc>
          <w:tcPr>
            <w:tcW w:w="4734" w:type="dxa"/>
            <w:vMerge/>
            <w:tcBorders>
              <w:top w:val="nil"/>
            </w:tcBorders>
          </w:tcPr>
          <w:p w14:paraId="50744A9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34" w:type="dxa"/>
          </w:tcPr>
          <w:p w14:paraId="185DE94F" w14:textId="77777777" w:rsidR="006D3C3F" w:rsidRDefault="00EA7C73">
            <w:pPr>
              <w:pStyle w:val="TableParagraph"/>
              <w:spacing w:before="1"/>
            </w:pPr>
            <w:r>
              <w:t>1</w:t>
            </w:r>
          </w:p>
        </w:tc>
        <w:tc>
          <w:tcPr>
            <w:tcW w:w="8491" w:type="dxa"/>
          </w:tcPr>
          <w:p w14:paraId="65CC317F" w14:textId="77777777" w:rsidR="006D3C3F" w:rsidRDefault="00EA7C73">
            <w:pPr>
              <w:pStyle w:val="TableParagraph"/>
              <w:spacing w:before="1"/>
              <w:ind w:left="120"/>
            </w:pPr>
            <w:r>
              <w:t>Определение</w:t>
            </w:r>
            <w:r>
              <w:rPr>
                <w:spacing w:val="-2"/>
              </w:rPr>
              <w:t xml:space="preserve"> </w:t>
            </w:r>
            <w:r>
              <w:t>малолетних</w:t>
            </w:r>
            <w:r>
              <w:rPr>
                <w:spacing w:val="-4"/>
              </w:rPr>
              <w:t xml:space="preserve"> </w:t>
            </w:r>
            <w:r>
              <w:t>сорняков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гербариям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6593BF02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BF12FEB" w14:textId="77777777">
        <w:trPr>
          <w:trHeight w:val="268"/>
        </w:trPr>
        <w:tc>
          <w:tcPr>
            <w:tcW w:w="4734" w:type="dxa"/>
            <w:vMerge/>
            <w:tcBorders>
              <w:top w:val="nil"/>
            </w:tcBorders>
          </w:tcPr>
          <w:p w14:paraId="3C5A05C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34" w:type="dxa"/>
          </w:tcPr>
          <w:p w14:paraId="649C01F3" w14:textId="77777777" w:rsidR="006D3C3F" w:rsidRDefault="00EA7C73">
            <w:pPr>
              <w:pStyle w:val="TableParagraph"/>
              <w:spacing w:line="248" w:lineRule="exact"/>
            </w:pPr>
            <w:r>
              <w:t>2</w:t>
            </w:r>
          </w:p>
        </w:tc>
        <w:tc>
          <w:tcPr>
            <w:tcW w:w="8491" w:type="dxa"/>
          </w:tcPr>
          <w:p w14:paraId="5003A7A2" w14:textId="77777777" w:rsidR="006D3C3F" w:rsidRDefault="00EA7C73">
            <w:pPr>
              <w:pStyle w:val="TableParagraph"/>
              <w:spacing w:line="248" w:lineRule="exact"/>
              <w:ind w:left="120"/>
            </w:pPr>
            <w:r>
              <w:t>Определение</w:t>
            </w:r>
            <w:r>
              <w:rPr>
                <w:spacing w:val="-2"/>
              </w:rPr>
              <w:t xml:space="preserve"> </w:t>
            </w:r>
            <w:r>
              <w:t>многолетних</w:t>
            </w:r>
            <w:r>
              <w:rPr>
                <w:spacing w:val="-1"/>
              </w:rPr>
              <w:t xml:space="preserve"> </w:t>
            </w:r>
            <w:r>
              <w:t>сорняков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гербариям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3742E252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FB9719D" w14:textId="77777777">
        <w:trPr>
          <w:trHeight w:val="254"/>
        </w:trPr>
        <w:tc>
          <w:tcPr>
            <w:tcW w:w="4734" w:type="dxa"/>
            <w:vMerge/>
            <w:tcBorders>
              <w:top w:val="nil"/>
            </w:tcBorders>
          </w:tcPr>
          <w:p w14:paraId="0EC812D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025" w:type="dxa"/>
            <w:gridSpan w:val="2"/>
          </w:tcPr>
          <w:p w14:paraId="2C871B4B" w14:textId="77777777" w:rsidR="006D3C3F" w:rsidRDefault="00EA7C73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Практическое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занятие</w:t>
            </w:r>
          </w:p>
        </w:tc>
        <w:tc>
          <w:tcPr>
            <w:tcW w:w="1236" w:type="dxa"/>
            <w:vMerge w:val="restart"/>
          </w:tcPr>
          <w:p w14:paraId="562EE2A3" w14:textId="77777777" w:rsidR="006D3C3F" w:rsidRDefault="00EA7C73">
            <w:pPr>
              <w:pStyle w:val="TableParagraph"/>
              <w:spacing w:line="251" w:lineRule="exact"/>
              <w:ind w:left="11"/>
              <w:jc w:val="center"/>
            </w:pPr>
            <w:r>
              <w:t>2</w:t>
            </w:r>
          </w:p>
        </w:tc>
      </w:tr>
      <w:tr w:rsidR="006D3C3F" w14:paraId="250CD94A" w14:textId="77777777">
        <w:trPr>
          <w:trHeight w:val="251"/>
        </w:trPr>
        <w:tc>
          <w:tcPr>
            <w:tcW w:w="4734" w:type="dxa"/>
            <w:vMerge/>
            <w:tcBorders>
              <w:top w:val="nil"/>
            </w:tcBorders>
          </w:tcPr>
          <w:p w14:paraId="68486B2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34" w:type="dxa"/>
          </w:tcPr>
          <w:p w14:paraId="3D4480B4" w14:textId="77777777" w:rsidR="006D3C3F" w:rsidRDefault="00EA7C73">
            <w:pPr>
              <w:pStyle w:val="TableParagraph"/>
              <w:spacing w:line="232" w:lineRule="exact"/>
            </w:pPr>
            <w:r>
              <w:t>1</w:t>
            </w:r>
          </w:p>
        </w:tc>
        <w:tc>
          <w:tcPr>
            <w:tcW w:w="8491" w:type="dxa"/>
          </w:tcPr>
          <w:p w14:paraId="080A4DB0" w14:textId="77777777" w:rsidR="006D3C3F" w:rsidRDefault="00EA7C73">
            <w:pPr>
              <w:pStyle w:val="TableParagraph"/>
              <w:spacing w:line="232" w:lineRule="exact"/>
              <w:ind w:left="176"/>
            </w:pPr>
            <w:r>
              <w:t>Расчет</w:t>
            </w:r>
            <w:r>
              <w:rPr>
                <w:spacing w:val="-4"/>
              </w:rPr>
              <w:t xml:space="preserve"> </w:t>
            </w:r>
            <w:r>
              <w:t>доз</w:t>
            </w:r>
            <w:r>
              <w:rPr>
                <w:spacing w:val="-5"/>
              </w:rPr>
              <w:t xml:space="preserve"> </w:t>
            </w:r>
            <w:r>
              <w:t>внесения</w:t>
            </w:r>
            <w:r>
              <w:rPr>
                <w:spacing w:val="-4"/>
              </w:rPr>
              <w:t xml:space="preserve"> </w:t>
            </w:r>
            <w:r>
              <w:t>гербицидов.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0E5319A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61F6D87" w14:textId="77777777">
        <w:trPr>
          <w:trHeight w:val="254"/>
        </w:trPr>
        <w:tc>
          <w:tcPr>
            <w:tcW w:w="4734" w:type="dxa"/>
            <w:vMerge w:val="restart"/>
          </w:tcPr>
          <w:p w14:paraId="78F8C4BF" w14:textId="77777777" w:rsidR="006D3C3F" w:rsidRDefault="00EA7C73">
            <w:pPr>
              <w:pStyle w:val="TableParagraph"/>
              <w:spacing w:line="252" w:lineRule="exact"/>
            </w:pPr>
            <w:r>
              <w:rPr>
                <w:b/>
              </w:rPr>
              <w:t>Тема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3.8.</w:t>
            </w:r>
            <w:r>
              <w:t>Севообороты</w:t>
            </w:r>
          </w:p>
        </w:tc>
        <w:tc>
          <w:tcPr>
            <w:tcW w:w="9025" w:type="dxa"/>
            <w:gridSpan w:val="2"/>
          </w:tcPr>
          <w:p w14:paraId="7AA0BD8F" w14:textId="77777777" w:rsidR="006D3C3F" w:rsidRDefault="00EA7C73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236" w:type="dxa"/>
            <w:vMerge w:val="restart"/>
          </w:tcPr>
          <w:p w14:paraId="0394FFA1" w14:textId="77777777" w:rsidR="006D3C3F" w:rsidRDefault="00EA7C73">
            <w:pPr>
              <w:pStyle w:val="TableParagraph"/>
              <w:spacing w:line="252" w:lineRule="exact"/>
              <w:ind w:left="11"/>
              <w:jc w:val="center"/>
            </w:pPr>
            <w:r>
              <w:t>4</w:t>
            </w:r>
          </w:p>
        </w:tc>
      </w:tr>
      <w:tr w:rsidR="006D3C3F" w14:paraId="02ADF75B" w14:textId="77777777">
        <w:trPr>
          <w:trHeight w:val="400"/>
        </w:trPr>
        <w:tc>
          <w:tcPr>
            <w:tcW w:w="4734" w:type="dxa"/>
            <w:vMerge/>
            <w:tcBorders>
              <w:top w:val="nil"/>
            </w:tcBorders>
          </w:tcPr>
          <w:p w14:paraId="7EB983B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34" w:type="dxa"/>
          </w:tcPr>
          <w:p w14:paraId="2DFE3196" w14:textId="77777777" w:rsidR="006D3C3F" w:rsidRDefault="00EA7C73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8491" w:type="dxa"/>
          </w:tcPr>
          <w:p w14:paraId="0BC10CF4" w14:textId="77777777" w:rsidR="006D3C3F" w:rsidRDefault="00EA7C73">
            <w:pPr>
              <w:pStyle w:val="TableParagraph"/>
              <w:spacing w:line="251" w:lineRule="exact"/>
              <w:ind w:left="140"/>
            </w:pPr>
            <w:r>
              <w:t>Агрономическое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организационно-экономическое</w:t>
            </w:r>
            <w:r>
              <w:rPr>
                <w:spacing w:val="-5"/>
              </w:rPr>
              <w:t xml:space="preserve"> </w:t>
            </w:r>
            <w:r>
              <w:t>значение</w:t>
            </w:r>
            <w:r>
              <w:rPr>
                <w:spacing w:val="-2"/>
              </w:rPr>
              <w:t xml:space="preserve"> </w:t>
            </w:r>
            <w:r>
              <w:t>севооборотов.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081AAEB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F5A65BB" w14:textId="77777777">
        <w:trPr>
          <w:trHeight w:val="301"/>
        </w:trPr>
        <w:tc>
          <w:tcPr>
            <w:tcW w:w="4734" w:type="dxa"/>
            <w:vMerge/>
            <w:tcBorders>
              <w:top w:val="nil"/>
            </w:tcBorders>
          </w:tcPr>
          <w:p w14:paraId="66F7131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34" w:type="dxa"/>
          </w:tcPr>
          <w:p w14:paraId="2FA4E3BB" w14:textId="77777777" w:rsidR="006D3C3F" w:rsidRDefault="00EA7C73">
            <w:pPr>
              <w:pStyle w:val="TableParagraph"/>
              <w:spacing w:before="1"/>
            </w:pPr>
            <w:r>
              <w:t>2</w:t>
            </w:r>
          </w:p>
        </w:tc>
        <w:tc>
          <w:tcPr>
            <w:tcW w:w="8491" w:type="dxa"/>
          </w:tcPr>
          <w:p w14:paraId="63C13D25" w14:textId="77777777" w:rsidR="006D3C3F" w:rsidRDefault="00EA7C73">
            <w:pPr>
              <w:pStyle w:val="TableParagraph"/>
              <w:spacing w:before="1"/>
              <w:ind w:left="140"/>
            </w:pPr>
            <w:r>
              <w:t>Размещение</w:t>
            </w:r>
            <w:r>
              <w:rPr>
                <w:spacing w:val="-2"/>
              </w:rPr>
              <w:t xml:space="preserve"> </w:t>
            </w:r>
            <w:r>
              <w:t>паров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полевых</w:t>
            </w:r>
            <w:r>
              <w:rPr>
                <w:spacing w:val="-1"/>
              </w:rPr>
              <w:t xml:space="preserve"> </w:t>
            </w:r>
            <w:r>
              <w:t>культур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севообороте.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0753A7D6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4A261F3" w14:textId="77777777">
        <w:trPr>
          <w:trHeight w:val="506"/>
        </w:trPr>
        <w:tc>
          <w:tcPr>
            <w:tcW w:w="4734" w:type="dxa"/>
            <w:vMerge/>
            <w:tcBorders>
              <w:top w:val="nil"/>
            </w:tcBorders>
          </w:tcPr>
          <w:p w14:paraId="39FD781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34" w:type="dxa"/>
          </w:tcPr>
          <w:p w14:paraId="4BF61826" w14:textId="77777777" w:rsidR="006D3C3F" w:rsidRDefault="00EA7C73">
            <w:pPr>
              <w:pStyle w:val="TableParagraph"/>
              <w:spacing w:line="251" w:lineRule="exact"/>
            </w:pPr>
            <w:r>
              <w:t>3</w:t>
            </w:r>
          </w:p>
        </w:tc>
        <w:tc>
          <w:tcPr>
            <w:tcW w:w="8491" w:type="dxa"/>
          </w:tcPr>
          <w:p w14:paraId="3B09504F" w14:textId="77777777" w:rsidR="006D3C3F" w:rsidRDefault="00EA7C73">
            <w:pPr>
              <w:pStyle w:val="TableParagraph"/>
              <w:spacing w:line="254" w:lineRule="exact"/>
              <w:ind w:left="140" w:right="90"/>
            </w:pPr>
            <w:r>
              <w:t>Классификация и схемы севооборотов. Полевые, кормовые, специальные севообороты.</w:t>
            </w:r>
            <w:r>
              <w:rPr>
                <w:spacing w:val="-52"/>
              </w:rPr>
              <w:t xml:space="preserve"> </w:t>
            </w:r>
            <w:r>
              <w:t>Соблюдение</w:t>
            </w:r>
            <w:r>
              <w:rPr>
                <w:spacing w:val="-1"/>
              </w:rPr>
              <w:t xml:space="preserve"> </w:t>
            </w:r>
            <w:r>
              <w:t>севооборотов.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6F5AACC1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EB52DDE" w14:textId="77777777">
        <w:trPr>
          <w:trHeight w:val="273"/>
        </w:trPr>
        <w:tc>
          <w:tcPr>
            <w:tcW w:w="4734" w:type="dxa"/>
            <w:vMerge/>
            <w:tcBorders>
              <w:top w:val="nil"/>
            </w:tcBorders>
          </w:tcPr>
          <w:p w14:paraId="6494683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025" w:type="dxa"/>
            <w:gridSpan w:val="2"/>
          </w:tcPr>
          <w:p w14:paraId="2C6FD882" w14:textId="77777777" w:rsidR="006D3C3F" w:rsidRDefault="00EA7C73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</w:p>
        </w:tc>
        <w:tc>
          <w:tcPr>
            <w:tcW w:w="1236" w:type="dxa"/>
            <w:vMerge w:val="restart"/>
          </w:tcPr>
          <w:p w14:paraId="59D1BFBA" w14:textId="77777777" w:rsidR="006D3C3F" w:rsidRDefault="00EA7C73">
            <w:pPr>
              <w:pStyle w:val="TableParagraph"/>
              <w:spacing w:line="249" w:lineRule="exact"/>
              <w:ind w:left="11"/>
              <w:jc w:val="center"/>
            </w:pPr>
            <w:r>
              <w:t>4</w:t>
            </w:r>
          </w:p>
        </w:tc>
      </w:tr>
      <w:tr w:rsidR="006D3C3F" w14:paraId="69554369" w14:textId="77777777">
        <w:trPr>
          <w:trHeight w:val="251"/>
        </w:trPr>
        <w:tc>
          <w:tcPr>
            <w:tcW w:w="4734" w:type="dxa"/>
            <w:vMerge/>
            <w:tcBorders>
              <w:top w:val="nil"/>
            </w:tcBorders>
          </w:tcPr>
          <w:p w14:paraId="67AD7BA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34" w:type="dxa"/>
          </w:tcPr>
          <w:p w14:paraId="056EC0D8" w14:textId="77777777" w:rsidR="006D3C3F" w:rsidRDefault="00EA7C73">
            <w:pPr>
              <w:pStyle w:val="TableParagraph"/>
              <w:spacing w:line="232" w:lineRule="exact"/>
            </w:pPr>
            <w:r>
              <w:t>1</w:t>
            </w:r>
          </w:p>
        </w:tc>
        <w:tc>
          <w:tcPr>
            <w:tcW w:w="8491" w:type="dxa"/>
          </w:tcPr>
          <w:p w14:paraId="04E8D0E6" w14:textId="77777777" w:rsidR="006D3C3F" w:rsidRDefault="00EA7C73">
            <w:pPr>
              <w:pStyle w:val="TableParagraph"/>
              <w:spacing w:line="232" w:lineRule="exact"/>
              <w:ind w:left="101"/>
            </w:pPr>
            <w:r>
              <w:t>Составление</w:t>
            </w:r>
            <w:r>
              <w:rPr>
                <w:spacing w:val="-1"/>
              </w:rPr>
              <w:t xml:space="preserve"> </w:t>
            </w:r>
            <w:r>
              <w:t>схем</w:t>
            </w:r>
            <w:r>
              <w:rPr>
                <w:spacing w:val="-1"/>
              </w:rPr>
              <w:t xml:space="preserve"> </w:t>
            </w:r>
            <w:r>
              <w:t>чередования</w:t>
            </w:r>
            <w:r>
              <w:rPr>
                <w:spacing w:val="-2"/>
              </w:rPr>
              <w:t xml:space="preserve"> </w:t>
            </w:r>
            <w:r>
              <w:t>культур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севообороте.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72A2C46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09876B4" w14:textId="77777777">
        <w:trPr>
          <w:trHeight w:val="357"/>
        </w:trPr>
        <w:tc>
          <w:tcPr>
            <w:tcW w:w="4734" w:type="dxa"/>
            <w:vMerge/>
            <w:tcBorders>
              <w:top w:val="nil"/>
            </w:tcBorders>
          </w:tcPr>
          <w:p w14:paraId="0708029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34" w:type="dxa"/>
          </w:tcPr>
          <w:p w14:paraId="59572BF9" w14:textId="77777777" w:rsidR="006D3C3F" w:rsidRDefault="00EA7C73">
            <w:pPr>
              <w:pStyle w:val="TableParagraph"/>
              <w:spacing w:before="1"/>
            </w:pPr>
            <w:r>
              <w:t>2</w:t>
            </w:r>
          </w:p>
        </w:tc>
        <w:tc>
          <w:tcPr>
            <w:tcW w:w="8491" w:type="dxa"/>
          </w:tcPr>
          <w:p w14:paraId="003ECB40" w14:textId="77777777" w:rsidR="006D3C3F" w:rsidRDefault="00EA7C73">
            <w:pPr>
              <w:pStyle w:val="TableParagraph"/>
              <w:spacing w:before="1"/>
              <w:ind w:left="101"/>
            </w:pP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составлению схем</w:t>
            </w:r>
            <w:r>
              <w:rPr>
                <w:spacing w:val="-4"/>
              </w:rPr>
              <w:t xml:space="preserve"> </w:t>
            </w:r>
            <w:r>
              <w:t>севооборотов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ротационных таблиц.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0407F6EC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AF69AE7" w14:textId="77777777">
        <w:trPr>
          <w:trHeight w:val="285"/>
        </w:trPr>
        <w:tc>
          <w:tcPr>
            <w:tcW w:w="4734" w:type="dxa"/>
            <w:vMerge w:val="restart"/>
          </w:tcPr>
          <w:p w14:paraId="340EBDBB" w14:textId="77777777" w:rsidR="006D3C3F" w:rsidRDefault="00EA7C73">
            <w:pPr>
              <w:pStyle w:val="TableParagraph"/>
              <w:spacing w:line="251" w:lineRule="exact"/>
            </w:pPr>
            <w:r>
              <w:rPr>
                <w:b/>
              </w:rPr>
              <w:t>Тема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3.9.</w:t>
            </w:r>
            <w:r>
              <w:rPr>
                <w:b/>
                <w:spacing w:val="-3"/>
              </w:rPr>
              <w:t xml:space="preserve"> </w:t>
            </w:r>
            <w:r>
              <w:t>Научные</w:t>
            </w:r>
            <w:r>
              <w:rPr>
                <w:spacing w:val="-3"/>
              </w:rPr>
              <w:t xml:space="preserve"> </w:t>
            </w:r>
            <w:r>
              <w:t>основы обработки</w:t>
            </w:r>
            <w:r>
              <w:rPr>
                <w:spacing w:val="-1"/>
              </w:rPr>
              <w:t xml:space="preserve"> </w:t>
            </w:r>
            <w:r>
              <w:t>почвы</w:t>
            </w:r>
          </w:p>
        </w:tc>
        <w:tc>
          <w:tcPr>
            <w:tcW w:w="9025" w:type="dxa"/>
            <w:gridSpan w:val="2"/>
          </w:tcPr>
          <w:p w14:paraId="34917691" w14:textId="77777777" w:rsidR="006D3C3F" w:rsidRDefault="00EA7C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236" w:type="dxa"/>
            <w:vMerge w:val="restart"/>
          </w:tcPr>
          <w:p w14:paraId="4B7E6507" w14:textId="77777777" w:rsidR="006D3C3F" w:rsidRDefault="00EA7C73">
            <w:pPr>
              <w:pStyle w:val="TableParagraph"/>
              <w:spacing w:line="251" w:lineRule="exact"/>
              <w:ind w:left="487" w:right="476"/>
              <w:jc w:val="center"/>
            </w:pPr>
            <w:r>
              <w:t>12</w:t>
            </w:r>
          </w:p>
        </w:tc>
      </w:tr>
      <w:tr w:rsidR="006D3C3F" w14:paraId="2FA677D1" w14:textId="77777777">
        <w:trPr>
          <w:trHeight w:val="506"/>
        </w:trPr>
        <w:tc>
          <w:tcPr>
            <w:tcW w:w="4734" w:type="dxa"/>
            <w:vMerge/>
            <w:tcBorders>
              <w:top w:val="nil"/>
            </w:tcBorders>
          </w:tcPr>
          <w:p w14:paraId="71A1763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34" w:type="dxa"/>
          </w:tcPr>
          <w:p w14:paraId="5A4033AE" w14:textId="77777777" w:rsidR="006D3C3F" w:rsidRDefault="006D3C3F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14:paraId="6C0B7A0B" w14:textId="77777777" w:rsidR="006D3C3F" w:rsidRDefault="00EA7C73">
            <w:pPr>
              <w:pStyle w:val="TableParagraph"/>
              <w:spacing w:before="1" w:line="236" w:lineRule="exact"/>
            </w:pPr>
            <w:r>
              <w:t>1</w:t>
            </w:r>
          </w:p>
        </w:tc>
        <w:tc>
          <w:tcPr>
            <w:tcW w:w="8491" w:type="dxa"/>
          </w:tcPr>
          <w:p w14:paraId="0F55DE0D" w14:textId="77777777" w:rsidR="006D3C3F" w:rsidRDefault="00EA7C73">
            <w:pPr>
              <w:pStyle w:val="TableParagraph"/>
              <w:spacing w:line="252" w:lineRule="exact"/>
              <w:ind w:left="101" w:right="288"/>
            </w:pPr>
            <w:r>
              <w:t>Задачи обработки почвы при различных уровнях интенсификации земледелия. Разви-</w:t>
            </w:r>
            <w:r>
              <w:rPr>
                <w:spacing w:val="-52"/>
              </w:rPr>
              <w:t xml:space="preserve"> </w:t>
            </w:r>
            <w:r>
              <w:t>тие</w:t>
            </w:r>
            <w:r>
              <w:rPr>
                <w:spacing w:val="-1"/>
              </w:rPr>
              <w:t xml:space="preserve"> </w:t>
            </w:r>
            <w:r>
              <w:t>учения</w:t>
            </w:r>
            <w:r>
              <w:rPr>
                <w:spacing w:val="-1"/>
              </w:rPr>
              <w:t xml:space="preserve"> </w:t>
            </w:r>
            <w:r>
              <w:t>об обработке</w:t>
            </w:r>
            <w:r>
              <w:rPr>
                <w:spacing w:val="-2"/>
              </w:rPr>
              <w:t xml:space="preserve"> </w:t>
            </w:r>
            <w:r>
              <w:t>почвы.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6C345B7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3887CB8" w14:textId="77777777">
        <w:trPr>
          <w:trHeight w:val="506"/>
        </w:trPr>
        <w:tc>
          <w:tcPr>
            <w:tcW w:w="4734" w:type="dxa"/>
            <w:vMerge/>
            <w:tcBorders>
              <w:top w:val="nil"/>
            </w:tcBorders>
          </w:tcPr>
          <w:p w14:paraId="204F69C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34" w:type="dxa"/>
          </w:tcPr>
          <w:p w14:paraId="219939B4" w14:textId="77777777" w:rsidR="006D3C3F" w:rsidRDefault="00EA7C73">
            <w:pPr>
              <w:pStyle w:val="TableParagraph"/>
              <w:spacing w:line="251" w:lineRule="exact"/>
            </w:pPr>
            <w:r>
              <w:t>2</w:t>
            </w:r>
          </w:p>
        </w:tc>
        <w:tc>
          <w:tcPr>
            <w:tcW w:w="8491" w:type="dxa"/>
          </w:tcPr>
          <w:p w14:paraId="0E477C65" w14:textId="77777777" w:rsidR="006D3C3F" w:rsidRDefault="00EA7C73">
            <w:pPr>
              <w:pStyle w:val="TableParagraph"/>
              <w:spacing w:line="251" w:lineRule="exact"/>
              <w:ind w:left="101"/>
            </w:pPr>
            <w:r>
              <w:t>Агрофизические</w:t>
            </w:r>
            <w:r>
              <w:rPr>
                <w:spacing w:val="-2"/>
              </w:rPr>
              <w:t xml:space="preserve"> </w:t>
            </w:r>
            <w:r>
              <w:t>основы</w:t>
            </w:r>
            <w:r>
              <w:rPr>
                <w:spacing w:val="-4"/>
              </w:rPr>
              <w:t xml:space="preserve"> </w:t>
            </w:r>
            <w:r>
              <w:t>обработки</w:t>
            </w:r>
            <w:r>
              <w:rPr>
                <w:spacing w:val="-2"/>
              </w:rPr>
              <w:t xml:space="preserve"> </w:t>
            </w:r>
            <w:r>
              <w:t>почвы.</w:t>
            </w:r>
          </w:p>
          <w:p w14:paraId="677BE589" w14:textId="77777777" w:rsidR="006D3C3F" w:rsidRDefault="00EA7C73">
            <w:pPr>
              <w:pStyle w:val="TableParagraph"/>
              <w:spacing w:line="235" w:lineRule="exact"/>
              <w:ind w:left="101"/>
            </w:pPr>
            <w:r>
              <w:t>Агрохимические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биологические</w:t>
            </w:r>
            <w:r>
              <w:rPr>
                <w:spacing w:val="-2"/>
              </w:rPr>
              <w:t xml:space="preserve"> </w:t>
            </w:r>
            <w:r>
              <w:t>основы</w:t>
            </w:r>
            <w:r>
              <w:rPr>
                <w:spacing w:val="-5"/>
              </w:rPr>
              <w:t xml:space="preserve"> </w:t>
            </w:r>
            <w:r>
              <w:t>обработки</w:t>
            </w:r>
            <w:r>
              <w:rPr>
                <w:spacing w:val="-2"/>
              </w:rPr>
              <w:t xml:space="preserve"> </w:t>
            </w:r>
            <w:r>
              <w:t>почвы.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1721B77A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9C8BC8D" w14:textId="77777777">
        <w:trPr>
          <w:trHeight w:val="505"/>
        </w:trPr>
        <w:tc>
          <w:tcPr>
            <w:tcW w:w="4734" w:type="dxa"/>
            <w:vMerge/>
            <w:tcBorders>
              <w:top w:val="nil"/>
            </w:tcBorders>
          </w:tcPr>
          <w:p w14:paraId="2625579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34" w:type="dxa"/>
          </w:tcPr>
          <w:p w14:paraId="019D1C6A" w14:textId="77777777" w:rsidR="006D3C3F" w:rsidRDefault="00EA7C73">
            <w:pPr>
              <w:pStyle w:val="TableParagraph"/>
              <w:spacing w:line="251" w:lineRule="exact"/>
            </w:pPr>
            <w:r>
              <w:t>3</w:t>
            </w:r>
          </w:p>
        </w:tc>
        <w:tc>
          <w:tcPr>
            <w:tcW w:w="8491" w:type="dxa"/>
          </w:tcPr>
          <w:p w14:paraId="0357AD9B" w14:textId="77777777" w:rsidR="006D3C3F" w:rsidRDefault="00EA7C73">
            <w:pPr>
              <w:pStyle w:val="TableParagraph"/>
              <w:spacing w:line="251" w:lineRule="exact"/>
              <w:ind w:left="101"/>
            </w:pPr>
            <w:r>
              <w:t>Технологические</w:t>
            </w:r>
            <w:r>
              <w:rPr>
                <w:spacing w:val="-2"/>
              </w:rPr>
              <w:t xml:space="preserve"> </w:t>
            </w:r>
            <w:r>
              <w:t>операции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обработке</w:t>
            </w:r>
            <w:r>
              <w:rPr>
                <w:spacing w:val="-2"/>
              </w:rPr>
              <w:t xml:space="preserve"> </w:t>
            </w:r>
            <w:r>
              <w:t>почвы.</w:t>
            </w:r>
          </w:p>
          <w:p w14:paraId="55ABD565" w14:textId="77777777" w:rsidR="006D3C3F" w:rsidRDefault="00EA7C73">
            <w:pPr>
              <w:pStyle w:val="TableParagraph"/>
              <w:spacing w:line="235" w:lineRule="exact"/>
              <w:ind w:left="101"/>
            </w:pPr>
            <w:r>
              <w:t>Физико-механические</w:t>
            </w:r>
            <w:r>
              <w:rPr>
                <w:spacing w:val="-5"/>
              </w:rPr>
              <w:t xml:space="preserve"> </w:t>
            </w:r>
            <w:r>
              <w:t>свойства</w:t>
            </w:r>
            <w:r>
              <w:rPr>
                <w:spacing w:val="-2"/>
              </w:rPr>
              <w:t xml:space="preserve"> </w:t>
            </w:r>
            <w:r>
              <w:t>почвы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влияние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качество</w:t>
            </w:r>
            <w:r>
              <w:rPr>
                <w:spacing w:val="-2"/>
              </w:rPr>
              <w:t xml:space="preserve"> </w:t>
            </w:r>
            <w:r>
              <w:t>обработки.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3C2670F8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1B01BA7" w14:textId="77777777">
        <w:trPr>
          <w:trHeight w:val="506"/>
        </w:trPr>
        <w:tc>
          <w:tcPr>
            <w:tcW w:w="4734" w:type="dxa"/>
            <w:vMerge/>
            <w:tcBorders>
              <w:top w:val="nil"/>
            </w:tcBorders>
          </w:tcPr>
          <w:p w14:paraId="14F63AA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34" w:type="dxa"/>
          </w:tcPr>
          <w:p w14:paraId="4533D7F4" w14:textId="77777777" w:rsidR="006D3C3F" w:rsidRDefault="00EA7C73">
            <w:pPr>
              <w:pStyle w:val="TableParagraph"/>
              <w:spacing w:line="252" w:lineRule="exact"/>
            </w:pPr>
            <w:r>
              <w:t>4</w:t>
            </w:r>
          </w:p>
        </w:tc>
        <w:tc>
          <w:tcPr>
            <w:tcW w:w="8491" w:type="dxa"/>
          </w:tcPr>
          <w:p w14:paraId="70F07E95" w14:textId="77777777" w:rsidR="006D3C3F" w:rsidRDefault="00EA7C73">
            <w:pPr>
              <w:pStyle w:val="TableParagraph"/>
              <w:spacing w:line="252" w:lineRule="exact"/>
              <w:ind w:left="101" w:right="3655"/>
            </w:pPr>
            <w:r>
              <w:t>Приемы</w:t>
            </w:r>
            <w:r>
              <w:rPr>
                <w:spacing w:val="6"/>
              </w:rPr>
              <w:t xml:space="preserve"> </w:t>
            </w:r>
            <w:r>
              <w:t>основной</w:t>
            </w:r>
            <w:r>
              <w:rPr>
                <w:spacing w:val="5"/>
              </w:rPr>
              <w:t xml:space="preserve"> </w:t>
            </w:r>
            <w:r>
              <w:t>обработки</w:t>
            </w:r>
            <w:r>
              <w:rPr>
                <w:spacing w:val="7"/>
              </w:rPr>
              <w:t xml:space="preserve"> </w:t>
            </w:r>
            <w:r>
              <w:t>почвы.</w:t>
            </w:r>
            <w:r>
              <w:rPr>
                <w:spacing w:val="1"/>
              </w:rPr>
              <w:t xml:space="preserve"> </w:t>
            </w:r>
            <w:r>
              <w:t>Специальные</w:t>
            </w:r>
            <w:r>
              <w:rPr>
                <w:spacing w:val="-3"/>
              </w:rPr>
              <w:t xml:space="preserve"> </w:t>
            </w:r>
            <w:r>
              <w:t>приемы</w:t>
            </w:r>
            <w:r>
              <w:rPr>
                <w:spacing w:val="-3"/>
              </w:rPr>
              <w:t xml:space="preserve"> </w:t>
            </w:r>
            <w:r>
              <w:t>основной</w:t>
            </w:r>
            <w:r>
              <w:rPr>
                <w:spacing w:val="-4"/>
              </w:rPr>
              <w:t xml:space="preserve"> </w:t>
            </w:r>
            <w:r>
              <w:t>обработки</w:t>
            </w:r>
            <w:r>
              <w:rPr>
                <w:spacing w:val="-3"/>
              </w:rPr>
              <w:t xml:space="preserve"> </w:t>
            </w:r>
            <w:r>
              <w:t>почвы.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55351D41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0C21DC18" w14:textId="77777777" w:rsidR="006D3C3F" w:rsidRDefault="006D3C3F">
      <w:pPr>
        <w:rPr>
          <w:sz w:val="2"/>
          <w:szCs w:val="2"/>
        </w:rPr>
        <w:sectPr w:rsidR="006D3C3F">
          <w:pgSz w:w="16840" w:h="11910" w:orient="landscape"/>
          <w:pgMar w:top="1100" w:right="700" w:bottom="1480" w:left="760" w:header="0" w:footer="1288" w:gutter="0"/>
          <w:cols w:space="720"/>
        </w:sectPr>
      </w:pPr>
    </w:p>
    <w:p w14:paraId="0A05331A" w14:textId="77777777" w:rsidR="006D3C3F" w:rsidRDefault="006D3C3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4"/>
        <w:gridCol w:w="499"/>
        <w:gridCol w:w="8527"/>
        <w:gridCol w:w="1237"/>
      </w:tblGrid>
      <w:tr w:rsidR="006D3C3F" w14:paraId="2247EDA8" w14:textId="77777777">
        <w:trPr>
          <w:trHeight w:val="352"/>
        </w:trPr>
        <w:tc>
          <w:tcPr>
            <w:tcW w:w="4734" w:type="dxa"/>
            <w:vMerge w:val="restart"/>
          </w:tcPr>
          <w:p w14:paraId="048630A2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499" w:type="dxa"/>
          </w:tcPr>
          <w:p w14:paraId="2B047591" w14:textId="77777777" w:rsidR="006D3C3F" w:rsidRDefault="00EA7C73">
            <w:pPr>
              <w:pStyle w:val="TableParagraph"/>
              <w:spacing w:before="1"/>
            </w:pPr>
            <w:r>
              <w:t>5</w:t>
            </w:r>
          </w:p>
        </w:tc>
        <w:tc>
          <w:tcPr>
            <w:tcW w:w="8527" w:type="dxa"/>
          </w:tcPr>
          <w:p w14:paraId="651F16C9" w14:textId="77777777" w:rsidR="006D3C3F" w:rsidRDefault="00EA7C73">
            <w:pPr>
              <w:pStyle w:val="TableParagraph"/>
              <w:spacing w:before="1"/>
              <w:ind w:left="136"/>
            </w:pPr>
            <w:r>
              <w:t>Приемы</w:t>
            </w:r>
            <w:r>
              <w:rPr>
                <w:spacing w:val="-1"/>
              </w:rPr>
              <w:t xml:space="preserve"> </w:t>
            </w:r>
            <w:r>
              <w:t>поверхностной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мелкой</w:t>
            </w:r>
            <w:r>
              <w:rPr>
                <w:spacing w:val="-1"/>
              </w:rPr>
              <w:t xml:space="preserve"> </w:t>
            </w:r>
            <w:r>
              <w:t>обработок</w:t>
            </w:r>
            <w:r>
              <w:rPr>
                <w:spacing w:val="-1"/>
              </w:rPr>
              <w:t xml:space="preserve"> </w:t>
            </w:r>
            <w:r>
              <w:t>почвы.</w:t>
            </w:r>
          </w:p>
        </w:tc>
        <w:tc>
          <w:tcPr>
            <w:tcW w:w="1237" w:type="dxa"/>
            <w:vMerge w:val="restart"/>
          </w:tcPr>
          <w:p w14:paraId="74BA186C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2C6FB789" w14:textId="77777777">
        <w:trPr>
          <w:trHeight w:val="505"/>
        </w:trPr>
        <w:tc>
          <w:tcPr>
            <w:tcW w:w="4734" w:type="dxa"/>
            <w:vMerge/>
            <w:tcBorders>
              <w:top w:val="nil"/>
            </w:tcBorders>
          </w:tcPr>
          <w:p w14:paraId="3C751AC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7391087A" w14:textId="77777777" w:rsidR="006D3C3F" w:rsidRDefault="00EA7C73">
            <w:pPr>
              <w:pStyle w:val="TableParagraph"/>
              <w:spacing w:before="1"/>
            </w:pPr>
            <w:r>
              <w:t>6</w:t>
            </w:r>
          </w:p>
        </w:tc>
        <w:tc>
          <w:tcPr>
            <w:tcW w:w="8527" w:type="dxa"/>
          </w:tcPr>
          <w:p w14:paraId="1DFF1567" w14:textId="77777777" w:rsidR="006D3C3F" w:rsidRDefault="00EA7C73">
            <w:pPr>
              <w:pStyle w:val="TableParagraph"/>
              <w:spacing w:line="252" w:lineRule="exact"/>
              <w:ind w:left="136" w:right="1781"/>
            </w:pPr>
            <w:r>
              <w:t>Углубление и окультуривание пахотного слоя различных типов почв.</w:t>
            </w:r>
            <w:r>
              <w:rPr>
                <w:spacing w:val="-52"/>
              </w:rPr>
              <w:t xml:space="preserve"> </w:t>
            </w:r>
            <w:r>
              <w:t>Значение</w:t>
            </w:r>
            <w:r>
              <w:rPr>
                <w:spacing w:val="-1"/>
              </w:rPr>
              <w:t xml:space="preserve"> </w:t>
            </w:r>
            <w:r>
              <w:t>глубины</w:t>
            </w:r>
            <w:r>
              <w:rPr>
                <w:spacing w:val="-3"/>
              </w:rPr>
              <w:t xml:space="preserve"> </w:t>
            </w:r>
            <w:r>
              <w:t>основной обработки</w:t>
            </w:r>
            <w:r>
              <w:rPr>
                <w:spacing w:val="-1"/>
              </w:rPr>
              <w:t xml:space="preserve"> </w:t>
            </w:r>
            <w:r>
              <w:t>для различных</w:t>
            </w:r>
            <w:r>
              <w:rPr>
                <w:spacing w:val="-1"/>
              </w:rPr>
              <w:t xml:space="preserve"> </w:t>
            </w:r>
            <w:r>
              <w:t>групп</w:t>
            </w:r>
            <w:r>
              <w:rPr>
                <w:spacing w:val="-4"/>
              </w:rPr>
              <w:t xml:space="preserve"> </w:t>
            </w:r>
            <w:r>
              <w:t>культур.</w:t>
            </w:r>
          </w:p>
        </w:tc>
        <w:tc>
          <w:tcPr>
            <w:tcW w:w="1237" w:type="dxa"/>
            <w:vMerge/>
            <w:tcBorders>
              <w:top w:val="nil"/>
            </w:tcBorders>
          </w:tcPr>
          <w:p w14:paraId="5DE4C53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CC212CF" w14:textId="77777777">
        <w:trPr>
          <w:trHeight w:val="760"/>
        </w:trPr>
        <w:tc>
          <w:tcPr>
            <w:tcW w:w="4734" w:type="dxa"/>
            <w:vMerge/>
            <w:tcBorders>
              <w:top w:val="nil"/>
            </w:tcBorders>
          </w:tcPr>
          <w:p w14:paraId="54E0DEB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51CC9AB9" w14:textId="77777777" w:rsidR="006D3C3F" w:rsidRDefault="00EA7C73">
            <w:pPr>
              <w:pStyle w:val="TableParagraph"/>
              <w:spacing w:line="251" w:lineRule="exact"/>
            </w:pPr>
            <w:r>
              <w:t>7</w:t>
            </w:r>
          </w:p>
        </w:tc>
        <w:tc>
          <w:tcPr>
            <w:tcW w:w="8527" w:type="dxa"/>
          </w:tcPr>
          <w:p w14:paraId="3158844C" w14:textId="77777777" w:rsidR="006D3C3F" w:rsidRDefault="00EA7C73">
            <w:pPr>
              <w:pStyle w:val="TableParagraph"/>
              <w:spacing w:line="251" w:lineRule="exact"/>
              <w:ind w:left="136"/>
            </w:pPr>
            <w:r>
              <w:t>Понятие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системе</w:t>
            </w:r>
            <w:r>
              <w:rPr>
                <w:spacing w:val="-4"/>
              </w:rPr>
              <w:t xml:space="preserve"> </w:t>
            </w:r>
            <w:r>
              <w:t>обработки</w:t>
            </w:r>
            <w:r>
              <w:rPr>
                <w:spacing w:val="-1"/>
              </w:rPr>
              <w:t xml:space="preserve"> </w:t>
            </w:r>
            <w:r>
              <w:t>почвы.</w:t>
            </w:r>
            <w:r>
              <w:rPr>
                <w:spacing w:val="-1"/>
              </w:rPr>
              <w:t xml:space="preserve"> </w:t>
            </w:r>
            <w:r>
              <w:t>Зяблевая</w:t>
            </w:r>
            <w:r>
              <w:rPr>
                <w:spacing w:val="-3"/>
              </w:rPr>
              <w:t xml:space="preserve"> </w:t>
            </w:r>
            <w:r>
              <w:t>обработка</w:t>
            </w:r>
            <w:r>
              <w:rPr>
                <w:spacing w:val="-1"/>
              </w:rPr>
              <w:t xml:space="preserve"> </w:t>
            </w:r>
            <w:r>
              <w:t>почвы.</w:t>
            </w:r>
          </w:p>
          <w:p w14:paraId="2BD83053" w14:textId="77777777" w:rsidR="006D3C3F" w:rsidRDefault="00EA7C73">
            <w:pPr>
              <w:pStyle w:val="TableParagraph"/>
              <w:spacing w:line="252" w:lineRule="exact"/>
              <w:ind w:left="136" w:right="2353"/>
            </w:pPr>
            <w:r>
              <w:t>Обработка почвы после однолетних культур сплошного посева.</w:t>
            </w:r>
            <w:r>
              <w:rPr>
                <w:spacing w:val="-52"/>
              </w:rPr>
              <w:t xml:space="preserve"> </w:t>
            </w:r>
            <w:r>
              <w:t>Особенности</w:t>
            </w:r>
            <w:r>
              <w:rPr>
                <w:spacing w:val="-1"/>
              </w:rPr>
              <w:t xml:space="preserve"> </w:t>
            </w:r>
            <w:r>
              <w:t>обработки</w:t>
            </w:r>
            <w:r>
              <w:rPr>
                <w:spacing w:val="-1"/>
              </w:rPr>
              <w:t xml:space="preserve"> </w:t>
            </w:r>
            <w:r>
              <w:t>почвы после</w:t>
            </w:r>
            <w:r>
              <w:rPr>
                <w:spacing w:val="-1"/>
              </w:rPr>
              <w:t xml:space="preserve"> </w:t>
            </w:r>
            <w:r>
              <w:t>пропашных</w:t>
            </w:r>
            <w:r>
              <w:rPr>
                <w:spacing w:val="-1"/>
              </w:rPr>
              <w:t xml:space="preserve"> </w:t>
            </w:r>
            <w:r>
              <w:t>культур.</w:t>
            </w:r>
          </w:p>
        </w:tc>
        <w:tc>
          <w:tcPr>
            <w:tcW w:w="1237" w:type="dxa"/>
            <w:vMerge/>
            <w:tcBorders>
              <w:top w:val="nil"/>
            </w:tcBorders>
          </w:tcPr>
          <w:p w14:paraId="1FC2BC64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88396FE" w14:textId="77777777">
        <w:trPr>
          <w:trHeight w:val="506"/>
        </w:trPr>
        <w:tc>
          <w:tcPr>
            <w:tcW w:w="4734" w:type="dxa"/>
            <w:vMerge/>
            <w:tcBorders>
              <w:top w:val="nil"/>
            </w:tcBorders>
          </w:tcPr>
          <w:p w14:paraId="0C5857C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342D540D" w14:textId="77777777" w:rsidR="006D3C3F" w:rsidRDefault="00EA7C73">
            <w:pPr>
              <w:pStyle w:val="TableParagraph"/>
              <w:spacing w:line="251" w:lineRule="exact"/>
            </w:pPr>
            <w:r>
              <w:t>8</w:t>
            </w:r>
          </w:p>
        </w:tc>
        <w:tc>
          <w:tcPr>
            <w:tcW w:w="8527" w:type="dxa"/>
          </w:tcPr>
          <w:p w14:paraId="49FE44DF" w14:textId="77777777" w:rsidR="006D3C3F" w:rsidRDefault="00EA7C73">
            <w:pPr>
              <w:pStyle w:val="TableParagraph"/>
              <w:spacing w:line="252" w:lineRule="exact"/>
              <w:ind w:left="136" w:right="3493"/>
            </w:pPr>
            <w:r>
              <w:t>Обработка почвы после сеянных многолетних трав.</w:t>
            </w:r>
            <w:r>
              <w:rPr>
                <w:spacing w:val="-53"/>
              </w:rPr>
              <w:t xml:space="preserve"> </w:t>
            </w:r>
            <w:r>
              <w:t>Полупаровая</w:t>
            </w:r>
            <w:r>
              <w:rPr>
                <w:spacing w:val="-1"/>
              </w:rPr>
              <w:t xml:space="preserve"> </w:t>
            </w:r>
            <w:r>
              <w:t>обработка почвы.</w:t>
            </w:r>
          </w:p>
        </w:tc>
        <w:tc>
          <w:tcPr>
            <w:tcW w:w="1237" w:type="dxa"/>
            <w:vMerge/>
            <w:tcBorders>
              <w:top w:val="nil"/>
            </w:tcBorders>
          </w:tcPr>
          <w:p w14:paraId="3AA50A2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11BD938" w14:textId="77777777">
        <w:trPr>
          <w:trHeight w:val="265"/>
        </w:trPr>
        <w:tc>
          <w:tcPr>
            <w:tcW w:w="4734" w:type="dxa"/>
            <w:vMerge/>
            <w:tcBorders>
              <w:top w:val="nil"/>
            </w:tcBorders>
          </w:tcPr>
          <w:p w14:paraId="1B446EC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2B5AC6B3" w14:textId="77777777" w:rsidR="006D3C3F" w:rsidRDefault="00EA7C73">
            <w:pPr>
              <w:pStyle w:val="TableParagraph"/>
              <w:spacing w:line="246" w:lineRule="exact"/>
            </w:pPr>
            <w:r>
              <w:t>9</w:t>
            </w:r>
          </w:p>
        </w:tc>
        <w:tc>
          <w:tcPr>
            <w:tcW w:w="8527" w:type="dxa"/>
          </w:tcPr>
          <w:p w14:paraId="548584E9" w14:textId="77777777" w:rsidR="006D3C3F" w:rsidRDefault="00EA7C73">
            <w:pPr>
              <w:pStyle w:val="TableParagraph"/>
              <w:spacing w:line="246" w:lineRule="exact"/>
              <w:ind w:left="136"/>
            </w:pPr>
            <w:r>
              <w:t>Паровая</w:t>
            </w:r>
            <w:r>
              <w:rPr>
                <w:spacing w:val="-3"/>
              </w:rPr>
              <w:t xml:space="preserve"> </w:t>
            </w:r>
            <w:r>
              <w:t>обработка</w:t>
            </w:r>
            <w:r>
              <w:rPr>
                <w:spacing w:val="-1"/>
              </w:rPr>
              <w:t xml:space="preserve"> </w:t>
            </w:r>
            <w:r>
              <w:t>почвы</w:t>
            </w:r>
            <w:r>
              <w:rPr>
                <w:spacing w:val="-4"/>
              </w:rPr>
              <w:t xml:space="preserve"> </w:t>
            </w: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яровую</w:t>
            </w:r>
            <w:r>
              <w:rPr>
                <w:spacing w:val="-2"/>
              </w:rPr>
              <w:t xml:space="preserve"> </w:t>
            </w:r>
            <w:r>
              <w:t>пшеницу.</w:t>
            </w:r>
          </w:p>
        </w:tc>
        <w:tc>
          <w:tcPr>
            <w:tcW w:w="1237" w:type="dxa"/>
            <w:vMerge/>
            <w:tcBorders>
              <w:top w:val="nil"/>
            </w:tcBorders>
          </w:tcPr>
          <w:p w14:paraId="2148CE3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8FCC36D" w14:textId="77777777">
        <w:trPr>
          <w:trHeight w:val="506"/>
        </w:trPr>
        <w:tc>
          <w:tcPr>
            <w:tcW w:w="4734" w:type="dxa"/>
            <w:vMerge/>
            <w:tcBorders>
              <w:top w:val="nil"/>
            </w:tcBorders>
          </w:tcPr>
          <w:p w14:paraId="2468E68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676090D3" w14:textId="77777777" w:rsidR="006D3C3F" w:rsidRDefault="00EA7C73">
            <w:pPr>
              <w:pStyle w:val="TableParagraph"/>
              <w:spacing w:line="251" w:lineRule="exact"/>
            </w:pPr>
            <w:r>
              <w:t>10</w:t>
            </w:r>
          </w:p>
        </w:tc>
        <w:tc>
          <w:tcPr>
            <w:tcW w:w="8527" w:type="dxa"/>
          </w:tcPr>
          <w:p w14:paraId="7EA0D470" w14:textId="77777777" w:rsidR="006D3C3F" w:rsidRDefault="00EA7C73">
            <w:pPr>
              <w:pStyle w:val="TableParagraph"/>
              <w:spacing w:line="251" w:lineRule="exact"/>
              <w:ind w:left="136"/>
            </w:pPr>
            <w:r>
              <w:t>Предпосевная</w:t>
            </w:r>
            <w:r>
              <w:rPr>
                <w:spacing w:val="-4"/>
              </w:rPr>
              <w:t xml:space="preserve"> </w:t>
            </w:r>
            <w:r>
              <w:t>обработка</w:t>
            </w:r>
            <w:r>
              <w:rPr>
                <w:spacing w:val="-7"/>
              </w:rPr>
              <w:t xml:space="preserve"> </w:t>
            </w:r>
            <w:r>
              <w:t>почвы.</w:t>
            </w:r>
          </w:p>
          <w:p w14:paraId="7B02D6DA" w14:textId="77777777" w:rsidR="006D3C3F" w:rsidRDefault="00EA7C73">
            <w:pPr>
              <w:pStyle w:val="TableParagraph"/>
              <w:spacing w:before="1" w:line="233" w:lineRule="exact"/>
              <w:ind w:left="136"/>
            </w:pP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почвы</w:t>
            </w:r>
            <w:r>
              <w:rPr>
                <w:spacing w:val="-1"/>
              </w:rPr>
              <w:t xml:space="preserve"> </w:t>
            </w:r>
            <w:r>
              <w:t>под</w:t>
            </w:r>
            <w:r>
              <w:rPr>
                <w:spacing w:val="-2"/>
              </w:rPr>
              <w:t xml:space="preserve"> </w:t>
            </w:r>
            <w:r>
              <w:t>промежуточные</w:t>
            </w:r>
            <w:r>
              <w:rPr>
                <w:spacing w:val="-1"/>
              </w:rPr>
              <w:t xml:space="preserve"> </w:t>
            </w:r>
            <w:r>
              <w:t>культуры.</w:t>
            </w:r>
          </w:p>
        </w:tc>
        <w:tc>
          <w:tcPr>
            <w:tcW w:w="1237" w:type="dxa"/>
            <w:vMerge/>
            <w:tcBorders>
              <w:top w:val="nil"/>
            </w:tcBorders>
          </w:tcPr>
          <w:p w14:paraId="36F9674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24A2315" w14:textId="77777777">
        <w:trPr>
          <w:trHeight w:val="506"/>
        </w:trPr>
        <w:tc>
          <w:tcPr>
            <w:tcW w:w="4734" w:type="dxa"/>
            <w:vMerge/>
            <w:tcBorders>
              <w:top w:val="nil"/>
            </w:tcBorders>
          </w:tcPr>
          <w:p w14:paraId="33E1E6E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7C639ECD" w14:textId="77777777" w:rsidR="006D3C3F" w:rsidRDefault="00EA7C73">
            <w:pPr>
              <w:pStyle w:val="TableParagraph"/>
              <w:spacing w:line="251" w:lineRule="exact"/>
            </w:pPr>
            <w:r>
              <w:t>11</w:t>
            </w:r>
          </w:p>
        </w:tc>
        <w:tc>
          <w:tcPr>
            <w:tcW w:w="8527" w:type="dxa"/>
          </w:tcPr>
          <w:p w14:paraId="14D026D8" w14:textId="77777777" w:rsidR="006D3C3F" w:rsidRDefault="00EA7C73">
            <w:pPr>
              <w:pStyle w:val="TableParagraph"/>
              <w:spacing w:line="251" w:lineRule="exact"/>
              <w:ind w:left="136"/>
            </w:pPr>
            <w:r>
              <w:t>Обработка</w:t>
            </w:r>
            <w:r>
              <w:rPr>
                <w:spacing w:val="-3"/>
              </w:rPr>
              <w:t xml:space="preserve"> </w:t>
            </w:r>
            <w:r>
              <w:t>почвы</w:t>
            </w:r>
            <w:r>
              <w:rPr>
                <w:spacing w:val="-2"/>
              </w:rPr>
              <w:t xml:space="preserve"> </w:t>
            </w:r>
            <w:r>
              <w:t>под</w:t>
            </w:r>
            <w:r>
              <w:rPr>
                <w:spacing w:val="-2"/>
              </w:rPr>
              <w:t xml:space="preserve"> </w:t>
            </w:r>
            <w:r>
              <w:t>озимые</w:t>
            </w:r>
            <w:r>
              <w:rPr>
                <w:spacing w:val="-2"/>
              </w:rPr>
              <w:t xml:space="preserve"> </w:t>
            </w:r>
            <w:r>
              <w:t>культуры.</w:t>
            </w:r>
          </w:p>
          <w:p w14:paraId="106EF66D" w14:textId="77777777" w:rsidR="006D3C3F" w:rsidRDefault="00EA7C73">
            <w:pPr>
              <w:pStyle w:val="TableParagraph"/>
              <w:spacing w:before="1" w:line="233" w:lineRule="exact"/>
              <w:ind w:left="136"/>
            </w:pPr>
            <w:r>
              <w:t>Минимализация</w:t>
            </w:r>
            <w:r>
              <w:rPr>
                <w:spacing w:val="-4"/>
              </w:rPr>
              <w:t xml:space="preserve"> </w:t>
            </w:r>
            <w:r>
              <w:t>обработки</w:t>
            </w:r>
            <w:r>
              <w:rPr>
                <w:spacing w:val="-2"/>
              </w:rPr>
              <w:t xml:space="preserve"> </w:t>
            </w:r>
            <w:r>
              <w:t>почвы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условия</w:t>
            </w:r>
            <w:r>
              <w:rPr>
                <w:spacing w:val="-4"/>
              </w:rPr>
              <w:t xml:space="preserve"> </w:t>
            </w:r>
            <w:r>
              <w:t>эффективного</w:t>
            </w:r>
            <w:r>
              <w:rPr>
                <w:spacing w:val="-2"/>
              </w:rPr>
              <w:t xml:space="preserve"> </w:t>
            </w:r>
            <w:r>
              <w:t>ее</w:t>
            </w:r>
            <w:r>
              <w:rPr>
                <w:spacing w:val="-3"/>
              </w:rPr>
              <w:t xml:space="preserve"> </w:t>
            </w:r>
            <w:r>
              <w:t>применения.</w:t>
            </w:r>
          </w:p>
        </w:tc>
        <w:tc>
          <w:tcPr>
            <w:tcW w:w="1237" w:type="dxa"/>
            <w:vMerge/>
            <w:tcBorders>
              <w:top w:val="nil"/>
            </w:tcBorders>
          </w:tcPr>
          <w:p w14:paraId="0BF071C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B82DF31" w14:textId="77777777">
        <w:trPr>
          <w:trHeight w:val="505"/>
        </w:trPr>
        <w:tc>
          <w:tcPr>
            <w:tcW w:w="4734" w:type="dxa"/>
            <w:vMerge/>
            <w:tcBorders>
              <w:top w:val="nil"/>
            </w:tcBorders>
          </w:tcPr>
          <w:p w14:paraId="1130A82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12AFE3F8" w14:textId="77777777" w:rsidR="006D3C3F" w:rsidRDefault="00EA7C73">
            <w:pPr>
              <w:pStyle w:val="TableParagraph"/>
              <w:spacing w:line="251" w:lineRule="exact"/>
            </w:pPr>
            <w:r>
              <w:t>12</w:t>
            </w:r>
          </w:p>
        </w:tc>
        <w:tc>
          <w:tcPr>
            <w:tcW w:w="8527" w:type="dxa"/>
          </w:tcPr>
          <w:p w14:paraId="00C967FB" w14:textId="77777777" w:rsidR="006D3C3F" w:rsidRDefault="00EA7C73">
            <w:pPr>
              <w:pStyle w:val="TableParagraph"/>
              <w:spacing w:line="254" w:lineRule="exact"/>
              <w:ind w:left="136" w:right="2224"/>
            </w:pPr>
            <w:r>
              <w:t>Принципы построения системы обработки почвы в севооборотах</w:t>
            </w:r>
            <w:r>
              <w:rPr>
                <w:spacing w:val="-52"/>
              </w:rPr>
              <w:t xml:space="preserve"> </w:t>
            </w:r>
            <w:r>
              <w:t>Системы</w:t>
            </w:r>
            <w:r>
              <w:rPr>
                <w:spacing w:val="-1"/>
              </w:rPr>
              <w:t xml:space="preserve"> </w:t>
            </w:r>
            <w:r>
              <w:t>обработки почвы в севооборотах.</w:t>
            </w:r>
          </w:p>
        </w:tc>
        <w:tc>
          <w:tcPr>
            <w:tcW w:w="1237" w:type="dxa"/>
            <w:vMerge/>
            <w:tcBorders>
              <w:top w:val="nil"/>
            </w:tcBorders>
          </w:tcPr>
          <w:p w14:paraId="49A6B53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AA74189" w14:textId="77777777">
        <w:trPr>
          <w:trHeight w:val="252"/>
        </w:trPr>
        <w:tc>
          <w:tcPr>
            <w:tcW w:w="4734" w:type="dxa"/>
            <w:vMerge/>
            <w:tcBorders>
              <w:top w:val="nil"/>
            </w:tcBorders>
          </w:tcPr>
          <w:p w14:paraId="06B9227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026" w:type="dxa"/>
            <w:gridSpan w:val="2"/>
          </w:tcPr>
          <w:p w14:paraId="076AC8AE" w14:textId="77777777" w:rsidR="006D3C3F" w:rsidRDefault="00EA7C7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</w:p>
        </w:tc>
        <w:tc>
          <w:tcPr>
            <w:tcW w:w="1237" w:type="dxa"/>
            <w:vMerge w:val="restart"/>
          </w:tcPr>
          <w:p w14:paraId="26A17236" w14:textId="77777777" w:rsidR="006D3C3F" w:rsidRDefault="00EA7C73">
            <w:pPr>
              <w:pStyle w:val="TableParagraph"/>
              <w:spacing w:line="249" w:lineRule="exact"/>
              <w:ind w:left="8"/>
              <w:jc w:val="center"/>
            </w:pPr>
            <w:r>
              <w:t>2</w:t>
            </w:r>
          </w:p>
        </w:tc>
      </w:tr>
      <w:tr w:rsidR="006D3C3F" w14:paraId="75C51EB1" w14:textId="77777777">
        <w:trPr>
          <w:trHeight w:val="251"/>
        </w:trPr>
        <w:tc>
          <w:tcPr>
            <w:tcW w:w="4734" w:type="dxa"/>
            <w:vMerge/>
            <w:tcBorders>
              <w:top w:val="nil"/>
            </w:tcBorders>
          </w:tcPr>
          <w:p w14:paraId="1D89D5E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4BE09E91" w14:textId="77777777" w:rsidR="006D3C3F" w:rsidRDefault="00EA7C73">
            <w:pPr>
              <w:pStyle w:val="TableParagraph"/>
              <w:spacing w:line="232" w:lineRule="exact"/>
            </w:pPr>
            <w:r>
              <w:t>1</w:t>
            </w:r>
          </w:p>
        </w:tc>
        <w:tc>
          <w:tcPr>
            <w:tcW w:w="8527" w:type="dxa"/>
          </w:tcPr>
          <w:p w14:paraId="033006BB" w14:textId="77777777" w:rsidR="006D3C3F" w:rsidRDefault="00EA7C73">
            <w:pPr>
              <w:pStyle w:val="TableParagraph"/>
              <w:spacing w:line="232" w:lineRule="exact"/>
              <w:ind w:left="136"/>
            </w:pPr>
            <w:r>
              <w:t>Проектирование</w:t>
            </w:r>
            <w:r>
              <w:rPr>
                <w:spacing w:val="-3"/>
              </w:rPr>
              <w:t xml:space="preserve"> </w:t>
            </w:r>
            <w:r>
              <w:t>системы</w:t>
            </w:r>
            <w:r>
              <w:rPr>
                <w:spacing w:val="-3"/>
              </w:rPr>
              <w:t xml:space="preserve"> </w:t>
            </w:r>
            <w:r>
              <w:t>обработки</w:t>
            </w:r>
            <w:r>
              <w:rPr>
                <w:spacing w:val="-1"/>
              </w:rPr>
              <w:t xml:space="preserve"> </w:t>
            </w:r>
            <w:r>
              <w:t>почвы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полевом,</w:t>
            </w:r>
            <w:r>
              <w:rPr>
                <w:spacing w:val="-1"/>
              </w:rPr>
              <w:t xml:space="preserve"> </w:t>
            </w:r>
            <w:r>
              <w:t>кормовом</w:t>
            </w:r>
            <w:r>
              <w:rPr>
                <w:spacing w:val="-4"/>
              </w:rPr>
              <w:t xml:space="preserve"> </w:t>
            </w:r>
            <w:r>
              <w:t>севооборотах.</w:t>
            </w:r>
          </w:p>
        </w:tc>
        <w:tc>
          <w:tcPr>
            <w:tcW w:w="1237" w:type="dxa"/>
            <w:vMerge/>
            <w:tcBorders>
              <w:top w:val="nil"/>
            </w:tcBorders>
          </w:tcPr>
          <w:p w14:paraId="647EF68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5A47764" w14:textId="77777777">
        <w:trPr>
          <w:trHeight w:val="253"/>
        </w:trPr>
        <w:tc>
          <w:tcPr>
            <w:tcW w:w="4734" w:type="dxa"/>
            <w:vMerge/>
            <w:tcBorders>
              <w:top w:val="nil"/>
            </w:tcBorders>
          </w:tcPr>
          <w:p w14:paraId="2637683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36A68A0F" w14:textId="77777777" w:rsidR="006D3C3F" w:rsidRDefault="00EA7C73">
            <w:pPr>
              <w:pStyle w:val="TableParagraph"/>
              <w:spacing w:line="234" w:lineRule="exact"/>
            </w:pPr>
            <w:r>
              <w:t>2</w:t>
            </w:r>
          </w:p>
        </w:tc>
        <w:tc>
          <w:tcPr>
            <w:tcW w:w="8527" w:type="dxa"/>
          </w:tcPr>
          <w:p w14:paraId="2E0B2722" w14:textId="77777777" w:rsidR="006D3C3F" w:rsidRDefault="00EA7C73">
            <w:pPr>
              <w:pStyle w:val="TableParagraph"/>
              <w:spacing w:line="234" w:lineRule="exact"/>
              <w:ind w:left="136"/>
            </w:pPr>
            <w:r>
              <w:t>Проектирование</w:t>
            </w:r>
            <w:r>
              <w:rPr>
                <w:spacing w:val="-4"/>
              </w:rPr>
              <w:t xml:space="preserve"> </w:t>
            </w:r>
            <w:r>
              <w:t>системы</w:t>
            </w:r>
            <w:r>
              <w:rPr>
                <w:spacing w:val="-3"/>
              </w:rPr>
              <w:t xml:space="preserve"> </w:t>
            </w:r>
            <w:r>
              <w:t>обработки</w:t>
            </w:r>
            <w:r>
              <w:rPr>
                <w:spacing w:val="-1"/>
              </w:rPr>
              <w:t xml:space="preserve"> </w:t>
            </w:r>
            <w:r>
              <w:t>почвы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специальном,</w:t>
            </w:r>
            <w:r>
              <w:rPr>
                <w:spacing w:val="-1"/>
              </w:rPr>
              <w:t xml:space="preserve"> </w:t>
            </w:r>
            <w:r>
              <w:t>овощном</w:t>
            </w:r>
            <w:r>
              <w:rPr>
                <w:spacing w:val="-1"/>
              </w:rPr>
              <w:t xml:space="preserve"> </w:t>
            </w:r>
            <w:r>
              <w:t>севооборотах.</w:t>
            </w:r>
          </w:p>
        </w:tc>
        <w:tc>
          <w:tcPr>
            <w:tcW w:w="1237" w:type="dxa"/>
            <w:vMerge/>
            <w:tcBorders>
              <w:top w:val="nil"/>
            </w:tcBorders>
          </w:tcPr>
          <w:p w14:paraId="7CE91A5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BBC08EC" w14:textId="77777777">
        <w:trPr>
          <w:trHeight w:val="251"/>
        </w:trPr>
        <w:tc>
          <w:tcPr>
            <w:tcW w:w="4734" w:type="dxa"/>
            <w:vMerge w:val="restart"/>
          </w:tcPr>
          <w:p w14:paraId="6184ED80" w14:textId="77777777" w:rsidR="006D3C3F" w:rsidRDefault="00EA7C73">
            <w:pPr>
              <w:pStyle w:val="TableParagraph"/>
              <w:ind w:right="363"/>
            </w:pPr>
            <w:r>
              <w:rPr>
                <w:b/>
              </w:rPr>
              <w:t xml:space="preserve">Тема 3.10. </w:t>
            </w:r>
            <w:r>
              <w:t>Посев и послепосевная обработка</w:t>
            </w:r>
            <w:r>
              <w:rPr>
                <w:spacing w:val="-52"/>
              </w:rPr>
              <w:t xml:space="preserve"> </w:t>
            </w:r>
            <w:r>
              <w:t>почвы.</w:t>
            </w:r>
          </w:p>
        </w:tc>
        <w:tc>
          <w:tcPr>
            <w:tcW w:w="9026" w:type="dxa"/>
            <w:gridSpan w:val="2"/>
          </w:tcPr>
          <w:p w14:paraId="43982DDA" w14:textId="77777777" w:rsidR="006D3C3F" w:rsidRDefault="00EA7C7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237" w:type="dxa"/>
            <w:vMerge w:val="restart"/>
          </w:tcPr>
          <w:p w14:paraId="4023E2AE" w14:textId="77777777" w:rsidR="006D3C3F" w:rsidRDefault="00EA7C73">
            <w:pPr>
              <w:pStyle w:val="TableParagraph"/>
              <w:spacing w:line="251" w:lineRule="exact"/>
              <w:ind w:left="8"/>
              <w:jc w:val="center"/>
            </w:pPr>
            <w:r>
              <w:t>4</w:t>
            </w:r>
          </w:p>
        </w:tc>
      </w:tr>
      <w:tr w:rsidR="006D3C3F" w14:paraId="696E90B3" w14:textId="77777777">
        <w:trPr>
          <w:trHeight w:val="369"/>
        </w:trPr>
        <w:tc>
          <w:tcPr>
            <w:tcW w:w="4734" w:type="dxa"/>
            <w:vMerge/>
            <w:tcBorders>
              <w:top w:val="nil"/>
            </w:tcBorders>
          </w:tcPr>
          <w:p w14:paraId="37AF2C2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563E0659" w14:textId="77777777" w:rsidR="006D3C3F" w:rsidRDefault="00EA7C73">
            <w:pPr>
              <w:pStyle w:val="TableParagraph"/>
              <w:spacing w:before="1"/>
            </w:pPr>
            <w:r>
              <w:t>1</w:t>
            </w:r>
          </w:p>
        </w:tc>
        <w:tc>
          <w:tcPr>
            <w:tcW w:w="8527" w:type="dxa"/>
          </w:tcPr>
          <w:p w14:paraId="24865BED" w14:textId="77777777" w:rsidR="006D3C3F" w:rsidRDefault="00EA7C73">
            <w:pPr>
              <w:pStyle w:val="TableParagraph"/>
              <w:spacing w:before="1"/>
              <w:ind w:left="100"/>
            </w:pPr>
            <w:r>
              <w:t>Технологическое</w:t>
            </w:r>
            <w:r>
              <w:rPr>
                <w:spacing w:val="-4"/>
              </w:rPr>
              <w:t xml:space="preserve"> </w:t>
            </w:r>
            <w:r>
              <w:t>обоснование</w:t>
            </w:r>
            <w:r>
              <w:rPr>
                <w:spacing w:val="-3"/>
              </w:rPr>
              <w:t xml:space="preserve"> </w:t>
            </w:r>
            <w:r>
              <w:t>посева</w:t>
            </w:r>
            <w:r>
              <w:rPr>
                <w:spacing w:val="-6"/>
              </w:rPr>
              <w:t xml:space="preserve"> </w:t>
            </w:r>
            <w:r>
              <w:t>(посадки)</w:t>
            </w:r>
            <w:r>
              <w:rPr>
                <w:spacing w:val="-3"/>
              </w:rPr>
              <w:t xml:space="preserve"> </w:t>
            </w:r>
            <w:r>
              <w:t>полевых</w:t>
            </w:r>
            <w:r>
              <w:rPr>
                <w:spacing w:val="-3"/>
              </w:rPr>
              <w:t xml:space="preserve"> </w:t>
            </w:r>
            <w:r>
              <w:t>культур.</w:t>
            </w:r>
          </w:p>
        </w:tc>
        <w:tc>
          <w:tcPr>
            <w:tcW w:w="1237" w:type="dxa"/>
            <w:vMerge/>
            <w:tcBorders>
              <w:top w:val="nil"/>
            </w:tcBorders>
          </w:tcPr>
          <w:p w14:paraId="5181538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62F3753" w14:textId="77777777">
        <w:trPr>
          <w:trHeight w:val="270"/>
        </w:trPr>
        <w:tc>
          <w:tcPr>
            <w:tcW w:w="4734" w:type="dxa"/>
            <w:vMerge/>
            <w:tcBorders>
              <w:top w:val="nil"/>
            </w:tcBorders>
          </w:tcPr>
          <w:p w14:paraId="51B20C6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3691A78D" w14:textId="77777777" w:rsidR="006D3C3F" w:rsidRDefault="00EA7C73">
            <w:pPr>
              <w:pStyle w:val="TableParagraph"/>
              <w:spacing w:line="251" w:lineRule="exact"/>
            </w:pPr>
            <w:r>
              <w:t>2</w:t>
            </w:r>
          </w:p>
        </w:tc>
        <w:tc>
          <w:tcPr>
            <w:tcW w:w="8527" w:type="dxa"/>
          </w:tcPr>
          <w:p w14:paraId="0CD59C8D" w14:textId="77777777" w:rsidR="006D3C3F" w:rsidRDefault="00EA7C73">
            <w:pPr>
              <w:pStyle w:val="TableParagraph"/>
              <w:spacing w:line="251" w:lineRule="exact"/>
              <w:ind w:left="100"/>
            </w:pPr>
            <w:r>
              <w:t>Способы</w:t>
            </w:r>
            <w:r>
              <w:rPr>
                <w:spacing w:val="-3"/>
              </w:rPr>
              <w:t xml:space="preserve"> </w:t>
            </w:r>
            <w:r>
              <w:t>посева,</w:t>
            </w:r>
            <w:r>
              <w:rPr>
                <w:spacing w:val="-4"/>
              </w:rPr>
              <w:t xml:space="preserve"> </w:t>
            </w:r>
            <w:r>
              <w:t>сроки</w:t>
            </w:r>
            <w:r>
              <w:rPr>
                <w:spacing w:val="-3"/>
              </w:rPr>
              <w:t xml:space="preserve"> </w:t>
            </w:r>
            <w:r>
              <w:t>посева</w:t>
            </w:r>
            <w:r>
              <w:rPr>
                <w:spacing w:val="-2"/>
              </w:rPr>
              <w:t xml:space="preserve"> </w:t>
            </w:r>
            <w:r>
              <w:t>сельскохозяйственных</w:t>
            </w:r>
            <w:r>
              <w:rPr>
                <w:spacing w:val="-3"/>
              </w:rPr>
              <w:t xml:space="preserve"> </w:t>
            </w:r>
            <w:r>
              <w:t>культур.</w:t>
            </w:r>
          </w:p>
        </w:tc>
        <w:tc>
          <w:tcPr>
            <w:tcW w:w="1237" w:type="dxa"/>
            <w:vMerge/>
            <w:tcBorders>
              <w:top w:val="nil"/>
            </w:tcBorders>
          </w:tcPr>
          <w:p w14:paraId="79E375E8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ABD7602" w14:textId="77777777">
        <w:trPr>
          <w:trHeight w:val="251"/>
        </w:trPr>
        <w:tc>
          <w:tcPr>
            <w:tcW w:w="4734" w:type="dxa"/>
            <w:vMerge/>
            <w:tcBorders>
              <w:top w:val="nil"/>
            </w:tcBorders>
          </w:tcPr>
          <w:p w14:paraId="7C6A304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10CC39A4" w14:textId="77777777" w:rsidR="006D3C3F" w:rsidRDefault="00EA7C73">
            <w:pPr>
              <w:pStyle w:val="TableParagraph"/>
              <w:spacing w:line="232" w:lineRule="exact"/>
            </w:pPr>
            <w:r>
              <w:t>3</w:t>
            </w:r>
          </w:p>
        </w:tc>
        <w:tc>
          <w:tcPr>
            <w:tcW w:w="8527" w:type="dxa"/>
          </w:tcPr>
          <w:p w14:paraId="05CC14A2" w14:textId="77777777" w:rsidR="006D3C3F" w:rsidRDefault="00EA7C73">
            <w:pPr>
              <w:pStyle w:val="TableParagraph"/>
              <w:spacing w:line="232" w:lineRule="exact"/>
              <w:ind w:left="100"/>
            </w:pPr>
            <w:r>
              <w:t>Послепосевная</w:t>
            </w:r>
            <w:r>
              <w:rPr>
                <w:spacing w:val="-3"/>
              </w:rPr>
              <w:t xml:space="preserve"> </w:t>
            </w:r>
            <w:r>
              <w:t>обработка</w:t>
            </w:r>
            <w:r>
              <w:rPr>
                <w:spacing w:val="-4"/>
              </w:rPr>
              <w:t xml:space="preserve"> </w:t>
            </w:r>
            <w:r>
              <w:t>почвы.</w:t>
            </w:r>
          </w:p>
        </w:tc>
        <w:tc>
          <w:tcPr>
            <w:tcW w:w="1237" w:type="dxa"/>
            <w:vMerge/>
            <w:tcBorders>
              <w:top w:val="nil"/>
            </w:tcBorders>
          </w:tcPr>
          <w:p w14:paraId="01404C58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6A3064C" w14:textId="77777777">
        <w:trPr>
          <w:trHeight w:val="254"/>
        </w:trPr>
        <w:tc>
          <w:tcPr>
            <w:tcW w:w="4734" w:type="dxa"/>
            <w:vMerge w:val="restart"/>
          </w:tcPr>
          <w:p w14:paraId="7164DA61" w14:textId="77777777" w:rsidR="006D3C3F" w:rsidRDefault="00EA7C73">
            <w:pPr>
              <w:pStyle w:val="TableParagraph"/>
              <w:spacing w:line="242" w:lineRule="auto"/>
              <w:ind w:right="198"/>
            </w:pPr>
            <w:r>
              <w:rPr>
                <w:b/>
              </w:rPr>
              <w:t xml:space="preserve">Тема 3.11. </w:t>
            </w:r>
            <w:r>
              <w:t>Противоэрозионная обработка поч-</w:t>
            </w:r>
            <w:r>
              <w:rPr>
                <w:spacing w:val="-52"/>
              </w:rPr>
              <w:t xml:space="preserve"> </w:t>
            </w:r>
            <w:r>
              <w:t>вы.</w:t>
            </w:r>
          </w:p>
        </w:tc>
        <w:tc>
          <w:tcPr>
            <w:tcW w:w="9026" w:type="dxa"/>
            <w:gridSpan w:val="2"/>
          </w:tcPr>
          <w:p w14:paraId="451AB4A9" w14:textId="77777777" w:rsidR="006D3C3F" w:rsidRDefault="00EA7C73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237" w:type="dxa"/>
            <w:vMerge w:val="restart"/>
          </w:tcPr>
          <w:p w14:paraId="2C918B8A" w14:textId="77777777" w:rsidR="006D3C3F" w:rsidRDefault="00EA7C73">
            <w:pPr>
              <w:pStyle w:val="TableParagraph"/>
              <w:spacing w:line="251" w:lineRule="exact"/>
              <w:ind w:left="8"/>
              <w:jc w:val="center"/>
            </w:pPr>
            <w:r>
              <w:t>2</w:t>
            </w:r>
          </w:p>
        </w:tc>
      </w:tr>
      <w:tr w:rsidR="006D3C3F" w14:paraId="0610CB3E" w14:textId="77777777">
        <w:trPr>
          <w:trHeight w:val="384"/>
        </w:trPr>
        <w:tc>
          <w:tcPr>
            <w:tcW w:w="4734" w:type="dxa"/>
            <w:vMerge/>
            <w:tcBorders>
              <w:top w:val="nil"/>
            </w:tcBorders>
          </w:tcPr>
          <w:p w14:paraId="1735714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7848225C" w14:textId="77777777" w:rsidR="006D3C3F" w:rsidRDefault="00EA7C73">
            <w:pPr>
              <w:pStyle w:val="TableParagraph"/>
              <w:spacing w:line="252" w:lineRule="exact"/>
            </w:pPr>
            <w:r>
              <w:t>1</w:t>
            </w:r>
          </w:p>
        </w:tc>
        <w:tc>
          <w:tcPr>
            <w:tcW w:w="8527" w:type="dxa"/>
          </w:tcPr>
          <w:p w14:paraId="025B14A5" w14:textId="77777777" w:rsidR="006D3C3F" w:rsidRDefault="00EA7C73">
            <w:pPr>
              <w:pStyle w:val="TableParagraph"/>
              <w:spacing w:line="252" w:lineRule="exact"/>
              <w:ind w:left="81"/>
            </w:pPr>
            <w:r>
              <w:t>Обработка</w:t>
            </w:r>
            <w:r>
              <w:rPr>
                <w:spacing w:val="-2"/>
              </w:rPr>
              <w:t xml:space="preserve"> </w:t>
            </w:r>
            <w:r>
              <w:t>почв,</w:t>
            </w:r>
            <w:r>
              <w:rPr>
                <w:spacing w:val="-2"/>
              </w:rPr>
              <w:t xml:space="preserve"> </w:t>
            </w:r>
            <w:r>
              <w:t>подверженных</w:t>
            </w:r>
            <w:r>
              <w:rPr>
                <w:spacing w:val="-2"/>
              </w:rPr>
              <w:t xml:space="preserve"> </w:t>
            </w:r>
            <w:r>
              <w:t>водной</w:t>
            </w:r>
            <w:r>
              <w:rPr>
                <w:spacing w:val="-5"/>
              </w:rPr>
              <w:t xml:space="preserve"> </w:t>
            </w:r>
            <w:r>
              <w:t>эрозии.</w:t>
            </w:r>
          </w:p>
        </w:tc>
        <w:tc>
          <w:tcPr>
            <w:tcW w:w="1237" w:type="dxa"/>
            <w:vMerge/>
            <w:tcBorders>
              <w:top w:val="nil"/>
            </w:tcBorders>
          </w:tcPr>
          <w:p w14:paraId="7B339CBC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BC13EDD" w14:textId="77777777">
        <w:trPr>
          <w:trHeight w:val="385"/>
        </w:trPr>
        <w:tc>
          <w:tcPr>
            <w:tcW w:w="4734" w:type="dxa"/>
            <w:vMerge/>
            <w:tcBorders>
              <w:top w:val="nil"/>
            </w:tcBorders>
          </w:tcPr>
          <w:p w14:paraId="4D51C62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552B2AE5" w14:textId="77777777" w:rsidR="006D3C3F" w:rsidRDefault="00EA7C73">
            <w:pPr>
              <w:pStyle w:val="TableParagraph"/>
              <w:spacing w:line="251" w:lineRule="exact"/>
            </w:pPr>
            <w:r>
              <w:t>2</w:t>
            </w:r>
          </w:p>
        </w:tc>
        <w:tc>
          <w:tcPr>
            <w:tcW w:w="8527" w:type="dxa"/>
          </w:tcPr>
          <w:p w14:paraId="74196888" w14:textId="77777777" w:rsidR="006D3C3F" w:rsidRDefault="00EA7C73">
            <w:pPr>
              <w:pStyle w:val="TableParagraph"/>
              <w:spacing w:line="251" w:lineRule="exact"/>
              <w:ind w:left="81"/>
            </w:pPr>
            <w:r>
              <w:t>Обработка</w:t>
            </w:r>
            <w:r>
              <w:rPr>
                <w:spacing w:val="-3"/>
              </w:rPr>
              <w:t xml:space="preserve"> </w:t>
            </w:r>
            <w:r>
              <w:t>почв</w:t>
            </w:r>
            <w:r>
              <w:rPr>
                <w:spacing w:val="-4"/>
              </w:rPr>
              <w:t xml:space="preserve"> </w:t>
            </w:r>
            <w:r>
              <w:t>подверженных</w:t>
            </w:r>
            <w:r>
              <w:rPr>
                <w:spacing w:val="-3"/>
              </w:rPr>
              <w:t xml:space="preserve"> </w:t>
            </w:r>
            <w:r>
              <w:t>ветровой</w:t>
            </w:r>
            <w:r>
              <w:rPr>
                <w:spacing w:val="-3"/>
              </w:rPr>
              <w:t xml:space="preserve"> </w:t>
            </w:r>
            <w:r>
              <w:t>эрозии.</w:t>
            </w:r>
          </w:p>
        </w:tc>
        <w:tc>
          <w:tcPr>
            <w:tcW w:w="1237" w:type="dxa"/>
            <w:vMerge/>
            <w:tcBorders>
              <w:top w:val="nil"/>
            </w:tcBorders>
          </w:tcPr>
          <w:p w14:paraId="0DCC255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1018726" w14:textId="77777777">
        <w:trPr>
          <w:trHeight w:val="316"/>
        </w:trPr>
        <w:tc>
          <w:tcPr>
            <w:tcW w:w="4734" w:type="dxa"/>
            <w:vMerge/>
            <w:tcBorders>
              <w:top w:val="nil"/>
            </w:tcBorders>
          </w:tcPr>
          <w:p w14:paraId="6F95905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026" w:type="dxa"/>
            <w:gridSpan w:val="2"/>
          </w:tcPr>
          <w:p w14:paraId="57CEE405" w14:textId="77777777" w:rsidR="006D3C3F" w:rsidRDefault="00EA7C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</w:p>
        </w:tc>
        <w:tc>
          <w:tcPr>
            <w:tcW w:w="1237" w:type="dxa"/>
            <w:vMerge w:val="restart"/>
          </w:tcPr>
          <w:p w14:paraId="370E773F" w14:textId="77777777" w:rsidR="006D3C3F" w:rsidRDefault="00EA7C73">
            <w:pPr>
              <w:pStyle w:val="TableParagraph"/>
              <w:spacing w:line="251" w:lineRule="exact"/>
              <w:ind w:left="8"/>
              <w:jc w:val="center"/>
            </w:pPr>
            <w:r>
              <w:t>2</w:t>
            </w:r>
          </w:p>
        </w:tc>
      </w:tr>
      <w:tr w:rsidR="006D3C3F" w14:paraId="27FC5193" w14:textId="77777777">
        <w:trPr>
          <w:trHeight w:val="505"/>
        </w:trPr>
        <w:tc>
          <w:tcPr>
            <w:tcW w:w="4734" w:type="dxa"/>
            <w:vMerge/>
            <w:tcBorders>
              <w:top w:val="nil"/>
            </w:tcBorders>
          </w:tcPr>
          <w:p w14:paraId="72AA9FC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16C0B9D7" w14:textId="77777777" w:rsidR="006D3C3F" w:rsidRDefault="00EA7C73">
            <w:pPr>
              <w:pStyle w:val="TableParagraph"/>
              <w:spacing w:before="1"/>
            </w:pPr>
            <w:r>
              <w:t>1</w:t>
            </w:r>
          </w:p>
        </w:tc>
        <w:tc>
          <w:tcPr>
            <w:tcW w:w="8527" w:type="dxa"/>
          </w:tcPr>
          <w:p w14:paraId="7AA61C15" w14:textId="77777777" w:rsidR="006D3C3F" w:rsidRDefault="00EA7C73">
            <w:pPr>
              <w:pStyle w:val="TableParagraph"/>
              <w:spacing w:line="252" w:lineRule="exact"/>
              <w:ind w:left="81"/>
            </w:pP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противоэрозийных (водной эрозии) мероприятий по воспроизводству пло-</w:t>
            </w:r>
            <w:r>
              <w:rPr>
                <w:spacing w:val="-52"/>
              </w:rPr>
              <w:t xml:space="preserve"> </w:t>
            </w:r>
            <w:r>
              <w:t>дородия</w:t>
            </w:r>
            <w:r>
              <w:rPr>
                <w:spacing w:val="-2"/>
              </w:rPr>
              <w:t xml:space="preserve"> </w:t>
            </w:r>
            <w:r>
              <w:t>почв</w:t>
            </w:r>
          </w:p>
        </w:tc>
        <w:tc>
          <w:tcPr>
            <w:tcW w:w="1237" w:type="dxa"/>
            <w:vMerge/>
            <w:tcBorders>
              <w:top w:val="nil"/>
            </w:tcBorders>
          </w:tcPr>
          <w:p w14:paraId="51904D8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E3ED321" w14:textId="77777777">
        <w:trPr>
          <w:trHeight w:val="587"/>
        </w:trPr>
        <w:tc>
          <w:tcPr>
            <w:tcW w:w="4734" w:type="dxa"/>
            <w:vMerge/>
            <w:tcBorders>
              <w:top w:val="nil"/>
            </w:tcBorders>
          </w:tcPr>
          <w:p w14:paraId="15D23A1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14:paraId="3D0B34FC" w14:textId="77777777" w:rsidR="006D3C3F" w:rsidRDefault="00EA7C73">
            <w:pPr>
              <w:pStyle w:val="TableParagraph"/>
              <w:spacing w:before="1"/>
            </w:pPr>
            <w:r>
              <w:t>2</w:t>
            </w:r>
          </w:p>
        </w:tc>
        <w:tc>
          <w:tcPr>
            <w:tcW w:w="8527" w:type="dxa"/>
          </w:tcPr>
          <w:p w14:paraId="71FC7CF6" w14:textId="77777777" w:rsidR="006D3C3F" w:rsidRDefault="00EA7C73">
            <w:pPr>
              <w:pStyle w:val="TableParagraph"/>
              <w:spacing w:before="1"/>
              <w:ind w:left="81"/>
            </w:pP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противоэрозийных (ветровой эрозии) мероприятий по воспроизводству</w:t>
            </w:r>
            <w:r>
              <w:rPr>
                <w:spacing w:val="-52"/>
              </w:rPr>
              <w:t xml:space="preserve"> </w:t>
            </w:r>
            <w:r>
              <w:t>плодородия</w:t>
            </w:r>
            <w:r>
              <w:rPr>
                <w:spacing w:val="-2"/>
              </w:rPr>
              <w:t xml:space="preserve"> </w:t>
            </w:r>
            <w:r>
              <w:t>почв.</w:t>
            </w:r>
          </w:p>
        </w:tc>
        <w:tc>
          <w:tcPr>
            <w:tcW w:w="1237" w:type="dxa"/>
            <w:vMerge/>
            <w:tcBorders>
              <w:top w:val="nil"/>
            </w:tcBorders>
          </w:tcPr>
          <w:p w14:paraId="7E52EC4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F2FF95F" w14:textId="77777777">
        <w:trPr>
          <w:trHeight w:val="254"/>
        </w:trPr>
        <w:tc>
          <w:tcPr>
            <w:tcW w:w="4734" w:type="dxa"/>
          </w:tcPr>
          <w:p w14:paraId="5B367E84" w14:textId="77777777" w:rsidR="006D3C3F" w:rsidRDefault="00EA7C73">
            <w:pPr>
              <w:pStyle w:val="TableParagraph"/>
              <w:spacing w:line="234" w:lineRule="exact"/>
            </w:pPr>
            <w:r>
              <w:rPr>
                <w:b/>
              </w:rPr>
              <w:t>Тема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3.12.</w:t>
            </w:r>
            <w:r>
              <w:rPr>
                <w:b/>
                <w:spacing w:val="-2"/>
              </w:rPr>
              <w:t xml:space="preserve"> </w:t>
            </w:r>
            <w:r>
              <w:t>Система</w:t>
            </w:r>
            <w:r>
              <w:rPr>
                <w:spacing w:val="-2"/>
              </w:rPr>
              <w:t xml:space="preserve"> </w:t>
            </w:r>
            <w:r>
              <w:t>мелиоративных</w:t>
            </w:r>
            <w:r>
              <w:rPr>
                <w:spacing w:val="-2"/>
              </w:rPr>
              <w:t xml:space="preserve"> </w:t>
            </w:r>
            <w:r>
              <w:t>мероприя-</w:t>
            </w:r>
          </w:p>
        </w:tc>
        <w:tc>
          <w:tcPr>
            <w:tcW w:w="9026" w:type="dxa"/>
            <w:gridSpan w:val="2"/>
          </w:tcPr>
          <w:p w14:paraId="54A06C83" w14:textId="77777777" w:rsidR="006D3C3F" w:rsidRDefault="00EA7C73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237" w:type="dxa"/>
          </w:tcPr>
          <w:p w14:paraId="296FC046" w14:textId="77777777" w:rsidR="006D3C3F" w:rsidRDefault="00EA7C73">
            <w:pPr>
              <w:pStyle w:val="TableParagraph"/>
              <w:spacing w:line="234" w:lineRule="exact"/>
              <w:ind w:left="8"/>
              <w:jc w:val="center"/>
            </w:pPr>
            <w:r>
              <w:t>2</w:t>
            </w:r>
          </w:p>
        </w:tc>
      </w:tr>
    </w:tbl>
    <w:p w14:paraId="2E7E9757" w14:textId="77777777" w:rsidR="006D3C3F" w:rsidRDefault="006D3C3F">
      <w:pPr>
        <w:spacing w:line="234" w:lineRule="exact"/>
        <w:jc w:val="center"/>
        <w:sectPr w:rsidR="006D3C3F">
          <w:pgSz w:w="16840" w:h="11910" w:orient="landscape"/>
          <w:pgMar w:top="1100" w:right="700" w:bottom="1480" w:left="760" w:header="0" w:footer="1288" w:gutter="0"/>
          <w:cols w:space="720"/>
        </w:sectPr>
      </w:pPr>
    </w:p>
    <w:p w14:paraId="4980B8AD" w14:textId="77777777" w:rsidR="006D3C3F" w:rsidRDefault="006D3C3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4"/>
        <w:gridCol w:w="473"/>
        <w:gridCol w:w="8552"/>
        <w:gridCol w:w="1236"/>
      </w:tblGrid>
      <w:tr w:rsidR="006D3C3F" w14:paraId="1221DCC0" w14:textId="77777777">
        <w:trPr>
          <w:trHeight w:val="520"/>
        </w:trPr>
        <w:tc>
          <w:tcPr>
            <w:tcW w:w="4734" w:type="dxa"/>
          </w:tcPr>
          <w:p w14:paraId="6A39970B" w14:textId="77777777" w:rsidR="006D3C3F" w:rsidRDefault="00EA7C73">
            <w:pPr>
              <w:pStyle w:val="TableParagraph"/>
              <w:spacing w:before="1"/>
            </w:pPr>
            <w:r>
              <w:t>тий (осушение, орошение</w:t>
            </w:r>
            <w:r>
              <w:rPr>
                <w:spacing w:val="-2"/>
              </w:rPr>
              <w:t xml:space="preserve"> </w:t>
            </w:r>
            <w:r>
              <w:t>и др.)</w:t>
            </w:r>
          </w:p>
        </w:tc>
        <w:tc>
          <w:tcPr>
            <w:tcW w:w="473" w:type="dxa"/>
          </w:tcPr>
          <w:p w14:paraId="3E6464CD" w14:textId="77777777" w:rsidR="006D3C3F" w:rsidRDefault="00EA7C73">
            <w:pPr>
              <w:pStyle w:val="TableParagraph"/>
              <w:spacing w:before="1"/>
            </w:pPr>
            <w:r>
              <w:t>1</w:t>
            </w:r>
          </w:p>
        </w:tc>
        <w:tc>
          <w:tcPr>
            <w:tcW w:w="8552" w:type="dxa"/>
          </w:tcPr>
          <w:p w14:paraId="2C7BE437" w14:textId="77777777" w:rsidR="006D3C3F" w:rsidRDefault="00EA7C73">
            <w:pPr>
              <w:pStyle w:val="TableParagraph"/>
              <w:spacing w:before="1"/>
            </w:pPr>
            <w:r>
              <w:t>Осушение,</w:t>
            </w:r>
            <w:r>
              <w:rPr>
                <w:spacing w:val="-3"/>
              </w:rPr>
              <w:t xml:space="preserve"> </w:t>
            </w:r>
            <w:r>
              <w:t>орошение почв</w:t>
            </w:r>
            <w:r>
              <w:rPr>
                <w:spacing w:val="-2"/>
              </w:rPr>
              <w:t xml:space="preserve"> </w:t>
            </w:r>
            <w:r>
              <w:t>и др.</w:t>
            </w:r>
          </w:p>
        </w:tc>
        <w:tc>
          <w:tcPr>
            <w:tcW w:w="1236" w:type="dxa"/>
          </w:tcPr>
          <w:p w14:paraId="27EEE05B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686DC188" w14:textId="77777777">
        <w:trPr>
          <w:trHeight w:val="8511"/>
        </w:trPr>
        <w:tc>
          <w:tcPr>
            <w:tcW w:w="13759" w:type="dxa"/>
            <w:gridSpan w:val="3"/>
          </w:tcPr>
          <w:p w14:paraId="381E757C" w14:textId="77777777" w:rsidR="006D3C3F" w:rsidRDefault="00EA7C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работа</w:t>
            </w:r>
          </w:p>
          <w:p w14:paraId="038DF7AF" w14:textId="77777777" w:rsidR="006D3C3F" w:rsidRDefault="00EA7C73">
            <w:pPr>
              <w:pStyle w:val="TableParagraph"/>
              <w:spacing w:line="252" w:lineRule="exact"/>
            </w:pPr>
            <w:r>
              <w:t>Составление</w:t>
            </w:r>
            <w:r>
              <w:rPr>
                <w:spacing w:val="-4"/>
              </w:rPr>
              <w:t xml:space="preserve"> </w:t>
            </w:r>
            <w:r>
              <w:t>конспекта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темам:</w:t>
            </w:r>
          </w:p>
          <w:p w14:paraId="78639BAF" w14:textId="77777777" w:rsidR="006D3C3F" w:rsidRDefault="00EA7C73" w:rsidP="00340F07">
            <w:pPr>
              <w:pStyle w:val="TableParagraph"/>
              <w:numPr>
                <w:ilvl w:val="0"/>
                <w:numId w:val="177"/>
              </w:numPr>
              <w:tabs>
                <w:tab w:val="left" w:pos="817"/>
              </w:tabs>
              <w:spacing w:before="2"/>
              <w:ind w:right="1131" w:hanging="361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дерново-подзолистых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сельском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плодородие.</w:t>
            </w:r>
          </w:p>
          <w:p w14:paraId="205881BC" w14:textId="77777777" w:rsidR="006D3C3F" w:rsidRDefault="00EA7C73" w:rsidP="00340F07">
            <w:pPr>
              <w:pStyle w:val="TableParagraph"/>
              <w:numPr>
                <w:ilvl w:val="0"/>
                <w:numId w:val="177"/>
              </w:numPr>
              <w:tabs>
                <w:tab w:val="left" w:pos="817"/>
              </w:tabs>
              <w:ind w:left="816" w:hanging="350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болотных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почв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окультуривании.</w:t>
            </w:r>
          </w:p>
          <w:p w14:paraId="7E75D831" w14:textId="77777777" w:rsidR="006D3C3F" w:rsidRDefault="00EA7C73" w:rsidP="00340F07">
            <w:pPr>
              <w:pStyle w:val="TableParagraph"/>
              <w:numPr>
                <w:ilvl w:val="0"/>
                <w:numId w:val="177"/>
              </w:numPr>
              <w:tabs>
                <w:tab w:val="left" w:pos="817"/>
              </w:tabs>
              <w:ind w:right="566" w:hanging="361"/>
              <w:rPr>
                <w:sz w:val="24"/>
              </w:rPr>
            </w:pPr>
            <w:r>
              <w:rPr>
                <w:sz w:val="24"/>
              </w:rPr>
              <w:t>Бурые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широколиственных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распространение,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сельском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хозяйстве.</w:t>
            </w:r>
          </w:p>
          <w:p w14:paraId="09F3DA46" w14:textId="77777777" w:rsidR="006D3C3F" w:rsidRDefault="00EA7C73" w:rsidP="00340F07">
            <w:pPr>
              <w:pStyle w:val="TableParagraph"/>
              <w:numPr>
                <w:ilvl w:val="0"/>
                <w:numId w:val="177"/>
              </w:numPr>
              <w:tabs>
                <w:tab w:val="left" w:pos="817"/>
              </w:tabs>
              <w:ind w:left="816" w:hanging="350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почвообразования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почв.</w:t>
            </w:r>
          </w:p>
          <w:p w14:paraId="6B095651" w14:textId="77777777" w:rsidR="006D3C3F" w:rsidRDefault="00EA7C73" w:rsidP="00340F07">
            <w:pPr>
              <w:pStyle w:val="TableParagraph"/>
              <w:numPr>
                <w:ilvl w:val="0"/>
                <w:numId w:val="177"/>
              </w:numPr>
              <w:tabs>
                <w:tab w:val="left" w:pos="817"/>
              </w:tabs>
              <w:ind w:left="816" w:hanging="350"/>
              <w:rPr>
                <w:sz w:val="24"/>
              </w:rPr>
            </w:pPr>
            <w:r>
              <w:rPr>
                <w:sz w:val="24"/>
              </w:rPr>
              <w:t>Агрономическая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использования.</w:t>
            </w:r>
          </w:p>
          <w:p w14:paraId="604145AE" w14:textId="77777777" w:rsidR="006D3C3F" w:rsidRDefault="00EA7C73" w:rsidP="00340F07">
            <w:pPr>
              <w:pStyle w:val="TableParagraph"/>
              <w:numPr>
                <w:ilvl w:val="0"/>
                <w:numId w:val="177"/>
              </w:numPr>
              <w:tabs>
                <w:tab w:val="left" w:pos="817"/>
              </w:tabs>
              <w:ind w:left="816" w:hanging="350"/>
              <w:rPr>
                <w:sz w:val="24"/>
              </w:rPr>
            </w:pPr>
            <w:r>
              <w:rPr>
                <w:sz w:val="24"/>
              </w:rPr>
              <w:t>Сельскохозяйственное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пойменных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дельтовых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территорий.</w:t>
            </w:r>
          </w:p>
          <w:p w14:paraId="431AFF8C" w14:textId="77777777" w:rsidR="006D3C3F" w:rsidRDefault="00EA7C73" w:rsidP="00340F07">
            <w:pPr>
              <w:pStyle w:val="TableParagraph"/>
              <w:numPr>
                <w:ilvl w:val="0"/>
                <w:numId w:val="177"/>
              </w:numPr>
              <w:tabs>
                <w:tab w:val="left" w:pos="817"/>
              </w:tabs>
              <w:ind w:left="816" w:hanging="35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плодородия.</w:t>
            </w:r>
          </w:p>
          <w:p w14:paraId="7DCA87CE" w14:textId="77777777" w:rsidR="006D3C3F" w:rsidRDefault="00EA7C73" w:rsidP="00340F07">
            <w:pPr>
              <w:pStyle w:val="TableParagraph"/>
              <w:numPr>
                <w:ilvl w:val="0"/>
                <w:numId w:val="177"/>
              </w:numPr>
              <w:tabs>
                <w:tab w:val="left" w:pos="817"/>
              </w:tabs>
              <w:ind w:left="816" w:hanging="350"/>
              <w:rPr>
                <w:sz w:val="24"/>
              </w:rPr>
            </w:pPr>
            <w:r>
              <w:rPr>
                <w:sz w:val="24"/>
              </w:rPr>
              <w:t>Агрономическая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черноземов.</w:t>
            </w:r>
          </w:p>
          <w:p w14:paraId="5DC8E3E5" w14:textId="77777777" w:rsidR="006D3C3F" w:rsidRDefault="00EA7C73" w:rsidP="00340F07">
            <w:pPr>
              <w:pStyle w:val="TableParagraph"/>
              <w:numPr>
                <w:ilvl w:val="0"/>
                <w:numId w:val="177"/>
              </w:numPr>
              <w:tabs>
                <w:tab w:val="left" w:pos="817"/>
              </w:tabs>
              <w:ind w:left="816" w:hanging="350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черноземов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сельском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плодородие.</w:t>
            </w:r>
          </w:p>
          <w:p w14:paraId="7EDB9DFB" w14:textId="77777777" w:rsidR="006D3C3F" w:rsidRDefault="00EA7C73" w:rsidP="00340F07">
            <w:pPr>
              <w:pStyle w:val="TableParagraph"/>
              <w:numPr>
                <w:ilvl w:val="0"/>
                <w:numId w:val="177"/>
              </w:numPr>
              <w:tabs>
                <w:tab w:val="left" w:pos="817"/>
              </w:tabs>
              <w:spacing w:before="1"/>
              <w:ind w:left="816" w:hanging="350"/>
              <w:rPr>
                <w:sz w:val="24"/>
              </w:rPr>
            </w:pPr>
            <w:r>
              <w:rPr>
                <w:sz w:val="24"/>
              </w:rPr>
              <w:t>Вторичное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засоление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14:paraId="4A48A590" w14:textId="77777777" w:rsidR="006D3C3F" w:rsidRDefault="00EA7C73" w:rsidP="00340F07">
            <w:pPr>
              <w:pStyle w:val="TableParagraph"/>
              <w:numPr>
                <w:ilvl w:val="0"/>
                <w:numId w:val="177"/>
              </w:numPr>
              <w:tabs>
                <w:tab w:val="left" w:pos="817"/>
              </w:tabs>
              <w:ind w:left="816" w:hanging="350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почвообразования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черноземов.</w:t>
            </w:r>
          </w:p>
          <w:p w14:paraId="6004570F" w14:textId="77777777" w:rsidR="006D3C3F" w:rsidRDefault="00EA7C73" w:rsidP="00340F07">
            <w:pPr>
              <w:pStyle w:val="TableParagraph"/>
              <w:numPr>
                <w:ilvl w:val="0"/>
                <w:numId w:val="177"/>
              </w:numPr>
              <w:tabs>
                <w:tab w:val="left" w:pos="817"/>
              </w:tabs>
              <w:ind w:left="816" w:hanging="350"/>
              <w:rPr>
                <w:sz w:val="24"/>
              </w:rPr>
            </w:pPr>
            <w:r>
              <w:rPr>
                <w:sz w:val="24"/>
              </w:rPr>
              <w:t>Бонитировка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почв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</w:p>
          <w:p w14:paraId="218CBACF" w14:textId="77777777" w:rsidR="006D3C3F" w:rsidRDefault="00EA7C73" w:rsidP="00340F07">
            <w:pPr>
              <w:pStyle w:val="TableParagraph"/>
              <w:numPr>
                <w:ilvl w:val="0"/>
                <w:numId w:val="177"/>
              </w:numPr>
              <w:tabs>
                <w:tab w:val="left" w:pos="817"/>
              </w:tabs>
              <w:ind w:left="816" w:hanging="350"/>
              <w:rPr>
                <w:sz w:val="24"/>
              </w:rPr>
            </w:pPr>
            <w:r>
              <w:rPr>
                <w:sz w:val="24"/>
              </w:rPr>
              <w:t>Урожай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14:paraId="2EE7614E" w14:textId="77777777" w:rsidR="006D3C3F" w:rsidRDefault="00EA7C73" w:rsidP="00340F07">
            <w:pPr>
              <w:pStyle w:val="TableParagraph"/>
              <w:numPr>
                <w:ilvl w:val="0"/>
                <w:numId w:val="177"/>
              </w:numPr>
              <w:tabs>
                <w:tab w:val="left" w:pos="817"/>
              </w:tabs>
              <w:ind w:left="816" w:hanging="350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рекультивации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</w:p>
          <w:p w14:paraId="7D8CB976" w14:textId="77777777" w:rsidR="006D3C3F" w:rsidRDefault="00EA7C73" w:rsidP="00340F07">
            <w:pPr>
              <w:pStyle w:val="TableParagraph"/>
              <w:numPr>
                <w:ilvl w:val="0"/>
                <w:numId w:val="177"/>
              </w:numPr>
              <w:tabs>
                <w:tab w:val="left" w:pos="817"/>
              </w:tabs>
              <w:ind w:left="816" w:hanging="350"/>
              <w:rPr>
                <w:sz w:val="24"/>
              </w:rPr>
            </w:pPr>
            <w:r>
              <w:rPr>
                <w:sz w:val="24"/>
              </w:rPr>
              <w:t>Прогнозирование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воспроизводства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плодородия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интенсивном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земледелии.</w:t>
            </w:r>
          </w:p>
          <w:p w14:paraId="1AB3D2B0" w14:textId="77777777" w:rsidR="006D3C3F" w:rsidRDefault="00EA7C73" w:rsidP="00340F07">
            <w:pPr>
              <w:pStyle w:val="TableParagraph"/>
              <w:numPr>
                <w:ilvl w:val="0"/>
                <w:numId w:val="177"/>
              </w:numPr>
              <w:tabs>
                <w:tab w:val="left" w:pos="817"/>
              </w:tabs>
              <w:ind w:left="816" w:hanging="350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воспроизводству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плодородия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почвы.</w:t>
            </w:r>
          </w:p>
          <w:p w14:paraId="7FA67649" w14:textId="77777777" w:rsidR="006D3C3F" w:rsidRDefault="00EA7C73" w:rsidP="00340F07">
            <w:pPr>
              <w:pStyle w:val="TableParagraph"/>
              <w:numPr>
                <w:ilvl w:val="0"/>
                <w:numId w:val="177"/>
              </w:numPr>
              <w:tabs>
                <w:tab w:val="left" w:pos="817"/>
              </w:tabs>
              <w:ind w:left="816" w:hanging="35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земледелия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рабовладельческом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феодальный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</w:p>
          <w:p w14:paraId="3014D23F" w14:textId="77777777" w:rsidR="006D3C3F" w:rsidRDefault="00EA7C73" w:rsidP="00340F07">
            <w:pPr>
              <w:pStyle w:val="TableParagraph"/>
              <w:numPr>
                <w:ilvl w:val="0"/>
                <w:numId w:val="177"/>
              </w:numPr>
              <w:tabs>
                <w:tab w:val="left" w:pos="817"/>
              </w:tabs>
              <w:spacing w:before="1"/>
              <w:ind w:left="816" w:hanging="35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земледелия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капитализме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социализме</w:t>
            </w:r>
          </w:p>
          <w:p w14:paraId="29D27AF4" w14:textId="77777777" w:rsidR="006D3C3F" w:rsidRDefault="00EA7C73" w:rsidP="00340F07">
            <w:pPr>
              <w:pStyle w:val="TableParagraph"/>
              <w:numPr>
                <w:ilvl w:val="0"/>
                <w:numId w:val="177"/>
              </w:numPr>
              <w:tabs>
                <w:tab w:val="left" w:pos="817"/>
              </w:tabs>
              <w:ind w:left="816" w:hanging="35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севооборотов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крестьянских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(фермерских)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хозяйств.</w:t>
            </w:r>
          </w:p>
          <w:p w14:paraId="0AC3A1BC" w14:textId="77777777" w:rsidR="006D3C3F" w:rsidRDefault="00EA7C73" w:rsidP="00340F07">
            <w:pPr>
              <w:pStyle w:val="TableParagraph"/>
              <w:numPr>
                <w:ilvl w:val="0"/>
                <w:numId w:val="177"/>
              </w:numPr>
              <w:tabs>
                <w:tab w:val="left" w:pos="817"/>
              </w:tabs>
              <w:ind w:left="816" w:hanging="35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эрозией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орошаемых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землях.</w:t>
            </w:r>
          </w:p>
          <w:p w14:paraId="0E205A87" w14:textId="77777777" w:rsidR="006D3C3F" w:rsidRDefault="00EA7C73" w:rsidP="00340F07">
            <w:pPr>
              <w:pStyle w:val="TableParagraph"/>
              <w:numPr>
                <w:ilvl w:val="0"/>
                <w:numId w:val="177"/>
              </w:numPr>
              <w:tabs>
                <w:tab w:val="left" w:pos="817"/>
              </w:tabs>
              <w:ind w:left="816" w:hanging="350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песков.</w:t>
            </w:r>
          </w:p>
          <w:p w14:paraId="0A3DAD7C" w14:textId="77777777" w:rsidR="006D3C3F" w:rsidRDefault="00EA7C73" w:rsidP="00340F07">
            <w:pPr>
              <w:pStyle w:val="TableParagraph"/>
              <w:numPr>
                <w:ilvl w:val="0"/>
                <w:numId w:val="177"/>
              </w:numPr>
              <w:tabs>
                <w:tab w:val="left" w:pos="817"/>
              </w:tabs>
              <w:ind w:left="816" w:hanging="350"/>
              <w:rPr>
                <w:sz w:val="24"/>
              </w:rPr>
            </w:pPr>
            <w:r>
              <w:rPr>
                <w:sz w:val="24"/>
              </w:rPr>
              <w:t>Энергетические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</w:p>
          <w:p w14:paraId="7B35299D" w14:textId="77777777" w:rsidR="006D3C3F" w:rsidRDefault="00EA7C73" w:rsidP="00340F07">
            <w:pPr>
              <w:pStyle w:val="TableParagraph"/>
              <w:numPr>
                <w:ilvl w:val="0"/>
                <w:numId w:val="177"/>
              </w:numPr>
              <w:tabs>
                <w:tab w:val="left" w:pos="817"/>
              </w:tabs>
              <w:ind w:left="816" w:hanging="350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мелиорируемой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осушенных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землях.</w:t>
            </w:r>
          </w:p>
          <w:p w14:paraId="418A5562" w14:textId="77777777" w:rsidR="006D3C3F" w:rsidRDefault="00EA7C73" w:rsidP="00340F07">
            <w:pPr>
              <w:pStyle w:val="TableParagraph"/>
              <w:numPr>
                <w:ilvl w:val="0"/>
                <w:numId w:val="177"/>
              </w:numPr>
              <w:tabs>
                <w:tab w:val="left" w:pos="817"/>
              </w:tabs>
              <w:ind w:left="816" w:hanging="350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ирригационной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эрозии.</w:t>
            </w:r>
          </w:p>
          <w:p w14:paraId="72FA796C" w14:textId="77777777" w:rsidR="006D3C3F" w:rsidRDefault="00EA7C73" w:rsidP="00340F07">
            <w:pPr>
              <w:pStyle w:val="TableParagraph"/>
              <w:numPr>
                <w:ilvl w:val="0"/>
                <w:numId w:val="177"/>
              </w:numPr>
              <w:tabs>
                <w:tab w:val="left" w:pos="817"/>
              </w:tabs>
              <w:ind w:left="816" w:hanging="350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подверженных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дефляции.</w:t>
            </w:r>
          </w:p>
          <w:p w14:paraId="0E1128DC" w14:textId="77777777" w:rsidR="006D3C3F" w:rsidRDefault="00EA7C73" w:rsidP="00340F07">
            <w:pPr>
              <w:pStyle w:val="TableParagraph"/>
              <w:numPr>
                <w:ilvl w:val="0"/>
                <w:numId w:val="177"/>
              </w:numPr>
              <w:tabs>
                <w:tab w:val="left" w:pos="817"/>
              </w:tabs>
              <w:ind w:left="816" w:hanging="350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почвозащитных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зоны.</w:t>
            </w:r>
          </w:p>
          <w:p w14:paraId="435946E1" w14:textId="77777777" w:rsidR="006D3C3F" w:rsidRDefault="00EA7C73" w:rsidP="00340F07">
            <w:pPr>
              <w:pStyle w:val="TableParagraph"/>
              <w:numPr>
                <w:ilvl w:val="0"/>
                <w:numId w:val="177"/>
              </w:numPr>
              <w:tabs>
                <w:tab w:val="left" w:pos="817"/>
              </w:tabs>
              <w:spacing w:line="257" w:lineRule="exact"/>
              <w:ind w:left="816" w:hanging="350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эрозии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дефляции.</w:t>
            </w:r>
          </w:p>
        </w:tc>
        <w:tc>
          <w:tcPr>
            <w:tcW w:w="1236" w:type="dxa"/>
          </w:tcPr>
          <w:p w14:paraId="5301001A" w14:textId="77777777" w:rsidR="006D3C3F" w:rsidRDefault="00EA7C73">
            <w:pPr>
              <w:pStyle w:val="TableParagraph"/>
              <w:spacing w:line="251" w:lineRule="exact"/>
              <w:ind w:left="432" w:right="421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</w:tbl>
    <w:p w14:paraId="55A66150" w14:textId="77777777" w:rsidR="006D3C3F" w:rsidRDefault="006D3C3F">
      <w:pPr>
        <w:spacing w:line="251" w:lineRule="exact"/>
        <w:jc w:val="center"/>
        <w:sectPr w:rsidR="006D3C3F">
          <w:pgSz w:w="16840" w:h="11910" w:orient="landscape"/>
          <w:pgMar w:top="1100" w:right="700" w:bottom="1480" w:left="760" w:header="0" w:footer="1288" w:gutter="0"/>
          <w:cols w:space="720"/>
        </w:sectPr>
      </w:pPr>
    </w:p>
    <w:p w14:paraId="6AF00AE8" w14:textId="77777777" w:rsidR="006D3C3F" w:rsidRDefault="006D3C3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4"/>
        <w:gridCol w:w="567"/>
        <w:gridCol w:w="8459"/>
        <w:gridCol w:w="1236"/>
      </w:tblGrid>
      <w:tr w:rsidR="006D3C3F" w14:paraId="6ED00B2F" w14:textId="77777777">
        <w:trPr>
          <w:trHeight w:val="2486"/>
        </w:trPr>
        <w:tc>
          <w:tcPr>
            <w:tcW w:w="13760" w:type="dxa"/>
            <w:gridSpan w:val="3"/>
          </w:tcPr>
          <w:p w14:paraId="15DF661D" w14:textId="77777777" w:rsidR="006D3C3F" w:rsidRDefault="00EA7C73" w:rsidP="00340F07">
            <w:pPr>
              <w:pStyle w:val="TableParagraph"/>
              <w:numPr>
                <w:ilvl w:val="0"/>
                <w:numId w:val="176"/>
              </w:numPr>
              <w:tabs>
                <w:tab w:val="left" w:pos="817"/>
              </w:tabs>
              <w:spacing w:before="1"/>
              <w:ind w:hanging="350"/>
              <w:rPr>
                <w:sz w:val="24"/>
              </w:rPr>
            </w:pPr>
            <w:r>
              <w:rPr>
                <w:sz w:val="24"/>
              </w:rPr>
              <w:t>Чизельная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обработка.</w:t>
            </w:r>
          </w:p>
          <w:p w14:paraId="365D1584" w14:textId="77777777" w:rsidR="006D3C3F" w:rsidRDefault="00EA7C73" w:rsidP="00340F07">
            <w:pPr>
              <w:pStyle w:val="TableParagraph"/>
              <w:numPr>
                <w:ilvl w:val="0"/>
                <w:numId w:val="176"/>
              </w:numPr>
              <w:tabs>
                <w:tab w:val="left" w:pos="817"/>
              </w:tabs>
              <w:ind w:hanging="350"/>
              <w:rPr>
                <w:sz w:val="24"/>
              </w:rPr>
            </w:pPr>
            <w:r>
              <w:rPr>
                <w:sz w:val="24"/>
              </w:rPr>
              <w:t>Плоскорезная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преимущества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</w:p>
          <w:p w14:paraId="2C0F3E86" w14:textId="77777777" w:rsidR="006D3C3F" w:rsidRDefault="00EA7C73" w:rsidP="00340F07">
            <w:pPr>
              <w:pStyle w:val="TableParagraph"/>
              <w:numPr>
                <w:ilvl w:val="0"/>
                <w:numId w:val="176"/>
              </w:numPr>
              <w:tabs>
                <w:tab w:val="left" w:pos="817"/>
              </w:tabs>
              <w:ind w:hanging="35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балансовых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доходов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программировании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урожаев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воспроизводстве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плодородия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почв.</w:t>
            </w:r>
          </w:p>
          <w:p w14:paraId="5FDE5ECA" w14:textId="77777777" w:rsidR="006D3C3F" w:rsidRDefault="00EA7C73" w:rsidP="00340F07">
            <w:pPr>
              <w:pStyle w:val="TableParagraph"/>
              <w:numPr>
                <w:ilvl w:val="0"/>
                <w:numId w:val="176"/>
              </w:numPr>
              <w:tabs>
                <w:tab w:val="left" w:pos="817"/>
              </w:tabs>
              <w:ind w:hanging="350"/>
              <w:rPr>
                <w:sz w:val="24"/>
              </w:rPr>
            </w:pPr>
            <w:r>
              <w:rPr>
                <w:sz w:val="24"/>
              </w:rPr>
              <w:t>Ландшафтный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обоснованию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земледелия.</w:t>
            </w:r>
          </w:p>
          <w:p w14:paraId="70E7497D" w14:textId="77777777" w:rsidR="006D3C3F" w:rsidRDefault="00EA7C73" w:rsidP="00340F07">
            <w:pPr>
              <w:pStyle w:val="TableParagraph"/>
              <w:numPr>
                <w:ilvl w:val="0"/>
                <w:numId w:val="176"/>
              </w:numPr>
              <w:tabs>
                <w:tab w:val="left" w:pos="817"/>
              </w:tabs>
              <w:ind w:hanging="350"/>
              <w:rPr>
                <w:sz w:val="24"/>
              </w:rPr>
            </w:pPr>
            <w:r>
              <w:rPr>
                <w:sz w:val="24"/>
              </w:rPr>
              <w:t>Адаптивно-ландшафтные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земледелия</w:t>
            </w:r>
          </w:p>
          <w:p w14:paraId="73FB4601" w14:textId="77777777" w:rsidR="006D3C3F" w:rsidRDefault="00EA7C73" w:rsidP="00340F07">
            <w:pPr>
              <w:pStyle w:val="TableParagraph"/>
              <w:numPr>
                <w:ilvl w:val="0"/>
                <w:numId w:val="176"/>
              </w:numPr>
              <w:tabs>
                <w:tab w:val="left" w:pos="817"/>
              </w:tabs>
              <w:ind w:hanging="350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адаптивно-ландшафтных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земледелия</w:t>
            </w:r>
          </w:p>
          <w:p w14:paraId="09B98F79" w14:textId="77777777" w:rsidR="006D3C3F" w:rsidRDefault="00EA7C73" w:rsidP="00340F07">
            <w:pPr>
              <w:pStyle w:val="TableParagraph"/>
              <w:numPr>
                <w:ilvl w:val="0"/>
                <w:numId w:val="176"/>
              </w:numPr>
              <w:tabs>
                <w:tab w:val="left" w:pos="817"/>
              </w:tabs>
              <w:ind w:hanging="350"/>
              <w:rPr>
                <w:sz w:val="24"/>
              </w:rPr>
            </w:pPr>
            <w:r>
              <w:rPr>
                <w:sz w:val="24"/>
              </w:rPr>
              <w:t>Ландшафтно-экологический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</w:p>
          <w:p w14:paraId="2EC1D938" w14:textId="77777777" w:rsidR="006D3C3F" w:rsidRDefault="00EA7C73" w:rsidP="00340F07">
            <w:pPr>
              <w:pStyle w:val="TableParagraph"/>
              <w:numPr>
                <w:ilvl w:val="0"/>
                <w:numId w:val="176"/>
              </w:numPr>
              <w:tabs>
                <w:tab w:val="left" w:pos="817"/>
              </w:tabs>
              <w:spacing w:before="1"/>
              <w:ind w:hanging="350"/>
              <w:rPr>
                <w:sz w:val="24"/>
              </w:rPr>
            </w:pPr>
            <w:r>
              <w:rPr>
                <w:sz w:val="24"/>
              </w:rPr>
              <w:t>Интенсификация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земледелия.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земледелия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интенсивности.</w:t>
            </w:r>
          </w:p>
          <w:p w14:paraId="5DB6FF07" w14:textId="77777777" w:rsidR="006D3C3F" w:rsidRDefault="00EA7C73" w:rsidP="00340F07">
            <w:pPr>
              <w:pStyle w:val="TableParagraph"/>
              <w:numPr>
                <w:ilvl w:val="0"/>
                <w:numId w:val="176"/>
              </w:numPr>
              <w:tabs>
                <w:tab w:val="left" w:pos="817"/>
              </w:tabs>
              <w:spacing w:line="257" w:lineRule="exact"/>
              <w:ind w:hanging="350"/>
              <w:rPr>
                <w:sz w:val="24"/>
              </w:rPr>
            </w:pPr>
            <w:r>
              <w:rPr>
                <w:sz w:val="24"/>
              </w:rPr>
              <w:t>Ресурсосберегающие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земледелии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зон.</w:t>
            </w:r>
          </w:p>
        </w:tc>
        <w:tc>
          <w:tcPr>
            <w:tcW w:w="1236" w:type="dxa"/>
          </w:tcPr>
          <w:p w14:paraId="50628689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4F169A0A" w14:textId="77777777">
        <w:trPr>
          <w:trHeight w:val="3539"/>
        </w:trPr>
        <w:tc>
          <w:tcPr>
            <w:tcW w:w="13760" w:type="dxa"/>
            <w:gridSpan w:val="3"/>
          </w:tcPr>
          <w:p w14:paraId="3E4A0CF9" w14:textId="77777777" w:rsidR="006D3C3F" w:rsidRDefault="00EA7C73">
            <w:pPr>
              <w:pStyle w:val="TableParagraph"/>
              <w:ind w:right="11761"/>
              <w:rPr>
                <w:b/>
              </w:rPr>
            </w:pPr>
            <w:r>
              <w:rPr>
                <w:b/>
              </w:rPr>
              <w:t>Учебная практика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работ:</w:t>
            </w:r>
          </w:p>
          <w:p w14:paraId="39E092E2" w14:textId="77777777" w:rsidR="006D3C3F" w:rsidRDefault="00EA7C73" w:rsidP="00340F07">
            <w:pPr>
              <w:pStyle w:val="TableParagraph"/>
              <w:numPr>
                <w:ilvl w:val="0"/>
                <w:numId w:val="175"/>
              </w:numPr>
              <w:tabs>
                <w:tab w:val="left" w:pos="817"/>
              </w:tabs>
              <w:ind w:hanging="350"/>
              <w:rPr>
                <w:sz w:val="24"/>
              </w:rPr>
            </w:pPr>
            <w:r>
              <w:rPr>
                <w:sz w:val="24"/>
              </w:rPr>
              <w:t>Взятие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анализа.</w:t>
            </w:r>
          </w:p>
          <w:p w14:paraId="776FCD8D" w14:textId="77777777" w:rsidR="006D3C3F" w:rsidRDefault="00EA7C73" w:rsidP="00340F07">
            <w:pPr>
              <w:pStyle w:val="TableParagraph"/>
              <w:numPr>
                <w:ilvl w:val="0"/>
                <w:numId w:val="175"/>
              </w:numPr>
              <w:tabs>
                <w:tab w:val="left" w:pos="817"/>
              </w:tabs>
              <w:ind w:hanging="35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приборов).</w:t>
            </w:r>
          </w:p>
          <w:p w14:paraId="172D982E" w14:textId="77777777" w:rsidR="006D3C3F" w:rsidRDefault="00EA7C73" w:rsidP="00340F07">
            <w:pPr>
              <w:pStyle w:val="TableParagraph"/>
              <w:numPr>
                <w:ilvl w:val="0"/>
                <w:numId w:val="175"/>
              </w:numPr>
              <w:tabs>
                <w:tab w:val="left" w:pos="817"/>
              </w:tabs>
              <w:ind w:left="828" w:right="1095" w:hanging="361"/>
              <w:rPr>
                <w:sz w:val="24"/>
              </w:rPr>
            </w:pPr>
            <w:r>
              <w:rPr>
                <w:sz w:val="24"/>
              </w:rPr>
              <w:t>Оценка (бонитировка) качества почв, их потенциального плодородия и производительной способности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карт.</w:t>
            </w:r>
          </w:p>
          <w:p w14:paraId="4B33DD39" w14:textId="77777777" w:rsidR="006D3C3F" w:rsidRDefault="00EA7C73" w:rsidP="00340F07">
            <w:pPr>
              <w:pStyle w:val="TableParagraph"/>
              <w:numPr>
                <w:ilvl w:val="0"/>
                <w:numId w:val="175"/>
              </w:numPr>
              <w:tabs>
                <w:tab w:val="left" w:pos="817"/>
              </w:tabs>
              <w:ind w:hanging="350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почве,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суммарного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водопотребления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коэффициента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водопотребления</w:t>
            </w:r>
          </w:p>
          <w:p w14:paraId="1FBABC9C" w14:textId="77777777" w:rsidR="006D3C3F" w:rsidRDefault="00EA7C73" w:rsidP="00340F07">
            <w:pPr>
              <w:pStyle w:val="TableParagraph"/>
              <w:numPr>
                <w:ilvl w:val="0"/>
                <w:numId w:val="175"/>
              </w:numPr>
              <w:tabs>
                <w:tab w:val="left" w:pos="817"/>
              </w:tabs>
              <w:spacing w:before="2" w:line="237" w:lineRule="auto"/>
              <w:ind w:left="828" w:right="551" w:hanging="361"/>
              <w:rPr>
                <w:sz w:val="24"/>
              </w:rPr>
            </w:pPr>
            <w:r>
              <w:rPr>
                <w:sz w:val="24"/>
              </w:rPr>
              <w:t>Проведение учета засоренности посевов</w:t>
            </w:r>
            <w:r>
              <w:rPr>
                <w:b/>
                <w:sz w:val="24"/>
              </w:rPr>
              <w:t xml:space="preserve">. </w:t>
            </w:r>
            <w:r>
              <w:rPr>
                <w:sz w:val="24"/>
              </w:rPr>
              <w:t>Количественный, или инструментальный с помощью различных инструментов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(рамки,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линейки, эталоны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т.п.).</w:t>
            </w:r>
          </w:p>
          <w:p w14:paraId="59E26B89" w14:textId="77777777" w:rsidR="006D3C3F" w:rsidRDefault="00EA7C73" w:rsidP="00340F07">
            <w:pPr>
              <w:pStyle w:val="TableParagraph"/>
              <w:numPr>
                <w:ilvl w:val="0"/>
                <w:numId w:val="175"/>
              </w:numPr>
              <w:tabs>
                <w:tab w:val="left" w:pos="817"/>
              </w:tabs>
              <w:spacing w:before="1"/>
              <w:ind w:hanging="35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севооборотов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(полевых,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кормовых,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т.д).</w:t>
            </w:r>
          </w:p>
          <w:p w14:paraId="5E444FD1" w14:textId="77777777" w:rsidR="006D3C3F" w:rsidRDefault="00EA7C73" w:rsidP="00340F07">
            <w:pPr>
              <w:pStyle w:val="TableParagraph"/>
              <w:numPr>
                <w:ilvl w:val="0"/>
                <w:numId w:val="175"/>
              </w:numPr>
              <w:tabs>
                <w:tab w:val="left" w:pos="817"/>
              </w:tabs>
              <w:ind w:hanging="35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почвообрабатывающих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</w:p>
          <w:p w14:paraId="7DB6F816" w14:textId="77777777" w:rsidR="006D3C3F" w:rsidRDefault="00EA7C73" w:rsidP="00340F07">
            <w:pPr>
              <w:pStyle w:val="TableParagraph"/>
              <w:numPr>
                <w:ilvl w:val="0"/>
                <w:numId w:val="175"/>
              </w:numPr>
              <w:tabs>
                <w:tab w:val="left" w:pos="817"/>
              </w:tabs>
              <w:ind w:hanging="350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севооборотах;</w:t>
            </w:r>
          </w:p>
          <w:p w14:paraId="6F586B29" w14:textId="77777777" w:rsidR="006D3C3F" w:rsidRDefault="00EA7C73" w:rsidP="00340F07">
            <w:pPr>
              <w:pStyle w:val="TableParagraph"/>
              <w:numPr>
                <w:ilvl w:val="0"/>
                <w:numId w:val="175"/>
              </w:numPr>
              <w:tabs>
                <w:tab w:val="left" w:pos="817"/>
              </w:tabs>
              <w:spacing w:line="257" w:lineRule="exact"/>
              <w:ind w:hanging="35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плодородия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почв;</w:t>
            </w:r>
          </w:p>
        </w:tc>
        <w:tc>
          <w:tcPr>
            <w:tcW w:w="1236" w:type="dxa"/>
          </w:tcPr>
          <w:p w14:paraId="2E13F7CF" w14:textId="77777777" w:rsidR="006D3C3F" w:rsidRDefault="00EA7C73">
            <w:pPr>
              <w:pStyle w:val="TableParagraph"/>
              <w:spacing w:line="251" w:lineRule="exact"/>
              <w:ind w:left="432" w:right="42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</w:tr>
      <w:tr w:rsidR="006D3C3F" w14:paraId="78340DCB" w14:textId="77777777">
        <w:trPr>
          <w:trHeight w:val="254"/>
        </w:trPr>
        <w:tc>
          <w:tcPr>
            <w:tcW w:w="13760" w:type="dxa"/>
            <w:gridSpan w:val="3"/>
          </w:tcPr>
          <w:p w14:paraId="3120434E" w14:textId="77777777" w:rsidR="006D3C3F" w:rsidRDefault="00EA7C73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Технологии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обработки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воспроизводства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плодородия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почв</w:t>
            </w:r>
          </w:p>
        </w:tc>
        <w:tc>
          <w:tcPr>
            <w:tcW w:w="1236" w:type="dxa"/>
          </w:tcPr>
          <w:p w14:paraId="3DC2E0BA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41651318" w14:textId="77777777">
        <w:trPr>
          <w:trHeight w:val="254"/>
        </w:trPr>
        <w:tc>
          <w:tcPr>
            <w:tcW w:w="13760" w:type="dxa"/>
            <w:gridSpan w:val="3"/>
          </w:tcPr>
          <w:p w14:paraId="000216DE" w14:textId="77777777" w:rsidR="006D3C3F" w:rsidRDefault="00EA7C73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</w:rPr>
              <w:t>МДК02.04.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Агрохимическое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обслуживание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с/х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производства</w:t>
            </w:r>
          </w:p>
        </w:tc>
        <w:tc>
          <w:tcPr>
            <w:tcW w:w="1236" w:type="dxa"/>
          </w:tcPr>
          <w:p w14:paraId="6B33E856" w14:textId="141573EA" w:rsidR="006D3C3F" w:rsidRDefault="0080688C">
            <w:pPr>
              <w:pStyle w:val="TableParagraph"/>
              <w:spacing w:line="235" w:lineRule="exact"/>
              <w:ind w:left="432" w:right="423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EA7C73">
              <w:rPr>
                <w:b/>
              </w:rPr>
              <w:t>00</w:t>
            </w:r>
          </w:p>
        </w:tc>
      </w:tr>
      <w:tr w:rsidR="006D3C3F" w14:paraId="0AE87F90" w14:textId="77777777">
        <w:trPr>
          <w:trHeight w:val="251"/>
        </w:trPr>
        <w:tc>
          <w:tcPr>
            <w:tcW w:w="4734" w:type="dxa"/>
            <w:vMerge w:val="restart"/>
          </w:tcPr>
          <w:p w14:paraId="5D9A5E0D" w14:textId="77777777" w:rsidR="006D3C3F" w:rsidRDefault="00EA7C73">
            <w:pPr>
              <w:pStyle w:val="TableParagraph"/>
            </w:pPr>
            <w:r>
              <w:rPr>
                <w:b/>
              </w:rPr>
              <w:t>Тема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4.1. </w:t>
            </w:r>
            <w:r>
              <w:t>Химический состав и питание расте-</w:t>
            </w:r>
            <w:r>
              <w:rPr>
                <w:spacing w:val="-52"/>
              </w:rPr>
              <w:t xml:space="preserve"> </w:t>
            </w:r>
            <w:r>
              <w:t>ний</w:t>
            </w:r>
          </w:p>
        </w:tc>
        <w:tc>
          <w:tcPr>
            <w:tcW w:w="9026" w:type="dxa"/>
            <w:gridSpan w:val="2"/>
          </w:tcPr>
          <w:p w14:paraId="06170CDE" w14:textId="77777777" w:rsidR="006D3C3F" w:rsidRDefault="00EA7C7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236" w:type="dxa"/>
            <w:vMerge w:val="restart"/>
          </w:tcPr>
          <w:p w14:paraId="3D554297" w14:textId="1C5710F1" w:rsidR="006D3C3F" w:rsidRDefault="0080688C">
            <w:pPr>
              <w:pStyle w:val="TableParagraph"/>
              <w:spacing w:line="251" w:lineRule="exact"/>
              <w:ind w:left="486" w:right="477"/>
              <w:jc w:val="center"/>
            </w:pPr>
            <w:r>
              <w:t>2</w:t>
            </w:r>
            <w:r w:rsidR="00EA7C73">
              <w:t>0</w:t>
            </w:r>
          </w:p>
        </w:tc>
      </w:tr>
      <w:tr w:rsidR="006D3C3F" w14:paraId="312A9B3B" w14:textId="77777777">
        <w:trPr>
          <w:trHeight w:val="254"/>
        </w:trPr>
        <w:tc>
          <w:tcPr>
            <w:tcW w:w="4734" w:type="dxa"/>
            <w:vMerge/>
            <w:tcBorders>
              <w:top w:val="nil"/>
            </w:tcBorders>
          </w:tcPr>
          <w:p w14:paraId="14726F9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052F90C8" w14:textId="77777777" w:rsidR="006D3C3F" w:rsidRDefault="00EA7C73">
            <w:pPr>
              <w:pStyle w:val="TableParagraph"/>
              <w:spacing w:line="234" w:lineRule="exact"/>
              <w:ind w:left="0" w:right="218"/>
              <w:jc w:val="right"/>
            </w:pPr>
            <w:r>
              <w:t>1</w:t>
            </w:r>
          </w:p>
        </w:tc>
        <w:tc>
          <w:tcPr>
            <w:tcW w:w="8459" w:type="dxa"/>
          </w:tcPr>
          <w:p w14:paraId="0CD2007B" w14:textId="77777777" w:rsidR="006D3C3F" w:rsidRDefault="00EA7C73">
            <w:pPr>
              <w:pStyle w:val="TableParagraph"/>
              <w:spacing w:line="234" w:lineRule="exact"/>
              <w:ind w:left="106"/>
            </w:pPr>
            <w:r>
              <w:t>Введение.</w:t>
            </w:r>
            <w:r>
              <w:rPr>
                <w:spacing w:val="-2"/>
              </w:rPr>
              <w:t xml:space="preserve"> </w:t>
            </w:r>
            <w:r>
              <w:t>Предмет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методы</w:t>
            </w:r>
            <w:r>
              <w:rPr>
                <w:spacing w:val="-1"/>
              </w:rPr>
              <w:t xml:space="preserve"> </w:t>
            </w:r>
            <w:r>
              <w:t>агрономической</w:t>
            </w:r>
            <w:r>
              <w:rPr>
                <w:spacing w:val="-2"/>
              </w:rPr>
              <w:t xml:space="preserve"> </w:t>
            </w:r>
            <w:r>
              <w:t>химии,</w:t>
            </w:r>
            <w:r>
              <w:rPr>
                <w:spacing w:val="-1"/>
              </w:rPr>
              <w:t xml:space="preserve"> </w:t>
            </w:r>
            <w:r>
              <w:t>ее</w:t>
            </w:r>
            <w:r>
              <w:rPr>
                <w:spacing w:val="-2"/>
              </w:rPr>
              <w:t xml:space="preserve"> </w:t>
            </w:r>
            <w:r>
              <w:t>задачи.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6F692E8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F265F1B" w14:textId="77777777">
        <w:trPr>
          <w:trHeight w:val="251"/>
        </w:trPr>
        <w:tc>
          <w:tcPr>
            <w:tcW w:w="4734" w:type="dxa"/>
            <w:vMerge/>
            <w:tcBorders>
              <w:top w:val="nil"/>
            </w:tcBorders>
          </w:tcPr>
          <w:p w14:paraId="4A91E41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59E87FBA" w14:textId="77777777" w:rsidR="006D3C3F" w:rsidRDefault="00EA7C73">
            <w:pPr>
              <w:pStyle w:val="TableParagraph"/>
              <w:spacing w:line="232" w:lineRule="exact"/>
              <w:ind w:left="0" w:right="218"/>
              <w:jc w:val="right"/>
            </w:pPr>
            <w:r>
              <w:t>2</w:t>
            </w:r>
          </w:p>
        </w:tc>
        <w:tc>
          <w:tcPr>
            <w:tcW w:w="8459" w:type="dxa"/>
          </w:tcPr>
          <w:p w14:paraId="4778EAF2" w14:textId="77777777" w:rsidR="006D3C3F" w:rsidRDefault="00EA7C73">
            <w:pPr>
              <w:pStyle w:val="TableParagraph"/>
              <w:spacing w:line="232" w:lineRule="exact"/>
              <w:ind w:left="106"/>
            </w:pPr>
            <w:r>
              <w:t>Химический</w:t>
            </w:r>
            <w:r>
              <w:rPr>
                <w:spacing w:val="-3"/>
              </w:rPr>
              <w:t xml:space="preserve"> </w:t>
            </w:r>
            <w:r>
              <w:t>состав</w:t>
            </w:r>
            <w:r>
              <w:rPr>
                <w:spacing w:val="-1"/>
              </w:rPr>
              <w:t xml:space="preserve"> </w:t>
            </w:r>
            <w:r>
              <w:t>растений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качество</w:t>
            </w:r>
            <w:r>
              <w:rPr>
                <w:spacing w:val="-2"/>
              </w:rPr>
              <w:t xml:space="preserve"> </w:t>
            </w:r>
            <w:r>
              <w:t>урожая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04DA20B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A3FB419" w14:textId="77777777">
        <w:trPr>
          <w:trHeight w:val="254"/>
        </w:trPr>
        <w:tc>
          <w:tcPr>
            <w:tcW w:w="4734" w:type="dxa"/>
            <w:vMerge/>
            <w:tcBorders>
              <w:top w:val="nil"/>
            </w:tcBorders>
          </w:tcPr>
          <w:p w14:paraId="3E1B58F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3A31B502" w14:textId="77777777" w:rsidR="006D3C3F" w:rsidRDefault="00EA7C73">
            <w:pPr>
              <w:pStyle w:val="TableParagraph"/>
              <w:spacing w:line="234" w:lineRule="exact"/>
            </w:pPr>
            <w:r>
              <w:t>3</w:t>
            </w:r>
          </w:p>
        </w:tc>
        <w:tc>
          <w:tcPr>
            <w:tcW w:w="8459" w:type="dxa"/>
          </w:tcPr>
          <w:p w14:paraId="1FF9D210" w14:textId="77777777" w:rsidR="006D3C3F" w:rsidRDefault="00EA7C73">
            <w:pPr>
              <w:pStyle w:val="TableParagraph"/>
              <w:spacing w:line="234" w:lineRule="exact"/>
              <w:ind w:left="106"/>
            </w:pPr>
            <w:r>
              <w:t>Питание</w:t>
            </w:r>
            <w:r>
              <w:rPr>
                <w:spacing w:val="-1"/>
              </w:rPr>
              <w:t xml:space="preserve"> </w:t>
            </w:r>
            <w:r>
              <w:t>растений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приемы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4"/>
              </w:rPr>
              <w:t xml:space="preserve"> </w:t>
            </w:r>
            <w:r>
              <w:t>регулирования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4DFC7C7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2D30E5E" w14:textId="77777777">
        <w:trPr>
          <w:trHeight w:val="313"/>
        </w:trPr>
        <w:tc>
          <w:tcPr>
            <w:tcW w:w="4734" w:type="dxa"/>
            <w:vMerge/>
            <w:tcBorders>
              <w:top w:val="nil"/>
            </w:tcBorders>
          </w:tcPr>
          <w:p w14:paraId="28ED1F3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2BD4402D" w14:textId="77777777" w:rsidR="006D3C3F" w:rsidRDefault="00EA7C73">
            <w:pPr>
              <w:pStyle w:val="TableParagraph"/>
              <w:spacing w:line="251" w:lineRule="exact"/>
              <w:ind w:left="0" w:right="218"/>
              <w:jc w:val="right"/>
            </w:pPr>
            <w:r>
              <w:t>4</w:t>
            </w:r>
          </w:p>
        </w:tc>
        <w:tc>
          <w:tcPr>
            <w:tcW w:w="8459" w:type="dxa"/>
          </w:tcPr>
          <w:p w14:paraId="08AED019" w14:textId="77777777" w:rsidR="006D3C3F" w:rsidRDefault="00EA7C73">
            <w:pPr>
              <w:pStyle w:val="TableParagraph"/>
              <w:spacing w:line="251" w:lineRule="exact"/>
              <w:ind w:left="106"/>
            </w:pPr>
            <w:r>
              <w:t>Внешние</w:t>
            </w:r>
            <w:r>
              <w:rPr>
                <w:spacing w:val="-3"/>
              </w:rPr>
              <w:t xml:space="preserve"> </w:t>
            </w:r>
            <w:r>
              <w:t>признаки</w:t>
            </w:r>
            <w:r>
              <w:rPr>
                <w:spacing w:val="-3"/>
              </w:rPr>
              <w:t xml:space="preserve"> </w:t>
            </w:r>
            <w:r>
              <w:t>недостатка</w:t>
            </w:r>
            <w:r>
              <w:rPr>
                <w:spacing w:val="-2"/>
              </w:rPr>
              <w:t xml:space="preserve"> </w:t>
            </w:r>
            <w:r>
              <w:t>питательных</w:t>
            </w:r>
            <w:r>
              <w:rPr>
                <w:spacing w:val="-6"/>
              </w:rPr>
              <w:t xml:space="preserve"> </w:t>
            </w:r>
            <w:r>
              <w:t>элементов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2"/>
              </w:rPr>
              <w:t xml:space="preserve"> </w:t>
            </w:r>
            <w:r>
              <w:t>растений.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35720914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8BC1441" w14:textId="77777777">
        <w:trPr>
          <w:trHeight w:val="254"/>
        </w:trPr>
        <w:tc>
          <w:tcPr>
            <w:tcW w:w="4734" w:type="dxa"/>
            <w:vMerge w:val="restart"/>
          </w:tcPr>
          <w:p w14:paraId="25DB1EA4" w14:textId="77777777" w:rsidR="006D3C3F" w:rsidRDefault="00EA7C73">
            <w:pPr>
              <w:pStyle w:val="TableParagraph"/>
              <w:spacing w:line="251" w:lineRule="exact"/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4.2.</w:t>
            </w:r>
            <w:r>
              <w:rPr>
                <w:b/>
                <w:spacing w:val="-4"/>
              </w:rPr>
              <w:t xml:space="preserve"> </w:t>
            </w:r>
            <w:r>
              <w:t>Химическая</w:t>
            </w:r>
            <w:r>
              <w:rPr>
                <w:spacing w:val="-2"/>
              </w:rPr>
              <w:t xml:space="preserve"> </w:t>
            </w:r>
            <w:r>
              <w:t>мелиорация</w:t>
            </w:r>
            <w:r>
              <w:rPr>
                <w:spacing w:val="-3"/>
              </w:rPr>
              <w:t xml:space="preserve"> </w:t>
            </w:r>
            <w:r>
              <w:t>почв</w:t>
            </w:r>
          </w:p>
        </w:tc>
        <w:tc>
          <w:tcPr>
            <w:tcW w:w="9026" w:type="dxa"/>
            <w:gridSpan w:val="2"/>
          </w:tcPr>
          <w:p w14:paraId="62334208" w14:textId="77777777" w:rsidR="006D3C3F" w:rsidRDefault="00EA7C73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236" w:type="dxa"/>
            <w:vMerge w:val="restart"/>
          </w:tcPr>
          <w:p w14:paraId="63791F8B" w14:textId="77777777" w:rsidR="006D3C3F" w:rsidRDefault="00EA7C73">
            <w:pPr>
              <w:pStyle w:val="TableParagraph"/>
              <w:spacing w:line="251" w:lineRule="exact"/>
              <w:ind w:left="9"/>
              <w:jc w:val="center"/>
            </w:pPr>
            <w:r>
              <w:t>4</w:t>
            </w:r>
          </w:p>
        </w:tc>
      </w:tr>
      <w:tr w:rsidR="006D3C3F" w14:paraId="112F5407" w14:textId="77777777">
        <w:trPr>
          <w:trHeight w:val="403"/>
        </w:trPr>
        <w:tc>
          <w:tcPr>
            <w:tcW w:w="4734" w:type="dxa"/>
            <w:vMerge/>
            <w:tcBorders>
              <w:top w:val="nil"/>
            </w:tcBorders>
          </w:tcPr>
          <w:p w14:paraId="2261C5A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1BE84873" w14:textId="77777777" w:rsidR="006D3C3F" w:rsidRDefault="00EA7C73">
            <w:pPr>
              <w:pStyle w:val="TableParagraph"/>
              <w:spacing w:line="251" w:lineRule="exact"/>
              <w:ind w:left="0" w:right="218"/>
              <w:jc w:val="right"/>
            </w:pPr>
            <w:r>
              <w:t>1</w:t>
            </w:r>
          </w:p>
        </w:tc>
        <w:tc>
          <w:tcPr>
            <w:tcW w:w="8459" w:type="dxa"/>
          </w:tcPr>
          <w:p w14:paraId="393020C5" w14:textId="77777777" w:rsidR="006D3C3F" w:rsidRDefault="00EA7C73">
            <w:pPr>
              <w:pStyle w:val="TableParagraph"/>
              <w:spacing w:line="251" w:lineRule="exact"/>
              <w:ind w:left="106"/>
            </w:pPr>
            <w:r>
              <w:t>Известкование</w:t>
            </w:r>
            <w:r>
              <w:rPr>
                <w:spacing w:val="-2"/>
              </w:rPr>
              <w:t xml:space="preserve"> </w:t>
            </w:r>
            <w:r>
              <w:t>кислых</w:t>
            </w:r>
            <w:r>
              <w:rPr>
                <w:spacing w:val="-2"/>
              </w:rPr>
              <w:t xml:space="preserve"> </w:t>
            </w:r>
            <w:r>
              <w:t>почв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известковые</w:t>
            </w:r>
            <w:r>
              <w:rPr>
                <w:spacing w:val="-2"/>
              </w:rPr>
              <w:t xml:space="preserve"> </w:t>
            </w:r>
            <w:r>
              <w:t>удобрения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0665F9D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855EDF9" w14:textId="77777777">
        <w:trPr>
          <w:trHeight w:val="253"/>
        </w:trPr>
        <w:tc>
          <w:tcPr>
            <w:tcW w:w="4734" w:type="dxa"/>
            <w:vMerge/>
            <w:tcBorders>
              <w:top w:val="nil"/>
            </w:tcBorders>
          </w:tcPr>
          <w:p w14:paraId="5FB7419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145D49A1" w14:textId="77777777" w:rsidR="006D3C3F" w:rsidRDefault="00EA7C73">
            <w:pPr>
              <w:pStyle w:val="TableParagraph"/>
              <w:spacing w:line="234" w:lineRule="exact"/>
              <w:ind w:left="0" w:right="218"/>
              <w:jc w:val="right"/>
            </w:pPr>
            <w:r>
              <w:t>2</w:t>
            </w:r>
          </w:p>
        </w:tc>
        <w:tc>
          <w:tcPr>
            <w:tcW w:w="8459" w:type="dxa"/>
          </w:tcPr>
          <w:p w14:paraId="59DE694C" w14:textId="77777777" w:rsidR="006D3C3F" w:rsidRDefault="00EA7C73">
            <w:pPr>
              <w:pStyle w:val="TableParagraph"/>
              <w:spacing w:line="234" w:lineRule="exact"/>
              <w:ind w:left="106"/>
            </w:pPr>
            <w:r>
              <w:t>Гипсование</w:t>
            </w:r>
            <w:r>
              <w:rPr>
                <w:spacing w:val="-3"/>
              </w:rPr>
              <w:t xml:space="preserve"> </w:t>
            </w:r>
            <w:r>
              <w:t>солонцовых</w:t>
            </w:r>
            <w:r>
              <w:rPr>
                <w:spacing w:val="-5"/>
              </w:rPr>
              <w:t xml:space="preserve"> </w:t>
            </w:r>
            <w:r>
              <w:t>почв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447A7136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03973CA2" w14:textId="77777777" w:rsidR="006D3C3F" w:rsidRDefault="006D3C3F">
      <w:pPr>
        <w:rPr>
          <w:sz w:val="2"/>
          <w:szCs w:val="2"/>
        </w:rPr>
        <w:sectPr w:rsidR="006D3C3F">
          <w:pgSz w:w="16840" w:h="11910" w:orient="landscape"/>
          <w:pgMar w:top="1100" w:right="700" w:bottom="1480" w:left="760" w:header="0" w:footer="1288" w:gutter="0"/>
          <w:cols w:space="720"/>
        </w:sectPr>
      </w:pPr>
    </w:p>
    <w:p w14:paraId="5BFDB7CA" w14:textId="77777777" w:rsidR="006D3C3F" w:rsidRDefault="006D3C3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4"/>
        <w:gridCol w:w="567"/>
        <w:gridCol w:w="8459"/>
        <w:gridCol w:w="1236"/>
      </w:tblGrid>
      <w:tr w:rsidR="006D3C3F" w14:paraId="23EBCFD8" w14:textId="77777777">
        <w:trPr>
          <w:trHeight w:val="309"/>
        </w:trPr>
        <w:tc>
          <w:tcPr>
            <w:tcW w:w="4734" w:type="dxa"/>
            <w:vMerge w:val="restart"/>
          </w:tcPr>
          <w:p w14:paraId="2F80AF47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9026" w:type="dxa"/>
            <w:gridSpan w:val="2"/>
          </w:tcPr>
          <w:p w14:paraId="76D10A09" w14:textId="77777777" w:rsidR="006D3C3F" w:rsidRDefault="00EA7C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Лабораторные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236" w:type="dxa"/>
            <w:vMerge w:val="restart"/>
          </w:tcPr>
          <w:p w14:paraId="4C7AF3E7" w14:textId="77777777" w:rsidR="006D3C3F" w:rsidRDefault="00EA7C73">
            <w:pPr>
              <w:pStyle w:val="TableParagraph"/>
              <w:spacing w:before="1"/>
              <w:ind w:left="9"/>
              <w:jc w:val="center"/>
            </w:pPr>
            <w:r>
              <w:t>4</w:t>
            </w:r>
          </w:p>
        </w:tc>
      </w:tr>
      <w:tr w:rsidR="006D3C3F" w14:paraId="23A19D5A" w14:textId="77777777">
        <w:trPr>
          <w:trHeight w:val="254"/>
        </w:trPr>
        <w:tc>
          <w:tcPr>
            <w:tcW w:w="4734" w:type="dxa"/>
            <w:vMerge/>
            <w:tcBorders>
              <w:top w:val="nil"/>
            </w:tcBorders>
          </w:tcPr>
          <w:p w14:paraId="28914CA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6936DC43" w14:textId="77777777" w:rsidR="006D3C3F" w:rsidRDefault="00EA7C73">
            <w:pPr>
              <w:pStyle w:val="TableParagraph"/>
              <w:spacing w:line="234" w:lineRule="exact"/>
              <w:ind w:left="0" w:right="218"/>
              <w:jc w:val="right"/>
            </w:pPr>
            <w:r>
              <w:t>1</w:t>
            </w:r>
          </w:p>
        </w:tc>
        <w:tc>
          <w:tcPr>
            <w:tcW w:w="8459" w:type="dxa"/>
          </w:tcPr>
          <w:p w14:paraId="78ACF39E" w14:textId="77777777" w:rsidR="006D3C3F" w:rsidRDefault="00EA7C73">
            <w:pPr>
              <w:pStyle w:val="TableParagraph"/>
              <w:spacing w:line="234" w:lineRule="exact"/>
              <w:ind w:left="106"/>
            </w:pPr>
            <w:r>
              <w:t>Расчет</w:t>
            </w:r>
            <w:r>
              <w:rPr>
                <w:spacing w:val="-3"/>
              </w:rPr>
              <w:t xml:space="preserve"> </w:t>
            </w:r>
            <w:r>
              <w:t>нормы</w:t>
            </w:r>
            <w:r>
              <w:rPr>
                <w:spacing w:val="-3"/>
              </w:rPr>
              <w:t xml:space="preserve"> </w:t>
            </w:r>
            <w:r>
              <w:t>извести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агрохимическим</w:t>
            </w:r>
            <w:r>
              <w:rPr>
                <w:spacing w:val="-4"/>
              </w:rPr>
              <w:t xml:space="preserve"> </w:t>
            </w:r>
            <w:r>
              <w:t>показателям.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1E0AE93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1B836CB" w14:textId="77777777">
        <w:trPr>
          <w:trHeight w:val="251"/>
        </w:trPr>
        <w:tc>
          <w:tcPr>
            <w:tcW w:w="4734" w:type="dxa"/>
            <w:vMerge/>
            <w:tcBorders>
              <w:top w:val="nil"/>
            </w:tcBorders>
          </w:tcPr>
          <w:p w14:paraId="0A1E4C4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47611DAE" w14:textId="77777777" w:rsidR="006D3C3F" w:rsidRDefault="00EA7C73">
            <w:pPr>
              <w:pStyle w:val="TableParagraph"/>
              <w:spacing w:line="232" w:lineRule="exact"/>
              <w:ind w:left="0" w:right="218"/>
              <w:jc w:val="right"/>
            </w:pPr>
            <w:r>
              <w:t>2</w:t>
            </w:r>
          </w:p>
        </w:tc>
        <w:tc>
          <w:tcPr>
            <w:tcW w:w="8459" w:type="dxa"/>
          </w:tcPr>
          <w:p w14:paraId="73BC6689" w14:textId="77777777" w:rsidR="006D3C3F" w:rsidRDefault="00EA7C73">
            <w:pPr>
              <w:pStyle w:val="TableParagraph"/>
              <w:spacing w:line="232" w:lineRule="exact"/>
              <w:ind w:left="106"/>
            </w:pPr>
            <w:r>
              <w:t>Расчет</w:t>
            </w:r>
            <w:r>
              <w:rPr>
                <w:spacing w:val="-4"/>
              </w:rPr>
              <w:t xml:space="preserve"> </w:t>
            </w:r>
            <w:r>
              <w:t>нормы</w:t>
            </w:r>
            <w:r>
              <w:rPr>
                <w:spacing w:val="-3"/>
              </w:rPr>
              <w:t xml:space="preserve"> </w:t>
            </w:r>
            <w:r>
              <w:t>гипса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агрохимическим</w:t>
            </w:r>
            <w:r>
              <w:rPr>
                <w:spacing w:val="-3"/>
              </w:rPr>
              <w:t xml:space="preserve"> </w:t>
            </w:r>
            <w:r>
              <w:t>показателям.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1DB69D2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E320F36" w14:textId="77777777">
        <w:trPr>
          <w:trHeight w:val="352"/>
        </w:trPr>
        <w:tc>
          <w:tcPr>
            <w:tcW w:w="4734" w:type="dxa"/>
            <w:vMerge w:val="restart"/>
          </w:tcPr>
          <w:p w14:paraId="131AB7C1" w14:textId="77777777" w:rsidR="006D3C3F" w:rsidRDefault="00EA7C73">
            <w:pPr>
              <w:pStyle w:val="TableParagraph"/>
              <w:spacing w:line="251" w:lineRule="exact"/>
            </w:pPr>
            <w:r>
              <w:rPr>
                <w:b/>
              </w:rPr>
              <w:t>Тема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4.3.</w:t>
            </w:r>
            <w:r>
              <w:rPr>
                <w:b/>
                <w:spacing w:val="-4"/>
              </w:rPr>
              <w:t xml:space="preserve"> </w:t>
            </w:r>
            <w:r>
              <w:t>Минеральные</w:t>
            </w:r>
            <w:r>
              <w:rPr>
                <w:spacing w:val="-1"/>
              </w:rPr>
              <w:t xml:space="preserve"> </w:t>
            </w:r>
            <w:r>
              <w:t>удобрения</w:t>
            </w:r>
          </w:p>
        </w:tc>
        <w:tc>
          <w:tcPr>
            <w:tcW w:w="9026" w:type="dxa"/>
            <w:gridSpan w:val="2"/>
          </w:tcPr>
          <w:p w14:paraId="03082ED3" w14:textId="77777777" w:rsidR="006D3C3F" w:rsidRDefault="00EA7C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236" w:type="dxa"/>
            <w:vMerge w:val="restart"/>
          </w:tcPr>
          <w:p w14:paraId="6BF9189C" w14:textId="1057E5F2" w:rsidR="006D3C3F" w:rsidRDefault="0080688C">
            <w:pPr>
              <w:pStyle w:val="TableParagraph"/>
              <w:spacing w:line="251" w:lineRule="exact"/>
              <w:ind w:left="486" w:right="477"/>
              <w:jc w:val="center"/>
            </w:pPr>
            <w:r>
              <w:t>2</w:t>
            </w:r>
            <w:r w:rsidR="00EA7C73">
              <w:t>4</w:t>
            </w:r>
          </w:p>
        </w:tc>
      </w:tr>
      <w:tr w:rsidR="006D3C3F" w14:paraId="523CE319" w14:textId="77777777">
        <w:trPr>
          <w:trHeight w:val="251"/>
        </w:trPr>
        <w:tc>
          <w:tcPr>
            <w:tcW w:w="4734" w:type="dxa"/>
            <w:vMerge/>
            <w:tcBorders>
              <w:top w:val="nil"/>
            </w:tcBorders>
          </w:tcPr>
          <w:p w14:paraId="717E62C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18A17106" w14:textId="77777777" w:rsidR="006D3C3F" w:rsidRDefault="00EA7C73">
            <w:pPr>
              <w:pStyle w:val="TableParagraph"/>
              <w:spacing w:line="232" w:lineRule="exact"/>
              <w:ind w:left="0" w:right="218"/>
              <w:jc w:val="right"/>
            </w:pPr>
            <w:r>
              <w:t>1</w:t>
            </w:r>
          </w:p>
        </w:tc>
        <w:tc>
          <w:tcPr>
            <w:tcW w:w="8459" w:type="dxa"/>
          </w:tcPr>
          <w:p w14:paraId="0479B425" w14:textId="77777777" w:rsidR="006D3C3F" w:rsidRDefault="00EA7C73">
            <w:pPr>
              <w:pStyle w:val="TableParagraph"/>
              <w:spacing w:line="232" w:lineRule="exact"/>
              <w:ind w:left="106"/>
            </w:pPr>
            <w:r>
              <w:t>Азотные</w:t>
            </w:r>
            <w:r>
              <w:rPr>
                <w:spacing w:val="-1"/>
              </w:rPr>
              <w:t xml:space="preserve"> </w:t>
            </w:r>
            <w:r>
              <w:t>удобрения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4C00B56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55E4758" w14:textId="77777777">
        <w:trPr>
          <w:trHeight w:val="253"/>
        </w:trPr>
        <w:tc>
          <w:tcPr>
            <w:tcW w:w="4734" w:type="dxa"/>
            <w:vMerge/>
            <w:tcBorders>
              <w:top w:val="nil"/>
            </w:tcBorders>
          </w:tcPr>
          <w:p w14:paraId="04E1216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4BCA6446" w14:textId="77777777" w:rsidR="006D3C3F" w:rsidRDefault="00EA7C73">
            <w:pPr>
              <w:pStyle w:val="TableParagraph"/>
              <w:spacing w:line="234" w:lineRule="exact"/>
              <w:ind w:left="0" w:right="218"/>
              <w:jc w:val="right"/>
            </w:pPr>
            <w:r>
              <w:t>2</w:t>
            </w:r>
          </w:p>
        </w:tc>
        <w:tc>
          <w:tcPr>
            <w:tcW w:w="8459" w:type="dxa"/>
          </w:tcPr>
          <w:p w14:paraId="2E75A9B2" w14:textId="77777777" w:rsidR="006D3C3F" w:rsidRDefault="00EA7C73">
            <w:pPr>
              <w:pStyle w:val="TableParagraph"/>
              <w:spacing w:line="234" w:lineRule="exact"/>
              <w:ind w:left="106"/>
            </w:pPr>
            <w:r>
              <w:t>Фосфорные</w:t>
            </w:r>
            <w:r>
              <w:rPr>
                <w:spacing w:val="-2"/>
              </w:rPr>
              <w:t xml:space="preserve"> </w:t>
            </w:r>
            <w:r>
              <w:t>удобрения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72FBEA74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0A855AF" w14:textId="77777777">
        <w:trPr>
          <w:trHeight w:val="251"/>
        </w:trPr>
        <w:tc>
          <w:tcPr>
            <w:tcW w:w="4734" w:type="dxa"/>
            <w:vMerge/>
            <w:tcBorders>
              <w:top w:val="nil"/>
            </w:tcBorders>
          </w:tcPr>
          <w:p w14:paraId="4CE3E7B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5E3C3A48" w14:textId="77777777" w:rsidR="006D3C3F" w:rsidRDefault="00EA7C73">
            <w:pPr>
              <w:pStyle w:val="TableParagraph"/>
              <w:spacing w:line="232" w:lineRule="exact"/>
              <w:ind w:left="0" w:right="218"/>
              <w:jc w:val="right"/>
            </w:pPr>
            <w:r>
              <w:t>3</w:t>
            </w:r>
          </w:p>
        </w:tc>
        <w:tc>
          <w:tcPr>
            <w:tcW w:w="8459" w:type="dxa"/>
          </w:tcPr>
          <w:p w14:paraId="4794B2D9" w14:textId="77777777" w:rsidR="006D3C3F" w:rsidRDefault="00EA7C73">
            <w:pPr>
              <w:pStyle w:val="TableParagraph"/>
              <w:spacing w:line="232" w:lineRule="exact"/>
              <w:ind w:left="106"/>
            </w:pPr>
            <w:r>
              <w:t>Калийные</w:t>
            </w:r>
            <w:r>
              <w:rPr>
                <w:spacing w:val="-2"/>
              </w:rPr>
              <w:t xml:space="preserve"> </w:t>
            </w:r>
            <w:r>
              <w:t>удобрения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2E9E0EB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B5296B3" w14:textId="77777777">
        <w:trPr>
          <w:trHeight w:val="254"/>
        </w:trPr>
        <w:tc>
          <w:tcPr>
            <w:tcW w:w="4734" w:type="dxa"/>
            <w:vMerge/>
            <w:tcBorders>
              <w:top w:val="nil"/>
            </w:tcBorders>
          </w:tcPr>
          <w:p w14:paraId="54EBD91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76F32762" w14:textId="77777777" w:rsidR="006D3C3F" w:rsidRDefault="00EA7C73">
            <w:pPr>
              <w:pStyle w:val="TableParagraph"/>
              <w:spacing w:line="235" w:lineRule="exact"/>
              <w:ind w:left="0" w:right="218"/>
              <w:jc w:val="right"/>
            </w:pPr>
            <w:r>
              <w:t>4</w:t>
            </w:r>
          </w:p>
        </w:tc>
        <w:tc>
          <w:tcPr>
            <w:tcW w:w="8459" w:type="dxa"/>
          </w:tcPr>
          <w:p w14:paraId="693AC778" w14:textId="77777777" w:rsidR="006D3C3F" w:rsidRDefault="00EA7C73">
            <w:pPr>
              <w:pStyle w:val="TableParagraph"/>
              <w:spacing w:line="235" w:lineRule="exact"/>
              <w:ind w:left="106"/>
            </w:pPr>
            <w:r>
              <w:t>Микроудобрения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0F0343F4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C1F0014" w14:textId="77777777">
        <w:trPr>
          <w:trHeight w:val="251"/>
        </w:trPr>
        <w:tc>
          <w:tcPr>
            <w:tcW w:w="4734" w:type="dxa"/>
            <w:vMerge/>
            <w:tcBorders>
              <w:top w:val="nil"/>
            </w:tcBorders>
          </w:tcPr>
          <w:p w14:paraId="7A6C073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1D5D15E2" w14:textId="77777777" w:rsidR="006D3C3F" w:rsidRDefault="00EA7C73">
            <w:pPr>
              <w:pStyle w:val="TableParagraph"/>
              <w:spacing w:line="232" w:lineRule="exact"/>
              <w:ind w:left="0" w:right="218"/>
              <w:jc w:val="right"/>
            </w:pPr>
            <w:r>
              <w:t>5</w:t>
            </w:r>
          </w:p>
        </w:tc>
        <w:tc>
          <w:tcPr>
            <w:tcW w:w="8459" w:type="dxa"/>
          </w:tcPr>
          <w:p w14:paraId="171D3760" w14:textId="77777777" w:rsidR="006D3C3F" w:rsidRDefault="00EA7C73">
            <w:pPr>
              <w:pStyle w:val="TableParagraph"/>
              <w:spacing w:line="232" w:lineRule="exact"/>
              <w:ind w:left="106"/>
            </w:pPr>
            <w:r>
              <w:t>Комплексные</w:t>
            </w:r>
            <w:r>
              <w:rPr>
                <w:spacing w:val="-2"/>
              </w:rPr>
              <w:t xml:space="preserve"> </w:t>
            </w:r>
            <w:r>
              <w:t>удобрения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56E2212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3DC3AA1" w14:textId="77777777">
        <w:trPr>
          <w:trHeight w:val="253"/>
        </w:trPr>
        <w:tc>
          <w:tcPr>
            <w:tcW w:w="4734" w:type="dxa"/>
            <w:vMerge/>
            <w:tcBorders>
              <w:top w:val="nil"/>
            </w:tcBorders>
          </w:tcPr>
          <w:p w14:paraId="0C52E57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6339FD24" w14:textId="77777777" w:rsidR="006D3C3F" w:rsidRDefault="00EA7C73">
            <w:pPr>
              <w:pStyle w:val="TableParagraph"/>
              <w:spacing w:before="1" w:line="233" w:lineRule="exact"/>
              <w:ind w:left="0" w:right="218"/>
              <w:jc w:val="right"/>
            </w:pPr>
            <w:r>
              <w:t>6</w:t>
            </w:r>
          </w:p>
        </w:tc>
        <w:tc>
          <w:tcPr>
            <w:tcW w:w="8459" w:type="dxa"/>
          </w:tcPr>
          <w:p w14:paraId="42B13208" w14:textId="77777777" w:rsidR="006D3C3F" w:rsidRDefault="00EA7C73">
            <w:pPr>
              <w:pStyle w:val="TableParagraph"/>
              <w:spacing w:before="1" w:line="233" w:lineRule="exact"/>
              <w:ind w:left="106"/>
            </w:pPr>
            <w:r>
              <w:t>Технология</w:t>
            </w:r>
            <w:r>
              <w:rPr>
                <w:spacing w:val="-5"/>
              </w:rPr>
              <w:t xml:space="preserve"> </w:t>
            </w:r>
            <w:r>
              <w:t>применения</w:t>
            </w:r>
            <w:r>
              <w:rPr>
                <w:spacing w:val="-5"/>
              </w:rPr>
              <w:t xml:space="preserve"> </w:t>
            </w:r>
            <w:r>
              <w:t>минеральных</w:t>
            </w:r>
            <w:r>
              <w:rPr>
                <w:spacing w:val="-3"/>
              </w:rPr>
              <w:t xml:space="preserve"> </w:t>
            </w:r>
            <w:r>
              <w:t>удобрений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22D94296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B8E294E" w14:textId="77777777">
        <w:trPr>
          <w:trHeight w:val="253"/>
        </w:trPr>
        <w:tc>
          <w:tcPr>
            <w:tcW w:w="4734" w:type="dxa"/>
            <w:vMerge/>
            <w:tcBorders>
              <w:top w:val="nil"/>
            </w:tcBorders>
          </w:tcPr>
          <w:p w14:paraId="32C1E69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53B7055E" w14:textId="77777777" w:rsidR="006D3C3F" w:rsidRDefault="00EA7C73">
            <w:pPr>
              <w:pStyle w:val="TableParagraph"/>
              <w:spacing w:line="234" w:lineRule="exact"/>
              <w:ind w:left="0" w:right="218"/>
              <w:jc w:val="right"/>
            </w:pPr>
            <w:r>
              <w:t>7</w:t>
            </w:r>
          </w:p>
        </w:tc>
        <w:tc>
          <w:tcPr>
            <w:tcW w:w="8459" w:type="dxa"/>
          </w:tcPr>
          <w:p w14:paraId="2F55C5EF" w14:textId="77777777" w:rsidR="006D3C3F" w:rsidRDefault="00EA7C73">
            <w:pPr>
              <w:pStyle w:val="TableParagraph"/>
              <w:spacing w:line="234" w:lineRule="exact"/>
              <w:ind w:left="106"/>
            </w:pPr>
            <w:r>
              <w:t>Хранение</w:t>
            </w:r>
            <w:r>
              <w:rPr>
                <w:spacing w:val="-3"/>
              </w:rPr>
              <w:t xml:space="preserve"> </w:t>
            </w:r>
            <w:r>
              <w:t>минеральных</w:t>
            </w:r>
            <w:r>
              <w:rPr>
                <w:spacing w:val="-5"/>
              </w:rPr>
              <w:t xml:space="preserve"> </w:t>
            </w:r>
            <w:r>
              <w:t>удобрений.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0897330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2CAFB26" w14:textId="77777777">
        <w:trPr>
          <w:trHeight w:val="266"/>
        </w:trPr>
        <w:tc>
          <w:tcPr>
            <w:tcW w:w="4734" w:type="dxa"/>
            <w:vMerge/>
            <w:tcBorders>
              <w:top w:val="nil"/>
            </w:tcBorders>
          </w:tcPr>
          <w:p w14:paraId="07D355E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026" w:type="dxa"/>
            <w:gridSpan w:val="2"/>
          </w:tcPr>
          <w:p w14:paraId="51942E9A" w14:textId="77777777" w:rsidR="006D3C3F" w:rsidRDefault="00EA7C73">
            <w:pPr>
              <w:pStyle w:val="TableParagraph"/>
              <w:spacing w:line="246" w:lineRule="exact"/>
              <w:rPr>
                <w:b/>
              </w:rPr>
            </w:pPr>
            <w:r>
              <w:rPr>
                <w:b/>
              </w:rPr>
              <w:t>Лабораторные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236" w:type="dxa"/>
            <w:vMerge w:val="restart"/>
          </w:tcPr>
          <w:p w14:paraId="3CCCAB0E" w14:textId="77777777" w:rsidR="006D3C3F" w:rsidRDefault="00EA7C73">
            <w:pPr>
              <w:pStyle w:val="TableParagraph"/>
              <w:spacing w:line="251" w:lineRule="exact"/>
              <w:ind w:left="9"/>
              <w:jc w:val="center"/>
            </w:pPr>
            <w:r>
              <w:t>6</w:t>
            </w:r>
          </w:p>
        </w:tc>
      </w:tr>
      <w:tr w:rsidR="006D3C3F" w14:paraId="472C25DB" w14:textId="77777777">
        <w:trPr>
          <w:trHeight w:val="506"/>
        </w:trPr>
        <w:tc>
          <w:tcPr>
            <w:tcW w:w="4734" w:type="dxa"/>
            <w:vMerge/>
            <w:tcBorders>
              <w:top w:val="nil"/>
            </w:tcBorders>
          </w:tcPr>
          <w:p w14:paraId="1011AA1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10B6DA33" w14:textId="77777777" w:rsidR="006D3C3F" w:rsidRDefault="00EA7C73">
            <w:pPr>
              <w:pStyle w:val="TableParagraph"/>
              <w:spacing w:before="1"/>
              <w:ind w:left="0" w:right="218"/>
              <w:jc w:val="right"/>
            </w:pPr>
            <w:r>
              <w:t>1</w:t>
            </w:r>
          </w:p>
        </w:tc>
        <w:tc>
          <w:tcPr>
            <w:tcW w:w="8459" w:type="dxa"/>
          </w:tcPr>
          <w:p w14:paraId="51DD7F96" w14:textId="77777777" w:rsidR="006D3C3F" w:rsidRDefault="00EA7C73">
            <w:pPr>
              <w:pStyle w:val="TableParagraph"/>
              <w:spacing w:line="252" w:lineRule="exact"/>
              <w:ind w:left="106"/>
            </w:pPr>
            <w:r>
              <w:t>Анализ</w:t>
            </w:r>
            <w:r>
              <w:rPr>
                <w:spacing w:val="19"/>
              </w:rPr>
              <w:t xml:space="preserve"> </w:t>
            </w:r>
            <w:r>
              <w:t>азотных</w:t>
            </w:r>
            <w:r>
              <w:rPr>
                <w:spacing w:val="21"/>
              </w:rPr>
              <w:t xml:space="preserve"> </w:t>
            </w:r>
            <w:r>
              <w:t>удобрений</w:t>
            </w:r>
            <w:r>
              <w:rPr>
                <w:spacing w:val="21"/>
              </w:rPr>
              <w:t xml:space="preserve"> </w:t>
            </w:r>
            <w:r>
              <w:t>по</w:t>
            </w:r>
            <w:r>
              <w:rPr>
                <w:spacing w:val="20"/>
              </w:rPr>
              <w:t xml:space="preserve"> </w:t>
            </w:r>
            <w:r>
              <w:t>внешним</w:t>
            </w:r>
            <w:r>
              <w:rPr>
                <w:spacing w:val="21"/>
              </w:rPr>
              <w:t xml:space="preserve"> </w:t>
            </w:r>
            <w:r>
              <w:t>признакам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23"/>
              </w:rPr>
              <w:t xml:space="preserve"> </w:t>
            </w:r>
            <w:r>
              <w:t>с</w:t>
            </w:r>
            <w:r>
              <w:rPr>
                <w:spacing w:val="21"/>
              </w:rPr>
              <w:t xml:space="preserve"> </w:t>
            </w:r>
            <w:r>
              <w:t>помощью</w:t>
            </w:r>
            <w:r>
              <w:rPr>
                <w:spacing w:val="19"/>
              </w:rPr>
              <w:t xml:space="preserve"> </w:t>
            </w:r>
            <w:r>
              <w:t>качественных</w:t>
            </w:r>
            <w:r>
              <w:rPr>
                <w:spacing w:val="22"/>
              </w:rPr>
              <w:t xml:space="preserve"> </w:t>
            </w:r>
            <w:r>
              <w:t>реак-</w:t>
            </w:r>
            <w:r>
              <w:rPr>
                <w:spacing w:val="-52"/>
              </w:rPr>
              <w:t xml:space="preserve"> </w:t>
            </w:r>
            <w:r>
              <w:t>ций.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39748C0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6AFEA2D" w14:textId="77777777">
        <w:trPr>
          <w:trHeight w:val="506"/>
        </w:trPr>
        <w:tc>
          <w:tcPr>
            <w:tcW w:w="4734" w:type="dxa"/>
            <w:vMerge/>
            <w:tcBorders>
              <w:top w:val="nil"/>
            </w:tcBorders>
          </w:tcPr>
          <w:p w14:paraId="03B5297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58037039" w14:textId="77777777" w:rsidR="006D3C3F" w:rsidRDefault="00EA7C73">
            <w:pPr>
              <w:pStyle w:val="TableParagraph"/>
              <w:spacing w:before="1"/>
              <w:ind w:left="0" w:right="218"/>
              <w:jc w:val="right"/>
            </w:pPr>
            <w:r>
              <w:t>2</w:t>
            </w:r>
          </w:p>
        </w:tc>
        <w:tc>
          <w:tcPr>
            <w:tcW w:w="8459" w:type="dxa"/>
          </w:tcPr>
          <w:p w14:paraId="16F51FF0" w14:textId="77777777" w:rsidR="006D3C3F" w:rsidRDefault="00EA7C73">
            <w:pPr>
              <w:pStyle w:val="TableParagraph"/>
              <w:spacing w:line="252" w:lineRule="exact"/>
              <w:ind w:left="106"/>
            </w:pPr>
            <w:r>
              <w:t>Анализфосфорных</w:t>
            </w:r>
            <w:r>
              <w:rPr>
                <w:spacing w:val="17"/>
              </w:rPr>
              <w:t xml:space="preserve"> </w:t>
            </w:r>
            <w:r>
              <w:t>удобрений</w:t>
            </w:r>
            <w:r>
              <w:rPr>
                <w:spacing w:val="17"/>
              </w:rPr>
              <w:t xml:space="preserve"> </w:t>
            </w:r>
            <w:r>
              <w:t>по</w:t>
            </w:r>
            <w:r>
              <w:rPr>
                <w:spacing w:val="16"/>
              </w:rPr>
              <w:t xml:space="preserve"> </w:t>
            </w:r>
            <w:r>
              <w:t>внешним</w:t>
            </w:r>
            <w:r>
              <w:rPr>
                <w:spacing w:val="16"/>
              </w:rPr>
              <w:t xml:space="preserve"> </w:t>
            </w:r>
            <w:r>
              <w:t>признакам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с</w:t>
            </w:r>
            <w:r>
              <w:rPr>
                <w:spacing w:val="17"/>
              </w:rPr>
              <w:t xml:space="preserve"> </w:t>
            </w:r>
            <w:r>
              <w:t>помощью</w:t>
            </w:r>
            <w:r>
              <w:rPr>
                <w:spacing w:val="15"/>
              </w:rPr>
              <w:t xml:space="preserve"> </w:t>
            </w:r>
            <w:r>
              <w:t>качественных</w:t>
            </w:r>
            <w:r>
              <w:rPr>
                <w:spacing w:val="17"/>
              </w:rPr>
              <w:t xml:space="preserve"> </w:t>
            </w:r>
            <w:r>
              <w:t>ре-</w:t>
            </w:r>
            <w:r>
              <w:rPr>
                <w:spacing w:val="-52"/>
              </w:rPr>
              <w:t xml:space="preserve"> </w:t>
            </w:r>
            <w:r>
              <w:t>акций.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54D6FCD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0B0BD34" w14:textId="77777777">
        <w:trPr>
          <w:trHeight w:val="510"/>
        </w:trPr>
        <w:tc>
          <w:tcPr>
            <w:tcW w:w="4734" w:type="dxa"/>
            <w:vMerge/>
            <w:tcBorders>
              <w:top w:val="nil"/>
            </w:tcBorders>
          </w:tcPr>
          <w:p w14:paraId="35B7A12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60AE4915" w14:textId="77777777" w:rsidR="006D3C3F" w:rsidRDefault="00EA7C73">
            <w:pPr>
              <w:pStyle w:val="TableParagraph"/>
              <w:spacing w:before="1"/>
              <w:ind w:left="0" w:right="218"/>
              <w:jc w:val="right"/>
            </w:pPr>
            <w:r>
              <w:t>3</w:t>
            </w:r>
          </w:p>
        </w:tc>
        <w:tc>
          <w:tcPr>
            <w:tcW w:w="8459" w:type="dxa"/>
          </w:tcPr>
          <w:p w14:paraId="19368465" w14:textId="77777777" w:rsidR="006D3C3F" w:rsidRDefault="00EA7C73">
            <w:pPr>
              <w:pStyle w:val="TableParagraph"/>
              <w:spacing w:line="252" w:lineRule="exact"/>
              <w:ind w:left="106"/>
            </w:pPr>
            <w:r>
              <w:t>Анализкалийных</w:t>
            </w:r>
            <w:r>
              <w:rPr>
                <w:spacing w:val="10"/>
              </w:rPr>
              <w:t xml:space="preserve"> </w:t>
            </w:r>
            <w:r>
              <w:t>удобрений</w:t>
            </w:r>
            <w:r>
              <w:rPr>
                <w:spacing w:val="12"/>
              </w:rPr>
              <w:t xml:space="preserve"> </w:t>
            </w:r>
            <w:r>
              <w:t>по</w:t>
            </w:r>
            <w:r>
              <w:rPr>
                <w:spacing w:val="12"/>
              </w:rPr>
              <w:t xml:space="preserve"> </w:t>
            </w:r>
            <w:r>
              <w:t>внешним</w:t>
            </w:r>
            <w:r>
              <w:rPr>
                <w:spacing w:val="11"/>
              </w:rPr>
              <w:t xml:space="preserve"> </w:t>
            </w:r>
            <w:r>
              <w:t>признакам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с</w:t>
            </w:r>
            <w:r>
              <w:rPr>
                <w:spacing w:val="12"/>
              </w:rPr>
              <w:t xml:space="preserve"> </w:t>
            </w:r>
            <w:r>
              <w:t>помощью</w:t>
            </w:r>
            <w:r>
              <w:rPr>
                <w:spacing w:val="11"/>
              </w:rPr>
              <w:t xml:space="preserve"> </w:t>
            </w:r>
            <w:r>
              <w:t>качественных</w:t>
            </w:r>
            <w:r>
              <w:rPr>
                <w:spacing w:val="12"/>
              </w:rPr>
              <w:t xml:space="preserve"> </w:t>
            </w:r>
            <w:r>
              <w:t>реак-</w:t>
            </w:r>
            <w:r>
              <w:rPr>
                <w:spacing w:val="-52"/>
              </w:rPr>
              <w:t xml:space="preserve"> </w:t>
            </w:r>
            <w:r>
              <w:t>ций.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5B81E16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50AB7CF" w14:textId="77777777">
        <w:trPr>
          <w:trHeight w:val="251"/>
        </w:trPr>
        <w:tc>
          <w:tcPr>
            <w:tcW w:w="4734" w:type="dxa"/>
            <w:vMerge w:val="restart"/>
          </w:tcPr>
          <w:p w14:paraId="375741BE" w14:textId="77777777" w:rsidR="006D3C3F" w:rsidRDefault="00EA7C73">
            <w:pPr>
              <w:pStyle w:val="TableParagraph"/>
              <w:spacing w:line="251" w:lineRule="exact"/>
            </w:pPr>
            <w:r>
              <w:rPr>
                <w:b/>
              </w:rPr>
              <w:t>Тема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4.4.</w:t>
            </w:r>
            <w:r>
              <w:rPr>
                <w:b/>
                <w:spacing w:val="-3"/>
              </w:rPr>
              <w:t xml:space="preserve"> </w:t>
            </w:r>
            <w:r>
              <w:t>Органические</w:t>
            </w:r>
            <w:r>
              <w:rPr>
                <w:spacing w:val="-3"/>
              </w:rPr>
              <w:t xml:space="preserve"> </w:t>
            </w:r>
            <w:r>
              <w:t>удобрения.</w:t>
            </w:r>
          </w:p>
        </w:tc>
        <w:tc>
          <w:tcPr>
            <w:tcW w:w="9026" w:type="dxa"/>
            <w:gridSpan w:val="2"/>
          </w:tcPr>
          <w:p w14:paraId="2981E54D" w14:textId="77777777" w:rsidR="006D3C3F" w:rsidRDefault="00EA7C7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236" w:type="dxa"/>
            <w:vMerge w:val="restart"/>
          </w:tcPr>
          <w:p w14:paraId="77467530" w14:textId="147FC944" w:rsidR="006D3C3F" w:rsidRDefault="0080688C">
            <w:pPr>
              <w:pStyle w:val="TableParagraph"/>
              <w:spacing w:line="251" w:lineRule="exact"/>
              <w:ind w:left="9"/>
              <w:jc w:val="center"/>
            </w:pPr>
            <w:r>
              <w:t>18</w:t>
            </w:r>
          </w:p>
        </w:tc>
      </w:tr>
      <w:tr w:rsidR="006D3C3F" w14:paraId="567BCF60" w14:textId="77777777">
        <w:trPr>
          <w:trHeight w:val="318"/>
        </w:trPr>
        <w:tc>
          <w:tcPr>
            <w:tcW w:w="4734" w:type="dxa"/>
            <w:vMerge/>
            <w:tcBorders>
              <w:top w:val="nil"/>
            </w:tcBorders>
          </w:tcPr>
          <w:p w14:paraId="673A665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46746E18" w14:textId="77777777" w:rsidR="006D3C3F" w:rsidRDefault="00EA7C73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8459" w:type="dxa"/>
          </w:tcPr>
          <w:p w14:paraId="7BB076CA" w14:textId="77777777" w:rsidR="006D3C3F" w:rsidRDefault="00EA7C73">
            <w:pPr>
              <w:pStyle w:val="TableParagraph"/>
              <w:spacing w:line="251" w:lineRule="exact"/>
              <w:ind w:left="106"/>
            </w:pPr>
            <w:r>
              <w:t>Навоз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навозная</w:t>
            </w:r>
            <w:r>
              <w:rPr>
                <w:spacing w:val="-3"/>
              </w:rPr>
              <w:t xml:space="preserve"> </w:t>
            </w:r>
            <w:r>
              <w:t>жижа,</w:t>
            </w:r>
            <w:r>
              <w:rPr>
                <w:spacing w:val="-1"/>
              </w:rPr>
              <w:t xml:space="preserve"> </w:t>
            </w:r>
            <w:r>
              <w:t>птичий</w:t>
            </w:r>
            <w:r>
              <w:rPr>
                <w:spacing w:val="-3"/>
              </w:rPr>
              <w:t xml:space="preserve"> </w:t>
            </w:r>
            <w:r>
              <w:t>помет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3BCA2F0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3CF3986" w14:textId="77777777">
        <w:trPr>
          <w:trHeight w:val="335"/>
        </w:trPr>
        <w:tc>
          <w:tcPr>
            <w:tcW w:w="4734" w:type="dxa"/>
            <w:vMerge/>
            <w:tcBorders>
              <w:top w:val="nil"/>
            </w:tcBorders>
          </w:tcPr>
          <w:p w14:paraId="66CF84E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422B0C8E" w14:textId="77777777" w:rsidR="006D3C3F" w:rsidRDefault="00EA7C73">
            <w:pPr>
              <w:pStyle w:val="TableParagraph"/>
              <w:spacing w:line="251" w:lineRule="exact"/>
              <w:ind w:left="0" w:right="218"/>
              <w:jc w:val="right"/>
            </w:pPr>
            <w:r>
              <w:t>2</w:t>
            </w:r>
          </w:p>
        </w:tc>
        <w:tc>
          <w:tcPr>
            <w:tcW w:w="8459" w:type="dxa"/>
          </w:tcPr>
          <w:p w14:paraId="088D6D9E" w14:textId="77777777" w:rsidR="006D3C3F" w:rsidRDefault="00EA7C73">
            <w:pPr>
              <w:pStyle w:val="TableParagraph"/>
              <w:spacing w:line="251" w:lineRule="exact"/>
              <w:ind w:left="106"/>
            </w:pPr>
            <w:r>
              <w:t>Торф,</w:t>
            </w:r>
            <w:r>
              <w:rPr>
                <w:spacing w:val="-1"/>
              </w:rPr>
              <w:t xml:space="preserve"> </w:t>
            </w:r>
            <w:r>
              <w:t>торфяные</w:t>
            </w:r>
            <w:r>
              <w:rPr>
                <w:spacing w:val="-4"/>
              </w:rPr>
              <w:t xml:space="preserve"> </w:t>
            </w:r>
            <w:r>
              <w:t>компосты.</w:t>
            </w:r>
            <w:r>
              <w:rPr>
                <w:spacing w:val="-1"/>
              </w:rPr>
              <w:t xml:space="preserve"> </w:t>
            </w:r>
            <w:r>
              <w:t>Зеленое</w:t>
            </w:r>
            <w:r>
              <w:rPr>
                <w:spacing w:val="-1"/>
              </w:rPr>
              <w:t xml:space="preserve"> </w:t>
            </w:r>
            <w:r>
              <w:t>удобрение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34B30B8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4D493BA" w14:textId="77777777">
        <w:trPr>
          <w:trHeight w:val="333"/>
        </w:trPr>
        <w:tc>
          <w:tcPr>
            <w:tcW w:w="4734" w:type="dxa"/>
            <w:vMerge/>
            <w:tcBorders>
              <w:top w:val="nil"/>
            </w:tcBorders>
          </w:tcPr>
          <w:p w14:paraId="4FDEBBF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2EDD0CD4" w14:textId="77777777" w:rsidR="006D3C3F" w:rsidRDefault="00EA7C73">
            <w:pPr>
              <w:pStyle w:val="TableParagraph"/>
              <w:spacing w:line="251" w:lineRule="exact"/>
              <w:ind w:left="0" w:right="218"/>
              <w:jc w:val="right"/>
            </w:pPr>
            <w:r>
              <w:t>3</w:t>
            </w:r>
          </w:p>
        </w:tc>
        <w:tc>
          <w:tcPr>
            <w:tcW w:w="8459" w:type="dxa"/>
          </w:tcPr>
          <w:p w14:paraId="7141F9A7" w14:textId="77777777" w:rsidR="006D3C3F" w:rsidRDefault="00EA7C73">
            <w:pPr>
              <w:pStyle w:val="TableParagraph"/>
              <w:spacing w:line="251" w:lineRule="exact"/>
              <w:ind w:left="106"/>
            </w:pPr>
            <w:r>
              <w:t>Технология</w:t>
            </w:r>
            <w:r>
              <w:rPr>
                <w:spacing w:val="-4"/>
              </w:rPr>
              <w:t xml:space="preserve"> </w:t>
            </w:r>
            <w:r>
              <w:t>применения</w:t>
            </w:r>
            <w:r>
              <w:rPr>
                <w:spacing w:val="-3"/>
              </w:rPr>
              <w:t xml:space="preserve"> </w:t>
            </w:r>
            <w:r>
              <w:t>органических</w:t>
            </w:r>
            <w:r>
              <w:rPr>
                <w:spacing w:val="-2"/>
              </w:rPr>
              <w:t xml:space="preserve"> </w:t>
            </w:r>
            <w:r>
              <w:t>удобрений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0B13774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1150D6A" w14:textId="77777777">
        <w:trPr>
          <w:trHeight w:val="319"/>
        </w:trPr>
        <w:tc>
          <w:tcPr>
            <w:tcW w:w="4734" w:type="dxa"/>
            <w:vMerge/>
            <w:tcBorders>
              <w:top w:val="nil"/>
            </w:tcBorders>
          </w:tcPr>
          <w:p w14:paraId="6A33F65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667F965E" w14:textId="77777777" w:rsidR="006D3C3F" w:rsidRDefault="00EA7C73">
            <w:pPr>
              <w:pStyle w:val="TableParagraph"/>
              <w:spacing w:before="1"/>
              <w:ind w:left="0" w:right="218"/>
              <w:jc w:val="right"/>
            </w:pPr>
            <w:r>
              <w:t>4</w:t>
            </w:r>
          </w:p>
        </w:tc>
        <w:tc>
          <w:tcPr>
            <w:tcW w:w="8459" w:type="dxa"/>
          </w:tcPr>
          <w:p w14:paraId="47B877A7" w14:textId="77777777" w:rsidR="006D3C3F" w:rsidRDefault="00EA7C73">
            <w:pPr>
              <w:pStyle w:val="TableParagraph"/>
              <w:spacing w:before="1"/>
              <w:ind w:left="106"/>
            </w:pPr>
            <w:r>
              <w:t>Хранение</w:t>
            </w:r>
            <w:r>
              <w:rPr>
                <w:spacing w:val="-2"/>
              </w:rPr>
              <w:t xml:space="preserve"> </w:t>
            </w:r>
            <w:r>
              <w:t>органических</w:t>
            </w:r>
            <w:r>
              <w:rPr>
                <w:spacing w:val="-1"/>
              </w:rPr>
              <w:t xml:space="preserve"> </w:t>
            </w:r>
            <w:r>
              <w:t>удобрений.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0AD323E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C1929E1" w14:textId="77777777">
        <w:trPr>
          <w:trHeight w:val="299"/>
        </w:trPr>
        <w:tc>
          <w:tcPr>
            <w:tcW w:w="4734" w:type="dxa"/>
            <w:vMerge/>
            <w:tcBorders>
              <w:top w:val="nil"/>
            </w:tcBorders>
          </w:tcPr>
          <w:p w14:paraId="7FB073B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026" w:type="dxa"/>
            <w:gridSpan w:val="2"/>
          </w:tcPr>
          <w:p w14:paraId="2F536BDA" w14:textId="77777777" w:rsidR="006D3C3F" w:rsidRDefault="00EA7C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Лабораторные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236" w:type="dxa"/>
            <w:vMerge w:val="restart"/>
          </w:tcPr>
          <w:p w14:paraId="2E5D4B29" w14:textId="77777777" w:rsidR="006D3C3F" w:rsidRDefault="00EA7C73">
            <w:pPr>
              <w:pStyle w:val="TableParagraph"/>
              <w:spacing w:line="251" w:lineRule="exact"/>
              <w:ind w:left="9"/>
              <w:jc w:val="center"/>
            </w:pPr>
            <w:r>
              <w:t>4</w:t>
            </w:r>
          </w:p>
        </w:tc>
      </w:tr>
      <w:tr w:rsidR="006D3C3F" w14:paraId="19FCE9D9" w14:textId="77777777">
        <w:trPr>
          <w:trHeight w:val="568"/>
        </w:trPr>
        <w:tc>
          <w:tcPr>
            <w:tcW w:w="4734" w:type="dxa"/>
            <w:vMerge/>
            <w:tcBorders>
              <w:top w:val="nil"/>
            </w:tcBorders>
          </w:tcPr>
          <w:p w14:paraId="7C68693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4C9A3475" w14:textId="77777777" w:rsidR="006D3C3F" w:rsidRDefault="00EA7C73">
            <w:pPr>
              <w:pStyle w:val="TableParagraph"/>
              <w:spacing w:line="251" w:lineRule="exact"/>
              <w:ind w:left="0" w:right="218"/>
              <w:jc w:val="right"/>
            </w:pPr>
            <w:r>
              <w:t>1</w:t>
            </w:r>
          </w:p>
        </w:tc>
        <w:tc>
          <w:tcPr>
            <w:tcW w:w="8459" w:type="dxa"/>
          </w:tcPr>
          <w:p w14:paraId="52DB4A8A" w14:textId="77777777" w:rsidR="006D3C3F" w:rsidRDefault="00EA7C73">
            <w:pPr>
              <w:pStyle w:val="TableParagraph"/>
              <w:ind w:left="106"/>
            </w:pPr>
            <w:r>
              <w:t>Оценка</w:t>
            </w:r>
            <w:r>
              <w:rPr>
                <w:spacing w:val="39"/>
              </w:rPr>
              <w:t xml:space="preserve"> </w:t>
            </w:r>
            <w:r>
              <w:t>качества</w:t>
            </w:r>
            <w:r>
              <w:rPr>
                <w:spacing w:val="40"/>
              </w:rPr>
              <w:t xml:space="preserve"> </w:t>
            </w:r>
            <w:r>
              <w:t>органических</w:t>
            </w:r>
            <w:r>
              <w:rPr>
                <w:spacing w:val="39"/>
              </w:rPr>
              <w:t xml:space="preserve"> </w:t>
            </w:r>
            <w:r>
              <w:t>удобрений</w:t>
            </w:r>
            <w:r>
              <w:rPr>
                <w:spacing w:val="39"/>
              </w:rPr>
              <w:t xml:space="preserve"> </w:t>
            </w:r>
            <w:r>
              <w:t>по</w:t>
            </w:r>
            <w:r>
              <w:rPr>
                <w:spacing w:val="39"/>
              </w:rPr>
              <w:t xml:space="preserve"> </w:t>
            </w:r>
            <w:r>
              <w:t>результатам</w:t>
            </w:r>
            <w:r>
              <w:rPr>
                <w:spacing w:val="39"/>
              </w:rPr>
              <w:t xml:space="preserve"> </w:t>
            </w:r>
            <w:r>
              <w:t>агрохимического</w:t>
            </w:r>
            <w:r>
              <w:rPr>
                <w:spacing w:val="38"/>
              </w:rPr>
              <w:t xml:space="preserve"> </w:t>
            </w:r>
            <w:r>
              <w:t>анализа;</w:t>
            </w:r>
            <w:r>
              <w:rPr>
                <w:spacing w:val="-52"/>
              </w:rPr>
              <w:t xml:space="preserve"> </w:t>
            </w:r>
            <w:r>
              <w:t>определение</w:t>
            </w:r>
            <w:r>
              <w:rPr>
                <w:spacing w:val="54"/>
              </w:rPr>
              <w:t xml:space="preserve"> </w:t>
            </w:r>
            <w:r>
              <w:t>выхода</w:t>
            </w:r>
            <w:r>
              <w:rPr>
                <w:spacing w:val="1"/>
              </w:rPr>
              <w:t xml:space="preserve"> </w:t>
            </w:r>
            <w:r>
              <w:t>навоза и навозной</w:t>
            </w:r>
            <w:r>
              <w:rPr>
                <w:spacing w:val="-2"/>
              </w:rPr>
              <w:t xml:space="preserve"> </w:t>
            </w:r>
            <w:r>
              <w:t>жижи по поголовью скота.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41C76866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00FEE53" w14:textId="77777777">
        <w:trPr>
          <w:trHeight w:val="254"/>
        </w:trPr>
        <w:tc>
          <w:tcPr>
            <w:tcW w:w="4734" w:type="dxa"/>
            <w:vMerge/>
            <w:tcBorders>
              <w:top w:val="nil"/>
            </w:tcBorders>
          </w:tcPr>
          <w:p w14:paraId="16A3E6A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28D54135" w14:textId="77777777" w:rsidR="006D3C3F" w:rsidRDefault="00EA7C73">
            <w:pPr>
              <w:pStyle w:val="TableParagraph"/>
              <w:spacing w:before="1" w:line="233" w:lineRule="exact"/>
              <w:ind w:left="0" w:right="218"/>
              <w:jc w:val="right"/>
            </w:pPr>
            <w:r>
              <w:t>2</w:t>
            </w:r>
          </w:p>
        </w:tc>
        <w:tc>
          <w:tcPr>
            <w:tcW w:w="8459" w:type="dxa"/>
          </w:tcPr>
          <w:p w14:paraId="1833573D" w14:textId="77777777" w:rsidR="006D3C3F" w:rsidRDefault="00EA7C73">
            <w:pPr>
              <w:pStyle w:val="TableParagraph"/>
              <w:spacing w:before="1" w:line="233" w:lineRule="exact"/>
              <w:ind w:left="106"/>
            </w:pPr>
            <w:r>
              <w:t>Определение</w:t>
            </w:r>
            <w:r>
              <w:rPr>
                <w:spacing w:val="52"/>
              </w:rPr>
              <w:t xml:space="preserve"> </w:t>
            </w:r>
            <w:r>
              <w:t>зольности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кислотности</w:t>
            </w:r>
            <w:r>
              <w:rPr>
                <w:spacing w:val="-1"/>
              </w:rPr>
              <w:t xml:space="preserve"> </w:t>
            </w:r>
            <w:r>
              <w:t>торфа.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04A66F7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6B7B80A" w14:textId="77777777">
        <w:trPr>
          <w:trHeight w:val="556"/>
        </w:trPr>
        <w:tc>
          <w:tcPr>
            <w:tcW w:w="4734" w:type="dxa"/>
            <w:vMerge w:val="restart"/>
          </w:tcPr>
          <w:p w14:paraId="7E368671" w14:textId="77777777" w:rsidR="006D3C3F" w:rsidRDefault="00EA7C73">
            <w:pPr>
              <w:pStyle w:val="TableParagraph"/>
              <w:spacing w:line="251" w:lineRule="exact"/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4.5.</w:t>
            </w:r>
            <w:r>
              <w:rPr>
                <w:b/>
                <w:spacing w:val="-5"/>
              </w:rPr>
              <w:t xml:space="preserve"> </w:t>
            </w:r>
            <w:r>
              <w:t>Система</w:t>
            </w:r>
            <w:r>
              <w:rPr>
                <w:spacing w:val="-2"/>
              </w:rPr>
              <w:t xml:space="preserve"> </w:t>
            </w:r>
            <w:r>
              <w:t>удобрения</w:t>
            </w:r>
          </w:p>
        </w:tc>
        <w:tc>
          <w:tcPr>
            <w:tcW w:w="9026" w:type="dxa"/>
            <w:gridSpan w:val="2"/>
          </w:tcPr>
          <w:p w14:paraId="0CD0A846" w14:textId="77777777" w:rsidR="006D3C3F" w:rsidRDefault="00EA7C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236" w:type="dxa"/>
            <w:vMerge w:val="restart"/>
          </w:tcPr>
          <w:p w14:paraId="3BD43310" w14:textId="4414DD4E" w:rsidR="006D3C3F" w:rsidRDefault="0080688C">
            <w:pPr>
              <w:pStyle w:val="TableParagraph"/>
              <w:spacing w:line="251" w:lineRule="exact"/>
              <w:ind w:left="9"/>
              <w:jc w:val="center"/>
            </w:pPr>
            <w:r>
              <w:t>64</w:t>
            </w:r>
          </w:p>
        </w:tc>
      </w:tr>
      <w:tr w:rsidR="006D3C3F" w14:paraId="61FE8ADA" w14:textId="77777777">
        <w:trPr>
          <w:trHeight w:val="251"/>
        </w:trPr>
        <w:tc>
          <w:tcPr>
            <w:tcW w:w="4734" w:type="dxa"/>
            <w:vMerge/>
            <w:tcBorders>
              <w:top w:val="nil"/>
            </w:tcBorders>
          </w:tcPr>
          <w:p w14:paraId="611C3F8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13BF2852" w14:textId="77777777" w:rsidR="006D3C3F" w:rsidRDefault="00EA7C73">
            <w:pPr>
              <w:pStyle w:val="TableParagraph"/>
              <w:spacing w:line="232" w:lineRule="exact"/>
              <w:ind w:left="0" w:right="190"/>
              <w:jc w:val="right"/>
            </w:pPr>
            <w:r>
              <w:t>1.</w:t>
            </w:r>
          </w:p>
        </w:tc>
        <w:tc>
          <w:tcPr>
            <w:tcW w:w="8459" w:type="dxa"/>
          </w:tcPr>
          <w:p w14:paraId="277A7D53" w14:textId="77777777" w:rsidR="006D3C3F" w:rsidRDefault="00EA7C73">
            <w:pPr>
              <w:pStyle w:val="TableParagraph"/>
              <w:spacing w:line="232" w:lineRule="exact"/>
              <w:ind w:left="106"/>
            </w:pPr>
            <w:r>
              <w:t>Основные</w:t>
            </w:r>
            <w:r>
              <w:rPr>
                <w:spacing w:val="-3"/>
              </w:rPr>
              <w:t xml:space="preserve"> </w:t>
            </w:r>
            <w:r>
              <w:t>принципы</w:t>
            </w:r>
            <w:r>
              <w:rPr>
                <w:spacing w:val="-3"/>
              </w:rPr>
              <w:t xml:space="preserve"> </w:t>
            </w:r>
            <w:r>
              <w:t>построения</w:t>
            </w:r>
            <w:r>
              <w:rPr>
                <w:spacing w:val="-4"/>
              </w:rPr>
              <w:t xml:space="preserve"> </w:t>
            </w: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удобрения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2126A116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5E5E807" w14:textId="77777777">
        <w:trPr>
          <w:trHeight w:val="254"/>
        </w:trPr>
        <w:tc>
          <w:tcPr>
            <w:tcW w:w="4734" w:type="dxa"/>
            <w:vMerge/>
            <w:tcBorders>
              <w:top w:val="nil"/>
            </w:tcBorders>
          </w:tcPr>
          <w:p w14:paraId="7D21C06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12E04A1A" w14:textId="77777777" w:rsidR="006D3C3F" w:rsidRDefault="00EA7C73">
            <w:pPr>
              <w:pStyle w:val="TableParagraph"/>
              <w:spacing w:before="1" w:line="233" w:lineRule="exact"/>
              <w:ind w:left="0" w:right="218"/>
              <w:jc w:val="right"/>
            </w:pPr>
            <w:r>
              <w:t>2</w:t>
            </w:r>
          </w:p>
        </w:tc>
        <w:tc>
          <w:tcPr>
            <w:tcW w:w="8459" w:type="dxa"/>
          </w:tcPr>
          <w:p w14:paraId="418790F3" w14:textId="77777777" w:rsidR="006D3C3F" w:rsidRDefault="00EA7C73">
            <w:pPr>
              <w:pStyle w:val="TableParagraph"/>
              <w:spacing w:before="1" w:line="233" w:lineRule="exact"/>
              <w:ind w:left="106"/>
            </w:pPr>
            <w:r>
              <w:t>Применение</w:t>
            </w:r>
            <w:r>
              <w:rPr>
                <w:spacing w:val="-1"/>
              </w:rPr>
              <w:t xml:space="preserve"> </w:t>
            </w:r>
            <w:r>
              <w:t>удобрений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53"/>
              </w:rPr>
              <w:t xml:space="preserve"> </w:t>
            </w:r>
            <w:r>
              <w:t>современных</w:t>
            </w:r>
            <w:r>
              <w:rPr>
                <w:spacing w:val="-1"/>
              </w:rPr>
              <w:t xml:space="preserve"> </w:t>
            </w:r>
            <w:r>
              <w:t>технологиях</w:t>
            </w:r>
            <w:r>
              <w:rPr>
                <w:spacing w:val="-1"/>
              </w:rPr>
              <w:t xml:space="preserve"> </w:t>
            </w:r>
            <w:r>
              <w:t>возделывания</w:t>
            </w:r>
            <w:r>
              <w:rPr>
                <w:spacing w:val="-4"/>
              </w:rPr>
              <w:t xml:space="preserve"> </w:t>
            </w:r>
            <w:r>
              <w:t>с/х</w:t>
            </w:r>
            <w:r>
              <w:rPr>
                <w:spacing w:val="-4"/>
              </w:rPr>
              <w:t xml:space="preserve"> </w:t>
            </w:r>
            <w:r>
              <w:t>культур</w:t>
            </w:r>
          </w:p>
        </w:tc>
        <w:tc>
          <w:tcPr>
            <w:tcW w:w="1236" w:type="dxa"/>
            <w:vMerge w:val="restart"/>
          </w:tcPr>
          <w:p w14:paraId="08D09B63" w14:textId="77777777" w:rsidR="006D3C3F" w:rsidRDefault="00EA7C73">
            <w:pPr>
              <w:pStyle w:val="TableParagraph"/>
              <w:spacing w:before="1"/>
              <w:ind w:left="9"/>
              <w:jc w:val="center"/>
            </w:pPr>
            <w:r>
              <w:t>4</w:t>
            </w:r>
          </w:p>
        </w:tc>
      </w:tr>
      <w:tr w:rsidR="006D3C3F" w14:paraId="7EFCAE27" w14:textId="77777777">
        <w:trPr>
          <w:trHeight w:val="253"/>
        </w:trPr>
        <w:tc>
          <w:tcPr>
            <w:tcW w:w="4734" w:type="dxa"/>
            <w:vMerge/>
            <w:tcBorders>
              <w:top w:val="nil"/>
            </w:tcBorders>
          </w:tcPr>
          <w:p w14:paraId="20031DD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329BF3DB" w14:textId="77777777" w:rsidR="006D3C3F" w:rsidRDefault="00EA7C73">
            <w:pPr>
              <w:pStyle w:val="TableParagraph"/>
              <w:spacing w:line="234" w:lineRule="exact"/>
              <w:ind w:left="0" w:right="218"/>
              <w:jc w:val="right"/>
            </w:pPr>
            <w:r>
              <w:t>3</w:t>
            </w:r>
          </w:p>
        </w:tc>
        <w:tc>
          <w:tcPr>
            <w:tcW w:w="8459" w:type="dxa"/>
          </w:tcPr>
          <w:p w14:paraId="23E6E7FC" w14:textId="77777777" w:rsidR="006D3C3F" w:rsidRDefault="00EA7C73">
            <w:pPr>
              <w:pStyle w:val="TableParagraph"/>
              <w:spacing w:line="234" w:lineRule="exact"/>
              <w:ind w:left="106"/>
            </w:pPr>
            <w:r>
              <w:t>Система</w:t>
            </w:r>
            <w:r>
              <w:rPr>
                <w:spacing w:val="-2"/>
              </w:rPr>
              <w:t xml:space="preserve"> </w:t>
            </w:r>
            <w:r>
              <w:t>удобрения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севооборотах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6C5E76B3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3EB21B8F" w14:textId="77777777" w:rsidR="006D3C3F" w:rsidRDefault="006D3C3F">
      <w:pPr>
        <w:rPr>
          <w:sz w:val="2"/>
          <w:szCs w:val="2"/>
        </w:rPr>
        <w:sectPr w:rsidR="006D3C3F">
          <w:pgSz w:w="16840" w:h="11910" w:orient="landscape"/>
          <w:pgMar w:top="1100" w:right="700" w:bottom="1480" w:left="760" w:header="0" w:footer="1288" w:gutter="0"/>
          <w:cols w:space="720"/>
        </w:sectPr>
      </w:pPr>
    </w:p>
    <w:p w14:paraId="51D80D7F" w14:textId="77777777" w:rsidR="006D3C3F" w:rsidRDefault="006D3C3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4"/>
        <w:gridCol w:w="567"/>
        <w:gridCol w:w="8459"/>
        <w:gridCol w:w="1236"/>
      </w:tblGrid>
      <w:tr w:rsidR="006D3C3F" w14:paraId="5B41DDDB" w14:textId="77777777">
        <w:trPr>
          <w:trHeight w:val="301"/>
        </w:trPr>
        <w:tc>
          <w:tcPr>
            <w:tcW w:w="4734" w:type="dxa"/>
            <w:vMerge w:val="restart"/>
            <w:tcBorders>
              <w:top w:val="nil"/>
            </w:tcBorders>
          </w:tcPr>
          <w:p w14:paraId="688AA517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9026" w:type="dxa"/>
            <w:gridSpan w:val="2"/>
          </w:tcPr>
          <w:p w14:paraId="29EC4909" w14:textId="77777777" w:rsidR="006D3C3F" w:rsidRDefault="00EA7C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</w:p>
        </w:tc>
        <w:tc>
          <w:tcPr>
            <w:tcW w:w="1236" w:type="dxa"/>
            <w:vMerge w:val="restart"/>
          </w:tcPr>
          <w:p w14:paraId="68BAA466" w14:textId="77777777" w:rsidR="006D3C3F" w:rsidRDefault="00EA7C73">
            <w:pPr>
              <w:pStyle w:val="TableParagraph"/>
              <w:spacing w:before="1"/>
              <w:ind w:left="486" w:right="477"/>
              <w:jc w:val="center"/>
            </w:pPr>
            <w:r>
              <w:t>10</w:t>
            </w:r>
          </w:p>
        </w:tc>
      </w:tr>
      <w:tr w:rsidR="006D3C3F" w14:paraId="1FE05A5C" w14:textId="77777777">
        <w:trPr>
          <w:trHeight w:val="506"/>
        </w:trPr>
        <w:tc>
          <w:tcPr>
            <w:tcW w:w="4734" w:type="dxa"/>
            <w:vMerge/>
            <w:tcBorders>
              <w:top w:val="nil"/>
            </w:tcBorders>
          </w:tcPr>
          <w:p w14:paraId="08E8FD9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6D564ED1" w14:textId="77777777" w:rsidR="006D3C3F" w:rsidRDefault="00EA7C73">
            <w:pPr>
              <w:pStyle w:val="TableParagraph"/>
              <w:spacing w:line="251" w:lineRule="exact"/>
              <w:ind w:left="8"/>
              <w:jc w:val="center"/>
            </w:pPr>
            <w:r>
              <w:t>1</w:t>
            </w:r>
          </w:p>
        </w:tc>
        <w:tc>
          <w:tcPr>
            <w:tcW w:w="8459" w:type="dxa"/>
          </w:tcPr>
          <w:p w14:paraId="231A9F83" w14:textId="77777777" w:rsidR="006D3C3F" w:rsidRDefault="00EA7C73">
            <w:pPr>
              <w:pStyle w:val="TableParagraph"/>
              <w:spacing w:line="252" w:lineRule="exact"/>
              <w:ind w:left="106" w:right="236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необходимости подкормок озимых азотом и его дозы с использованием</w:t>
            </w:r>
            <w:r>
              <w:rPr>
                <w:spacing w:val="-52"/>
              </w:rPr>
              <w:t xml:space="preserve"> </w:t>
            </w:r>
            <w:r>
              <w:t>экспресс-методов</w:t>
            </w:r>
            <w:r>
              <w:rPr>
                <w:spacing w:val="-1"/>
              </w:rPr>
              <w:t xml:space="preserve"> </w:t>
            </w:r>
            <w:r>
              <w:t>растительной</w:t>
            </w:r>
            <w:r>
              <w:rPr>
                <w:spacing w:val="-1"/>
              </w:rPr>
              <w:t xml:space="preserve"> </w:t>
            </w:r>
            <w:r>
              <w:t>диагностики;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4F663A88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67778F5" w14:textId="77777777">
        <w:trPr>
          <w:trHeight w:val="505"/>
        </w:trPr>
        <w:tc>
          <w:tcPr>
            <w:tcW w:w="4734" w:type="dxa"/>
            <w:vMerge/>
            <w:tcBorders>
              <w:top w:val="nil"/>
            </w:tcBorders>
          </w:tcPr>
          <w:p w14:paraId="7CF744E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351C1935" w14:textId="77777777" w:rsidR="006D3C3F" w:rsidRDefault="00EA7C73">
            <w:pPr>
              <w:pStyle w:val="TableParagraph"/>
              <w:spacing w:line="251" w:lineRule="exact"/>
              <w:ind w:left="8"/>
              <w:jc w:val="center"/>
            </w:pPr>
            <w:r>
              <w:t>2</w:t>
            </w:r>
          </w:p>
        </w:tc>
        <w:tc>
          <w:tcPr>
            <w:tcW w:w="8459" w:type="dxa"/>
          </w:tcPr>
          <w:p w14:paraId="11FFC951" w14:textId="77777777" w:rsidR="006D3C3F" w:rsidRDefault="00EA7C73">
            <w:pPr>
              <w:pStyle w:val="TableParagraph"/>
              <w:spacing w:line="252" w:lineRule="exact"/>
              <w:ind w:left="106" w:right="265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необходимости подкормок яровых азотом и его дозы с использованием</w:t>
            </w:r>
            <w:r>
              <w:rPr>
                <w:spacing w:val="-52"/>
              </w:rPr>
              <w:t xml:space="preserve"> </w:t>
            </w:r>
            <w:r>
              <w:t>экспресс-методов</w:t>
            </w:r>
            <w:r>
              <w:rPr>
                <w:spacing w:val="-1"/>
              </w:rPr>
              <w:t xml:space="preserve"> </w:t>
            </w:r>
            <w:r>
              <w:t>растительной</w:t>
            </w:r>
            <w:r>
              <w:rPr>
                <w:spacing w:val="-1"/>
              </w:rPr>
              <w:t xml:space="preserve"> </w:t>
            </w:r>
            <w:r>
              <w:t>диагностики;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1CDAF1B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D9F85ED" w14:textId="77777777">
        <w:trPr>
          <w:trHeight w:val="506"/>
        </w:trPr>
        <w:tc>
          <w:tcPr>
            <w:tcW w:w="4734" w:type="dxa"/>
            <w:vMerge/>
            <w:tcBorders>
              <w:top w:val="nil"/>
            </w:tcBorders>
          </w:tcPr>
          <w:p w14:paraId="00681E6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35642A1E" w14:textId="77777777" w:rsidR="006D3C3F" w:rsidRDefault="00EA7C73">
            <w:pPr>
              <w:pStyle w:val="TableParagraph"/>
              <w:spacing w:line="251" w:lineRule="exact"/>
              <w:ind w:left="8"/>
              <w:jc w:val="center"/>
            </w:pPr>
            <w:r>
              <w:t>3</w:t>
            </w:r>
          </w:p>
        </w:tc>
        <w:tc>
          <w:tcPr>
            <w:tcW w:w="8459" w:type="dxa"/>
          </w:tcPr>
          <w:p w14:paraId="5EB097AA" w14:textId="77777777" w:rsidR="006D3C3F" w:rsidRDefault="00EA7C73">
            <w:pPr>
              <w:pStyle w:val="TableParagraph"/>
              <w:spacing w:line="252" w:lineRule="exact"/>
              <w:ind w:left="106" w:right="305"/>
            </w:pPr>
            <w:r>
              <w:t>Применение системы удобрений в севообороте и составление годового плана приме-</w:t>
            </w:r>
            <w:r>
              <w:rPr>
                <w:spacing w:val="-52"/>
              </w:rPr>
              <w:t xml:space="preserve"> </w:t>
            </w:r>
            <w:r>
              <w:t>нения</w:t>
            </w:r>
            <w:r>
              <w:rPr>
                <w:spacing w:val="-3"/>
              </w:rPr>
              <w:t xml:space="preserve"> </w:t>
            </w:r>
            <w:r>
              <w:t>удобрений;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37B74A0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BBA9DB9" w14:textId="77777777">
        <w:trPr>
          <w:trHeight w:val="506"/>
        </w:trPr>
        <w:tc>
          <w:tcPr>
            <w:tcW w:w="4734" w:type="dxa"/>
            <w:vMerge/>
            <w:tcBorders>
              <w:top w:val="nil"/>
            </w:tcBorders>
          </w:tcPr>
          <w:p w14:paraId="3BE17BF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545E56CD" w14:textId="77777777" w:rsidR="006D3C3F" w:rsidRDefault="00EA7C73">
            <w:pPr>
              <w:pStyle w:val="TableParagraph"/>
              <w:spacing w:line="252" w:lineRule="exact"/>
              <w:ind w:left="8"/>
              <w:jc w:val="center"/>
            </w:pPr>
            <w:r>
              <w:t>4</w:t>
            </w:r>
          </w:p>
        </w:tc>
        <w:tc>
          <w:tcPr>
            <w:tcW w:w="8459" w:type="dxa"/>
          </w:tcPr>
          <w:p w14:paraId="4234D1A9" w14:textId="77777777" w:rsidR="006D3C3F" w:rsidRDefault="00EA7C73">
            <w:pPr>
              <w:pStyle w:val="TableParagraph"/>
              <w:spacing w:line="252" w:lineRule="exact"/>
              <w:ind w:left="106" w:right="319"/>
            </w:pPr>
            <w:r>
              <w:t>Расчет доз внесения минеральных удобрений балансовым методом на запланирован-</w:t>
            </w:r>
            <w:r>
              <w:rPr>
                <w:spacing w:val="-52"/>
              </w:rPr>
              <w:t xml:space="preserve"> </w:t>
            </w:r>
            <w:r>
              <w:t>ную</w:t>
            </w:r>
            <w:r>
              <w:rPr>
                <w:spacing w:val="-1"/>
              </w:rPr>
              <w:t xml:space="preserve"> </w:t>
            </w:r>
            <w:r>
              <w:t>урожайность зерновых культур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7F5C1C6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A48F3F4" w14:textId="77777777">
        <w:trPr>
          <w:trHeight w:val="661"/>
        </w:trPr>
        <w:tc>
          <w:tcPr>
            <w:tcW w:w="4734" w:type="dxa"/>
            <w:vMerge/>
            <w:tcBorders>
              <w:top w:val="nil"/>
            </w:tcBorders>
          </w:tcPr>
          <w:p w14:paraId="114170E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16949487" w14:textId="77777777" w:rsidR="006D3C3F" w:rsidRDefault="00EA7C73">
            <w:pPr>
              <w:pStyle w:val="TableParagraph"/>
              <w:spacing w:line="251" w:lineRule="exact"/>
              <w:ind w:left="8"/>
              <w:jc w:val="center"/>
            </w:pPr>
            <w:r>
              <w:t>5</w:t>
            </w:r>
          </w:p>
        </w:tc>
        <w:tc>
          <w:tcPr>
            <w:tcW w:w="8459" w:type="dxa"/>
          </w:tcPr>
          <w:p w14:paraId="5D12AD46" w14:textId="77777777" w:rsidR="006D3C3F" w:rsidRDefault="00EA7C73">
            <w:pPr>
              <w:pStyle w:val="TableParagraph"/>
              <w:ind w:left="106" w:right="319"/>
            </w:pPr>
            <w:r>
              <w:t>Расчет доз внесения минеральных удобрений балансовым методом на запланирован-</w:t>
            </w:r>
            <w:r>
              <w:rPr>
                <w:spacing w:val="-52"/>
              </w:rPr>
              <w:t xml:space="preserve"> </w:t>
            </w:r>
            <w:r>
              <w:t>ную</w:t>
            </w:r>
            <w:r>
              <w:rPr>
                <w:spacing w:val="-1"/>
              </w:rPr>
              <w:t xml:space="preserve"> </w:t>
            </w:r>
            <w:r>
              <w:t>урожайность пропашных культур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308E330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71EFC6D" w14:textId="77777777">
        <w:trPr>
          <w:trHeight w:val="282"/>
        </w:trPr>
        <w:tc>
          <w:tcPr>
            <w:tcW w:w="4734" w:type="dxa"/>
            <w:vMerge w:val="restart"/>
          </w:tcPr>
          <w:p w14:paraId="3BC3B201" w14:textId="77777777" w:rsidR="006D3C3F" w:rsidRDefault="00EA7C73">
            <w:pPr>
              <w:pStyle w:val="TableParagraph"/>
              <w:ind w:right="355"/>
            </w:pPr>
            <w:r>
              <w:rPr>
                <w:b/>
              </w:rPr>
              <w:t xml:space="preserve">Тема 4.6. </w:t>
            </w:r>
            <w:r>
              <w:t>Агрохимическое обслуживание с/х</w:t>
            </w:r>
            <w:r>
              <w:rPr>
                <w:spacing w:val="-52"/>
              </w:rPr>
              <w:t xml:space="preserve"> </w:t>
            </w:r>
            <w:r>
              <w:t>производства</w:t>
            </w:r>
          </w:p>
        </w:tc>
        <w:tc>
          <w:tcPr>
            <w:tcW w:w="9026" w:type="dxa"/>
            <w:gridSpan w:val="2"/>
          </w:tcPr>
          <w:p w14:paraId="5D90AC73" w14:textId="77777777" w:rsidR="006D3C3F" w:rsidRDefault="00EA7C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236" w:type="dxa"/>
            <w:vMerge w:val="restart"/>
          </w:tcPr>
          <w:p w14:paraId="12349AB0" w14:textId="37C38DE5" w:rsidR="006D3C3F" w:rsidRDefault="0080688C">
            <w:pPr>
              <w:pStyle w:val="TableParagraph"/>
              <w:spacing w:line="251" w:lineRule="exact"/>
              <w:ind w:left="9"/>
              <w:jc w:val="center"/>
            </w:pPr>
            <w:r>
              <w:t>40</w:t>
            </w:r>
          </w:p>
        </w:tc>
      </w:tr>
      <w:tr w:rsidR="006D3C3F" w14:paraId="652A735D" w14:textId="77777777">
        <w:trPr>
          <w:trHeight w:val="254"/>
        </w:trPr>
        <w:tc>
          <w:tcPr>
            <w:tcW w:w="4734" w:type="dxa"/>
            <w:vMerge/>
            <w:tcBorders>
              <w:top w:val="nil"/>
            </w:tcBorders>
          </w:tcPr>
          <w:p w14:paraId="4AC694B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3F436C39" w14:textId="77777777" w:rsidR="006D3C3F" w:rsidRDefault="00EA7C73">
            <w:pPr>
              <w:pStyle w:val="TableParagraph"/>
              <w:spacing w:before="1" w:line="233" w:lineRule="exact"/>
              <w:ind w:left="8"/>
              <w:jc w:val="center"/>
            </w:pPr>
            <w:r>
              <w:t>1</w:t>
            </w:r>
          </w:p>
        </w:tc>
        <w:tc>
          <w:tcPr>
            <w:tcW w:w="8459" w:type="dxa"/>
          </w:tcPr>
          <w:p w14:paraId="189B8E57" w14:textId="77777777" w:rsidR="006D3C3F" w:rsidRDefault="00EA7C73">
            <w:pPr>
              <w:pStyle w:val="TableParagraph"/>
              <w:spacing w:before="1" w:line="233" w:lineRule="exact"/>
              <w:ind w:left="106"/>
            </w:pPr>
            <w:r>
              <w:t>Система</w:t>
            </w:r>
            <w:r>
              <w:rPr>
                <w:spacing w:val="-4"/>
              </w:rPr>
              <w:t xml:space="preserve"> </w:t>
            </w:r>
            <w:r>
              <w:t>агрохимического</w:t>
            </w:r>
            <w:r>
              <w:rPr>
                <w:spacing w:val="-3"/>
              </w:rPr>
              <w:t xml:space="preserve"> </w:t>
            </w:r>
            <w:r>
              <w:t>обслуживания</w:t>
            </w:r>
            <w:r>
              <w:rPr>
                <w:spacing w:val="-4"/>
              </w:rPr>
              <w:t xml:space="preserve"> </w:t>
            </w:r>
            <w:r>
              <w:t>сельского</w:t>
            </w:r>
            <w:r>
              <w:rPr>
                <w:spacing w:val="-3"/>
              </w:rPr>
              <w:t xml:space="preserve"> </w:t>
            </w:r>
            <w:r>
              <w:t>хозяйства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22B06BF6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75E7F94" w14:textId="77777777">
        <w:trPr>
          <w:trHeight w:val="314"/>
        </w:trPr>
        <w:tc>
          <w:tcPr>
            <w:tcW w:w="4734" w:type="dxa"/>
            <w:vMerge/>
            <w:tcBorders>
              <w:top w:val="nil"/>
            </w:tcBorders>
          </w:tcPr>
          <w:p w14:paraId="28989D1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01CE4655" w14:textId="77777777" w:rsidR="006D3C3F" w:rsidRDefault="00EA7C73">
            <w:pPr>
              <w:pStyle w:val="TableParagraph"/>
              <w:spacing w:line="251" w:lineRule="exact"/>
              <w:ind w:left="8"/>
              <w:jc w:val="center"/>
            </w:pPr>
            <w:r>
              <w:t>2</w:t>
            </w:r>
          </w:p>
        </w:tc>
        <w:tc>
          <w:tcPr>
            <w:tcW w:w="8459" w:type="dxa"/>
          </w:tcPr>
          <w:p w14:paraId="616CE459" w14:textId="77777777" w:rsidR="006D3C3F" w:rsidRDefault="00EA7C73">
            <w:pPr>
              <w:pStyle w:val="TableParagraph"/>
              <w:spacing w:line="251" w:lineRule="exact"/>
              <w:ind w:left="106"/>
            </w:pPr>
            <w:r>
              <w:t>Методы</w:t>
            </w:r>
            <w:r>
              <w:rPr>
                <w:spacing w:val="-4"/>
              </w:rPr>
              <w:t xml:space="preserve"> </w:t>
            </w:r>
            <w:r>
              <w:t>агрохимических</w:t>
            </w:r>
            <w:r>
              <w:rPr>
                <w:spacing w:val="-5"/>
              </w:rPr>
              <w:t xml:space="preserve"> </w:t>
            </w:r>
            <w:r>
              <w:t>исследований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2981106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884C5FE" w14:textId="77777777">
        <w:trPr>
          <w:trHeight w:val="263"/>
        </w:trPr>
        <w:tc>
          <w:tcPr>
            <w:tcW w:w="4734" w:type="dxa"/>
            <w:vMerge/>
            <w:tcBorders>
              <w:top w:val="nil"/>
            </w:tcBorders>
          </w:tcPr>
          <w:p w14:paraId="5F5133E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4940BDF2" w14:textId="77777777" w:rsidR="006D3C3F" w:rsidRDefault="00EA7C73">
            <w:pPr>
              <w:pStyle w:val="TableParagraph"/>
              <w:spacing w:before="1" w:line="243" w:lineRule="exact"/>
              <w:ind w:left="8"/>
              <w:jc w:val="center"/>
            </w:pPr>
            <w:r>
              <w:t>3</w:t>
            </w:r>
          </w:p>
        </w:tc>
        <w:tc>
          <w:tcPr>
            <w:tcW w:w="8459" w:type="dxa"/>
            <w:tcBorders>
              <w:bottom w:val="single" w:sz="6" w:space="0" w:color="000000"/>
            </w:tcBorders>
          </w:tcPr>
          <w:p w14:paraId="53C3BA04" w14:textId="77777777" w:rsidR="006D3C3F" w:rsidRDefault="00EA7C73">
            <w:pPr>
              <w:pStyle w:val="TableParagraph"/>
              <w:spacing w:before="1" w:line="243" w:lineRule="exact"/>
              <w:ind w:left="106"/>
            </w:pPr>
            <w:r>
              <w:t>Удобрения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окружающая</w:t>
            </w:r>
            <w:r>
              <w:rPr>
                <w:spacing w:val="-1"/>
              </w:rPr>
              <w:t xml:space="preserve"> </w:t>
            </w:r>
            <w:r>
              <w:t>среда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16C401C6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B04D5B8" w14:textId="77777777">
        <w:trPr>
          <w:trHeight w:val="251"/>
        </w:trPr>
        <w:tc>
          <w:tcPr>
            <w:tcW w:w="4734" w:type="dxa"/>
            <w:vMerge/>
            <w:tcBorders>
              <w:top w:val="nil"/>
            </w:tcBorders>
          </w:tcPr>
          <w:p w14:paraId="18ACA2E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 w14:paraId="31F234B0" w14:textId="77777777" w:rsidR="006D3C3F" w:rsidRDefault="00EA7C73">
            <w:pPr>
              <w:pStyle w:val="TableParagraph"/>
              <w:spacing w:line="232" w:lineRule="exact"/>
              <w:ind w:left="8"/>
              <w:jc w:val="center"/>
            </w:pPr>
            <w:r>
              <w:t>4</w:t>
            </w:r>
          </w:p>
        </w:tc>
        <w:tc>
          <w:tcPr>
            <w:tcW w:w="8459" w:type="dxa"/>
            <w:tcBorders>
              <w:top w:val="single" w:sz="6" w:space="0" w:color="000000"/>
            </w:tcBorders>
          </w:tcPr>
          <w:p w14:paraId="33DC0354" w14:textId="77777777" w:rsidR="006D3C3F" w:rsidRDefault="00EA7C73">
            <w:pPr>
              <w:pStyle w:val="TableParagraph"/>
              <w:spacing w:line="232" w:lineRule="exact"/>
              <w:ind w:left="106"/>
            </w:pPr>
            <w:r>
              <w:t>Экологически</w:t>
            </w:r>
            <w:r>
              <w:rPr>
                <w:spacing w:val="-4"/>
              </w:rPr>
              <w:t xml:space="preserve"> </w:t>
            </w:r>
            <w:r>
              <w:t>чистые</w:t>
            </w:r>
            <w:r>
              <w:rPr>
                <w:spacing w:val="-3"/>
              </w:rPr>
              <w:t xml:space="preserve"> </w:t>
            </w:r>
            <w:r>
              <w:t>удобрения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1A787A9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08FC257" w14:textId="77777777">
        <w:trPr>
          <w:trHeight w:val="4646"/>
        </w:trPr>
        <w:tc>
          <w:tcPr>
            <w:tcW w:w="13760" w:type="dxa"/>
            <w:gridSpan w:val="3"/>
          </w:tcPr>
          <w:p w14:paraId="2387B0EA" w14:textId="77777777" w:rsidR="006D3C3F" w:rsidRDefault="00EA7C73">
            <w:pPr>
              <w:pStyle w:val="TableParagraph"/>
              <w:spacing w:before="1"/>
              <w:ind w:right="10238"/>
              <w:rPr>
                <w:b/>
              </w:rPr>
            </w:pPr>
            <w:r>
              <w:rPr>
                <w:b/>
              </w:rPr>
              <w:t>Самостоятельная работа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Составление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конспекта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темам:</w:t>
            </w:r>
          </w:p>
          <w:p w14:paraId="279AB5E9" w14:textId="77777777" w:rsidR="006D3C3F" w:rsidRDefault="00EA7C73" w:rsidP="00340F07">
            <w:pPr>
              <w:pStyle w:val="TableParagraph"/>
              <w:numPr>
                <w:ilvl w:val="0"/>
                <w:numId w:val="174"/>
              </w:numPr>
              <w:tabs>
                <w:tab w:val="left" w:pos="1024"/>
                <w:tab w:val="left" w:pos="102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Сертификация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растениеводческой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</w:p>
          <w:p w14:paraId="75416842" w14:textId="77777777" w:rsidR="006D3C3F" w:rsidRDefault="00EA7C73" w:rsidP="00340F07">
            <w:pPr>
              <w:pStyle w:val="TableParagraph"/>
              <w:numPr>
                <w:ilvl w:val="0"/>
                <w:numId w:val="174"/>
              </w:numPr>
              <w:tabs>
                <w:tab w:val="left" w:pos="817"/>
              </w:tabs>
              <w:ind w:left="816" w:hanging="350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нитратов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тяжелых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урожая.</w:t>
            </w:r>
          </w:p>
          <w:p w14:paraId="6949AA27" w14:textId="77777777" w:rsidR="006D3C3F" w:rsidRDefault="00EA7C73" w:rsidP="00340F07">
            <w:pPr>
              <w:pStyle w:val="TableParagraph"/>
              <w:numPr>
                <w:ilvl w:val="0"/>
                <w:numId w:val="174"/>
              </w:numPr>
              <w:tabs>
                <w:tab w:val="left" w:pos="1024"/>
                <w:tab w:val="left" w:pos="1025"/>
              </w:tabs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минерального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продуктивность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</w:p>
          <w:p w14:paraId="4A1195E0" w14:textId="77777777" w:rsidR="006D3C3F" w:rsidRDefault="00EA7C73" w:rsidP="00340F07">
            <w:pPr>
              <w:pStyle w:val="TableParagraph"/>
              <w:numPr>
                <w:ilvl w:val="0"/>
                <w:numId w:val="174"/>
              </w:numPr>
              <w:tabs>
                <w:tab w:val="left" w:pos="817"/>
              </w:tabs>
              <w:ind w:left="816" w:hanging="350"/>
              <w:rPr>
                <w:sz w:val="24"/>
              </w:rPr>
            </w:pPr>
            <w:r>
              <w:rPr>
                <w:sz w:val="24"/>
              </w:rPr>
              <w:t>Вынос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урожаем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культур.</w:t>
            </w:r>
          </w:p>
          <w:p w14:paraId="1FAF87F2" w14:textId="77777777" w:rsidR="006D3C3F" w:rsidRDefault="00EA7C73" w:rsidP="00340F07">
            <w:pPr>
              <w:pStyle w:val="TableParagraph"/>
              <w:numPr>
                <w:ilvl w:val="0"/>
                <w:numId w:val="174"/>
              </w:numPr>
              <w:tabs>
                <w:tab w:val="left" w:pos="1024"/>
                <w:tab w:val="left" w:pos="1025"/>
              </w:tabs>
              <w:rPr>
                <w:sz w:val="24"/>
              </w:rPr>
            </w:pPr>
            <w:r>
              <w:rPr>
                <w:sz w:val="24"/>
              </w:rPr>
              <w:t>Емкость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поглощения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поглощенных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катионов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почв.</w:t>
            </w:r>
          </w:p>
          <w:p w14:paraId="2BFF1307" w14:textId="77777777" w:rsidR="006D3C3F" w:rsidRDefault="00EA7C73" w:rsidP="00340F07">
            <w:pPr>
              <w:pStyle w:val="TableParagraph"/>
              <w:numPr>
                <w:ilvl w:val="0"/>
                <w:numId w:val="174"/>
              </w:numPr>
              <w:tabs>
                <w:tab w:val="left" w:pos="817"/>
              </w:tabs>
              <w:ind w:left="816" w:hanging="350"/>
              <w:rPr>
                <w:sz w:val="24"/>
              </w:rPr>
            </w:pPr>
            <w:r>
              <w:rPr>
                <w:sz w:val="24"/>
              </w:rPr>
              <w:t>Насыщенность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основаниями.</w:t>
            </w:r>
          </w:p>
          <w:p w14:paraId="7389AB49" w14:textId="77777777" w:rsidR="006D3C3F" w:rsidRDefault="00EA7C73" w:rsidP="00340F07">
            <w:pPr>
              <w:pStyle w:val="TableParagraph"/>
              <w:numPr>
                <w:ilvl w:val="0"/>
                <w:numId w:val="174"/>
              </w:numPr>
              <w:tabs>
                <w:tab w:val="left" w:pos="817"/>
              </w:tabs>
              <w:ind w:left="816" w:hanging="350"/>
              <w:rPr>
                <w:sz w:val="24"/>
              </w:rPr>
            </w:pPr>
            <w:r>
              <w:rPr>
                <w:spacing w:val="-2"/>
                <w:sz w:val="24"/>
              </w:rPr>
              <w:t>Роль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удобрений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повышении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эффективного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плодородия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почвы.</w:t>
            </w:r>
          </w:p>
          <w:p w14:paraId="037D151F" w14:textId="77777777" w:rsidR="006D3C3F" w:rsidRDefault="00EA7C73" w:rsidP="00340F07">
            <w:pPr>
              <w:pStyle w:val="TableParagraph"/>
              <w:numPr>
                <w:ilvl w:val="0"/>
                <w:numId w:val="174"/>
              </w:numPr>
              <w:tabs>
                <w:tab w:val="left" w:pos="817"/>
              </w:tabs>
              <w:ind w:left="816" w:hanging="350"/>
              <w:rPr>
                <w:sz w:val="24"/>
              </w:rPr>
            </w:pPr>
            <w:r>
              <w:rPr>
                <w:sz w:val="24"/>
              </w:rPr>
              <w:t>Сертификация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Агрохимический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плодородия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почв.</w:t>
            </w:r>
          </w:p>
          <w:p w14:paraId="709FF4A4" w14:textId="77777777" w:rsidR="006D3C3F" w:rsidRDefault="00EA7C73" w:rsidP="00340F07">
            <w:pPr>
              <w:pStyle w:val="TableParagraph"/>
              <w:numPr>
                <w:ilvl w:val="0"/>
                <w:numId w:val="174"/>
              </w:numPr>
              <w:tabs>
                <w:tab w:val="left" w:pos="1024"/>
                <w:tab w:val="left" w:pos="1025"/>
              </w:tabs>
              <w:rPr>
                <w:sz w:val="24"/>
              </w:rPr>
            </w:pPr>
            <w:r>
              <w:rPr>
                <w:spacing w:val="-1"/>
                <w:sz w:val="24"/>
              </w:rPr>
              <w:t>Гипсование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солонцовых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почв.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применяемые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гипсования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почв.</w:t>
            </w:r>
          </w:p>
          <w:p w14:paraId="43792220" w14:textId="77777777" w:rsidR="006D3C3F" w:rsidRDefault="00EA7C73" w:rsidP="00340F07">
            <w:pPr>
              <w:pStyle w:val="TableParagraph"/>
              <w:numPr>
                <w:ilvl w:val="0"/>
                <w:numId w:val="174"/>
              </w:numPr>
              <w:tabs>
                <w:tab w:val="left" w:pos="817"/>
              </w:tabs>
              <w:ind w:left="816" w:hanging="350"/>
              <w:rPr>
                <w:sz w:val="24"/>
              </w:rPr>
            </w:pPr>
            <w:r>
              <w:rPr>
                <w:spacing w:val="-1"/>
                <w:sz w:val="24"/>
              </w:rPr>
              <w:t>Влияние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известкования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накопление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продукции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тяжелых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радионуклидов.</w:t>
            </w:r>
          </w:p>
          <w:p w14:paraId="191F0ADB" w14:textId="77777777" w:rsidR="006D3C3F" w:rsidRDefault="00EA7C73" w:rsidP="00340F07">
            <w:pPr>
              <w:pStyle w:val="TableParagraph"/>
              <w:numPr>
                <w:ilvl w:val="0"/>
                <w:numId w:val="174"/>
              </w:numPr>
              <w:tabs>
                <w:tab w:val="left" w:pos="1024"/>
                <w:tab w:val="left" w:pos="1025"/>
              </w:tabs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удобрений.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ассортимент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минеральных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удобрений.</w:t>
            </w:r>
          </w:p>
          <w:p w14:paraId="56F0363E" w14:textId="77777777" w:rsidR="006D3C3F" w:rsidRDefault="00EA7C73" w:rsidP="00340F07">
            <w:pPr>
              <w:pStyle w:val="TableParagraph"/>
              <w:numPr>
                <w:ilvl w:val="0"/>
                <w:numId w:val="174"/>
              </w:numPr>
              <w:tabs>
                <w:tab w:val="left" w:pos="817"/>
              </w:tabs>
              <w:ind w:left="816" w:hanging="350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навоза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удобрения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повышении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урожая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плодородия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почв.</w:t>
            </w:r>
          </w:p>
          <w:p w14:paraId="585DDBB0" w14:textId="77777777" w:rsidR="006D3C3F" w:rsidRDefault="00EA7C73" w:rsidP="00340F07">
            <w:pPr>
              <w:pStyle w:val="TableParagraph"/>
              <w:numPr>
                <w:ilvl w:val="0"/>
                <w:numId w:val="174"/>
              </w:numPr>
              <w:tabs>
                <w:tab w:val="left" w:pos="817"/>
              </w:tabs>
              <w:ind w:left="816" w:hanging="350"/>
              <w:rPr>
                <w:sz w:val="24"/>
              </w:rPr>
            </w:pPr>
            <w:r>
              <w:rPr>
                <w:spacing w:val="-2"/>
                <w:sz w:val="24"/>
              </w:rPr>
              <w:t>Эффективность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навоза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применения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почвенно-климатических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зонах.</w:t>
            </w:r>
          </w:p>
          <w:p w14:paraId="23C1CFBF" w14:textId="77777777" w:rsidR="006D3C3F" w:rsidRDefault="00EA7C73" w:rsidP="00340F07">
            <w:pPr>
              <w:pStyle w:val="TableParagraph"/>
              <w:numPr>
                <w:ilvl w:val="0"/>
                <w:numId w:val="174"/>
              </w:numPr>
              <w:tabs>
                <w:tab w:val="left" w:pos="1024"/>
                <w:tab w:val="left" w:pos="1025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Нетрадиционные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удобрения.</w:t>
            </w:r>
          </w:p>
          <w:p w14:paraId="5D4B9FF0" w14:textId="77777777" w:rsidR="006D3C3F" w:rsidRDefault="00EA7C73" w:rsidP="00340F07">
            <w:pPr>
              <w:pStyle w:val="TableParagraph"/>
              <w:numPr>
                <w:ilvl w:val="0"/>
                <w:numId w:val="174"/>
              </w:numPr>
              <w:tabs>
                <w:tab w:val="left" w:pos="817"/>
              </w:tabs>
              <w:spacing w:line="257" w:lineRule="exact"/>
              <w:ind w:left="816" w:hanging="350"/>
              <w:rPr>
                <w:sz w:val="24"/>
              </w:rPr>
            </w:pPr>
            <w:r>
              <w:rPr>
                <w:sz w:val="24"/>
              </w:rPr>
              <w:t>Агроэкологические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внесении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удобрений.</w:t>
            </w:r>
          </w:p>
        </w:tc>
        <w:tc>
          <w:tcPr>
            <w:tcW w:w="1236" w:type="dxa"/>
          </w:tcPr>
          <w:p w14:paraId="394393F4" w14:textId="66C4789C" w:rsidR="006D3C3F" w:rsidRDefault="0080688C">
            <w:pPr>
              <w:pStyle w:val="TableParagraph"/>
              <w:spacing w:before="2"/>
              <w:ind w:left="432" w:right="4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</w:tr>
    </w:tbl>
    <w:p w14:paraId="561F877A" w14:textId="77777777" w:rsidR="006D3C3F" w:rsidRDefault="006D3C3F">
      <w:pPr>
        <w:jc w:val="center"/>
        <w:rPr>
          <w:sz w:val="28"/>
        </w:rPr>
        <w:sectPr w:rsidR="006D3C3F">
          <w:pgSz w:w="16840" w:h="11910" w:orient="landscape"/>
          <w:pgMar w:top="1100" w:right="700" w:bottom="1480" w:left="760" w:header="0" w:footer="1288" w:gutter="0"/>
          <w:cols w:space="720"/>
        </w:sectPr>
      </w:pPr>
    </w:p>
    <w:p w14:paraId="129D478A" w14:textId="77777777" w:rsidR="006D3C3F" w:rsidRDefault="006D3C3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59"/>
        <w:gridCol w:w="1236"/>
      </w:tblGrid>
      <w:tr w:rsidR="006D3C3F" w14:paraId="2D82DF08" w14:textId="77777777">
        <w:trPr>
          <w:trHeight w:val="1105"/>
        </w:trPr>
        <w:tc>
          <w:tcPr>
            <w:tcW w:w="13759" w:type="dxa"/>
          </w:tcPr>
          <w:p w14:paraId="36CE220B" w14:textId="77777777" w:rsidR="006D3C3F" w:rsidRDefault="00EA7C73" w:rsidP="00340F07">
            <w:pPr>
              <w:pStyle w:val="TableParagraph"/>
              <w:numPr>
                <w:ilvl w:val="0"/>
                <w:numId w:val="173"/>
              </w:numPr>
              <w:tabs>
                <w:tab w:val="left" w:pos="1024"/>
                <w:tab w:val="left" w:pos="1025"/>
              </w:tabs>
              <w:spacing w:before="1"/>
              <w:rPr>
                <w:sz w:val="24"/>
              </w:rPr>
            </w:pPr>
            <w:r>
              <w:rPr>
                <w:spacing w:val="-1"/>
                <w:sz w:val="24"/>
              </w:rPr>
              <w:t>Принципы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определения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удобрений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программировании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урожайности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сельскохозяйственных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культур.</w:t>
            </w:r>
          </w:p>
          <w:p w14:paraId="1CFCE095" w14:textId="77777777" w:rsidR="006D3C3F" w:rsidRDefault="00EA7C73" w:rsidP="00340F07">
            <w:pPr>
              <w:pStyle w:val="TableParagraph"/>
              <w:numPr>
                <w:ilvl w:val="0"/>
                <w:numId w:val="173"/>
              </w:numPr>
              <w:tabs>
                <w:tab w:val="left" w:pos="1024"/>
                <w:tab w:val="left" w:pos="1025"/>
              </w:tabs>
              <w:ind w:left="828" w:right="805" w:hanging="361"/>
              <w:rPr>
                <w:sz w:val="24"/>
              </w:rPr>
            </w:pPr>
            <w:r>
              <w:rPr>
                <w:spacing w:val="-3"/>
                <w:sz w:val="24"/>
              </w:rPr>
              <w:t>Качественное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своевременное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агрохимических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внедрения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возделывания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культур.</w:t>
            </w:r>
          </w:p>
          <w:p w14:paraId="2C406CC7" w14:textId="77777777" w:rsidR="006D3C3F" w:rsidRDefault="00EA7C73" w:rsidP="00340F07">
            <w:pPr>
              <w:pStyle w:val="TableParagraph"/>
              <w:numPr>
                <w:ilvl w:val="0"/>
                <w:numId w:val="173"/>
              </w:numPr>
              <w:tabs>
                <w:tab w:val="left" w:pos="817"/>
              </w:tabs>
              <w:spacing w:line="257" w:lineRule="exact"/>
              <w:ind w:left="816" w:hanging="350"/>
              <w:rPr>
                <w:b/>
                <w:sz w:val="24"/>
              </w:rPr>
            </w:pPr>
            <w:r>
              <w:rPr>
                <w:sz w:val="24"/>
              </w:rPr>
              <w:t>Предварительная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удобрений.</w:t>
            </w:r>
          </w:p>
        </w:tc>
        <w:tc>
          <w:tcPr>
            <w:tcW w:w="1236" w:type="dxa"/>
          </w:tcPr>
          <w:p w14:paraId="3E99CE0F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38C8E3F2" w14:textId="77777777">
        <w:trPr>
          <w:trHeight w:val="1574"/>
        </w:trPr>
        <w:tc>
          <w:tcPr>
            <w:tcW w:w="13759" w:type="dxa"/>
          </w:tcPr>
          <w:p w14:paraId="10B2F79F" w14:textId="77777777" w:rsidR="006D3C3F" w:rsidRDefault="00EA7C73">
            <w:pPr>
              <w:pStyle w:val="TableParagraph"/>
              <w:ind w:right="11760"/>
              <w:rPr>
                <w:b/>
              </w:rPr>
            </w:pPr>
            <w:r>
              <w:rPr>
                <w:b/>
              </w:rPr>
              <w:t>Учебная практика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работ:</w:t>
            </w:r>
          </w:p>
          <w:p w14:paraId="3CD24DB4" w14:textId="77777777" w:rsidR="006D3C3F" w:rsidRDefault="00EA7C73" w:rsidP="00340F07">
            <w:pPr>
              <w:pStyle w:val="TableParagraph"/>
              <w:numPr>
                <w:ilvl w:val="0"/>
                <w:numId w:val="172"/>
              </w:numPr>
              <w:tabs>
                <w:tab w:val="left" w:pos="817"/>
              </w:tabs>
              <w:spacing w:line="253" w:lineRule="exact"/>
              <w:ind w:hanging="350"/>
            </w:pPr>
            <w:r>
              <w:t>Распознавание</w:t>
            </w:r>
            <w:r>
              <w:rPr>
                <w:spacing w:val="-4"/>
              </w:rPr>
              <w:t xml:space="preserve"> </w:t>
            </w:r>
            <w:r>
              <w:t>минеральных</w:t>
            </w:r>
            <w:r>
              <w:rPr>
                <w:spacing w:val="-4"/>
              </w:rPr>
              <w:t xml:space="preserve"> </w:t>
            </w:r>
            <w:r>
              <w:t>удобрений</w:t>
            </w:r>
          </w:p>
          <w:p w14:paraId="6AFBBC0B" w14:textId="77777777" w:rsidR="006D3C3F" w:rsidRDefault="00EA7C73" w:rsidP="00340F07">
            <w:pPr>
              <w:pStyle w:val="TableParagraph"/>
              <w:numPr>
                <w:ilvl w:val="0"/>
                <w:numId w:val="172"/>
              </w:numPr>
              <w:tabs>
                <w:tab w:val="left" w:pos="817"/>
              </w:tabs>
              <w:spacing w:line="252" w:lineRule="exact"/>
              <w:ind w:hanging="350"/>
            </w:pPr>
            <w:r>
              <w:t>Корректировка</w:t>
            </w:r>
            <w:r>
              <w:rPr>
                <w:spacing w:val="-2"/>
              </w:rPr>
              <w:t xml:space="preserve"> </w:t>
            </w:r>
            <w:r>
              <w:t>доз</w:t>
            </w:r>
            <w:r>
              <w:rPr>
                <w:spacing w:val="-2"/>
              </w:rPr>
              <w:t xml:space="preserve"> </w:t>
            </w:r>
            <w:r>
              <w:t>удобрений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соответствии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учетом</w:t>
            </w:r>
            <w:r>
              <w:rPr>
                <w:spacing w:val="-3"/>
              </w:rPr>
              <w:t xml:space="preserve"> </w:t>
            </w:r>
            <w:r>
              <w:t>плодородия</w:t>
            </w:r>
            <w:r>
              <w:rPr>
                <w:spacing w:val="-2"/>
              </w:rPr>
              <w:t xml:space="preserve"> </w:t>
            </w:r>
            <w:r>
              <w:t>почв;</w:t>
            </w:r>
          </w:p>
          <w:p w14:paraId="5669E10A" w14:textId="77777777" w:rsidR="006D3C3F" w:rsidRDefault="00EA7C73" w:rsidP="00340F07">
            <w:pPr>
              <w:pStyle w:val="TableParagraph"/>
              <w:numPr>
                <w:ilvl w:val="0"/>
                <w:numId w:val="172"/>
              </w:numPr>
              <w:tabs>
                <w:tab w:val="left" w:pos="817"/>
              </w:tabs>
              <w:spacing w:line="252" w:lineRule="exact"/>
              <w:ind w:hanging="350"/>
            </w:pPr>
            <w:r>
              <w:t>Определение</w:t>
            </w:r>
            <w:r>
              <w:rPr>
                <w:spacing w:val="-2"/>
              </w:rPr>
              <w:t xml:space="preserve"> </w:t>
            </w:r>
            <w:r>
              <w:t>дозы</w:t>
            </w:r>
            <w:r>
              <w:rPr>
                <w:spacing w:val="-4"/>
              </w:rPr>
              <w:t xml:space="preserve"> </w:t>
            </w:r>
            <w:r>
              <w:t>вносимого</w:t>
            </w:r>
            <w:r>
              <w:rPr>
                <w:spacing w:val="-2"/>
              </w:rPr>
              <w:t xml:space="preserve"> </w:t>
            </w:r>
            <w:r>
              <w:t>удобрения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перерасчет</w:t>
            </w:r>
            <w:r>
              <w:rPr>
                <w:spacing w:val="-2"/>
              </w:rPr>
              <w:t xml:space="preserve"> </w:t>
            </w:r>
            <w:r>
              <w:t>минеральных</w:t>
            </w:r>
            <w:r>
              <w:rPr>
                <w:spacing w:val="-1"/>
              </w:rPr>
              <w:t xml:space="preserve"> </w:t>
            </w:r>
            <w:r>
              <w:t>удобрений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условные</w:t>
            </w:r>
            <w:r>
              <w:rPr>
                <w:spacing w:val="-2"/>
              </w:rPr>
              <w:t xml:space="preserve"> </w:t>
            </w:r>
            <w:r>
              <w:t>туки</w:t>
            </w:r>
          </w:p>
          <w:p w14:paraId="36EB1DF7" w14:textId="77777777" w:rsidR="006D3C3F" w:rsidRDefault="00EA7C73" w:rsidP="00340F07">
            <w:pPr>
              <w:pStyle w:val="TableParagraph"/>
              <w:numPr>
                <w:ilvl w:val="0"/>
                <w:numId w:val="172"/>
              </w:numPr>
              <w:tabs>
                <w:tab w:val="left" w:pos="817"/>
              </w:tabs>
              <w:spacing w:before="2" w:line="289" w:lineRule="exact"/>
              <w:ind w:hanging="350"/>
              <w:rPr>
                <w:sz w:val="28"/>
              </w:rPr>
            </w:pPr>
            <w:r>
              <w:t>Расчет</w:t>
            </w:r>
            <w:r>
              <w:rPr>
                <w:spacing w:val="-3"/>
              </w:rPr>
              <w:t xml:space="preserve"> </w:t>
            </w:r>
            <w:r>
              <w:t>доз</w:t>
            </w:r>
            <w:r>
              <w:rPr>
                <w:spacing w:val="-3"/>
              </w:rPr>
              <w:t xml:space="preserve"> </w:t>
            </w:r>
            <w:r>
              <w:t>внесения</w:t>
            </w:r>
            <w:r>
              <w:rPr>
                <w:spacing w:val="-3"/>
              </w:rPr>
              <w:t xml:space="preserve"> </w:t>
            </w:r>
            <w:r>
              <w:t>удобрений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данным</w:t>
            </w:r>
            <w:r>
              <w:rPr>
                <w:spacing w:val="-2"/>
              </w:rPr>
              <w:t xml:space="preserve"> </w:t>
            </w:r>
            <w:r>
              <w:t>агрохимических</w:t>
            </w:r>
            <w:r>
              <w:rPr>
                <w:spacing w:val="-2"/>
              </w:rPr>
              <w:t xml:space="preserve"> </w:t>
            </w:r>
            <w:r>
              <w:t>анализов</w:t>
            </w:r>
            <w:r>
              <w:rPr>
                <w:spacing w:val="-4"/>
              </w:rPr>
              <w:t xml:space="preserve"> </w:t>
            </w:r>
            <w:r>
              <w:t>почв</w:t>
            </w:r>
          </w:p>
        </w:tc>
        <w:tc>
          <w:tcPr>
            <w:tcW w:w="1236" w:type="dxa"/>
          </w:tcPr>
          <w:p w14:paraId="74E964B2" w14:textId="77777777" w:rsidR="006D3C3F" w:rsidRDefault="00EA7C73">
            <w:pPr>
              <w:pStyle w:val="TableParagraph"/>
              <w:spacing w:line="251" w:lineRule="exact"/>
              <w:ind w:left="432" w:right="421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</w:tbl>
    <w:p w14:paraId="0DDD8852" w14:textId="77777777" w:rsidR="006D3C3F" w:rsidRDefault="006D3C3F">
      <w:pPr>
        <w:pStyle w:val="a3"/>
        <w:spacing w:before="1"/>
        <w:rPr>
          <w:b/>
          <w:sz w:val="22"/>
        </w:rPr>
      </w:pP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6"/>
        <w:gridCol w:w="547"/>
        <w:gridCol w:w="9527"/>
        <w:gridCol w:w="1275"/>
      </w:tblGrid>
      <w:tr w:rsidR="006D3C3F" w14:paraId="3B4EE9B6" w14:textId="77777777" w:rsidTr="00AC211E">
        <w:trPr>
          <w:trHeight w:val="292"/>
        </w:trPr>
        <w:tc>
          <w:tcPr>
            <w:tcW w:w="13770" w:type="dxa"/>
            <w:gridSpan w:val="3"/>
          </w:tcPr>
          <w:p w14:paraId="06C35742" w14:textId="77777777" w:rsidR="006D3C3F" w:rsidRDefault="00EA7C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Технологии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хранения,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транспортировки,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предпродажной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подготовки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продукции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растениеводства</w:t>
            </w:r>
          </w:p>
        </w:tc>
        <w:tc>
          <w:tcPr>
            <w:tcW w:w="1275" w:type="dxa"/>
          </w:tcPr>
          <w:p w14:paraId="0EF72B90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</w:tr>
      <w:tr w:rsidR="006D3C3F" w14:paraId="5423C574" w14:textId="77777777" w:rsidTr="00AC211E">
        <w:trPr>
          <w:trHeight w:val="321"/>
        </w:trPr>
        <w:tc>
          <w:tcPr>
            <w:tcW w:w="13770" w:type="dxa"/>
            <w:gridSpan w:val="3"/>
          </w:tcPr>
          <w:p w14:paraId="5D68C002" w14:textId="77777777" w:rsidR="006D3C3F" w:rsidRDefault="00EA7C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МДК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02.05</w:t>
            </w:r>
            <w:r>
              <w:t>.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Хранение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переработка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продукции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растениеводства</w:t>
            </w:r>
          </w:p>
        </w:tc>
        <w:tc>
          <w:tcPr>
            <w:tcW w:w="1275" w:type="dxa"/>
          </w:tcPr>
          <w:p w14:paraId="169B0537" w14:textId="77777777" w:rsidR="006D3C3F" w:rsidRDefault="00EA7C73">
            <w:pPr>
              <w:pStyle w:val="TableParagraph"/>
              <w:spacing w:before="1"/>
              <w:ind w:left="366" w:right="352"/>
              <w:jc w:val="center"/>
              <w:rPr>
                <w:b/>
              </w:rPr>
            </w:pPr>
            <w:r>
              <w:rPr>
                <w:b/>
              </w:rPr>
              <w:t>94</w:t>
            </w:r>
          </w:p>
        </w:tc>
      </w:tr>
      <w:tr w:rsidR="006D3C3F" w14:paraId="3F07A9D9" w14:textId="77777777" w:rsidTr="00AC211E">
        <w:trPr>
          <w:trHeight w:val="321"/>
        </w:trPr>
        <w:tc>
          <w:tcPr>
            <w:tcW w:w="3696" w:type="dxa"/>
            <w:vMerge w:val="restart"/>
          </w:tcPr>
          <w:p w14:paraId="7B5ACF00" w14:textId="77777777" w:rsidR="006D3C3F" w:rsidRDefault="00EA7C73">
            <w:pPr>
              <w:pStyle w:val="TableParagraph"/>
              <w:ind w:right="281"/>
            </w:pPr>
            <w:r>
              <w:rPr>
                <w:b/>
              </w:rPr>
              <w:t xml:space="preserve">Тема 5.1. </w:t>
            </w:r>
            <w:r>
              <w:t>Стандартизация и серти-</w:t>
            </w:r>
            <w:r>
              <w:rPr>
                <w:spacing w:val="-52"/>
              </w:rPr>
              <w:t xml:space="preserve"> </w:t>
            </w:r>
            <w:r>
              <w:t>фикация продукции растениевод-</w:t>
            </w:r>
            <w:r>
              <w:rPr>
                <w:spacing w:val="1"/>
              </w:rPr>
              <w:t xml:space="preserve"> </w:t>
            </w:r>
            <w:r>
              <w:t>ства</w:t>
            </w:r>
          </w:p>
        </w:tc>
        <w:tc>
          <w:tcPr>
            <w:tcW w:w="10074" w:type="dxa"/>
            <w:gridSpan w:val="2"/>
          </w:tcPr>
          <w:p w14:paraId="65C4275D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1275" w:type="dxa"/>
            <w:vMerge w:val="restart"/>
          </w:tcPr>
          <w:p w14:paraId="3126F812" w14:textId="77777777" w:rsidR="006D3C3F" w:rsidRDefault="00EA7C73">
            <w:pPr>
              <w:pStyle w:val="TableParagraph"/>
              <w:spacing w:line="251" w:lineRule="exact"/>
              <w:ind w:left="14"/>
              <w:jc w:val="center"/>
            </w:pPr>
            <w:r>
              <w:t>6</w:t>
            </w:r>
          </w:p>
        </w:tc>
      </w:tr>
      <w:tr w:rsidR="006D3C3F" w14:paraId="6131F2E6" w14:textId="77777777" w:rsidTr="00AC211E">
        <w:trPr>
          <w:trHeight w:val="321"/>
        </w:trPr>
        <w:tc>
          <w:tcPr>
            <w:tcW w:w="3696" w:type="dxa"/>
            <w:vMerge/>
            <w:tcBorders>
              <w:top w:val="nil"/>
            </w:tcBorders>
          </w:tcPr>
          <w:p w14:paraId="240BC57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074" w:type="dxa"/>
            <w:gridSpan w:val="2"/>
          </w:tcPr>
          <w:p w14:paraId="72A36C0D" w14:textId="77777777" w:rsidR="006D3C3F" w:rsidRDefault="00EA7C73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14:paraId="0275184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6F5EFE6" w14:textId="77777777" w:rsidTr="00AC211E">
        <w:trPr>
          <w:trHeight w:val="505"/>
        </w:trPr>
        <w:tc>
          <w:tcPr>
            <w:tcW w:w="3696" w:type="dxa"/>
            <w:vMerge/>
            <w:tcBorders>
              <w:top w:val="nil"/>
            </w:tcBorders>
          </w:tcPr>
          <w:p w14:paraId="544052D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</w:tcPr>
          <w:p w14:paraId="42B731E3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1</w:t>
            </w:r>
          </w:p>
        </w:tc>
        <w:tc>
          <w:tcPr>
            <w:tcW w:w="9527" w:type="dxa"/>
          </w:tcPr>
          <w:p w14:paraId="0901B041" w14:textId="77777777" w:rsidR="006D3C3F" w:rsidRDefault="00EA7C73">
            <w:pPr>
              <w:pStyle w:val="TableParagraph"/>
              <w:spacing w:line="254" w:lineRule="exact"/>
              <w:ind w:left="118" w:right="188"/>
            </w:pPr>
            <w:r>
              <w:t>Показатели качества продукции растениеводства. Требования к качеству продукции.</w:t>
            </w:r>
            <w:r>
              <w:rPr>
                <w:spacing w:val="-52"/>
              </w:rPr>
              <w:t xml:space="preserve"> </w:t>
            </w:r>
            <w:r>
              <w:t>Значение</w:t>
            </w:r>
            <w:r>
              <w:rPr>
                <w:spacing w:val="-1"/>
              </w:rPr>
              <w:t xml:space="preserve"> </w:t>
            </w:r>
            <w:r>
              <w:t>повышения</w:t>
            </w:r>
            <w:r>
              <w:rPr>
                <w:spacing w:val="-1"/>
              </w:rPr>
              <w:t xml:space="preserve"> </w:t>
            </w:r>
            <w:r>
              <w:t>качества</w:t>
            </w:r>
            <w:r>
              <w:rPr>
                <w:spacing w:val="-1"/>
              </w:rPr>
              <w:t xml:space="preserve"> </w:t>
            </w:r>
            <w:r>
              <w:t>продукции в</w:t>
            </w:r>
            <w:r>
              <w:rPr>
                <w:spacing w:val="-2"/>
              </w:rPr>
              <w:t xml:space="preserve"> </w:t>
            </w:r>
            <w:r>
              <w:t>современных</w:t>
            </w:r>
            <w:r>
              <w:rPr>
                <w:spacing w:val="-1"/>
              </w:rPr>
              <w:t xml:space="preserve"> </w:t>
            </w:r>
            <w:r>
              <w:t>условиях.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14:paraId="20D3587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9FAE1BB" w14:textId="77777777" w:rsidTr="00AC211E">
        <w:trPr>
          <w:trHeight w:val="319"/>
        </w:trPr>
        <w:tc>
          <w:tcPr>
            <w:tcW w:w="3696" w:type="dxa"/>
            <w:vMerge/>
            <w:tcBorders>
              <w:top w:val="nil"/>
            </w:tcBorders>
          </w:tcPr>
          <w:p w14:paraId="0401318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</w:tcPr>
          <w:p w14:paraId="3CD511BB" w14:textId="77777777" w:rsidR="006D3C3F" w:rsidRDefault="00EA7C73">
            <w:pPr>
              <w:pStyle w:val="TableParagraph"/>
              <w:spacing w:line="249" w:lineRule="exact"/>
              <w:ind w:left="108"/>
            </w:pPr>
            <w:r>
              <w:t>2</w:t>
            </w:r>
          </w:p>
        </w:tc>
        <w:tc>
          <w:tcPr>
            <w:tcW w:w="9527" w:type="dxa"/>
          </w:tcPr>
          <w:p w14:paraId="5516140A" w14:textId="77777777" w:rsidR="006D3C3F" w:rsidRDefault="00EA7C73">
            <w:pPr>
              <w:pStyle w:val="TableParagraph"/>
              <w:spacing w:line="249" w:lineRule="exact"/>
              <w:ind w:left="118"/>
            </w:pPr>
            <w:r>
              <w:t>Сертификация</w:t>
            </w:r>
            <w:r>
              <w:rPr>
                <w:spacing w:val="-5"/>
              </w:rPr>
              <w:t xml:space="preserve"> </w:t>
            </w:r>
            <w:r>
              <w:t>продукции</w:t>
            </w:r>
            <w:r>
              <w:rPr>
                <w:spacing w:val="-3"/>
              </w:rPr>
              <w:t xml:space="preserve"> </w:t>
            </w:r>
            <w:r>
              <w:t>растениеводства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14:paraId="4B0BAD0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CA0D931" w14:textId="77777777" w:rsidTr="00AC211E">
        <w:trPr>
          <w:trHeight w:val="321"/>
        </w:trPr>
        <w:tc>
          <w:tcPr>
            <w:tcW w:w="3696" w:type="dxa"/>
            <w:vMerge/>
            <w:tcBorders>
              <w:top w:val="nil"/>
            </w:tcBorders>
          </w:tcPr>
          <w:p w14:paraId="48B28F2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</w:tcPr>
          <w:p w14:paraId="052A0125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3</w:t>
            </w:r>
          </w:p>
        </w:tc>
        <w:tc>
          <w:tcPr>
            <w:tcW w:w="9527" w:type="dxa"/>
          </w:tcPr>
          <w:p w14:paraId="377A8A3C" w14:textId="77777777" w:rsidR="006D3C3F" w:rsidRDefault="00EA7C73">
            <w:pPr>
              <w:pStyle w:val="TableParagraph"/>
              <w:spacing w:line="251" w:lineRule="exact"/>
              <w:ind w:left="118"/>
            </w:pPr>
            <w:r>
              <w:t>Контроль</w:t>
            </w:r>
            <w:r>
              <w:rPr>
                <w:spacing w:val="-3"/>
              </w:rPr>
              <w:t xml:space="preserve"> </w:t>
            </w:r>
            <w:r>
              <w:t>качества</w:t>
            </w:r>
            <w:r>
              <w:rPr>
                <w:spacing w:val="-3"/>
              </w:rPr>
              <w:t xml:space="preserve"> </w:t>
            </w:r>
            <w:r>
              <w:t>продукции.</w:t>
            </w:r>
            <w:r>
              <w:rPr>
                <w:spacing w:val="-3"/>
              </w:rPr>
              <w:t xml:space="preserve"> </w:t>
            </w:r>
            <w:r>
              <w:t>Разновидности</w:t>
            </w:r>
            <w:r>
              <w:rPr>
                <w:spacing w:val="-5"/>
              </w:rPr>
              <w:t xml:space="preserve"> </w:t>
            </w:r>
            <w:r>
              <w:t>контроля.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14:paraId="7315F690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6BD5DF3" w14:textId="77777777" w:rsidTr="00AC211E">
        <w:trPr>
          <w:trHeight w:val="268"/>
        </w:trPr>
        <w:tc>
          <w:tcPr>
            <w:tcW w:w="3696" w:type="dxa"/>
            <w:vMerge w:val="restart"/>
          </w:tcPr>
          <w:p w14:paraId="31B8EF6A" w14:textId="77777777" w:rsidR="006D3C3F" w:rsidRDefault="00EA7C73">
            <w:pPr>
              <w:pStyle w:val="TableParagraph"/>
              <w:ind w:right="175"/>
            </w:pPr>
            <w:r>
              <w:rPr>
                <w:b/>
              </w:rPr>
              <w:t>Тема 5.2.</w:t>
            </w:r>
            <w:r>
              <w:t>Общие методы и механи-</w:t>
            </w:r>
            <w:r>
              <w:rPr>
                <w:spacing w:val="1"/>
              </w:rPr>
              <w:t xml:space="preserve"> </w:t>
            </w:r>
            <w:r>
              <w:t>зация хранения продукции растени-</w:t>
            </w:r>
            <w:r>
              <w:rPr>
                <w:spacing w:val="-52"/>
              </w:rPr>
              <w:t xml:space="preserve"> </w:t>
            </w:r>
            <w:r>
              <w:t>еводства</w:t>
            </w:r>
          </w:p>
        </w:tc>
        <w:tc>
          <w:tcPr>
            <w:tcW w:w="10074" w:type="dxa"/>
            <w:gridSpan w:val="2"/>
          </w:tcPr>
          <w:p w14:paraId="1EC57B58" w14:textId="77777777" w:rsidR="006D3C3F" w:rsidRDefault="00EA7C73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275" w:type="dxa"/>
            <w:vMerge w:val="restart"/>
          </w:tcPr>
          <w:p w14:paraId="19199D89" w14:textId="77777777" w:rsidR="006D3C3F" w:rsidRDefault="00EA7C73">
            <w:pPr>
              <w:pStyle w:val="TableParagraph"/>
              <w:spacing w:line="251" w:lineRule="exact"/>
              <w:ind w:left="366" w:right="352"/>
              <w:jc w:val="center"/>
            </w:pPr>
            <w:r>
              <w:t>10</w:t>
            </w:r>
          </w:p>
        </w:tc>
      </w:tr>
      <w:tr w:rsidR="006D3C3F" w14:paraId="2D50171F" w14:textId="77777777" w:rsidTr="00AC211E">
        <w:trPr>
          <w:trHeight w:val="1013"/>
        </w:trPr>
        <w:tc>
          <w:tcPr>
            <w:tcW w:w="3696" w:type="dxa"/>
            <w:vMerge/>
            <w:tcBorders>
              <w:top w:val="nil"/>
            </w:tcBorders>
          </w:tcPr>
          <w:p w14:paraId="29C9EA3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</w:tcPr>
          <w:p w14:paraId="422A85D6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1</w:t>
            </w:r>
          </w:p>
        </w:tc>
        <w:tc>
          <w:tcPr>
            <w:tcW w:w="9527" w:type="dxa"/>
          </w:tcPr>
          <w:p w14:paraId="745D3E60" w14:textId="77777777" w:rsidR="006D3C3F" w:rsidRDefault="00EA7C73">
            <w:pPr>
              <w:pStyle w:val="TableParagraph"/>
              <w:ind w:left="103" w:right="130"/>
            </w:pPr>
            <w:r>
              <w:t>Факторы, влияющие на сохранность продуктов. Принципы хранения продуктов. Осо-</w:t>
            </w:r>
            <w:r>
              <w:rPr>
                <w:spacing w:val="-52"/>
              </w:rPr>
              <w:t xml:space="preserve"> </w:t>
            </w:r>
            <w:r>
              <w:t>бенности принципа</w:t>
            </w:r>
            <w:r>
              <w:rPr>
                <w:spacing w:val="1"/>
              </w:rPr>
              <w:t xml:space="preserve"> </w:t>
            </w:r>
            <w:r>
              <w:t>биоза, анабиоза. Использование микроорганизмов в практике</w:t>
            </w:r>
            <w:r>
              <w:rPr>
                <w:spacing w:val="1"/>
              </w:rPr>
              <w:t xml:space="preserve"> </w:t>
            </w:r>
            <w:r>
              <w:t>хранения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принцип</w:t>
            </w:r>
            <w:r>
              <w:rPr>
                <w:spacing w:val="-2"/>
              </w:rPr>
              <w:t xml:space="preserve"> </w:t>
            </w:r>
            <w:r>
              <w:t>ценоанабиоза.</w:t>
            </w:r>
            <w:r>
              <w:rPr>
                <w:spacing w:val="-1"/>
              </w:rPr>
              <w:t xml:space="preserve"> </w:t>
            </w:r>
            <w:r>
              <w:t>Особенности</w:t>
            </w:r>
            <w:r>
              <w:rPr>
                <w:spacing w:val="-2"/>
              </w:rPr>
              <w:t xml:space="preserve"> </w:t>
            </w:r>
            <w:r>
              <w:t>принципа</w:t>
            </w:r>
            <w:r>
              <w:rPr>
                <w:spacing w:val="-1"/>
              </w:rPr>
              <w:t xml:space="preserve"> </w:t>
            </w:r>
            <w:r>
              <w:t>абиоза</w:t>
            </w:r>
            <w:r>
              <w:rPr>
                <w:spacing w:val="-4"/>
              </w:rPr>
              <w:t xml:space="preserve"> </w:t>
            </w:r>
            <w:r>
              <w:t>(термостерилиза-</w:t>
            </w:r>
          </w:p>
          <w:p w14:paraId="382EEEB3" w14:textId="77777777" w:rsidR="006D3C3F" w:rsidRDefault="00EA7C73">
            <w:pPr>
              <w:pStyle w:val="TableParagraph"/>
              <w:spacing w:before="1" w:line="233" w:lineRule="exact"/>
              <w:ind w:left="103"/>
            </w:pPr>
            <w:r>
              <w:t>ция,</w:t>
            </w:r>
            <w:r>
              <w:rPr>
                <w:spacing w:val="-2"/>
              </w:rPr>
              <w:t xml:space="preserve"> </w:t>
            </w:r>
            <w:r>
              <w:t>химстерилизация,</w:t>
            </w:r>
            <w:r>
              <w:rPr>
                <w:spacing w:val="-1"/>
              </w:rPr>
              <w:t xml:space="preserve"> </w:t>
            </w:r>
            <w:r>
              <w:t>копчение,</w:t>
            </w:r>
            <w:r>
              <w:rPr>
                <w:spacing w:val="-2"/>
              </w:rPr>
              <w:t xml:space="preserve"> </w:t>
            </w:r>
            <w:r>
              <w:t>механическая</w:t>
            </w:r>
            <w:r>
              <w:rPr>
                <w:spacing w:val="-4"/>
              </w:rPr>
              <w:t xml:space="preserve"> </w:t>
            </w:r>
            <w:r>
              <w:t>стерилизация).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14:paraId="7B880C62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B462443" w14:textId="77777777" w:rsidTr="00AC211E">
        <w:trPr>
          <w:trHeight w:val="275"/>
        </w:trPr>
        <w:tc>
          <w:tcPr>
            <w:tcW w:w="3696" w:type="dxa"/>
            <w:vMerge/>
            <w:tcBorders>
              <w:top w:val="nil"/>
            </w:tcBorders>
          </w:tcPr>
          <w:p w14:paraId="7493BC2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</w:tcPr>
          <w:p w14:paraId="62A51CD9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2</w:t>
            </w:r>
          </w:p>
        </w:tc>
        <w:tc>
          <w:tcPr>
            <w:tcW w:w="9527" w:type="dxa"/>
          </w:tcPr>
          <w:p w14:paraId="7350892B" w14:textId="77777777" w:rsidR="006D3C3F" w:rsidRDefault="00EA7C73">
            <w:pPr>
              <w:pStyle w:val="TableParagraph"/>
              <w:spacing w:line="251" w:lineRule="exact"/>
              <w:ind w:left="103"/>
            </w:pPr>
            <w:r>
              <w:t>Методы</w:t>
            </w:r>
            <w:r>
              <w:rPr>
                <w:spacing w:val="-3"/>
              </w:rPr>
              <w:t xml:space="preserve"> </w:t>
            </w:r>
            <w:r>
              <w:t>определения</w:t>
            </w:r>
            <w:r>
              <w:rPr>
                <w:spacing w:val="-3"/>
              </w:rPr>
              <w:t xml:space="preserve"> </w:t>
            </w:r>
            <w:r>
              <w:t>качества</w:t>
            </w:r>
            <w:r>
              <w:rPr>
                <w:spacing w:val="-2"/>
              </w:rPr>
              <w:t xml:space="preserve"> </w:t>
            </w:r>
            <w:r>
              <w:t>продуктов.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14:paraId="73AB3CB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68A7C3C" w14:textId="77777777" w:rsidTr="00AC211E">
        <w:trPr>
          <w:trHeight w:val="275"/>
        </w:trPr>
        <w:tc>
          <w:tcPr>
            <w:tcW w:w="3696" w:type="dxa"/>
            <w:vMerge/>
            <w:tcBorders>
              <w:top w:val="nil"/>
            </w:tcBorders>
          </w:tcPr>
          <w:p w14:paraId="1CE9CCB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</w:tcPr>
          <w:p w14:paraId="505F9964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3</w:t>
            </w:r>
          </w:p>
        </w:tc>
        <w:tc>
          <w:tcPr>
            <w:tcW w:w="9527" w:type="dxa"/>
          </w:tcPr>
          <w:p w14:paraId="7E8C7667" w14:textId="77777777" w:rsidR="006D3C3F" w:rsidRDefault="00EA7C73">
            <w:pPr>
              <w:pStyle w:val="TableParagraph"/>
              <w:spacing w:line="251" w:lineRule="exact"/>
              <w:ind w:left="103"/>
            </w:pPr>
            <w:r>
              <w:t>Характеристика</w:t>
            </w:r>
            <w:r>
              <w:rPr>
                <w:spacing w:val="-4"/>
              </w:rPr>
              <w:t xml:space="preserve"> </w:t>
            </w:r>
            <w:r>
              <w:t>хранилищ.</w:t>
            </w:r>
            <w:r>
              <w:rPr>
                <w:spacing w:val="-2"/>
              </w:rPr>
              <w:t xml:space="preserve"> </w:t>
            </w:r>
            <w:r>
              <w:t>Подготовка</w:t>
            </w:r>
            <w:r>
              <w:rPr>
                <w:spacing w:val="-1"/>
              </w:rPr>
              <w:t xml:space="preserve"> </w:t>
            </w:r>
            <w:r>
              <w:t>хранилищ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приему</w:t>
            </w:r>
            <w:r>
              <w:rPr>
                <w:spacing w:val="-1"/>
              </w:rPr>
              <w:t xml:space="preserve"> </w:t>
            </w:r>
            <w:r>
              <w:t>нового</w:t>
            </w:r>
            <w:r>
              <w:rPr>
                <w:spacing w:val="-2"/>
              </w:rPr>
              <w:t xml:space="preserve"> </w:t>
            </w:r>
            <w:r>
              <w:t>урожая.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14:paraId="6DA74EE4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AD766C5" w14:textId="77777777" w:rsidTr="00AC211E">
        <w:trPr>
          <w:trHeight w:val="277"/>
        </w:trPr>
        <w:tc>
          <w:tcPr>
            <w:tcW w:w="3696" w:type="dxa"/>
            <w:vMerge/>
            <w:tcBorders>
              <w:top w:val="nil"/>
            </w:tcBorders>
          </w:tcPr>
          <w:p w14:paraId="49CCE9E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</w:tcPr>
          <w:p w14:paraId="55372B06" w14:textId="77777777" w:rsidR="006D3C3F" w:rsidRDefault="00EA7C73">
            <w:pPr>
              <w:pStyle w:val="TableParagraph"/>
              <w:spacing w:before="1"/>
              <w:ind w:left="108"/>
            </w:pPr>
            <w:r>
              <w:t>4</w:t>
            </w:r>
          </w:p>
        </w:tc>
        <w:tc>
          <w:tcPr>
            <w:tcW w:w="9527" w:type="dxa"/>
          </w:tcPr>
          <w:p w14:paraId="407A5DAC" w14:textId="77777777" w:rsidR="006D3C3F" w:rsidRDefault="00EA7C73">
            <w:pPr>
              <w:pStyle w:val="TableParagraph"/>
              <w:spacing w:before="1"/>
              <w:ind w:left="103"/>
            </w:pPr>
            <w:r>
              <w:t>Размещение</w:t>
            </w:r>
            <w:r>
              <w:rPr>
                <w:spacing w:val="-2"/>
              </w:rPr>
              <w:t xml:space="preserve"> </w:t>
            </w:r>
            <w:r>
              <w:t>продукции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хранилищах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наблюдение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ней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хранении.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14:paraId="316856D1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FB25B33" w14:textId="77777777" w:rsidTr="00AC211E">
        <w:trPr>
          <w:trHeight w:val="505"/>
        </w:trPr>
        <w:tc>
          <w:tcPr>
            <w:tcW w:w="3696" w:type="dxa"/>
            <w:vMerge/>
            <w:tcBorders>
              <w:top w:val="nil"/>
            </w:tcBorders>
          </w:tcPr>
          <w:p w14:paraId="048E5B0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</w:tcPr>
          <w:p w14:paraId="6447C023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5</w:t>
            </w:r>
          </w:p>
        </w:tc>
        <w:tc>
          <w:tcPr>
            <w:tcW w:w="9527" w:type="dxa"/>
          </w:tcPr>
          <w:p w14:paraId="2FA2E452" w14:textId="77777777" w:rsidR="006D3C3F" w:rsidRDefault="00EA7C73">
            <w:pPr>
              <w:pStyle w:val="TableParagraph"/>
              <w:spacing w:line="252" w:lineRule="exact"/>
              <w:ind w:left="103" w:right="214"/>
            </w:pPr>
            <w:r>
              <w:t>Мероприятия, повышающие устойчивость растениеводческой продукции при хране-</w:t>
            </w:r>
            <w:r>
              <w:rPr>
                <w:spacing w:val="-52"/>
              </w:rPr>
              <w:t xml:space="preserve"> </w:t>
            </w:r>
            <w:r>
              <w:t>нии.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14:paraId="171DDCF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673D041" w14:textId="77777777" w:rsidTr="00AC211E">
        <w:trPr>
          <w:trHeight w:val="251"/>
        </w:trPr>
        <w:tc>
          <w:tcPr>
            <w:tcW w:w="3696" w:type="dxa"/>
            <w:vMerge/>
            <w:tcBorders>
              <w:top w:val="nil"/>
            </w:tcBorders>
          </w:tcPr>
          <w:p w14:paraId="2861963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074" w:type="dxa"/>
            <w:gridSpan w:val="2"/>
          </w:tcPr>
          <w:p w14:paraId="42CC51A3" w14:textId="77777777" w:rsidR="006D3C3F" w:rsidRDefault="00EA7C73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Лабораторные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275" w:type="dxa"/>
            <w:vMerge w:val="restart"/>
          </w:tcPr>
          <w:p w14:paraId="3364A0A6" w14:textId="77777777" w:rsidR="006D3C3F" w:rsidRDefault="00EA7C73">
            <w:pPr>
              <w:pStyle w:val="TableParagraph"/>
              <w:spacing w:line="251" w:lineRule="exact"/>
              <w:ind w:left="14"/>
              <w:jc w:val="center"/>
            </w:pPr>
            <w:r>
              <w:t>4</w:t>
            </w:r>
          </w:p>
        </w:tc>
      </w:tr>
      <w:tr w:rsidR="006D3C3F" w14:paraId="303B959C" w14:textId="77777777" w:rsidTr="00AC211E">
        <w:trPr>
          <w:trHeight w:val="254"/>
        </w:trPr>
        <w:tc>
          <w:tcPr>
            <w:tcW w:w="3696" w:type="dxa"/>
            <w:vMerge/>
            <w:tcBorders>
              <w:top w:val="nil"/>
            </w:tcBorders>
          </w:tcPr>
          <w:p w14:paraId="1409203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</w:tcPr>
          <w:p w14:paraId="3D248B5C" w14:textId="77777777" w:rsidR="006D3C3F" w:rsidRDefault="00EA7C73">
            <w:pPr>
              <w:pStyle w:val="TableParagraph"/>
              <w:spacing w:line="234" w:lineRule="exact"/>
              <w:ind w:left="108"/>
            </w:pPr>
            <w:r>
              <w:t>1</w:t>
            </w:r>
          </w:p>
        </w:tc>
        <w:tc>
          <w:tcPr>
            <w:tcW w:w="9527" w:type="dxa"/>
          </w:tcPr>
          <w:p w14:paraId="3E030B8F" w14:textId="77777777" w:rsidR="006D3C3F" w:rsidRDefault="00EA7C73">
            <w:pPr>
              <w:pStyle w:val="TableParagraph"/>
              <w:spacing w:line="234" w:lineRule="exact"/>
              <w:ind w:left="103"/>
            </w:pPr>
            <w:r>
              <w:t>Анализ</w:t>
            </w:r>
            <w:r>
              <w:rPr>
                <w:spacing w:val="47"/>
              </w:rPr>
              <w:t xml:space="preserve"> </w:t>
            </w:r>
            <w:r>
              <w:t>принципов</w:t>
            </w:r>
            <w:r>
              <w:rPr>
                <w:spacing w:val="-5"/>
              </w:rPr>
              <w:t xml:space="preserve"> </w:t>
            </w:r>
            <w:r>
              <w:t>хранения</w:t>
            </w:r>
            <w:r>
              <w:rPr>
                <w:spacing w:val="-4"/>
              </w:rPr>
              <w:t xml:space="preserve"> </w:t>
            </w:r>
            <w:r>
              <w:t>продуктов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14:paraId="15DF3D3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CB6FE33" w14:textId="77777777" w:rsidTr="00AC211E">
        <w:trPr>
          <w:trHeight w:val="285"/>
        </w:trPr>
        <w:tc>
          <w:tcPr>
            <w:tcW w:w="3696" w:type="dxa"/>
            <w:vMerge/>
            <w:tcBorders>
              <w:top w:val="nil"/>
            </w:tcBorders>
          </w:tcPr>
          <w:p w14:paraId="78E7517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</w:tcPr>
          <w:p w14:paraId="5D2D5397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2</w:t>
            </w:r>
          </w:p>
        </w:tc>
        <w:tc>
          <w:tcPr>
            <w:tcW w:w="9527" w:type="dxa"/>
          </w:tcPr>
          <w:p w14:paraId="2EECB062" w14:textId="77777777" w:rsidR="006D3C3F" w:rsidRDefault="00EA7C73">
            <w:pPr>
              <w:pStyle w:val="TableParagraph"/>
              <w:spacing w:line="251" w:lineRule="exact"/>
              <w:ind w:left="103"/>
            </w:pPr>
            <w:r>
              <w:t>Оценка</w:t>
            </w:r>
            <w:r>
              <w:rPr>
                <w:spacing w:val="-2"/>
              </w:rPr>
              <w:t xml:space="preserve"> </w:t>
            </w:r>
            <w:r>
              <w:t>качества</w:t>
            </w:r>
            <w:r>
              <w:rPr>
                <w:spacing w:val="-1"/>
              </w:rPr>
              <w:t xml:space="preserve"> </w:t>
            </w:r>
            <w:r>
              <w:t>продуктов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методах</w:t>
            </w:r>
            <w:r>
              <w:rPr>
                <w:spacing w:val="-2"/>
              </w:rPr>
              <w:t xml:space="preserve"> </w:t>
            </w:r>
            <w:r>
              <w:t>хранения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14:paraId="493761FD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4342DBD2" w14:textId="77777777" w:rsidR="006D3C3F" w:rsidRDefault="006D3C3F">
      <w:pPr>
        <w:rPr>
          <w:sz w:val="2"/>
          <w:szCs w:val="2"/>
        </w:rPr>
        <w:sectPr w:rsidR="006D3C3F">
          <w:pgSz w:w="16840" w:h="11910" w:orient="landscape"/>
          <w:pgMar w:top="1100" w:right="700" w:bottom="1480" w:left="760" w:header="0" w:footer="1288" w:gutter="0"/>
          <w:cols w:space="720"/>
        </w:sectPr>
      </w:pPr>
    </w:p>
    <w:p w14:paraId="76F7D357" w14:textId="77777777" w:rsidR="006D3C3F" w:rsidRDefault="006D3C3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6"/>
        <w:gridCol w:w="552"/>
        <w:gridCol w:w="9380"/>
        <w:gridCol w:w="1276"/>
      </w:tblGrid>
      <w:tr w:rsidR="006D3C3F" w14:paraId="61D96986" w14:textId="77777777" w:rsidTr="00AC211E">
        <w:trPr>
          <w:trHeight w:val="275"/>
        </w:trPr>
        <w:tc>
          <w:tcPr>
            <w:tcW w:w="3696" w:type="dxa"/>
            <w:vMerge w:val="restart"/>
          </w:tcPr>
          <w:p w14:paraId="1C739875" w14:textId="77777777" w:rsidR="006D3C3F" w:rsidRDefault="00EA7C73">
            <w:pPr>
              <w:pStyle w:val="TableParagraph"/>
              <w:spacing w:before="1"/>
              <w:ind w:right="220"/>
            </w:pPr>
            <w:r>
              <w:rPr>
                <w:b/>
              </w:rPr>
              <w:t>Тема 5.3</w:t>
            </w:r>
            <w:r>
              <w:t>.Хранение картофеля, ово-</w:t>
            </w:r>
            <w:r>
              <w:rPr>
                <w:spacing w:val="-52"/>
              </w:rPr>
              <w:t xml:space="preserve"> </w:t>
            </w:r>
            <w:r>
              <w:t>щей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плодов</w:t>
            </w:r>
          </w:p>
        </w:tc>
        <w:tc>
          <w:tcPr>
            <w:tcW w:w="9932" w:type="dxa"/>
            <w:gridSpan w:val="2"/>
          </w:tcPr>
          <w:p w14:paraId="19AC910E" w14:textId="77777777" w:rsidR="006D3C3F" w:rsidRDefault="00EA7C73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276" w:type="dxa"/>
            <w:vMerge w:val="restart"/>
          </w:tcPr>
          <w:p w14:paraId="0C4583AE" w14:textId="77777777" w:rsidR="006D3C3F" w:rsidRDefault="00EA7C73">
            <w:pPr>
              <w:pStyle w:val="TableParagraph"/>
              <w:spacing w:before="1"/>
              <w:ind w:left="365" w:right="353"/>
              <w:jc w:val="center"/>
            </w:pPr>
            <w:r>
              <w:t>10</w:t>
            </w:r>
          </w:p>
        </w:tc>
      </w:tr>
      <w:tr w:rsidR="006D3C3F" w14:paraId="0F68A60E" w14:textId="77777777" w:rsidTr="00AC211E">
        <w:trPr>
          <w:trHeight w:val="273"/>
        </w:trPr>
        <w:tc>
          <w:tcPr>
            <w:tcW w:w="3696" w:type="dxa"/>
            <w:vMerge/>
            <w:tcBorders>
              <w:top w:val="nil"/>
            </w:tcBorders>
          </w:tcPr>
          <w:p w14:paraId="6CB2262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</w:tcPr>
          <w:p w14:paraId="096F66CA" w14:textId="77777777" w:rsidR="006D3C3F" w:rsidRDefault="00EA7C73">
            <w:pPr>
              <w:pStyle w:val="TableParagraph"/>
              <w:spacing w:line="251" w:lineRule="exact"/>
              <w:ind w:left="0" w:right="266"/>
              <w:jc w:val="right"/>
            </w:pPr>
            <w:r>
              <w:t>1</w:t>
            </w:r>
          </w:p>
        </w:tc>
        <w:tc>
          <w:tcPr>
            <w:tcW w:w="9380" w:type="dxa"/>
          </w:tcPr>
          <w:p w14:paraId="11C71027" w14:textId="77777777" w:rsidR="006D3C3F" w:rsidRDefault="00EA7C73">
            <w:pPr>
              <w:pStyle w:val="TableParagraph"/>
              <w:spacing w:line="251" w:lineRule="exact"/>
              <w:ind w:left="98"/>
            </w:pPr>
            <w:r>
              <w:t>Картофель,</w:t>
            </w:r>
            <w:r>
              <w:rPr>
                <w:spacing w:val="-2"/>
              </w:rPr>
              <w:t xml:space="preserve"> </w:t>
            </w:r>
            <w:r>
              <w:t>овощи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плоды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объект</w:t>
            </w:r>
            <w:r>
              <w:rPr>
                <w:spacing w:val="-1"/>
              </w:rPr>
              <w:t xml:space="preserve"> </w:t>
            </w:r>
            <w:r>
              <w:t>хранения.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1CC3678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FF963EB" w14:textId="77777777" w:rsidTr="00AC211E">
        <w:trPr>
          <w:trHeight w:val="273"/>
        </w:trPr>
        <w:tc>
          <w:tcPr>
            <w:tcW w:w="3696" w:type="dxa"/>
            <w:vMerge/>
            <w:tcBorders>
              <w:top w:val="nil"/>
            </w:tcBorders>
          </w:tcPr>
          <w:p w14:paraId="3CB7170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</w:tcPr>
          <w:p w14:paraId="56FBBE10" w14:textId="77777777" w:rsidR="006D3C3F" w:rsidRDefault="00EA7C73">
            <w:pPr>
              <w:pStyle w:val="TableParagraph"/>
              <w:spacing w:line="251" w:lineRule="exact"/>
              <w:ind w:left="0" w:right="266"/>
              <w:jc w:val="right"/>
            </w:pPr>
            <w:r>
              <w:t>2</w:t>
            </w:r>
          </w:p>
        </w:tc>
        <w:tc>
          <w:tcPr>
            <w:tcW w:w="9380" w:type="dxa"/>
          </w:tcPr>
          <w:p w14:paraId="12B74714" w14:textId="77777777" w:rsidR="006D3C3F" w:rsidRDefault="00EA7C73">
            <w:pPr>
              <w:pStyle w:val="TableParagraph"/>
              <w:spacing w:line="251" w:lineRule="exact"/>
              <w:ind w:left="98"/>
            </w:pP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картофеля,</w:t>
            </w:r>
            <w:r>
              <w:rPr>
                <w:spacing w:val="-1"/>
              </w:rPr>
              <w:t xml:space="preserve"> </w:t>
            </w:r>
            <w:r>
              <w:t>овощей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плодов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хранению.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1C2E86E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62142A6" w14:textId="77777777" w:rsidTr="00AC211E">
        <w:trPr>
          <w:trHeight w:val="253"/>
        </w:trPr>
        <w:tc>
          <w:tcPr>
            <w:tcW w:w="3696" w:type="dxa"/>
            <w:vMerge/>
            <w:tcBorders>
              <w:top w:val="nil"/>
            </w:tcBorders>
          </w:tcPr>
          <w:p w14:paraId="5D7B03B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</w:tcPr>
          <w:p w14:paraId="534A590C" w14:textId="77777777" w:rsidR="006D3C3F" w:rsidRDefault="00EA7C73">
            <w:pPr>
              <w:pStyle w:val="TableParagraph"/>
              <w:spacing w:before="1" w:line="233" w:lineRule="exact"/>
              <w:ind w:left="0" w:right="266"/>
              <w:jc w:val="right"/>
            </w:pPr>
            <w:r>
              <w:t>3</w:t>
            </w:r>
          </w:p>
        </w:tc>
        <w:tc>
          <w:tcPr>
            <w:tcW w:w="9380" w:type="dxa"/>
          </w:tcPr>
          <w:p w14:paraId="66470BD5" w14:textId="77777777" w:rsidR="006D3C3F" w:rsidRDefault="00EA7C73">
            <w:pPr>
              <w:pStyle w:val="TableParagraph"/>
              <w:spacing w:before="1" w:line="233" w:lineRule="exact"/>
              <w:ind w:left="113"/>
            </w:pPr>
            <w:r>
              <w:t>Режимы</w:t>
            </w:r>
            <w:r>
              <w:rPr>
                <w:spacing w:val="51"/>
              </w:rPr>
              <w:t xml:space="preserve"> </w:t>
            </w:r>
            <w:r>
              <w:t>хранения</w:t>
            </w:r>
            <w:r>
              <w:rPr>
                <w:spacing w:val="-4"/>
              </w:rPr>
              <w:t xml:space="preserve"> </w:t>
            </w:r>
            <w:r>
              <w:t>картофеля, овощей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плодов в</w:t>
            </w:r>
            <w:r>
              <w:rPr>
                <w:spacing w:val="-3"/>
              </w:rPr>
              <w:t xml:space="preserve"> </w:t>
            </w:r>
            <w:r>
              <w:t>охлажденном</w:t>
            </w:r>
            <w:r>
              <w:rPr>
                <w:spacing w:val="-4"/>
              </w:rPr>
              <w:t xml:space="preserve"> </w:t>
            </w:r>
            <w:r>
              <w:t>состоянии.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4E9DC87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15F7A86" w14:textId="77777777" w:rsidTr="00AC211E">
        <w:trPr>
          <w:trHeight w:val="253"/>
        </w:trPr>
        <w:tc>
          <w:tcPr>
            <w:tcW w:w="3696" w:type="dxa"/>
            <w:vMerge/>
            <w:tcBorders>
              <w:top w:val="nil"/>
            </w:tcBorders>
          </w:tcPr>
          <w:p w14:paraId="1506889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</w:tcPr>
          <w:p w14:paraId="36B3AC41" w14:textId="77777777" w:rsidR="006D3C3F" w:rsidRDefault="00EA7C73">
            <w:pPr>
              <w:pStyle w:val="TableParagraph"/>
              <w:spacing w:line="234" w:lineRule="exact"/>
              <w:ind w:left="0" w:right="266"/>
              <w:jc w:val="right"/>
            </w:pPr>
            <w:r>
              <w:t>4</w:t>
            </w:r>
          </w:p>
        </w:tc>
        <w:tc>
          <w:tcPr>
            <w:tcW w:w="9380" w:type="dxa"/>
          </w:tcPr>
          <w:p w14:paraId="25E3FC74" w14:textId="77777777" w:rsidR="006D3C3F" w:rsidRDefault="00EA7C73">
            <w:pPr>
              <w:pStyle w:val="TableParagraph"/>
              <w:spacing w:line="234" w:lineRule="exact"/>
              <w:ind w:left="113"/>
            </w:pPr>
            <w:r>
              <w:t>Основы</w:t>
            </w:r>
            <w:r>
              <w:rPr>
                <w:spacing w:val="-2"/>
              </w:rPr>
              <w:t xml:space="preserve"> </w:t>
            </w:r>
            <w:r>
              <w:t>режима</w:t>
            </w:r>
            <w:r>
              <w:rPr>
                <w:spacing w:val="-1"/>
              </w:rPr>
              <w:t xml:space="preserve"> </w:t>
            </w:r>
            <w:r>
              <w:t>хранения</w:t>
            </w:r>
            <w:r>
              <w:rPr>
                <w:spacing w:val="-3"/>
              </w:rPr>
              <w:t xml:space="preserve"> </w:t>
            </w:r>
            <w:r>
              <w:t>плодоовощной</w:t>
            </w:r>
            <w:r>
              <w:rPr>
                <w:spacing w:val="-1"/>
              </w:rPr>
              <w:t xml:space="preserve"> </w:t>
            </w:r>
            <w:r>
              <w:t>продукции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регулируемой</w:t>
            </w:r>
            <w:r>
              <w:rPr>
                <w:spacing w:val="-2"/>
              </w:rPr>
              <w:t xml:space="preserve"> </w:t>
            </w:r>
            <w:r>
              <w:t>газовой</w:t>
            </w:r>
            <w:r>
              <w:rPr>
                <w:spacing w:val="-2"/>
              </w:rPr>
              <w:t xml:space="preserve"> </w:t>
            </w:r>
            <w:r>
              <w:t>среде.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3658A284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9EF7BCE" w14:textId="77777777" w:rsidTr="00AC211E">
        <w:trPr>
          <w:trHeight w:val="268"/>
        </w:trPr>
        <w:tc>
          <w:tcPr>
            <w:tcW w:w="3696" w:type="dxa"/>
            <w:vMerge/>
            <w:tcBorders>
              <w:top w:val="nil"/>
            </w:tcBorders>
          </w:tcPr>
          <w:p w14:paraId="46EC0E9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</w:tcPr>
          <w:p w14:paraId="68F9961E" w14:textId="77777777" w:rsidR="006D3C3F" w:rsidRDefault="00EA7C73">
            <w:pPr>
              <w:pStyle w:val="TableParagraph"/>
              <w:spacing w:line="248" w:lineRule="exact"/>
              <w:ind w:left="0" w:right="266"/>
              <w:jc w:val="right"/>
            </w:pPr>
            <w:r>
              <w:t>5</w:t>
            </w:r>
          </w:p>
        </w:tc>
        <w:tc>
          <w:tcPr>
            <w:tcW w:w="9380" w:type="dxa"/>
          </w:tcPr>
          <w:p w14:paraId="4A00F695" w14:textId="77777777" w:rsidR="006D3C3F" w:rsidRDefault="00EA7C73">
            <w:pPr>
              <w:pStyle w:val="TableParagraph"/>
              <w:spacing w:line="248" w:lineRule="exact"/>
              <w:ind w:left="113"/>
            </w:pPr>
            <w:r>
              <w:t>Хранение</w:t>
            </w:r>
            <w:r>
              <w:rPr>
                <w:spacing w:val="-4"/>
              </w:rPr>
              <w:t xml:space="preserve"> </w:t>
            </w:r>
            <w:r>
              <w:t>отдельных</w:t>
            </w:r>
            <w:r>
              <w:rPr>
                <w:spacing w:val="-3"/>
              </w:rPr>
              <w:t xml:space="preserve"> </w:t>
            </w:r>
            <w:r>
              <w:t>видов</w:t>
            </w:r>
            <w:r>
              <w:rPr>
                <w:spacing w:val="-4"/>
              </w:rPr>
              <w:t xml:space="preserve"> </w:t>
            </w:r>
            <w:r>
              <w:t>продукции.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22008B5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605925A" w14:textId="77777777" w:rsidTr="00AC211E">
        <w:trPr>
          <w:trHeight w:val="258"/>
        </w:trPr>
        <w:tc>
          <w:tcPr>
            <w:tcW w:w="3696" w:type="dxa"/>
            <w:vMerge/>
            <w:tcBorders>
              <w:top w:val="nil"/>
            </w:tcBorders>
          </w:tcPr>
          <w:p w14:paraId="436D3B7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932" w:type="dxa"/>
            <w:gridSpan w:val="2"/>
          </w:tcPr>
          <w:p w14:paraId="508F35D2" w14:textId="77777777" w:rsidR="006D3C3F" w:rsidRDefault="00EA7C73">
            <w:pPr>
              <w:pStyle w:val="TableParagraph"/>
              <w:spacing w:line="239" w:lineRule="exact"/>
              <w:ind w:left="108"/>
              <w:rPr>
                <w:b/>
              </w:rPr>
            </w:pPr>
            <w:r>
              <w:rPr>
                <w:b/>
              </w:rPr>
              <w:t>Лабораторные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276" w:type="dxa"/>
            <w:vMerge w:val="restart"/>
          </w:tcPr>
          <w:p w14:paraId="2110A138" w14:textId="77777777" w:rsidR="006D3C3F" w:rsidRDefault="00EA7C73">
            <w:pPr>
              <w:pStyle w:val="TableParagraph"/>
              <w:spacing w:line="251" w:lineRule="exact"/>
              <w:ind w:left="12"/>
              <w:jc w:val="center"/>
            </w:pPr>
            <w:r>
              <w:t>8</w:t>
            </w:r>
          </w:p>
        </w:tc>
      </w:tr>
      <w:tr w:rsidR="006D3C3F" w14:paraId="7D5E5381" w14:textId="77777777" w:rsidTr="00AC211E">
        <w:trPr>
          <w:trHeight w:val="506"/>
        </w:trPr>
        <w:tc>
          <w:tcPr>
            <w:tcW w:w="3696" w:type="dxa"/>
            <w:vMerge/>
            <w:tcBorders>
              <w:top w:val="nil"/>
            </w:tcBorders>
          </w:tcPr>
          <w:p w14:paraId="6ECC323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</w:tcPr>
          <w:p w14:paraId="2AAFC95E" w14:textId="77777777" w:rsidR="006D3C3F" w:rsidRDefault="00EA7C73">
            <w:pPr>
              <w:pStyle w:val="TableParagraph"/>
              <w:spacing w:before="1"/>
              <w:ind w:left="0" w:right="266"/>
              <w:jc w:val="right"/>
            </w:pPr>
            <w:r>
              <w:t>1</w:t>
            </w:r>
          </w:p>
        </w:tc>
        <w:tc>
          <w:tcPr>
            <w:tcW w:w="9380" w:type="dxa"/>
          </w:tcPr>
          <w:p w14:paraId="34CCDD03" w14:textId="77777777" w:rsidR="006D3C3F" w:rsidRDefault="00EA7C73">
            <w:pPr>
              <w:pStyle w:val="TableParagraph"/>
              <w:spacing w:line="252" w:lineRule="exact"/>
              <w:ind w:left="113"/>
            </w:pPr>
            <w:r>
              <w:t>Оценка режимов</w:t>
            </w:r>
            <w:r>
              <w:rPr>
                <w:spacing w:val="1"/>
              </w:rPr>
              <w:t xml:space="preserve"> </w:t>
            </w:r>
            <w:r>
              <w:t>хранения плодоовощной продукции (в охлажденном состоянии, в</w:t>
            </w:r>
            <w:r>
              <w:rPr>
                <w:spacing w:val="-53"/>
              </w:rPr>
              <w:t xml:space="preserve"> </w:t>
            </w:r>
            <w:r>
              <w:t>регулируемой</w:t>
            </w:r>
            <w:r>
              <w:rPr>
                <w:spacing w:val="-1"/>
              </w:rPr>
              <w:t xml:space="preserve"> </w:t>
            </w:r>
            <w:r>
              <w:t>газовой среде)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324788F8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E4231C5" w14:textId="77777777" w:rsidTr="00AC211E">
        <w:trPr>
          <w:trHeight w:val="505"/>
        </w:trPr>
        <w:tc>
          <w:tcPr>
            <w:tcW w:w="3696" w:type="dxa"/>
            <w:vMerge/>
            <w:tcBorders>
              <w:top w:val="nil"/>
            </w:tcBorders>
          </w:tcPr>
          <w:p w14:paraId="26B66BA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</w:tcPr>
          <w:p w14:paraId="3F4CE62C" w14:textId="77777777" w:rsidR="006D3C3F" w:rsidRDefault="00EA7C73">
            <w:pPr>
              <w:pStyle w:val="TableParagraph"/>
              <w:spacing w:before="1"/>
              <w:ind w:left="0" w:right="266"/>
              <w:jc w:val="right"/>
            </w:pPr>
            <w:r>
              <w:t>2</w:t>
            </w:r>
          </w:p>
        </w:tc>
        <w:tc>
          <w:tcPr>
            <w:tcW w:w="9380" w:type="dxa"/>
          </w:tcPr>
          <w:p w14:paraId="0426ED2C" w14:textId="77777777" w:rsidR="006D3C3F" w:rsidRDefault="00EA7C73">
            <w:pPr>
              <w:pStyle w:val="TableParagraph"/>
              <w:spacing w:line="252" w:lineRule="exact"/>
              <w:ind w:left="113" w:right="201"/>
            </w:pPr>
            <w:r>
              <w:t>Оценка режимов хранения отдельных видов продукции (корнеплодов, капусты, лука</w:t>
            </w:r>
            <w:r>
              <w:rPr>
                <w:spacing w:val="-52"/>
              </w:rPr>
              <w:t xml:space="preserve"> </w:t>
            </w:r>
            <w:r>
              <w:t>репчатого,</w:t>
            </w:r>
            <w:r>
              <w:rPr>
                <w:spacing w:val="-1"/>
              </w:rPr>
              <w:t xml:space="preserve"> </w:t>
            </w:r>
            <w:r>
              <w:t>чеснока, томатов)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64655386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8E5C883" w14:textId="77777777" w:rsidTr="00AC211E">
        <w:trPr>
          <w:trHeight w:val="254"/>
        </w:trPr>
        <w:tc>
          <w:tcPr>
            <w:tcW w:w="3696" w:type="dxa"/>
            <w:vMerge/>
            <w:tcBorders>
              <w:top w:val="nil"/>
            </w:tcBorders>
          </w:tcPr>
          <w:p w14:paraId="6C7C103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</w:tcPr>
          <w:p w14:paraId="6E879414" w14:textId="77777777" w:rsidR="006D3C3F" w:rsidRDefault="00EA7C73">
            <w:pPr>
              <w:pStyle w:val="TableParagraph"/>
              <w:spacing w:before="1" w:line="233" w:lineRule="exact"/>
              <w:ind w:left="0" w:right="266"/>
              <w:jc w:val="right"/>
            </w:pPr>
            <w:r>
              <w:t>3</w:t>
            </w:r>
          </w:p>
        </w:tc>
        <w:tc>
          <w:tcPr>
            <w:tcW w:w="9380" w:type="dxa"/>
          </w:tcPr>
          <w:p w14:paraId="6248ABCA" w14:textId="77777777" w:rsidR="006D3C3F" w:rsidRDefault="00EA7C73">
            <w:pPr>
              <w:pStyle w:val="TableParagraph"/>
              <w:spacing w:before="1" w:line="233" w:lineRule="exact"/>
              <w:ind w:left="113"/>
            </w:pPr>
            <w:r>
              <w:t>Организация</w:t>
            </w:r>
            <w:r>
              <w:rPr>
                <w:spacing w:val="-1"/>
              </w:rPr>
              <w:t xml:space="preserve"> </w:t>
            </w:r>
            <w:r>
              <w:t>хранения и</w:t>
            </w:r>
            <w:r>
              <w:rPr>
                <w:spacing w:val="-2"/>
              </w:rPr>
              <w:t xml:space="preserve"> </w:t>
            </w:r>
            <w:r>
              <w:t>размещения</w:t>
            </w:r>
            <w:r>
              <w:rPr>
                <w:spacing w:val="-2"/>
              </w:rPr>
              <w:t xml:space="preserve"> </w:t>
            </w:r>
            <w:r>
              <w:t>картофеля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хранилищах.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18F34D36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5F58AB5" w14:textId="77777777" w:rsidTr="00AC211E">
        <w:trPr>
          <w:trHeight w:val="505"/>
        </w:trPr>
        <w:tc>
          <w:tcPr>
            <w:tcW w:w="3696" w:type="dxa"/>
            <w:vMerge/>
            <w:tcBorders>
              <w:top w:val="nil"/>
            </w:tcBorders>
          </w:tcPr>
          <w:p w14:paraId="324A36C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</w:tcPr>
          <w:p w14:paraId="6423A344" w14:textId="77777777" w:rsidR="006D3C3F" w:rsidRDefault="00EA7C73">
            <w:pPr>
              <w:pStyle w:val="TableParagraph"/>
              <w:spacing w:line="251" w:lineRule="exact"/>
              <w:ind w:left="0" w:right="266"/>
              <w:jc w:val="right"/>
            </w:pPr>
            <w:r>
              <w:t>4</w:t>
            </w:r>
          </w:p>
        </w:tc>
        <w:tc>
          <w:tcPr>
            <w:tcW w:w="9380" w:type="dxa"/>
          </w:tcPr>
          <w:p w14:paraId="463B4C08" w14:textId="77777777" w:rsidR="006D3C3F" w:rsidRDefault="00EA7C73">
            <w:pPr>
              <w:pStyle w:val="TableParagraph"/>
              <w:spacing w:line="254" w:lineRule="exact"/>
              <w:ind w:left="113"/>
            </w:pPr>
            <w:r>
              <w:t>Расчет количественно-качественных показателей продукции, заложенной</w:t>
            </w:r>
            <w:r>
              <w:rPr>
                <w:spacing w:val="1"/>
              </w:rPr>
              <w:t xml:space="preserve"> </w:t>
            </w:r>
            <w:r>
              <w:t>на хране-</w:t>
            </w:r>
            <w:r>
              <w:rPr>
                <w:spacing w:val="-52"/>
              </w:rPr>
              <w:t xml:space="preserve"> </w:t>
            </w:r>
            <w:r>
              <w:t>ние(естественную</w:t>
            </w:r>
            <w:r>
              <w:rPr>
                <w:spacing w:val="-3"/>
              </w:rPr>
              <w:t xml:space="preserve"> </w:t>
            </w:r>
            <w:r>
              <w:t>убыль,</w:t>
            </w:r>
            <w:r>
              <w:rPr>
                <w:spacing w:val="-2"/>
              </w:rPr>
              <w:t xml:space="preserve"> </w:t>
            </w:r>
            <w:r>
              <w:t>абсолютный отход, технический</w:t>
            </w:r>
            <w:r>
              <w:rPr>
                <w:spacing w:val="-2"/>
              </w:rPr>
              <w:t xml:space="preserve"> </w:t>
            </w:r>
            <w:r>
              <w:t>брак)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6BE0B10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0B9C4B9" w14:textId="77777777" w:rsidTr="00AC211E">
        <w:trPr>
          <w:trHeight w:val="249"/>
        </w:trPr>
        <w:tc>
          <w:tcPr>
            <w:tcW w:w="3696" w:type="dxa"/>
            <w:vMerge w:val="restart"/>
          </w:tcPr>
          <w:p w14:paraId="57D6F7C7" w14:textId="77777777" w:rsidR="006D3C3F" w:rsidRDefault="00EA7C73">
            <w:pPr>
              <w:pStyle w:val="TableParagraph"/>
              <w:spacing w:line="249" w:lineRule="exact"/>
            </w:pPr>
            <w:r>
              <w:rPr>
                <w:b/>
              </w:rPr>
              <w:t>Тема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5.4.</w:t>
            </w:r>
            <w:r>
              <w:t>Хранение</w:t>
            </w:r>
            <w:r>
              <w:rPr>
                <w:spacing w:val="-1"/>
              </w:rPr>
              <w:t xml:space="preserve"> </w:t>
            </w:r>
            <w:r>
              <w:t>зерна</w:t>
            </w:r>
          </w:p>
        </w:tc>
        <w:tc>
          <w:tcPr>
            <w:tcW w:w="9932" w:type="dxa"/>
            <w:gridSpan w:val="2"/>
          </w:tcPr>
          <w:p w14:paraId="6CEC65B5" w14:textId="77777777" w:rsidR="006D3C3F" w:rsidRDefault="00EA7C73">
            <w:pPr>
              <w:pStyle w:val="TableParagraph"/>
              <w:spacing w:line="230" w:lineRule="exact"/>
              <w:ind w:left="108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276" w:type="dxa"/>
            <w:vMerge w:val="restart"/>
          </w:tcPr>
          <w:p w14:paraId="4406B77B" w14:textId="77777777" w:rsidR="006D3C3F" w:rsidRDefault="00EA7C73">
            <w:pPr>
              <w:pStyle w:val="TableParagraph"/>
              <w:spacing w:line="249" w:lineRule="exact"/>
              <w:ind w:left="12"/>
              <w:jc w:val="center"/>
            </w:pPr>
            <w:r>
              <w:t>6</w:t>
            </w:r>
          </w:p>
        </w:tc>
      </w:tr>
      <w:tr w:rsidR="006D3C3F" w14:paraId="79D706DB" w14:textId="77777777" w:rsidTr="00AC211E">
        <w:trPr>
          <w:trHeight w:val="254"/>
        </w:trPr>
        <w:tc>
          <w:tcPr>
            <w:tcW w:w="3696" w:type="dxa"/>
            <w:vMerge/>
            <w:tcBorders>
              <w:top w:val="nil"/>
            </w:tcBorders>
          </w:tcPr>
          <w:p w14:paraId="01BCBB4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</w:tcPr>
          <w:p w14:paraId="40699D56" w14:textId="77777777" w:rsidR="006D3C3F" w:rsidRDefault="00EA7C73">
            <w:pPr>
              <w:pStyle w:val="TableParagraph"/>
              <w:spacing w:before="1" w:line="233" w:lineRule="exact"/>
              <w:ind w:left="0" w:right="266"/>
              <w:jc w:val="right"/>
            </w:pPr>
            <w:r>
              <w:t>1</w:t>
            </w:r>
          </w:p>
        </w:tc>
        <w:tc>
          <w:tcPr>
            <w:tcW w:w="9380" w:type="dxa"/>
          </w:tcPr>
          <w:p w14:paraId="2EC5C077" w14:textId="77777777" w:rsidR="006D3C3F" w:rsidRDefault="00EA7C73">
            <w:pPr>
              <w:pStyle w:val="TableParagraph"/>
              <w:spacing w:before="1" w:line="233" w:lineRule="exact"/>
              <w:ind w:left="98"/>
            </w:pPr>
            <w:r>
              <w:t>Характеристика</w:t>
            </w:r>
            <w:r>
              <w:rPr>
                <w:spacing w:val="-1"/>
              </w:rPr>
              <w:t xml:space="preserve"> </w:t>
            </w:r>
            <w:r>
              <w:t>зерновых</w:t>
            </w:r>
            <w:r>
              <w:rPr>
                <w:spacing w:val="-3"/>
              </w:rPr>
              <w:t xml:space="preserve"> </w:t>
            </w:r>
            <w:r>
              <w:t>масс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объектов</w:t>
            </w:r>
            <w:r>
              <w:rPr>
                <w:spacing w:val="-2"/>
              </w:rPr>
              <w:t xml:space="preserve"> </w:t>
            </w:r>
            <w:r>
              <w:t>хранения.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73756600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601D5E3" w14:textId="77777777" w:rsidTr="00AC211E">
        <w:trPr>
          <w:trHeight w:val="254"/>
        </w:trPr>
        <w:tc>
          <w:tcPr>
            <w:tcW w:w="3696" w:type="dxa"/>
            <w:vMerge/>
            <w:tcBorders>
              <w:top w:val="nil"/>
            </w:tcBorders>
          </w:tcPr>
          <w:p w14:paraId="492EFF5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</w:tcPr>
          <w:p w14:paraId="2B056E5D" w14:textId="77777777" w:rsidR="006D3C3F" w:rsidRDefault="00EA7C73">
            <w:pPr>
              <w:pStyle w:val="TableParagraph"/>
              <w:spacing w:line="234" w:lineRule="exact"/>
              <w:ind w:left="0" w:right="266"/>
              <w:jc w:val="right"/>
            </w:pPr>
            <w:r>
              <w:t>2</w:t>
            </w:r>
          </w:p>
        </w:tc>
        <w:tc>
          <w:tcPr>
            <w:tcW w:w="9380" w:type="dxa"/>
          </w:tcPr>
          <w:p w14:paraId="0A67B882" w14:textId="77777777" w:rsidR="006D3C3F" w:rsidRDefault="00EA7C73">
            <w:pPr>
              <w:pStyle w:val="TableParagraph"/>
              <w:spacing w:line="234" w:lineRule="exact"/>
              <w:ind w:left="98"/>
            </w:pPr>
            <w:r>
              <w:t>Физиологические</w:t>
            </w:r>
            <w:r>
              <w:rPr>
                <w:spacing w:val="-3"/>
              </w:rPr>
              <w:t xml:space="preserve"> </w:t>
            </w:r>
            <w:r>
              <w:t>процессы,</w:t>
            </w:r>
            <w:r>
              <w:rPr>
                <w:spacing w:val="-3"/>
              </w:rPr>
              <w:t xml:space="preserve"> </w:t>
            </w:r>
            <w:r>
              <w:t>происходящие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зерновых</w:t>
            </w:r>
            <w:r>
              <w:rPr>
                <w:spacing w:val="-3"/>
              </w:rPr>
              <w:t xml:space="preserve"> </w:t>
            </w:r>
            <w:r>
              <w:t>массах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4"/>
              </w:rPr>
              <w:t xml:space="preserve"> </w:t>
            </w:r>
            <w:r>
              <w:t>хранении.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481E1B1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DC419D6" w14:textId="77777777" w:rsidTr="00AC211E">
        <w:trPr>
          <w:trHeight w:val="474"/>
        </w:trPr>
        <w:tc>
          <w:tcPr>
            <w:tcW w:w="3696" w:type="dxa"/>
            <w:vMerge/>
            <w:tcBorders>
              <w:top w:val="nil"/>
            </w:tcBorders>
          </w:tcPr>
          <w:p w14:paraId="4F77367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</w:tcPr>
          <w:p w14:paraId="2B713445" w14:textId="77777777" w:rsidR="006D3C3F" w:rsidRDefault="00EA7C73">
            <w:pPr>
              <w:pStyle w:val="TableParagraph"/>
              <w:spacing w:line="251" w:lineRule="exact"/>
              <w:ind w:left="0" w:right="266"/>
              <w:jc w:val="right"/>
            </w:pPr>
            <w:r>
              <w:t>3</w:t>
            </w:r>
          </w:p>
        </w:tc>
        <w:tc>
          <w:tcPr>
            <w:tcW w:w="9380" w:type="dxa"/>
          </w:tcPr>
          <w:p w14:paraId="30EF0805" w14:textId="77777777" w:rsidR="006D3C3F" w:rsidRDefault="00EA7C73">
            <w:pPr>
              <w:pStyle w:val="TableParagraph"/>
              <w:spacing w:line="251" w:lineRule="exact"/>
              <w:ind w:left="98"/>
            </w:pPr>
            <w:r>
              <w:t>Режимы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способы</w:t>
            </w:r>
            <w:r>
              <w:rPr>
                <w:spacing w:val="-1"/>
              </w:rPr>
              <w:t xml:space="preserve"> </w:t>
            </w:r>
            <w:r>
              <w:t>хранения</w:t>
            </w:r>
            <w:r>
              <w:rPr>
                <w:spacing w:val="-3"/>
              </w:rPr>
              <w:t xml:space="preserve"> </w:t>
            </w:r>
            <w:r>
              <w:t>зерновых</w:t>
            </w:r>
            <w:r>
              <w:rPr>
                <w:spacing w:val="-1"/>
              </w:rPr>
              <w:t xml:space="preserve"> </w:t>
            </w:r>
            <w:r>
              <w:t>масс</w:t>
            </w:r>
            <w:r>
              <w:rPr>
                <w:spacing w:val="-4"/>
              </w:rPr>
              <w:t xml:space="preserve"> </w:t>
            </w:r>
            <w:r>
              <w:t>.Общая</w:t>
            </w:r>
            <w:r>
              <w:rPr>
                <w:spacing w:val="-3"/>
              </w:rPr>
              <w:t xml:space="preserve"> </w:t>
            </w:r>
            <w:r>
              <w:t>характеристика</w:t>
            </w:r>
            <w:r>
              <w:rPr>
                <w:spacing w:val="-1"/>
              </w:rPr>
              <w:t xml:space="preserve"> </w:t>
            </w:r>
            <w:r>
              <w:t>режимов.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5D137032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EC25835" w14:textId="77777777" w:rsidTr="00AC211E">
        <w:trPr>
          <w:trHeight w:val="254"/>
        </w:trPr>
        <w:tc>
          <w:tcPr>
            <w:tcW w:w="3696" w:type="dxa"/>
            <w:vMerge w:val="restart"/>
          </w:tcPr>
          <w:p w14:paraId="77200141" w14:textId="77777777" w:rsidR="006D3C3F" w:rsidRDefault="00EA7C73">
            <w:pPr>
              <w:pStyle w:val="TableParagraph"/>
              <w:ind w:right="151"/>
            </w:pPr>
            <w:r>
              <w:rPr>
                <w:b/>
              </w:rPr>
              <w:t xml:space="preserve">Тема 5.5. </w:t>
            </w:r>
            <w:r>
              <w:t>Транспортировка, пред-</w:t>
            </w:r>
            <w:r>
              <w:rPr>
                <w:spacing w:val="1"/>
              </w:rPr>
              <w:t xml:space="preserve"> </w:t>
            </w:r>
            <w:r>
              <w:t>продажная подготовка и реализация</w:t>
            </w:r>
            <w:r>
              <w:rPr>
                <w:spacing w:val="-52"/>
              </w:rPr>
              <w:t xml:space="preserve"> </w:t>
            </w:r>
            <w:r>
              <w:t>продукции</w:t>
            </w:r>
            <w:r>
              <w:rPr>
                <w:spacing w:val="-1"/>
              </w:rPr>
              <w:t xml:space="preserve"> </w:t>
            </w:r>
            <w:r>
              <w:t>растениеводства</w:t>
            </w:r>
          </w:p>
        </w:tc>
        <w:tc>
          <w:tcPr>
            <w:tcW w:w="9932" w:type="dxa"/>
            <w:gridSpan w:val="2"/>
          </w:tcPr>
          <w:p w14:paraId="21DD04A4" w14:textId="77777777" w:rsidR="006D3C3F" w:rsidRDefault="00EA7C73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276" w:type="dxa"/>
            <w:vMerge w:val="restart"/>
          </w:tcPr>
          <w:p w14:paraId="3707BBF4" w14:textId="77777777" w:rsidR="006D3C3F" w:rsidRDefault="00EA7C73">
            <w:pPr>
              <w:pStyle w:val="TableParagraph"/>
              <w:spacing w:line="251" w:lineRule="exact"/>
              <w:ind w:left="12"/>
              <w:jc w:val="center"/>
            </w:pPr>
            <w:r>
              <w:t>6</w:t>
            </w:r>
          </w:p>
        </w:tc>
      </w:tr>
      <w:tr w:rsidR="006D3C3F" w14:paraId="6ED18E56" w14:textId="77777777" w:rsidTr="00AC211E">
        <w:trPr>
          <w:trHeight w:val="251"/>
        </w:trPr>
        <w:tc>
          <w:tcPr>
            <w:tcW w:w="3696" w:type="dxa"/>
            <w:vMerge/>
            <w:tcBorders>
              <w:top w:val="nil"/>
            </w:tcBorders>
          </w:tcPr>
          <w:p w14:paraId="40BEB78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</w:tcPr>
          <w:p w14:paraId="6F94954E" w14:textId="77777777" w:rsidR="006D3C3F" w:rsidRDefault="00EA7C73">
            <w:pPr>
              <w:pStyle w:val="TableParagraph"/>
              <w:spacing w:line="232" w:lineRule="exact"/>
              <w:ind w:left="0" w:right="321"/>
              <w:jc w:val="right"/>
            </w:pPr>
            <w:r>
              <w:t>1</w:t>
            </w:r>
          </w:p>
        </w:tc>
        <w:tc>
          <w:tcPr>
            <w:tcW w:w="9380" w:type="dxa"/>
          </w:tcPr>
          <w:p w14:paraId="3230BF8E" w14:textId="77777777" w:rsidR="006D3C3F" w:rsidRDefault="00EA7C73">
            <w:pPr>
              <w:pStyle w:val="TableParagraph"/>
              <w:spacing w:line="232" w:lineRule="exact"/>
              <w:ind w:left="98"/>
            </w:pPr>
            <w:r>
              <w:t>Каналы</w:t>
            </w:r>
            <w:r>
              <w:rPr>
                <w:spacing w:val="-1"/>
              </w:rPr>
              <w:t xml:space="preserve"> </w:t>
            </w:r>
            <w:r>
              <w:t>и условия</w:t>
            </w:r>
            <w:r>
              <w:rPr>
                <w:spacing w:val="-2"/>
              </w:rPr>
              <w:t xml:space="preserve"> </w:t>
            </w:r>
            <w:r>
              <w:t>реализации продукции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условиях</w:t>
            </w:r>
            <w:r>
              <w:rPr>
                <w:spacing w:val="-1"/>
              </w:rPr>
              <w:t xml:space="preserve"> </w:t>
            </w:r>
            <w:r>
              <w:t>рынка.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13318BEC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593304C" w14:textId="77777777" w:rsidTr="00AC211E">
        <w:trPr>
          <w:trHeight w:val="506"/>
        </w:trPr>
        <w:tc>
          <w:tcPr>
            <w:tcW w:w="3696" w:type="dxa"/>
            <w:vMerge/>
            <w:tcBorders>
              <w:top w:val="nil"/>
            </w:tcBorders>
          </w:tcPr>
          <w:p w14:paraId="784E5C8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</w:tcPr>
          <w:p w14:paraId="71404E14" w14:textId="77777777" w:rsidR="006D3C3F" w:rsidRDefault="00EA7C73">
            <w:pPr>
              <w:pStyle w:val="TableParagraph"/>
              <w:spacing w:line="251" w:lineRule="exact"/>
              <w:ind w:left="0" w:right="321"/>
              <w:jc w:val="right"/>
            </w:pPr>
            <w:r>
              <w:t>2</w:t>
            </w:r>
          </w:p>
        </w:tc>
        <w:tc>
          <w:tcPr>
            <w:tcW w:w="9380" w:type="dxa"/>
          </w:tcPr>
          <w:p w14:paraId="4B004788" w14:textId="77777777" w:rsidR="006D3C3F" w:rsidRDefault="00EA7C73">
            <w:pPr>
              <w:pStyle w:val="TableParagraph"/>
              <w:spacing w:line="254" w:lineRule="exact"/>
              <w:ind w:left="98" w:right="237"/>
            </w:pPr>
            <w:r>
              <w:t>Порядок упаковки, маркировки и транспортировки продукции растениеводства. Ме-</w:t>
            </w:r>
            <w:r>
              <w:rPr>
                <w:spacing w:val="-52"/>
              </w:rPr>
              <w:t xml:space="preserve"> </w:t>
            </w:r>
            <w:r>
              <w:t>тоды</w:t>
            </w:r>
            <w:r>
              <w:rPr>
                <w:spacing w:val="-2"/>
              </w:rPr>
              <w:t xml:space="preserve"> </w:t>
            </w:r>
            <w:r>
              <w:t>предотвращения</w:t>
            </w:r>
            <w:r>
              <w:rPr>
                <w:spacing w:val="-2"/>
              </w:rPr>
              <w:t xml:space="preserve"> </w:t>
            </w:r>
            <w:r>
              <w:t>потерь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транспортировке</w:t>
            </w:r>
            <w:r>
              <w:rPr>
                <w:spacing w:val="-1"/>
              </w:rPr>
              <w:t xml:space="preserve"> </w:t>
            </w:r>
            <w:r>
              <w:t>продукции</w:t>
            </w:r>
            <w:r>
              <w:rPr>
                <w:spacing w:val="-1"/>
              </w:rPr>
              <w:t xml:space="preserve"> </w:t>
            </w:r>
            <w:r>
              <w:t>растениеводства.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64C5066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454A4EA" w14:textId="77777777" w:rsidTr="00AC211E">
        <w:trPr>
          <w:trHeight w:val="251"/>
        </w:trPr>
        <w:tc>
          <w:tcPr>
            <w:tcW w:w="3696" w:type="dxa"/>
            <w:vMerge/>
            <w:tcBorders>
              <w:top w:val="nil"/>
            </w:tcBorders>
          </w:tcPr>
          <w:p w14:paraId="2AB0CB1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</w:tcPr>
          <w:p w14:paraId="5B6D334F" w14:textId="77777777" w:rsidR="006D3C3F" w:rsidRDefault="00EA7C73">
            <w:pPr>
              <w:pStyle w:val="TableParagraph"/>
              <w:spacing w:line="232" w:lineRule="exact"/>
              <w:ind w:left="0" w:right="321"/>
              <w:jc w:val="right"/>
            </w:pPr>
            <w:r>
              <w:t>3</w:t>
            </w:r>
          </w:p>
        </w:tc>
        <w:tc>
          <w:tcPr>
            <w:tcW w:w="9380" w:type="dxa"/>
          </w:tcPr>
          <w:p w14:paraId="07564FBE" w14:textId="77777777" w:rsidR="006D3C3F" w:rsidRDefault="00EA7C73">
            <w:pPr>
              <w:pStyle w:val="TableParagraph"/>
              <w:spacing w:line="232" w:lineRule="exact"/>
              <w:ind w:left="98"/>
            </w:pPr>
            <w:r>
              <w:t>Порядок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условия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продукции</w:t>
            </w:r>
            <w:r>
              <w:rPr>
                <w:spacing w:val="-1"/>
              </w:rPr>
              <w:t xml:space="preserve"> </w:t>
            </w:r>
            <w:r>
              <w:t>растениеводства.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153DF10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E3F069D" w14:textId="77777777" w:rsidTr="00AC211E">
        <w:trPr>
          <w:trHeight w:val="309"/>
        </w:trPr>
        <w:tc>
          <w:tcPr>
            <w:tcW w:w="3696" w:type="dxa"/>
            <w:vMerge w:val="restart"/>
          </w:tcPr>
          <w:p w14:paraId="3E4752CA" w14:textId="77777777" w:rsidR="006D3C3F" w:rsidRDefault="00EA7C73">
            <w:pPr>
              <w:pStyle w:val="TableParagraph"/>
              <w:ind w:right="161"/>
            </w:pPr>
            <w:r>
              <w:rPr>
                <w:b/>
              </w:rPr>
              <w:t>Тема 5.6.</w:t>
            </w:r>
            <w:r>
              <w:t>.Методы переработки про-</w:t>
            </w:r>
            <w:r>
              <w:rPr>
                <w:spacing w:val="-52"/>
              </w:rPr>
              <w:t xml:space="preserve"> </w:t>
            </w:r>
            <w:r>
              <w:t>дукции</w:t>
            </w:r>
            <w:r>
              <w:rPr>
                <w:spacing w:val="-1"/>
              </w:rPr>
              <w:t xml:space="preserve"> </w:t>
            </w:r>
            <w:r>
              <w:t>растениеводства</w:t>
            </w:r>
          </w:p>
        </w:tc>
        <w:tc>
          <w:tcPr>
            <w:tcW w:w="9932" w:type="dxa"/>
            <w:gridSpan w:val="2"/>
          </w:tcPr>
          <w:p w14:paraId="513FE88C" w14:textId="77777777" w:rsidR="006D3C3F" w:rsidRDefault="00EA7C73">
            <w:pPr>
              <w:pStyle w:val="TableParagraph"/>
              <w:spacing w:line="252" w:lineRule="exact"/>
              <w:ind w:left="108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276" w:type="dxa"/>
            <w:vMerge w:val="restart"/>
          </w:tcPr>
          <w:p w14:paraId="1BC9228C" w14:textId="77777777" w:rsidR="006D3C3F" w:rsidRDefault="00EA7C73">
            <w:pPr>
              <w:pStyle w:val="TableParagraph"/>
              <w:spacing w:line="252" w:lineRule="exact"/>
              <w:ind w:left="365" w:right="353"/>
              <w:jc w:val="center"/>
            </w:pPr>
            <w:r>
              <w:t>14</w:t>
            </w:r>
          </w:p>
        </w:tc>
      </w:tr>
      <w:tr w:rsidR="006D3C3F" w14:paraId="5719D1C6" w14:textId="77777777" w:rsidTr="00AC211E">
        <w:trPr>
          <w:trHeight w:val="254"/>
        </w:trPr>
        <w:tc>
          <w:tcPr>
            <w:tcW w:w="3696" w:type="dxa"/>
            <w:vMerge/>
            <w:tcBorders>
              <w:top w:val="nil"/>
            </w:tcBorders>
          </w:tcPr>
          <w:p w14:paraId="22ED7FE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</w:tcPr>
          <w:p w14:paraId="0C5012EA" w14:textId="77777777" w:rsidR="006D3C3F" w:rsidRDefault="00EA7C73">
            <w:pPr>
              <w:pStyle w:val="TableParagraph"/>
              <w:spacing w:line="234" w:lineRule="exact"/>
              <w:ind w:left="0" w:right="266"/>
              <w:jc w:val="right"/>
            </w:pPr>
            <w:r>
              <w:t>1</w:t>
            </w:r>
          </w:p>
        </w:tc>
        <w:tc>
          <w:tcPr>
            <w:tcW w:w="9380" w:type="dxa"/>
          </w:tcPr>
          <w:p w14:paraId="76F2609D" w14:textId="77777777" w:rsidR="006D3C3F" w:rsidRDefault="00EA7C73">
            <w:pPr>
              <w:pStyle w:val="TableParagraph"/>
              <w:spacing w:line="234" w:lineRule="exact"/>
              <w:ind w:left="127"/>
            </w:pPr>
            <w:r>
              <w:t>Переработка</w:t>
            </w:r>
            <w:r>
              <w:rPr>
                <w:spacing w:val="-2"/>
              </w:rPr>
              <w:t xml:space="preserve"> </w:t>
            </w:r>
            <w:r>
              <w:t>зерна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муку.</w:t>
            </w:r>
            <w:r>
              <w:rPr>
                <w:spacing w:val="-1"/>
              </w:rPr>
              <w:t xml:space="preserve"> </w:t>
            </w:r>
            <w:r>
              <w:t>Выхода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сорта</w:t>
            </w:r>
            <w:r>
              <w:rPr>
                <w:spacing w:val="-1"/>
              </w:rPr>
              <w:t xml:space="preserve"> </w:t>
            </w:r>
            <w:r>
              <w:t>муки.</w:t>
            </w:r>
            <w:r>
              <w:rPr>
                <w:spacing w:val="-1"/>
              </w:rPr>
              <w:t xml:space="preserve"> </w:t>
            </w:r>
            <w:r>
              <w:t>Показатели</w:t>
            </w:r>
            <w:r>
              <w:rPr>
                <w:spacing w:val="-2"/>
              </w:rPr>
              <w:t xml:space="preserve"> </w:t>
            </w:r>
            <w:r>
              <w:t>качества</w:t>
            </w:r>
            <w:r>
              <w:rPr>
                <w:spacing w:val="53"/>
              </w:rPr>
              <w:t xml:space="preserve"> </w:t>
            </w:r>
            <w:r>
              <w:t>муки.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4B715D6C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0DA58F7" w14:textId="77777777" w:rsidTr="00AC211E">
        <w:trPr>
          <w:trHeight w:val="251"/>
        </w:trPr>
        <w:tc>
          <w:tcPr>
            <w:tcW w:w="3696" w:type="dxa"/>
            <w:vMerge/>
            <w:tcBorders>
              <w:top w:val="nil"/>
            </w:tcBorders>
          </w:tcPr>
          <w:p w14:paraId="1491751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</w:tcPr>
          <w:p w14:paraId="2B45DD3B" w14:textId="77777777" w:rsidR="006D3C3F" w:rsidRDefault="00EA7C73">
            <w:pPr>
              <w:pStyle w:val="TableParagraph"/>
              <w:spacing w:line="232" w:lineRule="exact"/>
              <w:ind w:left="0" w:right="266"/>
              <w:jc w:val="right"/>
            </w:pPr>
            <w:r>
              <w:t>2</w:t>
            </w:r>
          </w:p>
        </w:tc>
        <w:tc>
          <w:tcPr>
            <w:tcW w:w="9380" w:type="dxa"/>
          </w:tcPr>
          <w:p w14:paraId="3244ED29" w14:textId="77777777" w:rsidR="006D3C3F" w:rsidRDefault="00EA7C73">
            <w:pPr>
              <w:pStyle w:val="TableParagraph"/>
              <w:spacing w:line="232" w:lineRule="exact"/>
              <w:ind w:left="127"/>
            </w:pPr>
            <w:r>
              <w:t>Переработка</w:t>
            </w:r>
            <w:r>
              <w:rPr>
                <w:spacing w:val="-1"/>
              </w:rPr>
              <w:t xml:space="preserve"> </w:t>
            </w:r>
            <w:r>
              <w:t>зерна в</w:t>
            </w:r>
            <w:r>
              <w:rPr>
                <w:spacing w:val="-1"/>
              </w:rPr>
              <w:t xml:space="preserve"> </w:t>
            </w:r>
            <w:r>
              <w:t>крупы.</w:t>
            </w:r>
            <w:r>
              <w:rPr>
                <w:spacing w:val="-1"/>
              </w:rPr>
              <w:t xml:space="preserve"> </w:t>
            </w: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круп. Показатели</w:t>
            </w:r>
            <w:r>
              <w:rPr>
                <w:spacing w:val="-1"/>
              </w:rPr>
              <w:t xml:space="preserve"> </w:t>
            </w:r>
            <w:r>
              <w:t>качества</w:t>
            </w:r>
            <w:r>
              <w:rPr>
                <w:spacing w:val="-2"/>
              </w:rPr>
              <w:t xml:space="preserve"> </w:t>
            </w:r>
            <w:r>
              <w:t>крупы.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194B17BC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F6969E2" w14:textId="77777777" w:rsidTr="00AC211E">
        <w:trPr>
          <w:trHeight w:val="254"/>
        </w:trPr>
        <w:tc>
          <w:tcPr>
            <w:tcW w:w="3696" w:type="dxa"/>
            <w:vMerge/>
            <w:tcBorders>
              <w:top w:val="nil"/>
            </w:tcBorders>
          </w:tcPr>
          <w:p w14:paraId="0393FB7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</w:tcPr>
          <w:p w14:paraId="5F239258" w14:textId="77777777" w:rsidR="006D3C3F" w:rsidRDefault="00EA7C73">
            <w:pPr>
              <w:pStyle w:val="TableParagraph"/>
              <w:spacing w:line="234" w:lineRule="exact"/>
              <w:ind w:left="0" w:right="266"/>
              <w:jc w:val="right"/>
            </w:pPr>
            <w:r>
              <w:t>3</w:t>
            </w:r>
          </w:p>
        </w:tc>
        <w:tc>
          <w:tcPr>
            <w:tcW w:w="9380" w:type="dxa"/>
          </w:tcPr>
          <w:p w14:paraId="72B2330D" w14:textId="77777777" w:rsidR="006D3C3F" w:rsidRDefault="00EA7C73">
            <w:pPr>
              <w:pStyle w:val="TableParagraph"/>
              <w:spacing w:line="234" w:lineRule="exact"/>
              <w:ind w:left="127"/>
            </w:pPr>
            <w:r>
              <w:t>Основы</w:t>
            </w:r>
            <w:r>
              <w:rPr>
                <w:spacing w:val="-3"/>
              </w:rPr>
              <w:t xml:space="preserve"> </w:t>
            </w:r>
            <w:r>
              <w:t>хлебопечения.</w:t>
            </w:r>
            <w:r>
              <w:rPr>
                <w:spacing w:val="-2"/>
              </w:rPr>
              <w:t xml:space="preserve"> </w:t>
            </w:r>
            <w:r>
              <w:t>Способы</w:t>
            </w:r>
            <w:r>
              <w:rPr>
                <w:spacing w:val="-2"/>
              </w:rPr>
              <w:t xml:space="preserve"> </w:t>
            </w:r>
            <w:r>
              <w:t>производства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ассортимент</w:t>
            </w:r>
            <w:r>
              <w:rPr>
                <w:spacing w:val="-2"/>
              </w:rPr>
              <w:t xml:space="preserve"> </w:t>
            </w:r>
            <w:r>
              <w:t>печеного</w:t>
            </w:r>
            <w:r>
              <w:rPr>
                <w:spacing w:val="-2"/>
              </w:rPr>
              <w:t xml:space="preserve"> </w:t>
            </w:r>
            <w:r>
              <w:t>хлеба.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395D67F1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2179E3A" w14:textId="77777777" w:rsidTr="00AC211E">
        <w:trPr>
          <w:trHeight w:val="505"/>
        </w:trPr>
        <w:tc>
          <w:tcPr>
            <w:tcW w:w="3696" w:type="dxa"/>
            <w:vMerge/>
            <w:tcBorders>
              <w:top w:val="nil"/>
            </w:tcBorders>
          </w:tcPr>
          <w:p w14:paraId="1A0FDB1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</w:tcPr>
          <w:p w14:paraId="6D53FE74" w14:textId="77777777" w:rsidR="006D3C3F" w:rsidRDefault="00EA7C73">
            <w:pPr>
              <w:pStyle w:val="TableParagraph"/>
              <w:spacing w:line="251" w:lineRule="exact"/>
              <w:ind w:left="0" w:right="266"/>
              <w:jc w:val="right"/>
            </w:pPr>
            <w:r>
              <w:t>4</w:t>
            </w:r>
          </w:p>
        </w:tc>
        <w:tc>
          <w:tcPr>
            <w:tcW w:w="9380" w:type="dxa"/>
          </w:tcPr>
          <w:p w14:paraId="4A559BD4" w14:textId="77777777" w:rsidR="006D3C3F" w:rsidRDefault="00EA7C73">
            <w:pPr>
              <w:pStyle w:val="TableParagraph"/>
              <w:spacing w:line="252" w:lineRule="exact"/>
              <w:ind w:left="127" w:right="453"/>
            </w:pPr>
            <w:r>
              <w:t>Основы производства растительных масел из семян масличных культур. Способы</w:t>
            </w:r>
            <w:r>
              <w:rPr>
                <w:spacing w:val="-53"/>
              </w:rPr>
              <w:t xml:space="preserve"> </w:t>
            </w:r>
            <w:r>
              <w:t>получения</w:t>
            </w:r>
            <w:r>
              <w:rPr>
                <w:spacing w:val="-2"/>
              </w:rPr>
              <w:t xml:space="preserve"> </w:t>
            </w:r>
            <w:r>
              <w:t>растительного</w:t>
            </w:r>
            <w:r>
              <w:rPr>
                <w:spacing w:val="-3"/>
              </w:rPr>
              <w:t xml:space="preserve"> </w:t>
            </w:r>
            <w:r>
              <w:t>масла.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5147FF3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EB33657" w14:textId="77777777" w:rsidTr="00AC211E">
        <w:trPr>
          <w:trHeight w:val="251"/>
        </w:trPr>
        <w:tc>
          <w:tcPr>
            <w:tcW w:w="3696" w:type="dxa"/>
            <w:vMerge/>
            <w:tcBorders>
              <w:top w:val="nil"/>
            </w:tcBorders>
          </w:tcPr>
          <w:p w14:paraId="6F1DF37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</w:tcPr>
          <w:p w14:paraId="6B11A7EB" w14:textId="77777777" w:rsidR="006D3C3F" w:rsidRDefault="00EA7C73">
            <w:pPr>
              <w:pStyle w:val="TableParagraph"/>
              <w:spacing w:line="232" w:lineRule="exact"/>
              <w:ind w:left="0" w:right="266"/>
              <w:jc w:val="right"/>
            </w:pPr>
            <w:r>
              <w:t>5</w:t>
            </w:r>
          </w:p>
        </w:tc>
        <w:tc>
          <w:tcPr>
            <w:tcW w:w="9380" w:type="dxa"/>
          </w:tcPr>
          <w:p w14:paraId="1F63C91A" w14:textId="77777777" w:rsidR="006D3C3F" w:rsidRDefault="00EA7C73">
            <w:pPr>
              <w:pStyle w:val="TableParagraph"/>
              <w:spacing w:line="232" w:lineRule="exact"/>
              <w:ind w:left="127"/>
            </w:pPr>
            <w:r>
              <w:t>Переработка</w:t>
            </w:r>
            <w:r>
              <w:rPr>
                <w:spacing w:val="-4"/>
              </w:rPr>
              <w:t xml:space="preserve"> </w:t>
            </w:r>
            <w:r>
              <w:t>овощей,</w:t>
            </w:r>
            <w:r>
              <w:rPr>
                <w:spacing w:val="-1"/>
              </w:rPr>
              <w:t xml:space="preserve"> </w:t>
            </w:r>
            <w:r>
              <w:t>плодов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картофеля.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52269F1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ED036E9" w14:textId="77777777" w:rsidTr="00AC211E">
        <w:trPr>
          <w:trHeight w:val="253"/>
        </w:trPr>
        <w:tc>
          <w:tcPr>
            <w:tcW w:w="3696" w:type="dxa"/>
            <w:vMerge/>
            <w:tcBorders>
              <w:top w:val="nil"/>
            </w:tcBorders>
          </w:tcPr>
          <w:p w14:paraId="2C38656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</w:tcPr>
          <w:p w14:paraId="0A97B475" w14:textId="77777777" w:rsidR="006D3C3F" w:rsidRDefault="00EA7C73">
            <w:pPr>
              <w:pStyle w:val="TableParagraph"/>
              <w:spacing w:before="1" w:line="233" w:lineRule="exact"/>
              <w:ind w:left="0" w:right="266"/>
              <w:jc w:val="right"/>
            </w:pPr>
            <w:r>
              <w:t>6</w:t>
            </w:r>
          </w:p>
        </w:tc>
        <w:tc>
          <w:tcPr>
            <w:tcW w:w="9380" w:type="dxa"/>
          </w:tcPr>
          <w:p w14:paraId="78F2A645" w14:textId="77777777" w:rsidR="006D3C3F" w:rsidRDefault="00EA7C73">
            <w:pPr>
              <w:pStyle w:val="TableParagraph"/>
              <w:spacing w:before="1" w:line="233" w:lineRule="exact"/>
              <w:ind w:left="127"/>
            </w:pPr>
            <w:r>
              <w:t>Химическое</w:t>
            </w:r>
            <w:r>
              <w:rPr>
                <w:spacing w:val="-5"/>
              </w:rPr>
              <w:t xml:space="preserve"> </w:t>
            </w:r>
            <w:r>
              <w:t>консервирование.</w:t>
            </w:r>
            <w:r>
              <w:rPr>
                <w:spacing w:val="-3"/>
              </w:rPr>
              <w:t xml:space="preserve"> </w:t>
            </w:r>
            <w:r>
              <w:t>Консервирование</w:t>
            </w:r>
            <w:r>
              <w:rPr>
                <w:spacing w:val="-4"/>
              </w:rPr>
              <w:t xml:space="preserve"> </w:t>
            </w:r>
            <w:r>
              <w:t>сахаром.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0FE1A6F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5ED6F3D" w14:textId="77777777" w:rsidTr="00AC211E">
        <w:trPr>
          <w:trHeight w:val="254"/>
        </w:trPr>
        <w:tc>
          <w:tcPr>
            <w:tcW w:w="3696" w:type="dxa"/>
            <w:vMerge/>
            <w:tcBorders>
              <w:top w:val="nil"/>
            </w:tcBorders>
          </w:tcPr>
          <w:p w14:paraId="74D7844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</w:tcPr>
          <w:p w14:paraId="0AFA6665" w14:textId="77777777" w:rsidR="006D3C3F" w:rsidRDefault="00EA7C73">
            <w:pPr>
              <w:pStyle w:val="TableParagraph"/>
              <w:spacing w:line="234" w:lineRule="exact"/>
              <w:ind w:left="0" w:right="266"/>
              <w:jc w:val="right"/>
            </w:pPr>
            <w:r>
              <w:t>7</w:t>
            </w:r>
          </w:p>
        </w:tc>
        <w:tc>
          <w:tcPr>
            <w:tcW w:w="9380" w:type="dxa"/>
          </w:tcPr>
          <w:p w14:paraId="4336F8FF" w14:textId="77777777" w:rsidR="006D3C3F" w:rsidRDefault="00EA7C73">
            <w:pPr>
              <w:pStyle w:val="TableParagraph"/>
              <w:spacing w:line="234" w:lineRule="exact"/>
              <w:ind w:left="127"/>
            </w:pPr>
            <w:r>
              <w:t>Приготовление</w:t>
            </w:r>
            <w:r>
              <w:rPr>
                <w:spacing w:val="-6"/>
              </w:rPr>
              <w:t xml:space="preserve"> </w:t>
            </w:r>
            <w:r>
              <w:t>квашеных</w:t>
            </w:r>
            <w:r>
              <w:rPr>
                <w:spacing w:val="-5"/>
              </w:rPr>
              <w:t xml:space="preserve"> </w:t>
            </w:r>
            <w:r>
              <w:t>продуктов.</w:t>
            </w:r>
          </w:p>
        </w:tc>
        <w:tc>
          <w:tcPr>
            <w:tcW w:w="1276" w:type="dxa"/>
          </w:tcPr>
          <w:p w14:paraId="2EFB3357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28FEBF51" w14:textId="77777777" w:rsidTr="00AC211E">
        <w:trPr>
          <w:trHeight w:val="251"/>
        </w:trPr>
        <w:tc>
          <w:tcPr>
            <w:tcW w:w="3696" w:type="dxa"/>
            <w:vMerge/>
            <w:tcBorders>
              <w:top w:val="nil"/>
            </w:tcBorders>
          </w:tcPr>
          <w:p w14:paraId="30D160C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932" w:type="dxa"/>
            <w:gridSpan w:val="2"/>
          </w:tcPr>
          <w:p w14:paraId="6B7BC388" w14:textId="77777777" w:rsidR="006D3C3F" w:rsidRDefault="00EA7C73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занятия</w:t>
            </w:r>
          </w:p>
        </w:tc>
        <w:tc>
          <w:tcPr>
            <w:tcW w:w="1276" w:type="dxa"/>
          </w:tcPr>
          <w:p w14:paraId="06092C8D" w14:textId="77777777" w:rsidR="006D3C3F" w:rsidRDefault="00EA7C73">
            <w:pPr>
              <w:pStyle w:val="TableParagraph"/>
              <w:spacing w:line="232" w:lineRule="exact"/>
              <w:ind w:left="365" w:right="353"/>
              <w:jc w:val="center"/>
            </w:pPr>
            <w:r>
              <w:t>10</w:t>
            </w:r>
          </w:p>
        </w:tc>
      </w:tr>
    </w:tbl>
    <w:p w14:paraId="4FFE52B4" w14:textId="77777777" w:rsidR="006D3C3F" w:rsidRDefault="006D3C3F">
      <w:pPr>
        <w:spacing w:line="232" w:lineRule="exact"/>
        <w:jc w:val="center"/>
        <w:sectPr w:rsidR="006D3C3F">
          <w:pgSz w:w="16840" w:h="11910" w:orient="landscape"/>
          <w:pgMar w:top="1100" w:right="700" w:bottom="1480" w:left="760" w:header="0" w:footer="1288" w:gutter="0"/>
          <w:cols w:space="720"/>
        </w:sectPr>
      </w:pPr>
    </w:p>
    <w:p w14:paraId="6AB799C8" w14:textId="77777777" w:rsidR="006D3C3F" w:rsidRDefault="006D3C3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6"/>
        <w:gridCol w:w="568"/>
        <w:gridCol w:w="9222"/>
        <w:gridCol w:w="1276"/>
      </w:tblGrid>
      <w:tr w:rsidR="006D3C3F" w14:paraId="5789D2EE" w14:textId="77777777" w:rsidTr="00AC211E">
        <w:trPr>
          <w:trHeight w:val="253"/>
        </w:trPr>
        <w:tc>
          <w:tcPr>
            <w:tcW w:w="3696" w:type="dxa"/>
            <w:vMerge w:val="restart"/>
          </w:tcPr>
          <w:p w14:paraId="2093780F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568" w:type="dxa"/>
            <w:tcBorders>
              <w:top w:val="nil"/>
            </w:tcBorders>
          </w:tcPr>
          <w:p w14:paraId="5471883A" w14:textId="77777777" w:rsidR="006D3C3F" w:rsidRDefault="00EA7C73">
            <w:pPr>
              <w:pStyle w:val="TableParagraph"/>
              <w:spacing w:before="1" w:line="233" w:lineRule="exact"/>
              <w:ind w:left="8"/>
              <w:jc w:val="center"/>
            </w:pPr>
            <w:r>
              <w:t>1</w:t>
            </w:r>
          </w:p>
        </w:tc>
        <w:tc>
          <w:tcPr>
            <w:tcW w:w="9222" w:type="dxa"/>
          </w:tcPr>
          <w:p w14:paraId="2283FC6D" w14:textId="77777777" w:rsidR="006D3C3F" w:rsidRDefault="00EA7C73">
            <w:pPr>
              <w:pStyle w:val="TableParagraph"/>
              <w:spacing w:before="1" w:line="233" w:lineRule="exact"/>
              <w:ind w:left="111"/>
            </w:pPr>
            <w:r>
              <w:t>Определение</w:t>
            </w:r>
            <w:r>
              <w:rPr>
                <w:spacing w:val="-4"/>
              </w:rPr>
              <w:t xml:space="preserve"> </w:t>
            </w:r>
            <w:r>
              <w:t>качества</w:t>
            </w:r>
            <w:r>
              <w:rPr>
                <w:spacing w:val="-3"/>
              </w:rPr>
              <w:t xml:space="preserve"> </w:t>
            </w:r>
            <w:r>
              <w:t>муки.</w:t>
            </w:r>
          </w:p>
        </w:tc>
        <w:tc>
          <w:tcPr>
            <w:tcW w:w="1276" w:type="dxa"/>
            <w:vMerge w:val="restart"/>
          </w:tcPr>
          <w:p w14:paraId="3C77B5E4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68FFCAC0" w14:textId="77777777" w:rsidTr="00AC211E">
        <w:trPr>
          <w:trHeight w:val="506"/>
        </w:trPr>
        <w:tc>
          <w:tcPr>
            <w:tcW w:w="3696" w:type="dxa"/>
            <w:vMerge/>
            <w:tcBorders>
              <w:top w:val="nil"/>
            </w:tcBorders>
          </w:tcPr>
          <w:p w14:paraId="5D6DCBE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14:paraId="583435C8" w14:textId="77777777" w:rsidR="006D3C3F" w:rsidRDefault="00EA7C73">
            <w:pPr>
              <w:pStyle w:val="TableParagraph"/>
              <w:spacing w:line="251" w:lineRule="exact"/>
              <w:ind w:left="8"/>
              <w:jc w:val="center"/>
            </w:pPr>
            <w:r>
              <w:t>2</w:t>
            </w:r>
          </w:p>
        </w:tc>
        <w:tc>
          <w:tcPr>
            <w:tcW w:w="9222" w:type="dxa"/>
          </w:tcPr>
          <w:p w14:paraId="660023D4" w14:textId="77777777" w:rsidR="006D3C3F" w:rsidRDefault="00EA7C73">
            <w:pPr>
              <w:pStyle w:val="TableParagraph"/>
              <w:spacing w:line="254" w:lineRule="exact"/>
              <w:ind w:left="111" w:right="248"/>
            </w:pPr>
            <w:r>
              <w:t>Анализ схем технологического процесса производства пшеничного хлеба. (безопар-</w:t>
            </w:r>
            <w:r>
              <w:rPr>
                <w:spacing w:val="-52"/>
              </w:rPr>
              <w:t xml:space="preserve"> </w:t>
            </w:r>
            <w:r>
              <w:t>ный и</w:t>
            </w:r>
            <w:r>
              <w:rPr>
                <w:spacing w:val="-1"/>
              </w:rPr>
              <w:t xml:space="preserve"> </w:t>
            </w:r>
            <w:r>
              <w:t>опарный</w:t>
            </w:r>
            <w:r>
              <w:rPr>
                <w:spacing w:val="-3"/>
              </w:rPr>
              <w:t xml:space="preserve"> </w:t>
            </w:r>
            <w:r>
              <w:t>способ)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2E6B649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BCCED9D" w14:textId="77777777" w:rsidTr="00AC211E">
        <w:trPr>
          <w:trHeight w:val="504"/>
        </w:trPr>
        <w:tc>
          <w:tcPr>
            <w:tcW w:w="3696" w:type="dxa"/>
            <w:vMerge/>
            <w:tcBorders>
              <w:top w:val="nil"/>
            </w:tcBorders>
          </w:tcPr>
          <w:p w14:paraId="3812214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14:paraId="2A93B8D3" w14:textId="77777777" w:rsidR="006D3C3F" w:rsidRDefault="00EA7C73">
            <w:pPr>
              <w:pStyle w:val="TableParagraph"/>
              <w:spacing w:line="249" w:lineRule="exact"/>
              <w:ind w:left="8"/>
              <w:jc w:val="center"/>
            </w:pPr>
            <w:r>
              <w:t>3</w:t>
            </w:r>
          </w:p>
        </w:tc>
        <w:tc>
          <w:tcPr>
            <w:tcW w:w="9222" w:type="dxa"/>
          </w:tcPr>
          <w:p w14:paraId="00263F30" w14:textId="77777777" w:rsidR="006D3C3F" w:rsidRDefault="00EA7C73">
            <w:pPr>
              <w:pStyle w:val="TableParagraph"/>
              <w:tabs>
                <w:tab w:val="left" w:pos="3715"/>
              </w:tabs>
              <w:spacing w:line="249" w:lineRule="exact"/>
              <w:ind w:left="166"/>
            </w:pPr>
            <w:r>
              <w:t>Анализ</w:t>
            </w:r>
            <w:r>
              <w:rPr>
                <w:spacing w:val="-5"/>
              </w:rPr>
              <w:t xml:space="preserve"> </w:t>
            </w:r>
            <w:r>
              <w:t>технологического</w:t>
            </w:r>
            <w:r>
              <w:rPr>
                <w:spacing w:val="-2"/>
              </w:rPr>
              <w:t xml:space="preserve"> </w:t>
            </w:r>
            <w:r>
              <w:t>процесса</w:t>
            </w:r>
            <w:r>
              <w:tab/>
              <w:t>получения</w:t>
            </w:r>
            <w:r>
              <w:rPr>
                <w:spacing w:val="-3"/>
              </w:rPr>
              <w:t xml:space="preserve"> </w:t>
            </w:r>
            <w:r>
              <w:t>растительного</w:t>
            </w:r>
            <w:r>
              <w:rPr>
                <w:spacing w:val="-2"/>
              </w:rPr>
              <w:t xml:space="preserve"> </w:t>
            </w:r>
            <w:r>
              <w:t>масла.</w:t>
            </w:r>
            <w:r>
              <w:rPr>
                <w:spacing w:val="-2"/>
              </w:rPr>
              <w:t xml:space="preserve"> </w:t>
            </w:r>
            <w:r>
              <w:t>Оценка</w:t>
            </w:r>
            <w:r>
              <w:rPr>
                <w:spacing w:val="-2"/>
              </w:rPr>
              <w:t xml:space="preserve"> </w:t>
            </w:r>
            <w:r>
              <w:t>каче-</w:t>
            </w:r>
          </w:p>
          <w:p w14:paraId="5652C152" w14:textId="77777777" w:rsidR="006D3C3F" w:rsidRDefault="00EA7C73">
            <w:pPr>
              <w:pStyle w:val="TableParagraph"/>
              <w:spacing w:before="1" w:line="233" w:lineRule="exact"/>
              <w:ind w:left="111"/>
            </w:pPr>
            <w:r>
              <w:t>ства</w:t>
            </w:r>
            <w:r>
              <w:rPr>
                <w:spacing w:val="-3"/>
              </w:rPr>
              <w:t xml:space="preserve"> </w:t>
            </w:r>
            <w:r>
              <w:t>растительного</w:t>
            </w:r>
            <w:r>
              <w:rPr>
                <w:spacing w:val="-3"/>
              </w:rPr>
              <w:t xml:space="preserve"> </w:t>
            </w:r>
            <w:r>
              <w:t>масла.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3FCF3910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8BA867A" w14:textId="77777777" w:rsidTr="00AC211E">
        <w:trPr>
          <w:trHeight w:val="253"/>
        </w:trPr>
        <w:tc>
          <w:tcPr>
            <w:tcW w:w="3696" w:type="dxa"/>
            <w:vMerge/>
            <w:tcBorders>
              <w:top w:val="nil"/>
            </w:tcBorders>
          </w:tcPr>
          <w:p w14:paraId="4FC4487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14:paraId="381E0D46" w14:textId="77777777" w:rsidR="006D3C3F" w:rsidRDefault="00EA7C73">
            <w:pPr>
              <w:pStyle w:val="TableParagraph"/>
              <w:spacing w:line="234" w:lineRule="exact"/>
              <w:ind w:left="8"/>
              <w:jc w:val="center"/>
            </w:pPr>
            <w:r>
              <w:t>4</w:t>
            </w:r>
          </w:p>
        </w:tc>
        <w:tc>
          <w:tcPr>
            <w:tcW w:w="9222" w:type="dxa"/>
          </w:tcPr>
          <w:p w14:paraId="73F007CD" w14:textId="77777777" w:rsidR="006D3C3F" w:rsidRDefault="00EA7C73">
            <w:pPr>
              <w:pStyle w:val="TableParagraph"/>
              <w:spacing w:line="234" w:lineRule="exact"/>
              <w:ind w:left="111"/>
            </w:pPr>
            <w:r>
              <w:t>Оценка</w:t>
            </w:r>
            <w:r>
              <w:rPr>
                <w:spacing w:val="-2"/>
              </w:rPr>
              <w:t xml:space="preserve"> </w:t>
            </w:r>
            <w:r>
              <w:t>методов</w:t>
            </w:r>
            <w:r>
              <w:rPr>
                <w:spacing w:val="-2"/>
              </w:rPr>
              <w:t xml:space="preserve"> </w:t>
            </w:r>
            <w:r>
              <w:t>переработки</w:t>
            </w:r>
            <w:r>
              <w:rPr>
                <w:spacing w:val="-2"/>
              </w:rPr>
              <w:t xml:space="preserve"> </w:t>
            </w:r>
            <w:r>
              <w:t>овощей.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5A68275A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7A1D3AA" w14:textId="77777777" w:rsidTr="00AC211E">
        <w:trPr>
          <w:trHeight w:val="251"/>
        </w:trPr>
        <w:tc>
          <w:tcPr>
            <w:tcW w:w="3696" w:type="dxa"/>
            <w:vMerge/>
            <w:tcBorders>
              <w:top w:val="nil"/>
            </w:tcBorders>
          </w:tcPr>
          <w:p w14:paraId="56C5EDE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14:paraId="0244B33A" w14:textId="77777777" w:rsidR="006D3C3F" w:rsidRDefault="00EA7C73">
            <w:pPr>
              <w:pStyle w:val="TableParagraph"/>
              <w:spacing w:line="232" w:lineRule="exact"/>
              <w:ind w:left="8"/>
              <w:jc w:val="center"/>
            </w:pPr>
            <w:r>
              <w:t>5</w:t>
            </w:r>
          </w:p>
        </w:tc>
        <w:tc>
          <w:tcPr>
            <w:tcW w:w="9222" w:type="dxa"/>
          </w:tcPr>
          <w:p w14:paraId="209C78A9" w14:textId="77777777" w:rsidR="006D3C3F" w:rsidRDefault="00EA7C73">
            <w:pPr>
              <w:pStyle w:val="TableParagraph"/>
              <w:spacing w:line="232" w:lineRule="exact"/>
              <w:ind w:left="111"/>
            </w:pPr>
            <w:r>
              <w:t>Анализ</w:t>
            </w:r>
            <w:r>
              <w:rPr>
                <w:spacing w:val="-5"/>
              </w:rPr>
              <w:t xml:space="preserve"> </w:t>
            </w:r>
            <w:r>
              <w:t>технологического</w:t>
            </w:r>
            <w:r>
              <w:rPr>
                <w:spacing w:val="-5"/>
              </w:rPr>
              <w:t xml:space="preserve"> </w:t>
            </w:r>
            <w:r>
              <w:t>процесса</w:t>
            </w:r>
            <w:r>
              <w:rPr>
                <w:spacing w:val="-3"/>
              </w:rPr>
              <w:t xml:space="preserve"> </w:t>
            </w:r>
            <w:r>
              <w:t>квашения</w:t>
            </w:r>
            <w:r>
              <w:rPr>
                <w:spacing w:val="-3"/>
              </w:rPr>
              <w:t xml:space="preserve"> </w:t>
            </w:r>
            <w:r>
              <w:t>капусты.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2DCDB4E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A180995" w14:textId="77777777" w:rsidTr="00AC211E">
        <w:trPr>
          <w:trHeight w:val="4556"/>
        </w:trPr>
        <w:tc>
          <w:tcPr>
            <w:tcW w:w="13486" w:type="dxa"/>
            <w:gridSpan w:val="3"/>
          </w:tcPr>
          <w:p w14:paraId="2642011E" w14:textId="77777777" w:rsidR="006D3C3F" w:rsidRDefault="00EA7C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работа</w:t>
            </w:r>
          </w:p>
          <w:p w14:paraId="4D31A601" w14:textId="77777777" w:rsidR="006D3C3F" w:rsidRDefault="00EA7C73">
            <w:pPr>
              <w:pStyle w:val="TableParagraph"/>
              <w:spacing w:before="2"/>
              <w:ind w:right="4154"/>
            </w:pPr>
            <w:r>
              <w:t>Влияние состава газовой среды на характер и интенсивность дыхания плодов и овощей.</w:t>
            </w:r>
            <w:r>
              <w:rPr>
                <w:spacing w:val="-52"/>
              </w:rPr>
              <w:t xml:space="preserve"> </w:t>
            </w:r>
            <w:r>
              <w:t>Влияние</w:t>
            </w:r>
            <w:r>
              <w:rPr>
                <w:spacing w:val="-1"/>
              </w:rPr>
              <w:t xml:space="preserve"> </w:t>
            </w:r>
            <w:r>
              <w:t>физиологически</w:t>
            </w:r>
            <w:r>
              <w:rPr>
                <w:spacing w:val="-3"/>
              </w:rPr>
              <w:t xml:space="preserve"> </w:t>
            </w:r>
            <w:r>
              <w:t>активных препаратов</w:t>
            </w:r>
            <w:r>
              <w:rPr>
                <w:spacing w:val="-3"/>
              </w:rPr>
              <w:t xml:space="preserve"> </w:t>
            </w:r>
            <w:r>
              <w:t>на хранение.</w:t>
            </w:r>
          </w:p>
          <w:p w14:paraId="04BA407F" w14:textId="77777777" w:rsidR="006D3C3F" w:rsidRDefault="00EA7C73">
            <w:pPr>
              <w:pStyle w:val="TableParagraph"/>
              <w:ind w:right="6316"/>
            </w:pPr>
            <w:r>
              <w:t>Эффективность перевозок продукции на хранение, в контейнере.</w:t>
            </w:r>
            <w:r>
              <w:rPr>
                <w:spacing w:val="-52"/>
              </w:rPr>
              <w:t xml:space="preserve"> </w:t>
            </w:r>
            <w:r>
              <w:t>Совмещение</w:t>
            </w:r>
            <w:r>
              <w:rPr>
                <w:spacing w:val="-1"/>
              </w:rPr>
              <w:t xml:space="preserve"> </w:t>
            </w:r>
            <w:r>
              <w:t>товарной</w:t>
            </w:r>
            <w:r>
              <w:rPr>
                <w:spacing w:val="-3"/>
              </w:rPr>
              <w:t xml:space="preserve"> </w:t>
            </w:r>
            <w:r>
              <w:t>обработки продукции с уборкой.</w:t>
            </w:r>
          </w:p>
          <w:p w14:paraId="7848EA3A" w14:textId="77777777" w:rsidR="006D3C3F" w:rsidRDefault="00EA7C73">
            <w:pPr>
              <w:pStyle w:val="TableParagraph"/>
              <w:ind w:right="6277"/>
            </w:pPr>
            <w:r>
              <w:t>Современные пункты для послеуборочной обработки продукции.</w:t>
            </w:r>
            <w:r>
              <w:rPr>
                <w:spacing w:val="-53"/>
              </w:rPr>
              <w:t xml:space="preserve"> </w:t>
            </w:r>
            <w:r>
              <w:t>Материал,</w:t>
            </w:r>
            <w:r>
              <w:rPr>
                <w:spacing w:val="-1"/>
              </w:rPr>
              <w:t xml:space="preserve"> </w:t>
            </w:r>
            <w:r>
              <w:t>применяемый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упаковки продукции.</w:t>
            </w:r>
          </w:p>
          <w:p w14:paraId="204EA5B6" w14:textId="77777777" w:rsidR="006D3C3F" w:rsidRDefault="00EA7C73">
            <w:pPr>
              <w:pStyle w:val="TableParagraph"/>
            </w:pPr>
            <w:r>
              <w:t>Изучение</w:t>
            </w:r>
            <w:r>
              <w:rPr>
                <w:spacing w:val="-4"/>
              </w:rPr>
              <w:t xml:space="preserve"> </w:t>
            </w:r>
            <w:r>
              <w:t>наиболее</w:t>
            </w:r>
            <w:r>
              <w:rPr>
                <w:spacing w:val="-4"/>
              </w:rPr>
              <w:t xml:space="preserve"> </w:t>
            </w:r>
            <w:r>
              <w:t>эффективных</w:t>
            </w:r>
            <w:r>
              <w:rPr>
                <w:spacing w:val="-3"/>
              </w:rPr>
              <w:t xml:space="preserve"> </w:t>
            </w:r>
            <w:r>
              <w:t>хранилищ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длительного</w:t>
            </w:r>
            <w:r>
              <w:rPr>
                <w:spacing w:val="-6"/>
              </w:rPr>
              <w:t xml:space="preserve"> </w:t>
            </w:r>
            <w:r>
              <w:t>хранения.</w:t>
            </w:r>
          </w:p>
          <w:p w14:paraId="04380DAA" w14:textId="77777777" w:rsidR="006D3C3F" w:rsidRDefault="00EA7C73">
            <w:pPr>
              <w:pStyle w:val="TableParagraph"/>
              <w:ind w:right="4140"/>
            </w:pPr>
            <w:r>
              <w:t>Недостатки и преимущества вертикальных вытяжных труб применяемых при хранении.</w:t>
            </w:r>
            <w:r>
              <w:rPr>
                <w:spacing w:val="-52"/>
              </w:rPr>
              <w:t xml:space="preserve"> </w:t>
            </w:r>
            <w:r>
              <w:t>Снижение</w:t>
            </w:r>
            <w:r>
              <w:rPr>
                <w:spacing w:val="-1"/>
              </w:rPr>
              <w:t xml:space="preserve"> </w:t>
            </w:r>
            <w:r>
              <w:t>потерь</w:t>
            </w:r>
            <w:r>
              <w:rPr>
                <w:spacing w:val="-1"/>
              </w:rPr>
              <w:t xml:space="preserve"> </w:t>
            </w:r>
            <w:r>
              <w:t>за счет</w:t>
            </w:r>
            <w:r>
              <w:rPr>
                <w:spacing w:val="-3"/>
              </w:rPr>
              <w:t xml:space="preserve"> </w:t>
            </w:r>
            <w:r>
              <w:t>правильной закладки</w:t>
            </w:r>
            <w:r>
              <w:rPr>
                <w:spacing w:val="-1"/>
              </w:rPr>
              <w:t xml:space="preserve"> </w:t>
            </w:r>
            <w:r>
              <w:t>продукции на</w:t>
            </w:r>
            <w:r>
              <w:rPr>
                <w:spacing w:val="-1"/>
              </w:rPr>
              <w:t xml:space="preserve"> </w:t>
            </w:r>
            <w:r>
              <w:t>хранение.</w:t>
            </w:r>
          </w:p>
          <w:p w14:paraId="7570DE5D" w14:textId="77777777" w:rsidR="006D3C3F" w:rsidRDefault="00EA7C73">
            <w:pPr>
              <w:pStyle w:val="TableParagraph"/>
              <w:ind w:right="8120"/>
            </w:pPr>
            <w:r>
              <w:t>Методы создания газовых сред при хранении.</w:t>
            </w:r>
            <w:r>
              <w:rPr>
                <w:spacing w:val="-52"/>
              </w:rPr>
              <w:t xml:space="preserve"> </w:t>
            </w:r>
            <w:r>
              <w:t>Методы</w:t>
            </w:r>
            <w:r>
              <w:rPr>
                <w:spacing w:val="-1"/>
              </w:rPr>
              <w:t xml:space="preserve"> </w:t>
            </w:r>
            <w:r>
              <w:t>и виды упаковки</w:t>
            </w:r>
            <w:r>
              <w:rPr>
                <w:spacing w:val="-6"/>
              </w:rPr>
              <w:t xml:space="preserve"> </w:t>
            </w:r>
            <w:r>
              <w:t>консервы.</w:t>
            </w:r>
          </w:p>
          <w:p w14:paraId="060F8B0D" w14:textId="77777777" w:rsidR="006D3C3F" w:rsidRDefault="00EA7C73">
            <w:pPr>
              <w:pStyle w:val="TableParagraph"/>
              <w:ind w:right="6277"/>
            </w:pPr>
            <w:r>
              <w:t>Учет консервов</w:t>
            </w:r>
            <w:r>
              <w:rPr>
                <w:spacing w:val="1"/>
              </w:rPr>
              <w:t xml:space="preserve"> </w:t>
            </w:r>
            <w:r>
              <w:t>специальных массовых или объемных единицах.</w:t>
            </w:r>
            <w:r>
              <w:rPr>
                <w:spacing w:val="-52"/>
              </w:rPr>
              <w:t xml:space="preserve"> </w:t>
            </w:r>
            <w:r>
              <w:t>Использование</w:t>
            </w:r>
            <w:r>
              <w:rPr>
                <w:spacing w:val="-1"/>
              </w:rPr>
              <w:t xml:space="preserve"> </w:t>
            </w:r>
            <w:r>
              <w:t>метода</w:t>
            </w:r>
            <w:r>
              <w:rPr>
                <w:spacing w:val="-1"/>
              </w:rPr>
              <w:t xml:space="preserve"> </w:t>
            </w:r>
            <w:r>
              <w:t>асептического консервирования.</w:t>
            </w:r>
          </w:p>
          <w:p w14:paraId="1D562F8A" w14:textId="77777777" w:rsidR="006D3C3F" w:rsidRDefault="00EA7C73">
            <w:pPr>
              <w:pStyle w:val="TableParagraph"/>
              <w:ind w:right="6652"/>
            </w:pPr>
            <w:r>
              <w:t>Применение безвредных консервантов при консервировании.</w:t>
            </w:r>
            <w:r>
              <w:rPr>
                <w:spacing w:val="-52"/>
              </w:rPr>
              <w:t xml:space="preserve"> </w:t>
            </w:r>
            <w:r>
              <w:t>Утилизация</w:t>
            </w:r>
            <w:r>
              <w:rPr>
                <w:spacing w:val="-2"/>
              </w:rPr>
              <w:t xml:space="preserve"> </w:t>
            </w:r>
            <w:r>
              <w:t>отходов</w:t>
            </w:r>
            <w:r>
              <w:rPr>
                <w:spacing w:val="-1"/>
              </w:rPr>
              <w:t xml:space="preserve"> </w:t>
            </w:r>
            <w:r>
              <w:t>после переработки.</w:t>
            </w:r>
          </w:p>
          <w:p w14:paraId="0E6A955B" w14:textId="77777777" w:rsidR="006D3C3F" w:rsidRDefault="00EA7C73">
            <w:pPr>
              <w:pStyle w:val="TableParagraph"/>
              <w:spacing w:line="252" w:lineRule="exact"/>
              <w:ind w:right="7785"/>
            </w:pPr>
            <w:r>
              <w:t>Получение и применение пищевых красителей.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-5"/>
              </w:rPr>
              <w:t xml:space="preserve"> </w:t>
            </w:r>
            <w:r>
              <w:t>пропитки</w:t>
            </w:r>
            <w:r>
              <w:rPr>
                <w:spacing w:val="-4"/>
              </w:rPr>
              <w:t xml:space="preserve"> </w:t>
            </w:r>
            <w:r>
              <w:t>материала</w:t>
            </w:r>
            <w:r>
              <w:rPr>
                <w:spacing w:val="-4"/>
              </w:rPr>
              <w:t xml:space="preserve"> </w:t>
            </w:r>
            <w:r>
              <w:t>готовой</w:t>
            </w:r>
            <w:r>
              <w:rPr>
                <w:spacing w:val="-4"/>
              </w:rPr>
              <w:t xml:space="preserve"> </w:t>
            </w:r>
            <w:r>
              <w:t>продукции</w:t>
            </w:r>
          </w:p>
        </w:tc>
        <w:tc>
          <w:tcPr>
            <w:tcW w:w="1276" w:type="dxa"/>
          </w:tcPr>
          <w:p w14:paraId="29F07DD4" w14:textId="77777777" w:rsidR="006D3C3F" w:rsidRDefault="00EA7C73">
            <w:pPr>
              <w:pStyle w:val="TableParagraph"/>
              <w:spacing w:line="251" w:lineRule="exact"/>
              <w:ind w:left="368" w:right="351"/>
              <w:jc w:val="center"/>
            </w:pPr>
            <w:r>
              <w:t>20</w:t>
            </w:r>
          </w:p>
        </w:tc>
      </w:tr>
      <w:tr w:rsidR="006D3C3F" w14:paraId="4D3C752C" w14:textId="77777777" w:rsidTr="00AC211E">
        <w:trPr>
          <w:trHeight w:val="2529"/>
        </w:trPr>
        <w:tc>
          <w:tcPr>
            <w:tcW w:w="13486" w:type="dxa"/>
            <w:gridSpan w:val="3"/>
          </w:tcPr>
          <w:p w14:paraId="57344B41" w14:textId="77777777" w:rsidR="006D3C3F" w:rsidRDefault="00EA7C73">
            <w:pPr>
              <w:pStyle w:val="TableParagraph"/>
              <w:ind w:right="10584"/>
              <w:rPr>
                <w:b/>
              </w:rPr>
            </w:pPr>
            <w:r>
              <w:rPr>
                <w:b/>
              </w:rPr>
              <w:t>Учебная практика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работ:</w:t>
            </w:r>
          </w:p>
          <w:p w14:paraId="0C37EA50" w14:textId="77777777" w:rsidR="006D3C3F" w:rsidRDefault="00EA7C73">
            <w:pPr>
              <w:pStyle w:val="TableParagraph"/>
              <w:spacing w:line="252" w:lineRule="exact"/>
              <w:ind w:left="163"/>
            </w:pPr>
            <w:r>
              <w:rPr>
                <w:b/>
              </w:rPr>
              <w:t xml:space="preserve">- </w:t>
            </w:r>
            <w:r>
              <w:t>определение</w:t>
            </w:r>
            <w:r>
              <w:rPr>
                <w:spacing w:val="-1"/>
              </w:rPr>
              <w:t xml:space="preserve"> </w:t>
            </w:r>
            <w:r>
              <w:t>способов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методов хранения</w:t>
            </w:r>
            <w:r>
              <w:rPr>
                <w:spacing w:val="-2"/>
              </w:rPr>
              <w:t xml:space="preserve"> </w:t>
            </w:r>
            <w:r>
              <w:t>растениеводческой</w:t>
            </w:r>
            <w:r>
              <w:rPr>
                <w:spacing w:val="-1"/>
              </w:rPr>
              <w:t xml:space="preserve"> </w:t>
            </w:r>
            <w:r>
              <w:t>продукции;</w:t>
            </w:r>
          </w:p>
          <w:p w14:paraId="5824AF8A" w14:textId="77777777" w:rsidR="006D3C3F" w:rsidRDefault="00EA7C73" w:rsidP="00340F07">
            <w:pPr>
              <w:pStyle w:val="TableParagraph"/>
              <w:numPr>
                <w:ilvl w:val="0"/>
                <w:numId w:val="171"/>
              </w:numPr>
              <w:tabs>
                <w:tab w:val="left" w:pos="291"/>
              </w:tabs>
              <w:spacing w:line="252" w:lineRule="exact"/>
              <w:ind w:hanging="184"/>
            </w:pPr>
            <w:r>
              <w:t>подготовка</w:t>
            </w:r>
            <w:r>
              <w:rPr>
                <w:spacing w:val="47"/>
              </w:rPr>
              <w:t xml:space="preserve"> </w:t>
            </w:r>
            <w:r>
              <w:t>растениеводческой</w:t>
            </w:r>
            <w:r>
              <w:rPr>
                <w:spacing w:val="47"/>
              </w:rPr>
              <w:t xml:space="preserve"> </w:t>
            </w:r>
            <w:r>
              <w:t>продукции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хранению;</w:t>
            </w:r>
          </w:p>
          <w:p w14:paraId="126F2EFB" w14:textId="77777777" w:rsidR="006D3C3F" w:rsidRDefault="00EA7C73" w:rsidP="00340F07">
            <w:pPr>
              <w:pStyle w:val="TableParagraph"/>
              <w:numPr>
                <w:ilvl w:val="0"/>
                <w:numId w:val="171"/>
              </w:numPr>
              <w:tabs>
                <w:tab w:val="left" w:pos="235"/>
              </w:tabs>
              <w:spacing w:line="252" w:lineRule="exact"/>
              <w:ind w:left="235" w:hanging="128"/>
            </w:pPr>
            <w:r>
              <w:t>анализировать условия</w:t>
            </w:r>
            <w:r>
              <w:rPr>
                <w:spacing w:val="-2"/>
              </w:rPr>
              <w:t xml:space="preserve"> </w:t>
            </w:r>
            <w:r>
              <w:t>хранения</w:t>
            </w:r>
            <w:r>
              <w:rPr>
                <w:spacing w:val="-1"/>
              </w:rPr>
              <w:t xml:space="preserve"> </w:t>
            </w:r>
            <w:r>
              <w:t>картофеля;</w:t>
            </w:r>
          </w:p>
          <w:p w14:paraId="4E6A1199" w14:textId="77777777" w:rsidR="006D3C3F" w:rsidRDefault="00EA7C73" w:rsidP="00340F07">
            <w:pPr>
              <w:pStyle w:val="TableParagraph"/>
              <w:numPr>
                <w:ilvl w:val="0"/>
                <w:numId w:val="171"/>
              </w:numPr>
              <w:tabs>
                <w:tab w:val="left" w:pos="235"/>
              </w:tabs>
              <w:spacing w:line="252" w:lineRule="exact"/>
              <w:ind w:left="235" w:hanging="128"/>
            </w:pPr>
            <w:r>
              <w:t>анализировать условия</w:t>
            </w:r>
            <w:r>
              <w:rPr>
                <w:spacing w:val="-3"/>
              </w:rPr>
              <w:t xml:space="preserve"> </w:t>
            </w:r>
            <w:r>
              <w:t>хранения</w:t>
            </w:r>
            <w:r>
              <w:rPr>
                <w:spacing w:val="-1"/>
              </w:rPr>
              <w:t xml:space="preserve"> </w:t>
            </w:r>
            <w:r>
              <w:t>овощей;</w:t>
            </w:r>
          </w:p>
          <w:p w14:paraId="5632002F" w14:textId="77777777" w:rsidR="006D3C3F" w:rsidRDefault="00EA7C73" w:rsidP="00340F07">
            <w:pPr>
              <w:pStyle w:val="TableParagraph"/>
              <w:numPr>
                <w:ilvl w:val="0"/>
                <w:numId w:val="171"/>
              </w:numPr>
              <w:tabs>
                <w:tab w:val="left" w:pos="235"/>
              </w:tabs>
              <w:spacing w:line="252" w:lineRule="exact"/>
              <w:ind w:left="235" w:hanging="128"/>
            </w:pPr>
            <w:r>
              <w:t>анализировать</w:t>
            </w:r>
            <w:r>
              <w:rPr>
                <w:spacing w:val="-1"/>
              </w:rPr>
              <w:t xml:space="preserve"> </w:t>
            </w:r>
            <w:r>
              <w:t>условия</w:t>
            </w:r>
            <w:r>
              <w:rPr>
                <w:spacing w:val="-3"/>
              </w:rPr>
              <w:t xml:space="preserve"> </w:t>
            </w:r>
            <w:r>
              <w:t>хранения</w:t>
            </w:r>
            <w:r>
              <w:rPr>
                <w:spacing w:val="-1"/>
              </w:rPr>
              <w:t xml:space="preserve"> </w:t>
            </w:r>
            <w:r>
              <w:t>плодов</w:t>
            </w:r>
            <w:r>
              <w:rPr>
                <w:spacing w:val="-1"/>
              </w:rPr>
              <w:t xml:space="preserve"> </w:t>
            </w:r>
            <w:r>
              <w:t>и ягод в</w:t>
            </w:r>
            <w:r>
              <w:rPr>
                <w:spacing w:val="-3"/>
              </w:rPr>
              <w:t xml:space="preserve"> </w:t>
            </w:r>
            <w:r>
              <w:t>стационарных хранилищах;</w:t>
            </w:r>
          </w:p>
          <w:p w14:paraId="573DF09A" w14:textId="77777777" w:rsidR="006D3C3F" w:rsidRDefault="00EA7C73" w:rsidP="00340F07">
            <w:pPr>
              <w:pStyle w:val="TableParagraph"/>
              <w:numPr>
                <w:ilvl w:val="0"/>
                <w:numId w:val="171"/>
              </w:numPr>
              <w:tabs>
                <w:tab w:val="left" w:pos="235"/>
              </w:tabs>
              <w:spacing w:before="1" w:line="253" w:lineRule="exact"/>
              <w:ind w:left="235" w:hanging="128"/>
            </w:pPr>
            <w:r>
              <w:t>анализировать условия</w:t>
            </w:r>
            <w:r>
              <w:rPr>
                <w:spacing w:val="-3"/>
              </w:rPr>
              <w:t xml:space="preserve"> </w:t>
            </w:r>
            <w:r>
              <w:t>хранения</w:t>
            </w:r>
            <w:r>
              <w:rPr>
                <w:spacing w:val="-1"/>
              </w:rPr>
              <w:t xml:space="preserve"> </w:t>
            </w:r>
            <w:r>
              <w:t>плодов овощей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газовых</w:t>
            </w:r>
            <w:r>
              <w:rPr>
                <w:spacing w:val="2"/>
              </w:rPr>
              <w:t xml:space="preserve"> </w:t>
            </w:r>
            <w:r>
              <w:t>средах;</w:t>
            </w:r>
          </w:p>
          <w:p w14:paraId="7E442280" w14:textId="77777777" w:rsidR="006D3C3F" w:rsidRDefault="00EA7C73" w:rsidP="00340F07">
            <w:pPr>
              <w:pStyle w:val="TableParagraph"/>
              <w:numPr>
                <w:ilvl w:val="0"/>
                <w:numId w:val="171"/>
              </w:numPr>
              <w:tabs>
                <w:tab w:val="left" w:pos="235"/>
              </w:tabs>
              <w:spacing w:line="253" w:lineRule="exact"/>
              <w:ind w:left="235" w:hanging="128"/>
            </w:pPr>
            <w:r>
              <w:t>анализировать условия</w:t>
            </w:r>
            <w:r>
              <w:rPr>
                <w:spacing w:val="-3"/>
              </w:rPr>
              <w:t xml:space="preserve"> </w:t>
            </w:r>
            <w:r>
              <w:t>хранения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герметических емкостях</w:t>
            </w:r>
            <w:r>
              <w:rPr>
                <w:spacing w:val="-3"/>
              </w:rPr>
              <w:t xml:space="preserve"> </w:t>
            </w:r>
            <w:r>
              <w:t>с естественно</w:t>
            </w:r>
            <w:r>
              <w:rPr>
                <w:spacing w:val="-3"/>
              </w:rPr>
              <w:t xml:space="preserve"> </w:t>
            </w:r>
            <w:r>
              <w:t>создающейся</w:t>
            </w:r>
            <w:r>
              <w:rPr>
                <w:spacing w:val="-4"/>
              </w:rPr>
              <w:t xml:space="preserve"> </w:t>
            </w:r>
            <w:r>
              <w:t>газовой средой;</w:t>
            </w:r>
          </w:p>
          <w:p w14:paraId="16EC918C" w14:textId="77777777" w:rsidR="006D3C3F" w:rsidRDefault="00EA7C73" w:rsidP="00340F07">
            <w:pPr>
              <w:pStyle w:val="TableParagraph"/>
              <w:numPr>
                <w:ilvl w:val="0"/>
                <w:numId w:val="171"/>
              </w:numPr>
              <w:tabs>
                <w:tab w:val="left" w:pos="235"/>
              </w:tabs>
              <w:spacing w:before="2" w:line="233" w:lineRule="exact"/>
              <w:ind w:left="235" w:hanging="128"/>
            </w:pPr>
            <w:r>
              <w:t>расчет</w:t>
            </w:r>
            <w:r>
              <w:rPr>
                <w:spacing w:val="-1"/>
              </w:rPr>
              <w:t xml:space="preserve"> </w:t>
            </w:r>
            <w:r>
              <w:t>естественной убыли при</w:t>
            </w:r>
            <w:r>
              <w:rPr>
                <w:spacing w:val="-2"/>
              </w:rPr>
              <w:t xml:space="preserve"> </w:t>
            </w:r>
            <w:r>
              <w:t>хранении картофеля;</w:t>
            </w:r>
          </w:p>
        </w:tc>
        <w:tc>
          <w:tcPr>
            <w:tcW w:w="1276" w:type="dxa"/>
          </w:tcPr>
          <w:p w14:paraId="0C9863E1" w14:textId="77777777" w:rsidR="006D3C3F" w:rsidRDefault="00EA7C73">
            <w:pPr>
              <w:pStyle w:val="TableParagraph"/>
              <w:spacing w:line="251" w:lineRule="exact"/>
              <w:ind w:left="368" w:right="351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</w:tbl>
    <w:p w14:paraId="2367E8EF" w14:textId="77777777" w:rsidR="006D3C3F" w:rsidRDefault="006D3C3F">
      <w:pPr>
        <w:spacing w:line="251" w:lineRule="exact"/>
        <w:jc w:val="center"/>
        <w:sectPr w:rsidR="006D3C3F">
          <w:pgSz w:w="16840" w:h="11910" w:orient="landscape"/>
          <w:pgMar w:top="1100" w:right="700" w:bottom="1480" w:left="760" w:header="0" w:footer="1288" w:gutter="0"/>
          <w:cols w:space="720"/>
        </w:sectPr>
      </w:pPr>
    </w:p>
    <w:p w14:paraId="645FEB65" w14:textId="77777777" w:rsidR="006D3C3F" w:rsidRDefault="006D3C3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86"/>
        <w:gridCol w:w="1134"/>
      </w:tblGrid>
      <w:tr w:rsidR="006D3C3F" w14:paraId="15735707" w14:textId="77777777" w:rsidTr="00AC211E">
        <w:trPr>
          <w:trHeight w:val="2532"/>
        </w:trPr>
        <w:tc>
          <w:tcPr>
            <w:tcW w:w="13486" w:type="dxa"/>
          </w:tcPr>
          <w:p w14:paraId="4ED661F9" w14:textId="77777777" w:rsidR="006D3C3F" w:rsidRDefault="00EA7C73" w:rsidP="00340F07">
            <w:pPr>
              <w:pStyle w:val="TableParagraph"/>
              <w:numPr>
                <w:ilvl w:val="0"/>
                <w:numId w:val="170"/>
              </w:numPr>
              <w:tabs>
                <w:tab w:val="left" w:pos="235"/>
              </w:tabs>
              <w:spacing w:before="1" w:line="252" w:lineRule="exact"/>
            </w:pPr>
            <w:r>
              <w:t>расчет</w:t>
            </w:r>
            <w:r>
              <w:rPr>
                <w:spacing w:val="-1"/>
              </w:rPr>
              <w:t xml:space="preserve"> </w:t>
            </w:r>
            <w:r>
              <w:t>естественной</w:t>
            </w:r>
            <w:r>
              <w:rPr>
                <w:spacing w:val="-1"/>
              </w:rPr>
              <w:t xml:space="preserve"> </w:t>
            </w:r>
            <w:r>
              <w:t>убыли при</w:t>
            </w:r>
            <w:r>
              <w:rPr>
                <w:spacing w:val="-2"/>
              </w:rPr>
              <w:t xml:space="preserve"> </w:t>
            </w:r>
            <w:r>
              <w:t>хранении</w:t>
            </w:r>
            <w:r>
              <w:rPr>
                <w:spacing w:val="-1"/>
              </w:rPr>
              <w:t xml:space="preserve"> </w:t>
            </w:r>
            <w:r>
              <w:t>плодов;</w:t>
            </w:r>
          </w:p>
          <w:p w14:paraId="117976F6" w14:textId="77777777" w:rsidR="006D3C3F" w:rsidRDefault="00EA7C73" w:rsidP="00340F07">
            <w:pPr>
              <w:pStyle w:val="TableParagraph"/>
              <w:numPr>
                <w:ilvl w:val="0"/>
                <w:numId w:val="170"/>
              </w:numPr>
              <w:tabs>
                <w:tab w:val="left" w:pos="235"/>
              </w:tabs>
              <w:spacing w:line="252" w:lineRule="exact"/>
            </w:pPr>
            <w:r>
              <w:t>определение</w:t>
            </w:r>
            <w:r>
              <w:rPr>
                <w:spacing w:val="-1"/>
              </w:rPr>
              <w:t xml:space="preserve"> </w:t>
            </w:r>
            <w:r>
              <w:t>качества</w:t>
            </w:r>
            <w:r>
              <w:rPr>
                <w:spacing w:val="-1"/>
              </w:rPr>
              <w:t xml:space="preserve"> </w:t>
            </w:r>
            <w:r>
              <w:t>картофеля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овощей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хранении;</w:t>
            </w:r>
          </w:p>
          <w:p w14:paraId="7BD56540" w14:textId="77777777" w:rsidR="006D3C3F" w:rsidRDefault="00EA7C73" w:rsidP="00340F07">
            <w:pPr>
              <w:pStyle w:val="TableParagraph"/>
              <w:numPr>
                <w:ilvl w:val="0"/>
                <w:numId w:val="170"/>
              </w:numPr>
              <w:tabs>
                <w:tab w:val="left" w:pos="235"/>
              </w:tabs>
              <w:spacing w:line="252" w:lineRule="exact"/>
            </w:pPr>
            <w:r>
              <w:t>исследование</w:t>
            </w:r>
            <w:r>
              <w:rPr>
                <w:spacing w:val="-5"/>
              </w:rPr>
              <w:t xml:space="preserve"> </w:t>
            </w:r>
            <w:r>
              <w:t>сроков</w:t>
            </w:r>
            <w:r>
              <w:rPr>
                <w:spacing w:val="-3"/>
              </w:rPr>
              <w:t xml:space="preserve"> </w:t>
            </w:r>
            <w:r>
              <w:t>хранения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влияние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потери</w:t>
            </w:r>
            <w:r>
              <w:rPr>
                <w:spacing w:val="-2"/>
              </w:rPr>
              <w:t xml:space="preserve"> </w:t>
            </w:r>
            <w:r>
              <w:t>массы</w:t>
            </w:r>
            <w:r>
              <w:rPr>
                <w:spacing w:val="-1"/>
              </w:rPr>
              <w:t xml:space="preserve"> </w:t>
            </w:r>
            <w:r>
              <w:t>плодово-ягодной</w:t>
            </w:r>
            <w:r>
              <w:rPr>
                <w:spacing w:val="-2"/>
              </w:rPr>
              <w:t xml:space="preserve"> </w:t>
            </w:r>
            <w:r>
              <w:t>продукции;</w:t>
            </w:r>
          </w:p>
          <w:p w14:paraId="449A36B2" w14:textId="77777777" w:rsidR="006D3C3F" w:rsidRDefault="00EA7C73" w:rsidP="00340F07">
            <w:pPr>
              <w:pStyle w:val="TableParagraph"/>
              <w:numPr>
                <w:ilvl w:val="0"/>
                <w:numId w:val="170"/>
              </w:numPr>
              <w:tabs>
                <w:tab w:val="left" w:pos="235"/>
              </w:tabs>
              <w:spacing w:before="1" w:line="252" w:lineRule="exact"/>
            </w:pPr>
            <w:r>
              <w:t>определение</w:t>
            </w:r>
            <w:r>
              <w:rPr>
                <w:spacing w:val="-3"/>
              </w:rPr>
              <w:t xml:space="preserve"> </w:t>
            </w:r>
            <w:r>
              <w:t>качества</w:t>
            </w:r>
            <w:r>
              <w:rPr>
                <w:spacing w:val="-2"/>
              </w:rPr>
              <w:t xml:space="preserve"> </w:t>
            </w:r>
            <w:r>
              <w:t>плодово-ягодной</w:t>
            </w:r>
            <w:r>
              <w:rPr>
                <w:spacing w:val="-2"/>
              </w:rPr>
              <w:t xml:space="preserve"> </w:t>
            </w:r>
            <w:r>
              <w:t>продукции;</w:t>
            </w:r>
          </w:p>
          <w:p w14:paraId="6B311A9C" w14:textId="77777777" w:rsidR="006D3C3F" w:rsidRDefault="00EA7C73" w:rsidP="00340F07">
            <w:pPr>
              <w:pStyle w:val="TableParagraph"/>
              <w:numPr>
                <w:ilvl w:val="0"/>
                <w:numId w:val="170"/>
              </w:numPr>
              <w:tabs>
                <w:tab w:val="left" w:pos="235"/>
              </w:tabs>
              <w:spacing w:line="252" w:lineRule="exact"/>
            </w:pPr>
            <w:r>
              <w:t>определение</w:t>
            </w:r>
            <w:r>
              <w:rPr>
                <w:spacing w:val="-3"/>
              </w:rPr>
              <w:t xml:space="preserve"> </w:t>
            </w:r>
            <w:r>
              <w:t>качества</w:t>
            </w:r>
            <w:r>
              <w:rPr>
                <w:spacing w:val="-2"/>
              </w:rPr>
              <w:t xml:space="preserve"> </w:t>
            </w:r>
            <w:r>
              <w:t>клейковины;</w:t>
            </w:r>
          </w:p>
          <w:p w14:paraId="55D6CB9B" w14:textId="77777777" w:rsidR="006D3C3F" w:rsidRDefault="00EA7C73" w:rsidP="00340F07">
            <w:pPr>
              <w:pStyle w:val="TableParagraph"/>
              <w:numPr>
                <w:ilvl w:val="0"/>
                <w:numId w:val="170"/>
              </w:numPr>
              <w:tabs>
                <w:tab w:val="left" w:pos="235"/>
              </w:tabs>
              <w:spacing w:before="1" w:line="252" w:lineRule="exact"/>
            </w:pPr>
            <w:r>
              <w:t>оценка качества</w:t>
            </w:r>
            <w:r>
              <w:rPr>
                <w:spacing w:val="-1"/>
              </w:rPr>
              <w:t xml:space="preserve"> </w:t>
            </w:r>
            <w:r>
              <w:t>круп;</w:t>
            </w:r>
          </w:p>
          <w:p w14:paraId="2C4DD9BE" w14:textId="77777777" w:rsidR="006D3C3F" w:rsidRDefault="00EA7C73" w:rsidP="00340F07">
            <w:pPr>
              <w:pStyle w:val="TableParagraph"/>
              <w:numPr>
                <w:ilvl w:val="0"/>
                <w:numId w:val="170"/>
              </w:numPr>
              <w:tabs>
                <w:tab w:val="left" w:pos="235"/>
              </w:tabs>
              <w:spacing w:line="252" w:lineRule="exact"/>
            </w:pPr>
            <w:r>
              <w:t>оценка</w:t>
            </w:r>
            <w:r>
              <w:rPr>
                <w:spacing w:val="-2"/>
              </w:rPr>
              <w:t xml:space="preserve"> </w:t>
            </w:r>
            <w:r>
              <w:t>качества</w:t>
            </w:r>
            <w:r>
              <w:rPr>
                <w:spacing w:val="-1"/>
              </w:rPr>
              <w:t xml:space="preserve"> </w:t>
            </w:r>
            <w:r>
              <w:t>хлебобулочных</w:t>
            </w:r>
            <w:r>
              <w:rPr>
                <w:spacing w:val="-2"/>
              </w:rPr>
              <w:t xml:space="preserve"> </w:t>
            </w:r>
            <w:r>
              <w:t>изделий;</w:t>
            </w:r>
          </w:p>
          <w:p w14:paraId="41A71F19" w14:textId="77777777" w:rsidR="006D3C3F" w:rsidRDefault="00EA7C73" w:rsidP="00340F07">
            <w:pPr>
              <w:pStyle w:val="TableParagraph"/>
              <w:numPr>
                <w:ilvl w:val="0"/>
                <w:numId w:val="170"/>
              </w:numPr>
              <w:tabs>
                <w:tab w:val="left" w:pos="235"/>
              </w:tabs>
              <w:spacing w:before="2" w:line="253" w:lineRule="exact"/>
            </w:pPr>
            <w:r>
              <w:t>оценка</w:t>
            </w:r>
            <w:r>
              <w:rPr>
                <w:spacing w:val="-2"/>
              </w:rPr>
              <w:t xml:space="preserve"> </w:t>
            </w:r>
            <w:r>
              <w:t>качества</w:t>
            </w:r>
            <w:r>
              <w:rPr>
                <w:spacing w:val="-2"/>
              </w:rPr>
              <w:t xml:space="preserve"> </w:t>
            </w:r>
            <w:r>
              <w:t>растительного</w:t>
            </w:r>
            <w:r>
              <w:rPr>
                <w:spacing w:val="-2"/>
              </w:rPr>
              <w:t xml:space="preserve"> </w:t>
            </w:r>
            <w:r>
              <w:t>масла;</w:t>
            </w:r>
          </w:p>
          <w:p w14:paraId="4360CA17" w14:textId="77777777" w:rsidR="006D3C3F" w:rsidRDefault="00EA7C73" w:rsidP="00340F07">
            <w:pPr>
              <w:pStyle w:val="TableParagraph"/>
              <w:numPr>
                <w:ilvl w:val="0"/>
                <w:numId w:val="170"/>
              </w:numPr>
              <w:tabs>
                <w:tab w:val="left" w:pos="235"/>
              </w:tabs>
              <w:spacing w:line="252" w:lineRule="exact"/>
            </w:pPr>
            <w:r>
              <w:t>подготовка</w:t>
            </w:r>
            <w:r>
              <w:rPr>
                <w:spacing w:val="-3"/>
              </w:rPr>
              <w:t xml:space="preserve"> </w:t>
            </w:r>
            <w:r>
              <w:t>овощей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переработке;</w:t>
            </w:r>
          </w:p>
          <w:p w14:paraId="73359D2F" w14:textId="77777777" w:rsidR="006D3C3F" w:rsidRDefault="00EA7C73" w:rsidP="00340F07">
            <w:pPr>
              <w:pStyle w:val="TableParagraph"/>
              <w:numPr>
                <w:ilvl w:val="0"/>
                <w:numId w:val="170"/>
              </w:numPr>
              <w:tabs>
                <w:tab w:val="left" w:pos="235"/>
              </w:tabs>
              <w:spacing w:line="235" w:lineRule="exact"/>
            </w:pPr>
            <w:r>
              <w:t>подготовка</w:t>
            </w:r>
            <w:r>
              <w:rPr>
                <w:spacing w:val="-2"/>
              </w:rPr>
              <w:t xml:space="preserve"> </w:t>
            </w:r>
            <w:r>
              <w:t>плодов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ягод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переработке</w:t>
            </w:r>
          </w:p>
        </w:tc>
        <w:tc>
          <w:tcPr>
            <w:tcW w:w="1134" w:type="dxa"/>
          </w:tcPr>
          <w:p w14:paraId="6ADC0331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5470C489" w14:textId="77777777" w:rsidTr="00AC211E">
        <w:trPr>
          <w:trHeight w:val="6533"/>
        </w:trPr>
        <w:tc>
          <w:tcPr>
            <w:tcW w:w="13486" w:type="dxa"/>
          </w:tcPr>
          <w:p w14:paraId="04DE7480" w14:textId="77777777" w:rsidR="006D3C3F" w:rsidRDefault="00EA7C73">
            <w:pPr>
              <w:pStyle w:val="TableParagraph"/>
              <w:ind w:right="9586"/>
              <w:jc w:val="both"/>
              <w:rPr>
                <w:b/>
              </w:rPr>
            </w:pPr>
            <w:r>
              <w:rPr>
                <w:b/>
              </w:rPr>
              <w:t>Производственная практика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работ:</w:t>
            </w:r>
          </w:p>
          <w:p w14:paraId="6527F484" w14:textId="77777777" w:rsidR="006D3C3F" w:rsidRDefault="00EA7C73" w:rsidP="00340F07">
            <w:pPr>
              <w:pStyle w:val="TableParagraph"/>
              <w:numPr>
                <w:ilvl w:val="0"/>
                <w:numId w:val="169"/>
              </w:numPr>
              <w:tabs>
                <w:tab w:val="left" w:pos="817"/>
              </w:tabs>
              <w:ind w:right="92" w:hanging="361"/>
              <w:jc w:val="both"/>
            </w:pPr>
            <w:r>
              <w:t>Подготовка и расстановка обрабатывающих машин, установка ширины защитной полосы (зоны) при междурядных обра-</w:t>
            </w:r>
            <w:r>
              <w:rPr>
                <w:spacing w:val="1"/>
              </w:rPr>
              <w:t xml:space="preserve"> </w:t>
            </w:r>
            <w:r>
              <w:t>ботках, глубины междурядных обработок и проверка качества выполнения работ. Определить необходимость в подкорм-</w:t>
            </w:r>
            <w:r>
              <w:rPr>
                <w:spacing w:val="1"/>
              </w:rPr>
              <w:t xml:space="preserve"> </w:t>
            </w:r>
            <w:r>
              <w:t>ках минеральными удобрениями озимых, яровых зерновых культур, картофеля и др. При проведении подкормок уста-</w:t>
            </w:r>
            <w:r>
              <w:rPr>
                <w:spacing w:val="1"/>
              </w:rPr>
              <w:t xml:space="preserve"> </w:t>
            </w:r>
            <w:r>
              <w:t>новить</w:t>
            </w:r>
            <w:r>
              <w:rPr>
                <w:spacing w:val="-1"/>
              </w:rPr>
              <w:t xml:space="preserve"> </w:t>
            </w:r>
            <w:r>
              <w:t>норму внесения</w:t>
            </w:r>
            <w:r>
              <w:rPr>
                <w:spacing w:val="-1"/>
              </w:rPr>
              <w:t xml:space="preserve"> </w:t>
            </w:r>
            <w:r>
              <w:t>удобрения.</w:t>
            </w:r>
          </w:p>
          <w:p w14:paraId="48DC57A0" w14:textId="77777777" w:rsidR="006D3C3F" w:rsidRDefault="00EA7C73" w:rsidP="00340F07">
            <w:pPr>
              <w:pStyle w:val="TableParagraph"/>
              <w:numPr>
                <w:ilvl w:val="0"/>
                <w:numId w:val="169"/>
              </w:numPr>
              <w:tabs>
                <w:tab w:val="left" w:pos="817"/>
              </w:tabs>
              <w:ind w:right="98" w:hanging="361"/>
              <w:jc w:val="both"/>
            </w:pPr>
            <w:r>
              <w:t>Проведение обследования посевов с/х культур на засоренность. Принятие участия в приготовлении раствора гербицидов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борьбы</w:t>
            </w:r>
            <w:r>
              <w:rPr>
                <w:spacing w:val="-2"/>
              </w:rPr>
              <w:t xml:space="preserve"> </w:t>
            </w:r>
            <w:r>
              <w:t>с сорной</w:t>
            </w:r>
            <w:r>
              <w:rPr>
                <w:spacing w:val="-4"/>
              </w:rPr>
              <w:t xml:space="preserve"> </w:t>
            </w:r>
            <w:r>
              <w:t>растительностью и обработке</w:t>
            </w:r>
            <w:r>
              <w:rPr>
                <w:spacing w:val="53"/>
              </w:rPr>
              <w:t xml:space="preserve"> </w:t>
            </w:r>
            <w:r>
              <w:t>с/х</w:t>
            </w:r>
            <w:r>
              <w:rPr>
                <w:spacing w:val="-3"/>
              </w:rPr>
              <w:t xml:space="preserve"> </w:t>
            </w:r>
            <w:r>
              <w:t>культур.</w:t>
            </w:r>
          </w:p>
          <w:p w14:paraId="481A6FA3" w14:textId="77777777" w:rsidR="006D3C3F" w:rsidRDefault="00EA7C73" w:rsidP="00340F07">
            <w:pPr>
              <w:pStyle w:val="TableParagraph"/>
              <w:numPr>
                <w:ilvl w:val="0"/>
                <w:numId w:val="169"/>
              </w:numPr>
              <w:tabs>
                <w:tab w:val="left" w:pos="817"/>
              </w:tabs>
              <w:ind w:right="97" w:hanging="361"/>
              <w:jc w:val="both"/>
            </w:pPr>
            <w:r>
              <w:t>Проведение обследования с/х культур на пораженность болезнями и заселенность вредителями. Принятие участия в при-</w:t>
            </w:r>
            <w:r>
              <w:rPr>
                <w:spacing w:val="1"/>
              </w:rPr>
              <w:t xml:space="preserve"> </w:t>
            </w:r>
            <w:r>
              <w:t>готовлении</w:t>
            </w:r>
            <w:r>
              <w:rPr>
                <w:spacing w:val="-2"/>
              </w:rPr>
              <w:t xml:space="preserve"> </w:t>
            </w:r>
            <w:r>
              <w:t>раствора</w:t>
            </w:r>
            <w:r>
              <w:rPr>
                <w:spacing w:val="-2"/>
              </w:rPr>
              <w:t xml:space="preserve"> </w:t>
            </w:r>
            <w:r>
              <w:t>фунгицидов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инсектицидов</w:t>
            </w:r>
            <w:r>
              <w:rPr>
                <w:spacing w:val="-3"/>
              </w:rPr>
              <w:t xml:space="preserve"> </w:t>
            </w:r>
            <w:r>
              <w:t>для борьбы</w:t>
            </w:r>
            <w:r>
              <w:rPr>
                <w:spacing w:val="-3"/>
              </w:rPr>
              <w:t xml:space="preserve"> </w:t>
            </w:r>
            <w:r>
              <w:t>с болезнями</w:t>
            </w:r>
            <w:r>
              <w:rPr>
                <w:spacing w:val="-1"/>
              </w:rPr>
              <w:t xml:space="preserve"> </w:t>
            </w:r>
            <w:r>
              <w:t>и вредителями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обработке.</w:t>
            </w:r>
          </w:p>
          <w:p w14:paraId="3939AA3D" w14:textId="77777777" w:rsidR="006D3C3F" w:rsidRDefault="00EA7C73" w:rsidP="00340F07">
            <w:pPr>
              <w:pStyle w:val="TableParagraph"/>
              <w:numPr>
                <w:ilvl w:val="0"/>
                <w:numId w:val="169"/>
              </w:numPr>
              <w:tabs>
                <w:tab w:val="left" w:pos="817"/>
              </w:tabs>
              <w:spacing w:line="252" w:lineRule="exact"/>
              <w:ind w:left="816" w:hanging="350"/>
              <w:jc w:val="both"/>
            </w:pPr>
            <w:r>
              <w:t>Отработать</w:t>
            </w:r>
            <w:r>
              <w:rPr>
                <w:spacing w:val="51"/>
              </w:rPr>
              <w:t xml:space="preserve"> </w:t>
            </w:r>
            <w:r>
              <w:t>все</w:t>
            </w:r>
            <w:r>
              <w:rPr>
                <w:spacing w:val="-1"/>
              </w:rPr>
              <w:t xml:space="preserve"> </w:t>
            </w:r>
            <w:r>
              <w:t>технологические</w:t>
            </w:r>
            <w:r>
              <w:rPr>
                <w:spacing w:val="-2"/>
              </w:rPr>
              <w:t xml:space="preserve"> </w:t>
            </w:r>
            <w:r>
              <w:t>операции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сеноуборке.</w:t>
            </w:r>
          </w:p>
          <w:p w14:paraId="7444C0D2" w14:textId="77777777" w:rsidR="006D3C3F" w:rsidRDefault="00EA7C73" w:rsidP="00340F07">
            <w:pPr>
              <w:pStyle w:val="TableParagraph"/>
              <w:numPr>
                <w:ilvl w:val="0"/>
                <w:numId w:val="169"/>
              </w:numPr>
              <w:tabs>
                <w:tab w:val="left" w:pos="817"/>
              </w:tabs>
              <w:ind w:right="91" w:hanging="361"/>
              <w:jc w:val="both"/>
            </w:pPr>
            <w:r>
              <w:t>Отработать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1"/>
              </w:rPr>
              <w:t xml:space="preserve"> </w:t>
            </w:r>
            <w:r>
              <w:t>технологические</w:t>
            </w:r>
            <w:r>
              <w:rPr>
                <w:spacing w:val="1"/>
              </w:rPr>
              <w:t xml:space="preserve"> </w:t>
            </w:r>
            <w:r>
              <w:t>операции</w:t>
            </w:r>
            <w:r>
              <w:rPr>
                <w:spacing w:val="1"/>
              </w:rPr>
              <w:t xml:space="preserve"> </w:t>
            </w:r>
            <w:r>
              <w:t>уборки</w:t>
            </w:r>
            <w:r>
              <w:rPr>
                <w:spacing w:val="1"/>
              </w:rPr>
              <w:t xml:space="preserve"> </w:t>
            </w:r>
            <w:r>
              <w:t>озимых,</w:t>
            </w:r>
            <w:r>
              <w:rPr>
                <w:spacing w:val="1"/>
              </w:rPr>
              <w:t xml:space="preserve"> </w:t>
            </w:r>
            <w:r>
              <w:t>яровых</w:t>
            </w:r>
            <w:r>
              <w:rPr>
                <w:spacing w:val="1"/>
              </w:rPr>
              <w:t xml:space="preserve"> </w:t>
            </w:r>
            <w:r>
              <w:t>зерновых</w:t>
            </w:r>
            <w:r>
              <w:rPr>
                <w:spacing w:val="1"/>
              </w:rPr>
              <w:t xml:space="preserve"> </w:t>
            </w:r>
            <w:r>
              <w:t>культур,</w:t>
            </w:r>
            <w:r>
              <w:rPr>
                <w:spacing w:val="1"/>
              </w:rPr>
              <w:t xml:space="preserve"> </w:t>
            </w:r>
            <w:r>
              <w:t>картофеля,</w:t>
            </w:r>
            <w:r>
              <w:rPr>
                <w:spacing w:val="1"/>
              </w:rPr>
              <w:t xml:space="preserve"> </w:t>
            </w:r>
            <w:r>
              <w:t>овощей,</w:t>
            </w:r>
            <w:r>
              <w:rPr>
                <w:spacing w:val="1"/>
              </w:rPr>
              <w:t xml:space="preserve"> </w:t>
            </w:r>
            <w:r>
              <w:t>плодово-</w:t>
            </w:r>
            <w:r>
              <w:rPr>
                <w:spacing w:val="1"/>
              </w:rPr>
              <w:t xml:space="preserve"> </w:t>
            </w:r>
            <w:r>
              <w:t>ягодных, кормовых культур. По принятой методике определить биологическую урожайность зерновых культур. Опреде-</w:t>
            </w:r>
            <w:r>
              <w:rPr>
                <w:spacing w:val="1"/>
              </w:rPr>
              <w:t xml:space="preserve"> </w:t>
            </w:r>
            <w:r>
              <w:t>лить</w:t>
            </w:r>
            <w:r>
              <w:rPr>
                <w:spacing w:val="54"/>
              </w:rPr>
              <w:t xml:space="preserve"> </w:t>
            </w:r>
            <w:r>
              <w:t>биологическую</w:t>
            </w:r>
            <w:r>
              <w:rPr>
                <w:spacing w:val="-2"/>
              </w:rPr>
              <w:t xml:space="preserve"> </w:t>
            </w:r>
            <w:r>
              <w:t>урожайность</w:t>
            </w:r>
            <w:r>
              <w:rPr>
                <w:spacing w:val="-3"/>
              </w:rPr>
              <w:t xml:space="preserve"> </w:t>
            </w:r>
            <w:r>
              <w:t>овощных</w:t>
            </w:r>
            <w:r>
              <w:rPr>
                <w:spacing w:val="-2"/>
              </w:rPr>
              <w:t xml:space="preserve"> </w:t>
            </w:r>
            <w:r>
              <w:t>культур.</w:t>
            </w:r>
          </w:p>
          <w:p w14:paraId="0CA63041" w14:textId="77777777" w:rsidR="006D3C3F" w:rsidRDefault="00EA7C73" w:rsidP="00340F07">
            <w:pPr>
              <w:pStyle w:val="TableParagraph"/>
              <w:numPr>
                <w:ilvl w:val="0"/>
                <w:numId w:val="169"/>
              </w:numPr>
              <w:tabs>
                <w:tab w:val="left" w:pos="817"/>
              </w:tabs>
              <w:spacing w:line="253" w:lineRule="exact"/>
              <w:ind w:left="816" w:hanging="350"/>
            </w:pPr>
            <w:r>
              <w:t>Проверить</w:t>
            </w:r>
            <w:r>
              <w:rPr>
                <w:spacing w:val="-3"/>
              </w:rPr>
              <w:t xml:space="preserve"> </w:t>
            </w:r>
            <w:r>
              <w:t>готовность</w:t>
            </w:r>
            <w:r>
              <w:rPr>
                <w:spacing w:val="-5"/>
              </w:rPr>
              <w:t xml:space="preserve"> </w:t>
            </w:r>
            <w:r>
              <w:t>хранилищ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принятию</w:t>
            </w:r>
            <w:r>
              <w:rPr>
                <w:spacing w:val="-1"/>
              </w:rPr>
              <w:t xml:space="preserve"> </w:t>
            </w:r>
            <w:r>
              <w:t>урожая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оформлению</w:t>
            </w:r>
            <w:r>
              <w:rPr>
                <w:spacing w:val="-5"/>
              </w:rPr>
              <w:t xml:space="preserve"> </w:t>
            </w:r>
            <w:r>
              <w:t>акта</w:t>
            </w:r>
            <w:r>
              <w:rPr>
                <w:spacing w:val="-5"/>
              </w:rPr>
              <w:t xml:space="preserve"> </w:t>
            </w:r>
            <w:r>
              <w:t>готовности.</w:t>
            </w:r>
          </w:p>
          <w:p w14:paraId="5E95D9BF" w14:textId="77777777" w:rsidR="006D3C3F" w:rsidRDefault="00EA7C73" w:rsidP="00340F07">
            <w:pPr>
              <w:pStyle w:val="TableParagraph"/>
              <w:numPr>
                <w:ilvl w:val="0"/>
                <w:numId w:val="169"/>
              </w:numPr>
              <w:tabs>
                <w:tab w:val="left" w:pos="817"/>
              </w:tabs>
              <w:spacing w:line="253" w:lineRule="exact"/>
              <w:ind w:left="816" w:hanging="350"/>
            </w:pPr>
            <w:r>
              <w:t>Проведение</w:t>
            </w:r>
            <w:r>
              <w:rPr>
                <w:spacing w:val="-2"/>
              </w:rPr>
              <w:t xml:space="preserve"> </w:t>
            </w:r>
            <w:r>
              <w:t>технологических</w:t>
            </w:r>
            <w:r>
              <w:rPr>
                <w:spacing w:val="-2"/>
              </w:rPr>
              <w:t xml:space="preserve"> </w:t>
            </w:r>
            <w:r>
              <w:t>операций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обработке</w:t>
            </w:r>
            <w:r>
              <w:rPr>
                <w:spacing w:val="-2"/>
              </w:rPr>
              <w:t xml:space="preserve"> </w:t>
            </w:r>
            <w:r>
              <w:t>почвы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посеву</w:t>
            </w:r>
            <w:r>
              <w:rPr>
                <w:spacing w:val="-2"/>
              </w:rPr>
              <w:t xml:space="preserve"> </w:t>
            </w:r>
            <w:r>
              <w:t>озимых</w:t>
            </w:r>
            <w:r>
              <w:rPr>
                <w:spacing w:val="-2"/>
              </w:rPr>
              <w:t xml:space="preserve"> </w:t>
            </w:r>
            <w:r>
              <w:t>культур</w:t>
            </w:r>
          </w:p>
          <w:p w14:paraId="35CF4DB4" w14:textId="77777777" w:rsidR="006D3C3F" w:rsidRDefault="00EA7C73" w:rsidP="00340F07">
            <w:pPr>
              <w:pStyle w:val="TableParagraph"/>
              <w:numPr>
                <w:ilvl w:val="0"/>
                <w:numId w:val="169"/>
              </w:numPr>
              <w:tabs>
                <w:tab w:val="left" w:pos="817"/>
              </w:tabs>
              <w:spacing w:line="276" w:lineRule="exact"/>
              <w:ind w:left="816" w:hanging="35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агрохимических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свойств.</w:t>
            </w:r>
          </w:p>
          <w:p w14:paraId="6CE4B9A5" w14:textId="77777777" w:rsidR="006D3C3F" w:rsidRDefault="00EA7C73" w:rsidP="00340F07">
            <w:pPr>
              <w:pStyle w:val="TableParagraph"/>
              <w:numPr>
                <w:ilvl w:val="0"/>
                <w:numId w:val="169"/>
              </w:numPr>
              <w:tabs>
                <w:tab w:val="left" w:pos="817"/>
              </w:tabs>
              <w:ind w:left="816" w:hanging="350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урожайности 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с/х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хозяйства.</w:t>
            </w:r>
          </w:p>
          <w:p w14:paraId="1DB2E52E" w14:textId="77777777" w:rsidR="006D3C3F" w:rsidRDefault="00EA7C73" w:rsidP="00340F07">
            <w:pPr>
              <w:pStyle w:val="TableParagraph"/>
              <w:numPr>
                <w:ilvl w:val="0"/>
                <w:numId w:val="169"/>
              </w:numPr>
              <w:tabs>
                <w:tab w:val="left" w:pos="817"/>
              </w:tabs>
              <w:ind w:left="816" w:hanging="35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агротехникой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возделывания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хозяйстве.</w:t>
            </w:r>
          </w:p>
          <w:p w14:paraId="730EE176" w14:textId="77777777" w:rsidR="006D3C3F" w:rsidRDefault="00EA7C73" w:rsidP="00340F07">
            <w:pPr>
              <w:pStyle w:val="TableParagraph"/>
              <w:numPr>
                <w:ilvl w:val="0"/>
                <w:numId w:val="169"/>
              </w:numPr>
              <w:tabs>
                <w:tab w:val="left" w:pos="817"/>
              </w:tabs>
              <w:ind w:right="709" w:hanging="361"/>
              <w:rPr>
                <w:sz w:val="24"/>
              </w:rPr>
            </w:pPr>
            <w:r>
              <w:rPr>
                <w:sz w:val="24"/>
              </w:rPr>
              <w:t>Составление почвообрабатывающих, посевных и уборочных агрегатов и определение схем их движения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технологических регулировок;</w:t>
            </w:r>
          </w:p>
          <w:p w14:paraId="1CEC5E36" w14:textId="77777777" w:rsidR="006D3C3F" w:rsidRDefault="00EA7C73" w:rsidP="00340F07">
            <w:pPr>
              <w:pStyle w:val="TableParagraph"/>
              <w:numPr>
                <w:ilvl w:val="0"/>
                <w:numId w:val="169"/>
              </w:numPr>
              <w:tabs>
                <w:tab w:val="left" w:pos="817"/>
              </w:tabs>
              <w:ind w:left="816" w:hanging="35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агроэкологических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агрохимических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картограмм;</w:t>
            </w:r>
          </w:p>
          <w:p w14:paraId="32E6F84A" w14:textId="77777777" w:rsidR="006D3C3F" w:rsidRDefault="00EA7C73" w:rsidP="00340F07">
            <w:pPr>
              <w:pStyle w:val="TableParagraph"/>
              <w:numPr>
                <w:ilvl w:val="0"/>
                <w:numId w:val="169"/>
              </w:numPr>
              <w:tabs>
                <w:tab w:val="left" w:pos="817"/>
              </w:tabs>
              <w:ind w:left="816" w:hanging="350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удобрений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плодородия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почв;</w:t>
            </w:r>
          </w:p>
          <w:p w14:paraId="61CFEAF9" w14:textId="77777777" w:rsidR="006D3C3F" w:rsidRDefault="00EA7C73" w:rsidP="00340F07">
            <w:pPr>
              <w:pStyle w:val="TableParagraph"/>
              <w:numPr>
                <w:ilvl w:val="0"/>
                <w:numId w:val="169"/>
              </w:numPr>
              <w:tabs>
                <w:tab w:val="left" w:pos="817"/>
              </w:tabs>
              <w:spacing w:line="270" w:lineRule="atLeast"/>
              <w:ind w:right="1204" w:hanging="361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удобрения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воспроизводства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плодородия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 агроландшафта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защите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эрозии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дефляции;</w:t>
            </w:r>
          </w:p>
        </w:tc>
        <w:tc>
          <w:tcPr>
            <w:tcW w:w="1134" w:type="dxa"/>
          </w:tcPr>
          <w:p w14:paraId="0076463A" w14:textId="77777777" w:rsidR="006D3C3F" w:rsidRDefault="00EA7C73">
            <w:pPr>
              <w:pStyle w:val="TableParagraph"/>
              <w:spacing w:line="251" w:lineRule="exact"/>
              <w:ind w:left="331"/>
              <w:rPr>
                <w:b/>
              </w:rPr>
            </w:pPr>
            <w:r>
              <w:rPr>
                <w:b/>
              </w:rPr>
              <w:t>130</w:t>
            </w:r>
          </w:p>
        </w:tc>
      </w:tr>
    </w:tbl>
    <w:p w14:paraId="05308EB8" w14:textId="77777777" w:rsidR="006D3C3F" w:rsidRDefault="006D3C3F">
      <w:pPr>
        <w:spacing w:line="251" w:lineRule="exact"/>
        <w:sectPr w:rsidR="006D3C3F">
          <w:pgSz w:w="16840" w:h="11910" w:orient="landscape"/>
          <w:pgMar w:top="1100" w:right="700" w:bottom="1480" w:left="760" w:header="0" w:footer="1288" w:gutter="0"/>
          <w:cols w:space="720"/>
        </w:sectPr>
      </w:pPr>
    </w:p>
    <w:p w14:paraId="32DFEAB5" w14:textId="77777777" w:rsidR="006D3C3F" w:rsidRDefault="006D3C3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44"/>
        <w:gridCol w:w="1134"/>
      </w:tblGrid>
      <w:tr w:rsidR="006D3C3F" w14:paraId="2035A095" w14:textId="77777777" w:rsidTr="00AC211E">
        <w:trPr>
          <w:trHeight w:val="3542"/>
        </w:trPr>
        <w:tc>
          <w:tcPr>
            <w:tcW w:w="13344" w:type="dxa"/>
          </w:tcPr>
          <w:p w14:paraId="533BEEA1" w14:textId="77777777" w:rsidR="006D3C3F" w:rsidRDefault="00EA7C73" w:rsidP="00340F07">
            <w:pPr>
              <w:pStyle w:val="TableParagraph"/>
              <w:numPr>
                <w:ilvl w:val="0"/>
                <w:numId w:val="168"/>
              </w:numPr>
              <w:tabs>
                <w:tab w:val="left" w:pos="817"/>
              </w:tabs>
              <w:spacing w:before="1"/>
              <w:ind w:hanging="350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почвозащитной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почвы.</w:t>
            </w:r>
          </w:p>
          <w:p w14:paraId="3D3E7E44" w14:textId="77777777" w:rsidR="006D3C3F" w:rsidRDefault="00EA7C73" w:rsidP="00340F07">
            <w:pPr>
              <w:pStyle w:val="TableParagraph"/>
              <w:numPr>
                <w:ilvl w:val="0"/>
                <w:numId w:val="168"/>
              </w:numPr>
              <w:tabs>
                <w:tab w:val="left" w:pos="817"/>
              </w:tabs>
              <w:ind w:hanging="350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внесения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удобрений,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мелиорантов.</w:t>
            </w:r>
          </w:p>
          <w:p w14:paraId="217EC023" w14:textId="77777777" w:rsidR="006D3C3F" w:rsidRDefault="00EA7C73" w:rsidP="00340F07">
            <w:pPr>
              <w:pStyle w:val="TableParagraph"/>
              <w:numPr>
                <w:ilvl w:val="0"/>
                <w:numId w:val="168"/>
              </w:numPr>
              <w:tabs>
                <w:tab w:val="left" w:pos="817"/>
              </w:tabs>
              <w:ind w:left="828" w:right="914" w:hanging="361"/>
              <w:rPr>
                <w:sz w:val="24"/>
              </w:rPr>
            </w:pPr>
            <w:r>
              <w:rPr>
                <w:sz w:val="24"/>
              </w:rPr>
              <w:t>Осуществление технологического контроля за качеством проведения обработки почвы, посева и ухода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растениями;</w:t>
            </w:r>
          </w:p>
          <w:p w14:paraId="169DB27E" w14:textId="77777777" w:rsidR="006D3C3F" w:rsidRDefault="00EA7C73" w:rsidP="00340F07">
            <w:pPr>
              <w:pStyle w:val="TableParagraph"/>
              <w:numPr>
                <w:ilvl w:val="0"/>
                <w:numId w:val="168"/>
              </w:numPr>
              <w:tabs>
                <w:tab w:val="left" w:pos="817"/>
              </w:tabs>
              <w:spacing w:line="276" w:lineRule="exact"/>
              <w:ind w:hanging="35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почвозащитного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комплекса.</w:t>
            </w:r>
          </w:p>
          <w:p w14:paraId="3AD552F5" w14:textId="77777777" w:rsidR="006D3C3F" w:rsidRDefault="00EA7C73">
            <w:pPr>
              <w:pStyle w:val="TableParagraph"/>
              <w:ind w:right="634"/>
            </w:pPr>
            <w:r>
              <w:t>Расчет доз органических и минеральных удобрений на планируемый урожай, подготовка и применение их под сельскохозяй-</w:t>
            </w:r>
            <w:r>
              <w:rPr>
                <w:spacing w:val="-52"/>
              </w:rPr>
              <w:t xml:space="preserve"> </w:t>
            </w:r>
            <w:r>
              <w:t>ственные культуры;</w:t>
            </w:r>
          </w:p>
          <w:p w14:paraId="24DC49E9" w14:textId="77777777" w:rsidR="006D3C3F" w:rsidRDefault="00EA7C73" w:rsidP="00340F07">
            <w:pPr>
              <w:pStyle w:val="TableParagraph"/>
              <w:numPr>
                <w:ilvl w:val="0"/>
                <w:numId w:val="168"/>
              </w:numPr>
              <w:tabs>
                <w:tab w:val="left" w:pos="817"/>
              </w:tabs>
              <w:spacing w:line="275" w:lineRule="exact"/>
              <w:ind w:hanging="35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зерна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муку;</w:t>
            </w:r>
          </w:p>
          <w:p w14:paraId="320C3F5F" w14:textId="77777777" w:rsidR="006D3C3F" w:rsidRDefault="00EA7C73" w:rsidP="00340F07">
            <w:pPr>
              <w:pStyle w:val="TableParagraph"/>
              <w:numPr>
                <w:ilvl w:val="0"/>
                <w:numId w:val="168"/>
              </w:numPr>
              <w:tabs>
                <w:tab w:val="left" w:pos="877"/>
              </w:tabs>
              <w:ind w:left="876" w:hanging="41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хлеба;</w:t>
            </w:r>
          </w:p>
          <w:p w14:paraId="1AE7DD2E" w14:textId="77777777" w:rsidR="006D3C3F" w:rsidRDefault="00EA7C73" w:rsidP="00340F07">
            <w:pPr>
              <w:pStyle w:val="TableParagraph"/>
              <w:numPr>
                <w:ilvl w:val="0"/>
                <w:numId w:val="168"/>
              </w:numPr>
              <w:tabs>
                <w:tab w:val="left" w:pos="877"/>
              </w:tabs>
              <w:ind w:left="876" w:hanging="41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консервирования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овощей;</w:t>
            </w:r>
          </w:p>
          <w:p w14:paraId="4C1CF3FE" w14:textId="77777777" w:rsidR="006D3C3F" w:rsidRDefault="00EA7C73" w:rsidP="00340F07">
            <w:pPr>
              <w:pStyle w:val="TableParagraph"/>
              <w:numPr>
                <w:ilvl w:val="0"/>
                <w:numId w:val="168"/>
              </w:numPr>
              <w:tabs>
                <w:tab w:val="left" w:pos="817"/>
              </w:tabs>
              <w:ind w:hanging="35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консервирования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ягод;</w:t>
            </w:r>
          </w:p>
          <w:p w14:paraId="0DC93FA7" w14:textId="77777777" w:rsidR="006D3C3F" w:rsidRDefault="00EA7C73" w:rsidP="00340F07">
            <w:pPr>
              <w:pStyle w:val="TableParagraph"/>
              <w:numPr>
                <w:ilvl w:val="0"/>
                <w:numId w:val="168"/>
              </w:numPr>
              <w:tabs>
                <w:tab w:val="left" w:pos="877"/>
              </w:tabs>
              <w:ind w:left="876" w:hanging="41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консервирования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плодов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сахаром;</w:t>
            </w:r>
          </w:p>
          <w:p w14:paraId="7C9B9E1D" w14:textId="77777777" w:rsidR="006D3C3F" w:rsidRDefault="00EA7C73" w:rsidP="00340F07">
            <w:pPr>
              <w:pStyle w:val="TableParagraph"/>
              <w:numPr>
                <w:ilvl w:val="0"/>
                <w:numId w:val="168"/>
              </w:numPr>
              <w:tabs>
                <w:tab w:val="left" w:pos="877"/>
              </w:tabs>
              <w:spacing w:line="257" w:lineRule="exact"/>
              <w:ind w:left="876" w:hanging="41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капусты.</w:t>
            </w:r>
          </w:p>
        </w:tc>
        <w:tc>
          <w:tcPr>
            <w:tcW w:w="1134" w:type="dxa"/>
          </w:tcPr>
          <w:p w14:paraId="790DC46E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53BDBC23" w14:textId="77777777" w:rsidTr="00AC211E">
        <w:trPr>
          <w:trHeight w:val="671"/>
        </w:trPr>
        <w:tc>
          <w:tcPr>
            <w:tcW w:w="13344" w:type="dxa"/>
          </w:tcPr>
          <w:p w14:paraId="445E27E8" w14:textId="77777777" w:rsidR="006D3C3F" w:rsidRDefault="00EA7C73">
            <w:pPr>
              <w:pStyle w:val="TableParagraph"/>
              <w:spacing w:before="1"/>
              <w:ind w:left="0" w:right="94"/>
              <w:jc w:val="righ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134" w:type="dxa"/>
          </w:tcPr>
          <w:p w14:paraId="6B2DB676" w14:textId="419A5CA3" w:rsidR="006D3C3F" w:rsidRDefault="00000034">
            <w:pPr>
              <w:pStyle w:val="TableParagraph"/>
              <w:spacing w:before="1"/>
              <w:ind w:left="331"/>
              <w:rPr>
                <w:b/>
              </w:rPr>
            </w:pPr>
            <w:r>
              <w:rPr>
                <w:b/>
              </w:rPr>
              <w:t>972</w:t>
            </w:r>
          </w:p>
        </w:tc>
      </w:tr>
    </w:tbl>
    <w:p w14:paraId="30E75A84" w14:textId="77777777" w:rsidR="006D3C3F" w:rsidRDefault="006D3C3F">
      <w:pPr>
        <w:sectPr w:rsidR="006D3C3F">
          <w:pgSz w:w="16840" w:h="11910" w:orient="landscape"/>
          <w:pgMar w:top="1100" w:right="700" w:bottom="1480" w:left="760" w:header="0" w:footer="1288" w:gutter="0"/>
          <w:cols w:space="720"/>
        </w:sectPr>
      </w:pPr>
    </w:p>
    <w:p w14:paraId="36883E97" w14:textId="77777777" w:rsidR="006D3C3F" w:rsidRDefault="00EA7C73" w:rsidP="00340F07">
      <w:pPr>
        <w:pStyle w:val="31"/>
        <w:numPr>
          <w:ilvl w:val="1"/>
          <w:numId w:val="195"/>
        </w:numPr>
        <w:tabs>
          <w:tab w:val="left" w:pos="839"/>
        </w:tabs>
        <w:spacing w:before="71"/>
        <w:ind w:left="838" w:hanging="241"/>
        <w:jc w:val="both"/>
      </w:pPr>
      <w:r>
        <w:lastRenderedPageBreak/>
        <w:t>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МОДУЛЯ</w:t>
      </w:r>
    </w:p>
    <w:p w14:paraId="23D5E905" w14:textId="77777777" w:rsidR="006D3C3F" w:rsidRDefault="006D3C3F">
      <w:pPr>
        <w:pStyle w:val="a3"/>
        <w:rPr>
          <w:b/>
          <w:sz w:val="26"/>
        </w:rPr>
      </w:pPr>
    </w:p>
    <w:p w14:paraId="60592734" w14:textId="77777777" w:rsidR="006D3C3F" w:rsidRDefault="006D3C3F">
      <w:pPr>
        <w:pStyle w:val="a3"/>
        <w:spacing w:before="9"/>
        <w:rPr>
          <w:b/>
          <w:sz w:val="22"/>
        </w:rPr>
      </w:pPr>
    </w:p>
    <w:p w14:paraId="06EEAAD9" w14:textId="77777777" w:rsidR="006D3C3F" w:rsidRDefault="006D3C3F">
      <w:pPr>
        <w:pStyle w:val="a3"/>
        <w:spacing w:before="7"/>
        <w:rPr>
          <w:i/>
          <w:sz w:val="20"/>
        </w:rPr>
      </w:pPr>
    </w:p>
    <w:p w14:paraId="0D1D0001" w14:textId="77777777" w:rsidR="006D3C3F" w:rsidRDefault="00EA7C73" w:rsidP="00340F07">
      <w:pPr>
        <w:pStyle w:val="41"/>
        <w:numPr>
          <w:ilvl w:val="2"/>
          <w:numId w:val="195"/>
        </w:numPr>
        <w:tabs>
          <w:tab w:val="left" w:pos="1367"/>
        </w:tabs>
        <w:spacing w:line="276" w:lineRule="auto"/>
        <w:ind w:right="174" w:firstLine="707"/>
      </w:pPr>
      <w:r>
        <w:t>Для реализации программы профессионального модуля должны быть преду-</w:t>
      </w:r>
      <w:r>
        <w:rPr>
          <w:spacing w:val="-57"/>
        </w:rPr>
        <w:t xml:space="preserve"> </w:t>
      </w:r>
      <w:r>
        <w:t>смотрены</w:t>
      </w:r>
      <w:r>
        <w:rPr>
          <w:spacing w:val="-2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условия:</w:t>
      </w:r>
    </w:p>
    <w:p w14:paraId="2C95F08B" w14:textId="77777777" w:rsidR="006D3C3F" w:rsidRDefault="00EA7C73">
      <w:pPr>
        <w:pStyle w:val="a3"/>
        <w:spacing w:before="198" w:line="276" w:lineRule="auto"/>
        <w:ind w:left="238" w:right="102" w:firstLine="707"/>
        <w:jc w:val="both"/>
      </w:pPr>
      <w:r>
        <w:t>Реализация программы модуля предполагает наличие учебных кабинетов междисци-</w:t>
      </w:r>
      <w:r>
        <w:rPr>
          <w:spacing w:val="1"/>
        </w:rPr>
        <w:t xml:space="preserve"> </w:t>
      </w:r>
      <w:r>
        <w:t>плинарных курсов и лабораторий: земледелия и почвоведения, агрохимии, лаборатории тех-</w:t>
      </w:r>
      <w:r>
        <w:rPr>
          <w:spacing w:val="1"/>
        </w:rPr>
        <w:t xml:space="preserve"> </w:t>
      </w:r>
      <w:r>
        <w:t>нологии хранения и переработки продукции растениеводства. коллекционно-опытного поля</w:t>
      </w:r>
      <w:r>
        <w:rPr>
          <w:spacing w:val="1"/>
        </w:rPr>
        <w:t xml:space="preserve"> </w:t>
      </w:r>
      <w:r>
        <w:t>(участка).</w:t>
      </w:r>
    </w:p>
    <w:p w14:paraId="0F39D798" w14:textId="77777777" w:rsidR="006D3C3F" w:rsidRDefault="00EA7C73">
      <w:pPr>
        <w:pStyle w:val="a3"/>
        <w:spacing w:before="202"/>
        <w:ind w:left="238"/>
        <w:jc w:val="both"/>
      </w:pPr>
      <w:r>
        <w:t>Оборудование</w:t>
      </w:r>
      <w:r>
        <w:rPr>
          <w:spacing w:val="-4"/>
        </w:rPr>
        <w:t xml:space="preserve"> </w:t>
      </w:r>
      <w:r>
        <w:t>лаборатории</w:t>
      </w:r>
      <w:r>
        <w:rPr>
          <w:spacing w:val="-3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лаборатории</w:t>
      </w:r>
      <w:r>
        <w:rPr>
          <w:spacing w:val="-1"/>
        </w:rPr>
        <w:t xml:space="preserve"> </w:t>
      </w:r>
      <w:r>
        <w:t>земледелия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почвоведения:</w:t>
      </w:r>
    </w:p>
    <w:p w14:paraId="3910A68E" w14:textId="77777777" w:rsidR="006D3C3F" w:rsidRDefault="00EA7C73" w:rsidP="00340F07">
      <w:pPr>
        <w:pStyle w:val="a5"/>
        <w:numPr>
          <w:ilvl w:val="0"/>
          <w:numId w:val="167"/>
        </w:numPr>
        <w:tabs>
          <w:tab w:val="left" w:pos="1156"/>
        </w:tabs>
        <w:spacing w:line="293" w:lineRule="exact"/>
        <w:ind w:left="1155" w:hanging="558"/>
        <w:jc w:val="both"/>
        <w:rPr>
          <w:sz w:val="24"/>
        </w:rPr>
      </w:pPr>
      <w:r>
        <w:rPr>
          <w:sz w:val="24"/>
        </w:rPr>
        <w:t>посадочные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14:paraId="4ED2623D" w14:textId="77777777" w:rsidR="006D3C3F" w:rsidRDefault="00EA7C73" w:rsidP="00340F07">
      <w:pPr>
        <w:pStyle w:val="a5"/>
        <w:numPr>
          <w:ilvl w:val="0"/>
          <w:numId w:val="167"/>
        </w:numPr>
        <w:tabs>
          <w:tab w:val="left" w:pos="947"/>
        </w:tabs>
        <w:spacing w:line="293" w:lineRule="exact"/>
        <w:ind w:left="946" w:hanging="349"/>
        <w:jc w:val="both"/>
        <w:rPr>
          <w:sz w:val="24"/>
        </w:rPr>
      </w:pP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преподавателя;</w:t>
      </w:r>
    </w:p>
    <w:p w14:paraId="780F9107" w14:textId="77777777" w:rsidR="006D3C3F" w:rsidRDefault="00EA7C73" w:rsidP="00340F07">
      <w:pPr>
        <w:pStyle w:val="a5"/>
        <w:numPr>
          <w:ilvl w:val="0"/>
          <w:numId w:val="167"/>
        </w:numPr>
        <w:tabs>
          <w:tab w:val="left" w:pos="947"/>
        </w:tabs>
        <w:ind w:right="111" w:hanging="360"/>
        <w:jc w:val="both"/>
        <w:rPr>
          <w:sz w:val="24"/>
        </w:rPr>
      </w:pPr>
      <w:r>
        <w:rPr>
          <w:sz w:val="24"/>
        </w:rPr>
        <w:t>учебно-методический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комплекс: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работ, комплекты заданий, производственных ситуаций, 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1"/>
          <w:sz w:val="24"/>
        </w:rPr>
        <w:t xml:space="preserve"> </w:t>
      </w:r>
      <w:r>
        <w:rPr>
          <w:sz w:val="24"/>
        </w:rPr>
        <w:t>тестов.</w:t>
      </w:r>
    </w:p>
    <w:p w14:paraId="083BB5B4" w14:textId="77777777" w:rsidR="006D3C3F" w:rsidRDefault="006D3C3F">
      <w:pPr>
        <w:pStyle w:val="a3"/>
        <w:spacing w:before="10"/>
        <w:rPr>
          <w:sz w:val="23"/>
        </w:rPr>
      </w:pPr>
    </w:p>
    <w:p w14:paraId="75B66D1D" w14:textId="77777777" w:rsidR="006D3C3F" w:rsidRDefault="00EA7C73">
      <w:pPr>
        <w:pStyle w:val="a3"/>
        <w:spacing w:line="276" w:lineRule="exact"/>
        <w:ind w:left="238"/>
      </w:pPr>
      <w:r>
        <w:t>перечень</w:t>
      </w:r>
      <w:r>
        <w:rPr>
          <w:spacing w:val="-2"/>
        </w:rPr>
        <w:t xml:space="preserve"> </w:t>
      </w:r>
      <w:r>
        <w:t>оборудования:</w:t>
      </w:r>
    </w:p>
    <w:p w14:paraId="7284F09C" w14:textId="77777777" w:rsidR="006D3C3F" w:rsidRDefault="00EA7C73" w:rsidP="00340F07">
      <w:pPr>
        <w:pStyle w:val="a5"/>
        <w:numPr>
          <w:ilvl w:val="0"/>
          <w:numId w:val="167"/>
        </w:numPr>
        <w:tabs>
          <w:tab w:val="left" w:pos="946"/>
          <w:tab w:val="left" w:pos="947"/>
        </w:tabs>
        <w:ind w:right="930" w:hanging="360"/>
        <w:rPr>
          <w:sz w:val="24"/>
        </w:rPr>
      </w:pPr>
      <w:r>
        <w:rPr>
          <w:sz w:val="24"/>
        </w:rPr>
        <w:t>плакаты (морфологические признаки почвы, классификация сорняков, приемы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почвы,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 возделывания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культурных растений);</w:t>
      </w:r>
    </w:p>
    <w:p w14:paraId="710F9345" w14:textId="77777777" w:rsidR="006D3C3F" w:rsidRDefault="00EA7C73" w:rsidP="00340F07">
      <w:pPr>
        <w:pStyle w:val="a5"/>
        <w:numPr>
          <w:ilvl w:val="0"/>
          <w:numId w:val="167"/>
        </w:numPr>
        <w:tabs>
          <w:tab w:val="left" w:pos="946"/>
          <w:tab w:val="left" w:pos="947"/>
        </w:tabs>
        <w:ind w:right="130" w:hanging="360"/>
        <w:rPr>
          <w:sz w:val="24"/>
        </w:rPr>
      </w:pPr>
      <w:r>
        <w:rPr>
          <w:sz w:val="24"/>
        </w:rPr>
        <w:t>лабораторное оборудование (монолиты, набор семян культурных растений, разборные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доски,</w:t>
      </w:r>
      <w:r>
        <w:rPr>
          <w:spacing w:val="-1"/>
          <w:sz w:val="24"/>
        </w:rPr>
        <w:t xml:space="preserve"> </w:t>
      </w:r>
      <w:r>
        <w:rPr>
          <w:sz w:val="24"/>
        </w:rPr>
        <w:t>шпатели, лупы);</w:t>
      </w:r>
    </w:p>
    <w:p w14:paraId="7D91AEFB" w14:textId="77777777" w:rsidR="006D3C3F" w:rsidRDefault="00EA7C73" w:rsidP="00340F07">
      <w:pPr>
        <w:pStyle w:val="a5"/>
        <w:numPr>
          <w:ilvl w:val="0"/>
          <w:numId w:val="167"/>
        </w:numPr>
        <w:tabs>
          <w:tab w:val="left" w:pos="946"/>
          <w:tab w:val="left" w:pos="947"/>
        </w:tabs>
        <w:spacing w:line="293" w:lineRule="exact"/>
        <w:ind w:left="946" w:hanging="349"/>
        <w:rPr>
          <w:sz w:val="24"/>
        </w:rPr>
      </w:pPr>
      <w:r>
        <w:rPr>
          <w:sz w:val="24"/>
        </w:rPr>
        <w:t>весы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разновесами;</w:t>
      </w:r>
    </w:p>
    <w:p w14:paraId="58F2C932" w14:textId="77777777" w:rsidR="006D3C3F" w:rsidRDefault="00EA7C73" w:rsidP="00340F07">
      <w:pPr>
        <w:pStyle w:val="a5"/>
        <w:numPr>
          <w:ilvl w:val="0"/>
          <w:numId w:val="167"/>
        </w:numPr>
        <w:tabs>
          <w:tab w:val="left" w:pos="946"/>
          <w:tab w:val="left" w:pos="947"/>
        </w:tabs>
        <w:spacing w:line="294" w:lineRule="exact"/>
        <w:ind w:left="946" w:hanging="349"/>
        <w:rPr>
          <w:sz w:val="24"/>
        </w:rPr>
      </w:pPr>
      <w:r>
        <w:rPr>
          <w:sz w:val="24"/>
        </w:rPr>
        <w:t>весы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разновесами;</w:t>
      </w:r>
    </w:p>
    <w:p w14:paraId="751D604C" w14:textId="77777777" w:rsidR="006D3C3F" w:rsidRDefault="00EA7C73" w:rsidP="00340F07">
      <w:pPr>
        <w:pStyle w:val="a5"/>
        <w:numPr>
          <w:ilvl w:val="0"/>
          <w:numId w:val="167"/>
        </w:numPr>
        <w:tabs>
          <w:tab w:val="left" w:pos="946"/>
          <w:tab w:val="left" w:pos="947"/>
        </w:tabs>
        <w:spacing w:line="293" w:lineRule="exact"/>
        <w:ind w:left="946" w:hanging="349"/>
        <w:rPr>
          <w:sz w:val="24"/>
        </w:rPr>
      </w:pPr>
      <w:r>
        <w:rPr>
          <w:sz w:val="24"/>
        </w:rPr>
        <w:t>лупа;</w:t>
      </w:r>
    </w:p>
    <w:p w14:paraId="03043B59" w14:textId="77777777" w:rsidR="006D3C3F" w:rsidRDefault="00EA7C73" w:rsidP="00340F07">
      <w:pPr>
        <w:pStyle w:val="a5"/>
        <w:numPr>
          <w:ilvl w:val="0"/>
          <w:numId w:val="167"/>
        </w:numPr>
        <w:tabs>
          <w:tab w:val="left" w:pos="946"/>
          <w:tab w:val="left" w:pos="947"/>
        </w:tabs>
        <w:spacing w:line="293" w:lineRule="exact"/>
        <w:ind w:left="946" w:hanging="349"/>
        <w:rPr>
          <w:sz w:val="24"/>
        </w:rPr>
      </w:pPr>
      <w:r>
        <w:rPr>
          <w:sz w:val="24"/>
        </w:rPr>
        <w:t>рН-</w:t>
      </w:r>
      <w:r>
        <w:rPr>
          <w:spacing w:val="-3"/>
          <w:sz w:val="24"/>
        </w:rPr>
        <w:t xml:space="preserve"> </w:t>
      </w:r>
      <w:r>
        <w:rPr>
          <w:sz w:val="24"/>
        </w:rPr>
        <w:t>метр;</w:t>
      </w:r>
    </w:p>
    <w:p w14:paraId="546582FF" w14:textId="77777777" w:rsidR="006D3C3F" w:rsidRDefault="00EA7C73" w:rsidP="00340F07">
      <w:pPr>
        <w:pStyle w:val="a5"/>
        <w:numPr>
          <w:ilvl w:val="0"/>
          <w:numId w:val="167"/>
        </w:numPr>
        <w:tabs>
          <w:tab w:val="left" w:pos="946"/>
          <w:tab w:val="left" w:pos="947"/>
        </w:tabs>
        <w:spacing w:line="293" w:lineRule="exact"/>
        <w:ind w:left="946" w:hanging="349"/>
        <w:rPr>
          <w:sz w:val="24"/>
        </w:rPr>
      </w:pPr>
      <w:r>
        <w:rPr>
          <w:sz w:val="24"/>
        </w:rPr>
        <w:t>прибор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почвы;</w:t>
      </w:r>
    </w:p>
    <w:p w14:paraId="555F5D49" w14:textId="77777777" w:rsidR="006D3C3F" w:rsidRDefault="00EA7C73" w:rsidP="00340F07">
      <w:pPr>
        <w:pStyle w:val="a5"/>
        <w:numPr>
          <w:ilvl w:val="0"/>
          <w:numId w:val="167"/>
        </w:numPr>
        <w:tabs>
          <w:tab w:val="left" w:pos="946"/>
          <w:tab w:val="left" w:pos="947"/>
        </w:tabs>
        <w:spacing w:line="293" w:lineRule="exact"/>
        <w:ind w:left="946" w:hanging="349"/>
        <w:rPr>
          <w:sz w:val="24"/>
        </w:rPr>
      </w:pPr>
      <w:r>
        <w:rPr>
          <w:sz w:val="24"/>
        </w:rPr>
        <w:t>сушильный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шкаф;</w:t>
      </w:r>
    </w:p>
    <w:p w14:paraId="468A9289" w14:textId="77777777" w:rsidR="006D3C3F" w:rsidRDefault="00EA7C73" w:rsidP="00340F07">
      <w:pPr>
        <w:pStyle w:val="a5"/>
        <w:numPr>
          <w:ilvl w:val="0"/>
          <w:numId w:val="167"/>
        </w:numPr>
        <w:tabs>
          <w:tab w:val="left" w:pos="946"/>
          <w:tab w:val="left" w:pos="947"/>
        </w:tabs>
        <w:spacing w:line="293" w:lineRule="exact"/>
        <w:ind w:left="946" w:hanging="349"/>
        <w:rPr>
          <w:sz w:val="24"/>
        </w:rPr>
      </w:pPr>
      <w:r>
        <w:rPr>
          <w:sz w:val="24"/>
        </w:rPr>
        <w:t>термометры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почвы</w:t>
      </w:r>
    </w:p>
    <w:p w14:paraId="4D246384" w14:textId="77777777" w:rsidR="006D3C3F" w:rsidRDefault="00EA7C73" w:rsidP="00340F07">
      <w:pPr>
        <w:pStyle w:val="a5"/>
        <w:numPr>
          <w:ilvl w:val="0"/>
          <w:numId w:val="167"/>
        </w:numPr>
        <w:tabs>
          <w:tab w:val="left" w:pos="946"/>
          <w:tab w:val="left" w:pos="947"/>
        </w:tabs>
        <w:spacing w:before="1" w:line="293" w:lineRule="exact"/>
        <w:ind w:left="946" w:hanging="349"/>
        <w:rPr>
          <w:sz w:val="24"/>
        </w:rPr>
      </w:pPr>
      <w:r>
        <w:rPr>
          <w:sz w:val="24"/>
        </w:rPr>
        <w:t>барометр;</w:t>
      </w:r>
    </w:p>
    <w:p w14:paraId="080A9F51" w14:textId="77777777" w:rsidR="006D3C3F" w:rsidRDefault="00EA7C73" w:rsidP="00340F07">
      <w:pPr>
        <w:pStyle w:val="a5"/>
        <w:numPr>
          <w:ilvl w:val="0"/>
          <w:numId w:val="167"/>
        </w:numPr>
        <w:tabs>
          <w:tab w:val="left" w:pos="946"/>
          <w:tab w:val="left" w:pos="947"/>
        </w:tabs>
        <w:spacing w:line="293" w:lineRule="exact"/>
        <w:ind w:left="946" w:hanging="349"/>
        <w:rPr>
          <w:sz w:val="24"/>
        </w:rPr>
      </w:pPr>
      <w:r>
        <w:rPr>
          <w:sz w:val="24"/>
        </w:rPr>
        <w:t>часы;</w:t>
      </w:r>
    </w:p>
    <w:p w14:paraId="1A8E8A2B" w14:textId="77777777" w:rsidR="006D3C3F" w:rsidRDefault="00EA7C73" w:rsidP="00340F07">
      <w:pPr>
        <w:pStyle w:val="a5"/>
        <w:numPr>
          <w:ilvl w:val="0"/>
          <w:numId w:val="167"/>
        </w:numPr>
        <w:tabs>
          <w:tab w:val="left" w:pos="946"/>
          <w:tab w:val="left" w:pos="947"/>
        </w:tabs>
        <w:spacing w:line="293" w:lineRule="exact"/>
        <w:ind w:left="946" w:hanging="349"/>
        <w:rPr>
          <w:sz w:val="24"/>
        </w:rPr>
      </w:pPr>
      <w:r>
        <w:rPr>
          <w:sz w:val="24"/>
        </w:rPr>
        <w:t>лотки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сортировки</w:t>
      </w:r>
      <w:r>
        <w:rPr>
          <w:spacing w:val="-2"/>
          <w:sz w:val="24"/>
        </w:rPr>
        <w:t xml:space="preserve"> </w:t>
      </w:r>
      <w:r>
        <w:rPr>
          <w:sz w:val="24"/>
        </w:rPr>
        <w:t>семян;</w:t>
      </w:r>
    </w:p>
    <w:p w14:paraId="69575FBF" w14:textId="77777777" w:rsidR="006D3C3F" w:rsidRDefault="00EA7C73" w:rsidP="00340F07">
      <w:pPr>
        <w:pStyle w:val="a5"/>
        <w:numPr>
          <w:ilvl w:val="0"/>
          <w:numId w:val="167"/>
        </w:numPr>
        <w:tabs>
          <w:tab w:val="left" w:pos="946"/>
          <w:tab w:val="left" w:pos="947"/>
        </w:tabs>
        <w:spacing w:line="293" w:lineRule="exact"/>
        <w:ind w:left="946" w:hanging="349"/>
        <w:rPr>
          <w:sz w:val="24"/>
        </w:rPr>
      </w:pPr>
      <w:r>
        <w:rPr>
          <w:sz w:val="24"/>
        </w:rPr>
        <w:t>наборы</w:t>
      </w:r>
      <w:r>
        <w:rPr>
          <w:spacing w:val="-2"/>
          <w:sz w:val="24"/>
        </w:rPr>
        <w:t xml:space="preserve"> </w:t>
      </w:r>
      <w:r>
        <w:rPr>
          <w:sz w:val="24"/>
        </w:rPr>
        <w:t>сит;</w:t>
      </w:r>
    </w:p>
    <w:p w14:paraId="411253C4" w14:textId="77777777" w:rsidR="00FF33B9" w:rsidRDefault="00FF33B9" w:rsidP="00340F07">
      <w:pPr>
        <w:pStyle w:val="a5"/>
        <w:numPr>
          <w:ilvl w:val="0"/>
          <w:numId w:val="167"/>
        </w:numPr>
        <w:tabs>
          <w:tab w:val="left" w:pos="946"/>
          <w:tab w:val="left" w:pos="947"/>
        </w:tabs>
        <w:spacing w:before="70"/>
        <w:ind w:left="946" w:hanging="349"/>
        <w:rPr>
          <w:sz w:val="24"/>
        </w:rPr>
      </w:pPr>
      <w:r>
        <w:rPr>
          <w:sz w:val="24"/>
        </w:rPr>
        <w:tab/>
        <w:t>планшеты;</w:t>
      </w:r>
    </w:p>
    <w:p w14:paraId="772452A1" w14:textId="77777777" w:rsidR="00FF33B9" w:rsidRDefault="00FF33B9" w:rsidP="00340F07">
      <w:pPr>
        <w:pStyle w:val="a5"/>
        <w:numPr>
          <w:ilvl w:val="0"/>
          <w:numId w:val="167"/>
        </w:numPr>
        <w:tabs>
          <w:tab w:val="left" w:pos="946"/>
          <w:tab w:val="left" w:pos="947"/>
        </w:tabs>
        <w:spacing w:before="2" w:line="293" w:lineRule="exact"/>
        <w:ind w:left="946" w:hanging="349"/>
        <w:rPr>
          <w:sz w:val="24"/>
        </w:rPr>
      </w:pPr>
      <w:r>
        <w:rPr>
          <w:sz w:val="24"/>
        </w:rPr>
        <w:t>мерительные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разметочные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приспособления;</w:t>
      </w:r>
    </w:p>
    <w:p w14:paraId="4782DD34" w14:textId="77777777" w:rsidR="00FF33B9" w:rsidRDefault="00FF33B9" w:rsidP="00340F07">
      <w:pPr>
        <w:pStyle w:val="a5"/>
        <w:numPr>
          <w:ilvl w:val="0"/>
          <w:numId w:val="167"/>
        </w:numPr>
        <w:tabs>
          <w:tab w:val="left" w:pos="946"/>
          <w:tab w:val="left" w:pos="947"/>
        </w:tabs>
        <w:spacing w:line="293" w:lineRule="exact"/>
        <w:ind w:left="946" w:hanging="349"/>
        <w:rPr>
          <w:sz w:val="24"/>
        </w:rPr>
      </w:pPr>
      <w:r>
        <w:rPr>
          <w:sz w:val="24"/>
        </w:rPr>
        <w:t>чашки</w:t>
      </w:r>
      <w:r>
        <w:rPr>
          <w:spacing w:val="-2"/>
          <w:sz w:val="24"/>
        </w:rPr>
        <w:t xml:space="preserve"> </w:t>
      </w:r>
      <w:r>
        <w:rPr>
          <w:sz w:val="24"/>
        </w:rPr>
        <w:t>Петри;</w:t>
      </w:r>
    </w:p>
    <w:p w14:paraId="026CF155" w14:textId="77777777" w:rsidR="00FF33B9" w:rsidRDefault="00FF33B9" w:rsidP="00340F07">
      <w:pPr>
        <w:pStyle w:val="a5"/>
        <w:numPr>
          <w:ilvl w:val="0"/>
          <w:numId w:val="167"/>
        </w:numPr>
        <w:tabs>
          <w:tab w:val="left" w:pos="946"/>
          <w:tab w:val="left" w:pos="947"/>
        </w:tabs>
        <w:spacing w:line="293" w:lineRule="exact"/>
        <w:ind w:left="946" w:hanging="349"/>
        <w:rPr>
          <w:sz w:val="24"/>
        </w:rPr>
      </w:pPr>
      <w:r>
        <w:rPr>
          <w:sz w:val="24"/>
        </w:rPr>
        <w:t>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защитные;</w:t>
      </w:r>
    </w:p>
    <w:p w14:paraId="2872EA66" w14:textId="77777777" w:rsidR="00FF33B9" w:rsidRDefault="00FF33B9" w:rsidP="00340F07">
      <w:pPr>
        <w:pStyle w:val="a5"/>
        <w:numPr>
          <w:ilvl w:val="0"/>
          <w:numId w:val="167"/>
        </w:numPr>
        <w:tabs>
          <w:tab w:val="left" w:pos="946"/>
          <w:tab w:val="left" w:pos="947"/>
        </w:tabs>
        <w:spacing w:line="293" w:lineRule="exact"/>
        <w:ind w:left="946" w:hanging="349"/>
        <w:rPr>
          <w:sz w:val="24"/>
        </w:rPr>
      </w:pPr>
      <w:r>
        <w:rPr>
          <w:sz w:val="24"/>
        </w:rPr>
        <w:t>фартуки;</w:t>
      </w:r>
    </w:p>
    <w:p w14:paraId="5B971E73" w14:textId="77777777" w:rsidR="00FF33B9" w:rsidRDefault="00FF33B9" w:rsidP="00340F07">
      <w:pPr>
        <w:pStyle w:val="a5"/>
        <w:numPr>
          <w:ilvl w:val="0"/>
          <w:numId w:val="167"/>
        </w:numPr>
        <w:tabs>
          <w:tab w:val="left" w:pos="946"/>
          <w:tab w:val="left" w:pos="947"/>
        </w:tabs>
        <w:ind w:right="109" w:hanging="360"/>
        <w:rPr>
          <w:sz w:val="24"/>
        </w:rPr>
      </w:pPr>
      <w:r>
        <w:rPr>
          <w:sz w:val="24"/>
        </w:rPr>
        <w:t>Столы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титрования,</w:t>
      </w:r>
      <w:r>
        <w:rPr>
          <w:spacing w:val="4"/>
          <w:sz w:val="24"/>
        </w:rPr>
        <w:t xml:space="preserve"> </w:t>
      </w:r>
      <w:r>
        <w:rPr>
          <w:sz w:val="24"/>
        </w:rPr>
        <w:t>Мерная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9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8"/>
          <w:sz w:val="24"/>
        </w:rPr>
        <w:t xml:space="preserve"> </w:t>
      </w:r>
      <w:r>
        <w:rPr>
          <w:sz w:val="24"/>
        </w:rPr>
        <w:t>посуд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всех</w:t>
      </w:r>
      <w:r>
        <w:rPr>
          <w:spacing w:val="9"/>
          <w:sz w:val="24"/>
        </w:rPr>
        <w:t xml:space="preserve"> </w:t>
      </w:r>
      <w:r>
        <w:rPr>
          <w:sz w:val="24"/>
        </w:rPr>
        <w:t>видов</w:t>
      </w:r>
      <w:r>
        <w:rPr>
          <w:spacing w:val="9"/>
          <w:sz w:val="24"/>
        </w:rPr>
        <w:t xml:space="preserve"> </w:t>
      </w:r>
      <w:r>
        <w:rPr>
          <w:sz w:val="24"/>
        </w:rPr>
        <w:t>почвенных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анализов.</w:t>
      </w:r>
    </w:p>
    <w:p w14:paraId="4F7818FD" w14:textId="77777777" w:rsidR="00FF33B9" w:rsidRDefault="00FF33B9" w:rsidP="00FF33B9">
      <w:pPr>
        <w:pStyle w:val="a3"/>
        <w:spacing w:line="275" w:lineRule="exact"/>
        <w:ind w:left="238"/>
        <w:rPr>
          <w:b/>
        </w:rPr>
      </w:pPr>
      <w:r>
        <w:t>Оборудование</w:t>
      </w:r>
      <w:r>
        <w:rPr>
          <w:spacing w:val="-4"/>
        </w:rPr>
        <w:t xml:space="preserve"> </w:t>
      </w:r>
      <w:r>
        <w:t>лаборатории</w:t>
      </w:r>
      <w:r>
        <w:rPr>
          <w:spacing w:val="-3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лаборатории</w:t>
      </w:r>
      <w:r>
        <w:rPr>
          <w:spacing w:val="-2"/>
        </w:rPr>
        <w:t xml:space="preserve"> </w:t>
      </w:r>
      <w:r>
        <w:t>агрохимии</w:t>
      </w:r>
      <w:r>
        <w:rPr>
          <w:b/>
        </w:rPr>
        <w:t>:</w:t>
      </w:r>
    </w:p>
    <w:p w14:paraId="4D637B60" w14:textId="77777777" w:rsidR="00FF33B9" w:rsidRDefault="00FF33B9" w:rsidP="00340F07">
      <w:pPr>
        <w:pStyle w:val="a5"/>
        <w:numPr>
          <w:ilvl w:val="0"/>
          <w:numId w:val="167"/>
        </w:numPr>
        <w:tabs>
          <w:tab w:val="left" w:pos="1155"/>
          <w:tab w:val="left" w:pos="1156"/>
        </w:tabs>
        <w:spacing w:line="294" w:lineRule="exact"/>
        <w:ind w:left="1155" w:hanging="558"/>
        <w:rPr>
          <w:sz w:val="24"/>
        </w:rPr>
      </w:pPr>
      <w:r>
        <w:rPr>
          <w:sz w:val="24"/>
        </w:rPr>
        <w:t>посадочные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14:paraId="7C80E711" w14:textId="77777777" w:rsidR="00FF33B9" w:rsidRDefault="00FF33B9" w:rsidP="00340F07">
      <w:pPr>
        <w:pStyle w:val="a5"/>
        <w:numPr>
          <w:ilvl w:val="0"/>
          <w:numId w:val="167"/>
        </w:numPr>
        <w:tabs>
          <w:tab w:val="left" w:pos="946"/>
          <w:tab w:val="left" w:pos="947"/>
        </w:tabs>
        <w:spacing w:before="1" w:line="293" w:lineRule="exact"/>
        <w:ind w:left="946" w:hanging="349"/>
        <w:rPr>
          <w:sz w:val="24"/>
        </w:rPr>
      </w:pP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преподавателя;</w:t>
      </w:r>
    </w:p>
    <w:p w14:paraId="782D652B" w14:textId="77777777" w:rsidR="00FF33B9" w:rsidRDefault="00FF33B9" w:rsidP="00340F07">
      <w:pPr>
        <w:pStyle w:val="a5"/>
        <w:numPr>
          <w:ilvl w:val="0"/>
          <w:numId w:val="167"/>
        </w:numPr>
        <w:tabs>
          <w:tab w:val="left" w:pos="947"/>
        </w:tabs>
        <w:ind w:right="111" w:hanging="360"/>
        <w:jc w:val="both"/>
        <w:rPr>
          <w:sz w:val="24"/>
        </w:rPr>
      </w:pPr>
      <w:r>
        <w:rPr>
          <w:sz w:val="24"/>
        </w:rPr>
        <w:t>учебно-методический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комплекс: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работ, комплекты заданий, производственных ситуаций, 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1"/>
          <w:sz w:val="24"/>
        </w:rPr>
        <w:t xml:space="preserve"> </w:t>
      </w:r>
      <w:r>
        <w:rPr>
          <w:sz w:val="24"/>
        </w:rPr>
        <w:t>тестов.</w:t>
      </w:r>
    </w:p>
    <w:p w14:paraId="7DFCF30F" w14:textId="008F1557" w:rsidR="006D3C3F" w:rsidRDefault="006D3C3F" w:rsidP="00FF33B9">
      <w:pPr>
        <w:tabs>
          <w:tab w:val="left" w:pos="946"/>
        </w:tabs>
        <w:spacing w:line="293" w:lineRule="exact"/>
        <w:rPr>
          <w:sz w:val="24"/>
        </w:rPr>
      </w:pPr>
    </w:p>
    <w:p w14:paraId="58011134" w14:textId="6C057245" w:rsidR="00FF33B9" w:rsidRDefault="00FF33B9" w:rsidP="00FF33B9">
      <w:pPr>
        <w:tabs>
          <w:tab w:val="left" w:pos="960"/>
        </w:tabs>
        <w:spacing w:line="293" w:lineRule="exact"/>
        <w:rPr>
          <w:sz w:val="24"/>
        </w:rPr>
        <w:sectPr w:rsidR="00FF33B9">
          <w:footerReference w:type="default" r:id="rId24"/>
          <w:pgSz w:w="11910" w:h="16850"/>
          <w:pgMar w:top="1060" w:right="740" w:bottom="1480" w:left="1180" w:header="0" w:footer="1291" w:gutter="0"/>
          <w:cols w:space="720"/>
        </w:sectPr>
      </w:pPr>
      <w:r>
        <w:rPr>
          <w:sz w:val="24"/>
        </w:rPr>
        <w:lastRenderedPageBreak/>
        <w:tab/>
      </w:r>
    </w:p>
    <w:p w14:paraId="4944A64F" w14:textId="77777777" w:rsidR="006D3C3F" w:rsidRDefault="00EA7C73">
      <w:pPr>
        <w:pStyle w:val="a3"/>
        <w:spacing w:line="275" w:lineRule="exact"/>
        <w:ind w:left="238"/>
        <w:jc w:val="both"/>
      </w:pPr>
      <w:r>
        <w:lastRenderedPageBreak/>
        <w:t>Перечень</w:t>
      </w:r>
      <w:r>
        <w:rPr>
          <w:spacing w:val="-3"/>
        </w:rPr>
        <w:t xml:space="preserve"> </w:t>
      </w:r>
      <w:r>
        <w:t>оборудования:</w:t>
      </w:r>
    </w:p>
    <w:p w14:paraId="69AD0C53" w14:textId="77777777" w:rsidR="006D3C3F" w:rsidRDefault="00EA7C73" w:rsidP="00340F07">
      <w:pPr>
        <w:pStyle w:val="a5"/>
        <w:numPr>
          <w:ilvl w:val="0"/>
          <w:numId w:val="195"/>
        </w:numPr>
        <w:tabs>
          <w:tab w:val="left" w:pos="667"/>
        </w:tabs>
        <w:ind w:left="666" w:right="111" w:hanging="428"/>
        <w:jc w:val="both"/>
        <w:rPr>
          <w:sz w:val="24"/>
        </w:rPr>
      </w:pPr>
      <w:r>
        <w:rPr>
          <w:sz w:val="24"/>
        </w:rPr>
        <w:t>Лабораторное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оборудование:</w:t>
      </w:r>
      <w:r>
        <w:rPr>
          <w:spacing w:val="1"/>
          <w:sz w:val="24"/>
        </w:rPr>
        <w:t xml:space="preserve"> </w:t>
      </w:r>
      <w:r>
        <w:rPr>
          <w:sz w:val="24"/>
        </w:rPr>
        <w:t>вытяжные</w:t>
      </w:r>
      <w:r>
        <w:rPr>
          <w:spacing w:val="1"/>
          <w:sz w:val="24"/>
        </w:rPr>
        <w:t xml:space="preserve"> </w:t>
      </w:r>
      <w:r>
        <w:rPr>
          <w:sz w:val="24"/>
        </w:rPr>
        <w:t>шкафы,</w:t>
      </w:r>
      <w:r>
        <w:rPr>
          <w:spacing w:val="1"/>
          <w:sz w:val="24"/>
        </w:rPr>
        <w:t xml:space="preserve"> </w:t>
      </w:r>
      <w:r>
        <w:rPr>
          <w:sz w:val="24"/>
        </w:rPr>
        <w:t>штативы,</w:t>
      </w:r>
      <w:r>
        <w:rPr>
          <w:spacing w:val="1"/>
          <w:sz w:val="24"/>
        </w:rPr>
        <w:t xml:space="preserve"> </w:t>
      </w:r>
      <w:r>
        <w:rPr>
          <w:sz w:val="24"/>
        </w:rPr>
        <w:t>треноги,</w:t>
      </w:r>
      <w:r>
        <w:rPr>
          <w:spacing w:val="1"/>
          <w:sz w:val="24"/>
        </w:rPr>
        <w:t xml:space="preserve"> </w:t>
      </w:r>
      <w:r>
        <w:rPr>
          <w:sz w:val="24"/>
        </w:rPr>
        <w:t>газовые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горелки,</w:t>
      </w:r>
      <w:r>
        <w:rPr>
          <w:spacing w:val="1"/>
          <w:sz w:val="24"/>
        </w:rPr>
        <w:t xml:space="preserve"> </w:t>
      </w:r>
      <w:r>
        <w:rPr>
          <w:sz w:val="24"/>
        </w:rPr>
        <w:t>тигельные щипцы, муфельные щипцы, керамические треугольники, сушильные шкафы,</w:t>
      </w:r>
      <w:r>
        <w:rPr>
          <w:spacing w:val="1"/>
          <w:sz w:val="24"/>
        </w:rPr>
        <w:t xml:space="preserve"> </w:t>
      </w:r>
      <w:r>
        <w:rPr>
          <w:sz w:val="24"/>
        </w:rPr>
        <w:t>муфельные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печи, электроплитки.</w:t>
      </w:r>
    </w:p>
    <w:p w14:paraId="2EBEAE03" w14:textId="77777777" w:rsidR="006D3C3F" w:rsidRDefault="00EA7C73" w:rsidP="00340F07">
      <w:pPr>
        <w:pStyle w:val="a5"/>
        <w:numPr>
          <w:ilvl w:val="0"/>
          <w:numId w:val="195"/>
        </w:numPr>
        <w:tabs>
          <w:tab w:val="left" w:pos="667"/>
        </w:tabs>
        <w:ind w:left="666" w:right="102" w:hanging="428"/>
        <w:jc w:val="both"/>
        <w:rPr>
          <w:sz w:val="24"/>
        </w:rPr>
      </w:pPr>
      <w:r>
        <w:rPr>
          <w:sz w:val="24"/>
        </w:rPr>
        <w:t>Лабораторная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посуда:</w:t>
      </w:r>
      <w:r>
        <w:rPr>
          <w:spacing w:val="1"/>
          <w:sz w:val="24"/>
        </w:rPr>
        <w:t xml:space="preserve"> </w:t>
      </w:r>
      <w:r>
        <w:rPr>
          <w:sz w:val="24"/>
        </w:rPr>
        <w:t>фарфоровые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тигли,</w:t>
      </w:r>
      <w:r>
        <w:rPr>
          <w:spacing w:val="1"/>
          <w:sz w:val="24"/>
        </w:rPr>
        <w:t xml:space="preserve"> </w:t>
      </w:r>
      <w:r>
        <w:rPr>
          <w:sz w:val="24"/>
        </w:rPr>
        <w:t>эксикаторы,</w:t>
      </w:r>
      <w:r>
        <w:rPr>
          <w:spacing w:val="1"/>
          <w:sz w:val="24"/>
        </w:rPr>
        <w:t xml:space="preserve"> </w:t>
      </w:r>
      <w:r>
        <w:rPr>
          <w:sz w:val="24"/>
        </w:rPr>
        <w:t>стеклянные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стаканы</w:t>
      </w:r>
      <w:r>
        <w:rPr>
          <w:spacing w:val="-57"/>
          <w:sz w:val="24"/>
        </w:rPr>
        <w:t xml:space="preserve"> </w:t>
      </w:r>
      <w:r>
        <w:rPr>
          <w:sz w:val="24"/>
        </w:rPr>
        <w:t>вместимостью 250, 100 и 50 мл, мерные цилиндры вместимостью 250, 100, 50 и 10 мл,</w:t>
      </w:r>
      <w:r>
        <w:rPr>
          <w:spacing w:val="1"/>
          <w:sz w:val="24"/>
        </w:rPr>
        <w:t xml:space="preserve"> </w:t>
      </w:r>
      <w:r>
        <w:rPr>
          <w:sz w:val="24"/>
        </w:rPr>
        <w:t>стеклянные палочки, бюретки вместимостью 25 мл, капельные пипетки, промывалки,</w:t>
      </w:r>
      <w:r>
        <w:rPr>
          <w:spacing w:val="1"/>
          <w:sz w:val="24"/>
        </w:rPr>
        <w:t xml:space="preserve"> </w:t>
      </w:r>
      <w:r>
        <w:rPr>
          <w:sz w:val="24"/>
        </w:rPr>
        <w:t>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колбы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вместимостью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50</w:t>
      </w:r>
      <w:r>
        <w:rPr>
          <w:spacing w:val="1"/>
          <w:sz w:val="24"/>
        </w:rPr>
        <w:t xml:space="preserve"> </w:t>
      </w:r>
      <w:r>
        <w:rPr>
          <w:sz w:val="24"/>
        </w:rPr>
        <w:t>мл,</w:t>
      </w:r>
      <w:r>
        <w:rPr>
          <w:spacing w:val="1"/>
          <w:sz w:val="24"/>
        </w:rPr>
        <w:t xml:space="preserve"> </w:t>
      </w:r>
      <w:r>
        <w:rPr>
          <w:sz w:val="24"/>
        </w:rPr>
        <w:t>спиртовые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термометры</w:t>
      </w:r>
      <w:r>
        <w:rPr>
          <w:spacing w:val="1"/>
          <w:sz w:val="24"/>
        </w:rPr>
        <w:t xml:space="preserve"> </w:t>
      </w:r>
      <w:r>
        <w:rPr>
          <w:sz w:val="24"/>
        </w:rPr>
        <w:t>0-100</w:t>
      </w:r>
      <w:r>
        <w:rPr>
          <w:rFonts w:ascii="Symbol" w:hAnsi="Symbol"/>
          <w:sz w:val="24"/>
        </w:rPr>
        <w:t></w:t>
      </w:r>
      <w:r>
        <w:rPr>
          <w:sz w:val="24"/>
        </w:rPr>
        <w:t>С,</w:t>
      </w:r>
      <w:r>
        <w:rPr>
          <w:spacing w:val="1"/>
          <w:sz w:val="24"/>
        </w:rPr>
        <w:t xml:space="preserve"> </w:t>
      </w:r>
      <w:r>
        <w:rPr>
          <w:sz w:val="24"/>
        </w:rPr>
        <w:t>пипетки</w:t>
      </w:r>
      <w:r>
        <w:rPr>
          <w:spacing w:val="1"/>
          <w:sz w:val="24"/>
        </w:rPr>
        <w:t xml:space="preserve"> </w:t>
      </w:r>
      <w:r>
        <w:rPr>
          <w:sz w:val="24"/>
        </w:rPr>
        <w:t>Мора</w:t>
      </w:r>
      <w:r>
        <w:rPr>
          <w:spacing w:val="-57"/>
          <w:sz w:val="24"/>
        </w:rPr>
        <w:t xml:space="preserve"> </w:t>
      </w:r>
      <w:r>
        <w:rPr>
          <w:sz w:val="24"/>
        </w:rPr>
        <w:t>вместимостью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мл,</w:t>
      </w:r>
      <w:r>
        <w:rPr>
          <w:spacing w:val="-1"/>
          <w:sz w:val="24"/>
        </w:rPr>
        <w:t xml:space="preserve"> </w:t>
      </w:r>
      <w:r>
        <w:rPr>
          <w:sz w:val="24"/>
        </w:rPr>
        <w:t>конические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колбы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титрования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вместимостью 100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250</w:t>
      </w:r>
      <w:r>
        <w:rPr>
          <w:spacing w:val="-1"/>
          <w:sz w:val="24"/>
        </w:rPr>
        <w:t xml:space="preserve"> </w:t>
      </w:r>
      <w:r>
        <w:rPr>
          <w:sz w:val="24"/>
        </w:rPr>
        <w:t>мл.</w:t>
      </w:r>
    </w:p>
    <w:p w14:paraId="6426651B" w14:textId="77777777" w:rsidR="006D3C3F" w:rsidRDefault="00EA7C73" w:rsidP="00340F07">
      <w:pPr>
        <w:pStyle w:val="a5"/>
        <w:numPr>
          <w:ilvl w:val="0"/>
          <w:numId w:val="195"/>
        </w:numPr>
        <w:tabs>
          <w:tab w:val="left" w:pos="667"/>
        </w:tabs>
        <w:spacing w:line="275" w:lineRule="exact"/>
        <w:ind w:left="666" w:hanging="429"/>
        <w:jc w:val="both"/>
        <w:rPr>
          <w:sz w:val="24"/>
        </w:rPr>
      </w:pPr>
      <w:r>
        <w:rPr>
          <w:sz w:val="24"/>
        </w:rPr>
        <w:t>Измерительные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приборы: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весы</w:t>
      </w:r>
      <w:r>
        <w:rPr>
          <w:spacing w:val="-2"/>
          <w:sz w:val="24"/>
        </w:rPr>
        <w:t xml:space="preserve"> </w:t>
      </w:r>
      <w:r>
        <w:rPr>
          <w:sz w:val="24"/>
        </w:rPr>
        <w:t>“Ohaus”.</w:t>
      </w:r>
    </w:p>
    <w:p w14:paraId="3001A99B" w14:textId="77777777" w:rsidR="006D3C3F" w:rsidRDefault="00EA7C73" w:rsidP="00340F07">
      <w:pPr>
        <w:pStyle w:val="a5"/>
        <w:numPr>
          <w:ilvl w:val="0"/>
          <w:numId w:val="195"/>
        </w:numPr>
        <w:tabs>
          <w:tab w:val="left" w:pos="667"/>
        </w:tabs>
        <w:ind w:left="666" w:right="106" w:hanging="428"/>
        <w:jc w:val="both"/>
        <w:rPr>
          <w:sz w:val="24"/>
        </w:rPr>
      </w:pPr>
      <w:r>
        <w:rPr>
          <w:sz w:val="24"/>
        </w:rPr>
        <w:t>Химические реактивы: дистиллированная вода, индикаторы (фенолфталеин, метиловый</w:t>
      </w:r>
      <w:r>
        <w:rPr>
          <w:spacing w:val="1"/>
          <w:sz w:val="24"/>
        </w:rPr>
        <w:t xml:space="preserve"> </w:t>
      </w:r>
      <w:r>
        <w:rPr>
          <w:sz w:val="24"/>
        </w:rPr>
        <w:t>оранжевый,</w:t>
      </w:r>
      <w:r>
        <w:rPr>
          <w:spacing w:val="1"/>
          <w:sz w:val="24"/>
        </w:rPr>
        <w:t xml:space="preserve"> </w:t>
      </w:r>
      <w:r>
        <w:rPr>
          <w:sz w:val="24"/>
        </w:rPr>
        <w:t>тимолфталеин),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кислоты: хлороводородная,</w:t>
      </w:r>
      <w:r>
        <w:rPr>
          <w:spacing w:val="1"/>
          <w:sz w:val="24"/>
        </w:rPr>
        <w:t xml:space="preserve"> </w:t>
      </w:r>
      <w:r>
        <w:rPr>
          <w:sz w:val="24"/>
        </w:rPr>
        <w:t>уксусная,</w:t>
      </w:r>
      <w:r>
        <w:rPr>
          <w:spacing w:val="1"/>
          <w:sz w:val="24"/>
        </w:rPr>
        <w:t xml:space="preserve"> </w:t>
      </w:r>
      <w:r>
        <w:rPr>
          <w:sz w:val="24"/>
        </w:rPr>
        <w:t>серная,</w:t>
      </w:r>
      <w:r>
        <w:rPr>
          <w:spacing w:val="1"/>
          <w:sz w:val="24"/>
        </w:rPr>
        <w:t xml:space="preserve"> </w:t>
      </w:r>
      <w:r>
        <w:rPr>
          <w:sz w:val="24"/>
        </w:rPr>
        <w:t>фосфорная;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гидроксид</w:t>
      </w:r>
      <w:r>
        <w:rPr>
          <w:spacing w:val="1"/>
          <w:sz w:val="24"/>
        </w:rPr>
        <w:t xml:space="preserve"> </w:t>
      </w:r>
      <w:r>
        <w:rPr>
          <w:sz w:val="24"/>
        </w:rPr>
        <w:t>натрия,</w:t>
      </w:r>
      <w:r>
        <w:rPr>
          <w:spacing w:val="1"/>
          <w:sz w:val="24"/>
        </w:rPr>
        <w:t xml:space="preserve"> </w:t>
      </w:r>
      <w:r>
        <w:rPr>
          <w:sz w:val="24"/>
        </w:rPr>
        <w:t>карбонат</w:t>
      </w:r>
      <w:r>
        <w:rPr>
          <w:spacing w:val="1"/>
          <w:sz w:val="24"/>
        </w:rPr>
        <w:t xml:space="preserve"> </w:t>
      </w:r>
      <w:r>
        <w:rPr>
          <w:sz w:val="24"/>
        </w:rPr>
        <w:t>натрия,</w:t>
      </w:r>
      <w:r>
        <w:rPr>
          <w:spacing w:val="1"/>
          <w:sz w:val="24"/>
        </w:rPr>
        <w:t xml:space="preserve"> </w:t>
      </w:r>
      <w:r>
        <w:rPr>
          <w:sz w:val="24"/>
        </w:rPr>
        <w:t>хлорид</w:t>
      </w:r>
      <w:r>
        <w:rPr>
          <w:spacing w:val="1"/>
          <w:sz w:val="24"/>
        </w:rPr>
        <w:t xml:space="preserve"> </w:t>
      </w:r>
      <w:r>
        <w:rPr>
          <w:sz w:val="24"/>
        </w:rPr>
        <w:t>аммония,</w:t>
      </w:r>
      <w:r>
        <w:rPr>
          <w:spacing w:val="1"/>
          <w:sz w:val="24"/>
        </w:rPr>
        <w:t xml:space="preserve"> </w:t>
      </w:r>
      <w:r>
        <w:rPr>
          <w:sz w:val="24"/>
        </w:rPr>
        <w:t>ацетат</w:t>
      </w:r>
      <w:r>
        <w:rPr>
          <w:spacing w:val="1"/>
          <w:sz w:val="24"/>
        </w:rPr>
        <w:t xml:space="preserve"> </w:t>
      </w:r>
      <w:r>
        <w:rPr>
          <w:sz w:val="24"/>
        </w:rPr>
        <w:t>натрия,</w:t>
      </w:r>
      <w:r>
        <w:rPr>
          <w:spacing w:val="1"/>
          <w:sz w:val="24"/>
        </w:rPr>
        <w:t xml:space="preserve"> </w:t>
      </w:r>
      <w:r>
        <w:rPr>
          <w:sz w:val="24"/>
        </w:rPr>
        <w:t>хлорид</w:t>
      </w:r>
      <w:r>
        <w:rPr>
          <w:spacing w:val="1"/>
          <w:sz w:val="24"/>
        </w:rPr>
        <w:t xml:space="preserve"> </w:t>
      </w:r>
      <w:r>
        <w:rPr>
          <w:sz w:val="24"/>
        </w:rPr>
        <w:t>цинка,</w:t>
      </w:r>
      <w:r>
        <w:rPr>
          <w:spacing w:val="1"/>
          <w:sz w:val="24"/>
        </w:rPr>
        <w:t xml:space="preserve"> </w:t>
      </w:r>
      <w:r>
        <w:rPr>
          <w:sz w:val="24"/>
        </w:rPr>
        <w:t>хлорид железа (III), хлорид бария, дихромат калия, нитрат натрия, нитрат серебра, иодид</w:t>
      </w:r>
      <w:r>
        <w:rPr>
          <w:spacing w:val="1"/>
          <w:sz w:val="24"/>
        </w:rPr>
        <w:t xml:space="preserve"> </w:t>
      </w:r>
      <w:r>
        <w:rPr>
          <w:sz w:val="24"/>
        </w:rPr>
        <w:t>калия,</w:t>
      </w:r>
      <w:r>
        <w:rPr>
          <w:spacing w:val="1"/>
          <w:sz w:val="24"/>
        </w:rPr>
        <w:t xml:space="preserve"> </w:t>
      </w:r>
      <w:r>
        <w:rPr>
          <w:sz w:val="24"/>
        </w:rPr>
        <w:t>крахмал,</w:t>
      </w:r>
      <w:r>
        <w:rPr>
          <w:spacing w:val="1"/>
          <w:sz w:val="24"/>
        </w:rPr>
        <w:t xml:space="preserve"> </w:t>
      </w:r>
      <w:r>
        <w:rPr>
          <w:sz w:val="24"/>
        </w:rPr>
        <w:t>сульфат</w:t>
      </w:r>
      <w:r>
        <w:rPr>
          <w:spacing w:val="1"/>
          <w:sz w:val="24"/>
        </w:rPr>
        <w:t xml:space="preserve"> </w:t>
      </w:r>
      <w:r>
        <w:rPr>
          <w:sz w:val="24"/>
        </w:rPr>
        <w:t>меди,</w:t>
      </w:r>
      <w:r>
        <w:rPr>
          <w:spacing w:val="1"/>
          <w:sz w:val="24"/>
        </w:rPr>
        <w:t xml:space="preserve"> </w:t>
      </w:r>
      <w:r>
        <w:rPr>
          <w:sz w:val="24"/>
        </w:rPr>
        <w:t>тиосульфат</w:t>
      </w:r>
      <w:r>
        <w:rPr>
          <w:spacing w:val="1"/>
          <w:sz w:val="24"/>
        </w:rPr>
        <w:t xml:space="preserve"> </w:t>
      </w:r>
      <w:r>
        <w:rPr>
          <w:sz w:val="24"/>
        </w:rPr>
        <w:t>натрия,</w:t>
      </w:r>
      <w:r>
        <w:rPr>
          <w:spacing w:val="1"/>
          <w:sz w:val="24"/>
        </w:rPr>
        <w:t xml:space="preserve"> </w:t>
      </w:r>
      <w:r>
        <w:rPr>
          <w:sz w:val="24"/>
        </w:rPr>
        <w:t>аммиак,</w:t>
      </w:r>
      <w:r>
        <w:rPr>
          <w:spacing w:val="1"/>
          <w:sz w:val="24"/>
        </w:rPr>
        <w:t xml:space="preserve"> </w:t>
      </w:r>
      <w:r>
        <w:rPr>
          <w:sz w:val="24"/>
        </w:rPr>
        <w:t>оксалат</w:t>
      </w:r>
      <w:r>
        <w:rPr>
          <w:spacing w:val="1"/>
          <w:sz w:val="24"/>
        </w:rPr>
        <w:t xml:space="preserve"> </w:t>
      </w:r>
      <w:r>
        <w:rPr>
          <w:sz w:val="24"/>
        </w:rPr>
        <w:t>натрия,</w:t>
      </w:r>
      <w:r>
        <w:rPr>
          <w:spacing w:val="1"/>
          <w:sz w:val="24"/>
        </w:rPr>
        <w:t xml:space="preserve"> </w:t>
      </w:r>
      <w:r>
        <w:rPr>
          <w:sz w:val="24"/>
        </w:rPr>
        <w:t>этилендиаминтетраацетат</w:t>
      </w:r>
      <w:r>
        <w:rPr>
          <w:spacing w:val="-2"/>
          <w:sz w:val="24"/>
        </w:rPr>
        <w:t xml:space="preserve"> </w:t>
      </w:r>
      <w:r>
        <w:rPr>
          <w:sz w:val="24"/>
        </w:rPr>
        <w:t>натрия</w:t>
      </w:r>
      <w:r>
        <w:rPr>
          <w:spacing w:val="-1"/>
          <w:sz w:val="24"/>
        </w:rPr>
        <w:t xml:space="preserve"> </w:t>
      </w:r>
      <w:r>
        <w:rPr>
          <w:sz w:val="24"/>
        </w:rPr>
        <w:t>(комплексон</w:t>
      </w:r>
      <w:r>
        <w:rPr>
          <w:spacing w:val="-3"/>
          <w:sz w:val="24"/>
        </w:rPr>
        <w:t xml:space="preserve"> </w:t>
      </w:r>
      <w:r>
        <w:rPr>
          <w:sz w:val="24"/>
        </w:rPr>
        <w:t>III),</w:t>
      </w:r>
      <w:r>
        <w:rPr>
          <w:spacing w:val="-2"/>
          <w:sz w:val="24"/>
        </w:rPr>
        <w:t xml:space="preserve"> </w:t>
      </w:r>
      <w:r>
        <w:rPr>
          <w:sz w:val="24"/>
        </w:rPr>
        <w:t>перманганат</w:t>
      </w:r>
      <w:r>
        <w:rPr>
          <w:spacing w:val="-1"/>
          <w:sz w:val="24"/>
        </w:rPr>
        <w:t xml:space="preserve"> </w:t>
      </w:r>
      <w:r>
        <w:rPr>
          <w:sz w:val="24"/>
        </w:rPr>
        <w:t>калия,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соль</w:t>
      </w:r>
      <w:r>
        <w:rPr>
          <w:spacing w:val="-1"/>
          <w:sz w:val="24"/>
        </w:rPr>
        <w:t xml:space="preserve"> </w:t>
      </w:r>
      <w:r>
        <w:rPr>
          <w:sz w:val="24"/>
        </w:rPr>
        <w:t>Мора.</w:t>
      </w:r>
    </w:p>
    <w:p w14:paraId="4AD46F42" w14:textId="77777777" w:rsidR="006D3C3F" w:rsidRDefault="006D3C3F">
      <w:pPr>
        <w:pStyle w:val="a3"/>
      </w:pPr>
    </w:p>
    <w:p w14:paraId="52BD098C" w14:textId="77777777" w:rsidR="006D3C3F" w:rsidRDefault="00EA7C73" w:rsidP="00340F07">
      <w:pPr>
        <w:pStyle w:val="a5"/>
        <w:numPr>
          <w:ilvl w:val="0"/>
          <w:numId w:val="166"/>
        </w:numPr>
        <w:tabs>
          <w:tab w:val="left" w:pos="946"/>
          <w:tab w:val="left" w:pos="947"/>
          <w:tab w:val="left" w:pos="2642"/>
        </w:tabs>
        <w:ind w:right="109" w:hanging="360"/>
        <w:rPr>
          <w:sz w:val="24"/>
        </w:rPr>
      </w:pPr>
      <w:r>
        <w:rPr>
          <w:sz w:val="24"/>
        </w:rPr>
        <w:t>Оборудование</w:t>
      </w:r>
      <w:r>
        <w:rPr>
          <w:sz w:val="24"/>
        </w:rPr>
        <w:tab/>
        <w:t>лаборатории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45"/>
          <w:sz w:val="24"/>
        </w:rPr>
        <w:t xml:space="preserve"> </w:t>
      </w:r>
      <w:r>
        <w:rPr>
          <w:sz w:val="24"/>
        </w:rPr>
        <w:t>мест</w:t>
      </w:r>
      <w:r>
        <w:rPr>
          <w:spacing w:val="48"/>
          <w:sz w:val="24"/>
        </w:rPr>
        <w:t xml:space="preserve"> </w:t>
      </w:r>
      <w:r>
        <w:rPr>
          <w:sz w:val="24"/>
        </w:rPr>
        <w:t>лаборатории</w:t>
      </w:r>
      <w:r>
        <w:rPr>
          <w:spacing w:val="4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46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растениеводства.</w:t>
      </w:r>
    </w:p>
    <w:p w14:paraId="39242025" w14:textId="77777777" w:rsidR="006D3C3F" w:rsidRDefault="00EA7C73" w:rsidP="00340F07">
      <w:pPr>
        <w:pStyle w:val="a5"/>
        <w:numPr>
          <w:ilvl w:val="0"/>
          <w:numId w:val="166"/>
        </w:numPr>
        <w:tabs>
          <w:tab w:val="left" w:pos="946"/>
          <w:tab w:val="left" w:pos="947"/>
        </w:tabs>
        <w:spacing w:line="293" w:lineRule="exact"/>
        <w:ind w:left="946" w:hanging="349"/>
        <w:rPr>
          <w:sz w:val="24"/>
        </w:rPr>
      </w:pPr>
      <w:r>
        <w:rPr>
          <w:sz w:val="24"/>
        </w:rPr>
        <w:t>Технологическое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оборудование:</w:t>
      </w:r>
    </w:p>
    <w:p w14:paraId="39F1EE94" w14:textId="77777777" w:rsidR="006D3C3F" w:rsidRDefault="00EA7C73" w:rsidP="00340F07">
      <w:pPr>
        <w:pStyle w:val="a5"/>
        <w:numPr>
          <w:ilvl w:val="0"/>
          <w:numId w:val="166"/>
        </w:numPr>
        <w:tabs>
          <w:tab w:val="left" w:pos="946"/>
          <w:tab w:val="left" w:pos="947"/>
        </w:tabs>
        <w:spacing w:before="1" w:line="293" w:lineRule="exact"/>
        <w:ind w:left="946" w:hanging="349"/>
        <w:rPr>
          <w:sz w:val="24"/>
        </w:rPr>
      </w:pPr>
      <w:r>
        <w:rPr>
          <w:sz w:val="24"/>
        </w:rPr>
        <w:t>лабораторная</w:t>
      </w:r>
      <w:r>
        <w:rPr>
          <w:spacing w:val="-2"/>
          <w:sz w:val="24"/>
        </w:rPr>
        <w:t xml:space="preserve"> </w:t>
      </w:r>
      <w:r>
        <w:rPr>
          <w:sz w:val="24"/>
        </w:rPr>
        <w:t>тестомесилка</w:t>
      </w:r>
      <w:r>
        <w:rPr>
          <w:spacing w:val="-2"/>
          <w:sz w:val="24"/>
        </w:rPr>
        <w:t xml:space="preserve"> </w:t>
      </w:r>
      <w:r>
        <w:rPr>
          <w:sz w:val="24"/>
        </w:rPr>
        <w:t>ТЛ-1,</w:t>
      </w:r>
    </w:p>
    <w:p w14:paraId="115A7404" w14:textId="77777777" w:rsidR="006D3C3F" w:rsidRDefault="00EA7C73" w:rsidP="00340F07">
      <w:pPr>
        <w:pStyle w:val="a5"/>
        <w:numPr>
          <w:ilvl w:val="0"/>
          <w:numId w:val="166"/>
        </w:numPr>
        <w:tabs>
          <w:tab w:val="left" w:pos="946"/>
          <w:tab w:val="left" w:pos="947"/>
        </w:tabs>
        <w:spacing w:line="293" w:lineRule="exact"/>
        <w:ind w:left="946" w:hanging="349"/>
        <w:rPr>
          <w:sz w:val="24"/>
        </w:rPr>
      </w:pPr>
      <w:r>
        <w:rPr>
          <w:sz w:val="24"/>
        </w:rPr>
        <w:t>дозатор</w:t>
      </w:r>
      <w:r>
        <w:rPr>
          <w:spacing w:val="-2"/>
          <w:sz w:val="24"/>
        </w:rPr>
        <w:t xml:space="preserve"> </w:t>
      </w:r>
      <w:r>
        <w:rPr>
          <w:sz w:val="24"/>
        </w:rPr>
        <w:t>воды</w:t>
      </w:r>
      <w:r>
        <w:rPr>
          <w:spacing w:val="-2"/>
          <w:sz w:val="24"/>
        </w:rPr>
        <w:t xml:space="preserve"> </w:t>
      </w:r>
      <w:r>
        <w:rPr>
          <w:sz w:val="24"/>
        </w:rPr>
        <w:t>ДВЛ-3,</w:t>
      </w:r>
    </w:p>
    <w:p w14:paraId="56218588" w14:textId="77777777" w:rsidR="006D3C3F" w:rsidRDefault="00EA7C73" w:rsidP="00340F07">
      <w:pPr>
        <w:pStyle w:val="a5"/>
        <w:numPr>
          <w:ilvl w:val="0"/>
          <w:numId w:val="166"/>
        </w:numPr>
        <w:tabs>
          <w:tab w:val="left" w:pos="946"/>
          <w:tab w:val="left" w:pos="947"/>
        </w:tabs>
        <w:spacing w:line="293" w:lineRule="exact"/>
        <w:ind w:left="946" w:hanging="349"/>
        <w:rPr>
          <w:sz w:val="24"/>
        </w:rPr>
      </w:pPr>
      <w:r>
        <w:rPr>
          <w:sz w:val="24"/>
        </w:rPr>
        <w:t>приборы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отмывания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клейковины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(«Тэби»,</w:t>
      </w:r>
      <w:r>
        <w:rPr>
          <w:spacing w:val="-4"/>
          <w:sz w:val="24"/>
        </w:rPr>
        <w:t xml:space="preserve"> </w:t>
      </w:r>
      <w:r>
        <w:rPr>
          <w:sz w:val="24"/>
        </w:rPr>
        <w:t>«УОК-1»),</w:t>
      </w:r>
    </w:p>
    <w:p w14:paraId="5F0CA891" w14:textId="77777777" w:rsidR="006D3C3F" w:rsidRDefault="00EA7C73" w:rsidP="00340F07">
      <w:pPr>
        <w:pStyle w:val="a5"/>
        <w:numPr>
          <w:ilvl w:val="0"/>
          <w:numId w:val="166"/>
        </w:numPr>
        <w:tabs>
          <w:tab w:val="left" w:pos="946"/>
          <w:tab w:val="left" w:pos="947"/>
        </w:tabs>
        <w:spacing w:line="293" w:lineRule="exact"/>
        <w:ind w:left="946" w:hanging="349"/>
        <w:rPr>
          <w:sz w:val="24"/>
        </w:rPr>
      </w:pPr>
      <w:r>
        <w:rPr>
          <w:sz w:val="24"/>
        </w:rPr>
        <w:t>прибор</w:t>
      </w:r>
      <w:r>
        <w:rPr>
          <w:spacing w:val="-2"/>
          <w:sz w:val="24"/>
        </w:rPr>
        <w:t xml:space="preserve"> </w:t>
      </w:r>
      <w:r>
        <w:rPr>
          <w:sz w:val="24"/>
        </w:rPr>
        <w:t>ИДК-1,</w:t>
      </w:r>
    </w:p>
    <w:p w14:paraId="03ABADAD" w14:textId="77777777" w:rsidR="006D3C3F" w:rsidRDefault="00EA7C73" w:rsidP="00340F07">
      <w:pPr>
        <w:pStyle w:val="a5"/>
        <w:numPr>
          <w:ilvl w:val="0"/>
          <w:numId w:val="166"/>
        </w:numPr>
        <w:tabs>
          <w:tab w:val="left" w:pos="946"/>
          <w:tab w:val="left" w:pos="947"/>
        </w:tabs>
        <w:spacing w:line="293" w:lineRule="exact"/>
        <w:ind w:left="946" w:hanging="349"/>
        <w:rPr>
          <w:sz w:val="24"/>
        </w:rPr>
      </w:pPr>
      <w:r>
        <w:rPr>
          <w:sz w:val="24"/>
        </w:rPr>
        <w:t>технические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весы,</w:t>
      </w:r>
    </w:p>
    <w:p w14:paraId="6C328802" w14:textId="77777777" w:rsidR="006D3C3F" w:rsidRDefault="00EA7C73" w:rsidP="00340F07">
      <w:pPr>
        <w:pStyle w:val="a5"/>
        <w:numPr>
          <w:ilvl w:val="0"/>
          <w:numId w:val="166"/>
        </w:numPr>
        <w:tabs>
          <w:tab w:val="left" w:pos="946"/>
          <w:tab w:val="left" w:pos="947"/>
        </w:tabs>
        <w:spacing w:line="293" w:lineRule="exact"/>
        <w:ind w:left="946" w:hanging="349"/>
        <w:rPr>
          <w:sz w:val="24"/>
        </w:rPr>
      </w:pPr>
      <w:r>
        <w:rPr>
          <w:sz w:val="24"/>
        </w:rPr>
        <w:t>разновесы,</w:t>
      </w:r>
    </w:p>
    <w:p w14:paraId="69989D79" w14:textId="77777777" w:rsidR="006D3C3F" w:rsidRDefault="00EA7C73" w:rsidP="00340F07">
      <w:pPr>
        <w:pStyle w:val="a5"/>
        <w:numPr>
          <w:ilvl w:val="0"/>
          <w:numId w:val="166"/>
        </w:numPr>
        <w:tabs>
          <w:tab w:val="left" w:pos="946"/>
          <w:tab w:val="left" w:pos="947"/>
        </w:tabs>
        <w:spacing w:before="2" w:line="293" w:lineRule="exact"/>
        <w:ind w:left="946" w:hanging="349"/>
        <w:rPr>
          <w:sz w:val="24"/>
        </w:rPr>
      </w:pPr>
      <w:r>
        <w:rPr>
          <w:sz w:val="24"/>
        </w:rPr>
        <w:t>зерновые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мешочные</w:t>
      </w:r>
      <w:r>
        <w:rPr>
          <w:spacing w:val="-1"/>
          <w:sz w:val="24"/>
        </w:rPr>
        <w:t xml:space="preserve"> </w:t>
      </w:r>
      <w:r>
        <w:rPr>
          <w:sz w:val="24"/>
        </w:rPr>
        <w:t>щупы,</w:t>
      </w:r>
    </w:p>
    <w:p w14:paraId="1EDE28C4" w14:textId="77777777" w:rsidR="006D3C3F" w:rsidRDefault="00EA7C73" w:rsidP="00340F07">
      <w:pPr>
        <w:pStyle w:val="a5"/>
        <w:numPr>
          <w:ilvl w:val="0"/>
          <w:numId w:val="166"/>
        </w:numPr>
        <w:tabs>
          <w:tab w:val="left" w:pos="946"/>
          <w:tab w:val="left" w:pos="947"/>
        </w:tabs>
        <w:spacing w:line="293" w:lineRule="exact"/>
        <w:ind w:left="946" w:hanging="349"/>
        <w:rPr>
          <w:sz w:val="24"/>
        </w:rPr>
      </w:pPr>
      <w:r>
        <w:rPr>
          <w:sz w:val="24"/>
        </w:rPr>
        <w:t>набор</w:t>
      </w:r>
      <w:r>
        <w:rPr>
          <w:spacing w:val="-1"/>
          <w:sz w:val="24"/>
        </w:rPr>
        <w:t xml:space="preserve"> </w:t>
      </w:r>
      <w:r>
        <w:rPr>
          <w:sz w:val="24"/>
        </w:rPr>
        <w:t>зерновых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сит,</w:t>
      </w:r>
    </w:p>
    <w:p w14:paraId="4BCE99B4" w14:textId="77777777" w:rsidR="006D3C3F" w:rsidRDefault="00EA7C73" w:rsidP="00340F07">
      <w:pPr>
        <w:pStyle w:val="a5"/>
        <w:numPr>
          <w:ilvl w:val="0"/>
          <w:numId w:val="166"/>
        </w:numPr>
        <w:tabs>
          <w:tab w:val="left" w:pos="946"/>
          <w:tab w:val="left" w:pos="947"/>
        </w:tabs>
        <w:spacing w:line="293" w:lineRule="exact"/>
        <w:ind w:left="946" w:hanging="349"/>
        <w:rPr>
          <w:sz w:val="24"/>
        </w:rPr>
      </w:pPr>
      <w:r>
        <w:rPr>
          <w:sz w:val="24"/>
        </w:rPr>
        <w:t>лабораторная</w:t>
      </w:r>
      <w:r>
        <w:rPr>
          <w:spacing w:val="-2"/>
          <w:sz w:val="24"/>
        </w:rPr>
        <w:t xml:space="preserve"> </w:t>
      </w:r>
      <w:r>
        <w:rPr>
          <w:sz w:val="24"/>
        </w:rPr>
        <w:t>посуда;</w:t>
      </w:r>
    </w:p>
    <w:p w14:paraId="4FEB7890" w14:textId="77777777" w:rsidR="006D3C3F" w:rsidRDefault="00EA7C73" w:rsidP="00340F07">
      <w:pPr>
        <w:pStyle w:val="a5"/>
        <w:numPr>
          <w:ilvl w:val="0"/>
          <w:numId w:val="166"/>
        </w:numPr>
        <w:tabs>
          <w:tab w:val="left" w:pos="946"/>
          <w:tab w:val="left" w:pos="947"/>
        </w:tabs>
        <w:spacing w:line="293" w:lineRule="exact"/>
        <w:ind w:left="946" w:hanging="349"/>
        <w:rPr>
          <w:sz w:val="24"/>
        </w:rPr>
      </w:pPr>
      <w:r>
        <w:rPr>
          <w:sz w:val="24"/>
        </w:rPr>
        <w:t>термометр;</w:t>
      </w:r>
    </w:p>
    <w:p w14:paraId="177D14EA" w14:textId="77777777" w:rsidR="006D3C3F" w:rsidRDefault="00EA7C73" w:rsidP="00340F07">
      <w:pPr>
        <w:pStyle w:val="a5"/>
        <w:numPr>
          <w:ilvl w:val="0"/>
          <w:numId w:val="166"/>
        </w:numPr>
        <w:tabs>
          <w:tab w:val="left" w:pos="946"/>
          <w:tab w:val="left" w:pos="947"/>
        </w:tabs>
        <w:spacing w:line="293" w:lineRule="exact"/>
        <w:ind w:left="946" w:hanging="349"/>
        <w:rPr>
          <w:sz w:val="24"/>
        </w:rPr>
      </w:pPr>
      <w:r>
        <w:rPr>
          <w:sz w:val="24"/>
        </w:rPr>
        <w:t>комплект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плакатов,</w:t>
      </w:r>
    </w:p>
    <w:p w14:paraId="34981E5D" w14:textId="77777777" w:rsidR="006D3C3F" w:rsidRDefault="00EA7C73" w:rsidP="00340F07">
      <w:pPr>
        <w:pStyle w:val="a5"/>
        <w:numPr>
          <w:ilvl w:val="0"/>
          <w:numId w:val="166"/>
        </w:numPr>
        <w:tabs>
          <w:tab w:val="left" w:pos="946"/>
          <w:tab w:val="left" w:pos="947"/>
        </w:tabs>
        <w:spacing w:line="293" w:lineRule="exact"/>
        <w:ind w:left="946" w:hanging="349"/>
        <w:rPr>
          <w:sz w:val="24"/>
        </w:rPr>
      </w:pPr>
      <w:r>
        <w:rPr>
          <w:sz w:val="24"/>
        </w:rPr>
        <w:t>комплект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документации.</w:t>
      </w:r>
    </w:p>
    <w:p w14:paraId="4AD1A8F5" w14:textId="77777777" w:rsidR="006D3C3F" w:rsidRDefault="00EA7C73" w:rsidP="00340F07">
      <w:pPr>
        <w:pStyle w:val="a5"/>
        <w:numPr>
          <w:ilvl w:val="0"/>
          <w:numId w:val="166"/>
        </w:numPr>
        <w:tabs>
          <w:tab w:val="left" w:pos="946"/>
          <w:tab w:val="left" w:pos="947"/>
        </w:tabs>
        <w:spacing w:before="1" w:line="293" w:lineRule="exact"/>
        <w:ind w:left="946" w:hanging="349"/>
        <w:rPr>
          <w:sz w:val="24"/>
        </w:rPr>
      </w:pPr>
      <w:r>
        <w:rPr>
          <w:sz w:val="24"/>
        </w:rPr>
        <w:t>компьютер,</w:t>
      </w:r>
    </w:p>
    <w:p w14:paraId="684B8A4E" w14:textId="77777777" w:rsidR="006D3C3F" w:rsidRDefault="00EA7C73" w:rsidP="00340F07">
      <w:pPr>
        <w:pStyle w:val="a5"/>
        <w:numPr>
          <w:ilvl w:val="0"/>
          <w:numId w:val="166"/>
        </w:numPr>
        <w:tabs>
          <w:tab w:val="left" w:pos="946"/>
          <w:tab w:val="left" w:pos="947"/>
        </w:tabs>
        <w:spacing w:line="293" w:lineRule="exact"/>
        <w:ind w:left="946" w:hanging="349"/>
        <w:rPr>
          <w:sz w:val="24"/>
        </w:rPr>
      </w:pPr>
      <w:r>
        <w:rPr>
          <w:sz w:val="24"/>
        </w:rPr>
        <w:t>принтер,</w:t>
      </w:r>
    </w:p>
    <w:p w14:paraId="3505C13B" w14:textId="77777777" w:rsidR="006D3C3F" w:rsidRDefault="00EA7C73" w:rsidP="00340F07">
      <w:pPr>
        <w:pStyle w:val="a5"/>
        <w:numPr>
          <w:ilvl w:val="0"/>
          <w:numId w:val="166"/>
        </w:numPr>
        <w:tabs>
          <w:tab w:val="left" w:pos="946"/>
          <w:tab w:val="left" w:pos="947"/>
        </w:tabs>
        <w:spacing w:line="293" w:lineRule="exact"/>
        <w:ind w:left="946" w:hanging="349"/>
        <w:rPr>
          <w:sz w:val="24"/>
        </w:rPr>
      </w:pPr>
      <w:r>
        <w:rPr>
          <w:sz w:val="24"/>
        </w:rPr>
        <w:t>сканер,</w:t>
      </w:r>
    </w:p>
    <w:p w14:paraId="38D2C7AE" w14:textId="77777777" w:rsidR="006D3C3F" w:rsidRDefault="00EA7C73" w:rsidP="00340F07">
      <w:pPr>
        <w:pStyle w:val="a5"/>
        <w:numPr>
          <w:ilvl w:val="0"/>
          <w:numId w:val="166"/>
        </w:numPr>
        <w:tabs>
          <w:tab w:val="left" w:pos="946"/>
          <w:tab w:val="left" w:pos="947"/>
        </w:tabs>
        <w:spacing w:line="293" w:lineRule="exact"/>
        <w:ind w:left="946" w:hanging="349"/>
        <w:rPr>
          <w:sz w:val="24"/>
        </w:rPr>
      </w:pPr>
      <w:r>
        <w:rPr>
          <w:sz w:val="24"/>
        </w:rPr>
        <w:t>мультимедиапроектор,</w:t>
      </w:r>
    </w:p>
    <w:p w14:paraId="6627CA7E" w14:textId="77777777" w:rsidR="00FF33B9" w:rsidRDefault="00FF33B9" w:rsidP="00340F07">
      <w:pPr>
        <w:pStyle w:val="a5"/>
        <w:numPr>
          <w:ilvl w:val="0"/>
          <w:numId w:val="166"/>
        </w:numPr>
        <w:tabs>
          <w:tab w:val="left" w:pos="946"/>
          <w:tab w:val="left" w:pos="947"/>
        </w:tabs>
        <w:spacing w:before="70"/>
        <w:ind w:left="946" w:hanging="349"/>
        <w:rPr>
          <w:sz w:val="24"/>
        </w:rPr>
      </w:pPr>
      <w:r>
        <w:rPr>
          <w:sz w:val="24"/>
        </w:rPr>
        <w:tab/>
        <w:t>программное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назначения,</w:t>
      </w:r>
    </w:p>
    <w:p w14:paraId="1F90263B" w14:textId="77777777" w:rsidR="00FF33B9" w:rsidRDefault="00FF33B9" w:rsidP="00340F07">
      <w:pPr>
        <w:pStyle w:val="a5"/>
        <w:numPr>
          <w:ilvl w:val="0"/>
          <w:numId w:val="166"/>
        </w:numPr>
        <w:tabs>
          <w:tab w:val="left" w:pos="1006"/>
          <w:tab w:val="left" w:pos="1007"/>
        </w:tabs>
        <w:spacing w:before="2"/>
        <w:ind w:left="1006" w:hanging="409"/>
        <w:rPr>
          <w:sz w:val="24"/>
        </w:rPr>
      </w:pPr>
      <w:r>
        <w:rPr>
          <w:sz w:val="24"/>
        </w:rPr>
        <w:t>комплект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документации.</w:t>
      </w:r>
    </w:p>
    <w:p w14:paraId="3500CD9F" w14:textId="781772D5" w:rsidR="006D3C3F" w:rsidRDefault="006D3C3F" w:rsidP="00FF33B9">
      <w:pPr>
        <w:tabs>
          <w:tab w:val="left" w:pos="946"/>
        </w:tabs>
        <w:spacing w:line="293" w:lineRule="exact"/>
        <w:rPr>
          <w:sz w:val="24"/>
        </w:rPr>
      </w:pPr>
    </w:p>
    <w:p w14:paraId="0943307C" w14:textId="7ADD1883" w:rsidR="00FF33B9" w:rsidRDefault="00FF33B9" w:rsidP="00FF33B9">
      <w:pPr>
        <w:tabs>
          <w:tab w:val="left" w:pos="940"/>
        </w:tabs>
        <w:spacing w:line="293" w:lineRule="exact"/>
        <w:rPr>
          <w:sz w:val="24"/>
        </w:rPr>
        <w:sectPr w:rsidR="00FF33B9">
          <w:pgSz w:w="11910" w:h="16850"/>
          <w:pgMar w:top="1060" w:right="740" w:bottom="1480" w:left="1180" w:header="0" w:footer="1291" w:gutter="0"/>
          <w:cols w:space="720"/>
        </w:sectPr>
      </w:pPr>
      <w:r>
        <w:rPr>
          <w:sz w:val="24"/>
        </w:rPr>
        <w:tab/>
      </w:r>
    </w:p>
    <w:p w14:paraId="5E6D540A" w14:textId="77777777" w:rsidR="006D3C3F" w:rsidRPr="001877B0" w:rsidRDefault="00EA7C73" w:rsidP="00340F07">
      <w:pPr>
        <w:pStyle w:val="41"/>
        <w:numPr>
          <w:ilvl w:val="2"/>
          <w:numId w:val="195"/>
        </w:numPr>
        <w:tabs>
          <w:tab w:val="left" w:pos="1367"/>
        </w:tabs>
        <w:ind w:left="1366" w:hanging="421"/>
        <w:rPr>
          <w:sz w:val="28"/>
          <w:szCs w:val="28"/>
        </w:rPr>
      </w:pPr>
      <w:r w:rsidRPr="001877B0">
        <w:rPr>
          <w:sz w:val="28"/>
          <w:szCs w:val="28"/>
        </w:rPr>
        <w:lastRenderedPageBreak/>
        <w:t>Информационное</w:t>
      </w:r>
      <w:r w:rsidRPr="001877B0">
        <w:rPr>
          <w:spacing w:val="-6"/>
          <w:sz w:val="28"/>
          <w:szCs w:val="28"/>
        </w:rPr>
        <w:t xml:space="preserve"> </w:t>
      </w:r>
      <w:r w:rsidRPr="001877B0">
        <w:rPr>
          <w:sz w:val="28"/>
          <w:szCs w:val="28"/>
        </w:rPr>
        <w:t>обеспечение</w:t>
      </w:r>
      <w:r w:rsidRPr="001877B0">
        <w:rPr>
          <w:spacing w:val="-2"/>
          <w:sz w:val="28"/>
          <w:szCs w:val="28"/>
        </w:rPr>
        <w:t xml:space="preserve"> </w:t>
      </w:r>
      <w:r w:rsidRPr="001877B0">
        <w:rPr>
          <w:sz w:val="28"/>
          <w:szCs w:val="28"/>
        </w:rPr>
        <w:t>реализации</w:t>
      </w:r>
      <w:r w:rsidRPr="001877B0">
        <w:rPr>
          <w:spacing w:val="-1"/>
          <w:sz w:val="28"/>
          <w:szCs w:val="28"/>
        </w:rPr>
        <w:t xml:space="preserve"> </w:t>
      </w:r>
      <w:r w:rsidRPr="001877B0">
        <w:rPr>
          <w:sz w:val="28"/>
          <w:szCs w:val="28"/>
        </w:rPr>
        <w:t>программы</w:t>
      </w:r>
    </w:p>
    <w:p w14:paraId="233DFF7E" w14:textId="77777777" w:rsidR="006D3C3F" w:rsidRPr="001877B0" w:rsidRDefault="006D3C3F">
      <w:pPr>
        <w:pStyle w:val="a3"/>
        <w:spacing w:before="10"/>
        <w:rPr>
          <w:b/>
          <w:sz w:val="28"/>
          <w:szCs w:val="28"/>
        </w:rPr>
      </w:pPr>
    </w:p>
    <w:p w14:paraId="1C7F41EB" w14:textId="77777777" w:rsidR="006D3C3F" w:rsidRPr="001877B0" w:rsidRDefault="00EA7C73">
      <w:pPr>
        <w:pStyle w:val="a3"/>
        <w:spacing w:line="276" w:lineRule="auto"/>
        <w:ind w:left="238" w:right="110" w:firstLine="707"/>
        <w:jc w:val="both"/>
        <w:rPr>
          <w:sz w:val="28"/>
          <w:szCs w:val="28"/>
        </w:rPr>
      </w:pPr>
      <w:r w:rsidRPr="001877B0">
        <w:rPr>
          <w:sz w:val="28"/>
          <w:szCs w:val="28"/>
        </w:rPr>
        <w:t>Для</w:t>
      </w:r>
      <w:r w:rsidRPr="001877B0">
        <w:rPr>
          <w:spacing w:val="1"/>
          <w:sz w:val="28"/>
          <w:szCs w:val="28"/>
        </w:rPr>
        <w:t xml:space="preserve"> </w:t>
      </w:r>
      <w:r w:rsidRPr="001877B0">
        <w:rPr>
          <w:sz w:val="28"/>
          <w:szCs w:val="28"/>
        </w:rPr>
        <w:t>реализации</w:t>
      </w:r>
      <w:r w:rsidRPr="001877B0">
        <w:rPr>
          <w:spacing w:val="1"/>
          <w:sz w:val="28"/>
          <w:szCs w:val="28"/>
        </w:rPr>
        <w:t xml:space="preserve"> </w:t>
      </w:r>
      <w:r w:rsidRPr="001877B0">
        <w:rPr>
          <w:sz w:val="28"/>
          <w:szCs w:val="28"/>
        </w:rPr>
        <w:t>программы</w:t>
      </w:r>
      <w:r w:rsidRPr="001877B0">
        <w:rPr>
          <w:spacing w:val="1"/>
          <w:sz w:val="28"/>
          <w:szCs w:val="28"/>
        </w:rPr>
        <w:t xml:space="preserve"> </w:t>
      </w:r>
      <w:r w:rsidRPr="001877B0">
        <w:rPr>
          <w:sz w:val="28"/>
          <w:szCs w:val="28"/>
        </w:rPr>
        <w:t>библиотечный</w:t>
      </w:r>
      <w:r w:rsidRPr="001877B0">
        <w:rPr>
          <w:spacing w:val="1"/>
          <w:sz w:val="28"/>
          <w:szCs w:val="28"/>
        </w:rPr>
        <w:t xml:space="preserve"> </w:t>
      </w:r>
      <w:r w:rsidRPr="001877B0">
        <w:rPr>
          <w:sz w:val="28"/>
          <w:szCs w:val="28"/>
        </w:rPr>
        <w:t>фонд</w:t>
      </w:r>
      <w:r w:rsidRPr="001877B0">
        <w:rPr>
          <w:spacing w:val="61"/>
          <w:sz w:val="28"/>
          <w:szCs w:val="28"/>
        </w:rPr>
        <w:t xml:space="preserve"> </w:t>
      </w:r>
      <w:r w:rsidRPr="001877B0">
        <w:rPr>
          <w:sz w:val="28"/>
          <w:szCs w:val="28"/>
        </w:rPr>
        <w:t>образовательной</w:t>
      </w:r>
      <w:r w:rsidRPr="001877B0">
        <w:rPr>
          <w:spacing w:val="61"/>
          <w:sz w:val="28"/>
          <w:szCs w:val="28"/>
        </w:rPr>
        <w:t xml:space="preserve"> </w:t>
      </w:r>
      <w:r w:rsidRPr="001877B0">
        <w:rPr>
          <w:sz w:val="28"/>
          <w:szCs w:val="28"/>
        </w:rPr>
        <w:t>организации</w:t>
      </w:r>
      <w:r w:rsidRPr="001877B0">
        <w:rPr>
          <w:spacing w:val="1"/>
          <w:sz w:val="28"/>
          <w:szCs w:val="28"/>
        </w:rPr>
        <w:t xml:space="preserve"> </w:t>
      </w:r>
      <w:r w:rsidRPr="001877B0">
        <w:rPr>
          <w:sz w:val="28"/>
          <w:szCs w:val="28"/>
        </w:rPr>
        <w:t>должен иметь печатные и/или электронные образовательные и информационные ресурсы,</w:t>
      </w:r>
      <w:r w:rsidRPr="001877B0">
        <w:rPr>
          <w:spacing w:val="1"/>
          <w:sz w:val="28"/>
          <w:szCs w:val="28"/>
        </w:rPr>
        <w:t xml:space="preserve"> </w:t>
      </w:r>
      <w:r w:rsidRPr="001877B0">
        <w:rPr>
          <w:sz w:val="28"/>
          <w:szCs w:val="28"/>
        </w:rPr>
        <w:t>рекомендуемые</w:t>
      </w:r>
      <w:r w:rsidRPr="001877B0">
        <w:rPr>
          <w:spacing w:val="-3"/>
          <w:sz w:val="28"/>
          <w:szCs w:val="28"/>
        </w:rPr>
        <w:t xml:space="preserve"> </w:t>
      </w:r>
      <w:r w:rsidRPr="001877B0">
        <w:rPr>
          <w:sz w:val="28"/>
          <w:szCs w:val="28"/>
        </w:rPr>
        <w:t>для использования в</w:t>
      </w:r>
      <w:r w:rsidRPr="001877B0">
        <w:rPr>
          <w:spacing w:val="-2"/>
          <w:sz w:val="28"/>
          <w:szCs w:val="28"/>
        </w:rPr>
        <w:t xml:space="preserve"> </w:t>
      </w:r>
      <w:r w:rsidRPr="001877B0">
        <w:rPr>
          <w:sz w:val="28"/>
          <w:szCs w:val="28"/>
        </w:rPr>
        <w:t>образовательном</w:t>
      </w:r>
      <w:r w:rsidRPr="001877B0">
        <w:rPr>
          <w:spacing w:val="-1"/>
          <w:sz w:val="28"/>
          <w:szCs w:val="28"/>
        </w:rPr>
        <w:t xml:space="preserve"> </w:t>
      </w:r>
      <w:r w:rsidRPr="001877B0">
        <w:rPr>
          <w:sz w:val="28"/>
          <w:szCs w:val="28"/>
        </w:rPr>
        <w:t>процессе.</w:t>
      </w:r>
    </w:p>
    <w:p w14:paraId="5910903D" w14:textId="77777777" w:rsidR="006D3C3F" w:rsidRPr="001877B0" w:rsidRDefault="00EA7C73" w:rsidP="00340F07">
      <w:pPr>
        <w:pStyle w:val="41"/>
        <w:numPr>
          <w:ilvl w:val="4"/>
          <w:numId w:val="257"/>
        </w:numPr>
        <w:spacing w:before="200" w:line="278" w:lineRule="auto"/>
        <w:ind w:right="6730"/>
        <w:rPr>
          <w:sz w:val="28"/>
          <w:szCs w:val="28"/>
        </w:rPr>
      </w:pPr>
      <w:r>
        <w:t xml:space="preserve">3.3.1. </w:t>
      </w:r>
      <w:r w:rsidRPr="001877B0">
        <w:rPr>
          <w:sz w:val="28"/>
          <w:szCs w:val="28"/>
        </w:rPr>
        <w:t>Печатные издания</w:t>
      </w:r>
      <w:r>
        <w:rPr>
          <w:spacing w:val="-57"/>
        </w:rPr>
        <w:t xml:space="preserve"> </w:t>
      </w:r>
      <w:r w:rsidRPr="001877B0">
        <w:rPr>
          <w:sz w:val="28"/>
          <w:szCs w:val="28"/>
        </w:rPr>
        <w:t>Основные</w:t>
      </w:r>
      <w:r w:rsidRPr="001877B0">
        <w:rPr>
          <w:spacing w:val="-2"/>
          <w:sz w:val="28"/>
          <w:szCs w:val="28"/>
        </w:rPr>
        <w:t xml:space="preserve"> </w:t>
      </w:r>
      <w:r w:rsidRPr="001877B0">
        <w:rPr>
          <w:sz w:val="28"/>
          <w:szCs w:val="28"/>
        </w:rPr>
        <w:t>источники:</w:t>
      </w:r>
    </w:p>
    <w:p w14:paraId="7FE48944" w14:textId="77777777" w:rsidR="001877B0" w:rsidRPr="001877B0" w:rsidRDefault="001877B0" w:rsidP="00340F07">
      <w:pPr>
        <w:pStyle w:val="a5"/>
        <w:numPr>
          <w:ilvl w:val="0"/>
          <w:numId w:val="257"/>
        </w:numPr>
        <w:adjustRightInd w:val="0"/>
        <w:rPr>
          <w:iCs/>
          <w:sz w:val="28"/>
          <w:szCs w:val="28"/>
        </w:rPr>
      </w:pPr>
      <w:r w:rsidRPr="001877B0">
        <w:rPr>
          <w:iCs/>
          <w:sz w:val="28"/>
          <w:szCs w:val="28"/>
        </w:rPr>
        <w:t>Коготько Л.Г. Защита растений, Ирбукс</w:t>
      </w:r>
    </w:p>
    <w:p w14:paraId="7D72F84D" w14:textId="77777777" w:rsidR="001877B0" w:rsidRPr="001877B0" w:rsidRDefault="001877B0" w:rsidP="00340F07">
      <w:pPr>
        <w:pStyle w:val="a5"/>
        <w:numPr>
          <w:ilvl w:val="0"/>
          <w:numId w:val="257"/>
        </w:numPr>
        <w:adjustRightInd w:val="0"/>
        <w:rPr>
          <w:iCs/>
          <w:sz w:val="28"/>
          <w:szCs w:val="28"/>
        </w:rPr>
      </w:pPr>
      <w:r w:rsidRPr="001877B0">
        <w:rPr>
          <w:iCs/>
          <w:sz w:val="28"/>
          <w:szCs w:val="28"/>
        </w:rPr>
        <w:t>Штерншис М.В. Защита растений, Лань</w:t>
      </w:r>
    </w:p>
    <w:p w14:paraId="3EAC92E4" w14:textId="77777777" w:rsidR="001877B0" w:rsidRPr="001877B0" w:rsidRDefault="001877B0" w:rsidP="00340F07">
      <w:pPr>
        <w:pStyle w:val="a5"/>
        <w:numPr>
          <w:ilvl w:val="0"/>
          <w:numId w:val="257"/>
        </w:numPr>
        <w:adjustRightInd w:val="0"/>
        <w:rPr>
          <w:iCs/>
          <w:sz w:val="28"/>
          <w:szCs w:val="28"/>
        </w:rPr>
      </w:pPr>
      <w:r w:rsidRPr="001877B0">
        <w:rPr>
          <w:sz w:val="28"/>
          <w:szCs w:val="28"/>
          <w:shd w:val="clear" w:color="auto" w:fill="FFFFFF"/>
        </w:rPr>
        <w:t>Дементьев Ю. Н.</w:t>
      </w:r>
      <w:r w:rsidRPr="001877B0">
        <w:rPr>
          <w:iCs/>
          <w:sz w:val="28"/>
          <w:szCs w:val="28"/>
        </w:rPr>
        <w:t xml:space="preserve"> Механизация и автоматизация технологических процессов растениеводства и животноводства, Лань</w:t>
      </w:r>
    </w:p>
    <w:p w14:paraId="7D8C0479" w14:textId="77777777" w:rsidR="001877B0" w:rsidRPr="001877B0" w:rsidRDefault="001877B0" w:rsidP="00340F07">
      <w:pPr>
        <w:pStyle w:val="a5"/>
        <w:numPr>
          <w:ilvl w:val="0"/>
          <w:numId w:val="257"/>
        </w:numPr>
        <w:adjustRightInd w:val="0"/>
        <w:rPr>
          <w:iCs/>
          <w:sz w:val="28"/>
          <w:szCs w:val="28"/>
        </w:rPr>
      </w:pPr>
      <w:r w:rsidRPr="001877B0">
        <w:rPr>
          <w:iCs/>
          <w:sz w:val="28"/>
          <w:szCs w:val="28"/>
        </w:rPr>
        <w:t>Чехунов А.О. Технологии механизированных работ в растениеводстве, Лань</w:t>
      </w:r>
    </w:p>
    <w:p w14:paraId="7F949961" w14:textId="77777777" w:rsidR="001877B0" w:rsidRPr="001877B0" w:rsidRDefault="001877B0" w:rsidP="00340F07">
      <w:pPr>
        <w:pStyle w:val="a5"/>
        <w:numPr>
          <w:ilvl w:val="0"/>
          <w:numId w:val="257"/>
        </w:numPr>
        <w:adjustRightInd w:val="0"/>
        <w:rPr>
          <w:bCs/>
          <w:sz w:val="28"/>
          <w:szCs w:val="28"/>
        </w:rPr>
      </w:pPr>
      <w:r w:rsidRPr="001877B0">
        <w:rPr>
          <w:iCs/>
          <w:sz w:val="28"/>
          <w:szCs w:val="28"/>
        </w:rPr>
        <w:t xml:space="preserve">Хорев П.Р. </w:t>
      </w:r>
      <w:r w:rsidRPr="001877B0">
        <w:rPr>
          <w:bCs/>
          <w:sz w:val="28"/>
          <w:szCs w:val="28"/>
        </w:rPr>
        <w:t>Механизация и автоматизация технологических процессов растениеводства и животноводства, Лань</w:t>
      </w:r>
    </w:p>
    <w:p w14:paraId="02CD0F29" w14:textId="77777777" w:rsidR="001877B0" w:rsidRPr="001877B0" w:rsidRDefault="001877B0" w:rsidP="00340F07">
      <w:pPr>
        <w:pStyle w:val="a5"/>
        <w:numPr>
          <w:ilvl w:val="0"/>
          <w:numId w:val="257"/>
        </w:numPr>
        <w:adjustRightInd w:val="0"/>
        <w:rPr>
          <w:iCs/>
          <w:sz w:val="28"/>
          <w:szCs w:val="28"/>
        </w:rPr>
      </w:pPr>
      <w:r w:rsidRPr="001877B0">
        <w:rPr>
          <w:iCs/>
          <w:sz w:val="28"/>
          <w:szCs w:val="28"/>
        </w:rPr>
        <w:t>Ториков В.Е. Обработка почвы, посев и посадка полевых культур, Лань</w:t>
      </w:r>
    </w:p>
    <w:p w14:paraId="0FCB412F" w14:textId="77777777" w:rsidR="001877B0" w:rsidRPr="001877B0" w:rsidRDefault="001877B0" w:rsidP="00340F07">
      <w:pPr>
        <w:pStyle w:val="a5"/>
        <w:numPr>
          <w:ilvl w:val="0"/>
          <w:numId w:val="257"/>
        </w:numPr>
        <w:adjustRightInd w:val="0"/>
        <w:rPr>
          <w:iCs/>
          <w:sz w:val="28"/>
          <w:szCs w:val="28"/>
        </w:rPr>
      </w:pPr>
      <w:r w:rsidRPr="001877B0">
        <w:rPr>
          <w:iCs/>
          <w:sz w:val="28"/>
          <w:szCs w:val="28"/>
        </w:rPr>
        <w:t>Ступин Д. Ю. Загрязнение почв и технологии их восстановления, Лань</w:t>
      </w:r>
    </w:p>
    <w:p w14:paraId="03905EC7" w14:textId="77777777" w:rsidR="001877B0" w:rsidRPr="001877B0" w:rsidRDefault="001877B0" w:rsidP="00340F07">
      <w:pPr>
        <w:pStyle w:val="a5"/>
        <w:numPr>
          <w:ilvl w:val="0"/>
          <w:numId w:val="257"/>
        </w:numPr>
        <w:adjustRightInd w:val="0"/>
        <w:rPr>
          <w:iCs/>
          <w:sz w:val="28"/>
          <w:szCs w:val="28"/>
        </w:rPr>
      </w:pPr>
      <w:r w:rsidRPr="001877B0">
        <w:rPr>
          <w:iCs/>
          <w:sz w:val="28"/>
          <w:szCs w:val="28"/>
        </w:rPr>
        <w:t>Ступин Д.Ю. Загрязнение почв и новейшие технологии их восстановления, Лань</w:t>
      </w:r>
    </w:p>
    <w:p w14:paraId="5490B356" w14:textId="77777777" w:rsidR="001877B0" w:rsidRPr="001877B0" w:rsidRDefault="001877B0" w:rsidP="00340F07">
      <w:pPr>
        <w:pStyle w:val="a5"/>
        <w:numPr>
          <w:ilvl w:val="0"/>
          <w:numId w:val="257"/>
        </w:numPr>
        <w:adjustRightInd w:val="0"/>
        <w:rPr>
          <w:iCs/>
          <w:sz w:val="28"/>
          <w:szCs w:val="28"/>
        </w:rPr>
      </w:pPr>
      <w:r w:rsidRPr="001877B0">
        <w:rPr>
          <w:iCs/>
          <w:sz w:val="28"/>
          <w:szCs w:val="28"/>
        </w:rPr>
        <w:t>И.Д. Рудай Агрохимическое обслуживание сельскохозяйственного производства, Росссельхозиздат</w:t>
      </w:r>
    </w:p>
    <w:p w14:paraId="4E3CC92D" w14:textId="77777777" w:rsidR="001877B0" w:rsidRPr="001877B0" w:rsidRDefault="001877B0" w:rsidP="00340F07">
      <w:pPr>
        <w:pStyle w:val="a5"/>
        <w:numPr>
          <w:ilvl w:val="0"/>
          <w:numId w:val="257"/>
        </w:numPr>
        <w:adjustRightInd w:val="0"/>
        <w:rPr>
          <w:iCs/>
          <w:sz w:val="28"/>
          <w:szCs w:val="28"/>
        </w:rPr>
      </w:pPr>
      <w:r w:rsidRPr="001877B0">
        <w:rPr>
          <w:iCs/>
          <w:sz w:val="28"/>
          <w:szCs w:val="28"/>
        </w:rPr>
        <w:t>Ториков В. Е. Пищевая ценность, хранение, переработка и стандартизация плодоовощной продукции, Лань</w:t>
      </w:r>
    </w:p>
    <w:p w14:paraId="0CFEA283" w14:textId="77777777" w:rsidR="001877B0" w:rsidRPr="001877B0" w:rsidRDefault="001877B0" w:rsidP="00340F07">
      <w:pPr>
        <w:pStyle w:val="a5"/>
        <w:numPr>
          <w:ilvl w:val="0"/>
          <w:numId w:val="257"/>
        </w:numPr>
        <w:adjustRightInd w:val="0"/>
        <w:rPr>
          <w:iCs/>
          <w:sz w:val="28"/>
          <w:szCs w:val="28"/>
        </w:rPr>
      </w:pPr>
      <w:r w:rsidRPr="001877B0">
        <w:rPr>
          <w:iCs/>
          <w:sz w:val="28"/>
          <w:szCs w:val="28"/>
        </w:rPr>
        <w:t>Ториков В. Е Агропроизводство, хранение, переработка и стандартизация технических культур, Лань</w:t>
      </w:r>
    </w:p>
    <w:p w14:paraId="71EFBDBD" w14:textId="3E4DACD8" w:rsidR="006D3C3F" w:rsidRPr="001877B0" w:rsidRDefault="001877B0" w:rsidP="00340F07">
      <w:pPr>
        <w:pStyle w:val="a3"/>
        <w:numPr>
          <w:ilvl w:val="0"/>
          <w:numId w:val="257"/>
        </w:numPr>
        <w:spacing w:before="7"/>
        <w:rPr>
          <w:sz w:val="28"/>
          <w:szCs w:val="28"/>
        </w:rPr>
      </w:pPr>
      <w:r w:rsidRPr="001877B0">
        <w:rPr>
          <w:iCs/>
          <w:sz w:val="28"/>
          <w:szCs w:val="28"/>
        </w:rPr>
        <w:t>В.Д. Муха Технология производства, хранения, переработки продукции растениеводства и основы земледелия, КолосС</w:t>
      </w:r>
    </w:p>
    <w:p w14:paraId="44ECBA3A" w14:textId="261FAD37" w:rsidR="001877B0" w:rsidRDefault="001877B0" w:rsidP="001877B0">
      <w:pPr>
        <w:pStyle w:val="a3"/>
        <w:spacing w:before="7"/>
        <w:rPr>
          <w:iCs/>
          <w:sz w:val="28"/>
          <w:szCs w:val="28"/>
        </w:rPr>
      </w:pPr>
    </w:p>
    <w:p w14:paraId="2844E4C2" w14:textId="720F02AC" w:rsidR="001877B0" w:rsidRDefault="001877B0" w:rsidP="001877B0">
      <w:pPr>
        <w:pStyle w:val="a3"/>
        <w:spacing w:before="7"/>
        <w:rPr>
          <w:iCs/>
          <w:sz w:val="28"/>
          <w:szCs w:val="28"/>
        </w:rPr>
      </w:pPr>
    </w:p>
    <w:p w14:paraId="44E66CFB" w14:textId="320AD247" w:rsidR="001877B0" w:rsidRDefault="001877B0" w:rsidP="001877B0">
      <w:pPr>
        <w:pStyle w:val="a3"/>
        <w:spacing w:before="7"/>
        <w:rPr>
          <w:iCs/>
          <w:sz w:val="28"/>
          <w:szCs w:val="28"/>
        </w:rPr>
      </w:pPr>
    </w:p>
    <w:p w14:paraId="6431B054" w14:textId="786596EC" w:rsidR="001877B0" w:rsidRDefault="001877B0" w:rsidP="001877B0">
      <w:pPr>
        <w:pStyle w:val="a3"/>
        <w:spacing w:before="7"/>
        <w:rPr>
          <w:iCs/>
          <w:sz w:val="28"/>
          <w:szCs w:val="28"/>
        </w:rPr>
      </w:pPr>
    </w:p>
    <w:p w14:paraId="6C5BDCD5" w14:textId="2A9753EE" w:rsidR="001877B0" w:rsidRDefault="001877B0" w:rsidP="001877B0">
      <w:pPr>
        <w:pStyle w:val="a3"/>
        <w:spacing w:before="7"/>
        <w:rPr>
          <w:iCs/>
          <w:sz w:val="28"/>
          <w:szCs w:val="28"/>
        </w:rPr>
      </w:pPr>
    </w:p>
    <w:p w14:paraId="0A7B925A" w14:textId="4AC536B8" w:rsidR="001877B0" w:rsidRDefault="001877B0" w:rsidP="001877B0">
      <w:pPr>
        <w:pStyle w:val="a3"/>
        <w:spacing w:before="7"/>
        <w:rPr>
          <w:iCs/>
          <w:sz w:val="28"/>
          <w:szCs w:val="28"/>
        </w:rPr>
      </w:pPr>
    </w:p>
    <w:p w14:paraId="0AD10537" w14:textId="422A3B53" w:rsidR="001877B0" w:rsidRDefault="001877B0" w:rsidP="001877B0">
      <w:pPr>
        <w:pStyle w:val="a3"/>
        <w:spacing w:before="7"/>
        <w:rPr>
          <w:iCs/>
          <w:sz w:val="28"/>
          <w:szCs w:val="28"/>
        </w:rPr>
      </w:pPr>
    </w:p>
    <w:p w14:paraId="6932B757" w14:textId="57B25E89" w:rsidR="001877B0" w:rsidRDefault="001877B0" w:rsidP="001877B0">
      <w:pPr>
        <w:pStyle w:val="a3"/>
        <w:spacing w:before="7"/>
        <w:rPr>
          <w:iCs/>
          <w:sz w:val="28"/>
          <w:szCs w:val="28"/>
        </w:rPr>
      </w:pPr>
    </w:p>
    <w:p w14:paraId="70E19B50" w14:textId="5367BE81" w:rsidR="001877B0" w:rsidRDefault="001877B0" w:rsidP="001877B0">
      <w:pPr>
        <w:pStyle w:val="a3"/>
        <w:spacing w:before="7"/>
        <w:rPr>
          <w:iCs/>
          <w:sz w:val="28"/>
          <w:szCs w:val="28"/>
        </w:rPr>
      </w:pPr>
    </w:p>
    <w:p w14:paraId="4E044350" w14:textId="749FB145" w:rsidR="001877B0" w:rsidRDefault="001877B0" w:rsidP="001877B0">
      <w:pPr>
        <w:pStyle w:val="a3"/>
        <w:spacing w:before="7"/>
        <w:rPr>
          <w:iCs/>
          <w:sz w:val="28"/>
          <w:szCs w:val="28"/>
        </w:rPr>
      </w:pPr>
    </w:p>
    <w:p w14:paraId="2D6090DD" w14:textId="1998D588" w:rsidR="001877B0" w:rsidRDefault="001877B0" w:rsidP="001877B0">
      <w:pPr>
        <w:pStyle w:val="a3"/>
        <w:spacing w:before="7"/>
        <w:rPr>
          <w:iCs/>
          <w:sz w:val="28"/>
          <w:szCs w:val="28"/>
        </w:rPr>
      </w:pPr>
    </w:p>
    <w:p w14:paraId="1744908F" w14:textId="5A686D46" w:rsidR="001877B0" w:rsidRDefault="001877B0" w:rsidP="001877B0">
      <w:pPr>
        <w:pStyle w:val="a3"/>
        <w:spacing w:before="7"/>
        <w:rPr>
          <w:iCs/>
          <w:sz w:val="28"/>
          <w:szCs w:val="28"/>
        </w:rPr>
      </w:pPr>
    </w:p>
    <w:p w14:paraId="7334F0B7" w14:textId="6C1CA252" w:rsidR="001877B0" w:rsidRDefault="001877B0" w:rsidP="001877B0">
      <w:pPr>
        <w:pStyle w:val="a3"/>
        <w:spacing w:before="7"/>
        <w:rPr>
          <w:iCs/>
          <w:sz w:val="28"/>
          <w:szCs w:val="28"/>
        </w:rPr>
      </w:pPr>
    </w:p>
    <w:p w14:paraId="218C0FEA" w14:textId="0C691B60" w:rsidR="001877B0" w:rsidRDefault="001877B0" w:rsidP="001877B0">
      <w:pPr>
        <w:pStyle w:val="a3"/>
        <w:spacing w:before="7"/>
        <w:rPr>
          <w:iCs/>
          <w:sz w:val="28"/>
          <w:szCs w:val="28"/>
        </w:rPr>
      </w:pPr>
    </w:p>
    <w:p w14:paraId="374BE9FF" w14:textId="510BE71F" w:rsidR="001877B0" w:rsidRDefault="001877B0" w:rsidP="001877B0">
      <w:pPr>
        <w:pStyle w:val="a3"/>
        <w:spacing w:before="7"/>
        <w:rPr>
          <w:iCs/>
          <w:sz w:val="28"/>
          <w:szCs w:val="28"/>
        </w:rPr>
      </w:pPr>
    </w:p>
    <w:p w14:paraId="50AE6FF2" w14:textId="6A244A57" w:rsidR="001877B0" w:rsidRDefault="001877B0" w:rsidP="001877B0">
      <w:pPr>
        <w:pStyle w:val="a3"/>
        <w:spacing w:before="7"/>
        <w:rPr>
          <w:iCs/>
          <w:sz w:val="28"/>
          <w:szCs w:val="28"/>
        </w:rPr>
      </w:pPr>
    </w:p>
    <w:p w14:paraId="0D44EC30" w14:textId="77777777" w:rsidR="001877B0" w:rsidRPr="001877B0" w:rsidRDefault="001877B0" w:rsidP="001877B0">
      <w:pPr>
        <w:pStyle w:val="a3"/>
        <w:spacing w:before="7"/>
        <w:rPr>
          <w:sz w:val="28"/>
          <w:szCs w:val="28"/>
        </w:rPr>
      </w:pPr>
    </w:p>
    <w:p w14:paraId="154EEB62" w14:textId="77777777" w:rsidR="006D3C3F" w:rsidRDefault="00EA7C73" w:rsidP="00340F07">
      <w:pPr>
        <w:pStyle w:val="51"/>
        <w:numPr>
          <w:ilvl w:val="1"/>
          <w:numId w:val="165"/>
        </w:numPr>
        <w:tabs>
          <w:tab w:val="left" w:pos="1199"/>
        </w:tabs>
        <w:spacing w:before="90"/>
        <w:ind w:right="239" w:firstLine="0"/>
      </w:pPr>
      <w:r>
        <w:t>КОНТРОЛЬ И ОЦЕНКА РЕЗУЛЬТАТОВ ОСВОЕНИЯ ПРОФЕССИОНАЛЬНО-</w:t>
      </w:r>
      <w:r>
        <w:rPr>
          <w:spacing w:val="-57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МОДУЛЯ</w:t>
      </w:r>
    </w:p>
    <w:p w14:paraId="0FA8BB7D" w14:textId="77777777" w:rsidR="006D3C3F" w:rsidRDefault="006D3C3F">
      <w:pPr>
        <w:pStyle w:val="a3"/>
        <w:spacing w:before="6"/>
        <w:rPr>
          <w:b/>
          <w:i/>
          <w:sz w:val="10"/>
        </w:rPr>
      </w:pP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3529"/>
        <w:gridCol w:w="2801"/>
      </w:tblGrid>
      <w:tr w:rsidR="006D3C3F" w14:paraId="0F5E1D17" w14:textId="77777777">
        <w:trPr>
          <w:trHeight w:val="1266"/>
        </w:trPr>
        <w:tc>
          <w:tcPr>
            <w:tcW w:w="2852" w:type="dxa"/>
          </w:tcPr>
          <w:p w14:paraId="572D5651" w14:textId="77777777" w:rsidR="006D3C3F" w:rsidRDefault="00EA7C73">
            <w:pPr>
              <w:pStyle w:val="TableParagraph"/>
              <w:spacing w:before="1"/>
              <w:ind w:left="316" w:right="311" w:firstLine="141"/>
              <w:jc w:val="both"/>
            </w:pPr>
            <w:r>
              <w:t>Код и наименование</w:t>
            </w:r>
            <w:r>
              <w:rPr>
                <w:spacing w:val="1"/>
              </w:rPr>
              <w:t xml:space="preserve"> </w:t>
            </w:r>
            <w:r>
              <w:t>профессиональных и</w:t>
            </w:r>
            <w:r>
              <w:rPr>
                <w:spacing w:val="1"/>
              </w:rPr>
              <w:t xml:space="preserve"> </w:t>
            </w:r>
            <w:r>
              <w:t>общих</w:t>
            </w:r>
            <w:r>
              <w:rPr>
                <w:spacing w:val="-3"/>
              </w:rPr>
              <w:t xml:space="preserve"> </w:t>
            </w:r>
            <w:r>
              <w:t>компетенций,</w:t>
            </w:r>
          </w:p>
          <w:p w14:paraId="01554C34" w14:textId="77777777" w:rsidR="006D3C3F" w:rsidRDefault="00EA7C73">
            <w:pPr>
              <w:pStyle w:val="TableParagraph"/>
              <w:spacing w:line="252" w:lineRule="exact"/>
              <w:ind w:left="1082" w:right="311" w:hanging="766"/>
              <w:jc w:val="both"/>
            </w:pPr>
            <w:r>
              <w:t>формируемых в рамках</w:t>
            </w:r>
            <w:r>
              <w:rPr>
                <w:spacing w:val="-52"/>
              </w:rPr>
              <w:t xml:space="preserve"> </w:t>
            </w:r>
            <w:r>
              <w:t>модуля</w:t>
            </w:r>
          </w:p>
        </w:tc>
        <w:tc>
          <w:tcPr>
            <w:tcW w:w="3529" w:type="dxa"/>
          </w:tcPr>
          <w:p w14:paraId="40591426" w14:textId="77777777" w:rsidR="006D3C3F" w:rsidRDefault="006D3C3F">
            <w:pPr>
              <w:pStyle w:val="TableParagraph"/>
              <w:spacing w:before="11"/>
              <w:ind w:left="0"/>
              <w:rPr>
                <w:b/>
                <w:i/>
                <w:sz w:val="21"/>
              </w:rPr>
            </w:pPr>
          </w:p>
          <w:p w14:paraId="3466C48E" w14:textId="77777777" w:rsidR="006D3C3F" w:rsidRDefault="00EA7C73">
            <w:pPr>
              <w:pStyle w:val="TableParagraph"/>
              <w:ind w:left="945"/>
            </w:pPr>
            <w:r>
              <w:t>Критерии</w:t>
            </w:r>
            <w:r>
              <w:rPr>
                <w:spacing w:val="-1"/>
              </w:rPr>
              <w:t xml:space="preserve"> </w:t>
            </w:r>
            <w:r>
              <w:t>оценки</w:t>
            </w:r>
          </w:p>
        </w:tc>
        <w:tc>
          <w:tcPr>
            <w:tcW w:w="2801" w:type="dxa"/>
          </w:tcPr>
          <w:p w14:paraId="658F5D37" w14:textId="77777777" w:rsidR="006D3C3F" w:rsidRDefault="006D3C3F">
            <w:pPr>
              <w:pStyle w:val="TableParagraph"/>
              <w:spacing w:before="11"/>
              <w:ind w:left="0"/>
              <w:rPr>
                <w:b/>
                <w:i/>
                <w:sz w:val="21"/>
              </w:rPr>
            </w:pPr>
          </w:p>
          <w:p w14:paraId="47F7FAD2" w14:textId="77777777" w:rsidR="006D3C3F" w:rsidRDefault="00EA7C73">
            <w:pPr>
              <w:pStyle w:val="TableParagraph"/>
              <w:ind w:left="657"/>
            </w:pPr>
            <w:r>
              <w:t>Методы</w:t>
            </w:r>
            <w:r>
              <w:rPr>
                <w:spacing w:val="-1"/>
              </w:rPr>
              <w:t xml:space="preserve"> </w:t>
            </w:r>
            <w:r>
              <w:t>оценки</w:t>
            </w:r>
          </w:p>
        </w:tc>
      </w:tr>
      <w:tr w:rsidR="006D3C3F" w14:paraId="4A49FFF5" w14:textId="77777777">
        <w:trPr>
          <w:trHeight w:val="255"/>
        </w:trPr>
        <w:tc>
          <w:tcPr>
            <w:tcW w:w="2852" w:type="dxa"/>
            <w:tcBorders>
              <w:bottom w:val="nil"/>
            </w:tcBorders>
          </w:tcPr>
          <w:p w14:paraId="288EA3D2" w14:textId="77777777" w:rsidR="006D3C3F" w:rsidRDefault="00EA7C73">
            <w:pPr>
              <w:pStyle w:val="TableParagraph"/>
              <w:spacing w:line="235" w:lineRule="exact"/>
            </w:pPr>
            <w:r>
              <w:rPr>
                <w:b/>
              </w:rPr>
              <w:t>ПК 2.1</w:t>
            </w:r>
            <w:r>
              <w:t>. Составлять</w:t>
            </w:r>
          </w:p>
        </w:tc>
        <w:tc>
          <w:tcPr>
            <w:tcW w:w="3529" w:type="dxa"/>
            <w:tcBorders>
              <w:bottom w:val="nil"/>
            </w:tcBorders>
          </w:tcPr>
          <w:p w14:paraId="032F6611" w14:textId="77777777" w:rsidR="006D3C3F" w:rsidRDefault="00EA7C73">
            <w:pPr>
              <w:pStyle w:val="TableParagraph"/>
              <w:spacing w:line="235" w:lineRule="exact"/>
            </w:pPr>
            <w:r>
              <w:t>Интерпретация</w:t>
            </w:r>
            <w:r>
              <w:rPr>
                <w:spacing w:val="-2"/>
              </w:rPr>
              <w:t xml:space="preserve"> </w:t>
            </w:r>
            <w:r>
              <w:t>информации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фе-</w:t>
            </w:r>
          </w:p>
        </w:tc>
        <w:tc>
          <w:tcPr>
            <w:tcW w:w="2801" w:type="dxa"/>
            <w:tcBorders>
              <w:bottom w:val="nil"/>
            </w:tcBorders>
          </w:tcPr>
          <w:p w14:paraId="4C6B452F" w14:textId="77777777" w:rsidR="006D3C3F" w:rsidRDefault="00EA7C73">
            <w:pPr>
              <w:pStyle w:val="TableParagraph"/>
              <w:spacing w:line="235" w:lineRule="exact"/>
            </w:pPr>
            <w:r>
              <w:t>тестирование,</w:t>
            </w:r>
          </w:p>
        </w:tc>
      </w:tr>
      <w:tr w:rsidR="006D3C3F" w14:paraId="179C226F" w14:textId="77777777">
        <w:trPr>
          <w:trHeight w:val="253"/>
        </w:trPr>
        <w:tc>
          <w:tcPr>
            <w:tcW w:w="2852" w:type="dxa"/>
            <w:tcBorders>
              <w:top w:val="nil"/>
              <w:bottom w:val="nil"/>
            </w:tcBorders>
          </w:tcPr>
          <w:p w14:paraId="13ED295B" w14:textId="77777777" w:rsidR="006D3C3F" w:rsidRDefault="00EA7C73">
            <w:pPr>
              <w:pStyle w:val="TableParagraph"/>
              <w:spacing w:line="233" w:lineRule="exact"/>
            </w:pPr>
            <w:r>
              <w:t>программы</w:t>
            </w:r>
            <w:r>
              <w:rPr>
                <w:spacing w:val="-5"/>
              </w:rPr>
              <w:t xml:space="preserve"> </w:t>
            </w:r>
            <w:r>
              <w:t>контроля</w:t>
            </w:r>
          </w:p>
        </w:tc>
        <w:tc>
          <w:tcPr>
            <w:tcW w:w="3529" w:type="dxa"/>
            <w:tcBorders>
              <w:top w:val="nil"/>
              <w:bottom w:val="nil"/>
            </w:tcBorders>
          </w:tcPr>
          <w:p w14:paraId="0C584940" w14:textId="77777777" w:rsidR="006D3C3F" w:rsidRDefault="00EA7C73">
            <w:pPr>
              <w:pStyle w:val="TableParagraph"/>
              <w:spacing w:line="233" w:lineRule="exact"/>
            </w:pPr>
            <w:r>
              <w:t>нологических</w:t>
            </w:r>
            <w:r>
              <w:rPr>
                <w:spacing w:val="-5"/>
              </w:rPr>
              <w:t xml:space="preserve"> </w:t>
            </w:r>
            <w:r>
              <w:t>фазах</w:t>
            </w:r>
            <w:r>
              <w:rPr>
                <w:spacing w:val="-3"/>
              </w:rPr>
              <w:t xml:space="preserve"> </w:t>
            </w: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14:paraId="31FED0C7" w14:textId="77777777" w:rsidR="006D3C3F" w:rsidRDefault="00EA7C73">
            <w:pPr>
              <w:pStyle w:val="TableParagraph"/>
              <w:spacing w:line="233" w:lineRule="exact"/>
            </w:pPr>
            <w:r>
              <w:t>экзамен,</w:t>
            </w:r>
          </w:p>
        </w:tc>
      </w:tr>
      <w:tr w:rsidR="006D3C3F" w14:paraId="26D284F8" w14:textId="77777777">
        <w:trPr>
          <w:trHeight w:val="253"/>
        </w:trPr>
        <w:tc>
          <w:tcPr>
            <w:tcW w:w="2852" w:type="dxa"/>
            <w:tcBorders>
              <w:top w:val="nil"/>
              <w:bottom w:val="nil"/>
            </w:tcBorders>
          </w:tcPr>
          <w:p w14:paraId="5BE1C261" w14:textId="77777777" w:rsidR="006D3C3F" w:rsidRDefault="00EA7C73">
            <w:pPr>
              <w:pStyle w:val="TableParagraph"/>
              <w:spacing w:line="233" w:lineRule="exact"/>
            </w:pP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растений в</w:t>
            </w:r>
          </w:p>
        </w:tc>
        <w:tc>
          <w:tcPr>
            <w:tcW w:w="3529" w:type="dxa"/>
            <w:tcBorders>
              <w:top w:val="nil"/>
              <w:bottom w:val="nil"/>
            </w:tcBorders>
          </w:tcPr>
          <w:p w14:paraId="7EEAFD11" w14:textId="77777777" w:rsidR="006D3C3F" w:rsidRDefault="00EA7C73">
            <w:pPr>
              <w:pStyle w:val="TableParagraph"/>
              <w:spacing w:line="233" w:lineRule="exact"/>
            </w:pPr>
            <w:r>
              <w:t>морфологических</w:t>
            </w:r>
            <w:r>
              <w:rPr>
                <w:spacing w:val="-2"/>
              </w:rPr>
              <w:t xml:space="preserve"> </w:t>
            </w:r>
            <w:r>
              <w:t>признаках</w:t>
            </w:r>
            <w:r>
              <w:rPr>
                <w:spacing w:val="-1"/>
              </w:rPr>
              <w:t xml:space="preserve"> </w:t>
            </w:r>
            <w:r>
              <w:t>рас-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14:paraId="17FB82B8" w14:textId="77777777" w:rsidR="006D3C3F" w:rsidRDefault="00EA7C73">
            <w:pPr>
              <w:pStyle w:val="TableParagraph"/>
              <w:spacing w:line="233" w:lineRule="exact"/>
            </w:pPr>
            <w:r>
              <w:t>экспертное</w:t>
            </w:r>
            <w:r>
              <w:rPr>
                <w:spacing w:val="-3"/>
              </w:rPr>
              <w:t xml:space="preserve"> </w:t>
            </w:r>
            <w:r>
              <w:t>наблюдение</w:t>
            </w:r>
          </w:p>
        </w:tc>
      </w:tr>
      <w:tr w:rsidR="006D3C3F" w14:paraId="02071865" w14:textId="77777777">
        <w:trPr>
          <w:trHeight w:val="252"/>
        </w:trPr>
        <w:tc>
          <w:tcPr>
            <w:tcW w:w="2852" w:type="dxa"/>
            <w:tcBorders>
              <w:top w:val="nil"/>
              <w:bottom w:val="nil"/>
            </w:tcBorders>
          </w:tcPr>
          <w:p w14:paraId="7543D371" w14:textId="77777777" w:rsidR="006D3C3F" w:rsidRDefault="00EA7C73">
            <w:pPr>
              <w:pStyle w:val="TableParagraph"/>
              <w:spacing w:line="232" w:lineRule="exact"/>
            </w:pPr>
            <w:r>
              <w:t>течение</w:t>
            </w:r>
            <w:r>
              <w:rPr>
                <w:spacing w:val="-2"/>
              </w:rPr>
              <w:t xml:space="preserve"> </w:t>
            </w:r>
            <w:r>
              <w:t>вегетации</w:t>
            </w:r>
          </w:p>
        </w:tc>
        <w:tc>
          <w:tcPr>
            <w:tcW w:w="3529" w:type="dxa"/>
            <w:tcBorders>
              <w:top w:val="nil"/>
              <w:bottom w:val="nil"/>
            </w:tcBorders>
          </w:tcPr>
          <w:p w14:paraId="46137C7A" w14:textId="77777777" w:rsidR="006D3C3F" w:rsidRDefault="00EA7C73">
            <w:pPr>
              <w:pStyle w:val="TableParagraph"/>
              <w:spacing w:line="232" w:lineRule="exact"/>
            </w:pPr>
            <w:r>
              <w:t>тений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различные</w:t>
            </w:r>
            <w:r>
              <w:rPr>
                <w:spacing w:val="-4"/>
              </w:rPr>
              <w:t xml:space="preserve"> </w:t>
            </w:r>
            <w:r>
              <w:t>фазы</w:t>
            </w:r>
            <w:r>
              <w:rPr>
                <w:spacing w:val="-1"/>
              </w:rPr>
              <w:t xml:space="preserve"> </w:t>
            </w:r>
            <w:r>
              <w:t>развития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14:paraId="749B39D8" w14:textId="77777777" w:rsidR="006D3C3F" w:rsidRDefault="00EA7C73">
            <w:pPr>
              <w:pStyle w:val="TableParagraph"/>
              <w:spacing w:line="232" w:lineRule="exact"/>
            </w:pPr>
            <w:r>
              <w:t>выполнения</w:t>
            </w:r>
            <w:r>
              <w:rPr>
                <w:spacing w:val="-2"/>
              </w:rPr>
              <w:t xml:space="preserve"> </w:t>
            </w:r>
            <w:r>
              <w:t>лабораторных</w:t>
            </w:r>
          </w:p>
        </w:tc>
      </w:tr>
      <w:tr w:rsidR="006D3C3F" w14:paraId="3825AB12" w14:textId="77777777">
        <w:trPr>
          <w:trHeight w:val="253"/>
        </w:trPr>
        <w:tc>
          <w:tcPr>
            <w:tcW w:w="2852" w:type="dxa"/>
            <w:tcBorders>
              <w:top w:val="nil"/>
              <w:bottom w:val="nil"/>
            </w:tcBorders>
          </w:tcPr>
          <w:p w14:paraId="653F9728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29" w:type="dxa"/>
            <w:tcBorders>
              <w:top w:val="nil"/>
              <w:bottom w:val="nil"/>
            </w:tcBorders>
          </w:tcPr>
          <w:p w14:paraId="5396C9C6" w14:textId="77777777" w:rsidR="006D3C3F" w:rsidRDefault="00EA7C73">
            <w:pPr>
              <w:pStyle w:val="TableParagraph"/>
              <w:spacing w:line="234" w:lineRule="exact"/>
            </w:pPr>
            <w:r>
              <w:t>проведена</w:t>
            </w:r>
            <w:r>
              <w:rPr>
                <w:spacing w:val="-2"/>
              </w:rPr>
              <w:t xml:space="preserve"> </w:t>
            </w:r>
            <w:r>
              <w:t>верно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14:paraId="5AC7A584" w14:textId="77777777" w:rsidR="006D3C3F" w:rsidRDefault="00EA7C73">
            <w:pPr>
              <w:pStyle w:val="TableParagraph"/>
              <w:spacing w:line="234" w:lineRule="exact"/>
            </w:pPr>
            <w:r>
              <w:t>работ,</w:t>
            </w:r>
          </w:p>
        </w:tc>
      </w:tr>
      <w:tr w:rsidR="006D3C3F" w14:paraId="3F8166FC" w14:textId="77777777">
        <w:trPr>
          <w:trHeight w:val="253"/>
        </w:trPr>
        <w:tc>
          <w:tcPr>
            <w:tcW w:w="2852" w:type="dxa"/>
            <w:tcBorders>
              <w:top w:val="nil"/>
              <w:bottom w:val="nil"/>
            </w:tcBorders>
          </w:tcPr>
          <w:p w14:paraId="18209D85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29" w:type="dxa"/>
            <w:tcBorders>
              <w:top w:val="nil"/>
              <w:bottom w:val="nil"/>
            </w:tcBorders>
          </w:tcPr>
          <w:p w14:paraId="3647B1D6" w14:textId="77777777" w:rsidR="006D3C3F" w:rsidRDefault="00EA7C73">
            <w:pPr>
              <w:pStyle w:val="TableParagraph"/>
              <w:spacing w:line="233" w:lineRule="exact"/>
            </w:pPr>
            <w:r>
              <w:t>Программы</w:t>
            </w:r>
            <w:r>
              <w:rPr>
                <w:spacing w:val="-5"/>
              </w:rPr>
              <w:t xml:space="preserve"> </w:t>
            </w:r>
            <w:r>
              <w:t>контроля</w:t>
            </w:r>
            <w:r>
              <w:rPr>
                <w:spacing w:val="-3"/>
              </w:rPr>
              <w:t xml:space="preserve"> </w:t>
            </w:r>
            <w:r>
              <w:t>развития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14:paraId="777E3342" w14:textId="77777777" w:rsidR="006D3C3F" w:rsidRDefault="00EA7C73">
            <w:pPr>
              <w:pStyle w:val="TableParagraph"/>
              <w:spacing w:line="233" w:lineRule="exact"/>
            </w:pPr>
            <w:r>
              <w:t>экспертное</w:t>
            </w:r>
            <w:r>
              <w:rPr>
                <w:spacing w:val="-3"/>
              </w:rPr>
              <w:t xml:space="preserve"> </w:t>
            </w:r>
            <w:r>
              <w:t>наблюдение</w:t>
            </w:r>
          </w:p>
        </w:tc>
      </w:tr>
      <w:tr w:rsidR="006D3C3F" w14:paraId="67F984DD" w14:textId="77777777">
        <w:trPr>
          <w:trHeight w:val="253"/>
        </w:trPr>
        <w:tc>
          <w:tcPr>
            <w:tcW w:w="2852" w:type="dxa"/>
            <w:tcBorders>
              <w:top w:val="nil"/>
              <w:bottom w:val="nil"/>
            </w:tcBorders>
          </w:tcPr>
          <w:p w14:paraId="62589CB3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29" w:type="dxa"/>
            <w:tcBorders>
              <w:top w:val="nil"/>
              <w:bottom w:val="nil"/>
            </w:tcBorders>
          </w:tcPr>
          <w:p w14:paraId="7C805FFB" w14:textId="77777777" w:rsidR="006D3C3F" w:rsidRDefault="00EA7C73">
            <w:pPr>
              <w:pStyle w:val="TableParagraph"/>
              <w:spacing w:line="233" w:lineRule="exact"/>
            </w:pPr>
            <w:r>
              <w:t>растений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1"/>
              </w:rPr>
              <w:t xml:space="preserve"> </w:t>
            </w:r>
            <w:r>
              <w:t>вегетации со-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14:paraId="63EF2208" w14:textId="77777777" w:rsidR="006D3C3F" w:rsidRDefault="00EA7C73">
            <w:pPr>
              <w:pStyle w:val="TableParagraph"/>
              <w:spacing w:line="233" w:lineRule="exact"/>
            </w:pPr>
            <w:r>
              <w:t>выполнения</w:t>
            </w:r>
            <w:r>
              <w:rPr>
                <w:spacing w:val="-5"/>
              </w:rPr>
              <w:t xml:space="preserve"> </w:t>
            </w:r>
            <w:r>
              <w:t>практических</w:t>
            </w:r>
          </w:p>
        </w:tc>
      </w:tr>
      <w:tr w:rsidR="006D3C3F" w14:paraId="633A3BF7" w14:textId="77777777">
        <w:trPr>
          <w:trHeight w:val="253"/>
        </w:trPr>
        <w:tc>
          <w:tcPr>
            <w:tcW w:w="2852" w:type="dxa"/>
            <w:tcBorders>
              <w:top w:val="nil"/>
              <w:bottom w:val="nil"/>
            </w:tcBorders>
          </w:tcPr>
          <w:p w14:paraId="6A6B0B11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29" w:type="dxa"/>
            <w:tcBorders>
              <w:top w:val="nil"/>
              <w:bottom w:val="nil"/>
            </w:tcBorders>
          </w:tcPr>
          <w:p w14:paraId="279483E3" w14:textId="77777777" w:rsidR="006D3C3F" w:rsidRDefault="00EA7C73">
            <w:pPr>
              <w:pStyle w:val="TableParagraph"/>
              <w:spacing w:line="233" w:lineRule="exact"/>
            </w:pPr>
            <w:r>
              <w:t>ставлены</w:t>
            </w:r>
            <w:r>
              <w:rPr>
                <w:spacing w:val="-1"/>
              </w:rPr>
              <w:t xml:space="preserve"> </w:t>
            </w:r>
            <w:r>
              <w:t>на основе</w:t>
            </w:r>
            <w:r>
              <w:rPr>
                <w:spacing w:val="-3"/>
              </w:rPr>
              <w:t xml:space="preserve"> </w:t>
            </w:r>
            <w:r>
              <w:t>анализа о</w:t>
            </w:r>
            <w:r>
              <w:rPr>
                <w:spacing w:val="-1"/>
              </w:rPr>
              <w:t xml:space="preserve"> </w:t>
            </w:r>
            <w:r>
              <w:t>фе-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14:paraId="079466D9" w14:textId="77777777" w:rsidR="006D3C3F" w:rsidRDefault="00EA7C73">
            <w:pPr>
              <w:pStyle w:val="TableParagraph"/>
              <w:spacing w:line="233" w:lineRule="exact"/>
            </w:pPr>
            <w:r>
              <w:t>работ,</w:t>
            </w:r>
          </w:p>
        </w:tc>
      </w:tr>
      <w:tr w:rsidR="006D3C3F" w14:paraId="5BDD6545" w14:textId="77777777">
        <w:trPr>
          <w:trHeight w:val="252"/>
        </w:trPr>
        <w:tc>
          <w:tcPr>
            <w:tcW w:w="2852" w:type="dxa"/>
            <w:tcBorders>
              <w:top w:val="nil"/>
              <w:bottom w:val="nil"/>
            </w:tcBorders>
          </w:tcPr>
          <w:p w14:paraId="4C1B6838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29" w:type="dxa"/>
            <w:tcBorders>
              <w:top w:val="nil"/>
              <w:bottom w:val="nil"/>
            </w:tcBorders>
          </w:tcPr>
          <w:p w14:paraId="5279FEFD" w14:textId="77777777" w:rsidR="006D3C3F" w:rsidRDefault="00EA7C73">
            <w:pPr>
              <w:pStyle w:val="TableParagraph"/>
              <w:spacing w:line="232" w:lineRule="exact"/>
            </w:pPr>
            <w:r>
              <w:t>нологических</w:t>
            </w:r>
            <w:r>
              <w:rPr>
                <w:spacing w:val="-5"/>
              </w:rPr>
              <w:t xml:space="preserve"> </w:t>
            </w:r>
            <w:r>
              <w:t>фазах</w:t>
            </w:r>
            <w:r>
              <w:rPr>
                <w:spacing w:val="-3"/>
              </w:rPr>
              <w:t xml:space="preserve"> </w:t>
            </w: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14:paraId="2D38172A" w14:textId="77777777" w:rsidR="006D3C3F" w:rsidRDefault="00EA7C73">
            <w:pPr>
              <w:pStyle w:val="TableParagraph"/>
              <w:spacing w:line="232" w:lineRule="exact"/>
            </w:pPr>
            <w:r>
              <w:t>оценка решения</w:t>
            </w:r>
            <w:r>
              <w:rPr>
                <w:spacing w:val="-3"/>
              </w:rPr>
              <w:t xml:space="preserve"> </w:t>
            </w:r>
            <w:r>
              <w:t>ситуаци-</w:t>
            </w:r>
          </w:p>
        </w:tc>
      </w:tr>
      <w:tr w:rsidR="006D3C3F" w14:paraId="6166C401" w14:textId="77777777">
        <w:trPr>
          <w:trHeight w:val="253"/>
        </w:trPr>
        <w:tc>
          <w:tcPr>
            <w:tcW w:w="2852" w:type="dxa"/>
            <w:tcBorders>
              <w:top w:val="nil"/>
              <w:bottom w:val="nil"/>
            </w:tcBorders>
          </w:tcPr>
          <w:p w14:paraId="5782FF0D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29" w:type="dxa"/>
            <w:tcBorders>
              <w:top w:val="nil"/>
              <w:bottom w:val="nil"/>
            </w:tcBorders>
          </w:tcPr>
          <w:p w14:paraId="577F80A5" w14:textId="77777777" w:rsidR="006D3C3F" w:rsidRDefault="00EA7C73">
            <w:pPr>
              <w:pStyle w:val="TableParagraph"/>
              <w:spacing w:line="233" w:lineRule="exact"/>
            </w:pPr>
            <w:r>
              <w:t>морфологических</w:t>
            </w:r>
            <w:r>
              <w:rPr>
                <w:spacing w:val="-2"/>
              </w:rPr>
              <w:t xml:space="preserve"> </w:t>
            </w:r>
            <w:r>
              <w:t>признаках</w:t>
            </w:r>
            <w:r>
              <w:rPr>
                <w:spacing w:val="-1"/>
              </w:rPr>
              <w:t xml:space="preserve"> </w:t>
            </w:r>
            <w:r>
              <w:t>рас-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14:paraId="51771B7F" w14:textId="77777777" w:rsidR="006D3C3F" w:rsidRDefault="00EA7C73">
            <w:pPr>
              <w:pStyle w:val="TableParagraph"/>
              <w:spacing w:line="233" w:lineRule="exact"/>
            </w:pPr>
            <w:r>
              <w:t>онных задач,</w:t>
            </w:r>
          </w:p>
        </w:tc>
      </w:tr>
      <w:tr w:rsidR="006D3C3F" w14:paraId="163510AD" w14:textId="77777777">
        <w:trPr>
          <w:trHeight w:val="253"/>
        </w:trPr>
        <w:tc>
          <w:tcPr>
            <w:tcW w:w="2852" w:type="dxa"/>
            <w:tcBorders>
              <w:top w:val="nil"/>
              <w:bottom w:val="nil"/>
            </w:tcBorders>
          </w:tcPr>
          <w:p w14:paraId="3E7A57A5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29" w:type="dxa"/>
            <w:tcBorders>
              <w:top w:val="nil"/>
              <w:bottom w:val="nil"/>
            </w:tcBorders>
          </w:tcPr>
          <w:p w14:paraId="76812363" w14:textId="77777777" w:rsidR="006D3C3F" w:rsidRDefault="00EA7C73">
            <w:pPr>
              <w:pStyle w:val="TableParagraph"/>
              <w:spacing w:line="233" w:lineRule="exact"/>
            </w:pPr>
            <w:r>
              <w:t>тений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различные</w:t>
            </w:r>
            <w:r>
              <w:rPr>
                <w:spacing w:val="-4"/>
              </w:rPr>
              <w:t xml:space="preserve"> </w:t>
            </w:r>
            <w:r>
              <w:t>фазы</w:t>
            </w:r>
            <w:r>
              <w:rPr>
                <w:spacing w:val="-1"/>
              </w:rPr>
              <w:t xml:space="preserve"> </w:t>
            </w:r>
            <w:r>
              <w:t>развития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14:paraId="533793FC" w14:textId="77777777" w:rsidR="006D3C3F" w:rsidRDefault="00EA7C73">
            <w:pPr>
              <w:pStyle w:val="TableParagraph"/>
              <w:spacing w:line="233" w:lineRule="exact"/>
            </w:pPr>
            <w:r>
              <w:t>оценка</w:t>
            </w:r>
            <w:r>
              <w:rPr>
                <w:spacing w:val="-2"/>
              </w:rPr>
              <w:t xml:space="preserve"> </w:t>
            </w:r>
            <w:r>
              <w:t>процесса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</w:tr>
      <w:tr w:rsidR="006D3C3F" w14:paraId="5B4AB109" w14:textId="77777777">
        <w:trPr>
          <w:trHeight w:val="253"/>
        </w:trPr>
        <w:tc>
          <w:tcPr>
            <w:tcW w:w="2852" w:type="dxa"/>
            <w:tcBorders>
              <w:top w:val="nil"/>
              <w:bottom w:val="nil"/>
            </w:tcBorders>
          </w:tcPr>
          <w:p w14:paraId="0CCD866E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29" w:type="dxa"/>
            <w:tcBorders>
              <w:top w:val="nil"/>
              <w:bottom w:val="nil"/>
            </w:tcBorders>
          </w:tcPr>
          <w:p w14:paraId="43AAEBAC" w14:textId="77777777" w:rsidR="006D3C3F" w:rsidRDefault="00EA7C73">
            <w:pPr>
              <w:pStyle w:val="TableParagraph"/>
              <w:spacing w:line="233" w:lineRule="exact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программе</w:t>
            </w:r>
            <w:r>
              <w:rPr>
                <w:spacing w:val="-4"/>
              </w:rPr>
              <w:t xml:space="preserve"> </w:t>
            </w:r>
            <w:r>
              <w:t>определен</w:t>
            </w:r>
            <w:r>
              <w:rPr>
                <w:spacing w:val="-1"/>
              </w:rPr>
              <w:t xml:space="preserve"> </w:t>
            </w:r>
            <w:r>
              <w:t>порядок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14:paraId="0F200ACA" w14:textId="77777777" w:rsidR="006D3C3F" w:rsidRDefault="00EA7C73">
            <w:pPr>
              <w:pStyle w:val="TableParagraph"/>
              <w:spacing w:line="233" w:lineRule="exact"/>
            </w:pPr>
            <w:r>
              <w:t>результатов</w:t>
            </w:r>
            <w:r>
              <w:rPr>
                <w:spacing w:val="-1"/>
              </w:rPr>
              <w:t xml:space="preserve"> </w:t>
            </w:r>
            <w:r>
              <w:t>выполнения</w:t>
            </w:r>
          </w:p>
        </w:tc>
      </w:tr>
      <w:tr w:rsidR="006D3C3F" w14:paraId="40044588" w14:textId="77777777">
        <w:trPr>
          <w:trHeight w:val="253"/>
        </w:trPr>
        <w:tc>
          <w:tcPr>
            <w:tcW w:w="2852" w:type="dxa"/>
            <w:tcBorders>
              <w:top w:val="nil"/>
              <w:bottom w:val="nil"/>
            </w:tcBorders>
          </w:tcPr>
          <w:p w14:paraId="5B769550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29" w:type="dxa"/>
            <w:tcBorders>
              <w:top w:val="nil"/>
              <w:bottom w:val="nil"/>
            </w:tcBorders>
          </w:tcPr>
          <w:p w14:paraId="6F4AFF3E" w14:textId="77777777" w:rsidR="006D3C3F" w:rsidRDefault="00EA7C73">
            <w:pPr>
              <w:pStyle w:val="TableParagraph"/>
              <w:spacing w:line="233" w:lineRule="exact"/>
            </w:pPr>
            <w:r>
              <w:t>контроля</w:t>
            </w:r>
            <w:r>
              <w:rPr>
                <w:spacing w:val="-3"/>
              </w:rPr>
              <w:t xml:space="preserve"> </w:t>
            </w:r>
            <w:r>
              <w:t>развития</w:t>
            </w:r>
            <w:r>
              <w:rPr>
                <w:spacing w:val="-5"/>
              </w:rPr>
              <w:t xml:space="preserve"> </w:t>
            </w:r>
            <w:r>
              <w:t>растений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14:paraId="2B2EDDEB" w14:textId="77777777" w:rsidR="006D3C3F" w:rsidRDefault="00EA7C73">
            <w:pPr>
              <w:pStyle w:val="TableParagraph"/>
              <w:spacing w:line="233" w:lineRule="exact"/>
            </w:pPr>
            <w:r>
              <w:t>видов</w:t>
            </w:r>
            <w:r>
              <w:rPr>
                <w:spacing w:val="-3"/>
              </w:rPr>
              <w:t xml:space="preserve"> </w:t>
            </w:r>
            <w:r>
              <w:t>работ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практике</w:t>
            </w:r>
          </w:p>
        </w:tc>
      </w:tr>
      <w:tr w:rsidR="006D3C3F" w14:paraId="70885CCF" w14:textId="77777777">
        <w:trPr>
          <w:trHeight w:val="253"/>
        </w:trPr>
        <w:tc>
          <w:tcPr>
            <w:tcW w:w="2852" w:type="dxa"/>
            <w:tcBorders>
              <w:top w:val="nil"/>
              <w:bottom w:val="nil"/>
            </w:tcBorders>
          </w:tcPr>
          <w:p w14:paraId="7EEC3EFB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29" w:type="dxa"/>
            <w:tcBorders>
              <w:top w:val="nil"/>
              <w:bottom w:val="nil"/>
            </w:tcBorders>
          </w:tcPr>
          <w:p w14:paraId="48391573" w14:textId="77777777" w:rsidR="006D3C3F" w:rsidRDefault="00EA7C73">
            <w:pPr>
              <w:pStyle w:val="TableParagraph"/>
              <w:spacing w:line="233" w:lineRule="exact"/>
            </w:pPr>
            <w:r>
              <w:t>Выбраны</w:t>
            </w:r>
            <w:r>
              <w:rPr>
                <w:spacing w:val="-3"/>
              </w:rPr>
              <w:t xml:space="preserve"> </w:t>
            </w:r>
            <w:r>
              <w:t>оптимальные методы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14:paraId="50F8B6C4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362FFCFC" w14:textId="77777777">
        <w:trPr>
          <w:trHeight w:val="253"/>
        </w:trPr>
        <w:tc>
          <w:tcPr>
            <w:tcW w:w="2852" w:type="dxa"/>
            <w:tcBorders>
              <w:top w:val="nil"/>
              <w:bottom w:val="nil"/>
            </w:tcBorders>
          </w:tcPr>
          <w:p w14:paraId="3A5D68B6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29" w:type="dxa"/>
            <w:tcBorders>
              <w:top w:val="nil"/>
              <w:bottom w:val="nil"/>
            </w:tcBorders>
          </w:tcPr>
          <w:p w14:paraId="2C86DD2B" w14:textId="77777777" w:rsidR="006D3C3F" w:rsidRDefault="00EA7C73">
            <w:pPr>
              <w:pStyle w:val="TableParagraph"/>
              <w:spacing w:line="233" w:lineRule="exact"/>
            </w:pPr>
            <w:r>
              <w:t>контроля</w:t>
            </w:r>
            <w:r>
              <w:rPr>
                <w:spacing w:val="-2"/>
              </w:rPr>
              <w:t xml:space="preserve"> </w:t>
            </w:r>
            <w:r>
              <w:t>состояния</w:t>
            </w:r>
            <w:r>
              <w:rPr>
                <w:spacing w:val="-3"/>
              </w:rPr>
              <w:t xml:space="preserve"> </w:t>
            </w:r>
            <w:r>
              <w:t>сельскохозяй-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14:paraId="4CDF864C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2413A915" w14:textId="77777777">
        <w:trPr>
          <w:trHeight w:val="252"/>
        </w:trPr>
        <w:tc>
          <w:tcPr>
            <w:tcW w:w="2852" w:type="dxa"/>
            <w:tcBorders>
              <w:top w:val="nil"/>
              <w:bottom w:val="nil"/>
            </w:tcBorders>
          </w:tcPr>
          <w:p w14:paraId="6A090E2F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29" w:type="dxa"/>
            <w:tcBorders>
              <w:top w:val="nil"/>
              <w:bottom w:val="nil"/>
            </w:tcBorders>
          </w:tcPr>
          <w:p w14:paraId="78721B94" w14:textId="77777777" w:rsidR="006D3C3F" w:rsidRDefault="00EA7C73">
            <w:pPr>
              <w:pStyle w:val="TableParagraph"/>
              <w:spacing w:line="232" w:lineRule="exact"/>
            </w:pPr>
            <w:r>
              <w:t>ственных</w:t>
            </w:r>
            <w:r>
              <w:rPr>
                <w:spacing w:val="-2"/>
              </w:rPr>
              <w:t xml:space="preserve"> </w:t>
            </w:r>
            <w:r>
              <w:t>культур,</w:t>
            </w:r>
            <w:r>
              <w:rPr>
                <w:spacing w:val="-5"/>
              </w:rPr>
              <w:t xml:space="preserve"> </w:t>
            </w:r>
            <w:r>
              <w:t>фитосанитар-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14:paraId="4C98FC4B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0AFD9B2F" w14:textId="77777777">
        <w:trPr>
          <w:trHeight w:val="253"/>
        </w:trPr>
        <w:tc>
          <w:tcPr>
            <w:tcW w:w="2852" w:type="dxa"/>
            <w:tcBorders>
              <w:top w:val="nil"/>
              <w:bottom w:val="nil"/>
            </w:tcBorders>
          </w:tcPr>
          <w:p w14:paraId="214A4A52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29" w:type="dxa"/>
            <w:tcBorders>
              <w:top w:val="nil"/>
              <w:bottom w:val="nil"/>
            </w:tcBorders>
          </w:tcPr>
          <w:p w14:paraId="3A11EE67" w14:textId="77777777" w:rsidR="006D3C3F" w:rsidRDefault="00EA7C73">
            <w:pPr>
              <w:pStyle w:val="TableParagraph"/>
              <w:spacing w:line="233" w:lineRule="exact"/>
            </w:pPr>
            <w:r>
              <w:t>ного</w:t>
            </w:r>
            <w:r>
              <w:rPr>
                <w:spacing w:val="-3"/>
              </w:rPr>
              <w:t xml:space="preserve"> </w:t>
            </w:r>
            <w:r>
              <w:t>состояния</w:t>
            </w:r>
            <w:r>
              <w:rPr>
                <w:spacing w:val="-3"/>
              </w:rPr>
              <w:t xml:space="preserve"> </w:t>
            </w:r>
            <w:r>
              <w:t>посевов,</w:t>
            </w:r>
            <w:r>
              <w:rPr>
                <w:spacing w:val="-3"/>
              </w:rPr>
              <w:t xml:space="preserve"> </w:t>
            </w:r>
            <w:r>
              <w:t>состояния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14:paraId="5CF3AB40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29ACB517" w14:textId="77777777">
        <w:trPr>
          <w:trHeight w:val="249"/>
        </w:trPr>
        <w:tc>
          <w:tcPr>
            <w:tcW w:w="2852" w:type="dxa"/>
            <w:tcBorders>
              <w:top w:val="nil"/>
            </w:tcBorders>
          </w:tcPr>
          <w:p w14:paraId="3E3700E3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29" w:type="dxa"/>
            <w:tcBorders>
              <w:top w:val="nil"/>
            </w:tcBorders>
          </w:tcPr>
          <w:p w14:paraId="5F29E1C0" w14:textId="77777777" w:rsidR="006D3C3F" w:rsidRDefault="00EA7C73">
            <w:pPr>
              <w:pStyle w:val="TableParagraph"/>
              <w:spacing w:line="229" w:lineRule="exact"/>
            </w:pPr>
            <w:r>
              <w:t>почв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14:paraId="64C6620F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3FC9A4F8" w14:textId="77777777">
        <w:trPr>
          <w:trHeight w:val="256"/>
        </w:trPr>
        <w:tc>
          <w:tcPr>
            <w:tcW w:w="2852" w:type="dxa"/>
            <w:tcBorders>
              <w:bottom w:val="nil"/>
            </w:tcBorders>
          </w:tcPr>
          <w:p w14:paraId="61ABEC73" w14:textId="77777777" w:rsidR="006D3C3F" w:rsidRDefault="00EA7C73">
            <w:pPr>
              <w:pStyle w:val="TableParagraph"/>
              <w:spacing w:line="237" w:lineRule="exact"/>
            </w:pPr>
            <w:r>
              <w:rPr>
                <w:b/>
              </w:rPr>
              <w:t>ПК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2.2. </w:t>
            </w:r>
            <w:r>
              <w:t>Устанавливать</w:t>
            </w:r>
          </w:p>
        </w:tc>
        <w:tc>
          <w:tcPr>
            <w:tcW w:w="3529" w:type="dxa"/>
            <w:tcBorders>
              <w:bottom w:val="nil"/>
            </w:tcBorders>
          </w:tcPr>
          <w:p w14:paraId="1B9AE15B" w14:textId="77777777" w:rsidR="006D3C3F" w:rsidRDefault="00EA7C73">
            <w:pPr>
              <w:pStyle w:val="TableParagraph"/>
              <w:spacing w:line="237" w:lineRule="exact"/>
            </w:pPr>
            <w:r>
              <w:t>Определены</w:t>
            </w:r>
            <w:r>
              <w:rPr>
                <w:spacing w:val="-4"/>
              </w:rPr>
              <w:t xml:space="preserve"> </w:t>
            </w:r>
            <w:r>
              <w:t>фенологические</w:t>
            </w:r>
            <w:r>
              <w:rPr>
                <w:spacing w:val="-3"/>
              </w:rPr>
              <w:t xml:space="preserve"> </w:t>
            </w:r>
            <w:r>
              <w:t>фазы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14:paraId="1FC410EA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6E5D811C" w14:textId="77777777">
        <w:trPr>
          <w:trHeight w:val="253"/>
        </w:trPr>
        <w:tc>
          <w:tcPr>
            <w:tcW w:w="2852" w:type="dxa"/>
            <w:tcBorders>
              <w:top w:val="nil"/>
              <w:bottom w:val="nil"/>
            </w:tcBorders>
          </w:tcPr>
          <w:p w14:paraId="35CA8E45" w14:textId="77777777" w:rsidR="006D3C3F" w:rsidRDefault="00EA7C73">
            <w:pPr>
              <w:pStyle w:val="TableParagraph"/>
              <w:spacing w:line="233" w:lineRule="exact"/>
            </w:pPr>
            <w:r>
              <w:t>календарные</w:t>
            </w:r>
            <w:r>
              <w:rPr>
                <w:spacing w:val="-2"/>
              </w:rPr>
              <w:t xml:space="preserve"> </w:t>
            </w:r>
            <w:r>
              <w:t>сроки</w:t>
            </w:r>
          </w:p>
        </w:tc>
        <w:tc>
          <w:tcPr>
            <w:tcW w:w="3529" w:type="dxa"/>
            <w:tcBorders>
              <w:top w:val="nil"/>
              <w:bottom w:val="nil"/>
            </w:tcBorders>
          </w:tcPr>
          <w:p w14:paraId="36C0AE2E" w14:textId="77777777" w:rsidR="006D3C3F" w:rsidRDefault="00EA7C73">
            <w:pPr>
              <w:pStyle w:val="TableParagraph"/>
              <w:spacing w:line="233" w:lineRule="exact"/>
            </w:pP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растений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морфоло-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14:paraId="18E6EEA2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109815B7" w14:textId="77777777">
        <w:trPr>
          <w:trHeight w:val="253"/>
        </w:trPr>
        <w:tc>
          <w:tcPr>
            <w:tcW w:w="2852" w:type="dxa"/>
            <w:tcBorders>
              <w:top w:val="nil"/>
              <w:bottom w:val="nil"/>
            </w:tcBorders>
          </w:tcPr>
          <w:p w14:paraId="142EFB39" w14:textId="77777777" w:rsidR="006D3C3F" w:rsidRDefault="00EA7C73">
            <w:pPr>
              <w:pStyle w:val="TableParagraph"/>
              <w:spacing w:line="233" w:lineRule="exact"/>
            </w:pPr>
            <w:r>
              <w:t>проведения</w:t>
            </w:r>
          </w:p>
        </w:tc>
        <w:tc>
          <w:tcPr>
            <w:tcW w:w="3529" w:type="dxa"/>
            <w:tcBorders>
              <w:top w:val="nil"/>
              <w:bottom w:val="nil"/>
            </w:tcBorders>
          </w:tcPr>
          <w:p w14:paraId="69686A7C" w14:textId="77777777" w:rsidR="006D3C3F" w:rsidRDefault="00EA7C73">
            <w:pPr>
              <w:pStyle w:val="TableParagraph"/>
              <w:spacing w:line="233" w:lineRule="exact"/>
            </w:pPr>
            <w:r>
              <w:t>гические</w:t>
            </w:r>
            <w:r>
              <w:rPr>
                <w:spacing w:val="-3"/>
              </w:rPr>
              <w:t xml:space="preserve"> </w:t>
            </w:r>
            <w:r>
              <w:t>признаки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соответствии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14:paraId="65C9FA66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2E3BDC47" w14:textId="77777777">
        <w:trPr>
          <w:trHeight w:val="253"/>
        </w:trPr>
        <w:tc>
          <w:tcPr>
            <w:tcW w:w="2852" w:type="dxa"/>
            <w:tcBorders>
              <w:top w:val="nil"/>
              <w:bottom w:val="nil"/>
            </w:tcBorders>
          </w:tcPr>
          <w:p w14:paraId="3585CE38" w14:textId="77777777" w:rsidR="006D3C3F" w:rsidRDefault="00EA7C73">
            <w:pPr>
              <w:pStyle w:val="TableParagraph"/>
              <w:spacing w:line="233" w:lineRule="exact"/>
            </w:pPr>
            <w:r>
              <w:t>технологических</w:t>
            </w:r>
            <w:r>
              <w:rPr>
                <w:spacing w:val="-3"/>
              </w:rPr>
              <w:t xml:space="preserve"> </w:t>
            </w:r>
            <w:r>
              <w:t>операций</w:t>
            </w:r>
          </w:p>
        </w:tc>
        <w:tc>
          <w:tcPr>
            <w:tcW w:w="3529" w:type="dxa"/>
            <w:tcBorders>
              <w:top w:val="nil"/>
              <w:bottom w:val="nil"/>
            </w:tcBorders>
          </w:tcPr>
          <w:p w14:paraId="694511C8" w14:textId="77777777" w:rsidR="006D3C3F" w:rsidRDefault="00EA7C73">
            <w:pPr>
              <w:pStyle w:val="TableParagraph"/>
              <w:spacing w:line="233" w:lineRule="exact"/>
            </w:pPr>
            <w:r>
              <w:t>с</w:t>
            </w:r>
            <w:r>
              <w:rPr>
                <w:spacing w:val="-3"/>
              </w:rPr>
              <w:t xml:space="preserve"> </w:t>
            </w:r>
            <w:r>
              <w:t>классификацией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14:paraId="19C824E3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21CB2BE5" w14:textId="77777777">
        <w:trPr>
          <w:trHeight w:val="251"/>
        </w:trPr>
        <w:tc>
          <w:tcPr>
            <w:tcW w:w="2852" w:type="dxa"/>
            <w:tcBorders>
              <w:top w:val="nil"/>
              <w:bottom w:val="nil"/>
            </w:tcBorders>
          </w:tcPr>
          <w:p w14:paraId="497E5208" w14:textId="77777777" w:rsidR="006D3C3F" w:rsidRDefault="00EA7C73">
            <w:pPr>
              <w:pStyle w:val="TableParagraph"/>
              <w:spacing w:line="232" w:lineRule="exact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основе определения</w:t>
            </w:r>
          </w:p>
        </w:tc>
        <w:tc>
          <w:tcPr>
            <w:tcW w:w="3529" w:type="dxa"/>
            <w:tcBorders>
              <w:top w:val="nil"/>
              <w:bottom w:val="nil"/>
            </w:tcBorders>
          </w:tcPr>
          <w:p w14:paraId="0E1DC644" w14:textId="77777777" w:rsidR="006D3C3F" w:rsidRDefault="00EA7C73">
            <w:pPr>
              <w:pStyle w:val="TableParagraph"/>
              <w:spacing w:line="232" w:lineRule="exact"/>
            </w:pPr>
            <w:r>
              <w:t>Календарные</w:t>
            </w:r>
            <w:r>
              <w:rPr>
                <w:spacing w:val="-5"/>
              </w:rPr>
              <w:t xml:space="preserve"> </w:t>
            </w:r>
            <w:r>
              <w:t>сроки</w:t>
            </w:r>
            <w:r>
              <w:rPr>
                <w:spacing w:val="-3"/>
              </w:rPr>
              <w:t xml:space="preserve"> </w:t>
            </w:r>
            <w:r>
              <w:t>проведения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14:paraId="274BCB83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4A9E0EEB" w14:textId="77777777">
        <w:trPr>
          <w:trHeight w:val="253"/>
        </w:trPr>
        <w:tc>
          <w:tcPr>
            <w:tcW w:w="2852" w:type="dxa"/>
            <w:tcBorders>
              <w:top w:val="nil"/>
              <w:bottom w:val="nil"/>
            </w:tcBorders>
          </w:tcPr>
          <w:p w14:paraId="0A5FB8BA" w14:textId="77777777" w:rsidR="006D3C3F" w:rsidRDefault="00EA7C73">
            <w:pPr>
              <w:pStyle w:val="TableParagraph"/>
              <w:spacing w:line="233" w:lineRule="exact"/>
            </w:pPr>
            <w:r>
              <w:t>фенологических</w:t>
            </w:r>
            <w:r>
              <w:rPr>
                <w:spacing w:val="-4"/>
              </w:rPr>
              <w:t xml:space="preserve"> </w:t>
            </w:r>
            <w:r>
              <w:t>фаз</w:t>
            </w:r>
          </w:p>
        </w:tc>
        <w:tc>
          <w:tcPr>
            <w:tcW w:w="3529" w:type="dxa"/>
            <w:tcBorders>
              <w:top w:val="nil"/>
              <w:bottom w:val="nil"/>
            </w:tcBorders>
          </w:tcPr>
          <w:p w14:paraId="153E6475" w14:textId="77777777" w:rsidR="006D3C3F" w:rsidRDefault="00EA7C73">
            <w:pPr>
              <w:pStyle w:val="TableParagraph"/>
              <w:spacing w:line="233" w:lineRule="exact"/>
            </w:pPr>
            <w:r>
              <w:t>технологических</w:t>
            </w:r>
            <w:r>
              <w:rPr>
                <w:spacing w:val="-4"/>
              </w:rPr>
              <w:t xml:space="preserve"> </w:t>
            </w:r>
            <w:r>
              <w:t>операций опре-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14:paraId="15A0886A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53FF2ED3" w14:textId="77777777">
        <w:trPr>
          <w:trHeight w:val="253"/>
        </w:trPr>
        <w:tc>
          <w:tcPr>
            <w:tcW w:w="2852" w:type="dxa"/>
            <w:tcBorders>
              <w:top w:val="nil"/>
              <w:bottom w:val="nil"/>
            </w:tcBorders>
          </w:tcPr>
          <w:p w14:paraId="2CAF20FE" w14:textId="77777777" w:rsidR="006D3C3F" w:rsidRDefault="00EA7C73">
            <w:pPr>
              <w:pStyle w:val="TableParagraph"/>
              <w:spacing w:line="233" w:lineRule="exact"/>
            </w:pP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растений</w:t>
            </w:r>
          </w:p>
        </w:tc>
        <w:tc>
          <w:tcPr>
            <w:tcW w:w="3529" w:type="dxa"/>
            <w:tcBorders>
              <w:top w:val="nil"/>
              <w:bottom w:val="nil"/>
            </w:tcBorders>
          </w:tcPr>
          <w:p w14:paraId="55917F06" w14:textId="77777777" w:rsidR="006D3C3F" w:rsidRDefault="00EA7C73">
            <w:pPr>
              <w:pStyle w:val="TableParagraph"/>
              <w:spacing w:line="233" w:lineRule="exact"/>
            </w:pPr>
            <w:r>
              <w:t>делены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основе</w:t>
            </w:r>
            <w:r>
              <w:rPr>
                <w:spacing w:val="-2"/>
              </w:rPr>
              <w:t xml:space="preserve"> </w:t>
            </w:r>
            <w:r>
              <w:t>фенологических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14:paraId="49C2DF59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7C55DE16" w14:textId="77777777">
        <w:trPr>
          <w:trHeight w:val="253"/>
        </w:trPr>
        <w:tc>
          <w:tcPr>
            <w:tcW w:w="2852" w:type="dxa"/>
            <w:tcBorders>
              <w:top w:val="nil"/>
              <w:bottom w:val="nil"/>
            </w:tcBorders>
          </w:tcPr>
          <w:p w14:paraId="7FB43827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29" w:type="dxa"/>
            <w:tcBorders>
              <w:top w:val="nil"/>
              <w:bottom w:val="nil"/>
            </w:tcBorders>
          </w:tcPr>
          <w:p w14:paraId="3FDB38C3" w14:textId="77777777" w:rsidR="006D3C3F" w:rsidRDefault="00EA7C73">
            <w:pPr>
              <w:pStyle w:val="TableParagraph"/>
              <w:spacing w:line="233" w:lineRule="exact"/>
            </w:pPr>
            <w:r>
              <w:t>фаз</w:t>
            </w:r>
            <w:r>
              <w:rPr>
                <w:spacing w:val="-1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растений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учетом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14:paraId="581D6FC6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64A3AF9E" w14:textId="77777777">
        <w:trPr>
          <w:trHeight w:val="249"/>
        </w:trPr>
        <w:tc>
          <w:tcPr>
            <w:tcW w:w="2852" w:type="dxa"/>
            <w:tcBorders>
              <w:top w:val="nil"/>
            </w:tcBorders>
          </w:tcPr>
          <w:p w14:paraId="0535E60F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29" w:type="dxa"/>
            <w:tcBorders>
              <w:top w:val="nil"/>
            </w:tcBorders>
          </w:tcPr>
          <w:p w14:paraId="7FC78EDC" w14:textId="77777777" w:rsidR="006D3C3F" w:rsidRDefault="00EA7C73">
            <w:pPr>
              <w:pStyle w:val="TableParagraph"/>
              <w:spacing w:line="229" w:lineRule="exact"/>
            </w:pPr>
            <w:r>
              <w:t>принципов</w:t>
            </w:r>
            <w:r>
              <w:rPr>
                <w:spacing w:val="-4"/>
              </w:rPr>
              <w:t xml:space="preserve"> </w:t>
            </w:r>
            <w:r>
              <w:t>ресурсосбережения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14:paraId="25C07DB8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0346ABFE" w14:textId="77777777">
        <w:trPr>
          <w:trHeight w:val="256"/>
        </w:trPr>
        <w:tc>
          <w:tcPr>
            <w:tcW w:w="2852" w:type="dxa"/>
            <w:tcBorders>
              <w:bottom w:val="nil"/>
            </w:tcBorders>
          </w:tcPr>
          <w:p w14:paraId="76952DF1" w14:textId="77777777" w:rsidR="006D3C3F" w:rsidRDefault="00EA7C73">
            <w:pPr>
              <w:pStyle w:val="TableParagraph"/>
              <w:spacing w:line="237" w:lineRule="exact"/>
            </w:pPr>
            <w:r>
              <w:rPr>
                <w:b/>
              </w:rPr>
              <w:t xml:space="preserve">ПК 2.3. </w:t>
            </w:r>
            <w:r>
              <w:t>Применять</w:t>
            </w:r>
            <w:r>
              <w:rPr>
                <w:spacing w:val="-3"/>
              </w:rPr>
              <w:t xml:space="preserve"> </w:t>
            </w:r>
            <w:r>
              <w:t>каче-</w:t>
            </w:r>
          </w:p>
        </w:tc>
        <w:tc>
          <w:tcPr>
            <w:tcW w:w="3529" w:type="dxa"/>
            <w:tcBorders>
              <w:bottom w:val="nil"/>
            </w:tcBorders>
          </w:tcPr>
          <w:p w14:paraId="541065D2" w14:textId="77777777" w:rsidR="006D3C3F" w:rsidRDefault="00EA7C73">
            <w:pPr>
              <w:pStyle w:val="TableParagraph"/>
              <w:spacing w:line="237" w:lineRule="exact"/>
            </w:pPr>
            <w:r>
              <w:t>Обоснован</w:t>
            </w:r>
            <w:r>
              <w:rPr>
                <w:spacing w:val="-2"/>
              </w:rPr>
              <w:t xml:space="preserve"> </w:t>
            </w:r>
            <w:r>
              <w:t>выбор</w:t>
            </w:r>
            <w:r>
              <w:rPr>
                <w:spacing w:val="-1"/>
              </w:rPr>
              <w:t xml:space="preserve"> </w:t>
            </w:r>
            <w:r>
              <w:t>методов</w:t>
            </w:r>
            <w:r>
              <w:rPr>
                <w:spacing w:val="-2"/>
              </w:rPr>
              <w:t xml:space="preserve"> </w:t>
            </w:r>
            <w:r>
              <w:t>опреде-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14:paraId="141EF917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63B78963" w14:textId="77777777">
        <w:trPr>
          <w:trHeight w:val="253"/>
        </w:trPr>
        <w:tc>
          <w:tcPr>
            <w:tcW w:w="2852" w:type="dxa"/>
            <w:tcBorders>
              <w:top w:val="nil"/>
              <w:bottom w:val="nil"/>
            </w:tcBorders>
          </w:tcPr>
          <w:p w14:paraId="4940F16F" w14:textId="77777777" w:rsidR="006D3C3F" w:rsidRDefault="00EA7C73">
            <w:pPr>
              <w:pStyle w:val="TableParagraph"/>
              <w:spacing w:line="233" w:lineRule="exact"/>
            </w:pPr>
            <w:r>
              <w:t>ственные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количественные</w:t>
            </w:r>
          </w:p>
        </w:tc>
        <w:tc>
          <w:tcPr>
            <w:tcW w:w="3529" w:type="dxa"/>
            <w:tcBorders>
              <w:top w:val="nil"/>
              <w:bottom w:val="nil"/>
            </w:tcBorders>
          </w:tcPr>
          <w:p w14:paraId="5B7B1813" w14:textId="77777777" w:rsidR="006D3C3F" w:rsidRDefault="00EA7C73">
            <w:pPr>
              <w:pStyle w:val="TableParagraph"/>
              <w:spacing w:line="233" w:lineRule="exact"/>
            </w:pPr>
            <w:r>
              <w:t>ления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  <w:r>
              <w:rPr>
                <w:spacing w:val="-4"/>
              </w:rPr>
              <w:t xml:space="preserve"> </w:t>
            </w:r>
            <w:r>
              <w:t>состояния</w:t>
            </w:r>
            <w:r>
              <w:rPr>
                <w:spacing w:val="-4"/>
              </w:rPr>
              <w:t xml:space="preserve"> </w:t>
            </w:r>
            <w:r>
              <w:t>посевов,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14:paraId="1C577F33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4CDEA85C" w14:textId="77777777">
        <w:trPr>
          <w:trHeight w:val="252"/>
        </w:trPr>
        <w:tc>
          <w:tcPr>
            <w:tcW w:w="2852" w:type="dxa"/>
            <w:tcBorders>
              <w:top w:val="nil"/>
              <w:bottom w:val="nil"/>
            </w:tcBorders>
          </w:tcPr>
          <w:p w14:paraId="131E8E35" w14:textId="77777777" w:rsidR="006D3C3F" w:rsidRDefault="00EA7C73">
            <w:pPr>
              <w:pStyle w:val="TableParagraph"/>
              <w:spacing w:line="232" w:lineRule="exact"/>
            </w:pPr>
            <w:r>
              <w:t>методы</w:t>
            </w:r>
            <w:r>
              <w:rPr>
                <w:spacing w:val="-1"/>
              </w:rPr>
              <w:t xml:space="preserve"> </w:t>
            </w:r>
            <w:r>
              <w:t>определения</w:t>
            </w:r>
            <w:r>
              <w:rPr>
                <w:spacing w:val="-2"/>
              </w:rPr>
              <w:t xml:space="preserve"> </w:t>
            </w:r>
            <w:r>
              <w:t>обще-</w:t>
            </w:r>
          </w:p>
        </w:tc>
        <w:tc>
          <w:tcPr>
            <w:tcW w:w="3529" w:type="dxa"/>
            <w:tcBorders>
              <w:top w:val="nil"/>
              <w:bottom w:val="nil"/>
            </w:tcBorders>
          </w:tcPr>
          <w:p w14:paraId="164248AB" w14:textId="77777777" w:rsidR="006D3C3F" w:rsidRDefault="00EA7C73">
            <w:pPr>
              <w:pStyle w:val="TableParagraph"/>
              <w:spacing w:line="232" w:lineRule="exact"/>
            </w:pPr>
            <w:r>
              <w:t>полевой</w:t>
            </w:r>
            <w:r>
              <w:rPr>
                <w:spacing w:val="-1"/>
              </w:rPr>
              <w:t xml:space="preserve"> </w:t>
            </w:r>
            <w:r>
              <w:t>всхожести,</w:t>
            </w:r>
            <w:r>
              <w:rPr>
                <w:spacing w:val="-4"/>
              </w:rPr>
              <w:t xml:space="preserve"> </w:t>
            </w:r>
            <w:r>
              <w:t>густоты со-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14:paraId="07EA918E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1C3D513D" w14:textId="77777777">
        <w:trPr>
          <w:trHeight w:val="253"/>
        </w:trPr>
        <w:tc>
          <w:tcPr>
            <w:tcW w:w="2852" w:type="dxa"/>
            <w:tcBorders>
              <w:top w:val="nil"/>
              <w:bottom w:val="nil"/>
            </w:tcBorders>
          </w:tcPr>
          <w:p w14:paraId="14EDBEF8" w14:textId="77777777" w:rsidR="006D3C3F" w:rsidRDefault="00EA7C73">
            <w:pPr>
              <w:pStyle w:val="TableParagraph"/>
              <w:spacing w:line="233" w:lineRule="exact"/>
            </w:pPr>
            <w:r>
              <w:t>го</w:t>
            </w:r>
            <w:r>
              <w:rPr>
                <w:spacing w:val="-2"/>
              </w:rPr>
              <w:t xml:space="preserve"> </w:t>
            </w:r>
            <w:r>
              <w:t>состояния</w:t>
            </w:r>
            <w:r>
              <w:rPr>
                <w:spacing w:val="-2"/>
              </w:rPr>
              <w:t xml:space="preserve"> </w:t>
            </w:r>
            <w:r>
              <w:t>посевов,</w:t>
            </w:r>
            <w:r>
              <w:rPr>
                <w:spacing w:val="-2"/>
              </w:rPr>
              <w:t xml:space="preserve"> </w:t>
            </w:r>
            <w:r>
              <w:t>по-</w:t>
            </w:r>
          </w:p>
        </w:tc>
        <w:tc>
          <w:tcPr>
            <w:tcW w:w="3529" w:type="dxa"/>
            <w:tcBorders>
              <w:top w:val="nil"/>
              <w:bottom w:val="nil"/>
            </w:tcBorders>
          </w:tcPr>
          <w:p w14:paraId="7FC3F8FF" w14:textId="77777777" w:rsidR="006D3C3F" w:rsidRDefault="00EA7C73">
            <w:pPr>
              <w:pStyle w:val="TableParagraph"/>
              <w:spacing w:line="233" w:lineRule="exact"/>
            </w:pPr>
            <w:r>
              <w:t>стояния</w:t>
            </w:r>
            <w:r>
              <w:rPr>
                <w:spacing w:val="-5"/>
              </w:rPr>
              <w:t xml:space="preserve"> </w:t>
            </w:r>
            <w:r>
              <w:t>посевов,</w:t>
            </w:r>
            <w:r>
              <w:rPr>
                <w:spacing w:val="-4"/>
              </w:rPr>
              <w:t xml:space="preserve"> </w:t>
            </w:r>
            <w:r>
              <w:t>перезимовки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14:paraId="1C3444BA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62E66D8C" w14:textId="77777777">
        <w:trPr>
          <w:trHeight w:val="253"/>
        </w:trPr>
        <w:tc>
          <w:tcPr>
            <w:tcW w:w="2852" w:type="dxa"/>
            <w:tcBorders>
              <w:top w:val="nil"/>
              <w:bottom w:val="nil"/>
            </w:tcBorders>
          </w:tcPr>
          <w:p w14:paraId="77625771" w14:textId="77777777" w:rsidR="006D3C3F" w:rsidRDefault="00EA7C73">
            <w:pPr>
              <w:pStyle w:val="TableParagraph"/>
              <w:spacing w:line="234" w:lineRule="exact"/>
            </w:pPr>
            <w:r>
              <w:t>левой</w:t>
            </w:r>
            <w:r>
              <w:rPr>
                <w:spacing w:val="-1"/>
              </w:rPr>
              <w:t xml:space="preserve"> </w:t>
            </w:r>
            <w:r>
              <w:t>всхожести,</w:t>
            </w:r>
            <w:r>
              <w:rPr>
                <w:spacing w:val="-2"/>
              </w:rPr>
              <w:t xml:space="preserve"> </w:t>
            </w:r>
            <w:r>
              <w:t>густоты</w:t>
            </w:r>
          </w:p>
        </w:tc>
        <w:tc>
          <w:tcPr>
            <w:tcW w:w="3529" w:type="dxa"/>
            <w:tcBorders>
              <w:top w:val="nil"/>
              <w:bottom w:val="nil"/>
            </w:tcBorders>
          </w:tcPr>
          <w:p w14:paraId="12C1726E" w14:textId="77777777" w:rsidR="006D3C3F" w:rsidRDefault="00EA7C73">
            <w:pPr>
              <w:pStyle w:val="TableParagraph"/>
              <w:spacing w:line="234" w:lineRule="exact"/>
            </w:pPr>
            <w:r>
              <w:t>озимых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многолетних</w:t>
            </w:r>
            <w:r>
              <w:rPr>
                <w:spacing w:val="-3"/>
              </w:rPr>
              <w:t xml:space="preserve"> </w:t>
            </w:r>
            <w:r>
              <w:t>культур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14:paraId="224F9A7D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4572EA62" w14:textId="77777777">
        <w:trPr>
          <w:trHeight w:val="253"/>
        </w:trPr>
        <w:tc>
          <w:tcPr>
            <w:tcW w:w="2852" w:type="dxa"/>
            <w:tcBorders>
              <w:top w:val="nil"/>
              <w:bottom w:val="nil"/>
            </w:tcBorders>
          </w:tcPr>
          <w:p w14:paraId="3D058048" w14:textId="77777777" w:rsidR="006D3C3F" w:rsidRDefault="00EA7C73">
            <w:pPr>
              <w:pStyle w:val="TableParagraph"/>
              <w:spacing w:line="234" w:lineRule="exact"/>
            </w:pPr>
            <w:r>
              <w:t>состояния,</w:t>
            </w:r>
            <w:r>
              <w:rPr>
                <w:spacing w:val="-3"/>
              </w:rPr>
              <w:t xml:space="preserve"> </w:t>
            </w:r>
            <w:r>
              <w:t>перезимовки</w:t>
            </w:r>
          </w:p>
        </w:tc>
        <w:tc>
          <w:tcPr>
            <w:tcW w:w="3529" w:type="dxa"/>
            <w:tcBorders>
              <w:top w:val="nil"/>
              <w:bottom w:val="nil"/>
            </w:tcBorders>
          </w:tcPr>
          <w:p w14:paraId="17171DA1" w14:textId="77777777" w:rsidR="006D3C3F" w:rsidRDefault="00EA7C73">
            <w:pPr>
              <w:pStyle w:val="TableParagraph"/>
              <w:spacing w:line="234" w:lineRule="exact"/>
            </w:pPr>
            <w:r>
              <w:t>Состояние</w:t>
            </w:r>
            <w:r>
              <w:rPr>
                <w:spacing w:val="-3"/>
              </w:rPr>
              <w:t xml:space="preserve"> </w:t>
            </w:r>
            <w:r>
              <w:t>посевов,</w:t>
            </w:r>
            <w:r>
              <w:rPr>
                <w:spacing w:val="-3"/>
              </w:rPr>
              <w:t xml:space="preserve"> </w:t>
            </w:r>
            <w:r>
              <w:t>полевой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14:paraId="6CD86A4D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43EBEF18" w14:textId="77777777">
        <w:trPr>
          <w:trHeight w:val="253"/>
        </w:trPr>
        <w:tc>
          <w:tcPr>
            <w:tcW w:w="2852" w:type="dxa"/>
            <w:tcBorders>
              <w:top w:val="nil"/>
              <w:bottom w:val="nil"/>
            </w:tcBorders>
          </w:tcPr>
          <w:p w14:paraId="64968658" w14:textId="77777777" w:rsidR="006D3C3F" w:rsidRDefault="00EA7C73">
            <w:pPr>
              <w:pStyle w:val="TableParagraph"/>
              <w:spacing w:line="233" w:lineRule="exact"/>
            </w:pPr>
            <w:r>
              <w:t>озимых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многолетних</w:t>
            </w:r>
          </w:p>
        </w:tc>
        <w:tc>
          <w:tcPr>
            <w:tcW w:w="3529" w:type="dxa"/>
            <w:tcBorders>
              <w:top w:val="nil"/>
              <w:bottom w:val="nil"/>
            </w:tcBorders>
          </w:tcPr>
          <w:p w14:paraId="7DACC883" w14:textId="77777777" w:rsidR="006D3C3F" w:rsidRDefault="00EA7C73">
            <w:pPr>
              <w:pStyle w:val="TableParagraph"/>
              <w:spacing w:line="233" w:lineRule="exact"/>
            </w:pPr>
            <w:r>
              <w:t>всхожести,</w:t>
            </w:r>
            <w:r>
              <w:rPr>
                <w:spacing w:val="-3"/>
              </w:rPr>
              <w:t xml:space="preserve"> </w:t>
            </w:r>
            <w:r>
              <w:t>густоты</w:t>
            </w:r>
            <w:r>
              <w:rPr>
                <w:spacing w:val="-2"/>
              </w:rPr>
              <w:t xml:space="preserve"> </w:t>
            </w:r>
            <w:r>
              <w:t>состояния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14:paraId="68955507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77486545" w14:textId="77777777">
        <w:trPr>
          <w:trHeight w:val="252"/>
        </w:trPr>
        <w:tc>
          <w:tcPr>
            <w:tcW w:w="2852" w:type="dxa"/>
            <w:tcBorders>
              <w:top w:val="nil"/>
              <w:bottom w:val="nil"/>
            </w:tcBorders>
          </w:tcPr>
          <w:p w14:paraId="4D4047BB" w14:textId="77777777" w:rsidR="006D3C3F" w:rsidRDefault="00EA7C73">
            <w:pPr>
              <w:pStyle w:val="TableParagraph"/>
              <w:spacing w:line="232" w:lineRule="exact"/>
            </w:pPr>
            <w:r>
              <w:t>культур</w:t>
            </w:r>
          </w:p>
        </w:tc>
        <w:tc>
          <w:tcPr>
            <w:tcW w:w="3529" w:type="dxa"/>
            <w:tcBorders>
              <w:top w:val="nil"/>
              <w:bottom w:val="nil"/>
            </w:tcBorders>
          </w:tcPr>
          <w:p w14:paraId="360CACDF" w14:textId="77777777" w:rsidR="006D3C3F" w:rsidRDefault="00EA7C73">
            <w:pPr>
              <w:pStyle w:val="TableParagraph"/>
              <w:spacing w:line="232" w:lineRule="exact"/>
            </w:pPr>
            <w:r>
              <w:t>посевов,</w:t>
            </w:r>
            <w:r>
              <w:rPr>
                <w:spacing w:val="-3"/>
              </w:rPr>
              <w:t xml:space="preserve"> </w:t>
            </w:r>
            <w:r>
              <w:t>перезимовки</w:t>
            </w:r>
            <w:r>
              <w:rPr>
                <w:spacing w:val="-3"/>
              </w:rPr>
              <w:t xml:space="preserve"> </w:t>
            </w:r>
            <w:r>
              <w:t>озимых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14:paraId="1F50BBFC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34F399E8" w14:textId="77777777">
        <w:trPr>
          <w:trHeight w:val="253"/>
        </w:trPr>
        <w:tc>
          <w:tcPr>
            <w:tcW w:w="2852" w:type="dxa"/>
            <w:tcBorders>
              <w:top w:val="nil"/>
              <w:bottom w:val="nil"/>
            </w:tcBorders>
          </w:tcPr>
          <w:p w14:paraId="2F620725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29" w:type="dxa"/>
            <w:tcBorders>
              <w:top w:val="nil"/>
              <w:bottom w:val="nil"/>
            </w:tcBorders>
          </w:tcPr>
          <w:p w14:paraId="5EB8F2AD" w14:textId="77777777" w:rsidR="006D3C3F" w:rsidRDefault="00EA7C73">
            <w:pPr>
              <w:pStyle w:val="TableParagraph"/>
              <w:spacing w:line="233" w:lineRule="exact"/>
            </w:pPr>
            <w:r>
              <w:t>многолетних</w:t>
            </w:r>
            <w:r>
              <w:rPr>
                <w:spacing w:val="-4"/>
              </w:rPr>
              <w:t xml:space="preserve"> </w:t>
            </w:r>
            <w:r>
              <w:t>культур различными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14:paraId="7842C7B0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4A6962CF" w14:textId="77777777">
        <w:trPr>
          <w:trHeight w:val="253"/>
        </w:trPr>
        <w:tc>
          <w:tcPr>
            <w:tcW w:w="2852" w:type="dxa"/>
            <w:tcBorders>
              <w:top w:val="nil"/>
              <w:bottom w:val="nil"/>
            </w:tcBorders>
          </w:tcPr>
          <w:p w14:paraId="00643393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29" w:type="dxa"/>
            <w:tcBorders>
              <w:top w:val="nil"/>
              <w:bottom w:val="nil"/>
            </w:tcBorders>
          </w:tcPr>
          <w:p w14:paraId="1F1B3D29" w14:textId="77777777" w:rsidR="006D3C3F" w:rsidRDefault="00EA7C73">
            <w:pPr>
              <w:pStyle w:val="TableParagraph"/>
              <w:spacing w:line="233" w:lineRule="exact"/>
            </w:pPr>
            <w:r>
              <w:t>методами</w:t>
            </w:r>
            <w:r>
              <w:rPr>
                <w:spacing w:val="-2"/>
              </w:rPr>
              <w:t xml:space="preserve"> </w:t>
            </w:r>
            <w:r>
              <w:t>определено</w:t>
            </w:r>
            <w:r>
              <w:rPr>
                <w:spacing w:val="-1"/>
              </w:rPr>
              <w:t xml:space="preserve"> </w:t>
            </w:r>
            <w:r>
              <w:t>точно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14:paraId="73060E8E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160724BE" w14:textId="77777777">
        <w:trPr>
          <w:trHeight w:val="250"/>
        </w:trPr>
        <w:tc>
          <w:tcPr>
            <w:tcW w:w="2852" w:type="dxa"/>
            <w:tcBorders>
              <w:top w:val="nil"/>
            </w:tcBorders>
          </w:tcPr>
          <w:p w14:paraId="4800778A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29" w:type="dxa"/>
            <w:tcBorders>
              <w:top w:val="nil"/>
            </w:tcBorders>
          </w:tcPr>
          <w:p w14:paraId="54F6C8E4" w14:textId="77777777" w:rsidR="006D3C3F" w:rsidRDefault="00EA7C73">
            <w:pPr>
              <w:pStyle w:val="TableParagraph"/>
              <w:spacing w:line="231" w:lineRule="exact"/>
            </w:pPr>
            <w:r>
              <w:t>обоснованно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14:paraId="1A85B1EA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291AAEC4" w14:textId="77777777">
        <w:trPr>
          <w:trHeight w:val="255"/>
        </w:trPr>
        <w:tc>
          <w:tcPr>
            <w:tcW w:w="2852" w:type="dxa"/>
            <w:tcBorders>
              <w:bottom w:val="nil"/>
            </w:tcBorders>
          </w:tcPr>
          <w:p w14:paraId="2B19527C" w14:textId="77777777" w:rsidR="006D3C3F" w:rsidRDefault="00EA7C73">
            <w:pPr>
              <w:pStyle w:val="TableParagraph"/>
              <w:spacing w:line="235" w:lineRule="exact"/>
            </w:pPr>
            <w:r>
              <w:t>ПК</w:t>
            </w:r>
            <w:r>
              <w:rPr>
                <w:spacing w:val="-3"/>
              </w:rPr>
              <w:t xml:space="preserve"> </w:t>
            </w:r>
            <w:r>
              <w:t>2.4.</w:t>
            </w:r>
            <w:r>
              <w:rPr>
                <w:spacing w:val="-2"/>
              </w:rPr>
              <w:t xml:space="preserve"> </w:t>
            </w:r>
            <w:r>
              <w:t>Определять</w:t>
            </w:r>
            <w:r>
              <w:rPr>
                <w:spacing w:val="-1"/>
              </w:rPr>
              <w:t xml:space="preserve"> </w:t>
            </w:r>
            <w:r>
              <w:t>видо-</w:t>
            </w:r>
          </w:p>
        </w:tc>
        <w:tc>
          <w:tcPr>
            <w:tcW w:w="3529" w:type="dxa"/>
            <w:tcBorders>
              <w:bottom w:val="nil"/>
            </w:tcBorders>
          </w:tcPr>
          <w:p w14:paraId="057E2123" w14:textId="77777777" w:rsidR="006D3C3F" w:rsidRDefault="00EA7C73">
            <w:pPr>
              <w:pStyle w:val="TableParagraph"/>
              <w:spacing w:line="235" w:lineRule="exact"/>
            </w:pPr>
            <w:r>
              <w:t>Группы</w:t>
            </w:r>
            <w:r>
              <w:rPr>
                <w:spacing w:val="77"/>
              </w:rPr>
              <w:t xml:space="preserve"> </w:t>
            </w:r>
            <w:r>
              <w:t xml:space="preserve">и  </w:t>
            </w:r>
            <w:r>
              <w:rPr>
                <w:spacing w:val="19"/>
              </w:rPr>
              <w:t xml:space="preserve"> </w:t>
            </w:r>
            <w:r>
              <w:t xml:space="preserve">виды  </w:t>
            </w:r>
            <w:r>
              <w:rPr>
                <w:spacing w:val="19"/>
              </w:rPr>
              <w:t xml:space="preserve"> </w:t>
            </w:r>
            <w:r>
              <w:t xml:space="preserve">культурных  </w:t>
            </w:r>
            <w:r>
              <w:rPr>
                <w:spacing w:val="20"/>
              </w:rPr>
              <w:t xml:space="preserve"> </w:t>
            </w:r>
            <w:r>
              <w:t>и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14:paraId="52C9F722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4CA1D531" w14:textId="77777777">
        <w:trPr>
          <w:trHeight w:val="253"/>
        </w:trPr>
        <w:tc>
          <w:tcPr>
            <w:tcW w:w="2852" w:type="dxa"/>
            <w:tcBorders>
              <w:top w:val="nil"/>
              <w:bottom w:val="nil"/>
            </w:tcBorders>
          </w:tcPr>
          <w:p w14:paraId="7FAF5FC1" w14:textId="77777777" w:rsidR="006D3C3F" w:rsidRDefault="00EA7C73">
            <w:pPr>
              <w:pStyle w:val="TableParagraph"/>
              <w:spacing w:line="233" w:lineRule="exact"/>
            </w:pPr>
            <w:r>
              <w:t>вой состав</w:t>
            </w:r>
            <w:r>
              <w:rPr>
                <w:spacing w:val="-1"/>
              </w:rPr>
              <w:t xml:space="preserve"> </w:t>
            </w:r>
            <w:r>
              <w:t>сорных расте-</w:t>
            </w:r>
          </w:p>
        </w:tc>
        <w:tc>
          <w:tcPr>
            <w:tcW w:w="3529" w:type="dxa"/>
            <w:tcBorders>
              <w:top w:val="nil"/>
              <w:bottom w:val="nil"/>
            </w:tcBorders>
          </w:tcPr>
          <w:p w14:paraId="05F9650E" w14:textId="77777777" w:rsidR="006D3C3F" w:rsidRDefault="00EA7C73">
            <w:pPr>
              <w:pStyle w:val="TableParagraph"/>
              <w:spacing w:line="233" w:lineRule="exact"/>
            </w:pPr>
            <w:r>
              <w:t>сорных растений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строению и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14:paraId="4BA679F7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7F6767CF" w14:textId="77777777">
        <w:trPr>
          <w:trHeight w:val="253"/>
        </w:trPr>
        <w:tc>
          <w:tcPr>
            <w:tcW w:w="2852" w:type="dxa"/>
            <w:tcBorders>
              <w:top w:val="nil"/>
              <w:bottom w:val="nil"/>
            </w:tcBorders>
          </w:tcPr>
          <w:p w14:paraId="777C982E" w14:textId="77777777" w:rsidR="006D3C3F" w:rsidRDefault="00EA7C73">
            <w:pPr>
              <w:pStyle w:val="TableParagraph"/>
              <w:spacing w:line="233" w:lineRule="exact"/>
            </w:pPr>
            <w:r>
              <w:t>ний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степень засоренности</w:t>
            </w:r>
          </w:p>
        </w:tc>
        <w:tc>
          <w:tcPr>
            <w:tcW w:w="3529" w:type="dxa"/>
            <w:tcBorders>
              <w:top w:val="nil"/>
              <w:bottom w:val="nil"/>
            </w:tcBorders>
          </w:tcPr>
          <w:p w14:paraId="01E725AF" w14:textId="77777777" w:rsidR="006D3C3F" w:rsidRDefault="00EA7C73">
            <w:pPr>
              <w:pStyle w:val="TableParagraph"/>
              <w:spacing w:line="233" w:lineRule="exact"/>
            </w:pPr>
            <w:r>
              <w:t>внешним</w:t>
            </w:r>
            <w:r>
              <w:rPr>
                <w:spacing w:val="52"/>
              </w:rPr>
              <w:t xml:space="preserve"> </w:t>
            </w:r>
            <w:r>
              <w:t>признакам</w:t>
            </w:r>
            <w:r>
              <w:rPr>
                <w:spacing w:val="54"/>
              </w:rPr>
              <w:t xml:space="preserve"> </w:t>
            </w:r>
            <w:r>
              <w:t>идентифици-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14:paraId="1B9D5F8D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5574FB6B" w14:textId="77777777">
        <w:trPr>
          <w:trHeight w:val="251"/>
        </w:trPr>
        <w:tc>
          <w:tcPr>
            <w:tcW w:w="2852" w:type="dxa"/>
            <w:tcBorders>
              <w:top w:val="nil"/>
              <w:bottom w:val="nil"/>
            </w:tcBorders>
          </w:tcPr>
          <w:p w14:paraId="3D065AE6" w14:textId="77777777" w:rsidR="006D3C3F" w:rsidRDefault="00EA7C73">
            <w:pPr>
              <w:pStyle w:val="TableParagraph"/>
              <w:spacing w:line="232" w:lineRule="exact"/>
            </w:pPr>
            <w:r>
              <w:t>посевов</w:t>
            </w:r>
          </w:p>
        </w:tc>
        <w:tc>
          <w:tcPr>
            <w:tcW w:w="3529" w:type="dxa"/>
            <w:tcBorders>
              <w:top w:val="nil"/>
              <w:bottom w:val="nil"/>
            </w:tcBorders>
          </w:tcPr>
          <w:p w14:paraId="37D9F635" w14:textId="77777777" w:rsidR="006D3C3F" w:rsidRDefault="00EA7C73">
            <w:pPr>
              <w:pStyle w:val="TableParagraph"/>
              <w:spacing w:line="232" w:lineRule="exact"/>
            </w:pPr>
            <w:r>
              <w:t>рованы</w:t>
            </w:r>
            <w:r>
              <w:rPr>
                <w:spacing w:val="-2"/>
              </w:rPr>
              <w:t xml:space="preserve"> </w:t>
            </w:r>
            <w:r>
              <w:t>верно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14:paraId="3FC72220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64145213" w14:textId="77777777">
        <w:trPr>
          <w:trHeight w:val="253"/>
        </w:trPr>
        <w:tc>
          <w:tcPr>
            <w:tcW w:w="2852" w:type="dxa"/>
            <w:tcBorders>
              <w:top w:val="nil"/>
              <w:bottom w:val="nil"/>
            </w:tcBorders>
          </w:tcPr>
          <w:p w14:paraId="03DE10E4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29" w:type="dxa"/>
            <w:tcBorders>
              <w:top w:val="nil"/>
              <w:bottom w:val="nil"/>
            </w:tcBorders>
          </w:tcPr>
          <w:p w14:paraId="793AA635" w14:textId="77777777" w:rsidR="006D3C3F" w:rsidRDefault="00EA7C73">
            <w:pPr>
              <w:pStyle w:val="TableParagraph"/>
              <w:spacing w:line="233" w:lineRule="exact"/>
            </w:pPr>
            <w:r>
              <w:t>Степень</w:t>
            </w:r>
            <w:r>
              <w:rPr>
                <w:spacing w:val="-1"/>
              </w:rPr>
              <w:t xml:space="preserve"> </w:t>
            </w:r>
            <w:r>
              <w:t>засоренности</w:t>
            </w:r>
            <w:r>
              <w:rPr>
                <w:spacing w:val="-1"/>
              </w:rPr>
              <w:t xml:space="preserve"> </w:t>
            </w:r>
            <w:r>
              <w:t>посевов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14:paraId="5A0745F9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0736EBCB" w14:textId="77777777">
        <w:trPr>
          <w:trHeight w:val="249"/>
        </w:trPr>
        <w:tc>
          <w:tcPr>
            <w:tcW w:w="2852" w:type="dxa"/>
            <w:tcBorders>
              <w:top w:val="nil"/>
            </w:tcBorders>
          </w:tcPr>
          <w:p w14:paraId="7A9D7CF7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29" w:type="dxa"/>
            <w:tcBorders>
              <w:top w:val="nil"/>
            </w:tcBorders>
          </w:tcPr>
          <w:p w14:paraId="06CFF650" w14:textId="77777777" w:rsidR="006D3C3F" w:rsidRDefault="00EA7C73">
            <w:pPr>
              <w:pStyle w:val="TableParagraph"/>
              <w:spacing w:line="229" w:lineRule="exact"/>
            </w:pPr>
            <w:r>
              <w:t>определена</w:t>
            </w:r>
            <w:r>
              <w:rPr>
                <w:spacing w:val="-3"/>
              </w:rPr>
              <w:t xml:space="preserve"> </w:t>
            </w:r>
            <w:r>
              <w:t>глазомерным</w:t>
            </w:r>
            <w:r>
              <w:rPr>
                <w:spacing w:val="-3"/>
              </w:rPr>
              <w:t xml:space="preserve"> </w:t>
            </w:r>
            <w:r>
              <w:t>(визу-</w:t>
            </w:r>
          </w:p>
        </w:tc>
        <w:tc>
          <w:tcPr>
            <w:tcW w:w="2801" w:type="dxa"/>
            <w:tcBorders>
              <w:top w:val="nil"/>
            </w:tcBorders>
          </w:tcPr>
          <w:p w14:paraId="732901CC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610087D0" w14:textId="77777777" w:rsidR="006D3C3F" w:rsidRDefault="006D3C3F">
      <w:pPr>
        <w:rPr>
          <w:sz w:val="18"/>
        </w:rPr>
        <w:sectPr w:rsidR="006D3C3F">
          <w:pgSz w:w="11910" w:h="16850"/>
          <w:pgMar w:top="1060" w:right="740" w:bottom="1480" w:left="1180" w:header="0" w:footer="1291" w:gutter="0"/>
          <w:cols w:space="720"/>
        </w:sectPr>
      </w:pP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3529"/>
        <w:gridCol w:w="2801"/>
      </w:tblGrid>
      <w:tr w:rsidR="006D3C3F" w14:paraId="41E56CC2" w14:textId="77777777">
        <w:trPr>
          <w:trHeight w:val="2025"/>
        </w:trPr>
        <w:tc>
          <w:tcPr>
            <w:tcW w:w="2852" w:type="dxa"/>
          </w:tcPr>
          <w:p w14:paraId="6C6711D3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3529" w:type="dxa"/>
          </w:tcPr>
          <w:p w14:paraId="4923AEA2" w14:textId="77777777" w:rsidR="006D3C3F" w:rsidRDefault="00EA7C73">
            <w:pPr>
              <w:pStyle w:val="TableParagraph"/>
              <w:ind w:right="236"/>
            </w:pPr>
            <w:r>
              <w:t>альным) и количественным мето-</w:t>
            </w:r>
            <w:r>
              <w:rPr>
                <w:spacing w:val="-52"/>
              </w:rPr>
              <w:t xml:space="preserve"> </w:t>
            </w:r>
            <w:r>
              <w:t>дом</w:t>
            </w:r>
          </w:p>
          <w:p w14:paraId="78EF54BD" w14:textId="77777777" w:rsidR="006D3C3F" w:rsidRDefault="00EA7C73">
            <w:pPr>
              <w:pStyle w:val="TableParagraph"/>
              <w:ind w:right="419"/>
            </w:pPr>
            <w:r>
              <w:t>Организована система защиты</w:t>
            </w:r>
            <w:r>
              <w:rPr>
                <w:spacing w:val="1"/>
              </w:rPr>
              <w:t xml:space="preserve"> </w:t>
            </w:r>
            <w:r>
              <w:t>растений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сорняков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основе</w:t>
            </w:r>
          </w:p>
          <w:p w14:paraId="1092D957" w14:textId="77777777" w:rsidR="006D3C3F" w:rsidRDefault="00EA7C73">
            <w:pPr>
              <w:pStyle w:val="TableParagraph"/>
              <w:ind w:right="168"/>
              <w:jc w:val="both"/>
            </w:pPr>
            <w:r>
              <w:t>анализа видового состава сорных</w:t>
            </w:r>
            <w:r>
              <w:rPr>
                <w:spacing w:val="1"/>
              </w:rPr>
              <w:t xml:space="preserve"> </w:t>
            </w:r>
            <w:r>
              <w:t>растений и степени засоренности</w:t>
            </w:r>
            <w:r>
              <w:rPr>
                <w:spacing w:val="1"/>
              </w:rPr>
              <w:t xml:space="preserve"> </w:t>
            </w:r>
            <w:r>
              <w:t>посевов,</w:t>
            </w:r>
            <w:r>
              <w:rPr>
                <w:spacing w:val="-2"/>
              </w:rPr>
              <w:t xml:space="preserve"> </w:t>
            </w:r>
            <w:r>
              <w:t>запаса</w:t>
            </w:r>
            <w:r>
              <w:rPr>
                <w:spacing w:val="-3"/>
              </w:rPr>
              <w:t xml:space="preserve"> </w:t>
            </w:r>
            <w:r>
              <w:t>семян</w:t>
            </w:r>
            <w:r>
              <w:rPr>
                <w:spacing w:val="-2"/>
              </w:rPr>
              <w:t xml:space="preserve"> </w:t>
            </w:r>
            <w:r>
              <w:t>сорных</w:t>
            </w:r>
            <w:r>
              <w:rPr>
                <w:spacing w:val="-1"/>
              </w:rPr>
              <w:t xml:space="preserve"> </w:t>
            </w:r>
            <w:r>
              <w:t>рас-</w:t>
            </w:r>
          </w:p>
          <w:p w14:paraId="6CA889B0" w14:textId="77777777" w:rsidR="006D3C3F" w:rsidRDefault="00EA7C73">
            <w:pPr>
              <w:pStyle w:val="TableParagraph"/>
              <w:spacing w:line="241" w:lineRule="exact"/>
            </w:pPr>
            <w:r>
              <w:t>тений</w:t>
            </w:r>
          </w:p>
        </w:tc>
        <w:tc>
          <w:tcPr>
            <w:tcW w:w="2801" w:type="dxa"/>
            <w:vMerge w:val="restart"/>
          </w:tcPr>
          <w:p w14:paraId="18B70FCA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3CC70588" w14:textId="77777777">
        <w:trPr>
          <w:trHeight w:val="3542"/>
        </w:trPr>
        <w:tc>
          <w:tcPr>
            <w:tcW w:w="2852" w:type="dxa"/>
          </w:tcPr>
          <w:p w14:paraId="198A270B" w14:textId="77777777" w:rsidR="006D3C3F" w:rsidRDefault="00EA7C73">
            <w:pPr>
              <w:pStyle w:val="TableParagraph"/>
              <w:ind w:right="194"/>
            </w:pPr>
            <w:r>
              <w:t>ПК 2.5. Определять видо-</w:t>
            </w:r>
            <w:r>
              <w:rPr>
                <w:spacing w:val="1"/>
              </w:rPr>
              <w:t xml:space="preserve"> </w:t>
            </w:r>
            <w:r>
              <w:t>вой состав вредителей,</w:t>
            </w:r>
            <w:r>
              <w:rPr>
                <w:spacing w:val="1"/>
              </w:rPr>
              <w:t xml:space="preserve"> </w:t>
            </w:r>
            <w:r>
              <w:t>плотность их популяций,</w:t>
            </w:r>
            <w:r>
              <w:rPr>
                <w:spacing w:val="1"/>
              </w:rPr>
              <w:t xml:space="preserve"> </w:t>
            </w:r>
            <w:r>
              <w:t>вредоносность и степень</w:t>
            </w:r>
            <w:r>
              <w:rPr>
                <w:spacing w:val="1"/>
              </w:rPr>
              <w:t xml:space="preserve"> </w:t>
            </w:r>
            <w:r>
              <w:t>поврежденности растений,</w:t>
            </w:r>
            <w:r>
              <w:rPr>
                <w:spacing w:val="-52"/>
              </w:rPr>
              <w:t xml:space="preserve"> </w:t>
            </w:r>
            <w:r>
              <w:t>и распространенность вре-</w:t>
            </w:r>
            <w:r>
              <w:rPr>
                <w:spacing w:val="-52"/>
              </w:rPr>
              <w:t xml:space="preserve"> </w:t>
            </w:r>
            <w:r>
              <w:t>дителей</w:t>
            </w:r>
          </w:p>
        </w:tc>
        <w:tc>
          <w:tcPr>
            <w:tcW w:w="3529" w:type="dxa"/>
          </w:tcPr>
          <w:p w14:paraId="64089F4B" w14:textId="77777777" w:rsidR="006D3C3F" w:rsidRDefault="00EA7C73">
            <w:pPr>
              <w:pStyle w:val="TableParagraph"/>
              <w:ind w:right="139"/>
            </w:pPr>
            <w:r>
              <w:t>Поражения сельскохозяйственных</w:t>
            </w:r>
            <w:r>
              <w:rPr>
                <w:spacing w:val="-53"/>
              </w:rPr>
              <w:t xml:space="preserve"> </w:t>
            </w:r>
            <w:r>
              <w:t>культур вредителями идентифи-</w:t>
            </w:r>
            <w:r>
              <w:rPr>
                <w:spacing w:val="1"/>
              </w:rPr>
              <w:t xml:space="preserve"> </w:t>
            </w:r>
            <w:r>
              <w:t>цированы</w:t>
            </w:r>
            <w:r>
              <w:rPr>
                <w:spacing w:val="-1"/>
              </w:rPr>
              <w:t xml:space="preserve"> </w:t>
            </w:r>
            <w:r>
              <w:t>верно</w:t>
            </w:r>
          </w:p>
          <w:p w14:paraId="39D3F955" w14:textId="77777777" w:rsidR="006D3C3F" w:rsidRDefault="00EA7C73">
            <w:pPr>
              <w:pStyle w:val="TableParagraph"/>
              <w:ind w:right="98"/>
            </w:pPr>
            <w:r>
              <w:t>Определена распространенность</w:t>
            </w:r>
            <w:r>
              <w:rPr>
                <w:spacing w:val="1"/>
              </w:rPr>
              <w:t xml:space="preserve"> </w:t>
            </w:r>
            <w:r>
              <w:t>вредителей и их вредоносность</w:t>
            </w:r>
            <w:r>
              <w:rPr>
                <w:spacing w:val="1"/>
              </w:rPr>
              <w:t xml:space="preserve"> </w:t>
            </w:r>
            <w:r>
              <w:t>Определена степень пораженности</w:t>
            </w:r>
            <w:r>
              <w:rPr>
                <w:spacing w:val="-52"/>
              </w:rPr>
              <w:t xml:space="preserve"> </w:t>
            </w:r>
            <w:r>
              <w:t>сельскохозяйственных культур</w:t>
            </w:r>
            <w:r>
              <w:rPr>
                <w:spacing w:val="1"/>
              </w:rPr>
              <w:t xml:space="preserve"> </w:t>
            </w:r>
            <w:r>
              <w:t>вредителями</w:t>
            </w:r>
          </w:p>
          <w:p w14:paraId="1410F9BD" w14:textId="77777777" w:rsidR="006D3C3F" w:rsidRDefault="00EA7C73">
            <w:pPr>
              <w:pStyle w:val="TableParagraph"/>
              <w:ind w:right="180"/>
            </w:pPr>
            <w:r>
              <w:t>Организована система защиты</w:t>
            </w:r>
            <w:r>
              <w:rPr>
                <w:spacing w:val="1"/>
              </w:rPr>
              <w:t xml:space="preserve"> </w:t>
            </w:r>
            <w:r>
              <w:t>растений от вредителей на основе</w:t>
            </w:r>
            <w:r>
              <w:rPr>
                <w:spacing w:val="-52"/>
              </w:rPr>
              <w:t xml:space="preserve"> </w:t>
            </w:r>
            <w:r>
              <w:t>определения видового состава</w:t>
            </w:r>
            <w:r>
              <w:rPr>
                <w:spacing w:val="1"/>
              </w:rPr>
              <w:t xml:space="preserve"> </w:t>
            </w:r>
            <w:r>
              <w:t>вредителей,</w:t>
            </w:r>
            <w:r>
              <w:rPr>
                <w:spacing w:val="-2"/>
              </w:rPr>
              <w:t xml:space="preserve"> </w:t>
            </w:r>
            <w:r>
              <w:t>плотности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популя-</w:t>
            </w:r>
          </w:p>
          <w:p w14:paraId="6A49828D" w14:textId="77777777" w:rsidR="006D3C3F" w:rsidRDefault="00EA7C73">
            <w:pPr>
              <w:pStyle w:val="TableParagraph"/>
              <w:spacing w:line="252" w:lineRule="exact"/>
              <w:ind w:right="204"/>
            </w:pPr>
            <w:r>
              <w:t>ций, вредоносности и степени по-</w:t>
            </w:r>
            <w:r>
              <w:rPr>
                <w:spacing w:val="-52"/>
              </w:rPr>
              <w:t xml:space="preserve"> </w:t>
            </w:r>
            <w:r>
              <w:t>вреждения</w:t>
            </w:r>
            <w:r>
              <w:rPr>
                <w:spacing w:val="-1"/>
              </w:rPr>
              <w:t xml:space="preserve"> </w:t>
            </w:r>
            <w:r>
              <w:t>растений</w:t>
            </w:r>
          </w:p>
        </w:tc>
        <w:tc>
          <w:tcPr>
            <w:tcW w:w="2801" w:type="dxa"/>
            <w:vMerge/>
            <w:tcBorders>
              <w:top w:val="nil"/>
            </w:tcBorders>
          </w:tcPr>
          <w:p w14:paraId="21225296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F1D0E9B" w14:textId="77777777">
        <w:trPr>
          <w:trHeight w:val="3036"/>
        </w:trPr>
        <w:tc>
          <w:tcPr>
            <w:tcW w:w="2852" w:type="dxa"/>
          </w:tcPr>
          <w:p w14:paraId="3A2BFF5C" w14:textId="77777777" w:rsidR="006D3C3F" w:rsidRDefault="00EA7C73">
            <w:pPr>
              <w:pStyle w:val="TableParagraph"/>
              <w:ind w:right="176"/>
            </w:pPr>
            <w:r>
              <w:t>ПК 2.6. Проводить диагно-</w:t>
            </w:r>
            <w:r>
              <w:rPr>
                <w:spacing w:val="-52"/>
              </w:rPr>
              <w:t xml:space="preserve"> </w:t>
            </w:r>
            <w:r>
              <w:t>стику болезней и степень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развития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целью</w:t>
            </w:r>
            <w:r>
              <w:rPr>
                <w:spacing w:val="-1"/>
              </w:rPr>
              <w:t xml:space="preserve"> </w:t>
            </w:r>
            <w:r>
              <w:t>со-</w:t>
            </w:r>
          </w:p>
          <w:p w14:paraId="44F034CD" w14:textId="77777777" w:rsidR="006D3C3F" w:rsidRDefault="00EA7C73">
            <w:pPr>
              <w:pStyle w:val="TableParagraph"/>
              <w:ind w:right="148"/>
            </w:pPr>
            <w:r>
              <w:t>вершенствования системы</w:t>
            </w:r>
            <w:r>
              <w:rPr>
                <w:spacing w:val="1"/>
              </w:rPr>
              <w:t xml:space="preserve"> </w:t>
            </w:r>
            <w:r>
              <w:t>защиты растений и распро-</w:t>
            </w:r>
            <w:r>
              <w:rPr>
                <w:spacing w:val="-52"/>
              </w:rPr>
              <w:t xml:space="preserve"> </w:t>
            </w:r>
            <w:r>
              <w:t>страненность</w:t>
            </w:r>
            <w:r>
              <w:rPr>
                <w:spacing w:val="-3"/>
              </w:rPr>
              <w:t xml:space="preserve"> </w:t>
            </w:r>
            <w:r>
              <w:t>болезней</w:t>
            </w:r>
          </w:p>
        </w:tc>
        <w:tc>
          <w:tcPr>
            <w:tcW w:w="3529" w:type="dxa"/>
          </w:tcPr>
          <w:p w14:paraId="4E268825" w14:textId="77777777" w:rsidR="006D3C3F" w:rsidRDefault="00EA7C73">
            <w:pPr>
              <w:pStyle w:val="TableParagraph"/>
              <w:ind w:right="180"/>
            </w:pPr>
            <w:r>
              <w:t>поражения сельскохозяйственных</w:t>
            </w:r>
            <w:r>
              <w:rPr>
                <w:spacing w:val="-53"/>
              </w:rPr>
              <w:t xml:space="preserve"> </w:t>
            </w:r>
            <w:r>
              <w:t>культур болезнями идентифици-</w:t>
            </w:r>
            <w:r>
              <w:rPr>
                <w:spacing w:val="1"/>
              </w:rPr>
              <w:t xml:space="preserve"> </w:t>
            </w:r>
            <w:r>
              <w:t>рованы верно</w:t>
            </w:r>
          </w:p>
          <w:p w14:paraId="3741CDF5" w14:textId="77777777" w:rsidR="006D3C3F" w:rsidRDefault="00EA7C73">
            <w:pPr>
              <w:pStyle w:val="TableParagraph"/>
              <w:ind w:right="328"/>
            </w:pPr>
            <w:r>
              <w:t>определена распространенность</w:t>
            </w:r>
            <w:r>
              <w:rPr>
                <w:spacing w:val="1"/>
              </w:rPr>
              <w:t xml:space="preserve"> </w:t>
            </w:r>
            <w:r>
              <w:t>болезней,</w:t>
            </w:r>
            <w:r>
              <w:rPr>
                <w:spacing w:val="-4"/>
              </w:rPr>
              <w:t xml:space="preserve"> </w:t>
            </w:r>
            <w:r>
              <w:t>вредоносность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пора-</w:t>
            </w:r>
          </w:p>
          <w:p w14:paraId="7286F3A9" w14:textId="77777777" w:rsidR="006D3C3F" w:rsidRDefault="00EA7C73">
            <w:pPr>
              <w:pStyle w:val="TableParagraph"/>
              <w:ind w:right="186"/>
            </w:pPr>
            <w:r>
              <w:t>женность ими сельскохозяйствен-</w:t>
            </w:r>
            <w:r>
              <w:rPr>
                <w:spacing w:val="-53"/>
              </w:rPr>
              <w:t xml:space="preserve"> </w:t>
            </w:r>
            <w:r>
              <w:t>ных</w:t>
            </w:r>
            <w:r>
              <w:rPr>
                <w:spacing w:val="-1"/>
              </w:rPr>
              <w:t xml:space="preserve"> </w:t>
            </w:r>
            <w:r>
              <w:t>культур</w:t>
            </w:r>
          </w:p>
          <w:p w14:paraId="3E3E9B6C" w14:textId="77777777" w:rsidR="006D3C3F" w:rsidRDefault="00EA7C73">
            <w:pPr>
              <w:pStyle w:val="TableParagraph"/>
              <w:ind w:right="354"/>
            </w:pPr>
            <w:r>
              <w:t>Организована система защиты</w:t>
            </w:r>
            <w:r>
              <w:rPr>
                <w:spacing w:val="1"/>
              </w:rPr>
              <w:t xml:space="preserve"> </w:t>
            </w:r>
            <w:r>
              <w:t>растений от болезней на основе</w:t>
            </w:r>
            <w:r>
              <w:rPr>
                <w:spacing w:val="1"/>
              </w:rPr>
              <w:t xml:space="preserve"> </w:t>
            </w:r>
            <w:r>
              <w:t>диагностики</w:t>
            </w:r>
            <w:r>
              <w:rPr>
                <w:spacing w:val="-6"/>
              </w:rPr>
              <w:t xml:space="preserve"> </w:t>
            </w:r>
            <w:r>
              <w:t>болезней</w:t>
            </w:r>
            <w:r>
              <w:rPr>
                <w:spacing w:val="-5"/>
              </w:rPr>
              <w:t xml:space="preserve"> </w:t>
            </w:r>
            <w:r>
              <w:t>растений,</w:t>
            </w:r>
          </w:p>
          <w:p w14:paraId="02DD4FFC" w14:textId="77777777" w:rsidR="006D3C3F" w:rsidRDefault="00EA7C73">
            <w:pPr>
              <w:pStyle w:val="TableParagraph"/>
              <w:spacing w:line="252" w:lineRule="exact"/>
              <w:ind w:right="169"/>
            </w:pPr>
            <w:r>
              <w:t>определения степени развития бо-</w:t>
            </w:r>
            <w:r>
              <w:rPr>
                <w:spacing w:val="-52"/>
              </w:rPr>
              <w:t xml:space="preserve"> </w:t>
            </w:r>
            <w:r>
              <w:t>лезней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их распространенности</w:t>
            </w:r>
          </w:p>
        </w:tc>
        <w:tc>
          <w:tcPr>
            <w:tcW w:w="2801" w:type="dxa"/>
            <w:vMerge/>
            <w:tcBorders>
              <w:top w:val="nil"/>
            </w:tcBorders>
          </w:tcPr>
          <w:p w14:paraId="7F52308A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BB6CA08" w14:textId="77777777">
        <w:trPr>
          <w:trHeight w:val="3794"/>
        </w:trPr>
        <w:tc>
          <w:tcPr>
            <w:tcW w:w="2852" w:type="dxa"/>
          </w:tcPr>
          <w:p w14:paraId="68C60D13" w14:textId="77777777" w:rsidR="006D3C3F" w:rsidRDefault="00EA7C73">
            <w:pPr>
              <w:pStyle w:val="TableParagraph"/>
              <w:ind w:right="150"/>
            </w:pPr>
            <w:r>
              <w:t>ПК 2.7. Проводить почвен-</w:t>
            </w:r>
            <w:r>
              <w:rPr>
                <w:spacing w:val="-52"/>
              </w:rPr>
              <w:t xml:space="preserve"> </w:t>
            </w:r>
            <w:r>
              <w:t>ную и растительную диа-</w:t>
            </w:r>
            <w:r>
              <w:rPr>
                <w:spacing w:val="1"/>
              </w:rPr>
              <w:t xml:space="preserve"> </w:t>
            </w:r>
            <w:r>
              <w:t>гностику</w:t>
            </w:r>
            <w:r>
              <w:rPr>
                <w:spacing w:val="-5"/>
              </w:rPr>
              <w:t xml:space="preserve"> </w:t>
            </w:r>
            <w:r>
              <w:t>питания</w:t>
            </w:r>
            <w:r>
              <w:rPr>
                <w:spacing w:val="-5"/>
              </w:rPr>
              <w:t xml:space="preserve"> </w:t>
            </w:r>
            <w:r>
              <w:t>растений</w:t>
            </w:r>
          </w:p>
        </w:tc>
        <w:tc>
          <w:tcPr>
            <w:tcW w:w="3529" w:type="dxa"/>
          </w:tcPr>
          <w:p w14:paraId="10F077A8" w14:textId="77777777" w:rsidR="006D3C3F" w:rsidRDefault="00EA7C73">
            <w:pPr>
              <w:pStyle w:val="TableParagraph"/>
              <w:ind w:right="133"/>
            </w:pPr>
            <w:r>
              <w:t>Проведена почвенная и раститель-</w:t>
            </w:r>
            <w:r>
              <w:rPr>
                <w:spacing w:val="-52"/>
              </w:rPr>
              <w:t xml:space="preserve"> </w:t>
            </w:r>
            <w:r>
              <w:t>ная диагностика в полевых усло-</w:t>
            </w:r>
            <w:r>
              <w:rPr>
                <w:spacing w:val="1"/>
              </w:rPr>
              <w:t xml:space="preserve"> </w:t>
            </w:r>
            <w:r>
              <w:t>виях</w:t>
            </w:r>
          </w:p>
          <w:p w14:paraId="742B3521" w14:textId="77777777" w:rsidR="006D3C3F" w:rsidRDefault="00EA7C73">
            <w:pPr>
              <w:pStyle w:val="TableParagraph"/>
              <w:ind w:right="235"/>
            </w:pPr>
            <w:r>
              <w:t>Специальное оборудование при</w:t>
            </w:r>
            <w:r>
              <w:rPr>
                <w:spacing w:val="1"/>
              </w:rPr>
              <w:t xml:space="preserve"> </w:t>
            </w:r>
            <w:r>
              <w:t>проведении почвенной и расти-</w:t>
            </w:r>
            <w:r>
              <w:rPr>
                <w:spacing w:val="1"/>
              </w:rPr>
              <w:t xml:space="preserve"> </w:t>
            </w:r>
            <w:r>
              <w:t>тельной диагностики в полевых</w:t>
            </w:r>
            <w:r>
              <w:rPr>
                <w:spacing w:val="1"/>
              </w:rPr>
              <w:t xml:space="preserve"> </w:t>
            </w:r>
            <w:r>
              <w:t>условиях используется в соответ-</w:t>
            </w:r>
            <w:r>
              <w:rPr>
                <w:spacing w:val="-52"/>
              </w:rPr>
              <w:t xml:space="preserve"> </w:t>
            </w:r>
            <w:r>
              <w:t>ствии с правилами техники без-</w:t>
            </w:r>
            <w:r>
              <w:rPr>
                <w:spacing w:val="1"/>
              </w:rPr>
              <w:t xml:space="preserve"> </w:t>
            </w:r>
            <w:r>
              <w:t>опасности</w:t>
            </w:r>
          </w:p>
          <w:p w14:paraId="38A22FAB" w14:textId="77777777" w:rsidR="006D3C3F" w:rsidRDefault="00EA7C73">
            <w:pPr>
              <w:pStyle w:val="TableParagraph"/>
              <w:ind w:right="97"/>
            </w:pPr>
            <w:r>
              <w:t>Определены необходимые удоб-</w:t>
            </w:r>
            <w:r>
              <w:rPr>
                <w:spacing w:val="1"/>
              </w:rPr>
              <w:t xml:space="preserve"> </w:t>
            </w:r>
            <w:r>
              <w:t>рения и порядок их применения</w:t>
            </w:r>
            <w:r>
              <w:rPr>
                <w:spacing w:val="1"/>
              </w:rPr>
              <w:t xml:space="preserve"> </w:t>
            </w:r>
            <w:r>
              <w:t>Организована система применения</w:t>
            </w:r>
            <w:r>
              <w:rPr>
                <w:spacing w:val="-52"/>
              </w:rPr>
              <w:t xml:space="preserve"> </w:t>
            </w:r>
            <w:r>
              <w:t>удобрений на основе комплексной</w:t>
            </w:r>
            <w:r>
              <w:rPr>
                <w:spacing w:val="-52"/>
              </w:rPr>
              <w:t xml:space="preserve"> </w:t>
            </w:r>
            <w:r>
              <w:t>(почвенной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растительной)</w:t>
            </w:r>
            <w:r>
              <w:rPr>
                <w:spacing w:val="-1"/>
              </w:rPr>
              <w:t xml:space="preserve"> </w:t>
            </w:r>
            <w:r>
              <w:t>диа-</w:t>
            </w:r>
          </w:p>
          <w:p w14:paraId="410B968D" w14:textId="77777777" w:rsidR="006D3C3F" w:rsidRDefault="00EA7C73">
            <w:pPr>
              <w:pStyle w:val="TableParagraph"/>
              <w:spacing w:line="241" w:lineRule="exact"/>
            </w:pPr>
            <w:r>
              <w:t>гностики</w:t>
            </w:r>
            <w:r>
              <w:rPr>
                <w:spacing w:val="-4"/>
              </w:rPr>
              <w:t xml:space="preserve"> </w:t>
            </w:r>
            <w:r>
              <w:t>питания</w:t>
            </w:r>
            <w:r>
              <w:rPr>
                <w:spacing w:val="-5"/>
              </w:rPr>
              <w:t xml:space="preserve"> </w:t>
            </w:r>
            <w:r>
              <w:t>растений</w:t>
            </w:r>
          </w:p>
        </w:tc>
        <w:tc>
          <w:tcPr>
            <w:tcW w:w="2801" w:type="dxa"/>
            <w:vMerge/>
            <w:tcBorders>
              <w:top w:val="nil"/>
            </w:tcBorders>
          </w:tcPr>
          <w:p w14:paraId="749B7A7C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7A2E3E7" w14:textId="77777777">
        <w:trPr>
          <w:trHeight w:val="1518"/>
        </w:trPr>
        <w:tc>
          <w:tcPr>
            <w:tcW w:w="2852" w:type="dxa"/>
          </w:tcPr>
          <w:p w14:paraId="7E71466E" w14:textId="77777777" w:rsidR="006D3C3F" w:rsidRDefault="00EA7C73">
            <w:pPr>
              <w:pStyle w:val="TableParagraph"/>
              <w:ind w:right="235"/>
            </w:pPr>
            <w:r>
              <w:t>ПК 2.8. Производить ана-</w:t>
            </w:r>
            <w:r>
              <w:rPr>
                <w:spacing w:val="1"/>
              </w:rPr>
              <w:t xml:space="preserve"> </w:t>
            </w:r>
            <w:r>
              <w:t>лиз</w:t>
            </w:r>
            <w:r>
              <w:rPr>
                <w:spacing w:val="-4"/>
              </w:rPr>
              <w:t xml:space="preserve"> </w:t>
            </w:r>
            <w:r>
              <w:t>готовности</w:t>
            </w:r>
            <w:r>
              <w:rPr>
                <w:spacing w:val="-4"/>
              </w:rPr>
              <w:t xml:space="preserve"> </w:t>
            </w:r>
            <w:r>
              <w:t>сельскохо-</w:t>
            </w:r>
            <w:r>
              <w:rPr>
                <w:spacing w:val="-52"/>
              </w:rPr>
              <w:t xml:space="preserve"> </w:t>
            </w:r>
            <w:r>
              <w:t>зяйственных культур к</w:t>
            </w:r>
            <w:r>
              <w:rPr>
                <w:spacing w:val="1"/>
              </w:rPr>
              <w:t xml:space="preserve"> </w:t>
            </w:r>
            <w:r>
              <w:t>уборке</w:t>
            </w:r>
          </w:p>
        </w:tc>
        <w:tc>
          <w:tcPr>
            <w:tcW w:w="3529" w:type="dxa"/>
          </w:tcPr>
          <w:p w14:paraId="5AA7ECA2" w14:textId="77777777" w:rsidR="006D3C3F" w:rsidRDefault="00EA7C73">
            <w:pPr>
              <w:pStyle w:val="TableParagraph"/>
              <w:spacing w:line="242" w:lineRule="auto"/>
              <w:ind w:right="285"/>
            </w:pPr>
            <w:r>
              <w:t>урожайность сельскохозяйствен-</w:t>
            </w:r>
            <w:r>
              <w:rPr>
                <w:spacing w:val="-52"/>
              </w:rPr>
              <w:t xml:space="preserve"> </w:t>
            </w:r>
            <w:r>
              <w:t>ных</w:t>
            </w:r>
            <w:r>
              <w:rPr>
                <w:spacing w:val="-2"/>
              </w:rPr>
              <w:t xml:space="preserve"> </w:t>
            </w:r>
            <w:r>
              <w:t>культур</w:t>
            </w:r>
            <w:r>
              <w:rPr>
                <w:spacing w:val="-1"/>
              </w:rPr>
              <w:t xml:space="preserve"> </w:t>
            </w:r>
            <w:r>
              <w:t>определена</w:t>
            </w:r>
            <w:r>
              <w:rPr>
                <w:spacing w:val="-2"/>
              </w:rPr>
              <w:t xml:space="preserve"> </w:t>
            </w:r>
            <w:r>
              <w:t>верно</w:t>
            </w:r>
          </w:p>
          <w:p w14:paraId="772DFAA9" w14:textId="77777777" w:rsidR="006D3C3F" w:rsidRDefault="00EA7C73">
            <w:pPr>
              <w:pStyle w:val="TableParagraph"/>
              <w:ind w:right="174"/>
            </w:pPr>
            <w:r>
              <w:t>анализ готовности сельскохозяй-</w:t>
            </w:r>
            <w:r>
              <w:rPr>
                <w:spacing w:val="1"/>
              </w:rPr>
              <w:t xml:space="preserve"> </w:t>
            </w:r>
            <w:r>
              <w:t>ственных культур к уборке прове-</w:t>
            </w:r>
            <w:r>
              <w:rPr>
                <w:spacing w:val="-52"/>
              </w:rPr>
              <w:t xml:space="preserve"> </w:t>
            </w:r>
            <w:r>
              <w:t>ден</w:t>
            </w:r>
            <w:r>
              <w:rPr>
                <w:spacing w:val="-1"/>
              </w:rPr>
              <w:t xml:space="preserve"> </w:t>
            </w:r>
            <w:r>
              <w:t>точно</w:t>
            </w:r>
          </w:p>
          <w:p w14:paraId="39F6103E" w14:textId="77777777" w:rsidR="006D3C3F" w:rsidRDefault="00EA7C73">
            <w:pPr>
              <w:pStyle w:val="TableParagraph"/>
              <w:spacing w:line="243" w:lineRule="exact"/>
            </w:pPr>
            <w:r>
              <w:t>определены</w:t>
            </w:r>
            <w:r>
              <w:rPr>
                <w:spacing w:val="-2"/>
              </w:rPr>
              <w:t xml:space="preserve"> </w:t>
            </w:r>
            <w:r>
              <w:t>сроки</w:t>
            </w:r>
            <w:r>
              <w:rPr>
                <w:spacing w:val="1"/>
              </w:rPr>
              <w:t xml:space="preserve"> </w:t>
            </w:r>
            <w:r>
              <w:t>и необходимые</w:t>
            </w:r>
          </w:p>
        </w:tc>
        <w:tc>
          <w:tcPr>
            <w:tcW w:w="2801" w:type="dxa"/>
            <w:vMerge/>
            <w:tcBorders>
              <w:top w:val="nil"/>
            </w:tcBorders>
          </w:tcPr>
          <w:p w14:paraId="2FD9F543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1F0E0995" w14:textId="77777777" w:rsidR="006D3C3F" w:rsidRDefault="006D3C3F">
      <w:pPr>
        <w:rPr>
          <w:sz w:val="2"/>
          <w:szCs w:val="2"/>
        </w:rPr>
        <w:sectPr w:rsidR="006D3C3F">
          <w:type w:val="continuous"/>
          <w:pgSz w:w="11910" w:h="16850"/>
          <w:pgMar w:top="1140" w:right="740" w:bottom="1611" w:left="1180" w:header="0" w:footer="1291" w:gutter="0"/>
          <w:cols w:space="720"/>
        </w:sectPr>
      </w:pP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3544"/>
        <w:gridCol w:w="2835"/>
      </w:tblGrid>
      <w:tr w:rsidR="006D3C3F" w14:paraId="43F4570D" w14:textId="77777777">
        <w:trPr>
          <w:trHeight w:val="247"/>
        </w:trPr>
        <w:tc>
          <w:tcPr>
            <w:tcW w:w="2804" w:type="dxa"/>
            <w:vMerge w:val="restart"/>
          </w:tcPr>
          <w:p w14:paraId="78926BD9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3544" w:type="dxa"/>
            <w:tcBorders>
              <w:bottom w:val="nil"/>
            </w:tcBorders>
          </w:tcPr>
          <w:p w14:paraId="2440520E" w14:textId="77777777" w:rsidR="006D3C3F" w:rsidRDefault="00EA7C73">
            <w:pPr>
              <w:pStyle w:val="TableParagraph"/>
              <w:spacing w:line="228" w:lineRule="exact"/>
              <w:ind w:left="155"/>
            </w:pPr>
            <w:r>
              <w:t>ресурсы</w:t>
            </w:r>
            <w:r>
              <w:rPr>
                <w:spacing w:val="-1"/>
              </w:rPr>
              <w:t xml:space="preserve"> </w:t>
            </w:r>
            <w:r>
              <w:t>для уборочной</w:t>
            </w:r>
            <w:r>
              <w:rPr>
                <w:spacing w:val="-5"/>
              </w:rPr>
              <w:t xml:space="preserve"> </w:t>
            </w:r>
            <w:r>
              <w:t>компании</w:t>
            </w:r>
          </w:p>
        </w:tc>
        <w:tc>
          <w:tcPr>
            <w:tcW w:w="2835" w:type="dxa"/>
            <w:vMerge w:val="restart"/>
            <w:tcBorders>
              <w:bottom w:val="single" w:sz="8" w:space="0" w:color="000000"/>
            </w:tcBorders>
          </w:tcPr>
          <w:p w14:paraId="52989E0E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11033AF7" w14:textId="77777777">
        <w:trPr>
          <w:trHeight w:val="232"/>
        </w:trPr>
        <w:tc>
          <w:tcPr>
            <w:tcW w:w="2804" w:type="dxa"/>
            <w:vMerge/>
            <w:tcBorders>
              <w:top w:val="nil"/>
            </w:tcBorders>
          </w:tcPr>
          <w:p w14:paraId="0FBC710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14:paraId="4B4800B0" w14:textId="77777777" w:rsidR="006D3C3F" w:rsidRDefault="00EA7C73">
            <w:pPr>
              <w:pStyle w:val="TableParagraph"/>
              <w:spacing w:line="212" w:lineRule="exact"/>
              <w:ind w:left="155"/>
            </w:pPr>
            <w:r>
              <w:t>определен</w:t>
            </w:r>
            <w:r>
              <w:rPr>
                <w:spacing w:val="-2"/>
              </w:rPr>
              <w:t xml:space="preserve"> </w:t>
            </w:r>
            <w:r>
              <w:t>порядок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</w:p>
        </w:tc>
        <w:tc>
          <w:tcPr>
            <w:tcW w:w="2835" w:type="dxa"/>
            <w:vMerge/>
            <w:tcBorders>
              <w:top w:val="nil"/>
              <w:bottom w:val="single" w:sz="8" w:space="0" w:color="000000"/>
            </w:tcBorders>
          </w:tcPr>
          <w:p w14:paraId="244F4B2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2113888" w14:textId="77777777">
        <w:trPr>
          <w:trHeight w:val="235"/>
        </w:trPr>
        <w:tc>
          <w:tcPr>
            <w:tcW w:w="2804" w:type="dxa"/>
            <w:vMerge/>
            <w:tcBorders>
              <w:top w:val="nil"/>
            </w:tcBorders>
          </w:tcPr>
          <w:p w14:paraId="43F9CBC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tcBorders>
              <w:top w:val="nil"/>
            </w:tcBorders>
          </w:tcPr>
          <w:p w14:paraId="610A8387" w14:textId="77777777" w:rsidR="006D3C3F" w:rsidRDefault="00EA7C73">
            <w:pPr>
              <w:pStyle w:val="TableParagraph"/>
              <w:spacing w:line="216" w:lineRule="exact"/>
              <w:ind w:left="155"/>
            </w:pPr>
            <w:r>
              <w:t>уборочной</w:t>
            </w:r>
            <w:r>
              <w:rPr>
                <w:spacing w:val="-1"/>
              </w:rPr>
              <w:t xml:space="preserve"> </w:t>
            </w:r>
            <w:r>
              <w:t>компании</w:t>
            </w:r>
          </w:p>
        </w:tc>
        <w:tc>
          <w:tcPr>
            <w:tcW w:w="2835" w:type="dxa"/>
            <w:vMerge/>
            <w:tcBorders>
              <w:top w:val="nil"/>
              <w:bottom w:val="single" w:sz="8" w:space="0" w:color="000000"/>
            </w:tcBorders>
          </w:tcPr>
          <w:p w14:paraId="6B64B8C4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8B2A18C" w14:textId="77777777">
        <w:trPr>
          <w:trHeight w:val="240"/>
        </w:trPr>
        <w:tc>
          <w:tcPr>
            <w:tcW w:w="2804" w:type="dxa"/>
            <w:tcBorders>
              <w:bottom w:val="nil"/>
            </w:tcBorders>
          </w:tcPr>
          <w:p w14:paraId="39B280AA" w14:textId="77777777" w:rsidR="006D3C3F" w:rsidRDefault="00EA7C73">
            <w:pPr>
              <w:pStyle w:val="TableParagraph"/>
              <w:spacing w:line="220" w:lineRule="exact"/>
            </w:pPr>
            <w:r>
              <w:t>ПК</w:t>
            </w:r>
            <w:r>
              <w:rPr>
                <w:spacing w:val="-2"/>
              </w:rPr>
              <w:t xml:space="preserve"> </w:t>
            </w:r>
            <w:r>
              <w:t>2.9. Проводить анализ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3544" w:type="dxa"/>
            <w:tcBorders>
              <w:bottom w:val="nil"/>
            </w:tcBorders>
          </w:tcPr>
          <w:p w14:paraId="0FFEC9A2" w14:textId="77777777" w:rsidR="006D3C3F" w:rsidRDefault="00EA7C73">
            <w:pPr>
              <w:pStyle w:val="TableParagraph"/>
              <w:tabs>
                <w:tab w:val="left" w:pos="2963"/>
              </w:tabs>
              <w:spacing w:line="220" w:lineRule="exact"/>
              <w:ind w:left="155"/>
            </w:pPr>
            <w:r>
              <w:t>причинно-следственные</w:t>
            </w:r>
            <w:r>
              <w:tab/>
              <w:t>связи</w:t>
            </w:r>
          </w:p>
        </w:tc>
        <w:tc>
          <w:tcPr>
            <w:tcW w:w="2835" w:type="dxa"/>
            <w:vMerge/>
            <w:tcBorders>
              <w:top w:val="nil"/>
              <w:bottom w:val="single" w:sz="8" w:space="0" w:color="000000"/>
            </w:tcBorders>
          </w:tcPr>
          <w:p w14:paraId="3C8A1774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0572DA5" w14:textId="77777777">
        <w:trPr>
          <w:trHeight w:val="233"/>
        </w:trPr>
        <w:tc>
          <w:tcPr>
            <w:tcW w:w="2804" w:type="dxa"/>
            <w:tcBorders>
              <w:top w:val="nil"/>
              <w:bottom w:val="nil"/>
            </w:tcBorders>
          </w:tcPr>
          <w:p w14:paraId="17EC3AA0" w14:textId="77777777" w:rsidR="006D3C3F" w:rsidRDefault="00EA7C73">
            <w:pPr>
              <w:pStyle w:val="TableParagraph"/>
              <w:spacing w:line="213" w:lineRule="exact"/>
            </w:pPr>
            <w:r>
              <w:t>обработку</w:t>
            </w:r>
            <w:r>
              <w:rPr>
                <w:spacing w:val="-2"/>
              </w:rPr>
              <w:t xml:space="preserve"> </w:t>
            </w:r>
            <w:r>
              <w:t>информации,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14:paraId="5C91B988" w14:textId="77777777" w:rsidR="006D3C3F" w:rsidRDefault="00EA7C73">
            <w:pPr>
              <w:pStyle w:val="TableParagraph"/>
              <w:tabs>
                <w:tab w:val="left" w:pos="2385"/>
              </w:tabs>
              <w:spacing w:line="213" w:lineRule="exact"/>
              <w:ind w:left="155"/>
            </w:pPr>
            <w:r>
              <w:t>между</w:t>
            </w:r>
            <w:r>
              <w:tab/>
              <w:t>состоянием</w:t>
            </w:r>
          </w:p>
        </w:tc>
        <w:tc>
          <w:tcPr>
            <w:tcW w:w="2835" w:type="dxa"/>
            <w:vMerge/>
            <w:tcBorders>
              <w:top w:val="nil"/>
              <w:bottom w:val="single" w:sz="8" w:space="0" w:color="000000"/>
            </w:tcBorders>
          </w:tcPr>
          <w:p w14:paraId="5D87731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32D11D9" w14:textId="77777777">
        <w:trPr>
          <w:trHeight w:val="233"/>
        </w:trPr>
        <w:tc>
          <w:tcPr>
            <w:tcW w:w="2804" w:type="dxa"/>
            <w:tcBorders>
              <w:top w:val="nil"/>
              <w:bottom w:val="nil"/>
            </w:tcBorders>
          </w:tcPr>
          <w:p w14:paraId="1B7EE930" w14:textId="77777777" w:rsidR="006D3C3F" w:rsidRDefault="00EA7C73">
            <w:pPr>
              <w:pStyle w:val="TableParagraph"/>
              <w:spacing w:line="213" w:lineRule="exact"/>
            </w:pPr>
            <w:r>
              <w:t>полученной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ходе</w:t>
            </w:r>
            <w:r>
              <w:rPr>
                <w:spacing w:val="-1"/>
              </w:rPr>
              <w:t xml:space="preserve"> </w:t>
            </w:r>
            <w:r>
              <w:t>процес-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14:paraId="6EC48C88" w14:textId="77777777" w:rsidR="006D3C3F" w:rsidRDefault="00EA7C73">
            <w:pPr>
              <w:pStyle w:val="TableParagraph"/>
              <w:tabs>
                <w:tab w:val="left" w:pos="2560"/>
              </w:tabs>
              <w:spacing w:line="213" w:lineRule="exact"/>
              <w:ind w:left="155"/>
            </w:pPr>
            <w:r>
              <w:t>сельскохозяйственных</w:t>
            </w:r>
            <w:r>
              <w:tab/>
              <w:t>растений,</w:t>
            </w:r>
          </w:p>
        </w:tc>
        <w:tc>
          <w:tcPr>
            <w:tcW w:w="2835" w:type="dxa"/>
            <w:vMerge/>
            <w:tcBorders>
              <w:top w:val="nil"/>
              <w:bottom w:val="single" w:sz="8" w:space="0" w:color="000000"/>
            </w:tcBorders>
          </w:tcPr>
          <w:p w14:paraId="05504328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61BBCE0" w14:textId="77777777">
        <w:trPr>
          <w:trHeight w:val="233"/>
        </w:trPr>
        <w:tc>
          <w:tcPr>
            <w:tcW w:w="2804" w:type="dxa"/>
            <w:tcBorders>
              <w:top w:val="nil"/>
              <w:bottom w:val="nil"/>
            </w:tcBorders>
          </w:tcPr>
          <w:p w14:paraId="23129424" w14:textId="77777777" w:rsidR="006D3C3F" w:rsidRDefault="00EA7C73">
            <w:pPr>
              <w:pStyle w:val="TableParagraph"/>
              <w:spacing w:line="213" w:lineRule="exact"/>
            </w:pPr>
            <w:r>
              <w:t>са</w:t>
            </w:r>
            <w:r>
              <w:rPr>
                <w:spacing w:val="-1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растений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це-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14:paraId="1AC9E88C" w14:textId="77777777" w:rsidR="006D3C3F" w:rsidRDefault="00EA7C73">
            <w:pPr>
              <w:pStyle w:val="TableParagraph"/>
              <w:spacing w:line="213" w:lineRule="exact"/>
              <w:ind w:left="155"/>
            </w:pPr>
            <w:r>
              <w:t>воздействием</w:t>
            </w:r>
            <w:r>
              <w:rPr>
                <w:spacing w:val="50"/>
              </w:rPr>
              <w:t xml:space="preserve"> </w:t>
            </w:r>
            <w:r>
              <w:t>факторов</w:t>
            </w:r>
            <w:r>
              <w:rPr>
                <w:spacing w:val="106"/>
              </w:rPr>
              <w:t xml:space="preserve"> </w:t>
            </w:r>
            <w:r>
              <w:t>внешней</w:t>
            </w:r>
          </w:p>
        </w:tc>
        <w:tc>
          <w:tcPr>
            <w:tcW w:w="2835" w:type="dxa"/>
            <w:vMerge/>
            <w:tcBorders>
              <w:top w:val="nil"/>
              <w:bottom w:val="single" w:sz="8" w:space="0" w:color="000000"/>
            </w:tcBorders>
          </w:tcPr>
          <w:p w14:paraId="4EEAF091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77B0AD3" w14:textId="77777777">
        <w:trPr>
          <w:trHeight w:val="233"/>
        </w:trPr>
        <w:tc>
          <w:tcPr>
            <w:tcW w:w="2804" w:type="dxa"/>
            <w:tcBorders>
              <w:top w:val="nil"/>
              <w:bottom w:val="nil"/>
            </w:tcBorders>
          </w:tcPr>
          <w:p w14:paraId="11299AD2" w14:textId="77777777" w:rsidR="006D3C3F" w:rsidRDefault="00EA7C73">
            <w:pPr>
              <w:pStyle w:val="TableParagraph"/>
              <w:spacing w:line="213" w:lineRule="exact"/>
            </w:pPr>
            <w:r>
              <w:t>лью</w:t>
            </w:r>
            <w:r>
              <w:rPr>
                <w:spacing w:val="-1"/>
              </w:rPr>
              <w:t xml:space="preserve"> </w:t>
            </w:r>
            <w:r>
              <w:t>подготовки</w:t>
            </w:r>
            <w:r>
              <w:rPr>
                <w:spacing w:val="-2"/>
              </w:rPr>
              <w:t xml:space="preserve"> </w:t>
            </w:r>
            <w:r>
              <w:t>предложе-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14:paraId="04251BAC" w14:textId="77777777" w:rsidR="006D3C3F" w:rsidRDefault="00EA7C73">
            <w:pPr>
              <w:pStyle w:val="TableParagraph"/>
              <w:tabs>
                <w:tab w:val="left" w:pos="1374"/>
                <w:tab w:val="left" w:pos="2144"/>
              </w:tabs>
              <w:spacing w:line="213" w:lineRule="exact"/>
              <w:ind w:left="155"/>
            </w:pPr>
            <w:r>
              <w:t>среды</w:t>
            </w:r>
            <w:r>
              <w:tab/>
              <w:t>и</w:t>
            </w:r>
            <w:r>
              <w:tab/>
              <w:t>проводимыми</w:t>
            </w:r>
          </w:p>
        </w:tc>
        <w:tc>
          <w:tcPr>
            <w:tcW w:w="2835" w:type="dxa"/>
            <w:vMerge/>
            <w:tcBorders>
              <w:top w:val="nil"/>
              <w:bottom w:val="single" w:sz="8" w:space="0" w:color="000000"/>
            </w:tcBorders>
          </w:tcPr>
          <w:p w14:paraId="1EA33D80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C312C0F" w14:textId="77777777">
        <w:trPr>
          <w:trHeight w:val="233"/>
        </w:trPr>
        <w:tc>
          <w:tcPr>
            <w:tcW w:w="2804" w:type="dxa"/>
            <w:tcBorders>
              <w:top w:val="nil"/>
              <w:bottom w:val="nil"/>
            </w:tcBorders>
          </w:tcPr>
          <w:p w14:paraId="465B2AC0" w14:textId="77777777" w:rsidR="006D3C3F" w:rsidRDefault="00EA7C73">
            <w:pPr>
              <w:pStyle w:val="TableParagraph"/>
              <w:spacing w:line="213" w:lineRule="exact"/>
            </w:pPr>
            <w:r>
              <w:t>ний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совершенствованию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14:paraId="3283E962" w14:textId="77777777" w:rsidR="006D3C3F" w:rsidRDefault="00EA7C73">
            <w:pPr>
              <w:pStyle w:val="TableParagraph"/>
              <w:spacing w:line="213" w:lineRule="exact"/>
              <w:ind w:left="155"/>
            </w:pPr>
            <w:r>
              <w:t>агротехническими</w:t>
            </w:r>
            <w:r>
              <w:rPr>
                <w:spacing w:val="42"/>
              </w:rPr>
              <w:t xml:space="preserve"> </w:t>
            </w:r>
            <w:r>
              <w:t>мероприятиями</w:t>
            </w:r>
          </w:p>
        </w:tc>
        <w:tc>
          <w:tcPr>
            <w:tcW w:w="2835" w:type="dxa"/>
            <w:vMerge/>
            <w:tcBorders>
              <w:top w:val="nil"/>
              <w:bottom w:val="single" w:sz="8" w:space="0" w:color="000000"/>
            </w:tcBorders>
          </w:tcPr>
          <w:p w14:paraId="099D221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9DFD00E" w14:textId="77777777">
        <w:trPr>
          <w:trHeight w:val="233"/>
        </w:trPr>
        <w:tc>
          <w:tcPr>
            <w:tcW w:w="2804" w:type="dxa"/>
            <w:tcBorders>
              <w:top w:val="nil"/>
              <w:bottom w:val="nil"/>
            </w:tcBorders>
          </w:tcPr>
          <w:p w14:paraId="357430A3" w14:textId="77777777" w:rsidR="006D3C3F" w:rsidRDefault="00EA7C73">
            <w:pPr>
              <w:pStyle w:val="TableParagraph"/>
              <w:spacing w:line="213" w:lineRule="exact"/>
            </w:pPr>
            <w:r>
              <w:t>технологических</w:t>
            </w:r>
            <w:r>
              <w:rPr>
                <w:spacing w:val="-2"/>
              </w:rPr>
              <w:t xml:space="preserve"> </w:t>
            </w:r>
            <w:r>
              <w:t>процессов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14:paraId="457ABA5A" w14:textId="77777777" w:rsidR="006D3C3F" w:rsidRDefault="00EA7C73">
            <w:pPr>
              <w:pStyle w:val="TableParagraph"/>
              <w:spacing w:line="213" w:lineRule="exact"/>
              <w:ind w:left="155"/>
            </w:pPr>
            <w:r>
              <w:t>выявлены</w:t>
            </w:r>
            <w:r>
              <w:rPr>
                <w:spacing w:val="-3"/>
              </w:rPr>
              <w:t xml:space="preserve"> </w:t>
            </w:r>
            <w:r>
              <w:t>верно</w:t>
            </w:r>
          </w:p>
        </w:tc>
        <w:tc>
          <w:tcPr>
            <w:tcW w:w="2835" w:type="dxa"/>
            <w:vMerge/>
            <w:tcBorders>
              <w:top w:val="nil"/>
              <w:bottom w:val="single" w:sz="8" w:space="0" w:color="000000"/>
            </w:tcBorders>
          </w:tcPr>
          <w:p w14:paraId="104BE012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3614F69" w14:textId="77777777">
        <w:trPr>
          <w:trHeight w:val="232"/>
        </w:trPr>
        <w:tc>
          <w:tcPr>
            <w:tcW w:w="2804" w:type="dxa"/>
            <w:tcBorders>
              <w:top w:val="nil"/>
              <w:bottom w:val="nil"/>
            </w:tcBorders>
          </w:tcPr>
          <w:p w14:paraId="2A3D87CC" w14:textId="77777777" w:rsidR="006D3C3F" w:rsidRDefault="00EA7C73">
            <w:pPr>
              <w:pStyle w:val="TableParagraph"/>
              <w:spacing w:line="212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растениеводстве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14:paraId="158F675E" w14:textId="77777777" w:rsidR="006D3C3F" w:rsidRDefault="00EA7C73">
            <w:pPr>
              <w:pStyle w:val="TableParagraph"/>
              <w:spacing w:line="212" w:lineRule="exact"/>
              <w:ind w:left="155"/>
            </w:pPr>
            <w:r>
              <w:t>разработаны</w:t>
            </w:r>
            <w:r>
              <w:rPr>
                <w:spacing w:val="-2"/>
              </w:rPr>
              <w:t xml:space="preserve"> </w:t>
            </w:r>
            <w:r>
              <w:t>обоснованные</w:t>
            </w:r>
            <w:r>
              <w:rPr>
                <w:spacing w:val="-1"/>
              </w:rPr>
              <w:t xml:space="preserve"> </w:t>
            </w:r>
            <w:r>
              <w:t>пред-</w:t>
            </w:r>
          </w:p>
        </w:tc>
        <w:tc>
          <w:tcPr>
            <w:tcW w:w="2835" w:type="dxa"/>
            <w:vMerge/>
            <w:tcBorders>
              <w:top w:val="nil"/>
              <w:bottom w:val="single" w:sz="8" w:space="0" w:color="000000"/>
            </w:tcBorders>
          </w:tcPr>
          <w:p w14:paraId="397D34DA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6DDF5D9" w14:textId="77777777">
        <w:trPr>
          <w:trHeight w:val="233"/>
        </w:trPr>
        <w:tc>
          <w:tcPr>
            <w:tcW w:w="2804" w:type="dxa"/>
            <w:tcBorders>
              <w:top w:val="nil"/>
              <w:bottom w:val="nil"/>
            </w:tcBorders>
          </w:tcPr>
          <w:p w14:paraId="17303C2C" w14:textId="77777777" w:rsidR="006D3C3F" w:rsidRDefault="006D3C3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14:paraId="30813356" w14:textId="77777777" w:rsidR="006D3C3F" w:rsidRDefault="00EA7C73">
            <w:pPr>
              <w:pStyle w:val="TableParagraph"/>
              <w:spacing w:line="213" w:lineRule="exact"/>
              <w:ind w:left="155"/>
            </w:pPr>
            <w:r>
              <w:t>ложения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совершенствованию</w:t>
            </w:r>
          </w:p>
        </w:tc>
        <w:tc>
          <w:tcPr>
            <w:tcW w:w="2835" w:type="dxa"/>
            <w:vMerge/>
            <w:tcBorders>
              <w:top w:val="nil"/>
              <w:bottom w:val="single" w:sz="8" w:space="0" w:color="000000"/>
            </w:tcBorders>
          </w:tcPr>
          <w:p w14:paraId="679B2B6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DF36C3A" w14:textId="77777777">
        <w:trPr>
          <w:trHeight w:val="233"/>
        </w:trPr>
        <w:tc>
          <w:tcPr>
            <w:tcW w:w="2804" w:type="dxa"/>
            <w:tcBorders>
              <w:top w:val="nil"/>
              <w:bottom w:val="nil"/>
            </w:tcBorders>
          </w:tcPr>
          <w:p w14:paraId="4C2D6C55" w14:textId="77777777" w:rsidR="006D3C3F" w:rsidRDefault="006D3C3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14:paraId="05A1E54E" w14:textId="77777777" w:rsidR="006D3C3F" w:rsidRDefault="00EA7C73">
            <w:pPr>
              <w:pStyle w:val="TableParagraph"/>
              <w:spacing w:line="213" w:lineRule="exact"/>
              <w:ind w:left="155"/>
            </w:pPr>
            <w:r>
              <w:t>технологических</w:t>
            </w:r>
            <w:r>
              <w:rPr>
                <w:spacing w:val="-1"/>
              </w:rPr>
              <w:t xml:space="preserve"> </w:t>
            </w:r>
            <w:r>
              <w:t>процессов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рас-</w:t>
            </w:r>
          </w:p>
        </w:tc>
        <w:tc>
          <w:tcPr>
            <w:tcW w:w="2835" w:type="dxa"/>
            <w:vMerge/>
            <w:tcBorders>
              <w:top w:val="nil"/>
              <w:bottom w:val="single" w:sz="8" w:space="0" w:color="000000"/>
            </w:tcBorders>
          </w:tcPr>
          <w:p w14:paraId="2EE68E72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9884286" w14:textId="77777777">
        <w:trPr>
          <w:trHeight w:val="240"/>
        </w:trPr>
        <w:tc>
          <w:tcPr>
            <w:tcW w:w="2804" w:type="dxa"/>
            <w:tcBorders>
              <w:top w:val="nil"/>
              <w:bottom w:val="single" w:sz="8" w:space="0" w:color="000000"/>
            </w:tcBorders>
          </w:tcPr>
          <w:p w14:paraId="5E8BCB7A" w14:textId="77777777" w:rsidR="006D3C3F" w:rsidRDefault="006D3C3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544" w:type="dxa"/>
            <w:tcBorders>
              <w:top w:val="nil"/>
              <w:bottom w:val="single" w:sz="8" w:space="0" w:color="000000"/>
            </w:tcBorders>
          </w:tcPr>
          <w:p w14:paraId="340A026E" w14:textId="77777777" w:rsidR="006D3C3F" w:rsidRDefault="00EA7C73">
            <w:pPr>
              <w:pStyle w:val="TableParagraph"/>
              <w:spacing w:line="220" w:lineRule="exact"/>
              <w:ind w:left="155"/>
            </w:pPr>
            <w:r>
              <w:t>тениеводстве</w:t>
            </w:r>
          </w:p>
        </w:tc>
        <w:tc>
          <w:tcPr>
            <w:tcW w:w="2835" w:type="dxa"/>
            <w:vMerge/>
            <w:tcBorders>
              <w:top w:val="nil"/>
              <w:bottom w:val="single" w:sz="8" w:space="0" w:color="000000"/>
            </w:tcBorders>
          </w:tcPr>
          <w:p w14:paraId="7F0BFA24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9685D13" w14:textId="77777777">
        <w:trPr>
          <w:trHeight w:val="2227"/>
        </w:trPr>
        <w:tc>
          <w:tcPr>
            <w:tcW w:w="2804" w:type="dxa"/>
            <w:tcBorders>
              <w:top w:val="single" w:sz="8" w:space="0" w:color="000000"/>
            </w:tcBorders>
          </w:tcPr>
          <w:p w14:paraId="4B6CC381" w14:textId="77777777" w:rsidR="006D3C3F" w:rsidRDefault="00EA7C73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 решения задач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фессиональной 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ности, применительно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контекстам.</w:t>
            </w:r>
          </w:p>
        </w:tc>
        <w:tc>
          <w:tcPr>
            <w:tcW w:w="3544" w:type="dxa"/>
            <w:tcBorders>
              <w:top w:val="single" w:sz="8" w:space="0" w:color="000000"/>
            </w:tcBorders>
          </w:tcPr>
          <w:p w14:paraId="269507E1" w14:textId="77777777" w:rsidR="006D3C3F" w:rsidRDefault="00EA7C73" w:rsidP="00340F07">
            <w:pPr>
              <w:pStyle w:val="TableParagraph"/>
              <w:numPr>
                <w:ilvl w:val="0"/>
                <w:numId w:val="164"/>
              </w:numPr>
              <w:tabs>
                <w:tab w:val="left" w:pos="358"/>
              </w:tabs>
              <w:ind w:right="195" w:firstLine="0"/>
              <w:rPr>
                <w:sz w:val="24"/>
              </w:rPr>
            </w:pPr>
            <w:r>
              <w:rPr>
                <w:sz w:val="24"/>
              </w:rPr>
              <w:t>обоснованность 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 выбора и применения 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тодов и способов решения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фессиональных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3E5BF850" w14:textId="77777777" w:rsidR="006D3C3F" w:rsidRDefault="00EA7C73">
            <w:pPr>
              <w:pStyle w:val="TableParagraph"/>
              <w:spacing w:line="270" w:lineRule="atLeast"/>
              <w:ind w:left="105" w:right="305"/>
              <w:rPr>
                <w:sz w:val="24"/>
              </w:rPr>
            </w:pPr>
            <w:r>
              <w:rPr>
                <w:sz w:val="24"/>
              </w:rPr>
              <w:t>- адекватная оценка и 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 выполнения профессио-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835" w:type="dxa"/>
            <w:vMerge w:val="restart"/>
            <w:tcBorders>
              <w:top w:val="single" w:sz="8" w:space="0" w:color="000000"/>
              <w:bottom w:val="nil"/>
            </w:tcBorders>
          </w:tcPr>
          <w:p w14:paraId="6951EA07" w14:textId="77777777" w:rsidR="006D3C3F" w:rsidRDefault="006D3C3F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14:paraId="068C0E00" w14:textId="77777777" w:rsidR="006D3C3F" w:rsidRDefault="006D3C3F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14:paraId="4601C85A" w14:textId="77777777" w:rsidR="006D3C3F" w:rsidRDefault="006D3C3F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14:paraId="4D7000EE" w14:textId="77777777" w:rsidR="006D3C3F" w:rsidRDefault="006D3C3F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14:paraId="5CE09B4D" w14:textId="77777777" w:rsidR="006D3C3F" w:rsidRDefault="00EA7C73">
            <w:pPr>
              <w:pStyle w:val="TableParagraph"/>
              <w:spacing w:before="175"/>
              <w:ind w:left="104" w:right="115"/>
              <w:rPr>
                <w:sz w:val="24"/>
              </w:rPr>
            </w:pPr>
            <w:r>
              <w:rPr>
                <w:sz w:val="24"/>
              </w:rPr>
              <w:t>Интерпретация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 наблюдений за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тельностью обучающе-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гося в процессе 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граммы</w:t>
            </w:r>
          </w:p>
          <w:p w14:paraId="2FB2C7F1" w14:textId="77777777" w:rsidR="006D3C3F" w:rsidRDefault="006D3C3F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14:paraId="78AD42C3" w14:textId="77777777" w:rsidR="006D3C3F" w:rsidRDefault="00EA7C73">
            <w:pPr>
              <w:pStyle w:val="TableParagraph"/>
              <w:ind w:left="104" w:right="178"/>
              <w:rPr>
                <w:sz w:val="24"/>
              </w:rPr>
            </w:pPr>
            <w:r>
              <w:rPr>
                <w:sz w:val="24"/>
              </w:rPr>
              <w:t>Экспертное 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лабораторно</w:t>
            </w:r>
          </w:p>
          <w:p w14:paraId="29E7275B" w14:textId="77777777" w:rsidR="006D3C3F" w:rsidRDefault="00EA7C73">
            <w:pPr>
              <w:pStyle w:val="TableParagraph"/>
              <w:spacing w:before="1"/>
              <w:ind w:left="104" w:right="14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выполнении 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учебной и производ-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практикам</w:t>
            </w:r>
          </w:p>
          <w:p w14:paraId="23DD92EB" w14:textId="77777777" w:rsidR="006D3C3F" w:rsidRDefault="006D3C3F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14:paraId="065A1871" w14:textId="77777777" w:rsidR="006D3C3F" w:rsidRDefault="00EA7C7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</w:tr>
      <w:tr w:rsidR="006D3C3F" w14:paraId="6E043ADD" w14:textId="77777777">
        <w:trPr>
          <w:trHeight w:val="1932"/>
        </w:trPr>
        <w:tc>
          <w:tcPr>
            <w:tcW w:w="2804" w:type="dxa"/>
          </w:tcPr>
          <w:p w14:paraId="43C77A51" w14:textId="77777777" w:rsidR="006D3C3F" w:rsidRDefault="00EA7C73">
            <w:pPr>
              <w:pStyle w:val="TableParagraph"/>
              <w:ind w:right="209"/>
              <w:rPr>
                <w:sz w:val="24"/>
              </w:rPr>
            </w:pPr>
            <w:r>
              <w:rPr>
                <w:sz w:val="24"/>
              </w:rPr>
              <w:t>ОП 02.Осуществлять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поиск, анализ и интер-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претацию информации,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необходимой для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полнения задач профес-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деятельно-</w:t>
            </w:r>
          </w:p>
          <w:p w14:paraId="56AC5C27" w14:textId="77777777" w:rsidR="006D3C3F" w:rsidRDefault="00EA7C7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сти.</w:t>
            </w:r>
          </w:p>
        </w:tc>
        <w:tc>
          <w:tcPr>
            <w:tcW w:w="3544" w:type="dxa"/>
          </w:tcPr>
          <w:p w14:paraId="2D581F22" w14:textId="77777777" w:rsidR="006D3C3F" w:rsidRDefault="00EA7C73">
            <w:pPr>
              <w:pStyle w:val="TableParagraph"/>
              <w:ind w:left="105" w:right="110"/>
              <w:rPr>
                <w:sz w:val="24"/>
              </w:rPr>
            </w:pPr>
            <w:r>
              <w:rPr>
                <w:sz w:val="24"/>
              </w:rPr>
              <w:t>- использование различных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точников, включая электронные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ресурсы, медиаресурсы, Интер-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нет-ресурсы,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периодические</w:t>
            </w:r>
          </w:p>
          <w:p w14:paraId="28AF2276" w14:textId="77777777" w:rsidR="006D3C3F" w:rsidRDefault="00EA7C73">
            <w:pPr>
              <w:pStyle w:val="TableParagraph"/>
              <w:ind w:left="105" w:right="286"/>
              <w:rPr>
                <w:sz w:val="24"/>
              </w:rPr>
            </w:pPr>
            <w:r>
              <w:rPr>
                <w:sz w:val="24"/>
              </w:rPr>
              <w:t>издания по специальности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</w:p>
          <w:p w14:paraId="61C9CACD" w14:textId="77777777" w:rsidR="006D3C3F" w:rsidRDefault="00EA7C7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2835" w:type="dxa"/>
            <w:vMerge/>
            <w:tcBorders>
              <w:top w:val="nil"/>
              <w:bottom w:val="nil"/>
            </w:tcBorders>
          </w:tcPr>
          <w:p w14:paraId="157614A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C196DFD" w14:textId="77777777">
        <w:trPr>
          <w:trHeight w:val="1379"/>
        </w:trPr>
        <w:tc>
          <w:tcPr>
            <w:tcW w:w="2804" w:type="dxa"/>
          </w:tcPr>
          <w:p w14:paraId="33532074" w14:textId="77777777" w:rsidR="006D3C3F" w:rsidRDefault="00EA7C73">
            <w:pPr>
              <w:pStyle w:val="TableParagraph"/>
              <w:ind w:right="394"/>
              <w:rPr>
                <w:sz w:val="24"/>
              </w:rPr>
            </w:pPr>
            <w:r>
              <w:rPr>
                <w:sz w:val="24"/>
              </w:rPr>
              <w:t>ОК 03. Планировать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реализовывать соб-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ственное профессио-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</w:p>
          <w:p w14:paraId="1710D8D6" w14:textId="77777777" w:rsidR="006D3C3F" w:rsidRDefault="00EA7C7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развитие.</w:t>
            </w:r>
          </w:p>
        </w:tc>
        <w:tc>
          <w:tcPr>
            <w:tcW w:w="3544" w:type="dxa"/>
          </w:tcPr>
          <w:p w14:paraId="7C5B4349" w14:textId="77777777" w:rsidR="006D3C3F" w:rsidRDefault="00EA7C73" w:rsidP="00340F07">
            <w:pPr>
              <w:pStyle w:val="TableParagraph"/>
              <w:numPr>
                <w:ilvl w:val="0"/>
                <w:numId w:val="163"/>
              </w:numPr>
              <w:tabs>
                <w:tab w:val="left" w:pos="245"/>
              </w:tabs>
              <w:ind w:right="353" w:firstLine="0"/>
              <w:rPr>
                <w:sz w:val="24"/>
              </w:rPr>
            </w:pPr>
            <w:r>
              <w:rPr>
                <w:sz w:val="24"/>
              </w:rPr>
              <w:t>демонстрация ответственно-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14:paraId="5431348A" w14:textId="77777777" w:rsidR="006D3C3F" w:rsidRDefault="00EA7C73" w:rsidP="00340F07">
            <w:pPr>
              <w:pStyle w:val="TableParagraph"/>
              <w:numPr>
                <w:ilvl w:val="0"/>
                <w:numId w:val="163"/>
              </w:numPr>
              <w:tabs>
                <w:tab w:val="left" w:pos="245"/>
              </w:tabs>
              <w:spacing w:line="270" w:lineRule="atLeast"/>
              <w:ind w:right="127" w:firstLine="0"/>
              <w:rPr>
                <w:sz w:val="24"/>
              </w:rPr>
            </w:pPr>
            <w:r>
              <w:rPr>
                <w:sz w:val="24"/>
              </w:rPr>
              <w:t>обоснованность самоанализа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коррекция результатов соб-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</w:tc>
        <w:tc>
          <w:tcPr>
            <w:tcW w:w="2835" w:type="dxa"/>
            <w:vMerge/>
            <w:tcBorders>
              <w:top w:val="nil"/>
              <w:bottom w:val="nil"/>
            </w:tcBorders>
          </w:tcPr>
          <w:p w14:paraId="7EB9770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AD45E43" w14:textId="77777777">
        <w:trPr>
          <w:trHeight w:val="2208"/>
        </w:trPr>
        <w:tc>
          <w:tcPr>
            <w:tcW w:w="2804" w:type="dxa"/>
          </w:tcPr>
          <w:p w14:paraId="669D6058" w14:textId="77777777" w:rsidR="006D3C3F" w:rsidRDefault="00EA7C73">
            <w:pPr>
              <w:pStyle w:val="TableParagraph"/>
              <w:ind w:right="227"/>
              <w:rPr>
                <w:sz w:val="24"/>
              </w:rPr>
            </w:pPr>
            <w:r>
              <w:rPr>
                <w:sz w:val="24"/>
              </w:rPr>
              <w:t>ОК 04. Работать в кол-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лективе и команде, эф-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фективно взаимодей-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ствовать с коллегами,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руководством, клиента-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ми.</w:t>
            </w:r>
          </w:p>
        </w:tc>
        <w:tc>
          <w:tcPr>
            <w:tcW w:w="3544" w:type="dxa"/>
          </w:tcPr>
          <w:p w14:paraId="3E85FD37" w14:textId="77777777" w:rsidR="006D3C3F" w:rsidRDefault="00EA7C73" w:rsidP="00340F07">
            <w:pPr>
              <w:pStyle w:val="TableParagraph"/>
              <w:numPr>
                <w:ilvl w:val="0"/>
                <w:numId w:val="162"/>
              </w:numPr>
              <w:tabs>
                <w:tab w:val="left" w:pos="245"/>
              </w:tabs>
              <w:ind w:right="152" w:firstLine="0"/>
              <w:rPr>
                <w:sz w:val="24"/>
              </w:rPr>
            </w:pPr>
            <w:r>
              <w:rPr>
                <w:sz w:val="24"/>
              </w:rPr>
              <w:t>взаимодействие с обучающи-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мися, преподавателями и 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стерами в ходе обучения, с 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ководителями учебной и произ-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практик;</w:t>
            </w:r>
          </w:p>
          <w:p w14:paraId="354FFA60" w14:textId="77777777" w:rsidR="006D3C3F" w:rsidRDefault="00EA7C73" w:rsidP="00340F07">
            <w:pPr>
              <w:pStyle w:val="TableParagraph"/>
              <w:numPr>
                <w:ilvl w:val="0"/>
                <w:numId w:val="162"/>
              </w:numPr>
              <w:tabs>
                <w:tab w:val="left" w:pos="245"/>
              </w:tabs>
              <w:ind w:right="192" w:firstLine="0"/>
              <w:rPr>
                <w:sz w:val="24"/>
              </w:rPr>
            </w:pPr>
            <w:r>
              <w:rPr>
                <w:sz w:val="24"/>
              </w:rPr>
              <w:t>обоснованность анализа рабо-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команды (подчинен-</w:t>
            </w:r>
          </w:p>
          <w:p w14:paraId="58451515" w14:textId="77777777" w:rsidR="006D3C3F" w:rsidRDefault="00EA7C7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ных)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6D46A928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24274025" w14:textId="77777777">
        <w:trPr>
          <w:trHeight w:val="1931"/>
        </w:trPr>
        <w:tc>
          <w:tcPr>
            <w:tcW w:w="2804" w:type="dxa"/>
          </w:tcPr>
          <w:p w14:paraId="50311E8F" w14:textId="77777777" w:rsidR="006D3C3F" w:rsidRDefault="00EA7C73">
            <w:pPr>
              <w:pStyle w:val="TableParagraph"/>
              <w:ind w:right="210"/>
              <w:rPr>
                <w:sz w:val="24"/>
              </w:rPr>
            </w:pPr>
            <w:r>
              <w:rPr>
                <w:sz w:val="24"/>
              </w:rPr>
              <w:t>ОК 05.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устную и письменную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коммуникацию на госу-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дарственном языке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  <w:p w14:paraId="076E3536" w14:textId="77777777" w:rsidR="006D3C3F" w:rsidRDefault="00EA7C73">
            <w:pPr>
              <w:pStyle w:val="TableParagraph"/>
              <w:spacing w:line="270" w:lineRule="atLeast"/>
              <w:ind w:right="241"/>
              <w:rPr>
                <w:sz w:val="24"/>
              </w:rPr>
            </w:pPr>
            <w:r>
              <w:rPr>
                <w:sz w:val="24"/>
              </w:rPr>
              <w:t>социального и культур-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контекста.</w:t>
            </w:r>
          </w:p>
        </w:tc>
        <w:tc>
          <w:tcPr>
            <w:tcW w:w="3544" w:type="dxa"/>
          </w:tcPr>
          <w:p w14:paraId="29FC0341" w14:textId="77777777" w:rsidR="006D3C3F" w:rsidRDefault="00EA7C73">
            <w:pPr>
              <w:pStyle w:val="TableParagraph"/>
              <w:ind w:left="105" w:right="488"/>
              <w:rPr>
                <w:sz w:val="24"/>
              </w:rPr>
            </w:pPr>
            <w:r>
              <w:rPr>
                <w:sz w:val="24"/>
              </w:rPr>
              <w:t>-грамотность устной и пись-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  <w:p w14:paraId="441595A7" w14:textId="77777777" w:rsidR="006D3C3F" w:rsidRDefault="00EA7C73">
            <w:pPr>
              <w:pStyle w:val="TableParagraph"/>
              <w:ind w:left="105" w:right="491"/>
              <w:rPr>
                <w:sz w:val="24"/>
              </w:rPr>
            </w:pPr>
            <w:r>
              <w:rPr>
                <w:sz w:val="24"/>
              </w:rPr>
              <w:t>- ясность формулирования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изложения мыслей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0B1AF49F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3D163C4C" w14:textId="77777777">
        <w:trPr>
          <w:trHeight w:val="551"/>
        </w:trPr>
        <w:tc>
          <w:tcPr>
            <w:tcW w:w="2804" w:type="dxa"/>
          </w:tcPr>
          <w:p w14:paraId="10D490C1" w14:textId="77777777" w:rsidR="006D3C3F" w:rsidRDefault="00EA7C7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06.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граж-</w:t>
            </w:r>
          </w:p>
          <w:p w14:paraId="45C1F043" w14:textId="77777777" w:rsidR="006D3C3F" w:rsidRDefault="00EA7C7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данско-патриотическую</w:t>
            </w:r>
          </w:p>
        </w:tc>
        <w:tc>
          <w:tcPr>
            <w:tcW w:w="3544" w:type="dxa"/>
          </w:tcPr>
          <w:p w14:paraId="3C2B245D" w14:textId="77777777" w:rsidR="006D3C3F" w:rsidRDefault="00EA7C73">
            <w:pPr>
              <w:pStyle w:val="TableParagraph"/>
              <w:spacing w:line="267" w:lineRule="exact"/>
              <w:ind w:left="1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14:paraId="5E1EDE72" w14:textId="77777777" w:rsidR="006D3C3F" w:rsidRDefault="00EA7C7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 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835" w:type="dxa"/>
            <w:tcBorders>
              <w:top w:val="nil"/>
            </w:tcBorders>
          </w:tcPr>
          <w:p w14:paraId="6148B35F" w14:textId="77777777" w:rsidR="006D3C3F" w:rsidRDefault="006D3C3F">
            <w:pPr>
              <w:pStyle w:val="TableParagraph"/>
              <w:ind w:left="0"/>
            </w:pPr>
          </w:p>
        </w:tc>
      </w:tr>
    </w:tbl>
    <w:p w14:paraId="191401F5" w14:textId="77777777" w:rsidR="006D3C3F" w:rsidRDefault="006D3C3F">
      <w:pPr>
        <w:sectPr w:rsidR="006D3C3F">
          <w:type w:val="continuous"/>
          <w:pgSz w:w="11910" w:h="16850"/>
          <w:pgMar w:top="1140" w:right="740" w:bottom="1480" w:left="1180" w:header="0" w:footer="1291" w:gutter="0"/>
          <w:cols w:space="720"/>
        </w:sectPr>
      </w:pP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3544"/>
        <w:gridCol w:w="2835"/>
      </w:tblGrid>
      <w:tr w:rsidR="006D3C3F" w14:paraId="231105D4" w14:textId="77777777">
        <w:trPr>
          <w:trHeight w:val="1934"/>
        </w:trPr>
        <w:tc>
          <w:tcPr>
            <w:tcW w:w="2804" w:type="dxa"/>
          </w:tcPr>
          <w:p w14:paraId="2F9BDF62" w14:textId="77777777" w:rsidR="006D3C3F" w:rsidRDefault="00EA7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позицию, демонстриро-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 осознанное поведе-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на основе традици-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онных общечеловече-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 ценностей, приме-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стандарты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антикор-</w:t>
            </w:r>
          </w:p>
          <w:p w14:paraId="09D5821B" w14:textId="77777777" w:rsidR="006D3C3F" w:rsidRDefault="00EA7C7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рупционного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3544" w:type="dxa"/>
          </w:tcPr>
          <w:p w14:paraId="5EECEE91" w14:textId="77777777" w:rsidR="006D3C3F" w:rsidRDefault="00EA7C73">
            <w:pPr>
              <w:pStyle w:val="TableParagraph"/>
              <w:ind w:left="105" w:right="212"/>
              <w:rPr>
                <w:sz w:val="24"/>
              </w:rPr>
            </w:pPr>
            <w:r>
              <w:rPr>
                <w:sz w:val="24"/>
              </w:rPr>
              <w:t>прохождения учебной и произ-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практик,</w:t>
            </w:r>
          </w:p>
        </w:tc>
        <w:tc>
          <w:tcPr>
            <w:tcW w:w="2835" w:type="dxa"/>
            <w:vMerge w:val="restart"/>
          </w:tcPr>
          <w:p w14:paraId="428929AF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78E5C63E" w14:textId="77777777">
        <w:trPr>
          <w:trHeight w:val="2208"/>
        </w:trPr>
        <w:tc>
          <w:tcPr>
            <w:tcW w:w="2804" w:type="dxa"/>
          </w:tcPr>
          <w:p w14:paraId="5F195507" w14:textId="77777777" w:rsidR="006D3C3F" w:rsidRDefault="00EA7C73">
            <w:pPr>
              <w:pStyle w:val="TableParagraph"/>
              <w:ind w:right="253"/>
              <w:rPr>
                <w:sz w:val="24"/>
              </w:rPr>
            </w:pPr>
            <w:r>
              <w:rPr>
                <w:sz w:val="24"/>
              </w:rPr>
              <w:t>ОК 07. 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 окружаю-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ресурсосбе-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режению, 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 в чрезвы-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  <w:tc>
          <w:tcPr>
            <w:tcW w:w="3544" w:type="dxa"/>
          </w:tcPr>
          <w:p w14:paraId="69DFE487" w14:textId="77777777" w:rsidR="006D3C3F" w:rsidRDefault="00EA7C73" w:rsidP="00340F07">
            <w:pPr>
              <w:pStyle w:val="TableParagraph"/>
              <w:numPr>
                <w:ilvl w:val="0"/>
                <w:numId w:val="161"/>
              </w:numPr>
              <w:tabs>
                <w:tab w:val="left" w:pos="245"/>
              </w:tabs>
              <w:ind w:right="429" w:firstLine="0"/>
              <w:rPr>
                <w:sz w:val="24"/>
              </w:rPr>
            </w:pPr>
            <w:r>
              <w:rPr>
                <w:sz w:val="24"/>
              </w:rPr>
              <w:t>эффективность 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 ТБ во время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занятий, при прохождении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и 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практик;</w:t>
            </w:r>
          </w:p>
          <w:p w14:paraId="4D4EF9F7" w14:textId="77777777" w:rsidR="006D3C3F" w:rsidRDefault="00EA7C73" w:rsidP="00340F07">
            <w:pPr>
              <w:pStyle w:val="TableParagraph"/>
              <w:numPr>
                <w:ilvl w:val="0"/>
                <w:numId w:val="161"/>
              </w:numPr>
              <w:tabs>
                <w:tab w:val="left" w:pos="245"/>
              </w:tabs>
              <w:ind w:right="239" w:firstLine="0"/>
              <w:rPr>
                <w:sz w:val="24"/>
              </w:rPr>
            </w:pPr>
            <w:r>
              <w:rPr>
                <w:sz w:val="24"/>
              </w:rPr>
              <w:t>знание и использование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сурсосберегающих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  <w:p w14:paraId="69D85A49" w14:textId="77777777" w:rsidR="006D3C3F" w:rsidRDefault="00EA7C7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телекоммуникаций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14:paraId="2C0C8F64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BC4E4AB" w14:textId="77777777">
        <w:trPr>
          <w:trHeight w:val="2759"/>
        </w:trPr>
        <w:tc>
          <w:tcPr>
            <w:tcW w:w="2804" w:type="dxa"/>
          </w:tcPr>
          <w:p w14:paraId="21F32D57" w14:textId="77777777" w:rsidR="006D3C3F" w:rsidRDefault="00EA7C73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ОК 08.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для сохране-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и укрепления здоро-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вья в процессе профес-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сиональной деятельно-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и поддержание 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обходимого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подготовлен-</w:t>
            </w:r>
          </w:p>
          <w:p w14:paraId="091F1CFA" w14:textId="77777777" w:rsidR="006D3C3F" w:rsidRDefault="00EA7C7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ности.</w:t>
            </w:r>
          </w:p>
        </w:tc>
        <w:tc>
          <w:tcPr>
            <w:tcW w:w="3544" w:type="dxa"/>
          </w:tcPr>
          <w:p w14:paraId="09A76968" w14:textId="77777777" w:rsidR="006D3C3F" w:rsidRDefault="00EA7C73">
            <w:pPr>
              <w:pStyle w:val="TableParagraph"/>
              <w:ind w:left="105" w:right="42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 ТБ во время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занятий, при прохождении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и 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практик;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14:paraId="7683724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EEBD4E7" w14:textId="77777777">
        <w:trPr>
          <w:trHeight w:val="1931"/>
        </w:trPr>
        <w:tc>
          <w:tcPr>
            <w:tcW w:w="2804" w:type="dxa"/>
          </w:tcPr>
          <w:p w14:paraId="3B852ECA" w14:textId="77777777" w:rsidR="006D3C3F" w:rsidRDefault="00EA7C73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>ОК 09.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логии в профессиональ-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544" w:type="dxa"/>
          </w:tcPr>
          <w:p w14:paraId="7F60DDD6" w14:textId="77777777" w:rsidR="006D3C3F" w:rsidRDefault="00EA7C73">
            <w:pPr>
              <w:pStyle w:val="TableParagraph"/>
              <w:ind w:left="105" w:right="136"/>
              <w:rPr>
                <w:sz w:val="24"/>
              </w:rPr>
            </w:pPr>
            <w:r>
              <w:rPr>
                <w:sz w:val="24"/>
              </w:rPr>
              <w:t>- эффективность 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 технологий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профессиональной деятельно-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 согласно формируемым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получаемому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прак-</w:t>
            </w:r>
          </w:p>
          <w:p w14:paraId="422B4E82" w14:textId="77777777" w:rsidR="006D3C3F" w:rsidRDefault="00EA7C7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тическому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опыту;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14:paraId="126F9D22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C9F3324" w14:textId="77777777">
        <w:trPr>
          <w:trHeight w:val="1705"/>
        </w:trPr>
        <w:tc>
          <w:tcPr>
            <w:tcW w:w="2804" w:type="dxa"/>
          </w:tcPr>
          <w:p w14:paraId="18537A90" w14:textId="77777777" w:rsidR="006D3C3F" w:rsidRDefault="00EA7C73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ОК 10. 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кументацией на государ-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ственном и иностранном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3544" w:type="dxa"/>
          </w:tcPr>
          <w:p w14:paraId="55919537" w14:textId="77777777" w:rsidR="006D3C3F" w:rsidRDefault="00EA7C73">
            <w:pPr>
              <w:pStyle w:val="TableParagraph"/>
              <w:ind w:left="105" w:right="134"/>
              <w:rPr>
                <w:sz w:val="24"/>
              </w:rPr>
            </w:pPr>
            <w:r>
              <w:rPr>
                <w:sz w:val="24"/>
              </w:rPr>
              <w:t>- эффективность 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профессиональной деятельно-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 необходимой 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документации, в том числе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14:paraId="4D1653F1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E17022A" w14:textId="77777777">
        <w:trPr>
          <w:trHeight w:val="1706"/>
        </w:trPr>
        <w:tc>
          <w:tcPr>
            <w:tcW w:w="2804" w:type="dxa"/>
          </w:tcPr>
          <w:p w14:paraId="3279F02E" w14:textId="77777777" w:rsidR="006D3C3F" w:rsidRDefault="00EA7C73">
            <w:pPr>
              <w:pStyle w:val="TableParagraph"/>
              <w:ind w:right="256"/>
            </w:pPr>
            <w:r>
              <w:t>ОК 11. Использовать зна-</w:t>
            </w:r>
            <w:r>
              <w:rPr>
                <w:spacing w:val="-52"/>
              </w:rPr>
              <w:t xml:space="preserve"> </w:t>
            </w:r>
            <w:r>
              <w:t>ния по финансовой гра-</w:t>
            </w:r>
            <w:r>
              <w:rPr>
                <w:spacing w:val="1"/>
              </w:rPr>
              <w:t xml:space="preserve"> </w:t>
            </w:r>
            <w:r>
              <w:t>мотности,</w:t>
            </w:r>
            <w:r>
              <w:rPr>
                <w:spacing w:val="-2"/>
              </w:rPr>
              <w:t xml:space="preserve"> </w:t>
            </w:r>
            <w:r>
              <w:t>планировать</w:t>
            </w:r>
          </w:p>
          <w:p w14:paraId="0AFFD12E" w14:textId="77777777" w:rsidR="006D3C3F" w:rsidRDefault="00EA7C73">
            <w:pPr>
              <w:pStyle w:val="TableParagraph"/>
              <w:ind w:right="191"/>
            </w:pPr>
            <w:r>
              <w:t>предпринимательскую де-</w:t>
            </w:r>
            <w:r>
              <w:rPr>
                <w:spacing w:val="-52"/>
              </w:rPr>
              <w:t xml:space="preserve"> </w:t>
            </w:r>
            <w:r>
              <w:t>ятельность в профессио-</w:t>
            </w:r>
            <w:r>
              <w:rPr>
                <w:spacing w:val="1"/>
              </w:rPr>
              <w:t xml:space="preserve"> </w:t>
            </w:r>
            <w:r>
              <w:t>нальной</w:t>
            </w:r>
            <w:r>
              <w:rPr>
                <w:spacing w:val="-2"/>
              </w:rPr>
              <w:t xml:space="preserve"> </w:t>
            </w:r>
            <w:r>
              <w:t>сфере</w:t>
            </w:r>
          </w:p>
        </w:tc>
        <w:tc>
          <w:tcPr>
            <w:tcW w:w="3544" w:type="dxa"/>
          </w:tcPr>
          <w:p w14:paraId="13089B98" w14:textId="77777777" w:rsidR="006D3C3F" w:rsidRDefault="00EA7C73" w:rsidP="00340F07">
            <w:pPr>
              <w:pStyle w:val="TableParagraph"/>
              <w:numPr>
                <w:ilvl w:val="0"/>
                <w:numId w:val="160"/>
              </w:numPr>
              <w:tabs>
                <w:tab w:val="left" w:pos="813"/>
                <w:tab w:val="left" w:pos="814"/>
              </w:tabs>
              <w:ind w:right="172" w:hanging="360"/>
            </w:pPr>
            <w:r>
              <w:t>эффективность использо-</w:t>
            </w:r>
            <w:r>
              <w:rPr>
                <w:spacing w:val="1"/>
              </w:rPr>
              <w:t xml:space="preserve"> </w:t>
            </w:r>
            <w:r>
              <w:t>вания знаний по финансо-</w:t>
            </w:r>
            <w:r>
              <w:rPr>
                <w:spacing w:val="1"/>
              </w:rPr>
              <w:t xml:space="preserve"> </w:t>
            </w:r>
            <w:r>
              <w:t>вой грамотности, планиро-</w:t>
            </w:r>
            <w:r>
              <w:rPr>
                <w:spacing w:val="-52"/>
              </w:rPr>
              <w:t xml:space="preserve"> </w:t>
            </w:r>
            <w:r>
              <w:t>вания</w:t>
            </w:r>
            <w:r>
              <w:rPr>
                <w:spacing w:val="-3"/>
              </w:rPr>
              <w:t xml:space="preserve"> </w:t>
            </w:r>
            <w:r>
              <w:t>предприниматель-</w:t>
            </w:r>
          </w:p>
          <w:p w14:paraId="4C45CD71" w14:textId="77777777" w:rsidR="006D3C3F" w:rsidRDefault="00EA7C73">
            <w:pPr>
              <w:pStyle w:val="TableParagraph"/>
              <w:ind w:left="825" w:right="293"/>
            </w:pPr>
            <w:r>
              <w:t>скую деятельность в про-</w:t>
            </w:r>
            <w:r>
              <w:rPr>
                <w:spacing w:val="-52"/>
              </w:rPr>
              <w:t xml:space="preserve"> </w:t>
            </w:r>
            <w:r>
              <w:t>фессиональной</w:t>
            </w:r>
            <w:r>
              <w:rPr>
                <w:spacing w:val="-4"/>
              </w:rPr>
              <w:t xml:space="preserve"> </w:t>
            </w:r>
            <w:r>
              <w:t>сфере</w:t>
            </w:r>
          </w:p>
        </w:tc>
        <w:tc>
          <w:tcPr>
            <w:tcW w:w="2835" w:type="dxa"/>
          </w:tcPr>
          <w:p w14:paraId="2CE73CDF" w14:textId="77777777" w:rsidR="006D3C3F" w:rsidRDefault="006D3C3F">
            <w:pPr>
              <w:pStyle w:val="TableParagraph"/>
              <w:ind w:left="0"/>
            </w:pPr>
          </w:p>
        </w:tc>
      </w:tr>
    </w:tbl>
    <w:p w14:paraId="13BAE638" w14:textId="77777777" w:rsidR="006D3C3F" w:rsidRDefault="006D3C3F">
      <w:pPr>
        <w:sectPr w:rsidR="006D3C3F">
          <w:type w:val="continuous"/>
          <w:pgSz w:w="11910" w:h="16850"/>
          <w:pgMar w:top="1140" w:right="740" w:bottom="1480" w:left="1180" w:header="0" w:footer="1291" w:gutter="0"/>
          <w:cols w:space="720"/>
        </w:sectPr>
      </w:pPr>
    </w:p>
    <w:p w14:paraId="041EA779" w14:textId="77777777" w:rsidR="006D3C3F" w:rsidRDefault="00EA7C73">
      <w:pPr>
        <w:spacing w:before="71"/>
        <w:ind w:right="105"/>
        <w:jc w:val="right"/>
        <w:rPr>
          <w:b/>
          <w:i/>
          <w:sz w:val="24"/>
        </w:rPr>
      </w:pPr>
      <w:r>
        <w:rPr>
          <w:b/>
          <w:i/>
          <w:sz w:val="24"/>
        </w:rPr>
        <w:lastRenderedPageBreak/>
        <w:t>Приложение</w:t>
      </w:r>
      <w:r>
        <w:rPr>
          <w:b/>
          <w:i/>
          <w:spacing w:val="117"/>
          <w:sz w:val="24"/>
        </w:rPr>
        <w:t xml:space="preserve"> </w:t>
      </w:r>
      <w:r>
        <w:rPr>
          <w:b/>
          <w:i/>
          <w:sz w:val="24"/>
        </w:rPr>
        <w:t>I.3</w:t>
      </w:r>
    </w:p>
    <w:p w14:paraId="270B781E" w14:textId="77777777" w:rsidR="006D3C3F" w:rsidRDefault="006D3C3F">
      <w:pPr>
        <w:pStyle w:val="a3"/>
        <w:spacing w:before="3"/>
        <w:rPr>
          <w:b/>
          <w:i/>
          <w:sz w:val="21"/>
        </w:rPr>
      </w:pPr>
    </w:p>
    <w:p w14:paraId="7E0BE259" w14:textId="2E036BD7" w:rsidR="006D3C3F" w:rsidRDefault="00EA7C73">
      <w:pPr>
        <w:ind w:right="105"/>
        <w:jc w:val="right"/>
        <w:rPr>
          <w:b/>
        </w:rPr>
      </w:pPr>
      <w:r>
        <w:rPr>
          <w:b/>
        </w:rPr>
        <w:t>к</w:t>
      </w:r>
      <w:r>
        <w:rPr>
          <w:b/>
          <w:spacing w:val="-3"/>
        </w:rPr>
        <w:t xml:space="preserve"> </w:t>
      </w:r>
      <w:r>
        <w:rPr>
          <w:b/>
        </w:rPr>
        <w:t>О</w:t>
      </w:r>
      <w:r w:rsidR="00AC211E">
        <w:rPr>
          <w:b/>
        </w:rPr>
        <w:t>П</w:t>
      </w:r>
      <w:r>
        <w:rPr>
          <w:b/>
        </w:rPr>
        <w:t>ОП</w:t>
      </w:r>
      <w:r>
        <w:rPr>
          <w:b/>
          <w:spacing w:val="-1"/>
        </w:rPr>
        <w:t xml:space="preserve"> </w:t>
      </w:r>
      <w:r>
        <w:rPr>
          <w:b/>
        </w:rPr>
        <w:t>по</w:t>
      </w:r>
      <w:r>
        <w:rPr>
          <w:b/>
          <w:spacing w:val="-5"/>
        </w:rPr>
        <w:t xml:space="preserve"> </w:t>
      </w:r>
      <w:r>
        <w:rPr>
          <w:b/>
        </w:rPr>
        <w:t>специальности</w:t>
      </w:r>
    </w:p>
    <w:p w14:paraId="28F76D2A" w14:textId="77777777" w:rsidR="006D3C3F" w:rsidRDefault="00EA7C73">
      <w:pPr>
        <w:pStyle w:val="41"/>
        <w:spacing w:before="36"/>
        <w:ind w:right="105"/>
        <w:jc w:val="right"/>
      </w:pPr>
      <w:r>
        <w:t>35.02.05</w:t>
      </w:r>
      <w:r>
        <w:rPr>
          <w:spacing w:val="-3"/>
        </w:rPr>
        <w:t xml:space="preserve"> </w:t>
      </w:r>
      <w:r>
        <w:t>Агрономия</w:t>
      </w:r>
    </w:p>
    <w:p w14:paraId="3723AF69" w14:textId="77777777" w:rsidR="006D3C3F" w:rsidRDefault="006D3C3F">
      <w:pPr>
        <w:pStyle w:val="a3"/>
        <w:rPr>
          <w:b/>
          <w:sz w:val="26"/>
        </w:rPr>
      </w:pPr>
    </w:p>
    <w:p w14:paraId="6F0D3019" w14:textId="77777777" w:rsidR="006D3C3F" w:rsidRDefault="006D3C3F">
      <w:pPr>
        <w:pStyle w:val="a3"/>
        <w:rPr>
          <w:b/>
          <w:sz w:val="26"/>
        </w:rPr>
      </w:pPr>
    </w:p>
    <w:p w14:paraId="67FB30EE" w14:textId="77777777" w:rsidR="006D3C3F" w:rsidRDefault="006D3C3F">
      <w:pPr>
        <w:pStyle w:val="a3"/>
        <w:rPr>
          <w:b/>
          <w:sz w:val="26"/>
        </w:rPr>
      </w:pPr>
    </w:p>
    <w:p w14:paraId="2A91126C" w14:textId="77777777" w:rsidR="006D3C3F" w:rsidRDefault="006D3C3F">
      <w:pPr>
        <w:pStyle w:val="a3"/>
        <w:rPr>
          <w:b/>
          <w:sz w:val="26"/>
        </w:rPr>
      </w:pPr>
    </w:p>
    <w:p w14:paraId="1A7C8BA8" w14:textId="77777777" w:rsidR="006D3C3F" w:rsidRDefault="006D3C3F">
      <w:pPr>
        <w:pStyle w:val="a3"/>
        <w:rPr>
          <w:b/>
          <w:sz w:val="26"/>
        </w:rPr>
      </w:pPr>
    </w:p>
    <w:p w14:paraId="37067E61" w14:textId="77777777" w:rsidR="006D3C3F" w:rsidRDefault="006D3C3F">
      <w:pPr>
        <w:pStyle w:val="a3"/>
        <w:rPr>
          <w:b/>
          <w:sz w:val="26"/>
        </w:rPr>
      </w:pPr>
    </w:p>
    <w:p w14:paraId="0F2B1A9F" w14:textId="77777777" w:rsidR="006D3C3F" w:rsidRDefault="006D3C3F">
      <w:pPr>
        <w:pStyle w:val="a3"/>
        <w:rPr>
          <w:b/>
          <w:sz w:val="26"/>
        </w:rPr>
      </w:pPr>
    </w:p>
    <w:p w14:paraId="03A8EEE7" w14:textId="77777777" w:rsidR="006D3C3F" w:rsidRDefault="006D3C3F">
      <w:pPr>
        <w:pStyle w:val="a3"/>
        <w:rPr>
          <w:b/>
          <w:sz w:val="26"/>
        </w:rPr>
      </w:pPr>
    </w:p>
    <w:p w14:paraId="02E1BCAF" w14:textId="77777777" w:rsidR="006D3C3F" w:rsidRDefault="006D3C3F">
      <w:pPr>
        <w:pStyle w:val="a3"/>
        <w:rPr>
          <w:b/>
          <w:sz w:val="26"/>
        </w:rPr>
      </w:pPr>
    </w:p>
    <w:p w14:paraId="291031DC" w14:textId="77777777" w:rsidR="006D3C3F" w:rsidRDefault="006D3C3F">
      <w:pPr>
        <w:pStyle w:val="a3"/>
        <w:rPr>
          <w:b/>
          <w:sz w:val="26"/>
        </w:rPr>
      </w:pPr>
    </w:p>
    <w:p w14:paraId="6D5585CF" w14:textId="77777777" w:rsidR="006D3C3F" w:rsidRDefault="006D3C3F">
      <w:pPr>
        <w:pStyle w:val="a3"/>
        <w:rPr>
          <w:b/>
          <w:sz w:val="26"/>
        </w:rPr>
      </w:pPr>
    </w:p>
    <w:p w14:paraId="04FB5296" w14:textId="77777777" w:rsidR="006D3C3F" w:rsidRDefault="006D3C3F">
      <w:pPr>
        <w:pStyle w:val="a3"/>
        <w:rPr>
          <w:b/>
          <w:sz w:val="26"/>
        </w:rPr>
      </w:pPr>
    </w:p>
    <w:p w14:paraId="389BE5B0" w14:textId="77777777" w:rsidR="006D3C3F" w:rsidRDefault="006D3C3F">
      <w:pPr>
        <w:pStyle w:val="a3"/>
        <w:rPr>
          <w:b/>
          <w:sz w:val="26"/>
        </w:rPr>
      </w:pPr>
    </w:p>
    <w:p w14:paraId="4FC75652" w14:textId="77777777" w:rsidR="006D3C3F" w:rsidRDefault="006D3C3F">
      <w:pPr>
        <w:pStyle w:val="a3"/>
        <w:rPr>
          <w:b/>
          <w:sz w:val="26"/>
        </w:rPr>
      </w:pPr>
    </w:p>
    <w:p w14:paraId="2D476946" w14:textId="77777777" w:rsidR="006D3C3F" w:rsidRDefault="006D3C3F">
      <w:pPr>
        <w:pStyle w:val="a3"/>
        <w:rPr>
          <w:b/>
          <w:sz w:val="26"/>
        </w:rPr>
      </w:pPr>
    </w:p>
    <w:p w14:paraId="279E61F8" w14:textId="77777777" w:rsidR="006D3C3F" w:rsidRDefault="006D3C3F">
      <w:pPr>
        <w:pStyle w:val="a3"/>
        <w:rPr>
          <w:b/>
          <w:sz w:val="26"/>
        </w:rPr>
      </w:pPr>
    </w:p>
    <w:p w14:paraId="02214223" w14:textId="77777777" w:rsidR="006D3C3F" w:rsidRDefault="006D3C3F">
      <w:pPr>
        <w:pStyle w:val="a3"/>
        <w:spacing w:before="6"/>
        <w:rPr>
          <w:b/>
          <w:sz w:val="37"/>
        </w:rPr>
      </w:pPr>
    </w:p>
    <w:p w14:paraId="50F2E06D" w14:textId="77777777" w:rsidR="006D3C3F" w:rsidRDefault="00EA7C73">
      <w:pPr>
        <w:pStyle w:val="51"/>
        <w:spacing w:before="0"/>
        <w:ind w:left="839" w:right="710"/>
        <w:jc w:val="center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МОДУЛЯ</w:t>
      </w:r>
    </w:p>
    <w:p w14:paraId="109899C8" w14:textId="77777777" w:rsidR="006D3C3F" w:rsidRDefault="006D3C3F">
      <w:pPr>
        <w:pStyle w:val="a3"/>
        <w:rPr>
          <w:b/>
          <w:i/>
          <w:sz w:val="26"/>
        </w:rPr>
      </w:pPr>
    </w:p>
    <w:p w14:paraId="49505284" w14:textId="77777777" w:rsidR="006D3C3F" w:rsidRDefault="006D3C3F">
      <w:pPr>
        <w:pStyle w:val="a3"/>
        <w:rPr>
          <w:b/>
          <w:i/>
          <w:sz w:val="26"/>
        </w:rPr>
      </w:pPr>
    </w:p>
    <w:p w14:paraId="297A6906" w14:textId="2A63B456" w:rsidR="006D3C3F" w:rsidRDefault="00EA7C73">
      <w:pPr>
        <w:spacing w:before="161"/>
        <w:ind w:left="836" w:right="710"/>
        <w:jc w:val="center"/>
        <w:rPr>
          <w:b/>
          <w:i/>
          <w:sz w:val="24"/>
        </w:rPr>
      </w:pPr>
      <w:r>
        <w:rPr>
          <w:b/>
          <w:i/>
          <w:sz w:val="24"/>
        </w:rPr>
        <w:t>«ПМ.03.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ВЫПОЛНЕНИЕ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РАБОТ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ПРОФЕССИИ (</w:t>
      </w:r>
      <w:r w:rsidR="00287A99">
        <w:rPr>
          <w:b/>
          <w:i/>
          <w:sz w:val="24"/>
        </w:rPr>
        <w:t>САДОВОД</w:t>
      </w:r>
      <w:r>
        <w:rPr>
          <w:b/>
          <w:i/>
          <w:sz w:val="24"/>
        </w:rPr>
        <w:t>)»</w:t>
      </w:r>
    </w:p>
    <w:p w14:paraId="581BC134" w14:textId="77777777" w:rsidR="006D3C3F" w:rsidRDefault="006D3C3F">
      <w:pPr>
        <w:pStyle w:val="a3"/>
        <w:rPr>
          <w:b/>
          <w:i/>
          <w:sz w:val="26"/>
        </w:rPr>
      </w:pPr>
    </w:p>
    <w:p w14:paraId="3BCFC04E" w14:textId="77777777" w:rsidR="006D3C3F" w:rsidRDefault="006D3C3F">
      <w:pPr>
        <w:pStyle w:val="a3"/>
        <w:rPr>
          <w:b/>
          <w:i/>
          <w:sz w:val="26"/>
        </w:rPr>
      </w:pPr>
    </w:p>
    <w:p w14:paraId="2C115710" w14:textId="77777777" w:rsidR="006D3C3F" w:rsidRDefault="006D3C3F">
      <w:pPr>
        <w:pStyle w:val="a3"/>
        <w:rPr>
          <w:b/>
          <w:i/>
          <w:sz w:val="26"/>
        </w:rPr>
      </w:pPr>
    </w:p>
    <w:p w14:paraId="3045DBC7" w14:textId="77777777" w:rsidR="006D3C3F" w:rsidRDefault="006D3C3F">
      <w:pPr>
        <w:pStyle w:val="a3"/>
        <w:rPr>
          <w:b/>
          <w:i/>
          <w:sz w:val="26"/>
        </w:rPr>
      </w:pPr>
    </w:p>
    <w:p w14:paraId="030D2867" w14:textId="77777777" w:rsidR="006D3C3F" w:rsidRDefault="006D3C3F">
      <w:pPr>
        <w:pStyle w:val="a3"/>
        <w:rPr>
          <w:b/>
          <w:i/>
          <w:sz w:val="26"/>
        </w:rPr>
      </w:pPr>
    </w:p>
    <w:p w14:paraId="2AD3B95B" w14:textId="77777777" w:rsidR="006D3C3F" w:rsidRDefault="006D3C3F">
      <w:pPr>
        <w:pStyle w:val="a3"/>
        <w:rPr>
          <w:b/>
          <w:i/>
          <w:sz w:val="26"/>
        </w:rPr>
      </w:pPr>
    </w:p>
    <w:p w14:paraId="177AABE9" w14:textId="77777777" w:rsidR="006D3C3F" w:rsidRDefault="006D3C3F">
      <w:pPr>
        <w:pStyle w:val="a3"/>
        <w:rPr>
          <w:b/>
          <w:i/>
          <w:sz w:val="26"/>
        </w:rPr>
      </w:pPr>
    </w:p>
    <w:p w14:paraId="5821B793" w14:textId="77777777" w:rsidR="006D3C3F" w:rsidRDefault="006D3C3F">
      <w:pPr>
        <w:pStyle w:val="a3"/>
        <w:rPr>
          <w:b/>
          <w:i/>
          <w:sz w:val="26"/>
        </w:rPr>
      </w:pPr>
    </w:p>
    <w:p w14:paraId="208C6982" w14:textId="77777777" w:rsidR="006D3C3F" w:rsidRDefault="006D3C3F">
      <w:pPr>
        <w:pStyle w:val="a3"/>
        <w:rPr>
          <w:b/>
          <w:i/>
          <w:sz w:val="26"/>
        </w:rPr>
      </w:pPr>
    </w:p>
    <w:p w14:paraId="45B8514E" w14:textId="77777777" w:rsidR="006D3C3F" w:rsidRDefault="006D3C3F">
      <w:pPr>
        <w:pStyle w:val="a3"/>
        <w:rPr>
          <w:b/>
          <w:i/>
          <w:sz w:val="26"/>
        </w:rPr>
      </w:pPr>
    </w:p>
    <w:p w14:paraId="4B13F633" w14:textId="77777777" w:rsidR="006D3C3F" w:rsidRDefault="006D3C3F">
      <w:pPr>
        <w:pStyle w:val="a3"/>
        <w:rPr>
          <w:b/>
          <w:i/>
          <w:sz w:val="26"/>
        </w:rPr>
      </w:pPr>
    </w:p>
    <w:p w14:paraId="57D8ECB3" w14:textId="77777777" w:rsidR="006D3C3F" w:rsidRDefault="006D3C3F">
      <w:pPr>
        <w:pStyle w:val="a3"/>
        <w:rPr>
          <w:b/>
          <w:i/>
          <w:sz w:val="26"/>
        </w:rPr>
      </w:pPr>
    </w:p>
    <w:p w14:paraId="37FD77A1" w14:textId="77777777" w:rsidR="006D3C3F" w:rsidRDefault="006D3C3F">
      <w:pPr>
        <w:pStyle w:val="a3"/>
        <w:spacing w:before="1"/>
        <w:rPr>
          <w:b/>
          <w:i/>
        </w:rPr>
      </w:pPr>
    </w:p>
    <w:p w14:paraId="11E324D9" w14:textId="77777777" w:rsidR="006D3C3F" w:rsidRPr="00275BC5" w:rsidRDefault="00EA7C73">
      <w:pPr>
        <w:ind w:left="839" w:right="705"/>
        <w:jc w:val="center"/>
        <w:rPr>
          <w:b/>
          <w:i/>
          <w:sz w:val="24"/>
        </w:rPr>
      </w:pPr>
      <w:r w:rsidRPr="00275BC5">
        <w:rPr>
          <w:b/>
          <w:i/>
        </w:rPr>
        <w:t>202</w:t>
      </w:r>
      <w:r w:rsidR="00275BC5">
        <w:rPr>
          <w:b/>
          <w:i/>
        </w:rPr>
        <w:t>1</w:t>
      </w:r>
      <w:r w:rsidRPr="00275BC5">
        <w:rPr>
          <w:b/>
          <w:i/>
          <w:spacing w:val="5"/>
        </w:rPr>
        <w:t xml:space="preserve"> </w:t>
      </w:r>
      <w:r w:rsidRPr="00275BC5">
        <w:rPr>
          <w:b/>
          <w:i/>
          <w:sz w:val="24"/>
        </w:rPr>
        <w:t>г.</w:t>
      </w:r>
    </w:p>
    <w:p w14:paraId="520945A3" w14:textId="77777777" w:rsidR="006D3C3F" w:rsidRDefault="006D3C3F">
      <w:pPr>
        <w:jc w:val="center"/>
        <w:rPr>
          <w:sz w:val="24"/>
        </w:rPr>
        <w:sectPr w:rsidR="006D3C3F">
          <w:pgSz w:w="11910" w:h="16850"/>
          <w:pgMar w:top="1060" w:right="740" w:bottom="1480" w:left="1180" w:header="0" w:footer="1291" w:gutter="0"/>
          <w:cols w:space="720"/>
        </w:sectPr>
      </w:pPr>
    </w:p>
    <w:p w14:paraId="48C16FE1" w14:textId="77777777" w:rsidR="006D3C3F" w:rsidRDefault="006D3C3F">
      <w:pPr>
        <w:pStyle w:val="a3"/>
        <w:rPr>
          <w:b/>
          <w:i/>
          <w:sz w:val="20"/>
        </w:rPr>
      </w:pPr>
    </w:p>
    <w:p w14:paraId="3FEDF9A2" w14:textId="77777777" w:rsidR="006D3C3F" w:rsidRDefault="006D3C3F">
      <w:pPr>
        <w:pStyle w:val="a3"/>
        <w:spacing w:before="7"/>
        <w:rPr>
          <w:b/>
          <w:i/>
          <w:sz w:val="21"/>
        </w:rPr>
      </w:pPr>
    </w:p>
    <w:p w14:paraId="278E8F19" w14:textId="77777777" w:rsidR="006D3C3F" w:rsidRDefault="00EA7C73">
      <w:pPr>
        <w:pStyle w:val="51"/>
        <w:spacing w:before="90"/>
        <w:ind w:left="839" w:right="707"/>
        <w:jc w:val="center"/>
      </w:pPr>
      <w:r>
        <w:t>СОДЕРЖАНИЕ</w:t>
      </w:r>
    </w:p>
    <w:p w14:paraId="2314845B" w14:textId="77777777" w:rsidR="006D3C3F" w:rsidRDefault="006D3C3F">
      <w:pPr>
        <w:pStyle w:val="a3"/>
        <w:rPr>
          <w:b/>
          <w:i/>
          <w:sz w:val="20"/>
        </w:rPr>
      </w:pPr>
    </w:p>
    <w:p w14:paraId="65265B77" w14:textId="77777777" w:rsidR="006D3C3F" w:rsidRDefault="006D3C3F">
      <w:pPr>
        <w:pStyle w:val="a3"/>
        <w:rPr>
          <w:b/>
          <w:i/>
          <w:sz w:val="20"/>
        </w:rPr>
      </w:pPr>
    </w:p>
    <w:p w14:paraId="0B8FDE38" w14:textId="77777777" w:rsidR="006D3C3F" w:rsidRDefault="006D3C3F">
      <w:pPr>
        <w:pStyle w:val="a3"/>
        <w:spacing w:before="9"/>
        <w:rPr>
          <w:b/>
          <w:i/>
          <w:sz w:val="26"/>
        </w:rPr>
      </w:pPr>
    </w:p>
    <w:tbl>
      <w:tblPr>
        <w:tblStyle w:val="TableNormal"/>
        <w:tblW w:w="0" w:type="auto"/>
        <w:tblInd w:w="196" w:type="dxa"/>
        <w:tblLayout w:type="fixed"/>
        <w:tblLook w:val="01E0" w:firstRow="1" w:lastRow="1" w:firstColumn="1" w:lastColumn="1" w:noHBand="0" w:noVBand="0"/>
      </w:tblPr>
      <w:tblGrid>
        <w:gridCol w:w="8893"/>
      </w:tblGrid>
      <w:tr w:rsidR="006D3C3F" w14:paraId="7E718619" w14:textId="77777777">
        <w:trPr>
          <w:trHeight w:val="684"/>
        </w:trPr>
        <w:tc>
          <w:tcPr>
            <w:tcW w:w="8893" w:type="dxa"/>
          </w:tcPr>
          <w:p w14:paraId="294CB2BB" w14:textId="77777777" w:rsidR="006D3C3F" w:rsidRDefault="00EA7C73" w:rsidP="00275BC5">
            <w:pPr>
              <w:pStyle w:val="TableParagraph"/>
              <w:tabs>
                <w:tab w:val="left" w:pos="1467"/>
                <w:tab w:val="left" w:pos="3966"/>
                <w:tab w:val="left" w:pos="5806"/>
                <w:tab w:val="left" w:pos="7219"/>
              </w:tabs>
              <w:ind w:left="50" w:right="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ОБЩАЯ</w:t>
            </w:r>
            <w:r>
              <w:rPr>
                <w:b/>
                <w:i/>
                <w:sz w:val="24"/>
              </w:rPr>
              <w:tab/>
              <w:t>ХАРАКТЕРИСТИКА</w:t>
            </w:r>
            <w:r>
              <w:rPr>
                <w:b/>
                <w:i/>
                <w:sz w:val="24"/>
              </w:rPr>
              <w:tab/>
              <w:t>РАБОЧЕЙ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ПРОГРАММЫ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ПРОФЕССИОНАЛЬНОГО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МОДУЛЯ</w:t>
            </w:r>
          </w:p>
        </w:tc>
      </w:tr>
      <w:tr w:rsidR="006D3C3F" w14:paraId="5EB1A428" w14:textId="77777777">
        <w:trPr>
          <w:trHeight w:val="1380"/>
        </w:trPr>
        <w:tc>
          <w:tcPr>
            <w:tcW w:w="8893" w:type="dxa"/>
          </w:tcPr>
          <w:p w14:paraId="643268F0" w14:textId="77777777" w:rsidR="006D3C3F" w:rsidRDefault="00EA7C73" w:rsidP="00340F07">
            <w:pPr>
              <w:pStyle w:val="TableParagraph"/>
              <w:numPr>
                <w:ilvl w:val="0"/>
                <w:numId w:val="159"/>
              </w:numPr>
              <w:tabs>
                <w:tab w:val="left" w:pos="290"/>
              </w:tabs>
              <w:spacing w:before="1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СТРУКТУРА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ПРОФЕССИОНАЛЬНОГО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МОДУЛЯ</w:t>
            </w:r>
          </w:p>
          <w:p w14:paraId="7CF0A2C4" w14:textId="77777777" w:rsidR="006D3C3F" w:rsidRDefault="006D3C3F">
            <w:pPr>
              <w:pStyle w:val="TableParagraph"/>
              <w:spacing w:before="11"/>
              <w:ind w:left="0"/>
              <w:rPr>
                <w:b/>
                <w:i/>
                <w:sz w:val="23"/>
              </w:rPr>
            </w:pPr>
          </w:p>
          <w:p w14:paraId="36A12267" w14:textId="77777777" w:rsidR="006D3C3F" w:rsidRDefault="00EA7C73" w:rsidP="00340F07">
            <w:pPr>
              <w:pStyle w:val="TableParagraph"/>
              <w:numPr>
                <w:ilvl w:val="0"/>
                <w:numId w:val="159"/>
              </w:numPr>
              <w:tabs>
                <w:tab w:val="left" w:pos="546"/>
                <w:tab w:val="left" w:pos="547"/>
                <w:tab w:val="left" w:pos="2040"/>
                <w:tab w:val="left" w:pos="4017"/>
                <w:tab w:val="left" w:pos="5952"/>
              </w:tabs>
              <w:ind w:left="50" w:right="48" w:firstLine="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УСЛОВИЯ</w:t>
            </w:r>
            <w:r>
              <w:rPr>
                <w:b/>
                <w:i/>
                <w:sz w:val="24"/>
              </w:rPr>
              <w:tab/>
              <w:t>РЕАЛИЗАЦИИ</w:t>
            </w:r>
            <w:r>
              <w:rPr>
                <w:b/>
                <w:i/>
                <w:sz w:val="24"/>
              </w:rPr>
              <w:tab/>
              <w:t>ПРОГРАММЫ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ПРОФЕССИОНАЛЬНОГО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МОДУЛЯ</w:t>
            </w:r>
          </w:p>
        </w:tc>
      </w:tr>
      <w:tr w:rsidR="006D3C3F" w14:paraId="18606C63" w14:textId="77777777">
        <w:trPr>
          <w:trHeight w:val="685"/>
        </w:trPr>
        <w:tc>
          <w:tcPr>
            <w:tcW w:w="8893" w:type="dxa"/>
          </w:tcPr>
          <w:p w14:paraId="5FF36B18" w14:textId="77777777" w:rsidR="006D3C3F" w:rsidRDefault="00EA7C73">
            <w:pPr>
              <w:pStyle w:val="TableParagraph"/>
              <w:tabs>
                <w:tab w:val="left" w:pos="2335"/>
                <w:tab w:val="left" w:pos="3264"/>
                <w:tab w:val="left" w:pos="5035"/>
                <w:tab w:val="left" w:pos="7475"/>
              </w:tabs>
              <w:spacing w:before="113" w:line="270" w:lineRule="atLeast"/>
              <w:ind w:left="50" w:right="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</w:t>
            </w:r>
            <w:r>
              <w:rPr>
                <w:b/>
                <w:i/>
                <w:sz w:val="24"/>
              </w:rPr>
              <w:tab/>
              <w:t>И</w:t>
            </w:r>
            <w:r>
              <w:rPr>
                <w:b/>
                <w:i/>
                <w:sz w:val="24"/>
              </w:rPr>
              <w:tab/>
              <w:t>ОЦЕНКА</w:t>
            </w:r>
            <w:r>
              <w:rPr>
                <w:b/>
                <w:i/>
                <w:sz w:val="24"/>
              </w:rPr>
              <w:tab/>
              <w:t>РЕЗУЛЬТАТОВ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ОСВОЕНИЯ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ПРОФЕССИОНАЛЬНОГО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МОДУЛЯ</w:t>
            </w:r>
          </w:p>
        </w:tc>
      </w:tr>
    </w:tbl>
    <w:p w14:paraId="462ABE53" w14:textId="77777777" w:rsidR="006D3C3F" w:rsidRDefault="006D3C3F">
      <w:pPr>
        <w:spacing w:line="270" w:lineRule="atLeast"/>
        <w:rPr>
          <w:sz w:val="24"/>
        </w:rPr>
        <w:sectPr w:rsidR="006D3C3F">
          <w:pgSz w:w="11910" w:h="16850"/>
          <w:pgMar w:top="1600" w:right="740" w:bottom="1480" w:left="1180" w:header="0" w:footer="1291" w:gutter="0"/>
          <w:cols w:space="720"/>
        </w:sectPr>
      </w:pPr>
    </w:p>
    <w:p w14:paraId="70D43E02" w14:textId="77777777" w:rsidR="006D3C3F" w:rsidRDefault="00EA7C73" w:rsidP="00340F07">
      <w:pPr>
        <w:pStyle w:val="a5"/>
        <w:numPr>
          <w:ilvl w:val="2"/>
          <w:numId w:val="165"/>
        </w:numPr>
        <w:tabs>
          <w:tab w:val="left" w:pos="1605"/>
        </w:tabs>
        <w:spacing w:before="72" w:line="465" w:lineRule="auto"/>
        <w:ind w:right="1255" w:hanging="1842"/>
        <w:jc w:val="left"/>
        <w:rPr>
          <w:b/>
          <w:i/>
        </w:rPr>
      </w:pPr>
      <w:r>
        <w:rPr>
          <w:b/>
          <w:i/>
        </w:rPr>
        <w:lastRenderedPageBreak/>
        <w:t>ОБЩАЯ ХАРАКТЕРИСТИКА РАБОЧЕЙ ПРОГРАММЫ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ПРОФЕССИОНАЛЬНОГО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МОДУЛЯ</w:t>
      </w:r>
    </w:p>
    <w:p w14:paraId="195BB3FC" w14:textId="77777777" w:rsidR="006D3C3F" w:rsidRDefault="00EA7C73">
      <w:pPr>
        <w:spacing w:line="276" w:lineRule="auto"/>
        <w:ind w:left="3169" w:right="231" w:hanging="2795"/>
        <w:rPr>
          <w:b/>
          <w:i/>
        </w:rPr>
      </w:pPr>
      <w:r>
        <w:rPr>
          <w:b/>
          <w:i/>
        </w:rPr>
        <w:t>«ПМ.03. ОБЕСПЕЧЕНИЕ ИНФОРМАЦИОННОЙ БЕЗОПАСНОСТИ ТЕЛЕКОММУНИКАЦИ-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ОННЫХ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СЕТЕЙ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СИСТЕМ СВЯЗИ»</w:t>
      </w:r>
    </w:p>
    <w:p w14:paraId="6E149BB1" w14:textId="77777777" w:rsidR="006D3C3F" w:rsidRDefault="00EA7C73" w:rsidP="00340F07">
      <w:pPr>
        <w:pStyle w:val="a5"/>
        <w:numPr>
          <w:ilvl w:val="1"/>
          <w:numId w:val="158"/>
        </w:numPr>
        <w:tabs>
          <w:tab w:val="left" w:pos="681"/>
        </w:tabs>
        <w:spacing w:before="200"/>
        <w:ind w:hanging="443"/>
        <w:rPr>
          <w:b/>
          <w:i/>
        </w:rPr>
      </w:pPr>
      <w:r>
        <w:rPr>
          <w:b/>
          <w:i/>
        </w:rPr>
        <w:t>Цель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планируемые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освоения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профессионального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модуля</w:t>
      </w:r>
    </w:p>
    <w:p w14:paraId="27A5CAA4" w14:textId="77777777" w:rsidR="006D3C3F" w:rsidRDefault="006D3C3F">
      <w:pPr>
        <w:pStyle w:val="a3"/>
        <w:spacing w:before="9"/>
        <w:rPr>
          <w:b/>
          <w:i/>
          <w:sz w:val="20"/>
        </w:rPr>
      </w:pPr>
    </w:p>
    <w:p w14:paraId="1E5BBA71" w14:textId="77777777" w:rsidR="006D3C3F" w:rsidRDefault="00EA7C73">
      <w:pPr>
        <w:spacing w:line="276" w:lineRule="auto"/>
        <w:ind w:left="238" w:right="100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«Выполнение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профессии»</w:t>
      </w:r>
      <w:r>
        <w:rPr>
          <w:spacing w:val="1"/>
        </w:rPr>
        <w:t xml:space="preserve"> </w:t>
      </w:r>
      <w:r>
        <w:t>(Садовник)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профессиональные компетенции:</w:t>
      </w:r>
    </w:p>
    <w:p w14:paraId="400C31C1" w14:textId="77777777" w:rsidR="006D3C3F" w:rsidRDefault="00EA7C73" w:rsidP="00340F07">
      <w:pPr>
        <w:pStyle w:val="a5"/>
        <w:numPr>
          <w:ilvl w:val="2"/>
          <w:numId w:val="158"/>
        </w:numPr>
        <w:tabs>
          <w:tab w:val="left" w:pos="791"/>
        </w:tabs>
        <w:spacing w:before="198"/>
        <w:ind w:hanging="553"/>
      </w:pPr>
      <w:r>
        <w:t>Перечень</w:t>
      </w:r>
      <w:r>
        <w:rPr>
          <w:spacing w:val="-3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компетенций</w:t>
      </w:r>
    </w:p>
    <w:p w14:paraId="2EDD9580" w14:textId="77777777" w:rsidR="006D3C3F" w:rsidRDefault="006D3C3F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8472"/>
      </w:tblGrid>
      <w:tr w:rsidR="006D3C3F" w14:paraId="5A8E6142" w14:textId="77777777">
        <w:trPr>
          <w:trHeight w:val="290"/>
        </w:trPr>
        <w:tc>
          <w:tcPr>
            <w:tcW w:w="1102" w:type="dxa"/>
          </w:tcPr>
          <w:p w14:paraId="05BD27EB" w14:textId="77777777" w:rsidR="006D3C3F" w:rsidRDefault="00EA7C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Код</w:t>
            </w:r>
          </w:p>
        </w:tc>
        <w:tc>
          <w:tcPr>
            <w:tcW w:w="8472" w:type="dxa"/>
          </w:tcPr>
          <w:p w14:paraId="44B122BC" w14:textId="77777777" w:rsidR="006D3C3F" w:rsidRDefault="00EA7C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общих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компетенций</w:t>
            </w:r>
          </w:p>
        </w:tc>
      </w:tr>
      <w:tr w:rsidR="006D3C3F" w14:paraId="188B7EE2" w14:textId="77777777">
        <w:trPr>
          <w:trHeight w:val="582"/>
        </w:trPr>
        <w:tc>
          <w:tcPr>
            <w:tcW w:w="1102" w:type="dxa"/>
          </w:tcPr>
          <w:p w14:paraId="23360E73" w14:textId="77777777" w:rsidR="006D3C3F" w:rsidRDefault="00EA7C73">
            <w:pPr>
              <w:pStyle w:val="TableParagraph"/>
              <w:spacing w:before="3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1.</w:t>
            </w:r>
          </w:p>
        </w:tc>
        <w:tc>
          <w:tcPr>
            <w:tcW w:w="8472" w:type="dxa"/>
          </w:tcPr>
          <w:p w14:paraId="6BD513B6" w14:textId="77777777" w:rsidR="006D3C3F" w:rsidRDefault="00EA7C73">
            <w:pPr>
              <w:pStyle w:val="TableParagraph"/>
              <w:spacing w:before="3"/>
            </w:pPr>
            <w:r>
              <w:t>Выбирать</w:t>
            </w:r>
            <w:r>
              <w:rPr>
                <w:spacing w:val="22"/>
              </w:rPr>
              <w:t xml:space="preserve"> </w:t>
            </w:r>
            <w:r>
              <w:t>способы</w:t>
            </w:r>
            <w:r>
              <w:rPr>
                <w:spacing w:val="25"/>
              </w:rPr>
              <w:t xml:space="preserve"> </w:t>
            </w:r>
            <w:r>
              <w:t>решения</w:t>
            </w:r>
            <w:r>
              <w:rPr>
                <w:spacing w:val="26"/>
              </w:rPr>
              <w:t xml:space="preserve"> </w:t>
            </w:r>
            <w:r>
              <w:t>задач</w:t>
            </w:r>
            <w:r>
              <w:rPr>
                <w:spacing w:val="26"/>
              </w:rPr>
              <w:t xml:space="preserve"> </w:t>
            </w:r>
            <w:r>
              <w:t>профессиональной</w:t>
            </w:r>
            <w:r>
              <w:rPr>
                <w:spacing w:val="25"/>
              </w:rPr>
              <w:t xml:space="preserve"> </w:t>
            </w:r>
            <w:r>
              <w:t>деятельности,</w:t>
            </w:r>
            <w:r>
              <w:rPr>
                <w:spacing w:val="24"/>
              </w:rPr>
              <w:t xml:space="preserve"> </w:t>
            </w:r>
            <w:r>
              <w:t>применительно</w:t>
            </w:r>
            <w:r>
              <w:rPr>
                <w:spacing w:val="23"/>
              </w:rPr>
              <w:t xml:space="preserve"> </w:t>
            </w:r>
            <w:r>
              <w:t>к</w:t>
            </w:r>
          </w:p>
          <w:p w14:paraId="68622753" w14:textId="77777777" w:rsidR="006D3C3F" w:rsidRDefault="00EA7C73">
            <w:pPr>
              <w:pStyle w:val="TableParagraph"/>
              <w:spacing w:before="37"/>
            </w:pPr>
            <w:r>
              <w:t>различным</w:t>
            </w:r>
            <w:r>
              <w:rPr>
                <w:spacing w:val="-3"/>
              </w:rPr>
              <w:t xml:space="preserve"> </w:t>
            </w:r>
            <w:r>
              <w:t>контекстам</w:t>
            </w:r>
          </w:p>
        </w:tc>
      </w:tr>
      <w:tr w:rsidR="006D3C3F" w14:paraId="4D004F53" w14:textId="77777777">
        <w:trPr>
          <w:trHeight w:val="676"/>
        </w:trPr>
        <w:tc>
          <w:tcPr>
            <w:tcW w:w="1102" w:type="dxa"/>
          </w:tcPr>
          <w:p w14:paraId="3A8F74E0" w14:textId="77777777" w:rsidR="006D3C3F" w:rsidRDefault="00EA7C73">
            <w:pPr>
              <w:pStyle w:val="TableParagraph"/>
              <w:spacing w:before="1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2.</w:t>
            </w:r>
          </w:p>
        </w:tc>
        <w:tc>
          <w:tcPr>
            <w:tcW w:w="8472" w:type="dxa"/>
          </w:tcPr>
          <w:p w14:paraId="2C8387DF" w14:textId="77777777" w:rsidR="006D3C3F" w:rsidRDefault="00EA7C73">
            <w:pPr>
              <w:pStyle w:val="TableParagraph"/>
              <w:ind w:right="265"/>
            </w:pPr>
            <w:r>
              <w:t>Осуществлять поиск, анализ и интерпретацию информации, необходимой для выпол-</w:t>
            </w:r>
            <w:r>
              <w:rPr>
                <w:spacing w:val="-52"/>
              </w:rPr>
              <w:t xml:space="preserve"> </w:t>
            </w:r>
            <w:r>
              <w:t>нения</w:t>
            </w:r>
            <w:r>
              <w:rPr>
                <w:spacing w:val="-3"/>
              </w:rPr>
              <w:t xml:space="preserve"> </w:t>
            </w:r>
            <w:r>
              <w:t>задач профессиональной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</w:tc>
      </w:tr>
      <w:tr w:rsidR="006D3C3F" w14:paraId="0728E971" w14:textId="77777777">
        <w:trPr>
          <w:trHeight w:val="290"/>
        </w:trPr>
        <w:tc>
          <w:tcPr>
            <w:tcW w:w="1102" w:type="dxa"/>
          </w:tcPr>
          <w:p w14:paraId="1FF010C6" w14:textId="77777777" w:rsidR="006D3C3F" w:rsidRDefault="00EA7C73">
            <w:pPr>
              <w:pStyle w:val="TableParagraph"/>
              <w:spacing w:before="1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3.</w:t>
            </w:r>
          </w:p>
        </w:tc>
        <w:tc>
          <w:tcPr>
            <w:tcW w:w="8472" w:type="dxa"/>
          </w:tcPr>
          <w:p w14:paraId="57C04BCD" w14:textId="77777777" w:rsidR="006D3C3F" w:rsidRDefault="00EA7C73">
            <w:pPr>
              <w:pStyle w:val="TableParagraph"/>
              <w:spacing w:before="1"/>
            </w:pPr>
            <w:r>
              <w:t>Планировать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реализовывать</w:t>
            </w:r>
            <w:r>
              <w:rPr>
                <w:spacing w:val="-2"/>
              </w:rPr>
              <w:t xml:space="preserve"> </w:t>
            </w:r>
            <w:r>
              <w:t>собственное</w:t>
            </w:r>
            <w:r>
              <w:rPr>
                <w:spacing w:val="-3"/>
              </w:rPr>
              <w:t xml:space="preserve"> </w:t>
            </w:r>
            <w:r>
              <w:t>профессиональное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личностное</w:t>
            </w:r>
            <w:r>
              <w:rPr>
                <w:spacing w:val="-5"/>
              </w:rPr>
              <w:t xml:space="preserve"> </w:t>
            </w:r>
            <w:r>
              <w:t>развитие.</w:t>
            </w:r>
          </w:p>
        </w:tc>
      </w:tr>
      <w:tr w:rsidR="006D3C3F" w14:paraId="0D2D45D5" w14:textId="77777777">
        <w:trPr>
          <w:trHeight w:val="582"/>
        </w:trPr>
        <w:tc>
          <w:tcPr>
            <w:tcW w:w="1102" w:type="dxa"/>
          </w:tcPr>
          <w:p w14:paraId="47905217" w14:textId="77777777" w:rsidR="006D3C3F" w:rsidRDefault="00EA7C73">
            <w:pPr>
              <w:pStyle w:val="TableParagraph"/>
              <w:spacing w:before="1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4.</w:t>
            </w:r>
          </w:p>
        </w:tc>
        <w:tc>
          <w:tcPr>
            <w:tcW w:w="8472" w:type="dxa"/>
          </w:tcPr>
          <w:p w14:paraId="06AA257C" w14:textId="77777777" w:rsidR="006D3C3F" w:rsidRDefault="00EA7C73">
            <w:pPr>
              <w:pStyle w:val="TableParagraph"/>
              <w:spacing w:before="1"/>
            </w:pPr>
            <w:r>
              <w:t>Работать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коллективе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команде,</w:t>
            </w:r>
            <w:r>
              <w:rPr>
                <w:spacing w:val="-5"/>
              </w:rPr>
              <w:t xml:space="preserve"> </w:t>
            </w:r>
            <w:r>
              <w:t>эффективно</w:t>
            </w:r>
            <w:r>
              <w:rPr>
                <w:spacing w:val="-1"/>
              </w:rPr>
              <w:t xml:space="preserve"> </w:t>
            </w:r>
            <w:r>
              <w:t>взаимодействовать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коллегами,</w:t>
            </w:r>
          </w:p>
          <w:p w14:paraId="486CB374" w14:textId="77777777" w:rsidR="006D3C3F" w:rsidRDefault="00EA7C73">
            <w:pPr>
              <w:pStyle w:val="TableParagraph"/>
              <w:spacing w:before="39"/>
            </w:pPr>
            <w:r>
              <w:t>руководством,</w:t>
            </w:r>
            <w:r>
              <w:rPr>
                <w:spacing w:val="-4"/>
              </w:rPr>
              <w:t xml:space="preserve"> </w:t>
            </w:r>
            <w:r>
              <w:t>клиентами.</w:t>
            </w:r>
          </w:p>
        </w:tc>
      </w:tr>
      <w:tr w:rsidR="006D3C3F" w14:paraId="78FAF2A2" w14:textId="77777777">
        <w:trPr>
          <w:trHeight w:val="580"/>
        </w:trPr>
        <w:tc>
          <w:tcPr>
            <w:tcW w:w="1102" w:type="dxa"/>
          </w:tcPr>
          <w:p w14:paraId="1CDCA3F2" w14:textId="77777777" w:rsidR="006D3C3F" w:rsidRDefault="00EA7C73">
            <w:pPr>
              <w:pStyle w:val="TableParagraph"/>
              <w:spacing w:before="1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5.</w:t>
            </w:r>
          </w:p>
        </w:tc>
        <w:tc>
          <w:tcPr>
            <w:tcW w:w="8472" w:type="dxa"/>
          </w:tcPr>
          <w:p w14:paraId="578A2ACB" w14:textId="77777777" w:rsidR="006D3C3F" w:rsidRDefault="00EA7C73">
            <w:pPr>
              <w:pStyle w:val="TableParagraph"/>
              <w:spacing w:before="1"/>
            </w:pPr>
            <w:r>
              <w:t>Осуществлять</w:t>
            </w:r>
            <w:r>
              <w:rPr>
                <w:spacing w:val="-3"/>
              </w:rPr>
              <w:t xml:space="preserve"> </w:t>
            </w:r>
            <w:r>
              <w:t>устную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письменную</w:t>
            </w:r>
            <w:r>
              <w:rPr>
                <w:spacing w:val="-5"/>
              </w:rPr>
              <w:t xml:space="preserve"> </w:t>
            </w:r>
            <w:r>
              <w:t>коммуникацию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государственном</w:t>
            </w:r>
            <w:r>
              <w:rPr>
                <w:spacing w:val="-2"/>
              </w:rPr>
              <w:t xml:space="preserve"> </w:t>
            </w:r>
            <w:r>
              <w:t>языке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14:paraId="6A988A35" w14:textId="77777777" w:rsidR="006D3C3F" w:rsidRDefault="00EA7C73">
            <w:pPr>
              <w:pStyle w:val="TableParagraph"/>
              <w:spacing w:before="37"/>
            </w:pPr>
            <w:r>
              <w:t>учетом</w:t>
            </w:r>
            <w:r>
              <w:rPr>
                <w:spacing w:val="-3"/>
              </w:rPr>
              <w:t xml:space="preserve"> </w:t>
            </w:r>
            <w:r>
              <w:t>особенностей</w:t>
            </w:r>
            <w:r>
              <w:rPr>
                <w:spacing w:val="-4"/>
              </w:rPr>
              <w:t xml:space="preserve"> </w:t>
            </w:r>
            <w:r>
              <w:t>социального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культурного</w:t>
            </w:r>
            <w:r>
              <w:rPr>
                <w:spacing w:val="-4"/>
              </w:rPr>
              <w:t xml:space="preserve"> </w:t>
            </w:r>
            <w:r>
              <w:t>контекста.</w:t>
            </w:r>
          </w:p>
        </w:tc>
      </w:tr>
      <w:tr w:rsidR="006D3C3F" w14:paraId="3412C899" w14:textId="77777777">
        <w:trPr>
          <w:trHeight w:val="873"/>
        </w:trPr>
        <w:tc>
          <w:tcPr>
            <w:tcW w:w="1102" w:type="dxa"/>
          </w:tcPr>
          <w:p w14:paraId="4E3B39D2" w14:textId="77777777" w:rsidR="006D3C3F" w:rsidRDefault="00EA7C73">
            <w:pPr>
              <w:pStyle w:val="TableParagraph"/>
              <w:spacing w:before="3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6.</w:t>
            </w:r>
          </w:p>
        </w:tc>
        <w:tc>
          <w:tcPr>
            <w:tcW w:w="8472" w:type="dxa"/>
          </w:tcPr>
          <w:p w14:paraId="512608A0" w14:textId="77777777" w:rsidR="006D3C3F" w:rsidRDefault="00EA7C73">
            <w:pPr>
              <w:pStyle w:val="TableParagraph"/>
              <w:spacing w:before="3" w:line="276" w:lineRule="auto"/>
              <w:ind w:right="842"/>
            </w:pPr>
            <w:r>
              <w:t>Проявлять гражданско-патриотическую позицию, демонстрировать осознанное</w:t>
            </w:r>
            <w:r>
              <w:rPr>
                <w:spacing w:val="-53"/>
              </w:rPr>
              <w:t xml:space="preserve"> </w:t>
            </w:r>
            <w:r>
              <w:t>поведение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основе</w:t>
            </w:r>
            <w:r>
              <w:rPr>
                <w:spacing w:val="-2"/>
              </w:rPr>
              <w:t xml:space="preserve"> </w:t>
            </w:r>
            <w:r>
              <w:t>традиционных</w:t>
            </w:r>
            <w:r>
              <w:rPr>
                <w:spacing w:val="-2"/>
              </w:rPr>
              <w:t xml:space="preserve"> </w:t>
            </w:r>
            <w:r>
              <w:t>общечеловеческих</w:t>
            </w:r>
            <w:r>
              <w:rPr>
                <w:spacing w:val="-2"/>
              </w:rPr>
              <w:t xml:space="preserve"> </w:t>
            </w:r>
            <w:r>
              <w:t>ценностей,</w:t>
            </w:r>
            <w:r>
              <w:rPr>
                <w:spacing w:val="-2"/>
              </w:rPr>
              <w:t xml:space="preserve"> </w:t>
            </w:r>
            <w:r>
              <w:t>применять</w:t>
            </w:r>
          </w:p>
          <w:p w14:paraId="3B25CC13" w14:textId="77777777" w:rsidR="006D3C3F" w:rsidRDefault="00EA7C73">
            <w:pPr>
              <w:pStyle w:val="TableParagraph"/>
              <w:spacing w:line="252" w:lineRule="exact"/>
            </w:pPr>
            <w:r>
              <w:t>стандарты</w:t>
            </w:r>
            <w:r>
              <w:rPr>
                <w:spacing w:val="-4"/>
              </w:rPr>
              <w:t xml:space="preserve"> </w:t>
            </w:r>
            <w:r>
              <w:t>антикоррупционного</w:t>
            </w:r>
            <w:r>
              <w:rPr>
                <w:spacing w:val="-3"/>
              </w:rPr>
              <w:t xml:space="preserve"> </w:t>
            </w:r>
            <w:r>
              <w:t>поведения.</w:t>
            </w:r>
          </w:p>
        </w:tc>
      </w:tr>
      <w:tr w:rsidR="006D3C3F" w14:paraId="1C188D8F" w14:textId="77777777">
        <w:trPr>
          <w:trHeight w:val="582"/>
        </w:trPr>
        <w:tc>
          <w:tcPr>
            <w:tcW w:w="1102" w:type="dxa"/>
          </w:tcPr>
          <w:p w14:paraId="4FA66B4D" w14:textId="77777777" w:rsidR="006D3C3F" w:rsidRDefault="00EA7C73">
            <w:pPr>
              <w:pStyle w:val="TableParagraph"/>
              <w:spacing w:before="1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7.</w:t>
            </w:r>
          </w:p>
        </w:tc>
        <w:tc>
          <w:tcPr>
            <w:tcW w:w="8472" w:type="dxa"/>
          </w:tcPr>
          <w:p w14:paraId="3E6F3B05" w14:textId="77777777" w:rsidR="006D3C3F" w:rsidRDefault="00EA7C73">
            <w:pPr>
              <w:pStyle w:val="TableParagraph"/>
              <w:spacing w:before="1"/>
            </w:pPr>
            <w:r>
              <w:t>Содействовать</w:t>
            </w:r>
            <w:r>
              <w:rPr>
                <w:spacing w:val="-3"/>
              </w:rPr>
              <w:t xml:space="preserve"> </w:t>
            </w:r>
            <w:r>
              <w:t>сохранению</w:t>
            </w:r>
            <w:r>
              <w:rPr>
                <w:spacing w:val="-3"/>
              </w:rPr>
              <w:t xml:space="preserve"> </w:t>
            </w:r>
            <w:r>
              <w:t>окружающей</w:t>
            </w:r>
            <w:r>
              <w:rPr>
                <w:spacing w:val="-3"/>
              </w:rPr>
              <w:t xml:space="preserve"> </w:t>
            </w:r>
            <w:r>
              <w:t>среды,</w:t>
            </w:r>
            <w:r>
              <w:rPr>
                <w:spacing w:val="-5"/>
              </w:rPr>
              <w:t xml:space="preserve"> </w:t>
            </w:r>
            <w:r>
              <w:t>ресурсосбережению,</w:t>
            </w:r>
            <w:r>
              <w:rPr>
                <w:spacing w:val="-6"/>
              </w:rPr>
              <w:t xml:space="preserve"> </w:t>
            </w:r>
            <w:r>
              <w:t>эффективно</w:t>
            </w:r>
          </w:p>
          <w:p w14:paraId="4C3804AF" w14:textId="77777777" w:rsidR="006D3C3F" w:rsidRDefault="00EA7C73">
            <w:pPr>
              <w:pStyle w:val="TableParagraph"/>
              <w:spacing w:before="39"/>
            </w:pPr>
            <w:r>
              <w:t>действовать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чрезвычайных</w:t>
            </w:r>
            <w:r>
              <w:rPr>
                <w:spacing w:val="-2"/>
              </w:rPr>
              <w:t xml:space="preserve"> </w:t>
            </w:r>
            <w:r>
              <w:t>ситуациях</w:t>
            </w:r>
          </w:p>
        </w:tc>
      </w:tr>
      <w:tr w:rsidR="006D3C3F" w14:paraId="209E5E71" w14:textId="77777777">
        <w:trPr>
          <w:trHeight w:val="757"/>
        </w:trPr>
        <w:tc>
          <w:tcPr>
            <w:tcW w:w="1102" w:type="dxa"/>
          </w:tcPr>
          <w:p w14:paraId="74FB7492" w14:textId="77777777" w:rsidR="006D3C3F" w:rsidRDefault="00EA7C73">
            <w:pPr>
              <w:pStyle w:val="TableParagraph"/>
              <w:spacing w:before="1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8.</w:t>
            </w:r>
          </w:p>
        </w:tc>
        <w:tc>
          <w:tcPr>
            <w:tcW w:w="8472" w:type="dxa"/>
          </w:tcPr>
          <w:p w14:paraId="6DB40C22" w14:textId="77777777" w:rsidR="006D3C3F" w:rsidRDefault="00EA7C73">
            <w:pPr>
              <w:pStyle w:val="TableParagraph"/>
              <w:ind w:right="199"/>
            </w:pPr>
            <w:r>
              <w:t>Использовать средства физической культуры для сохранения и укрепления здоровья в</w:t>
            </w:r>
            <w:r>
              <w:rPr>
                <w:spacing w:val="-52"/>
              </w:rPr>
              <w:t xml:space="preserve"> </w:t>
            </w:r>
            <w:r>
              <w:t>процессе</w:t>
            </w:r>
            <w:r>
              <w:rPr>
                <w:spacing w:val="-5"/>
              </w:rPr>
              <w:t xml:space="preserve"> </w:t>
            </w:r>
            <w:r>
              <w:t>профессиональной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поддержания</w:t>
            </w:r>
            <w:r>
              <w:rPr>
                <w:spacing w:val="-4"/>
              </w:rPr>
              <w:t xml:space="preserve"> </w:t>
            </w:r>
            <w:r>
              <w:t>необходимого</w:t>
            </w:r>
            <w:r>
              <w:rPr>
                <w:spacing w:val="-3"/>
              </w:rPr>
              <w:t xml:space="preserve"> </w:t>
            </w:r>
            <w:r>
              <w:t>уровня</w:t>
            </w:r>
            <w:r>
              <w:rPr>
                <w:spacing w:val="-5"/>
              </w:rPr>
              <w:t xml:space="preserve"> </w:t>
            </w:r>
            <w:r>
              <w:t>физи-</w:t>
            </w:r>
          </w:p>
          <w:p w14:paraId="2F426160" w14:textId="77777777" w:rsidR="006D3C3F" w:rsidRDefault="00EA7C73">
            <w:pPr>
              <w:pStyle w:val="TableParagraph"/>
              <w:spacing w:line="233" w:lineRule="exact"/>
            </w:pPr>
            <w:r>
              <w:t>ческой</w:t>
            </w:r>
            <w:r>
              <w:rPr>
                <w:spacing w:val="-4"/>
              </w:rPr>
              <w:t xml:space="preserve"> </w:t>
            </w:r>
            <w:r>
              <w:t>подготовленности.</w:t>
            </w:r>
          </w:p>
        </w:tc>
      </w:tr>
      <w:tr w:rsidR="006D3C3F" w14:paraId="7DAF8A70" w14:textId="77777777">
        <w:trPr>
          <w:trHeight w:val="294"/>
        </w:trPr>
        <w:tc>
          <w:tcPr>
            <w:tcW w:w="1102" w:type="dxa"/>
          </w:tcPr>
          <w:p w14:paraId="7699E239" w14:textId="77777777" w:rsidR="006D3C3F" w:rsidRDefault="00EA7C73">
            <w:pPr>
              <w:pStyle w:val="TableParagraph"/>
              <w:spacing w:before="1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9.</w:t>
            </w:r>
          </w:p>
        </w:tc>
        <w:tc>
          <w:tcPr>
            <w:tcW w:w="8472" w:type="dxa"/>
          </w:tcPr>
          <w:p w14:paraId="0888A85C" w14:textId="77777777" w:rsidR="006D3C3F" w:rsidRDefault="00EA7C73">
            <w:pPr>
              <w:pStyle w:val="TableParagraph"/>
              <w:spacing w:line="251" w:lineRule="exact"/>
            </w:pPr>
            <w:r>
              <w:t>Использовать</w:t>
            </w:r>
            <w:r>
              <w:rPr>
                <w:spacing w:val="-3"/>
              </w:rPr>
              <w:t xml:space="preserve"> </w:t>
            </w:r>
            <w:r>
              <w:t>информационные</w:t>
            </w:r>
            <w:r>
              <w:rPr>
                <w:spacing w:val="-2"/>
              </w:rPr>
              <w:t xml:space="preserve"> </w:t>
            </w:r>
            <w:r>
              <w:t>технологии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профессиональной</w:t>
            </w:r>
            <w:r>
              <w:rPr>
                <w:spacing w:val="-3"/>
              </w:rPr>
              <w:t xml:space="preserve"> </w:t>
            </w:r>
            <w:r>
              <w:t>деятельности.</w:t>
            </w:r>
          </w:p>
        </w:tc>
      </w:tr>
      <w:tr w:rsidR="006D3C3F" w14:paraId="300FB319" w14:textId="77777777">
        <w:trPr>
          <w:trHeight w:val="505"/>
        </w:trPr>
        <w:tc>
          <w:tcPr>
            <w:tcW w:w="1102" w:type="dxa"/>
          </w:tcPr>
          <w:p w14:paraId="525EF3A8" w14:textId="77777777" w:rsidR="006D3C3F" w:rsidRDefault="00EA7C73">
            <w:pPr>
              <w:pStyle w:val="TableParagraph"/>
              <w:spacing w:before="3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10.</w:t>
            </w:r>
          </w:p>
        </w:tc>
        <w:tc>
          <w:tcPr>
            <w:tcW w:w="8472" w:type="dxa"/>
          </w:tcPr>
          <w:p w14:paraId="1FB64F5F" w14:textId="77777777" w:rsidR="006D3C3F" w:rsidRDefault="00EA7C73">
            <w:pPr>
              <w:pStyle w:val="TableParagraph"/>
              <w:spacing w:line="252" w:lineRule="exact"/>
              <w:ind w:right="350"/>
            </w:pPr>
            <w:r>
              <w:t>Пользоваться профессиональной документацией на государственном и иностранном</w:t>
            </w:r>
            <w:r>
              <w:rPr>
                <w:spacing w:val="-52"/>
              </w:rPr>
              <w:t xml:space="preserve"> </w:t>
            </w:r>
            <w:r>
              <w:t>языках.</w:t>
            </w:r>
          </w:p>
        </w:tc>
      </w:tr>
      <w:tr w:rsidR="006D3C3F" w14:paraId="756F6E22" w14:textId="77777777">
        <w:trPr>
          <w:trHeight w:val="760"/>
        </w:trPr>
        <w:tc>
          <w:tcPr>
            <w:tcW w:w="1102" w:type="dxa"/>
          </w:tcPr>
          <w:p w14:paraId="655699C6" w14:textId="77777777" w:rsidR="006D3C3F" w:rsidRDefault="00EA7C73">
            <w:pPr>
              <w:pStyle w:val="TableParagraph"/>
              <w:spacing w:before="3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11.</w:t>
            </w:r>
          </w:p>
        </w:tc>
        <w:tc>
          <w:tcPr>
            <w:tcW w:w="8472" w:type="dxa"/>
          </w:tcPr>
          <w:p w14:paraId="46563D03" w14:textId="77777777" w:rsidR="006D3C3F" w:rsidRDefault="00EA7C73">
            <w:pPr>
              <w:pStyle w:val="TableParagraph"/>
              <w:spacing w:before="1"/>
              <w:ind w:right="162"/>
            </w:pPr>
            <w:r>
              <w:t>Использовать знания по финансовой грамотности, планировать предпринимательскую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профессиональной</w:t>
            </w:r>
            <w:r>
              <w:rPr>
                <w:spacing w:val="-1"/>
              </w:rPr>
              <w:t xml:space="preserve"> </w:t>
            </w:r>
            <w:r>
              <w:t>сфере.</w:t>
            </w:r>
          </w:p>
        </w:tc>
      </w:tr>
    </w:tbl>
    <w:p w14:paraId="4EE10A95" w14:textId="77777777" w:rsidR="006D3C3F" w:rsidRDefault="006D3C3F">
      <w:pPr>
        <w:pStyle w:val="a3"/>
        <w:spacing w:before="6"/>
      </w:pPr>
    </w:p>
    <w:p w14:paraId="2A5FD643" w14:textId="77777777" w:rsidR="006D3C3F" w:rsidRDefault="00EA7C73" w:rsidP="00340F07">
      <w:pPr>
        <w:pStyle w:val="a5"/>
        <w:numPr>
          <w:ilvl w:val="2"/>
          <w:numId w:val="158"/>
        </w:numPr>
        <w:tabs>
          <w:tab w:val="left" w:pos="839"/>
        </w:tabs>
        <w:spacing w:after="4"/>
        <w:ind w:left="838" w:hanging="601"/>
        <w:rPr>
          <w:sz w:val="24"/>
        </w:rPr>
      </w:pPr>
      <w:r>
        <w:rPr>
          <w:sz w:val="24"/>
        </w:rPr>
        <w:t>Перечень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компетенций</w:t>
      </w: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8369"/>
      </w:tblGrid>
      <w:tr w:rsidR="006D3C3F" w14:paraId="22F85C7A" w14:textId="77777777">
        <w:trPr>
          <w:trHeight w:val="275"/>
        </w:trPr>
        <w:tc>
          <w:tcPr>
            <w:tcW w:w="1205" w:type="dxa"/>
          </w:tcPr>
          <w:p w14:paraId="39ABA3E7" w14:textId="77777777" w:rsidR="006D3C3F" w:rsidRDefault="00EA7C73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369" w:type="dxa"/>
          </w:tcPr>
          <w:p w14:paraId="08BBAD69" w14:textId="77777777" w:rsidR="006D3C3F" w:rsidRDefault="00EA7C73">
            <w:pPr>
              <w:pStyle w:val="TableParagraph"/>
              <w:spacing w:line="251" w:lineRule="exact"/>
              <w:ind w:left="11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видов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профессиональных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компетенций</w:t>
            </w:r>
          </w:p>
        </w:tc>
      </w:tr>
      <w:tr w:rsidR="006D3C3F" w14:paraId="36CEE471" w14:textId="77777777">
        <w:trPr>
          <w:trHeight w:val="275"/>
        </w:trPr>
        <w:tc>
          <w:tcPr>
            <w:tcW w:w="1205" w:type="dxa"/>
            <w:tcBorders>
              <w:bottom w:val="single" w:sz="12" w:space="0" w:color="000000"/>
            </w:tcBorders>
          </w:tcPr>
          <w:p w14:paraId="2D008B2A" w14:textId="77777777" w:rsidR="006D3C3F" w:rsidRDefault="00EA7C73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8369" w:type="dxa"/>
            <w:tcBorders>
              <w:bottom w:val="single" w:sz="12" w:space="0" w:color="000000"/>
            </w:tcBorders>
          </w:tcPr>
          <w:p w14:paraId="08E791BE" w14:textId="77777777" w:rsidR="006D3C3F" w:rsidRDefault="00EA7C73">
            <w:pPr>
              <w:pStyle w:val="TableParagraph"/>
              <w:spacing w:line="251" w:lineRule="exact"/>
              <w:ind w:left="114"/>
            </w:pP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работ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профессии</w:t>
            </w:r>
            <w:r>
              <w:rPr>
                <w:spacing w:val="-3"/>
              </w:rPr>
              <w:t xml:space="preserve"> </w:t>
            </w:r>
            <w:r>
              <w:t>(Садовник)</w:t>
            </w:r>
          </w:p>
        </w:tc>
      </w:tr>
      <w:tr w:rsidR="006D3C3F" w14:paraId="282938B5" w14:textId="77777777">
        <w:trPr>
          <w:trHeight w:val="275"/>
        </w:trPr>
        <w:tc>
          <w:tcPr>
            <w:tcW w:w="1205" w:type="dxa"/>
            <w:tcBorders>
              <w:top w:val="single" w:sz="12" w:space="0" w:color="000000"/>
              <w:left w:val="single" w:sz="12" w:space="0" w:color="000000"/>
            </w:tcBorders>
          </w:tcPr>
          <w:p w14:paraId="3A1E824A" w14:textId="77777777" w:rsidR="006D3C3F" w:rsidRDefault="00EA7C7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3.1.</w:t>
            </w:r>
          </w:p>
        </w:tc>
        <w:tc>
          <w:tcPr>
            <w:tcW w:w="8369" w:type="dxa"/>
            <w:tcBorders>
              <w:top w:val="single" w:sz="12" w:space="0" w:color="000000"/>
              <w:right w:val="single" w:sz="12" w:space="0" w:color="000000"/>
            </w:tcBorders>
          </w:tcPr>
          <w:p w14:paraId="3F793669" w14:textId="77777777" w:rsidR="006D3C3F" w:rsidRDefault="00EA7C73">
            <w:pPr>
              <w:pStyle w:val="TableParagraph"/>
              <w:spacing w:line="251" w:lineRule="exact"/>
              <w:ind w:left="104"/>
            </w:pPr>
            <w:r>
              <w:t>Выращивать</w:t>
            </w:r>
            <w:r>
              <w:rPr>
                <w:spacing w:val="-1"/>
              </w:rPr>
              <w:t xml:space="preserve"> </w:t>
            </w:r>
            <w:r>
              <w:t>цветочно</w:t>
            </w:r>
            <w:r>
              <w:rPr>
                <w:spacing w:val="-3"/>
              </w:rPr>
              <w:t xml:space="preserve"> </w:t>
            </w:r>
            <w:r>
              <w:t>– декоративные культуры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открытом и</w:t>
            </w:r>
            <w:r>
              <w:rPr>
                <w:spacing w:val="-1"/>
              </w:rPr>
              <w:t xml:space="preserve"> </w:t>
            </w:r>
            <w:r>
              <w:t>защищенном</w:t>
            </w:r>
            <w:r>
              <w:rPr>
                <w:spacing w:val="-3"/>
              </w:rPr>
              <w:t xml:space="preserve"> </w:t>
            </w:r>
            <w:r>
              <w:t>грунте</w:t>
            </w:r>
          </w:p>
        </w:tc>
      </w:tr>
      <w:tr w:rsidR="006D3C3F" w14:paraId="4813DC4C" w14:textId="77777777">
        <w:trPr>
          <w:trHeight w:val="275"/>
        </w:trPr>
        <w:tc>
          <w:tcPr>
            <w:tcW w:w="1205" w:type="dxa"/>
            <w:tcBorders>
              <w:left w:val="single" w:sz="12" w:space="0" w:color="000000"/>
            </w:tcBorders>
          </w:tcPr>
          <w:p w14:paraId="50713412" w14:textId="77777777" w:rsidR="006D3C3F" w:rsidRDefault="00EA7C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3.2.</w:t>
            </w:r>
          </w:p>
        </w:tc>
        <w:tc>
          <w:tcPr>
            <w:tcW w:w="8369" w:type="dxa"/>
            <w:tcBorders>
              <w:right w:val="single" w:sz="12" w:space="0" w:color="000000"/>
            </w:tcBorders>
          </w:tcPr>
          <w:p w14:paraId="21E778D9" w14:textId="77777777" w:rsidR="006D3C3F" w:rsidRDefault="00EA7C73">
            <w:pPr>
              <w:pStyle w:val="TableParagraph"/>
              <w:spacing w:line="251" w:lineRule="exact"/>
              <w:ind w:left="104"/>
            </w:pPr>
            <w:r>
              <w:t>Выращивать</w:t>
            </w:r>
            <w:r>
              <w:rPr>
                <w:spacing w:val="-4"/>
              </w:rPr>
              <w:t xml:space="preserve"> </w:t>
            </w:r>
            <w:r>
              <w:t>древесно –</w:t>
            </w:r>
            <w:r>
              <w:rPr>
                <w:spacing w:val="-1"/>
              </w:rPr>
              <w:t xml:space="preserve"> </w:t>
            </w:r>
            <w:r>
              <w:t>кустарниковые культуры</w:t>
            </w:r>
          </w:p>
        </w:tc>
      </w:tr>
      <w:tr w:rsidR="006D3C3F" w14:paraId="2E1D2596" w14:textId="77777777">
        <w:trPr>
          <w:trHeight w:val="277"/>
        </w:trPr>
        <w:tc>
          <w:tcPr>
            <w:tcW w:w="1205" w:type="dxa"/>
            <w:tcBorders>
              <w:left w:val="single" w:sz="12" w:space="0" w:color="000000"/>
            </w:tcBorders>
          </w:tcPr>
          <w:p w14:paraId="3CF723AE" w14:textId="77777777" w:rsidR="006D3C3F" w:rsidRDefault="00EA7C73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3.3.</w:t>
            </w:r>
          </w:p>
        </w:tc>
        <w:tc>
          <w:tcPr>
            <w:tcW w:w="8369" w:type="dxa"/>
            <w:tcBorders>
              <w:right w:val="single" w:sz="12" w:space="0" w:color="000000"/>
            </w:tcBorders>
          </w:tcPr>
          <w:p w14:paraId="70209C68" w14:textId="77777777" w:rsidR="006D3C3F" w:rsidRDefault="00EA7C73">
            <w:pPr>
              <w:pStyle w:val="TableParagraph"/>
              <w:spacing w:before="1"/>
              <w:ind w:left="104"/>
            </w:pPr>
            <w:r>
              <w:t>Проводить озеленение и</w:t>
            </w:r>
            <w:r>
              <w:rPr>
                <w:spacing w:val="-2"/>
              </w:rPr>
              <w:t xml:space="preserve"> </w:t>
            </w:r>
            <w:r>
              <w:t>благоустройство</w:t>
            </w:r>
            <w:r>
              <w:rPr>
                <w:spacing w:val="-3"/>
              </w:rPr>
              <w:t xml:space="preserve"> </w:t>
            </w:r>
            <w:r>
              <w:t>различных территорий</w:t>
            </w:r>
          </w:p>
        </w:tc>
      </w:tr>
    </w:tbl>
    <w:p w14:paraId="2F37C33C" w14:textId="77777777" w:rsidR="006D3C3F" w:rsidRDefault="006D3C3F">
      <w:pPr>
        <w:sectPr w:rsidR="006D3C3F">
          <w:pgSz w:w="11910" w:h="16850"/>
          <w:pgMar w:top="1580" w:right="740" w:bottom="1480" w:left="1180" w:header="0" w:footer="1291" w:gutter="0"/>
          <w:cols w:space="720"/>
        </w:sectPr>
      </w:pPr>
    </w:p>
    <w:p w14:paraId="0949A32D" w14:textId="77777777" w:rsidR="006D3C3F" w:rsidRDefault="00EA7C73" w:rsidP="00340F07">
      <w:pPr>
        <w:pStyle w:val="a5"/>
        <w:numPr>
          <w:ilvl w:val="2"/>
          <w:numId w:val="158"/>
        </w:numPr>
        <w:tabs>
          <w:tab w:val="left" w:pos="791"/>
        </w:tabs>
        <w:spacing w:before="73"/>
        <w:ind w:hanging="553"/>
      </w:pPr>
      <w:r>
        <w:lastRenderedPageBreak/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студент</w:t>
      </w:r>
      <w:r>
        <w:rPr>
          <w:spacing w:val="-2"/>
        </w:rPr>
        <w:t xml:space="preserve"> </w:t>
      </w:r>
      <w:r>
        <w:t>должен:</w:t>
      </w:r>
    </w:p>
    <w:p w14:paraId="6905A8AC" w14:textId="77777777" w:rsidR="006D3C3F" w:rsidRDefault="006D3C3F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8082"/>
      </w:tblGrid>
      <w:tr w:rsidR="006D3C3F" w14:paraId="7E0EC58A" w14:textId="77777777">
        <w:trPr>
          <w:trHeight w:val="4140"/>
        </w:trPr>
        <w:tc>
          <w:tcPr>
            <w:tcW w:w="1526" w:type="dxa"/>
          </w:tcPr>
          <w:p w14:paraId="1924B896" w14:textId="77777777" w:rsidR="006D3C3F" w:rsidRDefault="00EA7C73">
            <w:pPr>
              <w:pStyle w:val="TableParagraph"/>
              <w:ind w:right="236"/>
            </w:pPr>
            <w:r>
              <w:t>Иметь прак-</w:t>
            </w:r>
            <w:r>
              <w:rPr>
                <w:spacing w:val="-52"/>
              </w:rPr>
              <w:t xml:space="preserve"> </w:t>
            </w:r>
            <w:r>
              <w:t>тический</w:t>
            </w:r>
            <w:r>
              <w:rPr>
                <w:spacing w:val="1"/>
              </w:rPr>
              <w:t xml:space="preserve"> </w:t>
            </w:r>
            <w:r>
              <w:t>опыт:</w:t>
            </w:r>
          </w:p>
        </w:tc>
        <w:tc>
          <w:tcPr>
            <w:tcW w:w="8082" w:type="dxa"/>
          </w:tcPr>
          <w:p w14:paraId="30CA0DC3" w14:textId="77777777" w:rsidR="006D3C3F" w:rsidRDefault="00EA7C73" w:rsidP="00340F07">
            <w:pPr>
              <w:pStyle w:val="TableParagraph"/>
              <w:numPr>
                <w:ilvl w:val="0"/>
                <w:numId w:val="157"/>
              </w:numPr>
              <w:tabs>
                <w:tab w:val="left" w:pos="248"/>
              </w:tabs>
              <w:ind w:right="333" w:firstLine="0"/>
              <w:rPr>
                <w:sz w:val="24"/>
              </w:rPr>
            </w:pPr>
            <w:r>
              <w:rPr>
                <w:sz w:val="24"/>
              </w:rPr>
              <w:t>семенного и вегетативного размножения цветочно – декоративных 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тур;</w:t>
            </w:r>
          </w:p>
          <w:p w14:paraId="527EBF51" w14:textId="77777777" w:rsidR="006D3C3F" w:rsidRDefault="00EA7C73" w:rsidP="00340F07">
            <w:pPr>
              <w:pStyle w:val="TableParagraph"/>
              <w:numPr>
                <w:ilvl w:val="0"/>
                <w:numId w:val="157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пикировки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всходов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культур;</w:t>
            </w:r>
          </w:p>
          <w:p w14:paraId="637E5938" w14:textId="77777777" w:rsidR="006D3C3F" w:rsidRDefault="00EA7C73" w:rsidP="00340F07">
            <w:pPr>
              <w:pStyle w:val="TableParagraph"/>
              <w:numPr>
                <w:ilvl w:val="0"/>
                <w:numId w:val="157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высадки растений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грунт;</w:t>
            </w:r>
          </w:p>
          <w:p w14:paraId="0131AE89" w14:textId="77777777" w:rsidR="006D3C3F" w:rsidRDefault="00EA7C73" w:rsidP="00340F07">
            <w:pPr>
              <w:pStyle w:val="TableParagraph"/>
              <w:numPr>
                <w:ilvl w:val="0"/>
                <w:numId w:val="157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перевалки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пересадки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горшечных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растений;</w:t>
            </w:r>
          </w:p>
          <w:p w14:paraId="6A01748A" w14:textId="77777777" w:rsidR="006D3C3F" w:rsidRDefault="00EA7C73" w:rsidP="00340F07">
            <w:pPr>
              <w:pStyle w:val="TableParagraph"/>
              <w:numPr>
                <w:ilvl w:val="0"/>
                <w:numId w:val="157"/>
              </w:numPr>
              <w:tabs>
                <w:tab w:val="left" w:pos="248"/>
              </w:tabs>
              <w:ind w:right="439" w:firstLine="0"/>
              <w:rPr>
                <w:sz w:val="24"/>
              </w:rPr>
            </w:pPr>
            <w:r>
              <w:rPr>
                <w:sz w:val="24"/>
              </w:rPr>
              <w:t>уход за растениями, размноженными рассадным и безрассадным спосо-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бом;</w:t>
            </w:r>
          </w:p>
          <w:p w14:paraId="54E0C9DE" w14:textId="77777777" w:rsidR="006D3C3F" w:rsidRDefault="00EA7C73" w:rsidP="00340F07">
            <w:pPr>
              <w:pStyle w:val="TableParagraph"/>
              <w:numPr>
                <w:ilvl w:val="0"/>
                <w:numId w:val="157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размножение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кустарников;</w:t>
            </w:r>
          </w:p>
          <w:p w14:paraId="4EAD38FE" w14:textId="77777777" w:rsidR="006D3C3F" w:rsidRDefault="00EA7C73" w:rsidP="00340F07">
            <w:pPr>
              <w:pStyle w:val="TableParagraph"/>
              <w:numPr>
                <w:ilvl w:val="0"/>
                <w:numId w:val="157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посадки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кустарников;</w:t>
            </w:r>
          </w:p>
          <w:p w14:paraId="66703EF7" w14:textId="77777777" w:rsidR="006D3C3F" w:rsidRDefault="00EA7C73" w:rsidP="00340F07">
            <w:pPr>
              <w:pStyle w:val="TableParagraph"/>
              <w:numPr>
                <w:ilvl w:val="0"/>
                <w:numId w:val="157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ухода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высаженными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деревьями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кустарниками;</w:t>
            </w:r>
          </w:p>
          <w:p w14:paraId="7B2C69A3" w14:textId="77777777" w:rsidR="006D3C3F" w:rsidRDefault="00EA7C73" w:rsidP="00340F07">
            <w:pPr>
              <w:pStyle w:val="TableParagraph"/>
              <w:numPr>
                <w:ilvl w:val="0"/>
                <w:numId w:val="157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кустарников;</w:t>
            </w:r>
          </w:p>
          <w:p w14:paraId="71DD7F3C" w14:textId="77777777" w:rsidR="006D3C3F" w:rsidRDefault="00EA7C7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-оформления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видов;</w:t>
            </w:r>
          </w:p>
          <w:p w14:paraId="596705B9" w14:textId="77777777" w:rsidR="006D3C3F" w:rsidRDefault="00EA7C73">
            <w:pPr>
              <w:pStyle w:val="TableParagraph"/>
              <w:ind w:left="108" w:right="356"/>
              <w:rPr>
                <w:sz w:val="24"/>
              </w:rPr>
            </w:pPr>
            <w:r>
              <w:rPr>
                <w:sz w:val="24"/>
              </w:rPr>
              <w:t>-выполнения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устройству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газона,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вертикальному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озеленению,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содержанию живых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изгородей;</w:t>
            </w:r>
          </w:p>
          <w:p w14:paraId="60537DD2" w14:textId="77777777" w:rsidR="006D3C3F" w:rsidRDefault="00EA7C73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-выполнения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устройству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дорожек.</w:t>
            </w:r>
          </w:p>
        </w:tc>
      </w:tr>
      <w:tr w:rsidR="006D3C3F" w14:paraId="1A4F1FE9" w14:textId="77777777">
        <w:trPr>
          <w:trHeight w:val="9108"/>
        </w:trPr>
        <w:tc>
          <w:tcPr>
            <w:tcW w:w="1526" w:type="dxa"/>
          </w:tcPr>
          <w:p w14:paraId="17BD40B0" w14:textId="77777777" w:rsidR="006D3C3F" w:rsidRDefault="00EA7C73">
            <w:pPr>
              <w:pStyle w:val="TableParagraph"/>
              <w:spacing w:line="251" w:lineRule="exact"/>
            </w:pPr>
            <w:r>
              <w:t>Уметь:</w:t>
            </w:r>
          </w:p>
        </w:tc>
        <w:tc>
          <w:tcPr>
            <w:tcW w:w="8082" w:type="dxa"/>
          </w:tcPr>
          <w:p w14:paraId="526755A9" w14:textId="77777777" w:rsidR="006D3C3F" w:rsidRDefault="00EA7C73" w:rsidP="00340F07">
            <w:pPr>
              <w:pStyle w:val="TableParagraph"/>
              <w:numPr>
                <w:ilvl w:val="0"/>
                <w:numId w:val="156"/>
              </w:numPr>
              <w:tabs>
                <w:tab w:val="left" w:pos="248"/>
              </w:tabs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инструменты;</w:t>
            </w:r>
          </w:p>
          <w:p w14:paraId="614E174C" w14:textId="77777777" w:rsidR="006D3C3F" w:rsidRDefault="00EA7C73" w:rsidP="00340F07">
            <w:pPr>
              <w:pStyle w:val="TableParagraph"/>
              <w:numPr>
                <w:ilvl w:val="0"/>
                <w:numId w:val="156"/>
              </w:numPr>
              <w:tabs>
                <w:tab w:val="left" w:pos="248"/>
              </w:tabs>
              <w:ind w:right="287" w:firstLine="0"/>
              <w:rPr>
                <w:sz w:val="24"/>
              </w:rPr>
            </w:pPr>
            <w:r>
              <w:rPr>
                <w:sz w:val="24"/>
              </w:rPr>
              <w:t>проводить предпосевную обработку семян и вегетативное деление расте-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ний;</w:t>
            </w:r>
          </w:p>
          <w:p w14:paraId="0BE0B5D3" w14:textId="77777777" w:rsidR="006D3C3F" w:rsidRDefault="00EA7C73" w:rsidP="00340F07">
            <w:pPr>
              <w:pStyle w:val="TableParagraph"/>
              <w:numPr>
                <w:ilvl w:val="0"/>
                <w:numId w:val="156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посадки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растений;</w:t>
            </w:r>
          </w:p>
          <w:p w14:paraId="46AC12C1" w14:textId="77777777" w:rsidR="006D3C3F" w:rsidRDefault="00EA7C73" w:rsidP="00340F07">
            <w:pPr>
              <w:pStyle w:val="TableParagraph"/>
              <w:numPr>
                <w:ilvl w:val="0"/>
                <w:numId w:val="156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посадку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всходами;</w:t>
            </w:r>
          </w:p>
          <w:p w14:paraId="52584B4E" w14:textId="77777777" w:rsidR="006D3C3F" w:rsidRDefault="00EA7C73" w:rsidP="00340F07">
            <w:pPr>
              <w:pStyle w:val="TableParagraph"/>
              <w:numPr>
                <w:ilvl w:val="0"/>
                <w:numId w:val="156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всходов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пикировке;</w:t>
            </w:r>
          </w:p>
          <w:p w14:paraId="204DDD55" w14:textId="77777777" w:rsidR="006D3C3F" w:rsidRDefault="00EA7C73" w:rsidP="00340F07">
            <w:pPr>
              <w:pStyle w:val="TableParagraph"/>
              <w:numPr>
                <w:ilvl w:val="0"/>
                <w:numId w:val="156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пикировку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растений;</w:t>
            </w:r>
          </w:p>
          <w:p w14:paraId="6630D23B" w14:textId="77777777" w:rsidR="006D3C3F" w:rsidRDefault="00EA7C73" w:rsidP="00340F07">
            <w:pPr>
              <w:pStyle w:val="TableParagraph"/>
              <w:numPr>
                <w:ilvl w:val="0"/>
                <w:numId w:val="156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высаживать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рассаду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грунт;</w:t>
            </w:r>
          </w:p>
          <w:p w14:paraId="79FDFECB" w14:textId="77777777" w:rsidR="006D3C3F" w:rsidRDefault="00EA7C73" w:rsidP="00340F07">
            <w:pPr>
              <w:pStyle w:val="TableParagraph"/>
              <w:numPr>
                <w:ilvl w:val="0"/>
                <w:numId w:val="156"/>
              </w:numPr>
              <w:tabs>
                <w:tab w:val="left" w:pos="248"/>
              </w:tabs>
              <w:ind w:right="174" w:firstLine="0"/>
              <w:rPr>
                <w:sz w:val="24"/>
              </w:rPr>
            </w:pPr>
            <w:r>
              <w:rPr>
                <w:sz w:val="24"/>
              </w:rPr>
              <w:t>определять необходимость в перевалке и пересадке по внешним призна-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кам, проводить перевалку и пересадку, ухаживать за пересаженными расте-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ниями;</w:t>
            </w:r>
          </w:p>
          <w:p w14:paraId="20249807" w14:textId="77777777" w:rsidR="006D3C3F" w:rsidRDefault="00EA7C73" w:rsidP="00340F07">
            <w:pPr>
              <w:pStyle w:val="TableParagraph"/>
              <w:numPr>
                <w:ilvl w:val="0"/>
                <w:numId w:val="156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прополку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рыхление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почвы;</w:t>
            </w:r>
          </w:p>
          <w:p w14:paraId="36E8F5C6" w14:textId="77777777" w:rsidR="006D3C3F" w:rsidRDefault="00EA7C73" w:rsidP="00340F07">
            <w:pPr>
              <w:pStyle w:val="TableParagraph"/>
              <w:numPr>
                <w:ilvl w:val="0"/>
                <w:numId w:val="156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подкормку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пинцировку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растений;</w:t>
            </w:r>
          </w:p>
          <w:p w14:paraId="22296D5F" w14:textId="77777777" w:rsidR="006D3C3F" w:rsidRDefault="00EA7C73" w:rsidP="00340F07">
            <w:pPr>
              <w:pStyle w:val="TableParagraph"/>
              <w:numPr>
                <w:ilvl w:val="0"/>
                <w:numId w:val="156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болезней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вредителей;</w:t>
            </w:r>
          </w:p>
          <w:p w14:paraId="2A559115" w14:textId="77777777" w:rsidR="006D3C3F" w:rsidRDefault="00EA7C73" w:rsidP="00340F07">
            <w:pPr>
              <w:pStyle w:val="TableParagraph"/>
              <w:numPr>
                <w:ilvl w:val="0"/>
                <w:numId w:val="156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растения;</w:t>
            </w:r>
          </w:p>
          <w:p w14:paraId="2FAB959E" w14:textId="77777777" w:rsidR="006D3C3F" w:rsidRDefault="00EA7C73" w:rsidP="00340F07">
            <w:pPr>
              <w:pStyle w:val="TableParagraph"/>
              <w:numPr>
                <w:ilvl w:val="0"/>
                <w:numId w:val="156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зеленое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черенкование,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прививку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древесных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растений;</w:t>
            </w:r>
          </w:p>
          <w:p w14:paraId="649790B5" w14:textId="77777777" w:rsidR="006D3C3F" w:rsidRDefault="00EA7C73" w:rsidP="00340F07">
            <w:pPr>
              <w:pStyle w:val="TableParagraph"/>
              <w:numPr>
                <w:ilvl w:val="0"/>
                <w:numId w:val="156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предпосевную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посев;</w:t>
            </w:r>
          </w:p>
          <w:p w14:paraId="25976671" w14:textId="77777777" w:rsidR="006D3C3F" w:rsidRDefault="00EA7C73" w:rsidP="00340F07">
            <w:pPr>
              <w:pStyle w:val="TableParagraph"/>
              <w:numPr>
                <w:ilvl w:val="0"/>
                <w:numId w:val="156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посадочное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место;</w:t>
            </w:r>
          </w:p>
          <w:p w14:paraId="3C41CC1A" w14:textId="77777777" w:rsidR="006D3C3F" w:rsidRDefault="00EA7C73" w:rsidP="00340F07">
            <w:pPr>
              <w:pStyle w:val="TableParagraph"/>
              <w:numPr>
                <w:ilvl w:val="0"/>
                <w:numId w:val="156"/>
              </w:numPr>
              <w:tabs>
                <w:tab w:val="left" w:pos="248"/>
              </w:tabs>
              <w:spacing w:before="1"/>
              <w:ind w:left="247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посадку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древесных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растений;</w:t>
            </w:r>
          </w:p>
          <w:p w14:paraId="433FCD1F" w14:textId="77777777" w:rsidR="006D3C3F" w:rsidRDefault="00EA7C73" w:rsidP="00340F07">
            <w:pPr>
              <w:pStyle w:val="TableParagraph"/>
              <w:numPr>
                <w:ilvl w:val="0"/>
                <w:numId w:val="156"/>
              </w:numPr>
              <w:tabs>
                <w:tab w:val="left" w:pos="308"/>
              </w:tabs>
              <w:ind w:left="307" w:hanging="20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подкормки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минеральными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удобрениями;</w:t>
            </w:r>
          </w:p>
          <w:p w14:paraId="01AD09A3" w14:textId="77777777" w:rsidR="006D3C3F" w:rsidRDefault="00EA7C7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-проводить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болезней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вредителей;</w:t>
            </w:r>
          </w:p>
          <w:p w14:paraId="665770DA" w14:textId="77777777" w:rsidR="006D3C3F" w:rsidRDefault="00EA7C73">
            <w:pPr>
              <w:pStyle w:val="TableParagraph"/>
              <w:ind w:left="108" w:right="1148"/>
              <w:rPr>
                <w:sz w:val="24"/>
              </w:rPr>
            </w:pPr>
            <w:r>
              <w:rPr>
                <w:sz w:val="24"/>
              </w:rPr>
              <w:t>-придавать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древесного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 цветники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озеленяемых объектах;</w:t>
            </w:r>
          </w:p>
          <w:p w14:paraId="439155B5" w14:textId="77777777" w:rsidR="006D3C3F" w:rsidRDefault="00EA7C7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-принимать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цветников;</w:t>
            </w:r>
          </w:p>
          <w:p w14:paraId="3991CA8F" w14:textId="77777777" w:rsidR="006D3C3F" w:rsidRDefault="00EA7C7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рассадных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горшечных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культур;</w:t>
            </w:r>
          </w:p>
          <w:p w14:paraId="2914A691" w14:textId="77777777" w:rsidR="006D3C3F" w:rsidRDefault="00EA7C7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-рассчитывать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потребность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посадочном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материале;</w:t>
            </w:r>
          </w:p>
          <w:p w14:paraId="1846E19E" w14:textId="77777777" w:rsidR="006D3C3F" w:rsidRDefault="00EA7C7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-подготавливать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трав;</w:t>
            </w:r>
          </w:p>
          <w:p w14:paraId="724A352D" w14:textId="77777777" w:rsidR="006D3C3F" w:rsidRDefault="00EA7C73">
            <w:pPr>
              <w:pStyle w:val="TableParagraph"/>
              <w:ind w:left="108" w:right="336"/>
              <w:rPr>
                <w:sz w:val="24"/>
              </w:rPr>
            </w:pPr>
            <w:r>
              <w:rPr>
                <w:sz w:val="24"/>
              </w:rPr>
              <w:t>-проводить равномерный посев трав согласно норме высева, ухаживать 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всходами;</w:t>
            </w:r>
          </w:p>
          <w:p w14:paraId="23E6E3D4" w14:textId="77777777" w:rsidR="006D3C3F" w:rsidRDefault="00EA7C7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-производить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газона;</w:t>
            </w:r>
          </w:p>
          <w:p w14:paraId="6BBF05D1" w14:textId="77777777" w:rsidR="006D3C3F" w:rsidRDefault="00EA7C73">
            <w:pPr>
              <w:pStyle w:val="TableParagraph"/>
              <w:spacing w:line="270" w:lineRule="atLeast"/>
              <w:ind w:left="108" w:right="214"/>
              <w:rPr>
                <w:sz w:val="24"/>
              </w:rPr>
            </w:pPr>
            <w:r>
              <w:rPr>
                <w:sz w:val="24"/>
              </w:rPr>
              <w:t>-определять тип вертикального озеленения, производить высадку и закреп-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ление на опоре лиан и вьющихся растений, создавая живую изгородь, уха-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живать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растениями.</w:t>
            </w:r>
          </w:p>
        </w:tc>
      </w:tr>
      <w:tr w:rsidR="006D3C3F" w14:paraId="1F8C3A87" w14:textId="77777777">
        <w:trPr>
          <w:trHeight w:val="275"/>
        </w:trPr>
        <w:tc>
          <w:tcPr>
            <w:tcW w:w="1526" w:type="dxa"/>
          </w:tcPr>
          <w:p w14:paraId="6887E038" w14:textId="77777777" w:rsidR="006D3C3F" w:rsidRDefault="00EA7C73">
            <w:pPr>
              <w:pStyle w:val="TableParagraph"/>
              <w:spacing w:line="251" w:lineRule="exact"/>
            </w:pPr>
            <w:r>
              <w:t>Знать:</w:t>
            </w:r>
          </w:p>
        </w:tc>
        <w:tc>
          <w:tcPr>
            <w:tcW w:w="8082" w:type="dxa"/>
          </w:tcPr>
          <w:p w14:paraId="3FB1B57C" w14:textId="77777777" w:rsidR="006D3C3F" w:rsidRDefault="00EA7C7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специализированного</w:t>
            </w:r>
          </w:p>
        </w:tc>
      </w:tr>
    </w:tbl>
    <w:p w14:paraId="61AE16C5" w14:textId="77777777" w:rsidR="006D3C3F" w:rsidRDefault="006D3C3F">
      <w:pPr>
        <w:spacing w:line="256" w:lineRule="exact"/>
        <w:rPr>
          <w:sz w:val="24"/>
        </w:rPr>
        <w:sectPr w:rsidR="006D3C3F">
          <w:pgSz w:w="11910" w:h="16850"/>
          <w:pgMar w:top="1060" w:right="740" w:bottom="1480" w:left="1180" w:header="0" w:footer="1291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8082"/>
      </w:tblGrid>
      <w:tr w:rsidR="006D3C3F" w14:paraId="4AB96FD6" w14:textId="77777777">
        <w:trPr>
          <w:trHeight w:val="2210"/>
        </w:trPr>
        <w:tc>
          <w:tcPr>
            <w:tcW w:w="1526" w:type="dxa"/>
          </w:tcPr>
          <w:p w14:paraId="6EAC7993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8082" w:type="dxa"/>
          </w:tcPr>
          <w:p w14:paraId="69C0FFD3" w14:textId="77777777" w:rsidR="006D3C3F" w:rsidRDefault="00EA7C73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инструментов:</w:t>
            </w:r>
          </w:p>
          <w:p w14:paraId="2C233292" w14:textId="77777777" w:rsidR="006D3C3F" w:rsidRDefault="00EA7C73" w:rsidP="00340F07">
            <w:pPr>
              <w:pStyle w:val="TableParagraph"/>
              <w:numPr>
                <w:ilvl w:val="0"/>
                <w:numId w:val="155"/>
              </w:numPr>
              <w:tabs>
                <w:tab w:val="left" w:pos="248"/>
              </w:tabs>
              <w:ind w:right="477" w:firstLine="0"/>
              <w:rPr>
                <w:sz w:val="24"/>
              </w:rPr>
            </w:pPr>
            <w:r>
              <w:rPr>
                <w:sz w:val="24"/>
              </w:rPr>
              <w:t>виды цветочных культур, горшечных растений, растений, кустарников,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газонов;</w:t>
            </w:r>
          </w:p>
          <w:p w14:paraId="5D57DA9D" w14:textId="77777777" w:rsidR="006D3C3F" w:rsidRDefault="00EA7C73" w:rsidP="00340F07">
            <w:pPr>
              <w:pStyle w:val="TableParagraph"/>
              <w:numPr>
                <w:ilvl w:val="0"/>
                <w:numId w:val="155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грунта;</w:t>
            </w:r>
          </w:p>
          <w:p w14:paraId="0E6A8F22" w14:textId="77777777" w:rsidR="006D3C3F" w:rsidRDefault="00EA7C73" w:rsidP="00340F07">
            <w:pPr>
              <w:pStyle w:val="TableParagraph"/>
              <w:numPr>
                <w:ilvl w:val="0"/>
                <w:numId w:val="155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изгородей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дорожек;</w:t>
            </w:r>
          </w:p>
          <w:p w14:paraId="2901B384" w14:textId="77777777" w:rsidR="006D3C3F" w:rsidRDefault="00EA7C73" w:rsidP="00340F07">
            <w:pPr>
              <w:pStyle w:val="TableParagraph"/>
              <w:numPr>
                <w:ilvl w:val="0"/>
                <w:numId w:val="155"/>
              </w:numPr>
              <w:tabs>
                <w:tab w:val="left" w:pos="248"/>
              </w:tabs>
              <w:ind w:right="173" w:firstLine="0"/>
              <w:rPr>
                <w:sz w:val="24"/>
              </w:rPr>
            </w:pPr>
            <w:r>
              <w:rPr>
                <w:sz w:val="24"/>
              </w:rPr>
              <w:t>алгоритмы и правила проведения предпосевной обработки, посева, высад-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14:paraId="41509037" w14:textId="77777777" w:rsidR="006D3C3F" w:rsidRDefault="00EA7C73" w:rsidP="00340F07">
            <w:pPr>
              <w:pStyle w:val="TableParagraph"/>
              <w:numPr>
                <w:ilvl w:val="0"/>
                <w:numId w:val="155"/>
              </w:numPr>
              <w:tabs>
                <w:tab w:val="left" w:pos="248"/>
              </w:tabs>
              <w:spacing w:line="265" w:lineRule="exact"/>
              <w:ind w:left="247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болезней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</w:tc>
      </w:tr>
    </w:tbl>
    <w:p w14:paraId="4704471F" w14:textId="77777777" w:rsidR="006D3C3F" w:rsidRDefault="006D3C3F">
      <w:pPr>
        <w:pStyle w:val="a3"/>
        <w:rPr>
          <w:sz w:val="20"/>
        </w:rPr>
      </w:pPr>
    </w:p>
    <w:p w14:paraId="0A295D10" w14:textId="77777777" w:rsidR="006D3C3F" w:rsidRDefault="006D3C3F">
      <w:pPr>
        <w:pStyle w:val="a3"/>
        <w:spacing w:before="11"/>
        <w:rPr>
          <w:sz w:val="21"/>
        </w:rPr>
      </w:pPr>
    </w:p>
    <w:p w14:paraId="6FE3D865" w14:textId="77777777" w:rsidR="006D3C3F" w:rsidRDefault="00EA7C73">
      <w:pPr>
        <w:ind w:left="238"/>
        <w:rPr>
          <w:b/>
        </w:rPr>
      </w:pPr>
      <w:r>
        <w:rPr>
          <w:b/>
        </w:rPr>
        <w:t>1.3.</w:t>
      </w:r>
      <w:r>
        <w:rPr>
          <w:b/>
          <w:spacing w:val="-3"/>
        </w:rPr>
        <w:t xml:space="preserve"> </w:t>
      </w:r>
      <w:r>
        <w:rPr>
          <w:b/>
        </w:rPr>
        <w:t>Количество</w:t>
      </w:r>
      <w:r>
        <w:rPr>
          <w:b/>
          <w:spacing w:val="-3"/>
        </w:rPr>
        <w:t xml:space="preserve"> </w:t>
      </w:r>
      <w:r>
        <w:rPr>
          <w:b/>
        </w:rPr>
        <w:t>часов,</w:t>
      </w:r>
      <w:r>
        <w:rPr>
          <w:b/>
          <w:spacing w:val="-2"/>
        </w:rPr>
        <w:t xml:space="preserve"> </w:t>
      </w:r>
      <w:r>
        <w:rPr>
          <w:b/>
        </w:rPr>
        <w:t>отводимое</w:t>
      </w:r>
      <w:r>
        <w:rPr>
          <w:b/>
          <w:spacing w:val="-5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освоение</w:t>
      </w:r>
      <w:r>
        <w:rPr>
          <w:b/>
          <w:spacing w:val="-3"/>
        </w:rPr>
        <w:t xml:space="preserve"> </w:t>
      </w:r>
      <w:r>
        <w:rPr>
          <w:b/>
        </w:rPr>
        <w:t>профессионального</w:t>
      </w:r>
      <w:r>
        <w:rPr>
          <w:b/>
          <w:spacing w:val="-5"/>
        </w:rPr>
        <w:t xml:space="preserve"> </w:t>
      </w:r>
      <w:r>
        <w:rPr>
          <w:b/>
        </w:rPr>
        <w:t>модуля</w:t>
      </w:r>
    </w:p>
    <w:p w14:paraId="12F193A1" w14:textId="77777777" w:rsidR="006D3C3F" w:rsidRDefault="006D3C3F">
      <w:pPr>
        <w:pStyle w:val="a3"/>
        <w:spacing w:before="9"/>
        <w:rPr>
          <w:b/>
          <w:sz w:val="20"/>
        </w:rPr>
      </w:pPr>
    </w:p>
    <w:p w14:paraId="58B9418E" w14:textId="153EA3AD" w:rsidR="006D3C3F" w:rsidRDefault="00EA7C73">
      <w:pPr>
        <w:ind w:left="238"/>
      </w:pPr>
      <w:r>
        <w:t>Всего часов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 w:rsidR="00000034">
        <w:t>630</w:t>
      </w:r>
    </w:p>
    <w:p w14:paraId="5614DC05" w14:textId="77777777" w:rsidR="006D3C3F" w:rsidRDefault="006D3C3F">
      <w:pPr>
        <w:pStyle w:val="a3"/>
        <w:spacing w:before="6"/>
        <w:rPr>
          <w:sz w:val="20"/>
        </w:rPr>
      </w:pPr>
    </w:p>
    <w:p w14:paraId="79499A2F" w14:textId="00CE5594" w:rsidR="006D3C3F" w:rsidRDefault="00EA7C73">
      <w:pPr>
        <w:spacing w:before="1"/>
        <w:ind w:left="238"/>
      </w:pP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55"/>
        </w:rPr>
        <w:t xml:space="preserve"> </w:t>
      </w:r>
      <w:r>
        <w:t>на освоение</w:t>
      </w:r>
      <w:r>
        <w:rPr>
          <w:spacing w:val="-2"/>
        </w:rPr>
        <w:t xml:space="preserve"> </w:t>
      </w:r>
      <w:r>
        <w:t>МДК-</w:t>
      </w:r>
      <w:r>
        <w:rPr>
          <w:spacing w:val="-3"/>
        </w:rPr>
        <w:t xml:space="preserve"> </w:t>
      </w:r>
      <w:r w:rsidR="00000034">
        <w:t>360</w:t>
      </w:r>
      <w:r>
        <w:t>,</w:t>
      </w:r>
    </w:p>
    <w:p w14:paraId="17ACEC45" w14:textId="77777777" w:rsidR="006D3C3F" w:rsidRDefault="006D3C3F">
      <w:pPr>
        <w:pStyle w:val="a3"/>
        <w:spacing w:before="9"/>
        <w:rPr>
          <w:sz w:val="20"/>
        </w:rPr>
      </w:pPr>
    </w:p>
    <w:p w14:paraId="5FF0DBD2" w14:textId="1CB610F7" w:rsidR="006D3C3F" w:rsidRDefault="00EA7C73">
      <w:pPr>
        <w:ind w:left="238"/>
      </w:pPr>
      <w:r>
        <w:t>на</w:t>
      </w:r>
      <w:r>
        <w:rPr>
          <w:spacing w:val="-1"/>
        </w:rPr>
        <w:t xml:space="preserve"> </w:t>
      </w:r>
      <w:r>
        <w:t>практики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 w:rsidR="00000034">
        <w:t>324</w:t>
      </w:r>
      <w:r>
        <w:t>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 w:rsidR="00000034">
        <w:t>144</w:t>
      </w:r>
      <w:r>
        <w:t xml:space="preserve"> и</w:t>
      </w:r>
      <w:r>
        <w:rPr>
          <w:spacing w:val="-1"/>
        </w:rPr>
        <w:t xml:space="preserve"> </w:t>
      </w:r>
      <w:r>
        <w:t>производственную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 w:rsidR="00000034">
        <w:t>108</w:t>
      </w:r>
      <w:r>
        <w:t>.</w:t>
      </w:r>
    </w:p>
    <w:p w14:paraId="362DEF71" w14:textId="77777777" w:rsidR="006D3C3F" w:rsidRDefault="006D3C3F">
      <w:pPr>
        <w:sectPr w:rsidR="006D3C3F">
          <w:type w:val="continuous"/>
          <w:pgSz w:w="11910" w:h="16850"/>
          <w:pgMar w:top="1140" w:right="740" w:bottom="1480" w:left="1180" w:header="0" w:footer="1291" w:gutter="0"/>
          <w:cols w:space="720"/>
        </w:sectPr>
      </w:pPr>
    </w:p>
    <w:p w14:paraId="1B4787F6" w14:textId="77777777" w:rsidR="006D3C3F" w:rsidRDefault="00EA7C73" w:rsidP="00340F07">
      <w:pPr>
        <w:pStyle w:val="a5"/>
        <w:numPr>
          <w:ilvl w:val="2"/>
          <w:numId w:val="165"/>
        </w:numPr>
        <w:tabs>
          <w:tab w:val="left" w:pos="612"/>
        </w:tabs>
        <w:spacing w:before="67"/>
        <w:ind w:left="612"/>
        <w:jc w:val="left"/>
        <w:rPr>
          <w:b/>
        </w:rPr>
      </w:pPr>
      <w:r>
        <w:rPr>
          <w:b/>
        </w:rPr>
        <w:lastRenderedPageBreak/>
        <w:t>Структура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содержание</w:t>
      </w:r>
      <w:r>
        <w:rPr>
          <w:b/>
          <w:spacing w:val="-2"/>
        </w:rPr>
        <w:t xml:space="preserve"> </w:t>
      </w:r>
      <w:r>
        <w:rPr>
          <w:b/>
        </w:rPr>
        <w:t>профессионального</w:t>
      </w:r>
      <w:r>
        <w:rPr>
          <w:b/>
          <w:spacing w:val="-4"/>
        </w:rPr>
        <w:t xml:space="preserve"> </w:t>
      </w:r>
      <w:r>
        <w:rPr>
          <w:b/>
        </w:rPr>
        <w:t>модуля</w:t>
      </w:r>
    </w:p>
    <w:p w14:paraId="2237ADE7" w14:textId="77777777" w:rsidR="006D3C3F" w:rsidRDefault="006D3C3F">
      <w:pPr>
        <w:pStyle w:val="a3"/>
        <w:spacing w:before="6"/>
        <w:rPr>
          <w:b/>
          <w:sz w:val="20"/>
        </w:rPr>
      </w:pPr>
    </w:p>
    <w:p w14:paraId="4D173FF9" w14:textId="77777777" w:rsidR="006D3C3F" w:rsidRDefault="00EA7C73" w:rsidP="00340F07">
      <w:pPr>
        <w:pStyle w:val="a5"/>
        <w:numPr>
          <w:ilvl w:val="3"/>
          <w:numId w:val="165"/>
        </w:numPr>
        <w:tabs>
          <w:tab w:val="left" w:pos="778"/>
        </w:tabs>
        <w:rPr>
          <w:b/>
        </w:rPr>
      </w:pPr>
      <w:r>
        <w:rPr>
          <w:b/>
        </w:rPr>
        <w:t>Структура</w:t>
      </w:r>
      <w:r>
        <w:rPr>
          <w:b/>
          <w:spacing w:val="-4"/>
        </w:rPr>
        <w:t xml:space="preserve"> </w:t>
      </w:r>
      <w:r>
        <w:rPr>
          <w:b/>
        </w:rPr>
        <w:t>профессионального</w:t>
      </w:r>
      <w:r>
        <w:rPr>
          <w:b/>
          <w:spacing w:val="-5"/>
        </w:rPr>
        <w:t xml:space="preserve"> </w:t>
      </w:r>
      <w:r>
        <w:rPr>
          <w:b/>
        </w:rPr>
        <w:t>модуля</w:t>
      </w:r>
    </w:p>
    <w:p w14:paraId="0FFE111F" w14:textId="77777777" w:rsidR="006D3C3F" w:rsidRDefault="006D3C3F">
      <w:pPr>
        <w:pStyle w:val="a3"/>
        <w:spacing w:before="8"/>
        <w:rPr>
          <w:b/>
          <w:sz w:val="20"/>
        </w:rPr>
      </w:pP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2696"/>
        <w:gridCol w:w="994"/>
        <w:gridCol w:w="1558"/>
        <w:gridCol w:w="84"/>
        <w:gridCol w:w="1502"/>
        <w:gridCol w:w="1095"/>
        <w:gridCol w:w="1922"/>
        <w:gridCol w:w="1920"/>
      </w:tblGrid>
      <w:tr w:rsidR="006D3C3F" w14:paraId="50569684" w14:textId="77777777">
        <w:trPr>
          <w:trHeight w:val="342"/>
        </w:trPr>
        <w:tc>
          <w:tcPr>
            <w:tcW w:w="1952" w:type="dxa"/>
            <w:vMerge w:val="restart"/>
            <w:tcBorders>
              <w:bottom w:val="single" w:sz="12" w:space="0" w:color="000000"/>
            </w:tcBorders>
          </w:tcPr>
          <w:p w14:paraId="20E387B0" w14:textId="77777777" w:rsidR="006D3C3F" w:rsidRDefault="006D3C3F">
            <w:pPr>
              <w:pStyle w:val="TableParagraph"/>
              <w:spacing w:before="6"/>
              <w:ind w:left="0"/>
              <w:rPr>
                <w:b/>
                <w:sz w:val="26"/>
              </w:rPr>
            </w:pPr>
          </w:p>
          <w:p w14:paraId="53D931F8" w14:textId="77777777" w:rsidR="006D3C3F" w:rsidRDefault="00EA7C73">
            <w:pPr>
              <w:pStyle w:val="TableParagraph"/>
              <w:ind w:left="165" w:right="137"/>
              <w:jc w:val="center"/>
              <w:rPr>
                <w:sz w:val="20"/>
              </w:rPr>
            </w:pPr>
            <w:r>
              <w:rPr>
                <w:sz w:val="20"/>
              </w:rPr>
              <w:t>Коды</w:t>
            </w:r>
          </w:p>
          <w:p w14:paraId="4E5ED86D" w14:textId="77777777" w:rsidR="006D3C3F" w:rsidRDefault="00EA7C73">
            <w:pPr>
              <w:pStyle w:val="TableParagraph"/>
              <w:ind w:left="165" w:right="14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общих</w:t>
            </w:r>
          </w:p>
          <w:p w14:paraId="27A1A591" w14:textId="77777777" w:rsidR="006D3C3F" w:rsidRDefault="00EA7C73">
            <w:pPr>
              <w:pStyle w:val="TableParagraph"/>
              <w:spacing w:before="1"/>
              <w:ind w:left="163" w:right="140"/>
              <w:jc w:val="center"/>
              <w:rPr>
                <w:sz w:val="20"/>
              </w:rPr>
            </w:pPr>
            <w:r>
              <w:rPr>
                <w:sz w:val="20"/>
              </w:rPr>
              <w:t>компетенций</w:t>
            </w:r>
          </w:p>
        </w:tc>
        <w:tc>
          <w:tcPr>
            <w:tcW w:w="2696" w:type="dxa"/>
            <w:vMerge w:val="restart"/>
            <w:tcBorders>
              <w:bottom w:val="single" w:sz="12" w:space="0" w:color="000000"/>
            </w:tcBorders>
          </w:tcPr>
          <w:p w14:paraId="7F596897" w14:textId="77777777" w:rsidR="006D3C3F" w:rsidRDefault="006D3C3F">
            <w:pPr>
              <w:pStyle w:val="TableParagraph"/>
              <w:ind w:left="0"/>
              <w:rPr>
                <w:b/>
              </w:rPr>
            </w:pPr>
          </w:p>
          <w:p w14:paraId="240E5C8C" w14:textId="77777777" w:rsidR="006D3C3F" w:rsidRDefault="00EA7C73">
            <w:pPr>
              <w:pStyle w:val="TableParagraph"/>
              <w:spacing w:before="167"/>
              <w:ind w:left="198" w:right="171" w:firstLine="1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Наименования разделов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(МДК)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модуля</w:t>
            </w:r>
          </w:p>
        </w:tc>
        <w:tc>
          <w:tcPr>
            <w:tcW w:w="994" w:type="dxa"/>
            <w:vMerge w:val="restart"/>
            <w:tcBorders>
              <w:bottom w:val="single" w:sz="12" w:space="0" w:color="000000"/>
            </w:tcBorders>
          </w:tcPr>
          <w:p w14:paraId="56012BB8" w14:textId="77777777" w:rsidR="006D3C3F" w:rsidRDefault="00EA7C73">
            <w:pPr>
              <w:pStyle w:val="TableParagraph"/>
              <w:spacing w:before="190"/>
              <w:ind w:left="123" w:right="95"/>
              <w:jc w:val="center"/>
              <w:rPr>
                <w:sz w:val="20"/>
              </w:rPr>
            </w:pPr>
            <w:r>
              <w:rPr>
                <w:sz w:val="20"/>
              </w:rPr>
              <w:t>Суммар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ный</w:t>
            </w:r>
          </w:p>
          <w:p w14:paraId="05F708EA" w14:textId="77777777" w:rsidR="006D3C3F" w:rsidRDefault="00EA7C73">
            <w:pPr>
              <w:pStyle w:val="TableParagraph"/>
              <w:ind w:left="123" w:right="98"/>
              <w:jc w:val="center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нагрузки</w:t>
            </w:r>
          </w:p>
          <w:p w14:paraId="711DAF07" w14:textId="77777777" w:rsidR="006D3C3F" w:rsidRDefault="00EA7C73">
            <w:pPr>
              <w:pStyle w:val="TableParagraph"/>
              <w:spacing w:before="1"/>
              <w:ind w:left="123" w:right="95"/>
              <w:jc w:val="center"/>
              <w:rPr>
                <w:sz w:val="20"/>
              </w:rPr>
            </w:pP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час.</w:t>
            </w:r>
          </w:p>
        </w:tc>
        <w:tc>
          <w:tcPr>
            <w:tcW w:w="8081" w:type="dxa"/>
            <w:gridSpan w:val="6"/>
          </w:tcPr>
          <w:p w14:paraId="1AD09E53" w14:textId="77777777" w:rsidR="006D3C3F" w:rsidRDefault="00EA7C73">
            <w:pPr>
              <w:pStyle w:val="TableParagraph"/>
              <w:spacing w:before="60"/>
              <w:ind w:left="2329" w:right="2311"/>
              <w:jc w:val="center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модуля,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час.</w:t>
            </w:r>
          </w:p>
        </w:tc>
      </w:tr>
      <w:tr w:rsidR="006D3C3F" w14:paraId="52AF6389" w14:textId="77777777">
        <w:trPr>
          <w:trHeight w:val="210"/>
        </w:trPr>
        <w:tc>
          <w:tcPr>
            <w:tcW w:w="1952" w:type="dxa"/>
            <w:vMerge/>
            <w:tcBorders>
              <w:top w:val="nil"/>
              <w:bottom w:val="single" w:sz="12" w:space="0" w:color="000000"/>
            </w:tcBorders>
          </w:tcPr>
          <w:p w14:paraId="24D920E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  <w:bottom w:val="single" w:sz="12" w:space="0" w:color="000000"/>
            </w:tcBorders>
          </w:tcPr>
          <w:p w14:paraId="38D09E7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  <w:bottom w:val="single" w:sz="12" w:space="0" w:color="000000"/>
            </w:tcBorders>
          </w:tcPr>
          <w:p w14:paraId="365C969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gridSpan w:val="4"/>
          </w:tcPr>
          <w:p w14:paraId="190B259C" w14:textId="77777777" w:rsidR="006D3C3F" w:rsidRDefault="00EA7C73">
            <w:pPr>
              <w:pStyle w:val="TableParagraph"/>
              <w:spacing w:line="190" w:lineRule="exact"/>
              <w:ind w:left="1366"/>
              <w:rPr>
                <w:i/>
                <w:sz w:val="20"/>
              </w:rPr>
            </w:pPr>
            <w:r>
              <w:rPr>
                <w:i/>
                <w:sz w:val="20"/>
              </w:rPr>
              <w:t>Обучение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по МДК</w:t>
            </w:r>
          </w:p>
        </w:tc>
        <w:tc>
          <w:tcPr>
            <w:tcW w:w="3842" w:type="dxa"/>
            <w:gridSpan w:val="2"/>
            <w:vMerge w:val="restart"/>
          </w:tcPr>
          <w:p w14:paraId="5BAE8EF6" w14:textId="77777777" w:rsidR="006D3C3F" w:rsidRDefault="00EA7C73">
            <w:pPr>
              <w:pStyle w:val="TableParagraph"/>
              <w:spacing w:before="110"/>
              <w:ind w:left="1478" w:right="143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Практики</w:t>
            </w:r>
          </w:p>
        </w:tc>
      </w:tr>
      <w:tr w:rsidR="006D3C3F" w14:paraId="75FF8A82" w14:textId="77777777">
        <w:trPr>
          <w:trHeight w:val="210"/>
        </w:trPr>
        <w:tc>
          <w:tcPr>
            <w:tcW w:w="1952" w:type="dxa"/>
            <w:vMerge/>
            <w:tcBorders>
              <w:top w:val="nil"/>
              <w:bottom w:val="single" w:sz="12" w:space="0" w:color="000000"/>
            </w:tcBorders>
          </w:tcPr>
          <w:p w14:paraId="2D8A556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  <w:bottom w:val="single" w:sz="12" w:space="0" w:color="000000"/>
            </w:tcBorders>
          </w:tcPr>
          <w:p w14:paraId="2EFA8FE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  <w:bottom w:val="single" w:sz="12" w:space="0" w:color="000000"/>
            </w:tcBorders>
          </w:tcPr>
          <w:p w14:paraId="5D6F820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 w:val="restart"/>
            <w:tcBorders>
              <w:bottom w:val="single" w:sz="12" w:space="0" w:color="000000"/>
            </w:tcBorders>
          </w:tcPr>
          <w:p w14:paraId="19DD5DEE" w14:textId="77777777" w:rsidR="006D3C3F" w:rsidRDefault="006D3C3F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14:paraId="5C693D30" w14:textId="77777777" w:rsidR="006D3C3F" w:rsidRDefault="00EA7C73">
            <w:pPr>
              <w:pStyle w:val="TableParagraph"/>
              <w:ind w:left="520" w:right="495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2681" w:type="dxa"/>
            <w:gridSpan w:val="3"/>
          </w:tcPr>
          <w:p w14:paraId="4C5D5073" w14:textId="77777777" w:rsidR="006D3C3F" w:rsidRDefault="00EA7C73">
            <w:pPr>
              <w:pStyle w:val="TableParagraph"/>
              <w:spacing w:line="190" w:lineRule="exact"/>
              <w:ind w:left="826"/>
              <w:rPr>
                <w:i/>
                <w:sz w:val="20"/>
              </w:rPr>
            </w:pPr>
            <w:r>
              <w:rPr>
                <w:i/>
                <w:sz w:val="20"/>
              </w:rPr>
              <w:t>В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том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числе</w:t>
            </w:r>
          </w:p>
        </w:tc>
        <w:tc>
          <w:tcPr>
            <w:tcW w:w="3842" w:type="dxa"/>
            <w:gridSpan w:val="2"/>
            <w:vMerge/>
            <w:tcBorders>
              <w:top w:val="nil"/>
            </w:tcBorders>
          </w:tcPr>
          <w:p w14:paraId="32E428D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832F9F8" w14:textId="77777777">
        <w:trPr>
          <w:trHeight w:val="680"/>
        </w:trPr>
        <w:tc>
          <w:tcPr>
            <w:tcW w:w="1952" w:type="dxa"/>
            <w:vMerge/>
            <w:tcBorders>
              <w:top w:val="nil"/>
              <w:bottom w:val="single" w:sz="12" w:space="0" w:color="000000"/>
            </w:tcBorders>
          </w:tcPr>
          <w:p w14:paraId="6771853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  <w:bottom w:val="single" w:sz="12" w:space="0" w:color="000000"/>
            </w:tcBorders>
          </w:tcPr>
          <w:p w14:paraId="0910E06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  <w:bottom w:val="single" w:sz="12" w:space="0" w:color="000000"/>
            </w:tcBorders>
          </w:tcPr>
          <w:p w14:paraId="677DC38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  <w:bottom w:val="single" w:sz="12" w:space="0" w:color="000000"/>
            </w:tcBorders>
          </w:tcPr>
          <w:p w14:paraId="5EC40D4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586" w:type="dxa"/>
            <w:gridSpan w:val="2"/>
            <w:tcBorders>
              <w:bottom w:val="single" w:sz="12" w:space="0" w:color="000000"/>
            </w:tcBorders>
          </w:tcPr>
          <w:p w14:paraId="223D5B52" w14:textId="77777777" w:rsidR="006D3C3F" w:rsidRDefault="00EA7C73">
            <w:pPr>
              <w:pStyle w:val="TableParagraph"/>
              <w:ind w:left="123" w:right="127"/>
              <w:jc w:val="center"/>
              <w:rPr>
                <w:sz w:val="20"/>
              </w:rPr>
            </w:pPr>
            <w:r>
              <w:rPr>
                <w:sz w:val="20"/>
              </w:rPr>
              <w:t>Лабораторных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практических</w:t>
            </w:r>
          </w:p>
          <w:p w14:paraId="26E51110" w14:textId="77777777" w:rsidR="006D3C3F" w:rsidRDefault="00EA7C73">
            <w:pPr>
              <w:pStyle w:val="TableParagraph"/>
              <w:spacing w:line="209" w:lineRule="exact"/>
              <w:ind w:left="123" w:right="127"/>
              <w:jc w:val="center"/>
              <w:rPr>
                <w:sz w:val="20"/>
              </w:rPr>
            </w:pPr>
            <w:r>
              <w:rPr>
                <w:sz w:val="20"/>
              </w:rPr>
              <w:t>занятий</w:t>
            </w:r>
          </w:p>
        </w:tc>
        <w:tc>
          <w:tcPr>
            <w:tcW w:w="1095" w:type="dxa"/>
          </w:tcPr>
          <w:p w14:paraId="3CCC5619" w14:textId="77777777" w:rsidR="006D3C3F" w:rsidRDefault="00EA7C73">
            <w:pPr>
              <w:pStyle w:val="TableParagraph"/>
              <w:ind w:left="308" w:right="94" w:hanging="188"/>
              <w:rPr>
                <w:sz w:val="20"/>
              </w:rPr>
            </w:pPr>
            <w:r>
              <w:rPr>
                <w:sz w:val="20"/>
              </w:rPr>
              <w:t>Курсовых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  <w:p w14:paraId="060FDB45" w14:textId="77777777" w:rsidR="006D3C3F" w:rsidRDefault="00EA7C73">
            <w:pPr>
              <w:pStyle w:val="TableParagraph"/>
              <w:spacing w:line="209" w:lineRule="exact"/>
              <w:ind w:left="92"/>
              <w:rPr>
                <w:sz w:val="20"/>
              </w:rPr>
            </w:pPr>
            <w:r>
              <w:rPr>
                <w:sz w:val="20"/>
              </w:rPr>
              <w:t>(проектов)</w:t>
            </w:r>
          </w:p>
        </w:tc>
        <w:tc>
          <w:tcPr>
            <w:tcW w:w="1922" w:type="dxa"/>
          </w:tcPr>
          <w:p w14:paraId="295BA5E8" w14:textId="77777777" w:rsidR="006D3C3F" w:rsidRDefault="00EA7C73">
            <w:pPr>
              <w:pStyle w:val="TableParagraph"/>
              <w:spacing w:before="105"/>
              <w:ind w:left="591" w:right="560"/>
              <w:jc w:val="center"/>
              <w:rPr>
                <w:sz w:val="20"/>
              </w:rPr>
            </w:pPr>
            <w:r>
              <w:rPr>
                <w:sz w:val="20"/>
              </w:rPr>
              <w:t>Учебная</w:t>
            </w:r>
          </w:p>
        </w:tc>
        <w:tc>
          <w:tcPr>
            <w:tcW w:w="1920" w:type="dxa"/>
          </w:tcPr>
          <w:p w14:paraId="3BF885D4" w14:textId="77777777" w:rsidR="006D3C3F" w:rsidRDefault="00EA7C73">
            <w:pPr>
              <w:pStyle w:val="TableParagraph"/>
              <w:spacing w:before="105"/>
              <w:ind w:left="153" w:right="135"/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</w:p>
        </w:tc>
      </w:tr>
      <w:tr w:rsidR="006D3C3F" w14:paraId="6F8CA36B" w14:textId="77777777">
        <w:trPr>
          <w:trHeight w:val="459"/>
        </w:trPr>
        <w:tc>
          <w:tcPr>
            <w:tcW w:w="195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66AC84C5" w14:textId="77777777" w:rsidR="006D3C3F" w:rsidRDefault="00EA7C7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3.1-3.3</w:t>
            </w:r>
          </w:p>
          <w:p w14:paraId="036E6611" w14:textId="77777777" w:rsidR="006D3C3F" w:rsidRDefault="00EA7C7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01-10</w:t>
            </w:r>
          </w:p>
        </w:tc>
        <w:tc>
          <w:tcPr>
            <w:tcW w:w="269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3D4E4E40" w14:textId="77777777" w:rsidR="006D3C3F" w:rsidRDefault="00EA7C73">
            <w:pPr>
              <w:pStyle w:val="TableParagraph"/>
              <w:spacing w:line="230" w:lineRule="exact"/>
              <w:ind w:left="109" w:right="433"/>
              <w:rPr>
                <w:sz w:val="20"/>
              </w:rPr>
            </w:pPr>
            <w:r>
              <w:rPr>
                <w:b/>
                <w:sz w:val="20"/>
              </w:rPr>
              <w:t>МДК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03.01.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Технология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</w:tc>
        <w:tc>
          <w:tcPr>
            <w:tcW w:w="99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01CD04F" w14:textId="70AB9864" w:rsidR="006D3C3F" w:rsidRDefault="00000034">
            <w:pPr>
              <w:pStyle w:val="TableParagraph"/>
              <w:spacing w:before="101"/>
              <w:ind w:left="0" w:right="300"/>
              <w:jc w:val="right"/>
              <w:rPr>
                <w:b/>
              </w:rPr>
            </w:pPr>
            <w:r>
              <w:rPr>
                <w:b/>
              </w:rPr>
              <w:t>3</w:t>
            </w:r>
            <w:r w:rsidR="00EA7C73">
              <w:rPr>
                <w:b/>
              </w:rPr>
              <w:t>60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12" w:space="0" w:color="000000"/>
            </w:tcBorders>
          </w:tcPr>
          <w:p w14:paraId="6C701F1E" w14:textId="4EEBF4F5" w:rsidR="006D3C3F" w:rsidRDefault="00000034">
            <w:pPr>
              <w:pStyle w:val="TableParagraph"/>
              <w:spacing w:before="101"/>
              <w:ind w:left="596" w:right="572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EA7C73">
              <w:rPr>
                <w:b/>
              </w:rPr>
              <w:t>60</w:t>
            </w:r>
          </w:p>
        </w:tc>
        <w:tc>
          <w:tcPr>
            <w:tcW w:w="1586" w:type="dxa"/>
            <w:gridSpan w:val="2"/>
            <w:tcBorders>
              <w:top w:val="single" w:sz="12" w:space="0" w:color="000000"/>
            </w:tcBorders>
          </w:tcPr>
          <w:p w14:paraId="2466B97D" w14:textId="09211175" w:rsidR="006D3C3F" w:rsidRDefault="00000034">
            <w:pPr>
              <w:pStyle w:val="TableParagraph"/>
              <w:spacing w:before="101"/>
              <w:ind w:left="123" w:right="125"/>
              <w:jc w:val="center"/>
            </w:pPr>
            <w:r>
              <w:t>1</w:t>
            </w:r>
            <w:r w:rsidR="00EA7C73">
              <w:t>80</w:t>
            </w:r>
          </w:p>
        </w:tc>
        <w:tc>
          <w:tcPr>
            <w:tcW w:w="1095" w:type="dxa"/>
          </w:tcPr>
          <w:p w14:paraId="13E6AE61" w14:textId="77777777" w:rsidR="006D3C3F" w:rsidRDefault="00EA7C73">
            <w:pPr>
              <w:pStyle w:val="TableParagraph"/>
              <w:spacing w:before="115"/>
              <w:ind w:left="5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22" w:type="dxa"/>
          </w:tcPr>
          <w:p w14:paraId="13BC7B09" w14:textId="77777777" w:rsidR="006D3C3F" w:rsidRDefault="00EA7C73">
            <w:pPr>
              <w:pStyle w:val="TableParagraph"/>
              <w:spacing w:before="115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20" w:type="dxa"/>
          </w:tcPr>
          <w:p w14:paraId="40C8B9CC" w14:textId="77777777" w:rsidR="006D3C3F" w:rsidRDefault="00EA7C73">
            <w:pPr>
              <w:pStyle w:val="TableParagraph"/>
              <w:spacing w:before="115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6D3C3F" w14:paraId="6B9AD23A" w14:textId="77777777">
        <w:trPr>
          <w:trHeight w:val="688"/>
        </w:trPr>
        <w:tc>
          <w:tcPr>
            <w:tcW w:w="1952" w:type="dxa"/>
            <w:tcBorders>
              <w:left w:val="single" w:sz="12" w:space="0" w:color="000000"/>
              <w:right w:val="single" w:sz="12" w:space="0" w:color="000000"/>
            </w:tcBorders>
          </w:tcPr>
          <w:p w14:paraId="016637B0" w14:textId="77777777" w:rsidR="006D3C3F" w:rsidRDefault="00EA7C7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3.1-3.3</w:t>
            </w:r>
          </w:p>
          <w:p w14:paraId="4972F922" w14:textId="77777777" w:rsidR="006D3C3F" w:rsidRDefault="00EA7C7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01-10</w:t>
            </w:r>
          </w:p>
        </w:tc>
        <w:tc>
          <w:tcPr>
            <w:tcW w:w="2696" w:type="dxa"/>
            <w:tcBorders>
              <w:left w:val="single" w:sz="12" w:space="0" w:color="000000"/>
              <w:right w:val="single" w:sz="12" w:space="0" w:color="000000"/>
            </w:tcBorders>
          </w:tcPr>
          <w:p w14:paraId="5ACC6EE8" w14:textId="77777777" w:rsidR="006D3C3F" w:rsidRDefault="00EA7C73">
            <w:pPr>
              <w:pStyle w:val="TableParagraph"/>
              <w:ind w:left="109"/>
              <w:rPr>
                <w:i/>
                <w:sz w:val="20"/>
              </w:rPr>
            </w:pPr>
            <w:r>
              <w:rPr>
                <w:sz w:val="20"/>
              </w:rPr>
              <w:t>Учебная практика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(по про-</w:t>
            </w:r>
          </w:p>
          <w:p w14:paraId="6FC7B29D" w14:textId="77777777" w:rsidR="006D3C3F" w:rsidRDefault="00EA7C73">
            <w:pPr>
              <w:pStyle w:val="TableParagraph"/>
              <w:spacing w:line="228" w:lineRule="exact"/>
              <w:ind w:left="109" w:right="91"/>
              <w:rPr>
                <w:i/>
                <w:sz w:val="20"/>
              </w:rPr>
            </w:pPr>
            <w:r>
              <w:rPr>
                <w:i/>
                <w:sz w:val="20"/>
              </w:rPr>
              <w:t>филю специальности), часов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(концентрированно)</w:t>
            </w:r>
          </w:p>
        </w:tc>
        <w:tc>
          <w:tcPr>
            <w:tcW w:w="994" w:type="dxa"/>
            <w:tcBorders>
              <w:left w:val="single" w:sz="12" w:space="0" w:color="000000"/>
            </w:tcBorders>
          </w:tcPr>
          <w:p w14:paraId="5B1C264C" w14:textId="77777777" w:rsidR="006D3C3F" w:rsidRDefault="006D3C3F">
            <w:pPr>
              <w:pStyle w:val="TableParagraph"/>
              <w:ind w:left="0"/>
              <w:rPr>
                <w:b/>
                <w:sz w:val="20"/>
              </w:rPr>
            </w:pPr>
          </w:p>
          <w:p w14:paraId="61F615C9" w14:textId="3AF67A95" w:rsidR="006D3C3F" w:rsidRDefault="00000034">
            <w:pPr>
              <w:pStyle w:val="TableParagraph"/>
              <w:ind w:left="0" w:right="36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144</w:t>
            </w:r>
          </w:p>
        </w:tc>
        <w:tc>
          <w:tcPr>
            <w:tcW w:w="1558" w:type="dxa"/>
          </w:tcPr>
          <w:p w14:paraId="38AEBA9A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86" w:type="dxa"/>
            <w:gridSpan w:val="2"/>
          </w:tcPr>
          <w:p w14:paraId="22398615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95" w:type="dxa"/>
          </w:tcPr>
          <w:p w14:paraId="13D988D5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22" w:type="dxa"/>
          </w:tcPr>
          <w:p w14:paraId="1B630582" w14:textId="77777777" w:rsidR="006D3C3F" w:rsidRDefault="006D3C3F">
            <w:pPr>
              <w:pStyle w:val="TableParagraph"/>
              <w:ind w:left="0"/>
              <w:rPr>
                <w:b/>
                <w:sz w:val="20"/>
              </w:rPr>
            </w:pPr>
          </w:p>
          <w:p w14:paraId="40D7138F" w14:textId="2ACAA442" w:rsidR="006D3C3F" w:rsidRDefault="00000034">
            <w:pPr>
              <w:pStyle w:val="TableParagraph"/>
              <w:ind w:left="591" w:right="557"/>
              <w:jc w:val="center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1920" w:type="dxa"/>
          </w:tcPr>
          <w:p w14:paraId="16162BCB" w14:textId="77777777" w:rsidR="006D3C3F" w:rsidRDefault="00EA7C73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6D3C3F" w14:paraId="402FC6CF" w14:textId="77777777">
        <w:trPr>
          <w:trHeight w:val="1152"/>
        </w:trPr>
        <w:tc>
          <w:tcPr>
            <w:tcW w:w="1952" w:type="dxa"/>
            <w:vMerge w:val="restart"/>
          </w:tcPr>
          <w:p w14:paraId="2D7FDFDA" w14:textId="77777777" w:rsidR="006D3C3F" w:rsidRDefault="00EA7C7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3.1-3.3</w:t>
            </w:r>
          </w:p>
          <w:p w14:paraId="1DBB6D83" w14:textId="77777777" w:rsidR="006D3C3F" w:rsidRDefault="00EA7C7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01-10</w:t>
            </w:r>
          </w:p>
        </w:tc>
        <w:tc>
          <w:tcPr>
            <w:tcW w:w="2696" w:type="dxa"/>
          </w:tcPr>
          <w:p w14:paraId="3A6500B9" w14:textId="77777777" w:rsidR="006D3C3F" w:rsidRDefault="00EA7C73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14:paraId="4FD993A5" w14:textId="77777777" w:rsidR="006D3C3F" w:rsidRDefault="00EA7C73">
            <w:pPr>
              <w:pStyle w:val="TableParagraph"/>
              <w:ind w:left="119"/>
              <w:rPr>
                <w:i/>
                <w:sz w:val="20"/>
              </w:rPr>
            </w:pPr>
            <w:r>
              <w:rPr>
                <w:i/>
                <w:sz w:val="20"/>
              </w:rPr>
              <w:t>(по профилю</w:t>
            </w:r>
          </w:p>
          <w:p w14:paraId="690203FF" w14:textId="77777777" w:rsidR="006D3C3F" w:rsidRDefault="00EA7C73">
            <w:pPr>
              <w:pStyle w:val="TableParagraph"/>
              <w:spacing w:before="1"/>
              <w:ind w:left="119"/>
              <w:rPr>
                <w:i/>
                <w:sz w:val="20"/>
              </w:rPr>
            </w:pPr>
            <w:r>
              <w:rPr>
                <w:i/>
                <w:sz w:val="20"/>
              </w:rPr>
              <w:t>специальности),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часов</w:t>
            </w:r>
          </w:p>
          <w:p w14:paraId="0D602C6D" w14:textId="77777777" w:rsidR="006D3C3F" w:rsidRDefault="00EA7C73">
            <w:pPr>
              <w:pStyle w:val="TableParagraph"/>
              <w:spacing w:line="230" w:lineRule="atLeast"/>
              <w:ind w:left="119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(Концентрированная)</w:t>
            </w:r>
            <w:r>
              <w:rPr>
                <w:i/>
                <w:spacing w:val="1"/>
                <w:w w:val="95"/>
                <w:sz w:val="20"/>
              </w:rPr>
              <w:t xml:space="preserve"> </w:t>
            </w:r>
            <w:r>
              <w:rPr>
                <w:i/>
                <w:sz w:val="20"/>
              </w:rPr>
              <w:t>практика)</w:t>
            </w:r>
          </w:p>
        </w:tc>
        <w:tc>
          <w:tcPr>
            <w:tcW w:w="994" w:type="dxa"/>
          </w:tcPr>
          <w:p w14:paraId="3D94FC75" w14:textId="77777777" w:rsidR="006D3C3F" w:rsidRDefault="006D3C3F">
            <w:pPr>
              <w:pStyle w:val="TableParagraph"/>
              <w:ind w:left="0"/>
              <w:rPr>
                <w:b/>
              </w:rPr>
            </w:pPr>
          </w:p>
          <w:p w14:paraId="17A5EA73" w14:textId="77777777" w:rsidR="006D3C3F" w:rsidRDefault="006D3C3F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14:paraId="531FFE5D" w14:textId="50A16F56" w:rsidR="006D3C3F" w:rsidRDefault="00000034">
            <w:pPr>
              <w:pStyle w:val="TableParagraph"/>
              <w:ind w:left="0" w:right="37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108</w:t>
            </w:r>
          </w:p>
        </w:tc>
        <w:tc>
          <w:tcPr>
            <w:tcW w:w="6161" w:type="dxa"/>
            <w:gridSpan w:val="5"/>
            <w:shd w:val="clear" w:color="auto" w:fill="C0C0C0"/>
          </w:tcPr>
          <w:p w14:paraId="0D6E25A8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20" w:type="dxa"/>
          </w:tcPr>
          <w:p w14:paraId="55A758C6" w14:textId="77777777" w:rsidR="006D3C3F" w:rsidRDefault="006D3C3F">
            <w:pPr>
              <w:pStyle w:val="TableParagraph"/>
              <w:ind w:left="0"/>
              <w:rPr>
                <w:b/>
              </w:rPr>
            </w:pPr>
          </w:p>
          <w:p w14:paraId="10058D5B" w14:textId="77777777" w:rsidR="006D3C3F" w:rsidRDefault="006D3C3F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14:paraId="400CA557" w14:textId="708B5DDA" w:rsidR="006D3C3F" w:rsidRDefault="00000034">
            <w:pPr>
              <w:pStyle w:val="TableParagraph"/>
              <w:ind w:left="153" w:right="120"/>
              <w:jc w:val="center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</w:tr>
      <w:tr w:rsidR="006D3C3F" w14:paraId="0394CB45" w14:textId="77777777">
        <w:trPr>
          <w:trHeight w:val="457"/>
        </w:trPr>
        <w:tc>
          <w:tcPr>
            <w:tcW w:w="1952" w:type="dxa"/>
            <w:vMerge/>
            <w:tcBorders>
              <w:top w:val="nil"/>
            </w:tcBorders>
          </w:tcPr>
          <w:p w14:paraId="03EAC2A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14:paraId="60393C48" w14:textId="77777777" w:rsidR="006D3C3F" w:rsidRDefault="00EA7C73">
            <w:pPr>
              <w:pStyle w:val="TableParagraph"/>
              <w:spacing w:line="228" w:lineRule="exact"/>
              <w:ind w:left="119" w:right="209"/>
              <w:rPr>
                <w:sz w:val="20"/>
              </w:rPr>
            </w:pPr>
            <w:r>
              <w:rPr>
                <w:sz w:val="20"/>
              </w:rPr>
              <w:t>Промежуточная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аттестация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(экзамен)</w:t>
            </w:r>
          </w:p>
        </w:tc>
        <w:tc>
          <w:tcPr>
            <w:tcW w:w="994" w:type="dxa"/>
          </w:tcPr>
          <w:p w14:paraId="0ECA6CED" w14:textId="56E9155C" w:rsidR="006D3C3F" w:rsidRDefault="00000034">
            <w:pPr>
              <w:pStyle w:val="TableParagraph"/>
              <w:ind w:left="2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36</w:t>
            </w:r>
          </w:p>
        </w:tc>
        <w:tc>
          <w:tcPr>
            <w:tcW w:w="6161" w:type="dxa"/>
            <w:gridSpan w:val="5"/>
            <w:shd w:val="clear" w:color="auto" w:fill="C0C0C0"/>
          </w:tcPr>
          <w:p w14:paraId="06C1809D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20" w:type="dxa"/>
          </w:tcPr>
          <w:p w14:paraId="486FC992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</w:tr>
      <w:tr w:rsidR="006D3C3F" w14:paraId="0E1508DE" w14:textId="77777777">
        <w:trPr>
          <w:trHeight w:val="232"/>
        </w:trPr>
        <w:tc>
          <w:tcPr>
            <w:tcW w:w="1952" w:type="dxa"/>
          </w:tcPr>
          <w:p w14:paraId="7E46D8C0" w14:textId="77777777" w:rsidR="006D3C3F" w:rsidRDefault="006D3C3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6" w:type="dxa"/>
          </w:tcPr>
          <w:p w14:paraId="7EF630E9" w14:textId="77777777" w:rsidR="006D3C3F" w:rsidRDefault="00EA7C73">
            <w:pPr>
              <w:pStyle w:val="TableParagraph"/>
              <w:spacing w:line="212" w:lineRule="exact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Всего:</w:t>
            </w:r>
          </w:p>
        </w:tc>
        <w:tc>
          <w:tcPr>
            <w:tcW w:w="994" w:type="dxa"/>
          </w:tcPr>
          <w:p w14:paraId="45BF61E4" w14:textId="21734D9E" w:rsidR="006D3C3F" w:rsidRDefault="00000034">
            <w:pPr>
              <w:pStyle w:val="TableParagraph"/>
              <w:spacing w:line="212" w:lineRule="exact"/>
              <w:ind w:left="0" w:right="3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 w:rsidR="00EA7C73">
              <w:rPr>
                <w:b/>
                <w:sz w:val="20"/>
              </w:rPr>
              <w:t>60</w:t>
            </w:r>
          </w:p>
        </w:tc>
        <w:tc>
          <w:tcPr>
            <w:tcW w:w="1642" w:type="dxa"/>
            <w:gridSpan w:val="2"/>
          </w:tcPr>
          <w:p w14:paraId="5A1B3C6C" w14:textId="514F49A3" w:rsidR="006D3C3F" w:rsidRDefault="00000034">
            <w:pPr>
              <w:pStyle w:val="TableParagraph"/>
              <w:spacing w:line="212" w:lineRule="exact"/>
              <w:ind w:left="661" w:right="6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 w:rsidR="00EA7C73">
              <w:rPr>
                <w:b/>
                <w:sz w:val="20"/>
              </w:rPr>
              <w:t>60</w:t>
            </w:r>
          </w:p>
        </w:tc>
        <w:tc>
          <w:tcPr>
            <w:tcW w:w="1502" w:type="dxa"/>
          </w:tcPr>
          <w:p w14:paraId="61E9D7D8" w14:textId="77777777" w:rsidR="006D3C3F" w:rsidRDefault="00EA7C73">
            <w:pPr>
              <w:pStyle w:val="TableParagraph"/>
              <w:spacing w:line="212" w:lineRule="exact"/>
              <w:ind w:left="654" w:right="5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80</w:t>
            </w:r>
          </w:p>
        </w:tc>
        <w:tc>
          <w:tcPr>
            <w:tcW w:w="1095" w:type="dxa"/>
          </w:tcPr>
          <w:p w14:paraId="630A66CA" w14:textId="77777777" w:rsidR="006D3C3F" w:rsidRDefault="00EA7C73">
            <w:pPr>
              <w:pStyle w:val="TableParagraph"/>
              <w:spacing w:line="212" w:lineRule="exact"/>
              <w:ind w:left="52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922" w:type="dxa"/>
          </w:tcPr>
          <w:p w14:paraId="21162DC0" w14:textId="62174A8F" w:rsidR="006D3C3F" w:rsidRDefault="00000034">
            <w:pPr>
              <w:pStyle w:val="TableParagraph"/>
              <w:spacing w:line="212" w:lineRule="exact"/>
              <w:ind w:left="565" w:right="5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144</w:t>
            </w:r>
          </w:p>
        </w:tc>
        <w:tc>
          <w:tcPr>
            <w:tcW w:w="1920" w:type="dxa"/>
          </w:tcPr>
          <w:p w14:paraId="6AE5D479" w14:textId="4DE39F60" w:rsidR="006D3C3F" w:rsidRDefault="00000034">
            <w:pPr>
              <w:pStyle w:val="TableParagraph"/>
              <w:spacing w:line="212" w:lineRule="exact"/>
              <w:ind w:left="153" w:right="1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108</w:t>
            </w:r>
          </w:p>
        </w:tc>
      </w:tr>
    </w:tbl>
    <w:p w14:paraId="5801D722" w14:textId="77777777" w:rsidR="006D3C3F" w:rsidRDefault="006D3C3F">
      <w:pPr>
        <w:spacing w:line="212" w:lineRule="exact"/>
        <w:jc w:val="center"/>
        <w:rPr>
          <w:sz w:val="20"/>
        </w:rPr>
        <w:sectPr w:rsidR="006D3C3F">
          <w:footerReference w:type="default" r:id="rId25"/>
          <w:pgSz w:w="16850" w:h="11910" w:orient="landscape"/>
          <w:pgMar w:top="780" w:right="900" w:bottom="1480" w:left="600" w:header="0" w:footer="1288" w:gutter="0"/>
          <w:cols w:space="720"/>
        </w:sectPr>
      </w:pPr>
    </w:p>
    <w:p w14:paraId="59A70CD1" w14:textId="77777777" w:rsidR="006D3C3F" w:rsidRDefault="00EA7C73" w:rsidP="00340F07">
      <w:pPr>
        <w:pStyle w:val="a5"/>
        <w:numPr>
          <w:ilvl w:val="3"/>
          <w:numId w:val="165"/>
        </w:numPr>
        <w:tabs>
          <w:tab w:val="left" w:pos="778"/>
        </w:tabs>
        <w:spacing w:before="67"/>
        <w:rPr>
          <w:b/>
        </w:rPr>
      </w:pPr>
      <w:r>
        <w:rPr>
          <w:b/>
        </w:rPr>
        <w:lastRenderedPageBreak/>
        <w:t>Тематический</w:t>
      </w:r>
      <w:r>
        <w:rPr>
          <w:b/>
          <w:spacing w:val="-3"/>
        </w:rPr>
        <w:t xml:space="preserve"> </w:t>
      </w:r>
      <w:r>
        <w:rPr>
          <w:b/>
        </w:rPr>
        <w:t>план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содержание</w:t>
      </w:r>
      <w:r>
        <w:rPr>
          <w:b/>
          <w:spacing w:val="-2"/>
        </w:rPr>
        <w:t xml:space="preserve"> </w:t>
      </w:r>
      <w:r>
        <w:rPr>
          <w:b/>
        </w:rPr>
        <w:t>профессионального</w:t>
      </w:r>
      <w:r>
        <w:rPr>
          <w:b/>
          <w:spacing w:val="-4"/>
        </w:rPr>
        <w:t xml:space="preserve"> </w:t>
      </w:r>
      <w:r>
        <w:rPr>
          <w:b/>
        </w:rPr>
        <w:t>модуля</w:t>
      </w:r>
      <w:r>
        <w:rPr>
          <w:b/>
          <w:spacing w:val="-2"/>
        </w:rPr>
        <w:t xml:space="preserve"> </w:t>
      </w:r>
      <w:r>
        <w:rPr>
          <w:b/>
        </w:rPr>
        <w:t>(ПМ)</w:t>
      </w:r>
    </w:p>
    <w:p w14:paraId="78A3831E" w14:textId="77777777" w:rsidR="006D3C3F" w:rsidRDefault="006D3C3F">
      <w:pPr>
        <w:pStyle w:val="a3"/>
        <w:spacing w:before="5"/>
        <w:rPr>
          <w:b/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0924"/>
        <w:gridCol w:w="1222"/>
      </w:tblGrid>
      <w:tr w:rsidR="006D3C3F" w14:paraId="4E73EB40" w14:textId="77777777">
        <w:trPr>
          <w:trHeight w:val="1012"/>
        </w:trPr>
        <w:tc>
          <w:tcPr>
            <w:tcW w:w="2976" w:type="dxa"/>
            <w:shd w:val="clear" w:color="auto" w:fill="BEBEBE"/>
          </w:tcPr>
          <w:p w14:paraId="33EA03E5" w14:textId="77777777" w:rsidR="006D3C3F" w:rsidRDefault="00EA7C73">
            <w:pPr>
              <w:pStyle w:val="TableParagraph"/>
              <w:ind w:left="168" w:right="157"/>
              <w:jc w:val="center"/>
              <w:rPr>
                <w:b/>
              </w:rPr>
            </w:pPr>
            <w:r>
              <w:rPr>
                <w:b/>
              </w:rPr>
              <w:t>Наименование разделов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тем профессионального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модуля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(ПМ),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междисци-</w:t>
            </w:r>
          </w:p>
          <w:p w14:paraId="33A4348B" w14:textId="77777777" w:rsidR="006D3C3F" w:rsidRDefault="00EA7C73">
            <w:pPr>
              <w:pStyle w:val="TableParagraph"/>
              <w:spacing w:line="233" w:lineRule="exact"/>
              <w:ind w:left="168" w:right="158"/>
              <w:jc w:val="center"/>
              <w:rPr>
                <w:b/>
              </w:rPr>
            </w:pPr>
            <w:r>
              <w:rPr>
                <w:b/>
              </w:rPr>
              <w:t>плинарных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курсов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(МДК)</w:t>
            </w:r>
          </w:p>
        </w:tc>
        <w:tc>
          <w:tcPr>
            <w:tcW w:w="10924" w:type="dxa"/>
            <w:shd w:val="clear" w:color="auto" w:fill="BEBEBE"/>
          </w:tcPr>
          <w:p w14:paraId="3D8095DB" w14:textId="77777777" w:rsidR="006D3C3F" w:rsidRDefault="006D3C3F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14:paraId="0901D8D7" w14:textId="77777777" w:rsidR="006D3C3F" w:rsidRDefault="00EA7C73">
            <w:pPr>
              <w:pStyle w:val="TableParagraph"/>
              <w:ind w:left="902" w:right="257" w:hanging="620"/>
              <w:rPr>
                <w:i/>
              </w:rPr>
            </w:pPr>
            <w:r>
              <w:rPr>
                <w:b/>
              </w:rPr>
              <w:t>Содержание учебного материала, лабораторные работы и практические занятия, внеаудиторная (само-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стоятельная)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обучающихся,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курсовая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(проект) </w:t>
            </w:r>
            <w:r>
              <w:rPr>
                <w:i/>
              </w:rPr>
              <w:t>(если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предусмотрены)</w:t>
            </w:r>
          </w:p>
        </w:tc>
        <w:tc>
          <w:tcPr>
            <w:tcW w:w="1222" w:type="dxa"/>
            <w:shd w:val="clear" w:color="auto" w:fill="BEBEBE"/>
          </w:tcPr>
          <w:p w14:paraId="26E86143" w14:textId="77777777" w:rsidR="006D3C3F" w:rsidRDefault="006D3C3F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14:paraId="3BE800CF" w14:textId="77777777" w:rsidR="006D3C3F" w:rsidRDefault="00EA7C73">
            <w:pPr>
              <w:pStyle w:val="TableParagraph"/>
              <w:ind w:left="329" w:right="254" w:hanging="48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6D3C3F" w14:paraId="5A538D02" w14:textId="77777777">
        <w:trPr>
          <w:trHeight w:val="253"/>
        </w:trPr>
        <w:tc>
          <w:tcPr>
            <w:tcW w:w="2976" w:type="dxa"/>
            <w:shd w:val="clear" w:color="auto" w:fill="BEBEBE"/>
          </w:tcPr>
          <w:p w14:paraId="5014DF39" w14:textId="77777777" w:rsidR="006D3C3F" w:rsidRDefault="00EA7C73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924" w:type="dxa"/>
            <w:shd w:val="clear" w:color="auto" w:fill="BEBEBE"/>
          </w:tcPr>
          <w:p w14:paraId="4BC479E7" w14:textId="77777777" w:rsidR="006D3C3F" w:rsidRDefault="00EA7C73">
            <w:pPr>
              <w:pStyle w:val="TableParagraph"/>
              <w:spacing w:line="234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22" w:type="dxa"/>
            <w:shd w:val="clear" w:color="auto" w:fill="BEBEBE"/>
          </w:tcPr>
          <w:p w14:paraId="4B8577D9" w14:textId="77777777" w:rsidR="006D3C3F" w:rsidRDefault="00EA7C73">
            <w:pPr>
              <w:pStyle w:val="TableParagraph"/>
              <w:spacing w:line="234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6D3C3F" w14:paraId="7540A9B0" w14:textId="77777777">
        <w:trPr>
          <w:trHeight w:val="251"/>
        </w:trPr>
        <w:tc>
          <w:tcPr>
            <w:tcW w:w="13900" w:type="dxa"/>
            <w:gridSpan w:val="2"/>
          </w:tcPr>
          <w:p w14:paraId="52556303" w14:textId="77777777" w:rsidR="006D3C3F" w:rsidRDefault="00EA7C7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МДК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03.01.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Технология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выполнения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профессии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«Садовник»</w:t>
            </w:r>
          </w:p>
        </w:tc>
        <w:tc>
          <w:tcPr>
            <w:tcW w:w="1222" w:type="dxa"/>
          </w:tcPr>
          <w:p w14:paraId="30C44966" w14:textId="24EAD8BC" w:rsidR="006D3C3F" w:rsidRDefault="00000034">
            <w:pPr>
              <w:pStyle w:val="TableParagraph"/>
              <w:spacing w:line="232" w:lineRule="exact"/>
              <w:ind w:left="424" w:right="417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EA7C73">
              <w:rPr>
                <w:b/>
              </w:rPr>
              <w:t>60</w:t>
            </w:r>
          </w:p>
        </w:tc>
      </w:tr>
      <w:tr w:rsidR="006D3C3F" w14:paraId="1087AFAF" w14:textId="77777777">
        <w:trPr>
          <w:trHeight w:val="253"/>
        </w:trPr>
        <w:tc>
          <w:tcPr>
            <w:tcW w:w="13900" w:type="dxa"/>
            <w:gridSpan w:val="2"/>
          </w:tcPr>
          <w:p w14:paraId="4CBACAC2" w14:textId="77777777" w:rsidR="006D3C3F" w:rsidRDefault="00EA7C73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Выращивание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цветочно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декоративные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культуры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открытом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защищенном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грунте</w:t>
            </w:r>
          </w:p>
        </w:tc>
        <w:tc>
          <w:tcPr>
            <w:tcW w:w="1222" w:type="dxa"/>
          </w:tcPr>
          <w:p w14:paraId="35015E34" w14:textId="5FE98401" w:rsidR="006D3C3F" w:rsidRDefault="00FE3312">
            <w:pPr>
              <w:pStyle w:val="TableParagraph"/>
              <w:spacing w:line="234" w:lineRule="exact"/>
              <w:ind w:left="424" w:right="417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</w:tr>
      <w:tr w:rsidR="006D3C3F" w14:paraId="04281CA4" w14:textId="77777777">
        <w:trPr>
          <w:trHeight w:val="1010"/>
        </w:trPr>
        <w:tc>
          <w:tcPr>
            <w:tcW w:w="2976" w:type="dxa"/>
          </w:tcPr>
          <w:p w14:paraId="406B884B" w14:textId="77777777" w:rsidR="006D3C3F" w:rsidRDefault="00EA7C73">
            <w:pPr>
              <w:pStyle w:val="TableParagraph"/>
              <w:ind w:right="93"/>
              <w:jc w:val="both"/>
            </w:pPr>
            <w:r>
              <w:rPr>
                <w:sz w:val="23"/>
              </w:rPr>
              <w:t xml:space="preserve">Тема 1.1. </w:t>
            </w:r>
            <w:r>
              <w:t>Семенное размно-</w:t>
            </w:r>
            <w:r>
              <w:rPr>
                <w:spacing w:val="1"/>
              </w:rPr>
              <w:t xml:space="preserve"> </w:t>
            </w:r>
            <w:r>
              <w:t>жение</w:t>
            </w:r>
            <w:r>
              <w:rPr>
                <w:spacing w:val="1"/>
              </w:rPr>
              <w:t xml:space="preserve"> </w:t>
            </w:r>
            <w:r>
              <w:t>цветочно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декора-</w:t>
            </w:r>
            <w:r>
              <w:rPr>
                <w:spacing w:val="-52"/>
              </w:rPr>
              <w:t xml:space="preserve"> </w:t>
            </w:r>
            <w:r>
              <w:t>тивных</w:t>
            </w:r>
            <w:r>
              <w:rPr>
                <w:spacing w:val="-1"/>
              </w:rPr>
              <w:t xml:space="preserve"> </w:t>
            </w:r>
            <w:r>
              <w:t>культур</w:t>
            </w:r>
          </w:p>
        </w:tc>
        <w:tc>
          <w:tcPr>
            <w:tcW w:w="10924" w:type="dxa"/>
          </w:tcPr>
          <w:p w14:paraId="7858762A" w14:textId="77777777" w:rsidR="006D3C3F" w:rsidRDefault="00EA7C73">
            <w:pPr>
              <w:pStyle w:val="TableParagraph"/>
              <w:ind w:left="108"/>
            </w:pPr>
            <w:r>
              <w:t>Подготовка</w:t>
            </w:r>
            <w:r>
              <w:rPr>
                <w:spacing w:val="27"/>
              </w:rPr>
              <w:t xml:space="preserve"> </w:t>
            </w:r>
            <w:r>
              <w:t>семян</w:t>
            </w:r>
            <w:r>
              <w:rPr>
                <w:spacing w:val="28"/>
              </w:rPr>
              <w:t xml:space="preserve"> </w:t>
            </w:r>
            <w:r>
              <w:t>цветочно-декоративных</w:t>
            </w:r>
            <w:r>
              <w:rPr>
                <w:spacing w:val="29"/>
              </w:rPr>
              <w:t xml:space="preserve"> </w:t>
            </w:r>
            <w:r>
              <w:t>растений</w:t>
            </w:r>
            <w:r>
              <w:rPr>
                <w:spacing w:val="27"/>
              </w:rPr>
              <w:t xml:space="preserve"> </w:t>
            </w:r>
            <w:r>
              <w:t>к</w:t>
            </w:r>
            <w:r>
              <w:rPr>
                <w:spacing w:val="29"/>
              </w:rPr>
              <w:t xml:space="preserve"> </w:t>
            </w:r>
            <w:r>
              <w:t>посеву</w:t>
            </w:r>
            <w:r>
              <w:rPr>
                <w:spacing w:val="29"/>
              </w:rPr>
              <w:t xml:space="preserve"> </w:t>
            </w:r>
            <w:r>
              <w:t>(стратификация,</w:t>
            </w:r>
            <w:r>
              <w:rPr>
                <w:spacing w:val="29"/>
              </w:rPr>
              <w:t xml:space="preserve"> </w:t>
            </w:r>
            <w:r>
              <w:t>скарификация,</w:t>
            </w:r>
            <w:r>
              <w:rPr>
                <w:spacing w:val="29"/>
              </w:rPr>
              <w:t xml:space="preserve"> </w:t>
            </w:r>
            <w:r>
              <w:t>дезинфекция</w:t>
            </w:r>
            <w:r>
              <w:rPr>
                <w:spacing w:val="29"/>
              </w:rPr>
              <w:t xml:space="preserve"> </w:t>
            </w:r>
            <w:r>
              <w:t>се-</w:t>
            </w:r>
            <w:r>
              <w:rPr>
                <w:spacing w:val="-52"/>
              </w:rPr>
              <w:t xml:space="preserve"> </w:t>
            </w:r>
            <w:r>
              <w:t>мян,</w:t>
            </w:r>
            <w:r>
              <w:rPr>
                <w:spacing w:val="-1"/>
              </w:rPr>
              <w:t xml:space="preserve"> </w:t>
            </w:r>
            <w:r>
              <w:t>обработка ускорителями</w:t>
            </w:r>
            <w:r>
              <w:rPr>
                <w:spacing w:val="-1"/>
              </w:rPr>
              <w:t xml:space="preserve"> </w:t>
            </w:r>
            <w:r>
              <w:t>рота растений).</w:t>
            </w:r>
          </w:p>
          <w:p w14:paraId="74BA300D" w14:textId="77777777" w:rsidR="006D3C3F" w:rsidRDefault="00EA7C73">
            <w:pPr>
              <w:pStyle w:val="TableParagraph"/>
              <w:spacing w:line="252" w:lineRule="exact"/>
              <w:ind w:left="108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занятия:</w:t>
            </w:r>
          </w:p>
          <w:p w14:paraId="25D25A3C" w14:textId="77777777" w:rsidR="006D3C3F" w:rsidRDefault="00EA7C73">
            <w:pPr>
              <w:pStyle w:val="TableParagraph"/>
              <w:spacing w:line="233" w:lineRule="exact"/>
              <w:ind w:left="108"/>
            </w:pPr>
            <w:r>
              <w:t>Способы</w:t>
            </w:r>
            <w:r>
              <w:rPr>
                <w:spacing w:val="-2"/>
              </w:rPr>
              <w:t xml:space="preserve"> </w:t>
            </w:r>
            <w:r>
              <w:t>посева</w:t>
            </w:r>
            <w:r>
              <w:rPr>
                <w:spacing w:val="-2"/>
              </w:rPr>
              <w:t xml:space="preserve"> </w:t>
            </w:r>
            <w:r>
              <w:t>семян</w:t>
            </w:r>
            <w:r>
              <w:rPr>
                <w:spacing w:val="-2"/>
              </w:rPr>
              <w:t xml:space="preserve"> </w:t>
            </w:r>
            <w:r>
              <w:t>цветочных</w:t>
            </w:r>
            <w:r>
              <w:rPr>
                <w:spacing w:val="-2"/>
              </w:rPr>
              <w:t xml:space="preserve"> </w:t>
            </w:r>
            <w:r>
              <w:t>культур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рассаду.</w:t>
            </w:r>
            <w:r>
              <w:rPr>
                <w:spacing w:val="-2"/>
              </w:rPr>
              <w:t xml:space="preserve"> </w:t>
            </w:r>
            <w:r>
              <w:t>Уход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посевами:</w:t>
            </w:r>
            <w:r>
              <w:rPr>
                <w:spacing w:val="-1"/>
              </w:rPr>
              <w:t xml:space="preserve"> </w:t>
            </w:r>
            <w:r>
              <w:t>полив,</w:t>
            </w:r>
            <w:r>
              <w:rPr>
                <w:spacing w:val="-2"/>
              </w:rPr>
              <w:t xml:space="preserve"> </w:t>
            </w:r>
            <w:r>
              <w:t>проветривание.</w:t>
            </w:r>
          </w:p>
        </w:tc>
        <w:tc>
          <w:tcPr>
            <w:tcW w:w="1222" w:type="dxa"/>
          </w:tcPr>
          <w:p w14:paraId="11DC7ED9" w14:textId="77777777" w:rsidR="006D3C3F" w:rsidRDefault="00EA7C73">
            <w:pPr>
              <w:pStyle w:val="TableParagraph"/>
              <w:spacing w:line="252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  <w:p w14:paraId="52FB1682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059B649A" w14:textId="77777777" w:rsidR="006D3C3F" w:rsidRDefault="006D3C3F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14:paraId="356F2696" w14:textId="77777777" w:rsidR="006D3C3F" w:rsidRDefault="00EA7C73">
            <w:pPr>
              <w:pStyle w:val="TableParagraph"/>
              <w:spacing w:before="1" w:line="233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D3C3F" w14:paraId="0B3FDC0D" w14:textId="77777777">
        <w:trPr>
          <w:trHeight w:val="1012"/>
        </w:trPr>
        <w:tc>
          <w:tcPr>
            <w:tcW w:w="2976" w:type="dxa"/>
          </w:tcPr>
          <w:p w14:paraId="11DF7262" w14:textId="77777777" w:rsidR="006D3C3F" w:rsidRDefault="00EA7C73">
            <w:pPr>
              <w:pStyle w:val="TableParagraph"/>
              <w:spacing w:before="1"/>
              <w:ind w:right="94"/>
              <w:jc w:val="both"/>
            </w:pPr>
            <w:r>
              <w:t>Тема</w:t>
            </w:r>
            <w:r>
              <w:rPr>
                <w:spacing w:val="1"/>
              </w:rPr>
              <w:t xml:space="preserve"> </w:t>
            </w:r>
            <w:r>
              <w:t>1.2.</w:t>
            </w:r>
            <w:r>
              <w:rPr>
                <w:spacing w:val="1"/>
              </w:rPr>
              <w:t xml:space="preserve"> </w:t>
            </w:r>
            <w:r>
              <w:t>Вегетативное раз-</w:t>
            </w:r>
            <w:r>
              <w:rPr>
                <w:spacing w:val="-52"/>
              </w:rPr>
              <w:t xml:space="preserve"> </w:t>
            </w:r>
            <w:r>
              <w:t>множение</w:t>
            </w:r>
            <w:r>
              <w:rPr>
                <w:spacing w:val="1"/>
              </w:rPr>
              <w:t xml:space="preserve"> </w:t>
            </w:r>
            <w:r>
              <w:t>цветочно</w:t>
            </w:r>
            <w:r>
              <w:rPr>
                <w:spacing w:val="1"/>
              </w:rPr>
              <w:t xml:space="preserve"> </w:t>
            </w:r>
            <w:r>
              <w:t>– деко-</w:t>
            </w:r>
            <w:r>
              <w:rPr>
                <w:spacing w:val="1"/>
              </w:rPr>
              <w:t xml:space="preserve"> </w:t>
            </w:r>
            <w:r>
              <w:t>ративных культур</w:t>
            </w:r>
          </w:p>
        </w:tc>
        <w:tc>
          <w:tcPr>
            <w:tcW w:w="10924" w:type="dxa"/>
          </w:tcPr>
          <w:p w14:paraId="4433D2EC" w14:textId="77777777" w:rsidR="006D3C3F" w:rsidRDefault="00EA7C73">
            <w:pPr>
              <w:pStyle w:val="TableParagraph"/>
              <w:spacing w:before="1"/>
              <w:ind w:left="108"/>
            </w:pPr>
            <w:r>
              <w:t>Способы</w:t>
            </w:r>
            <w:r>
              <w:rPr>
                <w:spacing w:val="16"/>
              </w:rPr>
              <w:t xml:space="preserve"> </w:t>
            </w:r>
            <w:r>
              <w:t>вегетативного</w:t>
            </w:r>
            <w:r>
              <w:rPr>
                <w:spacing w:val="16"/>
              </w:rPr>
              <w:t xml:space="preserve"> </w:t>
            </w:r>
            <w:r>
              <w:t>размножения:</w:t>
            </w:r>
            <w:r>
              <w:rPr>
                <w:spacing w:val="18"/>
              </w:rPr>
              <w:t xml:space="preserve"> </w:t>
            </w:r>
            <w:r>
              <w:t>стеблевое</w:t>
            </w:r>
            <w:r>
              <w:rPr>
                <w:spacing w:val="16"/>
              </w:rPr>
              <w:t xml:space="preserve"> </w:t>
            </w:r>
            <w:r>
              <w:t>черенкование,</w:t>
            </w:r>
            <w:r>
              <w:rPr>
                <w:spacing w:val="17"/>
              </w:rPr>
              <w:t xml:space="preserve"> </w:t>
            </w:r>
            <w:r>
              <w:t>листовое</w:t>
            </w:r>
            <w:r>
              <w:rPr>
                <w:spacing w:val="16"/>
              </w:rPr>
              <w:t xml:space="preserve"> </w:t>
            </w:r>
            <w:r>
              <w:t>черенкование,</w:t>
            </w:r>
            <w:r>
              <w:rPr>
                <w:spacing w:val="17"/>
              </w:rPr>
              <w:t xml:space="preserve"> </w:t>
            </w:r>
            <w:r>
              <w:t>деление</w:t>
            </w:r>
            <w:r>
              <w:rPr>
                <w:spacing w:val="14"/>
              </w:rPr>
              <w:t xml:space="preserve"> </w:t>
            </w:r>
            <w:r>
              <w:t>корневищ,</w:t>
            </w:r>
            <w:r>
              <w:rPr>
                <w:spacing w:val="16"/>
              </w:rPr>
              <w:t xml:space="preserve"> </w:t>
            </w:r>
            <w:r>
              <w:t>раз-</w:t>
            </w:r>
            <w:r>
              <w:rPr>
                <w:spacing w:val="-52"/>
              </w:rPr>
              <w:t xml:space="preserve"> </w:t>
            </w:r>
            <w:r>
              <w:t>множение</w:t>
            </w:r>
            <w:r>
              <w:rPr>
                <w:spacing w:val="-3"/>
              </w:rPr>
              <w:t xml:space="preserve"> </w:t>
            </w:r>
            <w:r>
              <w:t>стеблевыми</w:t>
            </w:r>
            <w:r>
              <w:rPr>
                <w:spacing w:val="-1"/>
              </w:rPr>
              <w:t xml:space="preserve"> </w:t>
            </w:r>
            <w:r>
              <w:t>отводками. Сроки заготовки черенков.</w:t>
            </w:r>
          </w:p>
          <w:p w14:paraId="132F7FDA" w14:textId="77777777" w:rsidR="006D3C3F" w:rsidRDefault="00EA7C73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занятия:</w:t>
            </w:r>
          </w:p>
          <w:p w14:paraId="2048990D" w14:textId="77777777" w:rsidR="006D3C3F" w:rsidRDefault="00EA7C73">
            <w:pPr>
              <w:pStyle w:val="TableParagraph"/>
              <w:spacing w:before="1" w:line="233" w:lineRule="exact"/>
              <w:ind w:left="108"/>
            </w:pPr>
            <w:r>
              <w:t>Техника черенкования. Условия</w:t>
            </w:r>
            <w:r>
              <w:rPr>
                <w:spacing w:val="-1"/>
              </w:rPr>
              <w:t xml:space="preserve"> </w:t>
            </w:r>
            <w:r>
              <w:t>для укоренения</w:t>
            </w:r>
            <w:r>
              <w:rPr>
                <w:spacing w:val="-1"/>
              </w:rPr>
              <w:t xml:space="preserve"> </w:t>
            </w:r>
            <w:r>
              <w:t>черенков.</w:t>
            </w:r>
          </w:p>
        </w:tc>
        <w:tc>
          <w:tcPr>
            <w:tcW w:w="1222" w:type="dxa"/>
          </w:tcPr>
          <w:p w14:paraId="1C244CCF" w14:textId="77777777" w:rsidR="006D3C3F" w:rsidRDefault="00EA7C73">
            <w:pPr>
              <w:pStyle w:val="TableParagraph"/>
              <w:spacing w:before="1"/>
              <w:ind w:left="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  <w:p w14:paraId="37A366CF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12ABE33A" w14:textId="77777777" w:rsidR="006D3C3F" w:rsidRDefault="006D3C3F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14:paraId="6738DB3F" w14:textId="77777777" w:rsidR="006D3C3F" w:rsidRDefault="00EA7C73">
            <w:pPr>
              <w:pStyle w:val="TableParagraph"/>
              <w:spacing w:line="233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D3C3F" w14:paraId="262B384E" w14:textId="77777777">
        <w:trPr>
          <w:trHeight w:val="760"/>
        </w:trPr>
        <w:tc>
          <w:tcPr>
            <w:tcW w:w="2976" w:type="dxa"/>
          </w:tcPr>
          <w:p w14:paraId="2BE9A23C" w14:textId="77777777" w:rsidR="006D3C3F" w:rsidRDefault="00EA7C73">
            <w:pPr>
              <w:pStyle w:val="TableParagraph"/>
              <w:spacing w:line="252" w:lineRule="exact"/>
            </w:pPr>
            <w:r>
              <w:t>Тема</w:t>
            </w:r>
            <w:r>
              <w:rPr>
                <w:spacing w:val="41"/>
              </w:rPr>
              <w:t xml:space="preserve"> </w:t>
            </w:r>
            <w:r>
              <w:t>1.3.</w:t>
            </w:r>
            <w:r>
              <w:rPr>
                <w:spacing w:val="94"/>
              </w:rPr>
              <w:t xml:space="preserve"> </w:t>
            </w:r>
            <w:r>
              <w:t>Определение</w:t>
            </w:r>
            <w:r>
              <w:rPr>
                <w:spacing w:val="93"/>
              </w:rPr>
              <w:t xml:space="preserve"> </w:t>
            </w:r>
            <w:r>
              <w:t>го-</w:t>
            </w:r>
          </w:p>
          <w:p w14:paraId="3D01A486" w14:textId="77777777" w:rsidR="006D3C3F" w:rsidRDefault="00EA7C73">
            <w:pPr>
              <w:pStyle w:val="TableParagraph"/>
              <w:spacing w:line="252" w:lineRule="exact"/>
              <w:ind w:right="90"/>
            </w:pPr>
            <w:r>
              <w:t>товности</w:t>
            </w:r>
            <w:r>
              <w:rPr>
                <w:spacing w:val="7"/>
              </w:rPr>
              <w:t xml:space="preserve"> </w:t>
            </w:r>
            <w:r>
              <w:t>всходов</w:t>
            </w:r>
            <w:r>
              <w:rPr>
                <w:spacing w:val="6"/>
              </w:rPr>
              <w:t xml:space="preserve"> </w:t>
            </w:r>
            <w:r>
              <w:t>к</w:t>
            </w:r>
            <w:r>
              <w:rPr>
                <w:spacing w:val="10"/>
              </w:rPr>
              <w:t xml:space="preserve"> </w:t>
            </w:r>
            <w:r>
              <w:t>пикиров-</w:t>
            </w:r>
            <w:r>
              <w:rPr>
                <w:spacing w:val="-52"/>
              </w:rPr>
              <w:t xml:space="preserve"> </w:t>
            </w:r>
            <w:r>
              <w:t>ке.</w:t>
            </w:r>
          </w:p>
        </w:tc>
        <w:tc>
          <w:tcPr>
            <w:tcW w:w="10924" w:type="dxa"/>
          </w:tcPr>
          <w:p w14:paraId="03118286" w14:textId="77777777" w:rsidR="006D3C3F" w:rsidRDefault="00EA7C73">
            <w:pPr>
              <w:pStyle w:val="TableParagraph"/>
              <w:ind w:left="108" w:right="3836"/>
            </w:pPr>
            <w:r>
              <w:t>Морфо-биологические признаки готовности сеянцев к первой пикировки.</w:t>
            </w:r>
            <w:r>
              <w:rPr>
                <w:spacing w:val="-52"/>
              </w:rPr>
              <w:t xml:space="preserve"> </w:t>
            </w:r>
            <w:r>
              <w:t>Значение</w:t>
            </w:r>
            <w:r>
              <w:rPr>
                <w:spacing w:val="-1"/>
              </w:rPr>
              <w:t xml:space="preserve"> </w:t>
            </w:r>
            <w:r>
              <w:t>пикировки.</w:t>
            </w:r>
          </w:p>
        </w:tc>
        <w:tc>
          <w:tcPr>
            <w:tcW w:w="1222" w:type="dxa"/>
          </w:tcPr>
          <w:p w14:paraId="51C8F9FD" w14:textId="77777777" w:rsidR="006D3C3F" w:rsidRDefault="00EA7C73">
            <w:pPr>
              <w:pStyle w:val="TableParagraph"/>
              <w:spacing w:line="252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D3C3F" w14:paraId="1EBDE374" w14:textId="77777777">
        <w:trPr>
          <w:trHeight w:val="1010"/>
        </w:trPr>
        <w:tc>
          <w:tcPr>
            <w:tcW w:w="2976" w:type="dxa"/>
          </w:tcPr>
          <w:p w14:paraId="631BC733" w14:textId="77777777" w:rsidR="006D3C3F" w:rsidRDefault="00EA7C73">
            <w:pPr>
              <w:pStyle w:val="TableParagraph"/>
              <w:ind w:right="261"/>
            </w:pPr>
            <w:r>
              <w:t>Тема 1.4. Этапы пикировки</w:t>
            </w:r>
            <w:r>
              <w:rPr>
                <w:spacing w:val="-52"/>
              </w:rPr>
              <w:t xml:space="preserve"> </w:t>
            </w:r>
            <w:r>
              <w:t>растений. Уход за пикиро-</w:t>
            </w:r>
            <w:r>
              <w:rPr>
                <w:spacing w:val="1"/>
              </w:rPr>
              <w:t xml:space="preserve"> </w:t>
            </w:r>
            <w:r>
              <w:t>ванными</w:t>
            </w:r>
            <w:r>
              <w:rPr>
                <w:spacing w:val="-2"/>
              </w:rPr>
              <w:t xml:space="preserve"> </w:t>
            </w:r>
            <w:r>
              <w:t>растениями.</w:t>
            </w:r>
          </w:p>
        </w:tc>
        <w:tc>
          <w:tcPr>
            <w:tcW w:w="10924" w:type="dxa"/>
          </w:tcPr>
          <w:p w14:paraId="3BB5D894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Технологические</w:t>
            </w:r>
            <w:r>
              <w:rPr>
                <w:spacing w:val="-4"/>
              </w:rPr>
              <w:t xml:space="preserve"> </w:t>
            </w:r>
            <w:r>
              <w:t>этапы</w:t>
            </w:r>
            <w:r>
              <w:rPr>
                <w:spacing w:val="-3"/>
              </w:rPr>
              <w:t xml:space="preserve"> </w:t>
            </w:r>
            <w:r>
              <w:t>пикировки.</w:t>
            </w:r>
          </w:p>
          <w:p w14:paraId="4A427291" w14:textId="77777777" w:rsidR="006D3C3F" w:rsidRDefault="00EA7C73">
            <w:pPr>
              <w:pStyle w:val="TableParagraph"/>
              <w:spacing w:line="252" w:lineRule="exact"/>
              <w:ind w:left="108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занятия:</w:t>
            </w:r>
          </w:p>
          <w:p w14:paraId="7232057B" w14:textId="77777777" w:rsidR="006D3C3F" w:rsidRDefault="00EA7C73">
            <w:pPr>
              <w:pStyle w:val="TableParagraph"/>
              <w:spacing w:line="252" w:lineRule="exact"/>
              <w:ind w:left="108"/>
            </w:pPr>
            <w:r>
              <w:t>Агротехнические</w:t>
            </w:r>
            <w:r>
              <w:rPr>
                <w:spacing w:val="37"/>
              </w:rPr>
              <w:t xml:space="preserve"> </w:t>
            </w:r>
            <w:r>
              <w:t>приемы</w:t>
            </w:r>
            <w:r>
              <w:rPr>
                <w:spacing w:val="39"/>
              </w:rPr>
              <w:t xml:space="preserve"> </w:t>
            </w:r>
            <w:r>
              <w:t>ухода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38"/>
              </w:rPr>
              <w:t xml:space="preserve"> </w:t>
            </w:r>
            <w:r>
              <w:t>их</w:t>
            </w:r>
            <w:r>
              <w:rPr>
                <w:spacing w:val="38"/>
              </w:rPr>
              <w:t xml:space="preserve"> </w:t>
            </w:r>
            <w:r>
              <w:t>значение</w:t>
            </w:r>
            <w:r>
              <w:rPr>
                <w:spacing w:val="39"/>
              </w:rPr>
              <w:t xml:space="preserve"> </w:t>
            </w:r>
            <w:r>
              <w:t>за</w:t>
            </w:r>
            <w:r>
              <w:rPr>
                <w:spacing w:val="39"/>
              </w:rPr>
              <w:t xml:space="preserve"> </w:t>
            </w:r>
            <w:r>
              <w:t>пикированными</w:t>
            </w:r>
            <w:r>
              <w:rPr>
                <w:spacing w:val="38"/>
              </w:rPr>
              <w:t xml:space="preserve"> </w:t>
            </w:r>
            <w:r>
              <w:t>растениями:</w:t>
            </w:r>
            <w:r>
              <w:rPr>
                <w:spacing w:val="39"/>
              </w:rPr>
              <w:t xml:space="preserve"> </w:t>
            </w:r>
            <w:r>
              <w:t>опрыскивание,</w:t>
            </w:r>
            <w:r>
              <w:rPr>
                <w:spacing w:val="38"/>
              </w:rPr>
              <w:t xml:space="preserve"> </w:t>
            </w:r>
            <w:r>
              <w:t>притенение</w:t>
            </w:r>
            <w:r>
              <w:rPr>
                <w:spacing w:val="39"/>
              </w:rPr>
              <w:t xml:space="preserve"> </w:t>
            </w:r>
            <w:r>
              <w:t>от</w:t>
            </w:r>
            <w:r>
              <w:rPr>
                <w:spacing w:val="-52"/>
              </w:rPr>
              <w:t xml:space="preserve"> </w:t>
            </w:r>
            <w:r>
              <w:t>солнца,</w:t>
            </w:r>
            <w:r>
              <w:rPr>
                <w:spacing w:val="-1"/>
              </w:rPr>
              <w:t xml:space="preserve"> </w:t>
            </w:r>
            <w:r>
              <w:t>от защиты сквозняков, температурный режим.</w:t>
            </w:r>
          </w:p>
        </w:tc>
        <w:tc>
          <w:tcPr>
            <w:tcW w:w="1222" w:type="dxa"/>
          </w:tcPr>
          <w:p w14:paraId="0409339A" w14:textId="77777777" w:rsidR="006D3C3F" w:rsidRDefault="00EA7C73">
            <w:pPr>
              <w:pStyle w:val="TableParagraph"/>
              <w:spacing w:line="251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  <w:p w14:paraId="700D4E6B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498656E8" w14:textId="77777777" w:rsidR="006D3C3F" w:rsidRDefault="006D3C3F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14:paraId="41C0DBD2" w14:textId="77777777" w:rsidR="006D3C3F" w:rsidRDefault="00EA7C73">
            <w:pPr>
              <w:pStyle w:val="TableParagraph"/>
              <w:spacing w:before="1" w:line="233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D3C3F" w14:paraId="302205EA" w14:textId="77777777">
        <w:trPr>
          <w:trHeight w:val="760"/>
        </w:trPr>
        <w:tc>
          <w:tcPr>
            <w:tcW w:w="2976" w:type="dxa"/>
          </w:tcPr>
          <w:p w14:paraId="75CB9CA6" w14:textId="77777777" w:rsidR="006D3C3F" w:rsidRDefault="00EA7C73">
            <w:pPr>
              <w:pStyle w:val="TableParagraph"/>
              <w:spacing w:before="1"/>
              <w:ind w:right="93"/>
            </w:pPr>
            <w:r>
              <w:t>Тема</w:t>
            </w:r>
            <w:r>
              <w:rPr>
                <w:spacing w:val="20"/>
              </w:rPr>
              <w:t xml:space="preserve"> </w:t>
            </w:r>
            <w:r>
              <w:t>1.5.</w:t>
            </w:r>
            <w:r>
              <w:rPr>
                <w:spacing w:val="21"/>
              </w:rPr>
              <w:t xml:space="preserve"> </w:t>
            </w:r>
            <w:r>
              <w:t>Посадка</w:t>
            </w:r>
            <w:r>
              <w:rPr>
                <w:spacing w:val="20"/>
              </w:rPr>
              <w:t xml:space="preserve"> </w:t>
            </w:r>
            <w:r>
              <w:t>рассады</w:t>
            </w:r>
            <w:r>
              <w:rPr>
                <w:spacing w:val="2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открытый</w:t>
            </w:r>
            <w:r>
              <w:rPr>
                <w:spacing w:val="-3"/>
              </w:rPr>
              <w:t xml:space="preserve"> </w:t>
            </w:r>
            <w:r>
              <w:t>грунт</w:t>
            </w:r>
          </w:p>
        </w:tc>
        <w:tc>
          <w:tcPr>
            <w:tcW w:w="10924" w:type="dxa"/>
          </w:tcPr>
          <w:p w14:paraId="1F457F66" w14:textId="77777777" w:rsidR="006D3C3F" w:rsidRDefault="00EA7C73">
            <w:pPr>
              <w:pStyle w:val="TableParagraph"/>
              <w:spacing w:before="1" w:line="252" w:lineRule="exact"/>
              <w:ind w:left="108"/>
            </w:pP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площади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высадки</w:t>
            </w:r>
            <w:r>
              <w:rPr>
                <w:spacing w:val="-4"/>
              </w:rPr>
              <w:t xml:space="preserve"> </w:t>
            </w:r>
            <w:r>
              <w:t>рассады.</w:t>
            </w:r>
            <w:r>
              <w:rPr>
                <w:spacing w:val="-1"/>
              </w:rPr>
              <w:t xml:space="preserve"> </w:t>
            </w:r>
            <w:r>
              <w:t>Правило</w:t>
            </w:r>
            <w:r>
              <w:rPr>
                <w:spacing w:val="-1"/>
              </w:rPr>
              <w:t xml:space="preserve"> </w:t>
            </w:r>
            <w:r>
              <w:t>расчета</w:t>
            </w:r>
            <w:r>
              <w:rPr>
                <w:spacing w:val="-3"/>
              </w:rPr>
              <w:t xml:space="preserve"> </w:t>
            </w:r>
            <w:r>
              <w:t>количества</w:t>
            </w:r>
            <w:r>
              <w:rPr>
                <w:spacing w:val="-3"/>
              </w:rPr>
              <w:t xml:space="preserve"> </w:t>
            </w:r>
            <w:r>
              <w:t>рассады.</w:t>
            </w:r>
          </w:p>
          <w:p w14:paraId="48351F88" w14:textId="77777777" w:rsidR="006D3C3F" w:rsidRDefault="00EA7C73">
            <w:pPr>
              <w:pStyle w:val="TableParagraph"/>
              <w:spacing w:line="252" w:lineRule="exact"/>
              <w:ind w:left="108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занятия:</w:t>
            </w:r>
          </w:p>
          <w:p w14:paraId="39077614" w14:textId="77777777" w:rsidR="006D3C3F" w:rsidRDefault="00EA7C73">
            <w:pPr>
              <w:pStyle w:val="TableParagraph"/>
              <w:spacing w:line="235" w:lineRule="exact"/>
              <w:ind w:left="108"/>
            </w:pPr>
            <w:r>
              <w:t>Высадка</w:t>
            </w:r>
            <w:r>
              <w:rPr>
                <w:spacing w:val="-2"/>
              </w:rPr>
              <w:t xml:space="preserve"> </w:t>
            </w:r>
            <w:r>
              <w:t>рассады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открытый</w:t>
            </w:r>
            <w:r>
              <w:rPr>
                <w:spacing w:val="-1"/>
              </w:rPr>
              <w:t xml:space="preserve"> </w:t>
            </w:r>
            <w:r>
              <w:t>грунт,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соблюдением</w:t>
            </w:r>
            <w:r>
              <w:rPr>
                <w:spacing w:val="-2"/>
              </w:rPr>
              <w:t xml:space="preserve"> </w:t>
            </w:r>
            <w:r>
              <w:t>агротехнических</w:t>
            </w:r>
            <w:r>
              <w:rPr>
                <w:spacing w:val="-4"/>
              </w:rPr>
              <w:t xml:space="preserve"> </w:t>
            </w:r>
            <w:r>
              <w:t>приемов.</w:t>
            </w:r>
          </w:p>
        </w:tc>
        <w:tc>
          <w:tcPr>
            <w:tcW w:w="1222" w:type="dxa"/>
          </w:tcPr>
          <w:p w14:paraId="6E49B6A7" w14:textId="77777777" w:rsidR="006D3C3F" w:rsidRDefault="00EA7C73">
            <w:pPr>
              <w:pStyle w:val="TableParagraph"/>
              <w:spacing w:before="1"/>
              <w:ind w:left="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  <w:p w14:paraId="1CF11942" w14:textId="77777777" w:rsidR="006D3C3F" w:rsidRDefault="006D3C3F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14:paraId="6862C4BA" w14:textId="77777777" w:rsidR="006D3C3F" w:rsidRDefault="00EA7C73">
            <w:pPr>
              <w:pStyle w:val="TableParagraph"/>
              <w:spacing w:before="1" w:line="236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D3C3F" w14:paraId="581B519E" w14:textId="77777777">
        <w:trPr>
          <w:trHeight w:val="506"/>
        </w:trPr>
        <w:tc>
          <w:tcPr>
            <w:tcW w:w="2976" w:type="dxa"/>
          </w:tcPr>
          <w:p w14:paraId="24499C87" w14:textId="77777777" w:rsidR="006D3C3F" w:rsidRDefault="00EA7C73">
            <w:pPr>
              <w:pStyle w:val="TableParagraph"/>
              <w:spacing w:line="252" w:lineRule="exact"/>
              <w:ind w:right="85"/>
            </w:pPr>
            <w:r>
              <w:t>Тема</w:t>
            </w:r>
            <w:r>
              <w:rPr>
                <w:spacing w:val="44"/>
              </w:rPr>
              <w:t xml:space="preserve"> </w:t>
            </w:r>
            <w:r>
              <w:t>1.6.</w:t>
            </w:r>
            <w:r>
              <w:rPr>
                <w:spacing w:val="43"/>
              </w:rPr>
              <w:t xml:space="preserve"> </w:t>
            </w:r>
            <w:r>
              <w:t>Уход</w:t>
            </w:r>
            <w:r>
              <w:rPr>
                <w:spacing w:val="44"/>
              </w:rPr>
              <w:t xml:space="preserve"> </w:t>
            </w:r>
            <w:r>
              <w:t>за</w:t>
            </w:r>
            <w:r>
              <w:rPr>
                <w:spacing w:val="44"/>
              </w:rPr>
              <w:t xml:space="preserve"> </w:t>
            </w:r>
            <w:r>
              <w:t>высажен-</w:t>
            </w:r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-1"/>
              </w:rPr>
              <w:t xml:space="preserve"> </w:t>
            </w:r>
            <w:r>
              <w:t>рассадой.</w:t>
            </w:r>
          </w:p>
        </w:tc>
        <w:tc>
          <w:tcPr>
            <w:tcW w:w="10924" w:type="dxa"/>
          </w:tcPr>
          <w:p w14:paraId="3706BB90" w14:textId="77777777" w:rsidR="006D3C3F" w:rsidRDefault="00EA7C73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занятия:</w:t>
            </w:r>
          </w:p>
          <w:p w14:paraId="185658F5" w14:textId="77777777" w:rsidR="006D3C3F" w:rsidRDefault="00EA7C73">
            <w:pPr>
              <w:pStyle w:val="TableParagraph"/>
              <w:spacing w:line="235" w:lineRule="exact"/>
              <w:ind w:left="108"/>
            </w:pPr>
            <w:r>
              <w:t>Агротехнические</w:t>
            </w:r>
            <w:r>
              <w:rPr>
                <w:spacing w:val="-3"/>
              </w:rPr>
              <w:t xml:space="preserve"> </w:t>
            </w:r>
            <w:r>
              <w:t>приемы</w:t>
            </w:r>
            <w:r>
              <w:rPr>
                <w:spacing w:val="-4"/>
              </w:rPr>
              <w:t xml:space="preserve"> </w:t>
            </w:r>
            <w:r>
              <w:t>ухода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высаженной</w:t>
            </w:r>
            <w:r>
              <w:rPr>
                <w:spacing w:val="-2"/>
              </w:rPr>
              <w:t xml:space="preserve"> </w:t>
            </w:r>
            <w:r>
              <w:t>рассадой:</w:t>
            </w:r>
            <w:r>
              <w:rPr>
                <w:spacing w:val="-2"/>
              </w:rPr>
              <w:t xml:space="preserve"> </w:t>
            </w:r>
            <w:r>
              <w:t>полив,</w:t>
            </w:r>
            <w:r>
              <w:rPr>
                <w:spacing w:val="-2"/>
              </w:rPr>
              <w:t xml:space="preserve"> </w:t>
            </w:r>
            <w:r>
              <w:t>прополка,</w:t>
            </w:r>
            <w:r>
              <w:rPr>
                <w:spacing w:val="-4"/>
              </w:rPr>
              <w:t xml:space="preserve"> </w:t>
            </w:r>
            <w:r>
              <w:t>рыхление, подкормка.</w:t>
            </w:r>
          </w:p>
        </w:tc>
        <w:tc>
          <w:tcPr>
            <w:tcW w:w="1222" w:type="dxa"/>
          </w:tcPr>
          <w:p w14:paraId="439F7A15" w14:textId="77777777" w:rsidR="006D3C3F" w:rsidRDefault="00EA7C73">
            <w:pPr>
              <w:pStyle w:val="TableParagraph"/>
              <w:spacing w:line="251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D3C3F" w14:paraId="05B3F539" w14:textId="77777777">
        <w:trPr>
          <w:trHeight w:val="758"/>
        </w:trPr>
        <w:tc>
          <w:tcPr>
            <w:tcW w:w="2976" w:type="dxa"/>
          </w:tcPr>
          <w:p w14:paraId="2B16FA02" w14:textId="77777777" w:rsidR="006D3C3F" w:rsidRDefault="00EA7C73">
            <w:pPr>
              <w:pStyle w:val="TableParagraph"/>
              <w:ind w:right="91"/>
            </w:pPr>
            <w:r>
              <w:t>Тема</w:t>
            </w:r>
            <w:r>
              <w:rPr>
                <w:spacing w:val="1"/>
              </w:rPr>
              <w:t xml:space="preserve"> </w:t>
            </w:r>
            <w:r>
              <w:t>1.7.</w:t>
            </w:r>
            <w:r>
              <w:rPr>
                <w:spacing w:val="1"/>
              </w:rPr>
              <w:t xml:space="preserve"> </w:t>
            </w:r>
            <w:r>
              <w:t>Технологические</w:t>
            </w:r>
            <w:r>
              <w:rPr>
                <w:spacing w:val="-52"/>
              </w:rPr>
              <w:t xml:space="preserve"> </w:t>
            </w:r>
            <w:r>
              <w:t>этапы</w:t>
            </w:r>
            <w:r>
              <w:rPr>
                <w:spacing w:val="32"/>
              </w:rPr>
              <w:t xml:space="preserve"> </w:t>
            </w:r>
            <w:r>
              <w:t>пересадки</w:t>
            </w:r>
            <w:r>
              <w:rPr>
                <w:spacing w:val="33"/>
              </w:rPr>
              <w:t xml:space="preserve"> </w:t>
            </w:r>
            <w:r>
              <w:t>горшечных</w:t>
            </w:r>
          </w:p>
          <w:p w14:paraId="2B81EFE0" w14:textId="77777777" w:rsidR="006D3C3F" w:rsidRDefault="00EA7C73">
            <w:pPr>
              <w:pStyle w:val="TableParagraph"/>
              <w:spacing w:line="233" w:lineRule="exact"/>
            </w:pPr>
            <w:r>
              <w:t>растений.</w:t>
            </w:r>
          </w:p>
        </w:tc>
        <w:tc>
          <w:tcPr>
            <w:tcW w:w="10924" w:type="dxa"/>
          </w:tcPr>
          <w:p w14:paraId="32DC335A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Определение</w:t>
            </w:r>
            <w:r>
              <w:rPr>
                <w:spacing w:val="-3"/>
              </w:rPr>
              <w:t xml:space="preserve"> </w:t>
            </w:r>
            <w:r>
              <w:t>необходимости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пересадке</w:t>
            </w:r>
            <w:r>
              <w:rPr>
                <w:spacing w:val="-3"/>
              </w:rPr>
              <w:t xml:space="preserve"> </w:t>
            </w:r>
            <w:r>
              <w:t>растений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внешним</w:t>
            </w:r>
            <w:r>
              <w:rPr>
                <w:spacing w:val="-3"/>
              </w:rPr>
              <w:t xml:space="preserve"> </w:t>
            </w:r>
            <w:r>
              <w:t>признакам.</w:t>
            </w:r>
          </w:p>
          <w:p w14:paraId="44AAC868" w14:textId="77777777" w:rsidR="006D3C3F" w:rsidRDefault="00EA7C73">
            <w:pPr>
              <w:pStyle w:val="TableParagraph"/>
              <w:spacing w:line="252" w:lineRule="exact"/>
              <w:ind w:left="108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занятия:</w:t>
            </w:r>
          </w:p>
          <w:p w14:paraId="66D706E9" w14:textId="77777777" w:rsidR="006D3C3F" w:rsidRDefault="00EA7C73">
            <w:pPr>
              <w:pStyle w:val="TableParagraph"/>
              <w:spacing w:before="1" w:line="233" w:lineRule="exact"/>
              <w:ind w:left="108"/>
            </w:pPr>
            <w:r>
              <w:t>Технологические</w:t>
            </w:r>
            <w:r>
              <w:rPr>
                <w:spacing w:val="-2"/>
              </w:rPr>
              <w:t xml:space="preserve"> </w:t>
            </w:r>
            <w:r>
              <w:t>этапы</w:t>
            </w:r>
            <w:r>
              <w:rPr>
                <w:spacing w:val="-2"/>
              </w:rPr>
              <w:t xml:space="preserve"> </w:t>
            </w:r>
            <w:r>
              <w:t>пересадки</w:t>
            </w:r>
            <w:r>
              <w:rPr>
                <w:spacing w:val="-2"/>
              </w:rPr>
              <w:t xml:space="preserve"> </w:t>
            </w:r>
            <w:r>
              <w:t>растений.</w:t>
            </w:r>
          </w:p>
        </w:tc>
        <w:tc>
          <w:tcPr>
            <w:tcW w:w="1222" w:type="dxa"/>
          </w:tcPr>
          <w:p w14:paraId="6230FD45" w14:textId="77777777" w:rsidR="006D3C3F" w:rsidRDefault="00EA7C73">
            <w:pPr>
              <w:pStyle w:val="TableParagraph"/>
              <w:spacing w:line="251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  <w:p w14:paraId="0C713E19" w14:textId="77777777" w:rsidR="006D3C3F" w:rsidRDefault="006D3C3F">
            <w:pPr>
              <w:pStyle w:val="TableParagraph"/>
              <w:ind w:left="0"/>
              <w:rPr>
                <w:b/>
              </w:rPr>
            </w:pPr>
          </w:p>
          <w:p w14:paraId="6F680C7C" w14:textId="77777777" w:rsidR="006D3C3F" w:rsidRDefault="00EA7C73">
            <w:pPr>
              <w:pStyle w:val="TableParagraph"/>
              <w:spacing w:line="233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D3C3F" w14:paraId="55999A81" w14:textId="77777777">
        <w:trPr>
          <w:trHeight w:val="505"/>
        </w:trPr>
        <w:tc>
          <w:tcPr>
            <w:tcW w:w="2976" w:type="dxa"/>
          </w:tcPr>
          <w:p w14:paraId="63D34F11" w14:textId="77777777" w:rsidR="006D3C3F" w:rsidRDefault="00EA7C73">
            <w:pPr>
              <w:pStyle w:val="TableParagraph"/>
              <w:spacing w:line="254" w:lineRule="exact"/>
            </w:pPr>
            <w:r>
              <w:t>Тема</w:t>
            </w:r>
            <w:r>
              <w:rPr>
                <w:spacing w:val="37"/>
              </w:rPr>
              <w:t xml:space="preserve"> </w:t>
            </w:r>
            <w:r>
              <w:t>1.8.</w:t>
            </w:r>
            <w:r>
              <w:rPr>
                <w:spacing w:val="37"/>
              </w:rPr>
              <w:t xml:space="preserve"> </w:t>
            </w:r>
            <w:r>
              <w:t>Уход</w:t>
            </w:r>
            <w:r>
              <w:rPr>
                <w:spacing w:val="36"/>
              </w:rPr>
              <w:t xml:space="preserve"> </w:t>
            </w:r>
            <w:r>
              <w:t>за</w:t>
            </w:r>
            <w:r>
              <w:rPr>
                <w:spacing w:val="37"/>
              </w:rPr>
              <w:t xml:space="preserve"> </w:t>
            </w:r>
            <w:r>
              <w:t>переса-</w:t>
            </w:r>
            <w:r>
              <w:rPr>
                <w:spacing w:val="-52"/>
              </w:rPr>
              <w:t xml:space="preserve"> </w:t>
            </w:r>
            <w:r>
              <w:t>женными</w:t>
            </w:r>
            <w:r>
              <w:rPr>
                <w:spacing w:val="-1"/>
              </w:rPr>
              <w:t xml:space="preserve"> </w:t>
            </w:r>
            <w:r>
              <w:t>растениями</w:t>
            </w:r>
          </w:p>
        </w:tc>
        <w:tc>
          <w:tcPr>
            <w:tcW w:w="10924" w:type="dxa"/>
          </w:tcPr>
          <w:p w14:paraId="3C8D2454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Агротехнические</w:t>
            </w:r>
            <w:r>
              <w:rPr>
                <w:spacing w:val="-2"/>
              </w:rPr>
              <w:t xml:space="preserve"> </w:t>
            </w:r>
            <w:r>
              <w:t>приемы</w:t>
            </w:r>
            <w:r>
              <w:rPr>
                <w:spacing w:val="-4"/>
              </w:rPr>
              <w:t xml:space="preserve"> </w:t>
            </w:r>
            <w:r>
              <w:t>ухода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пересаженными</w:t>
            </w:r>
            <w:r>
              <w:rPr>
                <w:spacing w:val="-5"/>
              </w:rPr>
              <w:t xml:space="preserve"> </w:t>
            </w:r>
            <w:r>
              <w:t>растениями: притенение,</w:t>
            </w:r>
            <w:r>
              <w:rPr>
                <w:spacing w:val="-4"/>
              </w:rPr>
              <w:t xml:space="preserve"> </w:t>
            </w:r>
            <w:r>
              <w:t>полив,</w:t>
            </w:r>
            <w:r>
              <w:rPr>
                <w:spacing w:val="-2"/>
              </w:rPr>
              <w:t xml:space="preserve"> </w:t>
            </w:r>
            <w:r>
              <w:t>опрыскивание.</w:t>
            </w:r>
          </w:p>
        </w:tc>
        <w:tc>
          <w:tcPr>
            <w:tcW w:w="1222" w:type="dxa"/>
          </w:tcPr>
          <w:p w14:paraId="0DB78C9A" w14:textId="77777777" w:rsidR="006D3C3F" w:rsidRDefault="00EA7C73">
            <w:pPr>
              <w:pStyle w:val="TableParagraph"/>
              <w:spacing w:line="251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6D3C3F" w14:paraId="023F1C6D" w14:textId="77777777">
        <w:trPr>
          <w:trHeight w:val="504"/>
        </w:trPr>
        <w:tc>
          <w:tcPr>
            <w:tcW w:w="13900" w:type="dxa"/>
            <w:gridSpan w:val="2"/>
          </w:tcPr>
          <w:p w14:paraId="00C9274D" w14:textId="77777777" w:rsidR="006D3C3F" w:rsidRDefault="00EA7C7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Учебная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практика</w:t>
            </w:r>
          </w:p>
          <w:p w14:paraId="3FF55FAF" w14:textId="77777777" w:rsidR="006D3C3F" w:rsidRDefault="00EA7C73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работ:</w:t>
            </w:r>
          </w:p>
        </w:tc>
        <w:tc>
          <w:tcPr>
            <w:tcW w:w="1222" w:type="dxa"/>
          </w:tcPr>
          <w:p w14:paraId="43648495" w14:textId="43549DB0" w:rsidR="006D3C3F" w:rsidRDefault="00FE3312">
            <w:pPr>
              <w:pStyle w:val="TableParagraph"/>
              <w:spacing w:line="250" w:lineRule="exact"/>
              <w:ind w:left="424" w:right="417"/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</w:tr>
    </w:tbl>
    <w:p w14:paraId="4A324256" w14:textId="77777777" w:rsidR="006D3C3F" w:rsidRDefault="006D3C3F">
      <w:pPr>
        <w:spacing w:line="250" w:lineRule="exact"/>
        <w:jc w:val="center"/>
        <w:sectPr w:rsidR="006D3C3F">
          <w:pgSz w:w="16850" w:h="11910" w:orient="landscape"/>
          <w:pgMar w:top="780" w:right="900" w:bottom="1480" w:left="600" w:header="0" w:footer="1288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0924"/>
        <w:gridCol w:w="1222"/>
      </w:tblGrid>
      <w:tr w:rsidR="006D3C3F" w14:paraId="55F37C5C" w14:textId="77777777">
        <w:trPr>
          <w:trHeight w:val="1010"/>
        </w:trPr>
        <w:tc>
          <w:tcPr>
            <w:tcW w:w="13900" w:type="dxa"/>
            <w:gridSpan w:val="2"/>
          </w:tcPr>
          <w:p w14:paraId="0527B4B1" w14:textId="77777777" w:rsidR="006D3C3F" w:rsidRDefault="00EA7C73">
            <w:pPr>
              <w:pStyle w:val="TableParagraph"/>
              <w:ind w:right="5735"/>
            </w:pPr>
            <w:r>
              <w:lastRenderedPageBreak/>
              <w:t>Проводить семенное и вегетативное размножение цветочно – декоративных культур;</w:t>
            </w:r>
            <w:r>
              <w:rPr>
                <w:spacing w:val="-52"/>
              </w:rPr>
              <w:t xml:space="preserve"> </w:t>
            </w: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пикировку всходов; высаживать</w:t>
            </w:r>
            <w:r>
              <w:rPr>
                <w:spacing w:val="-1"/>
              </w:rPr>
              <w:t xml:space="preserve"> </w:t>
            </w:r>
            <w:r>
              <w:t>растения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грунт;</w:t>
            </w:r>
          </w:p>
          <w:p w14:paraId="5F4B8D71" w14:textId="77777777" w:rsidR="006D3C3F" w:rsidRDefault="00EA7C73">
            <w:pPr>
              <w:pStyle w:val="TableParagraph"/>
              <w:spacing w:line="252" w:lineRule="exact"/>
            </w:pP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перевалку</w:t>
            </w:r>
            <w:r>
              <w:rPr>
                <w:spacing w:val="-1"/>
              </w:rPr>
              <w:t xml:space="preserve"> </w:t>
            </w:r>
            <w:r>
              <w:t>и пересадку</w:t>
            </w:r>
            <w:r>
              <w:rPr>
                <w:spacing w:val="-4"/>
              </w:rPr>
              <w:t xml:space="preserve"> </w:t>
            </w:r>
            <w:r>
              <w:t>горшечных</w:t>
            </w:r>
            <w:r>
              <w:rPr>
                <w:spacing w:val="-4"/>
              </w:rPr>
              <w:t xml:space="preserve"> </w:t>
            </w:r>
            <w:r>
              <w:t>растений в</w:t>
            </w:r>
            <w:r>
              <w:rPr>
                <w:spacing w:val="-3"/>
              </w:rPr>
              <w:t xml:space="preserve"> </w:t>
            </w:r>
            <w:r>
              <w:t>грунт;</w:t>
            </w:r>
          </w:p>
          <w:p w14:paraId="707E0928" w14:textId="77777777" w:rsidR="006D3C3F" w:rsidRDefault="00EA7C73">
            <w:pPr>
              <w:pStyle w:val="TableParagraph"/>
              <w:spacing w:line="233" w:lineRule="exact"/>
            </w:pPr>
            <w:r>
              <w:t>Ухаживать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растениями,</w:t>
            </w:r>
            <w:r>
              <w:rPr>
                <w:spacing w:val="-1"/>
              </w:rPr>
              <w:t xml:space="preserve"> </w:t>
            </w:r>
            <w:r>
              <w:t>размноженными</w:t>
            </w:r>
            <w:r>
              <w:rPr>
                <w:spacing w:val="-3"/>
              </w:rPr>
              <w:t xml:space="preserve"> </w:t>
            </w:r>
            <w:r>
              <w:t>рассадным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безрассадным</w:t>
            </w:r>
            <w:r>
              <w:rPr>
                <w:spacing w:val="-1"/>
              </w:rPr>
              <w:t xml:space="preserve"> </w:t>
            </w:r>
            <w:r>
              <w:t>способами.</w:t>
            </w:r>
          </w:p>
        </w:tc>
        <w:tc>
          <w:tcPr>
            <w:tcW w:w="1222" w:type="dxa"/>
          </w:tcPr>
          <w:p w14:paraId="2E322CF5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2A6ACF49" w14:textId="77777777">
        <w:trPr>
          <w:trHeight w:val="254"/>
        </w:trPr>
        <w:tc>
          <w:tcPr>
            <w:tcW w:w="13900" w:type="dxa"/>
            <w:gridSpan w:val="2"/>
          </w:tcPr>
          <w:p w14:paraId="78F6A897" w14:textId="77777777" w:rsidR="006D3C3F" w:rsidRDefault="00EA7C73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Выращивание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древесно-кустарниковых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культур</w:t>
            </w:r>
          </w:p>
        </w:tc>
        <w:tc>
          <w:tcPr>
            <w:tcW w:w="1222" w:type="dxa"/>
          </w:tcPr>
          <w:p w14:paraId="29AE9A86" w14:textId="6533E15F" w:rsidR="006D3C3F" w:rsidRDefault="00FE3312">
            <w:pPr>
              <w:pStyle w:val="TableParagraph"/>
              <w:spacing w:before="1" w:line="233" w:lineRule="exact"/>
              <w:ind w:left="424" w:right="417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EA7C73">
              <w:rPr>
                <w:b/>
              </w:rPr>
              <w:t>6</w:t>
            </w:r>
          </w:p>
        </w:tc>
      </w:tr>
      <w:tr w:rsidR="006D3C3F" w14:paraId="72B55FB9" w14:textId="77777777">
        <w:trPr>
          <w:trHeight w:val="757"/>
        </w:trPr>
        <w:tc>
          <w:tcPr>
            <w:tcW w:w="2976" w:type="dxa"/>
          </w:tcPr>
          <w:p w14:paraId="5E9EFDBB" w14:textId="77777777" w:rsidR="006D3C3F" w:rsidRDefault="00EA7C73">
            <w:pPr>
              <w:pStyle w:val="TableParagraph"/>
              <w:spacing w:line="251" w:lineRule="exact"/>
            </w:pPr>
            <w:r>
              <w:t>Тема</w:t>
            </w:r>
            <w:r>
              <w:rPr>
                <w:spacing w:val="68"/>
              </w:rPr>
              <w:t xml:space="preserve"> </w:t>
            </w:r>
            <w:r>
              <w:t xml:space="preserve">2.1Семенное  </w:t>
            </w:r>
            <w:r>
              <w:rPr>
                <w:spacing w:val="12"/>
              </w:rPr>
              <w:t xml:space="preserve"> </w:t>
            </w:r>
            <w:r>
              <w:t>размно-</w:t>
            </w:r>
          </w:p>
          <w:p w14:paraId="1478E373" w14:textId="77777777" w:rsidR="006D3C3F" w:rsidRDefault="00EA7C73">
            <w:pPr>
              <w:pStyle w:val="TableParagraph"/>
              <w:spacing w:line="252" w:lineRule="exact"/>
              <w:ind w:right="87"/>
            </w:pPr>
            <w:r>
              <w:t>жение</w:t>
            </w:r>
            <w:r>
              <w:rPr>
                <w:spacing w:val="44"/>
              </w:rPr>
              <w:t xml:space="preserve"> </w:t>
            </w:r>
            <w:r>
              <w:t>деревьев</w:t>
            </w:r>
            <w:r>
              <w:rPr>
                <w:spacing w:val="46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t>кустарни-</w:t>
            </w:r>
            <w:r>
              <w:rPr>
                <w:spacing w:val="-52"/>
              </w:rPr>
              <w:t xml:space="preserve"> </w:t>
            </w:r>
            <w:r>
              <w:t>ков</w:t>
            </w:r>
          </w:p>
        </w:tc>
        <w:tc>
          <w:tcPr>
            <w:tcW w:w="10924" w:type="dxa"/>
          </w:tcPr>
          <w:p w14:paraId="7CBA778F" w14:textId="77777777" w:rsidR="006D3C3F" w:rsidRDefault="00EA7C73">
            <w:pPr>
              <w:pStyle w:val="TableParagraph"/>
              <w:ind w:left="108"/>
            </w:pPr>
            <w:r>
              <w:t>Сбор</w:t>
            </w:r>
            <w:r>
              <w:rPr>
                <w:spacing w:val="22"/>
              </w:rPr>
              <w:t xml:space="preserve"> </w:t>
            </w:r>
            <w:r>
              <w:t>семян</w:t>
            </w:r>
            <w:r>
              <w:rPr>
                <w:spacing w:val="21"/>
              </w:rPr>
              <w:t xml:space="preserve"> </w:t>
            </w:r>
            <w:r>
              <w:t>деревьев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кустарников.</w:t>
            </w:r>
            <w:r>
              <w:rPr>
                <w:spacing w:val="23"/>
              </w:rPr>
              <w:t xml:space="preserve"> </w:t>
            </w:r>
            <w:r>
              <w:t>Определение</w:t>
            </w:r>
            <w:r>
              <w:rPr>
                <w:spacing w:val="20"/>
              </w:rPr>
              <w:t xml:space="preserve"> </w:t>
            </w:r>
            <w:r>
              <w:t>качества</w:t>
            </w:r>
            <w:r>
              <w:rPr>
                <w:spacing w:val="23"/>
              </w:rPr>
              <w:t xml:space="preserve"> </w:t>
            </w:r>
            <w:r>
              <w:t>посевного</w:t>
            </w:r>
            <w:r>
              <w:rPr>
                <w:spacing w:val="22"/>
              </w:rPr>
              <w:t xml:space="preserve"> </w:t>
            </w:r>
            <w:r>
              <w:t>материала.</w:t>
            </w:r>
            <w:r>
              <w:rPr>
                <w:spacing w:val="23"/>
              </w:rPr>
              <w:t xml:space="preserve"> </w:t>
            </w:r>
            <w:r>
              <w:t>Условия</w:t>
            </w:r>
            <w:r>
              <w:rPr>
                <w:spacing w:val="21"/>
              </w:rPr>
              <w:t xml:space="preserve"> </w:t>
            </w:r>
            <w:r>
              <w:t>хранения</w:t>
            </w:r>
            <w:r>
              <w:rPr>
                <w:spacing w:val="19"/>
              </w:rPr>
              <w:t xml:space="preserve"> </w:t>
            </w:r>
            <w:r>
              <w:t>посевного</w:t>
            </w:r>
            <w:r>
              <w:rPr>
                <w:spacing w:val="-52"/>
              </w:rPr>
              <w:t xml:space="preserve"> </w:t>
            </w:r>
            <w:r>
              <w:t>материала.</w:t>
            </w:r>
          </w:p>
        </w:tc>
        <w:tc>
          <w:tcPr>
            <w:tcW w:w="1222" w:type="dxa"/>
          </w:tcPr>
          <w:p w14:paraId="18899F6A" w14:textId="77777777" w:rsidR="006D3C3F" w:rsidRDefault="00EA7C73">
            <w:pPr>
              <w:pStyle w:val="TableParagraph"/>
              <w:spacing w:line="251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D3C3F" w14:paraId="249A4A96" w14:textId="77777777">
        <w:trPr>
          <w:trHeight w:val="761"/>
        </w:trPr>
        <w:tc>
          <w:tcPr>
            <w:tcW w:w="2976" w:type="dxa"/>
          </w:tcPr>
          <w:p w14:paraId="33264195" w14:textId="77777777" w:rsidR="006D3C3F" w:rsidRDefault="00EA7C73">
            <w:pPr>
              <w:pStyle w:val="TableParagraph"/>
              <w:spacing w:before="1" w:line="253" w:lineRule="exact"/>
            </w:pPr>
            <w:r>
              <w:t>Тема</w:t>
            </w:r>
            <w:r>
              <w:rPr>
                <w:spacing w:val="17"/>
              </w:rPr>
              <w:t xml:space="preserve"> </w:t>
            </w:r>
            <w:r>
              <w:t>2.2</w:t>
            </w:r>
            <w:r>
              <w:rPr>
                <w:spacing w:val="68"/>
              </w:rPr>
              <w:t xml:space="preserve"> </w:t>
            </w:r>
            <w:r>
              <w:t>Вегетативное</w:t>
            </w:r>
            <w:r>
              <w:rPr>
                <w:spacing w:val="69"/>
              </w:rPr>
              <w:t xml:space="preserve"> </w:t>
            </w:r>
            <w:r>
              <w:t>раз-</w:t>
            </w:r>
          </w:p>
          <w:p w14:paraId="5DAEB0E4" w14:textId="77777777" w:rsidR="006D3C3F" w:rsidRDefault="00EA7C73">
            <w:pPr>
              <w:pStyle w:val="TableParagraph"/>
              <w:spacing w:line="252" w:lineRule="exact"/>
            </w:pPr>
            <w:r>
              <w:t>множение</w:t>
            </w:r>
            <w:r>
              <w:rPr>
                <w:spacing w:val="24"/>
              </w:rPr>
              <w:t xml:space="preserve"> </w:t>
            </w:r>
            <w:r>
              <w:t>деревьев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3"/>
              </w:rPr>
              <w:t xml:space="preserve"> </w:t>
            </w:r>
            <w:r>
              <w:t>ку-</w:t>
            </w:r>
            <w:r>
              <w:rPr>
                <w:spacing w:val="-52"/>
              </w:rPr>
              <w:t xml:space="preserve"> </w:t>
            </w:r>
            <w:r>
              <w:t>старников</w:t>
            </w:r>
          </w:p>
        </w:tc>
        <w:tc>
          <w:tcPr>
            <w:tcW w:w="10924" w:type="dxa"/>
          </w:tcPr>
          <w:p w14:paraId="11C50AC6" w14:textId="77777777" w:rsidR="006D3C3F" w:rsidRDefault="00EA7C73">
            <w:pPr>
              <w:pStyle w:val="TableParagraph"/>
              <w:spacing w:before="1" w:line="253" w:lineRule="exact"/>
              <w:ind w:left="108"/>
            </w:pPr>
            <w:r>
              <w:t>Способы</w:t>
            </w:r>
            <w:r>
              <w:rPr>
                <w:spacing w:val="-3"/>
              </w:rPr>
              <w:t xml:space="preserve"> </w:t>
            </w:r>
            <w:r>
              <w:t>вегетативного</w:t>
            </w:r>
            <w:r>
              <w:rPr>
                <w:spacing w:val="-3"/>
              </w:rPr>
              <w:t xml:space="preserve"> </w:t>
            </w:r>
            <w:r>
              <w:t>размножения:</w:t>
            </w:r>
            <w:r>
              <w:rPr>
                <w:spacing w:val="-1"/>
              </w:rPr>
              <w:t xml:space="preserve"> </w:t>
            </w:r>
            <w:r>
              <w:t>зелеными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одревесневшими</w:t>
            </w:r>
            <w:r>
              <w:rPr>
                <w:spacing w:val="-4"/>
              </w:rPr>
              <w:t xml:space="preserve"> </w:t>
            </w:r>
            <w:r>
              <w:t>черенками.</w:t>
            </w:r>
            <w:r>
              <w:rPr>
                <w:spacing w:val="-2"/>
              </w:rPr>
              <w:t xml:space="preserve"> </w:t>
            </w:r>
            <w:r>
              <w:t>Сроки</w:t>
            </w:r>
            <w:r>
              <w:rPr>
                <w:spacing w:val="-3"/>
              </w:rPr>
              <w:t xml:space="preserve"> </w:t>
            </w:r>
            <w:r>
              <w:t>проведения.</w:t>
            </w:r>
          </w:p>
          <w:p w14:paraId="4F3B0FA4" w14:textId="77777777" w:rsidR="006D3C3F" w:rsidRDefault="00EA7C73">
            <w:pPr>
              <w:pStyle w:val="TableParagraph"/>
              <w:spacing w:line="252" w:lineRule="exact"/>
              <w:ind w:left="108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занятия:</w:t>
            </w:r>
          </w:p>
          <w:p w14:paraId="27D3EBE2" w14:textId="77777777" w:rsidR="006D3C3F" w:rsidRDefault="00EA7C73">
            <w:pPr>
              <w:pStyle w:val="TableParagraph"/>
              <w:spacing w:line="235" w:lineRule="exact"/>
              <w:ind w:left="108"/>
            </w:pPr>
            <w:r>
              <w:t>Техника</w:t>
            </w:r>
            <w:r>
              <w:rPr>
                <w:spacing w:val="-3"/>
              </w:rPr>
              <w:t xml:space="preserve"> </w:t>
            </w:r>
            <w:r>
              <w:t>проведения</w:t>
            </w:r>
            <w:r>
              <w:rPr>
                <w:spacing w:val="-3"/>
              </w:rPr>
              <w:t xml:space="preserve"> </w:t>
            </w:r>
            <w:r>
              <w:t>срезов</w:t>
            </w:r>
            <w:r>
              <w:rPr>
                <w:spacing w:val="-3"/>
              </w:rPr>
              <w:t xml:space="preserve"> </w:t>
            </w:r>
            <w:r>
              <w:t>черенка.</w:t>
            </w:r>
          </w:p>
        </w:tc>
        <w:tc>
          <w:tcPr>
            <w:tcW w:w="1222" w:type="dxa"/>
          </w:tcPr>
          <w:p w14:paraId="080D06C3" w14:textId="77777777" w:rsidR="006D3C3F" w:rsidRDefault="00EA7C73">
            <w:pPr>
              <w:pStyle w:val="TableParagraph"/>
              <w:spacing w:before="1"/>
              <w:ind w:left="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  <w:p w14:paraId="76C90927" w14:textId="77777777" w:rsidR="006D3C3F" w:rsidRDefault="006D3C3F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14:paraId="197124B7" w14:textId="77777777" w:rsidR="006D3C3F" w:rsidRDefault="00EA7C73">
            <w:pPr>
              <w:pStyle w:val="TableParagraph"/>
              <w:spacing w:before="1" w:line="236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D3C3F" w14:paraId="07A32066" w14:textId="77777777">
        <w:trPr>
          <w:trHeight w:val="757"/>
        </w:trPr>
        <w:tc>
          <w:tcPr>
            <w:tcW w:w="2976" w:type="dxa"/>
          </w:tcPr>
          <w:p w14:paraId="4E2C289E" w14:textId="77777777" w:rsidR="006D3C3F" w:rsidRDefault="00EA7C73">
            <w:pPr>
              <w:pStyle w:val="TableParagraph"/>
            </w:pPr>
            <w:r>
              <w:t>Тема</w:t>
            </w:r>
            <w:r>
              <w:rPr>
                <w:spacing w:val="1"/>
              </w:rPr>
              <w:t xml:space="preserve"> </w:t>
            </w:r>
            <w:r>
              <w:t>2.3 Способы</w:t>
            </w:r>
            <w:r>
              <w:rPr>
                <w:spacing w:val="1"/>
              </w:rPr>
              <w:t xml:space="preserve"> </w:t>
            </w:r>
            <w:r>
              <w:t>прививки</w:t>
            </w:r>
            <w:r>
              <w:rPr>
                <w:spacing w:val="-52"/>
              </w:rPr>
              <w:t xml:space="preserve"> </w:t>
            </w:r>
            <w:r>
              <w:t>деревьев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кустарников.</w:t>
            </w:r>
          </w:p>
        </w:tc>
        <w:tc>
          <w:tcPr>
            <w:tcW w:w="10924" w:type="dxa"/>
          </w:tcPr>
          <w:p w14:paraId="0F1F2438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Размножение</w:t>
            </w:r>
            <w:r>
              <w:rPr>
                <w:spacing w:val="-3"/>
              </w:rPr>
              <w:t xml:space="preserve"> </w:t>
            </w:r>
            <w:r>
              <w:t>прививкой:</w:t>
            </w:r>
            <w:r>
              <w:rPr>
                <w:spacing w:val="-5"/>
              </w:rPr>
              <w:t xml:space="preserve"> </w:t>
            </w:r>
            <w:r>
              <w:t>окулировка.</w:t>
            </w:r>
            <w:r>
              <w:rPr>
                <w:spacing w:val="-3"/>
              </w:rPr>
              <w:t xml:space="preserve"> </w:t>
            </w:r>
            <w:r>
              <w:t>Сроки,</w:t>
            </w:r>
            <w:r>
              <w:rPr>
                <w:spacing w:val="-2"/>
              </w:rPr>
              <w:t xml:space="preserve"> </w:t>
            </w:r>
            <w:r>
              <w:t>техника</w:t>
            </w:r>
            <w:r>
              <w:rPr>
                <w:spacing w:val="-3"/>
              </w:rPr>
              <w:t xml:space="preserve"> </w:t>
            </w:r>
            <w:r>
              <w:t>проведения</w:t>
            </w:r>
            <w:r>
              <w:rPr>
                <w:spacing w:val="-4"/>
              </w:rPr>
              <w:t xml:space="preserve"> </w:t>
            </w:r>
            <w:r>
              <w:t>окулировки.</w:t>
            </w:r>
          </w:p>
          <w:p w14:paraId="38BD449F" w14:textId="77777777" w:rsidR="006D3C3F" w:rsidRDefault="00EA7C73">
            <w:pPr>
              <w:pStyle w:val="TableParagraph"/>
              <w:spacing w:line="252" w:lineRule="exact"/>
              <w:ind w:left="108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занятия:</w:t>
            </w:r>
          </w:p>
          <w:p w14:paraId="4FFE5E27" w14:textId="77777777" w:rsidR="006D3C3F" w:rsidRDefault="00EA7C73">
            <w:pPr>
              <w:pStyle w:val="TableParagraph"/>
              <w:spacing w:before="1" w:line="233" w:lineRule="exact"/>
              <w:ind w:left="108"/>
            </w:pPr>
            <w:r>
              <w:t>Агротехнические</w:t>
            </w:r>
            <w:r>
              <w:rPr>
                <w:spacing w:val="-2"/>
              </w:rPr>
              <w:t xml:space="preserve"> </w:t>
            </w:r>
            <w:r>
              <w:t>приемы</w:t>
            </w:r>
            <w:r>
              <w:rPr>
                <w:spacing w:val="-4"/>
              </w:rPr>
              <w:t xml:space="preserve"> </w:t>
            </w:r>
            <w:r>
              <w:t>ухода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привитыми</w:t>
            </w:r>
            <w:r>
              <w:rPr>
                <w:spacing w:val="-2"/>
              </w:rPr>
              <w:t xml:space="preserve"> </w:t>
            </w:r>
            <w:r>
              <w:t>растениями.</w:t>
            </w:r>
          </w:p>
        </w:tc>
        <w:tc>
          <w:tcPr>
            <w:tcW w:w="1222" w:type="dxa"/>
          </w:tcPr>
          <w:p w14:paraId="6C6EE890" w14:textId="77777777" w:rsidR="006D3C3F" w:rsidRDefault="00EA7C73">
            <w:pPr>
              <w:pStyle w:val="TableParagraph"/>
              <w:spacing w:line="251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  <w:p w14:paraId="75DCD9D0" w14:textId="77777777" w:rsidR="006D3C3F" w:rsidRDefault="006D3C3F">
            <w:pPr>
              <w:pStyle w:val="TableParagraph"/>
              <w:ind w:left="0"/>
              <w:rPr>
                <w:b/>
              </w:rPr>
            </w:pPr>
          </w:p>
          <w:p w14:paraId="349D0A5B" w14:textId="77777777" w:rsidR="006D3C3F" w:rsidRDefault="00EA7C73">
            <w:pPr>
              <w:pStyle w:val="TableParagraph"/>
              <w:spacing w:line="233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D3C3F" w14:paraId="6037873B" w14:textId="77777777">
        <w:trPr>
          <w:trHeight w:val="760"/>
        </w:trPr>
        <w:tc>
          <w:tcPr>
            <w:tcW w:w="2976" w:type="dxa"/>
          </w:tcPr>
          <w:p w14:paraId="181EACA5" w14:textId="77777777" w:rsidR="006D3C3F" w:rsidRDefault="00EA7C73">
            <w:pPr>
              <w:pStyle w:val="TableParagraph"/>
            </w:pPr>
            <w:r>
              <w:t>Тема</w:t>
            </w:r>
            <w:r>
              <w:rPr>
                <w:spacing w:val="1"/>
              </w:rPr>
              <w:t xml:space="preserve"> </w:t>
            </w:r>
            <w:r>
              <w:t>2.4</w:t>
            </w:r>
            <w:r>
              <w:rPr>
                <w:spacing w:val="1"/>
              </w:rPr>
              <w:t xml:space="preserve"> </w:t>
            </w:r>
            <w:r>
              <w:t>Сроки</w:t>
            </w:r>
            <w:r>
              <w:rPr>
                <w:spacing w:val="1"/>
              </w:rPr>
              <w:t xml:space="preserve"> </w:t>
            </w:r>
            <w:r>
              <w:t>посадки де-</w:t>
            </w:r>
            <w:r>
              <w:rPr>
                <w:spacing w:val="-52"/>
              </w:rPr>
              <w:t xml:space="preserve"> </w:t>
            </w:r>
            <w:r>
              <w:t>ревьев</w:t>
            </w:r>
            <w:r>
              <w:rPr>
                <w:spacing w:val="-1"/>
              </w:rPr>
              <w:t xml:space="preserve"> </w:t>
            </w:r>
            <w:r>
              <w:t>и кустарников.</w:t>
            </w:r>
          </w:p>
        </w:tc>
        <w:tc>
          <w:tcPr>
            <w:tcW w:w="10924" w:type="dxa"/>
          </w:tcPr>
          <w:p w14:paraId="6BD1E345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Определение</w:t>
            </w:r>
            <w:r>
              <w:rPr>
                <w:spacing w:val="-3"/>
              </w:rPr>
              <w:t xml:space="preserve"> </w:t>
            </w:r>
            <w:r>
              <w:t>качества</w:t>
            </w:r>
            <w:r>
              <w:rPr>
                <w:spacing w:val="-3"/>
              </w:rPr>
              <w:t xml:space="preserve"> </w:t>
            </w:r>
            <w:r>
              <w:t>посадочного</w:t>
            </w:r>
            <w:r>
              <w:rPr>
                <w:spacing w:val="-3"/>
              </w:rPr>
              <w:t xml:space="preserve"> </w:t>
            </w:r>
            <w:r>
              <w:t>материала.</w:t>
            </w:r>
            <w:r>
              <w:rPr>
                <w:spacing w:val="-3"/>
              </w:rPr>
              <w:t xml:space="preserve"> </w:t>
            </w:r>
            <w:r>
              <w:t>Сроки</w:t>
            </w:r>
            <w:r>
              <w:rPr>
                <w:spacing w:val="-3"/>
              </w:rPr>
              <w:t xml:space="preserve"> </w:t>
            </w:r>
            <w:r>
              <w:t>посадки</w:t>
            </w:r>
            <w:r>
              <w:rPr>
                <w:spacing w:val="-3"/>
              </w:rPr>
              <w:t xml:space="preserve"> </w:t>
            </w:r>
            <w:r>
              <w:t>саженцев.</w:t>
            </w:r>
          </w:p>
          <w:p w14:paraId="6E08CA25" w14:textId="77777777" w:rsidR="006D3C3F" w:rsidRDefault="00EA7C73">
            <w:pPr>
              <w:pStyle w:val="TableParagraph"/>
              <w:spacing w:before="1" w:line="252" w:lineRule="exact"/>
              <w:ind w:left="108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занятия:</w:t>
            </w:r>
          </w:p>
          <w:p w14:paraId="623FE5D9" w14:textId="77777777" w:rsidR="006D3C3F" w:rsidRDefault="00EA7C73">
            <w:pPr>
              <w:pStyle w:val="TableParagraph"/>
              <w:spacing w:line="235" w:lineRule="exact"/>
              <w:ind w:left="108"/>
            </w:pPr>
            <w:r>
              <w:t>Подготовка</w:t>
            </w:r>
            <w:r>
              <w:rPr>
                <w:spacing w:val="-3"/>
              </w:rPr>
              <w:t xml:space="preserve"> </w:t>
            </w:r>
            <w:r>
              <w:t>посадочных</w:t>
            </w:r>
            <w:r>
              <w:rPr>
                <w:spacing w:val="-1"/>
              </w:rPr>
              <w:t xml:space="preserve"> </w:t>
            </w:r>
            <w:r>
              <w:t>ям.</w:t>
            </w:r>
            <w:r>
              <w:rPr>
                <w:spacing w:val="-1"/>
              </w:rPr>
              <w:t xml:space="preserve"> </w:t>
            </w:r>
            <w:r>
              <w:t>Заготовка и</w:t>
            </w:r>
            <w:r>
              <w:rPr>
                <w:spacing w:val="-1"/>
              </w:rPr>
              <w:t xml:space="preserve"> </w:t>
            </w:r>
            <w:r>
              <w:t>установка</w:t>
            </w:r>
            <w:r>
              <w:rPr>
                <w:spacing w:val="-3"/>
              </w:rPr>
              <w:t xml:space="preserve"> </w:t>
            </w:r>
            <w:r>
              <w:t>кольев.</w:t>
            </w:r>
          </w:p>
        </w:tc>
        <w:tc>
          <w:tcPr>
            <w:tcW w:w="1222" w:type="dxa"/>
          </w:tcPr>
          <w:p w14:paraId="4861B223" w14:textId="77777777" w:rsidR="006D3C3F" w:rsidRDefault="00EA7C73">
            <w:pPr>
              <w:pStyle w:val="TableParagraph"/>
              <w:spacing w:line="251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  <w:p w14:paraId="66FBCFAA" w14:textId="77777777" w:rsidR="006D3C3F" w:rsidRDefault="006D3C3F">
            <w:pPr>
              <w:pStyle w:val="TableParagraph"/>
              <w:ind w:left="0"/>
              <w:rPr>
                <w:b/>
              </w:rPr>
            </w:pPr>
          </w:p>
          <w:p w14:paraId="655A9CA0" w14:textId="77777777" w:rsidR="006D3C3F" w:rsidRDefault="00EA7C73">
            <w:pPr>
              <w:pStyle w:val="TableParagraph"/>
              <w:spacing w:line="236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D3C3F" w14:paraId="2771C338" w14:textId="77777777">
        <w:trPr>
          <w:trHeight w:val="758"/>
        </w:trPr>
        <w:tc>
          <w:tcPr>
            <w:tcW w:w="2976" w:type="dxa"/>
          </w:tcPr>
          <w:p w14:paraId="4D4BCBDB" w14:textId="77777777" w:rsidR="006D3C3F" w:rsidRDefault="00EA7C73">
            <w:pPr>
              <w:pStyle w:val="TableParagraph"/>
              <w:ind w:right="374"/>
            </w:pPr>
            <w:r>
              <w:t>Тема 2.5 Правила посадки</w:t>
            </w:r>
            <w:r>
              <w:rPr>
                <w:spacing w:val="-52"/>
              </w:rPr>
              <w:t xml:space="preserve"> </w:t>
            </w:r>
            <w:r>
              <w:t>деревьев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кустарников.</w:t>
            </w:r>
          </w:p>
        </w:tc>
        <w:tc>
          <w:tcPr>
            <w:tcW w:w="10924" w:type="dxa"/>
          </w:tcPr>
          <w:p w14:paraId="6FD88033" w14:textId="77777777" w:rsidR="006D3C3F" w:rsidRDefault="00EA7C73">
            <w:pPr>
              <w:pStyle w:val="TableParagraph"/>
              <w:spacing w:line="252" w:lineRule="exact"/>
              <w:ind w:left="108"/>
            </w:pPr>
            <w:r>
              <w:t>Высадка</w:t>
            </w:r>
            <w:r>
              <w:rPr>
                <w:spacing w:val="-2"/>
              </w:rPr>
              <w:t xml:space="preserve"> </w:t>
            </w:r>
            <w:r>
              <w:t>саженцев</w:t>
            </w:r>
            <w:r>
              <w:rPr>
                <w:spacing w:val="-1"/>
              </w:rPr>
              <w:t xml:space="preserve"> </w:t>
            </w:r>
            <w:r>
              <w:t>древесных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кустарниковых</w:t>
            </w:r>
            <w:r>
              <w:rPr>
                <w:spacing w:val="-2"/>
              </w:rPr>
              <w:t xml:space="preserve"> </w:t>
            </w:r>
            <w:r>
              <w:t>пород.</w:t>
            </w:r>
            <w:r>
              <w:rPr>
                <w:spacing w:val="-1"/>
              </w:rPr>
              <w:t xml:space="preserve"> </w:t>
            </w:r>
            <w:r>
              <w:t>Уход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высаженными</w:t>
            </w:r>
            <w:r>
              <w:rPr>
                <w:spacing w:val="-5"/>
              </w:rPr>
              <w:t xml:space="preserve"> </w:t>
            </w:r>
            <w:r>
              <w:t>саженцами.</w:t>
            </w:r>
          </w:p>
        </w:tc>
        <w:tc>
          <w:tcPr>
            <w:tcW w:w="1222" w:type="dxa"/>
          </w:tcPr>
          <w:p w14:paraId="5FBB1717" w14:textId="77777777" w:rsidR="006D3C3F" w:rsidRDefault="00EA7C73">
            <w:pPr>
              <w:pStyle w:val="TableParagraph"/>
              <w:spacing w:line="252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6D3C3F" w14:paraId="6C9D9085" w14:textId="77777777">
        <w:trPr>
          <w:trHeight w:val="506"/>
        </w:trPr>
        <w:tc>
          <w:tcPr>
            <w:tcW w:w="2976" w:type="dxa"/>
          </w:tcPr>
          <w:p w14:paraId="525B0A78" w14:textId="77777777" w:rsidR="006D3C3F" w:rsidRDefault="00EA7C73">
            <w:pPr>
              <w:pStyle w:val="TableParagraph"/>
              <w:spacing w:line="252" w:lineRule="exact"/>
            </w:pPr>
            <w:r>
              <w:t>Тема</w:t>
            </w:r>
            <w:r>
              <w:rPr>
                <w:spacing w:val="3"/>
              </w:rPr>
              <w:t xml:space="preserve"> </w:t>
            </w:r>
            <w:r>
              <w:t>2.6.</w:t>
            </w:r>
            <w:r>
              <w:rPr>
                <w:spacing w:val="4"/>
              </w:rPr>
              <w:t xml:space="preserve"> </w:t>
            </w:r>
            <w:r>
              <w:t>Приемы</w:t>
            </w:r>
            <w:r>
              <w:rPr>
                <w:spacing w:val="3"/>
              </w:rPr>
              <w:t xml:space="preserve"> </w:t>
            </w:r>
            <w:r>
              <w:t>ухода</w:t>
            </w:r>
            <w:r>
              <w:rPr>
                <w:spacing w:val="3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деревьями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кустарниками.</w:t>
            </w:r>
          </w:p>
        </w:tc>
        <w:tc>
          <w:tcPr>
            <w:tcW w:w="10924" w:type="dxa"/>
          </w:tcPr>
          <w:p w14:paraId="09AD703E" w14:textId="77777777" w:rsidR="006D3C3F" w:rsidRDefault="00EA7C73">
            <w:pPr>
              <w:pStyle w:val="TableParagraph"/>
              <w:spacing w:line="252" w:lineRule="exact"/>
              <w:ind w:left="108" w:firstLine="708"/>
            </w:pPr>
            <w:r>
              <w:t>Агротехнические</w:t>
            </w:r>
            <w:r>
              <w:rPr>
                <w:spacing w:val="39"/>
              </w:rPr>
              <w:t xml:space="preserve"> </w:t>
            </w:r>
            <w:r>
              <w:t>приемы</w:t>
            </w:r>
            <w:r>
              <w:rPr>
                <w:spacing w:val="43"/>
              </w:rPr>
              <w:t xml:space="preserve"> </w:t>
            </w:r>
            <w:r>
              <w:t>ухода:</w:t>
            </w:r>
            <w:r>
              <w:rPr>
                <w:spacing w:val="42"/>
              </w:rPr>
              <w:t xml:space="preserve"> </w:t>
            </w:r>
            <w:r>
              <w:t>полив,</w:t>
            </w:r>
            <w:r>
              <w:rPr>
                <w:spacing w:val="41"/>
              </w:rPr>
              <w:t xml:space="preserve"> </w:t>
            </w:r>
            <w:r>
              <w:t>рыхление,</w:t>
            </w:r>
            <w:r>
              <w:rPr>
                <w:spacing w:val="40"/>
              </w:rPr>
              <w:t xml:space="preserve"> </w:t>
            </w:r>
            <w:r>
              <w:t>мульчирование,</w:t>
            </w:r>
            <w:r>
              <w:rPr>
                <w:spacing w:val="41"/>
              </w:rPr>
              <w:t xml:space="preserve"> </w:t>
            </w:r>
            <w:r>
              <w:t>борьба</w:t>
            </w:r>
            <w:r>
              <w:rPr>
                <w:spacing w:val="41"/>
              </w:rPr>
              <w:t xml:space="preserve"> </w:t>
            </w:r>
            <w:r>
              <w:t>с</w:t>
            </w:r>
            <w:r>
              <w:rPr>
                <w:spacing w:val="40"/>
              </w:rPr>
              <w:t xml:space="preserve"> </w:t>
            </w:r>
            <w:r>
              <w:t>сорной</w:t>
            </w:r>
            <w:r>
              <w:rPr>
                <w:spacing w:val="40"/>
              </w:rPr>
              <w:t xml:space="preserve"> </w:t>
            </w:r>
            <w:r>
              <w:t>растительностью,</w:t>
            </w:r>
            <w:r>
              <w:rPr>
                <w:spacing w:val="-52"/>
              </w:rPr>
              <w:t xml:space="preserve"> </w:t>
            </w:r>
            <w:r>
              <w:t>омовение кроны.</w:t>
            </w:r>
          </w:p>
        </w:tc>
        <w:tc>
          <w:tcPr>
            <w:tcW w:w="1222" w:type="dxa"/>
          </w:tcPr>
          <w:p w14:paraId="5DB7BB69" w14:textId="77777777" w:rsidR="006D3C3F" w:rsidRDefault="00EA7C73">
            <w:pPr>
              <w:pStyle w:val="TableParagraph"/>
              <w:spacing w:line="251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D3C3F" w14:paraId="73EBCBEE" w14:textId="77777777">
        <w:trPr>
          <w:trHeight w:val="1012"/>
        </w:trPr>
        <w:tc>
          <w:tcPr>
            <w:tcW w:w="2976" w:type="dxa"/>
          </w:tcPr>
          <w:p w14:paraId="73BE354D" w14:textId="77777777" w:rsidR="006D3C3F" w:rsidRDefault="00EA7C73">
            <w:pPr>
              <w:pStyle w:val="TableParagraph"/>
              <w:ind w:right="94"/>
              <w:jc w:val="both"/>
            </w:pPr>
            <w:r>
              <w:t>Тема 2.7. Подкормка деревь-</w:t>
            </w:r>
            <w:r>
              <w:rPr>
                <w:spacing w:val="-52"/>
              </w:rPr>
              <w:t xml:space="preserve"> </w:t>
            </w:r>
            <w:r>
              <w:t>ев и кустарников минераль-</w:t>
            </w:r>
            <w:r>
              <w:rPr>
                <w:spacing w:val="1"/>
              </w:rPr>
              <w:t xml:space="preserve"> </w:t>
            </w:r>
            <w:r>
              <w:t>ными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органическими</w:t>
            </w:r>
          </w:p>
          <w:p w14:paraId="630FB5E5" w14:textId="77777777" w:rsidR="006D3C3F" w:rsidRDefault="00EA7C73">
            <w:pPr>
              <w:pStyle w:val="TableParagraph"/>
              <w:spacing w:line="236" w:lineRule="exact"/>
            </w:pPr>
            <w:r>
              <w:t>удобрениями.</w:t>
            </w:r>
          </w:p>
        </w:tc>
        <w:tc>
          <w:tcPr>
            <w:tcW w:w="10924" w:type="dxa"/>
          </w:tcPr>
          <w:p w14:paraId="6CC1F3D2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Календарный</w:t>
            </w:r>
            <w:r>
              <w:rPr>
                <w:spacing w:val="-2"/>
              </w:rPr>
              <w:t xml:space="preserve"> </w:t>
            </w:r>
            <w:r>
              <w:t>план</w:t>
            </w:r>
            <w:r>
              <w:rPr>
                <w:spacing w:val="-2"/>
              </w:rPr>
              <w:t xml:space="preserve"> </w:t>
            </w:r>
            <w:r>
              <w:t>подкормки</w:t>
            </w:r>
            <w:r>
              <w:rPr>
                <w:spacing w:val="-2"/>
              </w:rPr>
              <w:t xml:space="preserve"> </w:t>
            </w:r>
            <w:r>
              <w:t>деревьев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кустарников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1"/>
              </w:rPr>
              <w:t xml:space="preserve"> </w:t>
            </w:r>
            <w:r>
              <w:t>вегетационного</w:t>
            </w:r>
            <w:r>
              <w:rPr>
                <w:spacing w:val="-2"/>
              </w:rPr>
              <w:t xml:space="preserve"> </w:t>
            </w:r>
            <w:r>
              <w:t>периода.</w:t>
            </w:r>
          </w:p>
        </w:tc>
        <w:tc>
          <w:tcPr>
            <w:tcW w:w="1222" w:type="dxa"/>
          </w:tcPr>
          <w:p w14:paraId="67B3B320" w14:textId="77777777" w:rsidR="006D3C3F" w:rsidRDefault="00EA7C73">
            <w:pPr>
              <w:pStyle w:val="TableParagraph"/>
              <w:spacing w:line="251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D3C3F" w14:paraId="7F726848" w14:textId="77777777">
        <w:trPr>
          <w:trHeight w:val="758"/>
        </w:trPr>
        <w:tc>
          <w:tcPr>
            <w:tcW w:w="2976" w:type="dxa"/>
          </w:tcPr>
          <w:p w14:paraId="37FB6C96" w14:textId="77777777" w:rsidR="006D3C3F" w:rsidRDefault="00EA7C73">
            <w:pPr>
              <w:pStyle w:val="TableParagraph"/>
              <w:ind w:right="93"/>
            </w:pPr>
            <w:r>
              <w:t>Тема</w:t>
            </w:r>
            <w:r>
              <w:rPr>
                <w:spacing w:val="29"/>
              </w:rPr>
              <w:t xml:space="preserve"> </w:t>
            </w:r>
            <w:r>
              <w:t>2.8.</w:t>
            </w:r>
            <w:r>
              <w:rPr>
                <w:spacing w:val="30"/>
              </w:rPr>
              <w:t xml:space="preserve"> </w:t>
            </w:r>
            <w:r>
              <w:t>Обработка</w:t>
            </w:r>
            <w:r>
              <w:rPr>
                <w:spacing w:val="27"/>
              </w:rPr>
              <w:t xml:space="preserve"> </w:t>
            </w:r>
            <w:r>
              <w:t>деревь-</w:t>
            </w:r>
            <w:r>
              <w:rPr>
                <w:spacing w:val="-52"/>
              </w:rPr>
              <w:t xml:space="preserve"> </w:t>
            </w:r>
            <w:r>
              <w:t>ев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53"/>
              </w:rPr>
              <w:t xml:space="preserve"> </w:t>
            </w:r>
            <w:r>
              <w:t>кустарников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54"/>
              </w:rPr>
              <w:t xml:space="preserve"> </w:t>
            </w:r>
            <w:r>
              <w:t>вреди-</w:t>
            </w:r>
          </w:p>
          <w:p w14:paraId="43818B89" w14:textId="77777777" w:rsidR="006D3C3F" w:rsidRDefault="00EA7C73">
            <w:pPr>
              <w:pStyle w:val="TableParagraph"/>
              <w:spacing w:line="233" w:lineRule="exact"/>
            </w:pPr>
            <w:r>
              <w:t>телей и болезней.</w:t>
            </w:r>
          </w:p>
        </w:tc>
        <w:tc>
          <w:tcPr>
            <w:tcW w:w="10924" w:type="dxa"/>
          </w:tcPr>
          <w:p w14:paraId="5BD2E6D4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Химический</w:t>
            </w:r>
            <w:r>
              <w:rPr>
                <w:spacing w:val="-3"/>
              </w:rPr>
              <w:t xml:space="preserve"> </w:t>
            </w:r>
            <w:r>
              <w:t>метод</w:t>
            </w:r>
            <w:r>
              <w:rPr>
                <w:spacing w:val="-3"/>
              </w:rPr>
              <w:t xml:space="preserve"> </w:t>
            </w:r>
            <w:r>
              <w:t>борьбы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вредителями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основными</w:t>
            </w:r>
            <w:r>
              <w:rPr>
                <w:spacing w:val="-3"/>
              </w:rPr>
              <w:t xml:space="preserve"> </w:t>
            </w:r>
            <w:r>
              <w:t>возбудителями</w:t>
            </w:r>
            <w:r>
              <w:rPr>
                <w:spacing w:val="-4"/>
              </w:rPr>
              <w:t xml:space="preserve"> </w:t>
            </w:r>
            <w:r>
              <w:t>болезней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кустарников.</w:t>
            </w:r>
          </w:p>
        </w:tc>
        <w:tc>
          <w:tcPr>
            <w:tcW w:w="1222" w:type="dxa"/>
          </w:tcPr>
          <w:p w14:paraId="44EE279C" w14:textId="77777777" w:rsidR="006D3C3F" w:rsidRDefault="00EA7C73">
            <w:pPr>
              <w:pStyle w:val="TableParagraph"/>
              <w:spacing w:line="251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D3C3F" w14:paraId="50F66E31" w14:textId="77777777">
        <w:trPr>
          <w:trHeight w:val="506"/>
        </w:trPr>
        <w:tc>
          <w:tcPr>
            <w:tcW w:w="2976" w:type="dxa"/>
          </w:tcPr>
          <w:p w14:paraId="63177F7A" w14:textId="77777777" w:rsidR="006D3C3F" w:rsidRDefault="00EA7C73">
            <w:pPr>
              <w:pStyle w:val="TableParagraph"/>
              <w:tabs>
                <w:tab w:val="left" w:pos="791"/>
                <w:tab w:val="left" w:pos="1336"/>
                <w:tab w:val="left" w:pos="2073"/>
              </w:tabs>
              <w:spacing w:line="254" w:lineRule="exact"/>
              <w:ind w:right="95"/>
            </w:pPr>
            <w:r>
              <w:t>Тема</w:t>
            </w:r>
            <w:r>
              <w:tab/>
              <w:t>2.9.</w:t>
            </w:r>
            <w:r>
              <w:tab/>
              <w:t>Виды</w:t>
            </w:r>
            <w:r>
              <w:tab/>
            </w:r>
            <w:r>
              <w:rPr>
                <w:spacing w:val="-1"/>
              </w:rPr>
              <w:t>обрезки.</w:t>
            </w:r>
            <w:r>
              <w:rPr>
                <w:spacing w:val="-52"/>
              </w:rPr>
              <w:t xml:space="preserve"> </w:t>
            </w:r>
            <w:r>
              <w:t>Назначение</w:t>
            </w:r>
            <w:r>
              <w:rPr>
                <w:spacing w:val="-1"/>
              </w:rPr>
              <w:t xml:space="preserve"> </w:t>
            </w:r>
            <w:r>
              <w:t>обрезки.</w:t>
            </w:r>
          </w:p>
        </w:tc>
        <w:tc>
          <w:tcPr>
            <w:tcW w:w="10924" w:type="dxa"/>
          </w:tcPr>
          <w:p w14:paraId="178245C3" w14:textId="77777777" w:rsidR="006D3C3F" w:rsidRDefault="00EA7C73">
            <w:pPr>
              <w:pStyle w:val="TableParagraph"/>
              <w:spacing w:line="254" w:lineRule="exact"/>
              <w:ind w:left="108"/>
            </w:pPr>
            <w:r>
              <w:t>Способы</w:t>
            </w:r>
            <w:r>
              <w:rPr>
                <w:spacing w:val="26"/>
              </w:rPr>
              <w:t xml:space="preserve"> </w:t>
            </w:r>
            <w:r>
              <w:t>обрезки:</w:t>
            </w:r>
            <w:r>
              <w:rPr>
                <w:spacing w:val="29"/>
              </w:rPr>
              <w:t xml:space="preserve"> </w:t>
            </w:r>
            <w:r>
              <w:t>формовочная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омолаживающая.</w:t>
            </w:r>
            <w:r>
              <w:rPr>
                <w:spacing w:val="25"/>
              </w:rPr>
              <w:t xml:space="preserve"> </w:t>
            </w:r>
            <w:r>
              <w:t>Техника</w:t>
            </w:r>
            <w:r>
              <w:rPr>
                <w:spacing w:val="27"/>
              </w:rPr>
              <w:t xml:space="preserve"> </w:t>
            </w:r>
            <w:r>
              <w:t>проведения</w:t>
            </w:r>
            <w:r>
              <w:rPr>
                <w:spacing w:val="22"/>
              </w:rPr>
              <w:t xml:space="preserve"> </w:t>
            </w:r>
            <w:r>
              <w:t>правильного</w:t>
            </w:r>
            <w:r>
              <w:rPr>
                <w:spacing w:val="26"/>
              </w:rPr>
              <w:t xml:space="preserve"> </w:t>
            </w:r>
            <w:r>
              <w:t>среза</w:t>
            </w:r>
            <w:r>
              <w:rPr>
                <w:spacing w:val="25"/>
              </w:rPr>
              <w:t xml:space="preserve"> </w:t>
            </w:r>
            <w:r>
              <w:t>при</w:t>
            </w:r>
            <w:r>
              <w:rPr>
                <w:spacing w:val="25"/>
              </w:rPr>
              <w:t xml:space="preserve"> </w:t>
            </w:r>
            <w:r>
              <w:t>формовочной</w:t>
            </w:r>
            <w:r>
              <w:rPr>
                <w:spacing w:val="-52"/>
              </w:rPr>
              <w:t xml:space="preserve"> </w:t>
            </w:r>
            <w:r>
              <w:t>обрезки.</w:t>
            </w:r>
          </w:p>
        </w:tc>
        <w:tc>
          <w:tcPr>
            <w:tcW w:w="1222" w:type="dxa"/>
          </w:tcPr>
          <w:p w14:paraId="7BBB0687" w14:textId="77777777" w:rsidR="006D3C3F" w:rsidRDefault="00EA7C73">
            <w:pPr>
              <w:pStyle w:val="TableParagraph"/>
              <w:spacing w:line="251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6D3C3F" w14:paraId="7F95D686" w14:textId="77777777">
        <w:trPr>
          <w:trHeight w:val="755"/>
        </w:trPr>
        <w:tc>
          <w:tcPr>
            <w:tcW w:w="2976" w:type="dxa"/>
          </w:tcPr>
          <w:p w14:paraId="18EE1F1A" w14:textId="77777777" w:rsidR="006D3C3F" w:rsidRDefault="00EA7C73">
            <w:pPr>
              <w:pStyle w:val="TableParagraph"/>
              <w:tabs>
                <w:tab w:val="left" w:pos="801"/>
                <w:tab w:val="left" w:pos="1464"/>
              </w:tabs>
              <w:spacing w:line="249" w:lineRule="exact"/>
            </w:pPr>
            <w:r>
              <w:t>Тема</w:t>
            </w:r>
            <w:r>
              <w:tab/>
              <w:t>2.10.</w:t>
            </w:r>
            <w:r>
              <w:tab/>
              <w:t>Формирование</w:t>
            </w:r>
          </w:p>
          <w:p w14:paraId="022BDEFF" w14:textId="77777777" w:rsidR="006D3C3F" w:rsidRDefault="00EA7C73">
            <w:pPr>
              <w:pStyle w:val="TableParagraph"/>
              <w:spacing w:line="252" w:lineRule="exact"/>
              <w:ind w:right="96"/>
            </w:pPr>
            <w:r>
              <w:t>кроны</w:t>
            </w:r>
            <w:r>
              <w:rPr>
                <w:spacing w:val="39"/>
              </w:rPr>
              <w:t xml:space="preserve"> </w:t>
            </w:r>
            <w:r>
              <w:t>деревьев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38"/>
              </w:rPr>
              <w:t xml:space="preserve"> </w:t>
            </w:r>
            <w:r>
              <w:t>кустарни-</w:t>
            </w:r>
            <w:r>
              <w:rPr>
                <w:spacing w:val="-52"/>
              </w:rPr>
              <w:t xml:space="preserve"> </w:t>
            </w:r>
            <w:r>
              <w:t>ков.</w:t>
            </w:r>
          </w:p>
        </w:tc>
        <w:tc>
          <w:tcPr>
            <w:tcW w:w="10924" w:type="dxa"/>
          </w:tcPr>
          <w:p w14:paraId="6816991A" w14:textId="77777777" w:rsidR="006D3C3F" w:rsidRDefault="00EA7C73">
            <w:pPr>
              <w:pStyle w:val="TableParagraph"/>
              <w:spacing w:line="249" w:lineRule="exact"/>
              <w:ind w:left="108"/>
            </w:pPr>
            <w:r>
              <w:t>Формирование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поддержание</w:t>
            </w:r>
            <w:r>
              <w:rPr>
                <w:spacing w:val="-1"/>
              </w:rPr>
              <w:t xml:space="preserve"> </w:t>
            </w:r>
            <w:r>
              <w:t>шарообразной</w:t>
            </w:r>
            <w:r>
              <w:rPr>
                <w:spacing w:val="-1"/>
              </w:rPr>
              <w:t xml:space="preserve"> </w:t>
            </w:r>
            <w:r>
              <w:t>формы</w:t>
            </w:r>
            <w:r>
              <w:rPr>
                <w:spacing w:val="-1"/>
              </w:rPr>
              <w:t xml:space="preserve"> </w:t>
            </w:r>
            <w:r>
              <w:t>кроны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примере</w:t>
            </w:r>
            <w:r>
              <w:rPr>
                <w:spacing w:val="-1"/>
              </w:rPr>
              <w:t xml:space="preserve"> </w:t>
            </w:r>
            <w:r>
              <w:t>вяза</w:t>
            </w:r>
            <w:r>
              <w:rPr>
                <w:spacing w:val="-3"/>
              </w:rPr>
              <w:t xml:space="preserve"> </w:t>
            </w:r>
            <w:r>
              <w:t>шершавого.</w:t>
            </w:r>
          </w:p>
        </w:tc>
        <w:tc>
          <w:tcPr>
            <w:tcW w:w="1222" w:type="dxa"/>
          </w:tcPr>
          <w:p w14:paraId="45FC6AB1" w14:textId="77777777" w:rsidR="006D3C3F" w:rsidRDefault="00EA7C73">
            <w:pPr>
              <w:pStyle w:val="TableParagraph"/>
              <w:spacing w:line="249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6D3C3F" w14:paraId="014116C0" w14:textId="77777777">
        <w:trPr>
          <w:trHeight w:val="508"/>
        </w:trPr>
        <w:tc>
          <w:tcPr>
            <w:tcW w:w="13900" w:type="dxa"/>
            <w:gridSpan w:val="2"/>
          </w:tcPr>
          <w:p w14:paraId="3253C4CC" w14:textId="77777777" w:rsidR="006D3C3F" w:rsidRDefault="00EA7C73">
            <w:pPr>
              <w:pStyle w:val="TableParagraph"/>
              <w:spacing w:line="252" w:lineRule="exact"/>
              <w:ind w:right="11901"/>
              <w:rPr>
                <w:b/>
              </w:rPr>
            </w:pPr>
            <w:r>
              <w:rPr>
                <w:b/>
              </w:rPr>
              <w:t>Учебная практика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работ:</w:t>
            </w:r>
          </w:p>
        </w:tc>
        <w:tc>
          <w:tcPr>
            <w:tcW w:w="1222" w:type="dxa"/>
          </w:tcPr>
          <w:p w14:paraId="52B19229" w14:textId="4ADE9DC4" w:rsidR="006D3C3F" w:rsidRDefault="00FE3312">
            <w:pPr>
              <w:pStyle w:val="TableParagraph"/>
              <w:spacing w:before="1"/>
              <w:ind w:left="424" w:right="417"/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</w:tr>
    </w:tbl>
    <w:p w14:paraId="39126DC9" w14:textId="77777777" w:rsidR="006D3C3F" w:rsidRDefault="006D3C3F">
      <w:pPr>
        <w:jc w:val="center"/>
        <w:sectPr w:rsidR="006D3C3F">
          <w:type w:val="continuous"/>
          <w:pgSz w:w="16850" w:h="11910" w:orient="landscape"/>
          <w:pgMar w:top="840" w:right="900" w:bottom="1480" w:left="600" w:header="0" w:footer="1288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0924"/>
        <w:gridCol w:w="1222"/>
      </w:tblGrid>
      <w:tr w:rsidR="006D3C3F" w14:paraId="4A8BF0E7" w14:textId="77777777">
        <w:trPr>
          <w:trHeight w:val="1010"/>
        </w:trPr>
        <w:tc>
          <w:tcPr>
            <w:tcW w:w="13900" w:type="dxa"/>
            <w:gridSpan w:val="2"/>
          </w:tcPr>
          <w:p w14:paraId="130A8E0B" w14:textId="77777777" w:rsidR="006D3C3F" w:rsidRDefault="00EA7C73" w:rsidP="00340F07">
            <w:pPr>
              <w:pStyle w:val="TableParagraph"/>
              <w:numPr>
                <w:ilvl w:val="0"/>
                <w:numId w:val="154"/>
              </w:numPr>
              <w:tabs>
                <w:tab w:val="left" w:pos="235"/>
              </w:tabs>
              <w:spacing w:line="251" w:lineRule="exact"/>
            </w:pPr>
            <w:r>
              <w:lastRenderedPageBreak/>
              <w:t>Проводить</w:t>
            </w:r>
            <w:r>
              <w:rPr>
                <w:spacing w:val="-1"/>
              </w:rPr>
              <w:t xml:space="preserve"> </w:t>
            </w:r>
            <w:r>
              <w:t>размножение</w:t>
            </w:r>
            <w:r>
              <w:rPr>
                <w:spacing w:val="-2"/>
              </w:rPr>
              <w:t xml:space="preserve"> </w:t>
            </w:r>
            <w:r>
              <w:t>деревьев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кустарников;</w:t>
            </w:r>
          </w:p>
          <w:p w14:paraId="16F7E8A8" w14:textId="77777777" w:rsidR="006D3C3F" w:rsidRDefault="00EA7C73" w:rsidP="00340F07">
            <w:pPr>
              <w:pStyle w:val="TableParagraph"/>
              <w:numPr>
                <w:ilvl w:val="0"/>
                <w:numId w:val="154"/>
              </w:numPr>
              <w:tabs>
                <w:tab w:val="left" w:pos="235"/>
              </w:tabs>
              <w:spacing w:line="252" w:lineRule="exact"/>
            </w:pPr>
            <w:r>
              <w:t>Выполнять</w:t>
            </w:r>
            <w:r>
              <w:rPr>
                <w:spacing w:val="-2"/>
              </w:rPr>
              <w:t xml:space="preserve"> </w:t>
            </w:r>
            <w:r>
              <w:t>посадку</w:t>
            </w:r>
            <w:r>
              <w:rPr>
                <w:spacing w:val="-1"/>
              </w:rPr>
              <w:t xml:space="preserve"> </w:t>
            </w:r>
            <w:r>
              <w:t>деревьев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кустарников;</w:t>
            </w:r>
          </w:p>
          <w:p w14:paraId="3FA53266" w14:textId="77777777" w:rsidR="006D3C3F" w:rsidRDefault="00EA7C73" w:rsidP="00340F07">
            <w:pPr>
              <w:pStyle w:val="TableParagraph"/>
              <w:numPr>
                <w:ilvl w:val="0"/>
                <w:numId w:val="154"/>
              </w:numPr>
              <w:tabs>
                <w:tab w:val="left" w:pos="235"/>
              </w:tabs>
              <w:spacing w:before="1" w:line="252" w:lineRule="exact"/>
            </w:pPr>
            <w:r>
              <w:t>Ухаживать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высаженными</w:t>
            </w:r>
            <w:r>
              <w:rPr>
                <w:spacing w:val="-3"/>
              </w:rPr>
              <w:t xml:space="preserve"> </w:t>
            </w:r>
            <w:r>
              <w:t>деревьями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кустарниками;</w:t>
            </w:r>
          </w:p>
          <w:p w14:paraId="3F8B43D4" w14:textId="77777777" w:rsidR="006D3C3F" w:rsidRDefault="00EA7C73" w:rsidP="00340F07">
            <w:pPr>
              <w:pStyle w:val="TableParagraph"/>
              <w:numPr>
                <w:ilvl w:val="0"/>
                <w:numId w:val="154"/>
              </w:numPr>
              <w:tabs>
                <w:tab w:val="left" w:pos="235"/>
              </w:tabs>
              <w:spacing w:line="233" w:lineRule="exact"/>
            </w:pPr>
            <w:r>
              <w:t>Формировать</w:t>
            </w:r>
            <w:r>
              <w:rPr>
                <w:spacing w:val="-1"/>
              </w:rPr>
              <w:t xml:space="preserve"> </w:t>
            </w:r>
            <w:r>
              <w:t>кроны</w:t>
            </w:r>
            <w:r>
              <w:rPr>
                <w:spacing w:val="-3"/>
              </w:rPr>
              <w:t xml:space="preserve"> </w:t>
            </w:r>
            <w:r>
              <w:t>деревьев</w:t>
            </w:r>
            <w:r>
              <w:rPr>
                <w:spacing w:val="-1"/>
              </w:rPr>
              <w:t xml:space="preserve"> </w:t>
            </w:r>
            <w:r>
              <w:t>и кустарников.</w:t>
            </w:r>
          </w:p>
        </w:tc>
        <w:tc>
          <w:tcPr>
            <w:tcW w:w="1222" w:type="dxa"/>
          </w:tcPr>
          <w:p w14:paraId="5CB5EE83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2E1AB17B" w14:textId="77777777">
        <w:trPr>
          <w:trHeight w:val="254"/>
        </w:trPr>
        <w:tc>
          <w:tcPr>
            <w:tcW w:w="13900" w:type="dxa"/>
            <w:gridSpan w:val="2"/>
          </w:tcPr>
          <w:p w14:paraId="75A5BB89" w14:textId="77777777" w:rsidR="006D3C3F" w:rsidRDefault="00EA7C73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Озеленение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благоустройство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различных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территорий</w:t>
            </w:r>
          </w:p>
        </w:tc>
        <w:tc>
          <w:tcPr>
            <w:tcW w:w="1222" w:type="dxa"/>
          </w:tcPr>
          <w:p w14:paraId="72186D01" w14:textId="455DC831" w:rsidR="006D3C3F" w:rsidRDefault="00FE3312">
            <w:pPr>
              <w:pStyle w:val="TableParagraph"/>
              <w:spacing w:before="1" w:line="233" w:lineRule="exact"/>
              <w:ind w:left="424" w:right="417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EA7C73">
              <w:rPr>
                <w:b/>
              </w:rPr>
              <w:t>6</w:t>
            </w:r>
          </w:p>
        </w:tc>
      </w:tr>
      <w:tr w:rsidR="006D3C3F" w14:paraId="0A26031B" w14:textId="77777777">
        <w:trPr>
          <w:trHeight w:val="757"/>
        </w:trPr>
        <w:tc>
          <w:tcPr>
            <w:tcW w:w="2976" w:type="dxa"/>
          </w:tcPr>
          <w:p w14:paraId="511787BC" w14:textId="77777777" w:rsidR="006D3C3F" w:rsidRDefault="00EA7C73">
            <w:pPr>
              <w:pStyle w:val="TableParagraph"/>
              <w:spacing w:line="251" w:lineRule="exact"/>
            </w:pPr>
            <w:r>
              <w:t>Тема</w:t>
            </w:r>
            <w:r>
              <w:rPr>
                <w:spacing w:val="12"/>
              </w:rPr>
              <w:t xml:space="preserve"> </w:t>
            </w:r>
            <w:r>
              <w:t>3.1.</w:t>
            </w:r>
            <w:r>
              <w:rPr>
                <w:spacing w:val="62"/>
              </w:rPr>
              <w:t xml:space="preserve"> </w:t>
            </w:r>
            <w:r>
              <w:t>Составление</w:t>
            </w:r>
            <w:r>
              <w:rPr>
                <w:spacing w:val="62"/>
              </w:rPr>
              <w:t xml:space="preserve"> </w:t>
            </w:r>
            <w:r>
              <w:t>про-</w:t>
            </w:r>
          </w:p>
          <w:p w14:paraId="0EBF1F27" w14:textId="77777777" w:rsidR="006D3C3F" w:rsidRDefault="00EA7C73">
            <w:pPr>
              <w:pStyle w:val="TableParagraph"/>
              <w:spacing w:line="252" w:lineRule="exact"/>
            </w:pPr>
            <w:r>
              <w:t>екта</w:t>
            </w:r>
            <w:r>
              <w:rPr>
                <w:spacing w:val="27"/>
              </w:rPr>
              <w:t xml:space="preserve"> </w:t>
            </w:r>
            <w:r>
              <w:t>клумбы</w:t>
            </w:r>
            <w:r>
              <w:rPr>
                <w:spacing w:val="26"/>
              </w:rPr>
              <w:t xml:space="preserve"> </w:t>
            </w:r>
            <w:r>
              <w:t>соответствую-</w:t>
            </w:r>
            <w:r>
              <w:rPr>
                <w:spacing w:val="-52"/>
              </w:rPr>
              <w:t xml:space="preserve"> </w:t>
            </w:r>
            <w:r>
              <w:t>щего</w:t>
            </w:r>
            <w:r>
              <w:rPr>
                <w:spacing w:val="-3"/>
              </w:rPr>
              <w:t xml:space="preserve"> </w:t>
            </w:r>
            <w:r>
              <w:t>стилю</w:t>
            </w:r>
          </w:p>
        </w:tc>
        <w:tc>
          <w:tcPr>
            <w:tcW w:w="10924" w:type="dxa"/>
          </w:tcPr>
          <w:p w14:paraId="551AC534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цветников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первично</w:t>
            </w:r>
            <w:r>
              <w:rPr>
                <w:spacing w:val="-3"/>
              </w:rPr>
              <w:t xml:space="preserve"> </w:t>
            </w:r>
            <w:r>
              <w:t>озеленяемых</w:t>
            </w:r>
            <w:r>
              <w:rPr>
                <w:spacing w:val="-3"/>
              </w:rPr>
              <w:t xml:space="preserve"> </w:t>
            </w:r>
            <w:r>
              <w:t>территориях</w:t>
            </w:r>
          </w:p>
          <w:p w14:paraId="7F0C31E8" w14:textId="77777777" w:rsidR="006D3C3F" w:rsidRDefault="00EA7C73">
            <w:pPr>
              <w:pStyle w:val="TableParagraph"/>
              <w:spacing w:before="1" w:line="252" w:lineRule="exact"/>
              <w:ind w:left="108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занятия:</w:t>
            </w:r>
          </w:p>
          <w:p w14:paraId="11E37F34" w14:textId="77777777" w:rsidR="006D3C3F" w:rsidRDefault="00EA7C73">
            <w:pPr>
              <w:pStyle w:val="TableParagraph"/>
              <w:spacing w:line="233" w:lineRule="exact"/>
              <w:ind w:left="108"/>
            </w:pPr>
            <w:r>
              <w:t>Подготовка</w:t>
            </w:r>
            <w:r>
              <w:rPr>
                <w:spacing w:val="-3"/>
              </w:rPr>
              <w:t xml:space="preserve"> </w:t>
            </w:r>
            <w:r>
              <w:t>площади,</w:t>
            </w:r>
            <w:r>
              <w:rPr>
                <w:spacing w:val="-1"/>
              </w:rPr>
              <w:t xml:space="preserve"> </w:t>
            </w:r>
            <w:r>
              <w:t>выбор</w:t>
            </w:r>
            <w:r>
              <w:rPr>
                <w:spacing w:val="-1"/>
              </w:rPr>
              <w:t xml:space="preserve"> </w:t>
            </w:r>
            <w:r>
              <w:t>узора</w:t>
            </w:r>
            <w:r>
              <w:rPr>
                <w:spacing w:val="-3"/>
              </w:rPr>
              <w:t xml:space="preserve"> </w:t>
            </w:r>
            <w:r>
              <w:t>клумбы,</w:t>
            </w:r>
            <w:r>
              <w:rPr>
                <w:spacing w:val="-1"/>
              </w:rPr>
              <w:t xml:space="preserve"> </w:t>
            </w:r>
            <w:r>
              <w:t>подбор</w:t>
            </w:r>
            <w:r>
              <w:rPr>
                <w:spacing w:val="-1"/>
              </w:rPr>
              <w:t xml:space="preserve"> </w:t>
            </w:r>
            <w:r>
              <w:t>растений,</w:t>
            </w:r>
            <w:r>
              <w:rPr>
                <w:spacing w:val="-4"/>
              </w:rPr>
              <w:t xml:space="preserve"> </w:t>
            </w:r>
            <w:r>
              <w:t>календарный</w:t>
            </w:r>
            <w:r>
              <w:rPr>
                <w:spacing w:val="-3"/>
              </w:rPr>
              <w:t xml:space="preserve"> </w:t>
            </w:r>
            <w:r>
              <w:t>план</w:t>
            </w:r>
            <w:r>
              <w:rPr>
                <w:spacing w:val="-1"/>
              </w:rPr>
              <w:t xml:space="preserve"> </w:t>
            </w:r>
            <w:r>
              <w:t>работ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клумбы.</w:t>
            </w:r>
          </w:p>
        </w:tc>
        <w:tc>
          <w:tcPr>
            <w:tcW w:w="1222" w:type="dxa"/>
          </w:tcPr>
          <w:p w14:paraId="5F93B359" w14:textId="77777777" w:rsidR="006D3C3F" w:rsidRDefault="00EA7C73">
            <w:pPr>
              <w:pStyle w:val="TableParagraph"/>
              <w:spacing w:line="251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14:paraId="405445C8" w14:textId="77777777" w:rsidR="006D3C3F" w:rsidRDefault="006D3C3F">
            <w:pPr>
              <w:pStyle w:val="TableParagraph"/>
              <w:ind w:left="0"/>
              <w:rPr>
                <w:b/>
              </w:rPr>
            </w:pPr>
          </w:p>
          <w:p w14:paraId="7C05EB6F" w14:textId="77777777" w:rsidR="006D3C3F" w:rsidRDefault="00EA7C73">
            <w:pPr>
              <w:pStyle w:val="TableParagraph"/>
              <w:spacing w:line="233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D3C3F" w14:paraId="495CD3CD" w14:textId="77777777">
        <w:trPr>
          <w:trHeight w:val="761"/>
        </w:trPr>
        <w:tc>
          <w:tcPr>
            <w:tcW w:w="2976" w:type="dxa"/>
          </w:tcPr>
          <w:p w14:paraId="6F51C6FF" w14:textId="77777777" w:rsidR="006D3C3F" w:rsidRDefault="00EA7C73">
            <w:pPr>
              <w:pStyle w:val="TableParagraph"/>
              <w:spacing w:before="1" w:line="253" w:lineRule="exact"/>
            </w:pPr>
            <w:r>
              <w:t>Тема</w:t>
            </w:r>
            <w:r>
              <w:rPr>
                <w:spacing w:val="35"/>
              </w:rPr>
              <w:t xml:space="preserve"> </w:t>
            </w:r>
            <w:r>
              <w:t>3.2</w:t>
            </w:r>
            <w:r>
              <w:rPr>
                <w:spacing w:val="35"/>
              </w:rPr>
              <w:t xml:space="preserve"> </w:t>
            </w:r>
            <w:r>
              <w:t>Подбор</w:t>
            </w:r>
            <w:r>
              <w:rPr>
                <w:spacing w:val="35"/>
              </w:rPr>
              <w:t xml:space="preserve"> </w:t>
            </w:r>
            <w:r>
              <w:t>цветочно</w:t>
            </w:r>
            <w:r>
              <w:rPr>
                <w:spacing w:val="34"/>
              </w:rPr>
              <w:t xml:space="preserve"> </w:t>
            </w:r>
            <w:r>
              <w:t>-</w:t>
            </w:r>
          </w:p>
          <w:p w14:paraId="2F4C1A93" w14:textId="77777777" w:rsidR="006D3C3F" w:rsidRDefault="00EA7C73">
            <w:pPr>
              <w:pStyle w:val="TableParagraph"/>
              <w:spacing w:line="252" w:lineRule="exact"/>
            </w:pPr>
            <w:r>
              <w:t>декоративных</w:t>
            </w:r>
            <w:r>
              <w:rPr>
                <w:spacing w:val="14"/>
              </w:rPr>
              <w:t xml:space="preserve"> </w:t>
            </w:r>
            <w:r>
              <w:t>растений</w:t>
            </w:r>
            <w:r>
              <w:rPr>
                <w:spacing w:val="1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клумбы</w:t>
            </w:r>
          </w:p>
        </w:tc>
        <w:tc>
          <w:tcPr>
            <w:tcW w:w="10924" w:type="dxa"/>
          </w:tcPr>
          <w:p w14:paraId="15A44FA6" w14:textId="77777777" w:rsidR="006D3C3F" w:rsidRDefault="00EA7C73">
            <w:pPr>
              <w:pStyle w:val="TableParagraph"/>
              <w:spacing w:before="1"/>
              <w:ind w:left="108"/>
            </w:pPr>
            <w:r>
              <w:t>Ассортимент</w:t>
            </w:r>
            <w:r>
              <w:rPr>
                <w:spacing w:val="-1"/>
              </w:rPr>
              <w:t xml:space="preserve"> </w:t>
            </w:r>
            <w:r>
              <w:t>цветочно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декоративных</w:t>
            </w:r>
            <w:r>
              <w:rPr>
                <w:spacing w:val="-1"/>
              </w:rPr>
              <w:t xml:space="preserve"> </w:t>
            </w:r>
            <w:r>
              <w:t>растений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клумб.</w:t>
            </w:r>
          </w:p>
        </w:tc>
        <w:tc>
          <w:tcPr>
            <w:tcW w:w="1222" w:type="dxa"/>
          </w:tcPr>
          <w:p w14:paraId="5B904967" w14:textId="77777777" w:rsidR="006D3C3F" w:rsidRDefault="00EA7C73">
            <w:pPr>
              <w:pStyle w:val="TableParagraph"/>
              <w:spacing w:before="1"/>
              <w:ind w:left="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D3C3F" w14:paraId="502AC2A5" w14:textId="77777777">
        <w:trPr>
          <w:trHeight w:val="757"/>
        </w:trPr>
        <w:tc>
          <w:tcPr>
            <w:tcW w:w="2976" w:type="dxa"/>
          </w:tcPr>
          <w:p w14:paraId="09364215" w14:textId="77777777" w:rsidR="006D3C3F" w:rsidRDefault="00EA7C73">
            <w:pPr>
              <w:pStyle w:val="TableParagraph"/>
              <w:ind w:right="84"/>
            </w:pPr>
            <w:r>
              <w:t>Тема</w:t>
            </w:r>
            <w:r>
              <w:rPr>
                <w:spacing w:val="28"/>
              </w:rPr>
              <w:t xml:space="preserve"> </w:t>
            </w:r>
            <w:r>
              <w:t>3.3</w:t>
            </w:r>
            <w:r>
              <w:rPr>
                <w:spacing w:val="27"/>
              </w:rPr>
              <w:t xml:space="preserve"> </w:t>
            </w:r>
            <w:r>
              <w:t>Составление</w:t>
            </w:r>
            <w:r>
              <w:rPr>
                <w:spacing w:val="25"/>
              </w:rPr>
              <w:t xml:space="preserve"> </w:t>
            </w:r>
            <w:r>
              <w:t>про-</w:t>
            </w:r>
            <w:r>
              <w:rPr>
                <w:spacing w:val="-52"/>
              </w:rPr>
              <w:t xml:space="preserve"> </w:t>
            </w:r>
            <w:r>
              <w:t>ектно</w:t>
            </w:r>
            <w:r>
              <w:rPr>
                <w:spacing w:val="40"/>
              </w:rPr>
              <w:t xml:space="preserve"> </w:t>
            </w:r>
            <w:r>
              <w:t>–</w:t>
            </w:r>
            <w:r>
              <w:rPr>
                <w:spacing w:val="38"/>
              </w:rPr>
              <w:t xml:space="preserve"> </w:t>
            </w:r>
            <w:r>
              <w:t>сметной</w:t>
            </w:r>
            <w:r>
              <w:rPr>
                <w:spacing w:val="37"/>
              </w:rPr>
              <w:t xml:space="preserve"> </w:t>
            </w:r>
            <w:r>
              <w:t>документа-</w:t>
            </w:r>
          </w:p>
          <w:p w14:paraId="0191D49B" w14:textId="77777777" w:rsidR="006D3C3F" w:rsidRDefault="00EA7C73">
            <w:pPr>
              <w:pStyle w:val="TableParagraph"/>
              <w:spacing w:line="233" w:lineRule="exact"/>
            </w:pPr>
            <w:r>
              <w:t>ции</w:t>
            </w:r>
          </w:p>
        </w:tc>
        <w:tc>
          <w:tcPr>
            <w:tcW w:w="10924" w:type="dxa"/>
          </w:tcPr>
          <w:p w14:paraId="529601E5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Поэтапное</w:t>
            </w:r>
            <w:r>
              <w:rPr>
                <w:spacing w:val="-1"/>
              </w:rPr>
              <w:t xml:space="preserve"> </w:t>
            </w:r>
            <w:r>
              <w:t>планирование</w:t>
            </w:r>
            <w:r>
              <w:rPr>
                <w:spacing w:val="-3"/>
              </w:rPr>
              <w:t xml:space="preserve"> </w:t>
            </w:r>
            <w:r>
              <w:t>сметной</w:t>
            </w:r>
            <w:r>
              <w:rPr>
                <w:spacing w:val="-1"/>
              </w:rPr>
              <w:t xml:space="preserve"> </w:t>
            </w:r>
            <w:r>
              <w:t>документации.</w:t>
            </w:r>
          </w:p>
        </w:tc>
        <w:tc>
          <w:tcPr>
            <w:tcW w:w="1222" w:type="dxa"/>
          </w:tcPr>
          <w:p w14:paraId="5FD381E3" w14:textId="77777777" w:rsidR="006D3C3F" w:rsidRDefault="00EA7C73">
            <w:pPr>
              <w:pStyle w:val="TableParagraph"/>
              <w:spacing w:line="251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D3C3F" w14:paraId="2EE60D8A" w14:textId="77777777">
        <w:trPr>
          <w:trHeight w:val="506"/>
        </w:trPr>
        <w:tc>
          <w:tcPr>
            <w:tcW w:w="2976" w:type="dxa"/>
          </w:tcPr>
          <w:p w14:paraId="137A2456" w14:textId="77777777" w:rsidR="006D3C3F" w:rsidRDefault="00EA7C73">
            <w:pPr>
              <w:pStyle w:val="TableParagraph"/>
              <w:spacing w:line="254" w:lineRule="exact"/>
              <w:ind w:right="92"/>
            </w:pPr>
            <w:r>
              <w:t>Тема</w:t>
            </w:r>
            <w:r>
              <w:rPr>
                <w:spacing w:val="17"/>
              </w:rPr>
              <w:t xml:space="preserve"> </w:t>
            </w:r>
            <w:r>
              <w:t>3.4.</w:t>
            </w:r>
            <w:r>
              <w:rPr>
                <w:spacing w:val="16"/>
              </w:rPr>
              <w:t xml:space="preserve"> </w:t>
            </w:r>
            <w:r>
              <w:t>Составление</w:t>
            </w:r>
            <w:r>
              <w:rPr>
                <w:spacing w:val="16"/>
              </w:rPr>
              <w:t xml:space="preserve"> </w:t>
            </w:r>
            <w:r>
              <w:t>плана</w:t>
            </w:r>
            <w:r>
              <w:rPr>
                <w:spacing w:val="-52"/>
              </w:rPr>
              <w:t xml:space="preserve"> </w:t>
            </w:r>
            <w:r>
              <w:t>работ</w:t>
            </w:r>
            <w:r>
              <w:rPr>
                <w:spacing w:val="-1"/>
              </w:rPr>
              <w:t xml:space="preserve"> </w:t>
            </w:r>
            <w:r>
              <w:t>по уходу за</w:t>
            </w:r>
            <w:r>
              <w:rPr>
                <w:spacing w:val="-3"/>
              </w:rPr>
              <w:t xml:space="preserve"> </w:t>
            </w:r>
            <w:r>
              <w:t>клумбой</w:t>
            </w:r>
          </w:p>
        </w:tc>
        <w:tc>
          <w:tcPr>
            <w:tcW w:w="10924" w:type="dxa"/>
          </w:tcPr>
          <w:p w14:paraId="4FD0BC66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Агротехнические</w:t>
            </w:r>
            <w:r>
              <w:rPr>
                <w:spacing w:val="-2"/>
              </w:rPr>
              <w:t xml:space="preserve"> </w:t>
            </w:r>
            <w:r>
              <w:t>приемы</w:t>
            </w:r>
            <w:r>
              <w:rPr>
                <w:spacing w:val="-4"/>
              </w:rPr>
              <w:t xml:space="preserve"> </w:t>
            </w:r>
            <w:r>
              <w:t>ухода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клумбой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2"/>
              </w:rPr>
              <w:t xml:space="preserve"> </w:t>
            </w:r>
            <w:r>
              <w:t>вегетационного</w:t>
            </w:r>
            <w:r>
              <w:rPr>
                <w:spacing w:val="-2"/>
              </w:rPr>
              <w:t xml:space="preserve"> </w:t>
            </w:r>
            <w:r>
              <w:t>периода.</w:t>
            </w:r>
          </w:p>
        </w:tc>
        <w:tc>
          <w:tcPr>
            <w:tcW w:w="1222" w:type="dxa"/>
          </w:tcPr>
          <w:p w14:paraId="15D887FF" w14:textId="77777777" w:rsidR="006D3C3F" w:rsidRDefault="00EA7C73">
            <w:pPr>
              <w:pStyle w:val="TableParagraph"/>
              <w:spacing w:line="251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D3C3F" w14:paraId="372855F5" w14:textId="77777777">
        <w:trPr>
          <w:trHeight w:val="1010"/>
        </w:trPr>
        <w:tc>
          <w:tcPr>
            <w:tcW w:w="2976" w:type="dxa"/>
          </w:tcPr>
          <w:p w14:paraId="4AA2410C" w14:textId="77777777" w:rsidR="006D3C3F" w:rsidRDefault="00EA7C73">
            <w:pPr>
              <w:pStyle w:val="TableParagraph"/>
              <w:ind w:right="93"/>
              <w:jc w:val="both"/>
            </w:pPr>
            <w:r>
              <w:t>Тема 3.5. Устройство верти-</w:t>
            </w:r>
            <w:r>
              <w:rPr>
                <w:spacing w:val="1"/>
              </w:rPr>
              <w:t xml:space="preserve"> </w:t>
            </w:r>
            <w:r>
              <w:t>кального</w:t>
            </w:r>
            <w:r>
              <w:rPr>
                <w:spacing w:val="1"/>
              </w:rPr>
              <w:t xml:space="preserve"> </w:t>
            </w:r>
            <w:r>
              <w:t>озеленения.</w:t>
            </w:r>
            <w:r>
              <w:rPr>
                <w:spacing w:val="1"/>
              </w:rPr>
              <w:t xml:space="preserve"> </w:t>
            </w:r>
            <w:r>
              <w:t>Под-</w:t>
            </w:r>
            <w:r>
              <w:rPr>
                <w:spacing w:val="-52"/>
              </w:rPr>
              <w:t xml:space="preserve"> </w:t>
            </w:r>
            <w:r>
              <w:t>бор</w:t>
            </w:r>
            <w:r>
              <w:rPr>
                <w:spacing w:val="-1"/>
              </w:rPr>
              <w:t xml:space="preserve"> </w:t>
            </w:r>
            <w:r>
              <w:t>растений.</w:t>
            </w:r>
          </w:p>
        </w:tc>
        <w:tc>
          <w:tcPr>
            <w:tcW w:w="10924" w:type="dxa"/>
          </w:tcPr>
          <w:p w14:paraId="4DA64200" w14:textId="77777777" w:rsidR="006D3C3F" w:rsidRDefault="00EA7C73">
            <w:pPr>
              <w:pStyle w:val="TableParagraph"/>
              <w:spacing w:line="249" w:lineRule="exact"/>
              <w:ind w:left="108"/>
            </w:pPr>
            <w:r>
              <w:t>Подбор</w:t>
            </w:r>
            <w:r>
              <w:rPr>
                <w:spacing w:val="-2"/>
              </w:rPr>
              <w:t xml:space="preserve"> </w:t>
            </w:r>
            <w:r>
              <w:t>растений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ширмы,</w:t>
            </w:r>
            <w:r>
              <w:rPr>
                <w:spacing w:val="-1"/>
              </w:rPr>
              <w:t xml:space="preserve"> </w:t>
            </w:r>
            <w:r>
              <w:t>беседки,</w:t>
            </w:r>
            <w:r>
              <w:rPr>
                <w:spacing w:val="-2"/>
              </w:rPr>
              <w:t xml:space="preserve"> </w:t>
            </w:r>
            <w:r>
              <w:t>арки.</w:t>
            </w:r>
          </w:p>
          <w:p w14:paraId="7E3ECF44" w14:textId="77777777" w:rsidR="006D3C3F" w:rsidRDefault="00EA7C73">
            <w:pPr>
              <w:pStyle w:val="TableParagraph"/>
              <w:spacing w:before="2" w:line="252" w:lineRule="exact"/>
              <w:ind w:left="108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занятия:</w:t>
            </w:r>
          </w:p>
          <w:p w14:paraId="4AA258AA" w14:textId="77777777" w:rsidR="006D3C3F" w:rsidRDefault="00EA7C73">
            <w:pPr>
              <w:pStyle w:val="TableParagraph"/>
              <w:spacing w:line="252" w:lineRule="exact"/>
              <w:ind w:left="108"/>
            </w:pPr>
            <w:r>
              <w:t>Уход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вертикальным</w:t>
            </w:r>
            <w:r>
              <w:rPr>
                <w:spacing w:val="-2"/>
              </w:rPr>
              <w:t xml:space="preserve"> </w:t>
            </w:r>
            <w:r>
              <w:t>озеленением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3"/>
              </w:rPr>
              <w:t xml:space="preserve"> </w:t>
            </w:r>
            <w:r>
              <w:t>вегетационного</w:t>
            </w:r>
            <w:r>
              <w:rPr>
                <w:spacing w:val="-2"/>
              </w:rPr>
              <w:t xml:space="preserve"> </w:t>
            </w:r>
            <w:r>
              <w:t>периода.</w:t>
            </w:r>
          </w:p>
        </w:tc>
        <w:tc>
          <w:tcPr>
            <w:tcW w:w="1222" w:type="dxa"/>
          </w:tcPr>
          <w:p w14:paraId="5130606D" w14:textId="77777777" w:rsidR="006D3C3F" w:rsidRDefault="00EA7C73">
            <w:pPr>
              <w:pStyle w:val="TableParagraph"/>
              <w:spacing w:line="249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  <w:p w14:paraId="47F01A4D" w14:textId="77777777" w:rsidR="006D3C3F" w:rsidRDefault="006D3C3F">
            <w:pPr>
              <w:pStyle w:val="TableParagraph"/>
              <w:ind w:left="0"/>
              <w:rPr>
                <w:b/>
              </w:rPr>
            </w:pPr>
          </w:p>
          <w:p w14:paraId="612DDA9B" w14:textId="77777777" w:rsidR="006D3C3F" w:rsidRDefault="00EA7C73">
            <w:pPr>
              <w:pStyle w:val="TableParagraph"/>
              <w:spacing w:before="1"/>
              <w:ind w:left="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D3C3F" w14:paraId="2C783980" w14:textId="77777777">
        <w:trPr>
          <w:trHeight w:val="1012"/>
        </w:trPr>
        <w:tc>
          <w:tcPr>
            <w:tcW w:w="2976" w:type="dxa"/>
          </w:tcPr>
          <w:p w14:paraId="21767631" w14:textId="77777777" w:rsidR="006D3C3F" w:rsidRDefault="00EA7C73">
            <w:pPr>
              <w:pStyle w:val="TableParagraph"/>
              <w:ind w:right="87"/>
            </w:pPr>
            <w:r>
              <w:t>Тема</w:t>
            </w:r>
            <w:r>
              <w:rPr>
                <w:spacing w:val="29"/>
              </w:rPr>
              <w:t xml:space="preserve"> </w:t>
            </w:r>
            <w:r>
              <w:t>3.6.</w:t>
            </w:r>
            <w:r>
              <w:rPr>
                <w:spacing w:val="28"/>
              </w:rPr>
              <w:t xml:space="preserve"> </w:t>
            </w:r>
            <w:r>
              <w:t>Устройство</w:t>
            </w:r>
            <w:r>
              <w:rPr>
                <w:spacing w:val="28"/>
              </w:rPr>
              <w:t xml:space="preserve"> </w:t>
            </w:r>
            <w:r>
              <w:t>живой</w:t>
            </w:r>
            <w:r>
              <w:rPr>
                <w:spacing w:val="-52"/>
              </w:rPr>
              <w:t xml:space="preserve"> </w:t>
            </w:r>
            <w:r>
              <w:t>изгороди.</w:t>
            </w:r>
            <w:r>
              <w:rPr>
                <w:spacing w:val="2"/>
              </w:rPr>
              <w:t xml:space="preserve"> </w:t>
            </w:r>
            <w:r>
              <w:t>Подбор</w:t>
            </w:r>
            <w:r>
              <w:rPr>
                <w:spacing w:val="3"/>
              </w:rPr>
              <w:t xml:space="preserve"> </w:t>
            </w:r>
            <w:r>
              <w:t>древесно</w:t>
            </w:r>
            <w:r>
              <w:rPr>
                <w:spacing w:val="3"/>
              </w:rPr>
              <w:t xml:space="preserve"> </w:t>
            </w:r>
            <w:r>
              <w:t>–</w:t>
            </w:r>
          </w:p>
          <w:p w14:paraId="58A0F5A3" w14:textId="77777777" w:rsidR="006D3C3F" w:rsidRDefault="00EA7C73">
            <w:pPr>
              <w:pStyle w:val="TableParagraph"/>
              <w:spacing w:line="252" w:lineRule="exact"/>
            </w:pPr>
            <w:r>
              <w:t>кустарниковой</w:t>
            </w:r>
            <w:r>
              <w:rPr>
                <w:spacing w:val="11"/>
              </w:rPr>
              <w:t xml:space="preserve"> </w:t>
            </w:r>
            <w:r>
              <w:t>растительно-</w:t>
            </w:r>
            <w:r>
              <w:rPr>
                <w:spacing w:val="-52"/>
              </w:rPr>
              <w:t xml:space="preserve"> </w:t>
            </w:r>
            <w:r>
              <w:t>сти.</w:t>
            </w:r>
          </w:p>
        </w:tc>
        <w:tc>
          <w:tcPr>
            <w:tcW w:w="10924" w:type="dxa"/>
          </w:tcPr>
          <w:p w14:paraId="31FC6521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Календарный</w:t>
            </w:r>
            <w:r>
              <w:rPr>
                <w:spacing w:val="-2"/>
              </w:rPr>
              <w:t xml:space="preserve"> </w:t>
            </w:r>
            <w:r>
              <w:t>план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уходу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живой</w:t>
            </w:r>
            <w:r>
              <w:rPr>
                <w:spacing w:val="-1"/>
              </w:rPr>
              <w:t xml:space="preserve"> </w:t>
            </w:r>
            <w:r>
              <w:t>изгородью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течение</w:t>
            </w:r>
            <w:r>
              <w:rPr>
                <w:spacing w:val="-1"/>
              </w:rPr>
              <w:t xml:space="preserve"> </w:t>
            </w:r>
            <w:r>
              <w:t>вегетационного</w:t>
            </w:r>
            <w:r>
              <w:rPr>
                <w:spacing w:val="-1"/>
              </w:rPr>
              <w:t xml:space="preserve"> </w:t>
            </w:r>
            <w:r>
              <w:t>периода.</w:t>
            </w:r>
          </w:p>
          <w:p w14:paraId="3AC06094" w14:textId="77777777" w:rsidR="006D3C3F" w:rsidRDefault="00EA7C73">
            <w:pPr>
              <w:pStyle w:val="TableParagraph"/>
              <w:spacing w:line="252" w:lineRule="exact"/>
              <w:ind w:left="108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занятия:</w:t>
            </w:r>
          </w:p>
          <w:p w14:paraId="0145F373" w14:textId="77777777" w:rsidR="006D3C3F" w:rsidRDefault="00EA7C73">
            <w:pPr>
              <w:pStyle w:val="TableParagraph"/>
              <w:spacing w:before="1"/>
              <w:ind w:left="108"/>
            </w:pPr>
            <w:r>
              <w:t>Посадка</w:t>
            </w:r>
            <w:r>
              <w:rPr>
                <w:spacing w:val="-1"/>
              </w:rPr>
              <w:t xml:space="preserve"> </w:t>
            </w:r>
            <w:r>
              <w:t>кустарников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стригущей</w:t>
            </w:r>
            <w:r>
              <w:rPr>
                <w:spacing w:val="-1"/>
              </w:rPr>
              <w:t xml:space="preserve"> </w:t>
            </w:r>
            <w:r>
              <w:t>живой</w:t>
            </w:r>
            <w:r>
              <w:rPr>
                <w:spacing w:val="-1"/>
              </w:rPr>
              <w:t xml:space="preserve"> </w:t>
            </w:r>
            <w:r>
              <w:t>изгороди.</w:t>
            </w:r>
          </w:p>
        </w:tc>
        <w:tc>
          <w:tcPr>
            <w:tcW w:w="1222" w:type="dxa"/>
          </w:tcPr>
          <w:p w14:paraId="7399228B" w14:textId="77777777" w:rsidR="006D3C3F" w:rsidRDefault="00EA7C73">
            <w:pPr>
              <w:pStyle w:val="TableParagraph"/>
              <w:spacing w:line="251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  <w:p w14:paraId="54CF2F4C" w14:textId="77777777" w:rsidR="006D3C3F" w:rsidRDefault="006D3C3F">
            <w:pPr>
              <w:pStyle w:val="TableParagraph"/>
              <w:ind w:left="0"/>
              <w:rPr>
                <w:b/>
              </w:rPr>
            </w:pPr>
          </w:p>
          <w:p w14:paraId="2B566548" w14:textId="77777777" w:rsidR="006D3C3F" w:rsidRDefault="00EA7C73">
            <w:pPr>
              <w:pStyle w:val="TableParagraph"/>
              <w:ind w:left="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D3C3F" w14:paraId="5F8F8B75" w14:textId="77777777">
        <w:trPr>
          <w:trHeight w:val="506"/>
        </w:trPr>
        <w:tc>
          <w:tcPr>
            <w:tcW w:w="2976" w:type="dxa"/>
          </w:tcPr>
          <w:p w14:paraId="1B429BC6" w14:textId="77777777" w:rsidR="006D3C3F" w:rsidRDefault="00EA7C73">
            <w:pPr>
              <w:pStyle w:val="TableParagraph"/>
              <w:spacing w:line="252" w:lineRule="exact"/>
              <w:ind w:right="88"/>
            </w:pPr>
            <w:r>
              <w:t>Тема</w:t>
            </w:r>
            <w:r>
              <w:rPr>
                <w:spacing w:val="25"/>
              </w:rPr>
              <w:t xml:space="preserve"> </w:t>
            </w:r>
            <w:r>
              <w:t>3.7.</w:t>
            </w:r>
            <w:r>
              <w:rPr>
                <w:spacing w:val="27"/>
              </w:rPr>
              <w:t xml:space="preserve"> </w:t>
            </w:r>
            <w:r>
              <w:t>Уход</w:t>
            </w:r>
            <w:r>
              <w:rPr>
                <w:spacing w:val="25"/>
              </w:rPr>
              <w:t xml:space="preserve"> </w:t>
            </w:r>
            <w:r>
              <w:t>за</w:t>
            </w:r>
            <w:r>
              <w:rPr>
                <w:spacing w:val="26"/>
              </w:rPr>
              <w:t xml:space="preserve"> </w:t>
            </w:r>
            <w:r>
              <w:t>живой</w:t>
            </w:r>
            <w:r>
              <w:rPr>
                <w:spacing w:val="22"/>
              </w:rPr>
              <w:t xml:space="preserve"> </w:t>
            </w:r>
            <w:r>
              <w:t>из-</w:t>
            </w:r>
            <w:r>
              <w:rPr>
                <w:spacing w:val="-52"/>
              </w:rPr>
              <w:t xml:space="preserve"> </w:t>
            </w:r>
            <w:r>
              <w:t>городью.</w:t>
            </w:r>
          </w:p>
        </w:tc>
        <w:tc>
          <w:tcPr>
            <w:tcW w:w="10924" w:type="dxa"/>
          </w:tcPr>
          <w:p w14:paraId="655EBE37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стрижки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живой</w:t>
            </w:r>
            <w:r>
              <w:rPr>
                <w:spacing w:val="-1"/>
              </w:rPr>
              <w:t xml:space="preserve"> </w:t>
            </w:r>
            <w:r>
              <w:t>изгороди.</w:t>
            </w:r>
          </w:p>
        </w:tc>
        <w:tc>
          <w:tcPr>
            <w:tcW w:w="1222" w:type="dxa"/>
          </w:tcPr>
          <w:p w14:paraId="7EB42229" w14:textId="77777777" w:rsidR="006D3C3F" w:rsidRDefault="00EA7C73">
            <w:pPr>
              <w:pStyle w:val="TableParagraph"/>
              <w:spacing w:line="251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6D3C3F" w14:paraId="1C721AB7" w14:textId="77777777">
        <w:trPr>
          <w:trHeight w:val="758"/>
        </w:trPr>
        <w:tc>
          <w:tcPr>
            <w:tcW w:w="2976" w:type="dxa"/>
          </w:tcPr>
          <w:p w14:paraId="20E5FE6B" w14:textId="77777777" w:rsidR="006D3C3F" w:rsidRDefault="00EA7C73">
            <w:pPr>
              <w:pStyle w:val="TableParagraph"/>
            </w:pPr>
            <w:r>
              <w:t>Тема</w:t>
            </w:r>
            <w:r>
              <w:rPr>
                <w:spacing w:val="19"/>
              </w:rPr>
              <w:t xml:space="preserve"> </w:t>
            </w:r>
            <w:r>
              <w:t>3.8</w:t>
            </w:r>
            <w:r>
              <w:rPr>
                <w:spacing w:val="19"/>
              </w:rPr>
              <w:t xml:space="preserve"> </w:t>
            </w:r>
            <w:r>
              <w:t>Устройство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ре-</w:t>
            </w:r>
            <w:r>
              <w:rPr>
                <w:spacing w:val="-52"/>
              </w:rPr>
              <w:t xml:space="preserve"> </w:t>
            </w:r>
            <w:r>
              <w:t>монт</w:t>
            </w:r>
            <w:r>
              <w:rPr>
                <w:spacing w:val="-2"/>
              </w:rPr>
              <w:t xml:space="preserve"> </w:t>
            </w:r>
            <w:r>
              <w:t>садовых дорожек.</w:t>
            </w:r>
          </w:p>
        </w:tc>
        <w:tc>
          <w:tcPr>
            <w:tcW w:w="10924" w:type="dxa"/>
          </w:tcPr>
          <w:p w14:paraId="325E0C77" w14:textId="77777777" w:rsidR="006D3C3F" w:rsidRDefault="00EA7C73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занятия:</w:t>
            </w:r>
          </w:p>
          <w:p w14:paraId="5D10F08B" w14:textId="77777777" w:rsidR="006D3C3F" w:rsidRDefault="00EA7C73">
            <w:pPr>
              <w:pStyle w:val="TableParagraph"/>
              <w:spacing w:line="254" w:lineRule="exact"/>
              <w:ind w:left="108" w:right="6717"/>
            </w:pPr>
            <w:r>
              <w:t>Способы укладки садовых дорожек.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-1"/>
              </w:rPr>
              <w:t xml:space="preserve"> </w:t>
            </w:r>
            <w:r>
              <w:t>ремонта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уход</w:t>
            </w:r>
            <w:r>
              <w:rPr>
                <w:spacing w:val="-3"/>
              </w:rPr>
              <w:t xml:space="preserve"> </w:t>
            </w:r>
            <w:r>
              <w:t>садовых</w:t>
            </w:r>
            <w:r>
              <w:rPr>
                <w:spacing w:val="-3"/>
              </w:rPr>
              <w:t xml:space="preserve"> </w:t>
            </w:r>
            <w:r>
              <w:t>дорожек.</w:t>
            </w:r>
          </w:p>
        </w:tc>
        <w:tc>
          <w:tcPr>
            <w:tcW w:w="1222" w:type="dxa"/>
          </w:tcPr>
          <w:p w14:paraId="6DE8F0FD" w14:textId="77777777" w:rsidR="006D3C3F" w:rsidRDefault="00EA7C73">
            <w:pPr>
              <w:pStyle w:val="TableParagraph"/>
              <w:spacing w:line="251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6D3C3F" w14:paraId="32937662" w14:textId="77777777">
        <w:trPr>
          <w:trHeight w:val="1011"/>
        </w:trPr>
        <w:tc>
          <w:tcPr>
            <w:tcW w:w="2976" w:type="dxa"/>
          </w:tcPr>
          <w:p w14:paraId="60779B3F" w14:textId="77777777" w:rsidR="006D3C3F" w:rsidRDefault="00EA7C73">
            <w:pPr>
              <w:pStyle w:val="TableParagraph"/>
              <w:ind w:right="93"/>
              <w:jc w:val="both"/>
            </w:pPr>
            <w:r>
              <w:t>Тема</w:t>
            </w:r>
            <w:r>
              <w:rPr>
                <w:spacing w:val="1"/>
              </w:rPr>
              <w:t xml:space="preserve"> </w:t>
            </w:r>
            <w:r>
              <w:t>3.9.</w:t>
            </w:r>
            <w:r>
              <w:rPr>
                <w:spacing w:val="1"/>
              </w:rPr>
              <w:t xml:space="preserve"> </w:t>
            </w:r>
            <w:r>
              <w:t>Проектирование</w:t>
            </w:r>
            <w:r>
              <w:rPr>
                <w:spacing w:val="1"/>
              </w:rPr>
              <w:t xml:space="preserve"> </w:t>
            </w:r>
            <w:r>
              <w:t>альпийской</w:t>
            </w:r>
            <w:r>
              <w:rPr>
                <w:spacing w:val="1"/>
              </w:rPr>
              <w:t xml:space="preserve"> </w:t>
            </w:r>
            <w:r>
              <w:t>горки.</w:t>
            </w:r>
            <w:r>
              <w:rPr>
                <w:spacing w:val="1"/>
              </w:rPr>
              <w:t xml:space="preserve"> </w:t>
            </w:r>
            <w:r>
              <w:t>Подбор</w:t>
            </w:r>
            <w:r>
              <w:rPr>
                <w:spacing w:val="-52"/>
              </w:rPr>
              <w:t xml:space="preserve"> </w:t>
            </w:r>
            <w:r>
              <w:t>растений.</w:t>
            </w:r>
            <w:r>
              <w:rPr>
                <w:spacing w:val="2"/>
              </w:rPr>
              <w:t xml:space="preserve"> </w:t>
            </w:r>
            <w:r>
              <w:t>Уход</w:t>
            </w:r>
            <w:r>
              <w:rPr>
                <w:spacing w:val="3"/>
              </w:rPr>
              <w:t xml:space="preserve"> </w:t>
            </w:r>
            <w:r>
              <w:t>за</w:t>
            </w:r>
            <w:r>
              <w:rPr>
                <w:spacing w:val="3"/>
              </w:rPr>
              <w:t xml:space="preserve"> </w:t>
            </w:r>
            <w:r>
              <w:t>альпина-</w:t>
            </w:r>
          </w:p>
          <w:p w14:paraId="678BA5A3" w14:textId="77777777" w:rsidR="006D3C3F" w:rsidRDefault="00EA7C73">
            <w:pPr>
              <w:pStyle w:val="TableParagraph"/>
              <w:spacing w:line="235" w:lineRule="exact"/>
            </w:pPr>
            <w:r>
              <w:t>рием</w:t>
            </w:r>
          </w:p>
        </w:tc>
        <w:tc>
          <w:tcPr>
            <w:tcW w:w="10924" w:type="dxa"/>
          </w:tcPr>
          <w:p w14:paraId="735E51AD" w14:textId="77777777" w:rsidR="006D3C3F" w:rsidRDefault="00EA7C73">
            <w:pPr>
              <w:pStyle w:val="TableParagraph"/>
              <w:spacing w:line="250" w:lineRule="exact"/>
              <w:ind w:left="108"/>
            </w:pPr>
            <w:r>
              <w:t>Этапы</w:t>
            </w:r>
            <w:r>
              <w:rPr>
                <w:spacing w:val="-1"/>
              </w:rPr>
              <w:t xml:space="preserve"> </w:t>
            </w:r>
            <w:r>
              <w:t>устройства</w:t>
            </w:r>
            <w:r>
              <w:rPr>
                <w:spacing w:val="-3"/>
              </w:rPr>
              <w:t xml:space="preserve"> </w:t>
            </w:r>
            <w:r>
              <w:t>альпийской</w:t>
            </w:r>
            <w:r>
              <w:rPr>
                <w:spacing w:val="-1"/>
              </w:rPr>
              <w:t xml:space="preserve"> </w:t>
            </w:r>
            <w:r>
              <w:t>горки.</w:t>
            </w:r>
            <w:r>
              <w:rPr>
                <w:spacing w:val="-1"/>
              </w:rPr>
              <w:t xml:space="preserve"> </w:t>
            </w:r>
            <w:r>
              <w:t>Ассортимент</w:t>
            </w:r>
            <w:r>
              <w:rPr>
                <w:spacing w:val="-4"/>
              </w:rPr>
              <w:t xml:space="preserve"> </w:t>
            </w:r>
            <w:r>
              <w:t>растений</w:t>
            </w:r>
            <w:r>
              <w:rPr>
                <w:spacing w:val="-1"/>
              </w:rPr>
              <w:t xml:space="preserve"> </w:t>
            </w:r>
            <w:r>
              <w:t>для альпийской</w:t>
            </w:r>
            <w:r>
              <w:rPr>
                <w:spacing w:val="-4"/>
              </w:rPr>
              <w:t xml:space="preserve"> </w:t>
            </w:r>
            <w:r>
              <w:t>горки.</w:t>
            </w:r>
          </w:p>
          <w:p w14:paraId="04705688" w14:textId="77777777" w:rsidR="006D3C3F" w:rsidRDefault="00EA7C73">
            <w:pPr>
              <w:pStyle w:val="TableParagraph"/>
              <w:spacing w:before="1" w:line="252" w:lineRule="exact"/>
              <w:ind w:left="108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занятия:</w:t>
            </w:r>
          </w:p>
          <w:p w14:paraId="64B45C79" w14:textId="77777777" w:rsidR="006D3C3F" w:rsidRDefault="00EA7C73">
            <w:pPr>
              <w:pStyle w:val="TableParagraph"/>
              <w:spacing w:line="252" w:lineRule="exact"/>
              <w:ind w:left="108"/>
            </w:pPr>
            <w:r>
              <w:t>Агротехнические</w:t>
            </w:r>
            <w:r>
              <w:rPr>
                <w:spacing w:val="-2"/>
              </w:rPr>
              <w:t xml:space="preserve"> </w:t>
            </w:r>
            <w:r>
              <w:t>приемы</w:t>
            </w:r>
            <w:r>
              <w:rPr>
                <w:spacing w:val="-3"/>
              </w:rPr>
              <w:t xml:space="preserve"> </w:t>
            </w:r>
            <w:r>
              <w:t>ухода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альпийской</w:t>
            </w:r>
            <w:r>
              <w:rPr>
                <w:spacing w:val="-1"/>
              </w:rPr>
              <w:t xml:space="preserve"> </w:t>
            </w:r>
            <w:r>
              <w:t>горкой.</w:t>
            </w:r>
          </w:p>
        </w:tc>
        <w:tc>
          <w:tcPr>
            <w:tcW w:w="1222" w:type="dxa"/>
          </w:tcPr>
          <w:p w14:paraId="764C6937" w14:textId="77777777" w:rsidR="006D3C3F" w:rsidRDefault="00EA7C73">
            <w:pPr>
              <w:pStyle w:val="TableParagraph"/>
              <w:spacing w:line="250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  <w:p w14:paraId="6C6D6C52" w14:textId="77777777" w:rsidR="006D3C3F" w:rsidRDefault="006D3C3F">
            <w:pPr>
              <w:pStyle w:val="TableParagraph"/>
              <w:ind w:left="0"/>
              <w:rPr>
                <w:b/>
              </w:rPr>
            </w:pPr>
          </w:p>
          <w:p w14:paraId="3CE1840B" w14:textId="77777777" w:rsidR="006D3C3F" w:rsidRDefault="00EA7C73">
            <w:pPr>
              <w:pStyle w:val="TableParagraph"/>
              <w:ind w:left="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D3C3F" w14:paraId="376BD393" w14:textId="77777777">
        <w:trPr>
          <w:trHeight w:val="758"/>
        </w:trPr>
        <w:tc>
          <w:tcPr>
            <w:tcW w:w="2976" w:type="dxa"/>
          </w:tcPr>
          <w:p w14:paraId="5E316604" w14:textId="77777777" w:rsidR="006D3C3F" w:rsidRDefault="00EA7C73">
            <w:pPr>
              <w:pStyle w:val="TableParagraph"/>
            </w:pPr>
            <w:r>
              <w:t>Тема</w:t>
            </w:r>
            <w:r>
              <w:rPr>
                <w:spacing w:val="37"/>
              </w:rPr>
              <w:t xml:space="preserve"> </w:t>
            </w:r>
            <w:r>
              <w:t>3.10.</w:t>
            </w:r>
            <w:r>
              <w:rPr>
                <w:spacing w:val="37"/>
              </w:rPr>
              <w:t xml:space="preserve"> </w:t>
            </w:r>
            <w:r>
              <w:t>Проектирование</w:t>
            </w:r>
            <w:r>
              <w:rPr>
                <w:spacing w:val="-52"/>
              </w:rPr>
              <w:t xml:space="preserve"> </w:t>
            </w:r>
            <w:r>
              <w:t>рокария.</w:t>
            </w:r>
            <w:r>
              <w:rPr>
                <w:spacing w:val="53"/>
              </w:rPr>
              <w:t xml:space="preserve"> </w:t>
            </w:r>
            <w:r>
              <w:t>Подбор</w:t>
            </w:r>
            <w:r>
              <w:rPr>
                <w:spacing w:val="53"/>
              </w:rPr>
              <w:t xml:space="preserve"> </w:t>
            </w:r>
            <w:r>
              <w:t>растений.</w:t>
            </w:r>
          </w:p>
          <w:p w14:paraId="28238E2E" w14:textId="77777777" w:rsidR="006D3C3F" w:rsidRDefault="00EA7C73">
            <w:pPr>
              <w:pStyle w:val="TableParagraph"/>
              <w:spacing w:line="233" w:lineRule="exact"/>
            </w:pPr>
            <w:r>
              <w:t>Уход</w:t>
            </w:r>
            <w:r>
              <w:rPr>
                <w:spacing w:val="-1"/>
              </w:rPr>
              <w:t xml:space="preserve"> </w:t>
            </w:r>
            <w:r>
              <w:t>за рокарием.</w:t>
            </w:r>
          </w:p>
        </w:tc>
        <w:tc>
          <w:tcPr>
            <w:tcW w:w="10924" w:type="dxa"/>
          </w:tcPr>
          <w:p w14:paraId="771255AC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Этапы</w:t>
            </w:r>
            <w:r>
              <w:rPr>
                <w:spacing w:val="-1"/>
              </w:rPr>
              <w:t xml:space="preserve"> </w:t>
            </w:r>
            <w:r>
              <w:t>устройства рокария.</w:t>
            </w:r>
            <w:r>
              <w:rPr>
                <w:spacing w:val="-1"/>
              </w:rPr>
              <w:t xml:space="preserve"> </w:t>
            </w:r>
            <w:r>
              <w:t>Ассортимент растений</w:t>
            </w:r>
            <w:r>
              <w:rPr>
                <w:spacing w:val="-3"/>
              </w:rPr>
              <w:t xml:space="preserve"> </w:t>
            </w:r>
            <w:r>
              <w:t>рокария.</w:t>
            </w:r>
          </w:p>
          <w:p w14:paraId="156D94F5" w14:textId="77777777" w:rsidR="006D3C3F" w:rsidRDefault="00EA7C73">
            <w:pPr>
              <w:pStyle w:val="TableParagraph"/>
              <w:spacing w:line="253" w:lineRule="exact"/>
              <w:ind w:left="108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занятия:</w:t>
            </w:r>
          </w:p>
          <w:p w14:paraId="27F83D04" w14:textId="77777777" w:rsidR="006D3C3F" w:rsidRDefault="00EA7C73">
            <w:pPr>
              <w:pStyle w:val="TableParagraph"/>
              <w:spacing w:before="1" w:line="233" w:lineRule="exact"/>
              <w:ind w:left="108"/>
            </w:pPr>
            <w:r>
              <w:t>Агротехнические</w:t>
            </w:r>
            <w:r>
              <w:rPr>
                <w:spacing w:val="-1"/>
              </w:rPr>
              <w:t xml:space="preserve"> </w:t>
            </w:r>
            <w:r>
              <w:t>приемы</w:t>
            </w:r>
            <w:r>
              <w:rPr>
                <w:spacing w:val="-2"/>
              </w:rPr>
              <w:t xml:space="preserve"> </w:t>
            </w:r>
            <w:r>
              <w:t>ухода за</w:t>
            </w:r>
            <w:r>
              <w:rPr>
                <w:spacing w:val="-2"/>
              </w:rPr>
              <w:t xml:space="preserve"> </w:t>
            </w:r>
            <w:r>
              <w:t>рокарием.</w:t>
            </w:r>
          </w:p>
        </w:tc>
        <w:tc>
          <w:tcPr>
            <w:tcW w:w="1222" w:type="dxa"/>
          </w:tcPr>
          <w:p w14:paraId="79499D43" w14:textId="77777777" w:rsidR="006D3C3F" w:rsidRDefault="00EA7C73">
            <w:pPr>
              <w:pStyle w:val="TableParagraph"/>
              <w:spacing w:line="251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  <w:p w14:paraId="1823193D" w14:textId="77777777" w:rsidR="006D3C3F" w:rsidRDefault="006D3C3F">
            <w:pPr>
              <w:pStyle w:val="TableParagraph"/>
              <w:ind w:left="0"/>
              <w:rPr>
                <w:b/>
              </w:rPr>
            </w:pPr>
          </w:p>
          <w:p w14:paraId="158C036B" w14:textId="77777777" w:rsidR="006D3C3F" w:rsidRDefault="00EA7C73">
            <w:pPr>
              <w:pStyle w:val="TableParagraph"/>
              <w:spacing w:before="1" w:line="233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14:paraId="3EA06E9E" w14:textId="77777777" w:rsidR="006D3C3F" w:rsidRDefault="006D3C3F">
      <w:pPr>
        <w:spacing w:line="233" w:lineRule="exact"/>
        <w:jc w:val="center"/>
        <w:sectPr w:rsidR="006D3C3F">
          <w:type w:val="continuous"/>
          <w:pgSz w:w="16850" w:h="11910" w:orient="landscape"/>
          <w:pgMar w:top="840" w:right="900" w:bottom="1480" w:left="600" w:header="0" w:footer="1288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0924"/>
        <w:gridCol w:w="1222"/>
      </w:tblGrid>
      <w:tr w:rsidR="006D3C3F" w14:paraId="02F2401B" w14:textId="77777777">
        <w:trPr>
          <w:trHeight w:val="1010"/>
        </w:trPr>
        <w:tc>
          <w:tcPr>
            <w:tcW w:w="2976" w:type="dxa"/>
          </w:tcPr>
          <w:p w14:paraId="2BC0706D" w14:textId="77777777" w:rsidR="006D3C3F" w:rsidRDefault="00EA7C73">
            <w:pPr>
              <w:pStyle w:val="TableParagraph"/>
              <w:ind w:right="167"/>
            </w:pPr>
            <w:r>
              <w:lastRenderedPageBreak/>
              <w:t>Тема 3.11. Проектирование</w:t>
            </w:r>
            <w:r>
              <w:rPr>
                <w:spacing w:val="1"/>
              </w:rPr>
              <w:t xml:space="preserve"> </w:t>
            </w:r>
            <w:r>
              <w:t>водоемов. Подбор растений.</w:t>
            </w:r>
            <w:r>
              <w:rPr>
                <w:spacing w:val="-53"/>
              </w:rPr>
              <w:t xml:space="preserve"> </w:t>
            </w:r>
            <w:r>
              <w:t>Уход</w:t>
            </w:r>
            <w:r>
              <w:rPr>
                <w:spacing w:val="-1"/>
              </w:rPr>
              <w:t xml:space="preserve"> </w:t>
            </w:r>
            <w:r>
              <w:t>за водоемом.</w:t>
            </w:r>
          </w:p>
        </w:tc>
        <w:tc>
          <w:tcPr>
            <w:tcW w:w="10924" w:type="dxa"/>
          </w:tcPr>
          <w:p w14:paraId="10A5D4F3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Этапы</w:t>
            </w:r>
            <w:r>
              <w:rPr>
                <w:spacing w:val="-2"/>
              </w:rPr>
              <w:t xml:space="preserve"> </w:t>
            </w:r>
            <w:r>
              <w:t>устройства</w:t>
            </w:r>
            <w:r>
              <w:rPr>
                <w:spacing w:val="-2"/>
              </w:rPr>
              <w:t xml:space="preserve"> </w:t>
            </w:r>
            <w:r>
              <w:t>водоема.</w:t>
            </w:r>
          </w:p>
          <w:p w14:paraId="44E72F77" w14:textId="77777777" w:rsidR="006D3C3F" w:rsidRDefault="00EA7C73">
            <w:pPr>
              <w:pStyle w:val="TableParagraph"/>
              <w:spacing w:line="252" w:lineRule="exact"/>
              <w:ind w:left="108"/>
            </w:pPr>
            <w:r>
              <w:t>Ассортимент</w:t>
            </w:r>
            <w:r>
              <w:rPr>
                <w:spacing w:val="-1"/>
              </w:rPr>
              <w:t xml:space="preserve"> </w:t>
            </w:r>
            <w:r>
              <w:t>растений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водоемов.</w:t>
            </w:r>
          </w:p>
          <w:p w14:paraId="7414C31E" w14:textId="77777777" w:rsidR="006D3C3F" w:rsidRDefault="00EA7C73">
            <w:pPr>
              <w:pStyle w:val="TableParagraph"/>
              <w:spacing w:before="1" w:line="252" w:lineRule="exact"/>
              <w:ind w:left="108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занятия:</w:t>
            </w:r>
          </w:p>
          <w:p w14:paraId="5B8E3C66" w14:textId="77777777" w:rsidR="006D3C3F" w:rsidRDefault="00EA7C73">
            <w:pPr>
              <w:pStyle w:val="TableParagraph"/>
              <w:spacing w:line="233" w:lineRule="exact"/>
              <w:ind w:left="108"/>
            </w:pPr>
            <w:r>
              <w:t>Приемы</w:t>
            </w:r>
            <w:r>
              <w:rPr>
                <w:spacing w:val="-2"/>
              </w:rPr>
              <w:t xml:space="preserve"> </w:t>
            </w:r>
            <w:r>
              <w:t>ухода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водоемом.</w:t>
            </w:r>
          </w:p>
        </w:tc>
        <w:tc>
          <w:tcPr>
            <w:tcW w:w="1222" w:type="dxa"/>
          </w:tcPr>
          <w:p w14:paraId="7AB00179" w14:textId="77777777" w:rsidR="006D3C3F" w:rsidRDefault="00EA7C73">
            <w:pPr>
              <w:pStyle w:val="TableParagraph"/>
              <w:spacing w:line="252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  <w:p w14:paraId="4D3578CA" w14:textId="77777777" w:rsidR="006D3C3F" w:rsidRDefault="006D3C3F">
            <w:pPr>
              <w:pStyle w:val="TableParagraph"/>
              <w:ind w:left="0"/>
              <w:rPr>
                <w:b/>
              </w:rPr>
            </w:pPr>
          </w:p>
          <w:p w14:paraId="1767C4B6" w14:textId="77777777" w:rsidR="006D3C3F" w:rsidRDefault="00EA7C73">
            <w:pPr>
              <w:pStyle w:val="TableParagraph"/>
              <w:ind w:left="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D3C3F" w14:paraId="45285B0E" w14:textId="77777777">
        <w:trPr>
          <w:trHeight w:val="1519"/>
        </w:trPr>
        <w:tc>
          <w:tcPr>
            <w:tcW w:w="13900" w:type="dxa"/>
            <w:gridSpan w:val="2"/>
          </w:tcPr>
          <w:p w14:paraId="2291F1F3" w14:textId="77777777" w:rsidR="006D3C3F" w:rsidRDefault="00EA7C73">
            <w:pPr>
              <w:pStyle w:val="TableParagraph"/>
              <w:spacing w:before="1"/>
              <w:ind w:right="11901"/>
              <w:rPr>
                <w:b/>
              </w:rPr>
            </w:pPr>
            <w:r>
              <w:rPr>
                <w:b/>
              </w:rPr>
              <w:t>Учебная практика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работ:</w:t>
            </w:r>
          </w:p>
          <w:p w14:paraId="53FBBC36" w14:textId="77777777" w:rsidR="006D3C3F" w:rsidRDefault="00EA7C73" w:rsidP="00340F07">
            <w:pPr>
              <w:pStyle w:val="TableParagraph"/>
              <w:numPr>
                <w:ilvl w:val="0"/>
                <w:numId w:val="153"/>
              </w:numPr>
              <w:tabs>
                <w:tab w:val="left" w:pos="235"/>
              </w:tabs>
              <w:spacing w:line="251" w:lineRule="exact"/>
            </w:pPr>
            <w:r>
              <w:t>Создавать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оформлять</w:t>
            </w:r>
            <w:r>
              <w:rPr>
                <w:spacing w:val="-5"/>
              </w:rPr>
              <w:t xml:space="preserve"> </w:t>
            </w:r>
            <w:r>
              <w:t>цветники</w:t>
            </w:r>
            <w:r>
              <w:rPr>
                <w:spacing w:val="-1"/>
              </w:rPr>
              <w:t xml:space="preserve"> </w:t>
            </w:r>
            <w:r>
              <w:t>различных</w:t>
            </w:r>
            <w:r>
              <w:rPr>
                <w:spacing w:val="-2"/>
              </w:rPr>
              <w:t xml:space="preserve"> </w:t>
            </w:r>
            <w:r>
              <w:t>типов;</w:t>
            </w:r>
          </w:p>
          <w:p w14:paraId="7B7058A7" w14:textId="77777777" w:rsidR="006D3C3F" w:rsidRDefault="00EA7C73" w:rsidP="00340F07">
            <w:pPr>
              <w:pStyle w:val="TableParagraph"/>
              <w:numPr>
                <w:ilvl w:val="0"/>
                <w:numId w:val="153"/>
              </w:numPr>
              <w:tabs>
                <w:tab w:val="left" w:pos="235"/>
              </w:tabs>
              <w:spacing w:before="1" w:line="252" w:lineRule="exact"/>
            </w:pP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по вертикальному</w:t>
            </w:r>
            <w:r>
              <w:rPr>
                <w:spacing w:val="-1"/>
              </w:rPr>
              <w:t xml:space="preserve"> </w:t>
            </w:r>
            <w:r>
              <w:t>озеленению,</w:t>
            </w:r>
            <w:r>
              <w:rPr>
                <w:spacing w:val="-3"/>
              </w:rPr>
              <w:t xml:space="preserve"> </w:t>
            </w:r>
            <w:r>
              <w:t>создание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содержание</w:t>
            </w:r>
            <w:r>
              <w:rPr>
                <w:spacing w:val="-2"/>
              </w:rPr>
              <w:t xml:space="preserve"> </w:t>
            </w:r>
            <w:r>
              <w:t>живых</w:t>
            </w:r>
            <w:r>
              <w:rPr>
                <w:spacing w:val="-1"/>
              </w:rPr>
              <w:t xml:space="preserve"> </w:t>
            </w:r>
            <w:r>
              <w:t>изгородей.</w:t>
            </w:r>
          </w:p>
          <w:p w14:paraId="2005F43C" w14:textId="77777777" w:rsidR="006D3C3F" w:rsidRDefault="00EA7C73" w:rsidP="00340F07">
            <w:pPr>
              <w:pStyle w:val="TableParagraph"/>
              <w:numPr>
                <w:ilvl w:val="0"/>
                <w:numId w:val="153"/>
              </w:numPr>
              <w:tabs>
                <w:tab w:val="left" w:pos="235"/>
              </w:tabs>
              <w:spacing w:line="252" w:lineRule="exact"/>
            </w:pPr>
            <w:r>
              <w:t>Выполнять</w:t>
            </w:r>
            <w:r>
              <w:rPr>
                <w:spacing w:val="-2"/>
              </w:rPr>
              <w:t xml:space="preserve"> </w:t>
            </w:r>
            <w:r>
              <w:t>ремонт</w:t>
            </w:r>
            <w:r>
              <w:rPr>
                <w:spacing w:val="-1"/>
              </w:rPr>
              <w:t xml:space="preserve"> </w:t>
            </w:r>
            <w:r>
              <w:t>садовых</w:t>
            </w:r>
            <w:r>
              <w:rPr>
                <w:spacing w:val="-1"/>
              </w:rPr>
              <w:t xml:space="preserve"> </w:t>
            </w:r>
            <w:r>
              <w:t>дорожек</w:t>
            </w:r>
          </w:p>
          <w:p w14:paraId="1F775520" w14:textId="77777777" w:rsidR="006D3C3F" w:rsidRDefault="00EA7C73" w:rsidP="00340F07">
            <w:pPr>
              <w:pStyle w:val="TableParagraph"/>
              <w:numPr>
                <w:ilvl w:val="0"/>
                <w:numId w:val="153"/>
              </w:numPr>
              <w:tabs>
                <w:tab w:val="left" w:pos="235"/>
              </w:tabs>
              <w:spacing w:before="2" w:line="233" w:lineRule="exact"/>
            </w:pP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устройству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содержанию</w:t>
            </w:r>
            <w:r>
              <w:rPr>
                <w:spacing w:val="-1"/>
              </w:rPr>
              <w:t xml:space="preserve"> </w:t>
            </w:r>
            <w:r>
              <w:t>водоемов,</w:t>
            </w:r>
            <w:r>
              <w:rPr>
                <w:spacing w:val="-1"/>
              </w:rPr>
              <w:t xml:space="preserve"> </w:t>
            </w:r>
            <w:r>
              <w:t>рокариев и</w:t>
            </w:r>
            <w:r>
              <w:rPr>
                <w:spacing w:val="-2"/>
              </w:rPr>
              <w:t xml:space="preserve"> </w:t>
            </w:r>
            <w:r>
              <w:t>альпинариев.</w:t>
            </w:r>
          </w:p>
        </w:tc>
        <w:tc>
          <w:tcPr>
            <w:tcW w:w="1222" w:type="dxa"/>
          </w:tcPr>
          <w:p w14:paraId="4009705C" w14:textId="06D55898" w:rsidR="006D3C3F" w:rsidRDefault="00FE3312">
            <w:pPr>
              <w:pStyle w:val="TableParagraph"/>
              <w:spacing w:before="1"/>
              <w:ind w:left="424" w:right="417"/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</w:tr>
      <w:tr w:rsidR="006D3C3F" w14:paraId="290DDDF9" w14:textId="77777777">
        <w:trPr>
          <w:trHeight w:val="6831"/>
        </w:trPr>
        <w:tc>
          <w:tcPr>
            <w:tcW w:w="13900" w:type="dxa"/>
            <w:gridSpan w:val="2"/>
          </w:tcPr>
          <w:p w14:paraId="3839F590" w14:textId="77777777" w:rsidR="006D3C3F" w:rsidRDefault="00EA7C73">
            <w:pPr>
              <w:pStyle w:val="TableParagraph"/>
              <w:ind w:right="10887"/>
              <w:rPr>
                <w:b/>
              </w:rPr>
            </w:pPr>
            <w:r>
              <w:rPr>
                <w:b/>
              </w:rPr>
              <w:t>Производственная практика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работ:</w:t>
            </w:r>
          </w:p>
          <w:p w14:paraId="228E681C" w14:textId="77777777" w:rsidR="006D3C3F" w:rsidRDefault="00EA7C73">
            <w:pPr>
              <w:pStyle w:val="TableParagraph"/>
              <w:spacing w:line="252" w:lineRule="exact"/>
            </w:pPr>
            <w:r>
              <w:t>Семенное</w:t>
            </w:r>
            <w:r>
              <w:rPr>
                <w:spacing w:val="-1"/>
              </w:rPr>
              <w:t xml:space="preserve"> </w:t>
            </w:r>
            <w:r>
              <w:t>размножение</w:t>
            </w:r>
            <w:r>
              <w:rPr>
                <w:spacing w:val="-1"/>
              </w:rPr>
              <w:t xml:space="preserve"> </w:t>
            </w:r>
            <w:r>
              <w:t>цветочно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декоративных</w:t>
            </w:r>
            <w:r>
              <w:rPr>
                <w:spacing w:val="-3"/>
              </w:rPr>
              <w:t xml:space="preserve"> </w:t>
            </w:r>
            <w:r>
              <w:t>культур</w:t>
            </w:r>
          </w:p>
          <w:p w14:paraId="4C3CC8FF" w14:textId="77777777" w:rsidR="006D3C3F" w:rsidRDefault="00EA7C73">
            <w:pPr>
              <w:pStyle w:val="TableParagraph"/>
              <w:ind w:right="7875"/>
            </w:pPr>
            <w:r>
              <w:t>Вегетативное размножение цветочно – декоративных культур.</w:t>
            </w:r>
            <w:r>
              <w:rPr>
                <w:spacing w:val="-52"/>
              </w:rPr>
              <w:t xml:space="preserve"> </w:t>
            </w:r>
            <w:r>
              <w:t>Определение готовности всходов</w:t>
            </w:r>
            <w:r>
              <w:rPr>
                <w:spacing w:val="-2"/>
              </w:rPr>
              <w:t xml:space="preserve"> </w:t>
            </w:r>
            <w:r>
              <w:t>к пикировке.</w:t>
            </w:r>
          </w:p>
          <w:p w14:paraId="52F7BBC6" w14:textId="77777777" w:rsidR="006D3C3F" w:rsidRDefault="00EA7C73">
            <w:pPr>
              <w:pStyle w:val="TableParagraph"/>
              <w:ind w:right="9633"/>
            </w:pPr>
            <w:r>
              <w:t>Проведение пикировки растений по этапам.</w:t>
            </w:r>
            <w:r>
              <w:rPr>
                <w:spacing w:val="-52"/>
              </w:rPr>
              <w:t xml:space="preserve"> </w:t>
            </w:r>
            <w:r>
              <w:t>Уход</w:t>
            </w:r>
            <w:r>
              <w:rPr>
                <w:spacing w:val="-1"/>
              </w:rPr>
              <w:t xml:space="preserve"> </w:t>
            </w:r>
            <w:r>
              <w:t>за пикированными</w:t>
            </w:r>
            <w:r>
              <w:rPr>
                <w:spacing w:val="-3"/>
              </w:rPr>
              <w:t xml:space="preserve"> </w:t>
            </w:r>
            <w:r>
              <w:t>растениями.</w:t>
            </w:r>
          </w:p>
          <w:p w14:paraId="04EB6C4E" w14:textId="77777777" w:rsidR="006D3C3F" w:rsidRDefault="00EA7C73">
            <w:pPr>
              <w:pStyle w:val="TableParagraph"/>
              <w:ind w:right="7298"/>
            </w:pPr>
            <w:r>
              <w:t>Посадка рассады в открытый грунт соблюдениями условий посадки.</w:t>
            </w:r>
            <w:r>
              <w:rPr>
                <w:spacing w:val="-52"/>
              </w:rPr>
              <w:t xml:space="preserve"> </w:t>
            </w:r>
            <w:r>
              <w:t>Уход</w:t>
            </w:r>
            <w:r>
              <w:rPr>
                <w:spacing w:val="-1"/>
              </w:rPr>
              <w:t xml:space="preserve"> </w:t>
            </w:r>
            <w:r>
              <w:t>за высаженной рассадой в</w:t>
            </w:r>
            <w:r>
              <w:rPr>
                <w:spacing w:val="-2"/>
              </w:rPr>
              <w:t xml:space="preserve"> </w:t>
            </w:r>
            <w:r>
              <w:t>открытом грунте.</w:t>
            </w:r>
          </w:p>
          <w:p w14:paraId="56A6A9DA" w14:textId="77777777" w:rsidR="006D3C3F" w:rsidRDefault="00EA7C73">
            <w:pPr>
              <w:pStyle w:val="TableParagraph"/>
              <w:ind w:right="6491"/>
              <w:jc w:val="both"/>
            </w:pPr>
            <w:r>
              <w:t>Пересадка горшечных растений в соответствии с технологическими этапами.</w:t>
            </w:r>
            <w:r>
              <w:rPr>
                <w:spacing w:val="-52"/>
              </w:rPr>
              <w:t xml:space="preserve"> </w:t>
            </w:r>
            <w:r>
              <w:t>Перевалкагоршечных растений в соответствии с технологическими этапами.</w:t>
            </w:r>
            <w:r>
              <w:rPr>
                <w:spacing w:val="1"/>
              </w:rPr>
              <w:t xml:space="preserve"> </w:t>
            </w:r>
            <w:r>
              <w:t>Уход</w:t>
            </w:r>
            <w:r>
              <w:rPr>
                <w:spacing w:val="-1"/>
              </w:rPr>
              <w:t xml:space="preserve"> </w:t>
            </w:r>
            <w:r>
              <w:t>за пересаженными</w:t>
            </w:r>
            <w:r>
              <w:rPr>
                <w:spacing w:val="-1"/>
              </w:rPr>
              <w:t xml:space="preserve"> </w:t>
            </w:r>
            <w:r>
              <w:t>растениями.</w:t>
            </w:r>
          </w:p>
          <w:p w14:paraId="52CEEEE7" w14:textId="77777777" w:rsidR="006D3C3F" w:rsidRDefault="00EA7C73">
            <w:pPr>
              <w:pStyle w:val="TableParagraph"/>
              <w:spacing w:line="252" w:lineRule="exact"/>
              <w:jc w:val="both"/>
            </w:pPr>
            <w:r>
              <w:t>Приемы</w:t>
            </w:r>
            <w:r>
              <w:rPr>
                <w:spacing w:val="-2"/>
              </w:rPr>
              <w:t xml:space="preserve"> </w:t>
            </w:r>
            <w:r>
              <w:t>ухода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растениями,</w:t>
            </w:r>
            <w:r>
              <w:rPr>
                <w:spacing w:val="-1"/>
              </w:rPr>
              <w:t xml:space="preserve"> </w:t>
            </w:r>
            <w:r>
              <w:t>полученными</w:t>
            </w:r>
            <w:r>
              <w:rPr>
                <w:spacing w:val="-3"/>
              </w:rPr>
              <w:t xml:space="preserve"> </w:t>
            </w:r>
            <w:r>
              <w:t>рассадным</w:t>
            </w:r>
            <w:r>
              <w:rPr>
                <w:spacing w:val="-2"/>
              </w:rPr>
              <w:t xml:space="preserve"> </w:t>
            </w:r>
            <w:r>
              <w:t>способом.</w:t>
            </w:r>
          </w:p>
          <w:p w14:paraId="67B00488" w14:textId="77777777" w:rsidR="006D3C3F" w:rsidRDefault="00EA7C73">
            <w:pPr>
              <w:pStyle w:val="TableParagraph"/>
              <w:spacing w:line="252" w:lineRule="exact"/>
            </w:pPr>
            <w:r>
              <w:t>Приемы</w:t>
            </w:r>
            <w:r>
              <w:rPr>
                <w:spacing w:val="-2"/>
              </w:rPr>
              <w:t xml:space="preserve"> </w:t>
            </w:r>
            <w:r>
              <w:t>ухода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растениями,</w:t>
            </w:r>
            <w:r>
              <w:rPr>
                <w:spacing w:val="-2"/>
              </w:rPr>
              <w:t xml:space="preserve"> </w:t>
            </w:r>
            <w:r>
              <w:t>полученными</w:t>
            </w:r>
            <w:r>
              <w:rPr>
                <w:spacing w:val="-3"/>
              </w:rPr>
              <w:t xml:space="preserve"> </w:t>
            </w:r>
            <w:r>
              <w:t>безрассадным</w:t>
            </w:r>
            <w:r>
              <w:rPr>
                <w:spacing w:val="-4"/>
              </w:rPr>
              <w:t xml:space="preserve"> </w:t>
            </w:r>
            <w:r>
              <w:t>способом</w:t>
            </w:r>
            <w:r>
              <w:rPr>
                <w:spacing w:val="-2"/>
              </w:rPr>
              <w:t xml:space="preserve"> </w:t>
            </w:r>
            <w:r>
              <w:t>(вегетативным</w:t>
            </w:r>
            <w:r>
              <w:rPr>
                <w:spacing w:val="-2"/>
              </w:rPr>
              <w:t xml:space="preserve"> </w:t>
            </w:r>
            <w:r>
              <w:t>способом).</w:t>
            </w:r>
          </w:p>
          <w:p w14:paraId="66AAD5D5" w14:textId="77777777" w:rsidR="006D3C3F" w:rsidRDefault="00EA7C73">
            <w:pPr>
              <w:pStyle w:val="TableParagraph"/>
              <w:spacing w:before="1"/>
              <w:ind w:right="6"/>
            </w:pPr>
            <w:r>
              <w:t>Ознакомление с ассортиментом древесно-кустарниковых растений, используемых для озеленения города. Сбор и изготовления гербария.</w:t>
            </w:r>
            <w:r>
              <w:rPr>
                <w:spacing w:val="1"/>
              </w:rPr>
              <w:t xml:space="preserve"> </w:t>
            </w:r>
            <w:r>
              <w:t>Способы вегетативного размножения:</w:t>
            </w:r>
            <w:r>
              <w:rPr>
                <w:spacing w:val="1"/>
              </w:rPr>
              <w:t xml:space="preserve"> </w:t>
            </w:r>
            <w:r>
              <w:t>отводками горизонтальными</w:t>
            </w:r>
            <w:r>
              <w:rPr>
                <w:spacing w:val="1"/>
              </w:rPr>
              <w:t xml:space="preserve"> </w:t>
            </w:r>
            <w:r>
              <w:t>и вертикальными.</w:t>
            </w:r>
            <w:r>
              <w:rPr>
                <w:spacing w:val="1"/>
              </w:rPr>
              <w:t xml:space="preserve"> </w:t>
            </w:r>
            <w:r>
              <w:t>Сроки</w:t>
            </w:r>
            <w:r>
              <w:rPr>
                <w:spacing w:val="1"/>
              </w:rPr>
              <w:t xml:space="preserve"> </w:t>
            </w:r>
            <w:r>
              <w:t>проведения.</w:t>
            </w:r>
            <w:r>
              <w:rPr>
                <w:spacing w:val="1"/>
              </w:rPr>
              <w:t xml:space="preserve"> </w:t>
            </w:r>
            <w:r>
              <w:t>Техника проведения</w:t>
            </w:r>
            <w:r>
              <w:rPr>
                <w:spacing w:val="1"/>
              </w:rPr>
              <w:t xml:space="preserve"> </w:t>
            </w:r>
            <w:r>
              <w:t>черенкования.</w:t>
            </w:r>
            <w:r>
              <w:rPr>
                <w:spacing w:val="-52"/>
              </w:rPr>
              <w:t xml:space="preserve"> </w:t>
            </w:r>
            <w:r>
              <w:t>Уход</w:t>
            </w:r>
            <w:r>
              <w:rPr>
                <w:spacing w:val="-1"/>
              </w:rPr>
              <w:t xml:space="preserve"> </w:t>
            </w:r>
            <w:r>
              <w:t>за саженцами. Применение стимуляторов</w:t>
            </w:r>
            <w:r>
              <w:rPr>
                <w:spacing w:val="-1"/>
              </w:rPr>
              <w:t xml:space="preserve"> </w:t>
            </w:r>
            <w:r>
              <w:t>роста.</w:t>
            </w:r>
          </w:p>
          <w:p w14:paraId="42DA32F5" w14:textId="77777777" w:rsidR="006D3C3F" w:rsidRDefault="00EA7C73">
            <w:pPr>
              <w:pStyle w:val="TableParagraph"/>
            </w:pPr>
            <w:r>
              <w:t>Размножение</w:t>
            </w:r>
            <w:r>
              <w:rPr>
                <w:spacing w:val="5"/>
              </w:rPr>
              <w:t xml:space="preserve"> </w:t>
            </w:r>
            <w:r>
              <w:t>прививкой</w:t>
            </w:r>
            <w:r>
              <w:rPr>
                <w:spacing w:val="4"/>
              </w:rPr>
              <w:t xml:space="preserve"> </w:t>
            </w:r>
            <w:r>
              <w:t>копулировка,</w:t>
            </w:r>
            <w:r>
              <w:rPr>
                <w:spacing w:val="7"/>
              </w:rPr>
              <w:t xml:space="preserve"> </w:t>
            </w:r>
            <w:r>
              <w:t>за</w:t>
            </w:r>
            <w:r>
              <w:rPr>
                <w:spacing w:val="5"/>
              </w:rPr>
              <w:t xml:space="preserve"> </w:t>
            </w:r>
            <w:r>
              <w:t>кору,</w:t>
            </w:r>
            <w:r>
              <w:rPr>
                <w:spacing w:val="5"/>
              </w:rPr>
              <w:t xml:space="preserve"> </w:t>
            </w:r>
            <w:r>
              <w:t>аблактировка.</w:t>
            </w:r>
            <w:r>
              <w:rPr>
                <w:spacing w:val="7"/>
              </w:rPr>
              <w:t xml:space="preserve"> </w:t>
            </w:r>
            <w:r>
              <w:t>Сроки,</w:t>
            </w:r>
            <w:r>
              <w:rPr>
                <w:spacing w:val="4"/>
              </w:rPr>
              <w:t xml:space="preserve"> </w:t>
            </w:r>
            <w:r>
              <w:t>техника,</w:t>
            </w:r>
            <w:r>
              <w:rPr>
                <w:spacing w:val="7"/>
              </w:rPr>
              <w:t xml:space="preserve"> </w:t>
            </w:r>
            <w:r>
              <w:t>проведения</w:t>
            </w:r>
            <w:r>
              <w:rPr>
                <w:spacing w:val="6"/>
              </w:rPr>
              <w:t xml:space="preserve"> </w:t>
            </w:r>
            <w:r>
              <w:t>прививок</w:t>
            </w:r>
            <w:r>
              <w:rPr>
                <w:spacing w:val="7"/>
              </w:rPr>
              <w:t xml:space="preserve"> </w:t>
            </w:r>
            <w:r>
              <w:t>.</w:t>
            </w:r>
            <w:r>
              <w:rPr>
                <w:spacing w:val="5"/>
              </w:rPr>
              <w:t xml:space="preserve"> </w:t>
            </w:r>
            <w:r>
              <w:t>Агротехнические</w:t>
            </w:r>
            <w:r>
              <w:rPr>
                <w:spacing w:val="7"/>
              </w:rPr>
              <w:t xml:space="preserve"> </w:t>
            </w:r>
            <w:r>
              <w:t>приемы</w:t>
            </w:r>
            <w:r>
              <w:rPr>
                <w:spacing w:val="6"/>
              </w:rPr>
              <w:t xml:space="preserve"> </w:t>
            </w:r>
            <w:r>
              <w:t>ухода</w:t>
            </w:r>
            <w:r>
              <w:rPr>
                <w:spacing w:val="13"/>
              </w:rPr>
              <w:t xml:space="preserve"> </w:t>
            </w:r>
            <w:r>
              <w:t>за</w:t>
            </w:r>
            <w:r>
              <w:rPr>
                <w:spacing w:val="7"/>
              </w:rPr>
              <w:t xml:space="preserve"> </w:t>
            </w:r>
            <w:r>
              <w:t>приви-</w:t>
            </w:r>
            <w:r>
              <w:rPr>
                <w:spacing w:val="-52"/>
              </w:rPr>
              <w:t xml:space="preserve"> </w:t>
            </w:r>
            <w:r>
              <w:t>тыми</w:t>
            </w:r>
            <w:r>
              <w:rPr>
                <w:spacing w:val="-1"/>
              </w:rPr>
              <w:t xml:space="preserve"> </w:t>
            </w:r>
            <w:r>
              <w:t>растениями.</w:t>
            </w:r>
          </w:p>
          <w:p w14:paraId="47E1AE08" w14:textId="77777777" w:rsidR="006D3C3F" w:rsidRDefault="00EA7C73">
            <w:pPr>
              <w:pStyle w:val="TableParagraph"/>
              <w:spacing w:before="1"/>
              <w:ind w:right="3257"/>
            </w:pPr>
            <w:r>
              <w:t>Выполнять посадку</w:t>
            </w:r>
            <w:r>
              <w:rPr>
                <w:spacing w:val="1"/>
              </w:rPr>
              <w:t xml:space="preserve"> </w:t>
            </w:r>
            <w:r>
              <w:t>саженцев древесных и кустарниковых пород согласно агротехническим требованиям.</w:t>
            </w:r>
            <w:r>
              <w:rPr>
                <w:spacing w:val="-52"/>
              </w:rPr>
              <w:t xml:space="preserve"> </w:t>
            </w:r>
            <w:r>
              <w:t>Валка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корчевка сухостойных деревьев</w:t>
            </w:r>
            <w:r>
              <w:rPr>
                <w:spacing w:val="-1"/>
              </w:rPr>
              <w:t xml:space="preserve"> </w:t>
            </w:r>
            <w:r>
              <w:t>и кустарников.</w:t>
            </w:r>
          </w:p>
          <w:p w14:paraId="37DE3842" w14:textId="77777777" w:rsidR="006D3C3F" w:rsidRDefault="00EA7C73">
            <w:pPr>
              <w:pStyle w:val="TableParagraph"/>
              <w:ind w:right="4869"/>
            </w:pPr>
            <w:r>
              <w:t>Внекорневые подкормки для</w:t>
            </w:r>
            <w:r>
              <w:rPr>
                <w:spacing w:val="1"/>
              </w:rPr>
              <w:t xml:space="preserve"> </w:t>
            </w:r>
            <w:r>
              <w:t>деревьев и кустарников в течение вегетационного периода.</w:t>
            </w:r>
            <w:r>
              <w:rPr>
                <w:spacing w:val="-52"/>
              </w:rPr>
              <w:t xml:space="preserve"> </w:t>
            </w:r>
            <w:r>
              <w:t>Обработка</w:t>
            </w:r>
            <w:r>
              <w:rPr>
                <w:spacing w:val="-1"/>
              </w:rPr>
              <w:t xml:space="preserve"> </w:t>
            </w:r>
            <w:r>
              <w:t>деревьев и</w:t>
            </w:r>
            <w:r>
              <w:rPr>
                <w:spacing w:val="-4"/>
              </w:rPr>
              <w:t xml:space="preserve"> </w:t>
            </w:r>
            <w:r>
              <w:t>кустарников</w:t>
            </w:r>
            <w:r>
              <w:rPr>
                <w:spacing w:val="-1"/>
              </w:rPr>
              <w:t xml:space="preserve"> </w:t>
            </w:r>
            <w:r>
              <w:t>от вредителей и</w:t>
            </w:r>
            <w:r>
              <w:rPr>
                <w:spacing w:val="-3"/>
              </w:rPr>
              <w:t xml:space="preserve"> </w:t>
            </w:r>
            <w:r>
              <w:t>болезней.</w:t>
            </w:r>
          </w:p>
          <w:p w14:paraId="6320FD2A" w14:textId="77777777" w:rsidR="006D3C3F" w:rsidRDefault="00EA7C73">
            <w:pPr>
              <w:pStyle w:val="TableParagraph"/>
              <w:spacing w:before="1"/>
              <w:ind w:right="5913"/>
            </w:pPr>
            <w:r>
              <w:t>Способы обрезки: санитарная, формовочная, омолаживающая. Сроки, этапы работ.</w:t>
            </w:r>
            <w:r>
              <w:rPr>
                <w:spacing w:val="-53"/>
              </w:rPr>
              <w:t xml:space="preserve"> </w:t>
            </w:r>
            <w:r>
              <w:t>Придавать</w:t>
            </w:r>
            <w:r>
              <w:rPr>
                <w:spacing w:val="-1"/>
              </w:rPr>
              <w:t xml:space="preserve"> </w:t>
            </w:r>
            <w:r>
              <w:t>кроне древесного растения</w:t>
            </w:r>
            <w:r>
              <w:rPr>
                <w:spacing w:val="-1"/>
              </w:rPr>
              <w:t xml:space="preserve"> </w:t>
            </w:r>
            <w:r>
              <w:t>заданную проектом</w:t>
            </w:r>
            <w:r>
              <w:rPr>
                <w:spacing w:val="-4"/>
              </w:rPr>
              <w:t xml:space="preserve"> </w:t>
            </w:r>
            <w:r>
              <w:t>форму.</w:t>
            </w:r>
          </w:p>
          <w:p w14:paraId="039D0F26" w14:textId="77777777" w:rsidR="006D3C3F" w:rsidRDefault="00EA7C73">
            <w:pPr>
              <w:pStyle w:val="TableParagraph"/>
              <w:spacing w:line="254" w:lineRule="exact"/>
              <w:ind w:right="8514"/>
            </w:pPr>
            <w:r>
              <w:t>Составление проекта клумбы соответствующего стилю</w:t>
            </w:r>
            <w:r>
              <w:rPr>
                <w:spacing w:val="1"/>
              </w:rPr>
              <w:t xml:space="preserve"> </w:t>
            </w:r>
            <w:r>
              <w:t>Подбор</w:t>
            </w:r>
            <w:r>
              <w:rPr>
                <w:spacing w:val="-2"/>
              </w:rPr>
              <w:t xml:space="preserve"> </w:t>
            </w:r>
            <w:r>
              <w:t>цветочно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декоративных</w:t>
            </w:r>
            <w:r>
              <w:rPr>
                <w:spacing w:val="-2"/>
              </w:rPr>
              <w:t xml:space="preserve"> </w:t>
            </w:r>
            <w:r>
              <w:t>растений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клумбы.</w:t>
            </w:r>
          </w:p>
        </w:tc>
        <w:tc>
          <w:tcPr>
            <w:tcW w:w="1222" w:type="dxa"/>
          </w:tcPr>
          <w:p w14:paraId="3B5AE4F2" w14:textId="1AA17880" w:rsidR="006D3C3F" w:rsidRDefault="00FE3312">
            <w:pPr>
              <w:pStyle w:val="TableParagraph"/>
              <w:spacing w:line="251" w:lineRule="exact"/>
              <w:ind w:left="424" w:right="417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</w:tr>
    </w:tbl>
    <w:p w14:paraId="14096CEE" w14:textId="77777777" w:rsidR="006D3C3F" w:rsidRDefault="006D3C3F">
      <w:pPr>
        <w:spacing w:line="251" w:lineRule="exact"/>
        <w:jc w:val="center"/>
        <w:sectPr w:rsidR="006D3C3F">
          <w:type w:val="continuous"/>
          <w:pgSz w:w="16850" w:h="11910" w:orient="landscape"/>
          <w:pgMar w:top="840" w:right="900" w:bottom="1480" w:left="600" w:header="0" w:footer="1288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00"/>
        <w:gridCol w:w="1221"/>
      </w:tblGrid>
      <w:tr w:rsidR="006D3C3F" w14:paraId="5262FC74" w14:textId="77777777">
        <w:trPr>
          <w:trHeight w:val="2275"/>
        </w:trPr>
        <w:tc>
          <w:tcPr>
            <w:tcW w:w="13900" w:type="dxa"/>
          </w:tcPr>
          <w:p w14:paraId="48A4A746" w14:textId="77777777" w:rsidR="006D3C3F" w:rsidRDefault="00EA7C73">
            <w:pPr>
              <w:pStyle w:val="TableParagraph"/>
              <w:ind w:right="8030"/>
            </w:pPr>
            <w:r>
              <w:lastRenderedPageBreak/>
              <w:t>Составление</w:t>
            </w:r>
            <w:r>
              <w:rPr>
                <w:spacing w:val="1"/>
              </w:rPr>
              <w:t xml:space="preserve"> </w:t>
            </w:r>
            <w:r>
              <w:t>проектно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сметной документации.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-4"/>
              </w:rPr>
              <w:t xml:space="preserve"> </w:t>
            </w:r>
            <w:r>
              <w:t>календарного</w:t>
            </w:r>
            <w:r>
              <w:rPr>
                <w:spacing w:val="-1"/>
              </w:rPr>
              <w:t xml:space="preserve"> </w:t>
            </w:r>
            <w:r>
              <w:t>плана</w:t>
            </w:r>
            <w:r>
              <w:rPr>
                <w:spacing w:val="-1"/>
              </w:rPr>
              <w:t xml:space="preserve"> </w:t>
            </w:r>
            <w:r>
              <w:t>работ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уходу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клумбой.</w:t>
            </w:r>
          </w:p>
          <w:p w14:paraId="6FB206D6" w14:textId="77777777" w:rsidR="006D3C3F" w:rsidRDefault="00EA7C73">
            <w:pPr>
              <w:pStyle w:val="TableParagraph"/>
              <w:ind w:right="4869"/>
            </w:pPr>
            <w:r>
              <w:t>Устройство вертикального озеленения. Подбор растений. Уход за вертикальным озеленением.</w:t>
            </w:r>
            <w:r>
              <w:rPr>
                <w:spacing w:val="-52"/>
              </w:rPr>
              <w:t xml:space="preserve"> </w:t>
            </w:r>
            <w:r>
              <w:t>Устройство</w:t>
            </w:r>
            <w:r>
              <w:rPr>
                <w:spacing w:val="-1"/>
              </w:rPr>
              <w:t xml:space="preserve"> </w:t>
            </w:r>
            <w:r>
              <w:t>живой изгороди.</w:t>
            </w:r>
            <w:r>
              <w:rPr>
                <w:spacing w:val="-1"/>
              </w:rPr>
              <w:t xml:space="preserve"> </w:t>
            </w:r>
            <w:r>
              <w:t>Подбор</w:t>
            </w:r>
            <w:r>
              <w:rPr>
                <w:spacing w:val="-3"/>
              </w:rPr>
              <w:t xml:space="preserve"> </w:t>
            </w:r>
            <w:r>
              <w:t>древесно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кустарниковой растительности.</w:t>
            </w:r>
          </w:p>
          <w:p w14:paraId="1BBD3ADA" w14:textId="77777777" w:rsidR="006D3C3F" w:rsidRDefault="00EA7C73">
            <w:pPr>
              <w:pStyle w:val="TableParagraph"/>
              <w:ind w:right="10674"/>
            </w:pPr>
            <w:r>
              <w:t>Устройство садовых дорожек.</w:t>
            </w:r>
            <w:r>
              <w:rPr>
                <w:spacing w:val="1"/>
              </w:rPr>
              <w:t xml:space="preserve"> </w:t>
            </w:r>
            <w:r>
              <w:t>Ремонт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уход</w:t>
            </w:r>
            <w:r>
              <w:rPr>
                <w:spacing w:val="-3"/>
              </w:rPr>
              <w:t xml:space="preserve"> </w:t>
            </w:r>
            <w:r>
              <w:t>садовых</w:t>
            </w:r>
            <w:r>
              <w:rPr>
                <w:spacing w:val="-1"/>
              </w:rPr>
              <w:t xml:space="preserve"> </w:t>
            </w:r>
            <w:r>
              <w:t>дорожек.</w:t>
            </w:r>
          </w:p>
          <w:p w14:paraId="45878174" w14:textId="77777777" w:rsidR="006D3C3F" w:rsidRDefault="00EA7C73">
            <w:pPr>
              <w:pStyle w:val="TableParagraph"/>
              <w:ind w:right="6627"/>
            </w:pPr>
            <w:r>
              <w:t>Проектирование альпийской горки. Подбор растений. Уход за альпинарием</w:t>
            </w:r>
            <w:r>
              <w:rPr>
                <w:spacing w:val="-52"/>
              </w:rPr>
              <w:t xml:space="preserve"> </w:t>
            </w:r>
            <w:r>
              <w:t>Проектирование</w:t>
            </w:r>
            <w:r>
              <w:rPr>
                <w:spacing w:val="-3"/>
              </w:rPr>
              <w:t xml:space="preserve"> </w:t>
            </w:r>
            <w:r>
              <w:t>рокария.</w:t>
            </w:r>
            <w:r>
              <w:rPr>
                <w:spacing w:val="-3"/>
              </w:rPr>
              <w:t xml:space="preserve"> </w:t>
            </w:r>
            <w:r>
              <w:t>Подбор растений.</w:t>
            </w:r>
            <w:r>
              <w:rPr>
                <w:spacing w:val="-1"/>
              </w:rPr>
              <w:t xml:space="preserve"> </w:t>
            </w:r>
            <w:r>
              <w:t>Уход за рокарием.</w:t>
            </w:r>
          </w:p>
          <w:p w14:paraId="7A7E2B2F" w14:textId="77777777" w:rsidR="006D3C3F" w:rsidRDefault="00EA7C73">
            <w:pPr>
              <w:pStyle w:val="TableParagraph"/>
              <w:spacing w:line="233" w:lineRule="exact"/>
            </w:pPr>
            <w:r>
              <w:t>Проектирование</w:t>
            </w:r>
            <w:r>
              <w:rPr>
                <w:spacing w:val="-3"/>
              </w:rPr>
              <w:t xml:space="preserve"> </w:t>
            </w:r>
            <w:r>
              <w:t>водоемов.</w:t>
            </w:r>
            <w:r>
              <w:rPr>
                <w:spacing w:val="-2"/>
              </w:rPr>
              <w:t xml:space="preserve"> </w:t>
            </w:r>
            <w:r>
              <w:t>Подбор</w:t>
            </w:r>
            <w:r>
              <w:rPr>
                <w:spacing w:val="-2"/>
              </w:rPr>
              <w:t xml:space="preserve"> </w:t>
            </w:r>
            <w:r>
              <w:t>растений.</w:t>
            </w:r>
            <w:r>
              <w:rPr>
                <w:spacing w:val="-2"/>
              </w:rPr>
              <w:t xml:space="preserve"> </w:t>
            </w:r>
            <w:r>
              <w:t>Уход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водоемом.</w:t>
            </w:r>
          </w:p>
        </w:tc>
        <w:tc>
          <w:tcPr>
            <w:tcW w:w="1221" w:type="dxa"/>
          </w:tcPr>
          <w:p w14:paraId="554BA76E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50693BD8" w14:textId="77777777">
        <w:trPr>
          <w:trHeight w:val="254"/>
        </w:trPr>
        <w:tc>
          <w:tcPr>
            <w:tcW w:w="13900" w:type="dxa"/>
          </w:tcPr>
          <w:p w14:paraId="3A7BD1A5" w14:textId="77777777" w:rsidR="006D3C3F" w:rsidRDefault="00EA7C73">
            <w:pPr>
              <w:pStyle w:val="TableParagraph"/>
              <w:spacing w:before="1" w:line="233" w:lineRule="exact"/>
              <w:ind w:left="0" w:right="93"/>
              <w:jc w:val="righ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221" w:type="dxa"/>
          </w:tcPr>
          <w:p w14:paraId="3B26892C" w14:textId="5DB3BFC6" w:rsidR="006D3C3F" w:rsidRDefault="00FE3312">
            <w:pPr>
              <w:pStyle w:val="TableParagraph"/>
              <w:spacing w:before="1" w:line="233" w:lineRule="exact"/>
              <w:ind w:left="424" w:right="416"/>
              <w:jc w:val="center"/>
              <w:rPr>
                <w:b/>
              </w:rPr>
            </w:pPr>
            <w:r>
              <w:rPr>
                <w:b/>
              </w:rPr>
              <w:t>630</w:t>
            </w:r>
          </w:p>
        </w:tc>
      </w:tr>
    </w:tbl>
    <w:p w14:paraId="7029A5A8" w14:textId="77777777" w:rsidR="006D3C3F" w:rsidRDefault="006D3C3F">
      <w:pPr>
        <w:spacing w:line="233" w:lineRule="exact"/>
        <w:jc w:val="center"/>
        <w:sectPr w:rsidR="006D3C3F">
          <w:type w:val="continuous"/>
          <w:pgSz w:w="16850" w:h="11910" w:orient="landscape"/>
          <w:pgMar w:top="840" w:right="900" w:bottom="1480" w:left="600" w:header="0" w:footer="1288" w:gutter="0"/>
          <w:cols w:space="720"/>
        </w:sectPr>
      </w:pPr>
    </w:p>
    <w:p w14:paraId="08C51638" w14:textId="77777777" w:rsidR="006D3C3F" w:rsidRDefault="00EA7C73" w:rsidP="00340F07">
      <w:pPr>
        <w:pStyle w:val="a5"/>
        <w:numPr>
          <w:ilvl w:val="2"/>
          <w:numId w:val="165"/>
        </w:numPr>
        <w:tabs>
          <w:tab w:val="left" w:pos="1688"/>
        </w:tabs>
        <w:spacing w:before="75"/>
        <w:ind w:left="1687" w:hanging="222"/>
        <w:jc w:val="left"/>
        <w:rPr>
          <w:b/>
        </w:rPr>
      </w:pPr>
      <w:r>
        <w:rPr>
          <w:b/>
        </w:rPr>
        <w:lastRenderedPageBreak/>
        <w:t>УСЛОВИЯ</w:t>
      </w:r>
      <w:r>
        <w:rPr>
          <w:b/>
          <w:spacing w:val="-5"/>
        </w:rPr>
        <w:t xml:space="preserve"> </w:t>
      </w:r>
      <w:r>
        <w:rPr>
          <w:b/>
        </w:rPr>
        <w:t>РЕАЛИЗАЦИИ</w:t>
      </w:r>
      <w:r>
        <w:rPr>
          <w:b/>
          <w:spacing w:val="-6"/>
        </w:rPr>
        <w:t xml:space="preserve"> </w:t>
      </w:r>
      <w:r>
        <w:rPr>
          <w:b/>
        </w:rPr>
        <w:t>ПРОГРАММЫ</w:t>
      </w:r>
      <w:r>
        <w:rPr>
          <w:b/>
          <w:spacing w:val="-7"/>
        </w:rPr>
        <w:t xml:space="preserve"> </w:t>
      </w:r>
      <w:r>
        <w:rPr>
          <w:b/>
        </w:rPr>
        <w:t>ПРОФЕССИОНАЛЬНОГО</w:t>
      </w:r>
      <w:r>
        <w:rPr>
          <w:b/>
          <w:spacing w:val="-5"/>
        </w:rPr>
        <w:t xml:space="preserve"> </w:t>
      </w:r>
      <w:r>
        <w:rPr>
          <w:b/>
        </w:rPr>
        <w:t>МОДУЛЯ</w:t>
      </w:r>
    </w:p>
    <w:p w14:paraId="0BF2234F" w14:textId="77777777" w:rsidR="006D3C3F" w:rsidRDefault="006D3C3F">
      <w:pPr>
        <w:pStyle w:val="a3"/>
        <w:spacing w:before="9"/>
        <w:rPr>
          <w:b/>
          <w:sz w:val="20"/>
        </w:rPr>
      </w:pPr>
    </w:p>
    <w:p w14:paraId="306F2913" w14:textId="77777777" w:rsidR="006D3C3F" w:rsidRDefault="00EA7C73" w:rsidP="00340F07">
      <w:pPr>
        <w:pStyle w:val="a5"/>
        <w:numPr>
          <w:ilvl w:val="1"/>
          <w:numId w:val="152"/>
        </w:numPr>
        <w:tabs>
          <w:tab w:val="left" w:pos="1208"/>
        </w:tabs>
        <w:ind w:right="690" w:firstLine="708"/>
        <w:rPr>
          <w:b/>
        </w:rPr>
      </w:pPr>
      <w:r>
        <w:rPr>
          <w:b/>
        </w:rPr>
        <w:t>Для реализации программы профессионального модуля должны быть предусмотрены</w:t>
      </w:r>
      <w:r>
        <w:rPr>
          <w:b/>
          <w:spacing w:val="-52"/>
        </w:rPr>
        <w:t xml:space="preserve"> </w:t>
      </w:r>
      <w:r>
        <w:rPr>
          <w:b/>
        </w:rPr>
        <w:t>следующие</w:t>
      </w:r>
      <w:r>
        <w:rPr>
          <w:b/>
          <w:spacing w:val="-1"/>
        </w:rPr>
        <w:t xml:space="preserve"> </w:t>
      </w:r>
      <w:r>
        <w:rPr>
          <w:b/>
        </w:rPr>
        <w:t>специальные помещения:</w:t>
      </w:r>
    </w:p>
    <w:p w14:paraId="33879DD0" w14:textId="77777777" w:rsidR="006D3C3F" w:rsidRDefault="00EA7C73">
      <w:pPr>
        <w:spacing w:before="1" w:line="252" w:lineRule="exact"/>
        <w:ind w:left="821"/>
      </w:pPr>
      <w:r>
        <w:t>Реализация</w:t>
      </w:r>
      <w:r>
        <w:rPr>
          <w:spacing w:val="-4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наличие:</w:t>
      </w:r>
    </w:p>
    <w:p w14:paraId="74BDFB38" w14:textId="77777777" w:rsidR="006D3C3F" w:rsidRDefault="00EA7C73">
      <w:pPr>
        <w:spacing w:line="252" w:lineRule="exact"/>
        <w:ind w:left="821"/>
      </w:pPr>
      <w:r>
        <w:t>-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мастерских;</w:t>
      </w:r>
      <w:r>
        <w:rPr>
          <w:spacing w:val="-2"/>
        </w:rPr>
        <w:t xml:space="preserve"> </w:t>
      </w:r>
      <w:r>
        <w:t>учебно-производственного</w:t>
      </w:r>
      <w:r>
        <w:rPr>
          <w:spacing w:val="-5"/>
        </w:rPr>
        <w:t xml:space="preserve"> </w:t>
      </w:r>
      <w:r>
        <w:t>участка.</w:t>
      </w:r>
    </w:p>
    <w:p w14:paraId="375B7833" w14:textId="77777777" w:rsidR="006D3C3F" w:rsidRDefault="00EA7C73">
      <w:pPr>
        <w:spacing w:before="1" w:line="252" w:lineRule="exact"/>
        <w:ind w:left="113"/>
      </w:pPr>
      <w:r>
        <w:t>Оборудование:</w:t>
      </w:r>
    </w:p>
    <w:p w14:paraId="4B1F02E2" w14:textId="77777777" w:rsidR="006D3C3F" w:rsidRDefault="00EA7C73">
      <w:pPr>
        <w:ind w:left="821" w:right="6966"/>
      </w:pPr>
      <w:r>
        <w:t>Триммер бензиновый</w:t>
      </w:r>
      <w:r>
        <w:rPr>
          <w:spacing w:val="1"/>
        </w:rPr>
        <w:t xml:space="preserve"> </w:t>
      </w:r>
      <w:r>
        <w:t>Газонокосилка механическая</w:t>
      </w:r>
      <w:r>
        <w:rPr>
          <w:spacing w:val="-52"/>
        </w:rPr>
        <w:t xml:space="preserve"> </w:t>
      </w:r>
      <w:r>
        <w:t>Грабли</w:t>
      </w:r>
      <w:r>
        <w:rPr>
          <w:spacing w:val="-1"/>
        </w:rPr>
        <w:t xml:space="preserve"> </w:t>
      </w:r>
      <w:r>
        <w:t>садовые</w:t>
      </w:r>
    </w:p>
    <w:p w14:paraId="7FBE8771" w14:textId="77777777" w:rsidR="006D3C3F" w:rsidRDefault="00EA7C73">
      <w:pPr>
        <w:spacing w:before="1" w:line="252" w:lineRule="exact"/>
        <w:ind w:left="821"/>
      </w:pPr>
      <w:r>
        <w:t>Грабли</w:t>
      </w:r>
    </w:p>
    <w:p w14:paraId="4B5EF71B" w14:textId="77777777" w:rsidR="006D3C3F" w:rsidRDefault="00EA7C73">
      <w:pPr>
        <w:ind w:left="821" w:right="7957"/>
      </w:pPr>
      <w:r>
        <w:t>Лопата штыковая</w:t>
      </w:r>
      <w:r>
        <w:rPr>
          <w:spacing w:val="1"/>
        </w:rPr>
        <w:t xml:space="preserve"> </w:t>
      </w:r>
      <w:r>
        <w:t>Лопата совковая</w:t>
      </w:r>
      <w:r>
        <w:rPr>
          <w:spacing w:val="1"/>
        </w:rPr>
        <w:t xml:space="preserve"> </w:t>
      </w:r>
      <w:r>
        <w:t>Садовые ножницы</w:t>
      </w:r>
      <w:r>
        <w:rPr>
          <w:spacing w:val="-52"/>
        </w:rPr>
        <w:t xml:space="preserve"> </w:t>
      </w:r>
      <w:r>
        <w:t>Секаторы</w:t>
      </w:r>
    </w:p>
    <w:p w14:paraId="153AA6CB" w14:textId="77777777" w:rsidR="006D3C3F" w:rsidRDefault="00EA7C73">
      <w:pPr>
        <w:spacing w:before="1"/>
        <w:ind w:left="821" w:right="8127"/>
      </w:pPr>
      <w:r>
        <w:t>Садовые пилы</w:t>
      </w:r>
      <w:r>
        <w:rPr>
          <w:spacing w:val="1"/>
        </w:rPr>
        <w:t xml:space="preserve"> </w:t>
      </w:r>
      <w:r>
        <w:t>Садовые ножи</w:t>
      </w:r>
      <w:r>
        <w:rPr>
          <w:spacing w:val="1"/>
        </w:rPr>
        <w:t xml:space="preserve"> </w:t>
      </w:r>
      <w:r>
        <w:t>Садовая тележка</w:t>
      </w:r>
      <w:r>
        <w:rPr>
          <w:spacing w:val="-52"/>
        </w:rPr>
        <w:t xml:space="preserve"> </w:t>
      </w:r>
      <w:r>
        <w:t>Рыхлитель</w:t>
      </w:r>
    </w:p>
    <w:p w14:paraId="061D8760" w14:textId="77777777" w:rsidR="006D3C3F" w:rsidRDefault="00EA7C73">
      <w:pPr>
        <w:ind w:left="821" w:right="8289"/>
      </w:pPr>
      <w:r>
        <w:t>Садовый совок</w:t>
      </w:r>
      <w:r>
        <w:rPr>
          <w:spacing w:val="-52"/>
        </w:rPr>
        <w:t xml:space="preserve"> </w:t>
      </w:r>
      <w:r>
        <w:t>Тяпки</w:t>
      </w:r>
    </w:p>
    <w:p w14:paraId="35DF283F" w14:textId="77777777" w:rsidR="006D3C3F" w:rsidRDefault="00EA7C73">
      <w:pPr>
        <w:ind w:left="821" w:right="7755"/>
      </w:pPr>
      <w:r>
        <w:t>Шланги поливочные</w:t>
      </w:r>
      <w:r>
        <w:rPr>
          <w:spacing w:val="-52"/>
        </w:rPr>
        <w:t xml:space="preserve"> </w:t>
      </w:r>
      <w:r>
        <w:t>Ведра</w:t>
      </w:r>
    </w:p>
    <w:p w14:paraId="4D17BF78" w14:textId="77777777" w:rsidR="006D3C3F" w:rsidRDefault="00EA7C73">
      <w:pPr>
        <w:spacing w:line="252" w:lineRule="exact"/>
        <w:ind w:left="821"/>
      </w:pPr>
      <w:r>
        <w:t>Лейки</w:t>
      </w:r>
    </w:p>
    <w:p w14:paraId="23193C7B" w14:textId="77777777" w:rsidR="006D3C3F" w:rsidRDefault="00EA7C73">
      <w:pPr>
        <w:spacing w:line="252" w:lineRule="exact"/>
        <w:ind w:left="821"/>
      </w:pPr>
      <w:r>
        <w:t>Садовая</w:t>
      </w:r>
      <w:r>
        <w:rPr>
          <w:spacing w:val="-2"/>
        </w:rPr>
        <w:t xml:space="preserve"> </w:t>
      </w:r>
      <w:r>
        <w:t>тележка</w:t>
      </w:r>
    </w:p>
    <w:p w14:paraId="1A320504" w14:textId="77777777" w:rsidR="006D3C3F" w:rsidRDefault="00EA7C73">
      <w:pPr>
        <w:spacing w:before="1"/>
        <w:ind w:left="821" w:right="2742"/>
      </w:pPr>
      <w:r>
        <w:t>Малые архитектурные формы: мельница, мостик, декоративный заборчик</w:t>
      </w:r>
      <w:r>
        <w:rPr>
          <w:spacing w:val="-52"/>
        </w:rPr>
        <w:t xml:space="preserve"> </w:t>
      </w:r>
      <w:r>
        <w:t>Посадочные ящики</w:t>
      </w:r>
    </w:p>
    <w:p w14:paraId="0BF72520" w14:textId="77777777" w:rsidR="006D3C3F" w:rsidRDefault="00EA7C73">
      <w:pPr>
        <w:ind w:left="821" w:right="8967"/>
      </w:pPr>
      <w:r>
        <w:t>Горшки</w:t>
      </w:r>
      <w:r>
        <w:rPr>
          <w:spacing w:val="-52"/>
        </w:rPr>
        <w:t xml:space="preserve"> </w:t>
      </w:r>
      <w:r>
        <w:t>Вазоны</w:t>
      </w:r>
    </w:p>
    <w:p w14:paraId="2357F8B8" w14:textId="77777777" w:rsidR="006D3C3F" w:rsidRDefault="00EA7C73">
      <w:pPr>
        <w:ind w:left="821"/>
      </w:pPr>
      <w:r>
        <w:t>Рассадники</w:t>
      </w:r>
    </w:p>
    <w:p w14:paraId="00ED7840" w14:textId="77777777" w:rsidR="006D3C3F" w:rsidRDefault="00EA7C73">
      <w:pPr>
        <w:ind w:left="821" w:right="5507"/>
      </w:pPr>
      <w:r>
        <w:t>Семена однолетних и многолетних растений</w:t>
      </w:r>
      <w:r>
        <w:rPr>
          <w:spacing w:val="-52"/>
        </w:rPr>
        <w:t xml:space="preserve"> </w:t>
      </w:r>
      <w:r>
        <w:t>Луковицы</w:t>
      </w:r>
      <w:r>
        <w:rPr>
          <w:spacing w:val="-1"/>
        </w:rPr>
        <w:t xml:space="preserve"> </w:t>
      </w:r>
      <w:r>
        <w:t>гладиолусов</w:t>
      </w:r>
    </w:p>
    <w:p w14:paraId="312AD4B7" w14:textId="77777777" w:rsidR="006D3C3F" w:rsidRDefault="00EA7C73">
      <w:pPr>
        <w:ind w:left="821" w:right="8675"/>
      </w:pPr>
      <w:r>
        <w:t>Земля</w:t>
      </w:r>
      <w:r>
        <w:rPr>
          <w:spacing w:val="1"/>
        </w:rPr>
        <w:t xml:space="preserve"> </w:t>
      </w:r>
      <w:r>
        <w:t>Удобрения</w:t>
      </w:r>
    </w:p>
    <w:p w14:paraId="532F436D" w14:textId="77777777" w:rsidR="006D3C3F" w:rsidRDefault="00EA7C73">
      <w:pPr>
        <w:ind w:left="821" w:right="7857"/>
      </w:pPr>
      <w:r>
        <w:t>Стимуляторы роста</w:t>
      </w:r>
      <w:r>
        <w:rPr>
          <w:spacing w:val="-52"/>
        </w:rPr>
        <w:t xml:space="preserve"> </w:t>
      </w:r>
      <w:r>
        <w:t>Инсектициды</w:t>
      </w:r>
    </w:p>
    <w:p w14:paraId="573A94DC" w14:textId="77777777" w:rsidR="006D3C3F" w:rsidRDefault="00EA7C73">
      <w:pPr>
        <w:ind w:left="821" w:right="7510"/>
      </w:pPr>
      <w:r>
        <w:t>Комнатные растения</w:t>
      </w:r>
      <w:r>
        <w:rPr>
          <w:spacing w:val="1"/>
        </w:rPr>
        <w:t xml:space="preserve"> </w:t>
      </w:r>
      <w:r>
        <w:t>Клеевой пистолет</w:t>
      </w:r>
      <w:r>
        <w:rPr>
          <w:spacing w:val="1"/>
        </w:rPr>
        <w:t xml:space="preserve"> </w:t>
      </w:r>
      <w:r>
        <w:t>Стержни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пистолету</w:t>
      </w:r>
    </w:p>
    <w:p w14:paraId="002AA981" w14:textId="77777777" w:rsidR="004D0724" w:rsidRDefault="004D0724" w:rsidP="004D0724">
      <w:pPr>
        <w:spacing w:before="73"/>
        <w:ind w:left="821" w:right="7510"/>
      </w:pPr>
      <w:r>
        <w:t>Клей ПВА</w:t>
      </w:r>
      <w:r>
        <w:rPr>
          <w:spacing w:val="1"/>
        </w:rPr>
        <w:t xml:space="preserve"> </w:t>
      </w:r>
      <w:r>
        <w:t>Флористическая губка</w:t>
      </w:r>
      <w:r>
        <w:rPr>
          <w:spacing w:val="1"/>
        </w:rPr>
        <w:t xml:space="preserve"> </w:t>
      </w:r>
      <w:r>
        <w:t>Держатели для букетов</w:t>
      </w:r>
      <w:r>
        <w:rPr>
          <w:spacing w:val="-52"/>
        </w:rPr>
        <w:t xml:space="preserve"> </w:t>
      </w:r>
      <w:r>
        <w:t>Сухоцветы для декора</w:t>
      </w:r>
      <w:r>
        <w:rPr>
          <w:spacing w:val="1"/>
        </w:rPr>
        <w:t xml:space="preserve"> </w:t>
      </w:r>
      <w:r>
        <w:t>Гербарный материал</w:t>
      </w:r>
      <w:r>
        <w:rPr>
          <w:spacing w:val="1"/>
        </w:rPr>
        <w:t xml:space="preserve"> </w:t>
      </w:r>
      <w:r>
        <w:t>Учебные макеты</w:t>
      </w:r>
      <w:r>
        <w:rPr>
          <w:spacing w:val="1"/>
        </w:rPr>
        <w:t xml:space="preserve"> </w:t>
      </w:r>
      <w:r>
        <w:t>Огнетушитель</w:t>
      </w:r>
    </w:p>
    <w:p w14:paraId="7FB55C54" w14:textId="77777777" w:rsidR="004D0724" w:rsidRDefault="004D0724" w:rsidP="004D0724">
      <w:pPr>
        <w:ind w:left="821"/>
      </w:pPr>
      <w:r>
        <w:t>Вилы</w:t>
      </w:r>
    </w:p>
    <w:p w14:paraId="51573E5F" w14:textId="77777777" w:rsidR="006D3C3F" w:rsidRDefault="006D3C3F" w:rsidP="004D0724">
      <w:pPr>
        <w:ind w:firstLine="720"/>
      </w:pPr>
    </w:p>
    <w:p w14:paraId="7D6D9F6C" w14:textId="1B009396" w:rsidR="004D0724" w:rsidRDefault="004D0724" w:rsidP="004D0724">
      <w:pPr>
        <w:tabs>
          <w:tab w:val="left" w:pos="872"/>
        </w:tabs>
        <w:sectPr w:rsidR="004D0724">
          <w:footerReference w:type="default" r:id="rId26"/>
          <w:pgSz w:w="11910" w:h="16840"/>
          <w:pgMar w:top="1040" w:right="340" w:bottom="1480" w:left="1020" w:header="0" w:footer="1289" w:gutter="0"/>
          <w:cols w:space="720"/>
        </w:sectPr>
      </w:pPr>
      <w:r>
        <w:tab/>
      </w:r>
    </w:p>
    <w:p w14:paraId="2381CA83" w14:textId="77777777" w:rsidR="006D3C3F" w:rsidRDefault="006D3C3F">
      <w:pPr>
        <w:pStyle w:val="a3"/>
      </w:pPr>
    </w:p>
    <w:p w14:paraId="4542D842" w14:textId="77777777" w:rsidR="006D3C3F" w:rsidRDefault="006D3C3F">
      <w:pPr>
        <w:pStyle w:val="a3"/>
        <w:spacing w:before="5"/>
        <w:rPr>
          <w:sz w:val="20"/>
        </w:rPr>
      </w:pPr>
    </w:p>
    <w:p w14:paraId="306F3F8F" w14:textId="77777777" w:rsidR="006D3C3F" w:rsidRPr="001877B0" w:rsidRDefault="00EA7C73" w:rsidP="00340F07">
      <w:pPr>
        <w:pStyle w:val="a5"/>
        <w:numPr>
          <w:ilvl w:val="1"/>
          <w:numId w:val="152"/>
        </w:numPr>
        <w:tabs>
          <w:tab w:val="left" w:pos="1208"/>
        </w:tabs>
        <w:ind w:left="1207"/>
        <w:rPr>
          <w:b/>
          <w:sz w:val="28"/>
          <w:szCs w:val="28"/>
        </w:rPr>
      </w:pPr>
      <w:r w:rsidRPr="001877B0">
        <w:rPr>
          <w:b/>
          <w:sz w:val="28"/>
          <w:szCs w:val="28"/>
        </w:rPr>
        <w:t>Информационное</w:t>
      </w:r>
      <w:r w:rsidRPr="001877B0">
        <w:rPr>
          <w:b/>
          <w:spacing w:val="-7"/>
          <w:sz w:val="28"/>
          <w:szCs w:val="28"/>
        </w:rPr>
        <w:t xml:space="preserve"> </w:t>
      </w:r>
      <w:r w:rsidRPr="001877B0">
        <w:rPr>
          <w:b/>
          <w:sz w:val="28"/>
          <w:szCs w:val="28"/>
        </w:rPr>
        <w:t>обеспечение</w:t>
      </w:r>
      <w:r w:rsidRPr="001877B0">
        <w:rPr>
          <w:b/>
          <w:spacing w:val="-5"/>
          <w:sz w:val="28"/>
          <w:szCs w:val="28"/>
        </w:rPr>
        <w:t xml:space="preserve"> </w:t>
      </w:r>
      <w:r w:rsidRPr="001877B0">
        <w:rPr>
          <w:b/>
          <w:sz w:val="28"/>
          <w:szCs w:val="28"/>
        </w:rPr>
        <w:t>реализации</w:t>
      </w:r>
      <w:r w:rsidRPr="001877B0">
        <w:rPr>
          <w:b/>
          <w:spacing w:val="-5"/>
          <w:sz w:val="28"/>
          <w:szCs w:val="28"/>
        </w:rPr>
        <w:t xml:space="preserve"> </w:t>
      </w:r>
      <w:r w:rsidRPr="001877B0">
        <w:rPr>
          <w:b/>
          <w:sz w:val="28"/>
          <w:szCs w:val="28"/>
        </w:rPr>
        <w:t>программы</w:t>
      </w:r>
    </w:p>
    <w:p w14:paraId="36E613C9" w14:textId="77777777" w:rsidR="006D3C3F" w:rsidRPr="001877B0" w:rsidRDefault="006D3C3F">
      <w:pPr>
        <w:pStyle w:val="a3"/>
        <w:spacing w:before="6"/>
        <w:rPr>
          <w:b/>
          <w:sz w:val="28"/>
          <w:szCs w:val="28"/>
        </w:rPr>
      </w:pPr>
    </w:p>
    <w:p w14:paraId="3391E0C2" w14:textId="77777777" w:rsidR="006D3C3F" w:rsidRPr="001877B0" w:rsidRDefault="00EA7C73">
      <w:pPr>
        <w:spacing w:line="276" w:lineRule="auto"/>
        <w:ind w:left="113" w:right="222" w:firstLine="708"/>
        <w:jc w:val="both"/>
        <w:rPr>
          <w:sz w:val="28"/>
          <w:szCs w:val="28"/>
        </w:rPr>
      </w:pPr>
      <w:r w:rsidRPr="001877B0">
        <w:rPr>
          <w:sz w:val="28"/>
          <w:szCs w:val="28"/>
        </w:rPr>
        <w:t>Для</w:t>
      </w:r>
      <w:r w:rsidRPr="001877B0">
        <w:rPr>
          <w:spacing w:val="1"/>
          <w:sz w:val="28"/>
          <w:szCs w:val="28"/>
        </w:rPr>
        <w:t xml:space="preserve"> </w:t>
      </w:r>
      <w:r w:rsidRPr="001877B0">
        <w:rPr>
          <w:sz w:val="28"/>
          <w:szCs w:val="28"/>
        </w:rPr>
        <w:t>реализации</w:t>
      </w:r>
      <w:r w:rsidRPr="001877B0">
        <w:rPr>
          <w:spacing w:val="1"/>
          <w:sz w:val="28"/>
          <w:szCs w:val="28"/>
        </w:rPr>
        <w:t xml:space="preserve"> </w:t>
      </w:r>
      <w:r w:rsidRPr="001877B0">
        <w:rPr>
          <w:sz w:val="28"/>
          <w:szCs w:val="28"/>
        </w:rPr>
        <w:t>программы</w:t>
      </w:r>
      <w:r w:rsidRPr="001877B0">
        <w:rPr>
          <w:spacing w:val="1"/>
          <w:sz w:val="28"/>
          <w:szCs w:val="28"/>
        </w:rPr>
        <w:t xml:space="preserve"> </w:t>
      </w:r>
      <w:r w:rsidRPr="001877B0">
        <w:rPr>
          <w:sz w:val="28"/>
          <w:szCs w:val="28"/>
        </w:rPr>
        <w:t>библиотечный</w:t>
      </w:r>
      <w:r w:rsidRPr="001877B0">
        <w:rPr>
          <w:spacing w:val="1"/>
          <w:sz w:val="28"/>
          <w:szCs w:val="28"/>
        </w:rPr>
        <w:t xml:space="preserve"> </w:t>
      </w:r>
      <w:r w:rsidRPr="001877B0">
        <w:rPr>
          <w:sz w:val="28"/>
          <w:szCs w:val="28"/>
        </w:rPr>
        <w:t>фонд</w:t>
      </w:r>
      <w:r w:rsidRPr="001877B0">
        <w:rPr>
          <w:spacing w:val="1"/>
          <w:sz w:val="28"/>
          <w:szCs w:val="28"/>
        </w:rPr>
        <w:t xml:space="preserve"> </w:t>
      </w:r>
      <w:r w:rsidRPr="001877B0">
        <w:rPr>
          <w:sz w:val="28"/>
          <w:szCs w:val="28"/>
        </w:rPr>
        <w:t>образовательной</w:t>
      </w:r>
      <w:r w:rsidRPr="001877B0">
        <w:rPr>
          <w:spacing w:val="1"/>
          <w:sz w:val="28"/>
          <w:szCs w:val="28"/>
        </w:rPr>
        <w:t xml:space="preserve"> </w:t>
      </w:r>
      <w:r w:rsidRPr="001877B0">
        <w:rPr>
          <w:sz w:val="28"/>
          <w:szCs w:val="28"/>
        </w:rPr>
        <w:t>организации</w:t>
      </w:r>
      <w:r w:rsidRPr="001877B0">
        <w:rPr>
          <w:spacing w:val="1"/>
          <w:sz w:val="28"/>
          <w:szCs w:val="28"/>
        </w:rPr>
        <w:t xml:space="preserve"> </w:t>
      </w:r>
      <w:r w:rsidRPr="001877B0">
        <w:rPr>
          <w:sz w:val="28"/>
          <w:szCs w:val="28"/>
        </w:rPr>
        <w:t>должен</w:t>
      </w:r>
      <w:r w:rsidRPr="001877B0">
        <w:rPr>
          <w:spacing w:val="1"/>
          <w:sz w:val="28"/>
          <w:szCs w:val="28"/>
        </w:rPr>
        <w:t xml:space="preserve"> </w:t>
      </w:r>
      <w:r w:rsidRPr="001877B0">
        <w:rPr>
          <w:sz w:val="28"/>
          <w:szCs w:val="28"/>
        </w:rPr>
        <w:t>иметь</w:t>
      </w:r>
      <w:r w:rsidRPr="001877B0">
        <w:rPr>
          <w:spacing w:val="1"/>
          <w:sz w:val="28"/>
          <w:szCs w:val="28"/>
        </w:rPr>
        <w:t xml:space="preserve"> </w:t>
      </w:r>
      <w:r w:rsidRPr="001877B0">
        <w:rPr>
          <w:sz w:val="28"/>
          <w:szCs w:val="28"/>
        </w:rPr>
        <w:t>печатные и/или электронные образовательные и информационные ресурсы, рекомендуемые для</w:t>
      </w:r>
      <w:r w:rsidRPr="001877B0">
        <w:rPr>
          <w:spacing w:val="1"/>
          <w:sz w:val="28"/>
          <w:szCs w:val="28"/>
        </w:rPr>
        <w:t xml:space="preserve"> </w:t>
      </w:r>
      <w:r w:rsidRPr="001877B0">
        <w:rPr>
          <w:sz w:val="28"/>
          <w:szCs w:val="28"/>
        </w:rPr>
        <w:t>использования</w:t>
      </w:r>
      <w:r w:rsidRPr="001877B0">
        <w:rPr>
          <w:spacing w:val="-1"/>
          <w:sz w:val="28"/>
          <w:szCs w:val="28"/>
        </w:rPr>
        <w:t xml:space="preserve"> </w:t>
      </w:r>
      <w:r w:rsidRPr="001877B0">
        <w:rPr>
          <w:sz w:val="28"/>
          <w:szCs w:val="28"/>
        </w:rPr>
        <w:t>в</w:t>
      </w:r>
      <w:r w:rsidRPr="001877B0">
        <w:rPr>
          <w:spacing w:val="-1"/>
          <w:sz w:val="28"/>
          <w:szCs w:val="28"/>
        </w:rPr>
        <w:t xml:space="preserve"> </w:t>
      </w:r>
      <w:r w:rsidRPr="001877B0">
        <w:rPr>
          <w:sz w:val="28"/>
          <w:szCs w:val="28"/>
        </w:rPr>
        <w:t>образовательном</w:t>
      </w:r>
      <w:r w:rsidRPr="001877B0">
        <w:rPr>
          <w:spacing w:val="-1"/>
          <w:sz w:val="28"/>
          <w:szCs w:val="28"/>
        </w:rPr>
        <w:t xml:space="preserve"> </w:t>
      </w:r>
      <w:r w:rsidRPr="001877B0">
        <w:rPr>
          <w:sz w:val="28"/>
          <w:szCs w:val="28"/>
        </w:rPr>
        <w:t>процессе.</w:t>
      </w:r>
    </w:p>
    <w:p w14:paraId="7E684B0A" w14:textId="77777777" w:rsidR="006D3C3F" w:rsidRPr="001877B0" w:rsidRDefault="00EA7C73" w:rsidP="00340F07">
      <w:pPr>
        <w:pStyle w:val="a5"/>
        <w:numPr>
          <w:ilvl w:val="2"/>
          <w:numId w:val="151"/>
        </w:numPr>
        <w:tabs>
          <w:tab w:val="left" w:pos="1023"/>
        </w:tabs>
        <w:spacing w:before="200" w:line="276" w:lineRule="auto"/>
        <w:ind w:right="7648" w:firstLine="360"/>
        <w:rPr>
          <w:b/>
          <w:sz w:val="28"/>
          <w:szCs w:val="28"/>
        </w:rPr>
      </w:pPr>
      <w:r w:rsidRPr="001877B0">
        <w:rPr>
          <w:b/>
          <w:sz w:val="28"/>
          <w:szCs w:val="28"/>
        </w:rPr>
        <w:t>Печатные издания</w:t>
      </w:r>
      <w:r w:rsidRPr="001877B0">
        <w:rPr>
          <w:b/>
          <w:spacing w:val="-52"/>
          <w:sz w:val="28"/>
          <w:szCs w:val="28"/>
        </w:rPr>
        <w:t xml:space="preserve"> </w:t>
      </w:r>
      <w:r w:rsidRPr="001877B0">
        <w:rPr>
          <w:b/>
          <w:sz w:val="28"/>
          <w:szCs w:val="28"/>
        </w:rPr>
        <w:t>Основные:</w:t>
      </w:r>
    </w:p>
    <w:p w14:paraId="3D0005FF" w14:textId="77777777" w:rsidR="001877B0" w:rsidRPr="001877B0" w:rsidRDefault="001877B0" w:rsidP="00340F07">
      <w:pPr>
        <w:pStyle w:val="a5"/>
        <w:numPr>
          <w:ilvl w:val="0"/>
          <w:numId w:val="151"/>
        </w:numPr>
        <w:adjustRightInd w:val="0"/>
        <w:jc w:val="both"/>
        <w:rPr>
          <w:iCs/>
          <w:sz w:val="28"/>
          <w:szCs w:val="28"/>
        </w:rPr>
      </w:pPr>
      <w:r w:rsidRPr="001877B0">
        <w:rPr>
          <w:iCs/>
          <w:sz w:val="28"/>
          <w:szCs w:val="28"/>
        </w:rPr>
        <w:t>Айтжанова С. Д. Плодоовощеводство, Лань</w:t>
      </w:r>
    </w:p>
    <w:p w14:paraId="44F2D650" w14:textId="77777777" w:rsidR="001877B0" w:rsidRPr="001877B0" w:rsidRDefault="001877B0" w:rsidP="00340F07">
      <w:pPr>
        <w:pStyle w:val="a5"/>
        <w:numPr>
          <w:ilvl w:val="0"/>
          <w:numId w:val="151"/>
        </w:numPr>
        <w:adjustRightInd w:val="0"/>
        <w:jc w:val="both"/>
        <w:rPr>
          <w:iCs/>
          <w:sz w:val="28"/>
          <w:szCs w:val="28"/>
        </w:rPr>
      </w:pPr>
      <w:r w:rsidRPr="001877B0">
        <w:rPr>
          <w:iCs/>
          <w:sz w:val="28"/>
          <w:szCs w:val="28"/>
        </w:rPr>
        <w:t>С.А. Балашова ОРГАНИЗАЦИЯ САДОВОДСТВА, Ирбукс</w:t>
      </w:r>
    </w:p>
    <w:p w14:paraId="33148A43" w14:textId="77777777" w:rsidR="001877B0" w:rsidRPr="001877B0" w:rsidRDefault="001877B0" w:rsidP="00340F07">
      <w:pPr>
        <w:pStyle w:val="a5"/>
        <w:numPr>
          <w:ilvl w:val="0"/>
          <w:numId w:val="151"/>
        </w:numPr>
        <w:adjustRightInd w:val="0"/>
        <w:jc w:val="both"/>
        <w:rPr>
          <w:sz w:val="28"/>
          <w:szCs w:val="28"/>
          <w:shd w:val="clear" w:color="auto" w:fill="FFFFFF"/>
        </w:rPr>
      </w:pPr>
      <w:r w:rsidRPr="001877B0">
        <w:rPr>
          <w:sz w:val="28"/>
          <w:szCs w:val="28"/>
          <w:shd w:val="clear" w:color="auto" w:fill="FFFFFF"/>
        </w:rPr>
        <w:t>Г.К.Тавлинова, Цветоводство.- «Лениздат»</w:t>
      </w:r>
    </w:p>
    <w:p w14:paraId="360905F4" w14:textId="77777777" w:rsidR="001877B0" w:rsidRPr="001877B0" w:rsidRDefault="001877B0" w:rsidP="00340F07">
      <w:pPr>
        <w:pStyle w:val="a5"/>
        <w:numPr>
          <w:ilvl w:val="0"/>
          <w:numId w:val="151"/>
        </w:numPr>
        <w:adjustRightInd w:val="0"/>
        <w:jc w:val="both"/>
        <w:rPr>
          <w:iCs/>
          <w:sz w:val="28"/>
          <w:szCs w:val="28"/>
        </w:rPr>
      </w:pPr>
      <w:r w:rsidRPr="001877B0">
        <w:rPr>
          <w:iCs/>
          <w:sz w:val="28"/>
          <w:szCs w:val="28"/>
        </w:rPr>
        <w:t>Н.В. Агафонова Декоративное садоводство, «Колос»</w:t>
      </w:r>
    </w:p>
    <w:p w14:paraId="133644C6" w14:textId="77777777" w:rsidR="001877B0" w:rsidRPr="001877B0" w:rsidRDefault="001877B0" w:rsidP="00340F07">
      <w:pPr>
        <w:pStyle w:val="a5"/>
        <w:numPr>
          <w:ilvl w:val="0"/>
          <w:numId w:val="151"/>
        </w:numPr>
        <w:adjustRightInd w:val="0"/>
        <w:jc w:val="both"/>
        <w:rPr>
          <w:sz w:val="28"/>
          <w:szCs w:val="28"/>
          <w:shd w:val="clear" w:color="auto" w:fill="FFFFFF"/>
        </w:rPr>
      </w:pPr>
      <w:r w:rsidRPr="001877B0">
        <w:rPr>
          <w:sz w:val="28"/>
          <w:szCs w:val="28"/>
          <w:shd w:val="clear" w:color="auto" w:fill="FFFFFF"/>
        </w:rPr>
        <w:t>Семенова Г.Ю. Технология выращивания культурных растений, Вентона-Граф</w:t>
      </w:r>
    </w:p>
    <w:p w14:paraId="469EF2E6" w14:textId="23F91F52" w:rsidR="006D3C3F" w:rsidRDefault="001877B0" w:rsidP="00340F07">
      <w:pPr>
        <w:pStyle w:val="a5"/>
        <w:numPr>
          <w:ilvl w:val="0"/>
          <w:numId w:val="151"/>
        </w:numPr>
        <w:sectPr w:rsidR="006D3C3F">
          <w:pgSz w:w="11910" w:h="16840"/>
          <w:pgMar w:top="1040" w:right="340" w:bottom="1480" w:left="1020" w:header="0" w:footer="1289" w:gutter="0"/>
          <w:cols w:space="720"/>
        </w:sectPr>
      </w:pPr>
      <w:r w:rsidRPr="001877B0">
        <w:rPr>
          <w:iCs/>
          <w:sz w:val="28"/>
          <w:szCs w:val="28"/>
        </w:rPr>
        <w:t>Семенова Г.Ю. Технология выращивания культурных растений, Вентона-Граф</w:t>
      </w:r>
    </w:p>
    <w:p w14:paraId="5AD92F7B" w14:textId="77777777" w:rsidR="006D3C3F" w:rsidRDefault="00EA7C73">
      <w:pPr>
        <w:spacing w:before="75"/>
        <w:ind w:left="113"/>
      </w:pPr>
      <w:r>
        <w:lastRenderedPageBreak/>
        <w:t>Методические</w:t>
      </w:r>
      <w:r>
        <w:rPr>
          <w:spacing w:val="-6"/>
        </w:rPr>
        <w:t xml:space="preserve"> </w:t>
      </w:r>
      <w:r>
        <w:t>рекомендации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«Садовник»</w:t>
      </w:r>
    </w:p>
    <w:p w14:paraId="58FF57ED" w14:textId="77777777" w:rsidR="006D3C3F" w:rsidRDefault="00874F23">
      <w:pPr>
        <w:spacing w:before="40"/>
        <w:ind w:left="113"/>
        <w:rPr>
          <w:i/>
        </w:rPr>
      </w:pPr>
      <w:hyperlink r:id="rId27">
        <w:r w:rsidR="00EA7C73">
          <w:rPr>
            <w:i/>
            <w:color w:val="0000FF"/>
            <w:u w:val="single" w:color="0000FF"/>
          </w:rPr>
          <w:t>https://p03601.edu35.ru/2-uncategorised/678-metodicheskie-rekomendatsii-po-professii-sadovnik</w:t>
        </w:r>
      </w:hyperlink>
    </w:p>
    <w:p w14:paraId="56DCFB8F" w14:textId="77777777" w:rsidR="006D3C3F" w:rsidRDefault="00EA7C73">
      <w:pPr>
        <w:spacing w:before="38" w:line="276" w:lineRule="auto"/>
        <w:ind w:left="113" w:right="485"/>
      </w:pPr>
      <w:r>
        <w:t>Задания для выполнения практических работ по производственному обучению раздел Цветоводство про-</w:t>
      </w:r>
      <w:r>
        <w:rPr>
          <w:spacing w:val="-52"/>
        </w:rPr>
        <w:t xml:space="preserve"> </w:t>
      </w:r>
      <w:r>
        <w:t>фессия</w:t>
      </w:r>
      <w:r>
        <w:rPr>
          <w:spacing w:val="-1"/>
        </w:rPr>
        <w:t xml:space="preserve"> </w:t>
      </w:r>
      <w:r>
        <w:t>«Садовник»</w:t>
      </w:r>
    </w:p>
    <w:p w14:paraId="76AB7C54" w14:textId="77777777" w:rsidR="006D3C3F" w:rsidRDefault="00874F23">
      <w:pPr>
        <w:spacing w:line="252" w:lineRule="exact"/>
        <w:ind w:left="113"/>
      </w:pPr>
      <w:hyperlink r:id="rId28">
        <w:r w:rsidR="00EA7C73">
          <w:rPr>
            <w:color w:val="0000FF"/>
            <w:u w:val="single" w:color="0000FF"/>
          </w:rPr>
          <w:t>http://kachinaos.blogspot.com/p/01_24.html</w:t>
        </w:r>
      </w:hyperlink>
    </w:p>
    <w:p w14:paraId="2BCDAB7C" w14:textId="77777777" w:rsidR="006D3C3F" w:rsidRDefault="00EA7C73">
      <w:pPr>
        <w:spacing w:before="40" w:line="276" w:lineRule="auto"/>
        <w:ind w:left="113" w:right="640"/>
        <w:rPr>
          <w:i/>
        </w:rPr>
      </w:pPr>
      <w:r>
        <w:t>ТОП-19 лучших онлайн-курсов ландшафтного дизайна для начинающих и продвинутых</w:t>
      </w:r>
      <w:r>
        <w:rPr>
          <w:spacing w:val="1"/>
        </w:rPr>
        <w:t xml:space="preserve"> </w:t>
      </w:r>
      <w:hyperlink r:id="rId29">
        <w:r>
          <w:rPr>
            <w:i/>
            <w:color w:val="0000FF"/>
            <w:spacing w:val="-1"/>
            <w:u w:val="single" w:color="0000FF"/>
          </w:rPr>
          <w:t>https://zen.yandex.ru/media/bogatey/top19-luchshih-onlainkursov-landshaftnogo-dizaina-dlia-nachinaiuscih-i-</w:t>
        </w:r>
      </w:hyperlink>
      <w:r>
        <w:rPr>
          <w:i/>
          <w:color w:val="0000FF"/>
        </w:rPr>
        <w:t xml:space="preserve"> </w:t>
      </w:r>
      <w:hyperlink r:id="rId30">
        <w:r>
          <w:rPr>
            <w:i/>
            <w:color w:val="0000FF"/>
            <w:u w:val="single" w:color="0000FF"/>
          </w:rPr>
          <w:t>prodvinutyh-5f29355baa3f515562eac869</w:t>
        </w:r>
      </w:hyperlink>
    </w:p>
    <w:p w14:paraId="0C388F63" w14:textId="77777777" w:rsidR="006D3C3F" w:rsidRDefault="006D3C3F">
      <w:pPr>
        <w:pStyle w:val="a3"/>
        <w:spacing w:before="1"/>
        <w:rPr>
          <w:i/>
          <w:sz w:val="17"/>
        </w:rPr>
      </w:pPr>
    </w:p>
    <w:p w14:paraId="70E18C8C" w14:textId="77777777" w:rsidR="006D3C3F" w:rsidRDefault="00EA7C73" w:rsidP="00340F07">
      <w:pPr>
        <w:pStyle w:val="a5"/>
        <w:numPr>
          <w:ilvl w:val="0"/>
          <w:numId w:val="150"/>
        </w:numPr>
        <w:tabs>
          <w:tab w:val="left" w:pos="335"/>
        </w:tabs>
        <w:spacing w:before="92"/>
        <w:ind w:hanging="222"/>
        <w:rPr>
          <w:b/>
          <w:i/>
        </w:rPr>
      </w:pPr>
      <w:r>
        <w:rPr>
          <w:b/>
          <w:i/>
        </w:rPr>
        <w:t>КОНТРОЛЬ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ОЦЕНКА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РЕЗУЛЬТАТОВ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ОСВОЕНИЯ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ПРОФЕССИОНАЛЬНОГО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МОДУЛЯ</w:t>
      </w:r>
    </w:p>
    <w:p w14:paraId="17D9D0EC" w14:textId="77777777" w:rsidR="006D3C3F" w:rsidRDefault="006D3C3F">
      <w:pPr>
        <w:pStyle w:val="a3"/>
        <w:spacing w:before="8"/>
        <w:rPr>
          <w:b/>
          <w:i/>
          <w:sz w:val="20"/>
        </w:rPr>
      </w:pPr>
    </w:p>
    <w:tbl>
      <w:tblPr>
        <w:tblStyle w:val="TableNormal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28"/>
        <w:gridCol w:w="4734"/>
        <w:gridCol w:w="228"/>
        <w:gridCol w:w="2716"/>
      </w:tblGrid>
      <w:tr w:rsidR="006D3C3F" w14:paraId="60D33E4D" w14:textId="77777777">
        <w:trPr>
          <w:trHeight w:val="1771"/>
        </w:trPr>
        <w:tc>
          <w:tcPr>
            <w:tcW w:w="2127" w:type="dxa"/>
          </w:tcPr>
          <w:p w14:paraId="1A309D2B" w14:textId="77777777" w:rsidR="006D3C3F" w:rsidRDefault="00EA7C73">
            <w:pPr>
              <w:pStyle w:val="TableParagraph"/>
              <w:ind w:left="398" w:right="366" w:firstLine="395"/>
            </w:pPr>
            <w:r>
              <w:t>Код и</w:t>
            </w:r>
            <w:r>
              <w:rPr>
                <w:spacing w:val="1"/>
              </w:rPr>
              <w:t xml:space="preserve"> </w:t>
            </w:r>
            <w:r>
              <w:t>наименование</w:t>
            </w:r>
          </w:p>
          <w:p w14:paraId="560A2D46" w14:textId="77777777" w:rsidR="006D3C3F" w:rsidRDefault="00EA7C73">
            <w:pPr>
              <w:pStyle w:val="TableParagraph"/>
              <w:ind w:left="163" w:right="147"/>
              <w:jc w:val="center"/>
            </w:pPr>
            <w:r>
              <w:t>профессиональных</w:t>
            </w:r>
            <w:r>
              <w:rPr>
                <w:spacing w:val="-52"/>
              </w:rPr>
              <w:t xml:space="preserve"> </w:t>
            </w:r>
            <w:r>
              <w:t>и общих</w:t>
            </w:r>
          </w:p>
          <w:p w14:paraId="5F77A82D" w14:textId="77777777" w:rsidR="006D3C3F" w:rsidRDefault="00EA7C73">
            <w:pPr>
              <w:pStyle w:val="TableParagraph"/>
              <w:ind w:left="316" w:right="302" w:hanging="1"/>
              <w:jc w:val="center"/>
            </w:pPr>
            <w:r>
              <w:t>компетенций,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формируемых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14:paraId="0C7BA6B5" w14:textId="77777777" w:rsidR="006D3C3F" w:rsidRDefault="00EA7C73">
            <w:pPr>
              <w:pStyle w:val="TableParagraph"/>
              <w:spacing w:line="233" w:lineRule="exact"/>
              <w:ind w:left="160" w:right="147"/>
              <w:jc w:val="center"/>
            </w:pP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модуля</w:t>
            </w:r>
          </w:p>
        </w:tc>
        <w:tc>
          <w:tcPr>
            <w:tcW w:w="4962" w:type="dxa"/>
            <w:gridSpan w:val="2"/>
          </w:tcPr>
          <w:p w14:paraId="7EB737DB" w14:textId="77777777" w:rsidR="006D3C3F" w:rsidRDefault="006D3C3F">
            <w:pPr>
              <w:pStyle w:val="TableParagraph"/>
              <w:spacing w:before="11"/>
              <w:ind w:left="0"/>
              <w:rPr>
                <w:b/>
                <w:i/>
                <w:sz w:val="21"/>
              </w:rPr>
            </w:pPr>
          </w:p>
          <w:p w14:paraId="55E6BF0C" w14:textId="77777777" w:rsidR="006D3C3F" w:rsidRDefault="00EA7C73">
            <w:pPr>
              <w:pStyle w:val="TableParagraph"/>
              <w:ind w:left="1662"/>
            </w:pPr>
            <w:r>
              <w:t>Критерии</w:t>
            </w:r>
            <w:r>
              <w:rPr>
                <w:spacing w:val="-1"/>
              </w:rPr>
              <w:t xml:space="preserve"> </w:t>
            </w:r>
            <w:r>
              <w:t>оценки</w:t>
            </w:r>
          </w:p>
        </w:tc>
        <w:tc>
          <w:tcPr>
            <w:tcW w:w="2944" w:type="dxa"/>
            <w:gridSpan w:val="2"/>
          </w:tcPr>
          <w:p w14:paraId="103C1E2E" w14:textId="77777777" w:rsidR="006D3C3F" w:rsidRDefault="006D3C3F">
            <w:pPr>
              <w:pStyle w:val="TableParagraph"/>
              <w:spacing w:before="11"/>
              <w:ind w:left="0"/>
              <w:rPr>
                <w:b/>
                <w:i/>
                <w:sz w:val="21"/>
              </w:rPr>
            </w:pPr>
          </w:p>
          <w:p w14:paraId="6D5E96FC" w14:textId="77777777" w:rsidR="006D3C3F" w:rsidRDefault="00EA7C73">
            <w:pPr>
              <w:pStyle w:val="TableParagraph"/>
              <w:ind w:left="731"/>
            </w:pPr>
            <w:r>
              <w:t>Методы</w:t>
            </w:r>
            <w:r>
              <w:rPr>
                <w:spacing w:val="-2"/>
              </w:rPr>
              <w:t xml:space="preserve"> </w:t>
            </w:r>
            <w:r>
              <w:t>оценки</w:t>
            </w:r>
          </w:p>
        </w:tc>
      </w:tr>
      <w:tr w:rsidR="006D3C3F" w14:paraId="16A6D9AE" w14:textId="77777777">
        <w:trPr>
          <w:trHeight w:val="256"/>
        </w:trPr>
        <w:tc>
          <w:tcPr>
            <w:tcW w:w="2127" w:type="dxa"/>
            <w:tcBorders>
              <w:bottom w:val="nil"/>
            </w:tcBorders>
          </w:tcPr>
          <w:p w14:paraId="2309FA73" w14:textId="77777777" w:rsidR="006D3C3F" w:rsidRDefault="00EA7C73">
            <w:pPr>
              <w:pStyle w:val="TableParagraph"/>
              <w:spacing w:line="237" w:lineRule="exact"/>
              <w:ind w:left="110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3.1.</w:t>
            </w:r>
          </w:p>
        </w:tc>
        <w:tc>
          <w:tcPr>
            <w:tcW w:w="4962" w:type="dxa"/>
            <w:gridSpan w:val="2"/>
            <w:tcBorders>
              <w:bottom w:val="nil"/>
            </w:tcBorders>
          </w:tcPr>
          <w:p w14:paraId="50D9C586" w14:textId="77777777" w:rsidR="006D3C3F" w:rsidRDefault="00EA7C73">
            <w:pPr>
              <w:pStyle w:val="TableParagraph"/>
              <w:spacing w:line="237" w:lineRule="exact"/>
              <w:ind w:left="110"/>
            </w:pPr>
            <w:r>
              <w:t>Проведено</w:t>
            </w:r>
            <w:r>
              <w:rPr>
                <w:spacing w:val="-2"/>
              </w:rPr>
              <w:t xml:space="preserve"> </w:t>
            </w:r>
            <w:r>
              <w:t>размножение</w:t>
            </w:r>
            <w:r>
              <w:rPr>
                <w:spacing w:val="-4"/>
              </w:rPr>
              <w:t xml:space="preserve"> </w:t>
            </w:r>
            <w:r>
              <w:t>цветочно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декоратив-</w:t>
            </w:r>
          </w:p>
        </w:tc>
        <w:tc>
          <w:tcPr>
            <w:tcW w:w="2944" w:type="dxa"/>
            <w:gridSpan w:val="2"/>
            <w:tcBorders>
              <w:bottom w:val="nil"/>
            </w:tcBorders>
          </w:tcPr>
          <w:p w14:paraId="4D7B84EA" w14:textId="77777777" w:rsidR="006D3C3F" w:rsidRDefault="00EA7C73">
            <w:pPr>
              <w:pStyle w:val="TableParagraph"/>
              <w:spacing w:line="237" w:lineRule="exact"/>
              <w:ind w:left="109"/>
            </w:pPr>
            <w:r>
              <w:t>тестирование,</w:t>
            </w:r>
          </w:p>
        </w:tc>
      </w:tr>
      <w:tr w:rsidR="006D3C3F" w14:paraId="187F8066" w14:textId="77777777">
        <w:trPr>
          <w:trHeight w:val="253"/>
        </w:trPr>
        <w:tc>
          <w:tcPr>
            <w:tcW w:w="2127" w:type="dxa"/>
            <w:tcBorders>
              <w:top w:val="nil"/>
              <w:bottom w:val="nil"/>
            </w:tcBorders>
          </w:tcPr>
          <w:p w14:paraId="19F9A56E" w14:textId="77777777" w:rsidR="006D3C3F" w:rsidRDefault="00EA7C73">
            <w:pPr>
              <w:pStyle w:val="TableParagraph"/>
              <w:spacing w:line="233" w:lineRule="exact"/>
              <w:ind w:left="110"/>
            </w:pPr>
            <w:r>
              <w:t>Выращивать</w:t>
            </w:r>
          </w:p>
        </w:tc>
        <w:tc>
          <w:tcPr>
            <w:tcW w:w="4962" w:type="dxa"/>
            <w:gridSpan w:val="2"/>
            <w:tcBorders>
              <w:top w:val="nil"/>
              <w:bottom w:val="nil"/>
            </w:tcBorders>
          </w:tcPr>
          <w:p w14:paraId="194C2FCD" w14:textId="77777777" w:rsidR="006D3C3F" w:rsidRDefault="00EA7C73">
            <w:pPr>
              <w:pStyle w:val="TableParagraph"/>
              <w:spacing w:line="233" w:lineRule="exact"/>
              <w:ind w:left="110"/>
            </w:pPr>
            <w:r>
              <w:t>ных</w:t>
            </w:r>
            <w:r>
              <w:rPr>
                <w:spacing w:val="-1"/>
              </w:rPr>
              <w:t xml:space="preserve"> </w:t>
            </w:r>
            <w:r>
              <w:t>культур</w:t>
            </w:r>
            <w:r>
              <w:rPr>
                <w:spacing w:val="-1"/>
              </w:rPr>
              <w:t xml:space="preserve"> </w:t>
            </w:r>
            <w:r>
              <w:t>семенным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вегетативным</w:t>
            </w:r>
            <w:r>
              <w:rPr>
                <w:spacing w:val="-1"/>
              </w:rPr>
              <w:t xml:space="preserve"> </w:t>
            </w:r>
            <w:r>
              <w:t>способом</w:t>
            </w:r>
          </w:p>
        </w:tc>
        <w:tc>
          <w:tcPr>
            <w:tcW w:w="2944" w:type="dxa"/>
            <w:gridSpan w:val="2"/>
            <w:tcBorders>
              <w:top w:val="nil"/>
              <w:bottom w:val="nil"/>
            </w:tcBorders>
          </w:tcPr>
          <w:p w14:paraId="1AD27FDA" w14:textId="77777777" w:rsidR="006D3C3F" w:rsidRDefault="00EA7C73">
            <w:pPr>
              <w:pStyle w:val="TableParagraph"/>
              <w:spacing w:line="233" w:lineRule="exact"/>
              <w:ind w:left="109"/>
            </w:pPr>
            <w:r>
              <w:t>экзамен,</w:t>
            </w:r>
          </w:p>
        </w:tc>
      </w:tr>
      <w:tr w:rsidR="006D3C3F" w14:paraId="286B12EC" w14:textId="77777777">
        <w:trPr>
          <w:trHeight w:val="252"/>
        </w:trPr>
        <w:tc>
          <w:tcPr>
            <w:tcW w:w="2127" w:type="dxa"/>
            <w:tcBorders>
              <w:top w:val="nil"/>
              <w:bottom w:val="nil"/>
            </w:tcBorders>
          </w:tcPr>
          <w:p w14:paraId="6E6D975A" w14:textId="77777777" w:rsidR="006D3C3F" w:rsidRDefault="00EA7C73">
            <w:pPr>
              <w:pStyle w:val="TableParagraph"/>
              <w:spacing w:line="232" w:lineRule="exact"/>
              <w:ind w:left="110"/>
            </w:pPr>
            <w:r>
              <w:t>цветочно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</w:tc>
        <w:tc>
          <w:tcPr>
            <w:tcW w:w="4962" w:type="dxa"/>
            <w:gridSpan w:val="2"/>
            <w:tcBorders>
              <w:top w:val="nil"/>
              <w:bottom w:val="nil"/>
            </w:tcBorders>
          </w:tcPr>
          <w:p w14:paraId="7D5450C7" w14:textId="77777777" w:rsidR="006D3C3F" w:rsidRDefault="00EA7C73">
            <w:pPr>
              <w:pStyle w:val="TableParagraph"/>
              <w:spacing w:line="232" w:lineRule="exact"/>
              <w:ind w:left="110"/>
            </w:pPr>
            <w:r>
              <w:t>Осуществлена</w:t>
            </w:r>
            <w:r>
              <w:rPr>
                <w:spacing w:val="-3"/>
              </w:rPr>
              <w:t xml:space="preserve"> </w:t>
            </w:r>
            <w:r>
              <w:t>пикировка</w:t>
            </w:r>
            <w:r>
              <w:rPr>
                <w:spacing w:val="-4"/>
              </w:rPr>
              <w:t xml:space="preserve"> </w:t>
            </w:r>
            <w:r>
              <w:t>всходов</w:t>
            </w:r>
            <w:r>
              <w:rPr>
                <w:spacing w:val="-3"/>
              </w:rPr>
              <w:t xml:space="preserve"> </w:t>
            </w:r>
            <w:r>
              <w:t>цветочных</w:t>
            </w:r>
          </w:p>
        </w:tc>
        <w:tc>
          <w:tcPr>
            <w:tcW w:w="2944" w:type="dxa"/>
            <w:gridSpan w:val="2"/>
            <w:tcBorders>
              <w:top w:val="nil"/>
              <w:bottom w:val="nil"/>
            </w:tcBorders>
          </w:tcPr>
          <w:p w14:paraId="26ABD084" w14:textId="77777777" w:rsidR="006D3C3F" w:rsidRDefault="00EA7C73">
            <w:pPr>
              <w:pStyle w:val="TableParagraph"/>
              <w:spacing w:line="232" w:lineRule="exact"/>
              <w:ind w:left="109"/>
            </w:pPr>
            <w:r>
              <w:t>экспертное</w:t>
            </w:r>
            <w:r>
              <w:rPr>
                <w:spacing w:val="-2"/>
              </w:rPr>
              <w:t xml:space="preserve"> </w:t>
            </w:r>
            <w:r>
              <w:t>наблюдение</w:t>
            </w:r>
            <w:r>
              <w:rPr>
                <w:spacing w:val="-1"/>
              </w:rPr>
              <w:t xml:space="preserve"> </w:t>
            </w:r>
            <w:r>
              <w:t>вы-</w:t>
            </w:r>
          </w:p>
        </w:tc>
      </w:tr>
      <w:tr w:rsidR="006D3C3F" w14:paraId="3CE60667" w14:textId="77777777">
        <w:trPr>
          <w:trHeight w:val="253"/>
        </w:trPr>
        <w:tc>
          <w:tcPr>
            <w:tcW w:w="2127" w:type="dxa"/>
            <w:tcBorders>
              <w:top w:val="nil"/>
              <w:bottom w:val="nil"/>
            </w:tcBorders>
          </w:tcPr>
          <w:p w14:paraId="2EC1BFB4" w14:textId="77777777" w:rsidR="006D3C3F" w:rsidRDefault="00EA7C73">
            <w:pPr>
              <w:pStyle w:val="TableParagraph"/>
              <w:spacing w:line="233" w:lineRule="exact"/>
              <w:ind w:left="110"/>
            </w:pPr>
            <w:r>
              <w:t>декоративные</w:t>
            </w:r>
          </w:p>
        </w:tc>
        <w:tc>
          <w:tcPr>
            <w:tcW w:w="4962" w:type="dxa"/>
            <w:gridSpan w:val="2"/>
            <w:tcBorders>
              <w:top w:val="nil"/>
              <w:bottom w:val="nil"/>
            </w:tcBorders>
          </w:tcPr>
          <w:p w14:paraId="59E4194E" w14:textId="77777777" w:rsidR="006D3C3F" w:rsidRDefault="00EA7C73">
            <w:pPr>
              <w:pStyle w:val="TableParagraph"/>
              <w:spacing w:line="233" w:lineRule="exact"/>
              <w:ind w:left="110"/>
            </w:pPr>
            <w:r>
              <w:t>культур в</w:t>
            </w:r>
            <w:r>
              <w:rPr>
                <w:spacing w:val="-4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установленными</w:t>
            </w:r>
            <w:r>
              <w:rPr>
                <w:spacing w:val="-1"/>
              </w:rPr>
              <w:t xml:space="preserve"> </w:t>
            </w:r>
            <w:r>
              <w:t>прави-</w:t>
            </w:r>
          </w:p>
        </w:tc>
        <w:tc>
          <w:tcPr>
            <w:tcW w:w="2944" w:type="dxa"/>
            <w:gridSpan w:val="2"/>
            <w:tcBorders>
              <w:top w:val="nil"/>
              <w:bottom w:val="nil"/>
            </w:tcBorders>
          </w:tcPr>
          <w:p w14:paraId="1EABB907" w14:textId="77777777" w:rsidR="006D3C3F" w:rsidRDefault="00EA7C73">
            <w:pPr>
              <w:pStyle w:val="TableParagraph"/>
              <w:spacing w:line="233" w:lineRule="exact"/>
              <w:ind w:left="109"/>
            </w:pPr>
            <w:r>
              <w:t>полнения</w:t>
            </w:r>
            <w:r>
              <w:rPr>
                <w:spacing w:val="-3"/>
              </w:rPr>
              <w:t xml:space="preserve"> </w:t>
            </w:r>
            <w:r>
              <w:t>лабораторных</w:t>
            </w:r>
            <w:r>
              <w:rPr>
                <w:spacing w:val="-1"/>
              </w:rPr>
              <w:t xml:space="preserve"> </w:t>
            </w:r>
            <w:r>
              <w:t>ра-</w:t>
            </w:r>
          </w:p>
        </w:tc>
      </w:tr>
      <w:tr w:rsidR="006D3C3F" w14:paraId="7A898862" w14:textId="77777777">
        <w:trPr>
          <w:trHeight w:val="253"/>
        </w:trPr>
        <w:tc>
          <w:tcPr>
            <w:tcW w:w="2127" w:type="dxa"/>
            <w:tcBorders>
              <w:top w:val="nil"/>
              <w:bottom w:val="nil"/>
            </w:tcBorders>
          </w:tcPr>
          <w:p w14:paraId="5F90747C" w14:textId="77777777" w:rsidR="006D3C3F" w:rsidRDefault="00EA7C73">
            <w:pPr>
              <w:pStyle w:val="TableParagraph"/>
              <w:spacing w:line="233" w:lineRule="exact"/>
              <w:ind w:left="110"/>
            </w:pPr>
            <w:r>
              <w:t>культуры в</w:t>
            </w:r>
          </w:p>
        </w:tc>
        <w:tc>
          <w:tcPr>
            <w:tcW w:w="4962" w:type="dxa"/>
            <w:gridSpan w:val="2"/>
            <w:tcBorders>
              <w:top w:val="nil"/>
              <w:bottom w:val="nil"/>
            </w:tcBorders>
          </w:tcPr>
          <w:p w14:paraId="43D1956F" w14:textId="77777777" w:rsidR="006D3C3F" w:rsidRDefault="00EA7C73">
            <w:pPr>
              <w:pStyle w:val="TableParagraph"/>
              <w:spacing w:line="233" w:lineRule="exact"/>
              <w:ind w:left="110"/>
            </w:pPr>
            <w:r>
              <w:t>лами;</w:t>
            </w:r>
          </w:p>
        </w:tc>
        <w:tc>
          <w:tcPr>
            <w:tcW w:w="2944" w:type="dxa"/>
            <w:gridSpan w:val="2"/>
            <w:tcBorders>
              <w:top w:val="nil"/>
              <w:bottom w:val="nil"/>
            </w:tcBorders>
          </w:tcPr>
          <w:p w14:paraId="5A5E9BBD" w14:textId="77777777" w:rsidR="006D3C3F" w:rsidRDefault="00EA7C73">
            <w:pPr>
              <w:pStyle w:val="TableParagraph"/>
              <w:spacing w:line="233" w:lineRule="exact"/>
              <w:ind w:left="109"/>
            </w:pPr>
            <w:r>
              <w:t>бот,</w:t>
            </w:r>
          </w:p>
        </w:tc>
      </w:tr>
      <w:tr w:rsidR="006D3C3F" w14:paraId="7BE02971" w14:textId="77777777">
        <w:trPr>
          <w:trHeight w:val="253"/>
        </w:trPr>
        <w:tc>
          <w:tcPr>
            <w:tcW w:w="2127" w:type="dxa"/>
            <w:tcBorders>
              <w:top w:val="nil"/>
              <w:bottom w:val="nil"/>
            </w:tcBorders>
          </w:tcPr>
          <w:p w14:paraId="094218EE" w14:textId="77777777" w:rsidR="006D3C3F" w:rsidRDefault="00EA7C73">
            <w:pPr>
              <w:pStyle w:val="TableParagraph"/>
              <w:spacing w:line="233" w:lineRule="exact"/>
              <w:ind w:left="110"/>
            </w:pPr>
            <w:r>
              <w:t>открытом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</w:tc>
        <w:tc>
          <w:tcPr>
            <w:tcW w:w="4962" w:type="dxa"/>
            <w:gridSpan w:val="2"/>
            <w:tcBorders>
              <w:top w:val="nil"/>
              <w:bottom w:val="nil"/>
            </w:tcBorders>
          </w:tcPr>
          <w:p w14:paraId="47C329B8" w14:textId="77777777" w:rsidR="006D3C3F" w:rsidRDefault="00EA7C73">
            <w:pPr>
              <w:pStyle w:val="TableParagraph"/>
              <w:spacing w:line="233" w:lineRule="exact"/>
              <w:ind w:left="110"/>
            </w:pPr>
            <w:r>
              <w:t>Проведена</w:t>
            </w:r>
            <w:r>
              <w:rPr>
                <w:spacing w:val="-1"/>
              </w:rPr>
              <w:t xml:space="preserve"> </w:t>
            </w:r>
            <w:r>
              <w:t>высадка</w:t>
            </w:r>
            <w:r>
              <w:rPr>
                <w:spacing w:val="-1"/>
              </w:rPr>
              <w:t xml:space="preserve"> </w:t>
            </w:r>
            <w:r>
              <w:t>растений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грунт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соответ-</w:t>
            </w:r>
          </w:p>
        </w:tc>
        <w:tc>
          <w:tcPr>
            <w:tcW w:w="2944" w:type="dxa"/>
            <w:gridSpan w:val="2"/>
            <w:tcBorders>
              <w:top w:val="nil"/>
              <w:bottom w:val="nil"/>
            </w:tcBorders>
          </w:tcPr>
          <w:p w14:paraId="252447B8" w14:textId="77777777" w:rsidR="006D3C3F" w:rsidRDefault="00EA7C73">
            <w:pPr>
              <w:pStyle w:val="TableParagraph"/>
              <w:spacing w:line="233" w:lineRule="exact"/>
              <w:ind w:left="109"/>
            </w:pPr>
            <w:r>
              <w:t>экспертное</w:t>
            </w:r>
            <w:r>
              <w:rPr>
                <w:spacing w:val="-2"/>
              </w:rPr>
              <w:t xml:space="preserve"> </w:t>
            </w:r>
            <w:r>
              <w:t>наблюдение</w:t>
            </w:r>
            <w:r>
              <w:rPr>
                <w:spacing w:val="-1"/>
              </w:rPr>
              <w:t xml:space="preserve"> </w:t>
            </w:r>
            <w:r>
              <w:t>вы-</w:t>
            </w:r>
          </w:p>
        </w:tc>
      </w:tr>
      <w:tr w:rsidR="006D3C3F" w14:paraId="42C95576" w14:textId="77777777">
        <w:trPr>
          <w:trHeight w:val="253"/>
        </w:trPr>
        <w:tc>
          <w:tcPr>
            <w:tcW w:w="2127" w:type="dxa"/>
            <w:tcBorders>
              <w:top w:val="nil"/>
              <w:bottom w:val="nil"/>
            </w:tcBorders>
          </w:tcPr>
          <w:p w14:paraId="61A2DED1" w14:textId="77777777" w:rsidR="006D3C3F" w:rsidRDefault="00EA7C73">
            <w:pPr>
              <w:pStyle w:val="TableParagraph"/>
              <w:spacing w:line="233" w:lineRule="exact"/>
              <w:ind w:left="110"/>
            </w:pPr>
            <w:r>
              <w:t>защищенном</w:t>
            </w:r>
            <w:r>
              <w:rPr>
                <w:spacing w:val="-4"/>
              </w:rPr>
              <w:t xml:space="preserve"> </w:t>
            </w:r>
            <w:r>
              <w:t>грунте</w:t>
            </w:r>
          </w:p>
        </w:tc>
        <w:tc>
          <w:tcPr>
            <w:tcW w:w="4962" w:type="dxa"/>
            <w:gridSpan w:val="2"/>
            <w:tcBorders>
              <w:top w:val="nil"/>
              <w:bottom w:val="nil"/>
            </w:tcBorders>
          </w:tcPr>
          <w:p w14:paraId="404AE10D" w14:textId="77777777" w:rsidR="006D3C3F" w:rsidRDefault="00EA7C73">
            <w:pPr>
              <w:pStyle w:val="TableParagraph"/>
              <w:spacing w:line="233" w:lineRule="exact"/>
              <w:ind w:left="110"/>
            </w:pPr>
            <w:r>
              <w:t>ствии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установленными</w:t>
            </w:r>
            <w:r>
              <w:rPr>
                <w:spacing w:val="-5"/>
              </w:rPr>
              <w:t xml:space="preserve"> </w:t>
            </w:r>
            <w:r>
              <w:t>правилами;</w:t>
            </w:r>
          </w:p>
        </w:tc>
        <w:tc>
          <w:tcPr>
            <w:tcW w:w="2944" w:type="dxa"/>
            <w:gridSpan w:val="2"/>
            <w:tcBorders>
              <w:top w:val="nil"/>
              <w:bottom w:val="nil"/>
            </w:tcBorders>
          </w:tcPr>
          <w:p w14:paraId="13A8837F" w14:textId="77777777" w:rsidR="006D3C3F" w:rsidRDefault="00EA7C73">
            <w:pPr>
              <w:pStyle w:val="TableParagraph"/>
              <w:spacing w:line="233" w:lineRule="exact"/>
              <w:ind w:left="109"/>
            </w:pPr>
            <w:r>
              <w:t>полнения</w:t>
            </w:r>
            <w:r>
              <w:rPr>
                <w:spacing w:val="-4"/>
              </w:rPr>
              <w:t xml:space="preserve"> </w:t>
            </w:r>
            <w:r>
              <w:t>практических</w:t>
            </w:r>
            <w:r>
              <w:rPr>
                <w:spacing w:val="-4"/>
              </w:rPr>
              <w:t xml:space="preserve"> </w:t>
            </w:r>
            <w:r>
              <w:t>ра-</w:t>
            </w:r>
          </w:p>
        </w:tc>
      </w:tr>
      <w:tr w:rsidR="006D3C3F" w14:paraId="7CEDE40B" w14:textId="77777777">
        <w:trPr>
          <w:trHeight w:val="251"/>
        </w:trPr>
        <w:tc>
          <w:tcPr>
            <w:tcW w:w="2127" w:type="dxa"/>
            <w:tcBorders>
              <w:top w:val="nil"/>
              <w:bottom w:val="nil"/>
            </w:tcBorders>
          </w:tcPr>
          <w:p w14:paraId="40E05DCB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2" w:type="dxa"/>
            <w:gridSpan w:val="2"/>
            <w:tcBorders>
              <w:top w:val="nil"/>
              <w:bottom w:val="nil"/>
            </w:tcBorders>
          </w:tcPr>
          <w:p w14:paraId="7A7B0AFC" w14:textId="77777777" w:rsidR="006D3C3F" w:rsidRDefault="00EA7C73">
            <w:pPr>
              <w:pStyle w:val="TableParagraph"/>
              <w:spacing w:line="232" w:lineRule="exact"/>
              <w:ind w:left="110"/>
            </w:pPr>
            <w:r>
              <w:t>Выполнена</w:t>
            </w:r>
            <w:r>
              <w:rPr>
                <w:spacing w:val="52"/>
              </w:rPr>
              <w:t xml:space="preserve"> </w:t>
            </w:r>
            <w:r>
              <w:t>перевалка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пересадка</w:t>
            </w:r>
            <w:r>
              <w:rPr>
                <w:spacing w:val="-3"/>
              </w:rPr>
              <w:t xml:space="preserve"> </w:t>
            </w:r>
            <w:r>
              <w:t>горшечных</w:t>
            </w:r>
          </w:p>
        </w:tc>
        <w:tc>
          <w:tcPr>
            <w:tcW w:w="2944" w:type="dxa"/>
            <w:gridSpan w:val="2"/>
            <w:tcBorders>
              <w:top w:val="nil"/>
              <w:bottom w:val="nil"/>
            </w:tcBorders>
          </w:tcPr>
          <w:p w14:paraId="5D61685F" w14:textId="77777777" w:rsidR="006D3C3F" w:rsidRDefault="00EA7C73">
            <w:pPr>
              <w:pStyle w:val="TableParagraph"/>
              <w:spacing w:line="232" w:lineRule="exact"/>
              <w:ind w:left="109"/>
            </w:pPr>
            <w:r>
              <w:t>бот,</w:t>
            </w:r>
          </w:p>
        </w:tc>
      </w:tr>
      <w:tr w:rsidR="006D3C3F" w14:paraId="0F89D027" w14:textId="77777777">
        <w:trPr>
          <w:trHeight w:val="253"/>
        </w:trPr>
        <w:tc>
          <w:tcPr>
            <w:tcW w:w="2127" w:type="dxa"/>
            <w:tcBorders>
              <w:top w:val="nil"/>
              <w:bottom w:val="nil"/>
            </w:tcBorders>
          </w:tcPr>
          <w:p w14:paraId="4D526A8A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2" w:type="dxa"/>
            <w:gridSpan w:val="2"/>
            <w:tcBorders>
              <w:top w:val="nil"/>
              <w:bottom w:val="nil"/>
            </w:tcBorders>
          </w:tcPr>
          <w:p w14:paraId="6DCE0360" w14:textId="77777777" w:rsidR="006D3C3F" w:rsidRDefault="00EA7C73">
            <w:pPr>
              <w:pStyle w:val="TableParagraph"/>
              <w:spacing w:line="233" w:lineRule="exact"/>
              <w:ind w:left="110"/>
            </w:pPr>
            <w:r>
              <w:t>растений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 установленными</w:t>
            </w:r>
            <w:r>
              <w:rPr>
                <w:spacing w:val="-1"/>
              </w:rPr>
              <w:t xml:space="preserve"> </w:t>
            </w:r>
            <w:r>
              <w:t>пра-</w:t>
            </w:r>
          </w:p>
        </w:tc>
        <w:tc>
          <w:tcPr>
            <w:tcW w:w="2944" w:type="dxa"/>
            <w:gridSpan w:val="2"/>
            <w:tcBorders>
              <w:top w:val="nil"/>
              <w:bottom w:val="nil"/>
            </w:tcBorders>
          </w:tcPr>
          <w:p w14:paraId="13647283" w14:textId="77777777" w:rsidR="006D3C3F" w:rsidRDefault="00EA7C73">
            <w:pPr>
              <w:pStyle w:val="TableParagraph"/>
              <w:spacing w:line="233" w:lineRule="exact"/>
              <w:ind w:left="109"/>
            </w:pPr>
            <w:r>
              <w:t>оценка</w:t>
            </w:r>
            <w:r>
              <w:rPr>
                <w:spacing w:val="-1"/>
              </w:rPr>
              <w:t xml:space="preserve"> </w:t>
            </w:r>
            <w:r>
              <w:t>решения</w:t>
            </w:r>
            <w:r>
              <w:rPr>
                <w:spacing w:val="-4"/>
              </w:rPr>
              <w:t xml:space="preserve"> </w:t>
            </w:r>
            <w:r>
              <w:t>ситуацион-</w:t>
            </w:r>
          </w:p>
        </w:tc>
      </w:tr>
      <w:tr w:rsidR="006D3C3F" w14:paraId="2588F2B6" w14:textId="77777777">
        <w:trPr>
          <w:trHeight w:val="253"/>
        </w:trPr>
        <w:tc>
          <w:tcPr>
            <w:tcW w:w="2127" w:type="dxa"/>
            <w:tcBorders>
              <w:top w:val="nil"/>
              <w:bottom w:val="nil"/>
            </w:tcBorders>
          </w:tcPr>
          <w:p w14:paraId="3503235D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2" w:type="dxa"/>
            <w:gridSpan w:val="2"/>
            <w:tcBorders>
              <w:top w:val="nil"/>
              <w:bottom w:val="nil"/>
            </w:tcBorders>
          </w:tcPr>
          <w:p w14:paraId="54706D4B" w14:textId="77777777" w:rsidR="006D3C3F" w:rsidRDefault="00EA7C73">
            <w:pPr>
              <w:pStyle w:val="TableParagraph"/>
              <w:spacing w:line="233" w:lineRule="exact"/>
              <w:ind w:left="110"/>
            </w:pPr>
            <w:r>
              <w:t>вилами;</w:t>
            </w:r>
          </w:p>
        </w:tc>
        <w:tc>
          <w:tcPr>
            <w:tcW w:w="2944" w:type="dxa"/>
            <w:gridSpan w:val="2"/>
            <w:tcBorders>
              <w:top w:val="nil"/>
              <w:bottom w:val="nil"/>
            </w:tcBorders>
          </w:tcPr>
          <w:p w14:paraId="781DAD29" w14:textId="77777777" w:rsidR="006D3C3F" w:rsidRDefault="00EA7C73">
            <w:pPr>
              <w:pStyle w:val="TableParagraph"/>
              <w:spacing w:line="233" w:lineRule="exact"/>
              <w:ind w:left="109"/>
            </w:pPr>
            <w:r>
              <w:t>ных задач,</w:t>
            </w:r>
          </w:p>
        </w:tc>
      </w:tr>
      <w:tr w:rsidR="006D3C3F" w14:paraId="1ED4403A" w14:textId="77777777">
        <w:trPr>
          <w:trHeight w:val="253"/>
        </w:trPr>
        <w:tc>
          <w:tcPr>
            <w:tcW w:w="2127" w:type="dxa"/>
            <w:tcBorders>
              <w:top w:val="nil"/>
              <w:bottom w:val="nil"/>
            </w:tcBorders>
          </w:tcPr>
          <w:p w14:paraId="11D3EA7D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2" w:type="dxa"/>
            <w:gridSpan w:val="2"/>
            <w:tcBorders>
              <w:top w:val="nil"/>
              <w:bottom w:val="nil"/>
            </w:tcBorders>
          </w:tcPr>
          <w:p w14:paraId="09D783FF" w14:textId="77777777" w:rsidR="006D3C3F" w:rsidRDefault="00EA7C73">
            <w:pPr>
              <w:pStyle w:val="TableParagraph"/>
              <w:spacing w:line="233" w:lineRule="exact"/>
              <w:ind w:left="110"/>
            </w:pPr>
            <w:r>
              <w:t>Осуществлен</w:t>
            </w:r>
            <w:r>
              <w:rPr>
                <w:spacing w:val="-2"/>
              </w:rPr>
              <w:t xml:space="preserve"> </w:t>
            </w:r>
            <w:r>
              <w:t>уход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растениями,</w:t>
            </w:r>
            <w:r>
              <w:rPr>
                <w:spacing w:val="-1"/>
              </w:rPr>
              <w:t xml:space="preserve"> </w:t>
            </w:r>
            <w:r>
              <w:t>размноженны-</w:t>
            </w:r>
          </w:p>
        </w:tc>
        <w:tc>
          <w:tcPr>
            <w:tcW w:w="2944" w:type="dxa"/>
            <w:gridSpan w:val="2"/>
            <w:tcBorders>
              <w:top w:val="nil"/>
              <w:bottom w:val="nil"/>
            </w:tcBorders>
          </w:tcPr>
          <w:p w14:paraId="2BEF8529" w14:textId="77777777" w:rsidR="006D3C3F" w:rsidRDefault="00EA7C73">
            <w:pPr>
              <w:pStyle w:val="TableParagraph"/>
              <w:spacing w:line="233" w:lineRule="exact"/>
              <w:ind w:left="109"/>
            </w:pPr>
            <w:r>
              <w:t>оценка</w:t>
            </w:r>
            <w:r>
              <w:rPr>
                <w:spacing w:val="-2"/>
              </w:rPr>
              <w:t xml:space="preserve"> </w:t>
            </w:r>
            <w:r>
              <w:t>процесса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</w:tr>
      <w:tr w:rsidR="006D3C3F" w14:paraId="512FE5CD" w14:textId="77777777">
        <w:trPr>
          <w:trHeight w:val="253"/>
        </w:trPr>
        <w:tc>
          <w:tcPr>
            <w:tcW w:w="2127" w:type="dxa"/>
            <w:tcBorders>
              <w:top w:val="nil"/>
              <w:bottom w:val="nil"/>
            </w:tcBorders>
          </w:tcPr>
          <w:p w14:paraId="4FB0ABBD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2" w:type="dxa"/>
            <w:gridSpan w:val="2"/>
            <w:tcBorders>
              <w:top w:val="nil"/>
              <w:bottom w:val="nil"/>
            </w:tcBorders>
          </w:tcPr>
          <w:p w14:paraId="47B9541E" w14:textId="77777777" w:rsidR="006D3C3F" w:rsidRDefault="00EA7C73">
            <w:pPr>
              <w:pStyle w:val="TableParagraph"/>
              <w:spacing w:line="233" w:lineRule="exact"/>
              <w:ind w:left="110"/>
            </w:pPr>
            <w:r>
              <w:t>ми</w:t>
            </w:r>
            <w:r>
              <w:rPr>
                <w:spacing w:val="-1"/>
              </w:rPr>
              <w:t xml:space="preserve"> </w:t>
            </w:r>
            <w:r>
              <w:t>рассадным и</w:t>
            </w:r>
            <w:r>
              <w:rPr>
                <w:spacing w:val="-4"/>
              </w:rPr>
              <w:t xml:space="preserve"> </w:t>
            </w:r>
            <w:r>
              <w:t>безрассадным</w:t>
            </w:r>
            <w:r>
              <w:rPr>
                <w:spacing w:val="1"/>
              </w:rPr>
              <w:t xml:space="preserve"> </w:t>
            </w:r>
            <w:r>
              <w:t>способом в</w:t>
            </w:r>
            <w:r>
              <w:rPr>
                <w:spacing w:val="-1"/>
              </w:rPr>
              <w:t xml:space="preserve"> </w:t>
            </w:r>
            <w:r>
              <w:t>соот-</w:t>
            </w:r>
          </w:p>
        </w:tc>
        <w:tc>
          <w:tcPr>
            <w:tcW w:w="2944" w:type="dxa"/>
            <w:gridSpan w:val="2"/>
            <w:tcBorders>
              <w:top w:val="nil"/>
              <w:bottom w:val="nil"/>
            </w:tcBorders>
          </w:tcPr>
          <w:p w14:paraId="2BDCD04D" w14:textId="77777777" w:rsidR="006D3C3F" w:rsidRDefault="00EA7C73">
            <w:pPr>
              <w:pStyle w:val="TableParagraph"/>
              <w:spacing w:line="233" w:lineRule="exact"/>
              <w:ind w:left="109"/>
            </w:pPr>
            <w:r>
              <w:t>результатов</w:t>
            </w:r>
            <w:r>
              <w:rPr>
                <w:spacing w:val="-1"/>
              </w:rPr>
              <w:t xml:space="preserve"> </w:t>
            </w:r>
            <w:r>
              <w:t>выполнения</w:t>
            </w:r>
          </w:p>
        </w:tc>
      </w:tr>
      <w:tr w:rsidR="006D3C3F" w14:paraId="3E15B982" w14:textId="77777777">
        <w:trPr>
          <w:trHeight w:val="251"/>
        </w:trPr>
        <w:tc>
          <w:tcPr>
            <w:tcW w:w="2127" w:type="dxa"/>
            <w:tcBorders>
              <w:top w:val="nil"/>
            </w:tcBorders>
          </w:tcPr>
          <w:p w14:paraId="358FBC6B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2" w:type="dxa"/>
            <w:gridSpan w:val="2"/>
            <w:tcBorders>
              <w:top w:val="nil"/>
            </w:tcBorders>
          </w:tcPr>
          <w:p w14:paraId="663C31A1" w14:textId="77777777" w:rsidR="006D3C3F" w:rsidRDefault="00EA7C73">
            <w:pPr>
              <w:pStyle w:val="TableParagraph"/>
              <w:spacing w:line="231" w:lineRule="exact"/>
              <w:ind w:left="110"/>
            </w:pPr>
            <w:r>
              <w:t>ветствии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установленными</w:t>
            </w:r>
            <w:r>
              <w:rPr>
                <w:spacing w:val="-3"/>
              </w:rPr>
              <w:t xml:space="preserve"> </w:t>
            </w:r>
            <w:r>
              <w:t>правилами</w:t>
            </w:r>
          </w:p>
        </w:tc>
        <w:tc>
          <w:tcPr>
            <w:tcW w:w="2944" w:type="dxa"/>
            <w:gridSpan w:val="2"/>
            <w:tcBorders>
              <w:top w:val="nil"/>
              <w:bottom w:val="nil"/>
            </w:tcBorders>
          </w:tcPr>
          <w:p w14:paraId="2E48E8BF" w14:textId="77777777" w:rsidR="006D3C3F" w:rsidRDefault="00EA7C73">
            <w:pPr>
              <w:pStyle w:val="TableParagraph"/>
              <w:spacing w:line="231" w:lineRule="exact"/>
              <w:ind w:left="109"/>
            </w:pPr>
            <w:r>
              <w:t>видов</w:t>
            </w:r>
            <w:r>
              <w:rPr>
                <w:spacing w:val="-3"/>
              </w:rPr>
              <w:t xml:space="preserve"> </w:t>
            </w:r>
            <w:r>
              <w:t>работ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практике</w:t>
            </w:r>
          </w:p>
        </w:tc>
      </w:tr>
      <w:tr w:rsidR="006D3C3F" w14:paraId="1A5EBE0C" w14:textId="77777777">
        <w:trPr>
          <w:trHeight w:val="255"/>
        </w:trPr>
        <w:tc>
          <w:tcPr>
            <w:tcW w:w="2127" w:type="dxa"/>
            <w:tcBorders>
              <w:bottom w:val="nil"/>
            </w:tcBorders>
          </w:tcPr>
          <w:p w14:paraId="627A8D10" w14:textId="77777777" w:rsidR="006D3C3F" w:rsidRDefault="00EA7C73">
            <w:pPr>
              <w:pStyle w:val="TableParagraph"/>
              <w:spacing w:line="235" w:lineRule="exact"/>
              <w:ind w:left="110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3.2. Выращи-</w:t>
            </w:r>
          </w:p>
        </w:tc>
        <w:tc>
          <w:tcPr>
            <w:tcW w:w="4962" w:type="dxa"/>
            <w:gridSpan w:val="2"/>
            <w:tcBorders>
              <w:bottom w:val="nil"/>
            </w:tcBorders>
          </w:tcPr>
          <w:p w14:paraId="12827AAD" w14:textId="77777777" w:rsidR="006D3C3F" w:rsidRDefault="00EA7C73">
            <w:pPr>
              <w:pStyle w:val="TableParagraph"/>
              <w:spacing w:line="235" w:lineRule="exact"/>
              <w:ind w:left="110"/>
            </w:pPr>
            <w:r>
              <w:t>Проведено</w:t>
            </w:r>
            <w:r>
              <w:rPr>
                <w:spacing w:val="-1"/>
              </w:rPr>
              <w:t xml:space="preserve"> </w:t>
            </w:r>
            <w:r>
              <w:t>размножение</w:t>
            </w:r>
            <w:r>
              <w:rPr>
                <w:spacing w:val="-3"/>
              </w:rPr>
              <w:t xml:space="preserve"> </w:t>
            </w:r>
            <w:r>
              <w:t>деревьев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кустарников;</w:t>
            </w:r>
          </w:p>
        </w:tc>
        <w:tc>
          <w:tcPr>
            <w:tcW w:w="2944" w:type="dxa"/>
            <w:gridSpan w:val="2"/>
            <w:tcBorders>
              <w:top w:val="nil"/>
              <w:bottom w:val="nil"/>
            </w:tcBorders>
          </w:tcPr>
          <w:p w14:paraId="32A90CD9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3A8BC4CD" w14:textId="77777777">
        <w:trPr>
          <w:trHeight w:val="253"/>
        </w:trPr>
        <w:tc>
          <w:tcPr>
            <w:tcW w:w="2127" w:type="dxa"/>
            <w:tcBorders>
              <w:top w:val="nil"/>
              <w:bottom w:val="nil"/>
            </w:tcBorders>
          </w:tcPr>
          <w:p w14:paraId="3FAD8456" w14:textId="77777777" w:rsidR="006D3C3F" w:rsidRDefault="00EA7C73">
            <w:pPr>
              <w:pStyle w:val="TableParagraph"/>
              <w:spacing w:line="233" w:lineRule="exact"/>
              <w:ind w:left="110"/>
            </w:pPr>
            <w:r>
              <w:t>вать</w:t>
            </w:r>
            <w:r>
              <w:rPr>
                <w:spacing w:val="-1"/>
              </w:rPr>
              <w:t xml:space="preserve"> </w:t>
            </w:r>
            <w:r>
              <w:t>древесно – ку-</w:t>
            </w:r>
          </w:p>
        </w:tc>
        <w:tc>
          <w:tcPr>
            <w:tcW w:w="4962" w:type="dxa"/>
            <w:gridSpan w:val="2"/>
            <w:tcBorders>
              <w:top w:val="nil"/>
              <w:bottom w:val="nil"/>
            </w:tcBorders>
          </w:tcPr>
          <w:p w14:paraId="7EBAB6FF" w14:textId="77777777" w:rsidR="006D3C3F" w:rsidRDefault="00EA7C73">
            <w:pPr>
              <w:pStyle w:val="TableParagraph"/>
              <w:spacing w:line="233" w:lineRule="exact"/>
              <w:ind w:left="110"/>
            </w:pPr>
            <w:r>
              <w:t>Осуществлена</w:t>
            </w:r>
            <w:r>
              <w:rPr>
                <w:spacing w:val="-3"/>
              </w:rPr>
              <w:t xml:space="preserve"> </w:t>
            </w:r>
            <w:r>
              <w:t>посадка</w:t>
            </w:r>
            <w:r>
              <w:rPr>
                <w:spacing w:val="51"/>
              </w:rPr>
              <w:t xml:space="preserve"> </w:t>
            </w:r>
            <w:r>
              <w:t>деревьев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кустарников;</w:t>
            </w:r>
          </w:p>
        </w:tc>
        <w:tc>
          <w:tcPr>
            <w:tcW w:w="2944" w:type="dxa"/>
            <w:gridSpan w:val="2"/>
            <w:tcBorders>
              <w:top w:val="nil"/>
              <w:bottom w:val="nil"/>
            </w:tcBorders>
          </w:tcPr>
          <w:p w14:paraId="5C0B5A15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79E086DD" w14:textId="77777777">
        <w:trPr>
          <w:trHeight w:val="253"/>
        </w:trPr>
        <w:tc>
          <w:tcPr>
            <w:tcW w:w="2127" w:type="dxa"/>
            <w:tcBorders>
              <w:top w:val="nil"/>
              <w:bottom w:val="nil"/>
            </w:tcBorders>
          </w:tcPr>
          <w:p w14:paraId="1F09B8E7" w14:textId="77777777" w:rsidR="006D3C3F" w:rsidRDefault="00EA7C73">
            <w:pPr>
              <w:pStyle w:val="TableParagraph"/>
              <w:spacing w:line="233" w:lineRule="exact"/>
              <w:ind w:left="110"/>
            </w:pPr>
            <w:r>
              <w:t>старниковые</w:t>
            </w:r>
            <w:r>
              <w:rPr>
                <w:spacing w:val="-1"/>
              </w:rPr>
              <w:t xml:space="preserve"> </w:t>
            </w:r>
            <w:r>
              <w:t>куль-</w:t>
            </w:r>
          </w:p>
        </w:tc>
        <w:tc>
          <w:tcPr>
            <w:tcW w:w="4962" w:type="dxa"/>
            <w:gridSpan w:val="2"/>
            <w:tcBorders>
              <w:top w:val="nil"/>
              <w:bottom w:val="nil"/>
            </w:tcBorders>
          </w:tcPr>
          <w:p w14:paraId="530733E2" w14:textId="77777777" w:rsidR="006D3C3F" w:rsidRDefault="00EA7C73">
            <w:pPr>
              <w:pStyle w:val="TableParagraph"/>
              <w:spacing w:line="233" w:lineRule="exact"/>
              <w:ind w:left="110"/>
            </w:pPr>
            <w:r>
              <w:t>Осуществлен</w:t>
            </w:r>
            <w:r>
              <w:rPr>
                <w:spacing w:val="-2"/>
              </w:rPr>
              <w:t xml:space="preserve"> </w:t>
            </w:r>
            <w:r>
              <w:t>уход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высаженными</w:t>
            </w:r>
            <w:r>
              <w:rPr>
                <w:spacing w:val="-2"/>
              </w:rPr>
              <w:t xml:space="preserve"> </w:t>
            </w:r>
            <w:r>
              <w:t>деревьями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2944" w:type="dxa"/>
            <w:gridSpan w:val="2"/>
            <w:tcBorders>
              <w:top w:val="nil"/>
              <w:bottom w:val="nil"/>
            </w:tcBorders>
          </w:tcPr>
          <w:p w14:paraId="565E4742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65FA38BB" w14:textId="77777777">
        <w:trPr>
          <w:trHeight w:val="251"/>
        </w:trPr>
        <w:tc>
          <w:tcPr>
            <w:tcW w:w="2127" w:type="dxa"/>
            <w:tcBorders>
              <w:top w:val="nil"/>
              <w:bottom w:val="nil"/>
            </w:tcBorders>
          </w:tcPr>
          <w:p w14:paraId="35A2CEF6" w14:textId="77777777" w:rsidR="006D3C3F" w:rsidRDefault="00EA7C73">
            <w:pPr>
              <w:pStyle w:val="TableParagraph"/>
              <w:spacing w:line="232" w:lineRule="exact"/>
              <w:ind w:left="110"/>
            </w:pPr>
            <w:r>
              <w:t>туры</w:t>
            </w:r>
          </w:p>
        </w:tc>
        <w:tc>
          <w:tcPr>
            <w:tcW w:w="4962" w:type="dxa"/>
            <w:gridSpan w:val="2"/>
            <w:tcBorders>
              <w:top w:val="nil"/>
              <w:bottom w:val="nil"/>
            </w:tcBorders>
          </w:tcPr>
          <w:p w14:paraId="41EA84D0" w14:textId="77777777" w:rsidR="006D3C3F" w:rsidRDefault="00EA7C73">
            <w:pPr>
              <w:pStyle w:val="TableParagraph"/>
              <w:spacing w:line="232" w:lineRule="exact"/>
              <w:ind w:left="110"/>
            </w:pPr>
            <w:r>
              <w:t>кустарниками;</w:t>
            </w:r>
          </w:p>
        </w:tc>
        <w:tc>
          <w:tcPr>
            <w:tcW w:w="2944" w:type="dxa"/>
            <w:gridSpan w:val="2"/>
            <w:tcBorders>
              <w:top w:val="nil"/>
              <w:bottom w:val="nil"/>
            </w:tcBorders>
          </w:tcPr>
          <w:p w14:paraId="5CF60A69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6DEAD11F" w14:textId="77777777">
        <w:trPr>
          <w:trHeight w:val="250"/>
        </w:trPr>
        <w:tc>
          <w:tcPr>
            <w:tcW w:w="2127" w:type="dxa"/>
            <w:tcBorders>
              <w:top w:val="nil"/>
            </w:tcBorders>
          </w:tcPr>
          <w:p w14:paraId="4B5F4EED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2" w:type="dxa"/>
            <w:gridSpan w:val="2"/>
            <w:tcBorders>
              <w:top w:val="nil"/>
            </w:tcBorders>
          </w:tcPr>
          <w:p w14:paraId="2263B0A4" w14:textId="77777777" w:rsidR="006D3C3F" w:rsidRDefault="00EA7C73">
            <w:pPr>
              <w:pStyle w:val="TableParagraph"/>
              <w:spacing w:line="231" w:lineRule="exact"/>
              <w:ind w:left="110"/>
            </w:pPr>
            <w:r>
              <w:t>Сформированы</w:t>
            </w:r>
            <w:r>
              <w:rPr>
                <w:spacing w:val="-2"/>
              </w:rPr>
              <w:t xml:space="preserve"> </w:t>
            </w:r>
            <w:r>
              <w:t>кроны деревьев и</w:t>
            </w:r>
            <w:r>
              <w:rPr>
                <w:spacing w:val="-1"/>
              </w:rPr>
              <w:t xml:space="preserve"> </w:t>
            </w:r>
            <w:r>
              <w:t>кустарников</w:t>
            </w:r>
          </w:p>
        </w:tc>
        <w:tc>
          <w:tcPr>
            <w:tcW w:w="2944" w:type="dxa"/>
            <w:gridSpan w:val="2"/>
            <w:tcBorders>
              <w:top w:val="nil"/>
              <w:bottom w:val="nil"/>
            </w:tcBorders>
          </w:tcPr>
          <w:p w14:paraId="657C558C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1DE193E4" w14:textId="77777777">
        <w:trPr>
          <w:trHeight w:val="255"/>
        </w:trPr>
        <w:tc>
          <w:tcPr>
            <w:tcW w:w="2127" w:type="dxa"/>
            <w:tcBorders>
              <w:bottom w:val="nil"/>
            </w:tcBorders>
          </w:tcPr>
          <w:p w14:paraId="6465765D" w14:textId="77777777" w:rsidR="006D3C3F" w:rsidRDefault="00EA7C73">
            <w:pPr>
              <w:pStyle w:val="TableParagraph"/>
              <w:spacing w:line="235" w:lineRule="exact"/>
              <w:ind w:left="110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3.3. Проводить</w:t>
            </w:r>
          </w:p>
        </w:tc>
        <w:tc>
          <w:tcPr>
            <w:tcW w:w="4962" w:type="dxa"/>
            <w:gridSpan w:val="2"/>
            <w:tcBorders>
              <w:bottom w:val="nil"/>
            </w:tcBorders>
          </w:tcPr>
          <w:p w14:paraId="237AC167" w14:textId="77777777" w:rsidR="006D3C3F" w:rsidRDefault="00EA7C73">
            <w:pPr>
              <w:pStyle w:val="TableParagraph"/>
              <w:spacing w:line="235" w:lineRule="exact"/>
              <w:ind w:left="110"/>
            </w:pPr>
            <w:r>
              <w:t>Оформлены</w:t>
            </w:r>
            <w:r>
              <w:rPr>
                <w:spacing w:val="-2"/>
              </w:rPr>
              <w:t xml:space="preserve"> </w:t>
            </w:r>
            <w:r>
              <w:t>цветники</w:t>
            </w:r>
            <w:r>
              <w:rPr>
                <w:spacing w:val="-2"/>
              </w:rPr>
              <w:t xml:space="preserve"> </w:t>
            </w:r>
            <w:r>
              <w:t>различных</w:t>
            </w:r>
            <w:r>
              <w:rPr>
                <w:spacing w:val="-2"/>
              </w:rPr>
              <w:t xml:space="preserve"> </w:t>
            </w:r>
            <w:r>
              <w:t>типов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видов;</w:t>
            </w:r>
          </w:p>
        </w:tc>
        <w:tc>
          <w:tcPr>
            <w:tcW w:w="2944" w:type="dxa"/>
            <w:gridSpan w:val="2"/>
            <w:tcBorders>
              <w:top w:val="nil"/>
              <w:bottom w:val="nil"/>
            </w:tcBorders>
          </w:tcPr>
          <w:p w14:paraId="375A4A4F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45047BE0" w14:textId="77777777">
        <w:trPr>
          <w:trHeight w:val="253"/>
        </w:trPr>
        <w:tc>
          <w:tcPr>
            <w:tcW w:w="2127" w:type="dxa"/>
            <w:tcBorders>
              <w:top w:val="nil"/>
              <w:bottom w:val="nil"/>
            </w:tcBorders>
          </w:tcPr>
          <w:p w14:paraId="71F34779" w14:textId="77777777" w:rsidR="006D3C3F" w:rsidRDefault="00EA7C73">
            <w:pPr>
              <w:pStyle w:val="TableParagraph"/>
              <w:spacing w:line="233" w:lineRule="exact"/>
              <w:ind w:left="110"/>
            </w:pPr>
            <w:r>
              <w:t>озеленение и</w:t>
            </w:r>
            <w:r>
              <w:rPr>
                <w:spacing w:val="-3"/>
              </w:rPr>
              <w:t xml:space="preserve"> </w:t>
            </w:r>
            <w:r>
              <w:t>благо-</w:t>
            </w:r>
          </w:p>
        </w:tc>
        <w:tc>
          <w:tcPr>
            <w:tcW w:w="4962" w:type="dxa"/>
            <w:gridSpan w:val="2"/>
            <w:tcBorders>
              <w:top w:val="nil"/>
              <w:bottom w:val="nil"/>
            </w:tcBorders>
          </w:tcPr>
          <w:p w14:paraId="1D09EF43" w14:textId="77777777" w:rsidR="006D3C3F" w:rsidRDefault="00EA7C73">
            <w:pPr>
              <w:pStyle w:val="TableParagraph"/>
              <w:spacing w:line="233" w:lineRule="exact"/>
              <w:ind w:left="110"/>
            </w:pPr>
            <w:r>
              <w:t>Выполнены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устройству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содержанию</w:t>
            </w:r>
          </w:p>
        </w:tc>
        <w:tc>
          <w:tcPr>
            <w:tcW w:w="2944" w:type="dxa"/>
            <w:gridSpan w:val="2"/>
            <w:tcBorders>
              <w:top w:val="nil"/>
              <w:bottom w:val="nil"/>
            </w:tcBorders>
          </w:tcPr>
          <w:p w14:paraId="212C8C06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3374C87B" w14:textId="77777777">
        <w:trPr>
          <w:trHeight w:val="253"/>
        </w:trPr>
        <w:tc>
          <w:tcPr>
            <w:tcW w:w="2127" w:type="dxa"/>
            <w:tcBorders>
              <w:top w:val="nil"/>
              <w:bottom w:val="nil"/>
            </w:tcBorders>
          </w:tcPr>
          <w:p w14:paraId="581114F8" w14:textId="77777777" w:rsidR="006D3C3F" w:rsidRDefault="00EA7C73">
            <w:pPr>
              <w:pStyle w:val="TableParagraph"/>
              <w:spacing w:line="233" w:lineRule="exact"/>
              <w:ind w:left="110"/>
            </w:pPr>
            <w:r>
              <w:t>устройство различ-</w:t>
            </w:r>
          </w:p>
        </w:tc>
        <w:tc>
          <w:tcPr>
            <w:tcW w:w="4962" w:type="dxa"/>
            <w:gridSpan w:val="2"/>
            <w:tcBorders>
              <w:top w:val="nil"/>
              <w:bottom w:val="nil"/>
            </w:tcBorders>
          </w:tcPr>
          <w:p w14:paraId="225E4AB5" w14:textId="77777777" w:rsidR="006D3C3F" w:rsidRDefault="00EA7C73">
            <w:pPr>
              <w:pStyle w:val="TableParagraph"/>
              <w:spacing w:line="233" w:lineRule="exact"/>
              <w:ind w:left="110"/>
            </w:pPr>
            <w:r>
              <w:t>газона,</w:t>
            </w:r>
            <w:r>
              <w:rPr>
                <w:spacing w:val="-3"/>
              </w:rPr>
              <w:t xml:space="preserve"> </w:t>
            </w:r>
            <w:r>
              <w:t>вертикальному</w:t>
            </w:r>
            <w:r>
              <w:rPr>
                <w:spacing w:val="-2"/>
              </w:rPr>
              <w:t xml:space="preserve"> </w:t>
            </w:r>
            <w:r>
              <w:t>озеленению,</w:t>
            </w:r>
            <w:r>
              <w:rPr>
                <w:spacing w:val="-3"/>
              </w:rPr>
              <w:t xml:space="preserve"> </w:t>
            </w:r>
            <w:r>
              <w:t>созданию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2944" w:type="dxa"/>
            <w:gridSpan w:val="2"/>
            <w:tcBorders>
              <w:top w:val="nil"/>
              <w:bottom w:val="nil"/>
            </w:tcBorders>
          </w:tcPr>
          <w:p w14:paraId="1664C8B7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3EA50460" w14:textId="77777777">
        <w:trPr>
          <w:trHeight w:val="253"/>
        </w:trPr>
        <w:tc>
          <w:tcPr>
            <w:tcW w:w="2127" w:type="dxa"/>
            <w:tcBorders>
              <w:top w:val="nil"/>
              <w:bottom w:val="nil"/>
            </w:tcBorders>
          </w:tcPr>
          <w:p w14:paraId="223BF2C6" w14:textId="77777777" w:rsidR="006D3C3F" w:rsidRDefault="00EA7C73">
            <w:pPr>
              <w:pStyle w:val="TableParagraph"/>
              <w:spacing w:line="233" w:lineRule="exact"/>
              <w:ind w:left="110"/>
            </w:pPr>
            <w:r>
              <w:t>ных территорий</w:t>
            </w:r>
          </w:p>
        </w:tc>
        <w:tc>
          <w:tcPr>
            <w:tcW w:w="4962" w:type="dxa"/>
            <w:gridSpan w:val="2"/>
            <w:tcBorders>
              <w:top w:val="nil"/>
              <w:bottom w:val="nil"/>
            </w:tcBorders>
          </w:tcPr>
          <w:p w14:paraId="70DD5278" w14:textId="77777777" w:rsidR="006D3C3F" w:rsidRDefault="00EA7C73">
            <w:pPr>
              <w:pStyle w:val="TableParagraph"/>
              <w:spacing w:line="233" w:lineRule="exact"/>
              <w:ind w:left="110"/>
            </w:pPr>
            <w:r>
              <w:t>содержанию</w:t>
            </w:r>
            <w:r>
              <w:rPr>
                <w:spacing w:val="-3"/>
              </w:rPr>
              <w:t xml:space="preserve"> </w:t>
            </w:r>
            <w:r>
              <w:t>живых</w:t>
            </w:r>
            <w:r>
              <w:rPr>
                <w:spacing w:val="-3"/>
              </w:rPr>
              <w:t xml:space="preserve"> </w:t>
            </w:r>
            <w:r>
              <w:t>изгородей;</w:t>
            </w:r>
          </w:p>
        </w:tc>
        <w:tc>
          <w:tcPr>
            <w:tcW w:w="2944" w:type="dxa"/>
            <w:gridSpan w:val="2"/>
            <w:tcBorders>
              <w:top w:val="nil"/>
              <w:bottom w:val="nil"/>
            </w:tcBorders>
          </w:tcPr>
          <w:p w14:paraId="75B1BCCD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36D7ADBD" w14:textId="77777777">
        <w:trPr>
          <w:trHeight w:val="253"/>
        </w:trPr>
        <w:tc>
          <w:tcPr>
            <w:tcW w:w="2127" w:type="dxa"/>
            <w:tcBorders>
              <w:top w:val="nil"/>
              <w:bottom w:val="nil"/>
            </w:tcBorders>
          </w:tcPr>
          <w:p w14:paraId="5BA5B31C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2" w:type="dxa"/>
            <w:gridSpan w:val="2"/>
            <w:tcBorders>
              <w:top w:val="nil"/>
              <w:bottom w:val="nil"/>
            </w:tcBorders>
          </w:tcPr>
          <w:p w14:paraId="7ED52A03" w14:textId="77777777" w:rsidR="006D3C3F" w:rsidRDefault="00EA7C73">
            <w:pPr>
              <w:pStyle w:val="TableParagraph"/>
              <w:spacing w:line="233" w:lineRule="exact"/>
              <w:ind w:left="110"/>
            </w:pPr>
            <w:r>
              <w:t>Выполнены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устройству</w:t>
            </w:r>
            <w:r>
              <w:rPr>
                <w:spacing w:val="-1"/>
              </w:rPr>
              <w:t xml:space="preserve"> </w:t>
            </w:r>
            <w:r>
              <w:t>садовых</w:t>
            </w:r>
            <w:r>
              <w:rPr>
                <w:spacing w:val="-1"/>
              </w:rPr>
              <w:t xml:space="preserve"> </w:t>
            </w:r>
            <w:r>
              <w:t>доро-</w:t>
            </w:r>
          </w:p>
        </w:tc>
        <w:tc>
          <w:tcPr>
            <w:tcW w:w="2944" w:type="dxa"/>
            <w:gridSpan w:val="2"/>
            <w:tcBorders>
              <w:top w:val="nil"/>
              <w:bottom w:val="nil"/>
            </w:tcBorders>
          </w:tcPr>
          <w:p w14:paraId="52B9A40F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13269A7B" w14:textId="77777777">
        <w:trPr>
          <w:trHeight w:val="245"/>
        </w:trPr>
        <w:tc>
          <w:tcPr>
            <w:tcW w:w="2127" w:type="dxa"/>
            <w:tcBorders>
              <w:top w:val="nil"/>
              <w:bottom w:val="single" w:sz="8" w:space="0" w:color="000000"/>
            </w:tcBorders>
          </w:tcPr>
          <w:p w14:paraId="0B3100C8" w14:textId="77777777" w:rsidR="006D3C3F" w:rsidRDefault="006D3C3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2" w:type="dxa"/>
            <w:gridSpan w:val="2"/>
            <w:tcBorders>
              <w:top w:val="nil"/>
              <w:bottom w:val="single" w:sz="8" w:space="0" w:color="000000"/>
            </w:tcBorders>
          </w:tcPr>
          <w:p w14:paraId="71F7B951" w14:textId="77777777" w:rsidR="006D3C3F" w:rsidRDefault="00EA7C73">
            <w:pPr>
              <w:pStyle w:val="TableParagraph"/>
              <w:spacing w:line="226" w:lineRule="exact"/>
              <w:ind w:left="110"/>
            </w:pPr>
            <w:r>
              <w:t>жек.</w:t>
            </w:r>
          </w:p>
        </w:tc>
        <w:tc>
          <w:tcPr>
            <w:tcW w:w="2944" w:type="dxa"/>
            <w:gridSpan w:val="2"/>
            <w:tcBorders>
              <w:top w:val="nil"/>
              <w:bottom w:val="single" w:sz="8" w:space="0" w:color="000000"/>
            </w:tcBorders>
          </w:tcPr>
          <w:p w14:paraId="478D4F43" w14:textId="77777777" w:rsidR="006D3C3F" w:rsidRDefault="006D3C3F">
            <w:pPr>
              <w:pStyle w:val="TableParagraph"/>
              <w:ind w:left="0"/>
              <w:rPr>
                <w:sz w:val="16"/>
              </w:rPr>
            </w:pPr>
          </w:p>
        </w:tc>
      </w:tr>
      <w:tr w:rsidR="006D3C3F" w14:paraId="3A0E417E" w14:textId="77777777">
        <w:trPr>
          <w:trHeight w:val="269"/>
        </w:trPr>
        <w:tc>
          <w:tcPr>
            <w:tcW w:w="2355" w:type="dxa"/>
            <w:gridSpan w:val="2"/>
            <w:tcBorders>
              <w:top w:val="single" w:sz="8" w:space="0" w:color="000000"/>
              <w:bottom w:val="nil"/>
            </w:tcBorders>
          </w:tcPr>
          <w:p w14:paraId="4B010BB1" w14:textId="77777777" w:rsidR="006D3C3F" w:rsidRDefault="00EA7C73">
            <w:pPr>
              <w:pStyle w:val="TableParagraph"/>
              <w:spacing w:before="3" w:line="247" w:lineRule="exact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01. Выбирать</w:t>
            </w:r>
            <w:r>
              <w:rPr>
                <w:spacing w:val="-3"/>
              </w:rPr>
              <w:t xml:space="preserve"> </w:t>
            </w:r>
            <w:r>
              <w:t>спо-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  <w:bottom w:val="nil"/>
            </w:tcBorders>
          </w:tcPr>
          <w:p w14:paraId="022A692F" w14:textId="77777777" w:rsidR="006D3C3F" w:rsidRDefault="00EA7C73" w:rsidP="00340F07">
            <w:pPr>
              <w:pStyle w:val="TableParagraph"/>
              <w:numPr>
                <w:ilvl w:val="0"/>
                <w:numId w:val="149"/>
              </w:numPr>
              <w:tabs>
                <w:tab w:val="left" w:pos="360"/>
              </w:tabs>
              <w:spacing w:before="4" w:line="246" w:lineRule="exact"/>
              <w:ind w:hanging="253"/>
            </w:pPr>
            <w:r>
              <w:t>обоснованность</w:t>
            </w:r>
            <w:r>
              <w:rPr>
                <w:spacing w:val="-2"/>
              </w:rPr>
              <w:t xml:space="preserve"> </w:t>
            </w:r>
            <w:r>
              <w:t>постановки</w:t>
            </w:r>
            <w:r>
              <w:rPr>
                <w:spacing w:val="-2"/>
              </w:rPr>
              <w:t xml:space="preserve"> </w:t>
            </w:r>
            <w:r>
              <w:t>цели,</w:t>
            </w:r>
            <w:r>
              <w:rPr>
                <w:spacing w:val="-2"/>
              </w:rPr>
              <w:t xml:space="preserve"> </w:t>
            </w:r>
            <w:r>
              <w:t>выбора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716" w:type="dxa"/>
            <w:tcBorders>
              <w:top w:val="single" w:sz="8" w:space="0" w:color="000000"/>
              <w:bottom w:val="nil"/>
            </w:tcBorders>
          </w:tcPr>
          <w:p w14:paraId="3011E86C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</w:tr>
      <w:tr w:rsidR="006D3C3F" w14:paraId="4E5855B5" w14:textId="77777777">
        <w:trPr>
          <w:trHeight w:val="251"/>
        </w:trPr>
        <w:tc>
          <w:tcPr>
            <w:tcW w:w="2355" w:type="dxa"/>
            <w:gridSpan w:val="2"/>
            <w:tcBorders>
              <w:top w:val="nil"/>
              <w:bottom w:val="nil"/>
            </w:tcBorders>
          </w:tcPr>
          <w:p w14:paraId="4FF3497A" w14:textId="77777777" w:rsidR="006D3C3F" w:rsidRDefault="00EA7C73">
            <w:pPr>
              <w:pStyle w:val="TableParagraph"/>
              <w:spacing w:line="232" w:lineRule="exact"/>
            </w:pPr>
            <w:r>
              <w:t>собы решения</w:t>
            </w:r>
            <w:r>
              <w:rPr>
                <w:spacing w:val="-1"/>
              </w:rPr>
              <w:t xml:space="preserve"> </w:t>
            </w:r>
            <w:r>
              <w:t>задач</w:t>
            </w:r>
          </w:p>
        </w:tc>
        <w:tc>
          <w:tcPr>
            <w:tcW w:w="4962" w:type="dxa"/>
            <w:gridSpan w:val="2"/>
            <w:tcBorders>
              <w:top w:val="nil"/>
              <w:bottom w:val="nil"/>
            </w:tcBorders>
          </w:tcPr>
          <w:p w14:paraId="4356AAD5" w14:textId="77777777" w:rsidR="006D3C3F" w:rsidRDefault="00EA7C73">
            <w:pPr>
              <w:pStyle w:val="TableParagraph"/>
              <w:spacing w:before="2" w:line="230" w:lineRule="exact"/>
            </w:pPr>
            <w:r>
              <w:t>применения</w:t>
            </w:r>
            <w:r>
              <w:rPr>
                <w:spacing w:val="-2"/>
              </w:rPr>
              <w:t xml:space="preserve"> </w:t>
            </w:r>
            <w:r>
              <w:t>методов и</w:t>
            </w:r>
            <w:r>
              <w:rPr>
                <w:spacing w:val="-2"/>
              </w:rPr>
              <w:t xml:space="preserve"> </w:t>
            </w:r>
            <w:r>
              <w:t>способов</w:t>
            </w:r>
            <w:r>
              <w:rPr>
                <w:spacing w:val="-1"/>
              </w:rPr>
              <w:t xml:space="preserve"> </w:t>
            </w:r>
            <w:r>
              <w:t>решения</w:t>
            </w:r>
            <w:r>
              <w:rPr>
                <w:spacing w:val="-2"/>
              </w:rPr>
              <w:t xml:space="preserve"> </w:t>
            </w:r>
            <w:r>
              <w:t>профес-</w:t>
            </w:r>
          </w:p>
        </w:tc>
        <w:tc>
          <w:tcPr>
            <w:tcW w:w="2716" w:type="dxa"/>
            <w:tcBorders>
              <w:top w:val="nil"/>
              <w:bottom w:val="nil"/>
            </w:tcBorders>
          </w:tcPr>
          <w:p w14:paraId="6EE47B3A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40F91339" w14:textId="77777777">
        <w:trPr>
          <w:trHeight w:val="253"/>
        </w:trPr>
        <w:tc>
          <w:tcPr>
            <w:tcW w:w="2355" w:type="dxa"/>
            <w:gridSpan w:val="2"/>
            <w:tcBorders>
              <w:top w:val="nil"/>
              <w:bottom w:val="nil"/>
            </w:tcBorders>
          </w:tcPr>
          <w:p w14:paraId="2DDCE17D" w14:textId="77777777" w:rsidR="006D3C3F" w:rsidRDefault="00EA7C73">
            <w:pPr>
              <w:pStyle w:val="TableParagraph"/>
              <w:spacing w:line="234" w:lineRule="exact"/>
            </w:pPr>
            <w:r>
              <w:t>профессиональной</w:t>
            </w:r>
          </w:p>
        </w:tc>
        <w:tc>
          <w:tcPr>
            <w:tcW w:w="4962" w:type="dxa"/>
            <w:gridSpan w:val="2"/>
            <w:tcBorders>
              <w:top w:val="nil"/>
              <w:bottom w:val="nil"/>
            </w:tcBorders>
          </w:tcPr>
          <w:p w14:paraId="0DC33EFF" w14:textId="77777777" w:rsidR="006D3C3F" w:rsidRDefault="00EA7C73">
            <w:pPr>
              <w:pStyle w:val="TableParagraph"/>
              <w:spacing w:before="4" w:line="229" w:lineRule="exact"/>
            </w:pPr>
            <w:r>
              <w:t>сиональных</w:t>
            </w:r>
            <w:r>
              <w:rPr>
                <w:spacing w:val="-2"/>
              </w:rPr>
              <w:t xml:space="preserve"> </w:t>
            </w:r>
            <w:r>
              <w:t>задач;</w:t>
            </w:r>
          </w:p>
        </w:tc>
        <w:tc>
          <w:tcPr>
            <w:tcW w:w="2716" w:type="dxa"/>
            <w:tcBorders>
              <w:top w:val="nil"/>
              <w:bottom w:val="nil"/>
            </w:tcBorders>
          </w:tcPr>
          <w:p w14:paraId="16547429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622528CC" w14:textId="77777777">
        <w:trPr>
          <w:trHeight w:val="253"/>
        </w:trPr>
        <w:tc>
          <w:tcPr>
            <w:tcW w:w="2355" w:type="dxa"/>
            <w:gridSpan w:val="2"/>
            <w:tcBorders>
              <w:top w:val="nil"/>
              <w:bottom w:val="nil"/>
            </w:tcBorders>
          </w:tcPr>
          <w:p w14:paraId="2E6352BE" w14:textId="77777777" w:rsidR="006D3C3F" w:rsidRDefault="00EA7C73">
            <w:pPr>
              <w:pStyle w:val="TableParagraph"/>
              <w:spacing w:line="233" w:lineRule="exact"/>
            </w:pPr>
            <w:r>
              <w:t>деятельности, приме-</w:t>
            </w:r>
          </w:p>
        </w:tc>
        <w:tc>
          <w:tcPr>
            <w:tcW w:w="4962" w:type="dxa"/>
            <w:gridSpan w:val="2"/>
            <w:tcBorders>
              <w:top w:val="nil"/>
              <w:bottom w:val="nil"/>
            </w:tcBorders>
          </w:tcPr>
          <w:p w14:paraId="3369FF1E" w14:textId="77777777" w:rsidR="006D3C3F" w:rsidRDefault="00EA7C73">
            <w:pPr>
              <w:pStyle w:val="TableParagraph"/>
              <w:spacing w:before="4" w:line="230" w:lineRule="exact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адекватная</w:t>
            </w:r>
            <w:r>
              <w:rPr>
                <w:spacing w:val="-1"/>
              </w:rPr>
              <w:t xml:space="preserve"> </w:t>
            </w:r>
            <w:r>
              <w:t>оценка и</w:t>
            </w:r>
            <w:r>
              <w:rPr>
                <w:spacing w:val="-2"/>
              </w:rPr>
              <w:t xml:space="preserve"> </w:t>
            </w:r>
            <w:r>
              <w:t>самооценка</w:t>
            </w:r>
            <w:r>
              <w:rPr>
                <w:spacing w:val="-2"/>
              </w:rPr>
              <w:t xml:space="preserve"> </w:t>
            </w:r>
            <w:r>
              <w:t>эффективности</w:t>
            </w:r>
          </w:p>
        </w:tc>
        <w:tc>
          <w:tcPr>
            <w:tcW w:w="2716" w:type="dxa"/>
            <w:tcBorders>
              <w:top w:val="nil"/>
              <w:bottom w:val="nil"/>
            </w:tcBorders>
          </w:tcPr>
          <w:p w14:paraId="046CEF4E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4FE605AD" w14:textId="77777777">
        <w:trPr>
          <w:trHeight w:val="495"/>
        </w:trPr>
        <w:tc>
          <w:tcPr>
            <w:tcW w:w="2355" w:type="dxa"/>
            <w:gridSpan w:val="2"/>
            <w:tcBorders>
              <w:top w:val="nil"/>
            </w:tcBorders>
          </w:tcPr>
          <w:p w14:paraId="469B136B" w14:textId="77777777" w:rsidR="006D3C3F" w:rsidRDefault="00EA7C73">
            <w:pPr>
              <w:pStyle w:val="TableParagraph"/>
              <w:spacing w:line="240" w:lineRule="exact"/>
            </w:pPr>
            <w:r>
              <w:t>нительно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различным</w:t>
            </w:r>
          </w:p>
          <w:p w14:paraId="4644CCA2" w14:textId="77777777" w:rsidR="006D3C3F" w:rsidRDefault="00EA7C73">
            <w:pPr>
              <w:pStyle w:val="TableParagraph"/>
              <w:spacing w:line="235" w:lineRule="exact"/>
            </w:pPr>
            <w:r>
              <w:t>контекстам.</w:t>
            </w:r>
          </w:p>
        </w:tc>
        <w:tc>
          <w:tcPr>
            <w:tcW w:w="4962" w:type="dxa"/>
            <w:gridSpan w:val="2"/>
            <w:tcBorders>
              <w:top w:val="nil"/>
            </w:tcBorders>
          </w:tcPr>
          <w:p w14:paraId="586B37BF" w14:textId="77777777" w:rsidR="006D3C3F" w:rsidRDefault="00EA7C73">
            <w:pPr>
              <w:pStyle w:val="TableParagraph"/>
              <w:spacing w:before="2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качества</w:t>
            </w:r>
            <w:r>
              <w:rPr>
                <w:spacing w:val="-2"/>
              </w:rPr>
              <w:t xml:space="preserve"> </w:t>
            </w:r>
            <w:r>
              <w:t>выполнения</w:t>
            </w:r>
            <w:r>
              <w:rPr>
                <w:spacing w:val="-3"/>
              </w:rPr>
              <w:t xml:space="preserve"> </w:t>
            </w:r>
            <w:r>
              <w:t>профессиональных</w:t>
            </w:r>
            <w:r>
              <w:rPr>
                <w:spacing w:val="-2"/>
              </w:rPr>
              <w:t xml:space="preserve"> </w:t>
            </w:r>
            <w:r>
              <w:t>задач</w:t>
            </w:r>
          </w:p>
        </w:tc>
        <w:tc>
          <w:tcPr>
            <w:tcW w:w="2716" w:type="dxa"/>
            <w:tcBorders>
              <w:top w:val="nil"/>
              <w:bottom w:val="nil"/>
            </w:tcBorders>
          </w:tcPr>
          <w:p w14:paraId="24466C83" w14:textId="77777777" w:rsidR="006D3C3F" w:rsidRDefault="006D3C3F">
            <w:pPr>
              <w:pStyle w:val="TableParagraph"/>
              <w:spacing w:before="9"/>
              <w:ind w:left="0"/>
              <w:rPr>
                <w:b/>
                <w:i/>
                <w:sz w:val="20"/>
              </w:rPr>
            </w:pPr>
          </w:p>
          <w:p w14:paraId="3CBD9410" w14:textId="77777777" w:rsidR="006D3C3F" w:rsidRDefault="00EA7C73">
            <w:pPr>
              <w:pStyle w:val="TableParagraph"/>
              <w:spacing w:before="1" w:line="236" w:lineRule="exact"/>
            </w:pPr>
            <w:r>
              <w:t>Интерпретация</w:t>
            </w:r>
            <w:r>
              <w:rPr>
                <w:spacing w:val="-2"/>
              </w:rPr>
              <w:t xml:space="preserve"> </w:t>
            </w:r>
            <w:r>
              <w:t>результа-</w:t>
            </w:r>
          </w:p>
        </w:tc>
      </w:tr>
      <w:tr w:rsidR="006D3C3F" w14:paraId="09EC3201" w14:textId="77777777">
        <w:trPr>
          <w:trHeight w:val="250"/>
        </w:trPr>
        <w:tc>
          <w:tcPr>
            <w:tcW w:w="2355" w:type="dxa"/>
            <w:gridSpan w:val="2"/>
            <w:tcBorders>
              <w:bottom w:val="nil"/>
            </w:tcBorders>
          </w:tcPr>
          <w:p w14:paraId="46748BD9" w14:textId="77777777" w:rsidR="006D3C3F" w:rsidRDefault="00EA7C73">
            <w:pPr>
              <w:pStyle w:val="TableParagraph"/>
              <w:spacing w:line="231" w:lineRule="exact"/>
            </w:pPr>
            <w:r>
              <w:t>ОП</w:t>
            </w:r>
            <w:r>
              <w:rPr>
                <w:spacing w:val="-2"/>
              </w:rPr>
              <w:t xml:space="preserve"> </w:t>
            </w:r>
            <w:r>
              <w:t>02.Осуществлять</w:t>
            </w:r>
          </w:p>
        </w:tc>
        <w:tc>
          <w:tcPr>
            <w:tcW w:w="4962" w:type="dxa"/>
            <w:gridSpan w:val="2"/>
            <w:tcBorders>
              <w:bottom w:val="nil"/>
            </w:tcBorders>
          </w:tcPr>
          <w:p w14:paraId="0025E10C" w14:textId="77777777" w:rsidR="006D3C3F" w:rsidRDefault="00EA7C73">
            <w:pPr>
              <w:pStyle w:val="TableParagraph"/>
              <w:spacing w:line="231" w:lineRule="exact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использование</w:t>
            </w:r>
            <w:r>
              <w:rPr>
                <w:spacing w:val="-2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источников,</w:t>
            </w:r>
            <w:r>
              <w:rPr>
                <w:spacing w:val="-1"/>
              </w:rPr>
              <w:t xml:space="preserve"> </w:t>
            </w:r>
            <w:r>
              <w:t>включая</w:t>
            </w:r>
          </w:p>
        </w:tc>
        <w:tc>
          <w:tcPr>
            <w:tcW w:w="2716" w:type="dxa"/>
            <w:tcBorders>
              <w:top w:val="nil"/>
              <w:bottom w:val="nil"/>
            </w:tcBorders>
          </w:tcPr>
          <w:p w14:paraId="48373B56" w14:textId="77777777" w:rsidR="006D3C3F" w:rsidRDefault="00EA7C73">
            <w:pPr>
              <w:pStyle w:val="TableParagraph"/>
              <w:spacing w:line="231" w:lineRule="exact"/>
            </w:pPr>
            <w:r>
              <w:t>тов</w:t>
            </w:r>
            <w:r>
              <w:rPr>
                <w:spacing w:val="-4"/>
              </w:rPr>
              <w:t xml:space="preserve"> </w:t>
            </w:r>
            <w:r>
              <w:t>наблюдений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дея-</w:t>
            </w:r>
          </w:p>
        </w:tc>
      </w:tr>
      <w:tr w:rsidR="006D3C3F" w14:paraId="49DF5BED" w14:textId="77777777">
        <w:trPr>
          <w:trHeight w:val="253"/>
        </w:trPr>
        <w:tc>
          <w:tcPr>
            <w:tcW w:w="2355" w:type="dxa"/>
            <w:gridSpan w:val="2"/>
            <w:tcBorders>
              <w:top w:val="nil"/>
              <w:bottom w:val="nil"/>
            </w:tcBorders>
          </w:tcPr>
          <w:p w14:paraId="45471778" w14:textId="77777777" w:rsidR="006D3C3F" w:rsidRDefault="00EA7C73">
            <w:pPr>
              <w:pStyle w:val="TableParagraph"/>
              <w:spacing w:line="233" w:lineRule="exact"/>
            </w:pPr>
            <w:r>
              <w:t>поиск,</w:t>
            </w:r>
            <w:r>
              <w:rPr>
                <w:spacing w:val="-2"/>
              </w:rPr>
              <w:t xml:space="preserve"> </w:t>
            </w:r>
            <w:r>
              <w:t>анализ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ин-</w:t>
            </w:r>
          </w:p>
        </w:tc>
        <w:tc>
          <w:tcPr>
            <w:tcW w:w="4962" w:type="dxa"/>
            <w:gridSpan w:val="2"/>
            <w:tcBorders>
              <w:top w:val="nil"/>
              <w:bottom w:val="nil"/>
            </w:tcBorders>
          </w:tcPr>
          <w:p w14:paraId="535C3EE5" w14:textId="77777777" w:rsidR="006D3C3F" w:rsidRDefault="00EA7C73">
            <w:pPr>
              <w:pStyle w:val="TableParagraph"/>
              <w:spacing w:line="233" w:lineRule="exact"/>
            </w:pPr>
            <w:r>
              <w:t>электронные</w:t>
            </w:r>
            <w:r>
              <w:rPr>
                <w:spacing w:val="-1"/>
              </w:rPr>
              <w:t xml:space="preserve"> </w:t>
            </w:r>
            <w:r>
              <w:t>ресурсы,</w:t>
            </w:r>
            <w:r>
              <w:rPr>
                <w:spacing w:val="-1"/>
              </w:rPr>
              <w:t xml:space="preserve"> </w:t>
            </w:r>
            <w:r>
              <w:t>медиаресурсы,</w:t>
            </w:r>
            <w:r>
              <w:rPr>
                <w:spacing w:val="-1"/>
              </w:rPr>
              <w:t xml:space="preserve"> </w:t>
            </w:r>
            <w:r>
              <w:t>Интернет-</w:t>
            </w:r>
          </w:p>
        </w:tc>
        <w:tc>
          <w:tcPr>
            <w:tcW w:w="2716" w:type="dxa"/>
            <w:tcBorders>
              <w:top w:val="nil"/>
              <w:bottom w:val="nil"/>
            </w:tcBorders>
          </w:tcPr>
          <w:p w14:paraId="14E5AB0A" w14:textId="77777777" w:rsidR="006D3C3F" w:rsidRDefault="00EA7C73">
            <w:pPr>
              <w:pStyle w:val="TableParagraph"/>
              <w:spacing w:line="233" w:lineRule="exact"/>
            </w:pPr>
            <w:r>
              <w:t>тельностью</w:t>
            </w:r>
            <w:r>
              <w:rPr>
                <w:spacing w:val="-2"/>
              </w:rPr>
              <w:t xml:space="preserve"> </w:t>
            </w:r>
            <w:r>
              <w:t>обучающего-</w:t>
            </w:r>
          </w:p>
        </w:tc>
      </w:tr>
      <w:tr w:rsidR="006D3C3F" w14:paraId="1F7DD0F9" w14:textId="77777777">
        <w:trPr>
          <w:trHeight w:val="253"/>
        </w:trPr>
        <w:tc>
          <w:tcPr>
            <w:tcW w:w="2355" w:type="dxa"/>
            <w:gridSpan w:val="2"/>
            <w:tcBorders>
              <w:top w:val="nil"/>
              <w:bottom w:val="nil"/>
            </w:tcBorders>
          </w:tcPr>
          <w:p w14:paraId="18D65CE8" w14:textId="77777777" w:rsidR="006D3C3F" w:rsidRDefault="00EA7C73">
            <w:pPr>
              <w:pStyle w:val="TableParagraph"/>
              <w:spacing w:before="1" w:line="232" w:lineRule="exact"/>
            </w:pPr>
            <w:r>
              <w:t>терпретацию</w:t>
            </w:r>
            <w:r>
              <w:rPr>
                <w:spacing w:val="-2"/>
              </w:rPr>
              <w:t xml:space="preserve"> </w:t>
            </w:r>
            <w:r>
              <w:t>инфор-</w:t>
            </w:r>
          </w:p>
        </w:tc>
        <w:tc>
          <w:tcPr>
            <w:tcW w:w="4962" w:type="dxa"/>
            <w:gridSpan w:val="2"/>
            <w:tcBorders>
              <w:top w:val="nil"/>
              <w:bottom w:val="nil"/>
            </w:tcBorders>
          </w:tcPr>
          <w:p w14:paraId="72B6E088" w14:textId="77777777" w:rsidR="006D3C3F" w:rsidRDefault="00EA7C73">
            <w:pPr>
              <w:pStyle w:val="TableParagraph"/>
              <w:spacing w:before="1" w:line="232" w:lineRule="exact"/>
            </w:pPr>
            <w:r>
              <w:t>ресурсы,</w:t>
            </w:r>
            <w:r>
              <w:rPr>
                <w:spacing w:val="-3"/>
              </w:rPr>
              <w:t xml:space="preserve"> </w:t>
            </w:r>
            <w:r>
              <w:t>периодические</w:t>
            </w:r>
            <w:r>
              <w:rPr>
                <w:spacing w:val="-5"/>
              </w:rPr>
              <w:t xml:space="preserve"> </w:t>
            </w:r>
            <w:r>
              <w:t>издания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специально-</w:t>
            </w:r>
          </w:p>
        </w:tc>
        <w:tc>
          <w:tcPr>
            <w:tcW w:w="2716" w:type="dxa"/>
            <w:tcBorders>
              <w:top w:val="nil"/>
              <w:bottom w:val="nil"/>
            </w:tcBorders>
          </w:tcPr>
          <w:p w14:paraId="6CD0C0B5" w14:textId="77777777" w:rsidR="006D3C3F" w:rsidRDefault="00EA7C73">
            <w:pPr>
              <w:pStyle w:val="TableParagraph"/>
              <w:spacing w:line="233" w:lineRule="exact"/>
            </w:pPr>
            <w:r>
              <w:t>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процессе</w:t>
            </w:r>
            <w:r>
              <w:rPr>
                <w:spacing w:val="-3"/>
              </w:rPr>
              <w:t xml:space="preserve"> </w:t>
            </w:r>
            <w:r>
              <w:t>освоения</w:t>
            </w:r>
          </w:p>
        </w:tc>
      </w:tr>
      <w:tr w:rsidR="006D3C3F" w14:paraId="41F7C71F" w14:textId="77777777">
        <w:trPr>
          <w:trHeight w:val="251"/>
        </w:trPr>
        <w:tc>
          <w:tcPr>
            <w:tcW w:w="2355" w:type="dxa"/>
            <w:gridSpan w:val="2"/>
            <w:tcBorders>
              <w:top w:val="nil"/>
              <w:bottom w:val="nil"/>
            </w:tcBorders>
          </w:tcPr>
          <w:p w14:paraId="38C6A59E" w14:textId="77777777" w:rsidR="006D3C3F" w:rsidRDefault="00EA7C73">
            <w:pPr>
              <w:pStyle w:val="TableParagraph"/>
              <w:spacing w:line="232" w:lineRule="exact"/>
            </w:pPr>
            <w:r>
              <w:t>мации,</w:t>
            </w:r>
            <w:r>
              <w:rPr>
                <w:spacing w:val="-3"/>
              </w:rPr>
              <w:t xml:space="preserve"> </w:t>
            </w:r>
            <w:r>
              <w:t>необходимой</w:t>
            </w:r>
          </w:p>
        </w:tc>
        <w:tc>
          <w:tcPr>
            <w:tcW w:w="4962" w:type="dxa"/>
            <w:gridSpan w:val="2"/>
            <w:tcBorders>
              <w:top w:val="nil"/>
              <w:bottom w:val="nil"/>
            </w:tcBorders>
          </w:tcPr>
          <w:p w14:paraId="37CC6AFA" w14:textId="77777777" w:rsidR="006D3C3F" w:rsidRDefault="00EA7C73">
            <w:pPr>
              <w:pStyle w:val="TableParagraph"/>
              <w:spacing w:line="232" w:lineRule="exact"/>
            </w:pPr>
            <w:r>
              <w:t>сти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решения</w:t>
            </w:r>
            <w:r>
              <w:rPr>
                <w:spacing w:val="-2"/>
              </w:rPr>
              <w:t xml:space="preserve"> </w:t>
            </w:r>
            <w:r>
              <w:t>профессиональных</w:t>
            </w:r>
            <w:r>
              <w:rPr>
                <w:spacing w:val="-2"/>
              </w:rPr>
              <w:t xml:space="preserve"> </w:t>
            </w:r>
            <w:r>
              <w:t>задач</w:t>
            </w:r>
          </w:p>
        </w:tc>
        <w:tc>
          <w:tcPr>
            <w:tcW w:w="2716" w:type="dxa"/>
            <w:tcBorders>
              <w:top w:val="nil"/>
              <w:bottom w:val="nil"/>
            </w:tcBorders>
          </w:tcPr>
          <w:p w14:paraId="3830C4B9" w14:textId="77777777" w:rsidR="006D3C3F" w:rsidRDefault="00EA7C73">
            <w:pPr>
              <w:pStyle w:val="TableParagraph"/>
              <w:spacing w:line="232" w:lineRule="exact"/>
            </w:pP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про-</w:t>
            </w:r>
          </w:p>
        </w:tc>
      </w:tr>
      <w:tr w:rsidR="006D3C3F" w14:paraId="3AD47ADD" w14:textId="77777777">
        <w:trPr>
          <w:trHeight w:val="257"/>
        </w:trPr>
        <w:tc>
          <w:tcPr>
            <w:tcW w:w="2355" w:type="dxa"/>
            <w:gridSpan w:val="2"/>
            <w:tcBorders>
              <w:top w:val="nil"/>
              <w:bottom w:val="nil"/>
            </w:tcBorders>
          </w:tcPr>
          <w:p w14:paraId="599EC8E7" w14:textId="77777777" w:rsidR="006D3C3F" w:rsidRDefault="00EA7C73">
            <w:pPr>
              <w:pStyle w:val="TableParagraph"/>
              <w:spacing w:line="238" w:lineRule="exact"/>
            </w:pP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выполнения</w:t>
            </w:r>
            <w:r>
              <w:rPr>
                <w:spacing w:val="-2"/>
              </w:rPr>
              <w:t xml:space="preserve"> </w:t>
            </w:r>
            <w:r>
              <w:t>задач</w:t>
            </w:r>
          </w:p>
        </w:tc>
        <w:tc>
          <w:tcPr>
            <w:tcW w:w="4962" w:type="dxa"/>
            <w:gridSpan w:val="2"/>
            <w:tcBorders>
              <w:top w:val="nil"/>
              <w:bottom w:val="nil"/>
            </w:tcBorders>
          </w:tcPr>
          <w:p w14:paraId="3B8E1B30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 w14:paraId="55B5CF09" w14:textId="77777777" w:rsidR="006D3C3F" w:rsidRDefault="00EA7C73">
            <w:pPr>
              <w:pStyle w:val="TableParagraph"/>
              <w:spacing w:line="238" w:lineRule="exact"/>
            </w:pPr>
            <w:r>
              <w:t>граммы</w:t>
            </w:r>
          </w:p>
        </w:tc>
      </w:tr>
      <w:tr w:rsidR="006D3C3F" w14:paraId="3A59F8C5" w14:textId="77777777">
        <w:trPr>
          <w:trHeight w:val="249"/>
        </w:trPr>
        <w:tc>
          <w:tcPr>
            <w:tcW w:w="2355" w:type="dxa"/>
            <w:gridSpan w:val="2"/>
            <w:tcBorders>
              <w:top w:val="nil"/>
            </w:tcBorders>
          </w:tcPr>
          <w:p w14:paraId="047A4E06" w14:textId="77777777" w:rsidR="006D3C3F" w:rsidRDefault="00EA7C73">
            <w:pPr>
              <w:pStyle w:val="TableParagraph"/>
              <w:spacing w:line="229" w:lineRule="exact"/>
            </w:pPr>
            <w:r>
              <w:t>профессиональной</w:t>
            </w:r>
          </w:p>
        </w:tc>
        <w:tc>
          <w:tcPr>
            <w:tcW w:w="4962" w:type="dxa"/>
            <w:gridSpan w:val="2"/>
            <w:tcBorders>
              <w:top w:val="nil"/>
            </w:tcBorders>
          </w:tcPr>
          <w:p w14:paraId="630FF892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16" w:type="dxa"/>
            <w:tcBorders>
              <w:top w:val="nil"/>
            </w:tcBorders>
          </w:tcPr>
          <w:p w14:paraId="76BFE24F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28A97203" w14:textId="77777777" w:rsidR="006D3C3F" w:rsidRDefault="006D3C3F">
      <w:pPr>
        <w:rPr>
          <w:sz w:val="18"/>
        </w:rPr>
        <w:sectPr w:rsidR="006D3C3F">
          <w:pgSz w:w="11910" w:h="16840"/>
          <w:pgMar w:top="1040" w:right="340" w:bottom="1480" w:left="1020" w:header="0" w:footer="1289" w:gutter="0"/>
          <w:cols w:space="720"/>
        </w:sectPr>
      </w:pPr>
    </w:p>
    <w:tbl>
      <w:tblPr>
        <w:tblStyle w:val="TableNormal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5"/>
        <w:gridCol w:w="4962"/>
        <w:gridCol w:w="2717"/>
      </w:tblGrid>
      <w:tr w:rsidR="006D3C3F" w14:paraId="29DD0F06" w14:textId="77777777">
        <w:trPr>
          <w:trHeight w:val="253"/>
        </w:trPr>
        <w:tc>
          <w:tcPr>
            <w:tcW w:w="2355" w:type="dxa"/>
          </w:tcPr>
          <w:p w14:paraId="0787ABC5" w14:textId="77777777" w:rsidR="006D3C3F" w:rsidRDefault="00EA7C73">
            <w:pPr>
              <w:pStyle w:val="TableParagraph"/>
              <w:spacing w:line="234" w:lineRule="exact"/>
            </w:pPr>
            <w:r>
              <w:lastRenderedPageBreak/>
              <w:t>деятельности.</w:t>
            </w:r>
          </w:p>
        </w:tc>
        <w:tc>
          <w:tcPr>
            <w:tcW w:w="4962" w:type="dxa"/>
          </w:tcPr>
          <w:p w14:paraId="7AD54D66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17" w:type="dxa"/>
            <w:vMerge w:val="restart"/>
          </w:tcPr>
          <w:p w14:paraId="64074208" w14:textId="77777777" w:rsidR="006D3C3F" w:rsidRDefault="00EA7C73">
            <w:pPr>
              <w:pStyle w:val="TableParagraph"/>
              <w:ind w:right="111"/>
            </w:pPr>
            <w:r>
              <w:t>Экспертное наблюдение и</w:t>
            </w:r>
            <w:r>
              <w:rPr>
                <w:spacing w:val="-52"/>
              </w:rPr>
              <w:t xml:space="preserve"> </w:t>
            </w:r>
            <w:r>
              <w:t>оценка на лабораторно -</w:t>
            </w:r>
            <w:r>
              <w:rPr>
                <w:spacing w:val="1"/>
              </w:rPr>
              <w:t xml:space="preserve"> </w:t>
            </w:r>
            <w:r>
              <w:t>практических занятиях,</w:t>
            </w:r>
            <w:r>
              <w:rPr>
                <w:spacing w:val="1"/>
              </w:rPr>
              <w:t xml:space="preserve"> </w:t>
            </w:r>
            <w:r>
              <w:t>при выполнении работ по</w:t>
            </w:r>
            <w:r>
              <w:rPr>
                <w:spacing w:val="-52"/>
              </w:rPr>
              <w:t xml:space="preserve"> </w:t>
            </w:r>
            <w:r>
              <w:t>учебной</w:t>
            </w:r>
            <w:r>
              <w:rPr>
                <w:spacing w:val="-2"/>
              </w:rPr>
              <w:t xml:space="preserve"> </w:t>
            </w:r>
            <w:r>
              <w:t>и производ-</w:t>
            </w:r>
          </w:p>
          <w:p w14:paraId="057D100A" w14:textId="77777777" w:rsidR="006D3C3F" w:rsidRDefault="00EA7C73">
            <w:pPr>
              <w:pStyle w:val="TableParagraph"/>
              <w:spacing w:line="480" w:lineRule="auto"/>
              <w:ind w:right="676"/>
            </w:pPr>
            <w:r>
              <w:t>ственной практикам</w:t>
            </w:r>
            <w:r>
              <w:rPr>
                <w:spacing w:val="-52"/>
              </w:rPr>
              <w:t xml:space="preserve"> </w:t>
            </w:r>
            <w:r>
              <w:t>Экзамен</w:t>
            </w:r>
          </w:p>
        </w:tc>
      </w:tr>
      <w:tr w:rsidR="006D3C3F" w14:paraId="345E6E8A" w14:textId="77777777">
        <w:trPr>
          <w:trHeight w:val="1264"/>
        </w:trPr>
        <w:tc>
          <w:tcPr>
            <w:tcW w:w="2355" w:type="dxa"/>
          </w:tcPr>
          <w:p w14:paraId="20962648" w14:textId="77777777" w:rsidR="006D3C3F" w:rsidRDefault="00EA7C73">
            <w:pPr>
              <w:pStyle w:val="TableParagraph"/>
              <w:ind w:right="134"/>
            </w:pPr>
            <w:r>
              <w:t>ОК 03. Планировать и</w:t>
            </w:r>
            <w:r>
              <w:rPr>
                <w:spacing w:val="-52"/>
              </w:rPr>
              <w:t xml:space="preserve"> </w:t>
            </w:r>
            <w:r>
              <w:t>реализовывать соб-</w:t>
            </w:r>
            <w:r>
              <w:rPr>
                <w:spacing w:val="1"/>
              </w:rPr>
              <w:t xml:space="preserve"> </w:t>
            </w:r>
            <w:r>
              <w:t>ственное</w:t>
            </w:r>
            <w:r>
              <w:rPr>
                <w:spacing w:val="-2"/>
              </w:rPr>
              <w:t xml:space="preserve"> </w:t>
            </w:r>
            <w:r>
              <w:t>профессио-</w:t>
            </w:r>
          </w:p>
          <w:p w14:paraId="3B476E79" w14:textId="77777777" w:rsidR="006D3C3F" w:rsidRDefault="00EA7C73">
            <w:pPr>
              <w:pStyle w:val="TableParagraph"/>
              <w:spacing w:line="254" w:lineRule="exact"/>
              <w:ind w:right="154"/>
            </w:pPr>
            <w:r>
              <w:t>нальное и личностное</w:t>
            </w:r>
            <w:r>
              <w:rPr>
                <w:spacing w:val="-52"/>
              </w:rPr>
              <w:t xml:space="preserve"> </w:t>
            </w:r>
            <w:r>
              <w:t>развитие.</w:t>
            </w:r>
          </w:p>
        </w:tc>
        <w:tc>
          <w:tcPr>
            <w:tcW w:w="4962" w:type="dxa"/>
          </w:tcPr>
          <w:p w14:paraId="3E65FB63" w14:textId="77777777" w:rsidR="006D3C3F" w:rsidRDefault="00EA7C73" w:rsidP="00340F07">
            <w:pPr>
              <w:pStyle w:val="TableParagraph"/>
              <w:numPr>
                <w:ilvl w:val="0"/>
                <w:numId w:val="148"/>
              </w:numPr>
              <w:tabs>
                <w:tab w:val="left" w:pos="235"/>
              </w:tabs>
              <w:spacing w:line="242" w:lineRule="auto"/>
              <w:ind w:right="249" w:firstLine="0"/>
            </w:pPr>
            <w:r>
              <w:t>демонстрация ответственности за принятые ре-</w:t>
            </w:r>
            <w:r>
              <w:rPr>
                <w:spacing w:val="-52"/>
              </w:rPr>
              <w:t xml:space="preserve"> </w:t>
            </w:r>
            <w:r>
              <w:t>шения</w:t>
            </w:r>
          </w:p>
          <w:p w14:paraId="6969E03A" w14:textId="77777777" w:rsidR="006D3C3F" w:rsidRDefault="00EA7C73" w:rsidP="00340F07">
            <w:pPr>
              <w:pStyle w:val="TableParagraph"/>
              <w:numPr>
                <w:ilvl w:val="0"/>
                <w:numId w:val="148"/>
              </w:numPr>
              <w:tabs>
                <w:tab w:val="left" w:pos="235"/>
              </w:tabs>
              <w:ind w:right="444" w:firstLine="0"/>
            </w:pPr>
            <w:r>
              <w:t>обоснованность самоанализа и коррекция ре-</w:t>
            </w:r>
            <w:r>
              <w:rPr>
                <w:spacing w:val="-52"/>
              </w:rPr>
              <w:t xml:space="preserve"> </w:t>
            </w:r>
            <w:r>
              <w:t>зультатов</w:t>
            </w:r>
            <w:r>
              <w:rPr>
                <w:spacing w:val="-2"/>
              </w:rPr>
              <w:t xml:space="preserve"> </w:t>
            </w:r>
            <w:r>
              <w:t>собственной работы;</w:t>
            </w:r>
          </w:p>
        </w:tc>
        <w:tc>
          <w:tcPr>
            <w:tcW w:w="2717" w:type="dxa"/>
            <w:vMerge/>
            <w:tcBorders>
              <w:top w:val="nil"/>
            </w:tcBorders>
          </w:tcPr>
          <w:p w14:paraId="1DCBF40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420C223" w14:textId="77777777">
        <w:trPr>
          <w:trHeight w:val="1516"/>
        </w:trPr>
        <w:tc>
          <w:tcPr>
            <w:tcW w:w="2355" w:type="dxa"/>
          </w:tcPr>
          <w:p w14:paraId="25C3797A" w14:textId="77777777" w:rsidR="006D3C3F" w:rsidRDefault="00EA7C73">
            <w:pPr>
              <w:pStyle w:val="TableParagraph"/>
              <w:ind w:right="97"/>
            </w:pPr>
            <w:r>
              <w:t>ОК 04. Работать в</w:t>
            </w:r>
            <w:r>
              <w:rPr>
                <w:spacing w:val="1"/>
              </w:rPr>
              <w:t xml:space="preserve"> </w:t>
            </w:r>
            <w:r>
              <w:t>коллективе и команде,</w:t>
            </w:r>
            <w:r>
              <w:rPr>
                <w:spacing w:val="-52"/>
              </w:rPr>
              <w:t xml:space="preserve"> </w:t>
            </w:r>
            <w:r>
              <w:t>эффективно</w:t>
            </w:r>
            <w:r>
              <w:rPr>
                <w:spacing w:val="-1"/>
              </w:rPr>
              <w:t xml:space="preserve"> </w:t>
            </w:r>
            <w:r>
              <w:t>взаимо-</w:t>
            </w:r>
          </w:p>
          <w:p w14:paraId="571812E3" w14:textId="77777777" w:rsidR="006D3C3F" w:rsidRDefault="00EA7C73">
            <w:pPr>
              <w:pStyle w:val="TableParagraph"/>
              <w:spacing w:line="252" w:lineRule="exact"/>
              <w:ind w:right="283"/>
              <w:jc w:val="both"/>
            </w:pPr>
            <w:r>
              <w:t>действовать с колле-</w:t>
            </w:r>
            <w:r>
              <w:rPr>
                <w:spacing w:val="-52"/>
              </w:rPr>
              <w:t xml:space="preserve"> </w:t>
            </w:r>
            <w:r>
              <w:t>гами, руководством,</w:t>
            </w:r>
            <w:r>
              <w:rPr>
                <w:spacing w:val="-52"/>
              </w:rPr>
              <w:t xml:space="preserve"> </w:t>
            </w:r>
            <w:r>
              <w:t>клиентами.</w:t>
            </w:r>
          </w:p>
        </w:tc>
        <w:tc>
          <w:tcPr>
            <w:tcW w:w="4962" w:type="dxa"/>
          </w:tcPr>
          <w:p w14:paraId="519978F0" w14:textId="77777777" w:rsidR="006D3C3F" w:rsidRDefault="00EA7C73" w:rsidP="00340F07">
            <w:pPr>
              <w:pStyle w:val="TableParagraph"/>
              <w:numPr>
                <w:ilvl w:val="0"/>
                <w:numId w:val="147"/>
              </w:numPr>
              <w:tabs>
                <w:tab w:val="left" w:pos="235"/>
              </w:tabs>
              <w:ind w:right="164" w:firstLine="0"/>
              <w:jc w:val="both"/>
            </w:pPr>
            <w:r>
              <w:t>взаимодействие с обучающимися, преподавате-</w:t>
            </w:r>
            <w:r>
              <w:rPr>
                <w:spacing w:val="1"/>
              </w:rPr>
              <w:t xml:space="preserve"> </w:t>
            </w:r>
            <w:r>
              <w:t>лями и мастерами в ходе обучения, с руководите-</w:t>
            </w:r>
            <w:r>
              <w:rPr>
                <w:spacing w:val="-52"/>
              </w:rPr>
              <w:t xml:space="preserve"> </w:t>
            </w:r>
            <w:r>
              <w:t>лями</w:t>
            </w:r>
            <w:r>
              <w:rPr>
                <w:spacing w:val="-1"/>
              </w:rPr>
              <w:t xml:space="preserve"> </w:t>
            </w:r>
            <w:r>
              <w:t>учебной</w:t>
            </w:r>
            <w:r>
              <w:rPr>
                <w:spacing w:val="-2"/>
              </w:rPr>
              <w:t xml:space="preserve"> </w:t>
            </w:r>
            <w:r>
              <w:t>и производственной</w:t>
            </w:r>
            <w:r>
              <w:rPr>
                <w:spacing w:val="-1"/>
              </w:rPr>
              <w:t xml:space="preserve"> </w:t>
            </w:r>
            <w:r>
              <w:t>практик;</w:t>
            </w:r>
          </w:p>
          <w:p w14:paraId="07C16D4D" w14:textId="77777777" w:rsidR="006D3C3F" w:rsidRDefault="00EA7C73" w:rsidP="00340F07">
            <w:pPr>
              <w:pStyle w:val="TableParagraph"/>
              <w:numPr>
                <w:ilvl w:val="0"/>
                <w:numId w:val="147"/>
              </w:numPr>
              <w:tabs>
                <w:tab w:val="left" w:pos="235"/>
              </w:tabs>
              <w:ind w:right="111" w:firstLine="0"/>
              <w:jc w:val="both"/>
            </w:pPr>
            <w:r>
              <w:t>обоснованность анализа работы членов команды</w:t>
            </w:r>
            <w:r>
              <w:rPr>
                <w:spacing w:val="-52"/>
              </w:rPr>
              <w:t xml:space="preserve"> </w:t>
            </w:r>
            <w:r>
              <w:t>(подчиненных)</w:t>
            </w:r>
          </w:p>
        </w:tc>
        <w:tc>
          <w:tcPr>
            <w:tcW w:w="2717" w:type="dxa"/>
            <w:vMerge/>
            <w:tcBorders>
              <w:top w:val="nil"/>
            </w:tcBorders>
          </w:tcPr>
          <w:p w14:paraId="228ADBD8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1684C32" w14:textId="77777777">
        <w:trPr>
          <w:trHeight w:val="2023"/>
        </w:trPr>
        <w:tc>
          <w:tcPr>
            <w:tcW w:w="2355" w:type="dxa"/>
          </w:tcPr>
          <w:p w14:paraId="37C49C4C" w14:textId="77777777" w:rsidR="006D3C3F" w:rsidRDefault="00EA7C73">
            <w:pPr>
              <w:pStyle w:val="TableParagraph"/>
              <w:ind w:right="114"/>
            </w:pPr>
            <w:r>
              <w:t>ОК 05. Осуществлять</w:t>
            </w:r>
            <w:r>
              <w:rPr>
                <w:spacing w:val="1"/>
              </w:rPr>
              <w:t xml:space="preserve"> </w:t>
            </w:r>
            <w:r>
              <w:t>устную и письменную</w:t>
            </w:r>
            <w:r>
              <w:rPr>
                <w:spacing w:val="-52"/>
              </w:rPr>
              <w:t xml:space="preserve"> </w:t>
            </w:r>
            <w:r>
              <w:t>коммуникацию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14:paraId="0CACD273" w14:textId="77777777" w:rsidR="006D3C3F" w:rsidRDefault="00EA7C73">
            <w:pPr>
              <w:pStyle w:val="TableParagraph"/>
              <w:ind w:right="154"/>
              <w:jc w:val="both"/>
            </w:pPr>
            <w:r>
              <w:t>государственном язы-</w:t>
            </w:r>
            <w:r>
              <w:rPr>
                <w:spacing w:val="-52"/>
              </w:rPr>
              <w:t xml:space="preserve"> </w:t>
            </w:r>
            <w:r>
              <w:t>ке с учетом особенно-</w:t>
            </w:r>
            <w:r>
              <w:rPr>
                <w:spacing w:val="-52"/>
              </w:rPr>
              <w:t xml:space="preserve"> </w:t>
            </w:r>
            <w:r>
              <w:t>стей</w:t>
            </w:r>
            <w:r>
              <w:rPr>
                <w:spacing w:val="-1"/>
              </w:rPr>
              <w:t xml:space="preserve"> </w:t>
            </w:r>
            <w:r>
              <w:t>социального и</w:t>
            </w:r>
          </w:p>
          <w:p w14:paraId="5D123A27" w14:textId="77777777" w:rsidR="006D3C3F" w:rsidRDefault="00EA7C73">
            <w:pPr>
              <w:pStyle w:val="TableParagraph"/>
              <w:spacing w:line="252" w:lineRule="exact"/>
              <w:ind w:right="295"/>
              <w:jc w:val="both"/>
            </w:pPr>
            <w:r>
              <w:t>культурного контек-</w:t>
            </w:r>
            <w:r>
              <w:rPr>
                <w:spacing w:val="-52"/>
              </w:rPr>
              <w:t xml:space="preserve"> </w:t>
            </w:r>
            <w:r>
              <w:t>ста.</w:t>
            </w:r>
          </w:p>
        </w:tc>
        <w:tc>
          <w:tcPr>
            <w:tcW w:w="4962" w:type="dxa"/>
          </w:tcPr>
          <w:p w14:paraId="1F4DC2BC" w14:textId="77777777" w:rsidR="006D3C3F" w:rsidRDefault="00EA7C73">
            <w:pPr>
              <w:pStyle w:val="TableParagraph"/>
              <w:spacing w:line="245" w:lineRule="exact"/>
            </w:pPr>
            <w:r>
              <w:t>-грамотность</w:t>
            </w:r>
            <w:r>
              <w:rPr>
                <w:spacing w:val="-2"/>
              </w:rPr>
              <w:t xml:space="preserve"> </w:t>
            </w:r>
            <w:r>
              <w:t>устной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письменной</w:t>
            </w:r>
            <w:r>
              <w:rPr>
                <w:spacing w:val="-2"/>
              </w:rPr>
              <w:t xml:space="preserve"> </w:t>
            </w:r>
            <w:r>
              <w:t>речи,</w:t>
            </w:r>
          </w:p>
          <w:p w14:paraId="0534749A" w14:textId="77777777" w:rsidR="006D3C3F" w:rsidRDefault="00EA7C73">
            <w:pPr>
              <w:pStyle w:val="TableParagraph"/>
              <w:spacing w:line="252" w:lineRule="exact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ясность формулирования</w:t>
            </w:r>
            <w:r>
              <w:rPr>
                <w:spacing w:val="-1"/>
              </w:rPr>
              <w:t xml:space="preserve"> </w:t>
            </w:r>
            <w:r>
              <w:t>и изложения</w:t>
            </w:r>
            <w:r>
              <w:rPr>
                <w:spacing w:val="-1"/>
              </w:rPr>
              <w:t xml:space="preserve"> </w:t>
            </w:r>
            <w:r>
              <w:t>мыслей</w:t>
            </w:r>
          </w:p>
        </w:tc>
        <w:tc>
          <w:tcPr>
            <w:tcW w:w="2717" w:type="dxa"/>
            <w:vMerge/>
            <w:tcBorders>
              <w:top w:val="nil"/>
            </w:tcBorders>
          </w:tcPr>
          <w:p w14:paraId="4869E44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9B4671E" w14:textId="77777777">
        <w:trPr>
          <w:trHeight w:val="2798"/>
        </w:trPr>
        <w:tc>
          <w:tcPr>
            <w:tcW w:w="2355" w:type="dxa"/>
          </w:tcPr>
          <w:p w14:paraId="393FD50F" w14:textId="77777777" w:rsidR="006D3C3F" w:rsidRDefault="00EA7C73">
            <w:pPr>
              <w:pStyle w:val="TableParagraph"/>
              <w:ind w:right="661"/>
            </w:pPr>
            <w:r>
              <w:t xml:space="preserve">ОК </w:t>
            </w:r>
            <w:r>
              <w:rPr>
                <w:rFonts w:ascii="Calibri" w:hAnsi="Calibri"/>
              </w:rPr>
              <w:t>6</w:t>
            </w:r>
            <w:r>
              <w:t>. Проявлять</w:t>
            </w:r>
            <w:r>
              <w:rPr>
                <w:spacing w:val="-52"/>
              </w:rPr>
              <w:t xml:space="preserve"> </w:t>
            </w:r>
            <w:r>
              <w:t>гражданско-</w:t>
            </w:r>
          </w:p>
          <w:p w14:paraId="60DD7172" w14:textId="77777777" w:rsidR="006D3C3F" w:rsidRDefault="00EA7C73">
            <w:pPr>
              <w:pStyle w:val="TableParagraph"/>
              <w:ind w:right="144"/>
            </w:pPr>
            <w:r>
              <w:t>патриотическую по-</w:t>
            </w:r>
            <w:r>
              <w:rPr>
                <w:spacing w:val="1"/>
              </w:rPr>
              <w:t xml:space="preserve"> </w:t>
            </w:r>
            <w:r>
              <w:t>зицию, демонстриро-</w:t>
            </w:r>
            <w:r>
              <w:rPr>
                <w:spacing w:val="1"/>
              </w:rPr>
              <w:t xml:space="preserve"> </w:t>
            </w:r>
            <w:r>
              <w:t>вать осознанное пове-</w:t>
            </w:r>
            <w:r>
              <w:rPr>
                <w:spacing w:val="-52"/>
              </w:rPr>
              <w:t xml:space="preserve"> </w:t>
            </w:r>
            <w:r>
              <w:t>дение на основе тра-</w:t>
            </w:r>
            <w:r>
              <w:rPr>
                <w:spacing w:val="1"/>
              </w:rPr>
              <w:t xml:space="preserve"> </w:t>
            </w:r>
            <w:r>
              <w:t>диционных общече-</w:t>
            </w:r>
            <w:r>
              <w:rPr>
                <w:spacing w:val="1"/>
              </w:rPr>
              <w:t xml:space="preserve"> </w:t>
            </w:r>
            <w:r>
              <w:t>ловеческих</w:t>
            </w:r>
            <w:r>
              <w:rPr>
                <w:spacing w:val="-1"/>
              </w:rPr>
              <w:t xml:space="preserve"> </w:t>
            </w:r>
            <w:r>
              <w:t>ценно-</w:t>
            </w:r>
          </w:p>
          <w:p w14:paraId="2A5609D1" w14:textId="77777777" w:rsidR="006D3C3F" w:rsidRDefault="00EA7C73">
            <w:pPr>
              <w:pStyle w:val="TableParagraph"/>
              <w:spacing w:line="252" w:lineRule="exact"/>
            </w:pPr>
            <w:r>
              <w:t>стей,</w:t>
            </w:r>
            <w:r>
              <w:rPr>
                <w:spacing w:val="-1"/>
              </w:rPr>
              <w:t xml:space="preserve"> </w:t>
            </w:r>
            <w:r>
              <w:t>применять</w:t>
            </w:r>
            <w:r>
              <w:rPr>
                <w:spacing w:val="-2"/>
              </w:rPr>
              <w:t xml:space="preserve"> </w:t>
            </w:r>
            <w:r>
              <w:t>стан-</w:t>
            </w:r>
          </w:p>
          <w:p w14:paraId="41C363E1" w14:textId="77777777" w:rsidR="006D3C3F" w:rsidRDefault="00EA7C73">
            <w:pPr>
              <w:pStyle w:val="TableParagraph"/>
              <w:spacing w:line="252" w:lineRule="exact"/>
              <w:ind w:right="196"/>
            </w:pPr>
            <w:r>
              <w:t>дарты антикоррупци-</w:t>
            </w:r>
            <w:r>
              <w:rPr>
                <w:spacing w:val="-52"/>
              </w:rPr>
              <w:t xml:space="preserve"> </w:t>
            </w:r>
            <w:r>
              <w:t>онного</w:t>
            </w:r>
            <w:r>
              <w:rPr>
                <w:spacing w:val="-1"/>
              </w:rPr>
              <w:t xml:space="preserve"> </w:t>
            </w:r>
            <w:r>
              <w:t>поведения</w:t>
            </w:r>
          </w:p>
        </w:tc>
        <w:tc>
          <w:tcPr>
            <w:tcW w:w="4962" w:type="dxa"/>
          </w:tcPr>
          <w:p w14:paraId="7FDB771E" w14:textId="77777777" w:rsidR="006D3C3F" w:rsidRDefault="00EA7C73">
            <w:pPr>
              <w:pStyle w:val="TableParagraph"/>
              <w:spacing w:line="242" w:lineRule="auto"/>
              <w:ind w:right="206" w:firstLine="55"/>
            </w:pPr>
            <w:r>
              <w:t>- соблюдение норм поведения во время учебных</w:t>
            </w:r>
            <w:r>
              <w:rPr>
                <w:spacing w:val="-52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прохождения</w:t>
            </w:r>
            <w:r>
              <w:rPr>
                <w:spacing w:val="-2"/>
              </w:rPr>
              <w:t xml:space="preserve"> </w:t>
            </w:r>
            <w:r>
              <w:t>учебной</w:t>
            </w:r>
            <w:r>
              <w:rPr>
                <w:spacing w:val="-2"/>
              </w:rPr>
              <w:t xml:space="preserve"> </w:t>
            </w:r>
            <w:r>
              <w:t>и производ-</w:t>
            </w:r>
          </w:p>
          <w:p w14:paraId="2175A593" w14:textId="77777777" w:rsidR="006D3C3F" w:rsidRDefault="00EA7C73">
            <w:pPr>
              <w:pStyle w:val="TableParagraph"/>
              <w:spacing w:line="248" w:lineRule="exact"/>
            </w:pPr>
            <w:r>
              <w:t>ственной</w:t>
            </w:r>
            <w:r>
              <w:rPr>
                <w:spacing w:val="-2"/>
              </w:rPr>
              <w:t xml:space="preserve"> </w:t>
            </w:r>
            <w:r>
              <w:t>практик,</w:t>
            </w:r>
          </w:p>
        </w:tc>
        <w:tc>
          <w:tcPr>
            <w:tcW w:w="2717" w:type="dxa"/>
            <w:vMerge/>
            <w:tcBorders>
              <w:top w:val="nil"/>
            </w:tcBorders>
          </w:tcPr>
          <w:p w14:paraId="395DACA1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3A86143" w14:textId="77777777">
        <w:trPr>
          <w:trHeight w:val="1771"/>
        </w:trPr>
        <w:tc>
          <w:tcPr>
            <w:tcW w:w="2355" w:type="dxa"/>
          </w:tcPr>
          <w:p w14:paraId="78E4C070" w14:textId="77777777" w:rsidR="006D3C3F" w:rsidRDefault="00EA7C73">
            <w:pPr>
              <w:pStyle w:val="TableParagraph"/>
              <w:ind w:right="132"/>
            </w:pPr>
            <w:r>
              <w:t>ОК 07. Содействовать</w:t>
            </w:r>
            <w:r>
              <w:rPr>
                <w:spacing w:val="-52"/>
              </w:rPr>
              <w:t xml:space="preserve"> </w:t>
            </w:r>
            <w:r>
              <w:t>сохранению окружа-</w:t>
            </w:r>
            <w:r>
              <w:rPr>
                <w:spacing w:val="1"/>
              </w:rPr>
              <w:t xml:space="preserve"> </w:t>
            </w:r>
            <w:r>
              <w:t>ющей среды, ресурсо-</w:t>
            </w:r>
            <w:r>
              <w:rPr>
                <w:spacing w:val="-52"/>
              </w:rPr>
              <w:t xml:space="preserve"> </w:t>
            </w:r>
            <w:r>
              <w:t>сбережению, эффек-</w:t>
            </w:r>
            <w:r>
              <w:rPr>
                <w:spacing w:val="1"/>
              </w:rPr>
              <w:t xml:space="preserve"> </w:t>
            </w:r>
            <w:r>
              <w:t>тивно</w:t>
            </w:r>
            <w:r>
              <w:rPr>
                <w:spacing w:val="-1"/>
              </w:rPr>
              <w:t xml:space="preserve"> </w:t>
            </w:r>
            <w:r>
              <w:t>действовать в</w:t>
            </w:r>
          </w:p>
          <w:p w14:paraId="7AB78105" w14:textId="77777777" w:rsidR="006D3C3F" w:rsidRDefault="00EA7C73">
            <w:pPr>
              <w:pStyle w:val="TableParagraph"/>
              <w:spacing w:line="252" w:lineRule="exact"/>
              <w:ind w:right="212"/>
            </w:pPr>
            <w:r>
              <w:t>чрезвычайных ситуа-</w:t>
            </w:r>
            <w:r>
              <w:rPr>
                <w:spacing w:val="-52"/>
              </w:rPr>
              <w:t xml:space="preserve"> </w:t>
            </w:r>
            <w:r>
              <w:t>циях.</w:t>
            </w:r>
          </w:p>
        </w:tc>
        <w:tc>
          <w:tcPr>
            <w:tcW w:w="4962" w:type="dxa"/>
          </w:tcPr>
          <w:p w14:paraId="6CDD923A" w14:textId="77777777" w:rsidR="006D3C3F" w:rsidRDefault="00EA7C73" w:rsidP="00340F07">
            <w:pPr>
              <w:pStyle w:val="TableParagraph"/>
              <w:numPr>
                <w:ilvl w:val="0"/>
                <w:numId w:val="146"/>
              </w:numPr>
              <w:tabs>
                <w:tab w:val="left" w:pos="235"/>
              </w:tabs>
              <w:ind w:right="188" w:firstLine="0"/>
            </w:pPr>
            <w:r>
              <w:t>эффективность выполнения правил ТБ во время</w:t>
            </w:r>
            <w:r>
              <w:rPr>
                <w:spacing w:val="-52"/>
              </w:rPr>
              <w:t xml:space="preserve"> </w:t>
            </w:r>
            <w:r>
              <w:t>учебных занятий, при прохождении учебной и</w:t>
            </w:r>
            <w:r>
              <w:rPr>
                <w:spacing w:val="1"/>
              </w:rPr>
              <w:t xml:space="preserve"> </w:t>
            </w:r>
            <w:r>
              <w:t>производственной</w:t>
            </w:r>
            <w:r>
              <w:rPr>
                <w:spacing w:val="-1"/>
              </w:rPr>
              <w:t xml:space="preserve"> </w:t>
            </w:r>
            <w:r>
              <w:t>практик;</w:t>
            </w:r>
          </w:p>
          <w:p w14:paraId="0B3FAD31" w14:textId="77777777" w:rsidR="006D3C3F" w:rsidRDefault="00EA7C73" w:rsidP="00340F07">
            <w:pPr>
              <w:pStyle w:val="TableParagraph"/>
              <w:numPr>
                <w:ilvl w:val="0"/>
                <w:numId w:val="146"/>
              </w:numPr>
              <w:tabs>
                <w:tab w:val="left" w:pos="235"/>
              </w:tabs>
              <w:ind w:right="412" w:firstLine="0"/>
            </w:pPr>
            <w:r>
              <w:t>знание и использование ресурсосберегающих</w:t>
            </w:r>
            <w:r>
              <w:rPr>
                <w:spacing w:val="-52"/>
              </w:rPr>
              <w:t xml:space="preserve"> </w:t>
            </w:r>
            <w:r>
              <w:t>технологий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области телекоммуникаций</w:t>
            </w:r>
          </w:p>
        </w:tc>
        <w:tc>
          <w:tcPr>
            <w:tcW w:w="2717" w:type="dxa"/>
            <w:vMerge/>
            <w:tcBorders>
              <w:top w:val="nil"/>
            </w:tcBorders>
          </w:tcPr>
          <w:p w14:paraId="24E3D67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355461F" w14:textId="77777777">
        <w:trPr>
          <w:trHeight w:val="2784"/>
        </w:trPr>
        <w:tc>
          <w:tcPr>
            <w:tcW w:w="2355" w:type="dxa"/>
          </w:tcPr>
          <w:p w14:paraId="7DA817BC" w14:textId="77777777" w:rsidR="006D3C3F" w:rsidRDefault="00EA7C73">
            <w:pPr>
              <w:pStyle w:val="TableParagraph"/>
              <w:ind w:right="238"/>
            </w:pPr>
            <w:r>
              <w:t>ОК 08. Использовать</w:t>
            </w:r>
            <w:r>
              <w:rPr>
                <w:spacing w:val="-52"/>
              </w:rPr>
              <w:t xml:space="preserve"> </w:t>
            </w:r>
            <w:r>
              <w:t>средства физической</w:t>
            </w:r>
            <w:r>
              <w:rPr>
                <w:spacing w:val="-52"/>
              </w:rPr>
              <w:t xml:space="preserve"> </w:t>
            </w:r>
            <w:r>
              <w:t>культуры для сохра-</w:t>
            </w:r>
            <w:r>
              <w:rPr>
                <w:spacing w:val="1"/>
              </w:rPr>
              <w:t xml:space="preserve"> </w:t>
            </w:r>
            <w:r>
              <w:t>нения и укрепления</w:t>
            </w:r>
            <w:r>
              <w:rPr>
                <w:spacing w:val="1"/>
              </w:rPr>
              <w:t xml:space="preserve"> </w:t>
            </w:r>
            <w:r>
              <w:t>здоровья в процессе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</w:p>
          <w:p w14:paraId="34A383AE" w14:textId="77777777" w:rsidR="006D3C3F" w:rsidRDefault="00EA7C73">
            <w:pPr>
              <w:pStyle w:val="TableParagraph"/>
              <w:ind w:right="267"/>
              <w:jc w:val="both"/>
            </w:pPr>
            <w:r>
              <w:t>деятельности и под-</w:t>
            </w:r>
            <w:r>
              <w:rPr>
                <w:spacing w:val="1"/>
              </w:rPr>
              <w:t xml:space="preserve"> </w:t>
            </w:r>
            <w:r>
              <w:t>держание необходи-</w:t>
            </w:r>
            <w:r>
              <w:rPr>
                <w:spacing w:val="-52"/>
              </w:rPr>
              <w:t xml:space="preserve"> </w:t>
            </w:r>
            <w:r>
              <w:t>мого</w:t>
            </w:r>
            <w:r>
              <w:rPr>
                <w:spacing w:val="-1"/>
              </w:rPr>
              <w:t xml:space="preserve"> </w:t>
            </w:r>
            <w:r>
              <w:t>уровня</w:t>
            </w:r>
            <w:r>
              <w:rPr>
                <w:spacing w:val="-2"/>
              </w:rPr>
              <w:t xml:space="preserve"> </w:t>
            </w:r>
            <w:r>
              <w:t>физиче-</w:t>
            </w:r>
          </w:p>
          <w:p w14:paraId="7FFF71C4" w14:textId="77777777" w:rsidR="006D3C3F" w:rsidRDefault="00EA7C73">
            <w:pPr>
              <w:pStyle w:val="TableParagraph"/>
              <w:spacing w:line="254" w:lineRule="exact"/>
              <w:ind w:right="267"/>
              <w:jc w:val="both"/>
            </w:pPr>
            <w:r>
              <w:t>ской подготовленно-</w:t>
            </w:r>
            <w:r>
              <w:rPr>
                <w:spacing w:val="-52"/>
              </w:rPr>
              <w:t xml:space="preserve"> </w:t>
            </w:r>
            <w:r>
              <w:t>сти.</w:t>
            </w:r>
          </w:p>
        </w:tc>
        <w:tc>
          <w:tcPr>
            <w:tcW w:w="4962" w:type="dxa"/>
          </w:tcPr>
          <w:p w14:paraId="05BC57F4" w14:textId="77777777" w:rsidR="006D3C3F" w:rsidRDefault="00EA7C73">
            <w:pPr>
              <w:pStyle w:val="TableParagraph"/>
              <w:ind w:right="173"/>
            </w:pPr>
            <w:r>
              <w:t>- эффективность выполнения правил ТБ во время</w:t>
            </w:r>
            <w:r>
              <w:rPr>
                <w:spacing w:val="-52"/>
              </w:rPr>
              <w:t xml:space="preserve"> </w:t>
            </w:r>
            <w:r>
              <w:t>учебных занятий, при прохождении учебной и</w:t>
            </w:r>
            <w:r>
              <w:rPr>
                <w:spacing w:val="1"/>
              </w:rPr>
              <w:t xml:space="preserve"> </w:t>
            </w:r>
            <w:r>
              <w:t>производственной</w:t>
            </w:r>
            <w:r>
              <w:rPr>
                <w:spacing w:val="-1"/>
              </w:rPr>
              <w:t xml:space="preserve"> </w:t>
            </w:r>
            <w:r>
              <w:t>практик;</w:t>
            </w:r>
          </w:p>
        </w:tc>
        <w:tc>
          <w:tcPr>
            <w:tcW w:w="2717" w:type="dxa"/>
            <w:vMerge/>
            <w:tcBorders>
              <w:top w:val="nil"/>
            </w:tcBorders>
          </w:tcPr>
          <w:p w14:paraId="2586E6E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83EBC9C" w14:textId="77777777">
        <w:trPr>
          <w:trHeight w:val="1011"/>
        </w:trPr>
        <w:tc>
          <w:tcPr>
            <w:tcW w:w="2355" w:type="dxa"/>
          </w:tcPr>
          <w:p w14:paraId="396FE60F" w14:textId="77777777" w:rsidR="006D3C3F" w:rsidRDefault="00EA7C73">
            <w:pPr>
              <w:pStyle w:val="TableParagraph"/>
              <w:ind w:right="124"/>
            </w:pPr>
            <w:r>
              <w:t>ОК 09. Использовать</w:t>
            </w:r>
            <w:r>
              <w:rPr>
                <w:spacing w:val="1"/>
              </w:rPr>
              <w:t xml:space="preserve"> </w:t>
            </w:r>
            <w:r>
              <w:t>информационные тех-</w:t>
            </w:r>
            <w:r>
              <w:rPr>
                <w:spacing w:val="-52"/>
              </w:rPr>
              <w:t xml:space="preserve"> </w:t>
            </w:r>
            <w:r>
              <w:t>нологии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профессио-</w:t>
            </w:r>
          </w:p>
          <w:p w14:paraId="14D99C47" w14:textId="77777777" w:rsidR="006D3C3F" w:rsidRDefault="00EA7C73">
            <w:pPr>
              <w:pStyle w:val="TableParagraph"/>
              <w:spacing w:line="239" w:lineRule="exact"/>
            </w:pPr>
            <w:r>
              <w:t>нальной</w:t>
            </w:r>
            <w:r>
              <w:rPr>
                <w:spacing w:val="-5"/>
              </w:rPr>
              <w:t xml:space="preserve"> </w:t>
            </w:r>
            <w:r>
              <w:t>деятельности.</w:t>
            </w:r>
          </w:p>
        </w:tc>
        <w:tc>
          <w:tcPr>
            <w:tcW w:w="4962" w:type="dxa"/>
          </w:tcPr>
          <w:p w14:paraId="7B4D0690" w14:textId="77777777" w:rsidR="006D3C3F" w:rsidRDefault="00EA7C73">
            <w:pPr>
              <w:pStyle w:val="TableParagraph"/>
              <w:ind w:right="175"/>
            </w:pPr>
            <w:r>
              <w:t>- эффективность использования информационно-</w:t>
            </w:r>
            <w:r>
              <w:rPr>
                <w:spacing w:val="-52"/>
              </w:rPr>
              <w:t xml:space="preserve"> </w:t>
            </w:r>
            <w:r>
              <w:t>коммуникационных технологий в профессио-</w:t>
            </w:r>
            <w:r>
              <w:rPr>
                <w:spacing w:val="1"/>
              </w:rPr>
              <w:t xml:space="preserve"> </w:t>
            </w:r>
            <w:r>
              <w:t>нальной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согласно</w:t>
            </w:r>
            <w:r>
              <w:rPr>
                <w:spacing w:val="-3"/>
              </w:rPr>
              <w:t xml:space="preserve"> </w:t>
            </w:r>
            <w:r>
              <w:t>формируемым</w:t>
            </w:r>
          </w:p>
          <w:p w14:paraId="5501BA0C" w14:textId="77777777" w:rsidR="006D3C3F" w:rsidRDefault="00EA7C73">
            <w:pPr>
              <w:pStyle w:val="TableParagraph"/>
              <w:spacing w:line="239" w:lineRule="exact"/>
            </w:pPr>
            <w:r>
              <w:t>умениям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получаемому</w:t>
            </w:r>
            <w:r>
              <w:rPr>
                <w:spacing w:val="-5"/>
              </w:rPr>
              <w:t xml:space="preserve"> </w:t>
            </w:r>
            <w:r>
              <w:t>практическому</w:t>
            </w:r>
            <w:r>
              <w:rPr>
                <w:spacing w:val="-2"/>
              </w:rPr>
              <w:t xml:space="preserve"> </w:t>
            </w:r>
            <w:r>
              <w:t>опыту;</w:t>
            </w:r>
          </w:p>
        </w:tc>
        <w:tc>
          <w:tcPr>
            <w:tcW w:w="2717" w:type="dxa"/>
            <w:vMerge/>
            <w:tcBorders>
              <w:top w:val="nil"/>
            </w:tcBorders>
          </w:tcPr>
          <w:p w14:paraId="3E4B4264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49D6950C" w14:textId="77777777" w:rsidR="006D3C3F" w:rsidRDefault="006D3C3F">
      <w:pPr>
        <w:rPr>
          <w:sz w:val="2"/>
          <w:szCs w:val="2"/>
        </w:rPr>
        <w:sectPr w:rsidR="006D3C3F">
          <w:type w:val="continuous"/>
          <w:pgSz w:w="11910" w:h="16840"/>
          <w:pgMar w:top="1120" w:right="340" w:bottom="1480" w:left="1020" w:header="0" w:footer="1289" w:gutter="0"/>
          <w:cols w:space="720"/>
        </w:sectPr>
      </w:pPr>
    </w:p>
    <w:tbl>
      <w:tblPr>
        <w:tblStyle w:val="TableNormal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5"/>
        <w:gridCol w:w="4962"/>
        <w:gridCol w:w="2717"/>
      </w:tblGrid>
      <w:tr w:rsidR="006D3C3F" w14:paraId="51476421" w14:textId="77777777">
        <w:trPr>
          <w:trHeight w:val="1708"/>
        </w:trPr>
        <w:tc>
          <w:tcPr>
            <w:tcW w:w="2355" w:type="dxa"/>
          </w:tcPr>
          <w:p w14:paraId="4820C82C" w14:textId="77777777" w:rsidR="006D3C3F" w:rsidRDefault="00EA7C73">
            <w:pPr>
              <w:pStyle w:val="TableParagraph"/>
              <w:ind w:right="254"/>
            </w:pPr>
            <w:r>
              <w:lastRenderedPageBreak/>
              <w:t>ОК 10. Пользоваться</w:t>
            </w:r>
            <w:r>
              <w:rPr>
                <w:spacing w:val="-52"/>
              </w:rPr>
              <w:t xml:space="preserve"> </w:t>
            </w:r>
            <w:r>
              <w:t>профессиональной</w:t>
            </w:r>
          </w:p>
          <w:p w14:paraId="2CAC1F85" w14:textId="77777777" w:rsidR="006D3C3F" w:rsidRDefault="00EA7C73">
            <w:pPr>
              <w:pStyle w:val="TableParagraph"/>
              <w:ind w:right="347"/>
            </w:pPr>
            <w:r>
              <w:t>документацией на</w:t>
            </w:r>
            <w:r>
              <w:rPr>
                <w:spacing w:val="1"/>
              </w:rPr>
              <w:t xml:space="preserve"> </w:t>
            </w:r>
            <w:r>
              <w:t>государственном и</w:t>
            </w:r>
            <w:r>
              <w:rPr>
                <w:spacing w:val="1"/>
              </w:rPr>
              <w:t xml:space="preserve"> </w:t>
            </w:r>
            <w:r>
              <w:t>иностранном</w:t>
            </w:r>
            <w:r>
              <w:rPr>
                <w:spacing w:val="-12"/>
              </w:rPr>
              <w:t xml:space="preserve"> </w:t>
            </w:r>
            <w:r>
              <w:t>языке.</w:t>
            </w:r>
          </w:p>
        </w:tc>
        <w:tc>
          <w:tcPr>
            <w:tcW w:w="4962" w:type="dxa"/>
          </w:tcPr>
          <w:p w14:paraId="6241FB7E" w14:textId="77777777" w:rsidR="006D3C3F" w:rsidRDefault="00EA7C73">
            <w:pPr>
              <w:pStyle w:val="TableParagraph"/>
              <w:ind w:right="201"/>
            </w:pPr>
            <w:r>
              <w:t>- эффективность использования в профессио-</w:t>
            </w:r>
            <w:r>
              <w:rPr>
                <w:spacing w:val="1"/>
              </w:rPr>
              <w:t xml:space="preserve"> </w:t>
            </w:r>
            <w:r>
              <w:t>нальной деятельности необходимой технической</w:t>
            </w:r>
            <w:r>
              <w:rPr>
                <w:spacing w:val="-52"/>
              </w:rPr>
              <w:t xml:space="preserve"> </w:t>
            </w:r>
            <w:r>
              <w:t>документации,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 на английском</w:t>
            </w:r>
            <w:r>
              <w:rPr>
                <w:spacing w:val="-4"/>
              </w:rPr>
              <w:t xml:space="preserve"> </w:t>
            </w:r>
            <w:r>
              <w:t>языке.</w:t>
            </w:r>
          </w:p>
        </w:tc>
        <w:tc>
          <w:tcPr>
            <w:tcW w:w="2717" w:type="dxa"/>
          </w:tcPr>
          <w:p w14:paraId="185A0A3C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7F0042C1" w14:textId="77777777">
        <w:trPr>
          <w:trHeight w:val="1770"/>
        </w:trPr>
        <w:tc>
          <w:tcPr>
            <w:tcW w:w="2355" w:type="dxa"/>
          </w:tcPr>
          <w:p w14:paraId="3AD93901" w14:textId="77777777" w:rsidR="006D3C3F" w:rsidRDefault="00EA7C73">
            <w:pPr>
              <w:pStyle w:val="TableParagraph"/>
              <w:ind w:right="108"/>
            </w:pPr>
            <w:r>
              <w:t>ОК 11. Использовать</w:t>
            </w:r>
            <w:r>
              <w:rPr>
                <w:spacing w:val="1"/>
              </w:rPr>
              <w:t xml:space="preserve"> </w:t>
            </w:r>
            <w:r>
              <w:t>знания по финансовой</w:t>
            </w:r>
            <w:r>
              <w:rPr>
                <w:spacing w:val="-52"/>
              </w:rPr>
              <w:t xml:space="preserve"> </w:t>
            </w:r>
            <w:r>
              <w:t>грамотности, плани-</w:t>
            </w:r>
            <w:r>
              <w:rPr>
                <w:spacing w:val="1"/>
              </w:rPr>
              <w:t xml:space="preserve"> </w:t>
            </w:r>
            <w:r>
              <w:t>ровать предпринима-</w:t>
            </w:r>
            <w:r>
              <w:rPr>
                <w:spacing w:val="1"/>
              </w:rPr>
              <w:t xml:space="preserve"> </w:t>
            </w:r>
            <w:r>
              <w:t>тельскую деятель-</w:t>
            </w:r>
            <w:r>
              <w:rPr>
                <w:spacing w:val="1"/>
              </w:rPr>
              <w:t xml:space="preserve"> </w:t>
            </w:r>
            <w:r>
              <w:t>ность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профессио-</w:t>
            </w:r>
          </w:p>
          <w:p w14:paraId="3A6CAE3C" w14:textId="77777777" w:rsidR="006D3C3F" w:rsidRDefault="00EA7C73">
            <w:pPr>
              <w:pStyle w:val="TableParagraph"/>
              <w:spacing w:line="240" w:lineRule="exact"/>
            </w:pPr>
            <w:r>
              <w:t>нальной</w:t>
            </w:r>
            <w:r>
              <w:rPr>
                <w:spacing w:val="-4"/>
              </w:rPr>
              <w:t xml:space="preserve"> </w:t>
            </w:r>
            <w:r>
              <w:t>сфере</w:t>
            </w:r>
          </w:p>
        </w:tc>
        <w:tc>
          <w:tcPr>
            <w:tcW w:w="4962" w:type="dxa"/>
          </w:tcPr>
          <w:p w14:paraId="76650996" w14:textId="77777777" w:rsidR="006D3C3F" w:rsidRDefault="00EA7C73" w:rsidP="00340F07">
            <w:pPr>
              <w:pStyle w:val="TableParagraph"/>
              <w:numPr>
                <w:ilvl w:val="0"/>
                <w:numId w:val="145"/>
              </w:numPr>
              <w:tabs>
                <w:tab w:val="left" w:pos="815"/>
                <w:tab w:val="left" w:pos="816"/>
              </w:tabs>
              <w:ind w:right="271" w:hanging="360"/>
            </w:pPr>
            <w:r>
              <w:t>эффективность использования знаний по</w:t>
            </w:r>
            <w:r>
              <w:rPr>
                <w:spacing w:val="-52"/>
              </w:rPr>
              <w:t xml:space="preserve"> </w:t>
            </w:r>
            <w:r>
              <w:t>финансовой грамотности, планирования</w:t>
            </w:r>
            <w:r>
              <w:rPr>
                <w:spacing w:val="-52"/>
              </w:rPr>
              <w:t xml:space="preserve"> </w:t>
            </w:r>
            <w:r>
              <w:t>предпринимательскую деятельность в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-2"/>
              </w:rPr>
              <w:t xml:space="preserve"> </w:t>
            </w:r>
            <w:r>
              <w:t>сфере</w:t>
            </w:r>
          </w:p>
        </w:tc>
        <w:tc>
          <w:tcPr>
            <w:tcW w:w="2717" w:type="dxa"/>
          </w:tcPr>
          <w:p w14:paraId="1D2DBEDF" w14:textId="77777777" w:rsidR="006D3C3F" w:rsidRDefault="006D3C3F">
            <w:pPr>
              <w:pStyle w:val="TableParagraph"/>
              <w:ind w:left="0"/>
            </w:pPr>
          </w:p>
        </w:tc>
      </w:tr>
    </w:tbl>
    <w:p w14:paraId="480DECD6" w14:textId="77777777" w:rsidR="006D3C3F" w:rsidRDefault="006D3C3F">
      <w:pPr>
        <w:sectPr w:rsidR="006D3C3F">
          <w:type w:val="continuous"/>
          <w:pgSz w:w="11910" w:h="16840"/>
          <w:pgMar w:top="1120" w:right="340" w:bottom="1480" w:left="1020" w:header="0" w:footer="1289" w:gutter="0"/>
          <w:cols w:space="720"/>
        </w:sectPr>
      </w:pPr>
    </w:p>
    <w:p w14:paraId="594397FF" w14:textId="77777777" w:rsidR="006D3C3F" w:rsidRDefault="00EA7C73">
      <w:pPr>
        <w:spacing w:before="73"/>
        <w:ind w:right="502"/>
        <w:jc w:val="right"/>
        <w:rPr>
          <w:b/>
          <w:i/>
        </w:rPr>
      </w:pPr>
      <w:r>
        <w:rPr>
          <w:b/>
          <w:i/>
        </w:rPr>
        <w:lastRenderedPageBreak/>
        <w:t>Приложение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II.1</w:t>
      </w:r>
    </w:p>
    <w:p w14:paraId="112AEBB4" w14:textId="2545F6CA" w:rsidR="006D3C3F" w:rsidRDefault="00EA7C73">
      <w:pPr>
        <w:pStyle w:val="41"/>
        <w:spacing w:before="2"/>
        <w:ind w:right="506"/>
        <w:jc w:val="right"/>
      </w:pPr>
      <w:r>
        <w:t>к</w:t>
      </w:r>
      <w:r>
        <w:rPr>
          <w:spacing w:val="-3"/>
        </w:rPr>
        <w:t xml:space="preserve"> </w:t>
      </w:r>
      <w:r>
        <w:t>О</w:t>
      </w:r>
      <w:r w:rsidR="00AC211E">
        <w:t>П</w:t>
      </w:r>
      <w:r>
        <w:t>ОП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специальности</w:t>
      </w:r>
    </w:p>
    <w:p w14:paraId="36A1189B" w14:textId="77777777" w:rsidR="006D3C3F" w:rsidRDefault="00EA7C73">
      <w:pPr>
        <w:spacing w:before="41"/>
        <w:ind w:right="505"/>
        <w:jc w:val="right"/>
        <w:rPr>
          <w:b/>
          <w:sz w:val="24"/>
        </w:rPr>
      </w:pPr>
      <w:r>
        <w:rPr>
          <w:b/>
          <w:sz w:val="24"/>
        </w:rPr>
        <w:t>35.02.05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Агрономия</w:t>
      </w:r>
    </w:p>
    <w:p w14:paraId="5D39BF55" w14:textId="77777777" w:rsidR="006D3C3F" w:rsidRDefault="006D3C3F">
      <w:pPr>
        <w:pStyle w:val="a3"/>
        <w:rPr>
          <w:b/>
          <w:sz w:val="26"/>
        </w:rPr>
      </w:pPr>
    </w:p>
    <w:p w14:paraId="0B6E1598" w14:textId="77777777" w:rsidR="006D3C3F" w:rsidRDefault="006D3C3F">
      <w:pPr>
        <w:pStyle w:val="a3"/>
        <w:rPr>
          <w:b/>
          <w:sz w:val="26"/>
        </w:rPr>
      </w:pPr>
    </w:p>
    <w:p w14:paraId="193F2969" w14:textId="77777777" w:rsidR="006D3C3F" w:rsidRDefault="006D3C3F">
      <w:pPr>
        <w:pStyle w:val="a3"/>
        <w:rPr>
          <w:b/>
          <w:sz w:val="26"/>
        </w:rPr>
      </w:pPr>
    </w:p>
    <w:p w14:paraId="272455AC" w14:textId="77777777" w:rsidR="006D3C3F" w:rsidRDefault="006D3C3F">
      <w:pPr>
        <w:pStyle w:val="a3"/>
        <w:rPr>
          <w:b/>
          <w:sz w:val="26"/>
        </w:rPr>
      </w:pPr>
    </w:p>
    <w:p w14:paraId="37F767A0" w14:textId="77777777" w:rsidR="006D3C3F" w:rsidRDefault="006D3C3F">
      <w:pPr>
        <w:pStyle w:val="a3"/>
        <w:spacing w:before="10"/>
        <w:rPr>
          <w:b/>
          <w:sz w:val="27"/>
        </w:rPr>
      </w:pPr>
    </w:p>
    <w:p w14:paraId="294F2B2F" w14:textId="77777777" w:rsidR="006D3C3F" w:rsidRDefault="00EA7C73">
      <w:pPr>
        <w:ind w:left="1901" w:right="1729"/>
        <w:jc w:val="center"/>
        <w:rPr>
          <w:b/>
          <w:i/>
        </w:rPr>
      </w:pPr>
      <w:r>
        <w:rPr>
          <w:b/>
          <w:i/>
        </w:rPr>
        <w:t>РАБОЧАЯ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ПРОГРАММА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УЧЕБНОЙ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ДИСЦИПЛИНЫ</w:t>
      </w:r>
    </w:p>
    <w:p w14:paraId="5D387D8B" w14:textId="77777777" w:rsidR="006D3C3F" w:rsidRDefault="006D3C3F">
      <w:pPr>
        <w:pStyle w:val="a3"/>
        <w:rPr>
          <w:b/>
          <w:i/>
        </w:rPr>
      </w:pPr>
    </w:p>
    <w:p w14:paraId="5B3524AC" w14:textId="77777777" w:rsidR="006D3C3F" w:rsidRDefault="006D3C3F">
      <w:pPr>
        <w:pStyle w:val="a3"/>
        <w:rPr>
          <w:b/>
          <w:i/>
        </w:rPr>
      </w:pPr>
    </w:p>
    <w:p w14:paraId="20CCB8E5" w14:textId="77777777" w:rsidR="006D3C3F" w:rsidRDefault="00EA7C73">
      <w:pPr>
        <w:spacing w:before="176"/>
        <w:ind w:left="1901" w:right="1726"/>
        <w:jc w:val="center"/>
        <w:rPr>
          <w:b/>
          <w:i/>
        </w:rPr>
      </w:pPr>
      <w:r>
        <w:rPr>
          <w:b/>
          <w:i/>
        </w:rPr>
        <w:t>«ОГСЭ.01.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ОСНОВЫ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ФИЛОСОФИИ»</w:t>
      </w:r>
    </w:p>
    <w:p w14:paraId="68DDFDEF" w14:textId="77777777" w:rsidR="006D3C3F" w:rsidRDefault="006D3C3F">
      <w:pPr>
        <w:pStyle w:val="a3"/>
        <w:rPr>
          <w:b/>
          <w:i/>
        </w:rPr>
      </w:pPr>
    </w:p>
    <w:p w14:paraId="2763A460" w14:textId="77777777" w:rsidR="006D3C3F" w:rsidRDefault="006D3C3F">
      <w:pPr>
        <w:pStyle w:val="a3"/>
        <w:rPr>
          <w:b/>
          <w:i/>
        </w:rPr>
      </w:pPr>
    </w:p>
    <w:p w14:paraId="34A5B597" w14:textId="77777777" w:rsidR="006D3C3F" w:rsidRDefault="006D3C3F">
      <w:pPr>
        <w:pStyle w:val="a3"/>
        <w:rPr>
          <w:b/>
          <w:i/>
        </w:rPr>
      </w:pPr>
    </w:p>
    <w:p w14:paraId="54343CF8" w14:textId="77777777" w:rsidR="006D3C3F" w:rsidRDefault="006D3C3F">
      <w:pPr>
        <w:pStyle w:val="a3"/>
        <w:rPr>
          <w:b/>
          <w:i/>
        </w:rPr>
      </w:pPr>
    </w:p>
    <w:p w14:paraId="7313CB22" w14:textId="5A58FF63" w:rsidR="006D3C3F" w:rsidRDefault="006D3C3F">
      <w:pPr>
        <w:pStyle w:val="a3"/>
        <w:rPr>
          <w:b/>
          <w:i/>
        </w:rPr>
      </w:pPr>
    </w:p>
    <w:p w14:paraId="234A4FBC" w14:textId="74E19FCF" w:rsidR="004D0724" w:rsidRDefault="004D0724">
      <w:pPr>
        <w:pStyle w:val="a3"/>
        <w:rPr>
          <w:b/>
          <w:i/>
        </w:rPr>
      </w:pPr>
    </w:p>
    <w:p w14:paraId="0EBCB11A" w14:textId="77E2F14F" w:rsidR="004D0724" w:rsidRDefault="004D0724">
      <w:pPr>
        <w:pStyle w:val="a3"/>
        <w:rPr>
          <w:b/>
          <w:i/>
        </w:rPr>
      </w:pPr>
    </w:p>
    <w:p w14:paraId="58504CBF" w14:textId="1B9D2EB4" w:rsidR="004D0724" w:rsidRDefault="004D0724">
      <w:pPr>
        <w:pStyle w:val="a3"/>
        <w:rPr>
          <w:b/>
          <w:i/>
        </w:rPr>
      </w:pPr>
    </w:p>
    <w:p w14:paraId="781577C5" w14:textId="6AA0AC3C" w:rsidR="004D0724" w:rsidRDefault="004D0724">
      <w:pPr>
        <w:pStyle w:val="a3"/>
        <w:rPr>
          <w:b/>
          <w:i/>
        </w:rPr>
      </w:pPr>
    </w:p>
    <w:p w14:paraId="30FC7AC0" w14:textId="60FDE260" w:rsidR="004D0724" w:rsidRDefault="004D0724">
      <w:pPr>
        <w:pStyle w:val="a3"/>
        <w:rPr>
          <w:b/>
          <w:i/>
        </w:rPr>
      </w:pPr>
    </w:p>
    <w:p w14:paraId="06E279C9" w14:textId="3966BFA1" w:rsidR="004D0724" w:rsidRDefault="004D0724">
      <w:pPr>
        <w:pStyle w:val="a3"/>
        <w:rPr>
          <w:b/>
          <w:i/>
        </w:rPr>
      </w:pPr>
    </w:p>
    <w:p w14:paraId="35D25264" w14:textId="60AF8411" w:rsidR="004D0724" w:rsidRDefault="004D0724">
      <w:pPr>
        <w:pStyle w:val="a3"/>
        <w:rPr>
          <w:b/>
          <w:i/>
        </w:rPr>
      </w:pPr>
    </w:p>
    <w:p w14:paraId="486A73CA" w14:textId="36E8F0A3" w:rsidR="004D0724" w:rsidRDefault="004D0724">
      <w:pPr>
        <w:pStyle w:val="a3"/>
        <w:rPr>
          <w:b/>
          <w:i/>
        </w:rPr>
      </w:pPr>
    </w:p>
    <w:p w14:paraId="21647868" w14:textId="266BE36F" w:rsidR="004D0724" w:rsidRDefault="004D0724">
      <w:pPr>
        <w:pStyle w:val="a3"/>
        <w:rPr>
          <w:b/>
          <w:i/>
        </w:rPr>
      </w:pPr>
    </w:p>
    <w:p w14:paraId="1400CEE7" w14:textId="7E0E2285" w:rsidR="004D0724" w:rsidRDefault="004D0724">
      <w:pPr>
        <w:pStyle w:val="a3"/>
        <w:rPr>
          <w:b/>
          <w:i/>
        </w:rPr>
      </w:pPr>
    </w:p>
    <w:p w14:paraId="7F4F47C4" w14:textId="1F81295C" w:rsidR="004D0724" w:rsidRDefault="004D0724">
      <w:pPr>
        <w:pStyle w:val="a3"/>
        <w:rPr>
          <w:b/>
          <w:i/>
        </w:rPr>
      </w:pPr>
    </w:p>
    <w:p w14:paraId="391C6B57" w14:textId="124EB5EF" w:rsidR="004D0724" w:rsidRDefault="004D0724">
      <w:pPr>
        <w:pStyle w:val="a3"/>
        <w:rPr>
          <w:b/>
          <w:i/>
        </w:rPr>
      </w:pPr>
    </w:p>
    <w:p w14:paraId="70A656AE" w14:textId="38584EA4" w:rsidR="004D0724" w:rsidRDefault="004D0724">
      <w:pPr>
        <w:pStyle w:val="a3"/>
        <w:rPr>
          <w:b/>
          <w:i/>
        </w:rPr>
      </w:pPr>
    </w:p>
    <w:p w14:paraId="2ECDC61E" w14:textId="27362CE4" w:rsidR="004D0724" w:rsidRDefault="004D0724">
      <w:pPr>
        <w:pStyle w:val="a3"/>
        <w:rPr>
          <w:b/>
          <w:i/>
        </w:rPr>
      </w:pPr>
    </w:p>
    <w:p w14:paraId="6464DEF3" w14:textId="0CC9EBFE" w:rsidR="004D0724" w:rsidRDefault="004D0724">
      <w:pPr>
        <w:pStyle w:val="a3"/>
        <w:rPr>
          <w:b/>
          <w:i/>
        </w:rPr>
      </w:pPr>
    </w:p>
    <w:p w14:paraId="396F2F56" w14:textId="7977DBB1" w:rsidR="004D0724" w:rsidRDefault="004D0724">
      <w:pPr>
        <w:pStyle w:val="a3"/>
        <w:rPr>
          <w:b/>
          <w:i/>
        </w:rPr>
      </w:pPr>
    </w:p>
    <w:p w14:paraId="06341342" w14:textId="16D38B7E" w:rsidR="004D0724" w:rsidRDefault="004D0724">
      <w:pPr>
        <w:pStyle w:val="a3"/>
        <w:rPr>
          <w:b/>
          <w:i/>
        </w:rPr>
      </w:pPr>
    </w:p>
    <w:p w14:paraId="4C9B234F" w14:textId="76A672ED" w:rsidR="004D0724" w:rsidRDefault="004D0724">
      <w:pPr>
        <w:pStyle w:val="a3"/>
        <w:rPr>
          <w:b/>
          <w:i/>
        </w:rPr>
      </w:pPr>
    </w:p>
    <w:p w14:paraId="6A93D725" w14:textId="44B199C2" w:rsidR="004D0724" w:rsidRDefault="004D0724">
      <w:pPr>
        <w:pStyle w:val="a3"/>
        <w:rPr>
          <w:b/>
          <w:i/>
        </w:rPr>
      </w:pPr>
    </w:p>
    <w:p w14:paraId="6C646FDB" w14:textId="6424103B" w:rsidR="004D0724" w:rsidRDefault="004D0724">
      <w:pPr>
        <w:pStyle w:val="a3"/>
        <w:rPr>
          <w:b/>
          <w:i/>
        </w:rPr>
      </w:pPr>
    </w:p>
    <w:p w14:paraId="568F8205" w14:textId="5A7BEACF" w:rsidR="004D0724" w:rsidRDefault="004D0724">
      <w:pPr>
        <w:pStyle w:val="a3"/>
        <w:rPr>
          <w:b/>
          <w:i/>
        </w:rPr>
      </w:pPr>
    </w:p>
    <w:p w14:paraId="5EEBDDBD" w14:textId="19A693FF" w:rsidR="004D0724" w:rsidRDefault="004D0724">
      <w:pPr>
        <w:pStyle w:val="a3"/>
        <w:rPr>
          <w:b/>
          <w:i/>
        </w:rPr>
      </w:pPr>
    </w:p>
    <w:p w14:paraId="26886C8A" w14:textId="5AB8A7DF" w:rsidR="004D0724" w:rsidRDefault="004D0724">
      <w:pPr>
        <w:pStyle w:val="a3"/>
        <w:rPr>
          <w:b/>
          <w:i/>
        </w:rPr>
      </w:pPr>
    </w:p>
    <w:p w14:paraId="790D099F" w14:textId="04372362" w:rsidR="004D0724" w:rsidRDefault="004D0724">
      <w:pPr>
        <w:pStyle w:val="a3"/>
        <w:rPr>
          <w:b/>
          <w:i/>
        </w:rPr>
      </w:pPr>
    </w:p>
    <w:p w14:paraId="52551B93" w14:textId="260FC05A" w:rsidR="004D0724" w:rsidRDefault="004D0724">
      <w:pPr>
        <w:pStyle w:val="a3"/>
        <w:rPr>
          <w:b/>
          <w:i/>
        </w:rPr>
      </w:pPr>
    </w:p>
    <w:p w14:paraId="45531064" w14:textId="1EA8A20C" w:rsidR="004D0724" w:rsidRDefault="004D0724">
      <w:pPr>
        <w:pStyle w:val="a3"/>
        <w:rPr>
          <w:b/>
          <w:i/>
        </w:rPr>
      </w:pPr>
    </w:p>
    <w:p w14:paraId="465D7868" w14:textId="0AE103A7" w:rsidR="004D0724" w:rsidRDefault="004D0724">
      <w:pPr>
        <w:pStyle w:val="a3"/>
        <w:rPr>
          <w:b/>
          <w:i/>
        </w:rPr>
      </w:pPr>
    </w:p>
    <w:p w14:paraId="7555D749" w14:textId="7930FF81" w:rsidR="004D0724" w:rsidRDefault="004D0724">
      <w:pPr>
        <w:pStyle w:val="a3"/>
        <w:rPr>
          <w:b/>
          <w:i/>
        </w:rPr>
      </w:pPr>
    </w:p>
    <w:p w14:paraId="67C6FEF5" w14:textId="582FEA06" w:rsidR="004D0724" w:rsidRDefault="004D0724">
      <w:pPr>
        <w:pStyle w:val="a3"/>
        <w:rPr>
          <w:b/>
          <w:i/>
        </w:rPr>
      </w:pPr>
    </w:p>
    <w:p w14:paraId="4131CD09" w14:textId="77777777" w:rsidR="004D0724" w:rsidRDefault="004D0724">
      <w:pPr>
        <w:pStyle w:val="a3"/>
        <w:rPr>
          <w:b/>
          <w:i/>
        </w:rPr>
      </w:pPr>
    </w:p>
    <w:p w14:paraId="5964DDC6" w14:textId="77777777" w:rsidR="006D3C3F" w:rsidRDefault="006D3C3F">
      <w:pPr>
        <w:pStyle w:val="a3"/>
        <w:spacing w:before="9"/>
        <w:rPr>
          <w:b/>
          <w:i/>
          <w:sz w:val="28"/>
        </w:rPr>
      </w:pPr>
    </w:p>
    <w:p w14:paraId="0D9CC9AD" w14:textId="77777777" w:rsidR="006D3C3F" w:rsidRDefault="00275BC5">
      <w:pPr>
        <w:ind w:left="1901" w:right="1727"/>
        <w:jc w:val="center"/>
        <w:rPr>
          <w:b/>
          <w:i/>
        </w:rPr>
      </w:pPr>
      <w:r>
        <w:rPr>
          <w:b/>
          <w:i/>
        </w:rPr>
        <w:t>2021</w:t>
      </w:r>
      <w:r w:rsidR="00EA7C73" w:rsidRPr="00275BC5">
        <w:rPr>
          <w:b/>
          <w:i/>
        </w:rPr>
        <w:t xml:space="preserve"> </w:t>
      </w:r>
      <w:r w:rsidR="00EA7C73">
        <w:rPr>
          <w:b/>
          <w:i/>
        </w:rPr>
        <w:t>г.</w:t>
      </w:r>
    </w:p>
    <w:p w14:paraId="52F1B608" w14:textId="77777777" w:rsidR="006D3C3F" w:rsidRDefault="006D3C3F">
      <w:pPr>
        <w:jc w:val="center"/>
        <w:sectPr w:rsidR="006D3C3F">
          <w:footerReference w:type="default" r:id="rId31"/>
          <w:pgSz w:w="11910" w:h="16840"/>
          <w:pgMar w:top="1040" w:right="340" w:bottom="1480" w:left="1020" w:header="0" w:footer="1289" w:gutter="0"/>
          <w:cols w:space="720"/>
        </w:sectPr>
      </w:pPr>
    </w:p>
    <w:p w14:paraId="1DE135FD" w14:textId="77777777" w:rsidR="006D3C3F" w:rsidRDefault="00EA7C73">
      <w:pPr>
        <w:spacing w:before="68"/>
        <w:ind w:left="1901" w:right="1724"/>
        <w:jc w:val="center"/>
        <w:rPr>
          <w:b/>
          <w:i/>
        </w:rPr>
      </w:pPr>
      <w:r>
        <w:rPr>
          <w:b/>
          <w:i/>
        </w:rPr>
        <w:lastRenderedPageBreak/>
        <w:t>СОДЕРЖАНИЕ</w:t>
      </w:r>
    </w:p>
    <w:p w14:paraId="63E0DFA8" w14:textId="77777777" w:rsidR="006D3C3F" w:rsidRDefault="006D3C3F">
      <w:pPr>
        <w:pStyle w:val="a3"/>
        <w:rPr>
          <w:b/>
          <w:i/>
          <w:sz w:val="20"/>
        </w:rPr>
      </w:pPr>
    </w:p>
    <w:p w14:paraId="44F12B70" w14:textId="77777777" w:rsidR="006D3C3F" w:rsidRDefault="006D3C3F">
      <w:pPr>
        <w:pStyle w:val="a3"/>
        <w:rPr>
          <w:b/>
          <w:i/>
          <w:sz w:val="20"/>
        </w:rPr>
      </w:pPr>
    </w:p>
    <w:p w14:paraId="731C47BE" w14:textId="77777777" w:rsidR="006D3C3F" w:rsidRDefault="006D3C3F">
      <w:pPr>
        <w:pStyle w:val="a3"/>
        <w:spacing w:before="1"/>
        <w:rPr>
          <w:b/>
          <w:i/>
        </w:rPr>
      </w:pPr>
    </w:p>
    <w:tbl>
      <w:tblPr>
        <w:tblStyle w:val="TableNormal"/>
        <w:tblW w:w="0" w:type="auto"/>
        <w:tblInd w:w="922" w:type="dxa"/>
        <w:tblLayout w:type="fixed"/>
        <w:tblLook w:val="01E0" w:firstRow="1" w:lastRow="1" w:firstColumn="1" w:lastColumn="1" w:noHBand="0" w:noVBand="0"/>
      </w:tblPr>
      <w:tblGrid>
        <w:gridCol w:w="7101"/>
      </w:tblGrid>
      <w:tr w:rsidR="006D3C3F" w14:paraId="5AF1FFDE" w14:textId="77777777">
        <w:trPr>
          <w:trHeight w:val="658"/>
        </w:trPr>
        <w:tc>
          <w:tcPr>
            <w:tcW w:w="7101" w:type="dxa"/>
          </w:tcPr>
          <w:p w14:paraId="1EF93EFC" w14:textId="77777777" w:rsidR="006D3C3F" w:rsidRDefault="00EA7C73" w:rsidP="00275BC5">
            <w:pPr>
              <w:pStyle w:val="TableParagraph"/>
              <w:tabs>
                <w:tab w:val="left" w:pos="1631"/>
                <w:tab w:val="left" w:pos="4138"/>
                <w:tab w:val="left" w:pos="5963"/>
              </w:tabs>
              <w:spacing w:line="276" w:lineRule="auto"/>
              <w:ind w:left="409" w:right="49" w:hanging="360"/>
              <w:rPr>
                <w:b/>
              </w:rPr>
            </w:pPr>
            <w:r>
              <w:rPr>
                <w:b/>
              </w:rPr>
              <w:t xml:space="preserve">1.  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ОБЩАЯ</w:t>
            </w:r>
            <w:r>
              <w:rPr>
                <w:b/>
              </w:rPr>
              <w:tab/>
              <w:t>ХАРАКТЕРИСТИКА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РАБОЧЕЙ</w:t>
            </w:r>
            <w:r w:rsidR="00275BC5">
              <w:rPr>
                <w:b/>
                <w:spacing w:val="-1"/>
              </w:rPr>
              <w:t xml:space="preserve">   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ДИСЦИПЛИНЫ</w:t>
            </w:r>
          </w:p>
        </w:tc>
      </w:tr>
      <w:tr w:rsidR="006D3C3F" w14:paraId="6C51429E" w14:textId="77777777">
        <w:trPr>
          <w:trHeight w:val="981"/>
        </w:trPr>
        <w:tc>
          <w:tcPr>
            <w:tcW w:w="7101" w:type="dxa"/>
          </w:tcPr>
          <w:p w14:paraId="10F1DBF1" w14:textId="77777777" w:rsidR="006D3C3F" w:rsidRDefault="00EA7C73" w:rsidP="00340F07">
            <w:pPr>
              <w:pStyle w:val="TableParagraph"/>
              <w:numPr>
                <w:ilvl w:val="0"/>
                <w:numId w:val="144"/>
              </w:numPr>
              <w:tabs>
                <w:tab w:val="left" w:pos="410"/>
              </w:tabs>
              <w:spacing w:before="115"/>
              <w:rPr>
                <w:b/>
              </w:rPr>
            </w:pPr>
            <w:r>
              <w:rPr>
                <w:b/>
              </w:rPr>
              <w:t>СТРУКТУРА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СОДЕРЖАНИЕ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ДИСЦИПЛИНЫ</w:t>
            </w:r>
          </w:p>
          <w:p w14:paraId="298F5C6F" w14:textId="77777777" w:rsidR="006D3C3F" w:rsidRDefault="006D3C3F">
            <w:pPr>
              <w:pStyle w:val="TableParagraph"/>
              <w:spacing w:before="6"/>
              <w:ind w:left="0"/>
              <w:rPr>
                <w:b/>
                <w:i/>
                <w:sz w:val="20"/>
              </w:rPr>
            </w:pPr>
          </w:p>
          <w:p w14:paraId="7BD9C46B" w14:textId="77777777" w:rsidR="006D3C3F" w:rsidRDefault="00EA7C73" w:rsidP="00340F07">
            <w:pPr>
              <w:pStyle w:val="TableParagraph"/>
              <w:numPr>
                <w:ilvl w:val="0"/>
                <w:numId w:val="144"/>
              </w:numPr>
              <w:tabs>
                <w:tab w:val="left" w:pos="410"/>
              </w:tabs>
              <w:rPr>
                <w:b/>
              </w:rPr>
            </w:pPr>
            <w:r>
              <w:rPr>
                <w:b/>
              </w:rPr>
              <w:t>УСЛОВИЯ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ДИСЦИПЛИНЫ</w:t>
            </w:r>
          </w:p>
        </w:tc>
      </w:tr>
      <w:tr w:rsidR="006D3C3F" w14:paraId="2C3F03A6" w14:textId="77777777">
        <w:trPr>
          <w:trHeight w:val="658"/>
        </w:trPr>
        <w:tc>
          <w:tcPr>
            <w:tcW w:w="7101" w:type="dxa"/>
          </w:tcPr>
          <w:p w14:paraId="04758A15" w14:textId="77777777" w:rsidR="006D3C3F" w:rsidRDefault="00EA7C73">
            <w:pPr>
              <w:pStyle w:val="TableParagraph"/>
              <w:tabs>
                <w:tab w:val="left" w:pos="1997"/>
                <w:tab w:val="left" w:pos="2491"/>
                <w:tab w:val="left" w:pos="3794"/>
                <w:tab w:val="left" w:pos="5752"/>
              </w:tabs>
              <w:spacing w:before="58" w:line="290" w:lineRule="atLeast"/>
              <w:ind w:left="409" w:right="48" w:hanging="360"/>
              <w:rPr>
                <w:b/>
              </w:rPr>
            </w:pPr>
            <w:r>
              <w:rPr>
                <w:b/>
              </w:rPr>
              <w:t xml:space="preserve">4.  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КОНТРОЛЬ</w:t>
            </w:r>
            <w:r>
              <w:rPr>
                <w:b/>
              </w:rPr>
              <w:tab/>
              <w:t>И</w:t>
            </w:r>
            <w:r>
              <w:rPr>
                <w:b/>
              </w:rPr>
              <w:tab/>
              <w:t>ОЦЕНКА</w:t>
            </w:r>
            <w:r>
              <w:rPr>
                <w:b/>
              </w:rPr>
              <w:tab/>
              <w:t>РЕЗУЛЬТАТОВ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ОСВОЕНИЯ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УЧЕБНОЙ ДИСЦИПЛИНЫ</w:t>
            </w:r>
          </w:p>
        </w:tc>
      </w:tr>
    </w:tbl>
    <w:p w14:paraId="087BBDBE" w14:textId="77777777" w:rsidR="006D3C3F" w:rsidRDefault="006D3C3F">
      <w:pPr>
        <w:spacing w:line="290" w:lineRule="atLeast"/>
        <w:sectPr w:rsidR="006D3C3F">
          <w:pgSz w:w="11910" w:h="16840"/>
          <w:pgMar w:top="1540" w:right="340" w:bottom="1480" w:left="1020" w:header="0" w:footer="1289" w:gutter="0"/>
          <w:cols w:space="720"/>
        </w:sectPr>
      </w:pPr>
    </w:p>
    <w:p w14:paraId="0E2ACB9D" w14:textId="77777777" w:rsidR="006D3C3F" w:rsidRDefault="00EA7C73" w:rsidP="00340F07">
      <w:pPr>
        <w:pStyle w:val="a5"/>
        <w:numPr>
          <w:ilvl w:val="1"/>
          <w:numId w:val="150"/>
        </w:numPr>
        <w:tabs>
          <w:tab w:val="left" w:pos="903"/>
        </w:tabs>
        <w:spacing w:before="75" w:line="278" w:lineRule="auto"/>
        <w:ind w:right="1357" w:firstLine="0"/>
        <w:jc w:val="left"/>
        <w:rPr>
          <w:b/>
          <w:i/>
        </w:rPr>
      </w:pPr>
      <w:r>
        <w:rPr>
          <w:b/>
          <w:i/>
        </w:rPr>
        <w:lastRenderedPageBreak/>
        <w:t>ОБЩАЯ ХАРАКТЕРИСТИКА РАБОЧЕЙ ПРОГРАММЫ УЧЕБНОЙ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ДИСЦИПЛИНЫ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«ОГСЭ.01. ОСНОВЫ ФИЛОСОФИИ»</w:t>
      </w:r>
    </w:p>
    <w:p w14:paraId="1AD1F23F" w14:textId="77777777" w:rsidR="006D3C3F" w:rsidRDefault="006D3C3F">
      <w:pPr>
        <w:pStyle w:val="a3"/>
        <w:rPr>
          <w:b/>
          <w:i/>
          <w:sz w:val="25"/>
        </w:rPr>
      </w:pPr>
    </w:p>
    <w:p w14:paraId="034714CF" w14:textId="77777777" w:rsidR="006D3C3F" w:rsidRDefault="00EA7C73" w:rsidP="00340F07">
      <w:pPr>
        <w:pStyle w:val="a5"/>
        <w:numPr>
          <w:ilvl w:val="2"/>
          <w:numId w:val="150"/>
        </w:numPr>
        <w:tabs>
          <w:tab w:val="left" w:pos="1124"/>
        </w:tabs>
        <w:spacing w:line="276" w:lineRule="auto"/>
        <w:ind w:left="682" w:right="588" w:firstLine="0"/>
        <w:jc w:val="left"/>
        <w:rPr>
          <w:b/>
        </w:rPr>
      </w:pPr>
      <w:r>
        <w:rPr>
          <w:b/>
        </w:rPr>
        <w:t>Место дисциплины в структуре основной профессиональной образовательной</w:t>
      </w:r>
      <w:r>
        <w:rPr>
          <w:b/>
          <w:spacing w:val="1"/>
        </w:rPr>
        <w:t xml:space="preserve"> </w:t>
      </w:r>
      <w:r>
        <w:rPr>
          <w:b/>
        </w:rPr>
        <w:t xml:space="preserve">программы: </w:t>
      </w:r>
      <w:r>
        <w:rPr>
          <w:sz w:val="24"/>
        </w:rPr>
        <w:t>дисциплина является частью общего гуманитарного и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 цикла, взаимосвязана с дисциплинами цикла ОГСЭ.02 История, ОГСЭ.05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цикла,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</w:p>
    <w:p w14:paraId="58F60C55" w14:textId="77777777" w:rsidR="006D3C3F" w:rsidRDefault="00EA7C73">
      <w:pPr>
        <w:pStyle w:val="a3"/>
        <w:spacing w:line="276" w:lineRule="auto"/>
        <w:ind w:left="682" w:right="707"/>
      </w:pPr>
      <w:r>
        <w:t>формировании духовной культуры личности, гражданской и профессиональной позиции</w:t>
      </w:r>
      <w:r>
        <w:rPr>
          <w:spacing w:val="-57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специалиста.</w:t>
      </w:r>
    </w:p>
    <w:p w14:paraId="72440F7D" w14:textId="77777777" w:rsidR="006D3C3F" w:rsidRDefault="00EA7C73">
      <w:pPr>
        <w:spacing w:before="200"/>
        <w:ind w:left="682"/>
        <w:rPr>
          <w:b/>
        </w:rPr>
      </w:pPr>
      <w:r>
        <w:rPr>
          <w:b/>
        </w:rPr>
        <w:t>1.3.</w:t>
      </w:r>
      <w:r>
        <w:rPr>
          <w:b/>
          <w:spacing w:val="-4"/>
        </w:rPr>
        <w:t xml:space="preserve"> </w:t>
      </w:r>
      <w:r>
        <w:rPr>
          <w:b/>
        </w:rPr>
        <w:t>Цель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планируемые</w:t>
      </w:r>
      <w:r>
        <w:rPr>
          <w:b/>
          <w:spacing w:val="-4"/>
        </w:rPr>
        <w:t xml:space="preserve"> </w:t>
      </w:r>
      <w:r>
        <w:rPr>
          <w:b/>
        </w:rPr>
        <w:t>результаты</w:t>
      </w:r>
      <w:r>
        <w:rPr>
          <w:b/>
          <w:spacing w:val="-3"/>
        </w:rPr>
        <w:t xml:space="preserve"> </w:t>
      </w:r>
      <w:r>
        <w:rPr>
          <w:b/>
        </w:rPr>
        <w:t>освоения</w:t>
      </w:r>
      <w:r>
        <w:rPr>
          <w:b/>
          <w:spacing w:val="-5"/>
        </w:rPr>
        <w:t xml:space="preserve"> </w:t>
      </w:r>
      <w:r>
        <w:rPr>
          <w:b/>
        </w:rPr>
        <w:t>дисциплины:</w:t>
      </w:r>
    </w:p>
    <w:p w14:paraId="381333DC" w14:textId="77777777" w:rsidR="006D3C3F" w:rsidRDefault="006D3C3F">
      <w:pPr>
        <w:pStyle w:val="a3"/>
        <w:spacing w:before="6"/>
        <w:rPr>
          <w:b/>
          <w:sz w:val="20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3263"/>
        <w:gridCol w:w="4859"/>
      </w:tblGrid>
      <w:tr w:rsidR="006D3C3F" w14:paraId="4D25BBE8" w14:textId="77777777">
        <w:trPr>
          <w:trHeight w:val="649"/>
        </w:trPr>
        <w:tc>
          <w:tcPr>
            <w:tcW w:w="1128" w:type="dxa"/>
          </w:tcPr>
          <w:p w14:paraId="53B945BA" w14:textId="77777777" w:rsidR="006D3C3F" w:rsidRDefault="00EA7C73">
            <w:pPr>
              <w:pStyle w:val="TableParagraph"/>
              <w:spacing w:before="1"/>
              <w:ind w:left="170" w:right="155" w:firstLine="192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</w:p>
        </w:tc>
        <w:tc>
          <w:tcPr>
            <w:tcW w:w="3263" w:type="dxa"/>
          </w:tcPr>
          <w:p w14:paraId="05B4E35D" w14:textId="77777777" w:rsidR="006D3C3F" w:rsidRDefault="00EA7C73">
            <w:pPr>
              <w:pStyle w:val="TableParagraph"/>
              <w:spacing w:before="1"/>
              <w:ind w:left="1211" w:right="1205"/>
              <w:jc w:val="center"/>
              <w:rPr>
                <w:sz w:val="24"/>
              </w:rPr>
            </w:pPr>
            <w:r>
              <w:rPr>
                <w:sz w:val="24"/>
              </w:rPr>
              <w:t>Умения</w:t>
            </w:r>
          </w:p>
        </w:tc>
        <w:tc>
          <w:tcPr>
            <w:tcW w:w="4859" w:type="dxa"/>
          </w:tcPr>
          <w:p w14:paraId="078324C1" w14:textId="77777777" w:rsidR="006D3C3F" w:rsidRDefault="00EA7C73">
            <w:pPr>
              <w:pStyle w:val="TableParagraph"/>
              <w:spacing w:before="1"/>
              <w:ind w:left="2046" w:right="2039"/>
              <w:jc w:val="center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</w:tr>
      <w:tr w:rsidR="006D3C3F" w14:paraId="359EB962" w14:textId="77777777">
        <w:trPr>
          <w:trHeight w:val="3588"/>
        </w:trPr>
        <w:tc>
          <w:tcPr>
            <w:tcW w:w="1128" w:type="dxa"/>
          </w:tcPr>
          <w:p w14:paraId="3BA68B2C" w14:textId="77777777" w:rsidR="006D3C3F" w:rsidRDefault="00EA7C73">
            <w:pPr>
              <w:pStyle w:val="TableParagraph"/>
              <w:spacing w:line="275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01-</w:t>
            </w:r>
          </w:p>
          <w:p w14:paraId="7F35F34B" w14:textId="77777777" w:rsidR="006D3C3F" w:rsidRDefault="00EA7C73">
            <w:pPr>
              <w:pStyle w:val="TableParagraph"/>
              <w:ind w:left="115" w:right="10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63" w:type="dxa"/>
          </w:tcPr>
          <w:p w14:paraId="53C37C0E" w14:textId="77777777" w:rsidR="006D3C3F" w:rsidRDefault="00EA7C73">
            <w:pPr>
              <w:pStyle w:val="TableParagraph"/>
              <w:ind w:right="86"/>
              <w:rPr>
                <w:sz w:val="24"/>
              </w:rPr>
            </w:pPr>
            <w:r>
              <w:rPr>
                <w:sz w:val="24"/>
              </w:rPr>
              <w:t>- ориентироваться в наиболее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общих философских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проблемах бытия, 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свободы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основах</w:t>
            </w:r>
          </w:p>
          <w:p w14:paraId="0D7B1003" w14:textId="77777777" w:rsidR="006D3C3F" w:rsidRDefault="00EA7C73">
            <w:pPr>
              <w:pStyle w:val="TableParagraph"/>
              <w:ind w:right="591"/>
              <w:rPr>
                <w:sz w:val="24"/>
              </w:rPr>
            </w:pPr>
            <w:r>
              <w:rPr>
                <w:sz w:val="24"/>
              </w:rPr>
              <w:t>формирования культуры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гражданина и будущего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</w:p>
        </w:tc>
        <w:tc>
          <w:tcPr>
            <w:tcW w:w="4859" w:type="dxa"/>
          </w:tcPr>
          <w:p w14:paraId="4521FE49" w14:textId="77777777" w:rsidR="006D3C3F" w:rsidRDefault="00EA7C73" w:rsidP="00340F07">
            <w:pPr>
              <w:pStyle w:val="TableParagraph"/>
              <w:numPr>
                <w:ilvl w:val="0"/>
                <w:numId w:val="143"/>
              </w:numPr>
              <w:tabs>
                <w:tab w:val="left" w:pos="247"/>
              </w:tabs>
              <w:spacing w:line="275" w:lineRule="exact"/>
              <w:ind w:left="246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философии;</w:t>
            </w:r>
          </w:p>
          <w:p w14:paraId="4424FD07" w14:textId="77777777" w:rsidR="006D3C3F" w:rsidRDefault="00EA7C73" w:rsidP="00340F07">
            <w:pPr>
              <w:pStyle w:val="TableParagraph"/>
              <w:numPr>
                <w:ilvl w:val="0"/>
                <w:numId w:val="143"/>
              </w:numPr>
              <w:tabs>
                <w:tab w:val="left" w:pos="247"/>
              </w:tabs>
              <w:ind w:right="195" w:firstLine="0"/>
              <w:rPr>
                <w:sz w:val="24"/>
              </w:rPr>
            </w:pPr>
            <w:r>
              <w:rPr>
                <w:sz w:val="24"/>
              </w:rPr>
              <w:t>роль философии в жизни человека и обще-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ства;</w:t>
            </w:r>
          </w:p>
          <w:p w14:paraId="5A0BCC75" w14:textId="77777777" w:rsidR="006D3C3F" w:rsidRDefault="00EA7C73" w:rsidP="00340F07">
            <w:pPr>
              <w:pStyle w:val="TableParagraph"/>
              <w:numPr>
                <w:ilvl w:val="0"/>
                <w:numId w:val="143"/>
              </w:numPr>
              <w:tabs>
                <w:tab w:val="left" w:pos="307"/>
              </w:tabs>
              <w:ind w:left="30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философского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бытии;</w:t>
            </w:r>
          </w:p>
          <w:p w14:paraId="11AF9952" w14:textId="77777777" w:rsidR="006D3C3F" w:rsidRDefault="00EA7C73" w:rsidP="00340F07">
            <w:pPr>
              <w:pStyle w:val="TableParagraph"/>
              <w:numPr>
                <w:ilvl w:val="0"/>
                <w:numId w:val="143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сущность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  <w:p w14:paraId="18999916" w14:textId="77777777" w:rsidR="006D3C3F" w:rsidRDefault="00EA7C73" w:rsidP="00340F07">
            <w:pPr>
              <w:pStyle w:val="TableParagraph"/>
              <w:numPr>
                <w:ilvl w:val="0"/>
                <w:numId w:val="143"/>
              </w:numPr>
              <w:tabs>
                <w:tab w:val="left" w:pos="247"/>
              </w:tabs>
              <w:ind w:right="191" w:firstLine="0"/>
              <w:rPr>
                <w:sz w:val="24"/>
              </w:rPr>
            </w:pPr>
            <w:r>
              <w:rPr>
                <w:sz w:val="24"/>
              </w:rPr>
              <w:t>основы научной, философской и религиоз-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 мира;</w:t>
            </w:r>
          </w:p>
          <w:p w14:paraId="5792A09B" w14:textId="77777777" w:rsidR="006D3C3F" w:rsidRDefault="00EA7C73" w:rsidP="00340F07">
            <w:pPr>
              <w:pStyle w:val="TableParagraph"/>
              <w:numPr>
                <w:ilvl w:val="0"/>
                <w:numId w:val="143"/>
              </w:numPr>
              <w:tabs>
                <w:tab w:val="left" w:pos="247"/>
              </w:tabs>
              <w:ind w:right="269" w:firstLine="0"/>
              <w:rPr>
                <w:sz w:val="24"/>
              </w:rPr>
            </w:pPr>
            <w:r>
              <w:rPr>
                <w:sz w:val="24"/>
              </w:rPr>
              <w:t>условия формирования личности, свобода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ответственность за сохранение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14:paraId="2F283C51" w14:textId="77777777" w:rsidR="006D3C3F" w:rsidRDefault="00EA7C73" w:rsidP="00340F07">
            <w:pPr>
              <w:pStyle w:val="TableParagraph"/>
              <w:numPr>
                <w:ilvl w:val="0"/>
                <w:numId w:val="143"/>
              </w:numPr>
              <w:tabs>
                <w:tab w:val="left" w:pos="247"/>
              </w:tabs>
              <w:spacing w:line="270" w:lineRule="atLeast"/>
              <w:ind w:right="154" w:firstLine="0"/>
              <w:jc w:val="both"/>
              <w:rPr>
                <w:sz w:val="24"/>
              </w:rPr>
            </w:pPr>
            <w:r>
              <w:rPr>
                <w:sz w:val="24"/>
              </w:rPr>
              <w:t>социальные и этические проблемы, связан-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с развитием и использованием достиже-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техники, технологий.</w:t>
            </w:r>
          </w:p>
        </w:tc>
      </w:tr>
    </w:tbl>
    <w:p w14:paraId="253AA2CB" w14:textId="77777777" w:rsidR="006D3C3F" w:rsidRDefault="006D3C3F">
      <w:pPr>
        <w:pStyle w:val="a3"/>
        <w:rPr>
          <w:b/>
        </w:rPr>
      </w:pPr>
    </w:p>
    <w:p w14:paraId="55841671" w14:textId="77777777" w:rsidR="006D3C3F" w:rsidRDefault="006D3C3F">
      <w:pPr>
        <w:pStyle w:val="a3"/>
        <w:spacing w:before="11"/>
        <w:rPr>
          <w:b/>
          <w:sz w:val="18"/>
        </w:rPr>
      </w:pPr>
    </w:p>
    <w:p w14:paraId="475DDEF1" w14:textId="77777777" w:rsidR="006D3C3F" w:rsidRDefault="00EA7C73" w:rsidP="00340F07">
      <w:pPr>
        <w:pStyle w:val="a5"/>
        <w:numPr>
          <w:ilvl w:val="1"/>
          <w:numId w:val="150"/>
        </w:numPr>
        <w:tabs>
          <w:tab w:val="left" w:pos="903"/>
        </w:tabs>
        <w:ind w:left="902"/>
        <w:jc w:val="left"/>
        <w:rPr>
          <w:b/>
        </w:rPr>
      </w:pPr>
      <w:r>
        <w:rPr>
          <w:b/>
        </w:rPr>
        <w:t>СТРУКТУРА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СОДЕРЖАНИЕ</w:t>
      </w:r>
      <w:r>
        <w:rPr>
          <w:b/>
          <w:spacing w:val="-6"/>
        </w:rPr>
        <w:t xml:space="preserve"> </w:t>
      </w:r>
      <w:r>
        <w:rPr>
          <w:b/>
        </w:rPr>
        <w:t>УЧЕБНОЙ</w:t>
      </w:r>
      <w:r>
        <w:rPr>
          <w:b/>
          <w:spacing w:val="-5"/>
        </w:rPr>
        <w:t xml:space="preserve"> </w:t>
      </w:r>
      <w:r>
        <w:rPr>
          <w:b/>
        </w:rPr>
        <w:t>ДИСЦИПЛИНЫ</w:t>
      </w:r>
    </w:p>
    <w:p w14:paraId="773EA0FC" w14:textId="77777777" w:rsidR="006D3C3F" w:rsidRDefault="006D3C3F">
      <w:pPr>
        <w:pStyle w:val="a3"/>
        <w:spacing w:before="6"/>
        <w:rPr>
          <w:b/>
          <w:sz w:val="20"/>
        </w:rPr>
      </w:pPr>
    </w:p>
    <w:p w14:paraId="38B2D0CB" w14:textId="77777777" w:rsidR="006D3C3F" w:rsidRDefault="00EA7C73" w:rsidP="00340F07">
      <w:pPr>
        <w:pStyle w:val="a5"/>
        <w:numPr>
          <w:ilvl w:val="2"/>
          <w:numId w:val="150"/>
        </w:numPr>
        <w:tabs>
          <w:tab w:val="left" w:pos="1069"/>
        </w:tabs>
        <w:spacing w:before="1"/>
        <w:jc w:val="left"/>
        <w:rPr>
          <w:b/>
        </w:rPr>
      </w:pPr>
      <w:r>
        <w:rPr>
          <w:b/>
        </w:rPr>
        <w:t>Объем</w:t>
      </w:r>
      <w:r>
        <w:rPr>
          <w:b/>
          <w:spacing w:val="-2"/>
        </w:rPr>
        <w:t xml:space="preserve"> </w:t>
      </w:r>
      <w:r>
        <w:rPr>
          <w:b/>
        </w:rPr>
        <w:t>учебной</w:t>
      </w:r>
      <w:r>
        <w:rPr>
          <w:b/>
          <w:spacing w:val="-4"/>
        </w:rPr>
        <w:t xml:space="preserve"> </w:t>
      </w:r>
      <w:r>
        <w:rPr>
          <w:b/>
        </w:rPr>
        <w:t>дисциплины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виды</w:t>
      </w:r>
      <w:r>
        <w:rPr>
          <w:b/>
          <w:spacing w:val="-1"/>
        </w:rPr>
        <w:t xml:space="preserve"> </w:t>
      </w:r>
      <w:r>
        <w:rPr>
          <w:b/>
        </w:rPr>
        <w:t>учебной</w:t>
      </w:r>
      <w:r>
        <w:rPr>
          <w:b/>
          <w:spacing w:val="-4"/>
        </w:rPr>
        <w:t xml:space="preserve"> </w:t>
      </w:r>
      <w:r>
        <w:rPr>
          <w:b/>
        </w:rPr>
        <w:t>работы</w:t>
      </w:r>
    </w:p>
    <w:p w14:paraId="3F00CF4B" w14:textId="77777777" w:rsidR="006D3C3F" w:rsidRDefault="006D3C3F">
      <w:pPr>
        <w:pStyle w:val="a3"/>
        <w:spacing w:before="7" w:after="1"/>
        <w:rPr>
          <w:b/>
          <w:sz w:val="20"/>
        </w:rPr>
      </w:pPr>
    </w:p>
    <w:tbl>
      <w:tblPr>
        <w:tblStyle w:val="TableNormal"/>
        <w:tblW w:w="0" w:type="auto"/>
        <w:tblInd w:w="5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9"/>
        <w:gridCol w:w="1774"/>
      </w:tblGrid>
      <w:tr w:rsidR="006D3C3F" w14:paraId="35A64680" w14:textId="77777777">
        <w:trPr>
          <w:trHeight w:val="488"/>
        </w:trPr>
        <w:tc>
          <w:tcPr>
            <w:tcW w:w="7799" w:type="dxa"/>
          </w:tcPr>
          <w:p w14:paraId="1D1D3808" w14:textId="77777777" w:rsidR="006D3C3F" w:rsidRDefault="00EA7C73">
            <w:pPr>
              <w:pStyle w:val="TableParagraph"/>
              <w:spacing w:before="118"/>
              <w:rPr>
                <w:b/>
              </w:rPr>
            </w:pPr>
            <w:r>
              <w:rPr>
                <w:b/>
              </w:rPr>
              <w:t>Вид учебной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774" w:type="dxa"/>
          </w:tcPr>
          <w:p w14:paraId="04FB3ED6" w14:textId="77777777" w:rsidR="006D3C3F" w:rsidRDefault="00EA7C73">
            <w:pPr>
              <w:pStyle w:val="TableParagraph"/>
              <w:spacing w:before="118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6D3C3F" w14:paraId="1C90B6EC" w14:textId="77777777">
        <w:trPr>
          <w:trHeight w:val="491"/>
        </w:trPr>
        <w:tc>
          <w:tcPr>
            <w:tcW w:w="7799" w:type="dxa"/>
          </w:tcPr>
          <w:p w14:paraId="46EB5D2A" w14:textId="77777777" w:rsidR="006D3C3F" w:rsidRDefault="00EA7C73">
            <w:pPr>
              <w:pStyle w:val="TableParagraph"/>
              <w:spacing w:before="118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дисциплины</w:t>
            </w:r>
          </w:p>
        </w:tc>
        <w:tc>
          <w:tcPr>
            <w:tcW w:w="1774" w:type="dxa"/>
          </w:tcPr>
          <w:p w14:paraId="4E61E4BB" w14:textId="77777777" w:rsidR="006D3C3F" w:rsidRDefault="00EA7C73">
            <w:pPr>
              <w:pStyle w:val="TableParagraph"/>
              <w:spacing w:before="118"/>
            </w:pPr>
            <w:r>
              <w:t>48</w:t>
            </w:r>
          </w:p>
        </w:tc>
      </w:tr>
      <w:tr w:rsidR="006D3C3F" w14:paraId="702A970E" w14:textId="77777777">
        <w:trPr>
          <w:trHeight w:val="505"/>
        </w:trPr>
        <w:tc>
          <w:tcPr>
            <w:tcW w:w="7799" w:type="dxa"/>
          </w:tcPr>
          <w:p w14:paraId="76C63F2B" w14:textId="77777777" w:rsidR="006D3C3F" w:rsidRDefault="00EA7C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vertAlign w:val="superscript"/>
              </w:rPr>
              <w:t>2</w:t>
            </w:r>
          </w:p>
        </w:tc>
        <w:tc>
          <w:tcPr>
            <w:tcW w:w="1774" w:type="dxa"/>
          </w:tcPr>
          <w:p w14:paraId="2E7240BE" w14:textId="77777777" w:rsidR="006D3C3F" w:rsidRDefault="00EA7C73">
            <w:pPr>
              <w:pStyle w:val="TableParagraph"/>
              <w:spacing w:before="125"/>
            </w:pPr>
            <w:r>
              <w:t>-</w:t>
            </w:r>
          </w:p>
        </w:tc>
      </w:tr>
      <w:tr w:rsidR="006D3C3F" w14:paraId="6A9D0D03" w14:textId="77777777">
        <w:trPr>
          <w:trHeight w:val="488"/>
        </w:trPr>
        <w:tc>
          <w:tcPr>
            <w:tcW w:w="7799" w:type="dxa"/>
          </w:tcPr>
          <w:p w14:paraId="2CF1F2B7" w14:textId="77777777" w:rsidR="006D3C3F" w:rsidRDefault="00EA7C73">
            <w:pPr>
              <w:pStyle w:val="TableParagraph"/>
              <w:spacing w:before="116"/>
              <w:rPr>
                <w:b/>
              </w:rPr>
            </w:pPr>
            <w:r>
              <w:rPr>
                <w:b/>
              </w:rPr>
              <w:t>Суммарная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нагрузка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взаимодействии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преподавателем</w:t>
            </w:r>
          </w:p>
        </w:tc>
        <w:tc>
          <w:tcPr>
            <w:tcW w:w="1774" w:type="dxa"/>
          </w:tcPr>
          <w:p w14:paraId="58F92F6B" w14:textId="77777777" w:rsidR="006D3C3F" w:rsidRDefault="00EA7C73">
            <w:pPr>
              <w:pStyle w:val="TableParagraph"/>
              <w:spacing w:before="116"/>
            </w:pPr>
            <w:r>
              <w:t>48</w:t>
            </w:r>
          </w:p>
        </w:tc>
      </w:tr>
      <w:tr w:rsidR="006D3C3F" w14:paraId="44CD7AC5" w14:textId="77777777">
        <w:trPr>
          <w:trHeight w:val="491"/>
        </w:trPr>
        <w:tc>
          <w:tcPr>
            <w:tcW w:w="9573" w:type="dxa"/>
            <w:gridSpan w:val="2"/>
          </w:tcPr>
          <w:p w14:paraId="26091092" w14:textId="77777777" w:rsidR="006D3C3F" w:rsidRDefault="00EA7C73">
            <w:pPr>
              <w:pStyle w:val="TableParagraph"/>
              <w:spacing w:before="11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числе:</w:t>
            </w:r>
          </w:p>
        </w:tc>
      </w:tr>
      <w:tr w:rsidR="006D3C3F" w14:paraId="010C5E67" w14:textId="77777777">
        <w:trPr>
          <w:trHeight w:val="489"/>
        </w:trPr>
        <w:tc>
          <w:tcPr>
            <w:tcW w:w="7799" w:type="dxa"/>
          </w:tcPr>
          <w:p w14:paraId="19EBA738" w14:textId="77777777" w:rsidR="006D3C3F" w:rsidRDefault="00EA7C73">
            <w:pPr>
              <w:pStyle w:val="TableParagraph"/>
              <w:spacing w:before="116"/>
            </w:pPr>
            <w:r>
              <w:t>теоретическое обучение</w:t>
            </w:r>
          </w:p>
        </w:tc>
        <w:tc>
          <w:tcPr>
            <w:tcW w:w="1774" w:type="dxa"/>
          </w:tcPr>
          <w:p w14:paraId="007AC60C" w14:textId="598371A1" w:rsidR="006D3C3F" w:rsidRDefault="001A2144">
            <w:pPr>
              <w:pStyle w:val="TableParagraph"/>
              <w:spacing w:before="116"/>
            </w:pPr>
            <w:r>
              <w:t>48</w:t>
            </w:r>
          </w:p>
        </w:tc>
      </w:tr>
    </w:tbl>
    <w:p w14:paraId="77C53C3F" w14:textId="54F3B991" w:rsidR="006D3C3F" w:rsidRDefault="006D3C3F">
      <w:pPr>
        <w:pStyle w:val="a3"/>
        <w:spacing w:before="6"/>
        <w:rPr>
          <w:b/>
        </w:rPr>
      </w:pPr>
    </w:p>
    <w:p w14:paraId="335BDF23" w14:textId="77777777" w:rsidR="006D3C3F" w:rsidRDefault="006D3C3F">
      <w:pPr>
        <w:rPr>
          <w:sz w:val="20"/>
        </w:rPr>
        <w:sectPr w:rsidR="006D3C3F">
          <w:pgSz w:w="11910" w:h="16840"/>
          <w:pgMar w:top="1040" w:right="340" w:bottom="1480" w:left="1020" w:header="0" w:footer="1289" w:gutter="0"/>
          <w:cols w:space="720"/>
        </w:sectPr>
      </w:pPr>
    </w:p>
    <w:p w14:paraId="668C0AFE" w14:textId="77777777" w:rsidR="006D3C3F" w:rsidRDefault="00EA7C73" w:rsidP="00340F07">
      <w:pPr>
        <w:pStyle w:val="a5"/>
        <w:numPr>
          <w:ilvl w:val="2"/>
          <w:numId w:val="150"/>
        </w:numPr>
        <w:tabs>
          <w:tab w:val="left" w:pos="583"/>
        </w:tabs>
        <w:spacing w:before="66"/>
        <w:ind w:left="582" w:hanging="362"/>
        <w:jc w:val="left"/>
        <w:rPr>
          <w:b/>
          <w:i/>
        </w:rPr>
      </w:pPr>
      <w:r>
        <w:rPr>
          <w:b/>
          <w:i/>
          <w:sz w:val="24"/>
        </w:rPr>
        <w:lastRenderedPageBreak/>
        <w:t>Тематический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план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содержание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учебной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дисциплины</w:t>
      </w:r>
    </w:p>
    <w:p w14:paraId="258EA4D7" w14:textId="77777777" w:rsidR="006D3C3F" w:rsidRDefault="006D3C3F">
      <w:pPr>
        <w:pStyle w:val="a3"/>
        <w:spacing w:before="1"/>
        <w:rPr>
          <w:b/>
          <w:i/>
          <w:sz w:val="21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9606"/>
        <w:gridCol w:w="892"/>
        <w:gridCol w:w="2056"/>
      </w:tblGrid>
      <w:tr w:rsidR="006D3C3F" w14:paraId="3BB34A54" w14:textId="77777777">
        <w:trPr>
          <w:trHeight w:hRule="exact" w:val="1274"/>
        </w:trPr>
        <w:tc>
          <w:tcPr>
            <w:tcW w:w="1949" w:type="dxa"/>
          </w:tcPr>
          <w:p w14:paraId="6C569B87" w14:textId="77777777" w:rsidR="006D3C3F" w:rsidRDefault="00EA7C73">
            <w:pPr>
              <w:pStyle w:val="TableParagraph"/>
              <w:ind w:left="233" w:right="213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разделов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тем</w:t>
            </w:r>
          </w:p>
        </w:tc>
        <w:tc>
          <w:tcPr>
            <w:tcW w:w="9606" w:type="dxa"/>
          </w:tcPr>
          <w:p w14:paraId="51997890" w14:textId="77777777" w:rsidR="006D3C3F" w:rsidRDefault="00EA7C73">
            <w:pPr>
              <w:pStyle w:val="TableParagraph"/>
              <w:spacing w:line="251" w:lineRule="exact"/>
              <w:ind w:left="609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материала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 формы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 обучающихся</w:t>
            </w:r>
          </w:p>
        </w:tc>
        <w:tc>
          <w:tcPr>
            <w:tcW w:w="892" w:type="dxa"/>
          </w:tcPr>
          <w:p w14:paraId="07B30328" w14:textId="77777777" w:rsidR="006D3C3F" w:rsidRDefault="00EA7C73">
            <w:pPr>
              <w:pStyle w:val="TableParagraph"/>
              <w:ind w:left="158" w:right="95" w:hanging="48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2056" w:type="dxa"/>
          </w:tcPr>
          <w:p w14:paraId="798CDD02" w14:textId="77777777" w:rsidR="006D3C3F" w:rsidRDefault="00EA7C73">
            <w:pPr>
              <w:pStyle w:val="TableParagraph"/>
              <w:ind w:left="115" w:right="115" w:firstLine="96"/>
              <w:jc w:val="both"/>
              <w:rPr>
                <w:b/>
              </w:rPr>
            </w:pPr>
            <w:r>
              <w:rPr>
                <w:b/>
              </w:rPr>
              <w:t>Коды компетен-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ций, формирова-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нию которых спо-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собствует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элемент</w:t>
            </w:r>
          </w:p>
          <w:p w14:paraId="2C07A0DF" w14:textId="77777777" w:rsidR="006D3C3F" w:rsidRDefault="00EA7C73">
            <w:pPr>
              <w:pStyle w:val="TableParagraph"/>
              <w:spacing w:line="233" w:lineRule="exact"/>
              <w:ind w:left="441"/>
              <w:rPr>
                <w:b/>
              </w:rPr>
            </w:pPr>
            <w:r>
              <w:rPr>
                <w:b/>
              </w:rPr>
              <w:t>программы</w:t>
            </w:r>
          </w:p>
        </w:tc>
      </w:tr>
      <w:tr w:rsidR="006D3C3F" w14:paraId="2943E606" w14:textId="77777777">
        <w:trPr>
          <w:trHeight w:hRule="exact" w:val="264"/>
        </w:trPr>
        <w:tc>
          <w:tcPr>
            <w:tcW w:w="1949" w:type="dxa"/>
          </w:tcPr>
          <w:p w14:paraId="68373EA5" w14:textId="77777777" w:rsidR="006D3C3F" w:rsidRDefault="00EA7C73">
            <w:pPr>
              <w:pStyle w:val="TableParagraph"/>
              <w:spacing w:line="235" w:lineRule="exact"/>
              <w:ind w:left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9606" w:type="dxa"/>
          </w:tcPr>
          <w:p w14:paraId="2A6B40BF" w14:textId="77777777" w:rsidR="006D3C3F" w:rsidRDefault="00EA7C73">
            <w:pPr>
              <w:pStyle w:val="TableParagraph"/>
              <w:spacing w:line="235" w:lineRule="exact"/>
              <w:ind w:left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892" w:type="dxa"/>
          </w:tcPr>
          <w:p w14:paraId="6F9F9C13" w14:textId="77777777" w:rsidR="006D3C3F" w:rsidRDefault="00EA7C73">
            <w:pPr>
              <w:pStyle w:val="TableParagraph"/>
              <w:spacing w:line="235" w:lineRule="exact"/>
              <w:ind w:left="0" w:right="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2056" w:type="dxa"/>
          </w:tcPr>
          <w:p w14:paraId="59338A0C" w14:textId="77777777" w:rsidR="006D3C3F" w:rsidRDefault="00EA7C73">
            <w:pPr>
              <w:pStyle w:val="TableParagraph"/>
              <w:spacing w:line="235" w:lineRule="exact"/>
              <w:ind w:left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</w:p>
        </w:tc>
      </w:tr>
      <w:tr w:rsidR="006D3C3F" w14:paraId="4C261A32" w14:textId="77777777">
        <w:trPr>
          <w:trHeight w:hRule="exact" w:val="516"/>
        </w:trPr>
        <w:tc>
          <w:tcPr>
            <w:tcW w:w="11555" w:type="dxa"/>
            <w:gridSpan w:val="2"/>
          </w:tcPr>
          <w:p w14:paraId="2CDC2ABB" w14:textId="77777777" w:rsidR="006D3C3F" w:rsidRDefault="00EA7C73">
            <w:pPr>
              <w:pStyle w:val="TableParagraph"/>
              <w:spacing w:before="125"/>
              <w:ind w:left="102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Предмет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философия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история</w:t>
            </w:r>
          </w:p>
        </w:tc>
        <w:tc>
          <w:tcPr>
            <w:tcW w:w="892" w:type="dxa"/>
          </w:tcPr>
          <w:p w14:paraId="15600467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2056" w:type="dxa"/>
          </w:tcPr>
          <w:p w14:paraId="1F95AD4D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5C84ACAE" w14:textId="77777777">
        <w:trPr>
          <w:trHeight w:hRule="exact" w:val="261"/>
        </w:trPr>
        <w:tc>
          <w:tcPr>
            <w:tcW w:w="1949" w:type="dxa"/>
            <w:tcBorders>
              <w:bottom w:val="nil"/>
            </w:tcBorders>
          </w:tcPr>
          <w:p w14:paraId="6CC7C4FB" w14:textId="77777777" w:rsidR="006D3C3F" w:rsidRDefault="00EA7C73">
            <w:pPr>
              <w:pStyle w:val="TableParagraph"/>
              <w:spacing w:line="237" w:lineRule="exact"/>
              <w:ind w:left="102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Станов-</w:t>
            </w:r>
          </w:p>
        </w:tc>
        <w:tc>
          <w:tcPr>
            <w:tcW w:w="9606" w:type="dxa"/>
          </w:tcPr>
          <w:p w14:paraId="46DCC2B3" w14:textId="77777777" w:rsidR="006D3C3F" w:rsidRDefault="00EA7C73">
            <w:pPr>
              <w:pStyle w:val="TableParagraph"/>
              <w:spacing w:line="232" w:lineRule="exact"/>
              <w:ind w:left="103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892" w:type="dxa"/>
          </w:tcPr>
          <w:p w14:paraId="1E262E10" w14:textId="77777777" w:rsidR="006D3C3F" w:rsidRDefault="00EA7C73">
            <w:pPr>
              <w:pStyle w:val="TableParagraph"/>
              <w:spacing w:line="232" w:lineRule="exact"/>
              <w:ind w:left="0" w:right="2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056" w:type="dxa"/>
            <w:tcBorders>
              <w:bottom w:val="nil"/>
            </w:tcBorders>
          </w:tcPr>
          <w:p w14:paraId="39C1D7E8" w14:textId="77777777" w:rsidR="006D3C3F" w:rsidRDefault="00EA7C73">
            <w:pPr>
              <w:pStyle w:val="TableParagraph"/>
              <w:spacing w:line="237" w:lineRule="exact"/>
              <w:ind w:left="154" w:right="154"/>
              <w:jc w:val="center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02, ОК</w:t>
            </w:r>
            <w:r>
              <w:rPr>
                <w:spacing w:val="-1"/>
              </w:rPr>
              <w:t xml:space="preserve"> </w:t>
            </w:r>
            <w:r>
              <w:t>05,</w:t>
            </w:r>
          </w:p>
        </w:tc>
      </w:tr>
      <w:tr w:rsidR="006D3C3F" w14:paraId="3BF0B83C" w14:textId="77777777">
        <w:trPr>
          <w:trHeight w:hRule="exact" w:val="257"/>
        </w:trPr>
        <w:tc>
          <w:tcPr>
            <w:tcW w:w="1949" w:type="dxa"/>
            <w:tcBorders>
              <w:top w:val="nil"/>
              <w:bottom w:val="nil"/>
            </w:tcBorders>
          </w:tcPr>
          <w:p w14:paraId="68E18166" w14:textId="77777777" w:rsidR="006D3C3F" w:rsidRDefault="00EA7C73">
            <w:pPr>
              <w:pStyle w:val="TableParagraph"/>
              <w:spacing w:line="238" w:lineRule="exact"/>
              <w:ind w:left="102"/>
              <w:rPr>
                <w:b/>
              </w:rPr>
            </w:pPr>
            <w:r>
              <w:rPr>
                <w:b/>
              </w:rPr>
              <w:t>ление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филосо-</w:t>
            </w:r>
          </w:p>
        </w:tc>
        <w:tc>
          <w:tcPr>
            <w:tcW w:w="9606" w:type="dxa"/>
            <w:tcBorders>
              <w:bottom w:val="nil"/>
            </w:tcBorders>
          </w:tcPr>
          <w:p w14:paraId="2E2E1F5D" w14:textId="77777777" w:rsidR="006D3C3F" w:rsidRDefault="00EA7C73">
            <w:pPr>
              <w:pStyle w:val="TableParagraph"/>
              <w:spacing w:before="1" w:line="232" w:lineRule="exact"/>
              <w:ind w:left="103"/>
            </w:pPr>
            <w:r>
              <w:rPr>
                <w:b/>
                <w:i/>
              </w:rPr>
              <w:t>1.</w:t>
            </w:r>
            <w:r>
              <w:rPr>
                <w:b/>
              </w:rPr>
              <w:t>Становление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философии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мифологии</w:t>
            </w:r>
            <w:r>
              <w:t>.</w:t>
            </w:r>
            <w:r>
              <w:rPr>
                <w:spacing w:val="-2"/>
              </w:rPr>
              <w:t xml:space="preserve"> </w:t>
            </w:r>
            <w:r>
              <w:t>Миф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первая</w:t>
            </w:r>
            <w:r>
              <w:rPr>
                <w:spacing w:val="-5"/>
              </w:rPr>
              <w:t xml:space="preserve"> </w:t>
            </w:r>
            <w:r>
              <w:t>ступень</w:t>
            </w:r>
            <w:r>
              <w:rPr>
                <w:spacing w:val="-2"/>
              </w:rPr>
              <w:t xml:space="preserve"> </w:t>
            </w:r>
            <w:r>
              <w:t>самосознания</w:t>
            </w:r>
            <w:r>
              <w:rPr>
                <w:spacing w:val="-4"/>
              </w:rPr>
              <w:t xml:space="preserve"> </w:t>
            </w:r>
            <w:r>
              <w:t>человеческого</w:t>
            </w:r>
          </w:p>
        </w:tc>
        <w:tc>
          <w:tcPr>
            <w:tcW w:w="892" w:type="dxa"/>
            <w:tcBorders>
              <w:bottom w:val="nil"/>
            </w:tcBorders>
          </w:tcPr>
          <w:p w14:paraId="3A760F8C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14:paraId="5E3F42C0" w14:textId="77777777" w:rsidR="006D3C3F" w:rsidRDefault="00EA7C73">
            <w:pPr>
              <w:pStyle w:val="TableParagraph"/>
              <w:spacing w:line="238" w:lineRule="exact"/>
              <w:ind w:left="154" w:right="154"/>
              <w:jc w:val="center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07,</w:t>
            </w:r>
          </w:p>
        </w:tc>
      </w:tr>
      <w:tr w:rsidR="006D3C3F" w14:paraId="72E7EE87" w14:textId="77777777">
        <w:trPr>
          <w:trHeight w:hRule="exact" w:val="252"/>
        </w:trPr>
        <w:tc>
          <w:tcPr>
            <w:tcW w:w="1949" w:type="dxa"/>
            <w:tcBorders>
              <w:top w:val="nil"/>
              <w:bottom w:val="nil"/>
            </w:tcBorders>
          </w:tcPr>
          <w:p w14:paraId="1CD8B2A3" w14:textId="77777777" w:rsidR="006D3C3F" w:rsidRDefault="00EA7C73">
            <w:pPr>
              <w:pStyle w:val="TableParagraph"/>
              <w:spacing w:line="232" w:lineRule="exact"/>
              <w:ind w:left="102"/>
              <w:rPr>
                <w:b/>
              </w:rPr>
            </w:pPr>
            <w:r>
              <w:rPr>
                <w:b/>
              </w:rPr>
              <w:t>фии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мифоло-</w:t>
            </w:r>
          </w:p>
        </w:tc>
        <w:tc>
          <w:tcPr>
            <w:tcW w:w="9606" w:type="dxa"/>
            <w:tcBorders>
              <w:top w:val="nil"/>
              <w:bottom w:val="nil"/>
            </w:tcBorders>
          </w:tcPr>
          <w:p w14:paraId="4049CCB7" w14:textId="77777777" w:rsidR="006D3C3F" w:rsidRDefault="00EA7C73">
            <w:pPr>
              <w:pStyle w:val="TableParagraph"/>
              <w:spacing w:line="232" w:lineRule="exact"/>
              <w:ind w:left="103"/>
            </w:pPr>
            <w:r>
              <w:t>духа..</w:t>
            </w:r>
            <w:r>
              <w:rPr>
                <w:spacing w:val="-3"/>
              </w:rPr>
              <w:t xml:space="preserve"> </w:t>
            </w:r>
            <w:r>
              <w:t>Главное</w:t>
            </w:r>
            <w:r>
              <w:rPr>
                <w:spacing w:val="-2"/>
              </w:rPr>
              <w:t xml:space="preserve"> </w:t>
            </w:r>
            <w:r>
              <w:t>отличие</w:t>
            </w:r>
            <w:r>
              <w:rPr>
                <w:spacing w:val="-5"/>
              </w:rPr>
              <w:t xml:space="preserve"> </w:t>
            </w:r>
            <w:r>
              <w:t>философского</w:t>
            </w:r>
            <w:r>
              <w:rPr>
                <w:spacing w:val="-2"/>
              </w:rPr>
              <w:t xml:space="preserve"> </w:t>
            </w:r>
            <w:r>
              <w:t>сознания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мифологического.</w:t>
            </w:r>
            <w:r>
              <w:rPr>
                <w:spacing w:val="-2"/>
              </w:rPr>
              <w:t xml:space="preserve"> </w:t>
            </w:r>
            <w:r>
              <w:t>Корни</w:t>
            </w:r>
            <w:r>
              <w:rPr>
                <w:spacing w:val="-6"/>
              </w:rPr>
              <w:t xml:space="preserve"> </w:t>
            </w:r>
            <w:r>
              <w:t>философии.</w:t>
            </w:r>
            <w:r>
              <w:rPr>
                <w:spacing w:val="-2"/>
              </w:rPr>
              <w:t xml:space="preserve"> </w:t>
            </w:r>
            <w:r>
              <w:t>Характер-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14:paraId="6A3F567B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14:paraId="1AE589E6" w14:textId="77777777" w:rsidR="006D3C3F" w:rsidRDefault="00EA7C73">
            <w:pPr>
              <w:pStyle w:val="TableParagraph"/>
              <w:spacing w:line="232" w:lineRule="exact"/>
              <w:ind w:left="154" w:right="154"/>
              <w:jc w:val="center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09</w:t>
            </w:r>
          </w:p>
        </w:tc>
      </w:tr>
      <w:tr w:rsidR="006D3C3F" w14:paraId="1E6672B1" w14:textId="77777777">
        <w:trPr>
          <w:trHeight w:hRule="exact" w:val="260"/>
        </w:trPr>
        <w:tc>
          <w:tcPr>
            <w:tcW w:w="1949" w:type="dxa"/>
            <w:tcBorders>
              <w:top w:val="nil"/>
              <w:bottom w:val="nil"/>
            </w:tcBorders>
          </w:tcPr>
          <w:p w14:paraId="46B6B72A" w14:textId="77777777" w:rsidR="006D3C3F" w:rsidRDefault="00EA7C73">
            <w:pPr>
              <w:pStyle w:val="TableParagraph"/>
              <w:spacing w:line="240" w:lineRule="exact"/>
              <w:ind w:left="102"/>
              <w:rPr>
                <w:b/>
              </w:rPr>
            </w:pPr>
            <w:r>
              <w:rPr>
                <w:b/>
              </w:rPr>
              <w:t>гии</w:t>
            </w:r>
          </w:p>
        </w:tc>
        <w:tc>
          <w:tcPr>
            <w:tcW w:w="9606" w:type="dxa"/>
            <w:tcBorders>
              <w:top w:val="nil"/>
            </w:tcBorders>
          </w:tcPr>
          <w:p w14:paraId="6A9DA57D" w14:textId="77777777" w:rsidR="006D3C3F" w:rsidRDefault="00EA7C73">
            <w:pPr>
              <w:pStyle w:val="TableParagraph"/>
              <w:spacing w:line="235" w:lineRule="exact"/>
              <w:ind w:left="103"/>
            </w:pPr>
            <w:r>
              <w:t>ные</w:t>
            </w:r>
            <w:r>
              <w:rPr>
                <w:spacing w:val="-3"/>
              </w:rPr>
              <w:t xml:space="preserve"> </w:t>
            </w:r>
            <w:r>
              <w:t>черты</w:t>
            </w:r>
            <w:r>
              <w:rPr>
                <w:spacing w:val="48"/>
              </w:rPr>
              <w:t xml:space="preserve"> </w:t>
            </w:r>
            <w:r>
              <w:t>философии:</w:t>
            </w:r>
            <w:r>
              <w:rPr>
                <w:spacing w:val="-2"/>
              </w:rPr>
              <w:t xml:space="preserve"> </w:t>
            </w:r>
            <w:r>
              <w:t>понятийность,</w:t>
            </w:r>
            <w:r>
              <w:rPr>
                <w:spacing w:val="-2"/>
              </w:rPr>
              <w:t xml:space="preserve"> </w:t>
            </w:r>
            <w:r>
              <w:t>логичность,</w:t>
            </w:r>
            <w:r>
              <w:rPr>
                <w:spacing w:val="-5"/>
              </w:rPr>
              <w:t xml:space="preserve"> </w:t>
            </w:r>
            <w:r>
              <w:t>дискурсивность.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14:paraId="3CE2A771" w14:textId="77777777" w:rsidR="006D3C3F" w:rsidRDefault="00EA7C73">
            <w:pPr>
              <w:pStyle w:val="TableParagraph"/>
              <w:spacing w:before="7" w:line="233" w:lineRule="exact"/>
              <w:ind w:left="0" w:right="2"/>
              <w:jc w:val="center"/>
            </w:pPr>
            <w:r>
              <w:t>2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14:paraId="5E3E7DA1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04132D98" w14:textId="77777777">
        <w:trPr>
          <w:trHeight w:hRule="exact" w:val="260"/>
        </w:trPr>
        <w:tc>
          <w:tcPr>
            <w:tcW w:w="1949" w:type="dxa"/>
            <w:tcBorders>
              <w:top w:val="nil"/>
              <w:bottom w:val="nil"/>
            </w:tcBorders>
          </w:tcPr>
          <w:p w14:paraId="5B4AA4AD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606" w:type="dxa"/>
            <w:tcBorders>
              <w:bottom w:val="nil"/>
            </w:tcBorders>
          </w:tcPr>
          <w:p w14:paraId="599C5969" w14:textId="77777777" w:rsidR="006D3C3F" w:rsidRDefault="00EA7C73">
            <w:pPr>
              <w:pStyle w:val="TableParagraph"/>
              <w:spacing w:line="235" w:lineRule="exact"/>
              <w:ind w:left="103"/>
            </w:pPr>
            <w:r>
              <w:rPr>
                <w:b/>
              </w:rPr>
              <w:t>2.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Рациональность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иррациональность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философии</w:t>
            </w:r>
            <w:r>
              <w:t>.</w:t>
            </w:r>
            <w:r>
              <w:rPr>
                <w:spacing w:val="-2"/>
              </w:rPr>
              <w:t xml:space="preserve"> </w:t>
            </w:r>
            <w:r>
              <w:t>Предмет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определение</w:t>
            </w:r>
            <w:r>
              <w:rPr>
                <w:spacing w:val="-3"/>
              </w:rPr>
              <w:t xml:space="preserve"> </w:t>
            </w:r>
            <w:r>
              <w:t>философии.</w:t>
            </w:r>
            <w:r>
              <w:rPr>
                <w:spacing w:val="-2"/>
              </w:rPr>
              <w:t xml:space="preserve"> </w:t>
            </w:r>
            <w:r>
              <w:t>Задачи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14:paraId="5E1F05CE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14:paraId="672EA8EB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5D2F7470" w14:textId="77777777">
        <w:trPr>
          <w:trHeight w:hRule="exact" w:val="255"/>
        </w:trPr>
        <w:tc>
          <w:tcPr>
            <w:tcW w:w="1949" w:type="dxa"/>
            <w:tcBorders>
              <w:top w:val="nil"/>
              <w:bottom w:val="nil"/>
            </w:tcBorders>
          </w:tcPr>
          <w:p w14:paraId="6EC8DB1C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606" w:type="dxa"/>
            <w:tcBorders>
              <w:top w:val="nil"/>
            </w:tcBorders>
          </w:tcPr>
          <w:p w14:paraId="2A8AB889" w14:textId="77777777" w:rsidR="006D3C3F" w:rsidRDefault="00EA7C73">
            <w:pPr>
              <w:pStyle w:val="TableParagraph"/>
              <w:spacing w:line="231" w:lineRule="exact"/>
              <w:ind w:left="103"/>
            </w:pPr>
            <w:r>
              <w:t>философии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предмета.</w:t>
            </w:r>
            <w:r>
              <w:rPr>
                <w:spacing w:val="49"/>
              </w:rPr>
              <w:t xml:space="preserve"> </w:t>
            </w:r>
            <w:r>
              <w:t>Основной</w:t>
            </w:r>
            <w:r>
              <w:rPr>
                <w:spacing w:val="-3"/>
              </w:rPr>
              <w:t xml:space="preserve"> </w:t>
            </w:r>
            <w:r>
              <w:t>вопрос</w:t>
            </w:r>
            <w:r>
              <w:rPr>
                <w:spacing w:val="-2"/>
              </w:rPr>
              <w:t xml:space="preserve"> </w:t>
            </w:r>
            <w:r>
              <w:t>философии.</w:t>
            </w:r>
            <w:r>
              <w:rPr>
                <w:spacing w:val="-2"/>
              </w:rPr>
              <w:t xml:space="preserve"> </w:t>
            </w:r>
            <w:r>
              <w:t>Роль</w:t>
            </w:r>
            <w:r>
              <w:rPr>
                <w:spacing w:val="-5"/>
              </w:rPr>
              <w:t xml:space="preserve"> </w:t>
            </w:r>
            <w:r>
              <w:t>философии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общества.</w:t>
            </w:r>
          </w:p>
        </w:tc>
        <w:tc>
          <w:tcPr>
            <w:tcW w:w="892" w:type="dxa"/>
            <w:tcBorders>
              <w:top w:val="nil"/>
            </w:tcBorders>
          </w:tcPr>
          <w:p w14:paraId="26D620E2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14:paraId="7FB85205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356F3619" w14:textId="77777777">
        <w:trPr>
          <w:trHeight w:hRule="exact" w:val="271"/>
        </w:trPr>
        <w:tc>
          <w:tcPr>
            <w:tcW w:w="1949" w:type="dxa"/>
            <w:tcBorders>
              <w:top w:val="nil"/>
            </w:tcBorders>
          </w:tcPr>
          <w:p w14:paraId="0092D8D0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606" w:type="dxa"/>
          </w:tcPr>
          <w:p w14:paraId="1C945B29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92" w:type="dxa"/>
          </w:tcPr>
          <w:p w14:paraId="027A0532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6" w:type="dxa"/>
            <w:tcBorders>
              <w:top w:val="nil"/>
            </w:tcBorders>
          </w:tcPr>
          <w:p w14:paraId="1E261137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46AEF6B0" w14:textId="77777777">
        <w:trPr>
          <w:trHeight w:hRule="exact" w:val="260"/>
        </w:trPr>
        <w:tc>
          <w:tcPr>
            <w:tcW w:w="1949" w:type="dxa"/>
            <w:tcBorders>
              <w:bottom w:val="nil"/>
            </w:tcBorders>
          </w:tcPr>
          <w:p w14:paraId="067B3E61" w14:textId="77777777" w:rsidR="006D3C3F" w:rsidRDefault="00EA7C73">
            <w:pPr>
              <w:pStyle w:val="TableParagraph"/>
              <w:spacing w:line="235" w:lineRule="exact"/>
              <w:ind w:left="102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Фило-</w:t>
            </w:r>
          </w:p>
        </w:tc>
        <w:tc>
          <w:tcPr>
            <w:tcW w:w="9606" w:type="dxa"/>
            <w:vMerge w:val="restart"/>
          </w:tcPr>
          <w:p w14:paraId="4114D093" w14:textId="77777777" w:rsidR="006D3C3F" w:rsidRDefault="00EA7C73">
            <w:pPr>
              <w:pStyle w:val="TableParagraph"/>
              <w:spacing w:line="251" w:lineRule="exact"/>
              <w:ind w:left="103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892" w:type="dxa"/>
            <w:vMerge w:val="restart"/>
          </w:tcPr>
          <w:p w14:paraId="5692803A" w14:textId="77777777" w:rsidR="006D3C3F" w:rsidRDefault="00EA7C73">
            <w:pPr>
              <w:pStyle w:val="TableParagraph"/>
              <w:spacing w:before="25"/>
              <w:ind w:left="306" w:right="308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056" w:type="dxa"/>
            <w:tcBorders>
              <w:bottom w:val="nil"/>
            </w:tcBorders>
          </w:tcPr>
          <w:p w14:paraId="4D4E0F54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0B56DAE8" w14:textId="77777777">
        <w:trPr>
          <w:trHeight w:hRule="exact" w:val="54"/>
        </w:trPr>
        <w:tc>
          <w:tcPr>
            <w:tcW w:w="1949" w:type="dxa"/>
            <w:vMerge w:val="restart"/>
            <w:tcBorders>
              <w:top w:val="nil"/>
              <w:bottom w:val="nil"/>
            </w:tcBorders>
          </w:tcPr>
          <w:p w14:paraId="413A8A5D" w14:textId="77777777" w:rsidR="006D3C3F" w:rsidRDefault="00EA7C73">
            <w:pPr>
              <w:pStyle w:val="TableParagraph"/>
              <w:ind w:left="102" w:right="167"/>
              <w:rPr>
                <w:b/>
              </w:rPr>
            </w:pPr>
            <w:r>
              <w:rPr>
                <w:b/>
              </w:rPr>
              <w:t>софия Древнего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мира и средне-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вековая филосо-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фия</w:t>
            </w:r>
          </w:p>
        </w:tc>
        <w:tc>
          <w:tcPr>
            <w:tcW w:w="9606" w:type="dxa"/>
            <w:vMerge/>
            <w:tcBorders>
              <w:top w:val="nil"/>
            </w:tcBorders>
          </w:tcPr>
          <w:p w14:paraId="7DDAF61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  <w:vMerge/>
            <w:tcBorders>
              <w:top w:val="nil"/>
            </w:tcBorders>
          </w:tcPr>
          <w:p w14:paraId="542098B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2056" w:type="dxa"/>
            <w:vMerge w:val="restart"/>
            <w:tcBorders>
              <w:top w:val="nil"/>
              <w:bottom w:val="nil"/>
            </w:tcBorders>
          </w:tcPr>
          <w:p w14:paraId="018E9658" w14:textId="77777777" w:rsidR="006D3C3F" w:rsidRDefault="006D3C3F">
            <w:pPr>
              <w:pStyle w:val="TableParagraph"/>
              <w:spacing w:before="8"/>
              <w:ind w:left="0"/>
              <w:rPr>
                <w:b/>
                <w:i/>
                <w:sz w:val="21"/>
              </w:rPr>
            </w:pPr>
          </w:p>
          <w:p w14:paraId="562A71DA" w14:textId="77777777" w:rsidR="006D3C3F" w:rsidRDefault="00EA7C73">
            <w:pPr>
              <w:pStyle w:val="TableParagraph"/>
              <w:spacing w:line="252" w:lineRule="exact"/>
              <w:ind w:left="359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02, ОК</w:t>
            </w:r>
            <w:r>
              <w:rPr>
                <w:spacing w:val="-1"/>
              </w:rPr>
              <w:t xml:space="preserve"> </w:t>
            </w:r>
            <w:r>
              <w:t>03,</w:t>
            </w:r>
          </w:p>
          <w:p w14:paraId="355EA7C4" w14:textId="77777777" w:rsidR="006D3C3F" w:rsidRDefault="00EA7C73">
            <w:pPr>
              <w:pStyle w:val="TableParagraph"/>
              <w:spacing w:line="252" w:lineRule="exact"/>
              <w:ind w:left="38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06, ОК 09</w:t>
            </w:r>
          </w:p>
        </w:tc>
      </w:tr>
      <w:tr w:rsidR="006D3C3F" w14:paraId="766BAA79" w14:textId="77777777">
        <w:trPr>
          <w:trHeight w:hRule="exact" w:val="1019"/>
        </w:trPr>
        <w:tc>
          <w:tcPr>
            <w:tcW w:w="1949" w:type="dxa"/>
            <w:vMerge/>
            <w:tcBorders>
              <w:top w:val="nil"/>
              <w:bottom w:val="nil"/>
            </w:tcBorders>
          </w:tcPr>
          <w:p w14:paraId="1E189B7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606" w:type="dxa"/>
          </w:tcPr>
          <w:p w14:paraId="311041DA" w14:textId="77777777" w:rsidR="006D3C3F" w:rsidRDefault="00EA7C73">
            <w:pPr>
              <w:pStyle w:val="TableParagraph"/>
              <w:ind w:left="103" w:right="100"/>
              <w:jc w:val="both"/>
            </w:pPr>
            <w:r>
              <w:rPr>
                <w:b/>
              </w:rPr>
              <w:t>1.Предпосылки философии в Древнем мире (Индия и Китай). Предпосылки философии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Древней Индии</w:t>
            </w:r>
            <w:r>
              <w:t>. Специфика индийской философии. Проблемы жизни и смерти. Понятие реин-</w:t>
            </w:r>
            <w:r>
              <w:rPr>
                <w:spacing w:val="1"/>
              </w:rPr>
              <w:t xml:space="preserve"> </w:t>
            </w:r>
            <w:r>
              <w:t>карнации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>кармы</w:t>
            </w:r>
            <w:r>
              <w:rPr>
                <w:spacing w:val="27"/>
              </w:rPr>
              <w:t xml:space="preserve"> </w:t>
            </w:r>
            <w:r>
              <w:t>как</w:t>
            </w:r>
            <w:r>
              <w:rPr>
                <w:spacing w:val="27"/>
              </w:rPr>
              <w:t xml:space="preserve"> </w:t>
            </w:r>
            <w:r>
              <w:t>специфические</w:t>
            </w:r>
            <w:r>
              <w:rPr>
                <w:spacing w:val="27"/>
              </w:rPr>
              <w:t xml:space="preserve"> </w:t>
            </w:r>
            <w:r>
              <w:t>черты</w:t>
            </w:r>
            <w:r>
              <w:rPr>
                <w:spacing w:val="27"/>
              </w:rPr>
              <w:t xml:space="preserve"> </w:t>
            </w:r>
            <w:r>
              <w:t>индийской</w:t>
            </w:r>
            <w:r>
              <w:rPr>
                <w:spacing w:val="27"/>
              </w:rPr>
              <w:t xml:space="preserve"> </w:t>
            </w:r>
            <w:r>
              <w:t>философии.</w:t>
            </w:r>
            <w:r>
              <w:rPr>
                <w:spacing w:val="26"/>
              </w:rPr>
              <w:t xml:space="preserve"> </w:t>
            </w:r>
            <w:r>
              <w:t>Учение</w:t>
            </w:r>
            <w:r>
              <w:rPr>
                <w:spacing w:val="28"/>
              </w:rPr>
              <w:t xml:space="preserve"> </w:t>
            </w:r>
            <w:r>
              <w:t>о</w:t>
            </w:r>
            <w:r>
              <w:rPr>
                <w:spacing w:val="26"/>
              </w:rPr>
              <w:t xml:space="preserve"> </w:t>
            </w:r>
            <w:r>
              <w:t>Единой</w:t>
            </w:r>
            <w:r>
              <w:rPr>
                <w:spacing w:val="27"/>
              </w:rPr>
              <w:t xml:space="preserve"> </w:t>
            </w:r>
            <w:r>
              <w:t>истинной</w:t>
            </w:r>
          </w:p>
          <w:p w14:paraId="57BB0F14" w14:textId="77777777" w:rsidR="006D3C3F" w:rsidRDefault="00EA7C73">
            <w:pPr>
              <w:pStyle w:val="TableParagraph"/>
              <w:spacing w:line="233" w:lineRule="exact"/>
              <w:ind w:left="103"/>
              <w:rPr>
                <w:b/>
              </w:rPr>
            </w:pPr>
            <w:r>
              <w:t>реальности</w:t>
            </w:r>
            <w:r>
              <w:rPr>
                <w:b/>
              </w:rPr>
              <w:t>.</w:t>
            </w:r>
          </w:p>
        </w:tc>
        <w:tc>
          <w:tcPr>
            <w:tcW w:w="892" w:type="dxa"/>
            <w:tcBorders>
              <w:bottom w:val="nil"/>
            </w:tcBorders>
          </w:tcPr>
          <w:p w14:paraId="3E3E45A9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2056" w:type="dxa"/>
            <w:vMerge/>
            <w:tcBorders>
              <w:top w:val="nil"/>
              <w:bottom w:val="nil"/>
            </w:tcBorders>
          </w:tcPr>
          <w:p w14:paraId="7603449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1B1D0E1" w14:textId="77777777">
        <w:trPr>
          <w:trHeight w:hRule="exact" w:val="262"/>
        </w:trPr>
        <w:tc>
          <w:tcPr>
            <w:tcW w:w="1949" w:type="dxa"/>
            <w:tcBorders>
              <w:top w:val="nil"/>
              <w:bottom w:val="nil"/>
            </w:tcBorders>
          </w:tcPr>
          <w:p w14:paraId="1B77DEC4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606" w:type="dxa"/>
            <w:tcBorders>
              <w:bottom w:val="nil"/>
            </w:tcBorders>
          </w:tcPr>
          <w:p w14:paraId="60A9D3F3" w14:textId="77777777" w:rsidR="006D3C3F" w:rsidRDefault="00EA7C73">
            <w:pPr>
              <w:pStyle w:val="TableParagraph"/>
              <w:spacing w:before="1" w:line="237" w:lineRule="exact"/>
              <w:ind w:left="103"/>
            </w:pPr>
            <w:r>
              <w:rPr>
                <w:b/>
              </w:rPr>
              <w:t>2.Предпосылки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философии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Древнем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Китае.</w:t>
            </w:r>
            <w:r>
              <w:rPr>
                <w:b/>
                <w:spacing w:val="41"/>
              </w:rPr>
              <w:t xml:space="preserve"> </w:t>
            </w:r>
            <w:r>
              <w:t>Специфика</w:t>
            </w:r>
            <w:r>
              <w:rPr>
                <w:spacing w:val="40"/>
              </w:rPr>
              <w:t xml:space="preserve"> </w:t>
            </w:r>
            <w:r>
              <w:t>китайской</w:t>
            </w:r>
            <w:r>
              <w:rPr>
                <w:spacing w:val="37"/>
              </w:rPr>
              <w:t xml:space="preserve"> </w:t>
            </w:r>
            <w:r>
              <w:t>философии.</w:t>
            </w:r>
            <w:r>
              <w:rPr>
                <w:spacing w:val="40"/>
              </w:rPr>
              <w:t xml:space="preserve"> </w:t>
            </w:r>
            <w:r>
              <w:t>Натурфило-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14:paraId="6E350DCE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14:paraId="045F93B2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0DDC2510" w14:textId="77777777">
        <w:trPr>
          <w:trHeight w:hRule="exact" w:val="252"/>
        </w:trPr>
        <w:tc>
          <w:tcPr>
            <w:tcW w:w="1949" w:type="dxa"/>
            <w:tcBorders>
              <w:top w:val="nil"/>
              <w:bottom w:val="nil"/>
            </w:tcBorders>
          </w:tcPr>
          <w:p w14:paraId="7DA730EF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606" w:type="dxa"/>
            <w:tcBorders>
              <w:top w:val="nil"/>
              <w:bottom w:val="nil"/>
            </w:tcBorders>
          </w:tcPr>
          <w:p w14:paraId="120D41EE" w14:textId="77777777" w:rsidR="006D3C3F" w:rsidRDefault="00EA7C73">
            <w:pPr>
              <w:pStyle w:val="TableParagraph"/>
              <w:spacing w:line="232" w:lineRule="exact"/>
              <w:ind w:left="103"/>
            </w:pPr>
            <w:r>
              <w:t>софские</w:t>
            </w:r>
            <w:r>
              <w:rPr>
                <w:spacing w:val="12"/>
              </w:rPr>
              <w:t xml:space="preserve"> </w:t>
            </w:r>
            <w:r>
              <w:t>представления.</w:t>
            </w:r>
            <w:r>
              <w:rPr>
                <w:spacing w:val="10"/>
              </w:rPr>
              <w:t xml:space="preserve"> </w:t>
            </w:r>
            <w:r>
              <w:t>Учение</w:t>
            </w:r>
            <w:r>
              <w:rPr>
                <w:spacing w:val="16"/>
              </w:rPr>
              <w:t xml:space="preserve"> </w:t>
            </w:r>
            <w:r>
              <w:t>об</w:t>
            </w:r>
            <w:r>
              <w:rPr>
                <w:spacing w:val="16"/>
              </w:rPr>
              <w:t xml:space="preserve"> </w:t>
            </w:r>
            <w:r>
              <w:t>«ян»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«инь».</w:t>
            </w:r>
            <w:r>
              <w:rPr>
                <w:spacing w:val="12"/>
              </w:rPr>
              <w:t xml:space="preserve"> </w:t>
            </w:r>
            <w:r>
              <w:t>Ритуал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долг</w:t>
            </w:r>
            <w:r>
              <w:rPr>
                <w:spacing w:val="13"/>
              </w:rPr>
              <w:t xml:space="preserve"> </w:t>
            </w:r>
            <w:r>
              <w:t>как</w:t>
            </w:r>
            <w:r>
              <w:rPr>
                <w:spacing w:val="16"/>
              </w:rPr>
              <w:t xml:space="preserve"> </w:t>
            </w:r>
            <w:r>
              <w:t>важнейшее</w:t>
            </w:r>
            <w:r>
              <w:rPr>
                <w:spacing w:val="13"/>
              </w:rPr>
              <w:t xml:space="preserve"> </w:t>
            </w:r>
            <w:r>
              <w:t>условие</w:t>
            </w:r>
            <w:r>
              <w:rPr>
                <w:spacing w:val="13"/>
              </w:rPr>
              <w:t xml:space="preserve"> </w:t>
            </w:r>
            <w:r>
              <w:t>согласия,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14:paraId="21A6F9BD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14:paraId="1DC79CEE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5B180453" w14:textId="77777777">
        <w:trPr>
          <w:trHeight w:hRule="exact" w:val="275"/>
        </w:trPr>
        <w:tc>
          <w:tcPr>
            <w:tcW w:w="1949" w:type="dxa"/>
            <w:tcBorders>
              <w:top w:val="nil"/>
              <w:bottom w:val="nil"/>
            </w:tcBorders>
          </w:tcPr>
          <w:p w14:paraId="51869F0B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606" w:type="dxa"/>
            <w:tcBorders>
              <w:top w:val="nil"/>
            </w:tcBorders>
          </w:tcPr>
          <w:p w14:paraId="349046BB" w14:textId="77777777" w:rsidR="006D3C3F" w:rsidRDefault="00EA7C73">
            <w:pPr>
              <w:pStyle w:val="TableParagraph"/>
              <w:spacing w:line="248" w:lineRule="exact"/>
              <w:ind w:left="103"/>
            </w:pPr>
            <w:r>
              <w:t>устойчивости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гармонии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обществе.</w:t>
            </w:r>
            <w:r>
              <w:rPr>
                <w:spacing w:val="-3"/>
              </w:rPr>
              <w:t xml:space="preserve"> </w:t>
            </w:r>
            <w:r>
              <w:t>Даосизм.</w:t>
            </w:r>
            <w:r>
              <w:rPr>
                <w:spacing w:val="-1"/>
              </w:rPr>
              <w:t xml:space="preserve"> </w:t>
            </w:r>
            <w:r>
              <w:t>Учение</w:t>
            </w:r>
            <w:r>
              <w:rPr>
                <w:spacing w:val="-1"/>
              </w:rPr>
              <w:t xml:space="preserve"> </w:t>
            </w:r>
            <w:r>
              <w:t>Конфуция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«Золотой середине»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14:paraId="1DF656B1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14:paraId="0E688737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</w:tr>
      <w:tr w:rsidR="006D3C3F" w14:paraId="4E70EA5E" w14:textId="77777777">
        <w:trPr>
          <w:trHeight w:hRule="exact" w:val="514"/>
        </w:trPr>
        <w:tc>
          <w:tcPr>
            <w:tcW w:w="1949" w:type="dxa"/>
            <w:tcBorders>
              <w:top w:val="nil"/>
              <w:bottom w:val="nil"/>
            </w:tcBorders>
          </w:tcPr>
          <w:p w14:paraId="436AB899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9606" w:type="dxa"/>
            <w:tcBorders>
              <w:bottom w:val="nil"/>
            </w:tcBorders>
          </w:tcPr>
          <w:p w14:paraId="70389441" w14:textId="77777777" w:rsidR="006D3C3F" w:rsidRDefault="00EA7C73">
            <w:pPr>
              <w:pStyle w:val="TableParagraph"/>
              <w:spacing w:line="254" w:lineRule="exact"/>
              <w:ind w:left="103" w:right="128"/>
            </w:pPr>
            <w:r>
              <w:rPr>
                <w:b/>
              </w:rPr>
              <w:t xml:space="preserve">3.Становление философии Древней Греции. </w:t>
            </w:r>
            <w:r>
              <w:t>Основные философские школы и их представители,</w:t>
            </w:r>
            <w:r>
              <w:rPr>
                <w:spacing w:val="-52"/>
              </w:rPr>
              <w:t xml:space="preserve"> </w:t>
            </w:r>
            <w:r>
              <w:t>досократики</w:t>
            </w:r>
            <w:r>
              <w:rPr>
                <w:spacing w:val="-5"/>
              </w:rPr>
              <w:t xml:space="preserve"> </w:t>
            </w:r>
            <w:r>
              <w:t>(милетская,</w:t>
            </w:r>
            <w:r>
              <w:rPr>
                <w:spacing w:val="-5"/>
              </w:rPr>
              <w:t xml:space="preserve"> </w:t>
            </w:r>
            <w:r>
              <w:t>италийская,</w:t>
            </w:r>
            <w:r>
              <w:rPr>
                <w:spacing w:val="-2"/>
              </w:rPr>
              <w:t xml:space="preserve"> </w:t>
            </w:r>
            <w:r>
              <w:t>пифагорейцы,</w:t>
            </w:r>
            <w:r>
              <w:rPr>
                <w:spacing w:val="-1"/>
              </w:rPr>
              <w:t xml:space="preserve"> </w:t>
            </w:r>
            <w:r>
              <w:t>элеаты,</w:t>
            </w:r>
            <w:r>
              <w:rPr>
                <w:spacing w:val="-4"/>
              </w:rPr>
              <w:t xml:space="preserve"> </w:t>
            </w:r>
            <w:r>
              <w:t>атомисты).</w:t>
            </w:r>
            <w:r>
              <w:rPr>
                <w:spacing w:val="51"/>
              </w:rPr>
              <w:t xml:space="preserve"> </w:t>
            </w:r>
            <w:r>
              <w:t>Поиски</w:t>
            </w:r>
            <w:r>
              <w:rPr>
                <w:spacing w:val="-1"/>
              </w:rPr>
              <w:t xml:space="preserve"> </w:t>
            </w:r>
            <w:r>
              <w:t>первоначала</w:t>
            </w:r>
            <w:r>
              <w:rPr>
                <w:spacing w:val="-2"/>
              </w:rPr>
              <w:t xml:space="preserve"> </w:t>
            </w:r>
            <w:r>
              <w:t>мира.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14:paraId="459C772D" w14:textId="77777777" w:rsidR="006D3C3F" w:rsidRDefault="00EA7C73">
            <w:pPr>
              <w:pStyle w:val="TableParagraph"/>
              <w:spacing w:before="133"/>
              <w:ind w:left="306" w:right="308"/>
              <w:jc w:val="center"/>
            </w:pPr>
            <w:r>
              <w:t>12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14:paraId="1E94D30A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15BC077F" w14:textId="77777777">
        <w:trPr>
          <w:trHeight w:hRule="exact" w:val="253"/>
        </w:trPr>
        <w:tc>
          <w:tcPr>
            <w:tcW w:w="1949" w:type="dxa"/>
            <w:tcBorders>
              <w:top w:val="nil"/>
              <w:bottom w:val="nil"/>
            </w:tcBorders>
          </w:tcPr>
          <w:p w14:paraId="5CDBF9C7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606" w:type="dxa"/>
            <w:tcBorders>
              <w:top w:val="nil"/>
            </w:tcBorders>
          </w:tcPr>
          <w:p w14:paraId="7E0A3B21" w14:textId="77777777" w:rsidR="006D3C3F" w:rsidRDefault="00EA7C73">
            <w:pPr>
              <w:pStyle w:val="TableParagraph"/>
              <w:spacing w:line="228" w:lineRule="exact"/>
              <w:ind w:left="103"/>
            </w:pPr>
            <w:r>
              <w:rPr>
                <w:b/>
              </w:rPr>
              <w:t>Сократ,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Платон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Аристотель. Сократ</w:t>
            </w:r>
            <w:r>
              <w:rPr>
                <w:b/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поворот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человеку.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14:paraId="698B5A25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14:paraId="220E32B5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623086CE" w14:textId="77777777">
        <w:trPr>
          <w:trHeight w:hRule="exact" w:val="262"/>
        </w:trPr>
        <w:tc>
          <w:tcPr>
            <w:tcW w:w="1949" w:type="dxa"/>
            <w:tcBorders>
              <w:top w:val="nil"/>
              <w:bottom w:val="nil"/>
            </w:tcBorders>
          </w:tcPr>
          <w:p w14:paraId="69786063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606" w:type="dxa"/>
            <w:tcBorders>
              <w:bottom w:val="nil"/>
            </w:tcBorders>
          </w:tcPr>
          <w:p w14:paraId="4A169A38" w14:textId="77777777" w:rsidR="006D3C3F" w:rsidRDefault="00EA7C73">
            <w:pPr>
              <w:pStyle w:val="TableParagraph"/>
              <w:spacing w:before="1" w:line="237" w:lineRule="exact"/>
              <w:ind w:left="103"/>
            </w:pPr>
            <w:r>
              <w:rPr>
                <w:b/>
              </w:rPr>
              <w:t>4.Этический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рационализм.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Платон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как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основоположник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объективного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идеализма</w:t>
            </w:r>
            <w:r>
              <w:t>:</w:t>
            </w:r>
            <w:r>
              <w:rPr>
                <w:spacing w:val="18"/>
              </w:rPr>
              <w:t xml:space="preserve"> </w:t>
            </w:r>
            <w:r>
              <w:t>учение</w:t>
            </w:r>
            <w:r>
              <w:rPr>
                <w:spacing w:val="19"/>
              </w:rPr>
              <w:t xml:space="preserve"> </w:t>
            </w:r>
            <w:r>
              <w:t>об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14:paraId="60273188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14:paraId="5AA40A6B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28E634C5" w14:textId="77777777">
        <w:trPr>
          <w:trHeight w:hRule="exact" w:val="251"/>
        </w:trPr>
        <w:tc>
          <w:tcPr>
            <w:tcW w:w="1949" w:type="dxa"/>
            <w:tcBorders>
              <w:top w:val="nil"/>
              <w:bottom w:val="nil"/>
            </w:tcBorders>
          </w:tcPr>
          <w:p w14:paraId="7AB0882A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606" w:type="dxa"/>
            <w:tcBorders>
              <w:top w:val="nil"/>
              <w:bottom w:val="nil"/>
            </w:tcBorders>
          </w:tcPr>
          <w:p w14:paraId="6164B2B6" w14:textId="77777777" w:rsidR="006D3C3F" w:rsidRDefault="00EA7C73">
            <w:pPr>
              <w:pStyle w:val="TableParagraph"/>
              <w:spacing w:line="232" w:lineRule="exact"/>
              <w:ind w:left="103"/>
            </w:pPr>
            <w:r>
              <w:t>«идеях».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Аристотель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как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основоположник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науки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философии.</w:t>
            </w:r>
            <w:r>
              <w:rPr>
                <w:b/>
                <w:spacing w:val="10"/>
              </w:rPr>
              <w:t xml:space="preserve"> </w:t>
            </w:r>
            <w:r>
              <w:t>Учение</w:t>
            </w:r>
            <w:r>
              <w:rPr>
                <w:spacing w:val="4"/>
              </w:rPr>
              <w:t xml:space="preserve"> </w:t>
            </w:r>
            <w:r>
              <w:t>о</w:t>
            </w:r>
            <w:r>
              <w:rPr>
                <w:spacing w:val="6"/>
              </w:rPr>
              <w:t xml:space="preserve"> </w:t>
            </w:r>
            <w:r>
              <w:t>материи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форме.</w:t>
            </w:r>
            <w:r>
              <w:rPr>
                <w:spacing w:val="6"/>
              </w:rPr>
              <w:t xml:space="preserve"> </w:t>
            </w:r>
            <w:r>
              <w:t>Ки-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14:paraId="6F28C8E8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14:paraId="0AB04F7D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2B3FE495" w14:textId="77777777">
        <w:trPr>
          <w:trHeight w:hRule="exact" w:val="282"/>
        </w:trPr>
        <w:tc>
          <w:tcPr>
            <w:tcW w:w="1949" w:type="dxa"/>
            <w:tcBorders>
              <w:top w:val="nil"/>
              <w:bottom w:val="nil"/>
            </w:tcBorders>
          </w:tcPr>
          <w:p w14:paraId="2283328C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606" w:type="dxa"/>
            <w:tcBorders>
              <w:top w:val="nil"/>
            </w:tcBorders>
          </w:tcPr>
          <w:p w14:paraId="1E36FB8E" w14:textId="77777777" w:rsidR="006D3C3F" w:rsidRDefault="00EA7C73">
            <w:pPr>
              <w:pStyle w:val="TableParagraph"/>
              <w:spacing w:line="248" w:lineRule="exact"/>
              <w:ind w:left="103"/>
            </w:pPr>
            <w:r>
              <w:t>ники,</w:t>
            </w:r>
            <w:r>
              <w:rPr>
                <w:spacing w:val="-4"/>
              </w:rPr>
              <w:t xml:space="preserve"> </w:t>
            </w:r>
            <w:r>
              <w:t>стоики,</w:t>
            </w:r>
            <w:r>
              <w:rPr>
                <w:spacing w:val="-6"/>
              </w:rPr>
              <w:t xml:space="preserve"> </w:t>
            </w:r>
            <w:r>
              <w:t>скептики.</w:t>
            </w:r>
            <w:r>
              <w:rPr>
                <w:spacing w:val="-3"/>
              </w:rPr>
              <w:t xml:space="preserve"> </w:t>
            </w:r>
            <w:r>
              <w:t>Влияние</w:t>
            </w:r>
            <w:r>
              <w:rPr>
                <w:spacing w:val="-3"/>
              </w:rPr>
              <w:t xml:space="preserve"> </w:t>
            </w:r>
            <w:r>
              <w:t>античной</w:t>
            </w:r>
            <w:r>
              <w:rPr>
                <w:spacing w:val="-4"/>
              </w:rPr>
              <w:t xml:space="preserve"> </w:t>
            </w:r>
            <w:r>
              <w:t>философии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мышления,</w:t>
            </w:r>
            <w:r>
              <w:rPr>
                <w:spacing w:val="-3"/>
              </w:rPr>
              <w:t xml:space="preserve"> </w:t>
            </w:r>
            <w:r>
              <w:t>знаний,</w:t>
            </w:r>
            <w:r>
              <w:rPr>
                <w:spacing w:val="-4"/>
              </w:rPr>
              <w:t xml:space="preserve"> </w:t>
            </w:r>
            <w:r>
              <w:t>наук.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14:paraId="3E5D3022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14:paraId="180C4F03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</w:tr>
      <w:tr w:rsidR="006D3C3F" w14:paraId="0F85477E" w14:textId="77777777">
        <w:trPr>
          <w:trHeight w:hRule="exact" w:val="261"/>
        </w:trPr>
        <w:tc>
          <w:tcPr>
            <w:tcW w:w="1949" w:type="dxa"/>
            <w:tcBorders>
              <w:top w:val="nil"/>
              <w:bottom w:val="nil"/>
            </w:tcBorders>
          </w:tcPr>
          <w:p w14:paraId="4D30EE56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606" w:type="dxa"/>
            <w:tcBorders>
              <w:bottom w:val="nil"/>
            </w:tcBorders>
          </w:tcPr>
          <w:p w14:paraId="69343AA6" w14:textId="77777777" w:rsidR="006D3C3F" w:rsidRDefault="00EA7C73">
            <w:pPr>
              <w:pStyle w:val="TableParagraph"/>
              <w:spacing w:line="237" w:lineRule="exact"/>
              <w:ind w:left="103"/>
            </w:pPr>
            <w:r>
              <w:rPr>
                <w:b/>
              </w:rPr>
              <w:t>5.Философия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Древнего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Рима</w:t>
            </w:r>
            <w:r>
              <w:t>.</w:t>
            </w:r>
            <w:r>
              <w:rPr>
                <w:spacing w:val="-4"/>
              </w:rPr>
              <w:t xml:space="preserve"> </w:t>
            </w:r>
            <w:r>
              <w:t>Эпикуреизм.</w:t>
            </w:r>
            <w:r>
              <w:rPr>
                <w:spacing w:val="52"/>
              </w:rPr>
              <w:t xml:space="preserve"> </w:t>
            </w:r>
            <w:r>
              <w:t>Стоики.</w:t>
            </w:r>
            <w:r>
              <w:rPr>
                <w:spacing w:val="-2"/>
              </w:rPr>
              <w:t xml:space="preserve"> </w:t>
            </w:r>
            <w:r>
              <w:t>Сенека –</w:t>
            </w:r>
            <w:r>
              <w:rPr>
                <w:spacing w:val="-2"/>
              </w:rPr>
              <w:t xml:space="preserve"> </w:t>
            </w:r>
            <w:r>
              <w:t>вершина</w:t>
            </w:r>
            <w:r>
              <w:rPr>
                <w:spacing w:val="-1"/>
              </w:rPr>
              <w:t xml:space="preserve"> </w:t>
            </w:r>
            <w:r>
              <w:t>нравственно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философ-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14:paraId="13BAD13E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14:paraId="00F9F053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472CED67" w14:textId="77777777">
        <w:trPr>
          <w:trHeight w:hRule="exact" w:val="253"/>
        </w:trPr>
        <w:tc>
          <w:tcPr>
            <w:tcW w:w="1949" w:type="dxa"/>
            <w:tcBorders>
              <w:top w:val="nil"/>
              <w:bottom w:val="nil"/>
            </w:tcBorders>
          </w:tcPr>
          <w:p w14:paraId="07146E1E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606" w:type="dxa"/>
            <w:tcBorders>
              <w:top w:val="nil"/>
              <w:bottom w:val="nil"/>
            </w:tcBorders>
          </w:tcPr>
          <w:p w14:paraId="35D11C80" w14:textId="77777777" w:rsidR="006D3C3F" w:rsidRDefault="00EA7C73">
            <w:pPr>
              <w:pStyle w:val="TableParagraph"/>
              <w:spacing w:line="233" w:lineRule="exact"/>
              <w:ind w:left="103"/>
            </w:pPr>
            <w:r>
              <w:t>ской</w:t>
            </w:r>
            <w:r>
              <w:rPr>
                <w:spacing w:val="-1"/>
              </w:rPr>
              <w:t xml:space="preserve"> </w:t>
            </w:r>
            <w:r>
              <w:t>мысли</w:t>
            </w:r>
            <w:r>
              <w:rPr>
                <w:spacing w:val="-1"/>
              </w:rPr>
              <w:t xml:space="preserve"> </w:t>
            </w:r>
            <w:r>
              <w:t>человечества.</w:t>
            </w:r>
            <w:r>
              <w:rPr>
                <w:spacing w:val="-3"/>
              </w:rPr>
              <w:t xml:space="preserve"> </w:t>
            </w:r>
            <w:r>
              <w:t>Философия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лекарство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души.</w:t>
            </w:r>
            <w:r>
              <w:rPr>
                <w:spacing w:val="-1"/>
              </w:rPr>
              <w:t xml:space="preserve"> </w:t>
            </w:r>
            <w:r>
              <w:t>Скептицизм.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можно ждать</w:t>
            </w:r>
            <w:r>
              <w:rPr>
                <w:spacing w:val="-1"/>
              </w:rPr>
              <w:t xml:space="preserve"> </w:t>
            </w:r>
            <w:r>
              <w:t>от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14:paraId="323F210C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14:paraId="3AE3908B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16F781C5" w14:textId="77777777">
        <w:trPr>
          <w:trHeight w:hRule="exact" w:val="255"/>
        </w:trPr>
        <w:tc>
          <w:tcPr>
            <w:tcW w:w="1949" w:type="dxa"/>
            <w:tcBorders>
              <w:top w:val="nil"/>
            </w:tcBorders>
          </w:tcPr>
          <w:p w14:paraId="219C5825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606" w:type="dxa"/>
            <w:tcBorders>
              <w:top w:val="nil"/>
            </w:tcBorders>
          </w:tcPr>
          <w:p w14:paraId="05EE411C" w14:textId="77777777" w:rsidR="006D3C3F" w:rsidRDefault="00EA7C73">
            <w:pPr>
              <w:pStyle w:val="TableParagraph"/>
              <w:spacing w:line="231" w:lineRule="exact"/>
              <w:ind w:left="103"/>
            </w:pPr>
            <w:r>
              <w:t>философии?</w:t>
            </w:r>
          </w:p>
        </w:tc>
        <w:tc>
          <w:tcPr>
            <w:tcW w:w="892" w:type="dxa"/>
            <w:tcBorders>
              <w:top w:val="nil"/>
            </w:tcBorders>
          </w:tcPr>
          <w:p w14:paraId="20449575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6" w:type="dxa"/>
            <w:tcBorders>
              <w:top w:val="nil"/>
            </w:tcBorders>
          </w:tcPr>
          <w:p w14:paraId="02266B85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303A1BBE" w14:textId="77777777" w:rsidR="006D3C3F" w:rsidRDefault="006D3C3F">
      <w:pPr>
        <w:rPr>
          <w:sz w:val="18"/>
        </w:rPr>
        <w:sectPr w:rsidR="006D3C3F">
          <w:footerReference w:type="default" r:id="rId32"/>
          <w:pgSz w:w="16840" w:h="11910" w:orient="landscape"/>
          <w:pgMar w:top="1060" w:right="620" w:bottom="1480" w:left="1480" w:header="0" w:footer="1288" w:gutter="0"/>
          <w:cols w:space="720"/>
        </w:sectPr>
      </w:pPr>
    </w:p>
    <w:p w14:paraId="404702D8" w14:textId="77777777" w:rsidR="006D3C3F" w:rsidRDefault="006D3C3F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9606"/>
        <w:gridCol w:w="892"/>
        <w:gridCol w:w="2056"/>
      </w:tblGrid>
      <w:tr w:rsidR="006D3C3F" w14:paraId="0A0058BE" w14:textId="77777777">
        <w:trPr>
          <w:trHeight w:val="1012"/>
        </w:trPr>
        <w:tc>
          <w:tcPr>
            <w:tcW w:w="1949" w:type="dxa"/>
            <w:vMerge w:val="restart"/>
          </w:tcPr>
          <w:p w14:paraId="7F44E27F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9606" w:type="dxa"/>
          </w:tcPr>
          <w:p w14:paraId="10B20DA9" w14:textId="77777777" w:rsidR="006D3C3F" w:rsidRDefault="00EA7C73">
            <w:pPr>
              <w:pStyle w:val="TableParagraph"/>
              <w:spacing w:before="1" w:line="252" w:lineRule="exact"/>
              <w:ind w:left="108"/>
            </w:pPr>
            <w:r>
              <w:rPr>
                <w:b/>
              </w:rPr>
              <w:t>6.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Средневековая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философия: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патристика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схоластика.</w:t>
            </w:r>
            <w:r>
              <w:rPr>
                <w:b/>
                <w:spacing w:val="-2"/>
              </w:rPr>
              <w:t xml:space="preserve"> </w:t>
            </w:r>
            <w:r>
              <w:t>Философия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религия.</w:t>
            </w:r>
          </w:p>
          <w:p w14:paraId="19C2D90D" w14:textId="77777777" w:rsidR="006D3C3F" w:rsidRDefault="00EA7C73">
            <w:pPr>
              <w:pStyle w:val="TableParagraph"/>
              <w:ind w:left="108"/>
            </w:pPr>
            <w:r>
              <w:t>Философия</w:t>
            </w:r>
            <w:r>
              <w:rPr>
                <w:spacing w:val="11"/>
              </w:rPr>
              <w:t xml:space="preserve"> </w:t>
            </w:r>
            <w:r>
              <w:t>как</w:t>
            </w:r>
            <w:r>
              <w:rPr>
                <w:spacing w:val="13"/>
              </w:rPr>
              <w:t xml:space="preserve"> </w:t>
            </w:r>
            <w:r>
              <w:t>«служанка</w:t>
            </w:r>
            <w:r>
              <w:rPr>
                <w:spacing w:val="14"/>
              </w:rPr>
              <w:t xml:space="preserve"> </w:t>
            </w:r>
            <w:r>
              <w:t>богословия».</w:t>
            </w:r>
            <w:r>
              <w:rPr>
                <w:spacing w:val="13"/>
              </w:rPr>
              <w:t xml:space="preserve"> </w:t>
            </w:r>
            <w:r>
              <w:t>Патристика.</w:t>
            </w:r>
            <w:r>
              <w:rPr>
                <w:spacing w:val="13"/>
              </w:rPr>
              <w:t xml:space="preserve"> </w:t>
            </w:r>
            <w:r>
              <w:t>А.Блаженный:</w:t>
            </w:r>
            <w:r>
              <w:rPr>
                <w:spacing w:val="15"/>
              </w:rPr>
              <w:t xml:space="preserve"> </w:t>
            </w:r>
            <w:r>
              <w:t>учение</w:t>
            </w:r>
            <w:r>
              <w:rPr>
                <w:spacing w:val="11"/>
              </w:rPr>
              <w:t xml:space="preserve"> </w:t>
            </w:r>
            <w:r>
              <w:t>«о</w:t>
            </w:r>
            <w:r>
              <w:rPr>
                <w:spacing w:val="14"/>
              </w:rPr>
              <w:t xml:space="preserve"> </w:t>
            </w:r>
            <w:r>
              <w:t>двух</w:t>
            </w:r>
            <w:r>
              <w:rPr>
                <w:spacing w:val="12"/>
              </w:rPr>
              <w:t xml:space="preserve"> </w:t>
            </w:r>
            <w:r>
              <w:t>градах».</w:t>
            </w:r>
            <w:r>
              <w:rPr>
                <w:spacing w:val="13"/>
              </w:rPr>
              <w:t xml:space="preserve"> </w:t>
            </w:r>
            <w:r>
              <w:t>Важ-</w:t>
            </w:r>
            <w:r>
              <w:rPr>
                <w:spacing w:val="-52"/>
              </w:rPr>
              <w:t xml:space="preserve"> </w:t>
            </w:r>
            <w:r>
              <w:t>нейший</w:t>
            </w:r>
            <w:r>
              <w:rPr>
                <w:spacing w:val="15"/>
              </w:rPr>
              <w:t xml:space="preserve"> </w:t>
            </w:r>
            <w:r>
              <w:t>вопрос</w:t>
            </w:r>
            <w:r>
              <w:rPr>
                <w:spacing w:val="15"/>
              </w:rPr>
              <w:t xml:space="preserve"> </w:t>
            </w:r>
            <w:r>
              <w:t>патристики:</w:t>
            </w:r>
            <w:r>
              <w:rPr>
                <w:spacing w:val="16"/>
              </w:rPr>
              <w:t xml:space="preserve"> </w:t>
            </w:r>
            <w:r>
              <w:t>о</w:t>
            </w:r>
            <w:r>
              <w:rPr>
                <w:spacing w:val="15"/>
              </w:rPr>
              <w:t xml:space="preserve"> </w:t>
            </w:r>
            <w:r>
              <w:t>соотношении</w:t>
            </w:r>
            <w:r>
              <w:rPr>
                <w:spacing w:val="15"/>
              </w:rPr>
              <w:t xml:space="preserve"> </w:t>
            </w:r>
            <w:r>
              <w:t>судьбы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свободной</w:t>
            </w:r>
            <w:r>
              <w:rPr>
                <w:spacing w:val="15"/>
              </w:rPr>
              <w:t xml:space="preserve"> </w:t>
            </w:r>
            <w:r>
              <w:t>воли</w:t>
            </w:r>
            <w:r>
              <w:rPr>
                <w:spacing w:val="15"/>
              </w:rPr>
              <w:t xml:space="preserve"> </w:t>
            </w:r>
            <w:r>
              <w:t>человека.</w:t>
            </w:r>
            <w:r>
              <w:rPr>
                <w:spacing w:val="16"/>
              </w:rPr>
              <w:t xml:space="preserve"> </w:t>
            </w:r>
            <w:r>
              <w:t>Схоластика.</w:t>
            </w:r>
            <w:r>
              <w:rPr>
                <w:spacing w:val="16"/>
              </w:rPr>
              <w:t xml:space="preserve"> </w:t>
            </w:r>
            <w:r>
              <w:t>Уче-</w:t>
            </w:r>
          </w:p>
          <w:p w14:paraId="630D743A" w14:textId="77777777" w:rsidR="006D3C3F" w:rsidRDefault="00EA7C73">
            <w:pPr>
              <w:pStyle w:val="TableParagraph"/>
              <w:spacing w:line="233" w:lineRule="exact"/>
              <w:ind w:left="108"/>
            </w:pPr>
            <w:r>
              <w:t>ние</w:t>
            </w:r>
            <w:r>
              <w:rPr>
                <w:spacing w:val="-2"/>
              </w:rPr>
              <w:t xml:space="preserve"> </w:t>
            </w:r>
            <w:r>
              <w:t>Ф.</w:t>
            </w:r>
            <w:r>
              <w:rPr>
                <w:spacing w:val="-2"/>
              </w:rPr>
              <w:t xml:space="preserve"> </w:t>
            </w:r>
            <w:r>
              <w:t>Аквинского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примирение</w:t>
            </w:r>
            <w:r>
              <w:rPr>
                <w:spacing w:val="-2"/>
              </w:rPr>
              <w:t xml:space="preserve"> </w:t>
            </w:r>
            <w:r>
              <w:t>веры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знания.</w:t>
            </w:r>
            <w:r>
              <w:rPr>
                <w:spacing w:val="-2"/>
              </w:rPr>
              <w:t xml:space="preserve"> </w:t>
            </w:r>
            <w:r>
              <w:t>Обоснование</w:t>
            </w:r>
            <w:r>
              <w:rPr>
                <w:spacing w:val="-3"/>
              </w:rPr>
              <w:t xml:space="preserve"> </w:t>
            </w:r>
            <w:r>
              <w:t>бытия</w:t>
            </w:r>
            <w:r>
              <w:rPr>
                <w:spacing w:val="-3"/>
              </w:rPr>
              <w:t xml:space="preserve"> </w:t>
            </w:r>
            <w:r>
              <w:t>Бога.</w:t>
            </w:r>
          </w:p>
        </w:tc>
        <w:tc>
          <w:tcPr>
            <w:tcW w:w="892" w:type="dxa"/>
          </w:tcPr>
          <w:p w14:paraId="1630D13B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2056" w:type="dxa"/>
            <w:vMerge w:val="restart"/>
          </w:tcPr>
          <w:p w14:paraId="69D77715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4173CC4D" w14:textId="77777777">
        <w:trPr>
          <w:trHeight w:val="253"/>
        </w:trPr>
        <w:tc>
          <w:tcPr>
            <w:tcW w:w="1949" w:type="dxa"/>
            <w:vMerge/>
            <w:tcBorders>
              <w:top w:val="nil"/>
            </w:tcBorders>
          </w:tcPr>
          <w:p w14:paraId="4A592B0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606" w:type="dxa"/>
          </w:tcPr>
          <w:p w14:paraId="59D428EB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92" w:type="dxa"/>
          </w:tcPr>
          <w:p w14:paraId="3B32B1DD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6" w:type="dxa"/>
            <w:vMerge/>
            <w:tcBorders>
              <w:top w:val="nil"/>
            </w:tcBorders>
          </w:tcPr>
          <w:p w14:paraId="22DE33B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A83A48A" w14:textId="77777777">
        <w:trPr>
          <w:trHeight w:val="251"/>
        </w:trPr>
        <w:tc>
          <w:tcPr>
            <w:tcW w:w="1949" w:type="dxa"/>
            <w:tcBorders>
              <w:bottom w:val="nil"/>
            </w:tcBorders>
          </w:tcPr>
          <w:p w14:paraId="12717C5E" w14:textId="77777777" w:rsidR="006D3C3F" w:rsidRDefault="00EA7C7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Тема 3.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Филосо-</w:t>
            </w:r>
          </w:p>
        </w:tc>
        <w:tc>
          <w:tcPr>
            <w:tcW w:w="9606" w:type="dxa"/>
          </w:tcPr>
          <w:p w14:paraId="26BCE62F" w14:textId="77777777" w:rsidR="006D3C3F" w:rsidRDefault="00EA7C73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892" w:type="dxa"/>
          </w:tcPr>
          <w:p w14:paraId="37D77037" w14:textId="77777777" w:rsidR="006D3C3F" w:rsidRDefault="00EA7C73">
            <w:pPr>
              <w:pStyle w:val="TableParagraph"/>
              <w:spacing w:line="232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056" w:type="dxa"/>
            <w:tcBorders>
              <w:bottom w:val="nil"/>
            </w:tcBorders>
          </w:tcPr>
          <w:p w14:paraId="5EF8D155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3A24E943" w14:textId="77777777">
        <w:trPr>
          <w:trHeight w:val="252"/>
        </w:trPr>
        <w:tc>
          <w:tcPr>
            <w:tcW w:w="1949" w:type="dxa"/>
            <w:tcBorders>
              <w:top w:val="nil"/>
              <w:bottom w:val="nil"/>
            </w:tcBorders>
          </w:tcPr>
          <w:p w14:paraId="774C02DE" w14:textId="77777777" w:rsidR="006D3C3F" w:rsidRDefault="00EA7C73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фия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Возрожде-</w:t>
            </w:r>
          </w:p>
        </w:tc>
        <w:tc>
          <w:tcPr>
            <w:tcW w:w="9606" w:type="dxa"/>
            <w:tcBorders>
              <w:bottom w:val="nil"/>
            </w:tcBorders>
          </w:tcPr>
          <w:p w14:paraId="3A16FC74" w14:textId="77777777" w:rsidR="006D3C3F" w:rsidRDefault="00EA7C73">
            <w:pPr>
              <w:pStyle w:val="TableParagraph"/>
              <w:spacing w:before="1" w:line="232" w:lineRule="exact"/>
              <w:ind w:left="108"/>
            </w:pPr>
            <w:r>
              <w:rPr>
                <w:b/>
              </w:rPr>
              <w:t>1.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Гуманизм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антропоцентризм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эпохи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Возрождения.</w:t>
            </w:r>
            <w:r>
              <w:rPr>
                <w:b/>
                <w:spacing w:val="-1"/>
              </w:rPr>
              <w:t xml:space="preserve"> </w:t>
            </w:r>
            <w:r>
              <w:t>Скептицизм</w:t>
            </w:r>
            <w:r>
              <w:rPr>
                <w:spacing w:val="-1"/>
              </w:rPr>
              <w:t xml:space="preserve"> </w:t>
            </w:r>
            <w:r>
              <w:t>Возрождения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орудие</w:t>
            </w:r>
            <w:r>
              <w:rPr>
                <w:spacing w:val="-2"/>
              </w:rPr>
              <w:t xml:space="preserve"> </w:t>
            </w:r>
            <w:r>
              <w:t>борь-</w:t>
            </w:r>
          </w:p>
        </w:tc>
        <w:tc>
          <w:tcPr>
            <w:tcW w:w="892" w:type="dxa"/>
            <w:tcBorders>
              <w:bottom w:val="nil"/>
            </w:tcBorders>
          </w:tcPr>
          <w:p w14:paraId="1EDFC715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14:paraId="09E53B69" w14:textId="77777777" w:rsidR="006D3C3F" w:rsidRDefault="00EA7C73">
            <w:pPr>
              <w:pStyle w:val="TableParagraph"/>
              <w:spacing w:line="233" w:lineRule="exact"/>
              <w:ind w:left="167" w:right="154"/>
              <w:jc w:val="center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03, ОК</w:t>
            </w:r>
            <w:r>
              <w:rPr>
                <w:spacing w:val="-1"/>
              </w:rPr>
              <w:t xml:space="preserve"> </w:t>
            </w:r>
            <w:r>
              <w:t>05, ОК</w:t>
            </w:r>
          </w:p>
        </w:tc>
      </w:tr>
      <w:tr w:rsidR="006D3C3F" w14:paraId="1CC5EEEC" w14:textId="77777777">
        <w:trPr>
          <w:trHeight w:val="252"/>
        </w:trPr>
        <w:tc>
          <w:tcPr>
            <w:tcW w:w="1949" w:type="dxa"/>
            <w:tcBorders>
              <w:top w:val="nil"/>
              <w:bottom w:val="nil"/>
            </w:tcBorders>
          </w:tcPr>
          <w:p w14:paraId="35157912" w14:textId="77777777" w:rsidR="006D3C3F" w:rsidRDefault="00EA7C7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ния 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Нового</w:t>
            </w:r>
          </w:p>
        </w:tc>
        <w:tc>
          <w:tcPr>
            <w:tcW w:w="9606" w:type="dxa"/>
            <w:tcBorders>
              <w:top w:val="nil"/>
              <w:bottom w:val="nil"/>
            </w:tcBorders>
          </w:tcPr>
          <w:p w14:paraId="13D27731" w14:textId="77777777" w:rsidR="006D3C3F" w:rsidRDefault="00EA7C73">
            <w:pPr>
              <w:pStyle w:val="TableParagraph"/>
              <w:spacing w:line="232" w:lineRule="exact"/>
              <w:ind w:left="108"/>
            </w:pPr>
            <w:r>
              <w:t>бы</w:t>
            </w:r>
            <w:r>
              <w:rPr>
                <w:spacing w:val="52"/>
              </w:rPr>
              <w:t xml:space="preserve"> </w:t>
            </w:r>
            <w:r>
              <w:t>против</w:t>
            </w:r>
            <w:r>
              <w:rPr>
                <w:spacing w:val="-4"/>
              </w:rPr>
              <w:t xml:space="preserve"> </w:t>
            </w:r>
            <w:r>
              <w:t>схоластики.</w:t>
            </w:r>
            <w:r>
              <w:rPr>
                <w:spacing w:val="-2"/>
              </w:rPr>
              <w:t xml:space="preserve"> </w:t>
            </w:r>
            <w:r>
              <w:t>Пантеизм.</w:t>
            </w:r>
            <w:r>
              <w:rPr>
                <w:spacing w:val="52"/>
              </w:rPr>
              <w:t xml:space="preserve"> </w:t>
            </w:r>
            <w:r>
              <w:t>Человек –</w:t>
            </w:r>
            <w:r>
              <w:rPr>
                <w:spacing w:val="-2"/>
              </w:rPr>
              <w:t xml:space="preserve"> </w:t>
            </w:r>
            <w:r>
              <w:t>центр</w:t>
            </w:r>
            <w:r>
              <w:rPr>
                <w:spacing w:val="-5"/>
              </w:rPr>
              <w:t xml:space="preserve"> </w:t>
            </w:r>
            <w:r>
              <w:t>мироздания.</w:t>
            </w:r>
            <w:r>
              <w:rPr>
                <w:spacing w:val="-2"/>
              </w:rPr>
              <w:t xml:space="preserve"> </w:t>
            </w:r>
            <w:r>
              <w:t>Понятие</w:t>
            </w:r>
            <w:r>
              <w:rPr>
                <w:spacing w:val="-1"/>
              </w:rPr>
              <w:t xml:space="preserve"> </w:t>
            </w:r>
            <w:r>
              <w:t>гуманизма</w:t>
            </w:r>
            <w:r>
              <w:rPr>
                <w:spacing w:val="-2"/>
              </w:rPr>
              <w:t xml:space="preserve"> </w:t>
            </w:r>
            <w:r>
              <w:t>Индивидуа-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14:paraId="0C334980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14:paraId="26977DE8" w14:textId="77777777" w:rsidR="006D3C3F" w:rsidRDefault="00EA7C73">
            <w:pPr>
              <w:pStyle w:val="TableParagraph"/>
              <w:spacing w:line="232" w:lineRule="exact"/>
              <w:ind w:left="167" w:right="154"/>
              <w:jc w:val="center"/>
            </w:pPr>
            <w:r>
              <w:t>06, ОК</w:t>
            </w:r>
            <w:r>
              <w:rPr>
                <w:spacing w:val="-1"/>
              </w:rPr>
              <w:t xml:space="preserve"> </w:t>
            </w:r>
            <w:r>
              <w:t>07, ОК</w:t>
            </w:r>
            <w:r>
              <w:rPr>
                <w:spacing w:val="-1"/>
              </w:rPr>
              <w:t xml:space="preserve"> </w:t>
            </w:r>
            <w:r>
              <w:t>08,</w:t>
            </w:r>
          </w:p>
        </w:tc>
      </w:tr>
      <w:tr w:rsidR="006D3C3F" w14:paraId="2783B9B5" w14:textId="77777777">
        <w:trPr>
          <w:trHeight w:val="258"/>
        </w:trPr>
        <w:tc>
          <w:tcPr>
            <w:tcW w:w="1949" w:type="dxa"/>
            <w:tcBorders>
              <w:top w:val="nil"/>
              <w:bottom w:val="nil"/>
            </w:tcBorders>
          </w:tcPr>
          <w:p w14:paraId="706B8BB4" w14:textId="77777777" w:rsidR="006D3C3F" w:rsidRDefault="00EA7C73">
            <w:pPr>
              <w:pStyle w:val="TableParagraph"/>
              <w:spacing w:line="238" w:lineRule="exact"/>
              <w:rPr>
                <w:b/>
              </w:rPr>
            </w:pPr>
            <w:r>
              <w:rPr>
                <w:b/>
              </w:rPr>
              <w:t>времени</w:t>
            </w:r>
          </w:p>
        </w:tc>
        <w:tc>
          <w:tcPr>
            <w:tcW w:w="9606" w:type="dxa"/>
            <w:tcBorders>
              <w:top w:val="nil"/>
              <w:bottom w:val="nil"/>
            </w:tcBorders>
          </w:tcPr>
          <w:p w14:paraId="68DB6C87" w14:textId="77777777" w:rsidR="006D3C3F" w:rsidRDefault="00EA7C73">
            <w:pPr>
              <w:pStyle w:val="TableParagraph"/>
              <w:spacing w:line="238" w:lineRule="exact"/>
              <w:ind w:left="108"/>
            </w:pPr>
            <w:r>
              <w:t>лизм</w:t>
            </w:r>
            <w:r>
              <w:rPr>
                <w:spacing w:val="-2"/>
              </w:rPr>
              <w:t xml:space="preserve"> </w:t>
            </w:r>
            <w:r>
              <w:t>эпохи</w:t>
            </w:r>
            <w:r>
              <w:rPr>
                <w:spacing w:val="-2"/>
              </w:rPr>
              <w:t xml:space="preserve"> </w:t>
            </w:r>
            <w:r>
              <w:t>Возрождения.</w:t>
            </w:r>
            <w:r>
              <w:rPr>
                <w:spacing w:val="-4"/>
              </w:rPr>
              <w:t xml:space="preserve"> </w:t>
            </w:r>
            <w:r>
              <w:t>Ориентация</w:t>
            </w:r>
            <w:r>
              <w:rPr>
                <w:spacing w:val="-3"/>
              </w:rPr>
              <w:t xml:space="preserve"> </w:t>
            </w:r>
            <w:r>
              <w:t>философского</w:t>
            </w:r>
            <w:r>
              <w:rPr>
                <w:spacing w:val="-1"/>
              </w:rPr>
              <w:t xml:space="preserve"> </w:t>
            </w:r>
            <w:r>
              <w:t>мышления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помощь</w:t>
            </w:r>
            <w:r>
              <w:rPr>
                <w:spacing w:val="-3"/>
              </w:rPr>
              <w:t xml:space="preserve"> </w:t>
            </w:r>
            <w:r>
              <w:t>науке.</w:t>
            </w:r>
            <w:r>
              <w:rPr>
                <w:spacing w:val="-5"/>
              </w:rPr>
              <w:t xml:space="preserve"> </w:t>
            </w:r>
            <w:r>
              <w:t>Дж.</w:t>
            </w:r>
            <w:r>
              <w:rPr>
                <w:spacing w:val="-1"/>
              </w:rPr>
              <w:t xml:space="preserve"> </w:t>
            </w:r>
            <w:r>
              <w:t>Бруно,</w:t>
            </w:r>
            <w:r>
              <w:rPr>
                <w:spacing w:val="-1"/>
              </w:rPr>
              <w:t xml:space="preserve"> </w:t>
            </w:r>
            <w:r>
              <w:t>Га-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14:paraId="44DF65DD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14:paraId="49539B90" w14:textId="77777777" w:rsidR="006D3C3F" w:rsidRDefault="00EA7C73">
            <w:pPr>
              <w:pStyle w:val="TableParagraph"/>
              <w:spacing w:line="238" w:lineRule="exact"/>
              <w:ind w:left="164" w:right="154"/>
              <w:jc w:val="center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09</w:t>
            </w:r>
          </w:p>
        </w:tc>
      </w:tr>
      <w:tr w:rsidR="006D3C3F" w14:paraId="265CB06A" w14:textId="77777777">
        <w:trPr>
          <w:trHeight w:val="249"/>
        </w:trPr>
        <w:tc>
          <w:tcPr>
            <w:tcW w:w="1949" w:type="dxa"/>
            <w:tcBorders>
              <w:top w:val="nil"/>
              <w:bottom w:val="nil"/>
            </w:tcBorders>
          </w:tcPr>
          <w:p w14:paraId="037818CB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606" w:type="dxa"/>
            <w:tcBorders>
              <w:top w:val="nil"/>
            </w:tcBorders>
          </w:tcPr>
          <w:p w14:paraId="315BD487" w14:textId="77777777" w:rsidR="006D3C3F" w:rsidRDefault="00EA7C73">
            <w:pPr>
              <w:pStyle w:val="TableParagraph"/>
              <w:spacing w:line="229" w:lineRule="exact"/>
              <w:ind w:left="108"/>
            </w:pPr>
            <w:r>
              <w:t>лилео</w:t>
            </w:r>
            <w:r>
              <w:rPr>
                <w:spacing w:val="-3"/>
              </w:rPr>
              <w:t xml:space="preserve"> </w:t>
            </w:r>
            <w:r>
              <w:t>Галилей,</w:t>
            </w:r>
            <w:r>
              <w:rPr>
                <w:spacing w:val="-3"/>
              </w:rPr>
              <w:t xml:space="preserve"> </w:t>
            </w:r>
            <w:r>
              <w:t>Леонардо</w:t>
            </w:r>
            <w:r>
              <w:rPr>
                <w:spacing w:val="-5"/>
              </w:rPr>
              <w:t xml:space="preserve"> </w:t>
            </w:r>
            <w:r>
              <w:t>да</w:t>
            </w:r>
            <w:r>
              <w:rPr>
                <w:spacing w:val="-3"/>
              </w:rPr>
              <w:t xml:space="preserve"> </w:t>
            </w:r>
            <w:r>
              <w:t>Винчи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яркие</w:t>
            </w:r>
            <w:r>
              <w:rPr>
                <w:spacing w:val="-3"/>
              </w:rPr>
              <w:t xml:space="preserve"> </w:t>
            </w:r>
            <w:r>
              <w:t>представители</w:t>
            </w:r>
            <w:r>
              <w:rPr>
                <w:spacing w:val="-2"/>
              </w:rPr>
              <w:t xml:space="preserve"> </w:t>
            </w:r>
            <w:r>
              <w:t>натурфилософии</w:t>
            </w:r>
            <w:r>
              <w:rPr>
                <w:spacing w:val="-7"/>
              </w:rPr>
              <w:t xml:space="preserve"> </w:t>
            </w:r>
            <w:r>
              <w:t>Возрождения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14:paraId="2AF4FC09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14:paraId="1375B991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4325E68D" w14:textId="77777777">
        <w:trPr>
          <w:trHeight w:val="256"/>
        </w:trPr>
        <w:tc>
          <w:tcPr>
            <w:tcW w:w="1949" w:type="dxa"/>
            <w:tcBorders>
              <w:top w:val="nil"/>
              <w:bottom w:val="nil"/>
            </w:tcBorders>
          </w:tcPr>
          <w:p w14:paraId="4CE8A9F3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606" w:type="dxa"/>
            <w:tcBorders>
              <w:bottom w:val="nil"/>
            </w:tcBorders>
          </w:tcPr>
          <w:p w14:paraId="14CCA825" w14:textId="77777777" w:rsidR="006D3C3F" w:rsidRDefault="00EA7C73">
            <w:pPr>
              <w:pStyle w:val="TableParagraph"/>
              <w:spacing w:line="237" w:lineRule="exact"/>
              <w:ind w:left="108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Особенности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философии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Нового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времени: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рационализм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эмпиризм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теории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познания.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14:paraId="0A5B5741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14:paraId="6D2F1AD9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68C99C49" w14:textId="77777777">
        <w:trPr>
          <w:trHeight w:val="253"/>
        </w:trPr>
        <w:tc>
          <w:tcPr>
            <w:tcW w:w="1949" w:type="dxa"/>
            <w:tcBorders>
              <w:top w:val="nil"/>
              <w:bottom w:val="nil"/>
            </w:tcBorders>
          </w:tcPr>
          <w:p w14:paraId="200A8278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606" w:type="dxa"/>
            <w:tcBorders>
              <w:top w:val="nil"/>
              <w:bottom w:val="nil"/>
            </w:tcBorders>
          </w:tcPr>
          <w:p w14:paraId="4E3C07DD" w14:textId="77777777" w:rsidR="006D3C3F" w:rsidRDefault="00EA7C73">
            <w:pPr>
              <w:pStyle w:val="TableParagraph"/>
              <w:spacing w:line="233" w:lineRule="exact"/>
              <w:ind w:left="108"/>
            </w:pPr>
            <w:r>
              <w:t>Философия</w:t>
            </w:r>
            <w:r>
              <w:rPr>
                <w:spacing w:val="-4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времени,</w:t>
            </w:r>
            <w:r>
              <w:rPr>
                <w:spacing w:val="53"/>
              </w:rPr>
              <w:t xml:space="preserve"> </w:t>
            </w:r>
            <w:r>
              <w:t>спор</w:t>
            </w:r>
            <w:r>
              <w:rPr>
                <w:spacing w:val="-2"/>
              </w:rPr>
              <w:t xml:space="preserve"> </w:t>
            </w:r>
            <w:r>
              <w:t>сенсуалистов</w:t>
            </w:r>
            <w:r>
              <w:rPr>
                <w:spacing w:val="-2"/>
              </w:rPr>
              <w:t xml:space="preserve"> </w:t>
            </w:r>
            <w:r>
              <w:t>(Ф.</w:t>
            </w:r>
            <w:r>
              <w:rPr>
                <w:spacing w:val="-1"/>
              </w:rPr>
              <w:t xml:space="preserve"> </w:t>
            </w:r>
            <w:r>
              <w:t>Бэкон,</w:t>
            </w:r>
            <w:r>
              <w:rPr>
                <w:spacing w:val="-1"/>
              </w:rPr>
              <w:t xml:space="preserve"> </w:t>
            </w:r>
            <w:r>
              <w:t>Т</w:t>
            </w:r>
            <w:r>
              <w:rPr>
                <w:spacing w:val="-2"/>
              </w:rPr>
              <w:t xml:space="preserve"> </w:t>
            </w:r>
            <w:r>
              <w:t>Гоббс,</w:t>
            </w:r>
            <w:r>
              <w:rPr>
                <w:spacing w:val="-4"/>
              </w:rPr>
              <w:t xml:space="preserve"> </w:t>
            </w:r>
            <w:r>
              <w:t>Дж.</w:t>
            </w:r>
            <w:r>
              <w:rPr>
                <w:spacing w:val="-1"/>
              </w:rPr>
              <w:t xml:space="preserve"> </w:t>
            </w:r>
            <w:r>
              <w:t>Локк)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рационалистов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14:paraId="7006940E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14:paraId="476AD712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00C68EA6" w14:textId="77777777">
        <w:trPr>
          <w:trHeight w:val="253"/>
        </w:trPr>
        <w:tc>
          <w:tcPr>
            <w:tcW w:w="1949" w:type="dxa"/>
            <w:tcBorders>
              <w:top w:val="nil"/>
              <w:bottom w:val="nil"/>
            </w:tcBorders>
          </w:tcPr>
          <w:p w14:paraId="197D990E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606" w:type="dxa"/>
            <w:tcBorders>
              <w:top w:val="nil"/>
              <w:bottom w:val="nil"/>
            </w:tcBorders>
          </w:tcPr>
          <w:p w14:paraId="02655D38" w14:textId="77777777" w:rsidR="006D3C3F" w:rsidRDefault="00EA7C73">
            <w:pPr>
              <w:pStyle w:val="TableParagraph"/>
              <w:spacing w:line="233" w:lineRule="exact"/>
              <w:ind w:left="108"/>
            </w:pPr>
            <w:r>
              <w:t>(Р.</w:t>
            </w:r>
            <w:r>
              <w:rPr>
                <w:spacing w:val="-2"/>
              </w:rPr>
              <w:t xml:space="preserve"> </w:t>
            </w:r>
            <w:r>
              <w:t>Декарт,</w:t>
            </w:r>
            <w:r>
              <w:rPr>
                <w:spacing w:val="-4"/>
              </w:rPr>
              <w:t xml:space="preserve"> </w:t>
            </w:r>
            <w:r>
              <w:t>Б.</w:t>
            </w:r>
            <w:r>
              <w:rPr>
                <w:spacing w:val="-1"/>
              </w:rPr>
              <w:t xml:space="preserve"> </w:t>
            </w:r>
            <w:r>
              <w:t>Спиноза).</w:t>
            </w:r>
            <w:r>
              <w:rPr>
                <w:spacing w:val="-4"/>
              </w:rPr>
              <w:t xml:space="preserve"> </w:t>
            </w:r>
            <w:r>
              <w:t>Субъективный</w:t>
            </w:r>
            <w:r>
              <w:rPr>
                <w:spacing w:val="53"/>
              </w:rPr>
              <w:t xml:space="preserve"> </w:t>
            </w:r>
            <w:r>
              <w:t>идеализм</w:t>
            </w:r>
            <w:r>
              <w:rPr>
                <w:spacing w:val="-1"/>
              </w:rPr>
              <w:t xml:space="preserve"> </w:t>
            </w:r>
            <w:r>
              <w:t>(Дж.</w:t>
            </w:r>
            <w:r>
              <w:rPr>
                <w:spacing w:val="-4"/>
              </w:rPr>
              <w:t xml:space="preserve"> </w:t>
            </w:r>
            <w:r>
              <w:t>Беркли)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агностицизм</w:t>
            </w:r>
            <w:r>
              <w:rPr>
                <w:spacing w:val="-1"/>
              </w:rPr>
              <w:t xml:space="preserve"> </w:t>
            </w:r>
            <w:r>
              <w:t>(Д.</w:t>
            </w:r>
            <w:r>
              <w:rPr>
                <w:spacing w:val="-4"/>
              </w:rPr>
              <w:t xml:space="preserve"> </w:t>
            </w:r>
            <w:r>
              <w:t>Юм)</w:t>
            </w:r>
            <w:r>
              <w:rPr>
                <w:spacing w:val="-1"/>
              </w:rPr>
              <w:t xml:space="preserve"> </w:t>
            </w:r>
            <w:r>
              <w:t>Нового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14:paraId="05B5EA7D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14:paraId="2EF17948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79C49CC3" w14:textId="77777777">
        <w:trPr>
          <w:trHeight w:val="249"/>
        </w:trPr>
        <w:tc>
          <w:tcPr>
            <w:tcW w:w="1949" w:type="dxa"/>
            <w:vMerge w:val="restart"/>
            <w:tcBorders>
              <w:top w:val="nil"/>
              <w:bottom w:val="nil"/>
            </w:tcBorders>
          </w:tcPr>
          <w:p w14:paraId="5C5B362E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9606" w:type="dxa"/>
            <w:tcBorders>
              <w:top w:val="nil"/>
            </w:tcBorders>
          </w:tcPr>
          <w:p w14:paraId="323A69ED" w14:textId="77777777" w:rsidR="006D3C3F" w:rsidRDefault="00EA7C73">
            <w:pPr>
              <w:pStyle w:val="TableParagraph"/>
              <w:spacing w:line="229" w:lineRule="exact"/>
              <w:ind w:left="108"/>
            </w:pPr>
            <w:r>
              <w:t>времени</w:t>
            </w:r>
          </w:p>
        </w:tc>
        <w:tc>
          <w:tcPr>
            <w:tcW w:w="892" w:type="dxa"/>
            <w:vMerge w:val="restart"/>
            <w:tcBorders>
              <w:top w:val="nil"/>
              <w:bottom w:val="nil"/>
            </w:tcBorders>
          </w:tcPr>
          <w:p w14:paraId="05FE8351" w14:textId="77777777" w:rsidR="006D3C3F" w:rsidRDefault="00EA7C73">
            <w:pPr>
              <w:pStyle w:val="TableParagraph"/>
              <w:spacing w:before="39"/>
              <w:ind w:left="6"/>
              <w:jc w:val="center"/>
            </w:pPr>
            <w:r>
              <w:t>8</w:t>
            </w:r>
          </w:p>
        </w:tc>
        <w:tc>
          <w:tcPr>
            <w:tcW w:w="2056" w:type="dxa"/>
            <w:vMerge w:val="restart"/>
            <w:tcBorders>
              <w:top w:val="nil"/>
              <w:bottom w:val="nil"/>
            </w:tcBorders>
          </w:tcPr>
          <w:p w14:paraId="10006237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44D3ABE9" w14:textId="77777777">
        <w:trPr>
          <w:trHeight w:val="256"/>
        </w:trPr>
        <w:tc>
          <w:tcPr>
            <w:tcW w:w="1949" w:type="dxa"/>
            <w:vMerge/>
            <w:tcBorders>
              <w:top w:val="nil"/>
              <w:bottom w:val="nil"/>
            </w:tcBorders>
          </w:tcPr>
          <w:p w14:paraId="06BEDB4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606" w:type="dxa"/>
            <w:tcBorders>
              <w:bottom w:val="nil"/>
            </w:tcBorders>
          </w:tcPr>
          <w:p w14:paraId="62EFF98E" w14:textId="77777777" w:rsidR="006D3C3F" w:rsidRDefault="00EA7C73">
            <w:pPr>
              <w:pStyle w:val="TableParagraph"/>
              <w:spacing w:line="237" w:lineRule="exact"/>
              <w:ind w:left="108"/>
            </w:pPr>
            <w:r>
              <w:rPr>
                <w:b/>
              </w:rPr>
              <w:t>3.Немецкая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классическая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философия</w:t>
            </w:r>
            <w:r>
              <w:t>.</w:t>
            </w:r>
            <w:r>
              <w:rPr>
                <w:spacing w:val="-1"/>
              </w:rPr>
              <w:t xml:space="preserve"> </w:t>
            </w:r>
            <w:r>
              <w:t>И.</w:t>
            </w:r>
            <w:r>
              <w:rPr>
                <w:spacing w:val="-2"/>
              </w:rPr>
              <w:t xml:space="preserve"> </w:t>
            </w:r>
            <w:r>
              <w:t>Кант</w:t>
            </w:r>
            <w:r>
              <w:rPr>
                <w:spacing w:val="-2"/>
              </w:rPr>
              <w:t xml:space="preserve"> </w:t>
            </w:r>
            <w:r>
              <w:t>как родоначальник</w:t>
            </w:r>
            <w:r>
              <w:rPr>
                <w:spacing w:val="-2"/>
              </w:rPr>
              <w:t xml:space="preserve"> </w:t>
            </w:r>
            <w:r>
              <w:t>немецкой</w:t>
            </w:r>
            <w:r>
              <w:rPr>
                <w:spacing w:val="52"/>
              </w:rPr>
              <w:t xml:space="preserve"> </w:t>
            </w:r>
            <w:r>
              <w:t>классической</w:t>
            </w:r>
            <w:r>
              <w:rPr>
                <w:spacing w:val="-5"/>
              </w:rPr>
              <w:t xml:space="preserve"> </w:t>
            </w:r>
            <w:r>
              <w:t>фи-</w:t>
            </w:r>
          </w:p>
        </w:tc>
        <w:tc>
          <w:tcPr>
            <w:tcW w:w="892" w:type="dxa"/>
            <w:vMerge/>
            <w:tcBorders>
              <w:top w:val="nil"/>
              <w:bottom w:val="nil"/>
            </w:tcBorders>
          </w:tcPr>
          <w:p w14:paraId="2B459B9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2056" w:type="dxa"/>
            <w:vMerge/>
            <w:tcBorders>
              <w:top w:val="nil"/>
              <w:bottom w:val="nil"/>
            </w:tcBorders>
          </w:tcPr>
          <w:p w14:paraId="286EFC5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6CDA2FD" w14:textId="77777777">
        <w:trPr>
          <w:trHeight w:val="249"/>
        </w:trPr>
        <w:tc>
          <w:tcPr>
            <w:tcW w:w="1949" w:type="dxa"/>
            <w:tcBorders>
              <w:top w:val="nil"/>
              <w:bottom w:val="nil"/>
            </w:tcBorders>
          </w:tcPr>
          <w:p w14:paraId="0776F1B9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606" w:type="dxa"/>
            <w:tcBorders>
              <w:top w:val="nil"/>
            </w:tcBorders>
          </w:tcPr>
          <w:p w14:paraId="79240525" w14:textId="77777777" w:rsidR="006D3C3F" w:rsidRDefault="00EA7C73">
            <w:pPr>
              <w:pStyle w:val="TableParagraph"/>
              <w:spacing w:line="229" w:lineRule="exact"/>
              <w:ind w:left="108"/>
            </w:pPr>
            <w:r>
              <w:t>лософии.</w:t>
            </w:r>
            <w:r>
              <w:rPr>
                <w:spacing w:val="-6"/>
              </w:rPr>
              <w:t xml:space="preserve"> </w:t>
            </w:r>
            <w:r>
              <w:t>Явление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«вещь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себе».</w:t>
            </w:r>
            <w:r>
              <w:rPr>
                <w:spacing w:val="-3"/>
              </w:rPr>
              <w:t xml:space="preserve"> </w:t>
            </w:r>
            <w:r>
              <w:t>Агностицизм</w:t>
            </w:r>
            <w:r>
              <w:rPr>
                <w:spacing w:val="-2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Канта.</w:t>
            </w:r>
            <w:r>
              <w:rPr>
                <w:spacing w:val="-2"/>
              </w:rPr>
              <w:t xml:space="preserve"> </w:t>
            </w:r>
            <w:r>
              <w:t>Категорический</w:t>
            </w:r>
            <w:r>
              <w:rPr>
                <w:spacing w:val="-6"/>
              </w:rPr>
              <w:t xml:space="preserve"> </w:t>
            </w:r>
            <w:r>
              <w:t>императив.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14:paraId="75E64C75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14:paraId="1F1013A0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4A2DCD9D" w14:textId="77777777">
        <w:trPr>
          <w:trHeight w:val="258"/>
        </w:trPr>
        <w:tc>
          <w:tcPr>
            <w:tcW w:w="1949" w:type="dxa"/>
            <w:tcBorders>
              <w:top w:val="nil"/>
              <w:bottom w:val="nil"/>
            </w:tcBorders>
          </w:tcPr>
          <w:p w14:paraId="59F290C9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606" w:type="dxa"/>
            <w:tcBorders>
              <w:bottom w:val="nil"/>
            </w:tcBorders>
          </w:tcPr>
          <w:p w14:paraId="49A956CC" w14:textId="77777777" w:rsidR="006D3C3F" w:rsidRDefault="00EA7C73">
            <w:pPr>
              <w:pStyle w:val="TableParagraph"/>
              <w:spacing w:before="1" w:line="237" w:lineRule="exact"/>
              <w:ind w:left="108"/>
            </w:pPr>
            <w:r>
              <w:rPr>
                <w:b/>
              </w:rPr>
              <w:t>4.Философия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Гегеля.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Система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объективного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идеализма</w:t>
            </w:r>
            <w:r>
              <w:t>.</w:t>
            </w:r>
            <w:r>
              <w:rPr>
                <w:spacing w:val="-1"/>
              </w:rPr>
              <w:t xml:space="preserve"> </w:t>
            </w:r>
            <w:r>
              <w:t>Тождество</w:t>
            </w:r>
            <w:r>
              <w:rPr>
                <w:spacing w:val="-1"/>
              </w:rPr>
              <w:t xml:space="preserve"> </w:t>
            </w:r>
            <w:r>
              <w:t>бытия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мышления.</w:t>
            </w:r>
            <w:r>
              <w:rPr>
                <w:spacing w:val="-4"/>
              </w:rPr>
              <w:t xml:space="preserve"> </w:t>
            </w:r>
            <w:r>
              <w:t>Диа-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14:paraId="0073998B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14:paraId="6DD61D45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3FB7BC01" w14:textId="77777777">
        <w:trPr>
          <w:trHeight w:val="252"/>
        </w:trPr>
        <w:tc>
          <w:tcPr>
            <w:tcW w:w="1949" w:type="dxa"/>
            <w:tcBorders>
              <w:top w:val="nil"/>
              <w:bottom w:val="nil"/>
            </w:tcBorders>
          </w:tcPr>
          <w:p w14:paraId="5A35D47A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606" w:type="dxa"/>
            <w:tcBorders>
              <w:top w:val="nil"/>
              <w:bottom w:val="nil"/>
            </w:tcBorders>
          </w:tcPr>
          <w:p w14:paraId="5E25415B" w14:textId="77777777" w:rsidR="006D3C3F" w:rsidRDefault="00EA7C73">
            <w:pPr>
              <w:pStyle w:val="TableParagraph"/>
              <w:spacing w:line="232" w:lineRule="exact"/>
              <w:ind w:left="108"/>
            </w:pPr>
            <w:r>
              <w:t>лектика</w:t>
            </w:r>
            <w:r>
              <w:rPr>
                <w:spacing w:val="-4"/>
              </w:rPr>
              <w:t xml:space="preserve"> </w:t>
            </w:r>
            <w:r>
              <w:t>Гегеля.Философия</w:t>
            </w:r>
            <w:r>
              <w:rPr>
                <w:spacing w:val="-5"/>
              </w:rPr>
              <w:t xml:space="preserve"> </w:t>
            </w:r>
            <w:r>
              <w:t>позитивизма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эволюционизма.</w:t>
            </w:r>
            <w:r>
              <w:rPr>
                <w:spacing w:val="-3"/>
              </w:rPr>
              <w:t xml:space="preserve"> </w:t>
            </w:r>
            <w:r>
              <w:t>Позитивизм</w:t>
            </w:r>
            <w:r>
              <w:rPr>
                <w:spacing w:val="-4"/>
              </w:rPr>
              <w:t xml:space="preserve"> </w:t>
            </w:r>
            <w:r>
              <w:t>О.</w:t>
            </w:r>
            <w:r>
              <w:rPr>
                <w:spacing w:val="-4"/>
              </w:rPr>
              <w:t xml:space="preserve"> </w:t>
            </w:r>
            <w:r>
              <w:t>Конта.</w:t>
            </w:r>
            <w:r>
              <w:rPr>
                <w:spacing w:val="-3"/>
              </w:rPr>
              <w:t xml:space="preserve"> </w:t>
            </w:r>
            <w:r>
              <w:t>Превращение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14:paraId="5649359F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14:paraId="519AEE60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429534D2" w14:textId="77777777">
        <w:trPr>
          <w:trHeight w:val="253"/>
        </w:trPr>
        <w:tc>
          <w:tcPr>
            <w:tcW w:w="1949" w:type="dxa"/>
            <w:tcBorders>
              <w:top w:val="nil"/>
              <w:bottom w:val="nil"/>
            </w:tcBorders>
          </w:tcPr>
          <w:p w14:paraId="06B4581F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606" w:type="dxa"/>
            <w:tcBorders>
              <w:top w:val="nil"/>
              <w:bottom w:val="nil"/>
            </w:tcBorders>
          </w:tcPr>
          <w:p w14:paraId="4FA54400" w14:textId="77777777" w:rsidR="006D3C3F" w:rsidRDefault="00EA7C73">
            <w:pPr>
              <w:pStyle w:val="TableParagraph"/>
              <w:spacing w:line="233" w:lineRule="exact"/>
              <w:ind w:left="108"/>
            </w:pPr>
            <w:r>
              <w:t>науки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господствующую</w:t>
            </w:r>
            <w:r>
              <w:rPr>
                <w:spacing w:val="-5"/>
              </w:rPr>
              <w:t xml:space="preserve"> </w:t>
            </w:r>
            <w:r>
              <w:t>отрасль</w:t>
            </w:r>
            <w:r>
              <w:rPr>
                <w:spacing w:val="-5"/>
              </w:rPr>
              <w:t xml:space="preserve"> </w:t>
            </w:r>
            <w:r>
              <w:t>культуры.</w:t>
            </w:r>
            <w:r>
              <w:rPr>
                <w:spacing w:val="-3"/>
              </w:rPr>
              <w:t xml:space="preserve"> </w:t>
            </w:r>
            <w:r>
              <w:t>Позитивное</w:t>
            </w:r>
            <w:r>
              <w:rPr>
                <w:spacing w:val="-3"/>
              </w:rPr>
              <w:t xml:space="preserve"> </w:t>
            </w:r>
            <w:r>
              <w:t>(научное)</w:t>
            </w:r>
            <w:r>
              <w:rPr>
                <w:spacing w:val="-3"/>
              </w:rPr>
              <w:t xml:space="preserve"> </w:t>
            </w:r>
            <w:r>
              <w:t>мышление.</w:t>
            </w:r>
            <w:r>
              <w:rPr>
                <w:spacing w:val="49"/>
              </w:rPr>
              <w:t xml:space="preserve"> </w:t>
            </w:r>
            <w:r>
              <w:t>Возникновение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14:paraId="122E8A52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14:paraId="1E7D28DC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482669A8" w14:textId="77777777">
        <w:trPr>
          <w:trHeight w:val="253"/>
        </w:trPr>
        <w:tc>
          <w:tcPr>
            <w:tcW w:w="1949" w:type="dxa"/>
            <w:tcBorders>
              <w:top w:val="nil"/>
              <w:bottom w:val="nil"/>
            </w:tcBorders>
          </w:tcPr>
          <w:p w14:paraId="71183F44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606" w:type="dxa"/>
            <w:tcBorders>
              <w:top w:val="nil"/>
              <w:bottom w:val="nil"/>
            </w:tcBorders>
          </w:tcPr>
          <w:p w14:paraId="4A4011E2" w14:textId="77777777" w:rsidR="006D3C3F" w:rsidRDefault="00EA7C73">
            <w:pPr>
              <w:pStyle w:val="TableParagraph"/>
              <w:spacing w:line="233" w:lineRule="exact"/>
              <w:ind w:left="108"/>
            </w:pPr>
            <w:r>
              <w:t>науки,</w:t>
            </w:r>
            <w:r>
              <w:rPr>
                <w:spacing w:val="-2"/>
              </w:rPr>
              <w:t xml:space="preserve"> </w:t>
            </w:r>
            <w:r>
              <w:t>направленной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изучение</w:t>
            </w:r>
            <w:r>
              <w:rPr>
                <w:spacing w:val="-1"/>
              </w:rPr>
              <w:t xml:space="preserve"> </w:t>
            </w:r>
            <w:r>
              <w:t>общества –</w:t>
            </w:r>
            <w:r>
              <w:rPr>
                <w:spacing w:val="-5"/>
              </w:rPr>
              <w:t xml:space="preserve"> </w:t>
            </w:r>
            <w:r>
              <w:t>социологии</w:t>
            </w:r>
            <w:r>
              <w:rPr>
                <w:spacing w:val="-2"/>
              </w:rPr>
              <w:t xml:space="preserve"> </w:t>
            </w:r>
            <w:r>
              <w:t>Ч.</w:t>
            </w:r>
            <w:r>
              <w:rPr>
                <w:spacing w:val="-3"/>
              </w:rPr>
              <w:t xml:space="preserve"> </w:t>
            </w:r>
            <w:r>
              <w:t>Дарвин</w:t>
            </w:r>
            <w:r>
              <w:rPr>
                <w:spacing w:val="-3"/>
              </w:rPr>
              <w:t xml:space="preserve"> </w:t>
            </w:r>
            <w:r>
              <w:t>как основоположник</w:t>
            </w:r>
            <w:r>
              <w:rPr>
                <w:spacing w:val="-4"/>
              </w:rPr>
              <w:t xml:space="preserve"> </w:t>
            </w:r>
            <w:r>
              <w:t>эволю-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14:paraId="16FAE073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14:paraId="31814AFC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23048C88" w14:textId="77777777">
        <w:trPr>
          <w:trHeight w:val="325"/>
        </w:trPr>
        <w:tc>
          <w:tcPr>
            <w:tcW w:w="1949" w:type="dxa"/>
            <w:tcBorders>
              <w:top w:val="nil"/>
              <w:bottom w:val="nil"/>
            </w:tcBorders>
          </w:tcPr>
          <w:p w14:paraId="04B03025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9606" w:type="dxa"/>
            <w:tcBorders>
              <w:top w:val="nil"/>
            </w:tcBorders>
          </w:tcPr>
          <w:p w14:paraId="7633B44F" w14:textId="77777777" w:rsidR="006D3C3F" w:rsidRDefault="00EA7C73">
            <w:pPr>
              <w:pStyle w:val="TableParagraph"/>
              <w:spacing w:line="248" w:lineRule="exact"/>
              <w:ind w:left="108"/>
            </w:pPr>
            <w:r>
              <w:t>ционизма.</w:t>
            </w:r>
            <w:r>
              <w:rPr>
                <w:spacing w:val="-2"/>
              </w:rPr>
              <w:t xml:space="preserve"> </w:t>
            </w:r>
            <w:r>
              <w:t>Социал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дарвинизм:</w:t>
            </w:r>
            <w:r>
              <w:rPr>
                <w:spacing w:val="-2"/>
              </w:rPr>
              <w:t xml:space="preserve"> </w:t>
            </w:r>
            <w:r>
              <w:t>распространение</w:t>
            </w:r>
            <w:r>
              <w:rPr>
                <w:spacing w:val="-3"/>
              </w:rPr>
              <w:t xml:space="preserve"> </w:t>
            </w:r>
            <w:r>
              <w:t>теории</w:t>
            </w:r>
            <w:r>
              <w:rPr>
                <w:spacing w:val="-3"/>
              </w:rPr>
              <w:t xml:space="preserve"> </w:t>
            </w:r>
            <w:r>
              <w:t>Дарвина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общество.</w:t>
            </w:r>
          </w:p>
        </w:tc>
        <w:tc>
          <w:tcPr>
            <w:tcW w:w="892" w:type="dxa"/>
            <w:tcBorders>
              <w:top w:val="nil"/>
            </w:tcBorders>
          </w:tcPr>
          <w:p w14:paraId="389935BB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14:paraId="68AF2AA9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76D86C1E" w14:textId="77777777">
        <w:trPr>
          <w:trHeight w:val="280"/>
        </w:trPr>
        <w:tc>
          <w:tcPr>
            <w:tcW w:w="1949" w:type="dxa"/>
            <w:tcBorders>
              <w:top w:val="nil"/>
            </w:tcBorders>
          </w:tcPr>
          <w:p w14:paraId="00900FE8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606" w:type="dxa"/>
          </w:tcPr>
          <w:p w14:paraId="31BEEA3C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2" w:type="dxa"/>
          </w:tcPr>
          <w:p w14:paraId="042CC70F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56" w:type="dxa"/>
            <w:tcBorders>
              <w:top w:val="nil"/>
            </w:tcBorders>
          </w:tcPr>
          <w:p w14:paraId="44DD3F76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</w:tr>
      <w:tr w:rsidR="006D3C3F" w14:paraId="14F213A6" w14:textId="77777777">
        <w:trPr>
          <w:trHeight w:val="251"/>
        </w:trPr>
        <w:tc>
          <w:tcPr>
            <w:tcW w:w="1949" w:type="dxa"/>
            <w:tcBorders>
              <w:bottom w:val="nil"/>
            </w:tcBorders>
          </w:tcPr>
          <w:p w14:paraId="67B89FC0" w14:textId="77777777" w:rsidR="006D3C3F" w:rsidRDefault="00EA7C7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Совре-</w:t>
            </w:r>
          </w:p>
        </w:tc>
        <w:tc>
          <w:tcPr>
            <w:tcW w:w="9606" w:type="dxa"/>
          </w:tcPr>
          <w:p w14:paraId="30D57579" w14:textId="77777777" w:rsidR="006D3C3F" w:rsidRDefault="00EA7C73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892" w:type="dxa"/>
          </w:tcPr>
          <w:p w14:paraId="08086BF1" w14:textId="77777777" w:rsidR="006D3C3F" w:rsidRDefault="00EA7C73">
            <w:pPr>
              <w:pStyle w:val="TableParagraph"/>
              <w:spacing w:line="232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056" w:type="dxa"/>
            <w:tcBorders>
              <w:bottom w:val="nil"/>
            </w:tcBorders>
          </w:tcPr>
          <w:p w14:paraId="4621ACE1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3A5E6271" w14:textId="77777777">
        <w:trPr>
          <w:trHeight w:val="253"/>
        </w:trPr>
        <w:tc>
          <w:tcPr>
            <w:tcW w:w="1949" w:type="dxa"/>
            <w:tcBorders>
              <w:top w:val="nil"/>
              <w:bottom w:val="nil"/>
            </w:tcBorders>
          </w:tcPr>
          <w:p w14:paraId="25E88DF7" w14:textId="77777777" w:rsidR="006D3C3F" w:rsidRDefault="00EA7C73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менная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филосо-</w:t>
            </w:r>
          </w:p>
        </w:tc>
        <w:tc>
          <w:tcPr>
            <w:tcW w:w="9606" w:type="dxa"/>
            <w:tcBorders>
              <w:bottom w:val="nil"/>
            </w:tcBorders>
          </w:tcPr>
          <w:p w14:paraId="659AFB38" w14:textId="77777777" w:rsidR="006D3C3F" w:rsidRDefault="00EA7C73">
            <w:pPr>
              <w:pStyle w:val="TableParagraph"/>
              <w:spacing w:before="1" w:line="232" w:lineRule="exact"/>
              <w:ind w:left="108"/>
            </w:pPr>
            <w:r>
              <w:rPr>
                <w:b/>
              </w:rPr>
              <w:t>1.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Основные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направления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философии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20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неопозитивизм,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прагматизм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экзистенциализм</w:t>
            </w:r>
            <w:r>
              <w:t>.</w:t>
            </w:r>
          </w:p>
        </w:tc>
        <w:tc>
          <w:tcPr>
            <w:tcW w:w="892" w:type="dxa"/>
            <w:tcBorders>
              <w:bottom w:val="nil"/>
            </w:tcBorders>
          </w:tcPr>
          <w:p w14:paraId="05A47FEB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14:paraId="12CC156B" w14:textId="77777777" w:rsidR="006D3C3F" w:rsidRDefault="00EA7C73">
            <w:pPr>
              <w:pStyle w:val="TableParagraph"/>
              <w:spacing w:line="233" w:lineRule="exact"/>
              <w:ind w:left="167" w:right="154"/>
              <w:jc w:val="center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01, ОК</w:t>
            </w:r>
            <w:r>
              <w:rPr>
                <w:spacing w:val="-1"/>
              </w:rPr>
              <w:t xml:space="preserve"> </w:t>
            </w:r>
            <w:r>
              <w:t>02, ОК</w:t>
            </w:r>
          </w:p>
        </w:tc>
      </w:tr>
      <w:tr w:rsidR="006D3C3F" w14:paraId="79ED9909" w14:textId="77777777">
        <w:trPr>
          <w:trHeight w:val="252"/>
        </w:trPr>
        <w:tc>
          <w:tcPr>
            <w:tcW w:w="1949" w:type="dxa"/>
            <w:tcBorders>
              <w:top w:val="nil"/>
              <w:bottom w:val="nil"/>
            </w:tcBorders>
          </w:tcPr>
          <w:p w14:paraId="51F36835" w14:textId="77777777" w:rsidR="006D3C3F" w:rsidRDefault="00EA7C7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фия</w:t>
            </w:r>
          </w:p>
        </w:tc>
        <w:tc>
          <w:tcPr>
            <w:tcW w:w="9606" w:type="dxa"/>
            <w:tcBorders>
              <w:top w:val="nil"/>
              <w:bottom w:val="nil"/>
            </w:tcBorders>
          </w:tcPr>
          <w:p w14:paraId="01F1AD52" w14:textId="77777777" w:rsidR="006D3C3F" w:rsidRDefault="00EA7C73">
            <w:pPr>
              <w:pStyle w:val="TableParagraph"/>
              <w:spacing w:line="232" w:lineRule="exact"/>
              <w:ind w:left="108"/>
            </w:pPr>
            <w:r>
              <w:t>Проблема</w:t>
            </w:r>
            <w:r>
              <w:rPr>
                <w:spacing w:val="-4"/>
              </w:rPr>
              <w:t xml:space="preserve"> </w:t>
            </w:r>
            <w:r>
              <w:t>бытия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философии</w:t>
            </w:r>
            <w:r>
              <w:rPr>
                <w:spacing w:val="-2"/>
              </w:rPr>
              <w:t xml:space="preserve"> </w:t>
            </w:r>
            <w:r>
              <w:t>20</w:t>
            </w:r>
            <w:r>
              <w:rPr>
                <w:spacing w:val="-1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Проблемы</w:t>
            </w:r>
            <w:r>
              <w:rPr>
                <w:spacing w:val="-3"/>
              </w:rPr>
              <w:t xml:space="preserve"> </w:t>
            </w:r>
            <w:r>
              <w:t>личности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общества.</w:t>
            </w:r>
            <w:r>
              <w:rPr>
                <w:spacing w:val="-3"/>
              </w:rPr>
              <w:t xml:space="preserve"> </w:t>
            </w:r>
            <w:r>
              <w:t>Философская</w:t>
            </w:r>
            <w:r>
              <w:rPr>
                <w:spacing w:val="-1"/>
              </w:rPr>
              <w:t xml:space="preserve"> </w:t>
            </w:r>
            <w:r>
              <w:t>антропология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14:paraId="2F92E421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14:paraId="31468874" w14:textId="77777777" w:rsidR="006D3C3F" w:rsidRDefault="00EA7C73">
            <w:pPr>
              <w:pStyle w:val="TableParagraph"/>
              <w:spacing w:line="232" w:lineRule="exact"/>
              <w:ind w:left="167" w:right="154"/>
              <w:jc w:val="center"/>
            </w:pPr>
            <w:r>
              <w:t>03, ОК</w:t>
            </w:r>
            <w:r>
              <w:rPr>
                <w:spacing w:val="-1"/>
              </w:rPr>
              <w:t xml:space="preserve"> </w:t>
            </w:r>
            <w:r>
              <w:t>04, ОК</w:t>
            </w:r>
            <w:r>
              <w:rPr>
                <w:spacing w:val="-1"/>
              </w:rPr>
              <w:t xml:space="preserve"> </w:t>
            </w:r>
            <w:r>
              <w:t>05,</w:t>
            </w:r>
          </w:p>
        </w:tc>
      </w:tr>
      <w:tr w:rsidR="006D3C3F" w14:paraId="2810F00A" w14:textId="77777777">
        <w:trPr>
          <w:trHeight w:val="255"/>
        </w:trPr>
        <w:tc>
          <w:tcPr>
            <w:tcW w:w="1949" w:type="dxa"/>
            <w:tcBorders>
              <w:top w:val="nil"/>
              <w:bottom w:val="nil"/>
            </w:tcBorders>
          </w:tcPr>
          <w:p w14:paraId="2B14F8BD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606" w:type="dxa"/>
            <w:tcBorders>
              <w:top w:val="nil"/>
            </w:tcBorders>
          </w:tcPr>
          <w:p w14:paraId="5E9737E9" w14:textId="77777777" w:rsidR="006D3C3F" w:rsidRDefault="00EA7C73">
            <w:pPr>
              <w:pStyle w:val="TableParagraph"/>
              <w:spacing w:line="235" w:lineRule="exact"/>
              <w:ind w:left="108"/>
            </w:pPr>
            <w:r>
              <w:t>поисках</w:t>
            </w:r>
            <w:r>
              <w:rPr>
                <w:spacing w:val="-5"/>
              </w:rPr>
              <w:t xml:space="preserve"> </w:t>
            </w:r>
            <w:r>
              <w:t>решения</w:t>
            </w:r>
            <w:r>
              <w:rPr>
                <w:spacing w:val="-3"/>
              </w:rPr>
              <w:t xml:space="preserve"> </w:t>
            </w:r>
            <w:r>
              <w:t>проблемы</w:t>
            </w:r>
            <w:r>
              <w:rPr>
                <w:spacing w:val="-2"/>
              </w:rPr>
              <w:t xml:space="preserve"> </w:t>
            </w:r>
            <w:r>
              <w:t>человека.</w:t>
            </w:r>
            <w:r>
              <w:rPr>
                <w:spacing w:val="-4"/>
              </w:rPr>
              <w:t xml:space="preserve"> </w:t>
            </w:r>
            <w:r>
              <w:t>Методология</w:t>
            </w:r>
            <w:r>
              <w:rPr>
                <w:spacing w:val="-3"/>
              </w:rPr>
              <w:t xml:space="preserve"> </w:t>
            </w:r>
            <w:r>
              <w:t>науки.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14:paraId="6A48C9E5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14:paraId="057657BF" w14:textId="77777777" w:rsidR="006D3C3F" w:rsidRDefault="00EA7C73">
            <w:pPr>
              <w:pStyle w:val="TableParagraph"/>
              <w:spacing w:line="235" w:lineRule="exact"/>
              <w:ind w:left="164" w:right="154"/>
              <w:jc w:val="center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06, ОК</w:t>
            </w:r>
            <w:r>
              <w:rPr>
                <w:spacing w:val="-1"/>
              </w:rPr>
              <w:t xml:space="preserve"> </w:t>
            </w:r>
            <w:r>
              <w:t>09</w:t>
            </w:r>
          </w:p>
        </w:tc>
      </w:tr>
      <w:tr w:rsidR="006D3C3F" w14:paraId="60820AE3" w14:textId="77777777">
        <w:trPr>
          <w:trHeight w:val="255"/>
        </w:trPr>
        <w:tc>
          <w:tcPr>
            <w:tcW w:w="1949" w:type="dxa"/>
            <w:tcBorders>
              <w:top w:val="nil"/>
              <w:bottom w:val="nil"/>
            </w:tcBorders>
          </w:tcPr>
          <w:p w14:paraId="2CD56535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606" w:type="dxa"/>
            <w:tcBorders>
              <w:bottom w:val="nil"/>
            </w:tcBorders>
          </w:tcPr>
          <w:p w14:paraId="1198773A" w14:textId="77777777" w:rsidR="006D3C3F" w:rsidRDefault="00EA7C73">
            <w:pPr>
              <w:pStyle w:val="TableParagraph"/>
              <w:spacing w:line="235" w:lineRule="exact"/>
              <w:ind w:left="108"/>
            </w:pPr>
            <w:r>
              <w:rPr>
                <w:b/>
              </w:rPr>
              <w:t>2.Философия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бессознательного. </w:t>
            </w:r>
            <w:r>
              <w:t>З.</w:t>
            </w:r>
            <w:r>
              <w:rPr>
                <w:spacing w:val="-5"/>
              </w:rPr>
              <w:t xml:space="preserve"> </w:t>
            </w:r>
            <w:r>
              <w:t>Фрейд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проявлении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человеке</w:t>
            </w:r>
            <w:r>
              <w:rPr>
                <w:spacing w:val="-3"/>
              </w:rPr>
              <w:t xml:space="preserve"> </w:t>
            </w:r>
            <w:r>
              <w:t>«бессознательного»,</w:t>
            </w:r>
            <w:r>
              <w:rPr>
                <w:spacing w:val="-2"/>
              </w:rPr>
              <w:t xml:space="preserve"> </w:t>
            </w:r>
            <w:r>
              <w:t>влечений,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14:paraId="21229ECD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14:paraId="4832D0D3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72AD208C" w14:textId="77777777">
        <w:trPr>
          <w:trHeight w:val="680"/>
        </w:trPr>
        <w:tc>
          <w:tcPr>
            <w:tcW w:w="1949" w:type="dxa"/>
            <w:tcBorders>
              <w:top w:val="nil"/>
              <w:bottom w:val="nil"/>
            </w:tcBorders>
          </w:tcPr>
          <w:p w14:paraId="77E8974E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9606" w:type="dxa"/>
            <w:tcBorders>
              <w:top w:val="nil"/>
            </w:tcBorders>
          </w:tcPr>
          <w:p w14:paraId="31017A4E" w14:textId="77777777" w:rsidR="006D3C3F" w:rsidRDefault="00EA7C73">
            <w:pPr>
              <w:pStyle w:val="TableParagraph"/>
              <w:spacing w:line="242" w:lineRule="auto"/>
              <w:ind w:left="108" w:right="320"/>
            </w:pPr>
            <w:r>
              <w:t>комплексов. Влияние их на личность и общество. Ф. Ницше и его теория о «воли к власти». Уче-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-1"/>
              </w:rPr>
              <w:t xml:space="preserve"> </w:t>
            </w:r>
            <w:r>
              <w:t>о «сверхчеловеке».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14:paraId="20BDDCA0" w14:textId="77777777" w:rsidR="006D3C3F" w:rsidRDefault="00EA7C73">
            <w:pPr>
              <w:pStyle w:val="TableParagraph"/>
              <w:spacing w:before="211"/>
              <w:ind w:left="6"/>
              <w:jc w:val="center"/>
            </w:pPr>
            <w:r>
              <w:t>6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14:paraId="2EC5BB3F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233237EF" w14:textId="77777777">
        <w:trPr>
          <w:trHeight w:val="255"/>
        </w:trPr>
        <w:tc>
          <w:tcPr>
            <w:tcW w:w="1949" w:type="dxa"/>
            <w:tcBorders>
              <w:top w:val="nil"/>
              <w:bottom w:val="nil"/>
            </w:tcBorders>
          </w:tcPr>
          <w:p w14:paraId="76C691B1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606" w:type="dxa"/>
            <w:tcBorders>
              <w:bottom w:val="nil"/>
            </w:tcBorders>
          </w:tcPr>
          <w:p w14:paraId="3AD036CD" w14:textId="77777777" w:rsidR="006D3C3F" w:rsidRDefault="00EA7C73">
            <w:pPr>
              <w:pStyle w:val="TableParagraph"/>
              <w:spacing w:line="235" w:lineRule="exact"/>
              <w:ind w:left="108"/>
            </w:pPr>
            <w:r>
              <w:rPr>
                <w:b/>
              </w:rPr>
              <w:t>3.Особенности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русской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философии</w:t>
            </w:r>
            <w:r>
              <w:rPr>
                <w:b/>
                <w:spacing w:val="25"/>
              </w:rPr>
              <w:t xml:space="preserve"> </w:t>
            </w:r>
            <w:r>
              <w:t>Зарождение</w:t>
            </w:r>
            <w:r>
              <w:rPr>
                <w:spacing w:val="23"/>
              </w:rPr>
              <w:t xml:space="preserve"> </w:t>
            </w:r>
            <w:r>
              <w:t>русской</w:t>
            </w:r>
            <w:r>
              <w:rPr>
                <w:spacing w:val="24"/>
              </w:rPr>
              <w:t xml:space="preserve"> </w:t>
            </w:r>
            <w:r>
              <w:t>религиозной</w:t>
            </w:r>
            <w:r>
              <w:rPr>
                <w:spacing w:val="23"/>
              </w:rPr>
              <w:t xml:space="preserve"> </w:t>
            </w:r>
            <w:r>
              <w:t>философии.</w:t>
            </w:r>
            <w:r>
              <w:rPr>
                <w:spacing w:val="23"/>
              </w:rPr>
              <w:t xml:space="preserve"> </w:t>
            </w:r>
            <w:r>
              <w:t>Этапы</w:t>
            </w:r>
            <w:r>
              <w:rPr>
                <w:spacing w:val="25"/>
              </w:rPr>
              <w:t xml:space="preserve"> </w:t>
            </w:r>
            <w:r>
              <w:t>разви-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14:paraId="60D327EB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14:paraId="1FAF4D39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1855EC53" w14:textId="77777777">
        <w:trPr>
          <w:trHeight w:val="251"/>
        </w:trPr>
        <w:tc>
          <w:tcPr>
            <w:tcW w:w="1949" w:type="dxa"/>
            <w:tcBorders>
              <w:top w:val="nil"/>
              <w:bottom w:val="nil"/>
            </w:tcBorders>
          </w:tcPr>
          <w:p w14:paraId="58989674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606" w:type="dxa"/>
            <w:tcBorders>
              <w:top w:val="nil"/>
              <w:bottom w:val="nil"/>
            </w:tcBorders>
          </w:tcPr>
          <w:p w14:paraId="70D0B6AE" w14:textId="77777777" w:rsidR="006D3C3F" w:rsidRDefault="00EA7C73">
            <w:pPr>
              <w:pStyle w:val="TableParagraph"/>
              <w:spacing w:line="232" w:lineRule="exact"/>
              <w:ind w:left="108"/>
            </w:pPr>
            <w:r>
              <w:t>тия.</w:t>
            </w:r>
            <w:r>
              <w:rPr>
                <w:spacing w:val="-3"/>
              </w:rPr>
              <w:t xml:space="preserve"> </w:t>
            </w:r>
            <w:r>
              <w:t>Нацеленность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проблемы</w:t>
            </w:r>
            <w:r>
              <w:rPr>
                <w:spacing w:val="-4"/>
              </w:rPr>
              <w:t xml:space="preserve"> </w:t>
            </w:r>
            <w:r>
              <w:t>этики.</w:t>
            </w:r>
            <w:r>
              <w:rPr>
                <w:spacing w:val="-2"/>
              </w:rPr>
              <w:t xml:space="preserve"> </w:t>
            </w:r>
            <w:r>
              <w:t>Представители.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14:paraId="11FD298D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14:paraId="382FAEE9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51B0847C" w14:textId="77777777">
        <w:trPr>
          <w:trHeight w:val="253"/>
        </w:trPr>
        <w:tc>
          <w:tcPr>
            <w:tcW w:w="1949" w:type="dxa"/>
            <w:tcBorders>
              <w:top w:val="nil"/>
              <w:bottom w:val="nil"/>
            </w:tcBorders>
          </w:tcPr>
          <w:p w14:paraId="3357F12A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606" w:type="dxa"/>
            <w:tcBorders>
              <w:top w:val="nil"/>
              <w:bottom w:val="nil"/>
            </w:tcBorders>
          </w:tcPr>
          <w:p w14:paraId="4FCB96E6" w14:textId="77777777" w:rsidR="006D3C3F" w:rsidRDefault="00EA7C73">
            <w:pPr>
              <w:pStyle w:val="TableParagraph"/>
              <w:spacing w:line="233" w:lineRule="exact"/>
              <w:ind w:left="108"/>
            </w:pPr>
            <w:r>
              <w:rPr>
                <w:b/>
              </w:rPr>
              <w:t>Русская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идея.</w:t>
            </w:r>
            <w:r>
              <w:rPr>
                <w:b/>
                <w:spacing w:val="-4"/>
              </w:rPr>
              <w:t xml:space="preserve"> </w:t>
            </w:r>
            <w:r>
              <w:t>Москва –</w:t>
            </w:r>
            <w:r>
              <w:rPr>
                <w:spacing w:val="-4"/>
              </w:rPr>
              <w:t xml:space="preserve"> </w:t>
            </w:r>
            <w:r>
              <w:t>«третий</w:t>
            </w:r>
            <w:r>
              <w:rPr>
                <w:spacing w:val="-1"/>
              </w:rPr>
              <w:t xml:space="preserve"> </w:t>
            </w:r>
            <w:r>
              <w:t>Рим». Идея</w:t>
            </w:r>
            <w:r>
              <w:rPr>
                <w:spacing w:val="-2"/>
              </w:rPr>
              <w:t xml:space="preserve"> </w:t>
            </w:r>
            <w:r>
              <w:t>«соборности»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всеединства</w:t>
            </w:r>
            <w:r>
              <w:rPr>
                <w:spacing w:val="5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работах</w:t>
            </w:r>
            <w:r>
              <w:rPr>
                <w:spacing w:val="-4"/>
              </w:rPr>
              <w:t xml:space="preserve"> </w:t>
            </w:r>
            <w:r>
              <w:t>Хомякова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 w14:paraId="5068C9B3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14:paraId="5F0EB131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4FA86F6D" w14:textId="77777777">
        <w:trPr>
          <w:trHeight w:val="249"/>
        </w:trPr>
        <w:tc>
          <w:tcPr>
            <w:tcW w:w="1949" w:type="dxa"/>
            <w:tcBorders>
              <w:top w:val="nil"/>
            </w:tcBorders>
          </w:tcPr>
          <w:p w14:paraId="7BD76129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606" w:type="dxa"/>
            <w:tcBorders>
              <w:top w:val="nil"/>
            </w:tcBorders>
          </w:tcPr>
          <w:p w14:paraId="10B7531D" w14:textId="77777777" w:rsidR="006D3C3F" w:rsidRDefault="00EA7C73">
            <w:pPr>
              <w:pStyle w:val="TableParagraph"/>
              <w:spacing w:line="230" w:lineRule="exact"/>
              <w:ind w:left="108"/>
            </w:pPr>
            <w:r>
              <w:t>С.,</w:t>
            </w:r>
            <w:r>
              <w:rPr>
                <w:spacing w:val="-2"/>
              </w:rPr>
              <w:t xml:space="preserve"> </w:t>
            </w:r>
            <w:r>
              <w:t>Соловьева</w:t>
            </w:r>
            <w:r>
              <w:rPr>
                <w:spacing w:val="-1"/>
              </w:rPr>
              <w:t xml:space="preserve"> </w:t>
            </w:r>
            <w:r>
              <w:t>В.С.,</w:t>
            </w:r>
            <w:r>
              <w:rPr>
                <w:spacing w:val="-2"/>
              </w:rPr>
              <w:t xml:space="preserve"> </w:t>
            </w:r>
            <w:r>
              <w:t>Бердяева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892" w:type="dxa"/>
            <w:tcBorders>
              <w:top w:val="nil"/>
            </w:tcBorders>
          </w:tcPr>
          <w:p w14:paraId="63FC44B1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6" w:type="dxa"/>
            <w:tcBorders>
              <w:top w:val="nil"/>
            </w:tcBorders>
          </w:tcPr>
          <w:p w14:paraId="5FE42D3D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34969824" w14:textId="77777777">
        <w:trPr>
          <w:trHeight w:val="273"/>
        </w:trPr>
        <w:tc>
          <w:tcPr>
            <w:tcW w:w="11555" w:type="dxa"/>
            <w:gridSpan w:val="2"/>
          </w:tcPr>
          <w:p w14:paraId="0BC78284" w14:textId="77777777" w:rsidR="006D3C3F" w:rsidRDefault="00EA7C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Структура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основные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направления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философии</w:t>
            </w:r>
          </w:p>
        </w:tc>
        <w:tc>
          <w:tcPr>
            <w:tcW w:w="892" w:type="dxa"/>
          </w:tcPr>
          <w:p w14:paraId="7FE6B43A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56" w:type="dxa"/>
          </w:tcPr>
          <w:p w14:paraId="509D10B4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10577340" w14:textId="77777777" w:rsidR="006D3C3F" w:rsidRDefault="006D3C3F">
      <w:pPr>
        <w:rPr>
          <w:sz w:val="20"/>
        </w:rPr>
        <w:sectPr w:rsidR="006D3C3F">
          <w:pgSz w:w="16840" w:h="11910" w:orient="landscape"/>
          <w:pgMar w:top="1100" w:right="620" w:bottom="1480" w:left="1480" w:header="0" w:footer="1288" w:gutter="0"/>
          <w:cols w:space="720"/>
        </w:sectPr>
      </w:pPr>
    </w:p>
    <w:p w14:paraId="05ED0D62" w14:textId="77777777" w:rsidR="006D3C3F" w:rsidRDefault="006D3C3F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9606"/>
        <w:gridCol w:w="892"/>
        <w:gridCol w:w="2056"/>
      </w:tblGrid>
      <w:tr w:rsidR="006D3C3F" w14:paraId="6C9BAAA7" w14:textId="77777777">
        <w:trPr>
          <w:trHeight w:val="263"/>
        </w:trPr>
        <w:tc>
          <w:tcPr>
            <w:tcW w:w="1949" w:type="dxa"/>
            <w:vMerge w:val="restart"/>
          </w:tcPr>
          <w:p w14:paraId="722725BE" w14:textId="77777777" w:rsidR="006D3C3F" w:rsidRDefault="00EA7C73">
            <w:pPr>
              <w:pStyle w:val="TableParagraph"/>
              <w:spacing w:before="1"/>
              <w:ind w:right="226"/>
              <w:rPr>
                <w:b/>
              </w:rPr>
            </w:pPr>
            <w:r>
              <w:rPr>
                <w:b/>
              </w:rPr>
              <w:t>Тема 1. Методы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философии</w:t>
            </w:r>
          </w:p>
        </w:tc>
        <w:tc>
          <w:tcPr>
            <w:tcW w:w="9606" w:type="dxa"/>
          </w:tcPr>
          <w:p w14:paraId="62DFCC41" w14:textId="77777777" w:rsidR="006D3C3F" w:rsidRDefault="00EA7C73">
            <w:pPr>
              <w:pStyle w:val="TableParagraph"/>
              <w:spacing w:before="1" w:line="243" w:lineRule="exact"/>
              <w:ind w:left="108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892" w:type="dxa"/>
          </w:tcPr>
          <w:p w14:paraId="3EABB88C" w14:textId="77777777" w:rsidR="006D3C3F" w:rsidRDefault="00EA7C73">
            <w:pPr>
              <w:pStyle w:val="TableParagraph"/>
              <w:spacing w:before="5" w:line="238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056" w:type="dxa"/>
            <w:vMerge w:val="restart"/>
          </w:tcPr>
          <w:p w14:paraId="5CD3B204" w14:textId="77777777" w:rsidR="006D3C3F" w:rsidRDefault="006D3C3F">
            <w:pPr>
              <w:pStyle w:val="TableParagraph"/>
              <w:spacing w:before="11"/>
              <w:ind w:left="0"/>
              <w:rPr>
                <w:b/>
                <w:i/>
                <w:sz w:val="21"/>
              </w:rPr>
            </w:pPr>
          </w:p>
          <w:p w14:paraId="40613784" w14:textId="77777777" w:rsidR="006D3C3F" w:rsidRDefault="00EA7C73">
            <w:pPr>
              <w:pStyle w:val="TableParagraph"/>
              <w:ind w:left="392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06, ОК</w:t>
            </w:r>
            <w:r>
              <w:rPr>
                <w:spacing w:val="-1"/>
              </w:rPr>
              <w:t xml:space="preserve"> </w:t>
            </w:r>
            <w:r>
              <w:t>09</w:t>
            </w:r>
          </w:p>
        </w:tc>
      </w:tr>
      <w:tr w:rsidR="006D3C3F" w14:paraId="3750E8BD" w14:textId="77777777">
        <w:trPr>
          <w:trHeight w:val="563"/>
        </w:trPr>
        <w:tc>
          <w:tcPr>
            <w:tcW w:w="1949" w:type="dxa"/>
            <w:vMerge/>
            <w:tcBorders>
              <w:top w:val="nil"/>
            </w:tcBorders>
          </w:tcPr>
          <w:p w14:paraId="2AEEB17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606" w:type="dxa"/>
          </w:tcPr>
          <w:p w14:paraId="221C0D1C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rPr>
                <w:b/>
              </w:rPr>
              <w:t>1.Этапы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философии: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античный,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средневековый,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Нового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времен,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20в</w:t>
            </w:r>
            <w:r>
              <w:t>.</w:t>
            </w:r>
            <w:r>
              <w:rPr>
                <w:spacing w:val="-3"/>
              </w:rPr>
              <w:t xml:space="preserve"> </w:t>
            </w:r>
            <w:r>
              <w:t>Основные</w:t>
            </w:r>
            <w:r>
              <w:rPr>
                <w:spacing w:val="-2"/>
              </w:rPr>
              <w:t xml:space="preserve"> </w:t>
            </w:r>
            <w:r>
              <w:t>картины</w:t>
            </w:r>
            <w:r>
              <w:rPr>
                <w:spacing w:val="-2"/>
              </w:rPr>
              <w:t xml:space="preserve"> </w:t>
            </w:r>
            <w:r>
              <w:t>мира</w:t>
            </w:r>
          </w:p>
          <w:p w14:paraId="292FB8F3" w14:textId="77777777" w:rsidR="006D3C3F" w:rsidRDefault="00EA7C73">
            <w:pPr>
              <w:pStyle w:val="TableParagraph"/>
              <w:spacing w:before="1"/>
              <w:ind w:left="108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философская</w:t>
            </w:r>
            <w:r>
              <w:rPr>
                <w:spacing w:val="-5"/>
              </w:rPr>
              <w:t xml:space="preserve"> </w:t>
            </w:r>
            <w:r>
              <w:t>(античность),</w:t>
            </w:r>
            <w:r>
              <w:rPr>
                <w:spacing w:val="-2"/>
              </w:rPr>
              <w:t xml:space="preserve"> </w:t>
            </w:r>
            <w:r>
              <w:t>религиозная</w:t>
            </w:r>
            <w:r>
              <w:rPr>
                <w:spacing w:val="49"/>
              </w:rPr>
              <w:t xml:space="preserve"> </w:t>
            </w:r>
            <w:r>
              <w:t>(Средневековье),</w:t>
            </w:r>
            <w:r>
              <w:rPr>
                <w:spacing w:val="-5"/>
              </w:rPr>
              <w:t xml:space="preserve"> </w:t>
            </w:r>
            <w:r>
              <w:t>научная</w:t>
            </w:r>
            <w:r>
              <w:rPr>
                <w:spacing w:val="-4"/>
              </w:rPr>
              <w:t xml:space="preserve"> </w:t>
            </w:r>
            <w:r>
              <w:t>(Новое</w:t>
            </w:r>
            <w:r>
              <w:rPr>
                <w:spacing w:val="-4"/>
              </w:rPr>
              <w:t xml:space="preserve"> </w:t>
            </w:r>
            <w:r>
              <w:t>время,</w:t>
            </w:r>
            <w:r>
              <w:rPr>
                <w:spacing w:val="-2"/>
              </w:rPr>
              <w:t xml:space="preserve"> </w:t>
            </w:r>
            <w:r>
              <w:t>20</w:t>
            </w:r>
            <w:r>
              <w:rPr>
                <w:spacing w:val="-3"/>
              </w:rPr>
              <w:t xml:space="preserve"> </w:t>
            </w:r>
            <w:r>
              <w:t>в.)</w:t>
            </w:r>
          </w:p>
        </w:tc>
        <w:tc>
          <w:tcPr>
            <w:tcW w:w="892" w:type="dxa"/>
            <w:vMerge w:val="restart"/>
          </w:tcPr>
          <w:p w14:paraId="26D70A96" w14:textId="77777777" w:rsidR="006D3C3F" w:rsidRDefault="006D3C3F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14:paraId="22BDDAD6" w14:textId="77777777" w:rsidR="006D3C3F" w:rsidRDefault="00EA7C73">
            <w:pPr>
              <w:pStyle w:val="TableParagraph"/>
              <w:spacing w:before="164"/>
              <w:ind w:left="6"/>
              <w:jc w:val="center"/>
            </w:pPr>
            <w:r>
              <w:t>4</w:t>
            </w:r>
          </w:p>
        </w:tc>
        <w:tc>
          <w:tcPr>
            <w:tcW w:w="2056" w:type="dxa"/>
            <w:vMerge/>
            <w:tcBorders>
              <w:top w:val="nil"/>
            </w:tcBorders>
          </w:tcPr>
          <w:p w14:paraId="6880FC0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E90B699" w14:textId="77777777">
        <w:trPr>
          <w:trHeight w:val="558"/>
        </w:trPr>
        <w:tc>
          <w:tcPr>
            <w:tcW w:w="1949" w:type="dxa"/>
            <w:vMerge/>
            <w:tcBorders>
              <w:top w:val="nil"/>
            </w:tcBorders>
          </w:tcPr>
          <w:p w14:paraId="35FD78D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606" w:type="dxa"/>
          </w:tcPr>
          <w:p w14:paraId="5811DCAB" w14:textId="77777777" w:rsidR="006D3C3F" w:rsidRDefault="00EA7C73">
            <w:pPr>
              <w:pStyle w:val="TableParagraph"/>
              <w:spacing w:before="1"/>
              <w:ind w:left="108" w:right="421"/>
            </w:pPr>
            <w:r>
              <w:rPr>
                <w:b/>
              </w:rPr>
              <w:t xml:space="preserve">2.Методы философии: </w:t>
            </w:r>
            <w:r>
              <w:t>формально – логический, диалектический, прагматический, системный.</w:t>
            </w:r>
            <w:r>
              <w:rPr>
                <w:spacing w:val="-52"/>
              </w:rPr>
              <w:t xml:space="preserve"> </w:t>
            </w:r>
            <w:r>
              <w:t>Строение</w:t>
            </w:r>
            <w:r>
              <w:rPr>
                <w:spacing w:val="-1"/>
              </w:rPr>
              <w:t xml:space="preserve"> </w:t>
            </w:r>
            <w:r>
              <w:t>философии, ее</w:t>
            </w:r>
            <w:r>
              <w:rPr>
                <w:spacing w:val="-2"/>
              </w:rPr>
              <w:t xml:space="preserve"> </w:t>
            </w:r>
            <w:r>
              <w:t>основные направления.</w:t>
            </w:r>
          </w:p>
        </w:tc>
        <w:tc>
          <w:tcPr>
            <w:tcW w:w="892" w:type="dxa"/>
            <w:vMerge/>
            <w:tcBorders>
              <w:top w:val="nil"/>
            </w:tcBorders>
          </w:tcPr>
          <w:p w14:paraId="404B830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2056" w:type="dxa"/>
            <w:vMerge/>
            <w:tcBorders>
              <w:top w:val="nil"/>
            </w:tcBorders>
          </w:tcPr>
          <w:p w14:paraId="2BEEADD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9588AC1" w14:textId="77777777">
        <w:trPr>
          <w:trHeight w:val="280"/>
        </w:trPr>
        <w:tc>
          <w:tcPr>
            <w:tcW w:w="1949" w:type="dxa"/>
            <w:vMerge/>
            <w:tcBorders>
              <w:top w:val="nil"/>
            </w:tcBorders>
          </w:tcPr>
          <w:p w14:paraId="10B9F81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606" w:type="dxa"/>
          </w:tcPr>
          <w:p w14:paraId="496EF1B4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2" w:type="dxa"/>
          </w:tcPr>
          <w:p w14:paraId="403B6972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56" w:type="dxa"/>
            <w:vMerge/>
            <w:tcBorders>
              <w:top w:val="nil"/>
            </w:tcBorders>
          </w:tcPr>
          <w:p w14:paraId="4249193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70987CB" w14:textId="77777777">
        <w:trPr>
          <w:trHeight w:val="273"/>
        </w:trPr>
        <w:tc>
          <w:tcPr>
            <w:tcW w:w="1949" w:type="dxa"/>
            <w:vMerge w:val="restart"/>
          </w:tcPr>
          <w:p w14:paraId="24CFBDB2" w14:textId="77777777" w:rsidR="006D3C3F" w:rsidRDefault="00EA7C73">
            <w:pPr>
              <w:pStyle w:val="TableParagraph"/>
              <w:ind w:right="133"/>
              <w:rPr>
                <w:b/>
              </w:rPr>
            </w:pPr>
            <w:r>
              <w:rPr>
                <w:b/>
              </w:rPr>
              <w:t>Тема 2. Учение 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бытии и позна-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мира</w:t>
            </w:r>
          </w:p>
        </w:tc>
        <w:tc>
          <w:tcPr>
            <w:tcW w:w="9606" w:type="dxa"/>
          </w:tcPr>
          <w:p w14:paraId="50AD1640" w14:textId="77777777" w:rsidR="006D3C3F" w:rsidRDefault="00EA7C73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892" w:type="dxa"/>
          </w:tcPr>
          <w:p w14:paraId="1B3B851F" w14:textId="77777777" w:rsidR="006D3C3F" w:rsidRDefault="00EA7C73">
            <w:pPr>
              <w:pStyle w:val="TableParagraph"/>
              <w:spacing w:before="8" w:line="245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056" w:type="dxa"/>
            <w:vMerge w:val="restart"/>
          </w:tcPr>
          <w:p w14:paraId="556EB101" w14:textId="77777777" w:rsidR="006D3C3F" w:rsidRDefault="006D3C3F">
            <w:pPr>
              <w:pStyle w:val="TableParagraph"/>
              <w:ind w:left="0"/>
              <w:rPr>
                <w:b/>
                <w:i/>
              </w:rPr>
            </w:pPr>
          </w:p>
          <w:p w14:paraId="12895CCA" w14:textId="77777777" w:rsidR="006D3C3F" w:rsidRDefault="00EA7C73">
            <w:pPr>
              <w:pStyle w:val="TableParagraph"/>
              <w:spacing w:line="252" w:lineRule="exact"/>
              <w:ind w:left="167" w:right="154"/>
              <w:jc w:val="center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02, ОК</w:t>
            </w:r>
            <w:r>
              <w:rPr>
                <w:spacing w:val="-1"/>
              </w:rPr>
              <w:t xml:space="preserve"> </w:t>
            </w:r>
            <w:r>
              <w:t>04,</w:t>
            </w:r>
          </w:p>
          <w:p w14:paraId="3AB97AAA" w14:textId="77777777" w:rsidR="006D3C3F" w:rsidRDefault="00EA7C73">
            <w:pPr>
              <w:pStyle w:val="TableParagraph"/>
              <w:spacing w:line="252" w:lineRule="exact"/>
              <w:ind w:left="167" w:right="154"/>
              <w:jc w:val="center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06, ОК</w:t>
            </w:r>
            <w:r>
              <w:rPr>
                <w:spacing w:val="-1"/>
              </w:rPr>
              <w:t xml:space="preserve"> </w:t>
            </w:r>
            <w:r>
              <w:t>08,</w:t>
            </w:r>
          </w:p>
          <w:p w14:paraId="78A397F5" w14:textId="77777777" w:rsidR="006D3C3F" w:rsidRDefault="00EA7C73">
            <w:pPr>
              <w:pStyle w:val="TableParagraph"/>
              <w:spacing w:before="2"/>
              <w:ind w:left="164" w:right="154"/>
              <w:jc w:val="center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09</w:t>
            </w:r>
          </w:p>
        </w:tc>
      </w:tr>
      <w:tr w:rsidR="006D3C3F" w14:paraId="2368A9DC" w14:textId="77777777">
        <w:trPr>
          <w:trHeight w:val="506"/>
        </w:trPr>
        <w:tc>
          <w:tcPr>
            <w:tcW w:w="1949" w:type="dxa"/>
            <w:vMerge/>
            <w:tcBorders>
              <w:top w:val="nil"/>
            </w:tcBorders>
          </w:tcPr>
          <w:p w14:paraId="03AB3EE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606" w:type="dxa"/>
          </w:tcPr>
          <w:p w14:paraId="5B98FAAF" w14:textId="77777777" w:rsidR="006D3C3F" w:rsidRDefault="00EA7C73">
            <w:pPr>
              <w:pStyle w:val="TableParagraph"/>
              <w:spacing w:line="252" w:lineRule="exact"/>
              <w:ind w:left="108" w:right="235"/>
            </w:pPr>
            <w:r>
              <w:rPr>
                <w:b/>
              </w:rPr>
              <w:t xml:space="preserve">1.Онтология – учение о бытии. </w:t>
            </w:r>
            <w:r>
              <w:t>Происхождение и устройство мира. Объективный мир и его кар-</w:t>
            </w:r>
            <w:r>
              <w:rPr>
                <w:spacing w:val="-52"/>
              </w:rPr>
              <w:t xml:space="preserve"> </w:t>
            </w:r>
            <w:r>
              <w:t>тина.</w:t>
            </w:r>
            <w:r>
              <w:rPr>
                <w:spacing w:val="-1"/>
              </w:rPr>
              <w:t xml:space="preserve"> </w:t>
            </w:r>
            <w:r>
              <w:t>Мир</w:t>
            </w:r>
            <w:r>
              <w:rPr>
                <w:spacing w:val="-1"/>
              </w:rPr>
              <w:t xml:space="preserve"> </w:t>
            </w:r>
            <w:r>
              <w:t>Аристотеля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мир Галилея.</w:t>
            </w:r>
            <w:r>
              <w:rPr>
                <w:spacing w:val="-1"/>
              </w:rPr>
              <w:t xml:space="preserve"> </w:t>
            </w:r>
            <w:r>
              <w:t>Современные</w:t>
            </w:r>
            <w:r>
              <w:rPr>
                <w:spacing w:val="-1"/>
              </w:rPr>
              <w:t xml:space="preserve"> </w:t>
            </w:r>
            <w:r>
              <w:t>онтологические</w:t>
            </w:r>
            <w:r>
              <w:rPr>
                <w:spacing w:val="-1"/>
              </w:rPr>
              <w:t xml:space="preserve"> </w:t>
            </w:r>
            <w:r>
              <w:t>представления.</w:t>
            </w:r>
          </w:p>
        </w:tc>
        <w:tc>
          <w:tcPr>
            <w:tcW w:w="892" w:type="dxa"/>
            <w:vMerge w:val="restart"/>
          </w:tcPr>
          <w:p w14:paraId="16D5F274" w14:textId="77777777" w:rsidR="006D3C3F" w:rsidRDefault="006D3C3F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14:paraId="28C30EAE" w14:textId="77777777" w:rsidR="006D3C3F" w:rsidRDefault="006D3C3F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14:paraId="5E16E813" w14:textId="77777777" w:rsidR="006D3C3F" w:rsidRDefault="006D3C3F">
            <w:pPr>
              <w:pStyle w:val="TableParagraph"/>
              <w:spacing w:before="2"/>
              <w:ind w:left="0"/>
              <w:rPr>
                <w:b/>
                <w:i/>
                <w:sz w:val="30"/>
              </w:rPr>
            </w:pPr>
          </w:p>
          <w:p w14:paraId="2FD209F4" w14:textId="77777777" w:rsidR="006D3C3F" w:rsidRDefault="00EA7C73">
            <w:pPr>
              <w:pStyle w:val="TableParagraph"/>
              <w:ind w:left="6"/>
              <w:jc w:val="center"/>
            </w:pPr>
            <w:r>
              <w:t>6</w:t>
            </w:r>
          </w:p>
        </w:tc>
        <w:tc>
          <w:tcPr>
            <w:tcW w:w="2056" w:type="dxa"/>
            <w:vMerge/>
            <w:tcBorders>
              <w:top w:val="nil"/>
            </w:tcBorders>
          </w:tcPr>
          <w:p w14:paraId="27D4A272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106FBCC" w14:textId="77777777">
        <w:trPr>
          <w:trHeight w:val="757"/>
        </w:trPr>
        <w:tc>
          <w:tcPr>
            <w:tcW w:w="1949" w:type="dxa"/>
            <w:vMerge/>
            <w:tcBorders>
              <w:top w:val="nil"/>
            </w:tcBorders>
          </w:tcPr>
          <w:p w14:paraId="01492A7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606" w:type="dxa"/>
          </w:tcPr>
          <w:p w14:paraId="6EEF3DB8" w14:textId="77777777" w:rsidR="006D3C3F" w:rsidRDefault="00EA7C73">
            <w:pPr>
              <w:pStyle w:val="TableParagraph"/>
              <w:ind w:left="108" w:right="303"/>
            </w:pPr>
            <w:r>
              <w:rPr>
                <w:b/>
              </w:rPr>
              <w:t>2.Пространство, время, причинность, целесообразность</w:t>
            </w:r>
            <w:r>
              <w:t>. Их интерпретация в различные куль-</w:t>
            </w:r>
            <w:r>
              <w:rPr>
                <w:spacing w:val="-52"/>
              </w:rPr>
              <w:t xml:space="preserve"> </w:t>
            </w:r>
            <w:r>
              <w:t>турные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исторические</w:t>
            </w:r>
            <w:r>
              <w:rPr>
                <w:spacing w:val="-1"/>
              </w:rPr>
              <w:t xml:space="preserve"> </w:t>
            </w:r>
            <w:r>
              <w:t>эпохи.</w:t>
            </w:r>
            <w:r>
              <w:rPr>
                <w:spacing w:val="-1"/>
              </w:rPr>
              <w:t xml:space="preserve"> </w:t>
            </w:r>
            <w:r>
              <w:t>Научные</w:t>
            </w:r>
            <w:r>
              <w:rPr>
                <w:spacing w:val="-3"/>
              </w:rPr>
              <w:t xml:space="preserve"> </w:t>
            </w:r>
            <w:r>
              <w:t>конструкции</w:t>
            </w:r>
            <w:r>
              <w:rPr>
                <w:spacing w:val="-1"/>
              </w:rPr>
              <w:t xml:space="preserve"> </w:t>
            </w:r>
            <w:r>
              <w:t>Вселенной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философские</w:t>
            </w:r>
            <w:r>
              <w:rPr>
                <w:spacing w:val="-1"/>
              </w:rPr>
              <w:t xml:space="preserve"> </w:t>
            </w:r>
            <w:r>
              <w:t>представления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14:paraId="6B1FACE9" w14:textId="77777777" w:rsidR="006D3C3F" w:rsidRDefault="00EA7C73">
            <w:pPr>
              <w:pStyle w:val="TableParagraph"/>
              <w:spacing w:line="233" w:lineRule="exact"/>
              <w:ind w:left="108"/>
            </w:pPr>
            <w:r>
              <w:t>месте человека в</w:t>
            </w:r>
            <w:r>
              <w:rPr>
                <w:spacing w:val="-3"/>
              </w:rPr>
              <w:t xml:space="preserve"> </w:t>
            </w:r>
            <w:r>
              <w:t>космосе.</w:t>
            </w:r>
          </w:p>
        </w:tc>
        <w:tc>
          <w:tcPr>
            <w:tcW w:w="892" w:type="dxa"/>
            <w:vMerge/>
            <w:tcBorders>
              <w:top w:val="nil"/>
            </w:tcBorders>
          </w:tcPr>
          <w:p w14:paraId="39394FC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2056" w:type="dxa"/>
            <w:vMerge/>
            <w:tcBorders>
              <w:top w:val="nil"/>
            </w:tcBorders>
          </w:tcPr>
          <w:p w14:paraId="66B60C6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44B7554" w14:textId="77777777">
        <w:trPr>
          <w:trHeight w:val="770"/>
        </w:trPr>
        <w:tc>
          <w:tcPr>
            <w:tcW w:w="1949" w:type="dxa"/>
            <w:vMerge/>
            <w:tcBorders>
              <w:top w:val="nil"/>
            </w:tcBorders>
          </w:tcPr>
          <w:p w14:paraId="33F6B14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606" w:type="dxa"/>
          </w:tcPr>
          <w:p w14:paraId="19FBC77D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rPr>
                <w:b/>
              </w:rPr>
              <w:t>3.Гносеология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познании</w:t>
            </w:r>
            <w:r>
              <w:t>.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человек</w:t>
            </w:r>
            <w:r>
              <w:rPr>
                <w:spacing w:val="-4"/>
              </w:rPr>
              <w:t xml:space="preserve"> </w:t>
            </w:r>
            <w:r>
              <w:t>познает</w:t>
            </w:r>
            <w:r>
              <w:rPr>
                <w:spacing w:val="-1"/>
              </w:rPr>
              <w:t xml:space="preserve"> </w:t>
            </w:r>
            <w:r>
              <w:t>окружающий</w:t>
            </w:r>
            <w:r>
              <w:rPr>
                <w:spacing w:val="-3"/>
              </w:rPr>
              <w:t xml:space="preserve"> </w:t>
            </w:r>
            <w:r>
              <w:t>мир?</w:t>
            </w:r>
            <w:r>
              <w:rPr>
                <w:spacing w:val="-2"/>
              </w:rPr>
              <w:t xml:space="preserve"> </w:t>
            </w:r>
            <w:r>
              <w:t>Спор</w:t>
            </w:r>
            <w:r>
              <w:rPr>
                <w:spacing w:val="-2"/>
              </w:rPr>
              <w:t xml:space="preserve"> </w:t>
            </w:r>
            <w:r>
              <w:t>сенсуалистов,</w:t>
            </w:r>
          </w:p>
          <w:p w14:paraId="6B20BFF4" w14:textId="77777777" w:rsidR="006D3C3F" w:rsidRDefault="00EA7C73">
            <w:pPr>
              <w:pStyle w:val="TableParagraph"/>
              <w:spacing w:line="252" w:lineRule="exact"/>
              <w:ind w:left="108" w:right="260"/>
            </w:pPr>
            <w:r>
              <w:t>рационалистов и агностиков о природе познания Чувства, разум, воля, мышление, воображение и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роль в</w:t>
            </w:r>
            <w:r>
              <w:rPr>
                <w:spacing w:val="-1"/>
              </w:rPr>
              <w:t xml:space="preserve"> </w:t>
            </w:r>
            <w:r>
              <w:t>познании. Что</w:t>
            </w:r>
            <w:r>
              <w:rPr>
                <w:spacing w:val="-3"/>
              </w:rPr>
              <w:t xml:space="preserve"> </w:t>
            </w:r>
            <w:r>
              <w:t>такое знание?</w:t>
            </w:r>
          </w:p>
        </w:tc>
        <w:tc>
          <w:tcPr>
            <w:tcW w:w="892" w:type="dxa"/>
            <w:vMerge/>
            <w:tcBorders>
              <w:top w:val="nil"/>
            </w:tcBorders>
          </w:tcPr>
          <w:p w14:paraId="6270E0A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2056" w:type="dxa"/>
            <w:vMerge/>
            <w:tcBorders>
              <w:top w:val="nil"/>
            </w:tcBorders>
          </w:tcPr>
          <w:p w14:paraId="1F67985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BD0F8B4" w14:textId="77777777">
        <w:trPr>
          <w:trHeight w:val="252"/>
        </w:trPr>
        <w:tc>
          <w:tcPr>
            <w:tcW w:w="1949" w:type="dxa"/>
            <w:vMerge w:val="restart"/>
          </w:tcPr>
          <w:p w14:paraId="3DE0F4CD" w14:textId="77777777" w:rsidR="006D3C3F" w:rsidRDefault="00EA7C73">
            <w:pPr>
              <w:pStyle w:val="TableParagraph"/>
              <w:ind w:right="245"/>
              <w:jc w:val="both"/>
              <w:rPr>
                <w:b/>
              </w:rPr>
            </w:pPr>
            <w:r>
              <w:rPr>
                <w:b/>
              </w:rPr>
              <w:t>Тема 3. Этика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социальная фи-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лософия</w:t>
            </w:r>
          </w:p>
        </w:tc>
        <w:tc>
          <w:tcPr>
            <w:tcW w:w="9606" w:type="dxa"/>
          </w:tcPr>
          <w:p w14:paraId="7A1C3BC7" w14:textId="77777777" w:rsidR="006D3C3F" w:rsidRDefault="00EA7C73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892" w:type="dxa"/>
          </w:tcPr>
          <w:p w14:paraId="282E434C" w14:textId="77777777" w:rsidR="006D3C3F" w:rsidRDefault="00EA7C73">
            <w:pPr>
              <w:pStyle w:val="TableParagraph"/>
              <w:spacing w:line="232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056" w:type="dxa"/>
            <w:vMerge w:val="restart"/>
          </w:tcPr>
          <w:p w14:paraId="11D873C8" w14:textId="77777777" w:rsidR="006D3C3F" w:rsidRDefault="006D3C3F">
            <w:pPr>
              <w:pStyle w:val="TableParagraph"/>
              <w:spacing w:before="9"/>
              <w:ind w:left="0"/>
              <w:rPr>
                <w:b/>
                <w:i/>
                <w:sz w:val="21"/>
              </w:rPr>
            </w:pPr>
          </w:p>
          <w:p w14:paraId="37DE89D6" w14:textId="77777777" w:rsidR="006D3C3F" w:rsidRDefault="00EA7C73">
            <w:pPr>
              <w:pStyle w:val="TableParagraph"/>
              <w:ind w:left="167" w:right="154"/>
              <w:jc w:val="center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01, ОК</w:t>
            </w:r>
            <w:r>
              <w:rPr>
                <w:spacing w:val="-1"/>
              </w:rPr>
              <w:t xml:space="preserve"> </w:t>
            </w:r>
            <w:r>
              <w:t>03, ОК</w:t>
            </w:r>
          </w:p>
          <w:p w14:paraId="6F5AA9D6" w14:textId="77777777" w:rsidR="006D3C3F" w:rsidRDefault="00EA7C73">
            <w:pPr>
              <w:pStyle w:val="TableParagraph"/>
              <w:spacing w:before="1" w:line="252" w:lineRule="exact"/>
              <w:ind w:left="167" w:right="154"/>
              <w:jc w:val="center"/>
            </w:pPr>
            <w:r>
              <w:t>05, ОК</w:t>
            </w:r>
            <w:r>
              <w:rPr>
                <w:spacing w:val="-1"/>
              </w:rPr>
              <w:t xml:space="preserve"> </w:t>
            </w:r>
            <w:r>
              <w:t>06, ОК 07,</w:t>
            </w:r>
          </w:p>
          <w:p w14:paraId="04326172" w14:textId="77777777" w:rsidR="006D3C3F" w:rsidRDefault="00EA7C73">
            <w:pPr>
              <w:pStyle w:val="TableParagraph"/>
              <w:spacing w:line="252" w:lineRule="exact"/>
              <w:ind w:left="164" w:right="154"/>
              <w:jc w:val="center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09</w:t>
            </w:r>
          </w:p>
        </w:tc>
      </w:tr>
      <w:tr w:rsidR="006D3C3F" w14:paraId="314A28FB" w14:textId="77777777">
        <w:trPr>
          <w:trHeight w:val="505"/>
        </w:trPr>
        <w:tc>
          <w:tcPr>
            <w:tcW w:w="1949" w:type="dxa"/>
            <w:vMerge/>
            <w:tcBorders>
              <w:top w:val="nil"/>
            </w:tcBorders>
          </w:tcPr>
          <w:p w14:paraId="3AE1E44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606" w:type="dxa"/>
          </w:tcPr>
          <w:p w14:paraId="06FEB423" w14:textId="77777777" w:rsidR="006D3C3F" w:rsidRDefault="00EA7C73">
            <w:pPr>
              <w:pStyle w:val="TableParagraph"/>
              <w:spacing w:line="252" w:lineRule="exact"/>
              <w:ind w:left="108" w:right="436"/>
              <w:rPr>
                <w:b/>
              </w:rPr>
            </w:pPr>
            <w:r>
              <w:rPr>
                <w:b/>
              </w:rPr>
              <w:t>1.Общезначимость этики</w:t>
            </w:r>
            <w:r>
              <w:t>. Добродетель, удовольствие или преодоление страданий как высшая</w:t>
            </w:r>
            <w:r>
              <w:rPr>
                <w:spacing w:val="-52"/>
              </w:rPr>
              <w:t xml:space="preserve"> </w:t>
            </w:r>
            <w:r>
              <w:t>цель.</w:t>
            </w:r>
            <w:r>
              <w:rPr>
                <w:spacing w:val="-1"/>
              </w:rPr>
              <w:t xml:space="preserve"> </w:t>
            </w:r>
            <w:r>
              <w:t>Религиозная</w:t>
            </w:r>
            <w:r>
              <w:rPr>
                <w:spacing w:val="-1"/>
              </w:rPr>
              <w:t xml:space="preserve"> </w:t>
            </w:r>
            <w:r>
              <w:t>этика</w:t>
            </w:r>
            <w:r>
              <w:rPr>
                <w:b/>
              </w:rPr>
              <w:t>.</w:t>
            </w:r>
          </w:p>
        </w:tc>
        <w:tc>
          <w:tcPr>
            <w:tcW w:w="892" w:type="dxa"/>
            <w:vMerge w:val="restart"/>
          </w:tcPr>
          <w:p w14:paraId="7451555D" w14:textId="77777777" w:rsidR="006D3C3F" w:rsidRDefault="006D3C3F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14:paraId="6F44C8E5" w14:textId="77777777" w:rsidR="006D3C3F" w:rsidRDefault="006D3C3F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14:paraId="3CDBD9A0" w14:textId="77777777" w:rsidR="006D3C3F" w:rsidRDefault="006D3C3F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14:paraId="5938A045" w14:textId="77777777" w:rsidR="006D3C3F" w:rsidRDefault="006D3C3F">
            <w:pPr>
              <w:pStyle w:val="TableParagraph"/>
              <w:spacing w:before="4"/>
              <w:ind w:left="0"/>
              <w:rPr>
                <w:b/>
                <w:i/>
              </w:rPr>
            </w:pPr>
          </w:p>
          <w:p w14:paraId="6C696C67" w14:textId="77777777" w:rsidR="006D3C3F" w:rsidRDefault="00EA7C73">
            <w:pPr>
              <w:pStyle w:val="TableParagraph"/>
              <w:ind w:left="6"/>
              <w:jc w:val="center"/>
            </w:pPr>
            <w:r>
              <w:t>6</w:t>
            </w:r>
          </w:p>
        </w:tc>
        <w:tc>
          <w:tcPr>
            <w:tcW w:w="2056" w:type="dxa"/>
            <w:vMerge/>
            <w:tcBorders>
              <w:top w:val="nil"/>
            </w:tcBorders>
          </w:tcPr>
          <w:p w14:paraId="2370967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974964A" w14:textId="77777777">
        <w:trPr>
          <w:trHeight w:val="1394"/>
        </w:trPr>
        <w:tc>
          <w:tcPr>
            <w:tcW w:w="1949" w:type="dxa"/>
            <w:vMerge/>
            <w:tcBorders>
              <w:top w:val="nil"/>
            </w:tcBorders>
          </w:tcPr>
          <w:p w14:paraId="0512EA6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606" w:type="dxa"/>
          </w:tcPr>
          <w:p w14:paraId="41B7DE6B" w14:textId="77777777" w:rsidR="006D3C3F" w:rsidRDefault="00EA7C73">
            <w:pPr>
              <w:pStyle w:val="TableParagraph"/>
              <w:spacing w:before="1"/>
              <w:ind w:left="108" w:right="102"/>
            </w:pPr>
            <w:r>
              <w:rPr>
                <w:b/>
              </w:rPr>
              <w:t>2.Свобода и ответственность</w:t>
            </w:r>
            <w:r>
              <w:t>. Насилие и активное непротивление злу. Этические проблемы, свя-</w:t>
            </w:r>
            <w:r>
              <w:rPr>
                <w:spacing w:val="1"/>
              </w:rPr>
              <w:t xml:space="preserve"> </w:t>
            </w:r>
            <w:r>
              <w:t>занные с развитием и использованием достижений науки, техники и технологий. Влияние природы</w:t>
            </w:r>
            <w:r>
              <w:rPr>
                <w:spacing w:val="-52"/>
              </w:rPr>
              <w:t xml:space="preserve"> </w:t>
            </w:r>
            <w:r>
              <w:t>на общество.</w:t>
            </w:r>
          </w:p>
          <w:p w14:paraId="45DC76A7" w14:textId="77777777" w:rsidR="006D3C3F" w:rsidRDefault="00EA7C73">
            <w:pPr>
              <w:pStyle w:val="TableParagraph"/>
              <w:ind w:left="108" w:right="263"/>
              <w:rPr>
                <w:b/>
              </w:rPr>
            </w:pPr>
            <w:r>
              <w:t>Социальная структура общества. Типы общества. Формы развития общества: ненаправленная ди-</w:t>
            </w:r>
            <w:r>
              <w:rPr>
                <w:spacing w:val="-52"/>
              </w:rPr>
              <w:t xml:space="preserve"> </w:t>
            </w:r>
            <w:r>
              <w:t>намика,</w:t>
            </w:r>
            <w:r>
              <w:rPr>
                <w:spacing w:val="-1"/>
              </w:rPr>
              <w:t xml:space="preserve"> </w:t>
            </w:r>
            <w:r>
              <w:t>цикличное развитие, эволюция</w:t>
            </w:r>
            <w:r>
              <w:rPr>
                <w:b/>
              </w:rPr>
              <w:t>.</w:t>
            </w:r>
          </w:p>
        </w:tc>
        <w:tc>
          <w:tcPr>
            <w:tcW w:w="892" w:type="dxa"/>
            <w:vMerge/>
            <w:tcBorders>
              <w:top w:val="nil"/>
            </w:tcBorders>
          </w:tcPr>
          <w:p w14:paraId="35C0BEF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2056" w:type="dxa"/>
            <w:vMerge/>
            <w:tcBorders>
              <w:top w:val="nil"/>
            </w:tcBorders>
          </w:tcPr>
          <w:p w14:paraId="3E6A921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2E7F99D" w14:textId="77777777">
        <w:trPr>
          <w:trHeight w:val="506"/>
        </w:trPr>
        <w:tc>
          <w:tcPr>
            <w:tcW w:w="1949" w:type="dxa"/>
            <w:vMerge/>
            <w:tcBorders>
              <w:top w:val="nil"/>
            </w:tcBorders>
          </w:tcPr>
          <w:p w14:paraId="28B6655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606" w:type="dxa"/>
          </w:tcPr>
          <w:p w14:paraId="785B310B" w14:textId="77777777" w:rsidR="006D3C3F" w:rsidRDefault="00EA7C73">
            <w:pPr>
              <w:pStyle w:val="TableParagraph"/>
              <w:spacing w:line="252" w:lineRule="exact"/>
              <w:ind w:left="108" w:right="254"/>
            </w:pPr>
            <w:r>
              <w:rPr>
                <w:b/>
              </w:rPr>
              <w:t xml:space="preserve">3.Философия и глобальные проблемы современности. </w:t>
            </w:r>
            <w:r>
              <w:t>Основные глобальные проблемы совре-</w:t>
            </w:r>
            <w:r>
              <w:rPr>
                <w:spacing w:val="-52"/>
              </w:rPr>
              <w:t xml:space="preserve"> </w:t>
            </w:r>
            <w:r>
              <w:t>менности,</w:t>
            </w:r>
            <w:r>
              <w:rPr>
                <w:spacing w:val="-1"/>
              </w:rPr>
              <w:t xml:space="preserve"> </w:t>
            </w:r>
            <w:r>
              <w:t>пути их преодоления.</w:t>
            </w:r>
          </w:p>
        </w:tc>
        <w:tc>
          <w:tcPr>
            <w:tcW w:w="892" w:type="dxa"/>
            <w:vMerge/>
            <w:tcBorders>
              <w:top w:val="nil"/>
            </w:tcBorders>
          </w:tcPr>
          <w:p w14:paraId="5D755CC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2056" w:type="dxa"/>
            <w:vMerge/>
            <w:tcBorders>
              <w:top w:val="nil"/>
            </w:tcBorders>
          </w:tcPr>
          <w:p w14:paraId="7A75C3D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A8174A9" w14:textId="77777777">
        <w:trPr>
          <w:trHeight w:val="253"/>
        </w:trPr>
        <w:tc>
          <w:tcPr>
            <w:tcW w:w="1949" w:type="dxa"/>
            <w:vMerge w:val="restart"/>
          </w:tcPr>
          <w:p w14:paraId="685FA71E" w14:textId="77777777" w:rsidR="006D3C3F" w:rsidRDefault="00EA7C73">
            <w:pPr>
              <w:pStyle w:val="TableParagraph"/>
              <w:ind w:right="140"/>
              <w:rPr>
                <w:b/>
              </w:rPr>
            </w:pPr>
            <w:r>
              <w:rPr>
                <w:b/>
              </w:rPr>
              <w:t>Тема 4. Место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философии в ду-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ховной культуре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 ее значение</w:t>
            </w:r>
          </w:p>
        </w:tc>
        <w:tc>
          <w:tcPr>
            <w:tcW w:w="9606" w:type="dxa"/>
          </w:tcPr>
          <w:p w14:paraId="389B14BF" w14:textId="77777777" w:rsidR="006D3C3F" w:rsidRDefault="00EA7C73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892" w:type="dxa"/>
          </w:tcPr>
          <w:p w14:paraId="3077BDFA" w14:textId="77777777" w:rsidR="006D3C3F" w:rsidRDefault="00EA7C73">
            <w:pPr>
              <w:pStyle w:val="TableParagraph"/>
              <w:spacing w:line="234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056" w:type="dxa"/>
            <w:vMerge w:val="restart"/>
          </w:tcPr>
          <w:p w14:paraId="7CBFEA72" w14:textId="77777777" w:rsidR="006D3C3F" w:rsidRDefault="006D3C3F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14:paraId="69921451" w14:textId="77777777" w:rsidR="006D3C3F" w:rsidRDefault="006D3C3F">
            <w:pPr>
              <w:pStyle w:val="TableParagraph"/>
              <w:spacing w:before="10"/>
              <w:ind w:left="0"/>
              <w:rPr>
                <w:b/>
                <w:i/>
                <w:sz w:val="19"/>
              </w:rPr>
            </w:pPr>
          </w:p>
          <w:p w14:paraId="24225FD6" w14:textId="77777777" w:rsidR="006D3C3F" w:rsidRDefault="00EA7C73">
            <w:pPr>
              <w:pStyle w:val="TableParagraph"/>
              <w:ind w:left="167" w:right="154"/>
              <w:jc w:val="center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 ОК</w:t>
            </w:r>
            <w:r>
              <w:rPr>
                <w:spacing w:val="-1"/>
              </w:rPr>
              <w:t xml:space="preserve"> </w:t>
            </w:r>
            <w:r>
              <w:t>02,</w:t>
            </w:r>
          </w:p>
          <w:p w14:paraId="55C36A9C" w14:textId="77777777" w:rsidR="006D3C3F" w:rsidRDefault="00EA7C73">
            <w:pPr>
              <w:pStyle w:val="TableParagraph"/>
              <w:spacing w:before="1" w:line="252" w:lineRule="exact"/>
              <w:ind w:left="167" w:right="154"/>
              <w:jc w:val="center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03, ОК</w:t>
            </w:r>
            <w:r>
              <w:rPr>
                <w:spacing w:val="-1"/>
              </w:rPr>
              <w:t xml:space="preserve"> </w:t>
            </w:r>
            <w:r>
              <w:t>04,</w:t>
            </w:r>
          </w:p>
          <w:p w14:paraId="44DDC2A8" w14:textId="77777777" w:rsidR="006D3C3F" w:rsidRDefault="00EA7C73">
            <w:pPr>
              <w:pStyle w:val="TableParagraph"/>
              <w:spacing w:line="252" w:lineRule="exact"/>
              <w:ind w:left="164" w:right="154"/>
              <w:jc w:val="center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11</w:t>
            </w:r>
          </w:p>
        </w:tc>
      </w:tr>
      <w:tr w:rsidR="006D3C3F" w14:paraId="2318DEBD" w14:textId="77777777">
        <w:trPr>
          <w:trHeight w:val="1055"/>
        </w:trPr>
        <w:tc>
          <w:tcPr>
            <w:tcW w:w="1949" w:type="dxa"/>
            <w:vMerge/>
            <w:tcBorders>
              <w:top w:val="nil"/>
            </w:tcBorders>
          </w:tcPr>
          <w:p w14:paraId="236531C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606" w:type="dxa"/>
          </w:tcPr>
          <w:p w14:paraId="7C32F2C8" w14:textId="77777777" w:rsidR="006D3C3F" w:rsidRDefault="00EA7C73">
            <w:pPr>
              <w:pStyle w:val="TableParagraph"/>
              <w:ind w:left="108" w:right="202"/>
            </w:pPr>
            <w:r>
              <w:t>1.</w:t>
            </w:r>
            <w:r>
              <w:rPr>
                <w:b/>
              </w:rPr>
              <w:t>Философия как рациональная отрасль духовной культуры</w:t>
            </w:r>
            <w:r>
              <w:t>. Сходство и отличие философии</w:t>
            </w:r>
            <w:r>
              <w:rPr>
                <w:spacing w:val="1"/>
              </w:rPr>
              <w:t xml:space="preserve"> </w:t>
            </w:r>
            <w:r>
              <w:t>от искусства, науки, религии и идеологии. Типы философствования. Философия и мировоззрение.</w:t>
            </w:r>
            <w:r>
              <w:rPr>
                <w:spacing w:val="-52"/>
              </w:rPr>
              <w:t xml:space="preserve"> </w:t>
            </w:r>
            <w:r>
              <w:t>Философия и смысл жизни. Философия как учение о целостной личности. Роль философии в со-</w:t>
            </w:r>
            <w:r>
              <w:rPr>
                <w:spacing w:val="1"/>
              </w:rPr>
              <w:t xml:space="preserve"> </w:t>
            </w:r>
            <w:r>
              <w:t>временном</w:t>
            </w:r>
            <w:r>
              <w:rPr>
                <w:spacing w:val="-1"/>
              </w:rPr>
              <w:t xml:space="preserve"> </w:t>
            </w:r>
            <w:r>
              <w:t>мире.</w:t>
            </w:r>
            <w:r>
              <w:rPr>
                <w:spacing w:val="-3"/>
              </w:rPr>
              <w:t xml:space="preserve"> </w:t>
            </w:r>
            <w:r>
              <w:t>Будущее философии.</w:t>
            </w:r>
          </w:p>
        </w:tc>
        <w:tc>
          <w:tcPr>
            <w:tcW w:w="892" w:type="dxa"/>
          </w:tcPr>
          <w:p w14:paraId="4998E6E8" w14:textId="77777777" w:rsidR="006D3C3F" w:rsidRDefault="006D3C3F">
            <w:pPr>
              <w:pStyle w:val="TableParagraph"/>
              <w:spacing w:before="8"/>
              <w:ind w:left="0"/>
              <w:rPr>
                <w:b/>
                <w:i/>
                <w:sz w:val="34"/>
              </w:rPr>
            </w:pPr>
          </w:p>
          <w:p w14:paraId="09DF1CB0" w14:textId="77777777" w:rsidR="006D3C3F" w:rsidRDefault="00EA7C73">
            <w:pPr>
              <w:pStyle w:val="TableParagraph"/>
              <w:ind w:left="6"/>
              <w:jc w:val="center"/>
            </w:pPr>
            <w:r>
              <w:t>2</w:t>
            </w:r>
          </w:p>
        </w:tc>
        <w:tc>
          <w:tcPr>
            <w:tcW w:w="2056" w:type="dxa"/>
            <w:vMerge/>
            <w:tcBorders>
              <w:top w:val="nil"/>
            </w:tcBorders>
          </w:tcPr>
          <w:p w14:paraId="4F5C4D9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7BF36DE" w14:textId="77777777">
        <w:trPr>
          <w:trHeight w:val="254"/>
        </w:trPr>
        <w:tc>
          <w:tcPr>
            <w:tcW w:w="1949" w:type="dxa"/>
            <w:vMerge/>
            <w:tcBorders>
              <w:top w:val="nil"/>
            </w:tcBorders>
          </w:tcPr>
          <w:p w14:paraId="0C25C67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606" w:type="dxa"/>
          </w:tcPr>
          <w:p w14:paraId="203A7EFF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92" w:type="dxa"/>
          </w:tcPr>
          <w:p w14:paraId="7F26BAF9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6" w:type="dxa"/>
            <w:vMerge/>
            <w:tcBorders>
              <w:top w:val="nil"/>
            </w:tcBorders>
          </w:tcPr>
          <w:p w14:paraId="0BDFE77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722CB8B" w14:textId="77777777">
        <w:trPr>
          <w:trHeight w:val="253"/>
        </w:trPr>
        <w:tc>
          <w:tcPr>
            <w:tcW w:w="11555" w:type="dxa"/>
            <w:gridSpan w:val="2"/>
          </w:tcPr>
          <w:p w14:paraId="0052A19A" w14:textId="77777777" w:rsidR="006D3C3F" w:rsidRDefault="00EA7C73">
            <w:pPr>
              <w:pStyle w:val="TableParagraph"/>
              <w:spacing w:line="234" w:lineRule="exact"/>
              <w:ind w:left="0" w:right="95"/>
              <w:jc w:val="right"/>
              <w:rPr>
                <w:b/>
              </w:rPr>
            </w:pPr>
            <w:r>
              <w:rPr>
                <w:b/>
              </w:rPr>
              <w:t>Всего:</w:t>
            </w:r>
          </w:p>
        </w:tc>
        <w:tc>
          <w:tcPr>
            <w:tcW w:w="892" w:type="dxa"/>
          </w:tcPr>
          <w:p w14:paraId="7D0E3043" w14:textId="77777777" w:rsidR="006D3C3F" w:rsidRDefault="00EA7C73">
            <w:pPr>
              <w:pStyle w:val="TableParagraph"/>
              <w:spacing w:line="234" w:lineRule="exact"/>
              <w:ind w:left="310" w:right="304"/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2056" w:type="dxa"/>
          </w:tcPr>
          <w:p w14:paraId="245E77B3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6CE77234" w14:textId="77777777" w:rsidR="006D3C3F" w:rsidRDefault="006D3C3F">
      <w:pPr>
        <w:rPr>
          <w:sz w:val="18"/>
        </w:rPr>
        <w:sectPr w:rsidR="006D3C3F">
          <w:pgSz w:w="16840" w:h="11910" w:orient="landscape"/>
          <w:pgMar w:top="1100" w:right="620" w:bottom="1480" w:left="1480" w:header="0" w:footer="1288" w:gutter="0"/>
          <w:cols w:space="720"/>
        </w:sectPr>
      </w:pPr>
    </w:p>
    <w:p w14:paraId="06152583" w14:textId="77777777" w:rsidR="006D3C3F" w:rsidRPr="00A14D31" w:rsidRDefault="00EA7C73" w:rsidP="00340F07">
      <w:pPr>
        <w:pStyle w:val="a5"/>
        <w:numPr>
          <w:ilvl w:val="1"/>
          <w:numId w:val="150"/>
        </w:numPr>
        <w:tabs>
          <w:tab w:val="left" w:pos="1797"/>
        </w:tabs>
        <w:spacing w:before="75"/>
        <w:ind w:left="1796" w:hanging="222"/>
        <w:jc w:val="left"/>
        <w:rPr>
          <w:b/>
          <w:sz w:val="28"/>
          <w:szCs w:val="28"/>
        </w:rPr>
      </w:pPr>
      <w:r w:rsidRPr="00A14D31">
        <w:rPr>
          <w:b/>
          <w:sz w:val="28"/>
          <w:szCs w:val="28"/>
        </w:rPr>
        <w:lastRenderedPageBreak/>
        <w:t>УСЛОВИЯ</w:t>
      </w:r>
      <w:r w:rsidRPr="00A14D31">
        <w:rPr>
          <w:b/>
          <w:spacing w:val="-5"/>
          <w:sz w:val="28"/>
          <w:szCs w:val="28"/>
        </w:rPr>
        <w:t xml:space="preserve"> </w:t>
      </w:r>
      <w:r w:rsidRPr="00A14D31">
        <w:rPr>
          <w:b/>
          <w:sz w:val="28"/>
          <w:szCs w:val="28"/>
        </w:rPr>
        <w:t>РЕАЛИЗАЦИИ</w:t>
      </w:r>
      <w:r w:rsidRPr="00A14D31">
        <w:rPr>
          <w:b/>
          <w:spacing w:val="-6"/>
          <w:sz w:val="28"/>
          <w:szCs w:val="28"/>
        </w:rPr>
        <w:t xml:space="preserve"> </w:t>
      </w:r>
      <w:r w:rsidRPr="00A14D31">
        <w:rPr>
          <w:b/>
          <w:sz w:val="28"/>
          <w:szCs w:val="28"/>
        </w:rPr>
        <w:t>ПРОГРАММЫ</w:t>
      </w:r>
      <w:r w:rsidRPr="00A14D31">
        <w:rPr>
          <w:b/>
          <w:spacing w:val="-6"/>
          <w:sz w:val="28"/>
          <w:szCs w:val="28"/>
        </w:rPr>
        <w:t xml:space="preserve"> </w:t>
      </w:r>
      <w:r w:rsidRPr="00A14D31">
        <w:rPr>
          <w:b/>
          <w:sz w:val="28"/>
          <w:szCs w:val="28"/>
        </w:rPr>
        <w:t>УЧЕБНОЙ</w:t>
      </w:r>
      <w:r w:rsidRPr="00A14D31">
        <w:rPr>
          <w:b/>
          <w:spacing w:val="-3"/>
          <w:sz w:val="28"/>
          <w:szCs w:val="28"/>
        </w:rPr>
        <w:t xml:space="preserve"> </w:t>
      </w:r>
      <w:r w:rsidRPr="00A14D31">
        <w:rPr>
          <w:b/>
          <w:sz w:val="28"/>
          <w:szCs w:val="28"/>
        </w:rPr>
        <w:t>ДИСЦИПЛИНЫ</w:t>
      </w:r>
    </w:p>
    <w:p w14:paraId="744CC65D" w14:textId="77777777" w:rsidR="006D3C3F" w:rsidRPr="00A14D31" w:rsidRDefault="006D3C3F">
      <w:pPr>
        <w:pStyle w:val="a3"/>
        <w:spacing w:before="9"/>
        <w:rPr>
          <w:b/>
          <w:sz w:val="28"/>
          <w:szCs w:val="28"/>
        </w:rPr>
      </w:pPr>
    </w:p>
    <w:p w14:paraId="4062CB55" w14:textId="77777777" w:rsidR="006D3C3F" w:rsidRPr="00A14D31" w:rsidRDefault="00EA7C73" w:rsidP="00340F07">
      <w:pPr>
        <w:pStyle w:val="a5"/>
        <w:numPr>
          <w:ilvl w:val="1"/>
          <w:numId w:val="142"/>
        </w:numPr>
        <w:tabs>
          <w:tab w:val="left" w:pos="1345"/>
        </w:tabs>
        <w:spacing w:before="1" w:line="276" w:lineRule="auto"/>
        <w:ind w:right="226" w:firstLine="707"/>
        <w:rPr>
          <w:b/>
          <w:sz w:val="28"/>
          <w:szCs w:val="28"/>
        </w:rPr>
      </w:pPr>
      <w:r w:rsidRPr="00A14D31">
        <w:rPr>
          <w:b/>
          <w:sz w:val="28"/>
          <w:szCs w:val="28"/>
        </w:rPr>
        <w:t>Для</w:t>
      </w:r>
      <w:r w:rsidRPr="00A14D31">
        <w:rPr>
          <w:b/>
          <w:spacing w:val="25"/>
          <w:sz w:val="28"/>
          <w:szCs w:val="28"/>
        </w:rPr>
        <w:t xml:space="preserve"> </w:t>
      </w:r>
      <w:r w:rsidRPr="00A14D31">
        <w:rPr>
          <w:b/>
          <w:sz w:val="28"/>
          <w:szCs w:val="28"/>
        </w:rPr>
        <w:t>реализации</w:t>
      </w:r>
      <w:r w:rsidRPr="00A14D31">
        <w:rPr>
          <w:b/>
          <w:spacing w:val="25"/>
          <w:sz w:val="28"/>
          <w:szCs w:val="28"/>
        </w:rPr>
        <w:t xml:space="preserve"> </w:t>
      </w:r>
      <w:r w:rsidRPr="00A14D31">
        <w:rPr>
          <w:b/>
          <w:sz w:val="28"/>
          <w:szCs w:val="28"/>
        </w:rPr>
        <w:t>программы</w:t>
      </w:r>
      <w:r w:rsidRPr="00A14D31">
        <w:rPr>
          <w:b/>
          <w:spacing w:val="25"/>
          <w:sz w:val="28"/>
          <w:szCs w:val="28"/>
        </w:rPr>
        <w:t xml:space="preserve"> </w:t>
      </w:r>
      <w:r w:rsidRPr="00A14D31">
        <w:rPr>
          <w:b/>
          <w:sz w:val="28"/>
          <w:szCs w:val="28"/>
        </w:rPr>
        <w:t>учебной</w:t>
      </w:r>
      <w:r w:rsidRPr="00A14D31">
        <w:rPr>
          <w:b/>
          <w:spacing w:val="23"/>
          <w:sz w:val="28"/>
          <w:szCs w:val="28"/>
        </w:rPr>
        <w:t xml:space="preserve"> </w:t>
      </w:r>
      <w:r w:rsidRPr="00A14D31">
        <w:rPr>
          <w:b/>
          <w:sz w:val="28"/>
          <w:szCs w:val="28"/>
        </w:rPr>
        <w:t>дисциплины</w:t>
      </w:r>
      <w:r w:rsidRPr="00A14D31">
        <w:rPr>
          <w:b/>
          <w:spacing w:val="26"/>
          <w:sz w:val="28"/>
          <w:szCs w:val="28"/>
        </w:rPr>
        <w:t xml:space="preserve"> </w:t>
      </w:r>
      <w:r w:rsidRPr="00A14D31">
        <w:rPr>
          <w:b/>
          <w:sz w:val="28"/>
          <w:szCs w:val="28"/>
        </w:rPr>
        <w:t>должны</w:t>
      </w:r>
      <w:r w:rsidRPr="00A14D31">
        <w:rPr>
          <w:b/>
          <w:spacing w:val="23"/>
          <w:sz w:val="28"/>
          <w:szCs w:val="28"/>
        </w:rPr>
        <w:t xml:space="preserve"> </w:t>
      </w:r>
      <w:r w:rsidRPr="00A14D31">
        <w:rPr>
          <w:b/>
          <w:sz w:val="28"/>
          <w:szCs w:val="28"/>
        </w:rPr>
        <w:t>быть</w:t>
      </w:r>
      <w:r w:rsidRPr="00A14D31">
        <w:rPr>
          <w:b/>
          <w:spacing w:val="24"/>
          <w:sz w:val="28"/>
          <w:szCs w:val="28"/>
        </w:rPr>
        <w:t xml:space="preserve"> </w:t>
      </w:r>
      <w:r w:rsidRPr="00A14D31">
        <w:rPr>
          <w:b/>
          <w:sz w:val="28"/>
          <w:szCs w:val="28"/>
        </w:rPr>
        <w:t>предусмотрены</w:t>
      </w:r>
      <w:r w:rsidRPr="00A14D31">
        <w:rPr>
          <w:b/>
          <w:spacing w:val="-52"/>
          <w:sz w:val="28"/>
          <w:szCs w:val="28"/>
        </w:rPr>
        <w:t xml:space="preserve"> </w:t>
      </w:r>
      <w:r w:rsidRPr="00A14D31">
        <w:rPr>
          <w:b/>
          <w:sz w:val="28"/>
          <w:szCs w:val="28"/>
        </w:rPr>
        <w:t>следующие</w:t>
      </w:r>
      <w:r w:rsidRPr="00A14D31">
        <w:rPr>
          <w:b/>
          <w:spacing w:val="-1"/>
          <w:sz w:val="28"/>
          <w:szCs w:val="28"/>
        </w:rPr>
        <w:t xml:space="preserve"> </w:t>
      </w:r>
      <w:r w:rsidRPr="00A14D31">
        <w:rPr>
          <w:b/>
          <w:sz w:val="28"/>
          <w:szCs w:val="28"/>
        </w:rPr>
        <w:t>специальные помещения:</w:t>
      </w:r>
    </w:p>
    <w:p w14:paraId="291F44F0" w14:textId="77777777" w:rsidR="006D3C3F" w:rsidRPr="00A14D31" w:rsidRDefault="00EA7C73">
      <w:pPr>
        <w:spacing w:before="200" w:line="276" w:lineRule="auto"/>
        <w:ind w:left="222" w:right="347"/>
        <w:rPr>
          <w:sz w:val="28"/>
          <w:szCs w:val="28"/>
        </w:rPr>
      </w:pPr>
      <w:r w:rsidRPr="00A14D31">
        <w:rPr>
          <w:sz w:val="28"/>
          <w:szCs w:val="28"/>
        </w:rPr>
        <w:t>Кабинет «Социально-экономических дисциплин», оснащенный оборудованием: рабочие места по</w:t>
      </w:r>
      <w:r w:rsidRPr="00A14D31">
        <w:rPr>
          <w:spacing w:val="-52"/>
          <w:sz w:val="28"/>
          <w:szCs w:val="28"/>
        </w:rPr>
        <w:t xml:space="preserve"> </w:t>
      </w:r>
      <w:r w:rsidRPr="00A14D31">
        <w:rPr>
          <w:sz w:val="28"/>
          <w:szCs w:val="28"/>
        </w:rPr>
        <w:t>количеству</w:t>
      </w:r>
      <w:r w:rsidRPr="00A14D31">
        <w:rPr>
          <w:spacing w:val="-1"/>
          <w:sz w:val="28"/>
          <w:szCs w:val="28"/>
        </w:rPr>
        <w:t xml:space="preserve"> </w:t>
      </w:r>
      <w:r w:rsidRPr="00A14D31">
        <w:rPr>
          <w:sz w:val="28"/>
          <w:szCs w:val="28"/>
        </w:rPr>
        <w:t>обучающихся;</w:t>
      </w:r>
    </w:p>
    <w:p w14:paraId="2FA4627C" w14:textId="77777777" w:rsidR="006D3C3F" w:rsidRPr="00A14D31" w:rsidRDefault="00EA7C73" w:rsidP="00340F07">
      <w:pPr>
        <w:pStyle w:val="a5"/>
        <w:numPr>
          <w:ilvl w:val="0"/>
          <w:numId w:val="141"/>
        </w:numPr>
        <w:tabs>
          <w:tab w:val="left" w:pos="929"/>
          <w:tab w:val="left" w:pos="930"/>
        </w:tabs>
        <w:spacing w:line="267" w:lineRule="exact"/>
        <w:ind w:left="930" w:hanging="349"/>
        <w:rPr>
          <w:sz w:val="28"/>
          <w:szCs w:val="28"/>
        </w:rPr>
      </w:pPr>
      <w:r w:rsidRPr="00A14D31">
        <w:rPr>
          <w:sz w:val="28"/>
          <w:szCs w:val="28"/>
        </w:rPr>
        <w:t>рабочее</w:t>
      </w:r>
      <w:r w:rsidRPr="00A14D31">
        <w:rPr>
          <w:spacing w:val="-2"/>
          <w:sz w:val="28"/>
          <w:szCs w:val="28"/>
        </w:rPr>
        <w:t xml:space="preserve"> </w:t>
      </w:r>
      <w:r w:rsidRPr="00A14D31">
        <w:rPr>
          <w:sz w:val="28"/>
          <w:szCs w:val="28"/>
        </w:rPr>
        <w:t>место</w:t>
      </w:r>
      <w:r w:rsidRPr="00A14D31">
        <w:rPr>
          <w:spacing w:val="-1"/>
          <w:sz w:val="28"/>
          <w:szCs w:val="28"/>
        </w:rPr>
        <w:t xml:space="preserve"> </w:t>
      </w:r>
      <w:r w:rsidRPr="00A14D31">
        <w:rPr>
          <w:sz w:val="28"/>
          <w:szCs w:val="28"/>
        </w:rPr>
        <w:t>преподавателя;</w:t>
      </w:r>
    </w:p>
    <w:p w14:paraId="50630AD5" w14:textId="77777777" w:rsidR="006D3C3F" w:rsidRPr="00A14D31" w:rsidRDefault="00EA7C73" w:rsidP="00340F07">
      <w:pPr>
        <w:pStyle w:val="a5"/>
        <w:numPr>
          <w:ilvl w:val="0"/>
          <w:numId w:val="141"/>
        </w:numPr>
        <w:tabs>
          <w:tab w:val="left" w:pos="929"/>
          <w:tab w:val="left" w:pos="930"/>
        </w:tabs>
        <w:spacing w:before="38" w:line="273" w:lineRule="auto"/>
        <w:ind w:right="3917" w:firstLine="359"/>
        <w:rPr>
          <w:sz w:val="28"/>
          <w:szCs w:val="28"/>
        </w:rPr>
      </w:pPr>
      <w:r w:rsidRPr="00A14D31">
        <w:rPr>
          <w:sz w:val="28"/>
          <w:szCs w:val="28"/>
        </w:rPr>
        <w:t>необходимая методическая и справочная литература</w:t>
      </w:r>
      <w:r w:rsidRPr="00A14D31">
        <w:rPr>
          <w:spacing w:val="-52"/>
          <w:sz w:val="28"/>
          <w:szCs w:val="28"/>
        </w:rPr>
        <w:t xml:space="preserve"> </w:t>
      </w:r>
      <w:r w:rsidRPr="00A14D31">
        <w:rPr>
          <w:sz w:val="28"/>
          <w:szCs w:val="28"/>
        </w:rPr>
        <w:t>Технические</w:t>
      </w:r>
      <w:r w:rsidRPr="00A14D31">
        <w:rPr>
          <w:spacing w:val="-1"/>
          <w:sz w:val="28"/>
          <w:szCs w:val="28"/>
        </w:rPr>
        <w:t xml:space="preserve"> </w:t>
      </w:r>
      <w:r w:rsidRPr="00A14D31">
        <w:rPr>
          <w:sz w:val="28"/>
          <w:szCs w:val="28"/>
        </w:rPr>
        <w:t>средства обучения:</w:t>
      </w:r>
    </w:p>
    <w:p w14:paraId="02A37AC7" w14:textId="77777777" w:rsidR="006D3C3F" w:rsidRPr="00A14D31" w:rsidRDefault="00EA7C73" w:rsidP="00340F07">
      <w:pPr>
        <w:pStyle w:val="a5"/>
        <w:numPr>
          <w:ilvl w:val="0"/>
          <w:numId w:val="141"/>
        </w:numPr>
        <w:tabs>
          <w:tab w:val="left" w:pos="930"/>
        </w:tabs>
        <w:spacing w:before="201"/>
        <w:ind w:left="930" w:hanging="349"/>
        <w:jc w:val="both"/>
        <w:rPr>
          <w:sz w:val="28"/>
          <w:szCs w:val="28"/>
        </w:rPr>
      </w:pPr>
      <w:r w:rsidRPr="00A14D31">
        <w:rPr>
          <w:sz w:val="28"/>
          <w:szCs w:val="28"/>
        </w:rPr>
        <w:t>Телевизор</w:t>
      </w:r>
      <w:r w:rsidRPr="00A14D31">
        <w:rPr>
          <w:spacing w:val="-2"/>
          <w:sz w:val="28"/>
          <w:szCs w:val="28"/>
        </w:rPr>
        <w:t xml:space="preserve"> </w:t>
      </w:r>
      <w:r w:rsidRPr="00A14D31">
        <w:rPr>
          <w:sz w:val="28"/>
          <w:szCs w:val="28"/>
        </w:rPr>
        <w:t>или</w:t>
      </w:r>
      <w:r w:rsidRPr="00A14D31">
        <w:rPr>
          <w:spacing w:val="-3"/>
          <w:sz w:val="28"/>
          <w:szCs w:val="28"/>
        </w:rPr>
        <w:t xml:space="preserve"> </w:t>
      </w:r>
      <w:r w:rsidRPr="00A14D31">
        <w:rPr>
          <w:sz w:val="28"/>
          <w:szCs w:val="28"/>
        </w:rPr>
        <w:t>мультимедийный</w:t>
      </w:r>
      <w:r w:rsidRPr="00A14D31">
        <w:rPr>
          <w:spacing w:val="-2"/>
          <w:sz w:val="28"/>
          <w:szCs w:val="28"/>
        </w:rPr>
        <w:t xml:space="preserve"> </w:t>
      </w:r>
      <w:r w:rsidRPr="00A14D31">
        <w:rPr>
          <w:sz w:val="28"/>
          <w:szCs w:val="28"/>
        </w:rPr>
        <w:t>проектор</w:t>
      </w:r>
      <w:r w:rsidRPr="00A14D31">
        <w:rPr>
          <w:spacing w:val="-2"/>
          <w:sz w:val="28"/>
          <w:szCs w:val="28"/>
        </w:rPr>
        <w:t xml:space="preserve"> </w:t>
      </w:r>
      <w:r w:rsidRPr="00A14D31">
        <w:rPr>
          <w:sz w:val="28"/>
          <w:szCs w:val="28"/>
        </w:rPr>
        <w:t>с</w:t>
      </w:r>
      <w:r w:rsidRPr="00A14D31">
        <w:rPr>
          <w:spacing w:val="-4"/>
          <w:sz w:val="28"/>
          <w:szCs w:val="28"/>
        </w:rPr>
        <w:t xml:space="preserve"> </w:t>
      </w:r>
      <w:r w:rsidRPr="00A14D31">
        <w:rPr>
          <w:sz w:val="28"/>
          <w:szCs w:val="28"/>
        </w:rPr>
        <w:t>экраном.</w:t>
      </w:r>
    </w:p>
    <w:p w14:paraId="54A9DF43" w14:textId="77777777" w:rsidR="006D3C3F" w:rsidRPr="00A14D31" w:rsidRDefault="00EA7C73" w:rsidP="00340F07">
      <w:pPr>
        <w:pStyle w:val="a5"/>
        <w:numPr>
          <w:ilvl w:val="0"/>
          <w:numId w:val="141"/>
        </w:numPr>
        <w:tabs>
          <w:tab w:val="left" w:pos="930"/>
        </w:tabs>
        <w:spacing w:before="38"/>
        <w:ind w:left="930" w:hanging="349"/>
        <w:jc w:val="both"/>
        <w:rPr>
          <w:sz w:val="28"/>
          <w:szCs w:val="28"/>
        </w:rPr>
      </w:pPr>
      <w:r w:rsidRPr="00A14D31">
        <w:rPr>
          <w:sz w:val="28"/>
          <w:szCs w:val="28"/>
        </w:rPr>
        <w:t>Мультимедийные</w:t>
      </w:r>
      <w:r w:rsidRPr="00A14D31">
        <w:rPr>
          <w:spacing w:val="-3"/>
          <w:sz w:val="28"/>
          <w:szCs w:val="28"/>
        </w:rPr>
        <w:t xml:space="preserve"> </w:t>
      </w:r>
      <w:r w:rsidRPr="00A14D31">
        <w:rPr>
          <w:sz w:val="28"/>
          <w:szCs w:val="28"/>
        </w:rPr>
        <w:t>презентации</w:t>
      </w:r>
      <w:r w:rsidRPr="00A14D31">
        <w:rPr>
          <w:spacing w:val="-3"/>
          <w:sz w:val="28"/>
          <w:szCs w:val="28"/>
        </w:rPr>
        <w:t xml:space="preserve"> </w:t>
      </w:r>
      <w:r w:rsidRPr="00A14D31">
        <w:rPr>
          <w:sz w:val="28"/>
          <w:szCs w:val="28"/>
        </w:rPr>
        <w:t>по</w:t>
      </w:r>
      <w:r w:rsidRPr="00A14D31">
        <w:rPr>
          <w:spacing w:val="-3"/>
          <w:sz w:val="28"/>
          <w:szCs w:val="28"/>
        </w:rPr>
        <w:t xml:space="preserve"> </w:t>
      </w:r>
      <w:r w:rsidRPr="00A14D31">
        <w:rPr>
          <w:sz w:val="28"/>
          <w:szCs w:val="28"/>
        </w:rPr>
        <w:t>тематике</w:t>
      </w:r>
      <w:r w:rsidRPr="00A14D31">
        <w:rPr>
          <w:spacing w:val="-3"/>
          <w:sz w:val="28"/>
          <w:szCs w:val="28"/>
        </w:rPr>
        <w:t xml:space="preserve"> </w:t>
      </w:r>
      <w:r w:rsidRPr="00A14D31">
        <w:rPr>
          <w:sz w:val="28"/>
          <w:szCs w:val="28"/>
        </w:rPr>
        <w:t>дисциплины.</w:t>
      </w:r>
    </w:p>
    <w:p w14:paraId="13E6E550" w14:textId="77777777" w:rsidR="006D3C3F" w:rsidRPr="00A14D31" w:rsidRDefault="006D3C3F">
      <w:pPr>
        <w:pStyle w:val="a3"/>
        <w:spacing w:before="7"/>
        <w:rPr>
          <w:sz w:val="28"/>
          <w:szCs w:val="28"/>
        </w:rPr>
      </w:pPr>
    </w:p>
    <w:p w14:paraId="1BF7DB9F" w14:textId="77777777" w:rsidR="006D3C3F" w:rsidRPr="00A14D31" w:rsidRDefault="00EA7C73" w:rsidP="00340F07">
      <w:pPr>
        <w:pStyle w:val="a5"/>
        <w:numPr>
          <w:ilvl w:val="1"/>
          <w:numId w:val="142"/>
        </w:numPr>
        <w:tabs>
          <w:tab w:val="left" w:pos="1329"/>
        </w:tabs>
        <w:ind w:left="1328" w:hanging="388"/>
        <w:jc w:val="both"/>
        <w:rPr>
          <w:b/>
          <w:sz w:val="28"/>
          <w:szCs w:val="28"/>
        </w:rPr>
      </w:pPr>
      <w:r w:rsidRPr="00A14D31">
        <w:rPr>
          <w:b/>
          <w:sz w:val="28"/>
          <w:szCs w:val="28"/>
        </w:rPr>
        <w:t>Информационное</w:t>
      </w:r>
      <w:r w:rsidRPr="00A14D31">
        <w:rPr>
          <w:b/>
          <w:spacing w:val="-7"/>
          <w:sz w:val="28"/>
          <w:szCs w:val="28"/>
        </w:rPr>
        <w:t xml:space="preserve"> </w:t>
      </w:r>
      <w:r w:rsidRPr="00A14D31">
        <w:rPr>
          <w:b/>
          <w:sz w:val="28"/>
          <w:szCs w:val="28"/>
        </w:rPr>
        <w:t>обеспечение</w:t>
      </w:r>
      <w:r w:rsidRPr="00A14D31">
        <w:rPr>
          <w:b/>
          <w:spacing w:val="-5"/>
          <w:sz w:val="28"/>
          <w:szCs w:val="28"/>
        </w:rPr>
        <w:t xml:space="preserve"> </w:t>
      </w:r>
      <w:r w:rsidRPr="00A14D31">
        <w:rPr>
          <w:b/>
          <w:sz w:val="28"/>
          <w:szCs w:val="28"/>
        </w:rPr>
        <w:t>реализации</w:t>
      </w:r>
      <w:r w:rsidRPr="00A14D31">
        <w:rPr>
          <w:b/>
          <w:spacing w:val="-5"/>
          <w:sz w:val="28"/>
          <w:szCs w:val="28"/>
        </w:rPr>
        <w:t xml:space="preserve"> </w:t>
      </w:r>
      <w:r w:rsidRPr="00A14D31">
        <w:rPr>
          <w:b/>
          <w:sz w:val="28"/>
          <w:szCs w:val="28"/>
        </w:rPr>
        <w:t>программы</w:t>
      </w:r>
    </w:p>
    <w:p w14:paraId="0EB12706" w14:textId="77777777" w:rsidR="006D3C3F" w:rsidRPr="00A14D31" w:rsidRDefault="00EA7C73">
      <w:pPr>
        <w:spacing w:before="38" w:line="276" w:lineRule="auto"/>
        <w:ind w:left="222" w:right="223" w:firstLine="707"/>
        <w:jc w:val="both"/>
        <w:rPr>
          <w:sz w:val="28"/>
          <w:szCs w:val="28"/>
        </w:rPr>
      </w:pPr>
      <w:r w:rsidRPr="00A14D31">
        <w:rPr>
          <w:sz w:val="28"/>
          <w:szCs w:val="28"/>
        </w:rPr>
        <w:t>Для</w:t>
      </w:r>
      <w:r w:rsidRPr="00A14D31">
        <w:rPr>
          <w:spacing w:val="1"/>
          <w:sz w:val="28"/>
          <w:szCs w:val="28"/>
        </w:rPr>
        <w:t xml:space="preserve"> </w:t>
      </w:r>
      <w:r w:rsidRPr="00A14D31">
        <w:rPr>
          <w:sz w:val="28"/>
          <w:szCs w:val="28"/>
        </w:rPr>
        <w:t>реализации</w:t>
      </w:r>
      <w:r w:rsidRPr="00A14D31">
        <w:rPr>
          <w:spacing w:val="1"/>
          <w:sz w:val="28"/>
          <w:szCs w:val="28"/>
        </w:rPr>
        <w:t xml:space="preserve"> </w:t>
      </w:r>
      <w:r w:rsidRPr="00A14D31">
        <w:rPr>
          <w:sz w:val="28"/>
          <w:szCs w:val="28"/>
        </w:rPr>
        <w:t>программы</w:t>
      </w:r>
      <w:r w:rsidRPr="00A14D31">
        <w:rPr>
          <w:spacing w:val="1"/>
          <w:sz w:val="28"/>
          <w:szCs w:val="28"/>
        </w:rPr>
        <w:t xml:space="preserve"> </w:t>
      </w:r>
      <w:r w:rsidRPr="00A14D31">
        <w:rPr>
          <w:sz w:val="28"/>
          <w:szCs w:val="28"/>
        </w:rPr>
        <w:t>библиотечный</w:t>
      </w:r>
      <w:r w:rsidRPr="00A14D31">
        <w:rPr>
          <w:spacing w:val="1"/>
          <w:sz w:val="28"/>
          <w:szCs w:val="28"/>
        </w:rPr>
        <w:t xml:space="preserve"> </w:t>
      </w:r>
      <w:r w:rsidRPr="00A14D31">
        <w:rPr>
          <w:sz w:val="28"/>
          <w:szCs w:val="28"/>
        </w:rPr>
        <w:t>фонд</w:t>
      </w:r>
      <w:r w:rsidRPr="00A14D31">
        <w:rPr>
          <w:spacing w:val="1"/>
          <w:sz w:val="28"/>
          <w:szCs w:val="28"/>
        </w:rPr>
        <w:t xml:space="preserve"> </w:t>
      </w:r>
      <w:r w:rsidRPr="00A14D31">
        <w:rPr>
          <w:sz w:val="28"/>
          <w:szCs w:val="28"/>
        </w:rPr>
        <w:t>образовательной</w:t>
      </w:r>
      <w:r w:rsidRPr="00A14D31">
        <w:rPr>
          <w:spacing w:val="1"/>
          <w:sz w:val="28"/>
          <w:szCs w:val="28"/>
        </w:rPr>
        <w:t xml:space="preserve"> </w:t>
      </w:r>
      <w:r w:rsidRPr="00A14D31">
        <w:rPr>
          <w:sz w:val="28"/>
          <w:szCs w:val="28"/>
        </w:rPr>
        <w:t>организации</w:t>
      </w:r>
      <w:r w:rsidRPr="00A14D31">
        <w:rPr>
          <w:spacing w:val="1"/>
          <w:sz w:val="28"/>
          <w:szCs w:val="28"/>
        </w:rPr>
        <w:t xml:space="preserve"> </w:t>
      </w:r>
      <w:r w:rsidRPr="00A14D31">
        <w:rPr>
          <w:sz w:val="28"/>
          <w:szCs w:val="28"/>
        </w:rPr>
        <w:t>должен</w:t>
      </w:r>
      <w:r w:rsidRPr="00A14D31">
        <w:rPr>
          <w:spacing w:val="1"/>
          <w:sz w:val="28"/>
          <w:szCs w:val="28"/>
        </w:rPr>
        <w:t xml:space="preserve"> </w:t>
      </w:r>
      <w:r w:rsidRPr="00A14D31">
        <w:rPr>
          <w:sz w:val="28"/>
          <w:szCs w:val="28"/>
        </w:rPr>
        <w:t>иметь печатные и/или электронные образовательные и информационные ресурсы, рекомендуемых</w:t>
      </w:r>
      <w:r w:rsidRPr="00A14D31">
        <w:rPr>
          <w:spacing w:val="1"/>
          <w:sz w:val="28"/>
          <w:szCs w:val="28"/>
        </w:rPr>
        <w:t xml:space="preserve"> </w:t>
      </w:r>
      <w:r w:rsidRPr="00A14D31">
        <w:rPr>
          <w:sz w:val="28"/>
          <w:szCs w:val="28"/>
        </w:rPr>
        <w:t>для использования</w:t>
      </w:r>
      <w:r w:rsidRPr="00A14D31">
        <w:rPr>
          <w:spacing w:val="-2"/>
          <w:sz w:val="28"/>
          <w:szCs w:val="28"/>
        </w:rPr>
        <w:t xml:space="preserve"> </w:t>
      </w:r>
      <w:r w:rsidRPr="00A14D31">
        <w:rPr>
          <w:sz w:val="28"/>
          <w:szCs w:val="28"/>
        </w:rPr>
        <w:t>в</w:t>
      </w:r>
      <w:r w:rsidRPr="00A14D31">
        <w:rPr>
          <w:spacing w:val="-1"/>
          <w:sz w:val="28"/>
          <w:szCs w:val="28"/>
        </w:rPr>
        <w:t xml:space="preserve"> </w:t>
      </w:r>
      <w:r w:rsidRPr="00A14D31">
        <w:rPr>
          <w:sz w:val="28"/>
          <w:szCs w:val="28"/>
        </w:rPr>
        <w:t>образовательном процессе</w:t>
      </w:r>
    </w:p>
    <w:p w14:paraId="3D32D6DD" w14:textId="77777777" w:rsidR="006D3C3F" w:rsidRPr="00A14D31" w:rsidRDefault="006D3C3F">
      <w:pPr>
        <w:pStyle w:val="a3"/>
        <w:rPr>
          <w:sz w:val="28"/>
          <w:szCs w:val="28"/>
        </w:rPr>
      </w:pPr>
    </w:p>
    <w:p w14:paraId="6269B346" w14:textId="77777777" w:rsidR="006D3C3F" w:rsidRPr="00A14D31" w:rsidRDefault="006D3C3F">
      <w:pPr>
        <w:pStyle w:val="a3"/>
        <w:spacing w:before="10"/>
        <w:rPr>
          <w:sz w:val="28"/>
          <w:szCs w:val="28"/>
        </w:rPr>
      </w:pPr>
    </w:p>
    <w:p w14:paraId="0C0F8037" w14:textId="77777777" w:rsidR="006D3C3F" w:rsidRDefault="00EA7C73">
      <w:pPr>
        <w:ind w:left="581"/>
        <w:jc w:val="both"/>
        <w:rPr>
          <w:b/>
        </w:rPr>
      </w:pPr>
      <w:r>
        <w:rPr>
          <w:b/>
        </w:rPr>
        <w:t>3.2.1.</w:t>
      </w:r>
      <w:r>
        <w:rPr>
          <w:b/>
          <w:spacing w:val="-5"/>
        </w:rPr>
        <w:t xml:space="preserve"> </w:t>
      </w:r>
      <w:r>
        <w:rPr>
          <w:b/>
        </w:rPr>
        <w:t>Печатные</w:t>
      </w:r>
      <w:r>
        <w:rPr>
          <w:b/>
          <w:spacing w:val="-1"/>
        </w:rPr>
        <w:t xml:space="preserve"> </w:t>
      </w:r>
      <w:r>
        <w:rPr>
          <w:b/>
        </w:rPr>
        <w:t>издания</w:t>
      </w:r>
    </w:p>
    <w:p w14:paraId="7A86DA00" w14:textId="77777777" w:rsidR="00A14D31" w:rsidRPr="00A14D31" w:rsidRDefault="00A14D31" w:rsidP="00340F07">
      <w:pPr>
        <w:pStyle w:val="a5"/>
        <w:numPr>
          <w:ilvl w:val="0"/>
          <w:numId w:val="258"/>
        </w:numPr>
        <w:adjustRightInd w:val="0"/>
        <w:spacing w:line="360" w:lineRule="auto"/>
        <w:rPr>
          <w:iCs/>
          <w:sz w:val="28"/>
          <w:szCs w:val="28"/>
        </w:rPr>
      </w:pPr>
      <w:r w:rsidRPr="00A14D31">
        <w:rPr>
          <w:iCs/>
          <w:sz w:val="28"/>
          <w:szCs w:val="28"/>
        </w:rPr>
        <w:t>Дмитриев В.В. Основы философии, Юрайт</w:t>
      </w:r>
    </w:p>
    <w:p w14:paraId="226620A2" w14:textId="77777777" w:rsidR="00A14D31" w:rsidRPr="00A14D31" w:rsidRDefault="00A14D31" w:rsidP="00340F07">
      <w:pPr>
        <w:pStyle w:val="a5"/>
        <w:numPr>
          <w:ilvl w:val="0"/>
          <w:numId w:val="258"/>
        </w:numPr>
        <w:adjustRightInd w:val="0"/>
        <w:spacing w:line="360" w:lineRule="auto"/>
        <w:rPr>
          <w:iCs/>
          <w:sz w:val="28"/>
          <w:szCs w:val="28"/>
        </w:rPr>
      </w:pPr>
      <w:r w:rsidRPr="00A14D31">
        <w:rPr>
          <w:iCs/>
          <w:sz w:val="28"/>
          <w:szCs w:val="28"/>
        </w:rPr>
        <w:t>Ивин А.А. Основы философии, Юрайт</w:t>
      </w:r>
    </w:p>
    <w:p w14:paraId="42FEB500" w14:textId="77777777" w:rsidR="00A14D31" w:rsidRPr="00A14D31" w:rsidRDefault="00A14D31" w:rsidP="00340F07">
      <w:pPr>
        <w:pStyle w:val="a5"/>
        <w:numPr>
          <w:ilvl w:val="0"/>
          <w:numId w:val="258"/>
        </w:numPr>
        <w:adjustRightInd w:val="0"/>
        <w:spacing w:line="360" w:lineRule="auto"/>
        <w:rPr>
          <w:iCs/>
          <w:sz w:val="28"/>
          <w:szCs w:val="28"/>
        </w:rPr>
      </w:pPr>
      <w:r w:rsidRPr="00A14D31">
        <w:rPr>
          <w:iCs/>
          <w:sz w:val="28"/>
          <w:szCs w:val="28"/>
        </w:rPr>
        <w:t>Светлов В.А. Основы философии, Юрайт</w:t>
      </w:r>
    </w:p>
    <w:p w14:paraId="4072AC26" w14:textId="77777777" w:rsidR="00A14D31" w:rsidRPr="00A14D31" w:rsidRDefault="00A14D31" w:rsidP="00340F07">
      <w:pPr>
        <w:pStyle w:val="a5"/>
        <w:numPr>
          <w:ilvl w:val="0"/>
          <w:numId w:val="258"/>
        </w:numPr>
        <w:adjustRightInd w:val="0"/>
        <w:spacing w:line="360" w:lineRule="auto"/>
        <w:rPr>
          <w:iCs/>
          <w:sz w:val="28"/>
          <w:szCs w:val="28"/>
        </w:rPr>
      </w:pPr>
      <w:r w:rsidRPr="00A14D31">
        <w:rPr>
          <w:iCs/>
          <w:sz w:val="28"/>
          <w:szCs w:val="28"/>
        </w:rPr>
        <w:t>Спиркин А.Г. Основы философии, Юрайт</w:t>
      </w:r>
    </w:p>
    <w:p w14:paraId="0A55B414" w14:textId="4713676D" w:rsidR="006D3C3F" w:rsidRPr="00A14D31" w:rsidRDefault="00A14D31" w:rsidP="00340F07">
      <w:pPr>
        <w:pStyle w:val="a5"/>
        <w:numPr>
          <w:ilvl w:val="0"/>
          <w:numId w:val="258"/>
        </w:numPr>
        <w:spacing w:line="360" w:lineRule="auto"/>
        <w:rPr>
          <w:sz w:val="28"/>
          <w:szCs w:val="28"/>
        </w:rPr>
        <w:sectPr w:rsidR="006D3C3F" w:rsidRPr="00A14D31">
          <w:footerReference w:type="default" r:id="rId33"/>
          <w:pgSz w:w="11910" w:h="16840"/>
          <w:pgMar w:top="1040" w:right="620" w:bottom="1480" w:left="1480" w:header="0" w:footer="1289" w:gutter="0"/>
          <w:cols w:space="720"/>
        </w:sectPr>
      </w:pPr>
      <w:r w:rsidRPr="00A14D31">
        <w:rPr>
          <w:iCs/>
          <w:sz w:val="28"/>
          <w:szCs w:val="28"/>
        </w:rPr>
        <w:t>Кочеров С.Н. Основы философии, Юрайт</w:t>
      </w:r>
    </w:p>
    <w:p w14:paraId="14EA13F9" w14:textId="77777777" w:rsidR="006D3C3F" w:rsidRDefault="00EA7C73">
      <w:pPr>
        <w:spacing w:before="75" w:after="39"/>
        <w:ind w:left="581"/>
        <w:rPr>
          <w:b/>
          <w:i/>
        </w:rPr>
      </w:pPr>
      <w:r>
        <w:rPr>
          <w:b/>
          <w:i/>
        </w:rPr>
        <w:lastRenderedPageBreak/>
        <w:t>4.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КОНТРОЛЬ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ОЦЕНКА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РЕЗУЛЬТАТОВ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ОСВОЕНИЯ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УЧЕБНОЙ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ДИСЦИПЛИНЫ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1"/>
        <w:gridCol w:w="3025"/>
        <w:gridCol w:w="2888"/>
      </w:tblGrid>
      <w:tr w:rsidR="006D3C3F" w14:paraId="74183129" w14:textId="77777777">
        <w:trPr>
          <w:trHeight w:val="251"/>
        </w:trPr>
        <w:tc>
          <w:tcPr>
            <w:tcW w:w="3661" w:type="dxa"/>
          </w:tcPr>
          <w:p w14:paraId="730CED7A" w14:textId="77777777" w:rsidR="006D3C3F" w:rsidRDefault="00EA7C73">
            <w:pPr>
              <w:pStyle w:val="TableParagraph"/>
              <w:spacing w:line="232" w:lineRule="exact"/>
              <w:ind w:left="741"/>
              <w:rPr>
                <w:b/>
                <w:i/>
              </w:rPr>
            </w:pPr>
            <w:r>
              <w:rPr>
                <w:b/>
                <w:i/>
              </w:rPr>
              <w:t>Результаты обучения</w:t>
            </w:r>
          </w:p>
        </w:tc>
        <w:tc>
          <w:tcPr>
            <w:tcW w:w="3025" w:type="dxa"/>
          </w:tcPr>
          <w:p w14:paraId="51FF6019" w14:textId="77777777" w:rsidR="006D3C3F" w:rsidRDefault="00EA7C73">
            <w:pPr>
              <w:pStyle w:val="TableParagraph"/>
              <w:spacing w:line="232" w:lineRule="exact"/>
              <w:ind w:left="638"/>
              <w:rPr>
                <w:b/>
                <w:i/>
              </w:rPr>
            </w:pPr>
            <w:r>
              <w:rPr>
                <w:b/>
                <w:i/>
              </w:rPr>
              <w:t>Критерии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оценки</w:t>
            </w:r>
          </w:p>
        </w:tc>
        <w:tc>
          <w:tcPr>
            <w:tcW w:w="2888" w:type="dxa"/>
          </w:tcPr>
          <w:p w14:paraId="4D1685CF" w14:textId="77777777" w:rsidR="006D3C3F" w:rsidRDefault="00EA7C73">
            <w:pPr>
              <w:pStyle w:val="TableParagraph"/>
              <w:spacing w:line="232" w:lineRule="exact"/>
              <w:ind w:left="654"/>
              <w:rPr>
                <w:b/>
                <w:i/>
              </w:rPr>
            </w:pPr>
            <w:r>
              <w:rPr>
                <w:b/>
                <w:i/>
              </w:rPr>
              <w:t>Методы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оценки</w:t>
            </w:r>
          </w:p>
        </w:tc>
      </w:tr>
      <w:tr w:rsidR="006D3C3F" w14:paraId="19ABB8ED" w14:textId="77777777">
        <w:trPr>
          <w:trHeight w:val="5566"/>
        </w:trPr>
        <w:tc>
          <w:tcPr>
            <w:tcW w:w="3661" w:type="dxa"/>
          </w:tcPr>
          <w:p w14:paraId="5F22DF5D" w14:textId="77777777" w:rsidR="006D3C3F" w:rsidRDefault="00EA7C73">
            <w:pPr>
              <w:pStyle w:val="TableParagraph"/>
              <w:spacing w:line="252" w:lineRule="exact"/>
            </w:pPr>
            <w:r>
              <w:t>Знания:</w:t>
            </w:r>
          </w:p>
          <w:p w14:paraId="57DFDB29" w14:textId="77777777" w:rsidR="006D3C3F" w:rsidRDefault="00EA7C73">
            <w:pPr>
              <w:pStyle w:val="TableParagraph"/>
              <w:spacing w:before="1"/>
              <w:ind w:right="195"/>
            </w:pPr>
            <w:r>
              <w:t>Основные категории и понятия фи-</w:t>
            </w:r>
            <w:r>
              <w:rPr>
                <w:spacing w:val="-52"/>
              </w:rPr>
              <w:t xml:space="preserve"> </w:t>
            </w:r>
            <w:r>
              <w:t>лософии;</w:t>
            </w:r>
          </w:p>
          <w:p w14:paraId="41E78EB5" w14:textId="77777777" w:rsidR="006D3C3F" w:rsidRDefault="00EA7C73">
            <w:pPr>
              <w:pStyle w:val="TableParagraph"/>
              <w:spacing w:before="1"/>
              <w:ind w:right="92"/>
            </w:pPr>
            <w:r>
              <w:t>Роль философии в жизни человека и</w:t>
            </w:r>
            <w:r>
              <w:rPr>
                <w:spacing w:val="-52"/>
              </w:rPr>
              <w:t xml:space="preserve"> </w:t>
            </w:r>
            <w:r>
              <w:t>общества;</w:t>
            </w:r>
          </w:p>
          <w:p w14:paraId="6B5A9549" w14:textId="77777777" w:rsidR="006D3C3F" w:rsidRDefault="00EA7C73">
            <w:pPr>
              <w:pStyle w:val="TableParagraph"/>
              <w:ind w:right="125"/>
            </w:pPr>
            <w:r>
              <w:t>Основы философского учения о бы-</w:t>
            </w:r>
            <w:r>
              <w:rPr>
                <w:spacing w:val="-52"/>
              </w:rPr>
              <w:t xml:space="preserve"> </w:t>
            </w:r>
            <w:r>
              <w:t>тии.</w:t>
            </w:r>
          </w:p>
          <w:p w14:paraId="0D1E0211" w14:textId="77777777" w:rsidR="006D3C3F" w:rsidRDefault="00EA7C73">
            <w:pPr>
              <w:pStyle w:val="TableParagraph"/>
              <w:ind w:right="406"/>
            </w:pPr>
            <w:r>
              <w:t>Сущность процесса познания.</w:t>
            </w:r>
            <w:r>
              <w:rPr>
                <w:spacing w:val="1"/>
              </w:rPr>
              <w:t xml:space="preserve"> </w:t>
            </w:r>
            <w:r>
              <w:t>Основы научной, философской и</w:t>
            </w:r>
            <w:r>
              <w:rPr>
                <w:spacing w:val="-52"/>
              </w:rPr>
              <w:t xml:space="preserve"> </w:t>
            </w:r>
            <w:r>
              <w:t>религиозной</w:t>
            </w:r>
            <w:r>
              <w:rPr>
                <w:spacing w:val="-5"/>
              </w:rPr>
              <w:t xml:space="preserve"> </w:t>
            </w:r>
            <w:r>
              <w:t>картин</w:t>
            </w:r>
            <w:r>
              <w:rPr>
                <w:spacing w:val="-1"/>
              </w:rPr>
              <w:t xml:space="preserve"> </w:t>
            </w:r>
            <w:r>
              <w:t>мира.</w:t>
            </w:r>
          </w:p>
          <w:p w14:paraId="5341F30F" w14:textId="77777777" w:rsidR="006D3C3F" w:rsidRDefault="00EA7C73">
            <w:pPr>
              <w:pStyle w:val="TableParagraph"/>
              <w:ind w:right="211"/>
            </w:pPr>
            <w:r>
              <w:t>Об условиях формирования лично-</w:t>
            </w:r>
            <w:r>
              <w:rPr>
                <w:spacing w:val="-52"/>
              </w:rPr>
              <w:t xml:space="preserve"> </w:t>
            </w:r>
            <w:r>
              <w:t>сти,</w:t>
            </w:r>
            <w:r>
              <w:rPr>
                <w:spacing w:val="-1"/>
              </w:rPr>
              <w:t xml:space="preserve"> </w:t>
            </w:r>
            <w:r>
              <w:t>свободе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ответственности</w:t>
            </w:r>
            <w:r>
              <w:rPr>
                <w:spacing w:val="-2"/>
              </w:rPr>
              <w:t xml:space="preserve"> </w:t>
            </w:r>
            <w:r>
              <w:t>за</w:t>
            </w:r>
          </w:p>
          <w:p w14:paraId="241658B9" w14:textId="77777777" w:rsidR="006D3C3F" w:rsidRDefault="00EA7C73">
            <w:pPr>
              <w:pStyle w:val="TableParagraph"/>
              <w:ind w:right="182"/>
            </w:pPr>
            <w:r>
              <w:t>сохранение жизни, культуры, окру-</w:t>
            </w:r>
            <w:r>
              <w:rPr>
                <w:spacing w:val="-52"/>
              </w:rPr>
              <w:t xml:space="preserve"> </w:t>
            </w:r>
            <w:r>
              <w:t>жающей</w:t>
            </w:r>
            <w:r>
              <w:rPr>
                <w:spacing w:val="-3"/>
              </w:rPr>
              <w:t xml:space="preserve"> </w:t>
            </w:r>
            <w:r>
              <w:t>среды.</w:t>
            </w:r>
          </w:p>
          <w:p w14:paraId="0856759F" w14:textId="77777777" w:rsidR="006D3C3F" w:rsidRDefault="00EA7C73">
            <w:pPr>
              <w:pStyle w:val="TableParagraph"/>
              <w:ind w:right="221"/>
            </w:pPr>
            <w:r>
              <w:t>О социальных и этических пробле-</w:t>
            </w:r>
            <w:r>
              <w:rPr>
                <w:spacing w:val="-52"/>
              </w:rPr>
              <w:t xml:space="preserve"> </w:t>
            </w:r>
            <w:r>
              <w:t>мах, связанных с развитием и ис-</w:t>
            </w:r>
            <w:r>
              <w:rPr>
                <w:spacing w:val="1"/>
              </w:rPr>
              <w:t xml:space="preserve"> </w:t>
            </w:r>
            <w:r>
              <w:t>пользованием достижений науки,</w:t>
            </w:r>
            <w:r>
              <w:rPr>
                <w:spacing w:val="1"/>
              </w:rPr>
              <w:t xml:space="preserve"> </w:t>
            </w:r>
            <w:r>
              <w:t>техники,</w:t>
            </w:r>
            <w:r>
              <w:rPr>
                <w:spacing w:val="-1"/>
              </w:rPr>
              <w:t xml:space="preserve"> </w:t>
            </w:r>
            <w:r>
              <w:t>технологий.</w:t>
            </w:r>
          </w:p>
        </w:tc>
        <w:tc>
          <w:tcPr>
            <w:tcW w:w="3025" w:type="dxa"/>
          </w:tcPr>
          <w:p w14:paraId="77EB0204" w14:textId="77777777" w:rsidR="006D3C3F" w:rsidRDefault="00EA7C73">
            <w:pPr>
              <w:pStyle w:val="TableParagraph"/>
              <w:ind w:right="112"/>
            </w:pPr>
            <w:r>
              <w:t>- аргументированно исполь-</w:t>
            </w:r>
            <w:r>
              <w:rPr>
                <w:spacing w:val="1"/>
              </w:rPr>
              <w:t xml:space="preserve"> </w:t>
            </w:r>
            <w:r>
              <w:t>зовать категориальный фило-</w:t>
            </w:r>
            <w:r>
              <w:rPr>
                <w:spacing w:val="-52"/>
              </w:rPr>
              <w:t xml:space="preserve"> </w:t>
            </w:r>
            <w:r>
              <w:t>софский</w:t>
            </w:r>
            <w:r>
              <w:rPr>
                <w:spacing w:val="-2"/>
              </w:rPr>
              <w:t xml:space="preserve"> </w:t>
            </w:r>
            <w:r>
              <w:t>аппарат;</w:t>
            </w:r>
          </w:p>
          <w:p w14:paraId="0DB94892" w14:textId="77777777" w:rsidR="006D3C3F" w:rsidRDefault="00EA7C73">
            <w:pPr>
              <w:pStyle w:val="TableParagraph"/>
              <w:ind w:right="150"/>
            </w:pPr>
            <w:r>
              <w:t>-четко и правильно отвечать</w:t>
            </w:r>
            <w:r>
              <w:rPr>
                <w:spacing w:val="1"/>
              </w:rPr>
              <w:t xml:space="preserve"> </w:t>
            </w:r>
            <w:r>
              <w:t>на вопросы по основным фи-</w:t>
            </w:r>
            <w:r>
              <w:rPr>
                <w:spacing w:val="-52"/>
              </w:rPr>
              <w:t xml:space="preserve"> </w:t>
            </w:r>
            <w:r>
              <w:t>лософским</w:t>
            </w:r>
            <w:r>
              <w:rPr>
                <w:spacing w:val="-2"/>
              </w:rPr>
              <w:t xml:space="preserve"> </w:t>
            </w:r>
            <w:r>
              <w:t>проблемам;</w:t>
            </w:r>
          </w:p>
          <w:p w14:paraId="1821B8EC" w14:textId="77777777" w:rsidR="006D3C3F" w:rsidRDefault="00EA7C73">
            <w:pPr>
              <w:pStyle w:val="TableParagraph"/>
              <w:ind w:right="226"/>
            </w:pPr>
            <w:r>
              <w:t>-приводить примеры из соб-</w:t>
            </w:r>
            <w:r>
              <w:rPr>
                <w:spacing w:val="-52"/>
              </w:rPr>
              <w:t xml:space="preserve"> </w:t>
            </w:r>
            <w:r>
              <w:t>ственной</w:t>
            </w:r>
            <w:r>
              <w:rPr>
                <w:spacing w:val="-1"/>
              </w:rPr>
              <w:t xml:space="preserve"> </w:t>
            </w:r>
            <w:r>
              <w:t>практики</w:t>
            </w:r>
          </w:p>
          <w:p w14:paraId="60BFEBD5" w14:textId="77777777" w:rsidR="006D3C3F" w:rsidRDefault="00EA7C73">
            <w:pPr>
              <w:pStyle w:val="TableParagraph"/>
              <w:ind w:right="194"/>
            </w:pPr>
            <w:r>
              <w:t>о проблемах, связанных рас-</w:t>
            </w:r>
            <w:r>
              <w:rPr>
                <w:spacing w:val="-52"/>
              </w:rPr>
              <w:t xml:space="preserve"> </w:t>
            </w:r>
            <w:r>
              <w:t>ширением научно-</w:t>
            </w:r>
          </w:p>
          <w:p w14:paraId="3DC729C3" w14:textId="77777777" w:rsidR="006D3C3F" w:rsidRDefault="00EA7C73">
            <w:pPr>
              <w:pStyle w:val="TableParagraph"/>
              <w:spacing w:before="1" w:line="252" w:lineRule="exact"/>
            </w:pPr>
            <w:r>
              <w:t>технической</w:t>
            </w:r>
            <w:r>
              <w:rPr>
                <w:spacing w:val="-5"/>
              </w:rPr>
              <w:t xml:space="preserve"> </w:t>
            </w:r>
            <w:r>
              <w:t>революции;</w:t>
            </w:r>
          </w:p>
          <w:p w14:paraId="1C9A0073" w14:textId="77777777" w:rsidR="006D3C3F" w:rsidRDefault="00EA7C73">
            <w:pPr>
              <w:pStyle w:val="TableParagraph"/>
              <w:ind w:right="252"/>
            </w:pPr>
            <w:r>
              <w:t>-объяснять место научных</w:t>
            </w:r>
            <w:r>
              <w:rPr>
                <w:spacing w:val="1"/>
              </w:rPr>
              <w:t xml:space="preserve"> </w:t>
            </w:r>
            <w:r>
              <w:t>философских знаний в со-</w:t>
            </w:r>
            <w:r>
              <w:rPr>
                <w:spacing w:val="1"/>
              </w:rPr>
              <w:t xml:space="preserve"> </w:t>
            </w:r>
            <w:r>
              <w:t>временной жизни и профес-</w:t>
            </w:r>
            <w:r>
              <w:rPr>
                <w:spacing w:val="-52"/>
              </w:rPr>
              <w:t xml:space="preserve"> </w:t>
            </w:r>
            <w:r>
              <w:t>сии;</w:t>
            </w:r>
          </w:p>
          <w:p w14:paraId="5B0FF0C0" w14:textId="77777777" w:rsidR="006D3C3F" w:rsidRDefault="00EA7C73">
            <w:pPr>
              <w:pStyle w:val="TableParagraph"/>
              <w:spacing w:before="1"/>
              <w:ind w:right="86"/>
            </w:pPr>
            <w:r>
              <w:t>-проводить анализ источни-</w:t>
            </w:r>
            <w:r>
              <w:rPr>
                <w:spacing w:val="1"/>
              </w:rPr>
              <w:t xml:space="preserve"> </w:t>
            </w:r>
            <w:r>
              <w:t>ков информации и составлять</w:t>
            </w:r>
            <w:r>
              <w:rPr>
                <w:spacing w:val="-52"/>
              </w:rPr>
              <w:t xml:space="preserve"> </w:t>
            </w:r>
            <w:r>
              <w:t>доклады</w:t>
            </w:r>
            <w:r>
              <w:rPr>
                <w:spacing w:val="-1"/>
              </w:rPr>
              <w:t xml:space="preserve"> </w:t>
            </w:r>
            <w:r>
              <w:t>и выступления</w:t>
            </w:r>
          </w:p>
          <w:p w14:paraId="0D93DFB4" w14:textId="77777777" w:rsidR="006D3C3F" w:rsidRDefault="00EA7C73">
            <w:pPr>
              <w:pStyle w:val="TableParagraph"/>
              <w:ind w:right="157"/>
              <w:jc w:val="both"/>
            </w:pPr>
            <w:r>
              <w:t>-четко представлять структу-</w:t>
            </w:r>
            <w:r>
              <w:rPr>
                <w:spacing w:val="-52"/>
              </w:rPr>
              <w:t xml:space="preserve"> </w:t>
            </w:r>
            <w:r>
              <w:t>ру реферата, эссе, выступле-</w:t>
            </w:r>
            <w:r>
              <w:rPr>
                <w:spacing w:val="1"/>
              </w:rPr>
              <w:t xml:space="preserve"> </w:t>
            </w:r>
            <w:r>
              <w:t>ния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основным</w:t>
            </w:r>
            <w:r>
              <w:rPr>
                <w:spacing w:val="-2"/>
              </w:rPr>
              <w:t xml:space="preserve"> </w:t>
            </w:r>
            <w:r>
              <w:t>вопросам</w:t>
            </w:r>
          </w:p>
          <w:p w14:paraId="7CF9A9B8" w14:textId="77777777" w:rsidR="006D3C3F" w:rsidRDefault="00EA7C73">
            <w:pPr>
              <w:pStyle w:val="TableParagraph"/>
              <w:spacing w:line="233" w:lineRule="exact"/>
            </w:pPr>
            <w:r>
              <w:t>философии</w:t>
            </w:r>
          </w:p>
        </w:tc>
        <w:tc>
          <w:tcPr>
            <w:tcW w:w="2888" w:type="dxa"/>
          </w:tcPr>
          <w:p w14:paraId="10F0F3EE" w14:textId="77777777" w:rsidR="006D3C3F" w:rsidRDefault="00EA7C73" w:rsidP="00340F07">
            <w:pPr>
              <w:pStyle w:val="TableParagraph"/>
              <w:numPr>
                <w:ilvl w:val="0"/>
                <w:numId w:val="140"/>
              </w:numPr>
              <w:tabs>
                <w:tab w:val="left" w:pos="235"/>
              </w:tabs>
              <w:spacing w:line="252" w:lineRule="exact"/>
              <w:ind w:left="234"/>
              <w:jc w:val="both"/>
            </w:pPr>
            <w:r>
              <w:t>устный</w:t>
            </w:r>
            <w:r>
              <w:rPr>
                <w:spacing w:val="-1"/>
              </w:rPr>
              <w:t xml:space="preserve"> </w:t>
            </w:r>
            <w:r>
              <w:t>опрос;</w:t>
            </w:r>
          </w:p>
          <w:p w14:paraId="06CA9D26" w14:textId="77777777" w:rsidR="006D3C3F" w:rsidRDefault="00EA7C73" w:rsidP="00340F07">
            <w:pPr>
              <w:pStyle w:val="TableParagraph"/>
              <w:numPr>
                <w:ilvl w:val="0"/>
                <w:numId w:val="140"/>
              </w:numPr>
              <w:tabs>
                <w:tab w:val="left" w:pos="350"/>
              </w:tabs>
              <w:spacing w:before="1"/>
              <w:ind w:right="98" w:firstLine="0"/>
              <w:jc w:val="both"/>
            </w:pPr>
            <w:r>
              <w:t>аналитическая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оригинальными</w:t>
            </w:r>
            <w:r>
              <w:rPr>
                <w:spacing w:val="-2"/>
              </w:rPr>
              <w:t xml:space="preserve"> </w:t>
            </w:r>
            <w:r>
              <w:t>текстами;</w:t>
            </w:r>
          </w:p>
          <w:p w14:paraId="25FB6A50" w14:textId="77777777" w:rsidR="006D3C3F" w:rsidRDefault="00EA7C73" w:rsidP="00340F07">
            <w:pPr>
              <w:pStyle w:val="TableParagraph"/>
              <w:numPr>
                <w:ilvl w:val="0"/>
                <w:numId w:val="140"/>
              </w:numPr>
              <w:tabs>
                <w:tab w:val="left" w:pos="288"/>
              </w:tabs>
              <w:spacing w:before="1"/>
              <w:ind w:right="94" w:firstLine="0"/>
              <w:jc w:val="both"/>
            </w:pPr>
            <w:r>
              <w:t>домашняя работа творче-</w:t>
            </w:r>
            <w:r>
              <w:rPr>
                <w:spacing w:val="1"/>
              </w:rPr>
              <w:t xml:space="preserve"> </w:t>
            </w:r>
            <w:r>
              <w:t>ского и проблемного харак-</w:t>
            </w:r>
            <w:r>
              <w:rPr>
                <w:spacing w:val="1"/>
              </w:rPr>
              <w:t xml:space="preserve"> </w:t>
            </w:r>
            <w:r>
              <w:t>тера;</w:t>
            </w:r>
          </w:p>
          <w:p w14:paraId="392A38AF" w14:textId="77777777" w:rsidR="006D3C3F" w:rsidRDefault="00EA7C73" w:rsidP="00340F07">
            <w:pPr>
              <w:pStyle w:val="TableParagraph"/>
              <w:numPr>
                <w:ilvl w:val="0"/>
                <w:numId w:val="140"/>
              </w:numPr>
              <w:tabs>
                <w:tab w:val="left" w:pos="235"/>
              </w:tabs>
              <w:spacing w:line="252" w:lineRule="exact"/>
              <w:ind w:left="234"/>
              <w:jc w:val="both"/>
            </w:pPr>
            <w:r>
              <w:t>Написание</w:t>
            </w:r>
            <w:r>
              <w:rPr>
                <w:spacing w:val="-1"/>
              </w:rPr>
              <w:t xml:space="preserve"> </w:t>
            </w:r>
            <w:r>
              <w:t>рефератов</w:t>
            </w:r>
          </w:p>
          <w:p w14:paraId="23CD5F34" w14:textId="77777777" w:rsidR="006D3C3F" w:rsidRDefault="00EA7C73" w:rsidP="00340F07">
            <w:pPr>
              <w:pStyle w:val="TableParagraph"/>
              <w:numPr>
                <w:ilvl w:val="0"/>
                <w:numId w:val="140"/>
              </w:numPr>
              <w:tabs>
                <w:tab w:val="left" w:pos="235"/>
              </w:tabs>
              <w:spacing w:line="252" w:lineRule="exact"/>
              <w:ind w:left="234"/>
              <w:jc w:val="both"/>
            </w:pPr>
            <w:r>
              <w:t>Тестирование</w:t>
            </w:r>
          </w:p>
          <w:p w14:paraId="18CA0843" w14:textId="77777777" w:rsidR="006D3C3F" w:rsidRDefault="00EA7C73" w:rsidP="00340F07">
            <w:pPr>
              <w:pStyle w:val="TableParagraph"/>
              <w:numPr>
                <w:ilvl w:val="0"/>
                <w:numId w:val="140"/>
              </w:numPr>
              <w:tabs>
                <w:tab w:val="left" w:pos="295"/>
              </w:tabs>
              <w:spacing w:before="1"/>
              <w:ind w:right="96" w:firstLine="0"/>
              <w:jc w:val="both"/>
            </w:pPr>
            <w:r>
              <w:t>Написание</w:t>
            </w:r>
            <w:r>
              <w:rPr>
                <w:spacing w:val="1"/>
              </w:rPr>
              <w:t xml:space="preserve"> </w:t>
            </w:r>
            <w:r>
              <w:t>философского</w:t>
            </w:r>
            <w:r>
              <w:rPr>
                <w:spacing w:val="-52"/>
              </w:rPr>
              <w:t xml:space="preserve"> </w:t>
            </w:r>
            <w:r>
              <w:t>эссе</w:t>
            </w:r>
          </w:p>
        </w:tc>
      </w:tr>
      <w:tr w:rsidR="006D3C3F" w14:paraId="2D7D85D6" w14:textId="77777777">
        <w:trPr>
          <w:trHeight w:val="4048"/>
        </w:trPr>
        <w:tc>
          <w:tcPr>
            <w:tcW w:w="3661" w:type="dxa"/>
          </w:tcPr>
          <w:p w14:paraId="6BE2139E" w14:textId="77777777" w:rsidR="006D3C3F" w:rsidRDefault="00EA7C73">
            <w:pPr>
              <w:pStyle w:val="TableParagraph"/>
              <w:spacing w:before="1" w:line="252" w:lineRule="exact"/>
              <w:rPr>
                <w:i/>
              </w:rPr>
            </w:pPr>
            <w:r>
              <w:rPr>
                <w:i/>
              </w:rPr>
              <w:t>Умения:</w:t>
            </w:r>
          </w:p>
          <w:p w14:paraId="5B178517" w14:textId="77777777" w:rsidR="006D3C3F" w:rsidRDefault="00EA7C73">
            <w:pPr>
              <w:pStyle w:val="TableParagraph"/>
              <w:ind w:right="118"/>
            </w:pPr>
            <w:r>
              <w:t>Ориентироваться в наиболее общих</w:t>
            </w:r>
            <w:r>
              <w:rPr>
                <w:spacing w:val="-52"/>
              </w:rPr>
              <w:t xml:space="preserve"> </w:t>
            </w:r>
            <w:r>
              <w:t>философских проблемах бытия, по-</w:t>
            </w:r>
            <w:r>
              <w:rPr>
                <w:spacing w:val="-52"/>
              </w:rPr>
              <w:t xml:space="preserve"> </w:t>
            </w:r>
            <w:r>
              <w:t>знания, ценностей, свободы и смыс-</w:t>
            </w:r>
            <w:r>
              <w:rPr>
                <w:spacing w:val="-52"/>
              </w:rPr>
              <w:t xml:space="preserve"> </w:t>
            </w:r>
            <w:r>
              <w:t>ла жизни как основах формирова-</w:t>
            </w:r>
            <w:r>
              <w:rPr>
                <w:spacing w:val="1"/>
              </w:rPr>
              <w:t xml:space="preserve"> </w:t>
            </w:r>
            <w:r>
              <w:t>ния культуры гражданина и буду-</w:t>
            </w:r>
            <w:r>
              <w:rPr>
                <w:spacing w:val="1"/>
              </w:rPr>
              <w:t xml:space="preserve"> </w:t>
            </w:r>
            <w:r>
              <w:t>щего</w:t>
            </w:r>
            <w:r>
              <w:rPr>
                <w:spacing w:val="-3"/>
              </w:rPr>
              <w:t xml:space="preserve"> </w:t>
            </w:r>
            <w:r>
              <w:t>специалиста.</w:t>
            </w:r>
          </w:p>
        </w:tc>
        <w:tc>
          <w:tcPr>
            <w:tcW w:w="3025" w:type="dxa"/>
          </w:tcPr>
          <w:p w14:paraId="3059A464" w14:textId="77777777" w:rsidR="006D3C3F" w:rsidRDefault="00EA7C73">
            <w:pPr>
              <w:pStyle w:val="TableParagraph"/>
              <w:spacing w:before="1"/>
              <w:ind w:right="155"/>
            </w:pPr>
            <w:r>
              <w:rPr>
                <w:i/>
              </w:rPr>
              <w:t>-</w:t>
            </w:r>
            <w:r>
              <w:t>аргументированно разъяс-</w:t>
            </w:r>
            <w:r>
              <w:rPr>
                <w:spacing w:val="1"/>
              </w:rPr>
              <w:t xml:space="preserve"> </w:t>
            </w:r>
            <w:r>
              <w:t>нять, доказывать свою пози-</w:t>
            </w:r>
            <w:r>
              <w:rPr>
                <w:spacing w:val="1"/>
              </w:rPr>
              <w:t xml:space="preserve"> </w:t>
            </w:r>
            <w:r>
              <w:t>цию по общим философским</w:t>
            </w:r>
            <w:r>
              <w:rPr>
                <w:spacing w:val="-52"/>
              </w:rPr>
              <w:t xml:space="preserve"> </w:t>
            </w:r>
            <w:r>
              <w:t>проблемам;</w:t>
            </w:r>
          </w:p>
          <w:p w14:paraId="7A044C6B" w14:textId="77777777" w:rsidR="006D3C3F" w:rsidRDefault="00EA7C73">
            <w:pPr>
              <w:pStyle w:val="TableParagraph"/>
              <w:ind w:right="153"/>
            </w:pPr>
            <w:r>
              <w:t>-аргументированно цитиро-</w:t>
            </w:r>
            <w:r>
              <w:rPr>
                <w:spacing w:val="1"/>
              </w:rPr>
              <w:t xml:space="preserve"> </w:t>
            </w:r>
            <w:r>
              <w:t>вать классиков разных фило-</w:t>
            </w:r>
            <w:r>
              <w:rPr>
                <w:spacing w:val="-52"/>
              </w:rPr>
              <w:t xml:space="preserve"> </w:t>
            </w:r>
            <w:r>
              <w:t>софских</w:t>
            </w:r>
            <w:r>
              <w:rPr>
                <w:spacing w:val="-1"/>
              </w:rPr>
              <w:t xml:space="preserve"> </w:t>
            </w:r>
            <w:r>
              <w:t>школ;</w:t>
            </w:r>
          </w:p>
          <w:p w14:paraId="11F498A3" w14:textId="77777777" w:rsidR="006D3C3F" w:rsidRDefault="00EA7C73">
            <w:pPr>
              <w:pStyle w:val="TableParagraph"/>
              <w:ind w:right="263"/>
            </w:pPr>
            <w:r>
              <w:t>-демонстрировать способ-</w:t>
            </w:r>
            <w:r>
              <w:rPr>
                <w:spacing w:val="1"/>
              </w:rPr>
              <w:t xml:space="preserve"> </w:t>
            </w:r>
            <w:r>
              <w:t>ность сделать правильный</w:t>
            </w:r>
            <w:r>
              <w:rPr>
                <w:spacing w:val="1"/>
              </w:rPr>
              <w:t xml:space="preserve"> </w:t>
            </w:r>
            <w:r>
              <w:t>нравственный, социальный,</w:t>
            </w:r>
            <w:r>
              <w:rPr>
                <w:spacing w:val="-52"/>
              </w:rPr>
              <w:t xml:space="preserve"> </w:t>
            </w:r>
            <w:r>
              <w:t>политический</w:t>
            </w:r>
            <w:r>
              <w:rPr>
                <w:spacing w:val="-2"/>
              </w:rPr>
              <w:t xml:space="preserve"> </w:t>
            </w:r>
            <w:r>
              <w:t>выбор</w:t>
            </w:r>
          </w:p>
        </w:tc>
        <w:tc>
          <w:tcPr>
            <w:tcW w:w="2888" w:type="dxa"/>
          </w:tcPr>
          <w:p w14:paraId="6F90711D" w14:textId="77777777" w:rsidR="006D3C3F" w:rsidRDefault="00EA7C73">
            <w:pPr>
              <w:pStyle w:val="TableParagraph"/>
              <w:spacing w:before="1" w:line="252" w:lineRule="exact"/>
              <w:jc w:val="both"/>
            </w:pPr>
            <w:r>
              <w:t>-устный</w:t>
            </w:r>
            <w:r>
              <w:rPr>
                <w:spacing w:val="-2"/>
              </w:rPr>
              <w:t xml:space="preserve"> </w:t>
            </w:r>
            <w:r>
              <w:t>опрос;</w:t>
            </w:r>
          </w:p>
          <w:p w14:paraId="135065D1" w14:textId="77777777" w:rsidR="006D3C3F" w:rsidRDefault="00EA7C73">
            <w:pPr>
              <w:pStyle w:val="TableParagraph"/>
              <w:ind w:right="95"/>
              <w:jc w:val="both"/>
            </w:pPr>
            <w:r>
              <w:t>-контроль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-52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домашних</w:t>
            </w:r>
            <w:r>
              <w:rPr>
                <w:spacing w:val="1"/>
              </w:rPr>
              <w:t xml:space="preserve"> </w:t>
            </w:r>
            <w:r>
              <w:t>за-</w:t>
            </w:r>
            <w:r>
              <w:rPr>
                <w:spacing w:val="1"/>
              </w:rPr>
              <w:t xml:space="preserve"> </w:t>
            </w:r>
            <w:r>
              <w:t>даний проблемного и твор-</w:t>
            </w:r>
            <w:r>
              <w:rPr>
                <w:spacing w:val="1"/>
              </w:rPr>
              <w:t xml:space="preserve"> </w:t>
            </w:r>
            <w:r>
              <w:t>ческого</w:t>
            </w:r>
            <w:r>
              <w:rPr>
                <w:spacing w:val="1"/>
              </w:rPr>
              <w:t xml:space="preserve"> </w:t>
            </w:r>
            <w:r>
              <w:t>характера</w:t>
            </w:r>
            <w:r>
              <w:rPr>
                <w:spacing w:val="1"/>
              </w:rPr>
              <w:t xml:space="preserve"> </w:t>
            </w:r>
            <w:r>
              <w:t>(эссе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выступлений);</w:t>
            </w:r>
          </w:p>
          <w:p w14:paraId="0E5EB535" w14:textId="77777777" w:rsidR="006D3C3F" w:rsidRDefault="00EA7C73">
            <w:pPr>
              <w:pStyle w:val="TableParagraph"/>
              <w:spacing w:line="252" w:lineRule="exact"/>
              <w:jc w:val="both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тестирование;</w:t>
            </w:r>
          </w:p>
          <w:p w14:paraId="625A6128" w14:textId="77777777" w:rsidR="006D3C3F" w:rsidRDefault="00EA7C73">
            <w:pPr>
              <w:pStyle w:val="TableParagraph"/>
              <w:spacing w:line="252" w:lineRule="exact"/>
              <w:jc w:val="both"/>
            </w:pPr>
            <w:r>
              <w:t>-работа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философским</w:t>
            </w:r>
          </w:p>
          <w:p w14:paraId="404E307F" w14:textId="77777777" w:rsidR="006D3C3F" w:rsidRDefault="00EA7C73">
            <w:pPr>
              <w:pStyle w:val="TableParagraph"/>
              <w:spacing w:before="1"/>
              <w:ind w:right="163"/>
            </w:pPr>
            <w:r>
              <w:t>словарем и оригинальными</w:t>
            </w:r>
            <w:r>
              <w:rPr>
                <w:spacing w:val="-52"/>
              </w:rPr>
              <w:t xml:space="preserve"> </w:t>
            </w:r>
            <w:r>
              <w:t>текстами;</w:t>
            </w:r>
          </w:p>
          <w:p w14:paraId="12A7405F" w14:textId="77777777" w:rsidR="006D3C3F" w:rsidRDefault="00EA7C73">
            <w:pPr>
              <w:pStyle w:val="TableParagraph"/>
              <w:tabs>
                <w:tab w:val="left" w:pos="1078"/>
                <w:tab w:val="left" w:pos="2561"/>
              </w:tabs>
              <w:ind w:right="98"/>
            </w:pPr>
            <w:r>
              <w:t>-оценка</w:t>
            </w:r>
            <w:r>
              <w:tab/>
              <w:t>выступлений</w:t>
            </w:r>
            <w:r>
              <w:tab/>
            </w:r>
            <w:r>
              <w:rPr>
                <w:spacing w:val="-2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семинарах;</w:t>
            </w:r>
          </w:p>
          <w:p w14:paraId="355D33E2" w14:textId="77777777" w:rsidR="006D3C3F" w:rsidRDefault="00EA7C73">
            <w:pPr>
              <w:pStyle w:val="TableParagraph"/>
            </w:pPr>
            <w:r>
              <w:t>-защита</w:t>
            </w:r>
            <w:r>
              <w:rPr>
                <w:spacing w:val="40"/>
              </w:rPr>
              <w:t xml:space="preserve"> </w:t>
            </w:r>
            <w:r>
              <w:t>реферативных</w:t>
            </w:r>
            <w:r>
              <w:rPr>
                <w:spacing w:val="37"/>
              </w:rPr>
              <w:t xml:space="preserve"> </w:t>
            </w:r>
            <w:r>
              <w:t>ра-</w:t>
            </w:r>
            <w:r>
              <w:rPr>
                <w:spacing w:val="-52"/>
              </w:rPr>
              <w:t xml:space="preserve"> </w:t>
            </w:r>
            <w:r>
              <w:t>бот;</w:t>
            </w:r>
          </w:p>
          <w:p w14:paraId="539C47DB" w14:textId="77777777" w:rsidR="006D3C3F" w:rsidRDefault="00EA7C73">
            <w:pPr>
              <w:pStyle w:val="TableParagraph"/>
              <w:tabs>
                <w:tab w:val="left" w:pos="2521"/>
              </w:tabs>
              <w:spacing w:line="254" w:lineRule="exact"/>
              <w:ind w:right="95"/>
            </w:pPr>
            <w:r>
              <w:t>-дифференцированный</w:t>
            </w:r>
            <w:r>
              <w:tab/>
            </w:r>
            <w:r>
              <w:rPr>
                <w:spacing w:val="-1"/>
              </w:rPr>
              <w:t>за-</w:t>
            </w:r>
            <w:r>
              <w:rPr>
                <w:spacing w:val="-52"/>
              </w:rPr>
              <w:t xml:space="preserve"> </w:t>
            </w:r>
            <w:r>
              <w:t>чет</w:t>
            </w:r>
          </w:p>
        </w:tc>
      </w:tr>
    </w:tbl>
    <w:p w14:paraId="43841E16" w14:textId="77777777" w:rsidR="006D3C3F" w:rsidRDefault="006D3C3F">
      <w:pPr>
        <w:spacing w:line="254" w:lineRule="exact"/>
        <w:sectPr w:rsidR="006D3C3F">
          <w:pgSz w:w="11910" w:h="16840"/>
          <w:pgMar w:top="1040" w:right="620" w:bottom="1480" w:left="1480" w:header="0" w:footer="1289" w:gutter="0"/>
          <w:cols w:space="720"/>
        </w:sectPr>
      </w:pPr>
    </w:p>
    <w:p w14:paraId="3E830670" w14:textId="77777777" w:rsidR="006D3C3F" w:rsidRDefault="00EA7C73">
      <w:pPr>
        <w:spacing w:before="68"/>
        <w:ind w:right="222"/>
        <w:jc w:val="right"/>
        <w:rPr>
          <w:b/>
          <w:i/>
        </w:rPr>
      </w:pPr>
      <w:r>
        <w:rPr>
          <w:b/>
          <w:i/>
        </w:rPr>
        <w:lastRenderedPageBreak/>
        <w:t>Приложение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II.2</w:t>
      </w:r>
    </w:p>
    <w:p w14:paraId="439AC55D" w14:textId="77777777" w:rsidR="006D3C3F" w:rsidRDefault="006D3C3F">
      <w:pPr>
        <w:pStyle w:val="a3"/>
        <w:spacing w:before="6"/>
        <w:rPr>
          <w:b/>
          <w:i/>
          <w:sz w:val="20"/>
        </w:rPr>
      </w:pPr>
    </w:p>
    <w:p w14:paraId="23924FFD" w14:textId="50BB555C" w:rsidR="006D3C3F" w:rsidRDefault="00EA7C73">
      <w:pPr>
        <w:pStyle w:val="41"/>
        <w:spacing w:before="1"/>
        <w:ind w:right="228"/>
        <w:jc w:val="right"/>
      </w:pPr>
      <w:r>
        <w:t>к</w:t>
      </w:r>
      <w:r>
        <w:rPr>
          <w:spacing w:val="-3"/>
        </w:rPr>
        <w:t xml:space="preserve"> </w:t>
      </w:r>
      <w:r>
        <w:t>О</w:t>
      </w:r>
      <w:r w:rsidR="00AC211E">
        <w:t>П</w:t>
      </w:r>
      <w:r>
        <w:t>ОП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специальности</w:t>
      </w:r>
    </w:p>
    <w:p w14:paraId="3F135029" w14:textId="77777777" w:rsidR="006D3C3F" w:rsidRDefault="00EA7C73">
      <w:pPr>
        <w:spacing w:before="41"/>
        <w:ind w:right="225"/>
        <w:jc w:val="right"/>
        <w:rPr>
          <w:b/>
          <w:sz w:val="24"/>
        </w:rPr>
      </w:pPr>
      <w:r>
        <w:rPr>
          <w:b/>
          <w:sz w:val="24"/>
        </w:rPr>
        <w:t>35.02.05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Агрономия</w:t>
      </w:r>
    </w:p>
    <w:p w14:paraId="62F71806" w14:textId="77777777" w:rsidR="006D3C3F" w:rsidRDefault="006D3C3F">
      <w:pPr>
        <w:pStyle w:val="a3"/>
        <w:rPr>
          <w:b/>
          <w:sz w:val="26"/>
        </w:rPr>
      </w:pPr>
    </w:p>
    <w:p w14:paraId="3C6183EF" w14:textId="77777777" w:rsidR="006D3C3F" w:rsidRDefault="006D3C3F">
      <w:pPr>
        <w:pStyle w:val="a3"/>
        <w:rPr>
          <w:b/>
          <w:sz w:val="26"/>
        </w:rPr>
      </w:pPr>
    </w:p>
    <w:p w14:paraId="040F34EE" w14:textId="77777777" w:rsidR="006D3C3F" w:rsidRDefault="006D3C3F">
      <w:pPr>
        <w:pStyle w:val="a3"/>
        <w:rPr>
          <w:b/>
          <w:sz w:val="37"/>
        </w:rPr>
      </w:pPr>
    </w:p>
    <w:p w14:paraId="566E3E6A" w14:textId="77777777" w:rsidR="006D3C3F" w:rsidRDefault="00EA7C73">
      <w:pPr>
        <w:ind w:left="459" w:right="464"/>
        <w:jc w:val="center"/>
        <w:rPr>
          <w:b/>
          <w:i/>
        </w:rPr>
      </w:pPr>
      <w:r>
        <w:rPr>
          <w:b/>
          <w:i/>
        </w:rPr>
        <w:t>РАБОЧАЯ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ПРОГРАММА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УЧЕБНОЙ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ДИСЦИПЛИНЫ</w:t>
      </w:r>
    </w:p>
    <w:p w14:paraId="5E5D4BF0" w14:textId="77777777" w:rsidR="006D3C3F" w:rsidRDefault="006D3C3F">
      <w:pPr>
        <w:pStyle w:val="a3"/>
        <w:rPr>
          <w:b/>
          <w:i/>
        </w:rPr>
      </w:pPr>
    </w:p>
    <w:p w14:paraId="3C371173" w14:textId="77777777" w:rsidR="006D3C3F" w:rsidRDefault="006D3C3F">
      <w:pPr>
        <w:pStyle w:val="a3"/>
        <w:rPr>
          <w:b/>
          <w:i/>
        </w:rPr>
      </w:pPr>
    </w:p>
    <w:p w14:paraId="27A54BC2" w14:textId="77777777" w:rsidR="006D3C3F" w:rsidRDefault="00EA7C73">
      <w:pPr>
        <w:spacing w:before="177"/>
        <w:ind w:left="461" w:right="461"/>
        <w:jc w:val="center"/>
        <w:rPr>
          <w:b/>
          <w:i/>
        </w:rPr>
      </w:pPr>
      <w:r>
        <w:rPr>
          <w:b/>
          <w:i/>
        </w:rPr>
        <w:t>«ОГСЭ.02.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ИСТОРИЯ»</w:t>
      </w:r>
    </w:p>
    <w:p w14:paraId="0B58294C" w14:textId="77777777" w:rsidR="006D3C3F" w:rsidRDefault="006D3C3F">
      <w:pPr>
        <w:pStyle w:val="a3"/>
        <w:rPr>
          <w:b/>
          <w:i/>
        </w:rPr>
      </w:pPr>
    </w:p>
    <w:p w14:paraId="5034F797" w14:textId="77777777" w:rsidR="006D3C3F" w:rsidRDefault="006D3C3F">
      <w:pPr>
        <w:pStyle w:val="a3"/>
        <w:rPr>
          <w:b/>
          <w:i/>
        </w:rPr>
      </w:pPr>
    </w:p>
    <w:p w14:paraId="1B0B316D" w14:textId="77777777" w:rsidR="006D3C3F" w:rsidRDefault="006D3C3F">
      <w:pPr>
        <w:pStyle w:val="a3"/>
        <w:rPr>
          <w:b/>
          <w:i/>
        </w:rPr>
      </w:pPr>
    </w:p>
    <w:p w14:paraId="1773E6B6" w14:textId="77777777" w:rsidR="006D3C3F" w:rsidRDefault="006D3C3F">
      <w:pPr>
        <w:pStyle w:val="a3"/>
        <w:rPr>
          <w:b/>
          <w:i/>
        </w:rPr>
      </w:pPr>
    </w:p>
    <w:p w14:paraId="54668BDD" w14:textId="77777777" w:rsidR="006D3C3F" w:rsidRDefault="006D3C3F">
      <w:pPr>
        <w:pStyle w:val="a3"/>
        <w:rPr>
          <w:b/>
          <w:i/>
        </w:rPr>
      </w:pPr>
    </w:p>
    <w:p w14:paraId="7D107C84" w14:textId="2E93987B" w:rsidR="006D3C3F" w:rsidRDefault="006D3C3F">
      <w:pPr>
        <w:pStyle w:val="a3"/>
        <w:rPr>
          <w:b/>
          <w:i/>
        </w:rPr>
      </w:pPr>
    </w:p>
    <w:p w14:paraId="6F4D61B9" w14:textId="06AAFB82" w:rsidR="004D0724" w:rsidRDefault="004D0724">
      <w:pPr>
        <w:pStyle w:val="a3"/>
        <w:rPr>
          <w:b/>
          <w:i/>
        </w:rPr>
      </w:pPr>
    </w:p>
    <w:p w14:paraId="687F6318" w14:textId="7A098ABF" w:rsidR="004D0724" w:rsidRDefault="004D0724">
      <w:pPr>
        <w:pStyle w:val="a3"/>
        <w:rPr>
          <w:b/>
          <w:i/>
        </w:rPr>
      </w:pPr>
    </w:p>
    <w:p w14:paraId="5B1CCB54" w14:textId="7AB13EC9" w:rsidR="004D0724" w:rsidRDefault="004D0724">
      <w:pPr>
        <w:pStyle w:val="a3"/>
        <w:rPr>
          <w:b/>
          <w:i/>
        </w:rPr>
      </w:pPr>
    </w:p>
    <w:p w14:paraId="7CC2AD16" w14:textId="53771FCC" w:rsidR="004D0724" w:rsidRDefault="004D0724">
      <w:pPr>
        <w:pStyle w:val="a3"/>
        <w:rPr>
          <w:b/>
          <w:i/>
        </w:rPr>
      </w:pPr>
    </w:p>
    <w:p w14:paraId="1C0BCA3A" w14:textId="0B59C2E1" w:rsidR="004D0724" w:rsidRDefault="004D0724">
      <w:pPr>
        <w:pStyle w:val="a3"/>
        <w:rPr>
          <w:b/>
          <w:i/>
        </w:rPr>
      </w:pPr>
    </w:p>
    <w:p w14:paraId="0D95E0DF" w14:textId="49E08827" w:rsidR="004D0724" w:rsidRDefault="004D0724">
      <w:pPr>
        <w:pStyle w:val="a3"/>
        <w:rPr>
          <w:b/>
          <w:i/>
        </w:rPr>
      </w:pPr>
    </w:p>
    <w:p w14:paraId="45D42266" w14:textId="763881E9" w:rsidR="004D0724" w:rsidRDefault="004D0724">
      <w:pPr>
        <w:pStyle w:val="a3"/>
        <w:rPr>
          <w:b/>
          <w:i/>
        </w:rPr>
      </w:pPr>
    </w:p>
    <w:p w14:paraId="70DCC632" w14:textId="60AC646C" w:rsidR="004D0724" w:rsidRDefault="004D0724">
      <w:pPr>
        <w:pStyle w:val="a3"/>
        <w:rPr>
          <w:b/>
          <w:i/>
        </w:rPr>
      </w:pPr>
    </w:p>
    <w:p w14:paraId="5095719A" w14:textId="10341024" w:rsidR="004D0724" w:rsidRDefault="004D0724">
      <w:pPr>
        <w:pStyle w:val="a3"/>
        <w:rPr>
          <w:b/>
          <w:i/>
        </w:rPr>
      </w:pPr>
    </w:p>
    <w:p w14:paraId="385BFDD6" w14:textId="3C25BC88" w:rsidR="004D0724" w:rsidRDefault="004D0724">
      <w:pPr>
        <w:pStyle w:val="a3"/>
        <w:rPr>
          <w:b/>
          <w:i/>
        </w:rPr>
      </w:pPr>
    </w:p>
    <w:p w14:paraId="0EBE7351" w14:textId="3B5AAFF6" w:rsidR="004D0724" w:rsidRDefault="004D0724">
      <w:pPr>
        <w:pStyle w:val="a3"/>
        <w:rPr>
          <w:b/>
          <w:i/>
        </w:rPr>
      </w:pPr>
    </w:p>
    <w:p w14:paraId="211D396D" w14:textId="7930C1E4" w:rsidR="004D0724" w:rsidRDefault="004D0724">
      <w:pPr>
        <w:pStyle w:val="a3"/>
        <w:rPr>
          <w:b/>
          <w:i/>
        </w:rPr>
      </w:pPr>
    </w:p>
    <w:p w14:paraId="5E8B49FA" w14:textId="20A1E94B" w:rsidR="004D0724" w:rsidRDefault="004D0724">
      <w:pPr>
        <w:pStyle w:val="a3"/>
        <w:rPr>
          <w:b/>
          <w:i/>
        </w:rPr>
      </w:pPr>
    </w:p>
    <w:p w14:paraId="7E7FA42E" w14:textId="01CA72EC" w:rsidR="004D0724" w:rsidRDefault="004D0724">
      <w:pPr>
        <w:pStyle w:val="a3"/>
        <w:rPr>
          <w:b/>
          <w:i/>
        </w:rPr>
      </w:pPr>
    </w:p>
    <w:p w14:paraId="4EA7851A" w14:textId="0BAA0739" w:rsidR="004D0724" w:rsidRDefault="004D0724">
      <w:pPr>
        <w:pStyle w:val="a3"/>
        <w:rPr>
          <w:b/>
          <w:i/>
        </w:rPr>
      </w:pPr>
    </w:p>
    <w:p w14:paraId="14E3D8D9" w14:textId="0402A6B9" w:rsidR="004D0724" w:rsidRDefault="004D0724">
      <w:pPr>
        <w:pStyle w:val="a3"/>
        <w:rPr>
          <w:b/>
          <w:i/>
        </w:rPr>
      </w:pPr>
    </w:p>
    <w:p w14:paraId="74C2A8EC" w14:textId="6AD75BE5" w:rsidR="004D0724" w:rsidRDefault="004D0724">
      <w:pPr>
        <w:pStyle w:val="a3"/>
        <w:rPr>
          <w:b/>
          <w:i/>
        </w:rPr>
      </w:pPr>
    </w:p>
    <w:p w14:paraId="62ED4B43" w14:textId="446D38E8" w:rsidR="004D0724" w:rsidRDefault="004D0724">
      <w:pPr>
        <w:pStyle w:val="a3"/>
        <w:rPr>
          <w:b/>
          <w:i/>
        </w:rPr>
      </w:pPr>
    </w:p>
    <w:p w14:paraId="2D2D07E1" w14:textId="33941649" w:rsidR="004D0724" w:rsidRDefault="004D0724">
      <w:pPr>
        <w:pStyle w:val="a3"/>
        <w:rPr>
          <w:b/>
          <w:i/>
        </w:rPr>
      </w:pPr>
    </w:p>
    <w:p w14:paraId="5327B64D" w14:textId="35898243" w:rsidR="004D0724" w:rsidRDefault="004D0724">
      <w:pPr>
        <w:pStyle w:val="a3"/>
        <w:rPr>
          <w:b/>
          <w:i/>
        </w:rPr>
      </w:pPr>
    </w:p>
    <w:p w14:paraId="77571975" w14:textId="63788487" w:rsidR="004D0724" w:rsidRDefault="004D0724">
      <w:pPr>
        <w:pStyle w:val="a3"/>
        <w:rPr>
          <w:b/>
          <w:i/>
        </w:rPr>
      </w:pPr>
    </w:p>
    <w:p w14:paraId="218125F5" w14:textId="7299E598" w:rsidR="004D0724" w:rsidRDefault="004D0724">
      <w:pPr>
        <w:pStyle w:val="a3"/>
        <w:rPr>
          <w:b/>
          <w:i/>
        </w:rPr>
      </w:pPr>
    </w:p>
    <w:p w14:paraId="1509DDE6" w14:textId="369286C3" w:rsidR="004D0724" w:rsidRDefault="004D0724">
      <w:pPr>
        <w:pStyle w:val="a3"/>
        <w:rPr>
          <w:b/>
          <w:i/>
        </w:rPr>
      </w:pPr>
    </w:p>
    <w:p w14:paraId="2E48C83F" w14:textId="3936F7D2" w:rsidR="004D0724" w:rsidRDefault="004D0724">
      <w:pPr>
        <w:pStyle w:val="a3"/>
        <w:rPr>
          <w:b/>
          <w:i/>
        </w:rPr>
      </w:pPr>
    </w:p>
    <w:p w14:paraId="0CCE1274" w14:textId="58A6937A" w:rsidR="004D0724" w:rsidRDefault="004D0724">
      <w:pPr>
        <w:pStyle w:val="a3"/>
        <w:rPr>
          <w:b/>
          <w:i/>
        </w:rPr>
      </w:pPr>
    </w:p>
    <w:p w14:paraId="09749706" w14:textId="58D283A4" w:rsidR="004D0724" w:rsidRDefault="004D0724">
      <w:pPr>
        <w:pStyle w:val="a3"/>
        <w:rPr>
          <w:b/>
          <w:i/>
        </w:rPr>
      </w:pPr>
    </w:p>
    <w:p w14:paraId="276445E5" w14:textId="77777777" w:rsidR="004D0724" w:rsidRDefault="004D0724">
      <w:pPr>
        <w:pStyle w:val="a3"/>
        <w:rPr>
          <w:b/>
          <w:i/>
        </w:rPr>
      </w:pPr>
    </w:p>
    <w:p w14:paraId="7C85CEFB" w14:textId="77777777" w:rsidR="006D3C3F" w:rsidRDefault="006D3C3F">
      <w:pPr>
        <w:pStyle w:val="a3"/>
        <w:rPr>
          <w:b/>
          <w:i/>
        </w:rPr>
      </w:pPr>
    </w:p>
    <w:p w14:paraId="34627D47" w14:textId="77777777" w:rsidR="006D3C3F" w:rsidRDefault="006D3C3F">
      <w:pPr>
        <w:pStyle w:val="a3"/>
        <w:spacing w:before="6"/>
        <w:rPr>
          <w:b/>
          <w:i/>
          <w:sz w:val="23"/>
        </w:rPr>
      </w:pPr>
    </w:p>
    <w:p w14:paraId="416CDDA4" w14:textId="77777777" w:rsidR="006D3C3F" w:rsidRDefault="00275BC5">
      <w:pPr>
        <w:spacing w:before="1"/>
        <w:ind w:left="461" w:right="464"/>
        <w:jc w:val="center"/>
        <w:rPr>
          <w:b/>
          <w:i/>
        </w:rPr>
      </w:pPr>
      <w:r>
        <w:rPr>
          <w:b/>
          <w:i/>
        </w:rPr>
        <w:t>2021</w:t>
      </w:r>
      <w:r w:rsidR="00EA7C73" w:rsidRPr="00275BC5">
        <w:rPr>
          <w:b/>
          <w:i/>
        </w:rPr>
        <w:t xml:space="preserve"> </w:t>
      </w:r>
      <w:r w:rsidR="00EA7C73">
        <w:rPr>
          <w:b/>
          <w:i/>
        </w:rPr>
        <w:t>г.</w:t>
      </w:r>
    </w:p>
    <w:p w14:paraId="087FB60C" w14:textId="77777777" w:rsidR="006D3C3F" w:rsidRDefault="006D3C3F">
      <w:pPr>
        <w:jc w:val="center"/>
        <w:sectPr w:rsidR="006D3C3F">
          <w:pgSz w:w="11910" w:h="16840"/>
          <w:pgMar w:top="1540" w:right="620" w:bottom="1480" w:left="1480" w:header="0" w:footer="1289" w:gutter="0"/>
          <w:cols w:space="720"/>
        </w:sectPr>
      </w:pPr>
    </w:p>
    <w:p w14:paraId="26779931" w14:textId="77777777" w:rsidR="006D3C3F" w:rsidRDefault="00EA7C73">
      <w:pPr>
        <w:spacing w:before="68"/>
        <w:ind w:left="461" w:right="461"/>
        <w:jc w:val="center"/>
        <w:rPr>
          <w:b/>
          <w:i/>
        </w:rPr>
      </w:pPr>
      <w:r>
        <w:rPr>
          <w:b/>
          <w:i/>
        </w:rPr>
        <w:lastRenderedPageBreak/>
        <w:t>СОДЕРЖАНИЕ</w:t>
      </w:r>
    </w:p>
    <w:p w14:paraId="553CB46E" w14:textId="77777777" w:rsidR="006D3C3F" w:rsidRDefault="006D3C3F">
      <w:pPr>
        <w:pStyle w:val="a3"/>
        <w:rPr>
          <w:b/>
          <w:i/>
          <w:sz w:val="20"/>
        </w:rPr>
      </w:pPr>
    </w:p>
    <w:p w14:paraId="14E2D2AE" w14:textId="77777777" w:rsidR="006D3C3F" w:rsidRDefault="006D3C3F">
      <w:pPr>
        <w:pStyle w:val="a3"/>
        <w:rPr>
          <w:b/>
          <w:i/>
          <w:sz w:val="20"/>
        </w:rPr>
      </w:pPr>
    </w:p>
    <w:p w14:paraId="5CB91435" w14:textId="77777777" w:rsidR="006D3C3F" w:rsidRDefault="006D3C3F">
      <w:pPr>
        <w:pStyle w:val="a3"/>
        <w:spacing w:before="1"/>
        <w:rPr>
          <w:b/>
          <w:i/>
        </w:rPr>
      </w:pPr>
    </w:p>
    <w:tbl>
      <w:tblPr>
        <w:tblStyle w:val="TableNormal"/>
        <w:tblW w:w="0" w:type="auto"/>
        <w:tblInd w:w="462" w:type="dxa"/>
        <w:tblLayout w:type="fixed"/>
        <w:tblLook w:val="01E0" w:firstRow="1" w:lastRow="1" w:firstColumn="1" w:lastColumn="1" w:noHBand="0" w:noVBand="0"/>
      </w:tblPr>
      <w:tblGrid>
        <w:gridCol w:w="7101"/>
      </w:tblGrid>
      <w:tr w:rsidR="006D3C3F" w14:paraId="66B207EC" w14:textId="77777777">
        <w:trPr>
          <w:trHeight w:val="658"/>
        </w:trPr>
        <w:tc>
          <w:tcPr>
            <w:tcW w:w="7101" w:type="dxa"/>
          </w:tcPr>
          <w:p w14:paraId="43491B88" w14:textId="77777777" w:rsidR="006D3C3F" w:rsidRDefault="00EA7C73" w:rsidP="00275BC5">
            <w:pPr>
              <w:pStyle w:val="TableParagraph"/>
              <w:tabs>
                <w:tab w:val="left" w:pos="1631"/>
                <w:tab w:val="left" w:pos="4138"/>
                <w:tab w:val="left" w:pos="5963"/>
              </w:tabs>
              <w:spacing w:line="276" w:lineRule="auto"/>
              <w:ind w:left="409" w:right="49" w:hanging="360"/>
              <w:rPr>
                <w:b/>
              </w:rPr>
            </w:pPr>
            <w:r>
              <w:rPr>
                <w:b/>
              </w:rPr>
              <w:t xml:space="preserve">1.  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ОБЩАЯ</w:t>
            </w:r>
            <w:r>
              <w:rPr>
                <w:b/>
              </w:rPr>
              <w:tab/>
              <w:t>ХАРАКТЕРИСТИКА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РАБОЧЕЙ</w:t>
            </w:r>
            <w:r w:rsidR="00275BC5">
              <w:rPr>
                <w:b/>
                <w:spacing w:val="-1"/>
              </w:rPr>
              <w:t xml:space="preserve">   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ДИСЦИПЛИНЫ</w:t>
            </w:r>
          </w:p>
        </w:tc>
      </w:tr>
      <w:tr w:rsidR="006D3C3F" w14:paraId="1BB3F0C5" w14:textId="77777777">
        <w:trPr>
          <w:trHeight w:val="981"/>
        </w:trPr>
        <w:tc>
          <w:tcPr>
            <w:tcW w:w="7101" w:type="dxa"/>
          </w:tcPr>
          <w:p w14:paraId="56E6C891" w14:textId="77777777" w:rsidR="006D3C3F" w:rsidRDefault="00EA7C73" w:rsidP="00340F07">
            <w:pPr>
              <w:pStyle w:val="TableParagraph"/>
              <w:numPr>
                <w:ilvl w:val="0"/>
                <w:numId w:val="139"/>
              </w:numPr>
              <w:tabs>
                <w:tab w:val="left" w:pos="410"/>
              </w:tabs>
              <w:spacing w:before="115"/>
              <w:rPr>
                <w:b/>
              </w:rPr>
            </w:pPr>
            <w:r>
              <w:rPr>
                <w:b/>
              </w:rPr>
              <w:t>СТРУКТУРА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СОДЕРЖАНИЕ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ДИСЦИПЛИНЫ</w:t>
            </w:r>
          </w:p>
          <w:p w14:paraId="6EA948BA" w14:textId="77777777" w:rsidR="006D3C3F" w:rsidRDefault="006D3C3F">
            <w:pPr>
              <w:pStyle w:val="TableParagraph"/>
              <w:spacing w:before="6"/>
              <w:ind w:left="0"/>
              <w:rPr>
                <w:b/>
                <w:i/>
                <w:sz w:val="20"/>
              </w:rPr>
            </w:pPr>
          </w:p>
          <w:p w14:paraId="6F57F08B" w14:textId="77777777" w:rsidR="006D3C3F" w:rsidRDefault="00EA7C73" w:rsidP="00340F07">
            <w:pPr>
              <w:pStyle w:val="TableParagraph"/>
              <w:numPr>
                <w:ilvl w:val="0"/>
                <w:numId w:val="139"/>
              </w:numPr>
              <w:tabs>
                <w:tab w:val="left" w:pos="410"/>
              </w:tabs>
              <w:rPr>
                <w:b/>
              </w:rPr>
            </w:pPr>
            <w:r>
              <w:rPr>
                <w:b/>
              </w:rPr>
              <w:t>УСЛОВИЯ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ДИСЦИПЛИНЫ</w:t>
            </w:r>
          </w:p>
        </w:tc>
      </w:tr>
      <w:tr w:rsidR="006D3C3F" w14:paraId="690A3D5E" w14:textId="77777777">
        <w:trPr>
          <w:trHeight w:val="658"/>
        </w:trPr>
        <w:tc>
          <w:tcPr>
            <w:tcW w:w="7101" w:type="dxa"/>
          </w:tcPr>
          <w:p w14:paraId="61287B2C" w14:textId="77777777" w:rsidR="006D3C3F" w:rsidRDefault="00EA7C73">
            <w:pPr>
              <w:pStyle w:val="TableParagraph"/>
              <w:tabs>
                <w:tab w:val="left" w:pos="1997"/>
                <w:tab w:val="left" w:pos="2491"/>
                <w:tab w:val="left" w:pos="3794"/>
                <w:tab w:val="left" w:pos="5752"/>
              </w:tabs>
              <w:spacing w:before="58" w:line="290" w:lineRule="atLeast"/>
              <w:ind w:left="409" w:right="48" w:hanging="360"/>
              <w:rPr>
                <w:b/>
              </w:rPr>
            </w:pPr>
            <w:r>
              <w:rPr>
                <w:b/>
              </w:rPr>
              <w:t xml:space="preserve">4.  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КОНТРОЛЬ</w:t>
            </w:r>
            <w:r>
              <w:rPr>
                <w:b/>
              </w:rPr>
              <w:tab/>
              <w:t>И</w:t>
            </w:r>
            <w:r>
              <w:rPr>
                <w:b/>
              </w:rPr>
              <w:tab/>
              <w:t>ОЦЕНКА</w:t>
            </w:r>
            <w:r>
              <w:rPr>
                <w:b/>
              </w:rPr>
              <w:tab/>
              <w:t>РЕЗУЛЬТАТОВ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ОСВОЕНИЯ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УЧЕБНОЙ ДИСЦИПЛИНЫ</w:t>
            </w:r>
          </w:p>
        </w:tc>
      </w:tr>
    </w:tbl>
    <w:p w14:paraId="48E13F0D" w14:textId="77777777" w:rsidR="006D3C3F" w:rsidRDefault="006D3C3F">
      <w:pPr>
        <w:spacing w:line="290" w:lineRule="atLeast"/>
        <w:sectPr w:rsidR="006D3C3F">
          <w:pgSz w:w="11910" w:h="16840"/>
          <w:pgMar w:top="1540" w:right="620" w:bottom="1480" w:left="1480" w:header="0" w:footer="1289" w:gutter="0"/>
          <w:cols w:space="720"/>
        </w:sectPr>
      </w:pPr>
    </w:p>
    <w:p w14:paraId="043CB1E3" w14:textId="77777777" w:rsidR="006D3C3F" w:rsidRDefault="00EA7C73" w:rsidP="00340F07">
      <w:pPr>
        <w:pStyle w:val="a5"/>
        <w:numPr>
          <w:ilvl w:val="0"/>
          <w:numId w:val="138"/>
        </w:numPr>
        <w:tabs>
          <w:tab w:val="left" w:pos="443"/>
        </w:tabs>
        <w:spacing w:before="75" w:line="278" w:lineRule="auto"/>
        <w:ind w:right="1076" w:firstLine="0"/>
        <w:jc w:val="left"/>
        <w:rPr>
          <w:b/>
          <w:i/>
        </w:rPr>
      </w:pPr>
      <w:r>
        <w:rPr>
          <w:b/>
          <w:i/>
        </w:rPr>
        <w:lastRenderedPageBreak/>
        <w:t>ОБЩАЯ ХАРАКТЕРИСТИКА РАБОЧЕЙ ПРОГРАММЫ УЧЕБНОЙ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ДИСЦИПЛИНЫ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«ОГСЭ.02. ИСТОРИЯ»</w:t>
      </w:r>
    </w:p>
    <w:p w14:paraId="278114FA" w14:textId="77777777" w:rsidR="006D3C3F" w:rsidRDefault="006D3C3F">
      <w:pPr>
        <w:pStyle w:val="a3"/>
        <w:rPr>
          <w:b/>
          <w:i/>
          <w:sz w:val="25"/>
        </w:rPr>
      </w:pPr>
    </w:p>
    <w:p w14:paraId="1E0E878D" w14:textId="77777777" w:rsidR="006D3C3F" w:rsidRDefault="00EA7C73" w:rsidP="00340F07">
      <w:pPr>
        <w:pStyle w:val="a5"/>
        <w:numPr>
          <w:ilvl w:val="1"/>
          <w:numId w:val="138"/>
        </w:numPr>
        <w:tabs>
          <w:tab w:val="left" w:pos="818"/>
        </w:tabs>
        <w:spacing w:line="276" w:lineRule="auto"/>
        <w:ind w:right="223" w:firstLine="0"/>
        <w:jc w:val="both"/>
      </w:pPr>
      <w:r>
        <w:rPr>
          <w:b/>
        </w:rPr>
        <w:t>Место</w:t>
      </w:r>
      <w:r>
        <w:rPr>
          <w:b/>
          <w:spacing w:val="1"/>
        </w:rPr>
        <w:t xml:space="preserve"> </w:t>
      </w:r>
      <w:r>
        <w:rPr>
          <w:b/>
        </w:rPr>
        <w:t>дисциплины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структуре</w:t>
      </w:r>
      <w:r>
        <w:rPr>
          <w:b/>
          <w:spacing w:val="1"/>
        </w:rPr>
        <w:t xml:space="preserve"> </w:t>
      </w:r>
      <w:r>
        <w:rPr>
          <w:b/>
        </w:rPr>
        <w:t>основной</w:t>
      </w:r>
      <w:r>
        <w:rPr>
          <w:b/>
          <w:spacing w:val="1"/>
        </w:rPr>
        <w:t xml:space="preserve"> </w:t>
      </w:r>
      <w:r>
        <w:rPr>
          <w:b/>
        </w:rPr>
        <w:t>профессиональной</w:t>
      </w:r>
      <w:r>
        <w:rPr>
          <w:b/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 xml:space="preserve">программы: </w:t>
      </w:r>
      <w:r>
        <w:t>дисциплина относится к общему гуманитарному и социально-экономическому циклу</w:t>
      </w:r>
      <w:r>
        <w:rPr>
          <w:spacing w:val="-52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ОГСЭ.01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философии,</w:t>
      </w:r>
      <w:r>
        <w:rPr>
          <w:spacing w:val="1"/>
        </w:rPr>
        <w:t xml:space="preserve"> </w:t>
      </w:r>
      <w:r>
        <w:t>ОГСЭ.05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общепрофессионального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специалиста.</w:t>
      </w:r>
    </w:p>
    <w:p w14:paraId="2E72DFB3" w14:textId="77777777" w:rsidR="006D3C3F" w:rsidRDefault="00EA7C73" w:rsidP="00340F07">
      <w:pPr>
        <w:pStyle w:val="a5"/>
        <w:numPr>
          <w:ilvl w:val="1"/>
          <w:numId w:val="138"/>
        </w:numPr>
        <w:tabs>
          <w:tab w:val="left" w:pos="609"/>
        </w:tabs>
        <w:spacing w:before="201"/>
        <w:ind w:left="608" w:hanging="387"/>
        <w:jc w:val="both"/>
        <w:rPr>
          <w:b/>
        </w:rPr>
      </w:pPr>
      <w:r>
        <w:rPr>
          <w:b/>
        </w:rPr>
        <w:t>Цель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планируемые</w:t>
      </w:r>
      <w:r>
        <w:rPr>
          <w:b/>
          <w:spacing w:val="-4"/>
        </w:rPr>
        <w:t xml:space="preserve"> </w:t>
      </w:r>
      <w:r>
        <w:rPr>
          <w:b/>
        </w:rPr>
        <w:t>результаты</w:t>
      </w:r>
      <w:r>
        <w:rPr>
          <w:b/>
          <w:spacing w:val="-4"/>
        </w:rPr>
        <w:t xml:space="preserve"> </w:t>
      </w:r>
      <w:r>
        <w:rPr>
          <w:b/>
        </w:rPr>
        <w:t>освоения</w:t>
      </w:r>
      <w:r>
        <w:rPr>
          <w:b/>
          <w:spacing w:val="-5"/>
        </w:rPr>
        <w:t xml:space="preserve"> </w:t>
      </w:r>
      <w:r>
        <w:rPr>
          <w:b/>
        </w:rPr>
        <w:t>дисциплины:</w:t>
      </w:r>
    </w:p>
    <w:p w14:paraId="07FCA7B4" w14:textId="77777777" w:rsidR="006D3C3F" w:rsidRDefault="006D3C3F">
      <w:pPr>
        <w:pStyle w:val="a3"/>
        <w:spacing w:before="5"/>
        <w:rPr>
          <w:b/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3263"/>
        <w:gridCol w:w="4859"/>
      </w:tblGrid>
      <w:tr w:rsidR="006D3C3F" w14:paraId="38A698B9" w14:textId="77777777">
        <w:trPr>
          <w:trHeight w:val="650"/>
        </w:trPr>
        <w:tc>
          <w:tcPr>
            <w:tcW w:w="1128" w:type="dxa"/>
          </w:tcPr>
          <w:p w14:paraId="02BA576C" w14:textId="77777777" w:rsidR="006D3C3F" w:rsidRDefault="00EA7C73">
            <w:pPr>
              <w:pStyle w:val="TableParagraph"/>
              <w:spacing w:before="1"/>
              <w:ind w:left="201" w:right="188" w:firstLine="177"/>
            </w:pPr>
            <w:r>
              <w:t>Код</w:t>
            </w:r>
            <w:r>
              <w:rPr>
                <w:spacing w:val="1"/>
              </w:rPr>
              <w:t xml:space="preserve"> </w:t>
            </w:r>
            <w:r>
              <w:t>ПК,</w:t>
            </w:r>
            <w:r>
              <w:rPr>
                <w:spacing w:val="-13"/>
              </w:rPr>
              <w:t xml:space="preserve"> </w:t>
            </w:r>
            <w:r>
              <w:t>ОК</w:t>
            </w:r>
          </w:p>
        </w:tc>
        <w:tc>
          <w:tcPr>
            <w:tcW w:w="3263" w:type="dxa"/>
          </w:tcPr>
          <w:p w14:paraId="41B87219" w14:textId="77777777" w:rsidR="006D3C3F" w:rsidRDefault="00EA7C73">
            <w:pPr>
              <w:pStyle w:val="TableParagraph"/>
              <w:spacing w:before="1"/>
              <w:ind w:left="1211" w:right="1204"/>
              <w:jc w:val="center"/>
            </w:pPr>
            <w:r>
              <w:t>Умения</w:t>
            </w:r>
          </w:p>
        </w:tc>
        <w:tc>
          <w:tcPr>
            <w:tcW w:w="4859" w:type="dxa"/>
          </w:tcPr>
          <w:p w14:paraId="5BFDF4D6" w14:textId="77777777" w:rsidR="006D3C3F" w:rsidRDefault="00EA7C73">
            <w:pPr>
              <w:pStyle w:val="TableParagraph"/>
              <w:spacing w:before="1"/>
              <w:ind w:left="2046" w:right="2037"/>
              <w:jc w:val="center"/>
            </w:pPr>
            <w:r>
              <w:t>Знания</w:t>
            </w:r>
          </w:p>
        </w:tc>
      </w:tr>
      <w:tr w:rsidR="006D3C3F" w14:paraId="780B0BF2" w14:textId="77777777">
        <w:trPr>
          <w:trHeight w:val="4807"/>
        </w:trPr>
        <w:tc>
          <w:tcPr>
            <w:tcW w:w="1128" w:type="dxa"/>
          </w:tcPr>
          <w:p w14:paraId="6A3DC905" w14:textId="77777777" w:rsidR="006D3C3F" w:rsidRDefault="00EA7C73">
            <w:pPr>
              <w:pStyle w:val="TableParagraph"/>
              <w:spacing w:line="251" w:lineRule="exact"/>
              <w:ind w:left="115" w:right="104"/>
              <w:jc w:val="center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01-</w:t>
            </w:r>
          </w:p>
          <w:p w14:paraId="5F55C085" w14:textId="77777777" w:rsidR="006D3C3F" w:rsidRDefault="00EA7C73">
            <w:pPr>
              <w:pStyle w:val="TableParagraph"/>
              <w:spacing w:before="2" w:line="252" w:lineRule="exact"/>
              <w:ind w:left="115" w:right="108"/>
              <w:jc w:val="center"/>
            </w:pPr>
            <w:r>
              <w:t>06,</w:t>
            </w:r>
          </w:p>
          <w:p w14:paraId="77C7AA3F" w14:textId="77777777" w:rsidR="006D3C3F" w:rsidRDefault="00EA7C73">
            <w:pPr>
              <w:pStyle w:val="TableParagraph"/>
              <w:spacing w:line="252" w:lineRule="exact"/>
              <w:ind w:left="115" w:right="106"/>
              <w:jc w:val="center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09</w:t>
            </w:r>
          </w:p>
        </w:tc>
        <w:tc>
          <w:tcPr>
            <w:tcW w:w="3263" w:type="dxa"/>
          </w:tcPr>
          <w:p w14:paraId="41DB1D5C" w14:textId="77777777" w:rsidR="006D3C3F" w:rsidRDefault="00EA7C73" w:rsidP="00340F07">
            <w:pPr>
              <w:pStyle w:val="TableParagraph"/>
              <w:numPr>
                <w:ilvl w:val="0"/>
                <w:numId w:val="137"/>
              </w:numPr>
              <w:tabs>
                <w:tab w:val="left" w:pos="319"/>
              </w:tabs>
              <w:ind w:right="95" w:firstLine="0"/>
              <w:jc w:val="both"/>
            </w:pPr>
            <w:r>
              <w:t>ориентироваться в современ-</w:t>
            </w:r>
            <w:r>
              <w:rPr>
                <w:spacing w:val="1"/>
              </w:rPr>
              <w:t xml:space="preserve"> </w:t>
            </w:r>
            <w:r>
              <w:t>ной</w:t>
            </w:r>
            <w:r>
              <w:rPr>
                <w:spacing w:val="1"/>
              </w:rPr>
              <w:t xml:space="preserve"> </w:t>
            </w:r>
            <w:r>
              <w:t>экономической,</w:t>
            </w:r>
            <w:r>
              <w:rPr>
                <w:spacing w:val="1"/>
              </w:rPr>
              <w:t xml:space="preserve"> </w:t>
            </w:r>
            <w:r>
              <w:t>политиче-</w:t>
            </w:r>
            <w:r>
              <w:rPr>
                <w:spacing w:val="-52"/>
              </w:rPr>
              <w:t xml:space="preserve"> </w:t>
            </w:r>
            <w:r>
              <w:t>ской,</w:t>
            </w:r>
          </w:p>
          <w:p w14:paraId="0E02309C" w14:textId="77777777" w:rsidR="006D3C3F" w:rsidRDefault="00EA7C73">
            <w:pPr>
              <w:pStyle w:val="TableParagraph"/>
              <w:ind w:right="95"/>
              <w:jc w:val="both"/>
            </w:pPr>
            <w:r>
              <w:t>культурной ситуации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55"/>
              </w:rPr>
              <w:t xml:space="preserve"> </w:t>
            </w:r>
            <w:r>
              <w:t>России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мире;</w:t>
            </w:r>
          </w:p>
          <w:p w14:paraId="050F9084" w14:textId="77777777" w:rsidR="006D3C3F" w:rsidRDefault="00EA7C73" w:rsidP="00340F07">
            <w:pPr>
              <w:pStyle w:val="TableParagraph"/>
              <w:numPr>
                <w:ilvl w:val="0"/>
                <w:numId w:val="137"/>
              </w:numPr>
              <w:tabs>
                <w:tab w:val="left" w:pos="331"/>
              </w:tabs>
              <w:ind w:right="94" w:firstLine="0"/>
              <w:jc w:val="both"/>
            </w:pP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взаимосвязь</w:t>
            </w:r>
            <w:r>
              <w:rPr>
                <w:spacing w:val="1"/>
              </w:rPr>
              <w:t xml:space="preserve"> </w:t>
            </w:r>
            <w:r>
              <w:t>отече-</w:t>
            </w:r>
            <w:r>
              <w:rPr>
                <w:spacing w:val="-52"/>
              </w:rPr>
              <w:t xml:space="preserve"> </w:t>
            </w:r>
            <w:r>
              <w:t>ственных, региональных, миро-</w:t>
            </w:r>
            <w:r>
              <w:rPr>
                <w:spacing w:val="1"/>
              </w:rPr>
              <w:t xml:space="preserve"> </w:t>
            </w:r>
            <w:r>
              <w:t>вых</w:t>
            </w:r>
          </w:p>
          <w:p w14:paraId="4127C223" w14:textId="77777777" w:rsidR="006D3C3F" w:rsidRDefault="00EA7C73">
            <w:pPr>
              <w:pStyle w:val="TableParagraph"/>
              <w:ind w:right="95"/>
              <w:jc w:val="both"/>
            </w:pPr>
            <w:r>
              <w:t>социально-экономических,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-52"/>
              </w:rPr>
              <w:t xml:space="preserve"> </w:t>
            </w:r>
            <w:r>
              <w:t>литических и культурных про-</w:t>
            </w:r>
            <w:r>
              <w:rPr>
                <w:spacing w:val="1"/>
              </w:rPr>
              <w:t xml:space="preserve"> </w:t>
            </w:r>
            <w:r>
              <w:t>блем;</w:t>
            </w:r>
          </w:p>
          <w:p w14:paraId="2D4F9CAC" w14:textId="77777777" w:rsidR="006D3C3F" w:rsidRDefault="00EA7C73">
            <w:pPr>
              <w:pStyle w:val="TableParagraph"/>
              <w:ind w:right="92"/>
              <w:jc w:val="both"/>
            </w:pPr>
            <w:r>
              <w:t>-определять</w:t>
            </w:r>
            <w:r>
              <w:rPr>
                <w:spacing w:val="1"/>
              </w:rPr>
              <w:t xml:space="preserve"> </w:t>
            </w:r>
            <w:r>
              <w:t>значимость</w:t>
            </w:r>
            <w:r>
              <w:rPr>
                <w:spacing w:val="1"/>
              </w:rPr>
              <w:t xml:space="preserve"> </w:t>
            </w:r>
            <w:r>
              <w:t>про-</w:t>
            </w:r>
            <w:r>
              <w:rPr>
                <w:spacing w:val="1"/>
              </w:rPr>
              <w:t xml:space="preserve"> </w:t>
            </w:r>
            <w:r>
              <w:t>фессиональной деятельности по</w:t>
            </w:r>
            <w:r>
              <w:rPr>
                <w:spacing w:val="-52"/>
              </w:rPr>
              <w:t xml:space="preserve"> </w:t>
            </w:r>
            <w:r>
              <w:t>осваиваемой профессии (специ-</w:t>
            </w:r>
            <w:r>
              <w:rPr>
                <w:spacing w:val="-52"/>
              </w:rPr>
              <w:t xml:space="preserve"> </w:t>
            </w:r>
            <w:r>
              <w:t>альности)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эконо-</w:t>
            </w:r>
            <w:r>
              <w:rPr>
                <w:spacing w:val="-52"/>
              </w:rPr>
              <w:t xml:space="preserve"> </w:t>
            </w:r>
            <w:r>
              <w:t>мики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историческом</w:t>
            </w:r>
            <w:r>
              <w:rPr>
                <w:spacing w:val="1"/>
              </w:rPr>
              <w:t xml:space="preserve"> </w:t>
            </w:r>
            <w:r>
              <w:t>контек-</w:t>
            </w:r>
            <w:r>
              <w:rPr>
                <w:spacing w:val="1"/>
              </w:rPr>
              <w:t xml:space="preserve"> </w:t>
            </w:r>
            <w:r>
              <w:t>сте;</w:t>
            </w:r>
          </w:p>
          <w:p w14:paraId="623A31CC" w14:textId="77777777" w:rsidR="006D3C3F" w:rsidRDefault="00EA7C73">
            <w:pPr>
              <w:pStyle w:val="TableParagraph"/>
              <w:spacing w:line="252" w:lineRule="exact"/>
              <w:ind w:right="92"/>
              <w:jc w:val="both"/>
            </w:pPr>
            <w:r>
              <w:t>-демонстрировать</w:t>
            </w:r>
            <w:r>
              <w:rPr>
                <w:spacing w:val="1"/>
              </w:rPr>
              <w:t xml:space="preserve"> </w:t>
            </w:r>
            <w:r>
              <w:t>гражданско-</w:t>
            </w:r>
            <w:r>
              <w:rPr>
                <w:spacing w:val="-52"/>
              </w:rPr>
              <w:t xml:space="preserve"> </w:t>
            </w:r>
            <w:r>
              <w:t>патриотическую</w:t>
            </w:r>
            <w:r>
              <w:rPr>
                <w:spacing w:val="-1"/>
              </w:rPr>
              <w:t xml:space="preserve"> </w:t>
            </w:r>
            <w:r>
              <w:t>позицию</w:t>
            </w:r>
          </w:p>
        </w:tc>
        <w:tc>
          <w:tcPr>
            <w:tcW w:w="4859" w:type="dxa"/>
          </w:tcPr>
          <w:p w14:paraId="6D954B9A" w14:textId="77777777" w:rsidR="006D3C3F" w:rsidRDefault="00EA7C73" w:rsidP="00340F07">
            <w:pPr>
              <w:pStyle w:val="TableParagraph"/>
              <w:numPr>
                <w:ilvl w:val="0"/>
                <w:numId w:val="136"/>
              </w:numPr>
              <w:tabs>
                <w:tab w:val="left" w:pos="295"/>
              </w:tabs>
              <w:spacing w:line="242" w:lineRule="auto"/>
              <w:ind w:right="92" w:firstLine="0"/>
            </w:pPr>
            <w:r>
              <w:t>основные</w:t>
            </w:r>
            <w:r>
              <w:rPr>
                <w:spacing w:val="19"/>
              </w:rPr>
              <w:t xml:space="preserve"> </w:t>
            </w:r>
            <w:r>
              <w:t>направления</w:t>
            </w:r>
            <w:r>
              <w:rPr>
                <w:spacing w:val="16"/>
              </w:rPr>
              <w:t xml:space="preserve"> </w:t>
            </w:r>
            <w:r>
              <w:t>развития</w:t>
            </w:r>
            <w:r>
              <w:rPr>
                <w:spacing w:val="19"/>
              </w:rPr>
              <w:t xml:space="preserve"> </w:t>
            </w:r>
            <w:r>
              <w:t>ключевых</w:t>
            </w:r>
            <w:r>
              <w:rPr>
                <w:spacing w:val="17"/>
              </w:rPr>
              <w:t xml:space="preserve"> </w:t>
            </w:r>
            <w:r>
              <w:t>ре-</w:t>
            </w:r>
            <w:r>
              <w:rPr>
                <w:spacing w:val="-52"/>
              </w:rPr>
              <w:t xml:space="preserve"> </w:t>
            </w:r>
            <w:r>
              <w:t>гионов</w:t>
            </w:r>
            <w:r>
              <w:rPr>
                <w:spacing w:val="-2"/>
              </w:rPr>
              <w:t xml:space="preserve"> </w:t>
            </w:r>
            <w:r>
              <w:t>мира на</w:t>
            </w:r>
            <w:r>
              <w:rPr>
                <w:spacing w:val="-1"/>
              </w:rPr>
              <w:t xml:space="preserve"> </w:t>
            </w:r>
            <w:r>
              <w:t>рубеже XX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XXI</w:t>
            </w:r>
            <w:r>
              <w:rPr>
                <w:spacing w:val="-2"/>
              </w:rPr>
              <w:t xml:space="preserve"> </w:t>
            </w:r>
            <w:r>
              <w:t>вв.;</w:t>
            </w:r>
          </w:p>
          <w:p w14:paraId="138253C0" w14:textId="77777777" w:rsidR="006D3C3F" w:rsidRDefault="00EA7C73" w:rsidP="00340F07">
            <w:pPr>
              <w:pStyle w:val="TableParagraph"/>
              <w:numPr>
                <w:ilvl w:val="0"/>
                <w:numId w:val="136"/>
              </w:numPr>
              <w:tabs>
                <w:tab w:val="left" w:pos="336"/>
              </w:tabs>
              <w:ind w:right="93" w:firstLine="0"/>
            </w:pPr>
            <w:r>
              <w:t>сущность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причины</w:t>
            </w:r>
            <w:r>
              <w:rPr>
                <w:spacing w:val="3"/>
              </w:rPr>
              <w:t xml:space="preserve"> </w:t>
            </w:r>
            <w:r>
              <w:t>локальных,</w:t>
            </w:r>
            <w:r>
              <w:rPr>
                <w:spacing w:val="5"/>
              </w:rPr>
              <w:t xml:space="preserve"> </w:t>
            </w:r>
            <w:r>
              <w:t>региональ-</w:t>
            </w:r>
            <w:r>
              <w:rPr>
                <w:spacing w:val="-52"/>
              </w:rPr>
              <w:t xml:space="preserve"> </w:t>
            </w:r>
            <w:r>
              <w:t>ных,</w:t>
            </w:r>
            <w:r>
              <w:rPr>
                <w:spacing w:val="-1"/>
              </w:rPr>
              <w:t xml:space="preserve"> </w:t>
            </w:r>
            <w:r>
              <w:t>межгосударственных</w:t>
            </w:r>
          </w:p>
          <w:p w14:paraId="09D3A985" w14:textId="77777777" w:rsidR="006D3C3F" w:rsidRDefault="00EA7C73">
            <w:pPr>
              <w:pStyle w:val="TableParagraph"/>
              <w:spacing w:line="252" w:lineRule="exact"/>
            </w:pPr>
            <w:r>
              <w:t>конфликтов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конце</w:t>
            </w:r>
            <w:r>
              <w:rPr>
                <w:spacing w:val="-1"/>
              </w:rPr>
              <w:t xml:space="preserve"> </w:t>
            </w:r>
            <w:r>
              <w:t>XX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начале XXI</w:t>
            </w:r>
            <w:r>
              <w:rPr>
                <w:spacing w:val="-3"/>
              </w:rPr>
              <w:t xml:space="preserve"> </w:t>
            </w:r>
            <w:r>
              <w:t>вв.;</w:t>
            </w:r>
          </w:p>
          <w:p w14:paraId="181B12B5" w14:textId="77777777" w:rsidR="006D3C3F" w:rsidRDefault="00EA7C73" w:rsidP="00340F07">
            <w:pPr>
              <w:pStyle w:val="TableParagraph"/>
              <w:numPr>
                <w:ilvl w:val="0"/>
                <w:numId w:val="136"/>
              </w:numPr>
              <w:tabs>
                <w:tab w:val="left" w:pos="350"/>
              </w:tabs>
              <w:ind w:right="96" w:firstLine="0"/>
            </w:pPr>
            <w:r>
              <w:t>основные</w:t>
            </w:r>
            <w:r>
              <w:rPr>
                <w:spacing w:val="17"/>
              </w:rPr>
              <w:t xml:space="preserve"> </w:t>
            </w:r>
            <w:r>
              <w:t>процессы</w:t>
            </w:r>
            <w:r>
              <w:rPr>
                <w:spacing w:val="14"/>
              </w:rPr>
              <w:t xml:space="preserve"> </w:t>
            </w:r>
            <w:r>
              <w:t>(интеграционные,</w:t>
            </w:r>
            <w:r>
              <w:rPr>
                <w:spacing w:val="17"/>
              </w:rPr>
              <w:t xml:space="preserve"> </w:t>
            </w:r>
            <w:r>
              <w:t>поли-</w:t>
            </w:r>
            <w:r>
              <w:rPr>
                <w:spacing w:val="-52"/>
              </w:rPr>
              <w:t xml:space="preserve"> </w:t>
            </w:r>
            <w:r>
              <w:t>культурные,</w:t>
            </w:r>
            <w:r>
              <w:rPr>
                <w:spacing w:val="-1"/>
              </w:rPr>
              <w:t xml:space="preserve"> </w:t>
            </w:r>
            <w:r>
              <w:t>миграционные и</w:t>
            </w:r>
          </w:p>
          <w:p w14:paraId="61A976DA" w14:textId="77777777" w:rsidR="006D3C3F" w:rsidRDefault="00EA7C73">
            <w:pPr>
              <w:pStyle w:val="TableParagraph"/>
              <w:ind w:right="87"/>
            </w:pPr>
            <w:r>
              <w:t>иные) политического и экономического развития</w:t>
            </w:r>
            <w:r>
              <w:rPr>
                <w:spacing w:val="-52"/>
              </w:rPr>
              <w:t xml:space="preserve"> </w:t>
            </w:r>
            <w:r>
              <w:t>ведущих</w:t>
            </w:r>
            <w:r>
              <w:rPr>
                <w:spacing w:val="-1"/>
              </w:rPr>
              <w:t xml:space="preserve"> </w:t>
            </w:r>
            <w:r>
              <w:t>регионов</w:t>
            </w:r>
            <w:r>
              <w:rPr>
                <w:spacing w:val="-1"/>
              </w:rPr>
              <w:t xml:space="preserve"> </w:t>
            </w:r>
            <w:r>
              <w:t>мира;</w:t>
            </w:r>
          </w:p>
          <w:p w14:paraId="3D4185E0" w14:textId="77777777" w:rsidR="006D3C3F" w:rsidRDefault="00EA7C73" w:rsidP="00340F07">
            <w:pPr>
              <w:pStyle w:val="TableParagraph"/>
              <w:numPr>
                <w:ilvl w:val="0"/>
                <w:numId w:val="136"/>
              </w:numPr>
              <w:tabs>
                <w:tab w:val="left" w:pos="290"/>
              </w:tabs>
              <w:ind w:right="92" w:firstLine="0"/>
            </w:pPr>
            <w:r>
              <w:t>назначение</w:t>
            </w:r>
            <w:r>
              <w:rPr>
                <w:spacing w:val="15"/>
              </w:rPr>
              <w:t xml:space="preserve"> </w:t>
            </w:r>
            <w:r>
              <w:t>международных</w:t>
            </w:r>
            <w:r>
              <w:rPr>
                <w:spacing w:val="16"/>
              </w:rPr>
              <w:t xml:space="preserve"> </w:t>
            </w:r>
            <w:r>
              <w:t>организаций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ос-</w:t>
            </w:r>
            <w:r>
              <w:rPr>
                <w:spacing w:val="-52"/>
              </w:rPr>
              <w:t xml:space="preserve"> </w:t>
            </w:r>
            <w:r>
              <w:t>новные</w:t>
            </w:r>
            <w:r>
              <w:rPr>
                <w:spacing w:val="-1"/>
              </w:rPr>
              <w:t xml:space="preserve"> </w:t>
            </w:r>
            <w:r>
              <w:t>направления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деятельности;</w:t>
            </w:r>
          </w:p>
          <w:p w14:paraId="15B9C5CF" w14:textId="77777777" w:rsidR="006D3C3F" w:rsidRDefault="00EA7C73" w:rsidP="00340F07">
            <w:pPr>
              <w:pStyle w:val="TableParagraph"/>
              <w:numPr>
                <w:ilvl w:val="0"/>
                <w:numId w:val="136"/>
              </w:numPr>
              <w:tabs>
                <w:tab w:val="left" w:pos="305"/>
              </w:tabs>
              <w:ind w:right="92" w:firstLine="0"/>
            </w:pPr>
            <w:r>
              <w:t>о</w:t>
            </w:r>
            <w:r>
              <w:rPr>
                <w:spacing w:val="30"/>
              </w:rPr>
              <w:t xml:space="preserve"> </w:t>
            </w:r>
            <w:r>
              <w:t>роли</w:t>
            </w:r>
            <w:r>
              <w:rPr>
                <w:spacing w:val="30"/>
              </w:rPr>
              <w:t xml:space="preserve"> </w:t>
            </w:r>
            <w:r>
              <w:t>науки,</w:t>
            </w:r>
            <w:r>
              <w:rPr>
                <w:spacing w:val="28"/>
              </w:rPr>
              <w:t xml:space="preserve"> </w:t>
            </w:r>
            <w:r>
              <w:t>культуры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30"/>
              </w:rPr>
              <w:t xml:space="preserve"> </w:t>
            </w:r>
            <w:r>
              <w:t>религии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t>сохране-</w:t>
            </w:r>
            <w:r>
              <w:rPr>
                <w:spacing w:val="-52"/>
              </w:rPr>
              <w:t xml:space="preserve"> </w:t>
            </w:r>
            <w:r>
              <w:t>нии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укреплении</w:t>
            </w:r>
          </w:p>
          <w:p w14:paraId="12E64B1A" w14:textId="77777777" w:rsidR="006D3C3F" w:rsidRDefault="00EA7C73">
            <w:pPr>
              <w:pStyle w:val="TableParagraph"/>
              <w:spacing w:line="251" w:lineRule="exact"/>
            </w:pPr>
            <w:r>
              <w:t>национальных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государственных</w:t>
            </w:r>
            <w:r>
              <w:rPr>
                <w:spacing w:val="-3"/>
              </w:rPr>
              <w:t xml:space="preserve"> </w:t>
            </w:r>
            <w:r>
              <w:t>традиций;</w:t>
            </w:r>
          </w:p>
          <w:p w14:paraId="27DBE110" w14:textId="77777777" w:rsidR="006D3C3F" w:rsidRDefault="00EA7C73" w:rsidP="00340F07">
            <w:pPr>
              <w:pStyle w:val="TableParagraph"/>
              <w:numPr>
                <w:ilvl w:val="0"/>
                <w:numId w:val="136"/>
              </w:numPr>
              <w:tabs>
                <w:tab w:val="left" w:pos="329"/>
              </w:tabs>
              <w:ind w:right="95" w:firstLine="0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назначение</w:t>
            </w:r>
            <w:r>
              <w:rPr>
                <w:spacing w:val="1"/>
              </w:rPr>
              <w:t xml:space="preserve"> </w:t>
            </w:r>
            <w:r>
              <w:t>важнейших</w:t>
            </w:r>
            <w:r>
              <w:rPr>
                <w:spacing w:val="1"/>
              </w:rPr>
              <w:t xml:space="preserve"> </w:t>
            </w:r>
            <w:r>
              <w:t>право-</w:t>
            </w:r>
            <w:r>
              <w:rPr>
                <w:spacing w:val="-53"/>
              </w:rPr>
              <w:t xml:space="preserve"> </w:t>
            </w:r>
            <w:r>
              <w:t>вых</w:t>
            </w:r>
            <w:r>
              <w:rPr>
                <w:spacing w:val="-1"/>
              </w:rPr>
              <w:t xml:space="preserve"> </w:t>
            </w:r>
            <w:r>
              <w:t>и законодательных</w:t>
            </w:r>
          </w:p>
          <w:p w14:paraId="3955FAA1" w14:textId="77777777" w:rsidR="006D3C3F" w:rsidRDefault="00EA7C73">
            <w:pPr>
              <w:pStyle w:val="TableParagraph"/>
              <w:spacing w:line="252" w:lineRule="exact"/>
            </w:pPr>
            <w:r>
              <w:t>актов</w:t>
            </w:r>
            <w:r>
              <w:rPr>
                <w:spacing w:val="-4"/>
              </w:rPr>
              <w:t xml:space="preserve"> </w:t>
            </w:r>
            <w:r>
              <w:t>мирового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регионального</w:t>
            </w:r>
            <w:r>
              <w:rPr>
                <w:spacing w:val="-1"/>
              </w:rPr>
              <w:t xml:space="preserve"> </w:t>
            </w:r>
            <w:r>
              <w:t>значения;</w:t>
            </w:r>
          </w:p>
          <w:p w14:paraId="327CC7D5" w14:textId="77777777" w:rsidR="006D3C3F" w:rsidRDefault="00EA7C73">
            <w:pPr>
              <w:pStyle w:val="TableParagraph"/>
              <w:spacing w:line="252" w:lineRule="exact"/>
            </w:pPr>
            <w:r>
              <w:t>-ретроспективный</w:t>
            </w:r>
            <w:r>
              <w:rPr>
                <w:spacing w:val="-3"/>
              </w:rPr>
              <w:t xml:space="preserve"> </w:t>
            </w: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развития</w:t>
            </w:r>
            <w:r>
              <w:rPr>
                <w:spacing w:val="-2"/>
              </w:rPr>
              <w:t xml:space="preserve"> </w:t>
            </w:r>
            <w:r>
              <w:t>отрасли</w:t>
            </w:r>
          </w:p>
        </w:tc>
      </w:tr>
    </w:tbl>
    <w:p w14:paraId="5AD62D63" w14:textId="77777777" w:rsidR="006D3C3F" w:rsidRDefault="006D3C3F">
      <w:pPr>
        <w:pStyle w:val="a3"/>
        <w:rPr>
          <w:b/>
        </w:rPr>
      </w:pPr>
    </w:p>
    <w:p w14:paraId="65980D26" w14:textId="77777777" w:rsidR="006D3C3F" w:rsidRDefault="006D3C3F">
      <w:pPr>
        <w:pStyle w:val="a3"/>
        <w:spacing w:before="10"/>
        <w:rPr>
          <w:b/>
          <w:sz w:val="18"/>
        </w:rPr>
      </w:pPr>
    </w:p>
    <w:p w14:paraId="153D5103" w14:textId="77777777" w:rsidR="006D3C3F" w:rsidRDefault="00EA7C73" w:rsidP="00340F07">
      <w:pPr>
        <w:pStyle w:val="a5"/>
        <w:numPr>
          <w:ilvl w:val="0"/>
          <w:numId w:val="138"/>
        </w:numPr>
        <w:tabs>
          <w:tab w:val="left" w:pos="443"/>
        </w:tabs>
        <w:ind w:left="442"/>
        <w:jc w:val="both"/>
        <w:rPr>
          <w:b/>
        </w:rPr>
      </w:pPr>
      <w:r>
        <w:rPr>
          <w:b/>
        </w:rPr>
        <w:t>СТРУКТУРА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СОДЕРЖАНИЕ</w:t>
      </w:r>
      <w:r>
        <w:rPr>
          <w:b/>
          <w:spacing w:val="-6"/>
        </w:rPr>
        <w:t xml:space="preserve"> </w:t>
      </w:r>
      <w:r>
        <w:rPr>
          <w:b/>
        </w:rPr>
        <w:t>УЧЕБНОЙ</w:t>
      </w:r>
      <w:r>
        <w:rPr>
          <w:b/>
          <w:spacing w:val="-5"/>
        </w:rPr>
        <w:t xml:space="preserve"> </w:t>
      </w:r>
      <w:r>
        <w:rPr>
          <w:b/>
        </w:rPr>
        <w:t>ДИСЦИПЛИНЫ</w:t>
      </w:r>
    </w:p>
    <w:p w14:paraId="6C598A46" w14:textId="77777777" w:rsidR="006D3C3F" w:rsidRDefault="006D3C3F">
      <w:pPr>
        <w:pStyle w:val="a3"/>
        <w:spacing w:before="7"/>
        <w:rPr>
          <w:b/>
          <w:sz w:val="20"/>
        </w:rPr>
      </w:pPr>
    </w:p>
    <w:p w14:paraId="421A8362" w14:textId="77777777" w:rsidR="006D3C3F" w:rsidRDefault="00EA7C73" w:rsidP="00340F07">
      <w:pPr>
        <w:pStyle w:val="a5"/>
        <w:numPr>
          <w:ilvl w:val="1"/>
          <w:numId w:val="138"/>
        </w:numPr>
        <w:tabs>
          <w:tab w:val="left" w:pos="609"/>
        </w:tabs>
        <w:ind w:left="608" w:hanging="387"/>
        <w:jc w:val="both"/>
        <w:rPr>
          <w:b/>
        </w:rPr>
      </w:pPr>
      <w:r>
        <w:rPr>
          <w:b/>
        </w:rPr>
        <w:t>Объем</w:t>
      </w:r>
      <w:r>
        <w:rPr>
          <w:b/>
          <w:spacing w:val="-2"/>
        </w:rPr>
        <w:t xml:space="preserve"> </w:t>
      </w:r>
      <w:r>
        <w:rPr>
          <w:b/>
        </w:rPr>
        <w:t>учебной</w:t>
      </w:r>
      <w:r>
        <w:rPr>
          <w:b/>
          <w:spacing w:val="-3"/>
        </w:rPr>
        <w:t xml:space="preserve"> </w:t>
      </w:r>
      <w:r>
        <w:rPr>
          <w:b/>
        </w:rPr>
        <w:t>дисциплины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виды</w:t>
      </w:r>
      <w:r>
        <w:rPr>
          <w:b/>
          <w:spacing w:val="-2"/>
        </w:rPr>
        <w:t xml:space="preserve"> </w:t>
      </w:r>
      <w:r>
        <w:rPr>
          <w:b/>
        </w:rPr>
        <w:t>учебной</w:t>
      </w:r>
      <w:r>
        <w:rPr>
          <w:b/>
          <w:spacing w:val="-3"/>
        </w:rPr>
        <w:t xml:space="preserve"> </w:t>
      </w:r>
      <w:r>
        <w:rPr>
          <w:b/>
        </w:rPr>
        <w:t>работы</w:t>
      </w:r>
    </w:p>
    <w:p w14:paraId="0E2F2C6F" w14:textId="77777777" w:rsidR="006D3C3F" w:rsidRDefault="006D3C3F">
      <w:pPr>
        <w:pStyle w:val="a3"/>
        <w:spacing w:before="8"/>
        <w:rPr>
          <w:b/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9"/>
        <w:gridCol w:w="1774"/>
      </w:tblGrid>
      <w:tr w:rsidR="006D3C3F" w14:paraId="07464641" w14:textId="77777777">
        <w:trPr>
          <w:trHeight w:val="488"/>
        </w:trPr>
        <w:tc>
          <w:tcPr>
            <w:tcW w:w="7799" w:type="dxa"/>
          </w:tcPr>
          <w:p w14:paraId="42C84C08" w14:textId="77777777" w:rsidR="006D3C3F" w:rsidRDefault="00EA7C73">
            <w:pPr>
              <w:pStyle w:val="TableParagraph"/>
              <w:rPr>
                <w:b/>
              </w:rPr>
            </w:pPr>
            <w:r>
              <w:rPr>
                <w:b/>
              </w:rPr>
              <w:t>Вид учебной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774" w:type="dxa"/>
          </w:tcPr>
          <w:p w14:paraId="1919A11B" w14:textId="77777777" w:rsidR="006D3C3F" w:rsidRDefault="00EA7C73">
            <w:pPr>
              <w:pStyle w:val="TableParagraph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6D3C3F" w14:paraId="2C761BFF" w14:textId="77777777">
        <w:trPr>
          <w:trHeight w:val="491"/>
        </w:trPr>
        <w:tc>
          <w:tcPr>
            <w:tcW w:w="7799" w:type="dxa"/>
          </w:tcPr>
          <w:p w14:paraId="2E01DCFE" w14:textId="77777777" w:rsidR="006D3C3F" w:rsidRDefault="00EA7C73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дисциплины</w:t>
            </w:r>
          </w:p>
        </w:tc>
        <w:tc>
          <w:tcPr>
            <w:tcW w:w="1774" w:type="dxa"/>
          </w:tcPr>
          <w:p w14:paraId="1887CAA7" w14:textId="77777777" w:rsidR="006D3C3F" w:rsidRDefault="00EA7C73">
            <w:pPr>
              <w:pStyle w:val="TableParagraph"/>
              <w:spacing w:before="3"/>
            </w:pPr>
            <w:r>
              <w:t>48</w:t>
            </w:r>
          </w:p>
        </w:tc>
      </w:tr>
      <w:tr w:rsidR="006D3C3F" w14:paraId="625F0FEA" w14:textId="77777777">
        <w:trPr>
          <w:trHeight w:val="544"/>
        </w:trPr>
        <w:tc>
          <w:tcPr>
            <w:tcW w:w="7799" w:type="dxa"/>
          </w:tcPr>
          <w:p w14:paraId="4A1CC95F" w14:textId="77777777" w:rsidR="006D3C3F" w:rsidRDefault="00EA7C73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vertAlign w:val="superscript"/>
              </w:rPr>
              <w:t>22</w:t>
            </w:r>
          </w:p>
        </w:tc>
        <w:tc>
          <w:tcPr>
            <w:tcW w:w="1774" w:type="dxa"/>
          </w:tcPr>
          <w:p w14:paraId="4D662325" w14:textId="77777777" w:rsidR="006D3C3F" w:rsidRDefault="00EA7C73">
            <w:pPr>
              <w:pStyle w:val="TableParagraph"/>
              <w:spacing w:before="29"/>
            </w:pPr>
            <w:r>
              <w:t>-</w:t>
            </w:r>
          </w:p>
        </w:tc>
      </w:tr>
      <w:tr w:rsidR="006D3C3F" w14:paraId="1F49578D" w14:textId="77777777">
        <w:trPr>
          <w:trHeight w:val="491"/>
        </w:trPr>
        <w:tc>
          <w:tcPr>
            <w:tcW w:w="7799" w:type="dxa"/>
          </w:tcPr>
          <w:p w14:paraId="73F27D2A" w14:textId="77777777" w:rsidR="006D3C3F" w:rsidRDefault="00EA7C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Суммарная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нагрузка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взаимодействии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преподавателем</w:t>
            </w:r>
          </w:p>
        </w:tc>
        <w:tc>
          <w:tcPr>
            <w:tcW w:w="1774" w:type="dxa"/>
          </w:tcPr>
          <w:p w14:paraId="38B8A972" w14:textId="77777777" w:rsidR="006D3C3F" w:rsidRDefault="00EA7C73">
            <w:pPr>
              <w:pStyle w:val="TableParagraph"/>
              <w:spacing w:before="1"/>
            </w:pPr>
            <w:r>
              <w:t>48</w:t>
            </w:r>
          </w:p>
        </w:tc>
      </w:tr>
      <w:tr w:rsidR="006D3C3F" w14:paraId="1F34E41A" w14:textId="77777777">
        <w:trPr>
          <w:trHeight w:val="491"/>
        </w:trPr>
        <w:tc>
          <w:tcPr>
            <w:tcW w:w="9573" w:type="dxa"/>
            <w:gridSpan w:val="2"/>
          </w:tcPr>
          <w:p w14:paraId="5BB08D98" w14:textId="77777777" w:rsidR="006D3C3F" w:rsidRDefault="00EA7C73">
            <w:pPr>
              <w:pStyle w:val="TableParagraph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числе:</w:t>
            </w:r>
          </w:p>
        </w:tc>
      </w:tr>
    </w:tbl>
    <w:p w14:paraId="4B1F71CB" w14:textId="1F9456A0" w:rsidR="006D3C3F" w:rsidRDefault="006D3C3F">
      <w:pPr>
        <w:pStyle w:val="a3"/>
        <w:spacing w:before="2"/>
        <w:rPr>
          <w:b/>
          <w:sz w:val="14"/>
        </w:rPr>
      </w:pPr>
    </w:p>
    <w:tbl>
      <w:tblPr>
        <w:tblStyle w:val="TableNormal"/>
        <w:tblpPr w:leftFromText="180" w:rightFromText="180" w:vertAnchor="text" w:horzAnchor="margin" w:tblpX="134" w:tblpY="25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9"/>
        <w:gridCol w:w="1842"/>
      </w:tblGrid>
      <w:tr w:rsidR="004D0724" w14:paraId="41AEDE63" w14:textId="77777777" w:rsidTr="001A2144">
        <w:trPr>
          <w:trHeight w:val="491"/>
        </w:trPr>
        <w:tc>
          <w:tcPr>
            <w:tcW w:w="7789" w:type="dxa"/>
          </w:tcPr>
          <w:p w14:paraId="1CA0C923" w14:textId="77777777" w:rsidR="004D0724" w:rsidRDefault="004D0724" w:rsidP="001A2144">
            <w:pPr>
              <w:pStyle w:val="TableParagraph"/>
              <w:spacing w:line="250" w:lineRule="exact"/>
            </w:pPr>
            <w:r>
              <w:t>теоретическое обучение</w:t>
            </w:r>
          </w:p>
        </w:tc>
        <w:tc>
          <w:tcPr>
            <w:tcW w:w="1842" w:type="dxa"/>
          </w:tcPr>
          <w:p w14:paraId="5F510161" w14:textId="77777777" w:rsidR="004D0724" w:rsidRDefault="004D0724" w:rsidP="001A2144">
            <w:pPr>
              <w:pStyle w:val="TableParagraph"/>
              <w:spacing w:line="250" w:lineRule="exact"/>
            </w:pPr>
            <w:r>
              <w:t>46</w:t>
            </w:r>
          </w:p>
        </w:tc>
      </w:tr>
    </w:tbl>
    <w:p w14:paraId="105D4301" w14:textId="02DD9B51" w:rsidR="006D3C3F" w:rsidRDefault="006D3C3F">
      <w:pPr>
        <w:spacing w:before="99"/>
        <w:ind w:left="222" w:right="217"/>
        <w:rPr>
          <w:sz w:val="20"/>
        </w:rPr>
      </w:pPr>
    </w:p>
    <w:p w14:paraId="64E03110" w14:textId="77777777" w:rsidR="006D3C3F" w:rsidRDefault="006D3C3F">
      <w:pPr>
        <w:rPr>
          <w:sz w:val="20"/>
        </w:rPr>
        <w:sectPr w:rsidR="006D3C3F">
          <w:pgSz w:w="11910" w:h="16840"/>
          <w:pgMar w:top="1040" w:right="620" w:bottom="1480" w:left="1480" w:header="0" w:footer="1289" w:gutter="0"/>
          <w:cols w:space="720"/>
        </w:sectPr>
      </w:pPr>
    </w:p>
    <w:p w14:paraId="0E679EC2" w14:textId="77777777" w:rsidR="006D3C3F" w:rsidRDefault="006D3C3F">
      <w:pPr>
        <w:spacing w:line="251" w:lineRule="exact"/>
        <w:sectPr w:rsidR="006D3C3F">
          <w:pgSz w:w="11910" w:h="16840"/>
          <w:pgMar w:top="1120" w:right="620" w:bottom="1480" w:left="1480" w:header="0" w:footer="1289" w:gutter="0"/>
          <w:cols w:space="720"/>
        </w:sectPr>
      </w:pPr>
    </w:p>
    <w:p w14:paraId="3842402F" w14:textId="77777777" w:rsidR="006D3C3F" w:rsidRDefault="00EA7C73" w:rsidP="00340F07">
      <w:pPr>
        <w:pStyle w:val="a5"/>
        <w:numPr>
          <w:ilvl w:val="1"/>
          <w:numId w:val="138"/>
        </w:numPr>
        <w:tabs>
          <w:tab w:val="left" w:pos="600"/>
        </w:tabs>
        <w:spacing w:before="64"/>
        <w:ind w:left="599" w:hanging="388"/>
        <w:rPr>
          <w:b/>
        </w:rPr>
      </w:pPr>
      <w:r>
        <w:rPr>
          <w:b/>
        </w:rPr>
        <w:lastRenderedPageBreak/>
        <w:t>Тематический</w:t>
      </w:r>
      <w:r>
        <w:rPr>
          <w:b/>
          <w:spacing w:val="-3"/>
        </w:rPr>
        <w:t xml:space="preserve"> </w:t>
      </w:r>
      <w:r>
        <w:rPr>
          <w:b/>
        </w:rPr>
        <w:t>план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содержание</w:t>
      </w:r>
      <w:r>
        <w:rPr>
          <w:b/>
          <w:spacing w:val="-2"/>
        </w:rPr>
        <w:t xml:space="preserve"> </w:t>
      </w:r>
      <w:r>
        <w:rPr>
          <w:b/>
        </w:rPr>
        <w:t>учебной</w:t>
      </w:r>
      <w:r>
        <w:rPr>
          <w:b/>
          <w:spacing w:val="-2"/>
        </w:rPr>
        <w:t xml:space="preserve"> </w:t>
      </w:r>
      <w:r>
        <w:rPr>
          <w:b/>
        </w:rPr>
        <w:t>дисциплины</w:t>
      </w:r>
    </w:p>
    <w:p w14:paraId="60A51E65" w14:textId="77777777" w:rsidR="006D3C3F" w:rsidRDefault="006D3C3F">
      <w:pPr>
        <w:pStyle w:val="a3"/>
        <w:spacing w:before="8"/>
        <w:rPr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5"/>
        <w:gridCol w:w="10175"/>
        <w:gridCol w:w="893"/>
        <w:gridCol w:w="1759"/>
      </w:tblGrid>
      <w:tr w:rsidR="006D3C3F" w14:paraId="1B7675A9" w14:textId="77777777">
        <w:trPr>
          <w:trHeight w:val="1770"/>
        </w:trPr>
        <w:tc>
          <w:tcPr>
            <w:tcW w:w="2105" w:type="dxa"/>
          </w:tcPr>
          <w:p w14:paraId="398BE1EF" w14:textId="77777777" w:rsidR="006D3C3F" w:rsidRDefault="00EA7C73">
            <w:pPr>
              <w:pStyle w:val="TableParagraph"/>
              <w:ind w:left="314" w:right="288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разделов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тем</w:t>
            </w:r>
          </w:p>
        </w:tc>
        <w:tc>
          <w:tcPr>
            <w:tcW w:w="10175" w:type="dxa"/>
          </w:tcPr>
          <w:p w14:paraId="46674E1D" w14:textId="77777777" w:rsidR="006D3C3F" w:rsidRDefault="00EA7C73">
            <w:pPr>
              <w:pStyle w:val="TableParagraph"/>
              <w:ind w:left="3135" w:hanging="2929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лабораторные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практические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работы,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курсовая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(проект)</w:t>
            </w:r>
          </w:p>
        </w:tc>
        <w:tc>
          <w:tcPr>
            <w:tcW w:w="893" w:type="dxa"/>
          </w:tcPr>
          <w:p w14:paraId="042C8289" w14:textId="77777777" w:rsidR="006D3C3F" w:rsidRDefault="00EA7C73">
            <w:pPr>
              <w:pStyle w:val="TableParagraph"/>
              <w:ind w:left="165" w:right="92" w:hanging="51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1759" w:type="dxa"/>
          </w:tcPr>
          <w:p w14:paraId="3A9866A3" w14:textId="77777777" w:rsidR="006D3C3F" w:rsidRDefault="00EA7C73">
            <w:pPr>
              <w:pStyle w:val="TableParagraph"/>
              <w:ind w:left="153" w:right="139" w:hanging="6"/>
              <w:jc w:val="center"/>
              <w:rPr>
                <w:b/>
              </w:rPr>
            </w:pPr>
            <w:r>
              <w:rPr>
                <w:b/>
              </w:rPr>
              <w:t>Коды компе-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тенций, фор-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мированию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которых спо-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собствует эле-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мент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програм-</w:t>
            </w:r>
          </w:p>
          <w:p w14:paraId="03A63CC8" w14:textId="77777777" w:rsidR="006D3C3F" w:rsidRDefault="00EA7C73">
            <w:pPr>
              <w:pStyle w:val="TableParagraph"/>
              <w:spacing w:line="235" w:lineRule="exact"/>
              <w:ind w:left="650" w:right="640"/>
              <w:jc w:val="center"/>
              <w:rPr>
                <w:b/>
              </w:rPr>
            </w:pPr>
            <w:r>
              <w:rPr>
                <w:b/>
              </w:rPr>
              <w:t>мы</w:t>
            </w:r>
          </w:p>
        </w:tc>
      </w:tr>
      <w:tr w:rsidR="006D3C3F" w14:paraId="3E326471" w14:textId="77777777">
        <w:trPr>
          <w:trHeight w:val="252"/>
        </w:trPr>
        <w:tc>
          <w:tcPr>
            <w:tcW w:w="2105" w:type="dxa"/>
          </w:tcPr>
          <w:p w14:paraId="2A8CA64B" w14:textId="77777777" w:rsidR="006D3C3F" w:rsidRDefault="00EA7C73">
            <w:pPr>
              <w:pStyle w:val="TableParagraph"/>
              <w:spacing w:line="232" w:lineRule="exact"/>
              <w:ind w:left="7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10175" w:type="dxa"/>
          </w:tcPr>
          <w:p w14:paraId="70D4532D" w14:textId="77777777" w:rsidR="006D3C3F" w:rsidRDefault="00EA7C73">
            <w:pPr>
              <w:pStyle w:val="TableParagraph"/>
              <w:spacing w:line="232" w:lineRule="exact"/>
              <w:ind w:left="12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893" w:type="dxa"/>
          </w:tcPr>
          <w:p w14:paraId="1C87CD93" w14:textId="77777777" w:rsidR="006D3C3F" w:rsidRDefault="00EA7C73">
            <w:pPr>
              <w:pStyle w:val="TableParagraph"/>
              <w:spacing w:line="232" w:lineRule="exact"/>
              <w:ind w:left="0" w:right="379"/>
              <w:jc w:val="right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1759" w:type="dxa"/>
          </w:tcPr>
          <w:p w14:paraId="20E64D5B" w14:textId="77777777" w:rsidR="006D3C3F" w:rsidRDefault="00EA7C73">
            <w:pPr>
              <w:pStyle w:val="TableParagraph"/>
              <w:spacing w:line="232" w:lineRule="exact"/>
              <w:ind w:left="7"/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</w:tr>
      <w:tr w:rsidR="006D3C3F" w14:paraId="6C52147F" w14:textId="77777777">
        <w:trPr>
          <w:trHeight w:val="253"/>
        </w:trPr>
        <w:tc>
          <w:tcPr>
            <w:tcW w:w="12280" w:type="dxa"/>
            <w:gridSpan w:val="2"/>
          </w:tcPr>
          <w:p w14:paraId="2E44085C" w14:textId="77777777" w:rsidR="006D3C3F" w:rsidRDefault="00EA7C73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1. Развитие СССР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место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мире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1980-е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гг.</w:t>
            </w:r>
          </w:p>
        </w:tc>
        <w:tc>
          <w:tcPr>
            <w:tcW w:w="893" w:type="dxa"/>
          </w:tcPr>
          <w:p w14:paraId="03018BF0" w14:textId="77777777" w:rsidR="006D3C3F" w:rsidRDefault="00EA7C73">
            <w:pPr>
              <w:pStyle w:val="TableParagraph"/>
              <w:spacing w:line="234" w:lineRule="exact"/>
              <w:ind w:left="0" w:right="325"/>
              <w:jc w:val="right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759" w:type="dxa"/>
          </w:tcPr>
          <w:p w14:paraId="6D6239D8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09C7BF27" w14:textId="77777777">
        <w:trPr>
          <w:trHeight w:val="251"/>
        </w:trPr>
        <w:tc>
          <w:tcPr>
            <w:tcW w:w="2105" w:type="dxa"/>
            <w:tcBorders>
              <w:bottom w:val="nil"/>
            </w:tcBorders>
          </w:tcPr>
          <w:p w14:paraId="23E934D0" w14:textId="77777777" w:rsidR="006D3C3F" w:rsidRDefault="00EA7C7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Тема 1.</w:t>
            </w:r>
          </w:p>
        </w:tc>
        <w:tc>
          <w:tcPr>
            <w:tcW w:w="10175" w:type="dxa"/>
          </w:tcPr>
          <w:p w14:paraId="449BDFF6" w14:textId="77777777" w:rsidR="006D3C3F" w:rsidRDefault="00EA7C73">
            <w:pPr>
              <w:pStyle w:val="TableParagraph"/>
              <w:spacing w:line="232" w:lineRule="exact"/>
              <w:ind w:left="165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893" w:type="dxa"/>
          </w:tcPr>
          <w:p w14:paraId="2AEBB663" w14:textId="77777777" w:rsidR="006D3C3F" w:rsidRDefault="00EA7C73">
            <w:pPr>
              <w:pStyle w:val="TableParagraph"/>
              <w:spacing w:line="232" w:lineRule="exact"/>
              <w:ind w:left="0" w:right="325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759" w:type="dxa"/>
            <w:vMerge w:val="restart"/>
          </w:tcPr>
          <w:p w14:paraId="2FC0BB86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0FE6C911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23BC4C4C" w14:textId="77777777" w:rsidR="006D3C3F" w:rsidRDefault="00EA7C73">
            <w:pPr>
              <w:pStyle w:val="TableParagraph"/>
              <w:spacing w:before="205"/>
              <w:ind w:left="672" w:right="661"/>
              <w:jc w:val="both"/>
            </w:pPr>
            <w:r>
              <w:rPr>
                <w:spacing w:val="-1"/>
              </w:rPr>
              <w:t>ОК1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ОК2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ОК3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ОК4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ОК5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ОК6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ОК9</w:t>
            </w:r>
          </w:p>
        </w:tc>
      </w:tr>
      <w:tr w:rsidR="006D3C3F" w14:paraId="6A04FC4E" w14:textId="77777777">
        <w:trPr>
          <w:trHeight w:val="247"/>
        </w:trPr>
        <w:tc>
          <w:tcPr>
            <w:tcW w:w="2105" w:type="dxa"/>
            <w:tcBorders>
              <w:top w:val="nil"/>
              <w:bottom w:val="nil"/>
            </w:tcBorders>
          </w:tcPr>
          <w:p w14:paraId="4EFCEFD8" w14:textId="77777777" w:rsidR="006D3C3F" w:rsidRDefault="00EA7C73">
            <w:pPr>
              <w:pStyle w:val="TableParagraph"/>
              <w:spacing w:line="228" w:lineRule="exact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тенден-</w:t>
            </w:r>
          </w:p>
        </w:tc>
        <w:tc>
          <w:tcPr>
            <w:tcW w:w="10175" w:type="dxa"/>
            <w:tcBorders>
              <w:bottom w:val="nil"/>
            </w:tcBorders>
          </w:tcPr>
          <w:p w14:paraId="5889FF8B" w14:textId="77777777" w:rsidR="006D3C3F" w:rsidRDefault="00EA7C73">
            <w:pPr>
              <w:pStyle w:val="TableParagraph"/>
              <w:spacing w:before="1" w:line="227" w:lineRule="exact"/>
              <w:ind w:left="110"/>
            </w:pPr>
            <w:r>
              <w:t>1.СССР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середине</w:t>
            </w:r>
            <w:r>
              <w:rPr>
                <w:spacing w:val="-3"/>
              </w:rPr>
              <w:t xml:space="preserve"> </w:t>
            </w:r>
            <w:r>
              <w:t>1960-х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начале</w:t>
            </w:r>
            <w:r>
              <w:rPr>
                <w:spacing w:val="-1"/>
              </w:rPr>
              <w:t xml:space="preserve"> </w:t>
            </w:r>
            <w:r>
              <w:t>1980-х</w:t>
            </w:r>
            <w:r>
              <w:rPr>
                <w:spacing w:val="-1"/>
              </w:rPr>
              <w:t xml:space="preserve"> </w:t>
            </w:r>
            <w:r>
              <w:t>гг.</w:t>
            </w:r>
            <w:r>
              <w:rPr>
                <w:spacing w:val="-1"/>
              </w:rPr>
              <w:t xml:space="preserve"> </w:t>
            </w:r>
            <w:r>
              <w:t>Внутренняя</w:t>
            </w:r>
            <w:r>
              <w:rPr>
                <w:spacing w:val="-2"/>
              </w:rPr>
              <w:t xml:space="preserve"> </w:t>
            </w:r>
            <w:r>
              <w:t>политика</w:t>
            </w:r>
            <w:r>
              <w:rPr>
                <w:spacing w:val="-3"/>
              </w:rPr>
              <w:t xml:space="preserve"> </w:t>
            </w:r>
            <w:r>
              <w:t>государственной</w:t>
            </w:r>
            <w:r>
              <w:rPr>
                <w:spacing w:val="-1"/>
              </w:rPr>
              <w:t xml:space="preserve"> </w:t>
            </w:r>
            <w:r>
              <w:t>власти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СССР</w:t>
            </w:r>
            <w:r>
              <w:rPr>
                <w:spacing w:val="-1"/>
              </w:rPr>
              <w:t xml:space="preserve"> </w:t>
            </w:r>
            <w:r>
              <w:t>к</w:t>
            </w:r>
          </w:p>
        </w:tc>
        <w:tc>
          <w:tcPr>
            <w:tcW w:w="893" w:type="dxa"/>
            <w:tcBorders>
              <w:bottom w:val="nil"/>
            </w:tcBorders>
          </w:tcPr>
          <w:p w14:paraId="411D5BAD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14:paraId="1E52D012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1155BC2" w14:textId="77777777">
        <w:trPr>
          <w:trHeight w:val="315"/>
        </w:trPr>
        <w:tc>
          <w:tcPr>
            <w:tcW w:w="2105" w:type="dxa"/>
            <w:vMerge w:val="restart"/>
            <w:tcBorders>
              <w:top w:val="nil"/>
              <w:bottom w:val="nil"/>
            </w:tcBorders>
          </w:tcPr>
          <w:p w14:paraId="5C503E43" w14:textId="77777777" w:rsidR="006D3C3F" w:rsidRDefault="00EA7C73">
            <w:pPr>
              <w:pStyle w:val="TableParagraph"/>
              <w:spacing w:line="238" w:lineRule="exact"/>
              <w:rPr>
                <w:b/>
              </w:rPr>
            </w:pPr>
            <w:r>
              <w:rPr>
                <w:b/>
              </w:rPr>
              <w:t>ции</w:t>
            </w:r>
          </w:p>
          <w:p w14:paraId="0D7168D5" w14:textId="77777777" w:rsidR="006D3C3F" w:rsidRDefault="00EA7C73">
            <w:pPr>
              <w:pStyle w:val="TableParagraph"/>
              <w:ind w:right="216"/>
              <w:rPr>
                <w:b/>
              </w:rPr>
            </w:pPr>
            <w:r>
              <w:rPr>
                <w:b/>
              </w:rPr>
              <w:t>развития СССР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1980-м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гг.</w:t>
            </w:r>
          </w:p>
        </w:tc>
        <w:tc>
          <w:tcPr>
            <w:tcW w:w="10175" w:type="dxa"/>
            <w:tcBorders>
              <w:top w:val="nil"/>
            </w:tcBorders>
          </w:tcPr>
          <w:p w14:paraId="52CF7AB6" w14:textId="77777777" w:rsidR="006D3C3F" w:rsidRDefault="00EA7C73">
            <w:pPr>
              <w:pStyle w:val="TableParagraph"/>
              <w:spacing w:line="248" w:lineRule="exact"/>
              <w:ind w:left="110"/>
            </w:pPr>
            <w:r>
              <w:t>началу</w:t>
            </w:r>
            <w:r>
              <w:rPr>
                <w:spacing w:val="-1"/>
              </w:rPr>
              <w:t xml:space="preserve"> </w:t>
            </w:r>
            <w:r>
              <w:t>1980-х</w:t>
            </w:r>
            <w:r>
              <w:rPr>
                <w:spacing w:val="-1"/>
              </w:rPr>
              <w:t xml:space="preserve"> </w:t>
            </w:r>
            <w:r>
              <w:t>гг.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14:paraId="7CA36EF5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14:paraId="24E49ADA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7F542CD" w14:textId="77777777">
        <w:trPr>
          <w:trHeight w:val="592"/>
        </w:trPr>
        <w:tc>
          <w:tcPr>
            <w:tcW w:w="2105" w:type="dxa"/>
            <w:vMerge/>
            <w:tcBorders>
              <w:top w:val="nil"/>
              <w:bottom w:val="nil"/>
            </w:tcBorders>
          </w:tcPr>
          <w:p w14:paraId="5B6E150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175" w:type="dxa"/>
          </w:tcPr>
          <w:p w14:paraId="292917E4" w14:textId="77777777" w:rsidR="006D3C3F" w:rsidRDefault="00EA7C73">
            <w:pPr>
              <w:pStyle w:val="TableParagraph"/>
              <w:spacing w:before="1"/>
              <w:ind w:left="110" w:right="364"/>
            </w:pPr>
            <w:r>
              <w:t>2.Особенности идеологии, национальной и социально-экономической политики. Власть и оппозиция в</w:t>
            </w:r>
            <w:r>
              <w:rPr>
                <w:spacing w:val="-52"/>
              </w:rPr>
              <w:t xml:space="preserve"> </w:t>
            </w:r>
            <w:r>
              <w:t>1960-1980-е гг.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14:paraId="28864CB6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14:paraId="4339B58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E7DE5E4" w14:textId="77777777">
        <w:trPr>
          <w:trHeight w:val="563"/>
        </w:trPr>
        <w:tc>
          <w:tcPr>
            <w:tcW w:w="2105" w:type="dxa"/>
            <w:tcBorders>
              <w:top w:val="nil"/>
              <w:bottom w:val="nil"/>
            </w:tcBorders>
          </w:tcPr>
          <w:p w14:paraId="37106EA4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10175" w:type="dxa"/>
          </w:tcPr>
          <w:p w14:paraId="0C715DF3" w14:textId="77777777" w:rsidR="006D3C3F" w:rsidRDefault="00EA7C73">
            <w:pPr>
              <w:pStyle w:val="TableParagraph"/>
              <w:ind w:left="110" w:right="422"/>
            </w:pPr>
            <w:r>
              <w:t>3.Новые попытки модернизации. Экономическая реформа 1965 г., ее направления, цели и результаты.</w:t>
            </w:r>
            <w:r>
              <w:rPr>
                <w:spacing w:val="-53"/>
              </w:rPr>
              <w:t xml:space="preserve"> </w:t>
            </w:r>
            <w:r>
              <w:t>Замедление</w:t>
            </w:r>
            <w:r>
              <w:rPr>
                <w:spacing w:val="-1"/>
              </w:rPr>
              <w:t xml:space="preserve"> </w:t>
            </w:r>
            <w:r>
              <w:t>темпов</w:t>
            </w:r>
            <w:r>
              <w:rPr>
                <w:spacing w:val="-1"/>
              </w:rPr>
              <w:t xml:space="preserve"> </w:t>
            </w:r>
            <w:r>
              <w:t>развития</w:t>
            </w:r>
            <w:r>
              <w:rPr>
                <w:spacing w:val="-1"/>
              </w:rPr>
              <w:t xml:space="preserve"> </w:t>
            </w:r>
            <w:r>
              <w:t>экономики СССР в</w:t>
            </w:r>
            <w:r>
              <w:rPr>
                <w:spacing w:val="-2"/>
              </w:rPr>
              <w:t xml:space="preserve"> </w:t>
            </w:r>
            <w:r>
              <w:t>1970-начале 1980-х гг.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14:paraId="742DFAFB" w14:textId="77777777" w:rsidR="006D3C3F" w:rsidRDefault="00EA7C73">
            <w:pPr>
              <w:pStyle w:val="TableParagraph"/>
              <w:spacing w:before="80"/>
              <w:ind w:left="0" w:right="325"/>
              <w:jc w:val="right"/>
            </w:pPr>
            <w:r>
              <w:t>10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14:paraId="230268D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FF20B79" w14:textId="77777777">
        <w:trPr>
          <w:trHeight w:val="250"/>
        </w:trPr>
        <w:tc>
          <w:tcPr>
            <w:tcW w:w="2105" w:type="dxa"/>
            <w:tcBorders>
              <w:top w:val="nil"/>
              <w:bottom w:val="nil"/>
            </w:tcBorders>
          </w:tcPr>
          <w:p w14:paraId="2EE91C1E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175" w:type="dxa"/>
            <w:tcBorders>
              <w:bottom w:val="nil"/>
            </w:tcBorders>
          </w:tcPr>
          <w:p w14:paraId="3FE87EE5" w14:textId="77777777" w:rsidR="006D3C3F" w:rsidRDefault="00EA7C73">
            <w:pPr>
              <w:pStyle w:val="TableParagraph"/>
              <w:spacing w:line="230" w:lineRule="exact"/>
              <w:ind w:left="110"/>
            </w:pPr>
            <w:r>
              <w:t>4.Культурное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народов</w:t>
            </w:r>
            <w:r>
              <w:rPr>
                <w:spacing w:val="-2"/>
              </w:rPr>
              <w:t xml:space="preserve"> </w:t>
            </w:r>
            <w:r>
              <w:t>Советского</w:t>
            </w:r>
            <w:r>
              <w:rPr>
                <w:spacing w:val="-1"/>
              </w:rPr>
              <w:t xml:space="preserve"> </w:t>
            </w:r>
            <w:r>
              <w:t>Союза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русская</w:t>
            </w:r>
            <w:r>
              <w:rPr>
                <w:spacing w:val="-1"/>
              </w:rPr>
              <w:t xml:space="preserve"> </w:t>
            </w:r>
            <w:r>
              <w:t>культура.</w:t>
            </w:r>
            <w:r>
              <w:rPr>
                <w:spacing w:val="-2"/>
              </w:rPr>
              <w:t xml:space="preserve"> </w:t>
            </w:r>
            <w:r>
              <w:t>Сложность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противоречивость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14:paraId="5558E26B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14:paraId="4DF30ACC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EF90342" w14:textId="77777777">
        <w:trPr>
          <w:trHeight w:val="339"/>
        </w:trPr>
        <w:tc>
          <w:tcPr>
            <w:tcW w:w="2105" w:type="dxa"/>
            <w:tcBorders>
              <w:top w:val="nil"/>
              <w:bottom w:val="nil"/>
            </w:tcBorders>
          </w:tcPr>
          <w:p w14:paraId="03AF1939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10175" w:type="dxa"/>
            <w:tcBorders>
              <w:top w:val="nil"/>
            </w:tcBorders>
          </w:tcPr>
          <w:p w14:paraId="6F674159" w14:textId="77777777" w:rsidR="006D3C3F" w:rsidRDefault="00EA7C73">
            <w:pPr>
              <w:pStyle w:val="TableParagraph"/>
              <w:spacing w:line="243" w:lineRule="exact"/>
              <w:ind w:left="110"/>
            </w:pPr>
            <w:r>
              <w:t>культурной</w:t>
            </w:r>
            <w:r>
              <w:rPr>
                <w:spacing w:val="-2"/>
              </w:rPr>
              <w:t xml:space="preserve"> </w:t>
            </w:r>
            <w:r>
              <w:t>политики.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14:paraId="6742E286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14:paraId="0BF91DC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57B694E" w14:textId="77777777">
        <w:trPr>
          <w:trHeight w:val="250"/>
        </w:trPr>
        <w:tc>
          <w:tcPr>
            <w:tcW w:w="2105" w:type="dxa"/>
            <w:tcBorders>
              <w:top w:val="nil"/>
              <w:bottom w:val="nil"/>
            </w:tcBorders>
          </w:tcPr>
          <w:p w14:paraId="61FEE73F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175" w:type="dxa"/>
            <w:tcBorders>
              <w:bottom w:val="nil"/>
            </w:tcBorders>
          </w:tcPr>
          <w:p w14:paraId="0AFA47DD" w14:textId="77777777" w:rsidR="006D3C3F" w:rsidRDefault="00EA7C73">
            <w:pPr>
              <w:pStyle w:val="TableParagraph"/>
              <w:spacing w:line="230" w:lineRule="exact"/>
              <w:ind w:left="110"/>
            </w:pPr>
            <w:r>
              <w:t>5.Основные</w:t>
            </w:r>
            <w:r>
              <w:rPr>
                <w:spacing w:val="-3"/>
              </w:rPr>
              <w:t xml:space="preserve"> </w:t>
            </w:r>
            <w:r>
              <w:t>направления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особенности</w:t>
            </w:r>
            <w:r>
              <w:rPr>
                <w:spacing w:val="-2"/>
              </w:rPr>
              <w:t xml:space="preserve"> </w:t>
            </w:r>
            <w:r>
              <w:t>внешней</w:t>
            </w:r>
            <w:r>
              <w:rPr>
                <w:spacing w:val="-3"/>
              </w:rPr>
              <w:t xml:space="preserve"> </w:t>
            </w:r>
            <w:r>
              <w:t>политики.</w:t>
            </w:r>
            <w:r>
              <w:rPr>
                <w:spacing w:val="-2"/>
              </w:rPr>
              <w:t xml:space="preserve"> </w:t>
            </w:r>
            <w:r>
              <w:t>Отношения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сопредельными</w:t>
            </w:r>
            <w:r>
              <w:rPr>
                <w:spacing w:val="-4"/>
              </w:rPr>
              <w:t xml:space="preserve"> </w:t>
            </w:r>
            <w:r>
              <w:t>государства-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14:paraId="3EA392F2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14:paraId="2449277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E399959" w14:textId="77777777">
        <w:trPr>
          <w:trHeight w:val="248"/>
        </w:trPr>
        <w:tc>
          <w:tcPr>
            <w:tcW w:w="2105" w:type="dxa"/>
            <w:tcBorders>
              <w:top w:val="nil"/>
              <w:bottom w:val="nil"/>
            </w:tcBorders>
          </w:tcPr>
          <w:p w14:paraId="0A8398DA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175" w:type="dxa"/>
            <w:tcBorders>
              <w:top w:val="nil"/>
            </w:tcBorders>
          </w:tcPr>
          <w:p w14:paraId="758B898E" w14:textId="77777777" w:rsidR="006D3C3F" w:rsidRDefault="00EA7C73">
            <w:pPr>
              <w:pStyle w:val="TableParagraph"/>
              <w:spacing w:line="228" w:lineRule="exact"/>
              <w:ind w:left="110"/>
            </w:pPr>
            <w:r>
              <w:t>ми,</w:t>
            </w:r>
            <w:r>
              <w:rPr>
                <w:spacing w:val="-1"/>
              </w:rPr>
              <w:t xml:space="preserve"> </w:t>
            </w:r>
            <w:r>
              <w:t>Евросоюзом,</w:t>
            </w:r>
            <w:r>
              <w:rPr>
                <w:spacing w:val="-1"/>
              </w:rPr>
              <w:t xml:space="preserve"> </w:t>
            </w:r>
            <w:r>
              <w:t>США,</w:t>
            </w:r>
            <w:r>
              <w:rPr>
                <w:spacing w:val="-1"/>
              </w:rPr>
              <w:t xml:space="preserve"> </w:t>
            </w:r>
            <w:r>
              <w:t>странами</w:t>
            </w:r>
            <w:r>
              <w:rPr>
                <w:spacing w:val="-1"/>
              </w:rPr>
              <w:t xml:space="preserve"> </w:t>
            </w:r>
            <w:r>
              <w:t>«третьего</w:t>
            </w:r>
            <w:r>
              <w:rPr>
                <w:spacing w:val="-1"/>
              </w:rPr>
              <w:t xml:space="preserve"> </w:t>
            </w:r>
            <w:r>
              <w:t>мира».</w:t>
            </w:r>
          </w:p>
        </w:tc>
        <w:tc>
          <w:tcPr>
            <w:tcW w:w="893" w:type="dxa"/>
            <w:tcBorders>
              <w:top w:val="nil"/>
            </w:tcBorders>
          </w:tcPr>
          <w:p w14:paraId="05290CCB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14:paraId="12DC7322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B555022" w14:textId="77777777">
        <w:trPr>
          <w:trHeight w:val="558"/>
        </w:trPr>
        <w:tc>
          <w:tcPr>
            <w:tcW w:w="2105" w:type="dxa"/>
            <w:tcBorders>
              <w:top w:val="nil"/>
            </w:tcBorders>
          </w:tcPr>
          <w:p w14:paraId="72BCB56F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10175" w:type="dxa"/>
          </w:tcPr>
          <w:p w14:paraId="4C8955D0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893" w:type="dxa"/>
          </w:tcPr>
          <w:p w14:paraId="4BADFB62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14:paraId="6C91AAE0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0F508C9" w14:textId="77777777">
        <w:trPr>
          <w:trHeight w:val="254"/>
        </w:trPr>
        <w:tc>
          <w:tcPr>
            <w:tcW w:w="2105" w:type="dxa"/>
            <w:tcBorders>
              <w:bottom w:val="nil"/>
            </w:tcBorders>
          </w:tcPr>
          <w:p w14:paraId="02EFEC77" w14:textId="77777777" w:rsidR="006D3C3F" w:rsidRDefault="00EA7C73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Тема 2.</w:t>
            </w:r>
          </w:p>
        </w:tc>
        <w:tc>
          <w:tcPr>
            <w:tcW w:w="10175" w:type="dxa"/>
          </w:tcPr>
          <w:p w14:paraId="494F48FA" w14:textId="77777777" w:rsidR="006D3C3F" w:rsidRDefault="00EA7C73">
            <w:pPr>
              <w:pStyle w:val="TableParagraph"/>
              <w:spacing w:before="1" w:line="233" w:lineRule="exact"/>
              <w:ind w:left="110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893" w:type="dxa"/>
          </w:tcPr>
          <w:p w14:paraId="01AF7E10" w14:textId="77777777" w:rsidR="006D3C3F" w:rsidRDefault="00EA7C73">
            <w:pPr>
              <w:pStyle w:val="TableParagraph"/>
              <w:spacing w:before="1" w:line="233" w:lineRule="exact"/>
              <w:ind w:left="0" w:right="379"/>
              <w:jc w:val="righ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759" w:type="dxa"/>
            <w:vMerge w:val="restart"/>
          </w:tcPr>
          <w:p w14:paraId="4483CAC2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0F064EFF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001140F1" w14:textId="77777777" w:rsidR="006D3C3F" w:rsidRDefault="00EA7C73">
            <w:pPr>
              <w:pStyle w:val="TableParagraph"/>
              <w:spacing w:before="208"/>
              <w:ind w:left="672" w:right="660"/>
              <w:jc w:val="both"/>
            </w:pPr>
            <w:r>
              <w:rPr>
                <w:spacing w:val="-1"/>
              </w:rPr>
              <w:t>ОК1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ОК2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ОК3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ОК4</w:t>
            </w:r>
            <w:r>
              <w:rPr>
                <w:spacing w:val="-53"/>
              </w:rPr>
              <w:t xml:space="preserve"> </w:t>
            </w:r>
            <w:r>
              <w:t>ОК5</w:t>
            </w:r>
          </w:p>
        </w:tc>
      </w:tr>
      <w:tr w:rsidR="006D3C3F" w14:paraId="3ED021AE" w14:textId="77777777">
        <w:trPr>
          <w:trHeight w:val="245"/>
        </w:trPr>
        <w:tc>
          <w:tcPr>
            <w:tcW w:w="2105" w:type="dxa"/>
            <w:tcBorders>
              <w:top w:val="nil"/>
              <w:bottom w:val="nil"/>
            </w:tcBorders>
          </w:tcPr>
          <w:p w14:paraId="435ED971" w14:textId="77777777" w:rsidR="006D3C3F" w:rsidRDefault="00EA7C73">
            <w:pPr>
              <w:pStyle w:val="TableParagraph"/>
              <w:spacing w:line="226" w:lineRule="exact"/>
            </w:pPr>
            <w:r>
              <w:t>Дезинтеграционные</w:t>
            </w:r>
          </w:p>
        </w:tc>
        <w:tc>
          <w:tcPr>
            <w:tcW w:w="10175" w:type="dxa"/>
            <w:tcBorders>
              <w:bottom w:val="nil"/>
            </w:tcBorders>
          </w:tcPr>
          <w:p w14:paraId="28C8A409" w14:textId="77777777" w:rsidR="006D3C3F" w:rsidRDefault="00EA7C73">
            <w:pPr>
              <w:pStyle w:val="TableParagraph"/>
              <w:spacing w:line="226" w:lineRule="exact"/>
              <w:ind w:left="110"/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Перестройка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СССР.</w:t>
            </w:r>
            <w:r>
              <w:rPr>
                <w:spacing w:val="-5"/>
              </w:rPr>
              <w:t xml:space="preserve"> </w:t>
            </w:r>
            <w:r>
              <w:t>Начало</w:t>
            </w:r>
            <w:r>
              <w:rPr>
                <w:spacing w:val="-1"/>
              </w:rPr>
              <w:t xml:space="preserve"> </w:t>
            </w:r>
            <w:r>
              <w:t>политических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экономических</w:t>
            </w:r>
            <w:r>
              <w:rPr>
                <w:spacing w:val="-2"/>
              </w:rPr>
              <w:t xml:space="preserve"> </w:t>
            </w:r>
            <w:r>
              <w:t>реформ.</w:t>
            </w:r>
            <w:r>
              <w:rPr>
                <w:spacing w:val="52"/>
              </w:rPr>
              <w:t xml:space="preserve"> </w:t>
            </w:r>
            <w:r>
              <w:t>Основные</w:t>
            </w:r>
            <w:r>
              <w:rPr>
                <w:spacing w:val="-1"/>
              </w:rPr>
              <w:t xml:space="preserve"> </w:t>
            </w:r>
            <w:r>
              <w:t>пути</w:t>
            </w:r>
            <w:r>
              <w:rPr>
                <w:spacing w:val="-5"/>
              </w:rPr>
              <w:t xml:space="preserve"> </w:t>
            </w:r>
            <w:r>
              <w:t>экономическо-</w:t>
            </w:r>
          </w:p>
        </w:tc>
        <w:tc>
          <w:tcPr>
            <w:tcW w:w="893" w:type="dxa"/>
            <w:tcBorders>
              <w:bottom w:val="nil"/>
            </w:tcBorders>
          </w:tcPr>
          <w:p w14:paraId="3449BAE5" w14:textId="77777777" w:rsidR="006D3C3F" w:rsidRDefault="006D3C3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14:paraId="0B93C3E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7740C3D" w14:textId="77777777">
        <w:trPr>
          <w:trHeight w:val="244"/>
        </w:trPr>
        <w:tc>
          <w:tcPr>
            <w:tcW w:w="2105" w:type="dxa"/>
            <w:tcBorders>
              <w:top w:val="nil"/>
              <w:bottom w:val="nil"/>
            </w:tcBorders>
          </w:tcPr>
          <w:p w14:paraId="51A8EE18" w14:textId="77777777" w:rsidR="006D3C3F" w:rsidRDefault="00EA7C73">
            <w:pPr>
              <w:pStyle w:val="TableParagraph"/>
              <w:spacing w:line="224" w:lineRule="exact"/>
            </w:pPr>
            <w:r>
              <w:t>процессы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</w:p>
        </w:tc>
        <w:tc>
          <w:tcPr>
            <w:tcW w:w="10175" w:type="dxa"/>
            <w:tcBorders>
              <w:top w:val="nil"/>
              <w:bottom w:val="nil"/>
            </w:tcBorders>
          </w:tcPr>
          <w:p w14:paraId="58C2FF69" w14:textId="77777777" w:rsidR="006D3C3F" w:rsidRDefault="00EA7C73">
            <w:pPr>
              <w:pStyle w:val="TableParagraph"/>
              <w:spacing w:line="224" w:lineRule="exact"/>
              <w:ind w:left="110"/>
            </w:pPr>
            <w:r>
              <w:t>го</w:t>
            </w:r>
            <w:r>
              <w:rPr>
                <w:spacing w:val="-2"/>
              </w:rPr>
              <w:t xml:space="preserve"> </w:t>
            </w:r>
            <w:r>
              <w:t>реформирования.</w:t>
            </w:r>
            <w:r>
              <w:rPr>
                <w:spacing w:val="-2"/>
              </w:rPr>
              <w:t xml:space="preserve"> </w:t>
            </w:r>
            <w:r>
              <w:t>Трудности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ошибки</w:t>
            </w:r>
            <w:r>
              <w:rPr>
                <w:spacing w:val="-1"/>
              </w:rPr>
              <w:t xml:space="preserve"> </w:t>
            </w:r>
            <w:r>
              <w:t>перестроечного</w:t>
            </w:r>
            <w:r>
              <w:rPr>
                <w:spacing w:val="-2"/>
              </w:rPr>
              <w:t xml:space="preserve"> </w:t>
            </w:r>
            <w:r>
              <w:t>процесса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экономике.</w:t>
            </w:r>
            <w:r>
              <w:rPr>
                <w:spacing w:val="-1"/>
              </w:rPr>
              <w:t xml:space="preserve"> </w:t>
            </w:r>
            <w:r>
              <w:t>Обострение</w:t>
            </w:r>
            <w:r>
              <w:rPr>
                <w:spacing w:val="-2"/>
              </w:rPr>
              <w:t xml:space="preserve"> </w:t>
            </w:r>
            <w:r>
              <w:t>социально-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14:paraId="4BCD402D" w14:textId="77777777" w:rsidR="006D3C3F" w:rsidRDefault="006D3C3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14:paraId="1C23E0C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8A26780" w14:textId="77777777">
        <w:trPr>
          <w:trHeight w:val="317"/>
        </w:trPr>
        <w:tc>
          <w:tcPr>
            <w:tcW w:w="2105" w:type="dxa"/>
            <w:vMerge w:val="restart"/>
            <w:tcBorders>
              <w:top w:val="nil"/>
              <w:bottom w:val="nil"/>
            </w:tcBorders>
          </w:tcPr>
          <w:p w14:paraId="2A064BFD" w14:textId="77777777" w:rsidR="006D3C3F" w:rsidRDefault="00EA7C73">
            <w:pPr>
              <w:pStyle w:val="TableParagraph"/>
              <w:spacing w:line="238" w:lineRule="exact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Европе во</w:t>
            </w:r>
            <w:r>
              <w:rPr>
                <w:spacing w:val="-1"/>
              </w:rPr>
              <w:t xml:space="preserve"> </w:t>
            </w:r>
            <w:r>
              <w:t>второй</w:t>
            </w:r>
          </w:p>
          <w:p w14:paraId="4E9DFBDB" w14:textId="77777777" w:rsidR="006D3C3F" w:rsidRDefault="00EA7C73">
            <w:pPr>
              <w:pStyle w:val="TableParagraph"/>
              <w:spacing w:line="252" w:lineRule="exact"/>
            </w:pPr>
            <w:r>
              <w:t>половине</w:t>
            </w:r>
            <w:r>
              <w:rPr>
                <w:spacing w:val="-2"/>
              </w:rPr>
              <w:t xml:space="preserve"> </w:t>
            </w:r>
            <w:r>
              <w:t>80-х</w:t>
            </w:r>
            <w:r>
              <w:rPr>
                <w:spacing w:val="-2"/>
              </w:rPr>
              <w:t xml:space="preserve"> </w:t>
            </w:r>
            <w:r>
              <w:t>гг.</w:t>
            </w:r>
          </w:p>
        </w:tc>
        <w:tc>
          <w:tcPr>
            <w:tcW w:w="10175" w:type="dxa"/>
            <w:tcBorders>
              <w:top w:val="nil"/>
            </w:tcBorders>
          </w:tcPr>
          <w:p w14:paraId="1DD3DD52" w14:textId="77777777" w:rsidR="006D3C3F" w:rsidRDefault="00EA7C73">
            <w:pPr>
              <w:pStyle w:val="TableParagraph"/>
              <w:spacing w:line="248" w:lineRule="exact"/>
              <w:ind w:left="110"/>
            </w:pPr>
            <w:r>
              <w:t>экономической</w:t>
            </w:r>
            <w:r>
              <w:rPr>
                <w:spacing w:val="-3"/>
              </w:rPr>
              <w:t xml:space="preserve"> </w:t>
            </w:r>
            <w:r>
              <w:t>ситуации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стране в</w:t>
            </w:r>
            <w:r>
              <w:rPr>
                <w:spacing w:val="-1"/>
              </w:rPr>
              <w:t xml:space="preserve"> </w:t>
            </w:r>
            <w:r>
              <w:t>конце</w:t>
            </w:r>
            <w:r>
              <w:rPr>
                <w:spacing w:val="-2"/>
              </w:rPr>
              <w:t xml:space="preserve"> </w:t>
            </w:r>
            <w:r>
              <w:t>1980-х гг.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14:paraId="63DE67AE" w14:textId="77777777" w:rsidR="006D3C3F" w:rsidRDefault="00EA7C73">
            <w:pPr>
              <w:pStyle w:val="TableParagraph"/>
              <w:spacing w:line="248" w:lineRule="exact"/>
              <w:ind w:left="0" w:right="379"/>
              <w:jc w:val="right"/>
            </w:pPr>
            <w:r>
              <w:t>8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14:paraId="663C76B2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E2A30B0" w14:textId="77777777">
        <w:trPr>
          <w:trHeight w:val="250"/>
        </w:trPr>
        <w:tc>
          <w:tcPr>
            <w:tcW w:w="2105" w:type="dxa"/>
            <w:vMerge/>
            <w:tcBorders>
              <w:top w:val="nil"/>
              <w:bottom w:val="nil"/>
            </w:tcBorders>
          </w:tcPr>
          <w:p w14:paraId="4969755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175" w:type="dxa"/>
            <w:tcBorders>
              <w:bottom w:val="nil"/>
            </w:tcBorders>
          </w:tcPr>
          <w:p w14:paraId="6DC83EC8" w14:textId="77777777" w:rsidR="006D3C3F" w:rsidRDefault="00EA7C73">
            <w:pPr>
              <w:pStyle w:val="TableParagraph"/>
              <w:spacing w:line="230" w:lineRule="exact"/>
              <w:ind w:left="110"/>
            </w:pPr>
            <w:r>
              <w:t>Демократизация</w:t>
            </w:r>
            <w:r>
              <w:rPr>
                <w:spacing w:val="-3"/>
              </w:rPr>
              <w:t xml:space="preserve"> </w:t>
            </w:r>
            <w:r>
              <w:t>общественно-политической</w:t>
            </w:r>
            <w:r>
              <w:rPr>
                <w:spacing w:val="-4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СССР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странах</w:t>
            </w:r>
            <w:r>
              <w:rPr>
                <w:spacing w:val="-1"/>
              </w:rPr>
              <w:t xml:space="preserve"> </w:t>
            </w:r>
            <w:r>
              <w:t>Восточной</w:t>
            </w:r>
            <w:r>
              <w:rPr>
                <w:spacing w:val="-3"/>
              </w:rPr>
              <w:t xml:space="preserve"> </w:t>
            </w:r>
            <w:r>
              <w:t>Европы. Политические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14:paraId="361D823B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14:paraId="2519E9C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38F2F45" w14:textId="77777777">
        <w:trPr>
          <w:trHeight w:val="243"/>
        </w:trPr>
        <w:tc>
          <w:tcPr>
            <w:tcW w:w="2105" w:type="dxa"/>
            <w:tcBorders>
              <w:top w:val="nil"/>
              <w:bottom w:val="nil"/>
            </w:tcBorders>
          </w:tcPr>
          <w:p w14:paraId="639AAF05" w14:textId="77777777" w:rsidR="006D3C3F" w:rsidRDefault="006D3C3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175" w:type="dxa"/>
            <w:tcBorders>
              <w:top w:val="nil"/>
              <w:bottom w:val="nil"/>
            </w:tcBorders>
          </w:tcPr>
          <w:p w14:paraId="40393FFD" w14:textId="77777777" w:rsidR="006D3C3F" w:rsidRDefault="00EA7C73">
            <w:pPr>
              <w:pStyle w:val="TableParagraph"/>
              <w:spacing w:line="223" w:lineRule="exact"/>
              <w:ind w:left="110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СССР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Восточной</w:t>
            </w:r>
            <w:r>
              <w:rPr>
                <w:spacing w:val="-2"/>
              </w:rPr>
              <w:t xml:space="preserve"> </w:t>
            </w:r>
            <w:r>
              <w:t>Европе</w:t>
            </w:r>
            <w:r>
              <w:rPr>
                <w:spacing w:val="-1"/>
              </w:rPr>
              <w:t xml:space="preserve"> </w:t>
            </w:r>
            <w:r>
              <w:t>во</w:t>
            </w:r>
            <w:r>
              <w:rPr>
                <w:spacing w:val="-1"/>
              </w:rPr>
              <w:t xml:space="preserve"> </w:t>
            </w:r>
            <w:r>
              <w:t>второй</w:t>
            </w:r>
            <w:r>
              <w:rPr>
                <w:spacing w:val="-2"/>
              </w:rPr>
              <w:t xml:space="preserve"> </w:t>
            </w:r>
            <w:r>
              <w:t>половине 80-х</w:t>
            </w:r>
            <w:r>
              <w:rPr>
                <w:spacing w:val="-1"/>
              </w:rPr>
              <w:t xml:space="preserve"> </w:t>
            </w:r>
            <w:r>
              <w:t>гг.</w:t>
            </w:r>
            <w:r>
              <w:rPr>
                <w:spacing w:val="-1"/>
              </w:rPr>
              <w:t xml:space="preserve"> </w:t>
            </w:r>
            <w:r>
              <w:t>Предпосылки</w:t>
            </w:r>
            <w:r>
              <w:rPr>
                <w:spacing w:val="-2"/>
              </w:rPr>
              <w:t xml:space="preserve"> </w:t>
            </w:r>
            <w:r>
              <w:t>преобразований.</w:t>
            </w:r>
            <w:r>
              <w:rPr>
                <w:spacing w:val="-3"/>
              </w:rPr>
              <w:t xml:space="preserve"> </w:t>
            </w:r>
            <w:r>
              <w:t>Дея-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14:paraId="6F589956" w14:textId="77777777" w:rsidR="006D3C3F" w:rsidRDefault="006D3C3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14:paraId="34FF5C92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41B74D4" w14:textId="77777777">
        <w:trPr>
          <w:trHeight w:val="243"/>
        </w:trPr>
        <w:tc>
          <w:tcPr>
            <w:tcW w:w="2105" w:type="dxa"/>
            <w:tcBorders>
              <w:top w:val="nil"/>
              <w:bottom w:val="nil"/>
            </w:tcBorders>
          </w:tcPr>
          <w:p w14:paraId="671548EC" w14:textId="77777777" w:rsidR="006D3C3F" w:rsidRDefault="006D3C3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175" w:type="dxa"/>
            <w:tcBorders>
              <w:top w:val="nil"/>
              <w:bottom w:val="nil"/>
            </w:tcBorders>
          </w:tcPr>
          <w:p w14:paraId="369B844A" w14:textId="77777777" w:rsidR="006D3C3F" w:rsidRDefault="00EA7C73">
            <w:pPr>
              <w:pStyle w:val="TableParagraph"/>
              <w:spacing w:line="223" w:lineRule="exact"/>
              <w:ind w:left="110"/>
            </w:pPr>
            <w:r>
              <w:t>тельность</w:t>
            </w:r>
            <w:r>
              <w:rPr>
                <w:spacing w:val="-2"/>
              </w:rPr>
              <w:t xml:space="preserve"> </w:t>
            </w:r>
            <w:r>
              <w:t>политических</w:t>
            </w:r>
            <w:r>
              <w:rPr>
                <w:spacing w:val="-4"/>
              </w:rPr>
              <w:t xml:space="preserve"> </w:t>
            </w:r>
            <w:r>
              <w:t>партий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оппозиционных</w:t>
            </w:r>
            <w:r>
              <w:rPr>
                <w:spacing w:val="-3"/>
              </w:rPr>
              <w:t xml:space="preserve"> </w:t>
            </w:r>
            <w:r>
              <w:t>государственной</w:t>
            </w:r>
            <w:r>
              <w:rPr>
                <w:spacing w:val="-1"/>
              </w:rPr>
              <w:t xml:space="preserve"> </w:t>
            </w:r>
            <w:r>
              <w:t>власти</w:t>
            </w:r>
            <w:r>
              <w:rPr>
                <w:spacing w:val="-1"/>
              </w:rPr>
              <w:t xml:space="preserve"> </w:t>
            </w:r>
            <w:r>
              <w:t>сил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СССР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Восточной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14:paraId="072EDCB5" w14:textId="77777777" w:rsidR="006D3C3F" w:rsidRDefault="006D3C3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14:paraId="2BD5CCB8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750C0D0" w14:textId="77777777">
        <w:trPr>
          <w:trHeight w:val="245"/>
        </w:trPr>
        <w:tc>
          <w:tcPr>
            <w:tcW w:w="2105" w:type="dxa"/>
            <w:tcBorders>
              <w:top w:val="nil"/>
            </w:tcBorders>
          </w:tcPr>
          <w:p w14:paraId="6C5DB584" w14:textId="77777777" w:rsidR="006D3C3F" w:rsidRDefault="006D3C3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175" w:type="dxa"/>
            <w:tcBorders>
              <w:top w:val="nil"/>
            </w:tcBorders>
          </w:tcPr>
          <w:p w14:paraId="62097440" w14:textId="77777777" w:rsidR="006D3C3F" w:rsidRDefault="00EA7C73">
            <w:pPr>
              <w:pStyle w:val="TableParagraph"/>
              <w:spacing w:line="226" w:lineRule="exact"/>
              <w:ind w:left="110"/>
            </w:pPr>
            <w:r>
              <w:t>Европе.</w:t>
            </w:r>
          </w:p>
        </w:tc>
        <w:tc>
          <w:tcPr>
            <w:tcW w:w="893" w:type="dxa"/>
            <w:tcBorders>
              <w:top w:val="nil"/>
            </w:tcBorders>
          </w:tcPr>
          <w:p w14:paraId="1FBD994A" w14:textId="77777777" w:rsidR="006D3C3F" w:rsidRDefault="006D3C3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14:paraId="47AE5DC9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4001A868" w14:textId="77777777" w:rsidR="006D3C3F" w:rsidRDefault="006D3C3F">
      <w:pPr>
        <w:rPr>
          <w:sz w:val="2"/>
          <w:szCs w:val="2"/>
        </w:rPr>
        <w:sectPr w:rsidR="006D3C3F">
          <w:footerReference w:type="default" r:id="rId34"/>
          <w:pgSz w:w="16840" w:h="11910" w:orient="landscape"/>
          <w:pgMar w:top="780" w:right="760" w:bottom="1480" w:left="920" w:header="0" w:footer="128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5"/>
        <w:gridCol w:w="10175"/>
        <w:gridCol w:w="893"/>
        <w:gridCol w:w="1759"/>
      </w:tblGrid>
      <w:tr w:rsidR="006D3C3F" w14:paraId="4C651470" w14:textId="77777777">
        <w:trPr>
          <w:trHeight w:val="1651"/>
        </w:trPr>
        <w:tc>
          <w:tcPr>
            <w:tcW w:w="2105" w:type="dxa"/>
            <w:vMerge w:val="restart"/>
          </w:tcPr>
          <w:p w14:paraId="1AA66424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10175" w:type="dxa"/>
          </w:tcPr>
          <w:p w14:paraId="7C5C820E" w14:textId="77777777" w:rsidR="006D3C3F" w:rsidRDefault="00EA7C73">
            <w:pPr>
              <w:pStyle w:val="TableParagraph"/>
              <w:ind w:left="110" w:right="296"/>
            </w:pPr>
            <w:r>
              <w:t>Национальные конфликты и экономические проблемы. Обострение национального вопроса и нацио-</w:t>
            </w:r>
            <w:r>
              <w:rPr>
                <w:spacing w:val="1"/>
              </w:rPr>
              <w:t xml:space="preserve"> </w:t>
            </w:r>
            <w:r>
              <w:t>нальная</w:t>
            </w:r>
            <w:r>
              <w:rPr>
                <w:spacing w:val="-4"/>
              </w:rPr>
              <w:t xml:space="preserve"> </w:t>
            </w:r>
            <w:r>
              <w:t>политика.</w:t>
            </w:r>
            <w:r>
              <w:rPr>
                <w:spacing w:val="-2"/>
              </w:rPr>
              <w:t xml:space="preserve"> </w:t>
            </w:r>
            <w:r>
              <w:t>Межнациональные</w:t>
            </w:r>
            <w:r>
              <w:rPr>
                <w:spacing w:val="-5"/>
              </w:rPr>
              <w:t xml:space="preserve"> </w:t>
            </w:r>
            <w:r>
              <w:t>конфликты.</w:t>
            </w:r>
            <w:r>
              <w:rPr>
                <w:spacing w:val="48"/>
              </w:rPr>
              <w:t xml:space="preserve"> </w:t>
            </w:r>
            <w:r>
              <w:t>Принятие</w:t>
            </w:r>
            <w:r>
              <w:rPr>
                <w:spacing w:val="-2"/>
              </w:rPr>
              <w:t xml:space="preserve"> </w:t>
            </w:r>
            <w:r>
              <w:t>Декларации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государственном</w:t>
            </w:r>
            <w:r>
              <w:rPr>
                <w:spacing w:val="-2"/>
              </w:rPr>
              <w:t xml:space="preserve"> </w:t>
            </w:r>
            <w:r>
              <w:t>суверени-</w:t>
            </w:r>
            <w:r>
              <w:rPr>
                <w:spacing w:val="-52"/>
              </w:rPr>
              <w:t xml:space="preserve"> </w:t>
            </w:r>
            <w:r>
              <w:t>тете России. Августовские события 1991 г. Беловежские соглашения и распад СССР. Российская Феде-</w:t>
            </w:r>
            <w:r>
              <w:rPr>
                <w:spacing w:val="-52"/>
              </w:rPr>
              <w:t xml:space="preserve"> </w:t>
            </w:r>
            <w:r>
              <w:t>рация</w:t>
            </w:r>
            <w:r>
              <w:rPr>
                <w:spacing w:val="-2"/>
              </w:rPr>
              <w:t xml:space="preserve"> </w:t>
            </w:r>
            <w:r>
              <w:t>как правопреемница</w:t>
            </w:r>
            <w:r>
              <w:rPr>
                <w:spacing w:val="-1"/>
              </w:rPr>
              <w:t xml:space="preserve"> </w:t>
            </w:r>
            <w:r>
              <w:t>СССР. «Новое мышление»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международных отношениях.</w:t>
            </w:r>
          </w:p>
        </w:tc>
        <w:tc>
          <w:tcPr>
            <w:tcW w:w="893" w:type="dxa"/>
            <w:vMerge w:val="restart"/>
          </w:tcPr>
          <w:p w14:paraId="03F65025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1759" w:type="dxa"/>
            <w:vMerge w:val="restart"/>
          </w:tcPr>
          <w:p w14:paraId="1B6D5510" w14:textId="77777777" w:rsidR="006D3C3F" w:rsidRDefault="00EA7C73">
            <w:pPr>
              <w:pStyle w:val="TableParagraph"/>
              <w:ind w:left="672" w:right="659" w:hanging="2"/>
              <w:jc w:val="center"/>
            </w:pPr>
            <w:r>
              <w:t>ОК6</w:t>
            </w:r>
            <w:r>
              <w:rPr>
                <w:spacing w:val="-52"/>
              </w:rPr>
              <w:t xml:space="preserve"> </w:t>
            </w:r>
            <w:r>
              <w:t>ОК9</w:t>
            </w:r>
          </w:p>
        </w:tc>
      </w:tr>
      <w:tr w:rsidR="006D3C3F" w14:paraId="78C78F60" w14:textId="77777777">
        <w:trPr>
          <w:trHeight w:val="758"/>
        </w:trPr>
        <w:tc>
          <w:tcPr>
            <w:tcW w:w="2105" w:type="dxa"/>
            <w:vMerge/>
            <w:tcBorders>
              <w:top w:val="nil"/>
            </w:tcBorders>
          </w:tcPr>
          <w:p w14:paraId="5CCDED6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175" w:type="dxa"/>
          </w:tcPr>
          <w:p w14:paraId="631A0ED1" w14:textId="77777777" w:rsidR="006D3C3F" w:rsidRDefault="00EA7C73">
            <w:pPr>
              <w:pStyle w:val="TableParagraph"/>
              <w:ind w:left="110"/>
            </w:pPr>
            <w:r>
              <w:t>Геополитические</w:t>
            </w:r>
            <w:r>
              <w:rPr>
                <w:spacing w:val="-4"/>
              </w:rPr>
              <w:t xml:space="preserve"> </w:t>
            </w:r>
            <w:r>
              <w:t>последствия</w:t>
            </w:r>
            <w:r>
              <w:rPr>
                <w:spacing w:val="-5"/>
              </w:rPr>
              <w:t xml:space="preserve"> </w:t>
            </w:r>
            <w:r>
              <w:t>действия</w:t>
            </w:r>
            <w:r>
              <w:rPr>
                <w:spacing w:val="-5"/>
              </w:rPr>
              <w:t xml:space="preserve"> </w:t>
            </w:r>
            <w:r>
              <w:t>нового</w:t>
            </w:r>
            <w:r>
              <w:rPr>
                <w:spacing w:val="-3"/>
              </w:rPr>
              <w:t xml:space="preserve"> </w:t>
            </w:r>
            <w:r>
              <w:t>политического</w:t>
            </w:r>
            <w:r>
              <w:rPr>
                <w:spacing w:val="-3"/>
              </w:rPr>
              <w:t xml:space="preserve"> </w:t>
            </w:r>
            <w:r>
              <w:t>мышления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международных</w:t>
            </w:r>
            <w:r>
              <w:rPr>
                <w:spacing w:val="-3"/>
              </w:rPr>
              <w:t xml:space="preserve"> </w:t>
            </w:r>
            <w:r>
              <w:t>отношениях.</w:t>
            </w:r>
            <w:r>
              <w:rPr>
                <w:spacing w:val="-52"/>
              </w:rPr>
              <w:t xml:space="preserve"> </w:t>
            </w:r>
            <w:r>
              <w:t>Конец</w:t>
            </w:r>
            <w:r>
              <w:rPr>
                <w:spacing w:val="-2"/>
              </w:rPr>
              <w:t xml:space="preserve"> </w:t>
            </w:r>
            <w:r>
              <w:t>холодной</w:t>
            </w:r>
            <w:r>
              <w:rPr>
                <w:spacing w:val="-3"/>
              </w:rPr>
              <w:t xml:space="preserve"> </w:t>
            </w:r>
            <w:r>
              <w:t>войны.</w:t>
            </w:r>
            <w:r>
              <w:rPr>
                <w:spacing w:val="-1"/>
              </w:rPr>
              <w:t xml:space="preserve"> </w:t>
            </w:r>
            <w:r>
              <w:t>Смена политических</w:t>
            </w:r>
            <w:r>
              <w:rPr>
                <w:spacing w:val="-1"/>
              </w:rPr>
              <w:t xml:space="preserve"> </w:t>
            </w:r>
            <w:r>
              <w:t>режимов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странах Восточной</w:t>
            </w:r>
            <w:r>
              <w:rPr>
                <w:spacing w:val="-5"/>
              </w:rPr>
              <w:t xml:space="preserve"> </w:t>
            </w:r>
            <w:r>
              <w:t>Европы в</w:t>
            </w:r>
            <w:r>
              <w:rPr>
                <w:spacing w:val="-2"/>
              </w:rPr>
              <w:t xml:space="preserve"> </w:t>
            </w:r>
            <w:r>
              <w:t>конце 1980-</w:t>
            </w:r>
            <w:r>
              <w:rPr>
                <w:spacing w:val="-3"/>
              </w:rPr>
              <w:t xml:space="preserve"> </w:t>
            </w:r>
            <w:r>
              <w:t>нача-</w:t>
            </w:r>
          </w:p>
          <w:p w14:paraId="79B745CF" w14:textId="77777777" w:rsidR="006D3C3F" w:rsidRDefault="00EA7C73">
            <w:pPr>
              <w:pStyle w:val="TableParagraph"/>
              <w:spacing w:line="233" w:lineRule="exact"/>
              <w:ind w:left="110"/>
            </w:pPr>
            <w:r>
              <w:t>ле</w:t>
            </w:r>
            <w:r>
              <w:rPr>
                <w:spacing w:val="-1"/>
              </w:rPr>
              <w:t xml:space="preserve"> </w:t>
            </w:r>
            <w:r>
              <w:t>1990-х гг.</w:t>
            </w:r>
          </w:p>
        </w:tc>
        <w:tc>
          <w:tcPr>
            <w:tcW w:w="893" w:type="dxa"/>
            <w:vMerge/>
            <w:tcBorders>
              <w:top w:val="nil"/>
            </w:tcBorders>
          </w:tcPr>
          <w:p w14:paraId="06FE06E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14:paraId="5A5B39DC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CD8F238" w14:textId="77777777">
        <w:trPr>
          <w:trHeight w:val="253"/>
        </w:trPr>
        <w:tc>
          <w:tcPr>
            <w:tcW w:w="12280" w:type="dxa"/>
            <w:gridSpan w:val="2"/>
          </w:tcPr>
          <w:p w14:paraId="1AD449A4" w14:textId="77777777" w:rsidR="006D3C3F" w:rsidRDefault="00EA7C73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Раздел 2.Россия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мир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конце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XX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начале XXI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века.</w:t>
            </w:r>
          </w:p>
        </w:tc>
        <w:tc>
          <w:tcPr>
            <w:tcW w:w="893" w:type="dxa"/>
          </w:tcPr>
          <w:p w14:paraId="5D19E47B" w14:textId="77777777" w:rsidR="006D3C3F" w:rsidRDefault="00EA7C73">
            <w:pPr>
              <w:pStyle w:val="TableParagraph"/>
              <w:spacing w:line="234" w:lineRule="exact"/>
              <w:ind w:left="0" w:right="325"/>
              <w:jc w:val="right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1759" w:type="dxa"/>
          </w:tcPr>
          <w:p w14:paraId="455F1C99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19890A39" w14:textId="77777777">
        <w:trPr>
          <w:trHeight w:val="287"/>
        </w:trPr>
        <w:tc>
          <w:tcPr>
            <w:tcW w:w="2105" w:type="dxa"/>
            <w:vMerge w:val="restart"/>
          </w:tcPr>
          <w:p w14:paraId="59D149F9" w14:textId="77777777" w:rsidR="006D3C3F" w:rsidRDefault="00EA7C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Тема 1.</w:t>
            </w:r>
          </w:p>
          <w:p w14:paraId="4D0FCA92" w14:textId="77777777" w:rsidR="006D3C3F" w:rsidRDefault="00EA7C73">
            <w:pPr>
              <w:pStyle w:val="TableParagraph"/>
              <w:ind w:right="87"/>
              <w:rPr>
                <w:b/>
              </w:rPr>
            </w:pPr>
            <w:r>
              <w:rPr>
                <w:b/>
              </w:rPr>
              <w:t>Постсоветское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пространство в 90-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</w:t>
            </w:r>
          </w:p>
          <w:p w14:paraId="71DB1934" w14:textId="77777777" w:rsidR="006D3C3F" w:rsidRDefault="00EA7C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гг.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XX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века.</w:t>
            </w:r>
          </w:p>
        </w:tc>
        <w:tc>
          <w:tcPr>
            <w:tcW w:w="10175" w:type="dxa"/>
          </w:tcPr>
          <w:p w14:paraId="7D62DBBE" w14:textId="77777777" w:rsidR="006D3C3F" w:rsidRDefault="00EA7C73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893" w:type="dxa"/>
          </w:tcPr>
          <w:p w14:paraId="549511F7" w14:textId="77777777" w:rsidR="006D3C3F" w:rsidRDefault="00EA7C73">
            <w:pPr>
              <w:pStyle w:val="TableParagraph"/>
              <w:spacing w:line="251" w:lineRule="exact"/>
              <w:ind w:left="0" w:right="379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759" w:type="dxa"/>
            <w:vMerge w:val="restart"/>
          </w:tcPr>
          <w:p w14:paraId="75DF1A00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0AF57A13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0658D8FD" w14:textId="77777777" w:rsidR="006D3C3F" w:rsidRDefault="00EA7C73">
            <w:pPr>
              <w:pStyle w:val="TableParagraph"/>
              <w:spacing w:before="205"/>
              <w:ind w:left="672" w:right="660"/>
              <w:jc w:val="both"/>
            </w:pPr>
            <w:r>
              <w:rPr>
                <w:spacing w:val="-1"/>
              </w:rPr>
              <w:t>ОК1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ОК2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ОК3</w:t>
            </w:r>
            <w:r>
              <w:rPr>
                <w:spacing w:val="-53"/>
              </w:rPr>
              <w:t xml:space="preserve"> </w:t>
            </w:r>
            <w:r>
              <w:t>ОК4</w:t>
            </w:r>
            <w:r>
              <w:rPr>
                <w:spacing w:val="-1"/>
              </w:rPr>
              <w:t xml:space="preserve"> ОК5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ОК6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ОК9</w:t>
            </w:r>
          </w:p>
        </w:tc>
      </w:tr>
      <w:tr w:rsidR="006D3C3F" w14:paraId="1C2BB5DC" w14:textId="77777777">
        <w:trPr>
          <w:trHeight w:val="544"/>
        </w:trPr>
        <w:tc>
          <w:tcPr>
            <w:tcW w:w="2105" w:type="dxa"/>
            <w:vMerge/>
            <w:tcBorders>
              <w:top w:val="nil"/>
            </w:tcBorders>
          </w:tcPr>
          <w:p w14:paraId="3959FBE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175" w:type="dxa"/>
          </w:tcPr>
          <w:p w14:paraId="4C21CCE5" w14:textId="77777777" w:rsidR="006D3C3F" w:rsidRDefault="00EA7C73">
            <w:pPr>
              <w:pStyle w:val="TableParagraph"/>
              <w:ind w:left="110" w:right="219"/>
            </w:pPr>
            <w:r>
              <w:t>1.Причины и характер локальных конфликтов в РФ и СНГ в 1990-е гг. Участие международных органи-</w:t>
            </w:r>
            <w:r>
              <w:rPr>
                <w:spacing w:val="-52"/>
              </w:rPr>
              <w:t xml:space="preserve"> </w:t>
            </w:r>
            <w:r>
              <w:t>заций</w:t>
            </w:r>
            <w:r>
              <w:rPr>
                <w:spacing w:val="-2"/>
              </w:rPr>
              <w:t xml:space="preserve"> </w:t>
            </w:r>
            <w:r>
              <w:t>(ООН, ЮНЕСКО)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разрешении</w:t>
            </w:r>
            <w:r>
              <w:rPr>
                <w:spacing w:val="-3"/>
              </w:rPr>
              <w:t xml:space="preserve"> </w:t>
            </w:r>
            <w:r>
              <w:t>конфликтов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постсоветском пространстве.</w:t>
            </w:r>
          </w:p>
        </w:tc>
        <w:tc>
          <w:tcPr>
            <w:tcW w:w="893" w:type="dxa"/>
            <w:vMerge w:val="restart"/>
          </w:tcPr>
          <w:p w14:paraId="47BE5052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6B1C3F8A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35BE8499" w14:textId="77777777" w:rsidR="006D3C3F" w:rsidRDefault="00EA7C73">
            <w:pPr>
              <w:pStyle w:val="TableParagraph"/>
              <w:spacing w:before="205"/>
              <w:ind w:left="10"/>
              <w:jc w:val="center"/>
            </w:pPr>
            <w:r>
              <w:t>6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14:paraId="68F1B7F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5178EB0" w14:textId="77777777">
        <w:trPr>
          <w:trHeight w:val="568"/>
        </w:trPr>
        <w:tc>
          <w:tcPr>
            <w:tcW w:w="2105" w:type="dxa"/>
            <w:vMerge/>
            <w:tcBorders>
              <w:top w:val="nil"/>
            </w:tcBorders>
          </w:tcPr>
          <w:p w14:paraId="53EC69B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175" w:type="dxa"/>
          </w:tcPr>
          <w:p w14:paraId="2F9FDB62" w14:textId="77777777" w:rsidR="006D3C3F" w:rsidRDefault="00EA7C73">
            <w:pPr>
              <w:pStyle w:val="TableParagraph"/>
              <w:ind w:left="110" w:right="638"/>
            </w:pPr>
            <w:r>
              <w:t>2.Программные документы ООН, ЮНЕСКО, ЕС, ОЭСР в отношении постсоветского пространства:</w:t>
            </w:r>
            <w:r>
              <w:rPr>
                <w:spacing w:val="-52"/>
              </w:rPr>
              <w:t xml:space="preserve"> </w:t>
            </w:r>
            <w:r>
              <w:t>культурный,</w:t>
            </w:r>
            <w:r>
              <w:rPr>
                <w:spacing w:val="-1"/>
              </w:rPr>
              <w:t xml:space="preserve"> </w:t>
            </w:r>
            <w:r>
              <w:t>социально-экономический</w:t>
            </w:r>
            <w:r>
              <w:rPr>
                <w:spacing w:val="-1"/>
              </w:rPr>
              <w:t xml:space="preserve"> </w:t>
            </w:r>
            <w:r>
              <w:t>и политический</w:t>
            </w:r>
            <w:r>
              <w:rPr>
                <w:spacing w:val="-1"/>
              </w:rPr>
              <w:t xml:space="preserve"> </w:t>
            </w:r>
            <w:r>
              <w:t>аспекты.</w:t>
            </w:r>
          </w:p>
        </w:tc>
        <w:tc>
          <w:tcPr>
            <w:tcW w:w="893" w:type="dxa"/>
            <w:vMerge/>
            <w:tcBorders>
              <w:top w:val="nil"/>
            </w:tcBorders>
          </w:tcPr>
          <w:p w14:paraId="22B012E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14:paraId="57D1C24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8E5115E" w14:textId="77777777">
        <w:trPr>
          <w:trHeight w:val="815"/>
        </w:trPr>
        <w:tc>
          <w:tcPr>
            <w:tcW w:w="2105" w:type="dxa"/>
            <w:vMerge/>
            <w:tcBorders>
              <w:top w:val="nil"/>
            </w:tcBorders>
          </w:tcPr>
          <w:p w14:paraId="13C9CEC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175" w:type="dxa"/>
          </w:tcPr>
          <w:p w14:paraId="400F78A5" w14:textId="77777777" w:rsidR="006D3C3F" w:rsidRDefault="00EA7C73">
            <w:pPr>
              <w:pStyle w:val="TableParagraph"/>
              <w:ind w:left="110" w:right="326"/>
            </w:pPr>
            <w:r>
              <w:t>3.Российская Федерация в планах международных организаций: военно-политическая конкуренция и</w:t>
            </w:r>
            <w:r>
              <w:rPr>
                <w:spacing w:val="1"/>
              </w:rPr>
              <w:t xml:space="preserve"> </w:t>
            </w:r>
            <w:r>
              <w:t>экономическое сотрудничество. Место и роль России в этих проектах. Планы НАТО в отношении Рос-</w:t>
            </w:r>
            <w:r>
              <w:rPr>
                <w:spacing w:val="-52"/>
              </w:rPr>
              <w:t xml:space="preserve"> </w:t>
            </w:r>
            <w:r>
              <w:t>сии.</w:t>
            </w:r>
          </w:p>
        </w:tc>
        <w:tc>
          <w:tcPr>
            <w:tcW w:w="893" w:type="dxa"/>
            <w:vMerge/>
            <w:tcBorders>
              <w:top w:val="nil"/>
            </w:tcBorders>
          </w:tcPr>
          <w:p w14:paraId="2C943A8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14:paraId="4D96AFDA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AAA8EA9" w14:textId="77777777">
        <w:trPr>
          <w:trHeight w:val="532"/>
        </w:trPr>
        <w:tc>
          <w:tcPr>
            <w:tcW w:w="2105" w:type="dxa"/>
            <w:vMerge/>
            <w:tcBorders>
              <w:top w:val="nil"/>
            </w:tcBorders>
          </w:tcPr>
          <w:p w14:paraId="76D80E7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175" w:type="dxa"/>
          </w:tcPr>
          <w:p w14:paraId="59AF40AC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893" w:type="dxa"/>
          </w:tcPr>
          <w:p w14:paraId="3350D9BB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14:paraId="3FBDAD3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B1CC24A" w14:textId="77777777">
        <w:trPr>
          <w:trHeight w:val="261"/>
        </w:trPr>
        <w:tc>
          <w:tcPr>
            <w:tcW w:w="2105" w:type="dxa"/>
            <w:vMerge w:val="restart"/>
          </w:tcPr>
          <w:p w14:paraId="2C2FE361" w14:textId="77777777" w:rsidR="006D3C3F" w:rsidRDefault="00EA7C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Тема 2.</w:t>
            </w:r>
          </w:p>
          <w:p w14:paraId="4432CEFD" w14:textId="77777777" w:rsidR="006D3C3F" w:rsidRDefault="00EA7C73">
            <w:pPr>
              <w:pStyle w:val="TableParagraph"/>
              <w:ind w:right="509"/>
              <w:rPr>
                <w:b/>
              </w:rPr>
            </w:pPr>
            <w:r>
              <w:rPr>
                <w:b/>
              </w:rPr>
              <w:t>Россия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постсоветском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пространстве.</w:t>
            </w:r>
          </w:p>
        </w:tc>
        <w:tc>
          <w:tcPr>
            <w:tcW w:w="10175" w:type="dxa"/>
          </w:tcPr>
          <w:p w14:paraId="6C3B9613" w14:textId="77777777" w:rsidR="006D3C3F" w:rsidRDefault="00EA7C73">
            <w:pPr>
              <w:pStyle w:val="TableParagraph"/>
              <w:spacing w:line="241" w:lineRule="exact"/>
              <w:ind w:left="110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893" w:type="dxa"/>
          </w:tcPr>
          <w:p w14:paraId="44F952C2" w14:textId="77777777" w:rsidR="006D3C3F" w:rsidRDefault="00EA7C73">
            <w:pPr>
              <w:pStyle w:val="TableParagraph"/>
              <w:spacing w:line="241" w:lineRule="exact"/>
              <w:ind w:left="0" w:right="379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759" w:type="dxa"/>
            <w:vMerge w:val="restart"/>
          </w:tcPr>
          <w:p w14:paraId="2BE8C00F" w14:textId="77777777" w:rsidR="006D3C3F" w:rsidRDefault="00EA7C73">
            <w:pPr>
              <w:pStyle w:val="TableParagraph"/>
              <w:ind w:left="672" w:right="661"/>
              <w:jc w:val="both"/>
            </w:pPr>
            <w:r>
              <w:rPr>
                <w:spacing w:val="-1"/>
              </w:rPr>
              <w:t>ОК1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ОК2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ОК3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ОК4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ОК5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ОК6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ОК9</w:t>
            </w:r>
          </w:p>
        </w:tc>
      </w:tr>
      <w:tr w:rsidR="006D3C3F" w14:paraId="47D4562F" w14:textId="77777777">
        <w:trPr>
          <w:trHeight w:val="518"/>
        </w:trPr>
        <w:tc>
          <w:tcPr>
            <w:tcW w:w="2105" w:type="dxa"/>
            <w:vMerge/>
            <w:tcBorders>
              <w:top w:val="nil"/>
            </w:tcBorders>
          </w:tcPr>
          <w:p w14:paraId="3956454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175" w:type="dxa"/>
          </w:tcPr>
          <w:p w14:paraId="3DABCD8B" w14:textId="77777777" w:rsidR="006D3C3F" w:rsidRDefault="00EA7C73">
            <w:pPr>
              <w:pStyle w:val="TableParagraph"/>
              <w:spacing w:line="252" w:lineRule="exact"/>
              <w:ind w:left="110" w:right="117"/>
            </w:pPr>
            <w:r>
              <w:t>1.Россия после распада СССР. Экономические реформы 1990-х гг.: цели, методы, результаты. Трудности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противоречия</w:t>
            </w:r>
            <w:r>
              <w:rPr>
                <w:spacing w:val="-1"/>
              </w:rPr>
              <w:t xml:space="preserve"> </w:t>
            </w:r>
            <w:r>
              <w:t>формирования</w:t>
            </w:r>
            <w:r>
              <w:rPr>
                <w:spacing w:val="-2"/>
              </w:rPr>
              <w:t xml:space="preserve"> </w:t>
            </w:r>
            <w:r>
              <w:t>рыночных отношений.</w:t>
            </w:r>
            <w:r>
              <w:rPr>
                <w:spacing w:val="-1"/>
              </w:rPr>
              <w:t xml:space="preserve"> </w:t>
            </w:r>
            <w:r>
              <w:t>Развитие политической</w:t>
            </w:r>
            <w:r>
              <w:rPr>
                <w:spacing w:val="-1"/>
              </w:rPr>
              <w:t xml:space="preserve"> </w:t>
            </w:r>
            <w:r>
              <w:t>системы.</w:t>
            </w:r>
          </w:p>
        </w:tc>
        <w:tc>
          <w:tcPr>
            <w:tcW w:w="893" w:type="dxa"/>
            <w:vMerge w:val="restart"/>
          </w:tcPr>
          <w:p w14:paraId="02F91BCD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29AC33D5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4E4D3A3D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03C00810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7901EF61" w14:textId="77777777" w:rsidR="006D3C3F" w:rsidRDefault="00EA7C73">
            <w:pPr>
              <w:pStyle w:val="TableParagraph"/>
              <w:spacing w:before="160"/>
              <w:ind w:left="10"/>
              <w:jc w:val="center"/>
            </w:pPr>
            <w:r>
              <w:t>6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14:paraId="5A494476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943F0D7" w14:textId="77777777">
        <w:trPr>
          <w:trHeight w:val="837"/>
        </w:trPr>
        <w:tc>
          <w:tcPr>
            <w:tcW w:w="2105" w:type="dxa"/>
            <w:vMerge/>
            <w:tcBorders>
              <w:top w:val="nil"/>
            </w:tcBorders>
          </w:tcPr>
          <w:p w14:paraId="37FB117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175" w:type="dxa"/>
          </w:tcPr>
          <w:p w14:paraId="35D97AD0" w14:textId="77777777" w:rsidR="006D3C3F" w:rsidRDefault="00EA7C73">
            <w:pPr>
              <w:pStyle w:val="TableParagraph"/>
              <w:ind w:left="110" w:right="192"/>
              <w:jc w:val="both"/>
            </w:pPr>
            <w:r>
              <w:t>2.Процесс суверенизации республик в составе России. Становление российского федерализма. Внутрен-</w:t>
            </w:r>
            <w:r>
              <w:rPr>
                <w:spacing w:val="-52"/>
              </w:rPr>
              <w:t xml:space="preserve"> </w:t>
            </w:r>
            <w:r>
              <w:t>няя политика России на Северном Кавказе. Причины, участники, содержание, результаты вооруженного</w:t>
            </w:r>
            <w:r>
              <w:rPr>
                <w:spacing w:val="-52"/>
              </w:rPr>
              <w:t xml:space="preserve"> </w:t>
            </w:r>
            <w:r>
              <w:t>конфликта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этом</w:t>
            </w:r>
            <w:r>
              <w:rPr>
                <w:spacing w:val="-1"/>
              </w:rPr>
              <w:t xml:space="preserve"> </w:t>
            </w:r>
            <w:r>
              <w:t>регионе. Россия</w:t>
            </w:r>
            <w:r>
              <w:rPr>
                <w:spacing w:val="-1"/>
              </w:rPr>
              <w:t xml:space="preserve"> </w:t>
            </w:r>
            <w:r>
              <w:t>и государства СНГ</w:t>
            </w:r>
          </w:p>
        </w:tc>
        <w:tc>
          <w:tcPr>
            <w:tcW w:w="893" w:type="dxa"/>
            <w:vMerge/>
            <w:tcBorders>
              <w:top w:val="nil"/>
            </w:tcBorders>
          </w:tcPr>
          <w:p w14:paraId="7349581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14:paraId="5FC4BAE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F607913" w14:textId="77777777">
        <w:trPr>
          <w:trHeight w:val="395"/>
        </w:trPr>
        <w:tc>
          <w:tcPr>
            <w:tcW w:w="2105" w:type="dxa"/>
            <w:vMerge/>
            <w:tcBorders>
              <w:top w:val="nil"/>
            </w:tcBorders>
          </w:tcPr>
          <w:p w14:paraId="5E7B1A4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175" w:type="dxa"/>
          </w:tcPr>
          <w:p w14:paraId="33AD1700" w14:textId="77777777" w:rsidR="006D3C3F" w:rsidRDefault="00EA7C73">
            <w:pPr>
              <w:pStyle w:val="TableParagraph"/>
              <w:spacing w:line="251" w:lineRule="exact"/>
              <w:ind w:left="110"/>
            </w:pPr>
            <w:r>
              <w:t>3.Процессы</w:t>
            </w:r>
            <w:r>
              <w:rPr>
                <w:spacing w:val="-4"/>
              </w:rPr>
              <w:t xml:space="preserve"> </w:t>
            </w:r>
            <w:r>
              <w:t>интеграции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постсоветском</w:t>
            </w:r>
            <w:r>
              <w:rPr>
                <w:spacing w:val="-3"/>
              </w:rPr>
              <w:t xml:space="preserve"> </w:t>
            </w:r>
            <w:r>
              <w:t>пространстве:</w:t>
            </w:r>
            <w:r>
              <w:rPr>
                <w:spacing w:val="-2"/>
              </w:rPr>
              <w:t xml:space="preserve"> </w:t>
            </w:r>
            <w:r>
              <w:t>проблемы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перспективы.</w:t>
            </w:r>
          </w:p>
        </w:tc>
        <w:tc>
          <w:tcPr>
            <w:tcW w:w="893" w:type="dxa"/>
            <w:vMerge/>
            <w:tcBorders>
              <w:top w:val="nil"/>
            </w:tcBorders>
          </w:tcPr>
          <w:p w14:paraId="12582DB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14:paraId="5BDEDA10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69C28A6" w14:textId="77777777">
        <w:trPr>
          <w:trHeight w:val="443"/>
        </w:trPr>
        <w:tc>
          <w:tcPr>
            <w:tcW w:w="2105" w:type="dxa"/>
          </w:tcPr>
          <w:p w14:paraId="0311788A" w14:textId="77777777" w:rsidR="006D3C3F" w:rsidRDefault="00EA7C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3. Россия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</w:p>
        </w:tc>
        <w:tc>
          <w:tcPr>
            <w:tcW w:w="10175" w:type="dxa"/>
          </w:tcPr>
          <w:p w14:paraId="504A072B" w14:textId="77777777" w:rsidR="006D3C3F" w:rsidRDefault="00EA7C73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893" w:type="dxa"/>
          </w:tcPr>
          <w:p w14:paraId="4301EFF0" w14:textId="77777777" w:rsidR="006D3C3F" w:rsidRDefault="00EA7C73">
            <w:pPr>
              <w:pStyle w:val="TableParagraph"/>
              <w:spacing w:line="251" w:lineRule="exact"/>
              <w:ind w:left="0" w:right="379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59" w:type="dxa"/>
          </w:tcPr>
          <w:p w14:paraId="3C5EA992" w14:textId="77777777" w:rsidR="006D3C3F" w:rsidRDefault="00EA7C73">
            <w:pPr>
              <w:pStyle w:val="TableParagraph"/>
              <w:spacing w:line="251" w:lineRule="exact"/>
              <w:ind w:left="650" w:right="642"/>
              <w:jc w:val="center"/>
            </w:pPr>
            <w:r>
              <w:t>ОК1</w:t>
            </w:r>
          </w:p>
        </w:tc>
      </w:tr>
    </w:tbl>
    <w:p w14:paraId="7FD01D47" w14:textId="77777777" w:rsidR="006D3C3F" w:rsidRDefault="006D3C3F">
      <w:pPr>
        <w:spacing w:line="251" w:lineRule="exact"/>
        <w:jc w:val="center"/>
        <w:sectPr w:rsidR="006D3C3F">
          <w:type w:val="continuous"/>
          <w:pgSz w:w="16840" w:h="11910" w:orient="landscape"/>
          <w:pgMar w:top="840" w:right="760" w:bottom="1480" w:left="920" w:header="0" w:footer="128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5"/>
        <w:gridCol w:w="10175"/>
        <w:gridCol w:w="893"/>
        <w:gridCol w:w="1759"/>
      </w:tblGrid>
      <w:tr w:rsidR="006D3C3F" w14:paraId="4C38D1BC" w14:textId="77777777">
        <w:trPr>
          <w:trHeight w:val="1696"/>
        </w:trPr>
        <w:tc>
          <w:tcPr>
            <w:tcW w:w="2105" w:type="dxa"/>
            <w:vMerge w:val="restart"/>
          </w:tcPr>
          <w:p w14:paraId="6E0016BD" w14:textId="77777777" w:rsidR="006D3C3F" w:rsidRDefault="00EA7C73">
            <w:pPr>
              <w:pStyle w:val="TableParagraph"/>
              <w:ind w:right="304"/>
              <w:rPr>
                <w:b/>
              </w:rPr>
            </w:pPr>
            <w:r>
              <w:rPr>
                <w:b/>
              </w:rPr>
              <w:lastRenderedPageBreak/>
              <w:t>мировые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интеграционные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процессы</w:t>
            </w:r>
          </w:p>
        </w:tc>
        <w:tc>
          <w:tcPr>
            <w:tcW w:w="10175" w:type="dxa"/>
          </w:tcPr>
          <w:p w14:paraId="14754ADF" w14:textId="77777777" w:rsidR="006D3C3F" w:rsidRDefault="00EA7C73">
            <w:pPr>
              <w:pStyle w:val="TableParagraph"/>
              <w:ind w:left="110" w:right="135"/>
            </w:pPr>
            <w:r>
              <w:t>1.Внешняя политика России. Россия и международные организации.</w:t>
            </w:r>
            <w:r>
              <w:rPr>
                <w:spacing w:val="1"/>
              </w:rPr>
              <w:t xml:space="preserve"> </w:t>
            </w:r>
            <w:r>
              <w:t>Расширение Евросоюза, формиро-</w:t>
            </w:r>
            <w:r>
              <w:rPr>
                <w:spacing w:val="1"/>
              </w:rPr>
              <w:t xml:space="preserve"> </w:t>
            </w:r>
            <w:r>
              <w:t>вание мирового «рынка труда», глобальная программа НАТО и политические ориентиры России. Основ-</w:t>
            </w:r>
            <w:r>
              <w:rPr>
                <w:spacing w:val="-53"/>
              </w:rPr>
              <w:t xml:space="preserve"> </w:t>
            </w:r>
            <w:r>
              <w:t>ные проблемы сотрудничества НАТО и России в военно-политической и технической области. Глобали-</w:t>
            </w:r>
            <w:r>
              <w:rPr>
                <w:spacing w:val="-52"/>
              </w:rPr>
              <w:t xml:space="preserve"> </w:t>
            </w:r>
            <w:r>
              <w:t>зация</w:t>
            </w:r>
            <w:r>
              <w:rPr>
                <w:spacing w:val="-2"/>
              </w:rPr>
              <w:t xml:space="preserve"> </w:t>
            </w:r>
            <w:r>
              <w:t>с позиции</w:t>
            </w:r>
            <w:r>
              <w:rPr>
                <w:spacing w:val="-1"/>
              </w:rPr>
              <w:t xml:space="preserve"> </w:t>
            </w:r>
            <w:r>
              <w:t>гражданина РФ.</w:t>
            </w:r>
          </w:p>
        </w:tc>
        <w:tc>
          <w:tcPr>
            <w:tcW w:w="893" w:type="dxa"/>
            <w:vMerge w:val="restart"/>
          </w:tcPr>
          <w:p w14:paraId="72C60A60" w14:textId="77777777" w:rsidR="006D3C3F" w:rsidRDefault="00EA7C73">
            <w:pPr>
              <w:pStyle w:val="TableParagraph"/>
              <w:spacing w:line="252" w:lineRule="exact"/>
              <w:ind w:left="10"/>
              <w:jc w:val="center"/>
            </w:pPr>
            <w:r>
              <w:t>4</w:t>
            </w:r>
          </w:p>
        </w:tc>
        <w:tc>
          <w:tcPr>
            <w:tcW w:w="1759" w:type="dxa"/>
            <w:vMerge w:val="restart"/>
          </w:tcPr>
          <w:p w14:paraId="3288FC03" w14:textId="77777777" w:rsidR="006D3C3F" w:rsidRDefault="00EA7C73">
            <w:pPr>
              <w:pStyle w:val="TableParagraph"/>
              <w:ind w:left="672" w:right="660"/>
              <w:jc w:val="both"/>
            </w:pPr>
            <w:r>
              <w:t>ОК2</w:t>
            </w:r>
            <w:r>
              <w:rPr>
                <w:spacing w:val="-1"/>
              </w:rPr>
              <w:t xml:space="preserve"> </w:t>
            </w:r>
            <w:r>
              <w:t>ОК3</w:t>
            </w:r>
            <w:r>
              <w:rPr>
                <w:spacing w:val="-1"/>
              </w:rPr>
              <w:t xml:space="preserve"> ОК4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ОК5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ОК6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ОК9</w:t>
            </w:r>
          </w:p>
        </w:tc>
      </w:tr>
      <w:tr w:rsidR="006D3C3F" w14:paraId="66B67A65" w14:textId="77777777">
        <w:trPr>
          <w:trHeight w:val="818"/>
        </w:trPr>
        <w:tc>
          <w:tcPr>
            <w:tcW w:w="2105" w:type="dxa"/>
            <w:vMerge/>
            <w:tcBorders>
              <w:top w:val="nil"/>
            </w:tcBorders>
          </w:tcPr>
          <w:p w14:paraId="3AD3008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175" w:type="dxa"/>
          </w:tcPr>
          <w:p w14:paraId="4BC8E03D" w14:textId="77777777" w:rsidR="006D3C3F" w:rsidRDefault="00EA7C73">
            <w:pPr>
              <w:pStyle w:val="TableParagraph"/>
              <w:ind w:left="110" w:right="210"/>
            </w:pPr>
            <w:r>
              <w:t>2.Формирование единого образовательного и культурного пространства в Европе и отдельных регионах</w:t>
            </w:r>
            <w:r>
              <w:rPr>
                <w:spacing w:val="-52"/>
              </w:rPr>
              <w:t xml:space="preserve"> </w:t>
            </w:r>
            <w:r>
              <w:t>мира. Участие России в этом процессе. Основные образовательные проекты в России. Причины и ре-</w:t>
            </w:r>
            <w:r>
              <w:rPr>
                <w:spacing w:val="1"/>
              </w:rPr>
              <w:t xml:space="preserve"> </w:t>
            </w:r>
            <w:r>
              <w:t>зультаты</w:t>
            </w:r>
            <w:r>
              <w:rPr>
                <w:spacing w:val="-1"/>
              </w:rPr>
              <w:t xml:space="preserve"> </w:t>
            </w:r>
            <w:r>
              <w:t>процесса внедрения</w:t>
            </w:r>
            <w:r>
              <w:rPr>
                <w:spacing w:val="-2"/>
              </w:rPr>
              <w:t xml:space="preserve"> </w:t>
            </w:r>
            <w:r>
              <w:t>рыночных отношений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систему</w:t>
            </w:r>
            <w:r>
              <w:rPr>
                <w:spacing w:val="-1"/>
              </w:rPr>
              <w:t xml:space="preserve"> </w:t>
            </w:r>
            <w:r>
              <w:t>российского</w:t>
            </w:r>
            <w:r>
              <w:rPr>
                <w:spacing w:val="-3"/>
              </w:rPr>
              <w:t xml:space="preserve"> </w:t>
            </w:r>
            <w:r>
              <w:t>образования.</w:t>
            </w:r>
          </w:p>
        </w:tc>
        <w:tc>
          <w:tcPr>
            <w:tcW w:w="893" w:type="dxa"/>
            <w:vMerge/>
            <w:tcBorders>
              <w:top w:val="nil"/>
            </w:tcBorders>
          </w:tcPr>
          <w:p w14:paraId="744F54C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14:paraId="2274679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617F8C2" w14:textId="77777777">
        <w:trPr>
          <w:trHeight w:val="299"/>
        </w:trPr>
        <w:tc>
          <w:tcPr>
            <w:tcW w:w="2105" w:type="dxa"/>
            <w:vMerge w:val="restart"/>
          </w:tcPr>
          <w:p w14:paraId="01826889" w14:textId="77777777" w:rsidR="006D3C3F" w:rsidRDefault="00EA7C73">
            <w:pPr>
              <w:pStyle w:val="TableParagraph"/>
              <w:ind w:right="277"/>
              <w:rPr>
                <w:b/>
              </w:rPr>
            </w:pPr>
            <w:r>
              <w:rPr>
                <w:b/>
              </w:rPr>
              <w:t>Тема 4. Развитие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культуры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</w:p>
          <w:p w14:paraId="02F0FC35" w14:textId="77777777" w:rsidR="006D3C3F" w:rsidRDefault="00EA7C73">
            <w:pPr>
              <w:pStyle w:val="TableParagraph"/>
              <w:rPr>
                <w:b/>
              </w:rPr>
            </w:pPr>
            <w:r>
              <w:rPr>
                <w:b/>
              </w:rPr>
              <w:t>России.</w:t>
            </w:r>
          </w:p>
        </w:tc>
        <w:tc>
          <w:tcPr>
            <w:tcW w:w="10175" w:type="dxa"/>
          </w:tcPr>
          <w:p w14:paraId="720825B7" w14:textId="77777777" w:rsidR="006D3C3F" w:rsidRDefault="00EA7C73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893" w:type="dxa"/>
          </w:tcPr>
          <w:p w14:paraId="3D9BC61E" w14:textId="77777777" w:rsidR="006D3C3F" w:rsidRDefault="00EA7C73">
            <w:pPr>
              <w:pStyle w:val="TableParagraph"/>
              <w:spacing w:line="251" w:lineRule="exact"/>
              <w:ind w:left="0" w:right="379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759" w:type="dxa"/>
            <w:vMerge w:val="restart"/>
          </w:tcPr>
          <w:p w14:paraId="1C0C35F5" w14:textId="77777777" w:rsidR="006D3C3F" w:rsidRDefault="00EA7C73">
            <w:pPr>
              <w:pStyle w:val="TableParagraph"/>
              <w:ind w:left="672" w:right="661"/>
              <w:jc w:val="both"/>
            </w:pPr>
            <w:r>
              <w:rPr>
                <w:spacing w:val="-1"/>
              </w:rPr>
              <w:t>ОК1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ОК2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ОК3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ОК4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ОК5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ОК6</w:t>
            </w:r>
          </w:p>
          <w:p w14:paraId="1B7EAF4E" w14:textId="77777777" w:rsidR="006D3C3F" w:rsidRDefault="00EA7C73">
            <w:pPr>
              <w:pStyle w:val="TableParagraph"/>
              <w:spacing w:line="233" w:lineRule="exact"/>
              <w:ind w:left="650" w:right="642"/>
              <w:jc w:val="center"/>
            </w:pPr>
            <w:r>
              <w:t>ОК9</w:t>
            </w:r>
          </w:p>
        </w:tc>
      </w:tr>
      <w:tr w:rsidR="006D3C3F" w14:paraId="531BD3FB" w14:textId="77777777">
        <w:trPr>
          <w:trHeight w:val="760"/>
        </w:trPr>
        <w:tc>
          <w:tcPr>
            <w:tcW w:w="2105" w:type="dxa"/>
            <w:vMerge/>
            <w:tcBorders>
              <w:top w:val="nil"/>
            </w:tcBorders>
          </w:tcPr>
          <w:p w14:paraId="40AF17D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175" w:type="dxa"/>
          </w:tcPr>
          <w:p w14:paraId="1833A759" w14:textId="77777777" w:rsidR="006D3C3F" w:rsidRDefault="00EA7C73">
            <w:pPr>
              <w:pStyle w:val="TableParagraph"/>
              <w:spacing w:line="251" w:lineRule="exact"/>
              <w:ind w:left="110"/>
            </w:pPr>
            <w:r>
              <w:t>1.Духовная</w:t>
            </w:r>
            <w:r>
              <w:rPr>
                <w:spacing w:val="-4"/>
              </w:rPr>
              <w:t xml:space="preserve"> </w:t>
            </w:r>
            <w:r>
              <w:t>жизнь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переломе</w:t>
            </w:r>
            <w:r>
              <w:rPr>
                <w:spacing w:val="-1"/>
              </w:rPr>
              <w:t xml:space="preserve"> </w:t>
            </w:r>
            <w:r>
              <w:t>эпох:</w:t>
            </w:r>
            <w:r>
              <w:rPr>
                <w:spacing w:val="-3"/>
              </w:rPr>
              <w:t xml:space="preserve"> </w:t>
            </w:r>
            <w:r>
              <w:t>литература,</w:t>
            </w:r>
            <w:r>
              <w:rPr>
                <w:spacing w:val="-1"/>
              </w:rPr>
              <w:t xml:space="preserve"> </w:t>
            </w:r>
            <w:r>
              <w:t>музыкальная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сценическая</w:t>
            </w:r>
            <w:r>
              <w:rPr>
                <w:spacing w:val="-2"/>
              </w:rPr>
              <w:t xml:space="preserve"> </w:t>
            </w:r>
            <w:r>
              <w:t>культура,</w:t>
            </w:r>
            <w:r>
              <w:rPr>
                <w:spacing w:val="-1"/>
              </w:rPr>
              <w:t xml:space="preserve"> </w:t>
            </w:r>
            <w:r>
              <w:t>телевидение,</w:t>
            </w:r>
            <w:r>
              <w:rPr>
                <w:spacing w:val="-3"/>
              </w:rPr>
              <w:t xml:space="preserve"> </w:t>
            </w:r>
            <w:r>
              <w:t>ры-</w:t>
            </w:r>
          </w:p>
          <w:p w14:paraId="10A7B2F0" w14:textId="77777777" w:rsidR="006D3C3F" w:rsidRDefault="00EA7C73">
            <w:pPr>
              <w:pStyle w:val="TableParagraph"/>
              <w:spacing w:line="252" w:lineRule="exact"/>
              <w:ind w:left="110" w:right="320"/>
            </w:pPr>
            <w:r>
              <w:t>нок развлечений. Проблема экспансии в Россию западной системы ценностей и формирование «массо-</w:t>
            </w:r>
            <w:r>
              <w:rPr>
                <w:spacing w:val="-52"/>
              </w:rPr>
              <w:t xml:space="preserve"> </w:t>
            </w:r>
            <w:r>
              <w:t>вой культуры».</w:t>
            </w:r>
          </w:p>
        </w:tc>
        <w:tc>
          <w:tcPr>
            <w:tcW w:w="893" w:type="dxa"/>
            <w:vMerge w:val="restart"/>
          </w:tcPr>
          <w:p w14:paraId="0C885E1C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668EFF22" w14:textId="77777777" w:rsidR="006D3C3F" w:rsidRDefault="006D3C3F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14:paraId="16DEA694" w14:textId="77777777" w:rsidR="006D3C3F" w:rsidRDefault="00EA7C73">
            <w:pPr>
              <w:pStyle w:val="TableParagraph"/>
              <w:ind w:left="10"/>
              <w:jc w:val="center"/>
            </w:pPr>
            <w:r>
              <w:t>6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14:paraId="76A92C7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89216F4" w14:textId="77777777">
        <w:trPr>
          <w:trHeight w:val="328"/>
        </w:trPr>
        <w:tc>
          <w:tcPr>
            <w:tcW w:w="2105" w:type="dxa"/>
            <w:vMerge/>
            <w:tcBorders>
              <w:top w:val="nil"/>
            </w:tcBorders>
          </w:tcPr>
          <w:p w14:paraId="6DA01CA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175" w:type="dxa"/>
          </w:tcPr>
          <w:p w14:paraId="3278E02E" w14:textId="77777777" w:rsidR="006D3C3F" w:rsidRDefault="00EA7C73">
            <w:pPr>
              <w:pStyle w:val="TableParagraph"/>
              <w:spacing w:line="251" w:lineRule="exact"/>
              <w:ind w:left="110"/>
            </w:pPr>
            <w:r>
              <w:t>2.Место</w:t>
            </w:r>
            <w:r>
              <w:rPr>
                <w:spacing w:val="-4"/>
              </w:rPr>
              <w:t xml:space="preserve"> </w:t>
            </w:r>
            <w:r>
              <w:t>традиционных религий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условиях «массовой культуры».</w:t>
            </w:r>
          </w:p>
        </w:tc>
        <w:tc>
          <w:tcPr>
            <w:tcW w:w="893" w:type="dxa"/>
            <w:vMerge/>
            <w:tcBorders>
              <w:top w:val="nil"/>
            </w:tcBorders>
          </w:tcPr>
          <w:p w14:paraId="623D1B8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14:paraId="5D56DE11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66E2D1F" w14:textId="77777777">
        <w:trPr>
          <w:trHeight w:val="352"/>
        </w:trPr>
        <w:tc>
          <w:tcPr>
            <w:tcW w:w="2105" w:type="dxa"/>
            <w:vMerge/>
            <w:tcBorders>
              <w:top w:val="nil"/>
            </w:tcBorders>
          </w:tcPr>
          <w:p w14:paraId="4787743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175" w:type="dxa"/>
          </w:tcPr>
          <w:p w14:paraId="3283540D" w14:textId="77777777" w:rsidR="006D3C3F" w:rsidRDefault="00EA7C73">
            <w:pPr>
              <w:pStyle w:val="TableParagraph"/>
              <w:spacing w:line="251" w:lineRule="exact"/>
              <w:ind w:left="110"/>
            </w:pPr>
            <w:r>
              <w:t>3.Деятельность</w:t>
            </w:r>
            <w:r>
              <w:rPr>
                <w:spacing w:val="-4"/>
              </w:rPr>
              <w:t xml:space="preserve"> </w:t>
            </w:r>
            <w:r>
              <w:t>современных</w:t>
            </w:r>
            <w:r>
              <w:rPr>
                <w:spacing w:val="-4"/>
              </w:rPr>
              <w:t xml:space="preserve"> </w:t>
            </w:r>
            <w:r>
              <w:t>молодежных</w:t>
            </w:r>
            <w:r>
              <w:rPr>
                <w:spacing w:val="-3"/>
              </w:rPr>
              <w:t xml:space="preserve"> </w:t>
            </w:r>
            <w:r>
              <w:t>организаций.</w:t>
            </w:r>
          </w:p>
        </w:tc>
        <w:tc>
          <w:tcPr>
            <w:tcW w:w="893" w:type="dxa"/>
            <w:vMerge/>
            <w:tcBorders>
              <w:top w:val="nil"/>
            </w:tcBorders>
          </w:tcPr>
          <w:p w14:paraId="733C554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14:paraId="6CA08DD6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A5FBDCD" w14:textId="77777777">
        <w:trPr>
          <w:trHeight w:val="254"/>
        </w:trPr>
        <w:tc>
          <w:tcPr>
            <w:tcW w:w="2105" w:type="dxa"/>
            <w:vMerge w:val="restart"/>
          </w:tcPr>
          <w:p w14:paraId="2BC5EB22" w14:textId="77777777" w:rsidR="006D3C3F" w:rsidRDefault="00EA7C73">
            <w:pPr>
              <w:pStyle w:val="TableParagraph"/>
              <w:ind w:right="275"/>
              <w:rPr>
                <w:b/>
              </w:rPr>
            </w:pPr>
            <w:r>
              <w:rPr>
                <w:b/>
              </w:rPr>
              <w:t>Тема 5. Перспек-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тивы</w:t>
            </w:r>
          </w:p>
          <w:p w14:paraId="62DA4E44" w14:textId="77777777" w:rsidR="006D3C3F" w:rsidRDefault="00EA7C73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развития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РФ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</w:p>
          <w:p w14:paraId="6BF97B84" w14:textId="77777777" w:rsidR="006D3C3F" w:rsidRDefault="00EA7C73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современном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мире</w:t>
            </w:r>
          </w:p>
        </w:tc>
        <w:tc>
          <w:tcPr>
            <w:tcW w:w="10175" w:type="dxa"/>
          </w:tcPr>
          <w:p w14:paraId="5D04579C" w14:textId="77777777" w:rsidR="006D3C3F" w:rsidRDefault="00EA7C73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893" w:type="dxa"/>
          </w:tcPr>
          <w:p w14:paraId="0AA1E1CD" w14:textId="77777777" w:rsidR="006D3C3F" w:rsidRDefault="00EA7C73">
            <w:pPr>
              <w:pStyle w:val="TableParagraph"/>
              <w:spacing w:line="234" w:lineRule="exact"/>
              <w:ind w:left="0" w:right="379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759" w:type="dxa"/>
            <w:vMerge w:val="restart"/>
          </w:tcPr>
          <w:p w14:paraId="7F603F0C" w14:textId="77777777" w:rsidR="006D3C3F" w:rsidRDefault="00EA7C73">
            <w:pPr>
              <w:pStyle w:val="TableParagraph"/>
              <w:ind w:left="672" w:right="661"/>
              <w:jc w:val="both"/>
            </w:pPr>
            <w:r>
              <w:rPr>
                <w:spacing w:val="-1"/>
              </w:rPr>
              <w:t>ОК1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ОК2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ОК3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ОК4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ОК5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ОК6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ОК9</w:t>
            </w:r>
          </w:p>
        </w:tc>
      </w:tr>
      <w:tr w:rsidR="006D3C3F" w14:paraId="2F35AE6A" w14:textId="77777777">
        <w:trPr>
          <w:trHeight w:val="1346"/>
        </w:trPr>
        <w:tc>
          <w:tcPr>
            <w:tcW w:w="2105" w:type="dxa"/>
            <w:vMerge/>
            <w:tcBorders>
              <w:top w:val="nil"/>
            </w:tcBorders>
          </w:tcPr>
          <w:p w14:paraId="3601207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175" w:type="dxa"/>
          </w:tcPr>
          <w:p w14:paraId="64482C08" w14:textId="77777777" w:rsidR="006D3C3F" w:rsidRDefault="00EA7C73">
            <w:pPr>
              <w:pStyle w:val="TableParagraph"/>
              <w:spacing w:line="251" w:lineRule="exact"/>
              <w:ind w:left="110"/>
            </w:pPr>
            <w:r>
              <w:t>1.Внутренняя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внешняя</w:t>
            </w:r>
            <w:r>
              <w:rPr>
                <w:spacing w:val="-3"/>
              </w:rPr>
              <w:t xml:space="preserve"> </w:t>
            </w:r>
            <w:r>
              <w:t>политика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начале</w:t>
            </w:r>
            <w:r>
              <w:rPr>
                <w:spacing w:val="-3"/>
              </w:rPr>
              <w:t xml:space="preserve"> </w:t>
            </w:r>
            <w:r>
              <w:t>XXI</w:t>
            </w:r>
            <w:r>
              <w:rPr>
                <w:spacing w:val="-4"/>
              </w:rPr>
              <w:t xml:space="preserve"> </w:t>
            </w:r>
            <w:r>
              <w:t>века.</w:t>
            </w:r>
          </w:p>
          <w:p w14:paraId="3FCE19D4" w14:textId="77777777" w:rsidR="006D3C3F" w:rsidRDefault="00EA7C73">
            <w:pPr>
              <w:pStyle w:val="TableParagraph"/>
              <w:ind w:left="110"/>
            </w:pPr>
            <w:r>
              <w:t>Развитие экономики и социальной сферы. Профессиональная деятельность специалиста.</w:t>
            </w:r>
            <w:r>
              <w:rPr>
                <w:spacing w:val="1"/>
              </w:rPr>
              <w:t xml:space="preserve"> </w:t>
            </w:r>
            <w:r>
              <w:t>Инновационная</w:t>
            </w:r>
            <w:r>
              <w:rPr>
                <w:spacing w:val="-52"/>
              </w:rPr>
              <w:t xml:space="preserve"> </w:t>
            </w:r>
            <w:r>
              <w:t>деятельность – приоритетное направление в науке и экономике.</w:t>
            </w:r>
            <w:r>
              <w:rPr>
                <w:spacing w:val="1"/>
              </w:rPr>
              <w:t xml:space="preserve"> </w:t>
            </w:r>
            <w:r>
              <w:t>Информатизация общества, развитие</w:t>
            </w:r>
            <w:r>
              <w:rPr>
                <w:spacing w:val="1"/>
              </w:rPr>
              <w:t xml:space="preserve"> </w:t>
            </w:r>
            <w:r>
              <w:t>отрасли информационных технологий. Общественно-политическое развитие страны. Проблема террито-</w:t>
            </w:r>
            <w:r>
              <w:rPr>
                <w:spacing w:val="1"/>
              </w:rPr>
              <w:t xml:space="preserve"> </w:t>
            </w:r>
            <w:r>
              <w:t>риальной</w:t>
            </w:r>
            <w:r>
              <w:rPr>
                <w:spacing w:val="-1"/>
              </w:rPr>
              <w:t xml:space="preserve"> </w:t>
            </w:r>
            <w:r>
              <w:t>целостности</w:t>
            </w:r>
            <w:r>
              <w:rPr>
                <w:spacing w:val="-1"/>
              </w:rPr>
              <w:t xml:space="preserve"> </w:t>
            </w:r>
            <w:r>
              <w:t>России.</w:t>
            </w:r>
          </w:p>
        </w:tc>
        <w:tc>
          <w:tcPr>
            <w:tcW w:w="893" w:type="dxa"/>
            <w:vMerge w:val="restart"/>
          </w:tcPr>
          <w:p w14:paraId="60C1BB92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0345BCEA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256D0D90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63AE1BC3" w14:textId="77777777" w:rsidR="006D3C3F" w:rsidRDefault="00EA7C73">
            <w:pPr>
              <w:pStyle w:val="TableParagraph"/>
              <w:spacing w:before="181"/>
              <w:ind w:left="10"/>
              <w:jc w:val="center"/>
            </w:pPr>
            <w:r>
              <w:t>6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14:paraId="296BFF81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0622FB7" w14:textId="77777777">
        <w:trPr>
          <w:trHeight w:val="761"/>
        </w:trPr>
        <w:tc>
          <w:tcPr>
            <w:tcW w:w="2105" w:type="dxa"/>
            <w:vMerge/>
            <w:tcBorders>
              <w:top w:val="nil"/>
            </w:tcBorders>
          </w:tcPr>
          <w:p w14:paraId="3970D4F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175" w:type="dxa"/>
          </w:tcPr>
          <w:p w14:paraId="38A744B3" w14:textId="77777777" w:rsidR="006D3C3F" w:rsidRDefault="00EA7C73">
            <w:pPr>
              <w:pStyle w:val="TableParagraph"/>
              <w:spacing w:line="252" w:lineRule="exact"/>
              <w:ind w:left="110" w:right="301"/>
              <w:jc w:val="both"/>
            </w:pPr>
            <w:r>
              <w:t>2.Культура и духовная жизнь общества. Сохранение традиционных нравственных ценностей и индиви-</w:t>
            </w:r>
            <w:r>
              <w:rPr>
                <w:spacing w:val="-52"/>
              </w:rPr>
              <w:t xml:space="preserve"> </w:t>
            </w:r>
            <w:r>
              <w:t>дуальной свободы человека в условиях стандартизации жизни общества. Курс на консолидацию обще-</w:t>
            </w:r>
            <w:r>
              <w:rPr>
                <w:spacing w:val="-52"/>
              </w:rPr>
              <w:t xml:space="preserve"> </w:t>
            </w:r>
            <w:r>
              <w:t>ства</w:t>
            </w:r>
            <w:r>
              <w:rPr>
                <w:spacing w:val="-1"/>
              </w:rPr>
              <w:t xml:space="preserve"> </w:t>
            </w:r>
            <w:r>
              <w:t>и восстановление позиций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международной арене.</w:t>
            </w:r>
          </w:p>
        </w:tc>
        <w:tc>
          <w:tcPr>
            <w:tcW w:w="893" w:type="dxa"/>
            <w:vMerge/>
            <w:tcBorders>
              <w:top w:val="nil"/>
            </w:tcBorders>
          </w:tcPr>
          <w:p w14:paraId="0403649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14:paraId="1137AFD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D71D1A9" w14:textId="77777777">
        <w:trPr>
          <w:trHeight w:val="342"/>
        </w:trPr>
        <w:tc>
          <w:tcPr>
            <w:tcW w:w="2105" w:type="dxa"/>
            <w:vMerge/>
            <w:tcBorders>
              <w:top w:val="nil"/>
            </w:tcBorders>
          </w:tcPr>
          <w:p w14:paraId="71CD3A1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175" w:type="dxa"/>
          </w:tcPr>
          <w:p w14:paraId="6939C663" w14:textId="77777777" w:rsidR="006D3C3F" w:rsidRDefault="00EA7C73">
            <w:pPr>
              <w:pStyle w:val="TableParagraph"/>
              <w:spacing w:line="251" w:lineRule="exact"/>
              <w:ind w:left="110"/>
            </w:pPr>
            <w:r>
              <w:t>3.РФ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современной</w:t>
            </w:r>
            <w:r>
              <w:rPr>
                <w:spacing w:val="-1"/>
              </w:rPr>
              <w:t xml:space="preserve"> </w:t>
            </w:r>
            <w:r>
              <w:t>международной</w:t>
            </w:r>
            <w:r>
              <w:rPr>
                <w:spacing w:val="-2"/>
              </w:rPr>
              <w:t xml:space="preserve"> </w:t>
            </w:r>
            <w:r>
              <w:t>политике.</w:t>
            </w:r>
          </w:p>
        </w:tc>
        <w:tc>
          <w:tcPr>
            <w:tcW w:w="893" w:type="dxa"/>
            <w:vMerge/>
            <w:tcBorders>
              <w:top w:val="nil"/>
            </w:tcBorders>
          </w:tcPr>
          <w:p w14:paraId="687CBBE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14:paraId="14424586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4793C65" w14:textId="77777777">
        <w:trPr>
          <w:trHeight w:val="746"/>
        </w:trPr>
        <w:tc>
          <w:tcPr>
            <w:tcW w:w="2105" w:type="dxa"/>
            <w:vMerge/>
            <w:tcBorders>
              <w:top w:val="nil"/>
            </w:tcBorders>
          </w:tcPr>
          <w:p w14:paraId="2285322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175" w:type="dxa"/>
          </w:tcPr>
          <w:p w14:paraId="6AE13836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893" w:type="dxa"/>
          </w:tcPr>
          <w:p w14:paraId="5D36651A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14:paraId="0AD18F7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E3A14BB" w14:textId="77777777">
        <w:trPr>
          <w:trHeight w:val="251"/>
        </w:trPr>
        <w:tc>
          <w:tcPr>
            <w:tcW w:w="12280" w:type="dxa"/>
            <w:gridSpan w:val="2"/>
          </w:tcPr>
          <w:p w14:paraId="2FE54798" w14:textId="77777777" w:rsidR="006D3C3F" w:rsidRDefault="00EA7C73">
            <w:pPr>
              <w:pStyle w:val="TableParagraph"/>
              <w:spacing w:line="232" w:lineRule="exact"/>
              <w:ind w:left="0" w:right="95"/>
              <w:jc w:val="right"/>
              <w:rPr>
                <w:b/>
              </w:rPr>
            </w:pPr>
            <w:r>
              <w:rPr>
                <w:b/>
              </w:rPr>
              <w:t>Всего:</w:t>
            </w:r>
          </w:p>
        </w:tc>
        <w:tc>
          <w:tcPr>
            <w:tcW w:w="893" w:type="dxa"/>
          </w:tcPr>
          <w:p w14:paraId="09F86F6F" w14:textId="77777777" w:rsidR="006D3C3F" w:rsidRDefault="00EA7C73">
            <w:pPr>
              <w:pStyle w:val="TableParagraph"/>
              <w:spacing w:line="232" w:lineRule="exact"/>
              <w:ind w:left="0" w:right="325"/>
              <w:jc w:val="right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1759" w:type="dxa"/>
          </w:tcPr>
          <w:p w14:paraId="1AD7A74E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753A2904" w14:textId="77777777" w:rsidR="006D3C3F" w:rsidRDefault="006D3C3F">
      <w:pPr>
        <w:rPr>
          <w:sz w:val="18"/>
        </w:rPr>
        <w:sectPr w:rsidR="006D3C3F">
          <w:pgSz w:w="16840" w:h="11910" w:orient="landscape"/>
          <w:pgMar w:top="840" w:right="760" w:bottom="1480" w:left="920" w:header="0" w:footer="1288" w:gutter="0"/>
          <w:cols w:space="720"/>
        </w:sectPr>
      </w:pPr>
    </w:p>
    <w:p w14:paraId="53446B8C" w14:textId="77777777" w:rsidR="006D3C3F" w:rsidRDefault="00EA7C73" w:rsidP="00340F07">
      <w:pPr>
        <w:pStyle w:val="a5"/>
        <w:numPr>
          <w:ilvl w:val="0"/>
          <w:numId w:val="138"/>
        </w:numPr>
        <w:tabs>
          <w:tab w:val="left" w:pos="1797"/>
        </w:tabs>
        <w:spacing w:before="75"/>
        <w:ind w:left="1796" w:hanging="222"/>
        <w:jc w:val="left"/>
        <w:rPr>
          <w:b/>
        </w:rPr>
      </w:pPr>
      <w:r>
        <w:rPr>
          <w:b/>
        </w:rPr>
        <w:lastRenderedPageBreak/>
        <w:t>УСЛОВИЯ</w:t>
      </w:r>
      <w:r>
        <w:rPr>
          <w:b/>
          <w:spacing w:val="-5"/>
        </w:rPr>
        <w:t xml:space="preserve"> </w:t>
      </w:r>
      <w:r>
        <w:rPr>
          <w:b/>
        </w:rPr>
        <w:t>РЕАЛИЗАЦИИ</w:t>
      </w:r>
      <w:r>
        <w:rPr>
          <w:b/>
          <w:spacing w:val="-6"/>
        </w:rPr>
        <w:t xml:space="preserve"> </w:t>
      </w:r>
      <w:r>
        <w:rPr>
          <w:b/>
        </w:rPr>
        <w:t>ПРОГРАММЫ</w:t>
      </w:r>
      <w:r>
        <w:rPr>
          <w:b/>
          <w:spacing w:val="-6"/>
        </w:rPr>
        <w:t xml:space="preserve"> </w:t>
      </w:r>
      <w:r>
        <w:rPr>
          <w:b/>
        </w:rPr>
        <w:t>УЧЕБНОЙ</w:t>
      </w:r>
      <w:r>
        <w:rPr>
          <w:b/>
          <w:spacing w:val="-3"/>
        </w:rPr>
        <w:t xml:space="preserve"> </w:t>
      </w:r>
      <w:r>
        <w:rPr>
          <w:b/>
        </w:rPr>
        <w:t>ДИСЦИПЛИНЫ</w:t>
      </w:r>
    </w:p>
    <w:p w14:paraId="02DEC5AF" w14:textId="77777777" w:rsidR="006D3C3F" w:rsidRDefault="006D3C3F">
      <w:pPr>
        <w:pStyle w:val="a3"/>
        <w:spacing w:before="9"/>
        <w:rPr>
          <w:b/>
          <w:sz w:val="20"/>
        </w:rPr>
      </w:pPr>
    </w:p>
    <w:p w14:paraId="37528CA9" w14:textId="77777777" w:rsidR="006D3C3F" w:rsidRDefault="00EA7C73" w:rsidP="00340F07">
      <w:pPr>
        <w:pStyle w:val="a5"/>
        <w:numPr>
          <w:ilvl w:val="1"/>
          <w:numId w:val="135"/>
        </w:numPr>
        <w:tabs>
          <w:tab w:val="left" w:pos="1345"/>
        </w:tabs>
        <w:spacing w:before="1" w:line="276" w:lineRule="auto"/>
        <w:ind w:right="229" w:firstLine="707"/>
        <w:rPr>
          <w:b/>
        </w:rPr>
      </w:pPr>
      <w:r>
        <w:rPr>
          <w:b/>
        </w:rPr>
        <w:t>Для</w:t>
      </w:r>
      <w:r>
        <w:rPr>
          <w:b/>
          <w:spacing w:val="25"/>
        </w:rPr>
        <w:t xml:space="preserve"> </w:t>
      </w:r>
      <w:r>
        <w:rPr>
          <w:b/>
        </w:rPr>
        <w:t>реализации</w:t>
      </w:r>
      <w:r>
        <w:rPr>
          <w:b/>
          <w:spacing w:val="25"/>
        </w:rPr>
        <w:t xml:space="preserve"> </w:t>
      </w:r>
      <w:r>
        <w:rPr>
          <w:b/>
        </w:rPr>
        <w:t>программы</w:t>
      </w:r>
      <w:r>
        <w:rPr>
          <w:b/>
          <w:spacing w:val="23"/>
        </w:rPr>
        <w:t xml:space="preserve"> </w:t>
      </w:r>
      <w:r>
        <w:rPr>
          <w:b/>
        </w:rPr>
        <w:t>учебной</w:t>
      </w:r>
      <w:r>
        <w:rPr>
          <w:b/>
          <w:spacing w:val="23"/>
        </w:rPr>
        <w:t xml:space="preserve"> </w:t>
      </w:r>
      <w:r>
        <w:rPr>
          <w:b/>
        </w:rPr>
        <w:t>дисциплины</w:t>
      </w:r>
      <w:r>
        <w:rPr>
          <w:b/>
          <w:spacing w:val="25"/>
        </w:rPr>
        <w:t xml:space="preserve"> </w:t>
      </w:r>
      <w:r>
        <w:rPr>
          <w:b/>
        </w:rPr>
        <w:t>должны</w:t>
      </w:r>
      <w:r>
        <w:rPr>
          <w:b/>
          <w:spacing w:val="23"/>
        </w:rPr>
        <w:t xml:space="preserve"> </w:t>
      </w:r>
      <w:r>
        <w:rPr>
          <w:b/>
        </w:rPr>
        <w:t>быть</w:t>
      </w:r>
      <w:r>
        <w:rPr>
          <w:b/>
          <w:spacing w:val="24"/>
        </w:rPr>
        <w:t xml:space="preserve"> </w:t>
      </w:r>
      <w:r>
        <w:rPr>
          <w:b/>
        </w:rPr>
        <w:t>предусмотрены</w:t>
      </w:r>
      <w:r>
        <w:rPr>
          <w:b/>
          <w:spacing w:val="-52"/>
        </w:rPr>
        <w:t xml:space="preserve"> </w:t>
      </w:r>
      <w:r>
        <w:rPr>
          <w:b/>
        </w:rPr>
        <w:t>следующие</w:t>
      </w:r>
      <w:r>
        <w:rPr>
          <w:b/>
          <w:spacing w:val="-1"/>
        </w:rPr>
        <w:t xml:space="preserve"> </w:t>
      </w:r>
      <w:r>
        <w:rPr>
          <w:b/>
        </w:rPr>
        <w:t>специальные помещения:</w:t>
      </w:r>
    </w:p>
    <w:p w14:paraId="74EB112D" w14:textId="77777777" w:rsidR="006D3C3F" w:rsidRDefault="00EA7C73">
      <w:pPr>
        <w:spacing w:before="200" w:line="276" w:lineRule="auto"/>
        <w:ind w:left="222" w:right="456"/>
      </w:pPr>
      <w:r>
        <w:t>Кабинет «Гуманитарных и социально-экономических дисциплин», оснащенный оборудованием:</w:t>
      </w:r>
      <w:r>
        <w:rPr>
          <w:spacing w:val="-52"/>
        </w:rPr>
        <w:t xml:space="preserve"> </w:t>
      </w:r>
      <w:r>
        <w:t>рабочие</w:t>
      </w:r>
      <w:r>
        <w:rPr>
          <w:spacing w:val="-1"/>
        </w:rPr>
        <w:t xml:space="preserve"> </w:t>
      </w:r>
      <w:r>
        <w:t>места по</w:t>
      </w:r>
      <w:r>
        <w:rPr>
          <w:spacing w:val="-3"/>
        </w:rPr>
        <w:t xml:space="preserve"> </w:t>
      </w:r>
      <w:r>
        <w:t>количеству обучающихся;</w:t>
      </w:r>
    </w:p>
    <w:p w14:paraId="78FEDDC3" w14:textId="77777777" w:rsidR="006D3C3F" w:rsidRDefault="00EA7C73" w:rsidP="00340F07">
      <w:pPr>
        <w:pStyle w:val="a5"/>
        <w:numPr>
          <w:ilvl w:val="2"/>
          <w:numId w:val="138"/>
        </w:numPr>
        <w:tabs>
          <w:tab w:val="left" w:pos="929"/>
          <w:tab w:val="left" w:pos="930"/>
        </w:tabs>
        <w:spacing w:line="267" w:lineRule="exact"/>
        <w:ind w:left="930" w:hanging="349"/>
      </w:pPr>
      <w:r>
        <w:t>рабочее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преподавателя;</w:t>
      </w:r>
    </w:p>
    <w:p w14:paraId="648E69C3" w14:textId="77777777" w:rsidR="006D3C3F" w:rsidRDefault="00EA7C73" w:rsidP="00340F07">
      <w:pPr>
        <w:pStyle w:val="a5"/>
        <w:numPr>
          <w:ilvl w:val="2"/>
          <w:numId w:val="138"/>
        </w:numPr>
        <w:tabs>
          <w:tab w:val="left" w:pos="929"/>
          <w:tab w:val="left" w:pos="930"/>
        </w:tabs>
        <w:spacing w:before="38" w:line="273" w:lineRule="auto"/>
        <w:ind w:right="1598" w:firstLine="359"/>
      </w:pPr>
      <w:r>
        <w:t>необходимая методическая и справочная литература, комплект учебных карт</w:t>
      </w:r>
      <w:r>
        <w:rPr>
          <w:spacing w:val="-52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средства обучения:</w:t>
      </w:r>
    </w:p>
    <w:p w14:paraId="467C5BA5" w14:textId="77777777" w:rsidR="006D3C3F" w:rsidRDefault="00EA7C73" w:rsidP="00340F07">
      <w:pPr>
        <w:pStyle w:val="a5"/>
        <w:numPr>
          <w:ilvl w:val="2"/>
          <w:numId w:val="138"/>
        </w:numPr>
        <w:tabs>
          <w:tab w:val="left" w:pos="929"/>
          <w:tab w:val="left" w:pos="930"/>
        </w:tabs>
        <w:spacing w:before="201"/>
        <w:ind w:left="930" w:hanging="349"/>
      </w:pPr>
      <w:r>
        <w:t>компьютер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лицензионным</w:t>
      </w:r>
      <w:r>
        <w:rPr>
          <w:spacing w:val="-4"/>
        </w:rPr>
        <w:t xml:space="preserve"> </w:t>
      </w:r>
      <w:r>
        <w:t>программным</w:t>
      </w:r>
      <w:r>
        <w:rPr>
          <w:spacing w:val="-4"/>
        </w:rPr>
        <w:t xml:space="preserve"> </w:t>
      </w:r>
      <w:r>
        <w:t>обеспечением</w:t>
      </w:r>
    </w:p>
    <w:p w14:paraId="2BD4A1CF" w14:textId="77777777" w:rsidR="006D3C3F" w:rsidRDefault="00EA7C73" w:rsidP="00340F07">
      <w:pPr>
        <w:pStyle w:val="a5"/>
        <w:numPr>
          <w:ilvl w:val="2"/>
          <w:numId w:val="138"/>
        </w:numPr>
        <w:tabs>
          <w:tab w:val="left" w:pos="929"/>
          <w:tab w:val="left" w:pos="930"/>
        </w:tabs>
        <w:spacing w:before="38"/>
        <w:ind w:left="930" w:hanging="349"/>
      </w:pPr>
      <w:r>
        <w:t>телевизор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мультимедийный</w:t>
      </w:r>
      <w:r>
        <w:rPr>
          <w:spacing w:val="-2"/>
        </w:rPr>
        <w:t xml:space="preserve"> </w:t>
      </w:r>
      <w:r>
        <w:t>проектор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экраном.</w:t>
      </w:r>
    </w:p>
    <w:p w14:paraId="17504603" w14:textId="77777777" w:rsidR="006D3C3F" w:rsidRDefault="00EA7C73" w:rsidP="00340F07">
      <w:pPr>
        <w:pStyle w:val="a5"/>
        <w:numPr>
          <w:ilvl w:val="2"/>
          <w:numId w:val="138"/>
        </w:numPr>
        <w:tabs>
          <w:tab w:val="left" w:pos="929"/>
          <w:tab w:val="left" w:pos="930"/>
        </w:tabs>
        <w:spacing w:before="37"/>
        <w:ind w:left="930" w:hanging="349"/>
      </w:pPr>
      <w:r>
        <w:t>мультимедийные</w:t>
      </w:r>
      <w:r>
        <w:rPr>
          <w:spacing w:val="-4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тематике</w:t>
      </w:r>
      <w:r>
        <w:rPr>
          <w:spacing w:val="-4"/>
        </w:rPr>
        <w:t xml:space="preserve"> </w:t>
      </w:r>
      <w:r>
        <w:t>дисциплины.</w:t>
      </w:r>
    </w:p>
    <w:p w14:paraId="7D9AA353" w14:textId="77777777" w:rsidR="006D3C3F" w:rsidRDefault="006D3C3F">
      <w:pPr>
        <w:pStyle w:val="a3"/>
        <w:spacing w:before="8"/>
        <w:rPr>
          <w:sz w:val="28"/>
        </w:rPr>
      </w:pPr>
    </w:p>
    <w:p w14:paraId="307896DF" w14:textId="77777777" w:rsidR="006D3C3F" w:rsidRDefault="00EA7C73" w:rsidP="00340F07">
      <w:pPr>
        <w:pStyle w:val="a5"/>
        <w:numPr>
          <w:ilvl w:val="1"/>
          <w:numId w:val="135"/>
        </w:numPr>
        <w:tabs>
          <w:tab w:val="left" w:pos="1329"/>
        </w:tabs>
        <w:ind w:left="1328" w:hanging="388"/>
        <w:jc w:val="both"/>
        <w:rPr>
          <w:b/>
        </w:rPr>
      </w:pPr>
      <w:r>
        <w:rPr>
          <w:b/>
        </w:rPr>
        <w:t>Информационное</w:t>
      </w:r>
      <w:r>
        <w:rPr>
          <w:b/>
          <w:spacing w:val="-7"/>
        </w:rPr>
        <w:t xml:space="preserve"> </w:t>
      </w:r>
      <w:r>
        <w:rPr>
          <w:b/>
        </w:rPr>
        <w:t>обеспечение</w:t>
      </w:r>
      <w:r>
        <w:rPr>
          <w:b/>
          <w:spacing w:val="-5"/>
        </w:rPr>
        <w:t xml:space="preserve"> </w:t>
      </w:r>
      <w:r>
        <w:rPr>
          <w:b/>
        </w:rPr>
        <w:t>реализации</w:t>
      </w:r>
      <w:r>
        <w:rPr>
          <w:b/>
          <w:spacing w:val="-5"/>
        </w:rPr>
        <w:t xml:space="preserve"> </w:t>
      </w:r>
      <w:r>
        <w:rPr>
          <w:b/>
        </w:rPr>
        <w:t>программы</w:t>
      </w:r>
    </w:p>
    <w:p w14:paraId="1D40BC42" w14:textId="77777777" w:rsidR="006D3C3F" w:rsidRDefault="00EA7C73">
      <w:pPr>
        <w:spacing w:before="38" w:line="276" w:lineRule="auto"/>
        <w:ind w:left="222" w:right="222" w:firstLine="707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 печатные и/или электронные образовательные и информационные ресурсы, рекомендуемых</w:t>
      </w:r>
      <w:r>
        <w:rPr>
          <w:spacing w:val="1"/>
        </w:rPr>
        <w:t xml:space="preserve"> </w:t>
      </w:r>
      <w:r>
        <w:t>для использования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 процессе</w:t>
      </w:r>
    </w:p>
    <w:p w14:paraId="5783023F" w14:textId="77777777" w:rsidR="006D3C3F" w:rsidRDefault="006D3C3F">
      <w:pPr>
        <w:pStyle w:val="a3"/>
      </w:pPr>
    </w:p>
    <w:p w14:paraId="57FA15A9" w14:textId="77777777" w:rsidR="006D3C3F" w:rsidRDefault="00EA7C73" w:rsidP="00340F07">
      <w:pPr>
        <w:pStyle w:val="a5"/>
        <w:numPr>
          <w:ilvl w:val="2"/>
          <w:numId w:val="134"/>
        </w:numPr>
        <w:tabs>
          <w:tab w:val="left" w:pos="1132"/>
        </w:tabs>
        <w:spacing w:before="214"/>
        <w:ind w:hanging="551"/>
        <w:jc w:val="both"/>
        <w:rPr>
          <w:b/>
        </w:rPr>
      </w:pPr>
      <w:r>
        <w:rPr>
          <w:b/>
        </w:rPr>
        <w:t>Печатные</w:t>
      </w:r>
      <w:r>
        <w:rPr>
          <w:b/>
          <w:spacing w:val="-3"/>
        </w:rPr>
        <w:t xml:space="preserve"> </w:t>
      </w:r>
      <w:r>
        <w:rPr>
          <w:b/>
        </w:rPr>
        <w:t>издания</w:t>
      </w:r>
    </w:p>
    <w:p w14:paraId="6F2EE636" w14:textId="77777777" w:rsidR="00A14D31" w:rsidRPr="00A14D31" w:rsidRDefault="00A14D31" w:rsidP="00340F07">
      <w:pPr>
        <w:pStyle w:val="a5"/>
        <w:numPr>
          <w:ilvl w:val="0"/>
          <w:numId w:val="134"/>
        </w:numPr>
        <w:adjustRightInd w:val="0"/>
        <w:spacing w:line="360" w:lineRule="auto"/>
        <w:jc w:val="both"/>
        <w:rPr>
          <w:sz w:val="24"/>
          <w:szCs w:val="24"/>
        </w:rPr>
      </w:pPr>
      <w:r w:rsidRPr="00A14D31">
        <w:rPr>
          <w:iCs/>
          <w:sz w:val="24"/>
          <w:szCs w:val="24"/>
        </w:rPr>
        <w:t>Смирнова, В. В. </w:t>
      </w:r>
      <w:r w:rsidRPr="00A14D31">
        <w:rPr>
          <w:sz w:val="24"/>
          <w:szCs w:val="24"/>
        </w:rPr>
        <w:t>Всемирная история (до середины XX века), Юрайт</w:t>
      </w:r>
    </w:p>
    <w:p w14:paraId="7542922F" w14:textId="77777777" w:rsidR="00A14D31" w:rsidRPr="00A14D31" w:rsidRDefault="00A14D31" w:rsidP="00340F07">
      <w:pPr>
        <w:pStyle w:val="a5"/>
        <w:numPr>
          <w:ilvl w:val="0"/>
          <w:numId w:val="134"/>
        </w:numPr>
        <w:adjustRightInd w:val="0"/>
        <w:spacing w:line="360" w:lineRule="auto"/>
        <w:jc w:val="both"/>
        <w:rPr>
          <w:sz w:val="24"/>
          <w:szCs w:val="24"/>
        </w:rPr>
      </w:pPr>
      <w:r w:rsidRPr="00A14D31">
        <w:rPr>
          <w:sz w:val="24"/>
          <w:szCs w:val="24"/>
        </w:rPr>
        <w:t>История России XX - начала XXI века, Юрайт</w:t>
      </w:r>
    </w:p>
    <w:p w14:paraId="15EF1CEC" w14:textId="77777777" w:rsidR="00A14D31" w:rsidRPr="00A14D31" w:rsidRDefault="00A14D31" w:rsidP="00340F07">
      <w:pPr>
        <w:pStyle w:val="a5"/>
        <w:numPr>
          <w:ilvl w:val="0"/>
          <w:numId w:val="134"/>
        </w:numPr>
        <w:adjustRightInd w:val="0"/>
        <w:spacing w:line="360" w:lineRule="auto"/>
        <w:jc w:val="both"/>
        <w:rPr>
          <w:sz w:val="24"/>
          <w:szCs w:val="24"/>
        </w:rPr>
      </w:pPr>
      <w:r w:rsidRPr="00A14D31">
        <w:rPr>
          <w:iCs/>
          <w:sz w:val="24"/>
          <w:szCs w:val="24"/>
        </w:rPr>
        <w:t>Сафронов, Б. В. </w:t>
      </w:r>
      <w:r w:rsidRPr="00A14D31">
        <w:rPr>
          <w:sz w:val="24"/>
          <w:szCs w:val="24"/>
        </w:rPr>
        <w:t>История новейшего времени, Юрайт</w:t>
      </w:r>
    </w:p>
    <w:p w14:paraId="1135495A" w14:textId="77777777" w:rsidR="00A14D31" w:rsidRPr="00A14D31" w:rsidRDefault="00A14D31" w:rsidP="00340F07">
      <w:pPr>
        <w:pStyle w:val="a5"/>
        <w:numPr>
          <w:ilvl w:val="0"/>
          <w:numId w:val="134"/>
        </w:numPr>
        <w:adjustRightInd w:val="0"/>
        <w:spacing w:line="360" w:lineRule="auto"/>
        <w:jc w:val="both"/>
        <w:rPr>
          <w:sz w:val="24"/>
          <w:szCs w:val="24"/>
        </w:rPr>
      </w:pPr>
      <w:r w:rsidRPr="00A14D31">
        <w:rPr>
          <w:iCs/>
          <w:sz w:val="24"/>
          <w:szCs w:val="24"/>
        </w:rPr>
        <w:t>Лависс, Э. </w:t>
      </w:r>
      <w:r w:rsidRPr="00A14D31">
        <w:rPr>
          <w:sz w:val="24"/>
          <w:szCs w:val="24"/>
        </w:rPr>
        <w:t>История XIX века в 8 томах, Юрайт</w:t>
      </w:r>
    </w:p>
    <w:p w14:paraId="444BBD57" w14:textId="77777777" w:rsidR="00A14D31" w:rsidRPr="00A14D31" w:rsidRDefault="00A14D31" w:rsidP="00340F07">
      <w:pPr>
        <w:pStyle w:val="a5"/>
        <w:numPr>
          <w:ilvl w:val="0"/>
          <w:numId w:val="134"/>
        </w:numPr>
        <w:adjustRightInd w:val="0"/>
        <w:spacing w:line="360" w:lineRule="auto"/>
        <w:jc w:val="both"/>
        <w:rPr>
          <w:sz w:val="24"/>
          <w:szCs w:val="24"/>
        </w:rPr>
      </w:pPr>
      <w:r w:rsidRPr="00A14D31">
        <w:rPr>
          <w:iCs/>
          <w:sz w:val="24"/>
          <w:szCs w:val="24"/>
        </w:rPr>
        <w:t>Князев, Е. А. </w:t>
      </w:r>
      <w:r w:rsidRPr="00A14D31">
        <w:rPr>
          <w:sz w:val="24"/>
          <w:szCs w:val="24"/>
        </w:rPr>
        <w:t>История России. XVII, Юрайт</w:t>
      </w:r>
    </w:p>
    <w:p w14:paraId="6ADF7764" w14:textId="55D65E81" w:rsidR="006D3C3F" w:rsidRPr="00A14D31" w:rsidRDefault="00A14D31" w:rsidP="00340F07">
      <w:pPr>
        <w:pStyle w:val="a5"/>
        <w:numPr>
          <w:ilvl w:val="0"/>
          <w:numId w:val="134"/>
        </w:numPr>
        <w:spacing w:line="360" w:lineRule="auto"/>
        <w:jc w:val="both"/>
        <w:rPr>
          <w:color w:val="FF0000"/>
          <w:sz w:val="24"/>
          <w:szCs w:val="24"/>
        </w:rPr>
        <w:sectPr w:rsidR="006D3C3F" w:rsidRPr="00A14D31">
          <w:footerReference w:type="default" r:id="rId35"/>
          <w:pgSz w:w="11910" w:h="16840"/>
          <w:pgMar w:top="1040" w:right="620" w:bottom="1480" w:left="1480" w:header="0" w:footer="1289" w:gutter="0"/>
          <w:cols w:space="720"/>
        </w:sectPr>
      </w:pPr>
      <w:r w:rsidRPr="00A14D31">
        <w:rPr>
          <w:iCs/>
          <w:sz w:val="24"/>
          <w:szCs w:val="24"/>
        </w:rPr>
        <w:t>Пленков, О. Ю. </w:t>
      </w:r>
      <w:r w:rsidRPr="00A14D31">
        <w:rPr>
          <w:sz w:val="24"/>
          <w:szCs w:val="24"/>
        </w:rPr>
        <w:t>История новейшего времени для колледжей , Юрайт</w:t>
      </w:r>
    </w:p>
    <w:p w14:paraId="531DA708" w14:textId="77777777" w:rsidR="006D3C3F" w:rsidRDefault="00EA7C73">
      <w:pPr>
        <w:spacing w:after="39"/>
        <w:ind w:left="581"/>
        <w:jc w:val="both"/>
        <w:rPr>
          <w:b/>
          <w:i/>
        </w:rPr>
      </w:pPr>
      <w:r>
        <w:rPr>
          <w:b/>
          <w:i/>
        </w:rPr>
        <w:lastRenderedPageBreak/>
        <w:t>4.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КОНТРОЛЬ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ОЦЕНКА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РЕЗУЛЬТАТОВ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ОСВОЕНИЯ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УЧЕБНОЙ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ДИСЦИПЛИНЫ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1"/>
        <w:gridCol w:w="3025"/>
        <w:gridCol w:w="2888"/>
      </w:tblGrid>
      <w:tr w:rsidR="006D3C3F" w14:paraId="26E94CCE" w14:textId="77777777">
        <w:trPr>
          <w:trHeight w:val="453"/>
        </w:trPr>
        <w:tc>
          <w:tcPr>
            <w:tcW w:w="3661" w:type="dxa"/>
          </w:tcPr>
          <w:p w14:paraId="339DC47C" w14:textId="77777777" w:rsidR="006D3C3F" w:rsidRDefault="00EA7C73">
            <w:pPr>
              <w:pStyle w:val="TableParagraph"/>
              <w:spacing w:before="1"/>
              <w:ind w:left="741"/>
              <w:rPr>
                <w:b/>
                <w:i/>
              </w:rPr>
            </w:pPr>
            <w:r>
              <w:rPr>
                <w:b/>
                <w:i/>
              </w:rPr>
              <w:t>Результаты обучения</w:t>
            </w:r>
          </w:p>
        </w:tc>
        <w:tc>
          <w:tcPr>
            <w:tcW w:w="3025" w:type="dxa"/>
          </w:tcPr>
          <w:p w14:paraId="46879613" w14:textId="77777777" w:rsidR="006D3C3F" w:rsidRDefault="00EA7C73">
            <w:pPr>
              <w:pStyle w:val="TableParagraph"/>
              <w:spacing w:before="1"/>
              <w:ind w:left="638"/>
              <w:rPr>
                <w:b/>
                <w:i/>
              </w:rPr>
            </w:pPr>
            <w:r>
              <w:rPr>
                <w:b/>
                <w:i/>
              </w:rPr>
              <w:t>Критерии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оценки</w:t>
            </w:r>
          </w:p>
        </w:tc>
        <w:tc>
          <w:tcPr>
            <w:tcW w:w="2888" w:type="dxa"/>
          </w:tcPr>
          <w:p w14:paraId="5A952640" w14:textId="77777777" w:rsidR="006D3C3F" w:rsidRDefault="00EA7C73">
            <w:pPr>
              <w:pStyle w:val="TableParagraph"/>
              <w:spacing w:before="1"/>
              <w:ind w:left="654"/>
              <w:rPr>
                <w:b/>
                <w:i/>
              </w:rPr>
            </w:pPr>
            <w:r>
              <w:rPr>
                <w:b/>
                <w:i/>
              </w:rPr>
              <w:t>Методы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оценки</w:t>
            </w:r>
          </w:p>
        </w:tc>
      </w:tr>
      <w:tr w:rsidR="006D3C3F" w14:paraId="2CA8BD4C" w14:textId="77777777">
        <w:trPr>
          <w:trHeight w:val="6830"/>
        </w:trPr>
        <w:tc>
          <w:tcPr>
            <w:tcW w:w="3661" w:type="dxa"/>
          </w:tcPr>
          <w:p w14:paraId="5F342F5C" w14:textId="77777777" w:rsidR="006D3C3F" w:rsidRDefault="00EA7C73">
            <w:pPr>
              <w:pStyle w:val="TableParagraph"/>
              <w:spacing w:line="251" w:lineRule="exact"/>
            </w:pPr>
            <w:r>
              <w:t>Знания:</w:t>
            </w:r>
          </w:p>
          <w:p w14:paraId="7009C2EC" w14:textId="77777777" w:rsidR="006D3C3F" w:rsidRDefault="00EA7C73" w:rsidP="00340F07">
            <w:pPr>
              <w:pStyle w:val="TableParagraph"/>
              <w:numPr>
                <w:ilvl w:val="0"/>
                <w:numId w:val="133"/>
              </w:numPr>
              <w:tabs>
                <w:tab w:val="left" w:pos="274"/>
              </w:tabs>
              <w:ind w:right="151" w:firstLine="0"/>
            </w:pPr>
            <w:r>
              <w:t>основные направления развития</w:t>
            </w:r>
            <w:r>
              <w:rPr>
                <w:spacing w:val="1"/>
              </w:rPr>
              <w:t xml:space="preserve"> </w:t>
            </w:r>
            <w:r>
              <w:t>ключевых регионов мира на рубеже</w:t>
            </w:r>
            <w:r>
              <w:rPr>
                <w:spacing w:val="-52"/>
              </w:rPr>
              <w:t xml:space="preserve"> </w:t>
            </w:r>
            <w:r>
              <w:t>XX</w:t>
            </w:r>
            <w:r>
              <w:rPr>
                <w:spacing w:val="-2"/>
              </w:rPr>
              <w:t xml:space="preserve"> </w:t>
            </w:r>
            <w:r>
              <w:t>и XXI</w:t>
            </w:r>
            <w:r>
              <w:rPr>
                <w:spacing w:val="-2"/>
              </w:rPr>
              <w:t xml:space="preserve"> </w:t>
            </w:r>
            <w:r>
              <w:t>вв.;</w:t>
            </w:r>
          </w:p>
          <w:p w14:paraId="4187C428" w14:textId="77777777" w:rsidR="006D3C3F" w:rsidRDefault="00EA7C73" w:rsidP="00340F07">
            <w:pPr>
              <w:pStyle w:val="TableParagraph"/>
              <w:numPr>
                <w:ilvl w:val="0"/>
                <w:numId w:val="133"/>
              </w:numPr>
              <w:tabs>
                <w:tab w:val="left" w:pos="274"/>
              </w:tabs>
              <w:ind w:right="97" w:firstLine="0"/>
            </w:pPr>
            <w:r>
              <w:t>сущность и причины локальных,</w:t>
            </w:r>
            <w:r>
              <w:rPr>
                <w:spacing w:val="1"/>
              </w:rPr>
              <w:t xml:space="preserve"> </w:t>
            </w:r>
            <w:r>
              <w:t>региональных, межгосударственных</w:t>
            </w:r>
            <w:r>
              <w:rPr>
                <w:spacing w:val="-52"/>
              </w:rPr>
              <w:t xml:space="preserve"> </w:t>
            </w:r>
            <w:r>
              <w:t>конфликтов в конце XX – начале</w:t>
            </w:r>
            <w:r>
              <w:rPr>
                <w:spacing w:val="1"/>
              </w:rPr>
              <w:t xml:space="preserve"> </w:t>
            </w:r>
            <w:r>
              <w:t>XXI</w:t>
            </w:r>
            <w:r>
              <w:rPr>
                <w:spacing w:val="-3"/>
              </w:rPr>
              <w:t xml:space="preserve"> </w:t>
            </w:r>
            <w:r>
              <w:t>вв.;</w:t>
            </w:r>
          </w:p>
          <w:p w14:paraId="107D0614" w14:textId="77777777" w:rsidR="006D3C3F" w:rsidRDefault="00EA7C73" w:rsidP="00340F07">
            <w:pPr>
              <w:pStyle w:val="TableParagraph"/>
              <w:numPr>
                <w:ilvl w:val="0"/>
                <w:numId w:val="133"/>
              </w:numPr>
              <w:tabs>
                <w:tab w:val="left" w:pos="274"/>
              </w:tabs>
              <w:ind w:right="302" w:firstLine="0"/>
              <w:jc w:val="both"/>
            </w:pPr>
            <w:r>
              <w:t>основные процессы (интеграци-</w:t>
            </w:r>
            <w:r>
              <w:rPr>
                <w:spacing w:val="1"/>
              </w:rPr>
              <w:t xml:space="preserve"> </w:t>
            </w:r>
            <w:r>
              <w:t>онные, поликультурные, миграци-</w:t>
            </w:r>
            <w:r>
              <w:rPr>
                <w:spacing w:val="-52"/>
              </w:rPr>
              <w:t xml:space="preserve"> </w:t>
            </w:r>
            <w:r>
              <w:t>онные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иные)</w:t>
            </w:r>
            <w:r>
              <w:rPr>
                <w:spacing w:val="-1"/>
              </w:rPr>
              <w:t xml:space="preserve"> </w:t>
            </w:r>
            <w:r>
              <w:t>политического и</w:t>
            </w:r>
          </w:p>
          <w:p w14:paraId="275EF50C" w14:textId="77777777" w:rsidR="006D3C3F" w:rsidRDefault="00EA7C73">
            <w:pPr>
              <w:pStyle w:val="TableParagraph"/>
              <w:ind w:right="257"/>
              <w:jc w:val="both"/>
            </w:pPr>
            <w:r>
              <w:t>экономического развития ведущих</w:t>
            </w:r>
            <w:r>
              <w:rPr>
                <w:spacing w:val="-52"/>
              </w:rPr>
              <w:t xml:space="preserve"> </w:t>
            </w:r>
            <w:r>
              <w:t>регионов</w:t>
            </w:r>
            <w:r>
              <w:rPr>
                <w:spacing w:val="-2"/>
              </w:rPr>
              <w:t xml:space="preserve"> </w:t>
            </w:r>
            <w:r>
              <w:t>мира;</w:t>
            </w:r>
          </w:p>
          <w:p w14:paraId="00EBA7A7" w14:textId="77777777" w:rsidR="006D3C3F" w:rsidRDefault="00EA7C73" w:rsidP="00340F07">
            <w:pPr>
              <w:pStyle w:val="TableParagraph"/>
              <w:numPr>
                <w:ilvl w:val="0"/>
                <w:numId w:val="133"/>
              </w:numPr>
              <w:tabs>
                <w:tab w:val="left" w:pos="305"/>
              </w:tabs>
              <w:ind w:right="94" w:firstLine="0"/>
              <w:jc w:val="both"/>
            </w:pPr>
            <w:r>
              <w:t>назначение международных орга-</w:t>
            </w:r>
            <w:r>
              <w:rPr>
                <w:spacing w:val="1"/>
              </w:rPr>
              <w:t xml:space="preserve"> </w:t>
            </w:r>
            <w:r>
              <w:t>низаций и основные направления их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14:paraId="6B8B606C" w14:textId="77777777" w:rsidR="006D3C3F" w:rsidRDefault="00EA7C73" w:rsidP="00340F07">
            <w:pPr>
              <w:pStyle w:val="TableParagraph"/>
              <w:numPr>
                <w:ilvl w:val="0"/>
                <w:numId w:val="133"/>
              </w:numPr>
              <w:tabs>
                <w:tab w:val="left" w:pos="274"/>
              </w:tabs>
              <w:ind w:right="166" w:firstLine="0"/>
            </w:pPr>
            <w:r>
              <w:t>о роли науки, культуры и религии</w:t>
            </w:r>
            <w:r>
              <w:rPr>
                <w:spacing w:val="-52"/>
              </w:rPr>
              <w:t xml:space="preserve"> </w:t>
            </w:r>
            <w:r>
              <w:t>в сохранении и укреплении нацио-</w:t>
            </w:r>
            <w:r>
              <w:rPr>
                <w:spacing w:val="1"/>
              </w:rPr>
              <w:t xml:space="preserve"> </w:t>
            </w:r>
            <w:r>
              <w:t>нальных и государственных тради-</w:t>
            </w:r>
            <w:r>
              <w:rPr>
                <w:spacing w:val="1"/>
              </w:rPr>
              <w:t xml:space="preserve"> </w:t>
            </w:r>
            <w:r>
              <w:t>ций;</w:t>
            </w:r>
          </w:p>
          <w:p w14:paraId="5CFEF643" w14:textId="77777777" w:rsidR="006D3C3F" w:rsidRDefault="00EA7C73" w:rsidP="00340F07">
            <w:pPr>
              <w:pStyle w:val="TableParagraph"/>
              <w:numPr>
                <w:ilvl w:val="0"/>
                <w:numId w:val="133"/>
              </w:numPr>
              <w:tabs>
                <w:tab w:val="left" w:pos="274"/>
              </w:tabs>
              <w:spacing w:before="1"/>
              <w:ind w:right="308" w:firstLine="0"/>
            </w:pPr>
            <w:r>
              <w:t>содержание и назначение важ-</w:t>
            </w:r>
            <w:r>
              <w:rPr>
                <w:spacing w:val="1"/>
              </w:rPr>
              <w:t xml:space="preserve"> </w:t>
            </w:r>
            <w:r>
              <w:t>нейших правовых и законодатель-</w:t>
            </w:r>
            <w:r>
              <w:rPr>
                <w:spacing w:val="-52"/>
              </w:rPr>
              <w:t xml:space="preserve"> </w:t>
            </w:r>
            <w:r>
              <w:t>ных</w:t>
            </w:r>
          </w:p>
          <w:p w14:paraId="3C3A446D" w14:textId="77777777" w:rsidR="006D3C3F" w:rsidRDefault="00EA7C73">
            <w:pPr>
              <w:pStyle w:val="TableParagraph"/>
            </w:pPr>
            <w:r>
              <w:t>актов</w:t>
            </w:r>
            <w:r>
              <w:rPr>
                <w:spacing w:val="12"/>
              </w:rPr>
              <w:t xml:space="preserve"> </w:t>
            </w:r>
            <w:r>
              <w:t>мирового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регионального</w:t>
            </w:r>
            <w:r>
              <w:rPr>
                <w:spacing w:val="-52"/>
              </w:rPr>
              <w:t xml:space="preserve"> </w:t>
            </w:r>
            <w:r>
              <w:t>значения.</w:t>
            </w:r>
          </w:p>
          <w:p w14:paraId="225FEC81" w14:textId="77777777" w:rsidR="006D3C3F" w:rsidRDefault="00EA7C73">
            <w:pPr>
              <w:pStyle w:val="TableParagraph"/>
              <w:spacing w:line="252" w:lineRule="exact"/>
            </w:pPr>
            <w:r>
              <w:t>-ретроспективный</w:t>
            </w:r>
            <w:r>
              <w:rPr>
                <w:spacing w:val="18"/>
              </w:rPr>
              <w:t xml:space="preserve"> </w:t>
            </w:r>
            <w:r>
              <w:t>анализ</w:t>
            </w:r>
            <w:r>
              <w:rPr>
                <w:spacing w:val="20"/>
              </w:rPr>
              <w:t xml:space="preserve"> </w:t>
            </w:r>
            <w:r>
              <w:t>развития</w:t>
            </w:r>
            <w:r>
              <w:rPr>
                <w:spacing w:val="-52"/>
              </w:rPr>
              <w:t xml:space="preserve"> </w:t>
            </w:r>
            <w:r>
              <w:t>отрасли</w:t>
            </w:r>
          </w:p>
        </w:tc>
        <w:tc>
          <w:tcPr>
            <w:tcW w:w="3025" w:type="dxa"/>
          </w:tcPr>
          <w:p w14:paraId="5500E1B6" w14:textId="77777777" w:rsidR="006D3C3F" w:rsidRDefault="00EA7C73">
            <w:pPr>
              <w:pStyle w:val="TableParagraph"/>
              <w:ind w:right="232"/>
            </w:pPr>
            <w:r>
              <w:t>-Уверенно перечисляет кон-</w:t>
            </w:r>
            <w:r>
              <w:rPr>
                <w:spacing w:val="-52"/>
              </w:rPr>
              <w:t xml:space="preserve"> </w:t>
            </w:r>
            <w:r>
              <w:t>кретные события</w:t>
            </w:r>
          </w:p>
          <w:p w14:paraId="1DDFDC95" w14:textId="77777777" w:rsidR="006D3C3F" w:rsidRDefault="00EA7C73">
            <w:pPr>
              <w:pStyle w:val="TableParagraph"/>
              <w:ind w:right="138"/>
            </w:pPr>
            <w:r>
              <w:t>- правильно описывает собы-</w:t>
            </w:r>
            <w:r>
              <w:rPr>
                <w:spacing w:val="-52"/>
              </w:rPr>
              <w:t xml:space="preserve"> </w:t>
            </w:r>
            <w:r>
              <w:t>тия</w:t>
            </w:r>
            <w:r>
              <w:rPr>
                <w:spacing w:val="-2"/>
              </w:rPr>
              <w:t xml:space="preserve"> </w:t>
            </w:r>
            <w:r>
              <w:t>и называет</w:t>
            </w:r>
            <w:r>
              <w:rPr>
                <w:spacing w:val="-1"/>
              </w:rPr>
              <w:t xml:space="preserve"> </w:t>
            </w:r>
            <w:r>
              <w:t>причины;</w:t>
            </w:r>
          </w:p>
          <w:p w14:paraId="301E1553" w14:textId="77777777" w:rsidR="006D3C3F" w:rsidRDefault="00EA7C73">
            <w:pPr>
              <w:pStyle w:val="TableParagraph"/>
              <w:ind w:right="169"/>
            </w:pPr>
            <w:r>
              <w:t>-точно перечисляет и описы-</w:t>
            </w:r>
            <w:r>
              <w:rPr>
                <w:spacing w:val="-52"/>
              </w:rPr>
              <w:t xml:space="preserve"> </w:t>
            </w:r>
            <w:r>
              <w:t>вает, дает оценку основным</w:t>
            </w:r>
            <w:r>
              <w:rPr>
                <w:spacing w:val="1"/>
              </w:rPr>
              <w:t xml:space="preserve"> </w:t>
            </w:r>
            <w:r>
              <w:t>процессам;</w:t>
            </w:r>
          </w:p>
          <w:p w14:paraId="0D24D8CA" w14:textId="77777777" w:rsidR="006D3C3F" w:rsidRDefault="00EA7C73">
            <w:pPr>
              <w:pStyle w:val="TableParagraph"/>
              <w:ind w:right="156"/>
            </w:pPr>
            <w:r>
              <w:rPr>
                <w:b/>
              </w:rPr>
              <w:t>-</w:t>
            </w:r>
            <w:r>
              <w:t>оценивает международную</w:t>
            </w:r>
            <w:r>
              <w:rPr>
                <w:spacing w:val="1"/>
              </w:rPr>
              <w:t xml:space="preserve"> </w:t>
            </w:r>
            <w:r>
              <w:t>значимость деятельности ор-</w:t>
            </w:r>
            <w:r>
              <w:rPr>
                <w:spacing w:val="-52"/>
              </w:rPr>
              <w:t xml:space="preserve"> </w:t>
            </w:r>
            <w:r>
              <w:t>ганизаций;</w:t>
            </w:r>
          </w:p>
          <w:p w14:paraId="599D635F" w14:textId="77777777" w:rsidR="006D3C3F" w:rsidRDefault="00EA7C73">
            <w:pPr>
              <w:pStyle w:val="TableParagraph"/>
              <w:ind w:right="304"/>
              <w:jc w:val="both"/>
            </w:pPr>
            <w:r>
              <w:rPr>
                <w:b/>
              </w:rPr>
              <w:t>-</w:t>
            </w:r>
            <w:r>
              <w:t>грамотно воспроизводит и</w:t>
            </w:r>
            <w:r>
              <w:rPr>
                <w:spacing w:val="-52"/>
              </w:rPr>
              <w:t xml:space="preserve"> </w:t>
            </w:r>
            <w:r>
              <w:t>подбирает примеры о роли</w:t>
            </w:r>
            <w:r>
              <w:rPr>
                <w:spacing w:val="1"/>
              </w:rPr>
              <w:t xml:space="preserve"> </w:t>
            </w:r>
            <w:r>
              <w:t>науки,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религии;</w:t>
            </w:r>
          </w:p>
          <w:p w14:paraId="05FA10E0" w14:textId="77777777" w:rsidR="006D3C3F" w:rsidRDefault="00EA7C73">
            <w:pPr>
              <w:pStyle w:val="TableParagraph"/>
              <w:ind w:right="492"/>
            </w:pPr>
            <w:r>
              <w:t>-четкость и правильность</w:t>
            </w:r>
            <w:r>
              <w:rPr>
                <w:spacing w:val="-52"/>
              </w:rPr>
              <w:t xml:space="preserve"> </w:t>
            </w:r>
            <w:r>
              <w:t>ответов</w:t>
            </w:r>
            <w:r>
              <w:rPr>
                <w:spacing w:val="-2"/>
              </w:rPr>
              <w:t xml:space="preserve"> </w:t>
            </w:r>
            <w:r>
              <w:t>на вопросы;</w:t>
            </w:r>
          </w:p>
          <w:p w14:paraId="65662149" w14:textId="77777777" w:rsidR="006D3C3F" w:rsidRDefault="00EA7C73">
            <w:pPr>
              <w:pStyle w:val="TableParagraph"/>
              <w:ind w:right="235"/>
            </w:pPr>
            <w:r>
              <w:t>-дает оценку состояния от-</w:t>
            </w:r>
            <w:r>
              <w:rPr>
                <w:spacing w:val="1"/>
              </w:rPr>
              <w:t xml:space="preserve"> </w:t>
            </w:r>
            <w:r>
              <w:t>расли, делает выводы о пер-</w:t>
            </w:r>
            <w:r>
              <w:rPr>
                <w:spacing w:val="-52"/>
              </w:rPr>
              <w:t xml:space="preserve"> </w:t>
            </w:r>
            <w:r>
              <w:t>спективах</w:t>
            </w:r>
            <w:r>
              <w:rPr>
                <w:spacing w:val="-1"/>
              </w:rPr>
              <w:t xml:space="preserve"> </w:t>
            </w:r>
            <w:r>
              <w:t>ее</w:t>
            </w:r>
            <w:r>
              <w:rPr>
                <w:spacing w:val="-1"/>
              </w:rPr>
              <w:t xml:space="preserve"> </w:t>
            </w:r>
            <w:r>
              <w:t>развития</w:t>
            </w:r>
          </w:p>
        </w:tc>
        <w:tc>
          <w:tcPr>
            <w:tcW w:w="2888" w:type="dxa"/>
          </w:tcPr>
          <w:p w14:paraId="1A17EB67" w14:textId="77777777" w:rsidR="006D3C3F" w:rsidRDefault="00EA7C73" w:rsidP="00340F07">
            <w:pPr>
              <w:pStyle w:val="TableParagraph"/>
              <w:numPr>
                <w:ilvl w:val="0"/>
                <w:numId w:val="132"/>
              </w:numPr>
              <w:tabs>
                <w:tab w:val="left" w:pos="235"/>
              </w:tabs>
              <w:spacing w:line="251" w:lineRule="exact"/>
              <w:ind w:left="234"/>
            </w:pPr>
            <w:r>
              <w:t>устный опрос</w:t>
            </w:r>
          </w:p>
          <w:p w14:paraId="22AE87E4" w14:textId="77777777" w:rsidR="006D3C3F" w:rsidRDefault="00EA7C73" w:rsidP="00340F07">
            <w:pPr>
              <w:pStyle w:val="TableParagraph"/>
              <w:numPr>
                <w:ilvl w:val="0"/>
                <w:numId w:val="132"/>
              </w:numPr>
              <w:tabs>
                <w:tab w:val="left" w:pos="295"/>
              </w:tabs>
              <w:ind w:right="95" w:firstLine="0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тестовых</w:t>
            </w:r>
            <w:r>
              <w:rPr>
                <w:spacing w:val="1"/>
              </w:rPr>
              <w:t xml:space="preserve"> </w:t>
            </w:r>
            <w:r>
              <w:t>за-</w:t>
            </w:r>
            <w:r>
              <w:rPr>
                <w:spacing w:val="-52"/>
              </w:rPr>
              <w:t xml:space="preserve"> </w:t>
            </w:r>
            <w:r>
              <w:t>даний</w:t>
            </w:r>
          </w:p>
          <w:p w14:paraId="1C9FF585" w14:textId="77777777" w:rsidR="006D3C3F" w:rsidRDefault="00EA7C73" w:rsidP="00340F07">
            <w:pPr>
              <w:pStyle w:val="TableParagraph"/>
              <w:numPr>
                <w:ilvl w:val="0"/>
                <w:numId w:val="132"/>
              </w:numPr>
              <w:tabs>
                <w:tab w:val="left" w:pos="235"/>
              </w:tabs>
              <w:ind w:right="155" w:firstLine="0"/>
            </w:pPr>
            <w:r>
              <w:t>выполнение индивидуаль-</w:t>
            </w:r>
            <w:r>
              <w:rPr>
                <w:spacing w:val="-52"/>
              </w:rPr>
              <w:t xml:space="preserve"> </w:t>
            </w:r>
            <w:r>
              <w:t>ных заданий</w:t>
            </w:r>
          </w:p>
          <w:p w14:paraId="3F9AB1EE" w14:textId="77777777" w:rsidR="006D3C3F" w:rsidRDefault="00EA7C73" w:rsidP="00340F07">
            <w:pPr>
              <w:pStyle w:val="TableParagraph"/>
              <w:numPr>
                <w:ilvl w:val="0"/>
                <w:numId w:val="132"/>
              </w:numPr>
              <w:tabs>
                <w:tab w:val="left" w:pos="235"/>
              </w:tabs>
              <w:spacing w:before="1"/>
              <w:ind w:right="229" w:firstLine="0"/>
            </w:pPr>
            <w:r>
              <w:t>дифференцированный за-</w:t>
            </w:r>
            <w:r>
              <w:rPr>
                <w:spacing w:val="-52"/>
              </w:rPr>
              <w:t xml:space="preserve"> </w:t>
            </w:r>
            <w:r>
              <w:t>чет</w:t>
            </w:r>
          </w:p>
        </w:tc>
      </w:tr>
      <w:tr w:rsidR="006D3C3F" w14:paraId="00BCDB2B" w14:textId="77777777">
        <w:trPr>
          <w:trHeight w:val="3794"/>
        </w:trPr>
        <w:tc>
          <w:tcPr>
            <w:tcW w:w="3661" w:type="dxa"/>
          </w:tcPr>
          <w:p w14:paraId="6072CB2C" w14:textId="77777777" w:rsidR="006D3C3F" w:rsidRDefault="00EA7C73">
            <w:pPr>
              <w:pStyle w:val="TableParagraph"/>
              <w:spacing w:before="1"/>
            </w:pPr>
            <w:r>
              <w:t>Уметь:</w:t>
            </w:r>
          </w:p>
          <w:p w14:paraId="2EE94A86" w14:textId="77777777" w:rsidR="006D3C3F" w:rsidRDefault="00EA7C73">
            <w:pPr>
              <w:pStyle w:val="TableParagraph"/>
              <w:spacing w:before="198"/>
              <w:ind w:right="342"/>
            </w:pPr>
            <w:r>
              <w:t>– ориентироваться в современной</w:t>
            </w:r>
            <w:r>
              <w:rPr>
                <w:spacing w:val="-52"/>
              </w:rPr>
              <w:t xml:space="preserve"> </w:t>
            </w:r>
            <w:r>
              <w:t>экономической, политической,</w:t>
            </w:r>
            <w:r>
              <w:rPr>
                <w:spacing w:val="1"/>
              </w:rPr>
              <w:t xml:space="preserve"> </w:t>
            </w:r>
            <w:r>
              <w:t>культурной ситуации в России и</w:t>
            </w:r>
            <w:r>
              <w:rPr>
                <w:spacing w:val="1"/>
              </w:rPr>
              <w:t xml:space="preserve"> </w:t>
            </w:r>
            <w:r>
              <w:t>мире;</w:t>
            </w:r>
          </w:p>
          <w:p w14:paraId="46DCD3F7" w14:textId="77777777" w:rsidR="006D3C3F" w:rsidRDefault="00EA7C73">
            <w:pPr>
              <w:pStyle w:val="TableParagraph"/>
              <w:ind w:right="191"/>
              <w:jc w:val="both"/>
            </w:pPr>
            <w:r>
              <w:t>- выявлять взаимосвязь отечествен-</w:t>
            </w:r>
            <w:r>
              <w:rPr>
                <w:spacing w:val="-52"/>
              </w:rPr>
              <w:t xml:space="preserve"> </w:t>
            </w:r>
            <w:r>
              <w:t>ных, региональных, мировых соци-</w:t>
            </w:r>
            <w:r>
              <w:rPr>
                <w:spacing w:val="-52"/>
              </w:rPr>
              <w:t xml:space="preserve"> </w:t>
            </w:r>
            <w:r>
              <w:t>ально-экономических,</w:t>
            </w:r>
            <w:r>
              <w:rPr>
                <w:spacing w:val="-2"/>
              </w:rPr>
              <w:t xml:space="preserve"> </w:t>
            </w:r>
            <w:r>
              <w:t>политиче-</w:t>
            </w:r>
          </w:p>
          <w:p w14:paraId="20BC8A0B" w14:textId="77777777" w:rsidR="006D3C3F" w:rsidRDefault="00EA7C73">
            <w:pPr>
              <w:pStyle w:val="TableParagraph"/>
              <w:jc w:val="both"/>
            </w:pPr>
            <w:r>
              <w:t>ских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культурных</w:t>
            </w:r>
            <w:r>
              <w:rPr>
                <w:spacing w:val="-1"/>
              </w:rPr>
              <w:t xml:space="preserve"> </w:t>
            </w:r>
            <w:r>
              <w:t>проблем.</w:t>
            </w:r>
          </w:p>
          <w:p w14:paraId="7C087D44" w14:textId="77777777" w:rsidR="006D3C3F" w:rsidRDefault="00EA7C73">
            <w:pPr>
              <w:pStyle w:val="TableParagraph"/>
              <w:ind w:right="92"/>
              <w:jc w:val="both"/>
            </w:pPr>
            <w:r>
              <w:t>-определять значимость профессио-</w:t>
            </w:r>
            <w:r>
              <w:rPr>
                <w:spacing w:val="1"/>
              </w:rPr>
              <w:t xml:space="preserve"> </w:t>
            </w:r>
            <w:r>
              <w:t>нальной деятельности по осваивае-</w:t>
            </w:r>
            <w:r>
              <w:rPr>
                <w:spacing w:val="1"/>
              </w:rPr>
              <w:t xml:space="preserve"> </w:t>
            </w:r>
            <w:r>
              <w:t>мой профессии (специальности) для</w:t>
            </w:r>
            <w:r>
              <w:rPr>
                <w:spacing w:val="-52"/>
              </w:rPr>
              <w:t xml:space="preserve"> </w:t>
            </w:r>
            <w:r>
              <w:t>развития экономики в историческом</w:t>
            </w:r>
            <w:r>
              <w:rPr>
                <w:spacing w:val="-52"/>
              </w:rPr>
              <w:t xml:space="preserve"> </w:t>
            </w:r>
            <w:r>
              <w:t>контексте;</w:t>
            </w:r>
          </w:p>
        </w:tc>
        <w:tc>
          <w:tcPr>
            <w:tcW w:w="3025" w:type="dxa"/>
          </w:tcPr>
          <w:p w14:paraId="6CBA9F86" w14:textId="77777777" w:rsidR="006D3C3F" w:rsidRDefault="00EA7C73">
            <w:pPr>
              <w:pStyle w:val="TableParagraph"/>
              <w:ind w:right="80"/>
            </w:pPr>
            <w:r>
              <w:t>-грамотно оценивает, срав-</w:t>
            </w:r>
            <w:r>
              <w:rPr>
                <w:spacing w:val="1"/>
              </w:rPr>
              <w:t xml:space="preserve"> </w:t>
            </w:r>
            <w:r>
              <w:t>нивает, описывает, критику-</w:t>
            </w:r>
            <w:r>
              <w:rPr>
                <w:spacing w:val="1"/>
              </w:rPr>
              <w:t xml:space="preserve"> </w:t>
            </w:r>
            <w:r>
              <w:t>ет, объясняет, делает выводы,</w:t>
            </w:r>
            <w:r>
              <w:rPr>
                <w:spacing w:val="-52"/>
              </w:rPr>
              <w:t xml:space="preserve"> </w:t>
            </w:r>
            <w:r>
              <w:t>высказывает свое отношение,</w:t>
            </w:r>
            <w:r>
              <w:rPr>
                <w:spacing w:val="-52"/>
              </w:rPr>
              <w:t xml:space="preserve"> </w:t>
            </w:r>
            <w:r>
              <w:t>подтверждает</w:t>
            </w:r>
            <w:r>
              <w:rPr>
                <w:spacing w:val="-1"/>
              </w:rPr>
              <w:t xml:space="preserve"> </w:t>
            </w:r>
            <w:r>
              <w:t>примерами</w:t>
            </w:r>
          </w:p>
          <w:p w14:paraId="4E86C167" w14:textId="77777777" w:rsidR="006D3C3F" w:rsidRDefault="00EA7C73">
            <w:pPr>
              <w:pStyle w:val="TableParagraph"/>
              <w:spacing w:line="252" w:lineRule="exact"/>
            </w:pPr>
            <w:r>
              <w:t>свое</w:t>
            </w:r>
            <w:r>
              <w:rPr>
                <w:spacing w:val="-1"/>
              </w:rPr>
              <w:t xml:space="preserve"> </w:t>
            </w:r>
            <w:r>
              <w:t>отношение к</w:t>
            </w:r>
            <w:r>
              <w:rPr>
                <w:spacing w:val="-3"/>
              </w:rPr>
              <w:t xml:space="preserve"> </w:t>
            </w:r>
            <w:r>
              <w:t>событиям</w:t>
            </w:r>
          </w:p>
          <w:p w14:paraId="22B671A6" w14:textId="77777777" w:rsidR="006D3C3F" w:rsidRDefault="00EA7C73">
            <w:pPr>
              <w:pStyle w:val="TableParagraph"/>
              <w:ind w:right="138"/>
            </w:pPr>
            <w:r>
              <w:t>-обосновывает видение и вы-</w:t>
            </w:r>
            <w:r>
              <w:rPr>
                <w:spacing w:val="-52"/>
              </w:rPr>
              <w:t xml:space="preserve"> </w:t>
            </w:r>
            <w:r>
              <w:t>членяет части целого, выяв-</w:t>
            </w:r>
            <w:r>
              <w:rPr>
                <w:spacing w:val="1"/>
              </w:rPr>
              <w:t xml:space="preserve"> </w:t>
            </w:r>
            <w:r>
              <w:t>ляет взаимосвязи, видит и</w:t>
            </w:r>
            <w:r>
              <w:rPr>
                <w:spacing w:val="1"/>
              </w:rPr>
              <w:t xml:space="preserve"> </w:t>
            </w:r>
            <w:r>
              <w:t>озвучивает</w:t>
            </w:r>
            <w:r>
              <w:rPr>
                <w:spacing w:val="-1"/>
              </w:rPr>
              <w:t xml:space="preserve"> </w:t>
            </w:r>
            <w:r>
              <w:t>ошибки,</w:t>
            </w:r>
            <w:r>
              <w:rPr>
                <w:spacing w:val="-1"/>
              </w:rPr>
              <w:t xml:space="preserve"> </w:t>
            </w:r>
            <w:r>
              <w:t>приво-</w:t>
            </w:r>
          </w:p>
          <w:p w14:paraId="4C32AFFE" w14:textId="77777777" w:rsidR="006D3C3F" w:rsidRDefault="00EA7C73">
            <w:pPr>
              <w:pStyle w:val="TableParagraph"/>
              <w:ind w:right="136"/>
            </w:pPr>
            <w:r>
              <w:t>дит различия между фактами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следствиями</w:t>
            </w:r>
          </w:p>
          <w:p w14:paraId="4F967013" w14:textId="77777777" w:rsidR="006D3C3F" w:rsidRDefault="00EA7C73">
            <w:pPr>
              <w:pStyle w:val="TableParagraph"/>
              <w:ind w:right="124"/>
            </w:pPr>
            <w:r>
              <w:t>-выделяет в общем контексте</w:t>
            </w:r>
            <w:r>
              <w:rPr>
                <w:spacing w:val="-52"/>
              </w:rPr>
              <w:t xml:space="preserve"> </w:t>
            </w:r>
            <w:r>
              <w:t>экономического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</w:p>
          <w:p w14:paraId="595669B5" w14:textId="77777777" w:rsidR="006D3C3F" w:rsidRDefault="00EA7C73">
            <w:pPr>
              <w:pStyle w:val="TableParagraph"/>
              <w:spacing w:line="233" w:lineRule="exact"/>
            </w:pPr>
            <w:r>
              <w:t>страны,</w:t>
            </w:r>
            <w:r>
              <w:rPr>
                <w:spacing w:val="-1"/>
              </w:rPr>
              <w:t xml:space="preserve"> </w:t>
            </w:r>
            <w:r>
              <w:t>значение</w:t>
            </w:r>
            <w:r>
              <w:rPr>
                <w:spacing w:val="-1"/>
              </w:rPr>
              <w:t xml:space="preserve"> </w:t>
            </w:r>
            <w:r>
              <w:t>и перспек-</w:t>
            </w:r>
          </w:p>
        </w:tc>
        <w:tc>
          <w:tcPr>
            <w:tcW w:w="2888" w:type="dxa"/>
          </w:tcPr>
          <w:p w14:paraId="632238AB" w14:textId="77777777" w:rsidR="006D3C3F" w:rsidRDefault="00EA7C73" w:rsidP="00340F07">
            <w:pPr>
              <w:pStyle w:val="TableParagraph"/>
              <w:numPr>
                <w:ilvl w:val="0"/>
                <w:numId w:val="131"/>
              </w:numPr>
              <w:tabs>
                <w:tab w:val="left" w:pos="235"/>
              </w:tabs>
              <w:spacing w:line="251" w:lineRule="exact"/>
              <w:ind w:left="234"/>
            </w:pPr>
            <w:r>
              <w:t>устный</w:t>
            </w:r>
            <w:r>
              <w:rPr>
                <w:spacing w:val="3"/>
              </w:rPr>
              <w:t xml:space="preserve"> </w:t>
            </w:r>
            <w:r>
              <w:t>опрос</w:t>
            </w:r>
          </w:p>
          <w:p w14:paraId="32E4D1E3" w14:textId="77777777" w:rsidR="006D3C3F" w:rsidRDefault="00EA7C73" w:rsidP="00340F07">
            <w:pPr>
              <w:pStyle w:val="TableParagraph"/>
              <w:numPr>
                <w:ilvl w:val="0"/>
                <w:numId w:val="131"/>
              </w:numPr>
              <w:tabs>
                <w:tab w:val="left" w:pos="235"/>
              </w:tabs>
              <w:spacing w:line="252" w:lineRule="exact"/>
              <w:ind w:left="234"/>
            </w:pPr>
            <w:r>
              <w:t>тестирование</w:t>
            </w:r>
          </w:p>
          <w:p w14:paraId="0F54BC2C" w14:textId="77777777" w:rsidR="006D3C3F" w:rsidRDefault="00EA7C73" w:rsidP="00340F07">
            <w:pPr>
              <w:pStyle w:val="TableParagraph"/>
              <w:numPr>
                <w:ilvl w:val="0"/>
                <w:numId w:val="131"/>
              </w:numPr>
              <w:tabs>
                <w:tab w:val="left" w:pos="235"/>
              </w:tabs>
              <w:spacing w:before="1"/>
              <w:ind w:right="160" w:firstLine="0"/>
            </w:pPr>
            <w:r>
              <w:t>выполнение практических</w:t>
            </w:r>
            <w:r>
              <w:rPr>
                <w:spacing w:val="-52"/>
              </w:rPr>
              <w:t xml:space="preserve"> </w:t>
            </w:r>
            <w:r>
              <w:t>заданий</w:t>
            </w:r>
          </w:p>
          <w:p w14:paraId="40C39B22" w14:textId="77777777" w:rsidR="006D3C3F" w:rsidRDefault="00EA7C73" w:rsidP="00340F07">
            <w:pPr>
              <w:pStyle w:val="TableParagraph"/>
              <w:numPr>
                <w:ilvl w:val="0"/>
                <w:numId w:val="131"/>
              </w:numPr>
              <w:tabs>
                <w:tab w:val="left" w:pos="235"/>
              </w:tabs>
              <w:ind w:right="155" w:firstLine="0"/>
            </w:pPr>
            <w:r>
              <w:t>выполнение индивидуаль-</w:t>
            </w:r>
            <w:r>
              <w:rPr>
                <w:spacing w:val="-52"/>
              </w:rPr>
              <w:t xml:space="preserve"> </w:t>
            </w:r>
            <w:r>
              <w:t>ных заданий</w:t>
            </w:r>
          </w:p>
          <w:p w14:paraId="2B233534" w14:textId="77777777" w:rsidR="006D3C3F" w:rsidRDefault="00EA7C73">
            <w:pPr>
              <w:pStyle w:val="TableParagraph"/>
              <w:spacing w:line="242" w:lineRule="auto"/>
              <w:ind w:right="269"/>
            </w:pPr>
            <w:r>
              <w:t>-дифференцированный за-</w:t>
            </w:r>
            <w:r>
              <w:rPr>
                <w:spacing w:val="-53"/>
              </w:rPr>
              <w:t xml:space="preserve"> </w:t>
            </w:r>
            <w:r>
              <w:t>чет</w:t>
            </w:r>
          </w:p>
        </w:tc>
      </w:tr>
    </w:tbl>
    <w:p w14:paraId="6830BAD7" w14:textId="77777777" w:rsidR="006D3C3F" w:rsidRDefault="006D3C3F">
      <w:pPr>
        <w:spacing w:line="242" w:lineRule="auto"/>
        <w:sectPr w:rsidR="006D3C3F">
          <w:pgSz w:w="11910" w:h="16840"/>
          <w:pgMar w:top="1040" w:right="620" w:bottom="1480" w:left="1480" w:header="0" w:footer="1289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1"/>
        <w:gridCol w:w="3025"/>
        <w:gridCol w:w="2888"/>
      </w:tblGrid>
      <w:tr w:rsidR="006D3C3F" w14:paraId="2352341F" w14:textId="77777777">
        <w:trPr>
          <w:trHeight w:val="1519"/>
        </w:trPr>
        <w:tc>
          <w:tcPr>
            <w:tcW w:w="3661" w:type="dxa"/>
          </w:tcPr>
          <w:p w14:paraId="307CA91E" w14:textId="77777777" w:rsidR="006D3C3F" w:rsidRDefault="00EA7C73">
            <w:pPr>
              <w:pStyle w:val="TableParagraph"/>
              <w:spacing w:line="242" w:lineRule="auto"/>
              <w:ind w:right="614"/>
            </w:pPr>
            <w:r>
              <w:lastRenderedPageBreak/>
              <w:t>-демонстрировать гражданско-</w:t>
            </w:r>
            <w:r>
              <w:rPr>
                <w:spacing w:val="-52"/>
              </w:rPr>
              <w:t xml:space="preserve"> </w:t>
            </w:r>
            <w:r>
              <w:t>патриотическую</w:t>
            </w:r>
            <w:r>
              <w:rPr>
                <w:spacing w:val="-2"/>
              </w:rPr>
              <w:t xml:space="preserve"> </w:t>
            </w:r>
            <w:r>
              <w:t>позицию</w:t>
            </w:r>
          </w:p>
        </w:tc>
        <w:tc>
          <w:tcPr>
            <w:tcW w:w="3025" w:type="dxa"/>
          </w:tcPr>
          <w:p w14:paraId="3970AF21" w14:textId="77777777" w:rsidR="006D3C3F" w:rsidRDefault="00EA7C73">
            <w:pPr>
              <w:pStyle w:val="TableParagraph"/>
              <w:ind w:right="398"/>
            </w:pPr>
            <w:r>
              <w:t>тивы отрасли, получаемой</w:t>
            </w:r>
            <w:r>
              <w:rPr>
                <w:spacing w:val="-53"/>
              </w:rPr>
              <w:t xml:space="preserve"> </w:t>
            </w:r>
            <w:r>
              <w:t>специальности</w:t>
            </w:r>
          </w:p>
          <w:p w14:paraId="32FB468D" w14:textId="77777777" w:rsidR="006D3C3F" w:rsidRDefault="00EA7C73">
            <w:pPr>
              <w:pStyle w:val="TableParagraph"/>
              <w:ind w:right="118"/>
            </w:pPr>
            <w:r>
              <w:t>-демонстрирует способность</w:t>
            </w:r>
            <w:r>
              <w:rPr>
                <w:spacing w:val="1"/>
              </w:rPr>
              <w:t xml:space="preserve"> </w:t>
            </w:r>
            <w:r>
              <w:t>сделать правильный нрав-</w:t>
            </w:r>
            <w:r>
              <w:rPr>
                <w:spacing w:val="1"/>
              </w:rPr>
              <w:t xml:space="preserve"> </w:t>
            </w:r>
            <w:r>
              <w:t>ственный,</w:t>
            </w:r>
            <w:r>
              <w:rPr>
                <w:spacing w:val="-5"/>
              </w:rPr>
              <w:t xml:space="preserve"> </w:t>
            </w:r>
            <w:r>
              <w:t>социальный,</w:t>
            </w:r>
            <w:r>
              <w:rPr>
                <w:spacing w:val="-4"/>
              </w:rPr>
              <w:t xml:space="preserve"> </w:t>
            </w:r>
            <w:r>
              <w:t>поли-</w:t>
            </w:r>
          </w:p>
          <w:p w14:paraId="6CCE6696" w14:textId="77777777" w:rsidR="006D3C3F" w:rsidRDefault="00EA7C73">
            <w:pPr>
              <w:pStyle w:val="TableParagraph"/>
              <w:spacing w:line="239" w:lineRule="exact"/>
            </w:pPr>
            <w:r>
              <w:t>тический</w:t>
            </w:r>
            <w:r>
              <w:rPr>
                <w:spacing w:val="-3"/>
              </w:rPr>
              <w:t xml:space="preserve"> </w:t>
            </w:r>
            <w:r>
              <w:t>выбор</w:t>
            </w:r>
          </w:p>
        </w:tc>
        <w:tc>
          <w:tcPr>
            <w:tcW w:w="2888" w:type="dxa"/>
          </w:tcPr>
          <w:p w14:paraId="454280C1" w14:textId="77777777" w:rsidR="006D3C3F" w:rsidRDefault="006D3C3F">
            <w:pPr>
              <w:pStyle w:val="TableParagraph"/>
              <w:ind w:left="0"/>
            </w:pPr>
          </w:p>
        </w:tc>
      </w:tr>
    </w:tbl>
    <w:p w14:paraId="23A65218" w14:textId="77777777" w:rsidR="006D3C3F" w:rsidRDefault="006D3C3F">
      <w:pPr>
        <w:sectPr w:rsidR="006D3C3F">
          <w:type w:val="continuous"/>
          <w:pgSz w:w="11910" w:h="16840"/>
          <w:pgMar w:top="1120" w:right="620" w:bottom="1480" w:left="1480" w:header="0" w:footer="1289" w:gutter="0"/>
          <w:cols w:space="720"/>
        </w:sectPr>
      </w:pPr>
    </w:p>
    <w:p w14:paraId="3EA82B79" w14:textId="77777777" w:rsidR="006D3C3F" w:rsidRDefault="00EA7C73">
      <w:pPr>
        <w:spacing w:before="68"/>
        <w:ind w:right="222"/>
        <w:jc w:val="right"/>
        <w:rPr>
          <w:b/>
          <w:i/>
        </w:rPr>
      </w:pPr>
      <w:r>
        <w:rPr>
          <w:b/>
          <w:i/>
        </w:rPr>
        <w:lastRenderedPageBreak/>
        <w:t>Приложение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II.3</w:t>
      </w:r>
    </w:p>
    <w:p w14:paraId="5498A91B" w14:textId="77777777" w:rsidR="006D3C3F" w:rsidRDefault="006D3C3F">
      <w:pPr>
        <w:pStyle w:val="a3"/>
        <w:spacing w:before="6"/>
        <w:rPr>
          <w:b/>
          <w:i/>
          <w:sz w:val="20"/>
        </w:rPr>
      </w:pPr>
    </w:p>
    <w:p w14:paraId="7F9C5D14" w14:textId="02E3FA7E" w:rsidR="006D3C3F" w:rsidRDefault="00EA7C73">
      <w:pPr>
        <w:pStyle w:val="41"/>
        <w:spacing w:before="1"/>
        <w:ind w:right="228"/>
        <w:jc w:val="right"/>
      </w:pPr>
      <w:r>
        <w:t>к</w:t>
      </w:r>
      <w:r>
        <w:rPr>
          <w:spacing w:val="-3"/>
        </w:rPr>
        <w:t xml:space="preserve"> </w:t>
      </w:r>
      <w:r>
        <w:t>О</w:t>
      </w:r>
      <w:r w:rsidR="00AC211E">
        <w:t>П</w:t>
      </w:r>
      <w:r>
        <w:t>ОП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специальности</w:t>
      </w:r>
    </w:p>
    <w:p w14:paraId="2CABB42A" w14:textId="77777777" w:rsidR="006D3C3F" w:rsidRDefault="00EA7C73">
      <w:pPr>
        <w:spacing w:before="41"/>
        <w:ind w:right="225"/>
        <w:jc w:val="right"/>
        <w:rPr>
          <w:b/>
          <w:sz w:val="24"/>
        </w:rPr>
      </w:pPr>
      <w:r>
        <w:rPr>
          <w:b/>
          <w:sz w:val="24"/>
        </w:rPr>
        <w:t>35.02.05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Агрономия</w:t>
      </w:r>
    </w:p>
    <w:p w14:paraId="522B7850" w14:textId="77777777" w:rsidR="006D3C3F" w:rsidRDefault="006D3C3F">
      <w:pPr>
        <w:pStyle w:val="a3"/>
        <w:rPr>
          <w:b/>
          <w:sz w:val="26"/>
        </w:rPr>
      </w:pPr>
    </w:p>
    <w:p w14:paraId="68B372B9" w14:textId="77777777" w:rsidR="006D3C3F" w:rsidRDefault="006D3C3F">
      <w:pPr>
        <w:pStyle w:val="a3"/>
        <w:rPr>
          <w:b/>
          <w:sz w:val="26"/>
        </w:rPr>
      </w:pPr>
    </w:p>
    <w:p w14:paraId="4744FEFE" w14:textId="77777777" w:rsidR="006D3C3F" w:rsidRDefault="006D3C3F">
      <w:pPr>
        <w:pStyle w:val="a3"/>
        <w:rPr>
          <w:b/>
          <w:sz w:val="26"/>
        </w:rPr>
      </w:pPr>
    </w:p>
    <w:p w14:paraId="3CF743AB" w14:textId="77777777" w:rsidR="006D3C3F" w:rsidRDefault="006D3C3F">
      <w:pPr>
        <w:pStyle w:val="a3"/>
        <w:rPr>
          <w:b/>
          <w:sz w:val="26"/>
        </w:rPr>
      </w:pPr>
    </w:p>
    <w:p w14:paraId="74EBD873" w14:textId="77777777" w:rsidR="006D3C3F" w:rsidRDefault="006D3C3F">
      <w:pPr>
        <w:pStyle w:val="a3"/>
        <w:spacing w:before="9"/>
        <w:rPr>
          <w:b/>
          <w:sz w:val="27"/>
        </w:rPr>
      </w:pPr>
    </w:p>
    <w:p w14:paraId="16DBB21C" w14:textId="77777777" w:rsidR="006D3C3F" w:rsidRDefault="00EA7C73">
      <w:pPr>
        <w:ind w:left="741" w:right="745"/>
        <w:jc w:val="center"/>
        <w:rPr>
          <w:b/>
          <w:i/>
        </w:rPr>
      </w:pPr>
      <w:r>
        <w:rPr>
          <w:b/>
          <w:i/>
        </w:rPr>
        <w:t>РАБОЧАЯ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ПРОГРАММА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УЧЕБНОЙ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ДИСЦИПЛИНЫ</w:t>
      </w:r>
    </w:p>
    <w:p w14:paraId="054C993E" w14:textId="77777777" w:rsidR="006D3C3F" w:rsidRDefault="006D3C3F">
      <w:pPr>
        <w:pStyle w:val="a3"/>
        <w:rPr>
          <w:b/>
          <w:i/>
        </w:rPr>
      </w:pPr>
    </w:p>
    <w:p w14:paraId="669F946C" w14:textId="77777777" w:rsidR="006D3C3F" w:rsidRDefault="006D3C3F">
      <w:pPr>
        <w:pStyle w:val="a3"/>
        <w:rPr>
          <w:b/>
          <w:i/>
        </w:rPr>
      </w:pPr>
    </w:p>
    <w:p w14:paraId="130DD638" w14:textId="77777777" w:rsidR="006D3C3F" w:rsidRDefault="00EA7C73">
      <w:pPr>
        <w:spacing w:before="177"/>
        <w:ind w:left="741" w:right="745"/>
        <w:jc w:val="center"/>
        <w:rPr>
          <w:b/>
          <w:i/>
        </w:rPr>
      </w:pPr>
      <w:r>
        <w:rPr>
          <w:b/>
          <w:i/>
        </w:rPr>
        <w:t>«ОГСЭ.03.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ИНОСТРАННЫЙ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ЯЗЫК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ПРОФЕССИОНАЛЬНОЙ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ДЕЯТЕЛЬНОСТИ»</w:t>
      </w:r>
    </w:p>
    <w:p w14:paraId="14DFD3CD" w14:textId="77777777" w:rsidR="006D3C3F" w:rsidRDefault="006D3C3F">
      <w:pPr>
        <w:pStyle w:val="a3"/>
        <w:rPr>
          <w:b/>
          <w:i/>
        </w:rPr>
      </w:pPr>
    </w:p>
    <w:p w14:paraId="69CD0E73" w14:textId="77777777" w:rsidR="006D3C3F" w:rsidRDefault="006D3C3F">
      <w:pPr>
        <w:pStyle w:val="a3"/>
        <w:rPr>
          <w:b/>
          <w:i/>
        </w:rPr>
      </w:pPr>
    </w:p>
    <w:p w14:paraId="7AB04DB5" w14:textId="77777777" w:rsidR="006D3C3F" w:rsidRDefault="006D3C3F">
      <w:pPr>
        <w:pStyle w:val="a3"/>
        <w:rPr>
          <w:b/>
          <w:i/>
        </w:rPr>
      </w:pPr>
    </w:p>
    <w:p w14:paraId="58A2033A" w14:textId="77777777" w:rsidR="006D3C3F" w:rsidRDefault="006D3C3F">
      <w:pPr>
        <w:pStyle w:val="a3"/>
        <w:rPr>
          <w:b/>
          <w:i/>
        </w:rPr>
      </w:pPr>
    </w:p>
    <w:p w14:paraId="5A62A641" w14:textId="77777777" w:rsidR="006D3C3F" w:rsidRDefault="006D3C3F">
      <w:pPr>
        <w:pStyle w:val="a3"/>
        <w:rPr>
          <w:b/>
          <w:i/>
        </w:rPr>
      </w:pPr>
    </w:p>
    <w:p w14:paraId="1590F1D2" w14:textId="77777777" w:rsidR="006D3C3F" w:rsidRDefault="006D3C3F">
      <w:pPr>
        <w:pStyle w:val="a3"/>
        <w:rPr>
          <w:b/>
          <w:i/>
        </w:rPr>
      </w:pPr>
    </w:p>
    <w:p w14:paraId="7499AF79" w14:textId="77777777" w:rsidR="006D3C3F" w:rsidRDefault="006D3C3F">
      <w:pPr>
        <w:pStyle w:val="a3"/>
        <w:rPr>
          <w:b/>
          <w:i/>
        </w:rPr>
      </w:pPr>
    </w:p>
    <w:p w14:paraId="46ED98E9" w14:textId="33482F8E" w:rsidR="006D3C3F" w:rsidRDefault="006D3C3F">
      <w:pPr>
        <w:pStyle w:val="a3"/>
        <w:spacing w:before="6"/>
        <w:rPr>
          <w:b/>
          <w:i/>
          <w:sz w:val="23"/>
        </w:rPr>
      </w:pPr>
    </w:p>
    <w:p w14:paraId="73552D61" w14:textId="25BAD76E" w:rsidR="004D0724" w:rsidRDefault="004D0724">
      <w:pPr>
        <w:pStyle w:val="a3"/>
        <w:spacing w:before="6"/>
        <w:rPr>
          <w:b/>
          <w:i/>
          <w:sz w:val="23"/>
        </w:rPr>
      </w:pPr>
    </w:p>
    <w:p w14:paraId="0BE74DBD" w14:textId="439DF6AB" w:rsidR="004D0724" w:rsidRDefault="004D0724">
      <w:pPr>
        <w:pStyle w:val="a3"/>
        <w:spacing w:before="6"/>
        <w:rPr>
          <w:b/>
          <w:i/>
          <w:sz w:val="23"/>
        </w:rPr>
      </w:pPr>
    </w:p>
    <w:p w14:paraId="1E0CE201" w14:textId="6F46F8B5" w:rsidR="004D0724" w:rsidRDefault="004D0724">
      <w:pPr>
        <w:pStyle w:val="a3"/>
        <w:spacing w:before="6"/>
        <w:rPr>
          <w:b/>
          <w:i/>
          <w:sz w:val="23"/>
        </w:rPr>
      </w:pPr>
    </w:p>
    <w:p w14:paraId="10C02860" w14:textId="36D99EA7" w:rsidR="004D0724" w:rsidRDefault="004D0724">
      <w:pPr>
        <w:pStyle w:val="a3"/>
        <w:spacing w:before="6"/>
        <w:rPr>
          <w:b/>
          <w:i/>
          <w:sz w:val="23"/>
        </w:rPr>
      </w:pPr>
    </w:p>
    <w:p w14:paraId="55A833D9" w14:textId="30D9FB1A" w:rsidR="004D0724" w:rsidRDefault="004D0724">
      <w:pPr>
        <w:pStyle w:val="a3"/>
        <w:spacing w:before="6"/>
        <w:rPr>
          <w:b/>
          <w:i/>
          <w:sz w:val="23"/>
        </w:rPr>
      </w:pPr>
    </w:p>
    <w:p w14:paraId="3582E42C" w14:textId="797829A6" w:rsidR="004D0724" w:rsidRDefault="004D0724">
      <w:pPr>
        <w:pStyle w:val="a3"/>
        <w:spacing w:before="6"/>
        <w:rPr>
          <w:b/>
          <w:i/>
          <w:sz w:val="23"/>
        </w:rPr>
      </w:pPr>
    </w:p>
    <w:p w14:paraId="11E2B1F4" w14:textId="40D19FCD" w:rsidR="004D0724" w:rsidRDefault="004D0724">
      <w:pPr>
        <w:pStyle w:val="a3"/>
        <w:spacing w:before="6"/>
        <w:rPr>
          <w:b/>
          <w:i/>
          <w:sz w:val="23"/>
        </w:rPr>
      </w:pPr>
    </w:p>
    <w:p w14:paraId="44EC6439" w14:textId="3BCDB600" w:rsidR="004D0724" w:rsidRDefault="004D0724">
      <w:pPr>
        <w:pStyle w:val="a3"/>
        <w:spacing w:before="6"/>
        <w:rPr>
          <w:b/>
          <w:i/>
          <w:sz w:val="23"/>
        </w:rPr>
      </w:pPr>
    </w:p>
    <w:p w14:paraId="5DCBE8ED" w14:textId="72B3BE83" w:rsidR="004D0724" w:rsidRDefault="004D0724">
      <w:pPr>
        <w:pStyle w:val="a3"/>
        <w:spacing w:before="6"/>
        <w:rPr>
          <w:b/>
          <w:i/>
          <w:sz w:val="23"/>
        </w:rPr>
      </w:pPr>
    </w:p>
    <w:p w14:paraId="74A08F70" w14:textId="4EABB299" w:rsidR="004D0724" w:rsidRDefault="004D0724">
      <w:pPr>
        <w:pStyle w:val="a3"/>
        <w:spacing w:before="6"/>
        <w:rPr>
          <w:b/>
          <w:i/>
          <w:sz w:val="23"/>
        </w:rPr>
      </w:pPr>
    </w:p>
    <w:p w14:paraId="2BEF7B9D" w14:textId="1D65FC52" w:rsidR="004D0724" w:rsidRDefault="004D0724">
      <w:pPr>
        <w:pStyle w:val="a3"/>
        <w:spacing w:before="6"/>
        <w:rPr>
          <w:b/>
          <w:i/>
          <w:sz w:val="23"/>
        </w:rPr>
      </w:pPr>
    </w:p>
    <w:p w14:paraId="6C8D97CC" w14:textId="0F056E4A" w:rsidR="004D0724" w:rsidRDefault="004D0724">
      <w:pPr>
        <w:pStyle w:val="a3"/>
        <w:spacing w:before="6"/>
        <w:rPr>
          <w:b/>
          <w:i/>
          <w:sz w:val="23"/>
        </w:rPr>
      </w:pPr>
    </w:p>
    <w:p w14:paraId="5E64C60D" w14:textId="5B0ED143" w:rsidR="004D0724" w:rsidRDefault="004D0724">
      <w:pPr>
        <w:pStyle w:val="a3"/>
        <w:spacing w:before="6"/>
        <w:rPr>
          <w:b/>
          <w:i/>
          <w:sz w:val="23"/>
        </w:rPr>
      </w:pPr>
    </w:p>
    <w:p w14:paraId="627EF0CC" w14:textId="3AE8ACCF" w:rsidR="004D0724" w:rsidRDefault="004D0724">
      <w:pPr>
        <w:pStyle w:val="a3"/>
        <w:spacing w:before="6"/>
        <w:rPr>
          <w:b/>
          <w:i/>
          <w:sz w:val="23"/>
        </w:rPr>
      </w:pPr>
    </w:p>
    <w:p w14:paraId="0B3A4DDB" w14:textId="56C97711" w:rsidR="004D0724" w:rsidRDefault="004D0724">
      <w:pPr>
        <w:pStyle w:val="a3"/>
        <w:spacing w:before="6"/>
        <w:rPr>
          <w:b/>
          <w:i/>
          <w:sz w:val="23"/>
        </w:rPr>
      </w:pPr>
    </w:p>
    <w:p w14:paraId="09E99CF9" w14:textId="6237AF1B" w:rsidR="004D0724" w:rsidRDefault="004D0724">
      <w:pPr>
        <w:pStyle w:val="a3"/>
        <w:spacing w:before="6"/>
        <w:rPr>
          <w:b/>
          <w:i/>
          <w:sz w:val="23"/>
        </w:rPr>
      </w:pPr>
    </w:p>
    <w:p w14:paraId="0D4596EC" w14:textId="41BB95BB" w:rsidR="004D0724" w:rsidRDefault="004D0724">
      <w:pPr>
        <w:pStyle w:val="a3"/>
        <w:spacing w:before="6"/>
        <w:rPr>
          <w:b/>
          <w:i/>
          <w:sz w:val="23"/>
        </w:rPr>
      </w:pPr>
    </w:p>
    <w:p w14:paraId="546BF109" w14:textId="4C0AD8C2" w:rsidR="004D0724" w:rsidRDefault="004D0724">
      <w:pPr>
        <w:pStyle w:val="a3"/>
        <w:spacing w:before="6"/>
        <w:rPr>
          <w:b/>
          <w:i/>
          <w:sz w:val="23"/>
        </w:rPr>
      </w:pPr>
    </w:p>
    <w:p w14:paraId="572A794B" w14:textId="137C24E4" w:rsidR="004D0724" w:rsidRDefault="004D0724">
      <w:pPr>
        <w:pStyle w:val="a3"/>
        <w:spacing w:before="6"/>
        <w:rPr>
          <w:b/>
          <w:i/>
          <w:sz w:val="23"/>
        </w:rPr>
      </w:pPr>
    </w:p>
    <w:p w14:paraId="1C9FEEDC" w14:textId="3E9B31F5" w:rsidR="004D0724" w:rsidRDefault="004D0724">
      <w:pPr>
        <w:pStyle w:val="a3"/>
        <w:spacing w:before="6"/>
        <w:rPr>
          <w:b/>
          <w:i/>
          <w:sz w:val="23"/>
        </w:rPr>
      </w:pPr>
    </w:p>
    <w:p w14:paraId="62D85B25" w14:textId="212D7DCC" w:rsidR="004D0724" w:rsidRDefault="004D0724">
      <w:pPr>
        <w:pStyle w:val="a3"/>
        <w:spacing w:before="6"/>
        <w:rPr>
          <w:b/>
          <w:i/>
          <w:sz w:val="23"/>
        </w:rPr>
      </w:pPr>
    </w:p>
    <w:p w14:paraId="693FCF67" w14:textId="50048985" w:rsidR="004D0724" w:rsidRDefault="004D0724">
      <w:pPr>
        <w:pStyle w:val="a3"/>
        <w:spacing w:before="6"/>
        <w:rPr>
          <w:b/>
          <w:i/>
          <w:sz w:val="23"/>
        </w:rPr>
      </w:pPr>
    </w:p>
    <w:p w14:paraId="591C8AC2" w14:textId="37040D58" w:rsidR="004D0724" w:rsidRDefault="004D0724">
      <w:pPr>
        <w:pStyle w:val="a3"/>
        <w:spacing w:before="6"/>
        <w:rPr>
          <w:b/>
          <w:i/>
          <w:sz w:val="23"/>
        </w:rPr>
      </w:pPr>
    </w:p>
    <w:p w14:paraId="3180ACC8" w14:textId="307136E5" w:rsidR="004D0724" w:rsidRDefault="004D0724">
      <w:pPr>
        <w:pStyle w:val="a3"/>
        <w:spacing w:before="6"/>
        <w:rPr>
          <w:b/>
          <w:i/>
          <w:sz w:val="23"/>
        </w:rPr>
      </w:pPr>
    </w:p>
    <w:p w14:paraId="0253B88D" w14:textId="77777777" w:rsidR="004D0724" w:rsidRDefault="004D0724">
      <w:pPr>
        <w:pStyle w:val="a3"/>
        <w:spacing w:before="6"/>
        <w:rPr>
          <w:b/>
          <w:i/>
          <w:sz w:val="23"/>
        </w:rPr>
      </w:pPr>
    </w:p>
    <w:p w14:paraId="24100879" w14:textId="77777777" w:rsidR="006D3C3F" w:rsidRDefault="00EA7C73">
      <w:pPr>
        <w:spacing w:before="1"/>
        <w:ind w:left="461" w:right="464"/>
        <w:jc w:val="center"/>
        <w:rPr>
          <w:b/>
          <w:i/>
        </w:rPr>
      </w:pPr>
      <w:r w:rsidRPr="00275BC5">
        <w:rPr>
          <w:b/>
          <w:i/>
        </w:rPr>
        <w:t>202</w:t>
      </w:r>
      <w:r w:rsidR="00275BC5">
        <w:rPr>
          <w:b/>
          <w:i/>
        </w:rPr>
        <w:t>1</w:t>
      </w:r>
      <w:r>
        <w:rPr>
          <w:b/>
          <w:i/>
          <w:color w:val="4471C4"/>
        </w:rPr>
        <w:t xml:space="preserve"> </w:t>
      </w:r>
      <w:r>
        <w:rPr>
          <w:b/>
          <w:i/>
        </w:rPr>
        <w:t>г.</w:t>
      </w:r>
    </w:p>
    <w:p w14:paraId="1621DE08" w14:textId="77777777" w:rsidR="006D3C3F" w:rsidRDefault="006D3C3F">
      <w:pPr>
        <w:jc w:val="center"/>
        <w:sectPr w:rsidR="006D3C3F">
          <w:pgSz w:w="11910" w:h="16840"/>
          <w:pgMar w:top="1540" w:right="620" w:bottom="1480" w:left="1480" w:header="0" w:footer="1289" w:gutter="0"/>
          <w:cols w:space="720"/>
        </w:sectPr>
      </w:pPr>
    </w:p>
    <w:p w14:paraId="2C4F84BE" w14:textId="77777777" w:rsidR="006D3C3F" w:rsidRDefault="00EA7C73">
      <w:pPr>
        <w:spacing w:before="68"/>
        <w:ind w:left="461" w:right="461"/>
        <w:jc w:val="center"/>
        <w:rPr>
          <w:b/>
          <w:i/>
        </w:rPr>
      </w:pPr>
      <w:r>
        <w:rPr>
          <w:b/>
          <w:i/>
        </w:rPr>
        <w:lastRenderedPageBreak/>
        <w:t>СОДЕРЖАНИЕ</w:t>
      </w:r>
    </w:p>
    <w:p w14:paraId="01A42A78" w14:textId="77777777" w:rsidR="006D3C3F" w:rsidRDefault="006D3C3F">
      <w:pPr>
        <w:pStyle w:val="a3"/>
        <w:rPr>
          <w:b/>
          <w:i/>
          <w:sz w:val="20"/>
        </w:rPr>
      </w:pPr>
    </w:p>
    <w:p w14:paraId="11FDEEFA" w14:textId="77777777" w:rsidR="006D3C3F" w:rsidRDefault="006D3C3F">
      <w:pPr>
        <w:pStyle w:val="a3"/>
        <w:rPr>
          <w:b/>
          <w:i/>
          <w:sz w:val="20"/>
        </w:rPr>
      </w:pPr>
    </w:p>
    <w:p w14:paraId="55C594D5" w14:textId="77777777" w:rsidR="006D3C3F" w:rsidRDefault="006D3C3F">
      <w:pPr>
        <w:pStyle w:val="a3"/>
        <w:spacing w:before="1"/>
        <w:rPr>
          <w:b/>
          <w:i/>
        </w:rPr>
      </w:pPr>
    </w:p>
    <w:tbl>
      <w:tblPr>
        <w:tblStyle w:val="TableNormal"/>
        <w:tblW w:w="0" w:type="auto"/>
        <w:tblInd w:w="462" w:type="dxa"/>
        <w:tblLayout w:type="fixed"/>
        <w:tblLook w:val="01E0" w:firstRow="1" w:lastRow="1" w:firstColumn="1" w:lastColumn="1" w:noHBand="0" w:noVBand="0"/>
      </w:tblPr>
      <w:tblGrid>
        <w:gridCol w:w="7104"/>
      </w:tblGrid>
      <w:tr w:rsidR="006D3C3F" w14:paraId="43AF7776" w14:textId="77777777">
        <w:trPr>
          <w:trHeight w:val="658"/>
        </w:trPr>
        <w:tc>
          <w:tcPr>
            <w:tcW w:w="7104" w:type="dxa"/>
          </w:tcPr>
          <w:p w14:paraId="17EB9493" w14:textId="77777777" w:rsidR="006D3C3F" w:rsidRDefault="00EA7C73" w:rsidP="00275BC5">
            <w:pPr>
              <w:pStyle w:val="TableParagraph"/>
              <w:tabs>
                <w:tab w:val="left" w:pos="1631"/>
                <w:tab w:val="left" w:pos="4138"/>
                <w:tab w:val="left" w:pos="5963"/>
              </w:tabs>
              <w:spacing w:line="276" w:lineRule="auto"/>
              <w:ind w:left="409" w:right="52" w:hanging="360"/>
              <w:rPr>
                <w:b/>
              </w:rPr>
            </w:pPr>
            <w:r>
              <w:rPr>
                <w:b/>
              </w:rPr>
              <w:t xml:space="preserve">1.  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ОБЩАЯ</w:t>
            </w:r>
            <w:r>
              <w:rPr>
                <w:b/>
              </w:rPr>
              <w:tab/>
              <w:t>ХАРАКТЕРИСТИКА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РАБОЧЕЙ</w:t>
            </w:r>
            <w:r w:rsidR="00275BC5">
              <w:rPr>
                <w:b/>
                <w:spacing w:val="-1"/>
              </w:rPr>
              <w:t xml:space="preserve">    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ДИСЦИПЛИНЫ</w:t>
            </w:r>
          </w:p>
        </w:tc>
      </w:tr>
      <w:tr w:rsidR="006D3C3F" w14:paraId="531421EF" w14:textId="77777777">
        <w:trPr>
          <w:trHeight w:val="981"/>
        </w:trPr>
        <w:tc>
          <w:tcPr>
            <w:tcW w:w="7104" w:type="dxa"/>
          </w:tcPr>
          <w:p w14:paraId="3D86BC37" w14:textId="77777777" w:rsidR="006D3C3F" w:rsidRDefault="00EA7C73" w:rsidP="00340F07">
            <w:pPr>
              <w:pStyle w:val="TableParagraph"/>
              <w:numPr>
                <w:ilvl w:val="0"/>
                <w:numId w:val="130"/>
              </w:numPr>
              <w:tabs>
                <w:tab w:val="left" w:pos="410"/>
              </w:tabs>
              <w:spacing w:before="115"/>
              <w:rPr>
                <w:b/>
              </w:rPr>
            </w:pPr>
            <w:r>
              <w:rPr>
                <w:b/>
              </w:rPr>
              <w:t>СТРУКТУРА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СОДЕРЖАНИЕ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ДИСЦИПЛИНЫ</w:t>
            </w:r>
          </w:p>
          <w:p w14:paraId="74EF555B" w14:textId="77777777" w:rsidR="006D3C3F" w:rsidRDefault="006D3C3F">
            <w:pPr>
              <w:pStyle w:val="TableParagraph"/>
              <w:spacing w:before="6"/>
              <w:ind w:left="0"/>
              <w:rPr>
                <w:b/>
                <w:i/>
                <w:sz w:val="20"/>
              </w:rPr>
            </w:pPr>
          </w:p>
          <w:p w14:paraId="1CAA79EC" w14:textId="77777777" w:rsidR="006D3C3F" w:rsidRDefault="00EA7C73" w:rsidP="00340F07">
            <w:pPr>
              <w:pStyle w:val="TableParagraph"/>
              <w:numPr>
                <w:ilvl w:val="0"/>
                <w:numId w:val="130"/>
              </w:numPr>
              <w:tabs>
                <w:tab w:val="left" w:pos="410"/>
              </w:tabs>
              <w:rPr>
                <w:b/>
              </w:rPr>
            </w:pPr>
            <w:r>
              <w:rPr>
                <w:b/>
              </w:rPr>
              <w:t>УСЛОВИЯ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ДИСЦИПЛИНЫ</w:t>
            </w:r>
          </w:p>
        </w:tc>
      </w:tr>
      <w:tr w:rsidR="006D3C3F" w14:paraId="6B3256D1" w14:textId="77777777">
        <w:trPr>
          <w:trHeight w:val="658"/>
        </w:trPr>
        <w:tc>
          <w:tcPr>
            <w:tcW w:w="7104" w:type="dxa"/>
          </w:tcPr>
          <w:p w14:paraId="4666A770" w14:textId="77777777" w:rsidR="006D3C3F" w:rsidRDefault="00EA7C73">
            <w:pPr>
              <w:pStyle w:val="TableParagraph"/>
              <w:tabs>
                <w:tab w:val="left" w:pos="1997"/>
                <w:tab w:val="left" w:pos="2491"/>
                <w:tab w:val="left" w:pos="3797"/>
                <w:tab w:val="left" w:pos="5754"/>
              </w:tabs>
              <w:spacing w:before="58" w:line="290" w:lineRule="atLeast"/>
              <w:ind w:left="409" w:right="48" w:hanging="360"/>
              <w:rPr>
                <w:b/>
              </w:rPr>
            </w:pPr>
            <w:r>
              <w:rPr>
                <w:b/>
              </w:rPr>
              <w:t xml:space="preserve">4.  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КОНТРОЛЬ</w:t>
            </w:r>
            <w:r>
              <w:rPr>
                <w:b/>
              </w:rPr>
              <w:tab/>
              <w:t>И</w:t>
            </w:r>
            <w:r>
              <w:rPr>
                <w:b/>
              </w:rPr>
              <w:tab/>
              <w:t>ОЦЕНКА</w:t>
            </w:r>
            <w:r>
              <w:rPr>
                <w:b/>
              </w:rPr>
              <w:tab/>
              <w:t>РЕЗУЛЬТАТОВ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ОСВОЕНИЯ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УЧЕБНОЙ ДИСЦИПЛИНЫ</w:t>
            </w:r>
          </w:p>
        </w:tc>
      </w:tr>
    </w:tbl>
    <w:p w14:paraId="053975AF" w14:textId="77777777" w:rsidR="006D3C3F" w:rsidRDefault="006D3C3F">
      <w:pPr>
        <w:spacing w:line="290" w:lineRule="atLeast"/>
        <w:sectPr w:rsidR="006D3C3F">
          <w:pgSz w:w="11910" w:h="16840"/>
          <w:pgMar w:top="1540" w:right="620" w:bottom="1480" w:left="1480" w:header="0" w:footer="1289" w:gutter="0"/>
          <w:cols w:space="720"/>
        </w:sectPr>
      </w:pPr>
    </w:p>
    <w:p w14:paraId="08646177" w14:textId="77777777" w:rsidR="006D3C3F" w:rsidRDefault="00EA7C73" w:rsidP="00340F07">
      <w:pPr>
        <w:pStyle w:val="a5"/>
        <w:numPr>
          <w:ilvl w:val="0"/>
          <w:numId w:val="129"/>
        </w:numPr>
        <w:tabs>
          <w:tab w:val="left" w:pos="866"/>
        </w:tabs>
        <w:spacing w:before="75" w:line="278" w:lineRule="auto"/>
        <w:ind w:right="654" w:hanging="216"/>
        <w:jc w:val="left"/>
        <w:rPr>
          <w:b/>
          <w:i/>
        </w:rPr>
      </w:pPr>
      <w:r>
        <w:rPr>
          <w:b/>
          <w:i/>
        </w:rPr>
        <w:lastRenderedPageBreak/>
        <w:t>ОБЩАЯ ХАРАКТЕРИСТИКА РАБОЧЕЙ ПРОГРАММЫ УЧЕБНОЙ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ДИСЦИПЛИНЫ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«ОГСЭ.03.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ИНОСТРАННЫЙ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ЯЗЫК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ПРОФЕССИОНАЛЬНОЙ</w:t>
      </w:r>
    </w:p>
    <w:p w14:paraId="0DFBD020" w14:textId="77777777" w:rsidR="006D3C3F" w:rsidRDefault="00EA7C73">
      <w:pPr>
        <w:spacing w:line="250" w:lineRule="exact"/>
        <w:ind w:left="3942"/>
        <w:rPr>
          <w:b/>
          <w:i/>
        </w:rPr>
      </w:pPr>
      <w:r>
        <w:rPr>
          <w:b/>
          <w:i/>
        </w:rPr>
        <w:t>ДЕЯТЕЛЬНОСТИ»</w:t>
      </w:r>
    </w:p>
    <w:p w14:paraId="106C1074" w14:textId="77777777" w:rsidR="006D3C3F" w:rsidRDefault="006D3C3F">
      <w:pPr>
        <w:pStyle w:val="a3"/>
        <w:spacing w:before="6"/>
        <w:rPr>
          <w:b/>
          <w:i/>
          <w:sz w:val="28"/>
        </w:rPr>
      </w:pPr>
    </w:p>
    <w:p w14:paraId="1CBFE7CB" w14:textId="77777777" w:rsidR="006D3C3F" w:rsidRDefault="00EA7C73" w:rsidP="00340F07">
      <w:pPr>
        <w:pStyle w:val="a5"/>
        <w:numPr>
          <w:ilvl w:val="1"/>
          <w:numId w:val="128"/>
        </w:numPr>
        <w:tabs>
          <w:tab w:val="left" w:pos="664"/>
        </w:tabs>
        <w:spacing w:line="276" w:lineRule="auto"/>
        <w:ind w:right="315" w:firstLine="0"/>
      </w:pPr>
      <w:r>
        <w:rPr>
          <w:b/>
        </w:rPr>
        <w:t>Место дисциплины в структуре основной профессиональной образовательной</w:t>
      </w:r>
      <w:r>
        <w:rPr>
          <w:b/>
          <w:spacing w:val="1"/>
        </w:rPr>
        <w:t xml:space="preserve"> </w:t>
      </w:r>
      <w:r>
        <w:rPr>
          <w:b/>
        </w:rPr>
        <w:t xml:space="preserve">программы: </w:t>
      </w:r>
      <w:r>
        <w:t>учебная дисциплина ОГСЭ.04 Иностранный язык в профессиональной деятельности</w:t>
      </w:r>
      <w:r>
        <w:rPr>
          <w:spacing w:val="-52"/>
        </w:rPr>
        <w:t xml:space="preserve"> </w:t>
      </w:r>
      <w:r>
        <w:t>относится</w:t>
      </w:r>
      <w:r>
        <w:rPr>
          <w:spacing w:val="-2"/>
        </w:rPr>
        <w:t xml:space="preserve"> </w:t>
      </w:r>
      <w:r>
        <w:t>к общему гуманитарному</w:t>
      </w:r>
      <w:r>
        <w:rPr>
          <w:spacing w:val="-1"/>
        </w:rPr>
        <w:t xml:space="preserve"> </w:t>
      </w:r>
      <w:r>
        <w:t>и социально-экономическому циклу.</w:t>
      </w:r>
    </w:p>
    <w:p w14:paraId="092C0C53" w14:textId="77777777" w:rsidR="006D3C3F" w:rsidRDefault="00EA7C73" w:rsidP="00340F07">
      <w:pPr>
        <w:pStyle w:val="a5"/>
        <w:numPr>
          <w:ilvl w:val="1"/>
          <w:numId w:val="128"/>
        </w:numPr>
        <w:tabs>
          <w:tab w:val="left" w:pos="609"/>
        </w:tabs>
        <w:spacing w:before="200"/>
        <w:ind w:left="608" w:hanging="387"/>
        <w:rPr>
          <w:b/>
        </w:rPr>
      </w:pPr>
      <w:r>
        <w:rPr>
          <w:b/>
        </w:rPr>
        <w:t>Цель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планируемые</w:t>
      </w:r>
      <w:r>
        <w:rPr>
          <w:b/>
          <w:spacing w:val="-4"/>
        </w:rPr>
        <w:t xml:space="preserve"> </w:t>
      </w:r>
      <w:r>
        <w:rPr>
          <w:b/>
        </w:rPr>
        <w:t>результаты</w:t>
      </w:r>
      <w:r>
        <w:rPr>
          <w:b/>
          <w:spacing w:val="-4"/>
        </w:rPr>
        <w:t xml:space="preserve"> </w:t>
      </w:r>
      <w:r>
        <w:rPr>
          <w:b/>
        </w:rPr>
        <w:t>освоения</w:t>
      </w:r>
      <w:r>
        <w:rPr>
          <w:b/>
          <w:spacing w:val="-5"/>
        </w:rPr>
        <w:t xml:space="preserve"> </w:t>
      </w:r>
      <w:r>
        <w:rPr>
          <w:b/>
        </w:rPr>
        <w:t>дисциплины:</w:t>
      </w:r>
    </w:p>
    <w:p w14:paraId="79E17AC1" w14:textId="77777777" w:rsidR="006D3C3F" w:rsidRDefault="006D3C3F">
      <w:pPr>
        <w:pStyle w:val="a3"/>
        <w:spacing w:before="8"/>
        <w:rPr>
          <w:b/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4254"/>
        <w:gridCol w:w="3611"/>
      </w:tblGrid>
      <w:tr w:rsidR="006D3C3F" w14:paraId="77D7030B" w14:textId="77777777">
        <w:trPr>
          <w:trHeight w:val="650"/>
        </w:trPr>
        <w:tc>
          <w:tcPr>
            <w:tcW w:w="1385" w:type="dxa"/>
          </w:tcPr>
          <w:p w14:paraId="5A2F3D91" w14:textId="77777777" w:rsidR="006D3C3F" w:rsidRDefault="00EA7C73">
            <w:pPr>
              <w:pStyle w:val="TableParagraph"/>
              <w:ind w:left="331" w:right="316" w:firstLine="175"/>
            </w:pPr>
            <w:r>
              <w:t>Код</w:t>
            </w:r>
            <w:r>
              <w:rPr>
                <w:spacing w:val="1"/>
              </w:rPr>
              <w:t xml:space="preserve"> </w:t>
            </w:r>
            <w:r>
              <w:t>ПК,</w:t>
            </w:r>
            <w:r>
              <w:rPr>
                <w:spacing w:val="-14"/>
              </w:rPr>
              <w:t xml:space="preserve"> </w:t>
            </w:r>
            <w:r>
              <w:t>ОК</w:t>
            </w:r>
          </w:p>
        </w:tc>
        <w:tc>
          <w:tcPr>
            <w:tcW w:w="4254" w:type="dxa"/>
          </w:tcPr>
          <w:p w14:paraId="6159BC77" w14:textId="77777777" w:rsidR="006D3C3F" w:rsidRDefault="00EA7C73">
            <w:pPr>
              <w:pStyle w:val="TableParagraph"/>
              <w:spacing w:line="251" w:lineRule="exact"/>
              <w:ind w:left="1739" w:right="1734"/>
              <w:jc w:val="center"/>
            </w:pPr>
            <w:r>
              <w:t>Умения</w:t>
            </w:r>
          </w:p>
        </w:tc>
        <w:tc>
          <w:tcPr>
            <w:tcW w:w="3611" w:type="dxa"/>
          </w:tcPr>
          <w:p w14:paraId="4AA0046F" w14:textId="77777777" w:rsidR="006D3C3F" w:rsidRDefault="00EA7C73">
            <w:pPr>
              <w:pStyle w:val="TableParagraph"/>
              <w:spacing w:line="251" w:lineRule="exact"/>
              <w:ind w:left="1451" w:right="1447"/>
              <w:jc w:val="center"/>
            </w:pPr>
            <w:r>
              <w:t>Знания</w:t>
            </w:r>
          </w:p>
        </w:tc>
      </w:tr>
      <w:tr w:rsidR="006D3C3F" w14:paraId="64EEC618" w14:textId="77777777">
        <w:trPr>
          <w:trHeight w:val="5818"/>
        </w:trPr>
        <w:tc>
          <w:tcPr>
            <w:tcW w:w="1385" w:type="dxa"/>
          </w:tcPr>
          <w:p w14:paraId="0E9CAC58" w14:textId="77777777" w:rsidR="006D3C3F" w:rsidRDefault="00EA7C73">
            <w:pPr>
              <w:pStyle w:val="TableParagraph"/>
              <w:spacing w:line="251" w:lineRule="exact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01-11</w:t>
            </w:r>
          </w:p>
        </w:tc>
        <w:tc>
          <w:tcPr>
            <w:tcW w:w="4254" w:type="dxa"/>
          </w:tcPr>
          <w:p w14:paraId="2B8C5C73" w14:textId="77777777" w:rsidR="006D3C3F" w:rsidRDefault="00EA7C73" w:rsidP="00340F07">
            <w:pPr>
              <w:pStyle w:val="TableParagraph"/>
              <w:numPr>
                <w:ilvl w:val="0"/>
                <w:numId w:val="127"/>
              </w:numPr>
              <w:tabs>
                <w:tab w:val="left" w:pos="277"/>
              </w:tabs>
              <w:ind w:right="95" w:firstLine="0"/>
              <w:jc w:val="both"/>
            </w:pPr>
            <w:r>
              <w:t>понимать общий смысл воспроизведён-</w:t>
            </w:r>
            <w:r>
              <w:rPr>
                <w:spacing w:val="1"/>
              </w:rPr>
              <w:t xml:space="preserve"> </w:t>
            </w:r>
            <w:r>
              <w:t>ных высказываний в пределах литератур-</w:t>
            </w:r>
            <w:r>
              <w:rPr>
                <w:spacing w:val="1"/>
              </w:rPr>
              <w:t xml:space="preserve"> </w:t>
            </w:r>
            <w:r>
              <w:t>ной нормы на бытовые и профессиональ-</w:t>
            </w:r>
            <w:r>
              <w:rPr>
                <w:spacing w:val="1"/>
              </w:rPr>
              <w:t xml:space="preserve"> </w:t>
            </w:r>
            <w:r>
              <w:t>ные</w:t>
            </w:r>
            <w:r>
              <w:rPr>
                <w:spacing w:val="-1"/>
              </w:rPr>
              <w:t xml:space="preserve"> </w:t>
            </w:r>
            <w:r>
              <w:t>темы;</w:t>
            </w:r>
          </w:p>
          <w:p w14:paraId="42C36F42" w14:textId="77777777" w:rsidR="006D3C3F" w:rsidRDefault="00EA7C73" w:rsidP="00340F07">
            <w:pPr>
              <w:pStyle w:val="TableParagraph"/>
              <w:numPr>
                <w:ilvl w:val="0"/>
                <w:numId w:val="127"/>
              </w:numPr>
              <w:tabs>
                <w:tab w:val="left" w:pos="262"/>
              </w:tabs>
              <w:ind w:right="94" w:firstLine="0"/>
              <w:jc w:val="both"/>
            </w:pPr>
            <w:r>
              <w:t>понимать содержание текста, как на ба-</w:t>
            </w:r>
            <w:r>
              <w:rPr>
                <w:spacing w:val="1"/>
              </w:rPr>
              <w:t xml:space="preserve"> </w:t>
            </w:r>
            <w:r>
              <w:t>зовые,</w:t>
            </w:r>
            <w:r>
              <w:rPr>
                <w:spacing w:val="-2"/>
              </w:rPr>
              <w:t xml:space="preserve"> </w:t>
            </w:r>
            <w:r>
              <w:t>так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профессиональные</w:t>
            </w:r>
            <w:r>
              <w:rPr>
                <w:spacing w:val="-1"/>
              </w:rPr>
              <w:t xml:space="preserve"> </w:t>
            </w:r>
            <w:r>
              <w:t>темы;</w:t>
            </w:r>
          </w:p>
          <w:p w14:paraId="5E901BC1" w14:textId="77777777" w:rsidR="006D3C3F" w:rsidRDefault="00EA7C73" w:rsidP="00340F07">
            <w:pPr>
              <w:pStyle w:val="TableParagraph"/>
              <w:numPr>
                <w:ilvl w:val="0"/>
                <w:numId w:val="127"/>
              </w:numPr>
              <w:tabs>
                <w:tab w:val="left" w:pos="334"/>
              </w:tabs>
              <w:ind w:right="97" w:firstLine="0"/>
              <w:jc w:val="both"/>
            </w:pP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высказывания</w:t>
            </w:r>
            <w:r>
              <w:rPr>
                <w:spacing w:val="1"/>
              </w:rPr>
              <w:t xml:space="preserve"> </w:t>
            </w:r>
            <w:r>
              <w:t>(устно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письменно)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иностранном</w:t>
            </w:r>
            <w:r>
              <w:rPr>
                <w:spacing w:val="1"/>
              </w:rPr>
              <w:t xml:space="preserve"> </w:t>
            </w:r>
            <w:r>
              <w:t>языке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профессиональные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повседневные</w:t>
            </w:r>
            <w:r>
              <w:rPr>
                <w:spacing w:val="-3"/>
              </w:rPr>
              <w:t xml:space="preserve"> </w:t>
            </w:r>
            <w:r>
              <w:t>темы;</w:t>
            </w:r>
          </w:p>
          <w:p w14:paraId="5985A0B7" w14:textId="77777777" w:rsidR="006D3C3F" w:rsidRDefault="00EA7C73" w:rsidP="00340F07">
            <w:pPr>
              <w:pStyle w:val="TableParagraph"/>
              <w:numPr>
                <w:ilvl w:val="0"/>
                <w:numId w:val="127"/>
              </w:numPr>
              <w:tabs>
                <w:tab w:val="left" w:pos="281"/>
              </w:tabs>
              <w:ind w:right="97" w:firstLine="0"/>
              <w:jc w:val="both"/>
            </w:pPr>
            <w:r>
              <w:t>осуществлять переводы (со словарем и</w:t>
            </w:r>
            <w:r>
              <w:rPr>
                <w:spacing w:val="1"/>
              </w:rPr>
              <w:t xml:space="preserve"> </w:t>
            </w:r>
            <w:r>
              <w:t>без словаря) иностранных тексов профес-</w:t>
            </w:r>
            <w:r>
              <w:rPr>
                <w:spacing w:val="1"/>
              </w:rPr>
              <w:t xml:space="preserve"> </w:t>
            </w:r>
            <w:r>
              <w:t>сиональной</w:t>
            </w:r>
            <w:r>
              <w:rPr>
                <w:spacing w:val="-2"/>
              </w:rPr>
              <w:t xml:space="preserve"> </w:t>
            </w:r>
            <w:r>
              <w:t>направленности;</w:t>
            </w:r>
          </w:p>
          <w:p w14:paraId="76737201" w14:textId="77777777" w:rsidR="006D3C3F" w:rsidRDefault="00EA7C73" w:rsidP="00340F07">
            <w:pPr>
              <w:pStyle w:val="TableParagraph"/>
              <w:numPr>
                <w:ilvl w:val="0"/>
                <w:numId w:val="127"/>
              </w:numPr>
              <w:tabs>
                <w:tab w:val="left" w:pos="262"/>
              </w:tabs>
              <w:ind w:right="98" w:firstLine="0"/>
              <w:jc w:val="both"/>
            </w:pPr>
            <w:r>
              <w:t>строить простые высказывания о себе и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-2"/>
              </w:rPr>
              <w:t xml:space="preserve"> </w:t>
            </w:r>
            <w:r>
              <w:t>профессий</w:t>
            </w:r>
            <w:r>
              <w:rPr>
                <w:spacing w:val="-3"/>
              </w:rPr>
              <w:t xml:space="preserve"> </w:t>
            </w:r>
            <w:r>
              <w:t>деятельности;</w:t>
            </w:r>
          </w:p>
          <w:p w14:paraId="45E99549" w14:textId="77777777" w:rsidR="006D3C3F" w:rsidRDefault="00EA7C73" w:rsidP="00340F07">
            <w:pPr>
              <w:pStyle w:val="TableParagraph"/>
              <w:numPr>
                <w:ilvl w:val="0"/>
                <w:numId w:val="127"/>
              </w:numPr>
              <w:tabs>
                <w:tab w:val="left" w:pos="245"/>
              </w:tabs>
              <w:ind w:right="96" w:firstLine="0"/>
              <w:jc w:val="both"/>
            </w:pPr>
            <w:r>
              <w:t>производить краткое обоснование и объ-</w:t>
            </w:r>
            <w:r>
              <w:rPr>
                <w:spacing w:val="1"/>
              </w:rPr>
              <w:t xml:space="preserve"> </w:t>
            </w:r>
            <w:r>
              <w:t>яснение</w:t>
            </w:r>
            <w:r>
              <w:rPr>
                <w:spacing w:val="1"/>
              </w:rPr>
              <w:t xml:space="preserve"> </w:t>
            </w:r>
            <w:r>
              <w:t>своих</w:t>
            </w:r>
            <w:r>
              <w:rPr>
                <w:spacing w:val="1"/>
              </w:rPr>
              <w:t xml:space="preserve"> </w:t>
            </w:r>
            <w:r>
              <w:t>текущих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планируемых</w:t>
            </w:r>
            <w:r>
              <w:rPr>
                <w:spacing w:val="1"/>
              </w:rPr>
              <w:t xml:space="preserve"> </w:t>
            </w:r>
            <w:r>
              <w:t>действий;</w:t>
            </w:r>
          </w:p>
          <w:p w14:paraId="2D10F45A" w14:textId="77777777" w:rsidR="006D3C3F" w:rsidRDefault="00EA7C73" w:rsidP="00340F07">
            <w:pPr>
              <w:pStyle w:val="TableParagraph"/>
              <w:numPr>
                <w:ilvl w:val="0"/>
                <w:numId w:val="127"/>
              </w:numPr>
              <w:tabs>
                <w:tab w:val="left" w:pos="248"/>
              </w:tabs>
              <w:ind w:right="97" w:firstLine="0"/>
              <w:jc w:val="both"/>
            </w:pPr>
            <w:r>
              <w:t>выполнять письменные простые связные</w:t>
            </w:r>
            <w:r>
              <w:rPr>
                <w:spacing w:val="-52"/>
              </w:rPr>
              <w:t xml:space="preserve"> </w:t>
            </w:r>
            <w:r>
              <w:t>сообщения на интересующие профессио-</w:t>
            </w:r>
            <w:r>
              <w:rPr>
                <w:spacing w:val="1"/>
              </w:rPr>
              <w:t xml:space="preserve"> </w:t>
            </w:r>
            <w:r>
              <w:t>нальные</w:t>
            </w:r>
            <w:r>
              <w:rPr>
                <w:spacing w:val="-1"/>
              </w:rPr>
              <w:t xml:space="preserve"> </w:t>
            </w:r>
            <w:r>
              <w:t>темы;</w:t>
            </w:r>
          </w:p>
          <w:p w14:paraId="7E7AEA92" w14:textId="77777777" w:rsidR="006D3C3F" w:rsidRDefault="00EA7C73" w:rsidP="00340F07">
            <w:pPr>
              <w:pStyle w:val="TableParagraph"/>
              <w:numPr>
                <w:ilvl w:val="0"/>
                <w:numId w:val="127"/>
              </w:numPr>
              <w:tabs>
                <w:tab w:val="left" w:pos="243"/>
              </w:tabs>
              <w:ind w:right="97" w:firstLine="0"/>
              <w:jc w:val="both"/>
            </w:pPr>
            <w:r>
              <w:t>разрабатывать планы к самостоятельным</w:t>
            </w:r>
            <w:r>
              <w:rPr>
                <w:spacing w:val="-52"/>
              </w:rPr>
              <w:t xml:space="preserve"> </w:t>
            </w:r>
            <w:r>
              <w:t>работам</w:t>
            </w:r>
            <w:r>
              <w:rPr>
                <w:spacing w:val="47"/>
              </w:rPr>
              <w:t xml:space="preserve"> </w:t>
            </w:r>
            <w:r>
              <w:t>для</w:t>
            </w:r>
            <w:r>
              <w:rPr>
                <w:spacing w:val="48"/>
              </w:rPr>
              <w:t xml:space="preserve"> </w:t>
            </w:r>
            <w:r>
              <w:t>подготовки</w:t>
            </w:r>
            <w:r>
              <w:rPr>
                <w:spacing w:val="45"/>
              </w:rPr>
              <w:t xml:space="preserve"> </w:t>
            </w:r>
            <w:r>
              <w:t>проектов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48"/>
              </w:rPr>
              <w:t xml:space="preserve"> </w:t>
            </w:r>
            <w:r>
              <w:t>уст-</w:t>
            </w:r>
          </w:p>
          <w:p w14:paraId="4C85E6FD" w14:textId="77777777" w:rsidR="006D3C3F" w:rsidRDefault="00EA7C73">
            <w:pPr>
              <w:pStyle w:val="TableParagraph"/>
              <w:spacing w:line="233" w:lineRule="exact"/>
              <w:ind w:left="105"/>
              <w:jc w:val="both"/>
            </w:pPr>
            <w:r>
              <w:t>ных</w:t>
            </w:r>
            <w:r>
              <w:rPr>
                <w:spacing w:val="-2"/>
              </w:rPr>
              <w:t xml:space="preserve"> </w:t>
            </w:r>
            <w:r>
              <w:t>сообщений.</w:t>
            </w:r>
          </w:p>
        </w:tc>
        <w:tc>
          <w:tcPr>
            <w:tcW w:w="3611" w:type="dxa"/>
          </w:tcPr>
          <w:p w14:paraId="47FB4CCE" w14:textId="77777777" w:rsidR="006D3C3F" w:rsidRDefault="00EA7C73" w:rsidP="00340F07">
            <w:pPr>
              <w:pStyle w:val="TableParagraph"/>
              <w:numPr>
                <w:ilvl w:val="0"/>
                <w:numId w:val="126"/>
              </w:numPr>
              <w:tabs>
                <w:tab w:val="left" w:pos="329"/>
              </w:tabs>
              <w:ind w:right="95" w:firstLine="0"/>
              <w:jc w:val="both"/>
            </w:pP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произношения</w:t>
            </w:r>
            <w:r>
              <w:rPr>
                <w:spacing w:val="1"/>
              </w:rPr>
              <w:t xml:space="preserve"> </w:t>
            </w:r>
            <w:r>
              <w:t>ин-</w:t>
            </w:r>
            <w:r>
              <w:rPr>
                <w:spacing w:val="1"/>
              </w:rPr>
              <w:t xml:space="preserve"> </w:t>
            </w:r>
            <w:r>
              <w:t>тернациональных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чтения</w:t>
            </w:r>
            <w:r>
              <w:rPr>
                <w:spacing w:val="1"/>
              </w:rPr>
              <w:t xml:space="preserve"> </w:t>
            </w:r>
            <w:r>
              <w:t>технической</w:t>
            </w:r>
            <w:r>
              <w:rPr>
                <w:spacing w:val="55"/>
              </w:rPr>
              <w:t xml:space="preserve"> </w:t>
            </w:r>
            <w:r>
              <w:t>терминологии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лексики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направленности;</w:t>
            </w:r>
          </w:p>
          <w:p w14:paraId="0EBE4CF6" w14:textId="77777777" w:rsidR="006D3C3F" w:rsidRDefault="00EA7C73" w:rsidP="00340F07">
            <w:pPr>
              <w:pStyle w:val="TableParagraph"/>
              <w:numPr>
                <w:ilvl w:val="0"/>
                <w:numId w:val="126"/>
              </w:numPr>
              <w:tabs>
                <w:tab w:val="left" w:pos="324"/>
              </w:tabs>
              <w:ind w:right="95" w:firstLine="0"/>
              <w:jc w:val="both"/>
            </w:pP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общеупотребительные</w:t>
            </w:r>
            <w:r>
              <w:rPr>
                <w:spacing w:val="-52"/>
              </w:rPr>
              <w:t xml:space="preserve"> </w:t>
            </w:r>
            <w:r>
              <w:t>глаголы бытовой и профессиональ-</w:t>
            </w:r>
            <w:r>
              <w:rPr>
                <w:spacing w:val="1"/>
              </w:rPr>
              <w:t xml:space="preserve"> </w:t>
            </w:r>
            <w:r>
              <w:t>ной</w:t>
            </w:r>
            <w:r>
              <w:rPr>
                <w:spacing w:val="-2"/>
              </w:rPr>
              <w:t xml:space="preserve"> </w:t>
            </w:r>
            <w:r>
              <w:t>лексики;</w:t>
            </w:r>
          </w:p>
          <w:p w14:paraId="359B2FD7" w14:textId="77777777" w:rsidR="006D3C3F" w:rsidRDefault="00EA7C73">
            <w:pPr>
              <w:pStyle w:val="TableParagraph"/>
              <w:ind w:left="104" w:right="95"/>
              <w:jc w:val="both"/>
            </w:pPr>
            <w:r>
              <w:t>– лексический (1000 - 1200 лекси-</w:t>
            </w:r>
            <w:r>
              <w:rPr>
                <w:spacing w:val="1"/>
              </w:rPr>
              <w:t xml:space="preserve"> </w:t>
            </w:r>
            <w:r>
              <w:t>ческих</w:t>
            </w:r>
            <w:r>
              <w:rPr>
                <w:spacing w:val="1"/>
              </w:rPr>
              <w:t xml:space="preserve"> </w:t>
            </w:r>
            <w:r>
              <w:t>единиц)</w:t>
            </w:r>
            <w:r>
              <w:rPr>
                <w:spacing w:val="1"/>
              </w:rPr>
              <w:t xml:space="preserve"> </w:t>
            </w:r>
            <w:r>
              <w:t>минимум,</w:t>
            </w:r>
            <w:r>
              <w:rPr>
                <w:spacing w:val="1"/>
              </w:rPr>
              <w:t xml:space="preserve"> </w:t>
            </w:r>
            <w:r>
              <w:t>относя-</w:t>
            </w:r>
            <w:r>
              <w:rPr>
                <w:spacing w:val="-52"/>
              </w:rPr>
              <w:t xml:space="preserve"> </w:t>
            </w:r>
            <w:r>
              <w:t>щийся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описанию</w:t>
            </w:r>
            <w:r>
              <w:rPr>
                <w:spacing w:val="1"/>
              </w:rPr>
              <w:t xml:space="preserve"> </w:t>
            </w:r>
            <w:r>
              <w:t>предметов,</w:t>
            </w:r>
            <w:r>
              <w:rPr>
                <w:spacing w:val="-52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процессов</w:t>
            </w:r>
            <w:r>
              <w:rPr>
                <w:spacing w:val="1"/>
              </w:rPr>
              <w:t xml:space="preserve"> </w:t>
            </w:r>
            <w:r>
              <w:t>профессио-</w:t>
            </w:r>
            <w:r>
              <w:rPr>
                <w:spacing w:val="-52"/>
              </w:rPr>
              <w:t xml:space="preserve"> </w:t>
            </w:r>
            <w:r>
              <w:t>нальной</w:t>
            </w:r>
            <w:r>
              <w:rPr>
                <w:spacing w:val="-2"/>
              </w:rPr>
              <w:t xml:space="preserve"> </w:t>
            </w:r>
            <w:r>
              <w:t>деятельности;</w:t>
            </w:r>
          </w:p>
          <w:p w14:paraId="1D8726F8" w14:textId="77777777" w:rsidR="006D3C3F" w:rsidRDefault="00EA7C73">
            <w:pPr>
              <w:pStyle w:val="TableParagraph"/>
              <w:ind w:left="104" w:right="96"/>
              <w:jc w:val="both"/>
            </w:pPr>
            <w:r>
              <w:t>- основные грамматические прави-</w:t>
            </w:r>
            <w:r>
              <w:rPr>
                <w:spacing w:val="1"/>
              </w:rPr>
              <w:t xml:space="preserve"> </w:t>
            </w:r>
            <w:r>
              <w:t>ла,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построения</w:t>
            </w:r>
            <w:r>
              <w:rPr>
                <w:spacing w:val="1"/>
              </w:rPr>
              <w:t xml:space="preserve"> </w:t>
            </w:r>
            <w:r>
              <w:t>простых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сложных</w:t>
            </w:r>
            <w:r>
              <w:rPr>
                <w:spacing w:val="55"/>
              </w:rPr>
              <w:t xml:space="preserve"> </w:t>
            </w:r>
            <w:r>
              <w:t>предложений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профессиональные темы.</w:t>
            </w:r>
          </w:p>
        </w:tc>
      </w:tr>
    </w:tbl>
    <w:p w14:paraId="233079CE" w14:textId="77777777" w:rsidR="006D3C3F" w:rsidRDefault="006D3C3F">
      <w:pPr>
        <w:pStyle w:val="a3"/>
        <w:spacing w:before="9"/>
        <w:rPr>
          <w:b/>
          <w:sz w:val="18"/>
        </w:rPr>
      </w:pPr>
    </w:p>
    <w:p w14:paraId="15BD8D3C" w14:textId="77777777" w:rsidR="006D3C3F" w:rsidRDefault="00EA7C73" w:rsidP="00340F07">
      <w:pPr>
        <w:pStyle w:val="a5"/>
        <w:numPr>
          <w:ilvl w:val="0"/>
          <w:numId w:val="129"/>
        </w:numPr>
        <w:tabs>
          <w:tab w:val="left" w:pos="443"/>
        </w:tabs>
        <w:spacing w:before="1"/>
        <w:ind w:left="442"/>
        <w:jc w:val="left"/>
        <w:rPr>
          <w:b/>
        </w:rPr>
      </w:pPr>
      <w:r>
        <w:rPr>
          <w:b/>
        </w:rPr>
        <w:t>СТРУКТУРА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СОДЕРЖАНИЕ</w:t>
      </w:r>
      <w:r>
        <w:rPr>
          <w:b/>
          <w:spacing w:val="-6"/>
        </w:rPr>
        <w:t xml:space="preserve"> </w:t>
      </w:r>
      <w:r>
        <w:rPr>
          <w:b/>
        </w:rPr>
        <w:t>УЧЕБНОЙ</w:t>
      </w:r>
      <w:r>
        <w:rPr>
          <w:b/>
          <w:spacing w:val="-5"/>
        </w:rPr>
        <w:t xml:space="preserve"> </w:t>
      </w:r>
      <w:r>
        <w:rPr>
          <w:b/>
        </w:rPr>
        <w:t>ДИСЦИПЛИНЫ</w:t>
      </w:r>
    </w:p>
    <w:p w14:paraId="23DFEF85" w14:textId="77777777" w:rsidR="006D3C3F" w:rsidRDefault="006D3C3F">
      <w:pPr>
        <w:pStyle w:val="a3"/>
        <w:spacing w:before="6"/>
        <w:rPr>
          <w:b/>
          <w:sz w:val="20"/>
        </w:rPr>
      </w:pPr>
    </w:p>
    <w:p w14:paraId="60F4880C" w14:textId="77777777" w:rsidR="006D3C3F" w:rsidRDefault="00EA7C73" w:rsidP="00340F07">
      <w:pPr>
        <w:pStyle w:val="a5"/>
        <w:numPr>
          <w:ilvl w:val="1"/>
          <w:numId w:val="129"/>
        </w:numPr>
        <w:tabs>
          <w:tab w:val="left" w:pos="609"/>
        </w:tabs>
        <w:jc w:val="left"/>
        <w:rPr>
          <w:b/>
        </w:rPr>
      </w:pPr>
      <w:r>
        <w:rPr>
          <w:b/>
        </w:rPr>
        <w:t>Объем</w:t>
      </w:r>
      <w:r>
        <w:rPr>
          <w:b/>
          <w:spacing w:val="-2"/>
        </w:rPr>
        <w:t xml:space="preserve"> </w:t>
      </w:r>
      <w:r>
        <w:rPr>
          <w:b/>
        </w:rPr>
        <w:t>учебной</w:t>
      </w:r>
      <w:r>
        <w:rPr>
          <w:b/>
          <w:spacing w:val="-3"/>
        </w:rPr>
        <w:t xml:space="preserve"> </w:t>
      </w:r>
      <w:r>
        <w:rPr>
          <w:b/>
        </w:rPr>
        <w:t>дисциплины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виды</w:t>
      </w:r>
      <w:r>
        <w:rPr>
          <w:b/>
          <w:spacing w:val="-1"/>
        </w:rPr>
        <w:t xml:space="preserve"> </w:t>
      </w:r>
      <w:r>
        <w:rPr>
          <w:b/>
        </w:rPr>
        <w:t>учебной</w:t>
      </w:r>
      <w:r>
        <w:rPr>
          <w:b/>
          <w:spacing w:val="-4"/>
        </w:rPr>
        <w:t xml:space="preserve"> </w:t>
      </w:r>
      <w:r>
        <w:rPr>
          <w:b/>
        </w:rPr>
        <w:t>работы</w:t>
      </w:r>
    </w:p>
    <w:p w14:paraId="2014202F" w14:textId="77777777" w:rsidR="006D3C3F" w:rsidRDefault="006D3C3F">
      <w:pPr>
        <w:pStyle w:val="a3"/>
        <w:spacing w:before="8"/>
        <w:rPr>
          <w:b/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9"/>
        <w:gridCol w:w="1774"/>
      </w:tblGrid>
      <w:tr w:rsidR="006D3C3F" w14:paraId="513D8B42" w14:textId="77777777">
        <w:trPr>
          <w:trHeight w:val="491"/>
        </w:trPr>
        <w:tc>
          <w:tcPr>
            <w:tcW w:w="7799" w:type="dxa"/>
          </w:tcPr>
          <w:p w14:paraId="3F236D29" w14:textId="77777777" w:rsidR="006D3C3F" w:rsidRDefault="00EA7C73">
            <w:pPr>
              <w:pStyle w:val="TableParagraph"/>
              <w:rPr>
                <w:b/>
              </w:rPr>
            </w:pPr>
            <w:r>
              <w:rPr>
                <w:b/>
              </w:rPr>
              <w:t>Вид учебной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774" w:type="dxa"/>
          </w:tcPr>
          <w:p w14:paraId="4D1F9FAD" w14:textId="77777777" w:rsidR="006D3C3F" w:rsidRDefault="00EA7C73">
            <w:pPr>
              <w:pStyle w:val="TableParagraph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6D3C3F" w14:paraId="0145004D" w14:textId="77777777">
        <w:trPr>
          <w:trHeight w:val="489"/>
        </w:trPr>
        <w:tc>
          <w:tcPr>
            <w:tcW w:w="7799" w:type="dxa"/>
          </w:tcPr>
          <w:p w14:paraId="411453E5" w14:textId="77777777" w:rsidR="006D3C3F" w:rsidRDefault="00EA7C73">
            <w:pPr>
              <w:pStyle w:val="TableParagraph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дисциплины</w:t>
            </w:r>
          </w:p>
        </w:tc>
        <w:tc>
          <w:tcPr>
            <w:tcW w:w="1774" w:type="dxa"/>
          </w:tcPr>
          <w:p w14:paraId="43E347C4" w14:textId="77777777" w:rsidR="006D3C3F" w:rsidRDefault="00EA7C73">
            <w:pPr>
              <w:pStyle w:val="TableParagraph"/>
            </w:pPr>
            <w:r>
              <w:t>168</w:t>
            </w:r>
          </w:p>
        </w:tc>
      </w:tr>
      <w:tr w:rsidR="006D3C3F" w14:paraId="7BD84923" w14:textId="77777777">
        <w:trPr>
          <w:trHeight w:val="491"/>
        </w:trPr>
        <w:tc>
          <w:tcPr>
            <w:tcW w:w="7799" w:type="dxa"/>
          </w:tcPr>
          <w:p w14:paraId="4F293222" w14:textId="77777777" w:rsidR="006D3C3F" w:rsidRDefault="00EA7C73">
            <w:pPr>
              <w:pStyle w:val="TableParagraph"/>
              <w:spacing w:before="102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vertAlign w:val="superscript"/>
              </w:rPr>
              <w:t>23</w:t>
            </w:r>
          </w:p>
        </w:tc>
        <w:tc>
          <w:tcPr>
            <w:tcW w:w="1774" w:type="dxa"/>
          </w:tcPr>
          <w:p w14:paraId="7A7529FA" w14:textId="77777777" w:rsidR="006D3C3F" w:rsidRDefault="00EA7C73">
            <w:pPr>
              <w:pStyle w:val="TableParagraph"/>
              <w:spacing w:before="3"/>
            </w:pPr>
            <w:r>
              <w:t>-</w:t>
            </w:r>
          </w:p>
        </w:tc>
      </w:tr>
      <w:tr w:rsidR="006D3C3F" w14:paraId="19680E62" w14:textId="77777777">
        <w:trPr>
          <w:trHeight w:val="491"/>
        </w:trPr>
        <w:tc>
          <w:tcPr>
            <w:tcW w:w="7799" w:type="dxa"/>
          </w:tcPr>
          <w:p w14:paraId="337AC485" w14:textId="77777777" w:rsidR="006D3C3F" w:rsidRDefault="00EA7C73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Суммарная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нагрузка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взаимодействии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преподавателем</w:t>
            </w:r>
          </w:p>
        </w:tc>
        <w:tc>
          <w:tcPr>
            <w:tcW w:w="1774" w:type="dxa"/>
          </w:tcPr>
          <w:p w14:paraId="07D1DF16" w14:textId="77777777" w:rsidR="006D3C3F" w:rsidRDefault="00EA7C73">
            <w:pPr>
              <w:pStyle w:val="TableParagraph"/>
              <w:spacing w:before="3"/>
            </w:pPr>
            <w:r>
              <w:t>168</w:t>
            </w:r>
          </w:p>
        </w:tc>
      </w:tr>
    </w:tbl>
    <w:tbl>
      <w:tblPr>
        <w:tblStyle w:val="TableNormal"/>
        <w:tblpPr w:leftFromText="180" w:rightFromText="180" w:vertAnchor="text" w:horzAnchor="margin" w:tblpX="150" w:tblpY="112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5"/>
        <w:gridCol w:w="1701"/>
      </w:tblGrid>
      <w:tr w:rsidR="004D0724" w14:paraId="5A46EF10" w14:textId="77777777" w:rsidTr="004D0724">
        <w:trPr>
          <w:trHeight w:val="491"/>
        </w:trPr>
        <w:tc>
          <w:tcPr>
            <w:tcW w:w="9506" w:type="dxa"/>
            <w:gridSpan w:val="2"/>
          </w:tcPr>
          <w:p w14:paraId="5C41903A" w14:textId="77777777" w:rsidR="004D0724" w:rsidRDefault="004D0724" w:rsidP="004D0724">
            <w:pPr>
              <w:pStyle w:val="TableParagraph"/>
              <w:spacing w:line="250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числе:</w:t>
            </w:r>
          </w:p>
        </w:tc>
      </w:tr>
      <w:tr w:rsidR="004D0724" w14:paraId="45D0D0D8" w14:textId="77777777" w:rsidTr="004D0724">
        <w:trPr>
          <w:trHeight w:val="491"/>
        </w:trPr>
        <w:tc>
          <w:tcPr>
            <w:tcW w:w="7805" w:type="dxa"/>
          </w:tcPr>
          <w:p w14:paraId="6E4E2B86" w14:textId="77777777" w:rsidR="004D0724" w:rsidRDefault="004D0724" w:rsidP="004D0724">
            <w:pPr>
              <w:pStyle w:val="TableParagraph"/>
              <w:spacing w:line="251" w:lineRule="exact"/>
            </w:pPr>
            <w:r>
              <w:t>практические</w:t>
            </w:r>
            <w:r>
              <w:rPr>
                <w:spacing w:val="-4"/>
              </w:rPr>
              <w:t xml:space="preserve"> </w:t>
            </w:r>
            <w:r>
              <w:t>занятия</w:t>
            </w:r>
          </w:p>
        </w:tc>
        <w:tc>
          <w:tcPr>
            <w:tcW w:w="1701" w:type="dxa"/>
          </w:tcPr>
          <w:p w14:paraId="47E8B767" w14:textId="77777777" w:rsidR="004D0724" w:rsidRDefault="004D0724" w:rsidP="004D0724">
            <w:pPr>
              <w:pStyle w:val="TableParagraph"/>
              <w:spacing w:line="251" w:lineRule="exact"/>
            </w:pPr>
            <w:r>
              <w:t>166</w:t>
            </w:r>
          </w:p>
        </w:tc>
      </w:tr>
      <w:tr w:rsidR="004D0724" w14:paraId="510F4307" w14:textId="77777777" w:rsidTr="004D0724">
        <w:trPr>
          <w:trHeight w:val="491"/>
        </w:trPr>
        <w:tc>
          <w:tcPr>
            <w:tcW w:w="7805" w:type="dxa"/>
          </w:tcPr>
          <w:p w14:paraId="76E8D3EB" w14:textId="77777777" w:rsidR="004D0724" w:rsidRDefault="004D0724" w:rsidP="004D0724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Промежуточная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аттестация</w:t>
            </w:r>
          </w:p>
        </w:tc>
        <w:tc>
          <w:tcPr>
            <w:tcW w:w="1701" w:type="dxa"/>
          </w:tcPr>
          <w:p w14:paraId="5D16DC53" w14:textId="77777777" w:rsidR="004D0724" w:rsidRDefault="004D0724" w:rsidP="004D0724">
            <w:pPr>
              <w:pStyle w:val="TableParagraph"/>
              <w:spacing w:line="248" w:lineRule="exact"/>
            </w:pPr>
            <w:r>
              <w:t>2</w:t>
            </w:r>
          </w:p>
        </w:tc>
      </w:tr>
    </w:tbl>
    <w:p w14:paraId="47FC92B4" w14:textId="3E8E6E6E" w:rsidR="006D3C3F" w:rsidRDefault="006D3C3F">
      <w:pPr>
        <w:pStyle w:val="a3"/>
        <w:spacing w:before="4"/>
        <w:rPr>
          <w:b/>
          <w:sz w:val="25"/>
        </w:rPr>
      </w:pPr>
    </w:p>
    <w:p w14:paraId="4C70D82F" w14:textId="77777777" w:rsidR="006D3C3F" w:rsidRDefault="006D3C3F">
      <w:pPr>
        <w:rPr>
          <w:sz w:val="20"/>
        </w:rPr>
        <w:sectPr w:rsidR="006D3C3F">
          <w:pgSz w:w="11910" w:h="16840"/>
          <w:pgMar w:top="1040" w:right="620" w:bottom="1480" w:left="1480" w:header="0" w:footer="1289" w:gutter="0"/>
          <w:cols w:space="720"/>
        </w:sectPr>
      </w:pPr>
    </w:p>
    <w:p w14:paraId="08CFE000" w14:textId="77777777" w:rsidR="006D3C3F" w:rsidRDefault="006D3C3F">
      <w:pPr>
        <w:spacing w:line="248" w:lineRule="exact"/>
        <w:sectPr w:rsidR="006D3C3F">
          <w:pgSz w:w="11910" w:h="16840"/>
          <w:pgMar w:top="1120" w:right="620" w:bottom="1480" w:left="1480" w:header="0" w:footer="1289" w:gutter="0"/>
          <w:cols w:space="720"/>
        </w:sectPr>
      </w:pPr>
    </w:p>
    <w:p w14:paraId="29D11640" w14:textId="77777777" w:rsidR="006D3C3F" w:rsidRDefault="006D3C3F">
      <w:pPr>
        <w:pStyle w:val="a3"/>
        <w:rPr>
          <w:sz w:val="20"/>
        </w:rPr>
      </w:pPr>
    </w:p>
    <w:p w14:paraId="554F5C35" w14:textId="77777777" w:rsidR="006D3C3F" w:rsidRDefault="006D3C3F">
      <w:pPr>
        <w:pStyle w:val="a3"/>
        <w:spacing w:before="10"/>
        <w:rPr>
          <w:sz w:val="23"/>
        </w:rPr>
      </w:pPr>
    </w:p>
    <w:p w14:paraId="6091379E" w14:textId="77777777" w:rsidR="006D3C3F" w:rsidRDefault="00EA7C73" w:rsidP="00340F07">
      <w:pPr>
        <w:pStyle w:val="a5"/>
        <w:numPr>
          <w:ilvl w:val="1"/>
          <w:numId w:val="129"/>
        </w:numPr>
        <w:tabs>
          <w:tab w:val="left" w:pos="491"/>
        </w:tabs>
        <w:spacing w:before="92"/>
        <w:ind w:left="490" w:hanging="388"/>
        <w:jc w:val="left"/>
        <w:rPr>
          <w:b/>
        </w:rPr>
      </w:pPr>
      <w:r>
        <w:rPr>
          <w:b/>
        </w:rPr>
        <w:t>Тематический</w:t>
      </w:r>
      <w:r>
        <w:rPr>
          <w:b/>
          <w:spacing w:val="-6"/>
        </w:rPr>
        <w:t xml:space="preserve"> </w:t>
      </w:r>
      <w:r>
        <w:rPr>
          <w:b/>
        </w:rPr>
        <w:t>план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содержание</w:t>
      </w:r>
      <w:r>
        <w:rPr>
          <w:b/>
          <w:spacing w:val="-5"/>
        </w:rPr>
        <w:t xml:space="preserve"> </w:t>
      </w:r>
      <w:r>
        <w:rPr>
          <w:b/>
        </w:rPr>
        <w:t>учебной</w:t>
      </w:r>
      <w:r>
        <w:rPr>
          <w:b/>
          <w:spacing w:val="-2"/>
        </w:rPr>
        <w:t xml:space="preserve"> </w:t>
      </w:r>
      <w:r>
        <w:rPr>
          <w:b/>
        </w:rPr>
        <w:t>дисциплины</w:t>
      </w:r>
    </w:p>
    <w:p w14:paraId="3E0F847C" w14:textId="77777777" w:rsidR="006D3C3F" w:rsidRDefault="006D3C3F">
      <w:pPr>
        <w:pStyle w:val="a3"/>
        <w:spacing w:before="5"/>
        <w:rPr>
          <w:b/>
          <w:sz w:val="20"/>
        </w:rPr>
      </w:pPr>
    </w:p>
    <w:tbl>
      <w:tblPr>
        <w:tblStyle w:val="TableNormal"/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6"/>
        <w:gridCol w:w="8799"/>
        <w:gridCol w:w="1282"/>
        <w:gridCol w:w="1560"/>
      </w:tblGrid>
      <w:tr w:rsidR="006D3C3F" w14:paraId="0A94251E" w14:textId="77777777">
        <w:trPr>
          <w:trHeight w:val="1771"/>
        </w:trPr>
        <w:tc>
          <w:tcPr>
            <w:tcW w:w="3526" w:type="dxa"/>
          </w:tcPr>
          <w:p w14:paraId="745A6BF3" w14:textId="77777777" w:rsidR="006D3C3F" w:rsidRDefault="00EA7C73">
            <w:pPr>
              <w:pStyle w:val="TableParagraph"/>
              <w:spacing w:line="251" w:lineRule="exact"/>
              <w:ind w:left="261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разделов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тем</w:t>
            </w:r>
          </w:p>
        </w:tc>
        <w:tc>
          <w:tcPr>
            <w:tcW w:w="8799" w:type="dxa"/>
          </w:tcPr>
          <w:p w14:paraId="4BEC407D" w14:textId="77777777" w:rsidR="006D3C3F" w:rsidRDefault="00EA7C73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материала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282" w:type="dxa"/>
          </w:tcPr>
          <w:p w14:paraId="4172D4F3" w14:textId="77777777" w:rsidR="006D3C3F" w:rsidRDefault="00EA7C73">
            <w:pPr>
              <w:pStyle w:val="TableParagraph"/>
              <w:ind w:left="363" w:right="283" w:hanging="51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1560" w:type="dxa"/>
          </w:tcPr>
          <w:p w14:paraId="6D604A70" w14:textId="77777777" w:rsidR="006D3C3F" w:rsidRDefault="00EA7C73">
            <w:pPr>
              <w:pStyle w:val="TableParagraph"/>
              <w:ind w:left="110" w:right="98" w:hanging="1"/>
              <w:jc w:val="center"/>
              <w:rPr>
                <w:b/>
              </w:rPr>
            </w:pPr>
            <w:r>
              <w:rPr>
                <w:b/>
              </w:rPr>
              <w:t>Коды компе-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тенций,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формирова-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нию которых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способствует</w:t>
            </w:r>
          </w:p>
          <w:p w14:paraId="22149490" w14:textId="77777777" w:rsidR="006D3C3F" w:rsidRDefault="00EA7C73">
            <w:pPr>
              <w:pStyle w:val="TableParagraph"/>
              <w:spacing w:line="252" w:lineRule="exact"/>
              <w:ind w:left="96" w:right="81"/>
              <w:jc w:val="center"/>
              <w:rPr>
                <w:b/>
              </w:rPr>
            </w:pPr>
            <w:r>
              <w:rPr>
                <w:b/>
              </w:rPr>
              <w:t>элемент про-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граммы</w:t>
            </w:r>
          </w:p>
        </w:tc>
      </w:tr>
      <w:tr w:rsidR="006D3C3F" w14:paraId="33A9F748" w14:textId="77777777">
        <w:trPr>
          <w:trHeight w:val="254"/>
        </w:trPr>
        <w:tc>
          <w:tcPr>
            <w:tcW w:w="3526" w:type="dxa"/>
          </w:tcPr>
          <w:p w14:paraId="7060AA57" w14:textId="77777777" w:rsidR="006D3C3F" w:rsidRDefault="00EA7C73">
            <w:pPr>
              <w:pStyle w:val="TableParagraph"/>
              <w:spacing w:line="234" w:lineRule="exact"/>
              <w:ind w:left="12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8799" w:type="dxa"/>
          </w:tcPr>
          <w:p w14:paraId="4773BF85" w14:textId="77777777" w:rsidR="006D3C3F" w:rsidRDefault="00EA7C73">
            <w:pPr>
              <w:pStyle w:val="TableParagraph"/>
              <w:spacing w:line="234" w:lineRule="exact"/>
              <w:ind w:left="1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1282" w:type="dxa"/>
          </w:tcPr>
          <w:p w14:paraId="3E872B28" w14:textId="77777777" w:rsidR="006D3C3F" w:rsidRDefault="00EA7C73">
            <w:pPr>
              <w:pStyle w:val="TableParagraph"/>
              <w:spacing w:line="234" w:lineRule="exact"/>
              <w:ind w:left="16"/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1560" w:type="dxa"/>
          </w:tcPr>
          <w:p w14:paraId="628F6F34" w14:textId="77777777" w:rsidR="006D3C3F" w:rsidRDefault="00EA7C73">
            <w:pPr>
              <w:pStyle w:val="TableParagraph"/>
              <w:spacing w:line="234" w:lineRule="exact"/>
              <w:ind w:left="108"/>
              <w:rPr>
                <w:i/>
              </w:rPr>
            </w:pPr>
            <w:r>
              <w:rPr>
                <w:i/>
              </w:rPr>
              <w:t>4</w:t>
            </w:r>
          </w:p>
        </w:tc>
      </w:tr>
      <w:tr w:rsidR="006D3C3F" w14:paraId="0160490A" w14:textId="77777777">
        <w:trPr>
          <w:trHeight w:val="251"/>
        </w:trPr>
        <w:tc>
          <w:tcPr>
            <w:tcW w:w="13607" w:type="dxa"/>
            <w:gridSpan w:val="3"/>
          </w:tcPr>
          <w:p w14:paraId="1A805362" w14:textId="77777777" w:rsidR="006D3C3F" w:rsidRDefault="00EA7C7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1.Вводный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курс</w:t>
            </w:r>
          </w:p>
        </w:tc>
        <w:tc>
          <w:tcPr>
            <w:tcW w:w="1560" w:type="dxa"/>
          </w:tcPr>
          <w:p w14:paraId="480BA25B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6FE03F83" w14:textId="77777777">
        <w:trPr>
          <w:trHeight w:val="254"/>
        </w:trPr>
        <w:tc>
          <w:tcPr>
            <w:tcW w:w="3526" w:type="dxa"/>
            <w:tcBorders>
              <w:bottom w:val="nil"/>
            </w:tcBorders>
          </w:tcPr>
          <w:p w14:paraId="65DEBF26" w14:textId="77777777" w:rsidR="006D3C3F" w:rsidRDefault="00EA7C73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33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86"/>
              </w:rPr>
              <w:t xml:space="preserve"> </w:t>
            </w:r>
            <w:r>
              <w:rPr>
                <w:b/>
              </w:rPr>
              <w:t>Теоретические</w:t>
            </w:r>
            <w:r>
              <w:rPr>
                <w:b/>
                <w:spacing w:val="84"/>
              </w:rPr>
              <w:t xml:space="preserve"> </w:t>
            </w:r>
            <w:r>
              <w:rPr>
                <w:b/>
              </w:rPr>
              <w:t>основы</w:t>
            </w:r>
          </w:p>
        </w:tc>
        <w:tc>
          <w:tcPr>
            <w:tcW w:w="8799" w:type="dxa"/>
          </w:tcPr>
          <w:p w14:paraId="2D580FB1" w14:textId="77777777" w:rsidR="006D3C3F" w:rsidRDefault="00EA7C73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282" w:type="dxa"/>
          </w:tcPr>
          <w:p w14:paraId="265EB40C" w14:textId="77777777" w:rsidR="006D3C3F" w:rsidRDefault="00EA7C73">
            <w:pPr>
              <w:pStyle w:val="TableParagraph"/>
              <w:spacing w:before="1" w:line="233" w:lineRule="exact"/>
              <w:ind w:left="514" w:right="498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560" w:type="dxa"/>
            <w:tcBorders>
              <w:bottom w:val="nil"/>
            </w:tcBorders>
          </w:tcPr>
          <w:p w14:paraId="1A2DF36C" w14:textId="77777777" w:rsidR="006D3C3F" w:rsidRDefault="00EA7C73">
            <w:pPr>
              <w:pStyle w:val="TableParagraph"/>
              <w:spacing w:before="1" w:line="233" w:lineRule="exact"/>
              <w:ind w:left="108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02, ОК</w:t>
            </w:r>
            <w:r>
              <w:rPr>
                <w:spacing w:val="-1"/>
              </w:rPr>
              <w:t xml:space="preserve"> </w:t>
            </w:r>
            <w:r>
              <w:t>03,</w:t>
            </w:r>
          </w:p>
        </w:tc>
      </w:tr>
      <w:tr w:rsidR="006D3C3F" w14:paraId="6DC29879" w14:textId="77777777">
        <w:trPr>
          <w:trHeight w:val="245"/>
        </w:trPr>
        <w:tc>
          <w:tcPr>
            <w:tcW w:w="3526" w:type="dxa"/>
            <w:tcBorders>
              <w:top w:val="nil"/>
              <w:bottom w:val="nil"/>
            </w:tcBorders>
          </w:tcPr>
          <w:p w14:paraId="08F17729" w14:textId="77777777" w:rsidR="006D3C3F" w:rsidRDefault="00EA7C73">
            <w:pPr>
              <w:pStyle w:val="TableParagraph"/>
              <w:spacing w:line="226" w:lineRule="exact"/>
              <w:rPr>
                <w:b/>
              </w:rPr>
            </w:pPr>
            <w:r>
              <w:rPr>
                <w:b/>
              </w:rPr>
              <w:t>перевода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технической</w:t>
            </w:r>
            <w:r>
              <w:rPr>
                <w:b/>
                <w:spacing w:val="66"/>
              </w:rPr>
              <w:t xml:space="preserve"> </w:t>
            </w:r>
            <w:r>
              <w:rPr>
                <w:b/>
              </w:rPr>
              <w:t>докумен-</w:t>
            </w:r>
          </w:p>
        </w:tc>
        <w:tc>
          <w:tcPr>
            <w:tcW w:w="8799" w:type="dxa"/>
            <w:tcBorders>
              <w:bottom w:val="nil"/>
            </w:tcBorders>
          </w:tcPr>
          <w:p w14:paraId="32750908" w14:textId="77777777" w:rsidR="006D3C3F" w:rsidRDefault="00EA7C73">
            <w:pPr>
              <w:pStyle w:val="TableParagraph"/>
              <w:spacing w:line="226" w:lineRule="exact"/>
            </w:pPr>
            <w:r>
              <w:t>Лексический</w:t>
            </w:r>
            <w:r>
              <w:rPr>
                <w:spacing w:val="-2"/>
              </w:rPr>
              <w:t xml:space="preserve"> </w:t>
            </w:r>
            <w:r>
              <w:t>материал по</w:t>
            </w:r>
            <w:r>
              <w:rPr>
                <w:spacing w:val="-3"/>
              </w:rPr>
              <w:t xml:space="preserve"> </w:t>
            </w:r>
            <w:r>
              <w:t>теме.</w:t>
            </w:r>
          </w:p>
        </w:tc>
        <w:tc>
          <w:tcPr>
            <w:tcW w:w="1282" w:type="dxa"/>
            <w:vMerge w:val="restart"/>
          </w:tcPr>
          <w:p w14:paraId="4EE84708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FF9D08D" w14:textId="77777777" w:rsidR="006D3C3F" w:rsidRDefault="00EA7C73">
            <w:pPr>
              <w:pStyle w:val="TableParagraph"/>
              <w:spacing w:line="226" w:lineRule="exact"/>
              <w:ind w:left="108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 ОК</w:t>
            </w:r>
            <w:r>
              <w:rPr>
                <w:spacing w:val="-1"/>
              </w:rPr>
              <w:t xml:space="preserve"> </w:t>
            </w:r>
            <w:r>
              <w:t>05,</w:t>
            </w:r>
          </w:p>
        </w:tc>
      </w:tr>
      <w:tr w:rsidR="006D3C3F" w14:paraId="10438B47" w14:textId="77777777">
        <w:trPr>
          <w:trHeight w:val="249"/>
        </w:trPr>
        <w:tc>
          <w:tcPr>
            <w:tcW w:w="3526" w:type="dxa"/>
            <w:tcBorders>
              <w:top w:val="nil"/>
              <w:bottom w:val="nil"/>
            </w:tcBorders>
          </w:tcPr>
          <w:p w14:paraId="5D603F55" w14:textId="77777777" w:rsidR="006D3C3F" w:rsidRDefault="00EA7C73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тации</w:t>
            </w:r>
          </w:p>
        </w:tc>
        <w:tc>
          <w:tcPr>
            <w:tcW w:w="8799" w:type="dxa"/>
            <w:tcBorders>
              <w:top w:val="nil"/>
              <w:bottom w:val="nil"/>
            </w:tcBorders>
          </w:tcPr>
          <w:p w14:paraId="506A96F0" w14:textId="77777777" w:rsidR="006D3C3F" w:rsidRDefault="00EA7C73">
            <w:pPr>
              <w:pStyle w:val="TableParagraph"/>
              <w:spacing w:line="229" w:lineRule="exact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Употребление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распознавание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предложений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конструкцией</w:t>
            </w:r>
            <w:r>
              <w:rPr>
                <w:spacing w:val="-1"/>
              </w:rPr>
              <w:t xml:space="preserve"> </w:t>
            </w:r>
            <w:r>
              <w:t>There</w:t>
            </w:r>
            <w:r>
              <w:rPr>
                <w:spacing w:val="-3"/>
              </w:rPr>
              <w:t xml:space="preserve"> </w:t>
            </w:r>
            <w:r>
              <w:t>is/there</w:t>
            </w:r>
            <w:r>
              <w:rPr>
                <w:spacing w:val="-1"/>
              </w:rPr>
              <w:t xml:space="preserve"> </w:t>
            </w:r>
            <w:r>
              <w:t>are,</w:t>
            </w:r>
          </w:p>
        </w:tc>
        <w:tc>
          <w:tcPr>
            <w:tcW w:w="1282" w:type="dxa"/>
            <w:vMerge/>
            <w:tcBorders>
              <w:top w:val="nil"/>
            </w:tcBorders>
          </w:tcPr>
          <w:p w14:paraId="242D671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CD847B3" w14:textId="77777777" w:rsidR="006D3C3F" w:rsidRDefault="00EA7C73">
            <w:pPr>
              <w:pStyle w:val="TableParagraph"/>
              <w:spacing w:line="229" w:lineRule="exact"/>
              <w:ind w:left="108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09, ОК</w:t>
            </w:r>
            <w:r>
              <w:rPr>
                <w:spacing w:val="-1"/>
              </w:rPr>
              <w:t xml:space="preserve"> </w:t>
            </w:r>
            <w:r>
              <w:t>10</w:t>
            </w:r>
          </w:p>
        </w:tc>
      </w:tr>
      <w:tr w:rsidR="006D3C3F" w14:paraId="1B745509" w14:textId="77777777">
        <w:trPr>
          <w:trHeight w:val="242"/>
        </w:trPr>
        <w:tc>
          <w:tcPr>
            <w:tcW w:w="3526" w:type="dxa"/>
            <w:tcBorders>
              <w:top w:val="nil"/>
              <w:bottom w:val="nil"/>
            </w:tcBorders>
          </w:tcPr>
          <w:p w14:paraId="0A42CFFA" w14:textId="77777777" w:rsidR="006D3C3F" w:rsidRDefault="006D3C3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799" w:type="dxa"/>
            <w:tcBorders>
              <w:top w:val="nil"/>
              <w:bottom w:val="nil"/>
            </w:tcBorders>
          </w:tcPr>
          <w:p w14:paraId="4031719A" w14:textId="77777777" w:rsidR="006D3C3F" w:rsidRDefault="00EA7C73">
            <w:pPr>
              <w:pStyle w:val="TableParagraph"/>
              <w:spacing w:line="222" w:lineRule="exact"/>
            </w:pPr>
            <w:r>
              <w:t>степени</w:t>
            </w:r>
            <w:r>
              <w:rPr>
                <w:spacing w:val="-3"/>
              </w:rPr>
              <w:t xml:space="preserve"> </w:t>
            </w:r>
            <w:r>
              <w:t>сравнения</w:t>
            </w:r>
            <w:r>
              <w:rPr>
                <w:spacing w:val="-2"/>
              </w:rPr>
              <w:t xml:space="preserve"> </w:t>
            </w:r>
            <w:r>
              <w:t>прилагательных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наречий,</w:t>
            </w:r>
            <w:r>
              <w:rPr>
                <w:spacing w:val="-1"/>
              </w:rPr>
              <w:t xml:space="preserve"> </w:t>
            </w:r>
            <w:r>
              <w:t>конструкцию</w:t>
            </w:r>
            <w:r>
              <w:rPr>
                <w:spacing w:val="-3"/>
              </w:rPr>
              <w:t xml:space="preserve"> </w:t>
            </w:r>
            <w:r>
              <w:t>активного</w:t>
            </w:r>
            <w:r>
              <w:rPr>
                <w:spacing w:val="-2"/>
              </w:rPr>
              <w:t xml:space="preserve"> </w:t>
            </w:r>
            <w:r>
              <w:t>залога Present и</w:t>
            </w:r>
          </w:p>
        </w:tc>
        <w:tc>
          <w:tcPr>
            <w:tcW w:w="1282" w:type="dxa"/>
            <w:vMerge/>
            <w:tcBorders>
              <w:top w:val="nil"/>
            </w:tcBorders>
          </w:tcPr>
          <w:p w14:paraId="43DFFB3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2B601EB" w14:textId="77777777" w:rsidR="006D3C3F" w:rsidRDefault="006D3C3F">
            <w:pPr>
              <w:pStyle w:val="TableParagraph"/>
              <w:ind w:left="0"/>
              <w:rPr>
                <w:sz w:val="16"/>
              </w:rPr>
            </w:pPr>
          </w:p>
        </w:tc>
      </w:tr>
      <w:tr w:rsidR="006D3C3F" w14:paraId="561602AE" w14:textId="77777777">
        <w:trPr>
          <w:trHeight w:val="243"/>
        </w:trPr>
        <w:tc>
          <w:tcPr>
            <w:tcW w:w="3526" w:type="dxa"/>
            <w:tcBorders>
              <w:top w:val="nil"/>
              <w:bottom w:val="nil"/>
            </w:tcBorders>
          </w:tcPr>
          <w:p w14:paraId="58EF0ABE" w14:textId="77777777" w:rsidR="006D3C3F" w:rsidRDefault="006D3C3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799" w:type="dxa"/>
            <w:tcBorders>
              <w:top w:val="nil"/>
              <w:bottom w:val="nil"/>
            </w:tcBorders>
          </w:tcPr>
          <w:p w14:paraId="657C0F03" w14:textId="77777777" w:rsidR="006D3C3F" w:rsidRDefault="00EA7C73">
            <w:pPr>
              <w:pStyle w:val="TableParagraph"/>
              <w:spacing w:line="223" w:lineRule="exact"/>
            </w:pPr>
            <w:r>
              <w:t>Past</w:t>
            </w:r>
            <w:r>
              <w:rPr>
                <w:spacing w:val="-1"/>
              </w:rPr>
              <w:t xml:space="preserve"> </w:t>
            </w:r>
            <w:r>
              <w:t>Simple</w:t>
            </w:r>
            <w:r>
              <w:rPr>
                <w:spacing w:val="-1"/>
              </w:rPr>
              <w:t xml:space="preserve"> </w:t>
            </w:r>
            <w:r>
              <w:t>Passive,</w:t>
            </w:r>
            <w:r>
              <w:rPr>
                <w:spacing w:val="-1"/>
              </w:rPr>
              <w:t xml:space="preserve"> </w:t>
            </w:r>
            <w:r>
              <w:t>местоимения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построение</w:t>
            </w:r>
            <w:r>
              <w:rPr>
                <w:spacing w:val="-1"/>
              </w:rPr>
              <w:t xml:space="preserve"> </w:t>
            </w:r>
            <w:r>
              <w:t>предложений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опорой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образец;</w:t>
            </w:r>
          </w:p>
        </w:tc>
        <w:tc>
          <w:tcPr>
            <w:tcW w:w="1282" w:type="dxa"/>
            <w:vMerge/>
            <w:tcBorders>
              <w:top w:val="nil"/>
            </w:tcBorders>
          </w:tcPr>
          <w:p w14:paraId="6358C6D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5FD0533C" w14:textId="77777777" w:rsidR="006D3C3F" w:rsidRDefault="006D3C3F">
            <w:pPr>
              <w:pStyle w:val="TableParagraph"/>
              <w:ind w:left="0"/>
              <w:rPr>
                <w:sz w:val="16"/>
              </w:rPr>
            </w:pPr>
          </w:p>
        </w:tc>
      </w:tr>
      <w:tr w:rsidR="006D3C3F" w14:paraId="721482DA" w14:textId="77777777">
        <w:trPr>
          <w:trHeight w:val="243"/>
        </w:trPr>
        <w:tc>
          <w:tcPr>
            <w:tcW w:w="3526" w:type="dxa"/>
            <w:tcBorders>
              <w:top w:val="nil"/>
              <w:bottom w:val="nil"/>
            </w:tcBorders>
          </w:tcPr>
          <w:p w14:paraId="2571BDE8" w14:textId="77777777" w:rsidR="006D3C3F" w:rsidRDefault="006D3C3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799" w:type="dxa"/>
            <w:tcBorders>
              <w:top w:val="nil"/>
              <w:bottom w:val="nil"/>
            </w:tcBorders>
          </w:tcPr>
          <w:p w14:paraId="178F27F4" w14:textId="77777777" w:rsidR="006D3C3F" w:rsidRDefault="00EA7C73">
            <w:pPr>
              <w:pStyle w:val="TableParagraph"/>
              <w:spacing w:line="223" w:lineRule="exact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чтение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смысловая</w:t>
            </w:r>
            <w:r>
              <w:rPr>
                <w:spacing w:val="-2"/>
              </w:rPr>
              <w:t xml:space="preserve"> </w:t>
            </w:r>
            <w:r>
              <w:t>переработка</w:t>
            </w:r>
            <w:r>
              <w:rPr>
                <w:spacing w:val="-1"/>
              </w:rPr>
              <w:t xml:space="preserve"> </w:t>
            </w:r>
            <w:r>
              <w:t>информации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опорой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контекст</w:t>
            </w:r>
            <w:r>
              <w:rPr>
                <w:spacing w:val="-1"/>
              </w:rPr>
              <w:t xml:space="preserve"> </w:t>
            </w:r>
            <w:r>
              <w:t>и межпредметные</w:t>
            </w:r>
          </w:p>
        </w:tc>
        <w:tc>
          <w:tcPr>
            <w:tcW w:w="1282" w:type="dxa"/>
            <w:vMerge/>
            <w:tcBorders>
              <w:top w:val="nil"/>
            </w:tcBorders>
          </w:tcPr>
          <w:p w14:paraId="69FC77B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58A34B3" w14:textId="77777777" w:rsidR="006D3C3F" w:rsidRDefault="006D3C3F">
            <w:pPr>
              <w:pStyle w:val="TableParagraph"/>
              <w:ind w:left="0"/>
              <w:rPr>
                <w:sz w:val="16"/>
              </w:rPr>
            </w:pPr>
          </w:p>
        </w:tc>
      </w:tr>
      <w:tr w:rsidR="006D3C3F" w14:paraId="0A4C4AF9" w14:textId="77777777">
        <w:trPr>
          <w:trHeight w:val="243"/>
        </w:trPr>
        <w:tc>
          <w:tcPr>
            <w:tcW w:w="3526" w:type="dxa"/>
            <w:tcBorders>
              <w:top w:val="nil"/>
              <w:bottom w:val="nil"/>
            </w:tcBorders>
          </w:tcPr>
          <w:p w14:paraId="17ECDE82" w14:textId="77777777" w:rsidR="006D3C3F" w:rsidRDefault="006D3C3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799" w:type="dxa"/>
            <w:tcBorders>
              <w:top w:val="nil"/>
              <w:bottom w:val="nil"/>
            </w:tcBorders>
          </w:tcPr>
          <w:p w14:paraId="7520D7B2" w14:textId="77777777" w:rsidR="006D3C3F" w:rsidRDefault="00EA7C73">
            <w:pPr>
              <w:pStyle w:val="TableParagraph"/>
              <w:spacing w:line="223" w:lineRule="exact"/>
            </w:pPr>
            <w:r>
              <w:t>связи</w:t>
            </w:r>
            <w:r>
              <w:rPr>
                <w:spacing w:val="-3"/>
              </w:rPr>
              <w:t xml:space="preserve"> </w:t>
            </w:r>
            <w:r>
              <w:t>(по</w:t>
            </w:r>
            <w:r>
              <w:rPr>
                <w:spacing w:val="-2"/>
              </w:rPr>
              <w:t xml:space="preserve"> </w:t>
            </w:r>
            <w:r>
              <w:t>географии,</w:t>
            </w:r>
            <w:r>
              <w:rPr>
                <w:spacing w:val="-2"/>
              </w:rPr>
              <w:t xml:space="preserve"> </w:t>
            </w:r>
            <w:r>
              <w:t>истории)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средства</w:t>
            </w:r>
            <w:r>
              <w:rPr>
                <w:spacing w:val="-2"/>
              </w:rPr>
              <w:t xml:space="preserve"> </w:t>
            </w:r>
            <w:r>
              <w:t>наглядности</w:t>
            </w:r>
            <w:r>
              <w:rPr>
                <w:spacing w:val="-2"/>
              </w:rPr>
              <w:t xml:space="preserve"> </w:t>
            </w:r>
            <w:r>
              <w:t>(географическая</w:t>
            </w:r>
            <w:r>
              <w:rPr>
                <w:spacing w:val="-5"/>
              </w:rPr>
              <w:t xml:space="preserve"> </w:t>
            </w:r>
            <w:r>
              <w:t>карта,</w:t>
            </w:r>
            <w:r>
              <w:rPr>
                <w:spacing w:val="-2"/>
              </w:rPr>
              <w:t xml:space="preserve"> </w:t>
            </w:r>
            <w:r>
              <w:t>слайды);</w:t>
            </w:r>
          </w:p>
        </w:tc>
        <w:tc>
          <w:tcPr>
            <w:tcW w:w="1282" w:type="dxa"/>
            <w:vMerge/>
            <w:tcBorders>
              <w:top w:val="nil"/>
            </w:tcBorders>
          </w:tcPr>
          <w:p w14:paraId="07FFC9E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AF0FDFA" w14:textId="77777777" w:rsidR="006D3C3F" w:rsidRDefault="006D3C3F">
            <w:pPr>
              <w:pStyle w:val="TableParagraph"/>
              <w:ind w:left="0"/>
              <w:rPr>
                <w:sz w:val="16"/>
              </w:rPr>
            </w:pPr>
          </w:p>
        </w:tc>
      </w:tr>
      <w:tr w:rsidR="006D3C3F" w14:paraId="5BAB8096" w14:textId="77777777">
        <w:trPr>
          <w:trHeight w:val="369"/>
        </w:trPr>
        <w:tc>
          <w:tcPr>
            <w:tcW w:w="3526" w:type="dxa"/>
            <w:tcBorders>
              <w:top w:val="nil"/>
              <w:bottom w:val="nil"/>
            </w:tcBorders>
          </w:tcPr>
          <w:p w14:paraId="2BE4DC58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8799" w:type="dxa"/>
            <w:tcBorders>
              <w:top w:val="nil"/>
            </w:tcBorders>
          </w:tcPr>
          <w:p w14:paraId="05E5E40E" w14:textId="77777777" w:rsidR="006D3C3F" w:rsidRDefault="00EA7C73">
            <w:pPr>
              <w:pStyle w:val="TableParagraph"/>
              <w:spacing w:line="244" w:lineRule="exact"/>
            </w:pPr>
            <w:r>
              <w:t>реферирование,</w:t>
            </w:r>
            <w:r>
              <w:rPr>
                <w:spacing w:val="-3"/>
              </w:rPr>
              <w:t xml:space="preserve"> </w:t>
            </w:r>
            <w:r>
              <w:t>краткое</w:t>
            </w:r>
            <w:r>
              <w:rPr>
                <w:spacing w:val="-1"/>
              </w:rPr>
              <w:t xml:space="preserve"> </w:t>
            </w:r>
            <w:r>
              <w:t>изложение</w:t>
            </w:r>
            <w:r>
              <w:rPr>
                <w:spacing w:val="-1"/>
              </w:rPr>
              <w:t xml:space="preserve"> </w:t>
            </w:r>
            <w:r>
              <w:t>прочитанного</w:t>
            </w:r>
            <w:r>
              <w:rPr>
                <w:spacing w:val="-1"/>
              </w:rPr>
              <w:t xml:space="preserve"> </w:t>
            </w:r>
            <w:r>
              <w:t>материала</w:t>
            </w:r>
          </w:p>
        </w:tc>
        <w:tc>
          <w:tcPr>
            <w:tcW w:w="1282" w:type="dxa"/>
            <w:vMerge/>
            <w:tcBorders>
              <w:top w:val="nil"/>
            </w:tcBorders>
          </w:tcPr>
          <w:p w14:paraId="5F6A968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71D5751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23074586" w14:textId="77777777">
        <w:trPr>
          <w:trHeight w:val="251"/>
        </w:trPr>
        <w:tc>
          <w:tcPr>
            <w:tcW w:w="3526" w:type="dxa"/>
            <w:tcBorders>
              <w:top w:val="nil"/>
              <w:bottom w:val="nil"/>
            </w:tcBorders>
          </w:tcPr>
          <w:p w14:paraId="5D70E33E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99" w:type="dxa"/>
          </w:tcPr>
          <w:p w14:paraId="4ECA98D0" w14:textId="77777777" w:rsidR="006D3C3F" w:rsidRDefault="00EA7C7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Тематика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занятий</w:t>
            </w:r>
          </w:p>
        </w:tc>
        <w:tc>
          <w:tcPr>
            <w:tcW w:w="1282" w:type="dxa"/>
          </w:tcPr>
          <w:p w14:paraId="4D5554DB" w14:textId="77777777" w:rsidR="006D3C3F" w:rsidRDefault="00EA7C73">
            <w:pPr>
              <w:pStyle w:val="TableParagraph"/>
              <w:spacing w:line="232" w:lineRule="exact"/>
              <w:ind w:left="514" w:right="498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5DA5219C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788B6CEF" w14:textId="77777777">
        <w:trPr>
          <w:trHeight w:val="254"/>
        </w:trPr>
        <w:tc>
          <w:tcPr>
            <w:tcW w:w="3526" w:type="dxa"/>
            <w:tcBorders>
              <w:top w:val="nil"/>
              <w:bottom w:val="nil"/>
            </w:tcBorders>
          </w:tcPr>
          <w:p w14:paraId="6902F613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99" w:type="dxa"/>
          </w:tcPr>
          <w:p w14:paraId="31A73349" w14:textId="77777777" w:rsidR="006D3C3F" w:rsidRDefault="00EA7C73">
            <w:pPr>
              <w:pStyle w:val="TableParagraph"/>
              <w:spacing w:before="1" w:line="233" w:lineRule="exact"/>
            </w:pPr>
            <w:r>
              <w:t>Английский</w:t>
            </w:r>
            <w:r>
              <w:rPr>
                <w:spacing w:val="-3"/>
              </w:rPr>
              <w:t xml:space="preserve"> </w:t>
            </w:r>
            <w:r>
              <w:t>языка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язык</w:t>
            </w:r>
            <w:r>
              <w:rPr>
                <w:spacing w:val="-4"/>
              </w:rPr>
              <w:t xml:space="preserve"> </w:t>
            </w:r>
            <w:r>
              <w:t>международного</w:t>
            </w:r>
            <w:r>
              <w:rPr>
                <w:spacing w:val="-2"/>
              </w:rPr>
              <w:t xml:space="preserve"> </w:t>
            </w:r>
            <w:r>
              <w:t>общения.</w:t>
            </w:r>
          </w:p>
        </w:tc>
        <w:tc>
          <w:tcPr>
            <w:tcW w:w="1282" w:type="dxa"/>
          </w:tcPr>
          <w:p w14:paraId="76673F13" w14:textId="77777777" w:rsidR="006D3C3F" w:rsidRDefault="00EA7C73">
            <w:pPr>
              <w:pStyle w:val="TableParagraph"/>
              <w:spacing w:before="1" w:line="233" w:lineRule="exact"/>
              <w:ind w:left="16"/>
              <w:jc w:val="center"/>
            </w:pPr>
            <w:r>
              <w:t>2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1EBA7A6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6C4E1A2C" w14:textId="77777777">
        <w:trPr>
          <w:trHeight w:val="258"/>
        </w:trPr>
        <w:tc>
          <w:tcPr>
            <w:tcW w:w="3526" w:type="dxa"/>
            <w:tcBorders>
              <w:top w:val="nil"/>
              <w:bottom w:val="nil"/>
            </w:tcBorders>
          </w:tcPr>
          <w:p w14:paraId="17DF00BE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99" w:type="dxa"/>
          </w:tcPr>
          <w:p w14:paraId="612C2C7F" w14:textId="77777777" w:rsidR="006D3C3F" w:rsidRDefault="00EA7C73">
            <w:pPr>
              <w:pStyle w:val="TableParagraph"/>
              <w:spacing w:line="239" w:lineRule="exact"/>
            </w:pPr>
            <w:r>
              <w:t>Визитные</w:t>
            </w:r>
            <w:r>
              <w:rPr>
                <w:spacing w:val="-2"/>
              </w:rPr>
              <w:t xml:space="preserve"> </w:t>
            </w:r>
            <w:r>
              <w:t>карточки</w:t>
            </w:r>
            <w:r>
              <w:rPr>
                <w:spacing w:val="-2"/>
              </w:rPr>
              <w:t xml:space="preserve"> </w:t>
            </w:r>
            <w:r>
              <w:t>англоговорящих</w:t>
            </w:r>
            <w:r>
              <w:rPr>
                <w:spacing w:val="-2"/>
              </w:rPr>
              <w:t xml:space="preserve"> </w:t>
            </w:r>
            <w:r>
              <w:t>стран.</w:t>
            </w:r>
            <w:r>
              <w:rPr>
                <w:spacing w:val="-1"/>
              </w:rPr>
              <w:t xml:space="preserve"> </w:t>
            </w: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традиции,</w:t>
            </w:r>
            <w:r>
              <w:rPr>
                <w:spacing w:val="-4"/>
              </w:rPr>
              <w:t xml:space="preserve"> </w:t>
            </w:r>
            <w:r>
              <w:t>экономика</w:t>
            </w:r>
          </w:p>
        </w:tc>
        <w:tc>
          <w:tcPr>
            <w:tcW w:w="1282" w:type="dxa"/>
          </w:tcPr>
          <w:p w14:paraId="76B3FC2B" w14:textId="77777777" w:rsidR="006D3C3F" w:rsidRDefault="00EA7C73">
            <w:pPr>
              <w:pStyle w:val="TableParagraph"/>
              <w:spacing w:line="239" w:lineRule="exact"/>
              <w:ind w:left="16"/>
              <w:jc w:val="center"/>
            </w:pPr>
            <w:r>
              <w:t>2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1DDFD5F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1B322B68" w14:textId="77777777">
        <w:trPr>
          <w:trHeight w:val="252"/>
        </w:trPr>
        <w:tc>
          <w:tcPr>
            <w:tcW w:w="3526" w:type="dxa"/>
            <w:tcBorders>
              <w:top w:val="nil"/>
              <w:bottom w:val="nil"/>
            </w:tcBorders>
          </w:tcPr>
          <w:p w14:paraId="0B4F0326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99" w:type="dxa"/>
          </w:tcPr>
          <w:p w14:paraId="71387157" w14:textId="77777777" w:rsidR="006D3C3F" w:rsidRDefault="00EA7C73">
            <w:pPr>
              <w:pStyle w:val="TableParagraph"/>
              <w:spacing w:line="232" w:lineRule="exact"/>
            </w:pPr>
            <w:r>
              <w:t>Особенности</w:t>
            </w:r>
            <w:r>
              <w:rPr>
                <w:spacing w:val="-5"/>
              </w:rPr>
              <w:t xml:space="preserve"> </w:t>
            </w:r>
            <w:r>
              <w:t>лексики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перевода</w:t>
            </w:r>
            <w:r>
              <w:rPr>
                <w:spacing w:val="-1"/>
              </w:rPr>
              <w:t xml:space="preserve"> </w:t>
            </w:r>
            <w:r>
              <w:t>иностранной</w:t>
            </w:r>
            <w:r>
              <w:rPr>
                <w:spacing w:val="-2"/>
              </w:rPr>
              <w:t xml:space="preserve"> </w:t>
            </w:r>
            <w:r>
              <w:t>научно-технической</w:t>
            </w:r>
            <w:r>
              <w:rPr>
                <w:spacing w:val="-2"/>
              </w:rPr>
              <w:t xml:space="preserve"> </w:t>
            </w:r>
            <w:r>
              <w:t>литературы</w:t>
            </w:r>
          </w:p>
        </w:tc>
        <w:tc>
          <w:tcPr>
            <w:tcW w:w="1282" w:type="dxa"/>
          </w:tcPr>
          <w:p w14:paraId="1D60FAB6" w14:textId="77777777" w:rsidR="006D3C3F" w:rsidRDefault="00EA7C73">
            <w:pPr>
              <w:pStyle w:val="TableParagraph"/>
              <w:spacing w:line="232" w:lineRule="exact"/>
              <w:ind w:left="16"/>
              <w:jc w:val="center"/>
            </w:pPr>
            <w:r>
              <w:t>2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C7EE55F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537A9F39" w14:textId="77777777">
        <w:trPr>
          <w:trHeight w:val="253"/>
        </w:trPr>
        <w:tc>
          <w:tcPr>
            <w:tcW w:w="3526" w:type="dxa"/>
            <w:tcBorders>
              <w:top w:val="nil"/>
              <w:bottom w:val="nil"/>
            </w:tcBorders>
          </w:tcPr>
          <w:p w14:paraId="6EB7E99A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99" w:type="dxa"/>
          </w:tcPr>
          <w:p w14:paraId="2089BB53" w14:textId="77777777" w:rsidR="006D3C3F" w:rsidRDefault="00EA7C73">
            <w:pPr>
              <w:pStyle w:val="TableParagraph"/>
              <w:spacing w:line="234" w:lineRule="exact"/>
            </w:pPr>
            <w:r>
              <w:t>Научно-технические</w:t>
            </w:r>
            <w:r>
              <w:rPr>
                <w:spacing w:val="-4"/>
              </w:rPr>
              <w:t xml:space="preserve"> </w:t>
            </w:r>
            <w:r>
              <w:t>стили</w:t>
            </w:r>
            <w:r>
              <w:rPr>
                <w:spacing w:val="-1"/>
              </w:rPr>
              <w:t xml:space="preserve"> </w:t>
            </w:r>
            <w:r>
              <w:t>русского и</w:t>
            </w:r>
            <w:r>
              <w:rPr>
                <w:spacing w:val="-4"/>
              </w:rPr>
              <w:t xml:space="preserve"> </w:t>
            </w:r>
            <w:r>
              <w:t>английского</w:t>
            </w:r>
            <w:r>
              <w:rPr>
                <w:spacing w:val="-4"/>
              </w:rPr>
              <w:t xml:space="preserve"> </w:t>
            </w:r>
            <w:r>
              <w:t>языков</w:t>
            </w:r>
          </w:p>
        </w:tc>
        <w:tc>
          <w:tcPr>
            <w:tcW w:w="1282" w:type="dxa"/>
          </w:tcPr>
          <w:p w14:paraId="5EE414B9" w14:textId="77777777" w:rsidR="006D3C3F" w:rsidRDefault="00EA7C73">
            <w:pPr>
              <w:pStyle w:val="TableParagraph"/>
              <w:spacing w:line="234" w:lineRule="exact"/>
              <w:ind w:left="16"/>
              <w:jc w:val="center"/>
            </w:pPr>
            <w:r>
              <w:t>2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EFBF889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5A3D24D4" w14:textId="77777777">
        <w:trPr>
          <w:trHeight w:val="251"/>
        </w:trPr>
        <w:tc>
          <w:tcPr>
            <w:tcW w:w="3526" w:type="dxa"/>
            <w:tcBorders>
              <w:top w:val="nil"/>
              <w:bottom w:val="nil"/>
            </w:tcBorders>
          </w:tcPr>
          <w:p w14:paraId="223B2680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99" w:type="dxa"/>
          </w:tcPr>
          <w:p w14:paraId="5240B957" w14:textId="77777777" w:rsidR="006D3C3F" w:rsidRDefault="00EA7C73">
            <w:pPr>
              <w:pStyle w:val="TableParagraph"/>
              <w:spacing w:line="232" w:lineRule="exact"/>
            </w:pPr>
            <w:r>
              <w:t>Грамматические</w:t>
            </w:r>
            <w:r>
              <w:rPr>
                <w:spacing w:val="-3"/>
              </w:rPr>
              <w:t xml:space="preserve"> </w:t>
            </w:r>
            <w:r>
              <w:t>особенности</w:t>
            </w:r>
            <w:r>
              <w:rPr>
                <w:spacing w:val="-3"/>
              </w:rPr>
              <w:t xml:space="preserve"> </w:t>
            </w:r>
            <w:r>
              <w:t>научно-технического</w:t>
            </w:r>
            <w:r>
              <w:rPr>
                <w:spacing w:val="-3"/>
              </w:rPr>
              <w:t xml:space="preserve"> </w:t>
            </w:r>
            <w:r>
              <w:t>стиля</w:t>
            </w:r>
            <w:r>
              <w:rPr>
                <w:spacing w:val="-4"/>
              </w:rPr>
              <w:t xml:space="preserve"> </w:t>
            </w:r>
            <w:r>
              <w:t>английского</w:t>
            </w:r>
            <w:r>
              <w:rPr>
                <w:spacing w:val="-2"/>
              </w:rPr>
              <w:t xml:space="preserve"> </w:t>
            </w:r>
            <w:r>
              <w:t>языка</w:t>
            </w:r>
          </w:p>
        </w:tc>
        <w:tc>
          <w:tcPr>
            <w:tcW w:w="1282" w:type="dxa"/>
          </w:tcPr>
          <w:p w14:paraId="18132B54" w14:textId="77777777" w:rsidR="006D3C3F" w:rsidRDefault="00EA7C73">
            <w:pPr>
              <w:pStyle w:val="TableParagraph"/>
              <w:spacing w:line="232" w:lineRule="exact"/>
              <w:ind w:left="16"/>
              <w:jc w:val="center"/>
            </w:pPr>
            <w:r>
              <w:t>4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271FE7F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04C3DF25" w14:textId="77777777">
        <w:trPr>
          <w:trHeight w:val="257"/>
        </w:trPr>
        <w:tc>
          <w:tcPr>
            <w:tcW w:w="3526" w:type="dxa"/>
            <w:tcBorders>
              <w:top w:val="nil"/>
              <w:bottom w:val="nil"/>
            </w:tcBorders>
          </w:tcPr>
          <w:p w14:paraId="76BAB8EC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99" w:type="dxa"/>
            <w:tcBorders>
              <w:bottom w:val="nil"/>
            </w:tcBorders>
          </w:tcPr>
          <w:p w14:paraId="745522C1" w14:textId="77777777" w:rsidR="006D3C3F" w:rsidRDefault="00EA7C73">
            <w:pPr>
              <w:pStyle w:val="TableParagraph"/>
              <w:spacing w:before="1" w:line="237" w:lineRule="exact"/>
            </w:pP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технической</w:t>
            </w:r>
            <w:r>
              <w:rPr>
                <w:spacing w:val="-1"/>
              </w:rPr>
              <w:t xml:space="preserve"> </w:t>
            </w:r>
            <w:r>
              <w:t>документации.</w:t>
            </w:r>
            <w:r>
              <w:rPr>
                <w:spacing w:val="-1"/>
              </w:rPr>
              <w:t xml:space="preserve"> </w:t>
            </w:r>
            <w:r>
              <w:t>Прикладное</w:t>
            </w:r>
            <w:r>
              <w:rPr>
                <w:spacing w:val="-1"/>
              </w:rPr>
              <w:t xml:space="preserve"> </w:t>
            </w:r>
            <w:r>
              <w:t>значение</w:t>
            </w:r>
            <w:r>
              <w:rPr>
                <w:spacing w:val="-2"/>
              </w:rPr>
              <w:t xml:space="preserve"> </w:t>
            </w:r>
            <w:r>
              <w:t>технической</w:t>
            </w:r>
            <w:r>
              <w:rPr>
                <w:spacing w:val="-1"/>
              </w:rPr>
              <w:t xml:space="preserve"> </w:t>
            </w:r>
            <w:r>
              <w:t>документации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</w:tc>
        <w:tc>
          <w:tcPr>
            <w:tcW w:w="1282" w:type="dxa"/>
            <w:tcBorders>
              <w:bottom w:val="nil"/>
            </w:tcBorders>
          </w:tcPr>
          <w:p w14:paraId="01232B0C" w14:textId="77777777" w:rsidR="006D3C3F" w:rsidRDefault="00EA7C73">
            <w:pPr>
              <w:pStyle w:val="TableParagraph"/>
              <w:spacing w:before="1" w:line="237" w:lineRule="exact"/>
              <w:ind w:left="16"/>
              <w:jc w:val="center"/>
            </w:pPr>
            <w:r>
              <w:t>4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D37123F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2CF388A7" w14:textId="77777777">
        <w:trPr>
          <w:trHeight w:val="267"/>
        </w:trPr>
        <w:tc>
          <w:tcPr>
            <w:tcW w:w="3526" w:type="dxa"/>
            <w:tcBorders>
              <w:top w:val="nil"/>
              <w:bottom w:val="nil"/>
            </w:tcBorders>
          </w:tcPr>
          <w:p w14:paraId="69544EBA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99" w:type="dxa"/>
            <w:tcBorders>
              <w:top w:val="nil"/>
            </w:tcBorders>
          </w:tcPr>
          <w:p w14:paraId="625D2FED" w14:textId="77777777" w:rsidR="006D3C3F" w:rsidRDefault="00EA7C73">
            <w:pPr>
              <w:pStyle w:val="TableParagraph"/>
              <w:spacing w:line="247" w:lineRule="exact"/>
            </w:pPr>
            <w:r>
              <w:t>освоения</w:t>
            </w:r>
            <w:r>
              <w:rPr>
                <w:spacing w:val="-4"/>
              </w:rPr>
              <w:t xml:space="preserve"> </w:t>
            </w:r>
            <w:r>
              <w:t>специальности</w:t>
            </w:r>
          </w:p>
        </w:tc>
        <w:tc>
          <w:tcPr>
            <w:tcW w:w="1282" w:type="dxa"/>
            <w:tcBorders>
              <w:top w:val="nil"/>
            </w:tcBorders>
          </w:tcPr>
          <w:p w14:paraId="2C0488B1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4FCAFDD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2F90A1B8" w14:textId="77777777">
        <w:trPr>
          <w:trHeight w:val="256"/>
        </w:trPr>
        <w:tc>
          <w:tcPr>
            <w:tcW w:w="3526" w:type="dxa"/>
            <w:tcBorders>
              <w:top w:val="nil"/>
              <w:bottom w:val="nil"/>
            </w:tcBorders>
          </w:tcPr>
          <w:p w14:paraId="15CE4091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799" w:type="dxa"/>
            <w:tcBorders>
              <w:bottom w:val="nil"/>
            </w:tcBorders>
          </w:tcPr>
          <w:p w14:paraId="248FC29C" w14:textId="77777777" w:rsidR="006D3C3F" w:rsidRDefault="00EA7C73">
            <w:pPr>
              <w:pStyle w:val="TableParagraph"/>
              <w:spacing w:line="237" w:lineRule="exact"/>
            </w:pPr>
            <w:r>
              <w:t>Основные</w:t>
            </w:r>
            <w:r>
              <w:rPr>
                <w:spacing w:val="-2"/>
              </w:rPr>
              <w:t xml:space="preserve"> </w:t>
            </w:r>
            <w:r>
              <w:t>лексические</w:t>
            </w:r>
            <w:r>
              <w:rPr>
                <w:spacing w:val="-5"/>
              </w:rPr>
              <w:t xml:space="preserve"> </w:t>
            </w:r>
            <w:r>
              <w:t>единицы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  <w:r>
              <w:rPr>
                <w:spacing w:val="-2"/>
              </w:rPr>
              <w:t xml:space="preserve"> </w:t>
            </w:r>
            <w:r>
              <w:t>темы</w:t>
            </w:r>
            <w:r>
              <w:rPr>
                <w:spacing w:val="-2"/>
              </w:rPr>
              <w:t xml:space="preserve"> </w:t>
            </w:r>
            <w:r>
              <w:t>«Инфокоммуникационные</w:t>
            </w:r>
            <w:r>
              <w:rPr>
                <w:spacing w:val="-3"/>
              </w:rPr>
              <w:t xml:space="preserve"> </w:t>
            </w:r>
            <w:r>
              <w:t>сети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систе-</w:t>
            </w:r>
          </w:p>
        </w:tc>
        <w:tc>
          <w:tcPr>
            <w:tcW w:w="1282" w:type="dxa"/>
            <w:tcBorders>
              <w:bottom w:val="nil"/>
            </w:tcBorders>
          </w:tcPr>
          <w:p w14:paraId="3A299C89" w14:textId="77777777" w:rsidR="006D3C3F" w:rsidRDefault="00EA7C73">
            <w:pPr>
              <w:pStyle w:val="TableParagraph"/>
              <w:spacing w:line="237" w:lineRule="exact"/>
              <w:ind w:left="16"/>
              <w:jc w:val="center"/>
            </w:pPr>
            <w:r>
              <w:t>4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96700A5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66F841C2" w14:textId="77777777">
        <w:trPr>
          <w:trHeight w:val="314"/>
        </w:trPr>
        <w:tc>
          <w:tcPr>
            <w:tcW w:w="3526" w:type="dxa"/>
            <w:tcBorders>
              <w:top w:val="nil"/>
              <w:bottom w:val="nil"/>
            </w:tcBorders>
          </w:tcPr>
          <w:p w14:paraId="5A98D946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8799" w:type="dxa"/>
            <w:tcBorders>
              <w:top w:val="nil"/>
            </w:tcBorders>
          </w:tcPr>
          <w:p w14:paraId="34D42C92" w14:textId="77777777" w:rsidR="006D3C3F" w:rsidRDefault="00EA7C73">
            <w:pPr>
              <w:pStyle w:val="TableParagraph"/>
              <w:spacing w:line="249" w:lineRule="exact"/>
            </w:pPr>
            <w:r>
              <w:t>мы</w:t>
            </w:r>
            <w:r>
              <w:rPr>
                <w:spacing w:val="-1"/>
              </w:rPr>
              <w:t xml:space="preserve"> </w:t>
            </w:r>
            <w:r>
              <w:t>связи</w:t>
            </w:r>
          </w:p>
        </w:tc>
        <w:tc>
          <w:tcPr>
            <w:tcW w:w="1282" w:type="dxa"/>
            <w:tcBorders>
              <w:top w:val="nil"/>
            </w:tcBorders>
          </w:tcPr>
          <w:p w14:paraId="4ABEA438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EAEE79E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4D456B02" w14:textId="77777777">
        <w:trPr>
          <w:trHeight w:val="518"/>
        </w:trPr>
        <w:tc>
          <w:tcPr>
            <w:tcW w:w="3526" w:type="dxa"/>
            <w:tcBorders>
              <w:top w:val="nil"/>
            </w:tcBorders>
          </w:tcPr>
          <w:p w14:paraId="5CFF9381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8799" w:type="dxa"/>
          </w:tcPr>
          <w:p w14:paraId="53CAA882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1282" w:type="dxa"/>
          </w:tcPr>
          <w:p w14:paraId="20AF6B9B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1560" w:type="dxa"/>
            <w:tcBorders>
              <w:top w:val="nil"/>
            </w:tcBorders>
          </w:tcPr>
          <w:p w14:paraId="04BFCDC3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04226CBF" w14:textId="77777777">
        <w:trPr>
          <w:trHeight w:val="253"/>
        </w:trPr>
        <w:tc>
          <w:tcPr>
            <w:tcW w:w="12325" w:type="dxa"/>
            <w:gridSpan w:val="2"/>
          </w:tcPr>
          <w:p w14:paraId="7B271C44" w14:textId="77777777" w:rsidR="006D3C3F" w:rsidRDefault="00EA7C73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Научно-технический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прогресс</w:t>
            </w:r>
          </w:p>
        </w:tc>
        <w:tc>
          <w:tcPr>
            <w:tcW w:w="1282" w:type="dxa"/>
          </w:tcPr>
          <w:p w14:paraId="2674562A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0" w:type="dxa"/>
          </w:tcPr>
          <w:p w14:paraId="581A4DAB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37B283C6" w14:textId="77777777" w:rsidR="006D3C3F" w:rsidRDefault="006D3C3F">
      <w:pPr>
        <w:rPr>
          <w:sz w:val="18"/>
        </w:rPr>
        <w:sectPr w:rsidR="006D3C3F">
          <w:footerReference w:type="default" r:id="rId36"/>
          <w:pgSz w:w="16840" w:h="11910" w:orient="landscape"/>
          <w:pgMar w:top="1100" w:right="620" w:bottom="1480" w:left="400" w:header="0" w:footer="1288" w:gutter="0"/>
          <w:cols w:space="720"/>
        </w:sectPr>
      </w:pPr>
    </w:p>
    <w:p w14:paraId="56761919" w14:textId="77777777" w:rsidR="006D3C3F" w:rsidRDefault="006D3C3F">
      <w:pPr>
        <w:pStyle w:val="a3"/>
        <w:rPr>
          <w:b/>
          <w:sz w:val="20"/>
        </w:rPr>
      </w:pPr>
    </w:p>
    <w:p w14:paraId="0BADA994" w14:textId="77777777" w:rsidR="006D3C3F" w:rsidRDefault="006D3C3F">
      <w:pPr>
        <w:pStyle w:val="a3"/>
        <w:rPr>
          <w:b/>
          <w:sz w:val="20"/>
        </w:rPr>
      </w:pPr>
    </w:p>
    <w:p w14:paraId="204F4FE9" w14:textId="77777777" w:rsidR="006D3C3F" w:rsidRDefault="006D3C3F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6"/>
        <w:gridCol w:w="8799"/>
        <w:gridCol w:w="1282"/>
        <w:gridCol w:w="1560"/>
      </w:tblGrid>
      <w:tr w:rsidR="006D3C3F" w14:paraId="45D15719" w14:textId="77777777">
        <w:trPr>
          <w:trHeight w:val="251"/>
        </w:trPr>
        <w:tc>
          <w:tcPr>
            <w:tcW w:w="3526" w:type="dxa"/>
            <w:vMerge w:val="restart"/>
          </w:tcPr>
          <w:p w14:paraId="1DB95984" w14:textId="77777777" w:rsidR="006D3C3F" w:rsidRDefault="00EA7C73">
            <w:pPr>
              <w:pStyle w:val="TableParagraph"/>
              <w:tabs>
                <w:tab w:val="left" w:pos="949"/>
                <w:tab w:val="left" w:pos="1449"/>
                <w:tab w:val="left" w:pos="2640"/>
              </w:tabs>
              <w:ind w:right="92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</w:rPr>
              <w:tab/>
              <w:t>1.</w:t>
            </w:r>
            <w:r>
              <w:rPr>
                <w:b/>
              </w:rPr>
              <w:tab/>
              <w:t>История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научно-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технических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открытий</w:t>
            </w:r>
          </w:p>
        </w:tc>
        <w:tc>
          <w:tcPr>
            <w:tcW w:w="8799" w:type="dxa"/>
          </w:tcPr>
          <w:p w14:paraId="6AABD572" w14:textId="77777777" w:rsidR="006D3C3F" w:rsidRDefault="00EA7C7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282" w:type="dxa"/>
          </w:tcPr>
          <w:p w14:paraId="5D2874F7" w14:textId="77777777" w:rsidR="006D3C3F" w:rsidRDefault="00EA7C73">
            <w:pPr>
              <w:pStyle w:val="TableParagraph"/>
              <w:spacing w:line="232" w:lineRule="exact"/>
              <w:ind w:left="514" w:right="498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560" w:type="dxa"/>
            <w:vMerge w:val="restart"/>
          </w:tcPr>
          <w:p w14:paraId="741C1FEA" w14:textId="77777777" w:rsidR="006D3C3F" w:rsidRDefault="00EA7C73">
            <w:pPr>
              <w:pStyle w:val="TableParagraph"/>
              <w:spacing w:line="251" w:lineRule="exact"/>
              <w:ind w:left="187" w:right="177"/>
              <w:jc w:val="center"/>
            </w:pPr>
            <w:r>
              <w:t>ОК01,</w:t>
            </w:r>
          </w:p>
          <w:p w14:paraId="76013B55" w14:textId="77777777" w:rsidR="006D3C3F" w:rsidRDefault="00EA7C73">
            <w:pPr>
              <w:pStyle w:val="TableParagraph"/>
              <w:spacing w:line="252" w:lineRule="exact"/>
              <w:ind w:left="96" w:right="88"/>
              <w:jc w:val="center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02, ОК</w:t>
            </w:r>
            <w:r>
              <w:rPr>
                <w:spacing w:val="-1"/>
              </w:rPr>
              <w:t xml:space="preserve"> </w:t>
            </w:r>
            <w:r>
              <w:t>03,</w:t>
            </w:r>
          </w:p>
          <w:p w14:paraId="284E184D" w14:textId="77777777" w:rsidR="006D3C3F" w:rsidRDefault="00EA7C73">
            <w:pPr>
              <w:pStyle w:val="TableParagraph"/>
              <w:spacing w:before="1" w:line="252" w:lineRule="exact"/>
              <w:ind w:left="187" w:right="179"/>
              <w:jc w:val="center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</w:t>
            </w:r>
          </w:p>
          <w:p w14:paraId="57071584" w14:textId="77777777" w:rsidR="006D3C3F" w:rsidRDefault="00EA7C73">
            <w:pPr>
              <w:pStyle w:val="TableParagraph"/>
              <w:spacing w:line="252" w:lineRule="exact"/>
              <w:ind w:left="187" w:right="177"/>
              <w:jc w:val="center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05</w:t>
            </w:r>
          </w:p>
        </w:tc>
      </w:tr>
      <w:tr w:rsidR="006D3C3F" w14:paraId="249AEEA3" w14:textId="77777777">
        <w:trPr>
          <w:trHeight w:val="2282"/>
        </w:trPr>
        <w:tc>
          <w:tcPr>
            <w:tcW w:w="3526" w:type="dxa"/>
            <w:vMerge/>
            <w:tcBorders>
              <w:top w:val="nil"/>
            </w:tcBorders>
          </w:tcPr>
          <w:p w14:paraId="0B07346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9" w:type="dxa"/>
          </w:tcPr>
          <w:p w14:paraId="2E70F5A2" w14:textId="77777777" w:rsidR="006D3C3F" w:rsidRDefault="00EA7C73">
            <w:pPr>
              <w:pStyle w:val="TableParagraph"/>
              <w:ind w:right="5700"/>
            </w:pPr>
            <w:r>
              <w:t>Лексический материал по теме.</w:t>
            </w:r>
            <w:r>
              <w:rPr>
                <w:spacing w:val="-52"/>
              </w:rPr>
              <w:t xml:space="preserve"> </w:t>
            </w:r>
            <w:r>
              <w:t>Грамматический</w:t>
            </w:r>
            <w:r>
              <w:rPr>
                <w:spacing w:val="-2"/>
              </w:rPr>
              <w:t xml:space="preserve"> </w:t>
            </w:r>
            <w:r>
              <w:t>материал:</w:t>
            </w:r>
          </w:p>
          <w:p w14:paraId="3E8C0884" w14:textId="77777777" w:rsidR="006D3C3F" w:rsidRDefault="00EA7C73" w:rsidP="00340F07">
            <w:pPr>
              <w:pStyle w:val="TableParagraph"/>
              <w:numPr>
                <w:ilvl w:val="0"/>
                <w:numId w:val="125"/>
              </w:numPr>
              <w:tabs>
                <w:tab w:val="left" w:pos="238"/>
              </w:tabs>
              <w:ind w:right="93" w:firstLine="0"/>
            </w:pPr>
            <w:r>
              <w:t>имя существительное: его основные функции в предложении; имена существительные во</w:t>
            </w:r>
            <w:r>
              <w:rPr>
                <w:spacing w:val="-52"/>
              </w:rPr>
              <w:t xml:space="preserve"> </w:t>
            </w:r>
            <w:r>
              <w:t>множественном</w:t>
            </w:r>
            <w:r>
              <w:rPr>
                <w:spacing w:val="-1"/>
              </w:rPr>
              <w:t xml:space="preserve"> </w:t>
            </w:r>
            <w:r>
              <w:t>числе, образованные по</w:t>
            </w:r>
            <w:r>
              <w:rPr>
                <w:spacing w:val="-1"/>
              </w:rPr>
              <w:t xml:space="preserve"> </w:t>
            </w:r>
            <w:r>
              <w:t>правилу, а</w:t>
            </w:r>
            <w:r>
              <w:rPr>
                <w:spacing w:val="-2"/>
              </w:rPr>
              <w:t xml:space="preserve"> </w:t>
            </w:r>
            <w:r>
              <w:t>также</w:t>
            </w:r>
            <w:r>
              <w:rPr>
                <w:spacing w:val="-1"/>
              </w:rPr>
              <w:t xml:space="preserve"> </w:t>
            </w:r>
            <w:r>
              <w:t>исключения.</w:t>
            </w:r>
          </w:p>
          <w:p w14:paraId="1D2F806E" w14:textId="77777777" w:rsidR="006D3C3F" w:rsidRDefault="00EA7C73" w:rsidP="00340F07">
            <w:pPr>
              <w:pStyle w:val="TableParagraph"/>
              <w:numPr>
                <w:ilvl w:val="0"/>
                <w:numId w:val="125"/>
              </w:numPr>
              <w:tabs>
                <w:tab w:val="left" w:pos="317"/>
              </w:tabs>
              <w:ind w:right="94" w:firstLine="0"/>
            </w:pPr>
            <w:r>
              <w:t>артикль:</w:t>
            </w:r>
            <w:r>
              <w:rPr>
                <w:spacing w:val="27"/>
              </w:rPr>
              <w:t xml:space="preserve"> </w:t>
            </w:r>
            <w:r>
              <w:t>определенный,</w:t>
            </w:r>
            <w:r>
              <w:rPr>
                <w:spacing w:val="25"/>
              </w:rPr>
              <w:t xml:space="preserve"> </w:t>
            </w:r>
            <w:r>
              <w:t>неопределенный,</w:t>
            </w:r>
            <w:r>
              <w:rPr>
                <w:spacing w:val="26"/>
              </w:rPr>
              <w:t xml:space="preserve"> </w:t>
            </w:r>
            <w:r>
              <w:t>нулевой.</w:t>
            </w:r>
            <w:r>
              <w:rPr>
                <w:spacing w:val="26"/>
              </w:rPr>
              <w:t xml:space="preserve"> </w:t>
            </w:r>
            <w:r>
              <w:t>Основные</w:t>
            </w:r>
            <w:r>
              <w:rPr>
                <w:spacing w:val="26"/>
              </w:rPr>
              <w:t xml:space="preserve"> </w:t>
            </w:r>
            <w:r>
              <w:t>случаи</w:t>
            </w:r>
            <w:r>
              <w:rPr>
                <w:spacing w:val="24"/>
              </w:rPr>
              <w:t xml:space="preserve"> </w:t>
            </w:r>
            <w:r>
              <w:t>употребления</w:t>
            </w:r>
            <w:r>
              <w:rPr>
                <w:spacing w:val="-52"/>
              </w:rPr>
              <w:t xml:space="preserve"> </w:t>
            </w:r>
            <w:r>
              <w:t>определенного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неопределенного</w:t>
            </w:r>
            <w:r>
              <w:rPr>
                <w:spacing w:val="-4"/>
              </w:rPr>
              <w:t xml:space="preserve"> </w:t>
            </w:r>
            <w:r>
              <w:t>артикля.</w:t>
            </w:r>
            <w:r>
              <w:rPr>
                <w:spacing w:val="-1"/>
              </w:rPr>
              <w:t xml:space="preserve"> </w:t>
            </w:r>
            <w:r>
              <w:t>Употребление</w:t>
            </w:r>
            <w:r>
              <w:rPr>
                <w:spacing w:val="-3"/>
              </w:rPr>
              <w:t xml:space="preserve"> </w:t>
            </w:r>
            <w:r>
              <w:t>существительных</w:t>
            </w:r>
            <w:r>
              <w:rPr>
                <w:spacing w:val="-6"/>
              </w:rPr>
              <w:t xml:space="preserve"> </w:t>
            </w:r>
            <w:r>
              <w:t>без</w:t>
            </w:r>
            <w:r>
              <w:rPr>
                <w:spacing w:val="-2"/>
              </w:rPr>
              <w:t xml:space="preserve"> </w:t>
            </w:r>
            <w:r>
              <w:t>артикля</w:t>
            </w:r>
          </w:p>
          <w:p w14:paraId="425EB295" w14:textId="77777777" w:rsidR="006D3C3F" w:rsidRDefault="00EA7C73" w:rsidP="00340F07">
            <w:pPr>
              <w:pStyle w:val="TableParagraph"/>
              <w:numPr>
                <w:ilvl w:val="0"/>
                <w:numId w:val="125"/>
              </w:numPr>
              <w:tabs>
                <w:tab w:val="left" w:pos="240"/>
              </w:tabs>
              <w:ind w:right="91" w:firstLine="0"/>
            </w:pPr>
            <w:r>
              <w:t>употребление</w:t>
            </w:r>
            <w:r>
              <w:rPr>
                <w:spacing w:val="3"/>
              </w:rPr>
              <w:t xml:space="preserve"> </w:t>
            </w:r>
            <w:r>
              <w:t>глаголов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  <w:r>
              <w:rPr>
                <w:spacing w:val="3"/>
              </w:rPr>
              <w:t xml:space="preserve"> </w:t>
            </w:r>
            <w:r>
              <w:t>Present,</w:t>
            </w:r>
            <w:r>
              <w:rPr>
                <w:spacing w:val="3"/>
              </w:rPr>
              <w:t xml:space="preserve"> </w:t>
            </w:r>
            <w:r>
              <w:t>Past</w:t>
            </w:r>
            <w:r>
              <w:rPr>
                <w:spacing w:val="4"/>
              </w:rPr>
              <w:t xml:space="preserve"> </w:t>
            </w:r>
            <w:r>
              <w:t>и Future</w:t>
            </w:r>
            <w:r>
              <w:rPr>
                <w:spacing w:val="4"/>
              </w:rPr>
              <w:t xml:space="preserve"> </w:t>
            </w:r>
            <w:r>
              <w:t>Simple</w:t>
            </w:r>
            <w:r>
              <w:rPr>
                <w:spacing w:val="3"/>
              </w:rPr>
              <w:t xml:space="preserve"> </w:t>
            </w:r>
            <w:r>
              <w:t>активного</w:t>
            </w:r>
            <w:r>
              <w:rPr>
                <w:spacing w:val="2"/>
              </w:rPr>
              <w:t xml:space="preserve"> </w:t>
            </w:r>
            <w:r>
              <w:t>и пассивного</w:t>
            </w:r>
            <w:r>
              <w:rPr>
                <w:spacing w:val="2"/>
              </w:rPr>
              <w:t xml:space="preserve"> </w:t>
            </w:r>
            <w:r>
              <w:t>зало-</w:t>
            </w:r>
            <w:r>
              <w:rPr>
                <w:spacing w:val="-52"/>
              </w:rPr>
              <w:t xml:space="preserve"> </w:t>
            </w:r>
            <w:r>
              <w:t>га</w:t>
            </w:r>
          </w:p>
          <w:p w14:paraId="45F5E7ED" w14:textId="77777777" w:rsidR="006D3C3F" w:rsidRDefault="00EA7C73" w:rsidP="00340F07">
            <w:pPr>
              <w:pStyle w:val="TableParagraph"/>
              <w:numPr>
                <w:ilvl w:val="0"/>
                <w:numId w:val="125"/>
              </w:numPr>
              <w:tabs>
                <w:tab w:val="left" w:pos="235"/>
              </w:tabs>
              <w:spacing w:line="238" w:lineRule="exact"/>
              <w:ind w:left="235" w:hanging="128"/>
            </w:pPr>
            <w:r>
              <w:t>сложносочинённые</w:t>
            </w:r>
            <w:r>
              <w:rPr>
                <w:spacing w:val="-2"/>
              </w:rPr>
              <w:t xml:space="preserve"> </w:t>
            </w:r>
            <w:r>
              <w:t>предложения:</w:t>
            </w:r>
            <w:r>
              <w:rPr>
                <w:spacing w:val="-1"/>
              </w:rPr>
              <w:t xml:space="preserve"> </w:t>
            </w:r>
            <w:r>
              <w:t>бессоюзные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союзами and,</w:t>
            </w:r>
            <w:r>
              <w:rPr>
                <w:spacing w:val="-2"/>
              </w:rPr>
              <w:t xml:space="preserve"> </w:t>
            </w:r>
            <w:r>
              <w:t>but</w:t>
            </w:r>
          </w:p>
        </w:tc>
        <w:tc>
          <w:tcPr>
            <w:tcW w:w="1282" w:type="dxa"/>
          </w:tcPr>
          <w:p w14:paraId="05CF5B39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7EEB514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504E1B3" w14:textId="77777777">
        <w:trPr>
          <w:trHeight w:val="285"/>
        </w:trPr>
        <w:tc>
          <w:tcPr>
            <w:tcW w:w="3526" w:type="dxa"/>
            <w:vMerge/>
            <w:tcBorders>
              <w:top w:val="nil"/>
            </w:tcBorders>
          </w:tcPr>
          <w:p w14:paraId="66C199D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9" w:type="dxa"/>
          </w:tcPr>
          <w:p w14:paraId="2C37908B" w14:textId="77777777" w:rsidR="006D3C3F" w:rsidRDefault="00EA7C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Тематика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занятий</w:t>
            </w:r>
          </w:p>
        </w:tc>
        <w:tc>
          <w:tcPr>
            <w:tcW w:w="1282" w:type="dxa"/>
          </w:tcPr>
          <w:p w14:paraId="6AB0EA41" w14:textId="77777777" w:rsidR="006D3C3F" w:rsidRDefault="00EA7C73">
            <w:pPr>
              <w:pStyle w:val="TableParagraph"/>
              <w:spacing w:line="251" w:lineRule="exact"/>
              <w:ind w:left="514" w:right="498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20179D9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5888D12" w14:textId="77777777">
        <w:trPr>
          <w:trHeight w:val="251"/>
        </w:trPr>
        <w:tc>
          <w:tcPr>
            <w:tcW w:w="3526" w:type="dxa"/>
            <w:vMerge/>
            <w:tcBorders>
              <w:top w:val="nil"/>
            </w:tcBorders>
          </w:tcPr>
          <w:p w14:paraId="67536CF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9" w:type="dxa"/>
          </w:tcPr>
          <w:p w14:paraId="06871606" w14:textId="77777777" w:rsidR="006D3C3F" w:rsidRDefault="00EA7C73">
            <w:pPr>
              <w:pStyle w:val="TableParagraph"/>
              <w:spacing w:line="232" w:lineRule="exact"/>
            </w:pPr>
            <w:r>
              <w:t>История</w:t>
            </w:r>
            <w:r>
              <w:rPr>
                <w:spacing w:val="-4"/>
              </w:rPr>
              <w:t xml:space="preserve"> </w:t>
            </w:r>
            <w:r>
              <w:t>фундаментальных</w:t>
            </w:r>
            <w:r>
              <w:rPr>
                <w:spacing w:val="-1"/>
              </w:rPr>
              <w:t xml:space="preserve"> </w:t>
            </w:r>
            <w:r>
              <w:t>открытий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науке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технике.</w:t>
            </w:r>
          </w:p>
        </w:tc>
        <w:tc>
          <w:tcPr>
            <w:tcW w:w="1282" w:type="dxa"/>
          </w:tcPr>
          <w:p w14:paraId="076487B3" w14:textId="77777777" w:rsidR="006D3C3F" w:rsidRDefault="00EA7C73">
            <w:pPr>
              <w:pStyle w:val="TableParagraph"/>
              <w:spacing w:line="232" w:lineRule="exact"/>
              <w:ind w:left="16"/>
              <w:jc w:val="center"/>
            </w:pPr>
            <w:r>
              <w:t>4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36B69540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7F29591" w14:textId="77777777">
        <w:trPr>
          <w:trHeight w:val="278"/>
        </w:trPr>
        <w:tc>
          <w:tcPr>
            <w:tcW w:w="3526" w:type="dxa"/>
            <w:vMerge/>
            <w:tcBorders>
              <w:top w:val="nil"/>
            </w:tcBorders>
          </w:tcPr>
          <w:p w14:paraId="3298B6B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9" w:type="dxa"/>
          </w:tcPr>
          <w:p w14:paraId="27A58543" w14:textId="77777777" w:rsidR="006D3C3F" w:rsidRDefault="00EA7C73">
            <w:pPr>
              <w:pStyle w:val="TableParagraph"/>
              <w:spacing w:before="1"/>
            </w:pPr>
            <w:r>
              <w:t>Открытия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  <w:r>
              <w:rPr>
                <w:spacing w:val="-2"/>
              </w:rPr>
              <w:t xml:space="preserve"> </w:t>
            </w:r>
            <w:r>
              <w:t>химии,</w:t>
            </w:r>
            <w:r>
              <w:rPr>
                <w:spacing w:val="-1"/>
              </w:rPr>
              <w:t xml:space="preserve"> </w:t>
            </w:r>
            <w:r>
              <w:t>биологии,</w:t>
            </w:r>
            <w:r>
              <w:rPr>
                <w:spacing w:val="-4"/>
              </w:rPr>
              <w:t xml:space="preserve"> </w:t>
            </w:r>
            <w:r>
              <w:t>физики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области</w:t>
            </w:r>
            <w:r>
              <w:rPr>
                <w:spacing w:val="-2"/>
              </w:rPr>
              <w:t xml:space="preserve"> </w:t>
            </w:r>
            <w:r>
              <w:t>композиционных</w:t>
            </w:r>
            <w:r>
              <w:rPr>
                <w:spacing w:val="-2"/>
              </w:rPr>
              <w:t xml:space="preserve"> </w:t>
            </w:r>
            <w:r>
              <w:t>материалов</w:t>
            </w:r>
          </w:p>
        </w:tc>
        <w:tc>
          <w:tcPr>
            <w:tcW w:w="1282" w:type="dxa"/>
          </w:tcPr>
          <w:p w14:paraId="13F61078" w14:textId="77777777" w:rsidR="006D3C3F" w:rsidRDefault="00EA7C73">
            <w:pPr>
              <w:pStyle w:val="TableParagraph"/>
              <w:spacing w:before="1"/>
              <w:ind w:left="16"/>
              <w:jc w:val="center"/>
            </w:pPr>
            <w:r>
              <w:t>4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61E276C0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08ABFDC" w14:textId="77777777">
        <w:trPr>
          <w:trHeight w:val="252"/>
        </w:trPr>
        <w:tc>
          <w:tcPr>
            <w:tcW w:w="3526" w:type="dxa"/>
            <w:vMerge/>
            <w:tcBorders>
              <w:top w:val="nil"/>
            </w:tcBorders>
          </w:tcPr>
          <w:p w14:paraId="4060B22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9" w:type="dxa"/>
          </w:tcPr>
          <w:p w14:paraId="589F0072" w14:textId="77777777" w:rsidR="006D3C3F" w:rsidRDefault="00EA7C73">
            <w:pPr>
              <w:pStyle w:val="TableParagraph"/>
              <w:spacing w:line="232" w:lineRule="exact"/>
            </w:pPr>
            <w:r>
              <w:t>Известные</w:t>
            </w:r>
            <w:r>
              <w:rPr>
                <w:spacing w:val="-2"/>
              </w:rPr>
              <w:t xml:space="preserve"> </w:t>
            </w:r>
            <w:r>
              <w:t>изобретатели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изобретения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области</w:t>
            </w:r>
            <w:r>
              <w:rPr>
                <w:spacing w:val="-5"/>
              </w:rPr>
              <w:t xml:space="preserve"> </w:t>
            </w:r>
            <w:r>
              <w:t>радиосвязи.</w:t>
            </w:r>
          </w:p>
        </w:tc>
        <w:tc>
          <w:tcPr>
            <w:tcW w:w="1282" w:type="dxa"/>
          </w:tcPr>
          <w:p w14:paraId="66E0E86F" w14:textId="77777777" w:rsidR="006D3C3F" w:rsidRDefault="00EA7C73">
            <w:pPr>
              <w:pStyle w:val="TableParagraph"/>
              <w:spacing w:line="232" w:lineRule="exact"/>
              <w:ind w:left="16"/>
              <w:jc w:val="center"/>
            </w:pPr>
            <w:r>
              <w:t>4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5D41CE0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F2664BD" w14:textId="77777777">
        <w:trPr>
          <w:trHeight w:val="253"/>
        </w:trPr>
        <w:tc>
          <w:tcPr>
            <w:tcW w:w="3526" w:type="dxa"/>
            <w:vMerge/>
            <w:tcBorders>
              <w:top w:val="nil"/>
            </w:tcBorders>
          </w:tcPr>
          <w:p w14:paraId="25EF2D6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9" w:type="dxa"/>
          </w:tcPr>
          <w:p w14:paraId="63AE3B2F" w14:textId="77777777" w:rsidR="006D3C3F" w:rsidRDefault="00EA7C73">
            <w:pPr>
              <w:pStyle w:val="TableParagraph"/>
              <w:spacing w:line="234" w:lineRule="exact"/>
            </w:pPr>
            <w:r>
              <w:t>История</w:t>
            </w:r>
            <w:r>
              <w:rPr>
                <w:spacing w:val="-5"/>
              </w:rPr>
              <w:t xml:space="preserve"> </w:t>
            </w:r>
            <w:r>
              <w:t>появления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информационных</w:t>
            </w:r>
            <w:r>
              <w:rPr>
                <w:spacing w:val="-3"/>
              </w:rPr>
              <w:t xml:space="preserve"> </w:t>
            </w:r>
            <w:r>
              <w:t>технологий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телекоммуникаций.</w:t>
            </w:r>
          </w:p>
        </w:tc>
        <w:tc>
          <w:tcPr>
            <w:tcW w:w="1282" w:type="dxa"/>
          </w:tcPr>
          <w:p w14:paraId="2E2167B2" w14:textId="77777777" w:rsidR="006D3C3F" w:rsidRDefault="00EA7C73">
            <w:pPr>
              <w:pStyle w:val="TableParagraph"/>
              <w:spacing w:line="234" w:lineRule="exact"/>
              <w:ind w:left="16"/>
              <w:jc w:val="center"/>
            </w:pPr>
            <w:r>
              <w:t>4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5293E78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2BB994D" w14:textId="77777777">
        <w:trPr>
          <w:trHeight w:val="539"/>
        </w:trPr>
        <w:tc>
          <w:tcPr>
            <w:tcW w:w="3526" w:type="dxa"/>
            <w:vMerge/>
            <w:tcBorders>
              <w:top w:val="nil"/>
            </w:tcBorders>
          </w:tcPr>
          <w:p w14:paraId="4EF364B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9" w:type="dxa"/>
          </w:tcPr>
          <w:p w14:paraId="6A6B1026" w14:textId="77777777" w:rsidR="006D3C3F" w:rsidRDefault="00EA7C73">
            <w:pPr>
              <w:pStyle w:val="TableParagraph"/>
              <w:ind w:right="273"/>
            </w:pPr>
            <w:r>
              <w:t>Новые направления совершенствования техники, технологий в области инфокоммуника-</w:t>
            </w:r>
            <w:r>
              <w:rPr>
                <w:spacing w:val="-52"/>
              </w:rPr>
              <w:t xml:space="preserve"> </w:t>
            </w:r>
            <w:r>
              <w:t>ционных</w:t>
            </w:r>
            <w:r>
              <w:rPr>
                <w:spacing w:val="-1"/>
              </w:rPr>
              <w:t xml:space="preserve"> </w:t>
            </w:r>
            <w:r>
              <w:t>систем</w:t>
            </w:r>
          </w:p>
        </w:tc>
        <w:tc>
          <w:tcPr>
            <w:tcW w:w="1282" w:type="dxa"/>
          </w:tcPr>
          <w:p w14:paraId="28577BF1" w14:textId="77777777" w:rsidR="006D3C3F" w:rsidRDefault="00EA7C73">
            <w:pPr>
              <w:pStyle w:val="TableParagraph"/>
              <w:spacing w:line="251" w:lineRule="exact"/>
              <w:ind w:left="16"/>
              <w:jc w:val="center"/>
            </w:pPr>
            <w:r>
              <w:t>4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3F3A82E0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D46BECD" w14:textId="77777777">
        <w:trPr>
          <w:trHeight w:val="251"/>
        </w:trPr>
        <w:tc>
          <w:tcPr>
            <w:tcW w:w="3526" w:type="dxa"/>
            <w:vMerge/>
            <w:tcBorders>
              <w:top w:val="nil"/>
            </w:tcBorders>
          </w:tcPr>
          <w:p w14:paraId="31F4F53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9" w:type="dxa"/>
          </w:tcPr>
          <w:p w14:paraId="1D701B72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82" w:type="dxa"/>
          </w:tcPr>
          <w:p w14:paraId="70D99D6F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67798DE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DE1FA30" w14:textId="77777777">
        <w:trPr>
          <w:trHeight w:val="253"/>
        </w:trPr>
        <w:tc>
          <w:tcPr>
            <w:tcW w:w="3526" w:type="dxa"/>
            <w:vMerge w:val="restart"/>
          </w:tcPr>
          <w:p w14:paraId="5E12820E" w14:textId="77777777" w:rsidR="006D3C3F" w:rsidRDefault="00EA7C73">
            <w:pPr>
              <w:pStyle w:val="TableParagraph"/>
              <w:tabs>
                <w:tab w:val="left" w:pos="1185"/>
              </w:tabs>
              <w:spacing w:before="1"/>
              <w:ind w:right="94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81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</w:rPr>
              <w:tab/>
              <w:t>Математические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дей-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ствия,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операции.</w:t>
            </w:r>
          </w:p>
        </w:tc>
        <w:tc>
          <w:tcPr>
            <w:tcW w:w="8799" w:type="dxa"/>
          </w:tcPr>
          <w:p w14:paraId="07144D26" w14:textId="77777777" w:rsidR="006D3C3F" w:rsidRDefault="00EA7C73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282" w:type="dxa"/>
          </w:tcPr>
          <w:p w14:paraId="30E05A29" w14:textId="77777777" w:rsidR="006D3C3F" w:rsidRDefault="00EA7C73">
            <w:pPr>
              <w:pStyle w:val="TableParagraph"/>
              <w:spacing w:before="1" w:line="233" w:lineRule="exact"/>
              <w:ind w:left="514" w:right="498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1560" w:type="dxa"/>
            <w:vMerge w:val="restart"/>
          </w:tcPr>
          <w:p w14:paraId="29EFA8F1" w14:textId="77777777" w:rsidR="006D3C3F" w:rsidRDefault="00EA7C73">
            <w:pPr>
              <w:pStyle w:val="TableParagraph"/>
              <w:spacing w:before="1" w:line="252" w:lineRule="exact"/>
              <w:ind w:left="96" w:right="86"/>
              <w:jc w:val="center"/>
            </w:pPr>
            <w:r>
              <w:t>ОК01,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1"/>
              </w:rPr>
              <w:t xml:space="preserve"> </w:t>
            </w:r>
            <w:r>
              <w:t>02,</w:t>
            </w:r>
          </w:p>
          <w:p w14:paraId="6A30FB6B" w14:textId="77777777" w:rsidR="006D3C3F" w:rsidRDefault="00EA7C73">
            <w:pPr>
              <w:pStyle w:val="TableParagraph"/>
              <w:spacing w:line="252" w:lineRule="exact"/>
              <w:ind w:left="96" w:right="88"/>
              <w:jc w:val="center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03, ОК</w:t>
            </w:r>
            <w:r>
              <w:rPr>
                <w:spacing w:val="-1"/>
              </w:rPr>
              <w:t xml:space="preserve"> </w:t>
            </w:r>
            <w:r>
              <w:t>04,</w:t>
            </w:r>
          </w:p>
          <w:p w14:paraId="742A17DA" w14:textId="77777777" w:rsidR="006D3C3F" w:rsidRDefault="00EA7C73">
            <w:pPr>
              <w:pStyle w:val="TableParagraph"/>
              <w:spacing w:line="252" w:lineRule="exact"/>
              <w:ind w:left="187" w:right="177"/>
              <w:jc w:val="center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05</w:t>
            </w:r>
          </w:p>
        </w:tc>
      </w:tr>
      <w:tr w:rsidR="006D3C3F" w14:paraId="1D144B40" w14:textId="77777777">
        <w:trPr>
          <w:trHeight w:val="2688"/>
        </w:trPr>
        <w:tc>
          <w:tcPr>
            <w:tcW w:w="3526" w:type="dxa"/>
            <w:vMerge/>
            <w:tcBorders>
              <w:top w:val="nil"/>
            </w:tcBorders>
          </w:tcPr>
          <w:p w14:paraId="3147BDC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9" w:type="dxa"/>
          </w:tcPr>
          <w:p w14:paraId="284974C9" w14:textId="77777777" w:rsidR="006D3C3F" w:rsidRDefault="00EA7C73">
            <w:pPr>
              <w:pStyle w:val="TableParagraph"/>
              <w:spacing w:line="251" w:lineRule="exact"/>
            </w:pPr>
            <w:r>
              <w:t>Лексический</w:t>
            </w:r>
            <w:r>
              <w:rPr>
                <w:spacing w:val="-2"/>
              </w:rPr>
              <w:t xml:space="preserve"> </w:t>
            </w:r>
            <w:r>
              <w:t>материал по</w:t>
            </w:r>
            <w:r>
              <w:rPr>
                <w:spacing w:val="-3"/>
              </w:rPr>
              <w:t xml:space="preserve"> </w:t>
            </w:r>
            <w:r>
              <w:t>теме.</w:t>
            </w:r>
          </w:p>
          <w:p w14:paraId="2511FA8B" w14:textId="77777777" w:rsidR="006D3C3F" w:rsidRDefault="00EA7C73">
            <w:pPr>
              <w:pStyle w:val="TableParagraph"/>
              <w:spacing w:before="1" w:line="252" w:lineRule="exact"/>
            </w:pPr>
            <w:r>
              <w:t>Грамматический</w:t>
            </w:r>
            <w:r>
              <w:rPr>
                <w:spacing w:val="-5"/>
              </w:rPr>
              <w:t xml:space="preserve"> </w:t>
            </w:r>
            <w:r>
              <w:t>материал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продуктивного</w:t>
            </w:r>
            <w:r>
              <w:rPr>
                <w:spacing w:val="-6"/>
              </w:rPr>
              <w:t xml:space="preserve"> </w:t>
            </w:r>
            <w:r>
              <w:t>усвоения:</w:t>
            </w:r>
          </w:p>
          <w:p w14:paraId="3DC570D3" w14:textId="77777777" w:rsidR="006D3C3F" w:rsidRDefault="00EA7C73" w:rsidP="00340F07">
            <w:pPr>
              <w:pStyle w:val="TableParagraph"/>
              <w:numPr>
                <w:ilvl w:val="0"/>
                <w:numId w:val="124"/>
              </w:numPr>
              <w:tabs>
                <w:tab w:val="left" w:pos="235"/>
              </w:tabs>
              <w:spacing w:line="252" w:lineRule="exact"/>
              <w:ind w:left="235"/>
            </w:pPr>
            <w:r>
              <w:t>Употребление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распознавание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предложений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конструкцией</w:t>
            </w:r>
          </w:p>
          <w:p w14:paraId="5A862FAF" w14:textId="77777777" w:rsidR="006D3C3F" w:rsidRDefault="00EA7C73">
            <w:pPr>
              <w:pStyle w:val="TableParagraph"/>
              <w:ind w:firstLine="55"/>
            </w:pPr>
            <w:r>
              <w:t>пассивного</w:t>
            </w:r>
            <w:r>
              <w:rPr>
                <w:spacing w:val="3"/>
              </w:rPr>
              <w:t xml:space="preserve"> </w:t>
            </w:r>
            <w:r>
              <w:t>залога</w:t>
            </w:r>
            <w:r>
              <w:rPr>
                <w:spacing w:val="4"/>
              </w:rPr>
              <w:t xml:space="preserve"> </w:t>
            </w:r>
            <w:r>
              <w:t>Present,</w:t>
            </w:r>
            <w:r>
              <w:rPr>
                <w:spacing w:val="4"/>
              </w:rPr>
              <w:t xml:space="preserve"> </w:t>
            </w:r>
            <w:r>
              <w:t>Past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Future</w:t>
            </w:r>
            <w:r>
              <w:rPr>
                <w:spacing w:val="4"/>
              </w:rPr>
              <w:t xml:space="preserve"> </w:t>
            </w:r>
            <w:r>
              <w:t>Simple</w:t>
            </w:r>
            <w:r>
              <w:rPr>
                <w:spacing w:val="4"/>
              </w:rPr>
              <w:t xml:space="preserve"> </w:t>
            </w:r>
            <w:r>
              <w:t>Passive,</w:t>
            </w:r>
            <w:r>
              <w:rPr>
                <w:spacing w:val="3"/>
              </w:rPr>
              <w:t xml:space="preserve"> </w:t>
            </w:r>
            <w:r>
              <w:t>построение</w:t>
            </w:r>
            <w:r>
              <w:rPr>
                <w:spacing w:val="4"/>
              </w:rPr>
              <w:t xml:space="preserve"> </w:t>
            </w:r>
            <w:r>
              <w:t>предложений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4"/>
              </w:rPr>
              <w:t xml:space="preserve"> </w:t>
            </w:r>
            <w:r>
              <w:t>опорой</w:t>
            </w:r>
            <w:r>
              <w:rPr>
                <w:spacing w:val="-52"/>
              </w:rPr>
              <w:t xml:space="preserve"> </w:t>
            </w:r>
            <w:r>
              <w:t>на образец;</w:t>
            </w:r>
          </w:p>
          <w:p w14:paraId="68E02F07" w14:textId="77777777" w:rsidR="006D3C3F" w:rsidRDefault="00EA7C73" w:rsidP="00340F07">
            <w:pPr>
              <w:pStyle w:val="TableParagraph"/>
              <w:numPr>
                <w:ilvl w:val="0"/>
                <w:numId w:val="124"/>
              </w:numPr>
              <w:tabs>
                <w:tab w:val="left" w:pos="235"/>
              </w:tabs>
              <w:ind w:left="235"/>
            </w:pPr>
            <w:r>
              <w:t>чтение</w:t>
            </w:r>
            <w:r>
              <w:rPr>
                <w:spacing w:val="-1"/>
              </w:rPr>
              <w:t xml:space="preserve"> </w:t>
            </w:r>
            <w:r>
              <w:t>числительных, простых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дробных</w:t>
            </w:r>
            <w:r>
              <w:rPr>
                <w:spacing w:val="-1"/>
              </w:rPr>
              <w:t xml:space="preserve"> </w:t>
            </w:r>
            <w:r>
              <w:t>чисел,</w:t>
            </w:r>
            <w:r>
              <w:rPr>
                <w:spacing w:val="-3"/>
              </w:rPr>
              <w:t xml:space="preserve"> </w:t>
            </w:r>
            <w:r>
              <w:t>математических</w:t>
            </w:r>
            <w:r>
              <w:rPr>
                <w:spacing w:val="-1"/>
              </w:rPr>
              <w:t xml:space="preserve"> </w:t>
            </w:r>
            <w:r>
              <w:t>формул;</w:t>
            </w:r>
          </w:p>
          <w:p w14:paraId="7B79134E" w14:textId="77777777" w:rsidR="006D3C3F" w:rsidRDefault="00EA7C73" w:rsidP="00340F07">
            <w:pPr>
              <w:pStyle w:val="TableParagraph"/>
              <w:numPr>
                <w:ilvl w:val="0"/>
                <w:numId w:val="124"/>
              </w:numPr>
              <w:tabs>
                <w:tab w:val="left" w:pos="238"/>
              </w:tabs>
              <w:spacing w:before="2"/>
              <w:ind w:right="92" w:firstLine="0"/>
            </w:pPr>
            <w:r>
              <w:t>распознавание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употребление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 изученных ранее</w:t>
            </w:r>
            <w:r>
              <w:rPr>
                <w:spacing w:val="1"/>
              </w:rPr>
              <w:t xml:space="preserve"> </w:t>
            </w:r>
            <w:r>
              <w:t>коммуникативных и</w:t>
            </w:r>
            <w:r>
              <w:rPr>
                <w:spacing w:val="1"/>
              </w:rPr>
              <w:t xml:space="preserve"> </w:t>
            </w:r>
            <w:r>
              <w:t>структурных</w:t>
            </w:r>
            <w:r>
              <w:rPr>
                <w:spacing w:val="-52"/>
              </w:rPr>
              <w:t xml:space="preserve"> </w:t>
            </w:r>
            <w:r>
              <w:t>типов</w:t>
            </w:r>
            <w:r>
              <w:rPr>
                <w:spacing w:val="-3"/>
              </w:rPr>
              <w:t xml:space="preserve"> </w:t>
            </w:r>
            <w:r>
              <w:t>предложения;</w:t>
            </w:r>
          </w:p>
          <w:p w14:paraId="6EE68986" w14:textId="77777777" w:rsidR="006D3C3F" w:rsidRDefault="00EA7C73" w:rsidP="00340F07">
            <w:pPr>
              <w:pStyle w:val="TableParagraph"/>
              <w:numPr>
                <w:ilvl w:val="0"/>
                <w:numId w:val="124"/>
              </w:numPr>
              <w:tabs>
                <w:tab w:val="left" w:pos="235"/>
              </w:tabs>
              <w:ind w:right="470" w:firstLine="0"/>
            </w:pPr>
            <w:r>
              <w:t>систематизация знаний о сложносочиненных и сложноподчиненных предложениях, в</w:t>
            </w:r>
            <w:r>
              <w:rPr>
                <w:spacing w:val="-5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 условных предложениях</w:t>
            </w:r>
            <w:r>
              <w:rPr>
                <w:spacing w:val="-3"/>
              </w:rPr>
              <w:t xml:space="preserve"> </w:t>
            </w:r>
            <w:r>
              <w:t>(Conditional I, II, III).</w:t>
            </w:r>
          </w:p>
        </w:tc>
        <w:tc>
          <w:tcPr>
            <w:tcW w:w="1282" w:type="dxa"/>
          </w:tcPr>
          <w:p w14:paraId="1D36D2FE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5B4910B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11F662C" w14:textId="77777777">
        <w:trPr>
          <w:trHeight w:val="367"/>
        </w:trPr>
        <w:tc>
          <w:tcPr>
            <w:tcW w:w="3526" w:type="dxa"/>
            <w:vMerge/>
            <w:tcBorders>
              <w:top w:val="nil"/>
            </w:tcBorders>
          </w:tcPr>
          <w:p w14:paraId="2E97A44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9" w:type="dxa"/>
          </w:tcPr>
          <w:p w14:paraId="0A850877" w14:textId="77777777" w:rsidR="006D3C3F" w:rsidRDefault="00EA7C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Тематика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занятий</w:t>
            </w:r>
          </w:p>
        </w:tc>
        <w:tc>
          <w:tcPr>
            <w:tcW w:w="1282" w:type="dxa"/>
          </w:tcPr>
          <w:p w14:paraId="2CA26F36" w14:textId="77777777" w:rsidR="006D3C3F" w:rsidRDefault="00EA7C73">
            <w:pPr>
              <w:pStyle w:val="TableParagraph"/>
              <w:spacing w:line="251" w:lineRule="exact"/>
              <w:ind w:left="514" w:right="498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6E912402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4F29C2A" w14:textId="77777777">
        <w:trPr>
          <w:trHeight w:val="299"/>
        </w:trPr>
        <w:tc>
          <w:tcPr>
            <w:tcW w:w="3526" w:type="dxa"/>
            <w:vMerge/>
            <w:tcBorders>
              <w:top w:val="nil"/>
            </w:tcBorders>
          </w:tcPr>
          <w:p w14:paraId="3C9F932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9" w:type="dxa"/>
          </w:tcPr>
          <w:p w14:paraId="50DD31F5" w14:textId="77777777" w:rsidR="006D3C3F" w:rsidRDefault="00EA7C73">
            <w:pPr>
              <w:pStyle w:val="TableParagraph"/>
              <w:spacing w:line="251" w:lineRule="exact"/>
            </w:pPr>
            <w:r>
              <w:t>Цифры,</w:t>
            </w:r>
            <w:r>
              <w:rPr>
                <w:spacing w:val="-4"/>
              </w:rPr>
              <w:t xml:space="preserve"> </w:t>
            </w:r>
            <w:r>
              <w:t>числа,</w:t>
            </w:r>
            <w:r>
              <w:rPr>
                <w:spacing w:val="-3"/>
              </w:rPr>
              <w:t xml:space="preserve"> </w:t>
            </w:r>
            <w:r>
              <w:t>математические</w:t>
            </w:r>
            <w:r>
              <w:rPr>
                <w:spacing w:val="-6"/>
              </w:rPr>
              <w:t xml:space="preserve"> </w:t>
            </w:r>
            <w:r>
              <w:t>действия.</w:t>
            </w:r>
          </w:p>
        </w:tc>
        <w:tc>
          <w:tcPr>
            <w:tcW w:w="1282" w:type="dxa"/>
          </w:tcPr>
          <w:p w14:paraId="50D26855" w14:textId="77777777" w:rsidR="006D3C3F" w:rsidRDefault="00EA7C73">
            <w:pPr>
              <w:pStyle w:val="TableParagraph"/>
              <w:spacing w:line="251" w:lineRule="exact"/>
              <w:ind w:left="16"/>
              <w:jc w:val="center"/>
            </w:pPr>
            <w:r>
              <w:t>4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32F96709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0A5DAD36" w14:textId="77777777" w:rsidR="006D3C3F" w:rsidRDefault="006D3C3F">
      <w:pPr>
        <w:rPr>
          <w:sz w:val="2"/>
          <w:szCs w:val="2"/>
        </w:rPr>
        <w:sectPr w:rsidR="006D3C3F">
          <w:pgSz w:w="16840" w:h="11910" w:orient="landscape"/>
          <w:pgMar w:top="1100" w:right="620" w:bottom="1480" w:left="400" w:header="0" w:footer="1288" w:gutter="0"/>
          <w:cols w:space="720"/>
        </w:sectPr>
      </w:pPr>
    </w:p>
    <w:p w14:paraId="46CA9BB3" w14:textId="77777777" w:rsidR="006D3C3F" w:rsidRDefault="006D3C3F">
      <w:pPr>
        <w:pStyle w:val="a3"/>
        <w:rPr>
          <w:b/>
          <w:sz w:val="20"/>
        </w:rPr>
      </w:pPr>
    </w:p>
    <w:p w14:paraId="65C40CE0" w14:textId="77777777" w:rsidR="006D3C3F" w:rsidRDefault="006D3C3F">
      <w:pPr>
        <w:pStyle w:val="a3"/>
        <w:rPr>
          <w:b/>
          <w:sz w:val="20"/>
        </w:rPr>
      </w:pPr>
    </w:p>
    <w:p w14:paraId="2D2EC7F7" w14:textId="77777777" w:rsidR="006D3C3F" w:rsidRDefault="006D3C3F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6"/>
        <w:gridCol w:w="8799"/>
        <w:gridCol w:w="1282"/>
        <w:gridCol w:w="1560"/>
      </w:tblGrid>
      <w:tr w:rsidR="006D3C3F" w14:paraId="2C9DCDE1" w14:textId="77777777">
        <w:trPr>
          <w:trHeight w:val="251"/>
        </w:trPr>
        <w:tc>
          <w:tcPr>
            <w:tcW w:w="3526" w:type="dxa"/>
            <w:vMerge w:val="restart"/>
          </w:tcPr>
          <w:p w14:paraId="76BA195B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8799" w:type="dxa"/>
          </w:tcPr>
          <w:p w14:paraId="5C6BB4F6" w14:textId="77777777" w:rsidR="006D3C3F" w:rsidRDefault="00EA7C73">
            <w:pPr>
              <w:pStyle w:val="TableParagraph"/>
              <w:spacing w:line="232" w:lineRule="exact"/>
            </w:pPr>
            <w:r>
              <w:t>Вычисления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формулам,</w:t>
            </w:r>
            <w:r>
              <w:rPr>
                <w:spacing w:val="-1"/>
              </w:rPr>
              <w:t xml:space="preserve"> </w:t>
            </w:r>
            <w:r>
              <w:t>используемым в</w:t>
            </w:r>
            <w:r>
              <w:rPr>
                <w:spacing w:val="-2"/>
              </w:rPr>
              <w:t xml:space="preserve"> </w:t>
            </w:r>
            <w:r>
              <w:t>электротехнике.</w:t>
            </w:r>
          </w:p>
        </w:tc>
        <w:tc>
          <w:tcPr>
            <w:tcW w:w="1282" w:type="dxa"/>
          </w:tcPr>
          <w:p w14:paraId="2B0A39C7" w14:textId="77777777" w:rsidR="006D3C3F" w:rsidRDefault="00EA7C73">
            <w:pPr>
              <w:pStyle w:val="TableParagraph"/>
              <w:spacing w:line="232" w:lineRule="exact"/>
              <w:ind w:left="16"/>
              <w:jc w:val="center"/>
            </w:pPr>
            <w:r>
              <w:t>4</w:t>
            </w:r>
          </w:p>
        </w:tc>
        <w:tc>
          <w:tcPr>
            <w:tcW w:w="1560" w:type="dxa"/>
            <w:vMerge w:val="restart"/>
          </w:tcPr>
          <w:p w14:paraId="42575D29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38A55C75" w14:textId="77777777">
        <w:trPr>
          <w:trHeight w:val="292"/>
        </w:trPr>
        <w:tc>
          <w:tcPr>
            <w:tcW w:w="3526" w:type="dxa"/>
            <w:vMerge/>
            <w:tcBorders>
              <w:top w:val="nil"/>
            </w:tcBorders>
          </w:tcPr>
          <w:p w14:paraId="3CEFFE5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9" w:type="dxa"/>
          </w:tcPr>
          <w:p w14:paraId="5DFE1684" w14:textId="77777777" w:rsidR="006D3C3F" w:rsidRDefault="00EA7C73">
            <w:pPr>
              <w:pStyle w:val="TableParagraph"/>
              <w:spacing w:line="251" w:lineRule="exact"/>
            </w:pPr>
            <w:r>
              <w:t>Математическая</w:t>
            </w:r>
            <w:r>
              <w:rPr>
                <w:spacing w:val="-2"/>
              </w:rPr>
              <w:t xml:space="preserve"> </w:t>
            </w:r>
            <w:r>
              <w:t>символика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аббревиатура.</w:t>
            </w:r>
          </w:p>
        </w:tc>
        <w:tc>
          <w:tcPr>
            <w:tcW w:w="1282" w:type="dxa"/>
          </w:tcPr>
          <w:p w14:paraId="77B2B2E5" w14:textId="77777777" w:rsidR="006D3C3F" w:rsidRDefault="00EA7C73">
            <w:pPr>
              <w:pStyle w:val="TableParagraph"/>
              <w:spacing w:line="251" w:lineRule="exact"/>
              <w:ind w:left="16"/>
              <w:jc w:val="center"/>
            </w:pPr>
            <w:r>
              <w:t>4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1D85FF71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06A705B" w14:textId="77777777">
        <w:trPr>
          <w:trHeight w:val="251"/>
        </w:trPr>
        <w:tc>
          <w:tcPr>
            <w:tcW w:w="3526" w:type="dxa"/>
            <w:vMerge/>
            <w:tcBorders>
              <w:top w:val="nil"/>
            </w:tcBorders>
          </w:tcPr>
          <w:p w14:paraId="3AD8B62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9" w:type="dxa"/>
          </w:tcPr>
          <w:p w14:paraId="26D0616A" w14:textId="77777777" w:rsidR="006D3C3F" w:rsidRDefault="00EA7C73">
            <w:pPr>
              <w:pStyle w:val="TableParagraph"/>
              <w:spacing w:line="232" w:lineRule="exact"/>
            </w:pPr>
            <w:r>
              <w:t>Единицы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измерений.</w:t>
            </w:r>
            <w:r>
              <w:rPr>
                <w:spacing w:val="-2"/>
              </w:rPr>
              <w:t xml:space="preserve"> </w:t>
            </w:r>
            <w:r>
              <w:t>Измерение</w:t>
            </w:r>
            <w:r>
              <w:rPr>
                <w:spacing w:val="-2"/>
              </w:rPr>
              <w:t xml:space="preserve"> </w:t>
            </w:r>
            <w:r>
              <w:t>информации</w:t>
            </w:r>
          </w:p>
        </w:tc>
        <w:tc>
          <w:tcPr>
            <w:tcW w:w="1282" w:type="dxa"/>
          </w:tcPr>
          <w:p w14:paraId="2335ED49" w14:textId="77777777" w:rsidR="006D3C3F" w:rsidRDefault="00EA7C73">
            <w:pPr>
              <w:pStyle w:val="TableParagraph"/>
              <w:spacing w:line="232" w:lineRule="exact"/>
              <w:ind w:left="16"/>
              <w:jc w:val="center"/>
            </w:pPr>
            <w:r>
              <w:t>4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66DCD1D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DF45817" w14:textId="77777777">
        <w:trPr>
          <w:trHeight w:val="270"/>
        </w:trPr>
        <w:tc>
          <w:tcPr>
            <w:tcW w:w="3526" w:type="dxa"/>
            <w:vMerge/>
            <w:tcBorders>
              <w:top w:val="nil"/>
            </w:tcBorders>
          </w:tcPr>
          <w:p w14:paraId="4E6531B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9" w:type="dxa"/>
          </w:tcPr>
          <w:p w14:paraId="1B303CF4" w14:textId="77777777" w:rsidR="006D3C3F" w:rsidRDefault="00EA7C73">
            <w:pPr>
              <w:pStyle w:val="TableParagraph"/>
              <w:spacing w:line="251" w:lineRule="exact"/>
            </w:pPr>
            <w:r>
              <w:t>Масса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габаритные</w:t>
            </w:r>
            <w:r>
              <w:rPr>
                <w:spacing w:val="-3"/>
              </w:rPr>
              <w:t xml:space="preserve"> </w:t>
            </w:r>
            <w:r>
              <w:t>характеристики.</w:t>
            </w:r>
            <w:r>
              <w:rPr>
                <w:spacing w:val="-3"/>
              </w:rPr>
              <w:t xml:space="preserve"> </w:t>
            </w:r>
            <w:r>
              <w:t>Формулы по</w:t>
            </w:r>
            <w:r>
              <w:rPr>
                <w:spacing w:val="-4"/>
              </w:rPr>
              <w:t xml:space="preserve"> </w:t>
            </w:r>
            <w:r>
              <w:t>электротехнике</w:t>
            </w:r>
          </w:p>
        </w:tc>
        <w:tc>
          <w:tcPr>
            <w:tcW w:w="1282" w:type="dxa"/>
          </w:tcPr>
          <w:p w14:paraId="249F1477" w14:textId="77777777" w:rsidR="006D3C3F" w:rsidRDefault="00EA7C73">
            <w:pPr>
              <w:pStyle w:val="TableParagraph"/>
              <w:spacing w:line="251" w:lineRule="exact"/>
              <w:ind w:left="16"/>
              <w:jc w:val="center"/>
            </w:pPr>
            <w:r>
              <w:t>4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05E0D91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F82EF68" w14:textId="77777777">
        <w:trPr>
          <w:trHeight w:val="254"/>
        </w:trPr>
        <w:tc>
          <w:tcPr>
            <w:tcW w:w="3526" w:type="dxa"/>
            <w:vMerge/>
            <w:tcBorders>
              <w:top w:val="nil"/>
            </w:tcBorders>
          </w:tcPr>
          <w:p w14:paraId="41E427F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9" w:type="dxa"/>
          </w:tcPr>
          <w:p w14:paraId="68DD5497" w14:textId="77777777" w:rsidR="006D3C3F" w:rsidRDefault="00EA7C73">
            <w:pPr>
              <w:pStyle w:val="TableParagraph"/>
              <w:spacing w:before="1" w:line="233" w:lineRule="exact"/>
            </w:pPr>
            <w:r>
              <w:t>Основные</w:t>
            </w:r>
            <w:r>
              <w:rPr>
                <w:spacing w:val="-2"/>
              </w:rPr>
              <w:t xml:space="preserve"> </w:t>
            </w:r>
            <w:r>
              <w:t>законы</w:t>
            </w:r>
            <w:r>
              <w:rPr>
                <w:spacing w:val="-1"/>
              </w:rPr>
              <w:t xml:space="preserve"> </w:t>
            </w:r>
            <w:r>
              <w:t>физики,</w:t>
            </w:r>
            <w:r>
              <w:rPr>
                <w:spacing w:val="-1"/>
              </w:rPr>
              <w:t xml:space="preserve"> </w:t>
            </w:r>
            <w:r>
              <w:t>представленные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формулах</w:t>
            </w:r>
          </w:p>
        </w:tc>
        <w:tc>
          <w:tcPr>
            <w:tcW w:w="1282" w:type="dxa"/>
          </w:tcPr>
          <w:p w14:paraId="0E03115B" w14:textId="77777777" w:rsidR="006D3C3F" w:rsidRDefault="00EA7C73">
            <w:pPr>
              <w:pStyle w:val="TableParagraph"/>
              <w:spacing w:before="1" w:line="233" w:lineRule="exact"/>
              <w:ind w:left="16"/>
              <w:jc w:val="center"/>
            </w:pPr>
            <w:r>
              <w:t>4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26BD842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A0731DC" w14:textId="77777777">
        <w:trPr>
          <w:trHeight w:val="506"/>
        </w:trPr>
        <w:tc>
          <w:tcPr>
            <w:tcW w:w="3526" w:type="dxa"/>
            <w:vMerge/>
            <w:tcBorders>
              <w:top w:val="nil"/>
            </w:tcBorders>
          </w:tcPr>
          <w:p w14:paraId="6D27479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9" w:type="dxa"/>
          </w:tcPr>
          <w:p w14:paraId="16F156E7" w14:textId="77777777" w:rsidR="006D3C3F" w:rsidRDefault="00EA7C73">
            <w:pPr>
              <w:pStyle w:val="TableParagraph"/>
              <w:spacing w:line="254" w:lineRule="exact"/>
              <w:ind w:right="275"/>
            </w:pPr>
            <w:r>
              <w:t>Основные понятия и сокращения, используемые в области компьютерных сетей и техно-</w:t>
            </w:r>
            <w:r>
              <w:rPr>
                <w:spacing w:val="-52"/>
              </w:rPr>
              <w:t xml:space="preserve"> </w:t>
            </w:r>
            <w:r>
              <w:t>логий</w:t>
            </w:r>
            <w:r>
              <w:rPr>
                <w:spacing w:val="-2"/>
              </w:rPr>
              <w:t xml:space="preserve"> </w:t>
            </w:r>
            <w:r>
              <w:t>телекоммуникаций</w:t>
            </w:r>
          </w:p>
        </w:tc>
        <w:tc>
          <w:tcPr>
            <w:tcW w:w="1282" w:type="dxa"/>
          </w:tcPr>
          <w:p w14:paraId="439F8B7F" w14:textId="77777777" w:rsidR="006D3C3F" w:rsidRDefault="00EA7C73">
            <w:pPr>
              <w:pStyle w:val="TableParagraph"/>
              <w:spacing w:line="252" w:lineRule="exact"/>
              <w:ind w:left="16"/>
              <w:jc w:val="center"/>
            </w:pPr>
            <w:r>
              <w:t>4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5AB76E16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C424A61" w14:textId="77777777">
        <w:trPr>
          <w:trHeight w:val="252"/>
        </w:trPr>
        <w:tc>
          <w:tcPr>
            <w:tcW w:w="13607" w:type="dxa"/>
            <w:gridSpan w:val="3"/>
          </w:tcPr>
          <w:p w14:paraId="1110A608" w14:textId="77777777" w:rsidR="006D3C3F" w:rsidRDefault="00EA7C73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Профессиональный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модуль</w:t>
            </w:r>
          </w:p>
        </w:tc>
        <w:tc>
          <w:tcPr>
            <w:tcW w:w="1560" w:type="dxa"/>
          </w:tcPr>
          <w:p w14:paraId="46BE43F8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39713773" w14:textId="77777777">
        <w:trPr>
          <w:trHeight w:val="251"/>
        </w:trPr>
        <w:tc>
          <w:tcPr>
            <w:tcW w:w="3526" w:type="dxa"/>
            <w:vMerge w:val="restart"/>
          </w:tcPr>
          <w:p w14:paraId="662C1113" w14:textId="77777777" w:rsidR="006D3C3F" w:rsidRDefault="00EA7C73">
            <w:pPr>
              <w:pStyle w:val="TableParagraph"/>
              <w:ind w:right="92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Аппаратные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компонен-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компьютерных сетей</w:t>
            </w:r>
          </w:p>
        </w:tc>
        <w:tc>
          <w:tcPr>
            <w:tcW w:w="8799" w:type="dxa"/>
          </w:tcPr>
          <w:p w14:paraId="4397FBB1" w14:textId="77777777" w:rsidR="006D3C3F" w:rsidRDefault="00EA7C7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282" w:type="dxa"/>
          </w:tcPr>
          <w:p w14:paraId="389F7D75" w14:textId="77777777" w:rsidR="006D3C3F" w:rsidRDefault="00EA7C73">
            <w:pPr>
              <w:pStyle w:val="TableParagraph"/>
              <w:spacing w:line="232" w:lineRule="exact"/>
              <w:ind w:left="514" w:right="498"/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1560" w:type="dxa"/>
            <w:vMerge w:val="restart"/>
          </w:tcPr>
          <w:p w14:paraId="599CC845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01-07,</w:t>
            </w:r>
          </w:p>
          <w:p w14:paraId="6EBBE5F1" w14:textId="77777777" w:rsidR="006D3C3F" w:rsidRDefault="00EA7C73">
            <w:pPr>
              <w:pStyle w:val="TableParagraph"/>
              <w:spacing w:line="252" w:lineRule="exact"/>
              <w:ind w:left="108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09, ОК</w:t>
            </w:r>
            <w:r>
              <w:rPr>
                <w:spacing w:val="-1"/>
              </w:rPr>
              <w:t xml:space="preserve"> </w:t>
            </w:r>
            <w:r>
              <w:t>10</w:t>
            </w:r>
          </w:p>
        </w:tc>
      </w:tr>
      <w:tr w:rsidR="006D3C3F" w14:paraId="4FFDF8AE" w14:textId="77777777">
        <w:trPr>
          <w:trHeight w:val="1377"/>
        </w:trPr>
        <w:tc>
          <w:tcPr>
            <w:tcW w:w="3526" w:type="dxa"/>
            <w:vMerge/>
            <w:tcBorders>
              <w:top w:val="nil"/>
            </w:tcBorders>
          </w:tcPr>
          <w:p w14:paraId="47691C0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9" w:type="dxa"/>
          </w:tcPr>
          <w:p w14:paraId="26643B6A" w14:textId="77777777" w:rsidR="006D3C3F" w:rsidRDefault="00EA7C73">
            <w:pPr>
              <w:pStyle w:val="TableParagraph"/>
              <w:ind w:right="5700"/>
            </w:pPr>
            <w:r>
              <w:t>Лексический материал по теме.</w:t>
            </w:r>
            <w:r>
              <w:rPr>
                <w:spacing w:val="-52"/>
              </w:rPr>
              <w:t xml:space="preserve"> </w:t>
            </w:r>
            <w:r>
              <w:t>Грамматический</w:t>
            </w:r>
            <w:r>
              <w:rPr>
                <w:spacing w:val="-2"/>
              </w:rPr>
              <w:t xml:space="preserve"> </w:t>
            </w:r>
            <w:r>
              <w:t>материал:</w:t>
            </w:r>
          </w:p>
          <w:p w14:paraId="6E481E4F" w14:textId="77777777" w:rsidR="006D3C3F" w:rsidRDefault="00EA7C73" w:rsidP="00340F07">
            <w:pPr>
              <w:pStyle w:val="TableParagraph"/>
              <w:numPr>
                <w:ilvl w:val="0"/>
                <w:numId w:val="123"/>
              </w:numPr>
              <w:tabs>
                <w:tab w:val="left" w:pos="235"/>
              </w:tabs>
              <w:spacing w:line="252" w:lineRule="exact"/>
            </w:pPr>
            <w:r>
              <w:t>распознавание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употребление</w:t>
            </w:r>
            <w:r>
              <w:rPr>
                <w:spacing w:val="-3"/>
              </w:rPr>
              <w:t xml:space="preserve"> </w:t>
            </w:r>
            <w:r>
              <w:t>глаголов</w:t>
            </w:r>
            <w:r>
              <w:rPr>
                <w:spacing w:val="-2"/>
              </w:rPr>
              <w:t xml:space="preserve"> </w:t>
            </w:r>
            <w:r>
              <w:t>времени</w:t>
            </w:r>
            <w:r>
              <w:rPr>
                <w:spacing w:val="-3"/>
              </w:rPr>
              <w:t xml:space="preserve"> </w:t>
            </w:r>
            <w:r>
              <w:t>Perfect</w:t>
            </w:r>
            <w:r>
              <w:rPr>
                <w:spacing w:val="-2"/>
              </w:rPr>
              <w:t xml:space="preserve"> </w:t>
            </w:r>
            <w:r>
              <w:t>(Present,</w:t>
            </w:r>
            <w:r>
              <w:rPr>
                <w:spacing w:val="-1"/>
              </w:rPr>
              <w:t xml:space="preserve"> </w:t>
            </w:r>
            <w:r>
              <w:t>Past,</w:t>
            </w:r>
            <w:r>
              <w:rPr>
                <w:spacing w:val="-1"/>
              </w:rPr>
              <w:t xml:space="preserve"> </w:t>
            </w:r>
            <w:r>
              <w:t>Future);</w:t>
            </w:r>
          </w:p>
          <w:p w14:paraId="5FBF9D81" w14:textId="77777777" w:rsidR="006D3C3F" w:rsidRDefault="00EA7C73" w:rsidP="00340F07">
            <w:pPr>
              <w:pStyle w:val="TableParagraph"/>
              <w:numPr>
                <w:ilvl w:val="0"/>
                <w:numId w:val="123"/>
              </w:numPr>
              <w:tabs>
                <w:tab w:val="left" w:pos="235"/>
              </w:tabs>
              <w:spacing w:line="252" w:lineRule="exact"/>
            </w:pPr>
            <w:r>
              <w:t>признаки</w:t>
            </w:r>
            <w:r>
              <w:rPr>
                <w:spacing w:val="-2"/>
              </w:rPr>
              <w:t xml:space="preserve"> </w:t>
            </w:r>
            <w:r>
              <w:t>глаголов</w:t>
            </w:r>
            <w:r>
              <w:rPr>
                <w:spacing w:val="-3"/>
              </w:rPr>
              <w:t xml:space="preserve"> </w:t>
            </w:r>
            <w:r>
              <w:t>времени</w:t>
            </w:r>
            <w:r>
              <w:rPr>
                <w:spacing w:val="-2"/>
              </w:rPr>
              <w:t xml:space="preserve"> </w:t>
            </w:r>
            <w:r>
              <w:t>Perfect (Present,</w:t>
            </w:r>
            <w:r>
              <w:rPr>
                <w:spacing w:val="-5"/>
              </w:rPr>
              <w:t xml:space="preserve"> </w:t>
            </w:r>
            <w:r>
              <w:t>Past,</w:t>
            </w:r>
            <w:r>
              <w:rPr>
                <w:spacing w:val="-5"/>
              </w:rPr>
              <w:t xml:space="preserve"> </w:t>
            </w:r>
            <w:r>
              <w:t>Future)</w:t>
            </w:r>
            <w:r>
              <w:rPr>
                <w:spacing w:val="-3"/>
              </w:rPr>
              <w:t xml:space="preserve"> </w:t>
            </w:r>
            <w:r>
              <w:t>активного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пассивного</w:t>
            </w:r>
            <w:r>
              <w:rPr>
                <w:spacing w:val="-1"/>
              </w:rPr>
              <w:t xml:space="preserve"> </w:t>
            </w:r>
            <w:r>
              <w:t>залога;</w:t>
            </w:r>
          </w:p>
          <w:p w14:paraId="550A51C7" w14:textId="77777777" w:rsidR="006D3C3F" w:rsidRDefault="00EA7C73">
            <w:pPr>
              <w:pStyle w:val="TableParagraph"/>
              <w:spacing w:before="1"/>
            </w:pPr>
            <w:r>
              <w:rPr>
                <w:rFonts w:ascii="Calibri" w:hAnsi="Calibri"/>
              </w:rPr>
              <w:t>-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t>отличительные</w:t>
            </w:r>
            <w:r>
              <w:rPr>
                <w:spacing w:val="-2"/>
              </w:rPr>
              <w:t xml:space="preserve"> </w:t>
            </w:r>
            <w:r>
              <w:t>особенности</w:t>
            </w:r>
            <w:r>
              <w:rPr>
                <w:spacing w:val="-2"/>
              </w:rPr>
              <w:t xml:space="preserve"> </w:t>
            </w:r>
            <w:r>
              <w:t>Герундия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английском</w:t>
            </w:r>
            <w:r>
              <w:rPr>
                <w:spacing w:val="-2"/>
              </w:rPr>
              <w:t xml:space="preserve"> </w:t>
            </w:r>
            <w:r>
              <w:t>предложении.</w:t>
            </w:r>
          </w:p>
        </w:tc>
        <w:tc>
          <w:tcPr>
            <w:tcW w:w="1282" w:type="dxa"/>
          </w:tcPr>
          <w:p w14:paraId="07F01910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20FE1F28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0540E45" w14:textId="77777777">
        <w:trPr>
          <w:trHeight w:val="270"/>
        </w:trPr>
        <w:tc>
          <w:tcPr>
            <w:tcW w:w="3526" w:type="dxa"/>
            <w:vMerge/>
            <w:tcBorders>
              <w:top w:val="nil"/>
            </w:tcBorders>
          </w:tcPr>
          <w:p w14:paraId="5D39F90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9" w:type="dxa"/>
          </w:tcPr>
          <w:p w14:paraId="1414AA17" w14:textId="77777777" w:rsidR="006D3C3F" w:rsidRDefault="00EA7C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Тематика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занятий</w:t>
            </w:r>
          </w:p>
        </w:tc>
        <w:tc>
          <w:tcPr>
            <w:tcW w:w="1282" w:type="dxa"/>
          </w:tcPr>
          <w:p w14:paraId="77CDEE92" w14:textId="77777777" w:rsidR="006D3C3F" w:rsidRDefault="00EA7C73">
            <w:pPr>
              <w:pStyle w:val="TableParagraph"/>
              <w:spacing w:line="251" w:lineRule="exact"/>
              <w:ind w:left="514" w:right="498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32465C6A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361B7F6" w14:textId="77777777">
        <w:trPr>
          <w:trHeight w:val="251"/>
        </w:trPr>
        <w:tc>
          <w:tcPr>
            <w:tcW w:w="3526" w:type="dxa"/>
            <w:vMerge/>
            <w:tcBorders>
              <w:top w:val="nil"/>
            </w:tcBorders>
          </w:tcPr>
          <w:p w14:paraId="43B45D0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9" w:type="dxa"/>
          </w:tcPr>
          <w:p w14:paraId="7960FDCC" w14:textId="77777777" w:rsidR="006D3C3F" w:rsidRDefault="00EA7C73">
            <w:pPr>
              <w:pStyle w:val="TableParagraph"/>
              <w:spacing w:line="232" w:lineRule="exact"/>
            </w:pPr>
            <w:r>
              <w:t>Архитектура</w:t>
            </w:r>
            <w:r>
              <w:rPr>
                <w:spacing w:val="-4"/>
              </w:rPr>
              <w:t xml:space="preserve"> </w:t>
            </w:r>
            <w:r>
              <w:t>компьютера</w:t>
            </w:r>
          </w:p>
        </w:tc>
        <w:tc>
          <w:tcPr>
            <w:tcW w:w="1282" w:type="dxa"/>
          </w:tcPr>
          <w:p w14:paraId="18F586C7" w14:textId="77777777" w:rsidR="006D3C3F" w:rsidRDefault="00EA7C73">
            <w:pPr>
              <w:pStyle w:val="TableParagraph"/>
              <w:spacing w:line="232" w:lineRule="exact"/>
              <w:ind w:left="16"/>
              <w:jc w:val="center"/>
            </w:pPr>
            <w:r>
              <w:t>4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1E4049F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B7F5433" w14:textId="77777777">
        <w:trPr>
          <w:trHeight w:val="270"/>
        </w:trPr>
        <w:tc>
          <w:tcPr>
            <w:tcW w:w="3526" w:type="dxa"/>
            <w:vMerge/>
            <w:tcBorders>
              <w:top w:val="nil"/>
            </w:tcBorders>
          </w:tcPr>
          <w:p w14:paraId="76DB132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9" w:type="dxa"/>
          </w:tcPr>
          <w:p w14:paraId="4D7BE277" w14:textId="77777777" w:rsidR="006D3C3F" w:rsidRDefault="00EA7C73">
            <w:pPr>
              <w:pStyle w:val="TableParagraph"/>
              <w:spacing w:line="251" w:lineRule="exact"/>
            </w:pPr>
            <w:r>
              <w:t>Программное</w:t>
            </w:r>
            <w:r>
              <w:rPr>
                <w:spacing w:val="-4"/>
              </w:rPr>
              <w:t xml:space="preserve"> </w:t>
            </w:r>
            <w:r>
              <w:t>обеспечение</w:t>
            </w:r>
          </w:p>
        </w:tc>
        <w:tc>
          <w:tcPr>
            <w:tcW w:w="1282" w:type="dxa"/>
          </w:tcPr>
          <w:p w14:paraId="24ABDAC1" w14:textId="77777777" w:rsidR="006D3C3F" w:rsidRDefault="00EA7C73">
            <w:pPr>
              <w:pStyle w:val="TableParagraph"/>
              <w:spacing w:line="251" w:lineRule="exact"/>
              <w:ind w:left="16"/>
              <w:jc w:val="center"/>
            </w:pPr>
            <w:r>
              <w:t>4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6FF3EAB0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674CB4F" w14:textId="77777777">
        <w:trPr>
          <w:trHeight w:val="254"/>
        </w:trPr>
        <w:tc>
          <w:tcPr>
            <w:tcW w:w="3526" w:type="dxa"/>
            <w:vMerge/>
            <w:tcBorders>
              <w:top w:val="nil"/>
            </w:tcBorders>
          </w:tcPr>
          <w:p w14:paraId="5ECE28E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9" w:type="dxa"/>
          </w:tcPr>
          <w:p w14:paraId="26031F6C" w14:textId="77777777" w:rsidR="006D3C3F" w:rsidRDefault="00EA7C73">
            <w:pPr>
              <w:pStyle w:val="TableParagraph"/>
              <w:spacing w:line="234" w:lineRule="exact"/>
            </w:pPr>
            <w:r>
              <w:t>Основные</w:t>
            </w:r>
            <w:r>
              <w:rPr>
                <w:spacing w:val="-3"/>
              </w:rPr>
              <w:t xml:space="preserve"> </w:t>
            </w:r>
            <w:r>
              <w:t>языки</w:t>
            </w:r>
            <w:r>
              <w:rPr>
                <w:spacing w:val="-2"/>
              </w:rPr>
              <w:t xml:space="preserve"> </w:t>
            </w:r>
            <w:r>
              <w:t>программирования.</w:t>
            </w:r>
            <w:r>
              <w:rPr>
                <w:spacing w:val="-2"/>
              </w:rPr>
              <w:t xml:space="preserve"> </w:t>
            </w:r>
            <w:r>
              <w:t>Классификация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категориям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признакам.</w:t>
            </w:r>
          </w:p>
        </w:tc>
        <w:tc>
          <w:tcPr>
            <w:tcW w:w="1282" w:type="dxa"/>
          </w:tcPr>
          <w:p w14:paraId="60D94A59" w14:textId="77777777" w:rsidR="006D3C3F" w:rsidRDefault="00EA7C73">
            <w:pPr>
              <w:pStyle w:val="TableParagraph"/>
              <w:spacing w:line="234" w:lineRule="exact"/>
              <w:ind w:left="16"/>
              <w:jc w:val="center"/>
            </w:pPr>
            <w:r>
              <w:t>4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0B06298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054BEBC" w14:textId="77777777">
        <w:trPr>
          <w:trHeight w:val="282"/>
        </w:trPr>
        <w:tc>
          <w:tcPr>
            <w:tcW w:w="3526" w:type="dxa"/>
            <w:vMerge/>
            <w:tcBorders>
              <w:top w:val="nil"/>
            </w:tcBorders>
          </w:tcPr>
          <w:p w14:paraId="49A85B4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9" w:type="dxa"/>
          </w:tcPr>
          <w:p w14:paraId="5AC3B5B9" w14:textId="77777777" w:rsidR="006D3C3F" w:rsidRDefault="00EA7C73">
            <w:pPr>
              <w:pStyle w:val="TableParagraph"/>
              <w:spacing w:line="251" w:lineRule="exact"/>
            </w:pPr>
            <w:r>
              <w:t>Проводные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беспроводные</w:t>
            </w:r>
            <w:r>
              <w:rPr>
                <w:spacing w:val="-3"/>
              </w:rPr>
              <w:t xml:space="preserve"> </w:t>
            </w:r>
            <w:r>
              <w:t>компьютерные</w:t>
            </w:r>
            <w:r>
              <w:rPr>
                <w:spacing w:val="-4"/>
              </w:rPr>
              <w:t xml:space="preserve"> </w:t>
            </w:r>
            <w:r>
              <w:t>сети.</w:t>
            </w:r>
          </w:p>
        </w:tc>
        <w:tc>
          <w:tcPr>
            <w:tcW w:w="1282" w:type="dxa"/>
          </w:tcPr>
          <w:p w14:paraId="211F53C0" w14:textId="77777777" w:rsidR="006D3C3F" w:rsidRDefault="00EA7C73">
            <w:pPr>
              <w:pStyle w:val="TableParagraph"/>
              <w:spacing w:line="251" w:lineRule="exact"/>
              <w:ind w:left="16"/>
              <w:jc w:val="center"/>
            </w:pPr>
            <w:r>
              <w:t>4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49DCA28C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23312B4" w14:textId="77777777">
        <w:trPr>
          <w:trHeight w:val="285"/>
        </w:trPr>
        <w:tc>
          <w:tcPr>
            <w:tcW w:w="3526" w:type="dxa"/>
            <w:vMerge/>
            <w:tcBorders>
              <w:top w:val="nil"/>
            </w:tcBorders>
          </w:tcPr>
          <w:p w14:paraId="3E25FF0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9" w:type="dxa"/>
          </w:tcPr>
          <w:p w14:paraId="52B56305" w14:textId="77777777" w:rsidR="006D3C3F" w:rsidRDefault="00EA7C73">
            <w:pPr>
              <w:pStyle w:val="TableParagraph"/>
              <w:spacing w:before="1"/>
            </w:pPr>
            <w:r>
              <w:t>Физическая</w:t>
            </w:r>
            <w:r>
              <w:rPr>
                <w:spacing w:val="-2"/>
              </w:rPr>
              <w:t xml:space="preserve"> </w:t>
            </w:r>
            <w:r>
              <w:t>передающая</w:t>
            </w:r>
            <w:r>
              <w:rPr>
                <w:spacing w:val="-5"/>
              </w:rPr>
              <w:t xml:space="preserve"> </w:t>
            </w:r>
            <w:r>
              <w:t>среда</w:t>
            </w:r>
            <w:r>
              <w:rPr>
                <w:spacing w:val="-4"/>
              </w:rPr>
              <w:t xml:space="preserve"> </w:t>
            </w:r>
            <w:r>
              <w:t>(коаксиальный</w:t>
            </w:r>
            <w:r>
              <w:rPr>
                <w:spacing w:val="-2"/>
              </w:rPr>
              <w:t xml:space="preserve"> </w:t>
            </w:r>
            <w:r>
              <w:t>кабель,</w:t>
            </w:r>
            <w:r>
              <w:rPr>
                <w:spacing w:val="-2"/>
              </w:rPr>
              <w:t xml:space="preserve"> </w:t>
            </w:r>
            <w:r>
              <w:t>витая</w:t>
            </w:r>
            <w:r>
              <w:rPr>
                <w:spacing w:val="-2"/>
              </w:rPr>
              <w:t xml:space="preserve"> </w:t>
            </w:r>
            <w:r>
              <w:t>пара,</w:t>
            </w:r>
            <w:r>
              <w:rPr>
                <w:spacing w:val="-2"/>
              </w:rPr>
              <w:t xml:space="preserve"> </w:t>
            </w:r>
            <w:r>
              <w:t>оптоволокно)</w:t>
            </w:r>
          </w:p>
        </w:tc>
        <w:tc>
          <w:tcPr>
            <w:tcW w:w="1282" w:type="dxa"/>
          </w:tcPr>
          <w:p w14:paraId="13A4887E" w14:textId="77777777" w:rsidR="006D3C3F" w:rsidRDefault="00EA7C73">
            <w:pPr>
              <w:pStyle w:val="TableParagraph"/>
              <w:spacing w:before="1"/>
              <w:ind w:left="16"/>
              <w:jc w:val="center"/>
            </w:pPr>
            <w:r>
              <w:t>4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2A14FCC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21EA8E5" w14:textId="77777777">
        <w:trPr>
          <w:trHeight w:val="285"/>
        </w:trPr>
        <w:tc>
          <w:tcPr>
            <w:tcW w:w="3526" w:type="dxa"/>
            <w:vMerge/>
            <w:tcBorders>
              <w:top w:val="nil"/>
            </w:tcBorders>
          </w:tcPr>
          <w:p w14:paraId="7C6128C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9" w:type="dxa"/>
          </w:tcPr>
          <w:p w14:paraId="36664CA3" w14:textId="77777777" w:rsidR="006D3C3F" w:rsidRDefault="00EA7C73">
            <w:pPr>
              <w:pStyle w:val="TableParagraph"/>
              <w:spacing w:before="1"/>
            </w:pPr>
            <w:r>
              <w:t>Топология</w:t>
            </w:r>
            <w:r>
              <w:rPr>
                <w:spacing w:val="-4"/>
              </w:rPr>
              <w:t xml:space="preserve"> </w:t>
            </w:r>
            <w:r>
              <w:t>проводной</w:t>
            </w:r>
            <w:r>
              <w:rPr>
                <w:spacing w:val="-2"/>
              </w:rPr>
              <w:t xml:space="preserve"> </w:t>
            </w:r>
            <w:r>
              <w:t>сети,</w:t>
            </w:r>
            <w:r>
              <w:rPr>
                <w:spacing w:val="-2"/>
              </w:rPr>
              <w:t xml:space="preserve"> </w:t>
            </w:r>
            <w:r>
              <w:t>оборудование,</w:t>
            </w:r>
            <w:r>
              <w:rPr>
                <w:spacing w:val="-2"/>
              </w:rPr>
              <w:t xml:space="preserve"> </w:t>
            </w:r>
            <w:r>
              <w:t>скорости</w:t>
            </w:r>
            <w:r>
              <w:rPr>
                <w:spacing w:val="-2"/>
              </w:rPr>
              <w:t xml:space="preserve"> </w:t>
            </w:r>
            <w:r>
              <w:t>представления</w:t>
            </w:r>
            <w:r>
              <w:rPr>
                <w:spacing w:val="-3"/>
              </w:rPr>
              <w:t xml:space="preserve"> </w:t>
            </w:r>
            <w:r>
              <w:t>услуг</w:t>
            </w:r>
          </w:p>
        </w:tc>
        <w:tc>
          <w:tcPr>
            <w:tcW w:w="1282" w:type="dxa"/>
          </w:tcPr>
          <w:p w14:paraId="0D96DAD1" w14:textId="77777777" w:rsidR="006D3C3F" w:rsidRDefault="00EA7C73">
            <w:pPr>
              <w:pStyle w:val="TableParagraph"/>
              <w:spacing w:before="1"/>
              <w:ind w:left="16"/>
              <w:jc w:val="center"/>
            </w:pPr>
            <w:r>
              <w:t>4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6F552FF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246A963" w14:textId="77777777">
        <w:trPr>
          <w:trHeight w:val="281"/>
        </w:trPr>
        <w:tc>
          <w:tcPr>
            <w:tcW w:w="3526" w:type="dxa"/>
            <w:vMerge/>
            <w:tcBorders>
              <w:top w:val="nil"/>
            </w:tcBorders>
          </w:tcPr>
          <w:p w14:paraId="5D4224A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9" w:type="dxa"/>
          </w:tcPr>
          <w:p w14:paraId="4D84A468" w14:textId="77777777" w:rsidR="006D3C3F" w:rsidRDefault="00EA7C73">
            <w:pPr>
              <w:pStyle w:val="TableParagraph"/>
              <w:spacing w:line="252" w:lineRule="exact"/>
            </w:pPr>
            <w:r>
              <w:t>Топология</w:t>
            </w:r>
            <w:r>
              <w:rPr>
                <w:spacing w:val="-3"/>
              </w:rPr>
              <w:t xml:space="preserve"> </w:t>
            </w:r>
            <w:r>
              <w:t>беспроводная</w:t>
            </w:r>
            <w:r>
              <w:rPr>
                <w:spacing w:val="-4"/>
              </w:rPr>
              <w:t xml:space="preserve"> </w:t>
            </w:r>
            <w:r>
              <w:t>сети,</w:t>
            </w:r>
            <w:r>
              <w:rPr>
                <w:spacing w:val="-1"/>
              </w:rPr>
              <w:t xml:space="preserve"> </w:t>
            </w:r>
            <w:r>
              <w:t>оборудование,</w:t>
            </w:r>
            <w:r>
              <w:rPr>
                <w:spacing w:val="-3"/>
              </w:rPr>
              <w:t xml:space="preserve"> </w:t>
            </w:r>
            <w:r>
              <w:t>скорость</w:t>
            </w:r>
            <w:r>
              <w:rPr>
                <w:spacing w:val="-1"/>
              </w:rPr>
              <w:t xml:space="preserve"> </w:t>
            </w:r>
            <w:r>
              <w:t>представления</w:t>
            </w:r>
            <w:r>
              <w:rPr>
                <w:spacing w:val="-2"/>
              </w:rPr>
              <w:t xml:space="preserve"> </w:t>
            </w:r>
            <w:r>
              <w:t>услуг</w:t>
            </w:r>
          </w:p>
        </w:tc>
        <w:tc>
          <w:tcPr>
            <w:tcW w:w="1282" w:type="dxa"/>
          </w:tcPr>
          <w:p w14:paraId="74A41B25" w14:textId="77777777" w:rsidR="006D3C3F" w:rsidRDefault="00EA7C73">
            <w:pPr>
              <w:pStyle w:val="TableParagraph"/>
              <w:spacing w:line="252" w:lineRule="exact"/>
              <w:ind w:left="16"/>
              <w:jc w:val="center"/>
            </w:pPr>
            <w:r>
              <w:t>4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56B253D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03CA460" w14:textId="77777777">
        <w:trPr>
          <w:trHeight w:val="287"/>
        </w:trPr>
        <w:tc>
          <w:tcPr>
            <w:tcW w:w="3526" w:type="dxa"/>
            <w:vMerge/>
            <w:tcBorders>
              <w:top w:val="nil"/>
            </w:tcBorders>
          </w:tcPr>
          <w:p w14:paraId="3BDCE56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9" w:type="dxa"/>
          </w:tcPr>
          <w:p w14:paraId="24586660" w14:textId="77777777" w:rsidR="006D3C3F" w:rsidRDefault="00EA7C73">
            <w:pPr>
              <w:pStyle w:val="TableParagraph"/>
              <w:spacing w:line="251" w:lineRule="exact"/>
            </w:pPr>
            <w:r>
              <w:t>Компьютерные</w:t>
            </w:r>
            <w:r>
              <w:rPr>
                <w:spacing w:val="-1"/>
              </w:rPr>
              <w:t xml:space="preserve"> </w:t>
            </w:r>
            <w:r>
              <w:t>сети и</w:t>
            </w:r>
            <w:r>
              <w:rPr>
                <w:spacing w:val="-5"/>
              </w:rPr>
              <w:t xml:space="preserve"> </w:t>
            </w:r>
            <w:r>
              <w:t>уровни</w:t>
            </w:r>
            <w:r>
              <w:rPr>
                <w:spacing w:val="-1"/>
              </w:rPr>
              <w:t xml:space="preserve"> </w:t>
            </w:r>
            <w:r>
              <w:t>их организации</w:t>
            </w:r>
          </w:p>
        </w:tc>
        <w:tc>
          <w:tcPr>
            <w:tcW w:w="1282" w:type="dxa"/>
          </w:tcPr>
          <w:p w14:paraId="6E5C23D3" w14:textId="77777777" w:rsidR="006D3C3F" w:rsidRDefault="00EA7C73">
            <w:pPr>
              <w:pStyle w:val="TableParagraph"/>
              <w:spacing w:line="251" w:lineRule="exact"/>
              <w:ind w:left="16"/>
              <w:jc w:val="center"/>
            </w:pPr>
            <w:r>
              <w:t>4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5FD7434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8AF773C" w14:textId="77777777">
        <w:trPr>
          <w:trHeight w:val="270"/>
        </w:trPr>
        <w:tc>
          <w:tcPr>
            <w:tcW w:w="3526" w:type="dxa"/>
            <w:vMerge/>
            <w:tcBorders>
              <w:top w:val="nil"/>
            </w:tcBorders>
          </w:tcPr>
          <w:p w14:paraId="117AEFD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9" w:type="dxa"/>
          </w:tcPr>
          <w:p w14:paraId="344EB87C" w14:textId="77777777" w:rsidR="006D3C3F" w:rsidRDefault="00EA7C73">
            <w:pPr>
              <w:pStyle w:val="TableParagraph"/>
              <w:spacing w:line="251" w:lineRule="exact"/>
            </w:pPr>
            <w:r>
              <w:t>Возможности</w:t>
            </w:r>
            <w:r>
              <w:rPr>
                <w:spacing w:val="-2"/>
              </w:rPr>
              <w:t xml:space="preserve"> </w:t>
            </w:r>
            <w:r>
              <w:t>и устройство локальной</w:t>
            </w:r>
            <w:r>
              <w:rPr>
                <w:spacing w:val="-1"/>
              </w:rPr>
              <w:t xml:space="preserve"> </w:t>
            </w:r>
            <w:r>
              <w:t>сети.</w:t>
            </w:r>
            <w:r>
              <w:rPr>
                <w:spacing w:val="-1"/>
              </w:rPr>
              <w:t xml:space="preserve"> </w:t>
            </w:r>
            <w:r>
              <w:t>Стандарты локальной</w:t>
            </w:r>
            <w:r>
              <w:rPr>
                <w:spacing w:val="-4"/>
              </w:rPr>
              <w:t xml:space="preserve"> </w:t>
            </w:r>
            <w:r>
              <w:t>сети.</w:t>
            </w:r>
          </w:p>
        </w:tc>
        <w:tc>
          <w:tcPr>
            <w:tcW w:w="1282" w:type="dxa"/>
          </w:tcPr>
          <w:p w14:paraId="4B08302F" w14:textId="77777777" w:rsidR="006D3C3F" w:rsidRDefault="00EA7C73">
            <w:pPr>
              <w:pStyle w:val="TableParagraph"/>
              <w:spacing w:line="251" w:lineRule="exact"/>
              <w:ind w:left="16"/>
              <w:jc w:val="center"/>
            </w:pPr>
            <w:r>
              <w:t>4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142D4B5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4733F34" w14:textId="77777777">
        <w:trPr>
          <w:trHeight w:val="265"/>
        </w:trPr>
        <w:tc>
          <w:tcPr>
            <w:tcW w:w="3526" w:type="dxa"/>
            <w:vMerge/>
            <w:tcBorders>
              <w:top w:val="nil"/>
            </w:tcBorders>
          </w:tcPr>
          <w:p w14:paraId="6E7E089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9" w:type="dxa"/>
          </w:tcPr>
          <w:p w14:paraId="741C9A37" w14:textId="77777777" w:rsidR="006D3C3F" w:rsidRDefault="00EA7C73">
            <w:pPr>
              <w:pStyle w:val="TableParagraph"/>
              <w:spacing w:line="246" w:lineRule="exact"/>
            </w:pPr>
            <w:r>
              <w:t>Оборудование</w:t>
            </w:r>
            <w:r>
              <w:rPr>
                <w:spacing w:val="-3"/>
              </w:rPr>
              <w:t xml:space="preserve"> </w:t>
            </w:r>
            <w:r>
              <w:t>для создания</w:t>
            </w:r>
            <w:r>
              <w:rPr>
                <w:spacing w:val="-2"/>
              </w:rPr>
              <w:t xml:space="preserve"> </w:t>
            </w:r>
            <w:r>
              <w:t>локальной</w:t>
            </w:r>
            <w:r>
              <w:rPr>
                <w:spacing w:val="-1"/>
              </w:rPr>
              <w:t xml:space="preserve"> </w:t>
            </w:r>
            <w:r>
              <w:t>сети</w:t>
            </w:r>
          </w:p>
        </w:tc>
        <w:tc>
          <w:tcPr>
            <w:tcW w:w="1282" w:type="dxa"/>
          </w:tcPr>
          <w:p w14:paraId="08551882" w14:textId="77777777" w:rsidR="006D3C3F" w:rsidRDefault="00EA7C73">
            <w:pPr>
              <w:pStyle w:val="TableParagraph"/>
              <w:spacing w:line="246" w:lineRule="exact"/>
              <w:ind w:left="16"/>
              <w:jc w:val="center"/>
            </w:pPr>
            <w:r>
              <w:t>4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4399F5B0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506EEDD" w14:textId="77777777">
        <w:trPr>
          <w:trHeight w:val="278"/>
        </w:trPr>
        <w:tc>
          <w:tcPr>
            <w:tcW w:w="3526" w:type="dxa"/>
            <w:vMerge/>
            <w:tcBorders>
              <w:top w:val="nil"/>
            </w:tcBorders>
          </w:tcPr>
          <w:p w14:paraId="544C4E5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9" w:type="dxa"/>
          </w:tcPr>
          <w:p w14:paraId="0E6605AC" w14:textId="77777777" w:rsidR="006D3C3F" w:rsidRDefault="00EA7C73">
            <w:pPr>
              <w:pStyle w:val="TableParagraph"/>
              <w:spacing w:line="251" w:lineRule="exact"/>
            </w:pPr>
            <w:r>
              <w:t>Глобальная</w:t>
            </w:r>
            <w:r>
              <w:rPr>
                <w:spacing w:val="-3"/>
              </w:rPr>
              <w:t xml:space="preserve"> </w:t>
            </w:r>
            <w:r>
              <w:t>сеть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Интернет.</w:t>
            </w:r>
            <w:r>
              <w:rPr>
                <w:spacing w:val="-1"/>
              </w:rPr>
              <w:t xml:space="preserve"> </w:t>
            </w:r>
            <w:r>
              <w:t>Способы</w:t>
            </w:r>
            <w:r>
              <w:rPr>
                <w:spacing w:val="-2"/>
              </w:rPr>
              <w:t xml:space="preserve"> </w:t>
            </w:r>
            <w:r>
              <w:t>настройки</w:t>
            </w:r>
            <w:r>
              <w:rPr>
                <w:spacing w:val="-2"/>
              </w:rPr>
              <w:t xml:space="preserve"> </w:t>
            </w:r>
            <w:r>
              <w:t>выхода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глобальную</w:t>
            </w:r>
            <w:r>
              <w:rPr>
                <w:spacing w:val="-2"/>
              </w:rPr>
              <w:t xml:space="preserve"> </w:t>
            </w:r>
            <w:r>
              <w:t>сеть</w:t>
            </w:r>
            <w:r>
              <w:rPr>
                <w:spacing w:val="-5"/>
              </w:rPr>
              <w:t xml:space="preserve"> </w:t>
            </w:r>
            <w:r>
              <w:t>Интернет</w:t>
            </w:r>
          </w:p>
        </w:tc>
        <w:tc>
          <w:tcPr>
            <w:tcW w:w="1282" w:type="dxa"/>
          </w:tcPr>
          <w:p w14:paraId="7AF45572" w14:textId="77777777" w:rsidR="006D3C3F" w:rsidRDefault="00EA7C73">
            <w:pPr>
              <w:pStyle w:val="TableParagraph"/>
              <w:spacing w:line="251" w:lineRule="exact"/>
              <w:ind w:left="16"/>
              <w:jc w:val="center"/>
            </w:pPr>
            <w:r>
              <w:t>4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0A7EFEF0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17B54A2" w14:textId="77777777">
        <w:trPr>
          <w:trHeight w:val="290"/>
        </w:trPr>
        <w:tc>
          <w:tcPr>
            <w:tcW w:w="3526" w:type="dxa"/>
            <w:vMerge/>
            <w:tcBorders>
              <w:top w:val="nil"/>
            </w:tcBorders>
          </w:tcPr>
          <w:p w14:paraId="36067E8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9" w:type="dxa"/>
          </w:tcPr>
          <w:p w14:paraId="323116FA" w14:textId="77777777" w:rsidR="006D3C3F" w:rsidRDefault="00EA7C73">
            <w:pPr>
              <w:pStyle w:val="TableParagraph"/>
              <w:spacing w:line="251" w:lineRule="exact"/>
            </w:pPr>
            <w:r>
              <w:t>Экологические</w:t>
            </w:r>
            <w:r>
              <w:rPr>
                <w:spacing w:val="-3"/>
              </w:rPr>
              <w:t xml:space="preserve"> </w:t>
            </w:r>
            <w:r>
              <w:t>основы</w:t>
            </w:r>
            <w:r>
              <w:rPr>
                <w:spacing w:val="-3"/>
              </w:rPr>
              <w:t xml:space="preserve"> </w:t>
            </w:r>
            <w:r>
              <w:t>использование</w:t>
            </w:r>
            <w:r>
              <w:rPr>
                <w:spacing w:val="-3"/>
              </w:rPr>
              <w:t xml:space="preserve"> </w:t>
            </w:r>
            <w:r>
              <w:t>оборудования</w:t>
            </w:r>
            <w:r>
              <w:rPr>
                <w:spacing w:val="-4"/>
              </w:rPr>
              <w:t xml:space="preserve"> </w:t>
            </w:r>
            <w:r>
              <w:t>компьютерных</w:t>
            </w:r>
            <w:r>
              <w:rPr>
                <w:spacing w:val="-3"/>
              </w:rPr>
              <w:t xml:space="preserve"> </w:t>
            </w:r>
            <w:r>
              <w:t>сетей</w:t>
            </w:r>
          </w:p>
        </w:tc>
        <w:tc>
          <w:tcPr>
            <w:tcW w:w="1282" w:type="dxa"/>
          </w:tcPr>
          <w:p w14:paraId="204B3A0E" w14:textId="77777777" w:rsidR="006D3C3F" w:rsidRDefault="00EA7C73">
            <w:pPr>
              <w:pStyle w:val="TableParagraph"/>
              <w:spacing w:line="251" w:lineRule="exact"/>
              <w:ind w:left="16"/>
              <w:jc w:val="center"/>
            </w:pPr>
            <w:r>
              <w:t>2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00FEFEA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9A8F570" w14:textId="77777777">
        <w:trPr>
          <w:trHeight w:val="578"/>
        </w:trPr>
        <w:tc>
          <w:tcPr>
            <w:tcW w:w="3526" w:type="dxa"/>
            <w:vMerge/>
            <w:tcBorders>
              <w:top w:val="nil"/>
            </w:tcBorders>
          </w:tcPr>
          <w:p w14:paraId="036AA52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9" w:type="dxa"/>
          </w:tcPr>
          <w:p w14:paraId="2D4E36AA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1282" w:type="dxa"/>
          </w:tcPr>
          <w:p w14:paraId="2C93D068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3DAEE58C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64D493A" w14:textId="77777777">
        <w:trPr>
          <w:trHeight w:val="417"/>
        </w:trPr>
        <w:tc>
          <w:tcPr>
            <w:tcW w:w="3526" w:type="dxa"/>
          </w:tcPr>
          <w:p w14:paraId="61DCB1C3" w14:textId="77777777" w:rsidR="006D3C3F" w:rsidRDefault="00EA7C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2.Средства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связи</w:t>
            </w:r>
          </w:p>
        </w:tc>
        <w:tc>
          <w:tcPr>
            <w:tcW w:w="8799" w:type="dxa"/>
          </w:tcPr>
          <w:p w14:paraId="6A9C6B37" w14:textId="77777777" w:rsidR="006D3C3F" w:rsidRDefault="00EA7C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282" w:type="dxa"/>
          </w:tcPr>
          <w:p w14:paraId="0DCA13F8" w14:textId="77777777" w:rsidR="006D3C3F" w:rsidRDefault="00EA7C73">
            <w:pPr>
              <w:pStyle w:val="TableParagraph"/>
              <w:spacing w:before="1"/>
              <w:ind w:left="514" w:right="498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560" w:type="dxa"/>
          </w:tcPr>
          <w:p w14:paraId="1C6CD5A8" w14:textId="77777777" w:rsidR="006D3C3F" w:rsidRDefault="00EA7C73">
            <w:pPr>
              <w:pStyle w:val="TableParagraph"/>
              <w:spacing w:before="1"/>
              <w:ind w:left="108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01-07,</w:t>
            </w:r>
          </w:p>
        </w:tc>
      </w:tr>
    </w:tbl>
    <w:p w14:paraId="2DFEFC94" w14:textId="77777777" w:rsidR="006D3C3F" w:rsidRDefault="006D3C3F">
      <w:pPr>
        <w:sectPr w:rsidR="006D3C3F">
          <w:pgSz w:w="16840" w:h="11910" w:orient="landscape"/>
          <w:pgMar w:top="1100" w:right="620" w:bottom="1480" w:left="400" w:header="0" w:footer="1288" w:gutter="0"/>
          <w:cols w:space="720"/>
        </w:sectPr>
      </w:pPr>
    </w:p>
    <w:p w14:paraId="2A2C90AF" w14:textId="77777777" w:rsidR="006D3C3F" w:rsidRDefault="006D3C3F">
      <w:pPr>
        <w:pStyle w:val="a3"/>
        <w:rPr>
          <w:b/>
          <w:sz w:val="20"/>
        </w:rPr>
      </w:pPr>
    </w:p>
    <w:p w14:paraId="0AB75807" w14:textId="77777777" w:rsidR="006D3C3F" w:rsidRDefault="006D3C3F">
      <w:pPr>
        <w:pStyle w:val="a3"/>
        <w:rPr>
          <w:b/>
          <w:sz w:val="20"/>
        </w:rPr>
      </w:pPr>
    </w:p>
    <w:p w14:paraId="36B8BED7" w14:textId="77777777" w:rsidR="006D3C3F" w:rsidRDefault="006D3C3F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6"/>
        <w:gridCol w:w="8799"/>
        <w:gridCol w:w="1282"/>
        <w:gridCol w:w="1560"/>
      </w:tblGrid>
      <w:tr w:rsidR="006D3C3F" w14:paraId="2A683270" w14:textId="77777777">
        <w:trPr>
          <w:trHeight w:val="2781"/>
        </w:trPr>
        <w:tc>
          <w:tcPr>
            <w:tcW w:w="3526" w:type="dxa"/>
            <w:vMerge w:val="restart"/>
          </w:tcPr>
          <w:p w14:paraId="687DFDB8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8799" w:type="dxa"/>
          </w:tcPr>
          <w:p w14:paraId="447B5DDA" w14:textId="77777777" w:rsidR="006D3C3F" w:rsidRDefault="00EA7C73">
            <w:pPr>
              <w:pStyle w:val="TableParagraph"/>
              <w:ind w:right="5700"/>
            </w:pPr>
            <w:r>
              <w:t>Лексический материал по теме.</w:t>
            </w:r>
            <w:r>
              <w:rPr>
                <w:spacing w:val="-52"/>
              </w:rPr>
              <w:t xml:space="preserve"> </w:t>
            </w:r>
            <w:r>
              <w:t>Грамматический</w:t>
            </w:r>
            <w:r>
              <w:rPr>
                <w:spacing w:val="-1"/>
              </w:rPr>
              <w:t xml:space="preserve"> </w:t>
            </w:r>
            <w:r>
              <w:t>материал:</w:t>
            </w:r>
          </w:p>
          <w:p w14:paraId="4BCC3E26" w14:textId="77777777" w:rsidR="006D3C3F" w:rsidRDefault="00EA7C73" w:rsidP="00340F07">
            <w:pPr>
              <w:pStyle w:val="TableParagraph"/>
              <w:numPr>
                <w:ilvl w:val="0"/>
                <w:numId w:val="122"/>
              </w:numPr>
              <w:tabs>
                <w:tab w:val="left" w:pos="235"/>
              </w:tabs>
              <w:spacing w:line="252" w:lineRule="exact"/>
              <w:ind w:left="235"/>
            </w:pPr>
            <w:r>
              <w:t>образование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употребление</w:t>
            </w:r>
            <w:r>
              <w:rPr>
                <w:spacing w:val="-1"/>
              </w:rPr>
              <w:t xml:space="preserve"> </w:t>
            </w:r>
            <w:r>
              <w:t>глаголов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Present,</w:t>
            </w:r>
            <w:r>
              <w:rPr>
                <w:spacing w:val="-1"/>
              </w:rPr>
              <w:t xml:space="preserve"> </w:t>
            </w:r>
            <w:r>
              <w:t>Past</w:t>
            </w:r>
            <w:r>
              <w:rPr>
                <w:spacing w:val="-2"/>
              </w:rPr>
              <w:t xml:space="preserve"> </w:t>
            </w:r>
            <w:r>
              <w:t>&amp; Future</w:t>
            </w:r>
            <w:r>
              <w:rPr>
                <w:spacing w:val="-1"/>
              </w:rPr>
              <w:t xml:space="preserve"> </w:t>
            </w:r>
            <w:r>
              <w:t>Progressive;</w:t>
            </w:r>
          </w:p>
          <w:p w14:paraId="75791C5B" w14:textId="77777777" w:rsidR="006D3C3F" w:rsidRDefault="00EA7C73" w:rsidP="00340F07">
            <w:pPr>
              <w:pStyle w:val="TableParagraph"/>
              <w:numPr>
                <w:ilvl w:val="0"/>
                <w:numId w:val="122"/>
              </w:numPr>
              <w:tabs>
                <w:tab w:val="left" w:pos="319"/>
              </w:tabs>
              <w:ind w:right="91" w:firstLine="0"/>
            </w:pPr>
            <w:r>
              <w:t>систематизация</w:t>
            </w:r>
            <w:r>
              <w:rPr>
                <w:spacing w:val="12"/>
              </w:rPr>
              <w:t xml:space="preserve"> </w:t>
            </w:r>
            <w:r>
              <w:t>знаний</w:t>
            </w:r>
            <w:r>
              <w:rPr>
                <w:spacing w:val="9"/>
              </w:rPr>
              <w:t xml:space="preserve"> </w:t>
            </w:r>
            <w:r>
              <w:t>о</w:t>
            </w:r>
            <w:r>
              <w:rPr>
                <w:spacing w:val="13"/>
              </w:rPr>
              <w:t xml:space="preserve"> </w:t>
            </w:r>
            <w:r>
              <w:t>словообразовании</w:t>
            </w:r>
            <w:r>
              <w:rPr>
                <w:spacing w:val="12"/>
              </w:rPr>
              <w:t xml:space="preserve"> </w:t>
            </w:r>
            <w:r>
              <w:t>английских</w:t>
            </w:r>
            <w:r>
              <w:rPr>
                <w:spacing w:val="13"/>
              </w:rPr>
              <w:t xml:space="preserve"> </w:t>
            </w:r>
            <w:r>
              <w:t>частей</w:t>
            </w:r>
            <w:r>
              <w:rPr>
                <w:spacing w:val="13"/>
              </w:rPr>
              <w:t xml:space="preserve"> </w:t>
            </w:r>
            <w:r>
              <w:t>речи,</w:t>
            </w:r>
            <w:r>
              <w:rPr>
                <w:spacing w:val="13"/>
              </w:rPr>
              <w:t xml:space="preserve"> </w:t>
            </w:r>
            <w:r>
              <w:t>в</w:t>
            </w:r>
            <w:r>
              <w:rPr>
                <w:spacing w:val="12"/>
              </w:rPr>
              <w:t xml:space="preserve"> </w:t>
            </w:r>
            <w:r>
              <w:t>том</w:t>
            </w:r>
            <w:r>
              <w:rPr>
                <w:spacing w:val="13"/>
              </w:rPr>
              <w:t xml:space="preserve"> </w:t>
            </w:r>
            <w:r>
              <w:t>числе</w:t>
            </w:r>
            <w:r>
              <w:rPr>
                <w:spacing w:val="13"/>
              </w:rPr>
              <w:t xml:space="preserve"> </w:t>
            </w:r>
            <w:r>
              <w:t>суще-</w:t>
            </w:r>
            <w:r>
              <w:rPr>
                <w:spacing w:val="-52"/>
              </w:rPr>
              <w:t xml:space="preserve"> </w:t>
            </w:r>
            <w:r>
              <w:t>ствительных,</w:t>
            </w:r>
            <w:r>
              <w:rPr>
                <w:spacing w:val="-4"/>
              </w:rPr>
              <w:t xml:space="preserve"> </w:t>
            </w:r>
            <w:r>
              <w:t>глаголов, прилагательных и наречий;</w:t>
            </w:r>
          </w:p>
          <w:p w14:paraId="4241C61F" w14:textId="77777777" w:rsidR="006D3C3F" w:rsidRDefault="00EA7C73" w:rsidP="00340F07">
            <w:pPr>
              <w:pStyle w:val="TableParagraph"/>
              <w:numPr>
                <w:ilvl w:val="0"/>
                <w:numId w:val="122"/>
              </w:numPr>
              <w:tabs>
                <w:tab w:val="left" w:pos="264"/>
              </w:tabs>
              <w:ind w:right="93" w:firstLine="0"/>
            </w:pPr>
            <w:r>
              <w:t>структура</w:t>
            </w:r>
            <w:r>
              <w:rPr>
                <w:spacing w:val="27"/>
              </w:rPr>
              <w:t xml:space="preserve"> </w:t>
            </w:r>
            <w:r>
              <w:t>предложения;</w:t>
            </w:r>
            <w:r>
              <w:rPr>
                <w:spacing w:val="27"/>
              </w:rPr>
              <w:t xml:space="preserve"> </w:t>
            </w:r>
            <w:r>
              <w:t>сложноподчиненные</w:t>
            </w:r>
            <w:r>
              <w:rPr>
                <w:spacing w:val="27"/>
              </w:rPr>
              <w:t xml:space="preserve"> </w:t>
            </w:r>
            <w:r>
              <w:t>предложения</w:t>
            </w:r>
            <w:r>
              <w:rPr>
                <w:spacing w:val="27"/>
              </w:rPr>
              <w:t xml:space="preserve"> </w:t>
            </w:r>
            <w:r>
              <w:t>с</w:t>
            </w:r>
            <w:r>
              <w:rPr>
                <w:spacing w:val="27"/>
              </w:rPr>
              <w:t xml:space="preserve"> </w:t>
            </w:r>
            <w:r>
              <w:t>союзами</w:t>
            </w:r>
            <w:r>
              <w:rPr>
                <w:spacing w:val="27"/>
              </w:rPr>
              <w:t xml:space="preserve"> </w:t>
            </w:r>
            <w:r>
              <w:t>for,</w:t>
            </w:r>
            <w:r>
              <w:rPr>
                <w:spacing w:val="27"/>
              </w:rPr>
              <w:t xml:space="preserve"> </w:t>
            </w:r>
            <w:r>
              <w:t>as,</w:t>
            </w:r>
            <w:r>
              <w:rPr>
                <w:spacing w:val="28"/>
              </w:rPr>
              <w:t xml:space="preserve"> </w:t>
            </w:r>
            <w:r>
              <w:t>till,</w:t>
            </w:r>
            <w:r>
              <w:rPr>
                <w:spacing w:val="27"/>
              </w:rPr>
              <w:t xml:space="preserve"> </w:t>
            </w:r>
            <w:r>
              <w:t>until,</w:t>
            </w:r>
            <w:r>
              <w:rPr>
                <w:spacing w:val="-52"/>
              </w:rPr>
              <w:t xml:space="preserve"> </w:t>
            </w:r>
            <w:r>
              <w:t>(as) though;</w:t>
            </w:r>
          </w:p>
          <w:p w14:paraId="705A5EDD" w14:textId="77777777" w:rsidR="006D3C3F" w:rsidRDefault="00EA7C73" w:rsidP="00340F07">
            <w:pPr>
              <w:pStyle w:val="TableParagraph"/>
              <w:numPr>
                <w:ilvl w:val="0"/>
                <w:numId w:val="122"/>
              </w:numPr>
              <w:tabs>
                <w:tab w:val="left" w:pos="235"/>
              </w:tabs>
              <w:spacing w:line="252" w:lineRule="exact"/>
              <w:ind w:left="235"/>
            </w:pPr>
            <w:r>
              <w:t>предложения</w:t>
            </w:r>
            <w:r>
              <w:rPr>
                <w:spacing w:val="-7"/>
              </w:rPr>
              <w:t xml:space="preserve"> </w:t>
            </w:r>
            <w:r>
              <w:t>утвердительные,</w:t>
            </w:r>
            <w:r>
              <w:rPr>
                <w:spacing w:val="-6"/>
              </w:rPr>
              <w:t xml:space="preserve"> </w:t>
            </w:r>
            <w:r>
              <w:t>вопросительные,</w:t>
            </w:r>
            <w:r>
              <w:rPr>
                <w:spacing w:val="-6"/>
              </w:rPr>
              <w:t xml:space="preserve"> </w:t>
            </w:r>
            <w:r>
              <w:t>отрицательные,</w:t>
            </w:r>
            <w:r>
              <w:rPr>
                <w:spacing w:val="-6"/>
              </w:rPr>
              <w:t xml:space="preserve"> </w:t>
            </w:r>
            <w:r>
              <w:t>побудительные;</w:t>
            </w:r>
          </w:p>
          <w:p w14:paraId="55F628B0" w14:textId="77777777" w:rsidR="006D3C3F" w:rsidRDefault="00EA7C73" w:rsidP="00340F07">
            <w:pPr>
              <w:pStyle w:val="TableParagraph"/>
              <w:numPr>
                <w:ilvl w:val="0"/>
                <w:numId w:val="122"/>
              </w:numPr>
              <w:tabs>
                <w:tab w:val="left" w:pos="235"/>
              </w:tabs>
              <w:spacing w:line="252" w:lineRule="exact"/>
              <w:ind w:left="235"/>
            </w:pPr>
            <w:r>
              <w:t>безличные</w:t>
            </w:r>
            <w:r>
              <w:rPr>
                <w:spacing w:val="-4"/>
              </w:rPr>
              <w:t xml:space="preserve"> </w:t>
            </w:r>
            <w:r>
              <w:t>предложения.</w:t>
            </w:r>
          </w:p>
          <w:p w14:paraId="5F83D10F" w14:textId="77777777" w:rsidR="006D3C3F" w:rsidRDefault="00EA7C73" w:rsidP="00340F07">
            <w:pPr>
              <w:pStyle w:val="TableParagraph"/>
              <w:numPr>
                <w:ilvl w:val="0"/>
                <w:numId w:val="122"/>
              </w:numPr>
              <w:tabs>
                <w:tab w:val="left" w:pos="235"/>
              </w:tabs>
              <w:spacing w:line="252" w:lineRule="exact"/>
              <w:ind w:right="374" w:firstLine="0"/>
            </w:pPr>
            <w:r>
              <w:t>Употребление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распознавание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предложений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конструкцией</w:t>
            </w:r>
            <w:r>
              <w:rPr>
                <w:spacing w:val="-5"/>
              </w:rPr>
              <w:t xml:space="preserve"> </w:t>
            </w:r>
            <w:r>
              <w:t>пассивного</w:t>
            </w:r>
            <w:r>
              <w:rPr>
                <w:spacing w:val="-2"/>
              </w:rPr>
              <w:t xml:space="preserve"> </w:t>
            </w:r>
            <w:r>
              <w:t>залога</w:t>
            </w:r>
            <w:r>
              <w:rPr>
                <w:spacing w:val="-52"/>
              </w:rPr>
              <w:t xml:space="preserve"> </w:t>
            </w:r>
            <w:r>
              <w:t>Future</w:t>
            </w:r>
            <w:r>
              <w:rPr>
                <w:spacing w:val="-1"/>
              </w:rPr>
              <w:t xml:space="preserve"> </w:t>
            </w:r>
            <w:r>
              <w:t>Simple</w:t>
            </w:r>
            <w:r>
              <w:rPr>
                <w:spacing w:val="1"/>
              </w:rPr>
              <w:t xml:space="preserve"> </w:t>
            </w:r>
            <w:r>
              <w:t>Passive</w:t>
            </w:r>
          </w:p>
        </w:tc>
        <w:tc>
          <w:tcPr>
            <w:tcW w:w="1282" w:type="dxa"/>
          </w:tcPr>
          <w:p w14:paraId="5EF82695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1560" w:type="dxa"/>
            <w:vMerge w:val="restart"/>
          </w:tcPr>
          <w:p w14:paraId="70ECFED0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09, ОК</w:t>
            </w:r>
            <w:r>
              <w:rPr>
                <w:spacing w:val="-1"/>
              </w:rPr>
              <w:t xml:space="preserve"> </w:t>
            </w:r>
            <w:r>
              <w:t>10,</w:t>
            </w:r>
          </w:p>
          <w:p w14:paraId="4EF865DA" w14:textId="77777777" w:rsidR="006D3C3F" w:rsidRDefault="00EA7C73">
            <w:pPr>
              <w:pStyle w:val="TableParagraph"/>
              <w:spacing w:line="252" w:lineRule="exact"/>
              <w:ind w:left="108"/>
            </w:pPr>
            <w:r>
              <w:t>ОП</w:t>
            </w:r>
            <w:r>
              <w:rPr>
                <w:spacing w:val="-2"/>
              </w:rPr>
              <w:t xml:space="preserve"> </w:t>
            </w:r>
            <w:r>
              <w:t>11</w:t>
            </w:r>
          </w:p>
        </w:tc>
      </w:tr>
      <w:tr w:rsidR="006D3C3F" w14:paraId="05BC75B9" w14:textId="77777777">
        <w:trPr>
          <w:trHeight w:val="290"/>
        </w:trPr>
        <w:tc>
          <w:tcPr>
            <w:tcW w:w="3526" w:type="dxa"/>
            <w:vMerge/>
            <w:tcBorders>
              <w:top w:val="nil"/>
            </w:tcBorders>
          </w:tcPr>
          <w:p w14:paraId="7A63CF2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9" w:type="dxa"/>
          </w:tcPr>
          <w:p w14:paraId="620EC430" w14:textId="77777777" w:rsidR="006D3C3F" w:rsidRDefault="00EA7C73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Тематика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занятий</w:t>
            </w:r>
          </w:p>
        </w:tc>
        <w:tc>
          <w:tcPr>
            <w:tcW w:w="1282" w:type="dxa"/>
          </w:tcPr>
          <w:p w14:paraId="6B89481E" w14:textId="77777777" w:rsidR="006D3C3F" w:rsidRDefault="00EA7C73">
            <w:pPr>
              <w:pStyle w:val="TableParagraph"/>
              <w:spacing w:before="1"/>
              <w:ind w:left="514" w:right="498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0CA0893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272FC29" w14:textId="77777777">
        <w:trPr>
          <w:trHeight w:val="354"/>
        </w:trPr>
        <w:tc>
          <w:tcPr>
            <w:tcW w:w="3526" w:type="dxa"/>
            <w:vMerge/>
            <w:tcBorders>
              <w:top w:val="nil"/>
            </w:tcBorders>
          </w:tcPr>
          <w:p w14:paraId="29FCE7E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9" w:type="dxa"/>
          </w:tcPr>
          <w:p w14:paraId="6659CE34" w14:textId="77777777" w:rsidR="006D3C3F" w:rsidRDefault="00EA7C73">
            <w:pPr>
              <w:pStyle w:val="TableParagraph"/>
              <w:spacing w:line="251" w:lineRule="exact"/>
            </w:pPr>
            <w:r>
              <w:t>Классификация</w:t>
            </w:r>
            <w:r>
              <w:rPr>
                <w:spacing w:val="-5"/>
              </w:rPr>
              <w:t xml:space="preserve"> </w:t>
            </w:r>
            <w:r>
              <w:t>средств</w:t>
            </w:r>
            <w:r>
              <w:rPr>
                <w:spacing w:val="-4"/>
              </w:rPr>
              <w:t xml:space="preserve"> </w:t>
            </w:r>
            <w:r>
              <w:t>связи</w:t>
            </w:r>
            <w:r>
              <w:rPr>
                <w:spacing w:val="-3"/>
              </w:rPr>
              <w:t xml:space="preserve"> </w:t>
            </w:r>
            <w:r>
              <w:t>(аналоговая,</w:t>
            </w:r>
            <w:r>
              <w:rPr>
                <w:spacing w:val="-3"/>
              </w:rPr>
              <w:t xml:space="preserve"> </w:t>
            </w:r>
            <w:r>
              <w:t>цифровая,</w:t>
            </w:r>
            <w:r>
              <w:rPr>
                <w:spacing w:val="-3"/>
              </w:rPr>
              <w:t xml:space="preserve"> </w:t>
            </w:r>
            <w:r>
              <w:t>сигнальная)</w:t>
            </w:r>
          </w:p>
        </w:tc>
        <w:tc>
          <w:tcPr>
            <w:tcW w:w="1282" w:type="dxa"/>
          </w:tcPr>
          <w:p w14:paraId="1E4884B3" w14:textId="77777777" w:rsidR="006D3C3F" w:rsidRDefault="00EA7C73">
            <w:pPr>
              <w:pStyle w:val="TableParagraph"/>
              <w:spacing w:line="251" w:lineRule="exact"/>
              <w:ind w:left="16"/>
              <w:jc w:val="center"/>
            </w:pPr>
            <w:r>
              <w:t>2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5F17786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366CA86" w14:textId="77777777">
        <w:trPr>
          <w:trHeight w:val="252"/>
        </w:trPr>
        <w:tc>
          <w:tcPr>
            <w:tcW w:w="3526" w:type="dxa"/>
            <w:vMerge/>
            <w:tcBorders>
              <w:top w:val="nil"/>
            </w:tcBorders>
          </w:tcPr>
          <w:p w14:paraId="3040643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9" w:type="dxa"/>
          </w:tcPr>
          <w:p w14:paraId="3151A272" w14:textId="77777777" w:rsidR="006D3C3F" w:rsidRDefault="00EA7C73">
            <w:pPr>
              <w:pStyle w:val="TableParagraph"/>
              <w:spacing w:line="232" w:lineRule="exact"/>
            </w:pPr>
            <w:r>
              <w:t>Беспроводные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проводные</w:t>
            </w:r>
            <w:r>
              <w:rPr>
                <w:spacing w:val="-2"/>
              </w:rPr>
              <w:t xml:space="preserve"> </w:t>
            </w:r>
            <w:r>
              <w:t>виды</w:t>
            </w:r>
            <w:r>
              <w:rPr>
                <w:spacing w:val="-4"/>
              </w:rPr>
              <w:t xml:space="preserve"> </w:t>
            </w:r>
            <w:r>
              <w:t>связи,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преимущества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недостатки</w:t>
            </w:r>
          </w:p>
        </w:tc>
        <w:tc>
          <w:tcPr>
            <w:tcW w:w="1282" w:type="dxa"/>
          </w:tcPr>
          <w:p w14:paraId="23D1AAAF" w14:textId="77777777" w:rsidR="006D3C3F" w:rsidRDefault="00EA7C73">
            <w:pPr>
              <w:pStyle w:val="TableParagraph"/>
              <w:spacing w:line="232" w:lineRule="exact"/>
              <w:ind w:left="16"/>
              <w:jc w:val="center"/>
            </w:pPr>
            <w:r>
              <w:t>2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3D8DC90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FC5262F" w14:textId="77777777">
        <w:trPr>
          <w:trHeight w:val="253"/>
        </w:trPr>
        <w:tc>
          <w:tcPr>
            <w:tcW w:w="3526" w:type="dxa"/>
            <w:vMerge/>
            <w:tcBorders>
              <w:top w:val="nil"/>
            </w:tcBorders>
          </w:tcPr>
          <w:p w14:paraId="19741F2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9" w:type="dxa"/>
          </w:tcPr>
          <w:p w14:paraId="16DB8538" w14:textId="77777777" w:rsidR="006D3C3F" w:rsidRDefault="00EA7C73">
            <w:pPr>
              <w:pStyle w:val="TableParagraph"/>
              <w:spacing w:line="234" w:lineRule="exact"/>
            </w:pPr>
            <w:r>
              <w:t>Почтовая,</w:t>
            </w:r>
            <w:r>
              <w:rPr>
                <w:spacing w:val="-2"/>
              </w:rPr>
              <w:t xml:space="preserve"> </w:t>
            </w:r>
            <w:r>
              <w:t>телефонная,</w:t>
            </w:r>
            <w:r>
              <w:rPr>
                <w:spacing w:val="-2"/>
              </w:rPr>
              <w:t xml:space="preserve"> </w:t>
            </w:r>
            <w:r>
              <w:t>телеграфная,</w:t>
            </w:r>
            <w:r>
              <w:rPr>
                <w:spacing w:val="-5"/>
              </w:rPr>
              <w:t xml:space="preserve"> </w:t>
            </w:r>
            <w:r>
              <w:t>факсимильная</w:t>
            </w:r>
            <w:r>
              <w:rPr>
                <w:spacing w:val="-2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связи.</w:t>
            </w:r>
          </w:p>
        </w:tc>
        <w:tc>
          <w:tcPr>
            <w:tcW w:w="1282" w:type="dxa"/>
          </w:tcPr>
          <w:p w14:paraId="7E926059" w14:textId="77777777" w:rsidR="006D3C3F" w:rsidRDefault="00EA7C73">
            <w:pPr>
              <w:pStyle w:val="TableParagraph"/>
              <w:spacing w:line="234" w:lineRule="exact"/>
              <w:ind w:left="16"/>
              <w:jc w:val="center"/>
            </w:pPr>
            <w:r>
              <w:t>2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5087409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A0CED1F" w14:textId="77777777">
        <w:trPr>
          <w:trHeight w:val="282"/>
        </w:trPr>
        <w:tc>
          <w:tcPr>
            <w:tcW w:w="3526" w:type="dxa"/>
            <w:vMerge/>
            <w:tcBorders>
              <w:top w:val="nil"/>
            </w:tcBorders>
          </w:tcPr>
          <w:p w14:paraId="7956D0A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9" w:type="dxa"/>
          </w:tcPr>
          <w:p w14:paraId="128FB957" w14:textId="77777777" w:rsidR="006D3C3F" w:rsidRDefault="00EA7C73">
            <w:pPr>
              <w:pStyle w:val="TableParagraph"/>
              <w:spacing w:line="251" w:lineRule="exact"/>
            </w:pPr>
            <w:r>
              <w:t>Принципы</w:t>
            </w:r>
            <w:r>
              <w:rPr>
                <w:spacing w:val="-4"/>
              </w:rPr>
              <w:t xml:space="preserve"> </w:t>
            </w:r>
            <w:r>
              <w:t>организации</w:t>
            </w:r>
            <w:r>
              <w:rPr>
                <w:spacing w:val="-4"/>
              </w:rPr>
              <w:t xml:space="preserve"> </w:t>
            </w:r>
            <w:r>
              <w:t>радиосвязи,</w:t>
            </w:r>
            <w:r>
              <w:rPr>
                <w:spacing w:val="-3"/>
              </w:rPr>
              <w:t xml:space="preserve"> </w:t>
            </w:r>
            <w:r>
              <w:t>высокочастотная</w:t>
            </w:r>
            <w:r>
              <w:rPr>
                <w:spacing w:val="-5"/>
              </w:rPr>
              <w:t xml:space="preserve"> </w:t>
            </w:r>
            <w:r>
              <w:t>связь</w:t>
            </w:r>
          </w:p>
        </w:tc>
        <w:tc>
          <w:tcPr>
            <w:tcW w:w="1282" w:type="dxa"/>
          </w:tcPr>
          <w:p w14:paraId="2EC5FF45" w14:textId="77777777" w:rsidR="006D3C3F" w:rsidRDefault="00EA7C73">
            <w:pPr>
              <w:pStyle w:val="TableParagraph"/>
              <w:spacing w:line="251" w:lineRule="exact"/>
              <w:ind w:left="16"/>
              <w:jc w:val="center"/>
            </w:pPr>
            <w:r>
              <w:t>2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7CDECA8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EC93DF7" w14:textId="77777777">
        <w:trPr>
          <w:trHeight w:val="251"/>
        </w:trPr>
        <w:tc>
          <w:tcPr>
            <w:tcW w:w="3526" w:type="dxa"/>
            <w:vMerge/>
            <w:tcBorders>
              <w:top w:val="nil"/>
            </w:tcBorders>
          </w:tcPr>
          <w:p w14:paraId="2CF181C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9" w:type="dxa"/>
          </w:tcPr>
          <w:p w14:paraId="480C55A8" w14:textId="77777777" w:rsidR="006D3C3F" w:rsidRDefault="00EA7C73">
            <w:pPr>
              <w:pStyle w:val="TableParagraph"/>
              <w:spacing w:line="232" w:lineRule="exact"/>
            </w:pPr>
            <w:r>
              <w:t>Спутниковая</w:t>
            </w:r>
            <w:r>
              <w:rPr>
                <w:spacing w:val="-4"/>
              </w:rPr>
              <w:t xml:space="preserve"> </w:t>
            </w:r>
            <w:r>
              <w:t>связь.</w:t>
            </w:r>
            <w:r>
              <w:rPr>
                <w:spacing w:val="-3"/>
              </w:rPr>
              <w:t xml:space="preserve"> </w:t>
            </w:r>
            <w:r>
              <w:t>Связь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подвижными</w:t>
            </w:r>
            <w:r>
              <w:rPr>
                <w:spacing w:val="-4"/>
              </w:rPr>
              <w:t xml:space="preserve"> </w:t>
            </w:r>
            <w:r>
              <w:t>объектами</w:t>
            </w:r>
          </w:p>
        </w:tc>
        <w:tc>
          <w:tcPr>
            <w:tcW w:w="1282" w:type="dxa"/>
          </w:tcPr>
          <w:p w14:paraId="1C3EE7DF" w14:textId="77777777" w:rsidR="006D3C3F" w:rsidRDefault="00EA7C73">
            <w:pPr>
              <w:pStyle w:val="TableParagraph"/>
              <w:spacing w:line="232" w:lineRule="exact"/>
              <w:ind w:left="16"/>
              <w:jc w:val="center"/>
            </w:pPr>
            <w:r>
              <w:t>4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345227A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B2703C6" w14:textId="77777777">
        <w:trPr>
          <w:trHeight w:val="506"/>
        </w:trPr>
        <w:tc>
          <w:tcPr>
            <w:tcW w:w="3526" w:type="dxa"/>
            <w:vMerge/>
            <w:tcBorders>
              <w:top w:val="nil"/>
            </w:tcBorders>
          </w:tcPr>
          <w:p w14:paraId="195AFAF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9" w:type="dxa"/>
          </w:tcPr>
          <w:p w14:paraId="525A54C1" w14:textId="77777777" w:rsidR="006D3C3F" w:rsidRDefault="00EA7C73">
            <w:pPr>
              <w:pStyle w:val="TableParagraph"/>
              <w:spacing w:line="252" w:lineRule="exact"/>
              <w:ind w:right="202"/>
            </w:pPr>
            <w:r>
              <w:t>Мультисервисные сети связи (видеоконференции, видеонаблюдение, дистанционное обу-</w:t>
            </w:r>
            <w:r>
              <w:rPr>
                <w:spacing w:val="-52"/>
              </w:rPr>
              <w:t xml:space="preserve"> </w:t>
            </w:r>
            <w:r>
              <w:t>чение)</w:t>
            </w:r>
          </w:p>
        </w:tc>
        <w:tc>
          <w:tcPr>
            <w:tcW w:w="1282" w:type="dxa"/>
          </w:tcPr>
          <w:p w14:paraId="6E726274" w14:textId="77777777" w:rsidR="006D3C3F" w:rsidRDefault="00EA7C73">
            <w:pPr>
              <w:pStyle w:val="TableParagraph"/>
              <w:spacing w:before="1"/>
              <w:ind w:left="16"/>
              <w:jc w:val="center"/>
            </w:pPr>
            <w:r>
              <w:t>4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3537DD06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58EAF2E" w14:textId="77777777">
        <w:trPr>
          <w:trHeight w:val="253"/>
        </w:trPr>
        <w:tc>
          <w:tcPr>
            <w:tcW w:w="3526" w:type="dxa"/>
            <w:vMerge/>
            <w:tcBorders>
              <w:top w:val="nil"/>
            </w:tcBorders>
          </w:tcPr>
          <w:p w14:paraId="62C89F8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9" w:type="dxa"/>
          </w:tcPr>
          <w:p w14:paraId="459D5E74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82" w:type="dxa"/>
          </w:tcPr>
          <w:p w14:paraId="413D6281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6AF8CAF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01E73DD" w14:textId="77777777">
        <w:trPr>
          <w:trHeight w:val="258"/>
        </w:trPr>
        <w:tc>
          <w:tcPr>
            <w:tcW w:w="3526" w:type="dxa"/>
            <w:vMerge w:val="restart"/>
          </w:tcPr>
          <w:p w14:paraId="2DE36EEC" w14:textId="77777777" w:rsidR="006D3C3F" w:rsidRDefault="00EA7C73">
            <w:pPr>
              <w:pStyle w:val="TableParagraph"/>
              <w:ind w:right="82"/>
              <w:rPr>
                <w:b/>
              </w:rPr>
            </w:pPr>
            <w:r>
              <w:rPr>
                <w:b/>
              </w:rPr>
              <w:t>Тема 3. Технические проблемы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их устранение</w:t>
            </w:r>
          </w:p>
        </w:tc>
        <w:tc>
          <w:tcPr>
            <w:tcW w:w="8799" w:type="dxa"/>
          </w:tcPr>
          <w:p w14:paraId="09232D34" w14:textId="77777777" w:rsidR="006D3C3F" w:rsidRDefault="00EA7C73">
            <w:pPr>
              <w:pStyle w:val="TableParagraph"/>
              <w:spacing w:line="239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282" w:type="dxa"/>
          </w:tcPr>
          <w:p w14:paraId="2589D2B9" w14:textId="77777777" w:rsidR="006D3C3F" w:rsidRDefault="00EA7C73">
            <w:pPr>
              <w:pStyle w:val="TableParagraph"/>
              <w:spacing w:line="239" w:lineRule="exact"/>
              <w:ind w:left="514" w:right="498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560" w:type="dxa"/>
            <w:vMerge w:val="restart"/>
          </w:tcPr>
          <w:p w14:paraId="3365CAD7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01-07,</w:t>
            </w:r>
          </w:p>
          <w:p w14:paraId="63236675" w14:textId="77777777" w:rsidR="006D3C3F" w:rsidRDefault="00EA7C73">
            <w:pPr>
              <w:pStyle w:val="TableParagraph"/>
              <w:spacing w:before="1"/>
              <w:ind w:left="108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09, ОК</w:t>
            </w:r>
            <w:r>
              <w:rPr>
                <w:spacing w:val="-1"/>
              </w:rPr>
              <w:t xml:space="preserve"> </w:t>
            </w:r>
            <w:r>
              <w:t>10</w:t>
            </w:r>
          </w:p>
        </w:tc>
      </w:tr>
      <w:tr w:rsidR="006D3C3F" w14:paraId="3F9FDC44" w14:textId="77777777">
        <w:trPr>
          <w:trHeight w:val="1397"/>
        </w:trPr>
        <w:tc>
          <w:tcPr>
            <w:tcW w:w="3526" w:type="dxa"/>
            <w:vMerge/>
            <w:tcBorders>
              <w:top w:val="nil"/>
            </w:tcBorders>
          </w:tcPr>
          <w:p w14:paraId="0B4FCB9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9" w:type="dxa"/>
          </w:tcPr>
          <w:p w14:paraId="0F412AD5" w14:textId="77777777" w:rsidR="006D3C3F" w:rsidRDefault="00EA7C73">
            <w:pPr>
              <w:pStyle w:val="TableParagraph"/>
              <w:spacing w:line="242" w:lineRule="auto"/>
              <w:ind w:right="5700"/>
            </w:pPr>
            <w:r>
              <w:t>Лексический материал по теме.</w:t>
            </w:r>
            <w:r>
              <w:rPr>
                <w:spacing w:val="-52"/>
              </w:rPr>
              <w:t xml:space="preserve"> </w:t>
            </w:r>
            <w:r>
              <w:t>Грамматический</w:t>
            </w:r>
            <w:r>
              <w:rPr>
                <w:spacing w:val="-2"/>
              </w:rPr>
              <w:t xml:space="preserve"> </w:t>
            </w:r>
            <w:r>
              <w:t>материал:</w:t>
            </w:r>
          </w:p>
          <w:p w14:paraId="5214E6D9" w14:textId="77777777" w:rsidR="006D3C3F" w:rsidRDefault="00EA7C73">
            <w:pPr>
              <w:pStyle w:val="TableParagraph"/>
              <w:spacing w:line="265" w:lineRule="exact"/>
            </w:pPr>
            <w:r>
              <w:rPr>
                <w:rFonts w:ascii="Calibri" w:hAnsi="Calibri"/>
              </w:rPr>
              <w:t>-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t>Повелительное</w:t>
            </w:r>
            <w:r>
              <w:rPr>
                <w:spacing w:val="-3"/>
              </w:rPr>
              <w:t xml:space="preserve"> </w:t>
            </w:r>
            <w:r>
              <w:t>наклонение;</w:t>
            </w:r>
          </w:p>
          <w:p w14:paraId="06E8F8E3" w14:textId="77777777" w:rsidR="006D3C3F" w:rsidRDefault="00EA7C73" w:rsidP="00340F07">
            <w:pPr>
              <w:pStyle w:val="TableParagraph"/>
              <w:numPr>
                <w:ilvl w:val="0"/>
                <w:numId w:val="121"/>
              </w:numPr>
              <w:tabs>
                <w:tab w:val="left" w:pos="235"/>
              </w:tabs>
              <w:spacing w:line="252" w:lineRule="exact"/>
            </w:pPr>
            <w:r>
              <w:t>инфинитив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инфинитивный</w:t>
            </w:r>
            <w:r>
              <w:rPr>
                <w:spacing w:val="-3"/>
              </w:rPr>
              <w:t xml:space="preserve"> </w:t>
            </w:r>
            <w:r>
              <w:t>оборот;</w:t>
            </w:r>
          </w:p>
          <w:p w14:paraId="32A0DF14" w14:textId="77777777" w:rsidR="006D3C3F" w:rsidRDefault="00EA7C73" w:rsidP="00340F07">
            <w:pPr>
              <w:pStyle w:val="TableParagraph"/>
              <w:numPr>
                <w:ilvl w:val="0"/>
                <w:numId w:val="121"/>
              </w:numPr>
              <w:tabs>
                <w:tab w:val="left" w:pos="235"/>
              </w:tabs>
              <w:spacing w:line="252" w:lineRule="exact"/>
            </w:pPr>
            <w:r>
              <w:t>различные</w:t>
            </w:r>
            <w:r>
              <w:rPr>
                <w:spacing w:val="-1"/>
              </w:rPr>
              <w:t xml:space="preserve"> </w:t>
            </w:r>
            <w:r>
              <w:t>значения</w:t>
            </w:r>
            <w:r>
              <w:rPr>
                <w:spacing w:val="-1"/>
              </w:rPr>
              <w:t xml:space="preserve"> </w:t>
            </w:r>
            <w:r>
              <w:t>глагола</w:t>
            </w:r>
            <w:r>
              <w:rPr>
                <w:spacing w:val="-2"/>
              </w:rPr>
              <w:t xml:space="preserve"> </w:t>
            </w:r>
            <w:r>
              <w:t>to be.</w:t>
            </w:r>
          </w:p>
        </w:tc>
        <w:tc>
          <w:tcPr>
            <w:tcW w:w="1282" w:type="dxa"/>
          </w:tcPr>
          <w:p w14:paraId="609AC819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2CFB4C0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7BA1619" w14:textId="77777777">
        <w:trPr>
          <w:trHeight w:val="251"/>
        </w:trPr>
        <w:tc>
          <w:tcPr>
            <w:tcW w:w="3526" w:type="dxa"/>
            <w:vMerge/>
            <w:tcBorders>
              <w:top w:val="nil"/>
            </w:tcBorders>
          </w:tcPr>
          <w:p w14:paraId="72D1F9F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9" w:type="dxa"/>
          </w:tcPr>
          <w:p w14:paraId="7C703E37" w14:textId="77777777" w:rsidR="006D3C3F" w:rsidRDefault="00EA7C7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Тематика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занятий</w:t>
            </w:r>
          </w:p>
        </w:tc>
        <w:tc>
          <w:tcPr>
            <w:tcW w:w="1282" w:type="dxa"/>
          </w:tcPr>
          <w:p w14:paraId="790FC5FA" w14:textId="77777777" w:rsidR="006D3C3F" w:rsidRDefault="00EA7C73">
            <w:pPr>
              <w:pStyle w:val="TableParagraph"/>
              <w:spacing w:line="232" w:lineRule="exact"/>
              <w:ind w:left="514" w:right="498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6D2B0DB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7D9D6D9" w14:textId="77777777">
        <w:trPr>
          <w:trHeight w:val="285"/>
        </w:trPr>
        <w:tc>
          <w:tcPr>
            <w:tcW w:w="3526" w:type="dxa"/>
            <w:vMerge/>
            <w:tcBorders>
              <w:top w:val="nil"/>
            </w:tcBorders>
          </w:tcPr>
          <w:p w14:paraId="28EE973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9" w:type="dxa"/>
          </w:tcPr>
          <w:p w14:paraId="642C2CE3" w14:textId="77777777" w:rsidR="006D3C3F" w:rsidRDefault="00EA7C73">
            <w:pPr>
              <w:pStyle w:val="TableParagraph"/>
              <w:spacing w:line="251" w:lineRule="exact"/>
            </w:pPr>
            <w:r>
              <w:t>Источники</w:t>
            </w:r>
            <w:r>
              <w:rPr>
                <w:spacing w:val="-3"/>
              </w:rPr>
              <w:t xml:space="preserve"> </w:t>
            </w:r>
            <w:r>
              <w:t>угроз</w:t>
            </w:r>
            <w:r>
              <w:rPr>
                <w:spacing w:val="-4"/>
              </w:rPr>
              <w:t xml:space="preserve"> </w:t>
            </w:r>
            <w:r>
              <w:t>повреждения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хищения</w:t>
            </w:r>
            <w:r>
              <w:rPr>
                <w:spacing w:val="-4"/>
              </w:rPr>
              <w:t xml:space="preserve"> </w:t>
            </w:r>
            <w:r>
              <w:t>информации</w:t>
            </w:r>
          </w:p>
        </w:tc>
        <w:tc>
          <w:tcPr>
            <w:tcW w:w="1282" w:type="dxa"/>
          </w:tcPr>
          <w:p w14:paraId="0DC2EFBD" w14:textId="77777777" w:rsidR="006D3C3F" w:rsidRDefault="00EA7C73">
            <w:pPr>
              <w:pStyle w:val="TableParagraph"/>
              <w:spacing w:line="251" w:lineRule="exact"/>
              <w:ind w:left="16"/>
              <w:jc w:val="center"/>
            </w:pPr>
            <w:r>
              <w:t>2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0A73CF06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CCD57D0" w14:textId="77777777">
        <w:trPr>
          <w:trHeight w:val="309"/>
        </w:trPr>
        <w:tc>
          <w:tcPr>
            <w:tcW w:w="3526" w:type="dxa"/>
            <w:vMerge/>
            <w:tcBorders>
              <w:top w:val="nil"/>
            </w:tcBorders>
          </w:tcPr>
          <w:p w14:paraId="1B14091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9" w:type="dxa"/>
          </w:tcPr>
          <w:p w14:paraId="6AAE85E8" w14:textId="77777777" w:rsidR="006D3C3F" w:rsidRDefault="00EA7C73">
            <w:pPr>
              <w:pStyle w:val="TableParagraph"/>
              <w:spacing w:line="251" w:lineRule="exact"/>
            </w:pPr>
            <w:r>
              <w:t>Безопасность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оптимальные</w:t>
            </w:r>
            <w:r>
              <w:rPr>
                <w:spacing w:val="-2"/>
              </w:rPr>
              <w:t xml:space="preserve"> </w:t>
            </w:r>
            <w:r>
              <w:t>методы</w:t>
            </w:r>
            <w:r>
              <w:rPr>
                <w:spacing w:val="-3"/>
              </w:rPr>
              <w:t xml:space="preserve"> </w:t>
            </w:r>
            <w:r>
              <w:t>защиты</w:t>
            </w:r>
            <w:r>
              <w:rPr>
                <w:spacing w:val="-2"/>
              </w:rPr>
              <w:t xml:space="preserve"> </w:t>
            </w:r>
            <w:r>
              <w:t>информации</w:t>
            </w:r>
          </w:p>
        </w:tc>
        <w:tc>
          <w:tcPr>
            <w:tcW w:w="1282" w:type="dxa"/>
          </w:tcPr>
          <w:p w14:paraId="44541675" w14:textId="77777777" w:rsidR="006D3C3F" w:rsidRDefault="00EA7C73">
            <w:pPr>
              <w:pStyle w:val="TableParagraph"/>
              <w:spacing w:line="251" w:lineRule="exact"/>
              <w:ind w:left="16"/>
              <w:jc w:val="center"/>
            </w:pPr>
            <w:r>
              <w:t>2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68EE660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142FC94" w14:textId="77777777">
        <w:trPr>
          <w:trHeight w:val="314"/>
        </w:trPr>
        <w:tc>
          <w:tcPr>
            <w:tcW w:w="3526" w:type="dxa"/>
            <w:vMerge/>
            <w:tcBorders>
              <w:top w:val="nil"/>
            </w:tcBorders>
          </w:tcPr>
          <w:p w14:paraId="0CAE99A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9" w:type="dxa"/>
          </w:tcPr>
          <w:p w14:paraId="2149ACBB" w14:textId="77777777" w:rsidR="006D3C3F" w:rsidRDefault="00EA7C73">
            <w:pPr>
              <w:pStyle w:val="TableParagraph"/>
              <w:spacing w:line="252" w:lineRule="exact"/>
            </w:pPr>
            <w:r>
              <w:t>Инструкции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руководства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защите</w:t>
            </w:r>
            <w:r>
              <w:rPr>
                <w:spacing w:val="-2"/>
              </w:rPr>
              <w:t xml:space="preserve"> </w:t>
            </w:r>
            <w:r>
              <w:t>информации</w:t>
            </w:r>
            <w:r>
              <w:rPr>
                <w:spacing w:val="-5"/>
              </w:rPr>
              <w:t xml:space="preserve"> </w:t>
            </w:r>
            <w:r>
              <w:t>компьютерных</w:t>
            </w:r>
            <w:r>
              <w:rPr>
                <w:spacing w:val="-4"/>
              </w:rPr>
              <w:t xml:space="preserve"> </w:t>
            </w:r>
            <w:r>
              <w:t>сетей</w:t>
            </w:r>
          </w:p>
        </w:tc>
        <w:tc>
          <w:tcPr>
            <w:tcW w:w="1282" w:type="dxa"/>
          </w:tcPr>
          <w:p w14:paraId="22744E96" w14:textId="77777777" w:rsidR="006D3C3F" w:rsidRDefault="00EA7C73">
            <w:pPr>
              <w:pStyle w:val="TableParagraph"/>
              <w:spacing w:line="252" w:lineRule="exact"/>
              <w:ind w:left="16"/>
              <w:jc w:val="center"/>
            </w:pPr>
            <w:r>
              <w:t>2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62F7A35C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40CABED" w14:textId="77777777">
        <w:trPr>
          <w:trHeight w:val="304"/>
        </w:trPr>
        <w:tc>
          <w:tcPr>
            <w:tcW w:w="3526" w:type="dxa"/>
            <w:vMerge/>
            <w:tcBorders>
              <w:top w:val="nil"/>
            </w:tcBorders>
          </w:tcPr>
          <w:p w14:paraId="11E092C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9" w:type="dxa"/>
          </w:tcPr>
          <w:p w14:paraId="6F6BD467" w14:textId="77777777" w:rsidR="006D3C3F" w:rsidRDefault="00EA7C73">
            <w:pPr>
              <w:pStyle w:val="TableParagraph"/>
              <w:spacing w:before="1"/>
            </w:pPr>
            <w:r>
              <w:t>Выявление</w:t>
            </w:r>
            <w:r>
              <w:rPr>
                <w:spacing w:val="-4"/>
              </w:rPr>
              <w:t xml:space="preserve"> </w:t>
            </w:r>
            <w:r>
              <w:t>физических</w:t>
            </w:r>
            <w:r>
              <w:rPr>
                <w:spacing w:val="-3"/>
              </w:rPr>
              <w:t xml:space="preserve"> </w:t>
            </w:r>
            <w:r>
              <w:t>проблем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сети</w:t>
            </w:r>
            <w:r>
              <w:rPr>
                <w:spacing w:val="-3"/>
              </w:rPr>
              <w:t xml:space="preserve"> </w:t>
            </w:r>
            <w:r>
              <w:t>Диагностика</w:t>
            </w:r>
            <w:r>
              <w:rPr>
                <w:spacing w:val="-3"/>
              </w:rPr>
              <w:t xml:space="preserve"> </w:t>
            </w:r>
            <w:r>
              <w:t>информационных</w:t>
            </w:r>
            <w:r>
              <w:rPr>
                <w:spacing w:val="-6"/>
              </w:rPr>
              <w:t xml:space="preserve"> </w:t>
            </w:r>
            <w:r>
              <w:t>сетей</w:t>
            </w:r>
            <w:r>
              <w:rPr>
                <w:spacing w:val="-3"/>
              </w:rPr>
              <w:t xml:space="preserve"> </w:t>
            </w:r>
            <w:r>
              <w:t>приборами.</w:t>
            </w:r>
          </w:p>
        </w:tc>
        <w:tc>
          <w:tcPr>
            <w:tcW w:w="1282" w:type="dxa"/>
          </w:tcPr>
          <w:p w14:paraId="16C053C7" w14:textId="77777777" w:rsidR="006D3C3F" w:rsidRDefault="00EA7C73">
            <w:pPr>
              <w:pStyle w:val="TableParagraph"/>
              <w:spacing w:before="1"/>
              <w:ind w:left="16"/>
              <w:jc w:val="center"/>
            </w:pPr>
            <w:r>
              <w:t>2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6B5AC38B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452C6376" w14:textId="77777777" w:rsidR="006D3C3F" w:rsidRDefault="006D3C3F">
      <w:pPr>
        <w:rPr>
          <w:sz w:val="2"/>
          <w:szCs w:val="2"/>
        </w:rPr>
        <w:sectPr w:rsidR="006D3C3F">
          <w:pgSz w:w="16840" w:h="11910" w:orient="landscape"/>
          <w:pgMar w:top="1100" w:right="620" w:bottom="1480" w:left="400" w:header="0" w:footer="1288" w:gutter="0"/>
          <w:cols w:space="720"/>
        </w:sectPr>
      </w:pPr>
    </w:p>
    <w:p w14:paraId="52F080D4" w14:textId="77777777" w:rsidR="006D3C3F" w:rsidRDefault="006D3C3F">
      <w:pPr>
        <w:pStyle w:val="a3"/>
        <w:rPr>
          <w:b/>
          <w:sz w:val="20"/>
        </w:rPr>
      </w:pPr>
    </w:p>
    <w:p w14:paraId="6F8B327C" w14:textId="77777777" w:rsidR="006D3C3F" w:rsidRDefault="006D3C3F">
      <w:pPr>
        <w:pStyle w:val="a3"/>
        <w:rPr>
          <w:b/>
          <w:sz w:val="20"/>
        </w:rPr>
      </w:pPr>
    </w:p>
    <w:p w14:paraId="4A1CA759" w14:textId="77777777" w:rsidR="006D3C3F" w:rsidRDefault="006D3C3F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1"/>
        <w:gridCol w:w="8795"/>
        <w:gridCol w:w="1278"/>
        <w:gridCol w:w="1566"/>
        <w:gridCol w:w="236"/>
      </w:tblGrid>
      <w:tr w:rsidR="006D3C3F" w14:paraId="416A444D" w14:textId="77777777">
        <w:trPr>
          <w:trHeight w:val="251"/>
        </w:trPr>
        <w:tc>
          <w:tcPr>
            <w:tcW w:w="3531" w:type="dxa"/>
            <w:vMerge w:val="restart"/>
          </w:tcPr>
          <w:p w14:paraId="484CD52D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8795" w:type="dxa"/>
          </w:tcPr>
          <w:p w14:paraId="469B0301" w14:textId="77777777" w:rsidR="006D3C3F" w:rsidRDefault="00EA7C73">
            <w:pPr>
              <w:pStyle w:val="TableParagraph"/>
              <w:spacing w:line="232" w:lineRule="exact"/>
              <w:ind w:left="102"/>
            </w:pPr>
            <w:r>
              <w:t>Поиск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устранение</w:t>
            </w:r>
            <w:r>
              <w:rPr>
                <w:spacing w:val="-1"/>
              </w:rPr>
              <w:t xml:space="preserve"> </w:t>
            </w:r>
            <w:r>
              <w:t>неполадок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сети.</w:t>
            </w:r>
          </w:p>
        </w:tc>
        <w:tc>
          <w:tcPr>
            <w:tcW w:w="1278" w:type="dxa"/>
          </w:tcPr>
          <w:p w14:paraId="43CF072B" w14:textId="77777777" w:rsidR="006D3C3F" w:rsidRDefault="00EA7C73">
            <w:pPr>
              <w:pStyle w:val="TableParagraph"/>
              <w:spacing w:line="232" w:lineRule="exact"/>
              <w:ind w:left="18"/>
              <w:jc w:val="center"/>
            </w:pPr>
            <w:r>
              <w:t>2</w:t>
            </w:r>
          </w:p>
        </w:tc>
        <w:tc>
          <w:tcPr>
            <w:tcW w:w="1566" w:type="dxa"/>
            <w:vMerge w:val="restart"/>
          </w:tcPr>
          <w:p w14:paraId="7852D33C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</w:tcPr>
          <w:p w14:paraId="1C7EA41A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3B975B7C" w14:textId="77777777">
        <w:trPr>
          <w:trHeight w:val="254"/>
        </w:trPr>
        <w:tc>
          <w:tcPr>
            <w:tcW w:w="3531" w:type="dxa"/>
            <w:vMerge/>
            <w:tcBorders>
              <w:top w:val="nil"/>
            </w:tcBorders>
          </w:tcPr>
          <w:p w14:paraId="24CB030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5" w:type="dxa"/>
          </w:tcPr>
          <w:p w14:paraId="1B411C0F" w14:textId="77777777" w:rsidR="006D3C3F" w:rsidRDefault="00EA7C73">
            <w:pPr>
              <w:pStyle w:val="TableParagraph"/>
              <w:spacing w:line="234" w:lineRule="exact"/>
              <w:ind w:left="102"/>
            </w:pP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условия</w:t>
            </w:r>
            <w:r>
              <w:rPr>
                <w:spacing w:val="-3"/>
              </w:rPr>
              <w:t xml:space="preserve"> </w:t>
            </w:r>
            <w:r>
              <w:t>использования</w:t>
            </w:r>
            <w:r>
              <w:rPr>
                <w:spacing w:val="-2"/>
              </w:rPr>
              <w:t xml:space="preserve"> </w:t>
            </w:r>
            <w:r>
              <w:t>беспроводных</w:t>
            </w:r>
            <w:r>
              <w:rPr>
                <w:spacing w:val="-2"/>
              </w:rPr>
              <w:t xml:space="preserve"> </w:t>
            </w:r>
            <w:r>
              <w:t>сетей</w:t>
            </w:r>
          </w:p>
        </w:tc>
        <w:tc>
          <w:tcPr>
            <w:tcW w:w="1278" w:type="dxa"/>
          </w:tcPr>
          <w:p w14:paraId="2BDE3B79" w14:textId="77777777" w:rsidR="006D3C3F" w:rsidRDefault="00EA7C73">
            <w:pPr>
              <w:pStyle w:val="TableParagraph"/>
              <w:spacing w:line="234" w:lineRule="exact"/>
              <w:ind w:left="18"/>
              <w:jc w:val="center"/>
            </w:pPr>
            <w:r>
              <w:t>2</w:t>
            </w:r>
          </w:p>
        </w:tc>
        <w:tc>
          <w:tcPr>
            <w:tcW w:w="1566" w:type="dxa"/>
            <w:vMerge/>
            <w:tcBorders>
              <w:top w:val="nil"/>
            </w:tcBorders>
          </w:tcPr>
          <w:p w14:paraId="079C6A8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236" w:type="dxa"/>
            <w:vMerge/>
            <w:tcBorders>
              <w:top w:val="nil"/>
              <w:right w:val="nil"/>
            </w:tcBorders>
          </w:tcPr>
          <w:p w14:paraId="16AE664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13C6862" w14:textId="77777777">
        <w:trPr>
          <w:trHeight w:val="270"/>
        </w:trPr>
        <w:tc>
          <w:tcPr>
            <w:tcW w:w="3531" w:type="dxa"/>
            <w:vMerge w:val="restart"/>
          </w:tcPr>
          <w:p w14:paraId="389D70C6" w14:textId="77777777" w:rsidR="006D3C3F" w:rsidRDefault="00EA7C73">
            <w:pPr>
              <w:pStyle w:val="TableParagraph"/>
              <w:ind w:right="252"/>
              <w:rPr>
                <w:b/>
              </w:rPr>
            </w:pPr>
            <w:r>
              <w:rPr>
                <w:b/>
              </w:rPr>
              <w:t>Тема 4. Инструкции и руковод-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ства</w:t>
            </w:r>
          </w:p>
        </w:tc>
        <w:tc>
          <w:tcPr>
            <w:tcW w:w="8795" w:type="dxa"/>
          </w:tcPr>
          <w:p w14:paraId="0AFC35C6" w14:textId="77777777" w:rsidR="006D3C3F" w:rsidRDefault="00EA7C73">
            <w:pPr>
              <w:pStyle w:val="TableParagraph"/>
              <w:spacing w:line="251" w:lineRule="exact"/>
              <w:ind w:left="102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278" w:type="dxa"/>
          </w:tcPr>
          <w:p w14:paraId="08A7983E" w14:textId="77777777" w:rsidR="006D3C3F" w:rsidRDefault="00EA7C73">
            <w:pPr>
              <w:pStyle w:val="TableParagraph"/>
              <w:spacing w:line="251" w:lineRule="exact"/>
              <w:ind w:left="18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566" w:type="dxa"/>
            <w:vMerge w:val="restart"/>
          </w:tcPr>
          <w:p w14:paraId="2088358D" w14:textId="77777777" w:rsidR="006D3C3F" w:rsidRDefault="00EA7C73">
            <w:pPr>
              <w:pStyle w:val="TableParagraph"/>
              <w:spacing w:line="251" w:lineRule="exact"/>
              <w:ind w:left="111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01-07,</w:t>
            </w:r>
          </w:p>
          <w:p w14:paraId="247B3073" w14:textId="77777777" w:rsidR="006D3C3F" w:rsidRDefault="00EA7C73">
            <w:pPr>
              <w:pStyle w:val="TableParagraph"/>
              <w:spacing w:line="252" w:lineRule="exact"/>
              <w:ind w:left="111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09, ОК</w:t>
            </w:r>
            <w:r>
              <w:rPr>
                <w:spacing w:val="-1"/>
              </w:rPr>
              <w:t xml:space="preserve"> </w:t>
            </w:r>
            <w:r>
              <w:t>10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</w:tcPr>
          <w:p w14:paraId="24FE7788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B40AF6E" w14:textId="77777777">
        <w:trPr>
          <w:trHeight w:val="1785"/>
        </w:trPr>
        <w:tc>
          <w:tcPr>
            <w:tcW w:w="3531" w:type="dxa"/>
            <w:vMerge/>
            <w:tcBorders>
              <w:top w:val="nil"/>
            </w:tcBorders>
          </w:tcPr>
          <w:p w14:paraId="157D587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5" w:type="dxa"/>
          </w:tcPr>
          <w:p w14:paraId="04B86192" w14:textId="77777777" w:rsidR="006D3C3F" w:rsidRDefault="00EA7C73">
            <w:pPr>
              <w:pStyle w:val="TableParagraph"/>
              <w:ind w:left="102" w:right="5701"/>
            </w:pPr>
            <w:r>
              <w:t>Лексический материал по теме.</w:t>
            </w:r>
            <w:r>
              <w:rPr>
                <w:spacing w:val="-52"/>
              </w:rPr>
              <w:t xml:space="preserve"> </w:t>
            </w:r>
            <w:r>
              <w:t>Грамматический</w:t>
            </w:r>
            <w:r>
              <w:rPr>
                <w:spacing w:val="-2"/>
              </w:rPr>
              <w:t xml:space="preserve"> </w:t>
            </w:r>
            <w:r>
              <w:t>материал</w:t>
            </w:r>
          </w:p>
          <w:p w14:paraId="3083CD52" w14:textId="77777777" w:rsidR="006D3C3F" w:rsidRDefault="00EA7C73">
            <w:pPr>
              <w:pStyle w:val="TableParagraph"/>
              <w:spacing w:line="268" w:lineRule="exact"/>
              <w:ind w:left="102"/>
            </w:pPr>
            <w:r>
              <w:rPr>
                <w:rFonts w:ascii="Calibri" w:hAnsi="Calibri"/>
              </w:rPr>
              <w:t>-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t>Повелительное</w:t>
            </w:r>
            <w:r>
              <w:rPr>
                <w:spacing w:val="-3"/>
              </w:rPr>
              <w:t xml:space="preserve"> </w:t>
            </w:r>
            <w:r>
              <w:t>наклонение;</w:t>
            </w:r>
          </w:p>
          <w:p w14:paraId="4B688DDE" w14:textId="77777777" w:rsidR="006D3C3F" w:rsidRDefault="00EA7C73" w:rsidP="00340F07">
            <w:pPr>
              <w:pStyle w:val="TableParagraph"/>
              <w:numPr>
                <w:ilvl w:val="0"/>
                <w:numId w:val="120"/>
              </w:numPr>
              <w:tabs>
                <w:tab w:val="left" w:pos="230"/>
              </w:tabs>
              <w:spacing w:line="253" w:lineRule="exact"/>
            </w:pPr>
            <w:r>
              <w:t>инфинитив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инфинитивный</w:t>
            </w:r>
            <w:r>
              <w:rPr>
                <w:spacing w:val="-3"/>
              </w:rPr>
              <w:t xml:space="preserve"> </w:t>
            </w:r>
            <w:r>
              <w:t>оборот;</w:t>
            </w:r>
          </w:p>
          <w:p w14:paraId="051757A4" w14:textId="77777777" w:rsidR="006D3C3F" w:rsidRDefault="00EA7C73" w:rsidP="00340F07">
            <w:pPr>
              <w:pStyle w:val="TableParagraph"/>
              <w:numPr>
                <w:ilvl w:val="0"/>
                <w:numId w:val="120"/>
              </w:numPr>
              <w:tabs>
                <w:tab w:val="left" w:pos="230"/>
              </w:tabs>
              <w:spacing w:line="252" w:lineRule="exact"/>
            </w:pPr>
            <w:r>
              <w:t>различные</w:t>
            </w:r>
            <w:r>
              <w:rPr>
                <w:spacing w:val="-1"/>
              </w:rPr>
              <w:t xml:space="preserve"> </w:t>
            </w:r>
            <w:r>
              <w:t>значения</w:t>
            </w:r>
            <w:r>
              <w:rPr>
                <w:spacing w:val="-1"/>
              </w:rPr>
              <w:t xml:space="preserve"> </w:t>
            </w:r>
            <w:r>
              <w:t>глагола</w:t>
            </w:r>
            <w:r>
              <w:rPr>
                <w:spacing w:val="-2"/>
              </w:rPr>
              <w:t xml:space="preserve"> </w:t>
            </w:r>
            <w:r>
              <w:t>to be.</w:t>
            </w:r>
          </w:p>
          <w:p w14:paraId="6B89E7D2" w14:textId="77777777" w:rsidR="006D3C3F" w:rsidRDefault="00EA7C73">
            <w:pPr>
              <w:pStyle w:val="TableParagraph"/>
              <w:spacing w:line="254" w:lineRule="exact"/>
              <w:ind w:left="102" w:right="155"/>
            </w:pPr>
            <w:r>
              <w:t>Освоение навыков поискового чтения. Работа с профессионально-ориентированными тек-</w:t>
            </w:r>
            <w:r>
              <w:rPr>
                <w:spacing w:val="-52"/>
              </w:rPr>
              <w:t xml:space="preserve"> </w:t>
            </w:r>
            <w:r>
              <w:t>стами</w:t>
            </w:r>
          </w:p>
        </w:tc>
        <w:tc>
          <w:tcPr>
            <w:tcW w:w="1278" w:type="dxa"/>
          </w:tcPr>
          <w:p w14:paraId="248F5ACD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1566" w:type="dxa"/>
            <w:vMerge/>
            <w:tcBorders>
              <w:top w:val="nil"/>
            </w:tcBorders>
          </w:tcPr>
          <w:p w14:paraId="2A9B398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236" w:type="dxa"/>
            <w:vMerge/>
            <w:tcBorders>
              <w:top w:val="nil"/>
              <w:right w:val="nil"/>
            </w:tcBorders>
          </w:tcPr>
          <w:p w14:paraId="1FFA955C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6E2F7D9" w14:textId="77777777">
        <w:trPr>
          <w:trHeight w:val="284"/>
        </w:trPr>
        <w:tc>
          <w:tcPr>
            <w:tcW w:w="3531" w:type="dxa"/>
            <w:vMerge/>
            <w:tcBorders>
              <w:top w:val="nil"/>
            </w:tcBorders>
          </w:tcPr>
          <w:p w14:paraId="2B96F3F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5" w:type="dxa"/>
          </w:tcPr>
          <w:p w14:paraId="591A1EE0" w14:textId="77777777" w:rsidR="006D3C3F" w:rsidRDefault="00EA7C73">
            <w:pPr>
              <w:pStyle w:val="TableParagraph"/>
              <w:spacing w:line="250" w:lineRule="exact"/>
              <w:ind w:left="102"/>
              <w:rPr>
                <w:b/>
              </w:rPr>
            </w:pPr>
            <w:r>
              <w:rPr>
                <w:b/>
              </w:rPr>
              <w:t>Тематика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занятий</w:t>
            </w:r>
          </w:p>
        </w:tc>
        <w:tc>
          <w:tcPr>
            <w:tcW w:w="1278" w:type="dxa"/>
          </w:tcPr>
          <w:p w14:paraId="5A1F508A" w14:textId="77777777" w:rsidR="006D3C3F" w:rsidRDefault="00EA7C73">
            <w:pPr>
              <w:pStyle w:val="TableParagraph"/>
              <w:spacing w:line="250" w:lineRule="exact"/>
              <w:ind w:left="18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566" w:type="dxa"/>
            <w:vMerge/>
            <w:tcBorders>
              <w:top w:val="nil"/>
            </w:tcBorders>
          </w:tcPr>
          <w:p w14:paraId="7E619DD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236" w:type="dxa"/>
            <w:vMerge/>
            <w:tcBorders>
              <w:top w:val="nil"/>
              <w:right w:val="nil"/>
            </w:tcBorders>
          </w:tcPr>
          <w:p w14:paraId="01F0330C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59A4C00" w14:textId="77777777">
        <w:trPr>
          <w:trHeight w:val="299"/>
        </w:trPr>
        <w:tc>
          <w:tcPr>
            <w:tcW w:w="3531" w:type="dxa"/>
            <w:vMerge/>
            <w:tcBorders>
              <w:top w:val="nil"/>
            </w:tcBorders>
          </w:tcPr>
          <w:p w14:paraId="7C4B2B4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5" w:type="dxa"/>
          </w:tcPr>
          <w:p w14:paraId="6AC845D7" w14:textId="77777777" w:rsidR="006D3C3F" w:rsidRDefault="00EA7C73">
            <w:pPr>
              <w:pStyle w:val="TableParagraph"/>
              <w:spacing w:line="251" w:lineRule="exact"/>
              <w:ind w:left="102"/>
            </w:pPr>
            <w:r>
              <w:t>Перевод</w:t>
            </w:r>
            <w:r>
              <w:rPr>
                <w:spacing w:val="-1"/>
              </w:rPr>
              <w:t xml:space="preserve"> </w:t>
            </w:r>
            <w:r>
              <w:t>инструкций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работе с</w:t>
            </w:r>
            <w:r>
              <w:rPr>
                <w:spacing w:val="-3"/>
              </w:rPr>
              <w:t xml:space="preserve"> </w:t>
            </w:r>
            <w:r>
              <w:t>оборудованием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английского</w:t>
            </w:r>
            <w:r>
              <w:rPr>
                <w:spacing w:val="-1"/>
              </w:rPr>
              <w:t xml:space="preserve"> </w:t>
            </w:r>
            <w:r>
              <w:t>языка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русский</w:t>
            </w:r>
          </w:p>
        </w:tc>
        <w:tc>
          <w:tcPr>
            <w:tcW w:w="1278" w:type="dxa"/>
          </w:tcPr>
          <w:p w14:paraId="202C3D79" w14:textId="77777777" w:rsidR="006D3C3F" w:rsidRDefault="00EA7C73">
            <w:pPr>
              <w:pStyle w:val="TableParagraph"/>
              <w:spacing w:line="251" w:lineRule="exact"/>
              <w:ind w:left="18"/>
              <w:jc w:val="center"/>
            </w:pPr>
            <w:r>
              <w:t>4</w:t>
            </w:r>
          </w:p>
        </w:tc>
        <w:tc>
          <w:tcPr>
            <w:tcW w:w="1566" w:type="dxa"/>
            <w:vMerge/>
            <w:tcBorders>
              <w:top w:val="nil"/>
            </w:tcBorders>
          </w:tcPr>
          <w:p w14:paraId="5C3F01E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236" w:type="dxa"/>
            <w:vMerge/>
            <w:tcBorders>
              <w:top w:val="nil"/>
              <w:right w:val="nil"/>
            </w:tcBorders>
          </w:tcPr>
          <w:p w14:paraId="7837F40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704FDD7" w14:textId="77777777">
        <w:trPr>
          <w:trHeight w:val="299"/>
        </w:trPr>
        <w:tc>
          <w:tcPr>
            <w:tcW w:w="3531" w:type="dxa"/>
            <w:vMerge/>
            <w:tcBorders>
              <w:top w:val="nil"/>
            </w:tcBorders>
          </w:tcPr>
          <w:p w14:paraId="5B62552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5" w:type="dxa"/>
          </w:tcPr>
          <w:p w14:paraId="666A4329" w14:textId="77777777" w:rsidR="006D3C3F" w:rsidRDefault="00EA7C73">
            <w:pPr>
              <w:pStyle w:val="TableParagraph"/>
              <w:spacing w:line="251" w:lineRule="exact"/>
              <w:ind w:left="102"/>
            </w:pPr>
            <w:r>
              <w:t>Графические</w:t>
            </w:r>
            <w:r>
              <w:rPr>
                <w:spacing w:val="-3"/>
              </w:rPr>
              <w:t xml:space="preserve"> </w:t>
            </w:r>
            <w:r>
              <w:t>обозначения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аббревиатура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профессионально-ориентированном</w:t>
            </w:r>
            <w:r>
              <w:rPr>
                <w:spacing w:val="-4"/>
              </w:rPr>
              <w:t xml:space="preserve"> </w:t>
            </w:r>
            <w:r>
              <w:t>тексте</w:t>
            </w:r>
          </w:p>
        </w:tc>
        <w:tc>
          <w:tcPr>
            <w:tcW w:w="1278" w:type="dxa"/>
          </w:tcPr>
          <w:p w14:paraId="159F755B" w14:textId="77777777" w:rsidR="006D3C3F" w:rsidRDefault="00EA7C73">
            <w:pPr>
              <w:pStyle w:val="TableParagraph"/>
              <w:spacing w:line="251" w:lineRule="exact"/>
              <w:ind w:left="18"/>
              <w:jc w:val="center"/>
            </w:pPr>
            <w:r>
              <w:t>2</w:t>
            </w:r>
          </w:p>
        </w:tc>
        <w:tc>
          <w:tcPr>
            <w:tcW w:w="1566" w:type="dxa"/>
            <w:vMerge/>
            <w:tcBorders>
              <w:top w:val="nil"/>
            </w:tcBorders>
          </w:tcPr>
          <w:p w14:paraId="2165E86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236" w:type="dxa"/>
            <w:vMerge/>
            <w:tcBorders>
              <w:top w:val="nil"/>
              <w:right w:val="nil"/>
            </w:tcBorders>
          </w:tcPr>
          <w:p w14:paraId="5D91375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C3FA1D7" w14:textId="77777777">
        <w:trPr>
          <w:trHeight w:val="261"/>
        </w:trPr>
        <w:tc>
          <w:tcPr>
            <w:tcW w:w="3531" w:type="dxa"/>
            <w:vMerge/>
            <w:tcBorders>
              <w:top w:val="nil"/>
            </w:tcBorders>
          </w:tcPr>
          <w:p w14:paraId="058AF6E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5" w:type="dxa"/>
          </w:tcPr>
          <w:p w14:paraId="3F2EAE92" w14:textId="77777777" w:rsidR="006D3C3F" w:rsidRDefault="00EA7C73">
            <w:pPr>
              <w:pStyle w:val="TableParagraph"/>
              <w:spacing w:line="242" w:lineRule="exact"/>
              <w:ind w:left="102"/>
            </w:pPr>
            <w:r>
              <w:t>Составление</w:t>
            </w:r>
            <w:r>
              <w:rPr>
                <w:spacing w:val="-4"/>
              </w:rPr>
              <w:t xml:space="preserve"> </w:t>
            </w:r>
            <w:r>
              <w:t>алгоритма</w:t>
            </w:r>
            <w:r>
              <w:rPr>
                <w:spacing w:val="-3"/>
              </w:rPr>
              <w:t xml:space="preserve"> </w:t>
            </w:r>
            <w:r>
              <w:t>написания</w:t>
            </w:r>
            <w:r>
              <w:rPr>
                <w:spacing w:val="-5"/>
              </w:rPr>
              <w:t xml:space="preserve"> </w:t>
            </w:r>
            <w:r>
              <w:t>инструкции</w:t>
            </w:r>
          </w:p>
        </w:tc>
        <w:tc>
          <w:tcPr>
            <w:tcW w:w="1278" w:type="dxa"/>
          </w:tcPr>
          <w:p w14:paraId="7CEBE8C8" w14:textId="77777777" w:rsidR="006D3C3F" w:rsidRDefault="00EA7C73">
            <w:pPr>
              <w:pStyle w:val="TableParagraph"/>
              <w:spacing w:line="242" w:lineRule="exact"/>
              <w:ind w:left="18"/>
              <w:jc w:val="center"/>
            </w:pPr>
            <w:r>
              <w:t>2</w:t>
            </w:r>
          </w:p>
        </w:tc>
        <w:tc>
          <w:tcPr>
            <w:tcW w:w="1566" w:type="dxa"/>
            <w:vMerge/>
            <w:tcBorders>
              <w:top w:val="nil"/>
            </w:tcBorders>
          </w:tcPr>
          <w:p w14:paraId="014E476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236" w:type="dxa"/>
            <w:vMerge/>
            <w:tcBorders>
              <w:top w:val="nil"/>
              <w:right w:val="nil"/>
            </w:tcBorders>
          </w:tcPr>
          <w:p w14:paraId="33151E7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3DB4238" w14:textId="77777777">
        <w:trPr>
          <w:trHeight w:val="277"/>
        </w:trPr>
        <w:tc>
          <w:tcPr>
            <w:tcW w:w="3531" w:type="dxa"/>
            <w:vMerge w:val="restart"/>
          </w:tcPr>
          <w:p w14:paraId="403080D2" w14:textId="77777777" w:rsidR="006D3C3F" w:rsidRDefault="00EA7C73">
            <w:pPr>
              <w:pStyle w:val="TableParagraph"/>
              <w:ind w:right="96"/>
              <w:jc w:val="both"/>
              <w:rPr>
                <w:b/>
              </w:rPr>
            </w:pPr>
            <w:r>
              <w:rPr>
                <w:b/>
              </w:rPr>
              <w:t>Тема 5. Трудоустройство и карь-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ерный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рост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выпускника-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специалиста</w:t>
            </w:r>
          </w:p>
        </w:tc>
        <w:tc>
          <w:tcPr>
            <w:tcW w:w="8795" w:type="dxa"/>
          </w:tcPr>
          <w:p w14:paraId="1FCAD401" w14:textId="77777777" w:rsidR="006D3C3F" w:rsidRDefault="00EA7C73">
            <w:pPr>
              <w:pStyle w:val="TableParagraph"/>
              <w:spacing w:line="251" w:lineRule="exact"/>
              <w:ind w:left="102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278" w:type="dxa"/>
          </w:tcPr>
          <w:p w14:paraId="4333EA6D" w14:textId="77777777" w:rsidR="006D3C3F" w:rsidRDefault="00EA7C73">
            <w:pPr>
              <w:pStyle w:val="TableParagraph"/>
              <w:spacing w:line="251" w:lineRule="exact"/>
              <w:ind w:left="513" w:right="495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566" w:type="dxa"/>
            <w:vMerge w:val="restart"/>
          </w:tcPr>
          <w:p w14:paraId="39B53D0D" w14:textId="77777777" w:rsidR="006D3C3F" w:rsidRDefault="006D3C3F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14:paraId="78F3F350" w14:textId="77777777" w:rsidR="006D3C3F" w:rsidRDefault="00EA7C73">
            <w:pPr>
              <w:pStyle w:val="TableParagraph"/>
              <w:spacing w:before="1"/>
              <w:ind w:left="111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01-</w:t>
            </w:r>
            <w:r>
              <w:rPr>
                <w:spacing w:val="-2"/>
              </w:rPr>
              <w:t xml:space="preserve"> </w:t>
            </w:r>
            <w:r>
              <w:t>11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</w:tcPr>
          <w:p w14:paraId="41CA2AD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967D104" w14:textId="77777777">
        <w:trPr>
          <w:trHeight w:val="1617"/>
        </w:trPr>
        <w:tc>
          <w:tcPr>
            <w:tcW w:w="3531" w:type="dxa"/>
            <w:vMerge/>
            <w:tcBorders>
              <w:top w:val="nil"/>
            </w:tcBorders>
          </w:tcPr>
          <w:p w14:paraId="0D88215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5" w:type="dxa"/>
          </w:tcPr>
          <w:p w14:paraId="3A737C31" w14:textId="77777777" w:rsidR="006D3C3F" w:rsidRDefault="00EA7C73">
            <w:pPr>
              <w:pStyle w:val="TableParagraph"/>
              <w:spacing w:line="251" w:lineRule="exact"/>
              <w:ind w:left="102"/>
            </w:pPr>
            <w:r>
              <w:t>Лексический</w:t>
            </w:r>
            <w:r>
              <w:rPr>
                <w:spacing w:val="-2"/>
              </w:rPr>
              <w:t xml:space="preserve"> </w:t>
            </w:r>
            <w:r>
              <w:t>материал по</w:t>
            </w:r>
            <w:r>
              <w:rPr>
                <w:spacing w:val="-3"/>
              </w:rPr>
              <w:t xml:space="preserve"> </w:t>
            </w:r>
            <w:r>
              <w:t>теме.</w:t>
            </w:r>
          </w:p>
          <w:p w14:paraId="7B70341F" w14:textId="77777777" w:rsidR="006D3C3F" w:rsidRDefault="00EA7C73">
            <w:pPr>
              <w:pStyle w:val="TableParagraph"/>
              <w:spacing w:line="252" w:lineRule="exact"/>
              <w:ind w:left="102"/>
            </w:pPr>
            <w:r>
              <w:t>Грамматический</w:t>
            </w:r>
            <w:r>
              <w:rPr>
                <w:spacing w:val="-5"/>
              </w:rPr>
              <w:t xml:space="preserve"> </w:t>
            </w:r>
            <w:r>
              <w:t>материал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продуктивного</w:t>
            </w:r>
            <w:r>
              <w:rPr>
                <w:spacing w:val="-7"/>
              </w:rPr>
              <w:t xml:space="preserve"> </w:t>
            </w:r>
            <w:r>
              <w:t>усвоения:</w:t>
            </w:r>
          </w:p>
          <w:p w14:paraId="1A8C7EAD" w14:textId="77777777" w:rsidR="006D3C3F" w:rsidRDefault="00EA7C73" w:rsidP="00340F07">
            <w:pPr>
              <w:pStyle w:val="TableParagraph"/>
              <w:numPr>
                <w:ilvl w:val="0"/>
                <w:numId w:val="119"/>
              </w:numPr>
              <w:tabs>
                <w:tab w:val="left" w:pos="233"/>
              </w:tabs>
              <w:spacing w:before="1"/>
              <w:ind w:right="95" w:firstLine="0"/>
            </w:pPr>
            <w:r>
              <w:t>распознавание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употребление</w:t>
            </w:r>
            <w:r>
              <w:rPr>
                <w:spacing w:val="2"/>
              </w:rPr>
              <w:t xml:space="preserve"> </w:t>
            </w:r>
            <w:r>
              <w:t>в речи</w:t>
            </w:r>
            <w:r>
              <w:rPr>
                <w:spacing w:val="1"/>
              </w:rPr>
              <w:t xml:space="preserve"> </w:t>
            </w:r>
            <w:r>
              <w:t>изученных ранее</w:t>
            </w:r>
            <w:r>
              <w:rPr>
                <w:spacing w:val="1"/>
              </w:rPr>
              <w:t xml:space="preserve"> </w:t>
            </w:r>
            <w:r>
              <w:t>коммуникативных и</w:t>
            </w:r>
            <w:r>
              <w:rPr>
                <w:spacing w:val="1"/>
              </w:rPr>
              <w:t xml:space="preserve"> </w:t>
            </w:r>
            <w:r>
              <w:t>структурных</w:t>
            </w:r>
            <w:r>
              <w:rPr>
                <w:spacing w:val="-52"/>
              </w:rPr>
              <w:t xml:space="preserve"> </w:t>
            </w:r>
            <w:r>
              <w:t>типов</w:t>
            </w:r>
            <w:r>
              <w:rPr>
                <w:spacing w:val="-3"/>
              </w:rPr>
              <w:t xml:space="preserve"> </w:t>
            </w:r>
            <w:r>
              <w:t>предложения;</w:t>
            </w:r>
          </w:p>
          <w:p w14:paraId="1AE47E9A" w14:textId="77777777" w:rsidR="006D3C3F" w:rsidRDefault="00EA7C73" w:rsidP="00340F07">
            <w:pPr>
              <w:pStyle w:val="TableParagraph"/>
              <w:numPr>
                <w:ilvl w:val="0"/>
                <w:numId w:val="119"/>
              </w:numPr>
              <w:tabs>
                <w:tab w:val="left" w:pos="278"/>
              </w:tabs>
              <w:spacing w:before="1"/>
              <w:ind w:right="95" w:firstLine="0"/>
            </w:pPr>
            <w:r>
              <w:t>систематизация</w:t>
            </w:r>
            <w:r>
              <w:rPr>
                <w:spacing w:val="45"/>
              </w:rPr>
              <w:t xml:space="preserve"> </w:t>
            </w:r>
            <w:r>
              <w:t>знаний</w:t>
            </w:r>
            <w:r>
              <w:rPr>
                <w:spacing w:val="42"/>
              </w:rPr>
              <w:t xml:space="preserve"> </w:t>
            </w:r>
            <w:r>
              <w:t>о</w:t>
            </w:r>
            <w:r>
              <w:rPr>
                <w:spacing w:val="45"/>
              </w:rPr>
              <w:t xml:space="preserve"> </w:t>
            </w:r>
            <w:r>
              <w:t>сложносочиненных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сложноподчиненных</w:t>
            </w:r>
            <w:r>
              <w:rPr>
                <w:spacing w:val="46"/>
              </w:rPr>
              <w:t xml:space="preserve"> </w:t>
            </w:r>
            <w:r>
              <w:t>предложениях,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 условных предложениях</w:t>
            </w:r>
            <w:r>
              <w:rPr>
                <w:spacing w:val="-3"/>
              </w:rPr>
              <w:t xml:space="preserve"> </w:t>
            </w:r>
            <w:r>
              <w:t>(Conditional I, II, III)</w:t>
            </w:r>
          </w:p>
        </w:tc>
        <w:tc>
          <w:tcPr>
            <w:tcW w:w="1278" w:type="dxa"/>
          </w:tcPr>
          <w:p w14:paraId="4AD9A5EC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1566" w:type="dxa"/>
            <w:vMerge/>
            <w:tcBorders>
              <w:top w:val="nil"/>
            </w:tcBorders>
          </w:tcPr>
          <w:p w14:paraId="1ABF2F9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236" w:type="dxa"/>
            <w:vMerge/>
            <w:tcBorders>
              <w:top w:val="nil"/>
              <w:right w:val="nil"/>
            </w:tcBorders>
          </w:tcPr>
          <w:p w14:paraId="339294E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4B991BD" w14:textId="77777777">
        <w:trPr>
          <w:trHeight w:val="516"/>
        </w:trPr>
        <w:tc>
          <w:tcPr>
            <w:tcW w:w="3531" w:type="dxa"/>
            <w:vMerge/>
            <w:tcBorders>
              <w:top w:val="nil"/>
            </w:tcBorders>
          </w:tcPr>
          <w:p w14:paraId="3ECA518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5" w:type="dxa"/>
          </w:tcPr>
          <w:p w14:paraId="72A6A864" w14:textId="77777777" w:rsidR="006D3C3F" w:rsidRDefault="00EA7C73">
            <w:pPr>
              <w:pStyle w:val="TableParagraph"/>
              <w:spacing w:line="252" w:lineRule="exact"/>
              <w:ind w:left="102"/>
              <w:rPr>
                <w:b/>
              </w:rPr>
            </w:pPr>
            <w:r>
              <w:rPr>
                <w:b/>
              </w:rPr>
              <w:t>Тематика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занятий</w:t>
            </w:r>
          </w:p>
        </w:tc>
        <w:tc>
          <w:tcPr>
            <w:tcW w:w="1278" w:type="dxa"/>
          </w:tcPr>
          <w:p w14:paraId="7E970A4C" w14:textId="77777777" w:rsidR="006D3C3F" w:rsidRDefault="00EA7C73">
            <w:pPr>
              <w:pStyle w:val="TableParagraph"/>
              <w:spacing w:line="252" w:lineRule="exact"/>
              <w:ind w:left="513" w:right="495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566" w:type="dxa"/>
            <w:vMerge/>
            <w:tcBorders>
              <w:top w:val="nil"/>
            </w:tcBorders>
          </w:tcPr>
          <w:p w14:paraId="0372FD2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236" w:type="dxa"/>
            <w:vMerge/>
            <w:tcBorders>
              <w:top w:val="nil"/>
              <w:right w:val="nil"/>
            </w:tcBorders>
          </w:tcPr>
          <w:p w14:paraId="6D655D4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D5CFE6D" w14:textId="77777777">
        <w:trPr>
          <w:trHeight w:val="505"/>
        </w:trPr>
        <w:tc>
          <w:tcPr>
            <w:tcW w:w="3531" w:type="dxa"/>
            <w:vMerge/>
            <w:tcBorders>
              <w:top w:val="nil"/>
            </w:tcBorders>
          </w:tcPr>
          <w:p w14:paraId="3E18EB2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5" w:type="dxa"/>
          </w:tcPr>
          <w:p w14:paraId="5D0336A6" w14:textId="77777777" w:rsidR="006D3C3F" w:rsidRDefault="00EA7C73">
            <w:pPr>
              <w:pStyle w:val="TableParagraph"/>
              <w:spacing w:line="254" w:lineRule="exact"/>
              <w:ind w:left="102" w:right="294"/>
            </w:pPr>
            <w:r>
              <w:t>Анализ информации о рынке труда в глобальной сети интернет о трудоустройстве и воз-</w:t>
            </w:r>
            <w:r>
              <w:rPr>
                <w:spacing w:val="-52"/>
              </w:rPr>
              <w:t xml:space="preserve"> </w:t>
            </w:r>
            <w:r>
              <w:t>можностях</w:t>
            </w:r>
            <w:r>
              <w:rPr>
                <w:spacing w:val="-3"/>
              </w:rPr>
              <w:t xml:space="preserve"> </w:t>
            </w:r>
            <w:r>
              <w:t>карьерного роста</w:t>
            </w:r>
          </w:p>
        </w:tc>
        <w:tc>
          <w:tcPr>
            <w:tcW w:w="1278" w:type="dxa"/>
          </w:tcPr>
          <w:p w14:paraId="5F547092" w14:textId="77777777" w:rsidR="006D3C3F" w:rsidRDefault="00EA7C73">
            <w:pPr>
              <w:pStyle w:val="TableParagraph"/>
              <w:spacing w:line="251" w:lineRule="exact"/>
              <w:ind w:left="18"/>
              <w:jc w:val="center"/>
            </w:pPr>
            <w:r>
              <w:t>2</w:t>
            </w:r>
          </w:p>
        </w:tc>
        <w:tc>
          <w:tcPr>
            <w:tcW w:w="1566" w:type="dxa"/>
            <w:vMerge/>
            <w:tcBorders>
              <w:top w:val="nil"/>
            </w:tcBorders>
          </w:tcPr>
          <w:p w14:paraId="456F6AF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236" w:type="dxa"/>
            <w:vMerge/>
            <w:tcBorders>
              <w:top w:val="nil"/>
              <w:right w:val="nil"/>
            </w:tcBorders>
          </w:tcPr>
          <w:p w14:paraId="5E66EB4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A41E904" w14:textId="77777777">
        <w:trPr>
          <w:trHeight w:val="504"/>
        </w:trPr>
        <w:tc>
          <w:tcPr>
            <w:tcW w:w="3531" w:type="dxa"/>
            <w:vMerge/>
            <w:tcBorders>
              <w:top w:val="nil"/>
            </w:tcBorders>
          </w:tcPr>
          <w:p w14:paraId="63996A3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5" w:type="dxa"/>
          </w:tcPr>
          <w:p w14:paraId="0F8BEEC3" w14:textId="77777777" w:rsidR="006D3C3F" w:rsidRDefault="00EA7C73">
            <w:pPr>
              <w:pStyle w:val="TableParagraph"/>
              <w:spacing w:line="249" w:lineRule="exact"/>
              <w:ind w:left="102"/>
            </w:pPr>
            <w:r>
              <w:t>Профессиональные</w:t>
            </w:r>
            <w:r>
              <w:rPr>
                <w:spacing w:val="-3"/>
              </w:rPr>
              <w:t xml:space="preserve"> </w:t>
            </w:r>
            <w:r>
              <w:t>качества, навыки и</w:t>
            </w:r>
            <w:r>
              <w:rPr>
                <w:spacing w:val="-2"/>
              </w:rPr>
              <w:t xml:space="preserve"> </w:t>
            </w:r>
            <w:r>
              <w:t>умения</w:t>
            </w:r>
            <w:r>
              <w:rPr>
                <w:spacing w:val="-4"/>
              </w:rPr>
              <w:t xml:space="preserve"> </w:t>
            </w:r>
            <w:r>
              <w:t>специалиста. Презентация</w:t>
            </w:r>
            <w:r>
              <w:rPr>
                <w:spacing w:val="-1"/>
              </w:rPr>
              <w:t xml:space="preserve"> </w:t>
            </w:r>
            <w:r>
              <w:t>будущей</w:t>
            </w:r>
            <w:r>
              <w:rPr>
                <w:spacing w:val="-4"/>
              </w:rPr>
              <w:t xml:space="preserve"> </w:t>
            </w:r>
            <w:r>
              <w:t>специ-</w:t>
            </w:r>
          </w:p>
          <w:p w14:paraId="06536637" w14:textId="77777777" w:rsidR="006D3C3F" w:rsidRDefault="00EA7C73">
            <w:pPr>
              <w:pStyle w:val="TableParagraph"/>
              <w:spacing w:before="1" w:line="233" w:lineRule="exact"/>
              <w:ind w:left="102"/>
            </w:pPr>
            <w:r>
              <w:t>альности</w:t>
            </w:r>
          </w:p>
        </w:tc>
        <w:tc>
          <w:tcPr>
            <w:tcW w:w="1278" w:type="dxa"/>
          </w:tcPr>
          <w:p w14:paraId="4885085F" w14:textId="77777777" w:rsidR="006D3C3F" w:rsidRDefault="00EA7C73">
            <w:pPr>
              <w:pStyle w:val="TableParagraph"/>
              <w:spacing w:line="249" w:lineRule="exact"/>
              <w:ind w:left="18"/>
              <w:jc w:val="center"/>
            </w:pPr>
            <w:r>
              <w:t>2</w:t>
            </w:r>
          </w:p>
        </w:tc>
        <w:tc>
          <w:tcPr>
            <w:tcW w:w="1566" w:type="dxa"/>
            <w:vMerge/>
            <w:tcBorders>
              <w:top w:val="nil"/>
            </w:tcBorders>
          </w:tcPr>
          <w:p w14:paraId="329F0DC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236" w:type="dxa"/>
            <w:vMerge/>
            <w:tcBorders>
              <w:top w:val="nil"/>
              <w:right w:val="nil"/>
            </w:tcBorders>
          </w:tcPr>
          <w:p w14:paraId="1AE0B9B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8B27540" w14:textId="77777777">
        <w:trPr>
          <w:trHeight w:val="253"/>
        </w:trPr>
        <w:tc>
          <w:tcPr>
            <w:tcW w:w="3531" w:type="dxa"/>
            <w:vMerge/>
            <w:tcBorders>
              <w:top w:val="nil"/>
            </w:tcBorders>
          </w:tcPr>
          <w:p w14:paraId="0D950D2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5" w:type="dxa"/>
          </w:tcPr>
          <w:p w14:paraId="2A257A30" w14:textId="77777777" w:rsidR="006D3C3F" w:rsidRDefault="00EA7C73">
            <w:pPr>
              <w:pStyle w:val="TableParagraph"/>
              <w:spacing w:line="234" w:lineRule="exact"/>
              <w:ind w:left="102"/>
            </w:pPr>
            <w:r>
              <w:t>Составить</w:t>
            </w:r>
            <w:r>
              <w:rPr>
                <w:spacing w:val="-1"/>
              </w:rPr>
              <w:t xml:space="preserve"> </w:t>
            </w:r>
            <w:r>
              <w:t>резюме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устройства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</w:p>
        </w:tc>
        <w:tc>
          <w:tcPr>
            <w:tcW w:w="1278" w:type="dxa"/>
          </w:tcPr>
          <w:p w14:paraId="7ACD5D0C" w14:textId="77777777" w:rsidR="006D3C3F" w:rsidRDefault="00EA7C73">
            <w:pPr>
              <w:pStyle w:val="TableParagraph"/>
              <w:spacing w:line="234" w:lineRule="exact"/>
              <w:ind w:left="18"/>
              <w:jc w:val="center"/>
            </w:pPr>
            <w:r>
              <w:t>2</w:t>
            </w:r>
          </w:p>
        </w:tc>
        <w:tc>
          <w:tcPr>
            <w:tcW w:w="1566" w:type="dxa"/>
            <w:vMerge/>
            <w:tcBorders>
              <w:top w:val="nil"/>
            </w:tcBorders>
          </w:tcPr>
          <w:p w14:paraId="33779ED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236" w:type="dxa"/>
            <w:vMerge/>
            <w:tcBorders>
              <w:top w:val="nil"/>
              <w:right w:val="nil"/>
            </w:tcBorders>
          </w:tcPr>
          <w:p w14:paraId="0F15F70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7D6B9BC" w14:textId="77777777">
        <w:trPr>
          <w:trHeight w:val="254"/>
        </w:trPr>
        <w:tc>
          <w:tcPr>
            <w:tcW w:w="3531" w:type="dxa"/>
            <w:vMerge/>
            <w:tcBorders>
              <w:top w:val="nil"/>
            </w:tcBorders>
          </w:tcPr>
          <w:p w14:paraId="5148EA7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5" w:type="dxa"/>
          </w:tcPr>
          <w:p w14:paraId="7556FB37" w14:textId="77777777" w:rsidR="006D3C3F" w:rsidRDefault="00EA7C73">
            <w:pPr>
              <w:pStyle w:val="TableParagraph"/>
              <w:spacing w:line="234" w:lineRule="exact"/>
              <w:ind w:left="102"/>
            </w:pPr>
            <w:r>
              <w:t>Деловая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«Собеседование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руководителем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устройства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работу»</w:t>
            </w:r>
          </w:p>
        </w:tc>
        <w:tc>
          <w:tcPr>
            <w:tcW w:w="1278" w:type="dxa"/>
          </w:tcPr>
          <w:p w14:paraId="24F06B16" w14:textId="77777777" w:rsidR="006D3C3F" w:rsidRDefault="00EA7C73">
            <w:pPr>
              <w:pStyle w:val="TableParagraph"/>
              <w:spacing w:line="234" w:lineRule="exact"/>
              <w:ind w:left="18"/>
              <w:jc w:val="center"/>
            </w:pPr>
            <w:r>
              <w:t>2</w:t>
            </w:r>
          </w:p>
        </w:tc>
        <w:tc>
          <w:tcPr>
            <w:tcW w:w="1566" w:type="dxa"/>
            <w:vMerge/>
            <w:tcBorders>
              <w:top w:val="nil"/>
            </w:tcBorders>
          </w:tcPr>
          <w:p w14:paraId="3648F97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236" w:type="dxa"/>
            <w:vMerge/>
            <w:tcBorders>
              <w:top w:val="nil"/>
              <w:right w:val="nil"/>
            </w:tcBorders>
          </w:tcPr>
          <w:p w14:paraId="289644B6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33B6564" w14:textId="77777777">
        <w:trPr>
          <w:trHeight w:val="256"/>
        </w:trPr>
        <w:tc>
          <w:tcPr>
            <w:tcW w:w="3531" w:type="dxa"/>
            <w:vMerge/>
            <w:tcBorders>
              <w:top w:val="nil"/>
            </w:tcBorders>
          </w:tcPr>
          <w:p w14:paraId="73A01CF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5" w:type="dxa"/>
          </w:tcPr>
          <w:p w14:paraId="60831381" w14:textId="77777777" w:rsidR="006D3C3F" w:rsidRDefault="00EA7C73">
            <w:pPr>
              <w:pStyle w:val="TableParagraph"/>
              <w:spacing w:line="237" w:lineRule="exact"/>
              <w:ind w:left="102"/>
            </w:pPr>
            <w:r>
              <w:t>Профессиональная</w:t>
            </w:r>
            <w:r>
              <w:rPr>
                <w:spacing w:val="-3"/>
              </w:rPr>
              <w:t xml:space="preserve"> </w:t>
            </w:r>
            <w:r>
              <w:t>этика</w:t>
            </w:r>
            <w:r>
              <w:rPr>
                <w:spacing w:val="-4"/>
              </w:rPr>
              <w:t xml:space="preserve"> </w:t>
            </w:r>
            <w:r>
              <w:t>специалиста</w:t>
            </w:r>
          </w:p>
        </w:tc>
        <w:tc>
          <w:tcPr>
            <w:tcW w:w="1278" w:type="dxa"/>
          </w:tcPr>
          <w:p w14:paraId="1F90207F" w14:textId="77777777" w:rsidR="006D3C3F" w:rsidRDefault="00EA7C73">
            <w:pPr>
              <w:pStyle w:val="TableParagraph"/>
              <w:spacing w:line="237" w:lineRule="exact"/>
              <w:ind w:left="18"/>
              <w:jc w:val="center"/>
            </w:pPr>
            <w:r>
              <w:t>2</w:t>
            </w:r>
          </w:p>
        </w:tc>
        <w:tc>
          <w:tcPr>
            <w:tcW w:w="1566" w:type="dxa"/>
            <w:vMerge/>
            <w:tcBorders>
              <w:top w:val="nil"/>
            </w:tcBorders>
          </w:tcPr>
          <w:p w14:paraId="773B597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236" w:type="dxa"/>
            <w:vMerge/>
            <w:tcBorders>
              <w:top w:val="nil"/>
              <w:right w:val="nil"/>
            </w:tcBorders>
          </w:tcPr>
          <w:p w14:paraId="3AE30B7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8420A7B" w14:textId="77777777">
        <w:trPr>
          <w:trHeight w:val="251"/>
        </w:trPr>
        <w:tc>
          <w:tcPr>
            <w:tcW w:w="3531" w:type="dxa"/>
            <w:vMerge/>
            <w:tcBorders>
              <w:top w:val="nil"/>
            </w:tcBorders>
          </w:tcPr>
          <w:p w14:paraId="08AD77A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795" w:type="dxa"/>
          </w:tcPr>
          <w:p w14:paraId="01D44911" w14:textId="77777777" w:rsidR="006D3C3F" w:rsidRDefault="00EA7C73">
            <w:pPr>
              <w:pStyle w:val="TableParagraph"/>
              <w:spacing w:line="232" w:lineRule="exact"/>
              <w:ind w:left="102"/>
            </w:pPr>
            <w:r>
              <w:t>Планирование</w:t>
            </w:r>
            <w:r>
              <w:rPr>
                <w:spacing w:val="-4"/>
              </w:rPr>
              <w:t xml:space="preserve"> </w:t>
            </w:r>
            <w:r>
              <w:t>дальнейшего</w:t>
            </w:r>
            <w:r>
              <w:rPr>
                <w:spacing w:val="-4"/>
              </w:rPr>
              <w:t xml:space="preserve"> </w:t>
            </w:r>
            <w:r>
              <w:t>дистанционного</w:t>
            </w:r>
            <w:r>
              <w:rPr>
                <w:spacing w:val="-4"/>
              </w:rPr>
              <w:t xml:space="preserve"> </w:t>
            </w:r>
            <w:r>
              <w:t>обучения</w:t>
            </w:r>
          </w:p>
        </w:tc>
        <w:tc>
          <w:tcPr>
            <w:tcW w:w="1278" w:type="dxa"/>
          </w:tcPr>
          <w:p w14:paraId="4803CD45" w14:textId="77777777" w:rsidR="006D3C3F" w:rsidRDefault="00EA7C73">
            <w:pPr>
              <w:pStyle w:val="TableParagraph"/>
              <w:spacing w:line="232" w:lineRule="exact"/>
              <w:ind w:left="18"/>
              <w:jc w:val="center"/>
            </w:pPr>
            <w:r>
              <w:t>2</w:t>
            </w:r>
          </w:p>
        </w:tc>
        <w:tc>
          <w:tcPr>
            <w:tcW w:w="1566" w:type="dxa"/>
            <w:vMerge/>
            <w:tcBorders>
              <w:top w:val="nil"/>
            </w:tcBorders>
          </w:tcPr>
          <w:p w14:paraId="54E69D7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236" w:type="dxa"/>
            <w:vMerge/>
            <w:tcBorders>
              <w:top w:val="nil"/>
              <w:right w:val="nil"/>
            </w:tcBorders>
          </w:tcPr>
          <w:p w14:paraId="2E33E76D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3898C7E8" w14:textId="77777777" w:rsidR="006D3C3F" w:rsidRDefault="006D3C3F">
      <w:pPr>
        <w:rPr>
          <w:sz w:val="2"/>
          <w:szCs w:val="2"/>
        </w:rPr>
        <w:sectPr w:rsidR="006D3C3F">
          <w:pgSz w:w="16840" w:h="11910" w:orient="landscape"/>
          <w:pgMar w:top="1100" w:right="620" w:bottom="1480" w:left="400" w:header="0" w:footer="1288" w:gutter="0"/>
          <w:cols w:space="720"/>
        </w:sectPr>
      </w:pPr>
    </w:p>
    <w:p w14:paraId="5839E419" w14:textId="77777777" w:rsidR="006D3C3F" w:rsidRDefault="006D3C3F">
      <w:pPr>
        <w:pStyle w:val="a3"/>
        <w:rPr>
          <w:b/>
          <w:sz w:val="20"/>
        </w:rPr>
      </w:pPr>
    </w:p>
    <w:p w14:paraId="3FF08499" w14:textId="77777777" w:rsidR="006D3C3F" w:rsidRDefault="006D3C3F">
      <w:pPr>
        <w:pStyle w:val="a3"/>
        <w:rPr>
          <w:b/>
          <w:sz w:val="20"/>
        </w:rPr>
      </w:pPr>
    </w:p>
    <w:p w14:paraId="091BC28B" w14:textId="77777777" w:rsidR="006D3C3F" w:rsidRDefault="006D3C3F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6"/>
        <w:gridCol w:w="8804"/>
        <w:gridCol w:w="1277"/>
        <w:gridCol w:w="1560"/>
      </w:tblGrid>
      <w:tr w:rsidR="006D3C3F" w14:paraId="33A52449" w14:textId="77777777">
        <w:trPr>
          <w:trHeight w:val="302"/>
        </w:trPr>
        <w:tc>
          <w:tcPr>
            <w:tcW w:w="3526" w:type="dxa"/>
            <w:vMerge w:val="restart"/>
          </w:tcPr>
          <w:p w14:paraId="090303A0" w14:textId="77777777" w:rsidR="006D3C3F" w:rsidRDefault="00EA7C73">
            <w:pPr>
              <w:pStyle w:val="TableParagraph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6.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Планирование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своего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времени.</w:t>
            </w:r>
          </w:p>
        </w:tc>
        <w:tc>
          <w:tcPr>
            <w:tcW w:w="8804" w:type="dxa"/>
          </w:tcPr>
          <w:p w14:paraId="53AEBC48" w14:textId="77777777" w:rsidR="006D3C3F" w:rsidRDefault="00EA7C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277" w:type="dxa"/>
          </w:tcPr>
          <w:p w14:paraId="717A07F8" w14:textId="77777777" w:rsidR="006D3C3F" w:rsidRDefault="00EA7C73">
            <w:pPr>
              <w:pStyle w:val="TableParagraph"/>
              <w:spacing w:line="251" w:lineRule="exact"/>
              <w:ind w:left="11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560" w:type="dxa"/>
            <w:vMerge w:val="restart"/>
          </w:tcPr>
          <w:p w14:paraId="7190B1EC" w14:textId="77777777" w:rsidR="006D3C3F" w:rsidRDefault="006D3C3F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14:paraId="57069C40" w14:textId="77777777" w:rsidR="006D3C3F" w:rsidRDefault="00EA7C73">
            <w:pPr>
              <w:pStyle w:val="TableParagraph"/>
              <w:spacing w:before="1"/>
              <w:ind w:left="343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01-11</w:t>
            </w:r>
          </w:p>
        </w:tc>
      </w:tr>
      <w:tr w:rsidR="006D3C3F" w14:paraId="11ACDEA0" w14:textId="77777777">
        <w:trPr>
          <w:trHeight w:val="1651"/>
        </w:trPr>
        <w:tc>
          <w:tcPr>
            <w:tcW w:w="3526" w:type="dxa"/>
            <w:vMerge/>
            <w:tcBorders>
              <w:top w:val="nil"/>
            </w:tcBorders>
          </w:tcPr>
          <w:p w14:paraId="616DC09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804" w:type="dxa"/>
          </w:tcPr>
          <w:p w14:paraId="4A831470" w14:textId="77777777" w:rsidR="006D3C3F" w:rsidRDefault="00EA7C73">
            <w:pPr>
              <w:pStyle w:val="TableParagraph"/>
              <w:ind w:right="5705"/>
            </w:pPr>
            <w:r>
              <w:t>Лексический материал по теме.</w:t>
            </w:r>
            <w:r>
              <w:rPr>
                <w:spacing w:val="-52"/>
              </w:rPr>
              <w:t xml:space="preserve"> </w:t>
            </w:r>
            <w:r>
              <w:t>Грамматический</w:t>
            </w:r>
            <w:r>
              <w:rPr>
                <w:spacing w:val="-2"/>
              </w:rPr>
              <w:t xml:space="preserve"> </w:t>
            </w:r>
            <w:r>
              <w:t>материал:</w:t>
            </w:r>
          </w:p>
          <w:p w14:paraId="21B3D884" w14:textId="77777777" w:rsidR="006D3C3F" w:rsidRDefault="00EA7C73" w:rsidP="00340F07">
            <w:pPr>
              <w:pStyle w:val="TableParagraph"/>
              <w:numPr>
                <w:ilvl w:val="0"/>
                <w:numId w:val="118"/>
              </w:numPr>
              <w:tabs>
                <w:tab w:val="left" w:pos="235"/>
              </w:tabs>
            </w:pPr>
            <w:r>
              <w:t>повелительное</w:t>
            </w:r>
            <w:r>
              <w:rPr>
                <w:spacing w:val="-3"/>
              </w:rPr>
              <w:t xml:space="preserve"> </w:t>
            </w:r>
            <w:r>
              <w:t>наклонение,</w:t>
            </w:r>
          </w:p>
          <w:p w14:paraId="0B8612E7" w14:textId="77777777" w:rsidR="006D3C3F" w:rsidRDefault="00EA7C73" w:rsidP="00340F07">
            <w:pPr>
              <w:pStyle w:val="TableParagraph"/>
              <w:numPr>
                <w:ilvl w:val="0"/>
                <w:numId w:val="118"/>
              </w:numPr>
              <w:tabs>
                <w:tab w:val="left" w:pos="235"/>
              </w:tabs>
              <w:spacing w:line="253" w:lineRule="exact"/>
            </w:pPr>
            <w:r>
              <w:t>страдательный</w:t>
            </w:r>
            <w:r>
              <w:rPr>
                <w:spacing w:val="-2"/>
              </w:rPr>
              <w:t xml:space="preserve"> </w:t>
            </w:r>
            <w:r>
              <w:t>залог,</w:t>
            </w:r>
          </w:p>
          <w:p w14:paraId="318FDE51" w14:textId="77777777" w:rsidR="006D3C3F" w:rsidRDefault="00EA7C73" w:rsidP="00340F07">
            <w:pPr>
              <w:pStyle w:val="TableParagraph"/>
              <w:numPr>
                <w:ilvl w:val="0"/>
                <w:numId w:val="118"/>
              </w:numPr>
              <w:tabs>
                <w:tab w:val="left" w:pos="235"/>
              </w:tabs>
              <w:spacing w:line="252" w:lineRule="exact"/>
            </w:pPr>
            <w:r>
              <w:t>модальные</w:t>
            </w:r>
            <w:r>
              <w:rPr>
                <w:spacing w:val="-3"/>
              </w:rPr>
              <w:t xml:space="preserve"> </w:t>
            </w:r>
            <w:r>
              <w:t>глаголы</w:t>
            </w:r>
            <w:r>
              <w:rPr>
                <w:spacing w:val="-1"/>
              </w:rPr>
              <w:t xml:space="preserve">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t>страдательный</w:t>
            </w:r>
            <w:r>
              <w:rPr>
                <w:spacing w:val="-1"/>
              </w:rPr>
              <w:t xml:space="preserve"> </w:t>
            </w:r>
            <w:r>
              <w:t>залог.</w:t>
            </w:r>
          </w:p>
          <w:p w14:paraId="77509E51" w14:textId="77777777" w:rsidR="006D3C3F" w:rsidRDefault="00EA7C73" w:rsidP="00340F07">
            <w:pPr>
              <w:pStyle w:val="TableParagraph"/>
              <w:numPr>
                <w:ilvl w:val="0"/>
                <w:numId w:val="118"/>
              </w:numPr>
              <w:tabs>
                <w:tab w:val="left" w:pos="235"/>
              </w:tabs>
              <w:spacing w:line="252" w:lineRule="exact"/>
            </w:pPr>
            <w:r>
              <w:t>структура</w:t>
            </w:r>
            <w:r>
              <w:rPr>
                <w:spacing w:val="-2"/>
              </w:rPr>
              <w:t xml:space="preserve"> </w:t>
            </w:r>
            <w:r>
              <w:t>делового письма.</w:t>
            </w:r>
          </w:p>
        </w:tc>
        <w:tc>
          <w:tcPr>
            <w:tcW w:w="1277" w:type="dxa"/>
          </w:tcPr>
          <w:p w14:paraId="6AD681E8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4242A47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099D672" w14:textId="77777777">
        <w:trPr>
          <w:trHeight w:val="292"/>
        </w:trPr>
        <w:tc>
          <w:tcPr>
            <w:tcW w:w="3526" w:type="dxa"/>
            <w:vMerge/>
            <w:tcBorders>
              <w:top w:val="nil"/>
            </w:tcBorders>
          </w:tcPr>
          <w:p w14:paraId="2FE54EB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804" w:type="dxa"/>
          </w:tcPr>
          <w:p w14:paraId="0B0A3507" w14:textId="77777777" w:rsidR="006D3C3F" w:rsidRDefault="00EA7C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Тематика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занятий</w:t>
            </w:r>
          </w:p>
        </w:tc>
        <w:tc>
          <w:tcPr>
            <w:tcW w:w="1277" w:type="dxa"/>
          </w:tcPr>
          <w:p w14:paraId="21A0FFE6" w14:textId="77777777" w:rsidR="006D3C3F" w:rsidRDefault="00EA7C73">
            <w:pPr>
              <w:pStyle w:val="TableParagraph"/>
              <w:spacing w:line="251" w:lineRule="exact"/>
              <w:ind w:left="11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3885D06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4432A39" w14:textId="77777777">
        <w:trPr>
          <w:trHeight w:val="261"/>
        </w:trPr>
        <w:tc>
          <w:tcPr>
            <w:tcW w:w="3526" w:type="dxa"/>
            <w:vMerge/>
            <w:tcBorders>
              <w:top w:val="nil"/>
            </w:tcBorders>
          </w:tcPr>
          <w:p w14:paraId="28C475A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804" w:type="dxa"/>
          </w:tcPr>
          <w:p w14:paraId="13E28840" w14:textId="77777777" w:rsidR="006D3C3F" w:rsidRDefault="00EA7C73">
            <w:pPr>
              <w:pStyle w:val="TableParagraph"/>
              <w:spacing w:line="241" w:lineRule="exact"/>
            </w:pPr>
            <w:r>
              <w:t>Планирование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-1"/>
              </w:rPr>
              <w:t xml:space="preserve"> </w:t>
            </w:r>
            <w:r>
              <w:t>рабочего</w:t>
            </w:r>
            <w:r>
              <w:rPr>
                <w:spacing w:val="-1"/>
              </w:rPr>
              <w:t xml:space="preserve"> </w:t>
            </w:r>
            <w:r>
              <w:t>времени.</w:t>
            </w:r>
          </w:p>
        </w:tc>
        <w:tc>
          <w:tcPr>
            <w:tcW w:w="1277" w:type="dxa"/>
          </w:tcPr>
          <w:p w14:paraId="7491B289" w14:textId="77777777" w:rsidR="006D3C3F" w:rsidRDefault="00EA7C73">
            <w:pPr>
              <w:pStyle w:val="TableParagraph"/>
              <w:spacing w:line="241" w:lineRule="exact"/>
              <w:ind w:left="11"/>
              <w:jc w:val="center"/>
            </w:pPr>
            <w:r>
              <w:t>2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147B2B92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F972DCF" w14:textId="77777777">
        <w:trPr>
          <w:trHeight w:val="253"/>
        </w:trPr>
        <w:tc>
          <w:tcPr>
            <w:tcW w:w="3526" w:type="dxa"/>
            <w:vMerge/>
            <w:tcBorders>
              <w:top w:val="nil"/>
            </w:tcBorders>
          </w:tcPr>
          <w:p w14:paraId="2FB7B0A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804" w:type="dxa"/>
          </w:tcPr>
          <w:p w14:paraId="35012913" w14:textId="77777777" w:rsidR="006D3C3F" w:rsidRDefault="00EA7C73">
            <w:pPr>
              <w:pStyle w:val="TableParagraph"/>
              <w:spacing w:line="234" w:lineRule="exact"/>
            </w:pPr>
            <w:r>
              <w:t>Планирование</w:t>
            </w:r>
            <w:r>
              <w:rPr>
                <w:spacing w:val="-2"/>
              </w:rPr>
              <w:t xml:space="preserve"> </w:t>
            </w:r>
            <w:r>
              <w:t>использования</w:t>
            </w:r>
            <w:r>
              <w:rPr>
                <w:spacing w:val="-2"/>
              </w:rPr>
              <w:t xml:space="preserve"> </w:t>
            </w:r>
            <w:r>
              <w:t>свободного</w:t>
            </w:r>
            <w:r>
              <w:rPr>
                <w:spacing w:val="-1"/>
              </w:rPr>
              <w:t xml:space="preserve"> </w:t>
            </w:r>
            <w:r>
              <w:t>времени</w:t>
            </w:r>
          </w:p>
        </w:tc>
        <w:tc>
          <w:tcPr>
            <w:tcW w:w="1277" w:type="dxa"/>
          </w:tcPr>
          <w:p w14:paraId="0891840A" w14:textId="77777777" w:rsidR="006D3C3F" w:rsidRDefault="00EA7C73">
            <w:pPr>
              <w:pStyle w:val="TableParagraph"/>
              <w:spacing w:line="234" w:lineRule="exact"/>
              <w:ind w:left="11"/>
              <w:jc w:val="center"/>
            </w:pPr>
            <w:r>
              <w:t>2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518327B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B9A9B38" w14:textId="77777777">
        <w:trPr>
          <w:trHeight w:val="844"/>
        </w:trPr>
        <w:tc>
          <w:tcPr>
            <w:tcW w:w="3526" w:type="dxa"/>
            <w:vMerge/>
            <w:tcBorders>
              <w:top w:val="nil"/>
            </w:tcBorders>
          </w:tcPr>
          <w:p w14:paraId="55C53CF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804" w:type="dxa"/>
          </w:tcPr>
          <w:p w14:paraId="0AC160C6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1277" w:type="dxa"/>
          </w:tcPr>
          <w:p w14:paraId="37AA3B83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18B9D12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FC8B15F" w14:textId="77777777">
        <w:trPr>
          <w:trHeight w:val="426"/>
        </w:trPr>
        <w:tc>
          <w:tcPr>
            <w:tcW w:w="12330" w:type="dxa"/>
            <w:gridSpan w:val="2"/>
          </w:tcPr>
          <w:p w14:paraId="65416E16" w14:textId="77777777" w:rsidR="006D3C3F" w:rsidRDefault="00EA7C73">
            <w:pPr>
              <w:pStyle w:val="TableParagraph"/>
              <w:spacing w:before="85"/>
              <w:rPr>
                <w:b/>
              </w:rPr>
            </w:pPr>
            <w:r>
              <w:rPr>
                <w:b/>
              </w:rPr>
              <w:t>Промежуточная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аттестация</w:t>
            </w:r>
          </w:p>
        </w:tc>
        <w:tc>
          <w:tcPr>
            <w:tcW w:w="1277" w:type="dxa"/>
          </w:tcPr>
          <w:p w14:paraId="1A292B6B" w14:textId="77777777" w:rsidR="006D3C3F" w:rsidRDefault="00EA7C73">
            <w:pPr>
              <w:pStyle w:val="TableParagraph"/>
              <w:spacing w:line="251" w:lineRule="exact"/>
              <w:ind w:left="11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60" w:type="dxa"/>
          </w:tcPr>
          <w:p w14:paraId="38737127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52F8F02C" w14:textId="77777777">
        <w:trPr>
          <w:trHeight w:val="426"/>
        </w:trPr>
        <w:tc>
          <w:tcPr>
            <w:tcW w:w="12330" w:type="dxa"/>
            <w:gridSpan w:val="2"/>
          </w:tcPr>
          <w:p w14:paraId="114958F0" w14:textId="77777777" w:rsidR="006D3C3F" w:rsidRDefault="00EA7C73">
            <w:pPr>
              <w:pStyle w:val="TableParagraph"/>
              <w:spacing w:before="85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277" w:type="dxa"/>
          </w:tcPr>
          <w:p w14:paraId="45E5B758" w14:textId="77777777" w:rsidR="006D3C3F" w:rsidRDefault="00EA7C73">
            <w:pPr>
              <w:pStyle w:val="TableParagraph"/>
              <w:spacing w:line="251" w:lineRule="exact"/>
              <w:ind w:left="454" w:right="443"/>
              <w:jc w:val="center"/>
              <w:rPr>
                <w:b/>
              </w:rPr>
            </w:pPr>
            <w:r>
              <w:rPr>
                <w:b/>
              </w:rPr>
              <w:t>168</w:t>
            </w:r>
          </w:p>
        </w:tc>
        <w:tc>
          <w:tcPr>
            <w:tcW w:w="1560" w:type="dxa"/>
          </w:tcPr>
          <w:p w14:paraId="18B781BD" w14:textId="77777777" w:rsidR="006D3C3F" w:rsidRDefault="006D3C3F">
            <w:pPr>
              <w:pStyle w:val="TableParagraph"/>
              <w:ind w:left="0"/>
            </w:pPr>
          </w:p>
        </w:tc>
      </w:tr>
    </w:tbl>
    <w:p w14:paraId="3322B0E3" w14:textId="77777777" w:rsidR="006D3C3F" w:rsidRDefault="006D3C3F">
      <w:pPr>
        <w:sectPr w:rsidR="006D3C3F">
          <w:pgSz w:w="16840" w:h="11910" w:orient="landscape"/>
          <w:pgMar w:top="1100" w:right="620" w:bottom="1480" w:left="400" w:header="0" w:footer="1288" w:gutter="0"/>
          <w:cols w:space="720"/>
        </w:sectPr>
      </w:pPr>
    </w:p>
    <w:p w14:paraId="54E8B354" w14:textId="77777777" w:rsidR="006D3C3F" w:rsidRDefault="00EA7C73" w:rsidP="00340F07">
      <w:pPr>
        <w:pStyle w:val="a5"/>
        <w:numPr>
          <w:ilvl w:val="0"/>
          <w:numId w:val="129"/>
        </w:numPr>
        <w:tabs>
          <w:tab w:val="left" w:pos="1797"/>
        </w:tabs>
        <w:spacing w:before="75"/>
        <w:ind w:left="1796" w:hanging="222"/>
        <w:jc w:val="left"/>
        <w:rPr>
          <w:b/>
        </w:rPr>
      </w:pPr>
      <w:r>
        <w:rPr>
          <w:b/>
        </w:rPr>
        <w:lastRenderedPageBreak/>
        <w:t>УСЛОВИЯ</w:t>
      </w:r>
      <w:r>
        <w:rPr>
          <w:b/>
          <w:spacing w:val="-5"/>
        </w:rPr>
        <w:t xml:space="preserve"> </w:t>
      </w:r>
      <w:r>
        <w:rPr>
          <w:b/>
        </w:rPr>
        <w:t>РЕАЛИЗАЦИИ</w:t>
      </w:r>
      <w:r>
        <w:rPr>
          <w:b/>
          <w:spacing w:val="-6"/>
        </w:rPr>
        <w:t xml:space="preserve"> </w:t>
      </w:r>
      <w:r>
        <w:rPr>
          <w:b/>
        </w:rPr>
        <w:t>ПРОГРАММЫ</w:t>
      </w:r>
      <w:r>
        <w:rPr>
          <w:b/>
          <w:spacing w:val="-6"/>
        </w:rPr>
        <w:t xml:space="preserve"> </w:t>
      </w:r>
      <w:r>
        <w:rPr>
          <w:b/>
        </w:rPr>
        <w:t>УЧЕБНОЙ</w:t>
      </w:r>
      <w:r>
        <w:rPr>
          <w:b/>
          <w:spacing w:val="-3"/>
        </w:rPr>
        <w:t xml:space="preserve"> </w:t>
      </w:r>
      <w:r>
        <w:rPr>
          <w:b/>
        </w:rPr>
        <w:t>ДИСЦИПЛИНЫ</w:t>
      </w:r>
    </w:p>
    <w:p w14:paraId="7E348690" w14:textId="77777777" w:rsidR="006D3C3F" w:rsidRDefault="006D3C3F">
      <w:pPr>
        <w:pStyle w:val="a3"/>
        <w:spacing w:before="9"/>
        <w:rPr>
          <w:b/>
          <w:sz w:val="20"/>
        </w:rPr>
      </w:pPr>
    </w:p>
    <w:p w14:paraId="401B357A" w14:textId="77777777" w:rsidR="006D3C3F" w:rsidRPr="004C09A2" w:rsidRDefault="00EA7C73" w:rsidP="00340F07">
      <w:pPr>
        <w:pStyle w:val="a5"/>
        <w:numPr>
          <w:ilvl w:val="1"/>
          <w:numId w:val="117"/>
        </w:numPr>
        <w:tabs>
          <w:tab w:val="left" w:pos="1345"/>
        </w:tabs>
        <w:spacing w:before="1" w:line="276" w:lineRule="auto"/>
        <w:ind w:right="269" w:firstLine="707"/>
        <w:rPr>
          <w:b/>
          <w:sz w:val="28"/>
          <w:szCs w:val="28"/>
        </w:rPr>
      </w:pPr>
      <w:r w:rsidRPr="004C09A2">
        <w:rPr>
          <w:b/>
          <w:sz w:val="28"/>
          <w:szCs w:val="28"/>
        </w:rPr>
        <w:t>Для</w:t>
      </w:r>
      <w:r w:rsidRPr="004C09A2">
        <w:rPr>
          <w:b/>
          <w:spacing w:val="25"/>
          <w:sz w:val="28"/>
          <w:szCs w:val="28"/>
        </w:rPr>
        <w:t xml:space="preserve"> </w:t>
      </w:r>
      <w:r w:rsidRPr="004C09A2">
        <w:rPr>
          <w:b/>
          <w:sz w:val="28"/>
          <w:szCs w:val="28"/>
        </w:rPr>
        <w:t>реализации</w:t>
      </w:r>
      <w:r w:rsidRPr="004C09A2">
        <w:rPr>
          <w:b/>
          <w:spacing w:val="25"/>
          <w:sz w:val="28"/>
          <w:szCs w:val="28"/>
        </w:rPr>
        <w:t xml:space="preserve"> </w:t>
      </w:r>
      <w:r w:rsidRPr="004C09A2">
        <w:rPr>
          <w:b/>
          <w:sz w:val="28"/>
          <w:szCs w:val="28"/>
        </w:rPr>
        <w:t>программы</w:t>
      </w:r>
      <w:r w:rsidRPr="004C09A2">
        <w:rPr>
          <w:b/>
          <w:spacing w:val="23"/>
          <w:sz w:val="28"/>
          <w:szCs w:val="28"/>
        </w:rPr>
        <w:t xml:space="preserve"> </w:t>
      </w:r>
      <w:r w:rsidRPr="004C09A2">
        <w:rPr>
          <w:b/>
          <w:sz w:val="28"/>
          <w:szCs w:val="28"/>
        </w:rPr>
        <w:t>учебной</w:t>
      </w:r>
      <w:r w:rsidRPr="004C09A2">
        <w:rPr>
          <w:b/>
          <w:spacing w:val="23"/>
          <w:sz w:val="28"/>
          <w:szCs w:val="28"/>
        </w:rPr>
        <w:t xml:space="preserve"> </w:t>
      </w:r>
      <w:r w:rsidRPr="004C09A2">
        <w:rPr>
          <w:b/>
          <w:sz w:val="28"/>
          <w:szCs w:val="28"/>
        </w:rPr>
        <w:t>дисциплины</w:t>
      </w:r>
      <w:r w:rsidRPr="004C09A2">
        <w:rPr>
          <w:b/>
          <w:spacing w:val="25"/>
          <w:sz w:val="28"/>
          <w:szCs w:val="28"/>
        </w:rPr>
        <w:t xml:space="preserve"> </w:t>
      </w:r>
      <w:r w:rsidRPr="004C09A2">
        <w:rPr>
          <w:b/>
          <w:sz w:val="28"/>
          <w:szCs w:val="28"/>
        </w:rPr>
        <w:t>должны</w:t>
      </w:r>
      <w:r w:rsidRPr="004C09A2">
        <w:rPr>
          <w:b/>
          <w:spacing w:val="23"/>
          <w:sz w:val="28"/>
          <w:szCs w:val="28"/>
        </w:rPr>
        <w:t xml:space="preserve"> </w:t>
      </w:r>
      <w:r w:rsidRPr="004C09A2">
        <w:rPr>
          <w:b/>
          <w:sz w:val="28"/>
          <w:szCs w:val="28"/>
        </w:rPr>
        <w:t>быть</w:t>
      </w:r>
      <w:r w:rsidRPr="004C09A2">
        <w:rPr>
          <w:b/>
          <w:spacing w:val="24"/>
          <w:sz w:val="28"/>
          <w:szCs w:val="28"/>
        </w:rPr>
        <w:t xml:space="preserve"> </w:t>
      </w:r>
      <w:r w:rsidRPr="004C09A2">
        <w:rPr>
          <w:b/>
          <w:sz w:val="28"/>
          <w:szCs w:val="28"/>
        </w:rPr>
        <w:t>предусмотрены</w:t>
      </w:r>
      <w:r w:rsidRPr="004C09A2">
        <w:rPr>
          <w:b/>
          <w:spacing w:val="-52"/>
          <w:sz w:val="28"/>
          <w:szCs w:val="28"/>
        </w:rPr>
        <w:t xml:space="preserve"> </w:t>
      </w:r>
      <w:r w:rsidRPr="004C09A2">
        <w:rPr>
          <w:b/>
          <w:sz w:val="28"/>
          <w:szCs w:val="28"/>
        </w:rPr>
        <w:t>следующие</w:t>
      </w:r>
      <w:r w:rsidRPr="004C09A2">
        <w:rPr>
          <w:b/>
          <w:spacing w:val="-1"/>
          <w:sz w:val="28"/>
          <w:szCs w:val="28"/>
        </w:rPr>
        <w:t xml:space="preserve"> </w:t>
      </w:r>
      <w:r w:rsidRPr="004C09A2">
        <w:rPr>
          <w:b/>
          <w:sz w:val="28"/>
          <w:szCs w:val="28"/>
        </w:rPr>
        <w:t>специальные помещения:</w:t>
      </w:r>
    </w:p>
    <w:p w14:paraId="6EDF6A33" w14:textId="77777777" w:rsidR="006D3C3F" w:rsidRPr="004C09A2" w:rsidRDefault="00EA7C73">
      <w:pPr>
        <w:spacing w:before="200"/>
        <w:ind w:left="930"/>
        <w:rPr>
          <w:sz w:val="28"/>
          <w:szCs w:val="28"/>
        </w:rPr>
      </w:pPr>
      <w:r w:rsidRPr="004C09A2">
        <w:rPr>
          <w:sz w:val="28"/>
          <w:szCs w:val="28"/>
        </w:rPr>
        <w:t>Кабинет</w:t>
      </w:r>
      <w:r w:rsidRPr="004C09A2">
        <w:rPr>
          <w:spacing w:val="-2"/>
          <w:sz w:val="28"/>
          <w:szCs w:val="28"/>
        </w:rPr>
        <w:t xml:space="preserve"> </w:t>
      </w:r>
      <w:r w:rsidRPr="004C09A2">
        <w:rPr>
          <w:sz w:val="28"/>
          <w:szCs w:val="28"/>
          <w:u w:val="single"/>
        </w:rPr>
        <w:t>иностранного</w:t>
      </w:r>
      <w:r w:rsidRPr="004C09A2">
        <w:rPr>
          <w:spacing w:val="-2"/>
          <w:sz w:val="28"/>
          <w:szCs w:val="28"/>
          <w:u w:val="single"/>
        </w:rPr>
        <w:t xml:space="preserve"> </w:t>
      </w:r>
      <w:r w:rsidRPr="004C09A2">
        <w:rPr>
          <w:sz w:val="28"/>
          <w:szCs w:val="28"/>
          <w:u w:val="single"/>
        </w:rPr>
        <w:t>языка</w:t>
      </w:r>
      <w:r w:rsidRPr="004C09A2">
        <w:rPr>
          <w:sz w:val="28"/>
          <w:szCs w:val="28"/>
        </w:rPr>
        <w:t>,</w:t>
      </w:r>
      <w:r w:rsidRPr="004C09A2">
        <w:rPr>
          <w:spacing w:val="-5"/>
          <w:sz w:val="28"/>
          <w:szCs w:val="28"/>
        </w:rPr>
        <w:t xml:space="preserve"> </w:t>
      </w:r>
      <w:r w:rsidRPr="004C09A2">
        <w:rPr>
          <w:sz w:val="28"/>
          <w:szCs w:val="28"/>
        </w:rPr>
        <w:t>оснащенный</w:t>
      </w:r>
      <w:r w:rsidRPr="004C09A2">
        <w:rPr>
          <w:spacing w:val="-2"/>
          <w:sz w:val="28"/>
          <w:szCs w:val="28"/>
        </w:rPr>
        <w:t xml:space="preserve"> </w:t>
      </w:r>
      <w:r w:rsidRPr="004C09A2">
        <w:rPr>
          <w:sz w:val="28"/>
          <w:szCs w:val="28"/>
        </w:rPr>
        <w:t>следующим</w:t>
      </w:r>
      <w:r w:rsidRPr="004C09A2">
        <w:rPr>
          <w:spacing w:val="-3"/>
          <w:sz w:val="28"/>
          <w:szCs w:val="28"/>
        </w:rPr>
        <w:t xml:space="preserve"> </w:t>
      </w:r>
      <w:r w:rsidRPr="004C09A2">
        <w:rPr>
          <w:sz w:val="28"/>
          <w:szCs w:val="28"/>
        </w:rPr>
        <w:t>оборудованием:</w:t>
      </w:r>
    </w:p>
    <w:p w14:paraId="0BFA216A" w14:textId="77777777" w:rsidR="006D3C3F" w:rsidRPr="004C09A2" w:rsidRDefault="00EA7C73" w:rsidP="00340F07">
      <w:pPr>
        <w:pStyle w:val="a5"/>
        <w:numPr>
          <w:ilvl w:val="2"/>
          <w:numId w:val="129"/>
        </w:numPr>
        <w:tabs>
          <w:tab w:val="left" w:pos="1058"/>
        </w:tabs>
        <w:spacing w:before="38"/>
        <w:rPr>
          <w:sz w:val="28"/>
          <w:szCs w:val="28"/>
        </w:rPr>
      </w:pPr>
      <w:r w:rsidRPr="004C09A2">
        <w:rPr>
          <w:sz w:val="28"/>
          <w:szCs w:val="28"/>
        </w:rPr>
        <w:t>рабочее</w:t>
      </w:r>
      <w:r w:rsidRPr="004C09A2">
        <w:rPr>
          <w:spacing w:val="-2"/>
          <w:sz w:val="28"/>
          <w:szCs w:val="28"/>
        </w:rPr>
        <w:t xml:space="preserve"> </w:t>
      </w:r>
      <w:r w:rsidRPr="004C09A2">
        <w:rPr>
          <w:sz w:val="28"/>
          <w:szCs w:val="28"/>
        </w:rPr>
        <w:t>место</w:t>
      </w:r>
      <w:r w:rsidRPr="004C09A2">
        <w:rPr>
          <w:spacing w:val="-2"/>
          <w:sz w:val="28"/>
          <w:szCs w:val="28"/>
        </w:rPr>
        <w:t xml:space="preserve"> </w:t>
      </w:r>
      <w:r w:rsidRPr="004C09A2">
        <w:rPr>
          <w:sz w:val="28"/>
          <w:szCs w:val="28"/>
        </w:rPr>
        <w:t>преподавателя,</w:t>
      </w:r>
      <w:r w:rsidRPr="004C09A2">
        <w:rPr>
          <w:spacing w:val="-2"/>
          <w:sz w:val="28"/>
          <w:szCs w:val="28"/>
        </w:rPr>
        <w:t xml:space="preserve"> </w:t>
      </w:r>
      <w:r w:rsidRPr="004C09A2">
        <w:rPr>
          <w:sz w:val="28"/>
          <w:szCs w:val="28"/>
        </w:rPr>
        <w:t>оснащенное</w:t>
      </w:r>
      <w:r w:rsidRPr="004C09A2">
        <w:rPr>
          <w:spacing w:val="-2"/>
          <w:sz w:val="28"/>
          <w:szCs w:val="28"/>
        </w:rPr>
        <w:t xml:space="preserve"> </w:t>
      </w:r>
      <w:r w:rsidRPr="004C09A2">
        <w:rPr>
          <w:sz w:val="28"/>
          <w:szCs w:val="28"/>
        </w:rPr>
        <w:t>ПК</w:t>
      </w:r>
      <w:r w:rsidRPr="004C09A2">
        <w:rPr>
          <w:spacing w:val="-4"/>
          <w:sz w:val="28"/>
          <w:szCs w:val="28"/>
        </w:rPr>
        <w:t xml:space="preserve"> </w:t>
      </w:r>
      <w:r w:rsidRPr="004C09A2">
        <w:rPr>
          <w:sz w:val="28"/>
          <w:szCs w:val="28"/>
        </w:rPr>
        <w:t>либо</w:t>
      </w:r>
      <w:r w:rsidRPr="004C09A2">
        <w:rPr>
          <w:spacing w:val="-1"/>
          <w:sz w:val="28"/>
          <w:szCs w:val="28"/>
        </w:rPr>
        <w:t xml:space="preserve"> </w:t>
      </w:r>
      <w:r w:rsidRPr="004C09A2">
        <w:rPr>
          <w:sz w:val="28"/>
          <w:szCs w:val="28"/>
        </w:rPr>
        <w:t>ноутбуком</w:t>
      </w:r>
      <w:r w:rsidRPr="004C09A2">
        <w:rPr>
          <w:spacing w:val="-2"/>
          <w:sz w:val="28"/>
          <w:szCs w:val="28"/>
        </w:rPr>
        <w:t xml:space="preserve"> </w:t>
      </w:r>
      <w:r w:rsidRPr="004C09A2">
        <w:rPr>
          <w:sz w:val="28"/>
          <w:szCs w:val="28"/>
        </w:rPr>
        <w:t>с</w:t>
      </w:r>
      <w:r w:rsidRPr="004C09A2">
        <w:rPr>
          <w:spacing w:val="-5"/>
          <w:sz w:val="28"/>
          <w:szCs w:val="28"/>
        </w:rPr>
        <w:t xml:space="preserve"> </w:t>
      </w:r>
      <w:r w:rsidRPr="004C09A2">
        <w:rPr>
          <w:sz w:val="28"/>
          <w:szCs w:val="28"/>
        </w:rPr>
        <w:t>лицензионным</w:t>
      </w:r>
      <w:r w:rsidRPr="004C09A2">
        <w:rPr>
          <w:spacing w:val="-2"/>
          <w:sz w:val="28"/>
          <w:szCs w:val="28"/>
        </w:rPr>
        <w:t xml:space="preserve"> </w:t>
      </w:r>
      <w:r w:rsidRPr="004C09A2">
        <w:rPr>
          <w:sz w:val="28"/>
          <w:szCs w:val="28"/>
        </w:rPr>
        <w:t>ПО,</w:t>
      </w:r>
    </w:p>
    <w:p w14:paraId="15E08ECA" w14:textId="77777777" w:rsidR="006D3C3F" w:rsidRPr="004C09A2" w:rsidRDefault="00EA7C73" w:rsidP="00340F07">
      <w:pPr>
        <w:pStyle w:val="a5"/>
        <w:numPr>
          <w:ilvl w:val="2"/>
          <w:numId w:val="129"/>
        </w:numPr>
        <w:tabs>
          <w:tab w:val="left" w:pos="1058"/>
        </w:tabs>
        <w:spacing w:before="37"/>
        <w:rPr>
          <w:sz w:val="28"/>
          <w:szCs w:val="28"/>
        </w:rPr>
      </w:pPr>
      <w:r w:rsidRPr="004C09A2">
        <w:rPr>
          <w:sz w:val="28"/>
          <w:szCs w:val="28"/>
        </w:rPr>
        <w:t>рабочие</w:t>
      </w:r>
      <w:r w:rsidRPr="004C09A2">
        <w:rPr>
          <w:spacing w:val="-2"/>
          <w:sz w:val="28"/>
          <w:szCs w:val="28"/>
        </w:rPr>
        <w:t xml:space="preserve"> </w:t>
      </w:r>
      <w:r w:rsidRPr="004C09A2">
        <w:rPr>
          <w:sz w:val="28"/>
          <w:szCs w:val="28"/>
        </w:rPr>
        <w:t>места</w:t>
      </w:r>
      <w:r w:rsidRPr="004C09A2">
        <w:rPr>
          <w:spacing w:val="-1"/>
          <w:sz w:val="28"/>
          <w:szCs w:val="28"/>
        </w:rPr>
        <w:t xml:space="preserve"> </w:t>
      </w:r>
      <w:r w:rsidRPr="004C09A2">
        <w:rPr>
          <w:sz w:val="28"/>
          <w:szCs w:val="28"/>
        </w:rPr>
        <w:t>по</w:t>
      </w:r>
      <w:r w:rsidRPr="004C09A2">
        <w:rPr>
          <w:spacing w:val="-1"/>
          <w:sz w:val="28"/>
          <w:szCs w:val="28"/>
        </w:rPr>
        <w:t xml:space="preserve"> </w:t>
      </w:r>
      <w:r w:rsidRPr="004C09A2">
        <w:rPr>
          <w:sz w:val="28"/>
          <w:szCs w:val="28"/>
        </w:rPr>
        <w:t>количеству</w:t>
      </w:r>
      <w:r w:rsidRPr="004C09A2">
        <w:rPr>
          <w:spacing w:val="-2"/>
          <w:sz w:val="28"/>
          <w:szCs w:val="28"/>
        </w:rPr>
        <w:t xml:space="preserve"> </w:t>
      </w:r>
      <w:r w:rsidRPr="004C09A2">
        <w:rPr>
          <w:sz w:val="28"/>
          <w:szCs w:val="28"/>
        </w:rPr>
        <w:t>обучающихся.</w:t>
      </w:r>
    </w:p>
    <w:p w14:paraId="62D2A676" w14:textId="77777777" w:rsidR="006D3C3F" w:rsidRPr="004C09A2" w:rsidRDefault="006D3C3F">
      <w:pPr>
        <w:pStyle w:val="a3"/>
        <w:spacing w:before="8"/>
        <w:rPr>
          <w:sz w:val="28"/>
          <w:szCs w:val="28"/>
        </w:rPr>
      </w:pPr>
    </w:p>
    <w:p w14:paraId="4648D6DB" w14:textId="77777777" w:rsidR="006D3C3F" w:rsidRPr="004C09A2" w:rsidRDefault="00EA7C73">
      <w:pPr>
        <w:ind w:left="930"/>
        <w:rPr>
          <w:sz w:val="28"/>
          <w:szCs w:val="28"/>
        </w:rPr>
      </w:pPr>
      <w:r w:rsidRPr="004C09A2">
        <w:rPr>
          <w:sz w:val="28"/>
          <w:szCs w:val="28"/>
        </w:rPr>
        <w:t>Технические</w:t>
      </w:r>
      <w:r w:rsidRPr="004C09A2">
        <w:rPr>
          <w:spacing w:val="-3"/>
          <w:sz w:val="28"/>
          <w:szCs w:val="28"/>
        </w:rPr>
        <w:t xml:space="preserve"> </w:t>
      </w:r>
      <w:r w:rsidRPr="004C09A2">
        <w:rPr>
          <w:sz w:val="28"/>
          <w:szCs w:val="28"/>
        </w:rPr>
        <w:t>средства</w:t>
      </w:r>
      <w:r w:rsidRPr="004C09A2">
        <w:rPr>
          <w:spacing w:val="-2"/>
          <w:sz w:val="28"/>
          <w:szCs w:val="28"/>
        </w:rPr>
        <w:t xml:space="preserve"> </w:t>
      </w:r>
      <w:r w:rsidRPr="004C09A2">
        <w:rPr>
          <w:sz w:val="28"/>
          <w:szCs w:val="28"/>
        </w:rPr>
        <w:t>обучения:</w:t>
      </w:r>
    </w:p>
    <w:p w14:paraId="73676F2A" w14:textId="77777777" w:rsidR="006D3C3F" w:rsidRPr="004C09A2" w:rsidRDefault="00EA7C73" w:rsidP="00340F07">
      <w:pPr>
        <w:pStyle w:val="a5"/>
        <w:numPr>
          <w:ilvl w:val="2"/>
          <w:numId w:val="129"/>
        </w:numPr>
        <w:tabs>
          <w:tab w:val="left" w:pos="1058"/>
        </w:tabs>
        <w:spacing w:before="38"/>
        <w:rPr>
          <w:sz w:val="28"/>
          <w:szCs w:val="28"/>
        </w:rPr>
      </w:pPr>
      <w:r w:rsidRPr="004C09A2">
        <w:rPr>
          <w:sz w:val="28"/>
          <w:szCs w:val="28"/>
        </w:rPr>
        <w:t>телевизор,</w:t>
      </w:r>
      <w:r w:rsidRPr="004C09A2">
        <w:rPr>
          <w:spacing w:val="-2"/>
          <w:sz w:val="28"/>
          <w:szCs w:val="28"/>
        </w:rPr>
        <w:t xml:space="preserve"> </w:t>
      </w:r>
      <w:r w:rsidRPr="004C09A2">
        <w:rPr>
          <w:sz w:val="28"/>
          <w:szCs w:val="28"/>
        </w:rPr>
        <w:t>либо</w:t>
      </w:r>
      <w:r w:rsidRPr="004C09A2">
        <w:rPr>
          <w:spacing w:val="-2"/>
          <w:sz w:val="28"/>
          <w:szCs w:val="28"/>
        </w:rPr>
        <w:t xml:space="preserve"> </w:t>
      </w:r>
      <w:r w:rsidRPr="004C09A2">
        <w:rPr>
          <w:sz w:val="28"/>
          <w:szCs w:val="28"/>
        </w:rPr>
        <w:t>мультимедийный</w:t>
      </w:r>
      <w:r w:rsidRPr="004C09A2">
        <w:rPr>
          <w:spacing w:val="-2"/>
          <w:sz w:val="28"/>
          <w:szCs w:val="28"/>
        </w:rPr>
        <w:t xml:space="preserve"> </w:t>
      </w:r>
      <w:r w:rsidRPr="004C09A2">
        <w:rPr>
          <w:sz w:val="28"/>
          <w:szCs w:val="28"/>
        </w:rPr>
        <w:t>проектор</w:t>
      </w:r>
      <w:r w:rsidRPr="004C09A2">
        <w:rPr>
          <w:spacing w:val="-5"/>
          <w:sz w:val="28"/>
          <w:szCs w:val="28"/>
        </w:rPr>
        <w:t xml:space="preserve"> </w:t>
      </w:r>
      <w:r w:rsidRPr="004C09A2">
        <w:rPr>
          <w:sz w:val="28"/>
          <w:szCs w:val="28"/>
        </w:rPr>
        <w:t>с</w:t>
      </w:r>
      <w:r w:rsidRPr="004C09A2">
        <w:rPr>
          <w:spacing w:val="-2"/>
          <w:sz w:val="28"/>
          <w:szCs w:val="28"/>
        </w:rPr>
        <w:t xml:space="preserve"> </w:t>
      </w:r>
      <w:r w:rsidRPr="004C09A2">
        <w:rPr>
          <w:sz w:val="28"/>
          <w:szCs w:val="28"/>
        </w:rPr>
        <w:t>экраном,</w:t>
      </w:r>
      <w:r w:rsidRPr="004C09A2">
        <w:rPr>
          <w:spacing w:val="-2"/>
          <w:sz w:val="28"/>
          <w:szCs w:val="28"/>
        </w:rPr>
        <w:t xml:space="preserve"> </w:t>
      </w:r>
      <w:r w:rsidRPr="004C09A2">
        <w:rPr>
          <w:sz w:val="28"/>
          <w:szCs w:val="28"/>
        </w:rPr>
        <w:t>либо</w:t>
      </w:r>
      <w:r w:rsidRPr="004C09A2">
        <w:rPr>
          <w:spacing w:val="-2"/>
          <w:sz w:val="28"/>
          <w:szCs w:val="28"/>
        </w:rPr>
        <w:t xml:space="preserve"> </w:t>
      </w:r>
      <w:r w:rsidRPr="004C09A2">
        <w:rPr>
          <w:sz w:val="28"/>
          <w:szCs w:val="28"/>
        </w:rPr>
        <w:t>интерактивная</w:t>
      </w:r>
      <w:r w:rsidRPr="004C09A2">
        <w:rPr>
          <w:spacing w:val="-3"/>
          <w:sz w:val="28"/>
          <w:szCs w:val="28"/>
        </w:rPr>
        <w:t xml:space="preserve"> </w:t>
      </w:r>
      <w:r w:rsidRPr="004C09A2">
        <w:rPr>
          <w:sz w:val="28"/>
          <w:szCs w:val="28"/>
        </w:rPr>
        <w:t>доска,</w:t>
      </w:r>
    </w:p>
    <w:p w14:paraId="622095C4" w14:textId="77777777" w:rsidR="006D3C3F" w:rsidRPr="004C09A2" w:rsidRDefault="00EA7C73" w:rsidP="00340F07">
      <w:pPr>
        <w:pStyle w:val="a5"/>
        <w:numPr>
          <w:ilvl w:val="2"/>
          <w:numId w:val="129"/>
        </w:numPr>
        <w:tabs>
          <w:tab w:val="left" w:pos="1058"/>
        </w:tabs>
        <w:spacing w:before="37"/>
        <w:rPr>
          <w:sz w:val="28"/>
          <w:szCs w:val="28"/>
        </w:rPr>
      </w:pPr>
      <w:r w:rsidRPr="004C09A2">
        <w:rPr>
          <w:sz w:val="28"/>
          <w:szCs w:val="28"/>
        </w:rPr>
        <w:t>комплект</w:t>
      </w:r>
      <w:r w:rsidRPr="004C09A2">
        <w:rPr>
          <w:spacing w:val="-2"/>
          <w:sz w:val="28"/>
          <w:szCs w:val="28"/>
        </w:rPr>
        <w:t xml:space="preserve"> </w:t>
      </w:r>
      <w:r w:rsidRPr="004C09A2">
        <w:rPr>
          <w:sz w:val="28"/>
          <w:szCs w:val="28"/>
        </w:rPr>
        <w:t>презентационных</w:t>
      </w:r>
      <w:r w:rsidRPr="004C09A2">
        <w:rPr>
          <w:spacing w:val="-2"/>
          <w:sz w:val="28"/>
          <w:szCs w:val="28"/>
        </w:rPr>
        <w:t xml:space="preserve"> </w:t>
      </w:r>
      <w:r w:rsidRPr="004C09A2">
        <w:rPr>
          <w:sz w:val="28"/>
          <w:szCs w:val="28"/>
        </w:rPr>
        <w:t>материалов</w:t>
      </w:r>
      <w:r w:rsidRPr="004C09A2">
        <w:rPr>
          <w:spacing w:val="-3"/>
          <w:sz w:val="28"/>
          <w:szCs w:val="28"/>
        </w:rPr>
        <w:t xml:space="preserve"> </w:t>
      </w:r>
      <w:r w:rsidRPr="004C09A2">
        <w:rPr>
          <w:sz w:val="28"/>
          <w:szCs w:val="28"/>
        </w:rPr>
        <w:t>по</w:t>
      </w:r>
      <w:r w:rsidRPr="004C09A2">
        <w:rPr>
          <w:spacing w:val="-2"/>
          <w:sz w:val="28"/>
          <w:szCs w:val="28"/>
        </w:rPr>
        <w:t xml:space="preserve"> </w:t>
      </w:r>
      <w:r w:rsidRPr="004C09A2">
        <w:rPr>
          <w:sz w:val="28"/>
          <w:szCs w:val="28"/>
        </w:rPr>
        <w:t>тематике</w:t>
      </w:r>
      <w:r w:rsidRPr="004C09A2">
        <w:rPr>
          <w:spacing w:val="-2"/>
          <w:sz w:val="28"/>
          <w:szCs w:val="28"/>
        </w:rPr>
        <w:t xml:space="preserve"> </w:t>
      </w:r>
      <w:r w:rsidRPr="004C09A2">
        <w:rPr>
          <w:sz w:val="28"/>
          <w:szCs w:val="28"/>
        </w:rPr>
        <w:t>дисциплины.</w:t>
      </w:r>
    </w:p>
    <w:p w14:paraId="171E759E" w14:textId="77777777" w:rsidR="006D3C3F" w:rsidRPr="004C09A2" w:rsidRDefault="006D3C3F">
      <w:pPr>
        <w:pStyle w:val="a3"/>
        <w:spacing w:before="8"/>
        <w:rPr>
          <w:sz w:val="28"/>
          <w:szCs w:val="28"/>
        </w:rPr>
      </w:pPr>
    </w:p>
    <w:p w14:paraId="0692FA14" w14:textId="77777777" w:rsidR="006D3C3F" w:rsidRPr="004C09A2" w:rsidRDefault="00EA7C73" w:rsidP="00340F07">
      <w:pPr>
        <w:pStyle w:val="a5"/>
        <w:numPr>
          <w:ilvl w:val="1"/>
          <w:numId w:val="117"/>
        </w:numPr>
        <w:tabs>
          <w:tab w:val="left" w:pos="1317"/>
        </w:tabs>
        <w:ind w:left="1316" w:hanging="387"/>
        <w:rPr>
          <w:b/>
          <w:sz w:val="28"/>
          <w:szCs w:val="28"/>
        </w:rPr>
      </w:pPr>
      <w:r w:rsidRPr="004C09A2">
        <w:rPr>
          <w:b/>
          <w:sz w:val="28"/>
          <w:szCs w:val="28"/>
        </w:rPr>
        <w:t>Информационное</w:t>
      </w:r>
      <w:r w:rsidRPr="004C09A2">
        <w:rPr>
          <w:b/>
          <w:spacing w:val="-7"/>
          <w:sz w:val="28"/>
          <w:szCs w:val="28"/>
        </w:rPr>
        <w:t xml:space="preserve"> </w:t>
      </w:r>
      <w:r w:rsidRPr="004C09A2">
        <w:rPr>
          <w:b/>
          <w:sz w:val="28"/>
          <w:szCs w:val="28"/>
        </w:rPr>
        <w:t>обеспечение</w:t>
      </w:r>
      <w:r w:rsidRPr="004C09A2">
        <w:rPr>
          <w:b/>
          <w:spacing w:val="-5"/>
          <w:sz w:val="28"/>
          <w:szCs w:val="28"/>
        </w:rPr>
        <w:t xml:space="preserve"> </w:t>
      </w:r>
      <w:r w:rsidRPr="004C09A2">
        <w:rPr>
          <w:b/>
          <w:sz w:val="28"/>
          <w:szCs w:val="28"/>
        </w:rPr>
        <w:t>реализации</w:t>
      </w:r>
      <w:r w:rsidRPr="004C09A2">
        <w:rPr>
          <w:b/>
          <w:spacing w:val="-5"/>
          <w:sz w:val="28"/>
          <w:szCs w:val="28"/>
        </w:rPr>
        <w:t xml:space="preserve"> </w:t>
      </w:r>
      <w:r w:rsidRPr="004C09A2">
        <w:rPr>
          <w:b/>
          <w:sz w:val="28"/>
          <w:szCs w:val="28"/>
        </w:rPr>
        <w:t>программы</w:t>
      </w:r>
    </w:p>
    <w:p w14:paraId="4F909646" w14:textId="77777777" w:rsidR="006D3C3F" w:rsidRPr="004C09A2" w:rsidRDefault="006D3C3F">
      <w:pPr>
        <w:pStyle w:val="a3"/>
        <w:spacing w:before="7"/>
        <w:rPr>
          <w:b/>
          <w:sz w:val="28"/>
          <w:szCs w:val="28"/>
        </w:rPr>
      </w:pPr>
    </w:p>
    <w:p w14:paraId="78E1E06E" w14:textId="77777777" w:rsidR="006D3C3F" w:rsidRPr="004C09A2" w:rsidRDefault="00EA7C73">
      <w:pPr>
        <w:spacing w:line="276" w:lineRule="auto"/>
        <w:ind w:left="222" w:right="265" w:firstLine="707"/>
        <w:jc w:val="both"/>
        <w:rPr>
          <w:sz w:val="28"/>
          <w:szCs w:val="28"/>
        </w:rPr>
      </w:pPr>
      <w:r w:rsidRPr="004C09A2">
        <w:rPr>
          <w:sz w:val="28"/>
          <w:szCs w:val="28"/>
        </w:rPr>
        <w:t>Для</w:t>
      </w:r>
      <w:r w:rsidRPr="004C09A2">
        <w:rPr>
          <w:spacing w:val="1"/>
          <w:sz w:val="28"/>
          <w:szCs w:val="28"/>
        </w:rPr>
        <w:t xml:space="preserve"> </w:t>
      </w:r>
      <w:r w:rsidRPr="004C09A2">
        <w:rPr>
          <w:sz w:val="28"/>
          <w:szCs w:val="28"/>
        </w:rPr>
        <w:t>реализации</w:t>
      </w:r>
      <w:r w:rsidRPr="004C09A2">
        <w:rPr>
          <w:spacing w:val="1"/>
          <w:sz w:val="28"/>
          <w:szCs w:val="28"/>
        </w:rPr>
        <w:t xml:space="preserve"> </w:t>
      </w:r>
      <w:r w:rsidRPr="004C09A2">
        <w:rPr>
          <w:sz w:val="28"/>
          <w:szCs w:val="28"/>
        </w:rPr>
        <w:t>программы</w:t>
      </w:r>
      <w:r w:rsidRPr="004C09A2">
        <w:rPr>
          <w:spacing w:val="1"/>
          <w:sz w:val="28"/>
          <w:szCs w:val="28"/>
        </w:rPr>
        <w:t xml:space="preserve"> </w:t>
      </w:r>
      <w:r w:rsidRPr="004C09A2">
        <w:rPr>
          <w:sz w:val="28"/>
          <w:szCs w:val="28"/>
        </w:rPr>
        <w:t>библиотечный</w:t>
      </w:r>
      <w:r w:rsidRPr="004C09A2">
        <w:rPr>
          <w:spacing w:val="1"/>
          <w:sz w:val="28"/>
          <w:szCs w:val="28"/>
        </w:rPr>
        <w:t xml:space="preserve"> </w:t>
      </w:r>
      <w:r w:rsidRPr="004C09A2">
        <w:rPr>
          <w:sz w:val="28"/>
          <w:szCs w:val="28"/>
        </w:rPr>
        <w:t>фонд</w:t>
      </w:r>
      <w:r w:rsidRPr="004C09A2">
        <w:rPr>
          <w:spacing w:val="1"/>
          <w:sz w:val="28"/>
          <w:szCs w:val="28"/>
        </w:rPr>
        <w:t xml:space="preserve"> </w:t>
      </w:r>
      <w:r w:rsidRPr="004C09A2">
        <w:rPr>
          <w:sz w:val="28"/>
          <w:szCs w:val="28"/>
        </w:rPr>
        <w:t>образовательной</w:t>
      </w:r>
      <w:r w:rsidRPr="004C09A2">
        <w:rPr>
          <w:spacing w:val="1"/>
          <w:sz w:val="28"/>
          <w:szCs w:val="28"/>
        </w:rPr>
        <w:t xml:space="preserve"> </w:t>
      </w:r>
      <w:r w:rsidRPr="004C09A2">
        <w:rPr>
          <w:sz w:val="28"/>
          <w:szCs w:val="28"/>
        </w:rPr>
        <w:t>организации</w:t>
      </w:r>
      <w:r w:rsidRPr="004C09A2">
        <w:rPr>
          <w:spacing w:val="1"/>
          <w:sz w:val="28"/>
          <w:szCs w:val="28"/>
        </w:rPr>
        <w:t xml:space="preserve"> </w:t>
      </w:r>
      <w:r w:rsidRPr="004C09A2">
        <w:rPr>
          <w:sz w:val="28"/>
          <w:szCs w:val="28"/>
        </w:rPr>
        <w:t>должен</w:t>
      </w:r>
      <w:r w:rsidRPr="004C09A2">
        <w:rPr>
          <w:spacing w:val="1"/>
          <w:sz w:val="28"/>
          <w:szCs w:val="28"/>
        </w:rPr>
        <w:t xml:space="preserve"> </w:t>
      </w:r>
      <w:r w:rsidRPr="004C09A2">
        <w:rPr>
          <w:sz w:val="28"/>
          <w:szCs w:val="28"/>
        </w:rPr>
        <w:t>иметь печатные и/или электронные образовательные и информационные ресурсы, рекомендуемых</w:t>
      </w:r>
      <w:r w:rsidRPr="004C09A2">
        <w:rPr>
          <w:spacing w:val="1"/>
          <w:sz w:val="28"/>
          <w:szCs w:val="28"/>
        </w:rPr>
        <w:t xml:space="preserve"> </w:t>
      </w:r>
      <w:r w:rsidRPr="004C09A2">
        <w:rPr>
          <w:sz w:val="28"/>
          <w:szCs w:val="28"/>
        </w:rPr>
        <w:t>для</w:t>
      </w:r>
      <w:r w:rsidRPr="004C09A2">
        <w:rPr>
          <w:spacing w:val="-2"/>
          <w:sz w:val="28"/>
          <w:szCs w:val="28"/>
        </w:rPr>
        <w:t xml:space="preserve"> </w:t>
      </w:r>
      <w:r w:rsidRPr="004C09A2">
        <w:rPr>
          <w:sz w:val="28"/>
          <w:szCs w:val="28"/>
        </w:rPr>
        <w:t>использования</w:t>
      </w:r>
      <w:r w:rsidRPr="004C09A2">
        <w:rPr>
          <w:spacing w:val="-1"/>
          <w:sz w:val="28"/>
          <w:szCs w:val="28"/>
        </w:rPr>
        <w:t xml:space="preserve"> </w:t>
      </w:r>
      <w:r w:rsidRPr="004C09A2">
        <w:rPr>
          <w:sz w:val="28"/>
          <w:szCs w:val="28"/>
        </w:rPr>
        <w:t>в</w:t>
      </w:r>
      <w:r w:rsidRPr="004C09A2">
        <w:rPr>
          <w:spacing w:val="-1"/>
          <w:sz w:val="28"/>
          <w:szCs w:val="28"/>
        </w:rPr>
        <w:t xml:space="preserve"> </w:t>
      </w:r>
      <w:r w:rsidRPr="004C09A2">
        <w:rPr>
          <w:sz w:val="28"/>
          <w:szCs w:val="28"/>
        </w:rPr>
        <w:t>образовательном процессе</w:t>
      </w:r>
    </w:p>
    <w:p w14:paraId="0C6BD679" w14:textId="77777777" w:rsidR="006D3C3F" w:rsidRPr="004C09A2" w:rsidRDefault="00EA7C73" w:rsidP="00340F07">
      <w:pPr>
        <w:pStyle w:val="a5"/>
        <w:numPr>
          <w:ilvl w:val="2"/>
          <w:numId w:val="116"/>
        </w:numPr>
        <w:tabs>
          <w:tab w:val="left" w:pos="1132"/>
        </w:tabs>
        <w:spacing w:before="201"/>
        <w:ind w:hanging="551"/>
        <w:rPr>
          <w:b/>
          <w:sz w:val="28"/>
          <w:szCs w:val="28"/>
        </w:rPr>
      </w:pPr>
      <w:r w:rsidRPr="004C09A2">
        <w:rPr>
          <w:b/>
          <w:sz w:val="28"/>
          <w:szCs w:val="28"/>
        </w:rPr>
        <w:t>Печатные</w:t>
      </w:r>
      <w:r w:rsidRPr="004C09A2">
        <w:rPr>
          <w:b/>
          <w:spacing w:val="-3"/>
          <w:sz w:val="28"/>
          <w:szCs w:val="28"/>
        </w:rPr>
        <w:t xml:space="preserve"> </w:t>
      </w:r>
      <w:r w:rsidRPr="004C09A2">
        <w:rPr>
          <w:b/>
          <w:sz w:val="28"/>
          <w:szCs w:val="28"/>
        </w:rPr>
        <w:t>издания</w:t>
      </w:r>
    </w:p>
    <w:p w14:paraId="5AE11F9A" w14:textId="77777777" w:rsidR="00A14D31" w:rsidRPr="004C09A2" w:rsidRDefault="00A14D31" w:rsidP="00340F07">
      <w:pPr>
        <w:pStyle w:val="a5"/>
        <w:numPr>
          <w:ilvl w:val="0"/>
          <w:numId w:val="116"/>
        </w:numPr>
        <w:adjustRightInd w:val="0"/>
        <w:spacing w:line="360" w:lineRule="auto"/>
        <w:jc w:val="both"/>
        <w:rPr>
          <w:sz w:val="28"/>
          <w:szCs w:val="28"/>
        </w:rPr>
      </w:pPr>
      <w:r w:rsidRPr="004C09A2">
        <w:rPr>
          <w:iCs/>
          <w:sz w:val="28"/>
          <w:szCs w:val="28"/>
        </w:rPr>
        <w:t>Кузьменкова, Ю. Б. </w:t>
      </w:r>
      <w:r w:rsidRPr="004C09A2">
        <w:rPr>
          <w:sz w:val="28"/>
          <w:szCs w:val="28"/>
        </w:rPr>
        <w:t>Английский язык, Юрайт</w:t>
      </w:r>
    </w:p>
    <w:p w14:paraId="09863552" w14:textId="77777777" w:rsidR="00A14D31" w:rsidRPr="004C09A2" w:rsidRDefault="00A14D31" w:rsidP="00340F07">
      <w:pPr>
        <w:pStyle w:val="a5"/>
        <w:numPr>
          <w:ilvl w:val="0"/>
          <w:numId w:val="116"/>
        </w:numPr>
        <w:adjustRightInd w:val="0"/>
        <w:spacing w:line="360" w:lineRule="auto"/>
        <w:jc w:val="both"/>
        <w:rPr>
          <w:sz w:val="28"/>
          <w:szCs w:val="28"/>
        </w:rPr>
      </w:pPr>
      <w:r w:rsidRPr="004C09A2">
        <w:rPr>
          <w:iCs/>
          <w:sz w:val="28"/>
          <w:szCs w:val="28"/>
        </w:rPr>
        <w:t>Куряева, Р. И. </w:t>
      </w:r>
      <w:r w:rsidRPr="004C09A2">
        <w:rPr>
          <w:sz w:val="28"/>
          <w:szCs w:val="28"/>
        </w:rPr>
        <w:t>Английский язык, Юрайт</w:t>
      </w:r>
    </w:p>
    <w:p w14:paraId="7CB848D4" w14:textId="77777777" w:rsidR="00A14D31" w:rsidRPr="004C09A2" w:rsidRDefault="00A14D31" w:rsidP="00340F07">
      <w:pPr>
        <w:pStyle w:val="a5"/>
        <w:numPr>
          <w:ilvl w:val="0"/>
          <w:numId w:val="116"/>
        </w:numPr>
        <w:adjustRightInd w:val="0"/>
        <w:spacing w:line="360" w:lineRule="auto"/>
        <w:jc w:val="both"/>
        <w:rPr>
          <w:sz w:val="28"/>
          <w:szCs w:val="28"/>
        </w:rPr>
      </w:pPr>
      <w:r w:rsidRPr="004C09A2">
        <w:rPr>
          <w:iCs/>
          <w:sz w:val="28"/>
          <w:szCs w:val="28"/>
        </w:rPr>
        <w:t>Полубиченко, Л. В. </w:t>
      </w:r>
      <w:r w:rsidRPr="004C09A2">
        <w:rPr>
          <w:sz w:val="28"/>
          <w:szCs w:val="28"/>
        </w:rPr>
        <w:t>Английский язык для колледжей, Юрайт</w:t>
      </w:r>
    </w:p>
    <w:p w14:paraId="44CED624" w14:textId="77777777" w:rsidR="00A14D31" w:rsidRPr="004C09A2" w:rsidRDefault="00A14D31" w:rsidP="00340F07">
      <w:pPr>
        <w:pStyle w:val="a5"/>
        <w:numPr>
          <w:ilvl w:val="0"/>
          <w:numId w:val="116"/>
        </w:numPr>
        <w:adjustRightInd w:val="0"/>
        <w:spacing w:line="360" w:lineRule="auto"/>
        <w:jc w:val="both"/>
        <w:rPr>
          <w:sz w:val="28"/>
          <w:szCs w:val="28"/>
        </w:rPr>
      </w:pPr>
      <w:r w:rsidRPr="004C09A2">
        <w:rPr>
          <w:iCs/>
          <w:sz w:val="28"/>
          <w:szCs w:val="28"/>
        </w:rPr>
        <w:t>Иванова, О. Ф. </w:t>
      </w:r>
      <w:r w:rsidRPr="004C09A2">
        <w:rPr>
          <w:sz w:val="28"/>
          <w:szCs w:val="28"/>
        </w:rPr>
        <w:t>Английский язык, Юрайт</w:t>
      </w:r>
    </w:p>
    <w:p w14:paraId="4DF9F6EC" w14:textId="77777777" w:rsidR="00A14D31" w:rsidRPr="004C09A2" w:rsidRDefault="00A14D31" w:rsidP="00340F07">
      <w:pPr>
        <w:pStyle w:val="a5"/>
        <w:numPr>
          <w:ilvl w:val="0"/>
          <w:numId w:val="116"/>
        </w:numPr>
        <w:adjustRightInd w:val="0"/>
        <w:spacing w:line="360" w:lineRule="auto"/>
        <w:jc w:val="both"/>
        <w:rPr>
          <w:sz w:val="28"/>
          <w:szCs w:val="28"/>
        </w:rPr>
      </w:pPr>
      <w:r w:rsidRPr="004C09A2">
        <w:rPr>
          <w:iCs/>
          <w:sz w:val="28"/>
          <w:szCs w:val="28"/>
        </w:rPr>
        <w:t>Нужнова, Е. Е. </w:t>
      </w:r>
      <w:r w:rsidRPr="004C09A2">
        <w:rPr>
          <w:sz w:val="28"/>
          <w:szCs w:val="28"/>
        </w:rPr>
        <w:t>Английский язык, Юрайт</w:t>
      </w:r>
    </w:p>
    <w:p w14:paraId="09829F65" w14:textId="77777777" w:rsidR="00A14D31" w:rsidRPr="004C09A2" w:rsidRDefault="00A14D31" w:rsidP="00340F07">
      <w:pPr>
        <w:pStyle w:val="a5"/>
        <w:numPr>
          <w:ilvl w:val="0"/>
          <w:numId w:val="116"/>
        </w:numPr>
        <w:adjustRightInd w:val="0"/>
        <w:spacing w:line="360" w:lineRule="auto"/>
        <w:jc w:val="both"/>
        <w:rPr>
          <w:sz w:val="28"/>
          <w:szCs w:val="28"/>
        </w:rPr>
      </w:pPr>
      <w:r w:rsidRPr="004C09A2">
        <w:rPr>
          <w:iCs/>
          <w:sz w:val="28"/>
          <w:szCs w:val="28"/>
        </w:rPr>
        <w:t>Кузьменкова, Ю. Б. </w:t>
      </w:r>
      <w:r w:rsidRPr="004C09A2">
        <w:rPr>
          <w:sz w:val="28"/>
          <w:szCs w:val="28"/>
        </w:rPr>
        <w:t>Английский язык, Юрайт</w:t>
      </w:r>
    </w:p>
    <w:p w14:paraId="73298921" w14:textId="77777777" w:rsidR="00A14D31" w:rsidRPr="004C09A2" w:rsidRDefault="00A14D31" w:rsidP="00340F07">
      <w:pPr>
        <w:pStyle w:val="a5"/>
        <w:numPr>
          <w:ilvl w:val="0"/>
          <w:numId w:val="116"/>
        </w:numPr>
        <w:adjustRightInd w:val="0"/>
        <w:spacing w:line="360" w:lineRule="auto"/>
        <w:jc w:val="both"/>
        <w:rPr>
          <w:sz w:val="28"/>
          <w:szCs w:val="28"/>
        </w:rPr>
      </w:pPr>
      <w:r w:rsidRPr="004C09A2">
        <w:rPr>
          <w:iCs/>
          <w:sz w:val="28"/>
          <w:szCs w:val="28"/>
        </w:rPr>
        <w:t>Миляева, Н. Н. </w:t>
      </w:r>
      <w:r w:rsidRPr="004C09A2">
        <w:rPr>
          <w:sz w:val="28"/>
          <w:szCs w:val="28"/>
        </w:rPr>
        <w:t>Немецкий язык для колледжей, Юрайт</w:t>
      </w:r>
    </w:p>
    <w:p w14:paraId="1B7EB3F9" w14:textId="77777777" w:rsidR="00A14D31" w:rsidRPr="004C09A2" w:rsidRDefault="00A14D31" w:rsidP="00340F07">
      <w:pPr>
        <w:pStyle w:val="a5"/>
        <w:numPr>
          <w:ilvl w:val="0"/>
          <w:numId w:val="116"/>
        </w:numPr>
        <w:adjustRightInd w:val="0"/>
        <w:spacing w:line="360" w:lineRule="auto"/>
        <w:jc w:val="both"/>
        <w:rPr>
          <w:sz w:val="28"/>
          <w:szCs w:val="28"/>
        </w:rPr>
      </w:pPr>
      <w:r w:rsidRPr="004C09A2">
        <w:rPr>
          <w:iCs/>
          <w:sz w:val="28"/>
          <w:szCs w:val="28"/>
        </w:rPr>
        <w:t>Зимина, Л. И. </w:t>
      </w:r>
      <w:r w:rsidRPr="004C09A2">
        <w:rPr>
          <w:sz w:val="28"/>
          <w:szCs w:val="28"/>
        </w:rPr>
        <w:t>Немецкий язык, Юрайт</w:t>
      </w:r>
    </w:p>
    <w:p w14:paraId="20330208" w14:textId="40AA1A8B" w:rsidR="006D3C3F" w:rsidRPr="004C09A2" w:rsidRDefault="00A14D31" w:rsidP="00340F07">
      <w:pPr>
        <w:pStyle w:val="a3"/>
        <w:numPr>
          <w:ilvl w:val="0"/>
          <w:numId w:val="116"/>
        </w:numPr>
        <w:spacing w:before="6" w:line="360" w:lineRule="auto"/>
        <w:rPr>
          <w:sz w:val="28"/>
          <w:szCs w:val="28"/>
        </w:rPr>
      </w:pPr>
      <w:r w:rsidRPr="004C09A2">
        <w:rPr>
          <w:iCs/>
          <w:sz w:val="28"/>
          <w:szCs w:val="28"/>
        </w:rPr>
        <w:t>Катаева, А.</w:t>
      </w:r>
      <w:r w:rsidRPr="004C09A2">
        <w:rPr>
          <w:iCs/>
          <w:sz w:val="28"/>
          <w:szCs w:val="28"/>
          <w:lang w:val="en-US"/>
        </w:rPr>
        <w:t> </w:t>
      </w:r>
      <w:r w:rsidRPr="004C09A2">
        <w:rPr>
          <w:iCs/>
          <w:sz w:val="28"/>
          <w:szCs w:val="28"/>
        </w:rPr>
        <w:t>Г.</w:t>
      </w:r>
      <w:r w:rsidRPr="004C09A2">
        <w:rPr>
          <w:iCs/>
          <w:sz w:val="28"/>
          <w:szCs w:val="28"/>
          <w:lang w:val="en-US"/>
        </w:rPr>
        <w:t> </w:t>
      </w:r>
      <w:r w:rsidRPr="004C09A2">
        <w:rPr>
          <w:iCs/>
          <w:sz w:val="28"/>
          <w:szCs w:val="28"/>
        </w:rPr>
        <w:t>Грамматика немецкого языка, Юрайт</w:t>
      </w:r>
    </w:p>
    <w:p w14:paraId="03789196" w14:textId="0C2B4641" w:rsidR="004C09A2" w:rsidRDefault="004C09A2" w:rsidP="004C09A2">
      <w:pPr>
        <w:pStyle w:val="a3"/>
        <w:spacing w:before="6" w:line="360" w:lineRule="auto"/>
        <w:rPr>
          <w:iCs/>
        </w:rPr>
      </w:pPr>
    </w:p>
    <w:p w14:paraId="7362831B" w14:textId="2E2C0919" w:rsidR="004C09A2" w:rsidRPr="00A14D31" w:rsidRDefault="004C09A2" w:rsidP="004C09A2">
      <w:pPr>
        <w:pStyle w:val="a3"/>
        <w:spacing w:before="6" w:line="360" w:lineRule="auto"/>
      </w:pPr>
    </w:p>
    <w:p w14:paraId="5FE1B07D" w14:textId="77777777" w:rsidR="006D3C3F" w:rsidRDefault="00EA7C73">
      <w:pPr>
        <w:ind w:left="581"/>
        <w:rPr>
          <w:b/>
          <w:i/>
        </w:rPr>
      </w:pPr>
      <w:r>
        <w:rPr>
          <w:b/>
          <w:i/>
        </w:rPr>
        <w:t>4.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КОНТРОЛЬ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ОЦЕНКА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РЕЗУЛЬТАТОВ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ОСВОЕНИЯ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УЧЕБНОЙ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ДИСЦИПЛИНЫ</w:t>
      </w:r>
    </w:p>
    <w:p w14:paraId="703CA577" w14:textId="77777777" w:rsidR="006D3C3F" w:rsidRDefault="006D3C3F">
      <w:pPr>
        <w:sectPr w:rsidR="006D3C3F">
          <w:footerReference w:type="default" r:id="rId37"/>
          <w:pgSz w:w="11910" w:h="16840"/>
          <w:pgMar w:top="1040" w:right="580" w:bottom="1480" w:left="1480" w:header="0" w:footer="1289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1"/>
        <w:gridCol w:w="3025"/>
        <w:gridCol w:w="2888"/>
      </w:tblGrid>
      <w:tr w:rsidR="006D3C3F" w14:paraId="0583989F" w14:textId="77777777">
        <w:trPr>
          <w:trHeight w:val="253"/>
        </w:trPr>
        <w:tc>
          <w:tcPr>
            <w:tcW w:w="3661" w:type="dxa"/>
          </w:tcPr>
          <w:p w14:paraId="61A4C24F" w14:textId="77777777" w:rsidR="006D3C3F" w:rsidRDefault="00EA7C73">
            <w:pPr>
              <w:pStyle w:val="TableParagraph"/>
              <w:spacing w:line="234" w:lineRule="exact"/>
              <w:ind w:left="741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Результаты обучения</w:t>
            </w:r>
          </w:p>
        </w:tc>
        <w:tc>
          <w:tcPr>
            <w:tcW w:w="3025" w:type="dxa"/>
          </w:tcPr>
          <w:p w14:paraId="08BF491D" w14:textId="77777777" w:rsidR="006D3C3F" w:rsidRDefault="00EA7C73">
            <w:pPr>
              <w:pStyle w:val="TableParagraph"/>
              <w:spacing w:line="234" w:lineRule="exact"/>
              <w:ind w:left="638"/>
              <w:rPr>
                <w:b/>
                <w:i/>
              </w:rPr>
            </w:pPr>
            <w:r>
              <w:rPr>
                <w:b/>
                <w:i/>
              </w:rPr>
              <w:t>Критерии оценки</w:t>
            </w:r>
          </w:p>
        </w:tc>
        <w:tc>
          <w:tcPr>
            <w:tcW w:w="2888" w:type="dxa"/>
          </w:tcPr>
          <w:p w14:paraId="2D648D0B" w14:textId="77777777" w:rsidR="006D3C3F" w:rsidRDefault="00EA7C73">
            <w:pPr>
              <w:pStyle w:val="TableParagraph"/>
              <w:spacing w:line="234" w:lineRule="exact"/>
              <w:ind w:left="654"/>
              <w:rPr>
                <w:b/>
                <w:i/>
              </w:rPr>
            </w:pPr>
            <w:r>
              <w:rPr>
                <w:b/>
                <w:i/>
              </w:rPr>
              <w:t>Методы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оценки</w:t>
            </w:r>
          </w:p>
        </w:tc>
      </w:tr>
      <w:tr w:rsidR="006D3C3F" w14:paraId="3429EA2D" w14:textId="77777777">
        <w:trPr>
          <w:trHeight w:val="4555"/>
        </w:trPr>
        <w:tc>
          <w:tcPr>
            <w:tcW w:w="3661" w:type="dxa"/>
          </w:tcPr>
          <w:p w14:paraId="2482B307" w14:textId="77777777" w:rsidR="006D3C3F" w:rsidRDefault="00EA7C73">
            <w:pPr>
              <w:pStyle w:val="TableParagraph"/>
              <w:spacing w:line="246" w:lineRule="exact"/>
            </w:pPr>
            <w:r>
              <w:t>Знания:</w:t>
            </w:r>
          </w:p>
          <w:p w14:paraId="451ACDEA" w14:textId="77777777" w:rsidR="006D3C3F" w:rsidRDefault="00EA7C73" w:rsidP="00340F07">
            <w:pPr>
              <w:pStyle w:val="TableParagraph"/>
              <w:numPr>
                <w:ilvl w:val="0"/>
                <w:numId w:val="115"/>
              </w:numPr>
              <w:tabs>
                <w:tab w:val="left" w:pos="275"/>
              </w:tabs>
              <w:spacing w:before="2"/>
              <w:ind w:right="95" w:firstLine="0"/>
              <w:jc w:val="both"/>
            </w:pP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произношения</w:t>
            </w:r>
            <w:r>
              <w:rPr>
                <w:spacing w:val="1"/>
              </w:rPr>
              <w:t xml:space="preserve"> </w:t>
            </w:r>
            <w:r>
              <w:t>ин-</w:t>
            </w:r>
            <w:r>
              <w:rPr>
                <w:spacing w:val="1"/>
              </w:rPr>
              <w:t xml:space="preserve"> </w:t>
            </w:r>
            <w:r>
              <w:t>тернациональных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чтения технической терминологии и</w:t>
            </w:r>
            <w:r>
              <w:rPr>
                <w:spacing w:val="-52"/>
              </w:rPr>
              <w:t xml:space="preserve"> </w:t>
            </w:r>
            <w:r>
              <w:t>лексики профессиональной направ-</w:t>
            </w:r>
            <w:r>
              <w:rPr>
                <w:spacing w:val="1"/>
              </w:rPr>
              <w:t xml:space="preserve"> </w:t>
            </w:r>
            <w:r>
              <w:t>ленности;</w:t>
            </w:r>
          </w:p>
          <w:p w14:paraId="305A5097" w14:textId="77777777" w:rsidR="006D3C3F" w:rsidRDefault="00EA7C73" w:rsidP="00340F07">
            <w:pPr>
              <w:pStyle w:val="TableParagraph"/>
              <w:numPr>
                <w:ilvl w:val="0"/>
                <w:numId w:val="115"/>
              </w:numPr>
              <w:tabs>
                <w:tab w:val="left" w:pos="398"/>
              </w:tabs>
              <w:ind w:right="95" w:firstLine="0"/>
              <w:jc w:val="both"/>
            </w:pP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общеупотребительные</w:t>
            </w:r>
            <w:r>
              <w:rPr>
                <w:spacing w:val="-52"/>
              </w:rPr>
              <w:t xml:space="preserve"> </w:t>
            </w:r>
            <w:r>
              <w:t>глаголы бытовой и профессиональ-</w:t>
            </w:r>
            <w:r>
              <w:rPr>
                <w:spacing w:val="1"/>
              </w:rPr>
              <w:t xml:space="preserve"> </w:t>
            </w:r>
            <w:r>
              <w:t>ной</w:t>
            </w:r>
            <w:r>
              <w:rPr>
                <w:spacing w:val="-2"/>
              </w:rPr>
              <w:t xml:space="preserve"> </w:t>
            </w:r>
            <w:r>
              <w:t>направленности;</w:t>
            </w:r>
          </w:p>
          <w:p w14:paraId="13D28EBE" w14:textId="77777777" w:rsidR="006D3C3F" w:rsidRDefault="00EA7C73" w:rsidP="00340F07">
            <w:pPr>
              <w:pStyle w:val="TableParagraph"/>
              <w:numPr>
                <w:ilvl w:val="0"/>
                <w:numId w:val="115"/>
              </w:numPr>
              <w:tabs>
                <w:tab w:val="left" w:pos="367"/>
              </w:tabs>
              <w:ind w:right="95" w:firstLine="0"/>
              <w:jc w:val="both"/>
            </w:pPr>
            <w:r>
              <w:t>лексический (1000 - 1200 лекси-</w:t>
            </w:r>
            <w:r>
              <w:rPr>
                <w:spacing w:val="1"/>
              </w:rPr>
              <w:t xml:space="preserve"> </w:t>
            </w:r>
            <w:r>
              <w:t>ческих</w:t>
            </w:r>
            <w:r>
              <w:rPr>
                <w:spacing w:val="1"/>
              </w:rPr>
              <w:t xml:space="preserve"> </w:t>
            </w:r>
            <w:r>
              <w:t>единиц)</w:t>
            </w:r>
            <w:r>
              <w:rPr>
                <w:spacing w:val="1"/>
              </w:rPr>
              <w:t xml:space="preserve"> </w:t>
            </w:r>
            <w:r>
              <w:t>минимум,</w:t>
            </w:r>
            <w:r>
              <w:rPr>
                <w:spacing w:val="1"/>
              </w:rPr>
              <w:t xml:space="preserve"> </w:t>
            </w:r>
            <w:r>
              <w:t>относя-</w:t>
            </w:r>
            <w:r>
              <w:rPr>
                <w:spacing w:val="1"/>
              </w:rPr>
              <w:t xml:space="preserve"> </w:t>
            </w:r>
            <w:r>
              <w:t>щийся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описанию</w:t>
            </w:r>
            <w:r>
              <w:rPr>
                <w:spacing w:val="1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процессов</w:t>
            </w:r>
            <w:r>
              <w:rPr>
                <w:spacing w:val="1"/>
              </w:rPr>
              <w:t xml:space="preserve"> </w:t>
            </w:r>
            <w:r>
              <w:t>профессио-</w:t>
            </w:r>
            <w:r>
              <w:rPr>
                <w:spacing w:val="1"/>
              </w:rPr>
              <w:t xml:space="preserve"> </w:t>
            </w:r>
            <w:r>
              <w:t>нальной</w:t>
            </w:r>
            <w:r>
              <w:rPr>
                <w:spacing w:val="-2"/>
              </w:rPr>
              <w:t xml:space="preserve"> </w:t>
            </w:r>
            <w:r>
              <w:t>деятельности;</w:t>
            </w:r>
          </w:p>
          <w:p w14:paraId="0FBAD95B" w14:textId="77777777" w:rsidR="006D3C3F" w:rsidRDefault="00EA7C73" w:rsidP="00340F07">
            <w:pPr>
              <w:pStyle w:val="TableParagraph"/>
              <w:numPr>
                <w:ilvl w:val="0"/>
                <w:numId w:val="115"/>
              </w:numPr>
              <w:tabs>
                <w:tab w:val="left" w:pos="353"/>
              </w:tabs>
              <w:ind w:right="94" w:firstLine="0"/>
              <w:jc w:val="both"/>
            </w:pPr>
            <w:r>
              <w:t>основные грамматические прави-</w:t>
            </w:r>
            <w:r>
              <w:rPr>
                <w:spacing w:val="1"/>
              </w:rPr>
              <w:t xml:space="preserve"> </w:t>
            </w:r>
            <w:r>
              <w:t>ла,</w:t>
            </w:r>
            <w:r>
              <w:rPr>
                <w:spacing w:val="2"/>
              </w:rPr>
              <w:t xml:space="preserve"> </w:t>
            </w:r>
            <w:r>
              <w:t>необходимые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54"/>
              </w:rPr>
              <w:t xml:space="preserve"> </w:t>
            </w:r>
            <w:r>
              <w:t>построения</w:t>
            </w:r>
          </w:p>
          <w:p w14:paraId="0E3132BB" w14:textId="77777777" w:rsidR="006D3C3F" w:rsidRDefault="00EA7C73">
            <w:pPr>
              <w:pStyle w:val="TableParagraph"/>
              <w:spacing w:line="252" w:lineRule="exact"/>
              <w:ind w:right="95"/>
              <w:jc w:val="both"/>
            </w:pPr>
            <w:r>
              <w:t>простых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сложных</w:t>
            </w:r>
            <w:r>
              <w:rPr>
                <w:spacing w:val="55"/>
              </w:rPr>
              <w:t xml:space="preserve"> </w:t>
            </w:r>
            <w:r>
              <w:t>предложений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профессиональные темы.</w:t>
            </w:r>
          </w:p>
        </w:tc>
        <w:tc>
          <w:tcPr>
            <w:tcW w:w="3025" w:type="dxa"/>
          </w:tcPr>
          <w:p w14:paraId="1073EC08" w14:textId="77777777" w:rsidR="006D3C3F" w:rsidRDefault="00EA7C73">
            <w:pPr>
              <w:pStyle w:val="TableParagraph"/>
              <w:ind w:right="94"/>
              <w:jc w:val="both"/>
            </w:pPr>
            <w:r>
              <w:t>Согласно</w:t>
            </w:r>
            <w:r>
              <w:rPr>
                <w:spacing w:val="1"/>
              </w:rPr>
              <w:t xml:space="preserve"> </w:t>
            </w:r>
            <w:r>
              <w:t>правилам,</w:t>
            </w:r>
            <w:r>
              <w:rPr>
                <w:spacing w:val="1"/>
              </w:rPr>
              <w:t xml:space="preserve"> </w:t>
            </w:r>
            <w:r>
              <w:t>объяс-</w:t>
            </w:r>
            <w:r>
              <w:rPr>
                <w:spacing w:val="-52"/>
              </w:rPr>
              <w:t xml:space="preserve"> </w:t>
            </w:r>
            <w:r>
              <w:t>нять</w:t>
            </w:r>
            <w:r>
              <w:rPr>
                <w:spacing w:val="1"/>
              </w:rPr>
              <w:t xml:space="preserve"> </w:t>
            </w:r>
            <w:r>
              <w:t>произношение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упо-</w:t>
            </w:r>
            <w:r>
              <w:rPr>
                <w:spacing w:val="1"/>
              </w:rPr>
              <w:t xml:space="preserve"> </w:t>
            </w:r>
            <w:r>
              <w:t>требление</w:t>
            </w:r>
            <w:r>
              <w:rPr>
                <w:spacing w:val="1"/>
              </w:rPr>
              <w:t xml:space="preserve"> </w:t>
            </w:r>
            <w:r>
              <w:t>интернациональ-</w:t>
            </w:r>
            <w:r>
              <w:rPr>
                <w:spacing w:val="-52"/>
              </w:rPr>
              <w:t xml:space="preserve"> </w:t>
            </w:r>
            <w:r>
              <w:t>ных слов</w:t>
            </w:r>
          </w:p>
          <w:p w14:paraId="4A3295F2" w14:textId="77777777" w:rsidR="006D3C3F" w:rsidRDefault="00EA7C73">
            <w:pPr>
              <w:pStyle w:val="TableParagraph"/>
              <w:ind w:right="94"/>
              <w:jc w:val="both"/>
            </w:pPr>
            <w:r>
              <w:t>Грамотно применять и пере-</w:t>
            </w:r>
            <w:r>
              <w:rPr>
                <w:spacing w:val="1"/>
              </w:rPr>
              <w:t xml:space="preserve"> </w:t>
            </w:r>
            <w:r>
              <w:t>водить</w:t>
            </w:r>
            <w:r>
              <w:rPr>
                <w:spacing w:val="1"/>
              </w:rPr>
              <w:t xml:space="preserve"> </w:t>
            </w:r>
            <w:r>
              <w:t>профессиональную</w:t>
            </w:r>
            <w:r>
              <w:rPr>
                <w:spacing w:val="-52"/>
              </w:rPr>
              <w:t xml:space="preserve"> </w:t>
            </w:r>
            <w:r>
              <w:t>лексику</w:t>
            </w:r>
          </w:p>
          <w:p w14:paraId="11AF30BF" w14:textId="77777777" w:rsidR="006D3C3F" w:rsidRDefault="006D3C3F">
            <w:pPr>
              <w:pStyle w:val="TableParagraph"/>
              <w:spacing w:before="6"/>
              <w:ind w:left="0"/>
              <w:rPr>
                <w:b/>
                <w:i/>
                <w:sz w:val="21"/>
              </w:rPr>
            </w:pPr>
          </w:p>
          <w:p w14:paraId="08EDBBF9" w14:textId="77777777" w:rsidR="006D3C3F" w:rsidRDefault="00EA7C73">
            <w:pPr>
              <w:pStyle w:val="TableParagraph"/>
              <w:ind w:right="218"/>
            </w:pPr>
            <w:r>
              <w:t>Воспроизводить без ошибок</w:t>
            </w:r>
            <w:r>
              <w:rPr>
                <w:spacing w:val="-52"/>
              </w:rPr>
              <w:t xml:space="preserve"> </w:t>
            </w:r>
            <w:r>
              <w:t>изученные грамматические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</w:p>
        </w:tc>
        <w:tc>
          <w:tcPr>
            <w:tcW w:w="2888" w:type="dxa"/>
          </w:tcPr>
          <w:p w14:paraId="2350F5DB" w14:textId="77777777" w:rsidR="006D3C3F" w:rsidRDefault="00EA7C73">
            <w:pPr>
              <w:pStyle w:val="TableParagraph"/>
              <w:ind w:right="95"/>
              <w:jc w:val="both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оценка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вы-</w:t>
            </w:r>
            <w:r>
              <w:rPr>
                <w:spacing w:val="1"/>
              </w:rPr>
              <w:t xml:space="preserve"> </w:t>
            </w:r>
            <w:r>
              <w:t>полнения</w:t>
            </w:r>
            <w:r>
              <w:rPr>
                <w:spacing w:val="1"/>
              </w:rPr>
              <w:t xml:space="preserve"> </w:t>
            </w:r>
            <w:r>
              <w:t>практических</w:t>
            </w:r>
            <w:r>
              <w:rPr>
                <w:spacing w:val="1"/>
              </w:rPr>
              <w:t xml:space="preserve"> </w:t>
            </w:r>
            <w:r>
              <w:t>за-</w:t>
            </w:r>
            <w:r>
              <w:rPr>
                <w:spacing w:val="-52"/>
              </w:rPr>
              <w:t xml:space="preserve"> </w:t>
            </w:r>
            <w:r>
              <w:t>даний;</w:t>
            </w:r>
          </w:p>
          <w:p w14:paraId="73F4A773" w14:textId="77777777" w:rsidR="006D3C3F" w:rsidRDefault="00EA7C73">
            <w:pPr>
              <w:pStyle w:val="TableParagraph"/>
              <w:ind w:right="96"/>
              <w:jc w:val="both"/>
            </w:pPr>
            <w:r>
              <w:t>-оценка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ауди-</w:t>
            </w:r>
            <w:r>
              <w:rPr>
                <w:spacing w:val="1"/>
              </w:rPr>
              <w:t xml:space="preserve"> </w:t>
            </w:r>
            <w:r>
              <w:t>рования;</w:t>
            </w:r>
          </w:p>
          <w:p w14:paraId="0BC8DF44" w14:textId="77777777" w:rsidR="006D3C3F" w:rsidRDefault="00EA7C73">
            <w:pPr>
              <w:pStyle w:val="TableParagraph"/>
              <w:ind w:right="95"/>
              <w:jc w:val="both"/>
            </w:pPr>
            <w:r>
              <w:t>-дифференцированный</w:t>
            </w:r>
            <w:r>
              <w:rPr>
                <w:spacing w:val="1"/>
              </w:rPr>
              <w:t xml:space="preserve"> </w:t>
            </w:r>
            <w:r>
              <w:t>за-</w:t>
            </w:r>
            <w:r>
              <w:rPr>
                <w:spacing w:val="-52"/>
              </w:rPr>
              <w:t xml:space="preserve"> </w:t>
            </w:r>
            <w:r>
              <w:t>чет</w:t>
            </w:r>
          </w:p>
        </w:tc>
      </w:tr>
      <w:tr w:rsidR="006D3C3F" w14:paraId="787B01FF" w14:textId="77777777">
        <w:trPr>
          <w:trHeight w:val="7339"/>
        </w:trPr>
        <w:tc>
          <w:tcPr>
            <w:tcW w:w="3661" w:type="dxa"/>
          </w:tcPr>
          <w:p w14:paraId="47099C36" w14:textId="77777777" w:rsidR="006D3C3F" w:rsidRDefault="00EA7C73">
            <w:pPr>
              <w:pStyle w:val="TableParagraph"/>
              <w:spacing w:line="245" w:lineRule="exact"/>
            </w:pPr>
            <w:r>
              <w:t>Умения:</w:t>
            </w:r>
          </w:p>
          <w:p w14:paraId="56BA919E" w14:textId="77777777" w:rsidR="006D3C3F" w:rsidRDefault="00EA7C73" w:rsidP="00340F07">
            <w:pPr>
              <w:pStyle w:val="TableParagraph"/>
              <w:numPr>
                <w:ilvl w:val="0"/>
                <w:numId w:val="114"/>
              </w:numPr>
              <w:tabs>
                <w:tab w:val="left" w:pos="451"/>
              </w:tabs>
              <w:ind w:right="92" w:firstLine="0"/>
              <w:jc w:val="both"/>
            </w:pPr>
            <w:r>
              <w:t>понимать общий смысл воспро-</w:t>
            </w:r>
            <w:r>
              <w:rPr>
                <w:spacing w:val="1"/>
              </w:rPr>
              <w:t xml:space="preserve"> </w:t>
            </w:r>
            <w:r>
              <w:t>изведённых высказываний в преде-</w:t>
            </w:r>
            <w:r>
              <w:rPr>
                <w:spacing w:val="1"/>
              </w:rPr>
              <w:t xml:space="preserve"> </w:t>
            </w:r>
            <w:r>
              <w:t>лах</w:t>
            </w:r>
            <w:r>
              <w:rPr>
                <w:spacing w:val="1"/>
              </w:rPr>
              <w:t xml:space="preserve"> </w:t>
            </w:r>
            <w:r>
              <w:t>литературной</w:t>
            </w:r>
            <w:r>
              <w:rPr>
                <w:spacing w:val="1"/>
              </w:rPr>
              <w:t xml:space="preserve"> </w:t>
            </w:r>
            <w:r>
              <w:t>нормы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быто-</w:t>
            </w:r>
            <w:r>
              <w:rPr>
                <w:spacing w:val="-52"/>
              </w:rPr>
              <w:t xml:space="preserve"> </w:t>
            </w:r>
            <w:r>
              <w:t>вые</w:t>
            </w:r>
            <w:r>
              <w:rPr>
                <w:spacing w:val="-1"/>
              </w:rPr>
              <w:t xml:space="preserve"> </w:t>
            </w:r>
            <w:r>
              <w:t>и профессиональные</w:t>
            </w:r>
            <w:r>
              <w:rPr>
                <w:spacing w:val="-3"/>
              </w:rPr>
              <w:t xml:space="preserve"> </w:t>
            </w:r>
            <w:r>
              <w:t>темы;</w:t>
            </w:r>
          </w:p>
          <w:p w14:paraId="4E71379C" w14:textId="77777777" w:rsidR="006D3C3F" w:rsidRDefault="00EA7C73" w:rsidP="00340F07">
            <w:pPr>
              <w:pStyle w:val="TableParagraph"/>
              <w:numPr>
                <w:ilvl w:val="0"/>
                <w:numId w:val="114"/>
              </w:numPr>
              <w:tabs>
                <w:tab w:val="left" w:pos="398"/>
              </w:tabs>
              <w:ind w:right="95" w:firstLine="0"/>
              <w:jc w:val="both"/>
            </w:pPr>
            <w:r>
              <w:t>понимать содержание текста, как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базовые,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профессио-</w:t>
            </w:r>
            <w:r>
              <w:rPr>
                <w:spacing w:val="1"/>
              </w:rPr>
              <w:t xml:space="preserve"> </w:t>
            </w:r>
            <w:r>
              <w:t>нальные</w:t>
            </w:r>
            <w:r>
              <w:rPr>
                <w:spacing w:val="-1"/>
              </w:rPr>
              <w:t xml:space="preserve"> </w:t>
            </w:r>
            <w:r>
              <w:t>темы;</w:t>
            </w:r>
          </w:p>
          <w:p w14:paraId="686F3403" w14:textId="77777777" w:rsidR="006D3C3F" w:rsidRDefault="00EA7C73" w:rsidP="00340F07">
            <w:pPr>
              <w:pStyle w:val="TableParagraph"/>
              <w:numPr>
                <w:ilvl w:val="0"/>
                <w:numId w:val="114"/>
              </w:numPr>
              <w:tabs>
                <w:tab w:val="left" w:pos="715"/>
              </w:tabs>
              <w:ind w:right="93" w:firstLine="0"/>
              <w:jc w:val="both"/>
            </w:pP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высказывания</w:t>
            </w:r>
            <w:r>
              <w:rPr>
                <w:spacing w:val="-52"/>
              </w:rPr>
              <w:t xml:space="preserve"> </w:t>
            </w:r>
            <w:r>
              <w:t>(устно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письменно)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иностран-</w:t>
            </w:r>
            <w:r>
              <w:rPr>
                <w:spacing w:val="-52"/>
              </w:rPr>
              <w:t xml:space="preserve"> </w:t>
            </w:r>
            <w:r>
              <w:t>ном языке на профессиональные и</w:t>
            </w:r>
            <w:r>
              <w:rPr>
                <w:spacing w:val="1"/>
              </w:rPr>
              <w:t xml:space="preserve"> </w:t>
            </w:r>
            <w:r>
              <w:t>повседневные</w:t>
            </w:r>
            <w:r>
              <w:rPr>
                <w:spacing w:val="-4"/>
              </w:rPr>
              <w:t xml:space="preserve"> </w:t>
            </w:r>
            <w:r>
              <w:t>темы;</w:t>
            </w:r>
          </w:p>
          <w:p w14:paraId="0D2B36DA" w14:textId="77777777" w:rsidR="006D3C3F" w:rsidRDefault="00EA7C73" w:rsidP="00340F07">
            <w:pPr>
              <w:pStyle w:val="TableParagraph"/>
              <w:numPr>
                <w:ilvl w:val="0"/>
                <w:numId w:val="114"/>
              </w:numPr>
              <w:tabs>
                <w:tab w:val="left" w:pos="379"/>
              </w:tabs>
              <w:ind w:right="92" w:firstLine="0"/>
              <w:jc w:val="both"/>
            </w:pPr>
            <w:r>
              <w:t>осуществлять переводы (со сло-</w:t>
            </w:r>
            <w:r>
              <w:rPr>
                <w:spacing w:val="1"/>
              </w:rPr>
              <w:t xml:space="preserve"> </w:t>
            </w:r>
            <w:r>
              <w:t>варем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без</w:t>
            </w:r>
            <w:r>
              <w:rPr>
                <w:spacing w:val="1"/>
              </w:rPr>
              <w:t xml:space="preserve"> </w:t>
            </w:r>
            <w:r>
              <w:t>словаря)</w:t>
            </w:r>
            <w:r>
              <w:rPr>
                <w:spacing w:val="1"/>
              </w:rPr>
              <w:t xml:space="preserve"> </w:t>
            </w:r>
            <w:r>
              <w:t>иностранных</w:t>
            </w:r>
            <w:r>
              <w:rPr>
                <w:spacing w:val="-52"/>
              </w:rPr>
              <w:t xml:space="preserve"> </w:t>
            </w:r>
            <w:r>
              <w:t>тексов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направ-</w:t>
            </w:r>
            <w:r>
              <w:rPr>
                <w:spacing w:val="-52"/>
              </w:rPr>
              <w:t xml:space="preserve"> </w:t>
            </w:r>
            <w:r>
              <w:t>ленности;</w:t>
            </w:r>
          </w:p>
          <w:p w14:paraId="4DE401EA" w14:textId="77777777" w:rsidR="006D3C3F" w:rsidRDefault="00EA7C73" w:rsidP="00340F07">
            <w:pPr>
              <w:pStyle w:val="TableParagraph"/>
              <w:numPr>
                <w:ilvl w:val="0"/>
                <w:numId w:val="114"/>
              </w:numPr>
              <w:tabs>
                <w:tab w:val="left" w:pos="408"/>
              </w:tabs>
              <w:ind w:right="92" w:firstLine="0"/>
              <w:jc w:val="both"/>
            </w:pPr>
            <w:r>
              <w:t>строить простые высказывания о</w:t>
            </w:r>
            <w:r>
              <w:rPr>
                <w:spacing w:val="-52"/>
              </w:rPr>
              <w:t xml:space="preserve"> </w:t>
            </w:r>
            <w:r>
              <w:t>себе и своей профессий деятельно-</w:t>
            </w:r>
            <w:r>
              <w:rPr>
                <w:spacing w:val="1"/>
              </w:rPr>
              <w:t xml:space="preserve"> </w:t>
            </w:r>
            <w:r>
              <w:t>сти;</w:t>
            </w:r>
          </w:p>
          <w:p w14:paraId="3F2A5B1B" w14:textId="77777777" w:rsidR="006D3C3F" w:rsidRDefault="00EA7C73" w:rsidP="00340F07">
            <w:pPr>
              <w:pStyle w:val="TableParagraph"/>
              <w:numPr>
                <w:ilvl w:val="0"/>
                <w:numId w:val="114"/>
              </w:numPr>
              <w:tabs>
                <w:tab w:val="left" w:pos="334"/>
              </w:tabs>
              <w:ind w:right="94" w:firstLine="0"/>
              <w:jc w:val="both"/>
            </w:pPr>
            <w:r>
              <w:t>производить краткое обоснование</w:t>
            </w:r>
            <w:r>
              <w:rPr>
                <w:spacing w:val="-52"/>
              </w:rPr>
              <w:t xml:space="preserve"> </w:t>
            </w:r>
            <w:r>
              <w:t>и объяснение своих текущих и пла-</w:t>
            </w:r>
            <w:r>
              <w:rPr>
                <w:spacing w:val="1"/>
              </w:rPr>
              <w:t xml:space="preserve"> </w:t>
            </w:r>
            <w:r>
              <w:t>нируемых</w:t>
            </w:r>
            <w:r>
              <w:rPr>
                <w:spacing w:val="-3"/>
              </w:rPr>
              <w:t xml:space="preserve"> </w:t>
            </w:r>
            <w:r>
              <w:t>действий;</w:t>
            </w:r>
          </w:p>
          <w:p w14:paraId="56F5E044" w14:textId="77777777" w:rsidR="006D3C3F" w:rsidRDefault="00EA7C73" w:rsidP="00340F07">
            <w:pPr>
              <w:pStyle w:val="TableParagraph"/>
              <w:numPr>
                <w:ilvl w:val="0"/>
                <w:numId w:val="114"/>
              </w:numPr>
              <w:tabs>
                <w:tab w:val="left" w:pos="446"/>
              </w:tabs>
              <w:spacing w:before="1"/>
              <w:ind w:right="94" w:firstLine="0"/>
              <w:jc w:val="both"/>
            </w:pPr>
            <w:r>
              <w:t>выполнять письменные простые</w:t>
            </w:r>
            <w:r>
              <w:rPr>
                <w:spacing w:val="1"/>
              </w:rPr>
              <w:t xml:space="preserve"> </w:t>
            </w:r>
            <w:r>
              <w:t>связные</w:t>
            </w:r>
            <w:r>
              <w:rPr>
                <w:spacing w:val="1"/>
              </w:rPr>
              <w:t xml:space="preserve"> </w:t>
            </w:r>
            <w:r>
              <w:t>сообщения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интересую-</w:t>
            </w:r>
            <w:r>
              <w:rPr>
                <w:spacing w:val="-52"/>
              </w:rPr>
              <w:t xml:space="preserve"> </w:t>
            </w:r>
            <w:r>
              <w:t>щие</w:t>
            </w:r>
            <w:r>
              <w:rPr>
                <w:spacing w:val="-1"/>
              </w:rPr>
              <w:t xml:space="preserve"> </w:t>
            </w:r>
            <w:r>
              <w:t>профессиональные темы;</w:t>
            </w:r>
          </w:p>
          <w:p w14:paraId="31A97928" w14:textId="77777777" w:rsidR="006D3C3F" w:rsidRDefault="00EA7C73" w:rsidP="00340F07">
            <w:pPr>
              <w:pStyle w:val="TableParagraph"/>
              <w:numPr>
                <w:ilvl w:val="0"/>
                <w:numId w:val="114"/>
              </w:numPr>
              <w:tabs>
                <w:tab w:val="left" w:pos="351"/>
              </w:tabs>
              <w:ind w:right="93" w:firstLine="0"/>
              <w:jc w:val="both"/>
            </w:pPr>
            <w:r>
              <w:t>разрабатывать планы к самостоя-</w:t>
            </w:r>
            <w:r>
              <w:rPr>
                <w:spacing w:val="1"/>
              </w:rPr>
              <w:t xml:space="preserve"> </w:t>
            </w:r>
            <w:r>
              <w:t>тельным</w:t>
            </w:r>
            <w:r>
              <w:rPr>
                <w:spacing w:val="1"/>
              </w:rPr>
              <w:t xml:space="preserve"> </w:t>
            </w:r>
            <w:r>
              <w:t>работам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1"/>
              </w:rPr>
              <w:t xml:space="preserve"> </w:t>
            </w:r>
            <w:r>
              <w:t>проектов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устных</w:t>
            </w:r>
            <w:r>
              <w:rPr>
                <w:spacing w:val="-1"/>
              </w:rPr>
              <w:t xml:space="preserve"> </w:t>
            </w:r>
            <w:r>
              <w:t>сообщений.</w:t>
            </w:r>
          </w:p>
        </w:tc>
        <w:tc>
          <w:tcPr>
            <w:tcW w:w="3025" w:type="dxa"/>
          </w:tcPr>
          <w:p w14:paraId="4D99AEF3" w14:textId="77777777" w:rsidR="006D3C3F" w:rsidRDefault="00EA7C73">
            <w:pPr>
              <w:pStyle w:val="TableParagraph"/>
              <w:ind w:right="85"/>
            </w:pPr>
            <w:r>
              <w:t>Грамотно</w:t>
            </w:r>
            <w:r>
              <w:rPr>
                <w:spacing w:val="24"/>
              </w:rPr>
              <w:t xml:space="preserve"> </w:t>
            </w:r>
            <w:r>
              <w:t>отвечать</w:t>
            </w:r>
            <w:r>
              <w:rPr>
                <w:spacing w:val="25"/>
              </w:rPr>
              <w:t xml:space="preserve"> </w:t>
            </w:r>
            <w:r>
              <w:t>на</w:t>
            </w:r>
            <w:r>
              <w:rPr>
                <w:spacing w:val="25"/>
              </w:rPr>
              <w:t xml:space="preserve"> </w:t>
            </w:r>
            <w:r>
              <w:t>вопро-</w:t>
            </w:r>
            <w:r>
              <w:rPr>
                <w:spacing w:val="-52"/>
              </w:rPr>
              <w:t xml:space="preserve"> </w:t>
            </w:r>
            <w:r>
              <w:t>сы, поддержать беседу</w:t>
            </w:r>
            <w:r>
              <w:rPr>
                <w:spacing w:val="1"/>
              </w:rPr>
              <w:t xml:space="preserve"> </w:t>
            </w:r>
            <w:r>
              <w:t>Грамотно</w:t>
            </w:r>
            <w:r>
              <w:rPr>
                <w:spacing w:val="24"/>
              </w:rPr>
              <w:t xml:space="preserve"> </w:t>
            </w:r>
            <w:r>
              <w:t>отвечать</w:t>
            </w:r>
            <w:r>
              <w:rPr>
                <w:spacing w:val="25"/>
              </w:rPr>
              <w:t xml:space="preserve"> </w:t>
            </w:r>
            <w:r>
              <w:t>на</w:t>
            </w:r>
            <w:r>
              <w:rPr>
                <w:spacing w:val="25"/>
              </w:rPr>
              <w:t xml:space="preserve"> </w:t>
            </w:r>
            <w:r>
              <w:t>вопро-</w:t>
            </w:r>
            <w:r>
              <w:rPr>
                <w:spacing w:val="-52"/>
              </w:rPr>
              <w:t xml:space="preserve"> </w:t>
            </w:r>
            <w:r>
              <w:t>сы,</w:t>
            </w:r>
            <w:r>
              <w:rPr>
                <w:spacing w:val="7"/>
              </w:rPr>
              <w:t xml:space="preserve"> </w:t>
            </w:r>
            <w:r>
              <w:t>составлять</w:t>
            </w:r>
            <w:r>
              <w:rPr>
                <w:spacing w:val="7"/>
              </w:rPr>
              <w:t xml:space="preserve"> </w:t>
            </w:r>
            <w:r>
              <w:t>диалоги,</w:t>
            </w:r>
            <w:r>
              <w:rPr>
                <w:spacing w:val="6"/>
              </w:rPr>
              <w:t xml:space="preserve"> </w:t>
            </w:r>
            <w:r>
              <w:t>пере-</w:t>
            </w:r>
            <w:r>
              <w:rPr>
                <w:spacing w:val="-52"/>
              </w:rPr>
              <w:t xml:space="preserve"> </w:t>
            </w:r>
            <w:r>
              <w:t>сказывать</w:t>
            </w:r>
            <w:r>
              <w:rPr>
                <w:spacing w:val="20"/>
              </w:rPr>
              <w:t xml:space="preserve"> </w:t>
            </w:r>
            <w:r>
              <w:t>текст</w:t>
            </w:r>
            <w:r>
              <w:rPr>
                <w:spacing w:val="20"/>
              </w:rPr>
              <w:t xml:space="preserve"> </w:t>
            </w:r>
            <w:r>
              <w:t>на</w:t>
            </w:r>
            <w:r>
              <w:rPr>
                <w:spacing w:val="20"/>
              </w:rPr>
              <w:t xml:space="preserve"> </w:t>
            </w:r>
            <w:r>
              <w:t>русском</w:t>
            </w:r>
            <w:r>
              <w:rPr>
                <w:spacing w:val="-52"/>
              </w:rPr>
              <w:t xml:space="preserve"> </w:t>
            </w:r>
            <w:r>
              <w:t>языке.</w:t>
            </w:r>
          </w:p>
          <w:p w14:paraId="1BD97BB1" w14:textId="77777777" w:rsidR="006D3C3F" w:rsidRDefault="00EA7C73">
            <w:pPr>
              <w:pStyle w:val="TableParagraph"/>
              <w:ind w:right="92"/>
              <w:jc w:val="both"/>
            </w:pPr>
            <w:r>
              <w:t>Логично составлять переска-</w:t>
            </w:r>
            <w:r>
              <w:rPr>
                <w:spacing w:val="1"/>
              </w:rPr>
              <w:t xml:space="preserve"> </w:t>
            </w:r>
            <w:r>
              <w:t>зы</w:t>
            </w:r>
            <w:r>
              <w:rPr>
                <w:spacing w:val="1"/>
              </w:rPr>
              <w:t xml:space="preserve"> </w:t>
            </w:r>
            <w:r>
              <w:t>текстов,</w:t>
            </w:r>
            <w:r>
              <w:rPr>
                <w:spacing w:val="1"/>
              </w:rPr>
              <w:t xml:space="preserve"> </w:t>
            </w:r>
            <w:r>
              <w:t>составлять</w:t>
            </w:r>
            <w:r>
              <w:rPr>
                <w:spacing w:val="1"/>
              </w:rPr>
              <w:t xml:space="preserve"> </w:t>
            </w:r>
            <w:r>
              <w:t>тези-</w:t>
            </w:r>
            <w:r>
              <w:rPr>
                <w:spacing w:val="-52"/>
              </w:rPr>
              <w:t xml:space="preserve"> </w:t>
            </w:r>
            <w:r>
              <w:t>сы к пересказу, писать эссе и</w:t>
            </w:r>
            <w:r>
              <w:rPr>
                <w:spacing w:val="1"/>
              </w:rPr>
              <w:t xml:space="preserve"> </w:t>
            </w:r>
            <w:r>
              <w:t>резюме,</w:t>
            </w:r>
            <w:r>
              <w:rPr>
                <w:spacing w:val="1"/>
              </w:rPr>
              <w:t xml:space="preserve"> </w:t>
            </w:r>
            <w:r>
              <w:t>делать</w:t>
            </w:r>
            <w:r>
              <w:rPr>
                <w:spacing w:val="1"/>
              </w:rPr>
              <w:t xml:space="preserve"> </w:t>
            </w:r>
            <w:r>
              <w:t>выводы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заданию</w:t>
            </w:r>
          </w:p>
          <w:p w14:paraId="016AFFDC" w14:textId="77777777" w:rsidR="006D3C3F" w:rsidRDefault="00EA7C73">
            <w:pPr>
              <w:pStyle w:val="TableParagraph"/>
              <w:ind w:right="94"/>
              <w:jc w:val="both"/>
            </w:pPr>
            <w:r>
              <w:t>Составлять</w:t>
            </w:r>
            <w:r>
              <w:rPr>
                <w:spacing w:val="1"/>
              </w:rPr>
              <w:t xml:space="preserve"> </w:t>
            </w:r>
            <w:r>
              <w:t>точный</w:t>
            </w:r>
            <w:r>
              <w:rPr>
                <w:spacing w:val="1"/>
              </w:rPr>
              <w:t xml:space="preserve"> </w:t>
            </w:r>
            <w:r>
              <w:t>литера-</w:t>
            </w:r>
            <w:r>
              <w:rPr>
                <w:spacing w:val="-52"/>
              </w:rPr>
              <w:t xml:space="preserve"> </w:t>
            </w:r>
            <w:r>
              <w:t>турный</w:t>
            </w:r>
            <w:r>
              <w:rPr>
                <w:spacing w:val="1"/>
              </w:rPr>
              <w:t xml:space="preserve"> </w:t>
            </w:r>
            <w:r>
              <w:t>перевод,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грамматические</w:t>
            </w:r>
            <w:r>
              <w:rPr>
                <w:spacing w:val="1"/>
              </w:rPr>
              <w:t xml:space="preserve"> </w:t>
            </w:r>
            <w:r>
              <w:t>задания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ним, выбирать ответы из тек-</w:t>
            </w:r>
            <w:r>
              <w:rPr>
                <w:spacing w:val="-52"/>
              </w:rPr>
              <w:t xml:space="preserve"> </w:t>
            </w:r>
            <w:r>
              <w:t>ста</w:t>
            </w:r>
          </w:p>
          <w:p w14:paraId="00E64423" w14:textId="77777777" w:rsidR="006D3C3F" w:rsidRDefault="00EA7C73">
            <w:pPr>
              <w:pStyle w:val="TableParagraph"/>
              <w:ind w:right="85"/>
            </w:pP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лексику,</w:t>
            </w:r>
            <w:r>
              <w:rPr>
                <w:spacing w:val="1"/>
              </w:rPr>
              <w:t xml:space="preserve"> </w:t>
            </w:r>
            <w:r>
              <w:t>рече-</w:t>
            </w:r>
            <w:r>
              <w:rPr>
                <w:spacing w:val="-52"/>
              </w:rPr>
              <w:t xml:space="preserve"> </w:t>
            </w:r>
            <w:r>
              <w:t>вые</w:t>
            </w:r>
            <w:r>
              <w:rPr>
                <w:spacing w:val="1"/>
              </w:rPr>
              <w:t xml:space="preserve"> </w:t>
            </w:r>
            <w:r>
              <w:t>обороты,</w:t>
            </w:r>
            <w:r>
              <w:rPr>
                <w:spacing w:val="1"/>
              </w:rPr>
              <w:t xml:space="preserve"> </w:t>
            </w:r>
            <w:r>
              <w:t>аргументиро-</w:t>
            </w:r>
            <w:r>
              <w:rPr>
                <w:spacing w:val="-52"/>
              </w:rPr>
              <w:t xml:space="preserve"> </w:t>
            </w:r>
            <w:r>
              <w:t>ванно</w:t>
            </w:r>
            <w:r>
              <w:rPr>
                <w:spacing w:val="11"/>
              </w:rPr>
              <w:t xml:space="preserve"> </w:t>
            </w:r>
            <w:r>
              <w:t>ее</w:t>
            </w:r>
            <w:r>
              <w:rPr>
                <w:spacing w:val="10"/>
              </w:rPr>
              <w:t xml:space="preserve"> </w:t>
            </w:r>
            <w:r>
              <w:t>использовать,</w:t>
            </w:r>
            <w:r>
              <w:rPr>
                <w:spacing w:val="9"/>
              </w:rPr>
              <w:t xml:space="preserve"> </w:t>
            </w:r>
            <w:r>
              <w:t>пра-</w:t>
            </w:r>
            <w:r>
              <w:rPr>
                <w:spacing w:val="-52"/>
              </w:rPr>
              <w:t xml:space="preserve"> </w:t>
            </w:r>
            <w:r>
              <w:t>вильно строить предложения</w:t>
            </w:r>
            <w:r>
              <w:rPr>
                <w:spacing w:val="1"/>
              </w:rPr>
              <w:t xml:space="preserve"> </w:t>
            </w:r>
            <w:r>
              <w:t>Точно строить высказывания,</w:t>
            </w:r>
            <w:r>
              <w:rPr>
                <w:spacing w:val="-52"/>
              </w:rPr>
              <w:t xml:space="preserve"> </w:t>
            </w:r>
            <w:r>
              <w:t>отвечать</w:t>
            </w:r>
            <w:r>
              <w:rPr>
                <w:spacing w:val="4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вопросы,</w:t>
            </w:r>
            <w:r>
              <w:rPr>
                <w:spacing w:val="2"/>
              </w:rPr>
              <w:t xml:space="preserve"> </w:t>
            </w:r>
            <w:r>
              <w:t>участ-</w:t>
            </w:r>
            <w:r>
              <w:rPr>
                <w:spacing w:val="-52"/>
              </w:rPr>
              <w:t xml:space="preserve"> </w:t>
            </w:r>
            <w:r>
              <w:t>вовать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диалогах</w:t>
            </w:r>
          </w:p>
          <w:p w14:paraId="1CD0A273" w14:textId="77777777" w:rsidR="006D3C3F" w:rsidRDefault="00EA7C73">
            <w:pPr>
              <w:pStyle w:val="TableParagraph"/>
              <w:ind w:right="94"/>
              <w:jc w:val="both"/>
            </w:pPr>
            <w:r>
              <w:t>Составлять и записывать вы-</w:t>
            </w:r>
            <w:r>
              <w:rPr>
                <w:spacing w:val="1"/>
              </w:rPr>
              <w:t xml:space="preserve"> </w:t>
            </w:r>
            <w:r>
              <w:t>ступления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заданной</w:t>
            </w:r>
            <w:r>
              <w:rPr>
                <w:spacing w:val="1"/>
              </w:rPr>
              <w:t xml:space="preserve"> </w:t>
            </w:r>
            <w:r>
              <w:t>про-</w:t>
            </w:r>
            <w:r>
              <w:rPr>
                <w:spacing w:val="-52"/>
              </w:rPr>
              <w:t xml:space="preserve"> </w:t>
            </w:r>
            <w:r>
              <w:t>фессиональной</w:t>
            </w:r>
            <w:r>
              <w:rPr>
                <w:spacing w:val="1"/>
              </w:rPr>
              <w:t xml:space="preserve"> </w:t>
            </w:r>
            <w:r>
              <w:t>тематике,</w:t>
            </w:r>
            <w:r>
              <w:rPr>
                <w:spacing w:val="-52"/>
              </w:rPr>
              <w:t xml:space="preserve"> </w:t>
            </w:r>
            <w:r>
              <w:t>используя</w:t>
            </w:r>
            <w:r>
              <w:rPr>
                <w:spacing w:val="6"/>
              </w:rPr>
              <w:t xml:space="preserve"> </w:t>
            </w:r>
            <w:r>
              <w:t>грамматические</w:t>
            </w:r>
          </w:p>
          <w:p w14:paraId="0AF4C971" w14:textId="77777777" w:rsidR="006D3C3F" w:rsidRDefault="00EA7C73">
            <w:pPr>
              <w:pStyle w:val="TableParagraph"/>
              <w:spacing w:line="252" w:lineRule="exact"/>
              <w:ind w:right="95"/>
              <w:jc w:val="both"/>
            </w:pPr>
            <w:r>
              <w:t>обороты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профессиональ-</w:t>
            </w:r>
            <w:r>
              <w:rPr>
                <w:spacing w:val="1"/>
              </w:rPr>
              <w:t xml:space="preserve"> </w:t>
            </w:r>
            <w:r>
              <w:t>ную</w:t>
            </w:r>
            <w:r>
              <w:rPr>
                <w:spacing w:val="-1"/>
              </w:rPr>
              <w:t xml:space="preserve"> </w:t>
            </w:r>
            <w:r>
              <w:t>лексику</w:t>
            </w:r>
          </w:p>
        </w:tc>
        <w:tc>
          <w:tcPr>
            <w:tcW w:w="2888" w:type="dxa"/>
          </w:tcPr>
          <w:p w14:paraId="6BE0ACF5" w14:textId="77777777" w:rsidR="006D3C3F" w:rsidRDefault="00EA7C73">
            <w:pPr>
              <w:pStyle w:val="TableParagraph"/>
              <w:ind w:right="95"/>
              <w:jc w:val="both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оценка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вы-</w:t>
            </w:r>
            <w:r>
              <w:rPr>
                <w:spacing w:val="1"/>
              </w:rPr>
              <w:t xml:space="preserve"> </w:t>
            </w:r>
            <w:r>
              <w:t>полнения</w:t>
            </w:r>
            <w:r>
              <w:rPr>
                <w:spacing w:val="1"/>
              </w:rPr>
              <w:t xml:space="preserve"> </w:t>
            </w:r>
            <w:r>
              <w:t>практических</w:t>
            </w:r>
            <w:r>
              <w:rPr>
                <w:spacing w:val="1"/>
              </w:rPr>
              <w:t xml:space="preserve"> </w:t>
            </w:r>
            <w:r>
              <w:t>за-</w:t>
            </w:r>
            <w:r>
              <w:rPr>
                <w:spacing w:val="-52"/>
              </w:rPr>
              <w:t xml:space="preserve"> </w:t>
            </w:r>
            <w:r>
              <w:t>даний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работе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инфор-</w:t>
            </w:r>
            <w:r>
              <w:rPr>
                <w:spacing w:val="-52"/>
              </w:rPr>
              <w:t xml:space="preserve"> </w:t>
            </w:r>
            <w:r>
              <w:t>мацией,</w:t>
            </w:r>
            <w:r>
              <w:rPr>
                <w:spacing w:val="1"/>
              </w:rPr>
              <w:t xml:space="preserve"> </w:t>
            </w:r>
            <w:r>
              <w:t>документами,</w:t>
            </w:r>
            <w:r>
              <w:rPr>
                <w:spacing w:val="1"/>
              </w:rPr>
              <w:t xml:space="preserve"> </w:t>
            </w:r>
            <w:r>
              <w:t>ли-</w:t>
            </w:r>
            <w:r>
              <w:rPr>
                <w:spacing w:val="-52"/>
              </w:rPr>
              <w:t xml:space="preserve"> </w:t>
            </w:r>
            <w:r>
              <w:t>тературой;</w:t>
            </w:r>
          </w:p>
          <w:p w14:paraId="25581E57" w14:textId="77777777" w:rsidR="006D3C3F" w:rsidRDefault="00EA7C73" w:rsidP="00340F07">
            <w:pPr>
              <w:pStyle w:val="TableParagraph"/>
              <w:numPr>
                <w:ilvl w:val="0"/>
                <w:numId w:val="113"/>
              </w:numPr>
              <w:tabs>
                <w:tab w:val="left" w:pos="288"/>
              </w:tabs>
              <w:ind w:right="96" w:firstLine="0"/>
              <w:jc w:val="both"/>
            </w:pPr>
            <w:r>
              <w:t>оценка результатов ауди-</w:t>
            </w:r>
            <w:r>
              <w:rPr>
                <w:spacing w:val="1"/>
              </w:rPr>
              <w:t xml:space="preserve"> </w:t>
            </w:r>
            <w:r>
              <w:t>рования;</w:t>
            </w:r>
          </w:p>
          <w:p w14:paraId="4090BE0E" w14:textId="77777777" w:rsidR="006D3C3F" w:rsidRDefault="00EA7C73" w:rsidP="00340F07">
            <w:pPr>
              <w:pStyle w:val="TableParagraph"/>
              <w:numPr>
                <w:ilvl w:val="0"/>
                <w:numId w:val="113"/>
              </w:numPr>
              <w:tabs>
                <w:tab w:val="left" w:pos="353"/>
              </w:tabs>
              <w:ind w:right="95" w:firstLine="0"/>
              <w:jc w:val="both"/>
            </w:pP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результа-</w:t>
            </w:r>
            <w:r>
              <w:rPr>
                <w:spacing w:val="-52"/>
              </w:rPr>
              <w:t xml:space="preserve"> </w:t>
            </w:r>
            <w:r>
              <w:t>тов, выполненных внеауди-</w:t>
            </w:r>
            <w:r>
              <w:rPr>
                <w:spacing w:val="1"/>
              </w:rPr>
              <w:t xml:space="preserve"> </w:t>
            </w:r>
            <w:r>
              <w:t>торных</w:t>
            </w:r>
            <w:r>
              <w:rPr>
                <w:spacing w:val="1"/>
              </w:rPr>
              <w:t xml:space="preserve"> </w:t>
            </w:r>
            <w:r>
              <w:t>самостоятельных</w:t>
            </w:r>
            <w:r>
              <w:rPr>
                <w:spacing w:val="-52"/>
              </w:rPr>
              <w:t xml:space="preserve"> </w:t>
            </w:r>
            <w:r>
              <w:t>работ;</w:t>
            </w:r>
          </w:p>
          <w:p w14:paraId="0BD7FFBF" w14:textId="77777777" w:rsidR="006D3C3F" w:rsidRDefault="00EA7C73" w:rsidP="00340F07">
            <w:pPr>
              <w:pStyle w:val="TableParagraph"/>
              <w:numPr>
                <w:ilvl w:val="0"/>
                <w:numId w:val="113"/>
              </w:numPr>
              <w:tabs>
                <w:tab w:val="left" w:pos="302"/>
              </w:tabs>
              <w:ind w:right="95" w:firstLine="0"/>
              <w:jc w:val="both"/>
            </w:pPr>
            <w:r>
              <w:t>дифференцированный</w:t>
            </w:r>
            <w:r>
              <w:rPr>
                <w:spacing w:val="1"/>
              </w:rPr>
              <w:t xml:space="preserve"> </w:t>
            </w:r>
            <w:r>
              <w:t>за-</w:t>
            </w:r>
            <w:r>
              <w:rPr>
                <w:spacing w:val="-52"/>
              </w:rPr>
              <w:t xml:space="preserve"> </w:t>
            </w:r>
            <w:r>
              <w:t>чет</w:t>
            </w:r>
          </w:p>
        </w:tc>
      </w:tr>
    </w:tbl>
    <w:p w14:paraId="22089C02" w14:textId="77777777" w:rsidR="006D3C3F" w:rsidRDefault="006D3C3F">
      <w:pPr>
        <w:jc w:val="both"/>
        <w:sectPr w:rsidR="006D3C3F">
          <w:pgSz w:w="11910" w:h="16840"/>
          <w:pgMar w:top="1120" w:right="580" w:bottom="1480" w:left="1480" w:header="0" w:footer="1289" w:gutter="0"/>
          <w:cols w:space="720"/>
        </w:sectPr>
      </w:pPr>
    </w:p>
    <w:p w14:paraId="3F55C2AE" w14:textId="77777777" w:rsidR="006D3C3F" w:rsidRDefault="00EA7C73">
      <w:pPr>
        <w:spacing w:before="75"/>
        <w:ind w:right="262"/>
        <w:jc w:val="right"/>
        <w:rPr>
          <w:b/>
          <w:i/>
        </w:rPr>
      </w:pPr>
      <w:r>
        <w:rPr>
          <w:b/>
          <w:i/>
        </w:rPr>
        <w:lastRenderedPageBreak/>
        <w:t>Приложение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II.4</w:t>
      </w:r>
    </w:p>
    <w:p w14:paraId="581A71C3" w14:textId="77777777" w:rsidR="006D3C3F" w:rsidRDefault="006D3C3F">
      <w:pPr>
        <w:pStyle w:val="a3"/>
        <w:spacing w:before="7"/>
        <w:rPr>
          <w:b/>
          <w:i/>
          <w:sz w:val="20"/>
        </w:rPr>
      </w:pPr>
    </w:p>
    <w:p w14:paraId="098B3CE8" w14:textId="3E75C87D" w:rsidR="006D3C3F" w:rsidRDefault="00EA7C73">
      <w:pPr>
        <w:pStyle w:val="41"/>
        <w:spacing w:before="1"/>
        <w:ind w:right="268"/>
        <w:jc w:val="right"/>
      </w:pPr>
      <w:r>
        <w:t>к</w:t>
      </w:r>
      <w:r>
        <w:rPr>
          <w:spacing w:val="-3"/>
        </w:rPr>
        <w:t xml:space="preserve"> </w:t>
      </w:r>
      <w:r>
        <w:t>О</w:t>
      </w:r>
      <w:r w:rsidR="00AC211E">
        <w:t>П</w:t>
      </w:r>
      <w:r>
        <w:t>ОП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специальности</w:t>
      </w:r>
    </w:p>
    <w:p w14:paraId="3DAC3572" w14:textId="77777777" w:rsidR="006D3C3F" w:rsidRDefault="00EA7C73">
      <w:pPr>
        <w:spacing w:before="41"/>
        <w:ind w:right="265"/>
        <w:jc w:val="right"/>
        <w:rPr>
          <w:b/>
          <w:sz w:val="24"/>
        </w:rPr>
      </w:pPr>
      <w:r>
        <w:rPr>
          <w:b/>
          <w:sz w:val="24"/>
        </w:rPr>
        <w:t>35.02.05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Агрономия</w:t>
      </w:r>
    </w:p>
    <w:p w14:paraId="128B33DA" w14:textId="77777777" w:rsidR="006D3C3F" w:rsidRDefault="006D3C3F">
      <w:pPr>
        <w:pStyle w:val="a3"/>
        <w:rPr>
          <w:b/>
          <w:sz w:val="26"/>
        </w:rPr>
      </w:pPr>
    </w:p>
    <w:p w14:paraId="0150F915" w14:textId="77777777" w:rsidR="006D3C3F" w:rsidRDefault="006D3C3F">
      <w:pPr>
        <w:pStyle w:val="a3"/>
        <w:rPr>
          <w:b/>
          <w:sz w:val="26"/>
        </w:rPr>
      </w:pPr>
    </w:p>
    <w:p w14:paraId="1A7047AA" w14:textId="77777777" w:rsidR="006D3C3F" w:rsidRDefault="006D3C3F">
      <w:pPr>
        <w:pStyle w:val="a3"/>
        <w:spacing w:before="3"/>
        <w:rPr>
          <w:b/>
          <w:sz w:val="37"/>
        </w:rPr>
      </w:pPr>
    </w:p>
    <w:p w14:paraId="6079FE9A" w14:textId="77777777" w:rsidR="006D3C3F" w:rsidRDefault="00EA7C73">
      <w:pPr>
        <w:ind w:left="1442" w:right="1486"/>
        <w:jc w:val="center"/>
        <w:rPr>
          <w:b/>
          <w:i/>
        </w:rPr>
      </w:pPr>
      <w:r>
        <w:rPr>
          <w:b/>
          <w:i/>
        </w:rPr>
        <w:t>РАБОЧАЯ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ПРОГРАММА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УЧЕБНОЙ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ДИСЦИПЛИНЫ</w:t>
      </w:r>
    </w:p>
    <w:p w14:paraId="432947FA" w14:textId="77777777" w:rsidR="006D3C3F" w:rsidRDefault="006D3C3F">
      <w:pPr>
        <w:pStyle w:val="a3"/>
        <w:rPr>
          <w:b/>
          <w:i/>
        </w:rPr>
      </w:pPr>
    </w:p>
    <w:p w14:paraId="21BB24E1" w14:textId="77777777" w:rsidR="006D3C3F" w:rsidRDefault="006D3C3F">
      <w:pPr>
        <w:pStyle w:val="a3"/>
        <w:rPr>
          <w:b/>
          <w:i/>
        </w:rPr>
      </w:pPr>
    </w:p>
    <w:p w14:paraId="23828429" w14:textId="77777777" w:rsidR="006D3C3F" w:rsidRDefault="00EA7C73">
      <w:pPr>
        <w:spacing w:before="176"/>
        <w:ind w:left="2910" w:right="2955"/>
        <w:jc w:val="center"/>
        <w:rPr>
          <w:b/>
          <w:i/>
        </w:rPr>
      </w:pPr>
      <w:r>
        <w:rPr>
          <w:b/>
          <w:i/>
        </w:rPr>
        <w:t>«ОГСЭ.04.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ФИЗИЧЕСКАЯ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КУЛЬТУРА»</w:t>
      </w:r>
    </w:p>
    <w:p w14:paraId="6114EA1D" w14:textId="77777777" w:rsidR="006D3C3F" w:rsidRDefault="006D3C3F">
      <w:pPr>
        <w:pStyle w:val="a3"/>
        <w:rPr>
          <w:b/>
          <w:i/>
        </w:rPr>
      </w:pPr>
    </w:p>
    <w:p w14:paraId="7A6656D7" w14:textId="77777777" w:rsidR="006D3C3F" w:rsidRDefault="006D3C3F">
      <w:pPr>
        <w:pStyle w:val="a3"/>
        <w:rPr>
          <w:b/>
          <w:i/>
        </w:rPr>
      </w:pPr>
    </w:p>
    <w:p w14:paraId="431E5D0F" w14:textId="77777777" w:rsidR="006D3C3F" w:rsidRDefault="006D3C3F">
      <w:pPr>
        <w:pStyle w:val="a3"/>
        <w:rPr>
          <w:b/>
          <w:i/>
        </w:rPr>
      </w:pPr>
    </w:p>
    <w:p w14:paraId="7EE4D21A" w14:textId="77777777" w:rsidR="006D3C3F" w:rsidRDefault="006D3C3F">
      <w:pPr>
        <w:pStyle w:val="a3"/>
        <w:rPr>
          <w:b/>
          <w:i/>
        </w:rPr>
      </w:pPr>
    </w:p>
    <w:p w14:paraId="2B5D1E7E" w14:textId="77777777" w:rsidR="006D3C3F" w:rsidRDefault="006D3C3F">
      <w:pPr>
        <w:pStyle w:val="a3"/>
        <w:rPr>
          <w:b/>
          <w:i/>
        </w:rPr>
      </w:pPr>
    </w:p>
    <w:p w14:paraId="2E6782BE" w14:textId="2FE72EFE" w:rsidR="006D3C3F" w:rsidRDefault="006D3C3F">
      <w:pPr>
        <w:pStyle w:val="a3"/>
        <w:rPr>
          <w:b/>
          <w:i/>
        </w:rPr>
      </w:pPr>
    </w:p>
    <w:p w14:paraId="530298EB" w14:textId="25B156A0" w:rsidR="004D0724" w:rsidRDefault="004D0724">
      <w:pPr>
        <w:pStyle w:val="a3"/>
        <w:rPr>
          <w:b/>
          <w:i/>
        </w:rPr>
      </w:pPr>
    </w:p>
    <w:p w14:paraId="1F54F724" w14:textId="1999F0B4" w:rsidR="004D0724" w:rsidRDefault="004D0724">
      <w:pPr>
        <w:pStyle w:val="a3"/>
        <w:rPr>
          <w:b/>
          <w:i/>
        </w:rPr>
      </w:pPr>
    </w:p>
    <w:p w14:paraId="41B3EDF3" w14:textId="2EBC64D6" w:rsidR="004D0724" w:rsidRDefault="004D0724">
      <w:pPr>
        <w:pStyle w:val="a3"/>
        <w:rPr>
          <w:b/>
          <w:i/>
        </w:rPr>
      </w:pPr>
    </w:p>
    <w:p w14:paraId="0C752C41" w14:textId="062F6A2C" w:rsidR="004D0724" w:rsidRDefault="004D0724">
      <w:pPr>
        <w:pStyle w:val="a3"/>
        <w:rPr>
          <w:b/>
          <w:i/>
        </w:rPr>
      </w:pPr>
    </w:p>
    <w:p w14:paraId="6408C212" w14:textId="3F0A0D32" w:rsidR="004D0724" w:rsidRDefault="004D0724">
      <w:pPr>
        <w:pStyle w:val="a3"/>
        <w:rPr>
          <w:b/>
          <w:i/>
        </w:rPr>
      </w:pPr>
    </w:p>
    <w:p w14:paraId="7FA91D23" w14:textId="15CFD016" w:rsidR="004D0724" w:rsidRDefault="004D0724">
      <w:pPr>
        <w:pStyle w:val="a3"/>
        <w:rPr>
          <w:b/>
          <w:i/>
        </w:rPr>
      </w:pPr>
    </w:p>
    <w:p w14:paraId="606EA5F2" w14:textId="0FE11979" w:rsidR="004D0724" w:rsidRDefault="004D0724">
      <w:pPr>
        <w:pStyle w:val="a3"/>
        <w:rPr>
          <w:b/>
          <w:i/>
        </w:rPr>
      </w:pPr>
    </w:p>
    <w:p w14:paraId="499AE14B" w14:textId="55C1C5C6" w:rsidR="004D0724" w:rsidRDefault="004D0724">
      <w:pPr>
        <w:pStyle w:val="a3"/>
        <w:rPr>
          <w:b/>
          <w:i/>
        </w:rPr>
      </w:pPr>
    </w:p>
    <w:p w14:paraId="05CD1A5F" w14:textId="28794F08" w:rsidR="004D0724" w:rsidRDefault="004D0724">
      <w:pPr>
        <w:pStyle w:val="a3"/>
        <w:rPr>
          <w:b/>
          <w:i/>
        </w:rPr>
      </w:pPr>
    </w:p>
    <w:p w14:paraId="50D9B94D" w14:textId="4BA69F2E" w:rsidR="004D0724" w:rsidRDefault="004D0724">
      <w:pPr>
        <w:pStyle w:val="a3"/>
        <w:rPr>
          <w:b/>
          <w:i/>
        </w:rPr>
      </w:pPr>
    </w:p>
    <w:p w14:paraId="52358A3E" w14:textId="6B0540E4" w:rsidR="004D0724" w:rsidRDefault="004D0724">
      <w:pPr>
        <w:pStyle w:val="a3"/>
        <w:rPr>
          <w:b/>
          <w:i/>
        </w:rPr>
      </w:pPr>
    </w:p>
    <w:p w14:paraId="439758E6" w14:textId="203A42F4" w:rsidR="004D0724" w:rsidRDefault="004D0724">
      <w:pPr>
        <w:pStyle w:val="a3"/>
        <w:rPr>
          <w:b/>
          <w:i/>
        </w:rPr>
      </w:pPr>
    </w:p>
    <w:p w14:paraId="7627447B" w14:textId="5B7B2B94" w:rsidR="004D0724" w:rsidRDefault="004D0724">
      <w:pPr>
        <w:pStyle w:val="a3"/>
        <w:rPr>
          <w:b/>
          <w:i/>
        </w:rPr>
      </w:pPr>
    </w:p>
    <w:p w14:paraId="1F43A136" w14:textId="008C634C" w:rsidR="004D0724" w:rsidRDefault="004D0724">
      <w:pPr>
        <w:pStyle w:val="a3"/>
        <w:rPr>
          <w:b/>
          <w:i/>
        </w:rPr>
      </w:pPr>
    </w:p>
    <w:p w14:paraId="24CA0373" w14:textId="74F30607" w:rsidR="004D0724" w:rsidRDefault="004D0724">
      <w:pPr>
        <w:pStyle w:val="a3"/>
        <w:rPr>
          <w:b/>
          <w:i/>
        </w:rPr>
      </w:pPr>
    </w:p>
    <w:p w14:paraId="2A3B292D" w14:textId="3AA77180" w:rsidR="004D0724" w:rsidRDefault="004D0724">
      <w:pPr>
        <w:pStyle w:val="a3"/>
        <w:rPr>
          <w:b/>
          <w:i/>
        </w:rPr>
      </w:pPr>
    </w:p>
    <w:p w14:paraId="44BA0049" w14:textId="2EA9C09F" w:rsidR="004D0724" w:rsidRDefault="004D0724">
      <w:pPr>
        <w:pStyle w:val="a3"/>
        <w:rPr>
          <w:b/>
          <w:i/>
        </w:rPr>
      </w:pPr>
    </w:p>
    <w:p w14:paraId="414F4DE8" w14:textId="1A6C9553" w:rsidR="004D0724" w:rsidRDefault="004D0724">
      <w:pPr>
        <w:pStyle w:val="a3"/>
        <w:rPr>
          <w:b/>
          <w:i/>
        </w:rPr>
      </w:pPr>
    </w:p>
    <w:p w14:paraId="52A95509" w14:textId="453029D6" w:rsidR="004D0724" w:rsidRDefault="004D0724">
      <w:pPr>
        <w:pStyle w:val="a3"/>
        <w:rPr>
          <w:b/>
          <w:i/>
        </w:rPr>
      </w:pPr>
    </w:p>
    <w:p w14:paraId="63C1E256" w14:textId="2014F727" w:rsidR="004D0724" w:rsidRDefault="004D0724">
      <w:pPr>
        <w:pStyle w:val="a3"/>
        <w:rPr>
          <w:b/>
          <w:i/>
        </w:rPr>
      </w:pPr>
    </w:p>
    <w:p w14:paraId="5F5A5AF3" w14:textId="285FF691" w:rsidR="004D0724" w:rsidRDefault="004D0724">
      <w:pPr>
        <w:pStyle w:val="a3"/>
        <w:rPr>
          <w:b/>
          <w:i/>
        </w:rPr>
      </w:pPr>
    </w:p>
    <w:p w14:paraId="0482EDCC" w14:textId="2DE96BC6" w:rsidR="004D0724" w:rsidRDefault="004D0724">
      <w:pPr>
        <w:pStyle w:val="a3"/>
        <w:rPr>
          <w:b/>
          <w:i/>
        </w:rPr>
      </w:pPr>
    </w:p>
    <w:p w14:paraId="6ED85B66" w14:textId="7D375B67" w:rsidR="004D0724" w:rsidRDefault="004D0724">
      <w:pPr>
        <w:pStyle w:val="a3"/>
        <w:rPr>
          <w:b/>
          <w:i/>
        </w:rPr>
      </w:pPr>
    </w:p>
    <w:p w14:paraId="4FBA684B" w14:textId="3D3FD20C" w:rsidR="004D0724" w:rsidRDefault="004D0724">
      <w:pPr>
        <w:pStyle w:val="a3"/>
        <w:rPr>
          <w:b/>
          <w:i/>
        </w:rPr>
      </w:pPr>
    </w:p>
    <w:p w14:paraId="5469F72A" w14:textId="003BFA2D" w:rsidR="004D0724" w:rsidRDefault="004D0724">
      <w:pPr>
        <w:pStyle w:val="a3"/>
        <w:rPr>
          <w:b/>
          <w:i/>
        </w:rPr>
      </w:pPr>
    </w:p>
    <w:p w14:paraId="17F943C0" w14:textId="50A8E774" w:rsidR="004D0724" w:rsidRDefault="004D0724">
      <w:pPr>
        <w:pStyle w:val="a3"/>
        <w:rPr>
          <w:b/>
          <w:i/>
        </w:rPr>
      </w:pPr>
    </w:p>
    <w:p w14:paraId="7AC43904" w14:textId="54CC45BD" w:rsidR="004D0724" w:rsidRDefault="004D0724">
      <w:pPr>
        <w:pStyle w:val="a3"/>
        <w:rPr>
          <w:b/>
          <w:i/>
        </w:rPr>
      </w:pPr>
    </w:p>
    <w:p w14:paraId="3B9C4418" w14:textId="77777777" w:rsidR="004D0724" w:rsidRDefault="004D0724">
      <w:pPr>
        <w:pStyle w:val="a3"/>
        <w:rPr>
          <w:b/>
          <w:i/>
        </w:rPr>
      </w:pPr>
    </w:p>
    <w:p w14:paraId="540F8AFD" w14:textId="77777777" w:rsidR="006D3C3F" w:rsidRDefault="006D3C3F">
      <w:pPr>
        <w:pStyle w:val="a3"/>
        <w:rPr>
          <w:b/>
          <w:i/>
        </w:rPr>
      </w:pPr>
    </w:p>
    <w:p w14:paraId="7353EF30" w14:textId="77777777" w:rsidR="006D3C3F" w:rsidRDefault="006D3C3F">
      <w:pPr>
        <w:pStyle w:val="a3"/>
        <w:spacing w:before="7"/>
        <w:rPr>
          <w:b/>
          <w:i/>
          <w:sz w:val="23"/>
        </w:rPr>
      </w:pPr>
    </w:p>
    <w:p w14:paraId="760BF820" w14:textId="77777777" w:rsidR="006D3C3F" w:rsidRDefault="00EA7C73">
      <w:pPr>
        <w:ind w:left="2910" w:right="2953"/>
        <w:jc w:val="center"/>
        <w:rPr>
          <w:b/>
          <w:i/>
        </w:rPr>
      </w:pPr>
      <w:r w:rsidRPr="00655ACD">
        <w:rPr>
          <w:b/>
          <w:i/>
        </w:rPr>
        <w:t>202</w:t>
      </w:r>
      <w:r w:rsidR="00655ACD">
        <w:rPr>
          <w:b/>
          <w:i/>
        </w:rPr>
        <w:t>1</w:t>
      </w:r>
      <w:r>
        <w:rPr>
          <w:b/>
          <w:i/>
          <w:color w:val="4471C4"/>
        </w:rPr>
        <w:t xml:space="preserve"> </w:t>
      </w:r>
      <w:r>
        <w:rPr>
          <w:b/>
          <w:i/>
        </w:rPr>
        <w:t>г.</w:t>
      </w:r>
    </w:p>
    <w:p w14:paraId="443ACED9" w14:textId="77777777" w:rsidR="006D3C3F" w:rsidRDefault="006D3C3F">
      <w:pPr>
        <w:jc w:val="center"/>
        <w:sectPr w:rsidR="006D3C3F">
          <w:pgSz w:w="11910" w:h="16840"/>
          <w:pgMar w:top="1040" w:right="580" w:bottom="1480" w:left="1480" w:header="0" w:footer="1289" w:gutter="0"/>
          <w:cols w:space="720"/>
        </w:sectPr>
      </w:pPr>
    </w:p>
    <w:p w14:paraId="1F1E31FA" w14:textId="77777777" w:rsidR="006D3C3F" w:rsidRDefault="00EA7C73">
      <w:pPr>
        <w:spacing w:before="68"/>
        <w:ind w:left="2910" w:right="2950"/>
        <w:jc w:val="center"/>
        <w:rPr>
          <w:b/>
          <w:i/>
        </w:rPr>
      </w:pPr>
      <w:r>
        <w:rPr>
          <w:b/>
          <w:i/>
        </w:rPr>
        <w:lastRenderedPageBreak/>
        <w:t>СОДЕРЖАНИЕ</w:t>
      </w:r>
    </w:p>
    <w:p w14:paraId="647000CF" w14:textId="77777777" w:rsidR="006D3C3F" w:rsidRDefault="006D3C3F">
      <w:pPr>
        <w:pStyle w:val="a3"/>
        <w:rPr>
          <w:b/>
          <w:i/>
          <w:sz w:val="20"/>
        </w:rPr>
      </w:pPr>
    </w:p>
    <w:p w14:paraId="37DBFFDC" w14:textId="77777777" w:rsidR="006D3C3F" w:rsidRDefault="006D3C3F">
      <w:pPr>
        <w:pStyle w:val="a3"/>
        <w:rPr>
          <w:b/>
          <w:i/>
          <w:sz w:val="20"/>
        </w:rPr>
      </w:pPr>
    </w:p>
    <w:p w14:paraId="0DF35BAA" w14:textId="77777777" w:rsidR="006D3C3F" w:rsidRDefault="006D3C3F">
      <w:pPr>
        <w:pStyle w:val="a3"/>
        <w:spacing w:before="1"/>
        <w:rPr>
          <w:b/>
          <w:i/>
        </w:rPr>
      </w:pPr>
    </w:p>
    <w:tbl>
      <w:tblPr>
        <w:tblStyle w:val="TableNormal"/>
        <w:tblW w:w="0" w:type="auto"/>
        <w:tblInd w:w="462" w:type="dxa"/>
        <w:tblLayout w:type="fixed"/>
        <w:tblLook w:val="01E0" w:firstRow="1" w:lastRow="1" w:firstColumn="1" w:lastColumn="1" w:noHBand="0" w:noVBand="0"/>
      </w:tblPr>
      <w:tblGrid>
        <w:gridCol w:w="7102"/>
      </w:tblGrid>
      <w:tr w:rsidR="006D3C3F" w14:paraId="25879F9C" w14:textId="77777777">
        <w:trPr>
          <w:trHeight w:val="658"/>
        </w:trPr>
        <w:tc>
          <w:tcPr>
            <w:tcW w:w="7102" w:type="dxa"/>
          </w:tcPr>
          <w:p w14:paraId="4C1039D6" w14:textId="77777777" w:rsidR="006D3C3F" w:rsidRDefault="00EA7C73" w:rsidP="00655ACD">
            <w:pPr>
              <w:pStyle w:val="TableParagraph"/>
              <w:tabs>
                <w:tab w:val="left" w:pos="1631"/>
                <w:tab w:val="left" w:pos="4138"/>
                <w:tab w:val="left" w:pos="5963"/>
              </w:tabs>
              <w:spacing w:line="276" w:lineRule="auto"/>
              <w:ind w:left="409" w:right="50" w:hanging="360"/>
              <w:rPr>
                <w:b/>
              </w:rPr>
            </w:pPr>
            <w:r>
              <w:rPr>
                <w:b/>
              </w:rPr>
              <w:t xml:space="preserve">1.  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ОБЩАЯ</w:t>
            </w:r>
            <w:r>
              <w:rPr>
                <w:b/>
              </w:rPr>
              <w:tab/>
              <w:t>ХАРАКТЕРИСТИКА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РАБОЧЕЙ</w:t>
            </w:r>
            <w:r>
              <w:rPr>
                <w:b/>
                <w:spacing w:val="-52"/>
              </w:rPr>
              <w:t xml:space="preserve"> </w:t>
            </w:r>
            <w:r w:rsidR="00655ACD">
              <w:rPr>
                <w:b/>
                <w:spacing w:val="-52"/>
              </w:rPr>
              <w:t xml:space="preserve">                       </w:t>
            </w:r>
            <w:r>
              <w:rPr>
                <w:b/>
              </w:rPr>
              <w:t>ПРОГРАММЫ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ДИСЦИПЛИНЫ</w:t>
            </w:r>
          </w:p>
        </w:tc>
      </w:tr>
      <w:tr w:rsidR="006D3C3F" w14:paraId="549F6B8B" w14:textId="77777777">
        <w:trPr>
          <w:trHeight w:val="981"/>
        </w:trPr>
        <w:tc>
          <w:tcPr>
            <w:tcW w:w="7102" w:type="dxa"/>
          </w:tcPr>
          <w:p w14:paraId="5F02E77B" w14:textId="77777777" w:rsidR="006D3C3F" w:rsidRDefault="00EA7C73" w:rsidP="00340F07">
            <w:pPr>
              <w:pStyle w:val="TableParagraph"/>
              <w:numPr>
                <w:ilvl w:val="0"/>
                <w:numId w:val="112"/>
              </w:numPr>
              <w:tabs>
                <w:tab w:val="left" w:pos="410"/>
              </w:tabs>
              <w:spacing w:before="115"/>
              <w:rPr>
                <w:b/>
              </w:rPr>
            </w:pPr>
            <w:r>
              <w:rPr>
                <w:b/>
              </w:rPr>
              <w:t>СТРУКТУРА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СОДЕРЖАНИЕ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ДИСЦИПЛИНЫ</w:t>
            </w:r>
          </w:p>
          <w:p w14:paraId="0D774249" w14:textId="77777777" w:rsidR="006D3C3F" w:rsidRDefault="006D3C3F">
            <w:pPr>
              <w:pStyle w:val="TableParagraph"/>
              <w:spacing w:before="6"/>
              <w:ind w:left="0"/>
              <w:rPr>
                <w:b/>
                <w:i/>
                <w:sz w:val="20"/>
              </w:rPr>
            </w:pPr>
          </w:p>
          <w:p w14:paraId="3336B3E0" w14:textId="77777777" w:rsidR="006D3C3F" w:rsidRDefault="00EA7C73" w:rsidP="00340F07">
            <w:pPr>
              <w:pStyle w:val="TableParagraph"/>
              <w:numPr>
                <w:ilvl w:val="0"/>
                <w:numId w:val="112"/>
              </w:numPr>
              <w:tabs>
                <w:tab w:val="left" w:pos="410"/>
              </w:tabs>
              <w:rPr>
                <w:b/>
              </w:rPr>
            </w:pPr>
            <w:r>
              <w:rPr>
                <w:b/>
              </w:rPr>
              <w:t>УСЛОВИЯ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ДИСЦИПЛИНЫ</w:t>
            </w:r>
          </w:p>
        </w:tc>
      </w:tr>
      <w:tr w:rsidR="006D3C3F" w14:paraId="71E604C9" w14:textId="77777777">
        <w:trPr>
          <w:trHeight w:val="658"/>
        </w:trPr>
        <w:tc>
          <w:tcPr>
            <w:tcW w:w="7102" w:type="dxa"/>
          </w:tcPr>
          <w:p w14:paraId="02EDA52B" w14:textId="77777777" w:rsidR="006D3C3F" w:rsidRDefault="00EA7C73">
            <w:pPr>
              <w:pStyle w:val="TableParagraph"/>
              <w:tabs>
                <w:tab w:val="left" w:pos="1999"/>
                <w:tab w:val="left" w:pos="2493"/>
                <w:tab w:val="left" w:pos="3795"/>
                <w:tab w:val="left" w:pos="5753"/>
              </w:tabs>
              <w:spacing w:before="58" w:line="290" w:lineRule="atLeast"/>
              <w:ind w:left="409" w:right="47" w:hanging="360"/>
              <w:rPr>
                <w:b/>
              </w:rPr>
            </w:pPr>
            <w:r>
              <w:rPr>
                <w:b/>
              </w:rPr>
              <w:t xml:space="preserve">4.  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КОНТРОЛЬ</w:t>
            </w:r>
            <w:r>
              <w:rPr>
                <w:b/>
              </w:rPr>
              <w:tab/>
              <w:t>И</w:t>
            </w:r>
            <w:r>
              <w:rPr>
                <w:b/>
              </w:rPr>
              <w:tab/>
              <w:t>ОЦЕНКА</w:t>
            </w:r>
            <w:r>
              <w:rPr>
                <w:b/>
              </w:rPr>
              <w:tab/>
              <w:t>РЕЗУЛЬТАТОВ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ОСВОЕНИЯ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УЧЕБНОЙ ДИСЦИПЛИНЫ</w:t>
            </w:r>
          </w:p>
        </w:tc>
      </w:tr>
    </w:tbl>
    <w:p w14:paraId="20528CA2" w14:textId="77777777" w:rsidR="006D3C3F" w:rsidRDefault="006D3C3F">
      <w:pPr>
        <w:spacing w:line="290" w:lineRule="atLeast"/>
        <w:sectPr w:rsidR="006D3C3F">
          <w:pgSz w:w="11910" w:h="16840"/>
          <w:pgMar w:top="1540" w:right="580" w:bottom="1480" w:left="1480" w:header="0" w:footer="1289" w:gutter="0"/>
          <w:cols w:space="720"/>
        </w:sectPr>
      </w:pPr>
    </w:p>
    <w:p w14:paraId="19E9E5C4" w14:textId="77777777" w:rsidR="006D3C3F" w:rsidRDefault="00EA7C73" w:rsidP="00340F07">
      <w:pPr>
        <w:pStyle w:val="a5"/>
        <w:numPr>
          <w:ilvl w:val="0"/>
          <w:numId w:val="111"/>
        </w:numPr>
        <w:tabs>
          <w:tab w:val="left" w:pos="443"/>
        </w:tabs>
        <w:spacing w:before="75" w:line="278" w:lineRule="auto"/>
        <w:ind w:right="1117" w:firstLine="0"/>
        <w:jc w:val="left"/>
        <w:rPr>
          <w:b/>
          <w:i/>
        </w:rPr>
      </w:pPr>
      <w:r>
        <w:rPr>
          <w:b/>
          <w:i/>
        </w:rPr>
        <w:lastRenderedPageBreak/>
        <w:t>ОБЩАЯ ХАРАКТЕРИСТИКА РАБОЧЕЙ ПРОГРАММЫ УЧЕБНОЙ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ДИСЦИПЛИНЫ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ФИЗИЧЕСКАЯ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КУЛЬТУРА</w:t>
      </w:r>
    </w:p>
    <w:p w14:paraId="3D204B8C" w14:textId="77777777" w:rsidR="006D3C3F" w:rsidRDefault="006D3C3F">
      <w:pPr>
        <w:pStyle w:val="a3"/>
        <w:rPr>
          <w:b/>
          <w:i/>
          <w:sz w:val="25"/>
        </w:rPr>
      </w:pPr>
    </w:p>
    <w:p w14:paraId="1AFF0E4E" w14:textId="77777777" w:rsidR="006D3C3F" w:rsidRDefault="00EA7C73" w:rsidP="00340F07">
      <w:pPr>
        <w:pStyle w:val="a5"/>
        <w:numPr>
          <w:ilvl w:val="1"/>
          <w:numId w:val="111"/>
        </w:numPr>
        <w:tabs>
          <w:tab w:val="left" w:pos="664"/>
        </w:tabs>
        <w:spacing w:line="276" w:lineRule="auto"/>
        <w:ind w:right="1350" w:firstLine="0"/>
      </w:pPr>
      <w:r>
        <w:rPr>
          <w:b/>
        </w:rPr>
        <w:t>Место дисциплины в структуре основной профессиональной образовательной</w:t>
      </w:r>
      <w:r>
        <w:rPr>
          <w:b/>
          <w:spacing w:val="-52"/>
        </w:rPr>
        <w:t xml:space="preserve"> </w:t>
      </w:r>
      <w:r>
        <w:rPr>
          <w:b/>
        </w:rPr>
        <w:t>программы:</w:t>
      </w:r>
      <w:r>
        <w:rPr>
          <w:b/>
          <w:spacing w:val="-2"/>
        </w:rPr>
        <w:t xml:space="preserve"> </w:t>
      </w:r>
      <w:r>
        <w:t>дисциплина</w:t>
      </w:r>
      <w:r>
        <w:rPr>
          <w:spacing w:val="-5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гуманитарного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социально-экономического</w:t>
      </w:r>
      <w:r>
        <w:rPr>
          <w:spacing w:val="-2"/>
        </w:rPr>
        <w:t xml:space="preserve"> </w:t>
      </w:r>
      <w:r>
        <w:t>цикла.</w:t>
      </w:r>
    </w:p>
    <w:p w14:paraId="45D49503" w14:textId="77777777" w:rsidR="006D3C3F" w:rsidRDefault="00EA7C73" w:rsidP="00340F07">
      <w:pPr>
        <w:pStyle w:val="a5"/>
        <w:numPr>
          <w:ilvl w:val="1"/>
          <w:numId w:val="111"/>
        </w:numPr>
        <w:tabs>
          <w:tab w:val="left" w:pos="609"/>
        </w:tabs>
        <w:spacing w:before="200"/>
        <w:ind w:left="608" w:hanging="387"/>
        <w:rPr>
          <w:b/>
        </w:rPr>
      </w:pPr>
      <w:r>
        <w:rPr>
          <w:b/>
        </w:rPr>
        <w:t>Цель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планируемые</w:t>
      </w:r>
      <w:r>
        <w:rPr>
          <w:b/>
          <w:spacing w:val="-4"/>
        </w:rPr>
        <w:t xml:space="preserve"> </w:t>
      </w:r>
      <w:r>
        <w:rPr>
          <w:b/>
        </w:rPr>
        <w:t>результаты</w:t>
      </w:r>
      <w:r>
        <w:rPr>
          <w:b/>
          <w:spacing w:val="-4"/>
        </w:rPr>
        <w:t xml:space="preserve"> </w:t>
      </w:r>
      <w:r>
        <w:rPr>
          <w:b/>
        </w:rPr>
        <w:t>освоения</w:t>
      </w:r>
      <w:r>
        <w:rPr>
          <w:b/>
          <w:spacing w:val="-5"/>
        </w:rPr>
        <w:t xml:space="preserve"> </w:t>
      </w:r>
      <w:r>
        <w:rPr>
          <w:b/>
        </w:rPr>
        <w:t>дисциплины:</w:t>
      </w:r>
    </w:p>
    <w:p w14:paraId="0765634B" w14:textId="77777777" w:rsidR="006D3C3F" w:rsidRDefault="006D3C3F">
      <w:pPr>
        <w:pStyle w:val="a3"/>
        <w:spacing w:before="6"/>
        <w:rPr>
          <w:b/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4110"/>
        <w:gridCol w:w="4256"/>
      </w:tblGrid>
      <w:tr w:rsidR="006D3C3F" w14:paraId="50E6599B" w14:textId="77777777">
        <w:trPr>
          <w:trHeight w:val="650"/>
        </w:trPr>
        <w:tc>
          <w:tcPr>
            <w:tcW w:w="1243" w:type="dxa"/>
          </w:tcPr>
          <w:p w14:paraId="579EE77F" w14:textId="77777777" w:rsidR="006D3C3F" w:rsidRDefault="00EA7C73">
            <w:pPr>
              <w:pStyle w:val="TableParagraph"/>
              <w:spacing w:before="1"/>
              <w:ind w:left="259" w:right="246" w:firstLine="177"/>
            </w:pPr>
            <w:r>
              <w:t>Код</w:t>
            </w:r>
            <w:r>
              <w:rPr>
                <w:spacing w:val="1"/>
              </w:rPr>
              <w:t xml:space="preserve"> </w:t>
            </w:r>
            <w:r>
              <w:t>ПК,</w:t>
            </w:r>
            <w:r>
              <w:rPr>
                <w:spacing w:val="-14"/>
              </w:rPr>
              <w:t xml:space="preserve"> </w:t>
            </w:r>
            <w:r>
              <w:t>ОК</w:t>
            </w:r>
          </w:p>
        </w:tc>
        <w:tc>
          <w:tcPr>
            <w:tcW w:w="4110" w:type="dxa"/>
          </w:tcPr>
          <w:p w14:paraId="0623D645" w14:textId="77777777" w:rsidR="006D3C3F" w:rsidRDefault="00EA7C73">
            <w:pPr>
              <w:pStyle w:val="TableParagraph"/>
              <w:spacing w:before="1"/>
              <w:ind w:left="1667" w:right="1662"/>
              <w:jc w:val="center"/>
            </w:pPr>
            <w:r>
              <w:t>Умения</w:t>
            </w:r>
          </w:p>
        </w:tc>
        <w:tc>
          <w:tcPr>
            <w:tcW w:w="4256" w:type="dxa"/>
          </w:tcPr>
          <w:p w14:paraId="27DFD475" w14:textId="77777777" w:rsidR="006D3C3F" w:rsidRDefault="00EA7C73">
            <w:pPr>
              <w:pStyle w:val="TableParagraph"/>
              <w:spacing w:before="1"/>
              <w:ind w:left="1775" w:right="1767"/>
              <w:jc w:val="center"/>
            </w:pPr>
            <w:r>
              <w:t>Знания</w:t>
            </w:r>
          </w:p>
        </w:tc>
      </w:tr>
      <w:tr w:rsidR="006D3C3F" w14:paraId="537F9AD7" w14:textId="77777777">
        <w:trPr>
          <w:trHeight w:val="2529"/>
        </w:trPr>
        <w:tc>
          <w:tcPr>
            <w:tcW w:w="1243" w:type="dxa"/>
          </w:tcPr>
          <w:p w14:paraId="300865A1" w14:textId="77777777" w:rsidR="006D3C3F" w:rsidRDefault="00EA7C73">
            <w:pPr>
              <w:pStyle w:val="TableParagraph"/>
              <w:spacing w:line="251" w:lineRule="exact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01-04,</w:t>
            </w:r>
          </w:p>
          <w:p w14:paraId="4D2F8E8E" w14:textId="77777777" w:rsidR="006D3C3F" w:rsidRDefault="00EA7C73">
            <w:pPr>
              <w:pStyle w:val="TableParagraph"/>
              <w:spacing w:before="1" w:line="252" w:lineRule="exact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06,</w:t>
            </w:r>
          </w:p>
          <w:p w14:paraId="347CB8DA" w14:textId="77777777" w:rsidR="006D3C3F" w:rsidRDefault="00EA7C73">
            <w:pPr>
              <w:pStyle w:val="TableParagraph"/>
              <w:spacing w:line="252" w:lineRule="exact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08,</w:t>
            </w:r>
          </w:p>
          <w:p w14:paraId="2FCC3FD0" w14:textId="77777777" w:rsidR="006D3C3F" w:rsidRDefault="00EA7C73">
            <w:pPr>
              <w:pStyle w:val="TableParagraph"/>
              <w:spacing w:line="252" w:lineRule="exact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09</w:t>
            </w:r>
          </w:p>
        </w:tc>
        <w:tc>
          <w:tcPr>
            <w:tcW w:w="4110" w:type="dxa"/>
          </w:tcPr>
          <w:p w14:paraId="49B8E661" w14:textId="77777777" w:rsidR="006D3C3F" w:rsidRDefault="00EA7C73" w:rsidP="00340F07">
            <w:pPr>
              <w:pStyle w:val="TableParagraph"/>
              <w:numPr>
                <w:ilvl w:val="0"/>
                <w:numId w:val="110"/>
              </w:numPr>
              <w:tabs>
                <w:tab w:val="left" w:pos="768"/>
                <w:tab w:val="left" w:pos="769"/>
                <w:tab w:val="left" w:pos="2609"/>
              </w:tabs>
              <w:ind w:right="92" w:firstLine="0"/>
              <w:jc w:val="both"/>
            </w:pPr>
            <w:r>
              <w:t>использовать</w:t>
            </w:r>
            <w:r>
              <w:tab/>
              <w:t>физкультурно-</w:t>
            </w:r>
            <w:r>
              <w:rPr>
                <w:spacing w:val="-53"/>
              </w:rPr>
              <w:t xml:space="preserve"> </w:t>
            </w:r>
            <w:r>
              <w:t>оздоровительную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укрепления</w:t>
            </w:r>
            <w:r>
              <w:rPr>
                <w:spacing w:val="1"/>
              </w:rPr>
              <w:t xml:space="preserve"> </w:t>
            </w:r>
            <w:r>
              <w:t>здоровья,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1"/>
              </w:rPr>
              <w:t xml:space="preserve"> </w:t>
            </w:r>
            <w:r>
              <w:t>жиз-</w:t>
            </w:r>
            <w:r>
              <w:rPr>
                <w:spacing w:val="-52"/>
              </w:rPr>
              <w:t xml:space="preserve"> </w:t>
            </w:r>
            <w:r>
              <w:t>ненных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профессиональных</w:t>
            </w:r>
            <w:r>
              <w:rPr>
                <w:spacing w:val="-1"/>
              </w:rPr>
              <w:t xml:space="preserve"> </w:t>
            </w:r>
            <w:r>
              <w:t>целей;</w:t>
            </w:r>
          </w:p>
          <w:p w14:paraId="556AEC95" w14:textId="77777777" w:rsidR="006D3C3F" w:rsidRDefault="00EA7C73" w:rsidP="00340F07">
            <w:pPr>
              <w:pStyle w:val="TableParagraph"/>
              <w:numPr>
                <w:ilvl w:val="0"/>
                <w:numId w:val="110"/>
              </w:numPr>
              <w:tabs>
                <w:tab w:val="left" w:pos="264"/>
              </w:tabs>
              <w:ind w:right="95" w:firstLine="0"/>
              <w:jc w:val="both"/>
            </w:pPr>
            <w:r>
              <w:t>применять рациональные приемы дви-</w:t>
            </w:r>
            <w:r>
              <w:rPr>
                <w:spacing w:val="1"/>
              </w:rPr>
              <w:t xml:space="preserve"> </w:t>
            </w:r>
            <w:r>
              <w:t>гательных функций в 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</w:p>
          <w:p w14:paraId="0202E5B3" w14:textId="77777777" w:rsidR="006D3C3F" w:rsidRDefault="00EA7C73" w:rsidP="00340F07">
            <w:pPr>
              <w:pStyle w:val="TableParagraph"/>
              <w:numPr>
                <w:ilvl w:val="0"/>
                <w:numId w:val="110"/>
              </w:numPr>
              <w:tabs>
                <w:tab w:val="left" w:pos="236"/>
              </w:tabs>
              <w:ind w:right="94" w:firstLine="0"/>
              <w:jc w:val="both"/>
            </w:pPr>
            <w:r>
              <w:t>пользоваться средствами профилактики</w:t>
            </w:r>
            <w:r>
              <w:rPr>
                <w:spacing w:val="-52"/>
              </w:rPr>
              <w:t xml:space="preserve"> </w:t>
            </w:r>
            <w:r>
              <w:t>перенапряжения,</w:t>
            </w:r>
            <w:r>
              <w:rPr>
                <w:spacing w:val="13"/>
              </w:rPr>
              <w:t xml:space="preserve"> </w:t>
            </w:r>
            <w:r>
              <w:t>характерными</w:t>
            </w:r>
            <w:r>
              <w:rPr>
                <w:spacing w:val="13"/>
              </w:rPr>
              <w:t xml:space="preserve"> </w:t>
            </w:r>
            <w:r>
              <w:t>для</w:t>
            </w:r>
            <w:r>
              <w:rPr>
                <w:spacing w:val="12"/>
              </w:rPr>
              <w:t xml:space="preserve"> </w:t>
            </w:r>
            <w:r>
              <w:t>дан-</w:t>
            </w:r>
          </w:p>
          <w:p w14:paraId="4432C823" w14:textId="77777777" w:rsidR="006D3C3F" w:rsidRDefault="00EA7C73">
            <w:pPr>
              <w:pStyle w:val="TableParagraph"/>
              <w:spacing w:line="233" w:lineRule="exact"/>
              <w:ind w:left="105"/>
              <w:jc w:val="both"/>
            </w:pPr>
            <w:r>
              <w:t>ной</w:t>
            </w:r>
            <w:r>
              <w:rPr>
                <w:spacing w:val="-2"/>
              </w:rPr>
              <w:t xml:space="preserve"> </w:t>
            </w:r>
            <w:r>
              <w:t>специальности</w:t>
            </w:r>
          </w:p>
        </w:tc>
        <w:tc>
          <w:tcPr>
            <w:tcW w:w="4256" w:type="dxa"/>
          </w:tcPr>
          <w:p w14:paraId="6B34C4D3" w14:textId="77777777" w:rsidR="006D3C3F" w:rsidRDefault="00EA7C73" w:rsidP="00340F07">
            <w:pPr>
              <w:pStyle w:val="TableParagraph"/>
              <w:numPr>
                <w:ilvl w:val="0"/>
                <w:numId w:val="109"/>
              </w:numPr>
              <w:tabs>
                <w:tab w:val="left" w:pos="348"/>
              </w:tabs>
              <w:ind w:right="97" w:firstLine="0"/>
              <w:jc w:val="both"/>
            </w:pPr>
            <w:r>
              <w:t>о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об-</w:t>
            </w:r>
            <w:r>
              <w:rPr>
                <w:spacing w:val="-52"/>
              </w:rPr>
              <w:t xml:space="preserve"> </w:t>
            </w:r>
            <w:r>
              <w:t>щекультурном,</w:t>
            </w:r>
            <w:r>
              <w:rPr>
                <w:spacing w:val="1"/>
              </w:rPr>
              <w:t xml:space="preserve"> </w:t>
            </w:r>
            <w:r>
              <w:t>профессиональном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1"/>
              </w:rPr>
              <w:t xml:space="preserve"> </w:t>
            </w:r>
            <w:r>
              <w:t>циальном</w:t>
            </w:r>
            <w:r>
              <w:rPr>
                <w:spacing w:val="-2"/>
              </w:rPr>
              <w:t xml:space="preserve"> </w:t>
            </w:r>
            <w:r>
              <w:t>развитии</w:t>
            </w:r>
            <w:r>
              <w:rPr>
                <w:spacing w:val="-1"/>
              </w:rPr>
              <w:t xml:space="preserve"> </w:t>
            </w:r>
            <w:r>
              <w:t>человека;</w:t>
            </w:r>
          </w:p>
          <w:p w14:paraId="626FC8E3" w14:textId="77777777" w:rsidR="006D3C3F" w:rsidRDefault="00EA7C73" w:rsidP="00340F07">
            <w:pPr>
              <w:pStyle w:val="TableParagraph"/>
              <w:numPr>
                <w:ilvl w:val="0"/>
                <w:numId w:val="109"/>
              </w:numPr>
              <w:tabs>
                <w:tab w:val="left" w:pos="235"/>
              </w:tabs>
              <w:spacing w:line="252" w:lineRule="exact"/>
              <w:ind w:left="234" w:hanging="128"/>
              <w:jc w:val="both"/>
            </w:pPr>
            <w:r>
              <w:t>основы</w:t>
            </w:r>
            <w:r>
              <w:rPr>
                <w:spacing w:val="-1"/>
              </w:rPr>
              <w:t xml:space="preserve"> </w:t>
            </w:r>
            <w:r>
              <w:t>здорового</w:t>
            </w:r>
            <w:r>
              <w:rPr>
                <w:spacing w:val="-3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жизни</w:t>
            </w:r>
          </w:p>
          <w:p w14:paraId="757A9E94" w14:textId="77777777" w:rsidR="006D3C3F" w:rsidRDefault="00EA7C73" w:rsidP="00340F07">
            <w:pPr>
              <w:pStyle w:val="TableParagraph"/>
              <w:numPr>
                <w:ilvl w:val="0"/>
                <w:numId w:val="109"/>
              </w:numPr>
              <w:tabs>
                <w:tab w:val="left" w:pos="243"/>
              </w:tabs>
              <w:ind w:right="95" w:firstLine="0"/>
              <w:jc w:val="both"/>
            </w:pPr>
            <w:r>
              <w:t>условия профессиональной деятельности</w:t>
            </w:r>
            <w:r>
              <w:rPr>
                <w:spacing w:val="-52"/>
              </w:rPr>
              <w:t xml:space="preserve"> </w:t>
            </w:r>
            <w:r>
              <w:t>зоны</w:t>
            </w:r>
            <w:r>
              <w:rPr>
                <w:spacing w:val="1"/>
              </w:rPr>
              <w:t xml:space="preserve"> </w:t>
            </w:r>
            <w:r>
              <w:t>риска</w:t>
            </w:r>
            <w:r>
              <w:rPr>
                <w:spacing w:val="1"/>
              </w:rPr>
              <w:t xml:space="preserve"> </w:t>
            </w:r>
            <w:r>
              <w:t>физического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специальности;</w:t>
            </w:r>
          </w:p>
          <w:p w14:paraId="7C22861A" w14:textId="77777777" w:rsidR="006D3C3F" w:rsidRDefault="00EA7C73" w:rsidP="00340F07">
            <w:pPr>
              <w:pStyle w:val="TableParagraph"/>
              <w:numPr>
                <w:ilvl w:val="0"/>
                <w:numId w:val="109"/>
              </w:numPr>
              <w:tabs>
                <w:tab w:val="left" w:pos="235"/>
              </w:tabs>
              <w:ind w:left="234" w:hanging="128"/>
              <w:jc w:val="both"/>
            </w:pPr>
            <w:r>
              <w:t>средства</w:t>
            </w:r>
            <w:r>
              <w:rPr>
                <w:spacing w:val="-4"/>
              </w:rPr>
              <w:t xml:space="preserve"> </w:t>
            </w:r>
            <w:r>
              <w:t>профилактики</w:t>
            </w:r>
            <w:r>
              <w:rPr>
                <w:spacing w:val="-6"/>
              </w:rPr>
              <w:t xml:space="preserve"> </w:t>
            </w:r>
            <w:r>
              <w:t>перенапряжения.</w:t>
            </w:r>
          </w:p>
        </w:tc>
      </w:tr>
    </w:tbl>
    <w:p w14:paraId="61640CA2" w14:textId="77777777" w:rsidR="006D3C3F" w:rsidRDefault="006D3C3F">
      <w:pPr>
        <w:pStyle w:val="a3"/>
        <w:rPr>
          <w:b/>
        </w:rPr>
      </w:pPr>
    </w:p>
    <w:p w14:paraId="56459D95" w14:textId="77777777" w:rsidR="006D3C3F" w:rsidRDefault="006D3C3F">
      <w:pPr>
        <w:pStyle w:val="a3"/>
        <w:spacing w:before="10"/>
        <w:rPr>
          <w:b/>
          <w:sz w:val="18"/>
        </w:rPr>
      </w:pPr>
    </w:p>
    <w:p w14:paraId="47BB4B33" w14:textId="77777777" w:rsidR="006D3C3F" w:rsidRDefault="00EA7C73" w:rsidP="00340F07">
      <w:pPr>
        <w:pStyle w:val="a5"/>
        <w:numPr>
          <w:ilvl w:val="0"/>
          <w:numId w:val="111"/>
        </w:numPr>
        <w:tabs>
          <w:tab w:val="left" w:pos="443"/>
        </w:tabs>
        <w:ind w:left="442"/>
        <w:jc w:val="left"/>
        <w:rPr>
          <w:b/>
        </w:rPr>
      </w:pPr>
      <w:r>
        <w:rPr>
          <w:b/>
        </w:rPr>
        <w:t>СТРУКТУРА</w:t>
      </w:r>
      <w:r>
        <w:rPr>
          <w:b/>
          <w:spacing w:val="-5"/>
        </w:rPr>
        <w:t xml:space="preserve"> </w:t>
      </w:r>
      <w:r>
        <w:rPr>
          <w:b/>
        </w:rPr>
        <w:t>И СОДЕРЖАНИЕ</w:t>
      </w:r>
      <w:r>
        <w:rPr>
          <w:b/>
          <w:spacing w:val="-6"/>
        </w:rPr>
        <w:t xml:space="preserve"> </w:t>
      </w:r>
      <w:r>
        <w:rPr>
          <w:b/>
        </w:rPr>
        <w:t>УЧЕБНОЙ</w:t>
      </w:r>
      <w:r>
        <w:rPr>
          <w:b/>
          <w:spacing w:val="-5"/>
        </w:rPr>
        <w:t xml:space="preserve"> </w:t>
      </w:r>
      <w:r>
        <w:rPr>
          <w:b/>
        </w:rPr>
        <w:t>ДИСЦИПЛИНЫ</w:t>
      </w:r>
    </w:p>
    <w:p w14:paraId="7740B6D8" w14:textId="77777777" w:rsidR="006D3C3F" w:rsidRDefault="006D3C3F">
      <w:pPr>
        <w:pStyle w:val="a3"/>
        <w:spacing w:before="9"/>
        <w:rPr>
          <w:b/>
          <w:sz w:val="20"/>
        </w:rPr>
      </w:pPr>
    </w:p>
    <w:p w14:paraId="08B37C13" w14:textId="77777777" w:rsidR="006D3C3F" w:rsidRDefault="00EA7C73" w:rsidP="00340F07">
      <w:pPr>
        <w:pStyle w:val="a5"/>
        <w:numPr>
          <w:ilvl w:val="1"/>
          <w:numId w:val="111"/>
        </w:numPr>
        <w:tabs>
          <w:tab w:val="left" w:pos="609"/>
        </w:tabs>
        <w:ind w:left="608" w:hanging="387"/>
        <w:rPr>
          <w:b/>
        </w:rPr>
      </w:pPr>
      <w:r>
        <w:rPr>
          <w:b/>
        </w:rPr>
        <w:t>Объем</w:t>
      </w:r>
      <w:r>
        <w:rPr>
          <w:b/>
          <w:spacing w:val="-2"/>
        </w:rPr>
        <w:t xml:space="preserve"> </w:t>
      </w:r>
      <w:r>
        <w:rPr>
          <w:b/>
        </w:rPr>
        <w:t>учебной</w:t>
      </w:r>
      <w:r>
        <w:rPr>
          <w:b/>
          <w:spacing w:val="-4"/>
        </w:rPr>
        <w:t xml:space="preserve"> </w:t>
      </w:r>
      <w:r>
        <w:rPr>
          <w:b/>
        </w:rPr>
        <w:t>дисциплины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виды</w:t>
      </w:r>
      <w:r>
        <w:rPr>
          <w:b/>
          <w:spacing w:val="-1"/>
        </w:rPr>
        <w:t xml:space="preserve"> </w:t>
      </w:r>
      <w:r>
        <w:rPr>
          <w:b/>
        </w:rPr>
        <w:t>учебной</w:t>
      </w:r>
      <w:r>
        <w:rPr>
          <w:b/>
          <w:spacing w:val="-4"/>
        </w:rPr>
        <w:t xml:space="preserve"> </w:t>
      </w:r>
      <w:r>
        <w:rPr>
          <w:b/>
        </w:rPr>
        <w:t>работы</w:t>
      </w:r>
    </w:p>
    <w:p w14:paraId="68ABA543" w14:textId="77777777" w:rsidR="006D3C3F" w:rsidRDefault="006D3C3F">
      <w:pPr>
        <w:pStyle w:val="a3"/>
        <w:spacing w:before="6"/>
        <w:rPr>
          <w:b/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9"/>
        <w:gridCol w:w="1774"/>
      </w:tblGrid>
      <w:tr w:rsidR="006D3C3F" w14:paraId="4BCBE05F" w14:textId="77777777">
        <w:trPr>
          <w:trHeight w:val="491"/>
        </w:trPr>
        <w:tc>
          <w:tcPr>
            <w:tcW w:w="7799" w:type="dxa"/>
          </w:tcPr>
          <w:p w14:paraId="1BEFFCAB" w14:textId="77777777" w:rsidR="006D3C3F" w:rsidRDefault="00EA7C73">
            <w:pPr>
              <w:pStyle w:val="TableParagraph"/>
              <w:rPr>
                <w:b/>
              </w:rPr>
            </w:pPr>
            <w:r>
              <w:rPr>
                <w:b/>
              </w:rPr>
              <w:t>Вид учебной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774" w:type="dxa"/>
          </w:tcPr>
          <w:p w14:paraId="60BCF33A" w14:textId="77777777" w:rsidR="006D3C3F" w:rsidRDefault="00EA7C73">
            <w:pPr>
              <w:pStyle w:val="TableParagraph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6D3C3F" w14:paraId="78B9D448" w14:textId="77777777">
        <w:trPr>
          <w:trHeight w:val="491"/>
        </w:trPr>
        <w:tc>
          <w:tcPr>
            <w:tcW w:w="7799" w:type="dxa"/>
          </w:tcPr>
          <w:p w14:paraId="676B705B" w14:textId="77777777" w:rsidR="006D3C3F" w:rsidRDefault="00EA7C73">
            <w:pPr>
              <w:pStyle w:val="TableParagraph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дисциплины</w:t>
            </w:r>
          </w:p>
        </w:tc>
        <w:tc>
          <w:tcPr>
            <w:tcW w:w="1774" w:type="dxa"/>
          </w:tcPr>
          <w:p w14:paraId="1FC236B7" w14:textId="77777777" w:rsidR="006D3C3F" w:rsidRDefault="00EA7C73">
            <w:pPr>
              <w:pStyle w:val="TableParagraph"/>
            </w:pPr>
            <w:r>
              <w:t>168</w:t>
            </w:r>
          </w:p>
        </w:tc>
      </w:tr>
      <w:tr w:rsidR="006D3C3F" w14:paraId="31F9B5D0" w14:textId="77777777">
        <w:trPr>
          <w:trHeight w:val="544"/>
        </w:trPr>
        <w:tc>
          <w:tcPr>
            <w:tcW w:w="7799" w:type="dxa"/>
          </w:tcPr>
          <w:p w14:paraId="0C11CB24" w14:textId="77777777" w:rsidR="006D3C3F" w:rsidRDefault="00EA7C73">
            <w:pPr>
              <w:pStyle w:val="TableParagraph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vertAlign w:val="superscript"/>
              </w:rPr>
              <w:t>24</w:t>
            </w:r>
          </w:p>
        </w:tc>
        <w:tc>
          <w:tcPr>
            <w:tcW w:w="1774" w:type="dxa"/>
          </w:tcPr>
          <w:p w14:paraId="21AAD6A8" w14:textId="77777777" w:rsidR="006D3C3F" w:rsidRDefault="00EA7C73">
            <w:pPr>
              <w:pStyle w:val="TableParagraph"/>
              <w:spacing w:before="27"/>
            </w:pPr>
            <w:r>
              <w:t>-</w:t>
            </w:r>
          </w:p>
        </w:tc>
      </w:tr>
      <w:tr w:rsidR="006D3C3F" w14:paraId="12BE5334" w14:textId="77777777">
        <w:trPr>
          <w:trHeight w:val="488"/>
        </w:trPr>
        <w:tc>
          <w:tcPr>
            <w:tcW w:w="7799" w:type="dxa"/>
          </w:tcPr>
          <w:p w14:paraId="53C0AAAD" w14:textId="77777777" w:rsidR="006D3C3F" w:rsidRDefault="00EA7C73">
            <w:pPr>
              <w:pStyle w:val="TableParagraph"/>
              <w:rPr>
                <w:b/>
              </w:rPr>
            </w:pPr>
            <w:r>
              <w:rPr>
                <w:b/>
              </w:rPr>
              <w:t>Суммарная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нагрузка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взаимодействии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преподавателем</w:t>
            </w:r>
          </w:p>
        </w:tc>
        <w:tc>
          <w:tcPr>
            <w:tcW w:w="1774" w:type="dxa"/>
          </w:tcPr>
          <w:p w14:paraId="21609EF1" w14:textId="77777777" w:rsidR="006D3C3F" w:rsidRDefault="00EA7C73">
            <w:pPr>
              <w:pStyle w:val="TableParagraph"/>
            </w:pPr>
            <w:r>
              <w:t>168</w:t>
            </w:r>
          </w:p>
        </w:tc>
      </w:tr>
      <w:tr w:rsidR="006D3C3F" w14:paraId="24727343" w14:textId="77777777">
        <w:trPr>
          <w:trHeight w:val="491"/>
        </w:trPr>
        <w:tc>
          <w:tcPr>
            <w:tcW w:w="9573" w:type="dxa"/>
            <w:gridSpan w:val="2"/>
          </w:tcPr>
          <w:p w14:paraId="2A8AA897" w14:textId="77777777" w:rsidR="006D3C3F" w:rsidRDefault="00EA7C73">
            <w:pPr>
              <w:pStyle w:val="TableParagraph"/>
              <w:spacing w:before="3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числе:</w:t>
            </w:r>
          </w:p>
        </w:tc>
      </w:tr>
      <w:tr w:rsidR="006D3C3F" w14:paraId="6BD24F4E" w14:textId="77777777">
        <w:trPr>
          <w:trHeight w:val="491"/>
        </w:trPr>
        <w:tc>
          <w:tcPr>
            <w:tcW w:w="7799" w:type="dxa"/>
          </w:tcPr>
          <w:p w14:paraId="55BC92FA" w14:textId="77777777" w:rsidR="006D3C3F" w:rsidRDefault="00EA7C73">
            <w:pPr>
              <w:pStyle w:val="TableParagraph"/>
            </w:pPr>
            <w:r>
              <w:t>теоретическое обучение</w:t>
            </w:r>
          </w:p>
        </w:tc>
        <w:tc>
          <w:tcPr>
            <w:tcW w:w="1774" w:type="dxa"/>
          </w:tcPr>
          <w:p w14:paraId="3E5F5F28" w14:textId="77777777" w:rsidR="006D3C3F" w:rsidRDefault="00EA7C73">
            <w:pPr>
              <w:pStyle w:val="TableParagraph"/>
            </w:pPr>
            <w:r>
              <w:t>-</w:t>
            </w:r>
          </w:p>
        </w:tc>
      </w:tr>
      <w:tr w:rsidR="006D3C3F" w14:paraId="78FCABC1" w14:textId="77777777">
        <w:trPr>
          <w:trHeight w:val="491"/>
        </w:trPr>
        <w:tc>
          <w:tcPr>
            <w:tcW w:w="7799" w:type="dxa"/>
          </w:tcPr>
          <w:p w14:paraId="7E395200" w14:textId="77777777" w:rsidR="006D3C3F" w:rsidRDefault="00EA7C73">
            <w:pPr>
              <w:pStyle w:val="TableParagraph"/>
            </w:pPr>
            <w:r>
              <w:t>практические</w:t>
            </w:r>
            <w:r>
              <w:rPr>
                <w:spacing w:val="-4"/>
              </w:rPr>
              <w:t xml:space="preserve"> </w:t>
            </w:r>
            <w:r>
              <w:t>занятия</w:t>
            </w:r>
          </w:p>
        </w:tc>
        <w:tc>
          <w:tcPr>
            <w:tcW w:w="1774" w:type="dxa"/>
          </w:tcPr>
          <w:p w14:paraId="780BD524" w14:textId="77777777" w:rsidR="006D3C3F" w:rsidRDefault="00EA7C73">
            <w:pPr>
              <w:pStyle w:val="TableParagraph"/>
            </w:pPr>
            <w:r>
              <w:t>166</w:t>
            </w:r>
          </w:p>
        </w:tc>
      </w:tr>
      <w:tr w:rsidR="006D3C3F" w14:paraId="5A1FBCFD" w14:textId="77777777">
        <w:trPr>
          <w:trHeight w:val="491"/>
        </w:trPr>
        <w:tc>
          <w:tcPr>
            <w:tcW w:w="7799" w:type="dxa"/>
          </w:tcPr>
          <w:p w14:paraId="1055F7B0" w14:textId="77777777" w:rsidR="006D3C3F" w:rsidRDefault="00EA7C73">
            <w:pPr>
              <w:pStyle w:val="TableParagraph"/>
              <w:rPr>
                <w:b/>
              </w:rPr>
            </w:pPr>
            <w:r>
              <w:rPr>
                <w:b/>
              </w:rPr>
              <w:t>Промежуточная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аттестация</w:t>
            </w:r>
          </w:p>
        </w:tc>
        <w:tc>
          <w:tcPr>
            <w:tcW w:w="1774" w:type="dxa"/>
          </w:tcPr>
          <w:p w14:paraId="4D0BD60E" w14:textId="77777777" w:rsidR="006D3C3F" w:rsidRDefault="00EA7C73">
            <w:pPr>
              <w:pStyle w:val="TableParagraph"/>
            </w:pPr>
            <w:r>
              <w:t>2</w:t>
            </w:r>
          </w:p>
        </w:tc>
      </w:tr>
    </w:tbl>
    <w:p w14:paraId="0EA210F4" w14:textId="77777777" w:rsidR="006D3C3F" w:rsidRDefault="006D3C3F">
      <w:pPr>
        <w:pStyle w:val="a3"/>
        <w:rPr>
          <w:b/>
          <w:sz w:val="20"/>
        </w:rPr>
      </w:pPr>
    </w:p>
    <w:p w14:paraId="7A710859" w14:textId="77777777" w:rsidR="006D3C3F" w:rsidRDefault="006D3C3F">
      <w:pPr>
        <w:pStyle w:val="a3"/>
        <w:rPr>
          <w:b/>
          <w:sz w:val="20"/>
        </w:rPr>
      </w:pPr>
    </w:p>
    <w:p w14:paraId="5D5A48DF" w14:textId="77777777" w:rsidR="006D3C3F" w:rsidRDefault="006D3C3F">
      <w:pPr>
        <w:pStyle w:val="a3"/>
        <w:rPr>
          <w:b/>
          <w:sz w:val="20"/>
        </w:rPr>
      </w:pPr>
    </w:p>
    <w:p w14:paraId="6BAA8DAB" w14:textId="77777777" w:rsidR="006D3C3F" w:rsidRDefault="006D3C3F">
      <w:pPr>
        <w:pStyle w:val="a3"/>
        <w:rPr>
          <w:b/>
          <w:sz w:val="20"/>
        </w:rPr>
      </w:pPr>
    </w:p>
    <w:p w14:paraId="0909C03A" w14:textId="77777777" w:rsidR="006D3C3F" w:rsidRDefault="006D3C3F">
      <w:pPr>
        <w:pStyle w:val="a3"/>
        <w:rPr>
          <w:b/>
          <w:sz w:val="20"/>
        </w:rPr>
      </w:pPr>
    </w:p>
    <w:p w14:paraId="56202226" w14:textId="77777777" w:rsidR="006D3C3F" w:rsidRDefault="006D3C3F">
      <w:pPr>
        <w:pStyle w:val="a3"/>
        <w:rPr>
          <w:b/>
          <w:sz w:val="20"/>
        </w:rPr>
      </w:pPr>
    </w:p>
    <w:p w14:paraId="29CAE4AC" w14:textId="77777777" w:rsidR="006D3C3F" w:rsidRDefault="006D3C3F">
      <w:pPr>
        <w:pStyle w:val="a3"/>
        <w:rPr>
          <w:b/>
          <w:sz w:val="20"/>
        </w:rPr>
      </w:pPr>
    </w:p>
    <w:p w14:paraId="67B35E4B" w14:textId="77777777" w:rsidR="006D3C3F" w:rsidRDefault="006D3C3F">
      <w:pPr>
        <w:pStyle w:val="a3"/>
        <w:rPr>
          <w:b/>
          <w:sz w:val="20"/>
        </w:rPr>
      </w:pPr>
    </w:p>
    <w:p w14:paraId="67354BD8" w14:textId="68984E29" w:rsidR="006D3C3F" w:rsidRDefault="006D3C3F">
      <w:pPr>
        <w:pStyle w:val="a3"/>
        <w:spacing w:before="5"/>
        <w:rPr>
          <w:b/>
          <w:sz w:val="21"/>
        </w:rPr>
      </w:pPr>
    </w:p>
    <w:p w14:paraId="0A543D9D" w14:textId="77777777" w:rsidR="006D3C3F" w:rsidRDefault="006D3C3F">
      <w:pPr>
        <w:rPr>
          <w:sz w:val="20"/>
        </w:rPr>
        <w:sectPr w:rsidR="006D3C3F">
          <w:pgSz w:w="11910" w:h="16840"/>
          <w:pgMar w:top="1040" w:right="580" w:bottom="1480" w:left="1480" w:header="0" w:footer="1289" w:gutter="0"/>
          <w:cols w:space="720"/>
        </w:sectPr>
      </w:pPr>
    </w:p>
    <w:p w14:paraId="5CCC54FA" w14:textId="77777777" w:rsidR="006D3C3F" w:rsidRDefault="00EA7C73" w:rsidP="00340F07">
      <w:pPr>
        <w:pStyle w:val="a5"/>
        <w:numPr>
          <w:ilvl w:val="1"/>
          <w:numId w:val="111"/>
        </w:numPr>
        <w:tabs>
          <w:tab w:val="left" w:pos="600"/>
        </w:tabs>
        <w:spacing w:before="64"/>
        <w:ind w:left="599" w:hanging="388"/>
        <w:rPr>
          <w:b/>
        </w:rPr>
      </w:pPr>
      <w:r>
        <w:rPr>
          <w:b/>
        </w:rPr>
        <w:lastRenderedPageBreak/>
        <w:t>Тематический</w:t>
      </w:r>
      <w:r>
        <w:rPr>
          <w:b/>
          <w:spacing w:val="-3"/>
        </w:rPr>
        <w:t xml:space="preserve"> </w:t>
      </w:r>
      <w:r>
        <w:rPr>
          <w:b/>
        </w:rPr>
        <w:t>план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содержание</w:t>
      </w:r>
      <w:r>
        <w:rPr>
          <w:b/>
          <w:spacing w:val="-2"/>
        </w:rPr>
        <w:t xml:space="preserve"> </w:t>
      </w:r>
      <w:r>
        <w:rPr>
          <w:b/>
        </w:rPr>
        <w:t>учебной</w:t>
      </w:r>
      <w:r>
        <w:rPr>
          <w:b/>
          <w:spacing w:val="-2"/>
        </w:rPr>
        <w:t xml:space="preserve"> </w:t>
      </w:r>
      <w:r>
        <w:rPr>
          <w:b/>
        </w:rPr>
        <w:t>дисциплины</w:t>
      </w:r>
    </w:p>
    <w:p w14:paraId="25E4DA59" w14:textId="77777777" w:rsidR="006D3C3F" w:rsidRDefault="006D3C3F">
      <w:pPr>
        <w:pStyle w:val="a3"/>
        <w:spacing w:before="8"/>
        <w:rPr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8929"/>
        <w:gridCol w:w="1383"/>
        <w:gridCol w:w="1961"/>
      </w:tblGrid>
      <w:tr w:rsidR="006D3C3F" w14:paraId="59F35EC0" w14:textId="77777777">
        <w:trPr>
          <w:trHeight w:hRule="exact" w:val="1526"/>
        </w:trPr>
        <w:tc>
          <w:tcPr>
            <w:tcW w:w="2660" w:type="dxa"/>
          </w:tcPr>
          <w:p w14:paraId="57994339" w14:textId="77777777" w:rsidR="006D3C3F" w:rsidRDefault="00EA7C73">
            <w:pPr>
              <w:pStyle w:val="TableParagraph"/>
              <w:ind w:left="1056" w:right="101" w:hanging="937"/>
              <w:rPr>
                <w:b/>
              </w:rPr>
            </w:pPr>
            <w:r>
              <w:rPr>
                <w:b/>
              </w:rPr>
              <w:t>Наименование разделов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тем</w:t>
            </w:r>
          </w:p>
        </w:tc>
        <w:tc>
          <w:tcPr>
            <w:tcW w:w="8929" w:type="dxa"/>
          </w:tcPr>
          <w:p w14:paraId="2DB4D912" w14:textId="77777777" w:rsidR="006D3C3F" w:rsidRDefault="00EA7C73">
            <w:pPr>
              <w:pStyle w:val="TableParagraph"/>
              <w:ind w:left="2635" w:right="206" w:hanging="2411"/>
              <w:rPr>
                <w:b/>
              </w:rPr>
            </w:pPr>
            <w:r>
              <w:rPr>
                <w:b/>
              </w:rPr>
              <w:t>Содержание учебного материала, лабораторные работы и практические занятия, са-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мостоятельная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383" w:type="dxa"/>
          </w:tcPr>
          <w:p w14:paraId="0DF84895" w14:textId="77777777" w:rsidR="006D3C3F" w:rsidRDefault="00EA7C73">
            <w:pPr>
              <w:pStyle w:val="TableParagraph"/>
              <w:ind w:left="523" w:right="157" w:hanging="347"/>
              <w:rPr>
                <w:b/>
              </w:rPr>
            </w:pPr>
            <w:r>
              <w:rPr>
                <w:b/>
              </w:rPr>
              <w:t>Объем ча-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сов</w:t>
            </w:r>
          </w:p>
        </w:tc>
        <w:tc>
          <w:tcPr>
            <w:tcW w:w="1961" w:type="dxa"/>
          </w:tcPr>
          <w:p w14:paraId="090522B8" w14:textId="77777777" w:rsidR="006D3C3F" w:rsidRDefault="00EA7C73">
            <w:pPr>
              <w:pStyle w:val="TableParagraph"/>
              <w:ind w:left="134" w:right="125" w:hanging="1"/>
              <w:jc w:val="center"/>
              <w:rPr>
                <w:b/>
              </w:rPr>
            </w:pPr>
            <w:r>
              <w:rPr>
                <w:b/>
              </w:rPr>
              <w:t>Коды компетен-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ций, формирова-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нию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которых</w:t>
            </w:r>
          </w:p>
          <w:p w14:paraId="2511B53A" w14:textId="77777777" w:rsidR="006D3C3F" w:rsidRDefault="00EA7C73">
            <w:pPr>
              <w:pStyle w:val="TableParagraph"/>
              <w:spacing w:line="252" w:lineRule="exact"/>
              <w:ind w:left="311" w:right="307"/>
              <w:jc w:val="center"/>
              <w:rPr>
                <w:b/>
              </w:rPr>
            </w:pPr>
            <w:r>
              <w:rPr>
                <w:b/>
              </w:rPr>
              <w:t>способствует</w:t>
            </w:r>
          </w:p>
          <w:p w14:paraId="33623761" w14:textId="77777777" w:rsidR="006D3C3F" w:rsidRDefault="00EA7C73">
            <w:pPr>
              <w:pStyle w:val="TableParagraph"/>
              <w:spacing w:line="252" w:lineRule="exact"/>
              <w:ind w:left="333" w:right="327"/>
              <w:jc w:val="center"/>
              <w:rPr>
                <w:b/>
              </w:rPr>
            </w:pPr>
            <w:r>
              <w:rPr>
                <w:b/>
              </w:rPr>
              <w:t>элемент про-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граммы</w:t>
            </w:r>
          </w:p>
        </w:tc>
      </w:tr>
      <w:tr w:rsidR="006D3C3F" w14:paraId="6DF117AD" w14:textId="77777777">
        <w:trPr>
          <w:trHeight w:hRule="exact" w:val="264"/>
        </w:trPr>
        <w:tc>
          <w:tcPr>
            <w:tcW w:w="2660" w:type="dxa"/>
          </w:tcPr>
          <w:p w14:paraId="6886D5C5" w14:textId="77777777" w:rsidR="006D3C3F" w:rsidRDefault="00EA7C73">
            <w:pPr>
              <w:pStyle w:val="TableParagraph"/>
              <w:spacing w:line="234" w:lineRule="exact"/>
              <w:ind w:left="0"/>
              <w:jc w:val="center"/>
            </w:pPr>
            <w:r>
              <w:t>1</w:t>
            </w:r>
          </w:p>
        </w:tc>
        <w:tc>
          <w:tcPr>
            <w:tcW w:w="8929" w:type="dxa"/>
          </w:tcPr>
          <w:p w14:paraId="17C3E798" w14:textId="77777777" w:rsidR="006D3C3F" w:rsidRDefault="00EA7C73">
            <w:pPr>
              <w:pStyle w:val="TableParagraph"/>
              <w:spacing w:line="234" w:lineRule="exact"/>
              <w:ind w:left="0"/>
              <w:jc w:val="center"/>
            </w:pPr>
            <w:r>
              <w:t>2</w:t>
            </w:r>
          </w:p>
        </w:tc>
        <w:tc>
          <w:tcPr>
            <w:tcW w:w="1383" w:type="dxa"/>
          </w:tcPr>
          <w:p w14:paraId="519883D1" w14:textId="77777777" w:rsidR="006D3C3F" w:rsidRDefault="00EA7C73">
            <w:pPr>
              <w:pStyle w:val="TableParagraph"/>
              <w:spacing w:line="234" w:lineRule="exact"/>
              <w:ind w:left="0" w:right="629"/>
              <w:jc w:val="right"/>
            </w:pPr>
            <w:r>
              <w:t>3</w:t>
            </w:r>
          </w:p>
        </w:tc>
        <w:tc>
          <w:tcPr>
            <w:tcW w:w="1961" w:type="dxa"/>
          </w:tcPr>
          <w:p w14:paraId="6305BB58" w14:textId="77777777" w:rsidR="006D3C3F" w:rsidRDefault="00EA7C73">
            <w:pPr>
              <w:pStyle w:val="TableParagraph"/>
              <w:spacing w:line="234" w:lineRule="exact"/>
              <w:ind w:left="2"/>
              <w:jc w:val="center"/>
            </w:pPr>
            <w:r>
              <w:t>4</w:t>
            </w:r>
          </w:p>
        </w:tc>
      </w:tr>
      <w:tr w:rsidR="006D3C3F" w14:paraId="46F22880" w14:textId="77777777">
        <w:trPr>
          <w:trHeight w:hRule="exact" w:val="516"/>
        </w:trPr>
        <w:tc>
          <w:tcPr>
            <w:tcW w:w="11589" w:type="dxa"/>
            <w:gridSpan w:val="2"/>
          </w:tcPr>
          <w:p w14:paraId="55263996" w14:textId="77777777" w:rsidR="006D3C3F" w:rsidRDefault="00EA7C73">
            <w:pPr>
              <w:pStyle w:val="TableParagraph"/>
              <w:spacing w:line="252" w:lineRule="exact"/>
              <w:ind w:left="103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Практическая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часть</w:t>
            </w:r>
            <w:r>
              <w:t>.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Учебно-практические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основы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формирования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физической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культуры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личности</w:t>
            </w:r>
          </w:p>
        </w:tc>
        <w:tc>
          <w:tcPr>
            <w:tcW w:w="1383" w:type="dxa"/>
          </w:tcPr>
          <w:p w14:paraId="367C2581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1961" w:type="dxa"/>
          </w:tcPr>
          <w:p w14:paraId="53B7A2EC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1F842778" w14:textId="77777777">
        <w:trPr>
          <w:trHeight w:hRule="exact" w:val="260"/>
        </w:trPr>
        <w:tc>
          <w:tcPr>
            <w:tcW w:w="2660" w:type="dxa"/>
            <w:tcBorders>
              <w:bottom w:val="nil"/>
            </w:tcBorders>
          </w:tcPr>
          <w:p w14:paraId="53089E80" w14:textId="77777777" w:rsidR="006D3C3F" w:rsidRDefault="00EA7C73">
            <w:pPr>
              <w:pStyle w:val="TableParagraph"/>
              <w:spacing w:line="235" w:lineRule="exact"/>
              <w:ind w:left="103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Общая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физиче-</w:t>
            </w:r>
          </w:p>
        </w:tc>
        <w:tc>
          <w:tcPr>
            <w:tcW w:w="8929" w:type="dxa"/>
            <w:tcBorders>
              <w:bottom w:val="nil"/>
            </w:tcBorders>
          </w:tcPr>
          <w:p w14:paraId="0CB572D7" w14:textId="77777777" w:rsidR="006D3C3F" w:rsidRDefault="00EA7C73">
            <w:pPr>
              <w:pStyle w:val="TableParagraph"/>
              <w:spacing w:line="235" w:lineRule="exact"/>
              <w:ind w:left="105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383" w:type="dxa"/>
            <w:tcBorders>
              <w:bottom w:val="nil"/>
            </w:tcBorders>
          </w:tcPr>
          <w:p w14:paraId="28034985" w14:textId="77777777" w:rsidR="006D3C3F" w:rsidRDefault="00EA7C73">
            <w:pPr>
              <w:pStyle w:val="TableParagraph"/>
              <w:spacing w:line="235" w:lineRule="exact"/>
              <w:ind w:left="0" w:right="573"/>
              <w:jc w:val="right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961" w:type="dxa"/>
            <w:tcBorders>
              <w:bottom w:val="nil"/>
            </w:tcBorders>
          </w:tcPr>
          <w:p w14:paraId="21283BA0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1C464CE2" w14:textId="77777777">
        <w:trPr>
          <w:trHeight w:hRule="exact" w:val="253"/>
        </w:trPr>
        <w:tc>
          <w:tcPr>
            <w:tcW w:w="2660" w:type="dxa"/>
            <w:tcBorders>
              <w:top w:val="nil"/>
              <w:bottom w:val="nil"/>
            </w:tcBorders>
          </w:tcPr>
          <w:p w14:paraId="2BEADEDE" w14:textId="77777777" w:rsidR="006D3C3F" w:rsidRDefault="00EA7C73">
            <w:pPr>
              <w:pStyle w:val="TableParagraph"/>
              <w:spacing w:line="233" w:lineRule="exact"/>
              <w:ind w:left="103"/>
              <w:rPr>
                <w:b/>
              </w:rPr>
            </w:pPr>
            <w:r>
              <w:rPr>
                <w:b/>
              </w:rPr>
              <w:t>ская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подготовка</w:t>
            </w:r>
          </w:p>
        </w:tc>
        <w:tc>
          <w:tcPr>
            <w:tcW w:w="8929" w:type="dxa"/>
            <w:tcBorders>
              <w:top w:val="nil"/>
              <w:bottom w:val="nil"/>
            </w:tcBorders>
          </w:tcPr>
          <w:p w14:paraId="6C74ADEF" w14:textId="77777777" w:rsidR="006D3C3F" w:rsidRDefault="00EA7C73">
            <w:pPr>
              <w:pStyle w:val="TableParagraph"/>
              <w:spacing w:line="233" w:lineRule="exact"/>
              <w:ind w:left="105"/>
            </w:pPr>
            <w:r>
              <w:t>Физические</w:t>
            </w:r>
            <w:r>
              <w:rPr>
                <w:spacing w:val="49"/>
              </w:rPr>
              <w:t xml:space="preserve"> </w:t>
            </w:r>
            <w:r>
              <w:t>качества</w:t>
            </w:r>
            <w:r>
              <w:rPr>
                <w:spacing w:val="52"/>
              </w:rPr>
              <w:t xml:space="preserve"> </w:t>
            </w:r>
            <w:r>
              <w:t>и</w:t>
            </w:r>
            <w:r>
              <w:rPr>
                <w:spacing w:val="48"/>
              </w:rPr>
              <w:t xml:space="preserve"> </w:t>
            </w:r>
            <w:r>
              <w:t>способности</w:t>
            </w:r>
            <w:r>
              <w:rPr>
                <w:spacing w:val="51"/>
              </w:rPr>
              <w:t xml:space="preserve"> </w:t>
            </w:r>
            <w:r>
              <w:t>человека</w:t>
            </w:r>
            <w:r>
              <w:rPr>
                <w:b/>
              </w:rPr>
              <w:t>.</w:t>
            </w:r>
            <w:r>
              <w:rPr>
                <w:b/>
                <w:spacing w:val="52"/>
              </w:rPr>
              <w:t xml:space="preserve"> </w:t>
            </w:r>
            <w:r>
              <w:t>Средства,</w:t>
            </w:r>
            <w:r>
              <w:rPr>
                <w:spacing w:val="52"/>
              </w:rPr>
              <w:t xml:space="preserve"> </w:t>
            </w:r>
            <w:r>
              <w:t>методы,</w:t>
            </w:r>
            <w:r>
              <w:rPr>
                <w:spacing w:val="51"/>
              </w:rPr>
              <w:t xml:space="preserve"> </w:t>
            </w:r>
            <w:r>
              <w:t>принципы</w:t>
            </w:r>
            <w:r>
              <w:rPr>
                <w:spacing w:val="52"/>
              </w:rPr>
              <w:t xml:space="preserve"> </w:t>
            </w:r>
            <w:r>
              <w:t>воспитания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14:paraId="53418802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61" w:type="dxa"/>
            <w:tcBorders>
              <w:top w:val="nil"/>
              <w:bottom w:val="nil"/>
            </w:tcBorders>
          </w:tcPr>
          <w:p w14:paraId="140B9B02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71935E0B" w14:textId="77777777">
        <w:trPr>
          <w:trHeight w:hRule="exact" w:val="253"/>
        </w:trPr>
        <w:tc>
          <w:tcPr>
            <w:tcW w:w="2660" w:type="dxa"/>
            <w:tcBorders>
              <w:top w:val="nil"/>
              <w:bottom w:val="nil"/>
            </w:tcBorders>
          </w:tcPr>
          <w:p w14:paraId="50003392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929" w:type="dxa"/>
            <w:tcBorders>
              <w:top w:val="nil"/>
              <w:bottom w:val="nil"/>
            </w:tcBorders>
          </w:tcPr>
          <w:p w14:paraId="32C74E18" w14:textId="77777777" w:rsidR="006D3C3F" w:rsidRDefault="00EA7C73">
            <w:pPr>
              <w:pStyle w:val="TableParagraph"/>
              <w:spacing w:line="233" w:lineRule="exact"/>
              <w:ind w:left="105"/>
            </w:pPr>
            <w:r>
              <w:t>быстроты,</w:t>
            </w:r>
            <w:r>
              <w:rPr>
                <w:spacing w:val="5"/>
              </w:rPr>
              <w:t xml:space="preserve"> </w:t>
            </w:r>
            <w:r>
              <w:t>силы,</w:t>
            </w:r>
            <w:r>
              <w:rPr>
                <w:spacing w:val="6"/>
              </w:rPr>
              <w:t xml:space="preserve"> </w:t>
            </w:r>
            <w:r>
              <w:t>выносливости,</w:t>
            </w:r>
            <w:r>
              <w:rPr>
                <w:spacing w:val="4"/>
              </w:rPr>
              <w:t xml:space="preserve"> </w:t>
            </w:r>
            <w:r>
              <w:t>гибкости,</w:t>
            </w:r>
            <w:r>
              <w:rPr>
                <w:spacing w:val="5"/>
              </w:rPr>
              <w:t xml:space="preserve"> </w:t>
            </w:r>
            <w:r>
              <w:t>координационных</w:t>
            </w:r>
            <w:r>
              <w:rPr>
                <w:spacing w:val="5"/>
              </w:rPr>
              <w:t xml:space="preserve"> </w:t>
            </w:r>
            <w:r>
              <w:t>способностей.</w:t>
            </w:r>
            <w:r>
              <w:rPr>
                <w:spacing w:val="9"/>
              </w:rPr>
              <w:t xml:space="preserve"> </w:t>
            </w:r>
            <w:r>
              <w:t>Возрастная</w:t>
            </w:r>
            <w:r>
              <w:rPr>
                <w:spacing w:val="5"/>
              </w:rPr>
              <w:t xml:space="preserve"> </w:t>
            </w:r>
            <w:r>
              <w:t>ди-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14:paraId="230BB155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61" w:type="dxa"/>
            <w:tcBorders>
              <w:top w:val="nil"/>
              <w:bottom w:val="nil"/>
            </w:tcBorders>
          </w:tcPr>
          <w:p w14:paraId="129ECFB7" w14:textId="77777777" w:rsidR="006D3C3F" w:rsidRDefault="00EA7C73">
            <w:pPr>
              <w:pStyle w:val="TableParagraph"/>
              <w:spacing w:line="233" w:lineRule="exact"/>
              <w:ind w:left="311" w:right="307"/>
              <w:jc w:val="center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</w:t>
            </w:r>
          </w:p>
        </w:tc>
      </w:tr>
      <w:tr w:rsidR="006D3C3F" w14:paraId="2CE8FC75" w14:textId="77777777">
        <w:trPr>
          <w:trHeight w:hRule="exact" w:val="253"/>
        </w:trPr>
        <w:tc>
          <w:tcPr>
            <w:tcW w:w="2660" w:type="dxa"/>
            <w:tcBorders>
              <w:top w:val="nil"/>
              <w:bottom w:val="nil"/>
            </w:tcBorders>
          </w:tcPr>
          <w:p w14:paraId="3D8BBF89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929" w:type="dxa"/>
            <w:tcBorders>
              <w:top w:val="nil"/>
              <w:bottom w:val="nil"/>
            </w:tcBorders>
          </w:tcPr>
          <w:p w14:paraId="353FC835" w14:textId="77777777" w:rsidR="006D3C3F" w:rsidRDefault="00EA7C73">
            <w:pPr>
              <w:pStyle w:val="TableParagraph"/>
              <w:spacing w:line="233" w:lineRule="exact"/>
              <w:ind w:left="105"/>
            </w:pPr>
            <w:r>
              <w:t>намика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физических</w:t>
            </w:r>
            <w:r>
              <w:rPr>
                <w:spacing w:val="-2"/>
              </w:rPr>
              <w:t xml:space="preserve"> </w:t>
            </w:r>
            <w:r>
              <w:t>качеств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способностей.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14:paraId="6AF06022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61" w:type="dxa"/>
            <w:tcBorders>
              <w:top w:val="nil"/>
              <w:bottom w:val="nil"/>
            </w:tcBorders>
          </w:tcPr>
          <w:p w14:paraId="22A4F21D" w14:textId="77777777" w:rsidR="006D3C3F" w:rsidRDefault="00EA7C73">
            <w:pPr>
              <w:pStyle w:val="TableParagraph"/>
              <w:spacing w:line="233" w:lineRule="exact"/>
              <w:ind w:left="309" w:right="307"/>
              <w:jc w:val="center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02</w:t>
            </w:r>
          </w:p>
        </w:tc>
      </w:tr>
      <w:tr w:rsidR="006D3C3F" w14:paraId="52CE2FF3" w14:textId="77777777">
        <w:trPr>
          <w:trHeight w:hRule="exact" w:val="253"/>
        </w:trPr>
        <w:tc>
          <w:tcPr>
            <w:tcW w:w="2660" w:type="dxa"/>
            <w:tcBorders>
              <w:top w:val="nil"/>
              <w:bottom w:val="nil"/>
            </w:tcBorders>
          </w:tcPr>
          <w:p w14:paraId="0129D7A5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929" w:type="dxa"/>
            <w:tcBorders>
              <w:top w:val="nil"/>
              <w:bottom w:val="nil"/>
            </w:tcBorders>
          </w:tcPr>
          <w:p w14:paraId="3D427ED4" w14:textId="77777777" w:rsidR="006D3C3F" w:rsidRDefault="00EA7C73">
            <w:pPr>
              <w:pStyle w:val="TableParagraph"/>
              <w:spacing w:line="233" w:lineRule="exact"/>
              <w:ind w:left="105"/>
            </w:pPr>
            <w:r>
              <w:t>Двигательные</w:t>
            </w:r>
            <w:r>
              <w:rPr>
                <w:spacing w:val="12"/>
              </w:rPr>
              <w:t xml:space="preserve"> </w:t>
            </w:r>
            <w:r>
              <w:t>действия:</w:t>
            </w:r>
            <w:r>
              <w:rPr>
                <w:spacing w:val="11"/>
              </w:rPr>
              <w:t xml:space="preserve"> </w:t>
            </w:r>
            <w:r>
              <w:t>построения,</w:t>
            </w:r>
            <w:r>
              <w:rPr>
                <w:spacing w:val="14"/>
              </w:rPr>
              <w:t xml:space="preserve"> </w:t>
            </w:r>
            <w:r>
              <w:t>перестроения,</w:t>
            </w:r>
            <w:r>
              <w:rPr>
                <w:spacing w:val="14"/>
              </w:rPr>
              <w:t xml:space="preserve"> </w:t>
            </w:r>
            <w:r>
              <w:t>различные</w:t>
            </w:r>
            <w:r>
              <w:rPr>
                <w:spacing w:val="12"/>
              </w:rPr>
              <w:t xml:space="preserve"> </w:t>
            </w:r>
            <w:r>
              <w:t>виды</w:t>
            </w:r>
            <w:r>
              <w:rPr>
                <w:spacing w:val="12"/>
              </w:rPr>
              <w:t xml:space="preserve"> </w:t>
            </w:r>
            <w:r>
              <w:t>ходьбы,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том</w:t>
            </w:r>
            <w:r>
              <w:rPr>
                <w:spacing w:val="13"/>
              </w:rPr>
              <w:t xml:space="preserve"> </w:t>
            </w:r>
            <w:r>
              <w:t>числе</w:t>
            </w:r>
            <w:r>
              <w:rPr>
                <w:spacing w:val="13"/>
              </w:rPr>
              <w:t xml:space="preserve"> </w:t>
            </w:r>
            <w:r>
              <w:t>в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14:paraId="3B085319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61" w:type="dxa"/>
            <w:tcBorders>
              <w:top w:val="nil"/>
              <w:bottom w:val="nil"/>
            </w:tcBorders>
          </w:tcPr>
          <w:p w14:paraId="4968C158" w14:textId="77777777" w:rsidR="006D3C3F" w:rsidRDefault="00EA7C73">
            <w:pPr>
              <w:pStyle w:val="TableParagraph"/>
              <w:spacing w:line="233" w:lineRule="exact"/>
              <w:ind w:left="309" w:right="307"/>
              <w:jc w:val="center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03</w:t>
            </w:r>
          </w:p>
        </w:tc>
      </w:tr>
      <w:tr w:rsidR="006D3C3F" w14:paraId="5B23C93A" w14:textId="77777777">
        <w:trPr>
          <w:trHeight w:hRule="exact" w:val="255"/>
        </w:trPr>
        <w:tc>
          <w:tcPr>
            <w:tcW w:w="2660" w:type="dxa"/>
            <w:tcBorders>
              <w:top w:val="nil"/>
              <w:bottom w:val="nil"/>
            </w:tcBorders>
          </w:tcPr>
          <w:p w14:paraId="4B125518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929" w:type="dxa"/>
            <w:tcBorders>
              <w:top w:val="nil"/>
            </w:tcBorders>
          </w:tcPr>
          <w:p w14:paraId="19574F11" w14:textId="77777777" w:rsidR="006D3C3F" w:rsidRDefault="00EA7C73">
            <w:pPr>
              <w:pStyle w:val="TableParagraph"/>
              <w:spacing w:line="231" w:lineRule="exact"/>
              <w:ind w:left="105"/>
            </w:pPr>
            <w:r>
              <w:t>парах,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предметами.</w:t>
            </w:r>
            <w:r>
              <w:rPr>
                <w:spacing w:val="-3"/>
              </w:rPr>
              <w:t xml:space="preserve"> </w:t>
            </w:r>
            <w:r>
              <w:t>Подвижные</w:t>
            </w:r>
            <w:r>
              <w:rPr>
                <w:spacing w:val="-2"/>
              </w:rPr>
              <w:t xml:space="preserve"> </w:t>
            </w:r>
            <w:r>
              <w:t>игры.</w:t>
            </w:r>
          </w:p>
        </w:tc>
        <w:tc>
          <w:tcPr>
            <w:tcW w:w="1383" w:type="dxa"/>
            <w:tcBorders>
              <w:top w:val="nil"/>
            </w:tcBorders>
          </w:tcPr>
          <w:p w14:paraId="4580EE61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61" w:type="dxa"/>
            <w:tcBorders>
              <w:top w:val="nil"/>
              <w:bottom w:val="nil"/>
            </w:tcBorders>
          </w:tcPr>
          <w:p w14:paraId="7E45E9B5" w14:textId="77777777" w:rsidR="006D3C3F" w:rsidRDefault="00EA7C73">
            <w:pPr>
              <w:pStyle w:val="TableParagraph"/>
              <w:spacing w:line="236" w:lineRule="exact"/>
              <w:ind w:left="311" w:right="307"/>
              <w:jc w:val="center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</w:t>
            </w:r>
          </w:p>
        </w:tc>
      </w:tr>
      <w:tr w:rsidR="006D3C3F" w14:paraId="34681D7D" w14:textId="77777777">
        <w:trPr>
          <w:trHeight w:hRule="exact" w:val="251"/>
        </w:trPr>
        <w:tc>
          <w:tcPr>
            <w:tcW w:w="2660" w:type="dxa"/>
            <w:tcBorders>
              <w:top w:val="nil"/>
              <w:bottom w:val="nil"/>
            </w:tcBorders>
          </w:tcPr>
          <w:p w14:paraId="06EB954F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929" w:type="dxa"/>
            <w:vMerge w:val="restart"/>
          </w:tcPr>
          <w:p w14:paraId="16CBA602" w14:textId="77777777" w:rsidR="006D3C3F" w:rsidRDefault="00EA7C73">
            <w:pPr>
              <w:pStyle w:val="TableParagraph"/>
              <w:spacing w:line="252" w:lineRule="exact"/>
              <w:ind w:left="105"/>
              <w:rPr>
                <w:b/>
              </w:rPr>
            </w:pPr>
            <w:r>
              <w:rPr>
                <w:b/>
              </w:rPr>
              <w:t>Тематика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занятий</w:t>
            </w:r>
          </w:p>
        </w:tc>
        <w:tc>
          <w:tcPr>
            <w:tcW w:w="1383" w:type="dxa"/>
            <w:vMerge w:val="restart"/>
          </w:tcPr>
          <w:p w14:paraId="1DAC57F2" w14:textId="77777777" w:rsidR="006D3C3F" w:rsidRDefault="00EA7C73">
            <w:pPr>
              <w:pStyle w:val="TableParagraph"/>
              <w:spacing w:line="252" w:lineRule="exact"/>
              <w:ind w:left="556" w:right="556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961" w:type="dxa"/>
            <w:tcBorders>
              <w:top w:val="nil"/>
              <w:bottom w:val="nil"/>
            </w:tcBorders>
          </w:tcPr>
          <w:p w14:paraId="77B6A1BF" w14:textId="77777777" w:rsidR="006D3C3F" w:rsidRDefault="00EA7C73">
            <w:pPr>
              <w:pStyle w:val="TableParagraph"/>
              <w:spacing w:line="231" w:lineRule="exact"/>
              <w:ind w:left="311" w:right="307"/>
              <w:jc w:val="center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06,</w:t>
            </w:r>
          </w:p>
        </w:tc>
      </w:tr>
      <w:tr w:rsidR="006D3C3F" w14:paraId="1D0AC7C1" w14:textId="77777777">
        <w:trPr>
          <w:trHeight w:hRule="exact" w:val="106"/>
        </w:trPr>
        <w:tc>
          <w:tcPr>
            <w:tcW w:w="2660" w:type="dxa"/>
            <w:vMerge w:val="restart"/>
            <w:tcBorders>
              <w:top w:val="nil"/>
              <w:bottom w:val="nil"/>
            </w:tcBorders>
          </w:tcPr>
          <w:p w14:paraId="19401D0E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8929" w:type="dxa"/>
            <w:vMerge/>
            <w:tcBorders>
              <w:top w:val="nil"/>
            </w:tcBorders>
          </w:tcPr>
          <w:p w14:paraId="4BA750F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</w:tcPr>
          <w:p w14:paraId="6CDAEED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  <w:vMerge w:val="restart"/>
            <w:tcBorders>
              <w:top w:val="nil"/>
              <w:bottom w:val="nil"/>
            </w:tcBorders>
          </w:tcPr>
          <w:p w14:paraId="260ACF9C" w14:textId="77777777" w:rsidR="006D3C3F" w:rsidRDefault="00EA7C73">
            <w:pPr>
              <w:pStyle w:val="TableParagraph"/>
              <w:spacing w:line="248" w:lineRule="exact"/>
              <w:ind w:left="331" w:right="327"/>
              <w:jc w:val="center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08,</w:t>
            </w:r>
          </w:p>
          <w:p w14:paraId="07CB4B0C" w14:textId="77777777" w:rsidR="006D3C3F" w:rsidRDefault="00EA7C73">
            <w:pPr>
              <w:pStyle w:val="TableParagraph"/>
              <w:spacing w:line="252" w:lineRule="exact"/>
              <w:ind w:left="329" w:right="327"/>
              <w:jc w:val="center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09</w:t>
            </w:r>
          </w:p>
        </w:tc>
      </w:tr>
      <w:tr w:rsidR="006D3C3F" w14:paraId="20C0DD87" w14:textId="77777777">
        <w:trPr>
          <w:trHeight w:hRule="exact" w:val="513"/>
        </w:trPr>
        <w:tc>
          <w:tcPr>
            <w:tcW w:w="2660" w:type="dxa"/>
            <w:vMerge/>
            <w:tcBorders>
              <w:top w:val="nil"/>
              <w:bottom w:val="nil"/>
            </w:tcBorders>
          </w:tcPr>
          <w:p w14:paraId="419DFA0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  <w:tcBorders>
              <w:bottom w:val="nil"/>
            </w:tcBorders>
          </w:tcPr>
          <w:p w14:paraId="648D99E2" w14:textId="77777777" w:rsidR="006D3C3F" w:rsidRDefault="00EA7C73">
            <w:pPr>
              <w:pStyle w:val="TableParagraph"/>
              <w:spacing w:line="252" w:lineRule="exact"/>
              <w:ind w:left="105"/>
            </w:pPr>
            <w:r>
              <w:t>1.Выполнение</w:t>
            </w:r>
            <w:r>
              <w:rPr>
                <w:spacing w:val="6"/>
              </w:rPr>
              <w:t xml:space="preserve"> </w:t>
            </w:r>
            <w:r>
              <w:t>построений,</w:t>
            </w:r>
            <w:r>
              <w:rPr>
                <w:spacing w:val="6"/>
              </w:rPr>
              <w:t xml:space="preserve"> </w:t>
            </w:r>
            <w:r>
              <w:t>перестроений,</w:t>
            </w:r>
            <w:r>
              <w:rPr>
                <w:spacing w:val="7"/>
              </w:rPr>
              <w:t xml:space="preserve"> </w:t>
            </w:r>
            <w:r>
              <w:t>различных</w:t>
            </w:r>
            <w:r>
              <w:rPr>
                <w:spacing w:val="7"/>
              </w:rPr>
              <w:t xml:space="preserve"> </w:t>
            </w:r>
            <w:r>
              <w:t>видов</w:t>
            </w:r>
            <w:r>
              <w:rPr>
                <w:spacing w:val="5"/>
              </w:rPr>
              <w:t xml:space="preserve"> </w:t>
            </w:r>
            <w:r>
              <w:t>ходьбы,</w:t>
            </w:r>
            <w:r>
              <w:rPr>
                <w:spacing w:val="5"/>
              </w:rPr>
              <w:t xml:space="preserve"> </w:t>
            </w:r>
            <w:r>
              <w:t>комплексы</w:t>
            </w:r>
            <w:r>
              <w:rPr>
                <w:spacing w:val="8"/>
              </w:rPr>
              <w:t xml:space="preserve"> </w:t>
            </w:r>
            <w:r>
              <w:t>общеразви-</w:t>
            </w:r>
            <w:r>
              <w:rPr>
                <w:spacing w:val="-52"/>
              </w:rPr>
              <w:t xml:space="preserve"> </w:t>
            </w:r>
            <w:r>
              <w:t>вающих</w:t>
            </w:r>
            <w:r>
              <w:rPr>
                <w:spacing w:val="-1"/>
              </w:rPr>
              <w:t xml:space="preserve"> </w:t>
            </w:r>
            <w:r>
              <w:t>упражнений.</w:t>
            </w:r>
          </w:p>
        </w:tc>
        <w:tc>
          <w:tcPr>
            <w:tcW w:w="1383" w:type="dxa"/>
            <w:tcBorders>
              <w:bottom w:val="nil"/>
            </w:tcBorders>
          </w:tcPr>
          <w:p w14:paraId="27556DE9" w14:textId="77777777" w:rsidR="006D3C3F" w:rsidRDefault="006D3C3F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14:paraId="13665253" w14:textId="77777777" w:rsidR="006D3C3F" w:rsidRDefault="00EA7C73">
            <w:pPr>
              <w:pStyle w:val="TableParagraph"/>
              <w:spacing w:before="1" w:line="238" w:lineRule="exact"/>
              <w:ind w:left="0" w:right="629"/>
              <w:jc w:val="right"/>
            </w:pPr>
            <w:r>
              <w:t>2</w:t>
            </w:r>
          </w:p>
        </w:tc>
        <w:tc>
          <w:tcPr>
            <w:tcW w:w="1961" w:type="dxa"/>
            <w:vMerge/>
            <w:tcBorders>
              <w:top w:val="nil"/>
              <w:bottom w:val="nil"/>
            </w:tcBorders>
          </w:tcPr>
          <w:p w14:paraId="5770E2F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20F7708" w14:textId="77777777">
        <w:trPr>
          <w:trHeight w:hRule="exact" w:val="253"/>
        </w:trPr>
        <w:tc>
          <w:tcPr>
            <w:tcW w:w="2660" w:type="dxa"/>
            <w:tcBorders>
              <w:top w:val="nil"/>
              <w:bottom w:val="nil"/>
            </w:tcBorders>
          </w:tcPr>
          <w:p w14:paraId="21FF40D0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929" w:type="dxa"/>
            <w:tcBorders>
              <w:top w:val="nil"/>
              <w:bottom w:val="nil"/>
            </w:tcBorders>
          </w:tcPr>
          <w:p w14:paraId="58662AF3" w14:textId="77777777" w:rsidR="006D3C3F" w:rsidRDefault="00EA7C73">
            <w:pPr>
              <w:pStyle w:val="TableParagraph"/>
              <w:spacing w:line="233" w:lineRule="exact"/>
              <w:ind w:left="93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Строевые</w:t>
            </w:r>
            <w:r>
              <w:rPr>
                <w:spacing w:val="-1"/>
              </w:rPr>
              <w:t xml:space="preserve"> </w:t>
            </w:r>
            <w:r>
              <w:t>приемы</w:t>
            </w:r>
            <w:r>
              <w:rPr>
                <w:spacing w:val="-1"/>
              </w:rPr>
              <w:t xml:space="preserve"> </w:t>
            </w:r>
            <w:r>
              <w:t>на месте.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14:paraId="628A9FBD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61" w:type="dxa"/>
            <w:tcBorders>
              <w:top w:val="nil"/>
              <w:bottom w:val="nil"/>
            </w:tcBorders>
          </w:tcPr>
          <w:p w14:paraId="7B1F1256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5C8E9B23" w14:textId="77777777">
        <w:trPr>
          <w:trHeight w:hRule="exact" w:val="253"/>
        </w:trPr>
        <w:tc>
          <w:tcPr>
            <w:tcW w:w="2660" w:type="dxa"/>
            <w:tcBorders>
              <w:top w:val="nil"/>
              <w:bottom w:val="nil"/>
            </w:tcBorders>
          </w:tcPr>
          <w:p w14:paraId="56566F9B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929" w:type="dxa"/>
            <w:tcBorders>
              <w:top w:val="nil"/>
              <w:bottom w:val="nil"/>
            </w:tcBorders>
          </w:tcPr>
          <w:p w14:paraId="4D047755" w14:textId="77777777" w:rsidR="006D3C3F" w:rsidRDefault="00EA7C73">
            <w:pPr>
              <w:pStyle w:val="TableParagraph"/>
              <w:spacing w:line="233" w:lineRule="exact"/>
              <w:ind w:left="93"/>
            </w:pPr>
            <w:r>
              <w:t>-Перестроения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1 шеренги в</w:t>
            </w:r>
            <w:r>
              <w:rPr>
                <w:spacing w:val="-2"/>
              </w:rPr>
              <w:t xml:space="preserve"> </w:t>
            </w:r>
            <w:r>
              <w:t>2, 3 и</w:t>
            </w:r>
            <w:r>
              <w:rPr>
                <w:spacing w:val="-1"/>
              </w:rPr>
              <w:t xml:space="preserve"> </w:t>
            </w:r>
            <w:r>
              <w:t>обратно.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14:paraId="3F62D28B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61" w:type="dxa"/>
            <w:tcBorders>
              <w:top w:val="nil"/>
              <w:bottom w:val="nil"/>
            </w:tcBorders>
          </w:tcPr>
          <w:p w14:paraId="4D33F018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196F97A8" w14:textId="77777777">
        <w:trPr>
          <w:trHeight w:hRule="exact" w:val="253"/>
        </w:trPr>
        <w:tc>
          <w:tcPr>
            <w:tcW w:w="2660" w:type="dxa"/>
            <w:tcBorders>
              <w:top w:val="nil"/>
              <w:bottom w:val="nil"/>
            </w:tcBorders>
          </w:tcPr>
          <w:p w14:paraId="65E2866C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929" w:type="dxa"/>
            <w:tcBorders>
              <w:top w:val="nil"/>
              <w:bottom w:val="nil"/>
            </w:tcBorders>
          </w:tcPr>
          <w:p w14:paraId="3E4BCEFA" w14:textId="77777777" w:rsidR="006D3C3F" w:rsidRDefault="00EA7C73">
            <w:pPr>
              <w:pStyle w:val="TableParagraph"/>
              <w:spacing w:line="233" w:lineRule="exact"/>
              <w:ind w:left="93"/>
            </w:pPr>
            <w:r>
              <w:t>-Перестроения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колонны по 1 в</w:t>
            </w:r>
            <w:r>
              <w:rPr>
                <w:spacing w:val="-1"/>
              </w:rPr>
              <w:t xml:space="preserve"> </w:t>
            </w:r>
            <w:r>
              <w:t>колонну по 2,</w:t>
            </w:r>
            <w:r>
              <w:rPr>
                <w:spacing w:val="-3"/>
              </w:rPr>
              <w:t xml:space="preserve"> </w:t>
            </w:r>
            <w:r>
              <w:t>3 и</w:t>
            </w:r>
            <w:r>
              <w:rPr>
                <w:spacing w:val="-3"/>
              </w:rPr>
              <w:t xml:space="preserve"> </w:t>
            </w:r>
            <w:r>
              <w:t>обратно.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14:paraId="7D501C51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61" w:type="dxa"/>
            <w:tcBorders>
              <w:top w:val="nil"/>
              <w:bottom w:val="nil"/>
            </w:tcBorders>
          </w:tcPr>
          <w:p w14:paraId="055B44EB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4C7E48E1" w14:textId="77777777">
        <w:trPr>
          <w:trHeight w:hRule="exact" w:val="490"/>
        </w:trPr>
        <w:tc>
          <w:tcPr>
            <w:tcW w:w="2660" w:type="dxa"/>
            <w:tcBorders>
              <w:top w:val="nil"/>
              <w:bottom w:val="nil"/>
            </w:tcBorders>
          </w:tcPr>
          <w:p w14:paraId="6919C8EB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8929" w:type="dxa"/>
            <w:tcBorders>
              <w:top w:val="nil"/>
            </w:tcBorders>
          </w:tcPr>
          <w:p w14:paraId="1D3DC4C0" w14:textId="77777777" w:rsidR="006D3C3F" w:rsidRDefault="00EA7C73">
            <w:pPr>
              <w:pStyle w:val="TableParagraph"/>
              <w:spacing w:line="248" w:lineRule="exact"/>
              <w:ind w:left="93"/>
            </w:pPr>
            <w:r>
              <w:t>-Перестроения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одной</w:t>
            </w:r>
            <w:r>
              <w:rPr>
                <w:spacing w:val="-2"/>
              </w:rPr>
              <w:t xml:space="preserve"> </w:t>
            </w:r>
            <w:r>
              <w:t>шеренги в</w:t>
            </w:r>
            <w:r>
              <w:rPr>
                <w:spacing w:val="-1"/>
              </w:rPr>
              <w:t xml:space="preserve"> </w:t>
            </w:r>
            <w:r>
              <w:t>3, 4 «Уступом»</w:t>
            </w:r>
            <w:r>
              <w:rPr>
                <w:spacing w:val="-2"/>
              </w:rPr>
              <w:t xml:space="preserve"> </w:t>
            </w:r>
            <w:r>
              <w:t>и обратно.</w:t>
            </w:r>
          </w:p>
        </w:tc>
        <w:tc>
          <w:tcPr>
            <w:tcW w:w="1383" w:type="dxa"/>
            <w:tcBorders>
              <w:top w:val="nil"/>
            </w:tcBorders>
          </w:tcPr>
          <w:p w14:paraId="65B1CA5F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1961" w:type="dxa"/>
            <w:tcBorders>
              <w:top w:val="nil"/>
              <w:bottom w:val="nil"/>
            </w:tcBorders>
          </w:tcPr>
          <w:p w14:paraId="70AD896F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090BBAFE" w14:textId="77777777">
        <w:trPr>
          <w:trHeight w:hRule="exact" w:val="262"/>
        </w:trPr>
        <w:tc>
          <w:tcPr>
            <w:tcW w:w="2660" w:type="dxa"/>
            <w:tcBorders>
              <w:top w:val="nil"/>
              <w:bottom w:val="nil"/>
            </w:tcBorders>
          </w:tcPr>
          <w:p w14:paraId="23BECCC3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929" w:type="dxa"/>
            <w:tcBorders>
              <w:bottom w:val="nil"/>
            </w:tcBorders>
          </w:tcPr>
          <w:p w14:paraId="69C21354" w14:textId="77777777" w:rsidR="006D3C3F" w:rsidRDefault="00EA7C73">
            <w:pPr>
              <w:pStyle w:val="TableParagraph"/>
              <w:spacing w:line="237" w:lineRule="exact"/>
              <w:ind w:left="93"/>
            </w:pPr>
            <w:r>
              <w:t>-Движение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обход,</w:t>
            </w:r>
            <w:r>
              <w:rPr>
                <w:spacing w:val="-2"/>
              </w:rPr>
              <w:t xml:space="preserve"> </w:t>
            </w:r>
            <w:r>
              <w:t>остановка</w:t>
            </w:r>
            <w:r>
              <w:rPr>
                <w:spacing w:val="-2"/>
              </w:rPr>
              <w:t xml:space="preserve"> </w:t>
            </w:r>
            <w:r>
              <w:t>группы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движении.</w:t>
            </w:r>
          </w:p>
        </w:tc>
        <w:tc>
          <w:tcPr>
            <w:tcW w:w="1383" w:type="dxa"/>
            <w:tcBorders>
              <w:bottom w:val="nil"/>
            </w:tcBorders>
          </w:tcPr>
          <w:p w14:paraId="556C6A16" w14:textId="77777777" w:rsidR="006D3C3F" w:rsidRDefault="00EA7C73">
            <w:pPr>
              <w:pStyle w:val="TableParagraph"/>
              <w:spacing w:line="237" w:lineRule="exact"/>
              <w:ind w:left="0" w:right="629"/>
              <w:jc w:val="right"/>
            </w:pPr>
            <w:r>
              <w:t>2</w:t>
            </w:r>
          </w:p>
        </w:tc>
        <w:tc>
          <w:tcPr>
            <w:tcW w:w="1961" w:type="dxa"/>
            <w:tcBorders>
              <w:top w:val="nil"/>
              <w:bottom w:val="nil"/>
            </w:tcBorders>
          </w:tcPr>
          <w:p w14:paraId="3B2EAF66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58974BA5" w14:textId="77777777">
        <w:trPr>
          <w:trHeight w:hRule="exact" w:val="364"/>
        </w:trPr>
        <w:tc>
          <w:tcPr>
            <w:tcW w:w="2660" w:type="dxa"/>
            <w:tcBorders>
              <w:top w:val="nil"/>
              <w:bottom w:val="nil"/>
            </w:tcBorders>
          </w:tcPr>
          <w:p w14:paraId="22115B12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8929" w:type="dxa"/>
            <w:tcBorders>
              <w:top w:val="nil"/>
            </w:tcBorders>
          </w:tcPr>
          <w:p w14:paraId="0EDF8F3E" w14:textId="77777777" w:rsidR="006D3C3F" w:rsidRDefault="00EA7C73">
            <w:pPr>
              <w:pStyle w:val="TableParagraph"/>
              <w:spacing w:line="249" w:lineRule="exact"/>
              <w:ind w:left="93"/>
            </w:pPr>
            <w:r>
              <w:t>-Движение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диагонали,</w:t>
            </w:r>
            <w:r>
              <w:rPr>
                <w:spacing w:val="-5"/>
              </w:rPr>
              <w:t xml:space="preserve"> </w:t>
            </w:r>
            <w:r>
              <w:t>противоходом,</w:t>
            </w:r>
            <w:r>
              <w:rPr>
                <w:spacing w:val="-2"/>
              </w:rPr>
              <w:t xml:space="preserve"> </w:t>
            </w:r>
            <w:r>
              <w:t>«змейкой»,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кругу.</w:t>
            </w:r>
          </w:p>
        </w:tc>
        <w:tc>
          <w:tcPr>
            <w:tcW w:w="1383" w:type="dxa"/>
            <w:tcBorders>
              <w:top w:val="nil"/>
            </w:tcBorders>
          </w:tcPr>
          <w:p w14:paraId="3186FEDD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1961" w:type="dxa"/>
            <w:tcBorders>
              <w:top w:val="nil"/>
              <w:bottom w:val="nil"/>
            </w:tcBorders>
          </w:tcPr>
          <w:p w14:paraId="22EC26C0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4CB4E954" w14:textId="77777777">
        <w:trPr>
          <w:trHeight w:hRule="exact" w:val="260"/>
        </w:trPr>
        <w:tc>
          <w:tcPr>
            <w:tcW w:w="2660" w:type="dxa"/>
            <w:tcBorders>
              <w:top w:val="nil"/>
              <w:bottom w:val="nil"/>
            </w:tcBorders>
          </w:tcPr>
          <w:p w14:paraId="3F3DE61D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929" w:type="dxa"/>
            <w:tcBorders>
              <w:bottom w:val="nil"/>
            </w:tcBorders>
          </w:tcPr>
          <w:p w14:paraId="44B1B2F6" w14:textId="77777777" w:rsidR="006D3C3F" w:rsidRDefault="00EA7C73">
            <w:pPr>
              <w:pStyle w:val="TableParagraph"/>
              <w:spacing w:line="235" w:lineRule="exact"/>
              <w:ind w:left="93"/>
            </w:pPr>
            <w:r>
              <w:t>-Перестроение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колонны по</w:t>
            </w:r>
            <w:r>
              <w:rPr>
                <w:spacing w:val="-1"/>
              </w:rPr>
              <w:t xml:space="preserve"> </w:t>
            </w:r>
            <w:r>
              <w:t>одному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колонну</w:t>
            </w:r>
            <w:r>
              <w:rPr>
                <w:spacing w:val="-1"/>
              </w:rPr>
              <w:t xml:space="preserve"> </w:t>
            </w:r>
            <w:r>
              <w:t>по 3,</w:t>
            </w:r>
            <w:r>
              <w:rPr>
                <w:spacing w:val="-1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>поворотом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движении.</w:t>
            </w:r>
          </w:p>
        </w:tc>
        <w:tc>
          <w:tcPr>
            <w:tcW w:w="1383" w:type="dxa"/>
            <w:tcBorders>
              <w:bottom w:val="nil"/>
            </w:tcBorders>
          </w:tcPr>
          <w:p w14:paraId="702B6BB2" w14:textId="77777777" w:rsidR="006D3C3F" w:rsidRDefault="00EA7C73">
            <w:pPr>
              <w:pStyle w:val="TableParagraph"/>
              <w:spacing w:line="235" w:lineRule="exact"/>
              <w:ind w:left="0" w:right="629"/>
              <w:jc w:val="right"/>
            </w:pPr>
            <w:r>
              <w:t>2</w:t>
            </w:r>
          </w:p>
        </w:tc>
        <w:tc>
          <w:tcPr>
            <w:tcW w:w="1961" w:type="dxa"/>
            <w:tcBorders>
              <w:top w:val="nil"/>
              <w:bottom w:val="nil"/>
            </w:tcBorders>
          </w:tcPr>
          <w:p w14:paraId="4CCF6DD2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255D98CE" w14:textId="77777777">
        <w:trPr>
          <w:trHeight w:hRule="exact" w:val="253"/>
        </w:trPr>
        <w:tc>
          <w:tcPr>
            <w:tcW w:w="2660" w:type="dxa"/>
            <w:tcBorders>
              <w:top w:val="nil"/>
              <w:bottom w:val="nil"/>
            </w:tcBorders>
          </w:tcPr>
          <w:p w14:paraId="536825C3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929" w:type="dxa"/>
            <w:tcBorders>
              <w:top w:val="nil"/>
              <w:bottom w:val="nil"/>
            </w:tcBorders>
          </w:tcPr>
          <w:p w14:paraId="5D7D9968" w14:textId="77777777" w:rsidR="006D3C3F" w:rsidRDefault="00EA7C73">
            <w:pPr>
              <w:pStyle w:val="TableParagraph"/>
              <w:spacing w:line="233" w:lineRule="exact"/>
              <w:ind w:left="93"/>
            </w:pPr>
            <w:r>
              <w:t>-Размыкание</w:t>
            </w:r>
            <w:r>
              <w:rPr>
                <w:spacing w:val="-3"/>
              </w:rPr>
              <w:t xml:space="preserve"> </w:t>
            </w:r>
            <w:r>
              <w:t>приставными</w:t>
            </w:r>
            <w:r>
              <w:rPr>
                <w:spacing w:val="-3"/>
              </w:rPr>
              <w:t xml:space="preserve"> </w:t>
            </w:r>
            <w:r>
              <w:t>шагами,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распоряжению.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14:paraId="36731661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61" w:type="dxa"/>
            <w:tcBorders>
              <w:top w:val="nil"/>
              <w:bottom w:val="nil"/>
            </w:tcBorders>
          </w:tcPr>
          <w:p w14:paraId="782E5AC8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211164F7" w14:textId="77777777">
        <w:trPr>
          <w:trHeight w:hRule="exact" w:val="254"/>
        </w:trPr>
        <w:tc>
          <w:tcPr>
            <w:tcW w:w="2660" w:type="dxa"/>
            <w:tcBorders>
              <w:top w:val="nil"/>
              <w:bottom w:val="nil"/>
            </w:tcBorders>
          </w:tcPr>
          <w:p w14:paraId="12BBCAEA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929" w:type="dxa"/>
            <w:tcBorders>
              <w:top w:val="nil"/>
            </w:tcBorders>
          </w:tcPr>
          <w:p w14:paraId="49642FB3" w14:textId="77777777" w:rsidR="006D3C3F" w:rsidRDefault="00EA7C73">
            <w:pPr>
              <w:pStyle w:val="TableParagraph"/>
              <w:spacing w:line="229" w:lineRule="exact"/>
              <w:ind w:left="93"/>
            </w:pPr>
            <w:r>
              <w:t>-Освоение</w:t>
            </w:r>
            <w:r>
              <w:rPr>
                <w:spacing w:val="-3"/>
              </w:rPr>
              <w:t xml:space="preserve"> </w:t>
            </w:r>
            <w:r>
              <w:t>комплекса</w:t>
            </w:r>
            <w:r>
              <w:rPr>
                <w:spacing w:val="-2"/>
              </w:rPr>
              <w:t xml:space="preserve"> </w:t>
            </w:r>
            <w:r>
              <w:t>упражнений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профессиональной</w:t>
            </w:r>
            <w:r>
              <w:rPr>
                <w:spacing w:val="-3"/>
              </w:rPr>
              <w:t xml:space="preserve"> </w:t>
            </w:r>
            <w:r>
              <w:t>направленностью.</w:t>
            </w:r>
          </w:p>
        </w:tc>
        <w:tc>
          <w:tcPr>
            <w:tcW w:w="1383" w:type="dxa"/>
            <w:tcBorders>
              <w:top w:val="nil"/>
            </w:tcBorders>
          </w:tcPr>
          <w:p w14:paraId="2386C4D0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61" w:type="dxa"/>
            <w:tcBorders>
              <w:top w:val="nil"/>
              <w:bottom w:val="nil"/>
            </w:tcBorders>
          </w:tcPr>
          <w:p w14:paraId="043930CA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303E018B" w14:textId="77777777">
        <w:trPr>
          <w:trHeight w:hRule="exact" w:val="261"/>
        </w:trPr>
        <w:tc>
          <w:tcPr>
            <w:tcW w:w="2660" w:type="dxa"/>
            <w:tcBorders>
              <w:top w:val="nil"/>
              <w:bottom w:val="nil"/>
            </w:tcBorders>
          </w:tcPr>
          <w:p w14:paraId="335B1852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929" w:type="dxa"/>
            <w:tcBorders>
              <w:bottom w:val="nil"/>
            </w:tcBorders>
          </w:tcPr>
          <w:p w14:paraId="48C0CB4B" w14:textId="77777777" w:rsidR="006D3C3F" w:rsidRDefault="00EA7C73">
            <w:pPr>
              <w:pStyle w:val="TableParagraph"/>
              <w:spacing w:line="237" w:lineRule="exact"/>
              <w:ind w:left="93"/>
            </w:pPr>
            <w:r>
              <w:t>-Техника</w:t>
            </w:r>
            <w:r>
              <w:rPr>
                <w:spacing w:val="-1"/>
              </w:rPr>
              <w:t xml:space="preserve"> </w:t>
            </w:r>
            <w:r>
              <w:t>ОРУ.</w:t>
            </w:r>
          </w:p>
        </w:tc>
        <w:tc>
          <w:tcPr>
            <w:tcW w:w="1383" w:type="dxa"/>
            <w:tcBorders>
              <w:bottom w:val="nil"/>
            </w:tcBorders>
          </w:tcPr>
          <w:p w14:paraId="2743DD5B" w14:textId="77777777" w:rsidR="006D3C3F" w:rsidRDefault="00EA7C73">
            <w:pPr>
              <w:pStyle w:val="TableParagraph"/>
              <w:spacing w:line="237" w:lineRule="exact"/>
              <w:ind w:left="0" w:right="629"/>
              <w:jc w:val="right"/>
            </w:pPr>
            <w:r>
              <w:t>2</w:t>
            </w:r>
          </w:p>
        </w:tc>
        <w:tc>
          <w:tcPr>
            <w:tcW w:w="1961" w:type="dxa"/>
            <w:tcBorders>
              <w:top w:val="nil"/>
              <w:bottom w:val="nil"/>
            </w:tcBorders>
          </w:tcPr>
          <w:p w14:paraId="718FAF1E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10C3BB7E" w14:textId="77777777">
        <w:trPr>
          <w:trHeight w:hRule="exact" w:val="253"/>
        </w:trPr>
        <w:tc>
          <w:tcPr>
            <w:tcW w:w="2660" w:type="dxa"/>
            <w:tcBorders>
              <w:top w:val="nil"/>
              <w:bottom w:val="nil"/>
            </w:tcBorders>
          </w:tcPr>
          <w:p w14:paraId="55CDFDD9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929" w:type="dxa"/>
            <w:tcBorders>
              <w:top w:val="nil"/>
              <w:bottom w:val="nil"/>
            </w:tcBorders>
          </w:tcPr>
          <w:p w14:paraId="5A904B31" w14:textId="77777777" w:rsidR="006D3C3F" w:rsidRDefault="00EA7C73">
            <w:pPr>
              <w:pStyle w:val="TableParagraph"/>
              <w:spacing w:line="233" w:lineRule="exact"/>
              <w:ind w:left="93"/>
            </w:pPr>
            <w:r>
              <w:t>-Освоение</w:t>
            </w:r>
            <w:r>
              <w:rPr>
                <w:spacing w:val="-2"/>
              </w:rPr>
              <w:t xml:space="preserve"> </w:t>
            </w:r>
            <w:r>
              <w:t>раздельного</w:t>
            </w:r>
            <w:r>
              <w:rPr>
                <w:spacing w:val="-2"/>
              </w:rPr>
              <w:t xml:space="preserve"> </w:t>
            </w:r>
            <w:r>
              <w:t>способ</w:t>
            </w:r>
            <w:r>
              <w:rPr>
                <w:spacing w:val="-2"/>
              </w:rPr>
              <w:t xml:space="preserve"> </w:t>
            </w:r>
            <w:r>
              <w:t>проведения</w:t>
            </w:r>
            <w:r>
              <w:rPr>
                <w:spacing w:val="-3"/>
              </w:rPr>
              <w:t xml:space="preserve"> </w:t>
            </w:r>
            <w:r>
              <w:t>ОРУ.</w:t>
            </w:r>
          </w:p>
        </w:tc>
        <w:tc>
          <w:tcPr>
            <w:tcW w:w="1383" w:type="dxa"/>
            <w:tcBorders>
              <w:top w:val="nil"/>
              <w:bottom w:val="nil"/>
            </w:tcBorders>
          </w:tcPr>
          <w:p w14:paraId="6CA17D13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61" w:type="dxa"/>
            <w:tcBorders>
              <w:top w:val="nil"/>
              <w:bottom w:val="nil"/>
            </w:tcBorders>
          </w:tcPr>
          <w:p w14:paraId="0A483FC9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571B2818" w14:textId="77777777">
        <w:trPr>
          <w:trHeight w:hRule="exact" w:val="320"/>
        </w:trPr>
        <w:tc>
          <w:tcPr>
            <w:tcW w:w="2660" w:type="dxa"/>
            <w:tcBorders>
              <w:top w:val="nil"/>
            </w:tcBorders>
          </w:tcPr>
          <w:p w14:paraId="3FFC9076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8929" w:type="dxa"/>
            <w:tcBorders>
              <w:top w:val="nil"/>
            </w:tcBorders>
          </w:tcPr>
          <w:p w14:paraId="573EE7D7" w14:textId="77777777" w:rsidR="006D3C3F" w:rsidRDefault="00EA7C73">
            <w:pPr>
              <w:pStyle w:val="TableParagraph"/>
              <w:spacing w:line="248" w:lineRule="exact"/>
              <w:ind w:left="93"/>
            </w:pPr>
            <w:r>
              <w:t>-Поточный</w:t>
            </w:r>
            <w:r>
              <w:rPr>
                <w:spacing w:val="-3"/>
              </w:rPr>
              <w:t xml:space="preserve"> </w:t>
            </w:r>
            <w:r>
              <w:t>способ</w:t>
            </w:r>
            <w:r>
              <w:rPr>
                <w:spacing w:val="-3"/>
              </w:rPr>
              <w:t xml:space="preserve"> </w:t>
            </w:r>
            <w:r>
              <w:t>проведения</w:t>
            </w:r>
            <w:r>
              <w:rPr>
                <w:spacing w:val="-3"/>
              </w:rPr>
              <w:t xml:space="preserve"> </w:t>
            </w:r>
            <w:r>
              <w:t>ОРУ.</w:t>
            </w:r>
          </w:p>
        </w:tc>
        <w:tc>
          <w:tcPr>
            <w:tcW w:w="1383" w:type="dxa"/>
            <w:tcBorders>
              <w:top w:val="nil"/>
            </w:tcBorders>
          </w:tcPr>
          <w:p w14:paraId="23510F4E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1961" w:type="dxa"/>
            <w:tcBorders>
              <w:top w:val="nil"/>
            </w:tcBorders>
          </w:tcPr>
          <w:p w14:paraId="77C4E1E6" w14:textId="77777777" w:rsidR="006D3C3F" w:rsidRDefault="006D3C3F">
            <w:pPr>
              <w:pStyle w:val="TableParagraph"/>
              <w:ind w:left="0"/>
            </w:pPr>
          </w:p>
        </w:tc>
      </w:tr>
    </w:tbl>
    <w:p w14:paraId="47DDFE27" w14:textId="77777777" w:rsidR="006D3C3F" w:rsidRDefault="006D3C3F">
      <w:pPr>
        <w:sectPr w:rsidR="006D3C3F">
          <w:footerReference w:type="default" r:id="rId38"/>
          <w:pgSz w:w="16840" w:h="11910" w:orient="landscape"/>
          <w:pgMar w:top="780" w:right="760" w:bottom="1965" w:left="920" w:header="0" w:footer="128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8929"/>
        <w:gridCol w:w="1383"/>
        <w:gridCol w:w="1961"/>
      </w:tblGrid>
      <w:tr w:rsidR="006D3C3F" w14:paraId="6F2EB255" w14:textId="77777777">
        <w:trPr>
          <w:trHeight w:val="840"/>
        </w:trPr>
        <w:tc>
          <w:tcPr>
            <w:tcW w:w="2660" w:type="dxa"/>
            <w:vMerge w:val="restart"/>
          </w:tcPr>
          <w:p w14:paraId="2A6C0B6A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8929" w:type="dxa"/>
          </w:tcPr>
          <w:p w14:paraId="0DFEB4E8" w14:textId="77777777" w:rsidR="006D3C3F" w:rsidRDefault="00EA7C73">
            <w:pPr>
              <w:pStyle w:val="TableParagraph"/>
              <w:spacing w:line="252" w:lineRule="exact"/>
              <w:ind w:left="97"/>
            </w:pPr>
            <w:r>
              <w:t>-Ознакомление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техникой</w:t>
            </w:r>
            <w:r>
              <w:rPr>
                <w:spacing w:val="-4"/>
              </w:rPr>
              <w:t xml:space="preserve"> </w:t>
            </w:r>
            <w:r>
              <w:t>акробатических</w:t>
            </w:r>
            <w:r>
              <w:rPr>
                <w:spacing w:val="-4"/>
              </w:rPr>
              <w:t xml:space="preserve"> </w:t>
            </w:r>
            <w:r>
              <w:t>упражнений.</w:t>
            </w:r>
          </w:p>
          <w:p w14:paraId="7F6EE21F" w14:textId="77777777" w:rsidR="006D3C3F" w:rsidRDefault="00EA7C73">
            <w:pPr>
              <w:pStyle w:val="TableParagraph"/>
              <w:spacing w:before="1" w:line="252" w:lineRule="exact"/>
              <w:ind w:left="97"/>
            </w:pPr>
            <w:r>
              <w:t>-Изучение</w:t>
            </w:r>
            <w:r>
              <w:rPr>
                <w:spacing w:val="-2"/>
              </w:rPr>
              <w:t xml:space="preserve"> </w:t>
            </w:r>
            <w:r>
              <w:t>техники</w:t>
            </w:r>
            <w:r>
              <w:rPr>
                <w:spacing w:val="-2"/>
              </w:rPr>
              <w:t xml:space="preserve"> </w:t>
            </w:r>
            <w:r>
              <w:t>акробатических</w:t>
            </w:r>
            <w:r>
              <w:rPr>
                <w:spacing w:val="-5"/>
              </w:rPr>
              <w:t xml:space="preserve"> </w:t>
            </w:r>
            <w:r>
              <w:t>упражнений.</w:t>
            </w:r>
          </w:p>
          <w:p w14:paraId="5BE5C828" w14:textId="77777777" w:rsidR="006D3C3F" w:rsidRDefault="00EA7C73">
            <w:pPr>
              <w:pStyle w:val="TableParagraph"/>
              <w:spacing w:line="252" w:lineRule="exact"/>
              <w:ind w:left="97"/>
            </w:pPr>
            <w:r>
              <w:t>-Совершенствование</w:t>
            </w:r>
            <w:r>
              <w:rPr>
                <w:spacing w:val="-3"/>
              </w:rPr>
              <w:t xml:space="preserve"> </w:t>
            </w:r>
            <w:r>
              <w:t>техники</w:t>
            </w:r>
            <w:r>
              <w:rPr>
                <w:spacing w:val="-4"/>
              </w:rPr>
              <w:t xml:space="preserve"> </w:t>
            </w:r>
            <w:r>
              <w:t>акробатических</w:t>
            </w:r>
            <w:r>
              <w:rPr>
                <w:spacing w:val="-4"/>
              </w:rPr>
              <w:t xml:space="preserve"> </w:t>
            </w:r>
            <w:r>
              <w:t>упражнений</w:t>
            </w:r>
          </w:p>
        </w:tc>
        <w:tc>
          <w:tcPr>
            <w:tcW w:w="1383" w:type="dxa"/>
          </w:tcPr>
          <w:p w14:paraId="193C7AFA" w14:textId="77777777" w:rsidR="006D3C3F" w:rsidRDefault="00EA7C73">
            <w:pPr>
              <w:pStyle w:val="TableParagraph"/>
              <w:spacing w:line="252" w:lineRule="exact"/>
              <w:ind w:left="0" w:right="624"/>
              <w:jc w:val="right"/>
            </w:pPr>
            <w:r>
              <w:t>2</w:t>
            </w:r>
          </w:p>
        </w:tc>
        <w:tc>
          <w:tcPr>
            <w:tcW w:w="1961" w:type="dxa"/>
            <w:vMerge w:val="restart"/>
          </w:tcPr>
          <w:p w14:paraId="4046977F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4FE1CDA0" w14:textId="77777777">
        <w:trPr>
          <w:trHeight w:val="1165"/>
        </w:trPr>
        <w:tc>
          <w:tcPr>
            <w:tcW w:w="2660" w:type="dxa"/>
            <w:vMerge/>
            <w:tcBorders>
              <w:top w:val="nil"/>
            </w:tcBorders>
          </w:tcPr>
          <w:p w14:paraId="6D7C66D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5882C2B0" w14:textId="77777777" w:rsidR="006D3C3F" w:rsidRDefault="00EA7C73">
            <w:pPr>
              <w:pStyle w:val="TableParagraph"/>
              <w:spacing w:before="1"/>
              <w:ind w:left="109" w:firstLine="55"/>
            </w:pPr>
            <w:r>
              <w:t>2.Различные</w:t>
            </w:r>
            <w:r>
              <w:rPr>
                <w:spacing w:val="14"/>
              </w:rPr>
              <w:t xml:space="preserve"> </w:t>
            </w:r>
            <w:r>
              <w:t>игры</w:t>
            </w:r>
            <w:r>
              <w:rPr>
                <w:spacing w:val="16"/>
              </w:rPr>
              <w:t xml:space="preserve"> </w:t>
            </w:r>
            <w:r>
              <w:t>разной</w:t>
            </w:r>
            <w:r>
              <w:rPr>
                <w:spacing w:val="15"/>
              </w:rPr>
              <w:t xml:space="preserve"> </w:t>
            </w:r>
            <w:r>
              <w:t>интенсивности.</w:t>
            </w:r>
            <w:r>
              <w:rPr>
                <w:spacing w:val="15"/>
              </w:rPr>
              <w:t xml:space="preserve"> </w:t>
            </w:r>
            <w:r>
              <w:t>Техника</w:t>
            </w:r>
            <w:r>
              <w:rPr>
                <w:spacing w:val="16"/>
              </w:rPr>
              <w:t xml:space="preserve"> </w:t>
            </w:r>
            <w:r>
              <w:t>безопасности</w:t>
            </w:r>
            <w:r>
              <w:rPr>
                <w:spacing w:val="15"/>
              </w:rPr>
              <w:t xml:space="preserve"> </w:t>
            </w:r>
            <w:r>
              <w:t>при</w:t>
            </w:r>
            <w:r>
              <w:rPr>
                <w:spacing w:val="13"/>
              </w:rPr>
              <w:t xml:space="preserve"> </w:t>
            </w:r>
            <w:r>
              <w:t>занятии</w:t>
            </w:r>
            <w:r>
              <w:rPr>
                <w:spacing w:val="15"/>
              </w:rPr>
              <w:t xml:space="preserve"> </w:t>
            </w:r>
            <w:r>
              <w:t>общей</w:t>
            </w:r>
            <w:r>
              <w:rPr>
                <w:spacing w:val="13"/>
              </w:rPr>
              <w:t xml:space="preserve"> </w:t>
            </w:r>
            <w:r>
              <w:t>физи-</w:t>
            </w:r>
            <w:r>
              <w:rPr>
                <w:spacing w:val="-52"/>
              </w:rPr>
              <w:t xml:space="preserve"> </w:t>
            </w:r>
            <w:r>
              <w:t>ческой</w:t>
            </w:r>
            <w:r>
              <w:rPr>
                <w:spacing w:val="-1"/>
              </w:rPr>
              <w:t xml:space="preserve"> </w:t>
            </w:r>
            <w:r>
              <w:t>подготовкой</w:t>
            </w:r>
          </w:p>
        </w:tc>
        <w:tc>
          <w:tcPr>
            <w:tcW w:w="1383" w:type="dxa"/>
          </w:tcPr>
          <w:p w14:paraId="2B73BFC4" w14:textId="77777777" w:rsidR="006D3C3F" w:rsidRDefault="00EA7C73">
            <w:pPr>
              <w:pStyle w:val="TableParagraph"/>
              <w:spacing w:before="1"/>
              <w:ind w:left="0" w:right="624"/>
              <w:jc w:val="right"/>
            </w:pPr>
            <w:r>
              <w:t>4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1290964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8FBCF8B" w14:textId="77777777">
        <w:trPr>
          <w:trHeight w:val="986"/>
        </w:trPr>
        <w:tc>
          <w:tcPr>
            <w:tcW w:w="2660" w:type="dxa"/>
            <w:vMerge w:val="restart"/>
          </w:tcPr>
          <w:p w14:paraId="249A56EE" w14:textId="77777777" w:rsidR="006D3C3F" w:rsidRDefault="00EA7C73">
            <w:pPr>
              <w:pStyle w:val="TableParagraph"/>
              <w:spacing w:before="1"/>
              <w:ind w:right="224"/>
              <w:rPr>
                <w:b/>
              </w:rPr>
            </w:pPr>
            <w:r>
              <w:rPr>
                <w:b/>
              </w:rPr>
              <w:t>Тема 2. Легкая атлети-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</w:t>
            </w:r>
          </w:p>
        </w:tc>
        <w:tc>
          <w:tcPr>
            <w:tcW w:w="8929" w:type="dxa"/>
          </w:tcPr>
          <w:p w14:paraId="5005C034" w14:textId="77777777" w:rsidR="006D3C3F" w:rsidRDefault="00EA7C73">
            <w:pPr>
              <w:pStyle w:val="TableParagraph"/>
              <w:spacing w:before="1" w:line="253" w:lineRule="exact"/>
              <w:ind w:left="109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  <w:p w14:paraId="07AB5945" w14:textId="77777777" w:rsidR="006D3C3F" w:rsidRDefault="00EA7C73">
            <w:pPr>
              <w:pStyle w:val="TableParagraph"/>
              <w:ind w:left="109" w:right="380"/>
            </w:pPr>
            <w:r>
              <w:t>Техника специальных упражнений бегуна. Техника высокого и низкого стартов. Техника</w:t>
            </w:r>
            <w:r>
              <w:rPr>
                <w:spacing w:val="-52"/>
              </w:rPr>
              <w:t xml:space="preserve"> </w:t>
            </w:r>
            <w:r>
              <w:t>эстафетного</w:t>
            </w:r>
            <w:r>
              <w:rPr>
                <w:spacing w:val="-1"/>
              </w:rPr>
              <w:t xml:space="preserve"> </w:t>
            </w:r>
            <w:r>
              <w:t>бега Кроссовая</w:t>
            </w:r>
            <w:r>
              <w:rPr>
                <w:spacing w:val="-1"/>
              </w:rPr>
              <w:t xml:space="preserve"> </w:t>
            </w:r>
            <w:r>
              <w:t>подготовка. Техника</w:t>
            </w:r>
            <w:r>
              <w:rPr>
                <w:spacing w:val="-1"/>
              </w:rPr>
              <w:t xml:space="preserve"> </w:t>
            </w:r>
            <w:r>
              <w:t>прыжка в длину</w:t>
            </w:r>
            <w:r>
              <w:rPr>
                <w:spacing w:val="-1"/>
              </w:rPr>
              <w:t xml:space="preserve"> </w:t>
            </w:r>
            <w:r>
              <w:t>с разбега</w:t>
            </w:r>
          </w:p>
        </w:tc>
        <w:tc>
          <w:tcPr>
            <w:tcW w:w="1383" w:type="dxa"/>
          </w:tcPr>
          <w:p w14:paraId="538C5F64" w14:textId="77777777" w:rsidR="006D3C3F" w:rsidRDefault="00EA7C73">
            <w:pPr>
              <w:pStyle w:val="TableParagraph"/>
              <w:spacing w:before="1"/>
              <w:ind w:left="0" w:right="569"/>
              <w:jc w:val="right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961" w:type="dxa"/>
            <w:vMerge w:val="restart"/>
          </w:tcPr>
          <w:p w14:paraId="4B34696D" w14:textId="77777777" w:rsidR="006D3C3F" w:rsidRDefault="00EA7C73">
            <w:pPr>
              <w:pStyle w:val="TableParagraph"/>
              <w:spacing w:before="1" w:line="253" w:lineRule="exact"/>
              <w:ind w:left="333" w:right="320"/>
              <w:jc w:val="center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</w:t>
            </w:r>
          </w:p>
          <w:p w14:paraId="34BD5C3B" w14:textId="77777777" w:rsidR="006D3C3F" w:rsidRDefault="00EA7C73">
            <w:pPr>
              <w:pStyle w:val="TableParagraph"/>
              <w:spacing w:line="252" w:lineRule="exact"/>
              <w:ind w:left="333" w:right="323"/>
              <w:jc w:val="center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02</w:t>
            </w:r>
          </w:p>
          <w:p w14:paraId="5F8810E8" w14:textId="77777777" w:rsidR="006D3C3F" w:rsidRDefault="00EA7C73">
            <w:pPr>
              <w:pStyle w:val="TableParagraph"/>
              <w:spacing w:line="252" w:lineRule="exact"/>
              <w:ind w:left="333" w:right="323"/>
              <w:jc w:val="center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03</w:t>
            </w:r>
          </w:p>
          <w:p w14:paraId="01FD8D72" w14:textId="77777777" w:rsidR="006D3C3F" w:rsidRDefault="00EA7C73">
            <w:pPr>
              <w:pStyle w:val="TableParagraph"/>
              <w:spacing w:before="1" w:line="252" w:lineRule="exact"/>
              <w:ind w:left="333" w:right="320"/>
              <w:jc w:val="center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</w:t>
            </w:r>
          </w:p>
          <w:p w14:paraId="7727F6DF" w14:textId="77777777" w:rsidR="006D3C3F" w:rsidRDefault="00EA7C73">
            <w:pPr>
              <w:pStyle w:val="TableParagraph"/>
              <w:spacing w:line="252" w:lineRule="exact"/>
              <w:ind w:left="333" w:right="320"/>
              <w:jc w:val="center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06,</w:t>
            </w:r>
          </w:p>
          <w:p w14:paraId="5336CC83" w14:textId="77777777" w:rsidR="006D3C3F" w:rsidRDefault="00EA7C73">
            <w:pPr>
              <w:pStyle w:val="TableParagraph"/>
              <w:spacing w:before="1" w:line="252" w:lineRule="exact"/>
              <w:ind w:left="333" w:right="320"/>
              <w:jc w:val="center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08,</w:t>
            </w:r>
          </w:p>
          <w:p w14:paraId="7850A5F6" w14:textId="77777777" w:rsidR="006D3C3F" w:rsidRDefault="00EA7C73">
            <w:pPr>
              <w:pStyle w:val="TableParagraph"/>
              <w:spacing w:line="252" w:lineRule="exact"/>
              <w:ind w:left="333" w:right="323"/>
              <w:jc w:val="center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09</w:t>
            </w:r>
          </w:p>
        </w:tc>
      </w:tr>
      <w:tr w:rsidR="006D3C3F" w14:paraId="5D27A3BB" w14:textId="77777777">
        <w:trPr>
          <w:trHeight w:val="345"/>
        </w:trPr>
        <w:tc>
          <w:tcPr>
            <w:tcW w:w="2660" w:type="dxa"/>
            <w:vMerge/>
            <w:tcBorders>
              <w:top w:val="nil"/>
            </w:tcBorders>
          </w:tcPr>
          <w:p w14:paraId="7F55E70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1D8CE816" w14:textId="77777777" w:rsidR="006D3C3F" w:rsidRDefault="00EA7C73">
            <w:pPr>
              <w:pStyle w:val="TableParagraph"/>
              <w:spacing w:line="251" w:lineRule="exact"/>
              <w:ind w:left="97"/>
              <w:rPr>
                <w:b/>
              </w:rPr>
            </w:pPr>
            <w:r>
              <w:rPr>
                <w:b/>
              </w:rPr>
              <w:t>Тематика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занятий</w:t>
            </w:r>
          </w:p>
        </w:tc>
        <w:tc>
          <w:tcPr>
            <w:tcW w:w="1383" w:type="dxa"/>
          </w:tcPr>
          <w:p w14:paraId="41B0673D" w14:textId="77777777" w:rsidR="006D3C3F" w:rsidRDefault="00EA7C73">
            <w:pPr>
              <w:pStyle w:val="TableParagraph"/>
              <w:spacing w:line="251" w:lineRule="exact"/>
              <w:ind w:left="0" w:right="569"/>
              <w:jc w:val="right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2775616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243AB4E" w14:textId="77777777">
        <w:trPr>
          <w:trHeight w:val="1264"/>
        </w:trPr>
        <w:tc>
          <w:tcPr>
            <w:tcW w:w="2660" w:type="dxa"/>
            <w:vMerge/>
            <w:tcBorders>
              <w:top w:val="nil"/>
            </w:tcBorders>
          </w:tcPr>
          <w:p w14:paraId="54C136E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1364A420" w14:textId="77777777" w:rsidR="006D3C3F" w:rsidRDefault="00EA7C73">
            <w:pPr>
              <w:pStyle w:val="TableParagraph"/>
              <w:spacing w:line="251" w:lineRule="exact"/>
              <w:ind w:left="97"/>
            </w:pPr>
            <w:r>
              <w:t>-Отработка</w:t>
            </w:r>
            <w:r>
              <w:rPr>
                <w:spacing w:val="-2"/>
              </w:rPr>
              <w:t xml:space="preserve"> </w:t>
            </w:r>
            <w:r>
              <w:t>техники</w:t>
            </w:r>
            <w:r>
              <w:rPr>
                <w:spacing w:val="-1"/>
              </w:rPr>
              <w:t xml:space="preserve"> </w:t>
            </w:r>
            <w:r>
              <w:t>низкого</w:t>
            </w:r>
            <w:r>
              <w:rPr>
                <w:spacing w:val="-2"/>
              </w:rPr>
              <w:t xml:space="preserve"> </w:t>
            </w:r>
            <w:r>
              <w:t>старта.</w:t>
            </w:r>
          </w:p>
          <w:p w14:paraId="16F90F6F" w14:textId="77777777" w:rsidR="006D3C3F" w:rsidRDefault="00EA7C73">
            <w:pPr>
              <w:pStyle w:val="TableParagraph"/>
              <w:spacing w:line="252" w:lineRule="exact"/>
              <w:ind w:left="97"/>
            </w:pPr>
            <w:r>
              <w:t>-Бег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короткие</w:t>
            </w:r>
            <w:r>
              <w:rPr>
                <w:spacing w:val="-2"/>
              </w:rPr>
              <w:t xml:space="preserve"> </w:t>
            </w:r>
            <w:r>
              <w:t>дистанции.</w:t>
            </w:r>
          </w:p>
          <w:p w14:paraId="6BD1C474" w14:textId="77777777" w:rsidR="006D3C3F" w:rsidRDefault="00EA7C73">
            <w:pPr>
              <w:pStyle w:val="TableParagraph"/>
              <w:spacing w:before="1" w:line="252" w:lineRule="exact"/>
              <w:ind w:left="97"/>
            </w:pPr>
            <w:r>
              <w:t>-Техника</w:t>
            </w:r>
            <w:r>
              <w:rPr>
                <w:spacing w:val="-2"/>
              </w:rPr>
              <w:t xml:space="preserve"> </w:t>
            </w:r>
            <w:r>
              <w:t>стартового</w:t>
            </w:r>
            <w:r>
              <w:rPr>
                <w:spacing w:val="-2"/>
              </w:rPr>
              <w:t xml:space="preserve"> </w:t>
            </w:r>
            <w:r>
              <w:t>разбега.</w:t>
            </w:r>
          </w:p>
          <w:p w14:paraId="696A79A5" w14:textId="77777777" w:rsidR="006D3C3F" w:rsidRDefault="00EA7C73">
            <w:pPr>
              <w:pStyle w:val="TableParagraph"/>
              <w:spacing w:line="252" w:lineRule="exact"/>
              <w:ind w:left="97"/>
            </w:pPr>
            <w:r>
              <w:t>-Совершенствование</w:t>
            </w:r>
            <w:r>
              <w:rPr>
                <w:spacing w:val="-1"/>
              </w:rPr>
              <w:t xml:space="preserve"> </w:t>
            </w:r>
            <w:r>
              <w:t>техники</w:t>
            </w:r>
            <w:r>
              <w:rPr>
                <w:spacing w:val="-1"/>
              </w:rPr>
              <w:t xml:space="preserve"> </w:t>
            </w:r>
            <w:r>
              <w:t>низкого</w:t>
            </w:r>
            <w:r>
              <w:rPr>
                <w:spacing w:val="-4"/>
              </w:rPr>
              <w:t xml:space="preserve"> </w:t>
            </w:r>
            <w:r>
              <w:t>старта.</w:t>
            </w:r>
          </w:p>
          <w:p w14:paraId="34C9912C" w14:textId="77777777" w:rsidR="006D3C3F" w:rsidRDefault="00EA7C73">
            <w:pPr>
              <w:pStyle w:val="TableParagraph"/>
              <w:spacing w:before="2" w:line="233" w:lineRule="exact"/>
              <w:ind w:left="97"/>
            </w:pPr>
            <w:r>
              <w:t>-Техника</w:t>
            </w:r>
            <w:r>
              <w:rPr>
                <w:spacing w:val="-4"/>
              </w:rPr>
              <w:t xml:space="preserve"> </w:t>
            </w:r>
            <w:r>
              <w:t>финиширования.</w:t>
            </w:r>
          </w:p>
        </w:tc>
        <w:tc>
          <w:tcPr>
            <w:tcW w:w="1383" w:type="dxa"/>
          </w:tcPr>
          <w:p w14:paraId="33D323D8" w14:textId="77777777" w:rsidR="006D3C3F" w:rsidRDefault="006D3C3F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14:paraId="4612EDA9" w14:textId="77777777" w:rsidR="006D3C3F" w:rsidRDefault="00EA7C73">
            <w:pPr>
              <w:pStyle w:val="TableParagraph"/>
              <w:spacing w:before="1"/>
              <w:ind w:left="0" w:right="624"/>
              <w:jc w:val="right"/>
            </w:pPr>
            <w:r>
              <w:t>2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5F343E3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B37496A" w14:textId="77777777">
        <w:trPr>
          <w:trHeight w:val="758"/>
        </w:trPr>
        <w:tc>
          <w:tcPr>
            <w:tcW w:w="2660" w:type="dxa"/>
            <w:vMerge/>
            <w:tcBorders>
              <w:top w:val="nil"/>
            </w:tcBorders>
          </w:tcPr>
          <w:p w14:paraId="290FBBA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5B9FF539" w14:textId="77777777" w:rsidR="006D3C3F" w:rsidRDefault="00EA7C73">
            <w:pPr>
              <w:pStyle w:val="TableParagraph"/>
              <w:spacing w:line="251" w:lineRule="exact"/>
              <w:ind w:left="97"/>
            </w:pPr>
            <w:r>
              <w:t>-Совершенствование</w:t>
            </w:r>
            <w:r>
              <w:rPr>
                <w:spacing w:val="-2"/>
              </w:rPr>
              <w:t xml:space="preserve"> </w:t>
            </w:r>
            <w:r>
              <w:t>техники</w:t>
            </w:r>
            <w:r>
              <w:rPr>
                <w:spacing w:val="-2"/>
              </w:rPr>
              <w:t xml:space="preserve"> </w:t>
            </w:r>
            <w:r>
              <w:t>бега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короткие</w:t>
            </w:r>
            <w:r>
              <w:rPr>
                <w:spacing w:val="-1"/>
              </w:rPr>
              <w:t xml:space="preserve"> </w:t>
            </w:r>
            <w:r>
              <w:t>дистанции.</w:t>
            </w:r>
          </w:p>
          <w:p w14:paraId="228F84F1" w14:textId="77777777" w:rsidR="006D3C3F" w:rsidRDefault="00EA7C73">
            <w:pPr>
              <w:pStyle w:val="TableParagraph"/>
              <w:spacing w:before="1" w:line="252" w:lineRule="exact"/>
              <w:ind w:left="97"/>
            </w:pPr>
            <w:r>
              <w:t>-Обучение техники</w:t>
            </w:r>
            <w:r>
              <w:rPr>
                <w:spacing w:val="-3"/>
              </w:rPr>
              <w:t xml:space="preserve"> </w:t>
            </w:r>
            <w:r>
              <w:t>эстафетного</w:t>
            </w:r>
            <w:r>
              <w:rPr>
                <w:spacing w:val="1"/>
              </w:rPr>
              <w:t xml:space="preserve"> </w:t>
            </w:r>
            <w:r>
              <w:t>бега</w:t>
            </w:r>
            <w:r>
              <w:rPr>
                <w:spacing w:val="-2"/>
              </w:rPr>
              <w:t xml:space="preserve"> </w:t>
            </w:r>
            <w:r>
              <w:t>4х100м</w:t>
            </w:r>
          </w:p>
          <w:p w14:paraId="76EBE757" w14:textId="77777777" w:rsidR="006D3C3F" w:rsidRDefault="00EA7C73">
            <w:pPr>
              <w:pStyle w:val="TableParagraph"/>
              <w:spacing w:line="233" w:lineRule="exact"/>
              <w:ind w:left="97"/>
            </w:pPr>
            <w:r>
              <w:t>-Совершенствование</w:t>
            </w:r>
            <w:r>
              <w:rPr>
                <w:spacing w:val="-2"/>
              </w:rPr>
              <w:t xml:space="preserve"> </w:t>
            </w:r>
            <w:r>
              <w:t>техники</w:t>
            </w:r>
            <w:r>
              <w:rPr>
                <w:spacing w:val="-1"/>
              </w:rPr>
              <w:t xml:space="preserve"> </w:t>
            </w:r>
            <w:r>
              <w:t>эстафетного</w:t>
            </w:r>
            <w:r>
              <w:rPr>
                <w:spacing w:val="-5"/>
              </w:rPr>
              <w:t xml:space="preserve"> </w:t>
            </w:r>
            <w:r>
              <w:t>бега.</w:t>
            </w:r>
          </w:p>
        </w:tc>
        <w:tc>
          <w:tcPr>
            <w:tcW w:w="1383" w:type="dxa"/>
          </w:tcPr>
          <w:p w14:paraId="5316F3FC" w14:textId="77777777" w:rsidR="006D3C3F" w:rsidRDefault="006D3C3F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14:paraId="329ADC4B" w14:textId="77777777" w:rsidR="006D3C3F" w:rsidRDefault="00EA7C73">
            <w:pPr>
              <w:pStyle w:val="TableParagraph"/>
              <w:ind w:left="0" w:right="624"/>
              <w:jc w:val="right"/>
            </w:pPr>
            <w:r>
              <w:t>6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7A02099A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5A63A13" w14:textId="77777777">
        <w:trPr>
          <w:trHeight w:val="330"/>
        </w:trPr>
        <w:tc>
          <w:tcPr>
            <w:tcW w:w="2660" w:type="dxa"/>
            <w:vMerge/>
            <w:tcBorders>
              <w:top w:val="nil"/>
            </w:tcBorders>
          </w:tcPr>
          <w:p w14:paraId="530833B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7CB49C8A" w14:textId="77777777" w:rsidR="006D3C3F" w:rsidRDefault="00EA7C73">
            <w:pPr>
              <w:pStyle w:val="TableParagraph"/>
              <w:spacing w:before="1"/>
              <w:ind w:left="97"/>
            </w:pPr>
            <w:r>
              <w:t>-Совершенствование</w:t>
            </w:r>
            <w:r>
              <w:rPr>
                <w:spacing w:val="-1"/>
              </w:rPr>
              <w:t xml:space="preserve"> </w:t>
            </w:r>
            <w:r>
              <w:t>техники</w:t>
            </w:r>
            <w:r>
              <w:rPr>
                <w:spacing w:val="-1"/>
              </w:rPr>
              <w:t xml:space="preserve"> </w:t>
            </w:r>
            <w:r>
              <w:t>прыжка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длину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разбега.</w:t>
            </w:r>
          </w:p>
        </w:tc>
        <w:tc>
          <w:tcPr>
            <w:tcW w:w="1383" w:type="dxa"/>
          </w:tcPr>
          <w:p w14:paraId="37E648A7" w14:textId="77777777" w:rsidR="006D3C3F" w:rsidRDefault="00EA7C73">
            <w:pPr>
              <w:pStyle w:val="TableParagraph"/>
              <w:spacing w:before="1"/>
              <w:ind w:left="0" w:right="624"/>
              <w:jc w:val="right"/>
            </w:pPr>
            <w:r>
              <w:t>4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187E058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F5776C3" w14:textId="77777777">
        <w:trPr>
          <w:trHeight w:val="345"/>
        </w:trPr>
        <w:tc>
          <w:tcPr>
            <w:tcW w:w="2660" w:type="dxa"/>
            <w:vMerge/>
            <w:tcBorders>
              <w:top w:val="nil"/>
            </w:tcBorders>
          </w:tcPr>
          <w:p w14:paraId="450EA95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5E826E07" w14:textId="77777777" w:rsidR="006D3C3F" w:rsidRDefault="00EA7C73">
            <w:pPr>
              <w:pStyle w:val="TableParagraph"/>
              <w:spacing w:line="251" w:lineRule="exact"/>
              <w:ind w:left="97"/>
            </w:pPr>
            <w:r>
              <w:t>-Кроссовая</w:t>
            </w:r>
            <w:r>
              <w:rPr>
                <w:spacing w:val="-2"/>
              </w:rPr>
              <w:t xml:space="preserve"> </w:t>
            </w:r>
            <w:r>
              <w:t>подготовка.</w:t>
            </w:r>
          </w:p>
        </w:tc>
        <w:tc>
          <w:tcPr>
            <w:tcW w:w="1383" w:type="dxa"/>
          </w:tcPr>
          <w:p w14:paraId="4CC3E812" w14:textId="77777777" w:rsidR="006D3C3F" w:rsidRDefault="00EA7C73">
            <w:pPr>
              <w:pStyle w:val="TableParagraph"/>
              <w:spacing w:line="251" w:lineRule="exact"/>
              <w:ind w:left="0" w:right="624"/>
              <w:jc w:val="right"/>
            </w:pPr>
            <w:r>
              <w:t>6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12AAD91A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790DF73" w14:textId="77777777">
        <w:trPr>
          <w:trHeight w:val="306"/>
        </w:trPr>
        <w:tc>
          <w:tcPr>
            <w:tcW w:w="2660" w:type="dxa"/>
            <w:vMerge/>
            <w:tcBorders>
              <w:top w:val="nil"/>
            </w:tcBorders>
          </w:tcPr>
          <w:p w14:paraId="1973F92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1129E646" w14:textId="77777777" w:rsidR="006D3C3F" w:rsidRDefault="00EA7C73">
            <w:pPr>
              <w:pStyle w:val="TableParagraph"/>
              <w:spacing w:line="251" w:lineRule="exact"/>
              <w:ind w:left="97"/>
            </w:pPr>
            <w:r>
              <w:t>Прием</w:t>
            </w:r>
            <w:r>
              <w:rPr>
                <w:spacing w:val="-3"/>
              </w:rPr>
              <w:t xml:space="preserve"> </w:t>
            </w:r>
            <w:r>
              <w:t>контрольных</w:t>
            </w:r>
            <w:r>
              <w:rPr>
                <w:spacing w:val="-1"/>
              </w:rPr>
              <w:t xml:space="preserve"> </w:t>
            </w:r>
            <w:r>
              <w:t>нормативов: бег</w:t>
            </w:r>
            <w:r>
              <w:rPr>
                <w:spacing w:val="-3"/>
              </w:rPr>
              <w:t xml:space="preserve"> </w:t>
            </w:r>
            <w:r>
              <w:t>100м,</w:t>
            </w:r>
            <w:r>
              <w:rPr>
                <w:spacing w:val="-1"/>
              </w:rPr>
              <w:t xml:space="preserve"> </w:t>
            </w:r>
            <w:r>
              <w:t>1000м</w:t>
            </w:r>
            <w:r>
              <w:rPr>
                <w:spacing w:val="-1"/>
              </w:rPr>
              <w:t xml:space="preserve"> </w:t>
            </w:r>
            <w:r>
              <w:t>(ю),</w:t>
            </w:r>
            <w:r>
              <w:rPr>
                <w:spacing w:val="-1"/>
              </w:rPr>
              <w:t xml:space="preserve"> </w:t>
            </w:r>
            <w:r>
              <w:t>500м</w:t>
            </w:r>
            <w:r>
              <w:rPr>
                <w:spacing w:val="-1"/>
              </w:rPr>
              <w:t xml:space="preserve"> </w:t>
            </w:r>
            <w:r>
              <w:t>(д); прыжок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длину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места.</w:t>
            </w:r>
          </w:p>
        </w:tc>
        <w:tc>
          <w:tcPr>
            <w:tcW w:w="1383" w:type="dxa"/>
          </w:tcPr>
          <w:p w14:paraId="0F73B924" w14:textId="77777777" w:rsidR="006D3C3F" w:rsidRDefault="00EA7C73">
            <w:pPr>
              <w:pStyle w:val="TableParagraph"/>
              <w:spacing w:line="251" w:lineRule="exact"/>
              <w:ind w:left="0" w:right="624"/>
              <w:jc w:val="right"/>
            </w:pPr>
            <w:r>
              <w:t>2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659245E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B5B99F2" w14:textId="77777777">
        <w:trPr>
          <w:trHeight w:val="2782"/>
        </w:trPr>
        <w:tc>
          <w:tcPr>
            <w:tcW w:w="2660" w:type="dxa"/>
          </w:tcPr>
          <w:p w14:paraId="4BD91685" w14:textId="77777777" w:rsidR="006D3C3F" w:rsidRDefault="00EA7C73">
            <w:pPr>
              <w:pStyle w:val="TableParagraph"/>
              <w:ind w:right="475"/>
              <w:rPr>
                <w:b/>
              </w:rPr>
            </w:pPr>
            <w:r>
              <w:rPr>
                <w:b/>
              </w:rPr>
              <w:t>Тема 3. Спортивные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игры</w:t>
            </w:r>
          </w:p>
        </w:tc>
        <w:tc>
          <w:tcPr>
            <w:tcW w:w="8929" w:type="dxa"/>
          </w:tcPr>
          <w:p w14:paraId="6241BAB1" w14:textId="77777777" w:rsidR="006D3C3F" w:rsidRDefault="00EA7C73">
            <w:pPr>
              <w:pStyle w:val="TableParagraph"/>
              <w:ind w:left="109" w:right="5512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Баскетбол</w:t>
            </w:r>
          </w:p>
          <w:p w14:paraId="0EA3F1FE" w14:textId="77777777" w:rsidR="006D3C3F" w:rsidRDefault="00EA7C73">
            <w:pPr>
              <w:pStyle w:val="TableParagraph"/>
              <w:spacing w:line="252" w:lineRule="exact"/>
              <w:ind w:left="97"/>
            </w:pPr>
            <w:r>
              <w:t>Ловля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передача</w:t>
            </w:r>
            <w:r>
              <w:rPr>
                <w:spacing w:val="-3"/>
              </w:rPr>
              <w:t xml:space="preserve"> </w:t>
            </w:r>
            <w:r>
              <w:t>мяча,</w:t>
            </w:r>
          </w:p>
          <w:p w14:paraId="42876102" w14:textId="77777777" w:rsidR="006D3C3F" w:rsidRDefault="00EA7C73">
            <w:pPr>
              <w:pStyle w:val="TableParagraph"/>
              <w:spacing w:line="252" w:lineRule="exact"/>
              <w:ind w:left="97"/>
            </w:pPr>
            <w:r>
              <w:t>-Ведение,</w:t>
            </w:r>
          </w:p>
          <w:p w14:paraId="5EA16B5B" w14:textId="77777777" w:rsidR="006D3C3F" w:rsidRDefault="00EA7C73">
            <w:pPr>
              <w:pStyle w:val="TableParagraph"/>
              <w:ind w:left="109" w:right="245" w:hanging="12"/>
            </w:pPr>
            <w:r>
              <w:t>-Броски мяча в корзину (с места, в движении, прыжком), вырывание и выбивание (приемы</w:t>
            </w:r>
            <w:r>
              <w:rPr>
                <w:spacing w:val="-52"/>
              </w:rPr>
              <w:t xml:space="preserve"> </w:t>
            </w:r>
            <w:r>
              <w:t>овладения</w:t>
            </w:r>
            <w:r>
              <w:rPr>
                <w:spacing w:val="-1"/>
              </w:rPr>
              <w:t xml:space="preserve"> </w:t>
            </w:r>
            <w:r>
              <w:t>мячом),</w:t>
            </w:r>
          </w:p>
          <w:p w14:paraId="71A075E5" w14:textId="77777777" w:rsidR="006D3C3F" w:rsidRDefault="00EA7C73" w:rsidP="00340F07">
            <w:pPr>
              <w:pStyle w:val="TableParagraph"/>
              <w:numPr>
                <w:ilvl w:val="0"/>
                <w:numId w:val="108"/>
              </w:numPr>
              <w:tabs>
                <w:tab w:val="left" w:pos="225"/>
              </w:tabs>
              <w:ind w:right="510" w:hanging="12"/>
            </w:pPr>
            <w:r>
              <w:t>Прием техники защиты – перехват, приемы, применяемые против броска, накрывание,</w:t>
            </w:r>
            <w:r>
              <w:rPr>
                <w:spacing w:val="-52"/>
              </w:rPr>
              <w:t xml:space="preserve"> </w:t>
            </w:r>
            <w:r>
              <w:t>тактика</w:t>
            </w:r>
            <w:r>
              <w:rPr>
                <w:spacing w:val="-1"/>
              </w:rPr>
              <w:t xml:space="preserve"> </w:t>
            </w:r>
            <w:r>
              <w:t>нападения, тактика защиты.</w:t>
            </w:r>
          </w:p>
          <w:p w14:paraId="33D7CB5A" w14:textId="77777777" w:rsidR="006D3C3F" w:rsidRDefault="00EA7C73" w:rsidP="00340F07">
            <w:pPr>
              <w:pStyle w:val="TableParagraph"/>
              <w:numPr>
                <w:ilvl w:val="0"/>
                <w:numId w:val="108"/>
              </w:numPr>
              <w:tabs>
                <w:tab w:val="left" w:pos="225"/>
              </w:tabs>
              <w:ind w:left="225"/>
            </w:pPr>
            <w:r>
              <w:t>Правила</w:t>
            </w:r>
            <w:r>
              <w:rPr>
                <w:spacing w:val="-1"/>
              </w:rPr>
              <w:t xml:space="preserve"> </w:t>
            </w:r>
            <w:r>
              <w:t>игры.</w:t>
            </w:r>
          </w:p>
          <w:p w14:paraId="78A10A97" w14:textId="77777777" w:rsidR="006D3C3F" w:rsidRDefault="00EA7C73">
            <w:pPr>
              <w:pStyle w:val="TableParagraph"/>
              <w:spacing w:before="1" w:line="252" w:lineRule="exact"/>
              <w:ind w:left="97"/>
            </w:pPr>
            <w:r>
              <w:t>-Техника</w:t>
            </w:r>
            <w:r>
              <w:rPr>
                <w:spacing w:val="-3"/>
              </w:rPr>
              <w:t xml:space="preserve"> </w:t>
            </w:r>
            <w:r>
              <w:t>безопасности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 w14:paraId="55204D52" w14:textId="77777777" w:rsidR="006D3C3F" w:rsidRDefault="00EA7C73">
            <w:pPr>
              <w:pStyle w:val="TableParagraph"/>
              <w:spacing w:line="233" w:lineRule="exact"/>
              <w:ind w:left="97"/>
            </w:pPr>
            <w:r>
              <w:t>-Игра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упрощенным</w:t>
            </w:r>
            <w:r>
              <w:rPr>
                <w:spacing w:val="-1"/>
              </w:rPr>
              <w:t xml:space="preserve"> </w:t>
            </w:r>
            <w:r>
              <w:t>правилам</w:t>
            </w:r>
            <w:r>
              <w:rPr>
                <w:spacing w:val="-1"/>
              </w:rPr>
              <w:t xml:space="preserve"> </w:t>
            </w:r>
            <w:r>
              <w:t>баскетбола.</w:t>
            </w:r>
            <w:r>
              <w:rPr>
                <w:spacing w:val="-4"/>
              </w:rPr>
              <w:t xml:space="preserve"> </w:t>
            </w: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правилам.</w:t>
            </w:r>
          </w:p>
        </w:tc>
        <w:tc>
          <w:tcPr>
            <w:tcW w:w="1383" w:type="dxa"/>
          </w:tcPr>
          <w:p w14:paraId="53433667" w14:textId="77777777" w:rsidR="006D3C3F" w:rsidRDefault="00EA7C73">
            <w:pPr>
              <w:pStyle w:val="TableParagraph"/>
              <w:spacing w:line="251" w:lineRule="exact"/>
              <w:ind w:left="0" w:right="655"/>
              <w:jc w:val="right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961" w:type="dxa"/>
          </w:tcPr>
          <w:p w14:paraId="548AF1AC" w14:textId="77777777" w:rsidR="006D3C3F" w:rsidRDefault="00EA7C73">
            <w:pPr>
              <w:pStyle w:val="TableParagraph"/>
              <w:spacing w:line="251" w:lineRule="exact"/>
              <w:ind w:left="311" w:right="298"/>
              <w:jc w:val="center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02,</w:t>
            </w:r>
          </w:p>
          <w:p w14:paraId="71662EAB" w14:textId="77777777" w:rsidR="006D3C3F" w:rsidRDefault="00EA7C73">
            <w:pPr>
              <w:pStyle w:val="TableParagraph"/>
              <w:ind w:left="311" w:right="298"/>
              <w:jc w:val="center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03,</w:t>
            </w:r>
          </w:p>
          <w:p w14:paraId="7819587E" w14:textId="77777777" w:rsidR="006D3C3F" w:rsidRDefault="00EA7C73">
            <w:pPr>
              <w:pStyle w:val="TableParagraph"/>
              <w:spacing w:before="1" w:line="252" w:lineRule="exact"/>
              <w:ind w:left="311" w:right="298"/>
              <w:jc w:val="center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</w:t>
            </w:r>
          </w:p>
          <w:p w14:paraId="7F64DC12" w14:textId="77777777" w:rsidR="006D3C3F" w:rsidRDefault="00EA7C73">
            <w:pPr>
              <w:pStyle w:val="TableParagraph"/>
              <w:spacing w:line="252" w:lineRule="exact"/>
              <w:ind w:left="311" w:right="301"/>
              <w:jc w:val="center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08</w:t>
            </w:r>
          </w:p>
        </w:tc>
      </w:tr>
    </w:tbl>
    <w:p w14:paraId="642DB90C" w14:textId="77777777" w:rsidR="006D3C3F" w:rsidRDefault="006D3C3F">
      <w:pPr>
        <w:spacing w:line="252" w:lineRule="exact"/>
        <w:jc w:val="center"/>
        <w:sectPr w:rsidR="006D3C3F">
          <w:type w:val="continuous"/>
          <w:pgSz w:w="16840" w:h="11910" w:orient="landscape"/>
          <w:pgMar w:top="840" w:right="760" w:bottom="1656" w:left="920" w:header="0" w:footer="128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8929"/>
        <w:gridCol w:w="1383"/>
        <w:gridCol w:w="1961"/>
      </w:tblGrid>
      <w:tr w:rsidR="006D3C3F" w14:paraId="35285AE8" w14:textId="77777777">
        <w:trPr>
          <w:trHeight w:val="364"/>
        </w:trPr>
        <w:tc>
          <w:tcPr>
            <w:tcW w:w="2660" w:type="dxa"/>
            <w:vMerge w:val="restart"/>
          </w:tcPr>
          <w:p w14:paraId="4920DCEC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8929" w:type="dxa"/>
          </w:tcPr>
          <w:p w14:paraId="0CC8223A" w14:textId="77777777" w:rsidR="006D3C3F" w:rsidRDefault="00EA7C73">
            <w:pPr>
              <w:pStyle w:val="TableParagraph"/>
              <w:spacing w:line="252" w:lineRule="exact"/>
              <w:ind w:left="97"/>
              <w:rPr>
                <w:b/>
              </w:rPr>
            </w:pPr>
            <w:r>
              <w:rPr>
                <w:b/>
              </w:rPr>
              <w:t>Тематика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занятий</w:t>
            </w:r>
          </w:p>
        </w:tc>
        <w:tc>
          <w:tcPr>
            <w:tcW w:w="1383" w:type="dxa"/>
          </w:tcPr>
          <w:p w14:paraId="74D5D266" w14:textId="77777777" w:rsidR="006D3C3F" w:rsidRDefault="00EA7C73">
            <w:pPr>
              <w:pStyle w:val="TableParagraph"/>
              <w:spacing w:line="252" w:lineRule="exact"/>
              <w:ind w:left="0" w:right="569"/>
              <w:jc w:val="right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961" w:type="dxa"/>
            <w:vMerge w:val="restart"/>
          </w:tcPr>
          <w:p w14:paraId="49F59042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6CAC21E5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229D39F1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04C48DD3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03817EC5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19E8F800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197EE6D4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346A09CA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63065BC1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05FADEFF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044994FD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15E551CE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197FFF8A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5E7B1158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3255505C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0DF8A8C6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176F751F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29ECDACA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7E923785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4A68D5BD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32DC8735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513BC409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7CDC678E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2E7DAE12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268BA934" w14:textId="77777777" w:rsidR="006D3C3F" w:rsidRDefault="00EA7C73">
            <w:pPr>
              <w:pStyle w:val="TableParagraph"/>
              <w:spacing w:before="207"/>
              <w:ind w:left="333" w:right="320"/>
              <w:jc w:val="center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02,</w:t>
            </w:r>
          </w:p>
          <w:p w14:paraId="56E7005D" w14:textId="77777777" w:rsidR="006D3C3F" w:rsidRDefault="00EA7C73">
            <w:pPr>
              <w:pStyle w:val="TableParagraph"/>
              <w:spacing w:before="1" w:line="252" w:lineRule="exact"/>
              <w:ind w:left="333" w:right="320"/>
              <w:jc w:val="center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03,</w:t>
            </w:r>
          </w:p>
          <w:p w14:paraId="7705CCC5" w14:textId="77777777" w:rsidR="006D3C3F" w:rsidRDefault="00EA7C73">
            <w:pPr>
              <w:pStyle w:val="TableParagraph"/>
              <w:spacing w:line="252" w:lineRule="exact"/>
              <w:ind w:left="333" w:right="320"/>
              <w:jc w:val="center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</w:t>
            </w:r>
          </w:p>
          <w:p w14:paraId="348D8B5E" w14:textId="77777777" w:rsidR="006D3C3F" w:rsidRDefault="00EA7C73">
            <w:pPr>
              <w:pStyle w:val="TableParagraph"/>
              <w:spacing w:before="2"/>
              <w:ind w:left="333" w:right="323"/>
              <w:jc w:val="center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08</w:t>
            </w:r>
          </w:p>
        </w:tc>
      </w:tr>
      <w:tr w:rsidR="006D3C3F" w14:paraId="2734764E" w14:textId="77777777">
        <w:trPr>
          <w:trHeight w:val="299"/>
        </w:trPr>
        <w:tc>
          <w:tcPr>
            <w:tcW w:w="2660" w:type="dxa"/>
            <w:vMerge/>
            <w:tcBorders>
              <w:top w:val="nil"/>
            </w:tcBorders>
          </w:tcPr>
          <w:p w14:paraId="6834543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3A909FD2" w14:textId="77777777" w:rsidR="006D3C3F" w:rsidRDefault="00EA7C73">
            <w:pPr>
              <w:pStyle w:val="TableParagraph"/>
              <w:spacing w:line="251" w:lineRule="exact"/>
              <w:ind w:left="109"/>
            </w:pPr>
            <w:r>
              <w:t>-Отработка</w:t>
            </w:r>
            <w:r>
              <w:rPr>
                <w:spacing w:val="-2"/>
              </w:rPr>
              <w:t xml:space="preserve"> </w:t>
            </w:r>
            <w:r>
              <w:t>действия</w:t>
            </w:r>
            <w:r>
              <w:rPr>
                <w:spacing w:val="-3"/>
              </w:rPr>
              <w:t xml:space="preserve"> </w:t>
            </w:r>
            <w:r>
              <w:t>без</w:t>
            </w:r>
            <w:r>
              <w:rPr>
                <w:spacing w:val="-5"/>
              </w:rPr>
              <w:t xml:space="preserve"> </w:t>
            </w:r>
            <w:r>
              <w:t>мяча: стойки,</w:t>
            </w:r>
            <w:r>
              <w:rPr>
                <w:spacing w:val="-5"/>
              </w:rPr>
              <w:t xml:space="preserve"> </w:t>
            </w:r>
            <w:r>
              <w:t>перемещения.</w:t>
            </w:r>
          </w:p>
        </w:tc>
        <w:tc>
          <w:tcPr>
            <w:tcW w:w="1383" w:type="dxa"/>
          </w:tcPr>
          <w:p w14:paraId="59501833" w14:textId="77777777" w:rsidR="006D3C3F" w:rsidRDefault="00EA7C73">
            <w:pPr>
              <w:pStyle w:val="TableParagraph"/>
              <w:spacing w:line="251" w:lineRule="exact"/>
              <w:ind w:left="0" w:right="624"/>
              <w:jc w:val="right"/>
            </w:pPr>
            <w:r>
              <w:t>4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70BD3F5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04B78B3" w14:textId="77777777">
        <w:trPr>
          <w:trHeight w:val="285"/>
        </w:trPr>
        <w:tc>
          <w:tcPr>
            <w:tcW w:w="2660" w:type="dxa"/>
            <w:vMerge/>
            <w:tcBorders>
              <w:top w:val="nil"/>
            </w:tcBorders>
          </w:tcPr>
          <w:p w14:paraId="22AB45B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1F9E1383" w14:textId="77777777" w:rsidR="006D3C3F" w:rsidRDefault="00EA7C73">
            <w:pPr>
              <w:pStyle w:val="TableParagraph"/>
              <w:spacing w:line="251" w:lineRule="exact"/>
              <w:ind w:left="109"/>
            </w:pPr>
            <w:r>
              <w:t>-Обучение</w:t>
            </w:r>
            <w:r>
              <w:rPr>
                <w:spacing w:val="-2"/>
              </w:rPr>
              <w:t xml:space="preserve"> </w:t>
            </w:r>
            <w:r>
              <w:t>техники</w:t>
            </w:r>
            <w:r>
              <w:rPr>
                <w:spacing w:val="-1"/>
              </w:rPr>
              <w:t xml:space="preserve"> </w:t>
            </w:r>
            <w:r>
              <w:t>передачи,</w:t>
            </w:r>
            <w:r>
              <w:rPr>
                <w:spacing w:val="-1"/>
              </w:rPr>
              <w:t xml:space="preserve"> </w:t>
            </w:r>
            <w:r>
              <w:t>ловли,</w:t>
            </w:r>
            <w:r>
              <w:rPr>
                <w:spacing w:val="-1"/>
              </w:rPr>
              <w:t xml:space="preserve"> </w:t>
            </w:r>
            <w:r>
              <w:t>бросков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ведения</w:t>
            </w:r>
            <w:r>
              <w:rPr>
                <w:spacing w:val="-2"/>
              </w:rPr>
              <w:t xml:space="preserve"> </w:t>
            </w:r>
            <w:r>
              <w:t>мяча.</w:t>
            </w:r>
          </w:p>
        </w:tc>
        <w:tc>
          <w:tcPr>
            <w:tcW w:w="1383" w:type="dxa"/>
          </w:tcPr>
          <w:p w14:paraId="0E5F4B81" w14:textId="77777777" w:rsidR="006D3C3F" w:rsidRDefault="00EA7C73">
            <w:pPr>
              <w:pStyle w:val="TableParagraph"/>
              <w:spacing w:line="251" w:lineRule="exact"/>
              <w:ind w:left="0" w:right="624"/>
              <w:jc w:val="right"/>
            </w:pPr>
            <w:r>
              <w:t>4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78E04F34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D4C7086" w14:textId="77777777">
        <w:trPr>
          <w:trHeight w:val="506"/>
        </w:trPr>
        <w:tc>
          <w:tcPr>
            <w:tcW w:w="2660" w:type="dxa"/>
            <w:vMerge/>
            <w:tcBorders>
              <w:top w:val="nil"/>
            </w:tcBorders>
          </w:tcPr>
          <w:p w14:paraId="7A6239C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254F5D76" w14:textId="77777777" w:rsidR="006D3C3F" w:rsidRDefault="00EA7C73">
            <w:pPr>
              <w:pStyle w:val="TableParagraph"/>
              <w:spacing w:line="251" w:lineRule="exact"/>
              <w:ind w:left="109"/>
            </w:pPr>
            <w:r>
              <w:t>-Совершенствование</w:t>
            </w:r>
            <w:r>
              <w:rPr>
                <w:spacing w:val="-4"/>
              </w:rPr>
              <w:t xml:space="preserve"> </w:t>
            </w:r>
            <w:r>
              <w:t>игровых</w:t>
            </w:r>
            <w:r>
              <w:rPr>
                <w:spacing w:val="-4"/>
              </w:rPr>
              <w:t xml:space="preserve"> </w:t>
            </w:r>
            <w:r>
              <w:t>приемов.</w:t>
            </w:r>
          </w:p>
          <w:p w14:paraId="70C14D82" w14:textId="77777777" w:rsidR="006D3C3F" w:rsidRDefault="00EA7C73">
            <w:pPr>
              <w:pStyle w:val="TableParagraph"/>
              <w:spacing w:line="235" w:lineRule="exact"/>
              <w:ind w:left="109"/>
            </w:pPr>
            <w:r>
              <w:t>-Техника</w:t>
            </w:r>
            <w:r>
              <w:rPr>
                <w:spacing w:val="-3"/>
              </w:rPr>
              <w:t xml:space="preserve"> </w:t>
            </w:r>
            <w:r>
              <w:t>штрафных</w:t>
            </w:r>
            <w:r>
              <w:rPr>
                <w:spacing w:val="-2"/>
              </w:rPr>
              <w:t xml:space="preserve"> </w:t>
            </w:r>
            <w:r>
              <w:t>бросков.</w:t>
            </w:r>
          </w:p>
        </w:tc>
        <w:tc>
          <w:tcPr>
            <w:tcW w:w="1383" w:type="dxa"/>
          </w:tcPr>
          <w:p w14:paraId="42C765AB" w14:textId="77777777" w:rsidR="006D3C3F" w:rsidRDefault="00EA7C73">
            <w:pPr>
              <w:pStyle w:val="TableParagraph"/>
              <w:spacing w:line="251" w:lineRule="exact"/>
              <w:ind w:left="0" w:right="624"/>
              <w:jc w:val="right"/>
            </w:pPr>
            <w:r>
              <w:t>6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76942B42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B64D717" w14:textId="77777777">
        <w:trPr>
          <w:trHeight w:val="568"/>
        </w:trPr>
        <w:tc>
          <w:tcPr>
            <w:tcW w:w="2660" w:type="dxa"/>
            <w:vMerge/>
            <w:tcBorders>
              <w:top w:val="nil"/>
            </w:tcBorders>
          </w:tcPr>
          <w:p w14:paraId="68858DB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669B42F5" w14:textId="77777777" w:rsidR="006D3C3F" w:rsidRDefault="00EA7C73">
            <w:pPr>
              <w:pStyle w:val="TableParagraph"/>
              <w:spacing w:line="251" w:lineRule="exact"/>
              <w:ind w:left="109"/>
            </w:pPr>
            <w:r>
              <w:t>-Взаимодействия</w:t>
            </w:r>
            <w:r>
              <w:rPr>
                <w:spacing w:val="-7"/>
              </w:rPr>
              <w:t xml:space="preserve"> </w:t>
            </w:r>
            <w:r>
              <w:t>игроков.</w:t>
            </w:r>
          </w:p>
          <w:p w14:paraId="6D648CCA" w14:textId="77777777" w:rsidR="006D3C3F" w:rsidRDefault="00EA7C73">
            <w:pPr>
              <w:pStyle w:val="TableParagraph"/>
              <w:spacing w:line="252" w:lineRule="exact"/>
              <w:ind w:left="109"/>
            </w:pPr>
            <w:r>
              <w:t>-Учебная</w:t>
            </w:r>
            <w:r>
              <w:rPr>
                <w:spacing w:val="-4"/>
              </w:rPr>
              <w:t xml:space="preserve"> </w:t>
            </w:r>
            <w:r>
              <w:t>игра.</w:t>
            </w:r>
          </w:p>
        </w:tc>
        <w:tc>
          <w:tcPr>
            <w:tcW w:w="1383" w:type="dxa"/>
          </w:tcPr>
          <w:p w14:paraId="457A0EC7" w14:textId="77777777" w:rsidR="006D3C3F" w:rsidRDefault="00EA7C73">
            <w:pPr>
              <w:pStyle w:val="TableParagraph"/>
              <w:spacing w:line="251" w:lineRule="exact"/>
              <w:ind w:left="0" w:right="624"/>
              <w:jc w:val="right"/>
            </w:pPr>
            <w:r>
              <w:t>6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7695C99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68848D2" w14:textId="77777777">
        <w:trPr>
          <w:trHeight w:val="2025"/>
        </w:trPr>
        <w:tc>
          <w:tcPr>
            <w:tcW w:w="2660" w:type="dxa"/>
            <w:vMerge/>
            <w:tcBorders>
              <w:top w:val="nil"/>
            </w:tcBorders>
          </w:tcPr>
          <w:p w14:paraId="169C70C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0A9FAA5C" w14:textId="77777777" w:rsidR="006D3C3F" w:rsidRDefault="00EA7C73">
            <w:pPr>
              <w:pStyle w:val="TableParagraph"/>
              <w:spacing w:line="242" w:lineRule="auto"/>
              <w:ind w:left="109" w:right="5512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Волейбол</w:t>
            </w:r>
          </w:p>
          <w:p w14:paraId="2A574F02" w14:textId="77777777" w:rsidR="006D3C3F" w:rsidRDefault="00EA7C73">
            <w:pPr>
              <w:pStyle w:val="TableParagraph"/>
              <w:spacing w:line="242" w:lineRule="auto"/>
              <w:ind w:left="109" w:right="245" w:hanging="12"/>
            </w:pPr>
            <w:r>
              <w:t>Исходное положение (стойки), перемещения, передача, подача, нападающий удар, прием</w:t>
            </w:r>
            <w:r>
              <w:rPr>
                <w:spacing w:val="1"/>
              </w:rPr>
              <w:t xml:space="preserve"> </w:t>
            </w:r>
            <w:r>
              <w:t>мяча</w:t>
            </w:r>
            <w:r>
              <w:rPr>
                <w:spacing w:val="-2"/>
              </w:rPr>
              <w:t xml:space="preserve"> </w:t>
            </w:r>
            <w:r>
              <w:t>снизу</w:t>
            </w:r>
            <w:r>
              <w:rPr>
                <w:spacing w:val="-1"/>
              </w:rPr>
              <w:t xml:space="preserve"> </w:t>
            </w:r>
            <w:r>
              <w:t>двумя</w:t>
            </w:r>
            <w:r>
              <w:rPr>
                <w:spacing w:val="-3"/>
              </w:rPr>
              <w:t xml:space="preserve"> </w:t>
            </w:r>
            <w:r>
              <w:t>руками,</w:t>
            </w:r>
            <w:r>
              <w:rPr>
                <w:spacing w:val="-4"/>
              </w:rPr>
              <w:t xml:space="preserve"> </w:t>
            </w:r>
            <w:r>
              <w:t>прием</w:t>
            </w:r>
            <w:r>
              <w:rPr>
                <w:spacing w:val="-1"/>
              </w:rPr>
              <w:t xml:space="preserve"> </w:t>
            </w:r>
            <w:r>
              <w:t>мяча</w:t>
            </w:r>
            <w:r>
              <w:rPr>
                <w:spacing w:val="-2"/>
              </w:rPr>
              <w:t xml:space="preserve"> </w:t>
            </w:r>
            <w:r>
              <w:t>одной</w:t>
            </w:r>
            <w:r>
              <w:rPr>
                <w:spacing w:val="-2"/>
              </w:rPr>
              <w:t xml:space="preserve"> </w:t>
            </w:r>
            <w:r>
              <w:t>рукой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последующим</w:t>
            </w:r>
            <w:r>
              <w:rPr>
                <w:spacing w:val="-2"/>
              </w:rPr>
              <w:t xml:space="preserve"> </w:t>
            </w:r>
            <w:r>
              <w:t>нападением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перека-</w:t>
            </w:r>
          </w:p>
          <w:p w14:paraId="727ED36B" w14:textId="77777777" w:rsidR="006D3C3F" w:rsidRDefault="00EA7C73">
            <w:pPr>
              <w:pStyle w:val="TableParagraph"/>
              <w:ind w:left="109" w:right="96"/>
              <w:jc w:val="both"/>
            </w:pPr>
            <w:r>
              <w:t>том в сторону, на бедро и спину, прием мяча одной рукой в падении вперед и последующим</w:t>
            </w:r>
            <w:r>
              <w:rPr>
                <w:spacing w:val="-52"/>
              </w:rPr>
              <w:t xml:space="preserve"> </w:t>
            </w:r>
            <w:r>
              <w:t>скольжением на груди-животе, блокирование, тактика нападения, тактика защиты. Правила</w:t>
            </w:r>
            <w:r>
              <w:rPr>
                <w:spacing w:val="1"/>
              </w:rPr>
              <w:t xml:space="preserve"> </w:t>
            </w:r>
            <w:r>
              <w:t>игры.</w:t>
            </w:r>
            <w:r>
              <w:rPr>
                <w:spacing w:val="-2"/>
              </w:rPr>
              <w:t xml:space="preserve"> </w:t>
            </w:r>
            <w:r>
              <w:t>Техника</w:t>
            </w:r>
            <w:r>
              <w:rPr>
                <w:spacing w:val="-3"/>
              </w:rPr>
              <w:t xml:space="preserve"> </w:t>
            </w:r>
            <w:r>
              <w:t>безопасности</w:t>
            </w:r>
            <w:r>
              <w:rPr>
                <w:spacing w:val="-2"/>
              </w:rPr>
              <w:t xml:space="preserve"> </w:t>
            </w:r>
            <w:r>
              <w:t>игры.</w:t>
            </w:r>
            <w:r>
              <w:rPr>
                <w:spacing w:val="-1"/>
              </w:rPr>
              <w:t xml:space="preserve"> </w:t>
            </w: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упрощенным</w:t>
            </w:r>
            <w:r>
              <w:rPr>
                <w:spacing w:val="-2"/>
              </w:rPr>
              <w:t xml:space="preserve"> </w:t>
            </w:r>
            <w:r>
              <w:t>правилам</w:t>
            </w:r>
            <w:r>
              <w:rPr>
                <w:spacing w:val="-1"/>
              </w:rPr>
              <w:t xml:space="preserve"> </w:t>
            </w:r>
            <w:r>
              <w:t>волейбола.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пра-</w:t>
            </w:r>
          </w:p>
          <w:p w14:paraId="0681ABF5" w14:textId="77777777" w:rsidR="006D3C3F" w:rsidRDefault="00EA7C73">
            <w:pPr>
              <w:pStyle w:val="TableParagraph"/>
              <w:spacing w:line="235" w:lineRule="exact"/>
              <w:ind w:left="109"/>
            </w:pPr>
            <w:r>
              <w:t>вилам.</w:t>
            </w:r>
          </w:p>
        </w:tc>
        <w:tc>
          <w:tcPr>
            <w:tcW w:w="1383" w:type="dxa"/>
          </w:tcPr>
          <w:p w14:paraId="37AE81B0" w14:textId="77777777" w:rsidR="006D3C3F" w:rsidRDefault="00EA7C73">
            <w:pPr>
              <w:pStyle w:val="TableParagraph"/>
              <w:spacing w:line="251" w:lineRule="exact"/>
              <w:ind w:left="0" w:right="569"/>
              <w:jc w:val="right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3CB212C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9D0297E" w14:textId="77777777">
        <w:trPr>
          <w:trHeight w:val="304"/>
        </w:trPr>
        <w:tc>
          <w:tcPr>
            <w:tcW w:w="2660" w:type="dxa"/>
            <w:vMerge/>
            <w:tcBorders>
              <w:top w:val="nil"/>
            </w:tcBorders>
          </w:tcPr>
          <w:p w14:paraId="055E6DE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12AB8ABE" w14:textId="77777777" w:rsidR="006D3C3F" w:rsidRDefault="00EA7C73">
            <w:pPr>
              <w:pStyle w:val="TableParagraph"/>
              <w:spacing w:line="251" w:lineRule="exact"/>
              <w:ind w:left="97"/>
              <w:rPr>
                <w:b/>
              </w:rPr>
            </w:pPr>
            <w:r>
              <w:rPr>
                <w:b/>
              </w:rPr>
              <w:t>Тематика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занятий</w:t>
            </w:r>
          </w:p>
        </w:tc>
        <w:tc>
          <w:tcPr>
            <w:tcW w:w="1383" w:type="dxa"/>
          </w:tcPr>
          <w:p w14:paraId="59F6619B" w14:textId="77777777" w:rsidR="006D3C3F" w:rsidRDefault="00EA7C73">
            <w:pPr>
              <w:pStyle w:val="TableParagraph"/>
              <w:spacing w:line="251" w:lineRule="exact"/>
              <w:ind w:left="0" w:right="569"/>
              <w:jc w:val="right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5C0B5531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56DD598" w14:textId="77777777">
        <w:trPr>
          <w:trHeight w:val="523"/>
        </w:trPr>
        <w:tc>
          <w:tcPr>
            <w:tcW w:w="2660" w:type="dxa"/>
            <w:vMerge/>
            <w:tcBorders>
              <w:top w:val="nil"/>
            </w:tcBorders>
          </w:tcPr>
          <w:p w14:paraId="01D4A7C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56366C4A" w14:textId="77777777" w:rsidR="006D3C3F" w:rsidRDefault="00EA7C73">
            <w:pPr>
              <w:pStyle w:val="TableParagraph"/>
              <w:spacing w:line="252" w:lineRule="exact"/>
              <w:ind w:left="97" w:right="1497"/>
            </w:pPr>
            <w:r>
              <w:t>Изучение и отработка техники приема и передачи мяча сверху двумя руками.</w:t>
            </w:r>
            <w:r>
              <w:rPr>
                <w:spacing w:val="-52"/>
              </w:rPr>
              <w:t xml:space="preserve"> </w:t>
            </w:r>
            <w:r>
              <w:t>Изучение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отработка</w:t>
            </w:r>
            <w:r>
              <w:rPr>
                <w:spacing w:val="-1"/>
              </w:rPr>
              <w:t xml:space="preserve"> </w:t>
            </w:r>
            <w:r>
              <w:t>техники</w:t>
            </w:r>
            <w:r>
              <w:rPr>
                <w:spacing w:val="-1"/>
              </w:rPr>
              <w:t xml:space="preserve"> </w:t>
            </w:r>
            <w:r>
              <w:t>приема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передачи</w:t>
            </w:r>
            <w:r>
              <w:rPr>
                <w:spacing w:val="-2"/>
              </w:rPr>
              <w:t xml:space="preserve"> </w:t>
            </w:r>
            <w:r>
              <w:t>мяча</w:t>
            </w:r>
            <w:r>
              <w:rPr>
                <w:spacing w:val="-1"/>
              </w:rPr>
              <w:t xml:space="preserve"> </w:t>
            </w:r>
            <w:r>
              <w:t>снизу</w:t>
            </w:r>
            <w:r>
              <w:rPr>
                <w:spacing w:val="-1"/>
              </w:rPr>
              <w:t xml:space="preserve"> </w:t>
            </w:r>
            <w:r>
              <w:t>двумя</w:t>
            </w:r>
            <w:r>
              <w:rPr>
                <w:spacing w:val="-2"/>
              </w:rPr>
              <w:t xml:space="preserve"> </w:t>
            </w:r>
            <w:r>
              <w:t>руками.</w:t>
            </w:r>
          </w:p>
        </w:tc>
        <w:tc>
          <w:tcPr>
            <w:tcW w:w="1383" w:type="dxa"/>
          </w:tcPr>
          <w:p w14:paraId="00E546A7" w14:textId="77777777" w:rsidR="006D3C3F" w:rsidRDefault="00EA7C73">
            <w:pPr>
              <w:pStyle w:val="TableParagraph"/>
              <w:spacing w:line="252" w:lineRule="exact"/>
              <w:ind w:left="0" w:right="624"/>
              <w:jc w:val="right"/>
            </w:pPr>
            <w:r>
              <w:t>6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76D43122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CDDA539" w14:textId="77777777">
        <w:trPr>
          <w:trHeight w:val="285"/>
        </w:trPr>
        <w:tc>
          <w:tcPr>
            <w:tcW w:w="2660" w:type="dxa"/>
            <w:vMerge/>
            <w:tcBorders>
              <w:top w:val="nil"/>
            </w:tcBorders>
          </w:tcPr>
          <w:p w14:paraId="21A8115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47AE30BD" w14:textId="77777777" w:rsidR="006D3C3F" w:rsidRDefault="00EA7C73">
            <w:pPr>
              <w:pStyle w:val="TableParagraph"/>
              <w:spacing w:line="251" w:lineRule="exact"/>
              <w:ind w:left="97"/>
            </w:pPr>
            <w:r>
              <w:t>Изучение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отработка</w:t>
            </w:r>
            <w:r>
              <w:rPr>
                <w:spacing w:val="-3"/>
              </w:rPr>
              <w:t xml:space="preserve"> </w:t>
            </w:r>
            <w:r>
              <w:t>техники</w:t>
            </w:r>
            <w:r>
              <w:rPr>
                <w:spacing w:val="-2"/>
              </w:rPr>
              <w:t xml:space="preserve"> </w:t>
            </w:r>
            <w:r>
              <w:t>нижней</w:t>
            </w:r>
            <w:r>
              <w:rPr>
                <w:spacing w:val="-2"/>
              </w:rPr>
              <w:t xml:space="preserve"> </w:t>
            </w:r>
            <w:r>
              <w:t>подачи.</w:t>
            </w:r>
          </w:p>
        </w:tc>
        <w:tc>
          <w:tcPr>
            <w:tcW w:w="1383" w:type="dxa"/>
          </w:tcPr>
          <w:p w14:paraId="00909F5A" w14:textId="77777777" w:rsidR="006D3C3F" w:rsidRDefault="00EA7C73">
            <w:pPr>
              <w:pStyle w:val="TableParagraph"/>
              <w:spacing w:line="251" w:lineRule="exact"/>
              <w:ind w:left="0" w:right="624"/>
              <w:jc w:val="right"/>
            </w:pPr>
            <w:r>
              <w:t>4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473DE742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08CE670" w14:textId="77777777">
        <w:trPr>
          <w:trHeight w:val="285"/>
        </w:trPr>
        <w:tc>
          <w:tcPr>
            <w:tcW w:w="2660" w:type="dxa"/>
            <w:vMerge/>
            <w:tcBorders>
              <w:top w:val="nil"/>
            </w:tcBorders>
          </w:tcPr>
          <w:p w14:paraId="4E183D4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12F35770" w14:textId="77777777" w:rsidR="006D3C3F" w:rsidRDefault="00EA7C73">
            <w:pPr>
              <w:pStyle w:val="TableParagraph"/>
              <w:spacing w:line="251" w:lineRule="exact"/>
              <w:ind w:left="97"/>
            </w:pPr>
            <w:r>
              <w:t>Двусторонняя</w:t>
            </w:r>
            <w:r>
              <w:rPr>
                <w:spacing w:val="-6"/>
              </w:rPr>
              <w:t xml:space="preserve"> </w:t>
            </w:r>
            <w:r>
              <w:t>игра</w:t>
            </w:r>
          </w:p>
        </w:tc>
        <w:tc>
          <w:tcPr>
            <w:tcW w:w="1383" w:type="dxa"/>
          </w:tcPr>
          <w:p w14:paraId="1C6E0F39" w14:textId="77777777" w:rsidR="006D3C3F" w:rsidRDefault="00EA7C73">
            <w:pPr>
              <w:pStyle w:val="TableParagraph"/>
              <w:spacing w:line="251" w:lineRule="exact"/>
              <w:ind w:left="0" w:right="624"/>
              <w:jc w:val="right"/>
            </w:pPr>
            <w:r>
              <w:t>8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454AC5A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2A07013" w14:textId="77777777">
        <w:trPr>
          <w:trHeight w:val="251"/>
        </w:trPr>
        <w:tc>
          <w:tcPr>
            <w:tcW w:w="2660" w:type="dxa"/>
            <w:vMerge/>
            <w:tcBorders>
              <w:top w:val="nil"/>
            </w:tcBorders>
          </w:tcPr>
          <w:p w14:paraId="187149E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4D2DF0DF" w14:textId="77777777" w:rsidR="006D3C3F" w:rsidRDefault="00EA7C73">
            <w:pPr>
              <w:pStyle w:val="TableParagraph"/>
              <w:spacing w:line="232" w:lineRule="exact"/>
              <w:ind w:left="109"/>
            </w:pPr>
            <w:r>
              <w:t>Тактические</w:t>
            </w:r>
            <w:r>
              <w:rPr>
                <w:spacing w:val="-2"/>
              </w:rPr>
              <w:t xml:space="preserve"> </w:t>
            </w:r>
            <w:r>
              <w:t>действия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игре</w:t>
            </w:r>
          </w:p>
        </w:tc>
        <w:tc>
          <w:tcPr>
            <w:tcW w:w="1383" w:type="dxa"/>
          </w:tcPr>
          <w:p w14:paraId="767E8ACD" w14:textId="77777777" w:rsidR="006D3C3F" w:rsidRDefault="00EA7C73">
            <w:pPr>
              <w:pStyle w:val="TableParagraph"/>
              <w:spacing w:line="232" w:lineRule="exact"/>
              <w:ind w:left="0" w:right="624"/>
              <w:jc w:val="right"/>
            </w:pPr>
            <w:r>
              <w:t>8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6F9FDAF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644BFCB" w14:textId="77777777">
        <w:trPr>
          <w:trHeight w:val="1773"/>
        </w:trPr>
        <w:tc>
          <w:tcPr>
            <w:tcW w:w="2660" w:type="dxa"/>
            <w:vMerge/>
            <w:tcBorders>
              <w:top w:val="nil"/>
            </w:tcBorders>
          </w:tcPr>
          <w:p w14:paraId="3FF87F3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3B35338D" w14:textId="77777777" w:rsidR="006D3C3F" w:rsidRDefault="00EA7C73">
            <w:pPr>
              <w:pStyle w:val="TableParagraph"/>
              <w:spacing w:before="1"/>
              <w:ind w:left="97" w:right="5539"/>
              <w:jc w:val="both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Мини-футбол</w:t>
            </w:r>
          </w:p>
          <w:p w14:paraId="03078882" w14:textId="77777777" w:rsidR="006D3C3F" w:rsidRDefault="00EA7C73">
            <w:pPr>
              <w:pStyle w:val="TableParagraph"/>
              <w:ind w:left="109" w:right="93"/>
              <w:jc w:val="both"/>
            </w:pPr>
            <w:r>
              <w:t>Перемещение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полю. Ведение</w:t>
            </w:r>
            <w:r>
              <w:rPr>
                <w:spacing w:val="1"/>
              </w:rPr>
              <w:t xml:space="preserve"> </w:t>
            </w:r>
            <w:r>
              <w:t>мяча.</w:t>
            </w:r>
            <w:r>
              <w:rPr>
                <w:spacing w:val="1"/>
              </w:rPr>
              <w:t xml:space="preserve"> </w:t>
            </w:r>
            <w:r>
              <w:t>Передачи мяча.</w:t>
            </w:r>
            <w:r>
              <w:rPr>
                <w:spacing w:val="1"/>
              </w:rPr>
              <w:t xml:space="preserve"> </w:t>
            </w:r>
            <w:r>
              <w:t>Удары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мячу ногой,</w:t>
            </w:r>
            <w:r>
              <w:rPr>
                <w:spacing w:val="1"/>
              </w:rPr>
              <w:t xml:space="preserve"> </w:t>
            </w:r>
            <w:r>
              <w:t>головой.</w:t>
            </w:r>
            <w:r>
              <w:rPr>
                <w:spacing w:val="1"/>
              </w:rPr>
              <w:t xml:space="preserve"> </w:t>
            </w:r>
            <w:r>
              <w:t>Остановка мяча ногой. Приём мяча: ногой, головой. Удары по воротам. Обманные движе-</w:t>
            </w:r>
            <w:r>
              <w:rPr>
                <w:spacing w:val="1"/>
              </w:rPr>
              <w:t xml:space="preserve"> </w:t>
            </w:r>
            <w:r>
              <w:t>ния.</w:t>
            </w:r>
            <w:r>
              <w:rPr>
                <w:spacing w:val="29"/>
              </w:rPr>
              <w:t xml:space="preserve"> </w:t>
            </w:r>
            <w:r>
              <w:t>Обводка</w:t>
            </w:r>
            <w:r>
              <w:rPr>
                <w:spacing w:val="28"/>
              </w:rPr>
              <w:t xml:space="preserve"> </w:t>
            </w:r>
            <w:r>
              <w:t>соперника,</w:t>
            </w:r>
            <w:r>
              <w:rPr>
                <w:spacing w:val="28"/>
              </w:rPr>
              <w:t xml:space="preserve"> </w:t>
            </w:r>
            <w:r>
              <w:t>отбор</w:t>
            </w:r>
            <w:r>
              <w:rPr>
                <w:spacing w:val="26"/>
              </w:rPr>
              <w:t xml:space="preserve"> </w:t>
            </w:r>
            <w:r>
              <w:t>мяча.</w:t>
            </w:r>
            <w:r>
              <w:rPr>
                <w:spacing w:val="30"/>
              </w:rPr>
              <w:t xml:space="preserve"> </w:t>
            </w:r>
            <w:r>
              <w:t>Тактика</w:t>
            </w:r>
            <w:r>
              <w:rPr>
                <w:spacing w:val="30"/>
              </w:rPr>
              <w:t xml:space="preserve"> </w:t>
            </w:r>
            <w:r>
              <w:t>игры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защите,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нападении</w:t>
            </w:r>
            <w:r>
              <w:rPr>
                <w:spacing w:val="28"/>
              </w:rPr>
              <w:t xml:space="preserve"> </w:t>
            </w:r>
            <w:r>
              <w:t>(индивидуаль-</w:t>
            </w:r>
          </w:p>
          <w:p w14:paraId="530CA65D" w14:textId="77777777" w:rsidR="006D3C3F" w:rsidRDefault="00EA7C73">
            <w:pPr>
              <w:pStyle w:val="TableParagraph"/>
              <w:spacing w:line="252" w:lineRule="exact"/>
              <w:ind w:left="109" w:right="99"/>
              <w:jc w:val="both"/>
            </w:pPr>
            <w:r>
              <w:t>ные, групповые, командные действия). Техника и тактика игры вратаря. Взаимодействие</w:t>
            </w:r>
            <w:r>
              <w:rPr>
                <w:spacing w:val="1"/>
              </w:rPr>
              <w:t xml:space="preserve"> </w:t>
            </w:r>
            <w:r>
              <w:t>игроков.</w:t>
            </w:r>
            <w:r>
              <w:rPr>
                <w:spacing w:val="-1"/>
              </w:rPr>
              <w:t xml:space="preserve"> </w:t>
            </w:r>
            <w:r>
              <w:t>Учебная игра.</w:t>
            </w:r>
          </w:p>
        </w:tc>
        <w:tc>
          <w:tcPr>
            <w:tcW w:w="1383" w:type="dxa"/>
          </w:tcPr>
          <w:p w14:paraId="27570E0A" w14:textId="77777777" w:rsidR="006D3C3F" w:rsidRDefault="00EA7C73">
            <w:pPr>
              <w:pStyle w:val="TableParagraph"/>
              <w:spacing w:before="1"/>
              <w:ind w:left="0" w:right="569"/>
              <w:jc w:val="right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51C24E5A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66B76CA" w14:textId="77777777">
        <w:trPr>
          <w:trHeight w:val="251"/>
        </w:trPr>
        <w:tc>
          <w:tcPr>
            <w:tcW w:w="2660" w:type="dxa"/>
            <w:vMerge/>
            <w:tcBorders>
              <w:top w:val="nil"/>
            </w:tcBorders>
          </w:tcPr>
          <w:p w14:paraId="367E943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31087758" w14:textId="77777777" w:rsidR="006D3C3F" w:rsidRDefault="00EA7C73">
            <w:pPr>
              <w:pStyle w:val="TableParagraph"/>
              <w:spacing w:line="232" w:lineRule="exact"/>
              <w:ind w:left="109"/>
              <w:rPr>
                <w:b/>
              </w:rPr>
            </w:pPr>
            <w:r>
              <w:rPr>
                <w:b/>
              </w:rPr>
              <w:t>Тематика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занятий</w:t>
            </w:r>
          </w:p>
        </w:tc>
        <w:tc>
          <w:tcPr>
            <w:tcW w:w="1383" w:type="dxa"/>
          </w:tcPr>
          <w:p w14:paraId="2CD72663" w14:textId="77777777" w:rsidR="006D3C3F" w:rsidRDefault="00EA7C73">
            <w:pPr>
              <w:pStyle w:val="TableParagraph"/>
              <w:spacing w:line="232" w:lineRule="exact"/>
              <w:ind w:left="0" w:right="569"/>
              <w:jc w:val="right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54E87F60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A62CF4D" w14:textId="77777777">
        <w:trPr>
          <w:trHeight w:val="758"/>
        </w:trPr>
        <w:tc>
          <w:tcPr>
            <w:tcW w:w="2660" w:type="dxa"/>
            <w:vMerge/>
            <w:tcBorders>
              <w:top w:val="nil"/>
            </w:tcBorders>
          </w:tcPr>
          <w:p w14:paraId="13B9195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3F0D3508" w14:textId="77777777" w:rsidR="006D3C3F" w:rsidRDefault="00EA7C73">
            <w:pPr>
              <w:pStyle w:val="TableParagraph"/>
              <w:ind w:left="109" w:right="123"/>
            </w:pPr>
            <w:r>
              <w:rPr>
                <w:b/>
              </w:rPr>
              <w:t xml:space="preserve">- </w:t>
            </w:r>
            <w:r>
              <w:t>разучивание, закрепление и совершенствование техники двигательных действий, технико-</w:t>
            </w:r>
            <w:r>
              <w:rPr>
                <w:spacing w:val="-52"/>
              </w:rPr>
              <w:t xml:space="preserve"> </w:t>
            </w:r>
            <w:r>
              <w:t>тактических</w:t>
            </w:r>
            <w:r>
              <w:rPr>
                <w:spacing w:val="-1"/>
              </w:rPr>
              <w:t xml:space="preserve"> </w:t>
            </w:r>
            <w:r>
              <w:t>приёмов</w:t>
            </w:r>
            <w:r>
              <w:rPr>
                <w:spacing w:val="-1"/>
              </w:rPr>
              <w:t xml:space="preserve"> </w:t>
            </w:r>
            <w:r>
              <w:t>игры.</w:t>
            </w:r>
          </w:p>
          <w:p w14:paraId="78B8505D" w14:textId="77777777" w:rsidR="006D3C3F" w:rsidRDefault="00EA7C73">
            <w:pPr>
              <w:pStyle w:val="TableParagraph"/>
              <w:spacing w:line="233" w:lineRule="exact"/>
              <w:ind w:left="109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сопряжённое</w:t>
            </w:r>
            <w:r>
              <w:rPr>
                <w:spacing w:val="-2"/>
              </w:rPr>
              <w:t xml:space="preserve"> </w:t>
            </w:r>
            <w:r>
              <w:t>воспитание</w:t>
            </w:r>
            <w:r>
              <w:rPr>
                <w:spacing w:val="-1"/>
              </w:rPr>
              <w:t xml:space="preserve"> </w:t>
            </w:r>
            <w:r>
              <w:t>двигательных</w:t>
            </w:r>
            <w:r>
              <w:rPr>
                <w:spacing w:val="-5"/>
              </w:rPr>
              <w:t xml:space="preserve"> </w:t>
            </w:r>
            <w:r>
              <w:t>качеств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способностей:</w:t>
            </w:r>
          </w:p>
        </w:tc>
        <w:tc>
          <w:tcPr>
            <w:tcW w:w="1383" w:type="dxa"/>
          </w:tcPr>
          <w:p w14:paraId="51F00588" w14:textId="77777777" w:rsidR="006D3C3F" w:rsidRDefault="00EA7C73">
            <w:pPr>
              <w:pStyle w:val="TableParagraph"/>
              <w:spacing w:line="251" w:lineRule="exact"/>
              <w:ind w:left="0" w:right="624"/>
              <w:jc w:val="right"/>
            </w:pPr>
            <w:r>
              <w:t>2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0011151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BFD0187" w14:textId="77777777">
        <w:trPr>
          <w:trHeight w:val="415"/>
        </w:trPr>
        <w:tc>
          <w:tcPr>
            <w:tcW w:w="2660" w:type="dxa"/>
            <w:vMerge/>
            <w:tcBorders>
              <w:top w:val="nil"/>
            </w:tcBorders>
          </w:tcPr>
          <w:p w14:paraId="2BB77C7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392DB665" w14:textId="77777777" w:rsidR="006D3C3F" w:rsidRDefault="00EA7C73">
            <w:pPr>
              <w:pStyle w:val="TableParagraph"/>
              <w:spacing w:before="1"/>
              <w:ind w:left="109"/>
            </w:pPr>
            <w:r>
              <w:t>-упражнения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формированию</w:t>
            </w:r>
            <w:r>
              <w:rPr>
                <w:spacing w:val="52"/>
              </w:rPr>
              <w:t xml:space="preserve"> </w:t>
            </w:r>
            <w:r>
              <w:t>быстроты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процессе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спортивными</w:t>
            </w:r>
            <w:r>
              <w:rPr>
                <w:spacing w:val="-5"/>
              </w:rPr>
              <w:t xml:space="preserve"> </w:t>
            </w:r>
            <w:r>
              <w:t>играми.</w:t>
            </w:r>
          </w:p>
        </w:tc>
        <w:tc>
          <w:tcPr>
            <w:tcW w:w="1383" w:type="dxa"/>
          </w:tcPr>
          <w:p w14:paraId="29BB1523" w14:textId="77777777" w:rsidR="006D3C3F" w:rsidRDefault="00EA7C73">
            <w:pPr>
              <w:pStyle w:val="TableParagraph"/>
              <w:spacing w:before="1"/>
              <w:ind w:left="0" w:right="624"/>
              <w:jc w:val="right"/>
            </w:pPr>
            <w:r>
              <w:t>2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0926AE65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243071A9" w14:textId="77777777" w:rsidR="006D3C3F" w:rsidRDefault="006D3C3F">
      <w:pPr>
        <w:rPr>
          <w:sz w:val="2"/>
          <w:szCs w:val="2"/>
        </w:rPr>
        <w:sectPr w:rsidR="006D3C3F">
          <w:type w:val="continuous"/>
          <w:pgSz w:w="16840" w:h="11910" w:orient="landscape"/>
          <w:pgMar w:top="840" w:right="760" w:bottom="1480" w:left="920" w:header="0" w:footer="128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8929"/>
        <w:gridCol w:w="1383"/>
        <w:gridCol w:w="1961"/>
      </w:tblGrid>
      <w:tr w:rsidR="006D3C3F" w14:paraId="1423CACA" w14:textId="77777777">
        <w:trPr>
          <w:trHeight w:val="830"/>
        </w:trPr>
        <w:tc>
          <w:tcPr>
            <w:tcW w:w="2660" w:type="dxa"/>
            <w:vMerge w:val="restart"/>
          </w:tcPr>
          <w:p w14:paraId="71851D29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8929" w:type="dxa"/>
          </w:tcPr>
          <w:p w14:paraId="1ABC93A6" w14:textId="77777777" w:rsidR="006D3C3F" w:rsidRDefault="00EA7C73">
            <w:pPr>
              <w:pStyle w:val="TableParagraph"/>
              <w:spacing w:line="252" w:lineRule="exact"/>
              <w:ind w:left="109"/>
            </w:pPr>
            <w:r>
              <w:t>-воспитание</w:t>
            </w:r>
            <w:r>
              <w:rPr>
                <w:spacing w:val="-2"/>
              </w:rPr>
              <w:t xml:space="preserve"> </w:t>
            </w:r>
            <w:r>
              <w:t>скоростно-силовых</w:t>
            </w:r>
            <w:r>
              <w:rPr>
                <w:spacing w:val="-1"/>
              </w:rPr>
              <w:t xml:space="preserve"> </w:t>
            </w:r>
            <w:r>
              <w:t>качеств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процессе</w:t>
            </w:r>
            <w:r>
              <w:rPr>
                <w:spacing w:val="-4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спортивными</w:t>
            </w:r>
            <w:r>
              <w:rPr>
                <w:spacing w:val="-2"/>
              </w:rPr>
              <w:t xml:space="preserve"> </w:t>
            </w:r>
            <w:r>
              <w:t>играми.</w:t>
            </w:r>
          </w:p>
          <w:p w14:paraId="4F79148E" w14:textId="77777777" w:rsidR="006D3C3F" w:rsidRDefault="00EA7C73">
            <w:pPr>
              <w:pStyle w:val="TableParagraph"/>
              <w:spacing w:before="1" w:line="252" w:lineRule="exact"/>
              <w:ind w:left="109"/>
            </w:pPr>
            <w:r>
              <w:t>-воспитание</w:t>
            </w:r>
            <w:r>
              <w:rPr>
                <w:spacing w:val="-3"/>
              </w:rPr>
              <w:t xml:space="preserve"> </w:t>
            </w:r>
            <w:r>
              <w:t>выносливости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процессе</w:t>
            </w:r>
            <w:r>
              <w:rPr>
                <w:spacing w:val="-3"/>
              </w:rPr>
              <w:t xml:space="preserve"> </w:t>
            </w:r>
            <w:r>
              <w:t>занятий</w:t>
            </w:r>
            <w:r>
              <w:rPr>
                <w:spacing w:val="-2"/>
              </w:rPr>
              <w:t xml:space="preserve"> </w:t>
            </w:r>
            <w:r>
              <w:t>спортивными</w:t>
            </w:r>
            <w:r>
              <w:rPr>
                <w:spacing w:val="-2"/>
              </w:rPr>
              <w:t xml:space="preserve"> </w:t>
            </w:r>
            <w:r>
              <w:t>играми.</w:t>
            </w:r>
          </w:p>
          <w:p w14:paraId="73166FD6" w14:textId="77777777" w:rsidR="006D3C3F" w:rsidRDefault="00EA7C73">
            <w:pPr>
              <w:pStyle w:val="TableParagraph"/>
              <w:spacing w:line="252" w:lineRule="exact"/>
              <w:ind w:left="109"/>
            </w:pPr>
            <w:r>
              <w:t>-воспитание</w:t>
            </w:r>
            <w:r>
              <w:rPr>
                <w:spacing w:val="-3"/>
              </w:rPr>
              <w:t xml:space="preserve"> </w:t>
            </w:r>
            <w:r>
              <w:t>координации</w:t>
            </w:r>
            <w:r>
              <w:rPr>
                <w:spacing w:val="-3"/>
              </w:rPr>
              <w:t xml:space="preserve"> </w:t>
            </w:r>
            <w:r>
              <w:t>движений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процессе</w:t>
            </w:r>
            <w:r>
              <w:rPr>
                <w:spacing w:val="-3"/>
              </w:rPr>
              <w:t xml:space="preserve"> </w:t>
            </w:r>
            <w:r>
              <w:t>занятий</w:t>
            </w:r>
            <w:r>
              <w:rPr>
                <w:spacing w:val="-3"/>
              </w:rPr>
              <w:t xml:space="preserve"> </w:t>
            </w:r>
            <w:r>
              <w:t>спортивными</w:t>
            </w:r>
            <w:r>
              <w:rPr>
                <w:spacing w:val="-2"/>
              </w:rPr>
              <w:t xml:space="preserve"> </w:t>
            </w:r>
            <w:r>
              <w:t>играми.</w:t>
            </w:r>
          </w:p>
        </w:tc>
        <w:tc>
          <w:tcPr>
            <w:tcW w:w="1383" w:type="dxa"/>
          </w:tcPr>
          <w:p w14:paraId="3ECD664B" w14:textId="77777777" w:rsidR="006D3C3F" w:rsidRDefault="00EA7C73">
            <w:pPr>
              <w:pStyle w:val="TableParagraph"/>
              <w:spacing w:line="252" w:lineRule="exact"/>
              <w:ind w:left="0" w:right="624"/>
              <w:jc w:val="right"/>
            </w:pPr>
            <w:r>
              <w:t>2</w:t>
            </w:r>
          </w:p>
        </w:tc>
        <w:tc>
          <w:tcPr>
            <w:tcW w:w="1961" w:type="dxa"/>
            <w:vMerge w:val="restart"/>
          </w:tcPr>
          <w:p w14:paraId="68DA2755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601F0C07" w14:textId="77777777">
        <w:trPr>
          <w:trHeight w:val="316"/>
        </w:trPr>
        <w:tc>
          <w:tcPr>
            <w:tcW w:w="2660" w:type="dxa"/>
            <w:vMerge/>
            <w:tcBorders>
              <w:top w:val="nil"/>
            </w:tcBorders>
          </w:tcPr>
          <w:p w14:paraId="3C2751D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4B7C8B1D" w14:textId="77777777" w:rsidR="006D3C3F" w:rsidRDefault="00EA7C73">
            <w:pPr>
              <w:pStyle w:val="TableParagraph"/>
              <w:spacing w:line="251" w:lineRule="exact"/>
              <w:ind w:left="109"/>
            </w:pPr>
            <w:r>
              <w:t>-тренировочные</w:t>
            </w:r>
            <w:r>
              <w:rPr>
                <w:spacing w:val="-2"/>
              </w:rPr>
              <w:t xml:space="preserve"> </w:t>
            </w:r>
            <w:r>
              <w:t>игры,</w:t>
            </w:r>
            <w:r>
              <w:rPr>
                <w:spacing w:val="-1"/>
              </w:rPr>
              <w:t xml:space="preserve"> </w:t>
            </w:r>
            <w:r>
              <w:t>двусторонние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счёт.</w:t>
            </w:r>
          </w:p>
        </w:tc>
        <w:tc>
          <w:tcPr>
            <w:tcW w:w="1383" w:type="dxa"/>
          </w:tcPr>
          <w:p w14:paraId="03F1ACBC" w14:textId="77777777" w:rsidR="006D3C3F" w:rsidRDefault="00EA7C73">
            <w:pPr>
              <w:pStyle w:val="TableParagraph"/>
              <w:spacing w:line="251" w:lineRule="exact"/>
              <w:ind w:left="0" w:right="569"/>
              <w:jc w:val="right"/>
            </w:pPr>
            <w:r>
              <w:t>10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697C4990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4B4790D" w14:textId="77777777">
        <w:trPr>
          <w:trHeight w:val="505"/>
        </w:trPr>
        <w:tc>
          <w:tcPr>
            <w:tcW w:w="2660" w:type="dxa"/>
            <w:vMerge/>
            <w:tcBorders>
              <w:top w:val="nil"/>
            </w:tcBorders>
          </w:tcPr>
          <w:p w14:paraId="221D45E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580F9532" w14:textId="77777777" w:rsidR="006D3C3F" w:rsidRDefault="00EA7C73">
            <w:pPr>
              <w:pStyle w:val="TableParagraph"/>
              <w:spacing w:line="252" w:lineRule="exact"/>
              <w:ind w:left="109" w:right="1051"/>
            </w:pPr>
            <w:r>
              <w:t>- сдача контрольных нормативов по элементам техники спортивных игр, технико-</w:t>
            </w:r>
            <w:r>
              <w:rPr>
                <w:spacing w:val="-52"/>
              </w:rPr>
              <w:t xml:space="preserve"> </w:t>
            </w:r>
            <w:r>
              <w:t>тактических</w:t>
            </w:r>
            <w:r>
              <w:rPr>
                <w:spacing w:val="-1"/>
              </w:rPr>
              <w:t xml:space="preserve"> </w:t>
            </w:r>
            <w:r>
              <w:t>приёмов</w:t>
            </w:r>
            <w:r>
              <w:rPr>
                <w:spacing w:val="-1"/>
              </w:rPr>
              <w:t xml:space="preserve"> </w:t>
            </w:r>
            <w:r>
              <w:t>игры.</w:t>
            </w:r>
          </w:p>
        </w:tc>
        <w:tc>
          <w:tcPr>
            <w:tcW w:w="1383" w:type="dxa"/>
          </w:tcPr>
          <w:p w14:paraId="68DB76AE" w14:textId="77777777" w:rsidR="006D3C3F" w:rsidRDefault="00EA7C73">
            <w:pPr>
              <w:pStyle w:val="TableParagraph"/>
              <w:spacing w:line="251" w:lineRule="exact"/>
              <w:ind w:left="0" w:right="624"/>
              <w:jc w:val="right"/>
            </w:pPr>
            <w:r>
              <w:t>2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4664D10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0E558BE" w14:textId="77777777">
        <w:trPr>
          <w:trHeight w:val="539"/>
        </w:trPr>
        <w:tc>
          <w:tcPr>
            <w:tcW w:w="2660" w:type="dxa"/>
            <w:vMerge/>
            <w:tcBorders>
              <w:top w:val="nil"/>
            </w:tcBorders>
          </w:tcPr>
          <w:p w14:paraId="3A94AA5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74576B13" w14:textId="77777777" w:rsidR="006D3C3F" w:rsidRDefault="00EA7C73">
            <w:pPr>
              <w:pStyle w:val="TableParagraph"/>
              <w:ind w:left="109" w:right="394"/>
            </w:pPr>
            <w:r>
              <w:t>- индивидуальное проведение занятия или фрагмента занятия по изучаемым спортивным</w:t>
            </w:r>
            <w:r>
              <w:rPr>
                <w:spacing w:val="-52"/>
              </w:rPr>
              <w:t xml:space="preserve"> </w:t>
            </w:r>
            <w:r>
              <w:t>играм.</w:t>
            </w:r>
          </w:p>
        </w:tc>
        <w:tc>
          <w:tcPr>
            <w:tcW w:w="1383" w:type="dxa"/>
          </w:tcPr>
          <w:p w14:paraId="58B39CD4" w14:textId="77777777" w:rsidR="006D3C3F" w:rsidRDefault="00EA7C73">
            <w:pPr>
              <w:pStyle w:val="TableParagraph"/>
              <w:spacing w:line="251" w:lineRule="exact"/>
              <w:ind w:left="0" w:right="624"/>
              <w:jc w:val="right"/>
            </w:pPr>
            <w:r>
              <w:t>2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7D9464A0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597EAEB" w14:textId="77777777">
        <w:trPr>
          <w:trHeight w:val="1516"/>
        </w:trPr>
        <w:tc>
          <w:tcPr>
            <w:tcW w:w="2660" w:type="dxa"/>
            <w:vMerge/>
            <w:tcBorders>
              <w:top w:val="nil"/>
            </w:tcBorders>
          </w:tcPr>
          <w:p w14:paraId="398A4C5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09A04F60" w14:textId="77777777" w:rsidR="006D3C3F" w:rsidRDefault="00EA7C73">
            <w:pPr>
              <w:pStyle w:val="TableParagraph"/>
              <w:ind w:left="109" w:right="5512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Настольный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теннис</w:t>
            </w:r>
          </w:p>
          <w:p w14:paraId="6611C334" w14:textId="77777777" w:rsidR="006D3C3F" w:rsidRDefault="00EA7C73">
            <w:pPr>
              <w:pStyle w:val="TableParagraph"/>
              <w:ind w:left="109" w:right="93" w:hanging="12"/>
            </w:pPr>
            <w:r>
              <w:t>Стойки игрока. Способы держания ракетки: горизонтальная хватка, вертикальная хватка.</w:t>
            </w:r>
            <w:r>
              <w:rPr>
                <w:spacing w:val="1"/>
              </w:rPr>
              <w:t xml:space="preserve"> </w:t>
            </w:r>
            <w:r>
              <w:t>Передвижения: бесшажные, шаги, прыжки, рывки. Технические приемы: подача, подрезка,</w:t>
            </w:r>
            <w:r>
              <w:rPr>
                <w:spacing w:val="-52"/>
              </w:rPr>
              <w:t xml:space="preserve"> </w:t>
            </w:r>
            <w:r>
              <w:t>срезка,</w:t>
            </w:r>
            <w:r>
              <w:rPr>
                <w:spacing w:val="-5"/>
              </w:rPr>
              <w:t xml:space="preserve"> </w:t>
            </w:r>
            <w:r>
              <w:t>накат,</w:t>
            </w:r>
            <w:r>
              <w:rPr>
                <w:spacing w:val="-2"/>
              </w:rPr>
              <w:t xml:space="preserve"> </w:t>
            </w:r>
            <w:r>
              <w:t>поставка,</w:t>
            </w:r>
            <w:r>
              <w:rPr>
                <w:spacing w:val="-2"/>
              </w:rPr>
              <w:t xml:space="preserve"> </w:t>
            </w:r>
            <w:r>
              <w:t>топ-спин,</w:t>
            </w:r>
            <w:r>
              <w:rPr>
                <w:spacing w:val="-2"/>
              </w:rPr>
              <w:t xml:space="preserve"> </w:t>
            </w:r>
            <w:r>
              <w:t>топс-удар,</w:t>
            </w:r>
            <w:r>
              <w:rPr>
                <w:spacing w:val="-2"/>
              </w:rPr>
              <w:t xml:space="preserve"> </w:t>
            </w:r>
            <w:r>
              <w:t>свеча.</w:t>
            </w:r>
            <w:r>
              <w:rPr>
                <w:spacing w:val="-2"/>
              </w:rPr>
              <w:t xml:space="preserve"> </w:t>
            </w:r>
            <w:r>
              <w:t>Тактика</w:t>
            </w:r>
            <w:r>
              <w:rPr>
                <w:spacing w:val="-2"/>
              </w:rPr>
              <w:t xml:space="preserve"> </w:t>
            </w:r>
            <w:r>
              <w:t>игры,</w:t>
            </w:r>
            <w:r>
              <w:rPr>
                <w:spacing w:val="-3"/>
              </w:rPr>
              <w:t xml:space="preserve"> </w:t>
            </w:r>
            <w:r>
              <w:t>стили</w:t>
            </w:r>
            <w:r>
              <w:rPr>
                <w:spacing w:val="-2"/>
              </w:rPr>
              <w:t xml:space="preserve"> </w:t>
            </w:r>
            <w:r>
              <w:t>игры.</w:t>
            </w:r>
            <w:r>
              <w:rPr>
                <w:spacing w:val="-2"/>
              </w:rPr>
              <w:t xml:space="preserve"> </w:t>
            </w:r>
            <w:r>
              <w:t>Тактические</w:t>
            </w:r>
          </w:p>
          <w:p w14:paraId="527A9DF9" w14:textId="77777777" w:rsidR="006D3C3F" w:rsidRDefault="00EA7C73">
            <w:pPr>
              <w:pStyle w:val="TableParagraph"/>
              <w:spacing w:line="233" w:lineRule="exact"/>
              <w:ind w:left="109"/>
            </w:pPr>
            <w:r>
              <w:t>комбинации.</w:t>
            </w:r>
            <w:r>
              <w:rPr>
                <w:spacing w:val="-3"/>
              </w:rPr>
              <w:t xml:space="preserve"> </w:t>
            </w:r>
            <w:r>
              <w:t>Тактика</w:t>
            </w:r>
            <w:r>
              <w:rPr>
                <w:spacing w:val="-2"/>
              </w:rPr>
              <w:t xml:space="preserve"> </w:t>
            </w:r>
            <w:r>
              <w:t>одиночной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парной</w:t>
            </w:r>
            <w:r>
              <w:rPr>
                <w:spacing w:val="-3"/>
              </w:rPr>
              <w:t xml:space="preserve"> </w:t>
            </w:r>
            <w:r>
              <w:t>игры.</w:t>
            </w:r>
            <w:r>
              <w:rPr>
                <w:spacing w:val="-3"/>
              </w:rPr>
              <w:t xml:space="preserve"> </w:t>
            </w:r>
            <w:r>
              <w:t>Двусторонняя</w:t>
            </w:r>
            <w:r>
              <w:rPr>
                <w:spacing w:val="-3"/>
              </w:rPr>
              <w:t xml:space="preserve"> </w:t>
            </w:r>
            <w:r>
              <w:t>игра.</w:t>
            </w:r>
          </w:p>
        </w:tc>
        <w:tc>
          <w:tcPr>
            <w:tcW w:w="1383" w:type="dxa"/>
          </w:tcPr>
          <w:p w14:paraId="450B2B81" w14:textId="77777777" w:rsidR="006D3C3F" w:rsidRDefault="00EA7C73">
            <w:pPr>
              <w:pStyle w:val="TableParagraph"/>
              <w:spacing w:line="252" w:lineRule="exact"/>
              <w:ind w:left="0" w:right="569"/>
              <w:jc w:val="right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5890C9B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A9AE066" w14:textId="77777777">
        <w:trPr>
          <w:trHeight w:val="273"/>
        </w:trPr>
        <w:tc>
          <w:tcPr>
            <w:tcW w:w="2660" w:type="dxa"/>
            <w:vMerge/>
            <w:tcBorders>
              <w:top w:val="nil"/>
            </w:tcBorders>
          </w:tcPr>
          <w:p w14:paraId="701C06F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7E45455E" w14:textId="77777777" w:rsidR="006D3C3F" w:rsidRDefault="00EA7C73">
            <w:pPr>
              <w:pStyle w:val="TableParagraph"/>
              <w:spacing w:before="1" w:line="252" w:lineRule="exact"/>
              <w:ind w:left="97"/>
              <w:rPr>
                <w:b/>
              </w:rPr>
            </w:pPr>
            <w:r>
              <w:rPr>
                <w:b/>
              </w:rPr>
              <w:t>Тематика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занятий</w:t>
            </w:r>
          </w:p>
        </w:tc>
        <w:tc>
          <w:tcPr>
            <w:tcW w:w="1383" w:type="dxa"/>
          </w:tcPr>
          <w:p w14:paraId="4283142B" w14:textId="77777777" w:rsidR="006D3C3F" w:rsidRDefault="00EA7C73">
            <w:pPr>
              <w:pStyle w:val="TableParagraph"/>
              <w:spacing w:before="1" w:line="252" w:lineRule="exact"/>
              <w:ind w:left="0" w:right="569"/>
              <w:jc w:val="right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39A99A8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A3F01C7" w14:textId="77777777">
        <w:trPr>
          <w:trHeight w:val="659"/>
        </w:trPr>
        <w:tc>
          <w:tcPr>
            <w:tcW w:w="2660" w:type="dxa"/>
            <w:vMerge/>
            <w:tcBorders>
              <w:top w:val="nil"/>
            </w:tcBorders>
          </w:tcPr>
          <w:p w14:paraId="629F865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1CF196EB" w14:textId="77777777" w:rsidR="006D3C3F" w:rsidRDefault="00EA7C73">
            <w:pPr>
              <w:pStyle w:val="TableParagraph"/>
              <w:ind w:left="109" w:right="251" w:hanging="12"/>
            </w:pPr>
            <w:r>
              <w:t>Разучивание, закрепление и совершенствование техники двигательных действий, технико-</w:t>
            </w:r>
            <w:r>
              <w:rPr>
                <w:spacing w:val="-52"/>
              </w:rPr>
              <w:t xml:space="preserve"> </w:t>
            </w:r>
            <w:r>
              <w:t>тактических</w:t>
            </w:r>
            <w:r>
              <w:rPr>
                <w:spacing w:val="-1"/>
              </w:rPr>
              <w:t xml:space="preserve"> </w:t>
            </w:r>
            <w:r>
              <w:t>приемов</w:t>
            </w:r>
            <w:r>
              <w:rPr>
                <w:spacing w:val="-1"/>
              </w:rPr>
              <w:t xml:space="preserve"> </w:t>
            </w:r>
            <w:r>
              <w:t>игры</w:t>
            </w:r>
          </w:p>
        </w:tc>
        <w:tc>
          <w:tcPr>
            <w:tcW w:w="1383" w:type="dxa"/>
          </w:tcPr>
          <w:p w14:paraId="7B376AA4" w14:textId="77777777" w:rsidR="006D3C3F" w:rsidRDefault="00EA7C73">
            <w:pPr>
              <w:pStyle w:val="TableParagraph"/>
              <w:spacing w:line="251" w:lineRule="exact"/>
              <w:ind w:left="0" w:right="624"/>
              <w:jc w:val="right"/>
            </w:pPr>
            <w:r>
              <w:t>4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18031B6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4E1E411" w14:textId="77777777">
        <w:trPr>
          <w:trHeight w:val="340"/>
        </w:trPr>
        <w:tc>
          <w:tcPr>
            <w:tcW w:w="2660" w:type="dxa"/>
            <w:vMerge/>
            <w:tcBorders>
              <w:top w:val="nil"/>
            </w:tcBorders>
          </w:tcPr>
          <w:p w14:paraId="6E34147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5F013B7E" w14:textId="77777777" w:rsidR="006D3C3F" w:rsidRDefault="00EA7C73">
            <w:pPr>
              <w:pStyle w:val="TableParagraph"/>
              <w:spacing w:before="1"/>
              <w:ind w:left="97"/>
            </w:pPr>
            <w:r>
              <w:t>тренировочные</w:t>
            </w:r>
            <w:r>
              <w:rPr>
                <w:spacing w:val="-1"/>
              </w:rPr>
              <w:t xml:space="preserve"> </w:t>
            </w:r>
            <w:r>
              <w:t>игры,</w:t>
            </w:r>
            <w:r>
              <w:rPr>
                <w:spacing w:val="-3"/>
              </w:rPr>
              <w:t xml:space="preserve"> </w:t>
            </w:r>
            <w:r>
              <w:t>двусторонние игры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счет.</w:t>
            </w:r>
          </w:p>
        </w:tc>
        <w:tc>
          <w:tcPr>
            <w:tcW w:w="1383" w:type="dxa"/>
          </w:tcPr>
          <w:p w14:paraId="4D544822" w14:textId="77777777" w:rsidR="006D3C3F" w:rsidRDefault="00EA7C73">
            <w:pPr>
              <w:pStyle w:val="TableParagraph"/>
              <w:spacing w:before="1"/>
              <w:ind w:left="0" w:right="624"/>
              <w:jc w:val="right"/>
            </w:pPr>
            <w:r>
              <w:t>8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356027C1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49E42FD" w14:textId="77777777">
        <w:trPr>
          <w:trHeight w:val="505"/>
        </w:trPr>
        <w:tc>
          <w:tcPr>
            <w:tcW w:w="2660" w:type="dxa"/>
            <w:vMerge/>
            <w:tcBorders>
              <w:top w:val="nil"/>
            </w:tcBorders>
          </w:tcPr>
          <w:p w14:paraId="28F7288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2CDBBB42" w14:textId="77777777" w:rsidR="006D3C3F" w:rsidRDefault="00EA7C73">
            <w:pPr>
              <w:pStyle w:val="TableParagraph"/>
              <w:spacing w:line="252" w:lineRule="exact"/>
              <w:ind w:left="109" w:right="569" w:hanging="12"/>
            </w:pPr>
            <w:r>
              <w:t>выполнение контрольных нормативов по элементам техники спортивных игр, технико-</w:t>
            </w:r>
            <w:r>
              <w:rPr>
                <w:spacing w:val="-52"/>
              </w:rPr>
              <w:t xml:space="preserve"> </w:t>
            </w:r>
            <w:r>
              <w:t>тактических</w:t>
            </w:r>
            <w:r>
              <w:rPr>
                <w:spacing w:val="-1"/>
              </w:rPr>
              <w:t xml:space="preserve"> </w:t>
            </w:r>
            <w:r>
              <w:t>приемов</w:t>
            </w:r>
            <w:r>
              <w:rPr>
                <w:spacing w:val="-1"/>
              </w:rPr>
              <w:t xml:space="preserve"> </w:t>
            </w:r>
            <w:r>
              <w:t>игры.</w:t>
            </w:r>
          </w:p>
        </w:tc>
        <w:tc>
          <w:tcPr>
            <w:tcW w:w="1383" w:type="dxa"/>
          </w:tcPr>
          <w:p w14:paraId="04ABAD7E" w14:textId="77777777" w:rsidR="006D3C3F" w:rsidRDefault="00EA7C73">
            <w:pPr>
              <w:pStyle w:val="TableParagraph"/>
              <w:spacing w:line="251" w:lineRule="exact"/>
              <w:ind w:left="0" w:right="624"/>
              <w:jc w:val="right"/>
            </w:pPr>
            <w:r>
              <w:t>2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492B7E6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6BFE00B" w14:textId="77777777">
        <w:trPr>
          <w:trHeight w:val="1572"/>
        </w:trPr>
        <w:tc>
          <w:tcPr>
            <w:tcW w:w="2660" w:type="dxa"/>
            <w:vMerge w:val="restart"/>
          </w:tcPr>
          <w:p w14:paraId="667CB581" w14:textId="77777777" w:rsidR="006D3C3F" w:rsidRDefault="00EA7C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Гимнастика</w:t>
            </w:r>
          </w:p>
        </w:tc>
        <w:tc>
          <w:tcPr>
            <w:tcW w:w="8929" w:type="dxa"/>
          </w:tcPr>
          <w:p w14:paraId="594C0EA5" w14:textId="77777777" w:rsidR="006D3C3F" w:rsidRDefault="00EA7C73">
            <w:pPr>
              <w:pStyle w:val="TableParagraph"/>
              <w:ind w:left="97" w:right="5524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Строевые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упражнения</w:t>
            </w:r>
          </w:p>
          <w:p w14:paraId="55DAC8A6" w14:textId="77777777" w:rsidR="006D3C3F" w:rsidRDefault="00EA7C73">
            <w:pPr>
              <w:pStyle w:val="TableParagraph"/>
              <w:ind w:left="109" w:right="93" w:hanging="12"/>
            </w:pPr>
            <w:r>
              <w:t>Знакомство с проведением общеразвивающих упражнений, их назначение, формы проведе-</w:t>
            </w:r>
            <w:r>
              <w:rPr>
                <w:spacing w:val="1"/>
              </w:rPr>
              <w:t xml:space="preserve"> </w:t>
            </w:r>
            <w:r>
              <w:t>ния. Комплекс упражнений профессиональной направленности. Упражнения для коррекции</w:t>
            </w:r>
            <w:r>
              <w:rPr>
                <w:spacing w:val="-52"/>
              </w:rPr>
              <w:t xml:space="preserve"> </w:t>
            </w:r>
            <w:r>
              <w:t>зрения. Комплексы упражнений вводной и производственной гимнастики. Техника без-</w:t>
            </w:r>
            <w:r>
              <w:rPr>
                <w:spacing w:val="1"/>
              </w:rPr>
              <w:t xml:space="preserve"> </w:t>
            </w:r>
            <w:r>
              <w:t>опасности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  <w:tc>
          <w:tcPr>
            <w:tcW w:w="1383" w:type="dxa"/>
          </w:tcPr>
          <w:p w14:paraId="45507A0C" w14:textId="77777777" w:rsidR="006D3C3F" w:rsidRDefault="00EA7C73">
            <w:pPr>
              <w:pStyle w:val="TableParagraph"/>
              <w:spacing w:line="251" w:lineRule="exact"/>
              <w:ind w:left="0" w:right="569"/>
              <w:jc w:val="right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3B66EDDC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326701D" w14:textId="77777777">
        <w:trPr>
          <w:trHeight w:val="251"/>
        </w:trPr>
        <w:tc>
          <w:tcPr>
            <w:tcW w:w="2660" w:type="dxa"/>
            <w:vMerge/>
            <w:tcBorders>
              <w:top w:val="nil"/>
            </w:tcBorders>
          </w:tcPr>
          <w:p w14:paraId="3A02FF0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1FFDB0B1" w14:textId="77777777" w:rsidR="006D3C3F" w:rsidRDefault="00EA7C73">
            <w:pPr>
              <w:pStyle w:val="TableParagraph"/>
              <w:spacing w:line="232" w:lineRule="exact"/>
              <w:ind w:left="97"/>
              <w:rPr>
                <w:b/>
              </w:rPr>
            </w:pPr>
            <w:r>
              <w:rPr>
                <w:b/>
              </w:rPr>
              <w:t>Тематика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занятий</w:t>
            </w:r>
          </w:p>
        </w:tc>
        <w:tc>
          <w:tcPr>
            <w:tcW w:w="1383" w:type="dxa"/>
          </w:tcPr>
          <w:p w14:paraId="62703C48" w14:textId="77777777" w:rsidR="006D3C3F" w:rsidRDefault="00EA7C73">
            <w:pPr>
              <w:pStyle w:val="TableParagraph"/>
              <w:spacing w:line="232" w:lineRule="exact"/>
              <w:ind w:left="0" w:right="569"/>
              <w:jc w:val="right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06C58906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4459CDF" w14:textId="77777777">
        <w:trPr>
          <w:trHeight w:val="1555"/>
        </w:trPr>
        <w:tc>
          <w:tcPr>
            <w:tcW w:w="2660" w:type="dxa"/>
            <w:vMerge/>
            <w:tcBorders>
              <w:top w:val="nil"/>
            </w:tcBorders>
          </w:tcPr>
          <w:p w14:paraId="54A7E69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4845474E" w14:textId="77777777" w:rsidR="006D3C3F" w:rsidRDefault="00EA7C73">
            <w:pPr>
              <w:pStyle w:val="TableParagraph"/>
              <w:spacing w:line="251" w:lineRule="exact"/>
              <w:ind w:left="97"/>
            </w:pPr>
            <w:r>
              <w:t>Строевые</w:t>
            </w:r>
            <w:r>
              <w:rPr>
                <w:spacing w:val="-2"/>
              </w:rPr>
              <w:t xml:space="preserve"> </w:t>
            </w:r>
            <w:r>
              <w:t>приемы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месте.</w:t>
            </w:r>
          </w:p>
          <w:p w14:paraId="24CD5421" w14:textId="77777777" w:rsidR="006D3C3F" w:rsidRDefault="00EA7C73">
            <w:pPr>
              <w:pStyle w:val="TableParagraph"/>
              <w:spacing w:before="1" w:line="252" w:lineRule="exact"/>
              <w:ind w:left="97"/>
            </w:pPr>
            <w:r>
              <w:t>Условные</w:t>
            </w:r>
            <w:r>
              <w:rPr>
                <w:spacing w:val="-2"/>
              </w:rPr>
              <w:t xml:space="preserve"> </w:t>
            </w:r>
            <w:r>
              <w:t>обозначения</w:t>
            </w:r>
            <w:r>
              <w:rPr>
                <w:spacing w:val="-2"/>
              </w:rPr>
              <w:t xml:space="preserve"> </w:t>
            </w:r>
            <w:r>
              <w:t>спортивного</w:t>
            </w:r>
            <w:r>
              <w:rPr>
                <w:spacing w:val="-1"/>
              </w:rPr>
              <w:t xml:space="preserve"> </w:t>
            </w:r>
            <w:r>
              <w:t>зала.</w:t>
            </w:r>
          </w:p>
          <w:p w14:paraId="742132D4" w14:textId="77777777" w:rsidR="006D3C3F" w:rsidRDefault="00EA7C73">
            <w:pPr>
              <w:pStyle w:val="TableParagraph"/>
              <w:spacing w:line="252" w:lineRule="exact"/>
              <w:ind w:left="97"/>
            </w:pPr>
            <w:r>
              <w:t>Перестроения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шеренги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2, 3</w:t>
            </w:r>
            <w:r>
              <w:rPr>
                <w:spacing w:val="1"/>
              </w:rPr>
              <w:t xml:space="preserve"> </w:t>
            </w:r>
            <w:r>
              <w:t>и обратно.</w:t>
            </w:r>
          </w:p>
          <w:p w14:paraId="38A7DBBD" w14:textId="77777777" w:rsidR="006D3C3F" w:rsidRDefault="00EA7C73">
            <w:pPr>
              <w:pStyle w:val="TableParagraph"/>
              <w:spacing w:before="2"/>
              <w:ind w:left="97" w:right="3070"/>
            </w:pPr>
            <w:r>
              <w:t>Перестроения из колонны по 1 в колонну по 2, 3 и обратно.</w:t>
            </w:r>
            <w:r>
              <w:rPr>
                <w:spacing w:val="1"/>
              </w:rPr>
              <w:t xml:space="preserve"> </w:t>
            </w:r>
            <w:r>
              <w:t>Перестроения из одной шеренги в 3, 4 «Уступом» и обратно.</w:t>
            </w:r>
            <w:r>
              <w:rPr>
                <w:spacing w:val="-52"/>
              </w:rPr>
              <w:t xml:space="preserve"> </w:t>
            </w:r>
            <w:r>
              <w:t>Движение</w:t>
            </w:r>
            <w:r>
              <w:rPr>
                <w:spacing w:val="-1"/>
              </w:rPr>
              <w:t xml:space="preserve"> </w:t>
            </w:r>
            <w:r>
              <w:t>в обход,</w:t>
            </w:r>
            <w:r>
              <w:rPr>
                <w:spacing w:val="-4"/>
              </w:rPr>
              <w:t xml:space="preserve"> </w:t>
            </w:r>
            <w:r>
              <w:t>остановка группы в</w:t>
            </w:r>
            <w:r>
              <w:rPr>
                <w:spacing w:val="-1"/>
              </w:rPr>
              <w:t xml:space="preserve"> </w:t>
            </w:r>
            <w:r>
              <w:t>движении.</w:t>
            </w:r>
          </w:p>
        </w:tc>
        <w:tc>
          <w:tcPr>
            <w:tcW w:w="1383" w:type="dxa"/>
          </w:tcPr>
          <w:p w14:paraId="1AA5AAB8" w14:textId="77777777" w:rsidR="006D3C3F" w:rsidRDefault="00EA7C73">
            <w:pPr>
              <w:pStyle w:val="TableParagraph"/>
              <w:spacing w:line="251" w:lineRule="exact"/>
              <w:ind w:left="0" w:right="624"/>
              <w:jc w:val="right"/>
            </w:pPr>
            <w:r>
              <w:t>4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60930C24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7D9FB7AD" w14:textId="77777777" w:rsidR="006D3C3F" w:rsidRDefault="006D3C3F">
      <w:pPr>
        <w:rPr>
          <w:sz w:val="2"/>
          <w:szCs w:val="2"/>
        </w:rPr>
        <w:sectPr w:rsidR="006D3C3F">
          <w:type w:val="continuous"/>
          <w:pgSz w:w="16840" w:h="11910" w:orient="landscape"/>
          <w:pgMar w:top="840" w:right="760" w:bottom="1480" w:left="920" w:header="0" w:footer="128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8929"/>
        <w:gridCol w:w="1383"/>
        <w:gridCol w:w="1961"/>
      </w:tblGrid>
      <w:tr w:rsidR="006D3C3F" w14:paraId="71B0EB3C" w14:textId="77777777">
        <w:trPr>
          <w:trHeight w:val="1012"/>
        </w:trPr>
        <w:tc>
          <w:tcPr>
            <w:tcW w:w="2660" w:type="dxa"/>
            <w:vMerge w:val="restart"/>
          </w:tcPr>
          <w:p w14:paraId="73566F8A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8929" w:type="dxa"/>
          </w:tcPr>
          <w:p w14:paraId="5601FF89" w14:textId="77777777" w:rsidR="006D3C3F" w:rsidRDefault="00EA7C73">
            <w:pPr>
              <w:pStyle w:val="TableParagraph"/>
              <w:spacing w:line="252" w:lineRule="exact"/>
              <w:ind w:left="97"/>
            </w:pPr>
            <w:r>
              <w:t>Движение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диагонали,</w:t>
            </w:r>
            <w:r>
              <w:rPr>
                <w:spacing w:val="-4"/>
              </w:rPr>
              <w:t xml:space="preserve"> </w:t>
            </w:r>
            <w:r>
              <w:t>противоходом,</w:t>
            </w:r>
            <w:r>
              <w:rPr>
                <w:spacing w:val="-1"/>
              </w:rPr>
              <w:t xml:space="preserve"> </w:t>
            </w:r>
            <w:r>
              <w:t>«змейкой»,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кругу.</w:t>
            </w:r>
          </w:p>
          <w:p w14:paraId="25B51518" w14:textId="77777777" w:rsidR="006D3C3F" w:rsidRDefault="00EA7C73">
            <w:pPr>
              <w:pStyle w:val="TableParagraph"/>
              <w:spacing w:before="1"/>
              <w:ind w:left="97" w:right="1391"/>
            </w:pPr>
            <w:r>
              <w:t>Перестроение из колонны по одному в колонну по 3, 4 поворотом в движении.</w:t>
            </w:r>
            <w:r>
              <w:rPr>
                <w:spacing w:val="-52"/>
              </w:rPr>
              <w:t xml:space="preserve"> </w:t>
            </w:r>
            <w:r>
              <w:t>Размыкание</w:t>
            </w:r>
            <w:r>
              <w:rPr>
                <w:spacing w:val="-3"/>
              </w:rPr>
              <w:t xml:space="preserve"> </w:t>
            </w:r>
            <w:r>
              <w:t>приставными</w:t>
            </w:r>
            <w:r>
              <w:rPr>
                <w:spacing w:val="-3"/>
              </w:rPr>
              <w:t xml:space="preserve"> </w:t>
            </w:r>
            <w:r>
              <w:t>шагами</w:t>
            </w:r>
            <w:r>
              <w:rPr>
                <w:spacing w:val="-1"/>
              </w:rPr>
              <w:t xml:space="preserve"> </w:t>
            </w:r>
            <w:r>
              <w:t>, по распоряжению.</w:t>
            </w:r>
          </w:p>
          <w:p w14:paraId="2EF709E5" w14:textId="77777777" w:rsidR="006D3C3F" w:rsidRDefault="00EA7C73">
            <w:pPr>
              <w:pStyle w:val="TableParagraph"/>
              <w:spacing w:before="1" w:line="233" w:lineRule="exact"/>
              <w:ind w:left="97"/>
            </w:pPr>
            <w:r>
              <w:t>Освоение</w:t>
            </w:r>
            <w:r>
              <w:rPr>
                <w:spacing w:val="-3"/>
              </w:rPr>
              <w:t xml:space="preserve"> </w:t>
            </w:r>
            <w:r>
              <w:t>комплекса</w:t>
            </w:r>
            <w:r>
              <w:rPr>
                <w:spacing w:val="-3"/>
              </w:rPr>
              <w:t xml:space="preserve"> </w:t>
            </w:r>
            <w:r>
              <w:t>упражнений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профессиональной</w:t>
            </w:r>
            <w:r>
              <w:rPr>
                <w:spacing w:val="-4"/>
              </w:rPr>
              <w:t xml:space="preserve"> </w:t>
            </w:r>
            <w:r>
              <w:t>направленностью.</w:t>
            </w:r>
          </w:p>
        </w:tc>
        <w:tc>
          <w:tcPr>
            <w:tcW w:w="1383" w:type="dxa"/>
          </w:tcPr>
          <w:p w14:paraId="5643574E" w14:textId="77777777" w:rsidR="006D3C3F" w:rsidRDefault="00EA7C73">
            <w:pPr>
              <w:pStyle w:val="TableParagraph"/>
              <w:spacing w:line="252" w:lineRule="exact"/>
              <w:ind w:left="0" w:right="624"/>
              <w:jc w:val="right"/>
            </w:pPr>
            <w:r>
              <w:t>4</w:t>
            </w:r>
          </w:p>
        </w:tc>
        <w:tc>
          <w:tcPr>
            <w:tcW w:w="1961" w:type="dxa"/>
            <w:vMerge w:val="restart"/>
          </w:tcPr>
          <w:p w14:paraId="70791F41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6709DA72" w14:textId="77777777">
        <w:trPr>
          <w:trHeight w:val="854"/>
        </w:trPr>
        <w:tc>
          <w:tcPr>
            <w:tcW w:w="2660" w:type="dxa"/>
            <w:vMerge/>
            <w:tcBorders>
              <w:top w:val="nil"/>
            </w:tcBorders>
          </w:tcPr>
          <w:p w14:paraId="2B3D48E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69233D67" w14:textId="77777777" w:rsidR="006D3C3F" w:rsidRDefault="00EA7C73">
            <w:pPr>
              <w:pStyle w:val="TableParagraph"/>
              <w:spacing w:line="251" w:lineRule="exact"/>
              <w:ind w:left="97"/>
            </w:pPr>
            <w:r>
              <w:t>Техника</w:t>
            </w:r>
            <w:r>
              <w:rPr>
                <w:spacing w:val="-1"/>
              </w:rPr>
              <w:t xml:space="preserve"> </w:t>
            </w:r>
            <w:r>
              <w:t>ОРУ.</w:t>
            </w:r>
          </w:p>
          <w:p w14:paraId="07F7970D" w14:textId="77777777" w:rsidR="006D3C3F" w:rsidRDefault="00EA7C73">
            <w:pPr>
              <w:pStyle w:val="TableParagraph"/>
              <w:spacing w:before="1"/>
              <w:ind w:left="97" w:right="4316"/>
            </w:pPr>
            <w:r>
              <w:t>Освоение раздельного способ проведения ОРУ.</w:t>
            </w:r>
            <w:r>
              <w:rPr>
                <w:spacing w:val="-52"/>
              </w:rPr>
              <w:t xml:space="preserve"> </w:t>
            </w:r>
            <w:r>
              <w:t>Поточный</w:t>
            </w:r>
            <w:r>
              <w:rPr>
                <w:spacing w:val="-1"/>
              </w:rPr>
              <w:t xml:space="preserve"> </w:t>
            </w:r>
            <w:r>
              <w:t>способ проведения</w:t>
            </w:r>
            <w:r>
              <w:rPr>
                <w:spacing w:val="-2"/>
              </w:rPr>
              <w:t xml:space="preserve"> </w:t>
            </w:r>
            <w:r>
              <w:t>ОРУ.</w:t>
            </w:r>
          </w:p>
        </w:tc>
        <w:tc>
          <w:tcPr>
            <w:tcW w:w="1383" w:type="dxa"/>
          </w:tcPr>
          <w:p w14:paraId="406A8026" w14:textId="77777777" w:rsidR="006D3C3F" w:rsidRDefault="00EA7C73">
            <w:pPr>
              <w:pStyle w:val="TableParagraph"/>
              <w:spacing w:line="251" w:lineRule="exact"/>
              <w:ind w:left="0" w:right="624"/>
              <w:jc w:val="right"/>
            </w:pPr>
            <w:r>
              <w:t>4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50C31502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C3B3721" w14:textId="77777777">
        <w:trPr>
          <w:trHeight w:val="616"/>
        </w:trPr>
        <w:tc>
          <w:tcPr>
            <w:tcW w:w="2660" w:type="dxa"/>
            <w:vMerge/>
            <w:tcBorders>
              <w:top w:val="nil"/>
            </w:tcBorders>
          </w:tcPr>
          <w:p w14:paraId="000E36C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3C57872B" w14:textId="77777777" w:rsidR="006D3C3F" w:rsidRDefault="00EA7C73">
            <w:pPr>
              <w:pStyle w:val="TableParagraph"/>
              <w:spacing w:before="1"/>
              <w:ind w:left="97" w:right="2718"/>
            </w:pPr>
            <w:r>
              <w:t>Ознакомление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техникой</w:t>
            </w:r>
            <w:r>
              <w:rPr>
                <w:spacing w:val="-7"/>
              </w:rPr>
              <w:t xml:space="preserve"> </w:t>
            </w:r>
            <w:r>
              <w:t>акробатических</w:t>
            </w:r>
            <w:r>
              <w:rPr>
                <w:spacing w:val="-4"/>
              </w:rPr>
              <w:t xml:space="preserve"> </w:t>
            </w:r>
            <w:r>
              <w:t>упражнений.</w:t>
            </w:r>
            <w:r>
              <w:rPr>
                <w:spacing w:val="-52"/>
              </w:rPr>
              <w:t xml:space="preserve"> </w:t>
            </w:r>
            <w:r>
              <w:t>Изучение</w:t>
            </w:r>
            <w:r>
              <w:rPr>
                <w:spacing w:val="-1"/>
              </w:rPr>
              <w:t xml:space="preserve"> </w:t>
            </w:r>
            <w:r>
              <w:t>техники</w:t>
            </w:r>
            <w:r>
              <w:rPr>
                <w:spacing w:val="-1"/>
              </w:rPr>
              <w:t xml:space="preserve"> </w:t>
            </w:r>
            <w:r>
              <w:t>акробатических</w:t>
            </w:r>
            <w:r>
              <w:rPr>
                <w:spacing w:val="-1"/>
              </w:rPr>
              <w:t xml:space="preserve"> </w:t>
            </w:r>
            <w:r>
              <w:t>упражнений.</w:t>
            </w:r>
          </w:p>
        </w:tc>
        <w:tc>
          <w:tcPr>
            <w:tcW w:w="1383" w:type="dxa"/>
          </w:tcPr>
          <w:p w14:paraId="04E95C89" w14:textId="77777777" w:rsidR="006D3C3F" w:rsidRDefault="00EA7C73">
            <w:pPr>
              <w:pStyle w:val="TableParagraph"/>
              <w:spacing w:before="1"/>
              <w:ind w:left="0" w:right="624"/>
              <w:jc w:val="right"/>
            </w:pPr>
            <w:r>
              <w:t>4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078FA1B4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105D5C1" w14:textId="77777777">
        <w:trPr>
          <w:trHeight w:val="304"/>
        </w:trPr>
        <w:tc>
          <w:tcPr>
            <w:tcW w:w="2660" w:type="dxa"/>
            <w:vMerge/>
            <w:tcBorders>
              <w:top w:val="nil"/>
            </w:tcBorders>
          </w:tcPr>
          <w:p w14:paraId="76BEC46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0F8288D4" w14:textId="77777777" w:rsidR="006D3C3F" w:rsidRDefault="00EA7C73">
            <w:pPr>
              <w:pStyle w:val="TableParagraph"/>
              <w:spacing w:line="251" w:lineRule="exact"/>
              <w:ind w:left="97"/>
            </w:pPr>
            <w:r>
              <w:t>Совершенствование</w:t>
            </w:r>
            <w:r>
              <w:rPr>
                <w:spacing w:val="-5"/>
              </w:rPr>
              <w:t xml:space="preserve"> </w:t>
            </w:r>
            <w:r>
              <w:t>техники</w:t>
            </w:r>
            <w:r>
              <w:rPr>
                <w:spacing w:val="-4"/>
              </w:rPr>
              <w:t xml:space="preserve"> </w:t>
            </w:r>
            <w:r>
              <w:t>акробатических</w:t>
            </w:r>
            <w:r>
              <w:rPr>
                <w:spacing w:val="-4"/>
              </w:rPr>
              <w:t xml:space="preserve"> </w:t>
            </w:r>
            <w:r>
              <w:t>упражнений.</w:t>
            </w:r>
          </w:p>
        </w:tc>
        <w:tc>
          <w:tcPr>
            <w:tcW w:w="1383" w:type="dxa"/>
          </w:tcPr>
          <w:p w14:paraId="1DC7F0FA" w14:textId="77777777" w:rsidR="006D3C3F" w:rsidRDefault="00EA7C73">
            <w:pPr>
              <w:pStyle w:val="TableParagraph"/>
              <w:spacing w:line="251" w:lineRule="exact"/>
              <w:ind w:left="0" w:right="624"/>
              <w:jc w:val="right"/>
            </w:pPr>
            <w:r>
              <w:t>2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1A7476F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DDDBD59" w14:textId="77777777">
        <w:trPr>
          <w:trHeight w:val="566"/>
        </w:trPr>
        <w:tc>
          <w:tcPr>
            <w:tcW w:w="2660" w:type="dxa"/>
            <w:vMerge w:val="restart"/>
          </w:tcPr>
          <w:p w14:paraId="57E5FAAB" w14:textId="77777777" w:rsidR="006D3C3F" w:rsidRDefault="00EA7C73">
            <w:pPr>
              <w:pStyle w:val="TableParagraph"/>
              <w:spacing w:before="1"/>
              <w:ind w:right="235"/>
              <w:rPr>
                <w:b/>
              </w:rPr>
            </w:pPr>
            <w:r>
              <w:rPr>
                <w:b/>
              </w:rPr>
              <w:t>Тема 2.5 Атлетическая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гимнастика</w:t>
            </w:r>
          </w:p>
        </w:tc>
        <w:tc>
          <w:tcPr>
            <w:tcW w:w="8929" w:type="dxa"/>
          </w:tcPr>
          <w:p w14:paraId="2CCE5CBF" w14:textId="77777777" w:rsidR="006D3C3F" w:rsidRDefault="00EA7C73">
            <w:pPr>
              <w:pStyle w:val="TableParagraph"/>
              <w:spacing w:before="1" w:line="252" w:lineRule="exact"/>
              <w:ind w:left="109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материала:</w:t>
            </w:r>
          </w:p>
          <w:p w14:paraId="03C8DC8A" w14:textId="77777777" w:rsidR="006D3C3F" w:rsidRDefault="00EA7C73">
            <w:pPr>
              <w:pStyle w:val="TableParagraph"/>
              <w:spacing w:line="252" w:lineRule="exact"/>
              <w:ind w:left="109"/>
            </w:pPr>
            <w:r>
              <w:t>Общая</w:t>
            </w:r>
            <w:r>
              <w:rPr>
                <w:spacing w:val="-3"/>
              </w:rPr>
              <w:t xml:space="preserve"> </w:t>
            </w:r>
            <w:r>
              <w:t>физическая</w:t>
            </w:r>
            <w:r>
              <w:rPr>
                <w:spacing w:val="-2"/>
              </w:rPr>
              <w:t xml:space="preserve"> </w:t>
            </w:r>
            <w:r>
              <w:t>подготовка</w:t>
            </w:r>
          </w:p>
        </w:tc>
        <w:tc>
          <w:tcPr>
            <w:tcW w:w="1383" w:type="dxa"/>
          </w:tcPr>
          <w:p w14:paraId="4BC142BE" w14:textId="77777777" w:rsidR="006D3C3F" w:rsidRDefault="00EA7C73">
            <w:pPr>
              <w:pStyle w:val="TableParagraph"/>
              <w:spacing w:before="1"/>
              <w:ind w:left="0" w:right="569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961" w:type="dxa"/>
            <w:vMerge w:val="restart"/>
          </w:tcPr>
          <w:p w14:paraId="502A5E18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0468AE37" w14:textId="77777777" w:rsidR="006D3C3F" w:rsidRDefault="006D3C3F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14:paraId="3EF0323F" w14:textId="77777777" w:rsidR="006D3C3F" w:rsidRDefault="00EA7C73">
            <w:pPr>
              <w:pStyle w:val="TableParagraph"/>
              <w:ind w:left="333" w:right="320"/>
              <w:jc w:val="center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02,</w:t>
            </w:r>
          </w:p>
          <w:p w14:paraId="1FC4728E" w14:textId="77777777" w:rsidR="006D3C3F" w:rsidRDefault="00EA7C73">
            <w:pPr>
              <w:pStyle w:val="TableParagraph"/>
              <w:spacing w:before="1" w:line="252" w:lineRule="exact"/>
              <w:ind w:left="333" w:right="320"/>
              <w:jc w:val="center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03,</w:t>
            </w:r>
          </w:p>
          <w:p w14:paraId="4E6B78FE" w14:textId="77777777" w:rsidR="006D3C3F" w:rsidRDefault="00EA7C73">
            <w:pPr>
              <w:pStyle w:val="TableParagraph"/>
              <w:spacing w:line="252" w:lineRule="exact"/>
              <w:ind w:left="333" w:right="320"/>
              <w:jc w:val="center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</w:t>
            </w:r>
          </w:p>
          <w:p w14:paraId="0C0D8616" w14:textId="77777777" w:rsidR="006D3C3F" w:rsidRDefault="00EA7C73">
            <w:pPr>
              <w:pStyle w:val="TableParagraph"/>
              <w:spacing w:before="2"/>
              <w:ind w:left="333" w:right="323"/>
              <w:jc w:val="center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08</w:t>
            </w:r>
          </w:p>
        </w:tc>
      </w:tr>
      <w:tr w:rsidR="006D3C3F" w14:paraId="09D1B5AC" w14:textId="77777777">
        <w:trPr>
          <w:trHeight w:val="313"/>
        </w:trPr>
        <w:tc>
          <w:tcPr>
            <w:tcW w:w="2660" w:type="dxa"/>
            <w:vMerge/>
            <w:tcBorders>
              <w:top w:val="nil"/>
            </w:tcBorders>
          </w:tcPr>
          <w:p w14:paraId="3EB60AD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68CB0910" w14:textId="77777777" w:rsidR="006D3C3F" w:rsidRDefault="00EA7C73">
            <w:pPr>
              <w:pStyle w:val="TableParagraph"/>
              <w:spacing w:before="1"/>
              <w:ind w:left="97"/>
              <w:rPr>
                <w:b/>
              </w:rPr>
            </w:pPr>
            <w:r>
              <w:rPr>
                <w:b/>
              </w:rPr>
              <w:t>Тематика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занятий</w:t>
            </w:r>
          </w:p>
        </w:tc>
        <w:tc>
          <w:tcPr>
            <w:tcW w:w="1383" w:type="dxa"/>
          </w:tcPr>
          <w:p w14:paraId="502789AC" w14:textId="77777777" w:rsidR="006D3C3F" w:rsidRDefault="00EA7C73">
            <w:pPr>
              <w:pStyle w:val="TableParagraph"/>
              <w:spacing w:before="1"/>
              <w:ind w:left="0" w:right="600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17D963A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6B7D9F4" w14:textId="77777777">
        <w:trPr>
          <w:trHeight w:val="328"/>
        </w:trPr>
        <w:tc>
          <w:tcPr>
            <w:tcW w:w="2660" w:type="dxa"/>
            <w:vMerge/>
            <w:tcBorders>
              <w:top w:val="nil"/>
            </w:tcBorders>
          </w:tcPr>
          <w:p w14:paraId="4D33487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436F29C3" w14:textId="77777777" w:rsidR="006D3C3F" w:rsidRDefault="00EA7C73">
            <w:pPr>
              <w:pStyle w:val="TableParagraph"/>
              <w:spacing w:line="251" w:lineRule="exact"/>
              <w:ind w:left="109"/>
            </w:pPr>
            <w:r>
              <w:t>Комплекс</w:t>
            </w:r>
            <w:r>
              <w:rPr>
                <w:spacing w:val="-3"/>
              </w:rPr>
              <w:t xml:space="preserve"> </w:t>
            </w:r>
            <w:r>
              <w:t>упражнений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мышц груди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50"/>
              </w:rPr>
              <w:t xml:space="preserve"> </w:t>
            </w:r>
            <w:r>
              <w:t>спины.</w:t>
            </w:r>
          </w:p>
        </w:tc>
        <w:tc>
          <w:tcPr>
            <w:tcW w:w="1383" w:type="dxa"/>
          </w:tcPr>
          <w:p w14:paraId="1AA1EA58" w14:textId="77777777" w:rsidR="006D3C3F" w:rsidRDefault="00EA7C73">
            <w:pPr>
              <w:pStyle w:val="TableParagraph"/>
              <w:spacing w:line="251" w:lineRule="exact"/>
              <w:ind w:left="0" w:right="624"/>
              <w:jc w:val="right"/>
            </w:pPr>
            <w:r>
              <w:t>2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50A7F6E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8C1F45F" w14:textId="77777777">
        <w:trPr>
          <w:trHeight w:val="253"/>
        </w:trPr>
        <w:tc>
          <w:tcPr>
            <w:tcW w:w="2660" w:type="dxa"/>
            <w:vMerge/>
            <w:tcBorders>
              <w:top w:val="nil"/>
            </w:tcBorders>
          </w:tcPr>
          <w:p w14:paraId="66313DE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0A20C613" w14:textId="77777777" w:rsidR="006D3C3F" w:rsidRDefault="00EA7C73">
            <w:pPr>
              <w:pStyle w:val="TableParagraph"/>
              <w:spacing w:line="234" w:lineRule="exact"/>
              <w:ind w:left="109"/>
            </w:pPr>
            <w:r>
              <w:t>Комплекс</w:t>
            </w:r>
            <w:r>
              <w:rPr>
                <w:spacing w:val="-3"/>
              </w:rPr>
              <w:t xml:space="preserve"> </w:t>
            </w:r>
            <w:r>
              <w:t>упражнений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  <w:r>
              <w:rPr>
                <w:spacing w:val="-2"/>
              </w:rPr>
              <w:t xml:space="preserve"> </w:t>
            </w:r>
            <w:r>
              <w:t>силы мышц</w:t>
            </w:r>
            <w:r>
              <w:rPr>
                <w:spacing w:val="-4"/>
              </w:rPr>
              <w:t xml:space="preserve"> </w:t>
            </w:r>
            <w:r>
              <w:t>рук и ног.</w:t>
            </w:r>
          </w:p>
        </w:tc>
        <w:tc>
          <w:tcPr>
            <w:tcW w:w="1383" w:type="dxa"/>
          </w:tcPr>
          <w:p w14:paraId="265B83BF" w14:textId="77777777" w:rsidR="006D3C3F" w:rsidRDefault="00EA7C73">
            <w:pPr>
              <w:pStyle w:val="TableParagraph"/>
              <w:spacing w:line="234" w:lineRule="exact"/>
              <w:ind w:left="0" w:right="624"/>
              <w:jc w:val="right"/>
            </w:pPr>
            <w:r>
              <w:t>2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1FD9FCB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A5C95C1" w14:textId="77777777">
        <w:trPr>
          <w:trHeight w:val="266"/>
        </w:trPr>
        <w:tc>
          <w:tcPr>
            <w:tcW w:w="2660" w:type="dxa"/>
            <w:vMerge/>
            <w:tcBorders>
              <w:top w:val="nil"/>
            </w:tcBorders>
          </w:tcPr>
          <w:p w14:paraId="13C890D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10696804" w14:textId="77777777" w:rsidR="006D3C3F" w:rsidRDefault="00EA7C73">
            <w:pPr>
              <w:pStyle w:val="TableParagraph"/>
              <w:spacing w:line="246" w:lineRule="exact"/>
              <w:ind w:left="109"/>
            </w:pP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t>упражнений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гирями</w:t>
            </w:r>
            <w:r>
              <w:rPr>
                <w:spacing w:val="-2"/>
              </w:rPr>
              <w:t xml:space="preserve"> </w:t>
            </w:r>
            <w:r>
              <w:t>/ю/,</w:t>
            </w:r>
            <w:r>
              <w:rPr>
                <w:spacing w:val="-1"/>
              </w:rPr>
              <w:t xml:space="preserve"> </w:t>
            </w:r>
            <w:r>
              <w:t>скакалками</w:t>
            </w:r>
            <w:r>
              <w:rPr>
                <w:spacing w:val="-2"/>
              </w:rPr>
              <w:t xml:space="preserve"> </w:t>
            </w:r>
            <w:r>
              <w:t>/д/.</w:t>
            </w:r>
          </w:p>
        </w:tc>
        <w:tc>
          <w:tcPr>
            <w:tcW w:w="1383" w:type="dxa"/>
          </w:tcPr>
          <w:p w14:paraId="36C8281D" w14:textId="77777777" w:rsidR="006D3C3F" w:rsidRDefault="00EA7C73">
            <w:pPr>
              <w:pStyle w:val="TableParagraph"/>
              <w:spacing w:line="246" w:lineRule="exact"/>
              <w:ind w:left="0" w:right="624"/>
              <w:jc w:val="right"/>
            </w:pPr>
            <w:r>
              <w:t>2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37B79F0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3652DF6" w14:textId="77777777">
        <w:trPr>
          <w:trHeight w:val="1125"/>
        </w:trPr>
        <w:tc>
          <w:tcPr>
            <w:tcW w:w="2660" w:type="dxa"/>
            <w:vMerge/>
            <w:tcBorders>
              <w:top w:val="nil"/>
            </w:tcBorders>
          </w:tcPr>
          <w:p w14:paraId="6CE9C82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5FB08577" w14:textId="77777777" w:rsidR="006D3C3F" w:rsidRDefault="00EA7C73">
            <w:pPr>
              <w:pStyle w:val="TableParagraph"/>
              <w:ind w:left="109" w:right="2409"/>
            </w:pPr>
            <w:r>
              <w:t>Комплекс упражнений для развития мышц брюшного пресса.</w:t>
            </w:r>
            <w:r>
              <w:rPr>
                <w:spacing w:val="1"/>
              </w:rPr>
              <w:t xml:space="preserve"> </w:t>
            </w:r>
            <w:r>
              <w:t>Прием</w:t>
            </w:r>
            <w:r>
              <w:rPr>
                <w:spacing w:val="-3"/>
              </w:rPr>
              <w:t xml:space="preserve"> </w:t>
            </w:r>
            <w:r>
              <w:t>контр.</w:t>
            </w:r>
            <w:r>
              <w:rPr>
                <w:spacing w:val="-1"/>
              </w:rPr>
              <w:t xml:space="preserve"> </w:t>
            </w:r>
            <w:r>
              <w:t>норм.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подъем</w:t>
            </w:r>
            <w:r>
              <w:rPr>
                <w:spacing w:val="-1"/>
              </w:rPr>
              <w:t xml:space="preserve"> </w:t>
            </w:r>
            <w:r>
              <w:t>туловища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положения</w:t>
            </w:r>
            <w:r>
              <w:rPr>
                <w:spacing w:val="-3"/>
              </w:rPr>
              <w:t xml:space="preserve"> </w:t>
            </w:r>
            <w:r>
              <w:t>лежа</w:t>
            </w:r>
            <w:r>
              <w:rPr>
                <w:spacing w:val="-3"/>
              </w:rPr>
              <w:t xml:space="preserve"> </w:t>
            </w:r>
            <w:r>
              <w:t>/30сек/,</w:t>
            </w:r>
          </w:p>
          <w:p w14:paraId="11FD0578" w14:textId="77777777" w:rsidR="006D3C3F" w:rsidRDefault="00EA7C73" w:rsidP="00340F07">
            <w:pPr>
              <w:pStyle w:val="TableParagraph"/>
              <w:numPr>
                <w:ilvl w:val="0"/>
                <w:numId w:val="107"/>
              </w:numPr>
              <w:tabs>
                <w:tab w:val="left" w:pos="2165"/>
              </w:tabs>
            </w:pPr>
            <w:r>
              <w:t>подтягивания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перекладине</w:t>
            </w:r>
            <w:r>
              <w:rPr>
                <w:spacing w:val="-4"/>
              </w:rPr>
              <w:t xml:space="preserve"> </w:t>
            </w:r>
            <w:r>
              <w:t>/ю/,</w:t>
            </w:r>
          </w:p>
          <w:p w14:paraId="32C77AE7" w14:textId="77777777" w:rsidR="006D3C3F" w:rsidRDefault="00EA7C73" w:rsidP="00340F07">
            <w:pPr>
              <w:pStyle w:val="TableParagraph"/>
              <w:numPr>
                <w:ilvl w:val="0"/>
                <w:numId w:val="107"/>
              </w:numPr>
              <w:tabs>
                <w:tab w:val="left" w:pos="2165"/>
              </w:tabs>
            </w:pPr>
            <w:r>
              <w:t>отжимания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упоре</w:t>
            </w:r>
            <w:r>
              <w:rPr>
                <w:spacing w:val="-1"/>
              </w:rPr>
              <w:t xml:space="preserve"> </w:t>
            </w:r>
            <w:r>
              <w:t>лежа,</w:t>
            </w:r>
          </w:p>
        </w:tc>
        <w:tc>
          <w:tcPr>
            <w:tcW w:w="1383" w:type="dxa"/>
          </w:tcPr>
          <w:p w14:paraId="29C2AD23" w14:textId="77777777" w:rsidR="006D3C3F" w:rsidRDefault="00EA7C73">
            <w:pPr>
              <w:pStyle w:val="TableParagraph"/>
              <w:spacing w:line="251" w:lineRule="exact"/>
              <w:ind w:left="0" w:right="624"/>
              <w:jc w:val="right"/>
            </w:pPr>
            <w:r>
              <w:t>2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2C78DA8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4C98FC5" w14:textId="77777777">
        <w:trPr>
          <w:trHeight w:val="337"/>
        </w:trPr>
        <w:tc>
          <w:tcPr>
            <w:tcW w:w="2660" w:type="dxa"/>
            <w:vMerge/>
            <w:tcBorders>
              <w:top w:val="nil"/>
            </w:tcBorders>
          </w:tcPr>
          <w:p w14:paraId="4BA10EE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7CC6B51F" w14:textId="77777777" w:rsidR="006D3C3F" w:rsidRDefault="00EA7C73">
            <w:pPr>
              <w:pStyle w:val="TableParagraph"/>
              <w:spacing w:line="251" w:lineRule="exact"/>
              <w:ind w:left="2092"/>
            </w:pPr>
            <w:r>
              <w:t>-упражнения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тренажерном</w:t>
            </w:r>
            <w:r>
              <w:rPr>
                <w:spacing w:val="-3"/>
              </w:rPr>
              <w:t xml:space="preserve"> </w:t>
            </w:r>
            <w:r>
              <w:t>зале</w:t>
            </w:r>
          </w:p>
        </w:tc>
        <w:tc>
          <w:tcPr>
            <w:tcW w:w="1383" w:type="dxa"/>
          </w:tcPr>
          <w:p w14:paraId="6E1F5F58" w14:textId="77777777" w:rsidR="006D3C3F" w:rsidRDefault="00EA7C73">
            <w:pPr>
              <w:pStyle w:val="TableParagraph"/>
              <w:spacing w:line="251" w:lineRule="exact"/>
              <w:ind w:left="0" w:right="624"/>
              <w:jc w:val="right"/>
            </w:pPr>
            <w:r>
              <w:t>2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4499A130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425D08A" w14:textId="77777777">
        <w:trPr>
          <w:trHeight w:val="1519"/>
        </w:trPr>
        <w:tc>
          <w:tcPr>
            <w:tcW w:w="2660" w:type="dxa"/>
            <w:vMerge w:val="restart"/>
          </w:tcPr>
          <w:p w14:paraId="539D5088" w14:textId="77777777" w:rsidR="006D3C3F" w:rsidRDefault="006D3C3F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14:paraId="552754AF" w14:textId="77777777" w:rsidR="006D3C3F" w:rsidRDefault="00EA7C73">
            <w:pPr>
              <w:pStyle w:val="TableParagraph"/>
              <w:ind w:right="306"/>
              <w:rPr>
                <w:b/>
              </w:rPr>
            </w:pPr>
            <w:r>
              <w:rPr>
                <w:b/>
              </w:rPr>
              <w:t>Тема 2.6 Лыжная под-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готовка</w:t>
            </w:r>
          </w:p>
        </w:tc>
        <w:tc>
          <w:tcPr>
            <w:tcW w:w="8929" w:type="dxa"/>
          </w:tcPr>
          <w:p w14:paraId="60E8B143" w14:textId="77777777" w:rsidR="006D3C3F" w:rsidRDefault="00EA7C73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  <w:p w14:paraId="59E54290" w14:textId="77777777" w:rsidR="006D3C3F" w:rsidRDefault="00EA7C73">
            <w:pPr>
              <w:pStyle w:val="TableParagraph"/>
              <w:spacing w:before="1"/>
              <w:ind w:left="109" w:right="180"/>
            </w:pPr>
            <w:r>
              <w:t>Одновременный бесшажный, одношажный, двухшажный классический ход и поперемен-</w:t>
            </w:r>
            <w:r>
              <w:rPr>
                <w:spacing w:val="1"/>
              </w:rPr>
              <w:t xml:space="preserve"> </w:t>
            </w:r>
            <w:r>
              <w:t>ные лыжные ходы. Передвижение по пересеченной местности. Повороты, торможения,</w:t>
            </w:r>
            <w:r>
              <w:rPr>
                <w:spacing w:val="1"/>
              </w:rPr>
              <w:t xml:space="preserve"> </w:t>
            </w:r>
            <w:r>
              <w:t>прохождение спусков, подъемов, неровностей в лыжном спорте. Прыжки на лыжах с мало-</w:t>
            </w:r>
            <w:r>
              <w:rPr>
                <w:spacing w:val="-52"/>
              </w:rPr>
              <w:t xml:space="preserve"> </w:t>
            </w:r>
            <w:r>
              <w:t>го</w:t>
            </w:r>
            <w:r>
              <w:rPr>
                <w:spacing w:val="-1"/>
              </w:rPr>
              <w:t xml:space="preserve"> </w:t>
            </w:r>
            <w:r>
              <w:t>трамплина. Прохождение дистанций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5, 10</w:t>
            </w:r>
            <w:r>
              <w:rPr>
                <w:spacing w:val="-3"/>
              </w:rPr>
              <w:t xml:space="preserve"> </w:t>
            </w:r>
            <w:r>
              <w:t>км</w:t>
            </w:r>
          </w:p>
        </w:tc>
        <w:tc>
          <w:tcPr>
            <w:tcW w:w="1383" w:type="dxa"/>
          </w:tcPr>
          <w:p w14:paraId="4B376561" w14:textId="77777777" w:rsidR="006D3C3F" w:rsidRDefault="00EA7C73">
            <w:pPr>
              <w:pStyle w:val="TableParagraph"/>
              <w:spacing w:line="251" w:lineRule="exact"/>
              <w:ind w:left="0" w:right="569"/>
              <w:jc w:val="right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273916A0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7DBC374" w14:textId="77777777">
        <w:trPr>
          <w:trHeight w:val="251"/>
        </w:trPr>
        <w:tc>
          <w:tcPr>
            <w:tcW w:w="2660" w:type="dxa"/>
            <w:vMerge/>
            <w:tcBorders>
              <w:top w:val="nil"/>
            </w:tcBorders>
          </w:tcPr>
          <w:p w14:paraId="49BE24D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1E98E6E3" w14:textId="77777777" w:rsidR="006D3C3F" w:rsidRDefault="00EA7C73">
            <w:pPr>
              <w:pStyle w:val="TableParagraph"/>
              <w:spacing w:line="232" w:lineRule="exact"/>
              <w:ind w:left="109"/>
              <w:rPr>
                <w:b/>
              </w:rPr>
            </w:pPr>
            <w:r>
              <w:rPr>
                <w:b/>
              </w:rPr>
              <w:t>Тематика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занятий</w:t>
            </w:r>
          </w:p>
        </w:tc>
        <w:tc>
          <w:tcPr>
            <w:tcW w:w="1383" w:type="dxa"/>
          </w:tcPr>
          <w:p w14:paraId="6ADE5992" w14:textId="77777777" w:rsidR="006D3C3F" w:rsidRDefault="00EA7C73">
            <w:pPr>
              <w:pStyle w:val="TableParagraph"/>
              <w:spacing w:line="232" w:lineRule="exact"/>
              <w:ind w:left="0" w:right="569"/>
              <w:jc w:val="right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6F1F1E56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FED1A66" w14:textId="77777777">
        <w:trPr>
          <w:trHeight w:val="306"/>
        </w:trPr>
        <w:tc>
          <w:tcPr>
            <w:tcW w:w="2660" w:type="dxa"/>
            <w:vMerge/>
            <w:tcBorders>
              <w:top w:val="nil"/>
            </w:tcBorders>
          </w:tcPr>
          <w:p w14:paraId="64E5F68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652EA9FF" w14:textId="77777777" w:rsidR="006D3C3F" w:rsidRDefault="00EA7C73">
            <w:pPr>
              <w:pStyle w:val="TableParagraph"/>
              <w:spacing w:before="1"/>
              <w:ind w:left="109"/>
            </w:pPr>
            <w:r>
              <w:t>Разучивание,</w:t>
            </w:r>
            <w:r>
              <w:rPr>
                <w:spacing w:val="-1"/>
              </w:rPr>
              <w:t xml:space="preserve"> </w:t>
            </w:r>
            <w:r>
              <w:t>закрепление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совершенствование</w:t>
            </w:r>
            <w:r>
              <w:rPr>
                <w:spacing w:val="-2"/>
              </w:rPr>
              <w:t xml:space="preserve"> </w:t>
            </w:r>
            <w:r>
              <w:t>элементов</w:t>
            </w:r>
            <w:r>
              <w:rPr>
                <w:spacing w:val="-3"/>
              </w:rPr>
              <w:t xml:space="preserve"> </w:t>
            </w:r>
            <w:r>
              <w:t>техники хода</w:t>
            </w:r>
          </w:p>
        </w:tc>
        <w:tc>
          <w:tcPr>
            <w:tcW w:w="1383" w:type="dxa"/>
          </w:tcPr>
          <w:p w14:paraId="4A3C947F" w14:textId="77777777" w:rsidR="006D3C3F" w:rsidRDefault="00EA7C73">
            <w:pPr>
              <w:pStyle w:val="TableParagraph"/>
              <w:spacing w:before="1"/>
              <w:ind w:left="0" w:right="624"/>
              <w:jc w:val="right"/>
            </w:pPr>
            <w:r>
              <w:t>4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1119A574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3801C94" w14:textId="77777777">
        <w:trPr>
          <w:trHeight w:val="302"/>
        </w:trPr>
        <w:tc>
          <w:tcPr>
            <w:tcW w:w="2660" w:type="dxa"/>
            <w:vMerge/>
            <w:tcBorders>
              <w:top w:val="nil"/>
            </w:tcBorders>
          </w:tcPr>
          <w:p w14:paraId="661A8AE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23509811" w14:textId="77777777" w:rsidR="006D3C3F" w:rsidRDefault="00EA7C73">
            <w:pPr>
              <w:pStyle w:val="TableParagraph"/>
              <w:spacing w:line="251" w:lineRule="exact"/>
              <w:ind w:left="109"/>
            </w:pPr>
            <w:r>
              <w:t>Разучивание.</w:t>
            </w:r>
            <w:r>
              <w:rPr>
                <w:spacing w:val="-2"/>
              </w:rPr>
              <w:t xml:space="preserve"> </w:t>
            </w:r>
            <w:r>
              <w:t>Закрепление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совершенствование</w:t>
            </w:r>
            <w:r>
              <w:rPr>
                <w:spacing w:val="-1"/>
              </w:rPr>
              <w:t xml:space="preserve"> </w:t>
            </w:r>
            <w:r>
              <w:t>техники</w:t>
            </w:r>
            <w:r>
              <w:rPr>
                <w:spacing w:val="-2"/>
              </w:rPr>
              <w:t xml:space="preserve"> </w:t>
            </w:r>
            <w:r>
              <w:t>спуска-</w:t>
            </w:r>
            <w:r>
              <w:rPr>
                <w:spacing w:val="-3"/>
              </w:rPr>
              <w:t xml:space="preserve"> </w:t>
            </w:r>
            <w:r>
              <w:t>подъема</w:t>
            </w:r>
          </w:p>
        </w:tc>
        <w:tc>
          <w:tcPr>
            <w:tcW w:w="1383" w:type="dxa"/>
          </w:tcPr>
          <w:p w14:paraId="65E68237" w14:textId="77777777" w:rsidR="006D3C3F" w:rsidRDefault="00EA7C73">
            <w:pPr>
              <w:pStyle w:val="TableParagraph"/>
              <w:spacing w:line="251" w:lineRule="exact"/>
              <w:ind w:left="0" w:right="624"/>
              <w:jc w:val="right"/>
            </w:pPr>
            <w:r>
              <w:t>4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571E611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EE6C543" w14:textId="77777777">
        <w:trPr>
          <w:trHeight w:val="304"/>
        </w:trPr>
        <w:tc>
          <w:tcPr>
            <w:tcW w:w="2660" w:type="dxa"/>
            <w:vMerge/>
            <w:tcBorders>
              <w:top w:val="nil"/>
            </w:tcBorders>
          </w:tcPr>
          <w:p w14:paraId="24D5367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2296CE11" w14:textId="77777777" w:rsidR="006D3C3F" w:rsidRDefault="00EA7C73">
            <w:pPr>
              <w:pStyle w:val="TableParagraph"/>
              <w:spacing w:line="251" w:lineRule="exact"/>
              <w:ind w:left="109"/>
            </w:pPr>
            <w:r>
              <w:t>Освоение</w:t>
            </w:r>
            <w:r>
              <w:rPr>
                <w:spacing w:val="-1"/>
              </w:rPr>
              <w:t xml:space="preserve"> </w:t>
            </w:r>
            <w:r>
              <w:t>техники</w:t>
            </w:r>
            <w:r>
              <w:rPr>
                <w:spacing w:val="-1"/>
              </w:rPr>
              <w:t xml:space="preserve"> </w:t>
            </w:r>
            <w:r>
              <w:t>прыжков</w:t>
            </w:r>
            <w:r>
              <w:rPr>
                <w:spacing w:val="-2"/>
              </w:rPr>
              <w:t xml:space="preserve"> </w:t>
            </w:r>
            <w:r>
              <w:t>с трамплина</w:t>
            </w:r>
          </w:p>
        </w:tc>
        <w:tc>
          <w:tcPr>
            <w:tcW w:w="1383" w:type="dxa"/>
          </w:tcPr>
          <w:p w14:paraId="0E6C386C" w14:textId="77777777" w:rsidR="006D3C3F" w:rsidRDefault="00EA7C73">
            <w:pPr>
              <w:pStyle w:val="TableParagraph"/>
              <w:spacing w:line="251" w:lineRule="exact"/>
              <w:ind w:left="0" w:right="624"/>
              <w:jc w:val="right"/>
            </w:pPr>
            <w:r>
              <w:t>4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68BD3D5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265E981" w14:textId="77777777">
        <w:trPr>
          <w:trHeight w:val="302"/>
        </w:trPr>
        <w:tc>
          <w:tcPr>
            <w:tcW w:w="2660" w:type="dxa"/>
            <w:vMerge/>
            <w:tcBorders>
              <w:top w:val="nil"/>
            </w:tcBorders>
          </w:tcPr>
          <w:p w14:paraId="362A7DF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172E8841" w14:textId="77777777" w:rsidR="006D3C3F" w:rsidRDefault="00EA7C73">
            <w:pPr>
              <w:pStyle w:val="TableParagraph"/>
              <w:spacing w:line="251" w:lineRule="exact"/>
              <w:ind w:left="109"/>
            </w:pP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соревнованиях</w:t>
            </w:r>
          </w:p>
        </w:tc>
        <w:tc>
          <w:tcPr>
            <w:tcW w:w="1383" w:type="dxa"/>
          </w:tcPr>
          <w:p w14:paraId="6F2DE932" w14:textId="77777777" w:rsidR="006D3C3F" w:rsidRDefault="00EA7C73">
            <w:pPr>
              <w:pStyle w:val="TableParagraph"/>
              <w:spacing w:line="251" w:lineRule="exact"/>
              <w:ind w:left="0" w:right="624"/>
              <w:jc w:val="right"/>
            </w:pPr>
            <w:r>
              <w:t>4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4F581D39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1ABBAC84" w14:textId="77777777" w:rsidR="006D3C3F" w:rsidRDefault="006D3C3F">
      <w:pPr>
        <w:rPr>
          <w:sz w:val="2"/>
          <w:szCs w:val="2"/>
        </w:rPr>
        <w:sectPr w:rsidR="006D3C3F">
          <w:type w:val="continuous"/>
          <w:pgSz w:w="16840" w:h="11910" w:orient="landscape"/>
          <w:pgMar w:top="840" w:right="760" w:bottom="1768" w:left="920" w:header="0" w:footer="128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8929"/>
        <w:gridCol w:w="1383"/>
        <w:gridCol w:w="1961"/>
      </w:tblGrid>
      <w:tr w:rsidR="006D3C3F" w14:paraId="6A328F19" w14:textId="77777777">
        <w:trPr>
          <w:trHeight w:val="326"/>
        </w:trPr>
        <w:tc>
          <w:tcPr>
            <w:tcW w:w="11589" w:type="dxa"/>
            <w:gridSpan w:val="2"/>
          </w:tcPr>
          <w:p w14:paraId="2CD615B4" w14:textId="77777777" w:rsidR="006D3C3F" w:rsidRDefault="00EA7C73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lastRenderedPageBreak/>
              <w:t>Раздел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Профессионально-прикладная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физическая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подготовка</w:t>
            </w:r>
          </w:p>
        </w:tc>
        <w:tc>
          <w:tcPr>
            <w:tcW w:w="1383" w:type="dxa"/>
          </w:tcPr>
          <w:p w14:paraId="2C0B6B64" w14:textId="77777777" w:rsidR="006D3C3F" w:rsidRDefault="00EA7C73">
            <w:pPr>
              <w:pStyle w:val="TableParagraph"/>
              <w:spacing w:line="252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961" w:type="dxa"/>
          </w:tcPr>
          <w:p w14:paraId="4D239C5E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44CD8B12" w14:textId="77777777">
        <w:trPr>
          <w:trHeight w:val="299"/>
        </w:trPr>
        <w:tc>
          <w:tcPr>
            <w:tcW w:w="2660" w:type="dxa"/>
            <w:vMerge w:val="restart"/>
          </w:tcPr>
          <w:p w14:paraId="30A8A0D4" w14:textId="77777777" w:rsidR="006D3C3F" w:rsidRDefault="00EA7C73">
            <w:pPr>
              <w:pStyle w:val="TableParagraph"/>
              <w:ind w:right="212"/>
              <w:rPr>
                <w:b/>
              </w:rPr>
            </w:pPr>
            <w:r>
              <w:rPr>
                <w:b/>
              </w:rPr>
              <w:t>Тема 1. Сущность и со-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держание ППФП в до-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стижении высоких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профессиональных ре-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зультатов</w:t>
            </w:r>
          </w:p>
          <w:p w14:paraId="502EAA53" w14:textId="77777777" w:rsidR="006D3C3F" w:rsidRDefault="00EA7C73">
            <w:pPr>
              <w:pStyle w:val="TableParagraph"/>
              <w:ind w:right="121"/>
              <w:rPr>
                <w:b/>
              </w:rPr>
            </w:pPr>
            <w:r>
              <w:rPr>
                <w:b/>
              </w:rPr>
              <w:t>Военно-прикладная фи-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зическая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подготовка</w:t>
            </w:r>
          </w:p>
        </w:tc>
        <w:tc>
          <w:tcPr>
            <w:tcW w:w="8929" w:type="dxa"/>
          </w:tcPr>
          <w:p w14:paraId="29490CAB" w14:textId="77777777" w:rsidR="006D3C3F" w:rsidRDefault="00EA7C73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383" w:type="dxa"/>
          </w:tcPr>
          <w:p w14:paraId="7277BFC7" w14:textId="77777777" w:rsidR="006D3C3F" w:rsidRDefault="00EA7C73">
            <w:pPr>
              <w:pStyle w:val="TableParagraph"/>
              <w:spacing w:line="251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961" w:type="dxa"/>
            <w:vMerge w:val="restart"/>
          </w:tcPr>
          <w:p w14:paraId="77053651" w14:textId="77777777" w:rsidR="006D3C3F" w:rsidRDefault="00EA7C73">
            <w:pPr>
              <w:pStyle w:val="TableParagraph"/>
              <w:spacing w:line="251" w:lineRule="exact"/>
              <w:ind w:left="333" w:right="320"/>
              <w:jc w:val="center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</w:t>
            </w:r>
          </w:p>
          <w:p w14:paraId="1E01B98A" w14:textId="77777777" w:rsidR="006D3C3F" w:rsidRDefault="00EA7C73">
            <w:pPr>
              <w:pStyle w:val="TableParagraph"/>
              <w:spacing w:before="1" w:line="252" w:lineRule="exact"/>
              <w:ind w:left="333" w:right="320"/>
              <w:jc w:val="center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02,</w:t>
            </w:r>
          </w:p>
          <w:p w14:paraId="43379D34" w14:textId="77777777" w:rsidR="006D3C3F" w:rsidRDefault="00EA7C73">
            <w:pPr>
              <w:pStyle w:val="TableParagraph"/>
              <w:spacing w:line="252" w:lineRule="exact"/>
              <w:ind w:left="333" w:right="320"/>
              <w:jc w:val="center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03,</w:t>
            </w:r>
          </w:p>
          <w:p w14:paraId="4796A4F7" w14:textId="77777777" w:rsidR="006D3C3F" w:rsidRDefault="00EA7C73">
            <w:pPr>
              <w:pStyle w:val="TableParagraph"/>
              <w:spacing w:before="2" w:line="252" w:lineRule="exact"/>
              <w:ind w:left="333" w:right="320"/>
              <w:jc w:val="center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</w:t>
            </w:r>
          </w:p>
          <w:p w14:paraId="79435FBC" w14:textId="77777777" w:rsidR="006D3C3F" w:rsidRDefault="00EA7C73">
            <w:pPr>
              <w:pStyle w:val="TableParagraph"/>
              <w:spacing w:line="252" w:lineRule="exact"/>
              <w:ind w:left="333" w:right="320"/>
              <w:jc w:val="center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06,</w:t>
            </w:r>
          </w:p>
          <w:p w14:paraId="28BC9E7E" w14:textId="77777777" w:rsidR="006D3C3F" w:rsidRDefault="00EA7C73">
            <w:pPr>
              <w:pStyle w:val="TableParagraph"/>
              <w:spacing w:line="252" w:lineRule="exact"/>
              <w:ind w:left="333" w:right="320"/>
              <w:jc w:val="center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07,</w:t>
            </w:r>
          </w:p>
          <w:p w14:paraId="67191087" w14:textId="77777777" w:rsidR="006D3C3F" w:rsidRDefault="00EA7C73">
            <w:pPr>
              <w:pStyle w:val="TableParagraph"/>
              <w:spacing w:before="1" w:line="252" w:lineRule="exact"/>
              <w:ind w:left="333" w:right="320"/>
              <w:jc w:val="center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08,</w:t>
            </w:r>
          </w:p>
          <w:p w14:paraId="479BF331" w14:textId="77777777" w:rsidR="006D3C3F" w:rsidRDefault="00EA7C73">
            <w:pPr>
              <w:pStyle w:val="TableParagraph"/>
              <w:spacing w:line="252" w:lineRule="exact"/>
              <w:ind w:left="333" w:right="323"/>
              <w:jc w:val="center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09</w:t>
            </w:r>
          </w:p>
        </w:tc>
      </w:tr>
      <w:tr w:rsidR="006D3C3F" w14:paraId="5DD1A669" w14:textId="77777777">
        <w:trPr>
          <w:trHeight w:val="3542"/>
        </w:trPr>
        <w:tc>
          <w:tcPr>
            <w:tcW w:w="2660" w:type="dxa"/>
            <w:vMerge/>
            <w:tcBorders>
              <w:top w:val="nil"/>
            </w:tcBorders>
          </w:tcPr>
          <w:p w14:paraId="1C5D1D7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3B3F1ABE" w14:textId="77777777" w:rsidR="006D3C3F" w:rsidRDefault="00EA7C73">
            <w:pPr>
              <w:pStyle w:val="TableParagraph"/>
              <w:spacing w:before="1"/>
              <w:ind w:left="109" w:right="94"/>
              <w:jc w:val="both"/>
            </w:pP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психофизической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  <w:r>
              <w:rPr>
                <w:spacing w:val="1"/>
              </w:rPr>
              <w:t xml:space="preserve"> </w:t>
            </w:r>
            <w:r>
              <w:t>Социально-экономическая</w:t>
            </w:r>
            <w:r>
              <w:rPr>
                <w:spacing w:val="1"/>
              </w:rPr>
              <w:t xml:space="preserve"> </w:t>
            </w:r>
            <w:r>
              <w:t>обусловленность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факторы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дополнительные</w:t>
            </w:r>
            <w:r>
              <w:rPr>
                <w:spacing w:val="1"/>
              </w:rPr>
              <w:t xml:space="preserve"> </w:t>
            </w:r>
            <w:r>
              <w:t>факторы,</w:t>
            </w:r>
            <w:r>
              <w:rPr>
                <w:spacing w:val="1"/>
              </w:rPr>
              <w:t xml:space="preserve"> </w:t>
            </w:r>
            <w:r>
              <w:t>определяющие</w:t>
            </w:r>
            <w:r>
              <w:rPr>
                <w:spacing w:val="1"/>
              </w:rPr>
              <w:t xml:space="preserve"> </w:t>
            </w:r>
            <w:r>
              <w:t>конкретное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ППФП</w:t>
            </w:r>
            <w:r>
              <w:rPr>
                <w:spacing w:val="1"/>
              </w:rPr>
              <w:t xml:space="preserve"> </w:t>
            </w:r>
            <w:r>
              <w:t>студентов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учётом</w:t>
            </w:r>
            <w:r>
              <w:rPr>
                <w:spacing w:val="1"/>
              </w:rPr>
              <w:t xml:space="preserve"> </w:t>
            </w:r>
            <w:r>
              <w:t>специфики</w:t>
            </w:r>
            <w:r>
              <w:rPr>
                <w:spacing w:val="1"/>
              </w:rPr>
              <w:t xml:space="preserve"> </w:t>
            </w:r>
            <w:r>
              <w:t>будущей</w:t>
            </w:r>
            <w:r>
              <w:rPr>
                <w:spacing w:val="-52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  <w:r>
              <w:rPr>
                <w:spacing w:val="1"/>
              </w:rPr>
              <w:t xml:space="preserve"> </w:t>
            </w:r>
            <w:r>
              <w:t>Цели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ППФП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учётом</w:t>
            </w:r>
            <w:r>
              <w:rPr>
                <w:spacing w:val="1"/>
              </w:rPr>
              <w:t xml:space="preserve"> </w:t>
            </w:r>
            <w:r>
              <w:t>специфики</w:t>
            </w:r>
            <w:r>
              <w:rPr>
                <w:spacing w:val="1"/>
              </w:rPr>
              <w:t xml:space="preserve"> </w:t>
            </w:r>
            <w:r>
              <w:t>будущей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  <w:p w14:paraId="7EF1C8AE" w14:textId="77777777" w:rsidR="006D3C3F" w:rsidRDefault="00EA7C73">
            <w:pPr>
              <w:pStyle w:val="TableParagraph"/>
              <w:spacing w:line="252" w:lineRule="exact"/>
              <w:ind w:left="109"/>
              <w:jc w:val="both"/>
            </w:pPr>
            <w:r>
              <w:t>Профессиональные</w:t>
            </w:r>
            <w:r>
              <w:rPr>
                <w:spacing w:val="-2"/>
              </w:rPr>
              <w:t xml:space="preserve"> </w:t>
            </w:r>
            <w:r>
              <w:t>риски,</w:t>
            </w:r>
            <w:r>
              <w:rPr>
                <w:spacing w:val="-2"/>
              </w:rPr>
              <w:t xml:space="preserve"> </w:t>
            </w:r>
            <w:r>
              <w:t>обусловленные</w:t>
            </w:r>
            <w:r>
              <w:rPr>
                <w:spacing w:val="-4"/>
              </w:rPr>
              <w:t xml:space="preserve"> </w:t>
            </w:r>
            <w:r>
              <w:t>спецификой</w:t>
            </w:r>
            <w:r>
              <w:rPr>
                <w:spacing w:val="-2"/>
              </w:rPr>
              <w:t xml:space="preserve"> </w:t>
            </w:r>
            <w:r>
              <w:t>труда.</w:t>
            </w:r>
          </w:p>
          <w:p w14:paraId="1CACBD5D" w14:textId="77777777" w:rsidR="006D3C3F" w:rsidRDefault="00EA7C73">
            <w:pPr>
              <w:pStyle w:val="TableParagraph"/>
              <w:ind w:left="109" w:right="206"/>
            </w:pPr>
            <w:r>
              <w:t>Средства,</w:t>
            </w:r>
            <w:r>
              <w:rPr>
                <w:spacing w:val="8"/>
              </w:rPr>
              <w:t xml:space="preserve"> </w:t>
            </w:r>
            <w:r>
              <w:t>методы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методика</w:t>
            </w:r>
            <w:r>
              <w:rPr>
                <w:spacing w:val="6"/>
              </w:rPr>
              <w:t xml:space="preserve"> </w:t>
            </w:r>
            <w:r>
              <w:t>формирования</w:t>
            </w:r>
            <w:r>
              <w:rPr>
                <w:spacing w:val="7"/>
              </w:rPr>
              <w:t xml:space="preserve"> </w:t>
            </w:r>
            <w:r>
              <w:t>профессионально</w:t>
            </w:r>
            <w:r>
              <w:rPr>
                <w:spacing w:val="7"/>
              </w:rPr>
              <w:t xml:space="preserve"> </w:t>
            </w:r>
            <w:r>
              <w:t>значимых</w:t>
            </w:r>
            <w:r>
              <w:rPr>
                <w:spacing w:val="7"/>
              </w:rPr>
              <w:t xml:space="preserve"> </w:t>
            </w:r>
            <w:r>
              <w:t>двигательных</w:t>
            </w:r>
            <w:r>
              <w:rPr>
                <w:spacing w:val="-52"/>
              </w:rPr>
              <w:t xml:space="preserve"> </w:t>
            </w:r>
            <w:r>
              <w:t>умений</w:t>
            </w:r>
            <w:r>
              <w:rPr>
                <w:spacing w:val="-1"/>
              </w:rPr>
              <w:t xml:space="preserve"> </w:t>
            </w:r>
            <w:r>
              <w:t>и навыков.</w:t>
            </w:r>
          </w:p>
          <w:p w14:paraId="29E95FE5" w14:textId="77777777" w:rsidR="006D3C3F" w:rsidRDefault="00EA7C73">
            <w:pPr>
              <w:pStyle w:val="TableParagraph"/>
              <w:ind w:left="109" w:right="206"/>
            </w:pPr>
            <w:r>
              <w:t>Средства,</w:t>
            </w:r>
            <w:r>
              <w:rPr>
                <w:spacing w:val="3"/>
              </w:rPr>
              <w:t xml:space="preserve"> </w:t>
            </w:r>
            <w:r>
              <w:t>методы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методика</w:t>
            </w:r>
            <w:r>
              <w:rPr>
                <w:spacing w:val="1"/>
              </w:rPr>
              <w:t xml:space="preserve"> </w:t>
            </w:r>
            <w:r>
              <w:t>формирования</w:t>
            </w:r>
            <w:r>
              <w:rPr>
                <w:spacing w:val="2"/>
              </w:rPr>
              <w:t xml:space="preserve"> </w:t>
            </w:r>
            <w:r>
              <w:t>профессионально</w:t>
            </w:r>
            <w:r>
              <w:rPr>
                <w:spacing w:val="3"/>
              </w:rPr>
              <w:t xml:space="preserve"> </w:t>
            </w:r>
            <w:r>
              <w:t>значимых</w:t>
            </w:r>
            <w:r>
              <w:rPr>
                <w:spacing w:val="3"/>
              </w:rPr>
              <w:t xml:space="preserve"> </w:t>
            </w:r>
            <w:r>
              <w:t>физических</w:t>
            </w:r>
            <w:r>
              <w:rPr>
                <w:spacing w:val="5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психических</w:t>
            </w:r>
            <w:r>
              <w:rPr>
                <w:spacing w:val="-4"/>
              </w:rPr>
              <w:t xml:space="preserve"> </w:t>
            </w:r>
            <w:r>
              <w:t>свойств</w:t>
            </w:r>
            <w:r>
              <w:rPr>
                <w:spacing w:val="-1"/>
              </w:rPr>
              <w:t xml:space="preserve"> </w:t>
            </w:r>
            <w:r>
              <w:t>и качеств.</w:t>
            </w:r>
          </w:p>
          <w:p w14:paraId="79109620" w14:textId="77777777" w:rsidR="006D3C3F" w:rsidRDefault="00EA7C73">
            <w:pPr>
              <w:pStyle w:val="TableParagraph"/>
              <w:tabs>
                <w:tab w:val="left" w:pos="1242"/>
                <w:tab w:val="left" w:pos="2158"/>
                <w:tab w:val="left" w:pos="2487"/>
                <w:tab w:val="left" w:pos="3578"/>
                <w:tab w:val="left" w:pos="5167"/>
                <w:tab w:val="left" w:pos="6666"/>
                <w:tab w:val="left" w:pos="6987"/>
              </w:tabs>
              <w:ind w:left="109" w:right="97"/>
            </w:pPr>
            <w:r>
              <w:t>Средства,</w:t>
            </w:r>
            <w:r>
              <w:tab/>
              <w:t>методы</w:t>
            </w:r>
            <w:r>
              <w:tab/>
              <w:t>и</w:t>
            </w:r>
            <w:r>
              <w:tab/>
              <w:t>методика</w:t>
            </w:r>
            <w:r>
              <w:tab/>
              <w:t>формирования</w:t>
            </w:r>
            <w:r>
              <w:tab/>
              <w:t>устойчивости</w:t>
            </w:r>
            <w:r>
              <w:tab/>
              <w:t>к</w:t>
            </w:r>
            <w:r>
              <w:tab/>
            </w:r>
            <w:r>
              <w:rPr>
                <w:spacing w:val="-1"/>
              </w:rPr>
              <w:t>профессиональным</w:t>
            </w:r>
            <w:r>
              <w:rPr>
                <w:spacing w:val="-52"/>
              </w:rPr>
              <w:t xml:space="preserve"> </w:t>
            </w:r>
            <w:r>
              <w:t>заболеваниям.</w:t>
            </w:r>
          </w:p>
          <w:p w14:paraId="0C5C43D6" w14:textId="77777777" w:rsidR="006D3C3F" w:rsidRDefault="00EA7C73">
            <w:pPr>
              <w:pStyle w:val="TableParagraph"/>
              <w:spacing w:line="233" w:lineRule="exact"/>
              <w:ind w:left="109"/>
            </w:pPr>
            <w:r>
              <w:t>Прикладные</w:t>
            </w:r>
            <w:r>
              <w:rPr>
                <w:spacing w:val="-2"/>
              </w:rPr>
              <w:t xml:space="preserve"> </w:t>
            </w:r>
            <w:r>
              <w:t>виды</w:t>
            </w:r>
            <w:r>
              <w:rPr>
                <w:spacing w:val="-4"/>
              </w:rPr>
              <w:t xml:space="preserve"> </w:t>
            </w:r>
            <w:r>
              <w:t>спорта.</w:t>
            </w:r>
            <w:r>
              <w:rPr>
                <w:spacing w:val="-4"/>
              </w:rPr>
              <w:t xml:space="preserve"> </w:t>
            </w:r>
            <w:r>
              <w:t>Прикладные</w:t>
            </w:r>
            <w:r>
              <w:rPr>
                <w:spacing w:val="-2"/>
              </w:rPr>
              <w:t xml:space="preserve"> </w:t>
            </w:r>
            <w:r>
              <w:t>умения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навыки.</w:t>
            </w:r>
            <w:r>
              <w:rPr>
                <w:spacing w:val="-2"/>
              </w:rPr>
              <w:t xml:space="preserve"> </w:t>
            </w:r>
            <w:r>
              <w:t>Оценка</w:t>
            </w:r>
            <w:r>
              <w:rPr>
                <w:spacing w:val="-4"/>
              </w:rPr>
              <w:t xml:space="preserve"> </w:t>
            </w:r>
            <w:r>
              <w:t>эффективности</w:t>
            </w:r>
            <w:r>
              <w:rPr>
                <w:spacing w:val="-1"/>
              </w:rPr>
              <w:t xml:space="preserve"> </w:t>
            </w:r>
            <w:r>
              <w:t>ППФП.</w:t>
            </w:r>
          </w:p>
        </w:tc>
        <w:tc>
          <w:tcPr>
            <w:tcW w:w="1383" w:type="dxa"/>
          </w:tcPr>
          <w:p w14:paraId="4AA3261C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1961" w:type="dxa"/>
            <w:vMerge/>
            <w:tcBorders>
              <w:top w:val="nil"/>
            </w:tcBorders>
          </w:tcPr>
          <w:p w14:paraId="6FF9D0F1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DBFA717" w14:textId="77777777">
        <w:trPr>
          <w:trHeight w:val="316"/>
        </w:trPr>
        <w:tc>
          <w:tcPr>
            <w:tcW w:w="2660" w:type="dxa"/>
            <w:vMerge/>
            <w:tcBorders>
              <w:top w:val="nil"/>
            </w:tcBorders>
          </w:tcPr>
          <w:p w14:paraId="4EE9E38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7DCACCFE" w14:textId="77777777" w:rsidR="006D3C3F" w:rsidRDefault="00EA7C73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</w:p>
        </w:tc>
        <w:tc>
          <w:tcPr>
            <w:tcW w:w="1383" w:type="dxa"/>
          </w:tcPr>
          <w:p w14:paraId="68271E63" w14:textId="77777777" w:rsidR="006D3C3F" w:rsidRDefault="00EA7C73">
            <w:pPr>
              <w:pStyle w:val="TableParagraph"/>
              <w:spacing w:line="251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3FC5AE61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E723C07" w14:textId="77777777">
        <w:trPr>
          <w:trHeight w:val="570"/>
        </w:trPr>
        <w:tc>
          <w:tcPr>
            <w:tcW w:w="2660" w:type="dxa"/>
            <w:vMerge/>
            <w:tcBorders>
              <w:top w:val="nil"/>
            </w:tcBorders>
          </w:tcPr>
          <w:p w14:paraId="5C79EDC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4CA2DB21" w14:textId="77777777" w:rsidR="006D3C3F" w:rsidRDefault="00EA7C73">
            <w:pPr>
              <w:pStyle w:val="TableParagraph"/>
              <w:ind w:left="109" w:right="206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комплексов</w:t>
            </w:r>
            <w:r>
              <w:rPr>
                <w:spacing w:val="1"/>
              </w:rPr>
              <w:t xml:space="preserve"> </w:t>
            </w:r>
            <w:r>
              <w:t>дыхательных</w:t>
            </w:r>
            <w:r>
              <w:rPr>
                <w:spacing w:val="1"/>
              </w:rPr>
              <w:t xml:space="preserve"> </w:t>
            </w:r>
            <w:r>
              <w:t>упражнений.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комплексов</w:t>
            </w:r>
            <w:r>
              <w:rPr>
                <w:spacing w:val="1"/>
              </w:rPr>
              <w:t xml:space="preserve"> </w:t>
            </w:r>
            <w:r>
              <w:t>утренней</w:t>
            </w:r>
            <w:r>
              <w:rPr>
                <w:spacing w:val="-52"/>
              </w:rPr>
              <w:t xml:space="preserve"> </w:t>
            </w:r>
            <w:r>
              <w:t>гимнастики.</w:t>
            </w:r>
          </w:p>
        </w:tc>
        <w:tc>
          <w:tcPr>
            <w:tcW w:w="1383" w:type="dxa"/>
          </w:tcPr>
          <w:p w14:paraId="1EBD6EE9" w14:textId="77777777" w:rsidR="006D3C3F" w:rsidRDefault="00EA7C73">
            <w:pPr>
              <w:pStyle w:val="TableParagraph"/>
              <w:spacing w:line="251" w:lineRule="exact"/>
              <w:ind w:left="9"/>
              <w:jc w:val="center"/>
            </w:pPr>
            <w:r>
              <w:t>2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6454A60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5452981" w14:textId="77777777">
        <w:trPr>
          <w:trHeight w:val="539"/>
        </w:trPr>
        <w:tc>
          <w:tcPr>
            <w:tcW w:w="2660" w:type="dxa"/>
            <w:vMerge/>
            <w:tcBorders>
              <w:top w:val="nil"/>
            </w:tcBorders>
          </w:tcPr>
          <w:p w14:paraId="1F75981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7D5838AA" w14:textId="77777777" w:rsidR="006D3C3F" w:rsidRDefault="00EA7C73">
            <w:pPr>
              <w:pStyle w:val="TableParagraph"/>
              <w:spacing w:line="251" w:lineRule="exact"/>
              <w:ind w:left="109"/>
            </w:pP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комплексов</w:t>
            </w:r>
            <w:r>
              <w:rPr>
                <w:spacing w:val="-3"/>
              </w:rPr>
              <w:t xml:space="preserve"> </w:t>
            </w:r>
            <w:r>
              <w:t>упражнений</w:t>
            </w:r>
            <w:r>
              <w:rPr>
                <w:spacing w:val="-3"/>
              </w:rPr>
              <w:t xml:space="preserve"> </w:t>
            </w:r>
            <w:r>
              <w:t>для глаз.</w:t>
            </w:r>
          </w:p>
          <w:p w14:paraId="3C82C632" w14:textId="77777777" w:rsidR="006D3C3F" w:rsidRDefault="00EA7C73">
            <w:pPr>
              <w:pStyle w:val="TableParagraph"/>
              <w:spacing w:before="1"/>
              <w:ind w:left="109"/>
            </w:pPr>
            <w:r>
              <w:t>Выполнение</w:t>
            </w:r>
            <w:r>
              <w:rPr>
                <w:spacing w:val="-3"/>
              </w:rPr>
              <w:t xml:space="preserve"> </w:t>
            </w:r>
            <w:r>
              <w:t>комплексов</w:t>
            </w:r>
            <w:r>
              <w:rPr>
                <w:spacing w:val="-3"/>
              </w:rPr>
              <w:t xml:space="preserve"> </w:t>
            </w:r>
            <w:r>
              <w:t>упражнений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формированию осанки.</w:t>
            </w:r>
          </w:p>
        </w:tc>
        <w:tc>
          <w:tcPr>
            <w:tcW w:w="1383" w:type="dxa"/>
          </w:tcPr>
          <w:p w14:paraId="7FFA507D" w14:textId="77777777" w:rsidR="006D3C3F" w:rsidRDefault="00EA7C73">
            <w:pPr>
              <w:pStyle w:val="TableParagraph"/>
              <w:spacing w:line="251" w:lineRule="exact"/>
              <w:ind w:left="9"/>
              <w:jc w:val="center"/>
            </w:pPr>
            <w:r>
              <w:t>2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40EED3E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3D1CF0F" w14:textId="77777777">
        <w:trPr>
          <w:trHeight w:val="856"/>
        </w:trPr>
        <w:tc>
          <w:tcPr>
            <w:tcW w:w="2660" w:type="dxa"/>
            <w:vMerge/>
            <w:tcBorders>
              <w:top w:val="nil"/>
            </w:tcBorders>
          </w:tcPr>
          <w:p w14:paraId="6955FDB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22F477F5" w14:textId="77777777" w:rsidR="006D3C3F" w:rsidRDefault="00EA7C73">
            <w:pPr>
              <w:pStyle w:val="TableParagraph"/>
              <w:ind w:left="109" w:right="2427"/>
            </w:pPr>
            <w:r>
              <w:t>Выполнение комплексов упражнений для снижения массы тела.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комплексов</w:t>
            </w:r>
            <w:r>
              <w:rPr>
                <w:spacing w:val="-3"/>
              </w:rPr>
              <w:t xml:space="preserve"> </w:t>
            </w:r>
            <w:r>
              <w:t>упражнений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наращивания</w:t>
            </w:r>
            <w:r>
              <w:rPr>
                <w:spacing w:val="-1"/>
              </w:rPr>
              <w:t xml:space="preserve"> </w:t>
            </w:r>
            <w:r>
              <w:t>массы</w:t>
            </w:r>
            <w:r>
              <w:rPr>
                <w:spacing w:val="-2"/>
              </w:rPr>
              <w:t xml:space="preserve"> </w:t>
            </w:r>
            <w:r>
              <w:t>тела.</w:t>
            </w:r>
          </w:p>
          <w:p w14:paraId="17AAB73E" w14:textId="77777777" w:rsidR="006D3C3F" w:rsidRDefault="00EA7C73">
            <w:pPr>
              <w:pStyle w:val="TableParagraph"/>
              <w:ind w:left="109"/>
            </w:pPr>
            <w:r>
              <w:t>Выполнение</w:t>
            </w:r>
            <w:r>
              <w:rPr>
                <w:spacing w:val="-4"/>
              </w:rPr>
              <w:t xml:space="preserve"> </w:t>
            </w:r>
            <w:r>
              <w:t>комплексов</w:t>
            </w:r>
            <w:r>
              <w:rPr>
                <w:spacing w:val="-4"/>
              </w:rPr>
              <w:t xml:space="preserve"> </w:t>
            </w:r>
            <w:r>
              <w:t>упражнений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профилактике</w:t>
            </w:r>
            <w:r>
              <w:rPr>
                <w:spacing w:val="-1"/>
              </w:rPr>
              <w:t xml:space="preserve"> </w:t>
            </w:r>
            <w:r>
              <w:t>плоскостопия.</w:t>
            </w:r>
          </w:p>
        </w:tc>
        <w:tc>
          <w:tcPr>
            <w:tcW w:w="1383" w:type="dxa"/>
          </w:tcPr>
          <w:p w14:paraId="0B4472B5" w14:textId="77777777" w:rsidR="006D3C3F" w:rsidRDefault="00EA7C73">
            <w:pPr>
              <w:pStyle w:val="TableParagraph"/>
              <w:spacing w:line="251" w:lineRule="exact"/>
              <w:ind w:left="9"/>
              <w:jc w:val="center"/>
            </w:pPr>
            <w:r>
              <w:t>2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5BF1518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6C05CDD" w14:textId="77777777">
        <w:trPr>
          <w:trHeight w:val="1101"/>
        </w:trPr>
        <w:tc>
          <w:tcPr>
            <w:tcW w:w="2660" w:type="dxa"/>
            <w:vMerge/>
            <w:tcBorders>
              <w:top w:val="nil"/>
            </w:tcBorders>
          </w:tcPr>
          <w:p w14:paraId="3301479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</w:tcPr>
          <w:p w14:paraId="53236CB4" w14:textId="77777777" w:rsidR="006D3C3F" w:rsidRDefault="00EA7C73">
            <w:pPr>
              <w:pStyle w:val="TableParagraph"/>
              <w:ind w:left="109" w:right="95"/>
              <w:jc w:val="both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комплексов</w:t>
            </w:r>
            <w:r>
              <w:rPr>
                <w:spacing w:val="1"/>
              </w:rPr>
              <w:t xml:space="preserve"> </w:t>
            </w:r>
            <w:r>
              <w:t>упражнений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сутулости,</w:t>
            </w:r>
            <w:r>
              <w:rPr>
                <w:spacing w:val="1"/>
              </w:rPr>
              <w:t xml:space="preserve"> </w:t>
            </w:r>
            <w:r>
              <w:t>нарушением</w:t>
            </w:r>
            <w:r>
              <w:rPr>
                <w:spacing w:val="1"/>
              </w:rPr>
              <w:t xml:space="preserve"> </w:t>
            </w:r>
            <w:r>
              <w:t>осанки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грудном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поясничном</w:t>
            </w:r>
            <w:r>
              <w:rPr>
                <w:spacing w:val="1"/>
              </w:rPr>
              <w:t xml:space="preserve"> </w:t>
            </w:r>
            <w:r>
              <w:t>отделах,</w:t>
            </w:r>
            <w:r>
              <w:rPr>
                <w:spacing w:val="1"/>
              </w:rPr>
              <w:t xml:space="preserve"> </w:t>
            </w:r>
            <w:r>
              <w:t>упражнений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укрепления</w:t>
            </w:r>
            <w:r>
              <w:rPr>
                <w:spacing w:val="1"/>
              </w:rPr>
              <w:t xml:space="preserve"> </w:t>
            </w:r>
            <w:r>
              <w:t>мышечного</w:t>
            </w:r>
            <w:r>
              <w:rPr>
                <w:spacing w:val="1"/>
              </w:rPr>
              <w:t xml:space="preserve"> </w:t>
            </w:r>
            <w:r>
              <w:t>корсета,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укрепления</w:t>
            </w:r>
            <w:r>
              <w:rPr>
                <w:spacing w:val="1"/>
              </w:rPr>
              <w:t xml:space="preserve"> </w:t>
            </w:r>
            <w:r>
              <w:t>мышц</w:t>
            </w:r>
            <w:r>
              <w:rPr>
                <w:spacing w:val="-1"/>
              </w:rPr>
              <w:t xml:space="preserve"> </w:t>
            </w:r>
            <w:r>
              <w:t>брюшного пресса.</w:t>
            </w:r>
          </w:p>
        </w:tc>
        <w:tc>
          <w:tcPr>
            <w:tcW w:w="1383" w:type="dxa"/>
          </w:tcPr>
          <w:p w14:paraId="110E05DE" w14:textId="77777777" w:rsidR="006D3C3F" w:rsidRDefault="00EA7C73">
            <w:pPr>
              <w:pStyle w:val="TableParagraph"/>
              <w:spacing w:line="252" w:lineRule="exact"/>
              <w:ind w:left="9"/>
              <w:jc w:val="center"/>
            </w:pPr>
            <w:r>
              <w:t>2</w:t>
            </w:r>
          </w:p>
        </w:tc>
        <w:tc>
          <w:tcPr>
            <w:tcW w:w="1961" w:type="dxa"/>
            <w:vMerge/>
            <w:tcBorders>
              <w:top w:val="nil"/>
            </w:tcBorders>
          </w:tcPr>
          <w:p w14:paraId="6203CC4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717A1B4" w14:textId="77777777">
        <w:trPr>
          <w:trHeight w:val="261"/>
        </w:trPr>
        <w:tc>
          <w:tcPr>
            <w:tcW w:w="11589" w:type="dxa"/>
            <w:gridSpan w:val="2"/>
          </w:tcPr>
          <w:p w14:paraId="5CB77668" w14:textId="77777777" w:rsidR="006D3C3F" w:rsidRDefault="00EA7C73">
            <w:pPr>
              <w:pStyle w:val="TableParagraph"/>
              <w:spacing w:before="1" w:line="240" w:lineRule="exact"/>
              <w:rPr>
                <w:b/>
              </w:rPr>
            </w:pPr>
            <w:r>
              <w:rPr>
                <w:b/>
              </w:rPr>
              <w:t>Промежуточная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аттестация</w:t>
            </w:r>
          </w:p>
        </w:tc>
        <w:tc>
          <w:tcPr>
            <w:tcW w:w="1383" w:type="dxa"/>
          </w:tcPr>
          <w:p w14:paraId="054651BF" w14:textId="77777777" w:rsidR="006D3C3F" w:rsidRDefault="00EA7C73">
            <w:pPr>
              <w:pStyle w:val="TableParagraph"/>
              <w:spacing w:before="1" w:line="240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61" w:type="dxa"/>
          </w:tcPr>
          <w:p w14:paraId="75BAB751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47D220C5" w14:textId="77777777">
        <w:trPr>
          <w:trHeight w:val="261"/>
        </w:trPr>
        <w:tc>
          <w:tcPr>
            <w:tcW w:w="11589" w:type="dxa"/>
            <w:gridSpan w:val="2"/>
          </w:tcPr>
          <w:p w14:paraId="00A332DD" w14:textId="77777777" w:rsidR="006D3C3F" w:rsidRDefault="00EA7C73">
            <w:pPr>
              <w:pStyle w:val="TableParagraph"/>
              <w:spacing w:line="241" w:lineRule="exact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383" w:type="dxa"/>
          </w:tcPr>
          <w:p w14:paraId="0FE2EBCE" w14:textId="572A0469" w:rsidR="006D3C3F" w:rsidRDefault="001A1BED">
            <w:pPr>
              <w:pStyle w:val="TableParagraph"/>
              <w:spacing w:line="241" w:lineRule="exact"/>
              <w:ind w:left="506" w:right="497"/>
              <w:jc w:val="center"/>
              <w:rPr>
                <w:b/>
              </w:rPr>
            </w:pPr>
            <w:r>
              <w:rPr>
                <w:b/>
              </w:rPr>
              <w:t>168</w:t>
            </w:r>
          </w:p>
        </w:tc>
        <w:tc>
          <w:tcPr>
            <w:tcW w:w="1961" w:type="dxa"/>
          </w:tcPr>
          <w:p w14:paraId="0F7CF510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633FFF5E" w14:textId="77777777" w:rsidR="006D3C3F" w:rsidRDefault="006D3C3F">
      <w:pPr>
        <w:rPr>
          <w:sz w:val="18"/>
        </w:rPr>
        <w:sectPr w:rsidR="006D3C3F">
          <w:type w:val="continuous"/>
          <w:pgSz w:w="16840" w:h="11910" w:orient="landscape"/>
          <w:pgMar w:top="840" w:right="760" w:bottom="1480" w:left="920" w:header="0" w:footer="1288" w:gutter="0"/>
          <w:cols w:space="720"/>
        </w:sectPr>
      </w:pPr>
    </w:p>
    <w:p w14:paraId="29349A8F" w14:textId="77777777" w:rsidR="006D3C3F" w:rsidRDefault="00EA7C73" w:rsidP="00340F07">
      <w:pPr>
        <w:pStyle w:val="a5"/>
        <w:numPr>
          <w:ilvl w:val="0"/>
          <w:numId w:val="111"/>
        </w:numPr>
        <w:tabs>
          <w:tab w:val="left" w:pos="1797"/>
        </w:tabs>
        <w:spacing w:before="75"/>
        <w:ind w:left="1796" w:hanging="222"/>
        <w:jc w:val="left"/>
        <w:rPr>
          <w:b/>
        </w:rPr>
      </w:pPr>
      <w:r>
        <w:rPr>
          <w:b/>
        </w:rPr>
        <w:lastRenderedPageBreak/>
        <w:t>УСЛОВИЯ</w:t>
      </w:r>
      <w:r>
        <w:rPr>
          <w:b/>
          <w:spacing w:val="-5"/>
        </w:rPr>
        <w:t xml:space="preserve"> </w:t>
      </w:r>
      <w:r>
        <w:rPr>
          <w:b/>
        </w:rPr>
        <w:t>РЕАЛИЗАЦИИ</w:t>
      </w:r>
      <w:r>
        <w:rPr>
          <w:b/>
          <w:spacing w:val="-6"/>
        </w:rPr>
        <w:t xml:space="preserve"> </w:t>
      </w:r>
      <w:r>
        <w:rPr>
          <w:b/>
        </w:rPr>
        <w:t>ПРОГРАММЫ</w:t>
      </w:r>
      <w:r>
        <w:rPr>
          <w:b/>
          <w:spacing w:val="-6"/>
        </w:rPr>
        <w:t xml:space="preserve"> </w:t>
      </w:r>
      <w:r>
        <w:rPr>
          <w:b/>
        </w:rPr>
        <w:t>УЧЕБНОЙ</w:t>
      </w:r>
      <w:r>
        <w:rPr>
          <w:b/>
          <w:spacing w:val="-3"/>
        </w:rPr>
        <w:t xml:space="preserve"> </w:t>
      </w:r>
      <w:r>
        <w:rPr>
          <w:b/>
        </w:rPr>
        <w:t>ДИСЦИПЛИНЫ</w:t>
      </w:r>
    </w:p>
    <w:p w14:paraId="621A1885" w14:textId="77777777" w:rsidR="006D3C3F" w:rsidRDefault="006D3C3F">
      <w:pPr>
        <w:pStyle w:val="a3"/>
        <w:spacing w:before="9"/>
        <w:rPr>
          <w:b/>
          <w:sz w:val="20"/>
        </w:rPr>
      </w:pPr>
    </w:p>
    <w:p w14:paraId="1E2B857A" w14:textId="77777777" w:rsidR="006D3C3F" w:rsidRPr="004C09A2" w:rsidRDefault="00EA7C73" w:rsidP="00340F07">
      <w:pPr>
        <w:pStyle w:val="a5"/>
        <w:numPr>
          <w:ilvl w:val="1"/>
          <w:numId w:val="106"/>
        </w:numPr>
        <w:tabs>
          <w:tab w:val="left" w:pos="1345"/>
        </w:tabs>
        <w:spacing w:before="1" w:line="276" w:lineRule="auto"/>
        <w:ind w:right="264" w:firstLine="707"/>
        <w:rPr>
          <w:b/>
          <w:sz w:val="24"/>
          <w:szCs w:val="24"/>
        </w:rPr>
      </w:pPr>
      <w:r w:rsidRPr="004C09A2">
        <w:rPr>
          <w:b/>
          <w:sz w:val="24"/>
          <w:szCs w:val="24"/>
        </w:rPr>
        <w:t>Для</w:t>
      </w:r>
      <w:r w:rsidRPr="004C09A2">
        <w:rPr>
          <w:b/>
          <w:spacing w:val="26"/>
          <w:sz w:val="24"/>
          <w:szCs w:val="24"/>
        </w:rPr>
        <w:t xml:space="preserve"> </w:t>
      </w:r>
      <w:r w:rsidRPr="004C09A2">
        <w:rPr>
          <w:b/>
          <w:sz w:val="24"/>
          <w:szCs w:val="24"/>
        </w:rPr>
        <w:t>реализации</w:t>
      </w:r>
      <w:r w:rsidRPr="004C09A2">
        <w:rPr>
          <w:b/>
          <w:spacing w:val="25"/>
          <w:sz w:val="24"/>
          <w:szCs w:val="24"/>
        </w:rPr>
        <w:t xml:space="preserve"> </w:t>
      </w:r>
      <w:r w:rsidRPr="004C09A2">
        <w:rPr>
          <w:b/>
          <w:sz w:val="24"/>
          <w:szCs w:val="24"/>
        </w:rPr>
        <w:t>программы</w:t>
      </w:r>
      <w:r w:rsidRPr="004C09A2">
        <w:rPr>
          <w:b/>
          <w:spacing w:val="24"/>
          <w:sz w:val="24"/>
          <w:szCs w:val="24"/>
        </w:rPr>
        <w:t xml:space="preserve"> </w:t>
      </w:r>
      <w:r w:rsidRPr="004C09A2">
        <w:rPr>
          <w:b/>
          <w:sz w:val="24"/>
          <w:szCs w:val="24"/>
        </w:rPr>
        <w:t>учебной</w:t>
      </w:r>
      <w:r w:rsidRPr="004C09A2">
        <w:rPr>
          <w:b/>
          <w:spacing w:val="23"/>
          <w:sz w:val="24"/>
          <w:szCs w:val="24"/>
        </w:rPr>
        <w:t xml:space="preserve"> </w:t>
      </w:r>
      <w:r w:rsidRPr="004C09A2">
        <w:rPr>
          <w:b/>
          <w:sz w:val="24"/>
          <w:szCs w:val="24"/>
        </w:rPr>
        <w:t>дисциплины</w:t>
      </w:r>
      <w:r w:rsidRPr="004C09A2">
        <w:rPr>
          <w:b/>
          <w:spacing w:val="27"/>
          <w:sz w:val="24"/>
          <w:szCs w:val="24"/>
        </w:rPr>
        <w:t xml:space="preserve"> </w:t>
      </w:r>
      <w:r w:rsidRPr="004C09A2">
        <w:rPr>
          <w:b/>
          <w:sz w:val="24"/>
          <w:szCs w:val="24"/>
        </w:rPr>
        <w:t>должны</w:t>
      </w:r>
      <w:r w:rsidRPr="004C09A2">
        <w:rPr>
          <w:b/>
          <w:spacing w:val="23"/>
          <w:sz w:val="24"/>
          <w:szCs w:val="24"/>
        </w:rPr>
        <w:t xml:space="preserve"> </w:t>
      </w:r>
      <w:r w:rsidRPr="004C09A2">
        <w:rPr>
          <w:b/>
          <w:sz w:val="24"/>
          <w:szCs w:val="24"/>
        </w:rPr>
        <w:t>быть</w:t>
      </w:r>
      <w:r w:rsidRPr="004C09A2">
        <w:rPr>
          <w:b/>
          <w:spacing w:val="25"/>
          <w:sz w:val="24"/>
          <w:szCs w:val="24"/>
        </w:rPr>
        <w:t xml:space="preserve"> </w:t>
      </w:r>
      <w:r w:rsidRPr="004C09A2">
        <w:rPr>
          <w:b/>
          <w:sz w:val="24"/>
          <w:szCs w:val="24"/>
        </w:rPr>
        <w:t>предусмотрены</w:t>
      </w:r>
      <w:r w:rsidRPr="004C09A2">
        <w:rPr>
          <w:b/>
          <w:spacing w:val="-52"/>
          <w:sz w:val="24"/>
          <w:szCs w:val="24"/>
        </w:rPr>
        <w:t xml:space="preserve"> </w:t>
      </w:r>
      <w:r w:rsidRPr="004C09A2">
        <w:rPr>
          <w:b/>
          <w:sz w:val="24"/>
          <w:szCs w:val="24"/>
        </w:rPr>
        <w:t>следующие</w:t>
      </w:r>
      <w:r w:rsidRPr="004C09A2">
        <w:rPr>
          <w:b/>
          <w:spacing w:val="-1"/>
          <w:sz w:val="24"/>
          <w:szCs w:val="24"/>
        </w:rPr>
        <w:t xml:space="preserve"> </w:t>
      </w:r>
      <w:r w:rsidRPr="004C09A2">
        <w:rPr>
          <w:b/>
          <w:sz w:val="24"/>
          <w:szCs w:val="24"/>
        </w:rPr>
        <w:t>специальные помещения:</w:t>
      </w:r>
    </w:p>
    <w:p w14:paraId="06AC6706" w14:textId="77777777" w:rsidR="006D3C3F" w:rsidRPr="004C09A2" w:rsidRDefault="00EA7C73">
      <w:pPr>
        <w:spacing w:before="198" w:line="253" w:lineRule="exact"/>
        <w:ind w:left="222"/>
        <w:rPr>
          <w:sz w:val="24"/>
          <w:szCs w:val="24"/>
        </w:rPr>
      </w:pPr>
      <w:r w:rsidRPr="004C09A2">
        <w:rPr>
          <w:sz w:val="24"/>
          <w:szCs w:val="24"/>
        </w:rPr>
        <w:t>спортивный</w:t>
      </w:r>
      <w:r w:rsidRPr="004C09A2">
        <w:rPr>
          <w:spacing w:val="-3"/>
          <w:sz w:val="24"/>
          <w:szCs w:val="24"/>
        </w:rPr>
        <w:t xml:space="preserve"> </w:t>
      </w:r>
      <w:r w:rsidRPr="004C09A2">
        <w:rPr>
          <w:sz w:val="24"/>
          <w:szCs w:val="24"/>
        </w:rPr>
        <w:t>зал,</w:t>
      </w:r>
      <w:r w:rsidRPr="004C09A2">
        <w:rPr>
          <w:spacing w:val="-2"/>
          <w:sz w:val="24"/>
          <w:szCs w:val="24"/>
        </w:rPr>
        <w:t xml:space="preserve"> </w:t>
      </w:r>
      <w:r w:rsidRPr="004C09A2">
        <w:rPr>
          <w:sz w:val="24"/>
          <w:szCs w:val="24"/>
        </w:rPr>
        <w:t>оснащенный</w:t>
      </w:r>
      <w:r w:rsidRPr="004C09A2">
        <w:rPr>
          <w:spacing w:val="-2"/>
          <w:sz w:val="24"/>
          <w:szCs w:val="24"/>
        </w:rPr>
        <w:t xml:space="preserve"> </w:t>
      </w:r>
      <w:r w:rsidRPr="004C09A2">
        <w:rPr>
          <w:sz w:val="24"/>
          <w:szCs w:val="24"/>
        </w:rPr>
        <w:t>следующим</w:t>
      </w:r>
      <w:r w:rsidRPr="004C09A2">
        <w:rPr>
          <w:spacing w:val="-3"/>
          <w:sz w:val="24"/>
          <w:szCs w:val="24"/>
        </w:rPr>
        <w:t xml:space="preserve"> </w:t>
      </w:r>
      <w:r w:rsidRPr="004C09A2">
        <w:rPr>
          <w:sz w:val="24"/>
          <w:szCs w:val="24"/>
        </w:rPr>
        <w:t>спортивным</w:t>
      </w:r>
      <w:r w:rsidRPr="004C09A2">
        <w:rPr>
          <w:spacing w:val="-3"/>
          <w:sz w:val="24"/>
          <w:szCs w:val="24"/>
        </w:rPr>
        <w:t xml:space="preserve"> </w:t>
      </w:r>
      <w:r w:rsidRPr="004C09A2">
        <w:rPr>
          <w:sz w:val="24"/>
          <w:szCs w:val="24"/>
        </w:rPr>
        <w:t>инвентарем:</w:t>
      </w:r>
    </w:p>
    <w:p w14:paraId="1EF91285" w14:textId="77777777" w:rsidR="006D3C3F" w:rsidRPr="004C09A2" w:rsidRDefault="00EA7C73" w:rsidP="00340F07">
      <w:pPr>
        <w:pStyle w:val="a5"/>
        <w:numPr>
          <w:ilvl w:val="2"/>
          <w:numId w:val="106"/>
        </w:numPr>
        <w:tabs>
          <w:tab w:val="left" w:pos="2053"/>
          <w:tab w:val="left" w:pos="2054"/>
        </w:tabs>
        <w:spacing w:line="336" w:lineRule="exact"/>
        <w:rPr>
          <w:sz w:val="24"/>
          <w:szCs w:val="24"/>
        </w:rPr>
      </w:pPr>
      <w:r w:rsidRPr="004C09A2">
        <w:rPr>
          <w:sz w:val="24"/>
          <w:szCs w:val="24"/>
        </w:rPr>
        <w:t>Гимнастическая</w:t>
      </w:r>
      <w:r w:rsidRPr="004C09A2">
        <w:rPr>
          <w:spacing w:val="-6"/>
          <w:sz w:val="24"/>
          <w:szCs w:val="24"/>
        </w:rPr>
        <w:t xml:space="preserve"> </w:t>
      </w:r>
      <w:r w:rsidRPr="004C09A2">
        <w:rPr>
          <w:sz w:val="24"/>
          <w:szCs w:val="24"/>
        </w:rPr>
        <w:t>лестница</w:t>
      </w:r>
    </w:p>
    <w:p w14:paraId="54483AC7" w14:textId="77777777" w:rsidR="006D3C3F" w:rsidRPr="004C09A2" w:rsidRDefault="00EA7C73" w:rsidP="00340F07">
      <w:pPr>
        <w:pStyle w:val="a5"/>
        <w:numPr>
          <w:ilvl w:val="2"/>
          <w:numId w:val="106"/>
        </w:numPr>
        <w:tabs>
          <w:tab w:val="left" w:pos="2053"/>
          <w:tab w:val="left" w:pos="2054"/>
        </w:tabs>
        <w:spacing w:line="329" w:lineRule="exact"/>
        <w:rPr>
          <w:sz w:val="24"/>
          <w:szCs w:val="24"/>
        </w:rPr>
      </w:pPr>
      <w:r w:rsidRPr="004C09A2">
        <w:rPr>
          <w:sz w:val="24"/>
          <w:szCs w:val="24"/>
        </w:rPr>
        <w:t>Гимнастическая</w:t>
      </w:r>
      <w:r w:rsidRPr="004C09A2">
        <w:rPr>
          <w:spacing w:val="-5"/>
          <w:sz w:val="24"/>
          <w:szCs w:val="24"/>
        </w:rPr>
        <w:t xml:space="preserve"> </w:t>
      </w:r>
      <w:r w:rsidRPr="004C09A2">
        <w:rPr>
          <w:sz w:val="24"/>
          <w:szCs w:val="24"/>
        </w:rPr>
        <w:t>скамейка</w:t>
      </w:r>
    </w:p>
    <w:p w14:paraId="7203C28D" w14:textId="77777777" w:rsidR="006D3C3F" w:rsidRPr="004C09A2" w:rsidRDefault="00EA7C73" w:rsidP="00340F07">
      <w:pPr>
        <w:pStyle w:val="a5"/>
        <w:numPr>
          <w:ilvl w:val="2"/>
          <w:numId w:val="106"/>
        </w:numPr>
        <w:tabs>
          <w:tab w:val="left" w:pos="2053"/>
          <w:tab w:val="left" w:pos="2054"/>
        </w:tabs>
        <w:spacing w:line="330" w:lineRule="exact"/>
        <w:rPr>
          <w:sz w:val="24"/>
          <w:szCs w:val="24"/>
        </w:rPr>
      </w:pPr>
      <w:r w:rsidRPr="004C09A2">
        <w:rPr>
          <w:sz w:val="24"/>
          <w:szCs w:val="24"/>
        </w:rPr>
        <w:t>Волейбольная</w:t>
      </w:r>
      <w:r w:rsidRPr="004C09A2">
        <w:rPr>
          <w:spacing w:val="-2"/>
          <w:sz w:val="24"/>
          <w:szCs w:val="24"/>
        </w:rPr>
        <w:t xml:space="preserve"> </w:t>
      </w:r>
      <w:r w:rsidRPr="004C09A2">
        <w:rPr>
          <w:sz w:val="24"/>
          <w:szCs w:val="24"/>
        </w:rPr>
        <w:t>стойка</w:t>
      </w:r>
      <w:r w:rsidRPr="004C09A2">
        <w:rPr>
          <w:spacing w:val="-1"/>
          <w:sz w:val="24"/>
          <w:szCs w:val="24"/>
        </w:rPr>
        <w:t xml:space="preserve"> </w:t>
      </w:r>
      <w:r w:rsidRPr="004C09A2">
        <w:rPr>
          <w:sz w:val="24"/>
          <w:szCs w:val="24"/>
        </w:rPr>
        <w:t>и</w:t>
      </w:r>
      <w:r w:rsidRPr="004C09A2">
        <w:rPr>
          <w:spacing w:val="-1"/>
          <w:sz w:val="24"/>
          <w:szCs w:val="24"/>
        </w:rPr>
        <w:t xml:space="preserve"> </w:t>
      </w:r>
      <w:r w:rsidRPr="004C09A2">
        <w:rPr>
          <w:sz w:val="24"/>
          <w:szCs w:val="24"/>
        </w:rPr>
        <w:t>сетка</w:t>
      </w:r>
    </w:p>
    <w:p w14:paraId="154B8865" w14:textId="77777777" w:rsidR="006D3C3F" w:rsidRPr="004C09A2" w:rsidRDefault="00EA7C73" w:rsidP="00340F07">
      <w:pPr>
        <w:pStyle w:val="a5"/>
        <w:numPr>
          <w:ilvl w:val="2"/>
          <w:numId w:val="106"/>
        </w:numPr>
        <w:tabs>
          <w:tab w:val="left" w:pos="2053"/>
          <w:tab w:val="left" w:pos="2054"/>
        </w:tabs>
        <w:spacing w:line="330" w:lineRule="exact"/>
        <w:rPr>
          <w:sz w:val="24"/>
          <w:szCs w:val="24"/>
        </w:rPr>
      </w:pPr>
      <w:r w:rsidRPr="004C09A2">
        <w:rPr>
          <w:sz w:val="24"/>
          <w:szCs w:val="24"/>
        </w:rPr>
        <w:t>Баскетбольные</w:t>
      </w:r>
      <w:r w:rsidRPr="004C09A2">
        <w:rPr>
          <w:spacing w:val="-3"/>
          <w:sz w:val="24"/>
          <w:szCs w:val="24"/>
        </w:rPr>
        <w:t xml:space="preserve"> </w:t>
      </w:r>
      <w:r w:rsidRPr="004C09A2">
        <w:rPr>
          <w:sz w:val="24"/>
          <w:szCs w:val="24"/>
        </w:rPr>
        <w:t>щиты</w:t>
      </w:r>
    </w:p>
    <w:p w14:paraId="0DBC5732" w14:textId="77777777" w:rsidR="006D3C3F" w:rsidRPr="004C09A2" w:rsidRDefault="00EA7C73" w:rsidP="00340F07">
      <w:pPr>
        <w:pStyle w:val="a5"/>
        <w:numPr>
          <w:ilvl w:val="2"/>
          <w:numId w:val="106"/>
        </w:numPr>
        <w:tabs>
          <w:tab w:val="left" w:pos="2053"/>
          <w:tab w:val="left" w:pos="2054"/>
        </w:tabs>
        <w:spacing w:line="329" w:lineRule="exact"/>
        <w:rPr>
          <w:sz w:val="24"/>
          <w:szCs w:val="24"/>
        </w:rPr>
      </w:pPr>
      <w:r w:rsidRPr="004C09A2">
        <w:rPr>
          <w:sz w:val="24"/>
          <w:szCs w:val="24"/>
        </w:rPr>
        <w:t>Гимнастические</w:t>
      </w:r>
      <w:r w:rsidRPr="004C09A2">
        <w:rPr>
          <w:spacing w:val="-2"/>
          <w:sz w:val="24"/>
          <w:szCs w:val="24"/>
        </w:rPr>
        <w:t xml:space="preserve"> </w:t>
      </w:r>
      <w:r w:rsidRPr="004C09A2">
        <w:rPr>
          <w:sz w:val="24"/>
          <w:szCs w:val="24"/>
        </w:rPr>
        <w:t>маты</w:t>
      </w:r>
    </w:p>
    <w:p w14:paraId="0D69DE1A" w14:textId="77777777" w:rsidR="006D3C3F" w:rsidRPr="004C09A2" w:rsidRDefault="00EA7C73" w:rsidP="00340F07">
      <w:pPr>
        <w:pStyle w:val="a5"/>
        <w:numPr>
          <w:ilvl w:val="2"/>
          <w:numId w:val="106"/>
        </w:numPr>
        <w:tabs>
          <w:tab w:val="left" w:pos="2053"/>
          <w:tab w:val="left" w:pos="2054"/>
        </w:tabs>
        <w:spacing w:line="336" w:lineRule="exact"/>
        <w:rPr>
          <w:sz w:val="24"/>
          <w:szCs w:val="24"/>
        </w:rPr>
      </w:pPr>
      <w:r w:rsidRPr="004C09A2">
        <w:rPr>
          <w:sz w:val="24"/>
          <w:szCs w:val="24"/>
        </w:rPr>
        <w:t>Перекладина</w:t>
      </w:r>
      <w:r w:rsidRPr="004C09A2">
        <w:rPr>
          <w:spacing w:val="-4"/>
          <w:sz w:val="24"/>
          <w:szCs w:val="24"/>
        </w:rPr>
        <w:t xml:space="preserve"> </w:t>
      </w:r>
      <w:r w:rsidRPr="004C09A2">
        <w:rPr>
          <w:sz w:val="24"/>
          <w:szCs w:val="24"/>
        </w:rPr>
        <w:t>навесная.</w:t>
      </w:r>
    </w:p>
    <w:p w14:paraId="317A431E" w14:textId="77777777" w:rsidR="006D3C3F" w:rsidRPr="004C09A2" w:rsidRDefault="00EA7C73">
      <w:pPr>
        <w:spacing w:before="237"/>
        <w:ind w:left="222"/>
        <w:rPr>
          <w:sz w:val="24"/>
          <w:szCs w:val="24"/>
        </w:rPr>
      </w:pPr>
      <w:r w:rsidRPr="004C09A2">
        <w:rPr>
          <w:sz w:val="24"/>
          <w:szCs w:val="24"/>
        </w:rPr>
        <w:t>Раздаточный</w:t>
      </w:r>
      <w:r w:rsidRPr="004C09A2">
        <w:rPr>
          <w:spacing w:val="-3"/>
          <w:sz w:val="24"/>
          <w:szCs w:val="24"/>
        </w:rPr>
        <w:t xml:space="preserve"> </w:t>
      </w:r>
      <w:r w:rsidRPr="004C09A2">
        <w:rPr>
          <w:sz w:val="24"/>
          <w:szCs w:val="24"/>
        </w:rPr>
        <w:t>материал:</w:t>
      </w:r>
    </w:p>
    <w:p w14:paraId="3A6DAE2A" w14:textId="77777777" w:rsidR="006D3C3F" w:rsidRPr="004C09A2" w:rsidRDefault="00EA7C73" w:rsidP="00340F07">
      <w:pPr>
        <w:pStyle w:val="a5"/>
        <w:numPr>
          <w:ilvl w:val="0"/>
          <w:numId w:val="105"/>
        </w:numPr>
        <w:tabs>
          <w:tab w:val="left" w:pos="1508"/>
          <w:tab w:val="left" w:pos="1509"/>
        </w:tabs>
        <w:spacing w:before="2" w:line="336" w:lineRule="exact"/>
        <w:ind w:left="1508" w:hanging="361"/>
        <w:rPr>
          <w:sz w:val="24"/>
          <w:szCs w:val="24"/>
        </w:rPr>
      </w:pPr>
      <w:r w:rsidRPr="004C09A2">
        <w:rPr>
          <w:sz w:val="24"/>
          <w:szCs w:val="24"/>
        </w:rPr>
        <w:t>Мячи</w:t>
      </w:r>
    </w:p>
    <w:p w14:paraId="1CBF5A0D" w14:textId="77777777" w:rsidR="006D3C3F" w:rsidRPr="004C09A2" w:rsidRDefault="00EA7C73" w:rsidP="00340F07">
      <w:pPr>
        <w:pStyle w:val="a5"/>
        <w:numPr>
          <w:ilvl w:val="0"/>
          <w:numId w:val="105"/>
        </w:numPr>
        <w:tabs>
          <w:tab w:val="left" w:pos="1508"/>
          <w:tab w:val="left" w:pos="1509"/>
        </w:tabs>
        <w:spacing w:before="10" w:line="225" w:lineRule="auto"/>
        <w:ind w:right="5934" w:firstLine="926"/>
        <w:rPr>
          <w:sz w:val="24"/>
          <w:szCs w:val="24"/>
        </w:rPr>
      </w:pPr>
      <w:r w:rsidRPr="004C09A2">
        <w:rPr>
          <w:sz w:val="24"/>
          <w:szCs w:val="24"/>
        </w:rPr>
        <w:t>Гимнастическая скакалка</w:t>
      </w:r>
      <w:r w:rsidRPr="004C09A2">
        <w:rPr>
          <w:spacing w:val="-52"/>
          <w:sz w:val="24"/>
          <w:szCs w:val="24"/>
        </w:rPr>
        <w:t xml:space="preserve"> </w:t>
      </w:r>
      <w:r w:rsidRPr="004C09A2">
        <w:rPr>
          <w:sz w:val="24"/>
          <w:szCs w:val="24"/>
        </w:rPr>
        <w:t>Тренажеры:</w:t>
      </w:r>
    </w:p>
    <w:p w14:paraId="73EE6190" w14:textId="77777777" w:rsidR="006D3C3F" w:rsidRPr="004C09A2" w:rsidRDefault="00EA7C73" w:rsidP="00340F07">
      <w:pPr>
        <w:pStyle w:val="a5"/>
        <w:numPr>
          <w:ilvl w:val="0"/>
          <w:numId w:val="105"/>
        </w:numPr>
        <w:tabs>
          <w:tab w:val="left" w:pos="1508"/>
          <w:tab w:val="left" w:pos="1509"/>
        </w:tabs>
        <w:spacing w:before="4" w:line="337" w:lineRule="exact"/>
        <w:ind w:left="1508" w:hanging="361"/>
        <w:rPr>
          <w:sz w:val="24"/>
          <w:szCs w:val="24"/>
        </w:rPr>
      </w:pPr>
      <w:r w:rsidRPr="004C09A2">
        <w:rPr>
          <w:sz w:val="24"/>
          <w:szCs w:val="24"/>
        </w:rPr>
        <w:t>Набор гантелей</w:t>
      </w:r>
    </w:p>
    <w:p w14:paraId="1B21BE09" w14:textId="77777777" w:rsidR="006D3C3F" w:rsidRPr="004C09A2" w:rsidRDefault="00EA7C73" w:rsidP="00340F07">
      <w:pPr>
        <w:pStyle w:val="a5"/>
        <w:numPr>
          <w:ilvl w:val="0"/>
          <w:numId w:val="105"/>
        </w:numPr>
        <w:tabs>
          <w:tab w:val="left" w:pos="1508"/>
          <w:tab w:val="left" w:pos="1509"/>
        </w:tabs>
        <w:spacing w:line="337" w:lineRule="exact"/>
        <w:ind w:left="1508" w:hanging="361"/>
        <w:rPr>
          <w:sz w:val="24"/>
          <w:szCs w:val="24"/>
        </w:rPr>
      </w:pPr>
      <w:r w:rsidRPr="004C09A2">
        <w:rPr>
          <w:sz w:val="24"/>
          <w:szCs w:val="24"/>
        </w:rPr>
        <w:t>Комплект</w:t>
      </w:r>
      <w:r w:rsidRPr="004C09A2">
        <w:rPr>
          <w:spacing w:val="-1"/>
          <w:sz w:val="24"/>
          <w:szCs w:val="24"/>
        </w:rPr>
        <w:t xml:space="preserve"> </w:t>
      </w:r>
      <w:r w:rsidRPr="004C09A2">
        <w:rPr>
          <w:sz w:val="24"/>
          <w:szCs w:val="24"/>
        </w:rPr>
        <w:t>гирь</w:t>
      </w:r>
      <w:r w:rsidRPr="004C09A2">
        <w:rPr>
          <w:spacing w:val="-1"/>
          <w:sz w:val="24"/>
          <w:szCs w:val="24"/>
        </w:rPr>
        <w:t xml:space="preserve"> </w:t>
      </w:r>
      <w:r w:rsidRPr="004C09A2">
        <w:rPr>
          <w:sz w:val="24"/>
          <w:szCs w:val="24"/>
        </w:rPr>
        <w:t>и</w:t>
      </w:r>
      <w:r w:rsidRPr="004C09A2">
        <w:rPr>
          <w:spacing w:val="-1"/>
          <w:sz w:val="24"/>
          <w:szCs w:val="24"/>
        </w:rPr>
        <w:t xml:space="preserve"> </w:t>
      </w:r>
      <w:r w:rsidRPr="004C09A2">
        <w:rPr>
          <w:sz w:val="24"/>
          <w:szCs w:val="24"/>
        </w:rPr>
        <w:t>штанг.</w:t>
      </w:r>
    </w:p>
    <w:p w14:paraId="78842852" w14:textId="77777777" w:rsidR="006D3C3F" w:rsidRPr="004C09A2" w:rsidRDefault="006D3C3F">
      <w:pPr>
        <w:pStyle w:val="a3"/>
        <w:spacing w:before="5"/>
      </w:pPr>
    </w:p>
    <w:p w14:paraId="010BD5D1" w14:textId="77777777" w:rsidR="006D3C3F" w:rsidRPr="004C09A2" w:rsidRDefault="00EA7C73" w:rsidP="00340F07">
      <w:pPr>
        <w:pStyle w:val="a5"/>
        <w:numPr>
          <w:ilvl w:val="1"/>
          <w:numId w:val="106"/>
        </w:numPr>
        <w:tabs>
          <w:tab w:val="left" w:pos="1317"/>
        </w:tabs>
        <w:ind w:left="1316" w:hanging="387"/>
        <w:rPr>
          <w:b/>
          <w:sz w:val="24"/>
          <w:szCs w:val="24"/>
        </w:rPr>
      </w:pPr>
      <w:r w:rsidRPr="004C09A2">
        <w:rPr>
          <w:b/>
          <w:sz w:val="24"/>
          <w:szCs w:val="24"/>
        </w:rPr>
        <w:t>Информационное</w:t>
      </w:r>
      <w:r w:rsidRPr="004C09A2">
        <w:rPr>
          <w:b/>
          <w:spacing w:val="-7"/>
          <w:sz w:val="24"/>
          <w:szCs w:val="24"/>
        </w:rPr>
        <w:t xml:space="preserve"> </w:t>
      </w:r>
      <w:r w:rsidRPr="004C09A2">
        <w:rPr>
          <w:b/>
          <w:sz w:val="24"/>
          <w:szCs w:val="24"/>
        </w:rPr>
        <w:t>обеспечение</w:t>
      </w:r>
      <w:r w:rsidRPr="004C09A2">
        <w:rPr>
          <w:b/>
          <w:spacing w:val="-5"/>
          <w:sz w:val="24"/>
          <w:szCs w:val="24"/>
        </w:rPr>
        <w:t xml:space="preserve"> </w:t>
      </w:r>
      <w:r w:rsidRPr="004C09A2">
        <w:rPr>
          <w:b/>
          <w:sz w:val="24"/>
          <w:szCs w:val="24"/>
        </w:rPr>
        <w:t>реализации</w:t>
      </w:r>
      <w:r w:rsidRPr="004C09A2">
        <w:rPr>
          <w:b/>
          <w:spacing w:val="-5"/>
          <w:sz w:val="24"/>
          <w:szCs w:val="24"/>
        </w:rPr>
        <w:t xml:space="preserve"> </w:t>
      </w:r>
      <w:r w:rsidRPr="004C09A2">
        <w:rPr>
          <w:b/>
          <w:sz w:val="24"/>
          <w:szCs w:val="24"/>
        </w:rPr>
        <w:t>программы</w:t>
      </w:r>
    </w:p>
    <w:p w14:paraId="3E166880" w14:textId="77777777" w:rsidR="006D3C3F" w:rsidRDefault="006D3C3F">
      <w:pPr>
        <w:pStyle w:val="a3"/>
        <w:spacing w:before="9"/>
        <w:rPr>
          <w:b/>
          <w:sz w:val="20"/>
        </w:rPr>
      </w:pPr>
    </w:p>
    <w:p w14:paraId="7CB3CB77" w14:textId="77777777" w:rsidR="006D3C3F" w:rsidRPr="004C09A2" w:rsidRDefault="00EA7C73">
      <w:pPr>
        <w:spacing w:line="276" w:lineRule="auto"/>
        <w:ind w:left="222" w:right="265" w:firstLine="707"/>
        <w:jc w:val="both"/>
        <w:rPr>
          <w:sz w:val="24"/>
          <w:szCs w:val="24"/>
        </w:rPr>
      </w:pPr>
      <w:r w:rsidRPr="004C09A2">
        <w:rPr>
          <w:sz w:val="24"/>
          <w:szCs w:val="24"/>
        </w:rPr>
        <w:t>Для</w:t>
      </w:r>
      <w:r w:rsidRPr="004C09A2">
        <w:rPr>
          <w:spacing w:val="1"/>
          <w:sz w:val="24"/>
          <w:szCs w:val="24"/>
        </w:rPr>
        <w:t xml:space="preserve"> </w:t>
      </w:r>
      <w:r w:rsidRPr="004C09A2">
        <w:rPr>
          <w:sz w:val="24"/>
          <w:szCs w:val="24"/>
        </w:rPr>
        <w:t>реализации</w:t>
      </w:r>
      <w:r w:rsidRPr="004C09A2">
        <w:rPr>
          <w:spacing w:val="1"/>
          <w:sz w:val="24"/>
          <w:szCs w:val="24"/>
        </w:rPr>
        <w:t xml:space="preserve"> </w:t>
      </w:r>
      <w:r w:rsidRPr="004C09A2">
        <w:rPr>
          <w:sz w:val="24"/>
          <w:szCs w:val="24"/>
        </w:rPr>
        <w:t>программы</w:t>
      </w:r>
      <w:r w:rsidRPr="004C09A2">
        <w:rPr>
          <w:spacing w:val="1"/>
          <w:sz w:val="24"/>
          <w:szCs w:val="24"/>
        </w:rPr>
        <w:t xml:space="preserve"> </w:t>
      </w:r>
      <w:r w:rsidRPr="004C09A2">
        <w:rPr>
          <w:sz w:val="24"/>
          <w:szCs w:val="24"/>
        </w:rPr>
        <w:t>библиотечный</w:t>
      </w:r>
      <w:r w:rsidRPr="004C09A2">
        <w:rPr>
          <w:spacing w:val="1"/>
          <w:sz w:val="24"/>
          <w:szCs w:val="24"/>
        </w:rPr>
        <w:t xml:space="preserve"> </w:t>
      </w:r>
      <w:r w:rsidRPr="004C09A2">
        <w:rPr>
          <w:sz w:val="24"/>
          <w:szCs w:val="24"/>
        </w:rPr>
        <w:t>фонд</w:t>
      </w:r>
      <w:r w:rsidRPr="004C09A2">
        <w:rPr>
          <w:spacing w:val="1"/>
          <w:sz w:val="24"/>
          <w:szCs w:val="24"/>
        </w:rPr>
        <w:t xml:space="preserve"> </w:t>
      </w:r>
      <w:r w:rsidRPr="004C09A2">
        <w:rPr>
          <w:sz w:val="24"/>
          <w:szCs w:val="24"/>
        </w:rPr>
        <w:t>образовательной</w:t>
      </w:r>
      <w:r w:rsidRPr="004C09A2">
        <w:rPr>
          <w:spacing w:val="1"/>
          <w:sz w:val="24"/>
          <w:szCs w:val="24"/>
        </w:rPr>
        <w:t xml:space="preserve"> </w:t>
      </w:r>
      <w:r w:rsidRPr="004C09A2">
        <w:rPr>
          <w:sz w:val="24"/>
          <w:szCs w:val="24"/>
        </w:rPr>
        <w:t>организации</w:t>
      </w:r>
      <w:r w:rsidRPr="004C09A2">
        <w:rPr>
          <w:spacing w:val="1"/>
          <w:sz w:val="24"/>
          <w:szCs w:val="24"/>
        </w:rPr>
        <w:t xml:space="preserve"> </w:t>
      </w:r>
      <w:r w:rsidRPr="004C09A2">
        <w:rPr>
          <w:sz w:val="24"/>
          <w:szCs w:val="24"/>
        </w:rPr>
        <w:t>должен</w:t>
      </w:r>
      <w:r w:rsidRPr="004C09A2">
        <w:rPr>
          <w:spacing w:val="1"/>
          <w:sz w:val="24"/>
          <w:szCs w:val="24"/>
        </w:rPr>
        <w:t xml:space="preserve"> </w:t>
      </w:r>
      <w:r w:rsidRPr="004C09A2">
        <w:rPr>
          <w:sz w:val="24"/>
          <w:szCs w:val="24"/>
        </w:rPr>
        <w:t>иметь печатные и/или электронные образовательные и информационные ресурсы, рекомендуемых</w:t>
      </w:r>
      <w:r w:rsidRPr="004C09A2">
        <w:rPr>
          <w:spacing w:val="1"/>
          <w:sz w:val="24"/>
          <w:szCs w:val="24"/>
        </w:rPr>
        <w:t xml:space="preserve"> </w:t>
      </w:r>
      <w:r w:rsidRPr="004C09A2">
        <w:rPr>
          <w:sz w:val="24"/>
          <w:szCs w:val="24"/>
        </w:rPr>
        <w:t>для использования</w:t>
      </w:r>
      <w:r w:rsidRPr="004C09A2">
        <w:rPr>
          <w:spacing w:val="-2"/>
          <w:sz w:val="24"/>
          <w:szCs w:val="24"/>
        </w:rPr>
        <w:t xml:space="preserve"> </w:t>
      </w:r>
      <w:r w:rsidRPr="004C09A2">
        <w:rPr>
          <w:sz w:val="24"/>
          <w:szCs w:val="24"/>
        </w:rPr>
        <w:t>в</w:t>
      </w:r>
      <w:r w:rsidRPr="004C09A2">
        <w:rPr>
          <w:spacing w:val="-1"/>
          <w:sz w:val="24"/>
          <w:szCs w:val="24"/>
        </w:rPr>
        <w:t xml:space="preserve"> </w:t>
      </w:r>
      <w:r w:rsidRPr="004C09A2">
        <w:rPr>
          <w:sz w:val="24"/>
          <w:szCs w:val="24"/>
        </w:rPr>
        <w:t>образовательном процессе</w:t>
      </w:r>
    </w:p>
    <w:p w14:paraId="18919F26" w14:textId="77777777" w:rsidR="006D3C3F" w:rsidRPr="004C09A2" w:rsidRDefault="00EA7C73" w:rsidP="00340F07">
      <w:pPr>
        <w:pStyle w:val="a5"/>
        <w:numPr>
          <w:ilvl w:val="2"/>
          <w:numId w:val="104"/>
        </w:numPr>
        <w:tabs>
          <w:tab w:val="left" w:pos="1132"/>
        </w:tabs>
        <w:spacing w:before="200"/>
        <w:ind w:hanging="551"/>
        <w:jc w:val="both"/>
        <w:rPr>
          <w:b/>
          <w:sz w:val="24"/>
          <w:szCs w:val="24"/>
        </w:rPr>
      </w:pPr>
      <w:r w:rsidRPr="004C09A2">
        <w:rPr>
          <w:b/>
          <w:sz w:val="24"/>
          <w:szCs w:val="24"/>
        </w:rPr>
        <w:t>Печатные</w:t>
      </w:r>
      <w:r w:rsidRPr="004C09A2">
        <w:rPr>
          <w:b/>
          <w:spacing w:val="-3"/>
          <w:sz w:val="24"/>
          <w:szCs w:val="24"/>
        </w:rPr>
        <w:t xml:space="preserve"> </w:t>
      </w:r>
      <w:r w:rsidRPr="004C09A2">
        <w:rPr>
          <w:b/>
          <w:sz w:val="24"/>
          <w:szCs w:val="24"/>
        </w:rPr>
        <w:t>издания</w:t>
      </w:r>
    </w:p>
    <w:p w14:paraId="09B4D2A5" w14:textId="2F56475C" w:rsidR="004C09A2" w:rsidRPr="004C09A2" w:rsidRDefault="004C09A2" w:rsidP="00340F07">
      <w:pPr>
        <w:pStyle w:val="a5"/>
        <w:numPr>
          <w:ilvl w:val="3"/>
          <w:numId w:val="258"/>
        </w:numPr>
        <w:adjustRightInd w:val="0"/>
        <w:jc w:val="both"/>
        <w:rPr>
          <w:sz w:val="28"/>
          <w:szCs w:val="28"/>
        </w:rPr>
      </w:pPr>
      <w:r w:rsidRPr="004C09A2">
        <w:rPr>
          <w:sz w:val="28"/>
          <w:szCs w:val="28"/>
        </w:rPr>
        <w:t>Е. В. Конеева Физическая культура, Юрайт</w:t>
      </w:r>
    </w:p>
    <w:p w14:paraId="7901C773" w14:textId="572F22EE" w:rsidR="004C09A2" w:rsidRPr="004C09A2" w:rsidRDefault="004C09A2" w:rsidP="00340F07">
      <w:pPr>
        <w:pStyle w:val="a5"/>
        <w:numPr>
          <w:ilvl w:val="0"/>
          <w:numId w:val="104"/>
        </w:numPr>
        <w:adjustRightInd w:val="0"/>
        <w:jc w:val="both"/>
        <w:rPr>
          <w:sz w:val="28"/>
          <w:szCs w:val="28"/>
        </w:rPr>
      </w:pPr>
      <w:r w:rsidRPr="004C09A2">
        <w:rPr>
          <w:sz w:val="28"/>
          <w:szCs w:val="28"/>
        </w:rPr>
        <w:t>Е. В. Конеева Спортивные игры: правила, тактика, техника, Юрайт</w:t>
      </w:r>
    </w:p>
    <w:p w14:paraId="544D79DE" w14:textId="77777777" w:rsidR="004C09A2" w:rsidRPr="004C09A2" w:rsidRDefault="004C09A2" w:rsidP="00340F07">
      <w:pPr>
        <w:pStyle w:val="a5"/>
        <w:numPr>
          <w:ilvl w:val="0"/>
          <w:numId w:val="104"/>
        </w:numPr>
        <w:adjustRightInd w:val="0"/>
        <w:jc w:val="both"/>
        <w:rPr>
          <w:sz w:val="28"/>
          <w:szCs w:val="28"/>
        </w:rPr>
      </w:pPr>
      <w:r w:rsidRPr="004C09A2">
        <w:rPr>
          <w:i/>
          <w:iCs/>
          <w:sz w:val="28"/>
          <w:szCs w:val="28"/>
        </w:rPr>
        <w:t>Ягодин, В. В. </w:t>
      </w:r>
      <w:r w:rsidRPr="004C09A2">
        <w:rPr>
          <w:sz w:val="28"/>
          <w:szCs w:val="28"/>
        </w:rPr>
        <w:t>Физическая культура: основы спортивной этики, Юрайт</w:t>
      </w:r>
    </w:p>
    <w:p w14:paraId="3B49137D" w14:textId="77777777" w:rsidR="004C09A2" w:rsidRPr="004C09A2" w:rsidRDefault="004C09A2" w:rsidP="00340F07">
      <w:pPr>
        <w:pStyle w:val="a5"/>
        <w:numPr>
          <w:ilvl w:val="0"/>
          <w:numId w:val="104"/>
        </w:numPr>
        <w:adjustRightInd w:val="0"/>
        <w:jc w:val="both"/>
        <w:rPr>
          <w:sz w:val="28"/>
          <w:szCs w:val="28"/>
        </w:rPr>
      </w:pPr>
      <w:r w:rsidRPr="004C09A2">
        <w:rPr>
          <w:i/>
          <w:iCs/>
          <w:sz w:val="28"/>
          <w:szCs w:val="28"/>
        </w:rPr>
        <w:t>Капилевич, Л. В. </w:t>
      </w:r>
      <w:r w:rsidRPr="004C09A2">
        <w:rPr>
          <w:sz w:val="28"/>
          <w:szCs w:val="28"/>
        </w:rPr>
        <w:t>Физиология человека. Спорт, Юрайт</w:t>
      </w:r>
    </w:p>
    <w:p w14:paraId="7D7D7414" w14:textId="77777777" w:rsidR="004C09A2" w:rsidRPr="004C09A2" w:rsidRDefault="004C09A2" w:rsidP="00340F07">
      <w:pPr>
        <w:pStyle w:val="a5"/>
        <w:numPr>
          <w:ilvl w:val="0"/>
          <w:numId w:val="104"/>
        </w:numPr>
        <w:adjustRightInd w:val="0"/>
        <w:jc w:val="both"/>
        <w:rPr>
          <w:sz w:val="28"/>
          <w:szCs w:val="28"/>
        </w:rPr>
      </w:pPr>
      <w:r w:rsidRPr="004C09A2">
        <w:rPr>
          <w:i/>
          <w:iCs/>
          <w:sz w:val="28"/>
          <w:szCs w:val="28"/>
        </w:rPr>
        <w:t>Аллянов, Ю. Н. </w:t>
      </w:r>
      <w:r w:rsidRPr="004C09A2">
        <w:rPr>
          <w:sz w:val="28"/>
          <w:szCs w:val="28"/>
        </w:rPr>
        <w:t>Физическая культура, Юрайт</w:t>
      </w:r>
    </w:p>
    <w:p w14:paraId="6703EE33" w14:textId="7D418E31" w:rsidR="006D3C3F" w:rsidRPr="004C09A2" w:rsidRDefault="004C09A2" w:rsidP="00340F07">
      <w:pPr>
        <w:pStyle w:val="a5"/>
        <w:numPr>
          <w:ilvl w:val="0"/>
          <w:numId w:val="104"/>
        </w:numPr>
        <w:spacing w:before="35"/>
        <w:ind w:right="262"/>
        <w:jc w:val="both"/>
        <w:rPr>
          <w:color w:val="FF0000"/>
        </w:rPr>
        <w:sectPr w:rsidR="006D3C3F" w:rsidRPr="004C09A2">
          <w:footerReference w:type="default" r:id="rId39"/>
          <w:pgSz w:w="11910" w:h="16840"/>
          <w:pgMar w:top="1040" w:right="580" w:bottom="1480" w:left="1480" w:header="0" w:footer="1289" w:gutter="0"/>
          <w:cols w:space="720"/>
        </w:sectPr>
      </w:pPr>
      <w:r w:rsidRPr="004C09A2">
        <w:rPr>
          <w:sz w:val="28"/>
          <w:szCs w:val="28"/>
        </w:rPr>
        <w:t>А. Б. Муллер  Физическая культура, Юрайт</w:t>
      </w:r>
    </w:p>
    <w:p w14:paraId="61947CD0" w14:textId="77777777" w:rsidR="006D3C3F" w:rsidRDefault="00EA7C73">
      <w:pPr>
        <w:spacing w:after="37"/>
        <w:ind w:left="581"/>
        <w:rPr>
          <w:b/>
          <w:i/>
        </w:rPr>
      </w:pPr>
      <w:r>
        <w:rPr>
          <w:b/>
          <w:i/>
        </w:rPr>
        <w:lastRenderedPageBreak/>
        <w:t>4.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КОНТРОЛЬ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ОЦЕНКА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РЕЗУЛЬТАТОВ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ОСВОЕНИЯ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УЧЕБНОЙ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ДИСЦИПЛИНЫ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9"/>
        <w:gridCol w:w="4835"/>
        <w:gridCol w:w="2350"/>
      </w:tblGrid>
      <w:tr w:rsidR="006D3C3F" w14:paraId="62B07816" w14:textId="77777777">
        <w:trPr>
          <w:trHeight w:val="251"/>
        </w:trPr>
        <w:tc>
          <w:tcPr>
            <w:tcW w:w="2389" w:type="dxa"/>
          </w:tcPr>
          <w:p w14:paraId="188533F2" w14:textId="77777777" w:rsidR="006D3C3F" w:rsidRDefault="00EA7C73">
            <w:pPr>
              <w:pStyle w:val="TableParagraph"/>
              <w:spacing w:line="232" w:lineRule="exact"/>
              <w:ind w:left="119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обучения</w:t>
            </w:r>
          </w:p>
        </w:tc>
        <w:tc>
          <w:tcPr>
            <w:tcW w:w="4835" w:type="dxa"/>
          </w:tcPr>
          <w:p w14:paraId="49269278" w14:textId="77777777" w:rsidR="006D3C3F" w:rsidRDefault="00EA7C73">
            <w:pPr>
              <w:pStyle w:val="TableParagraph"/>
              <w:spacing w:line="232" w:lineRule="exact"/>
              <w:ind w:left="1535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оценки</w:t>
            </w:r>
          </w:p>
        </w:tc>
        <w:tc>
          <w:tcPr>
            <w:tcW w:w="2350" w:type="dxa"/>
          </w:tcPr>
          <w:p w14:paraId="67CDF157" w14:textId="77777777" w:rsidR="006D3C3F" w:rsidRDefault="00EA7C73">
            <w:pPr>
              <w:pStyle w:val="TableParagraph"/>
              <w:spacing w:line="232" w:lineRule="exact"/>
              <w:ind w:left="382"/>
              <w:rPr>
                <w:b/>
              </w:rPr>
            </w:pPr>
            <w:r>
              <w:rPr>
                <w:b/>
              </w:rPr>
              <w:t>Методы оценки</w:t>
            </w:r>
          </w:p>
        </w:tc>
      </w:tr>
      <w:tr w:rsidR="006D3C3F" w14:paraId="688FC32A" w14:textId="77777777">
        <w:trPr>
          <w:trHeight w:val="3542"/>
        </w:trPr>
        <w:tc>
          <w:tcPr>
            <w:tcW w:w="2389" w:type="dxa"/>
          </w:tcPr>
          <w:p w14:paraId="26FBC9E6" w14:textId="77777777" w:rsidR="006D3C3F" w:rsidRDefault="00EA7C73">
            <w:pPr>
              <w:pStyle w:val="TableParagraph"/>
              <w:ind w:right="113"/>
            </w:pPr>
            <w:r>
              <w:t>-о роли физической</w:t>
            </w:r>
            <w:r>
              <w:rPr>
                <w:spacing w:val="1"/>
              </w:rPr>
              <w:t xml:space="preserve"> </w:t>
            </w:r>
            <w:r>
              <w:t>культуры в общекуль-</w:t>
            </w:r>
            <w:r>
              <w:rPr>
                <w:spacing w:val="-52"/>
              </w:rPr>
              <w:t xml:space="preserve"> </w:t>
            </w:r>
            <w:r>
              <w:t>турном, профессио-</w:t>
            </w:r>
            <w:r>
              <w:rPr>
                <w:spacing w:val="1"/>
              </w:rPr>
              <w:t xml:space="preserve"> </w:t>
            </w:r>
            <w:r>
              <w:t>нальном и социальном</w:t>
            </w:r>
            <w:r>
              <w:rPr>
                <w:spacing w:val="-52"/>
              </w:rPr>
              <w:t xml:space="preserve"> </w:t>
            </w:r>
            <w:r>
              <w:t>развитии человека;</w:t>
            </w:r>
            <w:r>
              <w:rPr>
                <w:spacing w:val="1"/>
              </w:rPr>
              <w:t xml:space="preserve"> </w:t>
            </w:r>
            <w:r>
              <w:t>основы здорового об-</w:t>
            </w:r>
            <w:r>
              <w:rPr>
                <w:spacing w:val="1"/>
              </w:rPr>
              <w:t xml:space="preserve"> </w:t>
            </w:r>
            <w:r>
              <w:t>раза</w:t>
            </w:r>
            <w:r>
              <w:rPr>
                <w:spacing w:val="-1"/>
              </w:rPr>
              <w:t xml:space="preserve"> </w:t>
            </w:r>
            <w:r>
              <w:t>жизни</w:t>
            </w:r>
          </w:p>
          <w:p w14:paraId="247D313B" w14:textId="77777777" w:rsidR="006D3C3F" w:rsidRDefault="00EA7C73">
            <w:pPr>
              <w:pStyle w:val="TableParagraph"/>
              <w:ind w:right="92"/>
              <w:jc w:val="both"/>
            </w:pPr>
            <w:r>
              <w:t>-условия</w:t>
            </w:r>
            <w:r>
              <w:rPr>
                <w:spacing w:val="1"/>
              </w:rPr>
              <w:t xml:space="preserve"> </w:t>
            </w:r>
            <w:r>
              <w:t>профессио-</w:t>
            </w:r>
            <w:r>
              <w:rPr>
                <w:spacing w:val="-52"/>
              </w:rPr>
              <w:t xml:space="preserve"> </w:t>
            </w:r>
            <w:r>
              <w:t>нальной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зоны</w:t>
            </w:r>
            <w:r>
              <w:rPr>
                <w:spacing w:val="1"/>
              </w:rPr>
              <w:t xml:space="preserve"> </w:t>
            </w:r>
            <w:r>
              <w:t>риска</w:t>
            </w:r>
            <w:r>
              <w:rPr>
                <w:spacing w:val="1"/>
              </w:rPr>
              <w:t xml:space="preserve"> </w:t>
            </w:r>
            <w:r>
              <w:t>физиче-</w:t>
            </w:r>
            <w:r>
              <w:rPr>
                <w:spacing w:val="1"/>
              </w:rPr>
              <w:t xml:space="preserve"> </w:t>
            </w:r>
            <w:r>
              <w:t>ского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специальности</w:t>
            </w:r>
          </w:p>
          <w:p w14:paraId="71D67282" w14:textId="77777777" w:rsidR="006D3C3F" w:rsidRDefault="00EA7C73">
            <w:pPr>
              <w:pStyle w:val="TableParagraph"/>
              <w:spacing w:line="254" w:lineRule="exact"/>
              <w:ind w:right="92"/>
              <w:jc w:val="both"/>
            </w:pPr>
            <w:r>
              <w:t>-средства</w:t>
            </w:r>
            <w:r>
              <w:rPr>
                <w:spacing w:val="1"/>
              </w:rPr>
              <w:t xml:space="preserve"> </w:t>
            </w:r>
            <w:r>
              <w:t>профилак-</w:t>
            </w:r>
            <w:r>
              <w:rPr>
                <w:spacing w:val="-52"/>
              </w:rPr>
              <w:t xml:space="preserve"> </w:t>
            </w:r>
            <w:r>
              <w:t>тики</w:t>
            </w:r>
            <w:r>
              <w:rPr>
                <w:spacing w:val="-1"/>
              </w:rPr>
              <w:t xml:space="preserve"> </w:t>
            </w:r>
            <w:r>
              <w:t>перенапряжения</w:t>
            </w:r>
          </w:p>
        </w:tc>
        <w:tc>
          <w:tcPr>
            <w:tcW w:w="4835" w:type="dxa"/>
          </w:tcPr>
          <w:p w14:paraId="4AF3C968" w14:textId="77777777" w:rsidR="006D3C3F" w:rsidRDefault="00EA7C73">
            <w:pPr>
              <w:pStyle w:val="TableParagraph"/>
              <w:ind w:right="165"/>
            </w:pPr>
            <w:r>
              <w:t>Точно</w:t>
            </w:r>
            <w:r>
              <w:rPr>
                <w:spacing w:val="1"/>
              </w:rPr>
              <w:t xml:space="preserve"> </w:t>
            </w:r>
            <w:r>
              <w:t>формулировать правила игры</w:t>
            </w:r>
            <w:r>
              <w:rPr>
                <w:spacing w:val="1"/>
              </w:rPr>
              <w:t xml:space="preserve"> </w:t>
            </w:r>
            <w:r>
              <w:t>по всем</w:t>
            </w:r>
            <w:r>
              <w:rPr>
                <w:spacing w:val="1"/>
              </w:rPr>
              <w:t xml:space="preserve"> </w:t>
            </w:r>
            <w:r>
              <w:t>видам, включенным в рабочую программу</w:t>
            </w:r>
            <w:r>
              <w:rPr>
                <w:spacing w:val="1"/>
              </w:rPr>
              <w:t xml:space="preserve"> </w:t>
            </w:r>
            <w:r>
              <w:t>Согласно нормам формулировать положения по</w:t>
            </w:r>
            <w:r>
              <w:rPr>
                <w:spacing w:val="-52"/>
              </w:rPr>
              <w:t xml:space="preserve"> </w:t>
            </w:r>
            <w:r>
              <w:t>технике</w:t>
            </w:r>
            <w:r>
              <w:rPr>
                <w:spacing w:val="1"/>
              </w:rPr>
              <w:t xml:space="preserve"> </w:t>
            </w:r>
            <w:r>
              <w:t>безопасности при занятиях спортом,</w:t>
            </w:r>
            <w:r>
              <w:rPr>
                <w:spacing w:val="1"/>
              </w:rPr>
              <w:t xml:space="preserve"> </w:t>
            </w:r>
            <w:r>
              <w:t>объяснять</w:t>
            </w:r>
            <w:r>
              <w:rPr>
                <w:spacing w:val="-1"/>
              </w:rPr>
              <w:t xml:space="preserve"> </w:t>
            </w:r>
            <w:r>
              <w:t>правила закаливания</w:t>
            </w:r>
          </w:p>
          <w:p w14:paraId="05826F14" w14:textId="77777777" w:rsidR="006D3C3F" w:rsidRDefault="00EA7C73">
            <w:pPr>
              <w:pStyle w:val="TableParagraph"/>
              <w:ind w:right="487"/>
            </w:pPr>
            <w:r>
              <w:t>Обоснованно разъяснять понятия «здоровый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4"/>
              </w:rPr>
              <w:t xml:space="preserve"> </w:t>
            </w:r>
            <w:r>
              <w:t>жизни</w:t>
            </w:r>
          </w:p>
          <w:p w14:paraId="77EC1300" w14:textId="77777777" w:rsidR="006D3C3F" w:rsidRDefault="00EA7C73">
            <w:pPr>
              <w:pStyle w:val="TableParagraph"/>
              <w:ind w:right="368"/>
            </w:pPr>
            <w:r>
              <w:t>Давать оценку своей профессиональной дея-</w:t>
            </w:r>
            <w:r>
              <w:rPr>
                <w:spacing w:val="1"/>
              </w:rPr>
              <w:t xml:space="preserve"> </w:t>
            </w:r>
            <w:r>
              <w:t>тельности при анализе профессиограмме</w:t>
            </w:r>
            <w:r>
              <w:rPr>
                <w:spacing w:val="1"/>
              </w:rPr>
              <w:t xml:space="preserve"> </w:t>
            </w:r>
            <w:r>
              <w:t>Подбирать упражнения для расслабления, со-</w:t>
            </w:r>
            <w:r>
              <w:rPr>
                <w:spacing w:val="-52"/>
              </w:rPr>
              <w:t xml:space="preserve"> </w:t>
            </w:r>
            <w:r>
              <w:t>ставлять</w:t>
            </w:r>
            <w:r>
              <w:rPr>
                <w:spacing w:val="-3"/>
              </w:rPr>
              <w:t xml:space="preserve"> </w:t>
            </w: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t>гигиенической</w:t>
            </w:r>
            <w:r>
              <w:rPr>
                <w:spacing w:val="-5"/>
              </w:rPr>
              <w:t xml:space="preserve"> </w:t>
            </w:r>
            <w:r>
              <w:t>гимнастики</w:t>
            </w:r>
          </w:p>
        </w:tc>
        <w:tc>
          <w:tcPr>
            <w:tcW w:w="2350" w:type="dxa"/>
          </w:tcPr>
          <w:p w14:paraId="36A1E4CE" w14:textId="77777777" w:rsidR="006D3C3F" w:rsidRDefault="00EA7C73">
            <w:pPr>
              <w:pStyle w:val="TableParagraph"/>
              <w:ind w:left="104" w:right="248"/>
            </w:pPr>
            <w:r>
              <w:t>Выступление с сооб-</w:t>
            </w:r>
            <w:r>
              <w:rPr>
                <w:spacing w:val="-52"/>
              </w:rPr>
              <w:t xml:space="preserve"> </w:t>
            </w:r>
            <w:r>
              <w:t>щениями</w:t>
            </w:r>
          </w:p>
          <w:p w14:paraId="7BD38BC6" w14:textId="77777777" w:rsidR="006D3C3F" w:rsidRDefault="00EA7C73">
            <w:pPr>
              <w:pStyle w:val="TableParagraph"/>
              <w:ind w:left="104" w:right="286"/>
            </w:pPr>
            <w:r>
              <w:t>Тестирование</w:t>
            </w:r>
            <w:r>
              <w:rPr>
                <w:spacing w:val="1"/>
              </w:rPr>
              <w:t xml:space="preserve"> </w:t>
            </w:r>
            <w:r>
              <w:t>Проведение своего</w:t>
            </w:r>
            <w:r>
              <w:rPr>
                <w:spacing w:val="1"/>
              </w:rPr>
              <w:t xml:space="preserve"> </w:t>
            </w:r>
            <w:r>
              <w:t>комплекса зарядки в</w:t>
            </w:r>
            <w:r>
              <w:rPr>
                <w:spacing w:val="-52"/>
              </w:rPr>
              <w:t xml:space="preserve"> </w:t>
            </w:r>
            <w:r>
              <w:t>группе</w:t>
            </w:r>
          </w:p>
          <w:p w14:paraId="7DA61C11" w14:textId="77777777" w:rsidR="006D3C3F" w:rsidRDefault="00EA7C73">
            <w:pPr>
              <w:pStyle w:val="TableParagraph"/>
              <w:ind w:left="104" w:right="82"/>
            </w:pPr>
            <w:r>
              <w:t>Дифференцированный</w:t>
            </w:r>
            <w:r>
              <w:rPr>
                <w:spacing w:val="-52"/>
              </w:rPr>
              <w:t xml:space="preserve"> </w:t>
            </w:r>
            <w:r>
              <w:t>зачет</w:t>
            </w:r>
          </w:p>
        </w:tc>
      </w:tr>
      <w:tr w:rsidR="006D3C3F" w14:paraId="2996B55E" w14:textId="77777777">
        <w:trPr>
          <w:trHeight w:val="6071"/>
        </w:trPr>
        <w:tc>
          <w:tcPr>
            <w:tcW w:w="2389" w:type="dxa"/>
          </w:tcPr>
          <w:p w14:paraId="6E3F205C" w14:textId="77777777" w:rsidR="006D3C3F" w:rsidRDefault="00EA7C73">
            <w:pPr>
              <w:pStyle w:val="TableParagraph"/>
              <w:spacing w:line="250" w:lineRule="exact"/>
            </w:pPr>
            <w:r>
              <w:t>Умения:</w:t>
            </w:r>
          </w:p>
          <w:p w14:paraId="06C95E2A" w14:textId="77777777" w:rsidR="006D3C3F" w:rsidRDefault="00EA7C73">
            <w:pPr>
              <w:pStyle w:val="TableParagraph"/>
              <w:spacing w:before="1"/>
              <w:ind w:right="470"/>
            </w:pPr>
            <w:r>
              <w:t>-использовать физ-</w:t>
            </w:r>
            <w:r>
              <w:rPr>
                <w:spacing w:val="-52"/>
              </w:rPr>
              <w:t xml:space="preserve"> </w:t>
            </w:r>
            <w:r>
              <w:t>культурно-</w:t>
            </w:r>
          </w:p>
          <w:p w14:paraId="762E24BB" w14:textId="77777777" w:rsidR="006D3C3F" w:rsidRDefault="00EA7C73">
            <w:pPr>
              <w:pStyle w:val="TableParagraph"/>
              <w:spacing w:before="1"/>
              <w:ind w:right="156"/>
            </w:pPr>
            <w:r>
              <w:t>оздоровительную дея-</w:t>
            </w:r>
            <w:r>
              <w:rPr>
                <w:spacing w:val="-52"/>
              </w:rPr>
              <w:t xml:space="preserve"> </w:t>
            </w:r>
            <w:r>
              <w:t>тельность для укреп-</w:t>
            </w:r>
            <w:r>
              <w:rPr>
                <w:spacing w:val="1"/>
              </w:rPr>
              <w:t xml:space="preserve"> </w:t>
            </w:r>
            <w:r>
              <w:t>ления здоровья, до-</w:t>
            </w:r>
            <w:r>
              <w:rPr>
                <w:spacing w:val="1"/>
              </w:rPr>
              <w:t xml:space="preserve"> </w:t>
            </w:r>
            <w:r>
              <w:t>стижения жизненных</w:t>
            </w:r>
            <w:r>
              <w:rPr>
                <w:spacing w:val="1"/>
              </w:rPr>
              <w:t xml:space="preserve"> </w:t>
            </w:r>
            <w:r>
              <w:t>и профессиональных</w:t>
            </w:r>
            <w:r>
              <w:rPr>
                <w:spacing w:val="1"/>
              </w:rPr>
              <w:t xml:space="preserve"> </w:t>
            </w:r>
            <w:r>
              <w:t>целей</w:t>
            </w:r>
          </w:p>
          <w:p w14:paraId="634411F8" w14:textId="77777777" w:rsidR="006D3C3F" w:rsidRDefault="00EA7C73">
            <w:pPr>
              <w:pStyle w:val="TableParagraph"/>
              <w:ind w:right="95"/>
              <w:jc w:val="both"/>
            </w:pPr>
            <w:r>
              <w:t>-применять</w:t>
            </w:r>
            <w:r>
              <w:rPr>
                <w:spacing w:val="1"/>
              </w:rPr>
              <w:t xml:space="preserve"> </w:t>
            </w:r>
            <w:r>
              <w:t>рацио-</w:t>
            </w:r>
            <w:r>
              <w:rPr>
                <w:spacing w:val="-52"/>
              </w:rPr>
              <w:t xml:space="preserve"> </w:t>
            </w:r>
            <w:r>
              <w:t>нальные</w:t>
            </w:r>
            <w:r>
              <w:rPr>
                <w:spacing w:val="1"/>
              </w:rPr>
              <w:t xml:space="preserve"> </w:t>
            </w:r>
            <w:r>
              <w:t>приемы</w:t>
            </w:r>
            <w:r>
              <w:rPr>
                <w:spacing w:val="1"/>
              </w:rPr>
              <w:t xml:space="preserve"> </w:t>
            </w:r>
            <w:r>
              <w:t>дви-</w:t>
            </w:r>
            <w:r>
              <w:rPr>
                <w:spacing w:val="-52"/>
              </w:rPr>
              <w:t xml:space="preserve"> </w:t>
            </w:r>
            <w:r>
              <w:t>гательных</w:t>
            </w:r>
            <w:r>
              <w:rPr>
                <w:spacing w:val="1"/>
              </w:rPr>
              <w:t xml:space="preserve"> </w:t>
            </w:r>
            <w:r>
              <w:t>функций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</w:p>
          <w:p w14:paraId="457230A2" w14:textId="77777777" w:rsidR="006D3C3F" w:rsidRDefault="00EA7C73">
            <w:pPr>
              <w:pStyle w:val="TableParagraph"/>
              <w:spacing w:line="252" w:lineRule="exact"/>
            </w:pPr>
            <w:r>
              <w:t>деятельности</w:t>
            </w:r>
          </w:p>
          <w:p w14:paraId="48C09303" w14:textId="77777777" w:rsidR="006D3C3F" w:rsidRDefault="00EA7C73">
            <w:pPr>
              <w:pStyle w:val="TableParagraph"/>
              <w:ind w:right="92"/>
              <w:jc w:val="both"/>
            </w:pPr>
            <w:r>
              <w:t>-пользоваться</w:t>
            </w:r>
            <w:r>
              <w:rPr>
                <w:spacing w:val="1"/>
              </w:rPr>
              <w:t xml:space="preserve"> </w:t>
            </w:r>
            <w:r>
              <w:t>сред-</w:t>
            </w:r>
            <w:r>
              <w:rPr>
                <w:spacing w:val="-52"/>
              </w:rPr>
              <w:t xml:space="preserve"> </w:t>
            </w:r>
            <w:r>
              <w:t>ствами</w:t>
            </w:r>
            <w:r>
              <w:rPr>
                <w:spacing w:val="1"/>
              </w:rPr>
              <w:t xml:space="preserve"> </w:t>
            </w:r>
            <w:r>
              <w:t>профилактики</w:t>
            </w:r>
            <w:r>
              <w:rPr>
                <w:spacing w:val="-52"/>
              </w:rPr>
              <w:t xml:space="preserve"> </w:t>
            </w:r>
            <w:r>
              <w:t>перенапряжения,</w:t>
            </w:r>
            <w:r>
              <w:rPr>
                <w:spacing w:val="1"/>
              </w:rPr>
              <w:t xml:space="preserve"> </w:t>
            </w:r>
            <w:r>
              <w:t>ха-</w:t>
            </w:r>
            <w:r>
              <w:rPr>
                <w:spacing w:val="-52"/>
              </w:rPr>
              <w:t xml:space="preserve"> </w:t>
            </w:r>
            <w:r>
              <w:t>рактерными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дан-</w:t>
            </w:r>
            <w:r>
              <w:rPr>
                <w:spacing w:val="1"/>
              </w:rPr>
              <w:t xml:space="preserve"> </w:t>
            </w:r>
            <w:r>
              <w:t>ной</w:t>
            </w:r>
            <w:r>
              <w:rPr>
                <w:spacing w:val="-2"/>
              </w:rPr>
              <w:t xml:space="preserve"> </w:t>
            </w:r>
            <w:r>
              <w:t>специальности</w:t>
            </w:r>
          </w:p>
        </w:tc>
        <w:tc>
          <w:tcPr>
            <w:tcW w:w="4835" w:type="dxa"/>
          </w:tcPr>
          <w:p w14:paraId="1ED4C3F7" w14:textId="77777777" w:rsidR="006D3C3F" w:rsidRDefault="00EA7C73">
            <w:pPr>
              <w:pStyle w:val="TableParagraph"/>
              <w:spacing w:line="250" w:lineRule="exact"/>
            </w:pPr>
            <w:r>
              <w:t>Грамотно</w:t>
            </w:r>
            <w:r>
              <w:rPr>
                <w:spacing w:val="-3"/>
              </w:rPr>
              <w:t xml:space="preserve"> </w:t>
            </w:r>
            <w:r>
              <w:t>составить</w:t>
            </w:r>
            <w:r>
              <w:rPr>
                <w:spacing w:val="-2"/>
              </w:rPr>
              <w:t xml:space="preserve"> </w:t>
            </w: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t>УГГ.</w:t>
            </w:r>
          </w:p>
          <w:p w14:paraId="636EA775" w14:textId="77777777" w:rsidR="006D3C3F" w:rsidRDefault="00EA7C73">
            <w:pPr>
              <w:pStyle w:val="TableParagraph"/>
              <w:spacing w:before="1" w:line="252" w:lineRule="exact"/>
            </w:pPr>
            <w:r>
              <w:t>Ежедневное</w:t>
            </w:r>
            <w:r>
              <w:rPr>
                <w:spacing w:val="-3"/>
              </w:rPr>
              <w:t xml:space="preserve"> </w:t>
            </w:r>
            <w:r>
              <w:t>использование</w:t>
            </w:r>
            <w:r>
              <w:rPr>
                <w:spacing w:val="-3"/>
              </w:rPr>
              <w:t xml:space="preserve"> </w:t>
            </w:r>
            <w:r>
              <w:t>комплекса</w:t>
            </w:r>
            <w:r>
              <w:rPr>
                <w:spacing w:val="-2"/>
              </w:rPr>
              <w:t xml:space="preserve"> </w:t>
            </w:r>
            <w:r>
              <w:t>УГГ,</w:t>
            </w:r>
          </w:p>
          <w:p w14:paraId="271B0D58" w14:textId="77777777" w:rsidR="006D3C3F" w:rsidRDefault="00EA7C73">
            <w:pPr>
              <w:pStyle w:val="TableParagraph"/>
              <w:ind w:right="297"/>
            </w:pPr>
            <w:r>
              <w:t>В соответствии с требованиями составить пра-</w:t>
            </w:r>
            <w:r>
              <w:rPr>
                <w:spacing w:val="-52"/>
              </w:rPr>
              <w:t xml:space="preserve"> </w:t>
            </w:r>
            <w:r>
              <w:t>вила</w:t>
            </w:r>
            <w:r>
              <w:rPr>
                <w:spacing w:val="-1"/>
              </w:rPr>
              <w:t xml:space="preserve"> </w:t>
            </w:r>
            <w:r>
              <w:t>закаливания</w:t>
            </w:r>
            <w:r>
              <w:rPr>
                <w:spacing w:val="-3"/>
              </w:rPr>
              <w:t xml:space="preserve"> </w:t>
            </w:r>
            <w:r>
              <w:t>для себя</w:t>
            </w:r>
          </w:p>
          <w:p w14:paraId="53DBBAA4" w14:textId="77777777" w:rsidR="006D3C3F" w:rsidRDefault="00EA7C73">
            <w:pPr>
              <w:pStyle w:val="TableParagraph"/>
              <w:ind w:right="259" w:firstLine="55"/>
            </w:pPr>
            <w:r>
              <w:t>Демонстрировать умения выполнять упражне-</w:t>
            </w:r>
            <w:r>
              <w:rPr>
                <w:spacing w:val="-52"/>
              </w:rPr>
              <w:t xml:space="preserve"> </w:t>
            </w:r>
            <w:r>
              <w:t>ния</w:t>
            </w:r>
            <w:r>
              <w:rPr>
                <w:spacing w:val="-2"/>
              </w:rPr>
              <w:t xml:space="preserve"> </w:t>
            </w:r>
            <w:r>
              <w:t>на расслабление</w:t>
            </w:r>
          </w:p>
          <w:p w14:paraId="2F93FEF8" w14:textId="77777777" w:rsidR="006D3C3F" w:rsidRDefault="00EA7C73">
            <w:pPr>
              <w:pStyle w:val="TableParagraph"/>
              <w:spacing w:before="1"/>
              <w:ind w:right="239"/>
            </w:pPr>
            <w:r>
              <w:t>Демонстрировать соответствие контрольным</w:t>
            </w:r>
            <w:r>
              <w:rPr>
                <w:spacing w:val="1"/>
              </w:rPr>
              <w:t xml:space="preserve"> </w:t>
            </w:r>
            <w:r>
              <w:t>нормам: преодоление полосы препятствий,</w:t>
            </w:r>
            <w:r>
              <w:rPr>
                <w:spacing w:val="1"/>
              </w:rPr>
              <w:t xml:space="preserve"> </w:t>
            </w:r>
            <w:r>
              <w:t>прыжок в длину с места, выход силой, отжима-</w:t>
            </w:r>
            <w:r>
              <w:rPr>
                <w:spacing w:val="-52"/>
              </w:rPr>
              <w:t xml:space="preserve"> </w:t>
            </w:r>
            <w:r>
              <w:t>ния от пола в упоре лёжа, подъём переворотом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перекладине</w:t>
            </w:r>
          </w:p>
          <w:p w14:paraId="5BA93E51" w14:textId="77777777" w:rsidR="006D3C3F" w:rsidRDefault="00EA7C73">
            <w:pPr>
              <w:pStyle w:val="TableParagraph"/>
              <w:ind w:right="252"/>
            </w:pPr>
            <w:r>
              <w:t>Согласно нормам, сдавать контрольные норма-</w:t>
            </w:r>
            <w:r>
              <w:rPr>
                <w:spacing w:val="-52"/>
              </w:rPr>
              <w:t xml:space="preserve"> </w:t>
            </w:r>
            <w:r>
              <w:t>тивы</w:t>
            </w:r>
          </w:p>
          <w:p w14:paraId="06C89B8C" w14:textId="77777777" w:rsidR="006D3C3F" w:rsidRDefault="00EA7C73">
            <w:pPr>
              <w:pStyle w:val="TableParagraph"/>
              <w:ind w:right="293"/>
            </w:pPr>
            <w:r>
              <w:t>Показывать результативность участия в спор-</w:t>
            </w:r>
            <w:r>
              <w:rPr>
                <w:spacing w:val="1"/>
              </w:rPr>
              <w:t xml:space="preserve"> </w:t>
            </w:r>
            <w:r>
              <w:t>тивных соревнованиях по всем видам спорта</w:t>
            </w:r>
            <w:r>
              <w:rPr>
                <w:spacing w:val="1"/>
              </w:rPr>
              <w:t xml:space="preserve"> </w:t>
            </w:r>
            <w:r>
              <w:t>Проявлять активность на занятиях физической</w:t>
            </w:r>
            <w:r>
              <w:rPr>
                <w:spacing w:val="-52"/>
              </w:rPr>
              <w:t xml:space="preserve"> </w:t>
            </w:r>
            <w:r>
              <w:t>культурой</w:t>
            </w:r>
            <w:r>
              <w:rPr>
                <w:spacing w:val="-3"/>
              </w:rPr>
              <w:t xml:space="preserve"> </w:t>
            </w:r>
            <w:r>
              <w:t>на занятиях 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секциях</w:t>
            </w:r>
          </w:p>
          <w:p w14:paraId="5903EF79" w14:textId="77777777" w:rsidR="006D3C3F" w:rsidRDefault="00EA7C73">
            <w:pPr>
              <w:pStyle w:val="TableParagraph"/>
              <w:ind w:right="235"/>
            </w:pPr>
            <w:r>
              <w:t>С учетом правил, разработать проведение со-</w:t>
            </w:r>
            <w:r>
              <w:rPr>
                <w:spacing w:val="1"/>
              </w:rPr>
              <w:t xml:space="preserve"> </w:t>
            </w:r>
            <w:r>
              <w:t>ревнования по игровым видам спорта</w:t>
            </w:r>
            <w:r>
              <w:rPr>
                <w:spacing w:val="1"/>
              </w:rPr>
              <w:t xml:space="preserve"> </w:t>
            </w:r>
            <w:r>
              <w:t>Составить комплекс производственной гимна-</w:t>
            </w:r>
            <w:r>
              <w:rPr>
                <w:spacing w:val="1"/>
              </w:rPr>
              <w:t xml:space="preserve"> </w:t>
            </w:r>
            <w:r>
              <w:t>стики для себя, с учетом полученной специаль-</w:t>
            </w:r>
            <w:r>
              <w:rPr>
                <w:spacing w:val="-52"/>
              </w:rPr>
              <w:t xml:space="preserve"> </w:t>
            </w:r>
            <w:r>
              <w:t>ности</w:t>
            </w:r>
          </w:p>
          <w:p w14:paraId="0706D5D8" w14:textId="77777777" w:rsidR="006D3C3F" w:rsidRDefault="00EA7C73">
            <w:pPr>
              <w:pStyle w:val="TableParagraph"/>
              <w:spacing w:line="254" w:lineRule="exact"/>
              <w:ind w:right="396"/>
            </w:pPr>
            <w:r>
              <w:t>Демонстрировать судейство по всем игровым</w:t>
            </w:r>
            <w:r>
              <w:rPr>
                <w:spacing w:val="-52"/>
              </w:rPr>
              <w:t xml:space="preserve"> </w:t>
            </w:r>
            <w:r>
              <w:t>видам</w:t>
            </w:r>
            <w:r>
              <w:rPr>
                <w:spacing w:val="-1"/>
              </w:rPr>
              <w:t xml:space="preserve"> </w:t>
            </w:r>
            <w:r>
              <w:t>спорта</w:t>
            </w:r>
          </w:p>
        </w:tc>
        <w:tc>
          <w:tcPr>
            <w:tcW w:w="2350" w:type="dxa"/>
          </w:tcPr>
          <w:p w14:paraId="2C466DA0" w14:textId="77777777" w:rsidR="006D3C3F" w:rsidRDefault="00EA7C73">
            <w:pPr>
              <w:pStyle w:val="TableParagraph"/>
              <w:ind w:left="104" w:right="286"/>
            </w:pPr>
            <w:r>
              <w:t>Проведение своего</w:t>
            </w:r>
            <w:r>
              <w:rPr>
                <w:spacing w:val="1"/>
              </w:rPr>
              <w:t xml:space="preserve"> </w:t>
            </w:r>
            <w:r>
              <w:t>комплекса зарядки в</w:t>
            </w:r>
            <w:r>
              <w:rPr>
                <w:spacing w:val="-52"/>
              </w:rPr>
              <w:t xml:space="preserve"> </w:t>
            </w:r>
            <w:r>
              <w:t>группе</w:t>
            </w:r>
          </w:p>
          <w:p w14:paraId="24E868C5" w14:textId="77777777" w:rsidR="006D3C3F" w:rsidRDefault="00EA7C73">
            <w:pPr>
              <w:pStyle w:val="TableParagraph"/>
              <w:ind w:left="104" w:right="248"/>
            </w:pPr>
            <w:r>
              <w:t>Выступление с сооб-</w:t>
            </w:r>
            <w:r>
              <w:rPr>
                <w:spacing w:val="-52"/>
              </w:rPr>
              <w:t xml:space="preserve"> </w:t>
            </w:r>
            <w:r>
              <w:t>щением</w:t>
            </w:r>
          </w:p>
          <w:p w14:paraId="030818A6" w14:textId="77777777" w:rsidR="006D3C3F" w:rsidRDefault="00EA7C73">
            <w:pPr>
              <w:pStyle w:val="TableParagraph"/>
              <w:ind w:left="104" w:right="139"/>
            </w:pPr>
            <w:r>
              <w:t>Наблюдение препода-</w:t>
            </w:r>
            <w:r>
              <w:rPr>
                <w:spacing w:val="-52"/>
              </w:rPr>
              <w:t xml:space="preserve"> </w:t>
            </w:r>
            <w:r>
              <w:t>вателя и его устная</w:t>
            </w:r>
            <w:r>
              <w:rPr>
                <w:spacing w:val="1"/>
              </w:rPr>
              <w:t xml:space="preserve"> </w:t>
            </w:r>
            <w:r>
              <w:t>оценка</w:t>
            </w:r>
          </w:p>
          <w:p w14:paraId="68A64BEE" w14:textId="77777777" w:rsidR="006D3C3F" w:rsidRDefault="00EA7C73">
            <w:pPr>
              <w:pStyle w:val="TableParagraph"/>
              <w:ind w:left="104" w:right="152"/>
            </w:pPr>
            <w:r>
              <w:t>Выполнение кон-</w:t>
            </w:r>
            <w:r>
              <w:rPr>
                <w:spacing w:val="1"/>
              </w:rPr>
              <w:t xml:space="preserve"> </w:t>
            </w:r>
            <w:r>
              <w:t>трольных нормативов</w:t>
            </w:r>
            <w:r>
              <w:rPr>
                <w:spacing w:val="-52"/>
              </w:rPr>
              <w:t xml:space="preserve"> </w:t>
            </w:r>
            <w:r>
              <w:t>Портфолио</w:t>
            </w:r>
            <w:r>
              <w:rPr>
                <w:spacing w:val="-2"/>
              </w:rPr>
              <w:t xml:space="preserve"> </w:t>
            </w:r>
            <w:r>
              <w:t>личных</w:t>
            </w:r>
          </w:p>
          <w:p w14:paraId="4EBBC912" w14:textId="77777777" w:rsidR="006D3C3F" w:rsidRDefault="00EA7C73">
            <w:pPr>
              <w:pStyle w:val="TableParagraph"/>
              <w:ind w:left="104" w:right="246"/>
            </w:pPr>
            <w:r>
              <w:t>достижений обучаю-</w:t>
            </w:r>
            <w:r>
              <w:rPr>
                <w:spacing w:val="-52"/>
              </w:rPr>
              <w:t xml:space="preserve"> </w:t>
            </w:r>
            <w:r>
              <w:t>щегося</w:t>
            </w:r>
          </w:p>
          <w:p w14:paraId="151D9FB1" w14:textId="77777777" w:rsidR="006D3C3F" w:rsidRDefault="00EA7C73">
            <w:pPr>
              <w:pStyle w:val="TableParagraph"/>
              <w:ind w:left="104" w:right="139"/>
            </w:pPr>
            <w:r>
              <w:t>Наблюдение препода-</w:t>
            </w:r>
            <w:r>
              <w:rPr>
                <w:spacing w:val="-52"/>
              </w:rPr>
              <w:t xml:space="preserve"> </w:t>
            </w:r>
            <w:r>
              <w:t>вателя и его устная</w:t>
            </w:r>
            <w:r>
              <w:rPr>
                <w:spacing w:val="1"/>
              </w:rPr>
              <w:t xml:space="preserve"> </w:t>
            </w:r>
            <w:r>
              <w:t>оценка</w:t>
            </w:r>
          </w:p>
          <w:p w14:paraId="2C840F36" w14:textId="77777777" w:rsidR="006D3C3F" w:rsidRDefault="00EA7C73">
            <w:pPr>
              <w:pStyle w:val="TableParagraph"/>
              <w:ind w:left="104" w:right="162"/>
            </w:pPr>
            <w:r>
              <w:t>Проведение меропри-</w:t>
            </w:r>
            <w:r>
              <w:rPr>
                <w:spacing w:val="-52"/>
              </w:rPr>
              <w:t xml:space="preserve"> </w:t>
            </w:r>
            <w:r>
              <w:t>ятия</w:t>
            </w:r>
          </w:p>
          <w:p w14:paraId="61485026" w14:textId="77777777" w:rsidR="006D3C3F" w:rsidRDefault="00EA7C73">
            <w:pPr>
              <w:pStyle w:val="TableParagraph"/>
              <w:ind w:left="104" w:right="246"/>
            </w:pPr>
            <w:r>
              <w:t>Портфолио личных</w:t>
            </w:r>
            <w:r>
              <w:rPr>
                <w:spacing w:val="1"/>
              </w:rPr>
              <w:t xml:space="preserve"> </w:t>
            </w:r>
            <w:r>
              <w:t>достижений обучаю-</w:t>
            </w:r>
            <w:r>
              <w:rPr>
                <w:spacing w:val="-52"/>
              </w:rPr>
              <w:t xml:space="preserve"> </w:t>
            </w:r>
            <w:r>
              <w:t>щегося</w:t>
            </w:r>
          </w:p>
          <w:p w14:paraId="2E37B139" w14:textId="77777777" w:rsidR="006D3C3F" w:rsidRDefault="00EA7C73">
            <w:pPr>
              <w:pStyle w:val="TableParagraph"/>
              <w:ind w:left="104" w:right="82"/>
            </w:pPr>
            <w:r>
              <w:t>Дифференцированный</w:t>
            </w:r>
            <w:r>
              <w:rPr>
                <w:spacing w:val="-52"/>
              </w:rPr>
              <w:t xml:space="preserve"> </w:t>
            </w:r>
            <w:r>
              <w:t>зачет</w:t>
            </w:r>
          </w:p>
        </w:tc>
      </w:tr>
    </w:tbl>
    <w:p w14:paraId="15B8B2F0" w14:textId="77777777" w:rsidR="006D3C3F" w:rsidRDefault="006D3C3F">
      <w:pPr>
        <w:sectPr w:rsidR="006D3C3F">
          <w:pgSz w:w="11910" w:h="16840"/>
          <w:pgMar w:top="1040" w:right="580" w:bottom="1480" w:left="1480" w:header="0" w:footer="1289" w:gutter="0"/>
          <w:cols w:space="720"/>
        </w:sectPr>
      </w:pPr>
    </w:p>
    <w:p w14:paraId="69B56838" w14:textId="77777777" w:rsidR="006D3C3F" w:rsidRDefault="00EA7C73">
      <w:pPr>
        <w:spacing w:before="68"/>
        <w:ind w:right="262"/>
        <w:jc w:val="right"/>
        <w:rPr>
          <w:b/>
          <w:i/>
        </w:rPr>
      </w:pPr>
      <w:r>
        <w:rPr>
          <w:b/>
          <w:i/>
        </w:rPr>
        <w:lastRenderedPageBreak/>
        <w:t>Приложение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II.5</w:t>
      </w:r>
    </w:p>
    <w:p w14:paraId="6F6C0DAC" w14:textId="77777777" w:rsidR="006D3C3F" w:rsidRDefault="006D3C3F">
      <w:pPr>
        <w:pStyle w:val="a3"/>
        <w:spacing w:before="6"/>
        <w:rPr>
          <w:b/>
          <w:i/>
          <w:sz w:val="20"/>
        </w:rPr>
      </w:pPr>
    </w:p>
    <w:p w14:paraId="1F557DD1" w14:textId="5AE6E7E8" w:rsidR="006D3C3F" w:rsidRDefault="00EA7C73">
      <w:pPr>
        <w:pStyle w:val="41"/>
        <w:spacing w:before="1"/>
        <w:ind w:right="268"/>
        <w:jc w:val="right"/>
      </w:pPr>
      <w:r>
        <w:t>к</w:t>
      </w:r>
      <w:r>
        <w:rPr>
          <w:spacing w:val="-3"/>
        </w:rPr>
        <w:t xml:space="preserve"> </w:t>
      </w:r>
      <w:r>
        <w:t>О</w:t>
      </w:r>
      <w:r w:rsidR="00AC211E">
        <w:t>П</w:t>
      </w:r>
      <w:r>
        <w:t>ОП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специальности</w:t>
      </w:r>
    </w:p>
    <w:p w14:paraId="2DC877FE" w14:textId="77777777" w:rsidR="006D3C3F" w:rsidRDefault="00EA7C73">
      <w:pPr>
        <w:spacing w:before="41"/>
        <w:ind w:right="265"/>
        <w:jc w:val="right"/>
        <w:rPr>
          <w:b/>
          <w:sz w:val="24"/>
        </w:rPr>
      </w:pPr>
      <w:r>
        <w:rPr>
          <w:b/>
          <w:sz w:val="24"/>
        </w:rPr>
        <w:t>35.02.05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Агрономия</w:t>
      </w:r>
    </w:p>
    <w:p w14:paraId="7EB02688" w14:textId="77777777" w:rsidR="006D3C3F" w:rsidRDefault="006D3C3F">
      <w:pPr>
        <w:pStyle w:val="a3"/>
        <w:rPr>
          <w:b/>
          <w:sz w:val="26"/>
        </w:rPr>
      </w:pPr>
    </w:p>
    <w:p w14:paraId="46C338C0" w14:textId="77777777" w:rsidR="006D3C3F" w:rsidRDefault="006D3C3F">
      <w:pPr>
        <w:pStyle w:val="a3"/>
        <w:rPr>
          <w:b/>
          <w:sz w:val="26"/>
        </w:rPr>
      </w:pPr>
    </w:p>
    <w:p w14:paraId="4A64F5A4" w14:textId="77777777" w:rsidR="006D3C3F" w:rsidRDefault="006D3C3F">
      <w:pPr>
        <w:pStyle w:val="a3"/>
        <w:rPr>
          <w:b/>
          <w:sz w:val="37"/>
        </w:rPr>
      </w:pPr>
    </w:p>
    <w:p w14:paraId="1E3070E4" w14:textId="77777777" w:rsidR="006D3C3F" w:rsidRDefault="00EA7C73">
      <w:pPr>
        <w:ind w:left="1442" w:right="1486"/>
        <w:jc w:val="center"/>
        <w:rPr>
          <w:b/>
          <w:i/>
        </w:rPr>
      </w:pPr>
      <w:r>
        <w:rPr>
          <w:b/>
          <w:i/>
        </w:rPr>
        <w:t>РАБОЧАЯ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ПРОГРАММА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УЧЕБНОЙ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ДИСЦИПЛИНЫ</w:t>
      </w:r>
    </w:p>
    <w:p w14:paraId="4367AC46" w14:textId="77777777" w:rsidR="006D3C3F" w:rsidRDefault="006D3C3F">
      <w:pPr>
        <w:pStyle w:val="a3"/>
        <w:spacing w:before="9"/>
        <w:rPr>
          <w:b/>
          <w:i/>
          <w:sz w:val="20"/>
        </w:rPr>
      </w:pPr>
    </w:p>
    <w:p w14:paraId="7B48E446" w14:textId="77777777" w:rsidR="006D3C3F" w:rsidRDefault="00EA7C73">
      <w:pPr>
        <w:ind w:left="2910" w:right="2955"/>
        <w:jc w:val="center"/>
        <w:rPr>
          <w:b/>
          <w:i/>
        </w:rPr>
      </w:pPr>
      <w:r>
        <w:rPr>
          <w:b/>
          <w:i/>
        </w:rPr>
        <w:t>«ОГСЭ.05.ПСИХОЛОГИЯ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ОБЩЕНИЯ»</w:t>
      </w:r>
    </w:p>
    <w:p w14:paraId="366A5262" w14:textId="77777777" w:rsidR="006D3C3F" w:rsidRDefault="006D3C3F">
      <w:pPr>
        <w:pStyle w:val="a3"/>
        <w:rPr>
          <w:b/>
          <w:i/>
        </w:rPr>
      </w:pPr>
    </w:p>
    <w:p w14:paraId="27E7444F" w14:textId="77777777" w:rsidR="006D3C3F" w:rsidRDefault="006D3C3F">
      <w:pPr>
        <w:pStyle w:val="a3"/>
        <w:rPr>
          <w:b/>
          <w:i/>
        </w:rPr>
      </w:pPr>
    </w:p>
    <w:p w14:paraId="6E3441D8" w14:textId="77777777" w:rsidR="006D3C3F" w:rsidRDefault="006D3C3F">
      <w:pPr>
        <w:pStyle w:val="a3"/>
        <w:rPr>
          <w:b/>
          <w:i/>
        </w:rPr>
      </w:pPr>
    </w:p>
    <w:p w14:paraId="65CEEFAE" w14:textId="77777777" w:rsidR="006D3C3F" w:rsidRDefault="006D3C3F">
      <w:pPr>
        <w:pStyle w:val="a3"/>
        <w:rPr>
          <w:b/>
          <w:i/>
        </w:rPr>
      </w:pPr>
    </w:p>
    <w:p w14:paraId="4ECDDBEC" w14:textId="77777777" w:rsidR="006D3C3F" w:rsidRDefault="006D3C3F">
      <w:pPr>
        <w:pStyle w:val="a3"/>
        <w:rPr>
          <w:b/>
          <w:i/>
        </w:rPr>
      </w:pPr>
    </w:p>
    <w:p w14:paraId="4A7AD449" w14:textId="77777777" w:rsidR="006D3C3F" w:rsidRDefault="006D3C3F">
      <w:pPr>
        <w:pStyle w:val="a3"/>
        <w:rPr>
          <w:b/>
          <w:i/>
        </w:rPr>
      </w:pPr>
    </w:p>
    <w:p w14:paraId="652ECF68" w14:textId="77777777" w:rsidR="006D3C3F" w:rsidRDefault="006D3C3F">
      <w:pPr>
        <w:pStyle w:val="a3"/>
        <w:rPr>
          <w:b/>
          <w:i/>
        </w:rPr>
      </w:pPr>
    </w:p>
    <w:p w14:paraId="4FD7AF48" w14:textId="77777777" w:rsidR="006D3C3F" w:rsidRDefault="006D3C3F">
      <w:pPr>
        <w:pStyle w:val="a3"/>
        <w:rPr>
          <w:b/>
          <w:i/>
        </w:rPr>
      </w:pPr>
    </w:p>
    <w:p w14:paraId="206C4994" w14:textId="35FB678B" w:rsidR="006D3C3F" w:rsidRDefault="006D3C3F">
      <w:pPr>
        <w:pStyle w:val="a3"/>
        <w:rPr>
          <w:b/>
          <w:i/>
        </w:rPr>
      </w:pPr>
    </w:p>
    <w:p w14:paraId="08C00183" w14:textId="4906B30A" w:rsidR="004D0724" w:rsidRDefault="004D0724">
      <w:pPr>
        <w:pStyle w:val="a3"/>
        <w:rPr>
          <w:b/>
          <w:i/>
        </w:rPr>
      </w:pPr>
    </w:p>
    <w:p w14:paraId="210F662B" w14:textId="66CF49CC" w:rsidR="004D0724" w:rsidRDefault="004D0724">
      <w:pPr>
        <w:pStyle w:val="a3"/>
        <w:rPr>
          <w:b/>
          <w:i/>
        </w:rPr>
      </w:pPr>
    </w:p>
    <w:p w14:paraId="394F1092" w14:textId="293B7560" w:rsidR="004D0724" w:rsidRDefault="004D0724">
      <w:pPr>
        <w:pStyle w:val="a3"/>
        <w:rPr>
          <w:b/>
          <w:i/>
        </w:rPr>
      </w:pPr>
    </w:p>
    <w:p w14:paraId="6912B086" w14:textId="0D0AFDEB" w:rsidR="004D0724" w:rsidRDefault="004D0724">
      <w:pPr>
        <w:pStyle w:val="a3"/>
        <w:rPr>
          <w:b/>
          <w:i/>
        </w:rPr>
      </w:pPr>
    </w:p>
    <w:p w14:paraId="79BBCFCC" w14:textId="351FC47D" w:rsidR="004D0724" w:rsidRDefault="004D0724">
      <w:pPr>
        <w:pStyle w:val="a3"/>
        <w:rPr>
          <w:b/>
          <w:i/>
        </w:rPr>
      </w:pPr>
    </w:p>
    <w:p w14:paraId="1EC1C129" w14:textId="0A1BFBE5" w:rsidR="004D0724" w:rsidRDefault="004D0724">
      <w:pPr>
        <w:pStyle w:val="a3"/>
        <w:rPr>
          <w:b/>
          <w:i/>
        </w:rPr>
      </w:pPr>
    </w:p>
    <w:p w14:paraId="6E9B23EE" w14:textId="50BE53F3" w:rsidR="004D0724" w:rsidRDefault="004D0724">
      <w:pPr>
        <w:pStyle w:val="a3"/>
        <w:rPr>
          <w:b/>
          <w:i/>
        </w:rPr>
      </w:pPr>
    </w:p>
    <w:p w14:paraId="30A78019" w14:textId="24EA0B5C" w:rsidR="004D0724" w:rsidRDefault="004D0724">
      <w:pPr>
        <w:pStyle w:val="a3"/>
        <w:rPr>
          <w:b/>
          <w:i/>
        </w:rPr>
      </w:pPr>
    </w:p>
    <w:p w14:paraId="41C29ED0" w14:textId="62537BF5" w:rsidR="004D0724" w:rsidRDefault="004D0724">
      <w:pPr>
        <w:pStyle w:val="a3"/>
        <w:rPr>
          <w:b/>
          <w:i/>
        </w:rPr>
      </w:pPr>
    </w:p>
    <w:p w14:paraId="37C76382" w14:textId="77415594" w:rsidR="004D0724" w:rsidRDefault="004D0724">
      <w:pPr>
        <w:pStyle w:val="a3"/>
        <w:rPr>
          <w:b/>
          <w:i/>
        </w:rPr>
      </w:pPr>
    </w:p>
    <w:p w14:paraId="207D096D" w14:textId="77DF5B68" w:rsidR="004D0724" w:rsidRDefault="004D0724">
      <w:pPr>
        <w:pStyle w:val="a3"/>
        <w:rPr>
          <w:b/>
          <w:i/>
        </w:rPr>
      </w:pPr>
    </w:p>
    <w:p w14:paraId="4EC2A98E" w14:textId="1CEF8155" w:rsidR="004D0724" w:rsidRDefault="004D0724">
      <w:pPr>
        <w:pStyle w:val="a3"/>
        <w:rPr>
          <w:b/>
          <w:i/>
        </w:rPr>
      </w:pPr>
    </w:p>
    <w:p w14:paraId="2B415E11" w14:textId="05C270E5" w:rsidR="004D0724" w:rsidRDefault="004D0724">
      <w:pPr>
        <w:pStyle w:val="a3"/>
        <w:rPr>
          <w:b/>
          <w:i/>
        </w:rPr>
      </w:pPr>
    </w:p>
    <w:p w14:paraId="0F71B5F2" w14:textId="185DB399" w:rsidR="004D0724" w:rsidRDefault="004D0724">
      <w:pPr>
        <w:pStyle w:val="a3"/>
        <w:rPr>
          <w:b/>
          <w:i/>
        </w:rPr>
      </w:pPr>
    </w:p>
    <w:p w14:paraId="5DBFAE46" w14:textId="1D8DAE64" w:rsidR="004D0724" w:rsidRDefault="004D0724">
      <w:pPr>
        <w:pStyle w:val="a3"/>
        <w:rPr>
          <w:b/>
          <w:i/>
        </w:rPr>
      </w:pPr>
    </w:p>
    <w:p w14:paraId="5F67E893" w14:textId="30523CB9" w:rsidR="004D0724" w:rsidRDefault="004D0724">
      <w:pPr>
        <w:pStyle w:val="a3"/>
        <w:rPr>
          <w:b/>
          <w:i/>
        </w:rPr>
      </w:pPr>
    </w:p>
    <w:p w14:paraId="5DF05F92" w14:textId="698F4020" w:rsidR="004D0724" w:rsidRDefault="004D0724">
      <w:pPr>
        <w:pStyle w:val="a3"/>
        <w:rPr>
          <w:b/>
          <w:i/>
        </w:rPr>
      </w:pPr>
    </w:p>
    <w:p w14:paraId="379BEE88" w14:textId="741AA840" w:rsidR="004D0724" w:rsidRDefault="004D0724">
      <w:pPr>
        <w:pStyle w:val="a3"/>
        <w:rPr>
          <w:b/>
          <w:i/>
        </w:rPr>
      </w:pPr>
    </w:p>
    <w:p w14:paraId="3DB59F14" w14:textId="7BA4979B" w:rsidR="004D0724" w:rsidRDefault="004D0724">
      <w:pPr>
        <w:pStyle w:val="a3"/>
        <w:rPr>
          <w:b/>
          <w:i/>
        </w:rPr>
      </w:pPr>
    </w:p>
    <w:p w14:paraId="7459113D" w14:textId="17F73BC9" w:rsidR="004D0724" w:rsidRDefault="004D0724">
      <w:pPr>
        <w:pStyle w:val="a3"/>
        <w:rPr>
          <w:b/>
          <w:i/>
        </w:rPr>
      </w:pPr>
    </w:p>
    <w:p w14:paraId="02BD53C8" w14:textId="3443D741" w:rsidR="004D0724" w:rsidRDefault="004D0724">
      <w:pPr>
        <w:pStyle w:val="a3"/>
        <w:rPr>
          <w:b/>
          <w:i/>
        </w:rPr>
      </w:pPr>
    </w:p>
    <w:p w14:paraId="29A5A9EA" w14:textId="5374438F" w:rsidR="004D0724" w:rsidRDefault="004D0724">
      <w:pPr>
        <w:pStyle w:val="a3"/>
        <w:rPr>
          <w:b/>
          <w:i/>
        </w:rPr>
      </w:pPr>
    </w:p>
    <w:p w14:paraId="2E509EB7" w14:textId="65E59D2F" w:rsidR="004D0724" w:rsidRDefault="004D0724">
      <w:pPr>
        <w:pStyle w:val="a3"/>
        <w:rPr>
          <w:b/>
          <w:i/>
        </w:rPr>
      </w:pPr>
    </w:p>
    <w:p w14:paraId="34CBF196" w14:textId="0EFFD559" w:rsidR="004D0724" w:rsidRDefault="004D0724">
      <w:pPr>
        <w:pStyle w:val="a3"/>
        <w:rPr>
          <w:b/>
          <w:i/>
        </w:rPr>
      </w:pPr>
    </w:p>
    <w:p w14:paraId="07A8603F" w14:textId="77777777" w:rsidR="004D0724" w:rsidRDefault="004D0724">
      <w:pPr>
        <w:pStyle w:val="a3"/>
        <w:rPr>
          <w:b/>
          <w:i/>
        </w:rPr>
      </w:pPr>
    </w:p>
    <w:p w14:paraId="754F863C" w14:textId="77777777" w:rsidR="006D3C3F" w:rsidRDefault="006D3C3F">
      <w:pPr>
        <w:pStyle w:val="a3"/>
        <w:rPr>
          <w:b/>
          <w:i/>
        </w:rPr>
      </w:pPr>
    </w:p>
    <w:p w14:paraId="06DD92FA" w14:textId="77777777" w:rsidR="006D3C3F" w:rsidRDefault="006D3C3F">
      <w:pPr>
        <w:pStyle w:val="a3"/>
        <w:rPr>
          <w:b/>
          <w:i/>
        </w:rPr>
      </w:pPr>
    </w:p>
    <w:p w14:paraId="7D5C38F0" w14:textId="77777777" w:rsidR="006D3C3F" w:rsidRDefault="00EA7C73">
      <w:pPr>
        <w:spacing w:before="149"/>
        <w:ind w:left="2910" w:right="2953"/>
        <w:jc w:val="center"/>
        <w:rPr>
          <w:b/>
          <w:i/>
        </w:rPr>
      </w:pPr>
      <w:r w:rsidRPr="00655ACD">
        <w:rPr>
          <w:b/>
          <w:i/>
        </w:rPr>
        <w:t>202</w:t>
      </w:r>
      <w:r w:rsidR="00655ACD">
        <w:rPr>
          <w:b/>
          <w:i/>
        </w:rPr>
        <w:t>1</w:t>
      </w:r>
      <w:r>
        <w:rPr>
          <w:b/>
          <w:i/>
          <w:color w:val="4471C4"/>
        </w:rPr>
        <w:t xml:space="preserve"> </w:t>
      </w:r>
      <w:r>
        <w:rPr>
          <w:b/>
          <w:i/>
        </w:rPr>
        <w:t>г.</w:t>
      </w:r>
    </w:p>
    <w:p w14:paraId="56015143" w14:textId="77777777" w:rsidR="006D3C3F" w:rsidRDefault="006D3C3F">
      <w:pPr>
        <w:jc w:val="center"/>
        <w:sectPr w:rsidR="006D3C3F">
          <w:pgSz w:w="11910" w:h="16840"/>
          <w:pgMar w:top="1540" w:right="580" w:bottom="1480" w:left="1480" w:header="0" w:footer="1289" w:gutter="0"/>
          <w:cols w:space="720"/>
        </w:sectPr>
      </w:pPr>
    </w:p>
    <w:p w14:paraId="0B975DC5" w14:textId="77777777" w:rsidR="006D3C3F" w:rsidRDefault="00EA7C73">
      <w:pPr>
        <w:spacing w:before="68"/>
        <w:ind w:left="2910" w:right="2950"/>
        <w:jc w:val="center"/>
        <w:rPr>
          <w:b/>
          <w:i/>
        </w:rPr>
      </w:pPr>
      <w:r>
        <w:rPr>
          <w:b/>
          <w:i/>
        </w:rPr>
        <w:lastRenderedPageBreak/>
        <w:t>СОДЕРЖАНИЕ</w:t>
      </w:r>
    </w:p>
    <w:p w14:paraId="48F50DA8" w14:textId="77777777" w:rsidR="006D3C3F" w:rsidRDefault="006D3C3F">
      <w:pPr>
        <w:pStyle w:val="a3"/>
        <w:rPr>
          <w:b/>
          <w:i/>
          <w:sz w:val="20"/>
        </w:rPr>
      </w:pPr>
    </w:p>
    <w:p w14:paraId="7C19BD9E" w14:textId="77777777" w:rsidR="006D3C3F" w:rsidRDefault="006D3C3F">
      <w:pPr>
        <w:pStyle w:val="a3"/>
        <w:rPr>
          <w:b/>
          <w:i/>
          <w:sz w:val="20"/>
        </w:rPr>
      </w:pPr>
    </w:p>
    <w:p w14:paraId="028C6391" w14:textId="77777777" w:rsidR="006D3C3F" w:rsidRDefault="006D3C3F">
      <w:pPr>
        <w:pStyle w:val="a3"/>
        <w:spacing w:before="1"/>
        <w:rPr>
          <w:b/>
          <w:i/>
        </w:rPr>
      </w:pPr>
    </w:p>
    <w:tbl>
      <w:tblPr>
        <w:tblStyle w:val="TableNormal"/>
        <w:tblW w:w="0" w:type="auto"/>
        <w:tblInd w:w="462" w:type="dxa"/>
        <w:tblLayout w:type="fixed"/>
        <w:tblLook w:val="01E0" w:firstRow="1" w:lastRow="1" w:firstColumn="1" w:lastColumn="1" w:noHBand="0" w:noVBand="0"/>
      </w:tblPr>
      <w:tblGrid>
        <w:gridCol w:w="7101"/>
      </w:tblGrid>
      <w:tr w:rsidR="006D3C3F" w14:paraId="166FCCE1" w14:textId="77777777">
        <w:trPr>
          <w:trHeight w:val="658"/>
        </w:trPr>
        <w:tc>
          <w:tcPr>
            <w:tcW w:w="7101" w:type="dxa"/>
          </w:tcPr>
          <w:p w14:paraId="5ED46D3E" w14:textId="77777777" w:rsidR="006D3C3F" w:rsidRDefault="00EA7C73" w:rsidP="00655ACD">
            <w:pPr>
              <w:pStyle w:val="TableParagraph"/>
              <w:tabs>
                <w:tab w:val="left" w:pos="1631"/>
                <w:tab w:val="left" w:pos="4138"/>
                <w:tab w:val="left" w:pos="5963"/>
              </w:tabs>
              <w:spacing w:line="276" w:lineRule="auto"/>
              <w:ind w:left="409" w:right="49" w:hanging="360"/>
              <w:rPr>
                <w:b/>
              </w:rPr>
            </w:pPr>
            <w:r>
              <w:rPr>
                <w:b/>
              </w:rPr>
              <w:t xml:space="preserve">1.  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ОБЩАЯ</w:t>
            </w:r>
            <w:r>
              <w:rPr>
                <w:b/>
              </w:rPr>
              <w:tab/>
              <w:t>ХАРАКТЕРИСТИКА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РАБОЧЕЙ</w:t>
            </w:r>
            <w:r>
              <w:rPr>
                <w:b/>
                <w:spacing w:val="-52"/>
              </w:rPr>
              <w:t xml:space="preserve"> </w:t>
            </w:r>
            <w:r w:rsidR="00655ACD">
              <w:rPr>
                <w:b/>
                <w:spacing w:val="-52"/>
              </w:rPr>
              <w:t xml:space="preserve">                        </w:t>
            </w:r>
            <w:r>
              <w:rPr>
                <w:b/>
              </w:rPr>
              <w:t>ПРОГРАММЫ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ДИСЦИПЛИНЫ</w:t>
            </w:r>
          </w:p>
        </w:tc>
      </w:tr>
      <w:tr w:rsidR="006D3C3F" w14:paraId="4970A641" w14:textId="77777777">
        <w:trPr>
          <w:trHeight w:val="981"/>
        </w:trPr>
        <w:tc>
          <w:tcPr>
            <w:tcW w:w="7101" w:type="dxa"/>
          </w:tcPr>
          <w:p w14:paraId="5A1386B0" w14:textId="77777777" w:rsidR="006D3C3F" w:rsidRDefault="00EA7C73" w:rsidP="00340F07">
            <w:pPr>
              <w:pStyle w:val="TableParagraph"/>
              <w:numPr>
                <w:ilvl w:val="0"/>
                <w:numId w:val="103"/>
              </w:numPr>
              <w:tabs>
                <w:tab w:val="left" w:pos="410"/>
              </w:tabs>
              <w:spacing w:before="115"/>
              <w:rPr>
                <w:b/>
              </w:rPr>
            </w:pPr>
            <w:r>
              <w:rPr>
                <w:b/>
              </w:rPr>
              <w:t>СТРУКТУРА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СОДЕРЖАНИЕ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ДИСЦИПЛИНЫ</w:t>
            </w:r>
          </w:p>
          <w:p w14:paraId="3A22FB8F" w14:textId="77777777" w:rsidR="006D3C3F" w:rsidRDefault="006D3C3F">
            <w:pPr>
              <w:pStyle w:val="TableParagraph"/>
              <w:spacing w:before="6"/>
              <w:ind w:left="0"/>
              <w:rPr>
                <w:b/>
                <w:i/>
                <w:sz w:val="20"/>
              </w:rPr>
            </w:pPr>
          </w:p>
          <w:p w14:paraId="6B196CD2" w14:textId="77777777" w:rsidR="006D3C3F" w:rsidRDefault="00EA7C73" w:rsidP="00340F07">
            <w:pPr>
              <w:pStyle w:val="TableParagraph"/>
              <w:numPr>
                <w:ilvl w:val="0"/>
                <w:numId w:val="103"/>
              </w:numPr>
              <w:tabs>
                <w:tab w:val="left" w:pos="410"/>
              </w:tabs>
              <w:rPr>
                <w:b/>
              </w:rPr>
            </w:pPr>
            <w:r>
              <w:rPr>
                <w:b/>
              </w:rPr>
              <w:t>УСЛОВИЯ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ДИСЦИПЛИНЫ</w:t>
            </w:r>
          </w:p>
        </w:tc>
      </w:tr>
      <w:tr w:rsidR="006D3C3F" w14:paraId="7C559272" w14:textId="77777777">
        <w:trPr>
          <w:trHeight w:val="658"/>
        </w:trPr>
        <w:tc>
          <w:tcPr>
            <w:tcW w:w="7101" w:type="dxa"/>
          </w:tcPr>
          <w:p w14:paraId="01A6F019" w14:textId="77777777" w:rsidR="006D3C3F" w:rsidRDefault="00EA7C73">
            <w:pPr>
              <w:pStyle w:val="TableParagraph"/>
              <w:tabs>
                <w:tab w:val="left" w:pos="1998"/>
                <w:tab w:val="left" w:pos="2492"/>
                <w:tab w:val="left" w:pos="3794"/>
                <w:tab w:val="left" w:pos="5752"/>
              </w:tabs>
              <w:spacing w:before="58" w:line="290" w:lineRule="atLeast"/>
              <w:ind w:left="409" w:right="47" w:hanging="360"/>
              <w:rPr>
                <w:b/>
              </w:rPr>
            </w:pPr>
            <w:r>
              <w:rPr>
                <w:b/>
              </w:rPr>
              <w:t xml:space="preserve">4.  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КОНТРОЛЬ</w:t>
            </w:r>
            <w:r>
              <w:rPr>
                <w:b/>
              </w:rPr>
              <w:tab/>
              <w:t>И</w:t>
            </w:r>
            <w:r>
              <w:rPr>
                <w:b/>
              </w:rPr>
              <w:tab/>
              <w:t>ОЦЕНКА</w:t>
            </w:r>
            <w:r>
              <w:rPr>
                <w:b/>
              </w:rPr>
              <w:tab/>
              <w:t>РЕЗУЛЬТАТОВ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ОСВОЕНИЯ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УЧЕБНОЙ ДИСЦИПЛИНЫ</w:t>
            </w:r>
          </w:p>
        </w:tc>
      </w:tr>
    </w:tbl>
    <w:p w14:paraId="79E0156D" w14:textId="77777777" w:rsidR="006D3C3F" w:rsidRDefault="006D3C3F">
      <w:pPr>
        <w:spacing w:line="290" w:lineRule="atLeast"/>
        <w:sectPr w:rsidR="006D3C3F">
          <w:pgSz w:w="11910" w:h="16840"/>
          <w:pgMar w:top="1540" w:right="580" w:bottom="1480" w:left="1480" w:header="0" w:footer="1289" w:gutter="0"/>
          <w:cols w:space="720"/>
        </w:sectPr>
      </w:pPr>
    </w:p>
    <w:p w14:paraId="24A2DF46" w14:textId="77777777" w:rsidR="006D3C3F" w:rsidRDefault="00EA7C73" w:rsidP="00340F07">
      <w:pPr>
        <w:pStyle w:val="a5"/>
        <w:numPr>
          <w:ilvl w:val="0"/>
          <w:numId w:val="102"/>
        </w:numPr>
        <w:tabs>
          <w:tab w:val="left" w:pos="443"/>
        </w:tabs>
        <w:spacing w:before="75" w:line="278" w:lineRule="auto"/>
        <w:ind w:right="1117" w:firstLine="0"/>
        <w:rPr>
          <w:b/>
          <w:i/>
        </w:rPr>
      </w:pPr>
      <w:r>
        <w:rPr>
          <w:b/>
          <w:i/>
        </w:rPr>
        <w:lastRenderedPageBreak/>
        <w:t>ОБЩАЯ ХАРАКТЕРИСТИКА РАБОЧЕЙ ПРОГРАММЫ УЧЕБНОЙ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ДИСЦИПЛИНЫ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«ОГСЭ.05. ПСИХОЛОГИЯ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ОБЩЕНИЯ»</w:t>
      </w:r>
    </w:p>
    <w:p w14:paraId="175C50D5" w14:textId="77777777" w:rsidR="006D3C3F" w:rsidRDefault="006D3C3F">
      <w:pPr>
        <w:pStyle w:val="a3"/>
        <w:rPr>
          <w:b/>
          <w:i/>
          <w:sz w:val="25"/>
        </w:rPr>
      </w:pPr>
    </w:p>
    <w:p w14:paraId="4B95AB08" w14:textId="77777777" w:rsidR="006D3C3F" w:rsidRDefault="00EA7C73" w:rsidP="00340F07">
      <w:pPr>
        <w:pStyle w:val="a5"/>
        <w:numPr>
          <w:ilvl w:val="1"/>
          <w:numId w:val="102"/>
        </w:numPr>
        <w:tabs>
          <w:tab w:val="left" w:pos="818"/>
        </w:tabs>
        <w:spacing w:line="276" w:lineRule="auto"/>
        <w:ind w:right="262" w:firstLine="0"/>
        <w:jc w:val="both"/>
        <w:rPr>
          <w:b/>
        </w:rPr>
      </w:pPr>
      <w:r>
        <w:rPr>
          <w:b/>
        </w:rPr>
        <w:t>Место</w:t>
      </w:r>
      <w:r>
        <w:rPr>
          <w:b/>
          <w:spacing w:val="1"/>
        </w:rPr>
        <w:t xml:space="preserve"> </w:t>
      </w:r>
      <w:r>
        <w:rPr>
          <w:b/>
        </w:rPr>
        <w:t>дисциплины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структуре</w:t>
      </w:r>
      <w:r>
        <w:rPr>
          <w:b/>
          <w:spacing w:val="1"/>
        </w:rPr>
        <w:t xml:space="preserve"> </w:t>
      </w:r>
      <w:r>
        <w:rPr>
          <w:b/>
        </w:rPr>
        <w:t>основной</w:t>
      </w:r>
      <w:r>
        <w:rPr>
          <w:b/>
          <w:spacing w:val="1"/>
        </w:rPr>
        <w:t xml:space="preserve"> </w:t>
      </w:r>
      <w:r>
        <w:rPr>
          <w:b/>
        </w:rPr>
        <w:t>профессиональной</w:t>
      </w:r>
      <w:r>
        <w:rPr>
          <w:b/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программы:</w:t>
      </w:r>
      <w:r>
        <w:rPr>
          <w:b/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ОГСЭ.03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гуманитарному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социально-экономическому</w:t>
      </w:r>
      <w:r>
        <w:rPr>
          <w:spacing w:val="1"/>
        </w:rPr>
        <w:t xml:space="preserve"> </w:t>
      </w:r>
      <w:r>
        <w:t>циклу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дисциплиной</w:t>
      </w:r>
      <w:r>
        <w:rPr>
          <w:spacing w:val="1"/>
        </w:rPr>
        <w:t xml:space="preserve"> </w:t>
      </w:r>
      <w:r>
        <w:t>ОГСЭ,03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ПМ.04.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структурных</w:t>
      </w:r>
      <w:r>
        <w:rPr>
          <w:spacing w:val="-52"/>
        </w:rPr>
        <w:t xml:space="preserve"> </w:t>
      </w:r>
      <w:r>
        <w:t>подразделений,</w:t>
      </w:r>
      <w:r>
        <w:rPr>
          <w:spacing w:val="-1"/>
        </w:rPr>
        <w:t xml:space="preserve"> </w:t>
      </w:r>
      <w:r>
        <w:t>отвечающих за</w:t>
      </w:r>
      <w:r>
        <w:rPr>
          <w:spacing w:val="-1"/>
        </w:rPr>
        <w:t xml:space="preserve"> </w:t>
      </w:r>
      <w:r>
        <w:t>предоставление телематических услуг.</w:t>
      </w:r>
    </w:p>
    <w:p w14:paraId="47CF3FD3" w14:textId="77777777" w:rsidR="006D3C3F" w:rsidRDefault="00EA7C73" w:rsidP="00340F07">
      <w:pPr>
        <w:pStyle w:val="a5"/>
        <w:numPr>
          <w:ilvl w:val="1"/>
          <w:numId w:val="102"/>
        </w:numPr>
        <w:tabs>
          <w:tab w:val="left" w:pos="609"/>
        </w:tabs>
        <w:spacing w:before="201"/>
        <w:ind w:left="608" w:hanging="387"/>
        <w:jc w:val="both"/>
        <w:rPr>
          <w:b/>
        </w:rPr>
      </w:pPr>
      <w:r>
        <w:rPr>
          <w:b/>
        </w:rPr>
        <w:t>Цель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планируемые</w:t>
      </w:r>
      <w:r>
        <w:rPr>
          <w:b/>
          <w:spacing w:val="-4"/>
        </w:rPr>
        <w:t xml:space="preserve"> </w:t>
      </w:r>
      <w:r>
        <w:rPr>
          <w:b/>
        </w:rPr>
        <w:t>результаты</w:t>
      </w:r>
      <w:r>
        <w:rPr>
          <w:b/>
          <w:spacing w:val="-4"/>
        </w:rPr>
        <w:t xml:space="preserve"> </w:t>
      </w:r>
      <w:r>
        <w:rPr>
          <w:b/>
        </w:rPr>
        <w:t>освоения</w:t>
      </w:r>
      <w:r>
        <w:rPr>
          <w:b/>
          <w:spacing w:val="-5"/>
        </w:rPr>
        <w:t xml:space="preserve"> </w:t>
      </w:r>
      <w:r>
        <w:rPr>
          <w:b/>
        </w:rPr>
        <w:t>дисциплины:</w:t>
      </w:r>
    </w:p>
    <w:p w14:paraId="74D06D65" w14:textId="77777777" w:rsidR="006D3C3F" w:rsidRDefault="006D3C3F">
      <w:pPr>
        <w:pStyle w:val="a3"/>
        <w:spacing w:before="5"/>
        <w:rPr>
          <w:b/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3263"/>
        <w:gridCol w:w="5219"/>
      </w:tblGrid>
      <w:tr w:rsidR="006D3C3F" w14:paraId="70710D84" w14:textId="77777777">
        <w:trPr>
          <w:trHeight w:val="650"/>
        </w:trPr>
        <w:tc>
          <w:tcPr>
            <w:tcW w:w="1128" w:type="dxa"/>
          </w:tcPr>
          <w:p w14:paraId="7B01C388" w14:textId="77777777" w:rsidR="006D3C3F" w:rsidRDefault="00EA7C73">
            <w:pPr>
              <w:pStyle w:val="TableParagraph"/>
              <w:spacing w:before="1"/>
              <w:ind w:left="201" w:right="188" w:firstLine="177"/>
            </w:pPr>
            <w:r>
              <w:t>Код</w:t>
            </w:r>
            <w:r>
              <w:rPr>
                <w:spacing w:val="1"/>
              </w:rPr>
              <w:t xml:space="preserve"> </w:t>
            </w:r>
            <w:r>
              <w:t>ПК,</w:t>
            </w:r>
            <w:r>
              <w:rPr>
                <w:spacing w:val="-13"/>
              </w:rPr>
              <w:t xml:space="preserve"> </w:t>
            </w:r>
            <w:r>
              <w:t>ОК</w:t>
            </w:r>
          </w:p>
        </w:tc>
        <w:tc>
          <w:tcPr>
            <w:tcW w:w="3263" w:type="dxa"/>
          </w:tcPr>
          <w:p w14:paraId="0DB744C0" w14:textId="77777777" w:rsidR="006D3C3F" w:rsidRDefault="00EA7C73">
            <w:pPr>
              <w:pStyle w:val="TableParagraph"/>
              <w:spacing w:before="1"/>
              <w:ind w:left="1211" w:right="1204"/>
              <w:jc w:val="center"/>
            </w:pPr>
            <w:r>
              <w:t>Умения</w:t>
            </w:r>
          </w:p>
        </w:tc>
        <w:tc>
          <w:tcPr>
            <w:tcW w:w="5219" w:type="dxa"/>
          </w:tcPr>
          <w:p w14:paraId="4AD53578" w14:textId="77777777" w:rsidR="006D3C3F" w:rsidRDefault="00EA7C73">
            <w:pPr>
              <w:pStyle w:val="TableParagraph"/>
              <w:spacing w:before="1"/>
              <w:ind w:left="2255" w:right="2251"/>
              <w:jc w:val="center"/>
            </w:pPr>
            <w:r>
              <w:t>Знания</w:t>
            </w:r>
          </w:p>
        </w:tc>
      </w:tr>
      <w:tr w:rsidR="006D3C3F" w14:paraId="7CEABF44" w14:textId="77777777">
        <w:trPr>
          <w:trHeight w:val="2784"/>
        </w:trPr>
        <w:tc>
          <w:tcPr>
            <w:tcW w:w="1128" w:type="dxa"/>
          </w:tcPr>
          <w:p w14:paraId="3C206163" w14:textId="77777777" w:rsidR="006D3C3F" w:rsidRDefault="006D3C3F">
            <w:pPr>
              <w:pStyle w:val="TableParagraph"/>
              <w:ind w:left="0"/>
              <w:rPr>
                <w:b/>
              </w:rPr>
            </w:pPr>
          </w:p>
          <w:p w14:paraId="4144E41D" w14:textId="77777777" w:rsidR="006D3C3F" w:rsidRDefault="00EA7C73">
            <w:pPr>
              <w:pStyle w:val="TableParagraph"/>
              <w:ind w:left="127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01-11</w:t>
            </w:r>
          </w:p>
        </w:tc>
        <w:tc>
          <w:tcPr>
            <w:tcW w:w="3263" w:type="dxa"/>
          </w:tcPr>
          <w:p w14:paraId="0AEFFB83" w14:textId="77777777" w:rsidR="006D3C3F" w:rsidRDefault="00EA7C73">
            <w:pPr>
              <w:pStyle w:val="TableParagraph"/>
              <w:ind w:right="94"/>
              <w:jc w:val="both"/>
            </w:pPr>
            <w:r>
              <w:rPr>
                <w:b/>
              </w:rPr>
              <w:t xml:space="preserve">- </w:t>
            </w:r>
            <w:r>
              <w:t>применять технику и приемы</w:t>
            </w:r>
            <w:r>
              <w:rPr>
                <w:spacing w:val="1"/>
              </w:rPr>
              <w:t xml:space="preserve"> </w:t>
            </w:r>
            <w:r>
              <w:t>эффективного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про-</w:t>
            </w:r>
            <w:r>
              <w:rPr>
                <w:spacing w:val="-52"/>
              </w:rPr>
              <w:t xml:space="preserve"> </w:t>
            </w:r>
            <w:r>
              <w:t>фессиональной</w:t>
            </w:r>
            <w:r>
              <w:rPr>
                <w:spacing w:val="-5"/>
              </w:rPr>
              <w:t xml:space="preserve"> </w:t>
            </w:r>
            <w:r>
              <w:t>деятельности;</w:t>
            </w:r>
          </w:p>
          <w:p w14:paraId="3390954D" w14:textId="77777777" w:rsidR="006D3C3F" w:rsidRDefault="00EA7C73">
            <w:pPr>
              <w:pStyle w:val="TableParagraph"/>
              <w:ind w:right="94"/>
              <w:jc w:val="both"/>
            </w:pPr>
            <w:r>
              <w:t>- использовать приемы саморе-</w:t>
            </w:r>
            <w:r>
              <w:rPr>
                <w:spacing w:val="1"/>
              </w:rPr>
              <w:t xml:space="preserve"> </w:t>
            </w:r>
            <w:r>
              <w:t>гуляции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-52"/>
              </w:rPr>
              <w:t xml:space="preserve"> </w:t>
            </w:r>
            <w:r>
              <w:t>межличностного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</w:p>
        </w:tc>
        <w:tc>
          <w:tcPr>
            <w:tcW w:w="5219" w:type="dxa"/>
          </w:tcPr>
          <w:p w14:paraId="4CBC741A" w14:textId="77777777" w:rsidR="006D3C3F" w:rsidRDefault="00EA7C73">
            <w:pPr>
              <w:pStyle w:val="TableParagraph"/>
              <w:spacing w:line="251" w:lineRule="exact"/>
            </w:pPr>
            <w:r>
              <w:rPr>
                <w:b/>
              </w:rPr>
              <w:t xml:space="preserve">- </w:t>
            </w:r>
            <w:r>
              <w:t>взаимосвязь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деятельности;</w:t>
            </w:r>
          </w:p>
          <w:p w14:paraId="74BEEE12" w14:textId="77777777" w:rsidR="006D3C3F" w:rsidRDefault="00EA7C73" w:rsidP="00340F07">
            <w:pPr>
              <w:pStyle w:val="TableParagraph"/>
              <w:numPr>
                <w:ilvl w:val="0"/>
                <w:numId w:val="101"/>
              </w:numPr>
              <w:tabs>
                <w:tab w:val="left" w:pos="235"/>
              </w:tabs>
              <w:spacing w:before="2" w:line="252" w:lineRule="exact"/>
              <w:ind w:left="234"/>
            </w:pPr>
            <w:r>
              <w:t>цели,</w:t>
            </w:r>
            <w:r>
              <w:rPr>
                <w:spacing w:val="-1"/>
              </w:rPr>
              <w:t xml:space="preserve"> </w:t>
            </w:r>
            <w:r>
              <w:t>функции,</w:t>
            </w:r>
            <w:r>
              <w:rPr>
                <w:spacing w:val="-1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уровни</w:t>
            </w:r>
            <w:r>
              <w:rPr>
                <w:spacing w:val="-2"/>
              </w:rPr>
              <w:t xml:space="preserve"> </w:t>
            </w:r>
            <w:r>
              <w:t>общения;</w:t>
            </w:r>
          </w:p>
          <w:p w14:paraId="5BC02691" w14:textId="77777777" w:rsidR="006D3C3F" w:rsidRDefault="00EA7C73" w:rsidP="00340F07">
            <w:pPr>
              <w:pStyle w:val="TableParagraph"/>
              <w:numPr>
                <w:ilvl w:val="0"/>
                <w:numId w:val="101"/>
              </w:numPr>
              <w:tabs>
                <w:tab w:val="left" w:pos="235"/>
              </w:tabs>
              <w:spacing w:line="252" w:lineRule="exact"/>
              <w:ind w:left="234"/>
            </w:pPr>
            <w:r>
              <w:t>роли и</w:t>
            </w:r>
            <w:r>
              <w:rPr>
                <w:spacing w:val="-1"/>
              </w:rPr>
              <w:t xml:space="preserve"> </w:t>
            </w:r>
            <w:r>
              <w:t>ролевые</w:t>
            </w:r>
            <w:r>
              <w:rPr>
                <w:spacing w:val="-2"/>
              </w:rPr>
              <w:t xml:space="preserve"> </w:t>
            </w:r>
            <w:r>
              <w:t>ожидания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общении;</w:t>
            </w:r>
          </w:p>
          <w:p w14:paraId="75947698" w14:textId="77777777" w:rsidR="006D3C3F" w:rsidRDefault="00EA7C73" w:rsidP="00340F07">
            <w:pPr>
              <w:pStyle w:val="TableParagraph"/>
              <w:numPr>
                <w:ilvl w:val="0"/>
                <w:numId w:val="101"/>
              </w:numPr>
              <w:tabs>
                <w:tab w:val="left" w:pos="235"/>
              </w:tabs>
              <w:spacing w:line="252" w:lineRule="exact"/>
              <w:ind w:left="234"/>
            </w:pP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социальных</w:t>
            </w:r>
            <w:r>
              <w:rPr>
                <w:spacing w:val="-2"/>
              </w:rPr>
              <w:t xml:space="preserve"> </w:t>
            </w:r>
            <w:r>
              <w:t>взаимодействий;</w:t>
            </w:r>
          </w:p>
          <w:p w14:paraId="5B9690F7" w14:textId="77777777" w:rsidR="006D3C3F" w:rsidRDefault="00EA7C73" w:rsidP="00340F07">
            <w:pPr>
              <w:pStyle w:val="TableParagraph"/>
              <w:numPr>
                <w:ilvl w:val="0"/>
                <w:numId w:val="101"/>
              </w:numPr>
              <w:tabs>
                <w:tab w:val="left" w:pos="235"/>
              </w:tabs>
              <w:spacing w:before="1" w:line="252" w:lineRule="exact"/>
              <w:ind w:left="234"/>
            </w:pPr>
            <w:r>
              <w:t>механизмы</w:t>
            </w:r>
            <w:r>
              <w:rPr>
                <w:spacing w:val="-1"/>
              </w:rPr>
              <w:t xml:space="preserve"> </w:t>
            </w:r>
            <w:r>
              <w:t>взаимопонимания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общении;</w:t>
            </w:r>
          </w:p>
          <w:p w14:paraId="3A44355D" w14:textId="77777777" w:rsidR="006D3C3F" w:rsidRDefault="00EA7C73" w:rsidP="00340F07">
            <w:pPr>
              <w:pStyle w:val="TableParagraph"/>
              <w:numPr>
                <w:ilvl w:val="0"/>
                <w:numId w:val="101"/>
              </w:numPr>
              <w:tabs>
                <w:tab w:val="left" w:pos="297"/>
              </w:tabs>
              <w:ind w:right="102" w:firstLine="0"/>
            </w:pPr>
            <w:r>
              <w:t>техники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приемы</w:t>
            </w:r>
            <w:r>
              <w:rPr>
                <w:spacing w:val="3"/>
              </w:rPr>
              <w:t xml:space="preserve"> </w:t>
            </w:r>
            <w:r>
              <w:t>общения,</w:t>
            </w:r>
            <w:r>
              <w:rPr>
                <w:spacing w:val="5"/>
              </w:rPr>
              <w:t xml:space="preserve"> </w:t>
            </w:r>
            <w:r>
              <w:t>правила</w:t>
            </w:r>
            <w:r>
              <w:rPr>
                <w:spacing w:val="2"/>
              </w:rPr>
              <w:t xml:space="preserve"> </w:t>
            </w:r>
            <w:r>
              <w:t>слушания,</w:t>
            </w:r>
            <w:r>
              <w:rPr>
                <w:spacing w:val="-52"/>
              </w:rPr>
              <w:t xml:space="preserve"> </w:t>
            </w:r>
            <w:r>
              <w:t>ведения</w:t>
            </w:r>
            <w:r>
              <w:rPr>
                <w:spacing w:val="-2"/>
              </w:rPr>
              <w:t xml:space="preserve"> </w:t>
            </w:r>
            <w:r>
              <w:t>беседы, убеждения;</w:t>
            </w:r>
          </w:p>
          <w:p w14:paraId="65BFFE42" w14:textId="77777777" w:rsidR="006D3C3F" w:rsidRDefault="00EA7C73" w:rsidP="00340F07">
            <w:pPr>
              <w:pStyle w:val="TableParagraph"/>
              <w:numPr>
                <w:ilvl w:val="0"/>
                <w:numId w:val="101"/>
              </w:numPr>
              <w:tabs>
                <w:tab w:val="left" w:pos="235"/>
              </w:tabs>
              <w:spacing w:line="252" w:lineRule="exact"/>
              <w:ind w:left="234"/>
            </w:pPr>
            <w:r>
              <w:t>этические</w:t>
            </w:r>
            <w:r>
              <w:rPr>
                <w:spacing w:val="-3"/>
              </w:rPr>
              <w:t xml:space="preserve"> </w:t>
            </w:r>
            <w:r>
              <w:t>принципы</w:t>
            </w:r>
            <w:r>
              <w:rPr>
                <w:spacing w:val="-2"/>
              </w:rPr>
              <w:t xml:space="preserve"> </w:t>
            </w:r>
            <w:r>
              <w:t>общения;</w:t>
            </w:r>
          </w:p>
          <w:p w14:paraId="118A2324" w14:textId="77777777" w:rsidR="006D3C3F" w:rsidRDefault="00EA7C73">
            <w:pPr>
              <w:pStyle w:val="TableParagraph"/>
            </w:pPr>
            <w:r>
              <w:t>-источники,</w:t>
            </w:r>
            <w:r>
              <w:rPr>
                <w:spacing w:val="38"/>
              </w:rPr>
              <w:t xml:space="preserve"> </w:t>
            </w:r>
            <w:r>
              <w:t>причины,</w:t>
            </w:r>
            <w:r>
              <w:rPr>
                <w:spacing w:val="39"/>
              </w:rPr>
              <w:t xml:space="preserve"> </w:t>
            </w:r>
            <w:r>
              <w:t>виды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37"/>
              </w:rPr>
              <w:t xml:space="preserve"> </w:t>
            </w:r>
            <w:r>
              <w:t>способы</w:t>
            </w:r>
            <w:r>
              <w:rPr>
                <w:spacing w:val="37"/>
              </w:rPr>
              <w:t xml:space="preserve"> </w:t>
            </w:r>
            <w:r>
              <w:t>разрешения</w:t>
            </w:r>
            <w:r>
              <w:rPr>
                <w:spacing w:val="-52"/>
              </w:rPr>
              <w:t xml:space="preserve"> </w:t>
            </w:r>
            <w:r>
              <w:t>конфликтов</w:t>
            </w:r>
          </w:p>
          <w:p w14:paraId="7B72C489" w14:textId="77777777" w:rsidR="006D3C3F" w:rsidRDefault="00EA7C73">
            <w:pPr>
              <w:pStyle w:val="TableParagraph"/>
              <w:spacing w:line="236" w:lineRule="exact"/>
            </w:pPr>
            <w:r>
              <w:t>-приемы</w:t>
            </w:r>
            <w:r>
              <w:rPr>
                <w:spacing w:val="-2"/>
              </w:rPr>
              <w:t xml:space="preserve"> </w:t>
            </w:r>
            <w:r>
              <w:t>саморегуляции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процессе</w:t>
            </w:r>
            <w:r>
              <w:rPr>
                <w:spacing w:val="-2"/>
              </w:rPr>
              <w:t xml:space="preserve"> </w:t>
            </w:r>
            <w:r>
              <w:t>общения</w:t>
            </w:r>
          </w:p>
        </w:tc>
      </w:tr>
    </w:tbl>
    <w:p w14:paraId="54B88B83" w14:textId="77777777" w:rsidR="006D3C3F" w:rsidRDefault="006D3C3F">
      <w:pPr>
        <w:pStyle w:val="a3"/>
        <w:rPr>
          <w:b/>
        </w:rPr>
      </w:pPr>
    </w:p>
    <w:p w14:paraId="46CD0B83" w14:textId="77777777" w:rsidR="006D3C3F" w:rsidRDefault="006D3C3F">
      <w:pPr>
        <w:pStyle w:val="a3"/>
        <w:rPr>
          <w:b/>
        </w:rPr>
      </w:pPr>
    </w:p>
    <w:p w14:paraId="433F8226" w14:textId="77777777" w:rsidR="006D3C3F" w:rsidRDefault="00EA7C73" w:rsidP="00340F07">
      <w:pPr>
        <w:pStyle w:val="a5"/>
        <w:numPr>
          <w:ilvl w:val="0"/>
          <w:numId w:val="102"/>
        </w:numPr>
        <w:tabs>
          <w:tab w:val="left" w:pos="443"/>
        </w:tabs>
        <w:spacing w:before="214"/>
        <w:ind w:left="442"/>
        <w:jc w:val="both"/>
        <w:rPr>
          <w:b/>
        </w:rPr>
      </w:pPr>
      <w:r>
        <w:rPr>
          <w:b/>
        </w:rPr>
        <w:t>СТРУКТУРА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СОДЕРЖАНИЕ</w:t>
      </w:r>
      <w:r>
        <w:rPr>
          <w:b/>
          <w:spacing w:val="-6"/>
        </w:rPr>
        <w:t xml:space="preserve"> </w:t>
      </w:r>
      <w:r>
        <w:rPr>
          <w:b/>
        </w:rPr>
        <w:t>УЧЕБНОЙ</w:t>
      </w:r>
      <w:r>
        <w:rPr>
          <w:b/>
          <w:spacing w:val="-5"/>
        </w:rPr>
        <w:t xml:space="preserve"> </w:t>
      </w:r>
      <w:r>
        <w:rPr>
          <w:b/>
        </w:rPr>
        <w:t>ДИСЦИПЛИНЫ</w:t>
      </w:r>
    </w:p>
    <w:p w14:paraId="7670B24F" w14:textId="77777777" w:rsidR="006D3C3F" w:rsidRDefault="006D3C3F">
      <w:pPr>
        <w:pStyle w:val="a3"/>
        <w:spacing w:before="9"/>
        <w:rPr>
          <w:b/>
          <w:sz w:val="20"/>
        </w:rPr>
      </w:pPr>
    </w:p>
    <w:p w14:paraId="5C757DFA" w14:textId="77777777" w:rsidR="006D3C3F" w:rsidRDefault="00EA7C73" w:rsidP="00340F07">
      <w:pPr>
        <w:pStyle w:val="a5"/>
        <w:numPr>
          <w:ilvl w:val="1"/>
          <w:numId w:val="102"/>
        </w:numPr>
        <w:tabs>
          <w:tab w:val="left" w:pos="609"/>
        </w:tabs>
        <w:spacing w:before="1"/>
        <w:ind w:left="608" w:hanging="387"/>
        <w:jc w:val="both"/>
        <w:rPr>
          <w:b/>
        </w:rPr>
      </w:pPr>
      <w:r>
        <w:rPr>
          <w:b/>
        </w:rPr>
        <w:t>Объем</w:t>
      </w:r>
      <w:r>
        <w:rPr>
          <w:b/>
          <w:spacing w:val="-2"/>
        </w:rPr>
        <w:t xml:space="preserve"> </w:t>
      </w:r>
      <w:r>
        <w:rPr>
          <w:b/>
        </w:rPr>
        <w:t>учебной</w:t>
      </w:r>
      <w:r>
        <w:rPr>
          <w:b/>
          <w:spacing w:val="-4"/>
        </w:rPr>
        <w:t xml:space="preserve"> </w:t>
      </w:r>
      <w:r>
        <w:rPr>
          <w:b/>
        </w:rPr>
        <w:t>дисциплины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виды</w:t>
      </w:r>
      <w:r>
        <w:rPr>
          <w:b/>
          <w:spacing w:val="-1"/>
        </w:rPr>
        <w:t xml:space="preserve"> </w:t>
      </w:r>
      <w:r>
        <w:rPr>
          <w:b/>
        </w:rPr>
        <w:t>учебной</w:t>
      </w:r>
      <w:r>
        <w:rPr>
          <w:b/>
          <w:spacing w:val="-4"/>
        </w:rPr>
        <w:t xml:space="preserve"> </w:t>
      </w:r>
      <w:r>
        <w:rPr>
          <w:b/>
        </w:rPr>
        <w:t>работы</w:t>
      </w:r>
    </w:p>
    <w:p w14:paraId="226ED4A3" w14:textId="77777777" w:rsidR="006D3C3F" w:rsidRDefault="006D3C3F">
      <w:pPr>
        <w:pStyle w:val="a3"/>
        <w:spacing w:before="5"/>
        <w:rPr>
          <w:b/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9"/>
        <w:gridCol w:w="1774"/>
      </w:tblGrid>
      <w:tr w:rsidR="006D3C3F" w14:paraId="18FEACE6" w14:textId="77777777">
        <w:trPr>
          <w:trHeight w:val="491"/>
        </w:trPr>
        <w:tc>
          <w:tcPr>
            <w:tcW w:w="7799" w:type="dxa"/>
          </w:tcPr>
          <w:p w14:paraId="10E02B83" w14:textId="77777777" w:rsidR="006D3C3F" w:rsidRDefault="00EA7C73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Вид учебной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774" w:type="dxa"/>
          </w:tcPr>
          <w:p w14:paraId="02F20035" w14:textId="77777777" w:rsidR="006D3C3F" w:rsidRDefault="00EA7C73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6D3C3F" w14:paraId="38EA29BA" w14:textId="77777777">
        <w:trPr>
          <w:trHeight w:val="491"/>
        </w:trPr>
        <w:tc>
          <w:tcPr>
            <w:tcW w:w="7799" w:type="dxa"/>
          </w:tcPr>
          <w:p w14:paraId="7D3BBD82" w14:textId="77777777" w:rsidR="006D3C3F" w:rsidRDefault="00EA7C73">
            <w:pPr>
              <w:pStyle w:val="TableParagraph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дисциплины</w:t>
            </w:r>
          </w:p>
        </w:tc>
        <w:tc>
          <w:tcPr>
            <w:tcW w:w="1774" w:type="dxa"/>
          </w:tcPr>
          <w:p w14:paraId="77E21FC8" w14:textId="77777777" w:rsidR="006D3C3F" w:rsidRDefault="00EA7C73">
            <w:pPr>
              <w:pStyle w:val="TableParagraph"/>
            </w:pPr>
            <w:r>
              <w:t>36</w:t>
            </w:r>
          </w:p>
        </w:tc>
      </w:tr>
      <w:tr w:rsidR="006D3C3F" w14:paraId="67FADFB7" w14:textId="77777777">
        <w:trPr>
          <w:trHeight w:val="491"/>
        </w:trPr>
        <w:tc>
          <w:tcPr>
            <w:tcW w:w="7799" w:type="dxa"/>
          </w:tcPr>
          <w:p w14:paraId="0A4F97F8" w14:textId="77777777" w:rsidR="006D3C3F" w:rsidRDefault="00EA7C73">
            <w:pPr>
              <w:pStyle w:val="TableParagraph"/>
              <w:spacing w:before="101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vertAlign w:val="superscript"/>
              </w:rPr>
              <w:t>25</w:t>
            </w:r>
          </w:p>
        </w:tc>
        <w:tc>
          <w:tcPr>
            <w:tcW w:w="1774" w:type="dxa"/>
          </w:tcPr>
          <w:p w14:paraId="2A85BEF1" w14:textId="77777777" w:rsidR="006D3C3F" w:rsidRDefault="00EA7C73">
            <w:pPr>
              <w:pStyle w:val="TableParagraph"/>
            </w:pPr>
            <w:r>
              <w:t>-</w:t>
            </w:r>
          </w:p>
        </w:tc>
      </w:tr>
      <w:tr w:rsidR="006D3C3F" w14:paraId="636A3E42" w14:textId="77777777">
        <w:trPr>
          <w:trHeight w:val="491"/>
        </w:trPr>
        <w:tc>
          <w:tcPr>
            <w:tcW w:w="7799" w:type="dxa"/>
          </w:tcPr>
          <w:p w14:paraId="1E656A37" w14:textId="77777777" w:rsidR="006D3C3F" w:rsidRDefault="00EA7C73">
            <w:pPr>
              <w:pStyle w:val="TableParagraph"/>
              <w:rPr>
                <w:b/>
              </w:rPr>
            </w:pPr>
            <w:r>
              <w:rPr>
                <w:b/>
              </w:rPr>
              <w:t>Суммарная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нагрузка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взаимодействии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преподавателем</w:t>
            </w:r>
          </w:p>
        </w:tc>
        <w:tc>
          <w:tcPr>
            <w:tcW w:w="1774" w:type="dxa"/>
          </w:tcPr>
          <w:p w14:paraId="33A887B0" w14:textId="77777777" w:rsidR="006D3C3F" w:rsidRDefault="00EA7C73">
            <w:pPr>
              <w:pStyle w:val="TableParagraph"/>
            </w:pPr>
            <w:r>
              <w:t>36</w:t>
            </w:r>
          </w:p>
        </w:tc>
      </w:tr>
      <w:tr w:rsidR="006D3C3F" w14:paraId="12967BA3" w14:textId="77777777">
        <w:trPr>
          <w:trHeight w:val="488"/>
        </w:trPr>
        <w:tc>
          <w:tcPr>
            <w:tcW w:w="9573" w:type="dxa"/>
            <w:gridSpan w:val="2"/>
          </w:tcPr>
          <w:p w14:paraId="7DE34336" w14:textId="77777777" w:rsidR="006D3C3F" w:rsidRDefault="00EA7C73">
            <w:pPr>
              <w:pStyle w:val="TableParagraph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 числе:</w:t>
            </w:r>
          </w:p>
        </w:tc>
      </w:tr>
      <w:tr w:rsidR="006D3C3F" w14:paraId="794DDC27" w14:textId="77777777">
        <w:trPr>
          <w:trHeight w:val="491"/>
        </w:trPr>
        <w:tc>
          <w:tcPr>
            <w:tcW w:w="7799" w:type="dxa"/>
          </w:tcPr>
          <w:p w14:paraId="3211C9FF" w14:textId="77777777" w:rsidR="006D3C3F" w:rsidRDefault="00EA7C73">
            <w:pPr>
              <w:pStyle w:val="TableParagraph"/>
              <w:spacing w:before="3"/>
            </w:pPr>
            <w:r>
              <w:t>теоретическое обучение</w:t>
            </w:r>
          </w:p>
        </w:tc>
        <w:tc>
          <w:tcPr>
            <w:tcW w:w="1774" w:type="dxa"/>
          </w:tcPr>
          <w:p w14:paraId="6F7F14CC" w14:textId="77777777" w:rsidR="006D3C3F" w:rsidRDefault="00EA7C73">
            <w:pPr>
              <w:pStyle w:val="TableParagraph"/>
              <w:spacing w:before="3"/>
            </w:pPr>
            <w:r>
              <w:t>18</w:t>
            </w:r>
          </w:p>
        </w:tc>
      </w:tr>
      <w:tr w:rsidR="006D3C3F" w14:paraId="579AA4BD" w14:textId="77777777">
        <w:trPr>
          <w:trHeight w:val="491"/>
        </w:trPr>
        <w:tc>
          <w:tcPr>
            <w:tcW w:w="7799" w:type="dxa"/>
          </w:tcPr>
          <w:p w14:paraId="3B03C2B9" w14:textId="77777777" w:rsidR="006D3C3F" w:rsidRDefault="00EA7C73">
            <w:pPr>
              <w:pStyle w:val="TableParagraph"/>
            </w:pPr>
            <w:r>
              <w:t>практические</w:t>
            </w:r>
            <w:r>
              <w:rPr>
                <w:spacing w:val="-4"/>
              </w:rPr>
              <w:t xml:space="preserve"> </w:t>
            </w:r>
            <w:r>
              <w:t>занятия</w:t>
            </w:r>
          </w:p>
        </w:tc>
        <w:tc>
          <w:tcPr>
            <w:tcW w:w="1774" w:type="dxa"/>
          </w:tcPr>
          <w:p w14:paraId="1A52051B" w14:textId="77777777" w:rsidR="006D3C3F" w:rsidRDefault="00EA7C73">
            <w:pPr>
              <w:pStyle w:val="TableParagraph"/>
            </w:pPr>
            <w:r>
              <w:t>16</w:t>
            </w:r>
          </w:p>
        </w:tc>
      </w:tr>
      <w:tr w:rsidR="006D3C3F" w14:paraId="29779C62" w14:textId="77777777">
        <w:trPr>
          <w:trHeight w:val="491"/>
        </w:trPr>
        <w:tc>
          <w:tcPr>
            <w:tcW w:w="7799" w:type="dxa"/>
          </w:tcPr>
          <w:p w14:paraId="62AECEE2" w14:textId="77777777" w:rsidR="006D3C3F" w:rsidRDefault="00EA7C73">
            <w:pPr>
              <w:pStyle w:val="TableParagraph"/>
              <w:rPr>
                <w:b/>
              </w:rPr>
            </w:pPr>
            <w:r>
              <w:rPr>
                <w:b/>
              </w:rPr>
              <w:t>Промежуточная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аттестация</w:t>
            </w:r>
          </w:p>
        </w:tc>
        <w:tc>
          <w:tcPr>
            <w:tcW w:w="1774" w:type="dxa"/>
          </w:tcPr>
          <w:p w14:paraId="6743A757" w14:textId="77777777" w:rsidR="006D3C3F" w:rsidRDefault="00EA7C73">
            <w:pPr>
              <w:pStyle w:val="TableParagraph"/>
            </w:pPr>
            <w:r>
              <w:t>2</w:t>
            </w:r>
          </w:p>
        </w:tc>
      </w:tr>
    </w:tbl>
    <w:p w14:paraId="6CB72507" w14:textId="222126D9" w:rsidR="006D3C3F" w:rsidRDefault="006D3C3F">
      <w:pPr>
        <w:pStyle w:val="a3"/>
        <w:spacing w:before="10"/>
        <w:rPr>
          <w:b/>
          <w:sz w:val="18"/>
        </w:rPr>
      </w:pPr>
    </w:p>
    <w:p w14:paraId="3234599E" w14:textId="77777777" w:rsidR="006D3C3F" w:rsidRDefault="006D3C3F">
      <w:pPr>
        <w:jc w:val="both"/>
        <w:rPr>
          <w:sz w:val="20"/>
        </w:rPr>
        <w:sectPr w:rsidR="006D3C3F">
          <w:pgSz w:w="11910" w:h="16840"/>
          <w:pgMar w:top="1040" w:right="580" w:bottom="1480" w:left="1480" w:header="0" w:footer="1289" w:gutter="0"/>
          <w:cols w:space="720"/>
        </w:sectPr>
      </w:pPr>
    </w:p>
    <w:p w14:paraId="1D5ED246" w14:textId="77777777" w:rsidR="006D3C3F" w:rsidRDefault="00EA7C73" w:rsidP="00340F07">
      <w:pPr>
        <w:pStyle w:val="41"/>
        <w:numPr>
          <w:ilvl w:val="1"/>
          <w:numId w:val="102"/>
        </w:numPr>
        <w:tabs>
          <w:tab w:val="left" w:pos="759"/>
        </w:tabs>
        <w:spacing w:before="62"/>
        <w:ind w:left="758" w:hanging="407"/>
      </w:pPr>
      <w:r>
        <w:lastRenderedPageBreak/>
        <w:t>Тематический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</w:p>
    <w:p w14:paraId="59B59308" w14:textId="77777777" w:rsidR="006D3C3F" w:rsidRDefault="006D3C3F">
      <w:pPr>
        <w:pStyle w:val="a3"/>
        <w:spacing w:before="9"/>
        <w:rPr>
          <w:b/>
          <w:sz w:val="1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430"/>
        <w:gridCol w:w="9688"/>
        <w:gridCol w:w="1219"/>
        <w:gridCol w:w="1598"/>
      </w:tblGrid>
      <w:tr w:rsidR="006D3C3F" w14:paraId="6D0A3AA2" w14:textId="77777777">
        <w:trPr>
          <w:trHeight w:val="1770"/>
        </w:trPr>
        <w:tc>
          <w:tcPr>
            <w:tcW w:w="2235" w:type="dxa"/>
          </w:tcPr>
          <w:p w14:paraId="25D67E50" w14:textId="77777777" w:rsidR="006D3C3F" w:rsidRDefault="00EA7C73">
            <w:pPr>
              <w:pStyle w:val="TableParagraph"/>
              <w:ind w:left="540" w:right="128" w:hanging="385"/>
              <w:rPr>
                <w:b/>
              </w:rPr>
            </w:pPr>
            <w:r>
              <w:rPr>
                <w:b/>
              </w:rPr>
              <w:t>Наименование раз-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делов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тем</w:t>
            </w:r>
          </w:p>
        </w:tc>
        <w:tc>
          <w:tcPr>
            <w:tcW w:w="10118" w:type="dxa"/>
            <w:gridSpan w:val="2"/>
          </w:tcPr>
          <w:p w14:paraId="30B885D3" w14:textId="77777777" w:rsidR="006D3C3F" w:rsidRDefault="00EA7C73">
            <w:pPr>
              <w:pStyle w:val="TableParagraph"/>
              <w:spacing w:line="251" w:lineRule="exact"/>
              <w:ind w:left="868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материала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219" w:type="dxa"/>
          </w:tcPr>
          <w:p w14:paraId="31F2C36C" w14:textId="77777777" w:rsidR="006D3C3F" w:rsidRDefault="00EA7C73">
            <w:pPr>
              <w:pStyle w:val="TableParagraph"/>
              <w:ind w:left="330" w:right="234" w:hanging="32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1598" w:type="dxa"/>
          </w:tcPr>
          <w:p w14:paraId="493FE2EC" w14:textId="77777777" w:rsidR="006D3C3F" w:rsidRDefault="00EA7C73">
            <w:pPr>
              <w:pStyle w:val="TableParagraph"/>
              <w:ind w:left="138" w:right="123"/>
              <w:jc w:val="center"/>
              <w:rPr>
                <w:b/>
              </w:rPr>
            </w:pPr>
            <w:r>
              <w:rPr>
                <w:b/>
              </w:rPr>
              <w:t>Коды компе-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тенций, фор-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мированию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которых спо-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собствует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элемент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про-</w:t>
            </w:r>
          </w:p>
          <w:p w14:paraId="32F145A9" w14:textId="77777777" w:rsidR="006D3C3F" w:rsidRDefault="00EA7C73">
            <w:pPr>
              <w:pStyle w:val="TableParagraph"/>
              <w:spacing w:line="235" w:lineRule="exact"/>
              <w:ind w:left="136" w:right="123"/>
              <w:jc w:val="center"/>
              <w:rPr>
                <w:b/>
              </w:rPr>
            </w:pPr>
            <w:r>
              <w:rPr>
                <w:b/>
              </w:rPr>
              <w:t>граммы</w:t>
            </w:r>
          </w:p>
        </w:tc>
      </w:tr>
      <w:tr w:rsidR="006D3C3F" w14:paraId="51C57743" w14:textId="77777777">
        <w:trPr>
          <w:trHeight w:val="257"/>
        </w:trPr>
        <w:tc>
          <w:tcPr>
            <w:tcW w:w="2235" w:type="dxa"/>
            <w:tcBorders>
              <w:bottom w:val="double" w:sz="4" w:space="0" w:color="000000"/>
            </w:tcBorders>
          </w:tcPr>
          <w:p w14:paraId="3C785BAD" w14:textId="77777777" w:rsidR="006D3C3F" w:rsidRDefault="00EA7C73">
            <w:pPr>
              <w:pStyle w:val="TableParagraph"/>
              <w:spacing w:line="238" w:lineRule="exact"/>
              <w:ind w:left="7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10118" w:type="dxa"/>
            <w:gridSpan w:val="2"/>
            <w:tcBorders>
              <w:bottom w:val="double" w:sz="4" w:space="0" w:color="000000"/>
            </w:tcBorders>
          </w:tcPr>
          <w:p w14:paraId="7061DB61" w14:textId="77777777" w:rsidR="006D3C3F" w:rsidRDefault="00EA7C73">
            <w:pPr>
              <w:pStyle w:val="TableParagraph"/>
              <w:spacing w:line="238" w:lineRule="exact"/>
              <w:ind w:left="6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1219" w:type="dxa"/>
            <w:tcBorders>
              <w:bottom w:val="double" w:sz="4" w:space="0" w:color="000000"/>
            </w:tcBorders>
          </w:tcPr>
          <w:p w14:paraId="752A08C7" w14:textId="77777777" w:rsidR="006D3C3F" w:rsidRDefault="00EA7C73">
            <w:pPr>
              <w:pStyle w:val="TableParagraph"/>
              <w:spacing w:line="238" w:lineRule="exact"/>
              <w:ind w:left="51"/>
              <w:jc w:val="center"/>
            </w:pPr>
            <w:r>
              <w:t>3</w:t>
            </w:r>
          </w:p>
        </w:tc>
        <w:tc>
          <w:tcPr>
            <w:tcW w:w="1598" w:type="dxa"/>
            <w:tcBorders>
              <w:bottom w:val="double" w:sz="4" w:space="0" w:color="000000"/>
            </w:tcBorders>
          </w:tcPr>
          <w:p w14:paraId="689FB3E6" w14:textId="77777777" w:rsidR="006D3C3F" w:rsidRDefault="00EA7C73">
            <w:pPr>
              <w:pStyle w:val="TableParagraph"/>
              <w:spacing w:line="238" w:lineRule="exact"/>
              <w:ind w:left="14"/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</w:tr>
      <w:tr w:rsidR="006D3C3F" w14:paraId="0226F11E" w14:textId="77777777">
        <w:trPr>
          <w:trHeight w:val="257"/>
        </w:trPr>
        <w:tc>
          <w:tcPr>
            <w:tcW w:w="13572" w:type="dxa"/>
            <w:gridSpan w:val="4"/>
            <w:tcBorders>
              <w:top w:val="double" w:sz="4" w:space="0" w:color="000000"/>
            </w:tcBorders>
          </w:tcPr>
          <w:p w14:paraId="1F7D3715" w14:textId="77777777" w:rsidR="006D3C3F" w:rsidRDefault="00EA7C73">
            <w:pPr>
              <w:pStyle w:val="TableParagraph"/>
              <w:spacing w:before="4" w:line="233" w:lineRule="exact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Психология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общения</w:t>
            </w:r>
          </w:p>
        </w:tc>
        <w:tc>
          <w:tcPr>
            <w:tcW w:w="1598" w:type="dxa"/>
            <w:tcBorders>
              <w:top w:val="double" w:sz="4" w:space="0" w:color="000000"/>
            </w:tcBorders>
          </w:tcPr>
          <w:p w14:paraId="21B6F021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075197FC" w14:textId="77777777">
        <w:trPr>
          <w:trHeight w:val="253"/>
        </w:trPr>
        <w:tc>
          <w:tcPr>
            <w:tcW w:w="2665" w:type="dxa"/>
            <w:gridSpan w:val="2"/>
            <w:vMerge w:val="restart"/>
          </w:tcPr>
          <w:p w14:paraId="2AFCB82F" w14:textId="77777777" w:rsidR="006D3C3F" w:rsidRDefault="00EA7C73">
            <w:pPr>
              <w:pStyle w:val="TableParagraph"/>
              <w:ind w:right="128"/>
              <w:rPr>
                <w:b/>
              </w:rPr>
            </w:pPr>
            <w:r>
              <w:rPr>
                <w:b/>
              </w:rPr>
              <w:t>Тема 1. Общение - осно-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человеческого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бытия</w:t>
            </w:r>
          </w:p>
        </w:tc>
        <w:tc>
          <w:tcPr>
            <w:tcW w:w="9688" w:type="dxa"/>
          </w:tcPr>
          <w:p w14:paraId="3C32A3F7" w14:textId="77777777" w:rsidR="006D3C3F" w:rsidRDefault="00EA7C73">
            <w:pPr>
              <w:pStyle w:val="TableParagraph"/>
              <w:spacing w:line="234" w:lineRule="exact"/>
              <w:ind w:left="102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219" w:type="dxa"/>
          </w:tcPr>
          <w:p w14:paraId="7DC910BF" w14:textId="77777777" w:rsidR="006D3C3F" w:rsidRDefault="00EA7C73">
            <w:pPr>
              <w:pStyle w:val="TableParagraph"/>
              <w:spacing w:line="234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98" w:type="dxa"/>
            <w:vMerge w:val="restart"/>
          </w:tcPr>
          <w:p w14:paraId="25945D4F" w14:textId="77777777" w:rsidR="006D3C3F" w:rsidRDefault="006D3C3F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14:paraId="47CC6528" w14:textId="77777777" w:rsidR="006D3C3F" w:rsidRDefault="00EA7C73">
            <w:pPr>
              <w:pStyle w:val="TableParagraph"/>
              <w:ind w:left="165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05, ОК</w:t>
            </w:r>
            <w:r>
              <w:rPr>
                <w:spacing w:val="-1"/>
              </w:rPr>
              <w:t xml:space="preserve"> </w:t>
            </w:r>
            <w:r>
              <w:t>09</w:t>
            </w:r>
          </w:p>
        </w:tc>
      </w:tr>
      <w:tr w:rsidR="006D3C3F" w14:paraId="26045BD3" w14:textId="77777777">
        <w:trPr>
          <w:trHeight w:val="758"/>
        </w:trPr>
        <w:tc>
          <w:tcPr>
            <w:tcW w:w="2665" w:type="dxa"/>
            <w:gridSpan w:val="2"/>
            <w:vMerge/>
            <w:tcBorders>
              <w:top w:val="nil"/>
            </w:tcBorders>
          </w:tcPr>
          <w:p w14:paraId="604059F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688" w:type="dxa"/>
          </w:tcPr>
          <w:p w14:paraId="1FC83425" w14:textId="77777777" w:rsidR="006D3C3F" w:rsidRDefault="00EA7C73">
            <w:pPr>
              <w:pStyle w:val="TableParagraph"/>
              <w:ind w:left="102" w:right="241"/>
            </w:pPr>
            <w:r>
              <w:t>1.Общение в системе межличностных и общественных отношений. Социальная роль. Классифика-</w:t>
            </w:r>
            <w:r>
              <w:rPr>
                <w:spacing w:val="-52"/>
              </w:rPr>
              <w:t xml:space="preserve"> </w:t>
            </w:r>
            <w:r>
              <w:t>ция</w:t>
            </w:r>
            <w:r>
              <w:rPr>
                <w:spacing w:val="-2"/>
              </w:rPr>
              <w:t xml:space="preserve"> </w:t>
            </w:r>
            <w:r>
              <w:t>общения.</w:t>
            </w:r>
            <w:r>
              <w:rPr>
                <w:spacing w:val="-1"/>
              </w:rPr>
              <w:t xml:space="preserve"> </w:t>
            </w:r>
            <w:r>
              <w:t>Виды,</w:t>
            </w:r>
            <w:r>
              <w:rPr>
                <w:spacing w:val="-1"/>
              </w:rPr>
              <w:t xml:space="preserve"> </w:t>
            </w:r>
            <w:r>
              <w:t>функции общения.</w:t>
            </w:r>
            <w:r>
              <w:rPr>
                <w:spacing w:val="-1"/>
              </w:rPr>
              <w:t xml:space="preserve"> </w:t>
            </w:r>
            <w:r>
              <w:t>Структура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средства</w:t>
            </w:r>
            <w:r>
              <w:rPr>
                <w:spacing w:val="-3"/>
              </w:rPr>
              <w:t xml:space="preserve"> </w:t>
            </w:r>
            <w:r>
              <w:t>общения.</w:t>
            </w:r>
            <w:r>
              <w:rPr>
                <w:spacing w:val="54"/>
              </w:rPr>
              <w:t xml:space="preserve"> </w:t>
            </w:r>
            <w:r>
              <w:t>Единство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дея-</w:t>
            </w:r>
          </w:p>
          <w:p w14:paraId="5E8539FE" w14:textId="77777777" w:rsidR="006D3C3F" w:rsidRDefault="00EA7C73">
            <w:pPr>
              <w:pStyle w:val="TableParagraph"/>
              <w:spacing w:line="233" w:lineRule="exact"/>
              <w:ind w:left="102"/>
            </w:pPr>
            <w:r>
              <w:t>тельности.</w:t>
            </w:r>
          </w:p>
        </w:tc>
        <w:tc>
          <w:tcPr>
            <w:tcW w:w="1219" w:type="dxa"/>
            <w:vMerge w:val="restart"/>
          </w:tcPr>
          <w:p w14:paraId="380EBB36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2830DCB6" w14:textId="77777777" w:rsidR="006D3C3F" w:rsidRDefault="006D3C3F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14:paraId="759000A4" w14:textId="77777777" w:rsidR="006D3C3F" w:rsidRDefault="00EA7C73">
            <w:pPr>
              <w:pStyle w:val="TableParagraph"/>
              <w:ind w:left="13"/>
              <w:jc w:val="center"/>
            </w:pPr>
            <w:r>
              <w:t>2</w:t>
            </w:r>
          </w:p>
        </w:tc>
        <w:tc>
          <w:tcPr>
            <w:tcW w:w="1598" w:type="dxa"/>
            <w:vMerge/>
            <w:tcBorders>
              <w:top w:val="nil"/>
            </w:tcBorders>
          </w:tcPr>
          <w:p w14:paraId="30757B3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C190706" w14:textId="77777777">
        <w:trPr>
          <w:trHeight w:val="505"/>
        </w:trPr>
        <w:tc>
          <w:tcPr>
            <w:tcW w:w="2665" w:type="dxa"/>
            <w:gridSpan w:val="2"/>
            <w:vMerge/>
            <w:tcBorders>
              <w:top w:val="nil"/>
            </w:tcBorders>
          </w:tcPr>
          <w:p w14:paraId="104370A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688" w:type="dxa"/>
          </w:tcPr>
          <w:p w14:paraId="064505E5" w14:textId="77777777" w:rsidR="006D3C3F" w:rsidRDefault="00EA7C73">
            <w:pPr>
              <w:pStyle w:val="TableParagraph"/>
              <w:spacing w:line="254" w:lineRule="exact"/>
              <w:ind w:left="102" w:right="517"/>
            </w:pPr>
            <w:r>
              <w:t>2.Причины возникновения манипуляций в межличностном общении, негативные последствия и</w:t>
            </w:r>
            <w:r>
              <w:rPr>
                <w:spacing w:val="-52"/>
              </w:rPr>
              <w:t xml:space="preserve"> </w:t>
            </w:r>
            <w:r>
              <w:t>преимущества</w:t>
            </w:r>
            <w:r>
              <w:rPr>
                <w:spacing w:val="-1"/>
              </w:rPr>
              <w:t xml:space="preserve"> </w:t>
            </w:r>
            <w:r>
              <w:t>смешения</w:t>
            </w:r>
            <w:r>
              <w:rPr>
                <w:spacing w:val="-3"/>
              </w:rPr>
              <w:t xml:space="preserve"> </w:t>
            </w:r>
            <w:r>
              <w:t>межличностного и</w:t>
            </w:r>
            <w:r>
              <w:rPr>
                <w:spacing w:val="-1"/>
              </w:rPr>
              <w:t xml:space="preserve"> </w:t>
            </w:r>
            <w:r>
              <w:t>ролевого общения.</w:t>
            </w:r>
          </w:p>
        </w:tc>
        <w:tc>
          <w:tcPr>
            <w:tcW w:w="1219" w:type="dxa"/>
            <w:vMerge/>
            <w:tcBorders>
              <w:top w:val="nil"/>
            </w:tcBorders>
          </w:tcPr>
          <w:p w14:paraId="20FFCC2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14:paraId="1047C338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978A0BD" w14:textId="77777777">
        <w:trPr>
          <w:trHeight w:val="252"/>
        </w:trPr>
        <w:tc>
          <w:tcPr>
            <w:tcW w:w="2665" w:type="dxa"/>
            <w:gridSpan w:val="2"/>
            <w:vMerge w:val="restart"/>
          </w:tcPr>
          <w:p w14:paraId="572F3630" w14:textId="77777777" w:rsidR="006D3C3F" w:rsidRDefault="00EA7C73">
            <w:pPr>
              <w:pStyle w:val="TableParagraph"/>
              <w:ind w:right="222"/>
              <w:rPr>
                <w:b/>
              </w:rPr>
            </w:pPr>
            <w:r>
              <w:rPr>
                <w:b/>
              </w:rPr>
              <w:t>Тема 2. Общение как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восприятие людьми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друг друга (перцептив-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сторона)</w:t>
            </w:r>
          </w:p>
        </w:tc>
        <w:tc>
          <w:tcPr>
            <w:tcW w:w="9688" w:type="dxa"/>
          </w:tcPr>
          <w:p w14:paraId="493EB471" w14:textId="77777777" w:rsidR="006D3C3F" w:rsidRDefault="00EA7C73">
            <w:pPr>
              <w:pStyle w:val="TableParagraph"/>
              <w:spacing w:line="232" w:lineRule="exact"/>
              <w:ind w:left="102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219" w:type="dxa"/>
          </w:tcPr>
          <w:p w14:paraId="059D2733" w14:textId="77777777" w:rsidR="006D3C3F" w:rsidRDefault="00EA7C73">
            <w:pPr>
              <w:pStyle w:val="TableParagraph"/>
              <w:spacing w:line="232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98" w:type="dxa"/>
            <w:vMerge w:val="restart"/>
          </w:tcPr>
          <w:p w14:paraId="78F58253" w14:textId="77777777" w:rsidR="006D3C3F" w:rsidRDefault="006D3C3F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14:paraId="7D95B032" w14:textId="77777777" w:rsidR="006D3C3F" w:rsidRDefault="00EA7C73">
            <w:pPr>
              <w:pStyle w:val="TableParagraph"/>
              <w:ind w:left="191" w:right="179"/>
              <w:jc w:val="both"/>
            </w:pPr>
            <w:r>
              <w:t>ОК01, ОК02,</w:t>
            </w:r>
            <w:r>
              <w:rPr>
                <w:spacing w:val="-53"/>
              </w:rPr>
              <w:t xml:space="preserve"> </w:t>
            </w:r>
            <w:r>
              <w:t>ОК03, ОК05,</w:t>
            </w:r>
            <w:r>
              <w:rPr>
                <w:spacing w:val="-53"/>
              </w:rPr>
              <w:t xml:space="preserve"> </w:t>
            </w:r>
            <w:r>
              <w:t>ОК06,</w:t>
            </w:r>
            <w:r>
              <w:rPr>
                <w:spacing w:val="-14"/>
              </w:rPr>
              <w:t xml:space="preserve"> </w:t>
            </w:r>
            <w:r>
              <w:t>ОК09,</w:t>
            </w:r>
          </w:p>
          <w:p w14:paraId="72956CB7" w14:textId="77777777" w:rsidR="006D3C3F" w:rsidRDefault="00EA7C73">
            <w:pPr>
              <w:pStyle w:val="TableParagraph"/>
              <w:spacing w:line="233" w:lineRule="exact"/>
              <w:ind w:left="537"/>
            </w:pPr>
            <w:r>
              <w:t>ОК11</w:t>
            </w:r>
          </w:p>
        </w:tc>
      </w:tr>
      <w:tr w:rsidR="006D3C3F" w14:paraId="402BC674" w14:textId="77777777">
        <w:trPr>
          <w:trHeight w:val="1000"/>
        </w:trPr>
        <w:tc>
          <w:tcPr>
            <w:tcW w:w="2665" w:type="dxa"/>
            <w:gridSpan w:val="2"/>
            <w:vMerge/>
            <w:tcBorders>
              <w:top w:val="nil"/>
            </w:tcBorders>
          </w:tcPr>
          <w:p w14:paraId="53BB610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688" w:type="dxa"/>
          </w:tcPr>
          <w:p w14:paraId="568638BC" w14:textId="77777777" w:rsidR="006D3C3F" w:rsidRDefault="00EA7C73">
            <w:pPr>
              <w:pStyle w:val="TableParagraph"/>
              <w:ind w:left="102" w:right="94"/>
              <w:jc w:val="both"/>
            </w:pPr>
            <w:r>
              <w:t>1.Понятие социальной перцепции. Факторы, оказывающие влияние на восприятие. Искажения в</w:t>
            </w:r>
            <w:r>
              <w:rPr>
                <w:spacing w:val="1"/>
              </w:rPr>
              <w:t xml:space="preserve"> </w:t>
            </w:r>
            <w:r>
              <w:t>процессе восприятия. Психологические механизмы восприятия. Влияние имиджа на восприятие.</w:t>
            </w:r>
            <w:r>
              <w:rPr>
                <w:spacing w:val="1"/>
              </w:rPr>
              <w:t xml:space="preserve"> </w:t>
            </w:r>
            <w:r>
              <w:t>Ваш</w:t>
            </w:r>
            <w:r>
              <w:rPr>
                <w:spacing w:val="-1"/>
              </w:rPr>
              <w:t xml:space="preserve"> </w:t>
            </w:r>
            <w:r>
              <w:t>стиль</w:t>
            </w:r>
            <w:r>
              <w:rPr>
                <w:spacing w:val="-3"/>
              </w:rPr>
              <w:t xml:space="preserve"> </w:t>
            </w:r>
            <w:r>
              <w:t>делового общения</w:t>
            </w:r>
          </w:p>
        </w:tc>
        <w:tc>
          <w:tcPr>
            <w:tcW w:w="1219" w:type="dxa"/>
          </w:tcPr>
          <w:p w14:paraId="763B736A" w14:textId="77777777" w:rsidR="006D3C3F" w:rsidRDefault="00EA7C73">
            <w:pPr>
              <w:pStyle w:val="TableParagraph"/>
              <w:spacing w:line="251" w:lineRule="exact"/>
              <w:ind w:left="13"/>
              <w:jc w:val="center"/>
            </w:pPr>
            <w:r>
              <w:t>2</w:t>
            </w:r>
          </w:p>
        </w:tc>
        <w:tc>
          <w:tcPr>
            <w:tcW w:w="1598" w:type="dxa"/>
            <w:vMerge/>
            <w:tcBorders>
              <w:top w:val="nil"/>
            </w:tcBorders>
          </w:tcPr>
          <w:p w14:paraId="61C791A8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7B744A0" w14:textId="77777777">
        <w:trPr>
          <w:trHeight w:val="313"/>
        </w:trPr>
        <w:tc>
          <w:tcPr>
            <w:tcW w:w="2665" w:type="dxa"/>
            <w:gridSpan w:val="2"/>
            <w:vMerge w:val="restart"/>
            <w:tcBorders>
              <w:bottom w:val="single" w:sz="6" w:space="0" w:color="000000"/>
            </w:tcBorders>
          </w:tcPr>
          <w:p w14:paraId="6A69239C" w14:textId="77777777" w:rsidR="006D3C3F" w:rsidRDefault="00EA7C73">
            <w:pPr>
              <w:pStyle w:val="TableParagraph"/>
              <w:spacing w:before="1"/>
              <w:ind w:right="156"/>
              <w:rPr>
                <w:b/>
              </w:rPr>
            </w:pPr>
            <w:r>
              <w:rPr>
                <w:b/>
              </w:rPr>
              <w:t>Тема 3. Общение как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взаимодействие (интер-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активная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сторона)</w:t>
            </w:r>
          </w:p>
        </w:tc>
        <w:tc>
          <w:tcPr>
            <w:tcW w:w="9688" w:type="dxa"/>
          </w:tcPr>
          <w:p w14:paraId="5E87FED9" w14:textId="77777777" w:rsidR="006D3C3F" w:rsidRDefault="00EA7C73">
            <w:pPr>
              <w:pStyle w:val="TableParagraph"/>
              <w:spacing w:before="1"/>
              <w:ind w:left="102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219" w:type="dxa"/>
          </w:tcPr>
          <w:p w14:paraId="2248A93E" w14:textId="77777777" w:rsidR="006D3C3F" w:rsidRDefault="00EA7C73">
            <w:pPr>
              <w:pStyle w:val="TableParagraph"/>
              <w:spacing w:before="1"/>
              <w:ind w:left="13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98" w:type="dxa"/>
            <w:vMerge w:val="restart"/>
            <w:tcBorders>
              <w:bottom w:val="single" w:sz="6" w:space="0" w:color="000000"/>
            </w:tcBorders>
          </w:tcPr>
          <w:p w14:paraId="58918444" w14:textId="77777777" w:rsidR="006D3C3F" w:rsidRDefault="006D3C3F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14:paraId="618C0F40" w14:textId="77777777" w:rsidR="006D3C3F" w:rsidRDefault="00EA7C73">
            <w:pPr>
              <w:pStyle w:val="TableParagraph"/>
              <w:spacing w:line="252" w:lineRule="exact"/>
              <w:ind w:left="143" w:right="132"/>
              <w:jc w:val="center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07,</w:t>
            </w:r>
          </w:p>
          <w:p w14:paraId="5531EF54" w14:textId="77777777" w:rsidR="006D3C3F" w:rsidRDefault="00EA7C73">
            <w:pPr>
              <w:pStyle w:val="TableParagraph"/>
              <w:spacing w:line="252" w:lineRule="exact"/>
              <w:ind w:left="145" w:right="132"/>
              <w:jc w:val="center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08, ОК</w:t>
            </w:r>
            <w:r>
              <w:rPr>
                <w:spacing w:val="-1"/>
              </w:rPr>
              <w:t xml:space="preserve"> </w:t>
            </w:r>
            <w:r>
              <w:t>10</w:t>
            </w:r>
          </w:p>
        </w:tc>
      </w:tr>
      <w:tr w:rsidR="006D3C3F" w14:paraId="5547F9E8" w14:textId="77777777">
        <w:trPr>
          <w:trHeight w:val="755"/>
        </w:trPr>
        <w:tc>
          <w:tcPr>
            <w:tcW w:w="2665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14:paraId="4CD0A98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688" w:type="dxa"/>
            <w:tcBorders>
              <w:bottom w:val="single" w:sz="6" w:space="0" w:color="000000"/>
            </w:tcBorders>
          </w:tcPr>
          <w:p w14:paraId="7C04A689" w14:textId="77777777" w:rsidR="006D3C3F" w:rsidRDefault="00EA7C73">
            <w:pPr>
              <w:pStyle w:val="TableParagraph"/>
              <w:spacing w:line="242" w:lineRule="auto"/>
              <w:ind w:left="102" w:right="142"/>
            </w:pPr>
            <w:r>
              <w:t>1.Типы взаимодействия: кооперация и конкуренция. Позиции взаимодействия в русле трансактного</w:t>
            </w:r>
            <w:r>
              <w:rPr>
                <w:spacing w:val="-52"/>
              </w:rPr>
              <w:t xml:space="preserve"> </w:t>
            </w:r>
            <w:r>
              <w:t>анализа.</w:t>
            </w:r>
            <w:r>
              <w:rPr>
                <w:spacing w:val="-1"/>
              </w:rPr>
              <w:t xml:space="preserve"> </w:t>
            </w:r>
            <w:r>
              <w:t>Ориентация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понимание</w:t>
            </w:r>
            <w:r>
              <w:rPr>
                <w:spacing w:val="-1"/>
              </w:rPr>
              <w:t xml:space="preserve"> </w:t>
            </w:r>
            <w:r>
              <w:t>и ориентация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контроль.</w:t>
            </w:r>
            <w:r>
              <w:rPr>
                <w:spacing w:val="54"/>
              </w:rPr>
              <w:t xml:space="preserve"> </w:t>
            </w:r>
            <w:r>
              <w:t>Взаимодействие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организация</w:t>
            </w:r>
          </w:p>
          <w:p w14:paraId="5975D7B2" w14:textId="77777777" w:rsidR="006D3C3F" w:rsidRDefault="00EA7C73">
            <w:pPr>
              <w:pStyle w:val="TableParagraph"/>
              <w:spacing w:line="229" w:lineRule="exact"/>
              <w:ind w:left="102"/>
            </w:pPr>
            <w:r>
              <w:t>совместной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</w:tc>
        <w:tc>
          <w:tcPr>
            <w:tcW w:w="1219" w:type="dxa"/>
            <w:tcBorders>
              <w:bottom w:val="single" w:sz="6" w:space="0" w:color="000000"/>
            </w:tcBorders>
          </w:tcPr>
          <w:p w14:paraId="18E0A04F" w14:textId="77777777" w:rsidR="006D3C3F" w:rsidRDefault="00EA7C73">
            <w:pPr>
              <w:pStyle w:val="TableParagraph"/>
              <w:spacing w:line="249" w:lineRule="exact"/>
              <w:ind w:left="13"/>
              <w:jc w:val="center"/>
            </w:pPr>
            <w:r>
              <w:t>2</w:t>
            </w:r>
          </w:p>
        </w:tc>
        <w:tc>
          <w:tcPr>
            <w:tcW w:w="1598" w:type="dxa"/>
            <w:vMerge/>
            <w:tcBorders>
              <w:top w:val="nil"/>
              <w:bottom w:val="single" w:sz="6" w:space="0" w:color="000000"/>
            </w:tcBorders>
          </w:tcPr>
          <w:p w14:paraId="7C72A59A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14C7E97" w14:textId="77777777">
        <w:trPr>
          <w:trHeight w:val="249"/>
        </w:trPr>
        <w:tc>
          <w:tcPr>
            <w:tcW w:w="2665" w:type="dxa"/>
            <w:gridSpan w:val="2"/>
            <w:vMerge w:val="restart"/>
            <w:tcBorders>
              <w:top w:val="single" w:sz="6" w:space="0" w:color="000000"/>
            </w:tcBorders>
          </w:tcPr>
          <w:p w14:paraId="454B27F3" w14:textId="77777777" w:rsidR="006D3C3F" w:rsidRDefault="00EA7C73">
            <w:pPr>
              <w:pStyle w:val="TableParagraph"/>
              <w:ind w:right="164"/>
              <w:rPr>
                <w:b/>
              </w:rPr>
            </w:pPr>
            <w:r>
              <w:rPr>
                <w:b/>
              </w:rPr>
              <w:t>Тема 4.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Общение как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обмен информацией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(коммуникативная сто-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рона)</w:t>
            </w:r>
          </w:p>
        </w:tc>
        <w:tc>
          <w:tcPr>
            <w:tcW w:w="9688" w:type="dxa"/>
            <w:tcBorders>
              <w:top w:val="single" w:sz="6" w:space="0" w:color="000000"/>
            </w:tcBorders>
          </w:tcPr>
          <w:p w14:paraId="6F4879FA" w14:textId="77777777" w:rsidR="006D3C3F" w:rsidRDefault="00EA7C73">
            <w:pPr>
              <w:pStyle w:val="TableParagraph"/>
              <w:spacing w:line="229" w:lineRule="exact"/>
              <w:ind w:left="102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219" w:type="dxa"/>
            <w:tcBorders>
              <w:top w:val="single" w:sz="6" w:space="0" w:color="000000"/>
            </w:tcBorders>
          </w:tcPr>
          <w:p w14:paraId="4A7C70D1" w14:textId="77777777" w:rsidR="006D3C3F" w:rsidRDefault="00EA7C73">
            <w:pPr>
              <w:pStyle w:val="TableParagraph"/>
              <w:spacing w:line="229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598" w:type="dxa"/>
            <w:vMerge w:val="restart"/>
            <w:tcBorders>
              <w:top w:val="single" w:sz="6" w:space="0" w:color="000000"/>
            </w:tcBorders>
          </w:tcPr>
          <w:p w14:paraId="2300EBA7" w14:textId="77777777" w:rsidR="006D3C3F" w:rsidRDefault="006D3C3F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14:paraId="755D2474" w14:textId="77777777" w:rsidR="006D3C3F" w:rsidRDefault="00EA7C73">
            <w:pPr>
              <w:pStyle w:val="TableParagraph"/>
              <w:ind w:left="220" w:right="174" w:hanging="29"/>
            </w:pPr>
            <w:r>
              <w:t>ОК02,</w:t>
            </w:r>
            <w:r>
              <w:rPr>
                <w:spacing w:val="-14"/>
              </w:rPr>
              <w:t xml:space="preserve"> </w:t>
            </w:r>
            <w:r>
              <w:t>ОК07,</w:t>
            </w:r>
            <w:r>
              <w:rPr>
                <w:spacing w:val="-52"/>
              </w:rPr>
              <w:t xml:space="preserve"> </w:t>
            </w:r>
            <w:r>
              <w:t>ОК08,</w:t>
            </w:r>
            <w:r>
              <w:rPr>
                <w:spacing w:val="-2"/>
              </w:rPr>
              <w:t xml:space="preserve"> </w:t>
            </w:r>
            <w:r>
              <w:t>ОК10</w:t>
            </w:r>
          </w:p>
        </w:tc>
      </w:tr>
      <w:tr w:rsidR="006D3C3F" w14:paraId="3A18EC41" w14:textId="77777777">
        <w:trPr>
          <w:trHeight w:val="1012"/>
        </w:trPr>
        <w:tc>
          <w:tcPr>
            <w:tcW w:w="2665" w:type="dxa"/>
            <w:gridSpan w:val="2"/>
            <w:vMerge/>
            <w:tcBorders>
              <w:top w:val="nil"/>
            </w:tcBorders>
          </w:tcPr>
          <w:p w14:paraId="3EA1117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688" w:type="dxa"/>
          </w:tcPr>
          <w:p w14:paraId="4428CFD0" w14:textId="77777777" w:rsidR="006D3C3F" w:rsidRDefault="00EA7C73">
            <w:pPr>
              <w:pStyle w:val="TableParagraph"/>
              <w:ind w:left="102"/>
            </w:pPr>
            <w:r>
              <w:t>1.Основные элементы коммуникации. Вербальная коммуникация. Вербальная коммуникация при</w:t>
            </w:r>
            <w:r>
              <w:rPr>
                <w:spacing w:val="1"/>
              </w:rPr>
              <w:t xml:space="preserve"> </w:t>
            </w:r>
            <w:r>
              <w:t>прохождении производственной практики. Коммуникативные барьеры. Невербальная коммуника-</w:t>
            </w:r>
            <w:r>
              <w:rPr>
                <w:spacing w:val="1"/>
              </w:rPr>
              <w:t xml:space="preserve"> </w:t>
            </w:r>
            <w:r>
              <w:t>ция.</w:t>
            </w:r>
            <w:r>
              <w:rPr>
                <w:spacing w:val="-3"/>
              </w:rPr>
              <w:t xml:space="preserve"> </w:t>
            </w:r>
            <w:r>
              <w:t>Методы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коммуникативных</w:t>
            </w:r>
            <w:r>
              <w:rPr>
                <w:spacing w:val="-2"/>
              </w:rPr>
              <w:t xml:space="preserve"> </w:t>
            </w:r>
            <w:r>
              <w:t>способностей.</w:t>
            </w:r>
            <w:r>
              <w:rPr>
                <w:spacing w:val="-3"/>
              </w:rPr>
              <w:t xml:space="preserve"> </w:t>
            </w:r>
            <w:r>
              <w:t>Виды,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техники</w:t>
            </w:r>
            <w:r>
              <w:rPr>
                <w:spacing w:val="-2"/>
              </w:rPr>
              <w:t xml:space="preserve"> </w:t>
            </w:r>
            <w:r>
              <w:t>слушания.</w:t>
            </w:r>
            <w:r>
              <w:rPr>
                <w:spacing w:val="-2"/>
              </w:rPr>
              <w:t xml:space="preserve"> </w:t>
            </w:r>
            <w:r>
              <w:t>Толе-</w:t>
            </w:r>
          </w:p>
          <w:p w14:paraId="6CB92B83" w14:textId="77777777" w:rsidR="006D3C3F" w:rsidRDefault="00EA7C73">
            <w:pPr>
              <w:pStyle w:val="TableParagraph"/>
              <w:spacing w:line="233" w:lineRule="exact"/>
              <w:ind w:left="102"/>
            </w:pPr>
            <w:r>
              <w:t>рантность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средство</w:t>
            </w:r>
            <w:r>
              <w:rPr>
                <w:spacing w:val="-2"/>
              </w:rPr>
              <w:t xml:space="preserve"> </w:t>
            </w:r>
            <w:r>
              <w:t>повышения</w:t>
            </w:r>
            <w:r>
              <w:rPr>
                <w:spacing w:val="-3"/>
              </w:rPr>
              <w:t xml:space="preserve"> </w:t>
            </w:r>
            <w:r>
              <w:t>эффективного</w:t>
            </w:r>
            <w:r>
              <w:rPr>
                <w:spacing w:val="-5"/>
              </w:rPr>
              <w:t xml:space="preserve"> </w:t>
            </w:r>
            <w:r>
              <w:t>общения.</w:t>
            </w:r>
            <w:r>
              <w:rPr>
                <w:spacing w:val="51"/>
              </w:rPr>
              <w:t xml:space="preserve"> </w:t>
            </w:r>
            <w:r>
              <w:t>Групповое</w:t>
            </w:r>
            <w:r>
              <w:rPr>
                <w:spacing w:val="-2"/>
              </w:rPr>
              <w:t xml:space="preserve"> </w:t>
            </w:r>
            <w:r>
              <w:t>принятие</w:t>
            </w:r>
            <w:r>
              <w:rPr>
                <w:spacing w:val="-2"/>
              </w:rPr>
              <w:t xml:space="preserve"> </w:t>
            </w:r>
            <w:r>
              <w:t>решений</w:t>
            </w:r>
          </w:p>
        </w:tc>
        <w:tc>
          <w:tcPr>
            <w:tcW w:w="1219" w:type="dxa"/>
          </w:tcPr>
          <w:p w14:paraId="16C72F56" w14:textId="77777777" w:rsidR="006D3C3F" w:rsidRDefault="006D3C3F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14:paraId="726FBBB3" w14:textId="77777777" w:rsidR="006D3C3F" w:rsidRDefault="00EA7C73">
            <w:pPr>
              <w:pStyle w:val="TableParagraph"/>
              <w:ind w:left="13"/>
              <w:jc w:val="center"/>
            </w:pPr>
            <w:r>
              <w:t>2</w:t>
            </w:r>
          </w:p>
        </w:tc>
        <w:tc>
          <w:tcPr>
            <w:tcW w:w="1598" w:type="dxa"/>
            <w:vMerge/>
            <w:tcBorders>
              <w:top w:val="nil"/>
            </w:tcBorders>
          </w:tcPr>
          <w:p w14:paraId="4380AA7A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5F784DB" w14:textId="77777777">
        <w:trPr>
          <w:trHeight w:val="270"/>
        </w:trPr>
        <w:tc>
          <w:tcPr>
            <w:tcW w:w="2665" w:type="dxa"/>
            <w:gridSpan w:val="2"/>
            <w:vMerge/>
            <w:tcBorders>
              <w:top w:val="nil"/>
            </w:tcBorders>
          </w:tcPr>
          <w:p w14:paraId="692C3C9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688" w:type="dxa"/>
          </w:tcPr>
          <w:p w14:paraId="611DA241" w14:textId="77777777" w:rsidR="006D3C3F" w:rsidRDefault="00EA7C73">
            <w:pPr>
              <w:pStyle w:val="TableParagraph"/>
              <w:spacing w:line="251" w:lineRule="exact"/>
              <w:ind w:left="102"/>
              <w:rPr>
                <w:b/>
              </w:rPr>
            </w:pPr>
            <w:r>
              <w:rPr>
                <w:b/>
              </w:rPr>
              <w:t>Тематика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</w:t>
            </w:r>
          </w:p>
        </w:tc>
        <w:tc>
          <w:tcPr>
            <w:tcW w:w="1219" w:type="dxa"/>
          </w:tcPr>
          <w:p w14:paraId="48E68E4D" w14:textId="77777777" w:rsidR="006D3C3F" w:rsidRDefault="00EA7C73">
            <w:pPr>
              <w:pStyle w:val="TableParagraph"/>
              <w:spacing w:line="251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98" w:type="dxa"/>
            <w:vMerge/>
            <w:tcBorders>
              <w:top w:val="nil"/>
            </w:tcBorders>
          </w:tcPr>
          <w:p w14:paraId="4FEDEF0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5B9A785" w14:textId="77777777">
        <w:trPr>
          <w:trHeight w:val="506"/>
        </w:trPr>
        <w:tc>
          <w:tcPr>
            <w:tcW w:w="2665" w:type="dxa"/>
            <w:gridSpan w:val="2"/>
            <w:vMerge/>
            <w:tcBorders>
              <w:top w:val="nil"/>
            </w:tcBorders>
          </w:tcPr>
          <w:p w14:paraId="33B0B0E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688" w:type="dxa"/>
          </w:tcPr>
          <w:p w14:paraId="1C807F8B" w14:textId="77777777" w:rsidR="006D3C3F" w:rsidRDefault="00EA7C73">
            <w:pPr>
              <w:pStyle w:val="TableParagraph"/>
              <w:spacing w:line="252" w:lineRule="exact"/>
              <w:ind w:left="102" w:right="293"/>
            </w:pPr>
            <w:r>
              <w:rPr>
                <w:b/>
              </w:rPr>
              <w:t xml:space="preserve">Практическое занятие </w:t>
            </w:r>
            <w:r>
              <w:t>«Самодиагностика уровня владения невербальными компонентами в про-</w:t>
            </w:r>
            <w:r>
              <w:rPr>
                <w:spacing w:val="-52"/>
              </w:rPr>
              <w:t xml:space="preserve"> </w:t>
            </w:r>
            <w:r>
              <w:t>цессе</w:t>
            </w:r>
            <w:r>
              <w:rPr>
                <w:spacing w:val="-3"/>
              </w:rPr>
              <w:t xml:space="preserve"> </w:t>
            </w:r>
            <w:r>
              <w:t>делового общения»</w:t>
            </w:r>
          </w:p>
        </w:tc>
        <w:tc>
          <w:tcPr>
            <w:tcW w:w="1219" w:type="dxa"/>
          </w:tcPr>
          <w:p w14:paraId="08A9AC40" w14:textId="77777777" w:rsidR="006D3C3F" w:rsidRDefault="00EA7C73">
            <w:pPr>
              <w:pStyle w:val="TableParagraph"/>
              <w:spacing w:line="251" w:lineRule="exact"/>
              <w:ind w:left="13"/>
              <w:jc w:val="center"/>
            </w:pPr>
            <w:r>
              <w:t>2</w:t>
            </w:r>
          </w:p>
        </w:tc>
        <w:tc>
          <w:tcPr>
            <w:tcW w:w="1598" w:type="dxa"/>
            <w:vMerge/>
            <w:tcBorders>
              <w:top w:val="nil"/>
            </w:tcBorders>
          </w:tcPr>
          <w:p w14:paraId="7041C1E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26A3543" w14:textId="77777777">
        <w:trPr>
          <w:trHeight w:val="321"/>
        </w:trPr>
        <w:tc>
          <w:tcPr>
            <w:tcW w:w="2665" w:type="dxa"/>
            <w:gridSpan w:val="2"/>
          </w:tcPr>
          <w:p w14:paraId="5E5C6E0F" w14:textId="77777777" w:rsidR="006D3C3F" w:rsidRDefault="00EA7C73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Тема 5.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Формы</w:t>
            </w:r>
          </w:p>
        </w:tc>
        <w:tc>
          <w:tcPr>
            <w:tcW w:w="9688" w:type="dxa"/>
          </w:tcPr>
          <w:p w14:paraId="1AF72000" w14:textId="77777777" w:rsidR="006D3C3F" w:rsidRDefault="00EA7C73">
            <w:pPr>
              <w:pStyle w:val="TableParagraph"/>
              <w:spacing w:line="252" w:lineRule="exact"/>
              <w:ind w:left="102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219" w:type="dxa"/>
          </w:tcPr>
          <w:p w14:paraId="15935EB8" w14:textId="77777777" w:rsidR="006D3C3F" w:rsidRDefault="00EA7C73">
            <w:pPr>
              <w:pStyle w:val="TableParagraph"/>
              <w:spacing w:line="252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598" w:type="dxa"/>
          </w:tcPr>
          <w:p w14:paraId="51A56D98" w14:textId="77777777" w:rsidR="006D3C3F" w:rsidRDefault="006D3C3F">
            <w:pPr>
              <w:pStyle w:val="TableParagraph"/>
              <w:ind w:left="0"/>
            </w:pPr>
          </w:p>
        </w:tc>
      </w:tr>
    </w:tbl>
    <w:p w14:paraId="4F8A2B66" w14:textId="77777777" w:rsidR="006D3C3F" w:rsidRDefault="006D3C3F">
      <w:pPr>
        <w:sectPr w:rsidR="006D3C3F">
          <w:footerReference w:type="default" r:id="rId40"/>
          <w:pgSz w:w="16840" w:h="11910" w:orient="landscape"/>
          <w:pgMar w:top="780" w:right="300" w:bottom="1718" w:left="1140" w:header="0" w:footer="1288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425"/>
        <w:gridCol w:w="9695"/>
        <w:gridCol w:w="1221"/>
        <w:gridCol w:w="1593"/>
      </w:tblGrid>
      <w:tr w:rsidR="006D3C3F" w14:paraId="5B49BDDB" w14:textId="77777777">
        <w:trPr>
          <w:trHeight w:val="559"/>
        </w:trPr>
        <w:tc>
          <w:tcPr>
            <w:tcW w:w="2660" w:type="dxa"/>
            <w:gridSpan w:val="2"/>
            <w:vMerge w:val="restart"/>
          </w:tcPr>
          <w:p w14:paraId="02AFBCA7" w14:textId="77777777" w:rsidR="006D3C3F" w:rsidRDefault="00EA7C73">
            <w:pPr>
              <w:pStyle w:val="TableParagraph"/>
              <w:ind w:right="237"/>
              <w:rPr>
                <w:b/>
              </w:rPr>
            </w:pPr>
            <w:r>
              <w:rPr>
                <w:b/>
              </w:rPr>
              <w:lastRenderedPageBreak/>
              <w:t>делового общения и их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характеристики</w:t>
            </w:r>
          </w:p>
        </w:tc>
        <w:tc>
          <w:tcPr>
            <w:tcW w:w="9695" w:type="dxa"/>
          </w:tcPr>
          <w:p w14:paraId="2AE508EB" w14:textId="77777777" w:rsidR="006D3C3F" w:rsidRDefault="00EA7C73">
            <w:pPr>
              <w:pStyle w:val="TableParagraph"/>
            </w:pPr>
            <w:r>
              <w:t>1.Деловая беседа. Правила ведения беседы.</w:t>
            </w:r>
            <w:r>
              <w:rPr>
                <w:spacing w:val="1"/>
              </w:rPr>
              <w:t xml:space="preserve"> </w:t>
            </w:r>
            <w:r>
              <w:t>Формы постановки вопросов. Психологические осо-</w:t>
            </w:r>
            <w:r>
              <w:rPr>
                <w:spacing w:val="-52"/>
              </w:rPr>
              <w:t xml:space="preserve"> </w:t>
            </w:r>
            <w:r>
              <w:t>бенности</w:t>
            </w:r>
            <w:r>
              <w:rPr>
                <w:spacing w:val="-1"/>
              </w:rPr>
              <w:t xml:space="preserve"> </w:t>
            </w:r>
            <w:r>
              <w:t>ведения</w:t>
            </w:r>
            <w:r>
              <w:rPr>
                <w:spacing w:val="-1"/>
              </w:rPr>
              <w:t xml:space="preserve"> </w:t>
            </w:r>
            <w:r>
              <w:t>деловых дискуссий</w:t>
            </w:r>
            <w:r>
              <w:rPr>
                <w:spacing w:val="-1"/>
              </w:rPr>
              <w:t xml:space="preserve"> </w:t>
            </w:r>
            <w:r>
              <w:t>и публичных</w:t>
            </w:r>
            <w:r>
              <w:rPr>
                <w:spacing w:val="-2"/>
              </w:rPr>
              <w:t xml:space="preserve"> </w:t>
            </w:r>
            <w:r>
              <w:t>выступлений</w:t>
            </w:r>
          </w:p>
        </w:tc>
        <w:tc>
          <w:tcPr>
            <w:tcW w:w="1221" w:type="dxa"/>
            <w:vMerge w:val="restart"/>
          </w:tcPr>
          <w:p w14:paraId="2F93E655" w14:textId="77777777" w:rsidR="006D3C3F" w:rsidRDefault="006D3C3F">
            <w:pPr>
              <w:pStyle w:val="TableParagraph"/>
              <w:ind w:left="0"/>
              <w:rPr>
                <w:b/>
              </w:rPr>
            </w:pPr>
          </w:p>
          <w:p w14:paraId="57F815E2" w14:textId="77777777" w:rsidR="006D3C3F" w:rsidRDefault="00EA7C73">
            <w:pPr>
              <w:pStyle w:val="TableParagraph"/>
              <w:ind w:left="7"/>
              <w:jc w:val="center"/>
            </w:pPr>
            <w:r>
              <w:t>4</w:t>
            </w:r>
          </w:p>
        </w:tc>
        <w:tc>
          <w:tcPr>
            <w:tcW w:w="1593" w:type="dxa"/>
            <w:vMerge w:val="restart"/>
          </w:tcPr>
          <w:p w14:paraId="636C521F" w14:textId="77777777" w:rsidR="006D3C3F" w:rsidRDefault="00EA7C73">
            <w:pPr>
              <w:pStyle w:val="TableParagraph"/>
              <w:spacing w:line="252" w:lineRule="exact"/>
              <w:ind w:left="113" w:right="103"/>
              <w:jc w:val="center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02, ОК07,</w:t>
            </w:r>
          </w:p>
          <w:p w14:paraId="4D9752FE" w14:textId="77777777" w:rsidR="006D3C3F" w:rsidRDefault="00EA7C73">
            <w:pPr>
              <w:pStyle w:val="TableParagraph"/>
              <w:spacing w:before="1" w:line="252" w:lineRule="exact"/>
              <w:ind w:left="113" w:right="103"/>
              <w:jc w:val="center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08, ОК10,</w:t>
            </w:r>
          </w:p>
          <w:p w14:paraId="4157AB0C" w14:textId="77777777" w:rsidR="006D3C3F" w:rsidRDefault="00EA7C73">
            <w:pPr>
              <w:pStyle w:val="TableParagraph"/>
              <w:spacing w:line="252" w:lineRule="exact"/>
              <w:ind w:left="113" w:right="103"/>
              <w:jc w:val="center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11</w:t>
            </w:r>
          </w:p>
        </w:tc>
      </w:tr>
      <w:tr w:rsidR="006D3C3F" w14:paraId="51FD5C63" w14:textId="77777777">
        <w:trPr>
          <w:trHeight w:val="268"/>
        </w:trPr>
        <w:tc>
          <w:tcPr>
            <w:tcW w:w="2660" w:type="dxa"/>
            <w:gridSpan w:val="2"/>
            <w:vMerge/>
            <w:tcBorders>
              <w:top w:val="nil"/>
            </w:tcBorders>
          </w:tcPr>
          <w:p w14:paraId="370553E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695" w:type="dxa"/>
          </w:tcPr>
          <w:p w14:paraId="626F7FA1" w14:textId="77777777" w:rsidR="006D3C3F" w:rsidRDefault="00EA7C73">
            <w:pPr>
              <w:pStyle w:val="TableParagraph"/>
              <w:spacing w:line="248" w:lineRule="exact"/>
            </w:pPr>
            <w:r>
              <w:t>2.</w:t>
            </w:r>
            <w:r>
              <w:rPr>
                <w:spacing w:val="-3"/>
              </w:rPr>
              <w:t xml:space="preserve"> </w:t>
            </w:r>
            <w:r>
              <w:t>Корректное</w:t>
            </w:r>
            <w:r>
              <w:rPr>
                <w:spacing w:val="-2"/>
              </w:rPr>
              <w:t xml:space="preserve"> </w:t>
            </w:r>
            <w:r>
              <w:t>ведения</w:t>
            </w:r>
            <w:r>
              <w:rPr>
                <w:spacing w:val="-3"/>
              </w:rPr>
              <w:t xml:space="preserve"> </w:t>
            </w:r>
            <w:r>
              <w:t>диспута,</w:t>
            </w:r>
            <w:r>
              <w:rPr>
                <w:spacing w:val="-2"/>
              </w:rPr>
              <w:t xml:space="preserve"> </w:t>
            </w:r>
            <w:r>
              <w:t>публичного</w:t>
            </w:r>
            <w:r>
              <w:rPr>
                <w:spacing w:val="-2"/>
              </w:rPr>
              <w:t xml:space="preserve"> </w:t>
            </w:r>
            <w:r>
              <w:t>выступления.</w:t>
            </w:r>
            <w:r>
              <w:rPr>
                <w:spacing w:val="-3"/>
              </w:rPr>
              <w:t xml:space="preserve"> </w:t>
            </w:r>
            <w:r>
              <w:t>Аргументация</w:t>
            </w:r>
          </w:p>
        </w:tc>
        <w:tc>
          <w:tcPr>
            <w:tcW w:w="1221" w:type="dxa"/>
            <w:vMerge/>
            <w:tcBorders>
              <w:top w:val="nil"/>
            </w:tcBorders>
          </w:tcPr>
          <w:p w14:paraId="6A8039B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593" w:type="dxa"/>
            <w:vMerge/>
            <w:tcBorders>
              <w:top w:val="nil"/>
            </w:tcBorders>
          </w:tcPr>
          <w:p w14:paraId="5433602C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A415716" w14:textId="77777777">
        <w:trPr>
          <w:trHeight w:val="251"/>
        </w:trPr>
        <w:tc>
          <w:tcPr>
            <w:tcW w:w="2660" w:type="dxa"/>
            <w:gridSpan w:val="2"/>
            <w:vMerge/>
            <w:tcBorders>
              <w:top w:val="nil"/>
            </w:tcBorders>
          </w:tcPr>
          <w:p w14:paraId="7FCE2B1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695" w:type="dxa"/>
          </w:tcPr>
          <w:p w14:paraId="2357E521" w14:textId="77777777" w:rsidR="006D3C3F" w:rsidRDefault="00EA7C7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Тематика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</w:t>
            </w:r>
          </w:p>
        </w:tc>
        <w:tc>
          <w:tcPr>
            <w:tcW w:w="1221" w:type="dxa"/>
          </w:tcPr>
          <w:p w14:paraId="7DFDD975" w14:textId="77777777" w:rsidR="006D3C3F" w:rsidRDefault="00EA7C73">
            <w:pPr>
              <w:pStyle w:val="TableParagraph"/>
              <w:spacing w:line="232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593" w:type="dxa"/>
            <w:vMerge/>
            <w:tcBorders>
              <w:top w:val="nil"/>
            </w:tcBorders>
          </w:tcPr>
          <w:p w14:paraId="0E8C5FBC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8F772CD" w14:textId="77777777">
        <w:trPr>
          <w:trHeight w:val="253"/>
        </w:trPr>
        <w:tc>
          <w:tcPr>
            <w:tcW w:w="2660" w:type="dxa"/>
            <w:gridSpan w:val="2"/>
            <w:vMerge/>
            <w:tcBorders>
              <w:top w:val="nil"/>
            </w:tcBorders>
          </w:tcPr>
          <w:p w14:paraId="77B6ABC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695" w:type="dxa"/>
          </w:tcPr>
          <w:p w14:paraId="35E8C164" w14:textId="77777777" w:rsidR="006D3C3F" w:rsidRDefault="00EA7C73">
            <w:pPr>
              <w:pStyle w:val="TableParagraph"/>
              <w:spacing w:line="234" w:lineRule="exact"/>
            </w:pP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ситуационных</w:t>
            </w:r>
            <w:r>
              <w:rPr>
                <w:spacing w:val="-3"/>
              </w:rPr>
              <w:t xml:space="preserve"> </w:t>
            </w:r>
            <w:r>
              <w:t>задач</w:t>
            </w:r>
          </w:p>
        </w:tc>
        <w:tc>
          <w:tcPr>
            <w:tcW w:w="1221" w:type="dxa"/>
          </w:tcPr>
          <w:p w14:paraId="3D4FF9E9" w14:textId="77777777" w:rsidR="006D3C3F" w:rsidRDefault="00EA7C73">
            <w:pPr>
              <w:pStyle w:val="TableParagraph"/>
              <w:spacing w:line="234" w:lineRule="exact"/>
              <w:ind w:left="7"/>
              <w:jc w:val="center"/>
            </w:pPr>
            <w:r>
              <w:t>2</w:t>
            </w:r>
          </w:p>
        </w:tc>
        <w:tc>
          <w:tcPr>
            <w:tcW w:w="1593" w:type="dxa"/>
            <w:vMerge/>
            <w:tcBorders>
              <w:top w:val="nil"/>
            </w:tcBorders>
          </w:tcPr>
          <w:p w14:paraId="40333EA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98C3016" w14:textId="77777777">
        <w:trPr>
          <w:trHeight w:val="333"/>
        </w:trPr>
        <w:tc>
          <w:tcPr>
            <w:tcW w:w="2660" w:type="dxa"/>
            <w:gridSpan w:val="2"/>
            <w:vMerge/>
            <w:tcBorders>
              <w:top w:val="nil"/>
            </w:tcBorders>
          </w:tcPr>
          <w:p w14:paraId="17FBC5B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695" w:type="dxa"/>
          </w:tcPr>
          <w:p w14:paraId="30DBD904" w14:textId="77777777" w:rsidR="006D3C3F" w:rsidRDefault="00EA7C73">
            <w:pPr>
              <w:pStyle w:val="TableParagraph"/>
              <w:spacing w:line="251" w:lineRule="exact"/>
            </w:pPr>
            <w:r>
              <w:t>Ролевая</w:t>
            </w:r>
            <w:r>
              <w:rPr>
                <w:spacing w:val="-1"/>
              </w:rPr>
              <w:t xml:space="preserve"> </w:t>
            </w: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«Диспут»</w:t>
            </w:r>
          </w:p>
        </w:tc>
        <w:tc>
          <w:tcPr>
            <w:tcW w:w="1221" w:type="dxa"/>
          </w:tcPr>
          <w:p w14:paraId="7D212D64" w14:textId="77777777" w:rsidR="006D3C3F" w:rsidRDefault="00EA7C73">
            <w:pPr>
              <w:pStyle w:val="TableParagraph"/>
              <w:spacing w:line="251" w:lineRule="exact"/>
              <w:ind w:left="7"/>
              <w:jc w:val="center"/>
            </w:pPr>
            <w:r>
              <w:t>2</w:t>
            </w:r>
          </w:p>
        </w:tc>
        <w:tc>
          <w:tcPr>
            <w:tcW w:w="1593" w:type="dxa"/>
            <w:vMerge/>
            <w:tcBorders>
              <w:top w:val="nil"/>
            </w:tcBorders>
          </w:tcPr>
          <w:p w14:paraId="7CD74558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E67DD1F" w14:textId="77777777">
        <w:trPr>
          <w:trHeight w:val="342"/>
        </w:trPr>
        <w:tc>
          <w:tcPr>
            <w:tcW w:w="13576" w:type="dxa"/>
            <w:gridSpan w:val="4"/>
          </w:tcPr>
          <w:p w14:paraId="421DA438" w14:textId="77777777" w:rsidR="006D3C3F" w:rsidRDefault="00EA7C73">
            <w:pPr>
              <w:pStyle w:val="TableParagraph"/>
              <w:spacing w:line="251" w:lineRule="exact"/>
              <w:ind w:left="163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Конфликты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способы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их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предупреждения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разрешения</w:t>
            </w:r>
          </w:p>
        </w:tc>
        <w:tc>
          <w:tcPr>
            <w:tcW w:w="1593" w:type="dxa"/>
          </w:tcPr>
          <w:p w14:paraId="0631C539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2FF9AF61" w14:textId="77777777">
        <w:trPr>
          <w:trHeight w:val="338"/>
        </w:trPr>
        <w:tc>
          <w:tcPr>
            <w:tcW w:w="2235" w:type="dxa"/>
            <w:vMerge w:val="restart"/>
          </w:tcPr>
          <w:p w14:paraId="319AB7B1" w14:textId="77777777" w:rsidR="006D3C3F" w:rsidRDefault="00EA7C73">
            <w:pPr>
              <w:pStyle w:val="TableParagraph"/>
              <w:ind w:right="184"/>
              <w:rPr>
                <w:b/>
              </w:rPr>
            </w:pPr>
            <w:r>
              <w:rPr>
                <w:b/>
              </w:rPr>
              <w:t>Тема 1.Конфликт,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его сущность и ос-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новные характери-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стики</w:t>
            </w:r>
          </w:p>
        </w:tc>
        <w:tc>
          <w:tcPr>
            <w:tcW w:w="10120" w:type="dxa"/>
            <w:gridSpan w:val="2"/>
          </w:tcPr>
          <w:p w14:paraId="1785DB71" w14:textId="77777777" w:rsidR="006D3C3F" w:rsidRDefault="00EA7C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221" w:type="dxa"/>
          </w:tcPr>
          <w:p w14:paraId="0540453D" w14:textId="77777777" w:rsidR="006D3C3F" w:rsidRDefault="00EA7C73">
            <w:pPr>
              <w:pStyle w:val="TableParagraph"/>
              <w:spacing w:line="251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593" w:type="dxa"/>
            <w:vMerge w:val="restart"/>
          </w:tcPr>
          <w:p w14:paraId="0DACD7B5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3ADBE41D" w14:textId="77777777" w:rsidR="006D3C3F" w:rsidRDefault="006D3C3F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14:paraId="20CB1091" w14:textId="77777777" w:rsidR="006D3C3F" w:rsidRDefault="00EA7C73">
            <w:pPr>
              <w:pStyle w:val="TableParagraph"/>
              <w:spacing w:before="1"/>
              <w:ind w:left="113" w:right="105"/>
              <w:jc w:val="center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05, ОК</w:t>
            </w:r>
            <w:r>
              <w:rPr>
                <w:spacing w:val="-1"/>
              </w:rPr>
              <w:t xml:space="preserve"> </w:t>
            </w:r>
            <w:r>
              <w:t>06,</w:t>
            </w:r>
          </w:p>
          <w:p w14:paraId="294750F6" w14:textId="77777777" w:rsidR="006D3C3F" w:rsidRDefault="00EA7C73">
            <w:pPr>
              <w:pStyle w:val="TableParagraph"/>
              <w:spacing w:before="1"/>
              <w:ind w:left="113" w:right="103"/>
              <w:jc w:val="center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09</w:t>
            </w:r>
          </w:p>
        </w:tc>
      </w:tr>
      <w:tr w:rsidR="006D3C3F" w14:paraId="23D7BB2D" w14:textId="77777777">
        <w:trPr>
          <w:trHeight w:val="542"/>
        </w:trPr>
        <w:tc>
          <w:tcPr>
            <w:tcW w:w="2235" w:type="dxa"/>
            <w:vMerge/>
            <w:tcBorders>
              <w:top w:val="nil"/>
            </w:tcBorders>
          </w:tcPr>
          <w:p w14:paraId="18C9F70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120" w:type="dxa"/>
            <w:gridSpan w:val="2"/>
          </w:tcPr>
          <w:p w14:paraId="17178D42" w14:textId="77777777" w:rsidR="006D3C3F" w:rsidRDefault="00EA7C73">
            <w:pPr>
              <w:pStyle w:val="TableParagraph"/>
              <w:ind w:right="597"/>
            </w:pPr>
            <w:r>
              <w:t>1.Понятие конфликта и его структура. Невербальное проявление конфликта. Стратегия разрешения</w:t>
            </w:r>
            <w:r>
              <w:rPr>
                <w:spacing w:val="-52"/>
              </w:rPr>
              <w:t xml:space="preserve"> </w:t>
            </w:r>
            <w:r>
              <w:t>конфликтов.</w:t>
            </w:r>
          </w:p>
        </w:tc>
        <w:tc>
          <w:tcPr>
            <w:tcW w:w="1221" w:type="dxa"/>
          </w:tcPr>
          <w:p w14:paraId="7D92E727" w14:textId="77777777" w:rsidR="006D3C3F" w:rsidRDefault="006D3C3F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14:paraId="07BABCA1" w14:textId="77777777" w:rsidR="006D3C3F" w:rsidRDefault="00EA7C73">
            <w:pPr>
              <w:pStyle w:val="TableParagraph"/>
              <w:ind w:left="7"/>
              <w:jc w:val="center"/>
            </w:pPr>
            <w:r>
              <w:t>2</w:t>
            </w:r>
          </w:p>
        </w:tc>
        <w:tc>
          <w:tcPr>
            <w:tcW w:w="1593" w:type="dxa"/>
            <w:vMerge/>
            <w:tcBorders>
              <w:top w:val="nil"/>
            </w:tcBorders>
          </w:tcPr>
          <w:p w14:paraId="21E330E6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C9E7A47" w14:textId="77777777">
        <w:trPr>
          <w:trHeight w:val="253"/>
        </w:trPr>
        <w:tc>
          <w:tcPr>
            <w:tcW w:w="2235" w:type="dxa"/>
            <w:vMerge/>
            <w:tcBorders>
              <w:top w:val="nil"/>
            </w:tcBorders>
          </w:tcPr>
          <w:p w14:paraId="26347C1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120" w:type="dxa"/>
            <w:gridSpan w:val="2"/>
          </w:tcPr>
          <w:p w14:paraId="4689A140" w14:textId="77777777" w:rsidR="006D3C3F" w:rsidRDefault="00EA7C73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Тематика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</w:t>
            </w:r>
          </w:p>
        </w:tc>
        <w:tc>
          <w:tcPr>
            <w:tcW w:w="1221" w:type="dxa"/>
          </w:tcPr>
          <w:p w14:paraId="28FBE9BF" w14:textId="77777777" w:rsidR="006D3C3F" w:rsidRDefault="00EA7C73">
            <w:pPr>
              <w:pStyle w:val="TableParagraph"/>
              <w:spacing w:line="234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593" w:type="dxa"/>
            <w:vMerge/>
            <w:tcBorders>
              <w:top w:val="nil"/>
            </w:tcBorders>
          </w:tcPr>
          <w:p w14:paraId="6343018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E06A0C1" w14:textId="77777777">
        <w:trPr>
          <w:trHeight w:val="506"/>
        </w:trPr>
        <w:tc>
          <w:tcPr>
            <w:tcW w:w="2235" w:type="dxa"/>
            <w:vMerge/>
            <w:tcBorders>
              <w:top w:val="nil"/>
            </w:tcBorders>
          </w:tcPr>
          <w:p w14:paraId="06C5AE4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120" w:type="dxa"/>
            <w:gridSpan w:val="2"/>
          </w:tcPr>
          <w:p w14:paraId="68BC2512" w14:textId="77777777" w:rsidR="006D3C3F" w:rsidRDefault="00EA7C73">
            <w:pPr>
              <w:pStyle w:val="TableParagraph"/>
              <w:spacing w:line="252" w:lineRule="exact"/>
              <w:ind w:right="343"/>
            </w:pPr>
            <w:r>
              <w:t>Практическое занятие «Самодиагностика на тему «Твоя конфликтность». Анализ своего поведения на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  <w:r>
              <w:rPr>
                <w:spacing w:val="-1"/>
              </w:rPr>
              <w:t xml:space="preserve"> </w:t>
            </w:r>
            <w:r>
              <w:t>диагностики»</w:t>
            </w:r>
          </w:p>
        </w:tc>
        <w:tc>
          <w:tcPr>
            <w:tcW w:w="1221" w:type="dxa"/>
          </w:tcPr>
          <w:p w14:paraId="14E71BBA" w14:textId="77777777" w:rsidR="006D3C3F" w:rsidRDefault="00EA7C73">
            <w:pPr>
              <w:pStyle w:val="TableParagraph"/>
              <w:spacing w:line="251" w:lineRule="exact"/>
              <w:ind w:left="7"/>
              <w:jc w:val="center"/>
            </w:pPr>
            <w:r>
              <w:t>2</w:t>
            </w:r>
          </w:p>
        </w:tc>
        <w:tc>
          <w:tcPr>
            <w:tcW w:w="1593" w:type="dxa"/>
            <w:vMerge/>
            <w:tcBorders>
              <w:top w:val="nil"/>
            </w:tcBorders>
          </w:tcPr>
          <w:p w14:paraId="011F6F8A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57F5966" w14:textId="77777777">
        <w:trPr>
          <w:trHeight w:val="505"/>
        </w:trPr>
        <w:tc>
          <w:tcPr>
            <w:tcW w:w="2235" w:type="dxa"/>
            <w:vMerge/>
            <w:tcBorders>
              <w:top w:val="nil"/>
            </w:tcBorders>
          </w:tcPr>
          <w:p w14:paraId="4F51D89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120" w:type="dxa"/>
            <w:gridSpan w:val="2"/>
          </w:tcPr>
          <w:p w14:paraId="11EFF5D6" w14:textId="77777777" w:rsidR="006D3C3F" w:rsidRDefault="00EA7C73">
            <w:pPr>
              <w:pStyle w:val="TableParagraph"/>
              <w:spacing w:line="252" w:lineRule="exact"/>
              <w:ind w:right="206"/>
            </w:pPr>
            <w:r>
              <w:t>Практическое занятие «Анализ производственных конфликтов и составления алгоритма выхода из кон-</w:t>
            </w:r>
            <w:r>
              <w:rPr>
                <w:spacing w:val="-52"/>
              </w:rPr>
              <w:t xml:space="preserve"> </w:t>
            </w:r>
            <w:r>
              <w:t>фликтной</w:t>
            </w:r>
            <w:r>
              <w:rPr>
                <w:spacing w:val="-4"/>
              </w:rPr>
              <w:t xml:space="preserve"> </w:t>
            </w:r>
            <w:r>
              <w:t>ситуации»</w:t>
            </w:r>
          </w:p>
        </w:tc>
        <w:tc>
          <w:tcPr>
            <w:tcW w:w="1221" w:type="dxa"/>
          </w:tcPr>
          <w:p w14:paraId="3DB6D907" w14:textId="77777777" w:rsidR="006D3C3F" w:rsidRDefault="00EA7C73">
            <w:pPr>
              <w:pStyle w:val="TableParagraph"/>
              <w:spacing w:line="251" w:lineRule="exact"/>
              <w:ind w:left="7"/>
              <w:jc w:val="center"/>
            </w:pPr>
            <w:r>
              <w:t>2</w:t>
            </w:r>
          </w:p>
        </w:tc>
        <w:tc>
          <w:tcPr>
            <w:tcW w:w="1593" w:type="dxa"/>
            <w:vMerge/>
            <w:tcBorders>
              <w:top w:val="nil"/>
            </w:tcBorders>
          </w:tcPr>
          <w:p w14:paraId="2AB0A38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9C9FCFA" w14:textId="77777777">
        <w:trPr>
          <w:trHeight w:val="252"/>
        </w:trPr>
        <w:tc>
          <w:tcPr>
            <w:tcW w:w="2235" w:type="dxa"/>
            <w:vMerge w:val="restart"/>
          </w:tcPr>
          <w:p w14:paraId="11957D97" w14:textId="77777777" w:rsidR="006D3C3F" w:rsidRDefault="00EA7C73">
            <w:pPr>
              <w:pStyle w:val="TableParagraph"/>
              <w:ind w:right="115"/>
              <w:rPr>
                <w:b/>
              </w:rPr>
            </w:pPr>
            <w:r>
              <w:rPr>
                <w:b/>
              </w:rPr>
              <w:t>Тема 2. Эмоцио-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нальное реагирова-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ние в конфликтах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саморегуляция</w:t>
            </w:r>
          </w:p>
        </w:tc>
        <w:tc>
          <w:tcPr>
            <w:tcW w:w="10120" w:type="dxa"/>
            <w:gridSpan w:val="2"/>
          </w:tcPr>
          <w:p w14:paraId="2EFFD409" w14:textId="77777777" w:rsidR="006D3C3F" w:rsidRDefault="00EA7C7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221" w:type="dxa"/>
          </w:tcPr>
          <w:p w14:paraId="2776305E" w14:textId="77777777" w:rsidR="006D3C3F" w:rsidRDefault="00EA7C73">
            <w:pPr>
              <w:pStyle w:val="TableParagraph"/>
              <w:spacing w:line="232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593" w:type="dxa"/>
            <w:vMerge w:val="restart"/>
          </w:tcPr>
          <w:p w14:paraId="7C2A4A7B" w14:textId="77777777" w:rsidR="006D3C3F" w:rsidRDefault="006D3C3F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14:paraId="7D7843B2" w14:textId="77777777" w:rsidR="006D3C3F" w:rsidRDefault="00EA7C73">
            <w:pPr>
              <w:pStyle w:val="TableParagraph"/>
              <w:ind w:left="216"/>
            </w:pPr>
            <w:r>
              <w:t>ОК05,</w:t>
            </w:r>
            <w:r>
              <w:rPr>
                <w:spacing w:val="-1"/>
              </w:rPr>
              <w:t xml:space="preserve"> </w:t>
            </w:r>
            <w:r>
              <w:t>ОК09</w:t>
            </w:r>
          </w:p>
        </w:tc>
      </w:tr>
      <w:tr w:rsidR="006D3C3F" w14:paraId="3AF8FD9F" w14:textId="77777777">
        <w:trPr>
          <w:trHeight w:val="760"/>
        </w:trPr>
        <w:tc>
          <w:tcPr>
            <w:tcW w:w="2235" w:type="dxa"/>
            <w:vMerge/>
            <w:tcBorders>
              <w:top w:val="nil"/>
            </w:tcBorders>
          </w:tcPr>
          <w:p w14:paraId="24FAB94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120" w:type="dxa"/>
            <w:gridSpan w:val="2"/>
          </w:tcPr>
          <w:p w14:paraId="41A34E1C" w14:textId="77777777" w:rsidR="006D3C3F" w:rsidRDefault="00EA7C73">
            <w:pPr>
              <w:pStyle w:val="TableParagraph"/>
              <w:spacing w:line="252" w:lineRule="exact"/>
              <w:ind w:right="252"/>
            </w:pPr>
            <w:r>
              <w:t>Особенности эмоционального реагирования в конфликтах. Гнев и агрессия. Особенности эмоциональ-</w:t>
            </w:r>
            <w:r>
              <w:rPr>
                <w:spacing w:val="1"/>
              </w:rPr>
              <w:t xml:space="preserve"> </w:t>
            </w:r>
            <w:r>
              <w:t>ного реагирования в конфликтах. Роль негативных эмоций в общении человека. Разрядка эмоций. Пра-</w:t>
            </w:r>
            <w:r>
              <w:rPr>
                <w:spacing w:val="-52"/>
              </w:rPr>
              <w:t xml:space="preserve"> </w:t>
            </w:r>
            <w:r>
              <w:t>вила</w:t>
            </w:r>
            <w:r>
              <w:rPr>
                <w:spacing w:val="-1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конфликтах.</w:t>
            </w:r>
            <w:r>
              <w:rPr>
                <w:spacing w:val="-1"/>
              </w:rPr>
              <w:t xml:space="preserve"> </w:t>
            </w:r>
            <w:r>
              <w:t>Влияние</w:t>
            </w:r>
            <w:r>
              <w:rPr>
                <w:spacing w:val="-1"/>
              </w:rPr>
              <w:t xml:space="preserve"> </w:t>
            </w:r>
            <w:r>
              <w:t>толерантности на</w:t>
            </w:r>
            <w:r>
              <w:rPr>
                <w:spacing w:val="-1"/>
              </w:rPr>
              <w:t xml:space="preserve"> </w:t>
            </w:r>
            <w:r>
              <w:t>разрешение</w:t>
            </w:r>
            <w:r>
              <w:rPr>
                <w:spacing w:val="-3"/>
              </w:rPr>
              <w:t xml:space="preserve"> </w:t>
            </w:r>
            <w:r>
              <w:t>конфликтной</w:t>
            </w:r>
            <w:r>
              <w:rPr>
                <w:spacing w:val="-1"/>
              </w:rPr>
              <w:t xml:space="preserve"> </w:t>
            </w:r>
            <w:r>
              <w:t>ситуации</w:t>
            </w:r>
          </w:p>
        </w:tc>
        <w:tc>
          <w:tcPr>
            <w:tcW w:w="1221" w:type="dxa"/>
          </w:tcPr>
          <w:p w14:paraId="30F8562C" w14:textId="77777777" w:rsidR="006D3C3F" w:rsidRDefault="006D3C3F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14:paraId="420EB332" w14:textId="77777777" w:rsidR="006D3C3F" w:rsidRDefault="00EA7C73">
            <w:pPr>
              <w:pStyle w:val="TableParagraph"/>
              <w:ind w:left="7"/>
              <w:jc w:val="center"/>
            </w:pPr>
            <w:r>
              <w:t>2</w:t>
            </w:r>
          </w:p>
        </w:tc>
        <w:tc>
          <w:tcPr>
            <w:tcW w:w="1593" w:type="dxa"/>
            <w:vMerge/>
            <w:tcBorders>
              <w:top w:val="nil"/>
            </w:tcBorders>
          </w:tcPr>
          <w:p w14:paraId="48FD5D81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3A81C41" w14:textId="77777777">
        <w:trPr>
          <w:trHeight w:val="258"/>
        </w:trPr>
        <w:tc>
          <w:tcPr>
            <w:tcW w:w="2235" w:type="dxa"/>
            <w:vMerge/>
            <w:tcBorders>
              <w:top w:val="nil"/>
            </w:tcBorders>
          </w:tcPr>
          <w:p w14:paraId="7D269BD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120" w:type="dxa"/>
            <w:gridSpan w:val="2"/>
          </w:tcPr>
          <w:p w14:paraId="4D359A90" w14:textId="77777777" w:rsidR="006D3C3F" w:rsidRDefault="00EA7C73">
            <w:pPr>
              <w:pStyle w:val="TableParagraph"/>
              <w:spacing w:line="239" w:lineRule="exact"/>
              <w:rPr>
                <w:b/>
              </w:rPr>
            </w:pPr>
            <w:r>
              <w:rPr>
                <w:b/>
              </w:rPr>
              <w:t>Тематика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</w:t>
            </w:r>
          </w:p>
        </w:tc>
        <w:tc>
          <w:tcPr>
            <w:tcW w:w="1221" w:type="dxa"/>
          </w:tcPr>
          <w:p w14:paraId="1C777223" w14:textId="77777777" w:rsidR="006D3C3F" w:rsidRDefault="00EA7C73">
            <w:pPr>
              <w:pStyle w:val="TableParagraph"/>
              <w:spacing w:line="239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93" w:type="dxa"/>
            <w:vMerge/>
            <w:tcBorders>
              <w:top w:val="nil"/>
            </w:tcBorders>
          </w:tcPr>
          <w:p w14:paraId="2D626AC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BE5946F" w14:textId="77777777">
        <w:trPr>
          <w:trHeight w:val="505"/>
        </w:trPr>
        <w:tc>
          <w:tcPr>
            <w:tcW w:w="2235" w:type="dxa"/>
            <w:vMerge/>
            <w:tcBorders>
              <w:top w:val="nil"/>
            </w:tcBorders>
          </w:tcPr>
          <w:p w14:paraId="5350C50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120" w:type="dxa"/>
            <w:gridSpan w:val="2"/>
          </w:tcPr>
          <w:p w14:paraId="5CA36818" w14:textId="77777777" w:rsidR="006D3C3F" w:rsidRDefault="00EA7C73">
            <w:pPr>
              <w:pStyle w:val="TableParagraph"/>
              <w:spacing w:line="254" w:lineRule="exact"/>
              <w:ind w:right="460"/>
            </w:pPr>
            <w:r>
              <w:t>Практическое занятие «Составление правил поведения для выхода из конфликтов при изучении кон-</w:t>
            </w:r>
            <w:r>
              <w:rPr>
                <w:spacing w:val="-52"/>
              </w:rPr>
              <w:t xml:space="preserve"> </w:t>
            </w:r>
            <w:r>
              <w:t>кретных</w:t>
            </w:r>
            <w:r>
              <w:rPr>
                <w:spacing w:val="-3"/>
              </w:rPr>
              <w:t xml:space="preserve"> </w:t>
            </w:r>
            <w:r>
              <w:t>ситуаций»</w:t>
            </w:r>
          </w:p>
        </w:tc>
        <w:tc>
          <w:tcPr>
            <w:tcW w:w="1221" w:type="dxa"/>
          </w:tcPr>
          <w:p w14:paraId="03DD56A9" w14:textId="77777777" w:rsidR="006D3C3F" w:rsidRDefault="006D3C3F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14:paraId="5D52411F" w14:textId="77777777" w:rsidR="006D3C3F" w:rsidRDefault="00EA7C73">
            <w:pPr>
              <w:pStyle w:val="TableParagraph"/>
              <w:spacing w:line="233" w:lineRule="exact"/>
              <w:ind w:left="7"/>
              <w:jc w:val="center"/>
            </w:pPr>
            <w:r>
              <w:t>2</w:t>
            </w:r>
          </w:p>
        </w:tc>
        <w:tc>
          <w:tcPr>
            <w:tcW w:w="1593" w:type="dxa"/>
            <w:vMerge/>
            <w:tcBorders>
              <w:top w:val="nil"/>
            </w:tcBorders>
          </w:tcPr>
          <w:p w14:paraId="3799372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AC123C1" w14:textId="77777777">
        <w:trPr>
          <w:trHeight w:val="252"/>
        </w:trPr>
        <w:tc>
          <w:tcPr>
            <w:tcW w:w="12355" w:type="dxa"/>
            <w:gridSpan w:val="3"/>
          </w:tcPr>
          <w:p w14:paraId="017C21D2" w14:textId="77777777" w:rsidR="006D3C3F" w:rsidRDefault="00EA7C7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Этические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общения</w:t>
            </w:r>
          </w:p>
        </w:tc>
        <w:tc>
          <w:tcPr>
            <w:tcW w:w="1221" w:type="dxa"/>
          </w:tcPr>
          <w:p w14:paraId="122A314F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93" w:type="dxa"/>
            <w:vMerge w:val="restart"/>
          </w:tcPr>
          <w:p w14:paraId="77B26A21" w14:textId="77777777" w:rsidR="006D3C3F" w:rsidRDefault="006D3C3F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14:paraId="129E75CE" w14:textId="77777777" w:rsidR="006D3C3F" w:rsidRDefault="00EA7C73">
            <w:pPr>
              <w:pStyle w:val="TableParagraph"/>
              <w:spacing w:line="253" w:lineRule="exact"/>
              <w:ind w:left="161"/>
            </w:pPr>
            <w:r>
              <w:t>ОК02,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1"/>
              </w:rPr>
              <w:t xml:space="preserve"> </w:t>
            </w:r>
            <w:r>
              <w:t>03,</w:t>
            </w:r>
          </w:p>
          <w:p w14:paraId="641A1ACD" w14:textId="77777777" w:rsidR="006D3C3F" w:rsidRDefault="00EA7C73">
            <w:pPr>
              <w:pStyle w:val="TableParagraph"/>
              <w:ind w:left="161"/>
            </w:pPr>
            <w:r>
              <w:t>ОК04,</w:t>
            </w:r>
            <w:r>
              <w:rPr>
                <w:spacing w:val="-1"/>
              </w:rPr>
              <w:t xml:space="preserve"> </w:t>
            </w:r>
            <w:r>
              <w:t>ОК</w:t>
            </w:r>
            <w:r>
              <w:rPr>
                <w:spacing w:val="-1"/>
              </w:rPr>
              <w:t xml:space="preserve"> </w:t>
            </w:r>
            <w:r>
              <w:t>05,</w:t>
            </w:r>
          </w:p>
          <w:p w14:paraId="588328CD" w14:textId="77777777" w:rsidR="006D3C3F" w:rsidRDefault="00EA7C73">
            <w:pPr>
              <w:pStyle w:val="TableParagraph"/>
              <w:spacing w:before="1"/>
              <w:ind w:left="161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06, ОК</w:t>
            </w:r>
            <w:r>
              <w:rPr>
                <w:spacing w:val="-1"/>
              </w:rPr>
              <w:t xml:space="preserve"> </w:t>
            </w:r>
            <w:r>
              <w:t>09</w:t>
            </w:r>
          </w:p>
        </w:tc>
      </w:tr>
      <w:tr w:rsidR="006D3C3F" w14:paraId="66290DAA" w14:textId="77777777">
        <w:trPr>
          <w:trHeight w:val="251"/>
        </w:trPr>
        <w:tc>
          <w:tcPr>
            <w:tcW w:w="2235" w:type="dxa"/>
            <w:vMerge w:val="restart"/>
          </w:tcPr>
          <w:p w14:paraId="1E857071" w14:textId="77777777" w:rsidR="006D3C3F" w:rsidRDefault="00EA7C73">
            <w:pPr>
              <w:pStyle w:val="TableParagraph"/>
              <w:ind w:right="187"/>
              <w:jc w:val="both"/>
              <w:rPr>
                <w:b/>
              </w:rPr>
            </w:pPr>
            <w:r>
              <w:rPr>
                <w:b/>
              </w:rPr>
              <w:t>Тема 1. Общие све-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дения об этической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культуре</w:t>
            </w:r>
          </w:p>
        </w:tc>
        <w:tc>
          <w:tcPr>
            <w:tcW w:w="10120" w:type="dxa"/>
            <w:gridSpan w:val="2"/>
          </w:tcPr>
          <w:p w14:paraId="003763EA" w14:textId="77777777" w:rsidR="006D3C3F" w:rsidRDefault="00EA7C73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221" w:type="dxa"/>
          </w:tcPr>
          <w:p w14:paraId="6800B8B6" w14:textId="77777777" w:rsidR="006D3C3F" w:rsidRDefault="00EA7C73">
            <w:pPr>
              <w:pStyle w:val="TableParagraph"/>
              <w:spacing w:line="232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593" w:type="dxa"/>
            <w:vMerge/>
            <w:tcBorders>
              <w:top w:val="nil"/>
            </w:tcBorders>
          </w:tcPr>
          <w:p w14:paraId="7EBAFA80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9490276" w14:textId="77777777">
        <w:trPr>
          <w:trHeight w:val="840"/>
        </w:trPr>
        <w:tc>
          <w:tcPr>
            <w:tcW w:w="2235" w:type="dxa"/>
            <w:vMerge/>
            <w:tcBorders>
              <w:top w:val="nil"/>
            </w:tcBorders>
          </w:tcPr>
          <w:p w14:paraId="4FFE14B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120" w:type="dxa"/>
            <w:gridSpan w:val="2"/>
          </w:tcPr>
          <w:p w14:paraId="616C8D49" w14:textId="77777777" w:rsidR="006D3C3F" w:rsidRDefault="00EA7C73">
            <w:pPr>
              <w:pStyle w:val="TableParagraph"/>
              <w:spacing w:before="1"/>
              <w:ind w:right="250"/>
              <w:jc w:val="both"/>
            </w:pPr>
            <w:r>
              <w:t>1.Понятие этика и мораль. Категории этики. Нормы морали. Моральные принципы и нормы как основа</w:t>
            </w:r>
            <w:r>
              <w:rPr>
                <w:spacing w:val="-53"/>
              </w:rPr>
              <w:t xml:space="preserve"> </w:t>
            </w:r>
            <w:r>
              <w:t>эффективного общения. Деловой этикет в профессиональной деятельности. Взаимосвязь делового эти-</w:t>
            </w:r>
            <w:r>
              <w:rPr>
                <w:spacing w:val="-52"/>
              </w:rPr>
              <w:t xml:space="preserve"> </w:t>
            </w:r>
            <w:r>
              <w:t>кета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этики деловых отношений</w:t>
            </w:r>
          </w:p>
        </w:tc>
        <w:tc>
          <w:tcPr>
            <w:tcW w:w="1221" w:type="dxa"/>
          </w:tcPr>
          <w:p w14:paraId="1C751232" w14:textId="77777777" w:rsidR="006D3C3F" w:rsidRDefault="00EA7C73">
            <w:pPr>
              <w:pStyle w:val="TableParagraph"/>
              <w:spacing w:before="1"/>
              <w:ind w:left="7"/>
              <w:jc w:val="center"/>
            </w:pPr>
            <w:r>
              <w:t>2</w:t>
            </w:r>
          </w:p>
        </w:tc>
        <w:tc>
          <w:tcPr>
            <w:tcW w:w="1593" w:type="dxa"/>
            <w:vMerge/>
            <w:tcBorders>
              <w:top w:val="nil"/>
            </w:tcBorders>
          </w:tcPr>
          <w:p w14:paraId="5247D87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1F9009E" w14:textId="77777777">
        <w:trPr>
          <w:trHeight w:val="285"/>
        </w:trPr>
        <w:tc>
          <w:tcPr>
            <w:tcW w:w="2235" w:type="dxa"/>
            <w:vMerge/>
            <w:tcBorders>
              <w:top w:val="nil"/>
            </w:tcBorders>
          </w:tcPr>
          <w:p w14:paraId="70F0348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120" w:type="dxa"/>
            <w:gridSpan w:val="2"/>
          </w:tcPr>
          <w:p w14:paraId="4A1CA3DE" w14:textId="77777777" w:rsidR="006D3C3F" w:rsidRDefault="00EA7C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Тематика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</w:t>
            </w:r>
          </w:p>
        </w:tc>
        <w:tc>
          <w:tcPr>
            <w:tcW w:w="1221" w:type="dxa"/>
          </w:tcPr>
          <w:p w14:paraId="47C760BA" w14:textId="77777777" w:rsidR="006D3C3F" w:rsidRDefault="00EA7C73">
            <w:pPr>
              <w:pStyle w:val="TableParagraph"/>
              <w:spacing w:line="251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593" w:type="dxa"/>
            <w:vMerge/>
            <w:tcBorders>
              <w:top w:val="nil"/>
            </w:tcBorders>
          </w:tcPr>
          <w:p w14:paraId="46D69AA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F5B1632" w14:textId="77777777">
        <w:trPr>
          <w:trHeight w:val="258"/>
        </w:trPr>
        <w:tc>
          <w:tcPr>
            <w:tcW w:w="2235" w:type="dxa"/>
            <w:vMerge/>
            <w:tcBorders>
              <w:top w:val="nil"/>
            </w:tcBorders>
          </w:tcPr>
          <w:p w14:paraId="38998D7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120" w:type="dxa"/>
            <w:gridSpan w:val="2"/>
          </w:tcPr>
          <w:p w14:paraId="75D49618" w14:textId="77777777" w:rsidR="006D3C3F" w:rsidRDefault="00EA7C73">
            <w:pPr>
              <w:pStyle w:val="TableParagraph"/>
              <w:spacing w:line="239" w:lineRule="exact"/>
            </w:pPr>
            <w:r>
              <w:t>Практическое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t>«Разработка</w:t>
            </w:r>
            <w:r>
              <w:rPr>
                <w:spacing w:val="-2"/>
              </w:rPr>
              <w:t xml:space="preserve"> </w:t>
            </w:r>
            <w:r>
              <w:t>этических</w:t>
            </w:r>
            <w:r>
              <w:rPr>
                <w:spacing w:val="-4"/>
              </w:rPr>
              <w:t xml:space="preserve"> </w:t>
            </w:r>
            <w:r>
              <w:t>норм</w:t>
            </w:r>
            <w:r>
              <w:rPr>
                <w:spacing w:val="-4"/>
              </w:rPr>
              <w:t xml:space="preserve"> </w:t>
            </w:r>
            <w:r>
              <w:t>своей</w:t>
            </w:r>
            <w:r>
              <w:rPr>
                <w:spacing w:val="-2"/>
              </w:rPr>
              <w:t xml:space="preserve"> </w:t>
            </w:r>
            <w:r>
              <w:t>профессиональной</w:t>
            </w:r>
            <w:r>
              <w:rPr>
                <w:spacing w:val="-5"/>
              </w:rPr>
              <w:t xml:space="preserve"> </w:t>
            </w:r>
            <w:r>
              <w:t>деятельности»</w:t>
            </w:r>
          </w:p>
        </w:tc>
        <w:tc>
          <w:tcPr>
            <w:tcW w:w="1221" w:type="dxa"/>
          </w:tcPr>
          <w:p w14:paraId="778F19B1" w14:textId="77777777" w:rsidR="006D3C3F" w:rsidRDefault="00EA7C73">
            <w:pPr>
              <w:pStyle w:val="TableParagraph"/>
              <w:spacing w:line="239" w:lineRule="exact"/>
              <w:ind w:left="7"/>
              <w:jc w:val="center"/>
            </w:pPr>
            <w:r>
              <w:t>2</w:t>
            </w:r>
          </w:p>
        </w:tc>
        <w:tc>
          <w:tcPr>
            <w:tcW w:w="1593" w:type="dxa"/>
            <w:vMerge/>
            <w:tcBorders>
              <w:top w:val="nil"/>
            </w:tcBorders>
          </w:tcPr>
          <w:p w14:paraId="47D9889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B02C43C" w14:textId="77777777" w:rsidTr="00212779">
        <w:trPr>
          <w:trHeight w:val="485"/>
        </w:trPr>
        <w:tc>
          <w:tcPr>
            <w:tcW w:w="2235" w:type="dxa"/>
            <w:vMerge/>
            <w:tcBorders>
              <w:top w:val="nil"/>
            </w:tcBorders>
          </w:tcPr>
          <w:p w14:paraId="646F859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120" w:type="dxa"/>
            <w:gridSpan w:val="2"/>
          </w:tcPr>
          <w:p w14:paraId="25648411" w14:textId="77777777" w:rsidR="006D3C3F" w:rsidRDefault="00EA7C73">
            <w:pPr>
              <w:pStyle w:val="TableParagraph"/>
              <w:ind w:right="373"/>
            </w:pPr>
            <w:r>
              <w:t>Практическое занятие «Формулировка принципов делового этикета, их значение в профессиональной</w:t>
            </w:r>
            <w:r>
              <w:rPr>
                <w:spacing w:val="-52"/>
              </w:rPr>
              <w:t xml:space="preserve"> </w:t>
            </w:r>
            <w:r>
              <w:t>сфере»</w:t>
            </w:r>
          </w:p>
        </w:tc>
        <w:tc>
          <w:tcPr>
            <w:tcW w:w="1221" w:type="dxa"/>
          </w:tcPr>
          <w:p w14:paraId="1C2B38F9" w14:textId="77777777" w:rsidR="006D3C3F" w:rsidRDefault="00EA7C73">
            <w:pPr>
              <w:pStyle w:val="TableParagraph"/>
              <w:spacing w:line="251" w:lineRule="exact"/>
              <w:ind w:left="7"/>
              <w:jc w:val="center"/>
            </w:pPr>
            <w:r>
              <w:t>2</w:t>
            </w:r>
          </w:p>
        </w:tc>
        <w:tc>
          <w:tcPr>
            <w:tcW w:w="1593" w:type="dxa"/>
            <w:vMerge/>
            <w:tcBorders>
              <w:top w:val="nil"/>
            </w:tcBorders>
          </w:tcPr>
          <w:p w14:paraId="41357628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28CCE44" w14:textId="77777777" w:rsidTr="00212779">
        <w:trPr>
          <w:trHeight w:val="380"/>
        </w:trPr>
        <w:tc>
          <w:tcPr>
            <w:tcW w:w="12355" w:type="dxa"/>
            <w:gridSpan w:val="3"/>
          </w:tcPr>
          <w:p w14:paraId="742EF441" w14:textId="7D11D43D" w:rsidR="00212779" w:rsidRPr="00212779" w:rsidRDefault="00EA7C73" w:rsidP="00212779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Промежуточная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аттестация</w:t>
            </w:r>
          </w:p>
        </w:tc>
        <w:tc>
          <w:tcPr>
            <w:tcW w:w="1221" w:type="dxa"/>
          </w:tcPr>
          <w:p w14:paraId="485D663C" w14:textId="323DF1D6" w:rsidR="00212779" w:rsidRPr="00212779" w:rsidRDefault="00EA7C73" w:rsidP="00212779">
            <w:pPr>
              <w:pStyle w:val="TableParagraph"/>
              <w:spacing w:line="252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93" w:type="dxa"/>
          </w:tcPr>
          <w:p w14:paraId="4227F91E" w14:textId="300825AB" w:rsidR="00212779" w:rsidRPr="00212779" w:rsidRDefault="00212779" w:rsidP="00212779"/>
        </w:tc>
      </w:tr>
    </w:tbl>
    <w:p w14:paraId="3ED1BC6D" w14:textId="77777777" w:rsidR="006D3C3F" w:rsidRDefault="006D3C3F">
      <w:pPr>
        <w:sectPr w:rsidR="006D3C3F">
          <w:type w:val="continuous"/>
          <w:pgSz w:w="16840" w:h="11910" w:orient="landscape"/>
          <w:pgMar w:top="840" w:right="300" w:bottom="1480" w:left="1140" w:header="0" w:footer="1288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55"/>
        <w:gridCol w:w="1222"/>
        <w:gridCol w:w="1594"/>
      </w:tblGrid>
      <w:tr w:rsidR="006D3C3F" w14:paraId="3F0F0D53" w14:textId="77777777">
        <w:trPr>
          <w:trHeight w:val="518"/>
        </w:trPr>
        <w:tc>
          <w:tcPr>
            <w:tcW w:w="12355" w:type="dxa"/>
          </w:tcPr>
          <w:p w14:paraId="0F368482" w14:textId="77777777" w:rsidR="006D3C3F" w:rsidRDefault="00EA7C73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lastRenderedPageBreak/>
              <w:t>Всего</w:t>
            </w:r>
          </w:p>
        </w:tc>
        <w:tc>
          <w:tcPr>
            <w:tcW w:w="1222" w:type="dxa"/>
          </w:tcPr>
          <w:p w14:paraId="398619B6" w14:textId="77777777" w:rsidR="006D3C3F" w:rsidRDefault="00EA7C73">
            <w:pPr>
              <w:pStyle w:val="TableParagraph"/>
              <w:spacing w:line="252" w:lineRule="exact"/>
              <w:ind w:left="423" w:right="417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594" w:type="dxa"/>
          </w:tcPr>
          <w:p w14:paraId="68953494" w14:textId="77777777" w:rsidR="006D3C3F" w:rsidRDefault="006D3C3F">
            <w:pPr>
              <w:pStyle w:val="TableParagraph"/>
              <w:ind w:left="0"/>
            </w:pPr>
          </w:p>
        </w:tc>
      </w:tr>
    </w:tbl>
    <w:p w14:paraId="3F7EF0C9" w14:textId="77777777" w:rsidR="006D3C3F" w:rsidRDefault="006D3C3F">
      <w:pPr>
        <w:sectPr w:rsidR="006D3C3F">
          <w:type w:val="continuous"/>
          <w:pgSz w:w="16840" w:h="11910" w:orient="landscape"/>
          <w:pgMar w:top="840" w:right="300" w:bottom="1480" w:left="1140" w:header="0" w:footer="1288" w:gutter="0"/>
          <w:cols w:space="720"/>
        </w:sectPr>
      </w:pPr>
    </w:p>
    <w:p w14:paraId="03E81B60" w14:textId="77777777" w:rsidR="006D3C3F" w:rsidRDefault="00EA7C73" w:rsidP="00340F07">
      <w:pPr>
        <w:pStyle w:val="a5"/>
        <w:numPr>
          <w:ilvl w:val="0"/>
          <w:numId w:val="102"/>
        </w:numPr>
        <w:tabs>
          <w:tab w:val="left" w:pos="443"/>
        </w:tabs>
        <w:spacing w:before="68" w:line="276" w:lineRule="auto"/>
        <w:ind w:right="313" w:firstLine="0"/>
        <w:rPr>
          <w:b/>
        </w:rPr>
      </w:pPr>
      <w:r>
        <w:rPr>
          <w:b/>
        </w:rPr>
        <w:lastRenderedPageBreak/>
        <w:t>УСЛОВИЯ РЕАЛИЗАЦИИ ПРОГРАММЫ УЧЕБНОЙ ДИСЦИПЛИНЫ «ОГСЭ.05. ПСИ-</w:t>
      </w:r>
      <w:r>
        <w:rPr>
          <w:b/>
          <w:spacing w:val="-52"/>
        </w:rPr>
        <w:t xml:space="preserve"> </w:t>
      </w:r>
      <w:r>
        <w:rPr>
          <w:b/>
        </w:rPr>
        <w:t>ХОЛОГИЯ</w:t>
      </w:r>
      <w:r>
        <w:rPr>
          <w:b/>
          <w:spacing w:val="-5"/>
        </w:rPr>
        <w:t xml:space="preserve"> </w:t>
      </w:r>
      <w:r>
        <w:rPr>
          <w:b/>
        </w:rPr>
        <w:t>ОБЩЕНИЯ»</w:t>
      </w:r>
    </w:p>
    <w:p w14:paraId="7A6EE8DE" w14:textId="77777777" w:rsidR="006D3C3F" w:rsidRDefault="00EA7C73" w:rsidP="00340F07">
      <w:pPr>
        <w:pStyle w:val="a5"/>
        <w:numPr>
          <w:ilvl w:val="1"/>
          <w:numId w:val="102"/>
        </w:numPr>
        <w:tabs>
          <w:tab w:val="left" w:pos="1345"/>
        </w:tabs>
        <w:spacing w:before="200" w:line="276" w:lineRule="auto"/>
        <w:ind w:right="229" w:firstLine="707"/>
        <w:rPr>
          <w:b/>
        </w:rPr>
      </w:pPr>
      <w:r>
        <w:rPr>
          <w:b/>
        </w:rPr>
        <w:t>Для</w:t>
      </w:r>
      <w:r>
        <w:rPr>
          <w:b/>
          <w:spacing w:val="25"/>
        </w:rPr>
        <w:t xml:space="preserve"> </w:t>
      </w:r>
      <w:r>
        <w:rPr>
          <w:b/>
        </w:rPr>
        <w:t>реализации</w:t>
      </w:r>
      <w:r>
        <w:rPr>
          <w:b/>
          <w:spacing w:val="25"/>
        </w:rPr>
        <w:t xml:space="preserve"> </w:t>
      </w:r>
      <w:r>
        <w:rPr>
          <w:b/>
        </w:rPr>
        <w:t>программы</w:t>
      </w:r>
      <w:r>
        <w:rPr>
          <w:b/>
          <w:spacing w:val="23"/>
        </w:rPr>
        <w:t xml:space="preserve"> </w:t>
      </w:r>
      <w:r>
        <w:rPr>
          <w:b/>
        </w:rPr>
        <w:t>учебной</w:t>
      </w:r>
      <w:r>
        <w:rPr>
          <w:b/>
          <w:spacing w:val="23"/>
        </w:rPr>
        <w:t xml:space="preserve"> </w:t>
      </w:r>
      <w:r>
        <w:rPr>
          <w:b/>
        </w:rPr>
        <w:t>дисциплины</w:t>
      </w:r>
      <w:r>
        <w:rPr>
          <w:b/>
          <w:spacing w:val="25"/>
        </w:rPr>
        <w:t xml:space="preserve"> </w:t>
      </w:r>
      <w:r>
        <w:rPr>
          <w:b/>
        </w:rPr>
        <w:t>должны</w:t>
      </w:r>
      <w:r>
        <w:rPr>
          <w:b/>
          <w:spacing w:val="23"/>
        </w:rPr>
        <w:t xml:space="preserve"> </w:t>
      </w:r>
      <w:r>
        <w:rPr>
          <w:b/>
        </w:rPr>
        <w:t>быть</w:t>
      </w:r>
      <w:r>
        <w:rPr>
          <w:b/>
          <w:spacing w:val="24"/>
        </w:rPr>
        <w:t xml:space="preserve"> </w:t>
      </w:r>
      <w:r>
        <w:rPr>
          <w:b/>
        </w:rPr>
        <w:t>предусмотрены</w:t>
      </w:r>
      <w:r>
        <w:rPr>
          <w:b/>
          <w:spacing w:val="-52"/>
        </w:rPr>
        <w:t xml:space="preserve"> </w:t>
      </w:r>
      <w:r>
        <w:rPr>
          <w:b/>
        </w:rPr>
        <w:t>следующие</w:t>
      </w:r>
      <w:r>
        <w:rPr>
          <w:b/>
          <w:spacing w:val="-1"/>
        </w:rPr>
        <w:t xml:space="preserve"> </w:t>
      </w:r>
      <w:r>
        <w:rPr>
          <w:b/>
        </w:rPr>
        <w:t>специальные</w:t>
      </w:r>
      <w:r>
        <w:rPr>
          <w:b/>
          <w:spacing w:val="1"/>
        </w:rPr>
        <w:t xml:space="preserve"> </w:t>
      </w:r>
      <w:r>
        <w:rPr>
          <w:b/>
        </w:rPr>
        <w:t>помещения:</w:t>
      </w:r>
    </w:p>
    <w:p w14:paraId="0BE8994B" w14:textId="77777777" w:rsidR="006D3C3F" w:rsidRDefault="00EA7C73">
      <w:pPr>
        <w:spacing w:before="198"/>
        <w:ind w:left="222" w:right="496"/>
      </w:pPr>
      <w:r>
        <w:t>кабинет «Гуманитарных и социально-экономических дисциплин», оснащенный оборудованием:</w:t>
      </w:r>
      <w:r>
        <w:rPr>
          <w:spacing w:val="-52"/>
        </w:rPr>
        <w:t xml:space="preserve"> </w:t>
      </w:r>
      <w:r>
        <w:t>рабочие</w:t>
      </w:r>
      <w:r>
        <w:rPr>
          <w:spacing w:val="-1"/>
        </w:rPr>
        <w:t xml:space="preserve"> </w:t>
      </w:r>
      <w:r>
        <w:t>места по</w:t>
      </w:r>
      <w:r>
        <w:rPr>
          <w:spacing w:val="-3"/>
        </w:rPr>
        <w:t xml:space="preserve"> </w:t>
      </w:r>
      <w:r>
        <w:t>количеству обучающихся;</w:t>
      </w:r>
    </w:p>
    <w:p w14:paraId="754D8379" w14:textId="77777777" w:rsidR="006D3C3F" w:rsidRDefault="00EA7C73" w:rsidP="00340F07">
      <w:pPr>
        <w:pStyle w:val="a5"/>
        <w:numPr>
          <w:ilvl w:val="0"/>
          <w:numId w:val="100"/>
        </w:numPr>
        <w:tabs>
          <w:tab w:val="left" w:pos="929"/>
          <w:tab w:val="left" w:pos="930"/>
        </w:tabs>
        <w:spacing w:line="268" w:lineRule="exact"/>
        <w:ind w:left="930" w:hanging="349"/>
      </w:pPr>
      <w:r>
        <w:t>рабочее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преподавателя;</w:t>
      </w:r>
    </w:p>
    <w:p w14:paraId="39B99FC2" w14:textId="77777777" w:rsidR="006D3C3F" w:rsidRDefault="00EA7C73" w:rsidP="00340F07">
      <w:pPr>
        <w:pStyle w:val="a5"/>
        <w:numPr>
          <w:ilvl w:val="0"/>
          <w:numId w:val="100"/>
        </w:numPr>
        <w:tabs>
          <w:tab w:val="left" w:pos="929"/>
          <w:tab w:val="left" w:pos="930"/>
        </w:tabs>
        <w:ind w:right="3863" w:firstLine="359"/>
      </w:pPr>
      <w:r>
        <w:t>необходимая методическая и справочная литература.</w:t>
      </w:r>
      <w:r>
        <w:rPr>
          <w:spacing w:val="-52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средства обучения:</w:t>
      </w:r>
    </w:p>
    <w:p w14:paraId="2132B769" w14:textId="77777777" w:rsidR="006D3C3F" w:rsidRDefault="00EA7C73" w:rsidP="00340F07">
      <w:pPr>
        <w:pStyle w:val="a5"/>
        <w:numPr>
          <w:ilvl w:val="0"/>
          <w:numId w:val="100"/>
        </w:numPr>
        <w:tabs>
          <w:tab w:val="left" w:pos="929"/>
          <w:tab w:val="left" w:pos="930"/>
        </w:tabs>
        <w:spacing w:before="1" w:line="269" w:lineRule="exact"/>
        <w:ind w:left="930" w:hanging="349"/>
      </w:pPr>
      <w:r>
        <w:t>компьютер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лицензионным</w:t>
      </w:r>
      <w:r>
        <w:rPr>
          <w:spacing w:val="-4"/>
        </w:rPr>
        <w:t xml:space="preserve"> </w:t>
      </w:r>
      <w:r>
        <w:t>программным</w:t>
      </w:r>
      <w:r>
        <w:rPr>
          <w:spacing w:val="-3"/>
        </w:rPr>
        <w:t xml:space="preserve"> </w:t>
      </w:r>
      <w:r>
        <w:t>обеспечением</w:t>
      </w:r>
    </w:p>
    <w:p w14:paraId="31B2FA22" w14:textId="77777777" w:rsidR="006D3C3F" w:rsidRDefault="00EA7C73" w:rsidP="00340F07">
      <w:pPr>
        <w:pStyle w:val="a5"/>
        <w:numPr>
          <w:ilvl w:val="0"/>
          <w:numId w:val="100"/>
        </w:numPr>
        <w:tabs>
          <w:tab w:val="left" w:pos="929"/>
          <w:tab w:val="left" w:pos="930"/>
        </w:tabs>
        <w:spacing w:line="269" w:lineRule="exact"/>
        <w:ind w:left="930" w:hanging="349"/>
      </w:pPr>
      <w:r>
        <w:t>телевизор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мультимедийный</w:t>
      </w:r>
      <w:r>
        <w:rPr>
          <w:spacing w:val="-2"/>
        </w:rPr>
        <w:t xml:space="preserve"> </w:t>
      </w:r>
      <w:r>
        <w:t>проектор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экраном;</w:t>
      </w:r>
    </w:p>
    <w:p w14:paraId="3A32ACAA" w14:textId="77777777" w:rsidR="006D3C3F" w:rsidRDefault="00EA7C73" w:rsidP="00340F07">
      <w:pPr>
        <w:pStyle w:val="a5"/>
        <w:numPr>
          <w:ilvl w:val="0"/>
          <w:numId w:val="100"/>
        </w:numPr>
        <w:tabs>
          <w:tab w:val="left" w:pos="929"/>
          <w:tab w:val="left" w:pos="930"/>
        </w:tabs>
        <w:spacing w:line="269" w:lineRule="exact"/>
        <w:ind w:left="930" w:hanging="349"/>
      </w:pPr>
      <w:r>
        <w:t>мультимедийные</w:t>
      </w:r>
      <w:r>
        <w:rPr>
          <w:spacing w:val="-4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тематике</w:t>
      </w:r>
      <w:r>
        <w:rPr>
          <w:spacing w:val="-4"/>
        </w:rPr>
        <w:t xml:space="preserve"> </w:t>
      </w:r>
      <w:r>
        <w:t>дисциплины.</w:t>
      </w:r>
    </w:p>
    <w:p w14:paraId="4516C615" w14:textId="77777777" w:rsidR="006D3C3F" w:rsidRDefault="006D3C3F">
      <w:pPr>
        <w:pStyle w:val="a3"/>
        <w:rPr>
          <w:sz w:val="26"/>
        </w:rPr>
      </w:pPr>
    </w:p>
    <w:p w14:paraId="15B9E2AE" w14:textId="77777777" w:rsidR="006D3C3F" w:rsidRDefault="00EA7C73" w:rsidP="00340F07">
      <w:pPr>
        <w:pStyle w:val="a5"/>
        <w:numPr>
          <w:ilvl w:val="1"/>
          <w:numId w:val="102"/>
        </w:numPr>
        <w:tabs>
          <w:tab w:val="left" w:pos="1317"/>
        </w:tabs>
        <w:spacing w:before="191"/>
        <w:ind w:left="1316" w:hanging="387"/>
        <w:rPr>
          <w:b/>
        </w:rPr>
      </w:pPr>
      <w:r>
        <w:rPr>
          <w:b/>
        </w:rPr>
        <w:t>Информационное</w:t>
      </w:r>
      <w:r>
        <w:rPr>
          <w:b/>
          <w:spacing w:val="-7"/>
        </w:rPr>
        <w:t xml:space="preserve"> </w:t>
      </w:r>
      <w:r>
        <w:rPr>
          <w:b/>
        </w:rPr>
        <w:t>обеспечение</w:t>
      </w:r>
      <w:r>
        <w:rPr>
          <w:b/>
          <w:spacing w:val="-5"/>
        </w:rPr>
        <w:t xml:space="preserve"> </w:t>
      </w:r>
      <w:r>
        <w:rPr>
          <w:b/>
        </w:rPr>
        <w:t>реализации</w:t>
      </w:r>
      <w:r>
        <w:rPr>
          <w:b/>
          <w:spacing w:val="-5"/>
        </w:rPr>
        <w:t xml:space="preserve"> </w:t>
      </w:r>
      <w:r>
        <w:rPr>
          <w:b/>
        </w:rPr>
        <w:t>программы</w:t>
      </w:r>
    </w:p>
    <w:p w14:paraId="1739F8E4" w14:textId="77777777" w:rsidR="006D3C3F" w:rsidRDefault="006D3C3F">
      <w:pPr>
        <w:pStyle w:val="a3"/>
        <w:spacing w:before="9"/>
        <w:rPr>
          <w:b/>
          <w:sz w:val="20"/>
        </w:rPr>
      </w:pPr>
    </w:p>
    <w:p w14:paraId="260E07D7" w14:textId="77777777" w:rsidR="006D3C3F" w:rsidRDefault="00EA7C73">
      <w:pPr>
        <w:spacing w:line="276" w:lineRule="auto"/>
        <w:ind w:left="222" w:right="223" w:firstLine="707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 печатные и/или электронные образовательные и информационные ресурсы, рекомендуемых</w:t>
      </w:r>
      <w:r>
        <w:rPr>
          <w:spacing w:val="1"/>
        </w:rPr>
        <w:t xml:space="preserve"> </w:t>
      </w:r>
      <w:r>
        <w:t>для использования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 процессе</w:t>
      </w:r>
    </w:p>
    <w:p w14:paraId="034F81C0" w14:textId="77777777" w:rsidR="006D3C3F" w:rsidRDefault="00EA7C73">
      <w:pPr>
        <w:spacing w:before="201"/>
        <w:ind w:left="581"/>
        <w:jc w:val="both"/>
        <w:rPr>
          <w:b/>
        </w:rPr>
      </w:pPr>
      <w:r>
        <w:rPr>
          <w:b/>
        </w:rPr>
        <w:t>3.2.1.</w:t>
      </w:r>
      <w:r>
        <w:rPr>
          <w:b/>
          <w:spacing w:val="-5"/>
        </w:rPr>
        <w:t xml:space="preserve"> </w:t>
      </w:r>
      <w:r>
        <w:rPr>
          <w:b/>
        </w:rPr>
        <w:t>Печатные</w:t>
      </w:r>
      <w:r>
        <w:rPr>
          <w:b/>
          <w:spacing w:val="-1"/>
        </w:rPr>
        <w:t xml:space="preserve"> </w:t>
      </w:r>
      <w:r>
        <w:rPr>
          <w:b/>
        </w:rPr>
        <w:t>издания</w:t>
      </w:r>
    </w:p>
    <w:p w14:paraId="1C315089" w14:textId="0F2BAA21" w:rsidR="006D3C3F" w:rsidRDefault="00EA7C73" w:rsidP="00340F07">
      <w:pPr>
        <w:pStyle w:val="a5"/>
        <w:numPr>
          <w:ilvl w:val="0"/>
          <w:numId w:val="99"/>
        </w:numPr>
        <w:tabs>
          <w:tab w:val="left" w:pos="1139"/>
        </w:tabs>
        <w:spacing w:before="35"/>
        <w:ind w:left="941" w:right="221" w:hanging="360"/>
        <w:jc w:val="both"/>
      </w:pPr>
      <w:r>
        <w:tab/>
        <w:t xml:space="preserve">Бороздина, </w:t>
      </w:r>
      <w:r>
        <w:rPr>
          <w:i/>
        </w:rPr>
        <w:t xml:space="preserve">Г. В. </w:t>
      </w:r>
      <w:r>
        <w:t>Психология и этика делового общения : учебник и практикум / Г. В. Бо-</w:t>
      </w:r>
      <w:r>
        <w:rPr>
          <w:spacing w:val="1"/>
        </w:rPr>
        <w:t xml:space="preserve"> </w:t>
      </w:r>
      <w:r>
        <w:t>роздина, Н. А. Кормнова.</w:t>
      </w:r>
      <w:r w:rsidR="00C12C30">
        <w:t xml:space="preserve"> — М. : Издательство Юрайт, 2019</w:t>
      </w:r>
      <w:r>
        <w:t>. — 463 с. — (Бакалавр. Ака-</w:t>
      </w:r>
      <w:r>
        <w:rPr>
          <w:spacing w:val="1"/>
        </w:rPr>
        <w:t xml:space="preserve"> </w:t>
      </w:r>
      <w:r>
        <w:t>демический</w:t>
      </w:r>
      <w:r>
        <w:rPr>
          <w:spacing w:val="-2"/>
        </w:rPr>
        <w:t xml:space="preserve"> </w:t>
      </w:r>
      <w:r>
        <w:t>курс).</w:t>
      </w:r>
      <w:r>
        <w:rPr>
          <w:spacing w:val="-1"/>
        </w:rPr>
        <w:t xml:space="preserve"> </w:t>
      </w:r>
      <w:r>
        <w:t>— ISBN</w:t>
      </w:r>
      <w:r>
        <w:rPr>
          <w:spacing w:val="-1"/>
        </w:rPr>
        <w:t xml:space="preserve"> </w:t>
      </w:r>
      <w:r>
        <w:t>978-5-9916-3433-5.</w:t>
      </w:r>
    </w:p>
    <w:p w14:paraId="2AEB4A93" w14:textId="4A0CB3A5" w:rsidR="006D3C3F" w:rsidRDefault="00EA7C73" w:rsidP="00340F07">
      <w:pPr>
        <w:pStyle w:val="a5"/>
        <w:numPr>
          <w:ilvl w:val="0"/>
          <w:numId w:val="99"/>
        </w:numPr>
        <w:tabs>
          <w:tab w:val="left" w:pos="1139"/>
        </w:tabs>
        <w:ind w:left="941" w:right="220" w:hanging="360"/>
        <w:jc w:val="both"/>
      </w:pPr>
      <w:r>
        <w:tab/>
        <w:t>Коноваленко,</w:t>
      </w:r>
      <w:r>
        <w:rPr>
          <w:spacing w:val="18"/>
        </w:rPr>
        <w:t xml:space="preserve"> </w:t>
      </w:r>
      <w:r>
        <w:t>М.</w:t>
      </w:r>
      <w:r>
        <w:rPr>
          <w:spacing w:val="18"/>
        </w:rPr>
        <w:t xml:space="preserve"> </w:t>
      </w:r>
      <w:r>
        <w:t>Ю. Психология</w:t>
      </w:r>
      <w:r>
        <w:rPr>
          <w:spacing w:val="19"/>
        </w:rPr>
        <w:t xml:space="preserve"> </w:t>
      </w:r>
      <w:r>
        <w:t>общения</w:t>
      </w:r>
      <w:r>
        <w:rPr>
          <w:spacing w:val="19"/>
        </w:rPr>
        <w:t xml:space="preserve"> </w:t>
      </w:r>
      <w:r>
        <w:t>:</w:t>
      </w:r>
      <w:r>
        <w:rPr>
          <w:spacing w:val="19"/>
        </w:rPr>
        <w:t xml:space="preserve"> </w:t>
      </w:r>
      <w:r>
        <w:t>учебник</w:t>
      </w:r>
      <w:r>
        <w:rPr>
          <w:spacing w:val="20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СПО</w:t>
      </w:r>
      <w:r>
        <w:rPr>
          <w:spacing w:val="19"/>
        </w:rPr>
        <w:t xml:space="preserve"> </w:t>
      </w:r>
      <w:r>
        <w:t>/</w:t>
      </w:r>
      <w:r>
        <w:rPr>
          <w:spacing w:val="21"/>
        </w:rPr>
        <w:t xml:space="preserve"> </w:t>
      </w:r>
      <w:r>
        <w:t>М.</w:t>
      </w:r>
      <w:r>
        <w:rPr>
          <w:spacing w:val="18"/>
        </w:rPr>
        <w:t xml:space="preserve"> </w:t>
      </w:r>
      <w:r>
        <w:t>Ю.</w:t>
      </w:r>
      <w:r>
        <w:rPr>
          <w:spacing w:val="20"/>
        </w:rPr>
        <w:t xml:space="preserve"> </w:t>
      </w:r>
      <w:r>
        <w:t>Коноваленко,</w:t>
      </w:r>
      <w:r>
        <w:rPr>
          <w:spacing w:val="20"/>
        </w:rPr>
        <w:t xml:space="preserve"> </w:t>
      </w:r>
      <w:r>
        <w:t>В.</w:t>
      </w:r>
      <w:r>
        <w:rPr>
          <w:spacing w:val="-52"/>
        </w:rPr>
        <w:t xml:space="preserve"> </w:t>
      </w:r>
      <w:r>
        <w:t>А. Коноваленко.</w:t>
      </w:r>
      <w:r w:rsidR="00C12C30">
        <w:t xml:space="preserve"> — М. : Издательство Юрайт, 2019</w:t>
      </w:r>
      <w:r>
        <w:t>. — 468 с. — (Профессиональное обра-</w:t>
      </w:r>
      <w:r>
        <w:rPr>
          <w:spacing w:val="1"/>
        </w:rPr>
        <w:t xml:space="preserve"> </w:t>
      </w:r>
      <w:r>
        <w:t>зование).</w:t>
      </w:r>
      <w:r>
        <w:rPr>
          <w:spacing w:val="-1"/>
        </w:rPr>
        <w:t xml:space="preserve"> </w:t>
      </w:r>
      <w:r>
        <w:t>— ISBN</w:t>
      </w:r>
      <w:r>
        <w:rPr>
          <w:spacing w:val="-1"/>
        </w:rPr>
        <w:t xml:space="preserve"> </w:t>
      </w:r>
      <w:r>
        <w:t>978-5-9916-5679-5.</w:t>
      </w:r>
    </w:p>
    <w:p w14:paraId="1F98B9BA" w14:textId="6DBB138F" w:rsidR="006D3C3F" w:rsidRDefault="00EA7C73" w:rsidP="00340F07">
      <w:pPr>
        <w:pStyle w:val="a5"/>
        <w:numPr>
          <w:ilvl w:val="0"/>
          <w:numId w:val="99"/>
        </w:numPr>
        <w:tabs>
          <w:tab w:val="left" w:pos="1139"/>
        </w:tabs>
        <w:spacing w:before="1"/>
        <w:ind w:left="941" w:right="223" w:hanging="360"/>
        <w:jc w:val="both"/>
      </w:pPr>
      <w:r>
        <w:tab/>
        <w:t>Корягина, Н. А. Психология общения : учебник и практикум для СПО / Н. А. Корягина,</w:t>
      </w:r>
      <w:r>
        <w:rPr>
          <w:spacing w:val="1"/>
        </w:rPr>
        <w:t xml:space="preserve"> </w:t>
      </w:r>
      <w:r>
        <w:t>Н. В. Антонова, С. В. Овсянникова.</w:t>
      </w:r>
      <w:r w:rsidR="00C12C30">
        <w:t xml:space="preserve"> — М. : Издательство Юрайт, 2019</w:t>
      </w:r>
      <w:r>
        <w:t>. — 437 с. — (Про-</w:t>
      </w:r>
      <w:r>
        <w:rPr>
          <w:spacing w:val="1"/>
        </w:rPr>
        <w:t xml:space="preserve"> </w:t>
      </w:r>
      <w:r>
        <w:t>фессиональное образование). — ISBN</w:t>
      </w:r>
      <w:r>
        <w:rPr>
          <w:spacing w:val="-1"/>
        </w:rPr>
        <w:t xml:space="preserve"> </w:t>
      </w:r>
      <w:r>
        <w:t>978-5-9916-6031-0.</w:t>
      </w:r>
    </w:p>
    <w:p w14:paraId="4119E39F" w14:textId="28261800" w:rsidR="006D3C3F" w:rsidRDefault="00EA7C73" w:rsidP="00340F07">
      <w:pPr>
        <w:pStyle w:val="a5"/>
        <w:numPr>
          <w:ilvl w:val="0"/>
          <w:numId w:val="99"/>
        </w:numPr>
        <w:tabs>
          <w:tab w:val="left" w:pos="1139"/>
        </w:tabs>
        <w:ind w:left="941" w:right="222" w:hanging="360"/>
        <w:jc w:val="both"/>
      </w:pPr>
      <w:r>
        <w:tab/>
        <w:t>Панфилова, А. П. Культура речи и деловое общение в 2 ч. Часть 1 : учебник и практикум</w:t>
      </w:r>
      <w:r>
        <w:rPr>
          <w:spacing w:val="1"/>
        </w:rPr>
        <w:t xml:space="preserve"> </w:t>
      </w:r>
      <w:r>
        <w:t>для академического бакалавриата / А. П. Панфилова, А. В. Долматов ; под общ. ред. А. П.</w:t>
      </w:r>
      <w:r>
        <w:rPr>
          <w:spacing w:val="1"/>
        </w:rPr>
        <w:t xml:space="preserve"> </w:t>
      </w:r>
      <w:r>
        <w:t xml:space="preserve">Панфиловой. </w:t>
      </w:r>
      <w:r w:rsidR="00C12C30">
        <w:t>— М. : Издательство Юрайт, 2019</w:t>
      </w:r>
      <w:r>
        <w:t xml:space="preserve"> — 231 с. — (Бакалавр. Академический</w:t>
      </w:r>
      <w:r>
        <w:rPr>
          <w:spacing w:val="1"/>
        </w:rPr>
        <w:t xml:space="preserve"> </w:t>
      </w:r>
      <w:r>
        <w:t>курс).</w:t>
      </w:r>
      <w:r>
        <w:rPr>
          <w:spacing w:val="-1"/>
        </w:rPr>
        <w:t xml:space="preserve"> </w:t>
      </w:r>
      <w:r>
        <w:t>— ISBN</w:t>
      </w:r>
      <w:r>
        <w:rPr>
          <w:spacing w:val="-1"/>
        </w:rPr>
        <w:t xml:space="preserve"> </w:t>
      </w:r>
      <w:r>
        <w:t>978-5-9916-7101-9.</w:t>
      </w:r>
    </w:p>
    <w:p w14:paraId="193E1671" w14:textId="77777777" w:rsidR="006D3C3F" w:rsidRDefault="006D3C3F">
      <w:pPr>
        <w:pStyle w:val="a3"/>
        <w:spacing w:before="2"/>
        <w:rPr>
          <w:sz w:val="28"/>
        </w:rPr>
      </w:pPr>
    </w:p>
    <w:p w14:paraId="7DEFB20E" w14:textId="77777777" w:rsidR="006D3C3F" w:rsidRDefault="00EA7C73">
      <w:pPr>
        <w:spacing w:before="1"/>
        <w:ind w:left="581"/>
        <w:rPr>
          <w:i/>
        </w:rPr>
      </w:pPr>
      <w:r>
        <w:rPr>
          <w:b/>
        </w:rPr>
        <w:t>3.2.3.</w:t>
      </w:r>
      <w:r>
        <w:rPr>
          <w:b/>
          <w:spacing w:val="-2"/>
        </w:rPr>
        <w:t xml:space="preserve"> </w:t>
      </w:r>
      <w:r>
        <w:rPr>
          <w:b/>
        </w:rPr>
        <w:t>Дополнительные</w:t>
      </w:r>
      <w:r>
        <w:rPr>
          <w:b/>
          <w:spacing w:val="-4"/>
        </w:rPr>
        <w:t xml:space="preserve"> </w:t>
      </w:r>
      <w:r>
        <w:rPr>
          <w:b/>
        </w:rPr>
        <w:t>источники</w:t>
      </w:r>
      <w:r>
        <w:rPr>
          <w:b/>
          <w:spacing w:val="-2"/>
        </w:rPr>
        <w:t xml:space="preserve"> </w:t>
      </w:r>
      <w:r>
        <w:rPr>
          <w:i/>
        </w:rPr>
        <w:t>(при</w:t>
      </w:r>
      <w:r>
        <w:rPr>
          <w:i/>
          <w:spacing w:val="-2"/>
        </w:rPr>
        <w:t xml:space="preserve"> </w:t>
      </w:r>
      <w:r>
        <w:rPr>
          <w:i/>
        </w:rPr>
        <w:t>необходимости)</w:t>
      </w:r>
    </w:p>
    <w:p w14:paraId="6F8ECE73" w14:textId="77777777" w:rsidR="006D3C3F" w:rsidRDefault="00EA7C73">
      <w:pPr>
        <w:tabs>
          <w:tab w:val="left" w:pos="1138"/>
        </w:tabs>
        <w:spacing w:before="35"/>
        <w:ind w:left="865" w:right="221" w:hanging="360"/>
      </w:pPr>
      <w:r>
        <w:t>1.</w:t>
      </w:r>
      <w:r>
        <w:tab/>
      </w:r>
      <w:r>
        <w:tab/>
        <w:t>Шеламова</w:t>
      </w:r>
      <w:r>
        <w:rPr>
          <w:spacing w:val="12"/>
        </w:rPr>
        <w:t xml:space="preserve"> </w:t>
      </w:r>
      <w:r>
        <w:t>Г.М.,</w:t>
      </w:r>
      <w:r>
        <w:rPr>
          <w:spacing w:val="11"/>
        </w:rPr>
        <w:t xml:space="preserve"> </w:t>
      </w:r>
      <w:r>
        <w:t>Деловая</w:t>
      </w:r>
      <w:r>
        <w:rPr>
          <w:spacing w:val="9"/>
        </w:rPr>
        <w:t xml:space="preserve"> </w:t>
      </w:r>
      <w:r>
        <w:t>культура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психология</w:t>
      </w:r>
      <w:r>
        <w:rPr>
          <w:spacing w:val="11"/>
        </w:rPr>
        <w:t xml:space="preserve"> </w:t>
      </w:r>
      <w:r>
        <w:t>общения:</w:t>
      </w:r>
      <w:r>
        <w:rPr>
          <w:spacing w:val="10"/>
        </w:rPr>
        <w:t xml:space="preserve"> </w:t>
      </w:r>
      <w:r>
        <w:t>учебник,</w:t>
      </w:r>
      <w:r>
        <w:rPr>
          <w:spacing w:val="13"/>
        </w:rPr>
        <w:t xml:space="preserve"> </w:t>
      </w:r>
      <w:r>
        <w:t>М:Академия,</w:t>
      </w:r>
      <w:r>
        <w:rPr>
          <w:spacing w:val="12"/>
        </w:rPr>
        <w:t xml:space="preserve"> </w:t>
      </w:r>
      <w:r>
        <w:t>2016</w:t>
      </w:r>
      <w:r>
        <w:rPr>
          <w:spacing w:val="16"/>
        </w:rPr>
        <w:t xml:space="preserve"> </w:t>
      </w:r>
      <w:r>
        <w:t>-</w:t>
      </w:r>
      <w:r>
        <w:rPr>
          <w:spacing w:val="-52"/>
        </w:rPr>
        <w:t xml:space="preserve"> </w:t>
      </w:r>
      <w:r>
        <w:t>192 с.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ISBN:</w:t>
      </w:r>
      <w:r>
        <w:rPr>
          <w:spacing w:val="1"/>
        </w:rPr>
        <w:t xml:space="preserve"> </w:t>
      </w:r>
      <w:r>
        <w:t>5446830830</w:t>
      </w:r>
    </w:p>
    <w:p w14:paraId="54930C49" w14:textId="77777777" w:rsidR="006D3C3F" w:rsidRDefault="00EA7C73">
      <w:pPr>
        <w:ind w:left="927"/>
        <w:rPr>
          <w:b/>
          <w:i/>
        </w:rPr>
      </w:pPr>
      <w:r>
        <w:rPr>
          <w:b/>
          <w:i/>
        </w:rPr>
        <w:t>2.</w:t>
      </w:r>
    </w:p>
    <w:p w14:paraId="284B25C3" w14:textId="77777777" w:rsidR="006D3C3F" w:rsidRDefault="00EA7C73">
      <w:pPr>
        <w:spacing w:before="2" w:after="36"/>
        <w:ind w:left="581"/>
        <w:jc w:val="both"/>
        <w:rPr>
          <w:b/>
          <w:i/>
        </w:rPr>
      </w:pPr>
      <w:r>
        <w:rPr>
          <w:b/>
          <w:i/>
        </w:rPr>
        <w:t>4.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КОНТРОЛЬ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ОЦЕНКА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РЕЗУЛЬТАТОВ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ОСВОЕНИЯ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УЧЕБНОЙ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ДИСЦИПЛИНЫ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2"/>
        <w:gridCol w:w="2838"/>
        <w:gridCol w:w="2375"/>
      </w:tblGrid>
      <w:tr w:rsidR="006D3C3F" w14:paraId="2696E8DB" w14:textId="77777777">
        <w:trPr>
          <w:trHeight w:val="254"/>
        </w:trPr>
        <w:tc>
          <w:tcPr>
            <w:tcW w:w="4362" w:type="dxa"/>
          </w:tcPr>
          <w:p w14:paraId="65F46A20" w14:textId="77777777" w:rsidR="006D3C3F" w:rsidRDefault="00EA7C73">
            <w:pPr>
              <w:pStyle w:val="TableParagraph"/>
              <w:spacing w:line="234" w:lineRule="exact"/>
              <w:ind w:left="1091"/>
              <w:rPr>
                <w:b/>
                <w:i/>
              </w:rPr>
            </w:pPr>
            <w:r>
              <w:rPr>
                <w:b/>
                <w:i/>
              </w:rPr>
              <w:t>Результаты обучения</w:t>
            </w:r>
          </w:p>
        </w:tc>
        <w:tc>
          <w:tcPr>
            <w:tcW w:w="2838" w:type="dxa"/>
          </w:tcPr>
          <w:p w14:paraId="6C9847FB" w14:textId="77777777" w:rsidR="006D3C3F" w:rsidRDefault="00EA7C73">
            <w:pPr>
              <w:pStyle w:val="TableParagraph"/>
              <w:spacing w:line="234" w:lineRule="exact"/>
              <w:ind w:left="541"/>
              <w:rPr>
                <w:b/>
                <w:i/>
              </w:rPr>
            </w:pPr>
            <w:r>
              <w:rPr>
                <w:b/>
                <w:i/>
              </w:rPr>
              <w:t>Критерии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оценки</w:t>
            </w:r>
          </w:p>
        </w:tc>
        <w:tc>
          <w:tcPr>
            <w:tcW w:w="2375" w:type="dxa"/>
          </w:tcPr>
          <w:p w14:paraId="290E59C7" w14:textId="77777777" w:rsidR="006D3C3F" w:rsidRDefault="00EA7C73">
            <w:pPr>
              <w:pStyle w:val="TableParagraph"/>
              <w:spacing w:line="234" w:lineRule="exact"/>
              <w:ind w:left="394"/>
              <w:rPr>
                <w:b/>
                <w:i/>
              </w:rPr>
            </w:pPr>
            <w:r>
              <w:rPr>
                <w:b/>
                <w:i/>
              </w:rPr>
              <w:t>Методы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оценки</w:t>
            </w:r>
          </w:p>
        </w:tc>
      </w:tr>
      <w:tr w:rsidR="006D3C3F" w14:paraId="46DD460E" w14:textId="77777777">
        <w:trPr>
          <w:trHeight w:val="2277"/>
        </w:trPr>
        <w:tc>
          <w:tcPr>
            <w:tcW w:w="4362" w:type="dxa"/>
          </w:tcPr>
          <w:p w14:paraId="066FF0EE" w14:textId="77777777" w:rsidR="006D3C3F" w:rsidRDefault="00EA7C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Знания:</w:t>
            </w:r>
          </w:p>
          <w:p w14:paraId="0F7A85FF" w14:textId="77777777" w:rsidR="006D3C3F" w:rsidRDefault="00EA7C73">
            <w:pPr>
              <w:pStyle w:val="TableParagraph"/>
            </w:pPr>
            <w:r>
              <w:rPr>
                <w:b/>
              </w:rPr>
              <w:t xml:space="preserve">- </w:t>
            </w:r>
            <w:r>
              <w:t>взаимосвязь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деятельности;</w:t>
            </w:r>
          </w:p>
          <w:p w14:paraId="6A734F91" w14:textId="77777777" w:rsidR="006D3C3F" w:rsidRDefault="00EA7C73" w:rsidP="00340F07">
            <w:pPr>
              <w:pStyle w:val="TableParagraph"/>
              <w:numPr>
                <w:ilvl w:val="0"/>
                <w:numId w:val="98"/>
              </w:numPr>
              <w:tabs>
                <w:tab w:val="left" w:pos="235"/>
              </w:tabs>
              <w:spacing w:before="1" w:line="252" w:lineRule="exact"/>
              <w:ind w:left="235"/>
            </w:pPr>
            <w:r>
              <w:t>цели,</w:t>
            </w:r>
            <w:r>
              <w:rPr>
                <w:spacing w:val="-1"/>
              </w:rPr>
              <w:t xml:space="preserve"> </w:t>
            </w:r>
            <w:r>
              <w:t>функции,</w:t>
            </w:r>
            <w:r>
              <w:rPr>
                <w:spacing w:val="-1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уровни</w:t>
            </w:r>
            <w:r>
              <w:rPr>
                <w:spacing w:val="-2"/>
              </w:rPr>
              <w:t xml:space="preserve"> </w:t>
            </w:r>
            <w:r>
              <w:t>общения;</w:t>
            </w:r>
          </w:p>
          <w:p w14:paraId="64C055E6" w14:textId="77777777" w:rsidR="006D3C3F" w:rsidRDefault="00EA7C73" w:rsidP="00340F07">
            <w:pPr>
              <w:pStyle w:val="TableParagraph"/>
              <w:numPr>
                <w:ilvl w:val="0"/>
                <w:numId w:val="98"/>
              </w:numPr>
              <w:tabs>
                <w:tab w:val="left" w:pos="235"/>
              </w:tabs>
              <w:spacing w:line="252" w:lineRule="exact"/>
              <w:ind w:left="235"/>
            </w:pPr>
            <w:r>
              <w:t>роли и</w:t>
            </w:r>
            <w:r>
              <w:rPr>
                <w:spacing w:val="-1"/>
              </w:rPr>
              <w:t xml:space="preserve"> </w:t>
            </w:r>
            <w:r>
              <w:t>ролевые</w:t>
            </w:r>
            <w:r>
              <w:rPr>
                <w:spacing w:val="-2"/>
              </w:rPr>
              <w:t xml:space="preserve"> </w:t>
            </w:r>
            <w:r>
              <w:t>ожидания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общении;</w:t>
            </w:r>
          </w:p>
          <w:p w14:paraId="41AC4BCB" w14:textId="77777777" w:rsidR="006D3C3F" w:rsidRDefault="00EA7C73" w:rsidP="00340F07">
            <w:pPr>
              <w:pStyle w:val="TableParagraph"/>
              <w:numPr>
                <w:ilvl w:val="0"/>
                <w:numId w:val="98"/>
              </w:numPr>
              <w:tabs>
                <w:tab w:val="left" w:pos="235"/>
              </w:tabs>
              <w:spacing w:before="1" w:line="252" w:lineRule="exact"/>
              <w:ind w:left="235"/>
            </w:pPr>
            <w:r>
              <w:t>виды</w:t>
            </w:r>
            <w:r>
              <w:rPr>
                <w:spacing w:val="-3"/>
              </w:rPr>
              <w:t xml:space="preserve"> </w:t>
            </w:r>
            <w:r>
              <w:t>социальных</w:t>
            </w:r>
            <w:r>
              <w:rPr>
                <w:spacing w:val="-3"/>
              </w:rPr>
              <w:t xml:space="preserve"> </w:t>
            </w:r>
            <w:r>
              <w:t>взаимодействий;</w:t>
            </w:r>
          </w:p>
          <w:p w14:paraId="09E49287" w14:textId="77777777" w:rsidR="006D3C3F" w:rsidRDefault="00EA7C73" w:rsidP="00340F07">
            <w:pPr>
              <w:pStyle w:val="TableParagraph"/>
              <w:numPr>
                <w:ilvl w:val="0"/>
                <w:numId w:val="98"/>
              </w:numPr>
              <w:tabs>
                <w:tab w:val="left" w:pos="235"/>
              </w:tabs>
              <w:spacing w:line="252" w:lineRule="exact"/>
              <w:ind w:left="235"/>
            </w:pPr>
            <w:r>
              <w:t>механизмы</w:t>
            </w:r>
            <w:r>
              <w:rPr>
                <w:spacing w:val="-1"/>
              </w:rPr>
              <w:t xml:space="preserve"> </w:t>
            </w:r>
            <w:r>
              <w:t>взаимопонимания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общении;</w:t>
            </w:r>
          </w:p>
          <w:p w14:paraId="20D5E81D" w14:textId="77777777" w:rsidR="006D3C3F" w:rsidRDefault="00EA7C73" w:rsidP="00340F07">
            <w:pPr>
              <w:pStyle w:val="TableParagraph"/>
              <w:numPr>
                <w:ilvl w:val="0"/>
                <w:numId w:val="98"/>
              </w:numPr>
              <w:tabs>
                <w:tab w:val="left" w:pos="252"/>
              </w:tabs>
              <w:ind w:right="92" w:firstLine="0"/>
            </w:pPr>
            <w:r>
              <w:t>техники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приемы</w:t>
            </w:r>
            <w:r>
              <w:rPr>
                <w:spacing w:val="17"/>
              </w:rPr>
              <w:t xml:space="preserve"> </w:t>
            </w:r>
            <w:r>
              <w:t>общения,</w:t>
            </w:r>
            <w:r>
              <w:rPr>
                <w:spacing w:val="15"/>
              </w:rPr>
              <w:t xml:space="preserve"> </w:t>
            </w:r>
            <w:r>
              <w:t>правила</w:t>
            </w:r>
            <w:r>
              <w:rPr>
                <w:spacing w:val="16"/>
              </w:rPr>
              <w:t xml:space="preserve"> </w:t>
            </w:r>
            <w:r>
              <w:t>слу-</w:t>
            </w:r>
            <w:r>
              <w:rPr>
                <w:spacing w:val="-52"/>
              </w:rPr>
              <w:t xml:space="preserve"> </w:t>
            </w:r>
            <w:r>
              <w:t>шания,</w:t>
            </w:r>
            <w:r>
              <w:rPr>
                <w:spacing w:val="-1"/>
              </w:rPr>
              <w:t xml:space="preserve"> </w:t>
            </w:r>
            <w:r>
              <w:t>ведения</w:t>
            </w:r>
            <w:r>
              <w:rPr>
                <w:spacing w:val="-1"/>
              </w:rPr>
              <w:t xml:space="preserve"> </w:t>
            </w:r>
            <w:r>
              <w:t>беседы,</w:t>
            </w:r>
            <w:r>
              <w:rPr>
                <w:spacing w:val="-1"/>
              </w:rPr>
              <w:t xml:space="preserve"> </w:t>
            </w:r>
            <w:r>
              <w:t>убеждения;</w:t>
            </w:r>
          </w:p>
          <w:p w14:paraId="4936544F" w14:textId="77777777" w:rsidR="006D3C3F" w:rsidRDefault="00EA7C73" w:rsidP="00340F07">
            <w:pPr>
              <w:pStyle w:val="TableParagraph"/>
              <w:numPr>
                <w:ilvl w:val="0"/>
                <w:numId w:val="98"/>
              </w:numPr>
              <w:tabs>
                <w:tab w:val="left" w:pos="235"/>
              </w:tabs>
              <w:spacing w:line="236" w:lineRule="exact"/>
              <w:ind w:left="235"/>
            </w:pPr>
            <w:r>
              <w:t>этические</w:t>
            </w:r>
            <w:r>
              <w:rPr>
                <w:spacing w:val="-3"/>
              </w:rPr>
              <w:t xml:space="preserve"> </w:t>
            </w:r>
            <w:r>
              <w:t>принципы</w:t>
            </w:r>
            <w:r>
              <w:rPr>
                <w:spacing w:val="-2"/>
              </w:rPr>
              <w:t xml:space="preserve"> </w:t>
            </w:r>
            <w:r>
              <w:t>общения;</w:t>
            </w:r>
          </w:p>
        </w:tc>
        <w:tc>
          <w:tcPr>
            <w:tcW w:w="2838" w:type="dxa"/>
          </w:tcPr>
          <w:p w14:paraId="444D483F" w14:textId="77777777" w:rsidR="006D3C3F" w:rsidRDefault="006D3C3F">
            <w:pPr>
              <w:pStyle w:val="TableParagraph"/>
              <w:spacing w:before="9"/>
              <w:ind w:left="0"/>
              <w:rPr>
                <w:b/>
                <w:i/>
                <w:sz w:val="21"/>
              </w:rPr>
            </w:pPr>
          </w:p>
          <w:p w14:paraId="63D961CA" w14:textId="77777777" w:rsidR="006D3C3F" w:rsidRDefault="00EA7C73" w:rsidP="00340F07">
            <w:pPr>
              <w:pStyle w:val="TableParagraph"/>
              <w:numPr>
                <w:ilvl w:val="0"/>
                <w:numId w:val="97"/>
              </w:numPr>
              <w:tabs>
                <w:tab w:val="left" w:pos="233"/>
              </w:tabs>
              <w:ind w:right="215" w:firstLine="0"/>
            </w:pPr>
            <w:r>
              <w:t>грамотно</w:t>
            </w:r>
            <w:r>
              <w:rPr>
                <w:spacing w:val="-5"/>
              </w:rPr>
              <w:t xml:space="preserve"> </w:t>
            </w:r>
            <w:r>
              <w:t>выступает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со-</w:t>
            </w:r>
            <w:r>
              <w:rPr>
                <w:spacing w:val="-52"/>
              </w:rPr>
              <w:t xml:space="preserve"> </w:t>
            </w:r>
            <w:r>
              <w:t>общениями.</w:t>
            </w:r>
          </w:p>
          <w:p w14:paraId="25897879" w14:textId="77777777" w:rsidR="006D3C3F" w:rsidRDefault="00EA7C73" w:rsidP="00340F07">
            <w:pPr>
              <w:pStyle w:val="TableParagraph"/>
              <w:numPr>
                <w:ilvl w:val="0"/>
                <w:numId w:val="97"/>
              </w:numPr>
              <w:tabs>
                <w:tab w:val="left" w:pos="233"/>
              </w:tabs>
              <w:spacing w:before="1"/>
              <w:ind w:right="101" w:firstLine="0"/>
            </w:pPr>
            <w:r>
              <w:t>владеет понятиями учеб-</w:t>
            </w:r>
            <w:r>
              <w:rPr>
                <w:spacing w:val="1"/>
              </w:rPr>
              <w:t xml:space="preserve"> </w:t>
            </w:r>
            <w:r>
              <w:t>ной дисциплины и приме-</w:t>
            </w:r>
            <w:r>
              <w:rPr>
                <w:spacing w:val="1"/>
              </w:rPr>
              <w:t xml:space="preserve"> </w:t>
            </w:r>
            <w:r>
              <w:t>няет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адекватно</w:t>
            </w:r>
            <w:r>
              <w:rPr>
                <w:spacing w:val="-4"/>
              </w:rPr>
              <w:t xml:space="preserve"> </w:t>
            </w:r>
            <w:r>
              <w:t>ситуации</w:t>
            </w:r>
          </w:p>
          <w:p w14:paraId="25DF77A0" w14:textId="77777777" w:rsidR="006D3C3F" w:rsidRDefault="006D3C3F">
            <w:pPr>
              <w:pStyle w:val="TableParagraph"/>
              <w:spacing w:before="7"/>
              <w:ind w:left="0"/>
              <w:rPr>
                <w:b/>
                <w:i/>
                <w:sz w:val="20"/>
              </w:rPr>
            </w:pPr>
          </w:p>
          <w:p w14:paraId="08FCFB69" w14:textId="77777777" w:rsidR="006D3C3F" w:rsidRDefault="00EA7C73" w:rsidP="00340F07">
            <w:pPr>
              <w:pStyle w:val="TableParagraph"/>
              <w:numPr>
                <w:ilvl w:val="0"/>
                <w:numId w:val="97"/>
              </w:numPr>
              <w:tabs>
                <w:tab w:val="left" w:pos="233"/>
              </w:tabs>
              <w:spacing w:line="252" w:lineRule="exact"/>
              <w:ind w:right="462" w:firstLine="0"/>
            </w:pPr>
            <w:r>
              <w:t>намечает и описывает</w:t>
            </w:r>
            <w:r>
              <w:rPr>
                <w:spacing w:val="1"/>
              </w:rPr>
              <w:t xml:space="preserve"> </w:t>
            </w:r>
            <w:r>
              <w:t>приемы</w:t>
            </w:r>
            <w:r>
              <w:rPr>
                <w:spacing w:val="-6"/>
              </w:rPr>
              <w:t xml:space="preserve"> </w:t>
            </w:r>
            <w:r>
              <w:t>саморегуляции.</w:t>
            </w:r>
          </w:p>
        </w:tc>
        <w:tc>
          <w:tcPr>
            <w:tcW w:w="2375" w:type="dxa"/>
          </w:tcPr>
          <w:p w14:paraId="6C45AD27" w14:textId="77777777" w:rsidR="006D3C3F" w:rsidRDefault="00EA7C73" w:rsidP="00340F07">
            <w:pPr>
              <w:pStyle w:val="TableParagraph"/>
              <w:numPr>
                <w:ilvl w:val="0"/>
                <w:numId w:val="96"/>
              </w:numPr>
              <w:tabs>
                <w:tab w:val="left" w:pos="287"/>
              </w:tabs>
              <w:ind w:right="248" w:firstLine="55"/>
              <w:jc w:val="both"/>
            </w:pPr>
            <w:r>
              <w:t>анализ выполнения</w:t>
            </w:r>
            <w:r>
              <w:rPr>
                <w:spacing w:val="-52"/>
              </w:rPr>
              <w:t xml:space="preserve"> </w:t>
            </w:r>
            <w:r>
              <w:t>практических</w:t>
            </w:r>
            <w:r>
              <w:rPr>
                <w:spacing w:val="-2"/>
              </w:rPr>
              <w:t xml:space="preserve"> </w:t>
            </w:r>
            <w:r>
              <w:t>работ</w:t>
            </w:r>
          </w:p>
          <w:p w14:paraId="4810B258" w14:textId="77777777" w:rsidR="006D3C3F" w:rsidRDefault="00EA7C73">
            <w:pPr>
              <w:pStyle w:val="TableParagraph"/>
              <w:spacing w:line="252" w:lineRule="exact"/>
              <w:ind w:left="104"/>
              <w:jc w:val="both"/>
            </w:pPr>
            <w:r>
              <w:t>-текущий</w:t>
            </w:r>
            <w:r>
              <w:rPr>
                <w:spacing w:val="-5"/>
              </w:rPr>
              <w:t xml:space="preserve"> </w:t>
            </w:r>
            <w:r>
              <w:t>контроль;</w:t>
            </w:r>
          </w:p>
          <w:p w14:paraId="4396B981" w14:textId="77777777" w:rsidR="006D3C3F" w:rsidRDefault="00EA7C73" w:rsidP="00340F07">
            <w:pPr>
              <w:pStyle w:val="TableParagraph"/>
              <w:numPr>
                <w:ilvl w:val="0"/>
                <w:numId w:val="96"/>
              </w:numPr>
              <w:tabs>
                <w:tab w:val="left" w:pos="232"/>
              </w:tabs>
              <w:ind w:right="238" w:firstLine="0"/>
              <w:jc w:val="both"/>
            </w:pPr>
            <w:r>
              <w:t>защита внеаудитор-</w:t>
            </w:r>
            <w:r>
              <w:rPr>
                <w:spacing w:val="-52"/>
              </w:rPr>
              <w:t xml:space="preserve"> </w:t>
            </w:r>
            <w:r>
              <w:t>ной самостоятельные</w:t>
            </w:r>
            <w:r>
              <w:rPr>
                <w:spacing w:val="-52"/>
              </w:rPr>
              <w:t xml:space="preserve"> </w:t>
            </w:r>
            <w:r>
              <w:t>работы;</w:t>
            </w:r>
          </w:p>
          <w:p w14:paraId="0857540C" w14:textId="77777777" w:rsidR="006D3C3F" w:rsidRDefault="00EA7C73">
            <w:pPr>
              <w:pStyle w:val="TableParagraph"/>
              <w:spacing w:line="252" w:lineRule="exact"/>
              <w:ind w:left="104"/>
            </w:pPr>
            <w:r>
              <w:t>-</w:t>
            </w:r>
          </w:p>
          <w:p w14:paraId="193FFD18" w14:textId="77777777" w:rsidR="006D3C3F" w:rsidRDefault="00EA7C73">
            <w:pPr>
              <w:pStyle w:val="TableParagraph"/>
              <w:spacing w:line="252" w:lineRule="exact"/>
              <w:ind w:left="104" w:right="145"/>
            </w:pPr>
            <w:r>
              <w:t>дифференцированный</w:t>
            </w:r>
            <w:r>
              <w:rPr>
                <w:spacing w:val="-52"/>
              </w:rPr>
              <w:t xml:space="preserve"> </w:t>
            </w:r>
            <w:r>
              <w:t>зачет</w:t>
            </w:r>
          </w:p>
        </w:tc>
      </w:tr>
    </w:tbl>
    <w:p w14:paraId="31D553BD" w14:textId="77777777" w:rsidR="006D3C3F" w:rsidRDefault="006D3C3F">
      <w:pPr>
        <w:spacing w:line="252" w:lineRule="exact"/>
        <w:sectPr w:rsidR="006D3C3F">
          <w:footerReference w:type="default" r:id="rId41"/>
          <w:pgSz w:w="11910" w:h="16840"/>
          <w:pgMar w:top="1540" w:right="620" w:bottom="1480" w:left="1480" w:header="0" w:footer="1289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2"/>
        <w:gridCol w:w="2838"/>
        <w:gridCol w:w="2375"/>
      </w:tblGrid>
      <w:tr w:rsidR="006D3C3F" w14:paraId="7ADCBCE1" w14:textId="77777777">
        <w:trPr>
          <w:trHeight w:val="1012"/>
        </w:trPr>
        <w:tc>
          <w:tcPr>
            <w:tcW w:w="4362" w:type="dxa"/>
          </w:tcPr>
          <w:p w14:paraId="5FFA4C87" w14:textId="77777777" w:rsidR="006D3C3F" w:rsidRDefault="00EA7C73">
            <w:pPr>
              <w:pStyle w:val="TableParagraph"/>
            </w:pPr>
            <w:r>
              <w:lastRenderedPageBreak/>
              <w:t>-источники,</w:t>
            </w:r>
            <w:r>
              <w:rPr>
                <w:spacing w:val="15"/>
              </w:rPr>
              <w:t xml:space="preserve"> </w:t>
            </w:r>
            <w:r>
              <w:t>причины,</w:t>
            </w:r>
            <w:r>
              <w:rPr>
                <w:spacing w:val="16"/>
              </w:rPr>
              <w:t xml:space="preserve"> </w:t>
            </w:r>
            <w:r>
              <w:t>виды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способы</w:t>
            </w:r>
            <w:r>
              <w:rPr>
                <w:spacing w:val="16"/>
              </w:rPr>
              <w:t xml:space="preserve"> </w:t>
            </w:r>
            <w:r>
              <w:t>раз-</w:t>
            </w:r>
            <w:r>
              <w:rPr>
                <w:spacing w:val="-52"/>
              </w:rPr>
              <w:t xml:space="preserve"> </w:t>
            </w:r>
            <w:r>
              <w:t>решения</w:t>
            </w:r>
            <w:r>
              <w:rPr>
                <w:spacing w:val="-2"/>
              </w:rPr>
              <w:t xml:space="preserve"> </w:t>
            </w:r>
            <w:r>
              <w:t>конфликтов.</w:t>
            </w:r>
          </w:p>
          <w:p w14:paraId="2056D334" w14:textId="77777777" w:rsidR="006D3C3F" w:rsidRDefault="00EA7C73">
            <w:pPr>
              <w:pStyle w:val="TableParagraph"/>
              <w:spacing w:line="254" w:lineRule="exact"/>
              <w:ind w:right="91"/>
            </w:pPr>
            <w:r>
              <w:t>-приемы</w:t>
            </w:r>
            <w:r>
              <w:rPr>
                <w:spacing w:val="47"/>
              </w:rPr>
              <w:t xml:space="preserve"> </w:t>
            </w:r>
            <w:r>
              <w:t>саморегуляции</w:t>
            </w:r>
            <w:r>
              <w:rPr>
                <w:spacing w:val="43"/>
              </w:rPr>
              <w:t xml:space="preserve"> </w:t>
            </w:r>
            <w:r>
              <w:t>в</w:t>
            </w:r>
            <w:r>
              <w:rPr>
                <w:spacing w:val="46"/>
              </w:rPr>
              <w:t xml:space="preserve"> </w:t>
            </w:r>
            <w:r>
              <w:t>процессе</w:t>
            </w:r>
            <w:r>
              <w:rPr>
                <w:spacing w:val="45"/>
              </w:rPr>
              <w:t xml:space="preserve"> </w:t>
            </w:r>
            <w:r>
              <w:t>обще-</w:t>
            </w:r>
            <w:r>
              <w:rPr>
                <w:spacing w:val="-52"/>
              </w:rPr>
              <w:t xml:space="preserve"> </w:t>
            </w:r>
            <w:r>
              <w:t>ния</w:t>
            </w:r>
          </w:p>
        </w:tc>
        <w:tc>
          <w:tcPr>
            <w:tcW w:w="2838" w:type="dxa"/>
          </w:tcPr>
          <w:p w14:paraId="3DF1248B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2375" w:type="dxa"/>
          </w:tcPr>
          <w:p w14:paraId="6713BA3E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5FDBC4F2" w14:textId="77777777">
        <w:trPr>
          <w:trHeight w:val="3541"/>
        </w:trPr>
        <w:tc>
          <w:tcPr>
            <w:tcW w:w="4362" w:type="dxa"/>
          </w:tcPr>
          <w:p w14:paraId="0146F436" w14:textId="77777777" w:rsidR="006D3C3F" w:rsidRDefault="00EA7C7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Умения:</w:t>
            </w:r>
          </w:p>
          <w:p w14:paraId="1A136175" w14:textId="77777777" w:rsidR="006D3C3F" w:rsidRDefault="00EA7C73">
            <w:pPr>
              <w:pStyle w:val="TableParagraph"/>
              <w:spacing w:before="1"/>
              <w:ind w:right="93"/>
              <w:jc w:val="both"/>
            </w:pPr>
            <w:r>
              <w:rPr>
                <w:b/>
              </w:rPr>
              <w:t xml:space="preserve">- </w:t>
            </w:r>
            <w:r>
              <w:t>применять технику и приемы эффектив-</w:t>
            </w:r>
            <w:r>
              <w:rPr>
                <w:spacing w:val="1"/>
              </w:rPr>
              <w:t xml:space="preserve"> </w:t>
            </w:r>
            <w:r>
              <w:t>ного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дея-</w:t>
            </w:r>
            <w:r>
              <w:rPr>
                <w:spacing w:val="1"/>
              </w:rPr>
              <w:t xml:space="preserve"> </w:t>
            </w:r>
            <w:r>
              <w:t>тельности;</w:t>
            </w:r>
          </w:p>
          <w:p w14:paraId="748E94ED" w14:textId="77777777" w:rsidR="006D3C3F" w:rsidRDefault="00EA7C73">
            <w:pPr>
              <w:pStyle w:val="TableParagraph"/>
              <w:ind w:right="94"/>
              <w:jc w:val="both"/>
            </w:pPr>
            <w:r>
              <w:t>- использовать приемы саморегуляции по-</w:t>
            </w:r>
            <w:r>
              <w:rPr>
                <w:spacing w:val="1"/>
              </w:rPr>
              <w:t xml:space="preserve"> </w:t>
            </w:r>
            <w:r>
              <w:t>ведения в процессе межличностного обще-</w:t>
            </w:r>
            <w:r>
              <w:rPr>
                <w:spacing w:val="1"/>
              </w:rPr>
              <w:t xml:space="preserve"> </w:t>
            </w:r>
            <w:r>
              <w:t>ния</w:t>
            </w:r>
          </w:p>
        </w:tc>
        <w:tc>
          <w:tcPr>
            <w:tcW w:w="2838" w:type="dxa"/>
          </w:tcPr>
          <w:p w14:paraId="1CF4421F" w14:textId="77777777" w:rsidR="006D3C3F" w:rsidRDefault="00EA7C73">
            <w:pPr>
              <w:pStyle w:val="TableParagraph"/>
              <w:ind w:left="105" w:right="180"/>
            </w:pPr>
            <w:r>
              <w:t>-умеет слушать, обобщать,</w:t>
            </w:r>
            <w:r>
              <w:rPr>
                <w:spacing w:val="-53"/>
              </w:rPr>
              <w:t xml:space="preserve"> </w:t>
            </w:r>
            <w:r>
              <w:t>анализировать, принимать</w:t>
            </w:r>
            <w:r>
              <w:rPr>
                <w:spacing w:val="-52"/>
              </w:rPr>
              <w:t xml:space="preserve"> </w:t>
            </w:r>
            <w:r>
              <w:t>решения в коллективной</w:t>
            </w:r>
            <w:r>
              <w:rPr>
                <w:spacing w:val="1"/>
              </w:rPr>
              <w:t xml:space="preserve"> </w:t>
            </w:r>
            <w:r>
              <w:t>форме организации учеб-</w:t>
            </w:r>
            <w:r>
              <w:rPr>
                <w:spacing w:val="1"/>
              </w:rPr>
              <w:t xml:space="preserve"> </w:t>
            </w:r>
            <w:r>
              <w:t>ного</w:t>
            </w:r>
            <w:r>
              <w:rPr>
                <w:spacing w:val="-1"/>
              </w:rPr>
              <w:t xml:space="preserve"> </w:t>
            </w:r>
            <w:r>
              <w:t>процесса.</w:t>
            </w:r>
          </w:p>
          <w:p w14:paraId="61995E6D" w14:textId="77777777" w:rsidR="006D3C3F" w:rsidRDefault="00EA7C73" w:rsidP="00340F07">
            <w:pPr>
              <w:pStyle w:val="TableParagraph"/>
              <w:numPr>
                <w:ilvl w:val="0"/>
                <w:numId w:val="95"/>
              </w:numPr>
              <w:tabs>
                <w:tab w:val="left" w:pos="233"/>
              </w:tabs>
              <w:ind w:right="179" w:firstLine="0"/>
            </w:pPr>
            <w:r>
              <w:t>самостоятельно и творче-</w:t>
            </w:r>
            <w:r>
              <w:rPr>
                <w:spacing w:val="-52"/>
              </w:rPr>
              <w:t xml:space="preserve"> </w:t>
            </w:r>
            <w:r>
              <w:t>ский</w:t>
            </w:r>
            <w:r>
              <w:rPr>
                <w:spacing w:val="-2"/>
              </w:rPr>
              <w:t xml:space="preserve"> </w:t>
            </w:r>
            <w:r>
              <w:t>подходит к</w:t>
            </w:r>
          </w:p>
          <w:p w14:paraId="53C85A28" w14:textId="77777777" w:rsidR="006D3C3F" w:rsidRDefault="00EA7C73">
            <w:pPr>
              <w:pStyle w:val="TableParagraph"/>
              <w:ind w:left="105" w:right="520"/>
            </w:pPr>
            <w:r>
              <w:t>выполнению самостоя-</w:t>
            </w:r>
            <w:r>
              <w:rPr>
                <w:spacing w:val="-52"/>
              </w:rPr>
              <w:t xml:space="preserve"> </w:t>
            </w:r>
            <w:r>
              <w:t>тельной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  <w:p w14:paraId="48379336" w14:textId="77777777" w:rsidR="006D3C3F" w:rsidRDefault="00EA7C73" w:rsidP="00340F07">
            <w:pPr>
              <w:pStyle w:val="TableParagraph"/>
              <w:numPr>
                <w:ilvl w:val="0"/>
                <w:numId w:val="95"/>
              </w:numPr>
              <w:tabs>
                <w:tab w:val="left" w:pos="233"/>
              </w:tabs>
              <w:ind w:right="183" w:firstLine="0"/>
            </w:pPr>
            <w:r>
              <w:t>в учебной и профессио-</w:t>
            </w:r>
            <w:r>
              <w:rPr>
                <w:spacing w:val="1"/>
              </w:rPr>
              <w:t xml:space="preserve"> </w:t>
            </w:r>
            <w:r>
              <w:t>нальной деятельности де-</w:t>
            </w:r>
            <w:r>
              <w:rPr>
                <w:spacing w:val="1"/>
              </w:rPr>
              <w:t xml:space="preserve"> </w:t>
            </w:r>
            <w:r>
              <w:t>монстрирует гуманность,</w:t>
            </w:r>
            <w:r>
              <w:rPr>
                <w:spacing w:val="1"/>
              </w:rPr>
              <w:t xml:space="preserve"> </w:t>
            </w:r>
            <w:r>
              <w:t>доброжелательность,</w:t>
            </w:r>
            <w:r>
              <w:rPr>
                <w:spacing w:val="-10"/>
              </w:rPr>
              <w:t xml:space="preserve"> </w:t>
            </w:r>
            <w:r>
              <w:t>толе-</w:t>
            </w:r>
          </w:p>
          <w:p w14:paraId="171760ED" w14:textId="77777777" w:rsidR="006D3C3F" w:rsidRDefault="00EA7C73">
            <w:pPr>
              <w:pStyle w:val="TableParagraph"/>
              <w:spacing w:line="239" w:lineRule="exact"/>
              <w:ind w:left="105"/>
            </w:pPr>
            <w:r>
              <w:t>рантность</w:t>
            </w:r>
          </w:p>
        </w:tc>
        <w:tc>
          <w:tcPr>
            <w:tcW w:w="2375" w:type="dxa"/>
          </w:tcPr>
          <w:p w14:paraId="76EE238F" w14:textId="77777777" w:rsidR="006D3C3F" w:rsidRDefault="00EA7C73" w:rsidP="00340F07">
            <w:pPr>
              <w:pStyle w:val="TableParagraph"/>
              <w:numPr>
                <w:ilvl w:val="0"/>
                <w:numId w:val="94"/>
              </w:numPr>
              <w:tabs>
                <w:tab w:val="left" w:pos="232"/>
              </w:tabs>
              <w:spacing w:line="242" w:lineRule="auto"/>
              <w:ind w:right="282" w:firstLine="0"/>
            </w:pPr>
            <w:r>
              <w:t>активность на заня-</w:t>
            </w:r>
            <w:r>
              <w:rPr>
                <w:spacing w:val="-52"/>
              </w:rPr>
              <w:t xml:space="preserve"> </w:t>
            </w:r>
            <w:r>
              <w:t>тиях в</w:t>
            </w:r>
            <w:r>
              <w:rPr>
                <w:spacing w:val="-1"/>
              </w:rPr>
              <w:t xml:space="preserve"> </w:t>
            </w:r>
            <w:r>
              <w:t>группах;</w:t>
            </w:r>
          </w:p>
          <w:p w14:paraId="28D71F62" w14:textId="77777777" w:rsidR="006D3C3F" w:rsidRDefault="00EA7C73" w:rsidP="00340F07">
            <w:pPr>
              <w:pStyle w:val="TableParagraph"/>
              <w:numPr>
                <w:ilvl w:val="0"/>
                <w:numId w:val="94"/>
              </w:numPr>
              <w:tabs>
                <w:tab w:val="left" w:pos="232"/>
              </w:tabs>
              <w:spacing w:line="242" w:lineRule="auto"/>
              <w:ind w:right="341" w:firstLine="0"/>
            </w:pPr>
            <w:r>
              <w:t>дифференцирован-</w:t>
            </w:r>
            <w:r>
              <w:rPr>
                <w:spacing w:val="-52"/>
              </w:rPr>
              <w:t xml:space="preserve"> </w:t>
            </w:r>
            <w:r>
              <w:t>ный</w:t>
            </w:r>
            <w:r>
              <w:rPr>
                <w:spacing w:val="-1"/>
              </w:rPr>
              <w:t xml:space="preserve"> </w:t>
            </w:r>
            <w:r>
              <w:t>зачет</w:t>
            </w:r>
          </w:p>
        </w:tc>
      </w:tr>
    </w:tbl>
    <w:p w14:paraId="0D1F69A9" w14:textId="77777777" w:rsidR="006D3C3F" w:rsidRDefault="006D3C3F">
      <w:pPr>
        <w:spacing w:line="242" w:lineRule="auto"/>
        <w:sectPr w:rsidR="006D3C3F">
          <w:type w:val="continuous"/>
          <w:pgSz w:w="11910" w:h="16840"/>
          <w:pgMar w:top="1120" w:right="620" w:bottom="1480" w:left="1480" w:header="0" w:footer="1289" w:gutter="0"/>
          <w:cols w:space="720"/>
        </w:sectPr>
      </w:pPr>
    </w:p>
    <w:p w14:paraId="09252189" w14:textId="77777777" w:rsidR="006D3C3F" w:rsidRDefault="00EA7C73">
      <w:pPr>
        <w:spacing w:before="68"/>
        <w:ind w:right="222"/>
        <w:jc w:val="right"/>
        <w:rPr>
          <w:b/>
          <w:i/>
        </w:rPr>
      </w:pPr>
      <w:r>
        <w:rPr>
          <w:b/>
          <w:i/>
        </w:rPr>
        <w:lastRenderedPageBreak/>
        <w:t>Приложение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II.6</w:t>
      </w:r>
    </w:p>
    <w:p w14:paraId="70842D87" w14:textId="77777777" w:rsidR="006D3C3F" w:rsidRDefault="006D3C3F">
      <w:pPr>
        <w:pStyle w:val="a3"/>
        <w:spacing w:before="6"/>
        <w:rPr>
          <w:b/>
          <w:i/>
          <w:sz w:val="20"/>
        </w:rPr>
      </w:pPr>
    </w:p>
    <w:p w14:paraId="19D38D0E" w14:textId="3F182B61" w:rsidR="006D3C3F" w:rsidRDefault="00EA7C73">
      <w:pPr>
        <w:pStyle w:val="41"/>
        <w:spacing w:before="1"/>
        <w:ind w:right="228"/>
        <w:jc w:val="right"/>
      </w:pPr>
      <w:r>
        <w:t>к</w:t>
      </w:r>
      <w:r>
        <w:rPr>
          <w:spacing w:val="-3"/>
        </w:rPr>
        <w:t xml:space="preserve"> </w:t>
      </w:r>
      <w:r>
        <w:t>О</w:t>
      </w:r>
      <w:r w:rsidR="00AC211E">
        <w:t>П</w:t>
      </w:r>
      <w:r>
        <w:t>ОП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специальности</w:t>
      </w:r>
    </w:p>
    <w:p w14:paraId="63D7130C" w14:textId="77777777" w:rsidR="006D3C3F" w:rsidRDefault="00EA7C73">
      <w:pPr>
        <w:spacing w:before="41"/>
        <w:ind w:right="225"/>
        <w:jc w:val="right"/>
        <w:rPr>
          <w:b/>
          <w:sz w:val="24"/>
        </w:rPr>
      </w:pPr>
      <w:r>
        <w:rPr>
          <w:b/>
          <w:sz w:val="24"/>
        </w:rPr>
        <w:t>35.02.05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Агрономия</w:t>
      </w:r>
    </w:p>
    <w:p w14:paraId="4D029FB5" w14:textId="77777777" w:rsidR="006D3C3F" w:rsidRDefault="006D3C3F">
      <w:pPr>
        <w:pStyle w:val="a3"/>
        <w:rPr>
          <w:b/>
          <w:sz w:val="26"/>
        </w:rPr>
      </w:pPr>
    </w:p>
    <w:p w14:paraId="78B5AF41" w14:textId="77777777" w:rsidR="006D3C3F" w:rsidRDefault="006D3C3F">
      <w:pPr>
        <w:pStyle w:val="a3"/>
        <w:rPr>
          <w:b/>
          <w:sz w:val="26"/>
        </w:rPr>
      </w:pPr>
    </w:p>
    <w:p w14:paraId="6D113BE8" w14:textId="77777777" w:rsidR="006D3C3F" w:rsidRDefault="006D3C3F">
      <w:pPr>
        <w:pStyle w:val="a3"/>
        <w:rPr>
          <w:b/>
          <w:sz w:val="26"/>
        </w:rPr>
      </w:pPr>
    </w:p>
    <w:p w14:paraId="493437AE" w14:textId="77777777" w:rsidR="006D3C3F" w:rsidRDefault="006D3C3F">
      <w:pPr>
        <w:pStyle w:val="a3"/>
        <w:rPr>
          <w:b/>
          <w:sz w:val="26"/>
        </w:rPr>
      </w:pPr>
    </w:p>
    <w:p w14:paraId="7348E68C" w14:textId="77777777" w:rsidR="006D3C3F" w:rsidRDefault="006D3C3F">
      <w:pPr>
        <w:pStyle w:val="a3"/>
        <w:spacing w:before="9"/>
        <w:rPr>
          <w:b/>
          <w:sz w:val="27"/>
        </w:rPr>
      </w:pPr>
    </w:p>
    <w:p w14:paraId="4EC18EFB" w14:textId="77777777" w:rsidR="006D3C3F" w:rsidRDefault="00EA7C73">
      <w:pPr>
        <w:ind w:left="459" w:right="464"/>
        <w:jc w:val="center"/>
        <w:rPr>
          <w:b/>
          <w:i/>
        </w:rPr>
      </w:pPr>
      <w:r>
        <w:rPr>
          <w:b/>
          <w:i/>
        </w:rPr>
        <w:t>РАБОЧАЯ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ПРОГРАММА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УЧЕБНОЙ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ДИСЦИПЛИНЫ</w:t>
      </w:r>
    </w:p>
    <w:p w14:paraId="7297126A" w14:textId="77777777" w:rsidR="006D3C3F" w:rsidRDefault="006D3C3F">
      <w:pPr>
        <w:pStyle w:val="a3"/>
        <w:rPr>
          <w:b/>
          <w:i/>
        </w:rPr>
      </w:pPr>
    </w:p>
    <w:p w14:paraId="28AA678B" w14:textId="77777777" w:rsidR="006D3C3F" w:rsidRDefault="006D3C3F">
      <w:pPr>
        <w:pStyle w:val="a3"/>
        <w:rPr>
          <w:b/>
          <w:i/>
        </w:rPr>
      </w:pPr>
    </w:p>
    <w:p w14:paraId="2C52FCDD" w14:textId="77777777" w:rsidR="006D3C3F" w:rsidRDefault="00EA7C73">
      <w:pPr>
        <w:spacing w:before="177"/>
        <w:ind w:left="461" w:right="464"/>
        <w:jc w:val="center"/>
        <w:rPr>
          <w:b/>
          <w:i/>
        </w:rPr>
      </w:pPr>
      <w:r>
        <w:rPr>
          <w:b/>
          <w:i/>
        </w:rPr>
        <w:t>«ЕН.01.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ЭКОЛОГИЧЕСКИЕ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ОСНОВЫ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ПРИРОДОПОЛЬЗОВАНИЯ»</w:t>
      </w:r>
    </w:p>
    <w:p w14:paraId="06BB7B10" w14:textId="77777777" w:rsidR="006D3C3F" w:rsidRDefault="006D3C3F">
      <w:pPr>
        <w:pStyle w:val="a3"/>
        <w:rPr>
          <w:b/>
          <w:i/>
        </w:rPr>
      </w:pPr>
    </w:p>
    <w:p w14:paraId="616CC0F2" w14:textId="77777777" w:rsidR="006D3C3F" w:rsidRDefault="006D3C3F">
      <w:pPr>
        <w:pStyle w:val="a3"/>
        <w:rPr>
          <w:b/>
          <w:i/>
        </w:rPr>
      </w:pPr>
    </w:p>
    <w:p w14:paraId="2432DD3B" w14:textId="77777777" w:rsidR="006D3C3F" w:rsidRDefault="006D3C3F">
      <w:pPr>
        <w:pStyle w:val="a3"/>
        <w:rPr>
          <w:b/>
          <w:i/>
        </w:rPr>
      </w:pPr>
    </w:p>
    <w:p w14:paraId="4E5DE7B1" w14:textId="77777777" w:rsidR="006D3C3F" w:rsidRDefault="006D3C3F">
      <w:pPr>
        <w:pStyle w:val="a3"/>
        <w:rPr>
          <w:b/>
          <w:i/>
        </w:rPr>
      </w:pPr>
    </w:p>
    <w:p w14:paraId="038E412E" w14:textId="77777777" w:rsidR="006D3C3F" w:rsidRDefault="006D3C3F">
      <w:pPr>
        <w:pStyle w:val="a3"/>
        <w:rPr>
          <w:b/>
          <w:i/>
        </w:rPr>
      </w:pPr>
    </w:p>
    <w:p w14:paraId="036726F4" w14:textId="38C8FC2C" w:rsidR="006D3C3F" w:rsidRDefault="006D3C3F">
      <w:pPr>
        <w:pStyle w:val="a3"/>
        <w:rPr>
          <w:b/>
          <w:i/>
        </w:rPr>
      </w:pPr>
    </w:p>
    <w:p w14:paraId="117EF6B5" w14:textId="4ECB459C" w:rsidR="00212779" w:rsidRDefault="00212779">
      <w:pPr>
        <w:pStyle w:val="a3"/>
        <w:rPr>
          <w:b/>
          <w:i/>
        </w:rPr>
      </w:pPr>
    </w:p>
    <w:p w14:paraId="673A52ED" w14:textId="438C4575" w:rsidR="00212779" w:rsidRDefault="00212779">
      <w:pPr>
        <w:pStyle w:val="a3"/>
        <w:rPr>
          <w:b/>
          <w:i/>
        </w:rPr>
      </w:pPr>
    </w:p>
    <w:p w14:paraId="775180E7" w14:textId="0CCB113C" w:rsidR="00212779" w:rsidRDefault="00212779">
      <w:pPr>
        <w:pStyle w:val="a3"/>
        <w:rPr>
          <w:b/>
          <w:i/>
        </w:rPr>
      </w:pPr>
    </w:p>
    <w:p w14:paraId="6560F340" w14:textId="5360D0E4" w:rsidR="00212779" w:rsidRDefault="00212779">
      <w:pPr>
        <w:pStyle w:val="a3"/>
        <w:rPr>
          <w:b/>
          <w:i/>
        </w:rPr>
      </w:pPr>
    </w:p>
    <w:p w14:paraId="443A9138" w14:textId="15E1FBBF" w:rsidR="00212779" w:rsidRDefault="00212779">
      <w:pPr>
        <w:pStyle w:val="a3"/>
        <w:rPr>
          <w:b/>
          <w:i/>
        </w:rPr>
      </w:pPr>
    </w:p>
    <w:p w14:paraId="19837F2B" w14:textId="64B2519C" w:rsidR="00212779" w:rsidRDefault="00212779">
      <w:pPr>
        <w:pStyle w:val="a3"/>
        <w:rPr>
          <w:b/>
          <w:i/>
        </w:rPr>
      </w:pPr>
    </w:p>
    <w:p w14:paraId="27F1C855" w14:textId="019F259F" w:rsidR="00212779" w:rsidRDefault="00212779">
      <w:pPr>
        <w:pStyle w:val="a3"/>
        <w:rPr>
          <w:b/>
          <w:i/>
        </w:rPr>
      </w:pPr>
    </w:p>
    <w:p w14:paraId="5172F5D7" w14:textId="424E11F9" w:rsidR="00212779" w:rsidRDefault="00212779">
      <w:pPr>
        <w:pStyle w:val="a3"/>
        <w:rPr>
          <w:b/>
          <w:i/>
        </w:rPr>
      </w:pPr>
    </w:p>
    <w:p w14:paraId="48144CBB" w14:textId="4DD08284" w:rsidR="00212779" w:rsidRDefault="00212779">
      <w:pPr>
        <w:pStyle w:val="a3"/>
        <w:rPr>
          <w:b/>
          <w:i/>
        </w:rPr>
      </w:pPr>
    </w:p>
    <w:p w14:paraId="532BE0F6" w14:textId="5562237E" w:rsidR="00212779" w:rsidRDefault="00212779">
      <w:pPr>
        <w:pStyle w:val="a3"/>
        <w:rPr>
          <w:b/>
          <w:i/>
        </w:rPr>
      </w:pPr>
    </w:p>
    <w:p w14:paraId="30F888B8" w14:textId="49A1BC8E" w:rsidR="00212779" w:rsidRDefault="00212779">
      <w:pPr>
        <w:pStyle w:val="a3"/>
        <w:rPr>
          <w:b/>
          <w:i/>
        </w:rPr>
      </w:pPr>
    </w:p>
    <w:p w14:paraId="5CCB78E3" w14:textId="04E98C7D" w:rsidR="00212779" w:rsidRDefault="00212779">
      <w:pPr>
        <w:pStyle w:val="a3"/>
        <w:rPr>
          <w:b/>
          <w:i/>
        </w:rPr>
      </w:pPr>
    </w:p>
    <w:p w14:paraId="0EBF39BB" w14:textId="591675C0" w:rsidR="00212779" w:rsidRDefault="00212779">
      <w:pPr>
        <w:pStyle w:val="a3"/>
        <w:rPr>
          <w:b/>
          <w:i/>
        </w:rPr>
      </w:pPr>
    </w:p>
    <w:p w14:paraId="4DB03724" w14:textId="7C404B99" w:rsidR="00212779" w:rsidRDefault="00212779">
      <w:pPr>
        <w:pStyle w:val="a3"/>
        <w:rPr>
          <w:b/>
          <w:i/>
        </w:rPr>
      </w:pPr>
    </w:p>
    <w:p w14:paraId="49A11F86" w14:textId="454323BB" w:rsidR="00212779" w:rsidRDefault="00212779">
      <w:pPr>
        <w:pStyle w:val="a3"/>
        <w:rPr>
          <w:b/>
          <w:i/>
        </w:rPr>
      </w:pPr>
    </w:p>
    <w:p w14:paraId="3BBEA4C9" w14:textId="1BC4836C" w:rsidR="00212779" w:rsidRDefault="00212779">
      <w:pPr>
        <w:pStyle w:val="a3"/>
        <w:rPr>
          <w:b/>
          <w:i/>
        </w:rPr>
      </w:pPr>
    </w:p>
    <w:p w14:paraId="5CF275E3" w14:textId="5CA17362" w:rsidR="00212779" w:rsidRDefault="00212779">
      <w:pPr>
        <w:pStyle w:val="a3"/>
        <w:rPr>
          <w:b/>
          <w:i/>
        </w:rPr>
      </w:pPr>
    </w:p>
    <w:p w14:paraId="38D46259" w14:textId="46CDD1D0" w:rsidR="00212779" w:rsidRDefault="00212779">
      <w:pPr>
        <w:pStyle w:val="a3"/>
        <w:rPr>
          <w:b/>
          <w:i/>
        </w:rPr>
      </w:pPr>
    </w:p>
    <w:p w14:paraId="60F6FE77" w14:textId="7E8CF644" w:rsidR="00212779" w:rsidRDefault="00212779">
      <w:pPr>
        <w:pStyle w:val="a3"/>
        <w:rPr>
          <w:b/>
          <w:i/>
        </w:rPr>
      </w:pPr>
    </w:p>
    <w:p w14:paraId="00D08325" w14:textId="5A43E068" w:rsidR="00212779" w:rsidRDefault="00212779">
      <w:pPr>
        <w:pStyle w:val="a3"/>
        <w:rPr>
          <w:b/>
          <w:i/>
        </w:rPr>
      </w:pPr>
    </w:p>
    <w:p w14:paraId="7904D7EF" w14:textId="49DCF58B" w:rsidR="00212779" w:rsidRDefault="00212779">
      <w:pPr>
        <w:pStyle w:val="a3"/>
        <w:rPr>
          <w:b/>
          <w:i/>
        </w:rPr>
      </w:pPr>
    </w:p>
    <w:p w14:paraId="3CC4A9F1" w14:textId="5FB85139" w:rsidR="00212779" w:rsidRDefault="00212779">
      <w:pPr>
        <w:pStyle w:val="a3"/>
        <w:rPr>
          <w:b/>
          <w:i/>
        </w:rPr>
      </w:pPr>
    </w:p>
    <w:p w14:paraId="3D10ED45" w14:textId="4D6B49AE" w:rsidR="00212779" w:rsidRDefault="00212779">
      <w:pPr>
        <w:pStyle w:val="a3"/>
        <w:rPr>
          <w:b/>
          <w:i/>
        </w:rPr>
      </w:pPr>
    </w:p>
    <w:p w14:paraId="27F67B58" w14:textId="77777777" w:rsidR="00212779" w:rsidRDefault="00212779">
      <w:pPr>
        <w:pStyle w:val="a3"/>
        <w:rPr>
          <w:b/>
          <w:i/>
        </w:rPr>
      </w:pPr>
    </w:p>
    <w:p w14:paraId="274E1CAF" w14:textId="77777777" w:rsidR="006D3C3F" w:rsidRDefault="006D3C3F">
      <w:pPr>
        <w:pStyle w:val="a3"/>
        <w:rPr>
          <w:b/>
          <w:i/>
        </w:rPr>
      </w:pPr>
    </w:p>
    <w:p w14:paraId="7AAF2855" w14:textId="77777777" w:rsidR="006D3C3F" w:rsidRDefault="006D3C3F">
      <w:pPr>
        <w:pStyle w:val="a3"/>
        <w:spacing w:before="6"/>
        <w:rPr>
          <w:b/>
          <w:i/>
          <w:sz w:val="23"/>
        </w:rPr>
      </w:pPr>
    </w:p>
    <w:p w14:paraId="2CAB3F03" w14:textId="77777777" w:rsidR="006D3C3F" w:rsidRDefault="00655ACD">
      <w:pPr>
        <w:spacing w:before="1"/>
        <w:ind w:left="461" w:right="464"/>
        <w:jc w:val="center"/>
        <w:rPr>
          <w:b/>
          <w:i/>
        </w:rPr>
      </w:pPr>
      <w:r>
        <w:rPr>
          <w:b/>
          <w:i/>
        </w:rPr>
        <w:t>2021</w:t>
      </w:r>
      <w:r w:rsidR="00EA7C73" w:rsidRPr="00655ACD">
        <w:rPr>
          <w:b/>
          <w:i/>
        </w:rPr>
        <w:t xml:space="preserve"> </w:t>
      </w:r>
      <w:r w:rsidR="00EA7C73">
        <w:rPr>
          <w:b/>
          <w:i/>
        </w:rPr>
        <w:t>г.</w:t>
      </w:r>
    </w:p>
    <w:p w14:paraId="409D32ED" w14:textId="77777777" w:rsidR="006D3C3F" w:rsidRDefault="006D3C3F">
      <w:pPr>
        <w:jc w:val="center"/>
        <w:sectPr w:rsidR="006D3C3F">
          <w:pgSz w:w="11910" w:h="16840"/>
          <w:pgMar w:top="1540" w:right="620" w:bottom="1480" w:left="1480" w:header="0" w:footer="1289" w:gutter="0"/>
          <w:cols w:space="720"/>
        </w:sectPr>
      </w:pPr>
    </w:p>
    <w:p w14:paraId="69B789F5" w14:textId="77777777" w:rsidR="006D3C3F" w:rsidRDefault="00EA7C73">
      <w:pPr>
        <w:spacing w:before="68"/>
        <w:ind w:left="461" w:right="461"/>
        <w:jc w:val="center"/>
        <w:rPr>
          <w:b/>
          <w:i/>
        </w:rPr>
      </w:pPr>
      <w:r>
        <w:rPr>
          <w:b/>
          <w:i/>
        </w:rPr>
        <w:lastRenderedPageBreak/>
        <w:t>СОДЕРЖАНИЕ</w:t>
      </w:r>
    </w:p>
    <w:p w14:paraId="4134705E" w14:textId="77777777" w:rsidR="006D3C3F" w:rsidRDefault="006D3C3F">
      <w:pPr>
        <w:pStyle w:val="a3"/>
        <w:rPr>
          <w:b/>
          <w:i/>
          <w:sz w:val="20"/>
        </w:rPr>
      </w:pPr>
    </w:p>
    <w:p w14:paraId="13C7A35D" w14:textId="77777777" w:rsidR="006D3C3F" w:rsidRDefault="006D3C3F">
      <w:pPr>
        <w:pStyle w:val="a3"/>
        <w:rPr>
          <w:b/>
          <w:i/>
          <w:sz w:val="20"/>
        </w:rPr>
      </w:pPr>
    </w:p>
    <w:p w14:paraId="6CD2D8C3" w14:textId="77777777" w:rsidR="006D3C3F" w:rsidRDefault="006D3C3F">
      <w:pPr>
        <w:pStyle w:val="a3"/>
        <w:spacing w:before="1"/>
        <w:rPr>
          <w:b/>
          <w:i/>
        </w:rPr>
      </w:pPr>
    </w:p>
    <w:tbl>
      <w:tblPr>
        <w:tblStyle w:val="TableNormal"/>
        <w:tblW w:w="0" w:type="auto"/>
        <w:tblInd w:w="462" w:type="dxa"/>
        <w:tblLayout w:type="fixed"/>
        <w:tblLook w:val="01E0" w:firstRow="1" w:lastRow="1" w:firstColumn="1" w:lastColumn="1" w:noHBand="0" w:noVBand="0"/>
      </w:tblPr>
      <w:tblGrid>
        <w:gridCol w:w="7101"/>
      </w:tblGrid>
      <w:tr w:rsidR="006D3C3F" w14:paraId="7C021CD0" w14:textId="77777777">
        <w:trPr>
          <w:trHeight w:val="658"/>
        </w:trPr>
        <w:tc>
          <w:tcPr>
            <w:tcW w:w="7101" w:type="dxa"/>
          </w:tcPr>
          <w:p w14:paraId="6FD29098" w14:textId="77777777" w:rsidR="006D3C3F" w:rsidRDefault="00EA7C73" w:rsidP="00655ACD">
            <w:pPr>
              <w:pStyle w:val="TableParagraph"/>
              <w:tabs>
                <w:tab w:val="left" w:pos="1631"/>
                <w:tab w:val="left" w:pos="4138"/>
                <w:tab w:val="left" w:pos="5963"/>
              </w:tabs>
              <w:spacing w:line="276" w:lineRule="auto"/>
              <w:ind w:left="409" w:right="49" w:hanging="360"/>
              <w:rPr>
                <w:b/>
              </w:rPr>
            </w:pPr>
            <w:r>
              <w:rPr>
                <w:b/>
              </w:rPr>
              <w:t xml:space="preserve">1.  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ОБЩАЯ</w:t>
            </w:r>
            <w:r>
              <w:rPr>
                <w:b/>
              </w:rPr>
              <w:tab/>
              <w:t>ХАРАКТЕРИСТИКА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РАБОЧЕЙ</w:t>
            </w:r>
            <w:r w:rsidR="00655ACD">
              <w:rPr>
                <w:b/>
                <w:spacing w:val="-1"/>
              </w:rPr>
              <w:t xml:space="preserve">    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ДИСЦИПЛИНЫ</w:t>
            </w:r>
          </w:p>
        </w:tc>
      </w:tr>
      <w:tr w:rsidR="006D3C3F" w14:paraId="47C80E67" w14:textId="77777777">
        <w:trPr>
          <w:trHeight w:val="981"/>
        </w:trPr>
        <w:tc>
          <w:tcPr>
            <w:tcW w:w="7101" w:type="dxa"/>
          </w:tcPr>
          <w:p w14:paraId="781852AB" w14:textId="77777777" w:rsidR="006D3C3F" w:rsidRDefault="00EA7C73" w:rsidP="00340F07">
            <w:pPr>
              <w:pStyle w:val="TableParagraph"/>
              <w:numPr>
                <w:ilvl w:val="0"/>
                <w:numId w:val="93"/>
              </w:numPr>
              <w:tabs>
                <w:tab w:val="left" w:pos="410"/>
              </w:tabs>
              <w:spacing w:before="115"/>
              <w:rPr>
                <w:b/>
              </w:rPr>
            </w:pPr>
            <w:r>
              <w:rPr>
                <w:b/>
              </w:rPr>
              <w:t>СТРУКТУРА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СОДЕРЖАНИЕ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ДИСЦИПЛИНЫ</w:t>
            </w:r>
          </w:p>
          <w:p w14:paraId="582854BE" w14:textId="77777777" w:rsidR="006D3C3F" w:rsidRDefault="006D3C3F">
            <w:pPr>
              <w:pStyle w:val="TableParagraph"/>
              <w:spacing w:before="6"/>
              <w:ind w:left="0"/>
              <w:rPr>
                <w:b/>
                <w:i/>
                <w:sz w:val="20"/>
              </w:rPr>
            </w:pPr>
          </w:p>
          <w:p w14:paraId="1E47E926" w14:textId="77777777" w:rsidR="006D3C3F" w:rsidRDefault="00EA7C73" w:rsidP="00340F07">
            <w:pPr>
              <w:pStyle w:val="TableParagraph"/>
              <w:numPr>
                <w:ilvl w:val="0"/>
                <w:numId w:val="93"/>
              </w:numPr>
              <w:tabs>
                <w:tab w:val="left" w:pos="410"/>
              </w:tabs>
              <w:rPr>
                <w:b/>
              </w:rPr>
            </w:pPr>
            <w:r>
              <w:rPr>
                <w:b/>
              </w:rPr>
              <w:t>УСЛОВИЯ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ДИСЦИПЛИНЫ</w:t>
            </w:r>
          </w:p>
        </w:tc>
      </w:tr>
      <w:tr w:rsidR="006D3C3F" w14:paraId="26548765" w14:textId="77777777">
        <w:trPr>
          <w:trHeight w:val="658"/>
        </w:trPr>
        <w:tc>
          <w:tcPr>
            <w:tcW w:w="7101" w:type="dxa"/>
          </w:tcPr>
          <w:p w14:paraId="60DD56B7" w14:textId="77777777" w:rsidR="006D3C3F" w:rsidRDefault="00EA7C73">
            <w:pPr>
              <w:pStyle w:val="TableParagraph"/>
              <w:tabs>
                <w:tab w:val="left" w:pos="1997"/>
                <w:tab w:val="left" w:pos="2491"/>
                <w:tab w:val="left" w:pos="3794"/>
                <w:tab w:val="left" w:pos="5752"/>
              </w:tabs>
              <w:spacing w:before="58" w:line="290" w:lineRule="atLeast"/>
              <w:ind w:left="409" w:right="48" w:hanging="360"/>
              <w:rPr>
                <w:b/>
              </w:rPr>
            </w:pPr>
            <w:r>
              <w:rPr>
                <w:b/>
              </w:rPr>
              <w:t xml:space="preserve">4.  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КОНТРОЛЬ</w:t>
            </w:r>
            <w:r>
              <w:rPr>
                <w:b/>
              </w:rPr>
              <w:tab/>
              <w:t>И</w:t>
            </w:r>
            <w:r>
              <w:rPr>
                <w:b/>
              </w:rPr>
              <w:tab/>
              <w:t>ОЦЕНКА</w:t>
            </w:r>
            <w:r>
              <w:rPr>
                <w:b/>
              </w:rPr>
              <w:tab/>
              <w:t>РЕЗУЛЬТАТОВ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ОСВОЕНИЯ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УЧЕБНОЙ ДИСЦИПЛИНЫ</w:t>
            </w:r>
          </w:p>
        </w:tc>
      </w:tr>
    </w:tbl>
    <w:p w14:paraId="13DAEA29" w14:textId="77777777" w:rsidR="006D3C3F" w:rsidRDefault="006D3C3F">
      <w:pPr>
        <w:spacing w:line="290" w:lineRule="atLeast"/>
        <w:sectPr w:rsidR="006D3C3F">
          <w:pgSz w:w="11910" w:h="16840"/>
          <w:pgMar w:top="1540" w:right="620" w:bottom="1480" w:left="1480" w:header="0" w:footer="1289" w:gutter="0"/>
          <w:cols w:space="720"/>
        </w:sectPr>
      </w:pPr>
    </w:p>
    <w:p w14:paraId="5055F0C6" w14:textId="77777777" w:rsidR="006D3C3F" w:rsidRDefault="00EA7C73" w:rsidP="00340F07">
      <w:pPr>
        <w:pStyle w:val="a5"/>
        <w:numPr>
          <w:ilvl w:val="0"/>
          <w:numId w:val="92"/>
        </w:numPr>
        <w:tabs>
          <w:tab w:val="left" w:pos="443"/>
        </w:tabs>
        <w:spacing w:before="75" w:line="278" w:lineRule="auto"/>
        <w:ind w:right="811" w:firstLine="0"/>
        <w:jc w:val="left"/>
        <w:rPr>
          <w:b/>
          <w:i/>
        </w:rPr>
      </w:pPr>
      <w:r>
        <w:rPr>
          <w:b/>
        </w:rPr>
        <w:lastRenderedPageBreak/>
        <w:t>ОБЩАЯ ХАРАКТЕРИСТИКА РАБОЧЕЙ ПРОГРАММЫ УЧЕБНОЙ</w:t>
      </w:r>
      <w:r>
        <w:rPr>
          <w:b/>
          <w:spacing w:val="-52"/>
        </w:rPr>
        <w:t xml:space="preserve"> </w:t>
      </w:r>
      <w:r>
        <w:rPr>
          <w:b/>
        </w:rPr>
        <w:t>ДИСЦИПЛИНЫ</w:t>
      </w:r>
      <w:r>
        <w:rPr>
          <w:b/>
          <w:spacing w:val="-4"/>
        </w:rPr>
        <w:t xml:space="preserve"> </w:t>
      </w:r>
      <w:r>
        <w:rPr>
          <w:b/>
        </w:rPr>
        <w:t>«ЕН.01.</w:t>
      </w:r>
      <w:r>
        <w:rPr>
          <w:b/>
          <w:spacing w:val="-3"/>
        </w:rPr>
        <w:t xml:space="preserve"> </w:t>
      </w:r>
      <w:r>
        <w:rPr>
          <w:b/>
          <w:i/>
        </w:rPr>
        <w:t>ЭКОЛОГИЧЕСКИЕ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ОСНОВЫ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ПРИРОДОПОЛЬЗОВАНИЯ</w:t>
      </w:r>
      <w:r>
        <w:rPr>
          <w:b/>
        </w:rPr>
        <w:t>»</w:t>
      </w:r>
    </w:p>
    <w:p w14:paraId="0C02B985" w14:textId="77777777" w:rsidR="006D3C3F" w:rsidRDefault="006D3C3F">
      <w:pPr>
        <w:pStyle w:val="a3"/>
        <w:rPr>
          <w:b/>
          <w:sz w:val="25"/>
        </w:rPr>
      </w:pPr>
    </w:p>
    <w:p w14:paraId="5F93D1C5" w14:textId="77777777" w:rsidR="006D3C3F" w:rsidRDefault="00EA7C73" w:rsidP="00340F07">
      <w:pPr>
        <w:pStyle w:val="a5"/>
        <w:numPr>
          <w:ilvl w:val="1"/>
          <w:numId w:val="92"/>
        </w:numPr>
        <w:tabs>
          <w:tab w:val="left" w:pos="818"/>
        </w:tabs>
        <w:spacing w:line="276" w:lineRule="auto"/>
        <w:ind w:right="226" w:firstLine="0"/>
        <w:jc w:val="both"/>
      </w:pPr>
      <w:r>
        <w:rPr>
          <w:b/>
        </w:rPr>
        <w:t>Место</w:t>
      </w:r>
      <w:r>
        <w:rPr>
          <w:b/>
          <w:spacing w:val="1"/>
        </w:rPr>
        <w:t xml:space="preserve"> </w:t>
      </w:r>
      <w:r>
        <w:rPr>
          <w:b/>
        </w:rPr>
        <w:t>дисциплины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структуре</w:t>
      </w:r>
      <w:r>
        <w:rPr>
          <w:b/>
          <w:spacing w:val="1"/>
        </w:rPr>
        <w:t xml:space="preserve"> </w:t>
      </w:r>
      <w:r>
        <w:rPr>
          <w:b/>
        </w:rPr>
        <w:t>основной</w:t>
      </w:r>
      <w:r>
        <w:rPr>
          <w:b/>
          <w:spacing w:val="1"/>
        </w:rPr>
        <w:t xml:space="preserve"> </w:t>
      </w:r>
      <w:r>
        <w:rPr>
          <w:b/>
        </w:rPr>
        <w:t>профессиональной</w:t>
      </w:r>
      <w:r>
        <w:rPr>
          <w:b/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 xml:space="preserve">программы: </w:t>
      </w:r>
      <w:r>
        <w:t>дисциплина входит в математический и общий естественнонаучный цикл, 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профессиональных модулей.</w:t>
      </w:r>
    </w:p>
    <w:p w14:paraId="44E36415" w14:textId="77777777" w:rsidR="006D3C3F" w:rsidRDefault="00EA7C73" w:rsidP="00340F07">
      <w:pPr>
        <w:pStyle w:val="a5"/>
        <w:numPr>
          <w:ilvl w:val="1"/>
          <w:numId w:val="92"/>
        </w:numPr>
        <w:tabs>
          <w:tab w:val="left" w:pos="609"/>
        </w:tabs>
        <w:spacing w:before="200"/>
        <w:ind w:left="608" w:hanging="387"/>
        <w:jc w:val="both"/>
        <w:rPr>
          <w:b/>
        </w:rPr>
      </w:pPr>
      <w:r>
        <w:rPr>
          <w:b/>
        </w:rPr>
        <w:t>Цель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планируемые</w:t>
      </w:r>
      <w:r>
        <w:rPr>
          <w:b/>
          <w:spacing w:val="-4"/>
        </w:rPr>
        <w:t xml:space="preserve"> </w:t>
      </w:r>
      <w:r>
        <w:rPr>
          <w:b/>
        </w:rPr>
        <w:t>результаты</w:t>
      </w:r>
      <w:r>
        <w:rPr>
          <w:b/>
          <w:spacing w:val="-4"/>
        </w:rPr>
        <w:t xml:space="preserve"> </w:t>
      </w:r>
      <w:r>
        <w:rPr>
          <w:b/>
        </w:rPr>
        <w:t>освоения</w:t>
      </w:r>
      <w:r>
        <w:rPr>
          <w:b/>
          <w:spacing w:val="-5"/>
        </w:rPr>
        <w:t xml:space="preserve"> </w:t>
      </w:r>
      <w:r>
        <w:rPr>
          <w:b/>
        </w:rPr>
        <w:t>дисциплины:</w:t>
      </w:r>
    </w:p>
    <w:p w14:paraId="62835A96" w14:textId="77777777" w:rsidR="006D3C3F" w:rsidRDefault="006D3C3F">
      <w:pPr>
        <w:pStyle w:val="a3"/>
        <w:spacing w:before="7" w:after="1"/>
        <w:rPr>
          <w:b/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2525"/>
        <w:gridCol w:w="5595"/>
      </w:tblGrid>
      <w:tr w:rsidR="006D3C3F" w14:paraId="44D0A7B9" w14:textId="77777777">
        <w:trPr>
          <w:trHeight w:val="647"/>
        </w:trPr>
        <w:tc>
          <w:tcPr>
            <w:tcW w:w="1128" w:type="dxa"/>
          </w:tcPr>
          <w:p w14:paraId="643707FA" w14:textId="77777777" w:rsidR="006D3C3F" w:rsidRDefault="00EA7C73">
            <w:pPr>
              <w:pStyle w:val="TableParagraph"/>
              <w:ind w:left="201" w:right="188" w:firstLine="177"/>
            </w:pPr>
            <w:r>
              <w:t>Код</w:t>
            </w:r>
            <w:r>
              <w:rPr>
                <w:spacing w:val="1"/>
              </w:rPr>
              <w:t xml:space="preserve"> </w:t>
            </w:r>
            <w:r>
              <w:t>ПК,</w:t>
            </w:r>
            <w:r>
              <w:rPr>
                <w:spacing w:val="-13"/>
              </w:rPr>
              <w:t xml:space="preserve"> </w:t>
            </w:r>
            <w:r>
              <w:t>ОК</w:t>
            </w:r>
          </w:p>
        </w:tc>
        <w:tc>
          <w:tcPr>
            <w:tcW w:w="2525" w:type="dxa"/>
          </w:tcPr>
          <w:p w14:paraId="2E39F9B5" w14:textId="77777777" w:rsidR="006D3C3F" w:rsidRDefault="00EA7C73">
            <w:pPr>
              <w:pStyle w:val="TableParagraph"/>
              <w:spacing w:line="251" w:lineRule="exact"/>
              <w:ind w:left="875" w:right="869"/>
              <w:jc w:val="center"/>
            </w:pPr>
            <w:r>
              <w:t>Умения</w:t>
            </w:r>
          </w:p>
        </w:tc>
        <w:tc>
          <w:tcPr>
            <w:tcW w:w="5595" w:type="dxa"/>
          </w:tcPr>
          <w:p w14:paraId="012D6036" w14:textId="77777777" w:rsidR="006D3C3F" w:rsidRDefault="00EA7C73">
            <w:pPr>
              <w:pStyle w:val="TableParagraph"/>
              <w:spacing w:line="251" w:lineRule="exact"/>
              <w:ind w:left="2446" w:right="2436"/>
              <w:jc w:val="center"/>
            </w:pPr>
            <w:r>
              <w:t>Знания</w:t>
            </w:r>
          </w:p>
        </w:tc>
      </w:tr>
      <w:tr w:rsidR="006D3C3F" w14:paraId="0FD292DD" w14:textId="77777777">
        <w:trPr>
          <w:trHeight w:val="8837"/>
        </w:trPr>
        <w:tc>
          <w:tcPr>
            <w:tcW w:w="1128" w:type="dxa"/>
            <w:tcBorders>
              <w:bottom w:val="single" w:sz="6" w:space="0" w:color="000000"/>
            </w:tcBorders>
          </w:tcPr>
          <w:p w14:paraId="13BF2F37" w14:textId="77777777" w:rsidR="006D3C3F" w:rsidRDefault="00EA7C73">
            <w:pPr>
              <w:pStyle w:val="TableParagraph"/>
              <w:ind w:right="204"/>
            </w:pPr>
            <w:r>
              <w:t>ОК01,</w:t>
            </w:r>
            <w:r>
              <w:rPr>
                <w:spacing w:val="1"/>
              </w:rPr>
              <w:t xml:space="preserve"> </w:t>
            </w:r>
            <w:r>
              <w:t>ОК02,</w:t>
            </w:r>
            <w:r>
              <w:rPr>
                <w:spacing w:val="1"/>
              </w:rPr>
              <w:t xml:space="preserve"> </w:t>
            </w:r>
            <w:r>
              <w:t>ОК03,</w:t>
            </w:r>
            <w:r>
              <w:rPr>
                <w:spacing w:val="1"/>
              </w:rPr>
              <w:t xml:space="preserve"> </w:t>
            </w:r>
            <w:r>
              <w:t>ОК04,</w:t>
            </w:r>
            <w:r>
              <w:rPr>
                <w:spacing w:val="1"/>
              </w:rPr>
              <w:t xml:space="preserve"> </w:t>
            </w:r>
            <w:r>
              <w:t>ОК05,</w:t>
            </w:r>
            <w:r>
              <w:rPr>
                <w:spacing w:val="1"/>
              </w:rPr>
              <w:t xml:space="preserve"> </w:t>
            </w:r>
            <w:r>
              <w:t>ОК06,</w:t>
            </w:r>
            <w:r>
              <w:rPr>
                <w:spacing w:val="1"/>
              </w:rPr>
              <w:t xml:space="preserve"> </w:t>
            </w:r>
            <w:r>
              <w:t>ОК09</w:t>
            </w:r>
            <w:r>
              <w:rPr>
                <w:spacing w:val="1"/>
              </w:rPr>
              <w:t xml:space="preserve"> </w:t>
            </w:r>
            <w:r>
              <w:t>ПК</w:t>
            </w:r>
            <w:r>
              <w:rPr>
                <w:spacing w:val="-8"/>
              </w:rPr>
              <w:t xml:space="preserve"> </w:t>
            </w:r>
            <w:r>
              <w:t>1.1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14:paraId="2883091B" w14:textId="77777777" w:rsidR="006D3C3F" w:rsidRDefault="00EA7C73">
            <w:pPr>
              <w:pStyle w:val="TableParagraph"/>
            </w:pPr>
            <w:r>
              <w:t>3.3</w:t>
            </w:r>
          </w:p>
        </w:tc>
        <w:tc>
          <w:tcPr>
            <w:tcW w:w="2525" w:type="dxa"/>
            <w:tcBorders>
              <w:bottom w:val="single" w:sz="6" w:space="0" w:color="000000"/>
            </w:tcBorders>
          </w:tcPr>
          <w:p w14:paraId="46010628" w14:textId="77777777" w:rsidR="006D3C3F" w:rsidRDefault="00EA7C73">
            <w:pPr>
              <w:pStyle w:val="TableParagraph"/>
              <w:ind w:right="865"/>
              <w:jc w:val="both"/>
            </w:pPr>
            <w:r>
              <w:t>анализировать и</w:t>
            </w:r>
            <w:r>
              <w:rPr>
                <w:spacing w:val="-52"/>
              </w:rPr>
              <w:t xml:space="preserve"> </w:t>
            </w:r>
            <w:r>
              <w:t>прогнозировать</w:t>
            </w:r>
            <w:r>
              <w:rPr>
                <w:spacing w:val="1"/>
              </w:rPr>
              <w:t xml:space="preserve"> </w:t>
            </w:r>
            <w:r>
              <w:t>экологические</w:t>
            </w:r>
          </w:p>
          <w:p w14:paraId="305612F6" w14:textId="77777777" w:rsidR="006D3C3F" w:rsidRDefault="00EA7C73">
            <w:pPr>
              <w:pStyle w:val="TableParagraph"/>
              <w:ind w:right="178"/>
              <w:jc w:val="both"/>
            </w:pPr>
            <w:r>
              <w:t>последствия различных</w:t>
            </w:r>
            <w:r>
              <w:rPr>
                <w:spacing w:val="-52"/>
              </w:rPr>
              <w:t xml:space="preserve"> </w:t>
            </w:r>
            <w:r>
              <w:t>видов</w:t>
            </w:r>
            <w:r>
              <w:rPr>
                <w:spacing w:val="-2"/>
              </w:rPr>
              <w:t xml:space="preserve"> </w:t>
            </w:r>
            <w:r>
              <w:t>деятельности;</w:t>
            </w:r>
          </w:p>
          <w:p w14:paraId="71222674" w14:textId="77777777" w:rsidR="006D3C3F" w:rsidRDefault="006D3C3F">
            <w:pPr>
              <w:pStyle w:val="TableParagraph"/>
              <w:ind w:left="0"/>
              <w:rPr>
                <w:b/>
              </w:rPr>
            </w:pPr>
          </w:p>
          <w:p w14:paraId="462A2E18" w14:textId="77777777" w:rsidR="006D3C3F" w:rsidRDefault="00EA7C73">
            <w:pPr>
              <w:pStyle w:val="TableParagraph"/>
              <w:ind w:right="229"/>
            </w:pPr>
            <w:r>
              <w:t>соблюдать регламенты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экологической</w:t>
            </w:r>
          </w:p>
          <w:p w14:paraId="5B373598" w14:textId="77777777" w:rsidR="006D3C3F" w:rsidRDefault="00EA7C73">
            <w:pPr>
              <w:pStyle w:val="TableParagraph"/>
              <w:tabs>
                <w:tab w:val="left" w:pos="1589"/>
              </w:tabs>
              <w:ind w:right="630"/>
            </w:pPr>
            <w:r>
              <w:t>безопасности</w:t>
            </w:r>
            <w:r>
              <w:tab/>
              <w:t>в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</w:tc>
        <w:tc>
          <w:tcPr>
            <w:tcW w:w="5595" w:type="dxa"/>
            <w:tcBorders>
              <w:bottom w:val="single" w:sz="6" w:space="0" w:color="000000"/>
            </w:tcBorders>
          </w:tcPr>
          <w:p w14:paraId="700FF11E" w14:textId="77777777" w:rsidR="006D3C3F" w:rsidRDefault="00EA7C73" w:rsidP="00340F07">
            <w:pPr>
              <w:pStyle w:val="TableParagraph"/>
              <w:numPr>
                <w:ilvl w:val="0"/>
                <w:numId w:val="91"/>
              </w:numPr>
              <w:tabs>
                <w:tab w:val="left" w:pos="814"/>
                <w:tab w:val="left" w:pos="815"/>
              </w:tabs>
              <w:ind w:right="550" w:hanging="360"/>
            </w:pPr>
            <w:r>
              <w:t>особенности взаимодействия общества и</w:t>
            </w:r>
            <w:r>
              <w:rPr>
                <w:spacing w:val="1"/>
              </w:rPr>
              <w:t xml:space="preserve"> </w:t>
            </w:r>
            <w:r>
              <w:t>природы, основные источники техногенного</w:t>
            </w:r>
            <w:r>
              <w:rPr>
                <w:spacing w:val="-52"/>
              </w:rPr>
              <w:t xml:space="preserve"> </w:t>
            </w:r>
            <w:r>
              <w:t>воздействия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окружающую</w:t>
            </w:r>
            <w:r>
              <w:rPr>
                <w:spacing w:val="1"/>
              </w:rPr>
              <w:t xml:space="preserve"> </w:t>
            </w:r>
            <w:r>
              <w:t>среду;</w:t>
            </w:r>
          </w:p>
          <w:p w14:paraId="2EA1F121" w14:textId="77777777" w:rsidR="006D3C3F" w:rsidRDefault="00EA7C73" w:rsidP="00340F07">
            <w:pPr>
              <w:pStyle w:val="TableParagraph"/>
              <w:numPr>
                <w:ilvl w:val="0"/>
                <w:numId w:val="91"/>
              </w:numPr>
              <w:tabs>
                <w:tab w:val="left" w:pos="814"/>
                <w:tab w:val="left" w:pos="815"/>
              </w:tabs>
              <w:ind w:right="329" w:hanging="360"/>
            </w:pPr>
            <w:r>
              <w:t>об условиях устойчивого развития экосистем и</w:t>
            </w:r>
            <w:r>
              <w:rPr>
                <w:spacing w:val="-52"/>
              </w:rPr>
              <w:t xml:space="preserve"> </w:t>
            </w:r>
            <w:r>
              <w:t>возможных причинах возникновения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  <w:r>
              <w:rPr>
                <w:spacing w:val="-1"/>
              </w:rPr>
              <w:t xml:space="preserve"> </w:t>
            </w:r>
            <w:r>
              <w:t>кризиса;</w:t>
            </w:r>
          </w:p>
          <w:p w14:paraId="15AC41C1" w14:textId="77777777" w:rsidR="006D3C3F" w:rsidRDefault="00EA7C73" w:rsidP="00340F07">
            <w:pPr>
              <w:pStyle w:val="TableParagraph"/>
              <w:numPr>
                <w:ilvl w:val="0"/>
                <w:numId w:val="91"/>
              </w:numPr>
              <w:tabs>
                <w:tab w:val="left" w:pos="814"/>
                <w:tab w:val="left" w:pos="815"/>
              </w:tabs>
              <w:ind w:right="1411" w:hanging="360"/>
            </w:pPr>
            <w:r>
              <w:t>принципы и методы рационального</w:t>
            </w:r>
            <w:r>
              <w:rPr>
                <w:spacing w:val="-52"/>
              </w:rPr>
              <w:t xml:space="preserve"> </w:t>
            </w:r>
            <w:r>
              <w:t>природопользования;</w:t>
            </w:r>
          </w:p>
          <w:p w14:paraId="0C633686" w14:textId="77777777" w:rsidR="006D3C3F" w:rsidRDefault="00EA7C73" w:rsidP="00340F07">
            <w:pPr>
              <w:pStyle w:val="TableParagraph"/>
              <w:numPr>
                <w:ilvl w:val="0"/>
                <w:numId w:val="91"/>
              </w:numPr>
              <w:tabs>
                <w:tab w:val="left" w:pos="814"/>
                <w:tab w:val="left" w:pos="815"/>
              </w:tabs>
              <w:ind w:right="297" w:hanging="360"/>
            </w:pPr>
            <w:r>
              <w:t>основные источники техногенного воздействия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окружающую среду;</w:t>
            </w:r>
          </w:p>
          <w:p w14:paraId="552F6900" w14:textId="77777777" w:rsidR="006D3C3F" w:rsidRDefault="00EA7C73" w:rsidP="00340F07">
            <w:pPr>
              <w:pStyle w:val="TableParagraph"/>
              <w:numPr>
                <w:ilvl w:val="0"/>
                <w:numId w:val="91"/>
              </w:numPr>
              <w:tabs>
                <w:tab w:val="left" w:pos="814"/>
                <w:tab w:val="left" w:pos="815"/>
              </w:tabs>
              <w:ind w:right="274" w:hanging="360"/>
            </w:pPr>
            <w:r>
              <w:t>принципы размещения производств различного</w:t>
            </w:r>
            <w:r>
              <w:rPr>
                <w:spacing w:val="-52"/>
              </w:rPr>
              <w:t xml:space="preserve"> </w:t>
            </w:r>
            <w:r>
              <w:t>типа;</w:t>
            </w:r>
          </w:p>
          <w:p w14:paraId="16DC194B" w14:textId="77777777" w:rsidR="006D3C3F" w:rsidRDefault="00EA7C73" w:rsidP="00340F07">
            <w:pPr>
              <w:pStyle w:val="TableParagraph"/>
              <w:numPr>
                <w:ilvl w:val="0"/>
                <w:numId w:val="91"/>
              </w:numPr>
              <w:tabs>
                <w:tab w:val="left" w:pos="814"/>
                <w:tab w:val="left" w:pos="815"/>
              </w:tabs>
              <w:ind w:right="750" w:hanging="360"/>
            </w:pPr>
            <w:r>
              <w:t>основные группы отходов, их источники и</w:t>
            </w:r>
            <w:r>
              <w:rPr>
                <w:spacing w:val="-52"/>
              </w:rPr>
              <w:t xml:space="preserve"> </w:t>
            </w:r>
            <w:r>
              <w:t>масштабы</w:t>
            </w:r>
            <w:r>
              <w:rPr>
                <w:spacing w:val="-1"/>
              </w:rPr>
              <w:t xml:space="preserve"> </w:t>
            </w:r>
            <w:r>
              <w:t>образования;</w:t>
            </w:r>
          </w:p>
          <w:p w14:paraId="14C30221" w14:textId="77777777" w:rsidR="006D3C3F" w:rsidRDefault="00EA7C73" w:rsidP="00340F07">
            <w:pPr>
              <w:pStyle w:val="TableParagraph"/>
              <w:numPr>
                <w:ilvl w:val="0"/>
                <w:numId w:val="91"/>
              </w:numPr>
              <w:tabs>
                <w:tab w:val="left" w:pos="814"/>
                <w:tab w:val="left" w:pos="815"/>
              </w:tabs>
              <w:ind w:right="399" w:hanging="360"/>
            </w:pPr>
            <w:r>
              <w:t>основные способы предотвращения и</w:t>
            </w:r>
            <w:r>
              <w:rPr>
                <w:spacing w:val="1"/>
              </w:rPr>
              <w:t xml:space="preserve"> </w:t>
            </w:r>
            <w:r>
              <w:t>улавливания промышленных отходов, методы</w:t>
            </w:r>
            <w:r>
              <w:rPr>
                <w:spacing w:val="-52"/>
              </w:rPr>
              <w:t xml:space="preserve"> </w:t>
            </w:r>
            <w:r>
              <w:t>очистки,</w:t>
            </w:r>
            <w:r>
              <w:rPr>
                <w:spacing w:val="-1"/>
              </w:rPr>
              <w:t xml:space="preserve"> </w:t>
            </w: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порядок</w:t>
            </w:r>
            <w:r>
              <w:rPr>
                <w:spacing w:val="-1"/>
              </w:rPr>
              <w:t xml:space="preserve"> </w:t>
            </w:r>
            <w:r>
              <w:t>переработки,</w:t>
            </w:r>
          </w:p>
          <w:p w14:paraId="18356217" w14:textId="77777777" w:rsidR="006D3C3F" w:rsidRDefault="00EA7C73">
            <w:pPr>
              <w:pStyle w:val="TableParagraph"/>
              <w:spacing w:line="242" w:lineRule="auto"/>
              <w:ind w:left="826" w:right="258"/>
            </w:pPr>
            <w:r>
              <w:t>обезвреживания и захоронения промышленных</w:t>
            </w:r>
            <w:r>
              <w:rPr>
                <w:spacing w:val="-52"/>
              </w:rPr>
              <w:t xml:space="preserve"> </w:t>
            </w:r>
            <w:r>
              <w:t>отходов;</w:t>
            </w:r>
          </w:p>
          <w:p w14:paraId="5300C560" w14:textId="77777777" w:rsidR="006D3C3F" w:rsidRDefault="00EA7C73" w:rsidP="00340F07">
            <w:pPr>
              <w:pStyle w:val="TableParagraph"/>
              <w:numPr>
                <w:ilvl w:val="0"/>
                <w:numId w:val="91"/>
              </w:numPr>
              <w:tabs>
                <w:tab w:val="left" w:pos="814"/>
                <w:tab w:val="left" w:pos="815"/>
              </w:tabs>
              <w:spacing w:line="266" w:lineRule="exact"/>
              <w:ind w:left="814" w:hanging="349"/>
            </w:pPr>
            <w:r>
              <w:t>методы</w:t>
            </w:r>
            <w:r>
              <w:rPr>
                <w:spacing w:val="-4"/>
              </w:rPr>
              <w:t xml:space="preserve"> </w:t>
            </w:r>
            <w:r>
              <w:t>экологического</w:t>
            </w:r>
            <w:r>
              <w:rPr>
                <w:spacing w:val="-3"/>
              </w:rPr>
              <w:t xml:space="preserve"> </w:t>
            </w:r>
            <w:r>
              <w:t>регулирования;</w:t>
            </w:r>
          </w:p>
          <w:p w14:paraId="5FA0D67B" w14:textId="77777777" w:rsidR="006D3C3F" w:rsidRDefault="00EA7C73" w:rsidP="00340F07">
            <w:pPr>
              <w:pStyle w:val="TableParagraph"/>
              <w:numPr>
                <w:ilvl w:val="0"/>
                <w:numId w:val="91"/>
              </w:numPr>
              <w:tabs>
                <w:tab w:val="left" w:pos="814"/>
                <w:tab w:val="left" w:pos="815"/>
              </w:tabs>
              <w:ind w:right="247" w:hanging="360"/>
            </w:pPr>
            <w:r>
              <w:t>понятие и принципы мониторинга окружающей</w:t>
            </w:r>
            <w:r>
              <w:rPr>
                <w:spacing w:val="-52"/>
              </w:rPr>
              <w:t xml:space="preserve"> </w:t>
            </w:r>
            <w:r>
              <w:t>среды;</w:t>
            </w:r>
          </w:p>
          <w:p w14:paraId="38510806" w14:textId="77777777" w:rsidR="006D3C3F" w:rsidRDefault="00EA7C73" w:rsidP="00340F07">
            <w:pPr>
              <w:pStyle w:val="TableParagraph"/>
              <w:numPr>
                <w:ilvl w:val="0"/>
                <w:numId w:val="91"/>
              </w:numPr>
              <w:tabs>
                <w:tab w:val="left" w:pos="814"/>
                <w:tab w:val="left" w:pos="815"/>
              </w:tabs>
              <w:ind w:right="1185" w:hanging="360"/>
            </w:pPr>
            <w:r>
              <w:t>правовые и социальные вопросы</w:t>
            </w:r>
            <w:r>
              <w:rPr>
                <w:spacing w:val="1"/>
              </w:rPr>
              <w:t xml:space="preserve"> </w:t>
            </w:r>
            <w:r>
              <w:t>природопользования и экологической</w:t>
            </w:r>
            <w:r>
              <w:rPr>
                <w:spacing w:val="-52"/>
              </w:rPr>
              <w:t xml:space="preserve"> </w:t>
            </w:r>
            <w:r>
              <w:t>безопасности;</w:t>
            </w:r>
          </w:p>
          <w:p w14:paraId="17AD91C5" w14:textId="77777777" w:rsidR="006D3C3F" w:rsidRDefault="00EA7C73" w:rsidP="00340F07">
            <w:pPr>
              <w:pStyle w:val="TableParagraph"/>
              <w:numPr>
                <w:ilvl w:val="0"/>
                <w:numId w:val="91"/>
              </w:numPr>
              <w:tabs>
                <w:tab w:val="left" w:pos="814"/>
                <w:tab w:val="left" w:pos="815"/>
              </w:tabs>
              <w:spacing w:line="266" w:lineRule="exact"/>
              <w:ind w:left="814" w:hanging="349"/>
            </w:pPr>
            <w:r>
              <w:t>принципы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международного</w:t>
            </w:r>
          </w:p>
          <w:p w14:paraId="78BDDFE5" w14:textId="77777777" w:rsidR="006D3C3F" w:rsidRDefault="00EA7C73">
            <w:pPr>
              <w:pStyle w:val="TableParagraph"/>
              <w:ind w:left="826" w:right="121"/>
            </w:pPr>
            <w:r>
              <w:t>сотрудничества в области природопользования и</w:t>
            </w:r>
            <w:r>
              <w:rPr>
                <w:spacing w:val="-52"/>
              </w:rPr>
              <w:t xml:space="preserve"> </w:t>
            </w:r>
            <w:r>
              <w:t>охраны</w:t>
            </w:r>
            <w:r>
              <w:rPr>
                <w:spacing w:val="-1"/>
              </w:rPr>
              <w:t xml:space="preserve"> </w:t>
            </w:r>
            <w:r>
              <w:t>окружающей</w:t>
            </w:r>
            <w:r>
              <w:rPr>
                <w:spacing w:val="-3"/>
              </w:rPr>
              <w:t xml:space="preserve"> </w:t>
            </w:r>
            <w:r>
              <w:t>среды;</w:t>
            </w:r>
          </w:p>
          <w:p w14:paraId="27435046" w14:textId="77777777" w:rsidR="006D3C3F" w:rsidRDefault="00EA7C73" w:rsidP="00340F07">
            <w:pPr>
              <w:pStyle w:val="TableParagraph"/>
              <w:numPr>
                <w:ilvl w:val="0"/>
                <w:numId w:val="91"/>
              </w:numPr>
              <w:tabs>
                <w:tab w:val="left" w:pos="814"/>
                <w:tab w:val="left" w:pos="815"/>
              </w:tabs>
              <w:ind w:right="785" w:hanging="360"/>
            </w:pPr>
            <w:r>
              <w:t>природоресурсный потенциал Российской</w:t>
            </w:r>
            <w:r>
              <w:rPr>
                <w:spacing w:val="-52"/>
              </w:rPr>
              <w:t xml:space="preserve"> </w:t>
            </w:r>
            <w:r>
              <w:t>Федерации;</w:t>
            </w:r>
          </w:p>
          <w:p w14:paraId="5C6B5F7A" w14:textId="77777777" w:rsidR="006D3C3F" w:rsidRDefault="00EA7C73" w:rsidP="00340F07">
            <w:pPr>
              <w:pStyle w:val="TableParagraph"/>
              <w:numPr>
                <w:ilvl w:val="0"/>
                <w:numId w:val="91"/>
              </w:numPr>
              <w:tabs>
                <w:tab w:val="left" w:pos="814"/>
                <w:tab w:val="left" w:pos="815"/>
              </w:tabs>
              <w:spacing w:line="269" w:lineRule="exact"/>
              <w:ind w:left="814" w:hanging="349"/>
            </w:pPr>
            <w:r>
              <w:t>охраняемые</w:t>
            </w:r>
            <w:r>
              <w:rPr>
                <w:spacing w:val="-2"/>
              </w:rPr>
              <w:t xml:space="preserve"> </w:t>
            </w:r>
            <w:r>
              <w:t>природные</w:t>
            </w:r>
            <w:r>
              <w:rPr>
                <w:spacing w:val="-1"/>
              </w:rPr>
              <w:t xml:space="preserve"> </w:t>
            </w:r>
            <w:r>
              <w:t>территории;</w:t>
            </w:r>
          </w:p>
          <w:p w14:paraId="1E3AA131" w14:textId="77777777" w:rsidR="006D3C3F" w:rsidRDefault="00EA7C73" w:rsidP="00340F07">
            <w:pPr>
              <w:pStyle w:val="TableParagraph"/>
              <w:numPr>
                <w:ilvl w:val="0"/>
                <w:numId w:val="91"/>
              </w:numPr>
              <w:tabs>
                <w:tab w:val="left" w:pos="814"/>
                <w:tab w:val="left" w:pos="815"/>
              </w:tabs>
              <w:ind w:right="420" w:hanging="360"/>
            </w:pPr>
            <w:r>
              <w:t>принципы производственного экологического</w:t>
            </w:r>
            <w:r>
              <w:rPr>
                <w:spacing w:val="-52"/>
              </w:rPr>
              <w:t xml:space="preserve"> </w:t>
            </w:r>
            <w:r>
              <w:t>контроля;</w:t>
            </w:r>
          </w:p>
          <w:p w14:paraId="4A468E6C" w14:textId="77777777" w:rsidR="006D3C3F" w:rsidRDefault="00EA7C73" w:rsidP="00340F07">
            <w:pPr>
              <w:pStyle w:val="TableParagraph"/>
              <w:numPr>
                <w:ilvl w:val="0"/>
                <w:numId w:val="91"/>
              </w:numPr>
              <w:tabs>
                <w:tab w:val="left" w:pos="814"/>
                <w:tab w:val="left" w:pos="815"/>
              </w:tabs>
              <w:spacing w:line="245" w:lineRule="exact"/>
              <w:ind w:left="814" w:hanging="349"/>
            </w:pPr>
            <w:r>
              <w:t>условия</w:t>
            </w:r>
            <w:r>
              <w:rPr>
                <w:spacing w:val="-2"/>
              </w:rPr>
              <w:t xml:space="preserve"> </w:t>
            </w:r>
            <w:r>
              <w:t>устойчивого</w:t>
            </w:r>
            <w:r>
              <w:rPr>
                <w:spacing w:val="-3"/>
              </w:rPr>
              <w:t xml:space="preserve"> </w:t>
            </w:r>
            <w:r>
              <w:t>состояния</w:t>
            </w:r>
            <w:r>
              <w:rPr>
                <w:spacing w:val="-1"/>
              </w:rPr>
              <w:t xml:space="preserve"> </w:t>
            </w:r>
            <w:r>
              <w:t>экосистем</w:t>
            </w:r>
          </w:p>
        </w:tc>
      </w:tr>
    </w:tbl>
    <w:p w14:paraId="1C58E2A8" w14:textId="35E69E5C" w:rsidR="006D3C3F" w:rsidRDefault="006D3C3F">
      <w:pPr>
        <w:pStyle w:val="a3"/>
        <w:spacing w:before="11"/>
        <w:rPr>
          <w:b/>
          <w:sz w:val="23"/>
        </w:rPr>
      </w:pPr>
    </w:p>
    <w:p w14:paraId="6B55FC85" w14:textId="5CC576FF" w:rsidR="00212779" w:rsidRDefault="00212779">
      <w:pPr>
        <w:pStyle w:val="a3"/>
        <w:spacing w:before="11"/>
        <w:rPr>
          <w:b/>
          <w:sz w:val="23"/>
        </w:rPr>
      </w:pPr>
    </w:p>
    <w:p w14:paraId="1E72F812" w14:textId="3BA37F70" w:rsidR="00212779" w:rsidRDefault="00212779">
      <w:pPr>
        <w:pStyle w:val="a3"/>
        <w:spacing w:before="11"/>
        <w:rPr>
          <w:b/>
          <w:sz w:val="23"/>
        </w:rPr>
      </w:pPr>
    </w:p>
    <w:p w14:paraId="0A5CCEAC" w14:textId="25714DF0" w:rsidR="00212779" w:rsidRDefault="00212779">
      <w:pPr>
        <w:pStyle w:val="a3"/>
        <w:spacing w:before="11"/>
        <w:rPr>
          <w:b/>
          <w:sz w:val="23"/>
        </w:rPr>
      </w:pPr>
    </w:p>
    <w:p w14:paraId="06C7C589" w14:textId="38F1C7FA" w:rsidR="00212779" w:rsidRDefault="00212779">
      <w:pPr>
        <w:pStyle w:val="a3"/>
        <w:spacing w:before="11"/>
        <w:rPr>
          <w:b/>
          <w:sz w:val="23"/>
        </w:rPr>
      </w:pPr>
    </w:p>
    <w:p w14:paraId="2E9185EE" w14:textId="1FCBD993" w:rsidR="00212779" w:rsidRDefault="00212779">
      <w:pPr>
        <w:pStyle w:val="a3"/>
        <w:spacing w:before="11"/>
        <w:rPr>
          <w:b/>
          <w:sz w:val="23"/>
        </w:rPr>
      </w:pPr>
    </w:p>
    <w:p w14:paraId="6A669545" w14:textId="77777777" w:rsidR="00212779" w:rsidRDefault="00212779">
      <w:pPr>
        <w:pStyle w:val="a3"/>
        <w:spacing w:before="11"/>
        <w:rPr>
          <w:b/>
          <w:sz w:val="23"/>
        </w:rPr>
      </w:pPr>
    </w:p>
    <w:p w14:paraId="18FC0D9E" w14:textId="77777777" w:rsidR="006D3C3F" w:rsidRDefault="00EA7C73" w:rsidP="00340F07">
      <w:pPr>
        <w:pStyle w:val="a5"/>
        <w:numPr>
          <w:ilvl w:val="0"/>
          <w:numId w:val="92"/>
        </w:numPr>
        <w:tabs>
          <w:tab w:val="left" w:pos="443"/>
        </w:tabs>
        <w:ind w:left="442"/>
        <w:jc w:val="both"/>
        <w:rPr>
          <w:b/>
        </w:rPr>
      </w:pPr>
      <w:r>
        <w:rPr>
          <w:b/>
        </w:rPr>
        <w:lastRenderedPageBreak/>
        <w:t>СТРУКТУРА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СОДЕРЖАНИЕ</w:t>
      </w:r>
      <w:r>
        <w:rPr>
          <w:b/>
          <w:spacing w:val="-6"/>
        </w:rPr>
        <w:t xml:space="preserve"> </w:t>
      </w:r>
      <w:r>
        <w:rPr>
          <w:b/>
        </w:rPr>
        <w:t>УЧЕБНОЙ</w:t>
      </w:r>
      <w:r>
        <w:rPr>
          <w:b/>
          <w:spacing w:val="-5"/>
        </w:rPr>
        <w:t xml:space="preserve"> </w:t>
      </w:r>
      <w:r>
        <w:rPr>
          <w:b/>
        </w:rPr>
        <w:t>ДИСЦИПЛИНЫ</w:t>
      </w:r>
    </w:p>
    <w:p w14:paraId="18A31DEC" w14:textId="77777777" w:rsidR="006D3C3F" w:rsidRDefault="006D3C3F">
      <w:pPr>
        <w:pStyle w:val="a3"/>
        <w:spacing w:before="9"/>
        <w:rPr>
          <w:b/>
          <w:sz w:val="20"/>
        </w:rPr>
      </w:pPr>
    </w:p>
    <w:p w14:paraId="44BFB110" w14:textId="77777777" w:rsidR="006D3C3F" w:rsidRDefault="00EA7C73" w:rsidP="00340F07">
      <w:pPr>
        <w:pStyle w:val="a5"/>
        <w:numPr>
          <w:ilvl w:val="1"/>
          <w:numId w:val="92"/>
        </w:numPr>
        <w:tabs>
          <w:tab w:val="left" w:pos="609"/>
        </w:tabs>
        <w:ind w:left="608" w:hanging="387"/>
        <w:jc w:val="both"/>
        <w:rPr>
          <w:b/>
        </w:rPr>
      </w:pPr>
      <w:r>
        <w:rPr>
          <w:b/>
        </w:rPr>
        <w:t>Объем</w:t>
      </w:r>
      <w:r>
        <w:rPr>
          <w:b/>
          <w:spacing w:val="-2"/>
        </w:rPr>
        <w:t xml:space="preserve"> </w:t>
      </w:r>
      <w:r>
        <w:rPr>
          <w:b/>
        </w:rPr>
        <w:t>учебной</w:t>
      </w:r>
      <w:r>
        <w:rPr>
          <w:b/>
          <w:spacing w:val="-4"/>
        </w:rPr>
        <w:t xml:space="preserve"> </w:t>
      </w:r>
      <w:r>
        <w:rPr>
          <w:b/>
        </w:rPr>
        <w:t>дисциплины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виды</w:t>
      </w:r>
      <w:r>
        <w:rPr>
          <w:b/>
          <w:spacing w:val="-1"/>
        </w:rPr>
        <w:t xml:space="preserve"> </w:t>
      </w:r>
      <w:r>
        <w:rPr>
          <w:b/>
        </w:rPr>
        <w:t>учебной</w:t>
      </w:r>
      <w:r>
        <w:rPr>
          <w:b/>
          <w:spacing w:val="-4"/>
        </w:rPr>
        <w:t xml:space="preserve"> </w:t>
      </w:r>
      <w:r>
        <w:rPr>
          <w:b/>
        </w:rPr>
        <w:t>работы</w:t>
      </w:r>
    </w:p>
    <w:p w14:paraId="08F893D9" w14:textId="77777777" w:rsidR="006D3C3F" w:rsidRDefault="006D3C3F">
      <w:pPr>
        <w:pStyle w:val="a3"/>
        <w:spacing w:before="6"/>
        <w:rPr>
          <w:b/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9"/>
        <w:gridCol w:w="1774"/>
      </w:tblGrid>
      <w:tr w:rsidR="006D3C3F" w14:paraId="2F2D8654" w14:textId="77777777">
        <w:trPr>
          <w:trHeight w:val="491"/>
        </w:trPr>
        <w:tc>
          <w:tcPr>
            <w:tcW w:w="7799" w:type="dxa"/>
          </w:tcPr>
          <w:p w14:paraId="434CA7ED" w14:textId="77777777" w:rsidR="006D3C3F" w:rsidRDefault="00EA7C73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Вид учебной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774" w:type="dxa"/>
          </w:tcPr>
          <w:p w14:paraId="6ED2FC7F" w14:textId="77777777" w:rsidR="006D3C3F" w:rsidRDefault="00EA7C73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</w:tbl>
    <w:p w14:paraId="00871777" w14:textId="77777777" w:rsidR="006D3C3F" w:rsidRDefault="006D3C3F">
      <w:pPr>
        <w:sectPr w:rsidR="006D3C3F">
          <w:pgSz w:w="11910" w:h="16840"/>
          <w:pgMar w:top="1040" w:right="620" w:bottom="1745" w:left="1480" w:header="0" w:footer="1289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9"/>
        <w:gridCol w:w="1774"/>
      </w:tblGrid>
      <w:tr w:rsidR="006D3C3F" w14:paraId="021C2431" w14:textId="77777777">
        <w:trPr>
          <w:trHeight w:val="491"/>
        </w:trPr>
        <w:tc>
          <w:tcPr>
            <w:tcW w:w="7799" w:type="dxa"/>
          </w:tcPr>
          <w:p w14:paraId="599BE6A1" w14:textId="77777777" w:rsidR="006D3C3F" w:rsidRDefault="00EA7C7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lastRenderedPageBreak/>
              <w:t>Объем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дисциплины</w:t>
            </w:r>
          </w:p>
        </w:tc>
        <w:tc>
          <w:tcPr>
            <w:tcW w:w="1774" w:type="dxa"/>
          </w:tcPr>
          <w:p w14:paraId="4CEB8362" w14:textId="77777777" w:rsidR="006D3C3F" w:rsidRDefault="00EA7C73">
            <w:pPr>
              <w:pStyle w:val="TableParagraph"/>
              <w:spacing w:line="250" w:lineRule="exact"/>
            </w:pPr>
            <w:r>
              <w:t>48</w:t>
            </w:r>
          </w:p>
        </w:tc>
      </w:tr>
      <w:tr w:rsidR="006D3C3F" w14:paraId="081CE6F1" w14:textId="77777777">
        <w:trPr>
          <w:trHeight w:val="491"/>
        </w:trPr>
        <w:tc>
          <w:tcPr>
            <w:tcW w:w="7799" w:type="dxa"/>
          </w:tcPr>
          <w:p w14:paraId="0CA51A43" w14:textId="77777777" w:rsidR="006D3C3F" w:rsidRDefault="00EA7C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Суммарная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нагрузка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взаимодействии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преподавателем</w:t>
            </w:r>
          </w:p>
        </w:tc>
        <w:tc>
          <w:tcPr>
            <w:tcW w:w="1774" w:type="dxa"/>
          </w:tcPr>
          <w:p w14:paraId="34ED2122" w14:textId="77777777" w:rsidR="006D3C3F" w:rsidRDefault="00EA7C73">
            <w:pPr>
              <w:pStyle w:val="TableParagraph"/>
              <w:spacing w:line="251" w:lineRule="exact"/>
            </w:pPr>
            <w:r>
              <w:t>48</w:t>
            </w:r>
          </w:p>
        </w:tc>
      </w:tr>
      <w:tr w:rsidR="006D3C3F" w14:paraId="0BA89620" w14:textId="77777777">
        <w:trPr>
          <w:trHeight w:val="491"/>
        </w:trPr>
        <w:tc>
          <w:tcPr>
            <w:tcW w:w="9573" w:type="dxa"/>
            <w:gridSpan w:val="2"/>
          </w:tcPr>
          <w:p w14:paraId="57D46EB9" w14:textId="77777777" w:rsidR="006D3C3F" w:rsidRDefault="00EA7C73">
            <w:pPr>
              <w:pStyle w:val="TableParagraph"/>
              <w:spacing w:line="248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числе:</w:t>
            </w:r>
          </w:p>
        </w:tc>
      </w:tr>
      <w:tr w:rsidR="006D3C3F" w14:paraId="08CEBF47" w14:textId="77777777">
        <w:trPr>
          <w:trHeight w:val="491"/>
        </w:trPr>
        <w:tc>
          <w:tcPr>
            <w:tcW w:w="7799" w:type="dxa"/>
          </w:tcPr>
          <w:p w14:paraId="5D93FC6D" w14:textId="77777777" w:rsidR="006D3C3F" w:rsidRDefault="00EA7C73">
            <w:pPr>
              <w:pStyle w:val="TableParagraph"/>
              <w:spacing w:line="248" w:lineRule="exact"/>
            </w:pPr>
            <w:r>
              <w:t>теоретическое обучение</w:t>
            </w:r>
          </w:p>
        </w:tc>
        <w:tc>
          <w:tcPr>
            <w:tcW w:w="1774" w:type="dxa"/>
          </w:tcPr>
          <w:p w14:paraId="1147C149" w14:textId="77777777" w:rsidR="006D3C3F" w:rsidRDefault="00EA7C73">
            <w:pPr>
              <w:pStyle w:val="TableParagraph"/>
              <w:spacing w:line="248" w:lineRule="exact"/>
            </w:pPr>
            <w:r>
              <w:t>46</w:t>
            </w:r>
          </w:p>
        </w:tc>
      </w:tr>
      <w:tr w:rsidR="006D3C3F" w14:paraId="43500411" w14:textId="77777777">
        <w:trPr>
          <w:trHeight w:val="491"/>
        </w:trPr>
        <w:tc>
          <w:tcPr>
            <w:tcW w:w="7799" w:type="dxa"/>
          </w:tcPr>
          <w:p w14:paraId="7E8CAB48" w14:textId="77777777" w:rsidR="006D3C3F" w:rsidRDefault="00EA7C73">
            <w:pPr>
              <w:pStyle w:val="TableParagraph"/>
              <w:spacing w:line="248" w:lineRule="exact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числе,</w:t>
            </w:r>
            <w:r>
              <w:rPr>
                <w:spacing w:val="-2"/>
              </w:rPr>
              <w:t xml:space="preserve"> </w:t>
            </w:r>
            <w:r>
              <w:t>практические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</w:p>
        </w:tc>
        <w:tc>
          <w:tcPr>
            <w:tcW w:w="1774" w:type="dxa"/>
          </w:tcPr>
          <w:p w14:paraId="7593D49A" w14:textId="77777777" w:rsidR="006D3C3F" w:rsidRDefault="00EA7C73">
            <w:pPr>
              <w:pStyle w:val="TableParagraph"/>
              <w:spacing w:line="248" w:lineRule="exact"/>
            </w:pPr>
            <w:r>
              <w:t>16</w:t>
            </w:r>
          </w:p>
        </w:tc>
      </w:tr>
      <w:tr w:rsidR="006D3C3F" w14:paraId="634FD80A" w14:textId="77777777">
        <w:trPr>
          <w:trHeight w:val="491"/>
        </w:trPr>
        <w:tc>
          <w:tcPr>
            <w:tcW w:w="7799" w:type="dxa"/>
          </w:tcPr>
          <w:p w14:paraId="6FB8DE35" w14:textId="77777777" w:rsidR="006D3C3F" w:rsidRDefault="00EA7C73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Промежуточная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аттестация</w:t>
            </w:r>
          </w:p>
        </w:tc>
        <w:tc>
          <w:tcPr>
            <w:tcW w:w="1774" w:type="dxa"/>
          </w:tcPr>
          <w:p w14:paraId="223195E3" w14:textId="77777777" w:rsidR="006D3C3F" w:rsidRDefault="00EA7C73">
            <w:pPr>
              <w:pStyle w:val="TableParagraph"/>
              <w:spacing w:line="248" w:lineRule="exact"/>
            </w:pPr>
            <w:r>
              <w:t>2</w:t>
            </w:r>
          </w:p>
        </w:tc>
      </w:tr>
    </w:tbl>
    <w:p w14:paraId="091FE8C7" w14:textId="77777777" w:rsidR="006D3C3F" w:rsidRDefault="006D3C3F">
      <w:pPr>
        <w:spacing w:line="248" w:lineRule="exact"/>
        <w:sectPr w:rsidR="006D3C3F">
          <w:type w:val="continuous"/>
          <w:pgSz w:w="11910" w:h="16840"/>
          <w:pgMar w:top="1120" w:right="620" w:bottom="1480" w:left="1480" w:header="0" w:footer="1289" w:gutter="0"/>
          <w:cols w:space="720"/>
        </w:sectPr>
      </w:pPr>
    </w:p>
    <w:p w14:paraId="2831D869" w14:textId="77777777" w:rsidR="006D3C3F" w:rsidRDefault="006D3C3F">
      <w:pPr>
        <w:pStyle w:val="a3"/>
        <w:rPr>
          <w:b/>
          <w:sz w:val="20"/>
        </w:rPr>
      </w:pPr>
    </w:p>
    <w:p w14:paraId="1B47FDE0" w14:textId="77777777" w:rsidR="006D3C3F" w:rsidRDefault="006D3C3F">
      <w:pPr>
        <w:pStyle w:val="a3"/>
        <w:spacing w:before="10"/>
        <w:rPr>
          <w:b/>
          <w:sz w:val="23"/>
        </w:rPr>
      </w:pPr>
    </w:p>
    <w:p w14:paraId="33E34A06" w14:textId="77777777" w:rsidR="006D3C3F" w:rsidRDefault="00EA7C73" w:rsidP="00340F07">
      <w:pPr>
        <w:pStyle w:val="a5"/>
        <w:numPr>
          <w:ilvl w:val="1"/>
          <w:numId w:val="92"/>
        </w:numPr>
        <w:tabs>
          <w:tab w:val="left" w:pos="491"/>
        </w:tabs>
        <w:spacing w:before="92"/>
        <w:ind w:left="490" w:hanging="388"/>
        <w:rPr>
          <w:b/>
        </w:rPr>
      </w:pPr>
      <w:r>
        <w:rPr>
          <w:b/>
        </w:rPr>
        <w:t>Тематический</w:t>
      </w:r>
      <w:r>
        <w:rPr>
          <w:b/>
          <w:spacing w:val="-6"/>
        </w:rPr>
        <w:t xml:space="preserve"> </w:t>
      </w:r>
      <w:r>
        <w:rPr>
          <w:b/>
        </w:rPr>
        <w:t>план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содержание</w:t>
      </w:r>
      <w:r>
        <w:rPr>
          <w:b/>
          <w:spacing w:val="-5"/>
        </w:rPr>
        <w:t xml:space="preserve"> </w:t>
      </w:r>
      <w:r>
        <w:rPr>
          <w:b/>
        </w:rPr>
        <w:t>учебной</w:t>
      </w:r>
      <w:r>
        <w:rPr>
          <w:b/>
          <w:spacing w:val="-2"/>
        </w:rPr>
        <w:t xml:space="preserve"> </w:t>
      </w:r>
      <w:r>
        <w:rPr>
          <w:b/>
        </w:rPr>
        <w:t>дисциплины</w:t>
      </w:r>
    </w:p>
    <w:p w14:paraId="319BA53E" w14:textId="77777777" w:rsidR="006D3C3F" w:rsidRDefault="006D3C3F">
      <w:pPr>
        <w:pStyle w:val="a3"/>
        <w:spacing w:before="5"/>
        <w:rPr>
          <w:b/>
          <w:sz w:val="20"/>
        </w:rPr>
      </w:pPr>
    </w:p>
    <w:tbl>
      <w:tblPr>
        <w:tblStyle w:val="TableNormal"/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9"/>
        <w:gridCol w:w="10327"/>
        <w:gridCol w:w="1044"/>
      </w:tblGrid>
      <w:tr w:rsidR="006D3C3F" w14:paraId="16B7C4A6" w14:textId="77777777">
        <w:trPr>
          <w:trHeight w:val="506"/>
        </w:trPr>
        <w:tc>
          <w:tcPr>
            <w:tcW w:w="2479" w:type="dxa"/>
          </w:tcPr>
          <w:p w14:paraId="3B1F05EE" w14:textId="77777777" w:rsidR="006D3C3F" w:rsidRDefault="00EA7C73">
            <w:pPr>
              <w:pStyle w:val="TableParagraph"/>
              <w:spacing w:line="254" w:lineRule="exact"/>
              <w:ind w:left="763" w:right="149" w:hanging="594"/>
              <w:rPr>
                <w:b/>
              </w:rPr>
            </w:pPr>
            <w:r>
              <w:rPr>
                <w:b/>
              </w:rPr>
              <w:t>Наименование разде-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лов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тем</w:t>
            </w:r>
          </w:p>
        </w:tc>
        <w:tc>
          <w:tcPr>
            <w:tcW w:w="10327" w:type="dxa"/>
          </w:tcPr>
          <w:p w14:paraId="30333D19" w14:textId="77777777" w:rsidR="006D3C3F" w:rsidRDefault="00EA7C73">
            <w:pPr>
              <w:pStyle w:val="TableParagraph"/>
              <w:spacing w:line="254" w:lineRule="exact"/>
              <w:ind w:left="3305" w:right="1398" w:hanging="1686"/>
              <w:rPr>
                <w:b/>
              </w:rPr>
            </w:pPr>
            <w:r>
              <w:rPr>
                <w:b/>
              </w:rPr>
              <w:t>Содержание учебного материала, лабораторные и практические работы,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самостоятельная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044" w:type="dxa"/>
          </w:tcPr>
          <w:p w14:paraId="38BBC66B" w14:textId="77777777" w:rsidR="006D3C3F" w:rsidRDefault="00EA7C73">
            <w:pPr>
              <w:pStyle w:val="TableParagraph"/>
              <w:spacing w:line="254" w:lineRule="exact"/>
              <w:ind w:left="239" w:right="166" w:hanging="48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6D3C3F" w14:paraId="77F77ADF" w14:textId="77777777">
        <w:trPr>
          <w:trHeight w:val="251"/>
        </w:trPr>
        <w:tc>
          <w:tcPr>
            <w:tcW w:w="2479" w:type="dxa"/>
          </w:tcPr>
          <w:p w14:paraId="22FFDC9D" w14:textId="77777777" w:rsidR="006D3C3F" w:rsidRDefault="00EA7C73">
            <w:pPr>
              <w:pStyle w:val="TableParagraph"/>
              <w:spacing w:line="232" w:lineRule="exact"/>
              <w:ind w:left="3"/>
              <w:jc w:val="center"/>
            </w:pPr>
            <w:r>
              <w:t>1</w:t>
            </w:r>
          </w:p>
        </w:tc>
        <w:tc>
          <w:tcPr>
            <w:tcW w:w="10327" w:type="dxa"/>
          </w:tcPr>
          <w:p w14:paraId="4CBF3160" w14:textId="77777777" w:rsidR="006D3C3F" w:rsidRDefault="00EA7C73">
            <w:pPr>
              <w:pStyle w:val="TableParagraph"/>
              <w:spacing w:line="232" w:lineRule="exact"/>
              <w:ind w:left="5"/>
              <w:jc w:val="center"/>
            </w:pPr>
            <w:r>
              <w:t>2</w:t>
            </w:r>
          </w:p>
        </w:tc>
        <w:tc>
          <w:tcPr>
            <w:tcW w:w="1044" w:type="dxa"/>
          </w:tcPr>
          <w:p w14:paraId="5DD60E82" w14:textId="77777777" w:rsidR="006D3C3F" w:rsidRDefault="00EA7C73">
            <w:pPr>
              <w:pStyle w:val="TableParagraph"/>
              <w:spacing w:line="232" w:lineRule="exact"/>
              <w:ind w:left="7"/>
              <w:jc w:val="center"/>
            </w:pPr>
            <w:r>
              <w:t>3</w:t>
            </w:r>
          </w:p>
        </w:tc>
      </w:tr>
      <w:tr w:rsidR="006D3C3F" w14:paraId="3C9395A9" w14:textId="77777777">
        <w:trPr>
          <w:trHeight w:val="506"/>
        </w:trPr>
        <w:tc>
          <w:tcPr>
            <w:tcW w:w="12806" w:type="dxa"/>
            <w:gridSpan w:val="2"/>
          </w:tcPr>
          <w:p w14:paraId="6C31C18F" w14:textId="77777777" w:rsidR="006D3C3F" w:rsidRDefault="00EA7C73">
            <w:pPr>
              <w:pStyle w:val="TableParagraph"/>
              <w:spacing w:line="252" w:lineRule="exact"/>
            </w:pP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1"/>
              </w:rPr>
              <w:t xml:space="preserve"> </w:t>
            </w:r>
            <w:r>
              <w:t>Особенности</w:t>
            </w:r>
            <w:r>
              <w:rPr>
                <w:spacing w:val="-2"/>
              </w:rPr>
              <w:t xml:space="preserve"> </w:t>
            </w:r>
            <w:r>
              <w:t>взаимодействия</w:t>
            </w:r>
            <w:r>
              <w:rPr>
                <w:spacing w:val="-3"/>
              </w:rPr>
              <w:t xml:space="preserve"> </w:t>
            </w:r>
            <w:r>
              <w:t>общества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природы</w:t>
            </w:r>
          </w:p>
        </w:tc>
        <w:tc>
          <w:tcPr>
            <w:tcW w:w="1044" w:type="dxa"/>
          </w:tcPr>
          <w:p w14:paraId="4BDB713A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79B8D5D9" w14:textId="77777777">
        <w:trPr>
          <w:trHeight w:val="251"/>
        </w:trPr>
        <w:tc>
          <w:tcPr>
            <w:tcW w:w="2479" w:type="dxa"/>
            <w:vMerge w:val="restart"/>
          </w:tcPr>
          <w:p w14:paraId="04E15B33" w14:textId="77777777" w:rsidR="006D3C3F" w:rsidRDefault="00EA7C73">
            <w:pPr>
              <w:pStyle w:val="TableParagraph"/>
              <w:ind w:right="387"/>
            </w:pPr>
            <w:r>
              <w:rPr>
                <w:b/>
              </w:rPr>
              <w:t>Тема 1.1</w:t>
            </w:r>
            <w:r>
              <w:t>. Природо-</w:t>
            </w:r>
            <w:r>
              <w:rPr>
                <w:spacing w:val="1"/>
              </w:rPr>
              <w:t xml:space="preserve"> </w:t>
            </w:r>
            <w:r>
              <w:t>охранный</w:t>
            </w:r>
            <w:r>
              <w:rPr>
                <w:spacing w:val="-11"/>
              </w:rPr>
              <w:t xml:space="preserve"> </w:t>
            </w:r>
            <w:r>
              <w:t>потенциал</w:t>
            </w:r>
          </w:p>
        </w:tc>
        <w:tc>
          <w:tcPr>
            <w:tcW w:w="10327" w:type="dxa"/>
          </w:tcPr>
          <w:p w14:paraId="54746F18" w14:textId="77777777" w:rsidR="006D3C3F" w:rsidRDefault="00EA7C73">
            <w:pPr>
              <w:pStyle w:val="TableParagraph"/>
              <w:spacing w:line="232" w:lineRule="exact"/>
              <w:ind w:left="103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044" w:type="dxa"/>
            <w:vMerge w:val="restart"/>
          </w:tcPr>
          <w:p w14:paraId="11D6D512" w14:textId="77777777" w:rsidR="006D3C3F" w:rsidRDefault="00EA7C73">
            <w:pPr>
              <w:pStyle w:val="TableParagraph"/>
              <w:spacing w:line="251" w:lineRule="exact"/>
              <w:ind w:left="7"/>
              <w:jc w:val="center"/>
            </w:pPr>
            <w:r>
              <w:t>8</w:t>
            </w:r>
          </w:p>
        </w:tc>
      </w:tr>
      <w:tr w:rsidR="006D3C3F" w14:paraId="0FA27B83" w14:textId="77777777">
        <w:trPr>
          <w:trHeight w:val="3045"/>
        </w:trPr>
        <w:tc>
          <w:tcPr>
            <w:tcW w:w="2479" w:type="dxa"/>
            <w:vMerge/>
            <w:tcBorders>
              <w:top w:val="nil"/>
            </w:tcBorders>
          </w:tcPr>
          <w:p w14:paraId="42F0DC8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327" w:type="dxa"/>
          </w:tcPr>
          <w:p w14:paraId="2D48A95E" w14:textId="77777777" w:rsidR="006D3C3F" w:rsidRDefault="00EA7C73">
            <w:pPr>
              <w:pStyle w:val="TableParagraph"/>
              <w:spacing w:before="1"/>
              <w:ind w:left="103"/>
            </w:pPr>
            <w:r>
              <w:t>Дисциплина «Экологические основы природопользования» принципиально новая комплексная</w:t>
            </w:r>
            <w:r>
              <w:rPr>
                <w:spacing w:val="1"/>
              </w:rPr>
              <w:t xml:space="preserve"> </w:t>
            </w:r>
            <w:r>
              <w:t>дисци-</w:t>
            </w:r>
            <w:r>
              <w:rPr>
                <w:spacing w:val="-53"/>
              </w:rPr>
              <w:t xml:space="preserve"> </w:t>
            </w:r>
            <w:r>
              <w:t>плина.</w:t>
            </w:r>
            <w:r>
              <w:rPr>
                <w:spacing w:val="-1"/>
              </w:rPr>
              <w:t xml:space="preserve"> </w:t>
            </w:r>
            <w:r>
              <w:t>Природопользование.</w:t>
            </w:r>
            <w:r>
              <w:rPr>
                <w:spacing w:val="-1"/>
              </w:rPr>
              <w:t xml:space="preserve"> </w:t>
            </w:r>
            <w:r>
              <w:t>Особенности взаимоотношений</w:t>
            </w:r>
            <w:r>
              <w:rPr>
                <w:spacing w:val="-1"/>
              </w:rPr>
              <w:t xml:space="preserve"> </w:t>
            </w:r>
            <w:r>
              <w:t>человека</w:t>
            </w:r>
            <w:r>
              <w:rPr>
                <w:spacing w:val="-1"/>
              </w:rPr>
              <w:t xml:space="preserve"> </w:t>
            </w:r>
            <w:r>
              <w:t>со средой</w:t>
            </w:r>
            <w:r>
              <w:rPr>
                <w:spacing w:val="-1"/>
              </w:rPr>
              <w:t xml:space="preserve"> </w:t>
            </w:r>
            <w:r>
              <w:t>обитания.</w:t>
            </w:r>
          </w:p>
          <w:p w14:paraId="579646D3" w14:textId="77777777" w:rsidR="006D3C3F" w:rsidRDefault="00EA7C73">
            <w:pPr>
              <w:pStyle w:val="TableParagraph"/>
              <w:ind w:left="103" w:right="1817"/>
            </w:pPr>
            <w:r>
              <w:t>Природа и общество. Роль человеческого фактора в решении проблем экологии.</w:t>
            </w:r>
            <w:r>
              <w:rPr>
                <w:spacing w:val="1"/>
              </w:rPr>
              <w:t xml:space="preserve"> </w:t>
            </w:r>
            <w:r>
              <w:t>Развитие производительных сил общества. Формы взаимодействия общества и природы.</w:t>
            </w:r>
            <w:r>
              <w:rPr>
                <w:spacing w:val="-52"/>
              </w:rPr>
              <w:t xml:space="preserve"> </w:t>
            </w:r>
            <w:r>
              <w:t>Увеличение массы вещества и материалов, вовлекаемых в хозяйственный оборот</w:t>
            </w:r>
            <w:r>
              <w:rPr>
                <w:spacing w:val="1"/>
              </w:rPr>
              <w:t xml:space="preserve"> </w:t>
            </w:r>
            <w:r>
              <w:t>Преднамеренные и непреднамеренные воздействия</w:t>
            </w:r>
            <w:r>
              <w:rPr>
                <w:spacing w:val="1"/>
              </w:rPr>
              <w:t xml:space="preserve"> </w:t>
            </w:r>
            <w:r>
              <w:t>человека на условия существования.</w:t>
            </w:r>
            <w:r>
              <w:rPr>
                <w:spacing w:val="-52"/>
              </w:rPr>
              <w:t xml:space="preserve"> </w:t>
            </w:r>
            <w:r>
              <w:t>Определение экологического кризиса,</w:t>
            </w:r>
            <w:r>
              <w:rPr>
                <w:spacing w:val="-1"/>
              </w:rPr>
              <w:t xml:space="preserve"> </w:t>
            </w:r>
            <w:r>
              <w:t>его признаки.</w:t>
            </w:r>
          </w:p>
          <w:p w14:paraId="3B27F806" w14:textId="77777777" w:rsidR="006D3C3F" w:rsidRDefault="00EA7C73">
            <w:pPr>
              <w:pStyle w:val="TableParagraph"/>
              <w:ind w:left="103" w:right="1855" w:firstLine="55"/>
            </w:pPr>
            <w:r>
              <w:t>Глобальные проблемы Экологии. Влияние урбанизации на биосферу. Охрана биосферы</w:t>
            </w:r>
            <w:r>
              <w:rPr>
                <w:spacing w:val="-53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загрязнений</w:t>
            </w:r>
            <w:r>
              <w:rPr>
                <w:spacing w:val="-1"/>
              </w:rPr>
              <w:t xml:space="preserve"> </w:t>
            </w:r>
            <w:r>
              <w:t>выбросами хозяйственной деятельности.</w:t>
            </w:r>
          </w:p>
          <w:p w14:paraId="0762E330" w14:textId="77777777" w:rsidR="006D3C3F" w:rsidRDefault="00EA7C73">
            <w:pPr>
              <w:pStyle w:val="TableParagraph"/>
              <w:ind w:left="158"/>
            </w:pPr>
            <w:r>
              <w:t>Уничтожение</w:t>
            </w:r>
            <w:r>
              <w:rPr>
                <w:spacing w:val="-3"/>
              </w:rPr>
              <w:t xml:space="preserve"> </w:t>
            </w:r>
            <w:r>
              <w:t>вредных</w:t>
            </w:r>
            <w:r>
              <w:rPr>
                <w:spacing w:val="-2"/>
              </w:rPr>
              <w:t xml:space="preserve"> </w:t>
            </w:r>
            <w:r>
              <w:t>выбросов.</w:t>
            </w:r>
            <w:r>
              <w:rPr>
                <w:spacing w:val="-3"/>
              </w:rPr>
              <w:t xml:space="preserve"> </w:t>
            </w:r>
            <w:r>
              <w:t>Малоотходные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ресурсосберегающие</w:t>
            </w:r>
            <w:r>
              <w:rPr>
                <w:spacing w:val="-3"/>
              </w:rPr>
              <w:t xml:space="preserve"> </w:t>
            </w:r>
            <w:r>
              <w:t>производства.</w:t>
            </w:r>
          </w:p>
        </w:tc>
        <w:tc>
          <w:tcPr>
            <w:tcW w:w="1044" w:type="dxa"/>
            <w:vMerge/>
            <w:tcBorders>
              <w:top w:val="nil"/>
            </w:tcBorders>
          </w:tcPr>
          <w:p w14:paraId="77B2563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296C51A" w14:textId="77777777">
        <w:trPr>
          <w:trHeight w:val="549"/>
        </w:trPr>
        <w:tc>
          <w:tcPr>
            <w:tcW w:w="2479" w:type="dxa"/>
            <w:vMerge/>
            <w:tcBorders>
              <w:top w:val="nil"/>
            </w:tcBorders>
          </w:tcPr>
          <w:p w14:paraId="67690A0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327" w:type="dxa"/>
          </w:tcPr>
          <w:p w14:paraId="43B3C780" w14:textId="77777777" w:rsidR="006D3C3F" w:rsidRDefault="00EA7C73">
            <w:pPr>
              <w:pStyle w:val="TableParagraph"/>
              <w:spacing w:line="251" w:lineRule="exact"/>
              <w:ind w:left="103"/>
              <w:rPr>
                <w:b/>
              </w:rPr>
            </w:pPr>
            <w:r>
              <w:rPr>
                <w:b/>
              </w:rPr>
              <w:t>Практическое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занятие</w:t>
            </w:r>
          </w:p>
          <w:p w14:paraId="62F96279" w14:textId="77777777" w:rsidR="006D3C3F" w:rsidRDefault="00EA7C73">
            <w:pPr>
              <w:pStyle w:val="TableParagraph"/>
              <w:spacing w:line="252" w:lineRule="exact"/>
              <w:ind w:left="103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причин</w:t>
            </w:r>
            <w:r>
              <w:rPr>
                <w:spacing w:val="-3"/>
              </w:rPr>
              <w:t xml:space="preserve"> </w:t>
            </w:r>
            <w:r>
              <w:t>возникновения</w:t>
            </w:r>
            <w:r>
              <w:rPr>
                <w:spacing w:val="-3"/>
              </w:rPr>
              <w:t xml:space="preserve"> </w:t>
            </w:r>
            <w:r>
              <w:t>«парникового</w:t>
            </w:r>
            <w:r>
              <w:rPr>
                <w:spacing w:val="-6"/>
              </w:rPr>
              <w:t xml:space="preserve"> </w:t>
            </w:r>
            <w:r>
              <w:t>эффекта»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разрушения</w:t>
            </w:r>
            <w:r>
              <w:rPr>
                <w:spacing w:val="-4"/>
              </w:rPr>
              <w:t xml:space="preserve"> </w:t>
            </w:r>
            <w:r>
              <w:t>«озонового</w:t>
            </w:r>
            <w:r>
              <w:rPr>
                <w:spacing w:val="-2"/>
              </w:rPr>
              <w:t xml:space="preserve"> </w:t>
            </w:r>
            <w:r>
              <w:t>экрана»;</w:t>
            </w:r>
          </w:p>
        </w:tc>
        <w:tc>
          <w:tcPr>
            <w:tcW w:w="1044" w:type="dxa"/>
          </w:tcPr>
          <w:p w14:paraId="1443A828" w14:textId="77777777" w:rsidR="006D3C3F" w:rsidRDefault="00EA7C73">
            <w:pPr>
              <w:pStyle w:val="TableParagraph"/>
              <w:spacing w:line="251" w:lineRule="exact"/>
              <w:ind w:left="7"/>
              <w:jc w:val="center"/>
            </w:pPr>
            <w:r>
              <w:t>2</w:t>
            </w:r>
          </w:p>
        </w:tc>
      </w:tr>
      <w:tr w:rsidR="006D3C3F" w14:paraId="7C6B4B97" w14:textId="77777777">
        <w:trPr>
          <w:trHeight w:val="758"/>
        </w:trPr>
        <w:tc>
          <w:tcPr>
            <w:tcW w:w="2479" w:type="dxa"/>
            <w:vMerge/>
            <w:tcBorders>
              <w:top w:val="nil"/>
            </w:tcBorders>
          </w:tcPr>
          <w:p w14:paraId="6D141D4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327" w:type="dxa"/>
          </w:tcPr>
          <w:p w14:paraId="37B34A44" w14:textId="77777777" w:rsidR="006D3C3F" w:rsidRDefault="00EA7C73">
            <w:pPr>
              <w:pStyle w:val="TableParagraph"/>
              <w:spacing w:line="251" w:lineRule="exact"/>
              <w:ind w:left="103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работа</w:t>
            </w:r>
          </w:p>
          <w:p w14:paraId="7434E2A6" w14:textId="77777777" w:rsidR="006D3C3F" w:rsidRDefault="00EA7C73">
            <w:pPr>
              <w:pStyle w:val="TableParagraph"/>
              <w:spacing w:line="254" w:lineRule="exact"/>
              <w:ind w:left="103"/>
            </w:pPr>
            <w:r>
              <w:t>Составление</w:t>
            </w:r>
            <w:r>
              <w:rPr>
                <w:spacing w:val="2"/>
              </w:rPr>
              <w:t xml:space="preserve"> </w:t>
            </w:r>
            <w:r>
              <w:t>конспекта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5"/>
              </w:rPr>
              <w:t xml:space="preserve"> </w:t>
            </w:r>
            <w:r>
              <w:t>темам:</w:t>
            </w:r>
            <w:r>
              <w:rPr>
                <w:spacing w:val="9"/>
              </w:rPr>
              <w:t xml:space="preserve"> </w:t>
            </w:r>
            <w:r>
              <w:t>Основы</w:t>
            </w:r>
            <w:r>
              <w:rPr>
                <w:spacing w:val="4"/>
              </w:rPr>
              <w:t xml:space="preserve"> </w:t>
            </w:r>
            <w:r>
              <w:t>экологии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общие</w:t>
            </w:r>
            <w:r>
              <w:rPr>
                <w:spacing w:val="4"/>
              </w:rPr>
              <w:t xml:space="preserve"> </w:t>
            </w:r>
            <w:r>
              <w:t>экологические законы.</w:t>
            </w:r>
            <w:r>
              <w:rPr>
                <w:spacing w:val="6"/>
              </w:rPr>
              <w:t xml:space="preserve"> </w:t>
            </w:r>
            <w:r>
              <w:t>Промышленные</w:t>
            </w:r>
            <w:r>
              <w:rPr>
                <w:spacing w:val="4"/>
              </w:rPr>
              <w:t xml:space="preserve"> </w:t>
            </w:r>
            <w:r>
              <w:t>пред-</w:t>
            </w:r>
            <w:r>
              <w:rPr>
                <w:spacing w:val="-52"/>
              </w:rPr>
              <w:t xml:space="preserve"> </w:t>
            </w:r>
            <w:r>
              <w:t>приятия</w:t>
            </w:r>
            <w:r>
              <w:rPr>
                <w:spacing w:val="-2"/>
              </w:rPr>
              <w:t xml:space="preserve"> </w:t>
            </w:r>
            <w:r>
              <w:t>нашего</w:t>
            </w:r>
            <w:r>
              <w:rPr>
                <w:spacing w:val="-3"/>
              </w:rPr>
              <w:t xml:space="preserve"> </w:t>
            </w:r>
            <w:r>
              <w:t>города и</w:t>
            </w:r>
            <w:r>
              <w:rPr>
                <w:spacing w:val="-3"/>
              </w:rPr>
              <w:t xml:space="preserve"> </w:t>
            </w:r>
            <w:r>
              <w:t>проблемы</w:t>
            </w:r>
            <w:r>
              <w:rPr>
                <w:spacing w:val="-1"/>
              </w:rPr>
              <w:t xml:space="preserve"> </w:t>
            </w:r>
            <w:r>
              <w:t>утилизации отходов.</w:t>
            </w:r>
            <w:r>
              <w:rPr>
                <w:spacing w:val="54"/>
              </w:rPr>
              <w:t xml:space="preserve"> </w:t>
            </w:r>
            <w:r>
              <w:t>Экология</w:t>
            </w:r>
            <w:r>
              <w:rPr>
                <w:spacing w:val="-2"/>
              </w:rPr>
              <w:t xml:space="preserve"> </w:t>
            </w:r>
            <w:r>
              <w:t>региона</w:t>
            </w:r>
          </w:p>
        </w:tc>
        <w:tc>
          <w:tcPr>
            <w:tcW w:w="1044" w:type="dxa"/>
          </w:tcPr>
          <w:p w14:paraId="2BE7F33E" w14:textId="77777777" w:rsidR="006D3C3F" w:rsidRDefault="00EA7C73">
            <w:pPr>
              <w:pStyle w:val="TableParagraph"/>
              <w:spacing w:line="252" w:lineRule="exact"/>
              <w:ind w:left="7"/>
              <w:jc w:val="center"/>
            </w:pPr>
            <w:r>
              <w:t>1</w:t>
            </w:r>
          </w:p>
        </w:tc>
      </w:tr>
      <w:tr w:rsidR="006D3C3F" w14:paraId="02D1A7F2" w14:textId="77777777">
        <w:trPr>
          <w:trHeight w:val="2075"/>
        </w:trPr>
        <w:tc>
          <w:tcPr>
            <w:tcW w:w="2479" w:type="dxa"/>
            <w:tcBorders>
              <w:bottom w:val="nil"/>
            </w:tcBorders>
          </w:tcPr>
          <w:p w14:paraId="3B3FD74B" w14:textId="77777777" w:rsidR="006D3C3F" w:rsidRDefault="00EA7C73">
            <w:pPr>
              <w:pStyle w:val="TableParagraph"/>
              <w:ind w:right="278"/>
              <w:jc w:val="both"/>
            </w:pPr>
            <w:r>
              <w:rPr>
                <w:b/>
              </w:rPr>
              <w:t xml:space="preserve">Тема 1.2. </w:t>
            </w:r>
            <w:r>
              <w:t>Природные</w:t>
            </w:r>
            <w:r>
              <w:rPr>
                <w:spacing w:val="1"/>
              </w:rPr>
              <w:t xml:space="preserve"> </w:t>
            </w:r>
            <w:r>
              <w:t>ресурсы и рациональ-</w:t>
            </w:r>
            <w:r>
              <w:rPr>
                <w:spacing w:val="-52"/>
              </w:rPr>
              <w:t xml:space="preserve"> </w:t>
            </w:r>
            <w:r>
              <w:t>ное природопользова-</w:t>
            </w:r>
            <w:r>
              <w:rPr>
                <w:spacing w:val="-52"/>
              </w:rPr>
              <w:t xml:space="preserve"> </w:t>
            </w:r>
            <w:r>
              <w:t>ние</w:t>
            </w:r>
          </w:p>
        </w:tc>
        <w:tc>
          <w:tcPr>
            <w:tcW w:w="10327" w:type="dxa"/>
          </w:tcPr>
          <w:p w14:paraId="1B332068" w14:textId="77777777" w:rsidR="006D3C3F" w:rsidRDefault="00EA7C73">
            <w:pPr>
              <w:pStyle w:val="TableParagraph"/>
              <w:spacing w:line="250" w:lineRule="exact"/>
              <w:ind w:left="103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  <w:p w14:paraId="136EE630" w14:textId="77777777" w:rsidR="006D3C3F" w:rsidRDefault="006D3C3F">
            <w:pPr>
              <w:pStyle w:val="TableParagraph"/>
              <w:spacing w:before="4"/>
              <w:ind w:left="0"/>
              <w:rPr>
                <w:b/>
                <w:sz w:val="26"/>
              </w:rPr>
            </w:pPr>
          </w:p>
          <w:p w14:paraId="20817FF4" w14:textId="77777777" w:rsidR="006D3C3F" w:rsidRDefault="00EA7C73">
            <w:pPr>
              <w:pStyle w:val="TableParagraph"/>
              <w:spacing w:before="1"/>
              <w:ind w:left="103" w:right="275"/>
            </w:pPr>
            <w:r>
              <w:t>Природные ресурсы и их классификация. Основные направления рационального природопользования.</w:t>
            </w:r>
            <w:r>
              <w:rPr>
                <w:spacing w:val="1"/>
              </w:rPr>
              <w:t xml:space="preserve"> </w:t>
            </w:r>
            <w:r>
              <w:t>Проблемы использования и воспроизводства природных ресурсов, их взаимосвязь с размещением произ-</w:t>
            </w:r>
            <w:r>
              <w:rPr>
                <w:spacing w:val="-52"/>
              </w:rPr>
              <w:t xml:space="preserve"> </w:t>
            </w:r>
            <w:r>
              <w:t>водства.</w:t>
            </w:r>
          </w:p>
          <w:p w14:paraId="2316762E" w14:textId="77777777" w:rsidR="006D3C3F" w:rsidRDefault="00EA7C73">
            <w:pPr>
              <w:pStyle w:val="TableParagraph"/>
              <w:spacing w:before="1" w:line="253" w:lineRule="exact"/>
              <w:ind w:left="103"/>
            </w:pPr>
            <w:r>
              <w:t>Пищевые</w:t>
            </w:r>
            <w:r>
              <w:rPr>
                <w:spacing w:val="-3"/>
              </w:rPr>
              <w:t xml:space="preserve"> </w:t>
            </w:r>
            <w:r>
              <w:t>ресурсы</w:t>
            </w:r>
            <w:r>
              <w:rPr>
                <w:spacing w:val="-2"/>
              </w:rPr>
              <w:t xml:space="preserve"> </w:t>
            </w:r>
            <w:r>
              <w:t>человечества.</w:t>
            </w:r>
          </w:p>
          <w:p w14:paraId="2FC08194" w14:textId="77777777" w:rsidR="006D3C3F" w:rsidRDefault="00EA7C73">
            <w:pPr>
              <w:pStyle w:val="TableParagraph"/>
              <w:spacing w:line="254" w:lineRule="exact"/>
              <w:ind w:left="103" w:right="5443"/>
            </w:pPr>
            <w:r>
              <w:t>Проблемы питания и производства с/х продукции.</w:t>
            </w:r>
            <w:r>
              <w:rPr>
                <w:spacing w:val="-52"/>
              </w:rPr>
              <w:t xml:space="preserve"> </w:t>
            </w:r>
            <w:r>
              <w:t>Проблемы</w:t>
            </w:r>
            <w:r>
              <w:rPr>
                <w:spacing w:val="-3"/>
              </w:rPr>
              <w:t xml:space="preserve"> </w:t>
            </w:r>
            <w:r>
              <w:t>сохранения</w:t>
            </w:r>
            <w:r>
              <w:rPr>
                <w:spacing w:val="-1"/>
              </w:rPr>
              <w:t xml:space="preserve"> </w:t>
            </w:r>
            <w:r>
              <w:t>человеческих ресурсов.</w:t>
            </w:r>
          </w:p>
        </w:tc>
        <w:tc>
          <w:tcPr>
            <w:tcW w:w="1044" w:type="dxa"/>
          </w:tcPr>
          <w:p w14:paraId="0737CD75" w14:textId="77777777" w:rsidR="006D3C3F" w:rsidRDefault="00EA7C73">
            <w:pPr>
              <w:pStyle w:val="TableParagraph"/>
              <w:spacing w:line="250" w:lineRule="exact"/>
              <w:ind w:left="7"/>
              <w:jc w:val="center"/>
            </w:pPr>
            <w:r>
              <w:t>4</w:t>
            </w:r>
          </w:p>
        </w:tc>
      </w:tr>
    </w:tbl>
    <w:p w14:paraId="4024A95C" w14:textId="77777777" w:rsidR="006D3C3F" w:rsidRDefault="006D3C3F">
      <w:pPr>
        <w:spacing w:line="250" w:lineRule="exact"/>
        <w:jc w:val="center"/>
        <w:sectPr w:rsidR="006D3C3F">
          <w:footerReference w:type="default" r:id="rId42"/>
          <w:pgSz w:w="16840" w:h="11910" w:orient="landscape"/>
          <w:pgMar w:top="1100" w:right="1800" w:bottom="1480" w:left="400" w:header="0" w:footer="1291" w:gutter="0"/>
          <w:cols w:space="720"/>
        </w:sectPr>
      </w:pPr>
    </w:p>
    <w:p w14:paraId="5981FBF9" w14:textId="77777777" w:rsidR="006D3C3F" w:rsidRDefault="006D3C3F">
      <w:pPr>
        <w:pStyle w:val="a3"/>
        <w:rPr>
          <w:b/>
          <w:sz w:val="20"/>
        </w:rPr>
      </w:pPr>
    </w:p>
    <w:p w14:paraId="6AAC7039" w14:textId="77777777" w:rsidR="006D3C3F" w:rsidRDefault="006D3C3F">
      <w:pPr>
        <w:pStyle w:val="a3"/>
        <w:rPr>
          <w:b/>
          <w:sz w:val="20"/>
        </w:rPr>
      </w:pPr>
    </w:p>
    <w:p w14:paraId="745A22B4" w14:textId="77777777" w:rsidR="006D3C3F" w:rsidRDefault="006D3C3F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9"/>
        <w:gridCol w:w="10326"/>
        <w:gridCol w:w="1043"/>
      </w:tblGrid>
      <w:tr w:rsidR="006D3C3F" w14:paraId="35CB8023" w14:textId="77777777">
        <w:trPr>
          <w:trHeight w:val="506"/>
        </w:trPr>
        <w:tc>
          <w:tcPr>
            <w:tcW w:w="2479" w:type="dxa"/>
            <w:vMerge w:val="restart"/>
            <w:tcBorders>
              <w:top w:val="nil"/>
            </w:tcBorders>
          </w:tcPr>
          <w:p w14:paraId="40F25817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10326" w:type="dxa"/>
          </w:tcPr>
          <w:p w14:paraId="2C2A3835" w14:textId="77777777" w:rsidR="006D3C3F" w:rsidRDefault="00EA7C73">
            <w:pPr>
              <w:pStyle w:val="TableParagraph"/>
              <w:spacing w:line="251" w:lineRule="exact"/>
              <w:ind w:left="103"/>
              <w:rPr>
                <w:b/>
              </w:rPr>
            </w:pPr>
            <w:r>
              <w:rPr>
                <w:b/>
              </w:rPr>
              <w:t>Практическое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занятие</w:t>
            </w:r>
          </w:p>
          <w:p w14:paraId="6ABB1887" w14:textId="77777777" w:rsidR="006D3C3F" w:rsidRDefault="00EA7C73">
            <w:pPr>
              <w:pStyle w:val="TableParagraph"/>
              <w:spacing w:line="235" w:lineRule="exact"/>
              <w:ind w:left="103"/>
            </w:pPr>
            <w:r>
              <w:t>Анализ</w:t>
            </w:r>
            <w:r>
              <w:rPr>
                <w:spacing w:val="-5"/>
              </w:rPr>
              <w:t xml:space="preserve"> </w:t>
            </w:r>
            <w:r>
              <w:t>нарушения</w:t>
            </w:r>
            <w:r>
              <w:rPr>
                <w:spacing w:val="-4"/>
              </w:rPr>
              <w:t xml:space="preserve"> </w:t>
            </w:r>
            <w:r>
              <w:t>информационного</w:t>
            </w:r>
            <w:r>
              <w:rPr>
                <w:spacing w:val="-3"/>
              </w:rPr>
              <w:t xml:space="preserve"> </w:t>
            </w:r>
            <w:r>
              <w:t>обмена</w:t>
            </w:r>
            <w:r>
              <w:rPr>
                <w:spacing w:val="-3"/>
              </w:rPr>
              <w:t xml:space="preserve"> </w:t>
            </w:r>
            <w:r>
              <w:t>между</w:t>
            </w:r>
            <w:r>
              <w:rPr>
                <w:spacing w:val="-3"/>
              </w:rPr>
              <w:t xml:space="preserve"> </w:t>
            </w:r>
            <w:r>
              <w:t>природой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обществом;</w:t>
            </w:r>
          </w:p>
        </w:tc>
        <w:tc>
          <w:tcPr>
            <w:tcW w:w="1043" w:type="dxa"/>
          </w:tcPr>
          <w:p w14:paraId="26A8D3A1" w14:textId="77777777" w:rsidR="006D3C3F" w:rsidRDefault="00EA7C73">
            <w:pPr>
              <w:pStyle w:val="TableParagraph"/>
              <w:spacing w:line="251" w:lineRule="exact"/>
              <w:ind w:left="10"/>
              <w:jc w:val="center"/>
            </w:pPr>
            <w:r>
              <w:t>2</w:t>
            </w:r>
          </w:p>
        </w:tc>
      </w:tr>
      <w:tr w:rsidR="006D3C3F" w14:paraId="677C3837" w14:textId="77777777">
        <w:trPr>
          <w:trHeight w:val="1000"/>
        </w:trPr>
        <w:tc>
          <w:tcPr>
            <w:tcW w:w="2479" w:type="dxa"/>
            <w:vMerge/>
            <w:tcBorders>
              <w:top w:val="nil"/>
            </w:tcBorders>
          </w:tcPr>
          <w:p w14:paraId="5AFF7E7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326" w:type="dxa"/>
          </w:tcPr>
          <w:p w14:paraId="16A3FE44" w14:textId="77777777" w:rsidR="006D3C3F" w:rsidRDefault="00EA7C73">
            <w:pPr>
              <w:pStyle w:val="TableParagraph"/>
              <w:spacing w:line="251" w:lineRule="exact"/>
              <w:ind w:left="103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работа</w:t>
            </w:r>
          </w:p>
          <w:p w14:paraId="2C5E386B" w14:textId="77777777" w:rsidR="006D3C3F" w:rsidRDefault="00EA7C73">
            <w:pPr>
              <w:pStyle w:val="TableParagraph"/>
              <w:ind w:left="103" w:right="86"/>
            </w:pPr>
            <w:r>
              <w:t>Составление конспекта по темам: Природные ресурсы района и их использование. Красные книги флоры и</w:t>
            </w:r>
            <w:r>
              <w:rPr>
                <w:spacing w:val="-52"/>
              </w:rPr>
              <w:t xml:space="preserve"> </w:t>
            </w:r>
            <w:r>
              <w:t>фауны.</w:t>
            </w:r>
          </w:p>
        </w:tc>
        <w:tc>
          <w:tcPr>
            <w:tcW w:w="1043" w:type="dxa"/>
          </w:tcPr>
          <w:p w14:paraId="35A71FD0" w14:textId="77777777" w:rsidR="006D3C3F" w:rsidRDefault="00EA7C73">
            <w:pPr>
              <w:pStyle w:val="TableParagraph"/>
              <w:spacing w:line="251" w:lineRule="exact"/>
              <w:ind w:left="10"/>
              <w:jc w:val="center"/>
            </w:pPr>
            <w:r>
              <w:t>1</w:t>
            </w:r>
          </w:p>
        </w:tc>
      </w:tr>
      <w:tr w:rsidR="006D3C3F" w14:paraId="37502C92" w14:textId="77777777">
        <w:trPr>
          <w:trHeight w:val="253"/>
        </w:trPr>
        <w:tc>
          <w:tcPr>
            <w:tcW w:w="2479" w:type="dxa"/>
            <w:vMerge w:val="restart"/>
          </w:tcPr>
          <w:p w14:paraId="23858507" w14:textId="77777777" w:rsidR="006D3C3F" w:rsidRDefault="00EA7C73">
            <w:pPr>
              <w:pStyle w:val="TableParagraph"/>
              <w:ind w:right="270"/>
              <w:jc w:val="both"/>
              <w:rPr>
                <w:rFonts w:ascii="Calibri" w:hAnsi="Calibri"/>
                <w:b/>
              </w:rPr>
            </w:pPr>
            <w:r>
              <w:rPr>
                <w:b/>
              </w:rPr>
              <w:t xml:space="preserve">Тема 1.3 </w:t>
            </w:r>
            <w:r>
              <w:rPr>
                <w:rFonts w:ascii="Calibri" w:hAnsi="Calibri"/>
                <w:b/>
              </w:rPr>
              <w:t>Загрязнение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окружающей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среды</w:t>
            </w:r>
          </w:p>
          <w:p w14:paraId="544D185C" w14:textId="77777777" w:rsidR="006D3C3F" w:rsidRDefault="00EA7C73">
            <w:pPr>
              <w:pStyle w:val="TableParagraph"/>
              <w:ind w:right="249"/>
              <w:jc w:val="both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токсичными и радио-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активными вещества-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ми</w:t>
            </w:r>
          </w:p>
        </w:tc>
        <w:tc>
          <w:tcPr>
            <w:tcW w:w="10326" w:type="dxa"/>
          </w:tcPr>
          <w:p w14:paraId="2CAC71D1" w14:textId="77777777" w:rsidR="006D3C3F" w:rsidRDefault="00EA7C73">
            <w:pPr>
              <w:pStyle w:val="TableParagraph"/>
              <w:spacing w:before="1" w:line="233" w:lineRule="exact"/>
              <w:ind w:left="103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043" w:type="dxa"/>
            <w:vMerge w:val="restart"/>
          </w:tcPr>
          <w:p w14:paraId="6E972415" w14:textId="77777777" w:rsidR="006D3C3F" w:rsidRDefault="00EA7C73">
            <w:pPr>
              <w:pStyle w:val="TableParagraph"/>
              <w:spacing w:before="1"/>
              <w:ind w:left="10"/>
              <w:jc w:val="center"/>
            </w:pPr>
            <w:r>
              <w:t>4</w:t>
            </w:r>
          </w:p>
        </w:tc>
      </w:tr>
      <w:tr w:rsidR="006D3C3F" w14:paraId="3D3097CC" w14:textId="77777777">
        <w:trPr>
          <w:trHeight w:val="2786"/>
        </w:trPr>
        <w:tc>
          <w:tcPr>
            <w:tcW w:w="2479" w:type="dxa"/>
            <w:vMerge/>
            <w:tcBorders>
              <w:top w:val="nil"/>
            </w:tcBorders>
          </w:tcPr>
          <w:p w14:paraId="19CAA91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326" w:type="dxa"/>
          </w:tcPr>
          <w:p w14:paraId="0EC5BF36" w14:textId="77777777" w:rsidR="006D3C3F" w:rsidRDefault="00EA7C73">
            <w:pPr>
              <w:pStyle w:val="TableParagraph"/>
              <w:ind w:left="103"/>
            </w:pPr>
            <w:r>
              <w:t>Загрязнение биосферы. Антропогенное и естественное загрязнение. Прямое и косвенное воздействие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человека</w:t>
            </w:r>
            <w:r>
              <w:rPr>
                <w:spacing w:val="-1"/>
              </w:rPr>
              <w:t xml:space="preserve"> </w:t>
            </w:r>
            <w:r>
              <w:t>загрязнений</w:t>
            </w:r>
            <w:r>
              <w:rPr>
                <w:spacing w:val="-1"/>
              </w:rPr>
              <w:t xml:space="preserve"> </w:t>
            </w:r>
            <w:r>
              <w:t>биосферы.</w:t>
            </w:r>
            <w:r>
              <w:rPr>
                <w:spacing w:val="54"/>
              </w:rPr>
              <w:t xml:space="preserve"> </w:t>
            </w:r>
            <w:r>
              <w:t>Основные загрязнители,</w:t>
            </w:r>
            <w:r>
              <w:rPr>
                <w:spacing w:val="-1"/>
              </w:rPr>
              <w:t xml:space="preserve"> </w:t>
            </w:r>
            <w:r>
              <w:t>их классификация.</w:t>
            </w:r>
          </w:p>
          <w:p w14:paraId="534524A7" w14:textId="77777777" w:rsidR="006D3C3F" w:rsidRDefault="00EA7C73">
            <w:pPr>
              <w:pStyle w:val="TableParagraph"/>
              <w:ind w:left="103"/>
            </w:pPr>
            <w:r>
              <w:t>Основные пути миграции и накопления в биосфере токсичных и радиоактивных веществ.</w:t>
            </w:r>
            <w:r>
              <w:rPr>
                <w:spacing w:val="1"/>
              </w:rPr>
              <w:t xml:space="preserve"> </w:t>
            </w:r>
            <w:r>
              <w:t>“Зеленая” рево-</w:t>
            </w:r>
            <w:r>
              <w:rPr>
                <w:spacing w:val="-52"/>
              </w:rPr>
              <w:t xml:space="preserve"> </w:t>
            </w:r>
            <w:r>
              <w:t>люция</w:t>
            </w:r>
            <w:r>
              <w:rPr>
                <w:spacing w:val="-2"/>
              </w:rPr>
              <w:t xml:space="preserve"> </w:t>
            </w:r>
            <w:r>
              <w:t>и её последствия.</w:t>
            </w:r>
            <w:r>
              <w:rPr>
                <w:spacing w:val="-3"/>
              </w:rPr>
              <w:t xml:space="preserve"> </w:t>
            </w:r>
            <w:r>
              <w:t>Значение</w:t>
            </w:r>
          </w:p>
          <w:p w14:paraId="1E9BF0B0" w14:textId="77777777" w:rsidR="006D3C3F" w:rsidRDefault="00EA7C73">
            <w:pPr>
              <w:pStyle w:val="TableParagraph"/>
              <w:ind w:left="103" w:right="5762"/>
            </w:pPr>
            <w:r>
              <w:t>и экологическая роль применения удобрений и</w:t>
            </w:r>
            <w:r>
              <w:rPr>
                <w:spacing w:val="-52"/>
              </w:rPr>
              <w:t xml:space="preserve"> </w:t>
            </w:r>
            <w:r>
              <w:t>пестицидов.</w:t>
            </w:r>
          </w:p>
          <w:p w14:paraId="5F6D577E" w14:textId="77777777" w:rsidR="006D3C3F" w:rsidRDefault="00EA7C73">
            <w:pPr>
              <w:pStyle w:val="TableParagraph"/>
              <w:ind w:left="103" w:right="93" w:firstLine="55"/>
              <w:jc w:val="both"/>
            </w:pPr>
            <w:r>
              <w:t>Способы ликвидации последствий заражения окружающей среды токсичными и радиоактивными веще-</w:t>
            </w:r>
            <w:r>
              <w:rPr>
                <w:spacing w:val="1"/>
              </w:rPr>
              <w:t xml:space="preserve"> </w:t>
            </w:r>
            <w:r>
              <w:t>ствами. Понятие экологического риска. Основные задачи мониторинга окружающей среды: наблюдение за</w:t>
            </w:r>
            <w:r>
              <w:rPr>
                <w:spacing w:val="-52"/>
              </w:rPr>
              <w:t xml:space="preserve"> </w:t>
            </w:r>
            <w:r>
              <w:t>факторами,</w:t>
            </w:r>
            <w:r>
              <w:rPr>
                <w:spacing w:val="-1"/>
              </w:rPr>
              <w:t xml:space="preserve"> </w:t>
            </w:r>
            <w:r>
              <w:t>воздействующими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окружающую</w:t>
            </w:r>
            <w:r>
              <w:rPr>
                <w:spacing w:val="-3"/>
              </w:rPr>
              <w:t xml:space="preserve"> </w:t>
            </w:r>
            <w:r>
              <w:t>среду;</w:t>
            </w:r>
            <w:r>
              <w:rPr>
                <w:spacing w:val="-3"/>
              </w:rPr>
              <w:t xml:space="preserve"> </w:t>
            </w:r>
            <w:r>
              <w:t>оценка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прогноз</w:t>
            </w:r>
            <w:r>
              <w:rPr>
                <w:spacing w:val="-4"/>
              </w:rPr>
              <w:t xml:space="preserve"> </w:t>
            </w:r>
            <w:r>
              <w:t>состояния</w:t>
            </w:r>
            <w:r>
              <w:rPr>
                <w:spacing w:val="-2"/>
              </w:rPr>
              <w:t xml:space="preserve"> </w:t>
            </w:r>
            <w:r>
              <w:t>окружающей</w:t>
            </w:r>
            <w:r>
              <w:rPr>
                <w:spacing w:val="-1"/>
              </w:rPr>
              <w:t xml:space="preserve"> </w:t>
            </w:r>
            <w:r>
              <w:t>среды.</w:t>
            </w:r>
          </w:p>
        </w:tc>
        <w:tc>
          <w:tcPr>
            <w:tcW w:w="1043" w:type="dxa"/>
            <w:vMerge/>
            <w:tcBorders>
              <w:top w:val="nil"/>
            </w:tcBorders>
          </w:tcPr>
          <w:p w14:paraId="00C26886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1B96D0F" w14:textId="77777777">
        <w:trPr>
          <w:trHeight w:val="541"/>
        </w:trPr>
        <w:tc>
          <w:tcPr>
            <w:tcW w:w="2479" w:type="dxa"/>
            <w:vMerge/>
            <w:tcBorders>
              <w:top w:val="nil"/>
            </w:tcBorders>
          </w:tcPr>
          <w:p w14:paraId="0C3C530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326" w:type="dxa"/>
          </w:tcPr>
          <w:p w14:paraId="01498099" w14:textId="77777777" w:rsidR="006D3C3F" w:rsidRDefault="00EA7C73">
            <w:pPr>
              <w:pStyle w:val="TableParagraph"/>
              <w:spacing w:before="1" w:line="252" w:lineRule="exact"/>
              <w:ind w:left="103"/>
              <w:rPr>
                <w:b/>
              </w:rPr>
            </w:pPr>
            <w:r>
              <w:rPr>
                <w:b/>
              </w:rPr>
              <w:t>Практическое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занятие</w:t>
            </w:r>
          </w:p>
          <w:p w14:paraId="7BD70D46" w14:textId="77777777" w:rsidR="006D3C3F" w:rsidRDefault="00EA7C73">
            <w:pPr>
              <w:pStyle w:val="TableParagraph"/>
              <w:spacing w:line="252" w:lineRule="exact"/>
              <w:ind w:left="103"/>
            </w:pPr>
            <w:r>
              <w:t>Изучение</w:t>
            </w:r>
            <w:r>
              <w:rPr>
                <w:spacing w:val="-3"/>
              </w:rPr>
              <w:t xml:space="preserve"> </w:t>
            </w:r>
            <w:r>
              <w:t>возникновения</w:t>
            </w:r>
            <w:r>
              <w:rPr>
                <w:spacing w:val="-4"/>
              </w:rPr>
              <w:t xml:space="preserve"> </w:t>
            </w:r>
            <w:r>
              <w:t>цепных</w:t>
            </w:r>
            <w:r>
              <w:rPr>
                <w:spacing w:val="-3"/>
              </w:rPr>
              <w:t xml:space="preserve"> </w:t>
            </w:r>
            <w:r>
              <w:t>реакций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природе:</w:t>
            </w:r>
            <w:r>
              <w:rPr>
                <w:spacing w:val="-2"/>
              </w:rPr>
              <w:t xml:space="preserve"> </w:t>
            </w: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естественных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насильственных</w:t>
            </w:r>
            <w:r>
              <w:rPr>
                <w:spacing w:val="-3"/>
              </w:rPr>
              <w:t xml:space="preserve"> </w:t>
            </w:r>
            <w:r>
              <w:t>сукцессий.</w:t>
            </w:r>
          </w:p>
        </w:tc>
        <w:tc>
          <w:tcPr>
            <w:tcW w:w="1043" w:type="dxa"/>
          </w:tcPr>
          <w:p w14:paraId="04253045" w14:textId="77777777" w:rsidR="006D3C3F" w:rsidRDefault="00EA7C73">
            <w:pPr>
              <w:pStyle w:val="TableParagraph"/>
              <w:spacing w:before="1"/>
              <w:ind w:left="10"/>
              <w:jc w:val="center"/>
            </w:pPr>
            <w:r>
              <w:t>2</w:t>
            </w:r>
          </w:p>
        </w:tc>
      </w:tr>
      <w:tr w:rsidR="006D3C3F" w14:paraId="79A37087" w14:textId="77777777">
        <w:trPr>
          <w:trHeight w:val="506"/>
        </w:trPr>
        <w:tc>
          <w:tcPr>
            <w:tcW w:w="2479" w:type="dxa"/>
            <w:vMerge/>
            <w:tcBorders>
              <w:top w:val="nil"/>
            </w:tcBorders>
          </w:tcPr>
          <w:p w14:paraId="61998F7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326" w:type="dxa"/>
          </w:tcPr>
          <w:p w14:paraId="5B20EEB1" w14:textId="77777777" w:rsidR="006D3C3F" w:rsidRDefault="00EA7C73">
            <w:pPr>
              <w:pStyle w:val="TableParagraph"/>
              <w:spacing w:line="251" w:lineRule="exact"/>
              <w:ind w:left="103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работа</w:t>
            </w:r>
          </w:p>
          <w:p w14:paraId="1971D3D2" w14:textId="77777777" w:rsidR="006D3C3F" w:rsidRDefault="00EA7C73">
            <w:pPr>
              <w:pStyle w:val="TableParagraph"/>
              <w:spacing w:line="235" w:lineRule="exact"/>
              <w:ind w:left="103"/>
            </w:pPr>
            <w:r>
              <w:t>Составление</w:t>
            </w:r>
            <w:r>
              <w:rPr>
                <w:spacing w:val="-5"/>
              </w:rPr>
              <w:t xml:space="preserve"> </w:t>
            </w:r>
            <w:r>
              <w:t>конспекта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теме:</w:t>
            </w:r>
            <w:r>
              <w:rPr>
                <w:spacing w:val="-3"/>
              </w:rPr>
              <w:t xml:space="preserve"> </w:t>
            </w:r>
            <w:r>
              <w:t>Экология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здоровье</w:t>
            </w:r>
            <w:r>
              <w:rPr>
                <w:spacing w:val="-1"/>
              </w:rPr>
              <w:t xml:space="preserve"> </w:t>
            </w:r>
            <w:r>
              <w:t>человека</w:t>
            </w:r>
          </w:p>
        </w:tc>
        <w:tc>
          <w:tcPr>
            <w:tcW w:w="1043" w:type="dxa"/>
          </w:tcPr>
          <w:p w14:paraId="3ED7D8C2" w14:textId="77777777" w:rsidR="006D3C3F" w:rsidRDefault="00EA7C73">
            <w:pPr>
              <w:pStyle w:val="TableParagraph"/>
              <w:spacing w:line="251" w:lineRule="exact"/>
              <w:ind w:left="10"/>
              <w:jc w:val="center"/>
            </w:pPr>
            <w:r>
              <w:t>1</w:t>
            </w:r>
          </w:p>
        </w:tc>
      </w:tr>
      <w:tr w:rsidR="006D3C3F" w14:paraId="53C23A05" w14:textId="77777777">
        <w:trPr>
          <w:trHeight w:val="758"/>
        </w:trPr>
        <w:tc>
          <w:tcPr>
            <w:tcW w:w="2479" w:type="dxa"/>
            <w:tcBorders>
              <w:bottom w:val="nil"/>
            </w:tcBorders>
          </w:tcPr>
          <w:p w14:paraId="0E20D405" w14:textId="77777777" w:rsidR="006D3C3F" w:rsidRDefault="00EA7C73">
            <w:pPr>
              <w:pStyle w:val="TableParagraph"/>
              <w:spacing w:line="252" w:lineRule="exact"/>
              <w:ind w:right="162"/>
            </w:pPr>
            <w:r>
              <w:rPr>
                <w:b/>
              </w:rPr>
              <w:t xml:space="preserve">Тема 1.4. </w:t>
            </w:r>
            <w:r>
              <w:t>Сельскохо-</w:t>
            </w:r>
            <w:r>
              <w:rPr>
                <w:spacing w:val="1"/>
              </w:rPr>
              <w:t xml:space="preserve"> </w:t>
            </w:r>
            <w:r>
              <w:t>зяйственные</w:t>
            </w:r>
            <w:r>
              <w:rPr>
                <w:spacing w:val="1"/>
              </w:rPr>
              <w:t xml:space="preserve"> </w:t>
            </w:r>
            <w:r>
              <w:t>экосисте-</w:t>
            </w:r>
            <w:r>
              <w:rPr>
                <w:spacing w:val="-52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их использование</w:t>
            </w:r>
          </w:p>
        </w:tc>
        <w:tc>
          <w:tcPr>
            <w:tcW w:w="10326" w:type="dxa"/>
          </w:tcPr>
          <w:p w14:paraId="1C7289BA" w14:textId="77777777" w:rsidR="006D3C3F" w:rsidRDefault="00EA7C73">
            <w:pPr>
              <w:pStyle w:val="TableParagraph"/>
              <w:spacing w:line="252" w:lineRule="exact"/>
              <w:ind w:left="103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  <w:p w14:paraId="711A6A1A" w14:textId="77777777" w:rsidR="006D3C3F" w:rsidRDefault="00EA7C73">
            <w:pPr>
              <w:pStyle w:val="TableParagraph"/>
              <w:spacing w:before="35"/>
              <w:ind w:left="103"/>
            </w:pPr>
            <w:r>
              <w:t>Сельскохозяйственные</w:t>
            </w:r>
            <w:r>
              <w:rPr>
                <w:spacing w:val="-4"/>
              </w:rPr>
              <w:t xml:space="preserve"> </w:t>
            </w:r>
            <w:r>
              <w:t>экосистемы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49"/>
              </w:rPr>
              <w:t xml:space="preserve"> </w:t>
            </w:r>
            <w:r>
              <w:t>природные</w:t>
            </w:r>
            <w:r>
              <w:rPr>
                <w:spacing w:val="-4"/>
              </w:rPr>
              <w:t xml:space="preserve"> </w:t>
            </w:r>
            <w:r>
              <w:t>экосистемы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различия.</w:t>
            </w:r>
            <w:r>
              <w:rPr>
                <w:spacing w:val="-6"/>
              </w:rPr>
              <w:t xml:space="preserve"> </w:t>
            </w:r>
            <w:r>
              <w:t>Роль</w:t>
            </w:r>
            <w:r>
              <w:rPr>
                <w:spacing w:val="-2"/>
              </w:rPr>
              <w:t xml:space="preserve"> </w:t>
            </w:r>
            <w:r>
              <w:t>искусственного</w:t>
            </w:r>
            <w:r>
              <w:rPr>
                <w:spacing w:val="-1"/>
              </w:rPr>
              <w:t xml:space="preserve"> </w:t>
            </w:r>
            <w:r>
              <w:t>отбора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1043" w:type="dxa"/>
            <w:tcBorders>
              <w:bottom w:val="nil"/>
            </w:tcBorders>
          </w:tcPr>
          <w:p w14:paraId="1D6556DE" w14:textId="77777777" w:rsidR="006D3C3F" w:rsidRDefault="00EA7C73">
            <w:pPr>
              <w:pStyle w:val="TableParagraph"/>
              <w:spacing w:line="252" w:lineRule="exact"/>
              <w:ind w:left="10"/>
              <w:jc w:val="center"/>
            </w:pPr>
            <w:r>
              <w:t>8</w:t>
            </w:r>
          </w:p>
        </w:tc>
      </w:tr>
    </w:tbl>
    <w:p w14:paraId="5D38B492" w14:textId="77777777" w:rsidR="006D3C3F" w:rsidRDefault="006D3C3F">
      <w:pPr>
        <w:spacing w:line="252" w:lineRule="exact"/>
        <w:jc w:val="center"/>
        <w:sectPr w:rsidR="006D3C3F">
          <w:pgSz w:w="16840" w:h="11910" w:orient="landscape"/>
          <w:pgMar w:top="1100" w:right="1800" w:bottom="1480" w:left="400" w:header="0" w:footer="1291" w:gutter="0"/>
          <w:cols w:space="720"/>
        </w:sectPr>
      </w:pPr>
    </w:p>
    <w:p w14:paraId="63742E50" w14:textId="646CCB84" w:rsidR="006D3C3F" w:rsidRDefault="00AC211E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2342C0F2" wp14:editId="210553CE">
                <wp:simplePos x="0" y="0"/>
                <wp:positionH relativeFrom="page">
                  <wp:posOffset>676910</wp:posOffset>
                </wp:positionH>
                <wp:positionV relativeFrom="page">
                  <wp:posOffset>1087120</wp:posOffset>
                </wp:positionV>
                <wp:extent cx="6350" cy="4344670"/>
                <wp:effectExtent l="0" t="0" r="0" b="0"/>
                <wp:wrapNone/>
                <wp:docPr id="89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4344670"/>
                        </a:xfrm>
                        <a:custGeom>
                          <a:avLst/>
                          <a:gdLst>
                            <a:gd name="T0" fmla="+- 0 1075 1066"/>
                            <a:gd name="T1" fmla="*/ T0 w 10"/>
                            <a:gd name="T2" fmla="+- 0 7531 1712"/>
                            <a:gd name="T3" fmla="*/ 7531 h 6842"/>
                            <a:gd name="T4" fmla="+- 0 1066 1066"/>
                            <a:gd name="T5" fmla="*/ T4 w 10"/>
                            <a:gd name="T6" fmla="+- 0 7531 1712"/>
                            <a:gd name="T7" fmla="*/ 7531 h 6842"/>
                            <a:gd name="T8" fmla="+- 0 1066 1066"/>
                            <a:gd name="T9" fmla="*/ T8 w 10"/>
                            <a:gd name="T10" fmla="+- 0 7540 1712"/>
                            <a:gd name="T11" fmla="*/ 7540 h 6842"/>
                            <a:gd name="T12" fmla="+- 0 1066 1066"/>
                            <a:gd name="T13" fmla="*/ T12 w 10"/>
                            <a:gd name="T14" fmla="+- 0 8553 1712"/>
                            <a:gd name="T15" fmla="*/ 8553 h 6842"/>
                            <a:gd name="T16" fmla="+- 0 1075 1066"/>
                            <a:gd name="T17" fmla="*/ T16 w 10"/>
                            <a:gd name="T18" fmla="+- 0 8553 1712"/>
                            <a:gd name="T19" fmla="*/ 8553 h 6842"/>
                            <a:gd name="T20" fmla="+- 0 1075 1066"/>
                            <a:gd name="T21" fmla="*/ T20 w 10"/>
                            <a:gd name="T22" fmla="+- 0 7540 1712"/>
                            <a:gd name="T23" fmla="*/ 7540 h 6842"/>
                            <a:gd name="T24" fmla="+- 0 1075 1066"/>
                            <a:gd name="T25" fmla="*/ T24 w 10"/>
                            <a:gd name="T26" fmla="+- 0 7531 1712"/>
                            <a:gd name="T27" fmla="*/ 7531 h 6842"/>
                            <a:gd name="T28" fmla="+- 0 1075 1066"/>
                            <a:gd name="T29" fmla="*/ T28 w 10"/>
                            <a:gd name="T30" fmla="+- 0 1712 1712"/>
                            <a:gd name="T31" fmla="*/ 1712 h 6842"/>
                            <a:gd name="T32" fmla="+- 0 1066 1066"/>
                            <a:gd name="T33" fmla="*/ T32 w 10"/>
                            <a:gd name="T34" fmla="+- 0 1712 1712"/>
                            <a:gd name="T35" fmla="*/ 1712 h 6842"/>
                            <a:gd name="T36" fmla="+- 0 1066 1066"/>
                            <a:gd name="T37" fmla="*/ T36 w 10"/>
                            <a:gd name="T38" fmla="+- 0 7531 1712"/>
                            <a:gd name="T39" fmla="*/ 7531 h 6842"/>
                            <a:gd name="T40" fmla="+- 0 1075 1066"/>
                            <a:gd name="T41" fmla="*/ T40 w 10"/>
                            <a:gd name="T42" fmla="+- 0 7531 1712"/>
                            <a:gd name="T43" fmla="*/ 7531 h 6842"/>
                            <a:gd name="T44" fmla="+- 0 1075 1066"/>
                            <a:gd name="T45" fmla="*/ T44 w 10"/>
                            <a:gd name="T46" fmla="+- 0 1712 1712"/>
                            <a:gd name="T47" fmla="*/ 1712 h 68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0" h="6842">
                              <a:moveTo>
                                <a:pt x="9" y="5819"/>
                              </a:moveTo>
                              <a:lnTo>
                                <a:pt x="0" y="5819"/>
                              </a:lnTo>
                              <a:lnTo>
                                <a:pt x="0" y="5828"/>
                              </a:lnTo>
                              <a:lnTo>
                                <a:pt x="0" y="6841"/>
                              </a:lnTo>
                              <a:lnTo>
                                <a:pt x="9" y="6841"/>
                              </a:lnTo>
                              <a:lnTo>
                                <a:pt x="9" y="5828"/>
                              </a:lnTo>
                              <a:lnTo>
                                <a:pt x="9" y="5819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5819"/>
                              </a:lnTo>
                              <a:lnTo>
                                <a:pt x="9" y="5819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711B35" id="docshape37" o:spid="_x0000_s1026" style="position:absolute;margin-left:53.3pt;margin-top:85.6pt;width:.5pt;height:342.1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6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" path="m9,5819r-9,l,5828,,6841r9,l9,5828r,-9xm9,l,,,5819r9,l9,xe" fillcolor="black" stroked="f">
                <v:path arrowok="t" o:connecttype="custom" o:connectlocs="5715,4782185;0,4782185;0,4787900;0,5431155;5715,5431155;5715,4787900;5715,4782185;5715,1087120;0,1087120;0,4782185;5715,4782185;5715,1087120" o:connectangles="0,0,0,0,0,0,0,0,0,0,0,0"/>
                <w10:wrap anchorx="page" anchory="page"/>
              </v:shape>
            </w:pict>
          </mc:Fallback>
        </mc:AlternateContent>
      </w:r>
    </w:p>
    <w:p w14:paraId="7B2194C4" w14:textId="77777777" w:rsidR="006D3C3F" w:rsidRDefault="006D3C3F">
      <w:pPr>
        <w:pStyle w:val="a3"/>
        <w:rPr>
          <w:b/>
          <w:sz w:val="20"/>
        </w:rPr>
      </w:pPr>
    </w:p>
    <w:p w14:paraId="52551E03" w14:textId="77777777" w:rsidR="006D3C3F" w:rsidRDefault="006D3C3F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3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34"/>
        <w:gridCol w:w="1042"/>
      </w:tblGrid>
      <w:tr w:rsidR="006D3C3F" w14:paraId="03D55076" w14:textId="77777777">
        <w:trPr>
          <w:trHeight w:val="5818"/>
        </w:trPr>
        <w:tc>
          <w:tcPr>
            <w:tcW w:w="10334" w:type="dxa"/>
          </w:tcPr>
          <w:p w14:paraId="266D27D7" w14:textId="77777777" w:rsidR="006D3C3F" w:rsidRDefault="00EA7C73">
            <w:pPr>
              <w:pStyle w:val="TableParagraph"/>
              <w:ind w:right="3264"/>
            </w:pPr>
            <w:r>
              <w:t>селекции. Причины экологической нестабильности в сельском хозяйстве.</w:t>
            </w:r>
            <w:r>
              <w:rPr>
                <w:spacing w:val="-52"/>
              </w:rPr>
              <w:t xml:space="preserve"> </w:t>
            </w:r>
            <w:r>
              <w:t>Структура</w:t>
            </w:r>
            <w:r>
              <w:rPr>
                <w:spacing w:val="-4"/>
              </w:rPr>
              <w:t xml:space="preserve"> </w:t>
            </w:r>
            <w:r>
              <w:t>агробиогеоценоза. Виды и</w:t>
            </w:r>
            <w:r>
              <w:rPr>
                <w:spacing w:val="-1"/>
              </w:rPr>
              <w:t xml:space="preserve"> </w:t>
            </w:r>
            <w:r>
              <w:t>особенности</w:t>
            </w:r>
            <w:r>
              <w:rPr>
                <w:spacing w:val="-4"/>
              </w:rPr>
              <w:t xml:space="preserve"> </w:t>
            </w:r>
            <w:r>
              <w:t>агробиогеоценозов.</w:t>
            </w:r>
          </w:p>
          <w:p w14:paraId="449E3946" w14:textId="77777777" w:rsidR="006D3C3F" w:rsidRDefault="00EA7C73">
            <w:pPr>
              <w:pStyle w:val="TableParagraph"/>
              <w:spacing w:line="252" w:lineRule="exact"/>
            </w:pPr>
            <w:r>
              <w:t>Агрофитоценозы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центральное</w:t>
            </w:r>
            <w:r>
              <w:rPr>
                <w:spacing w:val="-3"/>
              </w:rPr>
              <w:t xml:space="preserve"> </w:t>
            </w:r>
            <w:r>
              <w:t>звено</w:t>
            </w:r>
            <w:r>
              <w:rPr>
                <w:spacing w:val="-5"/>
              </w:rPr>
              <w:t xml:space="preserve"> </w:t>
            </w:r>
            <w:r>
              <w:t>агробиогеоценозов.</w:t>
            </w:r>
          </w:p>
          <w:p w14:paraId="050807ED" w14:textId="77777777" w:rsidR="006D3C3F" w:rsidRDefault="00EA7C73">
            <w:pPr>
              <w:pStyle w:val="TableParagraph"/>
              <w:ind w:right="2864"/>
            </w:pPr>
            <w:r>
              <w:t>Роль культивируемых растений и сорной растительности в агробиогеоценозе.</w:t>
            </w:r>
            <w:r>
              <w:rPr>
                <w:spacing w:val="-52"/>
              </w:rPr>
              <w:t xml:space="preserve"> </w:t>
            </w:r>
            <w:r>
              <w:t>Разноуровневый</w:t>
            </w:r>
            <w:r>
              <w:rPr>
                <w:spacing w:val="-1"/>
              </w:rPr>
              <w:t xml:space="preserve"> </w:t>
            </w:r>
            <w:r>
              <w:t>подход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изучению культурных</w:t>
            </w:r>
            <w:r>
              <w:rPr>
                <w:spacing w:val="-2"/>
              </w:rPr>
              <w:t xml:space="preserve"> </w:t>
            </w:r>
            <w:r>
              <w:t>растений.</w:t>
            </w:r>
          </w:p>
          <w:p w14:paraId="2024CC3E" w14:textId="77777777" w:rsidR="006D3C3F" w:rsidRDefault="00EA7C73">
            <w:pPr>
              <w:pStyle w:val="TableParagraph"/>
              <w:ind w:right="90"/>
            </w:pPr>
            <w:r>
              <w:t>Уровень растений. Уровень популяции. Уровень агробиоценоза. Уровень агробиогеоценоза. Место сорных</w:t>
            </w:r>
            <w:r>
              <w:rPr>
                <w:spacing w:val="-52"/>
              </w:rPr>
              <w:t xml:space="preserve"> </w:t>
            </w:r>
            <w:r>
              <w:t>растений в</w:t>
            </w:r>
            <w:r>
              <w:rPr>
                <w:spacing w:val="-2"/>
              </w:rPr>
              <w:t xml:space="preserve"> </w:t>
            </w:r>
            <w:r>
              <w:t>агробиогеоценозе.</w:t>
            </w:r>
          </w:p>
          <w:p w14:paraId="3EBC2264" w14:textId="77777777" w:rsidR="006D3C3F" w:rsidRDefault="00EA7C73">
            <w:pPr>
              <w:pStyle w:val="TableParagraph"/>
              <w:spacing w:line="252" w:lineRule="exact"/>
            </w:pPr>
            <w:r>
              <w:t>Основные</w:t>
            </w:r>
            <w:r>
              <w:rPr>
                <w:spacing w:val="-3"/>
              </w:rPr>
              <w:t xml:space="preserve"> </w:t>
            </w:r>
            <w:r>
              <w:t>принципы</w:t>
            </w:r>
            <w:r>
              <w:rPr>
                <w:spacing w:val="-3"/>
              </w:rPr>
              <w:t xml:space="preserve"> </w:t>
            </w:r>
            <w:r>
              <w:t>регуляции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оптимизации</w:t>
            </w:r>
            <w:r>
              <w:rPr>
                <w:spacing w:val="-3"/>
              </w:rPr>
              <w:t xml:space="preserve"> </w:t>
            </w:r>
            <w:r>
              <w:t>агробиогеоценозов.</w:t>
            </w:r>
          </w:p>
          <w:p w14:paraId="52803530" w14:textId="77777777" w:rsidR="006D3C3F" w:rsidRDefault="00EA7C73">
            <w:pPr>
              <w:pStyle w:val="TableParagraph"/>
              <w:ind w:right="300"/>
            </w:pPr>
            <w:r>
              <w:t>Сближение процессов в агробиогеоценозах к природным экосистемам. Экологическая регуляция и опти-</w:t>
            </w:r>
            <w:r>
              <w:rPr>
                <w:spacing w:val="-53"/>
              </w:rPr>
              <w:t xml:space="preserve"> </w:t>
            </w:r>
            <w:r>
              <w:t>мизация</w:t>
            </w:r>
            <w:r>
              <w:rPr>
                <w:spacing w:val="-2"/>
              </w:rPr>
              <w:t xml:space="preserve"> </w:t>
            </w:r>
            <w:r>
              <w:t>на уровнях различного характера.</w:t>
            </w:r>
          </w:p>
          <w:p w14:paraId="1B854AA1" w14:textId="77777777" w:rsidR="006D3C3F" w:rsidRDefault="00EA7C73">
            <w:pPr>
              <w:pStyle w:val="TableParagraph"/>
              <w:spacing w:line="252" w:lineRule="exact"/>
            </w:pPr>
            <w:r>
              <w:t>Пастбищный</w:t>
            </w:r>
            <w:r>
              <w:rPr>
                <w:spacing w:val="-4"/>
              </w:rPr>
              <w:t xml:space="preserve"> </w:t>
            </w:r>
            <w:r>
              <w:t>биогеоценоз.</w:t>
            </w:r>
          </w:p>
          <w:p w14:paraId="638CD44F" w14:textId="77777777" w:rsidR="006D3C3F" w:rsidRDefault="00EA7C73">
            <w:pPr>
              <w:pStyle w:val="TableParagraph"/>
              <w:ind w:right="278"/>
            </w:pPr>
            <w:r>
              <w:t>Разновидность пастбищ и сенокосов. Компоненты входящие в пастбищный биогеоценоз и его структура.</w:t>
            </w:r>
            <w:r>
              <w:rPr>
                <w:spacing w:val="-52"/>
              </w:rPr>
              <w:t xml:space="preserve"> </w:t>
            </w:r>
            <w:r>
              <w:t>Сообщества</w:t>
            </w:r>
            <w:r>
              <w:rPr>
                <w:spacing w:val="-1"/>
              </w:rPr>
              <w:t xml:space="preserve"> </w:t>
            </w:r>
            <w:r>
              <w:t>организмов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пастбищном</w:t>
            </w:r>
            <w:r>
              <w:rPr>
                <w:spacing w:val="-4"/>
              </w:rPr>
              <w:t xml:space="preserve"> </w:t>
            </w:r>
            <w:r>
              <w:t>биогеоценозе.</w:t>
            </w:r>
          </w:p>
          <w:p w14:paraId="2CB9C207" w14:textId="77777777" w:rsidR="006D3C3F" w:rsidRDefault="00EA7C73">
            <w:pPr>
              <w:pStyle w:val="TableParagraph"/>
              <w:ind w:right="2581"/>
            </w:pPr>
            <w:r>
              <w:t>Изменение аграрных ландшафтов. Особенности межбиогеоценотических связей.</w:t>
            </w:r>
            <w:r>
              <w:rPr>
                <w:spacing w:val="-52"/>
              </w:rPr>
              <w:t xml:space="preserve"> </w:t>
            </w:r>
            <w:r>
              <w:t>Изменение</w:t>
            </w:r>
            <w:r>
              <w:rPr>
                <w:spacing w:val="-1"/>
              </w:rPr>
              <w:t xml:space="preserve"> </w:t>
            </w:r>
            <w:r>
              <w:t>аграрных</w:t>
            </w:r>
            <w:r>
              <w:rPr>
                <w:spacing w:val="-2"/>
              </w:rPr>
              <w:t xml:space="preserve"> </w:t>
            </w:r>
            <w:r>
              <w:t>ландшафтов</w:t>
            </w:r>
            <w:r>
              <w:rPr>
                <w:spacing w:val="-3"/>
              </w:rPr>
              <w:t xml:space="preserve"> </w:t>
            </w:r>
            <w:r>
              <w:t>под влиянием антропогеоценозов</w:t>
            </w:r>
          </w:p>
          <w:p w14:paraId="6D554C86" w14:textId="77777777" w:rsidR="006D3C3F" w:rsidRDefault="00EA7C73">
            <w:pPr>
              <w:pStyle w:val="TableParagraph"/>
              <w:ind w:right="2543"/>
            </w:pPr>
            <w:r>
              <w:t>Изменение аграрных ландшафтов под влиянием техногенных нарушений земель.</w:t>
            </w:r>
            <w:r>
              <w:rPr>
                <w:spacing w:val="-52"/>
              </w:rPr>
              <w:t xml:space="preserve"> </w:t>
            </w:r>
            <w:r>
              <w:t>Охрана,</w:t>
            </w:r>
            <w:r>
              <w:rPr>
                <w:spacing w:val="-1"/>
              </w:rPr>
              <w:t xml:space="preserve"> </w:t>
            </w:r>
            <w:r>
              <w:t>регуляция</w:t>
            </w:r>
            <w:r>
              <w:rPr>
                <w:spacing w:val="-2"/>
              </w:rPr>
              <w:t xml:space="preserve"> </w:t>
            </w:r>
            <w:r>
              <w:t>и оптимизация</w:t>
            </w:r>
            <w:r>
              <w:rPr>
                <w:spacing w:val="-1"/>
              </w:rPr>
              <w:t xml:space="preserve"> </w:t>
            </w:r>
            <w:r>
              <w:t>аграрных ландшафтов.</w:t>
            </w:r>
          </w:p>
          <w:p w14:paraId="7C65A38B" w14:textId="77777777" w:rsidR="006D3C3F" w:rsidRDefault="00EA7C73">
            <w:pPr>
              <w:pStyle w:val="TableParagraph"/>
              <w:spacing w:before="1"/>
              <w:ind w:right="295"/>
            </w:pPr>
            <w:r>
              <w:t>Виды ландшафтов. Охрана агроландшафтов от загрязнений и деградаций. Регуляция аграрных ландшаф-</w:t>
            </w:r>
            <w:r>
              <w:rPr>
                <w:spacing w:val="-52"/>
              </w:rPr>
              <w:t xml:space="preserve"> </w:t>
            </w:r>
            <w:r>
              <w:t>тов.</w:t>
            </w:r>
          </w:p>
          <w:p w14:paraId="623FF6DE" w14:textId="77777777" w:rsidR="006D3C3F" w:rsidRDefault="00EA7C73">
            <w:pPr>
              <w:pStyle w:val="TableParagraph"/>
              <w:spacing w:line="252" w:lineRule="exact"/>
            </w:pPr>
            <w:r>
              <w:t>Экологичные</w:t>
            </w:r>
            <w:r>
              <w:rPr>
                <w:spacing w:val="-5"/>
              </w:rPr>
              <w:t xml:space="preserve"> </w:t>
            </w:r>
            <w:r>
              <w:t>системы</w:t>
            </w:r>
            <w:r>
              <w:rPr>
                <w:spacing w:val="-1"/>
              </w:rPr>
              <w:t xml:space="preserve"> </w:t>
            </w:r>
            <w:r>
              <w:t>земледелия.</w:t>
            </w:r>
          </w:p>
          <w:p w14:paraId="4AEE87BA" w14:textId="77777777" w:rsidR="006D3C3F" w:rsidRDefault="00EA7C73">
            <w:pPr>
              <w:pStyle w:val="TableParagraph"/>
              <w:ind w:right="389"/>
            </w:pPr>
            <w:r>
              <w:t>Основные проблемы экологизации сельского хозяйства. Дестабилизирующие моменты аграрных экоси-</w:t>
            </w:r>
            <w:r>
              <w:rPr>
                <w:spacing w:val="-52"/>
              </w:rPr>
              <w:t xml:space="preserve"> </w:t>
            </w:r>
            <w:r>
              <w:t>стем.</w:t>
            </w:r>
          </w:p>
          <w:p w14:paraId="3BD9C5AF" w14:textId="77777777" w:rsidR="006D3C3F" w:rsidRDefault="00EA7C73">
            <w:pPr>
              <w:pStyle w:val="TableParagraph"/>
              <w:spacing w:line="234" w:lineRule="exact"/>
            </w:pPr>
            <w:r>
              <w:t>Способы</w:t>
            </w:r>
            <w:r>
              <w:rPr>
                <w:spacing w:val="-4"/>
              </w:rPr>
              <w:t xml:space="preserve"> </w:t>
            </w:r>
            <w:r>
              <w:t>повышения</w:t>
            </w:r>
            <w:r>
              <w:rPr>
                <w:spacing w:val="-6"/>
              </w:rPr>
              <w:t xml:space="preserve"> </w:t>
            </w:r>
            <w:r>
              <w:t>экологической</w:t>
            </w:r>
            <w:r>
              <w:rPr>
                <w:spacing w:val="-3"/>
              </w:rPr>
              <w:t xml:space="preserve"> </w:t>
            </w:r>
            <w:r>
              <w:t>устойчивости</w:t>
            </w:r>
            <w:r>
              <w:rPr>
                <w:spacing w:val="-3"/>
              </w:rPr>
              <w:t xml:space="preserve"> </w:t>
            </w:r>
            <w:r>
              <w:t>агробиоценозов.</w:t>
            </w:r>
          </w:p>
        </w:tc>
        <w:tc>
          <w:tcPr>
            <w:tcW w:w="1042" w:type="dxa"/>
            <w:tcBorders>
              <w:top w:val="nil"/>
            </w:tcBorders>
          </w:tcPr>
          <w:p w14:paraId="2C819F9F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77F42CB5" w14:textId="77777777">
        <w:trPr>
          <w:trHeight w:val="1012"/>
        </w:trPr>
        <w:tc>
          <w:tcPr>
            <w:tcW w:w="10334" w:type="dxa"/>
          </w:tcPr>
          <w:p w14:paraId="297C6D1A" w14:textId="77777777" w:rsidR="006D3C3F" w:rsidRDefault="00EA7C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</w:p>
          <w:p w14:paraId="257234B2" w14:textId="77777777" w:rsidR="006D3C3F" w:rsidRDefault="00EA7C73">
            <w:pPr>
              <w:pStyle w:val="TableParagraph"/>
              <w:spacing w:before="1"/>
              <w:ind w:right="3513"/>
            </w:pPr>
            <w:r>
              <w:t>Расчет суммарного показателя загрязнения почв тяжелыми металлами.</w:t>
            </w:r>
            <w:r>
              <w:rPr>
                <w:spacing w:val="-52"/>
              </w:rPr>
              <w:t xml:space="preserve"> </w:t>
            </w:r>
            <w:r>
              <w:t>Расчет</w:t>
            </w:r>
            <w:r>
              <w:rPr>
                <w:spacing w:val="-2"/>
              </w:rPr>
              <w:t xml:space="preserve"> </w:t>
            </w:r>
            <w:r>
              <w:t>баланса органического вещества в почве.</w:t>
            </w:r>
          </w:p>
          <w:p w14:paraId="295C579F" w14:textId="77777777" w:rsidR="006D3C3F" w:rsidRDefault="00EA7C73">
            <w:pPr>
              <w:pStyle w:val="TableParagraph"/>
              <w:spacing w:before="1" w:line="233" w:lineRule="exact"/>
            </w:pPr>
            <w:r>
              <w:t>Расчет</w:t>
            </w:r>
            <w:r>
              <w:rPr>
                <w:spacing w:val="-2"/>
              </w:rPr>
              <w:t xml:space="preserve"> </w:t>
            </w:r>
            <w:r>
              <w:t>оптимизации</w:t>
            </w:r>
            <w:r>
              <w:rPr>
                <w:spacing w:val="-2"/>
              </w:rPr>
              <w:t xml:space="preserve"> </w:t>
            </w:r>
            <w:r>
              <w:t>применения</w:t>
            </w:r>
            <w:r>
              <w:rPr>
                <w:spacing w:val="-2"/>
              </w:rPr>
              <w:t xml:space="preserve"> </w:t>
            </w:r>
            <w:r>
              <w:t>удобрений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агроценозах.</w:t>
            </w:r>
          </w:p>
        </w:tc>
        <w:tc>
          <w:tcPr>
            <w:tcW w:w="1042" w:type="dxa"/>
          </w:tcPr>
          <w:p w14:paraId="569A4920" w14:textId="77777777" w:rsidR="006D3C3F" w:rsidRDefault="00EA7C73">
            <w:pPr>
              <w:pStyle w:val="TableParagraph"/>
              <w:spacing w:line="251" w:lineRule="exact"/>
              <w:ind w:left="3"/>
              <w:jc w:val="center"/>
            </w:pPr>
            <w:r>
              <w:t>4</w:t>
            </w:r>
          </w:p>
        </w:tc>
      </w:tr>
    </w:tbl>
    <w:p w14:paraId="6D642505" w14:textId="77777777" w:rsidR="006D3C3F" w:rsidRDefault="006D3C3F">
      <w:pPr>
        <w:spacing w:line="251" w:lineRule="exact"/>
        <w:jc w:val="center"/>
        <w:sectPr w:rsidR="006D3C3F">
          <w:pgSz w:w="16840" w:h="11910" w:orient="landscape"/>
          <w:pgMar w:top="1100" w:right="1800" w:bottom="1480" w:left="400" w:header="0" w:footer="1291" w:gutter="0"/>
          <w:cols w:space="720"/>
        </w:sectPr>
      </w:pPr>
    </w:p>
    <w:p w14:paraId="35ED2807" w14:textId="77777777" w:rsidR="006D3C3F" w:rsidRDefault="006D3C3F">
      <w:pPr>
        <w:pStyle w:val="a3"/>
        <w:rPr>
          <w:b/>
          <w:sz w:val="20"/>
        </w:rPr>
      </w:pPr>
    </w:p>
    <w:p w14:paraId="66256E15" w14:textId="77777777" w:rsidR="006D3C3F" w:rsidRDefault="006D3C3F">
      <w:pPr>
        <w:pStyle w:val="a3"/>
        <w:rPr>
          <w:b/>
          <w:sz w:val="20"/>
        </w:rPr>
      </w:pPr>
    </w:p>
    <w:p w14:paraId="44FCF7CA" w14:textId="77777777" w:rsidR="006D3C3F" w:rsidRDefault="006D3C3F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5"/>
        <w:gridCol w:w="10334"/>
        <w:gridCol w:w="1042"/>
      </w:tblGrid>
      <w:tr w:rsidR="006D3C3F" w14:paraId="13C16F33" w14:textId="77777777">
        <w:trPr>
          <w:trHeight w:val="1973"/>
        </w:trPr>
        <w:tc>
          <w:tcPr>
            <w:tcW w:w="2475" w:type="dxa"/>
            <w:tcBorders>
              <w:top w:val="nil"/>
            </w:tcBorders>
          </w:tcPr>
          <w:p w14:paraId="37BAEA42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10334" w:type="dxa"/>
          </w:tcPr>
          <w:p w14:paraId="18B9B2B5" w14:textId="77777777" w:rsidR="006D3C3F" w:rsidRDefault="00EA7C73">
            <w:pPr>
              <w:pStyle w:val="TableParagraph"/>
              <w:spacing w:line="251" w:lineRule="exact"/>
              <w:jc w:val="both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работа</w:t>
            </w:r>
          </w:p>
          <w:p w14:paraId="27097D3B" w14:textId="77777777" w:rsidR="006D3C3F" w:rsidRDefault="00EA7C73">
            <w:pPr>
              <w:pStyle w:val="TableParagraph"/>
              <w:ind w:right="92"/>
              <w:jc w:val="both"/>
            </w:pPr>
            <w:r>
              <w:t>Составление конспекта по темам: Деградация почв сельскохозяйственного комплекса и почвозащитные</w:t>
            </w:r>
            <w:r>
              <w:rPr>
                <w:spacing w:val="1"/>
              </w:rPr>
              <w:t xml:space="preserve"> </w:t>
            </w:r>
            <w:r>
              <w:t>мероприятия. Сорняки как растения-хозяева вредителей и возбудителей болезней культурных растений.</w:t>
            </w:r>
            <w:r>
              <w:rPr>
                <w:spacing w:val="1"/>
              </w:rPr>
              <w:t xml:space="preserve"> </w:t>
            </w:r>
            <w:r>
              <w:t>Севообороты и их значение для сельского хозяйства. Экологические проблемы полихимизации земледе-</w:t>
            </w:r>
            <w:r>
              <w:rPr>
                <w:spacing w:val="1"/>
              </w:rPr>
              <w:t xml:space="preserve"> </w:t>
            </w:r>
            <w:r>
              <w:t>лия. Агроэкологические основы повышения плодородия почв и продуктивности агроэкосистем. Улучше-</w:t>
            </w:r>
            <w:r>
              <w:rPr>
                <w:spacing w:val="1"/>
              </w:rPr>
              <w:t xml:space="preserve"> </w:t>
            </w:r>
            <w:r>
              <w:t>ние и восстановление деградированных пастбищ. Адаптивно-ландшафтное земледелие. Альтернативная</w:t>
            </w:r>
            <w:r>
              <w:rPr>
                <w:spacing w:val="1"/>
              </w:rPr>
              <w:t xml:space="preserve"> </w:t>
            </w:r>
            <w:r>
              <w:t>система</w:t>
            </w:r>
            <w:r>
              <w:rPr>
                <w:spacing w:val="-4"/>
              </w:rPr>
              <w:t xml:space="preserve"> </w:t>
            </w:r>
            <w:r>
              <w:t>сельского хозяйства:</w:t>
            </w:r>
            <w:r>
              <w:rPr>
                <w:spacing w:val="1"/>
              </w:rPr>
              <w:t xml:space="preserve"> </w:t>
            </w:r>
            <w:r>
              <w:t>основные направления</w:t>
            </w:r>
            <w:r>
              <w:rPr>
                <w:spacing w:val="-1"/>
              </w:rPr>
              <w:t xml:space="preserve"> </w:t>
            </w:r>
            <w:r>
              <w:t>и проблемы.</w:t>
            </w:r>
          </w:p>
        </w:tc>
        <w:tc>
          <w:tcPr>
            <w:tcW w:w="1042" w:type="dxa"/>
          </w:tcPr>
          <w:p w14:paraId="3216121B" w14:textId="77777777" w:rsidR="006D3C3F" w:rsidRDefault="00EA7C73">
            <w:pPr>
              <w:pStyle w:val="TableParagraph"/>
              <w:spacing w:line="251" w:lineRule="exact"/>
              <w:ind w:left="3"/>
              <w:jc w:val="center"/>
            </w:pPr>
            <w:r>
              <w:t>1</w:t>
            </w:r>
          </w:p>
        </w:tc>
      </w:tr>
      <w:tr w:rsidR="006D3C3F" w14:paraId="123638B4" w14:textId="77777777">
        <w:trPr>
          <w:trHeight w:val="318"/>
        </w:trPr>
        <w:tc>
          <w:tcPr>
            <w:tcW w:w="12809" w:type="dxa"/>
            <w:gridSpan w:val="2"/>
          </w:tcPr>
          <w:p w14:paraId="7ED3C5C0" w14:textId="77777777" w:rsidR="006D3C3F" w:rsidRDefault="00EA7C73">
            <w:pPr>
              <w:pStyle w:val="TableParagraph"/>
              <w:spacing w:before="1"/>
            </w:pPr>
            <w:r>
              <w:rPr>
                <w:b/>
              </w:rPr>
              <w:t>Раздел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-2"/>
              </w:rPr>
              <w:t xml:space="preserve"> </w:t>
            </w:r>
            <w:r>
              <w:t>Правовые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социальные</w:t>
            </w:r>
            <w:r>
              <w:rPr>
                <w:spacing w:val="-3"/>
              </w:rPr>
              <w:t xml:space="preserve"> </w:t>
            </w:r>
            <w:r>
              <w:t>вопросы</w:t>
            </w:r>
            <w:r>
              <w:rPr>
                <w:spacing w:val="-2"/>
              </w:rPr>
              <w:t xml:space="preserve"> </w:t>
            </w:r>
            <w:r>
              <w:t>природопользования</w:t>
            </w:r>
          </w:p>
        </w:tc>
        <w:tc>
          <w:tcPr>
            <w:tcW w:w="1042" w:type="dxa"/>
          </w:tcPr>
          <w:p w14:paraId="1D5648DE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506C5E08" w14:textId="77777777">
        <w:trPr>
          <w:trHeight w:val="268"/>
        </w:trPr>
        <w:tc>
          <w:tcPr>
            <w:tcW w:w="2475" w:type="dxa"/>
            <w:vMerge w:val="restart"/>
          </w:tcPr>
          <w:p w14:paraId="452A12E1" w14:textId="77777777" w:rsidR="006D3C3F" w:rsidRDefault="00EA7C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Тема 2.1.</w:t>
            </w:r>
          </w:p>
          <w:p w14:paraId="7A231222" w14:textId="77777777" w:rsidR="006D3C3F" w:rsidRDefault="00EA7C73">
            <w:pPr>
              <w:pStyle w:val="TableParagraph"/>
              <w:ind w:right="210"/>
            </w:pPr>
            <w:r>
              <w:t>Государственные и</w:t>
            </w:r>
            <w:r>
              <w:rPr>
                <w:spacing w:val="1"/>
              </w:rPr>
              <w:t xml:space="preserve"> </w:t>
            </w:r>
            <w:r>
              <w:t>общественные меро-</w:t>
            </w:r>
            <w:r>
              <w:rPr>
                <w:spacing w:val="1"/>
              </w:rPr>
              <w:t xml:space="preserve"> </w:t>
            </w:r>
            <w:r>
              <w:t>приятия по предотвра-</w:t>
            </w:r>
            <w:r>
              <w:rPr>
                <w:spacing w:val="-52"/>
              </w:rPr>
              <w:t xml:space="preserve"> </w:t>
            </w:r>
            <w:r>
              <w:t>щению разрушающих</w:t>
            </w:r>
            <w:r>
              <w:rPr>
                <w:spacing w:val="1"/>
              </w:rPr>
              <w:t xml:space="preserve"> </w:t>
            </w:r>
            <w:r>
              <w:t>воздействий на приро-</w:t>
            </w:r>
            <w:r>
              <w:rPr>
                <w:spacing w:val="-52"/>
              </w:rPr>
              <w:t xml:space="preserve"> </w:t>
            </w:r>
            <w:r>
              <w:t>ду.</w:t>
            </w:r>
          </w:p>
          <w:p w14:paraId="2E7B9EBC" w14:textId="77777777" w:rsidR="006D3C3F" w:rsidRDefault="00EA7C73">
            <w:pPr>
              <w:pStyle w:val="TableParagraph"/>
              <w:spacing w:before="1"/>
              <w:ind w:right="580"/>
            </w:pPr>
            <w:r>
              <w:t>Природоохранный</w:t>
            </w:r>
            <w:r>
              <w:rPr>
                <w:spacing w:val="-52"/>
              </w:rPr>
              <w:t xml:space="preserve"> </w:t>
            </w:r>
            <w:r>
              <w:t>надзор</w:t>
            </w:r>
          </w:p>
        </w:tc>
        <w:tc>
          <w:tcPr>
            <w:tcW w:w="10334" w:type="dxa"/>
          </w:tcPr>
          <w:p w14:paraId="578559DA" w14:textId="77777777" w:rsidR="006D3C3F" w:rsidRDefault="00EA7C73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042" w:type="dxa"/>
            <w:vMerge w:val="restart"/>
          </w:tcPr>
          <w:p w14:paraId="31D4EBF2" w14:textId="77777777" w:rsidR="006D3C3F" w:rsidRDefault="00EA7C73">
            <w:pPr>
              <w:pStyle w:val="TableParagraph"/>
              <w:spacing w:line="251" w:lineRule="exact"/>
              <w:ind w:left="3"/>
              <w:jc w:val="center"/>
            </w:pPr>
            <w:r>
              <w:t>4</w:t>
            </w:r>
          </w:p>
        </w:tc>
      </w:tr>
      <w:tr w:rsidR="006D3C3F" w14:paraId="44D908B2" w14:textId="77777777">
        <w:trPr>
          <w:trHeight w:val="2073"/>
        </w:trPr>
        <w:tc>
          <w:tcPr>
            <w:tcW w:w="2475" w:type="dxa"/>
            <w:vMerge/>
            <w:tcBorders>
              <w:top w:val="nil"/>
            </w:tcBorders>
          </w:tcPr>
          <w:p w14:paraId="68603EC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334" w:type="dxa"/>
          </w:tcPr>
          <w:p w14:paraId="4F56663D" w14:textId="77777777" w:rsidR="006D3C3F" w:rsidRDefault="00EA7C73">
            <w:pPr>
              <w:pStyle w:val="TableParagraph"/>
              <w:spacing w:before="1"/>
              <w:ind w:right="217"/>
              <w:jc w:val="both"/>
            </w:pPr>
            <w:r>
              <w:t>История Российского природоохранного законодательства. Природоохранные постановления. Комплекс-</w:t>
            </w:r>
            <w:r>
              <w:rPr>
                <w:spacing w:val="1"/>
              </w:rPr>
              <w:t xml:space="preserve"> </w:t>
            </w:r>
            <w:r>
              <w:t>ный</w:t>
            </w:r>
            <w:r>
              <w:rPr>
                <w:spacing w:val="-1"/>
              </w:rPr>
              <w:t xml:space="preserve"> </w:t>
            </w:r>
            <w:r>
              <w:t>закон “Об охране окружающей природной</w:t>
            </w:r>
            <w:r>
              <w:rPr>
                <w:spacing w:val="-3"/>
              </w:rPr>
              <w:t xml:space="preserve"> </w:t>
            </w:r>
            <w:r>
              <w:t>среды”</w:t>
            </w:r>
          </w:p>
          <w:p w14:paraId="409D003C" w14:textId="77777777" w:rsidR="006D3C3F" w:rsidRDefault="00EA7C73">
            <w:pPr>
              <w:pStyle w:val="TableParagraph"/>
              <w:spacing w:line="251" w:lineRule="exact"/>
              <w:jc w:val="both"/>
            </w:pPr>
            <w:r>
              <w:t>Нормативные</w:t>
            </w:r>
            <w:r>
              <w:rPr>
                <w:spacing w:val="-3"/>
              </w:rPr>
              <w:t xml:space="preserve"> </w:t>
            </w:r>
            <w:r>
              <w:t>акты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рациональному</w:t>
            </w:r>
            <w:r>
              <w:rPr>
                <w:spacing w:val="50"/>
              </w:rPr>
              <w:t xml:space="preserve"> </w:t>
            </w:r>
            <w:r>
              <w:t>природопользованию</w:t>
            </w:r>
            <w:r>
              <w:rPr>
                <w:spacing w:val="-2"/>
              </w:rPr>
              <w:t xml:space="preserve"> </w:t>
            </w: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среды.</w:t>
            </w:r>
          </w:p>
          <w:p w14:paraId="621EE1F9" w14:textId="77777777" w:rsidR="006D3C3F" w:rsidRDefault="00EA7C73">
            <w:pPr>
              <w:pStyle w:val="TableParagraph"/>
              <w:spacing w:before="1"/>
              <w:ind w:right="92"/>
              <w:jc w:val="both"/>
            </w:pPr>
            <w:r>
              <w:t>Участие России в деятельности международных природоохранных организаций; международные согла-</w:t>
            </w:r>
            <w:r>
              <w:rPr>
                <w:spacing w:val="1"/>
              </w:rPr>
              <w:t xml:space="preserve"> </w:t>
            </w:r>
            <w:r>
              <w:t>шения конвенции, договоры. Создание в рамках ООН в 1983 году независимой международной комиссии</w:t>
            </w:r>
            <w:r>
              <w:rPr>
                <w:spacing w:val="1"/>
              </w:rPr>
              <w:t xml:space="preserve"> </w:t>
            </w:r>
            <w:r>
              <w:t>по охране</w:t>
            </w:r>
            <w:r>
              <w:rPr>
                <w:spacing w:val="-1"/>
              </w:rPr>
              <w:t xml:space="preserve"> </w:t>
            </w:r>
            <w:r>
              <w:t>окружающей</w:t>
            </w:r>
            <w:r>
              <w:rPr>
                <w:spacing w:val="-3"/>
              </w:rPr>
              <w:t xml:space="preserve"> </w:t>
            </w:r>
            <w:r>
              <w:t>среды.</w:t>
            </w:r>
          </w:p>
          <w:p w14:paraId="55D0080A" w14:textId="77777777" w:rsidR="006D3C3F" w:rsidRDefault="00EA7C73">
            <w:pPr>
              <w:pStyle w:val="TableParagraph"/>
              <w:spacing w:line="252" w:lineRule="exact"/>
              <w:ind w:left="218"/>
              <w:jc w:val="both"/>
            </w:pPr>
            <w:r>
              <w:t>Новые</w:t>
            </w:r>
            <w:r>
              <w:rPr>
                <w:spacing w:val="-3"/>
              </w:rPr>
              <w:t xml:space="preserve"> </w:t>
            </w:r>
            <w:r>
              <w:t>эколого-экономические</w:t>
            </w:r>
            <w:r>
              <w:rPr>
                <w:spacing w:val="-2"/>
              </w:rPr>
              <w:t xml:space="preserve"> </w:t>
            </w:r>
            <w:r>
              <w:t>подходы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природоохранной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  <w:p w14:paraId="28D147C4" w14:textId="77777777" w:rsidR="006D3C3F" w:rsidRDefault="00EA7C73">
            <w:pPr>
              <w:pStyle w:val="TableParagraph"/>
              <w:spacing w:line="252" w:lineRule="exact"/>
              <w:jc w:val="both"/>
            </w:pPr>
            <w:r>
              <w:t>Органы</w:t>
            </w:r>
            <w:r>
              <w:rPr>
                <w:spacing w:val="-1"/>
              </w:rPr>
              <w:t xml:space="preserve"> </w:t>
            </w:r>
            <w:r>
              <w:t>управления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надзора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охране</w:t>
            </w:r>
            <w:r>
              <w:rPr>
                <w:spacing w:val="-1"/>
              </w:rPr>
              <w:t xml:space="preserve"> </w:t>
            </w:r>
            <w:r>
              <w:t>природы.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задачи.</w:t>
            </w:r>
            <w:r>
              <w:rPr>
                <w:spacing w:val="-4"/>
              </w:rPr>
              <w:t xml:space="preserve"> </w:t>
            </w:r>
            <w:r>
              <w:t>Экологическое</w:t>
            </w:r>
            <w:r>
              <w:rPr>
                <w:spacing w:val="-1"/>
              </w:rPr>
              <w:t xml:space="preserve"> </w:t>
            </w:r>
            <w:r>
              <w:t>просвещение.</w:t>
            </w:r>
          </w:p>
        </w:tc>
        <w:tc>
          <w:tcPr>
            <w:tcW w:w="1042" w:type="dxa"/>
            <w:vMerge/>
            <w:tcBorders>
              <w:top w:val="nil"/>
            </w:tcBorders>
          </w:tcPr>
          <w:p w14:paraId="7FBB05C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B94783F" w14:textId="77777777">
        <w:trPr>
          <w:trHeight w:val="758"/>
        </w:trPr>
        <w:tc>
          <w:tcPr>
            <w:tcW w:w="2475" w:type="dxa"/>
            <w:vMerge/>
            <w:tcBorders>
              <w:top w:val="nil"/>
            </w:tcBorders>
          </w:tcPr>
          <w:p w14:paraId="552F5C1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334" w:type="dxa"/>
          </w:tcPr>
          <w:p w14:paraId="14EBFC5A" w14:textId="77777777" w:rsidR="006D3C3F" w:rsidRDefault="00EA7C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работа</w:t>
            </w:r>
          </w:p>
          <w:p w14:paraId="3C3CCC0E" w14:textId="77777777" w:rsidR="006D3C3F" w:rsidRDefault="00EA7C73">
            <w:pPr>
              <w:pStyle w:val="TableParagraph"/>
              <w:spacing w:line="254" w:lineRule="exact"/>
            </w:pPr>
            <w:r>
              <w:t>Составление</w:t>
            </w:r>
            <w:r>
              <w:rPr>
                <w:spacing w:val="16"/>
              </w:rPr>
              <w:t xml:space="preserve"> </w:t>
            </w:r>
            <w:r>
              <w:t>конспекта</w:t>
            </w:r>
            <w:r>
              <w:rPr>
                <w:spacing w:val="17"/>
              </w:rPr>
              <w:t xml:space="preserve"> </w:t>
            </w:r>
            <w:r>
              <w:t>по</w:t>
            </w:r>
            <w:r>
              <w:rPr>
                <w:spacing w:val="16"/>
              </w:rPr>
              <w:t xml:space="preserve"> </w:t>
            </w:r>
            <w:r>
              <w:t>темам:</w:t>
            </w:r>
            <w:r>
              <w:rPr>
                <w:spacing w:val="16"/>
              </w:rPr>
              <w:t xml:space="preserve"> </w:t>
            </w:r>
            <w:r>
              <w:t>Федеральное</w:t>
            </w:r>
            <w:r>
              <w:rPr>
                <w:spacing w:val="17"/>
              </w:rPr>
              <w:t xml:space="preserve"> </w:t>
            </w:r>
            <w:r>
              <w:t>законодательство</w:t>
            </w:r>
            <w:r>
              <w:rPr>
                <w:spacing w:val="16"/>
              </w:rPr>
              <w:t xml:space="preserve"> </w:t>
            </w:r>
            <w:r>
              <w:t>об</w:t>
            </w:r>
            <w:r>
              <w:rPr>
                <w:spacing w:val="17"/>
              </w:rPr>
              <w:t xml:space="preserve"> </w:t>
            </w:r>
            <w:r>
              <w:t>охране</w:t>
            </w:r>
            <w:r>
              <w:rPr>
                <w:spacing w:val="16"/>
              </w:rPr>
              <w:t xml:space="preserve"> </w:t>
            </w:r>
            <w:r>
              <w:t>окружающей</w:t>
            </w:r>
            <w:r>
              <w:rPr>
                <w:spacing w:val="16"/>
              </w:rPr>
              <w:t xml:space="preserve"> </w:t>
            </w:r>
            <w:r>
              <w:t>среды»</w:t>
            </w:r>
            <w:r>
              <w:rPr>
                <w:spacing w:val="16"/>
              </w:rPr>
              <w:t xml:space="preserve"> </w:t>
            </w:r>
            <w:r>
              <w:t>Между-</w:t>
            </w:r>
            <w:r>
              <w:rPr>
                <w:spacing w:val="-52"/>
              </w:rPr>
              <w:t xml:space="preserve"> </w:t>
            </w:r>
            <w:r>
              <w:t>народные</w:t>
            </w:r>
            <w:r>
              <w:rPr>
                <w:spacing w:val="-1"/>
              </w:rPr>
              <w:t xml:space="preserve"> </w:t>
            </w:r>
            <w:r>
              <w:t>организации по</w:t>
            </w:r>
            <w:r>
              <w:rPr>
                <w:spacing w:val="-3"/>
              </w:rPr>
              <w:t xml:space="preserve"> </w:t>
            </w:r>
            <w:r>
              <w:t>охране природы.</w:t>
            </w:r>
          </w:p>
        </w:tc>
        <w:tc>
          <w:tcPr>
            <w:tcW w:w="1042" w:type="dxa"/>
          </w:tcPr>
          <w:p w14:paraId="036D1A3E" w14:textId="77777777" w:rsidR="006D3C3F" w:rsidRDefault="00EA7C73">
            <w:pPr>
              <w:pStyle w:val="TableParagraph"/>
              <w:spacing w:line="251" w:lineRule="exact"/>
              <w:ind w:left="3"/>
              <w:jc w:val="center"/>
            </w:pPr>
            <w:r>
              <w:t>1</w:t>
            </w:r>
          </w:p>
        </w:tc>
      </w:tr>
      <w:tr w:rsidR="006D3C3F" w14:paraId="26B04970" w14:textId="77777777">
        <w:trPr>
          <w:trHeight w:val="252"/>
        </w:trPr>
        <w:tc>
          <w:tcPr>
            <w:tcW w:w="2475" w:type="dxa"/>
            <w:vMerge w:val="restart"/>
          </w:tcPr>
          <w:p w14:paraId="59D5B372" w14:textId="77777777" w:rsidR="006D3C3F" w:rsidRDefault="00EA7C73">
            <w:pPr>
              <w:pStyle w:val="TableParagraph"/>
              <w:ind w:right="98"/>
            </w:pPr>
            <w:r>
              <w:rPr>
                <w:b/>
              </w:rPr>
              <w:t xml:space="preserve">Тема 2.2. </w:t>
            </w:r>
            <w:r>
              <w:t>Юридическая</w:t>
            </w:r>
            <w:r>
              <w:rPr>
                <w:spacing w:val="-52"/>
              </w:rPr>
              <w:t xml:space="preserve"> </w:t>
            </w:r>
            <w:r>
              <w:t>и экономическая ответ-</w:t>
            </w:r>
            <w:r>
              <w:rPr>
                <w:spacing w:val="-52"/>
              </w:rPr>
              <w:t xml:space="preserve"> </w:t>
            </w:r>
            <w:r>
              <w:t>ственность предприя-</w:t>
            </w:r>
            <w:r>
              <w:rPr>
                <w:spacing w:val="1"/>
              </w:rPr>
              <w:t xml:space="preserve"> </w:t>
            </w:r>
            <w:r>
              <w:t>тий, загрязняющих</w:t>
            </w:r>
            <w:r>
              <w:rPr>
                <w:spacing w:val="1"/>
              </w:rPr>
              <w:t xml:space="preserve"> </w:t>
            </w:r>
            <w:r>
              <w:t>окружающую</w:t>
            </w:r>
            <w:r>
              <w:rPr>
                <w:spacing w:val="-1"/>
              </w:rPr>
              <w:t xml:space="preserve"> </w:t>
            </w:r>
            <w:r>
              <w:t>среду</w:t>
            </w:r>
          </w:p>
        </w:tc>
        <w:tc>
          <w:tcPr>
            <w:tcW w:w="10334" w:type="dxa"/>
          </w:tcPr>
          <w:p w14:paraId="7651FCD8" w14:textId="77777777" w:rsidR="006D3C3F" w:rsidRDefault="00EA7C73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042" w:type="dxa"/>
            <w:vMerge w:val="restart"/>
          </w:tcPr>
          <w:p w14:paraId="425DE1E8" w14:textId="77777777" w:rsidR="006D3C3F" w:rsidRDefault="00EA7C73">
            <w:pPr>
              <w:pStyle w:val="TableParagraph"/>
              <w:spacing w:line="250" w:lineRule="exact"/>
              <w:ind w:left="3"/>
              <w:jc w:val="center"/>
            </w:pPr>
            <w:r>
              <w:t>2</w:t>
            </w:r>
          </w:p>
        </w:tc>
      </w:tr>
      <w:tr w:rsidR="006D3C3F" w14:paraId="415766C9" w14:textId="77777777">
        <w:trPr>
          <w:trHeight w:val="1113"/>
        </w:trPr>
        <w:tc>
          <w:tcPr>
            <w:tcW w:w="2475" w:type="dxa"/>
            <w:vMerge/>
            <w:tcBorders>
              <w:top w:val="nil"/>
            </w:tcBorders>
          </w:tcPr>
          <w:p w14:paraId="53FE247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334" w:type="dxa"/>
          </w:tcPr>
          <w:p w14:paraId="57C95D04" w14:textId="77777777" w:rsidR="006D3C3F" w:rsidRDefault="00EA7C73">
            <w:pPr>
              <w:pStyle w:val="TableParagraph"/>
              <w:ind w:right="3639"/>
            </w:pPr>
            <w:r>
              <w:t>Юридическая ответственность в области охраны окружающей среды.</w:t>
            </w:r>
            <w:r>
              <w:rPr>
                <w:spacing w:val="-52"/>
              </w:rPr>
              <w:t xml:space="preserve"> </w:t>
            </w:r>
            <w:r>
              <w:t>Возмещение</w:t>
            </w:r>
            <w:r>
              <w:rPr>
                <w:spacing w:val="-1"/>
              </w:rPr>
              <w:t xml:space="preserve"> </w:t>
            </w:r>
            <w:r>
              <w:t>вреда</w:t>
            </w:r>
            <w:r>
              <w:rPr>
                <w:spacing w:val="1"/>
              </w:rPr>
              <w:t xml:space="preserve"> </w:t>
            </w:r>
            <w:r>
              <w:t>причиненного здоровью</w:t>
            </w:r>
            <w:r>
              <w:rPr>
                <w:spacing w:val="-1"/>
              </w:rPr>
              <w:t xml:space="preserve"> </w:t>
            </w:r>
            <w:r>
              <w:t>человека.</w:t>
            </w:r>
          </w:p>
          <w:p w14:paraId="63024B5A" w14:textId="77777777" w:rsidR="006D3C3F" w:rsidRDefault="00EA7C73">
            <w:pPr>
              <w:pStyle w:val="TableParagraph"/>
            </w:pPr>
            <w:r>
              <w:t>Возмещение</w:t>
            </w:r>
            <w:r>
              <w:rPr>
                <w:spacing w:val="44"/>
              </w:rPr>
              <w:t xml:space="preserve"> </w:t>
            </w:r>
            <w:r>
              <w:t>вреда</w:t>
            </w:r>
            <w:r>
              <w:rPr>
                <w:spacing w:val="43"/>
              </w:rPr>
              <w:t xml:space="preserve"> </w:t>
            </w:r>
            <w:r>
              <w:t>причиненного</w:t>
            </w:r>
            <w:r>
              <w:rPr>
                <w:spacing w:val="45"/>
              </w:rPr>
              <w:t xml:space="preserve"> </w:t>
            </w:r>
            <w:r>
              <w:t>окружающей</w:t>
            </w:r>
            <w:r>
              <w:rPr>
                <w:spacing w:val="42"/>
              </w:rPr>
              <w:t xml:space="preserve"> </w:t>
            </w:r>
            <w:r>
              <w:t>природной</w:t>
            </w:r>
            <w:r>
              <w:rPr>
                <w:spacing w:val="42"/>
              </w:rPr>
              <w:t xml:space="preserve"> </w:t>
            </w:r>
            <w:r>
              <w:t>среде.</w:t>
            </w:r>
            <w:r>
              <w:rPr>
                <w:spacing w:val="43"/>
              </w:rPr>
              <w:t xml:space="preserve"> </w:t>
            </w:r>
            <w:r>
              <w:t>Экологическая</w:t>
            </w:r>
            <w:r>
              <w:rPr>
                <w:spacing w:val="43"/>
              </w:rPr>
              <w:t xml:space="preserve"> </w:t>
            </w:r>
            <w:r>
              <w:t>оценка</w:t>
            </w:r>
            <w:r>
              <w:rPr>
                <w:spacing w:val="46"/>
              </w:rPr>
              <w:t xml:space="preserve"> </w:t>
            </w:r>
            <w:r>
              <w:t>производств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предприятий.</w:t>
            </w:r>
          </w:p>
        </w:tc>
        <w:tc>
          <w:tcPr>
            <w:tcW w:w="1042" w:type="dxa"/>
            <w:vMerge/>
            <w:tcBorders>
              <w:top w:val="nil"/>
            </w:tcBorders>
          </w:tcPr>
          <w:p w14:paraId="6A11A0EC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1890A1A" w14:textId="77777777">
        <w:trPr>
          <w:trHeight w:val="508"/>
        </w:trPr>
        <w:tc>
          <w:tcPr>
            <w:tcW w:w="2475" w:type="dxa"/>
            <w:vMerge/>
            <w:tcBorders>
              <w:top w:val="nil"/>
            </w:tcBorders>
          </w:tcPr>
          <w:p w14:paraId="510EF9D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334" w:type="dxa"/>
          </w:tcPr>
          <w:p w14:paraId="4692CE19" w14:textId="77777777" w:rsidR="006D3C3F" w:rsidRDefault="00EA7C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работа:</w:t>
            </w:r>
          </w:p>
          <w:p w14:paraId="08F962A3" w14:textId="77777777" w:rsidR="006D3C3F" w:rsidRDefault="00EA7C73">
            <w:pPr>
              <w:pStyle w:val="TableParagraph"/>
              <w:spacing w:before="1" w:line="236" w:lineRule="exact"/>
            </w:pPr>
            <w:r>
              <w:t>Составление</w:t>
            </w:r>
            <w:r>
              <w:rPr>
                <w:spacing w:val="-5"/>
              </w:rPr>
              <w:t xml:space="preserve"> </w:t>
            </w:r>
            <w:r>
              <w:t>конспекта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теме:</w:t>
            </w:r>
            <w:r>
              <w:rPr>
                <w:spacing w:val="-2"/>
              </w:rPr>
              <w:t xml:space="preserve"> </w:t>
            </w:r>
            <w:r>
              <w:t>Экологический</w:t>
            </w:r>
            <w:r>
              <w:rPr>
                <w:spacing w:val="-3"/>
              </w:rPr>
              <w:t xml:space="preserve"> </w:t>
            </w:r>
            <w:r>
              <w:t>паспорт</w:t>
            </w:r>
            <w:r>
              <w:rPr>
                <w:spacing w:val="-2"/>
              </w:rPr>
              <w:t xml:space="preserve"> </w:t>
            </w:r>
            <w:r>
              <w:t>промышленного</w:t>
            </w:r>
            <w:r>
              <w:rPr>
                <w:spacing w:val="-2"/>
              </w:rPr>
              <w:t xml:space="preserve"> </w:t>
            </w:r>
            <w:r>
              <w:t>предприятия.</w:t>
            </w:r>
          </w:p>
        </w:tc>
        <w:tc>
          <w:tcPr>
            <w:tcW w:w="1042" w:type="dxa"/>
          </w:tcPr>
          <w:p w14:paraId="6249BA9D" w14:textId="77777777" w:rsidR="006D3C3F" w:rsidRDefault="00EA7C73">
            <w:pPr>
              <w:pStyle w:val="TableParagraph"/>
              <w:spacing w:line="251" w:lineRule="exact"/>
              <w:ind w:left="3"/>
              <w:jc w:val="center"/>
            </w:pPr>
            <w:r>
              <w:t>1</w:t>
            </w:r>
          </w:p>
        </w:tc>
      </w:tr>
      <w:tr w:rsidR="006D3C3F" w14:paraId="48A218D5" w14:textId="77777777">
        <w:trPr>
          <w:trHeight w:val="510"/>
        </w:trPr>
        <w:tc>
          <w:tcPr>
            <w:tcW w:w="12809" w:type="dxa"/>
            <w:gridSpan w:val="2"/>
          </w:tcPr>
          <w:p w14:paraId="415564F5" w14:textId="77777777" w:rsidR="006D3C3F" w:rsidRDefault="00EA7C73">
            <w:pPr>
              <w:pStyle w:val="TableParagraph"/>
              <w:spacing w:before="1"/>
              <w:ind w:left="0" w:right="92"/>
              <w:jc w:val="right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1042" w:type="dxa"/>
          </w:tcPr>
          <w:p w14:paraId="040ED8DC" w14:textId="77777777" w:rsidR="006D3C3F" w:rsidRDefault="00EA7C73">
            <w:pPr>
              <w:pStyle w:val="TableParagraph"/>
              <w:spacing w:before="1"/>
              <w:ind w:left="3"/>
              <w:jc w:val="center"/>
            </w:pPr>
            <w:r>
              <w:t>2</w:t>
            </w:r>
          </w:p>
        </w:tc>
      </w:tr>
      <w:tr w:rsidR="006D3C3F" w14:paraId="11097001" w14:textId="77777777">
        <w:trPr>
          <w:trHeight w:val="285"/>
        </w:trPr>
        <w:tc>
          <w:tcPr>
            <w:tcW w:w="12809" w:type="dxa"/>
            <w:gridSpan w:val="2"/>
          </w:tcPr>
          <w:p w14:paraId="0D9F83F7" w14:textId="77777777" w:rsidR="006D3C3F" w:rsidRDefault="00EA7C73">
            <w:pPr>
              <w:pStyle w:val="TableParagraph"/>
              <w:spacing w:line="252" w:lineRule="exact"/>
              <w:ind w:left="0" w:right="93"/>
              <w:jc w:val="right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042" w:type="dxa"/>
          </w:tcPr>
          <w:p w14:paraId="3B965360" w14:textId="77777777" w:rsidR="006D3C3F" w:rsidRDefault="00EA7C73">
            <w:pPr>
              <w:pStyle w:val="TableParagraph"/>
              <w:spacing w:line="252" w:lineRule="exact"/>
              <w:ind w:left="387" w:right="384"/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</w:tr>
    </w:tbl>
    <w:p w14:paraId="321A9FF2" w14:textId="77777777" w:rsidR="006D3C3F" w:rsidRDefault="006D3C3F">
      <w:pPr>
        <w:spacing w:line="252" w:lineRule="exact"/>
        <w:jc w:val="center"/>
        <w:sectPr w:rsidR="006D3C3F">
          <w:pgSz w:w="16840" w:h="11910" w:orient="landscape"/>
          <w:pgMar w:top="1100" w:right="1800" w:bottom="1480" w:left="400" w:header="0" w:footer="1291" w:gutter="0"/>
          <w:cols w:space="720"/>
        </w:sectPr>
      </w:pPr>
    </w:p>
    <w:p w14:paraId="4276C8A0" w14:textId="77777777" w:rsidR="006D3C3F" w:rsidRDefault="00EA7C73" w:rsidP="00340F07">
      <w:pPr>
        <w:pStyle w:val="a5"/>
        <w:numPr>
          <w:ilvl w:val="0"/>
          <w:numId w:val="92"/>
        </w:numPr>
        <w:tabs>
          <w:tab w:val="left" w:pos="585"/>
        </w:tabs>
        <w:spacing w:before="75" w:line="278" w:lineRule="auto"/>
        <w:ind w:left="363" w:right="522" w:firstLine="0"/>
        <w:jc w:val="left"/>
        <w:rPr>
          <w:b/>
        </w:rPr>
      </w:pPr>
      <w:r>
        <w:rPr>
          <w:b/>
        </w:rPr>
        <w:lastRenderedPageBreak/>
        <w:t xml:space="preserve">УСЛОВИЯ РЕАЛИЗАЦИИ ПРОГРАММЫ УЧЕБНОЙ ДИСЦИПЛИНЫ «ЕН.01. </w:t>
      </w:r>
      <w:r>
        <w:rPr>
          <w:b/>
          <w:i/>
        </w:rPr>
        <w:t>ЭКО-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ЛОГИЧЕСКИЕ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ОСНОВЫ ПРИРОДОПОЛЬЗОВАНИЯ</w:t>
      </w:r>
      <w:r>
        <w:rPr>
          <w:b/>
        </w:rPr>
        <w:t>»</w:t>
      </w:r>
    </w:p>
    <w:p w14:paraId="61FB876D" w14:textId="77777777" w:rsidR="006D3C3F" w:rsidRDefault="00EA7C73" w:rsidP="00340F07">
      <w:pPr>
        <w:pStyle w:val="a5"/>
        <w:numPr>
          <w:ilvl w:val="1"/>
          <w:numId w:val="92"/>
        </w:numPr>
        <w:tabs>
          <w:tab w:val="left" w:pos="1345"/>
        </w:tabs>
        <w:spacing w:before="196" w:line="276" w:lineRule="auto"/>
        <w:ind w:right="224" w:firstLine="707"/>
        <w:rPr>
          <w:b/>
        </w:rPr>
      </w:pPr>
      <w:r>
        <w:rPr>
          <w:b/>
        </w:rPr>
        <w:t>Для</w:t>
      </w:r>
      <w:r>
        <w:rPr>
          <w:b/>
          <w:spacing w:val="26"/>
        </w:rPr>
        <w:t xml:space="preserve"> </w:t>
      </w:r>
      <w:r>
        <w:rPr>
          <w:b/>
        </w:rPr>
        <w:t>реализации</w:t>
      </w:r>
      <w:r>
        <w:rPr>
          <w:b/>
          <w:spacing w:val="26"/>
        </w:rPr>
        <w:t xml:space="preserve"> </w:t>
      </w:r>
      <w:r>
        <w:rPr>
          <w:b/>
        </w:rPr>
        <w:t>программы</w:t>
      </w:r>
      <w:r>
        <w:rPr>
          <w:b/>
          <w:spacing w:val="23"/>
        </w:rPr>
        <w:t xml:space="preserve"> </w:t>
      </w:r>
      <w:r>
        <w:rPr>
          <w:b/>
        </w:rPr>
        <w:t>учебной</w:t>
      </w:r>
      <w:r>
        <w:rPr>
          <w:b/>
          <w:spacing w:val="24"/>
        </w:rPr>
        <w:t xml:space="preserve"> </w:t>
      </w:r>
      <w:r>
        <w:rPr>
          <w:b/>
        </w:rPr>
        <w:t>дисциплины</w:t>
      </w:r>
      <w:r>
        <w:rPr>
          <w:b/>
          <w:spacing w:val="26"/>
        </w:rPr>
        <w:t xml:space="preserve"> </w:t>
      </w:r>
      <w:r>
        <w:rPr>
          <w:b/>
        </w:rPr>
        <w:t>должны</w:t>
      </w:r>
      <w:r>
        <w:rPr>
          <w:b/>
          <w:spacing w:val="24"/>
        </w:rPr>
        <w:t xml:space="preserve"> </w:t>
      </w:r>
      <w:r>
        <w:rPr>
          <w:b/>
        </w:rPr>
        <w:t>быть</w:t>
      </w:r>
      <w:r>
        <w:rPr>
          <w:b/>
          <w:spacing w:val="24"/>
        </w:rPr>
        <w:t xml:space="preserve"> </w:t>
      </w:r>
      <w:r>
        <w:rPr>
          <w:b/>
        </w:rPr>
        <w:t>предусмотрены</w:t>
      </w:r>
      <w:r>
        <w:rPr>
          <w:b/>
          <w:spacing w:val="-52"/>
        </w:rPr>
        <w:t xml:space="preserve"> </w:t>
      </w:r>
      <w:r>
        <w:rPr>
          <w:b/>
        </w:rPr>
        <w:t>следующие</w:t>
      </w:r>
      <w:r>
        <w:rPr>
          <w:b/>
          <w:spacing w:val="-1"/>
        </w:rPr>
        <w:t xml:space="preserve"> </w:t>
      </w:r>
      <w:r>
        <w:rPr>
          <w:b/>
        </w:rPr>
        <w:t>специальные помещения:</w:t>
      </w:r>
    </w:p>
    <w:p w14:paraId="0987509E" w14:textId="77777777" w:rsidR="006D3C3F" w:rsidRDefault="00EA7C73">
      <w:pPr>
        <w:spacing w:before="201" w:line="276" w:lineRule="auto"/>
        <w:ind w:left="222" w:right="456" w:firstLine="707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52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природопользования.</w:t>
      </w:r>
    </w:p>
    <w:p w14:paraId="272C8615" w14:textId="77777777" w:rsidR="006D3C3F" w:rsidRDefault="00EA7C73">
      <w:pPr>
        <w:spacing w:line="252" w:lineRule="exact"/>
        <w:ind w:left="930"/>
      </w:pPr>
      <w:r>
        <w:t>Оборудование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кабинета:</w:t>
      </w:r>
    </w:p>
    <w:p w14:paraId="72208E72" w14:textId="77777777" w:rsidR="006D3C3F" w:rsidRDefault="00EA7C73" w:rsidP="00340F07">
      <w:pPr>
        <w:pStyle w:val="a5"/>
        <w:numPr>
          <w:ilvl w:val="0"/>
          <w:numId w:val="90"/>
        </w:numPr>
        <w:tabs>
          <w:tab w:val="left" w:pos="1058"/>
        </w:tabs>
        <w:spacing w:before="39"/>
        <w:ind w:left="1057"/>
      </w:pPr>
      <w:r>
        <w:t>посадочные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количеству</w:t>
      </w:r>
      <w:r>
        <w:rPr>
          <w:spacing w:val="-1"/>
        </w:rPr>
        <w:t xml:space="preserve"> </w:t>
      </w:r>
      <w:r>
        <w:t>обучающихся;</w:t>
      </w:r>
    </w:p>
    <w:p w14:paraId="66059BCE" w14:textId="77777777" w:rsidR="006D3C3F" w:rsidRDefault="00EA7C73" w:rsidP="00340F07">
      <w:pPr>
        <w:pStyle w:val="a5"/>
        <w:numPr>
          <w:ilvl w:val="0"/>
          <w:numId w:val="90"/>
        </w:numPr>
        <w:tabs>
          <w:tab w:val="left" w:pos="1058"/>
        </w:tabs>
        <w:spacing w:before="38"/>
        <w:ind w:left="1057"/>
      </w:pPr>
      <w:r>
        <w:t>рабочее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преподавателя;</w:t>
      </w:r>
    </w:p>
    <w:p w14:paraId="0037195D" w14:textId="77777777" w:rsidR="006D3C3F" w:rsidRDefault="00EA7C73" w:rsidP="00340F07">
      <w:pPr>
        <w:pStyle w:val="a5"/>
        <w:numPr>
          <w:ilvl w:val="0"/>
          <w:numId w:val="90"/>
        </w:numPr>
        <w:tabs>
          <w:tab w:val="left" w:pos="1058"/>
        </w:tabs>
        <w:spacing w:before="37"/>
        <w:ind w:left="1057"/>
      </w:pPr>
      <w:r>
        <w:t>комплект</w:t>
      </w:r>
      <w:r>
        <w:rPr>
          <w:spacing w:val="-5"/>
        </w:rPr>
        <w:t xml:space="preserve"> </w:t>
      </w:r>
      <w:r>
        <w:t>учебно-наглядных</w:t>
      </w:r>
      <w:r>
        <w:rPr>
          <w:spacing w:val="-5"/>
        </w:rPr>
        <w:t xml:space="preserve"> </w:t>
      </w:r>
      <w:r>
        <w:t>пособий</w:t>
      </w:r>
      <w:r>
        <w:rPr>
          <w:spacing w:val="-4"/>
        </w:rPr>
        <w:t xml:space="preserve"> </w:t>
      </w:r>
      <w:r>
        <w:t>«Экологические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природопользования»;</w:t>
      </w:r>
    </w:p>
    <w:p w14:paraId="5CD4AAFF" w14:textId="77777777" w:rsidR="006D3C3F" w:rsidRDefault="00EA7C73" w:rsidP="00340F07">
      <w:pPr>
        <w:pStyle w:val="a5"/>
        <w:numPr>
          <w:ilvl w:val="0"/>
          <w:numId w:val="90"/>
        </w:numPr>
        <w:tabs>
          <w:tab w:val="left" w:pos="1058"/>
        </w:tabs>
        <w:spacing w:before="38" w:line="278" w:lineRule="auto"/>
        <w:ind w:right="4490" w:firstLine="0"/>
      </w:pPr>
      <w:r>
        <w:t>комплект дисков DVD по темам дисциплины</w:t>
      </w:r>
      <w:r>
        <w:rPr>
          <w:spacing w:val="-52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средства обучения:</w:t>
      </w:r>
    </w:p>
    <w:p w14:paraId="65B0EAE7" w14:textId="77777777" w:rsidR="006D3C3F" w:rsidRDefault="00EA7C73" w:rsidP="00340F07">
      <w:pPr>
        <w:pStyle w:val="a5"/>
        <w:numPr>
          <w:ilvl w:val="0"/>
          <w:numId w:val="90"/>
        </w:numPr>
        <w:tabs>
          <w:tab w:val="left" w:pos="1058"/>
        </w:tabs>
        <w:spacing w:line="249" w:lineRule="exact"/>
        <w:ind w:left="1057"/>
      </w:pPr>
      <w:r>
        <w:t>компьютер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лицензионным</w:t>
      </w:r>
      <w:r>
        <w:rPr>
          <w:spacing w:val="-3"/>
        </w:rPr>
        <w:t xml:space="preserve"> </w:t>
      </w:r>
      <w:r>
        <w:t>программным</w:t>
      </w:r>
      <w:r>
        <w:rPr>
          <w:spacing w:val="-3"/>
        </w:rPr>
        <w:t xml:space="preserve"> </w:t>
      </w:r>
      <w:r>
        <w:t>обеспечением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мультимедиапроектор.</w:t>
      </w:r>
    </w:p>
    <w:p w14:paraId="4F308838" w14:textId="77777777" w:rsidR="006D3C3F" w:rsidRDefault="00EA7C73" w:rsidP="00340F07">
      <w:pPr>
        <w:pStyle w:val="a5"/>
        <w:numPr>
          <w:ilvl w:val="0"/>
          <w:numId w:val="90"/>
        </w:numPr>
        <w:tabs>
          <w:tab w:val="left" w:pos="1058"/>
        </w:tabs>
        <w:spacing w:before="37"/>
        <w:ind w:left="1057"/>
      </w:pPr>
      <w:r>
        <w:t>DVD.</w:t>
      </w:r>
    </w:p>
    <w:p w14:paraId="13E6A031" w14:textId="77777777" w:rsidR="006D3C3F" w:rsidRDefault="00EA7C73" w:rsidP="00340F07">
      <w:pPr>
        <w:pStyle w:val="a5"/>
        <w:numPr>
          <w:ilvl w:val="1"/>
          <w:numId w:val="92"/>
        </w:numPr>
        <w:tabs>
          <w:tab w:val="left" w:pos="1317"/>
        </w:tabs>
        <w:spacing w:before="38"/>
        <w:ind w:left="1316" w:hanging="387"/>
        <w:rPr>
          <w:b/>
        </w:rPr>
      </w:pPr>
      <w:r>
        <w:rPr>
          <w:b/>
        </w:rPr>
        <w:t>Информационное</w:t>
      </w:r>
      <w:r>
        <w:rPr>
          <w:b/>
          <w:spacing w:val="-9"/>
        </w:rPr>
        <w:t xml:space="preserve"> </w:t>
      </w:r>
      <w:r>
        <w:rPr>
          <w:b/>
        </w:rPr>
        <w:t>обеспечение</w:t>
      </w:r>
      <w:r>
        <w:rPr>
          <w:b/>
          <w:spacing w:val="-6"/>
        </w:rPr>
        <w:t xml:space="preserve"> </w:t>
      </w:r>
      <w:r>
        <w:rPr>
          <w:b/>
        </w:rPr>
        <w:t>реализации</w:t>
      </w:r>
      <w:r>
        <w:rPr>
          <w:b/>
          <w:spacing w:val="-6"/>
        </w:rPr>
        <w:t xml:space="preserve"> </w:t>
      </w:r>
      <w:r>
        <w:rPr>
          <w:b/>
        </w:rPr>
        <w:t>программы</w:t>
      </w:r>
    </w:p>
    <w:p w14:paraId="119C3518" w14:textId="77777777" w:rsidR="006D3C3F" w:rsidRDefault="006D3C3F">
      <w:pPr>
        <w:pStyle w:val="a3"/>
        <w:spacing w:before="9"/>
        <w:rPr>
          <w:b/>
          <w:sz w:val="20"/>
        </w:rPr>
      </w:pPr>
    </w:p>
    <w:p w14:paraId="30ADA386" w14:textId="77777777" w:rsidR="006D3C3F" w:rsidRPr="00C12C30" w:rsidRDefault="00EA7C73">
      <w:pPr>
        <w:spacing w:line="273" w:lineRule="auto"/>
        <w:ind w:left="222" w:right="226" w:firstLine="707"/>
        <w:jc w:val="both"/>
        <w:rPr>
          <w:sz w:val="24"/>
          <w:szCs w:val="24"/>
        </w:rPr>
      </w:pPr>
      <w:r w:rsidRPr="00C12C30">
        <w:rPr>
          <w:sz w:val="24"/>
          <w:szCs w:val="24"/>
        </w:rPr>
        <w:t>Для</w:t>
      </w:r>
      <w:r w:rsidRPr="00C12C30">
        <w:rPr>
          <w:spacing w:val="1"/>
          <w:sz w:val="24"/>
          <w:szCs w:val="24"/>
        </w:rPr>
        <w:t xml:space="preserve"> </w:t>
      </w:r>
      <w:r w:rsidRPr="00C12C30">
        <w:rPr>
          <w:sz w:val="24"/>
          <w:szCs w:val="24"/>
        </w:rPr>
        <w:t>реализации</w:t>
      </w:r>
      <w:r w:rsidRPr="00C12C30">
        <w:rPr>
          <w:spacing w:val="1"/>
          <w:sz w:val="24"/>
          <w:szCs w:val="24"/>
        </w:rPr>
        <w:t xml:space="preserve"> </w:t>
      </w:r>
      <w:r w:rsidRPr="00C12C30">
        <w:rPr>
          <w:sz w:val="24"/>
          <w:szCs w:val="24"/>
        </w:rPr>
        <w:t>программы</w:t>
      </w:r>
      <w:r w:rsidRPr="00C12C30">
        <w:rPr>
          <w:spacing w:val="1"/>
          <w:sz w:val="24"/>
          <w:szCs w:val="24"/>
        </w:rPr>
        <w:t xml:space="preserve"> </w:t>
      </w:r>
      <w:r w:rsidRPr="00C12C30">
        <w:rPr>
          <w:sz w:val="24"/>
          <w:szCs w:val="24"/>
        </w:rPr>
        <w:t>библиотечный</w:t>
      </w:r>
      <w:r w:rsidRPr="00C12C30">
        <w:rPr>
          <w:spacing w:val="1"/>
          <w:sz w:val="24"/>
          <w:szCs w:val="24"/>
        </w:rPr>
        <w:t xml:space="preserve"> </w:t>
      </w:r>
      <w:r w:rsidRPr="00C12C30">
        <w:rPr>
          <w:sz w:val="24"/>
          <w:szCs w:val="24"/>
        </w:rPr>
        <w:t>фонд</w:t>
      </w:r>
      <w:r w:rsidRPr="00C12C30">
        <w:rPr>
          <w:spacing w:val="1"/>
          <w:sz w:val="24"/>
          <w:szCs w:val="24"/>
        </w:rPr>
        <w:t xml:space="preserve"> </w:t>
      </w:r>
      <w:r w:rsidRPr="00C12C30">
        <w:rPr>
          <w:sz w:val="24"/>
          <w:szCs w:val="24"/>
        </w:rPr>
        <w:t>образовательной</w:t>
      </w:r>
      <w:r w:rsidRPr="00C12C30">
        <w:rPr>
          <w:spacing w:val="1"/>
          <w:sz w:val="24"/>
          <w:szCs w:val="24"/>
        </w:rPr>
        <w:t xml:space="preserve"> </w:t>
      </w:r>
      <w:r w:rsidRPr="00C12C30">
        <w:rPr>
          <w:sz w:val="24"/>
          <w:szCs w:val="24"/>
        </w:rPr>
        <w:t>организации</w:t>
      </w:r>
      <w:r w:rsidRPr="00C12C30">
        <w:rPr>
          <w:spacing w:val="1"/>
          <w:sz w:val="24"/>
          <w:szCs w:val="24"/>
        </w:rPr>
        <w:t xml:space="preserve"> </w:t>
      </w:r>
      <w:r w:rsidRPr="00C12C30">
        <w:rPr>
          <w:sz w:val="24"/>
          <w:szCs w:val="24"/>
        </w:rPr>
        <w:t>должен</w:t>
      </w:r>
      <w:r w:rsidRPr="00C12C30">
        <w:rPr>
          <w:spacing w:val="1"/>
          <w:sz w:val="24"/>
          <w:szCs w:val="24"/>
        </w:rPr>
        <w:t xml:space="preserve"> </w:t>
      </w:r>
      <w:r w:rsidRPr="00C12C30">
        <w:rPr>
          <w:sz w:val="24"/>
          <w:szCs w:val="24"/>
        </w:rPr>
        <w:t>иметь</w:t>
      </w:r>
      <w:r w:rsidRPr="00C12C30">
        <w:rPr>
          <w:spacing w:val="1"/>
          <w:sz w:val="24"/>
          <w:szCs w:val="24"/>
        </w:rPr>
        <w:t xml:space="preserve"> </w:t>
      </w:r>
      <w:r w:rsidRPr="00C12C30">
        <w:rPr>
          <w:sz w:val="24"/>
          <w:szCs w:val="24"/>
        </w:rPr>
        <w:t>печатные</w:t>
      </w:r>
      <w:r w:rsidRPr="00C12C30">
        <w:rPr>
          <w:spacing w:val="1"/>
          <w:sz w:val="24"/>
          <w:szCs w:val="24"/>
        </w:rPr>
        <w:t xml:space="preserve"> </w:t>
      </w:r>
      <w:r w:rsidRPr="00C12C30">
        <w:rPr>
          <w:sz w:val="24"/>
          <w:szCs w:val="24"/>
        </w:rPr>
        <w:t>и/или</w:t>
      </w:r>
      <w:r w:rsidRPr="00C12C30">
        <w:rPr>
          <w:spacing w:val="1"/>
          <w:sz w:val="24"/>
          <w:szCs w:val="24"/>
        </w:rPr>
        <w:t xml:space="preserve"> </w:t>
      </w:r>
      <w:r w:rsidRPr="00C12C30">
        <w:rPr>
          <w:sz w:val="24"/>
          <w:szCs w:val="24"/>
        </w:rPr>
        <w:t>электронные</w:t>
      </w:r>
      <w:r w:rsidRPr="00C12C30">
        <w:rPr>
          <w:spacing w:val="1"/>
          <w:sz w:val="24"/>
          <w:szCs w:val="24"/>
        </w:rPr>
        <w:t xml:space="preserve"> </w:t>
      </w:r>
      <w:r w:rsidRPr="00C12C30">
        <w:rPr>
          <w:sz w:val="24"/>
          <w:szCs w:val="24"/>
        </w:rPr>
        <w:t>образовательные</w:t>
      </w:r>
      <w:r w:rsidRPr="00C12C30">
        <w:rPr>
          <w:spacing w:val="1"/>
          <w:sz w:val="24"/>
          <w:szCs w:val="24"/>
        </w:rPr>
        <w:t xml:space="preserve"> </w:t>
      </w:r>
      <w:r w:rsidRPr="00C12C30">
        <w:rPr>
          <w:sz w:val="24"/>
          <w:szCs w:val="24"/>
        </w:rPr>
        <w:t>и</w:t>
      </w:r>
      <w:r w:rsidRPr="00C12C30">
        <w:rPr>
          <w:spacing w:val="1"/>
          <w:sz w:val="24"/>
          <w:szCs w:val="24"/>
        </w:rPr>
        <w:t xml:space="preserve"> </w:t>
      </w:r>
      <w:r w:rsidRPr="00C12C30">
        <w:rPr>
          <w:sz w:val="24"/>
          <w:szCs w:val="24"/>
        </w:rPr>
        <w:t>информационные</w:t>
      </w:r>
      <w:r w:rsidRPr="00C12C30">
        <w:rPr>
          <w:spacing w:val="1"/>
          <w:sz w:val="24"/>
          <w:szCs w:val="24"/>
        </w:rPr>
        <w:t xml:space="preserve"> </w:t>
      </w:r>
      <w:r w:rsidRPr="00C12C30">
        <w:rPr>
          <w:sz w:val="24"/>
          <w:szCs w:val="24"/>
        </w:rPr>
        <w:t>ресурсы,</w:t>
      </w:r>
      <w:r w:rsidRPr="00C12C30">
        <w:rPr>
          <w:spacing w:val="1"/>
          <w:sz w:val="24"/>
          <w:szCs w:val="24"/>
        </w:rPr>
        <w:t xml:space="preserve"> </w:t>
      </w:r>
      <w:r w:rsidRPr="00C12C30">
        <w:rPr>
          <w:sz w:val="24"/>
          <w:szCs w:val="24"/>
        </w:rPr>
        <w:t>рекомендуемых</w:t>
      </w:r>
      <w:r w:rsidRPr="00C12C30">
        <w:rPr>
          <w:spacing w:val="-1"/>
          <w:sz w:val="24"/>
          <w:szCs w:val="24"/>
        </w:rPr>
        <w:t xml:space="preserve"> </w:t>
      </w:r>
      <w:r w:rsidRPr="00C12C30">
        <w:rPr>
          <w:sz w:val="24"/>
          <w:szCs w:val="24"/>
        </w:rPr>
        <w:t>для использования</w:t>
      </w:r>
      <w:r w:rsidRPr="00C12C30">
        <w:rPr>
          <w:spacing w:val="-1"/>
          <w:sz w:val="24"/>
          <w:szCs w:val="24"/>
        </w:rPr>
        <w:t xml:space="preserve"> </w:t>
      </w:r>
      <w:r w:rsidRPr="00C12C30">
        <w:rPr>
          <w:sz w:val="24"/>
          <w:szCs w:val="24"/>
        </w:rPr>
        <w:t>в</w:t>
      </w:r>
      <w:r w:rsidRPr="00C12C30">
        <w:rPr>
          <w:spacing w:val="-1"/>
          <w:sz w:val="24"/>
          <w:szCs w:val="24"/>
        </w:rPr>
        <w:t xml:space="preserve"> </w:t>
      </w:r>
      <w:r w:rsidRPr="00C12C30">
        <w:rPr>
          <w:sz w:val="24"/>
          <w:szCs w:val="24"/>
        </w:rPr>
        <w:t>образовательном</w:t>
      </w:r>
      <w:r w:rsidRPr="00C12C30">
        <w:rPr>
          <w:spacing w:val="-1"/>
          <w:sz w:val="24"/>
          <w:szCs w:val="24"/>
        </w:rPr>
        <w:t xml:space="preserve"> </w:t>
      </w:r>
      <w:r w:rsidRPr="00C12C30">
        <w:rPr>
          <w:sz w:val="24"/>
          <w:szCs w:val="24"/>
        </w:rPr>
        <w:t>процессе</w:t>
      </w:r>
    </w:p>
    <w:p w14:paraId="1067224D" w14:textId="77777777" w:rsidR="006D3C3F" w:rsidRPr="00C12C30" w:rsidRDefault="00EA7C73" w:rsidP="00340F07">
      <w:pPr>
        <w:pStyle w:val="a5"/>
        <w:numPr>
          <w:ilvl w:val="2"/>
          <w:numId w:val="89"/>
        </w:numPr>
        <w:tabs>
          <w:tab w:val="left" w:pos="1132"/>
        </w:tabs>
        <w:spacing w:before="208"/>
        <w:ind w:hanging="551"/>
        <w:rPr>
          <w:b/>
          <w:sz w:val="24"/>
          <w:szCs w:val="24"/>
        </w:rPr>
      </w:pPr>
      <w:r w:rsidRPr="00C12C30">
        <w:rPr>
          <w:b/>
          <w:sz w:val="24"/>
          <w:szCs w:val="24"/>
        </w:rPr>
        <w:t>Печатные</w:t>
      </w:r>
      <w:r w:rsidRPr="00C12C30">
        <w:rPr>
          <w:b/>
          <w:spacing w:val="-3"/>
          <w:sz w:val="24"/>
          <w:szCs w:val="24"/>
        </w:rPr>
        <w:t xml:space="preserve"> </w:t>
      </w:r>
      <w:r w:rsidRPr="00C12C30">
        <w:rPr>
          <w:b/>
          <w:sz w:val="24"/>
          <w:szCs w:val="24"/>
        </w:rPr>
        <w:t>издания</w:t>
      </w:r>
    </w:p>
    <w:p w14:paraId="5F9B968C" w14:textId="77777777" w:rsidR="006D3C3F" w:rsidRPr="00C12C30" w:rsidRDefault="006D3C3F">
      <w:pPr>
        <w:pStyle w:val="a3"/>
        <w:spacing w:before="5"/>
        <w:rPr>
          <w:b/>
        </w:rPr>
      </w:pPr>
    </w:p>
    <w:p w14:paraId="3B4E9DEA" w14:textId="77777777" w:rsidR="00C12C30" w:rsidRPr="00C12C30" w:rsidRDefault="00C12C30" w:rsidP="00340F07">
      <w:pPr>
        <w:pStyle w:val="a5"/>
        <w:numPr>
          <w:ilvl w:val="0"/>
          <w:numId w:val="259"/>
        </w:numPr>
        <w:adjustRightInd w:val="0"/>
        <w:spacing w:line="360" w:lineRule="auto"/>
        <w:jc w:val="both"/>
        <w:rPr>
          <w:iCs/>
          <w:sz w:val="24"/>
          <w:szCs w:val="24"/>
        </w:rPr>
      </w:pPr>
      <w:r w:rsidRPr="00C12C30">
        <w:rPr>
          <w:iCs/>
          <w:sz w:val="24"/>
          <w:szCs w:val="24"/>
        </w:rPr>
        <w:t>Корытный Л.М. Экологически основы природопользования, Юрайт</w:t>
      </w:r>
    </w:p>
    <w:p w14:paraId="520CE9E1" w14:textId="77777777" w:rsidR="00C12C30" w:rsidRPr="00C12C30" w:rsidRDefault="00C12C30" w:rsidP="00340F07">
      <w:pPr>
        <w:pStyle w:val="a5"/>
        <w:numPr>
          <w:ilvl w:val="0"/>
          <w:numId w:val="259"/>
        </w:numPr>
        <w:adjustRightInd w:val="0"/>
        <w:spacing w:line="360" w:lineRule="auto"/>
        <w:jc w:val="both"/>
        <w:rPr>
          <w:iCs/>
          <w:sz w:val="24"/>
          <w:szCs w:val="24"/>
        </w:rPr>
      </w:pPr>
      <w:r w:rsidRPr="00C12C30">
        <w:rPr>
          <w:iCs/>
          <w:sz w:val="24"/>
          <w:szCs w:val="24"/>
        </w:rPr>
        <w:t>Астафьева О.Е. Экологически основы природопользования, Юрайт</w:t>
      </w:r>
    </w:p>
    <w:p w14:paraId="094E1B7F" w14:textId="54754EB4" w:rsidR="006D3C3F" w:rsidRPr="00C12C30" w:rsidRDefault="00C12C30" w:rsidP="00340F07">
      <w:pPr>
        <w:pStyle w:val="a5"/>
        <w:numPr>
          <w:ilvl w:val="0"/>
          <w:numId w:val="259"/>
        </w:numPr>
        <w:spacing w:line="360" w:lineRule="auto"/>
        <w:rPr>
          <w:sz w:val="24"/>
          <w:szCs w:val="24"/>
        </w:rPr>
        <w:sectPr w:rsidR="006D3C3F" w:rsidRPr="00C12C30">
          <w:footerReference w:type="default" r:id="rId43"/>
          <w:pgSz w:w="11910" w:h="16840"/>
          <w:pgMar w:top="1040" w:right="620" w:bottom="1480" w:left="1480" w:header="0" w:footer="1289" w:gutter="0"/>
          <w:cols w:space="720"/>
        </w:sectPr>
      </w:pPr>
      <w:r w:rsidRPr="00C12C30">
        <w:rPr>
          <w:iCs/>
          <w:sz w:val="24"/>
          <w:szCs w:val="24"/>
        </w:rPr>
        <w:t>Хван Т.А. Экологически основы природопользования, Юрайт</w:t>
      </w:r>
    </w:p>
    <w:p w14:paraId="14817A6F" w14:textId="77777777" w:rsidR="006D3C3F" w:rsidRDefault="00EA7C73">
      <w:pPr>
        <w:spacing w:before="68" w:after="37"/>
        <w:ind w:left="581"/>
        <w:rPr>
          <w:b/>
          <w:i/>
        </w:rPr>
      </w:pPr>
      <w:r>
        <w:rPr>
          <w:b/>
          <w:i/>
        </w:rPr>
        <w:lastRenderedPageBreak/>
        <w:t>4.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КОНТРОЛЬ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ОЦЕНКА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РЕЗУЛЬТАТОВ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ОСВОЕНИЯ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УЧЕБНОЙ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ДИСЦИПЛИНЫ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7"/>
        <w:gridCol w:w="4213"/>
        <w:gridCol w:w="2864"/>
      </w:tblGrid>
      <w:tr w:rsidR="006D3C3F" w14:paraId="75DFE660" w14:textId="77777777">
        <w:trPr>
          <w:trHeight w:val="254"/>
        </w:trPr>
        <w:tc>
          <w:tcPr>
            <w:tcW w:w="2497" w:type="dxa"/>
          </w:tcPr>
          <w:p w14:paraId="4642A505" w14:textId="77777777" w:rsidR="006D3C3F" w:rsidRDefault="00EA7C73">
            <w:pPr>
              <w:pStyle w:val="TableParagraph"/>
              <w:spacing w:line="234" w:lineRule="exact"/>
              <w:ind w:left="172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обучения</w:t>
            </w:r>
          </w:p>
        </w:tc>
        <w:tc>
          <w:tcPr>
            <w:tcW w:w="4213" w:type="dxa"/>
          </w:tcPr>
          <w:p w14:paraId="05C17DF5" w14:textId="77777777" w:rsidR="006D3C3F" w:rsidRDefault="00EA7C73">
            <w:pPr>
              <w:pStyle w:val="TableParagraph"/>
              <w:spacing w:line="234" w:lineRule="exact"/>
              <w:ind w:left="1225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оценки</w:t>
            </w:r>
          </w:p>
        </w:tc>
        <w:tc>
          <w:tcPr>
            <w:tcW w:w="2864" w:type="dxa"/>
          </w:tcPr>
          <w:p w14:paraId="6B09E696" w14:textId="77777777" w:rsidR="006D3C3F" w:rsidRDefault="00EA7C73">
            <w:pPr>
              <w:pStyle w:val="TableParagraph"/>
              <w:spacing w:line="234" w:lineRule="exact"/>
              <w:ind w:left="642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оценки</w:t>
            </w:r>
          </w:p>
        </w:tc>
      </w:tr>
      <w:tr w:rsidR="006D3C3F" w14:paraId="48F1FEE6" w14:textId="77777777">
        <w:trPr>
          <w:trHeight w:val="13059"/>
        </w:trPr>
        <w:tc>
          <w:tcPr>
            <w:tcW w:w="2497" w:type="dxa"/>
          </w:tcPr>
          <w:p w14:paraId="2995E1A5" w14:textId="77777777" w:rsidR="006D3C3F" w:rsidRDefault="00EA7C73">
            <w:pPr>
              <w:pStyle w:val="TableParagraph"/>
              <w:spacing w:line="251" w:lineRule="exact"/>
            </w:pPr>
            <w:r>
              <w:t>Знания:</w:t>
            </w:r>
          </w:p>
          <w:p w14:paraId="75FE38A7" w14:textId="77777777" w:rsidR="006D3C3F" w:rsidRDefault="00EA7C73" w:rsidP="00340F07">
            <w:pPr>
              <w:pStyle w:val="TableParagraph"/>
              <w:numPr>
                <w:ilvl w:val="0"/>
                <w:numId w:val="88"/>
              </w:numPr>
              <w:tabs>
                <w:tab w:val="left" w:pos="391"/>
              </w:tabs>
              <w:spacing w:line="294" w:lineRule="exact"/>
              <w:ind w:left="391"/>
            </w:pPr>
            <w:r>
              <w:t>особенности</w:t>
            </w:r>
            <w:r>
              <w:rPr>
                <w:spacing w:val="-2"/>
              </w:rPr>
              <w:t xml:space="preserve"> </w:t>
            </w:r>
            <w:r>
              <w:t>взаи-</w:t>
            </w:r>
          </w:p>
          <w:p w14:paraId="34D043F9" w14:textId="77777777" w:rsidR="006D3C3F" w:rsidRDefault="00EA7C73">
            <w:pPr>
              <w:pStyle w:val="TableParagraph"/>
              <w:ind w:right="154"/>
            </w:pPr>
            <w:r>
              <w:t>модействия общества и</w:t>
            </w:r>
            <w:r>
              <w:rPr>
                <w:spacing w:val="-52"/>
              </w:rPr>
              <w:t xml:space="preserve"> </w:t>
            </w:r>
            <w:r>
              <w:t>природы, основные ис-</w:t>
            </w:r>
            <w:r>
              <w:rPr>
                <w:spacing w:val="-52"/>
              </w:rPr>
              <w:t xml:space="preserve"> </w:t>
            </w:r>
            <w:r>
              <w:t>точники техногенного</w:t>
            </w:r>
            <w:r>
              <w:rPr>
                <w:spacing w:val="1"/>
              </w:rPr>
              <w:t xml:space="preserve"> </w:t>
            </w:r>
            <w:r>
              <w:t>воздействия на окру-</w:t>
            </w:r>
            <w:r>
              <w:rPr>
                <w:spacing w:val="1"/>
              </w:rPr>
              <w:t xml:space="preserve"> </w:t>
            </w:r>
            <w:r>
              <w:t>жающую</w:t>
            </w:r>
            <w:r>
              <w:rPr>
                <w:spacing w:val="-1"/>
              </w:rPr>
              <w:t xml:space="preserve"> </w:t>
            </w:r>
            <w:r>
              <w:t>среду;</w:t>
            </w:r>
          </w:p>
          <w:p w14:paraId="34CC711D" w14:textId="77777777" w:rsidR="006D3C3F" w:rsidRDefault="006D3C3F">
            <w:pPr>
              <w:pStyle w:val="TableParagraph"/>
              <w:spacing w:before="9"/>
              <w:ind w:left="0"/>
              <w:rPr>
                <w:b/>
                <w:i/>
                <w:sz w:val="21"/>
              </w:rPr>
            </w:pPr>
          </w:p>
          <w:p w14:paraId="221C2E38" w14:textId="77777777" w:rsidR="006D3C3F" w:rsidRDefault="00EA7C73" w:rsidP="00340F07">
            <w:pPr>
              <w:pStyle w:val="TableParagraph"/>
              <w:numPr>
                <w:ilvl w:val="0"/>
                <w:numId w:val="88"/>
              </w:numPr>
              <w:tabs>
                <w:tab w:val="left" w:pos="391"/>
              </w:tabs>
              <w:spacing w:line="237" w:lineRule="auto"/>
              <w:ind w:right="165" w:firstLine="0"/>
            </w:pPr>
            <w:r>
              <w:t>об условиях устой-</w:t>
            </w:r>
            <w:r>
              <w:rPr>
                <w:spacing w:val="1"/>
              </w:rPr>
              <w:t xml:space="preserve"> </w:t>
            </w:r>
            <w:r>
              <w:t>чивого развития экоси-</w:t>
            </w:r>
            <w:r>
              <w:rPr>
                <w:spacing w:val="-52"/>
              </w:rPr>
              <w:t xml:space="preserve"> </w:t>
            </w:r>
            <w:r>
              <w:t>стем и возможных при-</w:t>
            </w:r>
            <w:r>
              <w:rPr>
                <w:spacing w:val="-52"/>
              </w:rPr>
              <w:t xml:space="preserve"> </w:t>
            </w:r>
            <w:r>
              <w:t>чинах возникновения</w:t>
            </w:r>
            <w:r>
              <w:rPr>
                <w:spacing w:val="1"/>
              </w:rPr>
              <w:t xml:space="preserve"> </w:t>
            </w:r>
            <w:r>
              <w:t>экологического кризи-</w:t>
            </w:r>
            <w:r>
              <w:rPr>
                <w:spacing w:val="1"/>
              </w:rPr>
              <w:t xml:space="preserve"> </w:t>
            </w:r>
            <w:r>
              <w:t>са;</w:t>
            </w:r>
          </w:p>
          <w:p w14:paraId="2E25D52A" w14:textId="77777777" w:rsidR="006D3C3F" w:rsidRDefault="006D3C3F">
            <w:pPr>
              <w:pStyle w:val="TableParagraph"/>
              <w:ind w:left="0"/>
              <w:rPr>
                <w:b/>
                <w:i/>
                <w:sz w:val="23"/>
              </w:rPr>
            </w:pPr>
          </w:p>
          <w:p w14:paraId="7C6F7649" w14:textId="77777777" w:rsidR="006D3C3F" w:rsidRDefault="00EA7C73" w:rsidP="00340F07">
            <w:pPr>
              <w:pStyle w:val="TableParagraph"/>
              <w:numPr>
                <w:ilvl w:val="0"/>
                <w:numId w:val="88"/>
              </w:numPr>
              <w:tabs>
                <w:tab w:val="left" w:pos="391"/>
              </w:tabs>
              <w:spacing w:line="235" w:lineRule="auto"/>
              <w:ind w:right="195" w:firstLine="0"/>
            </w:pPr>
            <w:r>
              <w:t>принципы и методы</w:t>
            </w:r>
            <w:r>
              <w:rPr>
                <w:spacing w:val="-52"/>
              </w:rPr>
              <w:t xml:space="preserve"> </w:t>
            </w:r>
            <w:r>
              <w:t>рационального приро-</w:t>
            </w:r>
            <w:r>
              <w:rPr>
                <w:spacing w:val="1"/>
              </w:rPr>
              <w:t xml:space="preserve"> </w:t>
            </w:r>
            <w:r>
              <w:t>допользования;</w:t>
            </w:r>
          </w:p>
          <w:p w14:paraId="5B19BA0A" w14:textId="77777777" w:rsidR="006D3C3F" w:rsidRDefault="006D3C3F">
            <w:pPr>
              <w:pStyle w:val="TableParagraph"/>
              <w:spacing w:before="4"/>
              <w:ind w:left="0"/>
              <w:rPr>
                <w:b/>
                <w:i/>
              </w:rPr>
            </w:pPr>
          </w:p>
          <w:p w14:paraId="050304A7" w14:textId="77777777" w:rsidR="006D3C3F" w:rsidRDefault="00EA7C73" w:rsidP="00340F07">
            <w:pPr>
              <w:pStyle w:val="TableParagraph"/>
              <w:numPr>
                <w:ilvl w:val="0"/>
                <w:numId w:val="88"/>
              </w:numPr>
              <w:tabs>
                <w:tab w:val="left" w:pos="391"/>
              </w:tabs>
              <w:spacing w:line="237" w:lineRule="auto"/>
              <w:ind w:right="142" w:firstLine="0"/>
            </w:pPr>
            <w:r>
              <w:t>основные источники</w:t>
            </w:r>
            <w:r>
              <w:rPr>
                <w:spacing w:val="-52"/>
              </w:rPr>
              <w:t xml:space="preserve"> </w:t>
            </w:r>
            <w:r>
              <w:t>техногенного воздей-</w:t>
            </w:r>
            <w:r>
              <w:rPr>
                <w:spacing w:val="1"/>
              </w:rPr>
              <w:t xml:space="preserve"> </w:t>
            </w:r>
            <w:r>
              <w:t>ствия на окружающую</w:t>
            </w:r>
            <w:r>
              <w:rPr>
                <w:spacing w:val="1"/>
              </w:rPr>
              <w:t xml:space="preserve"> </w:t>
            </w:r>
            <w:r>
              <w:t>среду;</w:t>
            </w:r>
          </w:p>
          <w:p w14:paraId="5FD6272C" w14:textId="77777777" w:rsidR="006D3C3F" w:rsidRDefault="006D3C3F">
            <w:pPr>
              <w:pStyle w:val="TableParagraph"/>
              <w:spacing w:before="5"/>
              <w:ind w:left="0"/>
              <w:rPr>
                <w:b/>
                <w:i/>
              </w:rPr>
            </w:pPr>
          </w:p>
          <w:p w14:paraId="35A9BF24" w14:textId="77777777" w:rsidR="006D3C3F" w:rsidRDefault="00EA7C73" w:rsidP="00340F07">
            <w:pPr>
              <w:pStyle w:val="TableParagraph"/>
              <w:numPr>
                <w:ilvl w:val="0"/>
                <w:numId w:val="88"/>
              </w:numPr>
              <w:tabs>
                <w:tab w:val="left" w:pos="391"/>
              </w:tabs>
              <w:spacing w:before="1" w:line="235" w:lineRule="auto"/>
              <w:ind w:right="200" w:firstLine="0"/>
            </w:pPr>
            <w:r>
              <w:t>принципы размеще-</w:t>
            </w:r>
            <w:r>
              <w:rPr>
                <w:spacing w:val="-52"/>
              </w:rPr>
              <w:t xml:space="preserve"> </w:t>
            </w:r>
            <w:r>
              <w:t>ния производств раз-</w:t>
            </w:r>
            <w:r>
              <w:rPr>
                <w:spacing w:val="1"/>
              </w:rPr>
              <w:t xml:space="preserve"> </w:t>
            </w:r>
            <w:r>
              <w:t>личного</w:t>
            </w:r>
            <w:r>
              <w:rPr>
                <w:spacing w:val="-1"/>
              </w:rPr>
              <w:t xml:space="preserve"> </w:t>
            </w:r>
            <w:r>
              <w:t>типа;</w:t>
            </w:r>
          </w:p>
          <w:p w14:paraId="4C16A118" w14:textId="77777777" w:rsidR="006D3C3F" w:rsidRDefault="00EA7C73">
            <w:pPr>
              <w:pStyle w:val="TableParagraph"/>
              <w:spacing w:line="295" w:lineRule="exact"/>
              <w:rPr>
                <w:sz w:val="26"/>
              </w:rPr>
            </w:pPr>
            <w:r>
              <w:rPr>
                <w:w w:val="99"/>
                <w:sz w:val="26"/>
              </w:rPr>
              <w:t>•</w:t>
            </w:r>
          </w:p>
          <w:p w14:paraId="1B2EE778" w14:textId="77777777" w:rsidR="006D3C3F" w:rsidRDefault="00EA7C73" w:rsidP="00340F07">
            <w:pPr>
              <w:pStyle w:val="TableParagraph"/>
              <w:numPr>
                <w:ilvl w:val="0"/>
                <w:numId w:val="88"/>
              </w:numPr>
              <w:tabs>
                <w:tab w:val="left" w:pos="391"/>
              </w:tabs>
              <w:spacing w:line="237" w:lineRule="auto"/>
              <w:ind w:right="238" w:firstLine="0"/>
            </w:pPr>
            <w:r>
              <w:t>основные группы</w:t>
            </w:r>
            <w:r>
              <w:rPr>
                <w:spacing w:val="1"/>
              </w:rPr>
              <w:t xml:space="preserve"> </w:t>
            </w:r>
            <w:r>
              <w:t>отходов, их источники</w:t>
            </w:r>
            <w:r>
              <w:rPr>
                <w:spacing w:val="-52"/>
              </w:rPr>
              <w:t xml:space="preserve"> </w:t>
            </w:r>
            <w:r>
              <w:t>и масштабы образова-</w:t>
            </w:r>
            <w:r>
              <w:rPr>
                <w:spacing w:val="1"/>
              </w:rPr>
              <w:t xml:space="preserve"> </w:t>
            </w:r>
            <w:r>
              <w:t>ния;</w:t>
            </w:r>
          </w:p>
          <w:p w14:paraId="7172A096" w14:textId="77777777" w:rsidR="006D3C3F" w:rsidRDefault="006D3C3F">
            <w:pPr>
              <w:pStyle w:val="TableParagraph"/>
              <w:spacing w:before="1"/>
              <w:ind w:left="0"/>
              <w:rPr>
                <w:b/>
                <w:i/>
              </w:rPr>
            </w:pPr>
          </w:p>
          <w:p w14:paraId="55878AF5" w14:textId="77777777" w:rsidR="006D3C3F" w:rsidRDefault="00EA7C73" w:rsidP="00340F07">
            <w:pPr>
              <w:pStyle w:val="TableParagraph"/>
              <w:numPr>
                <w:ilvl w:val="0"/>
                <w:numId w:val="88"/>
              </w:numPr>
              <w:tabs>
                <w:tab w:val="left" w:pos="391"/>
              </w:tabs>
              <w:spacing w:before="1" w:line="237" w:lineRule="auto"/>
              <w:ind w:right="265" w:firstLine="0"/>
            </w:pPr>
            <w:r>
              <w:t>основные способы</w:t>
            </w:r>
            <w:r>
              <w:rPr>
                <w:spacing w:val="1"/>
              </w:rPr>
              <w:t xml:space="preserve"> </w:t>
            </w:r>
            <w:r>
              <w:t>предотвращения и</w:t>
            </w:r>
            <w:r>
              <w:rPr>
                <w:spacing w:val="1"/>
              </w:rPr>
              <w:t xml:space="preserve"> </w:t>
            </w:r>
            <w:r>
              <w:t>улавливания промыш-</w:t>
            </w:r>
            <w:r>
              <w:rPr>
                <w:spacing w:val="-52"/>
              </w:rPr>
              <w:t xml:space="preserve"> </w:t>
            </w:r>
            <w:r>
              <w:t>ленных отходов,</w:t>
            </w:r>
          </w:p>
          <w:p w14:paraId="4BEACB92" w14:textId="77777777" w:rsidR="006D3C3F" w:rsidRDefault="00EA7C73">
            <w:pPr>
              <w:pStyle w:val="TableParagraph"/>
              <w:ind w:right="176"/>
            </w:pPr>
            <w:r>
              <w:t>методы очистки, пра-</w:t>
            </w:r>
            <w:r>
              <w:rPr>
                <w:spacing w:val="1"/>
              </w:rPr>
              <w:t xml:space="preserve"> </w:t>
            </w:r>
            <w:r>
              <w:t>вила и порядок перера-</w:t>
            </w:r>
            <w:r>
              <w:rPr>
                <w:spacing w:val="-52"/>
              </w:rPr>
              <w:t xml:space="preserve"> </w:t>
            </w:r>
            <w:r>
              <w:t>ботки, обезвреживания</w:t>
            </w:r>
            <w:r>
              <w:rPr>
                <w:spacing w:val="-52"/>
              </w:rPr>
              <w:t xml:space="preserve"> </w:t>
            </w:r>
            <w:r>
              <w:t>и захоронения</w:t>
            </w:r>
            <w:r>
              <w:rPr>
                <w:spacing w:val="-1"/>
              </w:rPr>
              <w:t xml:space="preserve"> </w:t>
            </w:r>
            <w:r>
              <w:t>про-</w:t>
            </w:r>
          </w:p>
          <w:p w14:paraId="09906F77" w14:textId="77777777" w:rsidR="006D3C3F" w:rsidRDefault="00EA7C73">
            <w:pPr>
              <w:pStyle w:val="TableParagraph"/>
            </w:pPr>
            <w:r>
              <w:t>мышленных</w:t>
            </w:r>
            <w:r>
              <w:rPr>
                <w:spacing w:val="-1"/>
              </w:rPr>
              <w:t xml:space="preserve"> </w:t>
            </w:r>
            <w:r>
              <w:t>отходов;</w:t>
            </w:r>
          </w:p>
          <w:p w14:paraId="0510F064" w14:textId="77777777" w:rsidR="006D3C3F" w:rsidRDefault="00EA7C73" w:rsidP="00340F07">
            <w:pPr>
              <w:pStyle w:val="TableParagraph"/>
              <w:numPr>
                <w:ilvl w:val="0"/>
                <w:numId w:val="88"/>
              </w:numPr>
              <w:tabs>
                <w:tab w:val="left" w:pos="391"/>
              </w:tabs>
              <w:spacing w:before="9" w:line="230" w:lineRule="auto"/>
              <w:ind w:right="310" w:firstLine="0"/>
            </w:pPr>
            <w:r>
              <w:t>методы экологиче-</w:t>
            </w:r>
            <w:r>
              <w:rPr>
                <w:spacing w:val="-52"/>
              </w:rPr>
              <w:t xml:space="preserve"> </w:t>
            </w:r>
            <w:r>
              <w:t>ского</w:t>
            </w:r>
            <w:r>
              <w:rPr>
                <w:spacing w:val="-2"/>
              </w:rPr>
              <w:t xml:space="preserve"> </w:t>
            </w:r>
            <w:r>
              <w:t>регулирования;</w:t>
            </w:r>
          </w:p>
          <w:p w14:paraId="75E2DCBB" w14:textId="77777777" w:rsidR="006D3C3F" w:rsidRDefault="006D3C3F">
            <w:pPr>
              <w:pStyle w:val="TableParagraph"/>
              <w:spacing w:before="9"/>
              <w:ind w:left="0"/>
              <w:rPr>
                <w:b/>
                <w:i/>
              </w:rPr>
            </w:pPr>
          </w:p>
          <w:p w14:paraId="1B3AD8D0" w14:textId="77777777" w:rsidR="006D3C3F" w:rsidRDefault="00EA7C73" w:rsidP="00340F07">
            <w:pPr>
              <w:pStyle w:val="TableParagraph"/>
              <w:numPr>
                <w:ilvl w:val="0"/>
                <w:numId w:val="88"/>
              </w:numPr>
              <w:tabs>
                <w:tab w:val="left" w:pos="391"/>
              </w:tabs>
              <w:spacing w:line="235" w:lineRule="auto"/>
              <w:ind w:right="142" w:firstLine="0"/>
            </w:pPr>
            <w:r>
              <w:t>понятие и принципы</w:t>
            </w:r>
            <w:r>
              <w:rPr>
                <w:spacing w:val="-52"/>
              </w:rPr>
              <w:t xml:space="preserve"> </w:t>
            </w:r>
            <w:r>
              <w:t>мониторинга окружа-</w:t>
            </w:r>
            <w:r>
              <w:rPr>
                <w:spacing w:val="1"/>
              </w:rPr>
              <w:t xml:space="preserve"> </w:t>
            </w:r>
            <w:r>
              <w:t>ющей</w:t>
            </w:r>
            <w:r>
              <w:rPr>
                <w:spacing w:val="-3"/>
              </w:rPr>
              <w:t xml:space="preserve"> </w:t>
            </w:r>
            <w:r>
              <w:t>среды;</w:t>
            </w:r>
          </w:p>
          <w:p w14:paraId="3B9C662D" w14:textId="77777777" w:rsidR="006D3C3F" w:rsidRDefault="006D3C3F">
            <w:pPr>
              <w:pStyle w:val="TableParagraph"/>
              <w:spacing w:before="2"/>
              <w:ind w:left="0"/>
              <w:rPr>
                <w:b/>
                <w:i/>
              </w:rPr>
            </w:pPr>
          </w:p>
          <w:p w14:paraId="7A08922D" w14:textId="77777777" w:rsidR="006D3C3F" w:rsidRDefault="00EA7C73" w:rsidP="00340F07">
            <w:pPr>
              <w:pStyle w:val="TableParagraph"/>
              <w:numPr>
                <w:ilvl w:val="0"/>
                <w:numId w:val="88"/>
              </w:numPr>
              <w:tabs>
                <w:tab w:val="left" w:pos="391"/>
              </w:tabs>
              <w:spacing w:line="271" w:lineRule="exact"/>
              <w:ind w:left="391"/>
            </w:pPr>
            <w:r>
              <w:t>правовые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социаль-</w:t>
            </w:r>
          </w:p>
        </w:tc>
        <w:tc>
          <w:tcPr>
            <w:tcW w:w="4213" w:type="dxa"/>
          </w:tcPr>
          <w:p w14:paraId="35DCD3A4" w14:textId="77777777" w:rsidR="006D3C3F" w:rsidRDefault="00EA7C73" w:rsidP="00340F07">
            <w:pPr>
              <w:pStyle w:val="TableParagraph"/>
              <w:numPr>
                <w:ilvl w:val="0"/>
                <w:numId w:val="87"/>
              </w:numPr>
              <w:tabs>
                <w:tab w:val="left" w:pos="391"/>
              </w:tabs>
              <w:spacing w:before="4" w:line="235" w:lineRule="auto"/>
              <w:ind w:right="140" w:firstLine="0"/>
            </w:pPr>
            <w:r>
              <w:t>Точно и грамотно давать определение</w:t>
            </w:r>
            <w:r>
              <w:rPr>
                <w:spacing w:val="1"/>
              </w:rPr>
              <w:t xml:space="preserve"> </w:t>
            </w:r>
            <w:r>
              <w:t>понятиям и методам, изученным в рамках</w:t>
            </w:r>
            <w:r>
              <w:rPr>
                <w:spacing w:val="-52"/>
              </w:rPr>
              <w:t xml:space="preserve"> </w:t>
            </w:r>
            <w:r>
              <w:t>дисциплины.</w:t>
            </w:r>
          </w:p>
          <w:p w14:paraId="73B007D4" w14:textId="77777777" w:rsidR="006D3C3F" w:rsidRDefault="00EA7C73" w:rsidP="00340F07">
            <w:pPr>
              <w:pStyle w:val="TableParagraph"/>
              <w:numPr>
                <w:ilvl w:val="0"/>
                <w:numId w:val="87"/>
              </w:numPr>
              <w:tabs>
                <w:tab w:val="left" w:pos="391"/>
              </w:tabs>
              <w:spacing w:before="6" w:line="235" w:lineRule="auto"/>
              <w:ind w:right="242" w:firstLine="0"/>
              <w:jc w:val="both"/>
            </w:pPr>
            <w:r>
              <w:t>Правильно перечислять практические</w:t>
            </w:r>
            <w:r>
              <w:rPr>
                <w:spacing w:val="-52"/>
              </w:rPr>
              <w:t xml:space="preserve"> </w:t>
            </w:r>
            <w:r>
              <w:t>методы и приемы рационального приро-</w:t>
            </w:r>
            <w:r>
              <w:rPr>
                <w:spacing w:val="-52"/>
              </w:rPr>
              <w:t xml:space="preserve"> </w:t>
            </w:r>
            <w:r>
              <w:t>допользования.</w:t>
            </w:r>
          </w:p>
          <w:p w14:paraId="43293445" w14:textId="77777777" w:rsidR="006D3C3F" w:rsidRDefault="00EA7C73" w:rsidP="00340F07">
            <w:pPr>
              <w:pStyle w:val="TableParagraph"/>
              <w:numPr>
                <w:ilvl w:val="0"/>
                <w:numId w:val="87"/>
              </w:numPr>
              <w:tabs>
                <w:tab w:val="left" w:pos="391"/>
              </w:tabs>
              <w:spacing w:before="5" w:line="237" w:lineRule="auto"/>
              <w:ind w:right="257" w:firstLine="0"/>
              <w:jc w:val="both"/>
            </w:pPr>
            <w:r>
              <w:t>Воспроизводить принципы и правила</w:t>
            </w:r>
            <w:r>
              <w:rPr>
                <w:spacing w:val="-52"/>
              </w:rPr>
              <w:t xml:space="preserve"> </w:t>
            </w:r>
            <w:r>
              <w:t>международного сотрудничества в обла-</w:t>
            </w:r>
            <w:r>
              <w:rPr>
                <w:spacing w:val="-52"/>
              </w:rPr>
              <w:t xml:space="preserve"> </w:t>
            </w:r>
            <w:r>
              <w:t>сти природопользования и охраны окру-</w:t>
            </w:r>
            <w:r>
              <w:rPr>
                <w:spacing w:val="-52"/>
              </w:rPr>
              <w:t xml:space="preserve"> </w:t>
            </w:r>
            <w:r>
              <w:t>жающей</w:t>
            </w:r>
            <w:r>
              <w:rPr>
                <w:spacing w:val="-3"/>
              </w:rPr>
              <w:t xml:space="preserve"> </w:t>
            </w:r>
            <w:r>
              <w:t>среды</w:t>
            </w:r>
          </w:p>
          <w:p w14:paraId="1EC71668" w14:textId="77777777" w:rsidR="006D3C3F" w:rsidRDefault="00EA7C73" w:rsidP="00340F07">
            <w:pPr>
              <w:pStyle w:val="TableParagraph"/>
              <w:numPr>
                <w:ilvl w:val="0"/>
                <w:numId w:val="87"/>
              </w:numPr>
              <w:tabs>
                <w:tab w:val="left" w:pos="391"/>
              </w:tabs>
              <w:spacing w:before="9" w:line="230" w:lineRule="auto"/>
              <w:ind w:right="226" w:firstLine="0"/>
              <w:jc w:val="both"/>
            </w:pPr>
            <w:r>
              <w:t>Описывать методы предотвращения и</w:t>
            </w:r>
            <w:r>
              <w:rPr>
                <w:spacing w:val="-52"/>
              </w:rPr>
              <w:t xml:space="preserve"> </w:t>
            </w:r>
            <w:r>
              <w:t>улавливания</w:t>
            </w:r>
            <w:r>
              <w:rPr>
                <w:spacing w:val="-2"/>
              </w:rPr>
              <w:t xml:space="preserve"> </w:t>
            </w:r>
            <w:r>
              <w:t>промышленных</w:t>
            </w:r>
            <w:r>
              <w:rPr>
                <w:spacing w:val="-1"/>
              </w:rPr>
              <w:t xml:space="preserve"> </w:t>
            </w:r>
            <w:r>
              <w:t>отходов</w:t>
            </w:r>
          </w:p>
          <w:p w14:paraId="56B3575E" w14:textId="77777777" w:rsidR="006D3C3F" w:rsidRDefault="00EA7C73" w:rsidP="00340F07">
            <w:pPr>
              <w:pStyle w:val="TableParagraph"/>
              <w:numPr>
                <w:ilvl w:val="0"/>
                <w:numId w:val="87"/>
              </w:numPr>
              <w:tabs>
                <w:tab w:val="left" w:pos="391"/>
              </w:tabs>
              <w:spacing w:before="10" w:line="235" w:lineRule="auto"/>
              <w:ind w:right="268" w:firstLine="0"/>
            </w:pPr>
            <w:r>
              <w:t>Называть основные условия устойчи-</w:t>
            </w:r>
            <w:r>
              <w:rPr>
                <w:spacing w:val="-52"/>
              </w:rPr>
              <w:t xml:space="preserve"> </w:t>
            </w:r>
            <w:r>
              <w:t>вого состояния экосистем; охраняемые</w:t>
            </w:r>
            <w:r>
              <w:rPr>
                <w:spacing w:val="1"/>
              </w:rPr>
              <w:t xml:space="preserve"> </w:t>
            </w:r>
            <w:r>
              <w:t>природные территории</w:t>
            </w:r>
          </w:p>
        </w:tc>
        <w:tc>
          <w:tcPr>
            <w:tcW w:w="2864" w:type="dxa"/>
          </w:tcPr>
          <w:p w14:paraId="392B84D8" w14:textId="77777777" w:rsidR="006D3C3F" w:rsidRDefault="00EA7C73">
            <w:pPr>
              <w:pStyle w:val="TableParagraph"/>
              <w:ind w:right="84"/>
            </w:pPr>
            <w:r>
              <w:rPr>
                <w:spacing w:val="-4"/>
              </w:rPr>
              <w:t>-устные</w:t>
            </w:r>
            <w:r>
              <w:rPr>
                <w:spacing w:val="31"/>
              </w:rPr>
              <w:t xml:space="preserve"> </w:t>
            </w:r>
            <w:r>
              <w:rPr>
                <w:spacing w:val="-4"/>
              </w:rPr>
              <w:t>обоснованные</w:t>
            </w:r>
            <w:r>
              <w:rPr>
                <w:spacing w:val="32"/>
              </w:rPr>
              <w:t xml:space="preserve"> </w:t>
            </w:r>
            <w:r>
              <w:rPr>
                <w:spacing w:val="-3"/>
              </w:rPr>
              <w:t>отве-</w:t>
            </w:r>
            <w:r>
              <w:rPr>
                <w:spacing w:val="-52"/>
              </w:rPr>
              <w:t xml:space="preserve"> </w:t>
            </w:r>
            <w:r>
              <w:t>ты;</w:t>
            </w:r>
          </w:p>
          <w:p w14:paraId="55942830" w14:textId="77777777" w:rsidR="006D3C3F" w:rsidRDefault="00EA7C73">
            <w:pPr>
              <w:pStyle w:val="TableParagraph"/>
              <w:tabs>
                <w:tab w:val="left" w:pos="1230"/>
              </w:tabs>
              <w:ind w:right="88"/>
            </w:pPr>
            <w:r>
              <w:t>-защита</w:t>
            </w:r>
            <w:r>
              <w:tab/>
            </w:r>
            <w:r>
              <w:rPr>
                <w:spacing w:val="-8"/>
              </w:rPr>
              <w:t>индивидуального</w:t>
            </w:r>
            <w:r>
              <w:rPr>
                <w:spacing w:val="-52"/>
              </w:rPr>
              <w:t xml:space="preserve"> </w:t>
            </w:r>
            <w:r>
              <w:t>задания;</w:t>
            </w:r>
          </w:p>
          <w:p w14:paraId="2FD68B7C" w14:textId="77777777" w:rsidR="006D3C3F" w:rsidRDefault="00EA7C73">
            <w:pPr>
              <w:pStyle w:val="TableParagraph"/>
              <w:ind w:right="78"/>
            </w:pPr>
            <w:r>
              <w:rPr>
                <w:spacing w:val="-3"/>
              </w:rPr>
              <w:t>-выступление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с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докладами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сообщениями;</w:t>
            </w:r>
          </w:p>
          <w:p w14:paraId="54B1E9EA" w14:textId="77777777" w:rsidR="006D3C3F" w:rsidRDefault="00EA7C73">
            <w:pPr>
              <w:pStyle w:val="TableParagraph"/>
            </w:pPr>
            <w:r>
              <w:t>-тестирование;</w:t>
            </w:r>
          </w:p>
          <w:p w14:paraId="486795FE" w14:textId="77777777" w:rsidR="006D3C3F" w:rsidRDefault="00EA7C73">
            <w:pPr>
              <w:pStyle w:val="TableParagraph"/>
            </w:pPr>
            <w:r>
              <w:rPr>
                <w:spacing w:val="-8"/>
              </w:rPr>
              <w:t>-дифференцированный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>зачет</w:t>
            </w:r>
          </w:p>
        </w:tc>
      </w:tr>
    </w:tbl>
    <w:p w14:paraId="06CC9E4A" w14:textId="77777777" w:rsidR="006D3C3F" w:rsidRDefault="006D3C3F">
      <w:pPr>
        <w:sectPr w:rsidR="006D3C3F">
          <w:pgSz w:w="11910" w:h="16840"/>
          <w:pgMar w:top="1340" w:right="620" w:bottom="1480" w:left="1480" w:header="0" w:footer="1289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7"/>
        <w:gridCol w:w="4213"/>
        <w:gridCol w:w="2864"/>
      </w:tblGrid>
      <w:tr w:rsidR="006D3C3F" w14:paraId="0E18DD56" w14:textId="77777777">
        <w:trPr>
          <w:trHeight w:val="6514"/>
        </w:trPr>
        <w:tc>
          <w:tcPr>
            <w:tcW w:w="2497" w:type="dxa"/>
          </w:tcPr>
          <w:p w14:paraId="72E14376" w14:textId="77777777" w:rsidR="006D3C3F" w:rsidRDefault="00EA7C73">
            <w:pPr>
              <w:pStyle w:val="TableParagraph"/>
              <w:ind w:right="147"/>
            </w:pPr>
            <w:r>
              <w:lastRenderedPageBreak/>
              <w:t>ные вопросы природо-</w:t>
            </w:r>
            <w:r>
              <w:rPr>
                <w:spacing w:val="1"/>
              </w:rPr>
              <w:t xml:space="preserve"> </w:t>
            </w:r>
            <w:r>
              <w:t>пользования и экологи-</w:t>
            </w:r>
            <w:r>
              <w:rPr>
                <w:spacing w:val="-52"/>
              </w:rPr>
              <w:t xml:space="preserve"> </w:t>
            </w:r>
            <w:r>
              <w:t>ческой</w:t>
            </w:r>
            <w:r>
              <w:rPr>
                <w:spacing w:val="-3"/>
              </w:rPr>
              <w:t xml:space="preserve"> </w:t>
            </w:r>
            <w:r>
              <w:t>безопасности;</w:t>
            </w:r>
          </w:p>
          <w:p w14:paraId="46E60A1E" w14:textId="77777777" w:rsidR="006D3C3F" w:rsidRDefault="006D3C3F">
            <w:pPr>
              <w:pStyle w:val="TableParagraph"/>
              <w:spacing w:before="9"/>
              <w:ind w:left="0"/>
              <w:rPr>
                <w:b/>
                <w:i/>
                <w:sz w:val="21"/>
              </w:rPr>
            </w:pPr>
          </w:p>
          <w:p w14:paraId="021EEB4E" w14:textId="77777777" w:rsidR="006D3C3F" w:rsidRDefault="00EA7C73" w:rsidP="00340F07">
            <w:pPr>
              <w:pStyle w:val="TableParagraph"/>
              <w:numPr>
                <w:ilvl w:val="0"/>
                <w:numId w:val="86"/>
              </w:numPr>
              <w:tabs>
                <w:tab w:val="left" w:pos="391"/>
              </w:tabs>
              <w:spacing w:line="237" w:lineRule="auto"/>
              <w:ind w:right="145" w:firstLine="0"/>
            </w:pPr>
            <w:r>
              <w:t>принципы и правила</w:t>
            </w:r>
            <w:r>
              <w:rPr>
                <w:spacing w:val="-52"/>
              </w:rPr>
              <w:t xml:space="preserve"> </w:t>
            </w:r>
            <w:r>
              <w:t>международного со-</w:t>
            </w:r>
            <w:r>
              <w:rPr>
                <w:spacing w:val="1"/>
              </w:rPr>
              <w:t xml:space="preserve"> </w:t>
            </w:r>
            <w:r>
              <w:t>трудничества в области</w:t>
            </w:r>
            <w:r>
              <w:rPr>
                <w:spacing w:val="-52"/>
              </w:rPr>
              <w:t xml:space="preserve"> </w:t>
            </w:r>
            <w:r>
              <w:t>природопользования и</w:t>
            </w:r>
            <w:r>
              <w:rPr>
                <w:spacing w:val="1"/>
              </w:rPr>
              <w:t xml:space="preserve"> </w:t>
            </w:r>
            <w:r>
              <w:t>охраны</w:t>
            </w:r>
            <w:r>
              <w:rPr>
                <w:spacing w:val="-1"/>
              </w:rPr>
              <w:t xml:space="preserve"> </w:t>
            </w:r>
            <w:r>
              <w:t>окружающей</w:t>
            </w:r>
          </w:p>
          <w:p w14:paraId="7735D0F8" w14:textId="77777777" w:rsidR="006D3C3F" w:rsidRDefault="00EA7C73">
            <w:pPr>
              <w:pStyle w:val="TableParagraph"/>
              <w:spacing w:before="2"/>
            </w:pPr>
            <w:r>
              <w:t>среды;</w:t>
            </w:r>
          </w:p>
          <w:p w14:paraId="669EBECB" w14:textId="77777777" w:rsidR="006D3C3F" w:rsidRDefault="006D3C3F">
            <w:pPr>
              <w:pStyle w:val="TableParagraph"/>
              <w:spacing w:before="6"/>
              <w:ind w:left="0"/>
              <w:rPr>
                <w:b/>
                <w:i/>
              </w:rPr>
            </w:pPr>
          </w:p>
          <w:p w14:paraId="730A5686" w14:textId="77777777" w:rsidR="006D3C3F" w:rsidRDefault="00EA7C73" w:rsidP="00340F07">
            <w:pPr>
              <w:pStyle w:val="TableParagraph"/>
              <w:numPr>
                <w:ilvl w:val="0"/>
                <w:numId w:val="86"/>
              </w:numPr>
              <w:tabs>
                <w:tab w:val="left" w:pos="391"/>
              </w:tabs>
              <w:spacing w:line="235" w:lineRule="auto"/>
              <w:ind w:right="241" w:firstLine="0"/>
              <w:jc w:val="both"/>
            </w:pPr>
            <w:r>
              <w:t>природоресурсный</w:t>
            </w:r>
            <w:r>
              <w:rPr>
                <w:spacing w:val="1"/>
              </w:rPr>
              <w:t xml:space="preserve"> </w:t>
            </w:r>
            <w:r>
              <w:t>потенциал Российской</w:t>
            </w:r>
            <w:r>
              <w:rPr>
                <w:spacing w:val="-52"/>
              </w:rPr>
              <w:t xml:space="preserve"> </w:t>
            </w:r>
            <w:r>
              <w:t>Федерации;</w:t>
            </w:r>
          </w:p>
          <w:p w14:paraId="6EA63848" w14:textId="77777777" w:rsidR="006D3C3F" w:rsidRDefault="006D3C3F">
            <w:pPr>
              <w:pStyle w:val="TableParagraph"/>
              <w:ind w:left="0"/>
              <w:rPr>
                <w:b/>
                <w:i/>
                <w:sz w:val="23"/>
              </w:rPr>
            </w:pPr>
          </w:p>
          <w:p w14:paraId="79CA07AE" w14:textId="77777777" w:rsidR="006D3C3F" w:rsidRDefault="00EA7C73" w:rsidP="00340F07">
            <w:pPr>
              <w:pStyle w:val="TableParagraph"/>
              <w:numPr>
                <w:ilvl w:val="0"/>
                <w:numId w:val="86"/>
              </w:numPr>
              <w:tabs>
                <w:tab w:val="left" w:pos="391"/>
              </w:tabs>
              <w:spacing w:line="230" w:lineRule="auto"/>
              <w:ind w:right="154" w:firstLine="0"/>
              <w:jc w:val="both"/>
            </w:pPr>
            <w:r>
              <w:t>охраняемые природ-</w:t>
            </w:r>
            <w:r>
              <w:rPr>
                <w:spacing w:val="-52"/>
              </w:rPr>
              <w:t xml:space="preserve"> </w:t>
            </w:r>
            <w:r>
              <w:t>ные</w:t>
            </w:r>
            <w:r>
              <w:rPr>
                <w:spacing w:val="-1"/>
              </w:rPr>
              <w:t xml:space="preserve"> </w:t>
            </w:r>
            <w:r>
              <w:t>территории;</w:t>
            </w:r>
          </w:p>
          <w:p w14:paraId="5695A335" w14:textId="77777777" w:rsidR="006D3C3F" w:rsidRDefault="006D3C3F">
            <w:pPr>
              <w:pStyle w:val="TableParagraph"/>
              <w:spacing w:before="3"/>
              <w:ind w:left="0"/>
              <w:rPr>
                <w:b/>
                <w:i/>
                <w:sz w:val="23"/>
              </w:rPr>
            </w:pPr>
          </w:p>
          <w:p w14:paraId="45A311FA" w14:textId="77777777" w:rsidR="006D3C3F" w:rsidRDefault="00EA7C73" w:rsidP="00340F07">
            <w:pPr>
              <w:pStyle w:val="TableParagraph"/>
              <w:numPr>
                <w:ilvl w:val="0"/>
                <w:numId w:val="86"/>
              </w:numPr>
              <w:tabs>
                <w:tab w:val="left" w:pos="391"/>
              </w:tabs>
              <w:spacing w:line="230" w:lineRule="auto"/>
              <w:ind w:right="130" w:firstLine="0"/>
              <w:jc w:val="both"/>
            </w:pPr>
            <w:r>
              <w:t>принципы производ-</w:t>
            </w:r>
            <w:r>
              <w:rPr>
                <w:spacing w:val="-52"/>
              </w:rPr>
              <w:t xml:space="preserve"> </w:t>
            </w:r>
            <w:r>
              <w:t>ственного</w:t>
            </w:r>
            <w:r>
              <w:rPr>
                <w:spacing w:val="-3"/>
              </w:rPr>
              <w:t xml:space="preserve"> </w:t>
            </w:r>
            <w:r>
              <w:t>экологиче-</w:t>
            </w:r>
          </w:p>
          <w:p w14:paraId="1BF588FA" w14:textId="77777777" w:rsidR="006D3C3F" w:rsidRDefault="00EA7C73">
            <w:pPr>
              <w:pStyle w:val="TableParagraph"/>
              <w:spacing w:before="2"/>
            </w:pPr>
            <w:r>
              <w:t>ского</w:t>
            </w:r>
            <w:r>
              <w:rPr>
                <w:spacing w:val="-3"/>
              </w:rPr>
              <w:t xml:space="preserve"> </w:t>
            </w:r>
            <w:r>
              <w:t>контроля;</w:t>
            </w:r>
          </w:p>
          <w:p w14:paraId="35949A8A" w14:textId="77777777" w:rsidR="006D3C3F" w:rsidRDefault="006D3C3F">
            <w:pPr>
              <w:pStyle w:val="TableParagraph"/>
              <w:ind w:left="0"/>
              <w:rPr>
                <w:b/>
                <w:i/>
                <w:sz w:val="23"/>
              </w:rPr>
            </w:pPr>
          </w:p>
          <w:p w14:paraId="20F9710F" w14:textId="77777777" w:rsidR="006D3C3F" w:rsidRDefault="00EA7C73" w:rsidP="00340F07">
            <w:pPr>
              <w:pStyle w:val="TableParagraph"/>
              <w:numPr>
                <w:ilvl w:val="0"/>
                <w:numId w:val="86"/>
              </w:numPr>
              <w:tabs>
                <w:tab w:val="left" w:pos="391"/>
              </w:tabs>
              <w:spacing w:line="230" w:lineRule="auto"/>
              <w:ind w:right="111" w:firstLine="0"/>
              <w:jc w:val="both"/>
            </w:pPr>
            <w:r>
              <w:t>условия устойчивого</w:t>
            </w:r>
            <w:r>
              <w:rPr>
                <w:spacing w:val="-52"/>
              </w:rPr>
              <w:t xml:space="preserve"> </w:t>
            </w:r>
            <w:r>
              <w:t>состояния</w:t>
            </w:r>
            <w:r>
              <w:rPr>
                <w:spacing w:val="-2"/>
              </w:rPr>
              <w:t xml:space="preserve"> </w:t>
            </w:r>
            <w:r>
              <w:t>экосистем</w:t>
            </w:r>
          </w:p>
        </w:tc>
        <w:tc>
          <w:tcPr>
            <w:tcW w:w="4213" w:type="dxa"/>
          </w:tcPr>
          <w:p w14:paraId="1C730685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2864" w:type="dxa"/>
          </w:tcPr>
          <w:p w14:paraId="03CDED65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20AD00AC" w14:textId="77777777">
        <w:trPr>
          <w:trHeight w:val="4439"/>
        </w:trPr>
        <w:tc>
          <w:tcPr>
            <w:tcW w:w="2497" w:type="dxa"/>
          </w:tcPr>
          <w:p w14:paraId="6AEFF512" w14:textId="77777777" w:rsidR="006D3C3F" w:rsidRDefault="00EA7C73">
            <w:pPr>
              <w:pStyle w:val="TableParagraph"/>
              <w:spacing w:line="246" w:lineRule="exact"/>
            </w:pPr>
            <w:r>
              <w:t>Умения:</w:t>
            </w:r>
          </w:p>
          <w:p w14:paraId="1299A2A9" w14:textId="77777777" w:rsidR="006D3C3F" w:rsidRDefault="00EA7C73" w:rsidP="00340F07">
            <w:pPr>
              <w:pStyle w:val="TableParagraph"/>
              <w:numPr>
                <w:ilvl w:val="0"/>
                <w:numId w:val="85"/>
              </w:numPr>
              <w:tabs>
                <w:tab w:val="left" w:pos="1024"/>
                <w:tab w:val="left" w:pos="1025"/>
              </w:tabs>
              <w:spacing w:before="120"/>
              <w:ind w:right="94" w:hanging="360"/>
            </w:pPr>
            <w:r>
              <w:tab/>
            </w:r>
            <w:r>
              <w:rPr>
                <w:spacing w:val="-1"/>
              </w:rPr>
              <w:t>анализировать</w:t>
            </w:r>
            <w:r>
              <w:rPr>
                <w:spacing w:val="-52"/>
              </w:rPr>
              <w:t xml:space="preserve"> </w:t>
            </w:r>
            <w:r>
              <w:t>и прогнозировать</w:t>
            </w:r>
            <w:r>
              <w:rPr>
                <w:spacing w:val="1"/>
              </w:rPr>
              <w:t xml:space="preserve"> </w:t>
            </w:r>
            <w:r>
              <w:t>экологические</w:t>
            </w:r>
            <w:r>
              <w:rPr>
                <w:spacing w:val="-1"/>
              </w:rPr>
              <w:t xml:space="preserve"> </w:t>
            </w:r>
            <w:r>
              <w:t>по-</w:t>
            </w:r>
          </w:p>
          <w:p w14:paraId="2B01EF42" w14:textId="77777777" w:rsidR="006D3C3F" w:rsidRDefault="00EA7C73">
            <w:pPr>
              <w:pStyle w:val="TableParagraph"/>
              <w:ind w:left="467" w:right="179"/>
            </w:pPr>
            <w:r>
              <w:t>следствия различ-</w:t>
            </w:r>
            <w:r>
              <w:rPr>
                <w:spacing w:val="1"/>
              </w:rPr>
              <w:t xml:space="preserve"> </w:t>
            </w:r>
            <w:r>
              <w:t>ных видов деятель-</w:t>
            </w:r>
            <w:r>
              <w:rPr>
                <w:spacing w:val="-52"/>
              </w:rPr>
              <w:t xml:space="preserve"> </w:t>
            </w:r>
            <w:r>
              <w:t>ности;</w:t>
            </w:r>
          </w:p>
          <w:p w14:paraId="044483DB" w14:textId="77777777" w:rsidR="006D3C3F" w:rsidRDefault="006D3C3F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14:paraId="538329F8" w14:textId="77777777" w:rsidR="006D3C3F" w:rsidRDefault="006D3C3F">
            <w:pPr>
              <w:pStyle w:val="TableParagraph"/>
              <w:spacing w:before="11"/>
              <w:ind w:left="0"/>
              <w:rPr>
                <w:b/>
                <w:i/>
                <w:sz w:val="18"/>
              </w:rPr>
            </w:pPr>
          </w:p>
          <w:p w14:paraId="69EDFEE2" w14:textId="77777777" w:rsidR="006D3C3F" w:rsidRDefault="00EA7C73" w:rsidP="00340F07">
            <w:pPr>
              <w:pStyle w:val="TableParagraph"/>
              <w:numPr>
                <w:ilvl w:val="0"/>
                <w:numId w:val="85"/>
              </w:numPr>
              <w:tabs>
                <w:tab w:val="left" w:pos="1024"/>
                <w:tab w:val="left" w:pos="1025"/>
              </w:tabs>
              <w:ind w:right="188" w:hanging="360"/>
            </w:pPr>
            <w:r>
              <w:tab/>
              <w:t>соблюдать</w:t>
            </w:r>
            <w:r>
              <w:rPr>
                <w:spacing w:val="1"/>
              </w:rPr>
              <w:t xml:space="preserve"> </w:t>
            </w:r>
            <w:r>
              <w:t>регламенты по эко-</w:t>
            </w:r>
            <w:r>
              <w:rPr>
                <w:spacing w:val="-52"/>
              </w:rPr>
              <w:t xml:space="preserve"> </w:t>
            </w:r>
            <w:r>
              <w:t>логической без-</w:t>
            </w:r>
            <w:r>
              <w:rPr>
                <w:spacing w:val="1"/>
              </w:rPr>
              <w:t xml:space="preserve"> </w:t>
            </w:r>
            <w:r>
              <w:t>опасности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про-</w:t>
            </w:r>
          </w:p>
          <w:p w14:paraId="6A58249A" w14:textId="77777777" w:rsidR="006D3C3F" w:rsidRDefault="00EA7C73">
            <w:pPr>
              <w:pStyle w:val="TableParagraph"/>
              <w:ind w:left="467" w:right="565"/>
            </w:pPr>
            <w:r>
              <w:t>фессиональной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</w:tc>
        <w:tc>
          <w:tcPr>
            <w:tcW w:w="4213" w:type="dxa"/>
          </w:tcPr>
          <w:p w14:paraId="5281157D" w14:textId="77777777" w:rsidR="006D3C3F" w:rsidRDefault="00EA7C73" w:rsidP="00340F07">
            <w:pPr>
              <w:pStyle w:val="TableParagraph"/>
              <w:numPr>
                <w:ilvl w:val="0"/>
                <w:numId w:val="84"/>
              </w:numPr>
              <w:tabs>
                <w:tab w:val="left" w:pos="391"/>
              </w:tabs>
              <w:spacing w:line="235" w:lineRule="auto"/>
              <w:ind w:right="93" w:firstLine="0"/>
              <w:jc w:val="both"/>
            </w:pPr>
            <w:r>
              <w:t>обосновывать</w:t>
            </w:r>
            <w:r>
              <w:rPr>
                <w:spacing w:val="1"/>
              </w:rPr>
              <w:t xml:space="preserve"> </w:t>
            </w:r>
            <w:r>
              <w:t>выводы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экологиче-</w:t>
            </w:r>
            <w:r>
              <w:rPr>
                <w:spacing w:val="1"/>
              </w:rPr>
              <w:t xml:space="preserve"> </w:t>
            </w:r>
            <w:r>
              <w:t>ских последствиях различных видов дея-</w:t>
            </w:r>
            <w:r>
              <w:rPr>
                <w:spacing w:val="1"/>
              </w:rPr>
              <w:t xml:space="preserve"> </w:t>
            </w:r>
            <w:r>
              <w:t>тельности;</w:t>
            </w:r>
          </w:p>
          <w:p w14:paraId="3D224BAE" w14:textId="77777777" w:rsidR="006D3C3F" w:rsidRDefault="00EA7C73" w:rsidP="00340F07">
            <w:pPr>
              <w:pStyle w:val="TableParagraph"/>
              <w:numPr>
                <w:ilvl w:val="0"/>
                <w:numId w:val="84"/>
              </w:numPr>
              <w:tabs>
                <w:tab w:val="left" w:pos="391"/>
              </w:tabs>
              <w:spacing w:before="6" w:line="235" w:lineRule="auto"/>
              <w:ind w:right="94" w:firstLine="0"/>
              <w:jc w:val="both"/>
            </w:pPr>
            <w:r>
              <w:t>обосновывать выбор методов, приемов</w:t>
            </w:r>
            <w:r>
              <w:rPr>
                <w:spacing w:val="-52"/>
              </w:rPr>
              <w:t xml:space="preserve"> </w:t>
            </w:r>
            <w:r>
              <w:t>обеспечения экологической безопасности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предложенных</w:t>
            </w:r>
            <w:r>
              <w:rPr>
                <w:spacing w:val="-2"/>
              </w:rPr>
              <w:t xml:space="preserve"> </w:t>
            </w:r>
            <w:r>
              <w:t>ситуациях;</w:t>
            </w:r>
          </w:p>
        </w:tc>
        <w:tc>
          <w:tcPr>
            <w:tcW w:w="2864" w:type="dxa"/>
          </w:tcPr>
          <w:p w14:paraId="67BE21EF" w14:textId="77777777" w:rsidR="006D3C3F" w:rsidRDefault="00EA7C73" w:rsidP="00340F07">
            <w:pPr>
              <w:pStyle w:val="TableParagraph"/>
              <w:numPr>
                <w:ilvl w:val="0"/>
                <w:numId w:val="83"/>
              </w:numPr>
              <w:tabs>
                <w:tab w:val="left" w:pos="468"/>
              </w:tabs>
              <w:ind w:right="94"/>
              <w:jc w:val="both"/>
            </w:pPr>
            <w:r>
              <w:t>проверка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1"/>
              </w:rPr>
              <w:t xml:space="preserve"> </w:t>
            </w:r>
            <w:r>
              <w:t>держания</w:t>
            </w:r>
            <w:r>
              <w:rPr>
                <w:spacing w:val="1"/>
              </w:rPr>
              <w:t xml:space="preserve"> </w:t>
            </w:r>
            <w:r>
              <w:t>докладов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рефератов;</w:t>
            </w:r>
          </w:p>
          <w:p w14:paraId="0428B1DC" w14:textId="77777777" w:rsidR="006D3C3F" w:rsidRDefault="00EA7C73" w:rsidP="00340F07">
            <w:pPr>
              <w:pStyle w:val="TableParagraph"/>
              <w:numPr>
                <w:ilvl w:val="0"/>
                <w:numId w:val="83"/>
              </w:numPr>
              <w:tabs>
                <w:tab w:val="left" w:pos="468"/>
              </w:tabs>
              <w:ind w:right="95"/>
              <w:jc w:val="both"/>
            </w:pPr>
            <w:r>
              <w:t>проверка</w:t>
            </w:r>
            <w:r>
              <w:rPr>
                <w:spacing w:val="1"/>
              </w:rPr>
              <w:t xml:space="preserve"> </w:t>
            </w:r>
            <w:r>
              <w:t>индивидуаль-</w:t>
            </w:r>
            <w:r>
              <w:rPr>
                <w:spacing w:val="-52"/>
              </w:rPr>
              <w:t xml:space="preserve"> </w:t>
            </w:r>
            <w:r>
              <w:t>ных</w:t>
            </w:r>
            <w:r>
              <w:rPr>
                <w:spacing w:val="1"/>
              </w:rPr>
              <w:t xml:space="preserve"> </w:t>
            </w:r>
            <w:r>
              <w:t>заданий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реше-</w:t>
            </w:r>
            <w:r>
              <w:rPr>
                <w:spacing w:val="1"/>
              </w:rPr>
              <w:t xml:space="preserve"> </w:t>
            </w:r>
            <w:r>
              <w:t>нию</w:t>
            </w:r>
            <w:r>
              <w:rPr>
                <w:spacing w:val="-1"/>
              </w:rPr>
              <w:t xml:space="preserve"> </w:t>
            </w:r>
            <w:r>
              <w:t>ситуаций,</w:t>
            </w:r>
          </w:p>
          <w:p w14:paraId="283BE4D8" w14:textId="77777777" w:rsidR="006D3C3F" w:rsidRDefault="00EA7C73" w:rsidP="00340F07">
            <w:pPr>
              <w:pStyle w:val="TableParagraph"/>
              <w:numPr>
                <w:ilvl w:val="0"/>
                <w:numId w:val="83"/>
              </w:numPr>
              <w:tabs>
                <w:tab w:val="left" w:pos="523"/>
              </w:tabs>
              <w:ind w:right="96"/>
              <w:jc w:val="both"/>
            </w:pPr>
            <w:r>
              <w:tab/>
              <w:t>письменные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устные</w:t>
            </w:r>
            <w:r>
              <w:rPr>
                <w:spacing w:val="1"/>
              </w:rPr>
              <w:t xml:space="preserve"> </w:t>
            </w:r>
            <w:r>
              <w:t>опросы</w:t>
            </w:r>
            <w:r>
              <w:rPr>
                <w:spacing w:val="-1"/>
              </w:rPr>
              <w:t xml:space="preserve"> </w:t>
            </w:r>
            <w:r>
              <w:t>обучающихся;</w:t>
            </w:r>
          </w:p>
          <w:p w14:paraId="1CC6F47C" w14:textId="77777777" w:rsidR="006D3C3F" w:rsidRDefault="00EA7C73" w:rsidP="00340F07">
            <w:pPr>
              <w:pStyle w:val="TableParagraph"/>
              <w:numPr>
                <w:ilvl w:val="0"/>
                <w:numId w:val="83"/>
              </w:numPr>
              <w:tabs>
                <w:tab w:val="left" w:pos="468"/>
              </w:tabs>
              <w:ind w:right="95"/>
              <w:jc w:val="both"/>
            </w:pPr>
            <w:r>
              <w:t>аудиторные</w:t>
            </w:r>
            <w:r>
              <w:rPr>
                <w:spacing w:val="1"/>
              </w:rPr>
              <w:t xml:space="preserve"> </w:t>
            </w:r>
            <w:r>
              <w:t>самостоя-</w:t>
            </w:r>
            <w:r>
              <w:rPr>
                <w:spacing w:val="-52"/>
              </w:rPr>
              <w:t xml:space="preserve"> </w:t>
            </w:r>
            <w:r>
              <w:t>тельные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проверки</w:t>
            </w:r>
            <w:r>
              <w:rPr>
                <w:spacing w:val="1"/>
              </w:rPr>
              <w:t xml:space="preserve"> </w:t>
            </w:r>
            <w:r>
              <w:t>сформиро-</w:t>
            </w:r>
            <w:r>
              <w:rPr>
                <w:spacing w:val="-52"/>
              </w:rPr>
              <w:t xml:space="preserve"> </w:t>
            </w:r>
            <w:r>
              <w:t>ванности</w:t>
            </w:r>
            <w:r>
              <w:rPr>
                <w:spacing w:val="1"/>
              </w:rPr>
              <w:t xml:space="preserve"> </w:t>
            </w:r>
            <w:r>
              <w:t>практических</w:t>
            </w:r>
            <w:r>
              <w:rPr>
                <w:spacing w:val="-52"/>
              </w:rPr>
              <w:t xml:space="preserve"> </w:t>
            </w:r>
            <w:r>
              <w:t>навыков;</w:t>
            </w:r>
          </w:p>
          <w:p w14:paraId="179DED80" w14:textId="77777777" w:rsidR="006D3C3F" w:rsidRDefault="00EA7C73" w:rsidP="00340F07">
            <w:pPr>
              <w:pStyle w:val="TableParagraph"/>
              <w:numPr>
                <w:ilvl w:val="0"/>
                <w:numId w:val="83"/>
              </w:numPr>
              <w:tabs>
                <w:tab w:val="left" w:pos="468"/>
              </w:tabs>
              <w:ind w:right="383"/>
              <w:jc w:val="both"/>
            </w:pPr>
            <w:r>
              <w:t>дифференцировнный</w:t>
            </w:r>
            <w:r>
              <w:rPr>
                <w:spacing w:val="-53"/>
              </w:rPr>
              <w:t xml:space="preserve"> </w:t>
            </w:r>
            <w:r>
              <w:t>зачет</w:t>
            </w:r>
          </w:p>
        </w:tc>
      </w:tr>
    </w:tbl>
    <w:p w14:paraId="27FF90AA" w14:textId="77777777" w:rsidR="006D3C3F" w:rsidRDefault="006D3C3F">
      <w:pPr>
        <w:jc w:val="both"/>
        <w:sectPr w:rsidR="006D3C3F">
          <w:type w:val="continuous"/>
          <w:pgSz w:w="11910" w:h="16840"/>
          <w:pgMar w:top="1120" w:right="620" w:bottom="1480" w:left="1480" w:header="0" w:footer="1289" w:gutter="0"/>
          <w:cols w:space="720"/>
        </w:sectPr>
      </w:pPr>
    </w:p>
    <w:p w14:paraId="125D9CDB" w14:textId="77777777" w:rsidR="006D3C3F" w:rsidRDefault="00EA7C73">
      <w:pPr>
        <w:spacing w:before="75"/>
        <w:ind w:right="222"/>
        <w:jc w:val="right"/>
        <w:rPr>
          <w:b/>
          <w:i/>
        </w:rPr>
      </w:pPr>
      <w:r>
        <w:rPr>
          <w:b/>
          <w:i/>
        </w:rPr>
        <w:lastRenderedPageBreak/>
        <w:t>Приложение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II.7</w:t>
      </w:r>
    </w:p>
    <w:p w14:paraId="2C5741E5" w14:textId="77777777" w:rsidR="006D3C3F" w:rsidRDefault="006D3C3F">
      <w:pPr>
        <w:pStyle w:val="a3"/>
        <w:spacing w:before="7"/>
        <w:rPr>
          <w:b/>
          <w:i/>
          <w:sz w:val="20"/>
        </w:rPr>
      </w:pPr>
    </w:p>
    <w:p w14:paraId="2A87BAD8" w14:textId="7CCC3B28" w:rsidR="006D3C3F" w:rsidRDefault="00EA7C73">
      <w:pPr>
        <w:pStyle w:val="41"/>
        <w:spacing w:before="1"/>
        <w:ind w:right="228"/>
        <w:jc w:val="right"/>
      </w:pPr>
      <w:r>
        <w:t>к</w:t>
      </w:r>
      <w:r>
        <w:rPr>
          <w:spacing w:val="-3"/>
        </w:rPr>
        <w:t xml:space="preserve"> </w:t>
      </w:r>
      <w:r>
        <w:t>О</w:t>
      </w:r>
      <w:r w:rsidR="00AC211E">
        <w:t>П</w:t>
      </w:r>
      <w:r>
        <w:t>ОП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специальности</w:t>
      </w:r>
    </w:p>
    <w:p w14:paraId="3417C357" w14:textId="77777777" w:rsidR="006D3C3F" w:rsidRDefault="00EA7C73">
      <w:pPr>
        <w:spacing w:before="41"/>
        <w:ind w:right="225"/>
        <w:jc w:val="right"/>
        <w:rPr>
          <w:b/>
          <w:sz w:val="24"/>
        </w:rPr>
      </w:pPr>
      <w:r>
        <w:rPr>
          <w:b/>
          <w:sz w:val="24"/>
        </w:rPr>
        <w:t>35.02.05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Агрономия</w:t>
      </w:r>
    </w:p>
    <w:p w14:paraId="0EADB667" w14:textId="77777777" w:rsidR="006D3C3F" w:rsidRDefault="006D3C3F">
      <w:pPr>
        <w:pStyle w:val="a3"/>
        <w:rPr>
          <w:b/>
          <w:sz w:val="26"/>
        </w:rPr>
      </w:pPr>
    </w:p>
    <w:p w14:paraId="393B4012" w14:textId="77777777" w:rsidR="006D3C3F" w:rsidRDefault="006D3C3F">
      <w:pPr>
        <w:pStyle w:val="a3"/>
        <w:spacing w:before="9"/>
        <w:rPr>
          <w:b/>
          <w:sz w:val="37"/>
        </w:rPr>
      </w:pPr>
    </w:p>
    <w:p w14:paraId="3115C449" w14:textId="77777777" w:rsidR="006D3C3F" w:rsidRDefault="00EA7C73">
      <w:pPr>
        <w:ind w:left="459" w:right="464"/>
        <w:jc w:val="center"/>
        <w:rPr>
          <w:b/>
          <w:i/>
        </w:rPr>
      </w:pPr>
      <w:r>
        <w:rPr>
          <w:b/>
          <w:i/>
        </w:rPr>
        <w:t>РАБОЧАЯ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ПРОГРАММА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УЧЕБНОЙ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ДИСЦИПЛИНЫ</w:t>
      </w:r>
    </w:p>
    <w:p w14:paraId="2B1804E1" w14:textId="77777777" w:rsidR="006D3C3F" w:rsidRDefault="006D3C3F">
      <w:pPr>
        <w:pStyle w:val="a3"/>
        <w:rPr>
          <w:b/>
          <w:i/>
        </w:rPr>
      </w:pPr>
    </w:p>
    <w:p w14:paraId="537FF5D7" w14:textId="77777777" w:rsidR="006D3C3F" w:rsidRDefault="006D3C3F">
      <w:pPr>
        <w:pStyle w:val="a3"/>
        <w:rPr>
          <w:b/>
          <w:i/>
        </w:rPr>
      </w:pPr>
    </w:p>
    <w:p w14:paraId="6F072B98" w14:textId="77777777" w:rsidR="006D3C3F" w:rsidRDefault="00EA7C73">
      <w:pPr>
        <w:spacing w:before="179"/>
        <w:ind w:left="461" w:right="464"/>
        <w:jc w:val="center"/>
        <w:rPr>
          <w:b/>
          <w:i/>
        </w:rPr>
      </w:pPr>
      <w:r>
        <w:rPr>
          <w:b/>
          <w:i/>
        </w:rPr>
        <w:t>«ЕН.02.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ОСНОВЫ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АНАЛИТИЧЕСКОЙ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ХИМИИ»</w:t>
      </w:r>
    </w:p>
    <w:p w14:paraId="0120550B" w14:textId="77777777" w:rsidR="006D3C3F" w:rsidRDefault="006D3C3F">
      <w:pPr>
        <w:pStyle w:val="a3"/>
        <w:rPr>
          <w:b/>
          <w:i/>
        </w:rPr>
      </w:pPr>
    </w:p>
    <w:p w14:paraId="506B2CFC" w14:textId="77777777" w:rsidR="006D3C3F" w:rsidRDefault="006D3C3F">
      <w:pPr>
        <w:pStyle w:val="a3"/>
        <w:rPr>
          <w:b/>
          <w:i/>
        </w:rPr>
      </w:pPr>
    </w:p>
    <w:p w14:paraId="3AA99CE9" w14:textId="77777777" w:rsidR="006D3C3F" w:rsidRDefault="006D3C3F">
      <w:pPr>
        <w:pStyle w:val="a3"/>
        <w:rPr>
          <w:b/>
          <w:i/>
        </w:rPr>
      </w:pPr>
    </w:p>
    <w:p w14:paraId="17F56206" w14:textId="77777777" w:rsidR="006D3C3F" w:rsidRDefault="006D3C3F">
      <w:pPr>
        <w:pStyle w:val="a3"/>
        <w:rPr>
          <w:b/>
          <w:i/>
        </w:rPr>
      </w:pPr>
    </w:p>
    <w:p w14:paraId="3BBE4FAE" w14:textId="77777777" w:rsidR="006D3C3F" w:rsidRDefault="006D3C3F">
      <w:pPr>
        <w:pStyle w:val="a3"/>
        <w:rPr>
          <w:b/>
          <w:i/>
        </w:rPr>
      </w:pPr>
    </w:p>
    <w:p w14:paraId="0F039557" w14:textId="77777777" w:rsidR="006D3C3F" w:rsidRDefault="006D3C3F">
      <w:pPr>
        <w:pStyle w:val="a3"/>
        <w:rPr>
          <w:b/>
          <w:i/>
        </w:rPr>
      </w:pPr>
    </w:p>
    <w:p w14:paraId="1784D6E4" w14:textId="7C797318" w:rsidR="006D3C3F" w:rsidRDefault="006D3C3F">
      <w:pPr>
        <w:pStyle w:val="a3"/>
        <w:rPr>
          <w:b/>
          <w:i/>
        </w:rPr>
      </w:pPr>
    </w:p>
    <w:p w14:paraId="5A4169A9" w14:textId="1A7F61AC" w:rsidR="00212779" w:rsidRDefault="00212779">
      <w:pPr>
        <w:pStyle w:val="a3"/>
        <w:rPr>
          <w:b/>
          <w:i/>
        </w:rPr>
      </w:pPr>
    </w:p>
    <w:p w14:paraId="23D2BED4" w14:textId="66EF9F75" w:rsidR="00212779" w:rsidRDefault="00212779">
      <w:pPr>
        <w:pStyle w:val="a3"/>
        <w:rPr>
          <w:b/>
          <w:i/>
        </w:rPr>
      </w:pPr>
    </w:p>
    <w:p w14:paraId="11C5408C" w14:textId="5749E3B2" w:rsidR="00212779" w:rsidRDefault="00212779">
      <w:pPr>
        <w:pStyle w:val="a3"/>
        <w:rPr>
          <w:b/>
          <w:i/>
        </w:rPr>
      </w:pPr>
    </w:p>
    <w:p w14:paraId="48B0FD47" w14:textId="48F16FEC" w:rsidR="00212779" w:rsidRDefault="00212779">
      <w:pPr>
        <w:pStyle w:val="a3"/>
        <w:rPr>
          <w:b/>
          <w:i/>
        </w:rPr>
      </w:pPr>
    </w:p>
    <w:p w14:paraId="715F967C" w14:textId="7B1D0682" w:rsidR="00212779" w:rsidRDefault="00212779">
      <w:pPr>
        <w:pStyle w:val="a3"/>
        <w:rPr>
          <w:b/>
          <w:i/>
        </w:rPr>
      </w:pPr>
    </w:p>
    <w:p w14:paraId="238FA5FC" w14:textId="58DF78A8" w:rsidR="00212779" w:rsidRDefault="00212779">
      <w:pPr>
        <w:pStyle w:val="a3"/>
        <w:rPr>
          <w:b/>
          <w:i/>
        </w:rPr>
      </w:pPr>
    </w:p>
    <w:p w14:paraId="1024A325" w14:textId="68937B4F" w:rsidR="00212779" w:rsidRDefault="00212779">
      <w:pPr>
        <w:pStyle w:val="a3"/>
        <w:rPr>
          <w:b/>
          <w:i/>
        </w:rPr>
      </w:pPr>
    </w:p>
    <w:p w14:paraId="7CEE80BA" w14:textId="64CD6983" w:rsidR="00212779" w:rsidRDefault="00212779">
      <w:pPr>
        <w:pStyle w:val="a3"/>
        <w:rPr>
          <w:b/>
          <w:i/>
        </w:rPr>
      </w:pPr>
    </w:p>
    <w:p w14:paraId="3755AFDD" w14:textId="6D4892FD" w:rsidR="00212779" w:rsidRDefault="00212779">
      <w:pPr>
        <w:pStyle w:val="a3"/>
        <w:rPr>
          <w:b/>
          <w:i/>
        </w:rPr>
      </w:pPr>
    </w:p>
    <w:p w14:paraId="143BEEB8" w14:textId="5A41D798" w:rsidR="00212779" w:rsidRDefault="00212779">
      <w:pPr>
        <w:pStyle w:val="a3"/>
        <w:rPr>
          <w:b/>
          <w:i/>
        </w:rPr>
      </w:pPr>
    </w:p>
    <w:p w14:paraId="2AF8B863" w14:textId="22C68376" w:rsidR="00212779" w:rsidRDefault="00212779">
      <w:pPr>
        <w:pStyle w:val="a3"/>
        <w:rPr>
          <w:b/>
          <w:i/>
        </w:rPr>
      </w:pPr>
    </w:p>
    <w:p w14:paraId="34AE0302" w14:textId="12B645F6" w:rsidR="00212779" w:rsidRDefault="00212779">
      <w:pPr>
        <w:pStyle w:val="a3"/>
        <w:rPr>
          <w:b/>
          <w:i/>
        </w:rPr>
      </w:pPr>
    </w:p>
    <w:p w14:paraId="75A6A6DC" w14:textId="155C447B" w:rsidR="00212779" w:rsidRDefault="00212779">
      <w:pPr>
        <w:pStyle w:val="a3"/>
        <w:rPr>
          <w:b/>
          <w:i/>
        </w:rPr>
      </w:pPr>
    </w:p>
    <w:p w14:paraId="0FBBCE38" w14:textId="32E30247" w:rsidR="00212779" w:rsidRDefault="00212779">
      <w:pPr>
        <w:pStyle w:val="a3"/>
        <w:rPr>
          <w:b/>
          <w:i/>
        </w:rPr>
      </w:pPr>
    </w:p>
    <w:p w14:paraId="49DB1FA8" w14:textId="765A3CE8" w:rsidR="00212779" w:rsidRDefault="00212779">
      <w:pPr>
        <w:pStyle w:val="a3"/>
        <w:rPr>
          <w:b/>
          <w:i/>
        </w:rPr>
      </w:pPr>
    </w:p>
    <w:p w14:paraId="7EDF780E" w14:textId="5E0DA0F4" w:rsidR="00212779" w:rsidRDefault="00212779">
      <w:pPr>
        <w:pStyle w:val="a3"/>
        <w:rPr>
          <w:b/>
          <w:i/>
        </w:rPr>
      </w:pPr>
    </w:p>
    <w:p w14:paraId="4BE491D2" w14:textId="1ABB15AF" w:rsidR="00212779" w:rsidRDefault="00212779">
      <w:pPr>
        <w:pStyle w:val="a3"/>
        <w:rPr>
          <w:b/>
          <w:i/>
        </w:rPr>
      </w:pPr>
    </w:p>
    <w:p w14:paraId="163B9FBC" w14:textId="086BBBE1" w:rsidR="00212779" w:rsidRDefault="00212779">
      <w:pPr>
        <w:pStyle w:val="a3"/>
        <w:rPr>
          <w:b/>
          <w:i/>
        </w:rPr>
      </w:pPr>
    </w:p>
    <w:p w14:paraId="28134C47" w14:textId="076219B6" w:rsidR="00212779" w:rsidRDefault="00212779">
      <w:pPr>
        <w:pStyle w:val="a3"/>
        <w:rPr>
          <w:b/>
          <w:i/>
        </w:rPr>
      </w:pPr>
    </w:p>
    <w:p w14:paraId="59810D65" w14:textId="46EBB0F6" w:rsidR="00212779" w:rsidRDefault="00212779">
      <w:pPr>
        <w:pStyle w:val="a3"/>
        <w:rPr>
          <w:b/>
          <w:i/>
        </w:rPr>
      </w:pPr>
    </w:p>
    <w:p w14:paraId="5AF09BF7" w14:textId="5B9C4153" w:rsidR="00212779" w:rsidRDefault="00212779">
      <w:pPr>
        <w:pStyle w:val="a3"/>
        <w:rPr>
          <w:b/>
          <w:i/>
        </w:rPr>
      </w:pPr>
    </w:p>
    <w:p w14:paraId="1482EAE4" w14:textId="7D79E938" w:rsidR="00212779" w:rsidRDefault="00212779">
      <w:pPr>
        <w:pStyle w:val="a3"/>
        <w:rPr>
          <w:b/>
          <w:i/>
        </w:rPr>
      </w:pPr>
    </w:p>
    <w:p w14:paraId="48F4F29E" w14:textId="780C792D" w:rsidR="00212779" w:rsidRDefault="00212779">
      <w:pPr>
        <w:pStyle w:val="a3"/>
        <w:rPr>
          <w:b/>
          <w:i/>
        </w:rPr>
      </w:pPr>
    </w:p>
    <w:p w14:paraId="1191B520" w14:textId="1DDE572E" w:rsidR="00212779" w:rsidRDefault="00212779">
      <w:pPr>
        <w:pStyle w:val="a3"/>
        <w:rPr>
          <w:b/>
          <w:i/>
        </w:rPr>
      </w:pPr>
    </w:p>
    <w:p w14:paraId="75C34F48" w14:textId="60C5799C" w:rsidR="00212779" w:rsidRDefault="00212779">
      <w:pPr>
        <w:pStyle w:val="a3"/>
        <w:rPr>
          <w:b/>
          <w:i/>
        </w:rPr>
      </w:pPr>
    </w:p>
    <w:p w14:paraId="12D74AA3" w14:textId="68571772" w:rsidR="00212779" w:rsidRDefault="00212779">
      <w:pPr>
        <w:pStyle w:val="a3"/>
        <w:rPr>
          <w:b/>
          <w:i/>
        </w:rPr>
      </w:pPr>
    </w:p>
    <w:p w14:paraId="702B4E26" w14:textId="4861EA8F" w:rsidR="00212779" w:rsidRDefault="00212779">
      <w:pPr>
        <w:pStyle w:val="a3"/>
        <w:rPr>
          <w:b/>
          <w:i/>
        </w:rPr>
      </w:pPr>
    </w:p>
    <w:p w14:paraId="6F70595F" w14:textId="44218128" w:rsidR="00212779" w:rsidRDefault="00212779">
      <w:pPr>
        <w:pStyle w:val="a3"/>
        <w:rPr>
          <w:b/>
          <w:i/>
        </w:rPr>
      </w:pPr>
    </w:p>
    <w:p w14:paraId="5464A7E2" w14:textId="34896677" w:rsidR="00212779" w:rsidRDefault="00212779">
      <w:pPr>
        <w:pStyle w:val="a3"/>
        <w:rPr>
          <w:b/>
          <w:i/>
        </w:rPr>
      </w:pPr>
    </w:p>
    <w:p w14:paraId="162CA326" w14:textId="77777777" w:rsidR="00212779" w:rsidRDefault="00212779">
      <w:pPr>
        <w:pStyle w:val="a3"/>
        <w:rPr>
          <w:b/>
          <w:i/>
        </w:rPr>
      </w:pPr>
    </w:p>
    <w:p w14:paraId="5E34A9B7" w14:textId="77777777" w:rsidR="006D3C3F" w:rsidRDefault="006D3C3F">
      <w:pPr>
        <w:pStyle w:val="a3"/>
        <w:spacing w:before="4"/>
        <w:rPr>
          <w:b/>
          <w:i/>
          <w:sz w:val="23"/>
        </w:rPr>
      </w:pPr>
    </w:p>
    <w:p w14:paraId="255FB6DC" w14:textId="77777777" w:rsidR="006D3C3F" w:rsidRDefault="00CC3926">
      <w:pPr>
        <w:ind w:left="461" w:right="464"/>
        <w:jc w:val="center"/>
        <w:rPr>
          <w:b/>
          <w:i/>
        </w:rPr>
      </w:pPr>
      <w:r>
        <w:rPr>
          <w:b/>
          <w:i/>
        </w:rPr>
        <w:t>2021</w:t>
      </w:r>
      <w:r w:rsidR="00EA7C73" w:rsidRPr="00CC3926">
        <w:rPr>
          <w:b/>
          <w:i/>
        </w:rPr>
        <w:t xml:space="preserve"> </w:t>
      </w:r>
      <w:r w:rsidR="00EA7C73">
        <w:rPr>
          <w:b/>
          <w:i/>
        </w:rPr>
        <w:t>г.</w:t>
      </w:r>
    </w:p>
    <w:p w14:paraId="63F6E68B" w14:textId="77777777" w:rsidR="006D3C3F" w:rsidRDefault="006D3C3F">
      <w:pPr>
        <w:jc w:val="center"/>
        <w:sectPr w:rsidR="006D3C3F">
          <w:pgSz w:w="11910" w:h="16840"/>
          <w:pgMar w:top="1040" w:right="620" w:bottom="1480" w:left="1480" w:header="0" w:footer="1289" w:gutter="0"/>
          <w:cols w:space="720"/>
        </w:sectPr>
      </w:pPr>
    </w:p>
    <w:p w14:paraId="11F74D6C" w14:textId="77777777" w:rsidR="006D3C3F" w:rsidRDefault="00EA7C73">
      <w:pPr>
        <w:spacing w:before="68"/>
        <w:ind w:left="461" w:right="461"/>
        <w:jc w:val="center"/>
        <w:rPr>
          <w:b/>
          <w:i/>
        </w:rPr>
      </w:pPr>
      <w:r>
        <w:rPr>
          <w:b/>
          <w:i/>
        </w:rPr>
        <w:lastRenderedPageBreak/>
        <w:t>СОДЕРЖАНИЕ</w:t>
      </w:r>
    </w:p>
    <w:p w14:paraId="5761E36D" w14:textId="77777777" w:rsidR="006D3C3F" w:rsidRDefault="006D3C3F">
      <w:pPr>
        <w:pStyle w:val="a3"/>
        <w:rPr>
          <w:b/>
          <w:i/>
          <w:sz w:val="20"/>
        </w:rPr>
      </w:pPr>
    </w:p>
    <w:p w14:paraId="615EB977" w14:textId="77777777" w:rsidR="006D3C3F" w:rsidRDefault="006D3C3F">
      <w:pPr>
        <w:pStyle w:val="a3"/>
        <w:rPr>
          <w:b/>
          <w:i/>
          <w:sz w:val="20"/>
        </w:rPr>
      </w:pPr>
    </w:p>
    <w:p w14:paraId="09FE0784" w14:textId="77777777" w:rsidR="006D3C3F" w:rsidRDefault="006D3C3F">
      <w:pPr>
        <w:pStyle w:val="a3"/>
        <w:spacing w:before="1"/>
        <w:rPr>
          <w:b/>
          <w:i/>
        </w:rPr>
      </w:pPr>
    </w:p>
    <w:tbl>
      <w:tblPr>
        <w:tblStyle w:val="TableNormal"/>
        <w:tblW w:w="0" w:type="auto"/>
        <w:tblInd w:w="462" w:type="dxa"/>
        <w:tblLayout w:type="fixed"/>
        <w:tblLook w:val="01E0" w:firstRow="1" w:lastRow="1" w:firstColumn="1" w:lastColumn="1" w:noHBand="0" w:noVBand="0"/>
      </w:tblPr>
      <w:tblGrid>
        <w:gridCol w:w="7101"/>
      </w:tblGrid>
      <w:tr w:rsidR="006D3C3F" w14:paraId="63158F4A" w14:textId="77777777">
        <w:trPr>
          <w:trHeight w:val="658"/>
        </w:trPr>
        <w:tc>
          <w:tcPr>
            <w:tcW w:w="7101" w:type="dxa"/>
          </w:tcPr>
          <w:p w14:paraId="7172FB09" w14:textId="77777777" w:rsidR="006D3C3F" w:rsidRDefault="00EA7C73" w:rsidP="00CC3926">
            <w:pPr>
              <w:pStyle w:val="TableParagraph"/>
              <w:tabs>
                <w:tab w:val="left" w:pos="1631"/>
                <w:tab w:val="left" w:pos="4138"/>
                <w:tab w:val="left" w:pos="5963"/>
              </w:tabs>
              <w:spacing w:line="276" w:lineRule="auto"/>
              <w:ind w:left="409" w:right="49" w:hanging="360"/>
              <w:rPr>
                <w:b/>
              </w:rPr>
            </w:pPr>
            <w:r>
              <w:rPr>
                <w:b/>
              </w:rPr>
              <w:t xml:space="preserve">1.  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ОБЩАЯ</w:t>
            </w:r>
            <w:r>
              <w:rPr>
                <w:b/>
              </w:rPr>
              <w:tab/>
              <w:t>ХАРАКТЕРИСТИКА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РАБОЧЕЙ</w:t>
            </w:r>
            <w:r w:rsidR="00CC3926">
              <w:rPr>
                <w:b/>
                <w:spacing w:val="-1"/>
              </w:rPr>
              <w:t xml:space="preserve">     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ДИСЦИПЛИНЫ</w:t>
            </w:r>
          </w:p>
        </w:tc>
      </w:tr>
      <w:tr w:rsidR="006D3C3F" w14:paraId="34369778" w14:textId="77777777">
        <w:trPr>
          <w:trHeight w:val="981"/>
        </w:trPr>
        <w:tc>
          <w:tcPr>
            <w:tcW w:w="7101" w:type="dxa"/>
          </w:tcPr>
          <w:p w14:paraId="4D26F002" w14:textId="77777777" w:rsidR="006D3C3F" w:rsidRDefault="00EA7C73" w:rsidP="00340F07">
            <w:pPr>
              <w:pStyle w:val="TableParagraph"/>
              <w:numPr>
                <w:ilvl w:val="0"/>
                <w:numId w:val="82"/>
              </w:numPr>
              <w:tabs>
                <w:tab w:val="left" w:pos="410"/>
              </w:tabs>
              <w:spacing w:before="115"/>
              <w:rPr>
                <w:b/>
              </w:rPr>
            </w:pPr>
            <w:r>
              <w:rPr>
                <w:b/>
              </w:rPr>
              <w:t>СТРУКТУРА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СОДЕРЖАНИЕ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ДИСЦИПЛИНЫ</w:t>
            </w:r>
          </w:p>
          <w:p w14:paraId="69D26CAB" w14:textId="77777777" w:rsidR="006D3C3F" w:rsidRDefault="006D3C3F">
            <w:pPr>
              <w:pStyle w:val="TableParagraph"/>
              <w:spacing w:before="6"/>
              <w:ind w:left="0"/>
              <w:rPr>
                <w:b/>
                <w:i/>
                <w:sz w:val="20"/>
              </w:rPr>
            </w:pPr>
          </w:p>
          <w:p w14:paraId="489FC432" w14:textId="77777777" w:rsidR="006D3C3F" w:rsidRDefault="00EA7C73" w:rsidP="00340F07">
            <w:pPr>
              <w:pStyle w:val="TableParagraph"/>
              <w:numPr>
                <w:ilvl w:val="0"/>
                <w:numId w:val="82"/>
              </w:numPr>
              <w:tabs>
                <w:tab w:val="left" w:pos="410"/>
              </w:tabs>
              <w:rPr>
                <w:b/>
              </w:rPr>
            </w:pPr>
            <w:r>
              <w:rPr>
                <w:b/>
              </w:rPr>
              <w:t>УСЛОВИЯ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ДИСЦИПЛИНЫ</w:t>
            </w:r>
          </w:p>
        </w:tc>
      </w:tr>
      <w:tr w:rsidR="006D3C3F" w14:paraId="7BD97FED" w14:textId="77777777">
        <w:trPr>
          <w:trHeight w:val="658"/>
        </w:trPr>
        <w:tc>
          <w:tcPr>
            <w:tcW w:w="7101" w:type="dxa"/>
          </w:tcPr>
          <w:p w14:paraId="2D5DA040" w14:textId="77777777" w:rsidR="006D3C3F" w:rsidRDefault="00EA7C73">
            <w:pPr>
              <w:pStyle w:val="TableParagraph"/>
              <w:tabs>
                <w:tab w:val="left" w:pos="1997"/>
                <w:tab w:val="left" w:pos="2491"/>
                <w:tab w:val="left" w:pos="3794"/>
                <w:tab w:val="left" w:pos="5752"/>
              </w:tabs>
              <w:spacing w:before="58" w:line="290" w:lineRule="atLeast"/>
              <w:ind w:left="409" w:right="48" w:hanging="360"/>
              <w:rPr>
                <w:b/>
              </w:rPr>
            </w:pPr>
            <w:r>
              <w:rPr>
                <w:b/>
              </w:rPr>
              <w:t xml:space="preserve">4.  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КОНТРОЛЬ</w:t>
            </w:r>
            <w:r>
              <w:rPr>
                <w:b/>
              </w:rPr>
              <w:tab/>
              <w:t>И</w:t>
            </w:r>
            <w:r>
              <w:rPr>
                <w:b/>
              </w:rPr>
              <w:tab/>
              <w:t>ОЦЕНКА</w:t>
            </w:r>
            <w:r>
              <w:rPr>
                <w:b/>
              </w:rPr>
              <w:tab/>
              <w:t>РЕЗУЛЬТАТОВ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ОСВОЕНИЯ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УЧЕБНОЙ ДИСЦИПЛИНЫ</w:t>
            </w:r>
          </w:p>
        </w:tc>
      </w:tr>
    </w:tbl>
    <w:p w14:paraId="620DAEA4" w14:textId="77777777" w:rsidR="006D3C3F" w:rsidRDefault="006D3C3F">
      <w:pPr>
        <w:spacing w:line="290" w:lineRule="atLeast"/>
        <w:sectPr w:rsidR="006D3C3F">
          <w:pgSz w:w="11910" w:h="16840"/>
          <w:pgMar w:top="1540" w:right="620" w:bottom="1480" w:left="1480" w:header="0" w:footer="1289" w:gutter="0"/>
          <w:cols w:space="720"/>
        </w:sectPr>
      </w:pPr>
    </w:p>
    <w:p w14:paraId="41F1BA0C" w14:textId="77777777" w:rsidR="006D3C3F" w:rsidRDefault="00EA7C73" w:rsidP="00340F07">
      <w:pPr>
        <w:pStyle w:val="a5"/>
        <w:numPr>
          <w:ilvl w:val="2"/>
          <w:numId w:val="92"/>
        </w:numPr>
        <w:tabs>
          <w:tab w:val="left" w:pos="443"/>
        </w:tabs>
        <w:spacing w:before="75" w:line="278" w:lineRule="auto"/>
        <w:ind w:right="1077" w:firstLine="0"/>
        <w:rPr>
          <w:b/>
          <w:i/>
        </w:rPr>
      </w:pPr>
      <w:r>
        <w:rPr>
          <w:b/>
          <w:i/>
        </w:rPr>
        <w:lastRenderedPageBreak/>
        <w:t>ОБЩАЯ ХАРАКТЕРИСТИКА РАБОЧЕЙ ПРОГРАММЫ УЧЕБНОЙ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ДИСЦИПЛИНЫ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КОМПЬЮТЕРНОЕ МОДЕЛИРОВАНИЕ</w:t>
      </w:r>
    </w:p>
    <w:p w14:paraId="717B2A7C" w14:textId="77777777" w:rsidR="006D3C3F" w:rsidRDefault="006D3C3F">
      <w:pPr>
        <w:pStyle w:val="a3"/>
        <w:rPr>
          <w:b/>
          <w:i/>
          <w:sz w:val="25"/>
        </w:rPr>
      </w:pPr>
    </w:p>
    <w:p w14:paraId="1D19C5DE" w14:textId="77777777" w:rsidR="006D3C3F" w:rsidRDefault="00EA7C73" w:rsidP="00340F07">
      <w:pPr>
        <w:pStyle w:val="a5"/>
        <w:numPr>
          <w:ilvl w:val="3"/>
          <w:numId w:val="92"/>
        </w:numPr>
        <w:tabs>
          <w:tab w:val="left" w:pos="664"/>
        </w:tabs>
        <w:spacing w:line="276" w:lineRule="auto"/>
        <w:ind w:right="1298" w:firstLine="0"/>
      </w:pPr>
      <w:r>
        <w:rPr>
          <w:b/>
        </w:rPr>
        <w:t>Место дисциплины в структуре основной профессиональной образовательной</w:t>
      </w:r>
      <w:r>
        <w:rPr>
          <w:b/>
          <w:spacing w:val="-52"/>
        </w:rPr>
        <w:t xml:space="preserve"> </w:t>
      </w:r>
      <w:r>
        <w:rPr>
          <w:b/>
        </w:rPr>
        <w:t>программы:</w:t>
      </w:r>
      <w:r>
        <w:rPr>
          <w:b/>
          <w:spacing w:val="-1"/>
        </w:rPr>
        <w:t xml:space="preserve"> </w:t>
      </w:r>
      <w:r>
        <w:t>дисциплина</w:t>
      </w:r>
      <w:r>
        <w:rPr>
          <w:spacing w:val="-5"/>
        </w:rPr>
        <w:t xml:space="preserve"> </w:t>
      </w:r>
      <w:r>
        <w:t>входит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математический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естественнонаучный</w:t>
      </w:r>
      <w:r>
        <w:rPr>
          <w:spacing w:val="-2"/>
        </w:rPr>
        <w:t xml:space="preserve"> </w:t>
      </w:r>
      <w:r>
        <w:t>цикл.</w:t>
      </w:r>
    </w:p>
    <w:p w14:paraId="00C8A201" w14:textId="77777777" w:rsidR="006D3C3F" w:rsidRDefault="00EA7C73" w:rsidP="00340F07">
      <w:pPr>
        <w:pStyle w:val="a5"/>
        <w:numPr>
          <w:ilvl w:val="3"/>
          <w:numId w:val="92"/>
        </w:numPr>
        <w:tabs>
          <w:tab w:val="left" w:pos="609"/>
        </w:tabs>
        <w:spacing w:before="200"/>
        <w:ind w:left="608" w:hanging="387"/>
        <w:rPr>
          <w:b/>
        </w:rPr>
      </w:pPr>
      <w:r>
        <w:rPr>
          <w:b/>
        </w:rPr>
        <w:t>Цель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планируемые</w:t>
      </w:r>
      <w:r>
        <w:rPr>
          <w:b/>
          <w:spacing w:val="-4"/>
        </w:rPr>
        <w:t xml:space="preserve"> </w:t>
      </w:r>
      <w:r>
        <w:rPr>
          <w:b/>
        </w:rPr>
        <w:t>результаты</w:t>
      </w:r>
      <w:r>
        <w:rPr>
          <w:b/>
          <w:spacing w:val="-4"/>
        </w:rPr>
        <w:t xml:space="preserve"> </w:t>
      </w:r>
      <w:r>
        <w:rPr>
          <w:b/>
        </w:rPr>
        <w:t>освоения</w:t>
      </w:r>
      <w:r>
        <w:rPr>
          <w:b/>
          <w:spacing w:val="-5"/>
        </w:rPr>
        <w:t xml:space="preserve"> </w:t>
      </w:r>
      <w:r>
        <w:rPr>
          <w:b/>
        </w:rPr>
        <w:t>дисциплины:</w:t>
      </w:r>
    </w:p>
    <w:p w14:paraId="2BFBB75D" w14:textId="77777777" w:rsidR="006D3C3F" w:rsidRDefault="006D3C3F">
      <w:pPr>
        <w:pStyle w:val="a3"/>
        <w:rPr>
          <w:b/>
          <w:sz w:val="20"/>
        </w:rPr>
      </w:pPr>
    </w:p>
    <w:p w14:paraId="72B62AB3" w14:textId="77777777" w:rsidR="006D3C3F" w:rsidRDefault="006D3C3F">
      <w:pPr>
        <w:pStyle w:val="a3"/>
        <w:spacing w:before="6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3263"/>
        <w:gridCol w:w="4859"/>
      </w:tblGrid>
      <w:tr w:rsidR="006D3C3F" w14:paraId="7CC0EBB8" w14:textId="77777777">
        <w:trPr>
          <w:trHeight w:val="650"/>
        </w:trPr>
        <w:tc>
          <w:tcPr>
            <w:tcW w:w="1128" w:type="dxa"/>
          </w:tcPr>
          <w:p w14:paraId="5190F80B" w14:textId="77777777" w:rsidR="006D3C3F" w:rsidRDefault="00EA7C73">
            <w:pPr>
              <w:pStyle w:val="TableParagraph"/>
              <w:spacing w:before="1"/>
              <w:ind w:left="201" w:right="188" w:firstLine="177"/>
            </w:pPr>
            <w:r>
              <w:t>Код</w:t>
            </w:r>
            <w:r>
              <w:rPr>
                <w:spacing w:val="1"/>
              </w:rPr>
              <w:t xml:space="preserve"> </w:t>
            </w:r>
            <w:r>
              <w:t>ПК,</w:t>
            </w:r>
            <w:r>
              <w:rPr>
                <w:spacing w:val="-13"/>
              </w:rPr>
              <w:t xml:space="preserve"> </w:t>
            </w:r>
            <w:r>
              <w:t>ОК</w:t>
            </w:r>
          </w:p>
        </w:tc>
        <w:tc>
          <w:tcPr>
            <w:tcW w:w="3263" w:type="dxa"/>
          </w:tcPr>
          <w:p w14:paraId="4188AC84" w14:textId="77777777" w:rsidR="006D3C3F" w:rsidRDefault="00EA7C73">
            <w:pPr>
              <w:pStyle w:val="TableParagraph"/>
              <w:spacing w:before="1"/>
              <w:ind w:left="1211" w:right="1204"/>
              <w:jc w:val="center"/>
            </w:pPr>
            <w:r>
              <w:t>Умения</w:t>
            </w:r>
          </w:p>
        </w:tc>
        <w:tc>
          <w:tcPr>
            <w:tcW w:w="4859" w:type="dxa"/>
          </w:tcPr>
          <w:p w14:paraId="334F1AB9" w14:textId="77777777" w:rsidR="006D3C3F" w:rsidRDefault="00EA7C73">
            <w:pPr>
              <w:pStyle w:val="TableParagraph"/>
              <w:spacing w:before="1"/>
              <w:ind w:left="2046" w:right="2037"/>
              <w:jc w:val="center"/>
            </w:pPr>
            <w:r>
              <w:t>Знания</w:t>
            </w:r>
          </w:p>
        </w:tc>
      </w:tr>
      <w:tr w:rsidR="006D3C3F" w14:paraId="2DE3CAB1" w14:textId="77777777">
        <w:trPr>
          <w:trHeight w:val="5455"/>
        </w:trPr>
        <w:tc>
          <w:tcPr>
            <w:tcW w:w="1128" w:type="dxa"/>
          </w:tcPr>
          <w:p w14:paraId="101FDABF" w14:textId="77777777" w:rsidR="006D3C3F" w:rsidRDefault="00EA7C73">
            <w:pPr>
              <w:pStyle w:val="TableParagraph"/>
              <w:tabs>
                <w:tab w:val="left" w:pos="745"/>
              </w:tabs>
              <w:spacing w:before="22"/>
            </w:pPr>
            <w:r>
              <w:t>ОК</w:t>
            </w:r>
            <w:r>
              <w:tab/>
              <w:t>01,</w:t>
            </w:r>
          </w:p>
          <w:p w14:paraId="31179041" w14:textId="77777777" w:rsidR="006D3C3F" w:rsidRDefault="00EA7C73">
            <w:pPr>
              <w:pStyle w:val="TableParagraph"/>
              <w:tabs>
                <w:tab w:val="left" w:pos="746"/>
              </w:tabs>
              <w:spacing w:before="23"/>
            </w:pPr>
            <w:r>
              <w:t>ОК</w:t>
            </w:r>
            <w:r>
              <w:tab/>
              <w:t>02,</w:t>
            </w:r>
          </w:p>
          <w:p w14:paraId="7005D04C" w14:textId="77777777" w:rsidR="006D3C3F" w:rsidRDefault="00EA7C73">
            <w:pPr>
              <w:pStyle w:val="TableParagraph"/>
              <w:tabs>
                <w:tab w:val="left" w:pos="745"/>
              </w:tabs>
              <w:spacing w:before="23"/>
            </w:pPr>
            <w:r>
              <w:t>ОК</w:t>
            </w:r>
            <w:r>
              <w:tab/>
              <w:t>04,</w:t>
            </w:r>
          </w:p>
          <w:p w14:paraId="2A14E6C7" w14:textId="77777777" w:rsidR="006D3C3F" w:rsidRDefault="00EA7C73">
            <w:pPr>
              <w:pStyle w:val="TableParagraph"/>
              <w:tabs>
                <w:tab w:val="left" w:pos="745"/>
              </w:tabs>
              <w:spacing w:before="23"/>
            </w:pPr>
            <w:r>
              <w:t>ОК</w:t>
            </w:r>
            <w:r>
              <w:tab/>
              <w:t>05,</w:t>
            </w:r>
          </w:p>
          <w:p w14:paraId="7EE61ACF" w14:textId="77777777" w:rsidR="006D3C3F" w:rsidRDefault="00EA7C73">
            <w:pPr>
              <w:pStyle w:val="TableParagraph"/>
              <w:spacing w:before="26"/>
            </w:pPr>
            <w:r>
              <w:t>ОК</w:t>
            </w:r>
            <w:r>
              <w:rPr>
                <w:spacing w:val="-3"/>
              </w:rPr>
              <w:t xml:space="preserve"> </w:t>
            </w:r>
            <w:r>
              <w:t>09-11</w:t>
            </w:r>
          </w:p>
          <w:p w14:paraId="5C9F7215" w14:textId="77777777" w:rsidR="006D3C3F" w:rsidRDefault="006D3C3F">
            <w:pPr>
              <w:pStyle w:val="TableParagraph"/>
              <w:spacing w:before="4"/>
              <w:ind w:left="0"/>
              <w:rPr>
                <w:b/>
                <w:sz w:val="19"/>
              </w:rPr>
            </w:pPr>
          </w:p>
          <w:p w14:paraId="6BE86545" w14:textId="77777777" w:rsidR="006D3C3F" w:rsidRDefault="00EA7C73">
            <w:pPr>
              <w:pStyle w:val="TableParagraph"/>
            </w:pPr>
            <w:r>
              <w:t>ПК</w:t>
            </w:r>
            <w:r>
              <w:rPr>
                <w:spacing w:val="54"/>
              </w:rPr>
              <w:t xml:space="preserve"> </w:t>
            </w:r>
            <w:r>
              <w:t>1.1</w:t>
            </w:r>
            <w:r>
              <w:rPr>
                <w:spacing w:val="55"/>
              </w:rPr>
              <w:t xml:space="preserve"> </w:t>
            </w:r>
            <w:r>
              <w:t>–</w:t>
            </w:r>
          </w:p>
          <w:p w14:paraId="4D81F982" w14:textId="77777777" w:rsidR="006D3C3F" w:rsidRDefault="00EA7C73">
            <w:pPr>
              <w:pStyle w:val="TableParagraph"/>
              <w:spacing w:before="25"/>
            </w:pPr>
            <w:r>
              <w:t>3.3</w:t>
            </w:r>
          </w:p>
        </w:tc>
        <w:tc>
          <w:tcPr>
            <w:tcW w:w="3263" w:type="dxa"/>
          </w:tcPr>
          <w:p w14:paraId="0E4DCA5E" w14:textId="77777777" w:rsidR="006D3C3F" w:rsidRDefault="00EA7C73" w:rsidP="00340F07">
            <w:pPr>
              <w:pStyle w:val="TableParagraph"/>
              <w:numPr>
                <w:ilvl w:val="0"/>
                <w:numId w:val="81"/>
              </w:numPr>
              <w:tabs>
                <w:tab w:val="left" w:pos="816"/>
                <w:tab w:val="left" w:pos="817"/>
              </w:tabs>
              <w:ind w:right="97" w:hanging="361"/>
              <w:jc w:val="both"/>
            </w:pPr>
            <w:r>
              <w:tab/>
              <w:t>обоснованно</w:t>
            </w:r>
            <w:r>
              <w:rPr>
                <w:spacing w:val="1"/>
              </w:rPr>
              <w:t xml:space="preserve"> </w:t>
            </w:r>
            <w:r>
              <w:t>выбирать</w:t>
            </w:r>
            <w:r>
              <w:rPr>
                <w:spacing w:val="-52"/>
              </w:rPr>
              <w:t xml:space="preserve"> </w:t>
            </w:r>
            <w:r>
              <w:t>методы</w:t>
            </w:r>
            <w:r>
              <w:rPr>
                <w:spacing w:val="-2"/>
              </w:rPr>
              <w:t xml:space="preserve"> </w:t>
            </w:r>
            <w:r>
              <w:t>анализа;</w:t>
            </w:r>
          </w:p>
          <w:p w14:paraId="59593F54" w14:textId="77777777" w:rsidR="006D3C3F" w:rsidRDefault="00EA7C73" w:rsidP="00340F07">
            <w:pPr>
              <w:pStyle w:val="TableParagraph"/>
              <w:numPr>
                <w:ilvl w:val="0"/>
                <w:numId w:val="81"/>
              </w:numPr>
              <w:tabs>
                <w:tab w:val="left" w:pos="816"/>
                <w:tab w:val="left" w:pos="817"/>
              </w:tabs>
              <w:spacing w:line="269" w:lineRule="exact"/>
              <w:ind w:left="816" w:hanging="710"/>
              <w:jc w:val="both"/>
            </w:pPr>
            <w:r>
              <w:t>пользоваться</w:t>
            </w:r>
          </w:p>
          <w:p w14:paraId="4FDF68C9" w14:textId="77777777" w:rsidR="006D3C3F" w:rsidRDefault="00EA7C73">
            <w:pPr>
              <w:pStyle w:val="TableParagraph"/>
              <w:spacing w:line="252" w:lineRule="exact"/>
              <w:ind w:left="468"/>
              <w:jc w:val="both"/>
            </w:pPr>
            <w:r>
              <w:t>аппаратурой</w:t>
            </w:r>
            <w:r>
              <w:rPr>
                <w:spacing w:val="-2"/>
              </w:rPr>
              <w:t xml:space="preserve"> </w:t>
            </w:r>
            <w:r>
              <w:t>и приборами;</w:t>
            </w:r>
          </w:p>
          <w:p w14:paraId="48C3B6BE" w14:textId="77777777" w:rsidR="006D3C3F" w:rsidRDefault="00EA7C73" w:rsidP="00340F07">
            <w:pPr>
              <w:pStyle w:val="TableParagraph"/>
              <w:numPr>
                <w:ilvl w:val="0"/>
                <w:numId w:val="81"/>
              </w:numPr>
              <w:tabs>
                <w:tab w:val="left" w:pos="816"/>
                <w:tab w:val="left" w:pos="817"/>
              </w:tabs>
              <w:ind w:right="98" w:hanging="361"/>
              <w:jc w:val="both"/>
            </w:pPr>
            <w:r>
              <w:tab/>
              <w:t>проводить необходимые</w:t>
            </w:r>
            <w:r>
              <w:rPr>
                <w:spacing w:val="-52"/>
              </w:rPr>
              <w:t xml:space="preserve"> </w:t>
            </w:r>
            <w:r>
              <w:t>расчеты;</w:t>
            </w:r>
          </w:p>
          <w:p w14:paraId="17467B0E" w14:textId="77777777" w:rsidR="006D3C3F" w:rsidRDefault="00EA7C73" w:rsidP="00340F07">
            <w:pPr>
              <w:pStyle w:val="TableParagraph"/>
              <w:numPr>
                <w:ilvl w:val="0"/>
                <w:numId w:val="81"/>
              </w:numPr>
              <w:tabs>
                <w:tab w:val="left" w:pos="816"/>
                <w:tab w:val="left" w:pos="817"/>
              </w:tabs>
              <w:spacing w:line="268" w:lineRule="exact"/>
              <w:ind w:left="816" w:hanging="710"/>
              <w:jc w:val="both"/>
            </w:pPr>
            <w:r>
              <w:t>выполнять</w:t>
            </w:r>
          </w:p>
          <w:p w14:paraId="05EB8E5F" w14:textId="77777777" w:rsidR="006D3C3F" w:rsidRDefault="00EA7C73">
            <w:pPr>
              <w:pStyle w:val="TableParagraph"/>
              <w:ind w:left="468" w:right="95"/>
              <w:jc w:val="both"/>
            </w:pPr>
            <w:r>
              <w:t>качественные</w:t>
            </w:r>
            <w:r>
              <w:rPr>
                <w:spacing w:val="1"/>
              </w:rPr>
              <w:t xml:space="preserve"> </w:t>
            </w:r>
            <w:r>
              <w:t>реакции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катионы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анионы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аналитических</w:t>
            </w:r>
            <w:r>
              <w:rPr>
                <w:spacing w:val="-52"/>
              </w:rPr>
              <w:t xml:space="preserve"> </w:t>
            </w:r>
            <w:r>
              <w:t>групп;</w:t>
            </w:r>
          </w:p>
          <w:p w14:paraId="38C19486" w14:textId="77777777" w:rsidR="006D3C3F" w:rsidRDefault="00EA7C73" w:rsidP="00340F07">
            <w:pPr>
              <w:pStyle w:val="TableParagraph"/>
              <w:numPr>
                <w:ilvl w:val="0"/>
                <w:numId w:val="81"/>
              </w:numPr>
              <w:tabs>
                <w:tab w:val="left" w:pos="816"/>
                <w:tab w:val="left" w:pos="817"/>
                <w:tab w:val="left" w:pos="2550"/>
              </w:tabs>
              <w:spacing w:before="1"/>
              <w:ind w:right="96" w:hanging="361"/>
              <w:jc w:val="both"/>
            </w:pPr>
            <w:r>
              <w:tab/>
              <w:t>определять</w:t>
            </w:r>
            <w:r>
              <w:tab/>
            </w:r>
            <w:r>
              <w:rPr>
                <w:spacing w:val="-1"/>
              </w:rPr>
              <w:t>состав</w:t>
            </w:r>
            <w:r>
              <w:rPr>
                <w:spacing w:val="-53"/>
              </w:rPr>
              <w:t xml:space="preserve"> </w:t>
            </w:r>
            <w:r>
              <w:t>бинарных</w:t>
            </w:r>
            <w:r>
              <w:rPr>
                <w:spacing w:val="-3"/>
              </w:rPr>
              <w:t xml:space="preserve"> </w:t>
            </w:r>
            <w:r>
              <w:t>соединений;</w:t>
            </w:r>
          </w:p>
          <w:p w14:paraId="756BB37D" w14:textId="77777777" w:rsidR="006D3C3F" w:rsidRDefault="00EA7C73" w:rsidP="00340F07">
            <w:pPr>
              <w:pStyle w:val="TableParagraph"/>
              <w:numPr>
                <w:ilvl w:val="0"/>
                <w:numId w:val="81"/>
              </w:numPr>
              <w:tabs>
                <w:tab w:val="left" w:pos="816"/>
                <w:tab w:val="left" w:pos="817"/>
              </w:tabs>
              <w:spacing w:line="267" w:lineRule="exact"/>
              <w:ind w:left="816" w:hanging="710"/>
              <w:jc w:val="both"/>
            </w:pPr>
            <w:r>
              <w:t>проводить</w:t>
            </w:r>
          </w:p>
          <w:p w14:paraId="3FD1C84F" w14:textId="77777777" w:rsidR="006D3C3F" w:rsidRDefault="00EA7C73">
            <w:pPr>
              <w:pStyle w:val="TableParagraph"/>
              <w:tabs>
                <w:tab w:val="left" w:pos="1912"/>
                <w:tab w:val="left" w:pos="2527"/>
              </w:tabs>
              <w:ind w:left="468" w:right="95"/>
              <w:jc w:val="both"/>
            </w:pPr>
            <w:r>
              <w:t>качественный</w:t>
            </w:r>
            <w:r>
              <w:tab/>
            </w:r>
            <w:r>
              <w:tab/>
            </w:r>
            <w:r>
              <w:rPr>
                <w:spacing w:val="-1"/>
              </w:rPr>
              <w:t>анализ</w:t>
            </w:r>
            <w:r>
              <w:rPr>
                <w:spacing w:val="-53"/>
              </w:rPr>
              <w:t xml:space="preserve"> </w:t>
            </w:r>
            <w:r>
              <w:t>веществ</w:t>
            </w:r>
            <w:r>
              <w:tab/>
            </w:r>
            <w:r>
              <w:rPr>
                <w:spacing w:val="-1"/>
              </w:rPr>
              <w:t>неизвестного</w:t>
            </w:r>
            <w:r>
              <w:rPr>
                <w:spacing w:val="-53"/>
              </w:rPr>
              <w:t xml:space="preserve"> </w:t>
            </w:r>
            <w:r>
              <w:t>состава;</w:t>
            </w:r>
          </w:p>
          <w:p w14:paraId="6DFE48F3" w14:textId="77777777" w:rsidR="006D3C3F" w:rsidRDefault="00EA7C73" w:rsidP="00340F07">
            <w:pPr>
              <w:pStyle w:val="TableParagraph"/>
              <w:numPr>
                <w:ilvl w:val="0"/>
                <w:numId w:val="81"/>
              </w:numPr>
              <w:tabs>
                <w:tab w:val="left" w:pos="519"/>
              </w:tabs>
              <w:spacing w:before="2" w:line="269" w:lineRule="exact"/>
              <w:ind w:left="518" w:hanging="361"/>
              <w:jc w:val="both"/>
            </w:pPr>
            <w:r>
              <w:t>проводить</w:t>
            </w:r>
            <w:r>
              <w:rPr>
                <w:spacing w:val="-3"/>
              </w:rPr>
              <w:t xml:space="preserve"> </w:t>
            </w:r>
            <w:r>
              <w:t>количественный</w:t>
            </w:r>
          </w:p>
          <w:p w14:paraId="4F4192B4" w14:textId="77777777" w:rsidR="006D3C3F" w:rsidRDefault="00EA7C73">
            <w:pPr>
              <w:pStyle w:val="TableParagraph"/>
              <w:spacing w:line="252" w:lineRule="exact"/>
              <w:ind w:left="1058"/>
              <w:jc w:val="both"/>
            </w:pPr>
            <w:r>
              <w:t>анализ</w:t>
            </w:r>
            <w:r>
              <w:rPr>
                <w:spacing w:val="-2"/>
              </w:rPr>
              <w:t xml:space="preserve"> </w:t>
            </w:r>
            <w:r>
              <w:t>веществ.</w:t>
            </w:r>
          </w:p>
        </w:tc>
        <w:tc>
          <w:tcPr>
            <w:tcW w:w="4859" w:type="dxa"/>
          </w:tcPr>
          <w:p w14:paraId="21A5EA1F" w14:textId="77777777" w:rsidR="006D3C3F" w:rsidRDefault="00EA7C73" w:rsidP="00340F07">
            <w:pPr>
              <w:pStyle w:val="TableParagraph"/>
              <w:numPr>
                <w:ilvl w:val="0"/>
                <w:numId w:val="80"/>
              </w:numPr>
              <w:tabs>
                <w:tab w:val="left" w:pos="815"/>
                <w:tab w:val="left" w:pos="816"/>
              </w:tabs>
              <w:ind w:right="95" w:hanging="360"/>
              <w:jc w:val="both"/>
            </w:pPr>
            <w:r>
              <w:tab/>
              <w:t>теоретические</w:t>
            </w:r>
            <w:r>
              <w:rPr>
                <w:spacing w:val="1"/>
              </w:rPr>
              <w:t xml:space="preserve"> </w:t>
            </w: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аналитической</w:t>
            </w:r>
            <w:r>
              <w:rPr>
                <w:spacing w:val="1"/>
              </w:rPr>
              <w:t xml:space="preserve"> </w:t>
            </w:r>
            <w:r>
              <w:t>химии;</w:t>
            </w:r>
          </w:p>
          <w:p w14:paraId="75135BDC" w14:textId="77777777" w:rsidR="006D3C3F" w:rsidRDefault="00EA7C73" w:rsidP="00340F07">
            <w:pPr>
              <w:pStyle w:val="TableParagraph"/>
              <w:numPr>
                <w:ilvl w:val="0"/>
                <w:numId w:val="80"/>
              </w:numPr>
              <w:tabs>
                <w:tab w:val="left" w:pos="815"/>
                <w:tab w:val="left" w:pos="816"/>
              </w:tabs>
              <w:ind w:right="96" w:hanging="360"/>
              <w:jc w:val="both"/>
            </w:pPr>
            <w:r>
              <w:tab/>
              <w:t>о</w:t>
            </w:r>
            <w:r>
              <w:rPr>
                <w:spacing w:val="1"/>
              </w:rPr>
              <w:t xml:space="preserve"> </w:t>
            </w:r>
            <w:r>
              <w:t>функциональной</w:t>
            </w:r>
            <w:r>
              <w:rPr>
                <w:spacing w:val="1"/>
              </w:rPr>
              <w:t xml:space="preserve"> </w:t>
            </w:r>
            <w:r>
              <w:t>зависимости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свойствами</w:t>
            </w:r>
            <w:r>
              <w:rPr>
                <w:spacing w:val="-1"/>
              </w:rPr>
              <w:t xml:space="preserve"> </w:t>
            </w:r>
            <w:r>
              <w:t>и составом веществ</w:t>
            </w:r>
            <w:r>
              <w:rPr>
                <w:spacing w:val="-1"/>
              </w:rPr>
              <w:t xml:space="preserve"> </w:t>
            </w:r>
            <w:r>
              <w:t>и их систем;</w:t>
            </w:r>
          </w:p>
          <w:p w14:paraId="02B7F465" w14:textId="77777777" w:rsidR="006D3C3F" w:rsidRDefault="00EA7C73" w:rsidP="00340F07">
            <w:pPr>
              <w:pStyle w:val="TableParagraph"/>
              <w:numPr>
                <w:ilvl w:val="0"/>
                <w:numId w:val="80"/>
              </w:numPr>
              <w:tabs>
                <w:tab w:val="left" w:pos="870"/>
                <w:tab w:val="left" w:pos="871"/>
              </w:tabs>
              <w:ind w:right="95" w:hanging="360"/>
              <w:jc w:val="both"/>
            </w:pPr>
            <w:r>
              <w:tab/>
              <w:t>о</w:t>
            </w:r>
            <w:r>
              <w:rPr>
                <w:spacing w:val="1"/>
              </w:rPr>
              <w:t xml:space="preserve"> </w:t>
            </w:r>
            <w:r>
              <w:t>возможностях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химическом</w:t>
            </w:r>
            <w:r>
              <w:rPr>
                <w:spacing w:val="-3"/>
              </w:rPr>
              <w:t xml:space="preserve"> </w:t>
            </w:r>
            <w:r>
              <w:t>анализе;</w:t>
            </w:r>
          </w:p>
          <w:p w14:paraId="662788B4" w14:textId="77777777" w:rsidR="006D3C3F" w:rsidRDefault="00EA7C73" w:rsidP="00340F07">
            <w:pPr>
              <w:pStyle w:val="TableParagraph"/>
              <w:numPr>
                <w:ilvl w:val="0"/>
                <w:numId w:val="80"/>
              </w:numPr>
              <w:tabs>
                <w:tab w:val="left" w:pos="815"/>
                <w:tab w:val="left" w:pos="816"/>
                <w:tab w:val="left" w:pos="3510"/>
              </w:tabs>
              <w:ind w:right="98" w:hanging="360"/>
              <w:jc w:val="both"/>
            </w:pPr>
            <w:r>
              <w:tab/>
              <w:t>специфические</w:t>
            </w:r>
            <w:r>
              <w:tab/>
            </w:r>
            <w:r>
              <w:rPr>
                <w:spacing w:val="-1"/>
              </w:rPr>
              <w:t>особенности,</w:t>
            </w:r>
            <w:r>
              <w:rPr>
                <w:spacing w:val="-53"/>
              </w:rPr>
              <w:t xml:space="preserve"> </w:t>
            </w:r>
            <w:r>
              <w:t>возможности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ограничения,</w:t>
            </w:r>
            <w:r>
              <w:rPr>
                <w:spacing w:val="1"/>
              </w:rPr>
              <w:t xml:space="preserve"> </w:t>
            </w:r>
            <w:r>
              <w:t>взаимосвязь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методов анализа;</w:t>
            </w:r>
          </w:p>
          <w:p w14:paraId="15B43C35" w14:textId="77777777" w:rsidR="006D3C3F" w:rsidRDefault="00EA7C73" w:rsidP="00340F07">
            <w:pPr>
              <w:pStyle w:val="TableParagraph"/>
              <w:numPr>
                <w:ilvl w:val="0"/>
                <w:numId w:val="80"/>
              </w:numPr>
              <w:tabs>
                <w:tab w:val="left" w:pos="815"/>
                <w:tab w:val="left" w:pos="816"/>
              </w:tabs>
              <w:ind w:left="107" w:right="662" w:firstLine="0"/>
              <w:jc w:val="both"/>
            </w:pPr>
            <w:r>
              <w:t>практическое применение наиболее</w:t>
            </w:r>
            <w:r>
              <w:rPr>
                <w:spacing w:val="-52"/>
              </w:rPr>
              <w:t xml:space="preserve"> </w:t>
            </w:r>
            <w:r>
              <w:t>распространенных</w:t>
            </w:r>
            <w:r>
              <w:rPr>
                <w:spacing w:val="-3"/>
              </w:rPr>
              <w:t xml:space="preserve"> </w:t>
            </w:r>
            <w:r>
              <w:t>методов</w:t>
            </w:r>
            <w:r>
              <w:rPr>
                <w:spacing w:val="-1"/>
              </w:rPr>
              <w:t xml:space="preserve"> </w:t>
            </w:r>
            <w:r>
              <w:t>анализа;</w:t>
            </w:r>
          </w:p>
          <w:p w14:paraId="3E768D6D" w14:textId="77777777" w:rsidR="006D3C3F" w:rsidRDefault="00EA7C73" w:rsidP="00340F07">
            <w:pPr>
              <w:pStyle w:val="TableParagraph"/>
              <w:numPr>
                <w:ilvl w:val="0"/>
                <w:numId w:val="80"/>
              </w:numPr>
              <w:tabs>
                <w:tab w:val="left" w:pos="815"/>
                <w:tab w:val="left" w:pos="816"/>
              </w:tabs>
              <w:ind w:right="96" w:hanging="360"/>
              <w:jc w:val="both"/>
            </w:pPr>
            <w:r>
              <w:tab/>
              <w:t>аналитическую классификацию катионов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анионов;</w:t>
            </w:r>
          </w:p>
          <w:p w14:paraId="651C7612" w14:textId="77777777" w:rsidR="006D3C3F" w:rsidRDefault="00EA7C73" w:rsidP="00340F07">
            <w:pPr>
              <w:pStyle w:val="TableParagraph"/>
              <w:numPr>
                <w:ilvl w:val="0"/>
                <w:numId w:val="80"/>
              </w:numPr>
              <w:tabs>
                <w:tab w:val="left" w:pos="815"/>
                <w:tab w:val="left" w:pos="816"/>
              </w:tabs>
              <w:ind w:right="95" w:hanging="360"/>
              <w:jc w:val="both"/>
            </w:pPr>
            <w:r>
              <w:tab/>
              <w:t>правила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химического</w:t>
            </w:r>
            <w:r>
              <w:rPr>
                <w:spacing w:val="1"/>
              </w:rPr>
              <w:t xml:space="preserve"> </w:t>
            </w:r>
            <w:r>
              <w:t>анализа;</w:t>
            </w:r>
          </w:p>
          <w:p w14:paraId="0FEA8AD3" w14:textId="77777777" w:rsidR="006D3C3F" w:rsidRDefault="00EA7C73" w:rsidP="00340F07">
            <w:pPr>
              <w:pStyle w:val="TableParagraph"/>
              <w:numPr>
                <w:ilvl w:val="0"/>
                <w:numId w:val="80"/>
              </w:numPr>
              <w:tabs>
                <w:tab w:val="left" w:pos="815"/>
                <w:tab w:val="left" w:pos="816"/>
              </w:tabs>
              <w:ind w:right="96" w:hanging="360"/>
              <w:jc w:val="both"/>
            </w:pPr>
            <w:r>
              <w:tab/>
              <w:t>методы</w:t>
            </w:r>
            <w:r>
              <w:rPr>
                <w:spacing w:val="1"/>
              </w:rPr>
              <w:t xml:space="preserve"> </w:t>
            </w:r>
            <w:r>
              <w:t>обнаружения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разделения</w:t>
            </w:r>
            <w:r>
              <w:rPr>
                <w:spacing w:val="1"/>
              </w:rPr>
              <w:t xml:space="preserve"> </w:t>
            </w:r>
            <w:r>
              <w:t>элементов,</w:t>
            </w:r>
            <w:r>
              <w:rPr>
                <w:spacing w:val="-1"/>
              </w:rPr>
              <w:t xml:space="preserve"> </w:t>
            </w:r>
            <w:r>
              <w:t>условия</w:t>
            </w:r>
            <w:r>
              <w:rPr>
                <w:spacing w:val="-1"/>
              </w:rPr>
              <w:t xml:space="preserve"> </w:t>
            </w:r>
            <w:r>
              <w:t>их применения;</w:t>
            </w:r>
          </w:p>
          <w:p w14:paraId="33DC84EA" w14:textId="77777777" w:rsidR="006D3C3F" w:rsidRDefault="00EA7C73" w:rsidP="00340F07">
            <w:pPr>
              <w:pStyle w:val="TableParagraph"/>
              <w:numPr>
                <w:ilvl w:val="0"/>
                <w:numId w:val="80"/>
              </w:numPr>
              <w:tabs>
                <w:tab w:val="left" w:pos="815"/>
                <w:tab w:val="left" w:pos="816"/>
              </w:tabs>
              <w:ind w:right="97" w:hanging="360"/>
              <w:jc w:val="both"/>
            </w:pPr>
            <w:r>
              <w:tab/>
              <w:t>гравиметрические,</w:t>
            </w:r>
            <w:r>
              <w:rPr>
                <w:spacing w:val="1"/>
              </w:rPr>
              <w:t xml:space="preserve"> </w:t>
            </w:r>
            <w:r>
              <w:t>титриметрические,</w:t>
            </w:r>
            <w:r>
              <w:rPr>
                <w:spacing w:val="1"/>
              </w:rPr>
              <w:t xml:space="preserve"> </w:t>
            </w:r>
            <w:r>
              <w:t>оптические,</w:t>
            </w:r>
            <w:r>
              <w:rPr>
                <w:spacing w:val="1"/>
              </w:rPr>
              <w:t xml:space="preserve"> </w:t>
            </w:r>
            <w:r>
              <w:t>электрохимические</w:t>
            </w:r>
            <w:r>
              <w:rPr>
                <w:spacing w:val="1"/>
              </w:rPr>
              <w:t xml:space="preserve"> </w:t>
            </w:r>
            <w:r>
              <w:t>методы</w:t>
            </w:r>
            <w:r>
              <w:rPr>
                <w:spacing w:val="1"/>
              </w:rPr>
              <w:t xml:space="preserve"> </w:t>
            </w:r>
            <w:r>
              <w:t>анализа.</w:t>
            </w:r>
          </w:p>
        </w:tc>
      </w:tr>
    </w:tbl>
    <w:p w14:paraId="16E3BF4C" w14:textId="77777777" w:rsidR="006D3C3F" w:rsidRDefault="006D3C3F">
      <w:pPr>
        <w:pStyle w:val="a3"/>
        <w:rPr>
          <w:b/>
          <w:sz w:val="20"/>
        </w:rPr>
      </w:pPr>
    </w:p>
    <w:p w14:paraId="3A2E75AA" w14:textId="77777777" w:rsidR="006D3C3F" w:rsidRDefault="006D3C3F">
      <w:pPr>
        <w:pStyle w:val="a3"/>
        <w:spacing w:before="10"/>
        <w:rPr>
          <w:b/>
          <w:sz w:val="22"/>
        </w:rPr>
      </w:pPr>
    </w:p>
    <w:p w14:paraId="2364D74C" w14:textId="77777777" w:rsidR="006D3C3F" w:rsidRDefault="00EA7C73" w:rsidP="00340F07">
      <w:pPr>
        <w:pStyle w:val="a5"/>
        <w:numPr>
          <w:ilvl w:val="2"/>
          <w:numId w:val="92"/>
        </w:numPr>
        <w:tabs>
          <w:tab w:val="left" w:pos="443"/>
        </w:tabs>
        <w:ind w:left="442"/>
        <w:rPr>
          <w:b/>
        </w:rPr>
      </w:pPr>
      <w:r>
        <w:rPr>
          <w:b/>
        </w:rPr>
        <w:t>СТРУКТУРА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СОДЕРЖАНИЕ</w:t>
      </w:r>
      <w:r>
        <w:rPr>
          <w:b/>
          <w:spacing w:val="-6"/>
        </w:rPr>
        <w:t xml:space="preserve"> </w:t>
      </w:r>
      <w:r>
        <w:rPr>
          <w:b/>
        </w:rPr>
        <w:t>УЧЕБНОЙ</w:t>
      </w:r>
      <w:r>
        <w:rPr>
          <w:b/>
          <w:spacing w:val="-5"/>
        </w:rPr>
        <w:t xml:space="preserve"> </w:t>
      </w:r>
      <w:r>
        <w:rPr>
          <w:b/>
        </w:rPr>
        <w:t>ДИСЦИПЛИНЫ</w:t>
      </w:r>
    </w:p>
    <w:p w14:paraId="6EA43E98" w14:textId="77777777" w:rsidR="006D3C3F" w:rsidRDefault="006D3C3F">
      <w:pPr>
        <w:pStyle w:val="a3"/>
        <w:spacing w:before="7"/>
        <w:rPr>
          <w:b/>
          <w:sz w:val="20"/>
        </w:rPr>
      </w:pPr>
    </w:p>
    <w:p w14:paraId="2E025211" w14:textId="77777777" w:rsidR="006D3C3F" w:rsidRDefault="00EA7C73" w:rsidP="00340F07">
      <w:pPr>
        <w:pStyle w:val="a5"/>
        <w:numPr>
          <w:ilvl w:val="3"/>
          <w:numId w:val="92"/>
        </w:numPr>
        <w:tabs>
          <w:tab w:val="left" w:pos="609"/>
        </w:tabs>
        <w:ind w:left="608" w:hanging="387"/>
        <w:rPr>
          <w:b/>
        </w:rPr>
      </w:pPr>
      <w:r>
        <w:rPr>
          <w:b/>
        </w:rPr>
        <w:t>Объем</w:t>
      </w:r>
      <w:r>
        <w:rPr>
          <w:b/>
          <w:spacing w:val="-2"/>
        </w:rPr>
        <w:t xml:space="preserve"> </w:t>
      </w:r>
      <w:r>
        <w:rPr>
          <w:b/>
        </w:rPr>
        <w:t>учебной</w:t>
      </w:r>
      <w:r>
        <w:rPr>
          <w:b/>
          <w:spacing w:val="-4"/>
        </w:rPr>
        <w:t xml:space="preserve"> </w:t>
      </w:r>
      <w:r>
        <w:rPr>
          <w:b/>
        </w:rPr>
        <w:t>дисциплины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виды</w:t>
      </w:r>
      <w:r>
        <w:rPr>
          <w:b/>
          <w:spacing w:val="-1"/>
        </w:rPr>
        <w:t xml:space="preserve"> </w:t>
      </w:r>
      <w:r>
        <w:rPr>
          <w:b/>
        </w:rPr>
        <w:t>учебной</w:t>
      </w:r>
      <w:r>
        <w:rPr>
          <w:b/>
          <w:spacing w:val="-3"/>
        </w:rPr>
        <w:t xml:space="preserve"> </w:t>
      </w:r>
      <w:r>
        <w:rPr>
          <w:b/>
        </w:rPr>
        <w:t>работы</w:t>
      </w:r>
    </w:p>
    <w:p w14:paraId="2A1331F7" w14:textId="77777777" w:rsidR="006D3C3F" w:rsidRDefault="006D3C3F">
      <w:pPr>
        <w:pStyle w:val="a3"/>
        <w:spacing w:before="8"/>
        <w:rPr>
          <w:b/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9"/>
        <w:gridCol w:w="1774"/>
      </w:tblGrid>
      <w:tr w:rsidR="006D3C3F" w14:paraId="3F1C70F3" w14:textId="77777777">
        <w:trPr>
          <w:trHeight w:val="491"/>
        </w:trPr>
        <w:tc>
          <w:tcPr>
            <w:tcW w:w="7799" w:type="dxa"/>
          </w:tcPr>
          <w:p w14:paraId="3D7097C3" w14:textId="77777777" w:rsidR="006D3C3F" w:rsidRDefault="00EA7C73">
            <w:pPr>
              <w:pStyle w:val="TableParagraph"/>
              <w:rPr>
                <w:b/>
              </w:rPr>
            </w:pPr>
            <w:r>
              <w:rPr>
                <w:b/>
              </w:rPr>
              <w:t>Вид учебной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774" w:type="dxa"/>
          </w:tcPr>
          <w:p w14:paraId="237AF52C" w14:textId="77777777" w:rsidR="006D3C3F" w:rsidRDefault="00EA7C73">
            <w:pPr>
              <w:pStyle w:val="TableParagraph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6D3C3F" w14:paraId="00E57CA8" w14:textId="77777777">
        <w:trPr>
          <w:trHeight w:val="488"/>
        </w:trPr>
        <w:tc>
          <w:tcPr>
            <w:tcW w:w="7799" w:type="dxa"/>
          </w:tcPr>
          <w:p w14:paraId="4125FD8F" w14:textId="77777777" w:rsidR="006D3C3F" w:rsidRDefault="00EA7C73">
            <w:pPr>
              <w:pStyle w:val="TableParagraph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дисциплины</w:t>
            </w:r>
          </w:p>
        </w:tc>
        <w:tc>
          <w:tcPr>
            <w:tcW w:w="1774" w:type="dxa"/>
          </w:tcPr>
          <w:p w14:paraId="697D2446" w14:textId="77777777" w:rsidR="006D3C3F" w:rsidRDefault="00EA7C73">
            <w:pPr>
              <w:pStyle w:val="TableParagraph"/>
            </w:pPr>
            <w:r>
              <w:t>48</w:t>
            </w:r>
          </w:p>
        </w:tc>
      </w:tr>
      <w:tr w:rsidR="006D3C3F" w14:paraId="397DF69B" w14:textId="77777777">
        <w:trPr>
          <w:trHeight w:val="491"/>
        </w:trPr>
        <w:tc>
          <w:tcPr>
            <w:tcW w:w="7799" w:type="dxa"/>
          </w:tcPr>
          <w:p w14:paraId="7EEBE9BB" w14:textId="77777777" w:rsidR="006D3C3F" w:rsidRDefault="00EA7C73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Суммарная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нагрузка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взаимодействии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преподавателем</w:t>
            </w:r>
          </w:p>
        </w:tc>
        <w:tc>
          <w:tcPr>
            <w:tcW w:w="1774" w:type="dxa"/>
          </w:tcPr>
          <w:p w14:paraId="3B72ADAF" w14:textId="77777777" w:rsidR="006D3C3F" w:rsidRDefault="00EA7C73">
            <w:pPr>
              <w:pStyle w:val="TableParagraph"/>
              <w:spacing w:before="3"/>
            </w:pPr>
            <w:r>
              <w:t>48</w:t>
            </w:r>
          </w:p>
        </w:tc>
      </w:tr>
      <w:tr w:rsidR="006D3C3F" w14:paraId="7BBBAF3A" w14:textId="77777777">
        <w:trPr>
          <w:trHeight w:val="491"/>
        </w:trPr>
        <w:tc>
          <w:tcPr>
            <w:tcW w:w="9573" w:type="dxa"/>
            <w:gridSpan w:val="2"/>
          </w:tcPr>
          <w:p w14:paraId="306A5E98" w14:textId="77777777" w:rsidR="006D3C3F" w:rsidRDefault="00EA7C73">
            <w:pPr>
              <w:pStyle w:val="TableParagraph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числе:</w:t>
            </w:r>
          </w:p>
        </w:tc>
      </w:tr>
      <w:tr w:rsidR="006D3C3F" w14:paraId="20ED366A" w14:textId="77777777">
        <w:trPr>
          <w:trHeight w:val="491"/>
        </w:trPr>
        <w:tc>
          <w:tcPr>
            <w:tcW w:w="7799" w:type="dxa"/>
          </w:tcPr>
          <w:p w14:paraId="6A3E453F" w14:textId="77777777" w:rsidR="006D3C3F" w:rsidRDefault="00EA7C73">
            <w:pPr>
              <w:pStyle w:val="TableParagraph"/>
            </w:pPr>
            <w:r>
              <w:t>теоретическое обучение</w:t>
            </w:r>
          </w:p>
        </w:tc>
        <w:tc>
          <w:tcPr>
            <w:tcW w:w="1774" w:type="dxa"/>
          </w:tcPr>
          <w:p w14:paraId="71F3616B" w14:textId="5B108CDB" w:rsidR="006D3C3F" w:rsidRDefault="001A2144">
            <w:pPr>
              <w:pStyle w:val="TableParagraph"/>
            </w:pPr>
            <w:r>
              <w:t>16</w:t>
            </w:r>
          </w:p>
        </w:tc>
      </w:tr>
      <w:tr w:rsidR="006D3C3F" w14:paraId="2A76CB60" w14:textId="77777777">
        <w:trPr>
          <w:trHeight w:val="491"/>
        </w:trPr>
        <w:tc>
          <w:tcPr>
            <w:tcW w:w="7799" w:type="dxa"/>
          </w:tcPr>
          <w:p w14:paraId="474D53C1" w14:textId="77777777" w:rsidR="006D3C3F" w:rsidRDefault="00EA7C73">
            <w:pPr>
              <w:pStyle w:val="TableParagraph"/>
            </w:pPr>
            <w:r>
              <w:t>практические</w:t>
            </w:r>
            <w:r>
              <w:rPr>
                <w:spacing w:val="-4"/>
              </w:rPr>
              <w:t xml:space="preserve"> </w:t>
            </w:r>
            <w:r>
              <w:t>занятия</w:t>
            </w:r>
          </w:p>
        </w:tc>
        <w:tc>
          <w:tcPr>
            <w:tcW w:w="1774" w:type="dxa"/>
          </w:tcPr>
          <w:p w14:paraId="7C92E562" w14:textId="77777777" w:rsidR="006D3C3F" w:rsidRDefault="00EA7C73">
            <w:pPr>
              <w:pStyle w:val="TableParagraph"/>
            </w:pPr>
            <w:r>
              <w:t>32</w:t>
            </w:r>
          </w:p>
        </w:tc>
      </w:tr>
      <w:tr w:rsidR="006D3C3F" w14:paraId="3AEF5F86" w14:textId="77777777">
        <w:trPr>
          <w:trHeight w:val="491"/>
        </w:trPr>
        <w:tc>
          <w:tcPr>
            <w:tcW w:w="7799" w:type="dxa"/>
          </w:tcPr>
          <w:p w14:paraId="2A64F592" w14:textId="77777777" w:rsidR="006D3C3F" w:rsidRDefault="00EA7C73">
            <w:pPr>
              <w:pStyle w:val="TableParagraph"/>
              <w:rPr>
                <w:b/>
              </w:rPr>
            </w:pPr>
            <w:r>
              <w:rPr>
                <w:b/>
              </w:rPr>
              <w:t>Промежуточная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аттестация</w:t>
            </w:r>
          </w:p>
        </w:tc>
        <w:tc>
          <w:tcPr>
            <w:tcW w:w="1774" w:type="dxa"/>
          </w:tcPr>
          <w:p w14:paraId="7E2DB7C1" w14:textId="77777777" w:rsidR="006D3C3F" w:rsidRDefault="00EA7C73">
            <w:pPr>
              <w:pStyle w:val="TableParagraph"/>
            </w:pPr>
            <w:r>
              <w:t>2</w:t>
            </w:r>
          </w:p>
        </w:tc>
      </w:tr>
    </w:tbl>
    <w:p w14:paraId="0C306DA0" w14:textId="77777777" w:rsidR="006D3C3F" w:rsidRDefault="006D3C3F">
      <w:pPr>
        <w:sectPr w:rsidR="006D3C3F">
          <w:pgSz w:w="11910" w:h="16840"/>
          <w:pgMar w:top="1040" w:right="620" w:bottom="1480" w:left="1480" w:header="0" w:footer="1289" w:gutter="0"/>
          <w:cols w:space="720"/>
        </w:sectPr>
      </w:pPr>
    </w:p>
    <w:p w14:paraId="38EA53B7" w14:textId="77777777" w:rsidR="006D3C3F" w:rsidRDefault="00EA7C73" w:rsidP="00340F07">
      <w:pPr>
        <w:pStyle w:val="a5"/>
        <w:numPr>
          <w:ilvl w:val="3"/>
          <w:numId w:val="92"/>
        </w:numPr>
        <w:tabs>
          <w:tab w:val="left" w:pos="600"/>
        </w:tabs>
        <w:spacing w:before="64"/>
        <w:ind w:left="599" w:hanging="388"/>
        <w:rPr>
          <w:b/>
        </w:rPr>
      </w:pPr>
      <w:r>
        <w:rPr>
          <w:b/>
        </w:rPr>
        <w:lastRenderedPageBreak/>
        <w:t>Тематический</w:t>
      </w:r>
      <w:r>
        <w:rPr>
          <w:b/>
          <w:spacing w:val="-3"/>
        </w:rPr>
        <w:t xml:space="preserve"> </w:t>
      </w:r>
      <w:r>
        <w:rPr>
          <w:b/>
        </w:rPr>
        <w:t>план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содержание</w:t>
      </w:r>
      <w:r>
        <w:rPr>
          <w:b/>
          <w:spacing w:val="-3"/>
        </w:rPr>
        <w:t xml:space="preserve"> </w:t>
      </w:r>
      <w:r>
        <w:rPr>
          <w:b/>
        </w:rPr>
        <w:t>учебной</w:t>
      </w:r>
      <w:r>
        <w:rPr>
          <w:b/>
          <w:spacing w:val="-2"/>
        </w:rPr>
        <w:t xml:space="preserve"> </w:t>
      </w:r>
      <w:r>
        <w:rPr>
          <w:b/>
        </w:rPr>
        <w:t>дисциплины</w:t>
      </w:r>
    </w:p>
    <w:p w14:paraId="109A5CFD" w14:textId="77777777" w:rsidR="006D3C3F" w:rsidRDefault="006D3C3F">
      <w:pPr>
        <w:pStyle w:val="a3"/>
        <w:rPr>
          <w:b/>
          <w:sz w:val="20"/>
        </w:rPr>
      </w:pPr>
    </w:p>
    <w:p w14:paraId="0CEE10A8" w14:textId="77777777" w:rsidR="006D3C3F" w:rsidRDefault="006D3C3F">
      <w:pPr>
        <w:pStyle w:val="a3"/>
        <w:rPr>
          <w:b/>
          <w:sz w:val="20"/>
        </w:rPr>
      </w:pPr>
    </w:p>
    <w:p w14:paraId="2401C018" w14:textId="77777777" w:rsidR="006D3C3F" w:rsidRDefault="006D3C3F">
      <w:pPr>
        <w:pStyle w:val="a3"/>
        <w:spacing w:before="3"/>
        <w:rPr>
          <w:b/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384"/>
        <w:gridCol w:w="9395"/>
        <w:gridCol w:w="1788"/>
      </w:tblGrid>
      <w:tr w:rsidR="006D3C3F" w14:paraId="17AB9375" w14:textId="77777777">
        <w:trPr>
          <w:trHeight w:val="506"/>
        </w:trPr>
        <w:tc>
          <w:tcPr>
            <w:tcW w:w="2328" w:type="dxa"/>
          </w:tcPr>
          <w:p w14:paraId="723321FF" w14:textId="77777777" w:rsidR="006D3C3F" w:rsidRDefault="00EA7C73">
            <w:pPr>
              <w:pStyle w:val="TableParagraph"/>
              <w:spacing w:line="254" w:lineRule="exact"/>
              <w:ind w:left="719" w:right="133" w:hanging="560"/>
            </w:pPr>
            <w:r>
              <w:t>Наименование разде-</w:t>
            </w:r>
            <w:r>
              <w:rPr>
                <w:spacing w:val="-52"/>
              </w:rPr>
              <w:t xml:space="preserve"> </w:t>
            </w:r>
            <w:r>
              <w:t>лов</w:t>
            </w:r>
            <w:r>
              <w:rPr>
                <w:spacing w:val="-1"/>
              </w:rPr>
              <w:t xml:space="preserve"> </w:t>
            </w:r>
            <w:r>
              <w:t>и тем</w:t>
            </w:r>
          </w:p>
        </w:tc>
        <w:tc>
          <w:tcPr>
            <w:tcW w:w="9779" w:type="dxa"/>
            <w:gridSpan w:val="2"/>
          </w:tcPr>
          <w:p w14:paraId="2EAC2634" w14:textId="77777777" w:rsidR="006D3C3F" w:rsidRDefault="00EA7C73">
            <w:pPr>
              <w:pStyle w:val="TableParagraph"/>
              <w:spacing w:line="254" w:lineRule="exact"/>
              <w:ind w:left="4241" w:right="307" w:hanging="3906"/>
            </w:pPr>
            <w:r>
              <w:t>Содержание учебного материала, лабораторные и практические работы, самостоятельная работа</w:t>
            </w:r>
            <w:r>
              <w:rPr>
                <w:spacing w:val="-53"/>
              </w:rPr>
              <w:t xml:space="preserve"> </w:t>
            </w:r>
            <w:r>
              <w:t>обучающихся</w:t>
            </w:r>
          </w:p>
        </w:tc>
        <w:tc>
          <w:tcPr>
            <w:tcW w:w="1788" w:type="dxa"/>
          </w:tcPr>
          <w:p w14:paraId="1D426864" w14:textId="77777777" w:rsidR="006D3C3F" w:rsidRDefault="00EA7C73">
            <w:pPr>
              <w:pStyle w:val="TableParagraph"/>
              <w:spacing w:line="251" w:lineRule="exact"/>
              <w:ind w:left="278" w:right="262"/>
              <w:jc w:val="center"/>
            </w:pPr>
            <w:r>
              <w:t>Объем часов</w:t>
            </w:r>
          </w:p>
        </w:tc>
      </w:tr>
      <w:tr w:rsidR="006D3C3F" w14:paraId="2F1B6F0A" w14:textId="77777777">
        <w:trPr>
          <w:trHeight w:val="302"/>
        </w:trPr>
        <w:tc>
          <w:tcPr>
            <w:tcW w:w="2328" w:type="dxa"/>
          </w:tcPr>
          <w:p w14:paraId="2C449BCA" w14:textId="77777777" w:rsidR="006D3C3F" w:rsidRDefault="00EA7C73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9779" w:type="dxa"/>
            <w:gridSpan w:val="2"/>
          </w:tcPr>
          <w:p w14:paraId="5F195545" w14:textId="77777777" w:rsidR="006D3C3F" w:rsidRDefault="00EA7C73">
            <w:pPr>
              <w:pStyle w:val="TableParagraph"/>
              <w:spacing w:line="249" w:lineRule="exact"/>
              <w:ind w:left="173"/>
              <w:jc w:val="center"/>
            </w:pPr>
            <w:r>
              <w:t>2</w:t>
            </w:r>
          </w:p>
        </w:tc>
        <w:tc>
          <w:tcPr>
            <w:tcW w:w="1788" w:type="dxa"/>
          </w:tcPr>
          <w:p w14:paraId="69E91D71" w14:textId="77777777" w:rsidR="006D3C3F" w:rsidRDefault="00EA7C73">
            <w:pPr>
              <w:pStyle w:val="TableParagraph"/>
              <w:spacing w:line="249" w:lineRule="exact"/>
              <w:ind w:left="13"/>
              <w:jc w:val="center"/>
            </w:pPr>
            <w:r>
              <w:t>3</w:t>
            </w:r>
          </w:p>
        </w:tc>
      </w:tr>
      <w:tr w:rsidR="006D3C3F" w14:paraId="347C2861" w14:textId="77777777">
        <w:trPr>
          <w:trHeight w:val="503"/>
        </w:trPr>
        <w:tc>
          <w:tcPr>
            <w:tcW w:w="2328" w:type="dxa"/>
            <w:tcBorders>
              <w:bottom w:val="single" w:sz="6" w:space="0" w:color="000000"/>
            </w:tcBorders>
          </w:tcPr>
          <w:p w14:paraId="4A7F9731" w14:textId="77777777" w:rsidR="006D3C3F" w:rsidRDefault="00EA7C73">
            <w:pPr>
              <w:pStyle w:val="TableParagraph"/>
              <w:spacing w:line="252" w:lineRule="exact"/>
              <w:ind w:right="250"/>
            </w:pPr>
            <w:r>
              <w:t>Раздел 1. Качествен-</w:t>
            </w:r>
            <w:r>
              <w:rPr>
                <w:spacing w:val="-52"/>
              </w:rPr>
              <w:t xml:space="preserve"> </w:t>
            </w:r>
            <w:r>
              <w:t>ный анализ</w:t>
            </w:r>
          </w:p>
        </w:tc>
        <w:tc>
          <w:tcPr>
            <w:tcW w:w="9779" w:type="dxa"/>
            <w:gridSpan w:val="2"/>
            <w:tcBorders>
              <w:bottom w:val="single" w:sz="6" w:space="0" w:color="000000"/>
            </w:tcBorders>
          </w:tcPr>
          <w:p w14:paraId="1BD8145C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1788" w:type="dxa"/>
            <w:tcBorders>
              <w:bottom w:val="single" w:sz="6" w:space="0" w:color="000000"/>
            </w:tcBorders>
          </w:tcPr>
          <w:p w14:paraId="4B91D3EE" w14:textId="77777777" w:rsidR="006D3C3F" w:rsidRDefault="00EA7C73">
            <w:pPr>
              <w:pStyle w:val="TableParagraph"/>
              <w:spacing w:line="251" w:lineRule="exact"/>
              <w:ind w:left="275" w:right="262"/>
              <w:jc w:val="center"/>
            </w:pPr>
            <w:r>
              <w:t>12</w:t>
            </w:r>
          </w:p>
        </w:tc>
      </w:tr>
      <w:tr w:rsidR="006D3C3F" w14:paraId="17DE65F1" w14:textId="77777777">
        <w:trPr>
          <w:trHeight w:val="249"/>
        </w:trPr>
        <w:tc>
          <w:tcPr>
            <w:tcW w:w="2328" w:type="dxa"/>
            <w:vMerge w:val="restart"/>
            <w:tcBorders>
              <w:top w:val="single" w:sz="6" w:space="0" w:color="000000"/>
            </w:tcBorders>
          </w:tcPr>
          <w:p w14:paraId="1A25DFB1" w14:textId="77777777" w:rsidR="006D3C3F" w:rsidRDefault="00EA7C73">
            <w:pPr>
              <w:pStyle w:val="TableParagraph"/>
              <w:spacing w:line="248" w:lineRule="exact"/>
              <w:ind w:left="278" w:right="267"/>
              <w:jc w:val="center"/>
            </w:pPr>
            <w:r>
              <w:t>Тема 1.1.</w:t>
            </w:r>
          </w:p>
          <w:p w14:paraId="3A034398" w14:textId="77777777" w:rsidR="006D3C3F" w:rsidRDefault="00EA7C73">
            <w:pPr>
              <w:pStyle w:val="TableParagraph"/>
              <w:spacing w:line="252" w:lineRule="exact"/>
              <w:ind w:left="278" w:right="264"/>
              <w:jc w:val="center"/>
            </w:pP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катионов</w:t>
            </w:r>
          </w:p>
        </w:tc>
        <w:tc>
          <w:tcPr>
            <w:tcW w:w="9779" w:type="dxa"/>
            <w:gridSpan w:val="2"/>
            <w:tcBorders>
              <w:top w:val="single" w:sz="6" w:space="0" w:color="000000"/>
            </w:tcBorders>
          </w:tcPr>
          <w:p w14:paraId="2A450433" w14:textId="77777777" w:rsidR="006D3C3F" w:rsidRDefault="00EA7C73">
            <w:pPr>
              <w:pStyle w:val="TableParagraph"/>
              <w:spacing w:line="229" w:lineRule="exact"/>
              <w:ind w:left="110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t>материала</w:t>
            </w:r>
          </w:p>
        </w:tc>
        <w:tc>
          <w:tcPr>
            <w:tcW w:w="1788" w:type="dxa"/>
            <w:vMerge w:val="restart"/>
            <w:tcBorders>
              <w:top w:val="single" w:sz="6" w:space="0" w:color="000000"/>
            </w:tcBorders>
          </w:tcPr>
          <w:p w14:paraId="34BED42C" w14:textId="77777777" w:rsidR="006D3C3F" w:rsidRDefault="00EA7C73">
            <w:pPr>
              <w:pStyle w:val="TableParagraph"/>
              <w:spacing w:line="249" w:lineRule="exact"/>
              <w:ind w:left="13"/>
              <w:jc w:val="center"/>
            </w:pPr>
            <w:r>
              <w:t>2</w:t>
            </w:r>
          </w:p>
        </w:tc>
      </w:tr>
      <w:tr w:rsidR="006D3C3F" w14:paraId="0890952F" w14:textId="77777777">
        <w:trPr>
          <w:trHeight w:val="254"/>
        </w:trPr>
        <w:tc>
          <w:tcPr>
            <w:tcW w:w="2328" w:type="dxa"/>
            <w:vMerge/>
            <w:tcBorders>
              <w:top w:val="nil"/>
            </w:tcBorders>
          </w:tcPr>
          <w:p w14:paraId="49F98CB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84" w:type="dxa"/>
          </w:tcPr>
          <w:p w14:paraId="059925BA" w14:textId="77777777" w:rsidR="006D3C3F" w:rsidRDefault="00EA7C73">
            <w:pPr>
              <w:pStyle w:val="TableParagraph"/>
              <w:spacing w:line="234" w:lineRule="exact"/>
              <w:ind w:left="110"/>
            </w:pPr>
            <w:r>
              <w:t>1</w:t>
            </w:r>
          </w:p>
        </w:tc>
        <w:tc>
          <w:tcPr>
            <w:tcW w:w="9395" w:type="dxa"/>
          </w:tcPr>
          <w:p w14:paraId="5F48F5BC" w14:textId="77777777" w:rsidR="006D3C3F" w:rsidRDefault="00EA7C73">
            <w:pPr>
              <w:pStyle w:val="TableParagraph"/>
              <w:spacing w:line="234" w:lineRule="exact"/>
              <w:ind w:left="108"/>
            </w:pPr>
            <w:r>
              <w:t>Первая,</w:t>
            </w:r>
            <w:r>
              <w:rPr>
                <w:spacing w:val="-2"/>
              </w:rPr>
              <w:t xml:space="preserve"> </w:t>
            </w:r>
            <w:r>
              <w:t>вторая,</w:t>
            </w:r>
            <w:r>
              <w:rPr>
                <w:spacing w:val="-1"/>
              </w:rPr>
              <w:t xml:space="preserve"> </w:t>
            </w:r>
            <w:r>
              <w:t>третья,</w:t>
            </w:r>
            <w:r>
              <w:rPr>
                <w:spacing w:val="-2"/>
              </w:rPr>
              <w:t xml:space="preserve"> </w:t>
            </w:r>
            <w:r>
              <w:t>четвертая,</w:t>
            </w:r>
            <w:r>
              <w:rPr>
                <w:spacing w:val="-1"/>
              </w:rPr>
              <w:t xml:space="preserve"> </w:t>
            </w:r>
            <w:r>
              <w:t>пятая,</w:t>
            </w:r>
            <w:r>
              <w:rPr>
                <w:spacing w:val="-1"/>
              </w:rPr>
              <w:t xml:space="preserve"> </w:t>
            </w:r>
            <w:r>
              <w:t>шестая</w:t>
            </w:r>
            <w:r>
              <w:rPr>
                <w:spacing w:val="-2"/>
              </w:rPr>
              <w:t xml:space="preserve"> </w:t>
            </w:r>
            <w:r>
              <w:t>аналитические</w:t>
            </w:r>
            <w:r>
              <w:rPr>
                <w:spacing w:val="-1"/>
              </w:rPr>
              <w:t xml:space="preserve"> </w:t>
            </w:r>
            <w:r>
              <w:t>группы</w:t>
            </w:r>
            <w:r>
              <w:rPr>
                <w:spacing w:val="-1"/>
              </w:rPr>
              <w:t xml:space="preserve"> </w:t>
            </w:r>
            <w:r>
              <w:t>катионов.</w:t>
            </w:r>
          </w:p>
        </w:tc>
        <w:tc>
          <w:tcPr>
            <w:tcW w:w="1788" w:type="dxa"/>
            <w:vMerge/>
            <w:tcBorders>
              <w:top w:val="nil"/>
            </w:tcBorders>
          </w:tcPr>
          <w:p w14:paraId="0D080ABC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8262ECF" w14:textId="77777777">
        <w:trPr>
          <w:trHeight w:val="2023"/>
        </w:trPr>
        <w:tc>
          <w:tcPr>
            <w:tcW w:w="2328" w:type="dxa"/>
            <w:vMerge/>
            <w:tcBorders>
              <w:top w:val="nil"/>
            </w:tcBorders>
          </w:tcPr>
          <w:p w14:paraId="2DB7D91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779" w:type="dxa"/>
            <w:gridSpan w:val="2"/>
          </w:tcPr>
          <w:p w14:paraId="0110C105" w14:textId="77777777" w:rsidR="006D3C3F" w:rsidRDefault="00EA7C73">
            <w:pPr>
              <w:pStyle w:val="TableParagraph"/>
              <w:spacing w:line="251" w:lineRule="exact"/>
              <w:ind w:left="110"/>
            </w:pPr>
            <w:r>
              <w:t>Лабораторные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  <w:p w14:paraId="7AC998FB" w14:textId="77777777" w:rsidR="006D3C3F" w:rsidRDefault="00EA7C73">
            <w:pPr>
              <w:pStyle w:val="TableParagraph"/>
              <w:ind w:left="110" w:right="781"/>
            </w:pPr>
            <w:r>
              <w:t>Проведение характерных реакций катионов первой аналитической группы (на примере калия,</w:t>
            </w:r>
            <w:r>
              <w:rPr>
                <w:spacing w:val="-52"/>
              </w:rPr>
              <w:t xml:space="preserve"> </w:t>
            </w:r>
            <w:r>
              <w:t>натрия,</w:t>
            </w:r>
            <w:r>
              <w:rPr>
                <w:spacing w:val="-1"/>
              </w:rPr>
              <w:t xml:space="preserve"> </w:t>
            </w:r>
            <w:r>
              <w:t>аммония).</w:t>
            </w:r>
          </w:p>
          <w:p w14:paraId="22FECFEB" w14:textId="77777777" w:rsidR="006D3C3F" w:rsidRDefault="00EA7C73">
            <w:pPr>
              <w:pStyle w:val="TableParagraph"/>
              <w:ind w:left="165"/>
            </w:pPr>
            <w:r>
              <w:t>Проведение</w:t>
            </w:r>
            <w:r>
              <w:rPr>
                <w:spacing w:val="-1"/>
              </w:rPr>
              <w:t xml:space="preserve"> </w:t>
            </w:r>
            <w:r>
              <w:t>характерных</w:t>
            </w:r>
            <w:r>
              <w:rPr>
                <w:spacing w:val="-4"/>
              </w:rPr>
              <w:t xml:space="preserve"> </w:t>
            </w:r>
            <w:r>
              <w:t>реакций</w:t>
            </w:r>
            <w:r>
              <w:rPr>
                <w:spacing w:val="-3"/>
              </w:rPr>
              <w:t xml:space="preserve"> </w:t>
            </w:r>
            <w:r>
              <w:t>катионов</w:t>
            </w:r>
            <w:r>
              <w:rPr>
                <w:spacing w:val="-2"/>
              </w:rPr>
              <w:t xml:space="preserve"> </w:t>
            </w:r>
            <w:r>
              <w:t>второй</w:t>
            </w:r>
            <w:r>
              <w:rPr>
                <w:spacing w:val="-4"/>
              </w:rPr>
              <w:t xml:space="preserve"> </w:t>
            </w:r>
            <w:r>
              <w:t>аналитической</w:t>
            </w:r>
            <w:r>
              <w:rPr>
                <w:spacing w:val="-1"/>
              </w:rPr>
              <w:t xml:space="preserve"> </w:t>
            </w:r>
            <w:r>
              <w:t>группы</w:t>
            </w:r>
            <w:r>
              <w:rPr>
                <w:spacing w:val="-1"/>
              </w:rPr>
              <w:t xml:space="preserve"> </w:t>
            </w:r>
            <w:r>
              <w:t>(на примере</w:t>
            </w:r>
            <w:r>
              <w:rPr>
                <w:spacing w:val="-3"/>
              </w:rPr>
              <w:t xml:space="preserve"> </w:t>
            </w:r>
            <w:r>
              <w:t>серебра и</w:t>
            </w:r>
          </w:p>
          <w:p w14:paraId="247B3D9E" w14:textId="77777777" w:rsidR="006D3C3F" w:rsidRDefault="00EA7C73">
            <w:pPr>
              <w:pStyle w:val="TableParagraph"/>
              <w:spacing w:before="1"/>
              <w:ind w:left="110" w:right="192"/>
            </w:pPr>
            <w:r>
              <w:t>свинца). Проведение характерных реакций катионов третьей аналитической группы (на примере ба-</w:t>
            </w:r>
            <w:r>
              <w:rPr>
                <w:spacing w:val="-52"/>
              </w:rPr>
              <w:t xml:space="preserve"> </w:t>
            </w:r>
            <w:r>
              <w:t>рия,</w:t>
            </w:r>
            <w:r>
              <w:rPr>
                <w:spacing w:val="-1"/>
              </w:rPr>
              <w:t xml:space="preserve"> </w:t>
            </w:r>
            <w:r>
              <w:t>стронция, калия).</w:t>
            </w:r>
          </w:p>
          <w:p w14:paraId="26F7A8AC" w14:textId="77777777" w:rsidR="006D3C3F" w:rsidRDefault="00EA7C73">
            <w:pPr>
              <w:pStyle w:val="TableParagraph"/>
              <w:spacing w:line="254" w:lineRule="exact"/>
              <w:ind w:left="110" w:right="307"/>
            </w:pPr>
            <w:r>
              <w:t>Проведение характерных реакций катионов</w:t>
            </w:r>
            <w:r>
              <w:rPr>
                <w:spacing w:val="1"/>
              </w:rPr>
              <w:t xml:space="preserve"> </w:t>
            </w:r>
            <w:r>
              <w:t>четвертой аналитической группы (на примере цинка,</w:t>
            </w:r>
            <w:r>
              <w:rPr>
                <w:spacing w:val="-52"/>
              </w:rPr>
              <w:t xml:space="preserve"> </w:t>
            </w:r>
            <w:r>
              <w:t>хрома,</w:t>
            </w:r>
            <w:r>
              <w:rPr>
                <w:spacing w:val="-1"/>
              </w:rPr>
              <w:t xml:space="preserve"> </w:t>
            </w:r>
            <w:r>
              <w:t>алюминия).</w:t>
            </w:r>
          </w:p>
        </w:tc>
        <w:tc>
          <w:tcPr>
            <w:tcW w:w="1788" w:type="dxa"/>
          </w:tcPr>
          <w:p w14:paraId="060E92E6" w14:textId="77777777" w:rsidR="006D3C3F" w:rsidRDefault="00EA7C73">
            <w:pPr>
              <w:pStyle w:val="TableParagraph"/>
              <w:spacing w:line="251" w:lineRule="exact"/>
              <w:ind w:left="13"/>
              <w:jc w:val="center"/>
            </w:pPr>
            <w:r>
              <w:t>2</w:t>
            </w:r>
          </w:p>
        </w:tc>
      </w:tr>
      <w:tr w:rsidR="006D3C3F" w14:paraId="3387F645" w14:textId="77777777">
        <w:trPr>
          <w:trHeight w:val="758"/>
        </w:trPr>
        <w:tc>
          <w:tcPr>
            <w:tcW w:w="2328" w:type="dxa"/>
            <w:vMerge/>
            <w:tcBorders>
              <w:top w:val="nil"/>
            </w:tcBorders>
          </w:tcPr>
          <w:p w14:paraId="6BDEB04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779" w:type="dxa"/>
            <w:gridSpan w:val="2"/>
          </w:tcPr>
          <w:p w14:paraId="591EC34E" w14:textId="77777777" w:rsidR="006D3C3F" w:rsidRDefault="00EA7C73">
            <w:pPr>
              <w:pStyle w:val="TableParagraph"/>
              <w:spacing w:line="250" w:lineRule="exact"/>
              <w:ind w:left="110"/>
            </w:pPr>
            <w:r>
              <w:t>Самостоятельная работа</w:t>
            </w:r>
            <w:r>
              <w:rPr>
                <w:spacing w:val="-1"/>
              </w:rPr>
              <w:t xml:space="preserve"> </w:t>
            </w:r>
            <w:r>
              <w:t>обучающихся</w:t>
            </w:r>
          </w:p>
          <w:p w14:paraId="0C3763E0" w14:textId="77777777" w:rsidR="006D3C3F" w:rsidRDefault="00EA7C73">
            <w:pPr>
              <w:pStyle w:val="TableParagraph"/>
              <w:spacing w:line="252" w:lineRule="exact"/>
              <w:ind w:left="110" w:right="214"/>
            </w:pPr>
            <w:r>
              <w:t>Описание характерных реакций катионов пятой аналитической группы (на примере железа, магния,</w:t>
            </w:r>
            <w:r>
              <w:rPr>
                <w:spacing w:val="-52"/>
              </w:rPr>
              <w:t xml:space="preserve"> </w:t>
            </w:r>
            <w:r>
              <w:t>марганца).</w:t>
            </w:r>
          </w:p>
        </w:tc>
        <w:tc>
          <w:tcPr>
            <w:tcW w:w="1788" w:type="dxa"/>
          </w:tcPr>
          <w:p w14:paraId="43FF485D" w14:textId="77777777" w:rsidR="006D3C3F" w:rsidRDefault="00EA7C73">
            <w:pPr>
              <w:pStyle w:val="TableParagraph"/>
              <w:spacing w:line="250" w:lineRule="exact"/>
              <w:ind w:left="13"/>
              <w:jc w:val="center"/>
            </w:pPr>
            <w:r>
              <w:t>2</w:t>
            </w:r>
          </w:p>
        </w:tc>
      </w:tr>
      <w:tr w:rsidR="006D3C3F" w14:paraId="4E9ED2A0" w14:textId="77777777">
        <w:trPr>
          <w:trHeight w:val="251"/>
        </w:trPr>
        <w:tc>
          <w:tcPr>
            <w:tcW w:w="2328" w:type="dxa"/>
            <w:vMerge w:val="restart"/>
          </w:tcPr>
          <w:p w14:paraId="01FF90C8" w14:textId="77777777" w:rsidR="006D3C3F" w:rsidRDefault="00EA7C73">
            <w:pPr>
              <w:pStyle w:val="TableParagraph"/>
              <w:spacing w:line="251" w:lineRule="exact"/>
              <w:ind w:left="278" w:right="267"/>
              <w:jc w:val="center"/>
            </w:pPr>
            <w:r>
              <w:t>Тема 1.2.</w:t>
            </w:r>
          </w:p>
          <w:p w14:paraId="446208B8" w14:textId="77777777" w:rsidR="006D3C3F" w:rsidRDefault="00EA7C73">
            <w:pPr>
              <w:pStyle w:val="TableParagraph"/>
              <w:spacing w:line="252" w:lineRule="exact"/>
              <w:ind w:left="276" w:right="268"/>
              <w:jc w:val="center"/>
            </w:pP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анионов</w:t>
            </w:r>
          </w:p>
        </w:tc>
        <w:tc>
          <w:tcPr>
            <w:tcW w:w="9779" w:type="dxa"/>
            <w:gridSpan w:val="2"/>
          </w:tcPr>
          <w:p w14:paraId="7FF5604C" w14:textId="77777777" w:rsidR="006D3C3F" w:rsidRDefault="00EA7C73">
            <w:pPr>
              <w:pStyle w:val="TableParagraph"/>
              <w:spacing w:line="232" w:lineRule="exact"/>
              <w:ind w:left="110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материала</w:t>
            </w:r>
          </w:p>
        </w:tc>
        <w:tc>
          <w:tcPr>
            <w:tcW w:w="1788" w:type="dxa"/>
            <w:vMerge w:val="restart"/>
          </w:tcPr>
          <w:p w14:paraId="037C3235" w14:textId="77777777" w:rsidR="006D3C3F" w:rsidRDefault="00EA7C73">
            <w:pPr>
              <w:pStyle w:val="TableParagraph"/>
              <w:spacing w:line="251" w:lineRule="exact"/>
              <w:ind w:left="13"/>
              <w:jc w:val="center"/>
            </w:pPr>
            <w:r>
              <w:t>2</w:t>
            </w:r>
          </w:p>
        </w:tc>
      </w:tr>
      <w:tr w:rsidR="006D3C3F" w14:paraId="79124342" w14:textId="77777777">
        <w:trPr>
          <w:trHeight w:val="253"/>
        </w:trPr>
        <w:tc>
          <w:tcPr>
            <w:tcW w:w="2328" w:type="dxa"/>
            <w:vMerge/>
            <w:tcBorders>
              <w:top w:val="nil"/>
            </w:tcBorders>
          </w:tcPr>
          <w:p w14:paraId="3E0326E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84" w:type="dxa"/>
          </w:tcPr>
          <w:p w14:paraId="19F76F04" w14:textId="77777777" w:rsidR="006D3C3F" w:rsidRDefault="00EA7C73">
            <w:pPr>
              <w:pStyle w:val="TableParagraph"/>
              <w:spacing w:line="234" w:lineRule="exact"/>
              <w:ind w:left="110"/>
            </w:pPr>
            <w:r>
              <w:t>1</w:t>
            </w:r>
          </w:p>
        </w:tc>
        <w:tc>
          <w:tcPr>
            <w:tcW w:w="9395" w:type="dxa"/>
          </w:tcPr>
          <w:p w14:paraId="446AA7CC" w14:textId="77777777" w:rsidR="006D3C3F" w:rsidRDefault="00EA7C73">
            <w:pPr>
              <w:pStyle w:val="TableParagraph"/>
              <w:spacing w:line="234" w:lineRule="exact"/>
              <w:ind w:left="108"/>
            </w:pPr>
            <w:r>
              <w:t>Характерные</w:t>
            </w:r>
            <w:r>
              <w:rPr>
                <w:spacing w:val="-2"/>
              </w:rPr>
              <w:t xml:space="preserve"> </w:t>
            </w:r>
            <w:r>
              <w:t>реакции</w:t>
            </w:r>
            <w:r>
              <w:rPr>
                <w:spacing w:val="5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анионы</w:t>
            </w:r>
            <w:r>
              <w:rPr>
                <w:spacing w:val="-2"/>
              </w:rPr>
              <w:t xml:space="preserve"> </w:t>
            </w:r>
            <w:r>
              <w:t>первой,</w:t>
            </w:r>
            <w:r>
              <w:rPr>
                <w:spacing w:val="-1"/>
              </w:rPr>
              <w:t xml:space="preserve"> </w:t>
            </w:r>
            <w:r>
              <w:t>второй,</w:t>
            </w:r>
            <w:r>
              <w:rPr>
                <w:spacing w:val="-2"/>
              </w:rPr>
              <w:t xml:space="preserve"> </w:t>
            </w:r>
            <w:r>
              <w:t>третьей</w:t>
            </w:r>
            <w:r>
              <w:rPr>
                <w:spacing w:val="-2"/>
              </w:rPr>
              <w:t xml:space="preserve"> </w:t>
            </w:r>
            <w:r>
              <w:t>аналитической</w:t>
            </w:r>
            <w:r>
              <w:rPr>
                <w:spacing w:val="-2"/>
              </w:rPr>
              <w:t xml:space="preserve"> </w:t>
            </w:r>
            <w:r>
              <w:t>группы.</w:t>
            </w:r>
          </w:p>
        </w:tc>
        <w:tc>
          <w:tcPr>
            <w:tcW w:w="1788" w:type="dxa"/>
            <w:vMerge/>
            <w:tcBorders>
              <w:top w:val="nil"/>
            </w:tcBorders>
          </w:tcPr>
          <w:p w14:paraId="4AB4118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FC3FB0F" w14:textId="77777777">
        <w:trPr>
          <w:trHeight w:val="758"/>
        </w:trPr>
        <w:tc>
          <w:tcPr>
            <w:tcW w:w="2328" w:type="dxa"/>
            <w:vMerge/>
            <w:tcBorders>
              <w:top w:val="nil"/>
            </w:tcBorders>
          </w:tcPr>
          <w:p w14:paraId="4CAB308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779" w:type="dxa"/>
            <w:gridSpan w:val="2"/>
          </w:tcPr>
          <w:p w14:paraId="5E71F7D2" w14:textId="77777777" w:rsidR="006D3C3F" w:rsidRDefault="00EA7C73">
            <w:pPr>
              <w:pStyle w:val="TableParagraph"/>
              <w:spacing w:line="251" w:lineRule="exact"/>
              <w:ind w:left="110"/>
            </w:pPr>
            <w:r>
              <w:t>Лабораторная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</w:p>
          <w:p w14:paraId="553D1D63" w14:textId="77777777" w:rsidR="006D3C3F" w:rsidRDefault="00EA7C73">
            <w:pPr>
              <w:pStyle w:val="TableParagraph"/>
              <w:spacing w:line="256" w:lineRule="exact"/>
              <w:ind w:left="110" w:right="307"/>
            </w:pP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характерных реакций на анионы первой, второй, третьей аналитической группы.</w:t>
            </w:r>
            <w:r>
              <w:rPr>
                <w:spacing w:val="-52"/>
              </w:rPr>
              <w:t xml:space="preserve"> </w:t>
            </w:r>
            <w:r>
              <w:t>Проведение</w:t>
            </w:r>
            <w:r>
              <w:rPr>
                <w:spacing w:val="-1"/>
              </w:rPr>
              <w:t xml:space="preserve"> </w:t>
            </w:r>
            <w:r>
              <w:t>анализа соли,</w:t>
            </w:r>
            <w:r>
              <w:rPr>
                <w:spacing w:val="-3"/>
              </w:rPr>
              <w:t xml:space="preserve"> </w:t>
            </w:r>
            <w:r>
              <w:t>растворимой в</w:t>
            </w:r>
            <w:r>
              <w:rPr>
                <w:spacing w:val="-2"/>
              </w:rPr>
              <w:t xml:space="preserve"> </w:t>
            </w:r>
            <w:r>
              <w:t>воде.</w:t>
            </w:r>
          </w:p>
        </w:tc>
        <w:tc>
          <w:tcPr>
            <w:tcW w:w="1788" w:type="dxa"/>
          </w:tcPr>
          <w:p w14:paraId="249D4099" w14:textId="77777777" w:rsidR="006D3C3F" w:rsidRDefault="00EA7C73">
            <w:pPr>
              <w:pStyle w:val="TableParagraph"/>
              <w:spacing w:line="251" w:lineRule="exact"/>
              <w:ind w:left="13"/>
              <w:jc w:val="center"/>
            </w:pPr>
            <w:r>
              <w:t>2</w:t>
            </w:r>
          </w:p>
        </w:tc>
      </w:tr>
      <w:tr w:rsidR="006D3C3F" w14:paraId="28C9046E" w14:textId="77777777">
        <w:trPr>
          <w:trHeight w:val="756"/>
        </w:trPr>
        <w:tc>
          <w:tcPr>
            <w:tcW w:w="2328" w:type="dxa"/>
            <w:vMerge/>
            <w:tcBorders>
              <w:top w:val="nil"/>
            </w:tcBorders>
          </w:tcPr>
          <w:p w14:paraId="5C83413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779" w:type="dxa"/>
            <w:gridSpan w:val="2"/>
          </w:tcPr>
          <w:p w14:paraId="326ADCB6" w14:textId="77777777" w:rsidR="006D3C3F" w:rsidRDefault="00EA7C73">
            <w:pPr>
              <w:pStyle w:val="TableParagraph"/>
              <w:spacing w:line="247" w:lineRule="exact"/>
              <w:ind w:left="110"/>
            </w:pPr>
            <w:r>
              <w:t>Самостоятельная работа</w:t>
            </w:r>
            <w:r>
              <w:rPr>
                <w:spacing w:val="-2"/>
              </w:rPr>
              <w:t xml:space="preserve"> </w:t>
            </w:r>
            <w:r>
              <w:t>обучающихся</w:t>
            </w:r>
          </w:p>
          <w:p w14:paraId="48A20F41" w14:textId="77777777" w:rsidR="006D3C3F" w:rsidRDefault="00EA7C73">
            <w:pPr>
              <w:pStyle w:val="TableParagraph"/>
              <w:spacing w:line="252" w:lineRule="exact"/>
              <w:ind w:left="110" w:right="252"/>
            </w:pPr>
            <w:r>
              <w:t>Описание характерных реакций катионов шестой аналитической группы (на примере меди, кобаль-</w:t>
            </w:r>
            <w:r>
              <w:rPr>
                <w:spacing w:val="-52"/>
              </w:rPr>
              <w:t xml:space="preserve"> </w:t>
            </w:r>
            <w:r>
              <w:t>та)</w:t>
            </w:r>
          </w:p>
        </w:tc>
        <w:tc>
          <w:tcPr>
            <w:tcW w:w="1788" w:type="dxa"/>
          </w:tcPr>
          <w:p w14:paraId="0C3001FD" w14:textId="77777777" w:rsidR="006D3C3F" w:rsidRDefault="00EA7C73">
            <w:pPr>
              <w:pStyle w:val="TableParagraph"/>
              <w:spacing w:line="247" w:lineRule="exact"/>
              <w:ind w:left="13"/>
              <w:jc w:val="center"/>
            </w:pPr>
            <w:r>
              <w:t>2</w:t>
            </w:r>
          </w:p>
        </w:tc>
      </w:tr>
      <w:tr w:rsidR="006D3C3F" w14:paraId="073749F9" w14:textId="77777777">
        <w:trPr>
          <w:trHeight w:val="506"/>
        </w:trPr>
        <w:tc>
          <w:tcPr>
            <w:tcW w:w="2328" w:type="dxa"/>
          </w:tcPr>
          <w:p w14:paraId="42BBA84F" w14:textId="77777777" w:rsidR="006D3C3F" w:rsidRDefault="00EA7C73">
            <w:pPr>
              <w:pStyle w:val="TableParagraph"/>
              <w:spacing w:line="252" w:lineRule="exact"/>
              <w:ind w:right="523"/>
            </w:pPr>
            <w:r>
              <w:t>Раздел 2. Количе-</w:t>
            </w:r>
            <w:r>
              <w:rPr>
                <w:spacing w:val="-52"/>
              </w:rPr>
              <w:t xml:space="preserve"> </w:t>
            </w:r>
            <w:r>
              <w:t>ственный анализ</w:t>
            </w:r>
          </w:p>
        </w:tc>
        <w:tc>
          <w:tcPr>
            <w:tcW w:w="9779" w:type="dxa"/>
            <w:gridSpan w:val="2"/>
          </w:tcPr>
          <w:p w14:paraId="3434A8F4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1788" w:type="dxa"/>
          </w:tcPr>
          <w:p w14:paraId="634272B4" w14:textId="77777777" w:rsidR="006D3C3F" w:rsidRDefault="00EA7C73">
            <w:pPr>
              <w:pStyle w:val="TableParagraph"/>
              <w:spacing w:line="251" w:lineRule="exact"/>
              <w:ind w:left="275" w:right="262"/>
              <w:jc w:val="center"/>
            </w:pPr>
            <w:r>
              <w:t>15</w:t>
            </w:r>
          </w:p>
        </w:tc>
      </w:tr>
      <w:tr w:rsidR="006D3C3F" w14:paraId="37BFD09D" w14:textId="77777777">
        <w:trPr>
          <w:trHeight w:val="251"/>
        </w:trPr>
        <w:tc>
          <w:tcPr>
            <w:tcW w:w="2328" w:type="dxa"/>
            <w:vMerge w:val="restart"/>
          </w:tcPr>
          <w:p w14:paraId="6F1D7C1E" w14:textId="77777777" w:rsidR="006D3C3F" w:rsidRDefault="00EA7C73">
            <w:pPr>
              <w:pStyle w:val="TableParagraph"/>
              <w:spacing w:line="251" w:lineRule="exact"/>
              <w:ind w:left="278" w:right="267"/>
              <w:jc w:val="center"/>
            </w:pPr>
            <w:r>
              <w:t>Тема 2.1.</w:t>
            </w:r>
          </w:p>
          <w:p w14:paraId="592F809C" w14:textId="77777777" w:rsidR="006D3C3F" w:rsidRDefault="00EA7C73">
            <w:pPr>
              <w:pStyle w:val="TableParagraph"/>
              <w:ind w:left="278" w:right="268"/>
              <w:jc w:val="center"/>
            </w:pPr>
            <w:r>
              <w:t>Гравиметрический</w:t>
            </w:r>
            <w:r>
              <w:rPr>
                <w:spacing w:val="-52"/>
              </w:rPr>
              <w:t xml:space="preserve"> </w:t>
            </w:r>
            <w:r>
              <w:t>анализ</w:t>
            </w:r>
          </w:p>
        </w:tc>
        <w:tc>
          <w:tcPr>
            <w:tcW w:w="9779" w:type="dxa"/>
            <w:gridSpan w:val="2"/>
          </w:tcPr>
          <w:p w14:paraId="0E65C84D" w14:textId="77777777" w:rsidR="006D3C3F" w:rsidRDefault="00EA7C73">
            <w:pPr>
              <w:pStyle w:val="TableParagraph"/>
              <w:spacing w:line="232" w:lineRule="exact"/>
              <w:ind w:left="110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материала</w:t>
            </w:r>
          </w:p>
        </w:tc>
        <w:tc>
          <w:tcPr>
            <w:tcW w:w="1788" w:type="dxa"/>
            <w:vMerge w:val="restart"/>
          </w:tcPr>
          <w:p w14:paraId="71C1ED77" w14:textId="77777777" w:rsidR="006D3C3F" w:rsidRDefault="00EA7C73">
            <w:pPr>
              <w:pStyle w:val="TableParagraph"/>
              <w:spacing w:line="251" w:lineRule="exact"/>
              <w:ind w:left="13"/>
              <w:jc w:val="center"/>
            </w:pPr>
            <w:r>
              <w:t>2</w:t>
            </w:r>
          </w:p>
        </w:tc>
      </w:tr>
      <w:tr w:rsidR="006D3C3F" w14:paraId="233EE83F" w14:textId="77777777">
        <w:trPr>
          <w:trHeight w:val="254"/>
        </w:trPr>
        <w:tc>
          <w:tcPr>
            <w:tcW w:w="2328" w:type="dxa"/>
            <w:vMerge/>
            <w:tcBorders>
              <w:top w:val="nil"/>
            </w:tcBorders>
          </w:tcPr>
          <w:p w14:paraId="54B2DD8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84" w:type="dxa"/>
          </w:tcPr>
          <w:p w14:paraId="6CE9F469" w14:textId="77777777" w:rsidR="006D3C3F" w:rsidRDefault="00EA7C73">
            <w:pPr>
              <w:pStyle w:val="TableParagraph"/>
              <w:spacing w:line="234" w:lineRule="exact"/>
              <w:ind w:left="110"/>
            </w:pPr>
            <w:r>
              <w:t>1</w:t>
            </w:r>
          </w:p>
        </w:tc>
        <w:tc>
          <w:tcPr>
            <w:tcW w:w="9395" w:type="dxa"/>
          </w:tcPr>
          <w:p w14:paraId="665254F5" w14:textId="77777777" w:rsidR="006D3C3F" w:rsidRDefault="00EA7C73">
            <w:pPr>
              <w:pStyle w:val="TableParagraph"/>
              <w:spacing w:line="234" w:lineRule="exact"/>
              <w:ind w:left="108"/>
            </w:pPr>
            <w:r>
              <w:t>Сущность</w:t>
            </w:r>
            <w:r>
              <w:rPr>
                <w:spacing w:val="53"/>
              </w:rPr>
              <w:t xml:space="preserve"> </w:t>
            </w:r>
            <w:r>
              <w:t>гравиметрического</w:t>
            </w:r>
            <w:r>
              <w:rPr>
                <w:spacing w:val="-3"/>
              </w:rPr>
              <w:t xml:space="preserve"> </w:t>
            </w:r>
            <w:r>
              <w:t>анализа.</w:t>
            </w:r>
          </w:p>
        </w:tc>
        <w:tc>
          <w:tcPr>
            <w:tcW w:w="1788" w:type="dxa"/>
            <w:vMerge/>
            <w:tcBorders>
              <w:top w:val="nil"/>
            </w:tcBorders>
          </w:tcPr>
          <w:p w14:paraId="7F921BBC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EF82E29" w14:textId="77777777">
        <w:trPr>
          <w:trHeight w:val="506"/>
        </w:trPr>
        <w:tc>
          <w:tcPr>
            <w:tcW w:w="2328" w:type="dxa"/>
            <w:vMerge/>
            <w:tcBorders>
              <w:top w:val="nil"/>
            </w:tcBorders>
          </w:tcPr>
          <w:p w14:paraId="3F60708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779" w:type="dxa"/>
            <w:gridSpan w:val="2"/>
          </w:tcPr>
          <w:p w14:paraId="71CAF636" w14:textId="77777777" w:rsidR="006D3C3F" w:rsidRDefault="00EA7C73">
            <w:pPr>
              <w:pStyle w:val="TableParagraph"/>
              <w:spacing w:line="251" w:lineRule="exact"/>
              <w:ind w:left="110"/>
            </w:pPr>
            <w:r>
              <w:t>Лабораторная работа</w:t>
            </w:r>
          </w:p>
          <w:p w14:paraId="125474C6" w14:textId="77777777" w:rsidR="006D3C3F" w:rsidRDefault="00EA7C73">
            <w:pPr>
              <w:pStyle w:val="TableParagraph"/>
              <w:spacing w:line="235" w:lineRule="exact"/>
              <w:ind w:left="110"/>
            </w:pPr>
            <w:r>
              <w:t>Определение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кристаллизационной</w:t>
            </w:r>
            <w:r>
              <w:rPr>
                <w:spacing w:val="-3"/>
              </w:rPr>
              <w:t xml:space="preserve"> </w:t>
            </w:r>
            <w:r>
              <w:t>воды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кристаллогидратах</w:t>
            </w:r>
          </w:p>
        </w:tc>
        <w:tc>
          <w:tcPr>
            <w:tcW w:w="1788" w:type="dxa"/>
          </w:tcPr>
          <w:p w14:paraId="4D108CD9" w14:textId="77777777" w:rsidR="006D3C3F" w:rsidRDefault="00EA7C73">
            <w:pPr>
              <w:pStyle w:val="TableParagraph"/>
              <w:spacing w:line="252" w:lineRule="exact"/>
              <w:ind w:left="13"/>
              <w:jc w:val="center"/>
            </w:pPr>
            <w:r>
              <w:t>2</w:t>
            </w:r>
          </w:p>
        </w:tc>
      </w:tr>
    </w:tbl>
    <w:p w14:paraId="620F9FC0" w14:textId="77777777" w:rsidR="006D3C3F" w:rsidRDefault="006D3C3F">
      <w:pPr>
        <w:spacing w:line="252" w:lineRule="exact"/>
        <w:jc w:val="center"/>
        <w:sectPr w:rsidR="006D3C3F">
          <w:footerReference w:type="default" r:id="rId44"/>
          <w:pgSz w:w="16840" w:h="11910" w:orient="landscape"/>
          <w:pgMar w:top="780" w:right="1800" w:bottom="1480" w:left="920" w:header="0" w:footer="128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6"/>
        <w:gridCol w:w="347"/>
        <w:gridCol w:w="9443"/>
        <w:gridCol w:w="1787"/>
      </w:tblGrid>
      <w:tr w:rsidR="006D3C3F" w14:paraId="5672F0DD" w14:textId="77777777">
        <w:trPr>
          <w:trHeight w:val="506"/>
        </w:trPr>
        <w:tc>
          <w:tcPr>
            <w:tcW w:w="2316" w:type="dxa"/>
          </w:tcPr>
          <w:p w14:paraId="0C70862F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9790" w:type="dxa"/>
            <w:gridSpan w:val="2"/>
          </w:tcPr>
          <w:p w14:paraId="53D86F19" w14:textId="77777777" w:rsidR="006D3C3F" w:rsidRDefault="00EA7C73">
            <w:pPr>
              <w:pStyle w:val="TableParagraph"/>
              <w:spacing w:line="254" w:lineRule="exact"/>
              <w:ind w:left="122" w:right="5985"/>
            </w:pPr>
            <w:r>
              <w:t>Самостоятельная работа обучающихся</w:t>
            </w:r>
            <w:r>
              <w:rPr>
                <w:spacing w:val="-52"/>
              </w:rPr>
              <w:t xml:space="preserve"> </w:t>
            </w:r>
            <w:r>
              <w:t>Вычисление результатов</w:t>
            </w:r>
            <w:r>
              <w:rPr>
                <w:spacing w:val="-4"/>
              </w:rPr>
              <w:t xml:space="preserve"> </w:t>
            </w:r>
            <w:r>
              <w:t>анализа</w:t>
            </w:r>
          </w:p>
        </w:tc>
        <w:tc>
          <w:tcPr>
            <w:tcW w:w="1787" w:type="dxa"/>
          </w:tcPr>
          <w:p w14:paraId="312AEA80" w14:textId="77777777" w:rsidR="006D3C3F" w:rsidRDefault="00EA7C73">
            <w:pPr>
              <w:pStyle w:val="TableParagraph"/>
              <w:spacing w:line="252" w:lineRule="exact"/>
              <w:ind w:left="0" w:right="823"/>
              <w:jc w:val="right"/>
            </w:pPr>
            <w:r>
              <w:t>2</w:t>
            </w:r>
          </w:p>
        </w:tc>
      </w:tr>
      <w:tr w:rsidR="006D3C3F" w14:paraId="57C58F5B" w14:textId="77777777">
        <w:trPr>
          <w:trHeight w:val="251"/>
        </w:trPr>
        <w:tc>
          <w:tcPr>
            <w:tcW w:w="2316" w:type="dxa"/>
            <w:vMerge w:val="restart"/>
          </w:tcPr>
          <w:p w14:paraId="128F2940" w14:textId="77777777" w:rsidR="006D3C3F" w:rsidRDefault="00EA7C73">
            <w:pPr>
              <w:pStyle w:val="TableParagraph"/>
              <w:spacing w:line="250" w:lineRule="exact"/>
              <w:ind w:left="210" w:right="201"/>
              <w:jc w:val="center"/>
            </w:pPr>
            <w:r>
              <w:t>Тема 2.1.</w:t>
            </w:r>
          </w:p>
          <w:p w14:paraId="192E435C" w14:textId="77777777" w:rsidR="006D3C3F" w:rsidRDefault="00EA7C73">
            <w:pPr>
              <w:pStyle w:val="TableParagraph"/>
              <w:spacing w:before="1"/>
              <w:ind w:left="210" w:right="198"/>
              <w:jc w:val="center"/>
            </w:pPr>
            <w:r>
              <w:t>Титриметрический</w:t>
            </w:r>
            <w:r>
              <w:rPr>
                <w:spacing w:val="-52"/>
              </w:rPr>
              <w:t xml:space="preserve"> </w:t>
            </w:r>
            <w:r>
              <w:t>анализ</w:t>
            </w:r>
          </w:p>
        </w:tc>
        <w:tc>
          <w:tcPr>
            <w:tcW w:w="9790" w:type="dxa"/>
            <w:gridSpan w:val="2"/>
          </w:tcPr>
          <w:p w14:paraId="1EDAE25C" w14:textId="77777777" w:rsidR="006D3C3F" w:rsidRDefault="00EA7C73">
            <w:pPr>
              <w:pStyle w:val="TableParagraph"/>
              <w:spacing w:line="232" w:lineRule="exact"/>
              <w:ind w:left="10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материала</w:t>
            </w:r>
          </w:p>
        </w:tc>
        <w:tc>
          <w:tcPr>
            <w:tcW w:w="1787" w:type="dxa"/>
            <w:vMerge w:val="restart"/>
          </w:tcPr>
          <w:p w14:paraId="4E2AB744" w14:textId="77777777" w:rsidR="006D3C3F" w:rsidRDefault="00EA7C73">
            <w:pPr>
              <w:pStyle w:val="TableParagraph"/>
              <w:spacing w:line="250" w:lineRule="exact"/>
              <w:ind w:left="16"/>
              <w:jc w:val="center"/>
            </w:pPr>
            <w:r>
              <w:t>2</w:t>
            </w:r>
          </w:p>
        </w:tc>
      </w:tr>
      <w:tr w:rsidR="006D3C3F" w14:paraId="4918E76F" w14:textId="77777777">
        <w:trPr>
          <w:trHeight w:val="251"/>
        </w:trPr>
        <w:tc>
          <w:tcPr>
            <w:tcW w:w="2316" w:type="dxa"/>
            <w:vMerge/>
            <w:tcBorders>
              <w:top w:val="nil"/>
            </w:tcBorders>
          </w:tcPr>
          <w:p w14:paraId="5119863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47" w:type="dxa"/>
          </w:tcPr>
          <w:p w14:paraId="5B3F35B0" w14:textId="77777777" w:rsidR="006D3C3F" w:rsidRDefault="00EA7C73">
            <w:pPr>
              <w:pStyle w:val="TableParagraph"/>
              <w:spacing w:line="232" w:lineRule="exact"/>
              <w:ind w:left="108"/>
            </w:pPr>
            <w:r>
              <w:t>1</w:t>
            </w:r>
          </w:p>
        </w:tc>
        <w:tc>
          <w:tcPr>
            <w:tcW w:w="9443" w:type="dxa"/>
          </w:tcPr>
          <w:p w14:paraId="22FB79E1" w14:textId="77777777" w:rsidR="006D3C3F" w:rsidRDefault="00EA7C73">
            <w:pPr>
              <w:pStyle w:val="TableParagraph"/>
              <w:spacing w:line="232" w:lineRule="exact"/>
              <w:ind w:left="157"/>
            </w:pPr>
            <w:r>
              <w:t>Сущность</w:t>
            </w:r>
            <w:r>
              <w:rPr>
                <w:spacing w:val="-1"/>
              </w:rPr>
              <w:t xml:space="preserve"> </w:t>
            </w:r>
            <w:r>
              <w:t>титриметрического</w:t>
            </w:r>
            <w:r>
              <w:rPr>
                <w:spacing w:val="-3"/>
              </w:rPr>
              <w:t xml:space="preserve"> </w:t>
            </w:r>
            <w:r>
              <w:t>анализа.</w:t>
            </w:r>
          </w:p>
        </w:tc>
        <w:tc>
          <w:tcPr>
            <w:tcW w:w="1787" w:type="dxa"/>
            <w:vMerge/>
            <w:tcBorders>
              <w:top w:val="nil"/>
            </w:tcBorders>
          </w:tcPr>
          <w:p w14:paraId="247F778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13E4D66" w14:textId="77777777">
        <w:trPr>
          <w:trHeight w:val="760"/>
        </w:trPr>
        <w:tc>
          <w:tcPr>
            <w:tcW w:w="2316" w:type="dxa"/>
            <w:vMerge/>
            <w:tcBorders>
              <w:top w:val="nil"/>
            </w:tcBorders>
          </w:tcPr>
          <w:p w14:paraId="5B73570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790" w:type="dxa"/>
            <w:gridSpan w:val="2"/>
          </w:tcPr>
          <w:p w14:paraId="72DF83BB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</w:p>
          <w:p w14:paraId="03CDA05D" w14:textId="77777777" w:rsidR="006D3C3F" w:rsidRDefault="00EA7C73">
            <w:pPr>
              <w:pStyle w:val="TableParagraph"/>
              <w:spacing w:line="252" w:lineRule="exact"/>
              <w:ind w:left="108" w:right="385"/>
            </w:pPr>
            <w:r>
              <w:t>Приготовление растворов приблизительной и точной концентрации. Определить состав бинарных</w:t>
            </w:r>
            <w:r>
              <w:rPr>
                <w:spacing w:val="-52"/>
              </w:rPr>
              <w:t xml:space="preserve"> </w:t>
            </w:r>
            <w:r>
              <w:t>соединений</w:t>
            </w:r>
          </w:p>
        </w:tc>
        <w:tc>
          <w:tcPr>
            <w:tcW w:w="1787" w:type="dxa"/>
          </w:tcPr>
          <w:p w14:paraId="028DB3FB" w14:textId="77777777" w:rsidR="006D3C3F" w:rsidRDefault="00EA7C73">
            <w:pPr>
              <w:pStyle w:val="TableParagraph"/>
              <w:spacing w:line="251" w:lineRule="exact"/>
              <w:ind w:left="0" w:right="823"/>
              <w:jc w:val="right"/>
            </w:pPr>
            <w:r>
              <w:t>2</w:t>
            </w:r>
          </w:p>
        </w:tc>
      </w:tr>
      <w:tr w:rsidR="006D3C3F" w14:paraId="501B9887" w14:textId="77777777">
        <w:trPr>
          <w:trHeight w:val="758"/>
        </w:trPr>
        <w:tc>
          <w:tcPr>
            <w:tcW w:w="2316" w:type="dxa"/>
            <w:vMerge/>
            <w:tcBorders>
              <w:top w:val="nil"/>
            </w:tcBorders>
          </w:tcPr>
          <w:p w14:paraId="1E2BF1C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790" w:type="dxa"/>
            <w:gridSpan w:val="2"/>
          </w:tcPr>
          <w:p w14:paraId="16E7918D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Лабораторные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  <w:p w14:paraId="4CC7866B" w14:textId="77777777" w:rsidR="006D3C3F" w:rsidRDefault="00EA7C73">
            <w:pPr>
              <w:pStyle w:val="TableParagraph"/>
              <w:spacing w:line="256" w:lineRule="exact"/>
              <w:ind w:left="108" w:right="409"/>
            </w:pPr>
            <w:r>
              <w:t>Приготовление стандартного раствора кислоты. Определение карбонатной жесткости воды. Уста-</w:t>
            </w:r>
            <w:r>
              <w:rPr>
                <w:spacing w:val="-52"/>
              </w:rPr>
              <w:t xml:space="preserve"> </w:t>
            </w:r>
            <w:r>
              <w:t>новка</w:t>
            </w:r>
            <w:r>
              <w:rPr>
                <w:spacing w:val="-1"/>
              </w:rPr>
              <w:t xml:space="preserve"> </w:t>
            </w:r>
            <w:r>
              <w:t>точной</w:t>
            </w:r>
            <w:r>
              <w:rPr>
                <w:spacing w:val="-1"/>
              </w:rPr>
              <w:t xml:space="preserve"> </w:t>
            </w:r>
            <w:r>
              <w:t>концентрации</w:t>
            </w:r>
            <w:r>
              <w:rPr>
                <w:spacing w:val="-1"/>
              </w:rPr>
              <w:t xml:space="preserve"> </w:t>
            </w:r>
            <w:r>
              <w:t>раствора</w:t>
            </w:r>
            <w:r>
              <w:rPr>
                <w:spacing w:val="-2"/>
              </w:rPr>
              <w:t xml:space="preserve"> </w:t>
            </w:r>
            <w:r>
              <w:t>щелочи.</w:t>
            </w:r>
          </w:p>
        </w:tc>
        <w:tc>
          <w:tcPr>
            <w:tcW w:w="1787" w:type="dxa"/>
          </w:tcPr>
          <w:p w14:paraId="1D7C998E" w14:textId="77777777" w:rsidR="006D3C3F" w:rsidRDefault="00EA7C73">
            <w:pPr>
              <w:pStyle w:val="TableParagraph"/>
              <w:spacing w:line="251" w:lineRule="exact"/>
              <w:ind w:left="0" w:right="823"/>
              <w:jc w:val="right"/>
            </w:pPr>
            <w:r>
              <w:t>2</w:t>
            </w:r>
          </w:p>
        </w:tc>
      </w:tr>
      <w:tr w:rsidR="006D3C3F" w14:paraId="34AF9C3F" w14:textId="77777777">
        <w:trPr>
          <w:trHeight w:val="502"/>
        </w:trPr>
        <w:tc>
          <w:tcPr>
            <w:tcW w:w="2316" w:type="dxa"/>
            <w:vMerge/>
            <w:tcBorders>
              <w:top w:val="nil"/>
            </w:tcBorders>
          </w:tcPr>
          <w:p w14:paraId="4DB758D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790" w:type="dxa"/>
            <w:gridSpan w:val="2"/>
          </w:tcPr>
          <w:p w14:paraId="0DD93716" w14:textId="77777777" w:rsidR="006D3C3F" w:rsidRDefault="00EA7C73">
            <w:pPr>
              <w:pStyle w:val="TableParagraph"/>
              <w:spacing w:line="247" w:lineRule="exact"/>
              <w:ind w:left="108"/>
            </w:pPr>
            <w:r>
              <w:t>Самостоятельная работа</w:t>
            </w:r>
            <w:r>
              <w:rPr>
                <w:spacing w:val="-1"/>
              </w:rPr>
              <w:t xml:space="preserve"> </w:t>
            </w:r>
            <w:r>
              <w:t>обучающихся</w:t>
            </w:r>
          </w:p>
          <w:p w14:paraId="6122F2D3" w14:textId="77777777" w:rsidR="006D3C3F" w:rsidRDefault="00EA7C73">
            <w:pPr>
              <w:pStyle w:val="TableParagraph"/>
              <w:spacing w:before="1" w:line="233" w:lineRule="exact"/>
              <w:ind w:left="108"/>
            </w:pPr>
            <w:r>
              <w:t>Вычисление результатов</w:t>
            </w:r>
            <w:r>
              <w:rPr>
                <w:spacing w:val="-3"/>
              </w:rPr>
              <w:t xml:space="preserve"> </w:t>
            </w:r>
            <w:r>
              <w:t>анализа</w:t>
            </w:r>
          </w:p>
        </w:tc>
        <w:tc>
          <w:tcPr>
            <w:tcW w:w="1787" w:type="dxa"/>
          </w:tcPr>
          <w:p w14:paraId="14CA6C76" w14:textId="77777777" w:rsidR="006D3C3F" w:rsidRDefault="00EA7C73">
            <w:pPr>
              <w:pStyle w:val="TableParagraph"/>
              <w:spacing w:line="247" w:lineRule="exact"/>
              <w:ind w:left="0" w:right="823"/>
              <w:jc w:val="right"/>
            </w:pPr>
            <w:r>
              <w:t>3</w:t>
            </w:r>
          </w:p>
        </w:tc>
      </w:tr>
      <w:tr w:rsidR="006D3C3F" w14:paraId="49D26E36" w14:textId="77777777">
        <w:trPr>
          <w:trHeight w:val="506"/>
        </w:trPr>
        <w:tc>
          <w:tcPr>
            <w:tcW w:w="2316" w:type="dxa"/>
          </w:tcPr>
          <w:p w14:paraId="5009EB43" w14:textId="77777777" w:rsidR="006D3C3F" w:rsidRDefault="00EA7C73">
            <w:pPr>
              <w:pStyle w:val="TableParagraph"/>
              <w:spacing w:line="254" w:lineRule="exact"/>
              <w:ind w:right="159"/>
            </w:pPr>
            <w:r>
              <w:t>Раздел 3. Оптические</w:t>
            </w:r>
            <w:r>
              <w:rPr>
                <w:spacing w:val="-52"/>
              </w:rPr>
              <w:t xml:space="preserve"> </w:t>
            </w:r>
            <w:r>
              <w:t>методы</w:t>
            </w:r>
            <w:r>
              <w:rPr>
                <w:spacing w:val="-2"/>
              </w:rPr>
              <w:t xml:space="preserve"> </w:t>
            </w:r>
            <w:r>
              <w:t>анализа</w:t>
            </w:r>
          </w:p>
        </w:tc>
        <w:tc>
          <w:tcPr>
            <w:tcW w:w="9790" w:type="dxa"/>
            <w:gridSpan w:val="2"/>
          </w:tcPr>
          <w:p w14:paraId="27934308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1787" w:type="dxa"/>
          </w:tcPr>
          <w:p w14:paraId="577F4DA4" w14:textId="77777777" w:rsidR="006D3C3F" w:rsidRDefault="00EA7C73">
            <w:pPr>
              <w:pStyle w:val="TableParagraph"/>
              <w:spacing w:line="251" w:lineRule="exact"/>
              <w:ind w:left="0" w:right="769"/>
              <w:jc w:val="right"/>
            </w:pPr>
            <w:r>
              <w:t>12</w:t>
            </w:r>
          </w:p>
        </w:tc>
      </w:tr>
      <w:tr w:rsidR="006D3C3F" w14:paraId="69A08868" w14:textId="77777777">
        <w:trPr>
          <w:trHeight w:val="297"/>
        </w:trPr>
        <w:tc>
          <w:tcPr>
            <w:tcW w:w="2316" w:type="dxa"/>
            <w:vMerge w:val="restart"/>
          </w:tcPr>
          <w:p w14:paraId="28DADB18" w14:textId="77777777" w:rsidR="006D3C3F" w:rsidRDefault="00EA7C73">
            <w:pPr>
              <w:pStyle w:val="TableParagraph"/>
              <w:spacing w:line="249" w:lineRule="exact"/>
              <w:ind w:left="210" w:right="201"/>
              <w:jc w:val="center"/>
            </w:pPr>
            <w:r>
              <w:t>Тема 3.1.</w:t>
            </w:r>
          </w:p>
          <w:p w14:paraId="6F13FA83" w14:textId="77777777" w:rsidR="006D3C3F" w:rsidRDefault="00EA7C73">
            <w:pPr>
              <w:pStyle w:val="TableParagraph"/>
              <w:spacing w:before="1"/>
              <w:ind w:left="210" w:right="199"/>
              <w:jc w:val="center"/>
            </w:pPr>
            <w:r>
              <w:t>Фотометрические</w:t>
            </w:r>
            <w:r>
              <w:rPr>
                <w:spacing w:val="-52"/>
              </w:rPr>
              <w:t xml:space="preserve"> </w:t>
            </w:r>
            <w:r>
              <w:t>методы</w:t>
            </w:r>
            <w:r>
              <w:rPr>
                <w:spacing w:val="-2"/>
              </w:rPr>
              <w:t xml:space="preserve"> </w:t>
            </w:r>
            <w:r>
              <w:t>анализа</w:t>
            </w:r>
          </w:p>
        </w:tc>
        <w:tc>
          <w:tcPr>
            <w:tcW w:w="9790" w:type="dxa"/>
            <w:gridSpan w:val="2"/>
          </w:tcPr>
          <w:p w14:paraId="6C7E68C6" w14:textId="77777777" w:rsidR="006D3C3F" w:rsidRDefault="00EA7C73">
            <w:pPr>
              <w:pStyle w:val="TableParagraph"/>
              <w:spacing w:line="249" w:lineRule="exact"/>
              <w:ind w:left="10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материала</w:t>
            </w:r>
          </w:p>
        </w:tc>
        <w:tc>
          <w:tcPr>
            <w:tcW w:w="1787" w:type="dxa"/>
            <w:vMerge w:val="restart"/>
          </w:tcPr>
          <w:p w14:paraId="4886776E" w14:textId="77777777" w:rsidR="006D3C3F" w:rsidRDefault="00EA7C73">
            <w:pPr>
              <w:pStyle w:val="TableParagraph"/>
              <w:spacing w:line="249" w:lineRule="exact"/>
              <w:ind w:left="16"/>
              <w:jc w:val="center"/>
            </w:pPr>
            <w:r>
              <w:t>4</w:t>
            </w:r>
          </w:p>
        </w:tc>
      </w:tr>
      <w:tr w:rsidR="006D3C3F" w14:paraId="5CF14944" w14:textId="77777777">
        <w:trPr>
          <w:trHeight w:val="253"/>
        </w:trPr>
        <w:tc>
          <w:tcPr>
            <w:tcW w:w="2316" w:type="dxa"/>
            <w:vMerge/>
            <w:tcBorders>
              <w:top w:val="nil"/>
            </w:tcBorders>
          </w:tcPr>
          <w:p w14:paraId="4E9DE8A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47" w:type="dxa"/>
          </w:tcPr>
          <w:p w14:paraId="1AF24314" w14:textId="77777777" w:rsidR="006D3C3F" w:rsidRDefault="00EA7C73">
            <w:pPr>
              <w:pStyle w:val="TableParagraph"/>
              <w:spacing w:line="234" w:lineRule="exact"/>
              <w:ind w:left="108"/>
            </w:pPr>
            <w:r>
              <w:t>1</w:t>
            </w:r>
          </w:p>
        </w:tc>
        <w:tc>
          <w:tcPr>
            <w:tcW w:w="9443" w:type="dxa"/>
          </w:tcPr>
          <w:p w14:paraId="5B0420E5" w14:textId="77777777" w:rsidR="006D3C3F" w:rsidRDefault="00EA7C73">
            <w:pPr>
              <w:pStyle w:val="TableParagraph"/>
              <w:spacing w:line="234" w:lineRule="exact"/>
              <w:ind w:left="94"/>
            </w:pPr>
            <w:r>
              <w:t>Фотоэлектроколориметрия.</w:t>
            </w:r>
          </w:p>
        </w:tc>
        <w:tc>
          <w:tcPr>
            <w:tcW w:w="1787" w:type="dxa"/>
            <w:vMerge/>
            <w:tcBorders>
              <w:top w:val="nil"/>
            </w:tcBorders>
          </w:tcPr>
          <w:p w14:paraId="486EC7BC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7353519" w14:textId="77777777">
        <w:trPr>
          <w:trHeight w:val="251"/>
        </w:trPr>
        <w:tc>
          <w:tcPr>
            <w:tcW w:w="2316" w:type="dxa"/>
            <w:vMerge/>
            <w:tcBorders>
              <w:top w:val="nil"/>
            </w:tcBorders>
          </w:tcPr>
          <w:p w14:paraId="2F94AAF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47" w:type="dxa"/>
          </w:tcPr>
          <w:p w14:paraId="756FA9D5" w14:textId="77777777" w:rsidR="006D3C3F" w:rsidRDefault="00EA7C73">
            <w:pPr>
              <w:pStyle w:val="TableParagraph"/>
              <w:spacing w:line="232" w:lineRule="exact"/>
              <w:ind w:left="108"/>
            </w:pPr>
            <w:r>
              <w:t>3</w:t>
            </w:r>
          </w:p>
        </w:tc>
        <w:tc>
          <w:tcPr>
            <w:tcW w:w="9443" w:type="dxa"/>
          </w:tcPr>
          <w:p w14:paraId="57D343FE" w14:textId="77777777" w:rsidR="006D3C3F" w:rsidRDefault="00EA7C73">
            <w:pPr>
              <w:pStyle w:val="TableParagraph"/>
              <w:spacing w:line="232" w:lineRule="exact"/>
              <w:ind w:left="94"/>
            </w:pPr>
            <w:r>
              <w:t>Закон</w:t>
            </w:r>
            <w:r>
              <w:rPr>
                <w:spacing w:val="-2"/>
              </w:rPr>
              <w:t xml:space="preserve"> </w:t>
            </w:r>
            <w:r>
              <w:t>Бугера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Ламберта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закон</w:t>
            </w:r>
            <w:r>
              <w:rPr>
                <w:spacing w:val="-1"/>
              </w:rPr>
              <w:t xml:space="preserve"> </w:t>
            </w:r>
            <w:r>
              <w:t>Бера,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математическое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графическое</w:t>
            </w:r>
            <w:r>
              <w:rPr>
                <w:spacing w:val="-3"/>
              </w:rPr>
              <w:t xml:space="preserve"> </w:t>
            </w:r>
            <w:r>
              <w:t>изображение.</w:t>
            </w:r>
          </w:p>
        </w:tc>
        <w:tc>
          <w:tcPr>
            <w:tcW w:w="1787" w:type="dxa"/>
            <w:vMerge/>
            <w:tcBorders>
              <w:top w:val="nil"/>
            </w:tcBorders>
          </w:tcPr>
          <w:p w14:paraId="5EE44B9A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7BB59FB" w14:textId="77777777">
        <w:trPr>
          <w:trHeight w:val="760"/>
        </w:trPr>
        <w:tc>
          <w:tcPr>
            <w:tcW w:w="2316" w:type="dxa"/>
            <w:vMerge/>
            <w:tcBorders>
              <w:top w:val="nil"/>
            </w:tcBorders>
          </w:tcPr>
          <w:p w14:paraId="4F42FE5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790" w:type="dxa"/>
            <w:gridSpan w:val="2"/>
          </w:tcPr>
          <w:p w14:paraId="582405A1" w14:textId="77777777" w:rsidR="006D3C3F" w:rsidRDefault="00EA7C73">
            <w:pPr>
              <w:pStyle w:val="TableParagraph"/>
              <w:spacing w:before="1" w:line="252" w:lineRule="exact"/>
              <w:ind w:left="108"/>
            </w:pPr>
            <w:r>
              <w:t>Самостоятельная работа</w:t>
            </w:r>
            <w:r>
              <w:rPr>
                <w:spacing w:val="-1"/>
              </w:rPr>
              <w:t xml:space="preserve"> </w:t>
            </w:r>
            <w:r>
              <w:t>обучающихся</w:t>
            </w:r>
          </w:p>
          <w:p w14:paraId="78F8C9E7" w14:textId="77777777" w:rsidR="006D3C3F" w:rsidRDefault="00EA7C73">
            <w:pPr>
              <w:pStyle w:val="TableParagraph"/>
              <w:spacing w:line="252" w:lineRule="exact"/>
              <w:ind w:left="108" w:right="286"/>
            </w:pPr>
            <w:r>
              <w:t>Расчет абсорбционности, концентрации, толщины поглощающего слоя, величины молярного коэф-</w:t>
            </w:r>
            <w:r>
              <w:rPr>
                <w:spacing w:val="-52"/>
              </w:rPr>
              <w:t xml:space="preserve"> </w:t>
            </w:r>
            <w:r>
              <w:t>фициента</w:t>
            </w:r>
            <w:r>
              <w:rPr>
                <w:spacing w:val="-1"/>
              </w:rPr>
              <w:t xml:space="preserve"> </w:t>
            </w:r>
            <w:r>
              <w:t>поглощения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закону Бугера_-Ламберта-_Бера..</w:t>
            </w:r>
          </w:p>
        </w:tc>
        <w:tc>
          <w:tcPr>
            <w:tcW w:w="1787" w:type="dxa"/>
          </w:tcPr>
          <w:p w14:paraId="7B6689A4" w14:textId="77777777" w:rsidR="006D3C3F" w:rsidRDefault="00EA7C73">
            <w:pPr>
              <w:pStyle w:val="TableParagraph"/>
              <w:spacing w:before="1"/>
              <w:ind w:left="0" w:right="823"/>
              <w:jc w:val="right"/>
            </w:pPr>
            <w:r>
              <w:t>2</w:t>
            </w:r>
          </w:p>
        </w:tc>
      </w:tr>
      <w:tr w:rsidR="006D3C3F" w14:paraId="67F50C08" w14:textId="77777777">
        <w:trPr>
          <w:trHeight w:val="251"/>
        </w:trPr>
        <w:tc>
          <w:tcPr>
            <w:tcW w:w="2316" w:type="dxa"/>
            <w:vMerge w:val="restart"/>
          </w:tcPr>
          <w:p w14:paraId="5977C055" w14:textId="77777777" w:rsidR="006D3C3F" w:rsidRDefault="00EA7C73">
            <w:pPr>
              <w:pStyle w:val="TableParagraph"/>
              <w:spacing w:line="251" w:lineRule="exact"/>
              <w:ind w:left="210" w:right="201"/>
              <w:jc w:val="center"/>
            </w:pPr>
            <w:r>
              <w:t>Тема 3.1.</w:t>
            </w:r>
          </w:p>
          <w:p w14:paraId="621A6806" w14:textId="77777777" w:rsidR="006D3C3F" w:rsidRDefault="00EA7C73">
            <w:pPr>
              <w:pStyle w:val="TableParagraph"/>
              <w:ind w:left="158" w:right="143" w:hanging="4"/>
              <w:jc w:val="center"/>
            </w:pPr>
            <w:r>
              <w:t>Атомно-эмиссионый</w:t>
            </w:r>
            <w:r>
              <w:rPr>
                <w:spacing w:val="-52"/>
              </w:rPr>
              <w:t xml:space="preserve"> </w:t>
            </w:r>
            <w:r>
              <w:t>спектральный</w:t>
            </w:r>
            <w:r>
              <w:rPr>
                <w:spacing w:val="-12"/>
              </w:rPr>
              <w:t xml:space="preserve"> </w:t>
            </w:r>
            <w:r>
              <w:t>анализ</w:t>
            </w:r>
          </w:p>
        </w:tc>
        <w:tc>
          <w:tcPr>
            <w:tcW w:w="9790" w:type="dxa"/>
            <w:gridSpan w:val="2"/>
          </w:tcPr>
          <w:p w14:paraId="2A15A4A5" w14:textId="77777777" w:rsidR="006D3C3F" w:rsidRDefault="00EA7C73">
            <w:pPr>
              <w:pStyle w:val="TableParagraph"/>
              <w:spacing w:line="232" w:lineRule="exact"/>
              <w:ind w:left="10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материала</w:t>
            </w:r>
          </w:p>
        </w:tc>
        <w:tc>
          <w:tcPr>
            <w:tcW w:w="1787" w:type="dxa"/>
            <w:vMerge w:val="restart"/>
          </w:tcPr>
          <w:p w14:paraId="1B5A0817" w14:textId="77777777" w:rsidR="006D3C3F" w:rsidRDefault="00EA7C73">
            <w:pPr>
              <w:pStyle w:val="TableParagraph"/>
              <w:spacing w:line="251" w:lineRule="exact"/>
              <w:ind w:left="16"/>
              <w:jc w:val="center"/>
            </w:pPr>
            <w:r>
              <w:t>2</w:t>
            </w:r>
          </w:p>
        </w:tc>
      </w:tr>
      <w:tr w:rsidR="006D3C3F" w14:paraId="4391E971" w14:textId="77777777">
        <w:trPr>
          <w:trHeight w:val="253"/>
        </w:trPr>
        <w:tc>
          <w:tcPr>
            <w:tcW w:w="2316" w:type="dxa"/>
            <w:vMerge/>
            <w:tcBorders>
              <w:top w:val="nil"/>
            </w:tcBorders>
          </w:tcPr>
          <w:p w14:paraId="3EDB792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47" w:type="dxa"/>
          </w:tcPr>
          <w:p w14:paraId="04C3BCBD" w14:textId="77777777" w:rsidR="006D3C3F" w:rsidRDefault="00EA7C73">
            <w:pPr>
              <w:pStyle w:val="TableParagraph"/>
              <w:spacing w:line="234" w:lineRule="exact"/>
              <w:ind w:left="108"/>
            </w:pPr>
            <w:r>
              <w:t>1</w:t>
            </w:r>
          </w:p>
        </w:tc>
        <w:tc>
          <w:tcPr>
            <w:tcW w:w="9443" w:type="dxa"/>
          </w:tcPr>
          <w:p w14:paraId="642C63E4" w14:textId="77777777" w:rsidR="006D3C3F" w:rsidRDefault="00EA7C73">
            <w:pPr>
              <w:pStyle w:val="TableParagraph"/>
              <w:spacing w:line="234" w:lineRule="exact"/>
              <w:ind w:left="94"/>
            </w:pPr>
            <w:r>
              <w:t>Сущность</w:t>
            </w:r>
            <w:r>
              <w:rPr>
                <w:spacing w:val="-1"/>
              </w:rPr>
              <w:t xml:space="preserve"> </w:t>
            </w:r>
            <w:r>
              <w:t>атомно-эмиссионого</w:t>
            </w:r>
            <w:r>
              <w:rPr>
                <w:spacing w:val="-1"/>
              </w:rPr>
              <w:t xml:space="preserve"> </w:t>
            </w:r>
            <w:r>
              <w:t>спектрального</w:t>
            </w:r>
            <w:r>
              <w:rPr>
                <w:spacing w:val="-3"/>
              </w:rPr>
              <w:t xml:space="preserve"> </w:t>
            </w:r>
            <w:r>
              <w:t>анализа,</w:t>
            </w:r>
            <w:r>
              <w:rPr>
                <w:spacing w:val="-1"/>
              </w:rPr>
              <w:t xml:space="preserve"> </w:t>
            </w:r>
            <w:r>
              <w:t>область</w:t>
            </w:r>
            <w:r>
              <w:rPr>
                <w:spacing w:val="-1"/>
              </w:rPr>
              <w:t xml:space="preserve"> </w:t>
            </w:r>
            <w:r>
              <w:t>применения.</w:t>
            </w:r>
          </w:p>
        </w:tc>
        <w:tc>
          <w:tcPr>
            <w:tcW w:w="1787" w:type="dxa"/>
            <w:vMerge/>
            <w:tcBorders>
              <w:top w:val="nil"/>
            </w:tcBorders>
          </w:tcPr>
          <w:p w14:paraId="16011BB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8F1ADEC" w14:textId="77777777">
        <w:trPr>
          <w:trHeight w:val="758"/>
        </w:trPr>
        <w:tc>
          <w:tcPr>
            <w:tcW w:w="2316" w:type="dxa"/>
            <w:vMerge/>
            <w:tcBorders>
              <w:top w:val="nil"/>
            </w:tcBorders>
          </w:tcPr>
          <w:p w14:paraId="4FB56E5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790" w:type="dxa"/>
            <w:gridSpan w:val="2"/>
          </w:tcPr>
          <w:p w14:paraId="7E56D4B8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Лабораторная работа</w:t>
            </w:r>
          </w:p>
          <w:p w14:paraId="642BA43B" w14:textId="77777777" w:rsidR="006D3C3F" w:rsidRDefault="00EA7C73">
            <w:pPr>
              <w:pStyle w:val="TableParagraph"/>
              <w:spacing w:line="254" w:lineRule="exact"/>
              <w:ind w:left="108" w:right="511"/>
            </w:pPr>
            <w:r>
              <w:t>Качественный эмиссионный анализ порошкообразной пробы на заданные элементы при помощи</w:t>
            </w:r>
            <w:r>
              <w:rPr>
                <w:spacing w:val="-52"/>
              </w:rPr>
              <w:t xml:space="preserve"> </w:t>
            </w:r>
            <w:r>
              <w:t>стилископа.</w:t>
            </w:r>
          </w:p>
        </w:tc>
        <w:tc>
          <w:tcPr>
            <w:tcW w:w="1787" w:type="dxa"/>
          </w:tcPr>
          <w:p w14:paraId="79486257" w14:textId="77777777" w:rsidR="006D3C3F" w:rsidRDefault="00EA7C73">
            <w:pPr>
              <w:pStyle w:val="TableParagraph"/>
              <w:spacing w:line="251" w:lineRule="exact"/>
              <w:ind w:left="0" w:right="823"/>
              <w:jc w:val="right"/>
            </w:pPr>
            <w:r>
              <w:t>2</w:t>
            </w:r>
          </w:p>
        </w:tc>
      </w:tr>
      <w:tr w:rsidR="006D3C3F" w14:paraId="554D86EA" w14:textId="77777777">
        <w:trPr>
          <w:trHeight w:val="505"/>
        </w:trPr>
        <w:tc>
          <w:tcPr>
            <w:tcW w:w="2316" w:type="dxa"/>
            <w:vMerge/>
            <w:tcBorders>
              <w:top w:val="nil"/>
            </w:tcBorders>
          </w:tcPr>
          <w:p w14:paraId="1AAA1C9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790" w:type="dxa"/>
            <w:gridSpan w:val="2"/>
          </w:tcPr>
          <w:p w14:paraId="0B169463" w14:textId="77777777" w:rsidR="006D3C3F" w:rsidRDefault="00EA7C73">
            <w:pPr>
              <w:pStyle w:val="TableParagraph"/>
              <w:spacing w:line="254" w:lineRule="exact"/>
              <w:ind w:left="108" w:right="5999"/>
            </w:pPr>
            <w:r>
              <w:t>Самостоятельная работа обучающихся</w:t>
            </w:r>
            <w:r>
              <w:rPr>
                <w:spacing w:val="-52"/>
              </w:rPr>
              <w:t xml:space="preserve"> </w:t>
            </w:r>
            <w:r>
              <w:t>Изображение</w:t>
            </w:r>
            <w:r>
              <w:rPr>
                <w:spacing w:val="-1"/>
              </w:rPr>
              <w:t xml:space="preserve"> </w:t>
            </w:r>
            <w:r>
              <w:t>строения</w:t>
            </w:r>
            <w:r>
              <w:rPr>
                <w:spacing w:val="-1"/>
              </w:rPr>
              <w:t xml:space="preserve"> </w:t>
            </w:r>
            <w:r>
              <w:t>атомов.</w:t>
            </w:r>
          </w:p>
        </w:tc>
        <w:tc>
          <w:tcPr>
            <w:tcW w:w="1787" w:type="dxa"/>
          </w:tcPr>
          <w:p w14:paraId="7C4745CB" w14:textId="77777777" w:rsidR="006D3C3F" w:rsidRDefault="00EA7C73">
            <w:pPr>
              <w:pStyle w:val="TableParagraph"/>
              <w:spacing w:line="251" w:lineRule="exact"/>
              <w:ind w:left="0" w:right="823"/>
              <w:jc w:val="right"/>
            </w:pPr>
            <w:r>
              <w:t>2</w:t>
            </w:r>
          </w:p>
        </w:tc>
      </w:tr>
      <w:tr w:rsidR="006D3C3F" w14:paraId="7B25D886" w14:textId="77777777">
        <w:trPr>
          <w:trHeight w:val="758"/>
        </w:trPr>
        <w:tc>
          <w:tcPr>
            <w:tcW w:w="2316" w:type="dxa"/>
          </w:tcPr>
          <w:p w14:paraId="1A3D96C0" w14:textId="77777777" w:rsidR="006D3C3F" w:rsidRDefault="00EA7C73">
            <w:pPr>
              <w:pStyle w:val="TableParagraph"/>
              <w:spacing w:line="249" w:lineRule="exact"/>
              <w:ind w:left="210" w:right="199"/>
              <w:jc w:val="center"/>
            </w:pPr>
            <w:r>
              <w:t>Раздел</w:t>
            </w:r>
            <w:r>
              <w:rPr>
                <w:spacing w:val="-1"/>
              </w:rPr>
              <w:t xml:space="preserve"> </w:t>
            </w:r>
            <w:r>
              <w:t>4.</w:t>
            </w:r>
          </w:p>
          <w:p w14:paraId="47CD1220" w14:textId="77777777" w:rsidR="006D3C3F" w:rsidRDefault="00EA7C73">
            <w:pPr>
              <w:pStyle w:val="TableParagraph"/>
              <w:spacing w:line="252" w:lineRule="exact"/>
              <w:ind w:left="210" w:right="202"/>
              <w:jc w:val="center"/>
            </w:pPr>
            <w:r>
              <w:t>Электрохимические</w:t>
            </w:r>
            <w:r>
              <w:rPr>
                <w:spacing w:val="-52"/>
              </w:rPr>
              <w:t xml:space="preserve"> </w:t>
            </w:r>
            <w:r>
              <w:t>методы</w:t>
            </w:r>
            <w:r>
              <w:rPr>
                <w:spacing w:val="-2"/>
              </w:rPr>
              <w:t xml:space="preserve"> </w:t>
            </w:r>
            <w:r>
              <w:t>анализа</w:t>
            </w:r>
          </w:p>
        </w:tc>
        <w:tc>
          <w:tcPr>
            <w:tcW w:w="9790" w:type="dxa"/>
            <w:gridSpan w:val="2"/>
          </w:tcPr>
          <w:p w14:paraId="213D2F51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1787" w:type="dxa"/>
          </w:tcPr>
          <w:p w14:paraId="434CFA29" w14:textId="77777777" w:rsidR="006D3C3F" w:rsidRDefault="00EA7C73">
            <w:pPr>
              <w:pStyle w:val="TableParagraph"/>
              <w:spacing w:line="249" w:lineRule="exact"/>
              <w:ind w:left="0" w:right="823"/>
              <w:jc w:val="right"/>
            </w:pPr>
            <w:r>
              <w:t>6</w:t>
            </w:r>
          </w:p>
        </w:tc>
      </w:tr>
      <w:tr w:rsidR="006D3C3F" w14:paraId="04968E37" w14:textId="77777777">
        <w:trPr>
          <w:trHeight w:val="251"/>
        </w:trPr>
        <w:tc>
          <w:tcPr>
            <w:tcW w:w="2316" w:type="dxa"/>
            <w:vMerge w:val="restart"/>
          </w:tcPr>
          <w:p w14:paraId="75F08084" w14:textId="77777777" w:rsidR="006D3C3F" w:rsidRDefault="00EA7C73">
            <w:pPr>
              <w:pStyle w:val="TableParagraph"/>
              <w:ind w:right="97" w:firstLine="4"/>
              <w:jc w:val="center"/>
            </w:pPr>
            <w:r>
              <w:t>Тема 4.1</w:t>
            </w:r>
            <w:r>
              <w:rPr>
                <w:spacing w:val="1"/>
              </w:rPr>
              <w:t xml:space="preserve"> </w:t>
            </w:r>
            <w:r>
              <w:t>Кондуктометрические</w:t>
            </w:r>
            <w:r>
              <w:rPr>
                <w:spacing w:val="-52"/>
              </w:rPr>
              <w:t xml:space="preserve"> </w:t>
            </w:r>
            <w:r>
              <w:t>методы</w:t>
            </w:r>
            <w:r>
              <w:rPr>
                <w:spacing w:val="-2"/>
              </w:rPr>
              <w:t xml:space="preserve"> </w:t>
            </w:r>
            <w:r>
              <w:t>анализа</w:t>
            </w:r>
          </w:p>
        </w:tc>
        <w:tc>
          <w:tcPr>
            <w:tcW w:w="9790" w:type="dxa"/>
            <w:gridSpan w:val="2"/>
          </w:tcPr>
          <w:p w14:paraId="267F4144" w14:textId="77777777" w:rsidR="006D3C3F" w:rsidRDefault="00EA7C73">
            <w:pPr>
              <w:pStyle w:val="TableParagraph"/>
              <w:spacing w:line="232" w:lineRule="exact"/>
              <w:ind w:left="10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t>материала.</w:t>
            </w:r>
          </w:p>
        </w:tc>
        <w:tc>
          <w:tcPr>
            <w:tcW w:w="1787" w:type="dxa"/>
            <w:vMerge w:val="restart"/>
          </w:tcPr>
          <w:p w14:paraId="7AF7842C" w14:textId="77777777" w:rsidR="006D3C3F" w:rsidRDefault="00EA7C73">
            <w:pPr>
              <w:pStyle w:val="TableParagraph"/>
              <w:spacing w:line="251" w:lineRule="exact"/>
              <w:ind w:left="16"/>
              <w:jc w:val="center"/>
            </w:pPr>
            <w:r>
              <w:t>2</w:t>
            </w:r>
          </w:p>
        </w:tc>
      </w:tr>
      <w:tr w:rsidR="006D3C3F" w14:paraId="5459BAA7" w14:textId="77777777">
        <w:trPr>
          <w:trHeight w:val="253"/>
        </w:trPr>
        <w:tc>
          <w:tcPr>
            <w:tcW w:w="2316" w:type="dxa"/>
            <w:vMerge/>
            <w:tcBorders>
              <w:top w:val="nil"/>
            </w:tcBorders>
          </w:tcPr>
          <w:p w14:paraId="1EDA7BC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47" w:type="dxa"/>
          </w:tcPr>
          <w:p w14:paraId="3ECAF95A" w14:textId="77777777" w:rsidR="006D3C3F" w:rsidRDefault="00EA7C73">
            <w:pPr>
              <w:pStyle w:val="TableParagraph"/>
              <w:spacing w:line="234" w:lineRule="exact"/>
              <w:ind w:left="108"/>
            </w:pPr>
            <w:r>
              <w:t>1</w:t>
            </w:r>
          </w:p>
        </w:tc>
        <w:tc>
          <w:tcPr>
            <w:tcW w:w="9443" w:type="dxa"/>
          </w:tcPr>
          <w:p w14:paraId="0BCCC1CC" w14:textId="77777777" w:rsidR="006D3C3F" w:rsidRDefault="00EA7C73">
            <w:pPr>
              <w:pStyle w:val="TableParagraph"/>
              <w:spacing w:line="234" w:lineRule="exact"/>
              <w:ind w:left="94"/>
            </w:pPr>
            <w:r>
              <w:t>Сущность</w:t>
            </w:r>
            <w:r>
              <w:rPr>
                <w:spacing w:val="-1"/>
              </w:rPr>
              <w:t xml:space="preserve"> </w:t>
            </w:r>
            <w:r>
              <w:t>метода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область применения.</w:t>
            </w:r>
          </w:p>
        </w:tc>
        <w:tc>
          <w:tcPr>
            <w:tcW w:w="1787" w:type="dxa"/>
            <w:vMerge/>
            <w:tcBorders>
              <w:top w:val="nil"/>
            </w:tcBorders>
          </w:tcPr>
          <w:p w14:paraId="49336941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C1656A5" w14:textId="77777777">
        <w:trPr>
          <w:trHeight w:val="506"/>
        </w:trPr>
        <w:tc>
          <w:tcPr>
            <w:tcW w:w="2316" w:type="dxa"/>
            <w:vMerge/>
            <w:tcBorders>
              <w:top w:val="nil"/>
            </w:tcBorders>
          </w:tcPr>
          <w:p w14:paraId="115A82E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790" w:type="dxa"/>
            <w:gridSpan w:val="2"/>
          </w:tcPr>
          <w:p w14:paraId="585D3A93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Лабораторная работа</w:t>
            </w:r>
          </w:p>
          <w:p w14:paraId="0B9D0501" w14:textId="77777777" w:rsidR="006D3C3F" w:rsidRDefault="00EA7C73">
            <w:pPr>
              <w:pStyle w:val="TableParagraph"/>
              <w:spacing w:line="236" w:lineRule="exact"/>
              <w:ind w:left="163"/>
            </w:pPr>
            <w:r>
              <w:t>Кондуктометрическое</w:t>
            </w:r>
            <w:r>
              <w:rPr>
                <w:spacing w:val="-3"/>
              </w:rPr>
              <w:t xml:space="preserve"> </w:t>
            </w:r>
            <w:r>
              <w:t>титрование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методу</w:t>
            </w:r>
            <w:r>
              <w:rPr>
                <w:spacing w:val="-2"/>
              </w:rPr>
              <w:t xml:space="preserve"> </w:t>
            </w:r>
            <w:r>
              <w:t>нейтрализации.</w:t>
            </w:r>
          </w:p>
        </w:tc>
        <w:tc>
          <w:tcPr>
            <w:tcW w:w="1787" w:type="dxa"/>
          </w:tcPr>
          <w:p w14:paraId="21D5A48C" w14:textId="77777777" w:rsidR="006D3C3F" w:rsidRDefault="00EA7C73">
            <w:pPr>
              <w:pStyle w:val="TableParagraph"/>
              <w:spacing w:line="251" w:lineRule="exact"/>
              <w:ind w:left="0" w:right="823"/>
              <w:jc w:val="right"/>
            </w:pPr>
            <w:r>
              <w:t>2</w:t>
            </w:r>
          </w:p>
        </w:tc>
      </w:tr>
      <w:tr w:rsidR="006D3C3F" w14:paraId="0D350DE9" w14:textId="77777777">
        <w:trPr>
          <w:trHeight w:val="254"/>
        </w:trPr>
        <w:tc>
          <w:tcPr>
            <w:tcW w:w="2316" w:type="dxa"/>
            <w:vMerge/>
            <w:tcBorders>
              <w:top w:val="nil"/>
            </w:tcBorders>
          </w:tcPr>
          <w:p w14:paraId="2006ABD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790" w:type="dxa"/>
            <w:gridSpan w:val="2"/>
          </w:tcPr>
          <w:p w14:paraId="3AFC38C5" w14:textId="77777777" w:rsidR="006D3C3F" w:rsidRDefault="00EA7C73">
            <w:pPr>
              <w:pStyle w:val="TableParagraph"/>
              <w:spacing w:line="234" w:lineRule="exact"/>
              <w:ind w:left="108"/>
            </w:pPr>
            <w:r>
              <w:t>Самостоятельная работа</w:t>
            </w:r>
            <w:r>
              <w:rPr>
                <w:spacing w:val="-1"/>
              </w:rPr>
              <w:t xml:space="preserve"> </w:t>
            </w:r>
            <w:r>
              <w:t>обучающихся</w:t>
            </w:r>
          </w:p>
        </w:tc>
        <w:tc>
          <w:tcPr>
            <w:tcW w:w="1787" w:type="dxa"/>
          </w:tcPr>
          <w:p w14:paraId="791A9E3A" w14:textId="77777777" w:rsidR="006D3C3F" w:rsidRDefault="00EA7C73">
            <w:pPr>
              <w:pStyle w:val="TableParagraph"/>
              <w:spacing w:line="234" w:lineRule="exact"/>
              <w:ind w:left="0" w:right="823"/>
              <w:jc w:val="right"/>
            </w:pPr>
            <w:r>
              <w:t>2</w:t>
            </w:r>
          </w:p>
        </w:tc>
      </w:tr>
    </w:tbl>
    <w:p w14:paraId="47635A6B" w14:textId="77777777" w:rsidR="006D3C3F" w:rsidRDefault="006D3C3F">
      <w:pPr>
        <w:spacing w:line="234" w:lineRule="exact"/>
        <w:jc w:val="right"/>
        <w:sectPr w:rsidR="006D3C3F">
          <w:type w:val="continuous"/>
          <w:pgSz w:w="16840" w:h="11910" w:orient="landscape"/>
          <w:pgMar w:top="840" w:right="1800" w:bottom="1837" w:left="920" w:header="0" w:footer="128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6"/>
        <w:gridCol w:w="331"/>
        <w:gridCol w:w="9460"/>
        <w:gridCol w:w="1788"/>
      </w:tblGrid>
      <w:tr w:rsidR="006D3C3F" w14:paraId="5F80EC3E" w14:textId="77777777">
        <w:trPr>
          <w:trHeight w:val="254"/>
        </w:trPr>
        <w:tc>
          <w:tcPr>
            <w:tcW w:w="2316" w:type="dxa"/>
          </w:tcPr>
          <w:p w14:paraId="49908C3E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791" w:type="dxa"/>
            <w:gridSpan w:val="2"/>
          </w:tcPr>
          <w:p w14:paraId="49610A67" w14:textId="77777777" w:rsidR="006D3C3F" w:rsidRDefault="00EA7C73">
            <w:pPr>
              <w:pStyle w:val="TableParagraph"/>
              <w:spacing w:line="234" w:lineRule="exact"/>
              <w:ind w:left="108"/>
            </w:pPr>
            <w:r>
              <w:t>Построение</w:t>
            </w:r>
            <w:r>
              <w:rPr>
                <w:spacing w:val="-5"/>
              </w:rPr>
              <w:t xml:space="preserve"> </w:t>
            </w:r>
            <w:r>
              <w:t>градуировочных</w:t>
            </w:r>
            <w:r>
              <w:rPr>
                <w:spacing w:val="-2"/>
              </w:rPr>
              <w:t xml:space="preserve"> </w:t>
            </w:r>
            <w:r>
              <w:t>графиков</w:t>
            </w:r>
          </w:p>
        </w:tc>
        <w:tc>
          <w:tcPr>
            <w:tcW w:w="1788" w:type="dxa"/>
          </w:tcPr>
          <w:p w14:paraId="2AD8F021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19FFB57F" w14:textId="77777777">
        <w:trPr>
          <w:trHeight w:val="757"/>
        </w:trPr>
        <w:tc>
          <w:tcPr>
            <w:tcW w:w="2316" w:type="dxa"/>
          </w:tcPr>
          <w:p w14:paraId="6FF3E096" w14:textId="77777777" w:rsidR="006D3C3F" w:rsidRDefault="00EA7C73">
            <w:pPr>
              <w:pStyle w:val="TableParagraph"/>
              <w:spacing w:line="251" w:lineRule="exact"/>
              <w:ind w:left="659"/>
            </w:pPr>
            <w:r>
              <w:t>Раздел</w:t>
            </w:r>
            <w:r>
              <w:rPr>
                <w:spacing w:val="-1"/>
              </w:rPr>
              <w:t xml:space="preserve"> </w:t>
            </w:r>
            <w:r>
              <w:t>5.</w:t>
            </w:r>
          </w:p>
          <w:p w14:paraId="79FBC111" w14:textId="77777777" w:rsidR="006D3C3F" w:rsidRDefault="00EA7C73">
            <w:pPr>
              <w:pStyle w:val="TableParagraph"/>
              <w:spacing w:line="254" w:lineRule="exact"/>
              <w:ind w:left="415" w:right="186" w:hanging="204"/>
            </w:pPr>
            <w:r>
              <w:t>Электрохимические</w:t>
            </w:r>
            <w:r>
              <w:rPr>
                <w:spacing w:val="-52"/>
              </w:rPr>
              <w:t xml:space="preserve"> </w:t>
            </w:r>
            <w:r>
              <w:t>методы</w:t>
            </w:r>
            <w:r>
              <w:rPr>
                <w:spacing w:val="-2"/>
              </w:rPr>
              <w:t xml:space="preserve"> </w:t>
            </w:r>
            <w:r>
              <w:t>анализа</w:t>
            </w:r>
          </w:p>
        </w:tc>
        <w:tc>
          <w:tcPr>
            <w:tcW w:w="9791" w:type="dxa"/>
            <w:gridSpan w:val="2"/>
          </w:tcPr>
          <w:p w14:paraId="4A2A9CA4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1788" w:type="dxa"/>
          </w:tcPr>
          <w:p w14:paraId="5FC815F8" w14:textId="77777777" w:rsidR="006D3C3F" w:rsidRDefault="00EA7C73">
            <w:pPr>
              <w:pStyle w:val="TableParagraph"/>
              <w:spacing w:line="251" w:lineRule="exact"/>
              <w:ind w:left="0" w:right="825"/>
              <w:jc w:val="right"/>
            </w:pPr>
            <w:r>
              <w:t>3</w:t>
            </w:r>
          </w:p>
        </w:tc>
      </w:tr>
      <w:tr w:rsidR="006D3C3F" w14:paraId="6BA0225E" w14:textId="77777777">
        <w:trPr>
          <w:trHeight w:val="250"/>
        </w:trPr>
        <w:tc>
          <w:tcPr>
            <w:tcW w:w="2316" w:type="dxa"/>
            <w:vMerge w:val="restart"/>
            <w:tcBorders>
              <w:bottom w:val="single" w:sz="6" w:space="0" w:color="000000"/>
            </w:tcBorders>
          </w:tcPr>
          <w:p w14:paraId="01E279EB" w14:textId="77777777" w:rsidR="006D3C3F" w:rsidRDefault="00EA7C73">
            <w:pPr>
              <w:pStyle w:val="TableParagraph"/>
              <w:ind w:right="97" w:firstLine="4"/>
              <w:jc w:val="center"/>
            </w:pPr>
            <w:r>
              <w:t>Тема 5.1</w:t>
            </w:r>
            <w:r>
              <w:rPr>
                <w:spacing w:val="1"/>
              </w:rPr>
              <w:t xml:space="preserve"> </w:t>
            </w:r>
            <w:r>
              <w:t>Кондуктометрические</w:t>
            </w:r>
            <w:r>
              <w:rPr>
                <w:spacing w:val="-52"/>
              </w:rPr>
              <w:t xml:space="preserve"> </w:t>
            </w:r>
            <w:r>
              <w:t>методы</w:t>
            </w:r>
            <w:r>
              <w:rPr>
                <w:spacing w:val="-2"/>
              </w:rPr>
              <w:t xml:space="preserve"> </w:t>
            </w:r>
            <w:r>
              <w:t>анализа</w:t>
            </w:r>
          </w:p>
        </w:tc>
        <w:tc>
          <w:tcPr>
            <w:tcW w:w="9791" w:type="dxa"/>
            <w:gridSpan w:val="2"/>
          </w:tcPr>
          <w:p w14:paraId="686BE95C" w14:textId="77777777" w:rsidR="006D3C3F" w:rsidRDefault="00EA7C73">
            <w:pPr>
              <w:pStyle w:val="TableParagraph"/>
              <w:spacing w:line="231" w:lineRule="exact"/>
              <w:ind w:left="10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материала</w:t>
            </w:r>
          </w:p>
        </w:tc>
        <w:tc>
          <w:tcPr>
            <w:tcW w:w="1788" w:type="dxa"/>
            <w:vMerge w:val="restart"/>
          </w:tcPr>
          <w:p w14:paraId="0EE46916" w14:textId="77777777" w:rsidR="006D3C3F" w:rsidRDefault="00EA7C73">
            <w:pPr>
              <w:pStyle w:val="TableParagraph"/>
              <w:spacing w:line="250" w:lineRule="exact"/>
              <w:ind w:left="13"/>
              <w:jc w:val="center"/>
            </w:pPr>
            <w:r>
              <w:t>2</w:t>
            </w:r>
          </w:p>
        </w:tc>
      </w:tr>
      <w:tr w:rsidR="006D3C3F" w14:paraId="78B91294" w14:textId="77777777">
        <w:trPr>
          <w:trHeight w:val="501"/>
        </w:trPr>
        <w:tc>
          <w:tcPr>
            <w:tcW w:w="2316" w:type="dxa"/>
            <w:vMerge/>
            <w:tcBorders>
              <w:top w:val="nil"/>
              <w:bottom w:val="single" w:sz="6" w:space="0" w:color="000000"/>
            </w:tcBorders>
          </w:tcPr>
          <w:p w14:paraId="795364E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</w:tcPr>
          <w:p w14:paraId="0F52324F" w14:textId="77777777" w:rsidR="006D3C3F" w:rsidRDefault="00EA7C73">
            <w:pPr>
              <w:pStyle w:val="TableParagraph"/>
              <w:spacing w:line="249" w:lineRule="exact"/>
              <w:ind w:left="108"/>
            </w:pPr>
            <w:r>
              <w:t>1</w:t>
            </w:r>
          </w:p>
        </w:tc>
        <w:tc>
          <w:tcPr>
            <w:tcW w:w="9460" w:type="dxa"/>
          </w:tcPr>
          <w:p w14:paraId="5F60AC15" w14:textId="77777777" w:rsidR="006D3C3F" w:rsidRDefault="00EA7C73">
            <w:pPr>
              <w:pStyle w:val="TableParagraph"/>
              <w:spacing w:line="248" w:lineRule="exact"/>
              <w:ind w:left="110"/>
            </w:pPr>
            <w:r>
              <w:t>Сущность</w:t>
            </w:r>
            <w:r>
              <w:rPr>
                <w:spacing w:val="-2"/>
              </w:rPr>
              <w:t xml:space="preserve"> </w:t>
            </w:r>
            <w:r>
              <w:t>хроматографии,</w:t>
            </w:r>
            <w:r>
              <w:rPr>
                <w:spacing w:val="-1"/>
              </w:rPr>
              <w:t xml:space="preserve"> </w:t>
            </w:r>
            <w:r>
              <w:t>её</w:t>
            </w:r>
            <w:r>
              <w:rPr>
                <w:spacing w:val="-2"/>
              </w:rPr>
              <w:t xml:space="preserve"> </w:t>
            </w:r>
            <w:r>
              <w:t>классификация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агрегатному</w:t>
            </w:r>
            <w:r>
              <w:rPr>
                <w:spacing w:val="-4"/>
              </w:rPr>
              <w:t xml:space="preserve"> </w:t>
            </w:r>
            <w:r>
              <w:t>состоянию</w:t>
            </w:r>
            <w:r>
              <w:rPr>
                <w:spacing w:val="-1"/>
              </w:rPr>
              <w:t xml:space="preserve"> </w:t>
            </w:r>
            <w:r>
              <w:t>подвижного</w:t>
            </w:r>
            <w:r>
              <w:rPr>
                <w:spacing w:val="-4"/>
              </w:rPr>
              <w:t xml:space="preserve"> </w:t>
            </w:r>
            <w:r>
              <w:t>растворите-</w:t>
            </w:r>
          </w:p>
          <w:p w14:paraId="1AB681FD" w14:textId="77777777" w:rsidR="006D3C3F" w:rsidRDefault="00EA7C73">
            <w:pPr>
              <w:pStyle w:val="TableParagraph"/>
              <w:spacing w:line="233" w:lineRule="exact"/>
              <w:ind w:left="110"/>
            </w:pPr>
            <w:r>
              <w:t>ля,</w:t>
            </w:r>
            <w:r>
              <w:rPr>
                <w:spacing w:val="-2"/>
              </w:rPr>
              <w:t xml:space="preserve"> </w:t>
            </w:r>
            <w:r>
              <w:t>механизма</w:t>
            </w:r>
            <w:r>
              <w:rPr>
                <w:spacing w:val="-1"/>
              </w:rPr>
              <w:t xml:space="preserve"> </w:t>
            </w:r>
            <w:r>
              <w:t>разделения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форме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процесса.</w:t>
            </w:r>
          </w:p>
        </w:tc>
        <w:tc>
          <w:tcPr>
            <w:tcW w:w="1788" w:type="dxa"/>
            <w:vMerge/>
            <w:tcBorders>
              <w:top w:val="nil"/>
            </w:tcBorders>
          </w:tcPr>
          <w:p w14:paraId="66A5910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2E8D4A7" w14:textId="77777777">
        <w:trPr>
          <w:trHeight w:val="501"/>
        </w:trPr>
        <w:tc>
          <w:tcPr>
            <w:tcW w:w="2316" w:type="dxa"/>
            <w:vMerge/>
            <w:tcBorders>
              <w:top w:val="nil"/>
              <w:bottom w:val="single" w:sz="6" w:space="0" w:color="000000"/>
            </w:tcBorders>
          </w:tcPr>
          <w:p w14:paraId="6F0AA69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791" w:type="dxa"/>
            <w:gridSpan w:val="2"/>
            <w:tcBorders>
              <w:bottom w:val="single" w:sz="6" w:space="0" w:color="000000"/>
            </w:tcBorders>
          </w:tcPr>
          <w:p w14:paraId="06A594D9" w14:textId="77777777" w:rsidR="006D3C3F" w:rsidRDefault="00EA7C73">
            <w:pPr>
              <w:pStyle w:val="TableParagraph"/>
              <w:spacing w:line="248" w:lineRule="exact"/>
              <w:ind w:left="108"/>
            </w:pPr>
            <w:r>
              <w:t>Самостоятельная работа</w:t>
            </w:r>
            <w:r>
              <w:rPr>
                <w:spacing w:val="-1"/>
              </w:rPr>
              <w:t xml:space="preserve"> </w:t>
            </w:r>
            <w:r>
              <w:t>обучающихся.</w:t>
            </w:r>
          </w:p>
          <w:p w14:paraId="194BFFE8" w14:textId="77777777" w:rsidR="006D3C3F" w:rsidRDefault="00EA7C73">
            <w:pPr>
              <w:pStyle w:val="TableParagraph"/>
              <w:spacing w:line="233" w:lineRule="exact"/>
              <w:ind w:left="108"/>
            </w:pPr>
            <w:r>
              <w:t>Классифицировать</w:t>
            </w:r>
            <w:r>
              <w:rPr>
                <w:spacing w:val="-3"/>
              </w:rPr>
              <w:t xml:space="preserve"> </w:t>
            </w:r>
            <w:r>
              <w:t>термически</w:t>
            </w:r>
            <w:r>
              <w:rPr>
                <w:spacing w:val="-3"/>
              </w:rPr>
              <w:t xml:space="preserve"> </w:t>
            </w:r>
            <w:r>
              <w:t>методов</w:t>
            </w:r>
            <w:r>
              <w:rPr>
                <w:spacing w:val="-2"/>
              </w:rPr>
              <w:t xml:space="preserve"> </w:t>
            </w:r>
            <w:r>
              <w:t>анализа</w:t>
            </w:r>
          </w:p>
        </w:tc>
        <w:tc>
          <w:tcPr>
            <w:tcW w:w="1788" w:type="dxa"/>
            <w:tcBorders>
              <w:bottom w:val="single" w:sz="6" w:space="0" w:color="000000"/>
            </w:tcBorders>
          </w:tcPr>
          <w:p w14:paraId="13A52E2B" w14:textId="77777777" w:rsidR="006D3C3F" w:rsidRDefault="00EA7C73">
            <w:pPr>
              <w:pStyle w:val="TableParagraph"/>
              <w:spacing w:line="249" w:lineRule="exact"/>
              <w:ind w:left="0" w:right="825"/>
              <w:jc w:val="right"/>
            </w:pPr>
            <w:r>
              <w:t>1</w:t>
            </w:r>
          </w:p>
        </w:tc>
      </w:tr>
      <w:tr w:rsidR="006D3C3F" w14:paraId="35DD19BA" w14:textId="77777777">
        <w:trPr>
          <w:trHeight w:val="249"/>
        </w:trPr>
        <w:tc>
          <w:tcPr>
            <w:tcW w:w="12107" w:type="dxa"/>
            <w:gridSpan w:val="3"/>
            <w:tcBorders>
              <w:top w:val="single" w:sz="6" w:space="0" w:color="000000"/>
            </w:tcBorders>
          </w:tcPr>
          <w:p w14:paraId="7932EADF" w14:textId="77777777" w:rsidR="006D3C3F" w:rsidRDefault="00EA7C73">
            <w:pPr>
              <w:pStyle w:val="TableParagraph"/>
              <w:spacing w:line="229" w:lineRule="exact"/>
              <w:ind w:left="0" w:right="95"/>
              <w:jc w:val="right"/>
            </w:pPr>
            <w:r>
              <w:t>Всего:</w:t>
            </w:r>
          </w:p>
        </w:tc>
        <w:tc>
          <w:tcPr>
            <w:tcW w:w="1788" w:type="dxa"/>
            <w:tcBorders>
              <w:top w:val="single" w:sz="6" w:space="0" w:color="000000"/>
            </w:tcBorders>
          </w:tcPr>
          <w:p w14:paraId="316975E8" w14:textId="77777777" w:rsidR="006D3C3F" w:rsidRDefault="00EA7C73">
            <w:pPr>
              <w:pStyle w:val="TableParagraph"/>
              <w:spacing w:line="229" w:lineRule="exact"/>
              <w:ind w:left="0" w:right="771"/>
              <w:jc w:val="right"/>
            </w:pPr>
            <w:r>
              <w:t>48</w:t>
            </w:r>
          </w:p>
        </w:tc>
      </w:tr>
    </w:tbl>
    <w:p w14:paraId="7E30C33E" w14:textId="77777777" w:rsidR="006D3C3F" w:rsidRDefault="006D3C3F">
      <w:pPr>
        <w:spacing w:line="229" w:lineRule="exact"/>
        <w:jc w:val="right"/>
        <w:sectPr w:rsidR="006D3C3F">
          <w:type w:val="continuous"/>
          <w:pgSz w:w="16840" w:h="11910" w:orient="landscape"/>
          <w:pgMar w:top="840" w:right="1800" w:bottom="1480" w:left="920" w:header="0" w:footer="1288" w:gutter="0"/>
          <w:cols w:space="720"/>
        </w:sectPr>
      </w:pPr>
    </w:p>
    <w:p w14:paraId="2FBF1716" w14:textId="77777777" w:rsidR="006D3C3F" w:rsidRDefault="00EA7C73" w:rsidP="00340F07">
      <w:pPr>
        <w:pStyle w:val="a5"/>
        <w:numPr>
          <w:ilvl w:val="2"/>
          <w:numId w:val="92"/>
        </w:numPr>
        <w:tabs>
          <w:tab w:val="left" w:pos="443"/>
        </w:tabs>
        <w:spacing w:before="75" w:line="278" w:lineRule="auto"/>
        <w:ind w:right="479" w:firstLine="0"/>
        <w:rPr>
          <w:b/>
        </w:rPr>
      </w:pPr>
      <w:r>
        <w:rPr>
          <w:b/>
        </w:rPr>
        <w:lastRenderedPageBreak/>
        <w:t xml:space="preserve">УСЛОВИЯ РЕАЛИЗАЦИИ ПРОГРАММЫ УЧЕБНОЙ ДИСЦИПЛИНЫ «ЕН.02. </w:t>
      </w:r>
      <w:r>
        <w:rPr>
          <w:b/>
          <w:i/>
        </w:rPr>
        <w:t>ОСНО-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ВЫ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АНАЛИТИЧЕСКОЙ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ХИМИИ</w:t>
      </w:r>
      <w:r>
        <w:rPr>
          <w:b/>
        </w:rPr>
        <w:t>»</w:t>
      </w:r>
    </w:p>
    <w:p w14:paraId="50E580AE" w14:textId="77777777" w:rsidR="006D3C3F" w:rsidRDefault="00EA7C73" w:rsidP="00340F07">
      <w:pPr>
        <w:pStyle w:val="a5"/>
        <w:numPr>
          <w:ilvl w:val="3"/>
          <w:numId w:val="92"/>
        </w:numPr>
        <w:tabs>
          <w:tab w:val="left" w:pos="1345"/>
        </w:tabs>
        <w:spacing w:before="196" w:line="276" w:lineRule="auto"/>
        <w:ind w:right="229" w:firstLine="707"/>
        <w:rPr>
          <w:b/>
        </w:rPr>
      </w:pPr>
      <w:r>
        <w:rPr>
          <w:b/>
        </w:rPr>
        <w:t>Для</w:t>
      </w:r>
      <w:r>
        <w:rPr>
          <w:b/>
          <w:spacing w:val="25"/>
        </w:rPr>
        <w:t xml:space="preserve"> </w:t>
      </w:r>
      <w:r>
        <w:rPr>
          <w:b/>
        </w:rPr>
        <w:t>реализации</w:t>
      </w:r>
      <w:r>
        <w:rPr>
          <w:b/>
          <w:spacing w:val="25"/>
        </w:rPr>
        <w:t xml:space="preserve"> </w:t>
      </w:r>
      <w:r>
        <w:rPr>
          <w:b/>
        </w:rPr>
        <w:t>программы</w:t>
      </w:r>
      <w:r>
        <w:rPr>
          <w:b/>
          <w:spacing w:val="23"/>
        </w:rPr>
        <w:t xml:space="preserve"> </w:t>
      </w:r>
      <w:r>
        <w:rPr>
          <w:b/>
        </w:rPr>
        <w:t>учебной</w:t>
      </w:r>
      <w:r>
        <w:rPr>
          <w:b/>
          <w:spacing w:val="23"/>
        </w:rPr>
        <w:t xml:space="preserve"> </w:t>
      </w:r>
      <w:r>
        <w:rPr>
          <w:b/>
        </w:rPr>
        <w:t>дисциплины</w:t>
      </w:r>
      <w:r>
        <w:rPr>
          <w:b/>
          <w:spacing w:val="25"/>
        </w:rPr>
        <w:t xml:space="preserve"> </w:t>
      </w:r>
      <w:r>
        <w:rPr>
          <w:b/>
        </w:rPr>
        <w:t>должны</w:t>
      </w:r>
      <w:r>
        <w:rPr>
          <w:b/>
          <w:spacing w:val="23"/>
        </w:rPr>
        <w:t xml:space="preserve"> </w:t>
      </w:r>
      <w:r>
        <w:rPr>
          <w:b/>
        </w:rPr>
        <w:t>быть</w:t>
      </w:r>
      <w:r>
        <w:rPr>
          <w:b/>
          <w:spacing w:val="24"/>
        </w:rPr>
        <w:t xml:space="preserve"> </w:t>
      </w:r>
      <w:r>
        <w:rPr>
          <w:b/>
        </w:rPr>
        <w:t>предусмотрены</w:t>
      </w:r>
      <w:r>
        <w:rPr>
          <w:b/>
          <w:spacing w:val="-52"/>
        </w:rPr>
        <w:t xml:space="preserve"> </w:t>
      </w:r>
      <w:r>
        <w:rPr>
          <w:b/>
        </w:rPr>
        <w:t>следующие</w:t>
      </w:r>
      <w:r>
        <w:rPr>
          <w:b/>
          <w:spacing w:val="-1"/>
        </w:rPr>
        <w:t xml:space="preserve"> </w:t>
      </w:r>
      <w:r>
        <w:rPr>
          <w:b/>
        </w:rPr>
        <w:t>специальные помещения:</w:t>
      </w:r>
    </w:p>
    <w:p w14:paraId="0F867D50" w14:textId="77777777" w:rsidR="006D3C3F" w:rsidRDefault="00EA7C73">
      <w:pPr>
        <w:pStyle w:val="a3"/>
        <w:spacing w:before="199"/>
        <w:ind w:left="930"/>
      </w:pPr>
      <w:r>
        <w:t>Реализация</w:t>
      </w:r>
      <w:r>
        <w:rPr>
          <w:spacing w:val="-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требует</w:t>
      </w:r>
      <w:r>
        <w:rPr>
          <w:spacing w:val="-2"/>
        </w:rPr>
        <w:t xml:space="preserve"> </w:t>
      </w:r>
      <w:r>
        <w:t>наличия</w:t>
      </w:r>
      <w:r>
        <w:rPr>
          <w:spacing w:val="-2"/>
        </w:rPr>
        <w:t xml:space="preserve"> </w:t>
      </w:r>
      <w:r>
        <w:t>лаборатории</w:t>
      </w:r>
      <w:r>
        <w:rPr>
          <w:spacing w:val="54"/>
        </w:rPr>
        <w:t xml:space="preserve"> </w:t>
      </w:r>
      <w:r>
        <w:t>агрохимии.</w:t>
      </w:r>
    </w:p>
    <w:p w14:paraId="35822155" w14:textId="77777777" w:rsidR="006D3C3F" w:rsidRDefault="00EA7C73">
      <w:pPr>
        <w:pStyle w:val="a3"/>
        <w:ind w:left="222"/>
      </w:pPr>
      <w:r>
        <w:t>Оборудование</w:t>
      </w:r>
      <w:r>
        <w:rPr>
          <w:spacing w:val="-6"/>
        </w:rPr>
        <w:t xml:space="preserve"> </w:t>
      </w:r>
      <w:r>
        <w:t>лаборатории:</w:t>
      </w:r>
    </w:p>
    <w:p w14:paraId="5C45875A" w14:textId="77777777" w:rsidR="006D3C3F" w:rsidRDefault="006D3C3F">
      <w:pPr>
        <w:pStyle w:val="a3"/>
        <w:rPr>
          <w:sz w:val="21"/>
        </w:rPr>
      </w:pPr>
    </w:p>
    <w:p w14:paraId="726680DA" w14:textId="77777777" w:rsidR="006D3C3F" w:rsidRDefault="00EA7C73" w:rsidP="00340F07">
      <w:pPr>
        <w:pStyle w:val="a5"/>
        <w:numPr>
          <w:ilvl w:val="0"/>
          <w:numId w:val="79"/>
        </w:numPr>
        <w:tabs>
          <w:tab w:val="left" w:pos="1354"/>
          <w:tab w:val="left" w:pos="1355"/>
        </w:tabs>
        <w:spacing w:line="293" w:lineRule="exact"/>
        <w:ind w:left="1354" w:hanging="361"/>
        <w:rPr>
          <w:sz w:val="24"/>
        </w:rPr>
      </w:pPr>
      <w:r>
        <w:rPr>
          <w:sz w:val="24"/>
        </w:rPr>
        <w:t>стенды</w:t>
      </w:r>
    </w:p>
    <w:p w14:paraId="616A2062" w14:textId="77777777" w:rsidR="006D3C3F" w:rsidRDefault="00EA7C73" w:rsidP="00340F07">
      <w:pPr>
        <w:pStyle w:val="a5"/>
        <w:numPr>
          <w:ilvl w:val="0"/>
          <w:numId w:val="79"/>
        </w:numPr>
        <w:tabs>
          <w:tab w:val="left" w:pos="1354"/>
          <w:tab w:val="left" w:pos="1355"/>
        </w:tabs>
        <w:spacing w:line="293" w:lineRule="exact"/>
        <w:ind w:left="1354" w:hanging="361"/>
        <w:rPr>
          <w:sz w:val="24"/>
        </w:rPr>
      </w:pPr>
      <w:r>
        <w:rPr>
          <w:sz w:val="24"/>
        </w:rPr>
        <w:t>портреты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8"/>
          <w:sz w:val="24"/>
        </w:rPr>
        <w:t xml:space="preserve"> </w:t>
      </w:r>
      <w:r>
        <w:rPr>
          <w:sz w:val="24"/>
        </w:rPr>
        <w:t>химии.</w:t>
      </w:r>
    </w:p>
    <w:p w14:paraId="3F692CBD" w14:textId="77777777" w:rsidR="006D3C3F" w:rsidRDefault="00EA7C73" w:rsidP="00340F07">
      <w:pPr>
        <w:pStyle w:val="a5"/>
        <w:numPr>
          <w:ilvl w:val="0"/>
          <w:numId w:val="79"/>
        </w:numPr>
        <w:tabs>
          <w:tab w:val="left" w:pos="1354"/>
          <w:tab w:val="left" w:pos="1355"/>
        </w:tabs>
        <w:spacing w:line="293" w:lineRule="exact"/>
        <w:ind w:left="1354" w:hanging="361"/>
        <w:rPr>
          <w:sz w:val="24"/>
        </w:rPr>
      </w:pPr>
      <w:r>
        <w:rPr>
          <w:sz w:val="24"/>
        </w:rPr>
        <w:t>таблицы</w:t>
      </w:r>
    </w:p>
    <w:p w14:paraId="40E62008" w14:textId="77777777" w:rsidR="006D3C3F" w:rsidRDefault="00EA7C73" w:rsidP="00340F07">
      <w:pPr>
        <w:pStyle w:val="a5"/>
        <w:numPr>
          <w:ilvl w:val="0"/>
          <w:numId w:val="79"/>
        </w:numPr>
        <w:tabs>
          <w:tab w:val="left" w:pos="1354"/>
          <w:tab w:val="left" w:pos="1355"/>
        </w:tabs>
        <w:spacing w:line="293" w:lineRule="exact"/>
        <w:ind w:left="1354" w:hanging="361"/>
        <w:rPr>
          <w:sz w:val="24"/>
        </w:rPr>
      </w:pPr>
      <w:r>
        <w:rPr>
          <w:sz w:val="24"/>
        </w:rPr>
        <w:t>микротаблицы</w:t>
      </w:r>
    </w:p>
    <w:p w14:paraId="5767B6C9" w14:textId="77777777" w:rsidR="006D3C3F" w:rsidRDefault="00EA7C73" w:rsidP="00340F07">
      <w:pPr>
        <w:pStyle w:val="a5"/>
        <w:numPr>
          <w:ilvl w:val="0"/>
          <w:numId w:val="79"/>
        </w:numPr>
        <w:tabs>
          <w:tab w:val="left" w:pos="1354"/>
          <w:tab w:val="left" w:pos="1355"/>
        </w:tabs>
        <w:spacing w:line="293" w:lineRule="exact"/>
        <w:ind w:left="1354" w:hanging="361"/>
        <w:rPr>
          <w:sz w:val="24"/>
        </w:rPr>
      </w:pPr>
      <w:r>
        <w:rPr>
          <w:sz w:val="24"/>
        </w:rPr>
        <w:t>аптечка.</w:t>
      </w:r>
    </w:p>
    <w:p w14:paraId="40DC1BBB" w14:textId="77777777" w:rsidR="006D3C3F" w:rsidRDefault="00EA7C73">
      <w:pPr>
        <w:pStyle w:val="a3"/>
        <w:spacing w:line="276" w:lineRule="exact"/>
        <w:ind w:left="222"/>
      </w:pPr>
      <w:r>
        <w:t>Технические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обучения:</w:t>
      </w:r>
    </w:p>
    <w:p w14:paraId="57209F30" w14:textId="77777777" w:rsidR="006D3C3F" w:rsidRDefault="006D3C3F">
      <w:pPr>
        <w:pStyle w:val="a3"/>
        <w:spacing w:before="1"/>
        <w:rPr>
          <w:sz w:val="21"/>
        </w:rPr>
      </w:pPr>
    </w:p>
    <w:p w14:paraId="1987CE81" w14:textId="77777777" w:rsidR="006D3C3F" w:rsidRDefault="00EA7C73" w:rsidP="00340F07">
      <w:pPr>
        <w:pStyle w:val="a5"/>
        <w:numPr>
          <w:ilvl w:val="0"/>
          <w:numId w:val="79"/>
        </w:numPr>
        <w:tabs>
          <w:tab w:val="left" w:pos="1354"/>
          <w:tab w:val="left" w:pos="1355"/>
        </w:tabs>
        <w:spacing w:line="293" w:lineRule="exact"/>
        <w:ind w:left="1354" w:hanging="361"/>
        <w:rPr>
          <w:sz w:val="24"/>
        </w:rPr>
      </w:pPr>
      <w:r>
        <w:rPr>
          <w:sz w:val="24"/>
        </w:rPr>
        <w:t>кодоскоп</w:t>
      </w:r>
    </w:p>
    <w:p w14:paraId="0A09EB15" w14:textId="77777777" w:rsidR="006D3C3F" w:rsidRDefault="00EA7C73" w:rsidP="00340F07">
      <w:pPr>
        <w:pStyle w:val="a5"/>
        <w:numPr>
          <w:ilvl w:val="0"/>
          <w:numId w:val="79"/>
        </w:numPr>
        <w:tabs>
          <w:tab w:val="left" w:pos="1354"/>
          <w:tab w:val="left" w:pos="1355"/>
        </w:tabs>
        <w:spacing w:line="293" w:lineRule="exact"/>
        <w:ind w:left="1354" w:hanging="361"/>
        <w:rPr>
          <w:sz w:val="24"/>
        </w:rPr>
      </w:pPr>
      <w:r>
        <w:rPr>
          <w:sz w:val="24"/>
        </w:rPr>
        <w:t>магнитофон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видеомагнитофон</w:t>
      </w:r>
    </w:p>
    <w:p w14:paraId="398C2B4B" w14:textId="77777777" w:rsidR="006D3C3F" w:rsidRDefault="00EA7C73" w:rsidP="00340F07">
      <w:pPr>
        <w:pStyle w:val="a5"/>
        <w:numPr>
          <w:ilvl w:val="0"/>
          <w:numId w:val="79"/>
        </w:numPr>
        <w:tabs>
          <w:tab w:val="left" w:pos="1354"/>
          <w:tab w:val="left" w:pos="1355"/>
        </w:tabs>
        <w:spacing w:line="293" w:lineRule="exact"/>
        <w:ind w:left="1354" w:hanging="361"/>
        <w:rPr>
          <w:sz w:val="24"/>
        </w:rPr>
      </w:pPr>
      <w:r>
        <w:rPr>
          <w:sz w:val="24"/>
        </w:rPr>
        <w:t>мультимедийная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установка</w:t>
      </w:r>
    </w:p>
    <w:p w14:paraId="5165AB98" w14:textId="77777777" w:rsidR="006D3C3F" w:rsidRDefault="00EA7C73" w:rsidP="00340F07">
      <w:pPr>
        <w:pStyle w:val="a5"/>
        <w:numPr>
          <w:ilvl w:val="0"/>
          <w:numId w:val="79"/>
        </w:numPr>
        <w:tabs>
          <w:tab w:val="left" w:pos="1354"/>
          <w:tab w:val="left" w:pos="1355"/>
        </w:tabs>
        <w:spacing w:before="2" w:line="293" w:lineRule="exact"/>
        <w:ind w:left="1354" w:hanging="361"/>
        <w:rPr>
          <w:sz w:val="24"/>
        </w:rPr>
      </w:pPr>
      <w:r>
        <w:rPr>
          <w:sz w:val="24"/>
        </w:rPr>
        <w:t>компьютер</w:t>
      </w:r>
    </w:p>
    <w:p w14:paraId="4474CDC5" w14:textId="77777777" w:rsidR="006D3C3F" w:rsidRDefault="00EA7C73" w:rsidP="00340F07">
      <w:pPr>
        <w:pStyle w:val="a5"/>
        <w:numPr>
          <w:ilvl w:val="0"/>
          <w:numId w:val="79"/>
        </w:numPr>
        <w:tabs>
          <w:tab w:val="left" w:pos="1354"/>
          <w:tab w:val="left" w:pos="1355"/>
        </w:tabs>
        <w:ind w:right="5486" w:firstLine="772"/>
        <w:rPr>
          <w:sz w:val="24"/>
        </w:rPr>
      </w:pPr>
      <w:r>
        <w:rPr>
          <w:sz w:val="24"/>
        </w:rPr>
        <w:t>видео- и DVD-фильмы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работ.</w:t>
      </w:r>
    </w:p>
    <w:p w14:paraId="5006D974" w14:textId="77777777" w:rsidR="006D3C3F" w:rsidRDefault="006D3C3F">
      <w:pPr>
        <w:pStyle w:val="a3"/>
        <w:spacing w:before="8"/>
        <w:rPr>
          <w:sz w:val="20"/>
        </w:rPr>
      </w:pPr>
    </w:p>
    <w:p w14:paraId="31D11DA5" w14:textId="77777777" w:rsidR="006D3C3F" w:rsidRDefault="00EA7C73" w:rsidP="00340F07">
      <w:pPr>
        <w:pStyle w:val="a5"/>
        <w:numPr>
          <w:ilvl w:val="0"/>
          <w:numId w:val="79"/>
        </w:numPr>
        <w:tabs>
          <w:tab w:val="left" w:pos="1354"/>
          <w:tab w:val="left" w:pos="1355"/>
        </w:tabs>
        <w:ind w:left="1354" w:hanging="361"/>
        <w:rPr>
          <w:sz w:val="24"/>
        </w:rPr>
      </w:pPr>
      <w:r>
        <w:rPr>
          <w:sz w:val="24"/>
        </w:rPr>
        <w:t>Электрическая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плитка</w:t>
      </w:r>
    </w:p>
    <w:p w14:paraId="3E6B0900" w14:textId="77777777" w:rsidR="006D3C3F" w:rsidRDefault="00EA7C73" w:rsidP="00340F07">
      <w:pPr>
        <w:pStyle w:val="a5"/>
        <w:numPr>
          <w:ilvl w:val="0"/>
          <w:numId w:val="79"/>
        </w:numPr>
        <w:tabs>
          <w:tab w:val="left" w:pos="1354"/>
          <w:tab w:val="left" w:pos="1355"/>
        </w:tabs>
        <w:spacing w:before="1" w:line="293" w:lineRule="exact"/>
        <w:ind w:left="1354" w:hanging="361"/>
        <w:rPr>
          <w:sz w:val="24"/>
        </w:rPr>
      </w:pPr>
      <w:r>
        <w:rPr>
          <w:sz w:val="24"/>
        </w:rPr>
        <w:t>Баня</w:t>
      </w:r>
      <w:r>
        <w:rPr>
          <w:spacing w:val="-4"/>
          <w:sz w:val="24"/>
        </w:rPr>
        <w:t xml:space="preserve"> </w:t>
      </w:r>
      <w:r>
        <w:rPr>
          <w:sz w:val="24"/>
        </w:rPr>
        <w:t>водяная</w:t>
      </w:r>
    </w:p>
    <w:p w14:paraId="2B451879" w14:textId="77777777" w:rsidR="006D3C3F" w:rsidRDefault="00EA7C73" w:rsidP="00340F07">
      <w:pPr>
        <w:pStyle w:val="a5"/>
        <w:numPr>
          <w:ilvl w:val="0"/>
          <w:numId w:val="79"/>
        </w:numPr>
        <w:tabs>
          <w:tab w:val="left" w:pos="1354"/>
          <w:tab w:val="left" w:pos="1355"/>
        </w:tabs>
        <w:spacing w:line="293" w:lineRule="exact"/>
        <w:ind w:left="1354" w:hanging="361"/>
        <w:rPr>
          <w:sz w:val="24"/>
        </w:rPr>
      </w:pPr>
      <w:r>
        <w:rPr>
          <w:sz w:val="24"/>
        </w:rPr>
        <w:t>Огнетушители,</w:t>
      </w:r>
      <w:r>
        <w:rPr>
          <w:spacing w:val="-5"/>
          <w:sz w:val="24"/>
        </w:rPr>
        <w:t xml:space="preserve"> </w:t>
      </w:r>
      <w:r>
        <w:rPr>
          <w:sz w:val="24"/>
        </w:rPr>
        <w:t>песок,</w:t>
      </w:r>
      <w:r>
        <w:rPr>
          <w:spacing w:val="-1"/>
          <w:sz w:val="24"/>
        </w:rPr>
        <w:t xml:space="preserve"> </w:t>
      </w:r>
      <w:r>
        <w:rPr>
          <w:sz w:val="24"/>
        </w:rPr>
        <w:t>одеяло</w:t>
      </w:r>
    </w:p>
    <w:p w14:paraId="14C89AC6" w14:textId="77777777" w:rsidR="006D3C3F" w:rsidRDefault="00EA7C73" w:rsidP="00340F07">
      <w:pPr>
        <w:pStyle w:val="a5"/>
        <w:numPr>
          <w:ilvl w:val="0"/>
          <w:numId w:val="79"/>
        </w:numPr>
        <w:tabs>
          <w:tab w:val="left" w:pos="1354"/>
          <w:tab w:val="left" w:pos="1355"/>
        </w:tabs>
        <w:spacing w:line="293" w:lineRule="exact"/>
        <w:ind w:left="1354" w:hanging="361"/>
        <w:rPr>
          <w:sz w:val="24"/>
        </w:rPr>
      </w:pPr>
      <w:r>
        <w:rPr>
          <w:sz w:val="24"/>
        </w:rPr>
        <w:t>Спиртометры</w:t>
      </w:r>
    </w:p>
    <w:p w14:paraId="6EE655F9" w14:textId="77777777" w:rsidR="006D3C3F" w:rsidRDefault="00EA7C73" w:rsidP="00340F07">
      <w:pPr>
        <w:pStyle w:val="a5"/>
        <w:numPr>
          <w:ilvl w:val="0"/>
          <w:numId w:val="79"/>
        </w:numPr>
        <w:tabs>
          <w:tab w:val="left" w:pos="1354"/>
          <w:tab w:val="left" w:pos="1355"/>
        </w:tabs>
        <w:spacing w:line="293" w:lineRule="exact"/>
        <w:ind w:left="1354" w:hanging="361"/>
        <w:rPr>
          <w:sz w:val="24"/>
        </w:rPr>
      </w:pPr>
      <w:r>
        <w:rPr>
          <w:sz w:val="24"/>
        </w:rPr>
        <w:t>Термометр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химический</w:t>
      </w:r>
    </w:p>
    <w:p w14:paraId="157D2C91" w14:textId="77777777" w:rsidR="006D3C3F" w:rsidRDefault="00EA7C73" w:rsidP="00340F07">
      <w:pPr>
        <w:pStyle w:val="a5"/>
        <w:numPr>
          <w:ilvl w:val="0"/>
          <w:numId w:val="79"/>
        </w:numPr>
        <w:tabs>
          <w:tab w:val="left" w:pos="1354"/>
          <w:tab w:val="left" w:pos="1355"/>
        </w:tabs>
        <w:spacing w:line="293" w:lineRule="exact"/>
        <w:ind w:left="1354" w:hanging="361"/>
        <w:rPr>
          <w:sz w:val="24"/>
        </w:rPr>
      </w:pPr>
      <w:r>
        <w:rPr>
          <w:sz w:val="24"/>
        </w:rPr>
        <w:t>Сетки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металлические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асбестированные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размеров</w:t>
      </w:r>
    </w:p>
    <w:p w14:paraId="7E237AEF" w14:textId="77777777" w:rsidR="006D3C3F" w:rsidRDefault="00EA7C73" w:rsidP="00340F07">
      <w:pPr>
        <w:pStyle w:val="a5"/>
        <w:numPr>
          <w:ilvl w:val="0"/>
          <w:numId w:val="79"/>
        </w:numPr>
        <w:tabs>
          <w:tab w:val="left" w:pos="1354"/>
          <w:tab w:val="left" w:pos="1355"/>
        </w:tabs>
        <w:spacing w:line="294" w:lineRule="exact"/>
        <w:ind w:left="1354" w:hanging="361"/>
        <w:rPr>
          <w:sz w:val="24"/>
        </w:rPr>
      </w:pPr>
      <w:r>
        <w:rPr>
          <w:sz w:val="24"/>
        </w:rPr>
        <w:t>Штатив</w:t>
      </w:r>
      <w:r>
        <w:rPr>
          <w:spacing w:val="-3"/>
          <w:sz w:val="24"/>
        </w:rPr>
        <w:t xml:space="preserve"> </w:t>
      </w:r>
      <w:r>
        <w:rPr>
          <w:sz w:val="24"/>
        </w:rPr>
        <w:t>металлический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1"/>
          <w:sz w:val="24"/>
        </w:rPr>
        <w:t xml:space="preserve"> </w:t>
      </w:r>
      <w:r>
        <w:rPr>
          <w:sz w:val="24"/>
        </w:rPr>
        <w:t>колец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лапок</w:t>
      </w:r>
    </w:p>
    <w:p w14:paraId="32300EDF" w14:textId="77777777" w:rsidR="006D3C3F" w:rsidRDefault="00EA7C73" w:rsidP="00340F07">
      <w:pPr>
        <w:pStyle w:val="a5"/>
        <w:numPr>
          <w:ilvl w:val="0"/>
          <w:numId w:val="79"/>
        </w:numPr>
        <w:tabs>
          <w:tab w:val="left" w:pos="1354"/>
          <w:tab w:val="left" w:pos="1355"/>
        </w:tabs>
        <w:spacing w:before="1" w:line="293" w:lineRule="exact"/>
        <w:ind w:left="1354" w:hanging="361"/>
        <w:rPr>
          <w:sz w:val="24"/>
        </w:rPr>
      </w:pPr>
      <w:r>
        <w:rPr>
          <w:sz w:val="24"/>
        </w:rPr>
        <w:t>Штатив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пробирок</w:t>
      </w:r>
    </w:p>
    <w:p w14:paraId="78B75826" w14:textId="77777777" w:rsidR="006D3C3F" w:rsidRDefault="00EA7C73" w:rsidP="00340F07">
      <w:pPr>
        <w:pStyle w:val="a5"/>
        <w:numPr>
          <w:ilvl w:val="0"/>
          <w:numId w:val="79"/>
        </w:numPr>
        <w:tabs>
          <w:tab w:val="left" w:pos="1354"/>
          <w:tab w:val="left" w:pos="1355"/>
        </w:tabs>
        <w:spacing w:line="293" w:lineRule="exact"/>
        <w:ind w:left="1354" w:hanging="361"/>
        <w:rPr>
          <w:sz w:val="24"/>
        </w:rPr>
      </w:pPr>
      <w:r>
        <w:rPr>
          <w:sz w:val="24"/>
        </w:rPr>
        <w:t>Спиртовка</w:t>
      </w:r>
    </w:p>
    <w:p w14:paraId="2CBDB386" w14:textId="77777777" w:rsidR="006D3C3F" w:rsidRDefault="00EA7C73" w:rsidP="00340F07">
      <w:pPr>
        <w:pStyle w:val="a5"/>
        <w:numPr>
          <w:ilvl w:val="0"/>
          <w:numId w:val="79"/>
        </w:numPr>
        <w:tabs>
          <w:tab w:val="left" w:pos="1354"/>
          <w:tab w:val="left" w:pos="1355"/>
        </w:tabs>
        <w:ind w:left="1354" w:right="2353"/>
        <w:rPr>
          <w:sz w:val="24"/>
        </w:rPr>
      </w:pPr>
      <w:r>
        <w:rPr>
          <w:sz w:val="24"/>
        </w:rPr>
        <w:t>Штатив лабораторный для закрепления посуды и приборов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2-3</w:t>
      </w:r>
      <w:r>
        <w:rPr>
          <w:spacing w:val="2"/>
          <w:sz w:val="24"/>
        </w:rPr>
        <w:t xml:space="preserve"> </w:t>
      </w:r>
      <w:r>
        <w:rPr>
          <w:sz w:val="24"/>
        </w:rPr>
        <w:t>лапками</w:t>
      </w:r>
    </w:p>
    <w:p w14:paraId="049CF021" w14:textId="77777777" w:rsidR="006D3C3F" w:rsidRDefault="00EA7C73" w:rsidP="00340F07">
      <w:pPr>
        <w:pStyle w:val="a5"/>
        <w:numPr>
          <w:ilvl w:val="0"/>
          <w:numId w:val="79"/>
        </w:numPr>
        <w:tabs>
          <w:tab w:val="left" w:pos="1354"/>
          <w:tab w:val="left" w:pos="1355"/>
        </w:tabs>
        <w:spacing w:line="292" w:lineRule="exact"/>
        <w:ind w:left="1354" w:hanging="361"/>
        <w:rPr>
          <w:sz w:val="24"/>
        </w:rPr>
      </w:pPr>
      <w:r>
        <w:rPr>
          <w:sz w:val="24"/>
        </w:rPr>
        <w:t>Пробирки</w:t>
      </w:r>
    </w:p>
    <w:p w14:paraId="13B4CA4E" w14:textId="77777777" w:rsidR="006D3C3F" w:rsidRDefault="00EA7C73" w:rsidP="00340F07">
      <w:pPr>
        <w:pStyle w:val="a5"/>
        <w:numPr>
          <w:ilvl w:val="0"/>
          <w:numId w:val="79"/>
        </w:numPr>
        <w:tabs>
          <w:tab w:val="left" w:pos="1354"/>
          <w:tab w:val="left" w:pos="1355"/>
        </w:tabs>
        <w:spacing w:line="293" w:lineRule="exact"/>
        <w:ind w:left="1354" w:hanging="361"/>
        <w:rPr>
          <w:sz w:val="24"/>
        </w:rPr>
      </w:pPr>
      <w:r>
        <w:rPr>
          <w:sz w:val="24"/>
        </w:rPr>
        <w:t>Воронка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лабораторная</w:t>
      </w:r>
    </w:p>
    <w:p w14:paraId="19C1BB2D" w14:textId="77777777" w:rsidR="006D3C3F" w:rsidRDefault="00EA7C73" w:rsidP="00340F07">
      <w:pPr>
        <w:pStyle w:val="a5"/>
        <w:numPr>
          <w:ilvl w:val="0"/>
          <w:numId w:val="79"/>
        </w:numPr>
        <w:tabs>
          <w:tab w:val="left" w:pos="1354"/>
          <w:tab w:val="left" w:pos="1355"/>
        </w:tabs>
        <w:spacing w:line="293" w:lineRule="exact"/>
        <w:ind w:left="1354" w:hanging="361"/>
        <w:rPr>
          <w:sz w:val="24"/>
        </w:rPr>
      </w:pPr>
      <w:r>
        <w:rPr>
          <w:sz w:val="24"/>
        </w:rPr>
        <w:t>Колба</w:t>
      </w:r>
      <w:r>
        <w:rPr>
          <w:spacing w:val="-3"/>
          <w:sz w:val="24"/>
        </w:rPr>
        <w:t xml:space="preserve"> </w:t>
      </w:r>
      <w:r>
        <w:rPr>
          <w:sz w:val="24"/>
        </w:rPr>
        <w:t>коническая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емкости</w:t>
      </w:r>
    </w:p>
    <w:p w14:paraId="38366099" w14:textId="77777777" w:rsidR="006D3C3F" w:rsidRDefault="00EA7C73" w:rsidP="00340F07">
      <w:pPr>
        <w:pStyle w:val="a5"/>
        <w:numPr>
          <w:ilvl w:val="0"/>
          <w:numId w:val="79"/>
        </w:numPr>
        <w:tabs>
          <w:tab w:val="left" w:pos="1354"/>
          <w:tab w:val="left" w:pos="1355"/>
        </w:tabs>
        <w:spacing w:before="1" w:line="293" w:lineRule="exact"/>
        <w:ind w:left="1354" w:hanging="361"/>
        <w:rPr>
          <w:sz w:val="24"/>
        </w:rPr>
      </w:pPr>
      <w:r>
        <w:rPr>
          <w:sz w:val="24"/>
        </w:rPr>
        <w:t>Палочки</w:t>
      </w:r>
      <w:r>
        <w:rPr>
          <w:spacing w:val="-1"/>
          <w:sz w:val="24"/>
        </w:rPr>
        <w:t xml:space="preserve"> </w:t>
      </w:r>
      <w:r>
        <w:rPr>
          <w:sz w:val="24"/>
        </w:rPr>
        <w:t>стеклянные</w:t>
      </w:r>
    </w:p>
    <w:p w14:paraId="1924B0B7" w14:textId="77777777" w:rsidR="006D3C3F" w:rsidRDefault="00EA7C73" w:rsidP="00340F07">
      <w:pPr>
        <w:pStyle w:val="a5"/>
        <w:numPr>
          <w:ilvl w:val="0"/>
          <w:numId w:val="79"/>
        </w:numPr>
        <w:tabs>
          <w:tab w:val="left" w:pos="1354"/>
          <w:tab w:val="left" w:pos="1355"/>
        </w:tabs>
        <w:spacing w:line="293" w:lineRule="exact"/>
        <w:ind w:left="1354" w:hanging="361"/>
        <w:rPr>
          <w:sz w:val="24"/>
        </w:rPr>
      </w:pPr>
      <w:r>
        <w:rPr>
          <w:sz w:val="24"/>
        </w:rPr>
        <w:t>Пипетки</w:t>
      </w:r>
      <w:r>
        <w:rPr>
          <w:spacing w:val="4"/>
          <w:sz w:val="24"/>
        </w:rPr>
        <w:t xml:space="preserve"> </w:t>
      </w:r>
      <w:r>
        <w:rPr>
          <w:sz w:val="24"/>
        </w:rPr>
        <w:t>глазные</w:t>
      </w:r>
    </w:p>
    <w:p w14:paraId="2F9C1BDF" w14:textId="77777777" w:rsidR="006D3C3F" w:rsidRDefault="00EA7C73" w:rsidP="00340F07">
      <w:pPr>
        <w:pStyle w:val="a5"/>
        <w:numPr>
          <w:ilvl w:val="0"/>
          <w:numId w:val="79"/>
        </w:numPr>
        <w:tabs>
          <w:tab w:val="left" w:pos="1354"/>
          <w:tab w:val="left" w:pos="1355"/>
        </w:tabs>
        <w:spacing w:line="293" w:lineRule="exact"/>
        <w:ind w:left="1354" w:hanging="361"/>
        <w:rPr>
          <w:sz w:val="24"/>
        </w:rPr>
      </w:pPr>
      <w:r>
        <w:rPr>
          <w:sz w:val="24"/>
        </w:rPr>
        <w:t>Стаканы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емкости</w:t>
      </w:r>
    </w:p>
    <w:p w14:paraId="12E6071E" w14:textId="77777777" w:rsidR="006D3C3F" w:rsidRDefault="00EA7C73" w:rsidP="00340F07">
      <w:pPr>
        <w:pStyle w:val="a5"/>
        <w:numPr>
          <w:ilvl w:val="0"/>
          <w:numId w:val="79"/>
        </w:numPr>
        <w:tabs>
          <w:tab w:val="left" w:pos="1354"/>
          <w:tab w:val="left" w:pos="1355"/>
        </w:tabs>
        <w:spacing w:line="293" w:lineRule="exact"/>
        <w:ind w:left="1354" w:hanging="361"/>
        <w:rPr>
          <w:sz w:val="24"/>
        </w:rPr>
      </w:pPr>
      <w:r>
        <w:rPr>
          <w:sz w:val="24"/>
        </w:rPr>
        <w:t>Стекла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</w:p>
    <w:p w14:paraId="1DABB9DB" w14:textId="77777777" w:rsidR="006D3C3F" w:rsidRDefault="00EA7C73" w:rsidP="00340F07">
      <w:pPr>
        <w:pStyle w:val="a5"/>
        <w:numPr>
          <w:ilvl w:val="0"/>
          <w:numId w:val="79"/>
        </w:numPr>
        <w:tabs>
          <w:tab w:val="left" w:pos="1354"/>
          <w:tab w:val="left" w:pos="1355"/>
        </w:tabs>
        <w:spacing w:line="293" w:lineRule="exact"/>
        <w:ind w:left="1354" w:hanging="361"/>
        <w:rPr>
          <w:sz w:val="24"/>
        </w:rPr>
      </w:pPr>
      <w:r>
        <w:rPr>
          <w:sz w:val="24"/>
        </w:rPr>
        <w:t>Стекла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углублением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капельного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анализа</w:t>
      </w:r>
    </w:p>
    <w:p w14:paraId="6005C3A0" w14:textId="77777777" w:rsidR="006D3C3F" w:rsidRDefault="00EA7C73" w:rsidP="00340F07">
      <w:pPr>
        <w:pStyle w:val="a5"/>
        <w:numPr>
          <w:ilvl w:val="0"/>
          <w:numId w:val="79"/>
        </w:numPr>
        <w:tabs>
          <w:tab w:val="left" w:pos="1354"/>
          <w:tab w:val="left" w:pos="1355"/>
        </w:tabs>
        <w:spacing w:line="294" w:lineRule="exact"/>
        <w:ind w:left="1354" w:hanging="361"/>
        <w:rPr>
          <w:sz w:val="24"/>
        </w:rPr>
      </w:pPr>
      <w:r>
        <w:rPr>
          <w:sz w:val="24"/>
        </w:rPr>
        <w:t>Цилиндры</w:t>
      </w:r>
      <w:r>
        <w:rPr>
          <w:spacing w:val="-1"/>
          <w:sz w:val="24"/>
        </w:rPr>
        <w:t xml:space="preserve"> </w:t>
      </w:r>
      <w:r>
        <w:rPr>
          <w:sz w:val="24"/>
        </w:rPr>
        <w:t>мерные</w:t>
      </w:r>
    </w:p>
    <w:p w14:paraId="582EAC63" w14:textId="77777777" w:rsidR="006D3C3F" w:rsidRDefault="00EA7C73" w:rsidP="00340F07">
      <w:pPr>
        <w:pStyle w:val="a5"/>
        <w:numPr>
          <w:ilvl w:val="0"/>
          <w:numId w:val="79"/>
        </w:numPr>
        <w:tabs>
          <w:tab w:val="left" w:pos="1354"/>
          <w:tab w:val="left" w:pos="1355"/>
        </w:tabs>
        <w:spacing w:before="1" w:line="293" w:lineRule="exact"/>
        <w:ind w:left="1354" w:hanging="361"/>
        <w:rPr>
          <w:sz w:val="24"/>
        </w:rPr>
      </w:pPr>
      <w:r>
        <w:rPr>
          <w:sz w:val="24"/>
        </w:rPr>
        <w:t>Чашка</w:t>
      </w:r>
      <w:r>
        <w:rPr>
          <w:spacing w:val="-4"/>
          <w:sz w:val="24"/>
        </w:rPr>
        <w:t xml:space="preserve"> </w:t>
      </w:r>
      <w:r>
        <w:rPr>
          <w:sz w:val="24"/>
        </w:rPr>
        <w:t>выпарительная</w:t>
      </w:r>
    </w:p>
    <w:p w14:paraId="119834F3" w14:textId="77777777" w:rsidR="006D3C3F" w:rsidRDefault="00EA7C73" w:rsidP="00340F07">
      <w:pPr>
        <w:pStyle w:val="a5"/>
        <w:numPr>
          <w:ilvl w:val="0"/>
          <w:numId w:val="79"/>
        </w:numPr>
        <w:tabs>
          <w:tab w:val="left" w:pos="1354"/>
          <w:tab w:val="left" w:pos="1355"/>
        </w:tabs>
        <w:spacing w:line="293" w:lineRule="exact"/>
        <w:ind w:left="1354" w:hanging="361"/>
        <w:rPr>
          <w:sz w:val="24"/>
        </w:rPr>
      </w:pPr>
      <w:r>
        <w:rPr>
          <w:sz w:val="24"/>
        </w:rPr>
        <w:t>Бумага</w:t>
      </w:r>
      <w:r>
        <w:rPr>
          <w:spacing w:val="-3"/>
          <w:sz w:val="24"/>
        </w:rPr>
        <w:t xml:space="preserve"> </w:t>
      </w:r>
      <w:r>
        <w:rPr>
          <w:sz w:val="24"/>
        </w:rPr>
        <w:t>фильтровальная</w:t>
      </w:r>
    </w:p>
    <w:p w14:paraId="1733FFBC" w14:textId="77777777" w:rsidR="006D3C3F" w:rsidRDefault="00EA7C73" w:rsidP="00340F07">
      <w:pPr>
        <w:pStyle w:val="a5"/>
        <w:numPr>
          <w:ilvl w:val="0"/>
          <w:numId w:val="79"/>
        </w:numPr>
        <w:tabs>
          <w:tab w:val="left" w:pos="1354"/>
          <w:tab w:val="left" w:pos="1355"/>
        </w:tabs>
        <w:spacing w:line="293" w:lineRule="exact"/>
        <w:ind w:left="1354" w:hanging="361"/>
        <w:rPr>
          <w:sz w:val="24"/>
        </w:rPr>
      </w:pPr>
      <w:r>
        <w:rPr>
          <w:sz w:val="24"/>
        </w:rPr>
        <w:t>Вата</w:t>
      </w:r>
      <w:r>
        <w:rPr>
          <w:spacing w:val="-5"/>
          <w:sz w:val="24"/>
        </w:rPr>
        <w:t xml:space="preserve"> </w:t>
      </w:r>
      <w:r>
        <w:rPr>
          <w:sz w:val="24"/>
        </w:rPr>
        <w:t>гигроскопическая</w:t>
      </w:r>
    </w:p>
    <w:p w14:paraId="40E67E47" w14:textId="77777777" w:rsidR="006D3C3F" w:rsidRDefault="00EA7C73" w:rsidP="00340F07">
      <w:pPr>
        <w:pStyle w:val="a5"/>
        <w:numPr>
          <w:ilvl w:val="0"/>
          <w:numId w:val="79"/>
        </w:numPr>
        <w:tabs>
          <w:tab w:val="left" w:pos="1354"/>
          <w:tab w:val="left" w:pos="1355"/>
        </w:tabs>
        <w:spacing w:line="293" w:lineRule="exact"/>
        <w:ind w:left="1354" w:hanging="361"/>
        <w:rPr>
          <w:sz w:val="24"/>
        </w:rPr>
      </w:pPr>
      <w:r>
        <w:rPr>
          <w:sz w:val="24"/>
        </w:rPr>
        <w:t>Держатель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пробирок</w:t>
      </w:r>
    </w:p>
    <w:p w14:paraId="65873F5C" w14:textId="77777777" w:rsidR="006D3C3F" w:rsidRDefault="00EA7C73" w:rsidP="00340F07">
      <w:pPr>
        <w:pStyle w:val="a5"/>
        <w:numPr>
          <w:ilvl w:val="0"/>
          <w:numId w:val="79"/>
        </w:numPr>
        <w:tabs>
          <w:tab w:val="left" w:pos="1354"/>
          <w:tab w:val="left" w:pos="1355"/>
        </w:tabs>
        <w:spacing w:line="293" w:lineRule="exact"/>
        <w:ind w:left="1354" w:hanging="361"/>
        <w:rPr>
          <w:sz w:val="24"/>
        </w:rPr>
      </w:pPr>
      <w:r>
        <w:rPr>
          <w:sz w:val="24"/>
        </w:rPr>
        <w:t>Штатив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пробирок</w:t>
      </w:r>
    </w:p>
    <w:p w14:paraId="109696E6" w14:textId="77777777" w:rsidR="006D3C3F" w:rsidRDefault="00EA7C73" w:rsidP="00340F07">
      <w:pPr>
        <w:pStyle w:val="a5"/>
        <w:numPr>
          <w:ilvl w:val="0"/>
          <w:numId w:val="79"/>
        </w:numPr>
        <w:tabs>
          <w:tab w:val="left" w:pos="1354"/>
          <w:tab w:val="left" w:pos="1355"/>
        </w:tabs>
        <w:spacing w:line="293" w:lineRule="exact"/>
        <w:ind w:left="1354" w:hanging="361"/>
        <w:rPr>
          <w:sz w:val="24"/>
        </w:rPr>
      </w:pPr>
      <w:r>
        <w:rPr>
          <w:sz w:val="24"/>
        </w:rPr>
        <w:t>Ерши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мойки</w:t>
      </w:r>
      <w:r>
        <w:rPr>
          <w:spacing w:val="-12"/>
          <w:sz w:val="24"/>
        </w:rPr>
        <w:t xml:space="preserve"> </w:t>
      </w:r>
      <w:r>
        <w:rPr>
          <w:sz w:val="24"/>
        </w:rPr>
        <w:t>колб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пробирок</w:t>
      </w:r>
    </w:p>
    <w:p w14:paraId="7C27AD4C" w14:textId="77777777" w:rsidR="006D3C3F" w:rsidRDefault="006D3C3F">
      <w:pPr>
        <w:spacing w:line="293" w:lineRule="exact"/>
        <w:rPr>
          <w:sz w:val="24"/>
        </w:rPr>
        <w:sectPr w:rsidR="006D3C3F">
          <w:footerReference w:type="default" r:id="rId45"/>
          <w:pgSz w:w="11910" w:h="16840"/>
          <w:pgMar w:top="1040" w:right="620" w:bottom="1480" w:left="1480" w:header="0" w:footer="1289" w:gutter="0"/>
          <w:cols w:space="720"/>
        </w:sectPr>
      </w:pPr>
    </w:p>
    <w:p w14:paraId="19304236" w14:textId="77777777" w:rsidR="006D3C3F" w:rsidRDefault="00EA7C73" w:rsidP="00340F07">
      <w:pPr>
        <w:pStyle w:val="a5"/>
        <w:numPr>
          <w:ilvl w:val="0"/>
          <w:numId w:val="79"/>
        </w:numPr>
        <w:tabs>
          <w:tab w:val="left" w:pos="1354"/>
          <w:tab w:val="left" w:pos="1355"/>
        </w:tabs>
        <w:spacing w:before="73"/>
        <w:ind w:left="1354" w:hanging="361"/>
        <w:rPr>
          <w:sz w:val="24"/>
        </w:rPr>
      </w:pPr>
      <w:r>
        <w:rPr>
          <w:sz w:val="24"/>
        </w:rPr>
        <w:lastRenderedPageBreak/>
        <w:t>Карандаши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стеклу</w:t>
      </w:r>
    </w:p>
    <w:p w14:paraId="6B68BFFF" w14:textId="77777777" w:rsidR="006D3C3F" w:rsidRDefault="00EA7C73" w:rsidP="00340F07">
      <w:pPr>
        <w:pStyle w:val="a5"/>
        <w:numPr>
          <w:ilvl w:val="0"/>
          <w:numId w:val="79"/>
        </w:numPr>
        <w:tabs>
          <w:tab w:val="left" w:pos="1354"/>
          <w:tab w:val="left" w:pos="1355"/>
        </w:tabs>
        <w:spacing w:before="1" w:line="294" w:lineRule="exact"/>
        <w:ind w:left="1354" w:hanging="361"/>
        <w:rPr>
          <w:sz w:val="24"/>
        </w:rPr>
      </w:pPr>
      <w:r>
        <w:rPr>
          <w:sz w:val="24"/>
        </w:rPr>
        <w:t>Ножницы</w:t>
      </w:r>
    </w:p>
    <w:p w14:paraId="2C9A8430" w14:textId="77777777" w:rsidR="006D3C3F" w:rsidRDefault="00EA7C73" w:rsidP="00340F07">
      <w:pPr>
        <w:pStyle w:val="a5"/>
        <w:numPr>
          <w:ilvl w:val="0"/>
          <w:numId w:val="79"/>
        </w:numPr>
        <w:tabs>
          <w:tab w:val="left" w:pos="1354"/>
          <w:tab w:val="left" w:pos="1355"/>
        </w:tabs>
        <w:spacing w:line="293" w:lineRule="exact"/>
        <w:ind w:left="1354" w:hanging="361"/>
        <w:rPr>
          <w:sz w:val="24"/>
        </w:rPr>
      </w:pPr>
      <w:r>
        <w:rPr>
          <w:sz w:val="24"/>
        </w:rPr>
        <w:t>Полотенце</w:t>
      </w:r>
    </w:p>
    <w:p w14:paraId="3ECDE44E" w14:textId="77777777" w:rsidR="006D3C3F" w:rsidRDefault="00EA7C73" w:rsidP="00340F07">
      <w:pPr>
        <w:pStyle w:val="a5"/>
        <w:numPr>
          <w:ilvl w:val="0"/>
          <w:numId w:val="79"/>
        </w:numPr>
        <w:tabs>
          <w:tab w:val="left" w:pos="1354"/>
          <w:tab w:val="left" w:pos="1355"/>
        </w:tabs>
        <w:spacing w:line="293" w:lineRule="exact"/>
        <w:ind w:left="1354" w:hanging="361"/>
        <w:rPr>
          <w:sz w:val="24"/>
        </w:rPr>
      </w:pPr>
      <w:r>
        <w:rPr>
          <w:sz w:val="24"/>
        </w:rPr>
        <w:t>Кружки</w:t>
      </w:r>
      <w:r>
        <w:rPr>
          <w:spacing w:val="-8"/>
          <w:sz w:val="24"/>
        </w:rPr>
        <w:t xml:space="preserve"> </w:t>
      </w:r>
      <w:r>
        <w:rPr>
          <w:sz w:val="24"/>
        </w:rPr>
        <w:t>фарфоровые</w:t>
      </w:r>
    </w:p>
    <w:p w14:paraId="7BBC4705" w14:textId="77777777" w:rsidR="006D3C3F" w:rsidRDefault="00EA7C73" w:rsidP="00340F07">
      <w:pPr>
        <w:pStyle w:val="a5"/>
        <w:numPr>
          <w:ilvl w:val="0"/>
          <w:numId w:val="79"/>
        </w:numPr>
        <w:tabs>
          <w:tab w:val="left" w:pos="1354"/>
          <w:tab w:val="left" w:pos="1355"/>
        </w:tabs>
        <w:spacing w:line="293" w:lineRule="exact"/>
        <w:ind w:left="1354" w:hanging="361"/>
        <w:rPr>
          <w:sz w:val="24"/>
        </w:rPr>
      </w:pPr>
      <w:r>
        <w:rPr>
          <w:spacing w:val="-1"/>
          <w:sz w:val="24"/>
        </w:rPr>
        <w:t>Стекла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часовые.</w:t>
      </w:r>
    </w:p>
    <w:p w14:paraId="00FD7DFC" w14:textId="77777777" w:rsidR="006D3C3F" w:rsidRDefault="006D3C3F">
      <w:pPr>
        <w:pStyle w:val="a3"/>
        <w:rPr>
          <w:sz w:val="28"/>
        </w:rPr>
      </w:pPr>
    </w:p>
    <w:p w14:paraId="17D6E712" w14:textId="77777777" w:rsidR="006D3C3F" w:rsidRDefault="00EA7C73" w:rsidP="00340F07">
      <w:pPr>
        <w:pStyle w:val="a5"/>
        <w:numPr>
          <w:ilvl w:val="3"/>
          <w:numId w:val="92"/>
        </w:numPr>
        <w:tabs>
          <w:tab w:val="left" w:pos="1317"/>
        </w:tabs>
        <w:spacing w:before="171"/>
        <w:ind w:left="1316" w:hanging="387"/>
        <w:rPr>
          <w:b/>
        </w:rPr>
      </w:pPr>
      <w:r>
        <w:rPr>
          <w:b/>
        </w:rPr>
        <w:t>Информационное</w:t>
      </w:r>
      <w:r>
        <w:rPr>
          <w:b/>
          <w:spacing w:val="-7"/>
        </w:rPr>
        <w:t xml:space="preserve"> </w:t>
      </w:r>
      <w:r>
        <w:rPr>
          <w:b/>
        </w:rPr>
        <w:t>обеспечение</w:t>
      </w:r>
      <w:r>
        <w:rPr>
          <w:b/>
          <w:spacing w:val="-5"/>
        </w:rPr>
        <w:t xml:space="preserve"> </w:t>
      </w:r>
      <w:r>
        <w:rPr>
          <w:b/>
        </w:rPr>
        <w:t>реализации</w:t>
      </w:r>
      <w:r>
        <w:rPr>
          <w:b/>
          <w:spacing w:val="-5"/>
        </w:rPr>
        <w:t xml:space="preserve"> </w:t>
      </w:r>
      <w:r>
        <w:rPr>
          <w:b/>
        </w:rPr>
        <w:t>программы</w:t>
      </w:r>
    </w:p>
    <w:p w14:paraId="2A6B4BB3" w14:textId="77777777" w:rsidR="006D3C3F" w:rsidRDefault="006D3C3F">
      <w:pPr>
        <w:pStyle w:val="a3"/>
        <w:spacing w:before="7"/>
        <w:rPr>
          <w:b/>
          <w:sz w:val="20"/>
        </w:rPr>
      </w:pPr>
    </w:p>
    <w:p w14:paraId="7143CCCE" w14:textId="77777777" w:rsidR="006D3C3F" w:rsidRDefault="00EA7C73">
      <w:pPr>
        <w:spacing w:line="276" w:lineRule="auto"/>
        <w:ind w:left="222" w:right="223" w:firstLine="707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 печатные и/или электронные образовательные и информационные ресурсы, рекомендуемых</w:t>
      </w:r>
      <w:r>
        <w:rPr>
          <w:spacing w:val="1"/>
        </w:rPr>
        <w:t xml:space="preserve"> </w:t>
      </w:r>
      <w:r>
        <w:t>для использования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 процессе</w:t>
      </w:r>
    </w:p>
    <w:p w14:paraId="5114FAED" w14:textId="77777777" w:rsidR="006D3C3F" w:rsidRDefault="00EA7C73">
      <w:pPr>
        <w:spacing w:before="200"/>
        <w:ind w:left="581"/>
        <w:rPr>
          <w:b/>
        </w:rPr>
      </w:pPr>
      <w:r>
        <w:rPr>
          <w:b/>
        </w:rPr>
        <w:t>3.2.1.</w:t>
      </w:r>
      <w:r>
        <w:rPr>
          <w:b/>
          <w:spacing w:val="-5"/>
        </w:rPr>
        <w:t xml:space="preserve"> </w:t>
      </w:r>
      <w:r>
        <w:rPr>
          <w:b/>
        </w:rPr>
        <w:t>Печатные</w:t>
      </w:r>
      <w:r>
        <w:rPr>
          <w:b/>
          <w:spacing w:val="-1"/>
        </w:rPr>
        <w:t xml:space="preserve"> </w:t>
      </w:r>
      <w:r>
        <w:rPr>
          <w:b/>
        </w:rPr>
        <w:t>издания</w:t>
      </w:r>
    </w:p>
    <w:p w14:paraId="6051C4C0" w14:textId="77777777" w:rsidR="00C12C30" w:rsidRPr="00C12C30" w:rsidRDefault="00C12C30" w:rsidP="00340F07">
      <w:pPr>
        <w:pStyle w:val="a5"/>
        <w:numPr>
          <w:ilvl w:val="0"/>
          <w:numId w:val="260"/>
        </w:numPr>
        <w:shd w:val="clear" w:color="auto" w:fill="FFFFFF"/>
        <w:spacing w:line="360" w:lineRule="auto"/>
        <w:rPr>
          <w:sz w:val="24"/>
          <w:szCs w:val="24"/>
        </w:rPr>
      </w:pPr>
      <w:r w:rsidRPr="00C12C30">
        <w:rPr>
          <w:sz w:val="24"/>
          <w:szCs w:val="24"/>
        </w:rPr>
        <w:t xml:space="preserve">Мовчан Н.И. </w:t>
      </w:r>
      <w:r w:rsidRPr="00C12C30">
        <w:rPr>
          <w:iCs/>
          <w:sz w:val="24"/>
          <w:szCs w:val="24"/>
        </w:rPr>
        <w:t>Основы аналитической химии</w:t>
      </w:r>
      <w:r w:rsidRPr="00C12C30">
        <w:rPr>
          <w:sz w:val="24"/>
          <w:szCs w:val="24"/>
        </w:rPr>
        <w:t xml:space="preserve">, Казанский национальный исследовательский технологический университет </w:t>
      </w:r>
    </w:p>
    <w:p w14:paraId="3BF5E905" w14:textId="77777777" w:rsidR="00C12C30" w:rsidRPr="00C12C30" w:rsidRDefault="00C12C30" w:rsidP="00340F07">
      <w:pPr>
        <w:pStyle w:val="a5"/>
        <w:numPr>
          <w:ilvl w:val="0"/>
          <w:numId w:val="260"/>
        </w:numPr>
        <w:shd w:val="clear" w:color="auto" w:fill="FFFFFF"/>
        <w:spacing w:line="360" w:lineRule="auto"/>
        <w:rPr>
          <w:sz w:val="24"/>
          <w:szCs w:val="24"/>
        </w:rPr>
      </w:pPr>
      <w:r w:rsidRPr="00C12C30">
        <w:rPr>
          <w:sz w:val="24"/>
          <w:szCs w:val="24"/>
        </w:rPr>
        <w:t xml:space="preserve">Никитина Н.Г. </w:t>
      </w:r>
      <w:hyperlink r:id="rId46" w:history="1">
        <w:r w:rsidRPr="00C12C30">
          <w:rPr>
            <w:rStyle w:val="books-listname"/>
            <w:sz w:val="24"/>
            <w:szCs w:val="24"/>
            <w:shd w:val="clear" w:color="auto" w:fill="FFFFFF"/>
          </w:rPr>
          <w:t>Аналитическая химия</w:t>
        </w:r>
      </w:hyperlink>
      <w:r w:rsidRPr="00C12C30">
        <w:rPr>
          <w:sz w:val="24"/>
          <w:szCs w:val="24"/>
        </w:rPr>
        <w:t>, Юрайт</w:t>
      </w:r>
    </w:p>
    <w:p w14:paraId="63F9348A" w14:textId="77777777" w:rsidR="00C12C30" w:rsidRPr="00C12C30" w:rsidRDefault="00C12C30" w:rsidP="00340F07">
      <w:pPr>
        <w:pStyle w:val="a5"/>
        <w:numPr>
          <w:ilvl w:val="0"/>
          <w:numId w:val="260"/>
        </w:numPr>
        <w:shd w:val="clear" w:color="auto" w:fill="FFFFFF"/>
        <w:spacing w:line="360" w:lineRule="auto"/>
        <w:rPr>
          <w:sz w:val="24"/>
          <w:szCs w:val="24"/>
        </w:rPr>
      </w:pPr>
      <w:r w:rsidRPr="00C12C30">
        <w:rPr>
          <w:sz w:val="24"/>
          <w:szCs w:val="24"/>
        </w:rPr>
        <w:t xml:space="preserve">Борисов А.Н. </w:t>
      </w:r>
      <w:hyperlink r:id="rId47" w:history="1">
        <w:r w:rsidRPr="00C12C30">
          <w:rPr>
            <w:rStyle w:val="books-listname"/>
            <w:sz w:val="24"/>
            <w:szCs w:val="24"/>
            <w:shd w:val="clear" w:color="auto" w:fill="FFFFFF"/>
          </w:rPr>
          <w:t>Аналитическая химия</w:t>
        </w:r>
      </w:hyperlink>
      <w:r w:rsidRPr="00C12C30">
        <w:rPr>
          <w:sz w:val="24"/>
          <w:szCs w:val="24"/>
        </w:rPr>
        <w:t>, Юрайт</w:t>
      </w:r>
    </w:p>
    <w:p w14:paraId="2D9728A8" w14:textId="37FEEF8B" w:rsidR="006D3C3F" w:rsidRPr="00C12C30" w:rsidRDefault="00C12C30" w:rsidP="00340F07">
      <w:pPr>
        <w:pStyle w:val="a5"/>
        <w:numPr>
          <w:ilvl w:val="0"/>
          <w:numId w:val="260"/>
        </w:numPr>
        <w:spacing w:line="360" w:lineRule="auto"/>
        <w:rPr>
          <w:sz w:val="24"/>
          <w:szCs w:val="24"/>
        </w:rPr>
        <w:sectPr w:rsidR="006D3C3F" w:rsidRPr="00C12C30">
          <w:pgSz w:w="11910" w:h="16840"/>
          <w:pgMar w:top="1040" w:right="620" w:bottom="1480" w:left="1480" w:header="0" w:footer="1289" w:gutter="0"/>
          <w:cols w:space="720"/>
        </w:sectPr>
      </w:pPr>
      <w:r w:rsidRPr="00C12C30">
        <w:rPr>
          <w:sz w:val="24"/>
          <w:szCs w:val="24"/>
        </w:rPr>
        <w:t xml:space="preserve">Александрова Э.А. </w:t>
      </w:r>
      <w:hyperlink r:id="rId48" w:history="1">
        <w:r w:rsidRPr="00C12C30">
          <w:rPr>
            <w:rStyle w:val="books-listname"/>
            <w:sz w:val="24"/>
            <w:szCs w:val="24"/>
            <w:shd w:val="clear" w:color="auto" w:fill="FFFFFF"/>
          </w:rPr>
          <w:t>Аналитическая химия</w:t>
        </w:r>
      </w:hyperlink>
      <w:r w:rsidRPr="00C12C30">
        <w:rPr>
          <w:sz w:val="24"/>
          <w:szCs w:val="24"/>
        </w:rPr>
        <w:t>, Юрайт</w:t>
      </w:r>
    </w:p>
    <w:p w14:paraId="1AFF8A4D" w14:textId="77777777" w:rsidR="006D3C3F" w:rsidRDefault="00EA7C73">
      <w:pPr>
        <w:spacing w:before="75" w:after="37"/>
        <w:ind w:left="581"/>
        <w:rPr>
          <w:b/>
          <w:i/>
        </w:rPr>
      </w:pPr>
      <w:r>
        <w:rPr>
          <w:b/>
          <w:i/>
        </w:rPr>
        <w:lastRenderedPageBreak/>
        <w:t>4.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КОНТРОЛЬ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ОЦЕНКА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РЕЗУЛЬТАТОВ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ОСВОЕНИЯ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УЧЕБНОЙ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ДИСЦИПЛИНЫ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4393"/>
        <w:gridCol w:w="2376"/>
      </w:tblGrid>
      <w:tr w:rsidR="006D3C3F" w14:paraId="1C805A40" w14:textId="77777777">
        <w:trPr>
          <w:trHeight w:val="251"/>
        </w:trPr>
        <w:tc>
          <w:tcPr>
            <w:tcW w:w="2804" w:type="dxa"/>
          </w:tcPr>
          <w:p w14:paraId="58697A92" w14:textId="77777777" w:rsidR="006D3C3F" w:rsidRDefault="00EA7C73">
            <w:pPr>
              <w:pStyle w:val="TableParagraph"/>
              <w:spacing w:line="231" w:lineRule="exact"/>
              <w:ind w:left="314"/>
              <w:rPr>
                <w:b/>
                <w:i/>
              </w:rPr>
            </w:pPr>
            <w:r>
              <w:rPr>
                <w:b/>
                <w:i/>
              </w:rPr>
              <w:t>Результаты обучения</w:t>
            </w:r>
          </w:p>
        </w:tc>
        <w:tc>
          <w:tcPr>
            <w:tcW w:w="4393" w:type="dxa"/>
            <w:tcBorders>
              <w:bottom w:val="single" w:sz="6" w:space="0" w:color="000000"/>
            </w:tcBorders>
          </w:tcPr>
          <w:p w14:paraId="619021A2" w14:textId="77777777" w:rsidR="006D3C3F" w:rsidRDefault="00EA7C73">
            <w:pPr>
              <w:pStyle w:val="TableParagraph"/>
              <w:spacing w:line="231" w:lineRule="exact"/>
              <w:ind w:left="1322"/>
              <w:rPr>
                <w:b/>
                <w:i/>
              </w:rPr>
            </w:pPr>
            <w:r>
              <w:rPr>
                <w:b/>
                <w:i/>
              </w:rPr>
              <w:t>Критерии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оценки</w:t>
            </w:r>
          </w:p>
        </w:tc>
        <w:tc>
          <w:tcPr>
            <w:tcW w:w="2376" w:type="dxa"/>
            <w:tcBorders>
              <w:bottom w:val="single" w:sz="6" w:space="0" w:color="000000"/>
            </w:tcBorders>
          </w:tcPr>
          <w:p w14:paraId="71672196" w14:textId="77777777" w:rsidR="006D3C3F" w:rsidRDefault="00EA7C73">
            <w:pPr>
              <w:pStyle w:val="TableParagraph"/>
              <w:spacing w:line="231" w:lineRule="exact"/>
              <w:ind w:left="400"/>
              <w:rPr>
                <w:b/>
                <w:i/>
              </w:rPr>
            </w:pPr>
            <w:r>
              <w:rPr>
                <w:b/>
                <w:i/>
              </w:rPr>
              <w:t>Методы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оценки</w:t>
            </w:r>
          </w:p>
        </w:tc>
      </w:tr>
      <w:tr w:rsidR="006D3C3F" w14:paraId="2025B059" w14:textId="77777777">
        <w:trPr>
          <w:trHeight w:val="8998"/>
        </w:trPr>
        <w:tc>
          <w:tcPr>
            <w:tcW w:w="2804" w:type="dxa"/>
            <w:tcBorders>
              <w:right w:val="single" w:sz="6" w:space="0" w:color="000000"/>
            </w:tcBorders>
          </w:tcPr>
          <w:p w14:paraId="03130C51" w14:textId="77777777" w:rsidR="006D3C3F" w:rsidRDefault="00EA7C73">
            <w:pPr>
              <w:pStyle w:val="TableParagraph"/>
              <w:spacing w:before="1"/>
            </w:pPr>
            <w:r>
              <w:rPr>
                <w:i/>
              </w:rPr>
              <w:t>Зн</w:t>
            </w:r>
            <w:r>
              <w:t>ания:</w:t>
            </w:r>
          </w:p>
          <w:p w14:paraId="0CCC2259" w14:textId="77777777" w:rsidR="006D3C3F" w:rsidRDefault="00EA7C73" w:rsidP="00340F07">
            <w:pPr>
              <w:pStyle w:val="TableParagraph"/>
              <w:numPr>
                <w:ilvl w:val="0"/>
                <w:numId w:val="78"/>
              </w:numPr>
              <w:tabs>
                <w:tab w:val="left" w:pos="815"/>
                <w:tab w:val="left" w:pos="816"/>
              </w:tabs>
              <w:ind w:right="89" w:hanging="360"/>
            </w:pPr>
            <w:r>
              <w:tab/>
              <w:t>теоретические</w:t>
            </w:r>
            <w:r>
              <w:rPr>
                <w:spacing w:val="1"/>
              </w:rPr>
              <w:t xml:space="preserve"> </w:t>
            </w:r>
            <w:r>
              <w:t>основы</w:t>
            </w:r>
            <w:r>
              <w:rPr>
                <w:spacing w:val="23"/>
              </w:rPr>
              <w:t xml:space="preserve"> </w:t>
            </w:r>
            <w:r>
              <w:t>аналитической</w:t>
            </w:r>
            <w:r>
              <w:rPr>
                <w:spacing w:val="-52"/>
              </w:rPr>
              <w:t xml:space="preserve"> </w:t>
            </w:r>
            <w:r>
              <w:t>химии;</w:t>
            </w:r>
          </w:p>
          <w:p w14:paraId="0E4E562D" w14:textId="77777777" w:rsidR="006D3C3F" w:rsidRDefault="00EA7C73" w:rsidP="00340F07">
            <w:pPr>
              <w:pStyle w:val="TableParagraph"/>
              <w:numPr>
                <w:ilvl w:val="0"/>
                <w:numId w:val="78"/>
              </w:numPr>
              <w:tabs>
                <w:tab w:val="left" w:pos="815"/>
                <w:tab w:val="left" w:pos="816"/>
              </w:tabs>
              <w:ind w:right="90" w:hanging="360"/>
              <w:jc w:val="both"/>
            </w:pPr>
            <w:r>
              <w:tab/>
              <w:t>о</w:t>
            </w:r>
            <w:r>
              <w:rPr>
                <w:spacing w:val="1"/>
              </w:rPr>
              <w:t xml:space="preserve"> </w:t>
            </w:r>
            <w:r>
              <w:t>функциональной</w:t>
            </w:r>
            <w:r>
              <w:rPr>
                <w:spacing w:val="-52"/>
              </w:rPr>
              <w:t xml:space="preserve"> </w:t>
            </w:r>
            <w:r>
              <w:t>зависимости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свойствами и составом</w:t>
            </w:r>
            <w:r>
              <w:rPr>
                <w:spacing w:val="1"/>
              </w:rPr>
              <w:t xml:space="preserve"> </w:t>
            </w:r>
            <w:r>
              <w:t>веществ</w:t>
            </w:r>
            <w:r>
              <w:rPr>
                <w:spacing w:val="-3"/>
              </w:rPr>
              <w:t xml:space="preserve"> </w:t>
            </w:r>
            <w:r>
              <w:t>и их систем;</w:t>
            </w:r>
          </w:p>
          <w:p w14:paraId="6E4CBC66" w14:textId="77777777" w:rsidR="006D3C3F" w:rsidRDefault="00EA7C73" w:rsidP="00340F07">
            <w:pPr>
              <w:pStyle w:val="TableParagraph"/>
              <w:numPr>
                <w:ilvl w:val="0"/>
                <w:numId w:val="78"/>
              </w:numPr>
              <w:tabs>
                <w:tab w:val="left" w:pos="815"/>
                <w:tab w:val="left" w:pos="816"/>
              </w:tabs>
              <w:ind w:right="531" w:hanging="360"/>
              <w:jc w:val="both"/>
            </w:pPr>
            <w:r>
              <w:tab/>
              <w:t>специфические</w:t>
            </w:r>
            <w:r>
              <w:rPr>
                <w:spacing w:val="-53"/>
              </w:rPr>
              <w:t xml:space="preserve"> </w:t>
            </w:r>
            <w:r>
              <w:t>особенности,</w:t>
            </w:r>
          </w:p>
          <w:p w14:paraId="10E491A0" w14:textId="77777777" w:rsidR="006D3C3F" w:rsidRDefault="00EA7C73">
            <w:pPr>
              <w:pStyle w:val="TableParagraph"/>
              <w:tabs>
                <w:tab w:val="left" w:pos="2577"/>
              </w:tabs>
              <w:spacing w:line="242" w:lineRule="auto"/>
              <w:ind w:left="467" w:right="91"/>
              <w:jc w:val="both"/>
            </w:pPr>
            <w:r>
              <w:t>возможности</w:t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ограничения,</w:t>
            </w:r>
          </w:p>
          <w:p w14:paraId="2BB36D09" w14:textId="77777777" w:rsidR="006D3C3F" w:rsidRDefault="00EA7C73">
            <w:pPr>
              <w:pStyle w:val="TableParagraph"/>
              <w:spacing w:line="242" w:lineRule="auto"/>
              <w:ind w:left="467" w:right="92"/>
              <w:jc w:val="both"/>
            </w:pPr>
            <w:r>
              <w:t>взаимосвязь различных</w:t>
            </w:r>
            <w:r>
              <w:rPr>
                <w:spacing w:val="-52"/>
              </w:rPr>
              <w:t xml:space="preserve"> </w:t>
            </w:r>
            <w:r>
              <w:t>методов</w:t>
            </w:r>
            <w:r>
              <w:rPr>
                <w:spacing w:val="-1"/>
              </w:rPr>
              <w:t xml:space="preserve"> </w:t>
            </w:r>
            <w:r>
              <w:t>анализа;</w:t>
            </w:r>
          </w:p>
          <w:p w14:paraId="1D6AB7CE" w14:textId="77777777" w:rsidR="006D3C3F" w:rsidRDefault="00EA7C73" w:rsidP="00340F07">
            <w:pPr>
              <w:pStyle w:val="TableParagraph"/>
              <w:numPr>
                <w:ilvl w:val="0"/>
                <w:numId w:val="78"/>
              </w:numPr>
              <w:tabs>
                <w:tab w:val="left" w:pos="815"/>
                <w:tab w:val="left" w:pos="816"/>
              </w:tabs>
              <w:ind w:right="270" w:hanging="360"/>
            </w:pPr>
            <w:r>
              <w:tab/>
              <w:t>практическое</w:t>
            </w:r>
            <w:r>
              <w:rPr>
                <w:spacing w:val="1"/>
              </w:rPr>
              <w:t xml:space="preserve"> </w:t>
            </w:r>
            <w:r>
              <w:t>применение</w:t>
            </w:r>
            <w:r>
              <w:rPr>
                <w:spacing w:val="-4"/>
              </w:rPr>
              <w:t xml:space="preserve"> </w:t>
            </w:r>
            <w:r>
              <w:t>наиболее</w:t>
            </w:r>
          </w:p>
          <w:p w14:paraId="221A22E5" w14:textId="77777777" w:rsidR="006D3C3F" w:rsidRDefault="00EA7C73" w:rsidP="00340F07">
            <w:pPr>
              <w:pStyle w:val="TableParagraph"/>
              <w:numPr>
                <w:ilvl w:val="0"/>
                <w:numId w:val="78"/>
              </w:numPr>
              <w:tabs>
                <w:tab w:val="left" w:pos="815"/>
                <w:tab w:val="left" w:pos="816"/>
              </w:tabs>
              <w:ind w:right="215" w:hanging="360"/>
            </w:pPr>
            <w:r>
              <w:tab/>
              <w:t>распространенных</w:t>
            </w:r>
            <w:r>
              <w:rPr>
                <w:spacing w:val="-52"/>
              </w:rPr>
              <w:t xml:space="preserve"> </w:t>
            </w:r>
            <w:r>
              <w:t>методов</w:t>
            </w:r>
            <w:r>
              <w:rPr>
                <w:spacing w:val="-1"/>
              </w:rPr>
              <w:t xml:space="preserve"> </w:t>
            </w:r>
            <w:r>
              <w:t>анализа;</w:t>
            </w:r>
          </w:p>
          <w:p w14:paraId="5FB9627D" w14:textId="77777777" w:rsidR="006D3C3F" w:rsidRDefault="00EA7C73" w:rsidP="00340F07">
            <w:pPr>
              <w:pStyle w:val="TableParagraph"/>
              <w:numPr>
                <w:ilvl w:val="0"/>
                <w:numId w:val="78"/>
              </w:numPr>
              <w:tabs>
                <w:tab w:val="left" w:pos="815"/>
                <w:tab w:val="left" w:pos="816"/>
              </w:tabs>
              <w:ind w:right="527" w:hanging="360"/>
            </w:pPr>
            <w:r>
              <w:tab/>
            </w:r>
            <w:r>
              <w:rPr>
                <w:spacing w:val="-1"/>
              </w:rPr>
              <w:t>аналитическую</w:t>
            </w:r>
            <w:r>
              <w:rPr>
                <w:spacing w:val="-52"/>
              </w:rPr>
              <w:t xml:space="preserve"> </w:t>
            </w:r>
            <w:r>
              <w:t>классификацию</w:t>
            </w:r>
          </w:p>
          <w:p w14:paraId="66043132" w14:textId="77777777" w:rsidR="006D3C3F" w:rsidRDefault="00EA7C73">
            <w:pPr>
              <w:pStyle w:val="TableParagraph"/>
              <w:spacing w:line="250" w:lineRule="exact"/>
              <w:ind w:left="467"/>
            </w:pPr>
            <w:r>
              <w:t>катионов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анионов;</w:t>
            </w:r>
          </w:p>
          <w:p w14:paraId="49E0388F" w14:textId="77777777" w:rsidR="006D3C3F" w:rsidRDefault="00EA7C73" w:rsidP="00340F07">
            <w:pPr>
              <w:pStyle w:val="TableParagraph"/>
              <w:numPr>
                <w:ilvl w:val="0"/>
                <w:numId w:val="78"/>
              </w:numPr>
              <w:tabs>
                <w:tab w:val="left" w:pos="815"/>
                <w:tab w:val="left" w:pos="816"/>
              </w:tabs>
              <w:ind w:right="1215" w:hanging="360"/>
            </w:pPr>
            <w:r>
              <w:tab/>
            </w:r>
            <w:r>
              <w:rPr>
                <w:spacing w:val="-1"/>
              </w:rPr>
              <w:t>правила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</w:p>
          <w:p w14:paraId="39E6A748" w14:textId="77777777" w:rsidR="006D3C3F" w:rsidRDefault="00EA7C73">
            <w:pPr>
              <w:pStyle w:val="TableParagraph"/>
              <w:spacing w:line="250" w:lineRule="exact"/>
              <w:ind w:left="467"/>
            </w:pPr>
            <w:r>
              <w:t>химического</w:t>
            </w:r>
            <w:r>
              <w:rPr>
                <w:spacing w:val="-3"/>
              </w:rPr>
              <w:t xml:space="preserve"> </w:t>
            </w:r>
            <w:r>
              <w:t>анализа;</w:t>
            </w:r>
          </w:p>
          <w:p w14:paraId="60AC4D1F" w14:textId="77777777" w:rsidR="006D3C3F" w:rsidRDefault="00EA7C73" w:rsidP="00340F07">
            <w:pPr>
              <w:pStyle w:val="TableParagraph"/>
              <w:numPr>
                <w:ilvl w:val="0"/>
                <w:numId w:val="78"/>
              </w:numPr>
              <w:tabs>
                <w:tab w:val="left" w:pos="815"/>
                <w:tab w:val="left" w:pos="816"/>
              </w:tabs>
              <w:spacing w:line="269" w:lineRule="exact"/>
              <w:ind w:left="815" w:hanging="709"/>
            </w:pPr>
            <w:r>
              <w:t>методы</w:t>
            </w:r>
          </w:p>
          <w:p w14:paraId="4D17818B" w14:textId="77777777" w:rsidR="006D3C3F" w:rsidRDefault="00EA7C73">
            <w:pPr>
              <w:pStyle w:val="TableParagraph"/>
              <w:tabs>
                <w:tab w:val="left" w:pos="2467"/>
                <w:tab w:val="left" w:pos="2576"/>
              </w:tabs>
              <w:ind w:left="467" w:right="91"/>
              <w:jc w:val="both"/>
            </w:pPr>
            <w:r>
              <w:t>обнаружения</w:t>
            </w:r>
            <w:r>
              <w:tab/>
            </w:r>
            <w:r>
              <w:tab/>
            </w:r>
            <w:r>
              <w:rPr>
                <w:spacing w:val="-1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разделения</w:t>
            </w:r>
            <w:r>
              <w:rPr>
                <w:spacing w:val="1"/>
              </w:rPr>
              <w:t xml:space="preserve"> </w:t>
            </w:r>
            <w:r>
              <w:t>элементов,</w:t>
            </w:r>
            <w:r>
              <w:rPr>
                <w:spacing w:val="-52"/>
              </w:rPr>
              <w:t xml:space="preserve"> </w:t>
            </w:r>
            <w:r>
              <w:t>условия</w:t>
            </w:r>
            <w:r>
              <w:tab/>
            </w:r>
            <w:r>
              <w:rPr>
                <w:spacing w:val="-1"/>
              </w:rPr>
              <w:t>их</w:t>
            </w:r>
          </w:p>
          <w:p w14:paraId="19D17ED3" w14:textId="77777777" w:rsidR="006D3C3F" w:rsidRDefault="00EA7C73">
            <w:pPr>
              <w:pStyle w:val="TableParagraph"/>
              <w:ind w:left="467"/>
            </w:pPr>
            <w:r>
              <w:t>применения;</w:t>
            </w:r>
          </w:p>
          <w:p w14:paraId="14FB2984" w14:textId="77777777" w:rsidR="006D3C3F" w:rsidRDefault="00EA7C73" w:rsidP="00340F07">
            <w:pPr>
              <w:pStyle w:val="TableParagraph"/>
              <w:numPr>
                <w:ilvl w:val="0"/>
                <w:numId w:val="78"/>
              </w:numPr>
              <w:tabs>
                <w:tab w:val="left" w:pos="815"/>
                <w:tab w:val="left" w:pos="816"/>
              </w:tabs>
              <w:ind w:right="205" w:hanging="360"/>
            </w:pPr>
            <w:r>
              <w:tab/>
            </w:r>
            <w:r>
              <w:rPr>
                <w:spacing w:val="-1"/>
              </w:rPr>
              <w:t>гравиметрические,</w:t>
            </w:r>
            <w:r>
              <w:rPr>
                <w:spacing w:val="-52"/>
              </w:rPr>
              <w:t xml:space="preserve"> </w:t>
            </w:r>
            <w:r>
              <w:t>титриметрические,</w:t>
            </w:r>
            <w:r>
              <w:rPr>
                <w:spacing w:val="1"/>
              </w:rPr>
              <w:t xml:space="preserve"> </w:t>
            </w:r>
            <w:r>
              <w:t>оптические,</w:t>
            </w:r>
            <w:r>
              <w:rPr>
                <w:spacing w:val="1"/>
              </w:rPr>
              <w:t xml:space="preserve"> </w:t>
            </w:r>
            <w:r>
              <w:t>электрохимические</w:t>
            </w:r>
          </w:p>
          <w:p w14:paraId="02745DA9" w14:textId="77777777" w:rsidR="006D3C3F" w:rsidRDefault="00EA7C73">
            <w:pPr>
              <w:pStyle w:val="TableParagraph"/>
              <w:spacing w:line="251" w:lineRule="exact"/>
              <w:ind w:left="467"/>
            </w:pPr>
            <w:r>
              <w:t>методы</w:t>
            </w:r>
            <w:r>
              <w:rPr>
                <w:spacing w:val="-1"/>
              </w:rPr>
              <w:t xml:space="preserve"> </w:t>
            </w:r>
            <w:r>
              <w:t>анализа</w:t>
            </w:r>
          </w:p>
        </w:tc>
        <w:tc>
          <w:tcPr>
            <w:tcW w:w="4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9D26B" w14:textId="77777777" w:rsidR="006D3C3F" w:rsidRDefault="006D3C3F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14:paraId="564A2B4A" w14:textId="77777777" w:rsidR="006D3C3F" w:rsidRDefault="006D3C3F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14:paraId="766B8D3F" w14:textId="77777777" w:rsidR="006D3C3F" w:rsidRDefault="006D3C3F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14:paraId="1716A226" w14:textId="77777777" w:rsidR="006D3C3F" w:rsidRDefault="006D3C3F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14:paraId="5A5753CF" w14:textId="77777777" w:rsidR="006D3C3F" w:rsidRDefault="006D3C3F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14:paraId="63371B64" w14:textId="77777777" w:rsidR="006D3C3F" w:rsidRDefault="006D3C3F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14:paraId="5422BA72" w14:textId="77777777" w:rsidR="006D3C3F" w:rsidRDefault="006D3C3F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14:paraId="53578F90" w14:textId="77777777" w:rsidR="006D3C3F" w:rsidRDefault="00EA7C73">
            <w:pPr>
              <w:pStyle w:val="TableParagraph"/>
              <w:spacing w:before="155"/>
              <w:ind w:left="105" w:right="96"/>
            </w:pPr>
            <w:r>
              <w:t>-Подбирает численные методы для решения</w:t>
            </w:r>
            <w:r>
              <w:rPr>
                <w:spacing w:val="-52"/>
              </w:rPr>
              <w:t xml:space="preserve"> </w:t>
            </w:r>
            <w:r>
              <w:t>прикладных</w:t>
            </w:r>
            <w:r>
              <w:rPr>
                <w:spacing w:val="-1"/>
              </w:rPr>
              <w:t xml:space="preserve"> </w:t>
            </w:r>
            <w:r>
              <w:t>задач.</w:t>
            </w:r>
          </w:p>
          <w:p w14:paraId="612B7395" w14:textId="77777777" w:rsidR="006D3C3F" w:rsidRDefault="00EA7C73">
            <w:pPr>
              <w:pStyle w:val="TableParagraph"/>
              <w:ind w:left="105" w:right="246"/>
            </w:pPr>
            <w:r>
              <w:t>-Грамотно перечисляет специфические</w:t>
            </w:r>
            <w:r>
              <w:rPr>
                <w:spacing w:val="1"/>
              </w:rPr>
              <w:t xml:space="preserve"> </w:t>
            </w:r>
            <w:r>
              <w:t>особенности, возможности и ограничения,</w:t>
            </w:r>
            <w:r>
              <w:rPr>
                <w:spacing w:val="-52"/>
              </w:rPr>
              <w:t xml:space="preserve"> </w:t>
            </w:r>
            <w:r>
              <w:t>взаимосвязь</w:t>
            </w:r>
            <w:r>
              <w:rPr>
                <w:spacing w:val="-1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методов</w:t>
            </w:r>
            <w:r>
              <w:rPr>
                <w:spacing w:val="-2"/>
              </w:rPr>
              <w:t xml:space="preserve"> </w:t>
            </w:r>
            <w:r>
              <w:t>анализа,</w:t>
            </w:r>
          </w:p>
          <w:p w14:paraId="5AFE0706" w14:textId="77777777" w:rsidR="006D3C3F" w:rsidRDefault="00EA7C73">
            <w:pPr>
              <w:pStyle w:val="TableParagraph"/>
              <w:ind w:left="105" w:right="560"/>
            </w:pPr>
            <w:r>
              <w:t>- Правильно описывает аналитическую</w:t>
            </w:r>
            <w:r>
              <w:rPr>
                <w:spacing w:val="-53"/>
              </w:rPr>
              <w:t xml:space="preserve"> </w:t>
            </w:r>
            <w:r>
              <w:t>классификацию</w:t>
            </w:r>
            <w:r>
              <w:rPr>
                <w:spacing w:val="-3"/>
              </w:rPr>
              <w:t xml:space="preserve"> </w:t>
            </w:r>
            <w:r>
              <w:t>катионов</w:t>
            </w:r>
            <w:r>
              <w:rPr>
                <w:spacing w:val="-4"/>
              </w:rPr>
              <w:t xml:space="preserve"> </w:t>
            </w:r>
            <w:r>
              <w:t>и анионов</w:t>
            </w:r>
          </w:p>
          <w:p w14:paraId="5E606099" w14:textId="77777777" w:rsidR="006D3C3F" w:rsidRDefault="00EA7C73">
            <w:pPr>
              <w:pStyle w:val="TableParagraph"/>
              <w:spacing w:before="1"/>
              <w:ind w:left="105" w:right="1233"/>
            </w:pPr>
            <w:r>
              <w:rPr>
                <w:b/>
                <w:i/>
              </w:rPr>
              <w:t>-</w:t>
            </w:r>
            <w:r>
              <w:t>Объясняет правила проведения</w:t>
            </w:r>
            <w:r>
              <w:rPr>
                <w:spacing w:val="-52"/>
              </w:rPr>
              <w:t xml:space="preserve"> </w:t>
            </w:r>
            <w:r>
              <w:t>химического</w:t>
            </w:r>
            <w:r>
              <w:rPr>
                <w:spacing w:val="-1"/>
              </w:rPr>
              <w:t xml:space="preserve"> </w:t>
            </w:r>
            <w:r>
              <w:t>анализа</w:t>
            </w:r>
          </w:p>
          <w:p w14:paraId="3266AB3E" w14:textId="77777777" w:rsidR="006D3C3F" w:rsidRDefault="00EA7C73">
            <w:pPr>
              <w:pStyle w:val="TableParagraph"/>
              <w:spacing w:before="1"/>
              <w:ind w:left="105" w:right="921"/>
            </w:pPr>
            <w:r>
              <w:rPr>
                <w:rFonts w:ascii="Calibri" w:hAnsi="Calibri"/>
              </w:rPr>
              <w:t>-</w:t>
            </w:r>
            <w:r>
              <w:t>Описывает методы обнаружения и</w:t>
            </w:r>
            <w:r>
              <w:rPr>
                <w:spacing w:val="-52"/>
              </w:rPr>
              <w:t xml:space="preserve"> </w:t>
            </w:r>
            <w:r>
              <w:t>разделения элементов, условия их</w:t>
            </w:r>
            <w:r>
              <w:rPr>
                <w:spacing w:val="1"/>
              </w:rPr>
              <w:t xml:space="preserve"> </w:t>
            </w:r>
            <w:r>
              <w:t>применения.</w:t>
            </w:r>
          </w:p>
          <w:p w14:paraId="27C44550" w14:textId="77777777" w:rsidR="006D3C3F" w:rsidRDefault="00EA7C73">
            <w:pPr>
              <w:pStyle w:val="TableParagraph"/>
              <w:ind w:left="105" w:right="787"/>
            </w:pPr>
            <w:r>
              <w:t>-Дает специфическим особенностям,</w:t>
            </w:r>
            <w:r>
              <w:rPr>
                <w:spacing w:val="-52"/>
              </w:rPr>
              <w:t xml:space="preserve"> </w:t>
            </w:r>
            <w:r>
              <w:t>возможностям</w:t>
            </w:r>
            <w:r>
              <w:rPr>
                <w:spacing w:val="-2"/>
              </w:rPr>
              <w:t xml:space="preserve"> </w:t>
            </w:r>
            <w:r>
              <w:t>и ограничениям,</w:t>
            </w:r>
          </w:p>
          <w:p w14:paraId="2FA3D519" w14:textId="77777777" w:rsidR="006D3C3F" w:rsidRDefault="00EA7C73">
            <w:pPr>
              <w:pStyle w:val="TableParagraph"/>
              <w:tabs>
                <w:tab w:val="left" w:pos="2519"/>
                <w:tab w:val="left" w:pos="3154"/>
              </w:tabs>
              <w:ind w:left="105" w:right="91"/>
            </w:pPr>
            <w:r>
              <w:t>взаимосвязи различных методов анализа</w:t>
            </w:r>
            <w:r>
              <w:rPr>
                <w:spacing w:val="1"/>
              </w:rPr>
              <w:t xml:space="preserve"> </w:t>
            </w:r>
            <w:r>
              <w:t>Описывает</w:t>
            </w:r>
            <w:r>
              <w:tab/>
            </w:r>
            <w:r>
              <w:rPr>
                <w:spacing w:val="-1"/>
              </w:rPr>
              <w:t>гравиметрические,</w:t>
            </w:r>
            <w:r>
              <w:rPr>
                <w:spacing w:val="-52"/>
              </w:rPr>
              <w:t xml:space="preserve"> </w:t>
            </w:r>
            <w:r>
              <w:t>титриметрические,</w:t>
            </w:r>
            <w:r>
              <w:tab/>
            </w:r>
            <w:r>
              <w:tab/>
              <w:t>оптические,</w:t>
            </w:r>
            <w:r>
              <w:rPr>
                <w:spacing w:val="-52"/>
              </w:rPr>
              <w:t xml:space="preserve"> </w:t>
            </w:r>
            <w:r>
              <w:t>электрохимические</w:t>
            </w:r>
            <w:r>
              <w:rPr>
                <w:spacing w:val="-1"/>
              </w:rPr>
              <w:t xml:space="preserve"> </w:t>
            </w:r>
            <w:r>
              <w:t>методы анализа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2DB0D" w14:textId="77777777" w:rsidR="006D3C3F" w:rsidRDefault="00EA7C73">
            <w:pPr>
              <w:pStyle w:val="TableParagraph"/>
              <w:spacing w:before="1"/>
              <w:ind w:right="193"/>
            </w:pPr>
            <w:r>
              <w:t>Текущий контроль на</w:t>
            </w:r>
            <w:r>
              <w:rPr>
                <w:spacing w:val="-52"/>
              </w:rPr>
              <w:t xml:space="preserve"> </w:t>
            </w:r>
            <w:r>
              <w:t>уроке</w:t>
            </w:r>
          </w:p>
          <w:p w14:paraId="290A59B1" w14:textId="77777777" w:rsidR="006D3C3F" w:rsidRDefault="00EA7C73">
            <w:pPr>
              <w:pStyle w:val="TableParagraph"/>
              <w:spacing w:line="251" w:lineRule="exact"/>
            </w:pPr>
            <w:r>
              <w:t>Тестирование.</w:t>
            </w:r>
          </w:p>
          <w:p w14:paraId="0D1F9839" w14:textId="77777777" w:rsidR="006D3C3F" w:rsidRDefault="00EA7C73">
            <w:pPr>
              <w:pStyle w:val="TableParagraph"/>
              <w:spacing w:before="1"/>
              <w:ind w:right="100"/>
            </w:pPr>
            <w:r>
              <w:t>Дифференцированный</w:t>
            </w:r>
            <w:r>
              <w:rPr>
                <w:spacing w:val="-52"/>
              </w:rPr>
              <w:t xml:space="preserve"> </w:t>
            </w:r>
            <w:r>
              <w:t>зачет.</w:t>
            </w:r>
          </w:p>
          <w:p w14:paraId="101F69AC" w14:textId="77777777" w:rsidR="006D3C3F" w:rsidRDefault="00EA7C73">
            <w:pPr>
              <w:pStyle w:val="TableParagraph"/>
              <w:spacing w:before="1"/>
              <w:ind w:right="200"/>
            </w:pPr>
            <w:r>
              <w:t>Защита индивидуаль-</w:t>
            </w:r>
            <w:r>
              <w:rPr>
                <w:spacing w:val="-52"/>
              </w:rPr>
              <w:t xml:space="preserve"> </w:t>
            </w:r>
            <w:r>
              <w:t>ного</w:t>
            </w:r>
            <w:r>
              <w:rPr>
                <w:spacing w:val="-1"/>
              </w:rPr>
              <w:t xml:space="preserve"> </w:t>
            </w:r>
            <w:r>
              <w:t>проекта</w:t>
            </w:r>
          </w:p>
        </w:tc>
      </w:tr>
      <w:tr w:rsidR="006D3C3F" w14:paraId="57DE27AD" w14:textId="77777777">
        <w:trPr>
          <w:trHeight w:val="4396"/>
        </w:trPr>
        <w:tc>
          <w:tcPr>
            <w:tcW w:w="2804" w:type="dxa"/>
            <w:tcBorders>
              <w:right w:val="single" w:sz="6" w:space="0" w:color="000000"/>
            </w:tcBorders>
          </w:tcPr>
          <w:p w14:paraId="60EAF709" w14:textId="77777777" w:rsidR="006D3C3F" w:rsidRDefault="00EA7C73">
            <w:pPr>
              <w:pStyle w:val="TableParagraph"/>
              <w:spacing w:line="251" w:lineRule="exact"/>
              <w:rPr>
                <w:i/>
              </w:rPr>
            </w:pPr>
            <w:r>
              <w:rPr>
                <w:i/>
              </w:rPr>
              <w:t>Умения:</w:t>
            </w:r>
          </w:p>
          <w:p w14:paraId="3113F0A8" w14:textId="77777777" w:rsidR="006D3C3F" w:rsidRDefault="00EA7C73" w:rsidP="00340F07">
            <w:pPr>
              <w:pStyle w:val="TableParagraph"/>
              <w:numPr>
                <w:ilvl w:val="0"/>
                <w:numId w:val="77"/>
              </w:numPr>
              <w:tabs>
                <w:tab w:val="left" w:pos="815"/>
                <w:tab w:val="left" w:pos="816"/>
              </w:tabs>
              <w:spacing w:before="2" w:line="269" w:lineRule="exact"/>
              <w:ind w:left="815" w:hanging="709"/>
            </w:pPr>
            <w:r>
              <w:t>обоснованно</w:t>
            </w:r>
          </w:p>
          <w:p w14:paraId="65043572" w14:textId="77777777" w:rsidR="006D3C3F" w:rsidRDefault="00EA7C73">
            <w:pPr>
              <w:pStyle w:val="TableParagraph"/>
              <w:tabs>
                <w:tab w:val="left" w:pos="1993"/>
              </w:tabs>
              <w:ind w:left="467" w:right="91"/>
            </w:pPr>
            <w:r>
              <w:t>выбирать</w:t>
            </w:r>
            <w:r>
              <w:tab/>
            </w:r>
            <w:r>
              <w:rPr>
                <w:spacing w:val="-1"/>
              </w:rPr>
              <w:t>методы</w:t>
            </w:r>
            <w:r>
              <w:rPr>
                <w:spacing w:val="-52"/>
              </w:rPr>
              <w:t xml:space="preserve"> </w:t>
            </w:r>
            <w:r>
              <w:t>анализа;</w:t>
            </w:r>
          </w:p>
          <w:p w14:paraId="6D833D23" w14:textId="77777777" w:rsidR="006D3C3F" w:rsidRDefault="00EA7C73" w:rsidP="00340F07">
            <w:pPr>
              <w:pStyle w:val="TableParagraph"/>
              <w:numPr>
                <w:ilvl w:val="0"/>
                <w:numId w:val="77"/>
              </w:numPr>
              <w:tabs>
                <w:tab w:val="left" w:pos="815"/>
                <w:tab w:val="left" w:pos="816"/>
              </w:tabs>
              <w:spacing w:line="268" w:lineRule="exact"/>
              <w:ind w:left="815" w:hanging="709"/>
            </w:pPr>
            <w:r>
              <w:t>пользоваться</w:t>
            </w:r>
          </w:p>
          <w:p w14:paraId="5ECD690A" w14:textId="77777777" w:rsidR="006D3C3F" w:rsidRDefault="00EA7C73">
            <w:pPr>
              <w:pStyle w:val="TableParagraph"/>
              <w:tabs>
                <w:tab w:val="left" w:pos="2579"/>
              </w:tabs>
              <w:ind w:left="467" w:right="89"/>
            </w:pPr>
            <w:r>
              <w:t>аппаратурой</w:t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приборами;</w:t>
            </w:r>
          </w:p>
          <w:p w14:paraId="09439242" w14:textId="77777777" w:rsidR="006D3C3F" w:rsidRDefault="00EA7C73" w:rsidP="00340F07">
            <w:pPr>
              <w:pStyle w:val="TableParagraph"/>
              <w:numPr>
                <w:ilvl w:val="0"/>
                <w:numId w:val="77"/>
              </w:numPr>
              <w:tabs>
                <w:tab w:val="left" w:pos="815"/>
                <w:tab w:val="left" w:pos="816"/>
              </w:tabs>
              <w:ind w:right="173" w:hanging="360"/>
            </w:pPr>
            <w:r>
              <w:tab/>
              <w:t>проводить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-8"/>
              </w:rPr>
              <w:t xml:space="preserve"> </w:t>
            </w:r>
            <w:r>
              <w:t>расчеты;</w:t>
            </w:r>
          </w:p>
          <w:p w14:paraId="004E977E" w14:textId="77777777" w:rsidR="006D3C3F" w:rsidRDefault="00EA7C73" w:rsidP="00340F07">
            <w:pPr>
              <w:pStyle w:val="TableParagraph"/>
              <w:numPr>
                <w:ilvl w:val="0"/>
                <w:numId w:val="77"/>
              </w:numPr>
              <w:tabs>
                <w:tab w:val="left" w:pos="815"/>
                <w:tab w:val="left" w:pos="816"/>
              </w:tabs>
              <w:spacing w:before="1" w:line="269" w:lineRule="exact"/>
              <w:ind w:left="815" w:hanging="709"/>
            </w:pPr>
            <w:r>
              <w:t>выполнять</w:t>
            </w:r>
          </w:p>
          <w:p w14:paraId="62166203" w14:textId="77777777" w:rsidR="006D3C3F" w:rsidRDefault="00EA7C73">
            <w:pPr>
              <w:pStyle w:val="TableParagraph"/>
              <w:ind w:left="467" w:right="90"/>
              <w:jc w:val="both"/>
            </w:pPr>
            <w:r>
              <w:t>качественные</w:t>
            </w:r>
            <w:r>
              <w:rPr>
                <w:spacing w:val="1"/>
              </w:rPr>
              <w:t xml:space="preserve"> </w:t>
            </w:r>
            <w:r>
              <w:t>реакции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катионы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анионы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</w:p>
          <w:p w14:paraId="0FBAF180" w14:textId="77777777" w:rsidR="006D3C3F" w:rsidRDefault="00EA7C73">
            <w:pPr>
              <w:pStyle w:val="TableParagraph"/>
              <w:spacing w:line="252" w:lineRule="exact"/>
              <w:ind w:left="467"/>
              <w:jc w:val="both"/>
            </w:pPr>
            <w:r>
              <w:t>аналитических</w:t>
            </w:r>
            <w:r>
              <w:rPr>
                <w:spacing w:val="-3"/>
              </w:rPr>
              <w:t xml:space="preserve"> </w:t>
            </w:r>
            <w:r>
              <w:t>групп;</w:t>
            </w:r>
          </w:p>
          <w:p w14:paraId="11CF664A" w14:textId="77777777" w:rsidR="006D3C3F" w:rsidRDefault="00EA7C73" w:rsidP="00340F07">
            <w:pPr>
              <w:pStyle w:val="TableParagraph"/>
              <w:numPr>
                <w:ilvl w:val="0"/>
                <w:numId w:val="77"/>
              </w:numPr>
              <w:tabs>
                <w:tab w:val="left" w:pos="815"/>
                <w:tab w:val="left" w:pos="816"/>
              </w:tabs>
              <w:ind w:right="91" w:hanging="360"/>
              <w:jc w:val="both"/>
            </w:pPr>
            <w:r>
              <w:tab/>
              <w:t>определять</w:t>
            </w:r>
            <w:r>
              <w:rPr>
                <w:spacing w:val="1"/>
              </w:rPr>
              <w:t xml:space="preserve"> </w:t>
            </w:r>
            <w:r>
              <w:t>состав</w:t>
            </w:r>
            <w:r>
              <w:rPr>
                <w:spacing w:val="1"/>
              </w:rPr>
              <w:t xml:space="preserve"> </w:t>
            </w:r>
            <w:r>
              <w:t>бинарных</w:t>
            </w:r>
            <w:r>
              <w:rPr>
                <w:spacing w:val="-3"/>
              </w:rPr>
              <w:t xml:space="preserve"> </w:t>
            </w:r>
            <w:r>
              <w:t>соединений;</w:t>
            </w:r>
          </w:p>
          <w:p w14:paraId="5C93CD7E" w14:textId="77777777" w:rsidR="006D3C3F" w:rsidRDefault="00EA7C73" w:rsidP="00340F07">
            <w:pPr>
              <w:pStyle w:val="TableParagraph"/>
              <w:numPr>
                <w:ilvl w:val="0"/>
                <w:numId w:val="77"/>
              </w:numPr>
              <w:tabs>
                <w:tab w:val="left" w:pos="815"/>
                <w:tab w:val="left" w:pos="816"/>
              </w:tabs>
              <w:spacing w:line="249" w:lineRule="exact"/>
              <w:ind w:left="815" w:hanging="709"/>
              <w:jc w:val="both"/>
            </w:pPr>
            <w:r>
              <w:t>проводить</w:t>
            </w:r>
          </w:p>
        </w:tc>
        <w:tc>
          <w:tcPr>
            <w:tcW w:w="4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3F45D9" w14:textId="77777777" w:rsidR="006D3C3F" w:rsidRDefault="006D3C3F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14:paraId="6F675EF6" w14:textId="77777777" w:rsidR="006D3C3F" w:rsidRDefault="00EA7C73">
            <w:pPr>
              <w:pStyle w:val="TableParagraph"/>
              <w:tabs>
                <w:tab w:val="left" w:pos="2243"/>
                <w:tab w:val="left" w:pos="3455"/>
              </w:tabs>
              <w:spacing w:before="149"/>
              <w:ind w:left="105" w:right="92"/>
              <w:jc w:val="both"/>
            </w:pPr>
            <w:r>
              <w:t>безошибочно</w:t>
            </w:r>
            <w:r>
              <w:rPr>
                <w:spacing w:val="1"/>
              </w:rPr>
              <w:t xml:space="preserve"> </w:t>
            </w:r>
            <w:r>
              <w:t>проводить</w:t>
            </w:r>
            <w:r>
              <w:rPr>
                <w:spacing w:val="1"/>
              </w:rPr>
              <w:t xml:space="preserve"> </w:t>
            </w:r>
            <w:r>
              <w:t>расчеты;</w:t>
            </w:r>
            <w:r>
              <w:rPr>
                <w:spacing w:val="-52"/>
              </w:rPr>
              <w:t xml:space="preserve"> </w:t>
            </w:r>
            <w:r>
              <w:t>количественный</w:t>
            </w:r>
            <w:r>
              <w:tab/>
              <w:t>анализ</w:t>
            </w:r>
            <w:r>
              <w:tab/>
            </w:r>
            <w:r>
              <w:rPr>
                <w:spacing w:val="-1"/>
              </w:rPr>
              <w:t>веществ;</w:t>
            </w:r>
            <w:r>
              <w:rPr>
                <w:spacing w:val="-53"/>
              </w:rPr>
              <w:t xml:space="preserve"> </w:t>
            </w:r>
            <w:r>
              <w:t>качественный</w:t>
            </w:r>
            <w:r>
              <w:rPr>
                <w:spacing w:val="-1"/>
              </w:rPr>
              <w:t xml:space="preserve"> </w:t>
            </w:r>
            <w:r>
              <w:t>анализ</w:t>
            </w:r>
            <w:r>
              <w:rPr>
                <w:spacing w:val="-1"/>
              </w:rPr>
              <w:t xml:space="preserve"> </w:t>
            </w:r>
            <w:r>
              <w:t>веществ</w:t>
            </w:r>
          </w:p>
          <w:p w14:paraId="6BB2E7FE" w14:textId="77777777" w:rsidR="006D3C3F" w:rsidRDefault="00EA7C73">
            <w:pPr>
              <w:pStyle w:val="TableParagraph"/>
              <w:spacing w:line="252" w:lineRule="exact"/>
              <w:ind w:left="105"/>
              <w:jc w:val="both"/>
            </w:pPr>
            <w:r>
              <w:t>неизвестного</w:t>
            </w:r>
            <w:r>
              <w:rPr>
                <w:spacing w:val="-2"/>
              </w:rPr>
              <w:t xml:space="preserve"> </w:t>
            </w:r>
            <w:r>
              <w:t>состава</w:t>
            </w:r>
          </w:p>
          <w:p w14:paraId="497AF961" w14:textId="77777777" w:rsidR="006D3C3F" w:rsidRDefault="00EA7C73" w:rsidP="00340F07">
            <w:pPr>
              <w:pStyle w:val="TableParagraph"/>
              <w:numPr>
                <w:ilvl w:val="0"/>
                <w:numId w:val="76"/>
              </w:numPr>
              <w:tabs>
                <w:tab w:val="left" w:pos="288"/>
              </w:tabs>
              <w:spacing w:before="2"/>
              <w:ind w:right="502" w:firstLine="55"/>
            </w:pPr>
            <w:r>
              <w:t>с учетом задания правильно выбирать</w:t>
            </w:r>
            <w:r>
              <w:rPr>
                <w:spacing w:val="-52"/>
              </w:rPr>
              <w:t xml:space="preserve"> </w:t>
            </w:r>
            <w:r>
              <w:t>методы</w:t>
            </w:r>
            <w:r>
              <w:rPr>
                <w:spacing w:val="-2"/>
              </w:rPr>
              <w:t xml:space="preserve"> </w:t>
            </w:r>
            <w:r>
              <w:t>анализа</w:t>
            </w:r>
          </w:p>
          <w:p w14:paraId="0DBDCCB1" w14:textId="77777777" w:rsidR="006D3C3F" w:rsidRDefault="00EA7C73">
            <w:pPr>
              <w:pStyle w:val="TableParagraph"/>
              <w:ind w:left="105" w:right="348"/>
            </w:pPr>
            <w:r>
              <w:t>-определять состав соединений на основе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методов</w:t>
            </w:r>
          </w:p>
          <w:p w14:paraId="45625C98" w14:textId="77777777" w:rsidR="006D3C3F" w:rsidRDefault="00EA7C73" w:rsidP="00340F07">
            <w:pPr>
              <w:pStyle w:val="TableParagraph"/>
              <w:numPr>
                <w:ilvl w:val="0"/>
                <w:numId w:val="76"/>
              </w:numPr>
              <w:tabs>
                <w:tab w:val="left" w:pos="233"/>
              </w:tabs>
              <w:ind w:right="540" w:firstLine="0"/>
            </w:pP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качественные реакции на</w:t>
            </w:r>
            <w:r>
              <w:rPr>
                <w:spacing w:val="1"/>
              </w:rPr>
              <w:t xml:space="preserve"> </w:t>
            </w:r>
            <w:r>
              <w:t>катионы и анионы различных</w:t>
            </w:r>
            <w:r>
              <w:rPr>
                <w:spacing w:val="1"/>
              </w:rPr>
              <w:t xml:space="preserve"> </w:t>
            </w:r>
            <w:r>
              <w:t>аналитических</w:t>
            </w:r>
            <w:r>
              <w:rPr>
                <w:spacing w:val="-5"/>
              </w:rPr>
              <w:t xml:space="preserve"> </w:t>
            </w:r>
            <w:r>
              <w:t>групп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использованием</w:t>
            </w:r>
          </w:p>
          <w:p w14:paraId="69871932" w14:textId="77777777" w:rsidR="006D3C3F" w:rsidRDefault="00EA7C73">
            <w:pPr>
              <w:pStyle w:val="TableParagraph"/>
              <w:spacing w:before="1"/>
              <w:ind w:left="105"/>
            </w:pPr>
            <w:r>
              <w:t>соответствующей</w:t>
            </w:r>
            <w:r>
              <w:rPr>
                <w:spacing w:val="-1"/>
              </w:rPr>
              <w:t xml:space="preserve"> </w:t>
            </w:r>
            <w:r>
              <w:t>аппаратуры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приборов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E752B" w14:textId="77777777" w:rsidR="006D3C3F" w:rsidRDefault="00EA7C73">
            <w:pPr>
              <w:pStyle w:val="TableParagraph"/>
              <w:ind w:right="364"/>
            </w:pPr>
            <w:r>
              <w:t>Оценка результатов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обучающихся при</w:t>
            </w:r>
          </w:p>
          <w:p w14:paraId="3741E2F1" w14:textId="77777777" w:rsidR="006D3C3F" w:rsidRDefault="00EA7C73">
            <w:pPr>
              <w:pStyle w:val="TableParagraph"/>
              <w:ind w:right="128"/>
            </w:pPr>
            <w:r>
              <w:t>выполнении и защите</w:t>
            </w:r>
            <w:r>
              <w:rPr>
                <w:spacing w:val="1"/>
              </w:rPr>
              <w:t xml:space="preserve"> </w:t>
            </w:r>
            <w:r>
              <w:t>лабораторных работ,</w:t>
            </w:r>
            <w:r>
              <w:rPr>
                <w:spacing w:val="1"/>
              </w:rPr>
              <w:t xml:space="preserve"> </w:t>
            </w:r>
            <w:r>
              <w:t>ответов на вопросы</w:t>
            </w:r>
            <w:r>
              <w:rPr>
                <w:spacing w:val="1"/>
              </w:rPr>
              <w:t xml:space="preserve"> </w:t>
            </w:r>
            <w:r>
              <w:t>при текущем</w:t>
            </w:r>
            <w:r>
              <w:rPr>
                <w:spacing w:val="1"/>
              </w:rPr>
              <w:t xml:space="preserve"> </w:t>
            </w:r>
            <w:r>
              <w:t>контроле, выполнение</w:t>
            </w:r>
            <w:r>
              <w:rPr>
                <w:spacing w:val="-52"/>
              </w:rPr>
              <w:t xml:space="preserve"> </w:t>
            </w:r>
            <w:r>
              <w:t>тестовых</w:t>
            </w:r>
            <w:r>
              <w:rPr>
                <w:spacing w:val="-1"/>
              </w:rPr>
              <w:t xml:space="preserve"> </w:t>
            </w:r>
            <w:r>
              <w:t>заданий,</w:t>
            </w:r>
          </w:p>
          <w:p w14:paraId="75ABF5D0" w14:textId="77777777" w:rsidR="006D3C3F" w:rsidRDefault="00EA7C73">
            <w:pPr>
              <w:pStyle w:val="TableParagraph"/>
              <w:spacing w:line="252" w:lineRule="exact"/>
            </w:pPr>
            <w:r>
              <w:t>защита</w:t>
            </w:r>
          </w:p>
          <w:p w14:paraId="61022A97" w14:textId="77777777" w:rsidR="006D3C3F" w:rsidRDefault="00EA7C73">
            <w:pPr>
              <w:pStyle w:val="TableParagraph"/>
              <w:ind w:right="656"/>
            </w:pPr>
            <w:r>
              <w:rPr>
                <w:spacing w:val="-1"/>
              </w:rPr>
              <w:t>индивидуальных</w:t>
            </w:r>
            <w:r>
              <w:rPr>
                <w:spacing w:val="-52"/>
              </w:rPr>
              <w:t xml:space="preserve"> </w:t>
            </w:r>
            <w:r>
              <w:t>проектов,</w:t>
            </w:r>
          </w:p>
          <w:p w14:paraId="2B28D0C7" w14:textId="77777777" w:rsidR="006D3C3F" w:rsidRDefault="00EA7C73">
            <w:pPr>
              <w:pStyle w:val="TableParagraph"/>
              <w:ind w:right="138"/>
            </w:pPr>
            <w:r>
              <w:t>дифференцированный</w:t>
            </w:r>
            <w:r>
              <w:rPr>
                <w:spacing w:val="-52"/>
              </w:rPr>
              <w:t xml:space="preserve"> </w:t>
            </w:r>
            <w:r>
              <w:t>зачет</w:t>
            </w:r>
          </w:p>
        </w:tc>
      </w:tr>
    </w:tbl>
    <w:p w14:paraId="00A4F955" w14:textId="77777777" w:rsidR="006D3C3F" w:rsidRDefault="006D3C3F">
      <w:pPr>
        <w:sectPr w:rsidR="006D3C3F">
          <w:pgSz w:w="11910" w:h="16840"/>
          <w:pgMar w:top="1040" w:right="620" w:bottom="1480" w:left="1480" w:header="0" w:footer="1289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4393"/>
        <w:gridCol w:w="2376"/>
      </w:tblGrid>
      <w:tr w:rsidR="006D3C3F" w14:paraId="589D7095" w14:textId="77777777">
        <w:trPr>
          <w:trHeight w:val="1773"/>
        </w:trPr>
        <w:tc>
          <w:tcPr>
            <w:tcW w:w="2804" w:type="dxa"/>
            <w:tcBorders>
              <w:right w:val="single" w:sz="6" w:space="0" w:color="000000"/>
            </w:tcBorders>
          </w:tcPr>
          <w:p w14:paraId="53FDF16B" w14:textId="77777777" w:rsidR="006D3C3F" w:rsidRDefault="00EA7C73">
            <w:pPr>
              <w:pStyle w:val="TableParagraph"/>
              <w:tabs>
                <w:tab w:val="left" w:pos="2068"/>
              </w:tabs>
              <w:ind w:left="467" w:right="91"/>
            </w:pPr>
            <w:r>
              <w:lastRenderedPageBreak/>
              <w:t>качественный</w:t>
            </w:r>
            <w:r>
              <w:tab/>
            </w:r>
            <w:r>
              <w:rPr>
                <w:spacing w:val="-1"/>
              </w:rPr>
              <w:t>анализ</w:t>
            </w:r>
            <w:r>
              <w:rPr>
                <w:spacing w:val="-52"/>
              </w:rPr>
              <w:t xml:space="preserve"> </w:t>
            </w:r>
            <w:r>
              <w:t>веществ</w:t>
            </w:r>
          </w:p>
          <w:p w14:paraId="502370E9" w14:textId="77777777" w:rsidR="006D3C3F" w:rsidRDefault="00EA7C73">
            <w:pPr>
              <w:pStyle w:val="TableParagraph"/>
              <w:tabs>
                <w:tab w:val="left" w:pos="1932"/>
              </w:tabs>
              <w:ind w:left="467"/>
            </w:pPr>
            <w:r>
              <w:t>неизвестного</w:t>
            </w:r>
            <w:r>
              <w:tab/>
              <w:t>состава;</w:t>
            </w:r>
          </w:p>
          <w:p w14:paraId="7AAF742E" w14:textId="77777777" w:rsidR="006D3C3F" w:rsidRDefault="006D3C3F">
            <w:pPr>
              <w:pStyle w:val="TableParagraph"/>
              <w:spacing w:before="5"/>
              <w:ind w:left="0"/>
              <w:rPr>
                <w:b/>
                <w:i/>
                <w:sz w:val="21"/>
              </w:rPr>
            </w:pPr>
          </w:p>
          <w:p w14:paraId="38090B3D" w14:textId="77777777" w:rsidR="006D3C3F" w:rsidRDefault="00EA7C73">
            <w:pPr>
              <w:pStyle w:val="TableParagraph"/>
              <w:tabs>
                <w:tab w:val="left" w:pos="815"/>
              </w:tabs>
              <w:ind w:left="467"/>
            </w:pPr>
            <w:r>
              <w:t>–</w:t>
            </w:r>
            <w:r>
              <w:tab/>
              <w:t>проводить</w:t>
            </w:r>
            <w:r>
              <w:rPr>
                <w:spacing w:val="-2"/>
              </w:rPr>
              <w:t xml:space="preserve"> </w:t>
            </w:r>
            <w:r>
              <w:t>количе-</w:t>
            </w:r>
          </w:p>
          <w:p w14:paraId="4E00E6D2" w14:textId="77777777" w:rsidR="006D3C3F" w:rsidRDefault="00EA7C73">
            <w:pPr>
              <w:pStyle w:val="TableParagraph"/>
              <w:spacing w:line="252" w:lineRule="exact"/>
              <w:ind w:left="827" w:right="365"/>
            </w:pPr>
            <w:r>
              <w:t>ственный анализ</w:t>
            </w:r>
            <w:r>
              <w:rPr>
                <w:spacing w:val="-52"/>
              </w:rPr>
              <w:t xml:space="preserve"> </w:t>
            </w:r>
            <w:r>
              <w:t>веществ</w:t>
            </w:r>
          </w:p>
        </w:tc>
        <w:tc>
          <w:tcPr>
            <w:tcW w:w="4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3E0F5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9C23E" w14:textId="77777777" w:rsidR="006D3C3F" w:rsidRDefault="006D3C3F">
            <w:pPr>
              <w:pStyle w:val="TableParagraph"/>
              <w:ind w:left="0"/>
            </w:pPr>
          </w:p>
        </w:tc>
      </w:tr>
    </w:tbl>
    <w:p w14:paraId="2AF4D67A" w14:textId="77777777" w:rsidR="006D3C3F" w:rsidRDefault="006D3C3F">
      <w:pPr>
        <w:sectPr w:rsidR="006D3C3F">
          <w:type w:val="continuous"/>
          <w:pgSz w:w="11910" w:h="16840"/>
          <w:pgMar w:top="1120" w:right="620" w:bottom="1480" w:left="1480" w:header="0" w:footer="1289" w:gutter="0"/>
          <w:cols w:space="720"/>
        </w:sectPr>
      </w:pPr>
    </w:p>
    <w:p w14:paraId="0DD4D1B4" w14:textId="77777777" w:rsidR="006D3C3F" w:rsidRDefault="00EA7C73">
      <w:pPr>
        <w:spacing w:before="68"/>
        <w:ind w:right="222"/>
        <w:jc w:val="right"/>
        <w:rPr>
          <w:b/>
          <w:i/>
        </w:rPr>
      </w:pPr>
      <w:r>
        <w:rPr>
          <w:b/>
          <w:i/>
        </w:rPr>
        <w:lastRenderedPageBreak/>
        <w:t>Приложение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II.8</w:t>
      </w:r>
    </w:p>
    <w:p w14:paraId="387D8F87" w14:textId="77777777" w:rsidR="006D3C3F" w:rsidRDefault="006D3C3F">
      <w:pPr>
        <w:pStyle w:val="a3"/>
        <w:spacing w:before="6"/>
        <w:rPr>
          <w:b/>
          <w:i/>
          <w:sz w:val="20"/>
        </w:rPr>
      </w:pPr>
    </w:p>
    <w:p w14:paraId="43F7FD2B" w14:textId="0B001ECF" w:rsidR="006D3C3F" w:rsidRDefault="00EA7C73">
      <w:pPr>
        <w:pStyle w:val="41"/>
        <w:spacing w:before="1"/>
        <w:ind w:right="228"/>
        <w:jc w:val="right"/>
      </w:pPr>
      <w:r>
        <w:t>к</w:t>
      </w:r>
      <w:r>
        <w:rPr>
          <w:spacing w:val="-3"/>
        </w:rPr>
        <w:t xml:space="preserve"> </w:t>
      </w:r>
      <w:r>
        <w:t>О</w:t>
      </w:r>
      <w:r w:rsidR="00AC211E">
        <w:t>П</w:t>
      </w:r>
      <w:r>
        <w:t>ОП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специальности</w:t>
      </w:r>
    </w:p>
    <w:p w14:paraId="1BB82D45" w14:textId="77777777" w:rsidR="006D3C3F" w:rsidRDefault="00EA7C73">
      <w:pPr>
        <w:spacing w:before="41"/>
        <w:ind w:right="225"/>
        <w:jc w:val="right"/>
        <w:rPr>
          <w:b/>
          <w:sz w:val="24"/>
        </w:rPr>
      </w:pPr>
      <w:r>
        <w:rPr>
          <w:b/>
          <w:sz w:val="24"/>
        </w:rPr>
        <w:t>35.02.05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Агрономия</w:t>
      </w:r>
    </w:p>
    <w:p w14:paraId="03AD70F5" w14:textId="77777777" w:rsidR="006D3C3F" w:rsidRDefault="006D3C3F">
      <w:pPr>
        <w:pStyle w:val="a3"/>
        <w:rPr>
          <w:b/>
          <w:sz w:val="26"/>
        </w:rPr>
      </w:pPr>
    </w:p>
    <w:p w14:paraId="2FD32605" w14:textId="77777777" w:rsidR="006D3C3F" w:rsidRDefault="006D3C3F">
      <w:pPr>
        <w:pStyle w:val="a3"/>
        <w:rPr>
          <w:b/>
          <w:sz w:val="26"/>
        </w:rPr>
      </w:pPr>
    </w:p>
    <w:p w14:paraId="52665E70" w14:textId="77777777" w:rsidR="006D3C3F" w:rsidRDefault="006D3C3F">
      <w:pPr>
        <w:pStyle w:val="a3"/>
        <w:rPr>
          <w:b/>
          <w:sz w:val="37"/>
        </w:rPr>
      </w:pPr>
    </w:p>
    <w:p w14:paraId="3C41D99C" w14:textId="77777777" w:rsidR="006D3C3F" w:rsidRDefault="00EA7C73">
      <w:pPr>
        <w:ind w:left="459" w:right="464"/>
        <w:jc w:val="center"/>
        <w:rPr>
          <w:b/>
          <w:i/>
        </w:rPr>
      </w:pPr>
      <w:r>
        <w:rPr>
          <w:b/>
          <w:i/>
        </w:rPr>
        <w:t>РАБОЧАЯ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ПРОГРАММА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УЧЕБНОЙ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ДИСЦИПЛИНЫ</w:t>
      </w:r>
    </w:p>
    <w:p w14:paraId="4546173A" w14:textId="77777777" w:rsidR="006D3C3F" w:rsidRDefault="006D3C3F">
      <w:pPr>
        <w:pStyle w:val="a3"/>
        <w:rPr>
          <w:b/>
          <w:i/>
        </w:rPr>
      </w:pPr>
    </w:p>
    <w:p w14:paraId="2CF5F8F1" w14:textId="77777777" w:rsidR="006D3C3F" w:rsidRDefault="006D3C3F">
      <w:pPr>
        <w:pStyle w:val="a3"/>
        <w:rPr>
          <w:b/>
          <w:i/>
        </w:rPr>
      </w:pPr>
    </w:p>
    <w:p w14:paraId="735C0C77" w14:textId="77777777" w:rsidR="006D3C3F" w:rsidRDefault="00EA7C73">
      <w:pPr>
        <w:spacing w:before="177"/>
        <w:ind w:left="459" w:right="464"/>
        <w:jc w:val="center"/>
        <w:rPr>
          <w:b/>
          <w:i/>
        </w:rPr>
      </w:pPr>
      <w:r>
        <w:rPr>
          <w:b/>
          <w:i/>
        </w:rPr>
        <w:t>«ЕН.03.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ОСНОВЫ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ЭКОНОМИКИ,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МЕНЕДЖМЕНТА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МАРКЕТИНГА»</w:t>
      </w:r>
    </w:p>
    <w:p w14:paraId="2D57260C" w14:textId="77777777" w:rsidR="006D3C3F" w:rsidRDefault="006D3C3F">
      <w:pPr>
        <w:pStyle w:val="a3"/>
        <w:rPr>
          <w:b/>
          <w:i/>
        </w:rPr>
      </w:pPr>
    </w:p>
    <w:p w14:paraId="035B54BC" w14:textId="77777777" w:rsidR="006D3C3F" w:rsidRDefault="006D3C3F">
      <w:pPr>
        <w:pStyle w:val="a3"/>
        <w:rPr>
          <w:b/>
          <w:i/>
        </w:rPr>
      </w:pPr>
    </w:p>
    <w:p w14:paraId="61CE5084" w14:textId="77777777" w:rsidR="006D3C3F" w:rsidRDefault="006D3C3F">
      <w:pPr>
        <w:pStyle w:val="a3"/>
        <w:rPr>
          <w:b/>
          <w:i/>
        </w:rPr>
      </w:pPr>
    </w:p>
    <w:p w14:paraId="42F3B5D7" w14:textId="77777777" w:rsidR="006D3C3F" w:rsidRDefault="006D3C3F">
      <w:pPr>
        <w:pStyle w:val="a3"/>
        <w:rPr>
          <w:b/>
          <w:i/>
        </w:rPr>
      </w:pPr>
    </w:p>
    <w:p w14:paraId="1A93C370" w14:textId="497B99F5" w:rsidR="006D3C3F" w:rsidRDefault="006D3C3F">
      <w:pPr>
        <w:pStyle w:val="a3"/>
        <w:rPr>
          <w:b/>
          <w:i/>
        </w:rPr>
      </w:pPr>
    </w:p>
    <w:p w14:paraId="25CE2BD7" w14:textId="717496CB" w:rsidR="00212779" w:rsidRDefault="00212779">
      <w:pPr>
        <w:pStyle w:val="a3"/>
        <w:rPr>
          <w:b/>
          <w:i/>
        </w:rPr>
      </w:pPr>
    </w:p>
    <w:p w14:paraId="20C9D2B9" w14:textId="79A5C91D" w:rsidR="00212779" w:rsidRDefault="00212779">
      <w:pPr>
        <w:pStyle w:val="a3"/>
        <w:rPr>
          <w:b/>
          <w:i/>
        </w:rPr>
      </w:pPr>
    </w:p>
    <w:p w14:paraId="6821496E" w14:textId="600AF061" w:rsidR="00212779" w:rsidRDefault="00212779">
      <w:pPr>
        <w:pStyle w:val="a3"/>
        <w:rPr>
          <w:b/>
          <w:i/>
        </w:rPr>
      </w:pPr>
    </w:p>
    <w:p w14:paraId="1EB496E7" w14:textId="110DD158" w:rsidR="00212779" w:rsidRDefault="00212779">
      <w:pPr>
        <w:pStyle w:val="a3"/>
        <w:rPr>
          <w:b/>
          <w:i/>
        </w:rPr>
      </w:pPr>
    </w:p>
    <w:p w14:paraId="5A24E400" w14:textId="544BB555" w:rsidR="00212779" w:rsidRDefault="00212779">
      <w:pPr>
        <w:pStyle w:val="a3"/>
        <w:rPr>
          <w:b/>
          <w:i/>
        </w:rPr>
      </w:pPr>
    </w:p>
    <w:p w14:paraId="777855D7" w14:textId="5E8222BF" w:rsidR="00212779" w:rsidRDefault="00212779">
      <w:pPr>
        <w:pStyle w:val="a3"/>
        <w:rPr>
          <w:b/>
          <w:i/>
        </w:rPr>
      </w:pPr>
    </w:p>
    <w:p w14:paraId="417BED27" w14:textId="4A45BCFF" w:rsidR="00212779" w:rsidRDefault="00212779">
      <w:pPr>
        <w:pStyle w:val="a3"/>
        <w:rPr>
          <w:b/>
          <w:i/>
        </w:rPr>
      </w:pPr>
    </w:p>
    <w:p w14:paraId="70705594" w14:textId="209011E4" w:rsidR="00212779" w:rsidRDefault="00212779">
      <w:pPr>
        <w:pStyle w:val="a3"/>
        <w:rPr>
          <w:b/>
          <w:i/>
        </w:rPr>
      </w:pPr>
    </w:p>
    <w:p w14:paraId="520B2CDF" w14:textId="11C54713" w:rsidR="00212779" w:rsidRDefault="00212779">
      <w:pPr>
        <w:pStyle w:val="a3"/>
        <w:rPr>
          <w:b/>
          <w:i/>
        </w:rPr>
      </w:pPr>
    </w:p>
    <w:p w14:paraId="58445222" w14:textId="500FBEF6" w:rsidR="00212779" w:rsidRDefault="00212779">
      <w:pPr>
        <w:pStyle w:val="a3"/>
        <w:rPr>
          <w:b/>
          <w:i/>
        </w:rPr>
      </w:pPr>
    </w:p>
    <w:p w14:paraId="071DD0B1" w14:textId="1DDBCA4E" w:rsidR="00212779" w:rsidRDefault="00212779">
      <w:pPr>
        <w:pStyle w:val="a3"/>
        <w:rPr>
          <w:b/>
          <w:i/>
        </w:rPr>
      </w:pPr>
    </w:p>
    <w:p w14:paraId="13ECC810" w14:textId="7DC3CA5A" w:rsidR="00212779" w:rsidRDefault="00212779">
      <w:pPr>
        <w:pStyle w:val="a3"/>
        <w:rPr>
          <w:b/>
          <w:i/>
        </w:rPr>
      </w:pPr>
    </w:p>
    <w:p w14:paraId="5B36D5E8" w14:textId="61B8FED2" w:rsidR="00212779" w:rsidRDefault="00212779">
      <w:pPr>
        <w:pStyle w:val="a3"/>
        <w:rPr>
          <w:b/>
          <w:i/>
        </w:rPr>
      </w:pPr>
    </w:p>
    <w:p w14:paraId="11149A74" w14:textId="5E7617A6" w:rsidR="00212779" w:rsidRDefault="00212779">
      <w:pPr>
        <w:pStyle w:val="a3"/>
        <w:rPr>
          <w:b/>
          <w:i/>
        </w:rPr>
      </w:pPr>
    </w:p>
    <w:p w14:paraId="73762E64" w14:textId="17DEB289" w:rsidR="00212779" w:rsidRDefault="00212779">
      <w:pPr>
        <w:pStyle w:val="a3"/>
        <w:rPr>
          <w:b/>
          <w:i/>
        </w:rPr>
      </w:pPr>
    </w:p>
    <w:p w14:paraId="5573DD27" w14:textId="58F80186" w:rsidR="00212779" w:rsidRDefault="00212779">
      <w:pPr>
        <w:pStyle w:val="a3"/>
        <w:rPr>
          <w:b/>
          <w:i/>
        </w:rPr>
      </w:pPr>
    </w:p>
    <w:p w14:paraId="3D5F6226" w14:textId="0F4517EF" w:rsidR="00212779" w:rsidRDefault="00212779">
      <w:pPr>
        <w:pStyle w:val="a3"/>
        <w:rPr>
          <w:b/>
          <w:i/>
        </w:rPr>
      </w:pPr>
    </w:p>
    <w:p w14:paraId="68B3F447" w14:textId="5AAF3A6F" w:rsidR="00212779" w:rsidRDefault="00212779">
      <w:pPr>
        <w:pStyle w:val="a3"/>
        <w:rPr>
          <w:b/>
          <w:i/>
        </w:rPr>
      </w:pPr>
    </w:p>
    <w:p w14:paraId="0F618AB8" w14:textId="2C1378E1" w:rsidR="00212779" w:rsidRDefault="00212779">
      <w:pPr>
        <w:pStyle w:val="a3"/>
        <w:rPr>
          <w:b/>
          <w:i/>
        </w:rPr>
      </w:pPr>
    </w:p>
    <w:p w14:paraId="021126E2" w14:textId="670D6917" w:rsidR="00212779" w:rsidRDefault="00212779">
      <w:pPr>
        <w:pStyle w:val="a3"/>
        <w:rPr>
          <w:b/>
          <w:i/>
        </w:rPr>
      </w:pPr>
    </w:p>
    <w:p w14:paraId="08859205" w14:textId="073F7B33" w:rsidR="00212779" w:rsidRDefault="00212779">
      <w:pPr>
        <w:pStyle w:val="a3"/>
        <w:rPr>
          <w:b/>
          <w:i/>
        </w:rPr>
      </w:pPr>
    </w:p>
    <w:p w14:paraId="2965FB8A" w14:textId="486FB6D2" w:rsidR="00212779" w:rsidRDefault="00212779">
      <w:pPr>
        <w:pStyle w:val="a3"/>
        <w:rPr>
          <w:b/>
          <w:i/>
        </w:rPr>
      </w:pPr>
    </w:p>
    <w:p w14:paraId="00C58064" w14:textId="33DB3799" w:rsidR="00212779" w:rsidRDefault="00212779">
      <w:pPr>
        <w:pStyle w:val="a3"/>
        <w:rPr>
          <w:b/>
          <w:i/>
        </w:rPr>
      </w:pPr>
    </w:p>
    <w:p w14:paraId="7BF0B60E" w14:textId="5C853BBF" w:rsidR="00212779" w:rsidRDefault="00212779">
      <w:pPr>
        <w:pStyle w:val="a3"/>
        <w:rPr>
          <w:b/>
          <w:i/>
        </w:rPr>
      </w:pPr>
    </w:p>
    <w:p w14:paraId="7E51EBF8" w14:textId="27D68447" w:rsidR="00212779" w:rsidRDefault="00212779">
      <w:pPr>
        <w:pStyle w:val="a3"/>
        <w:rPr>
          <w:b/>
          <w:i/>
        </w:rPr>
      </w:pPr>
    </w:p>
    <w:p w14:paraId="6B9D62F2" w14:textId="0FE9BEE0" w:rsidR="00212779" w:rsidRDefault="00212779">
      <w:pPr>
        <w:pStyle w:val="a3"/>
        <w:rPr>
          <w:b/>
          <w:i/>
        </w:rPr>
      </w:pPr>
    </w:p>
    <w:p w14:paraId="154C4CA7" w14:textId="77777777" w:rsidR="00212779" w:rsidRDefault="00212779">
      <w:pPr>
        <w:pStyle w:val="a3"/>
        <w:rPr>
          <w:b/>
          <w:i/>
        </w:rPr>
      </w:pPr>
    </w:p>
    <w:p w14:paraId="31BD5A5C" w14:textId="77777777" w:rsidR="006D3C3F" w:rsidRDefault="006D3C3F">
      <w:pPr>
        <w:pStyle w:val="a3"/>
        <w:rPr>
          <w:b/>
          <w:i/>
        </w:rPr>
      </w:pPr>
    </w:p>
    <w:p w14:paraId="48403784" w14:textId="77777777" w:rsidR="006D3C3F" w:rsidRDefault="006D3C3F">
      <w:pPr>
        <w:pStyle w:val="a3"/>
        <w:rPr>
          <w:b/>
          <w:i/>
        </w:rPr>
      </w:pPr>
    </w:p>
    <w:p w14:paraId="629E905A" w14:textId="77777777" w:rsidR="006D3C3F" w:rsidRDefault="006D3C3F">
      <w:pPr>
        <w:pStyle w:val="a3"/>
        <w:spacing w:before="6"/>
        <w:rPr>
          <w:b/>
          <w:i/>
          <w:sz w:val="23"/>
        </w:rPr>
      </w:pPr>
    </w:p>
    <w:p w14:paraId="7814BEE2" w14:textId="77777777" w:rsidR="006D3C3F" w:rsidRDefault="00CC3926">
      <w:pPr>
        <w:spacing w:before="1"/>
        <w:ind w:left="461" w:right="461"/>
        <w:jc w:val="center"/>
        <w:rPr>
          <w:b/>
          <w:i/>
        </w:rPr>
      </w:pPr>
      <w:r>
        <w:rPr>
          <w:b/>
          <w:i/>
        </w:rPr>
        <w:t>2021</w:t>
      </w:r>
      <w:r w:rsidR="00EA7C73" w:rsidRPr="00CC3926">
        <w:rPr>
          <w:b/>
          <w:i/>
        </w:rPr>
        <w:t xml:space="preserve"> </w:t>
      </w:r>
      <w:r w:rsidR="00EA7C73">
        <w:rPr>
          <w:b/>
          <w:i/>
        </w:rPr>
        <w:t>г.</w:t>
      </w:r>
    </w:p>
    <w:p w14:paraId="4EEBDD69" w14:textId="77777777" w:rsidR="006D3C3F" w:rsidRDefault="006D3C3F">
      <w:pPr>
        <w:jc w:val="center"/>
        <w:sectPr w:rsidR="006D3C3F">
          <w:pgSz w:w="11910" w:h="16840"/>
          <w:pgMar w:top="1540" w:right="620" w:bottom="1480" w:left="1480" w:header="0" w:footer="1289" w:gutter="0"/>
          <w:cols w:space="720"/>
        </w:sectPr>
      </w:pPr>
    </w:p>
    <w:p w14:paraId="4999E1FB" w14:textId="77777777" w:rsidR="006D3C3F" w:rsidRDefault="00EA7C73">
      <w:pPr>
        <w:spacing w:before="68"/>
        <w:ind w:left="461" w:right="461"/>
        <w:jc w:val="center"/>
        <w:rPr>
          <w:b/>
          <w:i/>
        </w:rPr>
      </w:pPr>
      <w:r>
        <w:rPr>
          <w:b/>
          <w:i/>
        </w:rPr>
        <w:lastRenderedPageBreak/>
        <w:t>СОДЕРЖАНИЕ</w:t>
      </w:r>
    </w:p>
    <w:p w14:paraId="2F7F360C" w14:textId="77777777" w:rsidR="006D3C3F" w:rsidRDefault="006D3C3F">
      <w:pPr>
        <w:pStyle w:val="a3"/>
        <w:rPr>
          <w:b/>
          <w:i/>
          <w:sz w:val="20"/>
        </w:rPr>
      </w:pPr>
    </w:p>
    <w:p w14:paraId="3E49385C" w14:textId="77777777" w:rsidR="006D3C3F" w:rsidRDefault="006D3C3F">
      <w:pPr>
        <w:pStyle w:val="a3"/>
        <w:rPr>
          <w:b/>
          <w:i/>
          <w:sz w:val="20"/>
        </w:rPr>
      </w:pPr>
    </w:p>
    <w:p w14:paraId="1A03FEA3" w14:textId="77777777" w:rsidR="006D3C3F" w:rsidRDefault="006D3C3F">
      <w:pPr>
        <w:pStyle w:val="a3"/>
        <w:spacing w:before="1"/>
        <w:rPr>
          <w:b/>
          <w:i/>
        </w:rPr>
      </w:pPr>
    </w:p>
    <w:tbl>
      <w:tblPr>
        <w:tblStyle w:val="TableNormal"/>
        <w:tblW w:w="0" w:type="auto"/>
        <w:tblInd w:w="462" w:type="dxa"/>
        <w:tblLayout w:type="fixed"/>
        <w:tblLook w:val="01E0" w:firstRow="1" w:lastRow="1" w:firstColumn="1" w:lastColumn="1" w:noHBand="0" w:noVBand="0"/>
      </w:tblPr>
      <w:tblGrid>
        <w:gridCol w:w="7103"/>
      </w:tblGrid>
      <w:tr w:rsidR="006D3C3F" w14:paraId="5BD2E88F" w14:textId="77777777">
        <w:trPr>
          <w:trHeight w:val="658"/>
        </w:trPr>
        <w:tc>
          <w:tcPr>
            <w:tcW w:w="7103" w:type="dxa"/>
          </w:tcPr>
          <w:p w14:paraId="264C6532" w14:textId="77777777" w:rsidR="006D3C3F" w:rsidRDefault="00EA7C73" w:rsidP="00CC3926">
            <w:pPr>
              <w:pStyle w:val="TableParagraph"/>
              <w:tabs>
                <w:tab w:val="left" w:pos="1631"/>
                <w:tab w:val="left" w:pos="4138"/>
                <w:tab w:val="left" w:pos="5967"/>
              </w:tabs>
              <w:spacing w:line="276" w:lineRule="auto"/>
              <w:ind w:left="409" w:right="47" w:hanging="360"/>
              <w:rPr>
                <w:b/>
              </w:rPr>
            </w:pPr>
            <w:r>
              <w:rPr>
                <w:b/>
              </w:rPr>
              <w:t xml:space="preserve">1.  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ОБЩАЯ</w:t>
            </w:r>
            <w:r>
              <w:rPr>
                <w:b/>
              </w:rPr>
              <w:tab/>
              <w:t>ХАРАКТЕРИСТИКА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РАБОЧЕЙ</w:t>
            </w:r>
            <w:r w:rsidR="00CC3926">
              <w:rPr>
                <w:b/>
                <w:spacing w:val="-1"/>
              </w:rPr>
              <w:t xml:space="preserve">    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ДИСЦИПЛИНЫ</w:t>
            </w:r>
          </w:p>
        </w:tc>
      </w:tr>
      <w:tr w:rsidR="006D3C3F" w14:paraId="02D1C8D1" w14:textId="77777777">
        <w:trPr>
          <w:trHeight w:val="981"/>
        </w:trPr>
        <w:tc>
          <w:tcPr>
            <w:tcW w:w="7103" w:type="dxa"/>
          </w:tcPr>
          <w:p w14:paraId="45309509" w14:textId="77777777" w:rsidR="006D3C3F" w:rsidRDefault="00EA7C73" w:rsidP="00340F07">
            <w:pPr>
              <w:pStyle w:val="TableParagraph"/>
              <w:numPr>
                <w:ilvl w:val="0"/>
                <w:numId w:val="75"/>
              </w:numPr>
              <w:tabs>
                <w:tab w:val="left" w:pos="410"/>
              </w:tabs>
              <w:spacing w:before="115"/>
              <w:rPr>
                <w:b/>
              </w:rPr>
            </w:pPr>
            <w:r>
              <w:rPr>
                <w:b/>
              </w:rPr>
              <w:t>СТРУКТУРА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СОДЕРЖАНИЕ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ДИСЦИПЛИНЫ</w:t>
            </w:r>
          </w:p>
          <w:p w14:paraId="73D24100" w14:textId="77777777" w:rsidR="006D3C3F" w:rsidRDefault="006D3C3F">
            <w:pPr>
              <w:pStyle w:val="TableParagraph"/>
              <w:spacing w:before="6"/>
              <w:ind w:left="0"/>
              <w:rPr>
                <w:b/>
                <w:i/>
                <w:sz w:val="20"/>
              </w:rPr>
            </w:pPr>
          </w:p>
          <w:p w14:paraId="641488D2" w14:textId="77777777" w:rsidR="006D3C3F" w:rsidRDefault="00EA7C73" w:rsidP="00340F07">
            <w:pPr>
              <w:pStyle w:val="TableParagraph"/>
              <w:numPr>
                <w:ilvl w:val="0"/>
                <w:numId w:val="75"/>
              </w:numPr>
              <w:tabs>
                <w:tab w:val="left" w:pos="410"/>
              </w:tabs>
              <w:rPr>
                <w:b/>
              </w:rPr>
            </w:pPr>
            <w:r>
              <w:rPr>
                <w:b/>
              </w:rPr>
              <w:t>УСЛОВИЯ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ДИСЦИПЛИНЫ</w:t>
            </w:r>
          </w:p>
        </w:tc>
      </w:tr>
      <w:tr w:rsidR="006D3C3F" w14:paraId="5472205B" w14:textId="77777777">
        <w:trPr>
          <w:trHeight w:val="658"/>
        </w:trPr>
        <w:tc>
          <w:tcPr>
            <w:tcW w:w="7103" w:type="dxa"/>
          </w:tcPr>
          <w:p w14:paraId="4511BC50" w14:textId="77777777" w:rsidR="006D3C3F" w:rsidRDefault="00EA7C73">
            <w:pPr>
              <w:pStyle w:val="TableParagraph"/>
              <w:tabs>
                <w:tab w:val="left" w:pos="1997"/>
                <w:tab w:val="left" w:pos="2491"/>
                <w:tab w:val="left" w:pos="3794"/>
                <w:tab w:val="left" w:pos="5752"/>
              </w:tabs>
              <w:spacing w:before="58" w:line="290" w:lineRule="atLeast"/>
              <w:ind w:left="409" w:right="50" w:hanging="360"/>
              <w:rPr>
                <w:b/>
              </w:rPr>
            </w:pPr>
            <w:r>
              <w:rPr>
                <w:b/>
              </w:rPr>
              <w:t xml:space="preserve">4.  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КОНТРОЛЬ</w:t>
            </w:r>
            <w:r>
              <w:rPr>
                <w:b/>
              </w:rPr>
              <w:tab/>
              <w:t>И</w:t>
            </w:r>
            <w:r>
              <w:rPr>
                <w:b/>
              </w:rPr>
              <w:tab/>
              <w:t>ОЦЕНКА</w:t>
            </w:r>
            <w:r>
              <w:rPr>
                <w:b/>
              </w:rPr>
              <w:tab/>
              <w:t>РЕЗУЛЬТАТОВ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ОСВОЕНИЯ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УЧЕБНОЙ ДИСЦИПЛИНЫ</w:t>
            </w:r>
          </w:p>
        </w:tc>
      </w:tr>
    </w:tbl>
    <w:p w14:paraId="395024FE" w14:textId="77777777" w:rsidR="006D3C3F" w:rsidRDefault="006D3C3F">
      <w:pPr>
        <w:spacing w:line="290" w:lineRule="atLeast"/>
        <w:sectPr w:rsidR="006D3C3F">
          <w:pgSz w:w="11910" w:h="16840"/>
          <w:pgMar w:top="1540" w:right="620" w:bottom="1480" w:left="1480" w:header="0" w:footer="1289" w:gutter="0"/>
          <w:cols w:space="720"/>
        </w:sectPr>
      </w:pPr>
    </w:p>
    <w:p w14:paraId="52A7E742" w14:textId="77777777" w:rsidR="006D3C3F" w:rsidRDefault="00EA7C73" w:rsidP="00340F07">
      <w:pPr>
        <w:pStyle w:val="a5"/>
        <w:numPr>
          <w:ilvl w:val="0"/>
          <w:numId w:val="74"/>
        </w:numPr>
        <w:tabs>
          <w:tab w:val="left" w:pos="443"/>
        </w:tabs>
        <w:spacing w:before="75" w:line="278" w:lineRule="auto"/>
        <w:ind w:right="638" w:firstLine="0"/>
        <w:jc w:val="left"/>
        <w:rPr>
          <w:b/>
          <w:i/>
        </w:rPr>
      </w:pPr>
      <w:r>
        <w:rPr>
          <w:b/>
        </w:rPr>
        <w:lastRenderedPageBreak/>
        <w:t>ОБЩАЯ ХАРАКТЕРИСТИКА РАБОЧЕЙ ПРОГРАММЫ УЧЕБНОЙ</w:t>
      </w:r>
      <w:r>
        <w:rPr>
          <w:b/>
          <w:spacing w:val="1"/>
        </w:rPr>
        <w:t xml:space="preserve"> </w:t>
      </w:r>
      <w:r>
        <w:rPr>
          <w:b/>
        </w:rPr>
        <w:t>ДИСЦИПЛИНЫ</w:t>
      </w:r>
      <w:r>
        <w:rPr>
          <w:b/>
          <w:spacing w:val="-5"/>
        </w:rPr>
        <w:t xml:space="preserve"> </w:t>
      </w:r>
      <w:r>
        <w:rPr>
          <w:b/>
        </w:rPr>
        <w:t>«ЕН.03.</w:t>
      </w:r>
      <w:r>
        <w:rPr>
          <w:b/>
          <w:spacing w:val="-2"/>
        </w:rPr>
        <w:t xml:space="preserve"> </w:t>
      </w:r>
      <w:r>
        <w:rPr>
          <w:b/>
          <w:i/>
        </w:rPr>
        <w:t>ОСНОВЫ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ЭКОНОМИКИ,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МЕНЕДЖМЕНТА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МАРКЕТИНГА</w:t>
      </w:r>
      <w:r>
        <w:rPr>
          <w:b/>
        </w:rPr>
        <w:t>»</w:t>
      </w:r>
    </w:p>
    <w:p w14:paraId="0E5FB7A8" w14:textId="77777777" w:rsidR="006D3C3F" w:rsidRDefault="006D3C3F">
      <w:pPr>
        <w:pStyle w:val="a3"/>
        <w:rPr>
          <w:b/>
          <w:sz w:val="25"/>
        </w:rPr>
      </w:pPr>
    </w:p>
    <w:p w14:paraId="091551FF" w14:textId="77777777" w:rsidR="006D3C3F" w:rsidRDefault="00EA7C73" w:rsidP="00340F07">
      <w:pPr>
        <w:pStyle w:val="a5"/>
        <w:numPr>
          <w:ilvl w:val="1"/>
          <w:numId w:val="74"/>
        </w:numPr>
        <w:tabs>
          <w:tab w:val="left" w:pos="817"/>
          <w:tab w:val="left" w:pos="818"/>
          <w:tab w:val="left" w:pos="1647"/>
          <w:tab w:val="left" w:pos="3120"/>
          <w:tab w:val="left" w:pos="3448"/>
          <w:tab w:val="left" w:pos="4660"/>
          <w:tab w:val="left" w:pos="5797"/>
          <w:tab w:val="left" w:pos="7884"/>
        </w:tabs>
        <w:spacing w:line="276" w:lineRule="auto"/>
        <w:ind w:right="227" w:firstLine="0"/>
      </w:pPr>
      <w:r>
        <w:rPr>
          <w:b/>
        </w:rPr>
        <w:t>Место</w:t>
      </w:r>
      <w:r>
        <w:rPr>
          <w:b/>
        </w:rPr>
        <w:tab/>
        <w:t>дисциплины</w:t>
      </w:r>
      <w:r>
        <w:rPr>
          <w:b/>
        </w:rPr>
        <w:tab/>
        <w:t>в</w:t>
      </w:r>
      <w:r>
        <w:rPr>
          <w:b/>
        </w:rPr>
        <w:tab/>
        <w:t>структуре</w:t>
      </w:r>
      <w:r>
        <w:rPr>
          <w:b/>
        </w:rPr>
        <w:tab/>
        <w:t>основной</w:t>
      </w:r>
      <w:r>
        <w:rPr>
          <w:b/>
        </w:rPr>
        <w:tab/>
        <w:t>профессиональной</w:t>
      </w:r>
      <w:r>
        <w:rPr>
          <w:b/>
        </w:rPr>
        <w:tab/>
        <w:t>образовательной</w:t>
      </w:r>
      <w:r>
        <w:rPr>
          <w:b/>
          <w:spacing w:val="-52"/>
        </w:rPr>
        <w:t xml:space="preserve"> </w:t>
      </w:r>
      <w:r>
        <w:rPr>
          <w:b/>
        </w:rPr>
        <w:t xml:space="preserve">программы: </w:t>
      </w:r>
      <w:r>
        <w:t>дисциплина</w:t>
      </w:r>
      <w:r>
        <w:rPr>
          <w:spacing w:val="-4"/>
        </w:rPr>
        <w:t xml:space="preserve"> </w:t>
      </w:r>
      <w:r>
        <w:t>входит в</w:t>
      </w:r>
      <w:r>
        <w:rPr>
          <w:spacing w:val="-3"/>
        </w:rPr>
        <w:t xml:space="preserve"> </w:t>
      </w:r>
      <w:r>
        <w:t>математический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естественнонаучный цикл.</w:t>
      </w:r>
    </w:p>
    <w:p w14:paraId="11F74C53" w14:textId="77777777" w:rsidR="006D3C3F" w:rsidRDefault="00EA7C73" w:rsidP="00340F07">
      <w:pPr>
        <w:pStyle w:val="a5"/>
        <w:numPr>
          <w:ilvl w:val="1"/>
          <w:numId w:val="74"/>
        </w:numPr>
        <w:tabs>
          <w:tab w:val="left" w:pos="609"/>
        </w:tabs>
        <w:spacing w:before="200"/>
        <w:ind w:left="608" w:hanging="387"/>
        <w:rPr>
          <w:b/>
        </w:rPr>
      </w:pPr>
      <w:r>
        <w:rPr>
          <w:b/>
        </w:rPr>
        <w:t>Цель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планируемые</w:t>
      </w:r>
      <w:r>
        <w:rPr>
          <w:b/>
          <w:spacing w:val="-4"/>
        </w:rPr>
        <w:t xml:space="preserve"> </w:t>
      </w:r>
      <w:r>
        <w:rPr>
          <w:b/>
        </w:rPr>
        <w:t>результаты</w:t>
      </w:r>
      <w:r>
        <w:rPr>
          <w:b/>
          <w:spacing w:val="-4"/>
        </w:rPr>
        <w:t xml:space="preserve"> </w:t>
      </w:r>
      <w:r>
        <w:rPr>
          <w:b/>
        </w:rPr>
        <w:t>освоения</w:t>
      </w:r>
      <w:r>
        <w:rPr>
          <w:b/>
          <w:spacing w:val="-6"/>
        </w:rPr>
        <w:t xml:space="preserve"> </w:t>
      </w:r>
      <w:r>
        <w:rPr>
          <w:b/>
        </w:rPr>
        <w:t>дисциплины:</w:t>
      </w:r>
    </w:p>
    <w:p w14:paraId="5737D7D4" w14:textId="77777777" w:rsidR="006D3C3F" w:rsidRDefault="006D3C3F">
      <w:pPr>
        <w:pStyle w:val="a3"/>
        <w:spacing w:before="6"/>
        <w:rPr>
          <w:b/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4369"/>
        <w:gridCol w:w="3752"/>
      </w:tblGrid>
      <w:tr w:rsidR="006D3C3F" w14:paraId="7C814452" w14:textId="77777777">
        <w:trPr>
          <w:trHeight w:val="650"/>
        </w:trPr>
        <w:tc>
          <w:tcPr>
            <w:tcW w:w="1128" w:type="dxa"/>
          </w:tcPr>
          <w:p w14:paraId="145FCB64" w14:textId="77777777" w:rsidR="006D3C3F" w:rsidRDefault="00EA7C73">
            <w:pPr>
              <w:pStyle w:val="TableParagraph"/>
              <w:spacing w:before="1"/>
              <w:ind w:left="201" w:right="188" w:firstLine="177"/>
            </w:pPr>
            <w:r>
              <w:t>Код</w:t>
            </w:r>
            <w:r>
              <w:rPr>
                <w:spacing w:val="1"/>
              </w:rPr>
              <w:t xml:space="preserve"> </w:t>
            </w:r>
            <w:r>
              <w:t>ПК,</w:t>
            </w:r>
            <w:r>
              <w:rPr>
                <w:spacing w:val="-13"/>
              </w:rPr>
              <w:t xml:space="preserve"> </w:t>
            </w:r>
            <w:r>
              <w:t>ОК</w:t>
            </w:r>
          </w:p>
        </w:tc>
        <w:tc>
          <w:tcPr>
            <w:tcW w:w="4369" w:type="dxa"/>
          </w:tcPr>
          <w:p w14:paraId="3A0A79F8" w14:textId="77777777" w:rsidR="006D3C3F" w:rsidRDefault="00EA7C73">
            <w:pPr>
              <w:pStyle w:val="TableParagraph"/>
              <w:spacing w:before="1"/>
              <w:ind w:left="1797" w:right="1792"/>
              <w:jc w:val="center"/>
            </w:pPr>
            <w:r>
              <w:t>Умения</w:t>
            </w:r>
          </w:p>
        </w:tc>
        <w:tc>
          <w:tcPr>
            <w:tcW w:w="3752" w:type="dxa"/>
          </w:tcPr>
          <w:p w14:paraId="3EF5F33D" w14:textId="77777777" w:rsidR="006D3C3F" w:rsidRDefault="00EA7C73">
            <w:pPr>
              <w:pStyle w:val="TableParagraph"/>
              <w:spacing w:before="1"/>
              <w:ind w:left="1523" w:right="1515"/>
              <w:jc w:val="center"/>
            </w:pPr>
            <w:r>
              <w:t>Знания</w:t>
            </w:r>
          </w:p>
        </w:tc>
      </w:tr>
      <w:tr w:rsidR="006D3C3F" w14:paraId="410C23FC" w14:textId="77777777">
        <w:trPr>
          <w:trHeight w:val="6326"/>
        </w:trPr>
        <w:tc>
          <w:tcPr>
            <w:tcW w:w="1128" w:type="dxa"/>
          </w:tcPr>
          <w:p w14:paraId="062703D7" w14:textId="77777777" w:rsidR="006D3C3F" w:rsidRDefault="00EA7C73">
            <w:pPr>
              <w:pStyle w:val="TableParagraph"/>
              <w:spacing w:line="251" w:lineRule="exact"/>
              <w:ind w:left="244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</w:t>
            </w:r>
          </w:p>
          <w:p w14:paraId="21CB00EF" w14:textId="77777777" w:rsidR="006D3C3F" w:rsidRDefault="00EA7C73">
            <w:pPr>
              <w:pStyle w:val="TableParagraph"/>
              <w:spacing w:before="1" w:line="252" w:lineRule="exact"/>
              <w:ind w:left="244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02,</w:t>
            </w:r>
          </w:p>
          <w:p w14:paraId="03EFA2A6" w14:textId="77777777" w:rsidR="006D3C3F" w:rsidRDefault="00EA7C73">
            <w:pPr>
              <w:pStyle w:val="TableParagraph"/>
              <w:spacing w:line="252" w:lineRule="exact"/>
              <w:ind w:left="244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03,</w:t>
            </w:r>
          </w:p>
          <w:p w14:paraId="1B3F7B45" w14:textId="77777777" w:rsidR="006D3C3F" w:rsidRDefault="00EA7C73">
            <w:pPr>
              <w:pStyle w:val="TableParagraph"/>
              <w:spacing w:line="252" w:lineRule="exact"/>
              <w:ind w:left="244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</w:t>
            </w:r>
          </w:p>
          <w:p w14:paraId="6D68CC0C" w14:textId="77777777" w:rsidR="006D3C3F" w:rsidRDefault="00EA7C73">
            <w:pPr>
              <w:pStyle w:val="TableParagraph"/>
              <w:spacing w:before="2" w:line="252" w:lineRule="exact"/>
              <w:ind w:left="244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05,</w:t>
            </w:r>
          </w:p>
          <w:p w14:paraId="6868DB39" w14:textId="77777777" w:rsidR="006D3C3F" w:rsidRDefault="00EA7C73">
            <w:pPr>
              <w:pStyle w:val="TableParagraph"/>
              <w:spacing w:line="252" w:lineRule="exact"/>
              <w:ind w:left="244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06,</w:t>
            </w:r>
          </w:p>
          <w:p w14:paraId="19AF0515" w14:textId="77777777" w:rsidR="006D3C3F" w:rsidRDefault="00EA7C73">
            <w:pPr>
              <w:pStyle w:val="TableParagraph"/>
              <w:spacing w:before="2" w:line="252" w:lineRule="exact"/>
              <w:ind w:left="273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09</w:t>
            </w:r>
          </w:p>
          <w:p w14:paraId="6A62B544" w14:textId="77777777" w:rsidR="006D3C3F" w:rsidRDefault="00EA7C73">
            <w:pPr>
              <w:pStyle w:val="TableParagraph"/>
              <w:spacing w:line="252" w:lineRule="exact"/>
              <w:ind w:left="115" w:right="108"/>
              <w:jc w:val="center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1.1. –</w:t>
            </w:r>
          </w:p>
          <w:p w14:paraId="67D0EC35" w14:textId="77777777" w:rsidR="006D3C3F" w:rsidRDefault="00EA7C73">
            <w:pPr>
              <w:pStyle w:val="TableParagraph"/>
              <w:spacing w:line="252" w:lineRule="exact"/>
              <w:ind w:left="115" w:right="106"/>
              <w:jc w:val="center"/>
            </w:pPr>
            <w:r>
              <w:t>3.3.</w:t>
            </w:r>
          </w:p>
        </w:tc>
        <w:tc>
          <w:tcPr>
            <w:tcW w:w="4369" w:type="dxa"/>
          </w:tcPr>
          <w:p w14:paraId="5502ACC8" w14:textId="77777777" w:rsidR="006D3C3F" w:rsidRDefault="00EA7C73">
            <w:pPr>
              <w:pStyle w:val="TableParagraph"/>
              <w:spacing w:before="1" w:line="276" w:lineRule="auto"/>
            </w:pPr>
            <w:r>
              <w:t>рассчитывать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технико-</w:t>
            </w:r>
            <w:r>
              <w:rPr>
                <w:spacing w:val="1"/>
              </w:rPr>
              <w:t xml:space="preserve"> </w:t>
            </w:r>
            <w:r>
              <w:t>экономические</w:t>
            </w:r>
            <w:r>
              <w:rPr>
                <w:spacing w:val="1"/>
              </w:rPr>
              <w:t xml:space="preserve"> </w:t>
            </w:r>
            <w:r>
              <w:t>показатели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организации;</w:t>
            </w:r>
          </w:p>
          <w:p w14:paraId="62AB5456" w14:textId="77777777" w:rsidR="006D3C3F" w:rsidRDefault="00EA7C73">
            <w:pPr>
              <w:pStyle w:val="TableParagraph"/>
              <w:tabs>
                <w:tab w:val="left" w:pos="1595"/>
              </w:tabs>
              <w:spacing w:before="200"/>
            </w:pPr>
            <w:r>
              <w:t>применять</w:t>
            </w:r>
            <w:r>
              <w:rPr>
                <w:spacing w:val="108"/>
              </w:rPr>
              <w:t xml:space="preserve"> </w:t>
            </w:r>
            <w:r>
              <w:t>в</w:t>
            </w:r>
            <w:r>
              <w:tab/>
              <w:t>профессиональной</w:t>
            </w:r>
          </w:p>
          <w:p w14:paraId="61CF65B8" w14:textId="77777777" w:rsidR="006D3C3F" w:rsidRDefault="00EA7C73">
            <w:pPr>
              <w:pStyle w:val="TableParagraph"/>
              <w:tabs>
                <w:tab w:val="left" w:pos="1584"/>
                <w:tab w:val="left" w:pos="2532"/>
                <w:tab w:val="left" w:pos="3598"/>
              </w:tabs>
              <w:spacing w:before="37" w:line="278" w:lineRule="auto"/>
              <w:ind w:right="640"/>
            </w:pPr>
            <w:r>
              <w:t>деятельности</w:t>
            </w:r>
            <w:r>
              <w:tab/>
              <w:t>приемы</w:t>
            </w:r>
            <w:r>
              <w:tab/>
              <w:t>делового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управленческого</w:t>
            </w:r>
            <w:r>
              <w:rPr>
                <w:spacing w:val="-4"/>
              </w:rPr>
              <w:t xml:space="preserve"> </w:t>
            </w:r>
            <w:r>
              <w:t>общения;</w:t>
            </w:r>
          </w:p>
          <w:p w14:paraId="6C7E350F" w14:textId="77777777" w:rsidR="006D3C3F" w:rsidRDefault="00EA7C73">
            <w:pPr>
              <w:pStyle w:val="TableParagraph"/>
              <w:spacing w:before="194"/>
              <w:ind w:right="202"/>
            </w:pPr>
            <w:r>
              <w:t>анализировать ситуацию на рынке товаров</w:t>
            </w:r>
            <w:r>
              <w:rPr>
                <w:spacing w:val="-52"/>
              </w:rPr>
              <w:t xml:space="preserve"> </w:t>
            </w:r>
            <w:r>
              <w:t>и услуг;</w:t>
            </w:r>
          </w:p>
        </w:tc>
        <w:tc>
          <w:tcPr>
            <w:tcW w:w="3752" w:type="dxa"/>
          </w:tcPr>
          <w:p w14:paraId="40C66BE6" w14:textId="77777777" w:rsidR="006D3C3F" w:rsidRDefault="00EA7C73">
            <w:pPr>
              <w:pStyle w:val="TableParagraph"/>
              <w:ind w:left="105" w:right="95"/>
              <w:jc w:val="both"/>
            </w:pPr>
            <w:r>
              <w:t>роли и организацию хозяйствующих</w:t>
            </w:r>
            <w:r>
              <w:rPr>
                <w:spacing w:val="1"/>
              </w:rPr>
              <w:t xml:space="preserve"> </w:t>
            </w:r>
            <w:r>
              <w:t>субъектов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рыночной</w:t>
            </w:r>
            <w:r>
              <w:rPr>
                <w:spacing w:val="-2"/>
              </w:rPr>
              <w:t xml:space="preserve"> </w:t>
            </w:r>
            <w:r>
              <w:t>экономике;</w:t>
            </w:r>
          </w:p>
          <w:p w14:paraId="17261C51" w14:textId="77777777" w:rsidR="006D3C3F" w:rsidRDefault="006D3C3F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14:paraId="572F427A" w14:textId="77777777" w:rsidR="006D3C3F" w:rsidRDefault="00EA7C73">
            <w:pPr>
              <w:pStyle w:val="TableParagraph"/>
              <w:ind w:left="105" w:right="94"/>
              <w:jc w:val="both"/>
            </w:pPr>
            <w:r>
              <w:t>механизмы ценообразования на про-</w:t>
            </w:r>
            <w:r>
              <w:rPr>
                <w:spacing w:val="1"/>
              </w:rPr>
              <w:t xml:space="preserve"> </w:t>
            </w:r>
            <w:r>
              <w:t>дукцию</w:t>
            </w:r>
            <w:r>
              <w:rPr>
                <w:spacing w:val="-3"/>
              </w:rPr>
              <w:t xml:space="preserve"> </w:t>
            </w:r>
            <w:r>
              <w:t>(услуги);</w:t>
            </w:r>
          </w:p>
          <w:p w14:paraId="4B161F3B" w14:textId="77777777" w:rsidR="006D3C3F" w:rsidRDefault="006D3C3F">
            <w:pPr>
              <w:pStyle w:val="TableParagraph"/>
              <w:spacing w:before="2"/>
              <w:ind w:left="0"/>
              <w:rPr>
                <w:b/>
              </w:rPr>
            </w:pPr>
          </w:p>
          <w:p w14:paraId="2AB8FD44" w14:textId="77777777" w:rsidR="006D3C3F" w:rsidRDefault="00EA7C73">
            <w:pPr>
              <w:pStyle w:val="TableParagraph"/>
              <w:spacing w:before="1"/>
              <w:ind w:left="105"/>
              <w:jc w:val="both"/>
            </w:pPr>
            <w:r>
              <w:t>формы</w:t>
            </w:r>
            <w:r>
              <w:rPr>
                <w:spacing w:val="-2"/>
              </w:rPr>
              <w:t xml:space="preserve"> </w:t>
            </w:r>
            <w:r>
              <w:t>оплаты</w:t>
            </w:r>
            <w:r>
              <w:rPr>
                <w:spacing w:val="1"/>
              </w:rPr>
              <w:t xml:space="preserve"> </w:t>
            </w:r>
            <w:r>
              <w:t>труда;</w:t>
            </w:r>
          </w:p>
          <w:p w14:paraId="15D8E396" w14:textId="77777777" w:rsidR="006D3C3F" w:rsidRDefault="006D3C3F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14:paraId="3C9FA8B7" w14:textId="77777777" w:rsidR="006D3C3F" w:rsidRDefault="00EA7C73">
            <w:pPr>
              <w:pStyle w:val="TableParagraph"/>
              <w:ind w:left="105" w:right="91"/>
              <w:jc w:val="both"/>
            </w:pPr>
            <w:r>
              <w:t>стили управления, виды коммуника-</w:t>
            </w:r>
            <w:r>
              <w:rPr>
                <w:spacing w:val="1"/>
              </w:rPr>
              <w:t xml:space="preserve"> </w:t>
            </w:r>
            <w:r>
              <w:t>ции;</w:t>
            </w:r>
          </w:p>
          <w:p w14:paraId="5418494C" w14:textId="77777777" w:rsidR="006D3C3F" w:rsidRDefault="006D3C3F">
            <w:pPr>
              <w:pStyle w:val="TableParagraph"/>
              <w:spacing w:before="2"/>
              <w:ind w:left="0"/>
              <w:rPr>
                <w:b/>
              </w:rPr>
            </w:pPr>
          </w:p>
          <w:p w14:paraId="42C0DA20" w14:textId="77777777" w:rsidR="006D3C3F" w:rsidRDefault="00EA7C73">
            <w:pPr>
              <w:pStyle w:val="TableParagraph"/>
              <w:ind w:left="105" w:right="91"/>
              <w:jc w:val="both"/>
            </w:pPr>
            <w:r>
              <w:t>принципы делового общения в кол-</w:t>
            </w:r>
            <w:r>
              <w:rPr>
                <w:spacing w:val="1"/>
              </w:rPr>
              <w:t xml:space="preserve"> </w:t>
            </w:r>
            <w:r>
              <w:t>лективе;</w:t>
            </w:r>
          </w:p>
          <w:p w14:paraId="7B7CDE94" w14:textId="77777777" w:rsidR="006D3C3F" w:rsidRDefault="006D3C3F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14:paraId="0073D59F" w14:textId="77777777" w:rsidR="006D3C3F" w:rsidRDefault="00EA7C73">
            <w:pPr>
              <w:pStyle w:val="TableParagraph"/>
              <w:ind w:left="105"/>
              <w:jc w:val="both"/>
            </w:pPr>
            <w:r>
              <w:t>управленческий</w:t>
            </w:r>
            <w:r>
              <w:rPr>
                <w:spacing w:val="-3"/>
              </w:rPr>
              <w:t xml:space="preserve"> </w:t>
            </w:r>
            <w:r>
              <w:t>цикл;</w:t>
            </w:r>
          </w:p>
          <w:p w14:paraId="76D6DFFE" w14:textId="77777777" w:rsidR="006D3C3F" w:rsidRDefault="006D3C3F">
            <w:pPr>
              <w:pStyle w:val="TableParagraph"/>
              <w:ind w:left="0"/>
              <w:rPr>
                <w:b/>
              </w:rPr>
            </w:pPr>
          </w:p>
          <w:p w14:paraId="2C5C0C0F" w14:textId="77777777" w:rsidR="006D3C3F" w:rsidRDefault="00EA7C73">
            <w:pPr>
              <w:pStyle w:val="TableParagraph"/>
              <w:ind w:left="105" w:right="93"/>
              <w:jc w:val="both"/>
            </w:pPr>
            <w:r>
              <w:t>особенности менеджмента в области</w:t>
            </w:r>
            <w:r>
              <w:rPr>
                <w:spacing w:val="1"/>
              </w:rPr>
              <w:t xml:space="preserve"> </w:t>
            </w:r>
            <w:r>
              <w:t>агрономии;</w:t>
            </w:r>
          </w:p>
          <w:p w14:paraId="62477955" w14:textId="77777777" w:rsidR="006D3C3F" w:rsidRDefault="006D3C3F">
            <w:pPr>
              <w:pStyle w:val="TableParagraph"/>
              <w:ind w:left="0"/>
              <w:rPr>
                <w:b/>
              </w:rPr>
            </w:pPr>
          </w:p>
          <w:p w14:paraId="6B06A292" w14:textId="77777777" w:rsidR="006D3C3F" w:rsidRDefault="00EA7C73">
            <w:pPr>
              <w:pStyle w:val="TableParagraph"/>
              <w:ind w:left="105" w:right="96"/>
              <w:jc w:val="both"/>
            </w:pPr>
            <w:r>
              <w:t>сущность, цели, основные принципы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функции</w:t>
            </w:r>
            <w:r>
              <w:rPr>
                <w:spacing w:val="1"/>
              </w:rPr>
              <w:t xml:space="preserve"> </w:t>
            </w:r>
            <w:r>
              <w:t>маркетинга,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связь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менеджментом;</w:t>
            </w:r>
          </w:p>
          <w:p w14:paraId="78979C11" w14:textId="77777777" w:rsidR="006D3C3F" w:rsidRDefault="006D3C3F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6B4B4111" w14:textId="77777777" w:rsidR="006D3C3F" w:rsidRDefault="00EA7C73">
            <w:pPr>
              <w:pStyle w:val="TableParagraph"/>
              <w:spacing w:before="1" w:line="252" w:lineRule="exact"/>
              <w:ind w:left="105" w:right="95"/>
              <w:jc w:val="both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адаптации</w:t>
            </w:r>
            <w:r>
              <w:rPr>
                <w:spacing w:val="1"/>
              </w:rPr>
              <w:t xml:space="preserve"> </w:t>
            </w:r>
            <w:r>
              <w:t>производства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сбыта</w:t>
            </w:r>
            <w:r>
              <w:rPr>
                <w:spacing w:val="-3"/>
              </w:rPr>
              <w:t xml:space="preserve"> </w:t>
            </w:r>
            <w:r>
              <w:t>к рыночной</w:t>
            </w:r>
            <w:r>
              <w:rPr>
                <w:spacing w:val="-1"/>
              </w:rPr>
              <w:t xml:space="preserve"> </w:t>
            </w:r>
            <w:r>
              <w:t>ситуации</w:t>
            </w:r>
          </w:p>
        </w:tc>
      </w:tr>
    </w:tbl>
    <w:p w14:paraId="09CD494D" w14:textId="77777777" w:rsidR="006D3C3F" w:rsidRDefault="006D3C3F">
      <w:pPr>
        <w:pStyle w:val="a3"/>
        <w:spacing w:before="1"/>
        <w:rPr>
          <w:b/>
        </w:rPr>
      </w:pPr>
    </w:p>
    <w:p w14:paraId="2381BEC7" w14:textId="77777777" w:rsidR="006D3C3F" w:rsidRDefault="00EA7C73" w:rsidP="00340F07">
      <w:pPr>
        <w:pStyle w:val="a5"/>
        <w:numPr>
          <w:ilvl w:val="0"/>
          <w:numId w:val="74"/>
        </w:numPr>
        <w:tabs>
          <w:tab w:val="left" w:pos="443"/>
        </w:tabs>
        <w:ind w:left="442"/>
        <w:jc w:val="left"/>
        <w:rPr>
          <w:b/>
        </w:rPr>
      </w:pPr>
      <w:r>
        <w:rPr>
          <w:b/>
        </w:rPr>
        <w:t>СТРУКТУРА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СОДЕРЖАНИЕ</w:t>
      </w:r>
      <w:r>
        <w:rPr>
          <w:b/>
          <w:spacing w:val="-6"/>
        </w:rPr>
        <w:t xml:space="preserve"> </w:t>
      </w:r>
      <w:r>
        <w:rPr>
          <w:b/>
        </w:rPr>
        <w:t>УЧЕБНОЙ</w:t>
      </w:r>
      <w:r>
        <w:rPr>
          <w:b/>
          <w:spacing w:val="-5"/>
        </w:rPr>
        <w:t xml:space="preserve"> </w:t>
      </w:r>
      <w:r>
        <w:rPr>
          <w:b/>
        </w:rPr>
        <w:t>ДИСЦИПЛИНЫ</w:t>
      </w:r>
    </w:p>
    <w:p w14:paraId="4380ADC9" w14:textId="77777777" w:rsidR="006D3C3F" w:rsidRDefault="006D3C3F">
      <w:pPr>
        <w:pStyle w:val="a3"/>
        <w:spacing w:before="7"/>
        <w:rPr>
          <w:b/>
          <w:sz w:val="20"/>
        </w:rPr>
      </w:pPr>
    </w:p>
    <w:p w14:paraId="3A97DB86" w14:textId="77777777" w:rsidR="006D3C3F" w:rsidRDefault="00EA7C73" w:rsidP="00340F07">
      <w:pPr>
        <w:pStyle w:val="a5"/>
        <w:numPr>
          <w:ilvl w:val="1"/>
          <w:numId w:val="74"/>
        </w:numPr>
        <w:tabs>
          <w:tab w:val="left" w:pos="609"/>
        </w:tabs>
        <w:ind w:left="608" w:hanging="387"/>
        <w:rPr>
          <w:b/>
        </w:rPr>
      </w:pPr>
      <w:r>
        <w:rPr>
          <w:b/>
        </w:rPr>
        <w:t>Объем</w:t>
      </w:r>
      <w:r>
        <w:rPr>
          <w:b/>
          <w:spacing w:val="-2"/>
        </w:rPr>
        <w:t xml:space="preserve"> </w:t>
      </w:r>
      <w:r>
        <w:rPr>
          <w:b/>
        </w:rPr>
        <w:t>учебной</w:t>
      </w:r>
      <w:r>
        <w:rPr>
          <w:b/>
          <w:spacing w:val="-4"/>
        </w:rPr>
        <w:t xml:space="preserve"> </w:t>
      </w:r>
      <w:r>
        <w:rPr>
          <w:b/>
        </w:rPr>
        <w:t>дисциплины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виды</w:t>
      </w:r>
      <w:r>
        <w:rPr>
          <w:b/>
          <w:spacing w:val="-1"/>
        </w:rPr>
        <w:t xml:space="preserve"> </w:t>
      </w:r>
      <w:r>
        <w:rPr>
          <w:b/>
        </w:rPr>
        <w:t>учебной</w:t>
      </w:r>
      <w:r>
        <w:rPr>
          <w:b/>
          <w:spacing w:val="-4"/>
        </w:rPr>
        <w:t xml:space="preserve"> </w:t>
      </w:r>
      <w:r>
        <w:rPr>
          <w:b/>
        </w:rPr>
        <w:t>работы</w:t>
      </w:r>
    </w:p>
    <w:p w14:paraId="6ECD85E8" w14:textId="77777777" w:rsidR="006D3C3F" w:rsidRDefault="006D3C3F">
      <w:pPr>
        <w:pStyle w:val="a3"/>
        <w:spacing w:before="8"/>
        <w:rPr>
          <w:b/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9"/>
        <w:gridCol w:w="1774"/>
      </w:tblGrid>
      <w:tr w:rsidR="006D3C3F" w14:paraId="2C486DA7" w14:textId="77777777">
        <w:trPr>
          <w:trHeight w:val="489"/>
        </w:trPr>
        <w:tc>
          <w:tcPr>
            <w:tcW w:w="7799" w:type="dxa"/>
          </w:tcPr>
          <w:p w14:paraId="5D971A81" w14:textId="77777777" w:rsidR="006D3C3F" w:rsidRDefault="00EA7C73">
            <w:pPr>
              <w:pStyle w:val="TableParagraph"/>
              <w:rPr>
                <w:b/>
              </w:rPr>
            </w:pPr>
            <w:r>
              <w:rPr>
                <w:b/>
              </w:rPr>
              <w:t>Вид учебной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774" w:type="dxa"/>
          </w:tcPr>
          <w:p w14:paraId="08E09F35" w14:textId="77777777" w:rsidR="006D3C3F" w:rsidRDefault="00EA7C73">
            <w:pPr>
              <w:pStyle w:val="TableParagraph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6D3C3F" w14:paraId="0C4F1A46" w14:textId="77777777">
        <w:trPr>
          <w:trHeight w:val="491"/>
        </w:trPr>
        <w:tc>
          <w:tcPr>
            <w:tcW w:w="7799" w:type="dxa"/>
          </w:tcPr>
          <w:p w14:paraId="71A35863" w14:textId="77777777" w:rsidR="006D3C3F" w:rsidRDefault="00EA7C73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дисциплины</w:t>
            </w:r>
          </w:p>
        </w:tc>
        <w:tc>
          <w:tcPr>
            <w:tcW w:w="1774" w:type="dxa"/>
          </w:tcPr>
          <w:p w14:paraId="2282BB10" w14:textId="77777777" w:rsidR="006D3C3F" w:rsidRDefault="00EA7C73">
            <w:pPr>
              <w:pStyle w:val="TableParagraph"/>
              <w:spacing w:before="3"/>
            </w:pPr>
            <w:r>
              <w:t>48</w:t>
            </w:r>
          </w:p>
        </w:tc>
      </w:tr>
      <w:tr w:rsidR="006D3C3F" w14:paraId="36BB65B6" w14:textId="77777777">
        <w:trPr>
          <w:trHeight w:val="491"/>
        </w:trPr>
        <w:tc>
          <w:tcPr>
            <w:tcW w:w="7799" w:type="dxa"/>
          </w:tcPr>
          <w:p w14:paraId="51AFB184" w14:textId="77777777" w:rsidR="006D3C3F" w:rsidRDefault="00EA7C73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Суммарная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нагрузка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взаимодействии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преподавателем</w:t>
            </w:r>
          </w:p>
        </w:tc>
        <w:tc>
          <w:tcPr>
            <w:tcW w:w="1774" w:type="dxa"/>
          </w:tcPr>
          <w:p w14:paraId="5C39F6BC" w14:textId="77777777" w:rsidR="006D3C3F" w:rsidRDefault="00EA7C73">
            <w:pPr>
              <w:pStyle w:val="TableParagraph"/>
              <w:spacing w:before="3"/>
            </w:pPr>
            <w:r>
              <w:t>48</w:t>
            </w:r>
          </w:p>
        </w:tc>
      </w:tr>
      <w:tr w:rsidR="006D3C3F" w14:paraId="18C7B310" w14:textId="77777777">
        <w:trPr>
          <w:trHeight w:val="491"/>
        </w:trPr>
        <w:tc>
          <w:tcPr>
            <w:tcW w:w="9573" w:type="dxa"/>
            <w:gridSpan w:val="2"/>
          </w:tcPr>
          <w:p w14:paraId="4E39C1AC" w14:textId="77777777" w:rsidR="006D3C3F" w:rsidRDefault="00EA7C73">
            <w:pPr>
              <w:pStyle w:val="TableParagraph"/>
              <w:spacing w:before="1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числе:</w:t>
            </w:r>
          </w:p>
        </w:tc>
      </w:tr>
      <w:tr w:rsidR="006D3C3F" w14:paraId="098EDA72" w14:textId="77777777">
        <w:trPr>
          <w:trHeight w:val="491"/>
        </w:trPr>
        <w:tc>
          <w:tcPr>
            <w:tcW w:w="7799" w:type="dxa"/>
          </w:tcPr>
          <w:p w14:paraId="402D1C8B" w14:textId="77777777" w:rsidR="006D3C3F" w:rsidRDefault="00EA7C73">
            <w:pPr>
              <w:pStyle w:val="TableParagraph"/>
            </w:pPr>
            <w:r>
              <w:t>теоретическое обучение</w:t>
            </w:r>
          </w:p>
        </w:tc>
        <w:tc>
          <w:tcPr>
            <w:tcW w:w="1774" w:type="dxa"/>
          </w:tcPr>
          <w:p w14:paraId="1DACCF06" w14:textId="77777777" w:rsidR="006D3C3F" w:rsidRDefault="00EA7C73">
            <w:pPr>
              <w:pStyle w:val="TableParagraph"/>
            </w:pPr>
            <w:r>
              <w:t>30</w:t>
            </w:r>
          </w:p>
        </w:tc>
      </w:tr>
      <w:tr w:rsidR="006D3C3F" w14:paraId="032C2032" w14:textId="77777777">
        <w:trPr>
          <w:trHeight w:val="491"/>
        </w:trPr>
        <w:tc>
          <w:tcPr>
            <w:tcW w:w="7799" w:type="dxa"/>
          </w:tcPr>
          <w:p w14:paraId="485F02E8" w14:textId="77777777" w:rsidR="006D3C3F" w:rsidRDefault="00EA7C73">
            <w:pPr>
              <w:pStyle w:val="TableParagraph"/>
            </w:pPr>
            <w:r>
              <w:t>лабораторные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</w:tc>
        <w:tc>
          <w:tcPr>
            <w:tcW w:w="1774" w:type="dxa"/>
          </w:tcPr>
          <w:p w14:paraId="7FFF60A9" w14:textId="77777777" w:rsidR="006D3C3F" w:rsidRDefault="00EA7C73">
            <w:pPr>
              <w:pStyle w:val="TableParagraph"/>
            </w:pPr>
            <w:r>
              <w:t>16</w:t>
            </w:r>
          </w:p>
        </w:tc>
      </w:tr>
      <w:tr w:rsidR="006D3C3F" w14:paraId="4B3FB813" w14:textId="77777777">
        <w:trPr>
          <w:trHeight w:val="491"/>
        </w:trPr>
        <w:tc>
          <w:tcPr>
            <w:tcW w:w="7799" w:type="dxa"/>
          </w:tcPr>
          <w:p w14:paraId="4EDBC7C0" w14:textId="77777777" w:rsidR="006D3C3F" w:rsidRDefault="00EA7C73">
            <w:pPr>
              <w:pStyle w:val="TableParagraph"/>
              <w:rPr>
                <w:b/>
              </w:rPr>
            </w:pPr>
            <w:r>
              <w:rPr>
                <w:b/>
              </w:rPr>
              <w:t>Промежуточная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аттестация</w:t>
            </w:r>
          </w:p>
        </w:tc>
        <w:tc>
          <w:tcPr>
            <w:tcW w:w="1774" w:type="dxa"/>
          </w:tcPr>
          <w:p w14:paraId="608AE352" w14:textId="77777777" w:rsidR="006D3C3F" w:rsidRDefault="00EA7C73">
            <w:pPr>
              <w:pStyle w:val="TableParagraph"/>
            </w:pPr>
            <w:r>
              <w:t>2</w:t>
            </w:r>
          </w:p>
        </w:tc>
      </w:tr>
    </w:tbl>
    <w:p w14:paraId="66859155" w14:textId="77777777" w:rsidR="006D3C3F" w:rsidRDefault="006D3C3F">
      <w:pPr>
        <w:sectPr w:rsidR="006D3C3F">
          <w:pgSz w:w="11910" w:h="16840"/>
          <w:pgMar w:top="1040" w:right="620" w:bottom="1480" w:left="1480" w:header="0" w:footer="1289" w:gutter="0"/>
          <w:cols w:space="720"/>
        </w:sectPr>
      </w:pPr>
    </w:p>
    <w:p w14:paraId="2D256151" w14:textId="77777777" w:rsidR="006D3C3F" w:rsidRDefault="00EA7C73" w:rsidP="00340F07">
      <w:pPr>
        <w:pStyle w:val="a5"/>
        <w:numPr>
          <w:ilvl w:val="1"/>
          <w:numId w:val="74"/>
        </w:numPr>
        <w:tabs>
          <w:tab w:val="left" w:pos="500"/>
        </w:tabs>
        <w:spacing w:before="64"/>
        <w:ind w:left="499" w:hanging="388"/>
        <w:rPr>
          <w:b/>
        </w:rPr>
      </w:pPr>
      <w:r>
        <w:rPr>
          <w:b/>
        </w:rPr>
        <w:lastRenderedPageBreak/>
        <w:t>Тематический</w:t>
      </w:r>
      <w:r>
        <w:rPr>
          <w:b/>
          <w:spacing w:val="-3"/>
        </w:rPr>
        <w:t xml:space="preserve"> </w:t>
      </w:r>
      <w:r>
        <w:rPr>
          <w:b/>
        </w:rPr>
        <w:t>план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содержание</w:t>
      </w:r>
      <w:r>
        <w:rPr>
          <w:b/>
          <w:spacing w:val="-2"/>
        </w:rPr>
        <w:t xml:space="preserve"> </w:t>
      </w:r>
      <w:r>
        <w:rPr>
          <w:b/>
        </w:rPr>
        <w:t>учебной</w:t>
      </w:r>
      <w:r>
        <w:rPr>
          <w:b/>
          <w:spacing w:val="-2"/>
        </w:rPr>
        <w:t xml:space="preserve"> </w:t>
      </w:r>
      <w:r>
        <w:rPr>
          <w:b/>
        </w:rPr>
        <w:t>дисциплины</w:t>
      </w:r>
    </w:p>
    <w:p w14:paraId="0E13286F" w14:textId="77777777" w:rsidR="006D3C3F" w:rsidRDefault="006D3C3F">
      <w:pPr>
        <w:pStyle w:val="a3"/>
        <w:rPr>
          <w:b/>
          <w:sz w:val="20"/>
        </w:rPr>
      </w:pPr>
    </w:p>
    <w:p w14:paraId="1002F328" w14:textId="77777777" w:rsidR="006D3C3F" w:rsidRDefault="006D3C3F">
      <w:pPr>
        <w:pStyle w:val="a3"/>
        <w:rPr>
          <w:b/>
          <w:sz w:val="20"/>
        </w:rPr>
      </w:pPr>
    </w:p>
    <w:p w14:paraId="5C370E49" w14:textId="77777777" w:rsidR="006D3C3F" w:rsidRDefault="006D3C3F">
      <w:pPr>
        <w:pStyle w:val="a3"/>
        <w:spacing w:before="3"/>
        <w:rPr>
          <w:b/>
          <w:sz w:val="23"/>
        </w:rPr>
      </w:pPr>
    </w:p>
    <w:tbl>
      <w:tblPr>
        <w:tblStyle w:val="TableNormal"/>
        <w:tblW w:w="0" w:type="auto"/>
        <w:tblInd w:w="10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9"/>
        <w:gridCol w:w="8492"/>
        <w:gridCol w:w="1353"/>
      </w:tblGrid>
      <w:tr w:rsidR="006D3C3F" w14:paraId="33145420" w14:textId="77777777">
        <w:trPr>
          <w:trHeight w:val="506"/>
        </w:trPr>
        <w:tc>
          <w:tcPr>
            <w:tcW w:w="3809" w:type="dxa"/>
          </w:tcPr>
          <w:p w14:paraId="472BEEAB" w14:textId="77777777" w:rsidR="006D3C3F" w:rsidRDefault="00EA7C73">
            <w:pPr>
              <w:pStyle w:val="TableParagraph"/>
              <w:spacing w:line="251" w:lineRule="exact"/>
              <w:ind w:left="0" w:right="388"/>
              <w:jc w:val="righ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разделов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тем</w:t>
            </w:r>
          </w:p>
        </w:tc>
        <w:tc>
          <w:tcPr>
            <w:tcW w:w="8492" w:type="dxa"/>
          </w:tcPr>
          <w:p w14:paraId="7B700264" w14:textId="77777777" w:rsidR="006D3C3F" w:rsidRDefault="00EA7C73">
            <w:pPr>
              <w:pStyle w:val="TableParagraph"/>
              <w:spacing w:line="254" w:lineRule="exact"/>
              <w:ind w:left="2709" w:right="120" w:hanging="2559"/>
              <w:rPr>
                <w:b/>
              </w:rPr>
            </w:pPr>
            <w:r>
              <w:rPr>
                <w:b/>
              </w:rPr>
              <w:t>Содержание учебного материала, лабораторные и практические работы, самосто-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работа обучающихся</w:t>
            </w:r>
          </w:p>
        </w:tc>
        <w:tc>
          <w:tcPr>
            <w:tcW w:w="1353" w:type="dxa"/>
          </w:tcPr>
          <w:p w14:paraId="1318A23A" w14:textId="77777777" w:rsidR="006D3C3F" w:rsidRDefault="00EA7C73">
            <w:pPr>
              <w:pStyle w:val="TableParagraph"/>
              <w:spacing w:line="254" w:lineRule="exact"/>
              <w:ind w:left="514" w:right="137" w:hanging="348"/>
              <w:rPr>
                <w:b/>
              </w:rPr>
            </w:pPr>
            <w:r>
              <w:rPr>
                <w:b/>
              </w:rPr>
              <w:t>Объем ча-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сов</w:t>
            </w:r>
          </w:p>
        </w:tc>
      </w:tr>
      <w:tr w:rsidR="006D3C3F" w14:paraId="2577FD44" w14:textId="77777777">
        <w:trPr>
          <w:trHeight w:val="251"/>
        </w:trPr>
        <w:tc>
          <w:tcPr>
            <w:tcW w:w="3809" w:type="dxa"/>
          </w:tcPr>
          <w:p w14:paraId="2DEC2D49" w14:textId="77777777" w:rsidR="006D3C3F" w:rsidRDefault="00EA7C73">
            <w:pPr>
              <w:pStyle w:val="TableParagraph"/>
              <w:spacing w:line="232" w:lineRule="exact"/>
              <w:ind w:left="11"/>
              <w:jc w:val="center"/>
            </w:pPr>
            <w:r>
              <w:t>1</w:t>
            </w:r>
          </w:p>
        </w:tc>
        <w:tc>
          <w:tcPr>
            <w:tcW w:w="8492" w:type="dxa"/>
          </w:tcPr>
          <w:p w14:paraId="5892254E" w14:textId="77777777" w:rsidR="006D3C3F" w:rsidRDefault="00EA7C73">
            <w:pPr>
              <w:pStyle w:val="TableParagraph"/>
              <w:spacing w:line="232" w:lineRule="exact"/>
              <w:ind w:left="10"/>
              <w:jc w:val="center"/>
            </w:pPr>
            <w:r>
              <w:t>2</w:t>
            </w:r>
          </w:p>
        </w:tc>
        <w:tc>
          <w:tcPr>
            <w:tcW w:w="1353" w:type="dxa"/>
          </w:tcPr>
          <w:p w14:paraId="79AE0EBA" w14:textId="77777777" w:rsidR="006D3C3F" w:rsidRDefault="00EA7C73">
            <w:pPr>
              <w:pStyle w:val="TableParagraph"/>
              <w:spacing w:line="232" w:lineRule="exact"/>
              <w:ind w:left="11"/>
              <w:jc w:val="center"/>
            </w:pPr>
            <w:r>
              <w:t>3</w:t>
            </w:r>
          </w:p>
        </w:tc>
      </w:tr>
      <w:tr w:rsidR="006D3C3F" w14:paraId="5BCF76A2" w14:textId="77777777">
        <w:trPr>
          <w:trHeight w:val="251"/>
        </w:trPr>
        <w:tc>
          <w:tcPr>
            <w:tcW w:w="12301" w:type="dxa"/>
            <w:gridSpan w:val="2"/>
          </w:tcPr>
          <w:p w14:paraId="073BF1BF" w14:textId="77777777" w:rsidR="006D3C3F" w:rsidRDefault="00EA7C73">
            <w:pPr>
              <w:pStyle w:val="TableParagraph"/>
              <w:spacing w:line="232" w:lineRule="exact"/>
              <w:ind w:left="1575" w:right="1562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Отрасль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условиях рынка</w:t>
            </w:r>
          </w:p>
        </w:tc>
        <w:tc>
          <w:tcPr>
            <w:tcW w:w="1353" w:type="dxa"/>
          </w:tcPr>
          <w:p w14:paraId="21B5F046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57D3BD1D" w14:textId="77777777">
        <w:trPr>
          <w:trHeight w:val="253"/>
        </w:trPr>
        <w:tc>
          <w:tcPr>
            <w:tcW w:w="3809" w:type="dxa"/>
            <w:vMerge w:val="restart"/>
          </w:tcPr>
          <w:p w14:paraId="41071073" w14:textId="77777777" w:rsidR="006D3C3F" w:rsidRDefault="00EA7C73">
            <w:pPr>
              <w:pStyle w:val="TableParagraph"/>
              <w:spacing w:before="1"/>
              <w:ind w:left="110" w:right="231"/>
            </w:pPr>
            <w:r>
              <w:rPr>
                <w:b/>
              </w:rPr>
              <w:t xml:space="preserve">Тема 1.1. </w:t>
            </w:r>
            <w:r>
              <w:t>Особенности и перспекти-</w:t>
            </w:r>
            <w:r>
              <w:rPr>
                <w:spacing w:val="-52"/>
              </w:rPr>
              <w:t xml:space="preserve"> </w:t>
            </w:r>
            <w:r>
              <w:t>вы</w:t>
            </w:r>
            <w:r>
              <w:rPr>
                <w:spacing w:val="-1"/>
              </w:rPr>
              <w:t xml:space="preserve"> </w:t>
            </w:r>
            <w:r>
              <w:t>развития</w:t>
            </w:r>
            <w:r>
              <w:rPr>
                <w:spacing w:val="-2"/>
              </w:rPr>
              <w:t xml:space="preserve"> </w:t>
            </w:r>
            <w:r>
              <w:t>отрасли</w:t>
            </w:r>
          </w:p>
        </w:tc>
        <w:tc>
          <w:tcPr>
            <w:tcW w:w="8492" w:type="dxa"/>
          </w:tcPr>
          <w:p w14:paraId="470EDF53" w14:textId="77777777" w:rsidR="006D3C3F" w:rsidRDefault="00EA7C73">
            <w:pPr>
              <w:pStyle w:val="TableParagraph"/>
              <w:spacing w:before="1" w:line="233" w:lineRule="exact"/>
              <w:ind w:left="110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353" w:type="dxa"/>
            <w:vMerge w:val="restart"/>
          </w:tcPr>
          <w:p w14:paraId="209A3AF0" w14:textId="77777777" w:rsidR="006D3C3F" w:rsidRDefault="00EA7C73">
            <w:pPr>
              <w:pStyle w:val="TableParagraph"/>
              <w:spacing w:before="1"/>
              <w:ind w:left="11"/>
              <w:jc w:val="center"/>
            </w:pPr>
            <w:r>
              <w:t>2</w:t>
            </w:r>
          </w:p>
        </w:tc>
      </w:tr>
      <w:tr w:rsidR="006D3C3F" w14:paraId="2AE565FA" w14:textId="77777777">
        <w:trPr>
          <w:trHeight w:val="2784"/>
        </w:trPr>
        <w:tc>
          <w:tcPr>
            <w:tcW w:w="3809" w:type="dxa"/>
            <w:vMerge/>
            <w:tcBorders>
              <w:top w:val="nil"/>
            </w:tcBorders>
          </w:tcPr>
          <w:p w14:paraId="710AD6A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492" w:type="dxa"/>
          </w:tcPr>
          <w:p w14:paraId="47D9ABB2" w14:textId="77777777" w:rsidR="006D3C3F" w:rsidRDefault="00EA7C73">
            <w:pPr>
              <w:pStyle w:val="TableParagraph"/>
              <w:ind w:left="110" w:right="93"/>
              <w:jc w:val="both"/>
            </w:pPr>
            <w:r>
              <w:t>Понятие и структура отрасли. Место и роль сельского хозяйства в экономике страны.</w:t>
            </w:r>
            <w:r>
              <w:rPr>
                <w:spacing w:val="1"/>
              </w:rPr>
              <w:t xml:space="preserve"> </w:t>
            </w:r>
            <w:r>
              <w:t>Значение и особенности сельского хозяйства. Современное состояние экономики сель-</w:t>
            </w:r>
            <w:r>
              <w:rPr>
                <w:spacing w:val="1"/>
              </w:rPr>
              <w:t xml:space="preserve"> </w:t>
            </w:r>
            <w:r>
              <w:t>ского хозяйства и перспективы его развития. Межотраслевые комплексы. Принципы и</w:t>
            </w:r>
            <w:r>
              <w:rPr>
                <w:spacing w:val="1"/>
              </w:rPr>
              <w:t xml:space="preserve"> </w:t>
            </w:r>
            <w:r>
              <w:t>основные направления экономических преобразований в сельском хозяйстве. Форми-</w:t>
            </w:r>
            <w:r>
              <w:rPr>
                <w:spacing w:val="1"/>
              </w:rPr>
              <w:t xml:space="preserve"> </w:t>
            </w:r>
            <w:r>
              <w:t>рование многоукладной экономики. Государственная поддержка отечественных това-</w:t>
            </w:r>
            <w:r>
              <w:rPr>
                <w:spacing w:val="1"/>
              </w:rPr>
              <w:t xml:space="preserve"> </w:t>
            </w:r>
            <w:r>
              <w:t>ропроизводителей.</w:t>
            </w:r>
          </w:p>
          <w:p w14:paraId="049C9C37" w14:textId="77777777" w:rsidR="006D3C3F" w:rsidRDefault="00EA7C73">
            <w:pPr>
              <w:pStyle w:val="TableParagraph"/>
              <w:ind w:left="110" w:right="96"/>
              <w:jc w:val="both"/>
            </w:pPr>
            <w:r>
              <w:t>Сельское хозяйство - основное звено агропромышленного промышленного комплекса.</w:t>
            </w:r>
            <w:r>
              <w:rPr>
                <w:spacing w:val="1"/>
              </w:rPr>
              <w:t xml:space="preserve"> </w:t>
            </w:r>
            <w:r>
              <w:t>Состав и структура агропромышленного комплекса. Экономические взаимоотношения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-3"/>
              </w:rPr>
              <w:t xml:space="preserve"> </w:t>
            </w:r>
            <w:r>
              <w:t>предприятиями</w:t>
            </w:r>
            <w:r>
              <w:rPr>
                <w:spacing w:val="-1"/>
              </w:rPr>
              <w:t xml:space="preserve"> </w:t>
            </w:r>
            <w:r>
              <w:t>агропромышленного комплекса</w:t>
            </w:r>
          </w:p>
          <w:p w14:paraId="0721A793" w14:textId="77777777" w:rsidR="006D3C3F" w:rsidRDefault="00EA7C73">
            <w:pPr>
              <w:pStyle w:val="TableParagraph"/>
              <w:spacing w:line="252" w:lineRule="exact"/>
              <w:ind w:left="110" w:right="97"/>
              <w:jc w:val="both"/>
            </w:pPr>
            <w:r>
              <w:t>Земельные отношения. Плата за землю: земельный налог, арендная плата, норматив-</w:t>
            </w:r>
            <w:r>
              <w:rPr>
                <w:spacing w:val="1"/>
              </w:rPr>
              <w:t xml:space="preserve"> </w:t>
            </w:r>
            <w:r>
              <w:t>ная</w:t>
            </w:r>
            <w:r>
              <w:rPr>
                <w:spacing w:val="3"/>
              </w:rPr>
              <w:t xml:space="preserve"> </w:t>
            </w:r>
            <w:r>
              <w:t>цена</w:t>
            </w:r>
            <w:r>
              <w:rPr>
                <w:spacing w:val="7"/>
              </w:rPr>
              <w:t xml:space="preserve"> </w:t>
            </w:r>
            <w:r>
              <w:t>земли.</w:t>
            </w:r>
          </w:p>
        </w:tc>
        <w:tc>
          <w:tcPr>
            <w:tcW w:w="1353" w:type="dxa"/>
            <w:vMerge/>
            <w:tcBorders>
              <w:top w:val="nil"/>
            </w:tcBorders>
          </w:tcPr>
          <w:p w14:paraId="312671B8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FC4CD86" w14:textId="77777777">
        <w:trPr>
          <w:trHeight w:val="251"/>
        </w:trPr>
        <w:tc>
          <w:tcPr>
            <w:tcW w:w="3809" w:type="dxa"/>
          </w:tcPr>
          <w:p w14:paraId="3D860242" w14:textId="77777777" w:rsidR="006D3C3F" w:rsidRDefault="00EA7C73">
            <w:pPr>
              <w:pStyle w:val="TableParagraph"/>
              <w:spacing w:line="232" w:lineRule="exact"/>
              <w:ind w:left="0" w:right="353"/>
              <w:jc w:val="right"/>
            </w:pPr>
            <w:r>
              <w:rPr>
                <w:b/>
              </w:rPr>
              <w:t>Тема 1.2.</w:t>
            </w:r>
            <w:r>
              <w:rPr>
                <w:b/>
                <w:spacing w:val="-2"/>
              </w:rPr>
              <w:t xml:space="preserve"> </w:t>
            </w:r>
            <w:r>
              <w:t>Природные и</w:t>
            </w:r>
            <w:r>
              <w:rPr>
                <w:spacing w:val="-3"/>
              </w:rPr>
              <w:t xml:space="preserve"> </w:t>
            </w:r>
            <w:r>
              <w:t>экономиче-</w:t>
            </w:r>
          </w:p>
        </w:tc>
        <w:tc>
          <w:tcPr>
            <w:tcW w:w="8492" w:type="dxa"/>
          </w:tcPr>
          <w:p w14:paraId="59118108" w14:textId="77777777" w:rsidR="006D3C3F" w:rsidRDefault="00EA7C73">
            <w:pPr>
              <w:pStyle w:val="TableParagraph"/>
              <w:spacing w:line="232" w:lineRule="exact"/>
              <w:ind w:left="122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353" w:type="dxa"/>
          </w:tcPr>
          <w:p w14:paraId="0F8FEEB2" w14:textId="77777777" w:rsidR="006D3C3F" w:rsidRDefault="00EA7C73">
            <w:pPr>
              <w:pStyle w:val="TableParagraph"/>
              <w:spacing w:line="232" w:lineRule="exact"/>
              <w:ind w:left="11"/>
              <w:jc w:val="center"/>
            </w:pPr>
            <w:r>
              <w:t>4</w:t>
            </w:r>
          </w:p>
        </w:tc>
      </w:tr>
    </w:tbl>
    <w:p w14:paraId="5C0D639F" w14:textId="77777777" w:rsidR="006D3C3F" w:rsidRDefault="006D3C3F">
      <w:pPr>
        <w:spacing w:line="232" w:lineRule="exact"/>
        <w:jc w:val="center"/>
        <w:sectPr w:rsidR="006D3C3F">
          <w:footerReference w:type="default" r:id="rId49"/>
          <w:pgSz w:w="16840" w:h="11910" w:orient="landscape"/>
          <w:pgMar w:top="780" w:right="1060" w:bottom="1480" w:left="1020" w:header="0" w:footer="1288" w:gutter="0"/>
          <w:cols w:space="720"/>
        </w:sectPr>
      </w:pPr>
    </w:p>
    <w:tbl>
      <w:tblPr>
        <w:tblStyle w:val="TableNormal"/>
        <w:tblW w:w="0" w:type="auto"/>
        <w:tblInd w:w="10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9"/>
        <w:gridCol w:w="8492"/>
        <w:gridCol w:w="1353"/>
      </w:tblGrid>
      <w:tr w:rsidR="006D3C3F" w14:paraId="5494D723" w14:textId="77777777">
        <w:trPr>
          <w:trHeight w:val="8197"/>
        </w:trPr>
        <w:tc>
          <w:tcPr>
            <w:tcW w:w="3809" w:type="dxa"/>
          </w:tcPr>
          <w:p w14:paraId="08B3B1B8" w14:textId="77777777" w:rsidR="006D3C3F" w:rsidRDefault="00EA7C73">
            <w:pPr>
              <w:pStyle w:val="TableParagraph"/>
              <w:spacing w:line="252" w:lineRule="exact"/>
              <w:ind w:left="110"/>
            </w:pPr>
            <w:r>
              <w:lastRenderedPageBreak/>
              <w:t>ские</w:t>
            </w:r>
            <w:r>
              <w:rPr>
                <w:spacing w:val="-3"/>
              </w:rPr>
              <w:t xml:space="preserve"> </w:t>
            </w:r>
            <w:r>
              <w:t>ресурсы</w:t>
            </w:r>
            <w:r>
              <w:rPr>
                <w:spacing w:val="-3"/>
              </w:rPr>
              <w:t xml:space="preserve"> </w:t>
            </w:r>
            <w:r>
              <w:t>сельского</w:t>
            </w:r>
            <w:r>
              <w:rPr>
                <w:spacing w:val="-3"/>
              </w:rPr>
              <w:t xml:space="preserve"> </w:t>
            </w:r>
            <w:r>
              <w:t>хозяйства</w:t>
            </w:r>
          </w:p>
        </w:tc>
        <w:tc>
          <w:tcPr>
            <w:tcW w:w="8492" w:type="dxa"/>
          </w:tcPr>
          <w:p w14:paraId="70B582FC" w14:textId="77777777" w:rsidR="006D3C3F" w:rsidRDefault="00EA7C73">
            <w:pPr>
              <w:pStyle w:val="TableParagraph"/>
              <w:ind w:left="122" w:right="100"/>
              <w:jc w:val="both"/>
            </w:pPr>
            <w:r>
              <w:rPr>
                <w:spacing w:val="-1"/>
              </w:rPr>
              <w:t>Значение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особенности</w:t>
            </w:r>
            <w:r>
              <w:rPr>
                <w:spacing w:val="-9"/>
              </w:rPr>
              <w:t xml:space="preserve"> </w:t>
            </w:r>
            <w:r>
              <w:t>использования</w:t>
            </w:r>
            <w:r>
              <w:rPr>
                <w:spacing w:val="-9"/>
              </w:rPr>
              <w:t xml:space="preserve"> </w:t>
            </w:r>
            <w:r>
              <w:t>земли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сельском</w:t>
            </w:r>
            <w:r>
              <w:rPr>
                <w:spacing w:val="-11"/>
              </w:rPr>
              <w:t xml:space="preserve"> </w:t>
            </w:r>
            <w:r>
              <w:t>хозяйстве.</w:t>
            </w:r>
            <w:r>
              <w:rPr>
                <w:spacing w:val="-10"/>
              </w:rPr>
              <w:t xml:space="preserve"> </w:t>
            </w:r>
            <w:r>
              <w:t>Состав,</w:t>
            </w:r>
            <w:r>
              <w:rPr>
                <w:spacing w:val="-13"/>
              </w:rPr>
              <w:t xml:space="preserve"> </w:t>
            </w:r>
            <w:r>
              <w:t>структура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 xml:space="preserve">состояние земельных </w:t>
            </w:r>
            <w:r>
              <w:t>ресурсов. Факторы, определяющие структуру сельскохозяйствен-</w:t>
            </w:r>
            <w:r>
              <w:rPr>
                <w:spacing w:val="-52"/>
              </w:rPr>
              <w:t xml:space="preserve"> </w:t>
            </w:r>
            <w:r>
              <w:t>ных</w:t>
            </w:r>
            <w:r>
              <w:rPr>
                <w:spacing w:val="-6"/>
              </w:rPr>
              <w:t xml:space="preserve"> </w:t>
            </w:r>
            <w:r>
              <w:t>угодий.</w:t>
            </w:r>
          </w:p>
          <w:p w14:paraId="7E6EDEA7" w14:textId="77777777" w:rsidR="006D3C3F" w:rsidRDefault="00EA7C73">
            <w:pPr>
              <w:pStyle w:val="TableParagraph"/>
              <w:ind w:left="122" w:right="103"/>
              <w:jc w:val="both"/>
            </w:pPr>
            <w:r>
              <w:t>Государственный</w:t>
            </w:r>
            <w:r>
              <w:rPr>
                <w:spacing w:val="1"/>
              </w:rPr>
              <w:t xml:space="preserve"> </w:t>
            </w:r>
            <w:r>
              <w:t>земельный</w:t>
            </w:r>
            <w:r>
              <w:rPr>
                <w:spacing w:val="55"/>
              </w:rPr>
              <w:t xml:space="preserve"> </w:t>
            </w:r>
            <w:r>
              <w:t>кадастр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55"/>
              </w:rPr>
              <w:t xml:space="preserve"> </w:t>
            </w:r>
            <w:r>
              <w:t>мониторинг.</w:t>
            </w:r>
            <w:r>
              <w:rPr>
                <w:spacing w:val="55"/>
              </w:rPr>
              <w:t xml:space="preserve"> </w:t>
            </w:r>
            <w:r>
              <w:t>Сущность</w:t>
            </w:r>
            <w:r>
              <w:rPr>
                <w:spacing w:val="55"/>
              </w:rPr>
              <w:t xml:space="preserve"> </w:t>
            </w:r>
            <w:r>
              <w:t>земельного кадастра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его</w:t>
            </w:r>
            <w:r>
              <w:rPr>
                <w:spacing w:val="-6"/>
              </w:rPr>
              <w:t xml:space="preserve"> </w:t>
            </w:r>
            <w:r>
              <w:t>составные</w:t>
            </w:r>
            <w:r>
              <w:rPr>
                <w:spacing w:val="-6"/>
              </w:rPr>
              <w:t xml:space="preserve"> </w:t>
            </w:r>
            <w:r>
              <w:t>части.</w:t>
            </w:r>
            <w:r>
              <w:rPr>
                <w:spacing w:val="-5"/>
              </w:rPr>
              <w:t xml:space="preserve"> </w:t>
            </w:r>
            <w:r>
              <w:t>Бонитировка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экономическая</w:t>
            </w:r>
            <w:r>
              <w:rPr>
                <w:spacing w:val="-6"/>
              </w:rPr>
              <w:t xml:space="preserve"> </w:t>
            </w:r>
            <w:r>
              <w:t>оценка</w:t>
            </w:r>
            <w:r>
              <w:rPr>
                <w:spacing w:val="-6"/>
              </w:rPr>
              <w:t xml:space="preserve"> </w:t>
            </w:r>
            <w:r>
              <w:t>земли.</w:t>
            </w:r>
            <w:r>
              <w:rPr>
                <w:spacing w:val="-6"/>
              </w:rPr>
              <w:t xml:space="preserve"> </w:t>
            </w:r>
            <w:r>
              <w:t>Мониторинг</w:t>
            </w:r>
            <w:r>
              <w:rPr>
                <w:spacing w:val="-6"/>
              </w:rPr>
              <w:t xml:space="preserve"> </w:t>
            </w:r>
            <w:r>
              <w:t>земли:</w:t>
            </w:r>
            <w:r>
              <w:rPr>
                <w:spacing w:val="-52"/>
              </w:rPr>
              <w:t xml:space="preserve"> </w:t>
            </w:r>
            <w:r>
              <w:t>понятие,</w:t>
            </w:r>
            <w:r>
              <w:rPr>
                <w:spacing w:val="-4"/>
              </w:rPr>
              <w:t xml:space="preserve"> </w:t>
            </w:r>
            <w:r>
              <w:t>задачи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содержание</w:t>
            </w:r>
          </w:p>
          <w:p w14:paraId="7E609617" w14:textId="77777777" w:rsidR="006D3C3F" w:rsidRDefault="00EA7C73">
            <w:pPr>
              <w:pStyle w:val="TableParagraph"/>
              <w:ind w:left="110" w:right="91"/>
              <w:jc w:val="both"/>
            </w:pPr>
            <w:r>
              <w:t>Понятие о трудовых ресурсах и экономически активном населении (рабочей силе), их</w:t>
            </w:r>
            <w:r>
              <w:rPr>
                <w:spacing w:val="1"/>
              </w:rPr>
              <w:t xml:space="preserve"> </w:t>
            </w:r>
            <w:r>
              <w:t>состав. Занятость и безработица, ее виды и уровень. Особенности использования тру-</w:t>
            </w:r>
            <w:r>
              <w:rPr>
                <w:spacing w:val="1"/>
              </w:rPr>
              <w:t xml:space="preserve"> </w:t>
            </w:r>
            <w:r>
              <w:t>довых ресурсов в отрасли. Обеспеченность отрасли трудовыми ресурсами. Показатели</w:t>
            </w:r>
            <w:r>
              <w:rPr>
                <w:spacing w:val="1"/>
              </w:rPr>
              <w:t xml:space="preserve"> </w:t>
            </w:r>
            <w:r>
              <w:t>использования трудовых ресурсов в отрасли. Производительность труда и пути ее по-</w:t>
            </w:r>
            <w:r>
              <w:rPr>
                <w:spacing w:val="1"/>
              </w:rPr>
              <w:t xml:space="preserve"> </w:t>
            </w:r>
            <w:r>
              <w:t>вышения.</w:t>
            </w:r>
          </w:p>
          <w:p w14:paraId="5A6AE013" w14:textId="77777777" w:rsidR="006D3C3F" w:rsidRDefault="00EA7C73">
            <w:pPr>
              <w:pStyle w:val="TableParagraph"/>
              <w:ind w:left="110" w:right="96"/>
              <w:jc w:val="both"/>
            </w:pPr>
            <w:r>
              <w:t>Формы организации труда. Нормирование труда. Виды норм. Методы нормирования</w:t>
            </w:r>
            <w:r>
              <w:rPr>
                <w:spacing w:val="1"/>
              </w:rPr>
              <w:t xml:space="preserve"> </w:t>
            </w:r>
            <w:r>
              <w:t>труда.</w:t>
            </w:r>
            <w:r>
              <w:rPr>
                <w:spacing w:val="-4"/>
              </w:rPr>
              <w:t xml:space="preserve"> </w:t>
            </w:r>
            <w:r>
              <w:t>Фотография</w:t>
            </w:r>
            <w:r>
              <w:rPr>
                <w:spacing w:val="-2"/>
              </w:rPr>
              <w:t xml:space="preserve"> </w:t>
            </w:r>
            <w:r>
              <w:t>и хронометраж</w:t>
            </w:r>
            <w:r>
              <w:rPr>
                <w:spacing w:val="-1"/>
              </w:rPr>
              <w:t xml:space="preserve"> </w:t>
            </w:r>
            <w:r>
              <w:t>рабочего времени.</w:t>
            </w:r>
          </w:p>
          <w:p w14:paraId="51230C26" w14:textId="77777777" w:rsidR="006D3C3F" w:rsidRDefault="00EA7C73">
            <w:pPr>
              <w:pStyle w:val="TableParagraph"/>
              <w:spacing w:before="1"/>
              <w:ind w:left="110" w:right="96"/>
              <w:jc w:val="both"/>
            </w:pPr>
            <w:r>
              <w:t>Сущность заработной платы и ее виды. Тарифная система оплаты труда ее основные</w:t>
            </w:r>
            <w:r>
              <w:rPr>
                <w:spacing w:val="1"/>
              </w:rPr>
              <w:t xml:space="preserve"> </w:t>
            </w:r>
            <w:r>
              <w:t>элементы.</w:t>
            </w:r>
            <w:r>
              <w:rPr>
                <w:spacing w:val="-3"/>
              </w:rPr>
              <w:t xml:space="preserve"> </w:t>
            </w:r>
            <w:r>
              <w:t>Формы и</w:t>
            </w:r>
            <w:r>
              <w:rPr>
                <w:spacing w:val="-3"/>
              </w:rPr>
              <w:t xml:space="preserve"> </w:t>
            </w:r>
            <w:r>
              <w:t>системы оплаты</w:t>
            </w:r>
            <w:r>
              <w:rPr>
                <w:spacing w:val="-2"/>
              </w:rPr>
              <w:t xml:space="preserve"> </w:t>
            </w:r>
            <w:r>
              <w:t>труда</w:t>
            </w:r>
          </w:p>
          <w:p w14:paraId="4895E013" w14:textId="77777777" w:rsidR="006D3C3F" w:rsidRDefault="00EA7C73">
            <w:pPr>
              <w:pStyle w:val="TableParagraph"/>
              <w:ind w:left="122" w:right="105" w:hanging="12"/>
              <w:jc w:val="both"/>
            </w:pPr>
            <w:r>
              <w:t>Экономическая сущность основных средств. Классификация и</w:t>
            </w:r>
            <w:r>
              <w:rPr>
                <w:spacing w:val="1"/>
              </w:rPr>
              <w:t xml:space="preserve"> </w:t>
            </w:r>
            <w:r>
              <w:t>структура основных</w:t>
            </w:r>
            <w:r>
              <w:rPr>
                <w:spacing w:val="1"/>
              </w:rPr>
              <w:t xml:space="preserve"> </w:t>
            </w:r>
            <w:r>
              <w:t>средств, их оценка. Износ и амортизация основных средств. Обеспеченность основны-</w:t>
            </w:r>
            <w:r>
              <w:rPr>
                <w:spacing w:val="1"/>
              </w:rPr>
              <w:t xml:space="preserve"> </w:t>
            </w:r>
            <w:r>
              <w:t>ми</w:t>
            </w:r>
            <w:r>
              <w:rPr>
                <w:spacing w:val="1"/>
              </w:rPr>
              <w:t xml:space="preserve"> </w:t>
            </w:r>
            <w:r>
              <w:t>средствами.</w:t>
            </w:r>
            <w:r>
              <w:rPr>
                <w:spacing w:val="1"/>
              </w:rPr>
              <w:t xml:space="preserve"> </w:t>
            </w:r>
            <w:r>
              <w:t>Воспроизводство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средств.</w:t>
            </w:r>
            <w:r>
              <w:rPr>
                <w:spacing w:val="1"/>
              </w:rPr>
              <w:t xml:space="preserve"> </w:t>
            </w:r>
            <w:r>
              <w:t>Лизинг</w:t>
            </w:r>
            <w:r>
              <w:rPr>
                <w:spacing w:val="1"/>
              </w:rPr>
              <w:t xml:space="preserve"> </w:t>
            </w:r>
            <w:r>
              <w:t>сельскохозяйственной</w:t>
            </w:r>
            <w:r>
              <w:rPr>
                <w:spacing w:val="1"/>
              </w:rPr>
              <w:t xml:space="preserve"> </w:t>
            </w:r>
            <w:r>
              <w:t>техники.</w:t>
            </w:r>
            <w:r>
              <w:rPr>
                <w:spacing w:val="13"/>
              </w:rPr>
              <w:t xml:space="preserve"> </w:t>
            </w:r>
            <w:r>
              <w:t>Эффективность</w:t>
            </w:r>
            <w:r>
              <w:rPr>
                <w:spacing w:val="22"/>
              </w:rPr>
              <w:t xml:space="preserve"> </w:t>
            </w:r>
            <w:r>
              <w:t>использования</w:t>
            </w:r>
            <w:r>
              <w:rPr>
                <w:spacing w:val="-4"/>
              </w:rPr>
              <w:t xml:space="preserve"> </w:t>
            </w:r>
            <w:r>
              <w:t>основных</w:t>
            </w:r>
            <w:r>
              <w:rPr>
                <w:spacing w:val="-2"/>
              </w:rPr>
              <w:t xml:space="preserve"> </w:t>
            </w:r>
            <w:r>
              <w:t>средств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пути</w:t>
            </w:r>
            <w:r>
              <w:rPr>
                <w:spacing w:val="-4"/>
              </w:rPr>
              <w:t xml:space="preserve"> </w:t>
            </w:r>
            <w:r>
              <w:t>ее</w:t>
            </w:r>
            <w:r>
              <w:rPr>
                <w:spacing w:val="-3"/>
              </w:rPr>
              <w:t xml:space="preserve"> </w:t>
            </w:r>
            <w:r>
              <w:t>повышения.</w:t>
            </w:r>
          </w:p>
          <w:p w14:paraId="38C223AD" w14:textId="77777777" w:rsidR="006D3C3F" w:rsidRDefault="00EA7C73">
            <w:pPr>
              <w:pStyle w:val="TableParagraph"/>
              <w:ind w:left="122" w:right="101" w:hanging="12"/>
              <w:jc w:val="both"/>
            </w:pPr>
            <w:r>
              <w:t>Экономическая сущность, состав и структура оборотных средств. Нормирование обо-</w:t>
            </w:r>
            <w:r>
              <w:rPr>
                <w:spacing w:val="1"/>
              </w:rPr>
              <w:t xml:space="preserve"> </w:t>
            </w:r>
            <w:r>
              <w:t>ротных</w:t>
            </w:r>
            <w:r>
              <w:rPr>
                <w:spacing w:val="-10"/>
              </w:rPr>
              <w:t xml:space="preserve"> </w:t>
            </w:r>
            <w:r>
              <w:t>средств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особенности</w:t>
            </w:r>
            <w:r>
              <w:rPr>
                <w:spacing w:val="-9"/>
              </w:rPr>
              <w:t xml:space="preserve"> </w:t>
            </w:r>
            <w:r>
              <w:t>их</w:t>
            </w:r>
            <w:r>
              <w:rPr>
                <w:spacing w:val="-10"/>
              </w:rPr>
              <w:t xml:space="preserve"> </w:t>
            </w:r>
            <w:r>
              <w:t>формирования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отрасли</w:t>
            </w:r>
          </w:p>
          <w:p w14:paraId="0ADF7779" w14:textId="77777777" w:rsidR="006D3C3F" w:rsidRDefault="00EA7C73">
            <w:pPr>
              <w:pStyle w:val="TableParagraph"/>
              <w:ind w:left="122" w:right="92"/>
              <w:jc w:val="both"/>
            </w:pPr>
            <w:r>
              <w:t>Сущность, функции и принципы финансов. Финансовые ресурсы и источники их фор-</w:t>
            </w:r>
            <w:r>
              <w:rPr>
                <w:spacing w:val="1"/>
              </w:rPr>
              <w:t xml:space="preserve"> </w:t>
            </w:r>
            <w:r>
              <w:t>мирования.</w:t>
            </w:r>
            <w:r>
              <w:rPr>
                <w:spacing w:val="1"/>
              </w:rPr>
              <w:t xml:space="preserve"> </w:t>
            </w:r>
            <w:r>
              <w:t>Доходы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расходы.</w:t>
            </w:r>
            <w:r>
              <w:rPr>
                <w:spacing w:val="1"/>
              </w:rPr>
              <w:t xml:space="preserve"> </w:t>
            </w:r>
            <w:r>
              <w:t>Взаимоотношения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(предприятия)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бюджетом. Экономическое</w:t>
            </w:r>
            <w:r>
              <w:rPr>
                <w:spacing w:val="1"/>
              </w:rPr>
              <w:t xml:space="preserve"> </w:t>
            </w:r>
            <w:r>
              <w:t>содержание,</w:t>
            </w:r>
            <w:r>
              <w:rPr>
                <w:spacing w:val="55"/>
              </w:rPr>
              <w:t xml:space="preserve"> </w:t>
            </w:r>
            <w:r>
              <w:t>порядок</w:t>
            </w:r>
            <w:r>
              <w:rPr>
                <w:spacing w:val="55"/>
              </w:rPr>
              <w:t xml:space="preserve"> </w:t>
            </w:r>
            <w:r>
              <w:t>исчисления и уплаты</w:t>
            </w:r>
            <w:r>
              <w:rPr>
                <w:spacing w:val="55"/>
              </w:rPr>
              <w:t xml:space="preserve"> </w:t>
            </w:r>
            <w:r>
              <w:t>налогов. Ви-</w:t>
            </w:r>
            <w:r>
              <w:rPr>
                <w:spacing w:val="1"/>
              </w:rPr>
              <w:t xml:space="preserve"> </w:t>
            </w:r>
            <w:r>
              <w:t>ды</w:t>
            </w:r>
            <w:r>
              <w:rPr>
                <w:spacing w:val="5"/>
              </w:rPr>
              <w:t xml:space="preserve"> </w:t>
            </w:r>
            <w:r>
              <w:t>налогов</w:t>
            </w:r>
          </w:p>
        </w:tc>
        <w:tc>
          <w:tcPr>
            <w:tcW w:w="1353" w:type="dxa"/>
          </w:tcPr>
          <w:p w14:paraId="39F70558" w14:textId="77777777" w:rsidR="006D3C3F" w:rsidRDefault="006D3C3F">
            <w:pPr>
              <w:pStyle w:val="TableParagraph"/>
              <w:ind w:left="0"/>
            </w:pPr>
          </w:p>
        </w:tc>
      </w:tr>
    </w:tbl>
    <w:p w14:paraId="6D0E2F35" w14:textId="77777777" w:rsidR="006D3C3F" w:rsidRDefault="006D3C3F">
      <w:pPr>
        <w:sectPr w:rsidR="006D3C3F">
          <w:pgSz w:w="16840" w:h="11910" w:orient="landscape"/>
          <w:pgMar w:top="840" w:right="1060" w:bottom="1480" w:left="1020" w:header="0" w:footer="1288" w:gutter="0"/>
          <w:cols w:space="720"/>
        </w:sectPr>
      </w:pPr>
    </w:p>
    <w:tbl>
      <w:tblPr>
        <w:tblStyle w:val="TableNormal"/>
        <w:tblW w:w="0" w:type="auto"/>
        <w:tblInd w:w="10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9"/>
        <w:gridCol w:w="8492"/>
        <w:gridCol w:w="1346"/>
      </w:tblGrid>
      <w:tr w:rsidR="006D3C3F" w14:paraId="1FBC7668" w14:textId="77777777">
        <w:trPr>
          <w:trHeight w:val="1519"/>
        </w:trPr>
        <w:tc>
          <w:tcPr>
            <w:tcW w:w="3809" w:type="dxa"/>
            <w:vMerge w:val="restart"/>
          </w:tcPr>
          <w:p w14:paraId="5435E7C2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8492" w:type="dxa"/>
          </w:tcPr>
          <w:p w14:paraId="3308DFB5" w14:textId="77777777" w:rsidR="006D3C3F" w:rsidRDefault="00EA7C73">
            <w:pPr>
              <w:pStyle w:val="TableParagraph"/>
              <w:spacing w:line="252" w:lineRule="exact"/>
              <w:ind w:left="110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</w:p>
          <w:p w14:paraId="767B019C" w14:textId="77777777" w:rsidR="006D3C3F" w:rsidRDefault="00EA7C73">
            <w:pPr>
              <w:pStyle w:val="TableParagraph"/>
              <w:spacing w:before="1"/>
              <w:ind w:left="110" w:right="456"/>
            </w:pPr>
            <w:r>
              <w:t>Расчет обеспеченности и</w:t>
            </w:r>
            <w:r>
              <w:rPr>
                <w:spacing w:val="1"/>
              </w:rPr>
              <w:t xml:space="preserve"> </w:t>
            </w:r>
            <w:r>
              <w:t>эффективности использования основных и оборотных</w:t>
            </w:r>
            <w:r>
              <w:rPr>
                <w:spacing w:val="-53"/>
              </w:rPr>
              <w:t xml:space="preserve"> </w:t>
            </w:r>
            <w:r>
              <w:t>средств</w:t>
            </w:r>
          </w:p>
          <w:p w14:paraId="67F9BC39" w14:textId="77777777" w:rsidR="006D3C3F" w:rsidRDefault="00EA7C73">
            <w:pPr>
              <w:pStyle w:val="TableParagraph"/>
              <w:spacing w:before="1" w:line="252" w:lineRule="exact"/>
              <w:ind w:left="187"/>
            </w:pPr>
            <w:r>
              <w:t>производства.</w:t>
            </w:r>
          </w:p>
          <w:p w14:paraId="72B6CEF7" w14:textId="77777777" w:rsidR="006D3C3F" w:rsidRDefault="00EA7C73">
            <w:pPr>
              <w:pStyle w:val="TableParagraph"/>
              <w:spacing w:line="252" w:lineRule="exact"/>
              <w:ind w:left="110" w:right="456"/>
            </w:pPr>
            <w:r>
              <w:t>Расчет показателей использования трудовых ресурсов и производительности труда.</w:t>
            </w:r>
            <w:r>
              <w:rPr>
                <w:spacing w:val="-52"/>
              </w:rPr>
              <w:t xml:space="preserve"> </w:t>
            </w:r>
            <w:r>
              <w:t>Расчет</w:t>
            </w:r>
            <w:r>
              <w:rPr>
                <w:spacing w:val="-1"/>
              </w:rPr>
              <w:t xml:space="preserve"> </w:t>
            </w:r>
            <w:r>
              <w:t>заработной</w:t>
            </w:r>
            <w:r>
              <w:rPr>
                <w:spacing w:val="-1"/>
              </w:rPr>
              <w:t xml:space="preserve"> </w:t>
            </w:r>
            <w:r>
              <w:t>платы</w:t>
            </w:r>
            <w:r>
              <w:rPr>
                <w:spacing w:val="-2"/>
              </w:rPr>
              <w:t xml:space="preserve"> </w:t>
            </w:r>
            <w:r>
              <w:t>отдельных категорий</w:t>
            </w:r>
            <w:r>
              <w:rPr>
                <w:spacing w:val="-2"/>
              </w:rPr>
              <w:t xml:space="preserve"> </w:t>
            </w:r>
            <w:r>
              <w:t>работников.</w:t>
            </w:r>
          </w:p>
        </w:tc>
        <w:tc>
          <w:tcPr>
            <w:tcW w:w="1346" w:type="dxa"/>
          </w:tcPr>
          <w:p w14:paraId="6A2EC806" w14:textId="77777777" w:rsidR="006D3C3F" w:rsidRDefault="00EA7C73">
            <w:pPr>
              <w:pStyle w:val="TableParagraph"/>
              <w:spacing w:line="252" w:lineRule="exact"/>
              <w:ind w:left="8"/>
              <w:jc w:val="center"/>
            </w:pPr>
            <w:r>
              <w:t>4</w:t>
            </w:r>
          </w:p>
        </w:tc>
      </w:tr>
      <w:tr w:rsidR="006D3C3F" w14:paraId="65B5C0C0" w14:textId="77777777">
        <w:trPr>
          <w:trHeight w:val="2781"/>
        </w:trPr>
        <w:tc>
          <w:tcPr>
            <w:tcW w:w="3809" w:type="dxa"/>
            <w:vMerge/>
            <w:tcBorders>
              <w:top w:val="nil"/>
            </w:tcBorders>
          </w:tcPr>
          <w:p w14:paraId="1C1740A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492" w:type="dxa"/>
          </w:tcPr>
          <w:p w14:paraId="431854CF" w14:textId="77777777" w:rsidR="006D3C3F" w:rsidRDefault="00EA7C73">
            <w:pPr>
              <w:pStyle w:val="TableParagraph"/>
              <w:spacing w:line="251" w:lineRule="exact"/>
              <w:ind w:left="110"/>
              <w:jc w:val="both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  <w:p w14:paraId="177A52A2" w14:textId="77777777" w:rsidR="006D3C3F" w:rsidRDefault="00EA7C73">
            <w:pPr>
              <w:pStyle w:val="TableParagraph"/>
              <w:ind w:left="122" w:right="109"/>
              <w:jc w:val="both"/>
            </w:pPr>
            <w:r>
              <w:t>Составление конспекта: Рыночная цена земли и методика ее определения. Земельная</w:t>
            </w:r>
            <w:r>
              <w:rPr>
                <w:spacing w:val="1"/>
              </w:rPr>
              <w:t xml:space="preserve"> </w:t>
            </w:r>
            <w:r>
              <w:t>рента</w:t>
            </w:r>
            <w:r>
              <w:rPr>
                <w:spacing w:val="-6"/>
              </w:rPr>
              <w:t xml:space="preserve"> </w:t>
            </w:r>
            <w:r>
              <w:t>(дифференциальная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абсолютная).</w:t>
            </w:r>
          </w:p>
          <w:p w14:paraId="4AC0C4A0" w14:textId="77777777" w:rsidR="006D3C3F" w:rsidRDefault="00EA7C73">
            <w:pPr>
              <w:pStyle w:val="TableParagraph"/>
              <w:ind w:left="110" w:right="91"/>
              <w:jc w:val="both"/>
            </w:pPr>
            <w:r>
              <w:t>Подготовка</w:t>
            </w:r>
            <w:r>
              <w:rPr>
                <w:spacing w:val="-6"/>
              </w:rPr>
              <w:t xml:space="preserve"> </w:t>
            </w:r>
            <w:r>
              <w:t>доклада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современном</w:t>
            </w:r>
            <w:r>
              <w:rPr>
                <w:spacing w:val="-5"/>
              </w:rPr>
              <w:t xml:space="preserve"> </w:t>
            </w:r>
            <w:r>
              <w:t>уровне</w:t>
            </w:r>
            <w:r>
              <w:rPr>
                <w:spacing w:val="-6"/>
              </w:rPr>
              <w:t xml:space="preserve"> </w:t>
            </w:r>
            <w:r>
              <w:t>эффективности</w:t>
            </w:r>
            <w:r>
              <w:rPr>
                <w:spacing w:val="-4"/>
              </w:rPr>
              <w:t xml:space="preserve"> </w:t>
            </w:r>
            <w:r>
              <w:t>использования</w:t>
            </w:r>
            <w:r>
              <w:rPr>
                <w:spacing w:val="-4"/>
              </w:rPr>
              <w:t xml:space="preserve"> </w:t>
            </w:r>
            <w:r>
              <w:t>земли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орга-</w:t>
            </w:r>
            <w:r>
              <w:rPr>
                <w:spacing w:val="-53"/>
              </w:rPr>
              <w:t xml:space="preserve"> </w:t>
            </w:r>
            <w:r>
              <w:t>низациях</w:t>
            </w:r>
            <w:r>
              <w:rPr>
                <w:spacing w:val="-11"/>
              </w:rPr>
              <w:t xml:space="preserve"> </w:t>
            </w:r>
            <w:r>
              <w:t>(предприятиях)</w:t>
            </w:r>
            <w:r>
              <w:rPr>
                <w:spacing w:val="-9"/>
              </w:rPr>
              <w:t xml:space="preserve"> </w:t>
            </w:r>
            <w:r>
              <w:t>различных</w:t>
            </w:r>
            <w:r>
              <w:rPr>
                <w:spacing w:val="-10"/>
              </w:rPr>
              <w:t xml:space="preserve"> </w:t>
            </w:r>
            <w:r>
              <w:t>форм</w:t>
            </w:r>
            <w:r>
              <w:rPr>
                <w:spacing w:val="-11"/>
              </w:rPr>
              <w:t xml:space="preserve"> </w:t>
            </w:r>
            <w:r>
              <w:t>хозяйствования.</w:t>
            </w:r>
          </w:p>
          <w:p w14:paraId="60441BAB" w14:textId="77777777" w:rsidR="006D3C3F" w:rsidRDefault="00EA7C73">
            <w:pPr>
              <w:pStyle w:val="TableParagraph"/>
              <w:spacing w:before="1"/>
              <w:ind w:left="110" w:right="88"/>
              <w:jc w:val="both"/>
            </w:pPr>
            <w:r>
              <w:t>Подготовка сообщения:</w:t>
            </w:r>
            <w:r>
              <w:rPr>
                <w:spacing w:val="1"/>
              </w:rPr>
              <w:t xml:space="preserve"> </w:t>
            </w:r>
            <w:r>
              <w:t>Мероприятия по повышению плодородия почвы и экономиче-</w:t>
            </w:r>
            <w:r>
              <w:rPr>
                <w:spacing w:val="-52"/>
              </w:rPr>
              <w:t xml:space="preserve"> </w:t>
            </w:r>
            <w:r>
              <w:t>ской эффективности использования сельскохозяйственных угодий. Сравнение</w:t>
            </w:r>
            <w:r>
              <w:rPr>
                <w:spacing w:val="1"/>
              </w:rPr>
              <w:t xml:space="preserve"> </w:t>
            </w:r>
            <w:r>
              <w:t>эффек-</w:t>
            </w:r>
            <w:r>
              <w:rPr>
                <w:spacing w:val="1"/>
              </w:rPr>
              <w:t xml:space="preserve"> </w:t>
            </w:r>
            <w:r>
              <w:t>тивности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оборотных</w:t>
            </w:r>
            <w:r>
              <w:rPr>
                <w:spacing w:val="1"/>
              </w:rPr>
              <w:t xml:space="preserve"> </w:t>
            </w:r>
            <w:r>
              <w:t>средств.</w:t>
            </w:r>
            <w:r>
              <w:rPr>
                <w:spacing w:val="1"/>
              </w:rPr>
              <w:t xml:space="preserve"> </w:t>
            </w:r>
            <w:r>
              <w:t>Материалоемкость</w:t>
            </w:r>
            <w:r>
              <w:rPr>
                <w:spacing w:val="1"/>
              </w:rPr>
              <w:t xml:space="preserve"> </w:t>
            </w:r>
            <w:r>
              <w:t>продукции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ре-</w:t>
            </w:r>
            <w:r>
              <w:rPr>
                <w:spacing w:val="1"/>
              </w:rPr>
              <w:t xml:space="preserve"> </w:t>
            </w:r>
            <w:r>
              <w:t>сурсосбережение. Пути повышения эффективности использования оборотных средств.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29"/>
              </w:rPr>
              <w:t xml:space="preserve"> </w:t>
            </w:r>
            <w:r>
              <w:t>сообщения</w:t>
            </w:r>
            <w:r>
              <w:rPr>
                <w:spacing w:val="30"/>
              </w:rPr>
              <w:t xml:space="preserve"> </w:t>
            </w:r>
            <w:r>
              <w:t>о</w:t>
            </w:r>
            <w:r>
              <w:rPr>
                <w:spacing w:val="29"/>
              </w:rPr>
              <w:t xml:space="preserve"> </w:t>
            </w:r>
            <w:r>
              <w:t>бюджетном</w:t>
            </w:r>
            <w:r>
              <w:rPr>
                <w:spacing w:val="35"/>
              </w:rPr>
              <w:t xml:space="preserve"> </w:t>
            </w:r>
            <w:r>
              <w:t>финансировании:</w:t>
            </w:r>
            <w:r>
              <w:rPr>
                <w:spacing w:val="21"/>
              </w:rPr>
              <w:t xml:space="preserve"> </w:t>
            </w:r>
            <w:r>
              <w:t>дотациях,</w:t>
            </w:r>
            <w:r>
              <w:rPr>
                <w:spacing w:val="20"/>
              </w:rPr>
              <w:t xml:space="preserve"> </w:t>
            </w:r>
            <w:r>
              <w:t>компенсациях,</w:t>
            </w:r>
            <w:r>
              <w:rPr>
                <w:spacing w:val="21"/>
              </w:rPr>
              <w:t xml:space="preserve"> </w:t>
            </w:r>
            <w:r>
              <w:t>суб-</w:t>
            </w:r>
          </w:p>
          <w:p w14:paraId="2FE65E64" w14:textId="77777777" w:rsidR="006D3C3F" w:rsidRDefault="00EA7C73">
            <w:pPr>
              <w:pStyle w:val="TableParagraph"/>
              <w:spacing w:line="233" w:lineRule="exact"/>
              <w:ind w:left="110"/>
              <w:jc w:val="both"/>
            </w:pPr>
            <w:r>
              <w:t>сидиях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т.д.</w:t>
            </w:r>
          </w:p>
        </w:tc>
        <w:tc>
          <w:tcPr>
            <w:tcW w:w="1346" w:type="dxa"/>
          </w:tcPr>
          <w:p w14:paraId="33BFF20E" w14:textId="77777777" w:rsidR="006D3C3F" w:rsidRDefault="00EA7C73">
            <w:pPr>
              <w:pStyle w:val="TableParagraph"/>
              <w:spacing w:line="251" w:lineRule="exact"/>
              <w:ind w:left="8"/>
              <w:jc w:val="center"/>
            </w:pPr>
            <w:r>
              <w:t>2</w:t>
            </w:r>
          </w:p>
        </w:tc>
      </w:tr>
      <w:tr w:rsidR="006D3C3F" w14:paraId="6594B471" w14:textId="77777777">
        <w:trPr>
          <w:trHeight w:val="254"/>
        </w:trPr>
        <w:tc>
          <w:tcPr>
            <w:tcW w:w="3809" w:type="dxa"/>
            <w:vMerge w:val="restart"/>
          </w:tcPr>
          <w:p w14:paraId="08B07266" w14:textId="77777777" w:rsidR="006D3C3F" w:rsidRDefault="00EA7C73">
            <w:pPr>
              <w:pStyle w:val="TableParagraph"/>
              <w:spacing w:before="1"/>
              <w:ind w:left="110" w:right="101"/>
            </w:pPr>
            <w:r>
              <w:rPr>
                <w:b/>
              </w:rPr>
              <w:t xml:space="preserve">Тема 1.3. </w:t>
            </w:r>
            <w:r>
              <w:t>Организация сельского хо-</w:t>
            </w:r>
            <w:r>
              <w:rPr>
                <w:spacing w:val="1"/>
              </w:rPr>
              <w:t xml:space="preserve"> </w:t>
            </w:r>
            <w:r>
              <w:t>зяйства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хозяйствующего</w:t>
            </w:r>
            <w:r>
              <w:rPr>
                <w:spacing w:val="-3"/>
              </w:rPr>
              <w:t xml:space="preserve"> </w:t>
            </w:r>
            <w:r>
              <w:t>субъекта</w:t>
            </w:r>
          </w:p>
        </w:tc>
        <w:tc>
          <w:tcPr>
            <w:tcW w:w="8492" w:type="dxa"/>
          </w:tcPr>
          <w:p w14:paraId="74217510" w14:textId="77777777" w:rsidR="006D3C3F" w:rsidRDefault="00EA7C73">
            <w:pPr>
              <w:pStyle w:val="TableParagraph"/>
              <w:spacing w:before="1" w:line="233" w:lineRule="exact"/>
              <w:ind w:left="110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346" w:type="dxa"/>
            <w:vMerge w:val="restart"/>
          </w:tcPr>
          <w:p w14:paraId="4294E7FD" w14:textId="77777777" w:rsidR="006D3C3F" w:rsidRDefault="00EA7C73">
            <w:pPr>
              <w:pStyle w:val="TableParagraph"/>
              <w:spacing w:before="1"/>
              <w:ind w:left="8"/>
              <w:jc w:val="center"/>
            </w:pPr>
            <w:r>
              <w:t>2</w:t>
            </w:r>
          </w:p>
        </w:tc>
      </w:tr>
      <w:tr w:rsidR="006D3C3F" w14:paraId="1D3299B9" w14:textId="77777777">
        <w:trPr>
          <w:trHeight w:val="1518"/>
        </w:trPr>
        <w:tc>
          <w:tcPr>
            <w:tcW w:w="3809" w:type="dxa"/>
            <w:vMerge/>
            <w:tcBorders>
              <w:top w:val="nil"/>
            </w:tcBorders>
          </w:tcPr>
          <w:p w14:paraId="14DB439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492" w:type="dxa"/>
          </w:tcPr>
          <w:p w14:paraId="3ABCF151" w14:textId="77777777" w:rsidR="006D3C3F" w:rsidRDefault="00EA7C73">
            <w:pPr>
              <w:pStyle w:val="TableParagraph"/>
              <w:ind w:left="110" w:right="335"/>
            </w:pPr>
            <w:r>
              <w:t>Организация (предприятие) как хозяйствующий субъект и как имущественный ком-</w:t>
            </w:r>
            <w:r>
              <w:rPr>
                <w:spacing w:val="1"/>
              </w:rPr>
              <w:t xml:space="preserve"> </w:t>
            </w:r>
            <w:r>
              <w:t>плекс. Классификация организаций (предприятий). Коммерческие и некоммерческие</w:t>
            </w:r>
            <w:r>
              <w:rPr>
                <w:spacing w:val="-52"/>
              </w:rPr>
              <w:t xml:space="preserve"> </w:t>
            </w:r>
            <w:r>
              <w:t>организации (предприятия). Организация (предприятие) как субъект и объект пред-</w:t>
            </w:r>
            <w:r>
              <w:rPr>
                <w:spacing w:val="1"/>
              </w:rPr>
              <w:t xml:space="preserve"> </w:t>
            </w:r>
            <w:r>
              <w:t>принимательской</w:t>
            </w:r>
            <w:r>
              <w:rPr>
                <w:spacing w:val="-3"/>
              </w:rPr>
              <w:t xml:space="preserve"> </w:t>
            </w:r>
            <w:r>
              <w:t>деятельности.</w:t>
            </w:r>
            <w:r>
              <w:rPr>
                <w:spacing w:val="-3"/>
              </w:rPr>
              <w:t xml:space="preserve"> </w:t>
            </w:r>
            <w:r>
              <w:t>Правовые</w:t>
            </w:r>
            <w:r>
              <w:rPr>
                <w:spacing w:val="-3"/>
              </w:rPr>
              <w:t xml:space="preserve"> </w:t>
            </w:r>
            <w:r>
              <w:t>основы</w:t>
            </w:r>
            <w:r>
              <w:rPr>
                <w:spacing w:val="-5"/>
              </w:rPr>
              <w:t xml:space="preserve"> </w:t>
            </w:r>
            <w:r>
              <w:t>хозяйственной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орга-</w:t>
            </w:r>
          </w:p>
          <w:p w14:paraId="7D8274C2" w14:textId="77777777" w:rsidR="006D3C3F" w:rsidRDefault="00EA7C73">
            <w:pPr>
              <w:pStyle w:val="TableParagraph"/>
              <w:spacing w:line="252" w:lineRule="exact"/>
              <w:ind w:left="110" w:right="120"/>
            </w:pPr>
            <w:r>
              <w:t>низации (предприятия). Основные виды договоров. Законы и нормативные акты, ре-</w:t>
            </w:r>
            <w:r>
              <w:rPr>
                <w:spacing w:val="1"/>
              </w:rPr>
              <w:t xml:space="preserve"> </w:t>
            </w:r>
            <w:r>
              <w:t>гламентирующие</w:t>
            </w:r>
            <w:r>
              <w:rPr>
                <w:spacing w:val="-5"/>
              </w:rPr>
              <w:t xml:space="preserve"> </w:t>
            </w:r>
            <w:r>
              <w:t>деятельность</w:t>
            </w:r>
            <w:r>
              <w:rPr>
                <w:spacing w:val="-4"/>
              </w:rPr>
              <w:t xml:space="preserve"> </w:t>
            </w:r>
            <w:r>
              <w:t>предприятия.</w:t>
            </w:r>
            <w:r>
              <w:rPr>
                <w:spacing w:val="-7"/>
              </w:rPr>
              <w:t xml:space="preserve"> </w:t>
            </w:r>
            <w:r>
              <w:t>Банкротство</w:t>
            </w:r>
            <w:r>
              <w:rPr>
                <w:spacing w:val="-5"/>
              </w:rPr>
              <w:t xml:space="preserve"> </w:t>
            </w:r>
            <w:r>
              <w:t>организации</w:t>
            </w:r>
            <w:r>
              <w:rPr>
                <w:spacing w:val="-7"/>
              </w:rPr>
              <w:t xml:space="preserve"> </w:t>
            </w:r>
            <w:r>
              <w:t>(предприятия).</w:t>
            </w:r>
          </w:p>
        </w:tc>
        <w:tc>
          <w:tcPr>
            <w:tcW w:w="1346" w:type="dxa"/>
            <w:vMerge/>
            <w:tcBorders>
              <w:top w:val="nil"/>
            </w:tcBorders>
          </w:tcPr>
          <w:p w14:paraId="10C6297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623E6F6" w14:textId="77777777">
        <w:trPr>
          <w:trHeight w:val="1517"/>
        </w:trPr>
        <w:tc>
          <w:tcPr>
            <w:tcW w:w="3809" w:type="dxa"/>
            <w:vMerge/>
            <w:tcBorders>
              <w:top w:val="nil"/>
            </w:tcBorders>
          </w:tcPr>
          <w:p w14:paraId="3940049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492" w:type="dxa"/>
          </w:tcPr>
          <w:p w14:paraId="67FD8333" w14:textId="77777777" w:rsidR="006D3C3F" w:rsidRDefault="00EA7C73">
            <w:pPr>
              <w:pStyle w:val="TableParagraph"/>
              <w:tabs>
                <w:tab w:val="left" w:pos="1696"/>
                <w:tab w:val="left" w:pos="2923"/>
                <w:tab w:val="left" w:pos="3350"/>
                <w:tab w:val="left" w:pos="5618"/>
                <w:tab w:val="left" w:pos="7262"/>
              </w:tabs>
              <w:ind w:left="110" w:right="257"/>
            </w:pPr>
            <w:r>
              <w:t>Организационно-правовые формы организации (предприятия), их сущность и особен-</w:t>
            </w:r>
            <w:r>
              <w:rPr>
                <w:spacing w:val="-52"/>
              </w:rPr>
              <w:t xml:space="preserve"> </w:t>
            </w:r>
            <w:r>
              <w:t>ности. Хозяйственные товарищества: полное товарищество и товарищество на вере</w:t>
            </w:r>
            <w:r>
              <w:rPr>
                <w:spacing w:val="1"/>
              </w:rPr>
              <w:t xml:space="preserve"> </w:t>
            </w:r>
            <w:r>
              <w:t>(коммандитное).</w:t>
            </w:r>
            <w:r>
              <w:rPr>
                <w:spacing w:val="-2"/>
              </w:rPr>
              <w:t xml:space="preserve"> </w:t>
            </w:r>
            <w:r>
              <w:t>Хозяйственные</w:t>
            </w:r>
            <w:r>
              <w:rPr>
                <w:spacing w:val="-2"/>
              </w:rPr>
              <w:t xml:space="preserve"> </w:t>
            </w:r>
            <w:r>
              <w:t>общества:</w:t>
            </w:r>
            <w:r>
              <w:rPr>
                <w:spacing w:val="-1"/>
              </w:rPr>
              <w:t xml:space="preserve"> </w:t>
            </w:r>
            <w:r>
              <w:t>общество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tab/>
              <w:t>ограниченной</w:t>
            </w:r>
            <w:r>
              <w:tab/>
              <w:t>ответ-</w:t>
            </w:r>
            <w:r>
              <w:rPr>
                <w:spacing w:val="1"/>
              </w:rPr>
              <w:t xml:space="preserve"> </w:t>
            </w:r>
            <w:r>
              <w:t>ственностью,</w:t>
            </w:r>
            <w:r>
              <w:tab/>
              <w:t>общество</w:t>
            </w:r>
            <w:r>
              <w:tab/>
              <w:t>с</w:t>
            </w:r>
            <w:r>
              <w:tab/>
              <w:t>дополнительной</w:t>
            </w:r>
            <w:r>
              <w:rPr>
                <w:spacing w:val="-4"/>
              </w:rPr>
              <w:t xml:space="preserve"> </w:t>
            </w:r>
            <w:r>
              <w:t>ответственностью,</w:t>
            </w:r>
            <w:r>
              <w:rPr>
                <w:spacing w:val="-2"/>
              </w:rPr>
              <w:t xml:space="preserve"> </w:t>
            </w:r>
            <w:r>
              <w:t>акционерное</w:t>
            </w:r>
          </w:p>
          <w:p w14:paraId="039F3404" w14:textId="77777777" w:rsidR="006D3C3F" w:rsidRDefault="00EA7C73">
            <w:pPr>
              <w:pStyle w:val="TableParagraph"/>
              <w:spacing w:line="254" w:lineRule="exact"/>
              <w:ind w:left="110" w:right="164"/>
            </w:pPr>
            <w:r>
              <w:t>общество (открытое и закрытое). Сельскохозяйственные кооперативы (производствен-</w:t>
            </w:r>
            <w:r>
              <w:rPr>
                <w:spacing w:val="-52"/>
              </w:rPr>
              <w:t xml:space="preserve"> </w:t>
            </w:r>
            <w:r>
              <w:t>ный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потребительский).</w:t>
            </w:r>
          </w:p>
        </w:tc>
        <w:tc>
          <w:tcPr>
            <w:tcW w:w="1346" w:type="dxa"/>
            <w:vMerge/>
            <w:tcBorders>
              <w:top w:val="nil"/>
            </w:tcBorders>
          </w:tcPr>
          <w:p w14:paraId="0D9B33E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DB57D99" w14:textId="77777777">
        <w:trPr>
          <w:trHeight w:val="250"/>
        </w:trPr>
        <w:tc>
          <w:tcPr>
            <w:tcW w:w="3809" w:type="dxa"/>
          </w:tcPr>
          <w:p w14:paraId="7A60395D" w14:textId="77777777" w:rsidR="006D3C3F" w:rsidRDefault="00EA7C73">
            <w:pPr>
              <w:pStyle w:val="TableParagraph"/>
              <w:spacing w:line="231" w:lineRule="exact"/>
              <w:ind w:left="110"/>
            </w:pPr>
            <w:r>
              <w:rPr>
                <w:b/>
              </w:rPr>
              <w:t>Тема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1.4.</w:t>
            </w:r>
            <w:r>
              <w:rPr>
                <w:b/>
                <w:spacing w:val="-2"/>
              </w:rPr>
              <w:t xml:space="preserve"> </w:t>
            </w:r>
            <w:r>
              <w:t>Имущество,</w:t>
            </w:r>
            <w:r>
              <w:rPr>
                <w:spacing w:val="-1"/>
              </w:rPr>
              <w:t xml:space="preserve"> </w:t>
            </w:r>
            <w:r>
              <w:t>капитал, спе-</w:t>
            </w:r>
          </w:p>
        </w:tc>
        <w:tc>
          <w:tcPr>
            <w:tcW w:w="8492" w:type="dxa"/>
          </w:tcPr>
          <w:p w14:paraId="5885A85C" w14:textId="77777777" w:rsidR="006D3C3F" w:rsidRDefault="00EA7C73">
            <w:pPr>
              <w:pStyle w:val="TableParagraph"/>
              <w:spacing w:line="231" w:lineRule="exact"/>
              <w:ind w:left="110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346" w:type="dxa"/>
          </w:tcPr>
          <w:p w14:paraId="1A98A9C4" w14:textId="77777777" w:rsidR="006D3C3F" w:rsidRDefault="00EA7C73">
            <w:pPr>
              <w:pStyle w:val="TableParagraph"/>
              <w:spacing w:line="231" w:lineRule="exact"/>
              <w:ind w:left="8"/>
              <w:jc w:val="center"/>
            </w:pPr>
            <w:r>
              <w:t>4</w:t>
            </w:r>
          </w:p>
        </w:tc>
      </w:tr>
    </w:tbl>
    <w:p w14:paraId="66A035AA" w14:textId="77777777" w:rsidR="006D3C3F" w:rsidRDefault="006D3C3F">
      <w:pPr>
        <w:spacing w:line="231" w:lineRule="exact"/>
        <w:jc w:val="center"/>
        <w:sectPr w:rsidR="006D3C3F">
          <w:pgSz w:w="16840" w:h="11910" w:orient="landscape"/>
          <w:pgMar w:top="840" w:right="1060" w:bottom="1480" w:left="1020" w:header="0" w:footer="1288" w:gutter="0"/>
          <w:cols w:space="720"/>
        </w:sectPr>
      </w:pPr>
    </w:p>
    <w:tbl>
      <w:tblPr>
        <w:tblStyle w:val="TableNormal"/>
        <w:tblW w:w="0" w:type="auto"/>
        <w:tblInd w:w="10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9"/>
        <w:gridCol w:w="8492"/>
        <w:gridCol w:w="1346"/>
      </w:tblGrid>
      <w:tr w:rsidR="006D3C3F" w14:paraId="00FE5084" w14:textId="77777777">
        <w:trPr>
          <w:trHeight w:val="3811"/>
        </w:trPr>
        <w:tc>
          <w:tcPr>
            <w:tcW w:w="3809" w:type="dxa"/>
            <w:vMerge w:val="restart"/>
          </w:tcPr>
          <w:p w14:paraId="2B37A7EE" w14:textId="77777777" w:rsidR="006D3C3F" w:rsidRDefault="00EA7C73">
            <w:pPr>
              <w:pStyle w:val="TableParagraph"/>
              <w:spacing w:line="252" w:lineRule="exact"/>
              <w:ind w:left="110"/>
            </w:pPr>
            <w:r>
              <w:lastRenderedPageBreak/>
              <w:t>циализация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размер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</w:p>
        </w:tc>
        <w:tc>
          <w:tcPr>
            <w:tcW w:w="8492" w:type="dxa"/>
          </w:tcPr>
          <w:p w14:paraId="113221E4" w14:textId="77777777" w:rsidR="006D3C3F" w:rsidRDefault="00EA7C73">
            <w:pPr>
              <w:pStyle w:val="TableParagraph"/>
              <w:ind w:left="110" w:right="120"/>
            </w:pPr>
            <w:r>
              <w:t>Понятие</w:t>
            </w:r>
            <w:r>
              <w:rPr>
                <w:spacing w:val="-6"/>
              </w:rPr>
              <w:t xml:space="preserve"> </w:t>
            </w:r>
            <w:r>
              <w:t>об</w:t>
            </w:r>
            <w:r>
              <w:rPr>
                <w:spacing w:val="-6"/>
              </w:rPr>
              <w:t xml:space="preserve"> </w:t>
            </w:r>
            <w:r>
              <w:t>имуществе</w:t>
            </w:r>
            <w:r>
              <w:rPr>
                <w:spacing w:val="-6"/>
              </w:rPr>
              <w:t xml:space="preserve"> </w:t>
            </w: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t>(предприятия).</w:t>
            </w:r>
            <w:r>
              <w:rPr>
                <w:spacing w:val="-7"/>
              </w:rPr>
              <w:t xml:space="preserve"> </w:t>
            </w:r>
            <w:r>
              <w:t>Материально-вещественные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не-</w:t>
            </w:r>
            <w:r>
              <w:rPr>
                <w:spacing w:val="-52"/>
              </w:rPr>
              <w:t xml:space="preserve"> </w:t>
            </w:r>
            <w:r>
              <w:t>материальные</w:t>
            </w:r>
            <w:r>
              <w:rPr>
                <w:spacing w:val="7"/>
              </w:rPr>
              <w:t xml:space="preserve"> </w:t>
            </w:r>
            <w:r>
              <w:t>элементы</w:t>
            </w:r>
            <w:r>
              <w:rPr>
                <w:spacing w:val="9"/>
              </w:rPr>
              <w:t xml:space="preserve"> </w:t>
            </w:r>
            <w:r>
              <w:t>имущества.</w:t>
            </w:r>
            <w:r>
              <w:rPr>
                <w:spacing w:val="7"/>
              </w:rPr>
              <w:t xml:space="preserve"> </w:t>
            </w:r>
            <w:r>
              <w:t>Движимое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недвижимое имущество.</w:t>
            </w:r>
          </w:p>
          <w:p w14:paraId="4B4AE5CB" w14:textId="77777777" w:rsidR="006D3C3F" w:rsidRDefault="00EA7C73">
            <w:pPr>
              <w:pStyle w:val="TableParagraph"/>
              <w:ind w:left="110" w:right="89"/>
            </w:pPr>
            <w:r>
              <w:t>Понятие</w:t>
            </w:r>
            <w:r>
              <w:rPr>
                <w:spacing w:val="15"/>
              </w:rPr>
              <w:t xml:space="preserve"> </w:t>
            </w:r>
            <w:r>
              <w:t>о</w:t>
            </w:r>
            <w:r>
              <w:rPr>
                <w:spacing w:val="12"/>
              </w:rPr>
              <w:t xml:space="preserve"> </w:t>
            </w:r>
            <w:r>
              <w:t>капитале.</w:t>
            </w:r>
            <w:r>
              <w:rPr>
                <w:spacing w:val="13"/>
              </w:rPr>
              <w:t xml:space="preserve"> </w:t>
            </w:r>
            <w:r>
              <w:t>Реальный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денежный</w:t>
            </w:r>
            <w:r>
              <w:rPr>
                <w:spacing w:val="13"/>
              </w:rPr>
              <w:t xml:space="preserve"> </w:t>
            </w:r>
            <w:r>
              <w:t>капитал.</w:t>
            </w:r>
            <w:r>
              <w:rPr>
                <w:spacing w:val="12"/>
              </w:rPr>
              <w:t xml:space="preserve"> </w:t>
            </w:r>
            <w:r>
              <w:t>Собственный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заемный</w:t>
            </w:r>
            <w:r>
              <w:rPr>
                <w:spacing w:val="17"/>
              </w:rPr>
              <w:t xml:space="preserve"> </w:t>
            </w:r>
            <w:r>
              <w:t>капитал.</w:t>
            </w:r>
            <w:r>
              <w:rPr>
                <w:spacing w:val="-52"/>
              </w:rPr>
              <w:t xml:space="preserve"> </w:t>
            </w:r>
            <w:r>
              <w:t>Уставной</w:t>
            </w:r>
            <w:r>
              <w:rPr>
                <w:spacing w:val="-2"/>
              </w:rPr>
              <w:t xml:space="preserve"> </w:t>
            </w:r>
            <w:r>
              <w:t>(складочный)</w:t>
            </w:r>
            <w:r>
              <w:rPr>
                <w:spacing w:val="-2"/>
              </w:rPr>
              <w:t xml:space="preserve"> </w:t>
            </w:r>
            <w:r>
              <w:t>капитал.</w:t>
            </w:r>
            <w:r>
              <w:rPr>
                <w:spacing w:val="-1"/>
              </w:rPr>
              <w:t xml:space="preserve"> </w:t>
            </w:r>
            <w:r>
              <w:t>Основной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оборотный</w:t>
            </w:r>
            <w:r>
              <w:rPr>
                <w:spacing w:val="-1"/>
              </w:rPr>
              <w:t xml:space="preserve"> </w:t>
            </w:r>
            <w:r>
              <w:t>капитал.</w:t>
            </w:r>
          </w:p>
          <w:p w14:paraId="135E7EE8" w14:textId="77777777" w:rsidR="006D3C3F" w:rsidRDefault="00EA7C73">
            <w:pPr>
              <w:pStyle w:val="TableParagraph"/>
              <w:ind w:left="110" w:right="215"/>
            </w:pPr>
            <w:r>
              <w:t>Специализация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(предприятия), ее</w:t>
            </w:r>
            <w:r>
              <w:rPr>
                <w:spacing w:val="3"/>
              </w:rPr>
              <w:t xml:space="preserve"> </w:t>
            </w:r>
            <w:r>
              <w:t>виды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показатели.</w:t>
            </w:r>
            <w:r>
              <w:rPr>
                <w:spacing w:val="3"/>
              </w:rPr>
              <w:t xml:space="preserve"> </w:t>
            </w:r>
            <w:r>
              <w:t>Диверсификация</w:t>
            </w:r>
            <w:r>
              <w:rPr>
                <w:spacing w:val="1"/>
              </w:rPr>
              <w:t xml:space="preserve"> </w:t>
            </w:r>
            <w:r>
              <w:t>производства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экономическое</w:t>
            </w:r>
            <w:r>
              <w:rPr>
                <w:spacing w:val="1"/>
              </w:rPr>
              <w:t xml:space="preserve"> </w:t>
            </w:r>
            <w:r>
              <w:t>значение.</w:t>
            </w:r>
            <w:r>
              <w:rPr>
                <w:spacing w:val="1"/>
              </w:rPr>
              <w:t xml:space="preserve"> </w:t>
            </w:r>
            <w:r>
              <w:t>Производственная</w:t>
            </w:r>
            <w:r>
              <w:rPr>
                <w:spacing w:val="1"/>
              </w:rPr>
              <w:t xml:space="preserve"> </w:t>
            </w:r>
            <w:r>
              <w:t>структура</w:t>
            </w:r>
            <w:r>
              <w:rPr>
                <w:spacing w:val="1"/>
              </w:rPr>
              <w:t xml:space="preserve"> </w:t>
            </w:r>
            <w:r>
              <w:t>органи-</w:t>
            </w:r>
            <w:r>
              <w:rPr>
                <w:spacing w:val="1"/>
              </w:rPr>
              <w:t xml:space="preserve"> </w:t>
            </w:r>
            <w:r>
              <w:t>зации (предприятия).</w:t>
            </w:r>
            <w:r>
              <w:rPr>
                <w:spacing w:val="1"/>
              </w:rPr>
              <w:t xml:space="preserve"> </w:t>
            </w:r>
            <w:r>
              <w:t>Характеристика</w:t>
            </w:r>
            <w:r>
              <w:rPr>
                <w:spacing w:val="1"/>
              </w:rPr>
              <w:t xml:space="preserve"> </w:t>
            </w:r>
            <w:r>
              <w:t>основного,</w:t>
            </w:r>
            <w:r>
              <w:rPr>
                <w:spacing w:val="1"/>
              </w:rPr>
              <w:t xml:space="preserve"> </w:t>
            </w:r>
            <w:r>
              <w:t>вспомогательного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подсобного</w:t>
            </w:r>
            <w:r>
              <w:rPr>
                <w:spacing w:val="1"/>
              </w:rPr>
              <w:t xml:space="preserve"> </w:t>
            </w:r>
            <w:r>
              <w:t>производства.</w:t>
            </w:r>
            <w:r>
              <w:rPr>
                <w:spacing w:val="1"/>
              </w:rPr>
              <w:t xml:space="preserve"> </w:t>
            </w:r>
            <w:r>
              <w:t>Типы</w:t>
            </w:r>
            <w:r>
              <w:rPr>
                <w:spacing w:val="1"/>
              </w:rPr>
              <w:t xml:space="preserve"> </w:t>
            </w:r>
            <w:r>
              <w:t>производства,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характеристика.</w:t>
            </w:r>
            <w:r>
              <w:rPr>
                <w:spacing w:val="1"/>
              </w:rPr>
              <w:t xml:space="preserve"> </w:t>
            </w:r>
            <w:r>
              <w:t>Инфраструктура</w:t>
            </w:r>
            <w:r>
              <w:rPr>
                <w:spacing w:val="55"/>
              </w:rPr>
              <w:t xml:space="preserve"> </w:t>
            </w:r>
            <w:r>
              <w:rPr>
                <w:spacing w:val="9"/>
              </w:rPr>
              <w:t>органи-</w:t>
            </w:r>
            <w:r>
              <w:rPr>
                <w:spacing w:val="10"/>
              </w:rPr>
              <w:t xml:space="preserve"> </w:t>
            </w:r>
            <w:r>
              <w:t>зации</w:t>
            </w:r>
            <w:r>
              <w:rPr>
                <w:spacing w:val="34"/>
              </w:rPr>
              <w:t xml:space="preserve"> </w:t>
            </w:r>
            <w:r>
              <w:t>(предприятия).</w:t>
            </w:r>
            <w:r>
              <w:rPr>
                <w:spacing w:val="24"/>
              </w:rPr>
              <w:t xml:space="preserve"> </w:t>
            </w:r>
            <w:r>
              <w:t>Понятие</w:t>
            </w:r>
            <w:r>
              <w:rPr>
                <w:spacing w:val="24"/>
              </w:rPr>
              <w:t xml:space="preserve"> </w:t>
            </w:r>
            <w:r>
              <w:t>о</w:t>
            </w:r>
            <w:r>
              <w:rPr>
                <w:spacing w:val="24"/>
              </w:rPr>
              <w:t xml:space="preserve"> </w:t>
            </w:r>
            <w:r>
              <w:t>концентрации</w:t>
            </w:r>
            <w:r>
              <w:rPr>
                <w:spacing w:val="22"/>
              </w:rPr>
              <w:t xml:space="preserve"> </w:t>
            </w:r>
            <w:r>
              <w:t>производства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формы</w:t>
            </w:r>
            <w:r>
              <w:rPr>
                <w:spacing w:val="24"/>
              </w:rPr>
              <w:t xml:space="preserve"> </w:t>
            </w:r>
            <w:r>
              <w:t>ее</w:t>
            </w:r>
            <w:r>
              <w:rPr>
                <w:spacing w:val="43"/>
              </w:rPr>
              <w:t xml:space="preserve"> </w:t>
            </w:r>
            <w:r>
              <w:t>осуществ-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ления.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Размер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организации</w:t>
            </w:r>
            <w:r>
              <w:rPr>
                <w:spacing w:val="-10"/>
              </w:rPr>
              <w:t xml:space="preserve"> </w:t>
            </w:r>
            <w:r>
              <w:t>(предприятия)</w:t>
            </w:r>
            <w:r>
              <w:rPr>
                <w:spacing w:val="-7"/>
              </w:rPr>
              <w:t xml:space="preserve"> </w:t>
            </w:r>
            <w:r>
              <w:t>производства,</w:t>
            </w:r>
            <w:r>
              <w:rPr>
                <w:spacing w:val="-12"/>
              </w:rPr>
              <w:t xml:space="preserve"> </w:t>
            </w:r>
            <w:r>
              <w:t>сочетание</w:t>
            </w:r>
            <w:r>
              <w:rPr>
                <w:spacing w:val="-10"/>
              </w:rPr>
              <w:t xml:space="preserve"> </w:t>
            </w:r>
            <w:r>
              <w:t>крупного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мелкого</w:t>
            </w:r>
            <w:r>
              <w:rPr>
                <w:spacing w:val="-52"/>
              </w:rPr>
              <w:t xml:space="preserve"> </w:t>
            </w:r>
            <w:r>
              <w:t>производства.</w:t>
            </w:r>
          </w:p>
        </w:tc>
        <w:tc>
          <w:tcPr>
            <w:tcW w:w="1346" w:type="dxa"/>
          </w:tcPr>
          <w:p w14:paraId="2B373BCF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5C2F3530" w14:textId="77777777">
        <w:trPr>
          <w:trHeight w:val="758"/>
        </w:trPr>
        <w:tc>
          <w:tcPr>
            <w:tcW w:w="3809" w:type="dxa"/>
            <w:vMerge/>
            <w:tcBorders>
              <w:top w:val="nil"/>
            </w:tcBorders>
          </w:tcPr>
          <w:p w14:paraId="3763830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492" w:type="dxa"/>
          </w:tcPr>
          <w:p w14:paraId="7FA6DB1D" w14:textId="77777777" w:rsidR="006D3C3F" w:rsidRDefault="00EA7C73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  <w:p w14:paraId="3F30F3F3" w14:textId="77777777" w:rsidR="006D3C3F" w:rsidRDefault="00EA7C73">
            <w:pPr>
              <w:pStyle w:val="TableParagraph"/>
              <w:spacing w:line="254" w:lineRule="exact"/>
              <w:ind w:left="110" w:right="120"/>
            </w:pPr>
            <w:r>
              <w:t>Подготовка,</w:t>
            </w:r>
            <w:r>
              <w:rPr>
                <w:spacing w:val="6"/>
              </w:rPr>
              <w:t xml:space="preserve"> </w:t>
            </w:r>
            <w:r>
              <w:t>сообщения</w:t>
            </w:r>
            <w:r>
              <w:rPr>
                <w:spacing w:val="5"/>
              </w:rPr>
              <w:t xml:space="preserve"> </w:t>
            </w:r>
            <w:r>
              <w:t>о</w:t>
            </w:r>
            <w:r>
              <w:rPr>
                <w:spacing w:val="10"/>
              </w:rPr>
              <w:t xml:space="preserve"> </w:t>
            </w:r>
            <w:r>
              <w:t>принципах</w:t>
            </w:r>
            <w:r>
              <w:rPr>
                <w:spacing w:val="52"/>
              </w:rPr>
              <w:t xml:space="preserve"> </w:t>
            </w:r>
            <w:r>
              <w:t>рациональной</w:t>
            </w:r>
            <w:r>
              <w:rPr>
                <w:spacing w:val="53"/>
              </w:rPr>
              <w:t xml:space="preserve"> </w:t>
            </w:r>
            <w:r>
              <w:t>организации  производственных</w:t>
            </w:r>
            <w:r>
              <w:rPr>
                <w:spacing w:val="-52"/>
              </w:rPr>
              <w:t xml:space="preserve"> </w:t>
            </w:r>
            <w:r>
              <w:t>процессов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сельскохозяйственных</w:t>
            </w:r>
            <w:r>
              <w:rPr>
                <w:spacing w:val="-5"/>
              </w:rPr>
              <w:t xml:space="preserve"> </w:t>
            </w:r>
            <w:r>
              <w:t>организациях</w:t>
            </w:r>
            <w:r>
              <w:rPr>
                <w:spacing w:val="-7"/>
              </w:rPr>
              <w:t xml:space="preserve"> </w:t>
            </w:r>
            <w:r>
              <w:t>(предприятиях).</w:t>
            </w:r>
          </w:p>
        </w:tc>
        <w:tc>
          <w:tcPr>
            <w:tcW w:w="1346" w:type="dxa"/>
          </w:tcPr>
          <w:p w14:paraId="540B9A67" w14:textId="77777777" w:rsidR="006D3C3F" w:rsidRDefault="00EA7C73">
            <w:pPr>
              <w:pStyle w:val="TableParagraph"/>
              <w:spacing w:line="251" w:lineRule="exact"/>
              <w:ind w:left="8"/>
              <w:jc w:val="center"/>
            </w:pPr>
            <w:r>
              <w:t>2</w:t>
            </w:r>
          </w:p>
        </w:tc>
      </w:tr>
      <w:tr w:rsidR="006D3C3F" w14:paraId="041718B2" w14:textId="77777777">
        <w:trPr>
          <w:trHeight w:val="254"/>
        </w:trPr>
        <w:tc>
          <w:tcPr>
            <w:tcW w:w="3809" w:type="dxa"/>
            <w:vMerge w:val="restart"/>
          </w:tcPr>
          <w:p w14:paraId="1A184F20" w14:textId="77777777" w:rsidR="006D3C3F" w:rsidRDefault="00EA7C73">
            <w:pPr>
              <w:pStyle w:val="TableParagraph"/>
              <w:ind w:left="110" w:right="239"/>
            </w:pPr>
            <w:r>
              <w:rPr>
                <w:b/>
              </w:rPr>
              <w:t xml:space="preserve">Тема 1.5. </w:t>
            </w:r>
            <w:r>
              <w:t>Планирование и организа-</w:t>
            </w:r>
            <w:r>
              <w:rPr>
                <w:spacing w:val="-52"/>
              </w:rPr>
              <w:t xml:space="preserve"> </w:t>
            </w:r>
            <w:r>
              <w:t>ция сельскохозяйственного произ-</w:t>
            </w:r>
            <w:r>
              <w:rPr>
                <w:spacing w:val="1"/>
              </w:rPr>
              <w:t xml:space="preserve"> </w:t>
            </w:r>
            <w:r>
              <w:t>водства</w:t>
            </w:r>
          </w:p>
        </w:tc>
        <w:tc>
          <w:tcPr>
            <w:tcW w:w="8492" w:type="dxa"/>
          </w:tcPr>
          <w:p w14:paraId="31A04C8D" w14:textId="77777777" w:rsidR="006D3C3F" w:rsidRDefault="00EA7C73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346" w:type="dxa"/>
            <w:vMerge w:val="restart"/>
          </w:tcPr>
          <w:p w14:paraId="6DA59376" w14:textId="77777777" w:rsidR="006D3C3F" w:rsidRDefault="00EA7C73">
            <w:pPr>
              <w:pStyle w:val="TableParagraph"/>
              <w:spacing w:line="251" w:lineRule="exact"/>
              <w:ind w:left="8"/>
              <w:jc w:val="center"/>
            </w:pPr>
            <w:r>
              <w:t>2</w:t>
            </w:r>
          </w:p>
        </w:tc>
      </w:tr>
      <w:tr w:rsidR="006D3C3F" w14:paraId="206C5001" w14:textId="77777777">
        <w:trPr>
          <w:trHeight w:val="1516"/>
        </w:trPr>
        <w:tc>
          <w:tcPr>
            <w:tcW w:w="3809" w:type="dxa"/>
            <w:vMerge/>
            <w:tcBorders>
              <w:top w:val="nil"/>
            </w:tcBorders>
          </w:tcPr>
          <w:p w14:paraId="051B1DD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492" w:type="dxa"/>
          </w:tcPr>
          <w:p w14:paraId="7C5464EB" w14:textId="77777777" w:rsidR="006D3C3F" w:rsidRDefault="00EA7C73">
            <w:pPr>
              <w:pStyle w:val="TableParagraph"/>
              <w:ind w:left="110" w:right="91"/>
              <w:jc w:val="both"/>
            </w:pPr>
            <w:r>
              <w:t>Сущность,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система</w:t>
            </w:r>
            <w:r>
              <w:rPr>
                <w:spacing w:val="55"/>
              </w:rPr>
              <w:t xml:space="preserve"> </w:t>
            </w:r>
            <w:r>
              <w:t>планирования</w:t>
            </w:r>
            <w:r>
              <w:rPr>
                <w:spacing w:val="55"/>
              </w:rPr>
              <w:t xml:space="preserve"> </w:t>
            </w:r>
            <w:r>
              <w:t>в</w:t>
            </w:r>
            <w:r>
              <w:rPr>
                <w:spacing w:val="55"/>
              </w:rPr>
              <w:t xml:space="preserve"> </w:t>
            </w:r>
            <w:r>
              <w:t>организации</w:t>
            </w:r>
            <w:r>
              <w:rPr>
                <w:spacing w:val="56"/>
              </w:rPr>
              <w:t xml:space="preserve"> </w:t>
            </w:r>
            <w:r>
              <w:t>(предприятии).</w:t>
            </w:r>
            <w:r>
              <w:rPr>
                <w:spacing w:val="55"/>
              </w:rPr>
              <w:t xml:space="preserve"> </w:t>
            </w:r>
            <w:r>
              <w:t>Прин-</w:t>
            </w:r>
            <w:r>
              <w:rPr>
                <w:spacing w:val="1"/>
              </w:rPr>
              <w:t xml:space="preserve"> </w:t>
            </w:r>
            <w:r>
              <w:t>ципы и методы планирования. Виды планов. Производственная программа и произ-</w:t>
            </w:r>
            <w:r>
              <w:rPr>
                <w:spacing w:val="1"/>
              </w:rPr>
              <w:t xml:space="preserve"> </w:t>
            </w:r>
            <w:r>
              <w:t>водственная мощность. Бизнес-план, его назначение. Характеристика разделов бизнес-</w:t>
            </w:r>
            <w:r>
              <w:rPr>
                <w:spacing w:val="1"/>
              </w:rPr>
              <w:t xml:space="preserve"> </w:t>
            </w:r>
            <w:r>
              <w:t>плана.</w:t>
            </w:r>
            <w:r>
              <w:rPr>
                <w:spacing w:val="18"/>
              </w:rPr>
              <w:t xml:space="preserve"> </w:t>
            </w:r>
            <w:r>
              <w:t>Методика</w:t>
            </w:r>
            <w:r>
              <w:rPr>
                <w:spacing w:val="21"/>
              </w:rPr>
              <w:t xml:space="preserve"> </w:t>
            </w:r>
            <w:r>
              <w:t>расчета</w:t>
            </w:r>
            <w:r>
              <w:rPr>
                <w:spacing w:val="22"/>
              </w:rPr>
              <w:t xml:space="preserve"> </w:t>
            </w:r>
            <w:r>
              <w:t>основных</w:t>
            </w:r>
            <w:r>
              <w:rPr>
                <w:spacing w:val="20"/>
              </w:rPr>
              <w:t xml:space="preserve"> </w:t>
            </w:r>
            <w:r>
              <w:t>технико-экономических</w:t>
            </w:r>
            <w:r>
              <w:rPr>
                <w:spacing w:val="20"/>
              </w:rPr>
              <w:t xml:space="preserve"> </w:t>
            </w:r>
            <w:r>
              <w:t>показателей</w:t>
            </w:r>
            <w:r>
              <w:rPr>
                <w:spacing w:val="18"/>
              </w:rPr>
              <w:t xml:space="preserve"> </w:t>
            </w:r>
            <w:r>
              <w:t>деятельности</w:t>
            </w:r>
          </w:p>
          <w:p w14:paraId="4CB084D4" w14:textId="77777777" w:rsidR="006D3C3F" w:rsidRDefault="00EA7C73">
            <w:pPr>
              <w:pStyle w:val="TableParagraph"/>
              <w:spacing w:line="252" w:lineRule="exact"/>
              <w:ind w:left="110" w:right="101"/>
              <w:jc w:val="both"/>
            </w:pPr>
            <w:r>
              <w:t>организации</w:t>
            </w:r>
            <w:r>
              <w:rPr>
                <w:spacing w:val="16"/>
              </w:rPr>
              <w:t xml:space="preserve"> </w:t>
            </w:r>
            <w:r>
              <w:t>(предприятия).</w:t>
            </w:r>
            <w:r>
              <w:rPr>
                <w:spacing w:val="19"/>
              </w:rPr>
              <w:t xml:space="preserve"> </w:t>
            </w:r>
            <w:r>
              <w:t>Понятие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t>составные</w:t>
            </w:r>
            <w:r>
              <w:rPr>
                <w:spacing w:val="24"/>
              </w:rPr>
              <w:t xml:space="preserve"> </w:t>
            </w:r>
            <w:r>
              <w:t>части</w:t>
            </w:r>
            <w:r>
              <w:rPr>
                <w:spacing w:val="21"/>
              </w:rPr>
              <w:t xml:space="preserve"> </w:t>
            </w:r>
            <w:r>
              <w:t>производственных</w:t>
            </w:r>
            <w:r>
              <w:rPr>
                <w:spacing w:val="24"/>
              </w:rPr>
              <w:t xml:space="preserve"> </w:t>
            </w:r>
            <w:r>
              <w:t>процессов</w:t>
            </w:r>
            <w:r>
              <w:rPr>
                <w:spacing w:val="-52"/>
              </w:rPr>
              <w:t xml:space="preserve"> </w:t>
            </w:r>
            <w:r>
              <w:t>в сельскохозяйственных</w:t>
            </w:r>
            <w:r>
              <w:rPr>
                <w:spacing w:val="3"/>
              </w:rPr>
              <w:t xml:space="preserve"> </w:t>
            </w:r>
            <w:r>
              <w:t>организациях</w:t>
            </w:r>
            <w:r>
              <w:rPr>
                <w:spacing w:val="3"/>
              </w:rPr>
              <w:t xml:space="preserve"> </w:t>
            </w:r>
            <w:r>
              <w:t>(предприятиях).</w:t>
            </w:r>
          </w:p>
        </w:tc>
        <w:tc>
          <w:tcPr>
            <w:tcW w:w="1346" w:type="dxa"/>
            <w:vMerge/>
            <w:tcBorders>
              <w:top w:val="nil"/>
            </w:tcBorders>
          </w:tcPr>
          <w:p w14:paraId="2AE4A3CA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81FA631" w14:textId="77777777">
        <w:trPr>
          <w:trHeight w:val="506"/>
        </w:trPr>
        <w:tc>
          <w:tcPr>
            <w:tcW w:w="3809" w:type="dxa"/>
            <w:vMerge/>
            <w:tcBorders>
              <w:top w:val="nil"/>
            </w:tcBorders>
          </w:tcPr>
          <w:p w14:paraId="7646051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492" w:type="dxa"/>
          </w:tcPr>
          <w:p w14:paraId="773EFFB3" w14:textId="77777777" w:rsidR="006D3C3F" w:rsidRDefault="00EA7C73">
            <w:pPr>
              <w:pStyle w:val="TableParagraph"/>
              <w:spacing w:before="1" w:line="253" w:lineRule="exact"/>
              <w:ind w:left="110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</w:p>
          <w:p w14:paraId="46E47209" w14:textId="77777777" w:rsidR="006D3C3F" w:rsidRDefault="00EA7C73">
            <w:pPr>
              <w:pStyle w:val="TableParagraph"/>
              <w:spacing w:line="233" w:lineRule="exact"/>
              <w:ind w:left="110"/>
            </w:pPr>
            <w:r>
              <w:t>Расчет</w:t>
            </w:r>
            <w:r>
              <w:rPr>
                <w:spacing w:val="-4"/>
              </w:rPr>
              <w:t xml:space="preserve"> </w:t>
            </w:r>
            <w:r>
              <w:t>основных</w:t>
            </w:r>
            <w:r>
              <w:rPr>
                <w:spacing w:val="-3"/>
              </w:rPr>
              <w:t xml:space="preserve"> </w:t>
            </w:r>
            <w:r>
              <w:t>технико-экономических</w:t>
            </w:r>
            <w:r>
              <w:rPr>
                <w:spacing w:val="-4"/>
              </w:rPr>
              <w:t xml:space="preserve"> </w:t>
            </w:r>
            <w:r>
              <w:t>показателей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организации</w:t>
            </w:r>
          </w:p>
        </w:tc>
        <w:tc>
          <w:tcPr>
            <w:tcW w:w="1346" w:type="dxa"/>
          </w:tcPr>
          <w:p w14:paraId="44F78E6C" w14:textId="77777777" w:rsidR="006D3C3F" w:rsidRDefault="00EA7C73">
            <w:pPr>
              <w:pStyle w:val="TableParagraph"/>
              <w:spacing w:before="1"/>
              <w:ind w:left="8"/>
              <w:jc w:val="center"/>
            </w:pPr>
            <w:r>
              <w:t>2</w:t>
            </w:r>
          </w:p>
        </w:tc>
      </w:tr>
      <w:tr w:rsidR="006D3C3F" w14:paraId="7DBB4FC5" w14:textId="77777777">
        <w:trPr>
          <w:trHeight w:val="1012"/>
        </w:trPr>
        <w:tc>
          <w:tcPr>
            <w:tcW w:w="3809" w:type="dxa"/>
            <w:vMerge/>
            <w:tcBorders>
              <w:top w:val="nil"/>
            </w:tcBorders>
          </w:tcPr>
          <w:p w14:paraId="2137814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492" w:type="dxa"/>
          </w:tcPr>
          <w:p w14:paraId="6967C567" w14:textId="77777777" w:rsidR="006D3C3F" w:rsidRDefault="00EA7C73">
            <w:pPr>
              <w:pStyle w:val="TableParagraph"/>
              <w:spacing w:before="1" w:line="252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  <w:p w14:paraId="4D0CF23C" w14:textId="77777777" w:rsidR="006D3C3F" w:rsidRDefault="00EA7C73">
            <w:pPr>
              <w:pStyle w:val="TableParagraph"/>
              <w:ind w:left="110"/>
            </w:pPr>
            <w:r>
              <w:t>Подготовка</w:t>
            </w:r>
            <w:r>
              <w:rPr>
                <w:spacing w:val="20"/>
              </w:rPr>
              <w:t xml:space="preserve"> </w:t>
            </w:r>
            <w:r>
              <w:t>сообщение</w:t>
            </w:r>
            <w:r>
              <w:rPr>
                <w:spacing w:val="21"/>
              </w:rPr>
              <w:t xml:space="preserve"> </w:t>
            </w:r>
            <w:r>
              <w:t>с</w:t>
            </w:r>
            <w:r>
              <w:rPr>
                <w:spacing w:val="20"/>
              </w:rPr>
              <w:t xml:space="preserve"> </w:t>
            </w:r>
            <w:r>
              <w:t>использованием</w:t>
            </w:r>
            <w:r>
              <w:rPr>
                <w:spacing w:val="19"/>
              </w:rPr>
              <w:t xml:space="preserve"> </w:t>
            </w:r>
            <w:r>
              <w:t>периодической</w:t>
            </w:r>
            <w:r>
              <w:rPr>
                <w:spacing w:val="21"/>
              </w:rPr>
              <w:t xml:space="preserve"> </w:t>
            </w:r>
            <w:r>
              <w:t>печати,</w:t>
            </w:r>
            <w:r>
              <w:rPr>
                <w:spacing w:val="22"/>
              </w:rPr>
              <w:t xml:space="preserve"> </w:t>
            </w:r>
            <w:r>
              <w:t>Интернета,</w:t>
            </w:r>
            <w:r>
              <w:rPr>
                <w:spacing w:val="22"/>
              </w:rPr>
              <w:t xml:space="preserve"> </w:t>
            </w:r>
            <w:r>
              <w:t>о</w:t>
            </w:r>
            <w:r>
              <w:rPr>
                <w:spacing w:val="36"/>
              </w:rPr>
              <w:t xml:space="preserve"> </w:t>
            </w:r>
            <w:r>
              <w:t>крите-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риях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эффективности</w:t>
            </w:r>
            <w:r>
              <w:rPr>
                <w:spacing w:val="-11"/>
              </w:rPr>
              <w:t xml:space="preserve"> </w:t>
            </w:r>
            <w:r>
              <w:t>организации</w:t>
            </w:r>
            <w:r>
              <w:rPr>
                <w:spacing w:val="-13"/>
              </w:rPr>
              <w:t xml:space="preserve"> </w:t>
            </w:r>
            <w:r>
              <w:t>производственных</w:t>
            </w:r>
            <w:r>
              <w:rPr>
                <w:spacing w:val="-11"/>
              </w:rPr>
              <w:t xml:space="preserve"> </w:t>
            </w:r>
            <w:r>
              <w:t>процессов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сельскохозяйственных</w:t>
            </w:r>
          </w:p>
          <w:p w14:paraId="04B5BE45" w14:textId="77777777" w:rsidR="006D3C3F" w:rsidRDefault="00EA7C73">
            <w:pPr>
              <w:pStyle w:val="TableParagraph"/>
              <w:spacing w:line="233" w:lineRule="exact"/>
              <w:ind w:left="110"/>
            </w:pPr>
            <w:r>
              <w:rPr>
                <w:spacing w:val="-1"/>
              </w:rPr>
              <w:t>организациях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(предприятиях).</w:t>
            </w:r>
          </w:p>
        </w:tc>
        <w:tc>
          <w:tcPr>
            <w:tcW w:w="1346" w:type="dxa"/>
          </w:tcPr>
          <w:p w14:paraId="4B5101B5" w14:textId="77777777" w:rsidR="006D3C3F" w:rsidRDefault="00EA7C73">
            <w:pPr>
              <w:pStyle w:val="TableParagraph"/>
              <w:spacing w:before="1"/>
              <w:ind w:left="8"/>
              <w:jc w:val="center"/>
            </w:pPr>
            <w:r>
              <w:t>2</w:t>
            </w:r>
          </w:p>
        </w:tc>
      </w:tr>
      <w:tr w:rsidR="006D3C3F" w14:paraId="79A709FC" w14:textId="77777777">
        <w:trPr>
          <w:trHeight w:val="253"/>
        </w:trPr>
        <w:tc>
          <w:tcPr>
            <w:tcW w:w="12301" w:type="dxa"/>
            <w:gridSpan w:val="2"/>
          </w:tcPr>
          <w:p w14:paraId="15F042AA" w14:textId="77777777" w:rsidR="006D3C3F" w:rsidRDefault="00EA7C73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Менеджмент</w:t>
            </w:r>
          </w:p>
        </w:tc>
        <w:tc>
          <w:tcPr>
            <w:tcW w:w="1346" w:type="dxa"/>
          </w:tcPr>
          <w:p w14:paraId="3D3A1E3E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262164AC" w14:textId="77777777">
        <w:trPr>
          <w:trHeight w:val="251"/>
        </w:trPr>
        <w:tc>
          <w:tcPr>
            <w:tcW w:w="3809" w:type="dxa"/>
            <w:vMerge w:val="restart"/>
          </w:tcPr>
          <w:p w14:paraId="1837041B" w14:textId="77777777" w:rsidR="006D3C3F" w:rsidRDefault="00EA7C73">
            <w:pPr>
              <w:pStyle w:val="TableParagraph"/>
              <w:spacing w:line="251" w:lineRule="exact"/>
              <w:ind w:left="110"/>
            </w:pPr>
            <w:r>
              <w:rPr>
                <w:b/>
              </w:rPr>
              <w:t>Тема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2.1.</w:t>
            </w:r>
            <w:r>
              <w:rPr>
                <w:b/>
                <w:spacing w:val="-3"/>
              </w:rPr>
              <w:t xml:space="preserve"> </w:t>
            </w:r>
            <w:r>
              <w:t>Основы менеджмента</w:t>
            </w:r>
          </w:p>
        </w:tc>
        <w:tc>
          <w:tcPr>
            <w:tcW w:w="8492" w:type="dxa"/>
          </w:tcPr>
          <w:p w14:paraId="11A54785" w14:textId="77777777" w:rsidR="006D3C3F" w:rsidRDefault="00EA7C73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346" w:type="dxa"/>
            <w:vMerge w:val="restart"/>
          </w:tcPr>
          <w:p w14:paraId="0CB56647" w14:textId="77777777" w:rsidR="006D3C3F" w:rsidRDefault="00EA7C73">
            <w:pPr>
              <w:pStyle w:val="TableParagraph"/>
              <w:spacing w:line="251" w:lineRule="exact"/>
              <w:ind w:left="8"/>
              <w:jc w:val="center"/>
            </w:pPr>
            <w:r>
              <w:t>2</w:t>
            </w:r>
          </w:p>
        </w:tc>
      </w:tr>
      <w:tr w:rsidR="006D3C3F" w14:paraId="3F700414" w14:textId="77777777">
        <w:trPr>
          <w:trHeight w:val="760"/>
        </w:trPr>
        <w:tc>
          <w:tcPr>
            <w:tcW w:w="3809" w:type="dxa"/>
            <w:vMerge/>
            <w:tcBorders>
              <w:top w:val="nil"/>
            </w:tcBorders>
          </w:tcPr>
          <w:p w14:paraId="6A1FDAC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492" w:type="dxa"/>
          </w:tcPr>
          <w:p w14:paraId="6318B1EC" w14:textId="77777777" w:rsidR="006D3C3F" w:rsidRDefault="00EA7C73">
            <w:pPr>
              <w:pStyle w:val="TableParagraph"/>
              <w:spacing w:line="252" w:lineRule="exact"/>
              <w:ind w:left="110" w:right="93"/>
              <w:jc w:val="both"/>
            </w:pPr>
            <w:r>
              <w:t>Отношения государственного управления и менеджмента.</w:t>
            </w:r>
            <w:r>
              <w:rPr>
                <w:spacing w:val="1"/>
              </w:rPr>
              <w:t xml:space="preserve"> </w:t>
            </w:r>
            <w:r>
              <w:t>Менеджмент: сущность,</w:t>
            </w:r>
            <w:r>
              <w:rPr>
                <w:spacing w:val="1"/>
              </w:rPr>
              <w:t xml:space="preserve"> </w:t>
            </w:r>
            <w:r>
              <w:t>понятие, концепции. Цели и задачи менеджмента. Характерные черты и стадии ме-</w:t>
            </w:r>
            <w:r>
              <w:rPr>
                <w:spacing w:val="1"/>
              </w:rPr>
              <w:t xml:space="preserve"> </w:t>
            </w:r>
            <w:r>
              <w:t>неджмента</w:t>
            </w:r>
          </w:p>
        </w:tc>
        <w:tc>
          <w:tcPr>
            <w:tcW w:w="1346" w:type="dxa"/>
            <w:vMerge/>
            <w:tcBorders>
              <w:top w:val="nil"/>
            </w:tcBorders>
          </w:tcPr>
          <w:p w14:paraId="456E9C53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47594AA2" w14:textId="77777777" w:rsidR="006D3C3F" w:rsidRDefault="006D3C3F">
      <w:pPr>
        <w:rPr>
          <w:sz w:val="2"/>
          <w:szCs w:val="2"/>
        </w:rPr>
        <w:sectPr w:rsidR="006D3C3F">
          <w:pgSz w:w="16840" w:h="11910" w:orient="landscape"/>
          <w:pgMar w:top="840" w:right="1060" w:bottom="1721" w:left="1020" w:header="0" w:footer="1288" w:gutter="0"/>
          <w:cols w:space="720"/>
        </w:sectPr>
      </w:pPr>
    </w:p>
    <w:tbl>
      <w:tblPr>
        <w:tblStyle w:val="TableNormal"/>
        <w:tblW w:w="0" w:type="auto"/>
        <w:tblInd w:w="10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9"/>
        <w:gridCol w:w="8492"/>
        <w:gridCol w:w="1350"/>
      </w:tblGrid>
      <w:tr w:rsidR="006D3C3F" w14:paraId="2C665B91" w14:textId="77777777">
        <w:trPr>
          <w:trHeight w:val="254"/>
        </w:trPr>
        <w:tc>
          <w:tcPr>
            <w:tcW w:w="3809" w:type="dxa"/>
            <w:vMerge w:val="restart"/>
          </w:tcPr>
          <w:p w14:paraId="4790FAC0" w14:textId="77777777" w:rsidR="006D3C3F" w:rsidRDefault="00EA7C73">
            <w:pPr>
              <w:pStyle w:val="TableParagraph"/>
              <w:spacing w:line="252" w:lineRule="exact"/>
              <w:ind w:left="110"/>
            </w:pPr>
            <w:r>
              <w:rPr>
                <w:b/>
              </w:rPr>
              <w:lastRenderedPageBreak/>
              <w:t>Тема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2.2.</w:t>
            </w:r>
            <w:r>
              <w:rPr>
                <w:b/>
                <w:spacing w:val="-2"/>
              </w:rPr>
              <w:t xml:space="preserve"> </w:t>
            </w:r>
            <w:r>
              <w:t>Управление отраслью</w:t>
            </w:r>
          </w:p>
        </w:tc>
        <w:tc>
          <w:tcPr>
            <w:tcW w:w="8492" w:type="dxa"/>
          </w:tcPr>
          <w:p w14:paraId="1FF05FAF" w14:textId="77777777" w:rsidR="006D3C3F" w:rsidRDefault="00EA7C73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350" w:type="dxa"/>
            <w:vMerge w:val="restart"/>
          </w:tcPr>
          <w:p w14:paraId="63937E6F" w14:textId="77777777" w:rsidR="006D3C3F" w:rsidRDefault="00EA7C73">
            <w:pPr>
              <w:pStyle w:val="TableParagraph"/>
              <w:spacing w:line="252" w:lineRule="exact"/>
              <w:ind w:left="4"/>
              <w:jc w:val="center"/>
            </w:pPr>
            <w:r>
              <w:t>2</w:t>
            </w:r>
          </w:p>
        </w:tc>
      </w:tr>
      <w:tr w:rsidR="006D3C3F" w14:paraId="6BE3D272" w14:textId="77777777">
        <w:trPr>
          <w:trHeight w:val="2277"/>
        </w:trPr>
        <w:tc>
          <w:tcPr>
            <w:tcW w:w="3809" w:type="dxa"/>
            <w:vMerge/>
            <w:tcBorders>
              <w:top w:val="nil"/>
            </w:tcBorders>
          </w:tcPr>
          <w:p w14:paraId="6DD38B1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492" w:type="dxa"/>
          </w:tcPr>
          <w:p w14:paraId="678BBAC8" w14:textId="77777777" w:rsidR="006D3C3F" w:rsidRDefault="00EA7C73">
            <w:pPr>
              <w:pStyle w:val="TableParagraph"/>
              <w:spacing w:line="251" w:lineRule="exact"/>
              <w:ind w:left="110"/>
              <w:jc w:val="both"/>
            </w:pPr>
            <w:r>
              <w:t>Понятие,</w:t>
            </w:r>
            <w:r>
              <w:rPr>
                <w:spacing w:val="-3"/>
              </w:rPr>
              <w:t xml:space="preserve"> </w:t>
            </w:r>
            <w:r>
              <w:t>принципы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функции</w:t>
            </w:r>
            <w:r>
              <w:rPr>
                <w:spacing w:val="-2"/>
              </w:rPr>
              <w:t xml:space="preserve"> </w:t>
            </w:r>
            <w:r>
              <w:t>управления.</w:t>
            </w:r>
          </w:p>
          <w:p w14:paraId="76898B28" w14:textId="77777777" w:rsidR="006D3C3F" w:rsidRDefault="00EA7C73">
            <w:pPr>
              <w:pStyle w:val="TableParagraph"/>
              <w:ind w:left="110" w:right="91"/>
              <w:jc w:val="both"/>
            </w:pPr>
            <w:r>
              <w:t xml:space="preserve">Структура  </w:t>
            </w:r>
            <w:r>
              <w:rPr>
                <w:spacing w:val="1"/>
              </w:rPr>
              <w:t xml:space="preserve"> </w:t>
            </w:r>
            <w:r>
              <w:t xml:space="preserve">управления  </w:t>
            </w:r>
            <w:r>
              <w:rPr>
                <w:spacing w:val="1"/>
              </w:rPr>
              <w:t xml:space="preserve"> </w:t>
            </w:r>
            <w:r>
              <w:t xml:space="preserve">и  </w:t>
            </w:r>
            <w:r>
              <w:rPr>
                <w:spacing w:val="1"/>
              </w:rPr>
              <w:t xml:space="preserve"> </w:t>
            </w:r>
            <w:r>
              <w:t xml:space="preserve">основные  </w:t>
            </w:r>
            <w:r>
              <w:rPr>
                <w:spacing w:val="1"/>
              </w:rPr>
              <w:t xml:space="preserve"> </w:t>
            </w:r>
            <w:r>
              <w:t xml:space="preserve">принципы  </w:t>
            </w:r>
            <w:r>
              <w:rPr>
                <w:spacing w:val="1"/>
              </w:rPr>
              <w:t xml:space="preserve"> </w:t>
            </w:r>
            <w:r>
              <w:t xml:space="preserve">ее   </w:t>
            </w:r>
            <w:r>
              <w:rPr>
                <w:spacing w:val="1"/>
              </w:rPr>
              <w:t xml:space="preserve"> </w:t>
            </w:r>
            <w:r>
              <w:t xml:space="preserve">формирования.   </w:t>
            </w:r>
            <w:r>
              <w:rPr>
                <w:spacing w:val="1"/>
              </w:rPr>
              <w:t xml:space="preserve"> </w:t>
            </w:r>
            <w:r>
              <w:t>Типы</w:t>
            </w:r>
            <w:r>
              <w:rPr>
                <w:spacing w:val="1"/>
              </w:rPr>
              <w:t xml:space="preserve"> </w:t>
            </w:r>
            <w:r>
              <w:t>структур управления на сельскохозяйственных предприятиях: двух-, трех-, четырех-</w:t>
            </w:r>
            <w:r>
              <w:rPr>
                <w:spacing w:val="1"/>
              </w:rPr>
              <w:t xml:space="preserve"> </w:t>
            </w:r>
            <w:r>
              <w:t>ступенчатые; по организационному строению производства -бригадная, отделенческая</w:t>
            </w:r>
            <w:r>
              <w:rPr>
                <w:spacing w:val="1"/>
              </w:rPr>
              <w:t xml:space="preserve"> </w:t>
            </w:r>
            <w:r>
              <w:t>(территориально-производственная),</w:t>
            </w:r>
            <w:r>
              <w:rPr>
                <w:spacing w:val="1"/>
              </w:rPr>
              <w:t xml:space="preserve"> </w:t>
            </w:r>
            <w:r>
              <w:t>цеховая (отраслевая),</w:t>
            </w:r>
            <w:r>
              <w:rPr>
                <w:spacing w:val="1"/>
              </w:rPr>
              <w:t xml:space="preserve"> </w:t>
            </w:r>
            <w:r>
              <w:t>комбинированная. Их</w:t>
            </w:r>
            <w:r>
              <w:rPr>
                <w:spacing w:val="1"/>
              </w:rPr>
              <w:t xml:space="preserve"> </w:t>
            </w:r>
            <w:r>
              <w:t>ха-</w:t>
            </w:r>
            <w:r>
              <w:rPr>
                <w:spacing w:val="1"/>
              </w:rPr>
              <w:t xml:space="preserve"> </w:t>
            </w:r>
            <w:r>
              <w:t>рактеристика, условия применения. Сущность линейной, функциональной, линейно-</w:t>
            </w:r>
            <w:r>
              <w:rPr>
                <w:spacing w:val="1"/>
              </w:rPr>
              <w:t xml:space="preserve"> </w:t>
            </w:r>
            <w:r>
              <w:t>функциональной</w:t>
            </w:r>
            <w:r>
              <w:rPr>
                <w:spacing w:val="-2"/>
              </w:rPr>
              <w:t xml:space="preserve"> </w:t>
            </w:r>
            <w:r>
              <w:t>структур управления.</w:t>
            </w:r>
          </w:p>
          <w:p w14:paraId="15AC6B14" w14:textId="77777777" w:rsidR="006D3C3F" w:rsidRDefault="00EA7C73">
            <w:pPr>
              <w:pStyle w:val="TableParagraph"/>
              <w:spacing w:line="252" w:lineRule="exact"/>
              <w:ind w:left="110" w:right="94"/>
              <w:jc w:val="both"/>
            </w:pPr>
            <w:r>
              <w:t>Методы</w:t>
            </w:r>
            <w:r>
              <w:rPr>
                <w:spacing w:val="1"/>
              </w:rPr>
              <w:t xml:space="preserve"> </w:t>
            </w:r>
            <w:r>
              <w:t>управления:</w:t>
            </w:r>
            <w:r>
              <w:rPr>
                <w:spacing w:val="1"/>
              </w:rPr>
              <w:t xml:space="preserve"> </w:t>
            </w:r>
            <w:r>
              <w:t>экономические,</w:t>
            </w:r>
            <w:r>
              <w:rPr>
                <w:spacing w:val="1"/>
              </w:rPr>
              <w:t xml:space="preserve"> </w:t>
            </w:r>
            <w:r>
              <w:t>административные</w:t>
            </w:r>
            <w:r>
              <w:rPr>
                <w:spacing w:val="1"/>
              </w:rPr>
              <w:t xml:space="preserve"> </w:t>
            </w:r>
            <w:r>
              <w:t>(организационно-</w:t>
            </w:r>
            <w:r>
              <w:rPr>
                <w:spacing w:val="1"/>
              </w:rPr>
              <w:t xml:space="preserve"> </w:t>
            </w:r>
            <w:r>
              <w:t>распорядительные),</w:t>
            </w:r>
            <w:r>
              <w:rPr>
                <w:spacing w:val="-1"/>
              </w:rPr>
              <w:t xml:space="preserve"> </w:t>
            </w:r>
            <w:r>
              <w:t>социально-психологические</w:t>
            </w:r>
          </w:p>
        </w:tc>
        <w:tc>
          <w:tcPr>
            <w:tcW w:w="1350" w:type="dxa"/>
            <w:vMerge/>
            <w:tcBorders>
              <w:top w:val="nil"/>
            </w:tcBorders>
          </w:tcPr>
          <w:p w14:paraId="1294A75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1CF9D84" w14:textId="77777777">
        <w:trPr>
          <w:trHeight w:val="1770"/>
        </w:trPr>
        <w:tc>
          <w:tcPr>
            <w:tcW w:w="3809" w:type="dxa"/>
            <w:vMerge/>
            <w:tcBorders>
              <w:top w:val="nil"/>
            </w:tcBorders>
          </w:tcPr>
          <w:p w14:paraId="1E0D619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492" w:type="dxa"/>
          </w:tcPr>
          <w:p w14:paraId="0264BEC9" w14:textId="77777777" w:rsidR="006D3C3F" w:rsidRDefault="00EA7C73">
            <w:pPr>
              <w:pStyle w:val="TableParagraph"/>
              <w:ind w:left="110" w:right="91"/>
              <w:jc w:val="both"/>
            </w:pPr>
            <w:r>
              <w:t>Организация управленческого труда. Классификация управленческого персонала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выполняемым функциям. Содержание работы с управленческим персоналом: подго-</w:t>
            </w:r>
            <w:r>
              <w:rPr>
                <w:spacing w:val="1"/>
              </w:rPr>
              <w:t xml:space="preserve"> </w:t>
            </w:r>
            <w:r>
              <w:t>товка кадров, подбор, расстановка, использование, повышение квалификации, воспи-</w:t>
            </w:r>
            <w:r>
              <w:rPr>
                <w:spacing w:val="1"/>
              </w:rPr>
              <w:t xml:space="preserve"> </w:t>
            </w:r>
            <w:r>
              <w:t>тание.</w:t>
            </w:r>
          </w:p>
          <w:p w14:paraId="6DF7E6F4" w14:textId="77777777" w:rsidR="006D3C3F" w:rsidRDefault="00EA7C73">
            <w:pPr>
              <w:pStyle w:val="TableParagraph"/>
              <w:spacing w:line="251" w:lineRule="exact"/>
              <w:ind w:left="110"/>
              <w:jc w:val="both"/>
            </w:pPr>
            <w:r>
              <w:t>Управленческие</w:t>
            </w:r>
            <w:r>
              <w:rPr>
                <w:spacing w:val="14"/>
              </w:rPr>
              <w:t xml:space="preserve"> </w:t>
            </w:r>
            <w:r>
              <w:t>решения,</w:t>
            </w:r>
            <w:r>
              <w:rPr>
                <w:spacing w:val="14"/>
              </w:rPr>
              <w:t xml:space="preserve"> </w:t>
            </w:r>
            <w:r>
              <w:t>их</w:t>
            </w:r>
            <w:r>
              <w:rPr>
                <w:spacing w:val="14"/>
              </w:rPr>
              <w:t xml:space="preserve"> </w:t>
            </w:r>
            <w:r>
              <w:t>виды.</w:t>
            </w:r>
            <w:r>
              <w:rPr>
                <w:spacing w:val="14"/>
              </w:rPr>
              <w:t xml:space="preserve"> </w:t>
            </w:r>
            <w:r>
              <w:t>Разработка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принятие</w:t>
            </w:r>
            <w:r>
              <w:rPr>
                <w:spacing w:val="15"/>
              </w:rPr>
              <w:t xml:space="preserve"> </w:t>
            </w:r>
            <w:r>
              <w:t>решений.</w:t>
            </w:r>
            <w:r>
              <w:rPr>
                <w:spacing w:val="18"/>
              </w:rPr>
              <w:t xml:space="preserve"> </w:t>
            </w:r>
            <w:r>
              <w:t>Организация</w:t>
            </w:r>
            <w:r>
              <w:rPr>
                <w:spacing w:val="14"/>
              </w:rPr>
              <w:t xml:space="preserve"> </w:t>
            </w:r>
            <w:r>
              <w:t>вы-</w:t>
            </w:r>
          </w:p>
          <w:p w14:paraId="5A6418DA" w14:textId="77777777" w:rsidR="006D3C3F" w:rsidRDefault="00EA7C73">
            <w:pPr>
              <w:pStyle w:val="TableParagraph"/>
              <w:spacing w:line="252" w:lineRule="exact"/>
              <w:ind w:left="110" w:right="97"/>
              <w:jc w:val="both"/>
            </w:pPr>
            <w:r>
              <w:t>полнения решений. Формулирование и доведение решений до</w:t>
            </w:r>
            <w:r>
              <w:rPr>
                <w:spacing w:val="1"/>
              </w:rPr>
              <w:t xml:space="preserve"> </w:t>
            </w:r>
            <w:r>
              <w:t>исполнителей. Система</w:t>
            </w:r>
            <w:r>
              <w:rPr>
                <w:spacing w:val="1"/>
              </w:rPr>
              <w:t xml:space="preserve"> </w:t>
            </w:r>
            <w:r>
              <w:t>контроля</w:t>
            </w:r>
            <w:r>
              <w:rPr>
                <w:spacing w:val="-2"/>
              </w:rPr>
              <w:t xml:space="preserve"> </w:t>
            </w:r>
            <w:r>
              <w:t>за выполнением</w:t>
            </w:r>
            <w:r>
              <w:rPr>
                <w:spacing w:val="-3"/>
              </w:rPr>
              <w:t xml:space="preserve"> </w:t>
            </w:r>
            <w:r>
              <w:t>решений.</w:t>
            </w:r>
          </w:p>
        </w:tc>
        <w:tc>
          <w:tcPr>
            <w:tcW w:w="1350" w:type="dxa"/>
          </w:tcPr>
          <w:p w14:paraId="4D1A377D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1118BF22" w14:textId="77777777">
        <w:trPr>
          <w:trHeight w:val="650"/>
        </w:trPr>
        <w:tc>
          <w:tcPr>
            <w:tcW w:w="3809" w:type="dxa"/>
            <w:vMerge/>
            <w:tcBorders>
              <w:top w:val="nil"/>
            </w:tcBorders>
          </w:tcPr>
          <w:p w14:paraId="14DA820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492" w:type="dxa"/>
          </w:tcPr>
          <w:p w14:paraId="1DBB45C7" w14:textId="77777777" w:rsidR="006D3C3F" w:rsidRDefault="00EA7C73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Практическое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занятие</w:t>
            </w:r>
          </w:p>
          <w:p w14:paraId="347097BE" w14:textId="77777777" w:rsidR="006D3C3F" w:rsidRDefault="00EA7C73">
            <w:pPr>
              <w:pStyle w:val="TableParagraph"/>
              <w:spacing w:line="252" w:lineRule="exact"/>
              <w:ind w:left="110"/>
            </w:pPr>
            <w:r>
              <w:t>Анализ</w:t>
            </w:r>
            <w:r>
              <w:rPr>
                <w:spacing w:val="-6"/>
              </w:rPr>
              <w:t xml:space="preserve"> </w:t>
            </w:r>
            <w:r>
              <w:t>производственной</w:t>
            </w:r>
            <w:r>
              <w:rPr>
                <w:spacing w:val="-4"/>
              </w:rPr>
              <w:t xml:space="preserve"> </w:t>
            </w:r>
            <w:r>
              <w:t>ситуации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индивидуальным</w:t>
            </w:r>
            <w:r>
              <w:rPr>
                <w:spacing w:val="-4"/>
              </w:rPr>
              <w:t xml:space="preserve"> </w:t>
            </w:r>
            <w:r>
              <w:t>заданиям</w:t>
            </w:r>
          </w:p>
        </w:tc>
        <w:tc>
          <w:tcPr>
            <w:tcW w:w="1350" w:type="dxa"/>
          </w:tcPr>
          <w:p w14:paraId="5E7A338E" w14:textId="77777777" w:rsidR="006D3C3F" w:rsidRDefault="00EA7C73">
            <w:pPr>
              <w:pStyle w:val="TableParagraph"/>
              <w:spacing w:line="252" w:lineRule="exact"/>
              <w:ind w:left="4"/>
              <w:jc w:val="center"/>
            </w:pPr>
            <w:r>
              <w:t>2</w:t>
            </w:r>
          </w:p>
        </w:tc>
      </w:tr>
      <w:tr w:rsidR="006D3C3F" w14:paraId="24FF1E91" w14:textId="77777777">
        <w:trPr>
          <w:trHeight w:val="757"/>
        </w:trPr>
        <w:tc>
          <w:tcPr>
            <w:tcW w:w="3809" w:type="dxa"/>
            <w:vMerge w:val="restart"/>
          </w:tcPr>
          <w:p w14:paraId="7D692815" w14:textId="77777777" w:rsidR="006D3C3F" w:rsidRDefault="00EA7C73">
            <w:pPr>
              <w:pStyle w:val="TableParagraph"/>
              <w:ind w:left="110" w:right="109"/>
            </w:pPr>
            <w:r>
              <w:rPr>
                <w:b/>
              </w:rPr>
              <w:t xml:space="preserve">Тема 2.3. </w:t>
            </w:r>
            <w:r>
              <w:t>Управление конфликтами и</w:t>
            </w:r>
            <w:r>
              <w:rPr>
                <w:spacing w:val="-52"/>
              </w:rPr>
              <w:t xml:space="preserve"> </w:t>
            </w:r>
            <w:r>
              <w:t>стрессами</w:t>
            </w:r>
          </w:p>
        </w:tc>
        <w:tc>
          <w:tcPr>
            <w:tcW w:w="8492" w:type="dxa"/>
          </w:tcPr>
          <w:p w14:paraId="46339854" w14:textId="77777777" w:rsidR="006D3C3F" w:rsidRDefault="00EA7C73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  <w:p w14:paraId="44679B2B" w14:textId="77777777" w:rsidR="006D3C3F" w:rsidRDefault="00EA7C73">
            <w:pPr>
              <w:pStyle w:val="TableParagraph"/>
              <w:spacing w:line="254" w:lineRule="exact"/>
              <w:ind w:left="110" w:right="120"/>
            </w:pPr>
            <w:r>
              <w:t>Природа</w:t>
            </w:r>
            <w:r>
              <w:rPr>
                <w:spacing w:val="1"/>
              </w:rPr>
              <w:t xml:space="preserve"> </w:t>
            </w:r>
            <w:r>
              <w:t>конфликта.</w:t>
            </w:r>
            <w:r>
              <w:rPr>
                <w:spacing w:val="1"/>
              </w:rPr>
              <w:t xml:space="preserve"> </w:t>
            </w:r>
            <w:r>
              <w:t>Типы</w:t>
            </w:r>
            <w:r>
              <w:rPr>
                <w:spacing w:val="1"/>
              </w:rPr>
              <w:t xml:space="preserve"> </w:t>
            </w:r>
            <w:r>
              <w:t>конфликтов.</w:t>
            </w:r>
            <w:r>
              <w:rPr>
                <w:spacing w:val="1"/>
              </w:rPr>
              <w:t xml:space="preserve"> </w:t>
            </w:r>
            <w:r>
              <w:t>Причины</w:t>
            </w:r>
            <w:r>
              <w:rPr>
                <w:spacing w:val="1"/>
              </w:rPr>
              <w:t xml:space="preserve"> </w:t>
            </w:r>
            <w:r>
              <w:t>конфликтов.</w:t>
            </w:r>
            <w:r>
              <w:rPr>
                <w:spacing w:val="1"/>
              </w:rPr>
              <w:t xml:space="preserve"> </w:t>
            </w:r>
            <w:r>
              <w:t>Методы</w:t>
            </w:r>
            <w:r>
              <w:rPr>
                <w:spacing w:val="1"/>
              </w:rPr>
              <w:t xml:space="preserve"> </w:t>
            </w:r>
            <w:r>
              <w:t>разрешения</w:t>
            </w:r>
            <w:r>
              <w:rPr>
                <w:spacing w:val="-52"/>
              </w:rPr>
              <w:t xml:space="preserve"> </w:t>
            </w:r>
            <w:r>
              <w:t>конфликтов.</w:t>
            </w:r>
            <w:r>
              <w:rPr>
                <w:spacing w:val="-1"/>
              </w:rPr>
              <w:t xml:space="preserve"> </w:t>
            </w:r>
            <w:r>
              <w:t>Природа и причина стресса.</w:t>
            </w:r>
          </w:p>
        </w:tc>
        <w:tc>
          <w:tcPr>
            <w:tcW w:w="1350" w:type="dxa"/>
          </w:tcPr>
          <w:p w14:paraId="55B8937E" w14:textId="77777777" w:rsidR="006D3C3F" w:rsidRDefault="00EA7C73">
            <w:pPr>
              <w:pStyle w:val="TableParagraph"/>
              <w:spacing w:line="251" w:lineRule="exact"/>
              <w:ind w:left="14"/>
              <w:jc w:val="center"/>
            </w:pPr>
            <w:r>
              <w:t>2</w:t>
            </w:r>
          </w:p>
        </w:tc>
      </w:tr>
      <w:tr w:rsidR="006D3C3F" w14:paraId="191E2F68" w14:textId="77777777">
        <w:trPr>
          <w:trHeight w:val="505"/>
        </w:trPr>
        <w:tc>
          <w:tcPr>
            <w:tcW w:w="3809" w:type="dxa"/>
            <w:vMerge/>
            <w:tcBorders>
              <w:top w:val="nil"/>
            </w:tcBorders>
          </w:tcPr>
          <w:p w14:paraId="6A4479B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492" w:type="dxa"/>
          </w:tcPr>
          <w:p w14:paraId="5FFD4D0C" w14:textId="77777777" w:rsidR="006D3C3F" w:rsidRDefault="00EA7C73">
            <w:pPr>
              <w:pStyle w:val="TableParagraph"/>
              <w:spacing w:line="250" w:lineRule="exact"/>
              <w:ind w:left="110"/>
              <w:rPr>
                <w:b/>
              </w:rPr>
            </w:pPr>
            <w:r>
              <w:rPr>
                <w:b/>
              </w:rPr>
              <w:t>Практическое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занятие</w:t>
            </w:r>
          </w:p>
          <w:p w14:paraId="1381A5B8" w14:textId="77777777" w:rsidR="006D3C3F" w:rsidRDefault="00EA7C73">
            <w:pPr>
              <w:pStyle w:val="TableParagraph"/>
              <w:spacing w:before="1" w:line="233" w:lineRule="exact"/>
              <w:ind w:left="110"/>
            </w:pPr>
            <w:r>
              <w:t>Разбор</w:t>
            </w:r>
            <w:r>
              <w:rPr>
                <w:spacing w:val="-2"/>
              </w:rPr>
              <w:t xml:space="preserve"> </w:t>
            </w:r>
            <w:r>
              <w:t>конфликтных</w:t>
            </w:r>
            <w:r>
              <w:rPr>
                <w:spacing w:val="-3"/>
              </w:rPr>
              <w:t xml:space="preserve"> </w:t>
            </w:r>
            <w:r>
              <w:t>ситуаций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помощи</w:t>
            </w:r>
            <w:r>
              <w:rPr>
                <w:spacing w:val="-2"/>
              </w:rPr>
              <w:t xml:space="preserve"> </w:t>
            </w:r>
            <w:r>
              <w:t>деловых</w:t>
            </w:r>
            <w:r>
              <w:rPr>
                <w:spacing w:val="-2"/>
              </w:rPr>
              <w:t xml:space="preserve"> </w:t>
            </w:r>
            <w:r>
              <w:t>игр</w:t>
            </w:r>
          </w:p>
        </w:tc>
        <w:tc>
          <w:tcPr>
            <w:tcW w:w="1350" w:type="dxa"/>
          </w:tcPr>
          <w:p w14:paraId="6FBF4DF2" w14:textId="77777777" w:rsidR="006D3C3F" w:rsidRDefault="00EA7C73">
            <w:pPr>
              <w:pStyle w:val="TableParagraph"/>
              <w:spacing w:line="250" w:lineRule="exact"/>
              <w:ind w:left="14"/>
              <w:jc w:val="center"/>
            </w:pPr>
            <w:r>
              <w:t>2</w:t>
            </w:r>
          </w:p>
        </w:tc>
      </w:tr>
      <w:tr w:rsidR="006D3C3F" w14:paraId="3A86BDE6" w14:textId="77777777">
        <w:trPr>
          <w:trHeight w:val="506"/>
        </w:trPr>
        <w:tc>
          <w:tcPr>
            <w:tcW w:w="3809" w:type="dxa"/>
            <w:vMerge/>
            <w:tcBorders>
              <w:top w:val="nil"/>
            </w:tcBorders>
          </w:tcPr>
          <w:p w14:paraId="360D713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492" w:type="dxa"/>
          </w:tcPr>
          <w:p w14:paraId="3CBDFD70" w14:textId="77777777" w:rsidR="006D3C3F" w:rsidRDefault="00EA7C73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  <w:p w14:paraId="5FB08814" w14:textId="77777777" w:rsidR="006D3C3F" w:rsidRDefault="00EA7C73">
            <w:pPr>
              <w:pStyle w:val="TableParagraph"/>
              <w:spacing w:before="2" w:line="233" w:lineRule="exact"/>
              <w:ind w:left="110"/>
            </w:pP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реферата:</w:t>
            </w:r>
            <w:r>
              <w:rPr>
                <w:spacing w:val="-3"/>
              </w:rPr>
              <w:t xml:space="preserve"> </w:t>
            </w:r>
            <w:r>
              <w:t>Формы</w:t>
            </w:r>
            <w:r>
              <w:rPr>
                <w:spacing w:val="-2"/>
              </w:rPr>
              <w:t xml:space="preserve"> </w:t>
            </w:r>
            <w:r>
              <w:t>производственных</w:t>
            </w:r>
            <w:r>
              <w:rPr>
                <w:spacing w:val="-1"/>
              </w:rPr>
              <w:t xml:space="preserve"> </w:t>
            </w:r>
            <w:r>
              <w:t>конфликтов: интрига,</w:t>
            </w:r>
            <w:r>
              <w:rPr>
                <w:spacing w:val="-4"/>
              </w:rPr>
              <w:t xml:space="preserve"> </w:t>
            </w:r>
            <w:r>
              <w:t>забастовка</w:t>
            </w:r>
          </w:p>
        </w:tc>
        <w:tc>
          <w:tcPr>
            <w:tcW w:w="1350" w:type="dxa"/>
          </w:tcPr>
          <w:p w14:paraId="126151AB" w14:textId="77777777" w:rsidR="006D3C3F" w:rsidRDefault="00EA7C73">
            <w:pPr>
              <w:pStyle w:val="TableParagraph"/>
              <w:spacing w:line="251" w:lineRule="exact"/>
              <w:ind w:left="14"/>
              <w:jc w:val="center"/>
            </w:pPr>
            <w:r>
              <w:t>2</w:t>
            </w:r>
          </w:p>
        </w:tc>
      </w:tr>
      <w:tr w:rsidR="006D3C3F" w14:paraId="34A63F4A" w14:textId="77777777">
        <w:trPr>
          <w:trHeight w:val="253"/>
        </w:trPr>
        <w:tc>
          <w:tcPr>
            <w:tcW w:w="12301" w:type="dxa"/>
            <w:gridSpan w:val="2"/>
          </w:tcPr>
          <w:p w14:paraId="5E3003E8" w14:textId="77777777" w:rsidR="006D3C3F" w:rsidRDefault="00EA7C73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Маркетинг</w:t>
            </w:r>
          </w:p>
        </w:tc>
        <w:tc>
          <w:tcPr>
            <w:tcW w:w="1350" w:type="dxa"/>
          </w:tcPr>
          <w:p w14:paraId="7312D5F0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03AF7659" w14:textId="77777777">
        <w:trPr>
          <w:trHeight w:val="1516"/>
        </w:trPr>
        <w:tc>
          <w:tcPr>
            <w:tcW w:w="3809" w:type="dxa"/>
            <w:vMerge w:val="restart"/>
          </w:tcPr>
          <w:p w14:paraId="68D6D152" w14:textId="77777777" w:rsidR="006D3C3F" w:rsidRDefault="00EA7C73">
            <w:pPr>
              <w:pStyle w:val="TableParagraph"/>
              <w:ind w:left="110" w:right="139"/>
            </w:pPr>
            <w:r>
              <w:rPr>
                <w:b/>
              </w:rPr>
              <w:t xml:space="preserve">Тема 3.1. </w:t>
            </w:r>
            <w:r>
              <w:t>Социальные основы марке-</w:t>
            </w:r>
            <w:r>
              <w:rPr>
                <w:spacing w:val="-52"/>
              </w:rPr>
              <w:t xml:space="preserve"> </w:t>
            </w:r>
            <w:r>
              <w:t>тинга</w:t>
            </w:r>
          </w:p>
        </w:tc>
        <w:tc>
          <w:tcPr>
            <w:tcW w:w="8492" w:type="dxa"/>
          </w:tcPr>
          <w:p w14:paraId="14293605" w14:textId="77777777" w:rsidR="006D3C3F" w:rsidRDefault="00EA7C73">
            <w:pPr>
              <w:pStyle w:val="TableParagraph"/>
              <w:spacing w:line="251" w:lineRule="exact"/>
              <w:ind w:left="110"/>
              <w:jc w:val="both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  <w:p w14:paraId="0C0A21A1" w14:textId="77777777" w:rsidR="006D3C3F" w:rsidRDefault="00EA7C73">
            <w:pPr>
              <w:pStyle w:val="TableParagraph"/>
              <w:ind w:left="110" w:right="91"/>
              <w:jc w:val="both"/>
            </w:pPr>
            <w:r>
              <w:t>Маркетинг, маркетинговая деятельность. Концепции управления маркетингом. Цели</w:t>
            </w:r>
            <w:r>
              <w:rPr>
                <w:spacing w:val="1"/>
              </w:rPr>
              <w:t xml:space="preserve"> </w:t>
            </w:r>
            <w:r>
              <w:t>системы маркетинга. Практическая деятельность маркетинга. Виды спросов. Основные</w:t>
            </w:r>
            <w:r>
              <w:rPr>
                <w:spacing w:val="-52"/>
              </w:rPr>
              <w:t xml:space="preserve"> </w:t>
            </w:r>
            <w:r>
              <w:t>понятия в области управления маркетингом. Анализ рыночных возможностей. Отбор</w:t>
            </w:r>
            <w:r>
              <w:rPr>
                <w:spacing w:val="1"/>
              </w:rPr>
              <w:t xml:space="preserve"> </w:t>
            </w:r>
            <w:r>
              <w:t>целевых</w:t>
            </w:r>
            <w:r>
              <w:rPr>
                <w:spacing w:val="9"/>
              </w:rPr>
              <w:t xml:space="preserve"> </w:t>
            </w:r>
            <w:r>
              <w:t>рынков.</w:t>
            </w:r>
            <w:r>
              <w:rPr>
                <w:spacing w:val="9"/>
              </w:rPr>
              <w:t xml:space="preserve"> </w:t>
            </w:r>
            <w:r>
              <w:t>Разработка</w:t>
            </w:r>
            <w:r>
              <w:rPr>
                <w:spacing w:val="11"/>
              </w:rPr>
              <w:t xml:space="preserve"> </w:t>
            </w:r>
            <w:r>
              <w:t>комплекса</w:t>
            </w:r>
            <w:r>
              <w:rPr>
                <w:spacing w:val="10"/>
              </w:rPr>
              <w:t xml:space="preserve"> </w:t>
            </w:r>
            <w:r>
              <w:t>маркетинга.</w:t>
            </w:r>
            <w:r>
              <w:rPr>
                <w:spacing w:val="10"/>
              </w:rPr>
              <w:t xml:space="preserve"> </w:t>
            </w:r>
            <w:r>
              <w:t>Претворение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жизнь</w:t>
            </w:r>
            <w:r>
              <w:rPr>
                <w:spacing w:val="7"/>
              </w:rPr>
              <w:t xml:space="preserve"> </w:t>
            </w:r>
            <w:r>
              <w:t>маркетинго-</w:t>
            </w:r>
          </w:p>
          <w:p w14:paraId="7BB8DFB9" w14:textId="77777777" w:rsidR="006D3C3F" w:rsidRDefault="00EA7C73">
            <w:pPr>
              <w:pStyle w:val="TableParagraph"/>
              <w:spacing w:line="233" w:lineRule="exact"/>
              <w:ind w:left="110"/>
              <w:jc w:val="both"/>
            </w:pPr>
            <w:r>
              <w:t>вых</w:t>
            </w:r>
            <w:r>
              <w:rPr>
                <w:spacing w:val="-1"/>
              </w:rPr>
              <w:t xml:space="preserve"> </w:t>
            </w:r>
            <w:r>
              <w:t>мероприятий</w:t>
            </w:r>
          </w:p>
        </w:tc>
        <w:tc>
          <w:tcPr>
            <w:tcW w:w="1350" w:type="dxa"/>
          </w:tcPr>
          <w:p w14:paraId="7E6BABEC" w14:textId="77777777" w:rsidR="006D3C3F" w:rsidRDefault="00EA7C73">
            <w:pPr>
              <w:pStyle w:val="TableParagraph"/>
              <w:spacing w:line="251" w:lineRule="exact"/>
              <w:ind w:left="14"/>
              <w:jc w:val="center"/>
            </w:pPr>
            <w:r>
              <w:t>2</w:t>
            </w:r>
          </w:p>
        </w:tc>
      </w:tr>
      <w:tr w:rsidR="006D3C3F" w14:paraId="01B98A94" w14:textId="77777777">
        <w:trPr>
          <w:trHeight w:val="506"/>
        </w:trPr>
        <w:tc>
          <w:tcPr>
            <w:tcW w:w="3809" w:type="dxa"/>
            <w:vMerge/>
            <w:tcBorders>
              <w:top w:val="nil"/>
            </w:tcBorders>
          </w:tcPr>
          <w:p w14:paraId="7D5BE05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492" w:type="dxa"/>
          </w:tcPr>
          <w:p w14:paraId="48B94ECE" w14:textId="77777777" w:rsidR="006D3C3F" w:rsidRDefault="00EA7C73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обучающихся</w:t>
            </w:r>
          </w:p>
          <w:p w14:paraId="0811047D" w14:textId="77777777" w:rsidR="006D3C3F" w:rsidRDefault="00EA7C73">
            <w:pPr>
              <w:pStyle w:val="TableParagraph"/>
              <w:spacing w:before="2" w:line="233" w:lineRule="exact"/>
              <w:ind w:left="110"/>
            </w:pPr>
            <w:r>
              <w:t>Составление</w:t>
            </w:r>
            <w:r>
              <w:rPr>
                <w:spacing w:val="8"/>
              </w:rPr>
              <w:t xml:space="preserve"> </w:t>
            </w:r>
            <w:r>
              <w:t>конспекта:</w:t>
            </w:r>
            <w:r>
              <w:rPr>
                <w:spacing w:val="6"/>
              </w:rPr>
              <w:t xml:space="preserve"> </w:t>
            </w:r>
            <w:r>
              <w:t>Анализ</w:t>
            </w:r>
            <w:r>
              <w:rPr>
                <w:spacing w:val="9"/>
              </w:rPr>
              <w:t xml:space="preserve"> </w:t>
            </w:r>
            <w:r>
              <w:t>рыночных</w:t>
            </w:r>
            <w:r>
              <w:rPr>
                <w:spacing w:val="10"/>
              </w:rPr>
              <w:t xml:space="preserve"> </w:t>
            </w:r>
            <w:r>
              <w:t>возможностей</w:t>
            </w:r>
            <w:r>
              <w:rPr>
                <w:spacing w:val="9"/>
              </w:rPr>
              <w:t xml:space="preserve"> </w:t>
            </w:r>
            <w:r>
              <w:t>применительно</w:t>
            </w:r>
            <w:r>
              <w:rPr>
                <w:spacing w:val="8"/>
              </w:rPr>
              <w:t xml:space="preserve"> </w:t>
            </w:r>
            <w:r>
              <w:t>к</w:t>
            </w:r>
            <w:r>
              <w:rPr>
                <w:spacing w:val="11"/>
              </w:rPr>
              <w:t xml:space="preserve"> </w:t>
            </w:r>
            <w:r>
              <w:t>конкретно-</w:t>
            </w:r>
          </w:p>
        </w:tc>
        <w:tc>
          <w:tcPr>
            <w:tcW w:w="1350" w:type="dxa"/>
          </w:tcPr>
          <w:p w14:paraId="0FE5E61C" w14:textId="77777777" w:rsidR="006D3C3F" w:rsidRDefault="00EA7C73">
            <w:pPr>
              <w:pStyle w:val="TableParagraph"/>
              <w:spacing w:line="251" w:lineRule="exact"/>
              <w:ind w:left="14"/>
              <w:jc w:val="center"/>
            </w:pPr>
            <w:r>
              <w:t>2</w:t>
            </w:r>
          </w:p>
        </w:tc>
      </w:tr>
    </w:tbl>
    <w:p w14:paraId="46061167" w14:textId="77777777" w:rsidR="006D3C3F" w:rsidRDefault="006D3C3F">
      <w:pPr>
        <w:spacing w:line="251" w:lineRule="exact"/>
        <w:jc w:val="center"/>
        <w:sectPr w:rsidR="006D3C3F">
          <w:type w:val="continuous"/>
          <w:pgSz w:w="16840" w:h="11910" w:orient="landscape"/>
          <w:pgMar w:top="840" w:right="1060" w:bottom="1837" w:left="1020" w:header="0" w:footer="1288" w:gutter="0"/>
          <w:cols w:space="720"/>
        </w:sectPr>
      </w:pPr>
    </w:p>
    <w:tbl>
      <w:tblPr>
        <w:tblStyle w:val="TableNormal"/>
        <w:tblW w:w="0" w:type="auto"/>
        <w:tblInd w:w="10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9"/>
        <w:gridCol w:w="8492"/>
        <w:gridCol w:w="1353"/>
      </w:tblGrid>
      <w:tr w:rsidR="006D3C3F" w14:paraId="307DC35C" w14:textId="77777777">
        <w:trPr>
          <w:trHeight w:val="254"/>
        </w:trPr>
        <w:tc>
          <w:tcPr>
            <w:tcW w:w="3809" w:type="dxa"/>
          </w:tcPr>
          <w:p w14:paraId="71D67AC1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492" w:type="dxa"/>
          </w:tcPr>
          <w:p w14:paraId="4C3022E4" w14:textId="77777777" w:rsidR="006D3C3F" w:rsidRDefault="00EA7C73">
            <w:pPr>
              <w:pStyle w:val="TableParagraph"/>
              <w:spacing w:line="234" w:lineRule="exact"/>
              <w:ind w:left="110"/>
            </w:pPr>
            <w:r>
              <w:t>му</w:t>
            </w:r>
            <w:r>
              <w:rPr>
                <w:spacing w:val="-2"/>
              </w:rPr>
              <w:t xml:space="preserve"> </w:t>
            </w:r>
            <w:r>
              <w:t>виду</w:t>
            </w:r>
            <w:r>
              <w:rPr>
                <w:spacing w:val="-2"/>
              </w:rPr>
              <w:t xml:space="preserve"> </w:t>
            </w:r>
            <w:r>
              <w:t>товара.</w:t>
            </w:r>
            <w:r>
              <w:rPr>
                <w:spacing w:val="-1"/>
              </w:rPr>
              <w:t xml:space="preserve"> </w:t>
            </w:r>
            <w:r>
              <w:t>Распространение</w:t>
            </w:r>
            <w:r>
              <w:rPr>
                <w:spacing w:val="-2"/>
              </w:rPr>
              <w:t xml:space="preserve"> </w:t>
            </w: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маркетинга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зарубежных</w:t>
            </w:r>
            <w:r>
              <w:rPr>
                <w:spacing w:val="-1"/>
              </w:rPr>
              <w:t xml:space="preserve"> </w:t>
            </w:r>
            <w:r>
              <w:t>странах.</w:t>
            </w:r>
          </w:p>
        </w:tc>
        <w:tc>
          <w:tcPr>
            <w:tcW w:w="1353" w:type="dxa"/>
          </w:tcPr>
          <w:p w14:paraId="6DB76A81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7C5E7048" w14:textId="77777777">
        <w:trPr>
          <w:trHeight w:val="1770"/>
        </w:trPr>
        <w:tc>
          <w:tcPr>
            <w:tcW w:w="3809" w:type="dxa"/>
          </w:tcPr>
          <w:p w14:paraId="63BC7ADC" w14:textId="77777777" w:rsidR="006D3C3F" w:rsidRDefault="00EA7C73">
            <w:pPr>
              <w:pStyle w:val="TableParagraph"/>
              <w:ind w:left="110" w:right="305"/>
            </w:pPr>
            <w:r>
              <w:rPr>
                <w:b/>
              </w:rPr>
              <w:t xml:space="preserve">Тема 3.2. </w:t>
            </w:r>
            <w:r>
              <w:t>Факторы микро- и макро-</w:t>
            </w:r>
            <w:r>
              <w:rPr>
                <w:spacing w:val="-52"/>
              </w:rPr>
              <w:t xml:space="preserve"> </w:t>
            </w:r>
            <w:r>
              <w:t>среды</w:t>
            </w:r>
            <w:r>
              <w:rPr>
                <w:spacing w:val="-1"/>
              </w:rPr>
              <w:t xml:space="preserve"> </w:t>
            </w:r>
            <w:r>
              <w:t>функционирования</w:t>
            </w:r>
            <w:r>
              <w:rPr>
                <w:spacing w:val="-3"/>
              </w:rPr>
              <w:t xml:space="preserve"> </w:t>
            </w:r>
            <w:r>
              <w:t>фирмы</w:t>
            </w:r>
          </w:p>
        </w:tc>
        <w:tc>
          <w:tcPr>
            <w:tcW w:w="8492" w:type="dxa"/>
          </w:tcPr>
          <w:p w14:paraId="50C22CFA" w14:textId="77777777" w:rsidR="006D3C3F" w:rsidRDefault="00EA7C73">
            <w:pPr>
              <w:pStyle w:val="TableParagraph"/>
              <w:spacing w:line="251" w:lineRule="exact"/>
              <w:ind w:left="110"/>
              <w:jc w:val="both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  <w:p w14:paraId="4444519B" w14:textId="77777777" w:rsidR="006D3C3F" w:rsidRDefault="00EA7C73">
            <w:pPr>
              <w:pStyle w:val="TableParagraph"/>
              <w:ind w:left="110" w:right="91"/>
              <w:jc w:val="both"/>
            </w:pPr>
            <w:r>
              <w:t>Факторы микросреды функционирования фирмы: поставщики, конкуренты, маркетин-</w:t>
            </w:r>
            <w:r>
              <w:rPr>
                <w:spacing w:val="1"/>
              </w:rPr>
              <w:t xml:space="preserve"> </w:t>
            </w:r>
            <w:r>
              <w:t>говые</w:t>
            </w:r>
            <w:r>
              <w:rPr>
                <w:spacing w:val="1"/>
              </w:rPr>
              <w:t xml:space="preserve"> </w:t>
            </w:r>
            <w:r>
              <w:t>посредники,</w:t>
            </w:r>
            <w:r>
              <w:rPr>
                <w:spacing w:val="1"/>
              </w:rPr>
              <w:t xml:space="preserve"> </w:t>
            </w:r>
            <w:r>
              <w:t>контактные</w:t>
            </w:r>
            <w:r>
              <w:rPr>
                <w:spacing w:val="1"/>
              </w:rPr>
              <w:t xml:space="preserve"> </w:t>
            </w:r>
            <w:r>
              <w:t>аудитории.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рынков:</w:t>
            </w:r>
            <w:r>
              <w:rPr>
                <w:spacing w:val="1"/>
              </w:rPr>
              <w:t xml:space="preserve"> </w:t>
            </w:r>
            <w:r>
              <w:t>потребительский</w:t>
            </w:r>
            <w:r>
              <w:rPr>
                <w:spacing w:val="1"/>
              </w:rPr>
              <w:t xml:space="preserve"> </w:t>
            </w:r>
            <w:r>
              <w:t>рынок</w:t>
            </w:r>
            <w:r>
              <w:rPr>
                <w:spacing w:val="1"/>
              </w:rPr>
              <w:t xml:space="preserve"> </w:t>
            </w:r>
            <w:r>
              <w:t>производителей,</w:t>
            </w:r>
            <w:r>
              <w:rPr>
                <w:spacing w:val="1"/>
              </w:rPr>
              <w:t xml:space="preserve"> </w:t>
            </w:r>
            <w:r>
              <w:t>промежуточных</w:t>
            </w:r>
            <w:r>
              <w:rPr>
                <w:spacing w:val="1"/>
              </w:rPr>
              <w:t xml:space="preserve"> </w:t>
            </w:r>
            <w:r>
              <w:t>продавцов,</w:t>
            </w:r>
            <w:r>
              <w:rPr>
                <w:spacing w:val="1"/>
              </w:rPr>
              <w:t xml:space="preserve"> </w:t>
            </w:r>
            <w:r>
              <w:t>рынок</w:t>
            </w:r>
            <w:r>
              <w:rPr>
                <w:spacing w:val="1"/>
              </w:rPr>
              <w:t xml:space="preserve"> </w:t>
            </w:r>
            <w:r>
              <w:t>государственных</w:t>
            </w:r>
            <w:r>
              <w:rPr>
                <w:spacing w:val="1"/>
              </w:rPr>
              <w:t xml:space="preserve"> </w:t>
            </w:r>
            <w:r>
              <w:t>учреждений,</w:t>
            </w:r>
            <w:r>
              <w:rPr>
                <w:spacing w:val="1"/>
              </w:rPr>
              <w:t xml:space="preserve"> </w:t>
            </w:r>
            <w:r>
              <w:t>международный</w:t>
            </w:r>
            <w:r>
              <w:rPr>
                <w:spacing w:val="5"/>
              </w:rPr>
              <w:t xml:space="preserve"> </w:t>
            </w:r>
            <w:r>
              <w:t>рынок.</w:t>
            </w:r>
            <w:r>
              <w:rPr>
                <w:spacing w:val="4"/>
              </w:rPr>
              <w:t xml:space="preserve"> </w:t>
            </w:r>
            <w:r>
              <w:t>Типы</w:t>
            </w:r>
            <w:r>
              <w:rPr>
                <w:spacing w:val="6"/>
              </w:rPr>
              <w:t xml:space="preserve"> </w:t>
            </w:r>
            <w:r>
              <w:t>конкурентов.</w:t>
            </w:r>
            <w:r>
              <w:rPr>
                <w:spacing w:val="4"/>
              </w:rPr>
              <w:t xml:space="preserve"> </w:t>
            </w:r>
            <w:r>
              <w:t>Разновидности</w:t>
            </w:r>
            <w:r>
              <w:rPr>
                <w:spacing w:val="5"/>
              </w:rPr>
              <w:t xml:space="preserve"> </w:t>
            </w:r>
            <w:r>
              <w:t>контактных</w:t>
            </w:r>
            <w:r>
              <w:rPr>
                <w:spacing w:val="6"/>
              </w:rPr>
              <w:t xml:space="preserve"> </w:t>
            </w:r>
            <w:r>
              <w:t>аудиторий.</w:t>
            </w:r>
            <w:r>
              <w:rPr>
                <w:spacing w:val="6"/>
              </w:rPr>
              <w:t xml:space="preserve"> </w:t>
            </w:r>
            <w:r>
              <w:t>Из-</w:t>
            </w:r>
          </w:p>
          <w:p w14:paraId="0BFB7889" w14:textId="77777777" w:rsidR="006D3C3F" w:rsidRDefault="00EA7C73">
            <w:pPr>
              <w:pStyle w:val="TableParagraph"/>
              <w:spacing w:line="252" w:lineRule="exact"/>
              <w:ind w:left="110" w:right="91"/>
              <w:jc w:val="both"/>
            </w:pPr>
            <w:r>
              <w:t>держки производства и себестоимость сельскохозяйственных культур. Ценообразова-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-1"/>
              </w:rPr>
              <w:t xml:space="preserve"> </w:t>
            </w:r>
            <w:r>
              <w:t>на предприятии.</w:t>
            </w:r>
          </w:p>
        </w:tc>
        <w:tc>
          <w:tcPr>
            <w:tcW w:w="1353" w:type="dxa"/>
          </w:tcPr>
          <w:p w14:paraId="494BCF59" w14:textId="77777777" w:rsidR="006D3C3F" w:rsidRDefault="00EA7C73">
            <w:pPr>
              <w:pStyle w:val="TableParagraph"/>
              <w:spacing w:line="251" w:lineRule="exact"/>
              <w:ind w:left="622"/>
            </w:pPr>
            <w:r>
              <w:t>2</w:t>
            </w:r>
          </w:p>
        </w:tc>
      </w:tr>
      <w:tr w:rsidR="006D3C3F" w14:paraId="414AA9F1" w14:textId="77777777">
        <w:trPr>
          <w:trHeight w:val="1013"/>
        </w:trPr>
        <w:tc>
          <w:tcPr>
            <w:tcW w:w="3809" w:type="dxa"/>
            <w:vMerge w:val="restart"/>
          </w:tcPr>
          <w:p w14:paraId="4E066A06" w14:textId="77777777" w:rsidR="006D3C3F" w:rsidRDefault="00EA7C73">
            <w:pPr>
              <w:pStyle w:val="TableParagraph"/>
              <w:ind w:left="110" w:right="270"/>
            </w:pPr>
            <w:r>
              <w:rPr>
                <w:b/>
              </w:rPr>
              <w:t xml:space="preserve">Тема 3.3. </w:t>
            </w:r>
            <w:r>
              <w:t>Потребительские рынки и</w:t>
            </w:r>
            <w:r>
              <w:rPr>
                <w:spacing w:val="-52"/>
              </w:rPr>
              <w:t xml:space="preserve"> </w:t>
            </w:r>
            <w:r>
              <w:t>поведение покупателей от имени</w:t>
            </w:r>
            <w:r>
              <w:rPr>
                <w:spacing w:val="1"/>
              </w:rPr>
              <w:t xml:space="preserve"> </w:t>
            </w:r>
            <w:r>
              <w:t>предприятий</w:t>
            </w:r>
          </w:p>
        </w:tc>
        <w:tc>
          <w:tcPr>
            <w:tcW w:w="8492" w:type="dxa"/>
          </w:tcPr>
          <w:p w14:paraId="671E495C" w14:textId="77777777" w:rsidR="006D3C3F" w:rsidRDefault="00EA7C73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  <w:p w14:paraId="0FF13ED1" w14:textId="77777777" w:rsidR="006D3C3F" w:rsidRDefault="00EA7C73">
            <w:pPr>
              <w:pStyle w:val="TableParagraph"/>
              <w:ind w:left="110"/>
            </w:pPr>
            <w:r>
              <w:t>Потребительский</w:t>
            </w:r>
            <w:r>
              <w:rPr>
                <w:spacing w:val="4"/>
              </w:rPr>
              <w:t xml:space="preserve"> </w:t>
            </w:r>
            <w:r>
              <w:t>рынок:</w:t>
            </w:r>
            <w:r>
              <w:rPr>
                <w:spacing w:val="58"/>
              </w:rPr>
              <w:t xml:space="preserve"> </w:t>
            </w:r>
            <w:r>
              <w:t>сущность,</w:t>
            </w:r>
            <w:r>
              <w:rPr>
                <w:spacing w:val="59"/>
              </w:rPr>
              <w:t xml:space="preserve"> </w:t>
            </w:r>
            <w:r>
              <w:t>понятие.</w:t>
            </w:r>
            <w:r>
              <w:rPr>
                <w:spacing w:val="59"/>
              </w:rPr>
              <w:t xml:space="preserve"> </w:t>
            </w:r>
            <w:r>
              <w:t>Покупательское</w:t>
            </w:r>
            <w:r>
              <w:rPr>
                <w:spacing w:val="59"/>
              </w:rPr>
              <w:t xml:space="preserve"> </w:t>
            </w:r>
            <w:r>
              <w:t>поведение:</w:t>
            </w:r>
            <w:r>
              <w:rPr>
                <w:spacing w:val="58"/>
              </w:rPr>
              <w:t xml:space="preserve"> </w:t>
            </w:r>
            <w:r>
              <w:t>сущность,</w:t>
            </w:r>
          </w:p>
          <w:p w14:paraId="35039D16" w14:textId="77777777" w:rsidR="006D3C3F" w:rsidRDefault="00EA7C73">
            <w:pPr>
              <w:pStyle w:val="TableParagraph"/>
              <w:spacing w:line="252" w:lineRule="exact"/>
              <w:ind w:left="110"/>
            </w:pPr>
            <w:r>
              <w:t>виды.</w:t>
            </w:r>
            <w:r>
              <w:rPr>
                <w:spacing w:val="2"/>
              </w:rPr>
              <w:t xml:space="preserve"> </w:t>
            </w:r>
            <w:r>
              <w:t>Факторы,</w:t>
            </w:r>
            <w:r>
              <w:rPr>
                <w:spacing w:val="3"/>
              </w:rPr>
              <w:t xml:space="preserve"> </w:t>
            </w:r>
            <w:r>
              <w:t>влияющие</w:t>
            </w:r>
            <w:r>
              <w:rPr>
                <w:spacing w:val="3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покупательское</w:t>
            </w:r>
            <w:r>
              <w:rPr>
                <w:spacing w:val="3"/>
              </w:rPr>
              <w:t xml:space="preserve"> </w:t>
            </w:r>
            <w:r>
              <w:t>поведение.</w:t>
            </w:r>
            <w:r>
              <w:rPr>
                <w:spacing w:val="3"/>
              </w:rPr>
              <w:t xml:space="preserve"> </w:t>
            </w:r>
            <w:r>
              <w:t>Процесс</w:t>
            </w:r>
            <w:r>
              <w:rPr>
                <w:spacing w:val="3"/>
              </w:rPr>
              <w:t xml:space="preserve"> </w:t>
            </w:r>
            <w:r>
              <w:t>принятия</w:t>
            </w:r>
            <w:r>
              <w:rPr>
                <w:spacing w:val="5"/>
              </w:rPr>
              <w:t xml:space="preserve"> </w:t>
            </w:r>
            <w:r>
              <w:t>решения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покупке.</w:t>
            </w:r>
            <w:r>
              <w:rPr>
                <w:spacing w:val="-2"/>
              </w:rPr>
              <w:t xml:space="preserve"> </w:t>
            </w:r>
            <w:r>
              <w:t>Рынок</w:t>
            </w:r>
            <w:r>
              <w:rPr>
                <w:spacing w:val="-2"/>
              </w:rPr>
              <w:t xml:space="preserve"> </w:t>
            </w:r>
            <w:r>
              <w:t>промежуточных</w:t>
            </w:r>
            <w:r>
              <w:rPr>
                <w:spacing w:val="-2"/>
              </w:rPr>
              <w:t xml:space="preserve"> </w:t>
            </w:r>
            <w:r>
              <w:t>продавцов.</w:t>
            </w:r>
            <w:r>
              <w:rPr>
                <w:spacing w:val="-2"/>
              </w:rPr>
              <w:t xml:space="preserve"> </w:t>
            </w:r>
            <w:r>
              <w:t>Рынок</w:t>
            </w:r>
            <w:r>
              <w:rPr>
                <w:spacing w:val="-5"/>
              </w:rPr>
              <w:t xml:space="preserve"> </w:t>
            </w:r>
            <w:r>
              <w:t>государственных</w:t>
            </w:r>
            <w:r>
              <w:rPr>
                <w:spacing w:val="-1"/>
              </w:rPr>
              <w:t xml:space="preserve"> </w:t>
            </w:r>
            <w:r>
              <w:t>учреждений.</w:t>
            </w:r>
          </w:p>
        </w:tc>
        <w:tc>
          <w:tcPr>
            <w:tcW w:w="1353" w:type="dxa"/>
          </w:tcPr>
          <w:p w14:paraId="66AE2191" w14:textId="77777777" w:rsidR="006D3C3F" w:rsidRDefault="00EA7C73">
            <w:pPr>
              <w:pStyle w:val="TableParagraph"/>
              <w:spacing w:line="251" w:lineRule="exact"/>
              <w:ind w:left="622"/>
            </w:pPr>
            <w:r>
              <w:t>2</w:t>
            </w:r>
          </w:p>
        </w:tc>
      </w:tr>
      <w:tr w:rsidR="006D3C3F" w14:paraId="321379C2" w14:textId="77777777">
        <w:trPr>
          <w:trHeight w:val="251"/>
        </w:trPr>
        <w:tc>
          <w:tcPr>
            <w:tcW w:w="3809" w:type="dxa"/>
            <w:vMerge/>
            <w:tcBorders>
              <w:top w:val="nil"/>
            </w:tcBorders>
          </w:tcPr>
          <w:p w14:paraId="68665C7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492" w:type="dxa"/>
          </w:tcPr>
          <w:p w14:paraId="39F619DF" w14:textId="77777777" w:rsidR="006D3C3F" w:rsidRDefault="00EA7C73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Контрольная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разделам: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«Менеджмент»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</w:rPr>
              <w:t>«Маркетинг»</w:t>
            </w:r>
          </w:p>
        </w:tc>
        <w:tc>
          <w:tcPr>
            <w:tcW w:w="1353" w:type="dxa"/>
          </w:tcPr>
          <w:p w14:paraId="314B5548" w14:textId="77777777" w:rsidR="006D3C3F" w:rsidRDefault="00EA7C73">
            <w:pPr>
              <w:pStyle w:val="TableParagraph"/>
              <w:spacing w:line="232" w:lineRule="exact"/>
              <w:ind w:left="622"/>
            </w:pPr>
            <w:r>
              <w:t>1</w:t>
            </w:r>
          </w:p>
        </w:tc>
      </w:tr>
      <w:tr w:rsidR="006D3C3F" w14:paraId="4780251D" w14:textId="77777777">
        <w:trPr>
          <w:trHeight w:val="506"/>
        </w:trPr>
        <w:tc>
          <w:tcPr>
            <w:tcW w:w="3809" w:type="dxa"/>
          </w:tcPr>
          <w:p w14:paraId="3032CFB5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8492" w:type="dxa"/>
          </w:tcPr>
          <w:p w14:paraId="2857307E" w14:textId="77777777" w:rsidR="006D3C3F" w:rsidRDefault="00EA7C73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  <w:p w14:paraId="33EC0E2B" w14:textId="77777777" w:rsidR="006D3C3F" w:rsidRDefault="00EA7C73">
            <w:pPr>
              <w:pStyle w:val="TableParagraph"/>
              <w:spacing w:before="1" w:line="233" w:lineRule="exact"/>
              <w:ind w:left="110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влияния</w:t>
            </w:r>
            <w:r>
              <w:rPr>
                <w:spacing w:val="-3"/>
              </w:rPr>
              <w:t xml:space="preserve"> </w:t>
            </w:r>
            <w:r>
              <w:t>культурного</w:t>
            </w:r>
            <w:r>
              <w:rPr>
                <w:spacing w:val="-2"/>
              </w:rPr>
              <w:t xml:space="preserve"> </w:t>
            </w:r>
            <w:r>
              <w:t>окружения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покупательские</w:t>
            </w:r>
            <w:r>
              <w:rPr>
                <w:spacing w:val="-2"/>
              </w:rPr>
              <w:t xml:space="preserve"> </w:t>
            </w:r>
            <w:r>
              <w:t>привычки</w:t>
            </w:r>
            <w:r>
              <w:rPr>
                <w:spacing w:val="-5"/>
              </w:rPr>
              <w:t xml:space="preserve"> </w:t>
            </w:r>
            <w:r>
              <w:t>людей.</w:t>
            </w:r>
          </w:p>
        </w:tc>
        <w:tc>
          <w:tcPr>
            <w:tcW w:w="1353" w:type="dxa"/>
          </w:tcPr>
          <w:p w14:paraId="01E84A89" w14:textId="77777777" w:rsidR="006D3C3F" w:rsidRDefault="00EA7C73">
            <w:pPr>
              <w:pStyle w:val="TableParagraph"/>
              <w:spacing w:line="251" w:lineRule="exact"/>
              <w:ind w:left="622"/>
            </w:pPr>
            <w:r>
              <w:t>1</w:t>
            </w:r>
          </w:p>
        </w:tc>
      </w:tr>
      <w:tr w:rsidR="006D3C3F" w14:paraId="3179DA50" w14:textId="77777777">
        <w:trPr>
          <w:trHeight w:val="253"/>
        </w:trPr>
        <w:tc>
          <w:tcPr>
            <w:tcW w:w="3809" w:type="dxa"/>
          </w:tcPr>
          <w:p w14:paraId="1A1C9DFC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492" w:type="dxa"/>
          </w:tcPr>
          <w:p w14:paraId="56E58BDC" w14:textId="77777777" w:rsidR="006D3C3F" w:rsidRDefault="00EA7C73">
            <w:pPr>
              <w:pStyle w:val="TableParagraph"/>
              <w:spacing w:line="234" w:lineRule="exact"/>
              <w:ind w:left="0" w:right="96"/>
              <w:jc w:val="right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353" w:type="dxa"/>
          </w:tcPr>
          <w:p w14:paraId="3F33636B" w14:textId="77777777" w:rsidR="006D3C3F" w:rsidRDefault="00EA7C73">
            <w:pPr>
              <w:pStyle w:val="TableParagraph"/>
              <w:spacing w:line="234" w:lineRule="exact"/>
              <w:ind w:left="566"/>
              <w:rPr>
                <w:b/>
              </w:rPr>
            </w:pPr>
            <w:r>
              <w:rPr>
                <w:b/>
              </w:rPr>
              <w:t>48</w:t>
            </w:r>
          </w:p>
        </w:tc>
      </w:tr>
    </w:tbl>
    <w:p w14:paraId="2AB8EBC2" w14:textId="77777777" w:rsidR="006D3C3F" w:rsidRDefault="006D3C3F">
      <w:pPr>
        <w:spacing w:line="234" w:lineRule="exact"/>
        <w:sectPr w:rsidR="006D3C3F">
          <w:type w:val="continuous"/>
          <w:pgSz w:w="16840" w:h="11910" w:orient="landscape"/>
          <w:pgMar w:top="840" w:right="1060" w:bottom="1480" w:left="1020" w:header="0" w:footer="1288" w:gutter="0"/>
          <w:cols w:space="720"/>
        </w:sectPr>
      </w:pPr>
    </w:p>
    <w:p w14:paraId="133929E7" w14:textId="77777777" w:rsidR="006D3C3F" w:rsidRDefault="00EA7C73" w:rsidP="00340F07">
      <w:pPr>
        <w:pStyle w:val="a5"/>
        <w:numPr>
          <w:ilvl w:val="0"/>
          <w:numId w:val="74"/>
        </w:numPr>
        <w:tabs>
          <w:tab w:val="left" w:pos="1797"/>
        </w:tabs>
        <w:spacing w:before="68" w:line="276" w:lineRule="auto"/>
        <w:ind w:left="1575" w:right="704" w:firstLine="0"/>
        <w:jc w:val="left"/>
        <w:rPr>
          <w:b/>
        </w:rPr>
      </w:pPr>
      <w:r>
        <w:rPr>
          <w:b/>
        </w:rPr>
        <w:lastRenderedPageBreak/>
        <w:t>УСЛОВИЯ РЕАЛИЗАЦИИ ПРОГРАММЫ УЧЕБНОЙ ДИСЦИПЛИНЫ</w:t>
      </w:r>
      <w:r>
        <w:rPr>
          <w:b/>
          <w:spacing w:val="-52"/>
        </w:rPr>
        <w:t xml:space="preserve"> </w:t>
      </w:r>
      <w:r>
        <w:rPr>
          <w:b/>
        </w:rPr>
        <w:t>ЕН.03.</w:t>
      </w:r>
      <w:r>
        <w:rPr>
          <w:b/>
          <w:spacing w:val="-2"/>
        </w:rPr>
        <w:t xml:space="preserve"> </w:t>
      </w:r>
      <w:r>
        <w:rPr>
          <w:b/>
        </w:rPr>
        <w:t>«</w:t>
      </w:r>
      <w:r>
        <w:rPr>
          <w:b/>
          <w:i/>
        </w:rPr>
        <w:t>ОСНОВЫ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ЭКОНОМИКИ,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МЕНЕДЖМЕНТА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МАРКЕТИНГА»</w:t>
      </w:r>
    </w:p>
    <w:p w14:paraId="13092DC8" w14:textId="77777777" w:rsidR="006D3C3F" w:rsidRDefault="00EA7C73" w:rsidP="00340F07">
      <w:pPr>
        <w:pStyle w:val="a5"/>
        <w:numPr>
          <w:ilvl w:val="1"/>
          <w:numId w:val="73"/>
        </w:numPr>
        <w:tabs>
          <w:tab w:val="left" w:pos="1345"/>
        </w:tabs>
        <w:spacing w:before="200" w:line="276" w:lineRule="auto"/>
        <w:ind w:right="231" w:firstLine="707"/>
        <w:rPr>
          <w:b/>
        </w:rPr>
      </w:pPr>
      <w:r>
        <w:rPr>
          <w:b/>
        </w:rPr>
        <w:t>Для</w:t>
      </w:r>
      <w:r>
        <w:rPr>
          <w:b/>
          <w:spacing w:val="25"/>
        </w:rPr>
        <w:t xml:space="preserve"> </w:t>
      </w:r>
      <w:r>
        <w:rPr>
          <w:b/>
        </w:rPr>
        <w:t>реализации</w:t>
      </w:r>
      <w:r>
        <w:rPr>
          <w:b/>
          <w:spacing w:val="24"/>
        </w:rPr>
        <w:t xml:space="preserve"> </w:t>
      </w:r>
      <w:r>
        <w:rPr>
          <w:b/>
        </w:rPr>
        <w:t>программы</w:t>
      </w:r>
      <w:r>
        <w:rPr>
          <w:b/>
          <w:spacing w:val="23"/>
        </w:rPr>
        <w:t xml:space="preserve"> </w:t>
      </w:r>
      <w:r>
        <w:rPr>
          <w:b/>
        </w:rPr>
        <w:t>учебной</w:t>
      </w:r>
      <w:r>
        <w:rPr>
          <w:b/>
          <w:spacing w:val="23"/>
        </w:rPr>
        <w:t xml:space="preserve"> </w:t>
      </w:r>
      <w:r>
        <w:rPr>
          <w:b/>
        </w:rPr>
        <w:t>дисциплины</w:t>
      </w:r>
      <w:r>
        <w:rPr>
          <w:b/>
          <w:spacing w:val="22"/>
        </w:rPr>
        <w:t xml:space="preserve"> </w:t>
      </w:r>
      <w:r>
        <w:rPr>
          <w:b/>
        </w:rPr>
        <w:t>должны</w:t>
      </w:r>
      <w:r>
        <w:rPr>
          <w:b/>
          <w:spacing w:val="23"/>
        </w:rPr>
        <w:t xml:space="preserve"> </w:t>
      </w:r>
      <w:r>
        <w:rPr>
          <w:b/>
        </w:rPr>
        <w:t>быть</w:t>
      </w:r>
      <w:r>
        <w:rPr>
          <w:b/>
          <w:spacing w:val="23"/>
        </w:rPr>
        <w:t xml:space="preserve"> </w:t>
      </w:r>
      <w:r>
        <w:rPr>
          <w:b/>
        </w:rPr>
        <w:t>предусмотрены</w:t>
      </w:r>
      <w:r>
        <w:rPr>
          <w:b/>
          <w:spacing w:val="-52"/>
        </w:rPr>
        <w:t xml:space="preserve"> </w:t>
      </w:r>
      <w:r>
        <w:rPr>
          <w:b/>
        </w:rPr>
        <w:t>следующие</w:t>
      </w:r>
      <w:r>
        <w:rPr>
          <w:b/>
          <w:spacing w:val="-1"/>
        </w:rPr>
        <w:t xml:space="preserve"> </w:t>
      </w:r>
      <w:r>
        <w:rPr>
          <w:b/>
        </w:rPr>
        <w:t>специальные помещения:</w:t>
      </w:r>
    </w:p>
    <w:p w14:paraId="622E013C" w14:textId="77777777" w:rsidR="006D3C3F" w:rsidRDefault="00EA7C73">
      <w:pPr>
        <w:spacing w:before="201" w:line="276" w:lineRule="auto"/>
        <w:ind w:left="222" w:firstLine="707"/>
      </w:pPr>
      <w:r>
        <w:t>Реализация</w:t>
      </w:r>
      <w:r>
        <w:rPr>
          <w:spacing w:val="30"/>
        </w:rPr>
        <w:t xml:space="preserve"> </w:t>
      </w:r>
      <w:r>
        <w:t>учебной</w:t>
      </w:r>
      <w:r>
        <w:rPr>
          <w:spacing w:val="30"/>
        </w:rPr>
        <w:t xml:space="preserve"> </w:t>
      </w:r>
      <w:r>
        <w:t>дисциплины</w:t>
      </w:r>
      <w:r>
        <w:rPr>
          <w:spacing w:val="32"/>
        </w:rPr>
        <w:t xml:space="preserve"> </w:t>
      </w:r>
      <w:r>
        <w:t>требует</w:t>
      </w:r>
      <w:r>
        <w:rPr>
          <w:spacing w:val="31"/>
        </w:rPr>
        <w:t xml:space="preserve"> </w:t>
      </w:r>
      <w:r>
        <w:t>наличия</w:t>
      </w:r>
      <w:r>
        <w:rPr>
          <w:spacing w:val="30"/>
        </w:rPr>
        <w:t xml:space="preserve"> </w:t>
      </w:r>
      <w:r>
        <w:t>учебного</w:t>
      </w:r>
      <w:r>
        <w:rPr>
          <w:spacing w:val="31"/>
        </w:rPr>
        <w:t xml:space="preserve"> </w:t>
      </w:r>
      <w:r>
        <w:t>кабинета</w:t>
      </w:r>
      <w:r>
        <w:rPr>
          <w:spacing w:val="32"/>
        </w:rPr>
        <w:t xml:space="preserve"> </w:t>
      </w:r>
      <w:r>
        <w:t>социально-</w:t>
      </w:r>
      <w:r>
        <w:rPr>
          <w:spacing w:val="-52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дисциплин.</w:t>
      </w:r>
    </w:p>
    <w:p w14:paraId="19F241C0" w14:textId="77777777" w:rsidR="006D3C3F" w:rsidRDefault="00EA7C73">
      <w:pPr>
        <w:spacing w:line="252" w:lineRule="exact"/>
        <w:ind w:left="930"/>
      </w:pPr>
      <w:r>
        <w:t>Оборудование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кабинета:</w:t>
      </w:r>
    </w:p>
    <w:p w14:paraId="7DD12C40" w14:textId="77777777" w:rsidR="006D3C3F" w:rsidRDefault="00EA7C73" w:rsidP="00340F07">
      <w:pPr>
        <w:pStyle w:val="a5"/>
        <w:numPr>
          <w:ilvl w:val="2"/>
          <w:numId w:val="74"/>
        </w:numPr>
        <w:tabs>
          <w:tab w:val="left" w:pos="1113"/>
        </w:tabs>
        <w:spacing w:before="37"/>
      </w:pPr>
      <w:r>
        <w:t>посадочные</w:t>
      </w:r>
      <w:r>
        <w:rPr>
          <w:spacing w:val="-5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количеству</w:t>
      </w:r>
      <w:r>
        <w:rPr>
          <w:spacing w:val="-2"/>
        </w:rPr>
        <w:t xml:space="preserve"> </w:t>
      </w:r>
      <w:r>
        <w:t>обучающихся;</w:t>
      </w:r>
    </w:p>
    <w:p w14:paraId="5C9B9AB8" w14:textId="77777777" w:rsidR="006D3C3F" w:rsidRDefault="00EA7C73" w:rsidP="00340F07">
      <w:pPr>
        <w:pStyle w:val="a5"/>
        <w:numPr>
          <w:ilvl w:val="2"/>
          <w:numId w:val="74"/>
        </w:numPr>
        <w:tabs>
          <w:tab w:val="left" w:pos="1113"/>
        </w:tabs>
        <w:spacing w:before="37"/>
      </w:pPr>
      <w:r>
        <w:t>рабочее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преподавателя;</w:t>
      </w:r>
    </w:p>
    <w:p w14:paraId="588B6E44" w14:textId="77777777" w:rsidR="006D3C3F" w:rsidRDefault="00EA7C73" w:rsidP="00340F07">
      <w:pPr>
        <w:pStyle w:val="a5"/>
        <w:numPr>
          <w:ilvl w:val="2"/>
          <w:numId w:val="74"/>
        </w:numPr>
        <w:tabs>
          <w:tab w:val="left" w:pos="1113"/>
        </w:tabs>
        <w:spacing w:before="40"/>
      </w:pPr>
      <w:r>
        <w:t>комплект</w:t>
      </w:r>
      <w:r>
        <w:rPr>
          <w:spacing w:val="-3"/>
        </w:rPr>
        <w:t xml:space="preserve"> </w:t>
      </w:r>
      <w:r>
        <w:t>плакатов,</w:t>
      </w:r>
      <w:r>
        <w:rPr>
          <w:spacing w:val="-3"/>
        </w:rPr>
        <w:t xml:space="preserve"> </w:t>
      </w:r>
      <w:r>
        <w:t>миниплакаты;</w:t>
      </w:r>
    </w:p>
    <w:p w14:paraId="78121658" w14:textId="77777777" w:rsidR="006D3C3F" w:rsidRDefault="00EA7C73" w:rsidP="00340F07">
      <w:pPr>
        <w:pStyle w:val="a5"/>
        <w:numPr>
          <w:ilvl w:val="2"/>
          <w:numId w:val="74"/>
        </w:numPr>
        <w:tabs>
          <w:tab w:val="left" w:pos="1113"/>
        </w:tabs>
        <w:spacing w:before="38"/>
      </w:pPr>
      <w:r>
        <w:t>раздаточный</w:t>
      </w:r>
      <w:r>
        <w:rPr>
          <w:spacing w:val="-2"/>
        </w:rPr>
        <w:t xml:space="preserve"> </w:t>
      </w:r>
      <w:r>
        <w:t>материал;</w:t>
      </w:r>
    </w:p>
    <w:p w14:paraId="68F02088" w14:textId="77777777" w:rsidR="006D3C3F" w:rsidRDefault="00EA7C73" w:rsidP="00340F07">
      <w:pPr>
        <w:pStyle w:val="a5"/>
        <w:numPr>
          <w:ilvl w:val="2"/>
          <w:numId w:val="74"/>
        </w:numPr>
        <w:tabs>
          <w:tab w:val="left" w:pos="1113"/>
        </w:tabs>
        <w:spacing w:before="37"/>
      </w:pPr>
      <w:r>
        <w:t>справочники.</w:t>
      </w:r>
    </w:p>
    <w:p w14:paraId="5F1CF744" w14:textId="77777777" w:rsidR="006D3C3F" w:rsidRDefault="00EA7C73">
      <w:pPr>
        <w:spacing w:before="38"/>
        <w:ind w:left="930"/>
      </w:pPr>
      <w:r>
        <w:t>Технические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обучения:</w:t>
      </w:r>
      <w:r>
        <w:rPr>
          <w:spacing w:val="-2"/>
        </w:rPr>
        <w:t xml:space="preserve"> </w:t>
      </w:r>
      <w:r>
        <w:t>компьютеры,</w:t>
      </w:r>
      <w:r>
        <w:rPr>
          <w:spacing w:val="-3"/>
        </w:rPr>
        <w:t xml:space="preserve"> </w:t>
      </w:r>
      <w:r>
        <w:t>калькуляторы.</w:t>
      </w:r>
    </w:p>
    <w:p w14:paraId="7546E130" w14:textId="77777777" w:rsidR="006D3C3F" w:rsidRDefault="006D3C3F">
      <w:pPr>
        <w:pStyle w:val="a3"/>
        <w:spacing w:before="8"/>
        <w:rPr>
          <w:sz w:val="28"/>
        </w:rPr>
      </w:pPr>
    </w:p>
    <w:p w14:paraId="3B39E773" w14:textId="77777777" w:rsidR="006D3C3F" w:rsidRDefault="00EA7C73" w:rsidP="00340F07">
      <w:pPr>
        <w:pStyle w:val="a5"/>
        <w:numPr>
          <w:ilvl w:val="1"/>
          <w:numId w:val="73"/>
        </w:numPr>
        <w:tabs>
          <w:tab w:val="left" w:pos="1317"/>
        </w:tabs>
        <w:ind w:left="1316" w:hanging="387"/>
        <w:rPr>
          <w:b/>
        </w:rPr>
      </w:pPr>
      <w:r>
        <w:rPr>
          <w:b/>
        </w:rPr>
        <w:t>Информационное</w:t>
      </w:r>
      <w:r>
        <w:rPr>
          <w:b/>
          <w:spacing w:val="-6"/>
        </w:rPr>
        <w:t xml:space="preserve"> </w:t>
      </w:r>
      <w:r>
        <w:rPr>
          <w:b/>
        </w:rPr>
        <w:t>обеспечение</w:t>
      </w:r>
      <w:r>
        <w:rPr>
          <w:b/>
          <w:spacing w:val="-4"/>
        </w:rPr>
        <w:t xml:space="preserve"> </w:t>
      </w:r>
      <w:r>
        <w:rPr>
          <w:b/>
        </w:rPr>
        <w:t>реализации</w:t>
      </w:r>
      <w:r>
        <w:rPr>
          <w:b/>
          <w:spacing w:val="-3"/>
        </w:rPr>
        <w:t xml:space="preserve"> </w:t>
      </w:r>
      <w:r>
        <w:rPr>
          <w:b/>
        </w:rPr>
        <w:t>программы</w:t>
      </w:r>
    </w:p>
    <w:p w14:paraId="3770E7BE" w14:textId="77777777" w:rsidR="006D3C3F" w:rsidRDefault="006D3C3F">
      <w:pPr>
        <w:pStyle w:val="a3"/>
        <w:spacing w:before="7"/>
        <w:rPr>
          <w:b/>
          <w:sz w:val="20"/>
        </w:rPr>
      </w:pPr>
    </w:p>
    <w:p w14:paraId="01772A03" w14:textId="77777777" w:rsidR="006D3C3F" w:rsidRDefault="00EA7C73">
      <w:pPr>
        <w:spacing w:line="276" w:lineRule="auto"/>
        <w:ind w:left="222" w:right="228" w:firstLine="707"/>
        <w:jc w:val="both"/>
        <w:rPr>
          <w:sz w:val="24"/>
        </w:rPr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</w:t>
      </w:r>
      <w:r>
        <w:rPr>
          <w:sz w:val="24"/>
        </w:rPr>
        <w:t>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 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</w:p>
    <w:p w14:paraId="53935B3A" w14:textId="77777777" w:rsidR="006D3C3F" w:rsidRDefault="00EA7C73">
      <w:pPr>
        <w:spacing w:before="200"/>
        <w:ind w:left="581"/>
        <w:rPr>
          <w:b/>
        </w:rPr>
      </w:pPr>
      <w:r>
        <w:rPr>
          <w:b/>
        </w:rPr>
        <w:t>3.2.1.</w:t>
      </w:r>
      <w:r>
        <w:rPr>
          <w:b/>
          <w:spacing w:val="-5"/>
        </w:rPr>
        <w:t xml:space="preserve"> </w:t>
      </w:r>
      <w:r>
        <w:rPr>
          <w:b/>
        </w:rPr>
        <w:t>Печатные издания</w:t>
      </w:r>
    </w:p>
    <w:p w14:paraId="22B08B56" w14:textId="77777777" w:rsidR="00C12C30" w:rsidRPr="00C12C30" w:rsidRDefault="00C12C30" w:rsidP="00340F07">
      <w:pPr>
        <w:pStyle w:val="a5"/>
        <w:numPr>
          <w:ilvl w:val="0"/>
          <w:numId w:val="261"/>
        </w:numPr>
        <w:shd w:val="clear" w:color="auto" w:fill="FFFFFF"/>
        <w:spacing w:line="360" w:lineRule="auto"/>
        <w:rPr>
          <w:sz w:val="24"/>
          <w:szCs w:val="24"/>
        </w:rPr>
      </w:pPr>
      <w:r w:rsidRPr="00C12C30">
        <w:rPr>
          <w:sz w:val="24"/>
          <w:szCs w:val="24"/>
        </w:rPr>
        <w:t xml:space="preserve">Борисов Е.Ф. </w:t>
      </w:r>
      <w:hyperlink r:id="rId50" w:history="1">
        <w:r w:rsidRPr="00C12C30">
          <w:rPr>
            <w:rStyle w:val="books-listname"/>
            <w:sz w:val="24"/>
            <w:szCs w:val="24"/>
            <w:shd w:val="clear" w:color="auto" w:fill="FFFFFF"/>
          </w:rPr>
          <w:t>Основы экономики</w:t>
        </w:r>
      </w:hyperlink>
      <w:r w:rsidRPr="00C12C30">
        <w:rPr>
          <w:sz w:val="24"/>
          <w:szCs w:val="24"/>
        </w:rPr>
        <w:t>, Юрайт</w:t>
      </w:r>
    </w:p>
    <w:p w14:paraId="69DE1BB6" w14:textId="77777777" w:rsidR="00C12C30" w:rsidRPr="00C12C30" w:rsidRDefault="00C12C30" w:rsidP="00340F07">
      <w:pPr>
        <w:pStyle w:val="a5"/>
        <w:numPr>
          <w:ilvl w:val="0"/>
          <w:numId w:val="261"/>
        </w:numPr>
        <w:shd w:val="clear" w:color="auto" w:fill="FFFFFF"/>
        <w:spacing w:line="360" w:lineRule="auto"/>
        <w:rPr>
          <w:sz w:val="24"/>
          <w:szCs w:val="24"/>
        </w:rPr>
      </w:pPr>
      <w:r w:rsidRPr="00C12C30">
        <w:rPr>
          <w:sz w:val="24"/>
          <w:szCs w:val="24"/>
        </w:rPr>
        <w:t xml:space="preserve">Михалева Е.П. </w:t>
      </w:r>
      <w:hyperlink r:id="rId51" w:history="1">
        <w:r w:rsidRPr="00C12C30">
          <w:rPr>
            <w:rStyle w:val="books-listname"/>
            <w:sz w:val="24"/>
            <w:szCs w:val="24"/>
            <w:shd w:val="clear" w:color="auto" w:fill="FFFFFF"/>
          </w:rPr>
          <w:t>Маркетинг</w:t>
        </w:r>
      </w:hyperlink>
      <w:r w:rsidRPr="00C12C30">
        <w:rPr>
          <w:sz w:val="24"/>
          <w:szCs w:val="24"/>
        </w:rPr>
        <w:t>, Юрайт</w:t>
      </w:r>
    </w:p>
    <w:p w14:paraId="08D9FB2C" w14:textId="77777777" w:rsidR="00C12C30" w:rsidRPr="00C12C30" w:rsidRDefault="00C12C30" w:rsidP="00340F07">
      <w:pPr>
        <w:pStyle w:val="a5"/>
        <w:numPr>
          <w:ilvl w:val="0"/>
          <w:numId w:val="261"/>
        </w:numPr>
        <w:shd w:val="clear" w:color="auto" w:fill="FFFFFF"/>
        <w:spacing w:line="360" w:lineRule="auto"/>
        <w:rPr>
          <w:sz w:val="24"/>
          <w:szCs w:val="24"/>
        </w:rPr>
      </w:pPr>
      <w:r w:rsidRPr="00C12C30">
        <w:rPr>
          <w:sz w:val="24"/>
          <w:szCs w:val="24"/>
        </w:rPr>
        <w:t xml:space="preserve">Коваленко Н.А. </w:t>
      </w:r>
      <w:hyperlink r:id="rId52" w:history="1">
        <w:r w:rsidRPr="00C12C30">
          <w:rPr>
            <w:rStyle w:val="books-listname"/>
            <w:sz w:val="24"/>
            <w:szCs w:val="24"/>
            <w:shd w:val="clear" w:color="auto" w:fill="FFFFFF"/>
          </w:rPr>
          <w:t>Экономика сельского хозяйства</w:t>
        </w:r>
      </w:hyperlink>
      <w:r w:rsidRPr="00C12C30">
        <w:rPr>
          <w:sz w:val="24"/>
          <w:szCs w:val="24"/>
        </w:rPr>
        <w:t>, Юрайт</w:t>
      </w:r>
    </w:p>
    <w:p w14:paraId="2D858999" w14:textId="77777777" w:rsidR="00C12C30" w:rsidRPr="00C12C30" w:rsidRDefault="00C12C30" w:rsidP="00340F07">
      <w:pPr>
        <w:pStyle w:val="a5"/>
        <w:numPr>
          <w:ilvl w:val="0"/>
          <w:numId w:val="261"/>
        </w:numPr>
        <w:shd w:val="clear" w:color="auto" w:fill="FFFFFF"/>
        <w:spacing w:line="360" w:lineRule="auto"/>
        <w:rPr>
          <w:sz w:val="24"/>
          <w:szCs w:val="24"/>
        </w:rPr>
      </w:pPr>
      <w:r w:rsidRPr="00C12C30">
        <w:rPr>
          <w:sz w:val="24"/>
          <w:szCs w:val="24"/>
        </w:rPr>
        <w:t xml:space="preserve">Карпова С.В. </w:t>
      </w:r>
      <w:hyperlink r:id="rId53" w:history="1">
        <w:r w:rsidRPr="00C12C30">
          <w:rPr>
            <w:rStyle w:val="books-listname"/>
            <w:sz w:val="24"/>
            <w:szCs w:val="24"/>
            <w:shd w:val="clear" w:color="auto" w:fill="FFFFFF"/>
          </w:rPr>
          <w:t>Основы маркетинга.</w:t>
        </w:r>
      </w:hyperlink>
      <w:r w:rsidRPr="00C12C30">
        <w:rPr>
          <w:sz w:val="24"/>
          <w:szCs w:val="24"/>
        </w:rPr>
        <w:t>, Юрайт</w:t>
      </w:r>
    </w:p>
    <w:p w14:paraId="5438AF15" w14:textId="76FC786A" w:rsidR="006D3C3F" w:rsidRDefault="00C12C30" w:rsidP="00340F07">
      <w:pPr>
        <w:pStyle w:val="a5"/>
        <w:numPr>
          <w:ilvl w:val="0"/>
          <w:numId w:val="261"/>
        </w:numPr>
        <w:spacing w:line="360" w:lineRule="auto"/>
        <w:jc w:val="both"/>
        <w:sectPr w:rsidR="006D3C3F">
          <w:footerReference w:type="default" r:id="rId54"/>
          <w:pgSz w:w="11910" w:h="16840"/>
          <w:pgMar w:top="1540" w:right="620" w:bottom="1480" w:left="1480" w:header="0" w:footer="1291" w:gutter="0"/>
          <w:cols w:space="720"/>
        </w:sectPr>
      </w:pPr>
      <w:r w:rsidRPr="00C12C30">
        <w:rPr>
          <w:sz w:val="24"/>
          <w:szCs w:val="24"/>
        </w:rPr>
        <w:t xml:space="preserve">Иванова И.А. </w:t>
      </w:r>
      <w:hyperlink r:id="rId55" w:history="1">
        <w:r w:rsidRPr="00C12C30">
          <w:rPr>
            <w:rStyle w:val="books-listname"/>
            <w:sz w:val="24"/>
            <w:szCs w:val="24"/>
            <w:shd w:val="clear" w:color="auto" w:fill="FFFFFF"/>
          </w:rPr>
          <w:t>Менеджмент</w:t>
        </w:r>
      </w:hyperlink>
      <w:r w:rsidRPr="00C12C30">
        <w:rPr>
          <w:sz w:val="24"/>
          <w:szCs w:val="24"/>
        </w:rPr>
        <w:t>, Юрайт</w:t>
      </w:r>
    </w:p>
    <w:p w14:paraId="1DA1A7E6" w14:textId="77777777" w:rsidR="006D3C3F" w:rsidRDefault="00EA7C73">
      <w:pPr>
        <w:spacing w:before="75" w:after="39"/>
        <w:ind w:left="581"/>
        <w:rPr>
          <w:b/>
          <w:i/>
        </w:rPr>
      </w:pPr>
      <w:r>
        <w:rPr>
          <w:b/>
          <w:i/>
        </w:rPr>
        <w:lastRenderedPageBreak/>
        <w:t>4.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КОНТРОЛЬ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ОЦЕНКА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РЕЗУЛЬТАТОВ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ОСВОЕНИЯ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УЧЕБНОЙ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ДИСЦИПЛИНЫ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1"/>
        <w:gridCol w:w="3025"/>
        <w:gridCol w:w="2888"/>
      </w:tblGrid>
      <w:tr w:rsidR="006D3C3F" w14:paraId="05DBC634" w14:textId="77777777">
        <w:trPr>
          <w:trHeight w:val="251"/>
        </w:trPr>
        <w:tc>
          <w:tcPr>
            <w:tcW w:w="3661" w:type="dxa"/>
          </w:tcPr>
          <w:p w14:paraId="5DB2F247" w14:textId="77777777" w:rsidR="006D3C3F" w:rsidRDefault="00EA7C73">
            <w:pPr>
              <w:pStyle w:val="TableParagraph"/>
              <w:spacing w:line="232" w:lineRule="exact"/>
              <w:ind w:left="741"/>
              <w:rPr>
                <w:b/>
                <w:i/>
              </w:rPr>
            </w:pPr>
            <w:r>
              <w:rPr>
                <w:b/>
                <w:i/>
              </w:rPr>
              <w:t>Результаты обучения</w:t>
            </w:r>
          </w:p>
        </w:tc>
        <w:tc>
          <w:tcPr>
            <w:tcW w:w="3025" w:type="dxa"/>
          </w:tcPr>
          <w:p w14:paraId="350571D3" w14:textId="77777777" w:rsidR="006D3C3F" w:rsidRDefault="00EA7C73">
            <w:pPr>
              <w:pStyle w:val="TableParagraph"/>
              <w:spacing w:line="232" w:lineRule="exact"/>
              <w:ind w:left="638"/>
              <w:rPr>
                <w:b/>
                <w:i/>
              </w:rPr>
            </w:pPr>
            <w:r>
              <w:rPr>
                <w:b/>
                <w:i/>
              </w:rPr>
              <w:t>Критерии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оценки</w:t>
            </w:r>
          </w:p>
        </w:tc>
        <w:tc>
          <w:tcPr>
            <w:tcW w:w="2888" w:type="dxa"/>
          </w:tcPr>
          <w:p w14:paraId="2CEC71F0" w14:textId="77777777" w:rsidR="006D3C3F" w:rsidRDefault="00EA7C73">
            <w:pPr>
              <w:pStyle w:val="TableParagraph"/>
              <w:spacing w:line="232" w:lineRule="exact"/>
              <w:ind w:left="654"/>
              <w:rPr>
                <w:b/>
                <w:i/>
              </w:rPr>
            </w:pPr>
            <w:r>
              <w:rPr>
                <w:b/>
                <w:i/>
              </w:rPr>
              <w:t>Методы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оценки</w:t>
            </w:r>
          </w:p>
        </w:tc>
      </w:tr>
      <w:tr w:rsidR="006D3C3F" w14:paraId="412121BD" w14:textId="77777777">
        <w:trPr>
          <w:trHeight w:val="5062"/>
        </w:trPr>
        <w:tc>
          <w:tcPr>
            <w:tcW w:w="3661" w:type="dxa"/>
          </w:tcPr>
          <w:p w14:paraId="5B4F6D57" w14:textId="77777777" w:rsidR="006D3C3F" w:rsidRDefault="00EA7C73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Знания:</w:t>
            </w:r>
          </w:p>
          <w:p w14:paraId="11228224" w14:textId="77777777" w:rsidR="006D3C3F" w:rsidRDefault="00EA7C73">
            <w:pPr>
              <w:pStyle w:val="TableParagraph"/>
              <w:spacing w:before="1"/>
              <w:ind w:right="301"/>
            </w:pPr>
            <w:r>
              <w:t>роли и организацию хозяйствую-</w:t>
            </w:r>
            <w:r>
              <w:rPr>
                <w:spacing w:val="1"/>
              </w:rPr>
              <w:t xml:space="preserve"> </w:t>
            </w:r>
            <w:r>
              <w:t>щих субъектов в рыночной эконо-</w:t>
            </w:r>
            <w:r>
              <w:rPr>
                <w:spacing w:val="-52"/>
              </w:rPr>
              <w:t xml:space="preserve"> </w:t>
            </w:r>
            <w:r>
              <w:t>мике;</w:t>
            </w:r>
          </w:p>
          <w:p w14:paraId="73E76941" w14:textId="77777777" w:rsidR="006D3C3F" w:rsidRDefault="00EA7C73">
            <w:pPr>
              <w:pStyle w:val="TableParagraph"/>
              <w:ind w:right="536"/>
            </w:pPr>
            <w:r>
              <w:t>механизмы ценообразования на</w:t>
            </w:r>
            <w:r>
              <w:rPr>
                <w:spacing w:val="-52"/>
              </w:rPr>
              <w:t xml:space="preserve"> </w:t>
            </w:r>
            <w:r>
              <w:t>продукцию</w:t>
            </w:r>
            <w:r>
              <w:rPr>
                <w:spacing w:val="-1"/>
              </w:rPr>
              <w:t xml:space="preserve"> </w:t>
            </w:r>
            <w:r>
              <w:t>(услуги);</w:t>
            </w:r>
          </w:p>
          <w:p w14:paraId="0FBDDC13" w14:textId="77777777" w:rsidR="006D3C3F" w:rsidRDefault="00EA7C73">
            <w:pPr>
              <w:pStyle w:val="TableParagraph"/>
              <w:spacing w:line="252" w:lineRule="exact"/>
            </w:pPr>
            <w:r>
              <w:t>формы</w:t>
            </w:r>
            <w:r>
              <w:rPr>
                <w:spacing w:val="-3"/>
              </w:rPr>
              <w:t xml:space="preserve"> </w:t>
            </w:r>
            <w:r>
              <w:t>оплаты</w:t>
            </w:r>
            <w:r>
              <w:rPr>
                <w:spacing w:val="1"/>
              </w:rPr>
              <w:t xml:space="preserve"> </w:t>
            </w:r>
            <w:r>
              <w:t>труда;</w:t>
            </w:r>
          </w:p>
          <w:p w14:paraId="01B08951" w14:textId="77777777" w:rsidR="006D3C3F" w:rsidRDefault="00EA7C73">
            <w:pPr>
              <w:pStyle w:val="TableParagraph"/>
              <w:ind w:right="286"/>
            </w:pPr>
            <w:r>
              <w:t>стили управления, виды коммуни-</w:t>
            </w:r>
            <w:r>
              <w:rPr>
                <w:spacing w:val="-52"/>
              </w:rPr>
              <w:t xml:space="preserve"> </w:t>
            </w:r>
            <w:r>
              <w:t>кации;</w:t>
            </w:r>
          </w:p>
          <w:p w14:paraId="6C9095AE" w14:textId="77777777" w:rsidR="006D3C3F" w:rsidRDefault="00EA7C73">
            <w:pPr>
              <w:pStyle w:val="TableParagraph"/>
              <w:ind w:right="166"/>
            </w:pPr>
            <w:r>
              <w:t>принципы делового общения в кол-</w:t>
            </w:r>
            <w:r>
              <w:rPr>
                <w:spacing w:val="-52"/>
              </w:rPr>
              <w:t xml:space="preserve"> </w:t>
            </w:r>
            <w:r>
              <w:t>лективе;</w:t>
            </w:r>
          </w:p>
          <w:p w14:paraId="01CB2955" w14:textId="77777777" w:rsidR="006D3C3F" w:rsidRDefault="00EA7C73">
            <w:pPr>
              <w:pStyle w:val="TableParagraph"/>
              <w:spacing w:line="252" w:lineRule="exact"/>
            </w:pPr>
            <w:r>
              <w:t>управленческий</w:t>
            </w:r>
            <w:r>
              <w:rPr>
                <w:spacing w:val="-3"/>
              </w:rPr>
              <w:t xml:space="preserve"> </w:t>
            </w:r>
            <w:r>
              <w:t>цикл;</w:t>
            </w:r>
          </w:p>
          <w:p w14:paraId="69FD4252" w14:textId="77777777" w:rsidR="006D3C3F" w:rsidRDefault="00EA7C73">
            <w:pPr>
              <w:pStyle w:val="TableParagraph"/>
              <w:ind w:right="303"/>
            </w:pPr>
            <w:r>
              <w:t>особенности менеджмента в обла-</w:t>
            </w:r>
            <w:r>
              <w:rPr>
                <w:spacing w:val="-52"/>
              </w:rPr>
              <w:t xml:space="preserve"> </w:t>
            </w:r>
            <w:r>
              <w:t>сти</w:t>
            </w:r>
            <w:r>
              <w:rPr>
                <w:spacing w:val="-2"/>
              </w:rPr>
              <w:t xml:space="preserve"> </w:t>
            </w:r>
            <w:r>
              <w:t>агрономии;</w:t>
            </w:r>
          </w:p>
          <w:p w14:paraId="33E63695" w14:textId="77777777" w:rsidR="006D3C3F" w:rsidRDefault="00EA7C73">
            <w:pPr>
              <w:pStyle w:val="TableParagraph"/>
              <w:spacing w:line="242" w:lineRule="auto"/>
              <w:ind w:right="232"/>
            </w:pPr>
            <w:r>
              <w:t>сущность, цели, основные принци-</w:t>
            </w:r>
            <w:r>
              <w:rPr>
                <w:spacing w:val="-52"/>
              </w:rPr>
              <w:t xml:space="preserve"> </w:t>
            </w:r>
            <w:r>
              <w:t>пы и</w:t>
            </w:r>
          </w:p>
          <w:p w14:paraId="21C8C71A" w14:textId="77777777" w:rsidR="006D3C3F" w:rsidRDefault="00EA7C73">
            <w:pPr>
              <w:pStyle w:val="TableParagraph"/>
              <w:ind w:right="407" w:firstLine="55"/>
            </w:pPr>
            <w:r>
              <w:t>функции маркетинга, его связь с</w:t>
            </w:r>
            <w:r>
              <w:rPr>
                <w:spacing w:val="-52"/>
              </w:rPr>
              <w:t xml:space="preserve"> </w:t>
            </w:r>
            <w:r>
              <w:t>менеджментом;</w:t>
            </w:r>
          </w:p>
          <w:p w14:paraId="2E8AE32C" w14:textId="77777777" w:rsidR="006D3C3F" w:rsidRDefault="00EA7C73">
            <w:pPr>
              <w:pStyle w:val="TableParagraph"/>
              <w:spacing w:line="252" w:lineRule="exact"/>
              <w:ind w:right="356"/>
            </w:pPr>
            <w:r>
              <w:t>формы адаптации производства и</w:t>
            </w:r>
            <w:r>
              <w:rPr>
                <w:spacing w:val="-52"/>
              </w:rPr>
              <w:t xml:space="preserve"> </w:t>
            </w:r>
            <w:r>
              <w:t>сбыта</w:t>
            </w:r>
            <w:r>
              <w:rPr>
                <w:spacing w:val="-3"/>
              </w:rPr>
              <w:t xml:space="preserve"> </w:t>
            </w:r>
            <w:r>
              <w:t>к рыночной</w:t>
            </w:r>
            <w:r>
              <w:rPr>
                <w:spacing w:val="-1"/>
              </w:rPr>
              <w:t xml:space="preserve"> </w:t>
            </w:r>
            <w:r>
              <w:t>ситуации</w:t>
            </w:r>
          </w:p>
        </w:tc>
        <w:tc>
          <w:tcPr>
            <w:tcW w:w="3025" w:type="dxa"/>
          </w:tcPr>
          <w:p w14:paraId="2139E7B4" w14:textId="77777777" w:rsidR="006D3C3F" w:rsidRDefault="00EA7C73">
            <w:pPr>
              <w:pStyle w:val="TableParagraph"/>
              <w:ind w:right="139"/>
            </w:pPr>
            <w:r>
              <w:t>-Правильно</w:t>
            </w:r>
            <w:r>
              <w:rPr>
                <w:spacing w:val="-13"/>
              </w:rPr>
              <w:t xml:space="preserve"> </w:t>
            </w:r>
            <w:r>
              <w:t>трактовать</w:t>
            </w:r>
            <w:r>
              <w:rPr>
                <w:spacing w:val="-13"/>
              </w:rPr>
              <w:t xml:space="preserve"> </w:t>
            </w:r>
            <w:r>
              <w:t>функ-</w:t>
            </w:r>
            <w:r>
              <w:rPr>
                <w:spacing w:val="-52"/>
              </w:rPr>
              <w:t xml:space="preserve"> </w:t>
            </w:r>
            <w:r>
              <w:t>ции маркетинга, его связь с</w:t>
            </w:r>
            <w:r>
              <w:rPr>
                <w:spacing w:val="1"/>
              </w:rPr>
              <w:t xml:space="preserve"> </w:t>
            </w:r>
            <w:r>
              <w:t>менеджментом</w:t>
            </w:r>
          </w:p>
          <w:p w14:paraId="457A9A44" w14:textId="77777777" w:rsidR="006D3C3F" w:rsidRDefault="00EA7C73">
            <w:pPr>
              <w:pStyle w:val="TableParagraph"/>
              <w:ind w:right="187"/>
            </w:pPr>
            <w:r>
              <w:t>-Аргументировать и объяс-</w:t>
            </w:r>
            <w:r>
              <w:rPr>
                <w:spacing w:val="1"/>
              </w:rPr>
              <w:t xml:space="preserve"> </w:t>
            </w:r>
            <w:r>
              <w:t>нять</w:t>
            </w:r>
            <w:r>
              <w:rPr>
                <w:spacing w:val="-14"/>
              </w:rPr>
              <w:t xml:space="preserve"> </w:t>
            </w:r>
            <w:r>
              <w:t>механизмы</w:t>
            </w:r>
            <w:r>
              <w:rPr>
                <w:spacing w:val="-8"/>
              </w:rPr>
              <w:t xml:space="preserve"> </w:t>
            </w:r>
            <w:r>
              <w:t>ценообразо-</w:t>
            </w:r>
            <w:r>
              <w:rPr>
                <w:spacing w:val="-52"/>
              </w:rPr>
              <w:t xml:space="preserve"> </w:t>
            </w:r>
            <w:r>
              <w:t>вания на продукцию (услу-</w:t>
            </w:r>
            <w:r>
              <w:rPr>
                <w:spacing w:val="1"/>
              </w:rPr>
              <w:t xml:space="preserve"> </w:t>
            </w:r>
            <w:r>
              <w:t>ги);</w:t>
            </w:r>
            <w:r>
              <w:rPr>
                <w:spacing w:val="-2"/>
              </w:rPr>
              <w:t xml:space="preserve"> </w:t>
            </w:r>
            <w:r>
              <w:t>формы оплаты труда</w:t>
            </w:r>
          </w:p>
          <w:p w14:paraId="0B7CED2F" w14:textId="77777777" w:rsidR="006D3C3F" w:rsidRDefault="00EA7C73">
            <w:pPr>
              <w:pStyle w:val="TableParagraph"/>
              <w:ind w:right="95"/>
              <w:jc w:val="both"/>
            </w:pPr>
            <w:r>
              <w:t>-Логичность</w:t>
            </w:r>
            <w:r>
              <w:rPr>
                <w:spacing w:val="1"/>
              </w:rPr>
              <w:t xml:space="preserve"> </w:t>
            </w:r>
            <w:r>
              <w:t>объяснения</w:t>
            </w:r>
            <w:r>
              <w:rPr>
                <w:spacing w:val="1"/>
              </w:rPr>
              <w:t xml:space="preserve"> </w:t>
            </w:r>
            <w:r>
              <w:t>ро-</w:t>
            </w:r>
            <w:r>
              <w:rPr>
                <w:spacing w:val="-52"/>
              </w:rPr>
              <w:t xml:space="preserve"> </w:t>
            </w:r>
            <w:r>
              <w:t>ли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организацию</w:t>
            </w:r>
            <w:r>
              <w:rPr>
                <w:spacing w:val="1"/>
              </w:rPr>
              <w:t xml:space="preserve"> </w:t>
            </w:r>
            <w:r>
              <w:t>хозяй-</w:t>
            </w:r>
            <w:r>
              <w:rPr>
                <w:spacing w:val="1"/>
              </w:rPr>
              <w:t xml:space="preserve"> </w:t>
            </w:r>
            <w:r>
              <w:t>ствующих</w:t>
            </w:r>
            <w:r>
              <w:rPr>
                <w:spacing w:val="1"/>
              </w:rPr>
              <w:t xml:space="preserve"> </w:t>
            </w:r>
            <w:r>
              <w:t>субъектов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ры-</w:t>
            </w:r>
            <w:r>
              <w:rPr>
                <w:spacing w:val="1"/>
              </w:rPr>
              <w:t xml:space="preserve"> </w:t>
            </w:r>
            <w:r>
              <w:t>ночной</w:t>
            </w:r>
            <w:r>
              <w:rPr>
                <w:spacing w:val="-2"/>
              </w:rPr>
              <w:t xml:space="preserve"> </w:t>
            </w:r>
            <w:r>
              <w:t>экономике.</w:t>
            </w:r>
          </w:p>
        </w:tc>
        <w:tc>
          <w:tcPr>
            <w:tcW w:w="2888" w:type="dxa"/>
          </w:tcPr>
          <w:p w14:paraId="52A3ECAE" w14:textId="77777777" w:rsidR="006D3C3F" w:rsidRDefault="00EA7C73">
            <w:pPr>
              <w:pStyle w:val="TableParagraph"/>
              <w:ind w:right="98"/>
              <w:jc w:val="both"/>
            </w:pPr>
            <w:r>
              <w:t>-устный опрос по точности</w:t>
            </w:r>
            <w:r>
              <w:rPr>
                <w:spacing w:val="1"/>
              </w:rPr>
              <w:t xml:space="preserve"> </w:t>
            </w:r>
            <w:r>
              <w:t>формулировок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-52"/>
              </w:rPr>
              <w:t xml:space="preserve"> </w:t>
            </w:r>
            <w:r>
              <w:t>законов</w:t>
            </w:r>
            <w:r>
              <w:rPr>
                <w:spacing w:val="-2"/>
              </w:rPr>
              <w:t xml:space="preserve"> </w:t>
            </w:r>
            <w:r>
              <w:t>и формул</w:t>
            </w:r>
          </w:p>
          <w:p w14:paraId="75BBA96C" w14:textId="77777777" w:rsidR="006D3C3F" w:rsidRDefault="00EA7C73">
            <w:pPr>
              <w:pStyle w:val="TableParagraph"/>
              <w:ind w:right="97"/>
              <w:jc w:val="both"/>
            </w:pPr>
            <w:r>
              <w:t>-выступление</w:t>
            </w:r>
            <w:r>
              <w:rPr>
                <w:spacing w:val="55"/>
              </w:rPr>
              <w:t xml:space="preserve"> </w:t>
            </w:r>
            <w:r>
              <w:t>с</w:t>
            </w:r>
            <w:r>
              <w:rPr>
                <w:spacing w:val="55"/>
              </w:rPr>
              <w:t xml:space="preserve"> </w:t>
            </w:r>
            <w:r>
              <w:t>докладами</w:t>
            </w:r>
            <w:r>
              <w:rPr>
                <w:spacing w:val="1"/>
              </w:rPr>
              <w:t xml:space="preserve"> </w:t>
            </w:r>
            <w:r>
              <w:t>и сообщениями</w:t>
            </w:r>
          </w:p>
          <w:p w14:paraId="3B5F88C0" w14:textId="77777777" w:rsidR="006D3C3F" w:rsidRDefault="00EA7C73">
            <w:pPr>
              <w:pStyle w:val="TableParagraph"/>
              <w:ind w:right="95"/>
              <w:jc w:val="both"/>
            </w:pPr>
            <w:r>
              <w:t>-контроль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за-</w:t>
            </w:r>
            <w:r>
              <w:rPr>
                <w:spacing w:val="-52"/>
              </w:rPr>
              <w:t xml:space="preserve"> </w:t>
            </w:r>
            <w:r>
              <w:t>даний</w:t>
            </w:r>
            <w:r>
              <w:rPr>
                <w:spacing w:val="1"/>
              </w:rPr>
              <w:t xml:space="preserve"> </w:t>
            </w:r>
            <w:r>
              <w:t>самостоятельной</w:t>
            </w:r>
            <w:r>
              <w:rPr>
                <w:spacing w:val="1"/>
              </w:rPr>
              <w:t xml:space="preserve"> </w:t>
            </w:r>
            <w:r>
              <w:t>ра-</w:t>
            </w:r>
            <w:r>
              <w:rPr>
                <w:spacing w:val="-52"/>
              </w:rPr>
              <w:t xml:space="preserve"> </w:t>
            </w:r>
            <w:r>
              <w:t>боты,</w:t>
            </w:r>
            <w:r>
              <w:rPr>
                <w:spacing w:val="6"/>
              </w:rPr>
              <w:t xml:space="preserve"> </w:t>
            </w:r>
            <w:r>
              <w:t>практических</w:t>
            </w:r>
            <w:r>
              <w:rPr>
                <w:spacing w:val="3"/>
              </w:rPr>
              <w:t xml:space="preserve"> </w:t>
            </w:r>
            <w:r>
              <w:t>занятий</w:t>
            </w:r>
          </w:p>
          <w:p w14:paraId="5B0DF29C" w14:textId="77777777" w:rsidR="006D3C3F" w:rsidRDefault="00EA7C73">
            <w:pPr>
              <w:pStyle w:val="TableParagraph"/>
              <w:ind w:right="97"/>
              <w:jc w:val="both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дифференцированный</w:t>
            </w:r>
            <w:r>
              <w:rPr>
                <w:spacing w:val="1"/>
              </w:rPr>
              <w:t xml:space="preserve"> </w:t>
            </w:r>
            <w:r>
              <w:t>за-</w:t>
            </w:r>
            <w:r>
              <w:rPr>
                <w:spacing w:val="-52"/>
              </w:rPr>
              <w:t xml:space="preserve"> </w:t>
            </w:r>
            <w:r>
              <w:t>чет</w:t>
            </w:r>
          </w:p>
        </w:tc>
      </w:tr>
      <w:tr w:rsidR="006D3C3F" w14:paraId="1A137A23" w14:textId="77777777">
        <w:trPr>
          <w:trHeight w:val="3542"/>
        </w:trPr>
        <w:tc>
          <w:tcPr>
            <w:tcW w:w="3661" w:type="dxa"/>
          </w:tcPr>
          <w:p w14:paraId="2F182C0C" w14:textId="77777777" w:rsidR="006D3C3F" w:rsidRDefault="00EA7C73">
            <w:pPr>
              <w:pStyle w:val="TableParagraph"/>
              <w:spacing w:line="251" w:lineRule="exact"/>
            </w:pPr>
            <w:r>
              <w:t>-Умения:</w:t>
            </w:r>
          </w:p>
          <w:p w14:paraId="4D5EA0C6" w14:textId="77777777" w:rsidR="006D3C3F" w:rsidRDefault="00EA7C73">
            <w:pPr>
              <w:pStyle w:val="TableParagraph"/>
              <w:ind w:right="92"/>
              <w:jc w:val="both"/>
            </w:pPr>
            <w:r>
              <w:t>рассчитывать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технико-</w:t>
            </w:r>
            <w:r>
              <w:rPr>
                <w:spacing w:val="-52"/>
              </w:rPr>
              <w:t xml:space="preserve"> </w:t>
            </w:r>
            <w:r>
              <w:t>экономические показатели деятель-</w:t>
            </w:r>
            <w:r>
              <w:rPr>
                <w:spacing w:val="1"/>
              </w:rPr>
              <w:t xml:space="preserve"> </w:t>
            </w:r>
            <w:r>
              <w:t>ности</w:t>
            </w:r>
            <w:r>
              <w:rPr>
                <w:spacing w:val="54"/>
              </w:rPr>
              <w:t xml:space="preserve"> </w:t>
            </w:r>
            <w:r>
              <w:t>организации;</w:t>
            </w:r>
          </w:p>
          <w:p w14:paraId="424AB2A8" w14:textId="77777777" w:rsidR="006D3C3F" w:rsidRDefault="00EA7C73">
            <w:pPr>
              <w:pStyle w:val="TableParagraph"/>
              <w:ind w:right="97"/>
              <w:jc w:val="both"/>
            </w:pPr>
            <w:r>
              <w:t>применять в профессиональной де-</w:t>
            </w:r>
            <w:r>
              <w:rPr>
                <w:spacing w:val="1"/>
              </w:rPr>
              <w:t xml:space="preserve"> </w:t>
            </w:r>
            <w:r>
              <w:t>ятельности</w:t>
            </w:r>
            <w:r>
              <w:rPr>
                <w:spacing w:val="1"/>
              </w:rPr>
              <w:t xml:space="preserve"> </w:t>
            </w:r>
            <w:r>
              <w:t>приемы</w:t>
            </w:r>
            <w:r>
              <w:rPr>
                <w:spacing w:val="1"/>
              </w:rPr>
              <w:t xml:space="preserve"> </w:t>
            </w:r>
            <w:r>
              <w:t>делового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управленческого</w:t>
            </w:r>
            <w:r>
              <w:rPr>
                <w:spacing w:val="-4"/>
              </w:rPr>
              <w:t xml:space="preserve"> </w:t>
            </w:r>
            <w:r>
              <w:t>общения;</w:t>
            </w:r>
          </w:p>
          <w:p w14:paraId="46B4B1FE" w14:textId="77777777" w:rsidR="006D3C3F" w:rsidRDefault="00EA7C73">
            <w:pPr>
              <w:pStyle w:val="TableParagraph"/>
              <w:spacing w:before="1"/>
              <w:ind w:right="297"/>
              <w:jc w:val="both"/>
            </w:pPr>
            <w:r>
              <w:t>анализировать ситуацию на рынке</w:t>
            </w:r>
            <w:r>
              <w:rPr>
                <w:spacing w:val="-52"/>
              </w:rPr>
              <w:t xml:space="preserve"> </w:t>
            </w:r>
            <w:r>
              <w:t>товаров и</w:t>
            </w:r>
            <w:r>
              <w:rPr>
                <w:spacing w:val="55"/>
              </w:rPr>
              <w:t xml:space="preserve"> </w:t>
            </w:r>
            <w:r>
              <w:t>услуг;</w:t>
            </w:r>
          </w:p>
        </w:tc>
        <w:tc>
          <w:tcPr>
            <w:tcW w:w="3025" w:type="dxa"/>
          </w:tcPr>
          <w:p w14:paraId="1D1D4ABF" w14:textId="77777777" w:rsidR="006D3C3F" w:rsidRDefault="00EA7C73">
            <w:pPr>
              <w:pStyle w:val="TableParagraph"/>
              <w:ind w:right="94"/>
              <w:jc w:val="both"/>
            </w:pPr>
            <w:r>
              <w:t>-правильность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рас-</w:t>
            </w:r>
            <w:r>
              <w:rPr>
                <w:spacing w:val="-52"/>
              </w:rPr>
              <w:t xml:space="preserve"> </w:t>
            </w:r>
            <w:r>
              <w:t>четных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-52"/>
              </w:rPr>
              <w:t xml:space="preserve"> </w:t>
            </w:r>
            <w:r>
              <w:t>технико-экономические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-52"/>
              </w:rPr>
              <w:t xml:space="preserve"> </w:t>
            </w:r>
            <w:r>
              <w:t>казатели деятельности</w:t>
            </w:r>
            <w:r>
              <w:rPr>
                <w:spacing w:val="1"/>
              </w:rPr>
              <w:t xml:space="preserve"> </w:t>
            </w:r>
            <w:r>
              <w:t>ор-</w:t>
            </w:r>
            <w:r>
              <w:rPr>
                <w:spacing w:val="1"/>
              </w:rPr>
              <w:t xml:space="preserve"> </w:t>
            </w:r>
            <w:r>
              <w:t>ганизации;</w:t>
            </w:r>
          </w:p>
          <w:p w14:paraId="07C94354" w14:textId="77777777" w:rsidR="006D3C3F" w:rsidRDefault="00EA7C73" w:rsidP="00340F07">
            <w:pPr>
              <w:pStyle w:val="TableParagraph"/>
              <w:numPr>
                <w:ilvl w:val="0"/>
                <w:numId w:val="72"/>
              </w:numPr>
              <w:tabs>
                <w:tab w:val="left" w:pos="235"/>
              </w:tabs>
              <w:ind w:right="294" w:firstLine="0"/>
            </w:pPr>
            <w:r>
              <w:t>качественно рассчитывать</w:t>
            </w:r>
            <w:r>
              <w:rPr>
                <w:spacing w:val="-52"/>
              </w:rPr>
              <w:t xml:space="preserve"> </w:t>
            </w:r>
            <w:r>
              <w:t>электрические</w:t>
            </w:r>
            <w:r>
              <w:rPr>
                <w:spacing w:val="-1"/>
              </w:rPr>
              <w:t xml:space="preserve"> </w:t>
            </w:r>
            <w:r>
              <w:t>цепи;</w:t>
            </w:r>
          </w:p>
          <w:p w14:paraId="4F289AFF" w14:textId="77777777" w:rsidR="006D3C3F" w:rsidRDefault="00EA7C73" w:rsidP="00340F07">
            <w:pPr>
              <w:pStyle w:val="TableParagraph"/>
              <w:numPr>
                <w:ilvl w:val="0"/>
                <w:numId w:val="72"/>
              </w:numPr>
              <w:tabs>
                <w:tab w:val="left" w:pos="235"/>
              </w:tabs>
              <w:ind w:right="243" w:firstLine="0"/>
            </w:pPr>
            <w:r>
              <w:t>с учетом правил пользо-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ваться</w:t>
            </w:r>
            <w:r>
              <w:rPr>
                <w:spacing w:val="-13"/>
              </w:rPr>
              <w:t xml:space="preserve"> </w:t>
            </w:r>
            <w:r>
              <w:t>использовать</w:t>
            </w:r>
            <w:r>
              <w:rPr>
                <w:spacing w:val="-12"/>
              </w:rPr>
              <w:t xml:space="preserve"> </w:t>
            </w:r>
            <w:r>
              <w:t>приемы</w:t>
            </w:r>
          </w:p>
          <w:p w14:paraId="63CF0C4A" w14:textId="77777777" w:rsidR="006D3C3F" w:rsidRDefault="00EA7C73">
            <w:pPr>
              <w:pStyle w:val="TableParagraph"/>
              <w:ind w:right="197"/>
            </w:pPr>
            <w:r>
              <w:t>делового</w:t>
            </w:r>
            <w:r>
              <w:rPr>
                <w:spacing w:val="-11"/>
              </w:rPr>
              <w:t xml:space="preserve"> </w:t>
            </w:r>
            <w:r>
              <w:t>общения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соответ-</w:t>
            </w:r>
            <w:r>
              <w:rPr>
                <w:spacing w:val="-52"/>
              </w:rPr>
              <w:t xml:space="preserve"> </w:t>
            </w:r>
            <w:r>
              <w:t>ствии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ситуацией;</w:t>
            </w:r>
          </w:p>
        </w:tc>
        <w:tc>
          <w:tcPr>
            <w:tcW w:w="2888" w:type="dxa"/>
          </w:tcPr>
          <w:p w14:paraId="1917630E" w14:textId="77777777" w:rsidR="006D3C3F" w:rsidRDefault="00EA7C73">
            <w:pPr>
              <w:pStyle w:val="TableParagraph"/>
              <w:spacing w:line="251" w:lineRule="exact"/>
            </w:pPr>
            <w:r>
              <w:t>-тестирование</w:t>
            </w:r>
          </w:p>
          <w:p w14:paraId="313FC057" w14:textId="77777777" w:rsidR="006D3C3F" w:rsidRDefault="00EA7C73">
            <w:pPr>
              <w:pStyle w:val="TableParagraph"/>
              <w:ind w:right="97"/>
              <w:jc w:val="both"/>
            </w:pPr>
            <w:r>
              <w:t>-оценивание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-52"/>
              </w:rPr>
              <w:t xml:space="preserve"> </w:t>
            </w:r>
            <w:r>
              <w:t>самостоятельных</w:t>
            </w:r>
            <w:r>
              <w:rPr>
                <w:spacing w:val="1"/>
              </w:rPr>
              <w:t xml:space="preserve"> </w:t>
            </w:r>
            <w:r>
              <w:t>работ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решению задач</w:t>
            </w:r>
          </w:p>
          <w:p w14:paraId="75C2A28B" w14:textId="77777777" w:rsidR="006D3C3F" w:rsidRDefault="00EA7C73">
            <w:pPr>
              <w:pStyle w:val="TableParagraph"/>
              <w:ind w:right="95"/>
              <w:jc w:val="both"/>
            </w:pPr>
            <w:r>
              <w:t>-представление результатов</w:t>
            </w:r>
            <w:r>
              <w:rPr>
                <w:spacing w:val="1"/>
              </w:rPr>
              <w:t xml:space="preserve"> </w:t>
            </w:r>
            <w:r>
              <w:t>с помощью таблиц или гра-</w:t>
            </w:r>
            <w:r>
              <w:rPr>
                <w:spacing w:val="1"/>
              </w:rPr>
              <w:t xml:space="preserve"> </w:t>
            </w:r>
            <w:r>
              <w:t>фиков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решении</w:t>
            </w:r>
            <w:r>
              <w:rPr>
                <w:spacing w:val="-1"/>
              </w:rPr>
              <w:t xml:space="preserve"> </w:t>
            </w:r>
            <w:r>
              <w:t>задач;</w:t>
            </w:r>
          </w:p>
          <w:p w14:paraId="46E29FA3" w14:textId="77777777" w:rsidR="006D3C3F" w:rsidRDefault="00EA7C73">
            <w:pPr>
              <w:pStyle w:val="TableParagraph"/>
              <w:spacing w:before="1"/>
              <w:ind w:right="95"/>
              <w:jc w:val="both"/>
            </w:pPr>
            <w:r>
              <w:t>-контроль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за-</w:t>
            </w:r>
            <w:r>
              <w:rPr>
                <w:spacing w:val="-52"/>
              </w:rPr>
              <w:t xml:space="preserve"> </w:t>
            </w:r>
            <w:r>
              <w:t>даний</w:t>
            </w:r>
            <w:r>
              <w:rPr>
                <w:spacing w:val="1"/>
              </w:rPr>
              <w:t xml:space="preserve"> </w:t>
            </w:r>
            <w:r>
              <w:t>самостоятельной</w:t>
            </w:r>
            <w:r>
              <w:rPr>
                <w:spacing w:val="1"/>
              </w:rPr>
              <w:t xml:space="preserve"> </w:t>
            </w:r>
            <w:r>
              <w:t>ра-</w:t>
            </w:r>
            <w:r>
              <w:rPr>
                <w:spacing w:val="-52"/>
              </w:rPr>
              <w:t xml:space="preserve"> </w:t>
            </w:r>
            <w:r>
              <w:t>боты,</w:t>
            </w:r>
            <w:r>
              <w:rPr>
                <w:spacing w:val="1"/>
              </w:rPr>
              <w:t xml:space="preserve"> </w:t>
            </w:r>
            <w:r>
              <w:t>практических</w:t>
            </w:r>
            <w:r>
              <w:rPr>
                <w:spacing w:val="1"/>
              </w:rPr>
              <w:t xml:space="preserve"> </w:t>
            </w:r>
            <w:r>
              <w:t>заня-</w:t>
            </w:r>
            <w:r>
              <w:rPr>
                <w:spacing w:val="1"/>
              </w:rPr>
              <w:t xml:space="preserve"> </w:t>
            </w:r>
            <w:r>
              <w:t>тий;</w:t>
            </w:r>
          </w:p>
          <w:p w14:paraId="7F1314D7" w14:textId="77777777" w:rsidR="006D3C3F" w:rsidRDefault="00EA7C73">
            <w:pPr>
              <w:pStyle w:val="TableParagraph"/>
              <w:ind w:right="97"/>
              <w:jc w:val="both"/>
            </w:pPr>
            <w:r>
              <w:t>-дифференцированный</w:t>
            </w:r>
            <w:r>
              <w:rPr>
                <w:spacing w:val="1"/>
              </w:rPr>
              <w:t xml:space="preserve"> </w:t>
            </w:r>
            <w:r>
              <w:t>за-</w:t>
            </w:r>
            <w:r>
              <w:rPr>
                <w:spacing w:val="-52"/>
              </w:rPr>
              <w:t xml:space="preserve"> </w:t>
            </w:r>
            <w:r>
              <w:t>чет</w:t>
            </w:r>
          </w:p>
        </w:tc>
      </w:tr>
    </w:tbl>
    <w:p w14:paraId="78415845" w14:textId="77777777" w:rsidR="006D3C3F" w:rsidRDefault="006D3C3F">
      <w:pPr>
        <w:jc w:val="both"/>
        <w:sectPr w:rsidR="006D3C3F">
          <w:pgSz w:w="11910" w:h="16840"/>
          <w:pgMar w:top="1040" w:right="620" w:bottom="1480" w:left="1480" w:header="0" w:footer="1291" w:gutter="0"/>
          <w:cols w:space="720"/>
        </w:sectPr>
      </w:pPr>
    </w:p>
    <w:p w14:paraId="7DE43ACF" w14:textId="77777777" w:rsidR="006D3C3F" w:rsidRDefault="00EA7C73">
      <w:pPr>
        <w:spacing w:before="73"/>
        <w:ind w:right="225"/>
        <w:jc w:val="right"/>
        <w:rPr>
          <w:b/>
          <w:i/>
          <w:sz w:val="24"/>
        </w:rPr>
      </w:pPr>
      <w:r>
        <w:rPr>
          <w:b/>
          <w:i/>
          <w:sz w:val="24"/>
        </w:rPr>
        <w:lastRenderedPageBreak/>
        <w:t>Приложение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II.09</w:t>
      </w:r>
    </w:p>
    <w:p w14:paraId="37B11F32" w14:textId="533E316A" w:rsidR="006D3C3F" w:rsidRDefault="00EA7C73">
      <w:pPr>
        <w:ind w:right="228"/>
        <w:jc w:val="right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 w:rsidR="00212779">
        <w:rPr>
          <w:b/>
          <w:sz w:val="24"/>
        </w:rPr>
        <w:t>П</w:t>
      </w:r>
      <w:r>
        <w:rPr>
          <w:b/>
          <w:sz w:val="24"/>
        </w:rPr>
        <w:t>ОП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специальности</w:t>
      </w:r>
    </w:p>
    <w:p w14:paraId="21068EB8" w14:textId="77777777" w:rsidR="006D3C3F" w:rsidRDefault="00EA7C73">
      <w:pPr>
        <w:spacing w:before="1"/>
        <w:ind w:right="225"/>
        <w:jc w:val="right"/>
        <w:rPr>
          <w:b/>
          <w:sz w:val="24"/>
        </w:rPr>
      </w:pPr>
      <w:r>
        <w:rPr>
          <w:b/>
          <w:sz w:val="24"/>
        </w:rPr>
        <w:t>35.02.05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Агрономия</w:t>
      </w:r>
    </w:p>
    <w:p w14:paraId="139DDC3F" w14:textId="77777777" w:rsidR="006D3C3F" w:rsidRDefault="006D3C3F">
      <w:pPr>
        <w:pStyle w:val="a3"/>
        <w:rPr>
          <w:b/>
          <w:sz w:val="26"/>
        </w:rPr>
      </w:pPr>
    </w:p>
    <w:p w14:paraId="2A172798" w14:textId="77777777" w:rsidR="006D3C3F" w:rsidRDefault="006D3C3F">
      <w:pPr>
        <w:pStyle w:val="a3"/>
        <w:rPr>
          <w:b/>
          <w:sz w:val="26"/>
        </w:rPr>
      </w:pPr>
    </w:p>
    <w:p w14:paraId="5556A95D" w14:textId="77777777" w:rsidR="006D3C3F" w:rsidRDefault="006D3C3F">
      <w:pPr>
        <w:pStyle w:val="a3"/>
        <w:rPr>
          <w:b/>
          <w:sz w:val="26"/>
        </w:rPr>
      </w:pPr>
    </w:p>
    <w:p w14:paraId="78AC48FF" w14:textId="77777777" w:rsidR="006D3C3F" w:rsidRDefault="006D3C3F">
      <w:pPr>
        <w:pStyle w:val="a3"/>
        <w:rPr>
          <w:b/>
          <w:sz w:val="26"/>
        </w:rPr>
      </w:pPr>
    </w:p>
    <w:p w14:paraId="04795447" w14:textId="77777777" w:rsidR="006D3C3F" w:rsidRDefault="006D3C3F">
      <w:pPr>
        <w:pStyle w:val="a3"/>
        <w:rPr>
          <w:b/>
          <w:sz w:val="26"/>
        </w:rPr>
      </w:pPr>
    </w:p>
    <w:p w14:paraId="3DA2E22A" w14:textId="77777777" w:rsidR="006D3C3F" w:rsidRDefault="006D3C3F">
      <w:pPr>
        <w:pStyle w:val="a3"/>
        <w:rPr>
          <w:b/>
          <w:sz w:val="26"/>
        </w:rPr>
      </w:pPr>
    </w:p>
    <w:p w14:paraId="2CCB2BD7" w14:textId="77777777" w:rsidR="006D3C3F" w:rsidRDefault="006D3C3F">
      <w:pPr>
        <w:pStyle w:val="a3"/>
        <w:rPr>
          <w:b/>
          <w:sz w:val="26"/>
        </w:rPr>
      </w:pPr>
    </w:p>
    <w:p w14:paraId="095DB4FF" w14:textId="77777777" w:rsidR="006D3C3F" w:rsidRDefault="006D3C3F">
      <w:pPr>
        <w:pStyle w:val="a3"/>
        <w:rPr>
          <w:b/>
          <w:sz w:val="26"/>
        </w:rPr>
      </w:pPr>
    </w:p>
    <w:p w14:paraId="6AF53E9A" w14:textId="77777777" w:rsidR="006D3C3F" w:rsidRDefault="006D3C3F">
      <w:pPr>
        <w:pStyle w:val="a3"/>
        <w:rPr>
          <w:b/>
          <w:sz w:val="26"/>
        </w:rPr>
      </w:pPr>
    </w:p>
    <w:p w14:paraId="5D6F7AFA" w14:textId="77777777" w:rsidR="006D3C3F" w:rsidRDefault="006D3C3F">
      <w:pPr>
        <w:pStyle w:val="a3"/>
        <w:rPr>
          <w:b/>
          <w:sz w:val="26"/>
        </w:rPr>
      </w:pPr>
    </w:p>
    <w:p w14:paraId="18CDAB5B" w14:textId="77777777" w:rsidR="006D3C3F" w:rsidRDefault="006D3C3F">
      <w:pPr>
        <w:pStyle w:val="a3"/>
        <w:rPr>
          <w:b/>
          <w:sz w:val="26"/>
        </w:rPr>
      </w:pPr>
    </w:p>
    <w:p w14:paraId="25337011" w14:textId="77777777" w:rsidR="006D3C3F" w:rsidRDefault="006D3C3F">
      <w:pPr>
        <w:pStyle w:val="a3"/>
        <w:rPr>
          <w:b/>
          <w:sz w:val="26"/>
        </w:rPr>
      </w:pPr>
    </w:p>
    <w:p w14:paraId="415F03E2" w14:textId="77777777" w:rsidR="006D3C3F" w:rsidRDefault="006D3C3F">
      <w:pPr>
        <w:pStyle w:val="a3"/>
        <w:rPr>
          <w:b/>
          <w:sz w:val="26"/>
        </w:rPr>
      </w:pPr>
    </w:p>
    <w:p w14:paraId="7524C86B" w14:textId="77777777" w:rsidR="006D3C3F" w:rsidRDefault="006D3C3F">
      <w:pPr>
        <w:pStyle w:val="a3"/>
        <w:rPr>
          <w:b/>
          <w:sz w:val="26"/>
        </w:rPr>
      </w:pPr>
    </w:p>
    <w:p w14:paraId="1F29B07A" w14:textId="77777777" w:rsidR="006D3C3F" w:rsidRDefault="006D3C3F">
      <w:pPr>
        <w:pStyle w:val="a3"/>
        <w:rPr>
          <w:b/>
          <w:sz w:val="26"/>
        </w:rPr>
      </w:pPr>
    </w:p>
    <w:p w14:paraId="1D63F8B0" w14:textId="77777777" w:rsidR="006D3C3F" w:rsidRDefault="006D3C3F">
      <w:pPr>
        <w:pStyle w:val="a3"/>
        <w:spacing w:before="2"/>
        <w:rPr>
          <w:b/>
          <w:sz w:val="30"/>
        </w:rPr>
      </w:pPr>
    </w:p>
    <w:p w14:paraId="6BA9BE38" w14:textId="77777777" w:rsidR="001A2144" w:rsidRDefault="00EA7C73">
      <w:pPr>
        <w:ind w:left="1654" w:right="1661"/>
        <w:jc w:val="center"/>
        <w:rPr>
          <w:b/>
          <w:sz w:val="24"/>
        </w:rPr>
      </w:pPr>
      <w:r>
        <w:rPr>
          <w:b/>
          <w:sz w:val="24"/>
        </w:rPr>
        <w:t>ПРОГРАММА УЧЕБНОЙ ДИСЦИПЛИНЫ</w:t>
      </w:r>
    </w:p>
    <w:p w14:paraId="1F482C8A" w14:textId="3106C469" w:rsidR="006D3C3F" w:rsidRDefault="00EA7C73">
      <w:pPr>
        <w:ind w:left="1654" w:right="1661"/>
        <w:jc w:val="center"/>
        <w:rPr>
          <w:b/>
          <w:sz w:val="24"/>
        </w:rPr>
      </w:pP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ОП.01.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БОТАНИКА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ФИЗИОЛОГИЯ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РАСТЕНИЙ</w:t>
      </w:r>
    </w:p>
    <w:p w14:paraId="2EE1713E" w14:textId="77777777" w:rsidR="006D3C3F" w:rsidRDefault="006D3C3F">
      <w:pPr>
        <w:pStyle w:val="a3"/>
        <w:rPr>
          <w:b/>
          <w:sz w:val="26"/>
        </w:rPr>
      </w:pPr>
    </w:p>
    <w:p w14:paraId="19C21977" w14:textId="77777777" w:rsidR="006D3C3F" w:rsidRDefault="006D3C3F">
      <w:pPr>
        <w:pStyle w:val="a3"/>
        <w:rPr>
          <w:b/>
          <w:sz w:val="26"/>
        </w:rPr>
      </w:pPr>
    </w:p>
    <w:p w14:paraId="465797B6" w14:textId="77777777" w:rsidR="006D3C3F" w:rsidRDefault="006D3C3F">
      <w:pPr>
        <w:pStyle w:val="a3"/>
        <w:rPr>
          <w:b/>
          <w:sz w:val="26"/>
        </w:rPr>
      </w:pPr>
    </w:p>
    <w:p w14:paraId="296404C6" w14:textId="77777777" w:rsidR="006D3C3F" w:rsidRDefault="006D3C3F">
      <w:pPr>
        <w:pStyle w:val="a3"/>
        <w:rPr>
          <w:b/>
          <w:sz w:val="26"/>
        </w:rPr>
      </w:pPr>
    </w:p>
    <w:p w14:paraId="7D17E9BB" w14:textId="77777777" w:rsidR="006D3C3F" w:rsidRDefault="006D3C3F">
      <w:pPr>
        <w:pStyle w:val="a3"/>
        <w:rPr>
          <w:b/>
          <w:sz w:val="26"/>
        </w:rPr>
      </w:pPr>
    </w:p>
    <w:p w14:paraId="196EA7EB" w14:textId="77777777" w:rsidR="006D3C3F" w:rsidRDefault="006D3C3F">
      <w:pPr>
        <w:pStyle w:val="a3"/>
        <w:rPr>
          <w:b/>
          <w:sz w:val="26"/>
        </w:rPr>
      </w:pPr>
    </w:p>
    <w:p w14:paraId="452C94F3" w14:textId="77777777" w:rsidR="006D3C3F" w:rsidRDefault="006D3C3F">
      <w:pPr>
        <w:pStyle w:val="a3"/>
        <w:rPr>
          <w:b/>
          <w:sz w:val="26"/>
        </w:rPr>
      </w:pPr>
    </w:p>
    <w:p w14:paraId="5A5AF90E" w14:textId="77777777" w:rsidR="006D3C3F" w:rsidRDefault="006D3C3F">
      <w:pPr>
        <w:pStyle w:val="a3"/>
        <w:rPr>
          <w:b/>
          <w:sz w:val="26"/>
        </w:rPr>
      </w:pPr>
    </w:p>
    <w:p w14:paraId="6F117290" w14:textId="77777777" w:rsidR="006D3C3F" w:rsidRDefault="006D3C3F">
      <w:pPr>
        <w:pStyle w:val="a3"/>
        <w:rPr>
          <w:b/>
          <w:sz w:val="26"/>
        </w:rPr>
      </w:pPr>
    </w:p>
    <w:p w14:paraId="0B64EE69" w14:textId="77777777" w:rsidR="006D3C3F" w:rsidRDefault="006D3C3F">
      <w:pPr>
        <w:pStyle w:val="a3"/>
        <w:rPr>
          <w:b/>
          <w:sz w:val="26"/>
        </w:rPr>
      </w:pPr>
    </w:p>
    <w:p w14:paraId="3A1ADB6E" w14:textId="77777777" w:rsidR="006D3C3F" w:rsidRDefault="006D3C3F">
      <w:pPr>
        <w:pStyle w:val="a3"/>
        <w:rPr>
          <w:b/>
          <w:sz w:val="26"/>
        </w:rPr>
      </w:pPr>
    </w:p>
    <w:p w14:paraId="3360E806" w14:textId="77777777" w:rsidR="006D3C3F" w:rsidRDefault="006D3C3F">
      <w:pPr>
        <w:pStyle w:val="a3"/>
        <w:rPr>
          <w:b/>
          <w:sz w:val="26"/>
        </w:rPr>
      </w:pPr>
    </w:p>
    <w:p w14:paraId="27B1F896" w14:textId="77777777" w:rsidR="006D3C3F" w:rsidRDefault="006D3C3F">
      <w:pPr>
        <w:pStyle w:val="a3"/>
        <w:rPr>
          <w:b/>
          <w:sz w:val="26"/>
        </w:rPr>
      </w:pPr>
    </w:p>
    <w:p w14:paraId="719A5420" w14:textId="77777777" w:rsidR="006D3C3F" w:rsidRDefault="006D3C3F">
      <w:pPr>
        <w:pStyle w:val="a3"/>
        <w:rPr>
          <w:b/>
          <w:sz w:val="26"/>
        </w:rPr>
      </w:pPr>
    </w:p>
    <w:p w14:paraId="489A5453" w14:textId="77777777" w:rsidR="006D3C3F" w:rsidRDefault="006D3C3F">
      <w:pPr>
        <w:pStyle w:val="a3"/>
        <w:rPr>
          <w:b/>
          <w:sz w:val="26"/>
        </w:rPr>
      </w:pPr>
    </w:p>
    <w:p w14:paraId="63A1C200" w14:textId="77777777" w:rsidR="006D3C3F" w:rsidRDefault="006D3C3F">
      <w:pPr>
        <w:pStyle w:val="a3"/>
        <w:rPr>
          <w:b/>
          <w:sz w:val="26"/>
        </w:rPr>
      </w:pPr>
    </w:p>
    <w:p w14:paraId="4F9C6FA3" w14:textId="77777777" w:rsidR="006D3C3F" w:rsidRDefault="006D3C3F">
      <w:pPr>
        <w:pStyle w:val="a3"/>
        <w:rPr>
          <w:b/>
          <w:sz w:val="26"/>
        </w:rPr>
      </w:pPr>
    </w:p>
    <w:p w14:paraId="3F73A0CC" w14:textId="77777777" w:rsidR="006D3C3F" w:rsidRDefault="006D3C3F">
      <w:pPr>
        <w:pStyle w:val="a3"/>
        <w:rPr>
          <w:b/>
          <w:sz w:val="26"/>
        </w:rPr>
      </w:pPr>
    </w:p>
    <w:p w14:paraId="51EC911E" w14:textId="77777777" w:rsidR="006D3C3F" w:rsidRDefault="006D3C3F">
      <w:pPr>
        <w:pStyle w:val="a3"/>
        <w:rPr>
          <w:b/>
          <w:sz w:val="26"/>
        </w:rPr>
      </w:pPr>
    </w:p>
    <w:p w14:paraId="7B881206" w14:textId="77777777" w:rsidR="006D3C3F" w:rsidRDefault="006D3C3F">
      <w:pPr>
        <w:pStyle w:val="a3"/>
        <w:rPr>
          <w:b/>
          <w:sz w:val="26"/>
        </w:rPr>
      </w:pPr>
    </w:p>
    <w:p w14:paraId="2E286020" w14:textId="77777777" w:rsidR="006D3C3F" w:rsidRDefault="006D3C3F">
      <w:pPr>
        <w:pStyle w:val="a3"/>
        <w:rPr>
          <w:b/>
          <w:sz w:val="26"/>
        </w:rPr>
      </w:pPr>
    </w:p>
    <w:p w14:paraId="5DFC6D7C" w14:textId="77777777" w:rsidR="006D3C3F" w:rsidRDefault="006D3C3F">
      <w:pPr>
        <w:pStyle w:val="a3"/>
        <w:rPr>
          <w:b/>
          <w:sz w:val="26"/>
        </w:rPr>
      </w:pPr>
    </w:p>
    <w:p w14:paraId="3801214A" w14:textId="77777777" w:rsidR="006D3C3F" w:rsidRDefault="006D3C3F">
      <w:pPr>
        <w:pStyle w:val="a3"/>
        <w:rPr>
          <w:b/>
          <w:sz w:val="26"/>
        </w:rPr>
      </w:pPr>
    </w:p>
    <w:p w14:paraId="1E66D54C" w14:textId="77777777" w:rsidR="006D3C3F" w:rsidRDefault="006D3C3F">
      <w:pPr>
        <w:pStyle w:val="a3"/>
        <w:rPr>
          <w:b/>
          <w:sz w:val="26"/>
        </w:rPr>
      </w:pPr>
    </w:p>
    <w:p w14:paraId="6A118E09" w14:textId="77777777" w:rsidR="006D3C3F" w:rsidRDefault="006D3C3F">
      <w:pPr>
        <w:pStyle w:val="a3"/>
        <w:rPr>
          <w:b/>
          <w:sz w:val="26"/>
        </w:rPr>
      </w:pPr>
    </w:p>
    <w:p w14:paraId="3E82EFC6" w14:textId="77777777" w:rsidR="006D3C3F" w:rsidRDefault="006D3C3F">
      <w:pPr>
        <w:pStyle w:val="a3"/>
        <w:spacing w:before="2"/>
        <w:rPr>
          <w:b/>
          <w:sz w:val="36"/>
        </w:rPr>
      </w:pPr>
    </w:p>
    <w:p w14:paraId="4035461D" w14:textId="77777777" w:rsidR="006D3C3F" w:rsidRDefault="00BA3B27">
      <w:pPr>
        <w:ind w:left="459" w:right="464"/>
        <w:jc w:val="center"/>
        <w:rPr>
          <w:sz w:val="28"/>
        </w:rPr>
      </w:pPr>
      <w:r>
        <w:rPr>
          <w:sz w:val="28"/>
        </w:rPr>
        <w:t>2021</w:t>
      </w:r>
    </w:p>
    <w:p w14:paraId="56CF8F70" w14:textId="77777777" w:rsidR="006D3C3F" w:rsidRDefault="006D3C3F">
      <w:pPr>
        <w:jc w:val="center"/>
        <w:rPr>
          <w:sz w:val="28"/>
        </w:rPr>
        <w:sectPr w:rsidR="006D3C3F">
          <w:footerReference w:type="default" r:id="rId56"/>
          <w:pgSz w:w="11910" w:h="16840"/>
          <w:pgMar w:top="1040" w:right="620" w:bottom="280" w:left="1480" w:header="0" w:footer="0" w:gutter="0"/>
          <w:cols w:space="720"/>
        </w:sectPr>
      </w:pPr>
    </w:p>
    <w:p w14:paraId="73BEB1C6" w14:textId="77777777" w:rsidR="006D3C3F" w:rsidRDefault="006D3C3F">
      <w:pPr>
        <w:pStyle w:val="a3"/>
        <w:rPr>
          <w:sz w:val="20"/>
        </w:rPr>
      </w:pPr>
    </w:p>
    <w:p w14:paraId="75B6DCF5" w14:textId="77777777" w:rsidR="006D3C3F" w:rsidRDefault="006D3C3F">
      <w:pPr>
        <w:pStyle w:val="a3"/>
        <w:rPr>
          <w:sz w:val="20"/>
        </w:rPr>
      </w:pPr>
    </w:p>
    <w:p w14:paraId="03478FBB" w14:textId="77777777" w:rsidR="006D3C3F" w:rsidRDefault="006D3C3F">
      <w:pPr>
        <w:pStyle w:val="a3"/>
        <w:rPr>
          <w:sz w:val="20"/>
        </w:rPr>
      </w:pPr>
    </w:p>
    <w:p w14:paraId="6B619BA0" w14:textId="77777777" w:rsidR="006D3C3F" w:rsidRDefault="006D3C3F">
      <w:pPr>
        <w:pStyle w:val="a3"/>
        <w:spacing w:before="8"/>
        <w:rPr>
          <w:sz w:val="17"/>
        </w:rPr>
      </w:pPr>
    </w:p>
    <w:p w14:paraId="1A9C26CA" w14:textId="77777777" w:rsidR="006D3C3F" w:rsidRDefault="00EA7C73">
      <w:pPr>
        <w:pStyle w:val="31"/>
        <w:spacing w:before="90"/>
        <w:ind w:left="461" w:right="463"/>
        <w:jc w:val="center"/>
      </w:pPr>
      <w:r>
        <w:t>СОДЕРЖАНИЕ</w:t>
      </w:r>
    </w:p>
    <w:p w14:paraId="7388DFE2" w14:textId="77777777" w:rsidR="006D3C3F" w:rsidRDefault="006D3C3F">
      <w:pPr>
        <w:pStyle w:val="a3"/>
        <w:rPr>
          <w:b/>
          <w:sz w:val="20"/>
        </w:rPr>
      </w:pPr>
    </w:p>
    <w:p w14:paraId="6501CC66" w14:textId="77777777" w:rsidR="006D3C3F" w:rsidRDefault="006D3C3F">
      <w:pPr>
        <w:pStyle w:val="a3"/>
        <w:rPr>
          <w:b/>
          <w:sz w:val="20"/>
        </w:rPr>
      </w:pPr>
    </w:p>
    <w:p w14:paraId="110B4318" w14:textId="77777777" w:rsidR="006D3C3F" w:rsidRDefault="006D3C3F">
      <w:pPr>
        <w:pStyle w:val="a3"/>
        <w:rPr>
          <w:b/>
          <w:sz w:val="20"/>
        </w:rPr>
      </w:pPr>
    </w:p>
    <w:p w14:paraId="7819A19E" w14:textId="77777777" w:rsidR="006D3C3F" w:rsidRDefault="006D3C3F">
      <w:pPr>
        <w:pStyle w:val="a3"/>
        <w:spacing w:before="5"/>
        <w:rPr>
          <w:b/>
          <w:sz w:val="16"/>
        </w:rPr>
      </w:pPr>
    </w:p>
    <w:tbl>
      <w:tblPr>
        <w:tblStyle w:val="TableNormal"/>
        <w:tblW w:w="0" w:type="auto"/>
        <w:tblInd w:w="462" w:type="dxa"/>
        <w:tblLayout w:type="fixed"/>
        <w:tblLook w:val="01E0" w:firstRow="1" w:lastRow="1" w:firstColumn="1" w:lastColumn="1" w:noHBand="0" w:noVBand="0"/>
      </w:tblPr>
      <w:tblGrid>
        <w:gridCol w:w="7269"/>
      </w:tblGrid>
      <w:tr w:rsidR="006D3C3F" w14:paraId="3FF8E981" w14:textId="77777777">
        <w:trPr>
          <w:trHeight w:val="710"/>
        </w:trPr>
        <w:tc>
          <w:tcPr>
            <w:tcW w:w="7269" w:type="dxa"/>
          </w:tcPr>
          <w:p w14:paraId="0A5A298E" w14:textId="77777777" w:rsidR="006D3C3F" w:rsidRDefault="00EA7C73" w:rsidP="00BA3B27">
            <w:pPr>
              <w:pStyle w:val="TableParagraph"/>
              <w:tabs>
                <w:tab w:val="left" w:pos="1595"/>
                <w:tab w:val="left" w:pos="4188"/>
                <w:tab w:val="left" w:pos="6031"/>
              </w:tabs>
              <w:spacing w:line="278" w:lineRule="auto"/>
              <w:ind w:left="409" w:right="48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119"/>
                <w:sz w:val="24"/>
              </w:rPr>
              <w:t xml:space="preserve"> </w:t>
            </w:r>
            <w:r>
              <w:rPr>
                <w:b/>
                <w:sz w:val="24"/>
              </w:rPr>
              <w:t>ОБЩАЯ</w:t>
            </w:r>
            <w:r>
              <w:rPr>
                <w:b/>
                <w:sz w:val="24"/>
              </w:rPr>
              <w:tab/>
              <w:t>ХАРАКТЕРИСТИКА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РАБОЧЕЙ</w:t>
            </w:r>
            <w:r>
              <w:rPr>
                <w:b/>
                <w:spacing w:val="-57"/>
                <w:sz w:val="24"/>
              </w:rPr>
              <w:t xml:space="preserve"> </w:t>
            </w:r>
            <w:r w:rsidR="00BA3B27">
              <w:rPr>
                <w:b/>
                <w:spacing w:val="-57"/>
                <w:sz w:val="24"/>
              </w:rPr>
              <w:t xml:space="preserve">                    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 ДИСЦИПЛИНЫ</w:t>
            </w:r>
          </w:p>
        </w:tc>
      </w:tr>
      <w:tr w:rsidR="006D3C3F" w14:paraId="49D3AC41" w14:textId="77777777">
        <w:trPr>
          <w:trHeight w:val="1034"/>
        </w:trPr>
        <w:tc>
          <w:tcPr>
            <w:tcW w:w="7269" w:type="dxa"/>
          </w:tcPr>
          <w:p w14:paraId="4B22C730" w14:textId="77777777" w:rsidR="006D3C3F" w:rsidRDefault="00EA7C73" w:rsidP="00340F07">
            <w:pPr>
              <w:pStyle w:val="TableParagraph"/>
              <w:numPr>
                <w:ilvl w:val="0"/>
                <w:numId w:val="71"/>
              </w:numPr>
              <w:tabs>
                <w:tab w:val="left" w:pos="410"/>
              </w:tabs>
              <w:spacing w:before="115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  <w:p w14:paraId="104067AA" w14:textId="77777777" w:rsidR="006D3C3F" w:rsidRDefault="006D3C3F">
            <w:pPr>
              <w:pStyle w:val="TableParagraph"/>
              <w:ind w:left="0"/>
              <w:rPr>
                <w:b/>
                <w:sz w:val="21"/>
              </w:rPr>
            </w:pPr>
          </w:p>
          <w:p w14:paraId="11D59577" w14:textId="77777777" w:rsidR="006D3C3F" w:rsidRDefault="00EA7C73" w:rsidP="00340F07">
            <w:pPr>
              <w:pStyle w:val="TableParagraph"/>
              <w:numPr>
                <w:ilvl w:val="0"/>
                <w:numId w:val="71"/>
              </w:numPr>
              <w:tabs>
                <w:tab w:val="left" w:pos="410"/>
              </w:tabs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</w:tr>
      <w:tr w:rsidR="006D3C3F" w14:paraId="5DB47D45" w14:textId="77777777">
        <w:trPr>
          <w:trHeight w:val="707"/>
        </w:trPr>
        <w:tc>
          <w:tcPr>
            <w:tcW w:w="7269" w:type="dxa"/>
          </w:tcPr>
          <w:p w14:paraId="58841207" w14:textId="77777777" w:rsidR="006D3C3F" w:rsidRDefault="00EA7C73">
            <w:pPr>
              <w:pStyle w:val="TableParagraph"/>
              <w:tabs>
                <w:tab w:val="left" w:pos="2033"/>
                <w:tab w:val="left" w:pos="2462"/>
                <w:tab w:val="left" w:pos="3774"/>
                <w:tab w:val="left" w:pos="5804"/>
              </w:tabs>
              <w:spacing w:before="68" w:line="310" w:lineRule="atLeast"/>
              <w:ind w:left="409" w:right="48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11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ОЦЕНКА</w:t>
            </w:r>
            <w:r>
              <w:rPr>
                <w:b/>
                <w:sz w:val="24"/>
              </w:rPr>
              <w:tab/>
              <w:t>РЕЗУЛЬТАТОВ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ОСВОЕНИЯ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</w:tr>
    </w:tbl>
    <w:p w14:paraId="70369B07" w14:textId="77777777" w:rsidR="006D3C3F" w:rsidRDefault="006D3C3F">
      <w:pPr>
        <w:spacing w:line="310" w:lineRule="atLeast"/>
        <w:rPr>
          <w:sz w:val="24"/>
        </w:rPr>
        <w:sectPr w:rsidR="006D3C3F">
          <w:footerReference w:type="default" r:id="rId57"/>
          <w:pgSz w:w="11910" w:h="16840"/>
          <w:pgMar w:top="1580" w:right="620" w:bottom="960" w:left="1480" w:header="0" w:footer="773" w:gutter="0"/>
          <w:pgNumType w:start="2"/>
          <w:cols w:space="720"/>
        </w:sectPr>
      </w:pPr>
    </w:p>
    <w:p w14:paraId="79E64903" w14:textId="77777777" w:rsidR="006D3C3F" w:rsidRDefault="00EA7C73" w:rsidP="00340F07">
      <w:pPr>
        <w:pStyle w:val="a5"/>
        <w:numPr>
          <w:ilvl w:val="0"/>
          <w:numId w:val="70"/>
        </w:numPr>
        <w:tabs>
          <w:tab w:val="left" w:pos="463"/>
        </w:tabs>
        <w:spacing w:before="73"/>
        <w:ind w:right="307" w:hanging="3757"/>
        <w:jc w:val="left"/>
        <w:rPr>
          <w:b/>
          <w:i/>
          <w:sz w:val="24"/>
        </w:rPr>
      </w:pPr>
      <w:r>
        <w:rPr>
          <w:b/>
          <w:i/>
          <w:sz w:val="24"/>
        </w:rPr>
        <w:lastRenderedPageBreak/>
        <w:t>ОБЩАЯ ХАРАКТЕРИСТИКА РАБОЧЕЙ ПРОГРАММЫ УЧЕБНОЙ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ДИСЦИПЛИНЫ</w:t>
      </w:r>
    </w:p>
    <w:p w14:paraId="128BE078" w14:textId="77777777" w:rsidR="006D3C3F" w:rsidRDefault="00EA7C73">
      <w:pPr>
        <w:pStyle w:val="11"/>
        <w:spacing w:before="2"/>
        <w:ind w:left="1570"/>
        <w:jc w:val="left"/>
      </w:pPr>
      <w:r>
        <w:t>ОП</w:t>
      </w:r>
      <w:r>
        <w:rPr>
          <w:spacing w:val="-2"/>
        </w:rPr>
        <w:t xml:space="preserve"> </w:t>
      </w:r>
      <w:r>
        <w:t>01.</w:t>
      </w:r>
      <w:r>
        <w:rPr>
          <w:spacing w:val="-2"/>
        </w:rPr>
        <w:t xml:space="preserve"> </w:t>
      </w:r>
      <w:r>
        <w:t>БОТАНИКА И</w:t>
      </w:r>
      <w:r>
        <w:rPr>
          <w:spacing w:val="-2"/>
        </w:rPr>
        <w:t xml:space="preserve"> </w:t>
      </w:r>
      <w:r>
        <w:t>ФИЗИОЛОГИЯ РАСТЕНИЙ</w:t>
      </w:r>
    </w:p>
    <w:p w14:paraId="1B2F101F" w14:textId="77777777" w:rsidR="006D3C3F" w:rsidRDefault="006D3C3F">
      <w:pPr>
        <w:pStyle w:val="a3"/>
        <w:rPr>
          <w:b/>
          <w:sz w:val="28"/>
        </w:rPr>
      </w:pPr>
    </w:p>
    <w:p w14:paraId="778A3566" w14:textId="77777777" w:rsidR="006D3C3F" w:rsidRDefault="00EA7C73" w:rsidP="00340F07">
      <w:pPr>
        <w:pStyle w:val="a5"/>
        <w:numPr>
          <w:ilvl w:val="1"/>
          <w:numId w:val="70"/>
        </w:numPr>
        <w:tabs>
          <w:tab w:val="left" w:pos="643"/>
        </w:tabs>
        <w:ind w:left="222" w:right="619" w:firstLine="0"/>
        <w:jc w:val="left"/>
        <w:rPr>
          <w:b/>
          <w:sz w:val="24"/>
        </w:rPr>
      </w:pPr>
      <w:r>
        <w:rPr>
          <w:b/>
          <w:sz w:val="24"/>
        </w:rPr>
        <w:t>Место дисциплины в структуре основной профессиональной 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программы: </w:t>
      </w:r>
      <w:r>
        <w:rPr>
          <w:sz w:val="24"/>
        </w:rPr>
        <w:t>учебная дисциплина «Ботаника и физиология растений»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дисциплиной.</w:t>
      </w:r>
    </w:p>
    <w:p w14:paraId="0C2F767B" w14:textId="77777777" w:rsidR="006D3C3F" w:rsidRDefault="00EA7C73" w:rsidP="00340F07">
      <w:pPr>
        <w:pStyle w:val="41"/>
        <w:numPr>
          <w:ilvl w:val="1"/>
          <w:numId w:val="70"/>
        </w:numPr>
        <w:tabs>
          <w:tab w:val="left" w:pos="643"/>
        </w:tabs>
        <w:ind w:left="642" w:hanging="421"/>
        <w:jc w:val="left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дисциплины:</w:t>
      </w:r>
    </w:p>
    <w:p w14:paraId="13E0F9DE" w14:textId="77777777" w:rsidR="006D3C3F" w:rsidRDefault="006D3C3F">
      <w:pPr>
        <w:pStyle w:val="a3"/>
        <w:rPr>
          <w:b/>
          <w:sz w:val="28"/>
        </w:rPr>
      </w:pPr>
    </w:p>
    <w:p w14:paraId="38DE816E" w14:textId="77777777" w:rsidR="006D3C3F" w:rsidRDefault="00EA7C73">
      <w:pPr>
        <w:pStyle w:val="a3"/>
        <w:spacing w:line="276" w:lineRule="exact"/>
        <w:ind w:left="222"/>
        <w:rPr>
          <w:b/>
        </w:rPr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студент</w:t>
      </w:r>
      <w:r>
        <w:rPr>
          <w:spacing w:val="-3"/>
        </w:rPr>
        <w:t xml:space="preserve"> </w:t>
      </w:r>
      <w:r>
        <w:t>должен</w:t>
      </w:r>
      <w:r>
        <w:rPr>
          <w:spacing w:val="3"/>
        </w:rPr>
        <w:t xml:space="preserve"> </w:t>
      </w:r>
      <w:r>
        <w:rPr>
          <w:b/>
        </w:rPr>
        <w:t>уметь:</w:t>
      </w:r>
    </w:p>
    <w:p w14:paraId="4B183340" w14:textId="77777777" w:rsidR="006D3C3F" w:rsidRDefault="00EA7C73" w:rsidP="00340F07">
      <w:pPr>
        <w:pStyle w:val="a5"/>
        <w:numPr>
          <w:ilvl w:val="2"/>
          <w:numId w:val="70"/>
        </w:numPr>
        <w:tabs>
          <w:tab w:val="left" w:pos="929"/>
          <w:tab w:val="left" w:pos="930"/>
          <w:tab w:val="left" w:pos="2519"/>
          <w:tab w:val="left" w:pos="3970"/>
          <w:tab w:val="left" w:pos="4344"/>
          <w:tab w:val="left" w:pos="6055"/>
          <w:tab w:val="left" w:pos="7213"/>
          <w:tab w:val="left" w:pos="7707"/>
        </w:tabs>
        <w:ind w:left="941" w:right="230" w:hanging="360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культурные</w:t>
      </w:r>
      <w:r>
        <w:rPr>
          <w:sz w:val="24"/>
        </w:rPr>
        <w:tab/>
        <w:t>и</w:t>
      </w:r>
      <w:r>
        <w:rPr>
          <w:sz w:val="24"/>
        </w:rPr>
        <w:tab/>
        <w:t>дикорастущие</w:t>
      </w:r>
      <w:r>
        <w:rPr>
          <w:sz w:val="24"/>
        </w:rPr>
        <w:tab/>
        <w:t>растения</w:t>
      </w:r>
      <w:r>
        <w:rPr>
          <w:sz w:val="24"/>
        </w:rPr>
        <w:tab/>
        <w:t>по</w:t>
      </w:r>
      <w:r>
        <w:rPr>
          <w:sz w:val="24"/>
        </w:rPr>
        <w:tab/>
        <w:t>морфологическим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признакам;</w:t>
      </w:r>
    </w:p>
    <w:p w14:paraId="7A72F35E" w14:textId="77777777" w:rsidR="006D3C3F" w:rsidRDefault="00EA7C73" w:rsidP="00340F07">
      <w:pPr>
        <w:pStyle w:val="a5"/>
        <w:numPr>
          <w:ilvl w:val="2"/>
          <w:numId w:val="70"/>
        </w:numPr>
        <w:tabs>
          <w:tab w:val="left" w:pos="929"/>
          <w:tab w:val="left" w:pos="930"/>
        </w:tabs>
        <w:spacing w:line="293" w:lineRule="exact"/>
        <w:ind w:left="930" w:hanging="349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физиологическое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методами;</w:t>
      </w:r>
    </w:p>
    <w:p w14:paraId="26EF442D" w14:textId="77777777" w:rsidR="006D3C3F" w:rsidRDefault="006D3C3F">
      <w:pPr>
        <w:pStyle w:val="a3"/>
        <w:spacing w:before="10"/>
        <w:rPr>
          <w:sz w:val="23"/>
        </w:rPr>
      </w:pPr>
    </w:p>
    <w:p w14:paraId="441742E5" w14:textId="77777777" w:rsidR="006D3C3F" w:rsidRDefault="00EA7C73">
      <w:pPr>
        <w:pStyle w:val="a3"/>
        <w:spacing w:before="1"/>
        <w:ind w:left="222"/>
        <w:rPr>
          <w:b/>
        </w:rPr>
      </w:pP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студент</w:t>
      </w:r>
      <w:r>
        <w:rPr>
          <w:spacing w:val="-2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rPr>
          <w:b/>
        </w:rPr>
        <w:t>знать:</w:t>
      </w:r>
    </w:p>
    <w:p w14:paraId="4B6E2F25" w14:textId="77777777" w:rsidR="006D3C3F" w:rsidRDefault="00EA7C73" w:rsidP="00340F07">
      <w:pPr>
        <w:pStyle w:val="a5"/>
        <w:numPr>
          <w:ilvl w:val="2"/>
          <w:numId w:val="70"/>
        </w:numPr>
        <w:tabs>
          <w:tab w:val="left" w:pos="929"/>
          <w:tab w:val="left" w:pos="930"/>
        </w:tabs>
        <w:spacing w:line="293" w:lineRule="exact"/>
        <w:ind w:left="930" w:hanging="349"/>
        <w:rPr>
          <w:sz w:val="24"/>
        </w:rPr>
      </w:pPr>
      <w:r>
        <w:rPr>
          <w:sz w:val="24"/>
        </w:rPr>
        <w:t>систематику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растений;</w:t>
      </w:r>
    </w:p>
    <w:p w14:paraId="5D13841E" w14:textId="77777777" w:rsidR="006D3C3F" w:rsidRDefault="00EA7C73" w:rsidP="00340F07">
      <w:pPr>
        <w:pStyle w:val="a5"/>
        <w:numPr>
          <w:ilvl w:val="2"/>
          <w:numId w:val="70"/>
        </w:numPr>
        <w:tabs>
          <w:tab w:val="left" w:pos="929"/>
          <w:tab w:val="left" w:pos="930"/>
        </w:tabs>
        <w:spacing w:line="293" w:lineRule="exact"/>
        <w:ind w:left="930" w:hanging="349"/>
        <w:rPr>
          <w:sz w:val="24"/>
        </w:rPr>
      </w:pPr>
      <w:r>
        <w:rPr>
          <w:sz w:val="24"/>
        </w:rPr>
        <w:t>морфологию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типографию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растений;</w:t>
      </w:r>
    </w:p>
    <w:p w14:paraId="50C05F65" w14:textId="77777777" w:rsidR="006D3C3F" w:rsidRDefault="00EA7C73" w:rsidP="00340F07">
      <w:pPr>
        <w:pStyle w:val="a5"/>
        <w:numPr>
          <w:ilvl w:val="2"/>
          <w:numId w:val="70"/>
        </w:numPr>
        <w:tabs>
          <w:tab w:val="left" w:pos="929"/>
          <w:tab w:val="left" w:pos="930"/>
        </w:tabs>
        <w:spacing w:before="1" w:line="293" w:lineRule="exact"/>
        <w:ind w:left="930" w:hanging="349"/>
        <w:rPr>
          <w:sz w:val="24"/>
        </w:rPr>
      </w:pPr>
      <w:r>
        <w:rPr>
          <w:sz w:val="24"/>
        </w:rPr>
        <w:t>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растений;</w:t>
      </w:r>
    </w:p>
    <w:p w14:paraId="7F188020" w14:textId="77777777" w:rsidR="006D3C3F" w:rsidRDefault="00EA7C73" w:rsidP="00340F07">
      <w:pPr>
        <w:pStyle w:val="a5"/>
        <w:numPr>
          <w:ilvl w:val="2"/>
          <w:numId w:val="70"/>
        </w:numPr>
        <w:tabs>
          <w:tab w:val="left" w:pos="929"/>
          <w:tab w:val="left" w:pos="930"/>
        </w:tabs>
        <w:spacing w:line="293" w:lineRule="exact"/>
        <w:ind w:left="930" w:hanging="349"/>
        <w:rPr>
          <w:sz w:val="24"/>
        </w:rPr>
      </w:pPr>
      <w:r>
        <w:rPr>
          <w:sz w:val="24"/>
        </w:rPr>
        <w:t>сущность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растительном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организме;</w:t>
      </w:r>
    </w:p>
    <w:p w14:paraId="69F8550B" w14:textId="77777777" w:rsidR="006D3C3F" w:rsidRDefault="00EA7C73" w:rsidP="00340F07">
      <w:pPr>
        <w:pStyle w:val="a5"/>
        <w:numPr>
          <w:ilvl w:val="2"/>
          <w:numId w:val="70"/>
        </w:numPr>
        <w:tabs>
          <w:tab w:val="left" w:pos="929"/>
          <w:tab w:val="left" w:pos="930"/>
          <w:tab w:val="left" w:pos="3019"/>
          <w:tab w:val="left" w:pos="4012"/>
          <w:tab w:val="left" w:pos="4578"/>
          <w:tab w:val="left" w:pos="5918"/>
          <w:tab w:val="left" w:pos="7285"/>
          <w:tab w:val="left" w:pos="8070"/>
        </w:tabs>
        <w:ind w:left="941" w:right="229" w:hanging="360"/>
        <w:rPr>
          <w:sz w:val="24"/>
        </w:rPr>
      </w:pPr>
      <w:r>
        <w:rPr>
          <w:sz w:val="24"/>
        </w:rPr>
        <w:t>закономерности</w:t>
      </w:r>
      <w:r>
        <w:rPr>
          <w:sz w:val="24"/>
        </w:rPr>
        <w:tab/>
        <w:t>роста</w:t>
      </w:r>
      <w:r>
        <w:rPr>
          <w:sz w:val="24"/>
        </w:rPr>
        <w:tab/>
        <w:t>и</w:t>
      </w:r>
      <w:r>
        <w:rPr>
          <w:sz w:val="24"/>
        </w:rPr>
        <w:tab/>
        <w:t>развития</w:t>
      </w:r>
      <w:r>
        <w:rPr>
          <w:sz w:val="24"/>
        </w:rPr>
        <w:tab/>
        <w:t>растений</w:t>
      </w:r>
      <w:r>
        <w:rPr>
          <w:sz w:val="24"/>
        </w:rPr>
        <w:tab/>
        <w:t>для</w:t>
      </w:r>
      <w:r>
        <w:rPr>
          <w:sz w:val="24"/>
        </w:rPr>
        <w:tab/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высококачественного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урожая.</w:t>
      </w:r>
    </w:p>
    <w:p w14:paraId="76E365ED" w14:textId="77777777" w:rsidR="006D3C3F" w:rsidRDefault="006D3C3F">
      <w:pPr>
        <w:pStyle w:val="a3"/>
        <w:spacing w:before="10"/>
        <w:rPr>
          <w:sz w:val="27"/>
        </w:rPr>
      </w:pPr>
    </w:p>
    <w:p w14:paraId="0CCA3AA0" w14:textId="77777777" w:rsidR="006D3C3F" w:rsidRDefault="00EA7C73" w:rsidP="00340F07">
      <w:pPr>
        <w:pStyle w:val="31"/>
        <w:numPr>
          <w:ilvl w:val="0"/>
          <w:numId w:val="70"/>
        </w:numPr>
        <w:tabs>
          <w:tab w:val="left" w:pos="463"/>
        </w:tabs>
        <w:ind w:left="462" w:hanging="241"/>
        <w:jc w:val="left"/>
      </w:pPr>
      <w:r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</w:p>
    <w:p w14:paraId="4537B39D" w14:textId="77777777" w:rsidR="006D3C3F" w:rsidRDefault="00EA7C73" w:rsidP="00340F07">
      <w:pPr>
        <w:pStyle w:val="a5"/>
        <w:numPr>
          <w:ilvl w:val="1"/>
          <w:numId w:val="70"/>
        </w:numPr>
        <w:tabs>
          <w:tab w:val="left" w:pos="643"/>
        </w:tabs>
        <w:ind w:left="642" w:hanging="421"/>
        <w:jc w:val="left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работы</w:t>
      </w: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9"/>
        <w:gridCol w:w="1774"/>
      </w:tblGrid>
      <w:tr w:rsidR="006D3C3F" w14:paraId="5230292A" w14:textId="77777777">
        <w:trPr>
          <w:trHeight w:val="491"/>
        </w:trPr>
        <w:tc>
          <w:tcPr>
            <w:tcW w:w="7799" w:type="dxa"/>
          </w:tcPr>
          <w:p w14:paraId="04F25D50" w14:textId="77777777" w:rsidR="006D3C3F" w:rsidRDefault="00EA7C73">
            <w:pPr>
              <w:pStyle w:val="TableParagraph"/>
              <w:spacing w:before="107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74" w:type="dxa"/>
          </w:tcPr>
          <w:p w14:paraId="60F28048" w14:textId="77777777" w:rsidR="006D3C3F" w:rsidRDefault="00EA7C73">
            <w:pPr>
              <w:pStyle w:val="TableParagraph"/>
              <w:spacing w:before="10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6D3C3F" w14:paraId="0FFBC593" w14:textId="77777777">
        <w:trPr>
          <w:trHeight w:val="412"/>
        </w:trPr>
        <w:tc>
          <w:tcPr>
            <w:tcW w:w="7799" w:type="dxa"/>
          </w:tcPr>
          <w:p w14:paraId="1CA81663" w14:textId="77777777" w:rsidR="006D3C3F" w:rsidRDefault="00EA7C73">
            <w:pPr>
              <w:pStyle w:val="TableParagraph"/>
              <w:spacing w:before="66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774" w:type="dxa"/>
          </w:tcPr>
          <w:p w14:paraId="776F9D8B" w14:textId="2E3060A7" w:rsidR="006D3C3F" w:rsidRDefault="001A2144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  <w:tr w:rsidR="006D3C3F" w14:paraId="521EF0B2" w14:textId="77777777">
        <w:trPr>
          <w:trHeight w:val="489"/>
        </w:trPr>
        <w:tc>
          <w:tcPr>
            <w:tcW w:w="7799" w:type="dxa"/>
          </w:tcPr>
          <w:p w14:paraId="48D7576B" w14:textId="77777777" w:rsidR="006D3C3F" w:rsidRDefault="00EA7C73">
            <w:pPr>
              <w:pStyle w:val="TableParagraph"/>
              <w:spacing w:before="105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преподавателем</w:t>
            </w:r>
          </w:p>
        </w:tc>
        <w:tc>
          <w:tcPr>
            <w:tcW w:w="1774" w:type="dxa"/>
          </w:tcPr>
          <w:p w14:paraId="0841747F" w14:textId="2E8678FF" w:rsidR="006D3C3F" w:rsidRDefault="001A2144"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  <w:tr w:rsidR="006D3C3F" w14:paraId="39025737" w14:textId="77777777">
        <w:trPr>
          <w:trHeight w:val="488"/>
        </w:trPr>
        <w:tc>
          <w:tcPr>
            <w:tcW w:w="9573" w:type="dxa"/>
            <w:gridSpan w:val="2"/>
          </w:tcPr>
          <w:p w14:paraId="0804BE39" w14:textId="77777777" w:rsidR="006D3C3F" w:rsidRDefault="00EA7C73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</w:tr>
      <w:tr w:rsidR="006D3C3F" w14:paraId="64F1DC05" w14:textId="77777777">
        <w:trPr>
          <w:trHeight w:val="491"/>
        </w:trPr>
        <w:tc>
          <w:tcPr>
            <w:tcW w:w="7799" w:type="dxa"/>
          </w:tcPr>
          <w:p w14:paraId="29D8AFE6" w14:textId="77777777" w:rsidR="006D3C3F" w:rsidRDefault="00EA7C73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  <w:tc>
          <w:tcPr>
            <w:tcW w:w="1774" w:type="dxa"/>
          </w:tcPr>
          <w:p w14:paraId="78E0D900" w14:textId="459E6987" w:rsidR="006D3C3F" w:rsidRDefault="001A2144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 w:rsidR="006D3C3F" w14:paraId="70005BD9" w14:textId="77777777">
        <w:trPr>
          <w:trHeight w:val="489"/>
        </w:trPr>
        <w:tc>
          <w:tcPr>
            <w:tcW w:w="7799" w:type="dxa"/>
          </w:tcPr>
          <w:p w14:paraId="2D9291F2" w14:textId="77777777" w:rsidR="006D3C3F" w:rsidRDefault="00EA7C73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774" w:type="dxa"/>
          </w:tcPr>
          <w:p w14:paraId="6AF5BA7E" w14:textId="1D3852A9" w:rsidR="006D3C3F" w:rsidRDefault="001A2144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6D3C3F" w14:paraId="782537F3" w14:textId="77777777">
        <w:trPr>
          <w:trHeight w:val="491"/>
        </w:trPr>
        <w:tc>
          <w:tcPr>
            <w:tcW w:w="7799" w:type="dxa"/>
          </w:tcPr>
          <w:p w14:paraId="58D07935" w14:textId="77777777" w:rsidR="006D3C3F" w:rsidRDefault="00EA7C73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1774" w:type="dxa"/>
          </w:tcPr>
          <w:p w14:paraId="50C6DD50" w14:textId="77777777" w:rsidR="006D3C3F" w:rsidRDefault="00EA7C73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46E06913" w14:textId="77777777" w:rsidR="006D3C3F" w:rsidRDefault="006D3C3F">
      <w:pPr>
        <w:rPr>
          <w:sz w:val="24"/>
        </w:rPr>
        <w:sectPr w:rsidR="006D3C3F">
          <w:pgSz w:w="11910" w:h="16840"/>
          <w:pgMar w:top="1040" w:right="620" w:bottom="960" w:left="1480" w:header="0" w:footer="773" w:gutter="0"/>
          <w:cols w:space="720"/>
        </w:sectPr>
      </w:pPr>
    </w:p>
    <w:p w14:paraId="2A2BEB39" w14:textId="77777777" w:rsidR="006D3C3F" w:rsidRDefault="00EA7C73" w:rsidP="00340F07">
      <w:pPr>
        <w:pStyle w:val="21"/>
        <w:numPr>
          <w:ilvl w:val="1"/>
          <w:numId w:val="70"/>
        </w:numPr>
        <w:tabs>
          <w:tab w:val="left" w:pos="1233"/>
        </w:tabs>
        <w:spacing w:before="66"/>
        <w:ind w:left="1232" w:hanging="562"/>
        <w:jc w:val="left"/>
      </w:pPr>
      <w:r>
        <w:lastRenderedPageBreak/>
        <w:t>Тематический</w:t>
      </w:r>
      <w:r>
        <w:rPr>
          <w:spacing w:val="-6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Ботаника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физиология</w:t>
      </w:r>
      <w:r>
        <w:rPr>
          <w:spacing w:val="-3"/>
        </w:rPr>
        <w:t xml:space="preserve"> </w:t>
      </w:r>
      <w:r>
        <w:t>растений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9"/>
        <w:gridCol w:w="420"/>
        <w:gridCol w:w="123"/>
        <w:gridCol w:w="9504"/>
        <w:gridCol w:w="1021"/>
      </w:tblGrid>
      <w:tr w:rsidR="006D3C3F" w14:paraId="140A7EB4" w14:textId="77777777">
        <w:trPr>
          <w:trHeight w:val="551"/>
        </w:trPr>
        <w:tc>
          <w:tcPr>
            <w:tcW w:w="3539" w:type="dxa"/>
          </w:tcPr>
          <w:p w14:paraId="71EBC411" w14:textId="77777777" w:rsidR="006D3C3F" w:rsidRDefault="00EA7C7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10047" w:type="dxa"/>
            <w:gridSpan w:val="3"/>
          </w:tcPr>
          <w:p w14:paraId="7CCDC29F" w14:textId="77777777" w:rsidR="006D3C3F" w:rsidRDefault="00EA7C73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1021" w:type="dxa"/>
          </w:tcPr>
          <w:p w14:paraId="7CB0571A" w14:textId="77777777" w:rsidR="006D3C3F" w:rsidRDefault="00EA7C73">
            <w:pPr>
              <w:pStyle w:val="TableParagraph"/>
              <w:spacing w:line="276" w:lineRule="exact"/>
              <w:ind w:right="16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6D3C3F" w14:paraId="583BB376" w14:textId="77777777">
        <w:trPr>
          <w:trHeight w:val="549"/>
        </w:trPr>
        <w:tc>
          <w:tcPr>
            <w:tcW w:w="13586" w:type="dxa"/>
            <w:gridSpan w:val="4"/>
          </w:tcPr>
          <w:p w14:paraId="71AB7569" w14:textId="77777777" w:rsidR="006D3C3F" w:rsidRDefault="00EA7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Микро-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макроморфология</w:t>
            </w:r>
          </w:p>
        </w:tc>
        <w:tc>
          <w:tcPr>
            <w:tcW w:w="1021" w:type="dxa"/>
          </w:tcPr>
          <w:p w14:paraId="59C43BEC" w14:textId="77777777" w:rsidR="006D3C3F" w:rsidRDefault="006D3C3F">
            <w:pPr>
              <w:pStyle w:val="TableParagraph"/>
              <w:ind w:left="0"/>
              <w:rPr>
                <w:sz w:val="24"/>
              </w:rPr>
            </w:pPr>
          </w:p>
        </w:tc>
      </w:tr>
      <w:tr w:rsidR="006D3C3F" w14:paraId="0A881302" w14:textId="77777777">
        <w:trPr>
          <w:trHeight w:val="827"/>
        </w:trPr>
        <w:tc>
          <w:tcPr>
            <w:tcW w:w="3539" w:type="dxa"/>
          </w:tcPr>
          <w:p w14:paraId="056090D6" w14:textId="77777777" w:rsidR="006D3C3F" w:rsidRDefault="00EA7C7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</w:p>
        </w:tc>
        <w:tc>
          <w:tcPr>
            <w:tcW w:w="10047" w:type="dxa"/>
            <w:gridSpan w:val="3"/>
          </w:tcPr>
          <w:p w14:paraId="64A1027C" w14:textId="77777777" w:rsidR="006D3C3F" w:rsidRDefault="00EA7C73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Дисциплина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Ботаника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многоотраслевая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отдельно</w:t>
            </w:r>
          </w:p>
          <w:p w14:paraId="0FE9375A" w14:textId="77777777" w:rsidR="006D3C3F" w:rsidRDefault="00EA7C73">
            <w:pPr>
              <w:pStyle w:val="TableParagraph"/>
              <w:spacing w:line="270" w:lineRule="atLeast"/>
              <w:ind w:left="106" w:right="130"/>
              <w:rPr>
                <w:sz w:val="24"/>
              </w:rPr>
            </w:pPr>
            <w:r>
              <w:rPr>
                <w:sz w:val="24"/>
              </w:rPr>
              <w:t>взятых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 и их совокупностей – растительных сообществ, из которых формируются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степи. Разделы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ботаники.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ботаники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агрономии.</w:t>
            </w:r>
          </w:p>
        </w:tc>
        <w:tc>
          <w:tcPr>
            <w:tcW w:w="1021" w:type="dxa"/>
          </w:tcPr>
          <w:p w14:paraId="00FD252E" w14:textId="6DF2669B" w:rsidR="006D3C3F" w:rsidRDefault="001A214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D3C3F" w14:paraId="39437A3F" w14:textId="77777777">
        <w:trPr>
          <w:trHeight w:val="554"/>
        </w:trPr>
        <w:tc>
          <w:tcPr>
            <w:tcW w:w="3539" w:type="dxa"/>
            <w:vMerge w:val="restart"/>
          </w:tcPr>
          <w:p w14:paraId="214DD72C" w14:textId="77777777" w:rsidR="006D3C3F" w:rsidRDefault="00EA7C73">
            <w:pPr>
              <w:pStyle w:val="TableParagraph"/>
              <w:spacing w:before="2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Клетка</w:t>
            </w:r>
          </w:p>
        </w:tc>
        <w:tc>
          <w:tcPr>
            <w:tcW w:w="420" w:type="dxa"/>
          </w:tcPr>
          <w:p w14:paraId="42446EBD" w14:textId="77777777" w:rsidR="006D3C3F" w:rsidRDefault="00EA7C73">
            <w:pPr>
              <w:pStyle w:val="TableParagraph"/>
              <w:spacing w:before="2"/>
              <w:ind w:left="1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7" w:type="dxa"/>
            <w:gridSpan w:val="2"/>
          </w:tcPr>
          <w:p w14:paraId="5659303F" w14:textId="77777777" w:rsidR="006D3C3F" w:rsidRDefault="00EA7C73">
            <w:pPr>
              <w:pStyle w:val="TableParagraph"/>
              <w:spacing w:line="270" w:lineRule="atLeast"/>
              <w:ind w:left="109" w:right="29"/>
              <w:rPr>
                <w:sz w:val="24"/>
              </w:rPr>
            </w:pPr>
            <w:r>
              <w:rPr>
                <w:sz w:val="24"/>
              </w:rPr>
              <w:t>Краткие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цитологии.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клетки.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клеток.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Компоненты клеток.</w:t>
            </w:r>
          </w:p>
        </w:tc>
        <w:tc>
          <w:tcPr>
            <w:tcW w:w="1021" w:type="dxa"/>
            <w:vMerge w:val="restart"/>
          </w:tcPr>
          <w:p w14:paraId="369CD27B" w14:textId="071C2DB8" w:rsidR="006D3C3F" w:rsidRDefault="001A2144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D3C3F" w14:paraId="6A72BF43" w14:textId="77777777">
        <w:trPr>
          <w:trHeight w:val="827"/>
        </w:trPr>
        <w:tc>
          <w:tcPr>
            <w:tcW w:w="3539" w:type="dxa"/>
            <w:vMerge/>
            <w:tcBorders>
              <w:top w:val="nil"/>
            </w:tcBorders>
          </w:tcPr>
          <w:p w14:paraId="6CB59A4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</w:tcPr>
          <w:p w14:paraId="0DEB8183" w14:textId="77777777" w:rsidR="006D3C3F" w:rsidRDefault="00EA7C73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7" w:type="dxa"/>
            <w:gridSpan w:val="2"/>
          </w:tcPr>
          <w:p w14:paraId="1ED44699" w14:textId="77777777" w:rsidR="006D3C3F" w:rsidRDefault="00EA7C73">
            <w:pPr>
              <w:pStyle w:val="TableParagraph"/>
              <w:spacing w:line="276" w:lineRule="exact"/>
              <w:ind w:left="109" w:right="128"/>
              <w:rPr>
                <w:sz w:val="24"/>
              </w:rPr>
            </w:pPr>
            <w:r>
              <w:rPr>
                <w:sz w:val="24"/>
              </w:rPr>
              <w:t>Протопласт клетки. Структура цитоплазмы, ее функции. Строение и функции ядра. Клетки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эукариотические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прокариотические.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ядерных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цитоплазматических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структур.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14:paraId="50A5246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730B951" w14:textId="77777777">
        <w:trPr>
          <w:trHeight w:val="1113"/>
        </w:trPr>
        <w:tc>
          <w:tcPr>
            <w:tcW w:w="3539" w:type="dxa"/>
            <w:vMerge/>
            <w:tcBorders>
              <w:top w:val="nil"/>
            </w:tcBorders>
          </w:tcPr>
          <w:p w14:paraId="4F20557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</w:tcPr>
          <w:p w14:paraId="267C88AF" w14:textId="77777777" w:rsidR="006D3C3F" w:rsidRDefault="00EA7C73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27" w:type="dxa"/>
            <w:gridSpan w:val="2"/>
          </w:tcPr>
          <w:p w14:paraId="1294671C" w14:textId="77777777" w:rsidR="006D3C3F" w:rsidRDefault="00EA7C7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Производные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протопласта.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клеточной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стенки,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  <w:p w14:paraId="6244663A" w14:textId="77777777" w:rsidR="006D3C3F" w:rsidRDefault="00EA7C7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Механизм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клеточной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вакуолей,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75129CBA" w14:textId="77777777" w:rsidR="006D3C3F" w:rsidRDefault="00EA7C73">
            <w:pPr>
              <w:pStyle w:val="TableParagraph"/>
              <w:spacing w:line="276" w:lineRule="exact"/>
              <w:ind w:left="109" w:right="29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клетки.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вещества,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локализация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клетке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растениях.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14:paraId="66138DB8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3AC5594" w14:textId="77777777">
        <w:trPr>
          <w:trHeight w:val="551"/>
        </w:trPr>
        <w:tc>
          <w:tcPr>
            <w:tcW w:w="3539" w:type="dxa"/>
            <w:vMerge/>
            <w:tcBorders>
              <w:top w:val="nil"/>
            </w:tcBorders>
          </w:tcPr>
          <w:p w14:paraId="43421A5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</w:tcPr>
          <w:p w14:paraId="59FA35A1" w14:textId="77777777" w:rsidR="006D3C3F" w:rsidRDefault="00EA7C73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27" w:type="dxa"/>
            <w:gridSpan w:val="2"/>
          </w:tcPr>
          <w:p w14:paraId="6EE84524" w14:textId="77777777" w:rsidR="006D3C3F" w:rsidRDefault="00EA7C73">
            <w:pPr>
              <w:pStyle w:val="TableParagraph"/>
              <w:spacing w:line="276" w:lineRule="exact"/>
              <w:ind w:left="109" w:right="29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ядра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клетки.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вызывающие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Митоз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мейоз,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14:paraId="5FB1663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AFE2105" w14:textId="77777777">
        <w:trPr>
          <w:trHeight w:val="611"/>
        </w:trPr>
        <w:tc>
          <w:tcPr>
            <w:tcW w:w="3539" w:type="dxa"/>
            <w:vMerge/>
            <w:tcBorders>
              <w:top w:val="nil"/>
            </w:tcBorders>
          </w:tcPr>
          <w:p w14:paraId="755BEEA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047" w:type="dxa"/>
            <w:gridSpan w:val="3"/>
          </w:tcPr>
          <w:p w14:paraId="62E02981" w14:textId="77777777" w:rsidR="006D3C3F" w:rsidRDefault="00EA7C73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14:paraId="4CA51ECB" w14:textId="77777777" w:rsidR="006D3C3F" w:rsidRDefault="00EA7C7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клетки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микроскопа</w:t>
            </w:r>
          </w:p>
        </w:tc>
        <w:tc>
          <w:tcPr>
            <w:tcW w:w="1021" w:type="dxa"/>
          </w:tcPr>
          <w:p w14:paraId="759B1EEB" w14:textId="48230FFF" w:rsidR="006D3C3F" w:rsidRDefault="001A214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D3C3F" w14:paraId="2E402750" w14:textId="77777777">
        <w:trPr>
          <w:trHeight w:val="828"/>
        </w:trPr>
        <w:tc>
          <w:tcPr>
            <w:tcW w:w="3539" w:type="dxa"/>
            <w:vMerge/>
            <w:tcBorders>
              <w:top w:val="nil"/>
            </w:tcBorders>
          </w:tcPr>
          <w:p w14:paraId="62459C3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047" w:type="dxa"/>
            <w:gridSpan w:val="3"/>
          </w:tcPr>
          <w:p w14:paraId="23863323" w14:textId="77777777" w:rsidR="006D3C3F" w:rsidRDefault="00EA7C73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  <w:p w14:paraId="6E647AB0" w14:textId="77777777" w:rsidR="006D3C3F" w:rsidRDefault="00EA7C73">
            <w:pPr>
              <w:pStyle w:val="TableParagraph"/>
              <w:spacing w:line="276" w:lineRule="exact"/>
              <w:ind w:left="106" w:right="41"/>
              <w:rPr>
                <w:sz w:val="24"/>
              </w:rPr>
            </w:pPr>
            <w:r>
              <w:rPr>
                <w:sz w:val="24"/>
              </w:rPr>
              <w:t>Составление конспектов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темам: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клетке.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клетке. Функции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минеральных солей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клетке.</w:t>
            </w:r>
          </w:p>
        </w:tc>
        <w:tc>
          <w:tcPr>
            <w:tcW w:w="1021" w:type="dxa"/>
          </w:tcPr>
          <w:p w14:paraId="1FC39BE3" w14:textId="107CF9AF" w:rsidR="006D3C3F" w:rsidRDefault="001A214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D3C3F" w14:paraId="43733FBB" w14:textId="77777777">
        <w:trPr>
          <w:trHeight w:val="277"/>
        </w:trPr>
        <w:tc>
          <w:tcPr>
            <w:tcW w:w="3539" w:type="dxa"/>
            <w:vMerge w:val="restart"/>
            <w:tcBorders>
              <w:right w:val="single" w:sz="8" w:space="0" w:color="000000"/>
            </w:tcBorders>
          </w:tcPr>
          <w:p w14:paraId="6E30E55A" w14:textId="77777777" w:rsidR="006D3C3F" w:rsidRDefault="00EA7C73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</w:p>
        </w:tc>
        <w:tc>
          <w:tcPr>
            <w:tcW w:w="10047" w:type="dxa"/>
            <w:gridSpan w:val="3"/>
          </w:tcPr>
          <w:p w14:paraId="64DB9DDC" w14:textId="77777777" w:rsidR="006D3C3F" w:rsidRDefault="00EA7C73">
            <w:pPr>
              <w:pStyle w:val="TableParagraph"/>
              <w:spacing w:before="1" w:line="25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021" w:type="dxa"/>
            <w:vMerge w:val="restart"/>
          </w:tcPr>
          <w:p w14:paraId="5843FDFA" w14:textId="77777777" w:rsidR="006D3C3F" w:rsidRDefault="00EA7C73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D3C3F" w14:paraId="6F999DE1" w14:textId="77777777">
        <w:trPr>
          <w:trHeight w:val="551"/>
        </w:trPr>
        <w:tc>
          <w:tcPr>
            <w:tcW w:w="3539" w:type="dxa"/>
            <w:vMerge/>
            <w:tcBorders>
              <w:top w:val="nil"/>
              <w:right w:val="single" w:sz="8" w:space="0" w:color="000000"/>
            </w:tcBorders>
          </w:tcPr>
          <w:p w14:paraId="3760AF9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gridSpan w:val="2"/>
          </w:tcPr>
          <w:p w14:paraId="133D18B6" w14:textId="77777777" w:rsidR="006D3C3F" w:rsidRDefault="00EA7C73">
            <w:pPr>
              <w:pStyle w:val="TableParagraph"/>
              <w:spacing w:line="275" w:lineRule="exact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04" w:type="dxa"/>
          </w:tcPr>
          <w:p w14:paraId="29E9C454" w14:textId="77777777" w:rsidR="006D3C3F" w:rsidRDefault="00EA7C73">
            <w:pPr>
              <w:pStyle w:val="TableParagraph"/>
              <w:spacing w:line="276" w:lineRule="exact"/>
              <w:ind w:left="144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тканях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типы.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(меристемы).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Происхождение,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 меристем.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14:paraId="081D8590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E178FF2" w14:textId="77777777">
        <w:trPr>
          <w:trHeight w:val="275"/>
        </w:trPr>
        <w:tc>
          <w:tcPr>
            <w:tcW w:w="3539" w:type="dxa"/>
            <w:vMerge/>
            <w:tcBorders>
              <w:top w:val="nil"/>
              <w:right w:val="single" w:sz="8" w:space="0" w:color="000000"/>
            </w:tcBorders>
          </w:tcPr>
          <w:p w14:paraId="734AC64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gridSpan w:val="2"/>
          </w:tcPr>
          <w:p w14:paraId="16A4C631" w14:textId="77777777" w:rsidR="006D3C3F" w:rsidRDefault="00EA7C73">
            <w:pPr>
              <w:pStyle w:val="TableParagraph"/>
              <w:spacing w:line="255" w:lineRule="exact"/>
              <w:ind w:left="15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4" w:type="dxa"/>
          </w:tcPr>
          <w:p w14:paraId="4A541526" w14:textId="77777777" w:rsidR="006D3C3F" w:rsidRDefault="00EA7C73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Покровные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(эпидерма,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корка)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14:paraId="16BC3A5C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04E3A84" w14:textId="77777777">
        <w:trPr>
          <w:trHeight w:val="275"/>
        </w:trPr>
        <w:tc>
          <w:tcPr>
            <w:tcW w:w="3539" w:type="dxa"/>
            <w:vMerge/>
            <w:tcBorders>
              <w:top w:val="nil"/>
              <w:right w:val="single" w:sz="8" w:space="0" w:color="000000"/>
            </w:tcBorders>
          </w:tcPr>
          <w:p w14:paraId="78FA1D6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gridSpan w:val="2"/>
          </w:tcPr>
          <w:p w14:paraId="2E4757EE" w14:textId="77777777" w:rsidR="006D3C3F" w:rsidRDefault="00EA7C73">
            <w:pPr>
              <w:pStyle w:val="TableParagraph"/>
              <w:spacing w:line="256" w:lineRule="exact"/>
              <w:ind w:left="15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04" w:type="dxa"/>
          </w:tcPr>
          <w:p w14:paraId="02051903" w14:textId="77777777" w:rsidR="006D3C3F" w:rsidRDefault="00EA7C7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механические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ткани,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строения.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14:paraId="189D298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644EA55" w14:textId="77777777">
        <w:trPr>
          <w:trHeight w:val="551"/>
        </w:trPr>
        <w:tc>
          <w:tcPr>
            <w:tcW w:w="3539" w:type="dxa"/>
            <w:vMerge/>
            <w:tcBorders>
              <w:top w:val="nil"/>
              <w:right w:val="single" w:sz="8" w:space="0" w:color="000000"/>
            </w:tcBorders>
          </w:tcPr>
          <w:p w14:paraId="3427C61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gridSpan w:val="2"/>
          </w:tcPr>
          <w:p w14:paraId="74E6A4DC" w14:textId="77777777" w:rsidR="006D3C3F" w:rsidRDefault="00EA7C73">
            <w:pPr>
              <w:pStyle w:val="TableParagraph"/>
              <w:spacing w:line="275" w:lineRule="exact"/>
              <w:ind w:left="15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04" w:type="dxa"/>
          </w:tcPr>
          <w:p w14:paraId="4F4F8395" w14:textId="77777777" w:rsidR="006D3C3F" w:rsidRDefault="00EA7C73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Выделительные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ткани,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Проводящие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ткани(трахеи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трахеиды)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 w14:paraId="3877C81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25B1EBD" w14:textId="77777777">
        <w:trPr>
          <w:trHeight w:val="830"/>
        </w:trPr>
        <w:tc>
          <w:tcPr>
            <w:tcW w:w="3539" w:type="dxa"/>
            <w:vMerge/>
            <w:tcBorders>
              <w:top w:val="nil"/>
              <w:right w:val="single" w:sz="8" w:space="0" w:color="000000"/>
            </w:tcBorders>
          </w:tcPr>
          <w:p w14:paraId="7CDEAAF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047" w:type="dxa"/>
            <w:gridSpan w:val="3"/>
          </w:tcPr>
          <w:p w14:paraId="0552FCF7" w14:textId="77777777" w:rsidR="006D3C3F" w:rsidRDefault="00EA7C73">
            <w:pPr>
              <w:pStyle w:val="TableParagraph"/>
              <w:spacing w:line="275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  <w:p w14:paraId="5BBF3AD0" w14:textId="77777777" w:rsidR="006D3C3F" w:rsidRDefault="00EA7C73">
            <w:pPr>
              <w:pStyle w:val="TableParagraph"/>
              <w:spacing w:line="270" w:lineRule="atLeast"/>
              <w:ind w:left="99" w:right="2874"/>
              <w:rPr>
                <w:sz w:val="24"/>
              </w:rPr>
            </w:pPr>
            <w:r>
              <w:rPr>
                <w:sz w:val="24"/>
              </w:rPr>
              <w:t>Описание микроскопического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 первичных тканей.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микроскопического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проводящих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тканей.</w:t>
            </w:r>
          </w:p>
        </w:tc>
        <w:tc>
          <w:tcPr>
            <w:tcW w:w="1021" w:type="dxa"/>
          </w:tcPr>
          <w:p w14:paraId="52402869" w14:textId="7A7A1D8A" w:rsidR="006D3C3F" w:rsidRDefault="001A214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14:paraId="7CB6DCEC" w14:textId="77777777" w:rsidR="006D3C3F" w:rsidRDefault="006D3C3F">
      <w:pPr>
        <w:spacing w:line="275" w:lineRule="exact"/>
        <w:jc w:val="center"/>
        <w:rPr>
          <w:sz w:val="24"/>
        </w:rPr>
        <w:sectPr w:rsidR="006D3C3F">
          <w:footerReference w:type="default" r:id="rId58"/>
          <w:pgSz w:w="16850" w:h="11910" w:orient="landscape"/>
          <w:pgMar w:top="780" w:right="1700" w:bottom="960" w:left="320" w:header="0" w:footer="772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1"/>
        <w:gridCol w:w="439"/>
        <w:gridCol w:w="127"/>
        <w:gridCol w:w="9486"/>
        <w:gridCol w:w="1020"/>
      </w:tblGrid>
      <w:tr w:rsidR="006D3C3F" w14:paraId="0184762B" w14:textId="77777777">
        <w:trPr>
          <w:trHeight w:val="828"/>
        </w:trPr>
        <w:tc>
          <w:tcPr>
            <w:tcW w:w="3531" w:type="dxa"/>
          </w:tcPr>
          <w:p w14:paraId="0E4646A5" w14:textId="77777777" w:rsidR="006D3C3F" w:rsidRDefault="006D3C3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052" w:type="dxa"/>
            <w:gridSpan w:val="3"/>
          </w:tcPr>
          <w:p w14:paraId="3910EA8E" w14:textId="77777777" w:rsidR="006D3C3F" w:rsidRDefault="00EA7C7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  <w:p w14:paraId="59030F6B" w14:textId="77777777" w:rsidR="006D3C3F" w:rsidRDefault="00EA7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  <w:p w14:paraId="657360CC" w14:textId="77777777" w:rsidR="006D3C3F" w:rsidRDefault="00EA7C73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конспектов</w:t>
            </w:r>
          </w:p>
        </w:tc>
        <w:tc>
          <w:tcPr>
            <w:tcW w:w="1020" w:type="dxa"/>
          </w:tcPr>
          <w:p w14:paraId="165565A7" w14:textId="77777777" w:rsidR="006D3C3F" w:rsidRDefault="006D3C3F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65296E97" w14:textId="34DA7863" w:rsidR="006D3C3F" w:rsidRDefault="001A2144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D3C3F" w14:paraId="63536F6D" w14:textId="77777777">
        <w:trPr>
          <w:trHeight w:val="337"/>
        </w:trPr>
        <w:tc>
          <w:tcPr>
            <w:tcW w:w="3531" w:type="dxa"/>
            <w:vMerge w:val="restart"/>
          </w:tcPr>
          <w:p w14:paraId="51B604E5" w14:textId="77777777" w:rsidR="006D3C3F" w:rsidRDefault="00EA7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Органография.</w:t>
            </w:r>
          </w:p>
        </w:tc>
        <w:tc>
          <w:tcPr>
            <w:tcW w:w="10052" w:type="dxa"/>
            <w:gridSpan w:val="3"/>
          </w:tcPr>
          <w:p w14:paraId="4EE6A4A7" w14:textId="77777777" w:rsidR="006D3C3F" w:rsidRDefault="00EA7C7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020" w:type="dxa"/>
            <w:vMerge w:val="restart"/>
          </w:tcPr>
          <w:p w14:paraId="01476959" w14:textId="77777777" w:rsidR="006D3C3F" w:rsidRDefault="006D3C3F">
            <w:pPr>
              <w:pStyle w:val="TableParagraph"/>
              <w:ind w:left="0"/>
              <w:rPr>
                <w:b/>
                <w:sz w:val="26"/>
              </w:rPr>
            </w:pPr>
          </w:p>
          <w:p w14:paraId="2BA1242B" w14:textId="77777777" w:rsidR="006D3C3F" w:rsidRDefault="006D3C3F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14:paraId="5FF55F3C" w14:textId="1E083922" w:rsidR="006D3C3F" w:rsidRDefault="001A2144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D3C3F" w14:paraId="040A8422" w14:textId="77777777">
        <w:trPr>
          <w:trHeight w:val="292"/>
        </w:trPr>
        <w:tc>
          <w:tcPr>
            <w:tcW w:w="3531" w:type="dxa"/>
            <w:vMerge/>
            <w:tcBorders>
              <w:top w:val="nil"/>
            </w:tcBorders>
          </w:tcPr>
          <w:p w14:paraId="12E69D0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14:paraId="34234673" w14:textId="77777777" w:rsidR="006D3C3F" w:rsidRDefault="00EA7C73">
            <w:pPr>
              <w:pStyle w:val="TableParagraph"/>
              <w:spacing w:line="272" w:lineRule="exact"/>
              <w:ind w:left="1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86" w:type="dxa"/>
          </w:tcPr>
          <w:p w14:paraId="48527DFF" w14:textId="77777777" w:rsidR="006D3C3F" w:rsidRDefault="00EA7C73">
            <w:pPr>
              <w:pStyle w:val="TableParagraph"/>
              <w:spacing w:line="272" w:lineRule="exact"/>
              <w:ind w:left="146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.Симметрия,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полярность,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метаморфизированные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органы.</w:t>
            </w:r>
          </w:p>
        </w:tc>
        <w:tc>
          <w:tcPr>
            <w:tcW w:w="1020" w:type="dxa"/>
            <w:vMerge/>
            <w:tcBorders>
              <w:top w:val="nil"/>
            </w:tcBorders>
          </w:tcPr>
          <w:p w14:paraId="1FB87FC6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EBB2085" w14:textId="77777777">
        <w:trPr>
          <w:trHeight w:val="275"/>
        </w:trPr>
        <w:tc>
          <w:tcPr>
            <w:tcW w:w="3531" w:type="dxa"/>
            <w:vMerge/>
            <w:tcBorders>
              <w:top w:val="nil"/>
            </w:tcBorders>
          </w:tcPr>
          <w:p w14:paraId="227BBE7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14:paraId="00473C05" w14:textId="77777777" w:rsidR="006D3C3F" w:rsidRDefault="00EA7C73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86" w:type="dxa"/>
          </w:tcPr>
          <w:p w14:paraId="47D63C4B" w14:textId="77777777" w:rsidR="006D3C3F" w:rsidRDefault="00EA7C7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Вегетативные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Корень,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строение.</w:t>
            </w:r>
          </w:p>
        </w:tc>
        <w:tc>
          <w:tcPr>
            <w:tcW w:w="1020" w:type="dxa"/>
            <w:vMerge/>
            <w:tcBorders>
              <w:top w:val="nil"/>
            </w:tcBorders>
          </w:tcPr>
          <w:p w14:paraId="00D3F71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F669BD9" w14:textId="77777777">
        <w:trPr>
          <w:trHeight w:val="275"/>
        </w:trPr>
        <w:tc>
          <w:tcPr>
            <w:tcW w:w="3531" w:type="dxa"/>
            <w:vMerge/>
            <w:tcBorders>
              <w:top w:val="nil"/>
            </w:tcBorders>
          </w:tcPr>
          <w:p w14:paraId="4BDB6F2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14:paraId="3C42F7A4" w14:textId="77777777" w:rsidR="006D3C3F" w:rsidRDefault="00EA7C73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86" w:type="dxa"/>
          </w:tcPr>
          <w:p w14:paraId="70232053" w14:textId="77777777" w:rsidR="006D3C3F" w:rsidRDefault="00EA7C73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Функции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стебля,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вторичное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стебля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1020" w:type="dxa"/>
            <w:vMerge/>
            <w:tcBorders>
              <w:top w:val="nil"/>
            </w:tcBorders>
          </w:tcPr>
          <w:p w14:paraId="0E9BF08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3417F32" w14:textId="77777777">
        <w:trPr>
          <w:trHeight w:val="552"/>
        </w:trPr>
        <w:tc>
          <w:tcPr>
            <w:tcW w:w="3531" w:type="dxa"/>
            <w:vMerge/>
            <w:tcBorders>
              <w:top w:val="nil"/>
            </w:tcBorders>
          </w:tcPr>
          <w:p w14:paraId="6E75878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14:paraId="2DDD52FC" w14:textId="77777777" w:rsidR="006D3C3F" w:rsidRDefault="00EA7C73">
            <w:pPr>
              <w:pStyle w:val="TableParagraph"/>
              <w:spacing w:line="275" w:lineRule="exact"/>
              <w:ind w:left="16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86" w:type="dxa"/>
          </w:tcPr>
          <w:p w14:paraId="1EC55AA7" w14:textId="77777777" w:rsidR="006D3C3F" w:rsidRDefault="00EA7C73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листьев. Формация листьев, гетерофиллия, части листа, жилкование,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листьев.</w:t>
            </w:r>
          </w:p>
        </w:tc>
        <w:tc>
          <w:tcPr>
            <w:tcW w:w="1020" w:type="dxa"/>
            <w:vMerge/>
            <w:tcBorders>
              <w:top w:val="nil"/>
            </w:tcBorders>
          </w:tcPr>
          <w:p w14:paraId="143368A0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F206099" w14:textId="77777777">
        <w:trPr>
          <w:trHeight w:val="275"/>
        </w:trPr>
        <w:tc>
          <w:tcPr>
            <w:tcW w:w="3531" w:type="dxa"/>
            <w:vMerge/>
            <w:tcBorders>
              <w:top w:val="nil"/>
            </w:tcBorders>
          </w:tcPr>
          <w:p w14:paraId="52B9561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14:paraId="2B2786CB" w14:textId="77777777" w:rsidR="006D3C3F" w:rsidRDefault="00EA7C73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486" w:type="dxa"/>
          </w:tcPr>
          <w:p w14:paraId="266AF190" w14:textId="77777777" w:rsidR="006D3C3F" w:rsidRDefault="00EA7C7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Побег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побегов.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Метамерия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побега.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1020" w:type="dxa"/>
            <w:vMerge/>
            <w:tcBorders>
              <w:top w:val="nil"/>
            </w:tcBorders>
          </w:tcPr>
          <w:p w14:paraId="6FC1F6A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8C834B9" w14:textId="77777777">
        <w:trPr>
          <w:trHeight w:val="551"/>
        </w:trPr>
        <w:tc>
          <w:tcPr>
            <w:tcW w:w="3531" w:type="dxa"/>
            <w:vMerge/>
            <w:tcBorders>
              <w:top w:val="nil"/>
            </w:tcBorders>
          </w:tcPr>
          <w:p w14:paraId="1826B83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14:paraId="20758F04" w14:textId="77777777" w:rsidR="006D3C3F" w:rsidRDefault="00EA7C73">
            <w:pPr>
              <w:pStyle w:val="TableParagraph"/>
              <w:spacing w:line="275" w:lineRule="exact"/>
              <w:ind w:left="16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486" w:type="dxa"/>
          </w:tcPr>
          <w:p w14:paraId="58FC440C" w14:textId="77777777" w:rsidR="006D3C3F" w:rsidRDefault="00EA7C73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Репродуктивные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строение.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Цветоножка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цветоложе.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Околоцветник,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венчиков.</w:t>
            </w:r>
          </w:p>
        </w:tc>
        <w:tc>
          <w:tcPr>
            <w:tcW w:w="1020" w:type="dxa"/>
            <w:vMerge/>
            <w:tcBorders>
              <w:top w:val="nil"/>
            </w:tcBorders>
          </w:tcPr>
          <w:p w14:paraId="60CB780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70C14B8" w14:textId="77777777">
        <w:trPr>
          <w:trHeight w:val="376"/>
        </w:trPr>
        <w:tc>
          <w:tcPr>
            <w:tcW w:w="3531" w:type="dxa"/>
            <w:vMerge/>
            <w:tcBorders>
              <w:top w:val="nil"/>
            </w:tcBorders>
          </w:tcPr>
          <w:p w14:paraId="339BA66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14:paraId="754B875F" w14:textId="77777777" w:rsidR="006D3C3F" w:rsidRDefault="00EA7C73">
            <w:pPr>
              <w:pStyle w:val="TableParagraph"/>
              <w:spacing w:line="275" w:lineRule="exact"/>
              <w:ind w:left="16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486" w:type="dxa"/>
          </w:tcPr>
          <w:p w14:paraId="6D952C10" w14:textId="77777777" w:rsidR="006D3C3F" w:rsidRDefault="00EA7C7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Микро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мегаспорогенез.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Опыление.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Оплодотворение.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семян.</w:t>
            </w:r>
          </w:p>
        </w:tc>
        <w:tc>
          <w:tcPr>
            <w:tcW w:w="1020" w:type="dxa"/>
            <w:vMerge/>
            <w:tcBorders>
              <w:top w:val="nil"/>
            </w:tcBorders>
          </w:tcPr>
          <w:p w14:paraId="0EC8590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3367129" w14:textId="77777777">
        <w:trPr>
          <w:trHeight w:val="1437"/>
        </w:trPr>
        <w:tc>
          <w:tcPr>
            <w:tcW w:w="3531" w:type="dxa"/>
            <w:vMerge/>
            <w:tcBorders>
              <w:top w:val="nil"/>
            </w:tcBorders>
          </w:tcPr>
          <w:p w14:paraId="6583B30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052" w:type="dxa"/>
            <w:gridSpan w:val="3"/>
          </w:tcPr>
          <w:p w14:paraId="0877173E" w14:textId="77777777" w:rsidR="006D3C3F" w:rsidRDefault="00EA7C7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  <w:p w14:paraId="5BC34BE3" w14:textId="77777777" w:rsidR="006D3C3F" w:rsidRDefault="00EA7C73">
            <w:pPr>
              <w:pStyle w:val="TableParagraph"/>
              <w:ind w:right="2589"/>
              <w:rPr>
                <w:sz w:val="24"/>
              </w:rPr>
            </w:pPr>
            <w:r>
              <w:rPr>
                <w:sz w:val="24"/>
              </w:rPr>
              <w:t>Анализ строения корня однодольных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двудольных растений.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ветвления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побегов.</w:t>
            </w:r>
          </w:p>
          <w:p w14:paraId="6E431D4D" w14:textId="77777777" w:rsidR="006D3C3F" w:rsidRDefault="00EA7C73">
            <w:pPr>
              <w:pStyle w:val="TableParagraph"/>
              <w:ind w:right="3932"/>
              <w:rPr>
                <w:sz w:val="24"/>
              </w:rPr>
            </w:pPr>
            <w:r>
              <w:rPr>
                <w:sz w:val="24"/>
              </w:rPr>
              <w:t>Анализ строения цветка.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формулы цветка.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микроскопического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плодов</w:t>
            </w:r>
          </w:p>
        </w:tc>
        <w:tc>
          <w:tcPr>
            <w:tcW w:w="1020" w:type="dxa"/>
          </w:tcPr>
          <w:p w14:paraId="1FC80B03" w14:textId="77777777" w:rsidR="006D3C3F" w:rsidRDefault="006D3C3F">
            <w:pPr>
              <w:pStyle w:val="TableParagraph"/>
              <w:ind w:left="0"/>
              <w:rPr>
                <w:b/>
                <w:sz w:val="26"/>
              </w:rPr>
            </w:pPr>
          </w:p>
          <w:p w14:paraId="585B2544" w14:textId="77777777" w:rsidR="006D3C3F" w:rsidRDefault="006D3C3F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14:paraId="3BB17DDE" w14:textId="3885A044" w:rsidR="006D3C3F" w:rsidRDefault="001A2144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D3C3F" w14:paraId="7D89B77F" w14:textId="77777777">
        <w:trPr>
          <w:trHeight w:val="277"/>
        </w:trPr>
        <w:tc>
          <w:tcPr>
            <w:tcW w:w="3531" w:type="dxa"/>
            <w:vMerge w:val="restart"/>
          </w:tcPr>
          <w:p w14:paraId="7A9FFE9E" w14:textId="77777777" w:rsidR="006D3C3F" w:rsidRDefault="00EA7C73">
            <w:pPr>
              <w:pStyle w:val="TableParagraph"/>
              <w:spacing w:before="1"/>
              <w:ind w:right="933"/>
              <w:rPr>
                <w:sz w:val="24"/>
              </w:rPr>
            </w:pPr>
            <w:r>
              <w:rPr>
                <w:b/>
                <w:sz w:val="24"/>
              </w:rPr>
              <w:t xml:space="preserve">Тема 1. 4. </w:t>
            </w:r>
            <w:r>
              <w:rPr>
                <w:sz w:val="24"/>
              </w:rPr>
              <w:t>Размножение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10052" w:type="dxa"/>
            <w:gridSpan w:val="3"/>
          </w:tcPr>
          <w:p w14:paraId="66F7F399" w14:textId="77777777" w:rsidR="006D3C3F" w:rsidRDefault="00EA7C73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020" w:type="dxa"/>
            <w:vMerge w:val="restart"/>
          </w:tcPr>
          <w:p w14:paraId="51492CB1" w14:textId="77777777" w:rsidR="006D3C3F" w:rsidRDefault="006D3C3F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14:paraId="7F4462A8" w14:textId="510E7D2F" w:rsidR="006D3C3F" w:rsidRDefault="001A2144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D3C3F" w14:paraId="110BBCC6" w14:textId="77777777">
        <w:trPr>
          <w:trHeight w:val="306"/>
        </w:trPr>
        <w:tc>
          <w:tcPr>
            <w:tcW w:w="3531" w:type="dxa"/>
            <w:vMerge/>
            <w:tcBorders>
              <w:top w:val="nil"/>
            </w:tcBorders>
          </w:tcPr>
          <w:p w14:paraId="275175B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39" w:type="dxa"/>
          </w:tcPr>
          <w:p w14:paraId="7B1D49E3" w14:textId="77777777" w:rsidR="006D3C3F" w:rsidRDefault="00EA7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3" w:type="dxa"/>
            <w:gridSpan w:val="2"/>
          </w:tcPr>
          <w:p w14:paraId="2DA87EF4" w14:textId="77777777" w:rsidR="006D3C3F" w:rsidRDefault="00EA7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Бесполое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размножение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бесполое.</w:t>
            </w:r>
          </w:p>
        </w:tc>
        <w:tc>
          <w:tcPr>
            <w:tcW w:w="1020" w:type="dxa"/>
            <w:vMerge/>
            <w:tcBorders>
              <w:top w:val="nil"/>
            </w:tcBorders>
          </w:tcPr>
          <w:p w14:paraId="341B294A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5FDA594" w14:textId="77777777">
        <w:trPr>
          <w:trHeight w:val="275"/>
        </w:trPr>
        <w:tc>
          <w:tcPr>
            <w:tcW w:w="3531" w:type="dxa"/>
            <w:vMerge/>
            <w:tcBorders>
              <w:top w:val="nil"/>
            </w:tcBorders>
          </w:tcPr>
          <w:p w14:paraId="0A55B6F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39" w:type="dxa"/>
          </w:tcPr>
          <w:p w14:paraId="1558328A" w14:textId="77777777" w:rsidR="006D3C3F" w:rsidRDefault="00EA7C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3" w:type="dxa"/>
            <w:gridSpan w:val="2"/>
          </w:tcPr>
          <w:p w14:paraId="73979CB0" w14:textId="77777777" w:rsidR="006D3C3F" w:rsidRDefault="00EA7C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Суть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размножения.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размножения.</w:t>
            </w:r>
          </w:p>
        </w:tc>
        <w:tc>
          <w:tcPr>
            <w:tcW w:w="1020" w:type="dxa"/>
            <w:vMerge/>
            <w:tcBorders>
              <w:top w:val="nil"/>
            </w:tcBorders>
          </w:tcPr>
          <w:p w14:paraId="1A6313DC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CE2FB81" w14:textId="77777777">
        <w:trPr>
          <w:trHeight w:val="436"/>
        </w:trPr>
        <w:tc>
          <w:tcPr>
            <w:tcW w:w="13583" w:type="dxa"/>
            <w:gridSpan w:val="4"/>
          </w:tcPr>
          <w:p w14:paraId="4EC6039E" w14:textId="77777777" w:rsidR="006D3C3F" w:rsidRDefault="00EA7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1020" w:type="dxa"/>
          </w:tcPr>
          <w:p w14:paraId="1D85B0F9" w14:textId="77777777" w:rsidR="006D3C3F" w:rsidRDefault="006D3C3F">
            <w:pPr>
              <w:pStyle w:val="TableParagraph"/>
              <w:ind w:left="0"/>
              <w:rPr>
                <w:sz w:val="24"/>
              </w:rPr>
            </w:pPr>
          </w:p>
        </w:tc>
      </w:tr>
      <w:tr w:rsidR="006D3C3F" w14:paraId="3289DA30" w14:textId="77777777">
        <w:trPr>
          <w:trHeight w:val="376"/>
        </w:trPr>
        <w:tc>
          <w:tcPr>
            <w:tcW w:w="3531" w:type="dxa"/>
            <w:vMerge w:val="restart"/>
          </w:tcPr>
          <w:p w14:paraId="1AD73C70" w14:textId="77777777" w:rsidR="006D3C3F" w:rsidRDefault="00EA7C73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2.1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Низшие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</w:p>
        </w:tc>
        <w:tc>
          <w:tcPr>
            <w:tcW w:w="10052" w:type="dxa"/>
            <w:gridSpan w:val="3"/>
          </w:tcPr>
          <w:p w14:paraId="4E364D7C" w14:textId="77777777" w:rsidR="006D3C3F" w:rsidRDefault="00EA7C73">
            <w:pPr>
              <w:pStyle w:val="TableParagraph"/>
              <w:spacing w:line="276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020" w:type="dxa"/>
            <w:vMerge w:val="restart"/>
          </w:tcPr>
          <w:p w14:paraId="14475BC0" w14:textId="77777777" w:rsidR="006D3C3F" w:rsidRDefault="006D3C3F">
            <w:pPr>
              <w:pStyle w:val="TableParagraph"/>
              <w:ind w:left="0"/>
              <w:rPr>
                <w:b/>
                <w:sz w:val="26"/>
              </w:rPr>
            </w:pPr>
          </w:p>
          <w:p w14:paraId="10979617" w14:textId="77777777" w:rsidR="006D3C3F" w:rsidRDefault="006D3C3F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14:paraId="2265B2D2" w14:textId="2193B830" w:rsidR="006D3C3F" w:rsidRDefault="001A2144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D3C3F" w14:paraId="1EBC4DF1" w14:textId="77777777">
        <w:trPr>
          <w:trHeight w:val="551"/>
        </w:trPr>
        <w:tc>
          <w:tcPr>
            <w:tcW w:w="3531" w:type="dxa"/>
            <w:vMerge/>
            <w:tcBorders>
              <w:top w:val="nil"/>
            </w:tcBorders>
          </w:tcPr>
          <w:p w14:paraId="6D842A3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14:paraId="02557F51" w14:textId="77777777" w:rsidR="006D3C3F" w:rsidRDefault="00EA7C73">
            <w:pPr>
              <w:pStyle w:val="TableParagraph"/>
              <w:spacing w:line="275" w:lineRule="exact"/>
              <w:ind w:left="1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86" w:type="dxa"/>
          </w:tcPr>
          <w:p w14:paraId="25020465" w14:textId="77777777" w:rsidR="006D3C3F" w:rsidRDefault="00EA7C73">
            <w:pPr>
              <w:pStyle w:val="TableParagraph"/>
              <w:spacing w:line="276" w:lineRule="exact"/>
              <w:ind w:left="108" w:right="1289"/>
              <w:rPr>
                <w:sz w:val="24"/>
              </w:rPr>
            </w:pPr>
            <w:r>
              <w:rPr>
                <w:sz w:val="24"/>
              </w:rPr>
              <w:t>Отдел сине-зеленые водоросли. Строение,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размножение, распространение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хозяйственное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</w:tc>
        <w:tc>
          <w:tcPr>
            <w:tcW w:w="1020" w:type="dxa"/>
            <w:vMerge/>
            <w:tcBorders>
              <w:top w:val="nil"/>
            </w:tcBorders>
          </w:tcPr>
          <w:p w14:paraId="596F527C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0ECC3DE" w14:textId="77777777">
        <w:trPr>
          <w:trHeight w:val="551"/>
        </w:trPr>
        <w:tc>
          <w:tcPr>
            <w:tcW w:w="3531" w:type="dxa"/>
            <w:vMerge/>
            <w:tcBorders>
              <w:top w:val="nil"/>
            </w:tcBorders>
          </w:tcPr>
          <w:p w14:paraId="3906E9C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14:paraId="59440961" w14:textId="77777777" w:rsidR="006D3C3F" w:rsidRDefault="00EA7C73">
            <w:pPr>
              <w:pStyle w:val="TableParagraph"/>
              <w:spacing w:line="275" w:lineRule="exact"/>
              <w:ind w:left="1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86" w:type="dxa"/>
          </w:tcPr>
          <w:p w14:paraId="2228B903" w14:textId="77777777" w:rsidR="006D3C3F" w:rsidRDefault="00EA7C73">
            <w:pPr>
              <w:pStyle w:val="TableParagraph"/>
              <w:spacing w:line="276" w:lineRule="exact"/>
              <w:ind w:left="108" w:right="1289"/>
              <w:rPr>
                <w:sz w:val="24"/>
              </w:rPr>
            </w:pPr>
            <w:r>
              <w:rPr>
                <w:sz w:val="24"/>
              </w:rPr>
              <w:t>Отдел грибы. Строение, размножение, классификация грибов. Сапрофитные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паразитные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грибы.</w:t>
            </w:r>
          </w:p>
        </w:tc>
        <w:tc>
          <w:tcPr>
            <w:tcW w:w="1020" w:type="dxa"/>
            <w:vMerge/>
            <w:tcBorders>
              <w:top w:val="nil"/>
            </w:tcBorders>
          </w:tcPr>
          <w:p w14:paraId="0F4E7BB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4FACBAB" w14:textId="77777777">
        <w:trPr>
          <w:trHeight w:val="550"/>
        </w:trPr>
        <w:tc>
          <w:tcPr>
            <w:tcW w:w="3531" w:type="dxa"/>
            <w:vMerge/>
            <w:tcBorders>
              <w:top w:val="nil"/>
            </w:tcBorders>
          </w:tcPr>
          <w:p w14:paraId="2622F1D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14:paraId="25A3B46C" w14:textId="77777777" w:rsidR="006D3C3F" w:rsidRDefault="00EA7C73">
            <w:pPr>
              <w:pStyle w:val="TableParagraph"/>
              <w:spacing w:line="274" w:lineRule="exact"/>
              <w:ind w:left="16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86" w:type="dxa"/>
          </w:tcPr>
          <w:p w14:paraId="144D5061" w14:textId="77777777" w:rsidR="006D3C3F" w:rsidRDefault="00EA7C73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хитридиомицеты. Ольпидий капустный. Особенности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болезни «черная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ножка»</w:t>
            </w:r>
          </w:p>
        </w:tc>
        <w:tc>
          <w:tcPr>
            <w:tcW w:w="1020" w:type="dxa"/>
            <w:vMerge/>
            <w:tcBorders>
              <w:top w:val="nil"/>
            </w:tcBorders>
          </w:tcPr>
          <w:p w14:paraId="7511551A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E40F627" w14:textId="77777777">
        <w:trPr>
          <w:trHeight w:val="275"/>
        </w:trPr>
        <w:tc>
          <w:tcPr>
            <w:tcW w:w="3531" w:type="dxa"/>
            <w:vMerge/>
            <w:tcBorders>
              <w:top w:val="nil"/>
            </w:tcBorders>
          </w:tcPr>
          <w:p w14:paraId="1464377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14:paraId="63B089A0" w14:textId="77777777" w:rsidR="006D3C3F" w:rsidRDefault="00EA7C73">
            <w:pPr>
              <w:pStyle w:val="TableParagraph"/>
              <w:spacing w:line="255" w:lineRule="exact"/>
              <w:ind w:left="16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86" w:type="dxa"/>
          </w:tcPr>
          <w:p w14:paraId="069C9E36" w14:textId="77777777" w:rsidR="006D3C3F" w:rsidRDefault="00EA7C73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базидиомицеты.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Возбудители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пыльной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твердой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пшеницы.</w:t>
            </w:r>
          </w:p>
        </w:tc>
        <w:tc>
          <w:tcPr>
            <w:tcW w:w="1020" w:type="dxa"/>
            <w:vMerge/>
            <w:tcBorders>
              <w:top w:val="nil"/>
            </w:tcBorders>
          </w:tcPr>
          <w:p w14:paraId="416E445A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5D301E9E" w14:textId="77777777" w:rsidR="006D3C3F" w:rsidRDefault="006D3C3F">
      <w:pPr>
        <w:rPr>
          <w:sz w:val="2"/>
          <w:szCs w:val="2"/>
        </w:rPr>
        <w:sectPr w:rsidR="006D3C3F">
          <w:type w:val="continuous"/>
          <w:pgSz w:w="16850" w:h="11910" w:orient="landscape"/>
          <w:pgMar w:top="840" w:right="1700" w:bottom="960" w:left="320" w:header="0" w:footer="772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1"/>
        <w:gridCol w:w="441"/>
        <w:gridCol w:w="9612"/>
        <w:gridCol w:w="1020"/>
      </w:tblGrid>
      <w:tr w:rsidR="006D3C3F" w14:paraId="62F770A4" w14:textId="77777777">
        <w:trPr>
          <w:trHeight w:val="1380"/>
        </w:trPr>
        <w:tc>
          <w:tcPr>
            <w:tcW w:w="3531" w:type="dxa"/>
            <w:vMerge w:val="restart"/>
          </w:tcPr>
          <w:p w14:paraId="1A13752F" w14:textId="77777777" w:rsidR="006D3C3F" w:rsidRDefault="006D3C3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053" w:type="dxa"/>
            <w:gridSpan w:val="2"/>
          </w:tcPr>
          <w:p w14:paraId="7783411F" w14:textId="77777777" w:rsidR="006D3C3F" w:rsidRDefault="00EA7C7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работы:</w:t>
            </w:r>
          </w:p>
          <w:p w14:paraId="0166332F" w14:textId="77777777" w:rsidR="006D3C3F" w:rsidRDefault="00EA7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водорослей.</w:t>
            </w:r>
          </w:p>
          <w:p w14:paraId="48C63B5C" w14:textId="77777777" w:rsidR="006D3C3F" w:rsidRDefault="00EA7C73">
            <w:pPr>
              <w:pStyle w:val="TableParagraph"/>
              <w:ind w:right="839"/>
              <w:rPr>
                <w:sz w:val="24"/>
              </w:rPr>
            </w:pPr>
            <w:r>
              <w:rPr>
                <w:sz w:val="24"/>
              </w:rPr>
              <w:t>Выявление особенностей класса оомицеты и признаков болезней сельскохозяйственных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культур.</w:t>
            </w:r>
          </w:p>
          <w:p w14:paraId="77E0157B" w14:textId="77777777" w:rsidR="006D3C3F" w:rsidRDefault="00EA7C73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картофеля.</w:t>
            </w:r>
          </w:p>
        </w:tc>
        <w:tc>
          <w:tcPr>
            <w:tcW w:w="1020" w:type="dxa"/>
          </w:tcPr>
          <w:p w14:paraId="6AA50BEA" w14:textId="77777777" w:rsidR="006D3C3F" w:rsidRDefault="006D3C3F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58C6F024" w14:textId="2290C64C" w:rsidR="006D3C3F" w:rsidRDefault="001A2144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D3C3F" w14:paraId="41CF1B48" w14:textId="77777777">
        <w:trPr>
          <w:trHeight w:val="827"/>
        </w:trPr>
        <w:tc>
          <w:tcPr>
            <w:tcW w:w="3531" w:type="dxa"/>
            <w:vMerge/>
            <w:tcBorders>
              <w:top w:val="nil"/>
            </w:tcBorders>
          </w:tcPr>
          <w:p w14:paraId="49A91C1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053" w:type="dxa"/>
            <w:gridSpan w:val="2"/>
          </w:tcPr>
          <w:p w14:paraId="77A6A5DE" w14:textId="77777777" w:rsidR="006D3C3F" w:rsidRDefault="00EA7C7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  <w:p w14:paraId="4F3632DA" w14:textId="77777777" w:rsidR="006D3C3F" w:rsidRDefault="00EA7C73">
            <w:pPr>
              <w:pStyle w:val="TableParagraph"/>
              <w:spacing w:line="270" w:lineRule="atLeast"/>
              <w:ind w:right="1242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доклада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лишайники.</w:t>
            </w:r>
          </w:p>
        </w:tc>
        <w:tc>
          <w:tcPr>
            <w:tcW w:w="1020" w:type="dxa"/>
          </w:tcPr>
          <w:p w14:paraId="6D49C31D" w14:textId="04027427" w:rsidR="006D3C3F" w:rsidRDefault="001A2144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D3C3F" w14:paraId="39E247AB" w14:textId="77777777">
        <w:trPr>
          <w:trHeight w:val="319"/>
        </w:trPr>
        <w:tc>
          <w:tcPr>
            <w:tcW w:w="3531" w:type="dxa"/>
            <w:vMerge w:val="restart"/>
          </w:tcPr>
          <w:p w14:paraId="41567ACA" w14:textId="77777777" w:rsidR="006D3C3F" w:rsidRDefault="00EA7C73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</w:p>
        </w:tc>
        <w:tc>
          <w:tcPr>
            <w:tcW w:w="10053" w:type="dxa"/>
            <w:gridSpan w:val="2"/>
          </w:tcPr>
          <w:p w14:paraId="2DB164DC" w14:textId="77777777" w:rsidR="006D3C3F" w:rsidRDefault="00EA7C73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020" w:type="dxa"/>
            <w:vMerge w:val="restart"/>
          </w:tcPr>
          <w:p w14:paraId="09771EB9" w14:textId="5CC6AFF3" w:rsidR="006D3C3F" w:rsidRDefault="001A2144">
            <w:pPr>
              <w:pStyle w:val="TableParagraph"/>
              <w:spacing w:line="27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D3C3F" w14:paraId="37D499C5" w14:textId="77777777">
        <w:trPr>
          <w:trHeight w:val="275"/>
        </w:trPr>
        <w:tc>
          <w:tcPr>
            <w:tcW w:w="3531" w:type="dxa"/>
            <w:vMerge/>
            <w:tcBorders>
              <w:top w:val="nil"/>
            </w:tcBorders>
          </w:tcPr>
          <w:p w14:paraId="38E4484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</w:tcPr>
          <w:p w14:paraId="28B4DD5A" w14:textId="77777777" w:rsidR="006D3C3F" w:rsidRDefault="00EA7C73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2" w:type="dxa"/>
          </w:tcPr>
          <w:p w14:paraId="3D9C8336" w14:textId="77777777" w:rsidR="006D3C3F" w:rsidRDefault="00EA7C73"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голосеменных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</w:p>
        </w:tc>
        <w:tc>
          <w:tcPr>
            <w:tcW w:w="1020" w:type="dxa"/>
            <w:vMerge/>
            <w:tcBorders>
              <w:top w:val="nil"/>
            </w:tcBorders>
          </w:tcPr>
          <w:p w14:paraId="38628D54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BA59F9B" w14:textId="77777777">
        <w:trPr>
          <w:trHeight w:val="345"/>
        </w:trPr>
        <w:tc>
          <w:tcPr>
            <w:tcW w:w="3531" w:type="dxa"/>
            <w:vMerge/>
            <w:tcBorders>
              <w:top w:val="nil"/>
            </w:tcBorders>
          </w:tcPr>
          <w:p w14:paraId="721BF4A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</w:tcPr>
          <w:p w14:paraId="3584AB11" w14:textId="77777777" w:rsidR="006D3C3F" w:rsidRDefault="00EA7C73">
            <w:pPr>
              <w:pStyle w:val="TableParagraph"/>
              <w:spacing w:line="275" w:lineRule="exact"/>
              <w:ind w:left="0" w:right="9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2" w:type="dxa"/>
          </w:tcPr>
          <w:p w14:paraId="3DA37847" w14:textId="77777777" w:rsidR="006D3C3F" w:rsidRDefault="00EA7C73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покрытосеменных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</w:p>
        </w:tc>
        <w:tc>
          <w:tcPr>
            <w:tcW w:w="1020" w:type="dxa"/>
            <w:vMerge/>
            <w:tcBorders>
              <w:top w:val="nil"/>
            </w:tcBorders>
          </w:tcPr>
          <w:p w14:paraId="434A121C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A43E7B3" w14:textId="77777777">
        <w:trPr>
          <w:trHeight w:val="318"/>
        </w:trPr>
        <w:tc>
          <w:tcPr>
            <w:tcW w:w="3531" w:type="dxa"/>
            <w:vMerge/>
            <w:tcBorders>
              <w:top w:val="nil"/>
            </w:tcBorders>
          </w:tcPr>
          <w:p w14:paraId="6BE8B23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</w:tcPr>
          <w:p w14:paraId="59097E3C" w14:textId="77777777" w:rsidR="006D3C3F" w:rsidRDefault="00EA7C73">
            <w:pPr>
              <w:pStyle w:val="TableParagraph"/>
              <w:spacing w:before="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2" w:type="dxa"/>
          </w:tcPr>
          <w:p w14:paraId="5C3C9BB0" w14:textId="77777777" w:rsidR="006D3C3F" w:rsidRDefault="00EA7C73"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покрытосеменных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</w:p>
        </w:tc>
        <w:tc>
          <w:tcPr>
            <w:tcW w:w="1020" w:type="dxa"/>
            <w:vMerge/>
            <w:tcBorders>
              <w:top w:val="nil"/>
            </w:tcBorders>
          </w:tcPr>
          <w:p w14:paraId="1C2D8B40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669F911" w14:textId="77777777">
        <w:trPr>
          <w:trHeight w:val="1103"/>
        </w:trPr>
        <w:tc>
          <w:tcPr>
            <w:tcW w:w="3531" w:type="dxa"/>
            <w:vMerge/>
            <w:tcBorders>
              <w:top w:val="nil"/>
            </w:tcBorders>
          </w:tcPr>
          <w:p w14:paraId="3A1C828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053" w:type="dxa"/>
            <w:gridSpan w:val="2"/>
          </w:tcPr>
          <w:p w14:paraId="72C7B62D" w14:textId="77777777" w:rsidR="006D3C3F" w:rsidRDefault="00EA7C7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  <w:p w14:paraId="72A4CD56" w14:textId="77777777" w:rsidR="006D3C3F" w:rsidRDefault="00EA7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отличий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покрытосеменных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голосеменных</w:t>
            </w:r>
          </w:p>
          <w:p w14:paraId="37665926" w14:textId="77777777" w:rsidR="006D3C3F" w:rsidRDefault="00EA7C73">
            <w:pPr>
              <w:pStyle w:val="TableParagraph"/>
              <w:spacing w:line="276" w:lineRule="exact"/>
              <w:ind w:right="2898"/>
              <w:rPr>
                <w:sz w:val="24"/>
              </w:rPr>
            </w:pPr>
            <w:r>
              <w:rPr>
                <w:sz w:val="24"/>
              </w:rPr>
              <w:t>Признаки особенностей строения цветка и семян бобовых растений.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злаковых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1020" w:type="dxa"/>
          </w:tcPr>
          <w:p w14:paraId="6C76D8D9" w14:textId="468A4793" w:rsidR="006D3C3F" w:rsidRDefault="001A2144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D3C3F" w14:paraId="0C196DD0" w14:textId="77777777">
        <w:trPr>
          <w:trHeight w:val="304"/>
        </w:trPr>
        <w:tc>
          <w:tcPr>
            <w:tcW w:w="13584" w:type="dxa"/>
            <w:gridSpan w:val="3"/>
          </w:tcPr>
          <w:p w14:paraId="4A84BAF2" w14:textId="77777777" w:rsidR="006D3C3F" w:rsidRDefault="00EA7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1020" w:type="dxa"/>
          </w:tcPr>
          <w:p w14:paraId="6104B17A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17226988" w14:textId="77777777">
        <w:trPr>
          <w:trHeight w:val="275"/>
        </w:trPr>
        <w:tc>
          <w:tcPr>
            <w:tcW w:w="3531" w:type="dxa"/>
            <w:vMerge w:val="restart"/>
          </w:tcPr>
          <w:p w14:paraId="46968BE5" w14:textId="77777777" w:rsidR="006D3C3F" w:rsidRDefault="00EA7C73">
            <w:pPr>
              <w:pStyle w:val="TableParagraph"/>
              <w:ind w:right="1125"/>
              <w:rPr>
                <w:sz w:val="24"/>
              </w:rPr>
            </w:pPr>
            <w:r>
              <w:rPr>
                <w:b/>
                <w:sz w:val="24"/>
              </w:rPr>
              <w:t xml:space="preserve">Тема 3.1. </w:t>
            </w:r>
            <w:r>
              <w:rPr>
                <w:sz w:val="24"/>
              </w:rPr>
              <w:t>Физиология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клетки.</w:t>
            </w:r>
          </w:p>
        </w:tc>
        <w:tc>
          <w:tcPr>
            <w:tcW w:w="10053" w:type="dxa"/>
            <w:gridSpan w:val="2"/>
          </w:tcPr>
          <w:p w14:paraId="1881A709" w14:textId="77777777" w:rsidR="006D3C3F" w:rsidRDefault="00EA7C7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020" w:type="dxa"/>
            <w:vMerge w:val="restart"/>
          </w:tcPr>
          <w:p w14:paraId="40F1CBC0" w14:textId="2AB1694C" w:rsidR="006D3C3F" w:rsidRDefault="001A2144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D3C3F" w14:paraId="71989323" w14:textId="77777777">
        <w:trPr>
          <w:trHeight w:val="551"/>
        </w:trPr>
        <w:tc>
          <w:tcPr>
            <w:tcW w:w="3531" w:type="dxa"/>
            <w:vMerge/>
            <w:tcBorders>
              <w:top w:val="nil"/>
            </w:tcBorders>
          </w:tcPr>
          <w:p w14:paraId="1E3745A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</w:tcPr>
          <w:p w14:paraId="4977B078" w14:textId="77777777" w:rsidR="006D3C3F" w:rsidRDefault="00EA7C73">
            <w:pPr>
              <w:pStyle w:val="TableParagraph"/>
              <w:spacing w:line="275" w:lineRule="exact"/>
              <w:ind w:left="0" w:right="9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2" w:type="dxa"/>
          </w:tcPr>
          <w:p w14:paraId="0FB9CA28" w14:textId="77777777" w:rsidR="006D3C3F" w:rsidRDefault="00EA7C73">
            <w:pPr>
              <w:pStyle w:val="TableParagraph"/>
              <w:spacing w:line="276" w:lineRule="exact"/>
              <w:ind w:left="96" w:right="481"/>
              <w:rPr>
                <w:sz w:val="24"/>
              </w:rPr>
            </w:pPr>
            <w:r>
              <w:rPr>
                <w:sz w:val="24"/>
              </w:rPr>
              <w:t>Мембранное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физиологических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Избирательная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проницаемость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клетки.</w:t>
            </w:r>
          </w:p>
        </w:tc>
        <w:tc>
          <w:tcPr>
            <w:tcW w:w="1020" w:type="dxa"/>
            <w:vMerge/>
            <w:tcBorders>
              <w:top w:val="nil"/>
            </w:tcBorders>
          </w:tcPr>
          <w:p w14:paraId="658D1CD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2C27EDE" w14:textId="77777777">
        <w:trPr>
          <w:trHeight w:val="556"/>
        </w:trPr>
        <w:tc>
          <w:tcPr>
            <w:tcW w:w="3531" w:type="dxa"/>
            <w:vMerge/>
            <w:tcBorders>
              <w:top w:val="nil"/>
            </w:tcBorders>
          </w:tcPr>
          <w:p w14:paraId="05518B8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</w:tcPr>
          <w:p w14:paraId="246327A4" w14:textId="77777777" w:rsidR="006D3C3F" w:rsidRDefault="00EA7C73">
            <w:pPr>
              <w:pStyle w:val="TableParagraph"/>
              <w:spacing w:line="275" w:lineRule="exact"/>
              <w:ind w:left="0" w:right="9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2" w:type="dxa"/>
          </w:tcPr>
          <w:p w14:paraId="0AF497BF" w14:textId="77777777" w:rsidR="006D3C3F" w:rsidRDefault="00EA7C73">
            <w:pPr>
              <w:pStyle w:val="TableParagraph"/>
              <w:spacing w:line="276" w:lineRule="exact"/>
              <w:ind w:left="96"/>
              <w:rPr>
                <w:sz w:val="24"/>
              </w:rPr>
            </w:pPr>
            <w:r>
              <w:rPr>
                <w:sz w:val="24"/>
              </w:rPr>
              <w:t>Регуляция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клетке.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тканей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воздействия.</w:t>
            </w:r>
          </w:p>
        </w:tc>
        <w:tc>
          <w:tcPr>
            <w:tcW w:w="1020" w:type="dxa"/>
            <w:vMerge/>
            <w:tcBorders>
              <w:top w:val="nil"/>
            </w:tcBorders>
          </w:tcPr>
          <w:p w14:paraId="646E33B4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348EF13" w14:textId="77777777">
        <w:trPr>
          <w:trHeight w:val="612"/>
        </w:trPr>
        <w:tc>
          <w:tcPr>
            <w:tcW w:w="3531" w:type="dxa"/>
            <w:vMerge/>
            <w:tcBorders>
              <w:top w:val="nil"/>
            </w:tcBorders>
          </w:tcPr>
          <w:p w14:paraId="2A89FBD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053" w:type="dxa"/>
            <w:gridSpan w:val="2"/>
          </w:tcPr>
          <w:p w14:paraId="0A9038D0" w14:textId="77777777" w:rsidR="006D3C3F" w:rsidRDefault="00EA7C7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14:paraId="59E029C6" w14:textId="77777777" w:rsidR="006D3C3F" w:rsidRDefault="00EA7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жизнеспособности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</w:p>
        </w:tc>
        <w:tc>
          <w:tcPr>
            <w:tcW w:w="1020" w:type="dxa"/>
          </w:tcPr>
          <w:p w14:paraId="07AF8333" w14:textId="2CBF93D1" w:rsidR="006D3C3F" w:rsidRDefault="001A2144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D3C3F" w14:paraId="049016ED" w14:textId="77777777">
        <w:trPr>
          <w:trHeight w:val="275"/>
        </w:trPr>
        <w:tc>
          <w:tcPr>
            <w:tcW w:w="3531" w:type="dxa"/>
            <w:vMerge w:val="restart"/>
          </w:tcPr>
          <w:p w14:paraId="5008AAE8" w14:textId="77777777" w:rsidR="006D3C3F" w:rsidRDefault="00EA7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Фотосинтез</w:t>
            </w:r>
          </w:p>
        </w:tc>
        <w:tc>
          <w:tcPr>
            <w:tcW w:w="10053" w:type="dxa"/>
            <w:gridSpan w:val="2"/>
          </w:tcPr>
          <w:p w14:paraId="77915B9F" w14:textId="77777777" w:rsidR="006D3C3F" w:rsidRDefault="00EA7C7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020" w:type="dxa"/>
            <w:vMerge w:val="restart"/>
          </w:tcPr>
          <w:p w14:paraId="1E74DEB2" w14:textId="339D1F5C" w:rsidR="006D3C3F" w:rsidRDefault="001A2144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D3C3F" w14:paraId="05269F61" w14:textId="77777777">
        <w:trPr>
          <w:trHeight w:val="827"/>
        </w:trPr>
        <w:tc>
          <w:tcPr>
            <w:tcW w:w="3531" w:type="dxa"/>
            <w:vMerge/>
            <w:tcBorders>
              <w:top w:val="nil"/>
            </w:tcBorders>
          </w:tcPr>
          <w:p w14:paraId="26CC47C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</w:tcPr>
          <w:p w14:paraId="05EA9AA7" w14:textId="77777777" w:rsidR="006D3C3F" w:rsidRDefault="00EA7C73">
            <w:pPr>
              <w:pStyle w:val="TableParagraph"/>
              <w:spacing w:line="275" w:lineRule="exact"/>
              <w:ind w:left="0" w:right="9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2" w:type="dxa"/>
          </w:tcPr>
          <w:p w14:paraId="143BA7BA" w14:textId="77777777" w:rsidR="006D3C3F" w:rsidRDefault="00EA7C73">
            <w:pPr>
              <w:pStyle w:val="TableParagraph"/>
              <w:spacing w:line="276" w:lineRule="exact"/>
              <w:ind w:left="96"/>
              <w:rPr>
                <w:sz w:val="24"/>
              </w:rPr>
            </w:pPr>
            <w:r>
              <w:rPr>
                <w:sz w:val="24"/>
              </w:rPr>
              <w:t>Фотосинтез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круговороте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фотосинтеза.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Хлоропласты, их строение и функции. Пигменты хлоропластов. Влияние условий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интенсивность фотосинтеза.</w:t>
            </w:r>
          </w:p>
        </w:tc>
        <w:tc>
          <w:tcPr>
            <w:tcW w:w="1020" w:type="dxa"/>
            <w:vMerge/>
            <w:tcBorders>
              <w:top w:val="nil"/>
            </w:tcBorders>
          </w:tcPr>
          <w:p w14:paraId="4F9E40B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FD7DCFB" w14:textId="77777777">
        <w:trPr>
          <w:trHeight w:val="551"/>
        </w:trPr>
        <w:tc>
          <w:tcPr>
            <w:tcW w:w="3531" w:type="dxa"/>
            <w:vMerge/>
            <w:tcBorders>
              <w:top w:val="nil"/>
            </w:tcBorders>
          </w:tcPr>
          <w:p w14:paraId="35BD045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053" w:type="dxa"/>
            <w:gridSpan w:val="2"/>
          </w:tcPr>
          <w:p w14:paraId="2F5D1923" w14:textId="77777777" w:rsidR="006D3C3F" w:rsidRDefault="00EA7C7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14:paraId="219A13C8" w14:textId="77777777" w:rsidR="006D3C3F" w:rsidRDefault="00EA7C73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пигментов.</w:t>
            </w:r>
          </w:p>
        </w:tc>
        <w:tc>
          <w:tcPr>
            <w:tcW w:w="1020" w:type="dxa"/>
          </w:tcPr>
          <w:p w14:paraId="2EF59EBF" w14:textId="30982280" w:rsidR="006D3C3F" w:rsidRDefault="001A2144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D3C3F" w14:paraId="4E8A23ED" w14:textId="77777777">
        <w:trPr>
          <w:trHeight w:val="828"/>
        </w:trPr>
        <w:tc>
          <w:tcPr>
            <w:tcW w:w="3531" w:type="dxa"/>
            <w:vMerge/>
            <w:tcBorders>
              <w:top w:val="nil"/>
            </w:tcBorders>
          </w:tcPr>
          <w:p w14:paraId="3745499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053" w:type="dxa"/>
            <w:gridSpan w:val="2"/>
          </w:tcPr>
          <w:p w14:paraId="78263AB1" w14:textId="77777777" w:rsidR="006D3C3F" w:rsidRDefault="00EA7C7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  <w:p w14:paraId="6DA681A6" w14:textId="77777777" w:rsidR="006D3C3F" w:rsidRDefault="00EA7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доклад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14:paraId="27C8A622" w14:textId="77777777" w:rsidR="006D3C3F" w:rsidRDefault="00EA7C73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Фотосинтез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культур.</w:t>
            </w:r>
          </w:p>
        </w:tc>
        <w:tc>
          <w:tcPr>
            <w:tcW w:w="1020" w:type="dxa"/>
          </w:tcPr>
          <w:p w14:paraId="579A1E52" w14:textId="0346E550" w:rsidR="006D3C3F" w:rsidRDefault="001A2144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D3C3F" w14:paraId="7C0D3CBA" w14:textId="77777777">
        <w:trPr>
          <w:trHeight w:val="287"/>
        </w:trPr>
        <w:tc>
          <w:tcPr>
            <w:tcW w:w="3531" w:type="dxa"/>
          </w:tcPr>
          <w:p w14:paraId="249129C5" w14:textId="77777777" w:rsidR="006D3C3F" w:rsidRDefault="00EA7C7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</w:p>
        </w:tc>
        <w:tc>
          <w:tcPr>
            <w:tcW w:w="10053" w:type="dxa"/>
            <w:gridSpan w:val="2"/>
          </w:tcPr>
          <w:p w14:paraId="6FFC28E7" w14:textId="77777777" w:rsidR="006D3C3F" w:rsidRDefault="00EA7C73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020" w:type="dxa"/>
          </w:tcPr>
          <w:p w14:paraId="37BA2AEB" w14:textId="69A90BB0" w:rsidR="006D3C3F" w:rsidRDefault="001A214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14:paraId="22DFB717" w14:textId="77777777" w:rsidR="006D3C3F" w:rsidRDefault="006D3C3F">
      <w:pPr>
        <w:spacing w:line="268" w:lineRule="exact"/>
        <w:jc w:val="center"/>
        <w:rPr>
          <w:sz w:val="24"/>
        </w:rPr>
        <w:sectPr w:rsidR="006D3C3F">
          <w:pgSz w:w="16850" w:h="11910" w:orient="landscape"/>
          <w:pgMar w:top="840" w:right="1700" w:bottom="960" w:left="320" w:header="0" w:footer="772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1"/>
        <w:gridCol w:w="431"/>
        <w:gridCol w:w="9621"/>
        <w:gridCol w:w="1019"/>
      </w:tblGrid>
      <w:tr w:rsidR="006D3C3F" w14:paraId="0D4A3CA6" w14:textId="77777777">
        <w:trPr>
          <w:trHeight w:val="552"/>
        </w:trPr>
        <w:tc>
          <w:tcPr>
            <w:tcW w:w="3531" w:type="dxa"/>
            <w:vMerge w:val="restart"/>
          </w:tcPr>
          <w:p w14:paraId="7B7FA938" w14:textId="77777777" w:rsidR="006D3C3F" w:rsidRDefault="006D3C3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1" w:type="dxa"/>
          </w:tcPr>
          <w:p w14:paraId="6B8BCE90" w14:textId="77777777" w:rsidR="006D3C3F" w:rsidRDefault="00EA7C73">
            <w:pPr>
              <w:pStyle w:val="TableParagraph"/>
              <w:spacing w:line="275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1" w:type="dxa"/>
          </w:tcPr>
          <w:p w14:paraId="6D806904" w14:textId="77777777" w:rsidR="006D3C3F" w:rsidRDefault="00EA7C73">
            <w:pPr>
              <w:pStyle w:val="TableParagraph"/>
              <w:spacing w:line="276" w:lineRule="exact"/>
              <w:ind w:left="115" w:right="62"/>
              <w:rPr>
                <w:sz w:val="24"/>
              </w:rPr>
            </w:pPr>
            <w:r>
              <w:rPr>
                <w:sz w:val="24"/>
              </w:rPr>
              <w:t>Сущность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дыхания.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факторов.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аспекты дыхания.</w:t>
            </w:r>
          </w:p>
        </w:tc>
        <w:tc>
          <w:tcPr>
            <w:tcW w:w="1019" w:type="dxa"/>
            <w:vMerge w:val="restart"/>
          </w:tcPr>
          <w:p w14:paraId="72499E49" w14:textId="77777777" w:rsidR="006D3C3F" w:rsidRDefault="006D3C3F">
            <w:pPr>
              <w:pStyle w:val="TableParagraph"/>
              <w:ind w:left="0"/>
              <w:rPr>
                <w:sz w:val="24"/>
              </w:rPr>
            </w:pPr>
          </w:p>
        </w:tc>
      </w:tr>
      <w:tr w:rsidR="006D3C3F" w14:paraId="25C6D1FC" w14:textId="77777777">
        <w:trPr>
          <w:trHeight w:val="551"/>
        </w:trPr>
        <w:tc>
          <w:tcPr>
            <w:tcW w:w="3531" w:type="dxa"/>
            <w:vMerge/>
            <w:tcBorders>
              <w:top w:val="nil"/>
            </w:tcBorders>
          </w:tcPr>
          <w:p w14:paraId="740575F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31" w:type="dxa"/>
          </w:tcPr>
          <w:p w14:paraId="108B270D" w14:textId="77777777" w:rsidR="006D3C3F" w:rsidRDefault="00EA7C73">
            <w:pPr>
              <w:pStyle w:val="TableParagraph"/>
              <w:spacing w:line="275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21" w:type="dxa"/>
          </w:tcPr>
          <w:p w14:paraId="4565D8B1" w14:textId="77777777" w:rsidR="006D3C3F" w:rsidRDefault="00EA7C73">
            <w:pPr>
              <w:pStyle w:val="TableParagraph"/>
              <w:spacing w:line="276" w:lineRule="exact"/>
              <w:ind w:left="115" w:right="62"/>
              <w:rPr>
                <w:sz w:val="24"/>
              </w:rPr>
            </w:pPr>
            <w:r>
              <w:rPr>
                <w:sz w:val="24"/>
              </w:rPr>
              <w:t>Физиологические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хранении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растениеводческой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</w:p>
        </w:tc>
        <w:tc>
          <w:tcPr>
            <w:tcW w:w="1019" w:type="dxa"/>
            <w:vMerge/>
            <w:tcBorders>
              <w:top w:val="nil"/>
            </w:tcBorders>
          </w:tcPr>
          <w:p w14:paraId="6F36D644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4197746" w14:textId="77777777">
        <w:trPr>
          <w:trHeight w:val="577"/>
        </w:trPr>
        <w:tc>
          <w:tcPr>
            <w:tcW w:w="3531" w:type="dxa"/>
            <w:vMerge/>
            <w:tcBorders>
              <w:top w:val="nil"/>
            </w:tcBorders>
          </w:tcPr>
          <w:p w14:paraId="57727DF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052" w:type="dxa"/>
            <w:gridSpan w:val="2"/>
          </w:tcPr>
          <w:p w14:paraId="5E569F1A" w14:textId="77777777" w:rsidR="006D3C3F" w:rsidRDefault="00EA7C7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14:paraId="3C22A1C1" w14:textId="77777777" w:rsidR="006D3C3F" w:rsidRDefault="00EA7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дыхательного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коэффициента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прорастающих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семян.</w:t>
            </w:r>
          </w:p>
        </w:tc>
        <w:tc>
          <w:tcPr>
            <w:tcW w:w="1019" w:type="dxa"/>
          </w:tcPr>
          <w:p w14:paraId="17A445E1" w14:textId="2A95A470" w:rsidR="006D3C3F" w:rsidRDefault="001A2144">
            <w:pPr>
              <w:pStyle w:val="TableParagraph"/>
              <w:spacing w:line="275" w:lineRule="exact"/>
              <w:ind w:left="0" w:right="43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D3C3F" w14:paraId="5F05523F" w14:textId="77777777">
        <w:trPr>
          <w:trHeight w:val="275"/>
        </w:trPr>
        <w:tc>
          <w:tcPr>
            <w:tcW w:w="3531" w:type="dxa"/>
            <w:vMerge w:val="restart"/>
          </w:tcPr>
          <w:p w14:paraId="30016430" w14:textId="77777777" w:rsidR="006D3C3F" w:rsidRDefault="00EA7C73">
            <w:pPr>
              <w:pStyle w:val="TableParagraph"/>
              <w:ind w:right="810"/>
              <w:rPr>
                <w:sz w:val="24"/>
              </w:rPr>
            </w:pPr>
            <w:r>
              <w:rPr>
                <w:b/>
                <w:sz w:val="24"/>
              </w:rPr>
              <w:t xml:space="preserve">Тема 3.4. </w:t>
            </w:r>
            <w:r>
              <w:rPr>
                <w:sz w:val="24"/>
              </w:rPr>
              <w:t>Водный режим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10052" w:type="dxa"/>
            <w:gridSpan w:val="2"/>
          </w:tcPr>
          <w:p w14:paraId="406D6246" w14:textId="77777777" w:rsidR="006D3C3F" w:rsidRDefault="00EA7C7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019" w:type="dxa"/>
            <w:vMerge w:val="restart"/>
          </w:tcPr>
          <w:p w14:paraId="3F5FF34B" w14:textId="7CB79DDE" w:rsidR="006D3C3F" w:rsidRDefault="001A2144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D3C3F" w14:paraId="2048ABF9" w14:textId="77777777">
        <w:trPr>
          <w:trHeight w:val="277"/>
        </w:trPr>
        <w:tc>
          <w:tcPr>
            <w:tcW w:w="3531" w:type="dxa"/>
            <w:vMerge/>
            <w:tcBorders>
              <w:top w:val="nil"/>
            </w:tcBorders>
          </w:tcPr>
          <w:p w14:paraId="6A31181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31" w:type="dxa"/>
          </w:tcPr>
          <w:p w14:paraId="78764F6B" w14:textId="77777777" w:rsidR="006D3C3F" w:rsidRDefault="00EA7C73">
            <w:pPr>
              <w:pStyle w:val="TableParagraph"/>
              <w:spacing w:line="258" w:lineRule="exact"/>
              <w:ind w:left="0" w:right="8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1" w:type="dxa"/>
          </w:tcPr>
          <w:p w14:paraId="6DD1C1FE" w14:textId="77777777" w:rsidR="006D3C3F" w:rsidRDefault="00EA7C73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Поглощение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растениями.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Транспирация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регулирование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растением.</w:t>
            </w:r>
          </w:p>
        </w:tc>
        <w:tc>
          <w:tcPr>
            <w:tcW w:w="1019" w:type="dxa"/>
            <w:vMerge/>
            <w:tcBorders>
              <w:top w:val="nil"/>
            </w:tcBorders>
          </w:tcPr>
          <w:p w14:paraId="230C0C82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214981C" w14:textId="77777777">
        <w:trPr>
          <w:trHeight w:val="561"/>
        </w:trPr>
        <w:tc>
          <w:tcPr>
            <w:tcW w:w="3531" w:type="dxa"/>
            <w:vMerge/>
            <w:tcBorders>
              <w:top w:val="nil"/>
            </w:tcBorders>
          </w:tcPr>
          <w:p w14:paraId="1EFA33A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052" w:type="dxa"/>
            <w:gridSpan w:val="2"/>
          </w:tcPr>
          <w:p w14:paraId="7F9BFFA7" w14:textId="77777777" w:rsidR="006D3C3F" w:rsidRDefault="00EA7C73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14:paraId="1EABAB25" w14:textId="77777777" w:rsidR="006D3C3F" w:rsidRDefault="00EA7C7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интенсивности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транспирации</w:t>
            </w:r>
          </w:p>
        </w:tc>
        <w:tc>
          <w:tcPr>
            <w:tcW w:w="1019" w:type="dxa"/>
          </w:tcPr>
          <w:p w14:paraId="3AD17F7C" w14:textId="7F7008E1" w:rsidR="006D3C3F" w:rsidRDefault="001A2144">
            <w:pPr>
              <w:pStyle w:val="TableParagraph"/>
              <w:spacing w:line="276" w:lineRule="exact"/>
              <w:ind w:left="0" w:right="43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D3C3F" w14:paraId="79FB6963" w14:textId="77777777">
        <w:trPr>
          <w:trHeight w:val="551"/>
        </w:trPr>
        <w:tc>
          <w:tcPr>
            <w:tcW w:w="3531" w:type="dxa"/>
            <w:vMerge/>
            <w:tcBorders>
              <w:top w:val="nil"/>
            </w:tcBorders>
          </w:tcPr>
          <w:p w14:paraId="3B1C186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052" w:type="dxa"/>
            <w:gridSpan w:val="2"/>
          </w:tcPr>
          <w:p w14:paraId="3FE10408" w14:textId="77777777" w:rsidR="006D3C3F" w:rsidRDefault="00EA7C7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  <w:p w14:paraId="36646DDD" w14:textId="77777777" w:rsidR="006D3C3F" w:rsidRDefault="00EA7C73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доклад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</w:p>
        </w:tc>
        <w:tc>
          <w:tcPr>
            <w:tcW w:w="1019" w:type="dxa"/>
          </w:tcPr>
          <w:p w14:paraId="45D791A6" w14:textId="3317D9C6" w:rsidR="006D3C3F" w:rsidRDefault="001A2144">
            <w:pPr>
              <w:pStyle w:val="TableParagraph"/>
              <w:spacing w:line="275" w:lineRule="exact"/>
              <w:ind w:left="0" w:right="43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D3C3F" w14:paraId="130CA3FA" w14:textId="77777777">
        <w:trPr>
          <w:trHeight w:val="561"/>
        </w:trPr>
        <w:tc>
          <w:tcPr>
            <w:tcW w:w="3531" w:type="dxa"/>
            <w:vMerge w:val="restart"/>
          </w:tcPr>
          <w:p w14:paraId="3D07043C" w14:textId="77777777" w:rsidR="006D3C3F" w:rsidRDefault="00EA7C73">
            <w:pPr>
              <w:pStyle w:val="TableParagraph"/>
              <w:ind w:right="747"/>
              <w:rPr>
                <w:sz w:val="24"/>
              </w:rPr>
            </w:pPr>
            <w:r>
              <w:rPr>
                <w:b/>
                <w:sz w:val="24"/>
              </w:rPr>
              <w:t xml:space="preserve">Тема 3.5. </w:t>
            </w:r>
            <w:r>
              <w:rPr>
                <w:sz w:val="24"/>
              </w:rPr>
              <w:t>Рост и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</w:p>
        </w:tc>
        <w:tc>
          <w:tcPr>
            <w:tcW w:w="10052" w:type="dxa"/>
            <w:gridSpan w:val="2"/>
          </w:tcPr>
          <w:p w14:paraId="513A42A5" w14:textId="77777777" w:rsidR="006D3C3F" w:rsidRDefault="00EA7C7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019" w:type="dxa"/>
            <w:vMerge w:val="restart"/>
          </w:tcPr>
          <w:p w14:paraId="431B8D68" w14:textId="6B30F503" w:rsidR="006D3C3F" w:rsidRDefault="001A2144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D3C3F" w14:paraId="3E36A001" w14:textId="77777777">
        <w:trPr>
          <w:trHeight w:val="554"/>
        </w:trPr>
        <w:tc>
          <w:tcPr>
            <w:tcW w:w="3531" w:type="dxa"/>
            <w:vMerge/>
            <w:tcBorders>
              <w:top w:val="nil"/>
            </w:tcBorders>
          </w:tcPr>
          <w:p w14:paraId="66FB757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31" w:type="dxa"/>
          </w:tcPr>
          <w:p w14:paraId="57D5AF7E" w14:textId="77777777" w:rsidR="006D3C3F" w:rsidRDefault="00EA7C73">
            <w:pPr>
              <w:pStyle w:val="TableParagraph"/>
              <w:spacing w:before="1"/>
              <w:ind w:left="0" w:right="8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1" w:type="dxa"/>
          </w:tcPr>
          <w:p w14:paraId="3BBA5222" w14:textId="77777777" w:rsidR="006D3C3F" w:rsidRDefault="00EA7C73">
            <w:pPr>
              <w:pStyle w:val="TableParagraph"/>
              <w:spacing w:line="270" w:lineRule="atLeast"/>
              <w:ind w:left="91" w:right="62"/>
              <w:rPr>
                <w:sz w:val="24"/>
              </w:rPr>
            </w:pPr>
            <w:r>
              <w:rPr>
                <w:sz w:val="24"/>
              </w:rPr>
              <w:t>Понятие о росте и развитии растений. Закономерности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 и развития растений.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Физиология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семян.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урожай.</w:t>
            </w:r>
          </w:p>
        </w:tc>
        <w:tc>
          <w:tcPr>
            <w:tcW w:w="1019" w:type="dxa"/>
            <w:vMerge/>
            <w:tcBorders>
              <w:top w:val="nil"/>
            </w:tcBorders>
          </w:tcPr>
          <w:p w14:paraId="75EDC8A0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D448CD6" w14:textId="77777777">
        <w:trPr>
          <w:trHeight w:val="537"/>
        </w:trPr>
        <w:tc>
          <w:tcPr>
            <w:tcW w:w="3531" w:type="dxa"/>
          </w:tcPr>
          <w:p w14:paraId="50A52632" w14:textId="77777777" w:rsidR="006D3C3F" w:rsidRDefault="006D3C3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052" w:type="dxa"/>
            <w:gridSpan w:val="2"/>
          </w:tcPr>
          <w:p w14:paraId="6AB73237" w14:textId="77777777" w:rsidR="006D3C3F" w:rsidRDefault="00EA7C7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019" w:type="dxa"/>
          </w:tcPr>
          <w:p w14:paraId="110E50F5" w14:textId="3705CB80" w:rsidR="006D3C3F" w:rsidRDefault="001A2144">
            <w:pPr>
              <w:pStyle w:val="TableParagraph"/>
              <w:spacing w:line="275" w:lineRule="exact"/>
              <w:ind w:left="0" w:right="3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136</w:t>
            </w:r>
          </w:p>
        </w:tc>
      </w:tr>
    </w:tbl>
    <w:p w14:paraId="79DBD2AB" w14:textId="77777777" w:rsidR="006D3C3F" w:rsidRDefault="006D3C3F">
      <w:pPr>
        <w:spacing w:line="275" w:lineRule="exact"/>
        <w:jc w:val="right"/>
        <w:rPr>
          <w:sz w:val="24"/>
        </w:rPr>
        <w:sectPr w:rsidR="006D3C3F">
          <w:type w:val="continuous"/>
          <w:pgSz w:w="16850" w:h="11910" w:orient="landscape"/>
          <w:pgMar w:top="840" w:right="1700" w:bottom="960" w:left="320" w:header="0" w:footer="772" w:gutter="0"/>
          <w:cols w:space="720"/>
        </w:sectPr>
      </w:pPr>
    </w:p>
    <w:p w14:paraId="012DDDBD" w14:textId="77777777" w:rsidR="006D3C3F" w:rsidRDefault="00EA7C73" w:rsidP="00340F07">
      <w:pPr>
        <w:pStyle w:val="31"/>
        <w:numPr>
          <w:ilvl w:val="0"/>
          <w:numId w:val="70"/>
        </w:numPr>
        <w:tabs>
          <w:tab w:val="left" w:pos="743"/>
        </w:tabs>
        <w:spacing w:before="73"/>
        <w:ind w:left="742" w:hanging="241"/>
        <w:jc w:val="left"/>
      </w:pPr>
      <w:r>
        <w:lastRenderedPageBreak/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ДИСЦИПЛИНЫ</w:t>
      </w:r>
    </w:p>
    <w:p w14:paraId="57A059A0" w14:textId="77777777" w:rsidR="006D3C3F" w:rsidRDefault="00EA7C73" w:rsidP="00340F07">
      <w:pPr>
        <w:pStyle w:val="a5"/>
        <w:numPr>
          <w:ilvl w:val="1"/>
          <w:numId w:val="70"/>
        </w:numPr>
        <w:tabs>
          <w:tab w:val="left" w:pos="1934"/>
          <w:tab w:val="left" w:pos="1935"/>
          <w:tab w:val="left" w:pos="2620"/>
          <w:tab w:val="left" w:pos="4081"/>
          <w:tab w:val="left" w:pos="5530"/>
          <w:tab w:val="left" w:pos="6671"/>
          <w:tab w:val="left" w:pos="8244"/>
          <w:tab w:val="left" w:pos="9353"/>
        </w:tabs>
        <w:spacing w:before="1"/>
        <w:ind w:right="493" w:firstLine="707"/>
        <w:jc w:val="left"/>
        <w:rPr>
          <w:b/>
          <w:sz w:val="28"/>
        </w:rPr>
      </w:pPr>
      <w:r>
        <w:rPr>
          <w:sz w:val="24"/>
        </w:rPr>
        <w:t>Для</w:t>
      </w:r>
      <w:r>
        <w:rPr>
          <w:sz w:val="24"/>
        </w:rPr>
        <w:tab/>
        <w:t>реализации</w:t>
      </w:r>
      <w:r>
        <w:rPr>
          <w:sz w:val="24"/>
        </w:rPr>
        <w:tab/>
        <w:t>программы</w:t>
      </w:r>
      <w:r>
        <w:rPr>
          <w:sz w:val="24"/>
        </w:rPr>
        <w:tab/>
        <w:t>учебной</w:t>
      </w:r>
      <w:r>
        <w:rPr>
          <w:sz w:val="24"/>
        </w:rPr>
        <w:tab/>
        <w:t>дисциплины</w:t>
      </w:r>
      <w:r>
        <w:rPr>
          <w:sz w:val="24"/>
        </w:rPr>
        <w:tab/>
        <w:t>должны</w:t>
      </w:r>
      <w:r>
        <w:rPr>
          <w:sz w:val="24"/>
        </w:rPr>
        <w:tab/>
      </w:r>
      <w:r>
        <w:rPr>
          <w:spacing w:val="-1"/>
          <w:sz w:val="24"/>
        </w:rPr>
        <w:t>быть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помещения:</w:t>
      </w:r>
    </w:p>
    <w:p w14:paraId="3D9B3148" w14:textId="77777777" w:rsidR="006D3C3F" w:rsidRDefault="00EA7C73">
      <w:pPr>
        <w:pStyle w:val="a3"/>
        <w:spacing w:before="2"/>
        <w:ind w:left="502" w:right="3511"/>
      </w:pPr>
      <w:r>
        <w:t>лаборатория ботаники и физиологии растений</w:t>
      </w:r>
      <w:r>
        <w:rPr>
          <w:spacing w:val="1"/>
        </w:rPr>
        <w:t xml:space="preserve"> </w:t>
      </w:r>
      <w:r>
        <w:t>.</w:t>
      </w:r>
      <w:r>
        <w:rPr>
          <w:spacing w:val="-57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лаборатории:</w:t>
      </w:r>
    </w:p>
    <w:p w14:paraId="05BE7A84" w14:textId="77777777" w:rsidR="006D3C3F" w:rsidRDefault="00EA7C73" w:rsidP="00340F07">
      <w:pPr>
        <w:pStyle w:val="a5"/>
        <w:numPr>
          <w:ilvl w:val="0"/>
          <w:numId w:val="69"/>
        </w:numPr>
        <w:tabs>
          <w:tab w:val="left" w:pos="642"/>
        </w:tabs>
        <w:ind w:left="641"/>
        <w:rPr>
          <w:sz w:val="24"/>
        </w:rPr>
      </w:pPr>
      <w:r>
        <w:rPr>
          <w:sz w:val="24"/>
        </w:rPr>
        <w:t>посадочные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по количеству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14:paraId="776EC7E2" w14:textId="77777777" w:rsidR="006D3C3F" w:rsidRDefault="00EA7C73" w:rsidP="00340F07">
      <w:pPr>
        <w:pStyle w:val="a5"/>
        <w:numPr>
          <w:ilvl w:val="0"/>
          <w:numId w:val="69"/>
        </w:numPr>
        <w:tabs>
          <w:tab w:val="left" w:pos="642"/>
        </w:tabs>
        <w:ind w:left="641"/>
        <w:rPr>
          <w:sz w:val="24"/>
        </w:rPr>
      </w:pP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преподавателя;</w:t>
      </w:r>
    </w:p>
    <w:p w14:paraId="6FF71033" w14:textId="77777777" w:rsidR="006D3C3F" w:rsidRDefault="00EA7C73" w:rsidP="00340F07">
      <w:pPr>
        <w:pStyle w:val="a5"/>
        <w:numPr>
          <w:ilvl w:val="0"/>
          <w:numId w:val="69"/>
        </w:numPr>
        <w:tabs>
          <w:tab w:val="left" w:pos="642"/>
        </w:tabs>
        <w:ind w:left="641"/>
        <w:rPr>
          <w:sz w:val="24"/>
        </w:rPr>
      </w:pPr>
      <w:r>
        <w:rPr>
          <w:sz w:val="24"/>
        </w:rPr>
        <w:t>комплект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учебно-наглядных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-1"/>
          <w:sz w:val="24"/>
        </w:rPr>
        <w:t xml:space="preserve"> </w:t>
      </w:r>
      <w:r>
        <w:rPr>
          <w:sz w:val="24"/>
        </w:rPr>
        <w:t>Ботаника;</w:t>
      </w:r>
    </w:p>
    <w:p w14:paraId="74357254" w14:textId="77777777" w:rsidR="006D3C3F" w:rsidRDefault="00EA7C73" w:rsidP="00340F07">
      <w:pPr>
        <w:pStyle w:val="a5"/>
        <w:numPr>
          <w:ilvl w:val="0"/>
          <w:numId w:val="69"/>
        </w:numPr>
        <w:tabs>
          <w:tab w:val="left" w:pos="642"/>
        </w:tabs>
        <w:ind w:right="5880" w:firstLine="0"/>
        <w:rPr>
          <w:i/>
          <w:sz w:val="24"/>
        </w:rPr>
      </w:pPr>
      <w:r>
        <w:rPr>
          <w:sz w:val="24"/>
        </w:rPr>
        <w:t>комплект ЭОР по темам дисциплины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i/>
          <w:sz w:val="24"/>
        </w:rPr>
        <w:t>:</w:t>
      </w:r>
    </w:p>
    <w:p w14:paraId="416FFFD2" w14:textId="77777777" w:rsidR="006D3C3F" w:rsidRDefault="00EA7C73" w:rsidP="00340F07">
      <w:pPr>
        <w:pStyle w:val="a5"/>
        <w:numPr>
          <w:ilvl w:val="0"/>
          <w:numId w:val="69"/>
        </w:numPr>
        <w:tabs>
          <w:tab w:val="left" w:pos="642"/>
        </w:tabs>
        <w:ind w:left="641"/>
        <w:rPr>
          <w:sz w:val="24"/>
        </w:rPr>
      </w:pPr>
      <w:r>
        <w:rPr>
          <w:sz w:val="24"/>
        </w:rPr>
        <w:t>компьютер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лицензионным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мультимедиапроектор.</w:t>
      </w:r>
    </w:p>
    <w:p w14:paraId="00B5E626" w14:textId="77777777" w:rsidR="006D3C3F" w:rsidRDefault="00EA7C73" w:rsidP="00340F07">
      <w:pPr>
        <w:pStyle w:val="a5"/>
        <w:numPr>
          <w:ilvl w:val="0"/>
          <w:numId w:val="69"/>
        </w:numPr>
        <w:tabs>
          <w:tab w:val="left" w:pos="642"/>
        </w:tabs>
        <w:ind w:left="641"/>
        <w:rPr>
          <w:sz w:val="24"/>
        </w:rPr>
      </w:pPr>
      <w:r>
        <w:rPr>
          <w:sz w:val="24"/>
        </w:rPr>
        <w:t>DVD.</w:t>
      </w:r>
    </w:p>
    <w:p w14:paraId="5D4ADE86" w14:textId="77777777" w:rsidR="006D3C3F" w:rsidRDefault="006D3C3F">
      <w:pPr>
        <w:pStyle w:val="a3"/>
        <w:rPr>
          <w:sz w:val="28"/>
        </w:rPr>
      </w:pPr>
    </w:p>
    <w:p w14:paraId="1C47A6A8" w14:textId="77777777" w:rsidR="006D3C3F" w:rsidRDefault="00EA7C73" w:rsidP="00340F07">
      <w:pPr>
        <w:pStyle w:val="21"/>
        <w:numPr>
          <w:ilvl w:val="1"/>
          <w:numId w:val="70"/>
        </w:numPr>
        <w:tabs>
          <w:tab w:val="left" w:pos="995"/>
        </w:tabs>
        <w:spacing w:before="1" w:line="321" w:lineRule="exact"/>
        <w:ind w:left="994" w:hanging="493"/>
        <w:jc w:val="both"/>
      </w:pPr>
      <w:r>
        <w:t>Информационное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14:paraId="03D13029" w14:textId="77777777" w:rsidR="006D3C3F" w:rsidRDefault="00EA7C73">
      <w:pPr>
        <w:pStyle w:val="a3"/>
        <w:ind w:left="502" w:right="490" w:firstLine="707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должен иметь печатные и/или электронные образовательные и информационные ресурсы,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-1"/>
        </w:rPr>
        <w:t xml:space="preserve"> </w:t>
      </w:r>
      <w:r>
        <w:t>для 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</w:t>
      </w:r>
    </w:p>
    <w:p w14:paraId="0B31400F" w14:textId="77777777" w:rsidR="006D3C3F" w:rsidRDefault="006D3C3F">
      <w:pPr>
        <w:pStyle w:val="a3"/>
        <w:spacing w:before="10"/>
        <w:rPr>
          <w:sz w:val="27"/>
        </w:rPr>
      </w:pPr>
    </w:p>
    <w:p w14:paraId="7B732489" w14:textId="77777777" w:rsidR="006D3C3F" w:rsidRDefault="00EA7C73">
      <w:pPr>
        <w:pStyle w:val="41"/>
        <w:spacing w:before="1"/>
        <w:ind w:left="502" w:right="7786"/>
      </w:pPr>
      <w:r>
        <w:t>Печатные издания</w:t>
      </w:r>
      <w:r>
        <w:rPr>
          <w:spacing w:val="-57"/>
        </w:rPr>
        <w:t xml:space="preserve"> </w:t>
      </w:r>
      <w:r>
        <w:t>Основные:</w:t>
      </w:r>
    </w:p>
    <w:p w14:paraId="040A7981" w14:textId="66A7420B" w:rsidR="00C12C30" w:rsidRPr="00C12C30" w:rsidRDefault="00EA7C73" w:rsidP="00340F07">
      <w:pPr>
        <w:pStyle w:val="1"/>
        <w:numPr>
          <w:ilvl w:val="0"/>
          <w:numId w:val="262"/>
        </w:numPr>
        <w:shd w:val="clear" w:color="auto" w:fill="FFFFFF"/>
        <w:spacing w:line="360" w:lineRule="auto"/>
        <w:rPr>
          <w:b w:val="0"/>
          <w:bCs w:val="0"/>
        </w:rPr>
      </w:pPr>
      <w:r>
        <w:t xml:space="preserve">1 </w:t>
      </w:r>
      <w:r w:rsidR="00C12C30" w:rsidRPr="00C12C30">
        <w:rPr>
          <w:b w:val="0"/>
          <w:iCs/>
        </w:rPr>
        <w:t xml:space="preserve">Панфилова О.Ф. </w:t>
      </w:r>
      <w:r w:rsidR="00C12C30" w:rsidRPr="00C12C30">
        <w:rPr>
          <w:b w:val="0"/>
          <w:bCs w:val="0"/>
        </w:rPr>
        <w:t>Физиология растений с основами микробиологии, Юрайт</w:t>
      </w:r>
    </w:p>
    <w:p w14:paraId="20E40CB2" w14:textId="77777777" w:rsidR="00C12C30" w:rsidRPr="00C12C30" w:rsidRDefault="00C12C30" w:rsidP="00340F07">
      <w:pPr>
        <w:pStyle w:val="a5"/>
        <w:numPr>
          <w:ilvl w:val="0"/>
          <w:numId w:val="262"/>
        </w:numPr>
        <w:spacing w:line="360" w:lineRule="auto"/>
        <w:rPr>
          <w:sz w:val="24"/>
          <w:szCs w:val="24"/>
        </w:rPr>
      </w:pPr>
      <w:r w:rsidRPr="00C12C30">
        <w:rPr>
          <w:sz w:val="24"/>
          <w:szCs w:val="24"/>
          <w:lang w:eastAsia="ru-RU"/>
        </w:rPr>
        <w:t xml:space="preserve">Жуйкова Т.В. </w:t>
      </w:r>
      <w:hyperlink r:id="rId59" w:history="1">
        <w:r w:rsidRPr="00C12C30">
          <w:rPr>
            <w:rStyle w:val="books-listname"/>
            <w:sz w:val="24"/>
            <w:szCs w:val="24"/>
            <w:shd w:val="clear" w:color="auto" w:fill="FFFFFF"/>
          </w:rPr>
          <w:t>Ботаника: анатомия и морфология растений</w:t>
        </w:r>
      </w:hyperlink>
      <w:r w:rsidRPr="00C12C30">
        <w:rPr>
          <w:sz w:val="24"/>
          <w:szCs w:val="24"/>
        </w:rPr>
        <w:t xml:space="preserve">, Юрайт </w:t>
      </w:r>
    </w:p>
    <w:p w14:paraId="67C7DBC6" w14:textId="77777777" w:rsidR="00C12C30" w:rsidRPr="00C12C30" w:rsidRDefault="00C12C30" w:rsidP="00340F07">
      <w:pPr>
        <w:pStyle w:val="a5"/>
        <w:numPr>
          <w:ilvl w:val="0"/>
          <w:numId w:val="262"/>
        </w:numPr>
        <w:spacing w:line="360" w:lineRule="auto"/>
        <w:rPr>
          <w:sz w:val="24"/>
          <w:szCs w:val="24"/>
        </w:rPr>
      </w:pPr>
      <w:r w:rsidRPr="00C12C30">
        <w:rPr>
          <w:sz w:val="24"/>
          <w:szCs w:val="24"/>
        </w:rPr>
        <w:t xml:space="preserve">Жохова Т.В. </w:t>
      </w:r>
      <w:hyperlink r:id="rId60" w:history="1">
        <w:r w:rsidRPr="00C12C30">
          <w:rPr>
            <w:sz w:val="24"/>
            <w:szCs w:val="24"/>
            <w:lang w:eastAsia="ru-RU"/>
          </w:rPr>
          <w:t>Ботаника</w:t>
        </w:r>
      </w:hyperlink>
      <w:r w:rsidRPr="00C12C30">
        <w:rPr>
          <w:sz w:val="24"/>
          <w:szCs w:val="24"/>
          <w:lang w:eastAsia="ru-RU"/>
        </w:rPr>
        <w:t>, Юрайт</w:t>
      </w:r>
    </w:p>
    <w:p w14:paraId="79471627" w14:textId="77777777" w:rsidR="00C12C30" w:rsidRPr="00C12C30" w:rsidRDefault="00C12C30" w:rsidP="00340F07">
      <w:pPr>
        <w:pStyle w:val="a5"/>
        <w:numPr>
          <w:ilvl w:val="0"/>
          <w:numId w:val="262"/>
        </w:numPr>
        <w:spacing w:line="360" w:lineRule="auto"/>
        <w:rPr>
          <w:sz w:val="24"/>
          <w:szCs w:val="24"/>
        </w:rPr>
      </w:pPr>
      <w:r w:rsidRPr="00C12C30">
        <w:rPr>
          <w:sz w:val="24"/>
          <w:szCs w:val="24"/>
          <w:lang w:eastAsia="ru-RU"/>
        </w:rPr>
        <w:t xml:space="preserve">Павлов И.П. </w:t>
      </w:r>
      <w:hyperlink r:id="rId61" w:history="1">
        <w:r w:rsidRPr="00C12C30">
          <w:rPr>
            <w:rStyle w:val="books-listname"/>
            <w:sz w:val="24"/>
            <w:szCs w:val="24"/>
            <w:shd w:val="clear" w:color="auto" w:fill="FFFFFF"/>
          </w:rPr>
          <w:t>Физиология, Юрайт.</w:t>
        </w:r>
      </w:hyperlink>
    </w:p>
    <w:p w14:paraId="71046237" w14:textId="3729C8CF" w:rsidR="006D3C3F" w:rsidRPr="00C12C30" w:rsidRDefault="00C12C30" w:rsidP="00340F07">
      <w:pPr>
        <w:pStyle w:val="a3"/>
        <w:numPr>
          <w:ilvl w:val="0"/>
          <w:numId w:val="262"/>
        </w:numPr>
        <w:spacing w:line="360" w:lineRule="auto"/>
        <w:ind w:right="2534"/>
        <w:rPr>
          <w:color w:val="FF0000"/>
        </w:rPr>
        <w:sectPr w:rsidR="006D3C3F" w:rsidRPr="00C12C30">
          <w:footerReference w:type="default" r:id="rId62"/>
          <w:pgSz w:w="11910" w:h="16840"/>
          <w:pgMar w:top="1040" w:right="360" w:bottom="280" w:left="1200" w:header="0" w:footer="0" w:gutter="0"/>
          <w:cols w:space="720"/>
        </w:sectPr>
      </w:pPr>
      <w:r w:rsidRPr="00C12C30">
        <w:t xml:space="preserve">Кирина И.Б. </w:t>
      </w:r>
      <w:hyperlink r:id="rId63" w:history="1">
        <w:r w:rsidRPr="00C12C30">
          <w:rPr>
            <w:rStyle w:val="books-listname"/>
            <w:shd w:val="clear" w:color="auto" w:fill="FFFFFF"/>
          </w:rPr>
          <w:t>Ботаника</w:t>
        </w:r>
      </w:hyperlink>
      <w:r w:rsidRPr="00C12C30">
        <w:t>, Юрайт</w:t>
      </w:r>
    </w:p>
    <w:p w14:paraId="5038C59A" w14:textId="77777777" w:rsidR="006D3C3F" w:rsidRDefault="00EA7C73">
      <w:pPr>
        <w:spacing w:before="73"/>
        <w:ind w:left="502" w:right="490"/>
        <w:rPr>
          <w:sz w:val="24"/>
        </w:rPr>
      </w:pPr>
      <w:r>
        <w:rPr>
          <w:b/>
          <w:sz w:val="24"/>
        </w:rPr>
        <w:lastRenderedPageBreak/>
        <w:t>4.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КОНТРОЛЬ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Контроль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8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9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8"/>
          <w:sz w:val="24"/>
        </w:rPr>
        <w:t xml:space="preserve"> </w:t>
      </w:r>
      <w:r>
        <w:rPr>
          <w:sz w:val="24"/>
        </w:rPr>
        <w:t>преподавателем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4"/>
          <w:sz w:val="24"/>
        </w:rPr>
        <w:t xml:space="preserve"> </w:t>
      </w:r>
      <w:r>
        <w:rPr>
          <w:sz w:val="24"/>
        </w:rPr>
        <w:t>тестирования,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проектов, исследований.</w:t>
      </w: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1"/>
        <w:gridCol w:w="577"/>
        <w:gridCol w:w="1684"/>
        <w:gridCol w:w="377"/>
        <w:gridCol w:w="2048"/>
      </w:tblGrid>
      <w:tr w:rsidR="006D3C3F" w14:paraId="6F43E41F" w14:textId="77777777">
        <w:trPr>
          <w:trHeight w:val="278"/>
        </w:trPr>
        <w:tc>
          <w:tcPr>
            <w:tcW w:w="5978" w:type="dxa"/>
            <w:gridSpan w:val="2"/>
          </w:tcPr>
          <w:p w14:paraId="2D0174E5" w14:textId="77777777" w:rsidR="006D3C3F" w:rsidRDefault="00EA7C73">
            <w:pPr>
              <w:pStyle w:val="TableParagraph"/>
              <w:spacing w:before="1" w:line="257" w:lineRule="exact"/>
              <w:ind w:left="1816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4109" w:type="dxa"/>
            <w:gridSpan w:val="3"/>
          </w:tcPr>
          <w:p w14:paraId="2BEE47C4" w14:textId="77777777" w:rsidR="006D3C3F" w:rsidRDefault="00EA7C73">
            <w:pPr>
              <w:pStyle w:val="TableParagraph"/>
              <w:spacing w:before="1" w:line="257" w:lineRule="exact"/>
              <w:ind w:left="1194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6D3C3F" w14:paraId="01BD7171" w14:textId="77777777">
        <w:trPr>
          <w:trHeight w:val="275"/>
        </w:trPr>
        <w:tc>
          <w:tcPr>
            <w:tcW w:w="5978" w:type="dxa"/>
            <w:gridSpan w:val="2"/>
          </w:tcPr>
          <w:p w14:paraId="1A9362C3" w14:textId="77777777" w:rsidR="006D3C3F" w:rsidRDefault="00EA7C73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09" w:type="dxa"/>
            <w:gridSpan w:val="3"/>
          </w:tcPr>
          <w:p w14:paraId="2340A317" w14:textId="77777777" w:rsidR="006D3C3F" w:rsidRDefault="00EA7C73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D3C3F" w14:paraId="59EFB286" w14:textId="77777777">
        <w:trPr>
          <w:trHeight w:val="275"/>
        </w:trPr>
        <w:tc>
          <w:tcPr>
            <w:tcW w:w="5978" w:type="dxa"/>
            <w:gridSpan w:val="2"/>
          </w:tcPr>
          <w:p w14:paraId="5BB5A57C" w14:textId="77777777" w:rsidR="006D3C3F" w:rsidRDefault="00EA7C7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</w:tc>
        <w:tc>
          <w:tcPr>
            <w:tcW w:w="4109" w:type="dxa"/>
            <w:gridSpan w:val="3"/>
          </w:tcPr>
          <w:p w14:paraId="629A710C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</w:tr>
      <w:tr w:rsidR="006D3C3F" w14:paraId="0A578E04" w14:textId="77777777">
        <w:trPr>
          <w:trHeight w:val="551"/>
        </w:trPr>
        <w:tc>
          <w:tcPr>
            <w:tcW w:w="5401" w:type="dxa"/>
            <w:tcBorders>
              <w:right w:val="nil"/>
            </w:tcBorders>
          </w:tcPr>
          <w:p w14:paraId="5BA09E5D" w14:textId="77777777" w:rsidR="006D3C3F" w:rsidRDefault="00EA7C73">
            <w:pPr>
              <w:pStyle w:val="TableParagraph"/>
              <w:tabs>
                <w:tab w:val="left" w:pos="2266"/>
                <w:tab w:val="left" w:pos="4089"/>
              </w:tabs>
              <w:spacing w:line="276" w:lineRule="exact"/>
              <w:ind w:left="304" w:right="387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z w:val="24"/>
              </w:rPr>
              <w:tab/>
              <w:t>культурные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морфологическим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</w:p>
        </w:tc>
        <w:tc>
          <w:tcPr>
            <w:tcW w:w="577" w:type="dxa"/>
            <w:tcBorders>
              <w:left w:val="nil"/>
            </w:tcBorders>
          </w:tcPr>
          <w:p w14:paraId="3BE82DE7" w14:textId="77777777" w:rsidR="006D3C3F" w:rsidRDefault="00EA7C73">
            <w:pPr>
              <w:pStyle w:val="TableParagraph"/>
              <w:spacing w:line="275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4109" w:type="dxa"/>
            <w:gridSpan w:val="3"/>
          </w:tcPr>
          <w:p w14:paraId="5535C1C5" w14:textId="77777777" w:rsidR="006D3C3F" w:rsidRDefault="00EA7C73" w:rsidP="001A2144">
            <w:pPr>
              <w:pStyle w:val="TableParagraph"/>
              <w:spacing w:line="276" w:lineRule="exact"/>
              <w:ind w:left="106" w:right="681"/>
              <w:rPr>
                <w:sz w:val="24"/>
              </w:rPr>
            </w:pPr>
            <w:r>
              <w:rPr>
                <w:sz w:val="24"/>
              </w:rPr>
              <w:t>оценка результатов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6D3C3F" w14:paraId="1C45EC4D" w14:textId="77777777">
        <w:trPr>
          <w:trHeight w:val="280"/>
        </w:trPr>
        <w:tc>
          <w:tcPr>
            <w:tcW w:w="5978" w:type="dxa"/>
            <w:gridSpan w:val="2"/>
            <w:tcBorders>
              <w:bottom w:val="nil"/>
            </w:tcBorders>
          </w:tcPr>
          <w:p w14:paraId="5BEFF50F" w14:textId="77777777" w:rsidR="006D3C3F" w:rsidRDefault="00EA7C73">
            <w:pPr>
              <w:pStyle w:val="TableParagraph"/>
              <w:spacing w:line="260" w:lineRule="exact"/>
              <w:ind w:left="304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физиологическое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1684" w:type="dxa"/>
            <w:tcBorders>
              <w:bottom w:val="nil"/>
              <w:right w:val="nil"/>
            </w:tcBorders>
          </w:tcPr>
          <w:p w14:paraId="1F9936D7" w14:textId="77777777" w:rsidR="006D3C3F" w:rsidRDefault="00EA7C73" w:rsidP="001A2144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377" w:type="dxa"/>
            <w:tcBorders>
              <w:left w:val="nil"/>
              <w:bottom w:val="nil"/>
              <w:right w:val="nil"/>
            </w:tcBorders>
          </w:tcPr>
          <w:p w14:paraId="53D98948" w14:textId="77777777" w:rsidR="006D3C3F" w:rsidRDefault="00EA7C73">
            <w:pPr>
              <w:pStyle w:val="TableParagraph"/>
              <w:spacing w:line="260" w:lineRule="exact"/>
              <w:ind w:left="135"/>
              <w:rPr>
                <w:sz w:val="24"/>
              </w:rPr>
            </w:pPr>
            <w:r>
              <w:rPr>
                <w:sz w:val="24"/>
              </w:rPr>
              <w:t>за</w:t>
            </w:r>
          </w:p>
        </w:tc>
        <w:tc>
          <w:tcPr>
            <w:tcW w:w="2048" w:type="dxa"/>
            <w:tcBorders>
              <w:left w:val="nil"/>
              <w:bottom w:val="nil"/>
            </w:tcBorders>
          </w:tcPr>
          <w:p w14:paraId="5B746B51" w14:textId="77777777" w:rsidR="006D3C3F" w:rsidRDefault="00EA7C73">
            <w:pPr>
              <w:pStyle w:val="TableParagraph"/>
              <w:spacing w:line="260" w:lineRule="exact"/>
              <w:ind w:left="0" w:right="92"/>
              <w:jc w:val="right"/>
              <w:rPr>
                <w:sz w:val="24"/>
              </w:rPr>
            </w:pPr>
            <w:r>
              <w:rPr>
                <w:sz w:val="24"/>
              </w:rPr>
              <w:t>деятельностью</w:t>
            </w:r>
          </w:p>
        </w:tc>
      </w:tr>
      <w:tr w:rsidR="006D3C3F" w14:paraId="7576B451" w14:textId="77777777">
        <w:trPr>
          <w:trHeight w:val="275"/>
        </w:trPr>
        <w:tc>
          <w:tcPr>
            <w:tcW w:w="5978" w:type="dxa"/>
            <w:gridSpan w:val="2"/>
            <w:tcBorders>
              <w:top w:val="nil"/>
              <w:bottom w:val="nil"/>
            </w:tcBorders>
          </w:tcPr>
          <w:p w14:paraId="418712B3" w14:textId="77777777" w:rsidR="006D3C3F" w:rsidRDefault="00EA7C73">
            <w:pPr>
              <w:pStyle w:val="TableParagraph"/>
              <w:spacing w:line="256" w:lineRule="exact"/>
              <w:ind w:left="304"/>
              <w:rPr>
                <w:sz w:val="24"/>
              </w:rPr>
            </w:pPr>
            <w:r>
              <w:rPr>
                <w:sz w:val="24"/>
              </w:rPr>
              <w:t>разными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</w:p>
        </w:tc>
        <w:tc>
          <w:tcPr>
            <w:tcW w:w="4109" w:type="dxa"/>
            <w:gridSpan w:val="3"/>
            <w:tcBorders>
              <w:top w:val="nil"/>
              <w:bottom w:val="nil"/>
            </w:tcBorders>
          </w:tcPr>
          <w:p w14:paraId="75E536DD" w14:textId="77777777" w:rsidR="006D3C3F" w:rsidRDefault="00EA7C73" w:rsidP="001A214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</w:tr>
      <w:tr w:rsidR="006D3C3F" w14:paraId="65ADC2DD" w14:textId="77777777">
        <w:trPr>
          <w:trHeight w:val="276"/>
        </w:trPr>
        <w:tc>
          <w:tcPr>
            <w:tcW w:w="5978" w:type="dxa"/>
            <w:gridSpan w:val="2"/>
            <w:tcBorders>
              <w:top w:val="nil"/>
              <w:bottom w:val="nil"/>
            </w:tcBorders>
          </w:tcPr>
          <w:p w14:paraId="65F08754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4" w:type="dxa"/>
            <w:tcBorders>
              <w:top w:val="nil"/>
              <w:bottom w:val="nil"/>
              <w:right w:val="nil"/>
            </w:tcBorders>
          </w:tcPr>
          <w:p w14:paraId="57847DC0" w14:textId="77777777" w:rsidR="006D3C3F" w:rsidRDefault="00EA7C73" w:rsidP="001A214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лабораторных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14:paraId="10D91F98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48" w:type="dxa"/>
            <w:tcBorders>
              <w:top w:val="nil"/>
              <w:left w:val="nil"/>
              <w:bottom w:val="nil"/>
            </w:tcBorders>
          </w:tcPr>
          <w:p w14:paraId="749DD2D2" w14:textId="77777777" w:rsidR="006D3C3F" w:rsidRDefault="00EA7C73">
            <w:pPr>
              <w:pStyle w:val="TableParagraph"/>
              <w:tabs>
                <w:tab w:val="left" w:pos="1188"/>
              </w:tabs>
              <w:spacing w:line="256" w:lineRule="exact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работ,</w:t>
            </w:r>
            <w:r>
              <w:rPr>
                <w:sz w:val="24"/>
              </w:rPr>
              <w:tab/>
              <w:t>оценка</w:t>
            </w:r>
          </w:p>
        </w:tc>
      </w:tr>
      <w:tr w:rsidR="006D3C3F" w14:paraId="33B0DA30" w14:textId="77777777">
        <w:trPr>
          <w:trHeight w:val="276"/>
        </w:trPr>
        <w:tc>
          <w:tcPr>
            <w:tcW w:w="5978" w:type="dxa"/>
            <w:gridSpan w:val="2"/>
            <w:tcBorders>
              <w:top w:val="nil"/>
              <w:bottom w:val="nil"/>
            </w:tcBorders>
          </w:tcPr>
          <w:p w14:paraId="56198CCC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4" w:type="dxa"/>
            <w:tcBorders>
              <w:top w:val="nil"/>
              <w:bottom w:val="nil"/>
              <w:right w:val="nil"/>
            </w:tcBorders>
          </w:tcPr>
          <w:p w14:paraId="2D3B5942" w14:textId="77777777" w:rsidR="006D3C3F" w:rsidRDefault="00EA7C73" w:rsidP="001A214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14:paraId="58DC0913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48" w:type="dxa"/>
            <w:tcBorders>
              <w:top w:val="nil"/>
              <w:left w:val="nil"/>
              <w:bottom w:val="nil"/>
            </w:tcBorders>
          </w:tcPr>
          <w:p w14:paraId="0C54FE6A" w14:textId="77777777" w:rsidR="006D3C3F" w:rsidRDefault="00EA7C73">
            <w:pPr>
              <w:pStyle w:val="TableParagraph"/>
              <w:spacing w:line="256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</w:tc>
      </w:tr>
      <w:tr w:rsidR="006D3C3F" w14:paraId="560AE2A8" w14:textId="77777777">
        <w:trPr>
          <w:trHeight w:val="271"/>
        </w:trPr>
        <w:tc>
          <w:tcPr>
            <w:tcW w:w="5978" w:type="dxa"/>
            <w:gridSpan w:val="2"/>
            <w:tcBorders>
              <w:top w:val="nil"/>
            </w:tcBorders>
          </w:tcPr>
          <w:p w14:paraId="22AF2753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09" w:type="dxa"/>
            <w:gridSpan w:val="3"/>
            <w:tcBorders>
              <w:top w:val="nil"/>
            </w:tcBorders>
          </w:tcPr>
          <w:p w14:paraId="3484645C" w14:textId="77777777" w:rsidR="006D3C3F" w:rsidRDefault="00EA7C73" w:rsidP="001A2144"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лабораторных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6D3C3F" w14:paraId="7ACF404B" w14:textId="77777777">
        <w:trPr>
          <w:trHeight w:val="275"/>
        </w:trPr>
        <w:tc>
          <w:tcPr>
            <w:tcW w:w="5978" w:type="dxa"/>
            <w:gridSpan w:val="2"/>
          </w:tcPr>
          <w:p w14:paraId="7AA61A93" w14:textId="77777777" w:rsidR="006D3C3F" w:rsidRDefault="00EA7C7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</w:tc>
        <w:tc>
          <w:tcPr>
            <w:tcW w:w="4109" w:type="dxa"/>
            <w:gridSpan w:val="3"/>
          </w:tcPr>
          <w:p w14:paraId="5156678C" w14:textId="77777777" w:rsidR="006D3C3F" w:rsidRDefault="006D3C3F" w:rsidP="001A2144">
            <w:pPr>
              <w:pStyle w:val="TableParagraph"/>
              <w:ind w:left="0"/>
              <w:rPr>
                <w:sz w:val="20"/>
              </w:rPr>
            </w:pPr>
          </w:p>
        </w:tc>
      </w:tr>
      <w:tr w:rsidR="006D3C3F" w14:paraId="6F9EC370" w14:textId="77777777">
        <w:trPr>
          <w:trHeight w:val="828"/>
        </w:trPr>
        <w:tc>
          <w:tcPr>
            <w:tcW w:w="5978" w:type="dxa"/>
            <w:gridSpan w:val="2"/>
          </w:tcPr>
          <w:p w14:paraId="7BE286A9" w14:textId="77777777" w:rsidR="006D3C3F" w:rsidRDefault="00EA7C73">
            <w:pPr>
              <w:pStyle w:val="TableParagraph"/>
              <w:spacing w:before="2"/>
              <w:ind w:left="223"/>
              <w:rPr>
                <w:sz w:val="24"/>
              </w:rPr>
            </w:pPr>
            <w:r>
              <w:rPr>
                <w:sz w:val="24"/>
              </w:rPr>
              <w:t>систематику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4109" w:type="dxa"/>
            <w:gridSpan w:val="3"/>
          </w:tcPr>
          <w:p w14:paraId="3C5506B1" w14:textId="77777777" w:rsidR="006D3C3F" w:rsidRDefault="00EA7C73" w:rsidP="001A2144">
            <w:pPr>
              <w:pStyle w:val="TableParagraph"/>
              <w:tabs>
                <w:tab w:val="left" w:pos="1399"/>
                <w:tab w:val="left" w:pos="3201"/>
              </w:tabs>
              <w:spacing w:before="2"/>
              <w:ind w:left="106" w:right="96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(письменного)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опроса,</w:t>
            </w:r>
          </w:p>
          <w:p w14:paraId="24EE9389" w14:textId="77777777" w:rsidR="006D3C3F" w:rsidRDefault="00EA7C73" w:rsidP="001A214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тестирования,</w:t>
            </w:r>
          </w:p>
        </w:tc>
      </w:tr>
      <w:tr w:rsidR="006D3C3F" w14:paraId="4A19377D" w14:textId="77777777">
        <w:trPr>
          <w:trHeight w:val="830"/>
        </w:trPr>
        <w:tc>
          <w:tcPr>
            <w:tcW w:w="5978" w:type="dxa"/>
            <w:gridSpan w:val="2"/>
          </w:tcPr>
          <w:p w14:paraId="38BC8345" w14:textId="77777777" w:rsidR="006D3C3F" w:rsidRDefault="00EA7C73">
            <w:pPr>
              <w:pStyle w:val="TableParagraph"/>
              <w:spacing w:before="1"/>
              <w:ind w:left="223"/>
              <w:rPr>
                <w:sz w:val="24"/>
              </w:rPr>
            </w:pPr>
            <w:r>
              <w:rPr>
                <w:sz w:val="24"/>
              </w:rPr>
              <w:t>морфологию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типографию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органов растений</w:t>
            </w:r>
          </w:p>
        </w:tc>
        <w:tc>
          <w:tcPr>
            <w:tcW w:w="4109" w:type="dxa"/>
            <w:gridSpan w:val="3"/>
          </w:tcPr>
          <w:p w14:paraId="3304B0FA" w14:textId="77777777" w:rsidR="006D3C3F" w:rsidRDefault="00EA7C73" w:rsidP="001A2144">
            <w:pPr>
              <w:pStyle w:val="TableParagraph"/>
              <w:tabs>
                <w:tab w:val="left" w:pos="1399"/>
                <w:tab w:val="left" w:pos="3201"/>
              </w:tabs>
              <w:spacing w:before="1"/>
              <w:ind w:left="106" w:right="96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(письменного)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опроса,</w:t>
            </w:r>
          </w:p>
          <w:p w14:paraId="56064887" w14:textId="77777777" w:rsidR="006D3C3F" w:rsidRDefault="00EA7C73" w:rsidP="001A2144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тестирования,</w:t>
            </w:r>
          </w:p>
        </w:tc>
      </w:tr>
      <w:tr w:rsidR="006D3C3F" w14:paraId="26715EA4" w14:textId="77777777">
        <w:trPr>
          <w:trHeight w:val="827"/>
        </w:trPr>
        <w:tc>
          <w:tcPr>
            <w:tcW w:w="5978" w:type="dxa"/>
            <w:gridSpan w:val="2"/>
          </w:tcPr>
          <w:p w14:paraId="44728516" w14:textId="77777777" w:rsidR="006D3C3F" w:rsidRDefault="00EA7C73">
            <w:pPr>
              <w:pStyle w:val="TableParagraph"/>
              <w:spacing w:line="275" w:lineRule="exact"/>
              <w:ind w:left="223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географии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4109" w:type="dxa"/>
            <w:gridSpan w:val="3"/>
          </w:tcPr>
          <w:p w14:paraId="78686C30" w14:textId="77777777" w:rsidR="006D3C3F" w:rsidRDefault="00EA7C73" w:rsidP="001A2144">
            <w:pPr>
              <w:pStyle w:val="TableParagraph"/>
              <w:tabs>
                <w:tab w:val="left" w:pos="1399"/>
                <w:tab w:val="left" w:pos="3201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(письменного)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опроса,</w:t>
            </w:r>
          </w:p>
          <w:p w14:paraId="590B6D6A" w14:textId="77777777" w:rsidR="006D3C3F" w:rsidRDefault="00EA7C73" w:rsidP="001A2144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тестирования,</w:t>
            </w:r>
          </w:p>
        </w:tc>
      </w:tr>
      <w:tr w:rsidR="006D3C3F" w14:paraId="01BA1D1E" w14:textId="77777777">
        <w:trPr>
          <w:trHeight w:val="827"/>
        </w:trPr>
        <w:tc>
          <w:tcPr>
            <w:tcW w:w="5978" w:type="dxa"/>
            <w:gridSpan w:val="2"/>
          </w:tcPr>
          <w:p w14:paraId="664878F7" w14:textId="77777777" w:rsidR="006D3C3F" w:rsidRDefault="00EA7C73">
            <w:pPr>
              <w:pStyle w:val="TableParagraph"/>
              <w:ind w:left="223" w:right="165"/>
              <w:rPr>
                <w:sz w:val="24"/>
              </w:rPr>
            </w:pPr>
            <w:r>
              <w:rPr>
                <w:sz w:val="24"/>
              </w:rPr>
              <w:t>сущность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физиологических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происходящих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растительном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организме</w:t>
            </w:r>
          </w:p>
        </w:tc>
        <w:tc>
          <w:tcPr>
            <w:tcW w:w="4109" w:type="dxa"/>
            <w:gridSpan w:val="3"/>
          </w:tcPr>
          <w:p w14:paraId="05558F33" w14:textId="77777777" w:rsidR="006D3C3F" w:rsidRDefault="00EA7C73" w:rsidP="001A2144">
            <w:pPr>
              <w:pStyle w:val="TableParagraph"/>
              <w:tabs>
                <w:tab w:val="left" w:pos="1399"/>
                <w:tab w:val="left" w:pos="3201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(письменного)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опроса,</w:t>
            </w:r>
          </w:p>
          <w:p w14:paraId="3E63477B" w14:textId="77777777" w:rsidR="006D3C3F" w:rsidRDefault="00EA7C73" w:rsidP="001A2144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тестирования,</w:t>
            </w:r>
          </w:p>
        </w:tc>
      </w:tr>
      <w:tr w:rsidR="006D3C3F" w14:paraId="7EB7509F" w14:textId="77777777">
        <w:trPr>
          <w:trHeight w:val="280"/>
        </w:trPr>
        <w:tc>
          <w:tcPr>
            <w:tcW w:w="5401" w:type="dxa"/>
            <w:tcBorders>
              <w:bottom w:val="nil"/>
              <w:right w:val="nil"/>
            </w:tcBorders>
          </w:tcPr>
          <w:p w14:paraId="5BFBBCCC" w14:textId="77777777" w:rsidR="006D3C3F" w:rsidRDefault="00EA7C73">
            <w:pPr>
              <w:pStyle w:val="TableParagraph"/>
              <w:tabs>
                <w:tab w:val="left" w:pos="2100"/>
                <w:tab w:val="left" w:pos="2877"/>
                <w:tab w:val="left" w:pos="3230"/>
                <w:tab w:val="left" w:pos="4359"/>
              </w:tabs>
              <w:spacing w:line="260" w:lineRule="exact"/>
              <w:ind w:left="223"/>
              <w:rPr>
                <w:sz w:val="24"/>
              </w:rPr>
            </w:pPr>
            <w:r>
              <w:rPr>
                <w:sz w:val="24"/>
              </w:rPr>
              <w:t>закономерности</w:t>
            </w:r>
            <w:r>
              <w:rPr>
                <w:sz w:val="24"/>
              </w:rPr>
              <w:tab/>
              <w:t>роста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растений</w:t>
            </w:r>
          </w:p>
        </w:tc>
        <w:tc>
          <w:tcPr>
            <w:tcW w:w="577" w:type="dxa"/>
            <w:tcBorders>
              <w:left w:val="nil"/>
              <w:bottom w:val="nil"/>
            </w:tcBorders>
          </w:tcPr>
          <w:p w14:paraId="6386C117" w14:textId="77777777" w:rsidR="006D3C3F" w:rsidRDefault="00EA7C73">
            <w:pPr>
              <w:pStyle w:val="TableParagraph"/>
              <w:spacing w:line="260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  <w:tc>
          <w:tcPr>
            <w:tcW w:w="4109" w:type="dxa"/>
            <w:gridSpan w:val="3"/>
            <w:tcBorders>
              <w:bottom w:val="nil"/>
            </w:tcBorders>
          </w:tcPr>
          <w:p w14:paraId="43AA7E2D" w14:textId="77777777" w:rsidR="006D3C3F" w:rsidRDefault="00EA7C73" w:rsidP="001A2144">
            <w:pPr>
              <w:pStyle w:val="TableParagraph"/>
              <w:tabs>
                <w:tab w:val="left" w:pos="1399"/>
                <w:tab w:val="left" w:pos="3201"/>
              </w:tabs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  <w:t>устного</w:t>
            </w:r>
          </w:p>
        </w:tc>
      </w:tr>
      <w:tr w:rsidR="006D3C3F" w14:paraId="5DE86994" w14:textId="77777777">
        <w:trPr>
          <w:trHeight w:val="555"/>
        </w:trPr>
        <w:tc>
          <w:tcPr>
            <w:tcW w:w="5401" w:type="dxa"/>
            <w:tcBorders>
              <w:top w:val="nil"/>
              <w:right w:val="nil"/>
            </w:tcBorders>
          </w:tcPr>
          <w:p w14:paraId="599CE084" w14:textId="77777777" w:rsidR="006D3C3F" w:rsidRDefault="00EA7C73">
            <w:pPr>
              <w:pStyle w:val="TableParagraph"/>
              <w:spacing w:before="35"/>
              <w:ind w:left="223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высококачественного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урожая</w:t>
            </w:r>
          </w:p>
        </w:tc>
        <w:tc>
          <w:tcPr>
            <w:tcW w:w="577" w:type="dxa"/>
            <w:tcBorders>
              <w:top w:val="nil"/>
              <w:left w:val="nil"/>
            </w:tcBorders>
          </w:tcPr>
          <w:p w14:paraId="725E126C" w14:textId="77777777" w:rsidR="006D3C3F" w:rsidRDefault="006D3C3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09" w:type="dxa"/>
            <w:gridSpan w:val="3"/>
            <w:tcBorders>
              <w:top w:val="nil"/>
            </w:tcBorders>
          </w:tcPr>
          <w:p w14:paraId="1DF5BDB6" w14:textId="77777777" w:rsidR="006D3C3F" w:rsidRDefault="00EA7C73" w:rsidP="001A2144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(письменного)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опроса,</w:t>
            </w:r>
          </w:p>
          <w:p w14:paraId="777BA7FC" w14:textId="77777777" w:rsidR="006D3C3F" w:rsidRDefault="00EA7C73" w:rsidP="001A2144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тестирования.</w:t>
            </w:r>
          </w:p>
        </w:tc>
      </w:tr>
    </w:tbl>
    <w:p w14:paraId="3827367F" w14:textId="77777777" w:rsidR="006D3C3F" w:rsidRDefault="006D3C3F">
      <w:pPr>
        <w:spacing w:line="264" w:lineRule="exact"/>
        <w:rPr>
          <w:sz w:val="24"/>
        </w:rPr>
        <w:sectPr w:rsidR="006D3C3F">
          <w:footerReference w:type="default" r:id="rId64"/>
          <w:pgSz w:w="11910" w:h="16840"/>
          <w:pgMar w:top="1040" w:right="360" w:bottom="960" w:left="1200" w:header="0" w:footer="773" w:gutter="0"/>
          <w:cols w:space="720"/>
        </w:sectPr>
      </w:pPr>
    </w:p>
    <w:p w14:paraId="536276E9" w14:textId="77777777" w:rsidR="006D3C3F" w:rsidRDefault="00EA7C73">
      <w:pPr>
        <w:spacing w:before="72"/>
        <w:ind w:right="487"/>
        <w:jc w:val="right"/>
        <w:rPr>
          <w:b/>
          <w:i/>
          <w:sz w:val="24"/>
        </w:rPr>
      </w:pPr>
      <w:r>
        <w:rPr>
          <w:b/>
          <w:i/>
          <w:sz w:val="24"/>
        </w:rPr>
        <w:lastRenderedPageBreak/>
        <w:t>Приложение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II.10</w:t>
      </w:r>
    </w:p>
    <w:p w14:paraId="03789B25" w14:textId="0D0F5189" w:rsidR="006D3C3F" w:rsidRDefault="00EA7C73">
      <w:pPr>
        <w:ind w:right="490"/>
        <w:jc w:val="right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 w:rsidR="00212779">
        <w:rPr>
          <w:b/>
          <w:sz w:val="24"/>
        </w:rPr>
        <w:t>П</w:t>
      </w:r>
      <w:r>
        <w:rPr>
          <w:b/>
          <w:sz w:val="24"/>
        </w:rPr>
        <w:t>ОП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специальности</w:t>
      </w:r>
    </w:p>
    <w:p w14:paraId="44E48D65" w14:textId="77777777" w:rsidR="006D3C3F" w:rsidRDefault="00EA7C73">
      <w:pPr>
        <w:ind w:right="487"/>
        <w:jc w:val="right"/>
        <w:rPr>
          <w:b/>
          <w:sz w:val="24"/>
        </w:rPr>
      </w:pPr>
      <w:r>
        <w:rPr>
          <w:b/>
          <w:sz w:val="24"/>
        </w:rPr>
        <w:t>35.02.05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Агрономия</w:t>
      </w:r>
    </w:p>
    <w:p w14:paraId="0F1122F4" w14:textId="77777777" w:rsidR="006D3C3F" w:rsidRDefault="006D3C3F">
      <w:pPr>
        <w:pStyle w:val="a3"/>
        <w:rPr>
          <w:b/>
          <w:sz w:val="26"/>
        </w:rPr>
      </w:pPr>
    </w:p>
    <w:p w14:paraId="1F769427" w14:textId="77777777" w:rsidR="006D3C3F" w:rsidRDefault="006D3C3F">
      <w:pPr>
        <w:pStyle w:val="a3"/>
        <w:rPr>
          <w:b/>
          <w:sz w:val="26"/>
        </w:rPr>
      </w:pPr>
    </w:p>
    <w:p w14:paraId="231E67C6" w14:textId="77777777" w:rsidR="006D3C3F" w:rsidRDefault="006D3C3F">
      <w:pPr>
        <w:pStyle w:val="a3"/>
        <w:rPr>
          <w:b/>
          <w:sz w:val="26"/>
        </w:rPr>
      </w:pPr>
    </w:p>
    <w:p w14:paraId="607FD4F8" w14:textId="77777777" w:rsidR="006D3C3F" w:rsidRDefault="006D3C3F">
      <w:pPr>
        <w:pStyle w:val="a3"/>
        <w:rPr>
          <w:b/>
          <w:sz w:val="26"/>
        </w:rPr>
      </w:pPr>
    </w:p>
    <w:p w14:paraId="231A1738" w14:textId="77777777" w:rsidR="006D3C3F" w:rsidRDefault="006D3C3F">
      <w:pPr>
        <w:pStyle w:val="a3"/>
        <w:rPr>
          <w:b/>
          <w:sz w:val="26"/>
        </w:rPr>
      </w:pPr>
    </w:p>
    <w:p w14:paraId="3AF9931D" w14:textId="77777777" w:rsidR="006D3C3F" w:rsidRDefault="006D3C3F">
      <w:pPr>
        <w:pStyle w:val="a3"/>
        <w:rPr>
          <w:b/>
          <w:sz w:val="26"/>
        </w:rPr>
      </w:pPr>
    </w:p>
    <w:p w14:paraId="138D9C39" w14:textId="77777777" w:rsidR="006D3C3F" w:rsidRDefault="006D3C3F">
      <w:pPr>
        <w:pStyle w:val="a3"/>
        <w:rPr>
          <w:b/>
          <w:sz w:val="26"/>
        </w:rPr>
      </w:pPr>
    </w:p>
    <w:p w14:paraId="3AAF04A2" w14:textId="77777777" w:rsidR="006D3C3F" w:rsidRDefault="006D3C3F">
      <w:pPr>
        <w:pStyle w:val="a3"/>
        <w:rPr>
          <w:b/>
          <w:sz w:val="26"/>
        </w:rPr>
      </w:pPr>
    </w:p>
    <w:p w14:paraId="67519118" w14:textId="77777777" w:rsidR="006D3C3F" w:rsidRDefault="006D3C3F">
      <w:pPr>
        <w:pStyle w:val="a3"/>
        <w:rPr>
          <w:b/>
          <w:sz w:val="26"/>
        </w:rPr>
      </w:pPr>
    </w:p>
    <w:p w14:paraId="3F38222E" w14:textId="77777777" w:rsidR="006D3C3F" w:rsidRDefault="006D3C3F">
      <w:pPr>
        <w:pStyle w:val="a3"/>
        <w:rPr>
          <w:b/>
          <w:sz w:val="26"/>
        </w:rPr>
      </w:pPr>
    </w:p>
    <w:p w14:paraId="67841E18" w14:textId="77777777" w:rsidR="006D3C3F" w:rsidRDefault="006D3C3F">
      <w:pPr>
        <w:pStyle w:val="a3"/>
        <w:rPr>
          <w:b/>
          <w:sz w:val="26"/>
        </w:rPr>
      </w:pPr>
    </w:p>
    <w:p w14:paraId="52836153" w14:textId="77777777" w:rsidR="006D3C3F" w:rsidRDefault="006D3C3F">
      <w:pPr>
        <w:pStyle w:val="a3"/>
        <w:rPr>
          <w:b/>
          <w:sz w:val="26"/>
        </w:rPr>
      </w:pPr>
    </w:p>
    <w:p w14:paraId="1539887E" w14:textId="77777777" w:rsidR="006D3C3F" w:rsidRDefault="006D3C3F">
      <w:pPr>
        <w:pStyle w:val="a3"/>
        <w:rPr>
          <w:b/>
          <w:sz w:val="26"/>
        </w:rPr>
      </w:pPr>
    </w:p>
    <w:p w14:paraId="5B360D5C" w14:textId="77777777" w:rsidR="006D3C3F" w:rsidRDefault="006D3C3F">
      <w:pPr>
        <w:pStyle w:val="a3"/>
        <w:rPr>
          <w:b/>
          <w:sz w:val="26"/>
        </w:rPr>
      </w:pPr>
    </w:p>
    <w:p w14:paraId="43AB561E" w14:textId="77777777" w:rsidR="006D3C3F" w:rsidRDefault="006D3C3F">
      <w:pPr>
        <w:pStyle w:val="a3"/>
        <w:rPr>
          <w:b/>
          <w:sz w:val="26"/>
        </w:rPr>
      </w:pPr>
    </w:p>
    <w:p w14:paraId="1F13929E" w14:textId="77777777" w:rsidR="006D3C3F" w:rsidRDefault="006D3C3F">
      <w:pPr>
        <w:pStyle w:val="a3"/>
        <w:rPr>
          <w:b/>
          <w:sz w:val="26"/>
        </w:rPr>
      </w:pPr>
    </w:p>
    <w:p w14:paraId="4CEC8972" w14:textId="77777777" w:rsidR="006D3C3F" w:rsidRDefault="006D3C3F">
      <w:pPr>
        <w:pStyle w:val="a3"/>
        <w:rPr>
          <w:b/>
          <w:sz w:val="32"/>
        </w:rPr>
      </w:pPr>
    </w:p>
    <w:p w14:paraId="019BA9D1" w14:textId="77777777" w:rsidR="00E864F3" w:rsidRDefault="00EA7C73">
      <w:pPr>
        <w:ind w:left="1774" w:right="2044"/>
        <w:jc w:val="center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ДИСЦИПЛИНЫ</w:t>
      </w:r>
    </w:p>
    <w:p w14:paraId="2961B049" w14:textId="28DB56BF" w:rsidR="006D3C3F" w:rsidRDefault="00EA7C73">
      <w:pPr>
        <w:ind w:left="1774" w:right="2044"/>
        <w:jc w:val="center"/>
        <w:rPr>
          <w:b/>
          <w:sz w:val="24"/>
        </w:rPr>
      </w:pP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ОП.02.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ОСНОВЫ АГРОНОМИИ</w:t>
      </w:r>
    </w:p>
    <w:p w14:paraId="23B49A24" w14:textId="77777777" w:rsidR="006D3C3F" w:rsidRDefault="006D3C3F">
      <w:pPr>
        <w:pStyle w:val="a3"/>
        <w:rPr>
          <w:b/>
          <w:sz w:val="26"/>
        </w:rPr>
      </w:pPr>
    </w:p>
    <w:p w14:paraId="628A24B4" w14:textId="77777777" w:rsidR="006D3C3F" w:rsidRDefault="006D3C3F">
      <w:pPr>
        <w:pStyle w:val="a3"/>
        <w:rPr>
          <w:b/>
          <w:sz w:val="26"/>
        </w:rPr>
      </w:pPr>
    </w:p>
    <w:p w14:paraId="68AEEE1F" w14:textId="77777777" w:rsidR="006D3C3F" w:rsidRDefault="006D3C3F">
      <w:pPr>
        <w:pStyle w:val="a3"/>
        <w:rPr>
          <w:b/>
          <w:sz w:val="26"/>
        </w:rPr>
      </w:pPr>
    </w:p>
    <w:p w14:paraId="19F20836" w14:textId="77777777" w:rsidR="006D3C3F" w:rsidRDefault="006D3C3F">
      <w:pPr>
        <w:pStyle w:val="a3"/>
        <w:rPr>
          <w:b/>
          <w:sz w:val="26"/>
        </w:rPr>
      </w:pPr>
    </w:p>
    <w:p w14:paraId="7531B723" w14:textId="77777777" w:rsidR="006D3C3F" w:rsidRDefault="006D3C3F">
      <w:pPr>
        <w:pStyle w:val="a3"/>
        <w:rPr>
          <w:b/>
          <w:sz w:val="26"/>
        </w:rPr>
      </w:pPr>
    </w:p>
    <w:p w14:paraId="0F4BAA69" w14:textId="77777777" w:rsidR="006D3C3F" w:rsidRDefault="006D3C3F">
      <w:pPr>
        <w:pStyle w:val="a3"/>
        <w:rPr>
          <w:b/>
          <w:sz w:val="26"/>
        </w:rPr>
      </w:pPr>
    </w:p>
    <w:p w14:paraId="64D538D0" w14:textId="77777777" w:rsidR="006D3C3F" w:rsidRDefault="006D3C3F">
      <w:pPr>
        <w:pStyle w:val="a3"/>
        <w:rPr>
          <w:b/>
          <w:sz w:val="26"/>
        </w:rPr>
      </w:pPr>
    </w:p>
    <w:p w14:paraId="62F16604" w14:textId="77777777" w:rsidR="006D3C3F" w:rsidRDefault="006D3C3F">
      <w:pPr>
        <w:pStyle w:val="a3"/>
        <w:rPr>
          <w:b/>
          <w:sz w:val="26"/>
        </w:rPr>
      </w:pPr>
    </w:p>
    <w:p w14:paraId="61E39B37" w14:textId="77777777" w:rsidR="006D3C3F" w:rsidRDefault="006D3C3F">
      <w:pPr>
        <w:pStyle w:val="a3"/>
        <w:rPr>
          <w:b/>
          <w:sz w:val="26"/>
        </w:rPr>
      </w:pPr>
    </w:p>
    <w:p w14:paraId="73C67F2B" w14:textId="77777777" w:rsidR="006D3C3F" w:rsidRDefault="006D3C3F">
      <w:pPr>
        <w:pStyle w:val="a3"/>
        <w:rPr>
          <w:b/>
          <w:sz w:val="26"/>
        </w:rPr>
      </w:pPr>
    </w:p>
    <w:p w14:paraId="21098DEF" w14:textId="77777777" w:rsidR="006D3C3F" w:rsidRDefault="006D3C3F">
      <w:pPr>
        <w:pStyle w:val="a3"/>
        <w:rPr>
          <w:b/>
          <w:sz w:val="26"/>
        </w:rPr>
      </w:pPr>
    </w:p>
    <w:p w14:paraId="0696C04D" w14:textId="77777777" w:rsidR="006D3C3F" w:rsidRDefault="006D3C3F">
      <w:pPr>
        <w:pStyle w:val="a3"/>
        <w:rPr>
          <w:b/>
          <w:sz w:val="26"/>
        </w:rPr>
      </w:pPr>
    </w:p>
    <w:p w14:paraId="605BFF78" w14:textId="77777777" w:rsidR="006D3C3F" w:rsidRDefault="006D3C3F">
      <w:pPr>
        <w:pStyle w:val="a3"/>
        <w:rPr>
          <w:b/>
          <w:sz w:val="26"/>
        </w:rPr>
      </w:pPr>
    </w:p>
    <w:p w14:paraId="446492F5" w14:textId="77777777" w:rsidR="006D3C3F" w:rsidRDefault="006D3C3F">
      <w:pPr>
        <w:pStyle w:val="a3"/>
        <w:rPr>
          <w:b/>
          <w:sz w:val="26"/>
        </w:rPr>
      </w:pPr>
    </w:p>
    <w:p w14:paraId="61669E37" w14:textId="77777777" w:rsidR="006D3C3F" w:rsidRDefault="006D3C3F">
      <w:pPr>
        <w:pStyle w:val="a3"/>
        <w:rPr>
          <w:b/>
          <w:sz w:val="26"/>
        </w:rPr>
      </w:pPr>
    </w:p>
    <w:p w14:paraId="38D07C52" w14:textId="77777777" w:rsidR="006D3C3F" w:rsidRDefault="006D3C3F">
      <w:pPr>
        <w:pStyle w:val="a3"/>
        <w:rPr>
          <w:b/>
          <w:sz w:val="26"/>
        </w:rPr>
      </w:pPr>
    </w:p>
    <w:p w14:paraId="313E358C" w14:textId="77777777" w:rsidR="006D3C3F" w:rsidRDefault="006D3C3F">
      <w:pPr>
        <w:pStyle w:val="a3"/>
        <w:rPr>
          <w:b/>
          <w:sz w:val="26"/>
        </w:rPr>
      </w:pPr>
    </w:p>
    <w:p w14:paraId="3A991AF2" w14:textId="77777777" w:rsidR="006D3C3F" w:rsidRDefault="006D3C3F">
      <w:pPr>
        <w:pStyle w:val="a3"/>
        <w:rPr>
          <w:b/>
          <w:sz w:val="26"/>
        </w:rPr>
      </w:pPr>
    </w:p>
    <w:p w14:paraId="1EAB7CA6" w14:textId="77777777" w:rsidR="006D3C3F" w:rsidRDefault="006D3C3F">
      <w:pPr>
        <w:pStyle w:val="a3"/>
        <w:rPr>
          <w:b/>
          <w:sz w:val="26"/>
        </w:rPr>
      </w:pPr>
    </w:p>
    <w:p w14:paraId="33D9B1C4" w14:textId="77777777" w:rsidR="006D3C3F" w:rsidRDefault="006D3C3F">
      <w:pPr>
        <w:pStyle w:val="a3"/>
        <w:rPr>
          <w:b/>
          <w:sz w:val="26"/>
        </w:rPr>
      </w:pPr>
    </w:p>
    <w:p w14:paraId="41856E4A" w14:textId="77777777" w:rsidR="006D3C3F" w:rsidRDefault="006D3C3F">
      <w:pPr>
        <w:pStyle w:val="a3"/>
        <w:rPr>
          <w:b/>
          <w:sz w:val="26"/>
        </w:rPr>
      </w:pPr>
    </w:p>
    <w:p w14:paraId="36E4EEAA" w14:textId="77777777" w:rsidR="006D3C3F" w:rsidRDefault="006D3C3F">
      <w:pPr>
        <w:pStyle w:val="a3"/>
        <w:rPr>
          <w:b/>
          <w:sz w:val="26"/>
        </w:rPr>
      </w:pPr>
    </w:p>
    <w:p w14:paraId="07A4CB2D" w14:textId="77777777" w:rsidR="006D3C3F" w:rsidRDefault="006D3C3F">
      <w:pPr>
        <w:pStyle w:val="a3"/>
        <w:rPr>
          <w:b/>
          <w:sz w:val="26"/>
        </w:rPr>
      </w:pPr>
    </w:p>
    <w:p w14:paraId="58132189" w14:textId="77777777" w:rsidR="006D3C3F" w:rsidRDefault="00BA3B27">
      <w:pPr>
        <w:spacing w:before="163"/>
        <w:ind w:left="1774" w:right="2041"/>
        <w:jc w:val="center"/>
        <w:rPr>
          <w:b/>
          <w:sz w:val="28"/>
        </w:rPr>
      </w:pPr>
      <w:r>
        <w:rPr>
          <w:b/>
          <w:sz w:val="28"/>
        </w:rPr>
        <w:t>2021</w:t>
      </w:r>
    </w:p>
    <w:p w14:paraId="70FA7AB4" w14:textId="77777777" w:rsidR="006D3C3F" w:rsidRDefault="006D3C3F">
      <w:pPr>
        <w:jc w:val="center"/>
        <w:rPr>
          <w:sz w:val="28"/>
        </w:rPr>
        <w:sectPr w:rsidR="006D3C3F">
          <w:footerReference w:type="default" r:id="rId65"/>
          <w:pgSz w:w="11910" w:h="16840"/>
          <w:pgMar w:top="760" w:right="360" w:bottom="1240" w:left="1200" w:header="0" w:footer="1051" w:gutter="0"/>
          <w:pgNumType w:start="1"/>
          <w:cols w:space="720"/>
        </w:sectPr>
      </w:pPr>
    </w:p>
    <w:p w14:paraId="544247D8" w14:textId="77777777" w:rsidR="006D3C3F" w:rsidRDefault="00EA7C73">
      <w:pPr>
        <w:pStyle w:val="11"/>
        <w:spacing w:before="73"/>
        <w:ind w:left="1774" w:right="2042"/>
      </w:pPr>
      <w:r>
        <w:lastRenderedPageBreak/>
        <w:t>СОДЕРЖАНИЕ</w:t>
      </w:r>
    </w:p>
    <w:p w14:paraId="0DCB1E6F" w14:textId="77777777" w:rsidR="006D3C3F" w:rsidRDefault="006D3C3F">
      <w:pPr>
        <w:pStyle w:val="a3"/>
        <w:rPr>
          <w:b/>
          <w:sz w:val="20"/>
        </w:rPr>
      </w:pPr>
    </w:p>
    <w:p w14:paraId="445B508E" w14:textId="77777777" w:rsidR="006D3C3F" w:rsidRDefault="006D3C3F">
      <w:pPr>
        <w:pStyle w:val="a3"/>
        <w:spacing w:before="10"/>
        <w:rPr>
          <w:b/>
          <w:sz w:val="28"/>
        </w:rPr>
      </w:pPr>
    </w:p>
    <w:tbl>
      <w:tblPr>
        <w:tblStyle w:val="TableNormal"/>
        <w:tblW w:w="0" w:type="auto"/>
        <w:tblInd w:w="459" w:type="dxa"/>
        <w:tblLayout w:type="fixed"/>
        <w:tblLook w:val="01E0" w:firstRow="1" w:lastRow="1" w:firstColumn="1" w:lastColumn="1" w:noHBand="0" w:noVBand="0"/>
      </w:tblPr>
      <w:tblGrid>
        <w:gridCol w:w="7269"/>
      </w:tblGrid>
      <w:tr w:rsidR="006D3C3F" w14:paraId="4DC06D8B" w14:textId="77777777">
        <w:trPr>
          <w:trHeight w:val="708"/>
        </w:trPr>
        <w:tc>
          <w:tcPr>
            <w:tcW w:w="7269" w:type="dxa"/>
          </w:tcPr>
          <w:p w14:paraId="7E2E3551" w14:textId="77777777" w:rsidR="006D3C3F" w:rsidRDefault="00EA7C73" w:rsidP="00BA3B27">
            <w:pPr>
              <w:pStyle w:val="TableParagraph"/>
              <w:tabs>
                <w:tab w:val="left" w:pos="1595"/>
                <w:tab w:val="left" w:pos="4188"/>
                <w:tab w:val="left" w:pos="6031"/>
              </w:tabs>
              <w:spacing w:line="276" w:lineRule="auto"/>
              <w:ind w:left="409" w:right="48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119"/>
                <w:sz w:val="24"/>
              </w:rPr>
              <w:t xml:space="preserve"> </w:t>
            </w:r>
            <w:r>
              <w:rPr>
                <w:b/>
                <w:sz w:val="24"/>
              </w:rPr>
              <w:t>ОБЩАЯ</w:t>
            </w:r>
            <w:r>
              <w:rPr>
                <w:b/>
                <w:sz w:val="24"/>
              </w:rPr>
              <w:tab/>
              <w:t>ХАРАКТЕРИСТИКА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РАБОЧЕЙ</w:t>
            </w:r>
            <w:r>
              <w:rPr>
                <w:b/>
                <w:spacing w:val="-57"/>
                <w:sz w:val="24"/>
              </w:rPr>
              <w:t xml:space="preserve"> </w:t>
            </w:r>
            <w:r w:rsidR="00BA3B27">
              <w:rPr>
                <w:b/>
                <w:spacing w:val="-57"/>
                <w:sz w:val="24"/>
              </w:rPr>
              <w:t xml:space="preserve">                    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 ДИСЦИПЛИНЫ</w:t>
            </w:r>
          </w:p>
        </w:tc>
      </w:tr>
      <w:tr w:rsidR="006D3C3F" w14:paraId="1ADFFA75" w14:textId="77777777">
        <w:trPr>
          <w:trHeight w:val="1034"/>
        </w:trPr>
        <w:tc>
          <w:tcPr>
            <w:tcW w:w="7269" w:type="dxa"/>
          </w:tcPr>
          <w:p w14:paraId="6A3756EB" w14:textId="77777777" w:rsidR="006D3C3F" w:rsidRDefault="00EA7C73" w:rsidP="00340F07">
            <w:pPr>
              <w:pStyle w:val="TableParagraph"/>
              <w:numPr>
                <w:ilvl w:val="0"/>
                <w:numId w:val="67"/>
              </w:numPr>
              <w:tabs>
                <w:tab w:val="left" w:pos="410"/>
              </w:tabs>
              <w:spacing w:before="116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  <w:p w14:paraId="680E6503" w14:textId="77777777" w:rsidR="006D3C3F" w:rsidRDefault="006D3C3F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14:paraId="0B4616A9" w14:textId="77777777" w:rsidR="006D3C3F" w:rsidRDefault="00EA7C73" w:rsidP="00340F07">
            <w:pPr>
              <w:pStyle w:val="TableParagraph"/>
              <w:numPr>
                <w:ilvl w:val="0"/>
                <w:numId w:val="67"/>
              </w:numPr>
              <w:tabs>
                <w:tab w:val="left" w:pos="410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</w:tr>
      <w:tr w:rsidR="006D3C3F" w14:paraId="70768429" w14:textId="77777777">
        <w:trPr>
          <w:trHeight w:val="708"/>
        </w:trPr>
        <w:tc>
          <w:tcPr>
            <w:tcW w:w="7269" w:type="dxa"/>
          </w:tcPr>
          <w:p w14:paraId="1D9822AA" w14:textId="77777777" w:rsidR="006D3C3F" w:rsidRDefault="00EA7C73">
            <w:pPr>
              <w:pStyle w:val="TableParagraph"/>
              <w:tabs>
                <w:tab w:val="left" w:pos="2033"/>
                <w:tab w:val="left" w:pos="2462"/>
                <w:tab w:val="left" w:pos="3774"/>
                <w:tab w:val="left" w:pos="5804"/>
              </w:tabs>
              <w:spacing w:before="69" w:line="310" w:lineRule="atLeast"/>
              <w:ind w:left="409" w:right="48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11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ОЦЕНКА</w:t>
            </w:r>
            <w:r>
              <w:rPr>
                <w:b/>
                <w:sz w:val="24"/>
              </w:rPr>
              <w:tab/>
              <w:t>РЕЗУЛЬТАТОВ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ОСВОЕНИЯ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</w:tr>
    </w:tbl>
    <w:p w14:paraId="0DB8FFC6" w14:textId="77777777" w:rsidR="006D3C3F" w:rsidRDefault="006D3C3F">
      <w:pPr>
        <w:spacing w:line="310" w:lineRule="atLeast"/>
        <w:rPr>
          <w:sz w:val="24"/>
        </w:rPr>
        <w:sectPr w:rsidR="006D3C3F">
          <w:pgSz w:w="11910" w:h="16840"/>
          <w:pgMar w:top="760" w:right="360" w:bottom="1240" w:left="1200" w:header="0" w:footer="1051" w:gutter="0"/>
          <w:cols w:space="720"/>
        </w:sectPr>
      </w:pPr>
    </w:p>
    <w:p w14:paraId="0D39118B" w14:textId="77777777" w:rsidR="006D3C3F" w:rsidRDefault="00EA7C73" w:rsidP="00340F07">
      <w:pPr>
        <w:pStyle w:val="51"/>
        <w:numPr>
          <w:ilvl w:val="0"/>
          <w:numId w:val="66"/>
        </w:numPr>
        <w:tabs>
          <w:tab w:val="left" w:pos="459"/>
        </w:tabs>
        <w:spacing w:before="74"/>
        <w:ind w:right="851" w:firstLine="0"/>
        <w:jc w:val="left"/>
      </w:pPr>
      <w:r>
        <w:lastRenderedPageBreak/>
        <w:t>ОБЩАЯ ХАРАКТЕРИСТИКА РАБОЧЕЙ ПРОГРАММЫ УЧЕБНОЙ</w:t>
      </w:r>
      <w:r>
        <w:rPr>
          <w:spacing w:val="-57"/>
        </w:rPr>
        <w:t xml:space="preserve"> </w:t>
      </w:r>
      <w:r>
        <w:t>ДИСЦИПЛИНЫ</w:t>
      </w:r>
      <w:r>
        <w:rPr>
          <w:spacing w:val="10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АГРОНОМИИ</w:t>
      </w:r>
    </w:p>
    <w:p w14:paraId="6162C754" w14:textId="77777777" w:rsidR="006D3C3F" w:rsidRDefault="00EA7C73" w:rsidP="00340F07">
      <w:pPr>
        <w:pStyle w:val="a5"/>
        <w:numPr>
          <w:ilvl w:val="1"/>
          <w:numId w:val="66"/>
        </w:numPr>
        <w:tabs>
          <w:tab w:val="left" w:pos="639"/>
        </w:tabs>
        <w:spacing w:before="183"/>
        <w:ind w:left="218" w:right="882" w:firstLine="0"/>
        <w:rPr>
          <w:b/>
          <w:sz w:val="24"/>
        </w:rPr>
      </w:pPr>
      <w:r>
        <w:rPr>
          <w:b/>
          <w:sz w:val="24"/>
        </w:rPr>
        <w:t>Место дисциплины в структуре основной профессиональной 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программы: </w:t>
      </w:r>
      <w:r>
        <w:rPr>
          <w:sz w:val="24"/>
        </w:rPr>
        <w:t>учебная дисциплина «Основы агрономии» является общепрофессиональной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дисциплиной.</w:t>
      </w:r>
    </w:p>
    <w:p w14:paraId="2585C672" w14:textId="77777777" w:rsidR="006D3C3F" w:rsidRDefault="00EA7C73" w:rsidP="00340F07">
      <w:pPr>
        <w:pStyle w:val="41"/>
        <w:numPr>
          <w:ilvl w:val="1"/>
          <w:numId w:val="66"/>
        </w:numPr>
        <w:tabs>
          <w:tab w:val="left" w:pos="639"/>
        </w:tabs>
        <w:ind w:hanging="421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дисциплины:</w:t>
      </w:r>
    </w:p>
    <w:p w14:paraId="181AD098" w14:textId="77777777" w:rsidR="006D3C3F" w:rsidRDefault="006D3C3F">
      <w:pPr>
        <w:pStyle w:val="a3"/>
        <w:spacing w:before="11"/>
        <w:rPr>
          <w:b/>
          <w:sz w:val="27"/>
        </w:rPr>
      </w:pPr>
    </w:p>
    <w:p w14:paraId="57C10E24" w14:textId="77777777" w:rsidR="006D3C3F" w:rsidRDefault="00EA7C73">
      <w:pPr>
        <w:pStyle w:val="a3"/>
        <w:spacing w:line="276" w:lineRule="exact"/>
        <w:ind w:left="218"/>
        <w:rPr>
          <w:b/>
        </w:rPr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 основы</w:t>
      </w:r>
      <w:r>
        <w:rPr>
          <w:spacing w:val="-4"/>
        </w:rPr>
        <w:t xml:space="preserve"> </w:t>
      </w:r>
      <w:r>
        <w:t>агрономии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rPr>
          <w:b/>
        </w:rPr>
        <w:t>уметь:</w:t>
      </w:r>
    </w:p>
    <w:p w14:paraId="24485A64" w14:textId="77777777" w:rsidR="006D3C3F" w:rsidRDefault="00EA7C73" w:rsidP="00340F07">
      <w:pPr>
        <w:pStyle w:val="a5"/>
        <w:numPr>
          <w:ilvl w:val="2"/>
          <w:numId w:val="66"/>
        </w:numPr>
        <w:tabs>
          <w:tab w:val="left" w:pos="785"/>
          <w:tab w:val="left" w:pos="786"/>
        </w:tabs>
        <w:spacing w:line="294" w:lineRule="exact"/>
        <w:ind w:hanging="361"/>
        <w:rPr>
          <w:sz w:val="24"/>
        </w:rPr>
      </w:pPr>
      <w:r>
        <w:rPr>
          <w:spacing w:val="-2"/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виды,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разновидности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сорта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культурных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растений;</w:t>
      </w:r>
    </w:p>
    <w:p w14:paraId="06C0639B" w14:textId="77777777" w:rsidR="006D3C3F" w:rsidRDefault="00EA7C73" w:rsidP="00340F07">
      <w:pPr>
        <w:pStyle w:val="a5"/>
        <w:numPr>
          <w:ilvl w:val="2"/>
          <w:numId w:val="66"/>
        </w:numPr>
        <w:tabs>
          <w:tab w:val="left" w:pos="785"/>
          <w:tab w:val="left" w:pos="786"/>
        </w:tabs>
        <w:spacing w:before="1"/>
        <w:ind w:right="885" w:hanging="360"/>
        <w:rPr>
          <w:sz w:val="24"/>
        </w:rPr>
      </w:pPr>
      <w:r>
        <w:rPr>
          <w:spacing w:val="-2"/>
          <w:sz w:val="24"/>
        </w:rPr>
        <w:t>определять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особенности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выращивания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отдельных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культур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учетом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биологических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особенностей;</w:t>
      </w:r>
    </w:p>
    <w:p w14:paraId="1DB9EA68" w14:textId="77777777" w:rsidR="006D3C3F" w:rsidRDefault="006D3C3F">
      <w:pPr>
        <w:pStyle w:val="a3"/>
        <w:spacing w:before="11"/>
        <w:rPr>
          <w:sz w:val="23"/>
        </w:rPr>
      </w:pPr>
    </w:p>
    <w:p w14:paraId="00625AFF" w14:textId="77777777" w:rsidR="006D3C3F" w:rsidRDefault="00EA7C73">
      <w:pPr>
        <w:pStyle w:val="a3"/>
        <w:spacing w:line="276" w:lineRule="exact"/>
        <w:ind w:left="218"/>
        <w:rPr>
          <w:b/>
        </w:rPr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агрономии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должен</w:t>
      </w:r>
      <w:r>
        <w:rPr>
          <w:spacing w:val="4"/>
        </w:rPr>
        <w:t xml:space="preserve"> </w:t>
      </w:r>
      <w:r>
        <w:rPr>
          <w:b/>
        </w:rPr>
        <w:t>знать:</w:t>
      </w:r>
    </w:p>
    <w:p w14:paraId="5849997D" w14:textId="77777777" w:rsidR="006D3C3F" w:rsidRDefault="00EA7C73" w:rsidP="00340F07">
      <w:pPr>
        <w:pStyle w:val="a5"/>
        <w:numPr>
          <w:ilvl w:val="2"/>
          <w:numId w:val="66"/>
        </w:numPr>
        <w:tabs>
          <w:tab w:val="left" w:pos="785"/>
          <w:tab w:val="left" w:pos="786"/>
        </w:tabs>
        <w:spacing w:line="294" w:lineRule="exact"/>
        <w:ind w:hanging="361"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растения;</w:t>
      </w:r>
    </w:p>
    <w:p w14:paraId="1A923ABD" w14:textId="77777777" w:rsidR="006D3C3F" w:rsidRDefault="00EA7C73" w:rsidP="00340F07">
      <w:pPr>
        <w:pStyle w:val="a5"/>
        <w:numPr>
          <w:ilvl w:val="2"/>
          <w:numId w:val="66"/>
        </w:numPr>
        <w:tabs>
          <w:tab w:val="left" w:pos="785"/>
          <w:tab w:val="left" w:pos="786"/>
        </w:tabs>
        <w:spacing w:line="293" w:lineRule="exact"/>
        <w:ind w:hanging="361"/>
        <w:rPr>
          <w:sz w:val="24"/>
        </w:rPr>
      </w:pP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происхождение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одомашнивание;</w:t>
      </w:r>
    </w:p>
    <w:p w14:paraId="76E41CDA" w14:textId="77777777" w:rsidR="006D3C3F" w:rsidRDefault="00EA7C73" w:rsidP="00340F07">
      <w:pPr>
        <w:pStyle w:val="a5"/>
        <w:numPr>
          <w:ilvl w:val="2"/>
          <w:numId w:val="66"/>
        </w:numPr>
        <w:tabs>
          <w:tab w:val="left" w:pos="785"/>
          <w:tab w:val="left" w:pos="786"/>
        </w:tabs>
        <w:spacing w:line="293" w:lineRule="exact"/>
        <w:ind w:hanging="361"/>
        <w:rPr>
          <w:sz w:val="24"/>
        </w:rPr>
      </w:pPr>
      <w:r>
        <w:rPr>
          <w:spacing w:val="-2"/>
          <w:sz w:val="24"/>
        </w:rPr>
        <w:t>возможности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хозяйственного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использования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культурных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растений;</w:t>
      </w:r>
    </w:p>
    <w:p w14:paraId="2833E03E" w14:textId="77777777" w:rsidR="006D3C3F" w:rsidRDefault="00EA7C73" w:rsidP="00340F07">
      <w:pPr>
        <w:pStyle w:val="a5"/>
        <w:numPr>
          <w:ilvl w:val="2"/>
          <w:numId w:val="66"/>
        </w:numPr>
        <w:tabs>
          <w:tab w:val="left" w:pos="785"/>
          <w:tab w:val="left" w:pos="786"/>
        </w:tabs>
        <w:spacing w:line="293" w:lineRule="exact"/>
        <w:ind w:hanging="361"/>
        <w:rPr>
          <w:sz w:val="24"/>
        </w:rPr>
      </w:pPr>
      <w:r>
        <w:rPr>
          <w:sz w:val="24"/>
        </w:rPr>
        <w:t>основные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0"/>
          <w:sz w:val="24"/>
        </w:rPr>
        <w:t xml:space="preserve"> </w:t>
      </w:r>
      <w:r>
        <w:rPr>
          <w:sz w:val="24"/>
        </w:rPr>
        <w:t>растениеводства</w:t>
      </w:r>
    </w:p>
    <w:p w14:paraId="692E668A" w14:textId="77777777" w:rsidR="006D3C3F" w:rsidRDefault="006D3C3F">
      <w:pPr>
        <w:pStyle w:val="a3"/>
        <w:spacing w:before="11"/>
        <w:rPr>
          <w:sz w:val="23"/>
        </w:rPr>
      </w:pPr>
    </w:p>
    <w:p w14:paraId="3420A8EE" w14:textId="77777777" w:rsidR="006D3C3F" w:rsidRDefault="00EA7C73" w:rsidP="00340F07">
      <w:pPr>
        <w:pStyle w:val="31"/>
        <w:numPr>
          <w:ilvl w:val="0"/>
          <w:numId w:val="66"/>
        </w:numPr>
        <w:tabs>
          <w:tab w:val="left" w:pos="459"/>
        </w:tabs>
        <w:ind w:left="458" w:hanging="241"/>
        <w:jc w:val="left"/>
      </w:pPr>
      <w:r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</w:p>
    <w:p w14:paraId="63FD8268" w14:textId="77777777" w:rsidR="006D3C3F" w:rsidRDefault="00EA7C73" w:rsidP="00340F07">
      <w:pPr>
        <w:pStyle w:val="a5"/>
        <w:numPr>
          <w:ilvl w:val="1"/>
          <w:numId w:val="66"/>
        </w:numPr>
        <w:tabs>
          <w:tab w:val="left" w:pos="639"/>
        </w:tabs>
        <w:ind w:hanging="421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работы</w:t>
      </w: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7"/>
        <w:gridCol w:w="1827"/>
      </w:tblGrid>
      <w:tr w:rsidR="006D3C3F" w14:paraId="6BDAC656" w14:textId="77777777">
        <w:trPr>
          <w:trHeight w:val="491"/>
        </w:trPr>
        <w:tc>
          <w:tcPr>
            <w:tcW w:w="8027" w:type="dxa"/>
          </w:tcPr>
          <w:p w14:paraId="0F80C8B8" w14:textId="77777777" w:rsidR="006D3C3F" w:rsidRDefault="00EA7C73">
            <w:pPr>
              <w:pStyle w:val="TableParagraph"/>
              <w:spacing w:before="107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27" w:type="dxa"/>
          </w:tcPr>
          <w:p w14:paraId="5AA0F4C3" w14:textId="77777777" w:rsidR="006D3C3F" w:rsidRDefault="00EA7C73">
            <w:pPr>
              <w:pStyle w:val="TableParagraph"/>
              <w:spacing w:before="10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6D3C3F" w14:paraId="3AE51740" w14:textId="77777777">
        <w:trPr>
          <w:trHeight w:val="412"/>
        </w:trPr>
        <w:tc>
          <w:tcPr>
            <w:tcW w:w="8027" w:type="dxa"/>
          </w:tcPr>
          <w:p w14:paraId="42F7C7DB" w14:textId="77777777" w:rsidR="006D3C3F" w:rsidRDefault="00EA7C73">
            <w:pPr>
              <w:pStyle w:val="TableParagraph"/>
              <w:spacing w:before="66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827" w:type="dxa"/>
          </w:tcPr>
          <w:p w14:paraId="36BAE4B7" w14:textId="7E95ED76" w:rsidR="006D3C3F" w:rsidRDefault="001A2144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6D3C3F" w14:paraId="7B93F6E3" w14:textId="77777777">
        <w:trPr>
          <w:trHeight w:val="488"/>
        </w:trPr>
        <w:tc>
          <w:tcPr>
            <w:tcW w:w="8027" w:type="dxa"/>
          </w:tcPr>
          <w:p w14:paraId="01B9B2C4" w14:textId="77777777" w:rsidR="006D3C3F" w:rsidRDefault="00EA7C73">
            <w:pPr>
              <w:pStyle w:val="TableParagraph"/>
              <w:spacing w:before="107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преподавателем</w:t>
            </w:r>
          </w:p>
        </w:tc>
        <w:tc>
          <w:tcPr>
            <w:tcW w:w="1827" w:type="dxa"/>
          </w:tcPr>
          <w:p w14:paraId="4C0BCBBD" w14:textId="3AA6FCF0" w:rsidR="006D3C3F" w:rsidRDefault="001A2144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6D3C3F" w14:paraId="43974C20" w14:textId="77777777">
        <w:trPr>
          <w:trHeight w:val="491"/>
        </w:trPr>
        <w:tc>
          <w:tcPr>
            <w:tcW w:w="9854" w:type="dxa"/>
            <w:gridSpan w:val="2"/>
          </w:tcPr>
          <w:p w14:paraId="76736284" w14:textId="77777777" w:rsidR="006D3C3F" w:rsidRDefault="00EA7C73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</w:tr>
      <w:tr w:rsidR="006D3C3F" w14:paraId="586BB4A8" w14:textId="77777777">
        <w:trPr>
          <w:trHeight w:val="489"/>
        </w:trPr>
        <w:tc>
          <w:tcPr>
            <w:tcW w:w="8027" w:type="dxa"/>
          </w:tcPr>
          <w:p w14:paraId="1E50504D" w14:textId="77777777" w:rsidR="006D3C3F" w:rsidRDefault="00EA7C73"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  <w:tc>
          <w:tcPr>
            <w:tcW w:w="1827" w:type="dxa"/>
          </w:tcPr>
          <w:p w14:paraId="0A256A4D" w14:textId="1965197E" w:rsidR="006D3C3F" w:rsidRDefault="001A2144"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6D3C3F" w14:paraId="12B5B3A7" w14:textId="77777777">
        <w:trPr>
          <w:trHeight w:val="488"/>
        </w:trPr>
        <w:tc>
          <w:tcPr>
            <w:tcW w:w="8027" w:type="dxa"/>
          </w:tcPr>
          <w:p w14:paraId="36FE8313" w14:textId="77777777" w:rsidR="006D3C3F" w:rsidRDefault="00EA7C73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827" w:type="dxa"/>
          </w:tcPr>
          <w:p w14:paraId="5CF734E9" w14:textId="1E5419CC" w:rsidR="006D3C3F" w:rsidRDefault="001A2144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6D3C3F" w14:paraId="38F9143C" w14:textId="77777777">
        <w:trPr>
          <w:trHeight w:val="491"/>
        </w:trPr>
        <w:tc>
          <w:tcPr>
            <w:tcW w:w="8027" w:type="dxa"/>
          </w:tcPr>
          <w:p w14:paraId="5FB9BB73" w14:textId="77777777" w:rsidR="006D3C3F" w:rsidRDefault="00EA7C73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1827" w:type="dxa"/>
          </w:tcPr>
          <w:p w14:paraId="735903F0" w14:textId="4524638A" w:rsidR="006D3C3F" w:rsidRDefault="001A2144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</w:tr>
    </w:tbl>
    <w:p w14:paraId="468A19FD" w14:textId="77777777" w:rsidR="006D3C3F" w:rsidRDefault="006D3C3F">
      <w:pPr>
        <w:rPr>
          <w:sz w:val="24"/>
        </w:rPr>
        <w:sectPr w:rsidR="006D3C3F">
          <w:pgSz w:w="11910" w:h="16840"/>
          <w:pgMar w:top="1080" w:right="360" w:bottom="1240" w:left="1200" w:header="0" w:footer="1051" w:gutter="0"/>
          <w:cols w:space="720"/>
        </w:sectPr>
      </w:pPr>
    </w:p>
    <w:p w14:paraId="3B13D0BC" w14:textId="77777777" w:rsidR="006D3C3F" w:rsidRDefault="00EA7C73" w:rsidP="00340F07">
      <w:pPr>
        <w:pStyle w:val="a5"/>
        <w:numPr>
          <w:ilvl w:val="1"/>
          <w:numId w:val="66"/>
        </w:numPr>
        <w:tabs>
          <w:tab w:val="left" w:pos="724"/>
        </w:tabs>
        <w:spacing w:before="62"/>
        <w:ind w:left="724" w:hanging="492"/>
        <w:rPr>
          <w:b/>
          <w:sz w:val="28"/>
        </w:rPr>
      </w:pPr>
      <w:r>
        <w:rPr>
          <w:b/>
          <w:sz w:val="28"/>
        </w:rPr>
        <w:lastRenderedPageBreak/>
        <w:t>Тематический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дисциплины</w:t>
      </w:r>
      <w:r>
        <w:rPr>
          <w:b/>
          <w:spacing w:val="68"/>
          <w:sz w:val="28"/>
        </w:rPr>
        <w:t xml:space="preserve"> </w:t>
      </w:r>
      <w:r>
        <w:rPr>
          <w:b/>
          <w:sz w:val="28"/>
        </w:rPr>
        <w:t>ОСНОВЫ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АГРОНОМИИ</w:t>
      </w:r>
    </w:p>
    <w:p w14:paraId="023B7D44" w14:textId="77777777" w:rsidR="006D3C3F" w:rsidRDefault="006D3C3F">
      <w:pPr>
        <w:pStyle w:val="a3"/>
        <w:spacing w:before="10"/>
        <w:rPr>
          <w:b/>
          <w:sz w:val="25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3"/>
        <w:gridCol w:w="523"/>
        <w:gridCol w:w="9957"/>
        <w:gridCol w:w="1133"/>
      </w:tblGrid>
      <w:tr w:rsidR="006D3C3F" w14:paraId="751D200F" w14:textId="77777777">
        <w:trPr>
          <w:trHeight w:val="625"/>
        </w:trPr>
        <w:tc>
          <w:tcPr>
            <w:tcW w:w="2813" w:type="dxa"/>
          </w:tcPr>
          <w:p w14:paraId="3F413953" w14:textId="77777777" w:rsidR="006D3C3F" w:rsidRDefault="00EA7C73">
            <w:pPr>
              <w:pStyle w:val="TableParagraph"/>
              <w:spacing w:before="1"/>
              <w:ind w:left="602" w:right="57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10480" w:type="dxa"/>
            <w:gridSpan w:val="2"/>
          </w:tcPr>
          <w:p w14:paraId="4440F1A8" w14:textId="77777777" w:rsidR="006D3C3F" w:rsidRDefault="00EA7C73">
            <w:pPr>
              <w:pStyle w:val="TableParagraph"/>
              <w:spacing w:before="1"/>
              <w:ind w:left="3132" w:hanging="233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1133" w:type="dxa"/>
          </w:tcPr>
          <w:p w14:paraId="0A8395F9" w14:textId="77777777" w:rsidR="006D3C3F" w:rsidRDefault="00EA7C73">
            <w:pPr>
              <w:pStyle w:val="TableParagraph"/>
              <w:spacing w:before="1"/>
              <w:ind w:left="256" w:right="181" w:hanging="51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6D3C3F" w14:paraId="33CE3999" w14:textId="77777777">
        <w:trPr>
          <w:trHeight w:val="302"/>
        </w:trPr>
        <w:tc>
          <w:tcPr>
            <w:tcW w:w="2813" w:type="dxa"/>
          </w:tcPr>
          <w:p w14:paraId="7963DEE6" w14:textId="77777777" w:rsidR="006D3C3F" w:rsidRDefault="00EA7C73">
            <w:pPr>
              <w:pStyle w:val="TableParagraph"/>
              <w:spacing w:before="1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0480" w:type="dxa"/>
            <w:gridSpan w:val="2"/>
          </w:tcPr>
          <w:p w14:paraId="076B1CB6" w14:textId="77777777" w:rsidR="006D3C3F" w:rsidRDefault="00EA7C73">
            <w:pPr>
              <w:pStyle w:val="TableParagraph"/>
              <w:spacing w:before="1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33" w:type="dxa"/>
          </w:tcPr>
          <w:p w14:paraId="33392F09" w14:textId="77777777" w:rsidR="006D3C3F" w:rsidRDefault="00EA7C73">
            <w:pPr>
              <w:pStyle w:val="TableParagraph"/>
              <w:spacing w:before="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6D3C3F" w14:paraId="088450F0" w14:textId="77777777">
        <w:trPr>
          <w:trHeight w:val="275"/>
        </w:trPr>
        <w:tc>
          <w:tcPr>
            <w:tcW w:w="2813" w:type="dxa"/>
          </w:tcPr>
          <w:p w14:paraId="09846772" w14:textId="77777777" w:rsidR="006D3C3F" w:rsidRDefault="00EA7C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Почвоведение.</w:t>
            </w:r>
          </w:p>
        </w:tc>
        <w:tc>
          <w:tcPr>
            <w:tcW w:w="10480" w:type="dxa"/>
            <w:gridSpan w:val="2"/>
          </w:tcPr>
          <w:p w14:paraId="3781311E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14:paraId="72462848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</w:tr>
      <w:tr w:rsidR="006D3C3F" w14:paraId="6348CCF4" w14:textId="77777777">
        <w:trPr>
          <w:trHeight w:val="275"/>
        </w:trPr>
        <w:tc>
          <w:tcPr>
            <w:tcW w:w="2813" w:type="dxa"/>
            <w:vMerge w:val="restart"/>
          </w:tcPr>
          <w:p w14:paraId="5721C78D" w14:textId="77777777" w:rsidR="006D3C3F" w:rsidRDefault="00EA7C7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1.1</w:t>
            </w:r>
          </w:p>
          <w:p w14:paraId="45F14730" w14:textId="77777777" w:rsidR="006D3C3F" w:rsidRDefault="00EA7C73">
            <w:pPr>
              <w:pStyle w:val="TableParagraph"/>
              <w:ind w:right="828"/>
              <w:rPr>
                <w:sz w:val="24"/>
              </w:rPr>
            </w:pPr>
            <w:r>
              <w:rPr>
                <w:sz w:val="24"/>
              </w:rPr>
              <w:t>Почва,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</w:p>
        </w:tc>
        <w:tc>
          <w:tcPr>
            <w:tcW w:w="10480" w:type="dxa"/>
            <w:gridSpan w:val="2"/>
          </w:tcPr>
          <w:p w14:paraId="5444C38B" w14:textId="77777777" w:rsidR="006D3C3F" w:rsidRDefault="00EA7C7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 материала</w:t>
            </w:r>
          </w:p>
        </w:tc>
        <w:tc>
          <w:tcPr>
            <w:tcW w:w="1133" w:type="dxa"/>
            <w:vMerge w:val="restart"/>
          </w:tcPr>
          <w:p w14:paraId="6D0E93CB" w14:textId="77777777" w:rsidR="006D3C3F" w:rsidRDefault="00EA7C73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D3C3F" w14:paraId="1A14769B" w14:textId="77777777">
        <w:trPr>
          <w:trHeight w:val="552"/>
        </w:trPr>
        <w:tc>
          <w:tcPr>
            <w:tcW w:w="2813" w:type="dxa"/>
            <w:vMerge/>
            <w:tcBorders>
              <w:top w:val="nil"/>
            </w:tcBorders>
          </w:tcPr>
          <w:p w14:paraId="7AEB905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</w:tcPr>
          <w:p w14:paraId="3A0E5D49" w14:textId="77777777" w:rsidR="006D3C3F" w:rsidRDefault="00EA7C7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7" w:type="dxa"/>
          </w:tcPr>
          <w:p w14:paraId="541D8C2A" w14:textId="77777777" w:rsidR="006D3C3F" w:rsidRDefault="00EA7C73">
            <w:pPr>
              <w:pStyle w:val="TableParagraph"/>
              <w:spacing w:line="276" w:lineRule="exact"/>
              <w:ind w:left="139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обеспечении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продуктами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0C970E8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4FB8F14" w14:textId="77777777">
        <w:trPr>
          <w:trHeight w:val="1658"/>
        </w:trPr>
        <w:tc>
          <w:tcPr>
            <w:tcW w:w="2813" w:type="dxa"/>
            <w:vMerge/>
            <w:tcBorders>
              <w:top w:val="nil"/>
            </w:tcBorders>
          </w:tcPr>
          <w:p w14:paraId="1E16E8E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</w:tcPr>
          <w:p w14:paraId="6FF2DD62" w14:textId="77777777" w:rsidR="006D3C3F" w:rsidRDefault="00EA7C73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57" w:type="dxa"/>
          </w:tcPr>
          <w:p w14:paraId="5323DA28" w14:textId="77777777" w:rsidR="006D3C3F" w:rsidRDefault="00EA7C73">
            <w:pPr>
              <w:pStyle w:val="TableParagraph"/>
              <w:spacing w:line="270" w:lineRule="atLeast"/>
              <w:ind w:left="139" w:right="45"/>
              <w:jc w:val="both"/>
              <w:rPr>
                <w:sz w:val="24"/>
              </w:rPr>
            </w:pPr>
            <w:r>
              <w:rPr>
                <w:sz w:val="24"/>
              </w:rPr>
              <w:t>Понятие о почве, как природном образовании и основном средстве сельскохозяйственного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почвообразовательного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почвообразования. Происхождение и состав минеральной части почвы. Гранулометрический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 почвы и его влияние на агрономические свойства и плодородие. Классификация почв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гранулометрическому составу. Органическое вещество почвы. Состав и значение гумуса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почвообразовании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плодородии.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21751D8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2533E6A" w14:textId="77777777">
        <w:trPr>
          <w:trHeight w:val="827"/>
        </w:trPr>
        <w:tc>
          <w:tcPr>
            <w:tcW w:w="2813" w:type="dxa"/>
            <w:vMerge/>
            <w:tcBorders>
              <w:top w:val="nil"/>
            </w:tcBorders>
          </w:tcPr>
          <w:p w14:paraId="61ACB87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480" w:type="dxa"/>
            <w:gridSpan w:val="2"/>
          </w:tcPr>
          <w:p w14:paraId="3A2DDB5D" w14:textId="77777777" w:rsidR="006D3C3F" w:rsidRDefault="00EA7C73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  <w:p w14:paraId="0C455DB9" w14:textId="77777777" w:rsidR="006D3C3F" w:rsidRDefault="00EA7C7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доклада</w:t>
            </w:r>
          </w:p>
          <w:p w14:paraId="5C293B00" w14:textId="77777777" w:rsidR="006D3C3F" w:rsidRDefault="00EA7C73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133" w:type="dxa"/>
          </w:tcPr>
          <w:p w14:paraId="34C96311" w14:textId="77777777" w:rsidR="006D3C3F" w:rsidRDefault="006D3C3F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2CEA4484" w14:textId="77777777" w:rsidR="006D3C3F" w:rsidRDefault="00EA7C73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D3C3F" w14:paraId="50BB8B4D" w14:textId="77777777">
        <w:trPr>
          <w:trHeight w:val="275"/>
        </w:trPr>
        <w:tc>
          <w:tcPr>
            <w:tcW w:w="2813" w:type="dxa"/>
          </w:tcPr>
          <w:p w14:paraId="3E8E46C5" w14:textId="77777777" w:rsidR="006D3C3F" w:rsidRDefault="00EA7C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Земледелие.</w:t>
            </w:r>
          </w:p>
        </w:tc>
        <w:tc>
          <w:tcPr>
            <w:tcW w:w="10480" w:type="dxa"/>
            <w:gridSpan w:val="2"/>
          </w:tcPr>
          <w:p w14:paraId="733DBA5F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14:paraId="2223C14E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</w:tr>
      <w:tr w:rsidR="006D3C3F" w14:paraId="6234B22E" w14:textId="77777777">
        <w:trPr>
          <w:trHeight w:val="275"/>
        </w:trPr>
        <w:tc>
          <w:tcPr>
            <w:tcW w:w="2813" w:type="dxa"/>
            <w:vMerge w:val="restart"/>
          </w:tcPr>
          <w:p w14:paraId="45DBEB21" w14:textId="77777777" w:rsidR="006D3C3F" w:rsidRDefault="00EA7C73">
            <w:pPr>
              <w:pStyle w:val="TableParagraph"/>
              <w:ind w:right="395"/>
              <w:rPr>
                <w:sz w:val="24"/>
              </w:rPr>
            </w:pPr>
            <w:r>
              <w:rPr>
                <w:b/>
                <w:sz w:val="24"/>
              </w:rPr>
              <w:t>Тема .2.1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Оптимизация условий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жизни растений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плодородия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</w:p>
        </w:tc>
        <w:tc>
          <w:tcPr>
            <w:tcW w:w="10480" w:type="dxa"/>
            <w:gridSpan w:val="2"/>
          </w:tcPr>
          <w:p w14:paraId="20D828E2" w14:textId="77777777" w:rsidR="006D3C3F" w:rsidRDefault="00EA7C7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 материала</w:t>
            </w:r>
          </w:p>
        </w:tc>
        <w:tc>
          <w:tcPr>
            <w:tcW w:w="1133" w:type="dxa"/>
            <w:vMerge w:val="restart"/>
          </w:tcPr>
          <w:p w14:paraId="1FA51C0D" w14:textId="77777777" w:rsidR="006D3C3F" w:rsidRDefault="006D3C3F">
            <w:pPr>
              <w:pStyle w:val="TableParagraph"/>
              <w:ind w:left="0"/>
              <w:rPr>
                <w:b/>
                <w:sz w:val="26"/>
              </w:rPr>
            </w:pPr>
          </w:p>
          <w:p w14:paraId="1C31F02C" w14:textId="77777777" w:rsidR="006D3C3F" w:rsidRDefault="006D3C3F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14:paraId="42D78C78" w14:textId="77777777" w:rsidR="006D3C3F" w:rsidRDefault="00EA7C73">
            <w:pPr>
              <w:pStyle w:val="TableParagraph"/>
              <w:spacing w:line="26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D3C3F" w14:paraId="049FED81" w14:textId="77777777">
        <w:trPr>
          <w:trHeight w:val="554"/>
        </w:trPr>
        <w:tc>
          <w:tcPr>
            <w:tcW w:w="2813" w:type="dxa"/>
            <w:vMerge/>
            <w:tcBorders>
              <w:top w:val="nil"/>
            </w:tcBorders>
          </w:tcPr>
          <w:p w14:paraId="1AA47FB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</w:tcPr>
          <w:p w14:paraId="33C3F2EF" w14:textId="77777777" w:rsidR="006D3C3F" w:rsidRDefault="006D3C3F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7F4B8CCB" w14:textId="77777777" w:rsidR="006D3C3F" w:rsidRDefault="00EA7C73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7" w:type="dxa"/>
          </w:tcPr>
          <w:p w14:paraId="10653D03" w14:textId="77777777" w:rsidR="006D3C3F" w:rsidRDefault="00EA7C73">
            <w:pPr>
              <w:pStyle w:val="TableParagraph"/>
              <w:spacing w:line="276" w:lineRule="exact"/>
              <w:ind w:left="91"/>
              <w:rPr>
                <w:sz w:val="24"/>
              </w:rPr>
            </w:pPr>
            <w:r>
              <w:rPr>
                <w:sz w:val="24"/>
              </w:rPr>
              <w:t>Земные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космические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 растений. Законы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земледелия.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16E259E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FFE06B8" w14:textId="77777777">
        <w:trPr>
          <w:trHeight w:val="840"/>
        </w:trPr>
        <w:tc>
          <w:tcPr>
            <w:tcW w:w="2813" w:type="dxa"/>
            <w:vMerge/>
            <w:tcBorders>
              <w:top w:val="nil"/>
            </w:tcBorders>
          </w:tcPr>
          <w:p w14:paraId="066727A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480" w:type="dxa"/>
            <w:gridSpan w:val="2"/>
          </w:tcPr>
          <w:p w14:paraId="3E684D6A" w14:textId="77777777" w:rsidR="006D3C3F" w:rsidRDefault="00EA7C73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  <w:p w14:paraId="426EB400" w14:textId="77777777" w:rsidR="006D3C3F" w:rsidRDefault="00EA7C7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конспекта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14:paraId="2BFC2B55" w14:textId="77777777" w:rsidR="006D3C3F" w:rsidRDefault="00EA7C73">
            <w:pPr>
              <w:pStyle w:val="TableParagraph"/>
              <w:spacing w:before="1"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Биологические,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агрофизические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плодородия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почвы.</w:t>
            </w:r>
          </w:p>
        </w:tc>
        <w:tc>
          <w:tcPr>
            <w:tcW w:w="1133" w:type="dxa"/>
          </w:tcPr>
          <w:p w14:paraId="041732BA" w14:textId="77777777" w:rsidR="006D3C3F" w:rsidRDefault="006D3C3F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14:paraId="0901AAB1" w14:textId="77777777" w:rsidR="006D3C3F" w:rsidRDefault="00EA7C73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D3C3F" w14:paraId="613EC277" w14:textId="77777777">
        <w:trPr>
          <w:trHeight w:val="275"/>
        </w:trPr>
        <w:tc>
          <w:tcPr>
            <w:tcW w:w="2813" w:type="dxa"/>
            <w:vMerge w:val="restart"/>
          </w:tcPr>
          <w:p w14:paraId="6F548015" w14:textId="77777777" w:rsidR="006D3C3F" w:rsidRDefault="006D3C3F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17C28B29" w14:textId="77777777" w:rsidR="006D3C3F" w:rsidRDefault="00EA7C73">
            <w:pPr>
              <w:pStyle w:val="TableParagraph"/>
              <w:ind w:right="791"/>
              <w:rPr>
                <w:sz w:val="24"/>
              </w:rPr>
            </w:pPr>
            <w:r>
              <w:rPr>
                <w:b/>
                <w:sz w:val="24"/>
              </w:rPr>
              <w:t>Тема 2.2.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Сорняки, болезни,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вредители и 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борьбы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</w:p>
        </w:tc>
        <w:tc>
          <w:tcPr>
            <w:tcW w:w="10480" w:type="dxa"/>
            <w:gridSpan w:val="2"/>
          </w:tcPr>
          <w:p w14:paraId="1D615C2B" w14:textId="77777777" w:rsidR="006D3C3F" w:rsidRDefault="00EA7C7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 материала</w:t>
            </w:r>
          </w:p>
        </w:tc>
        <w:tc>
          <w:tcPr>
            <w:tcW w:w="1133" w:type="dxa"/>
            <w:vMerge w:val="restart"/>
          </w:tcPr>
          <w:p w14:paraId="3B19A0E8" w14:textId="77777777" w:rsidR="006D3C3F" w:rsidRDefault="00EA7C73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D3C3F" w14:paraId="3F6CE4B6" w14:textId="77777777">
        <w:trPr>
          <w:trHeight w:val="846"/>
        </w:trPr>
        <w:tc>
          <w:tcPr>
            <w:tcW w:w="2813" w:type="dxa"/>
            <w:vMerge/>
            <w:tcBorders>
              <w:top w:val="nil"/>
            </w:tcBorders>
          </w:tcPr>
          <w:p w14:paraId="3FB7356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</w:tcPr>
          <w:p w14:paraId="7289B3DF" w14:textId="77777777" w:rsidR="006D3C3F" w:rsidRDefault="006D3C3F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27C655F8" w14:textId="77777777" w:rsidR="006D3C3F" w:rsidRDefault="00EA7C73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7" w:type="dxa"/>
          </w:tcPr>
          <w:p w14:paraId="7EDCCA8E" w14:textId="77777777" w:rsidR="006D3C3F" w:rsidRDefault="00EA7C73">
            <w:pPr>
              <w:pStyle w:val="TableParagraph"/>
              <w:spacing w:line="275" w:lineRule="exact"/>
              <w:ind w:left="91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сорняках,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вредителях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болезнях.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причиняемый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сорняками,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753A404" w14:textId="77777777" w:rsidR="006D3C3F" w:rsidRDefault="00EA7C73">
            <w:pPr>
              <w:pStyle w:val="TableParagraph"/>
              <w:spacing w:line="270" w:lineRule="atLeast"/>
              <w:ind w:left="91"/>
              <w:rPr>
                <w:sz w:val="24"/>
              </w:rPr>
            </w:pPr>
            <w:r>
              <w:rPr>
                <w:sz w:val="24"/>
              </w:rPr>
              <w:t>болезнями.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Биологические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сорняков.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сорняками,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вредителями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болезнями.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5EC8262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B67F808" w14:textId="77777777">
        <w:trPr>
          <w:trHeight w:val="640"/>
        </w:trPr>
        <w:tc>
          <w:tcPr>
            <w:tcW w:w="2813" w:type="dxa"/>
            <w:vMerge/>
            <w:tcBorders>
              <w:top w:val="nil"/>
            </w:tcBorders>
          </w:tcPr>
          <w:p w14:paraId="4F8EF09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480" w:type="dxa"/>
            <w:gridSpan w:val="2"/>
          </w:tcPr>
          <w:p w14:paraId="39B0757F" w14:textId="77777777" w:rsidR="006D3C3F" w:rsidRDefault="00EA7C73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14:paraId="41985C28" w14:textId="77777777" w:rsidR="006D3C3F" w:rsidRDefault="00EA7C7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сорняков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гербариям.</w:t>
            </w:r>
          </w:p>
        </w:tc>
        <w:tc>
          <w:tcPr>
            <w:tcW w:w="1133" w:type="dxa"/>
          </w:tcPr>
          <w:p w14:paraId="0D144E44" w14:textId="77777777" w:rsidR="006D3C3F" w:rsidRDefault="006D3C3F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5F0B311C" w14:textId="77777777" w:rsidR="006D3C3F" w:rsidRDefault="00EA7C73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D3C3F" w14:paraId="368EADF1" w14:textId="77777777">
        <w:trPr>
          <w:trHeight w:val="587"/>
        </w:trPr>
        <w:tc>
          <w:tcPr>
            <w:tcW w:w="2813" w:type="dxa"/>
            <w:vMerge/>
            <w:tcBorders>
              <w:top w:val="nil"/>
            </w:tcBorders>
          </w:tcPr>
          <w:p w14:paraId="6EA3243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480" w:type="dxa"/>
            <w:gridSpan w:val="2"/>
          </w:tcPr>
          <w:p w14:paraId="03B165F8" w14:textId="77777777" w:rsidR="006D3C3F" w:rsidRDefault="00EA7C73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  <w:p w14:paraId="47A184AE" w14:textId="77777777" w:rsidR="006D3C3F" w:rsidRDefault="00EA7C7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конспекта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</w:p>
        </w:tc>
        <w:tc>
          <w:tcPr>
            <w:tcW w:w="1133" w:type="dxa"/>
          </w:tcPr>
          <w:p w14:paraId="1A6BD9C9" w14:textId="77777777" w:rsidR="006D3C3F" w:rsidRDefault="00EA7C73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14:paraId="1AB3B9B0" w14:textId="77777777" w:rsidR="006D3C3F" w:rsidRDefault="006D3C3F">
      <w:pPr>
        <w:spacing w:line="275" w:lineRule="exact"/>
        <w:jc w:val="center"/>
        <w:rPr>
          <w:sz w:val="24"/>
        </w:rPr>
        <w:sectPr w:rsidR="006D3C3F">
          <w:footerReference w:type="default" r:id="rId66"/>
          <w:pgSz w:w="16840" w:h="11910" w:orient="landscape"/>
          <w:pgMar w:top="500" w:right="1560" w:bottom="1624" w:left="620" w:header="0" w:footer="1051" w:gutter="0"/>
          <w:cols w:space="720"/>
        </w:sect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532"/>
        <w:gridCol w:w="9959"/>
        <w:gridCol w:w="991"/>
      </w:tblGrid>
      <w:tr w:rsidR="006D3C3F" w14:paraId="1BF73D82" w14:textId="77777777">
        <w:trPr>
          <w:trHeight w:val="275"/>
        </w:trPr>
        <w:tc>
          <w:tcPr>
            <w:tcW w:w="2518" w:type="dxa"/>
            <w:vMerge w:val="restart"/>
          </w:tcPr>
          <w:p w14:paraId="7BE7652F" w14:textId="77777777" w:rsidR="006D3C3F" w:rsidRDefault="006D3C3F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14:paraId="7721AA84" w14:textId="77777777" w:rsidR="006D3C3F" w:rsidRDefault="00EA7C73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2.3.</w:t>
            </w:r>
          </w:p>
          <w:p w14:paraId="61978043" w14:textId="77777777" w:rsidR="006D3C3F" w:rsidRDefault="00EA7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Севообороты.</w:t>
            </w:r>
          </w:p>
        </w:tc>
        <w:tc>
          <w:tcPr>
            <w:tcW w:w="10491" w:type="dxa"/>
            <w:gridSpan w:val="2"/>
          </w:tcPr>
          <w:p w14:paraId="0C20835A" w14:textId="77777777" w:rsidR="006D3C3F" w:rsidRDefault="00EA7C7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 материала</w:t>
            </w:r>
          </w:p>
        </w:tc>
        <w:tc>
          <w:tcPr>
            <w:tcW w:w="991" w:type="dxa"/>
          </w:tcPr>
          <w:p w14:paraId="565BD495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</w:tr>
      <w:tr w:rsidR="006D3C3F" w14:paraId="4FB1AC47" w14:textId="77777777">
        <w:trPr>
          <w:trHeight w:val="827"/>
        </w:trPr>
        <w:tc>
          <w:tcPr>
            <w:tcW w:w="2518" w:type="dxa"/>
            <w:vMerge/>
            <w:tcBorders>
              <w:top w:val="nil"/>
            </w:tcBorders>
          </w:tcPr>
          <w:p w14:paraId="76FF74D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32" w:type="dxa"/>
          </w:tcPr>
          <w:p w14:paraId="413293C1" w14:textId="77777777" w:rsidR="006D3C3F" w:rsidRDefault="006D3C3F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14:paraId="4C5B34BF" w14:textId="77777777" w:rsidR="006D3C3F" w:rsidRDefault="00EA7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9" w:type="dxa"/>
          </w:tcPr>
          <w:p w14:paraId="620350DC" w14:textId="77777777" w:rsidR="006D3C3F" w:rsidRDefault="00EA7C73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севообороте,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повторных,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бессменных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промежуточных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культурах.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севообороте.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полевых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севообороте.</w:t>
            </w:r>
          </w:p>
          <w:p w14:paraId="34420115" w14:textId="77777777" w:rsidR="006D3C3F" w:rsidRDefault="00EA7C73">
            <w:pPr>
              <w:pStyle w:val="TableParagraph"/>
              <w:spacing w:line="263" w:lineRule="exact"/>
              <w:ind w:left="36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севооборотов.</w:t>
            </w:r>
          </w:p>
        </w:tc>
        <w:tc>
          <w:tcPr>
            <w:tcW w:w="991" w:type="dxa"/>
          </w:tcPr>
          <w:p w14:paraId="63305174" w14:textId="77777777" w:rsidR="006D3C3F" w:rsidRDefault="00EA7C73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D3C3F" w14:paraId="1261AE9E" w14:textId="77777777">
        <w:trPr>
          <w:trHeight w:val="563"/>
        </w:trPr>
        <w:tc>
          <w:tcPr>
            <w:tcW w:w="2518" w:type="dxa"/>
            <w:vMerge/>
            <w:tcBorders>
              <w:top w:val="nil"/>
            </w:tcBorders>
          </w:tcPr>
          <w:p w14:paraId="6E2AF12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491" w:type="dxa"/>
            <w:gridSpan w:val="2"/>
          </w:tcPr>
          <w:p w14:paraId="0072BC24" w14:textId="77777777" w:rsidR="006D3C3F" w:rsidRDefault="00EA7C73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14:paraId="4CA86980" w14:textId="77777777" w:rsidR="006D3C3F" w:rsidRDefault="00EA7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севооборотов.</w:t>
            </w:r>
          </w:p>
        </w:tc>
        <w:tc>
          <w:tcPr>
            <w:tcW w:w="991" w:type="dxa"/>
          </w:tcPr>
          <w:p w14:paraId="73E424B8" w14:textId="77777777" w:rsidR="006D3C3F" w:rsidRDefault="00EA7C73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D3C3F" w14:paraId="3EF0D0AA" w14:textId="77777777">
        <w:trPr>
          <w:trHeight w:val="707"/>
        </w:trPr>
        <w:tc>
          <w:tcPr>
            <w:tcW w:w="2518" w:type="dxa"/>
            <w:vMerge/>
            <w:tcBorders>
              <w:top w:val="nil"/>
            </w:tcBorders>
          </w:tcPr>
          <w:p w14:paraId="48749BF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491" w:type="dxa"/>
            <w:gridSpan w:val="2"/>
          </w:tcPr>
          <w:p w14:paraId="3C905841" w14:textId="77777777" w:rsidR="006D3C3F" w:rsidRDefault="00EA7C73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  <w:p w14:paraId="08968351" w14:textId="77777777" w:rsidR="006D3C3F" w:rsidRDefault="00EA7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конспекта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севообороте.</w:t>
            </w:r>
          </w:p>
        </w:tc>
        <w:tc>
          <w:tcPr>
            <w:tcW w:w="991" w:type="dxa"/>
          </w:tcPr>
          <w:p w14:paraId="11387BC4" w14:textId="77777777" w:rsidR="006D3C3F" w:rsidRDefault="00EA7C73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D3C3F" w14:paraId="28B99B0B" w14:textId="77777777">
        <w:trPr>
          <w:trHeight w:val="275"/>
        </w:trPr>
        <w:tc>
          <w:tcPr>
            <w:tcW w:w="2518" w:type="dxa"/>
            <w:vMerge w:val="restart"/>
          </w:tcPr>
          <w:p w14:paraId="3781E805" w14:textId="77777777" w:rsidR="006D3C3F" w:rsidRDefault="006D3C3F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14:paraId="0DAECEA1" w14:textId="77777777" w:rsidR="006D3C3F" w:rsidRDefault="00EA7C73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2.4.</w:t>
            </w:r>
          </w:p>
          <w:p w14:paraId="06399C8E" w14:textId="77777777" w:rsidR="006D3C3F" w:rsidRDefault="00EA7C73">
            <w:pPr>
              <w:pStyle w:val="TableParagraph"/>
              <w:ind w:right="395"/>
              <w:rPr>
                <w:sz w:val="24"/>
              </w:rPr>
            </w:pPr>
            <w:r>
              <w:rPr>
                <w:sz w:val="24"/>
              </w:rPr>
              <w:t>Система обработки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почвы.</w:t>
            </w:r>
          </w:p>
        </w:tc>
        <w:tc>
          <w:tcPr>
            <w:tcW w:w="10491" w:type="dxa"/>
            <w:gridSpan w:val="2"/>
          </w:tcPr>
          <w:p w14:paraId="6B37B18D" w14:textId="77777777" w:rsidR="006D3C3F" w:rsidRDefault="00EA7C7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 материала</w:t>
            </w:r>
          </w:p>
        </w:tc>
        <w:tc>
          <w:tcPr>
            <w:tcW w:w="991" w:type="dxa"/>
            <w:vMerge w:val="restart"/>
          </w:tcPr>
          <w:p w14:paraId="52A35061" w14:textId="77777777" w:rsidR="006D3C3F" w:rsidRDefault="006D3C3F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14:paraId="5E4F7147" w14:textId="77777777" w:rsidR="006D3C3F" w:rsidRDefault="00EA7C7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D3C3F" w14:paraId="1E87817E" w14:textId="77777777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14:paraId="737DBE3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32" w:type="dxa"/>
          </w:tcPr>
          <w:p w14:paraId="39F69620" w14:textId="77777777" w:rsidR="006D3C3F" w:rsidRDefault="00EA7C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9" w:type="dxa"/>
          </w:tcPr>
          <w:p w14:paraId="43EA1D2C" w14:textId="77777777" w:rsidR="006D3C3F" w:rsidRDefault="00EA7C73">
            <w:pPr>
              <w:pStyle w:val="TableParagraph"/>
              <w:spacing w:line="256" w:lineRule="exact"/>
              <w:ind w:left="190"/>
              <w:rPr>
                <w:sz w:val="24"/>
              </w:rPr>
            </w:pPr>
            <w:r>
              <w:rPr>
                <w:sz w:val="24"/>
              </w:rPr>
              <w:t>Задачи,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почвы.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Предпосевная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почвы.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076DE8C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677D15E" w14:textId="77777777">
        <w:trPr>
          <w:trHeight w:val="276"/>
        </w:trPr>
        <w:tc>
          <w:tcPr>
            <w:tcW w:w="2518" w:type="dxa"/>
            <w:vMerge/>
            <w:tcBorders>
              <w:top w:val="nil"/>
            </w:tcBorders>
          </w:tcPr>
          <w:p w14:paraId="4F7F93E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32" w:type="dxa"/>
          </w:tcPr>
          <w:p w14:paraId="6C5978DA" w14:textId="77777777" w:rsidR="006D3C3F" w:rsidRDefault="00EA7C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59" w:type="dxa"/>
          </w:tcPr>
          <w:p w14:paraId="3F7E3A08" w14:textId="77777777" w:rsidR="006D3C3F" w:rsidRDefault="00EA7C73"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озимые,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почвы.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6885220A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E9A3FB1" w14:textId="77777777">
        <w:trPr>
          <w:trHeight w:val="551"/>
        </w:trPr>
        <w:tc>
          <w:tcPr>
            <w:tcW w:w="2518" w:type="dxa"/>
            <w:vMerge/>
            <w:tcBorders>
              <w:top w:val="nil"/>
            </w:tcBorders>
          </w:tcPr>
          <w:p w14:paraId="4DA7E70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491" w:type="dxa"/>
            <w:gridSpan w:val="2"/>
          </w:tcPr>
          <w:p w14:paraId="3D56D641" w14:textId="77777777" w:rsidR="006D3C3F" w:rsidRDefault="00EA7C73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14:paraId="476645DE" w14:textId="77777777" w:rsidR="006D3C3F" w:rsidRDefault="00EA7C7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почвы.</w:t>
            </w:r>
          </w:p>
        </w:tc>
        <w:tc>
          <w:tcPr>
            <w:tcW w:w="991" w:type="dxa"/>
          </w:tcPr>
          <w:p w14:paraId="39932FB7" w14:textId="77777777" w:rsidR="006D3C3F" w:rsidRDefault="00EA7C73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D3C3F" w14:paraId="48D16BD6" w14:textId="77777777">
        <w:trPr>
          <w:trHeight w:val="830"/>
        </w:trPr>
        <w:tc>
          <w:tcPr>
            <w:tcW w:w="2518" w:type="dxa"/>
            <w:vMerge/>
            <w:tcBorders>
              <w:top w:val="nil"/>
            </w:tcBorders>
          </w:tcPr>
          <w:p w14:paraId="5E8A5CB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491" w:type="dxa"/>
            <w:gridSpan w:val="2"/>
          </w:tcPr>
          <w:p w14:paraId="7D12C1A5" w14:textId="77777777" w:rsidR="006D3C3F" w:rsidRDefault="00EA7C73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  <w:p w14:paraId="539BE4DB" w14:textId="77777777" w:rsidR="006D3C3F" w:rsidRDefault="00EA7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конспекта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</w:p>
          <w:p w14:paraId="1EA78099" w14:textId="77777777" w:rsidR="006D3C3F" w:rsidRDefault="00EA7C7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осваиваемых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из-под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многолетних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трав.</w:t>
            </w:r>
          </w:p>
        </w:tc>
        <w:tc>
          <w:tcPr>
            <w:tcW w:w="991" w:type="dxa"/>
          </w:tcPr>
          <w:p w14:paraId="1AFD3BA9" w14:textId="77777777" w:rsidR="006D3C3F" w:rsidRDefault="006D3C3F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7FE68035" w14:textId="77777777" w:rsidR="006D3C3F" w:rsidRDefault="00EA7C7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D3C3F" w14:paraId="132AE117" w14:textId="77777777">
        <w:trPr>
          <w:trHeight w:val="275"/>
        </w:trPr>
        <w:tc>
          <w:tcPr>
            <w:tcW w:w="2518" w:type="dxa"/>
            <w:vMerge w:val="restart"/>
          </w:tcPr>
          <w:p w14:paraId="2522D0E1" w14:textId="77777777" w:rsidR="006D3C3F" w:rsidRDefault="00EA7C7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2.5</w:t>
            </w:r>
            <w:r>
              <w:rPr>
                <w:sz w:val="24"/>
              </w:rPr>
              <w:t>.</w:t>
            </w:r>
          </w:p>
          <w:p w14:paraId="43B3FCF0" w14:textId="77777777" w:rsidR="006D3C3F" w:rsidRDefault="00EA7C73">
            <w:pPr>
              <w:pStyle w:val="TableParagraph"/>
              <w:ind w:right="369"/>
              <w:rPr>
                <w:sz w:val="24"/>
              </w:rPr>
            </w:pPr>
            <w:r>
              <w:rPr>
                <w:sz w:val="24"/>
              </w:rPr>
              <w:t>Зональные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земледелия.</w:t>
            </w:r>
          </w:p>
        </w:tc>
        <w:tc>
          <w:tcPr>
            <w:tcW w:w="10491" w:type="dxa"/>
            <w:gridSpan w:val="2"/>
          </w:tcPr>
          <w:p w14:paraId="6AFB5BAD" w14:textId="77777777" w:rsidR="006D3C3F" w:rsidRDefault="00EA7C7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 материала</w:t>
            </w:r>
          </w:p>
        </w:tc>
        <w:tc>
          <w:tcPr>
            <w:tcW w:w="991" w:type="dxa"/>
            <w:vMerge w:val="restart"/>
          </w:tcPr>
          <w:p w14:paraId="47F8E98B" w14:textId="77777777" w:rsidR="006D3C3F" w:rsidRDefault="006D3C3F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14:paraId="33245057" w14:textId="77777777" w:rsidR="006D3C3F" w:rsidRDefault="00EA7C7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D3C3F" w14:paraId="6675F26D" w14:textId="77777777">
        <w:trPr>
          <w:trHeight w:val="551"/>
        </w:trPr>
        <w:tc>
          <w:tcPr>
            <w:tcW w:w="2518" w:type="dxa"/>
            <w:vMerge/>
            <w:tcBorders>
              <w:top w:val="nil"/>
            </w:tcBorders>
          </w:tcPr>
          <w:p w14:paraId="6F09EDC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32" w:type="dxa"/>
          </w:tcPr>
          <w:p w14:paraId="6AF3842B" w14:textId="77777777" w:rsidR="006D3C3F" w:rsidRDefault="00EA7C7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9" w:type="dxa"/>
          </w:tcPr>
          <w:p w14:paraId="1B224B27" w14:textId="77777777" w:rsidR="006D3C3F" w:rsidRDefault="00EA7C73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«системы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земледелия».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земледелия,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эволюция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  <w:p w14:paraId="0DA9CF71" w14:textId="77777777" w:rsidR="006D3C3F" w:rsidRDefault="00EA7C73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земледелия.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Агроландшафтные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земледелия.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4687E556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1D1F318" w14:textId="77777777">
        <w:trPr>
          <w:trHeight w:val="587"/>
        </w:trPr>
        <w:tc>
          <w:tcPr>
            <w:tcW w:w="2518" w:type="dxa"/>
            <w:vMerge/>
            <w:tcBorders>
              <w:top w:val="nil"/>
            </w:tcBorders>
          </w:tcPr>
          <w:p w14:paraId="55E225C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491" w:type="dxa"/>
            <w:gridSpan w:val="2"/>
          </w:tcPr>
          <w:p w14:paraId="5FD0FA05" w14:textId="77777777" w:rsidR="006D3C3F" w:rsidRDefault="00EA7C73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  <w:p w14:paraId="6F1475C5" w14:textId="77777777" w:rsidR="006D3C3F" w:rsidRDefault="00EA7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конспекта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Интенсивные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земледелия</w:t>
            </w:r>
          </w:p>
        </w:tc>
        <w:tc>
          <w:tcPr>
            <w:tcW w:w="991" w:type="dxa"/>
          </w:tcPr>
          <w:p w14:paraId="7EF6EC3E" w14:textId="77777777" w:rsidR="006D3C3F" w:rsidRDefault="00EA7C73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D3C3F" w14:paraId="5C708826" w14:textId="77777777">
        <w:trPr>
          <w:trHeight w:val="827"/>
        </w:trPr>
        <w:tc>
          <w:tcPr>
            <w:tcW w:w="13009" w:type="dxa"/>
            <w:gridSpan w:val="3"/>
          </w:tcPr>
          <w:p w14:paraId="4E67C133" w14:textId="77777777" w:rsidR="006D3C3F" w:rsidRDefault="00EA7C73">
            <w:pPr>
              <w:pStyle w:val="TableParagraph"/>
              <w:ind w:right="10707"/>
              <w:rPr>
                <w:sz w:val="24"/>
              </w:rPr>
            </w:pPr>
            <w:r>
              <w:rPr>
                <w:b/>
                <w:sz w:val="24"/>
              </w:rPr>
              <w:t>Раздел 3.</w:t>
            </w:r>
            <w:r>
              <w:rPr>
                <w:sz w:val="24"/>
              </w:rPr>
              <w:t>Технология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  <w:p w14:paraId="7D6BA76D" w14:textId="77777777" w:rsidR="006D3C3F" w:rsidRDefault="00EA7C7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продукции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растениеводства</w:t>
            </w:r>
          </w:p>
        </w:tc>
        <w:tc>
          <w:tcPr>
            <w:tcW w:w="991" w:type="dxa"/>
          </w:tcPr>
          <w:p w14:paraId="26030200" w14:textId="77777777" w:rsidR="006D3C3F" w:rsidRDefault="006D3C3F">
            <w:pPr>
              <w:pStyle w:val="TableParagraph"/>
              <w:ind w:left="0"/>
              <w:rPr>
                <w:sz w:val="24"/>
              </w:rPr>
            </w:pPr>
          </w:p>
        </w:tc>
      </w:tr>
      <w:tr w:rsidR="006D3C3F" w14:paraId="12F7F1A5" w14:textId="77777777">
        <w:trPr>
          <w:trHeight w:val="275"/>
        </w:trPr>
        <w:tc>
          <w:tcPr>
            <w:tcW w:w="2518" w:type="dxa"/>
            <w:vMerge w:val="restart"/>
          </w:tcPr>
          <w:p w14:paraId="642404F3" w14:textId="77777777" w:rsidR="006D3C3F" w:rsidRDefault="00EA7C73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3.1.</w:t>
            </w:r>
          </w:p>
          <w:p w14:paraId="54DED4BD" w14:textId="77777777" w:rsidR="006D3C3F" w:rsidRDefault="00EA7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посев.</w:t>
            </w:r>
          </w:p>
        </w:tc>
        <w:tc>
          <w:tcPr>
            <w:tcW w:w="10491" w:type="dxa"/>
            <w:gridSpan w:val="2"/>
          </w:tcPr>
          <w:p w14:paraId="0394372C" w14:textId="77777777" w:rsidR="006D3C3F" w:rsidRDefault="00EA7C7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 материала</w:t>
            </w:r>
          </w:p>
        </w:tc>
        <w:tc>
          <w:tcPr>
            <w:tcW w:w="991" w:type="dxa"/>
            <w:vMerge w:val="restart"/>
          </w:tcPr>
          <w:p w14:paraId="681544A9" w14:textId="77777777" w:rsidR="006D3C3F" w:rsidRDefault="00EA7C73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D3C3F" w14:paraId="0BF528EF" w14:textId="77777777">
        <w:trPr>
          <w:trHeight w:val="552"/>
        </w:trPr>
        <w:tc>
          <w:tcPr>
            <w:tcW w:w="2518" w:type="dxa"/>
            <w:vMerge/>
            <w:tcBorders>
              <w:top w:val="nil"/>
            </w:tcBorders>
          </w:tcPr>
          <w:p w14:paraId="4CFE102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32" w:type="dxa"/>
          </w:tcPr>
          <w:p w14:paraId="49BE470A" w14:textId="77777777" w:rsidR="006D3C3F" w:rsidRDefault="00EA7C7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9" w:type="dxa"/>
          </w:tcPr>
          <w:p w14:paraId="23B81E2E" w14:textId="77777777" w:rsidR="006D3C3F" w:rsidRDefault="00EA7C73">
            <w:pPr>
              <w:pStyle w:val="TableParagraph"/>
              <w:spacing w:line="269" w:lineRule="exact"/>
              <w:ind w:left="144"/>
              <w:rPr>
                <w:sz w:val="24"/>
              </w:rPr>
            </w:pPr>
            <w:r>
              <w:rPr>
                <w:sz w:val="24"/>
              </w:rPr>
              <w:t>Семена,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сортовые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посеву,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</w:p>
          <w:p w14:paraId="696A927D" w14:textId="77777777" w:rsidR="006D3C3F" w:rsidRDefault="00EA7C73">
            <w:pPr>
              <w:pStyle w:val="TableParagraph"/>
              <w:spacing w:line="263" w:lineRule="exact"/>
              <w:ind w:left="144"/>
              <w:rPr>
                <w:sz w:val="24"/>
              </w:rPr>
            </w:pPr>
            <w:r>
              <w:rPr>
                <w:sz w:val="24"/>
              </w:rPr>
              <w:t>посева,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высева.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3882C610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A384561" w14:textId="77777777">
        <w:trPr>
          <w:trHeight w:val="554"/>
        </w:trPr>
        <w:tc>
          <w:tcPr>
            <w:tcW w:w="2518" w:type="dxa"/>
            <w:vMerge/>
            <w:tcBorders>
              <w:top w:val="nil"/>
            </w:tcBorders>
          </w:tcPr>
          <w:p w14:paraId="5730197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491" w:type="dxa"/>
            <w:gridSpan w:val="2"/>
          </w:tcPr>
          <w:p w14:paraId="6B4EA0E1" w14:textId="77777777" w:rsidR="006D3C3F" w:rsidRDefault="00EA7C73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</w:p>
          <w:p w14:paraId="427EDB16" w14:textId="77777777" w:rsidR="006D3C3F" w:rsidRDefault="00EA7C7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</w:p>
        </w:tc>
        <w:tc>
          <w:tcPr>
            <w:tcW w:w="991" w:type="dxa"/>
          </w:tcPr>
          <w:p w14:paraId="17A7C4DE" w14:textId="77777777" w:rsidR="006D3C3F" w:rsidRDefault="00EA7C73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D3C3F" w14:paraId="2CAF3608" w14:textId="77777777">
        <w:trPr>
          <w:trHeight w:val="551"/>
        </w:trPr>
        <w:tc>
          <w:tcPr>
            <w:tcW w:w="2518" w:type="dxa"/>
            <w:vMerge/>
            <w:tcBorders>
              <w:top w:val="nil"/>
            </w:tcBorders>
          </w:tcPr>
          <w:p w14:paraId="7BCA4DB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491" w:type="dxa"/>
            <w:gridSpan w:val="2"/>
          </w:tcPr>
          <w:p w14:paraId="1B143728" w14:textId="77777777" w:rsidR="006D3C3F" w:rsidRDefault="00EA7C73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  <w:p w14:paraId="7194ACB4" w14:textId="77777777" w:rsidR="006D3C3F" w:rsidRDefault="00EA7C7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конспекта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возделывания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зерновых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</w:tc>
        <w:tc>
          <w:tcPr>
            <w:tcW w:w="991" w:type="dxa"/>
          </w:tcPr>
          <w:p w14:paraId="6FB277EA" w14:textId="77777777" w:rsidR="006D3C3F" w:rsidRDefault="00EA7C73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D3C3F" w14:paraId="2E2E8BC4" w14:textId="77777777">
        <w:trPr>
          <w:trHeight w:val="292"/>
        </w:trPr>
        <w:tc>
          <w:tcPr>
            <w:tcW w:w="2518" w:type="dxa"/>
            <w:vMerge w:val="restart"/>
          </w:tcPr>
          <w:p w14:paraId="58B8ABA5" w14:textId="77777777" w:rsidR="006D3C3F" w:rsidRDefault="00EA7C73">
            <w:pPr>
              <w:pStyle w:val="TableParagraph"/>
              <w:ind w:right="449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3.2</w:t>
            </w:r>
            <w:r>
              <w:rPr>
                <w:sz w:val="24"/>
              </w:rPr>
              <w:t>.Зерновые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0491" w:type="dxa"/>
            <w:gridSpan w:val="2"/>
          </w:tcPr>
          <w:p w14:paraId="3F9DB182" w14:textId="77777777" w:rsidR="006D3C3F" w:rsidRDefault="00EA7C73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 материала</w:t>
            </w:r>
          </w:p>
        </w:tc>
        <w:tc>
          <w:tcPr>
            <w:tcW w:w="991" w:type="dxa"/>
            <w:vMerge w:val="restart"/>
          </w:tcPr>
          <w:p w14:paraId="1FAF9687" w14:textId="77777777" w:rsidR="006D3C3F" w:rsidRDefault="00EA7C73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D3C3F" w14:paraId="406DB1A5" w14:textId="77777777">
        <w:trPr>
          <w:trHeight w:val="551"/>
        </w:trPr>
        <w:tc>
          <w:tcPr>
            <w:tcW w:w="2518" w:type="dxa"/>
            <w:vMerge/>
            <w:tcBorders>
              <w:top w:val="nil"/>
            </w:tcBorders>
          </w:tcPr>
          <w:p w14:paraId="4AB4A60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32" w:type="dxa"/>
          </w:tcPr>
          <w:p w14:paraId="0F536EB6" w14:textId="77777777" w:rsidR="006D3C3F" w:rsidRDefault="00EA7C7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9" w:type="dxa"/>
          </w:tcPr>
          <w:p w14:paraId="0ECAE6C1" w14:textId="77777777" w:rsidR="006D3C3F" w:rsidRDefault="00EA7C73">
            <w:pPr>
              <w:pStyle w:val="TableParagraph"/>
              <w:tabs>
                <w:tab w:val="left" w:pos="7299"/>
              </w:tabs>
              <w:spacing w:line="269" w:lineRule="exact"/>
              <w:ind w:left="144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зерна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основные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14:paraId="19033B27" w14:textId="77777777" w:rsidR="006D3C3F" w:rsidRDefault="00EA7C73">
            <w:pPr>
              <w:pStyle w:val="TableParagraph"/>
              <w:spacing w:line="263" w:lineRule="exact"/>
              <w:ind w:left="144"/>
              <w:rPr>
                <w:sz w:val="24"/>
              </w:rPr>
            </w:pPr>
            <w:r>
              <w:rPr>
                <w:sz w:val="24"/>
              </w:rPr>
              <w:t>зерновой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возделывания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зерновых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2C01141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ED9C6DF" w14:textId="77777777">
        <w:trPr>
          <w:trHeight w:val="551"/>
        </w:trPr>
        <w:tc>
          <w:tcPr>
            <w:tcW w:w="2518" w:type="dxa"/>
            <w:vMerge/>
            <w:tcBorders>
              <w:top w:val="nil"/>
            </w:tcBorders>
          </w:tcPr>
          <w:p w14:paraId="4B44CC4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491" w:type="dxa"/>
            <w:gridSpan w:val="2"/>
          </w:tcPr>
          <w:p w14:paraId="295C8DC4" w14:textId="77777777" w:rsidR="006D3C3F" w:rsidRDefault="00EA7C73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</w:p>
          <w:p w14:paraId="5EB75BDD" w14:textId="77777777" w:rsidR="006D3C3F" w:rsidRDefault="00EA7C7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возделывания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зерновых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культур.</w:t>
            </w:r>
          </w:p>
        </w:tc>
        <w:tc>
          <w:tcPr>
            <w:tcW w:w="991" w:type="dxa"/>
          </w:tcPr>
          <w:p w14:paraId="3B4C07F3" w14:textId="77777777" w:rsidR="006D3C3F" w:rsidRDefault="00EA7C73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14:paraId="33AF51CC" w14:textId="77777777" w:rsidR="006D3C3F" w:rsidRDefault="006D3C3F">
      <w:pPr>
        <w:spacing w:line="269" w:lineRule="exact"/>
        <w:jc w:val="center"/>
        <w:rPr>
          <w:sz w:val="24"/>
        </w:rPr>
        <w:sectPr w:rsidR="006D3C3F">
          <w:type w:val="continuous"/>
          <w:pgSz w:w="16840" w:h="11910" w:orient="landscape"/>
          <w:pgMar w:top="0" w:right="1560" w:bottom="1240" w:left="620" w:header="0" w:footer="1051" w:gutter="0"/>
          <w:cols w:space="720"/>
        </w:sect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566"/>
        <w:gridCol w:w="9925"/>
        <w:gridCol w:w="991"/>
      </w:tblGrid>
      <w:tr w:rsidR="006D3C3F" w14:paraId="170C1130" w14:textId="77777777">
        <w:trPr>
          <w:trHeight w:val="552"/>
        </w:trPr>
        <w:tc>
          <w:tcPr>
            <w:tcW w:w="2518" w:type="dxa"/>
          </w:tcPr>
          <w:p w14:paraId="67E1D174" w14:textId="77777777" w:rsidR="006D3C3F" w:rsidRDefault="006D3C3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491" w:type="dxa"/>
            <w:gridSpan w:val="2"/>
          </w:tcPr>
          <w:p w14:paraId="5D2D40E1" w14:textId="77777777" w:rsidR="006D3C3F" w:rsidRDefault="00EA7C7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  <w:p w14:paraId="2C1EED9A" w14:textId="77777777" w:rsidR="006D3C3F" w:rsidRDefault="00EA7C73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конспекта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возделывания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бобовых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</w:tc>
        <w:tc>
          <w:tcPr>
            <w:tcW w:w="991" w:type="dxa"/>
          </w:tcPr>
          <w:p w14:paraId="398DFC12" w14:textId="77777777" w:rsidR="006D3C3F" w:rsidRDefault="00EA7C73">
            <w:pPr>
              <w:pStyle w:val="TableParagraph"/>
              <w:spacing w:line="275" w:lineRule="exact"/>
              <w:ind w:left="4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D3C3F" w14:paraId="27527978" w14:textId="77777777">
        <w:trPr>
          <w:trHeight w:val="277"/>
        </w:trPr>
        <w:tc>
          <w:tcPr>
            <w:tcW w:w="2518" w:type="dxa"/>
            <w:vMerge w:val="restart"/>
          </w:tcPr>
          <w:p w14:paraId="44FC1F53" w14:textId="77777777" w:rsidR="006D3C3F" w:rsidRDefault="00EA7C73">
            <w:pPr>
              <w:pStyle w:val="TableParagraph"/>
              <w:ind w:right="912"/>
              <w:rPr>
                <w:sz w:val="24"/>
              </w:rPr>
            </w:pPr>
            <w:r>
              <w:rPr>
                <w:b/>
                <w:sz w:val="24"/>
              </w:rPr>
              <w:t>Тема 3.3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Клубнеплоды.</w:t>
            </w:r>
          </w:p>
        </w:tc>
        <w:tc>
          <w:tcPr>
            <w:tcW w:w="10491" w:type="dxa"/>
            <w:gridSpan w:val="2"/>
          </w:tcPr>
          <w:p w14:paraId="174A9888" w14:textId="77777777" w:rsidR="006D3C3F" w:rsidRDefault="00EA7C73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 материала</w:t>
            </w:r>
          </w:p>
        </w:tc>
        <w:tc>
          <w:tcPr>
            <w:tcW w:w="991" w:type="dxa"/>
            <w:vMerge w:val="restart"/>
          </w:tcPr>
          <w:p w14:paraId="23CA6A08" w14:textId="77777777" w:rsidR="006D3C3F" w:rsidRDefault="00EA7C73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D3C3F" w14:paraId="18FE2667" w14:textId="77777777">
        <w:trPr>
          <w:trHeight w:val="551"/>
        </w:trPr>
        <w:tc>
          <w:tcPr>
            <w:tcW w:w="2518" w:type="dxa"/>
            <w:vMerge/>
            <w:tcBorders>
              <w:top w:val="nil"/>
            </w:tcBorders>
          </w:tcPr>
          <w:p w14:paraId="220AABC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0E6D2AE5" w14:textId="77777777" w:rsidR="006D3C3F" w:rsidRDefault="00EA7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5" w:type="dxa"/>
          </w:tcPr>
          <w:p w14:paraId="0D1343C0" w14:textId="77777777" w:rsidR="006D3C3F" w:rsidRDefault="00EA7C73">
            <w:pPr>
              <w:pStyle w:val="TableParagraph"/>
              <w:spacing w:line="276" w:lineRule="exact"/>
              <w:ind w:left="110" w:right="856"/>
              <w:rPr>
                <w:sz w:val="24"/>
              </w:rPr>
            </w:pPr>
            <w:r>
              <w:rPr>
                <w:sz w:val="24"/>
              </w:rPr>
              <w:t>Клубнеплоды, их значение, как продовольственных, технических и кормовых культур.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возделывания клубнеплодов.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371AC4D6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870666F" w14:textId="77777777">
        <w:trPr>
          <w:trHeight w:val="553"/>
        </w:trPr>
        <w:tc>
          <w:tcPr>
            <w:tcW w:w="2518" w:type="dxa"/>
            <w:vMerge/>
            <w:tcBorders>
              <w:top w:val="nil"/>
            </w:tcBorders>
          </w:tcPr>
          <w:p w14:paraId="6913FD0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491" w:type="dxa"/>
            <w:gridSpan w:val="2"/>
          </w:tcPr>
          <w:p w14:paraId="3EDEFDEA" w14:textId="77777777" w:rsidR="006D3C3F" w:rsidRDefault="00EA7C73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</w:p>
          <w:p w14:paraId="0BBFC3F7" w14:textId="77777777" w:rsidR="006D3C3F" w:rsidRDefault="00EA7C73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возделывания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картофеля.</w:t>
            </w:r>
          </w:p>
        </w:tc>
        <w:tc>
          <w:tcPr>
            <w:tcW w:w="991" w:type="dxa"/>
          </w:tcPr>
          <w:p w14:paraId="56CD98EB" w14:textId="07A98F14" w:rsidR="006D3C3F" w:rsidRDefault="00934B3E">
            <w:pPr>
              <w:pStyle w:val="TableParagraph"/>
              <w:spacing w:before="1"/>
              <w:ind w:left="4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D3C3F" w14:paraId="75D7BB65" w14:textId="77777777">
        <w:trPr>
          <w:trHeight w:val="551"/>
        </w:trPr>
        <w:tc>
          <w:tcPr>
            <w:tcW w:w="2518" w:type="dxa"/>
            <w:vMerge/>
            <w:tcBorders>
              <w:top w:val="nil"/>
            </w:tcBorders>
          </w:tcPr>
          <w:p w14:paraId="7B167BD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491" w:type="dxa"/>
            <w:gridSpan w:val="2"/>
          </w:tcPr>
          <w:p w14:paraId="289A37A2" w14:textId="77777777" w:rsidR="006D3C3F" w:rsidRDefault="00EA7C7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  <w:p w14:paraId="3F5508CF" w14:textId="77777777" w:rsidR="006D3C3F" w:rsidRDefault="00EA7C73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конспекта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Перспективные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картофеля.</w:t>
            </w:r>
          </w:p>
        </w:tc>
        <w:tc>
          <w:tcPr>
            <w:tcW w:w="991" w:type="dxa"/>
          </w:tcPr>
          <w:p w14:paraId="3C3FC790" w14:textId="77777777" w:rsidR="006D3C3F" w:rsidRDefault="00EA7C73">
            <w:pPr>
              <w:pStyle w:val="TableParagraph"/>
              <w:spacing w:line="275" w:lineRule="exact"/>
              <w:ind w:left="4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D3C3F" w14:paraId="482D458E" w14:textId="77777777">
        <w:trPr>
          <w:trHeight w:val="528"/>
        </w:trPr>
        <w:tc>
          <w:tcPr>
            <w:tcW w:w="2518" w:type="dxa"/>
          </w:tcPr>
          <w:p w14:paraId="703D1AF5" w14:textId="77777777" w:rsidR="006D3C3F" w:rsidRDefault="006D3C3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491" w:type="dxa"/>
            <w:gridSpan w:val="2"/>
          </w:tcPr>
          <w:p w14:paraId="73402036" w14:textId="77777777" w:rsidR="006D3C3F" w:rsidRDefault="00EA7C73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991" w:type="dxa"/>
          </w:tcPr>
          <w:p w14:paraId="7E20B784" w14:textId="53A8A633" w:rsidR="006D3C3F" w:rsidRDefault="001A2144">
            <w:pPr>
              <w:pStyle w:val="TableParagraph"/>
              <w:spacing w:line="276" w:lineRule="exact"/>
              <w:ind w:left="375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</w:p>
        </w:tc>
      </w:tr>
    </w:tbl>
    <w:p w14:paraId="0BD22325" w14:textId="77777777" w:rsidR="006D3C3F" w:rsidRDefault="006D3C3F">
      <w:pPr>
        <w:spacing w:line="276" w:lineRule="exact"/>
        <w:rPr>
          <w:sz w:val="24"/>
        </w:rPr>
        <w:sectPr w:rsidR="006D3C3F">
          <w:type w:val="continuous"/>
          <w:pgSz w:w="16840" w:h="11910" w:orient="landscape"/>
          <w:pgMar w:top="560" w:right="1560" w:bottom="1240" w:left="620" w:header="0" w:footer="1051" w:gutter="0"/>
          <w:cols w:space="720"/>
        </w:sectPr>
      </w:pPr>
    </w:p>
    <w:p w14:paraId="179AEBA8" w14:textId="77777777" w:rsidR="006D3C3F" w:rsidRDefault="00EA7C73" w:rsidP="00340F07">
      <w:pPr>
        <w:pStyle w:val="11"/>
        <w:numPr>
          <w:ilvl w:val="0"/>
          <w:numId w:val="66"/>
        </w:numPr>
        <w:tabs>
          <w:tab w:val="left" w:pos="1341"/>
        </w:tabs>
        <w:spacing w:before="73"/>
        <w:ind w:left="1340" w:hanging="282"/>
        <w:jc w:val="left"/>
      </w:pPr>
      <w:r>
        <w:lastRenderedPageBreak/>
        <w:t>УСЛОВИЯ</w:t>
      </w:r>
      <w:r>
        <w:rPr>
          <w:spacing w:val="66"/>
        </w:rPr>
        <w:t xml:space="preserve"> </w:t>
      </w:r>
      <w:r>
        <w:t>РЕАЛИЗАЦИИ</w:t>
      </w:r>
      <w:r>
        <w:rPr>
          <w:spacing w:val="67"/>
        </w:rPr>
        <w:t xml:space="preserve"> </w:t>
      </w:r>
      <w:r>
        <w:t>УЧЕБНОЙ</w:t>
      </w:r>
      <w:r>
        <w:rPr>
          <w:spacing w:val="65"/>
        </w:rPr>
        <w:t xml:space="preserve"> </w:t>
      </w:r>
      <w:r>
        <w:t>ДИСЦИПЛИНЫ</w:t>
      </w:r>
    </w:p>
    <w:p w14:paraId="2D4F3BC3" w14:textId="77777777" w:rsidR="006D3C3F" w:rsidRDefault="006D3C3F">
      <w:pPr>
        <w:pStyle w:val="a3"/>
        <w:rPr>
          <w:b/>
          <w:sz w:val="30"/>
        </w:rPr>
      </w:pPr>
    </w:p>
    <w:p w14:paraId="53B4765D" w14:textId="77777777" w:rsidR="006D3C3F" w:rsidRDefault="006D3C3F">
      <w:pPr>
        <w:pStyle w:val="a3"/>
        <w:spacing w:before="10"/>
        <w:rPr>
          <w:b/>
          <w:sz w:val="25"/>
        </w:rPr>
      </w:pPr>
    </w:p>
    <w:p w14:paraId="4D2DB569" w14:textId="77777777" w:rsidR="006D3C3F" w:rsidRDefault="00EA7C73" w:rsidP="00340F07">
      <w:pPr>
        <w:pStyle w:val="a5"/>
        <w:numPr>
          <w:ilvl w:val="1"/>
          <w:numId w:val="68"/>
        </w:numPr>
        <w:tabs>
          <w:tab w:val="left" w:pos="1384"/>
        </w:tabs>
        <w:ind w:right="111" w:firstLine="707"/>
        <w:jc w:val="left"/>
        <w:rPr>
          <w:b/>
          <w:sz w:val="24"/>
        </w:rPr>
      </w:pP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7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2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23"/>
          <w:sz w:val="24"/>
        </w:rPr>
        <w:t xml:space="preserve"> </w:t>
      </w:r>
      <w:r>
        <w:rPr>
          <w:sz w:val="24"/>
        </w:rPr>
        <w:t>быть</w:t>
      </w:r>
      <w:r>
        <w:rPr>
          <w:spacing w:val="25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помещения:</w:t>
      </w:r>
    </w:p>
    <w:p w14:paraId="6D955F00" w14:textId="77777777" w:rsidR="006D3C3F" w:rsidRDefault="00EA7C73">
      <w:pPr>
        <w:pStyle w:val="a3"/>
        <w:spacing w:line="480" w:lineRule="auto"/>
        <w:ind w:left="538" w:right="4688" w:firstLine="136"/>
      </w:pPr>
      <w:r>
        <w:t>лаборатория</w:t>
      </w:r>
      <w:r>
        <w:rPr>
          <w:spacing w:val="-9"/>
        </w:rPr>
        <w:t xml:space="preserve"> </w:t>
      </w:r>
      <w:r>
        <w:t>земледелия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почвоведения</w:t>
      </w:r>
      <w:r>
        <w:rPr>
          <w:spacing w:val="-57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лаборатории:</w:t>
      </w:r>
    </w:p>
    <w:p w14:paraId="166A6562" w14:textId="77777777" w:rsidR="006D3C3F" w:rsidRDefault="00EA7C73" w:rsidP="00340F07">
      <w:pPr>
        <w:pStyle w:val="a5"/>
        <w:numPr>
          <w:ilvl w:val="0"/>
          <w:numId w:val="65"/>
        </w:numPr>
        <w:tabs>
          <w:tab w:val="left" w:pos="885"/>
        </w:tabs>
        <w:rPr>
          <w:sz w:val="24"/>
        </w:rPr>
      </w:pPr>
      <w:r>
        <w:rPr>
          <w:sz w:val="24"/>
        </w:rPr>
        <w:t>посадочные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по количеству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14:paraId="0AC0271D" w14:textId="77777777" w:rsidR="006D3C3F" w:rsidRDefault="00EA7C73" w:rsidP="00340F07">
      <w:pPr>
        <w:pStyle w:val="a5"/>
        <w:numPr>
          <w:ilvl w:val="0"/>
          <w:numId w:val="65"/>
        </w:numPr>
        <w:tabs>
          <w:tab w:val="left" w:pos="885"/>
        </w:tabs>
        <w:rPr>
          <w:sz w:val="24"/>
        </w:rPr>
      </w:pP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преподавателя;</w:t>
      </w:r>
    </w:p>
    <w:p w14:paraId="08A93418" w14:textId="77777777" w:rsidR="006D3C3F" w:rsidRDefault="00EA7C73" w:rsidP="00340F07">
      <w:pPr>
        <w:pStyle w:val="a5"/>
        <w:numPr>
          <w:ilvl w:val="0"/>
          <w:numId w:val="65"/>
        </w:numPr>
        <w:tabs>
          <w:tab w:val="left" w:pos="885"/>
        </w:tabs>
        <w:rPr>
          <w:sz w:val="24"/>
        </w:rPr>
      </w:pPr>
      <w:r>
        <w:rPr>
          <w:sz w:val="24"/>
        </w:rPr>
        <w:t>комплект</w:t>
      </w:r>
      <w:r>
        <w:rPr>
          <w:spacing w:val="-1"/>
          <w:sz w:val="24"/>
        </w:rPr>
        <w:t xml:space="preserve"> </w:t>
      </w:r>
      <w:r>
        <w:rPr>
          <w:sz w:val="24"/>
        </w:rPr>
        <w:t>плакатов;</w:t>
      </w:r>
    </w:p>
    <w:p w14:paraId="5E4024CE" w14:textId="77777777" w:rsidR="006D3C3F" w:rsidRDefault="00EA7C73" w:rsidP="00340F07">
      <w:pPr>
        <w:pStyle w:val="a5"/>
        <w:numPr>
          <w:ilvl w:val="0"/>
          <w:numId w:val="65"/>
        </w:numPr>
        <w:tabs>
          <w:tab w:val="left" w:pos="885"/>
        </w:tabs>
        <w:rPr>
          <w:sz w:val="24"/>
        </w:rPr>
      </w:pPr>
      <w:r>
        <w:rPr>
          <w:sz w:val="24"/>
        </w:rPr>
        <w:t>макеты</w:t>
      </w:r>
      <w:r>
        <w:rPr>
          <w:spacing w:val="-3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машин;</w:t>
      </w:r>
    </w:p>
    <w:p w14:paraId="5DD0D37E" w14:textId="77777777" w:rsidR="006D3C3F" w:rsidRDefault="00EA7C73" w:rsidP="00340F07">
      <w:pPr>
        <w:pStyle w:val="a5"/>
        <w:numPr>
          <w:ilvl w:val="0"/>
          <w:numId w:val="65"/>
        </w:numPr>
        <w:tabs>
          <w:tab w:val="left" w:pos="885"/>
        </w:tabs>
        <w:rPr>
          <w:sz w:val="24"/>
        </w:rPr>
      </w:pPr>
      <w:r>
        <w:rPr>
          <w:sz w:val="24"/>
        </w:rPr>
        <w:t>коллекции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семян</w:t>
      </w:r>
      <w:r>
        <w:rPr>
          <w:spacing w:val="-3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культур.</w:t>
      </w:r>
    </w:p>
    <w:p w14:paraId="2F4E6EC1" w14:textId="77777777" w:rsidR="006D3C3F" w:rsidRDefault="00EA7C73">
      <w:pPr>
        <w:pStyle w:val="a3"/>
        <w:ind w:left="118"/>
      </w:pPr>
      <w:r>
        <w:t>Технические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обучения:</w:t>
      </w:r>
      <w:r>
        <w:rPr>
          <w:spacing w:val="-3"/>
        </w:rPr>
        <w:t xml:space="preserve"> </w:t>
      </w:r>
      <w:r>
        <w:t>компьютер,</w:t>
      </w:r>
      <w:r>
        <w:rPr>
          <w:spacing w:val="-1"/>
        </w:rPr>
        <w:t xml:space="preserve"> </w:t>
      </w:r>
      <w:r>
        <w:t>интерактивная</w:t>
      </w:r>
      <w:r>
        <w:rPr>
          <w:spacing w:val="-2"/>
        </w:rPr>
        <w:t xml:space="preserve"> </w:t>
      </w:r>
      <w:r>
        <w:t>доска</w:t>
      </w:r>
    </w:p>
    <w:p w14:paraId="6EFB9DC1" w14:textId="77777777" w:rsidR="006D3C3F" w:rsidRDefault="006D3C3F">
      <w:pPr>
        <w:pStyle w:val="a3"/>
        <w:spacing w:before="2"/>
        <w:rPr>
          <w:sz w:val="28"/>
        </w:rPr>
      </w:pPr>
    </w:p>
    <w:p w14:paraId="45DFE56E" w14:textId="77777777" w:rsidR="006D3C3F" w:rsidRDefault="00EA7C73" w:rsidP="00340F07">
      <w:pPr>
        <w:pStyle w:val="21"/>
        <w:numPr>
          <w:ilvl w:val="1"/>
          <w:numId w:val="68"/>
        </w:numPr>
        <w:tabs>
          <w:tab w:val="left" w:pos="681"/>
        </w:tabs>
        <w:ind w:left="680" w:hanging="563"/>
        <w:jc w:val="left"/>
      </w:pPr>
      <w:r>
        <w:t>Информационное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14:paraId="39719197" w14:textId="77777777" w:rsidR="006D3C3F" w:rsidRDefault="00EA7C73">
      <w:pPr>
        <w:pStyle w:val="a3"/>
        <w:spacing w:before="183"/>
        <w:ind w:left="118" w:right="109" w:firstLine="707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должен иметь печатные и/или электронные образовательные и информационные ресурсы,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-1"/>
        </w:rPr>
        <w:t xml:space="preserve"> </w:t>
      </w:r>
      <w:r>
        <w:t>для использования 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</w:t>
      </w:r>
    </w:p>
    <w:p w14:paraId="54EB2585" w14:textId="77777777" w:rsidR="006D3C3F" w:rsidRDefault="00EA7C73" w:rsidP="00340F07">
      <w:pPr>
        <w:pStyle w:val="41"/>
        <w:numPr>
          <w:ilvl w:val="2"/>
          <w:numId w:val="68"/>
        </w:numPr>
        <w:tabs>
          <w:tab w:val="left" w:pos="1079"/>
        </w:tabs>
        <w:spacing w:before="22" w:line="598" w:lineRule="exact"/>
        <w:ind w:right="6743" w:firstLine="360"/>
      </w:pPr>
      <w:r>
        <w:t>Печатные издания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источники:</w:t>
      </w:r>
    </w:p>
    <w:p w14:paraId="1C79D04C" w14:textId="77777777" w:rsidR="00E864F3" w:rsidRPr="00E864F3" w:rsidRDefault="00E864F3" w:rsidP="00340F07">
      <w:pPr>
        <w:pStyle w:val="a5"/>
        <w:numPr>
          <w:ilvl w:val="0"/>
          <w:numId w:val="263"/>
        </w:numPr>
        <w:adjustRightInd w:val="0"/>
        <w:spacing w:line="480" w:lineRule="auto"/>
        <w:jc w:val="both"/>
        <w:rPr>
          <w:iCs/>
          <w:sz w:val="24"/>
          <w:szCs w:val="24"/>
        </w:rPr>
      </w:pPr>
      <w:r w:rsidRPr="00E864F3">
        <w:rPr>
          <w:iCs/>
          <w:sz w:val="24"/>
          <w:szCs w:val="24"/>
        </w:rPr>
        <w:t>Третьяков Н.Н. Основы агрономии, Квадро</w:t>
      </w:r>
    </w:p>
    <w:p w14:paraId="0838AC42" w14:textId="77777777" w:rsidR="00E864F3" w:rsidRPr="00E864F3" w:rsidRDefault="00E864F3" w:rsidP="00340F07">
      <w:pPr>
        <w:pStyle w:val="a5"/>
        <w:numPr>
          <w:ilvl w:val="0"/>
          <w:numId w:val="263"/>
        </w:numPr>
        <w:adjustRightInd w:val="0"/>
        <w:spacing w:line="480" w:lineRule="auto"/>
        <w:jc w:val="both"/>
        <w:rPr>
          <w:iCs/>
          <w:sz w:val="24"/>
          <w:szCs w:val="24"/>
        </w:rPr>
      </w:pPr>
      <w:r w:rsidRPr="00E864F3">
        <w:rPr>
          <w:iCs/>
          <w:sz w:val="24"/>
          <w:szCs w:val="24"/>
        </w:rPr>
        <w:t xml:space="preserve">Таланов И.П. Растениеводство, Юрайт  </w:t>
      </w:r>
    </w:p>
    <w:p w14:paraId="01351FBF" w14:textId="77777777" w:rsidR="00E864F3" w:rsidRPr="00E864F3" w:rsidRDefault="00E864F3" w:rsidP="00340F07">
      <w:pPr>
        <w:pStyle w:val="a5"/>
        <w:numPr>
          <w:ilvl w:val="0"/>
          <w:numId w:val="263"/>
        </w:numPr>
        <w:adjustRightInd w:val="0"/>
        <w:spacing w:line="480" w:lineRule="auto"/>
        <w:jc w:val="both"/>
        <w:rPr>
          <w:iCs/>
          <w:sz w:val="24"/>
          <w:szCs w:val="24"/>
        </w:rPr>
      </w:pPr>
      <w:r w:rsidRPr="00E864F3">
        <w:rPr>
          <w:iCs/>
          <w:sz w:val="24"/>
          <w:szCs w:val="24"/>
        </w:rPr>
        <w:t xml:space="preserve">Левитин М.М. </w:t>
      </w:r>
      <w:hyperlink r:id="rId67" w:history="1">
        <w:r w:rsidRPr="00E864F3">
          <w:rPr>
            <w:rStyle w:val="books-listname"/>
            <w:sz w:val="24"/>
            <w:szCs w:val="24"/>
          </w:rPr>
          <w:t>Сельскохозяйственная фитопатология</w:t>
        </w:r>
      </w:hyperlink>
      <w:r w:rsidRPr="00E864F3">
        <w:rPr>
          <w:sz w:val="24"/>
          <w:szCs w:val="24"/>
        </w:rPr>
        <w:t>, Юрайт</w:t>
      </w:r>
    </w:p>
    <w:p w14:paraId="6E0F859A" w14:textId="77777777" w:rsidR="00E864F3" w:rsidRPr="00E864F3" w:rsidRDefault="00E864F3" w:rsidP="00340F07">
      <w:pPr>
        <w:pStyle w:val="a5"/>
        <w:numPr>
          <w:ilvl w:val="0"/>
          <w:numId w:val="263"/>
        </w:numPr>
        <w:spacing w:line="480" w:lineRule="auto"/>
        <w:rPr>
          <w:sz w:val="24"/>
          <w:szCs w:val="24"/>
          <w:lang w:eastAsia="ru-RU"/>
        </w:rPr>
      </w:pPr>
      <w:r w:rsidRPr="00E864F3">
        <w:rPr>
          <w:sz w:val="24"/>
          <w:szCs w:val="24"/>
        </w:rPr>
        <w:t xml:space="preserve">Корягин Ю.В. </w:t>
      </w:r>
      <w:hyperlink r:id="rId68" w:history="1">
        <w:r w:rsidRPr="00E864F3">
          <w:rPr>
            <w:sz w:val="24"/>
            <w:szCs w:val="24"/>
            <w:lang w:eastAsia="ru-RU"/>
          </w:rPr>
          <w:t>Биология почв</w:t>
        </w:r>
      </w:hyperlink>
      <w:r w:rsidRPr="00E864F3">
        <w:rPr>
          <w:sz w:val="24"/>
          <w:szCs w:val="24"/>
          <w:lang w:eastAsia="ru-RU"/>
        </w:rPr>
        <w:t>, Юрайт</w:t>
      </w:r>
    </w:p>
    <w:p w14:paraId="64854D05" w14:textId="77777777" w:rsidR="00E864F3" w:rsidRPr="00E864F3" w:rsidRDefault="00E864F3" w:rsidP="00340F07">
      <w:pPr>
        <w:pStyle w:val="a5"/>
        <w:numPr>
          <w:ilvl w:val="0"/>
          <w:numId w:val="263"/>
        </w:numPr>
        <w:spacing w:line="480" w:lineRule="auto"/>
        <w:rPr>
          <w:sz w:val="24"/>
          <w:szCs w:val="24"/>
          <w:lang w:eastAsia="ru-RU"/>
        </w:rPr>
      </w:pPr>
      <w:r w:rsidRPr="00E864F3">
        <w:rPr>
          <w:sz w:val="24"/>
          <w:szCs w:val="24"/>
          <w:lang w:eastAsia="ru-RU"/>
        </w:rPr>
        <w:t>Вильямс В.Р. Травопольная система земледелия, Юрайт</w:t>
      </w:r>
    </w:p>
    <w:p w14:paraId="59B6422C" w14:textId="68E8A9BB" w:rsidR="006D3C3F" w:rsidRPr="00E864F3" w:rsidRDefault="00874F23" w:rsidP="00340F07">
      <w:pPr>
        <w:pStyle w:val="a5"/>
        <w:numPr>
          <w:ilvl w:val="0"/>
          <w:numId w:val="263"/>
        </w:numPr>
        <w:spacing w:line="480" w:lineRule="auto"/>
        <w:rPr>
          <w:sz w:val="24"/>
          <w:szCs w:val="24"/>
        </w:rPr>
        <w:sectPr w:rsidR="006D3C3F" w:rsidRPr="00E864F3">
          <w:footerReference w:type="default" r:id="rId69"/>
          <w:pgSz w:w="11910" w:h="16840"/>
          <w:pgMar w:top="760" w:right="740" w:bottom="1240" w:left="1300" w:header="0" w:footer="1051" w:gutter="0"/>
          <w:cols w:space="720"/>
        </w:sectPr>
      </w:pPr>
      <w:hyperlink r:id="rId70" w:history="1">
        <w:r w:rsidR="00E864F3" w:rsidRPr="00E864F3">
          <w:rPr>
            <w:rStyle w:val="ac"/>
            <w:color w:val="111111"/>
            <w:sz w:val="24"/>
            <w:szCs w:val="24"/>
            <w:shd w:val="clear" w:color="auto" w:fill="FFFFFF"/>
          </w:rPr>
          <w:t>Ториков В. Е.</w:t>
        </w:r>
      </w:hyperlink>
      <w:r w:rsidR="00E864F3" w:rsidRPr="00E864F3">
        <w:rPr>
          <w:sz w:val="24"/>
          <w:szCs w:val="24"/>
        </w:rPr>
        <w:t xml:space="preserve"> Научные основы агрономии, Лань</w:t>
      </w:r>
    </w:p>
    <w:p w14:paraId="40158167" w14:textId="77777777" w:rsidR="006D3C3F" w:rsidRDefault="00EA7C73">
      <w:pPr>
        <w:pStyle w:val="31"/>
        <w:spacing w:before="72"/>
        <w:ind w:left="2099" w:right="2523" w:firstLine="448"/>
      </w:pPr>
      <w:r>
        <w:lastRenderedPageBreak/>
        <w:t>4.КОНТРОЛЬ И ОЦЕНКА РЕЗУЛЬТАТОВ</w:t>
      </w:r>
      <w:r>
        <w:rPr>
          <w:spacing w:val="-57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УЧЕБНОЙ ДИСЦИПЛИНЫ</w:t>
      </w:r>
    </w:p>
    <w:p w14:paraId="1412358C" w14:textId="77777777" w:rsidR="006D3C3F" w:rsidRDefault="006D3C3F">
      <w:pPr>
        <w:pStyle w:val="a3"/>
        <w:rPr>
          <w:b/>
          <w:sz w:val="20"/>
        </w:rPr>
      </w:pPr>
    </w:p>
    <w:p w14:paraId="199CE945" w14:textId="77777777" w:rsidR="006D3C3F" w:rsidRDefault="006D3C3F">
      <w:pPr>
        <w:pStyle w:val="a3"/>
        <w:rPr>
          <w:b/>
          <w:sz w:val="20"/>
        </w:rPr>
      </w:pPr>
    </w:p>
    <w:p w14:paraId="33ADB264" w14:textId="77777777" w:rsidR="006D3C3F" w:rsidRDefault="006D3C3F">
      <w:pPr>
        <w:pStyle w:val="a3"/>
        <w:spacing w:before="1"/>
        <w:rPr>
          <w:b/>
          <w:sz w:val="16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1"/>
        <w:gridCol w:w="3961"/>
      </w:tblGrid>
      <w:tr w:rsidR="006D3C3F" w14:paraId="3A9B2905" w14:textId="77777777">
        <w:trPr>
          <w:trHeight w:val="275"/>
        </w:trPr>
        <w:tc>
          <w:tcPr>
            <w:tcW w:w="5401" w:type="dxa"/>
          </w:tcPr>
          <w:p w14:paraId="29A17441" w14:textId="77777777" w:rsidR="006D3C3F" w:rsidRDefault="00EA7C73">
            <w:pPr>
              <w:pStyle w:val="TableParagraph"/>
              <w:spacing w:line="256" w:lineRule="exact"/>
              <w:ind w:left="1528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3961" w:type="dxa"/>
          </w:tcPr>
          <w:p w14:paraId="31F5B7DB" w14:textId="77777777" w:rsidR="006D3C3F" w:rsidRDefault="00EA7C73">
            <w:pPr>
              <w:pStyle w:val="TableParagraph"/>
              <w:spacing w:line="256" w:lineRule="exact"/>
              <w:ind w:left="1118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6D3C3F" w14:paraId="12B5A2B1" w14:textId="77777777">
        <w:trPr>
          <w:trHeight w:val="275"/>
        </w:trPr>
        <w:tc>
          <w:tcPr>
            <w:tcW w:w="5401" w:type="dxa"/>
          </w:tcPr>
          <w:p w14:paraId="6D818433" w14:textId="77777777" w:rsidR="006D3C3F" w:rsidRDefault="00EA7C7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</w:tc>
        <w:tc>
          <w:tcPr>
            <w:tcW w:w="3961" w:type="dxa"/>
          </w:tcPr>
          <w:p w14:paraId="1CB97B23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</w:tr>
      <w:tr w:rsidR="006D3C3F" w14:paraId="55A87215" w14:textId="77777777">
        <w:trPr>
          <w:trHeight w:val="1206"/>
        </w:trPr>
        <w:tc>
          <w:tcPr>
            <w:tcW w:w="5401" w:type="dxa"/>
          </w:tcPr>
          <w:p w14:paraId="5D2F23E2" w14:textId="77777777" w:rsidR="006D3C3F" w:rsidRDefault="00EA7C73">
            <w:pPr>
              <w:pStyle w:val="TableParagraph"/>
              <w:ind w:right="1205"/>
              <w:rPr>
                <w:sz w:val="24"/>
              </w:rPr>
            </w:pPr>
            <w:r>
              <w:rPr>
                <w:spacing w:val="-3"/>
                <w:sz w:val="24"/>
              </w:rPr>
              <w:t>определять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разновидности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растений;</w:t>
            </w:r>
          </w:p>
        </w:tc>
        <w:tc>
          <w:tcPr>
            <w:tcW w:w="3961" w:type="dxa"/>
          </w:tcPr>
          <w:p w14:paraId="74808F28" w14:textId="77777777" w:rsidR="006D3C3F" w:rsidRDefault="00EA7C73">
            <w:pPr>
              <w:pStyle w:val="TableParagraph"/>
              <w:ind w:right="532"/>
              <w:rPr>
                <w:sz w:val="24"/>
              </w:rPr>
            </w:pPr>
            <w:r>
              <w:rPr>
                <w:sz w:val="24"/>
              </w:rPr>
              <w:t>оценка результатов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 и лабораторных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</w:p>
          <w:p w14:paraId="0300ED9E" w14:textId="77777777" w:rsidR="006D3C3F" w:rsidRDefault="00EA7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  <w:tr w:rsidR="006D3C3F" w14:paraId="41C0802F" w14:textId="77777777">
        <w:trPr>
          <w:trHeight w:val="1812"/>
        </w:trPr>
        <w:tc>
          <w:tcPr>
            <w:tcW w:w="5401" w:type="dxa"/>
          </w:tcPr>
          <w:p w14:paraId="3A2D6580" w14:textId="77777777" w:rsidR="006D3C3F" w:rsidRDefault="00EA7C73"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выращивания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биологических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</w:tc>
        <w:tc>
          <w:tcPr>
            <w:tcW w:w="3961" w:type="dxa"/>
          </w:tcPr>
          <w:p w14:paraId="7A9BB01F" w14:textId="77777777" w:rsidR="006D3C3F" w:rsidRDefault="00EA7C73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>наблюдение за 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во время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лабораторных работ,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6D3C3F" w14:paraId="1E678F3B" w14:textId="77777777">
        <w:trPr>
          <w:trHeight w:val="277"/>
        </w:trPr>
        <w:tc>
          <w:tcPr>
            <w:tcW w:w="5401" w:type="dxa"/>
          </w:tcPr>
          <w:p w14:paraId="11026CB5" w14:textId="77777777" w:rsidR="006D3C3F" w:rsidRDefault="00EA7C73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</w:tc>
        <w:tc>
          <w:tcPr>
            <w:tcW w:w="3961" w:type="dxa"/>
          </w:tcPr>
          <w:p w14:paraId="2511293B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</w:tr>
      <w:tr w:rsidR="006D3C3F" w14:paraId="2D0D132A" w14:textId="77777777">
        <w:trPr>
          <w:trHeight w:val="1379"/>
        </w:trPr>
        <w:tc>
          <w:tcPr>
            <w:tcW w:w="5401" w:type="dxa"/>
          </w:tcPr>
          <w:p w14:paraId="05EE9943" w14:textId="77777777" w:rsidR="006D3C3F" w:rsidRDefault="00EA7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</w:p>
        </w:tc>
        <w:tc>
          <w:tcPr>
            <w:tcW w:w="3961" w:type="dxa"/>
          </w:tcPr>
          <w:p w14:paraId="2D7A561D" w14:textId="77777777" w:rsidR="006D3C3F" w:rsidRDefault="00EA7C73">
            <w:pPr>
              <w:pStyle w:val="TableParagraph"/>
              <w:tabs>
                <w:tab w:val="left" w:pos="1323"/>
                <w:tab w:val="left" w:pos="3052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(письменного)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опроса,</w:t>
            </w:r>
          </w:p>
          <w:p w14:paraId="494667E8" w14:textId="77777777" w:rsidR="006D3C3F" w:rsidRDefault="00EA7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</w:tr>
      <w:tr w:rsidR="006D3C3F" w14:paraId="3A34F59A" w14:textId="77777777">
        <w:trPr>
          <w:trHeight w:val="1427"/>
        </w:trPr>
        <w:tc>
          <w:tcPr>
            <w:tcW w:w="5401" w:type="dxa"/>
          </w:tcPr>
          <w:p w14:paraId="69A4EA9A" w14:textId="77777777" w:rsidR="006D3C3F" w:rsidRDefault="00EA7C73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происхождение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одомашнивание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растений;</w:t>
            </w:r>
          </w:p>
        </w:tc>
        <w:tc>
          <w:tcPr>
            <w:tcW w:w="3961" w:type="dxa"/>
          </w:tcPr>
          <w:p w14:paraId="76C9068F" w14:textId="77777777" w:rsidR="006D3C3F" w:rsidRDefault="00EA7C73">
            <w:pPr>
              <w:pStyle w:val="TableParagraph"/>
              <w:tabs>
                <w:tab w:val="left" w:pos="1323"/>
                <w:tab w:val="left" w:pos="3050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(письменного)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опроса,</w:t>
            </w:r>
          </w:p>
          <w:p w14:paraId="190D9C61" w14:textId="77777777" w:rsidR="006D3C3F" w:rsidRDefault="00EA7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</w:tr>
      <w:tr w:rsidR="006D3C3F" w14:paraId="7D98A090" w14:textId="77777777">
        <w:trPr>
          <w:trHeight w:val="1187"/>
        </w:trPr>
        <w:tc>
          <w:tcPr>
            <w:tcW w:w="5401" w:type="dxa"/>
          </w:tcPr>
          <w:p w14:paraId="1CBEEFE9" w14:textId="77777777" w:rsidR="006D3C3F" w:rsidRDefault="00EA7C73">
            <w:pPr>
              <w:pStyle w:val="TableParagraph"/>
              <w:tabs>
                <w:tab w:val="left" w:pos="1820"/>
                <w:tab w:val="left" w:pos="3777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z w:val="24"/>
              </w:rPr>
              <w:tab/>
              <w:t>хозяйственного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растений;</w:t>
            </w:r>
          </w:p>
        </w:tc>
        <w:tc>
          <w:tcPr>
            <w:tcW w:w="3961" w:type="dxa"/>
          </w:tcPr>
          <w:p w14:paraId="640684C0" w14:textId="77777777" w:rsidR="006D3C3F" w:rsidRDefault="00EA7C73">
            <w:pPr>
              <w:pStyle w:val="TableParagraph"/>
              <w:ind w:left="167" w:right="979" w:hanging="60"/>
              <w:rPr>
                <w:sz w:val="24"/>
              </w:rPr>
            </w:pPr>
            <w:r>
              <w:rPr>
                <w:sz w:val="24"/>
              </w:rPr>
              <w:t>оценка результатов 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(письменного)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опроса,</w:t>
            </w:r>
          </w:p>
          <w:p w14:paraId="691FA20C" w14:textId="77777777" w:rsidR="006D3C3F" w:rsidRDefault="00EA7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</w:tr>
      <w:tr w:rsidR="006D3C3F" w14:paraId="7941C085" w14:textId="77777777">
        <w:trPr>
          <w:trHeight w:val="1710"/>
        </w:trPr>
        <w:tc>
          <w:tcPr>
            <w:tcW w:w="5401" w:type="dxa"/>
          </w:tcPr>
          <w:p w14:paraId="6354BE54" w14:textId="77777777" w:rsidR="006D3C3F" w:rsidRDefault="00EA7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растениеводства</w:t>
            </w:r>
          </w:p>
        </w:tc>
        <w:tc>
          <w:tcPr>
            <w:tcW w:w="3961" w:type="dxa"/>
          </w:tcPr>
          <w:p w14:paraId="45168CD5" w14:textId="77777777" w:rsidR="006D3C3F" w:rsidRDefault="00EA7C73">
            <w:pPr>
              <w:pStyle w:val="TableParagraph"/>
              <w:tabs>
                <w:tab w:val="left" w:pos="1323"/>
                <w:tab w:val="left" w:pos="3050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(письменного)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опроса,</w:t>
            </w:r>
          </w:p>
          <w:p w14:paraId="0D25ABF0" w14:textId="77777777" w:rsidR="006D3C3F" w:rsidRDefault="00EA7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</w:tr>
    </w:tbl>
    <w:p w14:paraId="6A83A035" w14:textId="77777777" w:rsidR="006D3C3F" w:rsidRDefault="006D3C3F">
      <w:pPr>
        <w:rPr>
          <w:sz w:val="24"/>
        </w:rPr>
        <w:sectPr w:rsidR="006D3C3F">
          <w:pgSz w:w="11910" w:h="16840"/>
          <w:pgMar w:top="760" w:right="740" w:bottom="1240" w:left="1300" w:header="0" w:footer="1051" w:gutter="0"/>
          <w:cols w:space="720"/>
        </w:sectPr>
      </w:pPr>
    </w:p>
    <w:p w14:paraId="56A5EEB0" w14:textId="77777777" w:rsidR="006D3C3F" w:rsidRDefault="00EA7C73">
      <w:pPr>
        <w:spacing w:before="72"/>
        <w:ind w:right="225"/>
        <w:jc w:val="right"/>
        <w:rPr>
          <w:b/>
          <w:i/>
          <w:sz w:val="24"/>
        </w:rPr>
      </w:pPr>
      <w:r>
        <w:rPr>
          <w:b/>
          <w:i/>
          <w:sz w:val="24"/>
        </w:rPr>
        <w:lastRenderedPageBreak/>
        <w:t>Приложение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II.17</w:t>
      </w:r>
    </w:p>
    <w:p w14:paraId="36C2C32F" w14:textId="624B7B3D" w:rsidR="006D3C3F" w:rsidRDefault="00EA7C73">
      <w:pPr>
        <w:ind w:right="228"/>
        <w:jc w:val="right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 w:rsidR="00212779">
        <w:rPr>
          <w:b/>
          <w:sz w:val="24"/>
        </w:rPr>
        <w:t>П</w:t>
      </w:r>
      <w:r>
        <w:rPr>
          <w:b/>
          <w:sz w:val="24"/>
        </w:rPr>
        <w:t>ОП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специальности</w:t>
      </w:r>
    </w:p>
    <w:p w14:paraId="68C6B578" w14:textId="77777777" w:rsidR="006D3C3F" w:rsidRDefault="00EA7C73">
      <w:pPr>
        <w:ind w:right="225"/>
        <w:jc w:val="right"/>
        <w:rPr>
          <w:b/>
          <w:sz w:val="24"/>
        </w:rPr>
      </w:pPr>
      <w:r>
        <w:rPr>
          <w:b/>
          <w:sz w:val="24"/>
        </w:rPr>
        <w:t>35.02.05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Агрономия</w:t>
      </w:r>
    </w:p>
    <w:p w14:paraId="2A2C9CCE" w14:textId="77777777" w:rsidR="006D3C3F" w:rsidRDefault="006D3C3F">
      <w:pPr>
        <w:pStyle w:val="a3"/>
        <w:rPr>
          <w:b/>
          <w:sz w:val="26"/>
        </w:rPr>
      </w:pPr>
    </w:p>
    <w:p w14:paraId="0C884702" w14:textId="77777777" w:rsidR="006D3C3F" w:rsidRDefault="006D3C3F">
      <w:pPr>
        <w:pStyle w:val="a3"/>
        <w:rPr>
          <w:b/>
          <w:sz w:val="26"/>
        </w:rPr>
      </w:pPr>
    </w:p>
    <w:p w14:paraId="6318C5BB" w14:textId="77777777" w:rsidR="006D3C3F" w:rsidRDefault="006D3C3F">
      <w:pPr>
        <w:pStyle w:val="a3"/>
        <w:rPr>
          <w:b/>
          <w:sz w:val="26"/>
        </w:rPr>
      </w:pPr>
    </w:p>
    <w:p w14:paraId="48668501" w14:textId="77777777" w:rsidR="006D3C3F" w:rsidRDefault="006D3C3F">
      <w:pPr>
        <w:pStyle w:val="a3"/>
        <w:rPr>
          <w:b/>
          <w:sz w:val="26"/>
        </w:rPr>
      </w:pPr>
    </w:p>
    <w:p w14:paraId="20094AB0" w14:textId="77777777" w:rsidR="006D3C3F" w:rsidRDefault="006D3C3F">
      <w:pPr>
        <w:pStyle w:val="a3"/>
        <w:rPr>
          <w:b/>
          <w:sz w:val="26"/>
        </w:rPr>
      </w:pPr>
    </w:p>
    <w:p w14:paraId="1F82F4D1" w14:textId="77777777" w:rsidR="006D3C3F" w:rsidRDefault="006D3C3F">
      <w:pPr>
        <w:pStyle w:val="a3"/>
        <w:rPr>
          <w:b/>
          <w:sz w:val="26"/>
        </w:rPr>
      </w:pPr>
    </w:p>
    <w:p w14:paraId="7DF6B636" w14:textId="77777777" w:rsidR="006D3C3F" w:rsidRDefault="006D3C3F">
      <w:pPr>
        <w:pStyle w:val="a3"/>
        <w:rPr>
          <w:b/>
          <w:sz w:val="26"/>
        </w:rPr>
      </w:pPr>
    </w:p>
    <w:p w14:paraId="7CB92FF9" w14:textId="77777777" w:rsidR="006D3C3F" w:rsidRDefault="006D3C3F">
      <w:pPr>
        <w:pStyle w:val="a3"/>
        <w:rPr>
          <w:b/>
          <w:sz w:val="26"/>
        </w:rPr>
      </w:pPr>
    </w:p>
    <w:p w14:paraId="6772551F" w14:textId="77777777" w:rsidR="006D3C3F" w:rsidRDefault="006D3C3F">
      <w:pPr>
        <w:pStyle w:val="a3"/>
        <w:rPr>
          <w:b/>
          <w:sz w:val="26"/>
        </w:rPr>
      </w:pPr>
    </w:p>
    <w:p w14:paraId="2838753B" w14:textId="77777777" w:rsidR="006D3C3F" w:rsidRDefault="006D3C3F">
      <w:pPr>
        <w:pStyle w:val="a3"/>
        <w:rPr>
          <w:b/>
          <w:sz w:val="26"/>
        </w:rPr>
      </w:pPr>
    </w:p>
    <w:p w14:paraId="18F632A6" w14:textId="77777777" w:rsidR="006D3C3F" w:rsidRDefault="006D3C3F">
      <w:pPr>
        <w:pStyle w:val="a3"/>
        <w:rPr>
          <w:b/>
          <w:sz w:val="26"/>
        </w:rPr>
      </w:pPr>
    </w:p>
    <w:p w14:paraId="3801D875" w14:textId="77777777" w:rsidR="006D3C3F" w:rsidRDefault="006D3C3F">
      <w:pPr>
        <w:pStyle w:val="a3"/>
        <w:rPr>
          <w:b/>
          <w:sz w:val="26"/>
        </w:rPr>
      </w:pPr>
    </w:p>
    <w:p w14:paraId="39D9C54A" w14:textId="77777777" w:rsidR="006D3C3F" w:rsidRDefault="006D3C3F">
      <w:pPr>
        <w:pStyle w:val="a3"/>
        <w:rPr>
          <w:b/>
          <w:sz w:val="26"/>
        </w:rPr>
      </w:pPr>
    </w:p>
    <w:p w14:paraId="727277FA" w14:textId="77777777" w:rsidR="006D3C3F" w:rsidRDefault="006D3C3F">
      <w:pPr>
        <w:pStyle w:val="a3"/>
        <w:rPr>
          <w:b/>
          <w:sz w:val="26"/>
        </w:rPr>
      </w:pPr>
    </w:p>
    <w:p w14:paraId="2C71B8B1" w14:textId="77777777" w:rsidR="006D3C3F" w:rsidRDefault="006D3C3F">
      <w:pPr>
        <w:pStyle w:val="a3"/>
        <w:rPr>
          <w:b/>
          <w:sz w:val="26"/>
        </w:rPr>
      </w:pPr>
    </w:p>
    <w:p w14:paraId="21C73658" w14:textId="77777777" w:rsidR="006D3C3F" w:rsidRDefault="006D3C3F">
      <w:pPr>
        <w:pStyle w:val="a3"/>
        <w:rPr>
          <w:b/>
          <w:sz w:val="26"/>
        </w:rPr>
      </w:pPr>
    </w:p>
    <w:p w14:paraId="727C91DA" w14:textId="77777777" w:rsidR="006D3C3F" w:rsidRDefault="006D3C3F">
      <w:pPr>
        <w:pStyle w:val="a3"/>
        <w:rPr>
          <w:b/>
          <w:sz w:val="26"/>
        </w:rPr>
      </w:pPr>
    </w:p>
    <w:p w14:paraId="2FF447C4" w14:textId="77777777" w:rsidR="006D3C3F" w:rsidRDefault="006D3C3F">
      <w:pPr>
        <w:pStyle w:val="a3"/>
        <w:spacing w:before="6"/>
        <w:rPr>
          <w:b/>
          <w:sz w:val="34"/>
        </w:rPr>
      </w:pPr>
    </w:p>
    <w:p w14:paraId="1FCDC7F9" w14:textId="77777777" w:rsidR="00934B3E" w:rsidRDefault="00EA7C73">
      <w:pPr>
        <w:pStyle w:val="11"/>
        <w:spacing w:line="640" w:lineRule="atLeast"/>
        <w:ind w:left="1107" w:right="1111" w:hanging="1"/>
        <w:rPr>
          <w:spacing w:val="1"/>
        </w:rPr>
      </w:pPr>
      <w:r>
        <w:t>ПРОГРАММА</w:t>
      </w:r>
      <w:r>
        <w:rPr>
          <w:spacing w:val="1"/>
        </w:rPr>
        <w:t xml:space="preserve"> </w:t>
      </w:r>
      <w:r>
        <w:t>УЧЕБНОЙ ДИСЦИПЛИНЫ</w:t>
      </w:r>
      <w:r>
        <w:rPr>
          <w:spacing w:val="1"/>
        </w:rPr>
        <w:t xml:space="preserve"> </w:t>
      </w:r>
    </w:p>
    <w:p w14:paraId="4971EF83" w14:textId="6418A062" w:rsidR="006D3C3F" w:rsidRDefault="00EA7C73">
      <w:pPr>
        <w:pStyle w:val="11"/>
        <w:spacing w:line="640" w:lineRule="atLeast"/>
        <w:ind w:left="1107" w:right="1111" w:hanging="1"/>
      </w:pPr>
      <w:r>
        <w:t>ОП.03.</w:t>
      </w:r>
      <w:r>
        <w:rPr>
          <w:spacing w:val="-2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МЕХАНИЗАЦИИ,</w:t>
      </w:r>
      <w:r>
        <w:rPr>
          <w:spacing w:val="-4"/>
        </w:rPr>
        <w:t xml:space="preserve"> </w:t>
      </w:r>
      <w:r>
        <w:t>ЭЛЕКТРИФИКАЦИИ</w:t>
      </w:r>
      <w:r>
        <w:rPr>
          <w:spacing w:val="-1"/>
        </w:rPr>
        <w:t xml:space="preserve"> </w:t>
      </w:r>
      <w:r>
        <w:t>И</w:t>
      </w:r>
    </w:p>
    <w:p w14:paraId="32FE4F1B" w14:textId="77777777" w:rsidR="006D3C3F" w:rsidRDefault="00EA7C73">
      <w:pPr>
        <w:tabs>
          <w:tab w:val="left" w:pos="2876"/>
        </w:tabs>
        <w:spacing w:before="6"/>
        <w:ind w:right="6"/>
        <w:jc w:val="center"/>
        <w:rPr>
          <w:b/>
          <w:sz w:val="28"/>
        </w:rPr>
      </w:pPr>
      <w:r>
        <w:rPr>
          <w:b/>
          <w:sz w:val="28"/>
        </w:rPr>
        <w:t>АВТОМАТИЗАЦИИ</w:t>
      </w:r>
      <w:r>
        <w:rPr>
          <w:b/>
          <w:sz w:val="28"/>
        </w:rPr>
        <w:tab/>
        <w:t>СЕЛЬСКОХОЗЯЙСТВЕННОГО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ПРОИЗВОДСТВА</w:t>
      </w:r>
    </w:p>
    <w:p w14:paraId="612D8278" w14:textId="77777777" w:rsidR="006D3C3F" w:rsidRDefault="006D3C3F">
      <w:pPr>
        <w:pStyle w:val="a3"/>
        <w:rPr>
          <w:b/>
          <w:sz w:val="30"/>
        </w:rPr>
      </w:pPr>
    </w:p>
    <w:p w14:paraId="29F31042" w14:textId="77777777" w:rsidR="006D3C3F" w:rsidRDefault="006D3C3F">
      <w:pPr>
        <w:pStyle w:val="a3"/>
        <w:rPr>
          <w:b/>
          <w:sz w:val="30"/>
        </w:rPr>
      </w:pPr>
    </w:p>
    <w:p w14:paraId="6CC38592" w14:textId="77777777" w:rsidR="006D3C3F" w:rsidRDefault="006D3C3F">
      <w:pPr>
        <w:pStyle w:val="a3"/>
        <w:rPr>
          <w:b/>
          <w:sz w:val="30"/>
        </w:rPr>
      </w:pPr>
    </w:p>
    <w:p w14:paraId="23E82AD3" w14:textId="77777777" w:rsidR="006D3C3F" w:rsidRDefault="006D3C3F">
      <w:pPr>
        <w:pStyle w:val="a3"/>
        <w:rPr>
          <w:b/>
          <w:sz w:val="30"/>
        </w:rPr>
      </w:pPr>
    </w:p>
    <w:p w14:paraId="1CBFB300" w14:textId="77777777" w:rsidR="006D3C3F" w:rsidRDefault="006D3C3F">
      <w:pPr>
        <w:pStyle w:val="a3"/>
        <w:rPr>
          <w:b/>
          <w:sz w:val="30"/>
        </w:rPr>
      </w:pPr>
    </w:p>
    <w:p w14:paraId="0142D262" w14:textId="77777777" w:rsidR="006D3C3F" w:rsidRDefault="006D3C3F">
      <w:pPr>
        <w:pStyle w:val="a3"/>
        <w:rPr>
          <w:b/>
          <w:sz w:val="30"/>
        </w:rPr>
      </w:pPr>
    </w:p>
    <w:p w14:paraId="7B8DA2BC" w14:textId="77777777" w:rsidR="006D3C3F" w:rsidRDefault="006D3C3F">
      <w:pPr>
        <w:pStyle w:val="a3"/>
        <w:rPr>
          <w:b/>
          <w:sz w:val="30"/>
        </w:rPr>
      </w:pPr>
    </w:p>
    <w:p w14:paraId="03A8FBCA" w14:textId="77777777" w:rsidR="006D3C3F" w:rsidRDefault="006D3C3F">
      <w:pPr>
        <w:pStyle w:val="a3"/>
        <w:rPr>
          <w:b/>
          <w:sz w:val="30"/>
        </w:rPr>
      </w:pPr>
    </w:p>
    <w:p w14:paraId="04D02C35" w14:textId="77777777" w:rsidR="006D3C3F" w:rsidRDefault="006D3C3F">
      <w:pPr>
        <w:pStyle w:val="a3"/>
        <w:rPr>
          <w:b/>
          <w:sz w:val="30"/>
        </w:rPr>
      </w:pPr>
    </w:p>
    <w:p w14:paraId="413CAD18" w14:textId="77777777" w:rsidR="006D3C3F" w:rsidRDefault="006D3C3F">
      <w:pPr>
        <w:pStyle w:val="a3"/>
        <w:rPr>
          <w:b/>
          <w:sz w:val="30"/>
        </w:rPr>
      </w:pPr>
    </w:p>
    <w:p w14:paraId="4FC94244" w14:textId="77777777" w:rsidR="006D3C3F" w:rsidRDefault="006D3C3F">
      <w:pPr>
        <w:pStyle w:val="a3"/>
        <w:rPr>
          <w:b/>
          <w:sz w:val="30"/>
        </w:rPr>
      </w:pPr>
    </w:p>
    <w:p w14:paraId="77000EA8" w14:textId="77777777" w:rsidR="006D3C3F" w:rsidRDefault="006D3C3F">
      <w:pPr>
        <w:pStyle w:val="a3"/>
        <w:rPr>
          <w:b/>
          <w:sz w:val="30"/>
        </w:rPr>
      </w:pPr>
    </w:p>
    <w:p w14:paraId="583F28B5" w14:textId="77777777" w:rsidR="006D3C3F" w:rsidRDefault="006D3C3F">
      <w:pPr>
        <w:pStyle w:val="a3"/>
        <w:rPr>
          <w:b/>
          <w:sz w:val="30"/>
        </w:rPr>
      </w:pPr>
    </w:p>
    <w:p w14:paraId="0A099454" w14:textId="77777777" w:rsidR="006D3C3F" w:rsidRDefault="006D3C3F">
      <w:pPr>
        <w:pStyle w:val="a3"/>
        <w:rPr>
          <w:b/>
          <w:sz w:val="30"/>
        </w:rPr>
      </w:pPr>
    </w:p>
    <w:p w14:paraId="2C8C1590" w14:textId="77777777" w:rsidR="006D3C3F" w:rsidRDefault="006D3C3F">
      <w:pPr>
        <w:pStyle w:val="a3"/>
        <w:spacing w:before="10"/>
        <w:rPr>
          <w:b/>
          <w:sz w:val="27"/>
        </w:rPr>
      </w:pPr>
    </w:p>
    <w:p w14:paraId="1523EDE3" w14:textId="77777777" w:rsidR="006D3C3F" w:rsidRDefault="00BA3B27">
      <w:pPr>
        <w:ind w:right="2"/>
        <w:jc w:val="center"/>
        <w:rPr>
          <w:sz w:val="28"/>
        </w:rPr>
      </w:pPr>
      <w:r>
        <w:rPr>
          <w:sz w:val="28"/>
        </w:rPr>
        <w:t>2021</w:t>
      </w:r>
    </w:p>
    <w:p w14:paraId="1E69D643" w14:textId="77777777" w:rsidR="006D3C3F" w:rsidRDefault="006D3C3F">
      <w:pPr>
        <w:jc w:val="center"/>
        <w:rPr>
          <w:sz w:val="28"/>
        </w:rPr>
        <w:sectPr w:rsidR="006D3C3F">
          <w:footerReference w:type="default" r:id="rId71"/>
          <w:pgSz w:w="12240" w:h="15840"/>
          <w:pgMar w:top="1060" w:right="620" w:bottom="1220" w:left="1480" w:header="0" w:footer="1040" w:gutter="0"/>
          <w:pgNumType w:start="1"/>
          <w:cols w:space="720"/>
        </w:sectPr>
      </w:pPr>
    </w:p>
    <w:p w14:paraId="5D4D960A" w14:textId="77777777" w:rsidR="006D3C3F" w:rsidRDefault="006D3C3F">
      <w:pPr>
        <w:pStyle w:val="a3"/>
        <w:rPr>
          <w:sz w:val="20"/>
        </w:rPr>
      </w:pPr>
    </w:p>
    <w:p w14:paraId="0481E556" w14:textId="77777777" w:rsidR="006D3C3F" w:rsidRDefault="006D3C3F">
      <w:pPr>
        <w:pStyle w:val="a3"/>
        <w:rPr>
          <w:sz w:val="20"/>
        </w:rPr>
      </w:pPr>
    </w:p>
    <w:p w14:paraId="0647D6B5" w14:textId="77777777" w:rsidR="006D3C3F" w:rsidRDefault="006D3C3F">
      <w:pPr>
        <w:pStyle w:val="a3"/>
        <w:rPr>
          <w:sz w:val="20"/>
        </w:rPr>
      </w:pPr>
    </w:p>
    <w:p w14:paraId="0D0495A7" w14:textId="77777777" w:rsidR="006D3C3F" w:rsidRDefault="006D3C3F">
      <w:pPr>
        <w:pStyle w:val="a3"/>
        <w:rPr>
          <w:sz w:val="20"/>
        </w:rPr>
      </w:pPr>
    </w:p>
    <w:p w14:paraId="03EDEE7B" w14:textId="77777777" w:rsidR="006D3C3F" w:rsidRDefault="006D3C3F">
      <w:pPr>
        <w:pStyle w:val="a3"/>
        <w:rPr>
          <w:sz w:val="20"/>
        </w:rPr>
      </w:pPr>
    </w:p>
    <w:p w14:paraId="59E28ABF" w14:textId="77777777" w:rsidR="006D3C3F" w:rsidRDefault="006D3C3F">
      <w:pPr>
        <w:pStyle w:val="a3"/>
        <w:spacing w:before="5"/>
        <w:rPr>
          <w:sz w:val="20"/>
        </w:rPr>
      </w:pPr>
    </w:p>
    <w:p w14:paraId="62F1A5B7" w14:textId="77777777" w:rsidR="006D3C3F" w:rsidRDefault="00EA7C73">
      <w:pPr>
        <w:pStyle w:val="11"/>
        <w:spacing w:before="89"/>
        <w:ind w:right="1043"/>
      </w:pPr>
      <w:r>
        <w:t>СОДЕРЖАНИЕ</w:t>
      </w:r>
    </w:p>
    <w:p w14:paraId="6B6F3FA2" w14:textId="77777777" w:rsidR="006D3C3F" w:rsidRDefault="006D3C3F">
      <w:pPr>
        <w:pStyle w:val="a3"/>
        <w:rPr>
          <w:b/>
          <w:sz w:val="20"/>
        </w:rPr>
      </w:pPr>
    </w:p>
    <w:p w14:paraId="25E9281C" w14:textId="77777777" w:rsidR="006D3C3F" w:rsidRDefault="006D3C3F">
      <w:pPr>
        <w:pStyle w:val="a3"/>
        <w:rPr>
          <w:b/>
          <w:sz w:val="20"/>
        </w:rPr>
      </w:pPr>
    </w:p>
    <w:tbl>
      <w:tblPr>
        <w:tblStyle w:val="TableNormal"/>
        <w:tblW w:w="0" w:type="auto"/>
        <w:tblInd w:w="462" w:type="dxa"/>
        <w:tblLayout w:type="fixed"/>
        <w:tblLook w:val="01E0" w:firstRow="1" w:lastRow="1" w:firstColumn="1" w:lastColumn="1" w:noHBand="0" w:noVBand="0"/>
      </w:tblPr>
      <w:tblGrid>
        <w:gridCol w:w="7513"/>
      </w:tblGrid>
      <w:tr w:rsidR="006D3C3F" w14:paraId="31410695" w14:textId="77777777">
        <w:trPr>
          <w:trHeight w:val="708"/>
        </w:trPr>
        <w:tc>
          <w:tcPr>
            <w:tcW w:w="7513" w:type="dxa"/>
          </w:tcPr>
          <w:p w14:paraId="7CB47031" w14:textId="77777777" w:rsidR="006D3C3F" w:rsidRDefault="00EA7C73" w:rsidP="00BA3B27">
            <w:pPr>
              <w:pStyle w:val="TableParagraph"/>
              <w:tabs>
                <w:tab w:val="left" w:pos="1677"/>
                <w:tab w:val="left" w:pos="4352"/>
                <w:tab w:val="left" w:pos="6276"/>
              </w:tabs>
              <w:spacing w:line="276" w:lineRule="auto"/>
              <w:ind w:left="409" w:right="47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119"/>
                <w:sz w:val="24"/>
              </w:rPr>
              <w:t xml:space="preserve"> </w:t>
            </w:r>
            <w:r>
              <w:rPr>
                <w:b/>
                <w:sz w:val="24"/>
              </w:rPr>
              <w:t>ОБЩАЯ</w:t>
            </w:r>
            <w:r>
              <w:rPr>
                <w:b/>
                <w:sz w:val="24"/>
              </w:rPr>
              <w:tab/>
              <w:t>ХАРАКТЕРИСТИКА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РАБОЧЕЙ</w:t>
            </w:r>
            <w:r w:rsidR="00BA3B27">
              <w:rPr>
                <w:b/>
                <w:spacing w:val="-1"/>
                <w:sz w:val="24"/>
              </w:rPr>
              <w:t xml:space="preserve">    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 ДИСЦИПЛИНЫ</w:t>
            </w:r>
          </w:p>
        </w:tc>
      </w:tr>
      <w:tr w:rsidR="006D3C3F" w14:paraId="1B544282" w14:textId="77777777">
        <w:trPr>
          <w:trHeight w:val="1035"/>
        </w:trPr>
        <w:tc>
          <w:tcPr>
            <w:tcW w:w="7513" w:type="dxa"/>
          </w:tcPr>
          <w:p w14:paraId="26A6427F" w14:textId="77777777" w:rsidR="006D3C3F" w:rsidRDefault="00EA7C73" w:rsidP="00340F07">
            <w:pPr>
              <w:pStyle w:val="TableParagraph"/>
              <w:numPr>
                <w:ilvl w:val="0"/>
                <w:numId w:val="64"/>
              </w:numPr>
              <w:tabs>
                <w:tab w:val="left" w:pos="410"/>
              </w:tabs>
              <w:spacing w:before="116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  <w:p w14:paraId="5351B6BC" w14:textId="77777777" w:rsidR="006D3C3F" w:rsidRDefault="006D3C3F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14:paraId="00DC37C5" w14:textId="77777777" w:rsidR="006D3C3F" w:rsidRDefault="00EA7C73" w:rsidP="00340F07">
            <w:pPr>
              <w:pStyle w:val="TableParagraph"/>
              <w:numPr>
                <w:ilvl w:val="0"/>
                <w:numId w:val="64"/>
              </w:numPr>
              <w:tabs>
                <w:tab w:val="left" w:pos="410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</w:tr>
      <w:tr w:rsidR="006D3C3F" w14:paraId="23A868E9" w14:textId="77777777">
        <w:trPr>
          <w:trHeight w:val="708"/>
        </w:trPr>
        <w:tc>
          <w:tcPr>
            <w:tcW w:w="7513" w:type="dxa"/>
          </w:tcPr>
          <w:p w14:paraId="0A8822B6" w14:textId="77777777" w:rsidR="006D3C3F" w:rsidRDefault="00EA7C73">
            <w:pPr>
              <w:pStyle w:val="TableParagraph"/>
              <w:tabs>
                <w:tab w:val="left" w:pos="2093"/>
                <w:tab w:val="left" w:pos="2585"/>
                <w:tab w:val="left" w:pos="3957"/>
                <w:tab w:val="left" w:pos="6048"/>
              </w:tabs>
              <w:spacing w:before="69" w:line="310" w:lineRule="atLeast"/>
              <w:ind w:left="409" w:right="48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11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ОЦЕНКА</w:t>
            </w:r>
            <w:r>
              <w:rPr>
                <w:b/>
                <w:sz w:val="24"/>
              </w:rPr>
              <w:tab/>
              <w:t>РЕЗУЛЬТАТОВ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ОСВОЕНИЯ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</w:tr>
    </w:tbl>
    <w:p w14:paraId="0ECD8B1A" w14:textId="77777777" w:rsidR="006D3C3F" w:rsidRDefault="006D3C3F">
      <w:pPr>
        <w:spacing w:line="310" w:lineRule="atLeast"/>
        <w:rPr>
          <w:sz w:val="24"/>
        </w:rPr>
        <w:sectPr w:rsidR="006D3C3F">
          <w:pgSz w:w="12240" w:h="15840"/>
          <w:pgMar w:top="1500" w:right="620" w:bottom="1260" w:left="1480" w:header="0" w:footer="1040" w:gutter="0"/>
          <w:cols w:space="720"/>
        </w:sectPr>
      </w:pPr>
    </w:p>
    <w:p w14:paraId="7E5E151C" w14:textId="77777777" w:rsidR="006D3C3F" w:rsidRDefault="00EA7C73" w:rsidP="00340F07">
      <w:pPr>
        <w:pStyle w:val="51"/>
        <w:numPr>
          <w:ilvl w:val="0"/>
          <w:numId w:val="63"/>
        </w:numPr>
        <w:tabs>
          <w:tab w:val="left" w:pos="463"/>
        </w:tabs>
        <w:spacing w:before="72"/>
        <w:ind w:right="641" w:firstLine="0"/>
        <w:jc w:val="left"/>
      </w:pPr>
      <w:r>
        <w:lastRenderedPageBreak/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ДИСЦИПЛИНЫ ОСНОВЫ</w:t>
      </w:r>
      <w:r>
        <w:rPr>
          <w:spacing w:val="-2"/>
        </w:rPr>
        <w:t xml:space="preserve"> </w:t>
      </w:r>
      <w:r>
        <w:t>МЕХАНИЗАЦИИ, ЭЛЕКТРИФИКАЦИИ</w:t>
      </w:r>
      <w:r>
        <w:rPr>
          <w:spacing w:val="-1"/>
        </w:rPr>
        <w:t xml:space="preserve"> </w:t>
      </w:r>
      <w:r>
        <w:t>И</w:t>
      </w:r>
    </w:p>
    <w:p w14:paraId="7A5CBF41" w14:textId="77777777" w:rsidR="006D3C3F" w:rsidRDefault="00EA7C73">
      <w:pPr>
        <w:ind w:left="222"/>
        <w:rPr>
          <w:b/>
          <w:i/>
          <w:sz w:val="24"/>
        </w:rPr>
      </w:pPr>
      <w:r>
        <w:rPr>
          <w:b/>
          <w:i/>
          <w:sz w:val="24"/>
        </w:rPr>
        <w:t>АВТОМАТИЗАЦИИ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СЕЛЬСКОХОЗЯЙСТВЕННОГО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ПРОИЗВОДСТВА</w:t>
      </w:r>
    </w:p>
    <w:p w14:paraId="53220E62" w14:textId="77777777" w:rsidR="006D3C3F" w:rsidRDefault="006D3C3F">
      <w:pPr>
        <w:pStyle w:val="a3"/>
        <w:rPr>
          <w:b/>
          <w:i/>
        </w:rPr>
      </w:pPr>
    </w:p>
    <w:p w14:paraId="5C8EA37C" w14:textId="77777777" w:rsidR="006D3C3F" w:rsidRDefault="00EA7C73" w:rsidP="00340F07">
      <w:pPr>
        <w:pStyle w:val="a5"/>
        <w:numPr>
          <w:ilvl w:val="1"/>
          <w:numId w:val="63"/>
        </w:numPr>
        <w:tabs>
          <w:tab w:val="left" w:pos="643"/>
        </w:tabs>
        <w:ind w:right="455" w:firstLine="0"/>
        <w:rPr>
          <w:b/>
          <w:sz w:val="24"/>
        </w:rPr>
      </w:pPr>
      <w:r>
        <w:rPr>
          <w:b/>
          <w:sz w:val="24"/>
        </w:rPr>
        <w:t>Место дисциплины в структуре основной профессиональной 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дисциплина</w:t>
      </w:r>
      <w:r>
        <w:rPr>
          <w:spacing w:val="-5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механизации,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электрификации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сельскохозяйственного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производства»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дисциплиной.</w:t>
      </w:r>
    </w:p>
    <w:p w14:paraId="6722BCBD" w14:textId="77777777" w:rsidR="006D3C3F" w:rsidRDefault="00EA7C73" w:rsidP="00340F07">
      <w:pPr>
        <w:pStyle w:val="41"/>
        <w:numPr>
          <w:ilvl w:val="1"/>
          <w:numId w:val="63"/>
        </w:numPr>
        <w:tabs>
          <w:tab w:val="left" w:pos="643"/>
        </w:tabs>
        <w:ind w:left="642" w:hanging="421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дисциплины:</w:t>
      </w:r>
    </w:p>
    <w:p w14:paraId="3AAF7FB1" w14:textId="77777777" w:rsidR="006D3C3F" w:rsidRDefault="006D3C3F">
      <w:pPr>
        <w:pStyle w:val="a3"/>
        <w:rPr>
          <w:b/>
        </w:rPr>
      </w:pPr>
    </w:p>
    <w:p w14:paraId="79C28BC1" w14:textId="77777777" w:rsidR="006D3C3F" w:rsidRDefault="00EA7C73">
      <w:pPr>
        <w:pStyle w:val="a3"/>
        <w:spacing w:line="276" w:lineRule="exact"/>
        <w:ind w:left="222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rPr>
          <w:b/>
        </w:rPr>
        <w:t>уметь</w:t>
      </w:r>
      <w:r>
        <w:t>:</w:t>
      </w:r>
    </w:p>
    <w:p w14:paraId="37785EE1" w14:textId="77777777" w:rsidR="006D3C3F" w:rsidRDefault="00EA7C73" w:rsidP="00340F07">
      <w:pPr>
        <w:pStyle w:val="a5"/>
        <w:numPr>
          <w:ilvl w:val="2"/>
          <w:numId w:val="63"/>
        </w:numPr>
        <w:tabs>
          <w:tab w:val="left" w:pos="941"/>
          <w:tab w:val="left" w:pos="942"/>
        </w:tabs>
        <w:ind w:left="941" w:right="232" w:hanging="360"/>
        <w:rPr>
          <w:sz w:val="24"/>
        </w:rPr>
      </w:pPr>
      <w:r>
        <w:rPr>
          <w:sz w:val="24"/>
        </w:rPr>
        <w:t>применять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8"/>
          <w:sz w:val="24"/>
        </w:rPr>
        <w:t xml:space="preserve"> </w:t>
      </w:r>
      <w:r>
        <w:rPr>
          <w:sz w:val="24"/>
        </w:rPr>
        <w:t>механизации,</w:t>
      </w:r>
      <w:r>
        <w:rPr>
          <w:spacing w:val="16"/>
          <w:sz w:val="24"/>
        </w:rPr>
        <w:t xml:space="preserve"> </w:t>
      </w:r>
      <w:r>
        <w:rPr>
          <w:sz w:val="24"/>
        </w:rPr>
        <w:t>электрификации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автоматизации сельскохозяйственного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производства.</w:t>
      </w:r>
    </w:p>
    <w:p w14:paraId="1FDCA9A5" w14:textId="77777777" w:rsidR="006D3C3F" w:rsidRDefault="00EA7C73">
      <w:pPr>
        <w:pStyle w:val="a3"/>
        <w:spacing w:before="2" w:line="276" w:lineRule="exact"/>
        <w:ind w:left="222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rPr>
          <w:b/>
        </w:rPr>
        <w:t>знать</w:t>
      </w:r>
      <w:r>
        <w:t>:</w:t>
      </w:r>
    </w:p>
    <w:p w14:paraId="6F64D27D" w14:textId="77777777" w:rsidR="006D3C3F" w:rsidRDefault="00EA7C73" w:rsidP="00340F07">
      <w:pPr>
        <w:pStyle w:val="a5"/>
        <w:numPr>
          <w:ilvl w:val="2"/>
          <w:numId w:val="63"/>
        </w:numPr>
        <w:tabs>
          <w:tab w:val="left" w:pos="941"/>
          <w:tab w:val="left" w:pos="942"/>
        </w:tabs>
        <w:ind w:left="941" w:right="231" w:hanging="360"/>
        <w:rPr>
          <w:sz w:val="24"/>
        </w:rPr>
      </w:pPr>
      <w:r>
        <w:rPr>
          <w:sz w:val="24"/>
        </w:rPr>
        <w:t>общее</w:t>
      </w:r>
      <w:r>
        <w:rPr>
          <w:spacing w:val="25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2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6"/>
          <w:sz w:val="24"/>
        </w:rPr>
        <w:t xml:space="preserve"> </w:t>
      </w:r>
      <w:r>
        <w:rPr>
          <w:sz w:val="24"/>
        </w:rPr>
        <w:t>тракторов,</w:t>
      </w:r>
      <w:r>
        <w:rPr>
          <w:spacing w:val="26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26"/>
          <w:sz w:val="24"/>
        </w:rPr>
        <w:t xml:space="preserve"> </w:t>
      </w:r>
      <w:r>
        <w:rPr>
          <w:sz w:val="24"/>
        </w:rPr>
        <w:t>машин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автомобилей,</w:t>
      </w:r>
      <w:r>
        <w:rPr>
          <w:spacing w:val="-1"/>
          <w:sz w:val="24"/>
        </w:rPr>
        <w:t xml:space="preserve"> </w:t>
      </w:r>
      <w:r>
        <w:rPr>
          <w:sz w:val="24"/>
        </w:rPr>
        <w:t>их воздействие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почву</w:t>
      </w:r>
      <w:r>
        <w:rPr>
          <w:spacing w:val="-2"/>
          <w:sz w:val="24"/>
        </w:rPr>
        <w:t xml:space="preserve"> </w:t>
      </w:r>
      <w:r>
        <w:rPr>
          <w:sz w:val="24"/>
        </w:rPr>
        <w:t>и окружающую среду;</w:t>
      </w:r>
    </w:p>
    <w:p w14:paraId="09EC046B" w14:textId="77777777" w:rsidR="006D3C3F" w:rsidRDefault="00EA7C73" w:rsidP="00340F07">
      <w:pPr>
        <w:pStyle w:val="a5"/>
        <w:numPr>
          <w:ilvl w:val="2"/>
          <w:numId w:val="63"/>
        </w:numPr>
        <w:tabs>
          <w:tab w:val="left" w:pos="941"/>
          <w:tab w:val="left" w:pos="942"/>
        </w:tabs>
        <w:ind w:left="941" w:right="227" w:hanging="360"/>
        <w:rPr>
          <w:sz w:val="24"/>
        </w:rPr>
      </w:pPr>
      <w:r>
        <w:rPr>
          <w:sz w:val="24"/>
        </w:rPr>
        <w:t>технологии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3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агротехническими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 зоотехническими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требованиями;</w:t>
      </w:r>
    </w:p>
    <w:p w14:paraId="3E722BDA" w14:textId="77777777" w:rsidR="006D3C3F" w:rsidRDefault="00EA7C73" w:rsidP="00340F07">
      <w:pPr>
        <w:pStyle w:val="a5"/>
        <w:numPr>
          <w:ilvl w:val="2"/>
          <w:numId w:val="63"/>
        </w:numPr>
        <w:tabs>
          <w:tab w:val="left" w:pos="941"/>
          <w:tab w:val="left" w:pos="942"/>
          <w:tab w:val="left" w:pos="2318"/>
          <w:tab w:val="left" w:pos="2651"/>
          <w:tab w:val="left" w:pos="4181"/>
          <w:tab w:val="left" w:pos="6357"/>
          <w:tab w:val="left" w:pos="7539"/>
          <w:tab w:val="left" w:pos="7867"/>
          <w:tab w:val="left" w:pos="9774"/>
        </w:tabs>
        <w:ind w:left="941" w:right="234" w:hanging="360"/>
        <w:rPr>
          <w:sz w:val="24"/>
        </w:rPr>
      </w:pPr>
      <w:r>
        <w:rPr>
          <w:sz w:val="24"/>
        </w:rPr>
        <w:t>требования</w:t>
      </w:r>
      <w:r>
        <w:rPr>
          <w:sz w:val="24"/>
        </w:rPr>
        <w:tab/>
        <w:t>к</w:t>
      </w:r>
      <w:r>
        <w:rPr>
          <w:sz w:val="24"/>
        </w:rPr>
        <w:tab/>
        <w:t>выполнению</w:t>
      </w:r>
      <w:r>
        <w:rPr>
          <w:sz w:val="24"/>
        </w:rPr>
        <w:tab/>
        <w:t>механизированных</w:t>
      </w:r>
      <w:r>
        <w:rPr>
          <w:sz w:val="24"/>
        </w:rPr>
        <w:tab/>
        <w:t>операций</w:t>
      </w:r>
      <w:r>
        <w:rPr>
          <w:sz w:val="24"/>
        </w:rPr>
        <w:tab/>
        <w:t>в</w:t>
      </w:r>
      <w:r>
        <w:rPr>
          <w:sz w:val="24"/>
        </w:rPr>
        <w:tab/>
        <w:t>растениеводстве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животноводстве;</w:t>
      </w:r>
    </w:p>
    <w:p w14:paraId="3D091FC4" w14:textId="77777777" w:rsidR="006D3C3F" w:rsidRDefault="00EA7C73" w:rsidP="00340F07">
      <w:pPr>
        <w:pStyle w:val="a5"/>
        <w:numPr>
          <w:ilvl w:val="2"/>
          <w:numId w:val="63"/>
        </w:numPr>
        <w:tabs>
          <w:tab w:val="left" w:pos="941"/>
          <w:tab w:val="left" w:pos="942"/>
        </w:tabs>
        <w:spacing w:line="292" w:lineRule="exact"/>
        <w:ind w:hanging="361"/>
        <w:rPr>
          <w:sz w:val="24"/>
        </w:rPr>
      </w:pP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 машин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регулировки;</w:t>
      </w:r>
    </w:p>
    <w:p w14:paraId="22146651" w14:textId="77777777" w:rsidR="006D3C3F" w:rsidRDefault="00EA7C73" w:rsidP="00340F07">
      <w:pPr>
        <w:pStyle w:val="a5"/>
        <w:numPr>
          <w:ilvl w:val="2"/>
          <w:numId w:val="63"/>
        </w:numPr>
        <w:tabs>
          <w:tab w:val="left" w:pos="941"/>
          <w:tab w:val="left" w:pos="942"/>
          <w:tab w:val="left" w:pos="1992"/>
          <w:tab w:val="left" w:pos="3676"/>
          <w:tab w:val="left" w:pos="5659"/>
          <w:tab w:val="left" w:pos="6825"/>
          <w:tab w:val="left" w:pos="8396"/>
        </w:tabs>
        <w:ind w:left="941" w:right="229" w:hanging="360"/>
        <w:rPr>
          <w:sz w:val="24"/>
        </w:rPr>
      </w:pPr>
      <w:r>
        <w:rPr>
          <w:sz w:val="24"/>
        </w:rPr>
        <w:t>правила</w:t>
      </w:r>
      <w:r>
        <w:rPr>
          <w:sz w:val="24"/>
        </w:rPr>
        <w:tab/>
        <w:t>эксплуатации,</w:t>
      </w:r>
      <w:r>
        <w:rPr>
          <w:sz w:val="24"/>
        </w:rPr>
        <w:tab/>
        <w:t>обеспечивающие</w:t>
      </w:r>
      <w:r>
        <w:rPr>
          <w:sz w:val="24"/>
        </w:rPr>
        <w:tab/>
        <w:t>наиболее</w:t>
      </w:r>
      <w:r>
        <w:rPr>
          <w:sz w:val="24"/>
        </w:rPr>
        <w:tab/>
        <w:t>эффективное</w:t>
      </w:r>
      <w:r>
        <w:rPr>
          <w:sz w:val="24"/>
        </w:rPr>
        <w:tab/>
      </w:r>
      <w:r>
        <w:rPr>
          <w:spacing w:val="-1"/>
          <w:sz w:val="24"/>
        </w:rPr>
        <w:t>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14:paraId="03A5E92D" w14:textId="77777777" w:rsidR="006D3C3F" w:rsidRDefault="00EA7C73" w:rsidP="00340F07">
      <w:pPr>
        <w:pStyle w:val="a5"/>
        <w:numPr>
          <w:ilvl w:val="2"/>
          <w:numId w:val="63"/>
        </w:numPr>
        <w:tabs>
          <w:tab w:val="left" w:pos="941"/>
          <w:tab w:val="left" w:pos="942"/>
        </w:tabs>
        <w:spacing w:line="293" w:lineRule="exact"/>
        <w:ind w:hanging="361"/>
        <w:rPr>
          <w:sz w:val="24"/>
        </w:rPr>
      </w:pP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операций;</w:t>
      </w:r>
    </w:p>
    <w:p w14:paraId="0EEF1C39" w14:textId="77777777" w:rsidR="006D3C3F" w:rsidRDefault="00EA7C73" w:rsidP="00340F07">
      <w:pPr>
        <w:pStyle w:val="a5"/>
        <w:numPr>
          <w:ilvl w:val="2"/>
          <w:numId w:val="63"/>
        </w:numPr>
        <w:tabs>
          <w:tab w:val="left" w:pos="941"/>
          <w:tab w:val="left" w:pos="942"/>
        </w:tabs>
        <w:spacing w:line="293" w:lineRule="exact"/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сельскохозяйственного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производства;</w:t>
      </w:r>
    </w:p>
    <w:p w14:paraId="061A6504" w14:textId="77777777" w:rsidR="006D3C3F" w:rsidRDefault="00EA7C73" w:rsidP="00340F07">
      <w:pPr>
        <w:pStyle w:val="a5"/>
        <w:numPr>
          <w:ilvl w:val="2"/>
          <w:numId w:val="63"/>
        </w:numPr>
        <w:tabs>
          <w:tab w:val="left" w:pos="941"/>
          <w:tab w:val="left" w:pos="942"/>
        </w:tabs>
        <w:spacing w:line="293" w:lineRule="exact"/>
        <w:ind w:hanging="361"/>
        <w:rPr>
          <w:sz w:val="24"/>
        </w:rPr>
      </w:pPr>
      <w:r>
        <w:rPr>
          <w:sz w:val="24"/>
        </w:rPr>
        <w:t>технология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сельском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хозяйстве</w:t>
      </w:r>
    </w:p>
    <w:p w14:paraId="3DA207AC" w14:textId="77777777" w:rsidR="006D3C3F" w:rsidRDefault="006D3C3F">
      <w:pPr>
        <w:pStyle w:val="a3"/>
        <w:rPr>
          <w:sz w:val="28"/>
        </w:rPr>
      </w:pPr>
    </w:p>
    <w:p w14:paraId="0C0D1453" w14:textId="77777777" w:rsidR="006D3C3F" w:rsidRDefault="006D3C3F">
      <w:pPr>
        <w:pStyle w:val="a3"/>
        <w:spacing w:before="8"/>
        <w:rPr>
          <w:sz w:val="27"/>
        </w:rPr>
      </w:pPr>
    </w:p>
    <w:p w14:paraId="6CD16886" w14:textId="77777777" w:rsidR="006D3C3F" w:rsidRDefault="00EA7C73" w:rsidP="00340F07">
      <w:pPr>
        <w:pStyle w:val="31"/>
        <w:numPr>
          <w:ilvl w:val="0"/>
          <w:numId w:val="63"/>
        </w:numPr>
        <w:tabs>
          <w:tab w:val="left" w:pos="463"/>
        </w:tabs>
        <w:spacing w:before="1"/>
        <w:ind w:left="462" w:hanging="241"/>
        <w:jc w:val="left"/>
      </w:pPr>
      <w:r>
        <w:t>СТРУКТУРА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</w:p>
    <w:p w14:paraId="38A3DB9C" w14:textId="77777777" w:rsidR="006D3C3F" w:rsidRDefault="00EA7C73" w:rsidP="00340F07">
      <w:pPr>
        <w:pStyle w:val="a5"/>
        <w:numPr>
          <w:ilvl w:val="1"/>
          <w:numId w:val="63"/>
        </w:numPr>
        <w:tabs>
          <w:tab w:val="left" w:pos="643"/>
        </w:tabs>
        <w:ind w:left="642" w:hanging="421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работы</w:t>
      </w: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0"/>
        <w:gridCol w:w="1836"/>
      </w:tblGrid>
      <w:tr w:rsidR="006D3C3F" w14:paraId="40B29C5A" w14:textId="77777777">
        <w:trPr>
          <w:trHeight w:val="491"/>
        </w:trPr>
        <w:tc>
          <w:tcPr>
            <w:tcW w:w="8070" w:type="dxa"/>
          </w:tcPr>
          <w:p w14:paraId="012CBE20" w14:textId="77777777" w:rsidR="006D3C3F" w:rsidRDefault="00EA7C73">
            <w:pPr>
              <w:pStyle w:val="TableParagraph"/>
              <w:spacing w:before="107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36" w:type="dxa"/>
          </w:tcPr>
          <w:p w14:paraId="2C868BEC" w14:textId="77777777" w:rsidR="006D3C3F" w:rsidRDefault="00EA7C73">
            <w:pPr>
              <w:pStyle w:val="TableParagraph"/>
              <w:spacing w:before="10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6D3C3F" w14:paraId="34580BC9" w14:textId="77777777">
        <w:trPr>
          <w:trHeight w:val="409"/>
        </w:trPr>
        <w:tc>
          <w:tcPr>
            <w:tcW w:w="8070" w:type="dxa"/>
          </w:tcPr>
          <w:p w14:paraId="1F24EFD8" w14:textId="77777777" w:rsidR="006D3C3F" w:rsidRDefault="00EA7C73">
            <w:pPr>
              <w:pStyle w:val="TableParagraph"/>
              <w:spacing w:before="66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836" w:type="dxa"/>
          </w:tcPr>
          <w:p w14:paraId="6711E3AB" w14:textId="77777777" w:rsidR="006D3C3F" w:rsidRDefault="00EA7C73"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</w:tr>
      <w:tr w:rsidR="006D3C3F" w14:paraId="4F9F48FF" w14:textId="77777777">
        <w:trPr>
          <w:trHeight w:val="491"/>
        </w:trPr>
        <w:tc>
          <w:tcPr>
            <w:tcW w:w="8070" w:type="dxa"/>
          </w:tcPr>
          <w:p w14:paraId="30C8F0BE" w14:textId="77777777" w:rsidR="006D3C3F" w:rsidRDefault="00EA7C73">
            <w:pPr>
              <w:pStyle w:val="TableParagraph"/>
              <w:spacing w:before="107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преподавателем</w:t>
            </w:r>
          </w:p>
        </w:tc>
        <w:tc>
          <w:tcPr>
            <w:tcW w:w="1836" w:type="dxa"/>
          </w:tcPr>
          <w:p w14:paraId="27C870E2" w14:textId="77777777" w:rsidR="006D3C3F" w:rsidRDefault="00EA7C73">
            <w:pPr>
              <w:pStyle w:val="TableParagraph"/>
              <w:spacing w:before="107"/>
              <w:ind w:left="105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</w:tr>
      <w:tr w:rsidR="006D3C3F" w14:paraId="63F04140" w14:textId="77777777">
        <w:trPr>
          <w:trHeight w:val="488"/>
        </w:trPr>
        <w:tc>
          <w:tcPr>
            <w:tcW w:w="9906" w:type="dxa"/>
            <w:gridSpan w:val="2"/>
          </w:tcPr>
          <w:p w14:paraId="2CC02FA3" w14:textId="77777777" w:rsidR="006D3C3F" w:rsidRDefault="00EA7C73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</w:tr>
      <w:tr w:rsidR="006D3C3F" w14:paraId="2E183AC2" w14:textId="77777777">
        <w:trPr>
          <w:trHeight w:val="491"/>
        </w:trPr>
        <w:tc>
          <w:tcPr>
            <w:tcW w:w="8070" w:type="dxa"/>
          </w:tcPr>
          <w:p w14:paraId="13042791" w14:textId="77777777" w:rsidR="006D3C3F" w:rsidRDefault="00EA7C73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  <w:tc>
          <w:tcPr>
            <w:tcW w:w="1836" w:type="dxa"/>
          </w:tcPr>
          <w:p w14:paraId="216EAE0F" w14:textId="77777777" w:rsidR="006D3C3F" w:rsidRDefault="00EA7C73">
            <w:pPr>
              <w:pStyle w:val="TableParagraph"/>
              <w:spacing w:before="107"/>
              <w:ind w:left="10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6D3C3F" w14:paraId="04E8C091" w14:textId="77777777">
        <w:trPr>
          <w:trHeight w:val="489"/>
        </w:trPr>
        <w:tc>
          <w:tcPr>
            <w:tcW w:w="8070" w:type="dxa"/>
          </w:tcPr>
          <w:p w14:paraId="7292FEFD" w14:textId="77777777" w:rsidR="006D3C3F" w:rsidRDefault="00EA7C73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836" w:type="dxa"/>
          </w:tcPr>
          <w:p w14:paraId="0C4D19F0" w14:textId="77777777" w:rsidR="006D3C3F" w:rsidRDefault="00EA7C73">
            <w:pPr>
              <w:pStyle w:val="TableParagraph"/>
              <w:spacing w:before="107"/>
              <w:ind w:left="10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6D3C3F" w14:paraId="5D278C6D" w14:textId="77777777">
        <w:trPr>
          <w:trHeight w:val="491"/>
        </w:trPr>
        <w:tc>
          <w:tcPr>
            <w:tcW w:w="8070" w:type="dxa"/>
          </w:tcPr>
          <w:p w14:paraId="70302CE0" w14:textId="77777777" w:rsidR="006D3C3F" w:rsidRDefault="00EA7C73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1836" w:type="dxa"/>
          </w:tcPr>
          <w:p w14:paraId="0336820B" w14:textId="77777777" w:rsidR="006D3C3F" w:rsidRDefault="00EA7C73">
            <w:pPr>
              <w:pStyle w:val="TableParagraph"/>
              <w:spacing w:before="107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514326CA" w14:textId="77777777" w:rsidR="006D3C3F" w:rsidRDefault="006D3C3F">
      <w:pPr>
        <w:rPr>
          <w:sz w:val="24"/>
        </w:rPr>
        <w:sectPr w:rsidR="006D3C3F">
          <w:pgSz w:w="12240" w:h="15840"/>
          <w:pgMar w:top="1060" w:right="620" w:bottom="1260" w:left="1480" w:header="0" w:footer="1040" w:gutter="0"/>
          <w:cols w:space="720"/>
        </w:sectPr>
      </w:pPr>
    </w:p>
    <w:p w14:paraId="1833E129" w14:textId="77777777" w:rsidR="006D3C3F" w:rsidRDefault="00EA7C73" w:rsidP="00340F07">
      <w:pPr>
        <w:pStyle w:val="21"/>
        <w:numPr>
          <w:ilvl w:val="1"/>
          <w:numId w:val="63"/>
        </w:numPr>
        <w:tabs>
          <w:tab w:val="left" w:pos="606"/>
        </w:tabs>
        <w:spacing w:before="72"/>
        <w:ind w:left="112" w:right="103" w:firstLine="0"/>
      </w:pPr>
      <w:r>
        <w:lastRenderedPageBreak/>
        <w:t>Тематический план и содержание учебной дисциплины Основы механизации, электрификации и</w:t>
      </w:r>
      <w:r>
        <w:rPr>
          <w:spacing w:val="-68"/>
        </w:rPr>
        <w:t xml:space="preserve"> </w:t>
      </w:r>
      <w:r>
        <w:t>автоматизации</w:t>
      </w:r>
      <w:r>
        <w:rPr>
          <w:spacing w:val="-2"/>
        </w:rPr>
        <w:t xml:space="preserve"> </w:t>
      </w:r>
      <w:r>
        <w:t>сельскохозяйственного</w:t>
      </w:r>
      <w:r>
        <w:rPr>
          <w:spacing w:val="2"/>
        </w:rPr>
        <w:t xml:space="preserve"> </w:t>
      </w:r>
      <w:r>
        <w:t>производства</w:t>
      </w:r>
    </w:p>
    <w:tbl>
      <w:tblPr>
        <w:tblStyle w:val="TableNormal"/>
        <w:tblW w:w="0" w:type="auto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5"/>
        <w:gridCol w:w="425"/>
        <w:gridCol w:w="6769"/>
        <w:gridCol w:w="1320"/>
      </w:tblGrid>
      <w:tr w:rsidR="006D3C3F" w14:paraId="37A376E7" w14:textId="77777777">
        <w:trPr>
          <w:trHeight w:val="460"/>
        </w:trPr>
        <w:tc>
          <w:tcPr>
            <w:tcW w:w="3485" w:type="dxa"/>
          </w:tcPr>
          <w:p w14:paraId="1951AA34" w14:textId="77777777" w:rsidR="006D3C3F" w:rsidRDefault="00EA7C73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разделов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тем</w:t>
            </w:r>
          </w:p>
        </w:tc>
        <w:tc>
          <w:tcPr>
            <w:tcW w:w="7194" w:type="dxa"/>
            <w:gridSpan w:val="2"/>
          </w:tcPr>
          <w:p w14:paraId="6CFB4B3B" w14:textId="77777777" w:rsidR="006D3C3F" w:rsidRDefault="00EA7C73">
            <w:pPr>
              <w:pStyle w:val="TableParagraph"/>
              <w:spacing w:line="230" w:lineRule="atLeast"/>
              <w:ind w:left="110" w:right="435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 учебного материала, лабораторные и практические работы,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1320" w:type="dxa"/>
          </w:tcPr>
          <w:p w14:paraId="7F81F511" w14:textId="77777777" w:rsidR="006D3C3F" w:rsidRDefault="00EA7C73">
            <w:pPr>
              <w:pStyle w:val="TableParagraph"/>
              <w:spacing w:line="230" w:lineRule="atLeast"/>
              <w:ind w:left="108" w:right="584"/>
              <w:rPr>
                <w:b/>
                <w:sz w:val="20"/>
              </w:rPr>
            </w:pPr>
            <w:r>
              <w:rPr>
                <w:b/>
                <w:sz w:val="20"/>
              </w:rPr>
              <w:t>Объем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6D3C3F" w14:paraId="0E2CAF66" w14:textId="77777777">
        <w:trPr>
          <w:trHeight w:val="230"/>
        </w:trPr>
        <w:tc>
          <w:tcPr>
            <w:tcW w:w="3485" w:type="dxa"/>
          </w:tcPr>
          <w:p w14:paraId="15153AC9" w14:textId="77777777" w:rsidR="006D3C3F" w:rsidRDefault="00EA7C73">
            <w:pPr>
              <w:pStyle w:val="TableParagraph"/>
              <w:spacing w:line="210" w:lineRule="exact"/>
              <w:ind w:left="0" w:right="55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7194" w:type="dxa"/>
            <w:gridSpan w:val="2"/>
          </w:tcPr>
          <w:p w14:paraId="6A7CF3B4" w14:textId="77777777" w:rsidR="006D3C3F" w:rsidRDefault="00EA7C73">
            <w:pPr>
              <w:pStyle w:val="TableParagraph"/>
              <w:spacing w:line="210" w:lineRule="exact"/>
              <w:ind w:left="0" w:right="115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320" w:type="dxa"/>
          </w:tcPr>
          <w:p w14:paraId="569E338E" w14:textId="77777777" w:rsidR="006D3C3F" w:rsidRDefault="00EA7C73">
            <w:pPr>
              <w:pStyle w:val="TableParagraph"/>
              <w:spacing w:line="210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  <w:tr w:rsidR="006D3C3F" w14:paraId="0F1BE802" w14:textId="77777777">
        <w:trPr>
          <w:trHeight w:val="230"/>
        </w:trPr>
        <w:tc>
          <w:tcPr>
            <w:tcW w:w="3485" w:type="dxa"/>
          </w:tcPr>
          <w:p w14:paraId="6351833E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1. </w:t>
            </w:r>
            <w:r>
              <w:rPr>
                <w:sz w:val="20"/>
              </w:rPr>
              <w:t>Тракторы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автомобили</w:t>
            </w:r>
          </w:p>
        </w:tc>
        <w:tc>
          <w:tcPr>
            <w:tcW w:w="7194" w:type="dxa"/>
            <w:gridSpan w:val="2"/>
          </w:tcPr>
          <w:p w14:paraId="4924BB4A" w14:textId="77777777" w:rsidR="006D3C3F" w:rsidRDefault="006D3C3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20" w:type="dxa"/>
          </w:tcPr>
          <w:p w14:paraId="2131D097" w14:textId="77777777" w:rsidR="006D3C3F" w:rsidRDefault="006D3C3F">
            <w:pPr>
              <w:pStyle w:val="TableParagraph"/>
              <w:ind w:left="0"/>
              <w:rPr>
                <w:sz w:val="16"/>
              </w:rPr>
            </w:pPr>
          </w:p>
        </w:tc>
      </w:tr>
      <w:tr w:rsidR="006D3C3F" w14:paraId="7835921C" w14:textId="77777777">
        <w:trPr>
          <w:trHeight w:val="230"/>
        </w:trPr>
        <w:tc>
          <w:tcPr>
            <w:tcW w:w="3485" w:type="dxa"/>
            <w:vMerge w:val="restart"/>
          </w:tcPr>
          <w:p w14:paraId="3CA03C37" w14:textId="77777777" w:rsidR="006D3C3F" w:rsidRDefault="00EA7C73">
            <w:pPr>
              <w:pStyle w:val="TableParagraph"/>
              <w:ind w:left="110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1.</w:t>
            </w:r>
            <w:r>
              <w:rPr>
                <w:sz w:val="20"/>
              </w:rPr>
              <w:t>1.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14:paraId="6A32D941" w14:textId="77777777" w:rsidR="006D3C3F" w:rsidRDefault="00EA7C73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тракторах,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автомобилях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двигателях</w:t>
            </w:r>
          </w:p>
        </w:tc>
        <w:tc>
          <w:tcPr>
            <w:tcW w:w="7194" w:type="dxa"/>
            <w:gridSpan w:val="2"/>
          </w:tcPr>
          <w:p w14:paraId="3BC57332" w14:textId="77777777" w:rsidR="006D3C3F" w:rsidRDefault="00EA7C73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320" w:type="dxa"/>
            <w:vMerge w:val="restart"/>
          </w:tcPr>
          <w:p w14:paraId="20E1242D" w14:textId="77777777" w:rsidR="006D3C3F" w:rsidRDefault="00EA7C73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6D3C3F" w14:paraId="65B54A68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3A332C1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14:paraId="58303CC2" w14:textId="77777777" w:rsidR="006D3C3F" w:rsidRDefault="00EA7C73"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69" w:type="dxa"/>
          </w:tcPr>
          <w:p w14:paraId="4D97D1B7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Классификация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тракторов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54554141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D121BC3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76F451E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14:paraId="15F791EB" w14:textId="77777777" w:rsidR="006D3C3F" w:rsidRDefault="00EA7C73"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769" w:type="dxa"/>
          </w:tcPr>
          <w:p w14:paraId="55A5AD6D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Классификация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автомобилей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4FFB0C42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9842310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6ABFF53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14:paraId="612FE021" w14:textId="77777777" w:rsidR="006D3C3F" w:rsidRDefault="00EA7C73"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769" w:type="dxa"/>
          </w:tcPr>
          <w:p w14:paraId="04B629F5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Классификация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двигателей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5B7458E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A6D2280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7D41E1A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14:paraId="637B5A8D" w14:textId="77777777" w:rsidR="006D3C3F" w:rsidRDefault="00EA7C73"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769" w:type="dxa"/>
          </w:tcPr>
          <w:p w14:paraId="0E4DAFC3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устройство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тракторов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автомобилей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555C8BD4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4EBA0F4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27D1643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14:paraId="26FE520C" w14:textId="77777777" w:rsidR="006D3C3F" w:rsidRDefault="00EA7C73"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769" w:type="dxa"/>
          </w:tcPr>
          <w:p w14:paraId="059E5574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Воздействие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тракторов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автомобилей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почву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окружающую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среду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2640F45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E0A35D4" w14:textId="77777777">
        <w:trPr>
          <w:trHeight w:val="230"/>
        </w:trPr>
        <w:tc>
          <w:tcPr>
            <w:tcW w:w="3485" w:type="dxa"/>
            <w:vMerge w:val="restart"/>
          </w:tcPr>
          <w:p w14:paraId="7E8A6C35" w14:textId="77777777" w:rsidR="006D3C3F" w:rsidRDefault="00EA7C73">
            <w:pPr>
              <w:pStyle w:val="TableParagraph"/>
              <w:ind w:left="110" w:right="611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1.2.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Устройство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двигателя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внутреннего сгорания</w:t>
            </w:r>
          </w:p>
        </w:tc>
        <w:tc>
          <w:tcPr>
            <w:tcW w:w="7194" w:type="dxa"/>
            <w:gridSpan w:val="2"/>
          </w:tcPr>
          <w:p w14:paraId="1F66169B" w14:textId="77777777" w:rsidR="006D3C3F" w:rsidRDefault="00EA7C73">
            <w:pPr>
              <w:pStyle w:val="TableParagraph"/>
              <w:spacing w:line="210" w:lineRule="exact"/>
              <w:ind w:left="1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320" w:type="dxa"/>
            <w:vMerge w:val="restart"/>
          </w:tcPr>
          <w:p w14:paraId="2A7DFAC6" w14:textId="77777777" w:rsidR="006D3C3F" w:rsidRDefault="00EA7C73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75557DC3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28BFCCD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14:paraId="61218714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69" w:type="dxa"/>
          </w:tcPr>
          <w:p w14:paraId="5E47EE98" w14:textId="77777777" w:rsidR="006D3C3F" w:rsidRDefault="00EA7C73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устройство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двигателя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сгорания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08991F61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09333E6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6BC6A48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14:paraId="3EA22D67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769" w:type="dxa"/>
          </w:tcPr>
          <w:p w14:paraId="6EB48CFA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Принцип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двигателя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1F913461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B3C8A79" w14:textId="77777777">
        <w:trPr>
          <w:trHeight w:val="697"/>
        </w:trPr>
        <w:tc>
          <w:tcPr>
            <w:tcW w:w="3485" w:type="dxa"/>
            <w:vMerge/>
            <w:tcBorders>
              <w:top w:val="nil"/>
            </w:tcBorders>
          </w:tcPr>
          <w:p w14:paraId="4A3ABD0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7194" w:type="dxa"/>
            <w:gridSpan w:val="2"/>
          </w:tcPr>
          <w:p w14:paraId="4A733B91" w14:textId="77777777" w:rsidR="006D3C3F" w:rsidRDefault="00EA7C73">
            <w:pPr>
              <w:pStyle w:val="TableParagraph"/>
              <w:spacing w:line="229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Практическое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занятие</w:t>
            </w:r>
          </w:p>
          <w:p w14:paraId="41C10B15" w14:textId="77777777" w:rsidR="006D3C3F" w:rsidRDefault="00EA7C73">
            <w:pPr>
              <w:pStyle w:val="TableParagraph"/>
              <w:spacing w:line="230" w:lineRule="exact"/>
              <w:ind w:left="110" w:right="406"/>
              <w:rPr>
                <w:sz w:val="20"/>
              </w:rPr>
            </w:pPr>
            <w:r>
              <w:rPr>
                <w:sz w:val="20"/>
              </w:rPr>
              <w:t>Проверка технического состояния и техническое обслуживание кривошипно-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шатунного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газораспределительного механизма</w:t>
            </w:r>
          </w:p>
        </w:tc>
        <w:tc>
          <w:tcPr>
            <w:tcW w:w="1320" w:type="dxa"/>
          </w:tcPr>
          <w:p w14:paraId="25D30391" w14:textId="77777777" w:rsidR="006D3C3F" w:rsidRDefault="00EA7C73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520A6C9E" w14:textId="77777777">
        <w:trPr>
          <w:trHeight w:val="700"/>
        </w:trPr>
        <w:tc>
          <w:tcPr>
            <w:tcW w:w="3485" w:type="dxa"/>
            <w:vMerge/>
            <w:tcBorders>
              <w:top w:val="nil"/>
            </w:tcBorders>
          </w:tcPr>
          <w:p w14:paraId="4C9911A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7194" w:type="dxa"/>
            <w:gridSpan w:val="2"/>
          </w:tcPr>
          <w:p w14:paraId="274741BC" w14:textId="77777777" w:rsidR="006D3C3F" w:rsidRDefault="00EA7C73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  <w:p w14:paraId="73B18BC1" w14:textId="77777777" w:rsidR="006D3C3F" w:rsidRDefault="00EA7C73">
            <w:pPr>
              <w:pStyle w:val="TableParagraph"/>
              <w:spacing w:line="230" w:lineRule="atLeast"/>
              <w:ind w:left="110" w:right="435"/>
              <w:rPr>
                <w:sz w:val="20"/>
              </w:rPr>
            </w:pPr>
            <w:r>
              <w:rPr>
                <w:sz w:val="20"/>
              </w:rPr>
              <w:t>Написание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реферата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декомпрессионного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механизма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диаграммы газораспределения.</w:t>
            </w:r>
          </w:p>
        </w:tc>
        <w:tc>
          <w:tcPr>
            <w:tcW w:w="1320" w:type="dxa"/>
          </w:tcPr>
          <w:p w14:paraId="7D4B6FBC" w14:textId="77777777" w:rsidR="006D3C3F" w:rsidRDefault="00EA7C73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6D3C3F" w14:paraId="0130F529" w14:textId="77777777">
        <w:trPr>
          <w:trHeight w:val="230"/>
        </w:trPr>
        <w:tc>
          <w:tcPr>
            <w:tcW w:w="3485" w:type="dxa"/>
            <w:vMerge w:val="restart"/>
          </w:tcPr>
          <w:p w14:paraId="74F5C3D5" w14:textId="77777777" w:rsidR="006D3C3F" w:rsidRDefault="00EA7C73">
            <w:pPr>
              <w:pStyle w:val="TableParagraph"/>
              <w:ind w:left="110" w:right="205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1.3.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Топливо.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двигателя</w:t>
            </w:r>
          </w:p>
        </w:tc>
        <w:tc>
          <w:tcPr>
            <w:tcW w:w="7194" w:type="dxa"/>
            <w:gridSpan w:val="2"/>
          </w:tcPr>
          <w:p w14:paraId="1366CBCD" w14:textId="77777777" w:rsidR="006D3C3F" w:rsidRDefault="00EA7C73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320" w:type="dxa"/>
            <w:vMerge w:val="restart"/>
          </w:tcPr>
          <w:p w14:paraId="69A5300B" w14:textId="77777777" w:rsidR="006D3C3F" w:rsidRDefault="00EA7C73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3DB0FDC0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4E39CD3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14:paraId="1A833823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69" w:type="dxa"/>
          </w:tcPr>
          <w:p w14:paraId="370D64A4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топливе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17DABDD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A09D447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4A038E2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14:paraId="057090F6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769" w:type="dxa"/>
          </w:tcPr>
          <w:p w14:paraId="4A75E257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Устройство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27790D8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737C996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1621A3E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14:paraId="23989A6C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769" w:type="dxa"/>
          </w:tcPr>
          <w:p w14:paraId="3068F71A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схема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двигателя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45DC806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ED5A9D3" w14:textId="77777777">
        <w:trPr>
          <w:trHeight w:val="470"/>
        </w:trPr>
        <w:tc>
          <w:tcPr>
            <w:tcW w:w="3485" w:type="dxa"/>
            <w:vMerge/>
            <w:tcBorders>
              <w:top w:val="nil"/>
            </w:tcBorders>
          </w:tcPr>
          <w:p w14:paraId="723D603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7194" w:type="dxa"/>
            <w:gridSpan w:val="2"/>
          </w:tcPr>
          <w:p w14:paraId="37A157A7" w14:textId="77777777" w:rsidR="006D3C3F" w:rsidRDefault="00EA7C73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Практическое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занятие</w:t>
            </w:r>
          </w:p>
          <w:p w14:paraId="43AC7FB4" w14:textId="77777777" w:rsidR="006D3C3F" w:rsidRDefault="00EA7C73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</w:p>
        </w:tc>
        <w:tc>
          <w:tcPr>
            <w:tcW w:w="1320" w:type="dxa"/>
          </w:tcPr>
          <w:p w14:paraId="4BABF4A8" w14:textId="77777777" w:rsidR="006D3C3F" w:rsidRDefault="00EA7C73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1FA140D7" w14:textId="77777777">
        <w:trPr>
          <w:trHeight w:val="230"/>
        </w:trPr>
        <w:tc>
          <w:tcPr>
            <w:tcW w:w="3485" w:type="dxa"/>
            <w:vMerge w:val="restart"/>
          </w:tcPr>
          <w:p w14:paraId="05E0C07F" w14:textId="77777777" w:rsidR="006D3C3F" w:rsidRDefault="00EA7C73">
            <w:pPr>
              <w:pStyle w:val="TableParagraph"/>
              <w:ind w:left="160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1.4.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смазки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1A458E7F" w14:textId="77777777" w:rsidR="006D3C3F" w:rsidRDefault="00EA7C73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охлаждения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тракторов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автомобилей</w:t>
            </w:r>
          </w:p>
        </w:tc>
        <w:tc>
          <w:tcPr>
            <w:tcW w:w="7194" w:type="dxa"/>
            <w:gridSpan w:val="2"/>
          </w:tcPr>
          <w:p w14:paraId="7978671D" w14:textId="77777777" w:rsidR="006D3C3F" w:rsidRDefault="00EA7C73">
            <w:pPr>
              <w:pStyle w:val="TableParagraph"/>
              <w:spacing w:line="210" w:lineRule="exact"/>
              <w:ind w:left="21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320" w:type="dxa"/>
            <w:vMerge w:val="restart"/>
          </w:tcPr>
          <w:p w14:paraId="1B18C098" w14:textId="77777777" w:rsidR="006D3C3F" w:rsidRDefault="00EA7C73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5477721F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084145B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14:paraId="4B1CF7AA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69" w:type="dxa"/>
          </w:tcPr>
          <w:p w14:paraId="315621B4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Устройство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смазки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5057D446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69DD65A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0561F04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14:paraId="194C4FB4" w14:textId="77777777" w:rsidR="006D3C3F" w:rsidRDefault="00EA7C73">
            <w:pPr>
              <w:pStyle w:val="TableParagraph"/>
              <w:spacing w:before="1"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769" w:type="dxa"/>
          </w:tcPr>
          <w:p w14:paraId="1F9A79CB" w14:textId="77777777" w:rsidR="006D3C3F" w:rsidRDefault="00EA7C73">
            <w:pPr>
              <w:pStyle w:val="TableParagraph"/>
              <w:spacing w:before="1"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Очистка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масла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043F2C94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3A5ADE6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7034F11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14:paraId="3A11FA9D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769" w:type="dxa"/>
          </w:tcPr>
          <w:p w14:paraId="5EC82B3B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Назначение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устройство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охлаждения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402F5A3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6693407" w14:textId="77777777">
        <w:trPr>
          <w:trHeight w:val="880"/>
        </w:trPr>
        <w:tc>
          <w:tcPr>
            <w:tcW w:w="3485" w:type="dxa"/>
            <w:vMerge/>
            <w:tcBorders>
              <w:top w:val="nil"/>
            </w:tcBorders>
          </w:tcPr>
          <w:p w14:paraId="360D454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7194" w:type="dxa"/>
            <w:gridSpan w:val="2"/>
          </w:tcPr>
          <w:p w14:paraId="36282816" w14:textId="77777777" w:rsidR="006D3C3F" w:rsidRDefault="00EA7C73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Практическое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занятие</w:t>
            </w:r>
          </w:p>
          <w:p w14:paraId="3D96A5AA" w14:textId="77777777" w:rsidR="006D3C3F" w:rsidRDefault="00EA7C73"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Техническое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обслуживание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смазки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охлаждения</w:t>
            </w:r>
          </w:p>
        </w:tc>
        <w:tc>
          <w:tcPr>
            <w:tcW w:w="1320" w:type="dxa"/>
          </w:tcPr>
          <w:p w14:paraId="575E4425" w14:textId="77777777" w:rsidR="006D3C3F" w:rsidRDefault="00EA7C73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409A4136" w14:textId="77777777">
        <w:trPr>
          <w:trHeight w:val="230"/>
        </w:trPr>
        <w:tc>
          <w:tcPr>
            <w:tcW w:w="3485" w:type="dxa"/>
            <w:vMerge w:val="restart"/>
          </w:tcPr>
          <w:p w14:paraId="1CFDE2A9" w14:textId="77777777" w:rsidR="006D3C3F" w:rsidRDefault="00EA7C73">
            <w:pPr>
              <w:pStyle w:val="TableParagraph"/>
              <w:ind w:left="110" w:right="1102"/>
              <w:rPr>
                <w:sz w:val="20"/>
              </w:rPr>
            </w:pPr>
            <w:r>
              <w:rPr>
                <w:b/>
                <w:sz w:val="20"/>
              </w:rPr>
              <w:t xml:space="preserve">Тема 1.5. </w:t>
            </w:r>
            <w:r>
              <w:rPr>
                <w:sz w:val="20"/>
              </w:rPr>
              <w:t>Электрическое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тракторов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автомобилей</w:t>
            </w:r>
          </w:p>
        </w:tc>
        <w:tc>
          <w:tcPr>
            <w:tcW w:w="7194" w:type="dxa"/>
            <w:gridSpan w:val="2"/>
          </w:tcPr>
          <w:p w14:paraId="52ED395F" w14:textId="77777777" w:rsidR="006D3C3F" w:rsidRDefault="00EA7C73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320" w:type="dxa"/>
            <w:vMerge w:val="restart"/>
          </w:tcPr>
          <w:p w14:paraId="71BED264" w14:textId="77777777" w:rsidR="006D3C3F" w:rsidRDefault="00EA7C73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389B6656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78C48A4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14:paraId="26F8F76B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69" w:type="dxa"/>
          </w:tcPr>
          <w:p w14:paraId="38389E03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Назначение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устройство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генератора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6F12A04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31FD28D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3CB1C10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14:paraId="0A4787A2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769" w:type="dxa"/>
          </w:tcPr>
          <w:p w14:paraId="752B1403" w14:textId="77777777" w:rsidR="006D3C3F" w:rsidRDefault="00EA7C73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Назначение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устройство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стартера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10AB9FD8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3E97409" w14:textId="77777777">
        <w:trPr>
          <w:trHeight w:val="429"/>
        </w:trPr>
        <w:tc>
          <w:tcPr>
            <w:tcW w:w="3485" w:type="dxa"/>
            <w:vMerge/>
            <w:tcBorders>
              <w:top w:val="nil"/>
            </w:tcBorders>
          </w:tcPr>
          <w:p w14:paraId="16DD1DB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14:paraId="3BCA2C62" w14:textId="77777777" w:rsidR="006D3C3F" w:rsidRDefault="00EA7C73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769" w:type="dxa"/>
          </w:tcPr>
          <w:p w14:paraId="56156DD6" w14:textId="77777777" w:rsidR="006D3C3F" w:rsidRDefault="00EA7C7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Назначение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устройство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аккумуляторной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батарей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0F239A77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0E156EF0" w14:textId="77777777" w:rsidR="006D3C3F" w:rsidRDefault="006D3C3F">
      <w:pPr>
        <w:rPr>
          <w:sz w:val="2"/>
          <w:szCs w:val="2"/>
        </w:rPr>
        <w:sectPr w:rsidR="006D3C3F">
          <w:footerReference w:type="default" r:id="rId72"/>
          <w:pgSz w:w="15840" w:h="12240" w:orient="landscape"/>
          <w:pgMar w:top="780" w:right="1700" w:bottom="1643" w:left="1020" w:header="0" w:footer="1060" w:gutter="0"/>
          <w:cols w:space="720"/>
        </w:sectPr>
      </w:pPr>
    </w:p>
    <w:tbl>
      <w:tblPr>
        <w:tblStyle w:val="TableNormal"/>
        <w:tblW w:w="0" w:type="auto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5"/>
        <w:gridCol w:w="425"/>
        <w:gridCol w:w="6769"/>
        <w:gridCol w:w="1320"/>
      </w:tblGrid>
      <w:tr w:rsidR="006D3C3F" w14:paraId="031837E7" w14:textId="77777777">
        <w:trPr>
          <w:trHeight w:val="230"/>
        </w:trPr>
        <w:tc>
          <w:tcPr>
            <w:tcW w:w="3485" w:type="dxa"/>
            <w:vMerge w:val="restart"/>
          </w:tcPr>
          <w:p w14:paraId="674DB5B7" w14:textId="77777777" w:rsidR="006D3C3F" w:rsidRDefault="00EA7C73">
            <w:pPr>
              <w:pStyle w:val="TableParagraph"/>
              <w:spacing w:line="237" w:lineRule="auto"/>
              <w:ind w:left="110" w:right="496"/>
              <w:rPr>
                <w:sz w:val="20"/>
              </w:rPr>
            </w:pPr>
            <w:r>
              <w:rPr>
                <w:b/>
                <w:sz w:val="20"/>
              </w:rPr>
              <w:lastRenderedPageBreak/>
              <w:t>Тема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1.6.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Трансмиссия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ходовая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</w:p>
        </w:tc>
        <w:tc>
          <w:tcPr>
            <w:tcW w:w="7194" w:type="dxa"/>
            <w:gridSpan w:val="2"/>
          </w:tcPr>
          <w:p w14:paraId="2B412717" w14:textId="77777777" w:rsidR="006D3C3F" w:rsidRDefault="00EA7C73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320" w:type="dxa"/>
            <w:vMerge w:val="restart"/>
          </w:tcPr>
          <w:p w14:paraId="7D856FA0" w14:textId="77777777" w:rsidR="006D3C3F" w:rsidRDefault="00EA7C73">
            <w:pPr>
              <w:pStyle w:val="TableParagraph"/>
              <w:spacing w:line="222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59905054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5325464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14:paraId="5804DAF8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69" w:type="dxa"/>
          </w:tcPr>
          <w:p w14:paraId="4D514525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Назначение,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устройство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трансмиссии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41D6693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52C7A68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10669A6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14:paraId="4B3F47BA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769" w:type="dxa"/>
          </w:tcPr>
          <w:p w14:paraId="55AF7546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Устройство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ходовой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тракторов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автомобилей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4732DBF1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653FE8D" w14:textId="77777777">
        <w:trPr>
          <w:trHeight w:val="470"/>
        </w:trPr>
        <w:tc>
          <w:tcPr>
            <w:tcW w:w="3485" w:type="dxa"/>
            <w:vMerge/>
            <w:tcBorders>
              <w:top w:val="nil"/>
            </w:tcBorders>
          </w:tcPr>
          <w:p w14:paraId="166090B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7194" w:type="dxa"/>
            <w:gridSpan w:val="2"/>
          </w:tcPr>
          <w:p w14:paraId="119BB6E3" w14:textId="77777777" w:rsidR="006D3C3F" w:rsidRDefault="00EA7C73">
            <w:pPr>
              <w:pStyle w:val="TableParagraph"/>
              <w:spacing w:line="22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Практическое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занятие</w:t>
            </w:r>
          </w:p>
          <w:p w14:paraId="1DC3DB1D" w14:textId="77777777" w:rsidR="006D3C3F" w:rsidRDefault="00EA7C73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Регулировка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муфты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сцепления</w:t>
            </w:r>
          </w:p>
        </w:tc>
        <w:tc>
          <w:tcPr>
            <w:tcW w:w="1320" w:type="dxa"/>
          </w:tcPr>
          <w:p w14:paraId="7DB9A74C" w14:textId="77777777" w:rsidR="006D3C3F" w:rsidRDefault="00EA7C73">
            <w:pPr>
              <w:pStyle w:val="TableParagraph"/>
              <w:spacing w:line="222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708E3763" w14:textId="77777777">
        <w:trPr>
          <w:trHeight w:val="230"/>
        </w:trPr>
        <w:tc>
          <w:tcPr>
            <w:tcW w:w="3485" w:type="dxa"/>
            <w:vMerge w:val="restart"/>
          </w:tcPr>
          <w:p w14:paraId="6F594F72" w14:textId="77777777" w:rsidR="006D3C3F" w:rsidRDefault="00EA7C73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1.7.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Механизмы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органы</w:t>
            </w:r>
          </w:p>
          <w:p w14:paraId="5049BBA7" w14:textId="77777777" w:rsidR="006D3C3F" w:rsidRDefault="00EA7C73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управления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тракторов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автомобилей</w:t>
            </w:r>
          </w:p>
        </w:tc>
        <w:tc>
          <w:tcPr>
            <w:tcW w:w="7194" w:type="dxa"/>
            <w:gridSpan w:val="2"/>
          </w:tcPr>
          <w:p w14:paraId="37B0DD98" w14:textId="77777777" w:rsidR="006D3C3F" w:rsidRDefault="00EA7C73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320" w:type="dxa"/>
            <w:vMerge w:val="restart"/>
          </w:tcPr>
          <w:p w14:paraId="1731E797" w14:textId="77777777" w:rsidR="006D3C3F" w:rsidRDefault="00EA7C73">
            <w:pPr>
              <w:pStyle w:val="TableParagraph"/>
              <w:spacing w:line="222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2E030E6E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1AEFBF4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14:paraId="7A892F33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69" w:type="dxa"/>
          </w:tcPr>
          <w:p w14:paraId="7BE4AAC4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Устройство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рулевого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0E780922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DDDDC43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464D6AD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14:paraId="23080AD4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769" w:type="dxa"/>
          </w:tcPr>
          <w:p w14:paraId="06942942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Классификация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тормозных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7CFF6BF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727B66D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7357E82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14:paraId="0E721D14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769" w:type="dxa"/>
          </w:tcPr>
          <w:p w14:paraId="4AD233F3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Устройство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тормозных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7D1FC724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F797DF1" w14:textId="77777777">
        <w:trPr>
          <w:trHeight w:val="230"/>
        </w:trPr>
        <w:tc>
          <w:tcPr>
            <w:tcW w:w="3485" w:type="dxa"/>
            <w:vMerge w:val="restart"/>
          </w:tcPr>
          <w:p w14:paraId="598E414C" w14:textId="77777777" w:rsidR="006D3C3F" w:rsidRDefault="00EA7C73">
            <w:pPr>
              <w:pStyle w:val="TableParagraph"/>
              <w:spacing w:line="237" w:lineRule="auto"/>
              <w:ind w:left="110" w:right="581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1.8.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Рабочее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оборудование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тракторов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автомобилей</w:t>
            </w:r>
          </w:p>
        </w:tc>
        <w:tc>
          <w:tcPr>
            <w:tcW w:w="7194" w:type="dxa"/>
            <w:gridSpan w:val="2"/>
          </w:tcPr>
          <w:p w14:paraId="416BE84F" w14:textId="77777777" w:rsidR="006D3C3F" w:rsidRDefault="00EA7C73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320" w:type="dxa"/>
            <w:vMerge w:val="restart"/>
          </w:tcPr>
          <w:p w14:paraId="63BC0786" w14:textId="77777777" w:rsidR="006D3C3F" w:rsidRDefault="00EA7C73">
            <w:pPr>
              <w:pStyle w:val="TableParagraph"/>
              <w:spacing w:line="222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63068C9D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32E14D5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14:paraId="08618EDA" w14:textId="77777777" w:rsidR="006D3C3F" w:rsidRDefault="00EA7C73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69" w:type="dxa"/>
          </w:tcPr>
          <w:p w14:paraId="21B1FF2A" w14:textId="77777777" w:rsidR="006D3C3F" w:rsidRDefault="00EA7C73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Назначение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устройство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гидравлической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навесной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4496AA0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69CE4BF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0D4D3F5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14:paraId="67840AC7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769" w:type="dxa"/>
          </w:tcPr>
          <w:p w14:paraId="4F9E5F24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Устройство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механизма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навески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09B4C2AC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F8223D5" w14:textId="77777777">
        <w:trPr>
          <w:trHeight w:val="470"/>
        </w:trPr>
        <w:tc>
          <w:tcPr>
            <w:tcW w:w="3485" w:type="dxa"/>
            <w:vMerge/>
            <w:tcBorders>
              <w:top w:val="nil"/>
            </w:tcBorders>
          </w:tcPr>
          <w:p w14:paraId="7C00704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7194" w:type="dxa"/>
            <w:gridSpan w:val="2"/>
          </w:tcPr>
          <w:p w14:paraId="37E0BF4B" w14:textId="77777777" w:rsidR="006D3C3F" w:rsidRDefault="00EA7C73">
            <w:pPr>
              <w:pStyle w:val="TableParagraph"/>
              <w:spacing w:line="22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Практическое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занятие</w:t>
            </w:r>
          </w:p>
          <w:p w14:paraId="44177630" w14:textId="77777777" w:rsidR="006D3C3F" w:rsidRDefault="00EA7C73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обслуживания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гидравлической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навесной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</w:p>
        </w:tc>
        <w:tc>
          <w:tcPr>
            <w:tcW w:w="1320" w:type="dxa"/>
          </w:tcPr>
          <w:p w14:paraId="531DF663" w14:textId="77777777" w:rsidR="006D3C3F" w:rsidRDefault="00EA7C73">
            <w:pPr>
              <w:pStyle w:val="TableParagraph"/>
              <w:spacing w:line="22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00EE8C51" w14:textId="77777777">
        <w:trPr>
          <w:trHeight w:val="458"/>
        </w:trPr>
        <w:tc>
          <w:tcPr>
            <w:tcW w:w="10679" w:type="dxa"/>
            <w:gridSpan w:val="3"/>
          </w:tcPr>
          <w:p w14:paraId="7EA5837C" w14:textId="77777777" w:rsidR="006D3C3F" w:rsidRDefault="00EA7C73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машины.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Механизация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земледелии</w:t>
            </w:r>
          </w:p>
        </w:tc>
        <w:tc>
          <w:tcPr>
            <w:tcW w:w="1320" w:type="dxa"/>
          </w:tcPr>
          <w:p w14:paraId="2EB21579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04479798" w14:textId="77777777">
        <w:trPr>
          <w:trHeight w:val="230"/>
        </w:trPr>
        <w:tc>
          <w:tcPr>
            <w:tcW w:w="3485" w:type="dxa"/>
            <w:vMerge w:val="restart"/>
          </w:tcPr>
          <w:p w14:paraId="5A89AC3B" w14:textId="77777777" w:rsidR="006D3C3F" w:rsidRDefault="00EA7C73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2.1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Машины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14:paraId="6EA14519" w14:textId="77777777" w:rsidR="006D3C3F" w:rsidRDefault="00EA7C73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механизированной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почвы</w:t>
            </w:r>
          </w:p>
        </w:tc>
        <w:tc>
          <w:tcPr>
            <w:tcW w:w="7194" w:type="dxa"/>
            <w:gridSpan w:val="2"/>
          </w:tcPr>
          <w:p w14:paraId="3BE4CA71" w14:textId="77777777" w:rsidR="006D3C3F" w:rsidRDefault="00EA7C73">
            <w:pPr>
              <w:pStyle w:val="TableParagraph"/>
              <w:spacing w:line="210" w:lineRule="exact"/>
              <w:ind w:left="1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320" w:type="dxa"/>
            <w:vMerge w:val="restart"/>
          </w:tcPr>
          <w:p w14:paraId="53371C5A" w14:textId="77777777" w:rsidR="006D3C3F" w:rsidRDefault="00EA7C73">
            <w:pPr>
              <w:pStyle w:val="TableParagraph"/>
              <w:spacing w:line="222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6D3C3F" w14:paraId="51C9DA8C" w14:textId="77777777">
        <w:trPr>
          <w:trHeight w:val="229"/>
        </w:trPr>
        <w:tc>
          <w:tcPr>
            <w:tcW w:w="3485" w:type="dxa"/>
            <w:vMerge/>
            <w:tcBorders>
              <w:top w:val="nil"/>
            </w:tcBorders>
          </w:tcPr>
          <w:p w14:paraId="498F4F1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14:paraId="19DA6AB8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69" w:type="dxa"/>
          </w:tcPr>
          <w:p w14:paraId="6B3CD940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Свойства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почвы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1867663C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69492C0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47D2030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14:paraId="5ECAF909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769" w:type="dxa"/>
          </w:tcPr>
          <w:p w14:paraId="2BC0B1C7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почвы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1A70DB2A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4D10EFC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3CCECE4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14:paraId="64CD583B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769" w:type="dxa"/>
          </w:tcPr>
          <w:p w14:paraId="34BEBDBB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Воздействие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машин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почву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окружающую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среду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148170CC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8881227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2338C15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14:paraId="535D5695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769" w:type="dxa"/>
          </w:tcPr>
          <w:p w14:paraId="3ECF6C45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устройство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плугов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36795A40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3844471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472D584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14:paraId="319F99A5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769" w:type="dxa"/>
          </w:tcPr>
          <w:p w14:paraId="52D61539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Назначение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устройство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машин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поверхностной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почвы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79F91414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7F4F7FA" w14:textId="77777777">
        <w:trPr>
          <w:trHeight w:val="460"/>
        </w:trPr>
        <w:tc>
          <w:tcPr>
            <w:tcW w:w="3485" w:type="dxa"/>
            <w:vMerge/>
            <w:tcBorders>
              <w:top w:val="nil"/>
            </w:tcBorders>
          </w:tcPr>
          <w:p w14:paraId="6442829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14:paraId="66987EAB" w14:textId="77777777" w:rsidR="006D3C3F" w:rsidRDefault="00EA7C73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769" w:type="dxa"/>
          </w:tcPr>
          <w:p w14:paraId="03405F95" w14:textId="77777777" w:rsidR="006D3C3F" w:rsidRDefault="00EA7C73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Технология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почвы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агротехническими</w:t>
            </w:r>
          </w:p>
          <w:p w14:paraId="579F9B76" w14:textId="77777777" w:rsidR="006D3C3F" w:rsidRDefault="00EA7C73">
            <w:pPr>
              <w:pStyle w:val="TableParagraph"/>
              <w:spacing w:line="218" w:lineRule="exact"/>
              <w:ind w:left="108"/>
              <w:rPr>
                <w:sz w:val="20"/>
              </w:rPr>
            </w:pPr>
            <w:r>
              <w:rPr>
                <w:sz w:val="20"/>
              </w:rPr>
              <w:t>требованиями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211BF0E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EBF1FD7" w14:textId="77777777">
        <w:trPr>
          <w:trHeight w:val="709"/>
        </w:trPr>
        <w:tc>
          <w:tcPr>
            <w:tcW w:w="3485" w:type="dxa"/>
            <w:vMerge/>
            <w:tcBorders>
              <w:top w:val="nil"/>
            </w:tcBorders>
          </w:tcPr>
          <w:p w14:paraId="1BD9FE8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7194" w:type="dxa"/>
            <w:gridSpan w:val="2"/>
          </w:tcPr>
          <w:p w14:paraId="15071AB4" w14:textId="77777777" w:rsidR="006D3C3F" w:rsidRDefault="00EA7C73">
            <w:pPr>
              <w:pStyle w:val="TableParagraph"/>
              <w:spacing w:line="222" w:lineRule="exact"/>
              <w:ind w:left="161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Практическое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занятие</w:t>
            </w:r>
          </w:p>
          <w:p w14:paraId="4C9816B3" w14:textId="77777777" w:rsidR="006D3C3F" w:rsidRDefault="00EA7C73"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плуга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  <w:p w14:paraId="01ABAA6C" w14:textId="77777777" w:rsidR="006D3C3F" w:rsidRDefault="00EA7C73">
            <w:pPr>
              <w:pStyle w:val="TableParagraph"/>
              <w:spacing w:before="1"/>
              <w:ind w:left="161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культиваторов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  <w:tc>
          <w:tcPr>
            <w:tcW w:w="1320" w:type="dxa"/>
          </w:tcPr>
          <w:p w14:paraId="31B59919" w14:textId="77777777" w:rsidR="006D3C3F" w:rsidRDefault="00EA7C73">
            <w:pPr>
              <w:pStyle w:val="TableParagraph"/>
              <w:spacing w:line="222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2443EC5D" w14:textId="77777777">
        <w:trPr>
          <w:trHeight w:val="460"/>
        </w:trPr>
        <w:tc>
          <w:tcPr>
            <w:tcW w:w="3485" w:type="dxa"/>
            <w:vMerge/>
            <w:tcBorders>
              <w:top w:val="nil"/>
            </w:tcBorders>
          </w:tcPr>
          <w:p w14:paraId="253537B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7194" w:type="dxa"/>
            <w:gridSpan w:val="2"/>
          </w:tcPr>
          <w:p w14:paraId="05A78C07" w14:textId="77777777" w:rsidR="006D3C3F" w:rsidRDefault="00EA7C73">
            <w:pPr>
              <w:pStyle w:val="TableParagraph"/>
              <w:spacing w:line="222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  <w:p w14:paraId="07B39787" w14:textId="77777777" w:rsidR="006D3C3F" w:rsidRDefault="00EA7C73">
            <w:pPr>
              <w:pStyle w:val="TableParagraph"/>
              <w:spacing w:line="218" w:lineRule="exact"/>
              <w:ind w:left="161"/>
              <w:rPr>
                <w:sz w:val="20"/>
              </w:rPr>
            </w:pPr>
            <w:r>
              <w:rPr>
                <w:sz w:val="20"/>
              </w:rPr>
              <w:t>Изображение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культиваторов</w:t>
            </w:r>
          </w:p>
        </w:tc>
        <w:tc>
          <w:tcPr>
            <w:tcW w:w="1320" w:type="dxa"/>
          </w:tcPr>
          <w:p w14:paraId="0FC8C540" w14:textId="77777777" w:rsidR="006D3C3F" w:rsidRDefault="00EA7C73">
            <w:pPr>
              <w:pStyle w:val="TableParagraph"/>
              <w:spacing w:line="222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0CDD4B78" w14:textId="77777777">
        <w:trPr>
          <w:trHeight w:val="230"/>
        </w:trPr>
        <w:tc>
          <w:tcPr>
            <w:tcW w:w="3485" w:type="dxa"/>
            <w:vMerge w:val="restart"/>
          </w:tcPr>
          <w:p w14:paraId="5CCF6388" w14:textId="77777777" w:rsidR="006D3C3F" w:rsidRDefault="00EA7C73">
            <w:pPr>
              <w:pStyle w:val="TableParagraph"/>
              <w:ind w:left="110" w:right="613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2.2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Машины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внесения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органических и минеральных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удобрений</w:t>
            </w:r>
          </w:p>
        </w:tc>
        <w:tc>
          <w:tcPr>
            <w:tcW w:w="7194" w:type="dxa"/>
            <w:gridSpan w:val="2"/>
          </w:tcPr>
          <w:p w14:paraId="1B2A37A5" w14:textId="77777777" w:rsidR="006D3C3F" w:rsidRDefault="00EA7C73">
            <w:pPr>
              <w:pStyle w:val="TableParagraph"/>
              <w:spacing w:line="21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320" w:type="dxa"/>
            <w:vMerge w:val="restart"/>
          </w:tcPr>
          <w:p w14:paraId="3DA5633F" w14:textId="77777777" w:rsidR="006D3C3F" w:rsidRDefault="00EA7C73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6CD61FC7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20A4FD6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14:paraId="749B3FB2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69" w:type="dxa"/>
          </w:tcPr>
          <w:p w14:paraId="02E78E99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Устройство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машин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внесения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удобрений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08562BAC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926F8B0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6D8E124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14:paraId="7E5F8481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769" w:type="dxa"/>
          </w:tcPr>
          <w:p w14:paraId="316B45EB" w14:textId="77777777" w:rsidR="006D3C3F" w:rsidRDefault="00EA7C73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Устройство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машин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внесения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минеральных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удобрений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7B66285A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9E50988" w14:textId="77777777">
        <w:trPr>
          <w:trHeight w:val="460"/>
        </w:trPr>
        <w:tc>
          <w:tcPr>
            <w:tcW w:w="3485" w:type="dxa"/>
            <w:vMerge/>
            <w:tcBorders>
              <w:top w:val="nil"/>
            </w:tcBorders>
          </w:tcPr>
          <w:p w14:paraId="071F324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14:paraId="52D9C748" w14:textId="77777777" w:rsidR="006D3C3F" w:rsidRDefault="00EA7C73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769" w:type="dxa"/>
          </w:tcPr>
          <w:p w14:paraId="07BEF30C" w14:textId="77777777" w:rsidR="006D3C3F" w:rsidRDefault="00EA7C73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внесения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удобрений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агротехническими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437EB753" w14:textId="77777777" w:rsidR="006D3C3F" w:rsidRDefault="00EA7C73">
            <w:pPr>
              <w:pStyle w:val="TableParagraph"/>
              <w:spacing w:line="218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зоотехническими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требованиями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6F4BCC2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AC75352" w14:textId="77777777">
        <w:trPr>
          <w:trHeight w:val="230"/>
        </w:trPr>
        <w:tc>
          <w:tcPr>
            <w:tcW w:w="3485" w:type="dxa"/>
            <w:vMerge w:val="restart"/>
          </w:tcPr>
          <w:p w14:paraId="72AB73F4" w14:textId="77777777" w:rsidR="006D3C3F" w:rsidRDefault="00EA7C73">
            <w:pPr>
              <w:pStyle w:val="TableParagraph"/>
              <w:ind w:left="110" w:right="362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2.3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Машины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химической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</w:p>
        </w:tc>
        <w:tc>
          <w:tcPr>
            <w:tcW w:w="7194" w:type="dxa"/>
            <w:gridSpan w:val="2"/>
          </w:tcPr>
          <w:p w14:paraId="368C57C5" w14:textId="77777777" w:rsidR="006D3C3F" w:rsidRDefault="00EA7C73">
            <w:pPr>
              <w:pStyle w:val="TableParagraph"/>
              <w:spacing w:line="210" w:lineRule="exact"/>
              <w:ind w:left="1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320" w:type="dxa"/>
            <w:vMerge w:val="restart"/>
          </w:tcPr>
          <w:p w14:paraId="410FEB6C" w14:textId="77777777" w:rsidR="006D3C3F" w:rsidRDefault="00EA7C73">
            <w:pPr>
              <w:pStyle w:val="TableParagraph"/>
              <w:spacing w:line="222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51A8DD82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6BD4366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14:paraId="4737B714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69" w:type="dxa"/>
          </w:tcPr>
          <w:p w14:paraId="3F7753CE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химической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5FD6E1F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5F574AC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5646B75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14:paraId="71F37843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769" w:type="dxa"/>
          </w:tcPr>
          <w:p w14:paraId="24599A61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Устройство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опыливателей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1C842E6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7704781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0489AE0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14:paraId="30E4DC5D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769" w:type="dxa"/>
          </w:tcPr>
          <w:p w14:paraId="56E6B5A0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Устройство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опрыскивателей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6BD28CC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38A4AE7" w14:textId="77777777">
        <w:trPr>
          <w:trHeight w:val="460"/>
        </w:trPr>
        <w:tc>
          <w:tcPr>
            <w:tcW w:w="3485" w:type="dxa"/>
            <w:vMerge/>
            <w:tcBorders>
              <w:top w:val="nil"/>
            </w:tcBorders>
          </w:tcPr>
          <w:p w14:paraId="7973C7C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7194" w:type="dxa"/>
            <w:gridSpan w:val="2"/>
          </w:tcPr>
          <w:p w14:paraId="69C4D631" w14:textId="77777777" w:rsidR="006D3C3F" w:rsidRDefault="00EA7C73">
            <w:pPr>
              <w:pStyle w:val="TableParagraph"/>
              <w:spacing w:line="22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  <w:p w14:paraId="3F5A0405" w14:textId="77777777" w:rsidR="006D3C3F" w:rsidRDefault="00EA7C73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изображение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агрегата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приготовления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жидких</w:t>
            </w:r>
          </w:p>
        </w:tc>
        <w:tc>
          <w:tcPr>
            <w:tcW w:w="1320" w:type="dxa"/>
          </w:tcPr>
          <w:p w14:paraId="7B591512" w14:textId="77777777" w:rsidR="006D3C3F" w:rsidRDefault="00EA7C73">
            <w:pPr>
              <w:pStyle w:val="TableParagraph"/>
              <w:spacing w:line="222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</w:tbl>
    <w:p w14:paraId="0B684109" w14:textId="77777777" w:rsidR="006D3C3F" w:rsidRDefault="006D3C3F">
      <w:pPr>
        <w:spacing w:line="222" w:lineRule="exact"/>
        <w:jc w:val="center"/>
        <w:rPr>
          <w:sz w:val="20"/>
        </w:rPr>
        <w:sectPr w:rsidR="006D3C3F">
          <w:type w:val="continuous"/>
          <w:pgSz w:w="15840" w:h="12240" w:orient="landscape"/>
          <w:pgMar w:top="860" w:right="1700" w:bottom="1708" w:left="1020" w:header="0" w:footer="1060" w:gutter="0"/>
          <w:cols w:space="720"/>
        </w:sectPr>
      </w:pPr>
    </w:p>
    <w:tbl>
      <w:tblPr>
        <w:tblStyle w:val="TableNormal"/>
        <w:tblW w:w="0" w:type="auto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5"/>
        <w:gridCol w:w="300"/>
        <w:gridCol w:w="124"/>
        <w:gridCol w:w="6768"/>
        <w:gridCol w:w="1319"/>
      </w:tblGrid>
      <w:tr w:rsidR="006D3C3F" w14:paraId="2A8D0477" w14:textId="77777777">
        <w:trPr>
          <w:trHeight w:val="230"/>
        </w:trPr>
        <w:tc>
          <w:tcPr>
            <w:tcW w:w="3485" w:type="dxa"/>
          </w:tcPr>
          <w:p w14:paraId="3993A3D4" w14:textId="77777777" w:rsidR="006D3C3F" w:rsidRDefault="006D3C3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192" w:type="dxa"/>
            <w:gridSpan w:val="3"/>
          </w:tcPr>
          <w:p w14:paraId="7000C046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ядохимикатов</w:t>
            </w:r>
          </w:p>
        </w:tc>
        <w:tc>
          <w:tcPr>
            <w:tcW w:w="1319" w:type="dxa"/>
          </w:tcPr>
          <w:p w14:paraId="67DD2979" w14:textId="77777777" w:rsidR="006D3C3F" w:rsidRDefault="006D3C3F">
            <w:pPr>
              <w:pStyle w:val="TableParagraph"/>
              <w:ind w:left="0"/>
              <w:rPr>
                <w:sz w:val="16"/>
              </w:rPr>
            </w:pPr>
          </w:p>
        </w:tc>
      </w:tr>
      <w:tr w:rsidR="006D3C3F" w14:paraId="7E5D3CD4" w14:textId="77777777">
        <w:trPr>
          <w:trHeight w:val="230"/>
        </w:trPr>
        <w:tc>
          <w:tcPr>
            <w:tcW w:w="3485" w:type="dxa"/>
            <w:vMerge w:val="restart"/>
          </w:tcPr>
          <w:p w14:paraId="7EF10638" w14:textId="77777777" w:rsidR="006D3C3F" w:rsidRDefault="00EA7C73">
            <w:pPr>
              <w:pStyle w:val="TableParagraph"/>
              <w:spacing w:line="237" w:lineRule="auto"/>
              <w:ind w:left="110" w:right="552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2.4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Машины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заготовки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кормов</w:t>
            </w:r>
          </w:p>
        </w:tc>
        <w:tc>
          <w:tcPr>
            <w:tcW w:w="7192" w:type="dxa"/>
            <w:gridSpan w:val="3"/>
          </w:tcPr>
          <w:p w14:paraId="7F888CFF" w14:textId="77777777" w:rsidR="006D3C3F" w:rsidRDefault="00EA7C73">
            <w:pPr>
              <w:pStyle w:val="TableParagraph"/>
              <w:spacing w:line="210" w:lineRule="exact"/>
              <w:ind w:left="21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319" w:type="dxa"/>
            <w:vMerge w:val="restart"/>
          </w:tcPr>
          <w:p w14:paraId="3496202D" w14:textId="77777777" w:rsidR="006D3C3F" w:rsidRDefault="00EA7C73">
            <w:pPr>
              <w:pStyle w:val="TableParagraph"/>
              <w:spacing w:line="222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38562D75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59F3931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gridSpan w:val="2"/>
          </w:tcPr>
          <w:p w14:paraId="705EBFC8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68" w:type="dxa"/>
          </w:tcPr>
          <w:p w14:paraId="7DF0411B" w14:textId="77777777" w:rsidR="006D3C3F" w:rsidRDefault="00EA7C73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Классификация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агротехнические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машин</w:t>
            </w:r>
          </w:p>
        </w:tc>
        <w:tc>
          <w:tcPr>
            <w:tcW w:w="1319" w:type="dxa"/>
            <w:vMerge/>
            <w:tcBorders>
              <w:top w:val="nil"/>
            </w:tcBorders>
          </w:tcPr>
          <w:p w14:paraId="04FEA6E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6B4381F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5D1AC22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gridSpan w:val="2"/>
          </w:tcPr>
          <w:p w14:paraId="669784DF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768" w:type="dxa"/>
          </w:tcPr>
          <w:p w14:paraId="5DD14104" w14:textId="77777777" w:rsidR="006D3C3F" w:rsidRDefault="00EA7C73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Устройство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работа косилок</w:t>
            </w:r>
          </w:p>
        </w:tc>
        <w:tc>
          <w:tcPr>
            <w:tcW w:w="1319" w:type="dxa"/>
            <w:vMerge/>
            <w:tcBorders>
              <w:top w:val="nil"/>
            </w:tcBorders>
          </w:tcPr>
          <w:p w14:paraId="3FB826C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951BDE8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1AD9CDF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gridSpan w:val="2"/>
          </w:tcPr>
          <w:p w14:paraId="30BF21E5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768" w:type="dxa"/>
          </w:tcPr>
          <w:p w14:paraId="2F842BA1" w14:textId="77777777" w:rsidR="006D3C3F" w:rsidRDefault="00EA7C73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Устройство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пресс-подборщиков</w:t>
            </w:r>
          </w:p>
        </w:tc>
        <w:tc>
          <w:tcPr>
            <w:tcW w:w="1319" w:type="dxa"/>
            <w:vMerge/>
            <w:tcBorders>
              <w:top w:val="nil"/>
            </w:tcBorders>
          </w:tcPr>
          <w:p w14:paraId="7C8A865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DB331BD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7FEF4D8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gridSpan w:val="2"/>
          </w:tcPr>
          <w:p w14:paraId="1A7F76D0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768" w:type="dxa"/>
          </w:tcPr>
          <w:p w14:paraId="26FDD9D0" w14:textId="77777777" w:rsidR="006D3C3F" w:rsidRDefault="00EA7C73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Устройство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 кормоуборочных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комбайнов</w:t>
            </w:r>
          </w:p>
        </w:tc>
        <w:tc>
          <w:tcPr>
            <w:tcW w:w="1319" w:type="dxa"/>
            <w:vMerge/>
            <w:tcBorders>
              <w:top w:val="nil"/>
            </w:tcBorders>
          </w:tcPr>
          <w:p w14:paraId="7399C8A4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A874F46" w14:textId="77777777">
        <w:trPr>
          <w:trHeight w:val="470"/>
        </w:trPr>
        <w:tc>
          <w:tcPr>
            <w:tcW w:w="3485" w:type="dxa"/>
            <w:vMerge/>
            <w:tcBorders>
              <w:top w:val="nil"/>
            </w:tcBorders>
          </w:tcPr>
          <w:p w14:paraId="0E880AB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7192" w:type="dxa"/>
            <w:gridSpan w:val="3"/>
          </w:tcPr>
          <w:p w14:paraId="14109781" w14:textId="77777777" w:rsidR="006D3C3F" w:rsidRDefault="00EA7C73">
            <w:pPr>
              <w:pStyle w:val="TableParagraph"/>
              <w:spacing w:line="22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Практическое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занятие</w:t>
            </w:r>
          </w:p>
          <w:p w14:paraId="5B90F518" w14:textId="77777777" w:rsidR="006D3C3F" w:rsidRDefault="00EA7C73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косилок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  <w:tc>
          <w:tcPr>
            <w:tcW w:w="1319" w:type="dxa"/>
          </w:tcPr>
          <w:p w14:paraId="631793A0" w14:textId="77777777" w:rsidR="006D3C3F" w:rsidRDefault="00EA7C73">
            <w:pPr>
              <w:pStyle w:val="TableParagraph"/>
              <w:spacing w:line="222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2AFDC352" w14:textId="77777777">
        <w:trPr>
          <w:trHeight w:val="470"/>
        </w:trPr>
        <w:tc>
          <w:tcPr>
            <w:tcW w:w="3485" w:type="dxa"/>
            <w:vMerge/>
            <w:tcBorders>
              <w:top w:val="nil"/>
            </w:tcBorders>
          </w:tcPr>
          <w:p w14:paraId="53F8E45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7192" w:type="dxa"/>
            <w:gridSpan w:val="3"/>
          </w:tcPr>
          <w:p w14:paraId="0E5D4C2E" w14:textId="77777777" w:rsidR="006D3C3F" w:rsidRDefault="00EA7C73">
            <w:pPr>
              <w:pStyle w:val="TableParagraph"/>
              <w:spacing w:line="22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  <w:p w14:paraId="2C404160" w14:textId="77777777" w:rsidR="006D3C3F" w:rsidRDefault="00EA7C73">
            <w:pPr>
              <w:pStyle w:val="TableParagraph"/>
              <w:spacing w:line="229" w:lineRule="exact"/>
              <w:ind w:left="161"/>
              <w:rPr>
                <w:sz w:val="20"/>
              </w:rPr>
            </w:pPr>
            <w:r>
              <w:rPr>
                <w:sz w:val="20"/>
              </w:rPr>
              <w:t>Изображение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грабель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ворошения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сгребания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трав</w:t>
            </w:r>
          </w:p>
        </w:tc>
        <w:tc>
          <w:tcPr>
            <w:tcW w:w="1319" w:type="dxa"/>
          </w:tcPr>
          <w:p w14:paraId="3818D059" w14:textId="77777777" w:rsidR="006D3C3F" w:rsidRDefault="00EA7C73">
            <w:pPr>
              <w:pStyle w:val="TableParagraph"/>
              <w:spacing w:line="222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23B33C1F" w14:textId="77777777">
        <w:trPr>
          <w:trHeight w:val="230"/>
        </w:trPr>
        <w:tc>
          <w:tcPr>
            <w:tcW w:w="3485" w:type="dxa"/>
            <w:vMerge w:val="restart"/>
          </w:tcPr>
          <w:p w14:paraId="643AE439" w14:textId="77777777" w:rsidR="006D3C3F" w:rsidRDefault="00EA7C73">
            <w:pPr>
              <w:pStyle w:val="TableParagraph"/>
              <w:spacing w:line="237" w:lineRule="auto"/>
              <w:ind w:left="110" w:right="429" w:firstLine="50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2.5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Посевные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посадочные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машины</w:t>
            </w:r>
          </w:p>
        </w:tc>
        <w:tc>
          <w:tcPr>
            <w:tcW w:w="7192" w:type="dxa"/>
            <w:gridSpan w:val="3"/>
          </w:tcPr>
          <w:p w14:paraId="42524AD4" w14:textId="77777777" w:rsidR="006D3C3F" w:rsidRDefault="00EA7C73">
            <w:pPr>
              <w:pStyle w:val="TableParagraph"/>
              <w:spacing w:line="21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319" w:type="dxa"/>
            <w:vMerge w:val="restart"/>
          </w:tcPr>
          <w:p w14:paraId="6A0D84F9" w14:textId="77777777" w:rsidR="006D3C3F" w:rsidRDefault="00EA7C73">
            <w:pPr>
              <w:pStyle w:val="TableParagraph"/>
              <w:spacing w:line="223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58AD7B24" w14:textId="77777777">
        <w:trPr>
          <w:trHeight w:val="458"/>
        </w:trPr>
        <w:tc>
          <w:tcPr>
            <w:tcW w:w="3485" w:type="dxa"/>
            <w:vMerge/>
            <w:tcBorders>
              <w:top w:val="nil"/>
            </w:tcBorders>
          </w:tcPr>
          <w:p w14:paraId="2E1627D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</w:tcPr>
          <w:p w14:paraId="23021308" w14:textId="77777777" w:rsidR="006D3C3F" w:rsidRDefault="00EA7C73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892" w:type="dxa"/>
            <w:gridSpan w:val="2"/>
          </w:tcPr>
          <w:p w14:paraId="21A0E3CA" w14:textId="77777777" w:rsidR="006D3C3F" w:rsidRDefault="00EA7C73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Агротехнические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посеву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посадке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сельскохозяйственных</w:t>
            </w:r>
          </w:p>
          <w:p w14:paraId="344F739B" w14:textId="77777777" w:rsidR="006D3C3F" w:rsidRDefault="00EA7C73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культур</w:t>
            </w:r>
          </w:p>
        </w:tc>
        <w:tc>
          <w:tcPr>
            <w:tcW w:w="1319" w:type="dxa"/>
            <w:vMerge/>
            <w:tcBorders>
              <w:top w:val="nil"/>
            </w:tcBorders>
          </w:tcPr>
          <w:p w14:paraId="6712D620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B09049B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1259F50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</w:tcPr>
          <w:p w14:paraId="201A35C2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892" w:type="dxa"/>
            <w:gridSpan w:val="2"/>
          </w:tcPr>
          <w:p w14:paraId="288D2500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Устройство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зерновых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сеялок</w:t>
            </w:r>
          </w:p>
        </w:tc>
        <w:tc>
          <w:tcPr>
            <w:tcW w:w="1319" w:type="dxa"/>
            <w:vMerge/>
            <w:tcBorders>
              <w:top w:val="nil"/>
            </w:tcBorders>
          </w:tcPr>
          <w:p w14:paraId="49D13C74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78139CA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24029FA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</w:tcPr>
          <w:p w14:paraId="13B482F2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892" w:type="dxa"/>
            <w:gridSpan w:val="2"/>
          </w:tcPr>
          <w:p w14:paraId="0F104241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Устройство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кукурузных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сеялок</w:t>
            </w:r>
          </w:p>
        </w:tc>
        <w:tc>
          <w:tcPr>
            <w:tcW w:w="1319" w:type="dxa"/>
            <w:vMerge/>
            <w:tcBorders>
              <w:top w:val="nil"/>
            </w:tcBorders>
          </w:tcPr>
          <w:p w14:paraId="7DCA5DE6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18AD80C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1392D05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</w:tcPr>
          <w:p w14:paraId="024EE71C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892" w:type="dxa"/>
            <w:gridSpan w:val="2"/>
          </w:tcPr>
          <w:p w14:paraId="2804C051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Устройство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 картофелесажалок</w:t>
            </w:r>
          </w:p>
        </w:tc>
        <w:tc>
          <w:tcPr>
            <w:tcW w:w="1319" w:type="dxa"/>
            <w:vMerge/>
            <w:tcBorders>
              <w:top w:val="nil"/>
            </w:tcBorders>
          </w:tcPr>
          <w:p w14:paraId="59529E2C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F018010" w14:textId="77777777">
        <w:trPr>
          <w:trHeight w:val="709"/>
        </w:trPr>
        <w:tc>
          <w:tcPr>
            <w:tcW w:w="3485" w:type="dxa"/>
            <w:vMerge/>
            <w:tcBorders>
              <w:top w:val="nil"/>
            </w:tcBorders>
          </w:tcPr>
          <w:p w14:paraId="568F2AE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7192" w:type="dxa"/>
            <w:gridSpan w:val="3"/>
          </w:tcPr>
          <w:p w14:paraId="4D6F0637" w14:textId="77777777" w:rsidR="006D3C3F" w:rsidRDefault="00EA7C73">
            <w:pPr>
              <w:pStyle w:val="TableParagraph"/>
              <w:spacing w:line="222" w:lineRule="exact"/>
              <w:ind w:left="161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Практическое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занятие</w:t>
            </w:r>
          </w:p>
          <w:p w14:paraId="374E3B55" w14:textId="77777777" w:rsidR="006D3C3F" w:rsidRDefault="00EA7C73">
            <w:pPr>
              <w:pStyle w:val="TableParagraph"/>
              <w:ind w:left="110" w:right="3672" w:firstLine="51"/>
              <w:rPr>
                <w:sz w:val="20"/>
              </w:rPr>
            </w:pPr>
            <w:r>
              <w:rPr>
                <w:sz w:val="20"/>
              </w:rPr>
              <w:t>Подготовка зерновых сеялок к работе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картофелесажалок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  <w:tc>
          <w:tcPr>
            <w:tcW w:w="1319" w:type="dxa"/>
          </w:tcPr>
          <w:p w14:paraId="4F46ED11" w14:textId="77777777" w:rsidR="006D3C3F" w:rsidRDefault="00EA7C73">
            <w:pPr>
              <w:pStyle w:val="TableParagraph"/>
              <w:spacing w:line="222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6D3C3F" w14:paraId="095AE425" w14:textId="77777777">
        <w:trPr>
          <w:trHeight w:val="691"/>
        </w:trPr>
        <w:tc>
          <w:tcPr>
            <w:tcW w:w="3485" w:type="dxa"/>
            <w:vMerge/>
            <w:tcBorders>
              <w:top w:val="nil"/>
            </w:tcBorders>
          </w:tcPr>
          <w:p w14:paraId="279ACC5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7192" w:type="dxa"/>
            <w:gridSpan w:val="3"/>
          </w:tcPr>
          <w:p w14:paraId="789D057B" w14:textId="77777777" w:rsidR="006D3C3F" w:rsidRDefault="00EA7C73">
            <w:pPr>
              <w:pStyle w:val="TableParagraph"/>
              <w:spacing w:line="222" w:lineRule="exact"/>
              <w:ind w:left="161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  <w:p w14:paraId="3AE83985" w14:textId="77777777" w:rsidR="006D3C3F" w:rsidRDefault="00EA7C73">
            <w:pPr>
              <w:pStyle w:val="TableParagraph"/>
              <w:spacing w:line="230" w:lineRule="atLeast"/>
              <w:ind w:left="110"/>
              <w:rPr>
                <w:sz w:val="20"/>
              </w:rPr>
            </w:pPr>
            <w:r>
              <w:rPr>
                <w:sz w:val="20"/>
              </w:rPr>
              <w:t>Изображение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катушечного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высевающего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аппарата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овощной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сеялки</w:t>
            </w:r>
          </w:p>
        </w:tc>
        <w:tc>
          <w:tcPr>
            <w:tcW w:w="1319" w:type="dxa"/>
          </w:tcPr>
          <w:p w14:paraId="79F36447" w14:textId="77777777" w:rsidR="006D3C3F" w:rsidRDefault="00EA7C73">
            <w:pPr>
              <w:pStyle w:val="TableParagraph"/>
              <w:spacing w:line="222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6EDFCE3E" w14:textId="77777777">
        <w:trPr>
          <w:trHeight w:val="230"/>
        </w:trPr>
        <w:tc>
          <w:tcPr>
            <w:tcW w:w="3485" w:type="dxa"/>
            <w:vMerge w:val="restart"/>
          </w:tcPr>
          <w:p w14:paraId="7EEF05BA" w14:textId="77777777" w:rsidR="006D3C3F" w:rsidRDefault="00EA7C73">
            <w:pPr>
              <w:pStyle w:val="TableParagraph"/>
              <w:ind w:left="110" w:right="778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2.6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Машины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уборки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зерновых культур</w:t>
            </w:r>
          </w:p>
        </w:tc>
        <w:tc>
          <w:tcPr>
            <w:tcW w:w="7192" w:type="dxa"/>
            <w:gridSpan w:val="3"/>
          </w:tcPr>
          <w:p w14:paraId="32BBA9CE" w14:textId="77777777" w:rsidR="006D3C3F" w:rsidRDefault="00EA7C73">
            <w:pPr>
              <w:pStyle w:val="TableParagraph"/>
              <w:spacing w:line="210" w:lineRule="exact"/>
              <w:ind w:left="1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319" w:type="dxa"/>
            <w:vMerge w:val="restart"/>
          </w:tcPr>
          <w:p w14:paraId="646E19C7" w14:textId="77777777" w:rsidR="006D3C3F" w:rsidRDefault="00EA7C73">
            <w:pPr>
              <w:pStyle w:val="TableParagraph"/>
              <w:spacing w:line="222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3CA6C650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1AF8106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gridSpan w:val="2"/>
          </w:tcPr>
          <w:p w14:paraId="3999AD83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68" w:type="dxa"/>
          </w:tcPr>
          <w:p w14:paraId="57A2449E" w14:textId="77777777" w:rsidR="006D3C3F" w:rsidRDefault="00EA7C73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уборки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зерновых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</w:t>
            </w:r>
          </w:p>
        </w:tc>
        <w:tc>
          <w:tcPr>
            <w:tcW w:w="1319" w:type="dxa"/>
            <w:vMerge/>
            <w:tcBorders>
              <w:top w:val="nil"/>
            </w:tcBorders>
          </w:tcPr>
          <w:p w14:paraId="072F4CE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96385A8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6512B6F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gridSpan w:val="2"/>
          </w:tcPr>
          <w:p w14:paraId="1A01FBA6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768" w:type="dxa"/>
          </w:tcPr>
          <w:p w14:paraId="591FC195" w14:textId="77777777" w:rsidR="006D3C3F" w:rsidRDefault="00EA7C73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Агротехнические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уборочным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машинам</w:t>
            </w:r>
          </w:p>
        </w:tc>
        <w:tc>
          <w:tcPr>
            <w:tcW w:w="1319" w:type="dxa"/>
            <w:vMerge/>
            <w:tcBorders>
              <w:top w:val="nil"/>
            </w:tcBorders>
          </w:tcPr>
          <w:p w14:paraId="32524666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1AC110B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1A0B464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gridSpan w:val="2"/>
          </w:tcPr>
          <w:p w14:paraId="3D935613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768" w:type="dxa"/>
          </w:tcPr>
          <w:p w14:paraId="5859F9A8" w14:textId="77777777" w:rsidR="006D3C3F" w:rsidRDefault="00EA7C73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устройство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зерноуборочных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комбайнов</w:t>
            </w:r>
          </w:p>
        </w:tc>
        <w:tc>
          <w:tcPr>
            <w:tcW w:w="1319" w:type="dxa"/>
            <w:vMerge/>
            <w:tcBorders>
              <w:top w:val="nil"/>
            </w:tcBorders>
          </w:tcPr>
          <w:p w14:paraId="0ECB8B4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BE4F0D8" w14:textId="77777777">
        <w:trPr>
          <w:trHeight w:val="470"/>
        </w:trPr>
        <w:tc>
          <w:tcPr>
            <w:tcW w:w="3485" w:type="dxa"/>
            <w:vMerge/>
            <w:tcBorders>
              <w:top w:val="nil"/>
            </w:tcBorders>
          </w:tcPr>
          <w:p w14:paraId="3116A77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7192" w:type="dxa"/>
            <w:gridSpan w:val="3"/>
          </w:tcPr>
          <w:p w14:paraId="4D2268BA" w14:textId="77777777" w:rsidR="006D3C3F" w:rsidRDefault="00EA7C73">
            <w:pPr>
              <w:pStyle w:val="TableParagraph"/>
              <w:spacing w:line="222" w:lineRule="exact"/>
              <w:ind w:left="161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Практическое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занятие</w:t>
            </w:r>
          </w:p>
          <w:p w14:paraId="3C1876C5" w14:textId="77777777" w:rsidR="006D3C3F" w:rsidRDefault="00EA7C73">
            <w:pPr>
              <w:pStyle w:val="TableParagraph"/>
              <w:spacing w:line="227" w:lineRule="exact"/>
              <w:ind w:left="161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жатки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комбайна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  <w:tc>
          <w:tcPr>
            <w:tcW w:w="1319" w:type="dxa"/>
          </w:tcPr>
          <w:p w14:paraId="11913D2F" w14:textId="77777777" w:rsidR="006D3C3F" w:rsidRDefault="00EA7C73">
            <w:pPr>
              <w:pStyle w:val="TableParagraph"/>
              <w:spacing w:line="222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15676592" w14:textId="77777777">
        <w:trPr>
          <w:trHeight w:val="230"/>
        </w:trPr>
        <w:tc>
          <w:tcPr>
            <w:tcW w:w="3485" w:type="dxa"/>
            <w:vMerge w:val="restart"/>
          </w:tcPr>
          <w:p w14:paraId="68F84DDB" w14:textId="77777777" w:rsidR="006D3C3F" w:rsidRDefault="00EA7C73">
            <w:pPr>
              <w:pStyle w:val="TableParagraph"/>
              <w:ind w:left="110" w:right="768"/>
              <w:rPr>
                <w:sz w:val="20"/>
              </w:rPr>
            </w:pPr>
            <w:r>
              <w:rPr>
                <w:b/>
                <w:sz w:val="20"/>
              </w:rPr>
              <w:t xml:space="preserve">Тема 2.7 </w:t>
            </w:r>
            <w:r>
              <w:rPr>
                <w:sz w:val="20"/>
              </w:rPr>
              <w:t>Машины для уборки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картофеля</w:t>
            </w:r>
          </w:p>
        </w:tc>
        <w:tc>
          <w:tcPr>
            <w:tcW w:w="7192" w:type="dxa"/>
            <w:gridSpan w:val="3"/>
          </w:tcPr>
          <w:p w14:paraId="18CFBE07" w14:textId="77777777" w:rsidR="006D3C3F" w:rsidRDefault="00EA7C73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319" w:type="dxa"/>
            <w:vMerge w:val="restart"/>
          </w:tcPr>
          <w:p w14:paraId="74B9C27F" w14:textId="77777777" w:rsidR="006D3C3F" w:rsidRDefault="00EA7C73">
            <w:pPr>
              <w:pStyle w:val="TableParagraph"/>
              <w:spacing w:line="222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6D3C3F" w14:paraId="4D45FED8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3AB0470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gridSpan w:val="2"/>
          </w:tcPr>
          <w:p w14:paraId="17A1280B" w14:textId="77777777" w:rsidR="006D3C3F" w:rsidRDefault="00EA7C73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68" w:type="dxa"/>
          </w:tcPr>
          <w:p w14:paraId="1C89DB55" w14:textId="77777777" w:rsidR="006D3C3F" w:rsidRDefault="00EA7C73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уборки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картофеля</w:t>
            </w:r>
          </w:p>
        </w:tc>
        <w:tc>
          <w:tcPr>
            <w:tcW w:w="1319" w:type="dxa"/>
            <w:vMerge/>
            <w:tcBorders>
              <w:top w:val="nil"/>
            </w:tcBorders>
          </w:tcPr>
          <w:p w14:paraId="6FAFFB3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6EF7701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114E7A6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gridSpan w:val="2"/>
          </w:tcPr>
          <w:p w14:paraId="0ABAF519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768" w:type="dxa"/>
          </w:tcPr>
          <w:p w14:paraId="41598996" w14:textId="77777777" w:rsidR="006D3C3F" w:rsidRDefault="00EA7C73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Агротехнические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уборочным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машинам.</w:t>
            </w:r>
          </w:p>
        </w:tc>
        <w:tc>
          <w:tcPr>
            <w:tcW w:w="1319" w:type="dxa"/>
            <w:vMerge/>
            <w:tcBorders>
              <w:top w:val="nil"/>
            </w:tcBorders>
          </w:tcPr>
          <w:p w14:paraId="2300209A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3706088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3BB5510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gridSpan w:val="2"/>
          </w:tcPr>
          <w:p w14:paraId="35F185EE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768" w:type="dxa"/>
          </w:tcPr>
          <w:p w14:paraId="0DABCAE3" w14:textId="77777777" w:rsidR="006D3C3F" w:rsidRDefault="00EA7C73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Картофелеуборочные.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комбайны. 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устройство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319" w:type="dxa"/>
            <w:vMerge/>
            <w:tcBorders>
              <w:top w:val="nil"/>
            </w:tcBorders>
          </w:tcPr>
          <w:p w14:paraId="12932EA0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9D88B90" w14:textId="77777777">
        <w:trPr>
          <w:trHeight w:val="256"/>
        </w:trPr>
        <w:tc>
          <w:tcPr>
            <w:tcW w:w="3485" w:type="dxa"/>
            <w:vMerge/>
            <w:tcBorders>
              <w:top w:val="nil"/>
            </w:tcBorders>
          </w:tcPr>
          <w:p w14:paraId="793401E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gridSpan w:val="2"/>
          </w:tcPr>
          <w:p w14:paraId="5B3A7D45" w14:textId="77777777" w:rsidR="006D3C3F" w:rsidRDefault="00EA7C73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768" w:type="dxa"/>
          </w:tcPr>
          <w:p w14:paraId="6DE4A54B" w14:textId="77777777" w:rsidR="006D3C3F" w:rsidRDefault="00EA7C73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Картофелекопатели.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устройство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319" w:type="dxa"/>
            <w:vMerge/>
            <w:tcBorders>
              <w:top w:val="nil"/>
            </w:tcBorders>
          </w:tcPr>
          <w:p w14:paraId="77A6174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DEB6EEF" w14:textId="77777777">
        <w:trPr>
          <w:trHeight w:val="470"/>
        </w:trPr>
        <w:tc>
          <w:tcPr>
            <w:tcW w:w="3485" w:type="dxa"/>
            <w:vMerge/>
            <w:tcBorders>
              <w:top w:val="nil"/>
            </w:tcBorders>
          </w:tcPr>
          <w:p w14:paraId="436EDBC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7192" w:type="dxa"/>
            <w:gridSpan w:val="3"/>
          </w:tcPr>
          <w:p w14:paraId="0EF1E0D9" w14:textId="77777777" w:rsidR="006D3C3F" w:rsidRDefault="00EA7C73">
            <w:pPr>
              <w:pStyle w:val="TableParagraph"/>
              <w:spacing w:line="222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Практическое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занятие</w:t>
            </w:r>
          </w:p>
          <w:p w14:paraId="704B94DC" w14:textId="77777777" w:rsidR="006D3C3F" w:rsidRDefault="00EA7C73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картофелеуборочных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машин</w:t>
            </w:r>
          </w:p>
        </w:tc>
        <w:tc>
          <w:tcPr>
            <w:tcW w:w="1319" w:type="dxa"/>
          </w:tcPr>
          <w:p w14:paraId="1E9AA653" w14:textId="77777777" w:rsidR="006D3C3F" w:rsidRDefault="00EA7C73">
            <w:pPr>
              <w:pStyle w:val="TableParagraph"/>
              <w:spacing w:line="222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35D2FA6D" w14:textId="77777777">
        <w:trPr>
          <w:trHeight w:val="460"/>
        </w:trPr>
        <w:tc>
          <w:tcPr>
            <w:tcW w:w="3485" w:type="dxa"/>
            <w:vMerge/>
            <w:tcBorders>
              <w:top w:val="nil"/>
            </w:tcBorders>
          </w:tcPr>
          <w:p w14:paraId="3C0B83D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7192" w:type="dxa"/>
            <w:gridSpan w:val="3"/>
          </w:tcPr>
          <w:p w14:paraId="20CCBD39" w14:textId="77777777" w:rsidR="006D3C3F" w:rsidRDefault="00EA7C73">
            <w:pPr>
              <w:pStyle w:val="TableParagraph"/>
              <w:spacing w:line="222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  <w:p w14:paraId="6983F471" w14:textId="77777777" w:rsidR="006D3C3F" w:rsidRDefault="00EA7C73">
            <w:pPr>
              <w:pStyle w:val="TableParagraph"/>
              <w:spacing w:line="218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Изображение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технологического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комбайна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ККУ-2А</w:t>
            </w:r>
          </w:p>
        </w:tc>
        <w:tc>
          <w:tcPr>
            <w:tcW w:w="1319" w:type="dxa"/>
          </w:tcPr>
          <w:p w14:paraId="064590DC" w14:textId="77777777" w:rsidR="006D3C3F" w:rsidRDefault="00EA7C73">
            <w:pPr>
              <w:pStyle w:val="TableParagraph"/>
              <w:spacing w:line="222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4E4EA72C" w14:textId="77777777">
        <w:trPr>
          <w:trHeight w:val="230"/>
        </w:trPr>
        <w:tc>
          <w:tcPr>
            <w:tcW w:w="3485" w:type="dxa"/>
            <w:vMerge w:val="restart"/>
          </w:tcPr>
          <w:p w14:paraId="79DDEB68" w14:textId="77777777" w:rsidR="006D3C3F" w:rsidRDefault="00EA7C73">
            <w:pPr>
              <w:pStyle w:val="TableParagraph"/>
              <w:ind w:left="110" w:right="778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2.8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Машины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уборки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сахарной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свеклы</w:t>
            </w:r>
          </w:p>
        </w:tc>
        <w:tc>
          <w:tcPr>
            <w:tcW w:w="7192" w:type="dxa"/>
            <w:gridSpan w:val="3"/>
          </w:tcPr>
          <w:p w14:paraId="519CDD61" w14:textId="77777777" w:rsidR="006D3C3F" w:rsidRDefault="00EA7C73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319" w:type="dxa"/>
            <w:vMerge w:val="restart"/>
          </w:tcPr>
          <w:p w14:paraId="09E5C1F6" w14:textId="77777777" w:rsidR="006D3C3F" w:rsidRDefault="00EA7C73">
            <w:pPr>
              <w:pStyle w:val="TableParagraph"/>
              <w:spacing w:line="222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7923232B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3A7034A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gridSpan w:val="2"/>
          </w:tcPr>
          <w:p w14:paraId="7DA0B332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68" w:type="dxa"/>
          </w:tcPr>
          <w:p w14:paraId="19077EC6" w14:textId="77777777" w:rsidR="006D3C3F" w:rsidRDefault="00EA7C73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Агротехнические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уборочным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машинам</w:t>
            </w:r>
          </w:p>
        </w:tc>
        <w:tc>
          <w:tcPr>
            <w:tcW w:w="1319" w:type="dxa"/>
            <w:vMerge/>
            <w:tcBorders>
              <w:top w:val="nil"/>
            </w:tcBorders>
          </w:tcPr>
          <w:p w14:paraId="4F974446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5BC7AA0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54091E7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nil"/>
            </w:tcBorders>
          </w:tcPr>
          <w:p w14:paraId="7CE34A3E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4" w:type="dxa"/>
            <w:tcBorders>
              <w:left w:val="nil"/>
              <w:right w:val="nil"/>
            </w:tcBorders>
          </w:tcPr>
          <w:p w14:paraId="36A42C80" w14:textId="77777777" w:rsidR="006D3C3F" w:rsidRDefault="006D3C3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768" w:type="dxa"/>
            <w:tcBorders>
              <w:left w:val="nil"/>
            </w:tcBorders>
          </w:tcPr>
          <w:p w14:paraId="534C0DA1" w14:textId="77777777" w:rsidR="006D3C3F" w:rsidRDefault="00EA7C73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Устройство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машин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уборки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сахарной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свеклы</w:t>
            </w:r>
          </w:p>
        </w:tc>
        <w:tc>
          <w:tcPr>
            <w:tcW w:w="1319" w:type="dxa"/>
            <w:vMerge/>
            <w:tcBorders>
              <w:top w:val="nil"/>
            </w:tcBorders>
          </w:tcPr>
          <w:p w14:paraId="27B3BF3E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1AB92272" w14:textId="77777777" w:rsidR="006D3C3F" w:rsidRDefault="006D3C3F">
      <w:pPr>
        <w:rPr>
          <w:sz w:val="2"/>
          <w:szCs w:val="2"/>
        </w:rPr>
        <w:sectPr w:rsidR="006D3C3F">
          <w:type w:val="continuous"/>
          <w:pgSz w:w="15840" w:h="12240" w:orient="landscape"/>
          <w:pgMar w:top="860" w:right="1700" w:bottom="1648" w:left="1020" w:header="0" w:footer="1060" w:gutter="0"/>
          <w:cols w:space="720"/>
        </w:sectPr>
      </w:pPr>
    </w:p>
    <w:tbl>
      <w:tblPr>
        <w:tblStyle w:val="TableNormal"/>
        <w:tblW w:w="0" w:type="auto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5"/>
        <w:gridCol w:w="332"/>
        <w:gridCol w:w="6863"/>
        <w:gridCol w:w="1320"/>
      </w:tblGrid>
      <w:tr w:rsidR="006D3C3F" w14:paraId="1A9B2403" w14:textId="77777777">
        <w:trPr>
          <w:trHeight w:val="275"/>
        </w:trPr>
        <w:tc>
          <w:tcPr>
            <w:tcW w:w="3485" w:type="dxa"/>
            <w:vMerge w:val="restart"/>
          </w:tcPr>
          <w:p w14:paraId="4B6B2C7B" w14:textId="77777777" w:rsidR="006D3C3F" w:rsidRDefault="00EA7C73">
            <w:pPr>
              <w:pStyle w:val="TableParagraph"/>
              <w:spacing w:line="237" w:lineRule="auto"/>
              <w:ind w:left="110" w:right="778"/>
              <w:rPr>
                <w:sz w:val="20"/>
              </w:rPr>
            </w:pPr>
            <w:r>
              <w:rPr>
                <w:b/>
                <w:sz w:val="20"/>
              </w:rPr>
              <w:lastRenderedPageBreak/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2.9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Машины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уборки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овощей</w:t>
            </w:r>
          </w:p>
        </w:tc>
        <w:tc>
          <w:tcPr>
            <w:tcW w:w="7195" w:type="dxa"/>
            <w:gridSpan w:val="2"/>
          </w:tcPr>
          <w:p w14:paraId="699645F2" w14:textId="77777777" w:rsidR="006D3C3F" w:rsidRDefault="00EA7C73">
            <w:pPr>
              <w:pStyle w:val="TableParagraph"/>
              <w:spacing w:line="222" w:lineRule="exact"/>
              <w:ind w:left="16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320" w:type="dxa"/>
            <w:vMerge w:val="restart"/>
          </w:tcPr>
          <w:p w14:paraId="450637E5" w14:textId="77777777" w:rsidR="006D3C3F" w:rsidRDefault="00EA7C73">
            <w:pPr>
              <w:pStyle w:val="TableParagraph"/>
              <w:spacing w:line="222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2D92FBF0" w14:textId="77777777">
        <w:trPr>
          <w:trHeight w:val="275"/>
        </w:trPr>
        <w:tc>
          <w:tcPr>
            <w:tcW w:w="3485" w:type="dxa"/>
            <w:vMerge/>
            <w:tcBorders>
              <w:top w:val="nil"/>
            </w:tcBorders>
          </w:tcPr>
          <w:p w14:paraId="4CC1361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</w:tcPr>
          <w:p w14:paraId="2B44261C" w14:textId="77777777" w:rsidR="006D3C3F" w:rsidRDefault="00EA7C73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863" w:type="dxa"/>
          </w:tcPr>
          <w:p w14:paraId="7076C447" w14:textId="77777777" w:rsidR="006D3C3F" w:rsidRDefault="00EA7C73">
            <w:pPr>
              <w:pStyle w:val="TableParagraph"/>
              <w:spacing w:line="222" w:lineRule="exact"/>
              <w:ind w:left="163"/>
              <w:rPr>
                <w:sz w:val="20"/>
              </w:rPr>
            </w:pPr>
            <w:r>
              <w:rPr>
                <w:sz w:val="20"/>
              </w:rPr>
              <w:t>Агротехнические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машинам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1754DC4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3FB82D8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7AD7FAD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</w:tcPr>
          <w:p w14:paraId="4ABF8723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863" w:type="dxa"/>
          </w:tcPr>
          <w:p w14:paraId="30B032FE" w14:textId="77777777" w:rsidR="006D3C3F" w:rsidRDefault="00EA7C73">
            <w:pPr>
              <w:pStyle w:val="TableParagraph"/>
              <w:spacing w:line="210" w:lineRule="exact"/>
              <w:ind w:left="254"/>
              <w:rPr>
                <w:sz w:val="20"/>
              </w:rPr>
            </w:pPr>
            <w:r>
              <w:rPr>
                <w:sz w:val="20"/>
              </w:rPr>
              <w:t>Устройство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овощной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платформы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72A0F59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90C5FE2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02D7673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</w:tcPr>
          <w:p w14:paraId="1C9FA584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863" w:type="dxa"/>
          </w:tcPr>
          <w:p w14:paraId="339D6816" w14:textId="77777777" w:rsidR="006D3C3F" w:rsidRDefault="00EA7C73">
            <w:pPr>
              <w:pStyle w:val="TableParagraph"/>
              <w:spacing w:line="210" w:lineRule="exact"/>
              <w:ind w:left="163"/>
              <w:rPr>
                <w:sz w:val="20"/>
              </w:rPr>
            </w:pPr>
            <w:r>
              <w:rPr>
                <w:sz w:val="20"/>
              </w:rPr>
              <w:t>Устройство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транспортера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38AEE82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B60B24F" w14:textId="77777777">
        <w:trPr>
          <w:trHeight w:val="230"/>
        </w:trPr>
        <w:tc>
          <w:tcPr>
            <w:tcW w:w="3485" w:type="dxa"/>
            <w:vMerge w:val="restart"/>
          </w:tcPr>
          <w:p w14:paraId="5AC71A6C" w14:textId="77777777" w:rsidR="006D3C3F" w:rsidRDefault="00EA7C73">
            <w:pPr>
              <w:pStyle w:val="TableParagraph"/>
              <w:ind w:left="110" w:right="130" w:firstLine="50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2.10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Машины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механизации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мелиоративных работ</w:t>
            </w:r>
          </w:p>
        </w:tc>
        <w:tc>
          <w:tcPr>
            <w:tcW w:w="7195" w:type="dxa"/>
            <w:gridSpan w:val="2"/>
          </w:tcPr>
          <w:p w14:paraId="234D795A" w14:textId="77777777" w:rsidR="006D3C3F" w:rsidRDefault="00EA7C73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320" w:type="dxa"/>
            <w:vMerge w:val="restart"/>
          </w:tcPr>
          <w:p w14:paraId="6E353C8C" w14:textId="77777777" w:rsidR="006D3C3F" w:rsidRDefault="00EA7C73">
            <w:pPr>
              <w:pStyle w:val="TableParagraph"/>
              <w:spacing w:line="222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0B9F4879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17A5467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</w:tcPr>
          <w:p w14:paraId="3A8CD477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863" w:type="dxa"/>
          </w:tcPr>
          <w:p w14:paraId="47BFAA87" w14:textId="77777777" w:rsidR="006D3C3F" w:rsidRDefault="00EA7C73">
            <w:pPr>
              <w:pStyle w:val="TableParagraph"/>
              <w:spacing w:line="210" w:lineRule="exact"/>
              <w:ind w:left="134"/>
              <w:rPr>
                <w:sz w:val="20"/>
              </w:rPr>
            </w:pPr>
            <w:r>
              <w:rPr>
                <w:sz w:val="20"/>
              </w:rPr>
              <w:t>Устройство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работа кусторезов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1EFDD9F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13AB469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78AC13D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</w:tcPr>
          <w:p w14:paraId="7C81D653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863" w:type="dxa"/>
          </w:tcPr>
          <w:p w14:paraId="1C082969" w14:textId="77777777" w:rsidR="006D3C3F" w:rsidRDefault="00EA7C73">
            <w:pPr>
              <w:pStyle w:val="TableParagraph"/>
              <w:spacing w:line="210" w:lineRule="exact"/>
              <w:ind w:left="134"/>
              <w:rPr>
                <w:sz w:val="20"/>
              </w:rPr>
            </w:pPr>
            <w:r>
              <w:rPr>
                <w:sz w:val="20"/>
              </w:rPr>
              <w:t>Устройство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корчевателей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00297358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7B06209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5427F7E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</w:tcPr>
          <w:p w14:paraId="1C5D9C3B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863" w:type="dxa"/>
          </w:tcPr>
          <w:p w14:paraId="4E3F31F7" w14:textId="77777777" w:rsidR="006D3C3F" w:rsidRDefault="00EA7C73">
            <w:pPr>
              <w:pStyle w:val="TableParagraph"/>
              <w:spacing w:line="210" w:lineRule="exact"/>
              <w:ind w:left="134"/>
              <w:rPr>
                <w:sz w:val="20"/>
              </w:rPr>
            </w:pPr>
            <w:r>
              <w:rPr>
                <w:sz w:val="20"/>
              </w:rPr>
              <w:t>Устройство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бульдозеров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696CA2DA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B35A6E4" w14:textId="77777777">
        <w:trPr>
          <w:trHeight w:val="460"/>
        </w:trPr>
        <w:tc>
          <w:tcPr>
            <w:tcW w:w="10680" w:type="dxa"/>
            <w:gridSpan w:val="3"/>
          </w:tcPr>
          <w:p w14:paraId="14ADA8C5" w14:textId="77777777" w:rsidR="006D3C3F" w:rsidRDefault="00EA7C73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Эксплуатация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машинно-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тракторного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парка</w:t>
            </w:r>
          </w:p>
        </w:tc>
        <w:tc>
          <w:tcPr>
            <w:tcW w:w="1320" w:type="dxa"/>
          </w:tcPr>
          <w:p w14:paraId="65305B91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18AEC512" w14:textId="77777777">
        <w:trPr>
          <w:trHeight w:val="230"/>
        </w:trPr>
        <w:tc>
          <w:tcPr>
            <w:tcW w:w="3485" w:type="dxa"/>
            <w:vMerge w:val="restart"/>
          </w:tcPr>
          <w:p w14:paraId="24502ACF" w14:textId="77777777" w:rsidR="006D3C3F" w:rsidRDefault="00EA7C73">
            <w:pPr>
              <w:pStyle w:val="TableParagraph"/>
              <w:ind w:left="110" w:right="203"/>
              <w:rPr>
                <w:sz w:val="20"/>
              </w:rPr>
            </w:pPr>
            <w:r>
              <w:rPr>
                <w:b/>
                <w:sz w:val="20"/>
              </w:rPr>
              <w:t xml:space="preserve">Тема 3.1 </w:t>
            </w:r>
            <w:r>
              <w:rPr>
                <w:sz w:val="20"/>
              </w:rPr>
              <w:t>Комплектование машинно-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тракторного агрегата</w:t>
            </w:r>
          </w:p>
        </w:tc>
        <w:tc>
          <w:tcPr>
            <w:tcW w:w="7195" w:type="dxa"/>
            <w:gridSpan w:val="2"/>
          </w:tcPr>
          <w:p w14:paraId="32870098" w14:textId="77777777" w:rsidR="006D3C3F" w:rsidRDefault="00EA7C73">
            <w:pPr>
              <w:pStyle w:val="TableParagraph"/>
              <w:spacing w:line="21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320" w:type="dxa"/>
            <w:vMerge w:val="restart"/>
          </w:tcPr>
          <w:p w14:paraId="002EA64F" w14:textId="77777777" w:rsidR="006D3C3F" w:rsidRDefault="00EA7C73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341E4885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03CB090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</w:tcPr>
          <w:p w14:paraId="1F251575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863" w:type="dxa"/>
          </w:tcPr>
          <w:p w14:paraId="6CB4E7F9" w14:textId="77777777" w:rsidR="006D3C3F" w:rsidRDefault="00EA7C7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механизации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растениеводстве.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73342FE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2E6B0AF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08D0F88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</w:tcPr>
          <w:p w14:paraId="53DBF1B8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863" w:type="dxa"/>
          </w:tcPr>
          <w:p w14:paraId="37D4F809" w14:textId="77777777" w:rsidR="006D3C3F" w:rsidRDefault="00EA7C73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Требования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выполнению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механизированных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растениеводстве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003C4318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BD8F463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0714EF9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</w:tcPr>
          <w:p w14:paraId="49371BD6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863" w:type="dxa"/>
          </w:tcPr>
          <w:p w14:paraId="6233C73E" w14:textId="77777777" w:rsidR="006D3C3F" w:rsidRDefault="00EA7C73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Технологии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растениеводстве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776F81F1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0DD4D60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1D243AE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</w:tcPr>
          <w:p w14:paraId="11F58272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863" w:type="dxa"/>
          </w:tcPr>
          <w:p w14:paraId="129A1BEB" w14:textId="77777777" w:rsidR="006D3C3F" w:rsidRDefault="00EA7C73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Методы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машин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3D2DCB4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BEA626D" w14:textId="77777777">
        <w:trPr>
          <w:trHeight w:val="710"/>
        </w:trPr>
        <w:tc>
          <w:tcPr>
            <w:tcW w:w="3485" w:type="dxa"/>
            <w:vMerge/>
            <w:tcBorders>
              <w:top w:val="nil"/>
            </w:tcBorders>
          </w:tcPr>
          <w:p w14:paraId="64EE0DC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7195" w:type="dxa"/>
            <w:gridSpan w:val="2"/>
          </w:tcPr>
          <w:p w14:paraId="1B936416" w14:textId="77777777" w:rsidR="006D3C3F" w:rsidRDefault="00EA7C73">
            <w:pPr>
              <w:pStyle w:val="TableParagraph"/>
              <w:spacing w:line="22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</w:t>
            </w:r>
          </w:p>
          <w:p w14:paraId="00735CD7" w14:textId="77777777" w:rsidR="006D3C3F" w:rsidRDefault="00EA7C73">
            <w:pPr>
              <w:pStyle w:val="TableParagraph"/>
              <w:ind w:left="110" w:right="3444"/>
              <w:rPr>
                <w:sz w:val="20"/>
              </w:rPr>
            </w:pPr>
            <w:r>
              <w:rPr>
                <w:sz w:val="20"/>
              </w:rPr>
              <w:t>Расчет состава МТА на обработке почвы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Расчет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состава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посеве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с/х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</w:t>
            </w:r>
          </w:p>
        </w:tc>
        <w:tc>
          <w:tcPr>
            <w:tcW w:w="1320" w:type="dxa"/>
          </w:tcPr>
          <w:p w14:paraId="64BD4419" w14:textId="77777777" w:rsidR="006D3C3F" w:rsidRDefault="00EA7C73">
            <w:pPr>
              <w:pStyle w:val="TableParagraph"/>
              <w:spacing w:line="222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6D3C3F" w14:paraId="7A00512A" w14:textId="77777777">
        <w:trPr>
          <w:trHeight w:val="230"/>
        </w:trPr>
        <w:tc>
          <w:tcPr>
            <w:tcW w:w="3485" w:type="dxa"/>
            <w:vMerge w:val="restart"/>
          </w:tcPr>
          <w:p w14:paraId="79CED1C0" w14:textId="77777777" w:rsidR="006D3C3F" w:rsidRDefault="00EA7C73">
            <w:pPr>
              <w:pStyle w:val="TableParagraph"/>
              <w:spacing w:line="237" w:lineRule="auto"/>
              <w:ind w:left="110" w:right="609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3.2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Кинематика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машинно-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тракторных агрегатов</w:t>
            </w:r>
          </w:p>
        </w:tc>
        <w:tc>
          <w:tcPr>
            <w:tcW w:w="7195" w:type="dxa"/>
            <w:gridSpan w:val="2"/>
          </w:tcPr>
          <w:p w14:paraId="0E51B102" w14:textId="77777777" w:rsidR="006D3C3F" w:rsidRDefault="00EA7C73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320" w:type="dxa"/>
            <w:vMerge w:val="restart"/>
          </w:tcPr>
          <w:p w14:paraId="6F004FBF" w14:textId="77777777" w:rsidR="006D3C3F" w:rsidRDefault="00EA7C73">
            <w:pPr>
              <w:pStyle w:val="TableParagraph"/>
              <w:spacing w:line="222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17ED11AC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79369EF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</w:tcPr>
          <w:p w14:paraId="3F7E0496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863" w:type="dxa"/>
          </w:tcPr>
          <w:p w14:paraId="6082BCA4" w14:textId="77777777" w:rsidR="006D3C3F" w:rsidRDefault="00EA7C73">
            <w:pPr>
              <w:pStyle w:val="TableParagraph"/>
              <w:spacing w:line="210" w:lineRule="exact"/>
              <w:ind w:left="86"/>
              <w:rPr>
                <w:sz w:val="20"/>
              </w:rPr>
            </w:pPr>
            <w:r>
              <w:rPr>
                <w:sz w:val="20"/>
              </w:rPr>
              <w:t>Рабочий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холостой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ход.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128BCAB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8B5E145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7CCBADA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</w:tcPr>
          <w:p w14:paraId="2CD0D188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863" w:type="dxa"/>
          </w:tcPr>
          <w:p w14:paraId="6203125D" w14:textId="77777777" w:rsidR="006D3C3F" w:rsidRDefault="00EA7C73">
            <w:pPr>
              <w:pStyle w:val="TableParagraph"/>
              <w:spacing w:line="210" w:lineRule="exact"/>
              <w:ind w:left="86"/>
              <w:rPr>
                <w:sz w:val="20"/>
              </w:rPr>
            </w:pPr>
            <w:r>
              <w:rPr>
                <w:sz w:val="20"/>
              </w:rPr>
              <w:t>Поворотные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полосы.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Ширина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загона.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2AE4705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63CAE06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148FC1A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</w:tcPr>
          <w:p w14:paraId="6A03DB62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863" w:type="dxa"/>
          </w:tcPr>
          <w:p w14:paraId="31042AA6" w14:textId="77777777" w:rsidR="006D3C3F" w:rsidRDefault="00EA7C73">
            <w:pPr>
              <w:pStyle w:val="TableParagraph"/>
              <w:spacing w:line="210" w:lineRule="exact"/>
              <w:ind w:left="86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поворотов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07E4F94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78441EF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10ED1F1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</w:tcPr>
          <w:p w14:paraId="73CE28B1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863" w:type="dxa"/>
          </w:tcPr>
          <w:p w14:paraId="46FBF3C1" w14:textId="77777777" w:rsidR="006D3C3F" w:rsidRDefault="00EA7C73">
            <w:pPr>
              <w:pStyle w:val="TableParagraph"/>
              <w:spacing w:line="210" w:lineRule="exact"/>
              <w:ind w:left="86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МТА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4AC30AD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7E7679F" w14:textId="77777777">
        <w:trPr>
          <w:trHeight w:val="457"/>
        </w:trPr>
        <w:tc>
          <w:tcPr>
            <w:tcW w:w="3485" w:type="dxa"/>
            <w:vMerge/>
            <w:tcBorders>
              <w:top w:val="nil"/>
            </w:tcBorders>
          </w:tcPr>
          <w:p w14:paraId="67E2478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7195" w:type="dxa"/>
            <w:gridSpan w:val="2"/>
          </w:tcPr>
          <w:p w14:paraId="6EDE56B0" w14:textId="77777777" w:rsidR="006D3C3F" w:rsidRDefault="00EA7C73">
            <w:pPr>
              <w:pStyle w:val="TableParagraph"/>
              <w:spacing w:line="22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  <w:p w14:paraId="62B07F91" w14:textId="77777777" w:rsidR="006D3C3F" w:rsidRDefault="00EA7C73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Изображение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кинематической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агрегата</w:t>
            </w:r>
          </w:p>
        </w:tc>
        <w:tc>
          <w:tcPr>
            <w:tcW w:w="1320" w:type="dxa"/>
          </w:tcPr>
          <w:p w14:paraId="281AD197" w14:textId="77777777" w:rsidR="006D3C3F" w:rsidRDefault="00EA7C73">
            <w:pPr>
              <w:pStyle w:val="TableParagraph"/>
              <w:spacing w:line="222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4797BDB9" w14:textId="77777777">
        <w:trPr>
          <w:trHeight w:val="230"/>
        </w:trPr>
        <w:tc>
          <w:tcPr>
            <w:tcW w:w="3485" w:type="dxa"/>
            <w:vMerge w:val="restart"/>
          </w:tcPr>
          <w:p w14:paraId="737F0976" w14:textId="77777777" w:rsidR="006D3C3F" w:rsidRDefault="00EA7C73">
            <w:pPr>
              <w:pStyle w:val="TableParagraph"/>
              <w:ind w:left="110" w:right="123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3.3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Производительность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нормирование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</w:tc>
        <w:tc>
          <w:tcPr>
            <w:tcW w:w="7195" w:type="dxa"/>
            <w:gridSpan w:val="2"/>
          </w:tcPr>
          <w:p w14:paraId="6B9AF7BD" w14:textId="77777777" w:rsidR="006D3C3F" w:rsidRDefault="00EA7C73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320" w:type="dxa"/>
            <w:vMerge w:val="restart"/>
          </w:tcPr>
          <w:p w14:paraId="331F01E0" w14:textId="77777777" w:rsidR="006D3C3F" w:rsidRDefault="00EA7C73">
            <w:pPr>
              <w:pStyle w:val="TableParagraph"/>
              <w:spacing w:line="222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105E1D06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235649C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</w:tcPr>
          <w:p w14:paraId="4058725D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863" w:type="dxa"/>
          </w:tcPr>
          <w:p w14:paraId="1C28404A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понятия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производительности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МТА.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4F371CF1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E86D17C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058C2FF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</w:tcPr>
          <w:p w14:paraId="6E1A01AE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863" w:type="dxa"/>
          </w:tcPr>
          <w:p w14:paraId="76BF6B51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Часовая,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сменная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производительность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МТА.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2884ED0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DA63064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651F39A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</w:tcPr>
          <w:p w14:paraId="79F3403C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863" w:type="dxa"/>
          </w:tcPr>
          <w:p w14:paraId="03F44113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Баланс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смены.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4C71325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D5FDCA7" w14:textId="77777777">
        <w:trPr>
          <w:trHeight w:val="230"/>
        </w:trPr>
        <w:tc>
          <w:tcPr>
            <w:tcW w:w="3485" w:type="dxa"/>
            <w:vMerge w:val="restart"/>
          </w:tcPr>
          <w:p w14:paraId="5B9B49EA" w14:textId="77777777" w:rsidR="006D3C3F" w:rsidRDefault="00EA7C73">
            <w:pPr>
              <w:pStyle w:val="TableParagraph"/>
              <w:ind w:left="110" w:right="189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3.4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обслуживание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машин</w:t>
            </w:r>
          </w:p>
        </w:tc>
        <w:tc>
          <w:tcPr>
            <w:tcW w:w="7195" w:type="dxa"/>
            <w:gridSpan w:val="2"/>
          </w:tcPr>
          <w:p w14:paraId="6F6F6AD3" w14:textId="77777777" w:rsidR="006D3C3F" w:rsidRDefault="00EA7C73">
            <w:pPr>
              <w:pStyle w:val="TableParagraph"/>
              <w:spacing w:line="21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320" w:type="dxa"/>
            <w:vMerge w:val="restart"/>
          </w:tcPr>
          <w:p w14:paraId="2062122C" w14:textId="77777777" w:rsidR="006D3C3F" w:rsidRDefault="00EA7C73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38FCF2AC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11A0D52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</w:tcPr>
          <w:p w14:paraId="621CFA2D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863" w:type="dxa"/>
          </w:tcPr>
          <w:p w14:paraId="0CB66A1D" w14:textId="77777777" w:rsidR="006D3C3F" w:rsidRDefault="00EA7C73">
            <w:pPr>
              <w:pStyle w:val="TableParagraph"/>
              <w:spacing w:line="210" w:lineRule="exact"/>
              <w:ind w:left="47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обслуживания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машин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4D11A53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C9C066C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5AF67E5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</w:tcPr>
          <w:p w14:paraId="3D597884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863" w:type="dxa"/>
          </w:tcPr>
          <w:p w14:paraId="2C71408A" w14:textId="77777777" w:rsidR="006D3C3F" w:rsidRDefault="00EA7C73">
            <w:pPr>
              <w:pStyle w:val="TableParagraph"/>
              <w:spacing w:line="210" w:lineRule="exact"/>
              <w:ind w:left="47"/>
              <w:rPr>
                <w:sz w:val="20"/>
              </w:rPr>
            </w:pPr>
            <w:r>
              <w:rPr>
                <w:sz w:val="20"/>
              </w:rPr>
              <w:t>Хранение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машин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0FC5A6C8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F8D0F97" w14:textId="77777777">
        <w:trPr>
          <w:trHeight w:val="261"/>
        </w:trPr>
        <w:tc>
          <w:tcPr>
            <w:tcW w:w="10680" w:type="dxa"/>
            <w:gridSpan w:val="3"/>
          </w:tcPr>
          <w:p w14:paraId="78AF26D0" w14:textId="77777777" w:rsidR="006D3C3F" w:rsidRDefault="00EA7C73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4.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Электрификация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автоматизация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сельского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хозяйства</w:t>
            </w:r>
          </w:p>
        </w:tc>
        <w:tc>
          <w:tcPr>
            <w:tcW w:w="1320" w:type="dxa"/>
          </w:tcPr>
          <w:p w14:paraId="7270E1A3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362A890C" w14:textId="77777777">
        <w:trPr>
          <w:trHeight w:val="230"/>
        </w:trPr>
        <w:tc>
          <w:tcPr>
            <w:tcW w:w="3485" w:type="dxa"/>
            <w:vMerge w:val="restart"/>
          </w:tcPr>
          <w:p w14:paraId="119C0AEB" w14:textId="77777777" w:rsidR="006D3C3F" w:rsidRDefault="00EA7C73">
            <w:pPr>
              <w:pStyle w:val="TableParagraph"/>
              <w:ind w:left="110" w:right="162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4.1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электрификации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производстве</w:t>
            </w:r>
          </w:p>
        </w:tc>
        <w:tc>
          <w:tcPr>
            <w:tcW w:w="7195" w:type="dxa"/>
            <w:gridSpan w:val="2"/>
          </w:tcPr>
          <w:p w14:paraId="2A5BA4FA" w14:textId="77777777" w:rsidR="006D3C3F" w:rsidRDefault="00EA7C73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320" w:type="dxa"/>
            <w:vMerge w:val="restart"/>
          </w:tcPr>
          <w:p w14:paraId="18D4C8DD" w14:textId="77777777" w:rsidR="006D3C3F" w:rsidRDefault="00EA7C73">
            <w:pPr>
              <w:pStyle w:val="TableParagraph"/>
              <w:spacing w:line="222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6D3C3F" w14:paraId="2B213373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18D8652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</w:tcPr>
          <w:p w14:paraId="40AC7FAD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863" w:type="dxa"/>
          </w:tcPr>
          <w:p w14:paraId="34AADDC6" w14:textId="77777777" w:rsidR="006D3C3F" w:rsidRDefault="00EA7C73">
            <w:pPr>
              <w:pStyle w:val="TableParagraph"/>
              <w:spacing w:line="210" w:lineRule="exact"/>
              <w:ind w:left="172"/>
              <w:rPr>
                <w:sz w:val="20"/>
              </w:rPr>
            </w:pPr>
            <w:r>
              <w:rPr>
                <w:sz w:val="20"/>
              </w:rPr>
              <w:t>Производство,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передача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распределение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1A0ACB2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3564212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33BF7BC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</w:tcPr>
          <w:p w14:paraId="53FD23B7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863" w:type="dxa"/>
          </w:tcPr>
          <w:p w14:paraId="314FFED2" w14:textId="77777777" w:rsidR="006D3C3F" w:rsidRDefault="00EA7C73">
            <w:pPr>
              <w:pStyle w:val="TableParagraph"/>
              <w:spacing w:line="210" w:lineRule="exact"/>
              <w:ind w:left="172"/>
              <w:rPr>
                <w:sz w:val="20"/>
              </w:rPr>
            </w:pPr>
            <w:r>
              <w:rPr>
                <w:sz w:val="20"/>
              </w:rPr>
              <w:t>Технологии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сельском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хозяйстве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64EF81D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CE5C598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2F31824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</w:tcPr>
          <w:p w14:paraId="195EF007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863" w:type="dxa"/>
          </w:tcPr>
          <w:p w14:paraId="6A2AEC0C" w14:textId="77777777" w:rsidR="006D3C3F" w:rsidRDefault="00EA7C73">
            <w:pPr>
              <w:pStyle w:val="TableParagraph"/>
              <w:spacing w:line="210" w:lineRule="exact"/>
              <w:ind w:left="172"/>
              <w:rPr>
                <w:sz w:val="20"/>
              </w:rPr>
            </w:pPr>
            <w:r>
              <w:rPr>
                <w:sz w:val="20"/>
              </w:rPr>
              <w:t>Электрические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освещения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облучения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0BAE685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4C89BE5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55DA38F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32" w:type="dxa"/>
          </w:tcPr>
          <w:p w14:paraId="2FC7AF39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863" w:type="dxa"/>
          </w:tcPr>
          <w:p w14:paraId="1A99FB98" w14:textId="77777777" w:rsidR="006D3C3F" w:rsidRDefault="00EA7C73">
            <w:pPr>
              <w:pStyle w:val="TableParagraph"/>
              <w:spacing w:line="210" w:lineRule="exact"/>
              <w:ind w:left="172"/>
              <w:rPr>
                <w:sz w:val="20"/>
              </w:rPr>
            </w:pPr>
            <w:r>
              <w:rPr>
                <w:sz w:val="20"/>
              </w:rPr>
              <w:t>Электрификация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защищенного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грунта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овощеводстве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14:paraId="2055C08D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6F115C48" w14:textId="77777777" w:rsidR="006D3C3F" w:rsidRDefault="006D3C3F">
      <w:pPr>
        <w:rPr>
          <w:sz w:val="2"/>
          <w:szCs w:val="2"/>
        </w:rPr>
        <w:sectPr w:rsidR="006D3C3F">
          <w:type w:val="continuous"/>
          <w:pgSz w:w="15840" w:h="12240" w:orient="landscape"/>
          <w:pgMar w:top="860" w:right="1700" w:bottom="1807" w:left="1020" w:header="0" w:footer="1060" w:gutter="0"/>
          <w:cols w:space="720"/>
        </w:sectPr>
      </w:pPr>
    </w:p>
    <w:tbl>
      <w:tblPr>
        <w:tblStyle w:val="TableNormal"/>
        <w:tblW w:w="0" w:type="auto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5"/>
        <w:gridCol w:w="396"/>
        <w:gridCol w:w="6797"/>
        <w:gridCol w:w="1319"/>
      </w:tblGrid>
      <w:tr w:rsidR="006D3C3F" w14:paraId="3C4E5CC2" w14:textId="77777777">
        <w:trPr>
          <w:trHeight w:val="688"/>
        </w:trPr>
        <w:tc>
          <w:tcPr>
            <w:tcW w:w="3485" w:type="dxa"/>
          </w:tcPr>
          <w:p w14:paraId="080E29ED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93" w:type="dxa"/>
            <w:gridSpan w:val="2"/>
          </w:tcPr>
          <w:p w14:paraId="226B0EA4" w14:textId="77777777" w:rsidR="006D3C3F" w:rsidRDefault="00EA7C73">
            <w:pPr>
              <w:pStyle w:val="TableParagraph"/>
              <w:spacing w:line="22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Практическое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занятие</w:t>
            </w:r>
          </w:p>
          <w:p w14:paraId="001D5D22" w14:textId="77777777" w:rsidR="006D3C3F" w:rsidRDefault="00EA7C73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Применение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электрических установок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обогрева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теплиц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парников</w:t>
            </w:r>
          </w:p>
        </w:tc>
        <w:tc>
          <w:tcPr>
            <w:tcW w:w="1319" w:type="dxa"/>
          </w:tcPr>
          <w:p w14:paraId="018A93A2" w14:textId="77777777" w:rsidR="006D3C3F" w:rsidRDefault="00EA7C73">
            <w:pPr>
              <w:pStyle w:val="TableParagraph"/>
              <w:spacing w:line="222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5E992E42" w14:textId="77777777">
        <w:trPr>
          <w:trHeight w:val="230"/>
        </w:trPr>
        <w:tc>
          <w:tcPr>
            <w:tcW w:w="3485" w:type="dxa"/>
            <w:vMerge w:val="restart"/>
          </w:tcPr>
          <w:p w14:paraId="25495B74" w14:textId="77777777" w:rsidR="006D3C3F" w:rsidRDefault="00EA7C73">
            <w:pPr>
              <w:pStyle w:val="TableParagraph"/>
              <w:ind w:left="110" w:right="224"/>
              <w:rPr>
                <w:sz w:val="20"/>
              </w:rPr>
            </w:pPr>
            <w:r>
              <w:rPr>
                <w:b/>
                <w:sz w:val="20"/>
              </w:rPr>
              <w:t xml:space="preserve">Тема 4.2 </w:t>
            </w:r>
            <w:r>
              <w:rPr>
                <w:sz w:val="20"/>
              </w:rPr>
              <w:t>Средства автоматизации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сельскохозяйственном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производстве</w:t>
            </w:r>
          </w:p>
        </w:tc>
        <w:tc>
          <w:tcPr>
            <w:tcW w:w="7193" w:type="dxa"/>
            <w:gridSpan w:val="2"/>
          </w:tcPr>
          <w:p w14:paraId="0A462931" w14:textId="77777777" w:rsidR="006D3C3F" w:rsidRDefault="00EA7C73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319" w:type="dxa"/>
            <w:vMerge w:val="restart"/>
          </w:tcPr>
          <w:p w14:paraId="40A6EB2F" w14:textId="77777777" w:rsidR="006D3C3F" w:rsidRDefault="00EA7C73">
            <w:pPr>
              <w:pStyle w:val="TableParagraph"/>
              <w:spacing w:line="222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56BA24AD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35907F0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</w:tcPr>
          <w:p w14:paraId="03671734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97" w:type="dxa"/>
          </w:tcPr>
          <w:p w14:paraId="24F1D493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Автоматизация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</w:p>
        </w:tc>
        <w:tc>
          <w:tcPr>
            <w:tcW w:w="1319" w:type="dxa"/>
            <w:vMerge/>
            <w:tcBorders>
              <w:top w:val="nil"/>
            </w:tcBorders>
          </w:tcPr>
          <w:p w14:paraId="6C74C518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390A069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3E1DDD8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</w:tcPr>
          <w:p w14:paraId="1AC89EB3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797" w:type="dxa"/>
          </w:tcPr>
          <w:p w14:paraId="1D7CE8E9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Принципы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автоматизации</w:t>
            </w:r>
          </w:p>
        </w:tc>
        <w:tc>
          <w:tcPr>
            <w:tcW w:w="1319" w:type="dxa"/>
            <w:vMerge/>
            <w:tcBorders>
              <w:top w:val="nil"/>
            </w:tcBorders>
          </w:tcPr>
          <w:p w14:paraId="5BFFE8B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8BAF6AE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5E66986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</w:tcPr>
          <w:p w14:paraId="20F0E94E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797" w:type="dxa"/>
          </w:tcPr>
          <w:p w14:paraId="553318EC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Системы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автоматического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</w:p>
        </w:tc>
        <w:tc>
          <w:tcPr>
            <w:tcW w:w="1319" w:type="dxa"/>
            <w:vMerge/>
            <w:tcBorders>
              <w:top w:val="nil"/>
            </w:tcBorders>
          </w:tcPr>
          <w:p w14:paraId="244FE96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90250EF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2796434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</w:tcPr>
          <w:p w14:paraId="4A9F10D8" w14:textId="77777777" w:rsidR="006D3C3F" w:rsidRDefault="00EA7C7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797" w:type="dxa"/>
          </w:tcPr>
          <w:p w14:paraId="53560E73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Автоматическое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регулирование</w:t>
            </w:r>
          </w:p>
        </w:tc>
        <w:tc>
          <w:tcPr>
            <w:tcW w:w="1319" w:type="dxa"/>
            <w:vMerge/>
            <w:tcBorders>
              <w:top w:val="nil"/>
            </w:tcBorders>
          </w:tcPr>
          <w:p w14:paraId="277545C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614A095" w14:textId="77777777">
        <w:trPr>
          <w:trHeight w:val="470"/>
        </w:trPr>
        <w:tc>
          <w:tcPr>
            <w:tcW w:w="3485" w:type="dxa"/>
            <w:vMerge/>
            <w:tcBorders>
              <w:top w:val="nil"/>
            </w:tcBorders>
          </w:tcPr>
          <w:p w14:paraId="48E7CDC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7193" w:type="dxa"/>
            <w:gridSpan w:val="2"/>
          </w:tcPr>
          <w:p w14:paraId="7FCDDC73" w14:textId="77777777" w:rsidR="006D3C3F" w:rsidRDefault="00EA7C73">
            <w:pPr>
              <w:pStyle w:val="TableParagraph"/>
              <w:spacing w:line="222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Практическое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занятие</w:t>
            </w:r>
          </w:p>
          <w:p w14:paraId="178F1879" w14:textId="77777777" w:rsidR="006D3C3F" w:rsidRDefault="00EA7C73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Применение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автоматического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с/х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агрегатов</w:t>
            </w:r>
          </w:p>
        </w:tc>
        <w:tc>
          <w:tcPr>
            <w:tcW w:w="1319" w:type="dxa"/>
          </w:tcPr>
          <w:p w14:paraId="67AA94A0" w14:textId="77777777" w:rsidR="006D3C3F" w:rsidRDefault="00EA7C73">
            <w:pPr>
              <w:pStyle w:val="TableParagraph"/>
              <w:spacing w:line="222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0CE97FCA" w14:textId="77777777">
        <w:trPr>
          <w:trHeight w:val="230"/>
        </w:trPr>
        <w:tc>
          <w:tcPr>
            <w:tcW w:w="3485" w:type="dxa"/>
            <w:vMerge/>
            <w:tcBorders>
              <w:top w:val="nil"/>
            </w:tcBorders>
          </w:tcPr>
          <w:p w14:paraId="3061418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7193" w:type="dxa"/>
            <w:gridSpan w:val="2"/>
          </w:tcPr>
          <w:p w14:paraId="1E1BCA3C" w14:textId="77777777" w:rsidR="006D3C3F" w:rsidRDefault="00EA7C73">
            <w:pPr>
              <w:pStyle w:val="TableParagraph"/>
              <w:spacing w:line="21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1319" w:type="dxa"/>
          </w:tcPr>
          <w:p w14:paraId="2B2A32BE" w14:textId="77777777" w:rsidR="006D3C3F" w:rsidRDefault="00EA7C73">
            <w:pPr>
              <w:pStyle w:val="TableParagraph"/>
              <w:spacing w:line="211" w:lineRule="exact"/>
              <w:ind w:left="491" w:right="4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104</w:t>
            </w:r>
          </w:p>
        </w:tc>
      </w:tr>
    </w:tbl>
    <w:p w14:paraId="74D816E9" w14:textId="77777777" w:rsidR="006D3C3F" w:rsidRDefault="006D3C3F">
      <w:pPr>
        <w:spacing w:line="211" w:lineRule="exact"/>
        <w:jc w:val="center"/>
        <w:rPr>
          <w:sz w:val="20"/>
        </w:rPr>
        <w:sectPr w:rsidR="006D3C3F">
          <w:type w:val="continuous"/>
          <w:pgSz w:w="15840" w:h="12240" w:orient="landscape"/>
          <w:pgMar w:top="860" w:right="1700" w:bottom="1260" w:left="1020" w:header="0" w:footer="1060" w:gutter="0"/>
          <w:cols w:space="720"/>
        </w:sectPr>
      </w:pPr>
    </w:p>
    <w:p w14:paraId="20F3E122" w14:textId="77777777" w:rsidR="006D3C3F" w:rsidRDefault="00EA7C73" w:rsidP="00340F07">
      <w:pPr>
        <w:pStyle w:val="31"/>
        <w:numPr>
          <w:ilvl w:val="0"/>
          <w:numId w:val="63"/>
        </w:numPr>
        <w:tabs>
          <w:tab w:val="left" w:pos="551"/>
        </w:tabs>
        <w:spacing w:before="72"/>
        <w:ind w:left="550" w:hanging="241"/>
        <w:jc w:val="left"/>
      </w:pPr>
      <w:r>
        <w:lastRenderedPageBreak/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ДИСЦИПЛИНЫ</w:t>
      </w:r>
    </w:p>
    <w:p w14:paraId="47108BD3" w14:textId="77777777" w:rsidR="006D3C3F" w:rsidRDefault="00EA7C73" w:rsidP="00340F07">
      <w:pPr>
        <w:pStyle w:val="a5"/>
        <w:numPr>
          <w:ilvl w:val="1"/>
          <w:numId w:val="63"/>
        </w:numPr>
        <w:tabs>
          <w:tab w:val="left" w:pos="1398"/>
        </w:tabs>
        <w:spacing w:before="60"/>
        <w:ind w:right="167" w:firstLine="707"/>
        <w:rPr>
          <w:sz w:val="24"/>
        </w:rPr>
      </w:pPr>
      <w:r>
        <w:rPr>
          <w:sz w:val="24"/>
        </w:rPr>
        <w:t>Для</w:t>
      </w:r>
      <w:r>
        <w:rPr>
          <w:spacing w:val="4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7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4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46"/>
          <w:sz w:val="24"/>
        </w:rPr>
        <w:t xml:space="preserve"> </w:t>
      </w:r>
      <w:r>
        <w:rPr>
          <w:sz w:val="24"/>
        </w:rPr>
        <w:t>быть</w:t>
      </w:r>
      <w:r>
        <w:rPr>
          <w:spacing w:val="44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помещения:</w:t>
      </w:r>
    </w:p>
    <w:p w14:paraId="60D0F983" w14:textId="77777777" w:rsidR="006D3C3F" w:rsidRDefault="00EA7C73">
      <w:pPr>
        <w:pStyle w:val="a3"/>
        <w:ind w:left="222" w:right="158"/>
      </w:pPr>
      <w:r>
        <w:rPr>
          <w:spacing w:val="-1"/>
        </w:rPr>
        <w:t>лаборатория</w:t>
      </w:r>
      <w:r>
        <w:rPr>
          <w:spacing w:val="-11"/>
        </w:rPr>
        <w:t xml:space="preserve"> </w:t>
      </w:r>
      <w:r>
        <w:rPr>
          <w:spacing w:val="-1"/>
        </w:rPr>
        <w:t>механизации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автоматизации</w:t>
      </w:r>
      <w:r>
        <w:rPr>
          <w:spacing w:val="-13"/>
        </w:rPr>
        <w:t xml:space="preserve"> </w:t>
      </w:r>
      <w:r>
        <w:t>сельскохозяйственного</w:t>
      </w:r>
      <w:r>
        <w:rPr>
          <w:spacing w:val="-13"/>
        </w:rPr>
        <w:t xml:space="preserve"> </w:t>
      </w:r>
      <w:r>
        <w:t>производства</w:t>
      </w:r>
      <w:r>
        <w:rPr>
          <w:spacing w:val="-57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учебной лаборатории:</w:t>
      </w:r>
    </w:p>
    <w:p w14:paraId="4C010AF4" w14:textId="77777777" w:rsidR="006D3C3F" w:rsidRDefault="00EA7C73" w:rsidP="00340F07">
      <w:pPr>
        <w:pStyle w:val="a5"/>
        <w:numPr>
          <w:ilvl w:val="0"/>
          <w:numId w:val="62"/>
        </w:numPr>
        <w:tabs>
          <w:tab w:val="left" w:pos="941"/>
          <w:tab w:val="left" w:pos="942"/>
        </w:tabs>
        <w:spacing w:line="294" w:lineRule="exact"/>
        <w:ind w:hanging="361"/>
        <w:rPr>
          <w:sz w:val="24"/>
        </w:rPr>
      </w:pPr>
      <w:r>
        <w:rPr>
          <w:sz w:val="24"/>
        </w:rPr>
        <w:t>посадочные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14:paraId="5F0E0FDA" w14:textId="77777777" w:rsidR="006D3C3F" w:rsidRDefault="00EA7C73" w:rsidP="00340F07">
      <w:pPr>
        <w:pStyle w:val="a5"/>
        <w:numPr>
          <w:ilvl w:val="0"/>
          <w:numId w:val="62"/>
        </w:numPr>
        <w:tabs>
          <w:tab w:val="left" w:pos="941"/>
          <w:tab w:val="left" w:pos="942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преподавателя;</w:t>
      </w:r>
    </w:p>
    <w:p w14:paraId="3982F689" w14:textId="77777777" w:rsidR="006D3C3F" w:rsidRDefault="00EA7C73" w:rsidP="00340F07">
      <w:pPr>
        <w:pStyle w:val="a5"/>
        <w:numPr>
          <w:ilvl w:val="0"/>
          <w:numId w:val="62"/>
        </w:numPr>
        <w:tabs>
          <w:tab w:val="left" w:pos="941"/>
          <w:tab w:val="left" w:pos="942"/>
        </w:tabs>
        <w:spacing w:line="293" w:lineRule="exact"/>
        <w:ind w:hanging="361"/>
        <w:rPr>
          <w:sz w:val="24"/>
        </w:rPr>
      </w:pPr>
      <w:r>
        <w:rPr>
          <w:sz w:val="24"/>
        </w:rPr>
        <w:t>комплект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пособий;</w:t>
      </w:r>
    </w:p>
    <w:p w14:paraId="7038C586" w14:textId="77777777" w:rsidR="006D3C3F" w:rsidRDefault="00EA7C73" w:rsidP="00340F07">
      <w:pPr>
        <w:pStyle w:val="a5"/>
        <w:numPr>
          <w:ilvl w:val="0"/>
          <w:numId w:val="62"/>
        </w:numPr>
        <w:tabs>
          <w:tab w:val="left" w:pos="941"/>
          <w:tab w:val="left" w:pos="942"/>
        </w:tabs>
        <w:spacing w:line="293" w:lineRule="exact"/>
        <w:ind w:hanging="361"/>
        <w:rPr>
          <w:sz w:val="24"/>
        </w:rPr>
      </w:pPr>
      <w:r>
        <w:rPr>
          <w:sz w:val="24"/>
        </w:rPr>
        <w:t>посевные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посадочные машины;</w:t>
      </w:r>
    </w:p>
    <w:p w14:paraId="4CFEAB20" w14:textId="77777777" w:rsidR="006D3C3F" w:rsidRDefault="00EA7C73" w:rsidP="00340F07">
      <w:pPr>
        <w:pStyle w:val="a5"/>
        <w:numPr>
          <w:ilvl w:val="0"/>
          <w:numId w:val="62"/>
        </w:numPr>
        <w:tabs>
          <w:tab w:val="left" w:pos="941"/>
          <w:tab w:val="left" w:pos="942"/>
        </w:tabs>
        <w:spacing w:line="293" w:lineRule="exact"/>
        <w:ind w:hanging="361"/>
        <w:rPr>
          <w:sz w:val="24"/>
        </w:rPr>
      </w:pPr>
      <w:r>
        <w:rPr>
          <w:sz w:val="24"/>
        </w:rPr>
        <w:t>машины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уборки</w:t>
      </w:r>
      <w:r>
        <w:rPr>
          <w:spacing w:val="-2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культур;</w:t>
      </w:r>
    </w:p>
    <w:p w14:paraId="60F7D7CB" w14:textId="77777777" w:rsidR="006D3C3F" w:rsidRDefault="00EA7C73" w:rsidP="00340F07">
      <w:pPr>
        <w:pStyle w:val="a5"/>
        <w:numPr>
          <w:ilvl w:val="0"/>
          <w:numId w:val="62"/>
        </w:numPr>
        <w:tabs>
          <w:tab w:val="left" w:pos="941"/>
          <w:tab w:val="left" w:pos="942"/>
        </w:tabs>
        <w:spacing w:line="293" w:lineRule="exact"/>
        <w:ind w:hanging="361"/>
        <w:rPr>
          <w:sz w:val="24"/>
        </w:rPr>
      </w:pPr>
      <w:r>
        <w:rPr>
          <w:sz w:val="24"/>
        </w:rPr>
        <w:t>машины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механизированной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почвы;</w:t>
      </w:r>
    </w:p>
    <w:p w14:paraId="1F1E798A" w14:textId="77777777" w:rsidR="006D3C3F" w:rsidRDefault="00EA7C73" w:rsidP="00340F07">
      <w:pPr>
        <w:pStyle w:val="a5"/>
        <w:numPr>
          <w:ilvl w:val="0"/>
          <w:numId w:val="62"/>
        </w:numPr>
        <w:tabs>
          <w:tab w:val="left" w:pos="941"/>
          <w:tab w:val="left" w:pos="942"/>
        </w:tabs>
        <w:spacing w:line="293" w:lineRule="exact"/>
        <w:ind w:hanging="361"/>
        <w:rPr>
          <w:sz w:val="24"/>
        </w:rPr>
      </w:pPr>
      <w:r>
        <w:rPr>
          <w:sz w:val="24"/>
        </w:rPr>
        <w:t>машины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-4"/>
          <w:sz w:val="24"/>
        </w:rPr>
        <w:t xml:space="preserve"> </w:t>
      </w:r>
      <w:r>
        <w:rPr>
          <w:sz w:val="24"/>
        </w:rPr>
        <w:t>кормов;</w:t>
      </w:r>
    </w:p>
    <w:p w14:paraId="6F296119" w14:textId="77777777" w:rsidR="006D3C3F" w:rsidRDefault="00EA7C73" w:rsidP="00340F07">
      <w:pPr>
        <w:pStyle w:val="a5"/>
        <w:numPr>
          <w:ilvl w:val="0"/>
          <w:numId w:val="62"/>
        </w:numPr>
        <w:tabs>
          <w:tab w:val="left" w:pos="941"/>
          <w:tab w:val="left" w:pos="942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машины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удобрений;</w:t>
      </w:r>
    </w:p>
    <w:p w14:paraId="217EDE3E" w14:textId="77777777" w:rsidR="006D3C3F" w:rsidRDefault="00EA7C73" w:rsidP="00340F07">
      <w:pPr>
        <w:pStyle w:val="a5"/>
        <w:numPr>
          <w:ilvl w:val="0"/>
          <w:numId w:val="62"/>
        </w:numPr>
        <w:tabs>
          <w:tab w:val="left" w:pos="941"/>
          <w:tab w:val="left" w:pos="942"/>
        </w:tabs>
        <w:spacing w:line="293" w:lineRule="exact"/>
        <w:ind w:hanging="361"/>
        <w:rPr>
          <w:sz w:val="24"/>
        </w:rPr>
      </w:pPr>
      <w:r>
        <w:rPr>
          <w:sz w:val="24"/>
        </w:rPr>
        <w:t>машины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растений;</w:t>
      </w:r>
    </w:p>
    <w:p w14:paraId="1B20A234" w14:textId="77777777" w:rsidR="006D3C3F" w:rsidRDefault="00EA7C73" w:rsidP="00340F07">
      <w:pPr>
        <w:pStyle w:val="a5"/>
        <w:numPr>
          <w:ilvl w:val="0"/>
          <w:numId w:val="62"/>
        </w:numPr>
        <w:tabs>
          <w:tab w:val="left" w:pos="941"/>
          <w:tab w:val="left" w:pos="942"/>
        </w:tabs>
        <w:spacing w:line="293" w:lineRule="exact"/>
        <w:ind w:hanging="361"/>
        <w:rPr>
          <w:sz w:val="24"/>
        </w:rPr>
      </w:pPr>
      <w:r>
        <w:rPr>
          <w:sz w:val="24"/>
        </w:rPr>
        <w:t>мелиоративные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машины.</w:t>
      </w:r>
    </w:p>
    <w:p w14:paraId="4DFB68C6" w14:textId="77777777" w:rsidR="006D3C3F" w:rsidRDefault="00EA7C73">
      <w:pPr>
        <w:pStyle w:val="a3"/>
        <w:ind w:left="222" w:right="158"/>
      </w:pPr>
      <w:r>
        <w:t>Технические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обучения:</w:t>
      </w:r>
      <w:r>
        <w:rPr>
          <w:spacing w:val="-1"/>
        </w:rPr>
        <w:t xml:space="preserve"> </w:t>
      </w:r>
      <w:r>
        <w:t>компьютер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лицензионным</w:t>
      </w:r>
      <w:r>
        <w:rPr>
          <w:spacing w:val="-4"/>
        </w:rPr>
        <w:t xml:space="preserve"> </w:t>
      </w:r>
      <w:r>
        <w:t>программным</w:t>
      </w:r>
      <w:r>
        <w:rPr>
          <w:spacing w:val="-5"/>
        </w:rPr>
        <w:t xml:space="preserve"> </w:t>
      </w:r>
      <w:r>
        <w:t>обеспечением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мультимедиапроектор.</w:t>
      </w:r>
    </w:p>
    <w:p w14:paraId="40EF6380" w14:textId="77777777" w:rsidR="006D3C3F" w:rsidRDefault="00EA7C73" w:rsidP="00340F07">
      <w:pPr>
        <w:pStyle w:val="21"/>
        <w:numPr>
          <w:ilvl w:val="1"/>
          <w:numId w:val="61"/>
        </w:numPr>
        <w:tabs>
          <w:tab w:val="left" w:pos="645"/>
        </w:tabs>
        <w:spacing w:before="1" w:line="321" w:lineRule="exact"/>
      </w:pPr>
      <w:r>
        <w:t>Информационное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14:paraId="3AC8EABC" w14:textId="77777777" w:rsidR="006D3C3F" w:rsidRDefault="00EA7C73">
      <w:pPr>
        <w:pStyle w:val="a3"/>
        <w:ind w:left="222" w:right="169" w:firstLine="707"/>
        <w:jc w:val="both"/>
      </w:pPr>
      <w:r>
        <w:t>Для реализации программы библиотечный фонд образовательной организации должен</w:t>
      </w:r>
      <w:r>
        <w:rPr>
          <w:spacing w:val="-57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-1"/>
        </w:rPr>
        <w:t xml:space="preserve"> </w:t>
      </w:r>
      <w:r>
        <w:t>для использования 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</w:t>
      </w:r>
    </w:p>
    <w:p w14:paraId="48E201D7" w14:textId="77777777" w:rsidR="006D3C3F" w:rsidRDefault="006D3C3F">
      <w:pPr>
        <w:pStyle w:val="a3"/>
        <w:spacing w:before="10"/>
        <w:rPr>
          <w:sz w:val="23"/>
        </w:rPr>
      </w:pPr>
    </w:p>
    <w:p w14:paraId="216D8341" w14:textId="77777777" w:rsidR="006D3C3F" w:rsidRDefault="00EA7C73" w:rsidP="00340F07">
      <w:pPr>
        <w:pStyle w:val="41"/>
        <w:numPr>
          <w:ilvl w:val="2"/>
          <w:numId w:val="61"/>
        </w:numPr>
        <w:tabs>
          <w:tab w:val="left" w:pos="1182"/>
        </w:tabs>
        <w:spacing w:before="1"/>
        <w:ind w:right="6854" w:firstLine="359"/>
      </w:pPr>
      <w:r>
        <w:t>Печатные издания</w:t>
      </w:r>
      <w:r>
        <w:rPr>
          <w:spacing w:val="-58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источники:</w:t>
      </w:r>
    </w:p>
    <w:p w14:paraId="7CC02EAE" w14:textId="77777777" w:rsidR="00E864F3" w:rsidRPr="00E864F3" w:rsidRDefault="00E864F3" w:rsidP="00340F07">
      <w:pPr>
        <w:pStyle w:val="a5"/>
        <w:numPr>
          <w:ilvl w:val="0"/>
          <w:numId w:val="264"/>
        </w:numPr>
        <w:spacing w:line="360" w:lineRule="auto"/>
        <w:rPr>
          <w:iCs/>
          <w:sz w:val="24"/>
          <w:szCs w:val="24"/>
        </w:rPr>
      </w:pPr>
      <w:r w:rsidRPr="00E864F3">
        <w:rPr>
          <w:iCs/>
          <w:sz w:val="24"/>
          <w:szCs w:val="24"/>
        </w:rPr>
        <w:t>Рассадин А.А. Основы механизации, электрификации и автоматизации сельскохозяйственного производства, Брянский государственный аграрный университет</w:t>
      </w:r>
    </w:p>
    <w:p w14:paraId="73CBB9C0" w14:textId="77777777" w:rsidR="00E864F3" w:rsidRPr="00E864F3" w:rsidRDefault="00E864F3" w:rsidP="00340F07">
      <w:pPr>
        <w:pStyle w:val="a5"/>
        <w:numPr>
          <w:ilvl w:val="0"/>
          <w:numId w:val="264"/>
        </w:numPr>
        <w:spacing w:line="360" w:lineRule="auto"/>
        <w:rPr>
          <w:sz w:val="24"/>
          <w:szCs w:val="24"/>
        </w:rPr>
      </w:pPr>
      <w:r w:rsidRPr="00E864F3">
        <w:rPr>
          <w:iCs/>
          <w:sz w:val="24"/>
          <w:szCs w:val="24"/>
        </w:rPr>
        <w:t xml:space="preserve">Бородин Б.Ф. </w:t>
      </w:r>
      <w:hyperlink r:id="rId73" w:history="1">
        <w:r w:rsidRPr="00E864F3">
          <w:rPr>
            <w:rStyle w:val="books-listname"/>
            <w:sz w:val="24"/>
            <w:szCs w:val="24"/>
          </w:rPr>
          <w:t>Автоматизация технологических процессов и системы автоматического управления</w:t>
        </w:r>
      </w:hyperlink>
      <w:r w:rsidRPr="00E864F3">
        <w:rPr>
          <w:sz w:val="24"/>
          <w:szCs w:val="24"/>
        </w:rPr>
        <w:t>, Юрайт</w:t>
      </w:r>
    </w:p>
    <w:p w14:paraId="69A1F45B" w14:textId="77777777" w:rsidR="00E864F3" w:rsidRPr="00E864F3" w:rsidRDefault="00E864F3" w:rsidP="00340F07">
      <w:pPr>
        <w:pStyle w:val="a5"/>
        <w:numPr>
          <w:ilvl w:val="0"/>
          <w:numId w:val="264"/>
        </w:numPr>
        <w:adjustRightInd w:val="0"/>
        <w:spacing w:line="360" w:lineRule="auto"/>
        <w:jc w:val="both"/>
        <w:rPr>
          <w:sz w:val="24"/>
          <w:szCs w:val="24"/>
        </w:rPr>
      </w:pPr>
      <w:r w:rsidRPr="00E864F3">
        <w:rPr>
          <w:iCs/>
          <w:sz w:val="24"/>
          <w:szCs w:val="24"/>
        </w:rPr>
        <w:t xml:space="preserve">Коломейцева Б.В. </w:t>
      </w:r>
      <w:hyperlink r:id="rId74" w:history="1">
        <w:r w:rsidRPr="00E864F3">
          <w:rPr>
            <w:rStyle w:val="books-listname"/>
            <w:sz w:val="24"/>
            <w:szCs w:val="24"/>
            <w:shd w:val="clear" w:color="auto" w:fill="FFFFFF"/>
          </w:rPr>
          <w:t>Системы автоматического управления при случайных воздействиях</w:t>
        </w:r>
      </w:hyperlink>
      <w:r w:rsidRPr="00E864F3">
        <w:rPr>
          <w:sz w:val="24"/>
          <w:szCs w:val="24"/>
        </w:rPr>
        <w:t>, Юрайт</w:t>
      </w:r>
    </w:p>
    <w:p w14:paraId="789ED103" w14:textId="05283FC6" w:rsidR="006D3C3F" w:rsidRDefault="00E864F3" w:rsidP="00340F07">
      <w:pPr>
        <w:pStyle w:val="a5"/>
        <w:numPr>
          <w:ilvl w:val="0"/>
          <w:numId w:val="264"/>
        </w:numPr>
        <w:spacing w:line="360" w:lineRule="auto"/>
        <w:sectPr w:rsidR="006D3C3F">
          <w:footerReference w:type="default" r:id="rId75"/>
          <w:pgSz w:w="12240" w:h="15840"/>
          <w:pgMar w:top="1300" w:right="680" w:bottom="1260" w:left="1480" w:header="0" w:footer="1061" w:gutter="0"/>
          <w:cols w:space="720"/>
        </w:sectPr>
      </w:pPr>
      <w:r w:rsidRPr="00E864F3">
        <w:rPr>
          <w:sz w:val="24"/>
          <w:szCs w:val="24"/>
        </w:rPr>
        <w:t xml:space="preserve">Рачков М.Ю. </w:t>
      </w:r>
      <w:hyperlink r:id="rId76" w:history="1">
        <w:r w:rsidRPr="00E864F3">
          <w:rPr>
            <w:rStyle w:val="books-listname"/>
            <w:sz w:val="24"/>
            <w:szCs w:val="24"/>
            <w:shd w:val="clear" w:color="auto" w:fill="FFFFFF"/>
          </w:rPr>
          <w:t>Автоматизация производства</w:t>
        </w:r>
      </w:hyperlink>
      <w:r w:rsidRPr="00E864F3">
        <w:rPr>
          <w:sz w:val="24"/>
          <w:szCs w:val="24"/>
        </w:rPr>
        <w:t>, Юрайт</w:t>
      </w:r>
    </w:p>
    <w:p w14:paraId="7FC556EC" w14:textId="77777777" w:rsidR="006D3C3F" w:rsidRDefault="00EA7C73">
      <w:pPr>
        <w:pStyle w:val="11"/>
        <w:spacing w:before="73" w:line="242" w:lineRule="auto"/>
        <w:ind w:left="222" w:right="966"/>
        <w:jc w:val="left"/>
      </w:pPr>
      <w:r>
        <w:lastRenderedPageBreak/>
        <w:t>4. КОНТРОЛЬ И ОЦЕНКА РЕЗУЛЬТАТОВ ОСВОЕНИЯ УЧЕБНОЙ</w:t>
      </w:r>
      <w:r>
        <w:rPr>
          <w:spacing w:val="-67"/>
        </w:rPr>
        <w:t xml:space="preserve"> </w:t>
      </w:r>
      <w:r>
        <w:t>ДИСЦИПЛИНЫ</w:t>
      </w:r>
    </w:p>
    <w:p w14:paraId="50A49F3C" w14:textId="77777777" w:rsidR="006D3C3F" w:rsidRDefault="006D3C3F">
      <w:pPr>
        <w:pStyle w:val="a3"/>
        <w:rPr>
          <w:b/>
          <w:sz w:val="20"/>
        </w:rPr>
      </w:pPr>
    </w:p>
    <w:p w14:paraId="567D923E" w14:textId="77777777" w:rsidR="006D3C3F" w:rsidRDefault="006D3C3F">
      <w:pPr>
        <w:pStyle w:val="a3"/>
        <w:spacing w:before="7"/>
        <w:rPr>
          <w:b/>
          <w:sz w:val="1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4"/>
        <w:gridCol w:w="4820"/>
      </w:tblGrid>
      <w:tr w:rsidR="006D3C3F" w14:paraId="4E668213" w14:textId="77777777">
        <w:trPr>
          <w:trHeight w:val="318"/>
        </w:trPr>
        <w:tc>
          <w:tcPr>
            <w:tcW w:w="5024" w:type="dxa"/>
          </w:tcPr>
          <w:p w14:paraId="2A603F5F" w14:textId="77777777" w:rsidR="006D3C3F" w:rsidRDefault="00EA7C73">
            <w:pPr>
              <w:pStyle w:val="TableParagraph"/>
              <w:spacing w:before="20"/>
              <w:ind w:left="1343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4820" w:type="dxa"/>
          </w:tcPr>
          <w:p w14:paraId="496BFA1A" w14:textId="77777777" w:rsidR="006D3C3F" w:rsidRDefault="00EA7C73">
            <w:pPr>
              <w:pStyle w:val="TableParagraph"/>
              <w:spacing w:before="20"/>
              <w:ind w:left="1534" w:right="15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6D3C3F" w14:paraId="0D5680DE" w14:textId="77777777">
        <w:trPr>
          <w:trHeight w:val="275"/>
        </w:trPr>
        <w:tc>
          <w:tcPr>
            <w:tcW w:w="5024" w:type="dxa"/>
          </w:tcPr>
          <w:p w14:paraId="4D98E972" w14:textId="77777777" w:rsidR="006D3C3F" w:rsidRDefault="00EA7C73">
            <w:pPr>
              <w:pStyle w:val="TableParagraph"/>
              <w:spacing w:line="256" w:lineRule="exact"/>
              <w:ind w:left="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4820" w:type="dxa"/>
          </w:tcPr>
          <w:p w14:paraId="7E408C62" w14:textId="77777777" w:rsidR="006D3C3F" w:rsidRDefault="00EA7C73">
            <w:pPr>
              <w:pStyle w:val="TableParagraph"/>
              <w:spacing w:line="256" w:lineRule="exact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6D3C3F" w14:paraId="25A192EA" w14:textId="77777777">
        <w:trPr>
          <w:trHeight w:val="278"/>
        </w:trPr>
        <w:tc>
          <w:tcPr>
            <w:tcW w:w="5024" w:type="dxa"/>
          </w:tcPr>
          <w:p w14:paraId="4A9A8277" w14:textId="77777777" w:rsidR="006D3C3F" w:rsidRDefault="00EA7C73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</w:tc>
        <w:tc>
          <w:tcPr>
            <w:tcW w:w="4820" w:type="dxa"/>
          </w:tcPr>
          <w:p w14:paraId="248BE374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</w:tr>
      <w:tr w:rsidR="006D3C3F" w14:paraId="2B74BBB8" w14:textId="77777777">
        <w:trPr>
          <w:trHeight w:val="1103"/>
        </w:trPr>
        <w:tc>
          <w:tcPr>
            <w:tcW w:w="5024" w:type="dxa"/>
          </w:tcPr>
          <w:p w14:paraId="428DD035" w14:textId="77777777" w:rsidR="006D3C3F" w:rsidRDefault="00EA7C73">
            <w:pPr>
              <w:pStyle w:val="TableParagraph"/>
              <w:tabs>
                <w:tab w:val="left" w:pos="2537"/>
              </w:tabs>
              <w:spacing w:line="276" w:lineRule="exact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применять в профессиональной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z w:val="24"/>
              </w:rPr>
              <w:tab/>
              <w:t>сельскохозяйственного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производства;</w:t>
            </w:r>
          </w:p>
        </w:tc>
        <w:tc>
          <w:tcPr>
            <w:tcW w:w="4820" w:type="dxa"/>
          </w:tcPr>
          <w:p w14:paraId="557959BE" w14:textId="77777777" w:rsidR="006D3C3F" w:rsidRDefault="00EA7C73">
            <w:pPr>
              <w:pStyle w:val="TableParagraph"/>
              <w:tabs>
                <w:tab w:val="left" w:pos="1594"/>
                <w:tab w:val="left" w:pos="3463"/>
              </w:tabs>
              <w:ind w:left="115" w:right="99" w:firstLine="12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лабораторных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</w:p>
        </w:tc>
      </w:tr>
      <w:tr w:rsidR="006D3C3F" w14:paraId="73BF30A6" w14:textId="77777777">
        <w:trPr>
          <w:trHeight w:val="345"/>
        </w:trPr>
        <w:tc>
          <w:tcPr>
            <w:tcW w:w="5024" w:type="dxa"/>
          </w:tcPr>
          <w:p w14:paraId="385258B0" w14:textId="77777777" w:rsidR="006D3C3F" w:rsidRDefault="00EA7C7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</w:tc>
        <w:tc>
          <w:tcPr>
            <w:tcW w:w="4820" w:type="dxa"/>
          </w:tcPr>
          <w:p w14:paraId="4A211F6B" w14:textId="77777777" w:rsidR="006D3C3F" w:rsidRDefault="006D3C3F">
            <w:pPr>
              <w:pStyle w:val="TableParagraph"/>
              <w:ind w:left="0"/>
              <w:rPr>
                <w:sz w:val="24"/>
              </w:rPr>
            </w:pPr>
          </w:p>
        </w:tc>
      </w:tr>
      <w:tr w:rsidR="006D3C3F" w14:paraId="71092628" w14:textId="77777777">
        <w:trPr>
          <w:trHeight w:val="1106"/>
        </w:trPr>
        <w:tc>
          <w:tcPr>
            <w:tcW w:w="5024" w:type="dxa"/>
          </w:tcPr>
          <w:p w14:paraId="08BA35E9" w14:textId="77777777" w:rsidR="006D3C3F" w:rsidRDefault="00EA7C73">
            <w:pPr>
              <w:pStyle w:val="TableParagraph"/>
              <w:spacing w:before="1"/>
              <w:ind w:right="66"/>
              <w:rPr>
                <w:sz w:val="24"/>
              </w:rPr>
            </w:pPr>
            <w:r>
              <w:rPr>
                <w:spacing w:val="-3"/>
                <w:sz w:val="24"/>
              </w:rPr>
              <w:t>общее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устройство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принцип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тракторов,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сельскохозяйственных </w:t>
            </w:r>
            <w:r>
              <w:rPr>
                <w:spacing w:val="-2"/>
                <w:sz w:val="24"/>
              </w:rPr>
              <w:t>машин и автомобилей,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воздействие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почву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окружающую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среду;</w:t>
            </w:r>
          </w:p>
        </w:tc>
        <w:tc>
          <w:tcPr>
            <w:tcW w:w="4820" w:type="dxa"/>
          </w:tcPr>
          <w:p w14:paraId="6AB2EACF" w14:textId="77777777" w:rsidR="006D3C3F" w:rsidRDefault="00EA7C73">
            <w:pPr>
              <w:pStyle w:val="TableParagraph"/>
              <w:spacing w:before="1"/>
              <w:ind w:right="9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(письменного)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опроса,</w:t>
            </w:r>
          </w:p>
          <w:p w14:paraId="6CE6E5C2" w14:textId="77777777" w:rsidR="006D3C3F" w:rsidRDefault="00EA7C7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</w:tr>
      <w:tr w:rsidR="006D3C3F" w14:paraId="7DE6D475" w14:textId="77777777">
        <w:trPr>
          <w:trHeight w:val="1122"/>
        </w:trPr>
        <w:tc>
          <w:tcPr>
            <w:tcW w:w="5024" w:type="dxa"/>
          </w:tcPr>
          <w:p w14:paraId="0709AEEA" w14:textId="77777777" w:rsidR="006D3C3F" w:rsidRDefault="00EA7C73">
            <w:pPr>
              <w:pStyle w:val="TableParagraph"/>
              <w:spacing w:line="276" w:lineRule="exact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 работ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агротехническими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зоотехническими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требованиями;</w:t>
            </w:r>
          </w:p>
        </w:tc>
        <w:tc>
          <w:tcPr>
            <w:tcW w:w="4820" w:type="dxa"/>
          </w:tcPr>
          <w:p w14:paraId="19880D85" w14:textId="77777777" w:rsidR="006D3C3F" w:rsidRDefault="00EA7C73">
            <w:pPr>
              <w:pStyle w:val="TableParagraph"/>
              <w:ind w:right="90" w:firstLine="6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(письменного)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опроса,</w:t>
            </w:r>
          </w:p>
          <w:p w14:paraId="137B57DF" w14:textId="77777777" w:rsidR="006D3C3F" w:rsidRDefault="00EA7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</w:tr>
      <w:tr w:rsidR="006D3C3F" w14:paraId="6DF60BC7" w14:textId="77777777">
        <w:trPr>
          <w:trHeight w:val="553"/>
        </w:trPr>
        <w:tc>
          <w:tcPr>
            <w:tcW w:w="5024" w:type="dxa"/>
          </w:tcPr>
          <w:p w14:paraId="1B719387" w14:textId="77777777" w:rsidR="006D3C3F" w:rsidRDefault="00EA7C73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требования к выполнению </w:t>
            </w:r>
            <w:r>
              <w:rPr>
                <w:spacing w:val="-2"/>
                <w:sz w:val="24"/>
              </w:rPr>
              <w:t>механизированных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операций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растениеводстве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животноводстве;</w:t>
            </w:r>
          </w:p>
        </w:tc>
        <w:tc>
          <w:tcPr>
            <w:tcW w:w="4820" w:type="dxa"/>
          </w:tcPr>
          <w:p w14:paraId="6F3561CE" w14:textId="77777777" w:rsidR="006D3C3F" w:rsidRDefault="00EA7C73">
            <w:pPr>
              <w:pStyle w:val="TableParagraph"/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тестирования,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6D3C3F" w14:paraId="67014F72" w14:textId="77777777">
        <w:trPr>
          <w:trHeight w:val="551"/>
        </w:trPr>
        <w:tc>
          <w:tcPr>
            <w:tcW w:w="5024" w:type="dxa"/>
          </w:tcPr>
          <w:p w14:paraId="132EB985" w14:textId="77777777" w:rsidR="006D3C3F" w:rsidRDefault="00EA7C73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методы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машин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регулировки;</w:t>
            </w:r>
          </w:p>
        </w:tc>
        <w:tc>
          <w:tcPr>
            <w:tcW w:w="4820" w:type="dxa"/>
          </w:tcPr>
          <w:p w14:paraId="028FF046" w14:textId="77777777" w:rsidR="006D3C3F" w:rsidRDefault="00EA7C73">
            <w:pPr>
              <w:pStyle w:val="TableParagraph"/>
              <w:spacing w:line="276" w:lineRule="exact"/>
              <w:ind w:right="90" w:firstLine="12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тестирования,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6D3C3F" w14:paraId="2F1ED92F" w14:textId="77777777">
        <w:trPr>
          <w:trHeight w:val="842"/>
        </w:trPr>
        <w:tc>
          <w:tcPr>
            <w:tcW w:w="5024" w:type="dxa"/>
          </w:tcPr>
          <w:p w14:paraId="3851B417" w14:textId="77777777" w:rsidR="006D3C3F" w:rsidRDefault="00EA7C73">
            <w:pPr>
              <w:pStyle w:val="TableParagraph"/>
              <w:spacing w:line="276" w:lineRule="exact"/>
              <w:ind w:right="836"/>
              <w:rPr>
                <w:sz w:val="24"/>
              </w:rPr>
            </w:pPr>
            <w:r>
              <w:rPr>
                <w:spacing w:val="-3"/>
                <w:sz w:val="24"/>
              </w:rPr>
              <w:t>правила эксплуатации, обеспечивающие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наиболее</w:t>
            </w:r>
            <w:r>
              <w:rPr>
                <w:spacing w:val="-2"/>
                <w:sz w:val="24"/>
              </w:rPr>
              <w:t xml:space="preserve"> эффективное использование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</w:tc>
        <w:tc>
          <w:tcPr>
            <w:tcW w:w="4820" w:type="dxa"/>
          </w:tcPr>
          <w:p w14:paraId="3176A182" w14:textId="77777777" w:rsidR="006D3C3F" w:rsidRDefault="00EA7C73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тестирования,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6D3C3F" w14:paraId="7F396131" w14:textId="77777777">
        <w:trPr>
          <w:trHeight w:val="827"/>
        </w:trPr>
        <w:tc>
          <w:tcPr>
            <w:tcW w:w="5024" w:type="dxa"/>
          </w:tcPr>
          <w:p w14:paraId="4D7EBB90" w14:textId="77777777" w:rsidR="006D3C3F" w:rsidRDefault="00EA7C73">
            <w:pPr>
              <w:pStyle w:val="TableParagraph"/>
              <w:tabs>
                <w:tab w:val="left" w:pos="1156"/>
                <w:tab w:val="left" w:pos="2370"/>
                <w:tab w:val="left" w:pos="3526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  <w:t>контроля</w:t>
            </w:r>
            <w:r>
              <w:rPr>
                <w:sz w:val="24"/>
              </w:rPr>
              <w:tab/>
              <w:t>качества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выполняемых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операций;</w:t>
            </w:r>
          </w:p>
        </w:tc>
        <w:tc>
          <w:tcPr>
            <w:tcW w:w="4820" w:type="dxa"/>
          </w:tcPr>
          <w:p w14:paraId="11EE54D6" w14:textId="77777777" w:rsidR="006D3C3F" w:rsidRDefault="00EA7C73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тестирования,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6D3C3F" w14:paraId="2C116A52" w14:textId="77777777">
        <w:trPr>
          <w:trHeight w:val="827"/>
        </w:trPr>
        <w:tc>
          <w:tcPr>
            <w:tcW w:w="5024" w:type="dxa"/>
          </w:tcPr>
          <w:p w14:paraId="575291A1" w14:textId="77777777" w:rsidR="006D3C3F" w:rsidRDefault="00EA7C73">
            <w:pPr>
              <w:pStyle w:val="TableParagraph"/>
              <w:ind w:right="1076"/>
              <w:rPr>
                <w:sz w:val="24"/>
              </w:rPr>
            </w:pPr>
            <w:r>
              <w:rPr>
                <w:sz w:val="24"/>
              </w:rPr>
              <w:t>принципы автоматизации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сельскохозяйственного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производства;</w:t>
            </w:r>
          </w:p>
        </w:tc>
        <w:tc>
          <w:tcPr>
            <w:tcW w:w="4820" w:type="dxa"/>
          </w:tcPr>
          <w:p w14:paraId="15A9BF02" w14:textId="77777777" w:rsidR="006D3C3F" w:rsidRDefault="00EA7C73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тестирования,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6D3C3F" w14:paraId="35328EE1" w14:textId="77777777">
        <w:trPr>
          <w:trHeight w:val="827"/>
        </w:trPr>
        <w:tc>
          <w:tcPr>
            <w:tcW w:w="5024" w:type="dxa"/>
          </w:tcPr>
          <w:p w14:paraId="3328A747" w14:textId="77777777" w:rsidR="006D3C3F" w:rsidRDefault="00EA7C73">
            <w:pPr>
              <w:pStyle w:val="TableParagraph"/>
              <w:ind w:right="693"/>
              <w:rPr>
                <w:sz w:val="24"/>
              </w:rPr>
            </w:pPr>
            <w:r>
              <w:rPr>
                <w:spacing w:val="-3"/>
                <w:sz w:val="24"/>
              </w:rPr>
              <w:t>технологии использования электрической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сельском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хозяйстве</w:t>
            </w:r>
          </w:p>
        </w:tc>
        <w:tc>
          <w:tcPr>
            <w:tcW w:w="4820" w:type="dxa"/>
          </w:tcPr>
          <w:p w14:paraId="39A62051" w14:textId="77777777" w:rsidR="006D3C3F" w:rsidRDefault="00EA7C73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тестирования,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</w:tbl>
    <w:p w14:paraId="6FA02434" w14:textId="77777777" w:rsidR="006D3C3F" w:rsidRDefault="006D3C3F">
      <w:pPr>
        <w:rPr>
          <w:sz w:val="24"/>
        </w:rPr>
        <w:sectPr w:rsidR="006D3C3F">
          <w:pgSz w:w="12240" w:h="15840"/>
          <w:pgMar w:top="1060" w:right="680" w:bottom="1260" w:left="1480" w:header="0" w:footer="1061" w:gutter="0"/>
          <w:cols w:space="720"/>
        </w:sectPr>
      </w:pPr>
    </w:p>
    <w:p w14:paraId="6D99D041" w14:textId="77777777" w:rsidR="006D3C3F" w:rsidRDefault="00EA7C73">
      <w:pPr>
        <w:spacing w:before="73"/>
        <w:ind w:right="225"/>
        <w:jc w:val="right"/>
        <w:rPr>
          <w:b/>
          <w:i/>
          <w:sz w:val="24"/>
        </w:rPr>
      </w:pPr>
      <w:r>
        <w:rPr>
          <w:b/>
          <w:i/>
          <w:sz w:val="24"/>
        </w:rPr>
        <w:lastRenderedPageBreak/>
        <w:t>Приложение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II.12</w:t>
      </w:r>
    </w:p>
    <w:p w14:paraId="40D74713" w14:textId="66AD52AC" w:rsidR="006D3C3F" w:rsidRDefault="00EA7C73">
      <w:pPr>
        <w:ind w:right="228"/>
        <w:jc w:val="right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 w:rsidR="00212779">
        <w:rPr>
          <w:b/>
          <w:sz w:val="24"/>
        </w:rPr>
        <w:t>П</w:t>
      </w:r>
      <w:r>
        <w:rPr>
          <w:b/>
          <w:sz w:val="24"/>
        </w:rPr>
        <w:t>ОП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специальности</w:t>
      </w:r>
    </w:p>
    <w:p w14:paraId="1DCE6850" w14:textId="77777777" w:rsidR="006D3C3F" w:rsidRDefault="00EA7C73">
      <w:pPr>
        <w:spacing w:before="1"/>
        <w:ind w:right="225"/>
        <w:jc w:val="right"/>
        <w:rPr>
          <w:b/>
          <w:sz w:val="24"/>
        </w:rPr>
      </w:pPr>
      <w:r>
        <w:rPr>
          <w:b/>
          <w:sz w:val="24"/>
        </w:rPr>
        <w:t>35.02.05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Агрономия</w:t>
      </w:r>
    </w:p>
    <w:p w14:paraId="128498B0" w14:textId="77777777" w:rsidR="006D3C3F" w:rsidRDefault="006D3C3F">
      <w:pPr>
        <w:pStyle w:val="a3"/>
        <w:rPr>
          <w:b/>
          <w:sz w:val="26"/>
        </w:rPr>
      </w:pPr>
    </w:p>
    <w:p w14:paraId="03E24054" w14:textId="77777777" w:rsidR="006D3C3F" w:rsidRDefault="006D3C3F">
      <w:pPr>
        <w:pStyle w:val="a3"/>
        <w:rPr>
          <w:b/>
          <w:sz w:val="26"/>
        </w:rPr>
      </w:pPr>
    </w:p>
    <w:p w14:paraId="19CA8653" w14:textId="77777777" w:rsidR="006D3C3F" w:rsidRDefault="006D3C3F">
      <w:pPr>
        <w:pStyle w:val="a3"/>
        <w:rPr>
          <w:b/>
          <w:sz w:val="26"/>
        </w:rPr>
      </w:pPr>
    </w:p>
    <w:p w14:paraId="098FCD49" w14:textId="77777777" w:rsidR="006D3C3F" w:rsidRDefault="006D3C3F">
      <w:pPr>
        <w:pStyle w:val="a3"/>
        <w:rPr>
          <w:b/>
          <w:sz w:val="26"/>
        </w:rPr>
      </w:pPr>
    </w:p>
    <w:p w14:paraId="6CC326A9" w14:textId="77777777" w:rsidR="006D3C3F" w:rsidRDefault="006D3C3F">
      <w:pPr>
        <w:pStyle w:val="a3"/>
        <w:rPr>
          <w:b/>
          <w:sz w:val="26"/>
        </w:rPr>
      </w:pPr>
    </w:p>
    <w:p w14:paraId="15AF03A1" w14:textId="77777777" w:rsidR="006D3C3F" w:rsidRDefault="006D3C3F">
      <w:pPr>
        <w:pStyle w:val="a3"/>
        <w:rPr>
          <w:b/>
          <w:sz w:val="26"/>
        </w:rPr>
      </w:pPr>
    </w:p>
    <w:p w14:paraId="762AF00E" w14:textId="77777777" w:rsidR="006D3C3F" w:rsidRDefault="006D3C3F">
      <w:pPr>
        <w:pStyle w:val="a3"/>
        <w:rPr>
          <w:b/>
          <w:sz w:val="26"/>
        </w:rPr>
      </w:pPr>
    </w:p>
    <w:p w14:paraId="68484E9B" w14:textId="77777777" w:rsidR="006D3C3F" w:rsidRDefault="006D3C3F">
      <w:pPr>
        <w:pStyle w:val="a3"/>
        <w:rPr>
          <w:b/>
          <w:sz w:val="26"/>
        </w:rPr>
      </w:pPr>
    </w:p>
    <w:p w14:paraId="38FC8486" w14:textId="77777777" w:rsidR="006D3C3F" w:rsidRDefault="006D3C3F">
      <w:pPr>
        <w:pStyle w:val="a3"/>
        <w:rPr>
          <w:b/>
          <w:sz w:val="26"/>
        </w:rPr>
      </w:pPr>
    </w:p>
    <w:p w14:paraId="4A74D7F4" w14:textId="77777777" w:rsidR="006D3C3F" w:rsidRDefault="006D3C3F">
      <w:pPr>
        <w:pStyle w:val="a3"/>
        <w:rPr>
          <w:b/>
          <w:sz w:val="26"/>
        </w:rPr>
      </w:pPr>
    </w:p>
    <w:p w14:paraId="7F8D8C38" w14:textId="77777777" w:rsidR="006D3C3F" w:rsidRDefault="006D3C3F">
      <w:pPr>
        <w:pStyle w:val="a3"/>
        <w:rPr>
          <w:b/>
          <w:sz w:val="26"/>
        </w:rPr>
      </w:pPr>
    </w:p>
    <w:p w14:paraId="744945B7" w14:textId="77777777" w:rsidR="006D3C3F" w:rsidRDefault="006D3C3F">
      <w:pPr>
        <w:pStyle w:val="a3"/>
        <w:rPr>
          <w:b/>
          <w:sz w:val="26"/>
        </w:rPr>
      </w:pPr>
    </w:p>
    <w:p w14:paraId="3A04639C" w14:textId="77777777" w:rsidR="006D3C3F" w:rsidRDefault="006D3C3F">
      <w:pPr>
        <w:pStyle w:val="a3"/>
        <w:rPr>
          <w:b/>
          <w:sz w:val="26"/>
        </w:rPr>
      </w:pPr>
    </w:p>
    <w:p w14:paraId="556E2153" w14:textId="77777777" w:rsidR="006D3C3F" w:rsidRDefault="006D3C3F">
      <w:pPr>
        <w:pStyle w:val="a3"/>
        <w:rPr>
          <w:b/>
          <w:sz w:val="26"/>
        </w:rPr>
      </w:pPr>
    </w:p>
    <w:p w14:paraId="7D015C31" w14:textId="77777777" w:rsidR="006D3C3F" w:rsidRDefault="006D3C3F">
      <w:pPr>
        <w:pStyle w:val="a3"/>
        <w:rPr>
          <w:b/>
          <w:sz w:val="26"/>
        </w:rPr>
      </w:pPr>
    </w:p>
    <w:p w14:paraId="383ACB59" w14:textId="77777777" w:rsidR="006D3C3F" w:rsidRDefault="006D3C3F">
      <w:pPr>
        <w:pStyle w:val="a3"/>
        <w:rPr>
          <w:b/>
          <w:sz w:val="26"/>
        </w:rPr>
      </w:pPr>
    </w:p>
    <w:p w14:paraId="4297DF70" w14:textId="77777777" w:rsidR="006D3C3F" w:rsidRDefault="006D3C3F">
      <w:pPr>
        <w:pStyle w:val="a3"/>
        <w:rPr>
          <w:b/>
          <w:sz w:val="26"/>
        </w:rPr>
      </w:pPr>
    </w:p>
    <w:p w14:paraId="576397D0" w14:textId="77777777" w:rsidR="006D3C3F" w:rsidRDefault="006D3C3F">
      <w:pPr>
        <w:pStyle w:val="a3"/>
        <w:spacing w:before="2"/>
        <w:rPr>
          <w:b/>
          <w:sz w:val="34"/>
        </w:rPr>
      </w:pPr>
    </w:p>
    <w:p w14:paraId="22C3F562" w14:textId="77777777" w:rsidR="006D3C3F" w:rsidRDefault="00EA7C73">
      <w:pPr>
        <w:pStyle w:val="11"/>
        <w:ind w:left="461" w:right="464"/>
      </w:pPr>
      <w:r>
        <w:t>ПРОГРАММА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</w:t>
      </w:r>
    </w:p>
    <w:p w14:paraId="52A97CE1" w14:textId="77777777" w:rsidR="006D3C3F" w:rsidRDefault="006D3C3F">
      <w:pPr>
        <w:pStyle w:val="a3"/>
        <w:spacing w:before="11"/>
        <w:rPr>
          <w:b/>
          <w:sz w:val="27"/>
        </w:rPr>
      </w:pPr>
    </w:p>
    <w:p w14:paraId="4B289A21" w14:textId="77777777" w:rsidR="006D3C3F" w:rsidRDefault="00EA7C73">
      <w:pPr>
        <w:ind w:left="461" w:right="464"/>
        <w:jc w:val="center"/>
        <w:rPr>
          <w:b/>
          <w:sz w:val="28"/>
        </w:rPr>
      </w:pPr>
      <w:r>
        <w:rPr>
          <w:b/>
          <w:sz w:val="28"/>
        </w:rPr>
        <w:t>ОП.04.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ОСНОВЫ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МИКРОБИОЛОГИИ,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САНИТАРИИ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 ГИГИЕНЫ</w:t>
      </w:r>
    </w:p>
    <w:p w14:paraId="6FADCE62" w14:textId="77777777" w:rsidR="006D3C3F" w:rsidRDefault="006D3C3F">
      <w:pPr>
        <w:pStyle w:val="a3"/>
        <w:rPr>
          <w:b/>
          <w:sz w:val="30"/>
        </w:rPr>
      </w:pPr>
    </w:p>
    <w:p w14:paraId="79D3831A" w14:textId="77777777" w:rsidR="006D3C3F" w:rsidRDefault="006D3C3F">
      <w:pPr>
        <w:pStyle w:val="a3"/>
        <w:rPr>
          <w:b/>
          <w:sz w:val="30"/>
        </w:rPr>
      </w:pPr>
    </w:p>
    <w:p w14:paraId="4259863D" w14:textId="77777777" w:rsidR="006D3C3F" w:rsidRDefault="006D3C3F">
      <w:pPr>
        <w:pStyle w:val="a3"/>
        <w:rPr>
          <w:b/>
          <w:sz w:val="30"/>
        </w:rPr>
      </w:pPr>
    </w:p>
    <w:p w14:paraId="7F7FAD7F" w14:textId="77777777" w:rsidR="006D3C3F" w:rsidRDefault="006D3C3F">
      <w:pPr>
        <w:pStyle w:val="a3"/>
        <w:rPr>
          <w:b/>
          <w:sz w:val="30"/>
        </w:rPr>
      </w:pPr>
    </w:p>
    <w:p w14:paraId="602FCB15" w14:textId="77777777" w:rsidR="006D3C3F" w:rsidRDefault="006D3C3F">
      <w:pPr>
        <w:pStyle w:val="a3"/>
        <w:rPr>
          <w:b/>
          <w:sz w:val="30"/>
        </w:rPr>
      </w:pPr>
    </w:p>
    <w:p w14:paraId="248EDED7" w14:textId="77777777" w:rsidR="006D3C3F" w:rsidRDefault="006D3C3F">
      <w:pPr>
        <w:pStyle w:val="a3"/>
        <w:rPr>
          <w:b/>
          <w:sz w:val="30"/>
        </w:rPr>
      </w:pPr>
    </w:p>
    <w:p w14:paraId="18079B66" w14:textId="77777777" w:rsidR="006D3C3F" w:rsidRDefault="006D3C3F">
      <w:pPr>
        <w:pStyle w:val="a3"/>
        <w:rPr>
          <w:b/>
          <w:sz w:val="30"/>
        </w:rPr>
      </w:pPr>
    </w:p>
    <w:p w14:paraId="76E161DB" w14:textId="77777777" w:rsidR="006D3C3F" w:rsidRDefault="006D3C3F">
      <w:pPr>
        <w:pStyle w:val="a3"/>
        <w:rPr>
          <w:b/>
          <w:sz w:val="30"/>
        </w:rPr>
      </w:pPr>
    </w:p>
    <w:p w14:paraId="3F740B8A" w14:textId="77777777" w:rsidR="006D3C3F" w:rsidRDefault="006D3C3F">
      <w:pPr>
        <w:pStyle w:val="a3"/>
        <w:rPr>
          <w:b/>
          <w:sz w:val="30"/>
        </w:rPr>
      </w:pPr>
    </w:p>
    <w:p w14:paraId="61EB8612" w14:textId="77777777" w:rsidR="006D3C3F" w:rsidRDefault="006D3C3F">
      <w:pPr>
        <w:pStyle w:val="a3"/>
        <w:rPr>
          <w:b/>
          <w:sz w:val="30"/>
        </w:rPr>
      </w:pPr>
    </w:p>
    <w:p w14:paraId="238351AF" w14:textId="77777777" w:rsidR="006D3C3F" w:rsidRDefault="006D3C3F">
      <w:pPr>
        <w:pStyle w:val="a3"/>
        <w:rPr>
          <w:b/>
          <w:sz w:val="30"/>
        </w:rPr>
      </w:pPr>
    </w:p>
    <w:p w14:paraId="7FE164B0" w14:textId="77777777" w:rsidR="006D3C3F" w:rsidRDefault="006D3C3F">
      <w:pPr>
        <w:pStyle w:val="a3"/>
        <w:rPr>
          <w:b/>
          <w:sz w:val="30"/>
        </w:rPr>
      </w:pPr>
    </w:p>
    <w:p w14:paraId="04E0A409" w14:textId="77777777" w:rsidR="006D3C3F" w:rsidRDefault="006D3C3F">
      <w:pPr>
        <w:pStyle w:val="a3"/>
        <w:rPr>
          <w:b/>
          <w:sz w:val="30"/>
        </w:rPr>
      </w:pPr>
    </w:p>
    <w:p w14:paraId="3901968E" w14:textId="77777777" w:rsidR="006D3C3F" w:rsidRDefault="006D3C3F">
      <w:pPr>
        <w:pStyle w:val="a3"/>
        <w:rPr>
          <w:b/>
          <w:sz w:val="30"/>
        </w:rPr>
      </w:pPr>
    </w:p>
    <w:p w14:paraId="0CF9A2A6" w14:textId="77777777" w:rsidR="006D3C3F" w:rsidRDefault="006D3C3F">
      <w:pPr>
        <w:pStyle w:val="a3"/>
        <w:rPr>
          <w:b/>
          <w:sz w:val="30"/>
        </w:rPr>
      </w:pPr>
    </w:p>
    <w:p w14:paraId="5FE184B5" w14:textId="77777777" w:rsidR="006D3C3F" w:rsidRDefault="006D3C3F">
      <w:pPr>
        <w:pStyle w:val="a3"/>
        <w:rPr>
          <w:b/>
          <w:sz w:val="30"/>
        </w:rPr>
      </w:pPr>
    </w:p>
    <w:p w14:paraId="69ACFBC1" w14:textId="77777777" w:rsidR="006D3C3F" w:rsidRDefault="006D3C3F">
      <w:pPr>
        <w:pStyle w:val="a3"/>
        <w:rPr>
          <w:b/>
          <w:sz w:val="30"/>
        </w:rPr>
      </w:pPr>
    </w:p>
    <w:p w14:paraId="2C42F973" w14:textId="77777777" w:rsidR="006D3C3F" w:rsidRDefault="006D3C3F">
      <w:pPr>
        <w:pStyle w:val="a3"/>
        <w:rPr>
          <w:b/>
          <w:sz w:val="30"/>
        </w:rPr>
      </w:pPr>
    </w:p>
    <w:p w14:paraId="20687E8E" w14:textId="77777777" w:rsidR="006D3C3F" w:rsidRDefault="006D3C3F">
      <w:pPr>
        <w:pStyle w:val="a3"/>
        <w:rPr>
          <w:b/>
          <w:sz w:val="30"/>
        </w:rPr>
      </w:pPr>
    </w:p>
    <w:p w14:paraId="63CBD5E4" w14:textId="77777777" w:rsidR="006D3C3F" w:rsidRDefault="006D3C3F">
      <w:pPr>
        <w:pStyle w:val="a3"/>
        <w:spacing w:before="11"/>
        <w:rPr>
          <w:b/>
          <w:sz w:val="33"/>
        </w:rPr>
      </w:pPr>
    </w:p>
    <w:p w14:paraId="1DD97089" w14:textId="77777777" w:rsidR="006D3C3F" w:rsidRDefault="00BA3B27">
      <w:pPr>
        <w:pStyle w:val="a3"/>
        <w:ind w:left="461" w:right="464"/>
        <w:jc w:val="center"/>
      </w:pPr>
      <w:r>
        <w:t>2021</w:t>
      </w:r>
    </w:p>
    <w:p w14:paraId="39BEF00B" w14:textId="77777777" w:rsidR="006D3C3F" w:rsidRDefault="006D3C3F">
      <w:pPr>
        <w:jc w:val="center"/>
        <w:sectPr w:rsidR="006D3C3F">
          <w:footerReference w:type="default" r:id="rId77"/>
          <w:pgSz w:w="11910" w:h="16840"/>
          <w:pgMar w:top="1040" w:right="620" w:bottom="800" w:left="1480" w:header="0" w:footer="602" w:gutter="0"/>
          <w:pgNumType w:start="1"/>
          <w:cols w:space="720"/>
        </w:sectPr>
      </w:pPr>
    </w:p>
    <w:p w14:paraId="6D0B9947" w14:textId="77777777" w:rsidR="006D3C3F" w:rsidRDefault="00EA7C73">
      <w:pPr>
        <w:spacing w:before="73"/>
        <w:ind w:left="222"/>
        <w:rPr>
          <w:sz w:val="24"/>
        </w:rPr>
      </w:pPr>
      <w:r>
        <w:rPr>
          <w:sz w:val="24"/>
        </w:rPr>
        <w:lastRenderedPageBreak/>
        <w:t>.</w:t>
      </w:r>
    </w:p>
    <w:p w14:paraId="71043D57" w14:textId="77777777" w:rsidR="006D3C3F" w:rsidRDefault="006D3C3F">
      <w:pPr>
        <w:pStyle w:val="a3"/>
        <w:rPr>
          <w:sz w:val="20"/>
        </w:rPr>
      </w:pPr>
    </w:p>
    <w:p w14:paraId="4AB218E2" w14:textId="77777777" w:rsidR="006D3C3F" w:rsidRDefault="006D3C3F">
      <w:pPr>
        <w:pStyle w:val="a3"/>
        <w:rPr>
          <w:sz w:val="20"/>
        </w:rPr>
      </w:pPr>
    </w:p>
    <w:p w14:paraId="2D716DB2" w14:textId="77777777" w:rsidR="006D3C3F" w:rsidRDefault="006D3C3F">
      <w:pPr>
        <w:pStyle w:val="a3"/>
        <w:rPr>
          <w:sz w:val="20"/>
        </w:rPr>
      </w:pPr>
    </w:p>
    <w:p w14:paraId="738A0619" w14:textId="77777777" w:rsidR="006D3C3F" w:rsidRDefault="006D3C3F">
      <w:pPr>
        <w:pStyle w:val="a3"/>
        <w:rPr>
          <w:sz w:val="20"/>
        </w:rPr>
      </w:pPr>
    </w:p>
    <w:p w14:paraId="1118F561" w14:textId="77777777" w:rsidR="006D3C3F" w:rsidRDefault="006D3C3F">
      <w:pPr>
        <w:pStyle w:val="a3"/>
        <w:rPr>
          <w:sz w:val="20"/>
        </w:rPr>
      </w:pPr>
    </w:p>
    <w:p w14:paraId="058A4D4E" w14:textId="77777777" w:rsidR="006D3C3F" w:rsidRDefault="006D3C3F">
      <w:pPr>
        <w:pStyle w:val="a3"/>
        <w:spacing w:before="6"/>
        <w:rPr>
          <w:sz w:val="28"/>
        </w:rPr>
      </w:pPr>
    </w:p>
    <w:p w14:paraId="25C44C41" w14:textId="77777777" w:rsidR="006D3C3F" w:rsidRDefault="00EA7C73">
      <w:pPr>
        <w:pStyle w:val="11"/>
        <w:spacing w:before="89"/>
        <w:ind w:left="459" w:right="464"/>
      </w:pPr>
      <w:r>
        <w:t>СОДЕРЖАНИЕ</w:t>
      </w:r>
    </w:p>
    <w:p w14:paraId="76AE25D0" w14:textId="77777777" w:rsidR="006D3C3F" w:rsidRDefault="006D3C3F">
      <w:pPr>
        <w:pStyle w:val="a3"/>
        <w:rPr>
          <w:b/>
          <w:sz w:val="20"/>
        </w:rPr>
      </w:pPr>
    </w:p>
    <w:p w14:paraId="11ED925A" w14:textId="77777777" w:rsidR="006D3C3F" w:rsidRDefault="006D3C3F">
      <w:pPr>
        <w:pStyle w:val="a3"/>
        <w:spacing w:before="8"/>
        <w:rPr>
          <w:b/>
          <w:sz w:val="28"/>
        </w:rPr>
      </w:pPr>
    </w:p>
    <w:tbl>
      <w:tblPr>
        <w:tblStyle w:val="TableNormal"/>
        <w:tblW w:w="0" w:type="auto"/>
        <w:tblInd w:w="462" w:type="dxa"/>
        <w:tblLayout w:type="fixed"/>
        <w:tblLook w:val="01E0" w:firstRow="1" w:lastRow="1" w:firstColumn="1" w:lastColumn="1" w:noHBand="0" w:noVBand="0"/>
      </w:tblPr>
      <w:tblGrid>
        <w:gridCol w:w="7269"/>
      </w:tblGrid>
      <w:tr w:rsidR="006D3C3F" w14:paraId="4021D7F6" w14:textId="77777777">
        <w:trPr>
          <w:trHeight w:val="708"/>
        </w:trPr>
        <w:tc>
          <w:tcPr>
            <w:tcW w:w="7269" w:type="dxa"/>
          </w:tcPr>
          <w:p w14:paraId="62144ED9" w14:textId="77777777" w:rsidR="006D3C3F" w:rsidRDefault="00EA7C73" w:rsidP="00BA3B27">
            <w:pPr>
              <w:pStyle w:val="TableParagraph"/>
              <w:tabs>
                <w:tab w:val="left" w:pos="1595"/>
                <w:tab w:val="left" w:pos="4188"/>
                <w:tab w:val="left" w:pos="6031"/>
              </w:tabs>
              <w:spacing w:line="276" w:lineRule="auto"/>
              <w:ind w:left="409" w:right="48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119"/>
                <w:sz w:val="24"/>
              </w:rPr>
              <w:t xml:space="preserve"> </w:t>
            </w:r>
            <w:r>
              <w:rPr>
                <w:b/>
                <w:sz w:val="24"/>
              </w:rPr>
              <w:t>ОБЩАЯ</w:t>
            </w:r>
            <w:r>
              <w:rPr>
                <w:b/>
                <w:sz w:val="24"/>
              </w:rPr>
              <w:tab/>
              <w:t>ХАРАКТЕРИСТИКА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РАБОЧЕЙ</w:t>
            </w:r>
            <w:r>
              <w:rPr>
                <w:b/>
                <w:spacing w:val="-57"/>
                <w:sz w:val="24"/>
              </w:rPr>
              <w:t xml:space="preserve"> </w:t>
            </w:r>
            <w:r w:rsidR="00BA3B27">
              <w:rPr>
                <w:b/>
                <w:spacing w:val="-57"/>
                <w:sz w:val="24"/>
              </w:rPr>
              <w:t xml:space="preserve">                       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 ДИСЦИПЛИНЫ</w:t>
            </w:r>
          </w:p>
        </w:tc>
      </w:tr>
      <w:tr w:rsidR="006D3C3F" w14:paraId="48F641EB" w14:textId="77777777">
        <w:trPr>
          <w:trHeight w:val="1035"/>
        </w:trPr>
        <w:tc>
          <w:tcPr>
            <w:tcW w:w="7269" w:type="dxa"/>
          </w:tcPr>
          <w:p w14:paraId="6D66DF3E" w14:textId="77777777" w:rsidR="006D3C3F" w:rsidRDefault="00EA7C73" w:rsidP="00340F07">
            <w:pPr>
              <w:pStyle w:val="TableParagraph"/>
              <w:numPr>
                <w:ilvl w:val="0"/>
                <w:numId w:val="60"/>
              </w:numPr>
              <w:tabs>
                <w:tab w:val="left" w:pos="410"/>
              </w:tabs>
              <w:spacing w:before="116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  <w:p w14:paraId="1E8F366D" w14:textId="77777777" w:rsidR="006D3C3F" w:rsidRDefault="006D3C3F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14:paraId="7727B276" w14:textId="77777777" w:rsidR="006D3C3F" w:rsidRDefault="00EA7C73" w:rsidP="00340F07">
            <w:pPr>
              <w:pStyle w:val="TableParagraph"/>
              <w:numPr>
                <w:ilvl w:val="0"/>
                <w:numId w:val="60"/>
              </w:numPr>
              <w:tabs>
                <w:tab w:val="left" w:pos="410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</w:tr>
      <w:tr w:rsidR="006D3C3F" w14:paraId="3278B589" w14:textId="77777777">
        <w:trPr>
          <w:trHeight w:val="707"/>
        </w:trPr>
        <w:tc>
          <w:tcPr>
            <w:tcW w:w="7269" w:type="dxa"/>
          </w:tcPr>
          <w:p w14:paraId="2A4BA153" w14:textId="77777777" w:rsidR="006D3C3F" w:rsidRDefault="00EA7C73">
            <w:pPr>
              <w:pStyle w:val="TableParagraph"/>
              <w:tabs>
                <w:tab w:val="left" w:pos="2033"/>
                <w:tab w:val="left" w:pos="2462"/>
                <w:tab w:val="left" w:pos="3774"/>
                <w:tab w:val="left" w:pos="5804"/>
              </w:tabs>
              <w:spacing w:before="68" w:line="310" w:lineRule="atLeast"/>
              <w:ind w:left="409" w:right="48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11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ОЦЕНКА</w:t>
            </w:r>
            <w:r>
              <w:rPr>
                <w:b/>
                <w:sz w:val="24"/>
              </w:rPr>
              <w:tab/>
              <w:t>РЕЗУЛЬТАТОВ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ОСВОЕНИЯ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</w:tr>
    </w:tbl>
    <w:p w14:paraId="5BD90E14" w14:textId="77777777" w:rsidR="006D3C3F" w:rsidRDefault="006D3C3F">
      <w:pPr>
        <w:spacing w:line="310" w:lineRule="atLeast"/>
        <w:rPr>
          <w:sz w:val="24"/>
        </w:rPr>
        <w:sectPr w:rsidR="006D3C3F">
          <w:pgSz w:w="11910" w:h="16840"/>
          <w:pgMar w:top="1040" w:right="620" w:bottom="800" w:left="1480" w:header="0" w:footer="602" w:gutter="0"/>
          <w:cols w:space="720"/>
        </w:sectPr>
      </w:pPr>
    </w:p>
    <w:p w14:paraId="30FDEFC8" w14:textId="77777777" w:rsidR="006D3C3F" w:rsidRDefault="00EA7C73" w:rsidP="00340F07">
      <w:pPr>
        <w:pStyle w:val="51"/>
        <w:numPr>
          <w:ilvl w:val="0"/>
          <w:numId w:val="59"/>
        </w:numPr>
        <w:tabs>
          <w:tab w:val="left" w:pos="463"/>
        </w:tabs>
        <w:ind w:right="307" w:hanging="3757"/>
      </w:pPr>
      <w:r>
        <w:lastRenderedPageBreak/>
        <w:t>ОБЩАЯ ХАРАКТЕРИСТИКА РАБОЧЕЙ ПРОГРАММЫ УЧЕБНОЙ</w:t>
      </w:r>
      <w:r>
        <w:rPr>
          <w:spacing w:val="-57"/>
        </w:rPr>
        <w:t xml:space="preserve"> </w:t>
      </w:r>
      <w:r>
        <w:t>ДИСЦИПЛИНЫ</w:t>
      </w:r>
    </w:p>
    <w:p w14:paraId="18E48F52" w14:textId="77777777" w:rsidR="006D3C3F" w:rsidRDefault="006D3C3F">
      <w:pPr>
        <w:pStyle w:val="a3"/>
        <w:spacing w:before="3"/>
        <w:rPr>
          <w:b/>
          <w:i/>
          <w:sz w:val="28"/>
        </w:rPr>
      </w:pPr>
    </w:p>
    <w:p w14:paraId="135AF118" w14:textId="77777777" w:rsidR="006D3C3F" w:rsidRDefault="00EA7C73">
      <w:pPr>
        <w:ind w:left="457" w:right="464"/>
        <w:jc w:val="center"/>
        <w:rPr>
          <w:b/>
          <w:i/>
          <w:sz w:val="24"/>
        </w:rPr>
      </w:pPr>
      <w:r>
        <w:rPr>
          <w:b/>
          <w:i/>
          <w:sz w:val="24"/>
        </w:rPr>
        <w:t>ОСНОВЫ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МИКРОБИОЛОГИИ,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САНИТАРИИ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ГИГИЕНЫ</w:t>
      </w:r>
    </w:p>
    <w:p w14:paraId="22DFD0F4" w14:textId="77777777" w:rsidR="006D3C3F" w:rsidRDefault="006D3C3F">
      <w:pPr>
        <w:pStyle w:val="a3"/>
        <w:spacing w:before="11"/>
        <w:rPr>
          <w:b/>
          <w:i/>
          <w:sz w:val="27"/>
        </w:rPr>
      </w:pPr>
    </w:p>
    <w:p w14:paraId="7F5FF30F" w14:textId="77777777" w:rsidR="006D3C3F" w:rsidRDefault="00EA7C73" w:rsidP="00340F07">
      <w:pPr>
        <w:pStyle w:val="a5"/>
        <w:numPr>
          <w:ilvl w:val="1"/>
          <w:numId w:val="59"/>
        </w:numPr>
        <w:tabs>
          <w:tab w:val="left" w:pos="643"/>
        </w:tabs>
        <w:ind w:right="619" w:firstLine="0"/>
        <w:rPr>
          <w:sz w:val="24"/>
        </w:rPr>
      </w:pPr>
      <w:r>
        <w:rPr>
          <w:b/>
          <w:sz w:val="24"/>
        </w:rPr>
        <w:t>Место дисциплины в структуре основной профессиональной 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дисциплина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микробиологии,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гигиены»</w:t>
      </w:r>
    </w:p>
    <w:p w14:paraId="1EFC7F29" w14:textId="77777777" w:rsidR="006D3C3F" w:rsidRDefault="00EA7C73">
      <w:pPr>
        <w:pStyle w:val="a3"/>
        <w:ind w:left="222"/>
      </w:pPr>
      <w:r>
        <w:t>является</w:t>
      </w:r>
      <w:r>
        <w:rPr>
          <w:spacing w:val="-5"/>
        </w:rPr>
        <w:t xml:space="preserve"> </w:t>
      </w:r>
      <w:r>
        <w:t>общепрофессиональной</w:t>
      </w:r>
      <w:r>
        <w:rPr>
          <w:spacing w:val="-4"/>
        </w:rPr>
        <w:t xml:space="preserve"> </w:t>
      </w:r>
      <w:r>
        <w:t>дисциплиной.</w:t>
      </w:r>
    </w:p>
    <w:p w14:paraId="57A71359" w14:textId="77777777" w:rsidR="006D3C3F" w:rsidRDefault="00EA7C73" w:rsidP="00340F07">
      <w:pPr>
        <w:pStyle w:val="41"/>
        <w:numPr>
          <w:ilvl w:val="1"/>
          <w:numId w:val="59"/>
        </w:numPr>
        <w:tabs>
          <w:tab w:val="left" w:pos="643"/>
        </w:tabs>
        <w:ind w:left="642" w:hanging="421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дисциплины:</w:t>
      </w:r>
    </w:p>
    <w:p w14:paraId="3F9E13CD" w14:textId="77777777" w:rsidR="006D3C3F" w:rsidRDefault="00EA7C73">
      <w:pPr>
        <w:pStyle w:val="a3"/>
        <w:spacing w:line="276" w:lineRule="exact"/>
        <w:ind w:left="222"/>
        <w:rPr>
          <w:b/>
        </w:rPr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должен</w:t>
      </w:r>
      <w:r>
        <w:rPr>
          <w:spacing w:val="2"/>
        </w:rPr>
        <w:t xml:space="preserve"> </w:t>
      </w:r>
      <w:r>
        <w:rPr>
          <w:b/>
        </w:rPr>
        <w:t>уметь:</w:t>
      </w:r>
    </w:p>
    <w:p w14:paraId="2E6A6A7A" w14:textId="77777777" w:rsidR="006D3C3F" w:rsidRDefault="00EA7C73" w:rsidP="00340F07">
      <w:pPr>
        <w:pStyle w:val="a5"/>
        <w:numPr>
          <w:ilvl w:val="2"/>
          <w:numId w:val="59"/>
        </w:numPr>
        <w:tabs>
          <w:tab w:val="left" w:pos="929"/>
          <w:tab w:val="left" w:pos="930"/>
        </w:tabs>
        <w:spacing w:line="293" w:lineRule="exact"/>
        <w:ind w:left="930" w:hanging="349"/>
        <w:rPr>
          <w:sz w:val="24"/>
        </w:rPr>
      </w:pPr>
      <w:r>
        <w:rPr>
          <w:spacing w:val="-2"/>
          <w:sz w:val="24"/>
        </w:rPr>
        <w:t>обеспечивать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асептические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условия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биоматериалами;</w:t>
      </w:r>
    </w:p>
    <w:p w14:paraId="43839D57" w14:textId="77777777" w:rsidR="006D3C3F" w:rsidRDefault="00EA7C73" w:rsidP="00340F07">
      <w:pPr>
        <w:pStyle w:val="a5"/>
        <w:numPr>
          <w:ilvl w:val="2"/>
          <w:numId w:val="59"/>
        </w:numPr>
        <w:tabs>
          <w:tab w:val="left" w:pos="929"/>
          <w:tab w:val="left" w:pos="930"/>
        </w:tabs>
        <w:spacing w:line="293" w:lineRule="exact"/>
        <w:ind w:left="930" w:hanging="349"/>
        <w:rPr>
          <w:sz w:val="24"/>
        </w:rPr>
      </w:pPr>
      <w:r>
        <w:rPr>
          <w:spacing w:val="-2"/>
          <w:sz w:val="24"/>
        </w:rPr>
        <w:t>пользоваться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микроскопической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оптической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техникой;</w:t>
      </w:r>
    </w:p>
    <w:p w14:paraId="2B37F656" w14:textId="77777777" w:rsidR="006D3C3F" w:rsidRDefault="00EA7C73" w:rsidP="00340F07">
      <w:pPr>
        <w:pStyle w:val="a5"/>
        <w:numPr>
          <w:ilvl w:val="2"/>
          <w:numId w:val="59"/>
        </w:numPr>
        <w:tabs>
          <w:tab w:val="left" w:pos="929"/>
          <w:tab w:val="left" w:pos="930"/>
        </w:tabs>
        <w:ind w:left="941" w:right="1221" w:hanging="360"/>
        <w:rPr>
          <w:sz w:val="24"/>
        </w:rPr>
      </w:pPr>
      <w:r>
        <w:rPr>
          <w:spacing w:val="-2"/>
          <w:sz w:val="24"/>
        </w:rPr>
        <w:t>проводить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микробиологические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исследования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оценку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полученным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результатам;</w:t>
      </w:r>
    </w:p>
    <w:p w14:paraId="1CF21204" w14:textId="77777777" w:rsidR="006D3C3F" w:rsidRDefault="00EA7C73" w:rsidP="00340F07">
      <w:pPr>
        <w:pStyle w:val="a5"/>
        <w:numPr>
          <w:ilvl w:val="2"/>
          <w:numId w:val="59"/>
        </w:numPr>
        <w:tabs>
          <w:tab w:val="left" w:pos="929"/>
          <w:tab w:val="left" w:pos="930"/>
        </w:tabs>
        <w:ind w:left="941" w:right="1205" w:hanging="360"/>
        <w:rPr>
          <w:sz w:val="24"/>
        </w:rPr>
      </w:pPr>
      <w:r>
        <w:rPr>
          <w:spacing w:val="-3"/>
          <w:sz w:val="24"/>
        </w:rPr>
        <w:t>соблюдать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правила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личной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гигиены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промышленной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санитарии,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применять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защиты;</w:t>
      </w:r>
    </w:p>
    <w:p w14:paraId="0DA9F5F4" w14:textId="77777777" w:rsidR="006D3C3F" w:rsidRDefault="00EA7C73" w:rsidP="00340F07">
      <w:pPr>
        <w:pStyle w:val="a5"/>
        <w:numPr>
          <w:ilvl w:val="2"/>
          <w:numId w:val="59"/>
        </w:numPr>
        <w:tabs>
          <w:tab w:val="left" w:pos="929"/>
          <w:tab w:val="left" w:pos="930"/>
        </w:tabs>
        <w:spacing w:line="293" w:lineRule="exact"/>
        <w:ind w:left="930" w:hanging="349"/>
        <w:rPr>
          <w:sz w:val="24"/>
        </w:rPr>
      </w:pPr>
      <w:r>
        <w:rPr>
          <w:spacing w:val="-1"/>
          <w:sz w:val="24"/>
        </w:rPr>
        <w:t>готовить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растворы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дезинфицирующих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моющих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средств;</w:t>
      </w:r>
    </w:p>
    <w:p w14:paraId="4C4D4497" w14:textId="77777777" w:rsidR="006D3C3F" w:rsidRDefault="00EA7C73" w:rsidP="00340F07">
      <w:pPr>
        <w:pStyle w:val="a5"/>
        <w:numPr>
          <w:ilvl w:val="2"/>
          <w:numId w:val="59"/>
        </w:numPr>
        <w:tabs>
          <w:tab w:val="left" w:pos="929"/>
          <w:tab w:val="left" w:pos="930"/>
        </w:tabs>
        <w:ind w:left="930" w:hanging="349"/>
        <w:rPr>
          <w:sz w:val="24"/>
        </w:rPr>
      </w:pPr>
      <w:r>
        <w:rPr>
          <w:spacing w:val="-1"/>
          <w:sz w:val="24"/>
        </w:rPr>
        <w:t>дезинфицировать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оборудование,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инвентарь,</w:t>
      </w:r>
      <w:r>
        <w:rPr>
          <w:spacing w:val="-12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9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др.</w:t>
      </w:r>
    </w:p>
    <w:p w14:paraId="4B4D427A" w14:textId="77777777" w:rsidR="006D3C3F" w:rsidRDefault="006D3C3F">
      <w:pPr>
        <w:pStyle w:val="a3"/>
        <w:spacing w:before="10"/>
        <w:rPr>
          <w:sz w:val="23"/>
        </w:rPr>
      </w:pPr>
    </w:p>
    <w:p w14:paraId="6DFC1231" w14:textId="77777777" w:rsidR="006D3C3F" w:rsidRDefault="00EA7C73">
      <w:pPr>
        <w:pStyle w:val="a3"/>
        <w:spacing w:line="276" w:lineRule="exact"/>
        <w:ind w:left="222"/>
        <w:rPr>
          <w:b/>
        </w:rPr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должен</w:t>
      </w:r>
      <w:r>
        <w:rPr>
          <w:spacing w:val="2"/>
        </w:rPr>
        <w:t xml:space="preserve"> </w:t>
      </w:r>
      <w:r>
        <w:rPr>
          <w:b/>
        </w:rPr>
        <w:t>знать:</w:t>
      </w:r>
    </w:p>
    <w:p w14:paraId="7A52D3C3" w14:textId="77777777" w:rsidR="006D3C3F" w:rsidRDefault="00EA7C73">
      <w:pPr>
        <w:pStyle w:val="a3"/>
        <w:spacing w:line="293" w:lineRule="exact"/>
        <w:ind w:left="790"/>
      </w:pPr>
      <w:r>
        <w:rPr>
          <w:rFonts w:ascii="Symbol" w:hAnsi="Symbol"/>
        </w:rPr>
        <w:t></w:t>
      </w:r>
      <w:r>
        <w:t>основные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микроорганизмов,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классификацию;</w:t>
      </w:r>
    </w:p>
    <w:p w14:paraId="5692EAAE" w14:textId="77777777" w:rsidR="006D3C3F" w:rsidRDefault="00EA7C73">
      <w:pPr>
        <w:pStyle w:val="a3"/>
        <w:spacing w:line="293" w:lineRule="exact"/>
        <w:ind w:left="790"/>
      </w:pPr>
      <w:r>
        <w:rPr>
          <w:rFonts w:ascii="Symbol" w:hAnsi="Symbol"/>
          <w:spacing w:val="-2"/>
        </w:rPr>
        <w:t></w:t>
      </w:r>
      <w:r>
        <w:rPr>
          <w:spacing w:val="-2"/>
        </w:rPr>
        <w:t>значение</w:t>
      </w:r>
      <w:r>
        <w:rPr>
          <w:spacing w:val="-12"/>
        </w:rPr>
        <w:t xml:space="preserve"> </w:t>
      </w:r>
      <w:r>
        <w:rPr>
          <w:spacing w:val="-1"/>
        </w:rPr>
        <w:t>микроорганизмов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природе,</w:t>
      </w:r>
      <w:r>
        <w:rPr>
          <w:spacing w:val="-13"/>
        </w:rPr>
        <w:t xml:space="preserve"> </w:t>
      </w:r>
      <w:r>
        <w:rPr>
          <w:spacing w:val="-1"/>
        </w:rPr>
        <w:t>жизни</w:t>
      </w:r>
      <w:r>
        <w:rPr>
          <w:spacing w:val="-7"/>
        </w:rPr>
        <w:t xml:space="preserve"> </w:t>
      </w:r>
      <w:r>
        <w:rPr>
          <w:spacing w:val="-1"/>
        </w:rPr>
        <w:t>человека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животных;</w:t>
      </w:r>
    </w:p>
    <w:p w14:paraId="5D420561" w14:textId="77777777" w:rsidR="006D3C3F" w:rsidRDefault="00EA7C73">
      <w:pPr>
        <w:pStyle w:val="a3"/>
        <w:spacing w:line="293" w:lineRule="exact"/>
        <w:ind w:left="790"/>
      </w:pPr>
      <w:r>
        <w:rPr>
          <w:rFonts w:ascii="Symbol" w:hAnsi="Symbol"/>
          <w:spacing w:val="-2"/>
        </w:rPr>
        <w:t></w:t>
      </w:r>
      <w:r>
        <w:rPr>
          <w:spacing w:val="-2"/>
        </w:rPr>
        <w:t>микроскопические,</w:t>
      </w:r>
      <w:r>
        <w:rPr>
          <w:spacing w:val="-12"/>
        </w:rPr>
        <w:t xml:space="preserve"> </w:t>
      </w:r>
      <w:r>
        <w:rPr>
          <w:spacing w:val="-2"/>
        </w:rPr>
        <w:t>культуральные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биохимические</w:t>
      </w:r>
      <w:r>
        <w:rPr>
          <w:spacing w:val="-5"/>
        </w:rPr>
        <w:t xml:space="preserve"> </w:t>
      </w:r>
      <w:r>
        <w:rPr>
          <w:spacing w:val="-2"/>
        </w:rPr>
        <w:t>методы</w:t>
      </w:r>
      <w:r>
        <w:rPr>
          <w:spacing w:val="-4"/>
        </w:rPr>
        <w:t xml:space="preserve"> </w:t>
      </w:r>
      <w:r>
        <w:rPr>
          <w:spacing w:val="-1"/>
        </w:rPr>
        <w:t>исследования;</w:t>
      </w:r>
    </w:p>
    <w:p w14:paraId="48D530DB" w14:textId="77777777" w:rsidR="006D3C3F" w:rsidRDefault="00EA7C73">
      <w:pPr>
        <w:pStyle w:val="a3"/>
        <w:spacing w:line="293" w:lineRule="exact"/>
        <w:ind w:left="790"/>
      </w:pPr>
      <w:r>
        <w:rPr>
          <w:rFonts w:ascii="Symbol" w:hAnsi="Symbol"/>
          <w:spacing w:val="-3"/>
        </w:rPr>
        <w:t></w:t>
      </w:r>
      <w:r>
        <w:rPr>
          <w:spacing w:val="-3"/>
        </w:rPr>
        <w:t>правила</w:t>
      </w:r>
      <w:r>
        <w:rPr>
          <w:spacing w:val="-12"/>
        </w:rPr>
        <w:t xml:space="preserve"> </w:t>
      </w:r>
      <w:r>
        <w:rPr>
          <w:spacing w:val="-2"/>
        </w:rPr>
        <w:t>отбора,</w:t>
      </w:r>
      <w:r>
        <w:rPr>
          <w:spacing w:val="-10"/>
        </w:rPr>
        <w:t xml:space="preserve"> </w:t>
      </w:r>
      <w:r>
        <w:rPr>
          <w:spacing w:val="-2"/>
        </w:rPr>
        <w:t>доставки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хранения</w:t>
      </w:r>
      <w:r>
        <w:rPr>
          <w:spacing w:val="-11"/>
        </w:rPr>
        <w:t xml:space="preserve"> </w:t>
      </w:r>
      <w:r>
        <w:rPr>
          <w:spacing w:val="-2"/>
        </w:rPr>
        <w:t>биоматериала;</w:t>
      </w:r>
    </w:p>
    <w:p w14:paraId="35C01A80" w14:textId="77777777" w:rsidR="006D3C3F" w:rsidRDefault="00EA7C73">
      <w:pPr>
        <w:pStyle w:val="a3"/>
        <w:spacing w:line="293" w:lineRule="exact"/>
        <w:ind w:left="790"/>
      </w:pPr>
      <w:r>
        <w:rPr>
          <w:rFonts w:ascii="Symbol" w:hAnsi="Symbol"/>
        </w:rPr>
        <w:t></w:t>
      </w:r>
      <w:r>
        <w:t>методы</w:t>
      </w:r>
      <w:r>
        <w:rPr>
          <w:spacing w:val="-1"/>
        </w:rPr>
        <w:t xml:space="preserve"> </w:t>
      </w:r>
      <w:r>
        <w:t>стерилизации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дезинфекции;</w:t>
      </w:r>
    </w:p>
    <w:p w14:paraId="25C56B48" w14:textId="77777777" w:rsidR="006D3C3F" w:rsidRDefault="00EA7C73">
      <w:pPr>
        <w:pStyle w:val="a3"/>
        <w:spacing w:before="1" w:line="293" w:lineRule="exact"/>
        <w:ind w:left="790"/>
      </w:pPr>
      <w:r>
        <w:rPr>
          <w:rFonts w:ascii="Symbol" w:hAnsi="Symbol"/>
        </w:rPr>
        <w:t></w:t>
      </w:r>
      <w:r>
        <w:t>понятия</w:t>
      </w:r>
      <w:r>
        <w:rPr>
          <w:spacing w:val="-1"/>
        </w:rPr>
        <w:t xml:space="preserve"> </w:t>
      </w:r>
      <w:r>
        <w:t>патогенности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вирулентности;</w:t>
      </w:r>
    </w:p>
    <w:p w14:paraId="21B16746" w14:textId="77777777" w:rsidR="006D3C3F" w:rsidRDefault="00EA7C73">
      <w:pPr>
        <w:pStyle w:val="a3"/>
        <w:spacing w:line="293" w:lineRule="exact"/>
        <w:ind w:left="790"/>
      </w:pPr>
      <w:r>
        <w:rPr>
          <w:rFonts w:ascii="Symbol" w:hAnsi="Symbol"/>
          <w:spacing w:val="-3"/>
        </w:rPr>
        <w:t></w:t>
      </w:r>
      <w:r>
        <w:rPr>
          <w:spacing w:val="-3"/>
        </w:rPr>
        <w:t>чувствительность</w:t>
      </w:r>
      <w:r>
        <w:rPr>
          <w:spacing w:val="-8"/>
        </w:rPr>
        <w:t xml:space="preserve"> </w:t>
      </w:r>
      <w:r>
        <w:rPr>
          <w:spacing w:val="-3"/>
        </w:rPr>
        <w:t>микроорганизмов</w:t>
      </w:r>
      <w:r>
        <w:rPr>
          <w:spacing w:val="-12"/>
        </w:rPr>
        <w:t xml:space="preserve"> </w:t>
      </w:r>
      <w:r>
        <w:rPr>
          <w:spacing w:val="-2"/>
        </w:rPr>
        <w:t>к</w:t>
      </w:r>
      <w:r>
        <w:rPr>
          <w:spacing w:val="-8"/>
        </w:rPr>
        <w:t xml:space="preserve"> </w:t>
      </w:r>
      <w:r>
        <w:rPr>
          <w:spacing w:val="-2"/>
        </w:rPr>
        <w:t>антибиотикам;</w:t>
      </w:r>
    </w:p>
    <w:p w14:paraId="2DD3B229" w14:textId="77777777" w:rsidR="006D3C3F" w:rsidRDefault="00EA7C73">
      <w:pPr>
        <w:pStyle w:val="a3"/>
        <w:spacing w:line="293" w:lineRule="exact"/>
        <w:ind w:left="790"/>
      </w:pPr>
      <w:r>
        <w:rPr>
          <w:rFonts w:ascii="Symbol" w:hAnsi="Symbol"/>
          <w:spacing w:val="-2"/>
        </w:rPr>
        <w:t></w:t>
      </w:r>
      <w:r>
        <w:rPr>
          <w:spacing w:val="-2"/>
        </w:rPr>
        <w:t>формы</w:t>
      </w:r>
      <w:r>
        <w:rPr>
          <w:spacing w:val="-12"/>
        </w:rPr>
        <w:t xml:space="preserve"> </w:t>
      </w:r>
      <w:r>
        <w:rPr>
          <w:spacing w:val="-2"/>
        </w:rPr>
        <w:t>воздействия</w:t>
      </w:r>
      <w:r>
        <w:rPr>
          <w:spacing w:val="-12"/>
        </w:rPr>
        <w:t xml:space="preserve"> </w:t>
      </w:r>
      <w:r>
        <w:rPr>
          <w:spacing w:val="-2"/>
        </w:rPr>
        <w:t>патогенных</w:t>
      </w:r>
      <w:r>
        <w:rPr>
          <w:spacing w:val="-11"/>
        </w:rPr>
        <w:t xml:space="preserve"> </w:t>
      </w:r>
      <w:r>
        <w:rPr>
          <w:spacing w:val="-2"/>
        </w:rPr>
        <w:t>микроорганизмов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животных;</w:t>
      </w:r>
    </w:p>
    <w:p w14:paraId="2D669E8B" w14:textId="77777777" w:rsidR="006D3C3F" w:rsidRDefault="00EA7C73">
      <w:pPr>
        <w:pStyle w:val="a3"/>
        <w:ind w:left="1150" w:hanging="360"/>
      </w:pPr>
      <w:r>
        <w:rPr>
          <w:rFonts w:ascii="Symbol" w:hAnsi="Symbol"/>
          <w:spacing w:val="-1"/>
        </w:rPr>
        <w:t></w:t>
      </w:r>
      <w:r>
        <w:rPr>
          <w:spacing w:val="-1"/>
        </w:rPr>
        <w:t>санитарно-технологические</w:t>
      </w:r>
      <w:r>
        <w:rPr>
          <w:spacing w:val="-8"/>
        </w:rPr>
        <w:t xml:space="preserve"> </w:t>
      </w:r>
      <w:r>
        <w:rPr>
          <w:spacing w:val="-1"/>
        </w:rPr>
        <w:t>требования</w:t>
      </w:r>
      <w:r>
        <w:rPr>
          <w:spacing w:val="-7"/>
        </w:rPr>
        <w:t xml:space="preserve"> </w:t>
      </w:r>
      <w:r>
        <w:rPr>
          <w:spacing w:val="-1"/>
        </w:rPr>
        <w:t>к</w:t>
      </w:r>
      <w:r>
        <w:rPr>
          <w:spacing w:val="-7"/>
        </w:rPr>
        <w:t xml:space="preserve"> </w:t>
      </w:r>
      <w:r>
        <w:rPr>
          <w:spacing w:val="-1"/>
        </w:rPr>
        <w:t>помещениям,</w:t>
      </w:r>
      <w:r>
        <w:rPr>
          <w:spacing w:val="-14"/>
        </w:rPr>
        <w:t xml:space="preserve"> </w:t>
      </w:r>
      <w:r>
        <w:rPr>
          <w:spacing w:val="-1"/>
        </w:rPr>
        <w:t>оборудованию,</w:t>
      </w:r>
      <w:r>
        <w:rPr>
          <w:spacing w:val="-14"/>
        </w:rPr>
        <w:t xml:space="preserve"> </w:t>
      </w:r>
      <w:r>
        <w:rPr>
          <w:spacing w:val="-1"/>
        </w:rPr>
        <w:t>инвентарю,</w:t>
      </w:r>
      <w:r>
        <w:rPr>
          <w:spacing w:val="-57"/>
        </w:rPr>
        <w:t xml:space="preserve"> </w:t>
      </w:r>
      <w:r>
        <w:t>одежде,</w:t>
      </w:r>
      <w:r>
        <w:rPr>
          <w:spacing w:val="-3"/>
        </w:rPr>
        <w:t xml:space="preserve"> </w:t>
      </w:r>
      <w:r>
        <w:t>транспорту и др.;</w:t>
      </w:r>
    </w:p>
    <w:p w14:paraId="54DD178E" w14:textId="77777777" w:rsidR="006D3C3F" w:rsidRDefault="00EA7C73">
      <w:pPr>
        <w:pStyle w:val="a3"/>
        <w:spacing w:line="292" w:lineRule="exact"/>
        <w:ind w:left="790"/>
      </w:pPr>
      <w:r>
        <w:rPr>
          <w:rFonts w:ascii="Symbol" w:hAnsi="Symbol"/>
        </w:rPr>
        <w:t></w:t>
      </w:r>
      <w:r>
        <w:t>правила</w:t>
      </w:r>
      <w:r>
        <w:rPr>
          <w:spacing w:val="-2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работников;</w:t>
      </w:r>
    </w:p>
    <w:p w14:paraId="40DD935A" w14:textId="77777777" w:rsidR="006D3C3F" w:rsidRDefault="00EA7C73">
      <w:pPr>
        <w:pStyle w:val="a3"/>
        <w:spacing w:line="293" w:lineRule="exact"/>
        <w:ind w:left="790"/>
      </w:pPr>
      <w:r>
        <w:rPr>
          <w:rFonts w:ascii="Symbol" w:hAnsi="Symbol"/>
        </w:rPr>
        <w:t></w:t>
      </w:r>
      <w:r>
        <w:t>нормы гигиены</w:t>
      </w:r>
      <w:r>
        <w:rPr>
          <w:spacing w:val="1"/>
        </w:rPr>
        <w:t xml:space="preserve"> </w:t>
      </w:r>
      <w:r>
        <w:t>труда;</w:t>
      </w:r>
    </w:p>
    <w:p w14:paraId="0F6ACBB3" w14:textId="77777777" w:rsidR="006D3C3F" w:rsidRDefault="00EA7C73">
      <w:pPr>
        <w:pStyle w:val="a3"/>
        <w:spacing w:before="1"/>
        <w:ind w:left="1150" w:right="456" w:hanging="360"/>
      </w:pPr>
      <w:r>
        <w:rPr>
          <w:rFonts w:ascii="Symbol" w:hAnsi="Symbol"/>
          <w:spacing w:val="-3"/>
        </w:rPr>
        <w:t></w:t>
      </w:r>
      <w:r>
        <w:rPr>
          <w:spacing w:val="-3"/>
        </w:rPr>
        <w:t>классификацию</w:t>
      </w:r>
      <w:r>
        <w:rPr>
          <w:spacing w:val="-8"/>
        </w:rPr>
        <w:t xml:space="preserve"> </w:t>
      </w:r>
      <w:r>
        <w:rPr>
          <w:spacing w:val="-3"/>
        </w:rPr>
        <w:t>моющих</w:t>
      </w:r>
      <w:r>
        <w:rPr>
          <w:spacing w:val="-8"/>
        </w:rPr>
        <w:t xml:space="preserve"> </w:t>
      </w:r>
      <w:r>
        <w:rPr>
          <w:spacing w:val="-3"/>
        </w:rPr>
        <w:t>и</w:t>
      </w:r>
      <w:r>
        <w:rPr>
          <w:spacing w:val="-9"/>
        </w:rPr>
        <w:t xml:space="preserve"> </w:t>
      </w:r>
      <w:r>
        <w:rPr>
          <w:spacing w:val="-3"/>
        </w:rPr>
        <w:t>дезинфицирующих</w:t>
      </w:r>
      <w:r>
        <w:rPr>
          <w:spacing w:val="-5"/>
        </w:rPr>
        <w:t xml:space="preserve"> </w:t>
      </w:r>
      <w:r>
        <w:rPr>
          <w:spacing w:val="-2"/>
        </w:rPr>
        <w:t>средств,</w:t>
      </w:r>
      <w:r>
        <w:rPr>
          <w:spacing w:val="-11"/>
        </w:rPr>
        <w:t xml:space="preserve"> </w:t>
      </w:r>
      <w:r>
        <w:rPr>
          <w:spacing w:val="-2"/>
        </w:rPr>
        <w:t>правила</w:t>
      </w:r>
      <w:r>
        <w:rPr>
          <w:spacing w:val="-11"/>
        </w:rPr>
        <w:t xml:space="preserve"> </w:t>
      </w:r>
      <w:r>
        <w:rPr>
          <w:spacing w:val="-2"/>
        </w:rPr>
        <w:t>их</w:t>
      </w:r>
      <w:r>
        <w:rPr>
          <w:spacing w:val="-11"/>
        </w:rPr>
        <w:t xml:space="preserve"> </w:t>
      </w:r>
      <w:r>
        <w:rPr>
          <w:spacing w:val="-2"/>
        </w:rPr>
        <w:t>применения,</w:t>
      </w:r>
      <w:r>
        <w:rPr>
          <w:spacing w:val="-57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хранения;</w:t>
      </w:r>
    </w:p>
    <w:p w14:paraId="0F154A01" w14:textId="77777777" w:rsidR="006D3C3F" w:rsidRDefault="00EA7C73">
      <w:pPr>
        <w:pStyle w:val="a3"/>
        <w:spacing w:line="292" w:lineRule="exact"/>
        <w:ind w:left="790"/>
      </w:pPr>
      <w:r>
        <w:rPr>
          <w:rFonts w:ascii="Symbol" w:hAnsi="Symbol"/>
          <w:spacing w:val="-3"/>
        </w:rPr>
        <w:t></w:t>
      </w:r>
      <w:r>
        <w:rPr>
          <w:spacing w:val="-3"/>
        </w:rPr>
        <w:t>правила</w:t>
      </w:r>
      <w:r>
        <w:rPr>
          <w:spacing w:val="-11"/>
        </w:rPr>
        <w:t xml:space="preserve"> </w:t>
      </w:r>
      <w:r>
        <w:rPr>
          <w:spacing w:val="-3"/>
        </w:rPr>
        <w:t>проведения</w:t>
      </w:r>
      <w:r>
        <w:rPr>
          <w:spacing w:val="-10"/>
        </w:rPr>
        <w:t xml:space="preserve"> </w:t>
      </w:r>
      <w:r>
        <w:rPr>
          <w:spacing w:val="-3"/>
        </w:rPr>
        <w:t>дезинфекции</w:t>
      </w:r>
      <w:r>
        <w:rPr>
          <w:spacing w:val="-9"/>
        </w:rPr>
        <w:t xml:space="preserve"> </w:t>
      </w:r>
      <w:r>
        <w:rPr>
          <w:spacing w:val="-2"/>
        </w:rPr>
        <w:t>инвентаря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транспорта;</w:t>
      </w:r>
    </w:p>
    <w:p w14:paraId="3EC4AFC7" w14:textId="77777777" w:rsidR="006D3C3F" w:rsidRDefault="00EA7C73">
      <w:pPr>
        <w:pStyle w:val="a3"/>
        <w:spacing w:line="293" w:lineRule="exact"/>
        <w:ind w:left="790"/>
      </w:pPr>
      <w:r>
        <w:rPr>
          <w:rFonts w:ascii="Symbol" w:hAnsi="Symbol"/>
          <w:spacing w:val="-2"/>
        </w:rPr>
        <w:t></w:t>
      </w:r>
      <w:r>
        <w:rPr>
          <w:spacing w:val="-2"/>
        </w:rPr>
        <w:t>дезинфекции,</w:t>
      </w:r>
      <w:r>
        <w:rPr>
          <w:spacing w:val="-10"/>
        </w:rPr>
        <w:t xml:space="preserve"> </w:t>
      </w:r>
      <w:r>
        <w:rPr>
          <w:spacing w:val="-2"/>
        </w:rPr>
        <w:t>дезинсекции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дератизации</w:t>
      </w:r>
      <w:r>
        <w:rPr>
          <w:spacing w:val="-8"/>
        </w:rPr>
        <w:t xml:space="preserve"> </w:t>
      </w:r>
      <w:r>
        <w:rPr>
          <w:spacing w:val="-1"/>
        </w:rPr>
        <w:t>помещений;</w:t>
      </w:r>
    </w:p>
    <w:p w14:paraId="1A982D9A" w14:textId="77777777" w:rsidR="006D3C3F" w:rsidRDefault="00EA7C73">
      <w:pPr>
        <w:pStyle w:val="a3"/>
        <w:spacing w:line="293" w:lineRule="exact"/>
        <w:ind w:left="790"/>
      </w:pPr>
      <w:r>
        <w:rPr>
          <w:rFonts w:ascii="Symbol" w:hAnsi="Symbol"/>
          <w:spacing w:val="-2"/>
        </w:rPr>
        <w:t></w:t>
      </w:r>
      <w:r>
        <w:rPr>
          <w:spacing w:val="-2"/>
        </w:rPr>
        <w:t>основные</w:t>
      </w:r>
      <w:r>
        <w:rPr>
          <w:spacing w:val="-13"/>
        </w:rPr>
        <w:t xml:space="preserve"> </w:t>
      </w:r>
      <w:r>
        <w:rPr>
          <w:spacing w:val="-2"/>
        </w:rPr>
        <w:t>типы</w:t>
      </w:r>
      <w:r>
        <w:rPr>
          <w:spacing w:val="-12"/>
        </w:rPr>
        <w:t xml:space="preserve"> </w:t>
      </w:r>
      <w:r>
        <w:rPr>
          <w:spacing w:val="-1"/>
        </w:rPr>
        <w:t>пищевых</w:t>
      </w:r>
      <w:r>
        <w:rPr>
          <w:spacing w:val="-10"/>
        </w:rPr>
        <w:t xml:space="preserve"> </w:t>
      </w:r>
      <w:r>
        <w:rPr>
          <w:spacing w:val="-1"/>
        </w:rPr>
        <w:t>отравлений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инфекций,</w:t>
      </w:r>
      <w:r>
        <w:rPr>
          <w:spacing w:val="-6"/>
        </w:rPr>
        <w:t xml:space="preserve"> </w:t>
      </w:r>
      <w:r>
        <w:rPr>
          <w:spacing w:val="-1"/>
        </w:rPr>
        <w:t>источники</w:t>
      </w:r>
      <w:r>
        <w:rPr>
          <w:spacing w:val="-5"/>
        </w:rPr>
        <w:t xml:space="preserve"> </w:t>
      </w:r>
      <w:r>
        <w:rPr>
          <w:spacing w:val="-1"/>
        </w:rPr>
        <w:t>возможного</w:t>
      </w:r>
      <w:r>
        <w:rPr>
          <w:spacing w:val="-5"/>
        </w:rPr>
        <w:t xml:space="preserve"> </w:t>
      </w:r>
      <w:r>
        <w:rPr>
          <w:spacing w:val="-1"/>
        </w:rPr>
        <w:t>заражения;</w:t>
      </w:r>
    </w:p>
    <w:p w14:paraId="5B1A2B49" w14:textId="77777777" w:rsidR="006D3C3F" w:rsidRDefault="00EA7C73">
      <w:pPr>
        <w:pStyle w:val="a3"/>
        <w:spacing w:line="293" w:lineRule="exact"/>
        <w:ind w:left="790"/>
      </w:pPr>
      <w:r>
        <w:rPr>
          <w:rFonts w:ascii="Symbol" w:hAnsi="Symbol"/>
          <w:spacing w:val="-1"/>
        </w:rPr>
        <w:t></w:t>
      </w:r>
      <w:r>
        <w:rPr>
          <w:spacing w:val="-1"/>
        </w:rPr>
        <w:t>санитарные</w:t>
      </w:r>
      <w:r>
        <w:rPr>
          <w:spacing w:val="-13"/>
        </w:rPr>
        <w:t xml:space="preserve"> </w:t>
      </w:r>
      <w:r>
        <w:rPr>
          <w:spacing w:val="-1"/>
        </w:rPr>
        <w:t>требования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10"/>
        </w:rPr>
        <w:t xml:space="preserve"> </w:t>
      </w:r>
      <w:r>
        <w:rPr>
          <w:spacing w:val="-1"/>
        </w:rPr>
        <w:t>условиям</w:t>
      </w:r>
      <w:r>
        <w:rPr>
          <w:spacing w:val="-12"/>
        </w:rPr>
        <w:t xml:space="preserve"> </w:t>
      </w:r>
      <w:r>
        <w:rPr>
          <w:spacing w:val="-1"/>
        </w:rPr>
        <w:t>хранения</w:t>
      </w:r>
      <w:r>
        <w:rPr>
          <w:spacing w:val="-14"/>
        </w:rPr>
        <w:t xml:space="preserve"> </w:t>
      </w:r>
      <w:r>
        <w:rPr>
          <w:spacing w:val="-1"/>
        </w:rPr>
        <w:t>сырья,</w:t>
      </w:r>
      <w:r>
        <w:rPr>
          <w:spacing w:val="-11"/>
        </w:rPr>
        <w:t xml:space="preserve"> </w:t>
      </w:r>
      <w:r>
        <w:rPr>
          <w:spacing w:val="-1"/>
        </w:rPr>
        <w:t>полуфабрикатов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продукции</w:t>
      </w:r>
    </w:p>
    <w:p w14:paraId="15FB6E28" w14:textId="77777777" w:rsidR="006D3C3F" w:rsidRDefault="006D3C3F">
      <w:pPr>
        <w:spacing w:line="293" w:lineRule="exact"/>
        <w:sectPr w:rsidR="006D3C3F">
          <w:pgSz w:w="11910" w:h="16840"/>
          <w:pgMar w:top="1040" w:right="620" w:bottom="800" w:left="1480" w:header="0" w:footer="602" w:gutter="0"/>
          <w:cols w:space="720"/>
        </w:sectPr>
      </w:pPr>
    </w:p>
    <w:p w14:paraId="69BDB7D1" w14:textId="77777777" w:rsidR="006D3C3F" w:rsidRDefault="00EA7C73" w:rsidP="00340F07">
      <w:pPr>
        <w:pStyle w:val="a5"/>
        <w:numPr>
          <w:ilvl w:val="1"/>
          <w:numId w:val="58"/>
        </w:numPr>
        <w:tabs>
          <w:tab w:val="left" w:pos="643"/>
        </w:tabs>
        <w:spacing w:before="73"/>
        <w:ind w:hanging="421"/>
        <w:rPr>
          <w:b/>
          <w:sz w:val="24"/>
        </w:rPr>
      </w:pPr>
      <w:r>
        <w:rPr>
          <w:b/>
          <w:sz w:val="24"/>
        </w:rPr>
        <w:lastRenderedPageBreak/>
        <w:t>Объем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работы</w:t>
      </w: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9"/>
        <w:gridCol w:w="1774"/>
      </w:tblGrid>
      <w:tr w:rsidR="006D3C3F" w14:paraId="5BAF2E6C" w14:textId="77777777">
        <w:trPr>
          <w:trHeight w:val="491"/>
        </w:trPr>
        <w:tc>
          <w:tcPr>
            <w:tcW w:w="7799" w:type="dxa"/>
          </w:tcPr>
          <w:p w14:paraId="2E41AB1D" w14:textId="77777777" w:rsidR="006D3C3F" w:rsidRDefault="00EA7C73">
            <w:pPr>
              <w:pStyle w:val="TableParagraph"/>
              <w:spacing w:before="107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74" w:type="dxa"/>
          </w:tcPr>
          <w:p w14:paraId="284E3760" w14:textId="77777777" w:rsidR="006D3C3F" w:rsidRDefault="00EA7C73">
            <w:pPr>
              <w:pStyle w:val="TableParagraph"/>
              <w:spacing w:before="10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6D3C3F" w14:paraId="6AFE7107" w14:textId="77777777">
        <w:trPr>
          <w:trHeight w:val="412"/>
        </w:trPr>
        <w:tc>
          <w:tcPr>
            <w:tcW w:w="7799" w:type="dxa"/>
          </w:tcPr>
          <w:p w14:paraId="6A94C930" w14:textId="77777777" w:rsidR="006D3C3F" w:rsidRDefault="00EA7C73">
            <w:pPr>
              <w:pStyle w:val="TableParagraph"/>
              <w:spacing w:before="66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774" w:type="dxa"/>
          </w:tcPr>
          <w:p w14:paraId="68F71C1D" w14:textId="0F09B40F" w:rsidR="006D3C3F" w:rsidRDefault="001A1BED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 w:rsidR="006D3C3F" w14:paraId="253CF5D6" w14:textId="77777777">
        <w:trPr>
          <w:trHeight w:val="488"/>
        </w:trPr>
        <w:tc>
          <w:tcPr>
            <w:tcW w:w="7799" w:type="dxa"/>
          </w:tcPr>
          <w:p w14:paraId="3E431A58" w14:textId="77777777" w:rsidR="006D3C3F" w:rsidRDefault="00EA7C73">
            <w:pPr>
              <w:pStyle w:val="TableParagraph"/>
              <w:spacing w:before="107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преподавателем</w:t>
            </w:r>
          </w:p>
        </w:tc>
        <w:tc>
          <w:tcPr>
            <w:tcW w:w="1774" w:type="dxa"/>
          </w:tcPr>
          <w:p w14:paraId="2F56851A" w14:textId="002CEDF9" w:rsidR="006D3C3F" w:rsidRDefault="001A1BED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 w:rsidR="006D3C3F" w14:paraId="2C2B37CA" w14:textId="77777777">
        <w:trPr>
          <w:trHeight w:val="491"/>
        </w:trPr>
        <w:tc>
          <w:tcPr>
            <w:tcW w:w="9573" w:type="dxa"/>
            <w:gridSpan w:val="2"/>
          </w:tcPr>
          <w:p w14:paraId="2EAFDFD8" w14:textId="77777777" w:rsidR="006D3C3F" w:rsidRDefault="00EA7C73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</w:tr>
      <w:tr w:rsidR="006D3C3F" w14:paraId="7475629C" w14:textId="77777777">
        <w:trPr>
          <w:trHeight w:val="488"/>
        </w:trPr>
        <w:tc>
          <w:tcPr>
            <w:tcW w:w="7799" w:type="dxa"/>
          </w:tcPr>
          <w:p w14:paraId="1107FD74" w14:textId="77777777" w:rsidR="006D3C3F" w:rsidRDefault="00EA7C73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  <w:tc>
          <w:tcPr>
            <w:tcW w:w="1774" w:type="dxa"/>
          </w:tcPr>
          <w:p w14:paraId="7A930009" w14:textId="347AE377" w:rsidR="006D3C3F" w:rsidRDefault="001A1BED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6D3C3F" w14:paraId="35C10577" w14:textId="77777777">
        <w:trPr>
          <w:trHeight w:val="489"/>
        </w:trPr>
        <w:tc>
          <w:tcPr>
            <w:tcW w:w="7799" w:type="dxa"/>
          </w:tcPr>
          <w:p w14:paraId="5654F8ED" w14:textId="77777777" w:rsidR="006D3C3F" w:rsidRDefault="00EA7C73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774" w:type="dxa"/>
          </w:tcPr>
          <w:p w14:paraId="14DE787D" w14:textId="581A869A" w:rsidR="006D3C3F" w:rsidRDefault="00934B3E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1A1BED" w14:paraId="7202AFF5" w14:textId="77777777">
        <w:trPr>
          <w:trHeight w:val="489"/>
        </w:trPr>
        <w:tc>
          <w:tcPr>
            <w:tcW w:w="7799" w:type="dxa"/>
          </w:tcPr>
          <w:p w14:paraId="048D781A" w14:textId="00092EEB" w:rsidR="001A1BED" w:rsidRDefault="001A1BED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Самостоятельная работа</w:t>
            </w:r>
          </w:p>
        </w:tc>
        <w:tc>
          <w:tcPr>
            <w:tcW w:w="1774" w:type="dxa"/>
          </w:tcPr>
          <w:p w14:paraId="42452755" w14:textId="4EA0EC40" w:rsidR="001A1BED" w:rsidRDefault="001A1BED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D3C3F" w14:paraId="42C2C22E" w14:textId="77777777">
        <w:trPr>
          <w:trHeight w:val="491"/>
        </w:trPr>
        <w:tc>
          <w:tcPr>
            <w:tcW w:w="7799" w:type="dxa"/>
          </w:tcPr>
          <w:p w14:paraId="48FB6698" w14:textId="77777777" w:rsidR="006D3C3F" w:rsidRDefault="00EA7C73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1774" w:type="dxa"/>
          </w:tcPr>
          <w:p w14:paraId="6F9BB02E" w14:textId="6D57189B" w:rsidR="006D3C3F" w:rsidRDefault="001A1BED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</w:tbl>
    <w:p w14:paraId="44A04716" w14:textId="77777777" w:rsidR="006D3C3F" w:rsidRDefault="006D3C3F">
      <w:pPr>
        <w:rPr>
          <w:sz w:val="24"/>
        </w:rPr>
        <w:sectPr w:rsidR="006D3C3F">
          <w:pgSz w:w="11910" w:h="16840"/>
          <w:pgMar w:top="1040" w:right="620" w:bottom="800" w:left="1480" w:header="0" w:footer="602" w:gutter="0"/>
          <w:cols w:space="720"/>
        </w:sectPr>
      </w:pPr>
    </w:p>
    <w:p w14:paraId="53D3F1CE" w14:textId="77777777" w:rsidR="006D3C3F" w:rsidRDefault="00EA7C73" w:rsidP="00340F07">
      <w:pPr>
        <w:pStyle w:val="a5"/>
        <w:numPr>
          <w:ilvl w:val="1"/>
          <w:numId w:val="58"/>
        </w:numPr>
        <w:tabs>
          <w:tab w:val="left" w:pos="724"/>
        </w:tabs>
        <w:spacing w:before="66"/>
        <w:ind w:left="231" w:right="107" w:firstLine="0"/>
        <w:rPr>
          <w:b/>
          <w:sz w:val="28"/>
        </w:rPr>
      </w:pPr>
      <w:r>
        <w:rPr>
          <w:b/>
          <w:sz w:val="28"/>
        </w:rPr>
        <w:lastRenderedPageBreak/>
        <w:t>тематический план и содержание учебной дисциплины Основы микробиологии, санитарии 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гигиены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6"/>
        <w:gridCol w:w="463"/>
        <w:gridCol w:w="168"/>
        <w:gridCol w:w="8055"/>
        <w:gridCol w:w="1288"/>
      </w:tblGrid>
      <w:tr w:rsidR="006D3C3F" w14:paraId="298C8F64" w14:textId="77777777">
        <w:trPr>
          <w:trHeight w:val="445"/>
        </w:trPr>
        <w:tc>
          <w:tcPr>
            <w:tcW w:w="3756" w:type="dxa"/>
          </w:tcPr>
          <w:p w14:paraId="04F04B60" w14:textId="77777777" w:rsidR="006D3C3F" w:rsidRDefault="00EA7C73">
            <w:pPr>
              <w:pStyle w:val="TableParagraph"/>
              <w:spacing w:line="213" w:lineRule="exact"/>
              <w:ind w:left="92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8686" w:type="dxa"/>
            <w:gridSpan w:val="3"/>
          </w:tcPr>
          <w:p w14:paraId="118845B2" w14:textId="77777777" w:rsidR="006D3C3F" w:rsidRDefault="00EA7C73">
            <w:pPr>
              <w:pStyle w:val="TableParagraph"/>
              <w:spacing w:before="23" w:line="172" w:lineRule="auto"/>
              <w:ind w:left="2240" w:hanging="186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1288" w:type="dxa"/>
          </w:tcPr>
          <w:p w14:paraId="33E66A66" w14:textId="77777777" w:rsidR="006D3C3F" w:rsidRDefault="00EA7C73">
            <w:pPr>
              <w:pStyle w:val="TableParagraph"/>
              <w:spacing w:line="172" w:lineRule="auto"/>
              <w:ind w:left="339" w:right="255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6D3C3F" w14:paraId="3B4D9DC1" w14:textId="77777777">
        <w:trPr>
          <w:trHeight w:val="275"/>
        </w:trPr>
        <w:tc>
          <w:tcPr>
            <w:tcW w:w="3756" w:type="dxa"/>
          </w:tcPr>
          <w:p w14:paraId="1065BBFC" w14:textId="77777777" w:rsidR="006D3C3F" w:rsidRDefault="00EA7C73">
            <w:pPr>
              <w:pStyle w:val="TableParagraph"/>
              <w:spacing w:line="256" w:lineRule="exact"/>
              <w:ind w:left="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8686" w:type="dxa"/>
            <w:gridSpan w:val="3"/>
          </w:tcPr>
          <w:p w14:paraId="29E95F0E" w14:textId="77777777" w:rsidR="006D3C3F" w:rsidRDefault="00EA7C73">
            <w:pPr>
              <w:pStyle w:val="TableParagraph"/>
              <w:spacing w:line="256" w:lineRule="exact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288" w:type="dxa"/>
          </w:tcPr>
          <w:p w14:paraId="78F071E0" w14:textId="20041933" w:rsidR="006D3C3F" w:rsidRDefault="001A1BED">
            <w:pPr>
              <w:pStyle w:val="TableParagraph"/>
              <w:spacing w:line="256" w:lineRule="exact"/>
              <w:ind w:left="584"/>
              <w:rPr>
                <w:i/>
                <w:sz w:val="24"/>
              </w:rPr>
            </w:pPr>
            <w:r>
              <w:rPr>
                <w:i/>
                <w:sz w:val="24"/>
              </w:rPr>
              <w:t>68</w:t>
            </w:r>
          </w:p>
        </w:tc>
      </w:tr>
      <w:tr w:rsidR="006D3C3F" w14:paraId="79171077" w14:textId="77777777">
        <w:trPr>
          <w:trHeight w:val="278"/>
        </w:trPr>
        <w:tc>
          <w:tcPr>
            <w:tcW w:w="3756" w:type="dxa"/>
          </w:tcPr>
          <w:p w14:paraId="2BA9C6DD" w14:textId="77777777" w:rsidR="006D3C3F" w:rsidRDefault="00EA7C73">
            <w:pPr>
              <w:pStyle w:val="TableParagraph"/>
              <w:spacing w:before="1" w:line="257" w:lineRule="exact"/>
              <w:ind w:left="92" w:right="130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микробиологии</w:t>
            </w:r>
          </w:p>
        </w:tc>
        <w:tc>
          <w:tcPr>
            <w:tcW w:w="8686" w:type="dxa"/>
            <w:gridSpan w:val="3"/>
          </w:tcPr>
          <w:p w14:paraId="2B3EC648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8" w:type="dxa"/>
          </w:tcPr>
          <w:p w14:paraId="22498243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</w:tr>
      <w:tr w:rsidR="006D3C3F" w14:paraId="2764E99E" w14:textId="77777777">
        <w:trPr>
          <w:trHeight w:val="275"/>
        </w:trPr>
        <w:tc>
          <w:tcPr>
            <w:tcW w:w="3756" w:type="dxa"/>
            <w:vMerge w:val="restart"/>
          </w:tcPr>
          <w:p w14:paraId="04DF940E" w14:textId="77777777" w:rsidR="006D3C3F" w:rsidRDefault="00EA7C73">
            <w:pPr>
              <w:pStyle w:val="TableParagraph"/>
              <w:ind w:right="1533"/>
              <w:rPr>
                <w:sz w:val="24"/>
              </w:rPr>
            </w:pPr>
            <w:r>
              <w:rPr>
                <w:b/>
                <w:sz w:val="24"/>
              </w:rPr>
              <w:t xml:space="preserve">Тема 1.1. </w:t>
            </w:r>
            <w:r>
              <w:rPr>
                <w:sz w:val="24"/>
              </w:rPr>
              <w:t>Понятия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микроорганизмах</w:t>
            </w:r>
          </w:p>
        </w:tc>
        <w:tc>
          <w:tcPr>
            <w:tcW w:w="8686" w:type="dxa"/>
            <w:gridSpan w:val="3"/>
          </w:tcPr>
          <w:p w14:paraId="103F8314" w14:textId="77777777" w:rsidR="006D3C3F" w:rsidRDefault="00EA7C73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288" w:type="dxa"/>
            <w:vMerge w:val="restart"/>
          </w:tcPr>
          <w:p w14:paraId="6F944D43" w14:textId="2C109E23" w:rsidR="006D3C3F" w:rsidRDefault="00934B3E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D3C3F" w14:paraId="645EBA94" w14:textId="77777777">
        <w:trPr>
          <w:trHeight w:val="275"/>
        </w:trPr>
        <w:tc>
          <w:tcPr>
            <w:tcW w:w="3756" w:type="dxa"/>
            <w:vMerge/>
            <w:tcBorders>
              <w:top w:val="nil"/>
            </w:tcBorders>
          </w:tcPr>
          <w:p w14:paraId="656329F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63" w:type="dxa"/>
          </w:tcPr>
          <w:p w14:paraId="284EB5B7" w14:textId="77777777" w:rsidR="006D3C3F" w:rsidRDefault="00EA7C7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23" w:type="dxa"/>
            <w:gridSpan w:val="2"/>
          </w:tcPr>
          <w:p w14:paraId="6E9DE90C" w14:textId="77777777" w:rsidR="006D3C3F" w:rsidRDefault="00EA7C7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микроорганизмах.</w:t>
            </w:r>
          </w:p>
        </w:tc>
        <w:tc>
          <w:tcPr>
            <w:tcW w:w="1288" w:type="dxa"/>
            <w:vMerge/>
            <w:tcBorders>
              <w:top w:val="nil"/>
            </w:tcBorders>
          </w:tcPr>
          <w:p w14:paraId="3B025AB6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838B604" w14:textId="77777777">
        <w:trPr>
          <w:trHeight w:val="276"/>
        </w:trPr>
        <w:tc>
          <w:tcPr>
            <w:tcW w:w="3756" w:type="dxa"/>
            <w:vMerge/>
            <w:tcBorders>
              <w:top w:val="nil"/>
            </w:tcBorders>
          </w:tcPr>
          <w:p w14:paraId="21289E0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63" w:type="dxa"/>
          </w:tcPr>
          <w:p w14:paraId="2E43395A" w14:textId="77777777" w:rsidR="006D3C3F" w:rsidRDefault="00EA7C7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23" w:type="dxa"/>
            <w:gridSpan w:val="2"/>
          </w:tcPr>
          <w:p w14:paraId="63FBFE1F" w14:textId="77777777" w:rsidR="006D3C3F" w:rsidRDefault="00EA7C7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Морфология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микробов.</w:t>
            </w:r>
          </w:p>
        </w:tc>
        <w:tc>
          <w:tcPr>
            <w:tcW w:w="1288" w:type="dxa"/>
            <w:vMerge/>
            <w:tcBorders>
              <w:top w:val="nil"/>
            </w:tcBorders>
          </w:tcPr>
          <w:p w14:paraId="5550CF9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EB67D69" w14:textId="77777777">
        <w:trPr>
          <w:trHeight w:val="275"/>
        </w:trPr>
        <w:tc>
          <w:tcPr>
            <w:tcW w:w="3756" w:type="dxa"/>
            <w:vMerge/>
            <w:tcBorders>
              <w:top w:val="nil"/>
            </w:tcBorders>
          </w:tcPr>
          <w:p w14:paraId="52AB68F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63" w:type="dxa"/>
          </w:tcPr>
          <w:p w14:paraId="14E74180" w14:textId="77777777" w:rsidR="006D3C3F" w:rsidRDefault="00EA7C7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23" w:type="dxa"/>
            <w:gridSpan w:val="2"/>
          </w:tcPr>
          <w:p w14:paraId="06C87696" w14:textId="77777777" w:rsidR="006D3C3F" w:rsidRDefault="00EA7C73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микробов</w:t>
            </w:r>
          </w:p>
        </w:tc>
        <w:tc>
          <w:tcPr>
            <w:tcW w:w="1288" w:type="dxa"/>
            <w:vMerge/>
            <w:tcBorders>
              <w:top w:val="nil"/>
            </w:tcBorders>
          </w:tcPr>
          <w:p w14:paraId="537A1CFA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7B61699" w14:textId="77777777">
        <w:trPr>
          <w:trHeight w:val="551"/>
        </w:trPr>
        <w:tc>
          <w:tcPr>
            <w:tcW w:w="3756" w:type="dxa"/>
            <w:vMerge/>
            <w:tcBorders>
              <w:top w:val="nil"/>
            </w:tcBorders>
          </w:tcPr>
          <w:p w14:paraId="09F5EFC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686" w:type="dxa"/>
            <w:gridSpan w:val="3"/>
          </w:tcPr>
          <w:p w14:paraId="3AFC5579" w14:textId="77777777" w:rsidR="006D3C3F" w:rsidRDefault="00EA7C73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14:paraId="7D67D4ED" w14:textId="77777777" w:rsidR="006D3C3F" w:rsidRDefault="00EA7C73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бактерий,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грибов</w:t>
            </w:r>
          </w:p>
        </w:tc>
        <w:tc>
          <w:tcPr>
            <w:tcW w:w="1288" w:type="dxa"/>
          </w:tcPr>
          <w:p w14:paraId="13607D5D" w14:textId="39CEF6A3" w:rsidR="006D3C3F" w:rsidRDefault="00934B3E">
            <w:pPr>
              <w:pStyle w:val="TableParagraph"/>
              <w:spacing w:line="275" w:lineRule="exact"/>
              <w:ind w:left="58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D3C3F" w14:paraId="1F775F52" w14:textId="77777777">
        <w:trPr>
          <w:trHeight w:val="328"/>
        </w:trPr>
        <w:tc>
          <w:tcPr>
            <w:tcW w:w="3756" w:type="dxa"/>
            <w:vMerge w:val="restart"/>
          </w:tcPr>
          <w:p w14:paraId="1F8DE62B" w14:textId="77777777" w:rsidR="006D3C3F" w:rsidRDefault="00EA7C73">
            <w:pPr>
              <w:pStyle w:val="TableParagraph"/>
              <w:spacing w:before="1"/>
              <w:ind w:right="88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1.2.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Физиология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генетика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микроорганизмов</w:t>
            </w:r>
          </w:p>
        </w:tc>
        <w:tc>
          <w:tcPr>
            <w:tcW w:w="8686" w:type="dxa"/>
            <w:gridSpan w:val="3"/>
          </w:tcPr>
          <w:p w14:paraId="21C3B965" w14:textId="77777777" w:rsidR="006D3C3F" w:rsidRDefault="00EA7C73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288" w:type="dxa"/>
            <w:vMerge w:val="restart"/>
          </w:tcPr>
          <w:p w14:paraId="6CAC0CE3" w14:textId="19738A62" w:rsidR="006D3C3F" w:rsidRDefault="00934B3E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D3C3F" w14:paraId="38882A5E" w14:textId="77777777">
        <w:trPr>
          <w:trHeight w:val="275"/>
        </w:trPr>
        <w:tc>
          <w:tcPr>
            <w:tcW w:w="3756" w:type="dxa"/>
            <w:vMerge/>
            <w:tcBorders>
              <w:top w:val="nil"/>
            </w:tcBorders>
          </w:tcPr>
          <w:p w14:paraId="4190943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63" w:type="dxa"/>
          </w:tcPr>
          <w:p w14:paraId="62921FF9" w14:textId="77777777" w:rsidR="006D3C3F" w:rsidRDefault="00EA7C7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23" w:type="dxa"/>
            <w:gridSpan w:val="2"/>
          </w:tcPr>
          <w:p w14:paraId="1AE17D2F" w14:textId="77777777" w:rsidR="006D3C3F" w:rsidRDefault="00EA7C7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Химический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микробов,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  <w:tc>
          <w:tcPr>
            <w:tcW w:w="1288" w:type="dxa"/>
            <w:vMerge/>
            <w:tcBorders>
              <w:top w:val="nil"/>
            </w:tcBorders>
          </w:tcPr>
          <w:p w14:paraId="578C32D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A23CC57" w14:textId="77777777">
        <w:trPr>
          <w:trHeight w:val="275"/>
        </w:trPr>
        <w:tc>
          <w:tcPr>
            <w:tcW w:w="3756" w:type="dxa"/>
            <w:vMerge/>
            <w:tcBorders>
              <w:top w:val="nil"/>
            </w:tcBorders>
          </w:tcPr>
          <w:p w14:paraId="5ACE291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63" w:type="dxa"/>
          </w:tcPr>
          <w:p w14:paraId="320A77F9" w14:textId="77777777" w:rsidR="006D3C3F" w:rsidRDefault="00EA7C7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23" w:type="dxa"/>
            <w:gridSpan w:val="2"/>
          </w:tcPr>
          <w:p w14:paraId="56A95C87" w14:textId="77777777" w:rsidR="006D3C3F" w:rsidRDefault="00EA7C7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Генетика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микроорганизмов</w:t>
            </w:r>
          </w:p>
        </w:tc>
        <w:tc>
          <w:tcPr>
            <w:tcW w:w="1288" w:type="dxa"/>
            <w:vMerge/>
            <w:tcBorders>
              <w:top w:val="nil"/>
            </w:tcBorders>
          </w:tcPr>
          <w:p w14:paraId="3A4F956A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348FCC5" w14:textId="77777777">
        <w:trPr>
          <w:trHeight w:val="828"/>
        </w:trPr>
        <w:tc>
          <w:tcPr>
            <w:tcW w:w="3756" w:type="dxa"/>
            <w:vMerge/>
            <w:tcBorders>
              <w:top w:val="nil"/>
            </w:tcBorders>
          </w:tcPr>
          <w:p w14:paraId="6A62EE5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686" w:type="dxa"/>
            <w:gridSpan w:val="3"/>
          </w:tcPr>
          <w:p w14:paraId="705F2792" w14:textId="77777777" w:rsidR="006D3C3F" w:rsidRDefault="00EA7C73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  <w:p w14:paraId="0D7DF850" w14:textId="77777777" w:rsidR="006D3C3F" w:rsidRDefault="00EA7C7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чувствительности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микроорганизмов.</w:t>
            </w:r>
          </w:p>
          <w:p w14:paraId="34ABDAAC" w14:textId="77777777" w:rsidR="006D3C3F" w:rsidRDefault="00EA7C73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pacing w:val="-3"/>
                <w:sz w:val="24"/>
              </w:rPr>
              <w:t>Формы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воздействия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патогенных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микроорганизмов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животных</w:t>
            </w:r>
          </w:p>
        </w:tc>
        <w:tc>
          <w:tcPr>
            <w:tcW w:w="1288" w:type="dxa"/>
          </w:tcPr>
          <w:p w14:paraId="3FF0C882" w14:textId="4A6A70BA" w:rsidR="006D3C3F" w:rsidRDefault="00934B3E">
            <w:pPr>
              <w:pStyle w:val="TableParagraph"/>
              <w:spacing w:line="275" w:lineRule="exact"/>
              <w:ind w:left="58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D3C3F" w14:paraId="2CB43FE2" w14:textId="77777777">
        <w:trPr>
          <w:trHeight w:val="278"/>
        </w:trPr>
        <w:tc>
          <w:tcPr>
            <w:tcW w:w="3756" w:type="dxa"/>
            <w:vMerge w:val="restart"/>
          </w:tcPr>
          <w:p w14:paraId="785FDE7D" w14:textId="77777777" w:rsidR="006D3C3F" w:rsidRDefault="00EA7C73">
            <w:pPr>
              <w:pStyle w:val="TableParagraph"/>
              <w:spacing w:before="1"/>
              <w:ind w:right="780"/>
              <w:rPr>
                <w:sz w:val="24"/>
              </w:rPr>
            </w:pPr>
            <w:r>
              <w:rPr>
                <w:b/>
                <w:sz w:val="24"/>
              </w:rPr>
              <w:t xml:space="preserve">Тема 1.3. </w:t>
            </w:r>
            <w:r>
              <w:rPr>
                <w:sz w:val="24"/>
              </w:rPr>
              <w:t>Микроорганизмы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поверхности растений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прикорневой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</w:tc>
        <w:tc>
          <w:tcPr>
            <w:tcW w:w="8686" w:type="dxa"/>
            <w:gridSpan w:val="3"/>
          </w:tcPr>
          <w:p w14:paraId="10E752A1" w14:textId="77777777" w:rsidR="006D3C3F" w:rsidRDefault="00EA7C73">
            <w:pPr>
              <w:pStyle w:val="TableParagraph"/>
              <w:spacing w:before="1"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288" w:type="dxa"/>
            <w:vMerge w:val="restart"/>
          </w:tcPr>
          <w:p w14:paraId="1559AFA6" w14:textId="2F4EE11D" w:rsidR="006D3C3F" w:rsidRDefault="00934B3E">
            <w:pPr>
              <w:pStyle w:val="TableParagraph"/>
              <w:spacing w:before="1"/>
              <w:ind w:left="0" w:right="3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D3C3F" w14:paraId="6E6049D1" w14:textId="77777777">
        <w:trPr>
          <w:trHeight w:val="275"/>
        </w:trPr>
        <w:tc>
          <w:tcPr>
            <w:tcW w:w="3756" w:type="dxa"/>
            <w:vMerge/>
            <w:tcBorders>
              <w:top w:val="nil"/>
            </w:tcBorders>
          </w:tcPr>
          <w:p w14:paraId="1A038D0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63" w:type="dxa"/>
          </w:tcPr>
          <w:p w14:paraId="15453948" w14:textId="77777777" w:rsidR="006D3C3F" w:rsidRDefault="00EA7C7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23" w:type="dxa"/>
            <w:gridSpan w:val="2"/>
          </w:tcPr>
          <w:p w14:paraId="1BB33170" w14:textId="77777777" w:rsidR="006D3C3F" w:rsidRDefault="00EA7C7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Микрофлора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зерна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</w:tc>
        <w:tc>
          <w:tcPr>
            <w:tcW w:w="1288" w:type="dxa"/>
            <w:vMerge/>
            <w:tcBorders>
              <w:top w:val="nil"/>
            </w:tcBorders>
          </w:tcPr>
          <w:p w14:paraId="447C4498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C8EEDD0" w14:textId="77777777">
        <w:trPr>
          <w:trHeight w:val="276"/>
        </w:trPr>
        <w:tc>
          <w:tcPr>
            <w:tcW w:w="3756" w:type="dxa"/>
            <w:vMerge/>
            <w:tcBorders>
              <w:top w:val="nil"/>
            </w:tcBorders>
          </w:tcPr>
          <w:p w14:paraId="7EFCC58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63" w:type="dxa"/>
          </w:tcPr>
          <w:p w14:paraId="42325D0D" w14:textId="77777777" w:rsidR="006D3C3F" w:rsidRDefault="00EA7C7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23" w:type="dxa"/>
            <w:gridSpan w:val="2"/>
          </w:tcPr>
          <w:p w14:paraId="21289E8E" w14:textId="77777777" w:rsidR="006D3C3F" w:rsidRDefault="00EA7C7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Фитопатогенные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микроорганизмы.</w:t>
            </w:r>
          </w:p>
        </w:tc>
        <w:tc>
          <w:tcPr>
            <w:tcW w:w="1288" w:type="dxa"/>
            <w:vMerge/>
            <w:tcBorders>
              <w:top w:val="nil"/>
            </w:tcBorders>
          </w:tcPr>
          <w:p w14:paraId="2E57777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FC4F0FE" w14:textId="77777777">
        <w:trPr>
          <w:trHeight w:val="551"/>
        </w:trPr>
        <w:tc>
          <w:tcPr>
            <w:tcW w:w="3756" w:type="dxa"/>
            <w:vMerge/>
            <w:tcBorders>
              <w:top w:val="nil"/>
            </w:tcBorders>
          </w:tcPr>
          <w:p w14:paraId="42463FB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686" w:type="dxa"/>
            <w:gridSpan w:val="3"/>
          </w:tcPr>
          <w:p w14:paraId="1C084D8B" w14:textId="77777777" w:rsidR="006D3C3F" w:rsidRDefault="00EA7C73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14:paraId="05938818" w14:textId="77777777" w:rsidR="006D3C3F" w:rsidRDefault="00EA7C73">
            <w:pPr>
              <w:pStyle w:val="TableParagraph"/>
              <w:spacing w:line="257" w:lineRule="exact"/>
              <w:ind w:left="16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эпифитных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микроорганизмов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зерна.</w:t>
            </w:r>
          </w:p>
        </w:tc>
        <w:tc>
          <w:tcPr>
            <w:tcW w:w="1288" w:type="dxa"/>
          </w:tcPr>
          <w:p w14:paraId="07D8B5D9" w14:textId="63D3C543" w:rsidR="006D3C3F" w:rsidRDefault="00934B3E">
            <w:pPr>
              <w:pStyle w:val="TableParagraph"/>
              <w:spacing w:line="275" w:lineRule="exact"/>
              <w:ind w:left="58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D3C3F" w14:paraId="2A153F50" w14:textId="77777777">
        <w:trPr>
          <w:trHeight w:val="275"/>
        </w:trPr>
        <w:tc>
          <w:tcPr>
            <w:tcW w:w="3756" w:type="dxa"/>
            <w:vMerge w:val="restart"/>
          </w:tcPr>
          <w:p w14:paraId="615E0BB9" w14:textId="77777777" w:rsidR="006D3C3F" w:rsidRDefault="00EA7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Микрофлора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</w:p>
        </w:tc>
        <w:tc>
          <w:tcPr>
            <w:tcW w:w="8686" w:type="dxa"/>
            <w:gridSpan w:val="3"/>
          </w:tcPr>
          <w:p w14:paraId="6FF4B509" w14:textId="77777777" w:rsidR="006D3C3F" w:rsidRDefault="00EA7C73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288" w:type="dxa"/>
            <w:vMerge w:val="restart"/>
          </w:tcPr>
          <w:p w14:paraId="19D20BA4" w14:textId="77777777" w:rsidR="006D3C3F" w:rsidRDefault="00EA7C73">
            <w:pPr>
              <w:pStyle w:val="TableParagraph"/>
              <w:spacing w:line="275" w:lineRule="exact"/>
              <w:ind w:left="0" w:right="2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D3C3F" w14:paraId="2A109263" w14:textId="77777777">
        <w:trPr>
          <w:trHeight w:val="299"/>
        </w:trPr>
        <w:tc>
          <w:tcPr>
            <w:tcW w:w="3756" w:type="dxa"/>
            <w:vMerge/>
            <w:tcBorders>
              <w:top w:val="nil"/>
            </w:tcBorders>
          </w:tcPr>
          <w:p w14:paraId="0C2AA46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63" w:type="dxa"/>
          </w:tcPr>
          <w:p w14:paraId="5AF1A9B4" w14:textId="77777777" w:rsidR="006D3C3F" w:rsidRDefault="00EA7C7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23" w:type="dxa"/>
            <w:gridSpan w:val="2"/>
          </w:tcPr>
          <w:p w14:paraId="040857A1" w14:textId="77777777" w:rsidR="006D3C3F" w:rsidRDefault="00EA7C7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микроорганизмов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почве</w:t>
            </w:r>
          </w:p>
        </w:tc>
        <w:tc>
          <w:tcPr>
            <w:tcW w:w="1288" w:type="dxa"/>
            <w:vMerge/>
            <w:tcBorders>
              <w:top w:val="nil"/>
            </w:tcBorders>
          </w:tcPr>
          <w:p w14:paraId="4F166AE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31F0607" w14:textId="77777777">
        <w:trPr>
          <w:trHeight w:val="278"/>
        </w:trPr>
        <w:tc>
          <w:tcPr>
            <w:tcW w:w="3756" w:type="dxa"/>
            <w:vMerge/>
            <w:tcBorders>
              <w:top w:val="nil"/>
            </w:tcBorders>
          </w:tcPr>
          <w:p w14:paraId="58CCB1B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63" w:type="dxa"/>
          </w:tcPr>
          <w:p w14:paraId="3FCA737A" w14:textId="77777777" w:rsidR="006D3C3F" w:rsidRDefault="00EA7C73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23" w:type="dxa"/>
            <w:gridSpan w:val="2"/>
          </w:tcPr>
          <w:p w14:paraId="54BCD96C" w14:textId="77777777" w:rsidR="006D3C3F" w:rsidRDefault="00EA7C73">
            <w:pPr>
              <w:pStyle w:val="TableParagraph"/>
              <w:spacing w:before="1" w:line="257" w:lineRule="exact"/>
              <w:ind w:left="168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микробиологическими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почве.</w:t>
            </w:r>
          </w:p>
        </w:tc>
        <w:tc>
          <w:tcPr>
            <w:tcW w:w="1288" w:type="dxa"/>
            <w:vMerge/>
            <w:tcBorders>
              <w:top w:val="nil"/>
            </w:tcBorders>
          </w:tcPr>
          <w:p w14:paraId="6BEDF6B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F37A604" w14:textId="77777777">
        <w:trPr>
          <w:trHeight w:val="552"/>
        </w:trPr>
        <w:tc>
          <w:tcPr>
            <w:tcW w:w="3756" w:type="dxa"/>
            <w:vMerge/>
            <w:tcBorders>
              <w:top w:val="nil"/>
            </w:tcBorders>
          </w:tcPr>
          <w:p w14:paraId="783706E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686" w:type="dxa"/>
            <w:gridSpan w:val="3"/>
          </w:tcPr>
          <w:p w14:paraId="72105C8D" w14:textId="77777777" w:rsidR="006D3C3F" w:rsidRDefault="00EA7C73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работа.</w:t>
            </w:r>
          </w:p>
          <w:p w14:paraId="78BB73A6" w14:textId="77777777" w:rsidR="006D3C3F" w:rsidRDefault="00EA7C73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Микробиологический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почвы.</w:t>
            </w:r>
          </w:p>
        </w:tc>
        <w:tc>
          <w:tcPr>
            <w:tcW w:w="1288" w:type="dxa"/>
          </w:tcPr>
          <w:p w14:paraId="4A508CD5" w14:textId="42FFE8B2" w:rsidR="006D3C3F" w:rsidRDefault="00934B3E">
            <w:pPr>
              <w:pStyle w:val="TableParagraph"/>
              <w:spacing w:line="275" w:lineRule="exact"/>
              <w:ind w:left="58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D3C3F" w14:paraId="6C732EAB" w14:textId="77777777">
        <w:trPr>
          <w:trHeight w:val="275"/>
        </w:trPr>
        <w:tc>
          <w:tcPr>
            <w:tcW w:w="12442" w:type="dxa"/>
            <w:gridSpan w:val="4"/>
          </w:tcPr>
          <w:p w14:paraId="64E8AABD" w14:textId="77777777" w:rsidR="006D3C3F" w:rsidRDefault="00EA7C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санитарии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</w:tc>
        <w:tc>
          <w:tcPr>
            <w:tcW w:w="1288" w:type="dxa"/>
          </w:tcPr>
          <w:p w14:paraId="4CEAF2D8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</w:tr>
      <w:tr w:rsidR="006D3C3F" w14:paraId="5F0C2BE8" w14:textId="77777777">
        <w:trPr>
          <w:trHeight w:val="275"/>
        </w:trPr>
        <w:tc>
          <w:tcPr>
            <w:tcW w:w="3756" w:type="dxa"/>
            <w:vMerge w:val="restart"/>
          </w:tcPr>
          <w:p w14:paraId="19D24D09" w14:textId="77777777" w:rsidR="006D3C3F" w:rsidRDefault="00EA7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Санитарные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</w:p>
        </w:tc>
        <w:tc>
          <w:tcPr>
            <w:tcW w:w="8686" w:type="dxa"/>
            <w:gridSpan w:val="3"/>
          </w:tcPr>
          <w:p w14:paraId="33E20FF0" w14:textId="77777777" w:rsidR="006D3C3F" w:rsidRDefault="00EA7C73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288" w:type="dxa"/>
            <w:vMerge w:val="restart"/>
          </w:tcPr>
          <w:p w14:paraId="028A3079" w14:textId="77777777" w:rsidR="006D3C3F" w:rsidRDefault="006D3C3F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0A7253F9" w14:textId="0D7ACE04" w:rsidR="006D3C3F" w:rsidRDefault="00934B3E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D3C3F" w14:paraId="64E29539" w14:textId="77777777">
        <w:trPr>
          <w:trHeight w:val="330"/>
        </w:trPr>
        <w:tc>
          <w:tcPr>
            <w:tcW w:w="3756" w:type="dxa"/>
            <w:vMerge/>
            <w:tcBorders>
              <w:top w:val="nil"/>
            </w:tcBorders>
          </w:tcPr>
          <w:p w14:paraId="70FD59C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gridSpan w:val="2"/>
          </w:tcPr>
          <w:p w14:paraId="426B3264" w14:textId="77777777" w:rsidR="006D3C3F" w:rsidRDefault="00EA7C7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55" w:type="dxa"/>
          </w:tcPr>
          <w:p w14:paraId="2578F83A" w14:textId="77777777" w:rsidR="006D3C3F" w:rsidRDefault="00EA7C73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Санитарные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цехах.</w:t>
            </w:r>
          </w:p>
        </w:tc>
        <w:tc>
          <w:tcPr>
            <w:tcW w:w="1288" w:type="dxa"/>
            <w:vMerge/>
            <w:tcBorders>
              <w:top w:val="nil"/>
            </w:tcBorders>
          </w:tcPr>
          <w:p w14:paraId="2CD79101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63839EF2" w14:textId="77777777" w:rsidR="006D3C3F" w:rsidRDefault="006D3C3F">
      <w:pPr>
        <w:rPr>
          <w:sz w:val="2"/>
          <w:szCs w:val="2"/>
        </w:rPr>
        <w:sectPr w:rsidR="006D3C3F">
          <w:footerReference w:type="default" r:id="rId78"/>
          <w:pgSz w:w="16850" w:h="11910" w:orient="landscape"/>
          <w:pgMar w:top="780" w:right="1740" w:bottom="1220" w:left="760" w:header="0" w:footer="102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6"/>
        <w:gridCol w:w="631"/>
        <w:gridCol w:w="8055"/>
        <w:gridCol w:w="1288"/>
      </w:tblGrid>
      <w:tr w:rsidR="006D3C3F" w14:paraId="44C6E0C5" w14:textId="77777777">
        <w:trPr>
          <w:trHeight w:val="275"/>
        </w:trPr>
        <w:tc>
          <w:tcPr>
            <w:tcW w:w="3756" w:type="dxa"/>
          </w:tcPr>
          <w:p w14:paraId="4B7591B0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1" w:type="dxa"/>
          </w:tcPr>
          <w:p w14:paraId="7862FCBA" w14:textId="77777777" w:rsidR="006D3C3F" w:rsidRDefault="00EA7C7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055" w:type="dxa"/>
          </w:tcPr>
          <w:p w14:paraId="08866C13" w14:textId="77777777" w:rsidR="006D3C3F" w:rsidRDefault="00EA7C73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Санитарные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спецодежде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</w:tc>
        <w:tc>
          <w:tcPr>
            <w:tcW w:w="1288" w:type="dxa"/>
          </w:tcPr>
          <w:p w14:paraId="27ECDC29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</w:tr>
      <w:tr w:rsidR="006D3C3F" w14:paraId="488C927F" w14:textId="77777777">
        <w:trPr>
          <w:trHeight w:val="275"/>
        </w:trPr>
        <w:tc>
          <w:tcPr>
            <w:tcW w:w="3756" w:type="dxa"/>
            <w:vMerge w:val="restart"/>
          </w:tcPr>
          <w:p w14:paraId="1CA9B12C" w14:textId="77777777" w:rsidR="006D3C3F" w:rsidRDefault="00EA7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Дезинфекция</w:t>
            </w:r>
          </w:p>
        </w:tc>
        <w:tc>
          <w:tcPr>
            <w:tcW w:w="8686" w:type="dxa"/>
            <w:gridSpan w:val="2"/>
          </w:tcPr>
          <w:p w14:paraId="34FEA307" w14:textId="77777777" w:rsidR="006D3C3F" w:rsidRDefault="00EA7C73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288" w:type="dxa"/>
            <w:vMerge w:val="restart"/>
          </w:tcPr>
          <w:p w14:paraId="27C1064E" w14:textId="77777777" w:rsidR="006D3C3F" w:rsidRDefault="006D3C3F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331BB21B" w14:textId="2F954E68" w:rsidR="006D3C3F" w:rsidRDefault="00934B3E">
            <w:pPr>
              <w:pStyle w:val="TableParagraph"/>
              <w:spacing w:line="26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D3C3F" w14:paraId="48FCC821" w14:textId="77777777">
        <w:trPr>
          <w:trHeight w:val="275"/>
        </w:trPr>
        <w:tc>
          <w:tcPr>
            <w:tcW w:w="3756" w:type="dxa"/>
            <w:vMerge/>
            <w:tcBorders>
              <w:top w:val="nil"/>
            </w:tcBorders>
          </w:tcPr>
          <w:p w14:paraId="53DCE01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</w:tcPr>
          <w:p w14:paraId="5B8C9C0E" w14:textId="77777777" w:rsidR="006D3C3F" w:rsidRDefault="00EA7C7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55" w:type="dxa"/>
          </w:tcPr>
          <w:p w14:paraId="3C4BA18C" w14:textId="77777777" w:rsidR="006D3C3F" w:rsidRDefault="00EA7C73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Дезинфицирующие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</w:p>
        </w:tc>
        <w:tc>
          <w:tcPr>
            <w:tcW w:w="1288" w:type="dxa"/>
            <w:vMerge/>
            <w:tcBorders>
              <w:top w:val="nil"/>
            </w:tcBorders>
          </w:tcPr>
          <w:p w14:paraId="3C81573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0D3FE28" w14:textId="77777777">
        <w:trPr>
          <w:trHeight w:val="551"/>
        </w:trPr>
        <w:tc>
          <w:tcPr>
            <w:tcW w:w="3756" w:type="dxa"/>
            <w:vMerge/>
            <w:tcBorders>
              <w:top w:val="nil"/>
            </w:tcBorders>
          </w:tcPr>
          <w:p w14:paraId="2496755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686" w:type="dxa"/>
            <w:gridSpan w:val="2"/>
          </w:tcPr>
          <w:p w14:paraId="3B1FDB1A" w14:textId="77777777" w:rsidR="006D3C3F" w:rsidRDefault="00EA7C73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14:paraId="50254824" w14:textId="77777777" w:rsidR="006D3C3F" w:rsidRDefault="00EA7C73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дезинфицирующих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растворов.</w:t>
            </w:r>
          </w:p>
        </w:tc>
        <w:tc>
          <w:tcPr>
            <w:tcW w:w="1288" w:type="dxa"/>
          </w:tcPr>
          <w:p w14:paraId="414D62CC" w14:textId="2F331B9D" w:rsidR="006D3C3F" w:rsidRDefault="00934B3E">
            <w:pPr>
              <w:pStyle w:val="TableParagraph"/>
              <w:spacing w:line="275" w:lineRule="exact"/>
              <w:ind w:left="58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D3C3F" w14:paraId="28E92698" w14:textId="77777777">
        <w:trPr>
          <w:trHeight w:val="551"/>
        </w:trPr>
        <w:tc>
          <w:tcPr>
            <w:tcW w:w="3756" w:type="dxa"/>
            <w:vMerge/>
            <w:tcBorders>
              <w:top w:val="nil"/>
            </w:tcBorders>
          </w:tcPr>
          <w:p w14:paraId="6FCA1A6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686" w:type="dxa"/>
            <w:gridSpan w:val="2"/>
          </w:tcPr>
          <w:p w14:paraId="37639B0A" w14:textId="77777777" w:rsidR="006D3C3F" w:rsidRDefault="00EA7C73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  <w:p w14:paraId="033F9C56" w14:textId="77777777" w:rsidR="006D3C3F" w:rsidRDefault="00EA7C73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«Вредные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</w:tc>
        <w:tc>
          <w:tcPr>
            <w:tcW w:w="1288" w:type="dxa"/>
          </w:tcPr>
          <w:p w14:paraId="3A5D5095" w14:textId="5134AA3E" w:rsidR="006D3C3F" w:rsidRDefault="001A1BED">
            <w:pPr>
              <w:pStyle w:val="TableParagraph"/>
              <w:spacing w:line="275" w:lineRule="exact"/>
              <w:ind w:left="5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3C3F" w14:paraId="539D2F12" w14:textId="77777777">
        <w:trPr>
          <w:trHeight w:val="278"/>
        </w:trPr>
        <w:tc>
          <w:tcPr>
            <w:tcW w:w="3756" w:type="dxa"/>
            <w:vMerge w:val="restart"/>
          </w:tcPr>
          <w:p w14:paraId="137A641F" w14:textId="77777777" w:rsidR="006D3C3F" w:rsidRDefault="00EA7C73">
            <w:pPr>
              <w:pStyle w:val="TableParagraph"/>
              <w:tabs>
                <w:tab w:val="left" w:pos="1050"/>
                <w:tab w:val="left" w:pos="1804"/>
                <w:tab w:val="left" w:pos="3519"/>
              </w:tabs>
              <w:spacing w:before="1"/>
              <w:ind w:right="96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z w:val="24"/>
              </w:rPr>
              <w:tab/>
              <w:t>2.3.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Дезинсекция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дератизация</w:t>
            </w:r>
          </w:p>
        </w:tc>
        <w:tc>
          <w:tcPr>
            <w:tcW w:w="8686" w:type="dxa"/>
            <w:gridSpan w:val="2"/>
          </w:tcPr>
          <w:p w14:paraId="595FB700" w14:textId="77777777" w:rsidR="006D3C3F" w:rsidRDefault="00EA7C73">
            <w:pPr>
              <w:pStyle w:val="TableParagraph"/>
              <w:spacing w:before="1"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288" w:type="dxa"/>
            <w:vMerge w:val="restart"/>
          </w:tcPr>
          <w:p w14:paraId="47FC6E9D" w14:textId="77777777" w:rsidR="006D3C3F" w:rsidRDefault="006D3C3F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14:paraId="3A2C614A" w14:textId="69A21873" w:rsidR="006D3C3F" w:rsidRDefault="00934B3E">
            <w:pPr>
              <w:pStyle w:val="TableParagraph"/>
              <w:spacing w:line="26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D3C3F" w14:paraId="5761F098" w14:textId="77777777">
        <w:trPr>
          <w:trHeight w:val="276"/>
        </w:trPr>
        <w:tc>
          <w:tcPr>
            <w:tcW w:w="3756" w:type="dxa"/>
            <w:vMerge/>
            <w:tcBorders>
              <w:top w:val="nil"/>
            </w:tcBorders>
          </w:tcPr>
          <w:p w14:paraId="5023A18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</w:tcPr>
          <w:p w14:paraId="01F97A2A" w14:textId="77777777" w:rsidR="006D3C3F" w:rsidRDefault="00EA7C7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55" w:type="dxa"/>
          </w:tcPr>
          <w:p w14:paraId="5AD04BDD" w14:textId="77777777" w:rsidR="006D3C3F" w:rsidRDefault="00EA7C73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дезинсекции,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1288" w:type="dxa"/>
            <w:vMerge/>
            <w:tcBorders>
              <w:top w:val="nil"/>
            </w:tcBorders>
          </w:tcPr>
          <w:p w14:paraId="03FB3662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398251A" w14:textId="77777777">
        <w:trPr>
          <w:trHeight w:val="827"/>
        </w:trPr>
        <w:tc>
          <w:tcPr>
            <w:tcW w:w="3756" w:type="dxa"/>
            <w:vMerge/>
            <w:tcBorders>
              <w:top w:val="nil"/>
            </w:tcBorders>
          </w:tcPr>
          <w:p w14:paraId="6357CA6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686" w:type="dxa"/>
            <w:gridSpan w:val="2"/>
          </w:tcPr>
          <w:p w14:paraId="39FC29A2" w14:textId="77777777" w:rsidR="006D3C3F" w:rsidRDefault="00EA7C73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  <w:p w14:paraId="19D5F463" w14:textId="77777777" w:rsidR="006D3C3F" w:rsidRDefault="00EA7C73">
            <w:pPr>
              <w:pStyle w:val="TableParagraph"/>
              <w:spacing w:line="270" w:lineRule="atLeast"/>
              <w:ind w:left="108" w:right="2042"/>
              <w:rPr>
                <w:sz w:val="24"/>
              </w:rPr>
            </w:pPr>
            <w:r>
              <w:rPr>
                <w:sz w:val="24"/>
              </w:rPr>
              <w:t>Приготовление и использование дезинфицирующих растворов.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 дезинсекции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дератизации.</w:t>
            </w:r>
          </w:p>
        </w:tc>
        <w:tc>
          <w:tcPr>
            <w:tcW w:w="1288" w:type="dxa"/>
          </w:tcPr>
          <w:p w14:paraId="400D26D9" w14:textId="421BC6BD" w:rsidR="006D3C3F" w:rsidRDefault="00934B3E">
            <w:pPr>
              <w:pStyle w:val="TableParagraph"/>
              <w:spacing w:line="275" w:lineRule="exact"/>
              <w:ind w:left="58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A1BED" w14:paraId="7F786D35" w14:textId="77777777">
        <w:trPr>
          <w:trHeight w:val="827"/>
        </w:trPr>
        <w:tc>
          <w:tcPr>
            <w:tcW w:w="3756" w:type="dxa"/>
            <w:tcBorders>
              <w:top w:val="nil"/>
            </w:tcBorders>
          </w:tcPr>
          <w:p w14:paraId="2F27FF79" w14:textId="77777777" w:rsidR="001A1BED" w:rsidRDefault="001A1BED">
            <w:pPr>
              <w:rPr>
                <w:sz w:val="2"/>
                <w:szCs w:val="2"/>
              </w:rPr>
            </w:pPr>
          </w:p>
        </w:tc>
        <w:tc>
          <w:tcPr>
            <w:tcW w:w="8686" w:type="dxa"/>
            <w:gridSpan w:val="2"/>
          </w:tcPr>
          <w:p w14:paraId="2C808E3D" w14:textId="02C9B9DF" w:rsidR="001A1BED" w:rsidRDefault="001A1BED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Итого </w:t>
            </w:r>
          </w:p>
        </w:tc>
        <w:tc>
          <w:tcPr>
            <w:tcW w:w="1288" w:type="dxa"/>
          </w:tcPr>
          <w:p w14:paraId="5ADD865C" w14:textId="58AFF6A8" w:rsidR="001A1BED" w:rsidRDefault="001A1BED">
            <w:pPr>
              <w:pStyle w:val="TableParagraph"/>
              <w:spacing w:line="275" w:lineRule="exact"/>
              <w:ind w:left="584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1A1BED" w14:paraId="74F4243B" w14:textId="77777777">
        <w:trPr>
          <w:trHeight w:val="827"/>
        </w:trPr>
        <w:tc>
          <w:tcPr>
            <w:tcW w:w="3756" w:type="dxa"/>
            <w:tcBorders>
              <w:top w:val="nil"/>
            </w:tcBorders>
          </w:tcPr>
          <w:p w14:paraId="4E4ECC7E" w14:textId="007D8081" w:rsidR="001A1BED" w:rsidRDefault="001A1BED"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t>Промежуточная аттестацич</w:t>
            </w:r>
          </w:p>
        </w:tc>
        <w:tc>
          <w:tcPr>
            <w:tcW w:w="8686" w:type="dxa"/>
            <w:gridSpan w:val="2"/>
          </w:tcPr>
          <w:p w14:paraId="4007D211" w14:textId="2EB8B3A6" w:rsidR="001A1BED" w:rsidRDefault="001A1BED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</w:p>
          <w:p w14:paraId="7ED0B527" w14:textId="6A3B3B1D" w:rsidR="001A1BED" w:rsidRPr="001A1BED" w:rsidRDefault="001A1BED" w:rsidP="001A1BED">
            <w:pPr>
              <w:tabs>
                <w:tab w:val="left" w:pos="1080"/>
              </w:tabs>
            </w:pPr>
            <w:r>
              <w:tab/>
              <w:t>Промежуточная аттестация экзамен</w:t>
            </w:r>
          </w:p>
        </w:tc>
        <w:tc>
          <w:tcPr>
            <w:tcW w:w="1288" w:type="dxa"/>
          </w:tcPr>
          <w:p w14:paraId="0712BD48" w14:textId="666793D8" w:rsidR="001A1BED" w:rsidRDefault="001A1BED">
            <w:pPr>
              <w:pStyle w:val="TableParagraph"/>
              <w:spacing w:line="275" w:lineRule="exact"/>
              <w:ind w:left="58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6D3C3F" w14:paraId="6FB4D67A" w14:textId="77777777">
        <w:trPr>
          <w:trHeight w:val="496"/>
        </w:trPr>
        <w:tc>
          <w:tcPr>
            <w:tcW w:w="12442" w:type="dxa"/>
            <w:gridSpan w:val="3"/>
          </w:tcPr>
          <w:p w14:paraId="0ED44139" w14:textId="77777777" w:rsidR="006D3C3F" w:rsidRDefault="00EA7C73">
            <w:pPr>
              <w:pStyle w:val="TableParagraph"/>
              <w:spacing w:line="275" w:lineRule="exact"/>
              <w:ind w:left="0" w:right="3340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Всего</w:t>
            </w:r>
          </w:p>
        </w:tc>
        <w:tc>
          <w:tcPr>
            <w:tcW w:w="1288" w:type="dxa"/>
          </w:tcPr>
          <w:p w14:paraId="7FD6D4F6" w14:textId="3459E692" w:rsidR="006D3C3F" w:rsidRDefault="001A1BED">
            <w:pPr>
              <w:pStyle w:val="TableParagraph"/>
              <w:spacing w:line="275" w:lineRule="exact"/>
              <w:ind w:left="52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86</w:t>
            </w:r>
          </w:p>
        </w:tc>
      </w:tr>
    </w:tbl>
    <w:p w14:paraId="079502EE" w14:textId="77777777" w:rsidR="006D3C3F" w:rsidRDefault="006D3C3F">
      <w:pPr>
        <w:spacing w:line="275" w:lineRule="exact"/>
        <w:rPr>
          <w:sz w:val="24"/>
        </w:rPr>
        <w:sectPr w:rsidR="006D3C3F">
          <w:type w:val="continuous"/>
          <w:pgSz w:w="16850" w:h="11910" w:orient="landscape"/>
          <w:pgMar w:top="840" w:right="1740" w:bottom="1240" w:left="760" w:header="0" w:footer="1028" w:gutter="0"/>
          <w:cols w:space="720"/>
        </w:sectPr>
      </w:pPr>
    </w:p>
    <w:p w14:paraId="7A9E1AA1" w14:textId="77777777" w:rsidR="006D3C3F" w:rsidRDefault="00EA7C73" w:rsidP="00340F07">
      <w:pPr>
        <w:pStyle w:val="11"/>
        <w:numPr>
          <w:ilvl w:val="0"/>
          <w:numId w:val="57"/>
        </w:numPr>
        <w:tabs>
          <w:tab w:val="left" w:pos="503"/>
        </w:tabs>
        <w:spacing w:before="75" w:line="321" w:lineRule="exact"/>
        <w:jc w:val="both"/>
      </w:pPr>
      <w:r>
        <w:lastRenderedPageBreak/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ДИСЦИПЛИНЫ</w:t>
      </w:r>
    </w:p>
    <w:p w14:paraId="1E709F35" w14:textId="77777777" w:rsidR="006D3C3F" w:rsidRDefault="00EA7C73" w:rsidP="00340F07">
      <w:pPr>
        <w:pStyle w:val="a5"/>
        <w:numPr>
          <w:ilvl w:val="1"/>
          <w:numId w:val="57"/>
        </w:numPr>
        <w:tabs>
          <w:tab w:val="left" w:pos="1355"/>
        </w:tabs>
        <w:ind w:right="415" w:firstLine="707"/>
        <w:jc w:val="left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2"/>
          <w:sz w:val="24"/>
        </w:rPr>
        <w:t xml:space="preserve"> </w:t>
      </w:r>
      <w:r>
        <w:rPr>
          <w:sz w:val="24"/>
        </w:rPr>
        <w:t>быть</w:t>
      </w:r>
      <w:r>
        <w:rPr>
          <w:spacing w:val="2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помещения:</w:t>
      </w:r>
    </w:p>
    <w:p w14:paraId="61986C86" w14:textId="77777777" w:rsidR="006D3C3F" w:rsidRDefault="00EA7C73">
      <w:pPr>
        <w:pStyle w:val="a3"/>
        <w:tabs>
          <w:tab w:val="left" w:pos="1741"/>
        </w:tabs>
        <w:spacing w:before="31" w:line="247" w:lineRule="auto"/>
        <w:ind w:left="222" w:right="4335"/>
      </w:pPr>
      <w:r>
        <w:t>лаборатория</w:t>
      </w:r>
      <w:r>
        <w:tab/>
        <w:t>микробиологии,</w:t>
      </w:r>
      <w:r>
        <w:rPr>
          <w:spacing w:val="-14"/>
        </w:rPr>
        <w:t xml:space="preserve"> </w:t>
      </w:r>
      <w:r>
        <w:t>санитарии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гигиены.</w:t>
      </w:r>
      <w:r>
        <w:rPr>
          <w:spacing w:val="-57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лаборатории:</w:t>
      </w:r>
    </w:p>
    <w:p w14:paraId="2F883A54" w14:textId="77777777" w:rsidR="006D3C3F" w:rsidRDefault="00EA7C73" w:rsidP="00340F07">
      <w:pPr>
        <w:pStyle w:val="a5"/>
        <w:numPr>
          <w:ilvl w:val="0"/>
          <w:numId w:val="56"/>
        </w:numPr>
        <w:tabs>
          <w:tab w:val="left" w:pos="1139"/>
        </w:tabs>
        <w:spacing w:line="286" w:lineRule="exact"/>
        <w:ind w:left="1138"/>
        <w:rPr>
          <w:sz w:val="24"/>
        </w:rPr>
      </w:pPr>
      <w:r>
        <w:rPr>
          <w:sz w:val="24"/>
        </w:rPr>
        <w:t>посадочные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14:paraId="183286B4" w14:textId="77777777" w:rsidR="006D3C3F" w:rsidRDefault="00EA7C73" w:rsidP="00340F07">
      <w:pPr>
        <w:pStyle w:val="a5"/>
        <w:numPr>
          <w:ilvl w:val="0"/>
          <w:numId w:val="56"/>
        </w:numPr>
        <w:tabs>
          <w:tab w:val="left" w:pos="1139"/>
        </w:tabs>
        <w:spacing w:line="293" w:lineRule="exact"/>
        <w:ind w:left="1138"/>
        <w:rPr>
          <w:sz w:val="24"/>
        </w:rPr>
      </w:pPr>
      <w:r>
        <w:rPr>
          <w:sz w:val="24"/>
        </w:rPr>
        <w:t>рабочее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преподавателя;</w:t>
      </w:r>
    </w:p>
    <w:p w14:paraId="6566673A" w14:textId="77777777" w:rsidR="006D3C3F" w:rsidRDefault="00EA7C73" w:rsidP="00340F07">
      <w:pPr>
        <w:pStyle w:val="a5"/>
        <w:numPr>
          <w:ilvl w:val="0"/>
          <w:numId w:val="56"/>
        </w:numPr>
        <w:tabs>
          <w:tab w:val="left" w:pos="1139"/>
        </w:tabs>
        <w:ind w:right="706" w:firstLine="424"/>
        <w:rPr>
          <w:sz w:val="24"/>
        </w:rPr>
      </w:pPr>
      <w:r>
        <w:rPr>
          <w:sz w:val="24"/>
        </w:rPr>
        <w:t>комплект учебно-наглядных пособий</w:t>
      </w:r>
      <w:r>
        <w:rPr>
          <w:spacing w:val="1"/>
          <w:sz w:val="24"/>
        </w:rPr>
        <w:t xml:space="preserve"> </w:t>
      </w:r>
      <w:r>
        <w:rPr>
          <w:sz w:val="24"/>
        </w:rPr>
        <w:t>по основам микробиологии, санитарии и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гигиены.</w:t>
      </w:r>
    </w:p>
    <w:p w14:paraId="249312FC" w14:textId="77777777" w:rsidR="006D3C3F" w:rsidRDefault="00EA7C73">
      <w:pPr>
        <w:pStyle w:val="a3"/>
        <w:spacing w:line="275" w:lineRule="exact"/>
        <w:ind w:left="222"/>
      </w:pPr>
      <w:r>
        <w:t>Технические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обучения:</w:t>
      </w:r>
    </w:p>
    <w:p w14:paraId="394C0B23" w14:textId="77777777" w:rsidR="006D3C3F" w:rsidRDefault="00EA7C73" w:rsidP="00340F07">
      <w:pPr>
        <w:pStyle w:val="a5"/>
        <w:numPr>
          <w:ilvl w:val="0"/>
          <w:numId w:val="55"/>
        </w:numPr>
        <w:tabs>
          <w:tab w:val="left" w:pos="929"/>
          <w:tab w:val="left" w:pos="930"/>
        </w:tabs>
        <w:spacing w:line="294" w:lineRule="exact"/>
        <w:ind w:left="930"/>
        <w:rPr>
          <w:sz w:val="24"/>
        </w:rPr>
      </w:pPr>
      <w:r>
        <w:rPr>
          <w:sz w:val="24"/>
        </w:rPr>
        <w:t>кодоскоп</w:t>
      </w:r>
    </w:p>
    <w:p w14:paraId="35542365" w14:textId="77777777" w:rsidR="006D3C3F" w:rsidRDefault="00EA7C73" w:rsidP="00340F07">
      <w:pPr>
        <w:pStyle w:val="a5"/>
        <w:numPr>
          <w:ilvl w:val="0"/>
          <w:numId w:val="55"/>
        </w:numPr>
        <w:tabs>
          <w:tab w:val="left" w:pos="929"/>
          <w:tab w:val="left" w:pos="930"/>
        </w:tabs>
        <w:spacing w:before="1" w:line="293" w:lineRule="exact"/>
        <w:ind w:left="930"/>
        <w:rPr>
          <w:sz w:val="24"/>
        </w:rPr>
      </w:pPr>
      <w:r>
        <w:rPr>
          <w:sz w:val="24"/>
        </w:rPr>
        <w:t>магнитофон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видеомагнитофон</w:t>
      </w:r>
    </w:p>
    <w:p w14:paraId="77DE9FD2" w14:textId="77777777" w:rsidR="006D3C3F" w:rsidRDefault="00EA7C73" w:rsidP="00340F07">
      <w:pPr>
        <w:pStyle w:val="a5"/>
        <w:numPr>
          <w:ilvl w:val="0"/>
          <w:numId w:val="55"/>
        </w:numPr>
        <w:tabs>
          <w:tab w:val="left" w:pos="929"/>
          <w:tab w:val="left" w:pos="930"/>
        </w:tabs>
        <w:spacing w:line="293" w:lineRule="exact"/>
        <w:ind w:left="930"/>
        <w:rPr>
          <w:sz w:val="24"/>
        </w:rPr>
      </w:pPr>
      <w:r>
        <w:rPr>
          <w:sz w:val="24"/>
        </w:rPr>
        <w:t>мультимедийная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установка</w:t>
      </w:r>
    </w:p>
    <w:p w14:paraId="32A63C18" w14:textId="77777777" w:rsidR="006D3C3F" w:rsidRDefault="00EA7C73" w:rsidP="00340F07">
      <w:pPr>
        <w:pStyle w:val="a5"/>
        <w:numPr>
          <w:ilvl w:val="0"/>
          <w:numId w:val="55"/>
        </w:numPr>
        <w:tabs>
          <w:tab w:val="left" w:pos="929"/>
          <w:tab w:val="left" w:pos="930"/>
        </w:tabs>
        <w:spacing w:line="293" w:lineRule="exact"/>
        <w:ind w:left="930"/>
        <w:rPr>
          <w:sz w:val="24"/>
        </w:rPr>
      </w:pPr>
      <w:r>
        <w:rPr>
          <w:sz w:val="24"/>
        </w:rPr>
        <w:t>компьютер</w:t>
      </w:r>
    </w:p>
    <w:p w14:paraId="2E5C217D" w14:textId="77777777" w:rsidR="006D3C3F" w:rsidRDefault="00EA7C73" w:rsidP="00340F07">
      <w:pPr>
        <w:pStyle w:val="a5"/>
        <w:numPr>
          <w:ilvl w:val="0"/>
          <w:numId w:val="55"/>
        </w:numPr>
        <w:tabs>
          <w:tab w:val="left" w:pos="929"/>
          <w:tab w:val="left" w:pos="930"/>
        </w:tabs>
        <w:ind w:right="6648" w:firstLine="283"/>
        <w:rPr>
          <w:sz w:val="24"/>
        </w:rPr>
      </w:pPr>
      <w:r>
        <w:rPr>
          <w:sz w:val="24"/>
        </w:rPr>
        <w:t>видео - и DVD-фильмы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Оборудование:</w:t>
      </w:r>
    </w:p>
    <w:p w14:paraId="1F7D77CD" w14:textId="77777777" w:rsidR="006D3C3F" w:rsidRDefault="00EA7C73" w:rsidP="00340F07">
      <w:pPr>
        <w:pStyle w:val="a5"/>
        <w:numPr>
          <w:ilvl w:val="0"/>
          <w:numId w:val="55"/>
        </w:numPr>
        <w:tabs>
          <w:tab w:val="left" w:pos="929"/>
          <w:tab w:val="left" w:pos="930"/>
        </w:tabs>
        <w:spacing w:line="293" w:lineRule="exact"/>
        <w:ind w:left="930"/>
        <w:rPr>
          <w:sz w:val="24"/>
        </w:rPr>
      </w:pPr>
      <w:r>
        <w:rPr>
          <w:sz w:val="24"/>
        </w:rPr>
        <w:t>электрическая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плитка</w:t>
      </w:r>
    </w:p>
    <w:p w14:paraId="2B69C093" w14:textId="77777777" w:rsidR="006D3C3F" w:rsidRDefault="00EA7C73" w:rsidP="00340F07">
      <w:pPr>
        <w:pStyle w:val="a5"/>
        <w:numPr>
          <w:ilvl w:val="0"/>
          <w:numId w:val="55"/>
        </w:numPr>
        <w:tabs>
          <w:tab w:val="left" w:pos="929"/>
          <w:tab w:val="left" w:pos="930"/>
        </w:tabs>
        <w:spacing w:line="293" w:lineRule="exact"/>
        <w:ind w:left="930"/>
        <w:rPr>
          <w:sz w:val="24"/>
        </w:rPr>
      </w:pPr>
      <w:r>
        <w:rPr>
          <w:sz w:val="24"/>
        </w:rPr>
        <w:t>микроскоп</w:t>
      </w:r>
    </w:p>
    <w:p w14:paraId="130D9DB9" w14:textId="77777777" w:rsidR="006D3C3F" w:rsidRDefault="00EA7C73" w:rsidP="00340F07">
      <w:pPr>
        <w:pStyle w:val="a5"/>
        <w:numPr>
          <w:ilvl w:val="0"/>
          <w:numId w:val="55"/>
        </w:numPr>
        <w:tabs>
          <w:tab w:val="left" w:pos="929"/>
          <w:tab w:val="left" w:pos="930"/>
        </w:tabs>
        <w:spacing w:line="293" w:lineRule="exact"/>
        <w:ind w:left="930"/>
        <w:rPr>
          <w:sz w:val="24"/>
        </w:rPr>
      </w:pPr>
      <w:r>
        <w:rPr>
          <w:sz w:val="24"/>
        </w:rPr>
        <w:t>пробирки</w:t>
      </w:r>
    </w:p>
    <w:p w14:paraId="0C687F47" w14:textId="77777777" w:rsidR="006D3C3F" w:rsidRDefault="00EA7C73" w:rsidP="00340F07">
      <w:pPr>
        <w:pStyle w:val="a5"/>
        <w:numPr>
          <w:ilvl w:val="0"/>
          <w:numId w:val="55"/>
        </w:numPr>
        <w:tabs>
          <w:tab w:val="left" w:pos="929"/>
          <w:tab w:val="left" w:pos="930"/>
        </w:tabs>
        <w:spacing w:line="293" w:lineRule="exact"/>
        <w:ind w:left="930"/>
        <w:rPr>
          <w:sz w:val="24"/>
        </w:rPr>
      </w:pPr>
      <w:r>
        <w:rPr>
          <w:sz w:val="24"/>
        </w:rPr>
        <w:t>воронка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лабораторная</w:t>
      </w:r>
    </w:p>
    <w:p w14:paraId="1FE77BB2" w14:textId="77777777" w:rsidR="006D3C3F" w:rsidRDefault="00EA7C73" w:rsidP="00340F07">
      <w:pPr>
        <w:pStyle w:val="a5"/>
        <w:numPr>
          <w:ilvl w:val="0"/>
          <w:numId w:val="55"/>
        </w:numPr>
        <w:tabs>
          <w:tab w:val="left" w:pos="929"/>
          <w:tab w:val="left" w:pos="930"/>
        </w:tabs>
        <w:spacing w:line="293" w:lineRule="exact"/>
        <w:ind w:left="930"/>
        <w:rPr>
          <w:sz w:val="24"/>
        </w:rPr>
      </w:pPr>
      <w:r>
        <w:rPr>
          <w:sz w:val="24"/>
        </w:rPr>
        <w:t>колба</w:t>
      </w:r>
      <w:r>
        <w:rPr>
          <w:spacing w:val="-2"/>
          <w:sz w:val="24"/>
        </w:rPr>
        <w:t xml:space="preserve"> </w:t>
      </w:r>
      <w:r>
        <w:rPr>
          <w:sz w:val="24"/>
        </w:rPr>
        <w:t>коническая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емкости</w:t>
      </w:r>
    </w:p>
    <w:p w14:paraId="0E811849" w14:textId="77777777" w:rsidR="006D3C3F" w:rsidRDefault="00EA7C73" w:rsidP="00340F07">
      <w:pPr>
        <w:pStyle w:val="a5"/>
        <w:numPr>
          <w:ilvl w:val="0"/>
          <w:numId w:val="55"/>
        </w:numPr>
        <w:tabs>
          <w:tab w:val="left" w:pos="929"/>
          <w:tab w:val="left" w:pos="930"/>
        </w:tabs>
        <w:spacing w:line="293" w:lineRule="exact"/>
        <w:ind w:left="930"/>
        <w:rPr>
          <w:sz w:val="24"/>
        </w:rPr>
      </w:pPr>
      <w:r>
        <w:rPr>
          <w:sz w:val="24"/>
        </w:rPr>
        <w:t>палочки</w:t>
      </w:r>
      <w:r>
        <w:rPr>
          <w:spacing w:val="-1"/>
          <w:sz w:val="24"/>
        </w:rPr>
        <w:t xml:space="preserve"> </w:t>
      </w:r>
      <w:r>
        <w:rPr>
          <w:sz w:val="24"/>
        </w:rPr>
        <w:t>стеклянные</w:t>
      </w:r>
    </w:p>
    <w:p w14:paraId="098D59FA" w14:textId="77777777" w:rsidR="006D3C3F" w:rsidRDefault="00EA7C73" w:rsidP="00340F07">
      <w:pPr>
        <w:pStyle w:val="a5"/>
        <w:numPr>
          <w:ilvl w:val="0"/>
          <w:numId w:val="55"/>
        </w:numPr>
        <w:tabs>
          <w:tab w:val="left" w:pos="929"/>
          <w:tab w:val="left" w:pos="930"/>
        </w:tabs>
        <w:spacing w:line="293" w:lineRule="exact"/>
        <w:ind w:left="930"/>
        <w:rPr>
          <w:sz w:val="24"/>
        </w:rPr>
      </w:pPr>
      <w:r>
        <w:rPr>
          <w:sz w:val="24"/>
        </w:rPr>
        <w:t>пипетки</w:t>
      </w:r>
      <w:r>
        <w:rPr>
          <w:spacing w:val="3"/>
          <w:sz w:val="24"/>
        </w:rPr>
        <w:t xml:space="preserve"> </w:t>
      </w:r>
      <w:r>
        <w:rPr>
          <w:sz w:val="24"/>
        </w:rPr>
        <w:t>глазные</w:t>
      </w:r>
    </w:p>
    <w:p w14:paraId="0EC17ACE" w14:textId="77777777" w:rsidR="006D3C3F" w:rsidRDefault="00EA7C73" w:rsidP="00340F07">
      <w:pPr>
        <w:pStyle w:val="a5"/>
        <w:numPr>
          <w:ilvl w:val="0"/>
          <w:numId w:val="55"/>
        </w:numPr>
        <w:tabs>
          <w:tab w:val="left" w:pos="929"/>
          <w:tab w:val="left" w:pos="930"/>
        </w:tabs>
        <w:spacing w:line="293" w:lineRule="exact"/>
        <w:ind w:left="930"/>
        <w:rPr>
          <w:sz w:val="24"/>
        </w:rPr>
      </w:pPr>
      <w:r>
        <w:rPr>
          <w:sz w:val="24"/>
        </w:rPr>
        <w:t>стекла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</w:p>
    <w:p w14:paraId="2F90E00B" w14:textId="77777777" w:rsidR="006D3C3F" w:rsidRDefault="00EA7C73" w:rsidP="00340F07">
      <w:pPr>
        <w:pStyle w:val="a5"/>
        <w:numPr>
          <w:ilvl w:val="0"/>
          <w:numId w:val="55"/>
        </w:numPr>
        <w:tabs>
          <w:tab w:val="left" w:pos="929"/>
          <w:tab w:val="left" w:pos="930"/>
        </w:tabs>
        <w:spacing w:before="1" w:line="293" w:lineRule="exact"/>
        <w:ind w:left="930"/>
        <w:rPr>
          <w:sz w:val="24"/>
        </w:rPr>
      </w:pPr>
      <w:r>
        <w:rPr>
          <w:sz w:val="24"/>
        </w:rPr>
        <w:t>стекла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углублением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капельного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анализа</w:t>
      </w:r>
    </w:p>
    <w:p w14:paraId="63EFCA1B" w14:textId="77777777" w:rsidR="006D3C3F" w:rsidRDefault="00EA7C73" w:rsidP="00340F07">
      <w:pPr>
        <w:pStyle w:val="a5"/>
        <w:numPr>
          <w:ilvl w:val="0"/>
          <w:numId w:val="55"/>
        </w:numPr>
        <w:tabs>
          <w:tab w:val="left" w:pos="929"/>
          <w:tab w:val="left" w:pos="930"/>
        </w:tabs>
        <w:spacing w:line="293" w:lineRule="exact"/>
        <w:ind w:left="930"/>
        <w:rPr>
          <w:sz w:val="24"/>
        </w:rPr>
      </w:pPr>
      <w:r>
        <w:rPr>
          <w:sz w:val="24"/>
        </w:rPr>
        <w:t>цилиндры</w:t>
      </w:r>
      <w:r>
        <w:rPr>
          <w:spacing w:val="-2"/>
          <w:sz w:val="24"/>
        </w:rPr>
        <w:t xml:space="preserve"> </w:t>
      </w:r>
      <w:r>
        <w:rPr>
          <w:sz w:val="24"/>
        </w:rPr>
        <w:t>мерные</w:t>
      </w:r>
    </w:p>
    <w:p w14:paraId="01294BEC" w14:textId="77777777" w:rsidR="006D3C3F" w:rsidRDefault="00EA7C73" w:rsidP="00340F07">
      <w:pPr>
        <w:pStyle w:val="a5"/>
        <w:numPr>
          <w:ilvl w:val="0"/>
          <w:numId w:val="55"/>
        </w:numPr>
        <w:tabs>
          <w:tab w:val="left" w:pos="929"/>
          <w:tab w:val="left" w:pos="930"/>
        </w:tabs>
        <w:spacing w:line="293" w:lineRule="exact"/>
        <w:ind w:left="930"/>
        <w:rPr>
          <w:sz w:val="24"/>
        </w:rPr>
      </w:pPr>
      <w:r>
        <w:rPr>
          <w:sz w:val="24"/>
        </w:rPr>
        <w:t>чашки</w:t>
      </w:r>
      <w:r>
        <w:rPr>
          <w:spacing w:val="-2"/>
          <w:sz w:val="24"/>
        </w:rPr>
        <w:t xml:space="preserve"> </w:t>
      </w:r>
      <w:r>
        <w:rPr>
          <w:sz w:val="24"/>
        </w:rPr>
        <w:t>Петри</w:t>
      </w:r>
    </w:p>
    <w:p w14:paraId="2852559B" w14:textId="77777777" w:rsidR="006D3C3F" w:rsidRDefault="00EA7C73" w:rsidP="00340F07">
      <w:pPr>
        <w:pStyle w:val="a5"/>
        <w:numPr>
          <w:ilvl w:val="0"/>
          <w:numId w:val="55"/>
        </w:numPr>
        <w:tabs>
          <w:tab w:val="left" w:pos="929"/>
          <w:tab w:val="left" w:pos="930"/>
        </w:tabs>
        <w:spacing w:line="293" w:lineRule="exact"/>
        <w:ind w:left="930"/>
        <w:rPr>
          <w:sz w:val="24"/>
        </w:rPr>
      </w:pPr>
      <w:r>
        <w:rPr>
          <w:sz w:val="24"/>
        </w:rPr>
        <w:t>весы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электронные.</w:t>
      </w:r>
    </w:p>
    <w:p w14:paraId="79AAEFFA" w14:textId="77777777" w:rsidR="006D3C3F" w:rsidRDefault="006D3C3F">
      <w:pPr>
        <w:pStyle w:val="a3"/>
        <w:rPr>
          <w:sz w:val="28"/>
        </w:rPr>
      </w:pPr>
    </w:p>
    <w:p w14:paraId="2DC538E7" w14:textId="77777777" w:rsidR="006D3C3F" w:rsidRDefault="00EA7C73" w:rsidP="00340F07">
      <w:pPr>
        <w:pStyle w:val="21"/>
        <w:numPr>
          <w:ilvl w:val="1"/>
          <w:numId w:val="57"/>
        </w:numPr>
        <w:tabs>
          <w:tab w:val="left" w:pos="715"/>
        </w:tabs>
        <w:spacing w:before="1"/>
        <w:ind w:left="714" w:hanging="493"/>
        <w:jc w:val="both"/>
      </w:pPr>
      <w:r>
        <w:t>Информационное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14:paraId="0224C785" w14:textId="77777777" w:rsidR="006D3C3F" w:rsidRDefault="00EA7C73">
      <w:pPr>
        <w:pStyle w:val="a3"/>
        <w:spacing w:before="1"/>
        <w:ind w:left="222" w:right="411" w:firstLine="707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должен иметь печатные и/или электронные образовательные и информационные ресурсы,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-1"/>
        </w:rPr>
        <w:t xml:space="preserve"> </w:t>
      </w:r>
      <w:r>
        <w:t>для 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</w:t>
      </w:r>
    </w:p>
    <w:p w14:paraId="5806E560" w14:textId="77777777" w:rsidR="006D3C3F" w:rsidRDefault="006D3C3F">
      <w:pPr>
        <w:pStyle w:val="a3"/>
        <w:spacing w:before="11"/>
        <w:rPr>
          <w:sz w:val="23"/>
        </w:rPr>
      </w:pPr>
    </w:p>
    <w:p w14:paraId="1B9A663A" w14:textId="77777777" w:rsidR="006D3C3F" w:rsidRDefault="00EA7C73" w:rsidP="00340F07">
      <w:pPr>
        <w:pStyle w:val="41"/>
        <w:numPr>
          <w:ilvl w:val="2"/>
          <w:numId w:val="57"/>
        </w:numPr>
        <w:tabs>
          <w:tab w:val="left" w:pos="1182"/>
        </w:tabs>
        <w:ind w:right="6760" w:firstLine="359"/>
      </w:pPr>
      <w:r>
        <w:t>Печатные издания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источники:</w:t>
      </w:r>
    </w:p>
    <w:p w14:paraId="3333C0BD" w14:textId="1CA0F5C5" w:rsidR="00E864F3" w:rsidRPr="00E97CC6" w:rsidRDefault="00E864F3" w:rsidP="00340F07">
      <w:pPr>
        <w:pStyle w:val="a5"/>
        <w:numPr>
          <w:ilvl w:val="0"/>
          <w:numId w:val="265"/>
        </w:numPr>
        <w:adjustRightInd w:val="0"/>
        <w:spacing w:line="360" w:lineRule="auto"/>
        <w:jc w:val="both"/>
        <w:rPr>
          <w:sz w:val="24"/>
          <w:szCs w:val="24"/>
        </w:rPr>
      </w:pPr>
      <w:r w:rsidRPr="00E97CC6">
        <w:rPr>
          <w:iCs/>
          <w:sz w:val="24"/>
          <w:szCs w:val="24"/>
        </w:rPr>
        <w:t>Леонова, И. Б. </w:t>
      </w:r>
      <w:r w:rsidRPr="00E97CC6">
        <w:rPr>
          <w:sz w:val="24"/>
          <w:szCs w:val="24"/>
        </w:rPr>
        <w:t>Основы микробиологии, Юрайт</w:t>
      </w:r>
    </w:p>
    <w:p w14:paraId="6375E647" w14:textId="77777777" w:rsidR="00E864F3" w:rsidRPr="00E97CC6" w:rsidRDefault="00E864F3" w:rsidP="00340F07">
      <w:pPr>
        <w:pStyle w:val="a5"/>
        <w:numPr>
          <w:ilvl w:val="0"/>
          <w:numId w:val="265"/>
        </w:numPr>
        <w:adjustRightInd w:val="0"/>
        <w:spacing w:line="360" w:lineRule="auto"/>
        <w:jc w:val="both"/>
        <w:rPr>
          <w:sz w:val="24"/>
          <w:szCs w:val="24"/>
        </w:rPr>
      </w:pPr>
      <w:r w:rsidRPr="00E97CC6">
        <w:rPr>
          <w:iCs/>
          <w:sz w:val="24"/>
          <w:szCs w:val="24"/>
        </w:rPr>
        <w:t>Емцев, В. Т. </w:t>
      </w:r>
      <w:r w:rsidRPr="00E97CC6">
        <w:rPr>
          <w:sz w:val="24"/>
          <w:szCs w:val="24"/>
        </w:rPr>
        <w:t>Основы микробиологии, Юрайт</w:t>
      </w:r>
    </w:p>
    <w:p w14:paraId="3D1026E8" w14:textId="77777777" w:rsidR="00E864F3" w:rsidRPr="00E97CC6" w:rsidRDefault="00E864F3" w:rsidP="00340F07">
      <w:pPr>
        <w:pStyle w:val="a5"/>
        <w:numPr>
          <w:ilvl w:val="0"/>
          <w:numId w:val="265"/>
        </w:numPr>
        <w:adjustRightInd w:val="0"/>
        <w:spacing w:line="360" w:lineRule="auto"/>
        <w:jc w:val="both"/>
        <w:rPr>
          <w:sz w:val="24"/>
          <w:szCs w:val="24"/>
        </w:rPr>
      </w:pPr>
      <w:r w:rsidRPr="00E97CC6">
        <w:rPr>
          <w:iCs/>
          <w:sz w:val="24"/>
          <w:szCs w:val="24"/>
        </w:rPr>
        <w:t>Емцев, В. Т. </w:t>
      </w:r>
      <w:r w:rsidRPr="00E97CC6">
        <w:rPr>
          <w:sz w:val="24"/>
          <w:szCs w:val="24"/>
        </w:rPr>
        <w:t>Микробиология, Юрайт</w:t>
      </w:r>
    </w:p>
    <w:p w14:paraId="69AC5BB0" w14:textId="2FB16873" w:rsidR="006D3C3F" w:rsidRPr="00E97CC6" w:rsidRDefault="00E864F3" w:rsidP="00340F07">
      <w:pPr>
        <w:pStyle w:val="a5"/>
        <w:numPr>
          <w:ilvl w:val="0"/>
          <w:numId w:val="265"/>
        </w:numPr>
        <w:tabs>
          <w:tab w:val="left" w:pos="1138"/>
          <w:tab w:val="left" w:pos="1139"/>
        </w:tabs>
        <w:spacing w:line="360" w:lineRule="auto"/>
        <w:ind w:right="404"/>
        <w:rPr>
          <w:sz w:val="24"/>
          <w:szCs w:val="24"/>
        </w:rPr>
        <w:sectPr w:rsidR="006D3C3F" w:rsidRPr="00E97CC6">
          <w:footerReference w:type="default" r:id="rId79"/>
          <w:pgSz w:w="11910" w:h="16840"/>
          <w:pgMar w:top="900" w:right="440" w:bottom="660" w:left="1480" w:header="0" w:footer="468" w:gutter="0"/>
          <w:cols w:space="720"/>
        </w:sectPr>
      </w:pPr>
      <w:r w:rsidRPr="00E97CC6">
        <w:rPr>
          <w:sz w:val="24"/>
          <w:szCs w:val="24"/>
        </w:rPr>
        <w:t xml:space="preserve">Емцев В.Т. </w:t>
      </w:r>
      <w:hyperlink r:id="rId80" w:history="1">
        <w:r w:rsidRPr="00E97CC6">
          <w:rPr>
            <w:rStyle w:val="books-listname"/>
            <w:sz w:val="24"/>
            <w:szCs w:val="24"/>
            <w:shd w:val="clear" w:color="auto" w:fill="FFFFFF"/>
          </w:rPr>
          <w:t>Сельскохозяйственная микробиология</w:t>
        </w:r>
      </w:hyperlink>
      <w:r w:rsidRPr="00E97CC6">
        <w:rPr>
          <w:sz w:val="24"/>
          <w:szCs w:val="24"/>
        </w:rPr>
        <w:t>, Юрайт</w:t>
      </w:r>
    </w:p>
    <w:p w14:paraId="14465D4F" w14:textId="77777777" w:rsidR="006D3C3F" w:rsidRDefault="00EA7C73">
      <w:pPr>
        <w:pStyle w:val="31"/>
        <w:spacing w:before="74"/>
        <w:ind w:left="776"/>
      </w:pPr>
      <w:r>
        <w:lastRenderedPageBreak/>
        <w:t>4.</w:t>
      </w:r>
      <w:r>
        <w:rPr>
          <w:spacing w:val="-2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ДИСЦИПЛИНЫ</w:t>
      </w:r>
    </w:p>
    <w:p w14:paraId="6A766887" w14:textId="77777777" w:rsidR="006D3C3F" w:rsidRDefault="006D3C3F">
      <w:pPr>
        <w:pStyle w:val="a3"/>
        <w:spacing w:after="1"/>
        <w:rPr>
          <w:b/>
          <w:sz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39"/>
        <w:gridCol w:w="4110"/>
      </w:tblGrid>
      <w:tr w:rsidR="006D3C3F" w14:paraId="3B9515AD" w14:textId="77777777">
        <w:trPr>
          <w:trHeight w:val="552"/>
        </w:trPr>
        <w:tc>
          <w:tcPr>
            <w:tcW w:w="5639" w:type="dxa"/>
          </w:tcPr>
          <w:p w14:paraId="5B94F229" w14:textId="77777777" w:rsidR="006D3C3F" w:rsidRDefault="00EA7C73">
            <w:pPr>
              <w:pStyle w:val="TableParagraph"/>
              <w:spacing w:before="138"/>
              <w:ind w:left="1646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4110" w:type="dxa"/>
          </w:tcPr>
          <w:p w14:paraId="7C1AF70B" w14:textId="77777777" w:rsidR="006D3C3F" w:rsidRDefault="006D3C3F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31844D45" w14:textId="77777777" w:rsidR="006D3C3F" w:rsidRDefault="00EA7C73">
            <w:pPr>
              <w:pStyle w:val="TableParagraph"/>
              <w:spacing w:before="1" w:line="257" w:lineRule="exact"/>
              <w:ind w:left="1190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6D3C3F" w14:paraId="788FB662" w14:textId="77777777">
        <w:trPr>
          <w:trHeight w:val="275"/>
        </w:trPr>
        <w:tc>
          <w:tcPr>
            <w:tcW w:w="5639" w:type="dxa"/>
          </w:tcPr>
          <w:p w14:paraId="616D5DDF" w14:textId="77777777" w:rsidR="006D3C3F" w:rsidRDefault="00EA7C7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</w:tc>
        <w:tc>
          <w:tcPr>
            <w:tcW w:w="4110" w:type="dxa"/>
          </w:tcPr>
          <w:p w14:paraId="3BB70D8D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</w:tr>
      <w:tr w:rsidR="006D3C3F" w14:paraId="0518D613" w14:textId="77777777">
        <w:trPr>
          <w:trHeight w:val="551"/>
        </w:trPr>
        <w:tc>
          <w:tcPr>
            <w:tcW w:w="5639" w:type="dxa"/>
          </w:tcPr>
          <w:p w14:paraId="3C54B77A" w14:textId="77777777" w:rsidR="006D3C3F" w:rsidRDefault="00EA7C73">
            <w:pPr>
              <w:pStyle w:val="TableParagraph"/>
              <w:spacing w:line="276" w:lineRule="exact"/>
              <w:ind w:right="1453"/>
              <w:rPr>
                <w:sz w:val="24"/>
              </w:rPr>
            </w:pPr>
            <w:r>
              <w:rPr>
                <w:sz w:val="24"/>
              </w:rPr>
              <w:t>основные группы микроорганизмов,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классификацию;</w:t>
            </w:r>
          </w:p>
        </w:tc>
        <w:tc>
          <w:tcPr>
            <w:tcW w:w="4110" w:type="dxa"/>
          </w:tcPr>
          <w:p w14:paraId="190F9020" w14:textId="77777777" w:rsidR="006D3C3F" w:rsidRDefault="00EA7C73">
            <w:pPr>
              <w:pStyle w:val="TableParagraph"/>
              <w:spacing w:before="138"/>
              <w:ind w:left="10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тестирования.</w:t>
            </w:r>
          </w:p>
        </w:tc>
      </w:tr>
      <w:tr w:rsidR="006D3C3F" w14:paraId="6E9CB9F6" w14:textId="77777777">
        <w:trPr>
          <w:trHeight w:val="551"/>
        </w:trPr>
        <w:tc>
          <w:tcPr>
            <w:tcW w:w="5639" w:type="dxa"/>
          </w:tcPr>
          <w:p w14:paraId="24D93E18" w14:textId="77777777" w:rsidR="006D3C3F" w:rsidRDefault="00EA7C73">
            <w:pPr>
              <w:pStyle w:val="TableParagraph"/>
              <w:spacing w:line="274" w:lineRule="exact"/>
              <w:ind w:right="225"/>
              <w:rPr>
                <w:sz w:val="24"/>
              </w:rPr>
            </w:pPr>
            <w:r>
              <w:rPr>
                <w:spacing w:val="-3"/>
                <w:sz w:val="24"/>
              </w:rPr>
              <w:t>значение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микроорганизмов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животных;</w:t>
            </w:r>
          </w:p>
        </w:tc>
        <w:tc>
          <w:tcPr>
            <w:tcW w:w="4110" w:type="dxa"/>
          </w:tcPr>
          <w:p w14:paraId="3D2FD21F" w14:textId="77777777" w:rsidR="006D3C3F" w:rsidRDefault="00EA7C73">
            <w:pPr>
              <w:pStyle w:val="TableParagraph"/>
              <w:spacing w:line="274" w:lineRule="exact"/>
              <w:ind w:left="104" w:right="538"/>
              <w:rPr>
                <w:sz w:val="24"/>
              </w:rPr>
            </w:pPr>
            <w:r>
              <w:rPr>
                <w:sz w:val="24"/>
              </w:rPr>
              <w:t>Наблюдение за деятельностью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</w:tc>
      </w:tr>
      <w:tr w:rsidR="006D3C3F" w14:paraId="5A903026" w14:textId="77777777">
        <w:trPr>
          <w:trHeight w:val="585"/>
        </w:trPr>
        <w:tc>
          <w:tcPr>
            <w:tcW w:w="5639" w:type="dxa"/>
          </w:tcPr>
          <w:p w14:paraId="0D97163F" w14:textId="77777777" w:rsidR="006D3C3F" w:rsidRDefault="00EA7C73">
            <w:pPr>
              <w:pStyle w:val="TableParagraph"/>
              <w:spacing w:before="13" w:line="270" w:lineRule="atLeast"/>
              <w:ind w:right="225"/>
              <w:rPr>
                <w:sz w:val="24"/>
              </w:rPr>
            </w:pPr>
            <w:r>
              <w:rPr>
                <w:spacing w:val="-3"/>
                <w:sz w:val="24"/>
              </w:rPr>
              <w:t>микроскопические, культуральные и биохимические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4110" w:type="dxa"/>
          </w:tcPr>
          <w:p w14:paraId="783D165F" w14:textId="77777777" w:rsidR="006D3C3F" w:rsidRDefault="00EA7C73">
            <w:pPr>
              <w:pStyle w:val="TableParagraph"/>
              <w:spacing w:before="13" w:line="270" w:lineRule="atLeast"/>
              <w:ind w:left="104" w:right="538"/>
              <w:rPr>
                <w:sz w:val="24"/>
              </w:rPr>
            </w:pPr>
            <w:r>
              <w:rPr>
                <w:sz w:val="24"/>
              </w:rPr>
              <w:t>Наблюдение за деятельностью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</w:tc>
      </w:tr>
      <w:tr w:rsidR="006D3C3F" w14:paraId="4D37005D" w14:textId="77777777">
        <w:trPr>
          <w:trHeight w:val="314"/>
        </w:trPr>
        <w:tc>
          <w:tcPr>
            <w:tcW w:w="5639" w:type="dxa"/>
          </w:tcPr>
          <w:p w14:paraId="68940289" w14:textId="77777777" w:rsidR="006D3C3F" w:rsidRDefault="00EA7C73">
            <w:pPr>
              <w:pStyle w:val="TableParagraph"/>
              <w:spacing w:before="18"/>
              <w:rPr>
                <w:sz w:val="24"/>
              </w:rPr>
            </w:pPr>
            <w:r>
              <w:rPr>
                <w:spacing w:val="-3"/>
                <w:sz w:val="24"/>
              </w:rPr>
              <w:t>правила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отбора,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доставки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хранения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биоматериала;</w:t>
            </w:r>
          </w:p>
        </w:tc>
        <w:tc>
          <w:tcPr>
            <w:tcW w:w="4110" w:type="dxa"/>
          </w:tcPr>
          <w:p w14:paraId="11322EB8" w14:textId="77777777" w:rsidR="006D3C3F" w:rsidRDefault="00EA7C73">
            <w:pPr>
              <w:pStyle w:val="TableParagraph"/>
              <w:spacing w:before="18"/>
              <w:ind w:left="10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тестирования.</w:t>
            </w:r>
          </w:p>
        </w:tc>
      </w:tr>
      <w:tr w:rsidR="006D3C3F" w14:paraId="4F0F2427" w14:textId="77777777">
        <w:trPr>
          <w:trHeight w:val="582"/>
        </w:trPr>
        <w:tc>
          <w:tcPr>
            <w:tcW w:w="5639" w:type="dxa"/>
          </w:tcPr>
          <w:p w14:paraId="5215E07A" w14:textId="77777777" w:rsidR="006D3C3F" w:rsidRDefault="00EA7C73">
            <w:pPr>
              <w:pStyle w:val="TableParagraph"/>
              <w:spacing w:before="152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стерилизации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дезинфекции;</w:t>
            </w:r>
          </w:p>
        </w:tc>
        <w:tc>
          <w:tcPr>
            <w:tcW w:w="4110" w:type="dxa"/>
          </w:tcPr>
          <w:p w14:paraId="2C51895B" w14:textId="77777777" w:rsidR="006D3C3F" w:rsidRDefault="00EA7C73">
            <w:pPr>
              <w:pStyle w:val="TableParagraph"/>
              <w:spacing w:before="11" w:line="270" w:lineRule="atLeast"/>
              <w:ind w:left="104" w:right="538"/>
              <w:rPr>
                <w:sz w:val="24"/>
              </w:rPr>
            </w:pPr>
            <w:r>
              <w:rPr>
                <w:sz w:val="24"/>
              </w:rPr>
              <w:t>Наблюдение за деятельностью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</w:tc>
      </w:tr>
      <w:tr w:rsidR="006D3C3F" w14:paraId="482ED498" w14:textId="77777777">
        <w:trPr>
          <w:trHeight w:val="277"/>
        </w:trPr>
        <w:tc>
          <w:tcPr>
            <w:tcW w:w="5639" w:type="dxa"/>
          </w:tcPr>
          <w:p w14:paraId="12EAB992" w14:textId="77777777" w:rsidR="006D3C3F" w:rsidRDefault="00EA7C73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понятия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патогенности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вирулентности;</w:t>
            </w:r>
          </w:p>
        </w:tc>
        <w:tc>
          <w:tcPr>
            <w:tcW w:w="4110" w:type="dxa"/>
          </w:tcPr>
          <w:p w14:paraId="51DDE1DE" w14:textId="77777777" w:rsidR="006D3C3F" w:rsidRDefault="00EA7C73">
            <w:pPr>
              <w:pStyle w:val="TableParagraph"/>
              <w:spacing w:before="1"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тестирования.</w:t>
            </w:r>
          </w:p>
        </w:tc>
      </w:tr>
      <w:tr w:rsidR="006D3C3F" w14:paraId="6D3764CC" w14:textId="77777777">
        <w:trPr>
          <w:trHeight w:val="1104"/>
        </w:trPr>
        <w:tc>
          <w:tcPr>
            <w:tcW w:w="5639" w:type="dxa"/>
          </w:tcPr>
          <w:p w14:paraId="479EA7FB" w14:textId="77777777" w:rsidR="006D3C3F" w:rsidRDefault="00EA7C73">
            <w:pPr>
              <w:pStyle w:val="TableParagraph"/>
              <w:ind w:right="213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чувствительность микроорганизмов к антибиотикам;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 воздействия патогенных микроорганизмов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</w:p>
        </w:tc>
        <w:tc>
          <w:tcPr>
            <w:tcW w:w="4110" w:type="dxa"/>
          </w:tcPr>
          <w:p w14:paraId="2C9F1D14" w14:textId="77777777" w:rsidR="006D3C3F" w:rsidRDefault="006D3C3F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14:paraId="6F2B5A62" w14:textId="77777777" w:rsidR="006D3C3F" w:rsidRDefault="00EA7C73">
            <w:pPr>
              <w:pStyle w:val="TableParagraph"/>
              <w:ind w:left="104" w:right="538"/>
              <w:rPr>
                <w:sz w:val="24"/>
              </w:rPr>
            </w:pPr>
            <w:r>
              <w:rPr>
                <w:sz w:val="24"/>
              </w:rPr>
              <w:t>Наблюдение за деятельностью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</w:tc>
      </w:tr>
      <w:tr w:rsidR="006D3C3F" w14:paraId="73AAE67E" w14:textId="77777777">
        <w:trPr>
          <w:trHeight w:val="832"/>
        </w:trPr>
        <w:tc>
          <w:tcPr>
            <w:tcW w:w="5639" w:type="dxa"/>
          </w:tcPr>
          <w:p w14:paraId="0122E86A" w14:textId="77777777" w:rsidR="006D3C3F" w:rsidRDefault="00EA7C73">
            <w:pPr>
              <w:pStyle w:val="TableParagraph"/>
              <w:tabs>
                <w:tab w:val="left" w:pos="3608"/>
                <w:tab w:val="left" w:pos="5409"/>
              </w:tabs>
              <w:spacing w:before="138"/>
              <w:ind w:right="100"/>
              <w:rPr>
                <w:sz w:val="24"/>
              </w:rPr>
            </w:pPr>
            <w:r>
              <w:rPr>
                <w:sz w:val="24"/>
              </w:rPr>
              <w:t>санитарно-технологические</w:t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инвентарю,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одежде;</w:t>
            </w:r>
          </w:p>
        </w:tc>
        <w:tc>
          <w:tcPr>
            <w:tcW w:w="4110" w:type="dxa"/>
          </w:tcPr>
          <w:p w14:paraId="333AD930" w14:textId="77777777" w:rsidR="006D3C3F" w:rsidRDefault="00EA7C73">
            <w:pPr>
              <w:pStyle w:val="TableParagraph"/>
              <w:spacing w:line="270" w:lineRule="atLeast"/>
              <w:ind w:left="104" w:right="437"/>
              <w:rPr>
                <w:sz w:val="24"/>
              </w:rPr>
            </w:pPr>
            <w:r>
              <w:rPr>
                <w:sz w:val="24"/>
              </w:rPr>
              <w:t>Оценка результатов тестирования.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 результатов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6D3C3F" w14:paraId="2946631F" w14:textId="77777777">
        <w:trPr>
          <w:trHeight w:val="827"/>
        </w:trPr>
        <w:tc>
          <w:tcPr>
            <w:tcW w:w="5639" w:type="dxa"/>
          </w:tcPr>
          <w:p w14:paraId="7E59763B" w14:textId="77777777" w:rsidR="006D3C3F" w:rsidRDefault="006D3C3F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4919A0CE" w14:textId="77777777" w:rsidR="006D3C3F" w:rsidRDefault="00EA7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4110" w:type="dxa"/>
          </w:tcPr>
          <w:p w14:paraId="773AE3E9" w14:textId="77777777" w:rsidR="006D3C3F" w:rsidRDefault="00EA7C73">
            <w:pPr>
              <w:pStyle w:val="TableParagraph"/>
              <w:spacing w:line="276" w:lineRule="exact"/>
              <w:ind w:left="104" w:right="437"/>
              <w:rPr>
                <w:sz w:val="24"/>
              </w:rPr>
            </w:pPr>
            <w:r>
              <w:rPr>
                <w:sz w:val="24"/>
              </w:rPr>
              <w:t>Оценка результатов тестирования.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 результатов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6D3C3F" w14:paraId="2AEB0049" w14:textId="77777777">
        <w:trPr>
          <w:trHeight w:val="832"/>
        </w:trPr>
        <w:tc>
          <w:tcPr>
            <w:tcW w:w="5639" w:type="dxa"/>
          </w:tcPr>
          <w:p w14:paraId="0C55714F" w14:textId="77777777" w:rsidR="006D3C3F" w:rsidRDefault="00EA7C73">
            <w:pPr>
              <w:pStyle w:val="TableParagraph"/>
              <w:tabs>
                <w:tab w:val="left" w:pos="1985"/>
                <w:tab w:val="left" w:pos="3117"/>
                <w:tab w:val="left" w:pos="4204"/>
                <w:tab w:val="left" w:pos="5276"/>
              </w:tabs>
              <w:spacing w:before="137"/>
              <w:ind w:right="100"/>
              <w:rPr>
                <w:sz w:val="24"/>
              </w:rPr>
            </w:pPr>
            <w:r>
              <w:rPr>
                <w:sz w:val="24"/>
              </w:rPr>
              <w:t>классификацию</w:t>
            </w:r>
            <w:r>
              <w:rPr>
                <w:sz w:val="24"/>
              </w:rPr>
              <w:tab/>
              <w:t>моющих</w:t>
            </w:r>
            <w:r>
              <w:rPr>
                <w:sz w:val="24"/>
              </w:rPr>
              <w:tab/>
              <w:t>средств,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сроки их хранения;</w:t>
            </w:r>
          </w:p>
        </w:tc>
        <w:tc>
          <w:tcPr>
            <w:tcW w:w="4110" w:type="dxa"/>
          </w:tcPr>
          <w:p w14:paraId="44E89D65" w14:textId="77777777" w:rsidR="006D3C3F" w:rsidRDefault="00EA7C73">
            <w:pPr>
              <w:pStyle w:val="TableParagraph"/>
              <w:spacing w:line="270" w:lineRule="atLeast"/>
              <w:ind w:left="104" w:right="437"/>
              <w:rPr>
                <w:sz w:val="24"/>
              </w:rPr>
            </w:pPr>
            <w:r>
              <w:rPr>
                <w:sz w:val="24"/>
              </w:rPr>
              <w:t>Оценка результатов тестирования.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 результатов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6D3C3F" w14:paraId="5150A910" w14:textId="77777777">
        <w:trPr>
          <w:trHeight w:val="830"/>
        </w:trPr>
        <w:tc>
          <w:tcPr>
            <w:tcW w:w="5639" w:type="dxa"/>
          </w:tcPr>
          <w:p w14:paraId="1476CD22" w14:textId="77777777" w:rsidR="006D3C3F" w:rsidRDefault="00EA7C73">
            <w:pPr>
              <w:pStyle w:val="TableParagraph"/>
              <w:tabs>
                <w:tab w:val="left" w:pos="1148"/>
                <w:tab w:val="left" w:pos="2549"/>
                <w:tab w:val="left" w:pos="4176"/>
              </w:tabs>
              <w:spacing w:before="138"/>
              <w:ind w:right="9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проведения</w:t>
            </w:r>
            <w:r>
              <w:rPr>
                <w:sz w:val="24"/>
              </w:rPr>
              <w:tab/>
              <w:t>дезинфекции,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дезинсекции,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дератизации.</w:t>
            </w:r>
          </w:p>
        </w:tc>
        <w:tc>
          <w:tcPr>
            <w:tcW w:w="4110" w:type="dxa"/>
          </w:tcPr>
          <w:p w14:paraId="2CA8584F" w14:textId="77777777" w:rsidR="006D3C3F" w:rsidRDefault="00EA7C73">
            <w:pPr>
              <w:pStyle w:val="TableParagraph"/>
              <w:spacing w:line="276" w:lineRule="exact"/>
              <w:ind w:left="104" w:right="437"/>
              <w:rPr>
                <w:sz w:val="24"/>
              </w:rPr>
            </w:pPr>
            <w:r>
              <w:rPr>
                <w:sz w:val="24"/>
              </w:rPr>
              <w:t>Оценка результатов тестирования.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 результатов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6D3C3F" w14:paraId="6BA350F1" w14:textId="77777777">
        <w:trPr>
          <w:trHeight w:val="302"/>
        </w:trPr>
        <w:tc>
          <w:tcPr>
            <w:tcW w:w="5639" w:type="dxa"/>
          </w:tcPr>
          <w:p w14:paraId="1E72A6E7" w14:textId="77777777" w:rsidR="006D3C3F" w:rsidRDefault="00EA7C73">
            <w:pPr>
              <w:pStyle w:val="TableParagraph"/>
              <w:spacing w:before="13" w:line="269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</w:tc>
        <w:tc>
          <w:tcPr>
            <w:tcW w:w="4110" w:type="dxa"/>
            <w:vMerge w:val="restart"/>
          </w:tcPr>
          <w:p w14:paraId="2F79A876" w14:textId="77777777" w:rsidR="006D3C3F" w:rsidRDefault="006D3C3F">
            <w:pPr>
              <w:pStyle w:val="TableParagraph"/>
              <w:spacing w:before="5"/>
              <w:ind w:left="0"/>
              <w:rPr>
                <w:b/>
              </w:rPr>
            </w:pPr>
          </w:p>
          <w:p w14:paraId="694087B6" w14:textId="77777777" w:rsidR="006D3C3F" w:rsidRDefault="00EA7C73">
            <w:pPr>
              <w:pStyle w:val="TableParagraph"/>
              <w:spacing w:line="270" w:lineRule="atLeast"/>
              <w:ind w:left="104" w:right="538"/>
              <w:rPr>
                <w:sz w:val="24"/>
              </w:rPr>
            </w:pPr>
            <w:r>
              <w:rPr>
                <w:sz w:val="24"/>
              </w:rPr>
              <w:t>Наблюдение за деятельностью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лабораторных и 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</w:p>
        </w:tc>
      </w:tr>
      <w:tr w:rsidR="006D3C3F" w14:paraId="56013122" w14:textId="77777777">
        <w:trPr>
          <w:trHeight w:val="794"/>
        </w:trPr>
        <w:tc>
          <w:tcPr>
            <w:tcW w:w="5639" w:type="dxa"/>
          </w:tcPr>
          <w:p w14:paraId="7365291B" w14:textId="77777777" w:rsidR="006D3C3F" w:rsidRDefault="00EA7C73">
            <w:pPr>
              <w:pStyle w:val="TableParagraph"/>
              <w:tabs>
                <w:tab w:val="left" w:pos="1729"/>
                <w:tab w:val="left" w:pos="3344"/>
                <w:tab w:val="left" w:pos="4426"/>
                <w:tab w:val="left" w:pos="5425"/>
              </w:tabs>
              <w:spacing w:before="119"/>
              <w:ind w:right="95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z w:val="24"/>
              </w:rPr>
              <w:tab/>
              <w:t>асептические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биоматериалами;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14:paraId="0AE6DEE2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AF8000E" w14:textId="77777777">
        <w:trPr>
          <w:trHeight w:val="827"/>
        </w:trPr>
        <w:tc>
          <w:tcPr>
            <w:tcW w:w="5639" w:type="dxa"/>
          </w:tcPr>
          <w:p w14:paraId="06C6C590" w14:textId="77777777" w:rsidR="006D3C3F" w:rsidRDefault="00EA7C73">
            <w:pPr>
              <w:pStyle w:val="TableParagraph"/>
              <w:tabs>
                <w:tab w:val="left" w:pos="1943"/>
                <w:tab w:val="left" w:pos="4367"/>
              </w:tabs>
              <w:spacing w:before="135"/>
              <w:ind w:right="96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z w:val="24"/>
              </w:rPr>
              <w:tab/>
              <w:t>микроскопической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оптической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техникой;</w:t>
            </w:r>
          </w:p>
        </w:tc>
        <w:tc>
          <w:tcPr>
            <w:tcW w:w="4110" w:type="dxa"/>
          </w:tcPr>
          <w:p w14:paraId="1295E17C" w14:textId="77777777" w:rsidR="006D3C3F" w:rsidRDefault="00EA7C73">
            <w:pPr>
              <w:pStyle w:val="TableParagraph"/>
              <w:spacing w:line="276" w:lineRule="exact"/>
              <w:ind w:left="104" w:right="538"/>
              <w:rPr>
                <w:sz w:val="24"/>
              </w:rPr>
            </w:pPr>
            <w:r>
              <w:rPr>
                <w:sz w:val="24"/>
              </w:rPr>
              <w:t>Наблюдение за деятельностью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лабораторных и 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</w:p>
        </w:tc>
      </w:tr>
      <w:tr w:rsidR="006D3C3F" w14:paraId="0605286B" w14:textId="77777777">
        <w:trPr>
          <w:trHeight w:val="827"/>
        </w:trPr>
        <w:tc>
          <w:tcPr>
            <w:tcW w:w="5639" w:type="dxa"/>
          </w:tcPr>
          <w:p w14:paraId="3726E0CB" w14:textId="77777777" w:rsidR="006D3C3F" w:rsidRDefault="00EA7C73">
            <w:pPr>
              <w:pStyle w:val="TableParagraph"/>
              <w:tabs>
                <w:tab w:val="left" w:pos="1413"/>
                <w:tab w:val="left" w:pos="3779"/>
                <w:tab w:val="left" w:pos="5403"/>
              </w:tabs>
              <w:spacing w:before="135"/>
              <w:ind w:right="94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z w:val="24"/>
              </w:rPr>
              <w:tab/>
              <w:t>микробиологические</w:t>
            </w:r>
            <w:r>
              <w:rPr>
                <w:sz w:val="24"/>
              </w:rPr>
              <w:tab/>
              <w:t>исследования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давать оценку полученным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результатам;</w:t>
            </w:r>
          </w:p>
        </w:tc>
        <w:tc>
          <w:tcPr>
            <w:tcW w:w="4110" w:type="dxa"/>
          </w:tcPr>
          <w:p w14:paraId="698A9F10" w14:textId="77777777" w:rsidR="006D3C3F" w:rsidRDefault="00EA7C73">
            <w:pPr>
              <w:pStyle w:val="TableParagraph"/>
              <w:spacing w:line="276" w:lineRule="exact"/>
              <w:ind w:left="104" w:right="538"/>
              <w:rPr>
                <w:sz w:val="24"/>
              </w:rPr>
            </w:pPr>
            <w:r>
              <w:rPr>
                <w:sz w:val="24"/>
              </w:rPr>
              <w:t>Наблюдение за деятельностью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лабораторных и 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</w:p>
        </w:tc>
      </w:tr>
      <w:tr w:rsidR="006D3C3F" w14:paraId="5BC7C674" w14:textId="77777777">
        <w:trPr>
          <w:trHeight w:val="1103"/>
        </w:trPr>
        <w:tc>
          <w:tcPr>
            <w:tcW w:w="5639" w:type="dxa"/>
          </w:tcPr>
          <w:p w14:paraId="0EEC512A" w14:textId="77777777" w:rsidR="006D3C3F" w:rsidRDefault="00EA7C73">
            <w:pPr>
              <w:pStyle w:val="TableParagraph"/>
              <w:tabs>
                <w:tab w:val="left" w:pos="1626"/>
                <w:tab w:val="left" w:pos="2881"/>
                <w:tab w:val="left" w:pos="4064"/>
                <w:tab w:val="left" w:pos="5345"/>
              </w:tabs>
              <w:spacing w:before="135"/>
              <w:ind w:right="152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личной</w:t>
            </w:r>
            <w:r>
              <w:rPr>
                <w:sz w:val="24"/>
              </w:rPr>
              <w:tab/>
              <w:t>гигиены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</w:p>
          <w:p w14:paraId="1AF265E4" w14:textId="77777777" w:rsidR="006D3C3F" w:rsidRDefault="00EA7C7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необходимые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методы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защиты;</w:t>
            </w:r>
          </w:p>
        </w:tc>
        <w:tc>
          <w:tcPr>
            <w:tcW w:w="4110" w:type="dxa"/>
          </w:tcPr>
          <w:p w14:paraId="603BA70E" w14:textId="77777777" w:rsidR="006D3C3F" w:rsidRDefault="00EA7C73">
            <w:pPr>
              <w:pStyle w:val="TableParagraph"/>
              <w:ind w:left="104" w:right="538"/>
              <w:rPr>
                <w:sz w:val="24"/>
              </w:rPr>
            </w:pPr>
            <w:r>
              <w:rPr>
                <w:sz w:val="24"/>
              </w:rPr>
              <w:t>Наблюдение за деятельностью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лабораторных и 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14:paraId="6B84AC02" w14:textId="77777777" w:rsidR="006D3C3F" w:rsidRDefault="00EA7C73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6D3C3F" w14:paraId="69EE9556" w14:textId="77777777">
        <w:trPr>
          <w:trHeight w:val="827"/>
        </w:trPr>
        <w:tc>
          <w:tcPr>
            <w:tcW w:w="5639" w:type="dxa"/>
          </w:tcPr>
          <w:p w14:paraId="1A15488E" w14:textId="77777777" w:rsidR="006D3C3F" w:rsidRDefault="00EA7C73">
            <w:pPr>
              <w:pStyle w:val="TableParagraph"/>
              <w:spacing w:before="138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растворы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дезинфицирующих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моющих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</w:tc>
        <w:tc>
          <w:tcPr>
            <w:tcW w:w="4110" w:type="dxa"/>
          </w:tcPr>
          <w:p w14:paraId="3D8D1F17" w14:textId="77777777" w:rsidR="006D3C3F" w:rsidRDefault="00EA7C73">
            <w:pPr>
              <w:pStyle w:val="TableParagraph"/>
              <w:spacing w:line="276" w:lineRule="exact"/>
              <w:ind w:left="104" w:right="538"/>
              <w:rPr>
                <w:sz w:val="24"/>
              </w:rPr>
            </w:pPr>
            <w:r>
              <w:rPr>
                <w:sz w:val="24"/>
              </w:rPr>
              <w:t>Наблюдение за деятельностью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лабораторных и 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</w:p>
        </w:tc>
      </w:tr>
      <w:tr w:rsidR="006D3C3F" w14:paraId="345CC835" w14:textId="77777777">
        <w:trPr>
          <w:trHeight w:val="827"/>
        </w:trPr>
        <w:tc>
          <w:tcPr>
            <w:tcW w:w="5639" w:type="dxa"/>
          </w:tcPr>
          <w:p w14:paraId="00E3F83C" w14:textId="77777777" w:rsidR="006D3C3F" w:rsidRDefault="00EA7C73">
            <w:pPr>
              <w:pStyle w:val="TableParagraph"/>
              <w:spacing w:before="137"/>
              <w:ind w:right="1073"/>
              <w:rPr>
                <w:sz w:val="24"/>
              </w:rPr>
            </w:pPr>
            <w:r>
              <w:rPr>
                <w:spacing w:val="-2"/>
                <w:sz w:val="24"/>
              </w:rPr>
              <w:t>дезинфицировать оборудование, инвентарь,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4110" w:type="dxa"/>
          </w:tcPr>
          <w:p w14:paraId="44B6D02B" w14:textId="77777777" w:rsidR="006D3C3F" w:rsidRDefault="00EA7C73">
            <w:pPr>
              <w:pStyle w:val="TableParagraph"/>
              <w:spacing w:line="276" w:lineRule="exact"/>
              <w:ind w:left="104" w:right="538"/>
              <w:rPr>
                <w:sz w:val="24"/>
              </w:rPr>
            </w:pPr>
            <w:r>
              <w:rPr>
                <w:sz w:val="24"/>
              </w:rPr>
              <w:t>Наблюдение за деятельностью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лабораторных и 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</w:p>
        </w:tc>
      </w:tr>
    </w:tbl>
    <w:p w14:paraId="66795C3D" w14:textId="77777777" w:rsidR="006D3C3F" w:rsidRDefault="006D3C3F">
      <w:pPr>
        <w:spacing w:line="276" w:lineRule="exact"/>
        <w:rPr>
          <w:sz w:val="24"/>
        </w:rPr>
        <w:sectPr w:rsidR="006D3C3F">
          <w:pgSz w:w="11910" w:h="16840"/>
          <w:pgMar w:top="900" w:right="440" w:bottom="660" w:left="1480" w:header="0" w:footer="468" w:gutter="0"/>
          <w:cols w:space="720"/>
        </w:sectPr>
      </w:pPr>
    </w:p>
    <w:p w14:paraId="58D478D5" w14:textId="77777777" w:rsidR="006D3C3F" w:rsidRDefault="006D3C3F">
      <w:pPr>
        <w:pStyle w:val="a3"/>
        <w:spacing w:before="4"/>
        <w:rPr>
          <w:b/>
          <w:sz w:val="17"/>
        </w:rPr>
      </w:pPr>
    </w:p>
    <w:p w14:paraId="6A2C7A10" w14:textId="77777777" w:rsidR="006D3C3F" w:rsidRDefault="006D3C3F">
      <w:pPr>
        <w:rPr>
          <w:sz w:val="17"/>
        </w:rPr>
        <w:sectPr w:rsidR="006D3C3F">
          <w:pgSz w:w="11910" w:h="16840"/>
          <w:pgMar w:top="1580" w:right="440" w:bottom="660" w:left="1480" w:header="0" w:footer="468" w:gutter="0"/>
          <w:cols w:space="720"/>
        </w:sectPr>
      </w:pPr>
    </w:p>
    <w:p w14:paraId="4753AD3A" w14:textId="77777777" w:rsidR="006D3C3F" w:rsidRDefault="00EA7C73">
      <w:pPr>
        <w:spacing w:before="75"/>
        <w:ind w:right="402"/>
        <w:jc w:val="right"/>
        <w:rPr>
          <w:b/>
          <w:i/>
        </w:rPr>
      </w:pPr>
      <w:r>
        <w:rPr>
          <w:b/>
          <w:i/>
        </w:rPr>
        <w:lastRenderedPageBreak/>
        <w:t>Приложение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II.17</w:t>
      </w:r>
    </w:p>
    <w:p w14:paraId="702955BF" w14:textId="77777777" w:rsidR="006D3C3F" w:rsidRDefault="006D3C3F">
      <w:pPr>
        <w:pStyle w:val="a3"/>
        <w:spacing w:before="7"/>
        <w:rPr>
          <w:b/>
          <w:i/>
          <w:sz w:val="20"/>
        </w:rPr>
      </w:pPr>
    </w:p>
    <w:p w14:paraId="7CCB6BC1" w14:textId="783B4465" w:rsidR="006D3C3F" w:rsidRDefault="00EA7C73">
      <w:pPr>
        <w:spacing w:before="1"/>
        <w:ind w:right="408"/>
        <w:jc w:val="right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 w:rsidR="00212779">
        <w:rPr>
          <w:b/>
          <w:sz w:val="24"/>
        </w:rPr>
        <w:t>П</w:t>
      </w:r>
      <w:r>
        <w:rPr>
          <w:b/>
          <w:sz w:val="24"/>
        </w:rPr>
        <w:t>ОП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специальности</w:t>
      </w:r>
    </w:p>
    <w:p w14:paraId="22F1D68F" w14:textId="77777777" w:rsidR="006D3C3F" w:rsidRDefault="00EA7C73">
      <w:pPr>
        <w:spacing w:before="41"/>
        <w:ind w:right="405"/>
        <w:jc w:val="right"/>
        <w:rPr>
          <w:b/>
          <w:sz w:val="24"/>
        </w:rPr>
      </w:pPr>
      <w:r>
        <w:rPr>
          <w:b/>
          <w:sz w:val="24"/>
        </w:rPr>
        <w:t>35.02.05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Агрономия</w:t>
      </w:r>
    </w:p>
    <w:p w14:paraId="32C0E0C6" w14:textId="77777777" w:rsidR="006D3C3F" w:rsidRDefault="006D3C3F">
      <w:pPr>
        <w:pStyle w:val="a3"/>
        <w:rPr>
          <w:b/>
          <w:sz w:val="26"/>
        </w:rPr>
      </w:pPr>
    </w:p>
    <w:p w14:paraId="2C7BE7F1" w14:textId="77777777" w:rsidR="006D3C3F" w:rsidRDefault="006D3C3F">
      <w:pPr>
        <w:pStyle w:val="a3"/>
        <w:rPr>
          <w:b/>
          <w:sz w:val="26"/>
        </w:rPr>
      </w:pPr>
    </w:p>
    <w:p w14:paraId="287DE47D" w14:textId="77777777" w:rsidR="006D3C3F" w:rsidRDefault="006D3C3F">
      <w:pPr>
        <w:pStyle w:val="a3"/>
        <w:rPr>
          <w:b/>
          <w:sz w:val="26"/>
        </w:rPr>
      </w:pPr>
    </w:p>
    <w:p w14:paraId="00B36462" w14:textId="77777777" w:rsidR="006D3C3F" w:rsidRDefault="006D3C3F">
      <w:pPr>
        <w:pStyle w:val="a3"/>
        <w:rPr>
          <w:b/>
          <w:sz w:val="26"/>
        </w:rPr>
      </w:pPr>
    </w:p>
    <w:p w14:paraId="7D1EB653" w14:textId="77777777" w:rsidR="006D3C3F" w:rsidRDefault="006D3C3F">
      <w:pPr>
        <w:pStyle w:val="a3"/>
        <w:rPr>
          <w:b/>
          <w:sz w:val="26"/>
        </w:rPr>
      </w:pPr>
    </w:p>
    <w:p w14:paraId="1E458D3C" w14:textId="77777777" w:rsidR="006D3C3F" w:rsidRDefault="006D3C3F">
      <w:pPr>
        <w:pStyle w:val="a3"/>
        <w:rPr>
          <w:b/>
          <w:sz w:val="26"/>
        </w:rPr>
      </w:pPr>
    </w:p>
    <w:p w14:paraId="6D47F835" w14:textId="77777777" w:rsidR="006D3C3F" w:rsidRDefault="006D3C3F">
      <w:pPr>
        <w:pStyle w:val="a3"/>
        <w:rPr>
          <w:b/>
          <w:sz w:val="26"/>
        </w:rPr>
      </w:pPr>
    </w:p>
    <w:p w14:paraId="7D09F90B" w14:textId="77777777" w:rsidR="006D3C3F" w:rsidRDefault="006D3C3F">
      <w:pPr>
        <w:pStyle w:val="a3"/>
        <w:rPr>
          <w:b/>
          <w:sz w:val="26"/>
        </w:rPr>
      </w:pPr>
    </w:p>
    <w:p w14:paraId="02A41B81" w14:textId="77777777" w:rsidR="006D3C3F" w:rsidRDefault="006D3C3F">
      <w:pPr>
        <w:pStyle w:val="a3"/>
        <w:rPr>
          <w:b/>
          <w:sz w:val="26"/>
        </w:rPr>
      </w:pPr>
    </w:p>
    <w:p w14:paraId="6CBFC4C1" w14:textId="77777777" w:rsidR="006D3C3F" w:rsidRDefault="006D3C3F">
      <w:pPr>
        <w:pStyle w:val="a3"/>
        <w:rPr>
          <w:b/>
          <w:sz w:val="26"/>
        </w:rPr>
      </w:pPr>
    </w:p>
    <w:p w14:paraId="13EC165B" w14:textId="77777777" w:rsidR="006D3C3F" w:rsidRDefault="00EA7C73">
      <w:pPr>
        <w:pStyle w:val="11"/>
        <w:spacing w:before="199"/>
        <w:ind w:left="527" w:right="710"/>
      </w:pPr>
      <w:r>
        <w:t>ПРОГРАММА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</w:t>
      </w:r>
    </w:p>
    <w:p w14:paraId="63225D60" w14:textId="77777777" w:rsidR="006D3C3F" w:rsidRDefault="00EA7C73">
      <w:pPr>
        <w:spacing w:before="246" w:line="278" w:lineRule="auto"/>
        <w:ind w:left="1213" w:right="1401"/>
        <w:jc w:val="center"/>
        <w:rPr>
          <w:b/>
          <w:sz w:val="28"/>
        </w:rPr>
      </w:pPr>
      <w:r>
        <w:rPr>
          <w:b/>
          <w:sz w:val="28"/>
        </w:rPr>
        <w:t>ОП.05. ПРАВОВЫЕ ОСНОВЫ ПРОФЕССИОНАЛЬНОЙ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ДЕЯТЕЛЬНОСТИ</w:t>
      </w:r>
    </w:p>
    <w:p w14:paraId="38650E2F" w14:textId="77777777" w:rsidR="006D3C3F" w:rsidRDefault="006D3C3F">
      <w:pPr>
        <w:pStyle w:val="a3"/>
        <w:rPr>
          <w:b/>
          <w:sz w:val="30"/>
        </w:rPr>
      </w:pPr>
    </w:p>
    <w:p w14:paraId="17DDE08B" w14:textId="77777777" w:rsidR="006D3C3F" w:rsidRDefault="006D3C3F">
      <w:pPr>
        <w:pStyle w:val="a3"/>
        <w:rPr>
          <w:b/>
          <w:sz w:val="30"/>
        </w:rPr>
      </w:pPr>
    </w:p>
    <w:p w14:paraId="35FBE234" w14:textId="77777777" w:rsidR="006D3C3F" w:rsidRDefault="006D3C3F">
      <w:pPr>
        <w:pStyle w:val="a3"/>
        <w:rPr>
          <w:b/>
          <w:sz w:val="30"/>
        </w:rPr>
      </w:pPr>
    </w:p>
    <w:p w14:paraId="1B21B717" w14:textId="77777777" w:rsidR="006D3C3F" w:rsidRDefault="006D3C3F">
      <w:pPr>
        <w:pStyle w:val="a3"/>
        <w:rPr>
          <w:b/>
          <w:sz w:val="30"/>
        </w:rPr>
      </w:pPr>
    </w:p>
    <w:p w14:paraId="7779AACB" w14:textId="77777777" w:rsidR="006D3C3F" w:rsidRDefault="006D3C3F">
      <w:pPr>
        <w:pStyle w:val="a3"/>
        <w:rPr>
          <w:b/>
          <w:sz w:val="30"/>
        </w:rPr>
      </w:pPr>
    </w:p>
    <w:p w14:paraId="119A2BDB" w14:textId="77777777" w:rsidR="006D3C3F" w:rsidRDefault="006D3C3F">
      <w:pPr>
        <w:pStyle w:val="a3"/>
        <w:rPr>
          <w:b/>
          <w:sz w:val="30"/>
        </w:rPr>
      </w:pPr>
    </w:p>
    <w:p w14:paraId="629118A5" w14:textId="77777777" w:rsidR="006D3C3F" w:rsidRDefault="006D3C3F">
      <w:pPr>
        <w:pStyle w:val="a3"/>
        <w:rPr>
          <w:b/>
          <w:sz w:val="30"/>
        </w:rPr>
      </w:pPr>
    </w:p>
    <w:p w14:paraId="736B5299" w14:textId="77777777" w:rsidR="006D3C3F" w:rsidRDefault="006D3C3F">
      <w:pPr>
        <w:pStyle w:val="a3"/>
        <w:rPr>
          <w:b/>
          <w:sz w:val="30"/>
        </w:rPr>
      </w:pPr>
    </w:p>
    <w:p w14:paraId="774C9D8E" w14:textId="77777777" w:rsidR="006D3C3F" w:rsidRDefault="006D3C3F">
      <w:pPr>
        <w:pStyle w:val="a3"/>
        <w:rPr>
          <w:b/>
          <w:sz w:val="30"/>
        </w:rPr>
      </w:pPr>
    </w:p>
    <w:p w14:paraId="51455908" w14:textId="77777777" w:rsidR="006D3C3F" w:rsidRDefault="006D3C3F">
      <w:pPr>
        <w:pStyle w:val="a3"/>
        <w:rPr>
          <w:b/>
          <w:sz w:val="30"/>
        </w:rPr>
      </w:pPr>
    </w:p>
    <w:p w14:paraId="6C7558E7" w14:textId="77777777" w:rsidR="006D3C3F" w:rsidRDefault="006D3C3F">
      <w:pPr>
        <w:pStyle w:val="a3"/>
        <w:rPr>
          <w:b/>
          <w:sz w:val="30"/>
        </w:rPr>
      </w:pPr>
    </w:p>
    <w:p w14:paraId="6CE07D51" w14:textId="77777777" w:rsidR="006D3C3F" w:rsidRDefault="006D3C3F">
      <w:pPr>
        <w:pStyle w:val="a3"/>
        <w:rPr>
          <w:b/>
          <w:sz w:val="30"/>
        </w:rPr>
      </w:pPr>
    </w:p>
    <w:p w14:paraId="7B347FBD" w14:textId="77777777" w:rsidR="006D3C3F" w:rsidRDefault="006D3C3F">
      <w:pPr>
        <w:pStyle w:val="a3"/>
        <w:rPr>
          <w:b/>
          <w:sz w:val="30"/>
        </w:rPr>
      </w:pPr>
    </w:p>
    <w:p w14:paraId="2815647B" w14:textId="77777777" w:rsidR="006D3C3F" w:rsidRDefault="006D3C3F">
      <w:pPr>
        <w:pStyle w:val="a3"/>
        <w:rPr>
          <w:b/>
          <w:sz w:val="30"/>
        </w:rPr>
      </w:pPr>
    </w:p>
    <w:p w14:paraId="57BC8F09" w14:textId="77777777" w:rsidR="006D3C3F" w:rsidRDefault="006D3C3F">
      <w:pPr>
        <w:pStyle w:val="a3"/>
        <w:rPr>
          <w:b/>
          <w:sz w:val="30"/>
        </w:rPr>
      </w:pPr>
    </w:p>
    <w:p w14:paraId="77C829A1" w14:textId="77777777" w:rsidR="006D3C3F" w:rsidRDefault="006D3C3F">
      <w:pPr>
        <w:pStyle w:val="a3"/>
        <w:rPr>
          <w:b/>
          <w:sz w:val="30"/>
        </w:rPr>
      </w:pPr>
    </w:p>
    <w:p w14:paraId="54F1EBC4" w14:textId="77777777" w:rsidR="006D3C3F" w:rsidRDefault="006D3C3F">
      <w:pPr>
        <w:pStyle w:val="a3"/>
        <w:rPr>
          <w:b/>
          <w:sz w:val="30"/>
        </w:rPr>
      </w:pPr>
    </w:p>
    <w:p w14:paraId="5FEE95CB" w14:textId="77777777" w:rsidR="006D3C3F" w:rsidRDefault="006D3C3F">
      <w:pPr>
        <w:pStyle w:val="a3"/>
        <w:rPr>
          <w:b/>
          <w:sz w:val="30"/>
        </w:rPr>
      </w:pPr>
    </w:p>
    <w:p w14:paraId="5EF5738C" w14:textId="77777777" w:rsidR="006D3C3F" w:rsidRDefault="006D3C3F">
      <w:pPr>
        <w:pStyle w:val="a3"/>
        <w:rPr>
          <w:b/>
          <w:sz w:val="30"/>
        </w:rPr>
      </w:pPr>
    </w:p>
    <w:p w14:paraId="095EA3CB" w14:textId="77777777" w:rsidR="006D3C3F" w:rsidRDefault="006D3C3F">
      <w:pPr>
        <w:pStyle w:val="a3"/>
        <w:rPr>
          <w:b/>
          <w:sz w:val="30"/>
        </w:rPr>
      </w:pPr>
    </w:p>
    <w:p w14:paraId="0EBE65BC" w14:textId="77777777" w:rsidR="006D3C3F" w:rsidRDefault="006D3C3F">
      <w:pPr>
        <w:pStyle w:val="a3"/>
        <w:rPr>
          <w:b/>
          <w:sz w:val="30"/>
        </w:rPr>
      </w:pPr>
    </w:p>
    <w:p w14:paraId="39519F9C" w14:textId="77777777" w:rsidR="006D3C3F" w:rsidRDefault="006D3C3F">
      <w:pPr>
        <w:pStyle w:val="a3"/>
        <w:rPr>
          <w:b/>
          <w:sz w:val="30"/>
        </w:rPr>
      </w:pPr>
    </w:p>
    <w:p w14:paraId="0B64F400" w14:textId="77777777" w:rsidR="006D3C3F" w:rsidRDefault="006D3C3F">
      <w:pPr>
        <w:pStyle w:val="a3"/>
        <w:rPr>
          <w:b/>
          <w:sz w:val="30"/>
        </w:rPr>
      </w:pPr>
    </w:p>
    <w:p w14:paraId="3AF14CB0" w14:textId="77777777" w:rsidR="006D3C3F" w:rsidRDefault="006D3C3F">
      <w:pPr>
        <w:pStyle w:val="a3"/>
        <w:rPr>
          <w:b/>
          <w:sz w:val="30"/>
        </w:rPr>
      </w:pPr>
    </w:p>
    <w:p w14:paraId="5617C79D" w14:textId="77777777" w:rsidR="006D3C3F" w:rsidRDefault="00BA3B27">
      <w:pPr>
        <w:pStyle w:val="a3"/>
        <w:spacing w:before="195"/>
        <w:ind w:left="527" w:right="710"/>
        <w:jc w:val="center"/>
      </w:pPr>
      <w:r>
        <w:t>2021</w:t>
      </w:r>
    </w:p>
    <w:p w14:paraId="6951BD68" w14:textId="77777777" w:rsidR="006D3C3F" w:rsidRDefault="006D3C3F">
      <w:pPr>
        <w:jc w:val="center"/>
        <w:sectPr w:rsidR="006D3C3F">
          <w:footerReference w:type="default" r:id="rId81"/>
          <w:pgSz w:w="11910" w:h="16840"/>
          <w:pgMar w:top="1040" w:right="440" w:bottom="280" w:left="1480" w:header="0" w:footer="0" w:gutter="0"/>
          <w:cols w:space="720"/>
        </w:sectPr>
      </w:pPr>
    </w:p>
    <w:p w14:paraId="7FDC23C8" w14:textId="77777777" w:rsidR="006D3C3F" w:rsidRDefault="006D3C3F">
      <w:pPr>
        <w:pStyle w:val="a3"/>
        <w:rPr>
          <w:sz w:val="20"/>
        </w:rPr>
      </w:pPr>
    </w:p>
    <w:p w14:paraId="3B55AA2A" w14:textId="77777777" w:rsidR="006D3C3F" w:rsidRDefault="006D3C3F">
      <w:pPr>
        <w:pStyle w:val="a3"/>
        <w:rPr>
          <w:sz w:val="20"/>
        </w:rPr>
      </w:pPr>
    </w:p>
    <w:p w14:paraId="606DE67F" w14:textId="77777777" w:rsidR="006D3C3F" w:rsidRDefault="006D3C3F">
      <w:pPr>
        <w:pStyle w:val="a3"/>
        <w:rPr>
          <w:sz w:val="20"/>
        </w:rPr>
      </w:pPr>
    </w:p>
    <w:p w14:paraId="73307CC9" w14:textId="77777777" w:rsidR="006D3C3F" w:rsidRDefault="006D3C3F">
      <w:pPr>
        <w:pStyle w:val="a3"/>
        <w:rPr>
          <w:sz w:val="20"/>
        </w:rPr>
      </w:pPr>
    </w:p>
    <w:p w14:paraId="26302561" w14:textId="77777777" w:rsidR="006D3C3F" w:rsidRDefault="006D3C3F">
      <w:pPr>
        <w:pStyle w:val="a3"/>
        <w:rPr>
          <w:sz w:val="20"/>
        </w:rPr>
      </w:pPr>
    </w:p>
    <w:p w14:paraId="2016C58B" w14:textId="77777777" w:rsidR="006D3C3F" w:rsidRDefault="006D3C3F">
      <w:pPr>
        <w:pStyle w:val="a3"/>
        <w:rPr>
          <w:sz w:val="20"/>
        </w:rPr>
      </w:pPr>
    </w:p>
    <w:p w14:paraId="24A52E07" w14:textId="77777777" w:rsidR="006D3C3F" w:rsidRDefault="006D3C3F">
      <w:pPr>
        <w:pStyle w:val="a3"/>
        <w:rPr>
          <w:sz w:val="10"/>
        </w:rPr>
      </w:pPr>
    </w:p>
    <w:tbl>
      <w:tblPr>
        <w:tblStyle w:val="TableNormal"/>
        <w:tblW w:w="0" w:type="auto"/>
        <w:tblInd w:w="321" w:type="dxa"/>
        <w:tblLayout w:type="fixed"/>
        <w:tblLook w:val="01E0" w:firstRow="1" w:lastRow="1" w:firstColumn="1" w:lastColumn="1" w:noHBand="0" w:noVBand="0"/>
      </w:tblPr>
      <w:tblGrid>
        <w:gridCol w:w="7410"/>
      </w:tblGrid>
      <w:tr w:rsidR="006D3C3F" w14:paraId="08F638A8" w14:textId="77777777">
        <w:trPr>
          <w:trHeight w:val="657"/>
        </w:trPr>
        <w:tc>
          <w:tcPr>
            <w:tcW w:w="7410" w:type="dxa"/>
          </w:tcPr>
          <w:p w14:paraId="6FE395C9" w14:textId="77777777" w:rsidR="006D3C3F" w:rsidRDefault="00EA7C73" w:rsidP="00BA3B27">
            <w:pPr>
              <w:pStyle w:val="TableParagraph"/>
              <w:tabs>
                <w:tab w:val="left" w:pos="1734"/>
                <w:tab w:val="left" w:pos="4344"/>
                <w:tab w:val="left" w:pos="6271"/>
              </w:tabs>
              <w:spacing w:line="276" w:lineRule="auto"/>
              <w:ind w:left="409" w:right="48" w:hanging="360"/>
              <w:rPr>
                <w:b/>
              </w:rPr>
            </w:pPr>
            <w:r>
              <w:rPr>
                <w:b/>
              </w:rPr>
              <w:t xml:space="preserve">1.  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ОБЩАЯ</w:t>
            </w:r>
            <w:r>
              <w:rPr>
                <w:b/>
              </w:rPr>
              <w:tab/>
              <w:t>ХАРАКТЕРИСТИКА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РАБОЧЕЙ</w:t>
            </w:r>
            <w:r w:rsidR="00BA3B27">
              <w:rPr>
                <w:b/>
                <w:spacing w:val="-1"/>
              </w:rPr>
              <w:t xml:space="preserve">     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ДИСЦИПЛИНЫ</w:t>
            </w:r>
          </w:p>
        </w:tc>
      </w:tr>
      <w:tr w:rsidR="006D3C3F" w14:paraId="69F9545E" w14:textId="77777777">
        <w:trPr>
          <w:trHeight w:val="982"/>
        </w:trPr>
        <w:tc>
          <w:tcPr>
            <w:tcW w:w="7410" w:type="dxa"/>
          </w:tcPr>
          <w:p w14:paraId="68E84997" w14:textId="77777777" w:rsidR="006D3C3F" w:rsidRDefault="00EA7C73" w:rsidP="00340F07">
            <w:pPr>
              <w:pStyle w:val="TableParagraph"/>
              <w:numPr>
                <w:ilvl w:val="0"/>
                <w:numId w:val="54"/>
              </w:numPr>
              <w:tabs>
                <w:tab w:val="left" w:pos="410"/>
              </w:tabs>
              <w:spacing w:before="114"/>
              <w:rPr>
                <w:b/>
              </w:rPr>
            </w:pPr>
            <w:r>
              <w:rPr>
                <w:b/>
              </w:rPr>
              <w:t>СТРУКТУРА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СОДЕРЖАНИЕ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ДИСЦИПЛИНЫ</w:t>
            </w:r>
          </w:p>
          <w:p w14:paraId="325C076A" w14:textId="77777777" w:rsidR="006D3C3F" w:rsidRDefault="006D3C3F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0F953405" w14:textId="77777777" w:rsidR="006D3C3F" w:rsidRDefault="00EA7C73" w:rsidP="00340F07">
            <w:pPr>
              <w:pStyle w:val="TableParagraph"/>
              <w:numPr>
                <w:ilvl w:val="0"/>
                <w:numId w:val="54"/>
              </w:numPr>
              <w:tabs>
                <w:tab w:val="left" w:pos="410"/>
              </w:tabs>
              <w:spacing w:before="1"/>
              <w:rPr>
                <w:b/>
              </w:rPr>
            </w:pPr>
            <w:r>
              <w:rPr>
                <w:b/>
              </w:rPr>
              <w:t>УСЛОВИЯ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ДИСЦИПЛИНЫ</w:t>
            </w:r>
          </w:p>
        </w:tc>
      </w:tr>
      <w:tr w:rsidR="006D3C3F" w14:paraId="6B475406" w14:textId="77777777">
        <w:trPr>
          <w:trHeight w:val="658"/>
        </w:trPr>
        <w:tc>
          <w:tcPr>
            <w:tcW w:w="7410" w:type="dxa"/>
          </w:tcPr>
          <w:p w14:paraId="1D268EF7" w14:textId="77777777" w:rsidR="006D3C3F" w:rsidRDefault="00EA7C73">
            <w:pPr>
              <w:pStyle w:val="TableParagraph"/>
              <w:spacing w:before="58" w:line="290" w:lineRule="atLeast"/>
              <w:ind w:left="409" w:right="48" w:hanging="360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КОНТРОЛЬ</w:t>
            </w:r>
            <w:r>
              <w:rPr>
                <w:b/>
                <w:spacing w:val="3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ОЦЕНКА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РЕЗУЛЬТАТОВ</w:t>
            </w:r>
            <w:r>
              <w:rPr>
                <w:b/>
                <w:spacing w:val="34"/>
              </w:rPr>
              <w:t xml:space="preserve"> </w:t>
            </w:r>
            <w:r>
              <w:rPr>
                <w:b/>
              </w:rPr>
              <w:t>ОСВОЕНИЯ</w:t>
            </w:r>
            <w:r>
              <w:rPr>
                <w:b/>
                <w:spacing w:val="35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ДИСЦИПЛИНЫ</w:t>
            </w:r>
          </w:p>
        </w:tc>
      </w:tr>
    </w:tbl>
    <w:p w14:paraId="2A6F5029" w14:textId="77777777" w:rsidR="006D3C3F" w:rsidRDefault="006D3C3F">
      <w:pPr>
        <w:spacing w:line="290" w:lineRule="atLeast"/>
        <w:sectPr w:rsidR="006D3C3F">
          <w:footerReference w:type="default" r:id="rId82"/>
          <w:pgSz w:w="11910" w:h="16840"/>
          <w:pgMar w:top="1580" w:right="440" w:bottom="280" w:left="1480" w:header="0" w:footer="0" w:gutter="0"/>
          <w:cols w:space="720"/>
        </w:sectPr>
      </w:pPr>
    </w:p>
    <w:p w14:paraId="0B62F09E" w14:textId="77777777" w:rsidR="006D3C3F" w:rsidRDefault="00EA7C73" w:rsidP="00340F07">
      <w:pPr>
        <w:pStyle w:val="a5"/>
        <w:numPr>
          <w:ilvl w:val="0"/>
          <w:numId w:val="53"/>
        </w:numPr>
        <w:tabs>
          <w:tab w:val="left" w:pos="443"/>
        </w:tabs>
        <w:spacing w:before="75" w:line="468" w:lineRule="auto"/>
        <w:ind w:left="641" w:right="824" w:hanging="420"/>
        <w:rPr>
          <w:b/>
          <w:i/>
        </w:rPr>
      </w:pPr>
      <w:r>
        <w:rPr>
          <w:b/>
          <w:i/>
        </w:rPr>
        <w:lastRenderedPageBreak/>
        <w:t>ОБЩАЯ ХАРАКТЕРИСТИКА РАБОЧЕЙ ПРОГРАММЫ УЧЕБНОЙ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ДИСЦИПЛИНЫ</w:t>
      </w:r>
      <w:r>
        <w:rPr>
          <w:b/>
          <w:i/>
          <w:spacing w:val="8"/>
        </w:rPr>
        <w:t xml:space="preserve"> </w:t>
      </w:r>
      <w:r>
        <w:rPr>
          <w:b/>
          <w:i/>
        </w:rPr>
        <w:t>ПРАВОВЫЕ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ОСНОВЫ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ПРОФЕССИОНАЛЬНОЙ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ДЕЯТЕЛЬНОСТИ</w:t>
      </w:r>
    </w:p>
    <w:p w14:paraId="6DB587F5" w14:textId="77777777" w:rsidR="006D3C3F" w:rsidRDefault="00EA7C73">
      <w:pPr>
        <w:spacing w:line="276" w:lineRule="auto"/>
        <w:ind w:left="222" w:right="1202"/>
      </w:pPr>
      <w:r>
        <w:rPr>
          <w:b/>
        </w:rPr>
        <w:t>.1. Место дисциплины в структуре основной профессиональной образовательной</w:t>
      </w:r>
      <w:r>
        <w:rPr>
          <w:b/>
          <w:spacing w:val="1"/>
        </w:rPr>
        <w:t xml:space="preserve"> </w:t>
      </w:r>
      <w:r>
        <w:rPr>
          <w:b/>
        </w:rPr>
        <w:t xml:space="preserve">программы: </w:t>
      </w:r>
      <w:r>
        <w:t>учебная дисциплина «</w:t>
      </w:r>
      <w:r>
        <w:rPr>
          <w:b/>
          <w:i/>
        </w:rPr>
        <w:t>Правовые основы профессиональной деятельности</w:t>
      </w:r>
      <w:r>
        <w:t>»</w:t>
      </w:r>
      <w:r>
        <w:rPr>
          <w:spacing w:val="-5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общепрофессиональной</w:t>
      </w:r>
      <w:r>
        <w:rPr>
          <w:spacing w:val="-1"/>
        </w:rPr>
        <w:t xml:space="preserve"> </w:t>
      </w:r>
      <w:r>
        <w:t>дисциплиной.</w:t>
      </w:r>
    </w:p>
    <w:p w14:paraId="682DA26F" w14:textId="77777777" w:rsidR="006D3C3F" w:rsidRDefault="00EA7C73" w:rsidP="00340F07">
      <w:pPr>
        <w:pStyle w:val="a5"/>
        <w:numPr>
          <w:ilvl w:val="1"/>
          <w:numId w:val="52"/>
        </w:numPr>
        <w:tabs>
          <w:tab w:val="left" w:pos="609"/>
        </w:tabs>
        <w:spacing w:before="198"/>
        <w:rPr>
          <w:b/>
        </w:rPr>
      </w:pPr>
      <w:r>
        <w:rPr>
          <w:b/>
        </w:rPr>
        <w:t>Цель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планируемые</w:t>
      </w:r>
      <w:r>
        <w:rPr>
          <w:b/>
          <w:spacing w:val="-4"/>
        </w:rPr>
        <w:t xml:space="preserve"> </w:t>
      </w:r>
      <w:r>
        <w:rPr>
          <w:b/>
        </w:rPr>
        <w:t>результаты</w:t>
      </w:r>
      <w:r>
        <w:rPr>
          <w:b/>
          <w:spacing w:val="-4"/>
        </w:rPr>
        <w:t xml:space="preserve"> </w:t>
      </w:r>
      <w:r>
        <w:rPr>
          <w:b/>
        </w:rPr>
        <w:t>освоения</w:t>
      </w:r>
      <w:r>
        <w:rPr>
          <w:b/>
          <w:spacing w:val="-6"/>
        </w:rPr>
        <w:t xml:space="preserve"> </w:t>
      </w:r>
      <w:r>
        <w:rPr>
          <w:b/>
        </w:rPr>
        <w:t>дисциплины:</w:t>
      </w:r>
    </w:p>
    <w:p w14:paraId="39BD73D6" w14:textId="77777777" w:rsidR="006D3C3F" w:rsidRDefault="006D3C3F">
      <w:pPr>
        <w:pStyle w:val="a3"/>
        <w:spacing w:before="4"/>
        <w:rPr>
          <w:b/>
          <w:sz w:val="20"/>
        </w:rPr>
      </w:pPr>
    </w:p>
    <w:p w14:paraId="3411A7B8" w14:textId="77777777" w:rsidR="006D3C3F" w:rsidRDefault="00EA7C73">
      <w:pPr>
        <w:pStyle w:val="a3"/>
        <w:spacing w:before="1"/>
        <w:ind w:left="222"/>
        <w:rPr>
          <w:b/>
        </w:rPr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 xml:space="preserve">должен  </w:t>
      </w:r>
      <w:r>
        <w:rPr>
          <w:b/>
        </w:rPr>
        <w:t>уметь:</w:t>
      </w:r>
    </w:p>
    <w:p w14:paraId="245C028E" w14:textId="77777777" w:rsidR="006D3C3F" w:rsidRDefault="00EA7C73" w:rsidP="00340F07">
      <w:pPr>
        <w:pStyle w:val="a5"/>
        <w:numPr>
          <w:ilvl w:val="2"/>
          <w:numId w:val="52"/>
        </w:numPr>
        <w:tabs>
          <w:tab w:val="left" w:pos="929"/>
          <w:tab w:val="left" w:pos="930"/>
          <w:tab w:val="left" w:pos="2911"/>
          <w:tab w:val="left" w:pos="5800"/>
          <w:tab w:val="left" w:pos="7615"/>
        </w:tabs>
        <w:spacing w:before="138"/>
        <w:ind w:left="941" w:right="399" w:hanging="360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нормативно-правовые</w:t>
      </w:r>
      <w:r>
        <w:rPr>
          <w:sz w:val="24"/>
        </w:rPr>
        <w:tab/>
        <w:t>документы,</w:t>
      </w:r>
      <w:r>
        <w:rPr>
          <w:sz w:val="24"/>
        </w:rPr>
        <w:tab/>
      </w:r>
      <w:r>
        <w:rPr>
          <w:spacing w:val="-3"/>
          <w:sz w:val="24"/>
        </w:rPr>
        <w:t>регламентирующие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деятельность;</w:t>
      </w:r>
    </w:p>
    <w:p w14:paraId="78DACAB6" w14:textId="77777777" w:rsidR="006D3C3F" w:rsidRDefault="00EA7C73" w:rsidP="00340F07">
      <w:pPr>
        <w:pStyle w:val="a5"/>
        <w:numPr>
          <w:ilvl w:val="2"/>
          <w:numId w:val="52"/>
        </w:numPr>
        <w:tabs>
          <w:tab w:val="left" w:pos="929"/>
          <w:tab w:val="left" w:pos="930"/>
        </w:tabs>
        <w:spacing w:line="293" w:lineRule="exact"/>
        <w:ind w:left="930" w:hanging="349"/>
        <w:rPr>
          <w:sz w:val="24"/>
        </w:rPr>
      </w:pPr>
      <w:r>
        <w:rPr>
          <w:spacing w:val="-2"/>
          <w:sz w:val="24"/>
        </w:rPr>
        <w:t>защищать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свои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права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соответствии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действующим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законодательством;</w:t>
      </w:r>
    </w:p>
    <w:p w14:paraId="7C9FB31B" w14:textId="77777777" w:rsidR="006D3C3F" w:rsidRDefault="006D3C3F">
      <w:pPr>
        <w:pStyle w:val="a3"/>
        <w:spacing w:before="6"/>
        <w:rPr>
          <w:sz w:val="27"/>
        </w:rPr>
      </w:pPr>
    </w:p>
    <w:p w14:paraId="15A710EA" w14:textId="77777777" w:rsidR="006D3C3F" w:rsidRDefault="00EA7C73">
      <w:pPr>
        <w:pStyle w:val="a3"/>
        <w:ind w:left="222"/>
        <w:rPr>
          <w:b/>
        </w:rPr>
      </w:pP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 xml:space="preserve">должен  </w:t>
      </w:r>
      <w:r>
        <w:rPr>
          <w:b/>
        </w:rPr>
        <w:t>знать:</w:t>
      </w:r>
    </w:p>
    <w:p w14:paraId="4540AF75" w14:textId="77777777" w:rsidR="006D3C3F" w:rsidRDefault="00EA7C73" w:rsidP="00340F07">
      <w:pPr>
        <w:pStyle w:val="a5"/>
        <w:numPr>
          <w:ilvl w:val="2"/>
          <w:numId w:val="52"/>
        </w:numPr>
        <w:tabs>
          <w:tab w:val="left" w:pos="929"/>
          <w:tab w:val="left" w:pos="930"/>
        </w:tabs>
        <w:spacing w:before="41"/>
        <w:ind w:left="930" w:hanging="349"/>
        <w:rPr>
          <w:sz w:val="24"/>
        </w:rPr>
      </w:pPr>
      <w:r>
        <w:rPr>
          <w:spacing w:val="-3"/>
          <w:sz w:val="24"/>
        </w:rPr>
        <w:t>основные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положения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Конституции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Российской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Федерации;</w:t>
      </w:r>
    </w:p>
    <w:p w14:paraId="5D97FC29" w14:textId="77777777" w:rsidR="006D3C3F" w:rsidRDefault="00EA7C73" w:rsidP="00340F07">
      <w:pPr>
        <w:pStyle w:val="a5"/>
        <w:numPr>
          <w:ilvl w:val="2"/>
          <w:numId w:val="52"/>
        </w:numPr>
        <w:tabs>
          <w:tab w:val="left" w:pos="929"/>
          <w:tab w:val="left" w:pos="930"/>
        </w:tabs>
        <w:spacing w:before="1" w:line="293" w:lineRule="exact"/>
        <w:ind w:left="930" w:hanging="349"/>
        <w:rPr>
          <w:sz w:val="24"/>
        </w:rPr>
      </w:pPr>
      <w:r>
        <w:rPr>
          <w:spacing w:val="-2"/>
          <w:sz w:val="24"/>
        </w:rPr>
        <w:t>права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свободы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человека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гражданина,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механизмы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реализации;</w:t>
      </w:r>
    </w:p>
    <w:p w14:paraId="2AB196E0" w14:textId="77777777" w:rsidR="006D3C3F" w:rsidRDefault="00EA7C73" w:rsidP="00340F07">
      <w:pPr>
        <w:pStyle w:val="a5"/>
        <w:numPr>
          <w:ilvl w:val="2"/>
          <w:numId w:val="52"/>
        </w:numPr>
        <w:tabs>
          <w:tab w:val="left" w:pos="929"/>
          <w:tab w:val="left" w:pos="930"/>
        </w:tabs>
        <w:spacing w:line="293" w:lineRule="exact"/>
        <w:ind w:left="930" w:hanging="349"/>
        <w:rPr>
          <w:sz w:val="24"/>
        </w:rPr>
      </w:pPr>
      <w:r>
        <w:rPr>
          <w:sz w:val="24"/>
        </w:rPr>
        <w:t>понятие</w:t>
      </w:r>
      <w:r>
        <w:rPr>
          <w:spacing w:val="44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46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сфере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14:paraId="79F5CB04" w14:textId="77777777" w:rsidR="006D3C3F" w:rsidRDefault="00EA7C73" w:rsidP="00340F07">
      <w:pPr>
        <w:pStyle w:val="a5"/>
        <w:numPr>
          <w:ilvl w:val="2"/>
          <w:numId w:val="52"/>
        </w:numPr>
        <w:tabs>
          <w:tab w:val="left" w:pos="929"/>
          <w:tab w:val="left" w:pos="930"/>
          <w:tab w:val="left" w:pos="2939"/>
          <w:tab w:val="left" w:pos="3688"/>
          <w:tab w:val="left" w:pos="4076"/>
          <w:tab w:val="left" w:pos="5034"/>
          <w:tab w:val="left" w:pos="6665"/>
          <w:tab w:val="left" w:pos="8083"/>
        </w:tabs>
        <w:ind w:left="941" w:right="400" w:hanging="360"/>
        <w:rPr>
          <w:sz w:val="24"/>
        </w:rPr>
      </w:pPr>
      <w:r>
        <w:rPr>
          <w:sz w:val="24"/>
        </w:rPr>
        <w:t>законодательные</w:t>
      </w:r>
      <w:r>
        <w:rPr>
          <w:sz w:val="24"/>
        </w:rPr>
        <w:tab/>
        <w:t>акты</w:t>
      </w:r>
      <w:r>
        <w:rPr>
          <w:sz w:val="24"/>
        </w:rPr>
        <w:tab/>
        <w:t>и</w:t>
      </w:r>
      <w:r>
        <w:rPr>
          <w:sz w:val="24"/>
        </w:rPr>
        <w:tab/>
        <w:t>другие</w:t>
      </w:r>
      <w:r>
        <w:rPr>
          <w:sz w:val="24"/>
        </w:rPr>
        <w:tab/>
        <w:t>нормативные</w:t>
      </w:r>
      <w:r>
        <w:rPr>
          <w:sz w:val="24"/>
        </w:rPr>
        <w:tab/>
        <w:t>документы,</w:t>
      </w:r>
      <w:r>
        <w:rPr>
          <w:sz w:val="24"/>
        </w:rPr>
        <w:tab/>
      </w:r>
      <w:r>
        <w:rPr>
          <w:spacing w:val="-3"/>
          <w:sz w:val="24"/>
        </w:rPr>
        <w:t>регулирующие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657A48C5" w14:textId="77777777" w:rsidR="006D3C3F" w:rsidRDefault="00EA7C73" w:rsidP="00340F07">
      <w:pPr>
        <w:pStyle w:val="a5"/>
        <w:numPr>
          <w:ilvl w:val="2"/>
          <w:numId w:val="52"/>
        </w:numPr>
        <w:tabs>
          <w:tab w:val="left" w:pos="929"/>
          <w:tab w:val="left" w:pos="930"/>
        </w:tabs>
        <w:spacing w:line="293" w:lineRule="exact"/>
        <w:ind w:left="930" w:hanging="349"/>
        <w:rPr>
          <w:sz w:val="24"/>
        </w:rPr>
      </w:pP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1F469233" w14:textId="77777777" w:rsidR="006D3C3F" w:rsidRDefault="006D3C3F">
      <w:pPr>
        <w:pStyle w:val="a3"/>
        <w:rPr>
          <w:sz w:val="28"/>
        </w:rPr>
      </w:pPr>
    </w:p>
    <w:p w14:paraId="71635FD4" w14:textId="77777777" w:rsidR="006D3C3F" w:rsidRDefault="006D3C3F">
      <w:pPr>
        <w:pStyle w:val="a3"/>
        <w:rPr>
          <w:sz w:val="34"/>
        </w:rPr>
      </w:pPr>
    </w:p>
    <w:p w14:paraId="0C6035CA" w14:textId="77777777" w:rsidR="006D3C3F" w:rsidRDefault="00EA7C73" w:rsidP="00340F07">
      <w:pPr>
        <w:pStyle w:val="a5"/>
        <w:numPr>
          <w:ilvl w:val="0"/>
          <w:numId w:val="53"/>
        </w:numPr>
        <w:tabs>
          <w:tab w:val="left" w:pos="443"/>
        </w:tabs>
        <w:spacing w:before="1"/>
        <w:ind w:left="442"/>
        <w:rPr>
          <w:b/>
        </w:rPr>
      </w:pPr>
      <w:r>
        <w:rPr>
          <w:b/>
        </w:rPr>
        <w:t>СТРУКТУРА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СОДЕРЖАНИЕ</w:t>
      </w:r>
      <w:r>
        <w:rPr>
          <w:b/>
          <w:spacing w:val="-6"/>
        </w:rPr>
        <w:t xml:space="preserve"> </w:t>
      </w:r>
      <w:r>
        <w:rPr>
          <w:b/>
        </w:rPr>
        <w:t>УЧЕБНОЙ</w:t>
      </w:r>
      <w:r>
        <w:rPr>
          <w:b/>
          <w:spacing w:val="-5"/>
        </w:rPr>
        <w:t xml:space="preserve"> </w:t>
      </w:r>
      <w:r>
        <w:rPr>
          <w:b/>
        </w:rPr>
        <w:t>ДИСЦИПЛИНЫ</w:t>
      </w:r>
    </w:p>
    <w:p w14:paraId="61FC3DE7" w14:textId="77777777" w:rsidR="006D3C3F" w:rsidRDefault="006D3C3F">
      <w:pPr>
        <w:pStyle w:val="a3"/>
        <w:spacing w:before="8"/>
        <w:rPr>
          <w:b/>
          <w:sz w:val="20"/>
        </w:rPr>
      </w:pPr>
    </w:p>
    <w:p w14:paraId="24DFB79D" w14:textId="77777777" w:rsidR="006D3C3F" w:rsidRDefault="00EA7C73" w:rsidP="00340F07">
      <w:pPr>
        <w:pStyle w:val="a5"/>
        <w:numPr>
          <w:ilvl w:val="1"/>
          <w:numId w:val="53"/>
        </w:numPr>
        <w:tabs>
          <w:tab w:val="left" w:pos="609"/>
        </w:tabs>
        <w:spacing w:before="1"/>
        <w:ind w:left="608" w:hanging="387"/>
        <w:jc w:val="left"/>
        <w:rPr>
          <w:b/>
        </w:rPr>
      </w:pPr>
      <w:r>
        <w:rPr>
          <w:b/>
        </w:rPr>
        <w:t>Объем</w:t>
      </w:r>
      <w:r>
        <w:rPr>
          <w:b/>
          <w:spacing w:val="-2"/>
        </w:rPr>
        <w:t xml:space="preserve"> </w:t>
      </w:r>
      <w:r>
        <w:rPr>
          <w:b/>
        </w:rPr>
        <w:t>учебной</w:t>
      </w:r>
      <w:r>
        <w:rPr>
          <w:b/>
          <w:spacing w:val="-3"/>
        </w:rPr>
        <w:t xml:space="preserve"> </w:t>
      </w:r>
      <w:r>
        <w:rPr>
          <w:b/>
        </w:rPr>
        <w:t>дисциплины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виды</w:t>
      </w:r>
      <w:r>
        <w:rPr>
          <w:b/>
          <w:spacing w:val="-2"/>
        </w:rPr>
        <w:t xml:space="preserve"> </w:t>
      </w:r>
      <w:r>
        <w:rPr>
          <w:b/>
        </w:rPr>
        <w:t>учебной</w:t>
      </w:r>
      <w:r>
        <w:rPr>
          <w:b/>
          <w:spacing w:val="-4"/>
        </w:rPr>
        <w:t xml:space="preserve"> </w:t>
      </w:r>
      <w:r>
        <w:rPr>
          <w:b/>
        </w:rPr>
        <w:t>работы</w:t>
      </w:r>
    </w:p>
    <w:p w14:paraId="3593BCB4" w14:textId="77777777" w:rsidR="006D3C3F" w:rsidRDefault="006D3C3F">
      <w:pPr>
        <w:pStyle w:val="a3"/>
        <w:spacing w:before="5"/>
        <w:rPr>
          <w:b/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9"/>
        <w:gridCol w:w="1774"/>
      </w:tblGrid>
      <w:tr w:rsidR="006D3C3F" w14:paraId="437532B3" w14:textId="77777777">
        <w:trPr>
          <w:trHeight w:val="491"/>
        </w:trPr>
        <w:tc>
          <w:tcPr>
            <w:tcW w:w="7799" w:type="dxa"/>
          </w:tcPr>
          <w:p w14:paraId="7FBB27D8" w14:textId="77777777" w:rsidR="006D3C3F" w:rsidRDefault="00EA7C73">
            <w:pPr>
              <w:pStyle w:val="TableParagraph"/>
              <w:rPr>
                <w:b/>
              </w:rPr>
            </w:pPr>
            <w:r>
              <w:rPr>
                <w:b/>
              </w:rPr>
              <w:t>Вид учебной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774" w:type="dxa"/>
          </w:tcPr>
          <w:p w14:paraId="49F47D3C" w14:textId="77777777" w:rsidR="006D3C3F" w:rsidRDefault="00EA7C73">
            <w:pPr>
              <w:pStyle w:val="TableParagraph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6D3C3F" w14:paraId="46DD9112" w14:textId="77777777">
        <w:trPr>
          <w:trHeight w:val="491"/>
        </w:trPr>
        <w:tc>
          <w:tcPr>
            <w:tcW w:w="7799" w:type="dxa"/>
          </w:tcPr>
          <w:p w14:paraId="0226D6F2" w14:textId="77777777" w:rsidR="006D3C3F" w:rsidRDefault="00EA7C73">
            <w:pPr>
              <w:pStyle w:val="TableParagraph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дисциплины</w:t>
            </w:r>
          </w:p>
        </w:tc>
        <w:tc>
          <w:tcPr>
            <w:tcW w:w="1774" w:type="dxa"/>
          </w:tcPr>
          <w:p w14:paraId="2710B431" w14:textId="6E0DB226" w:rsidR="006D3C3F" w:rsidRDefault="00934B3E">
            <w:pPr>
              <w:pStyle w:val="TableParagraph"/>
            </w:pPr>
            <w:r>
              <w:t>84</w:t>
            </w:r>
          </w:p>
        </w:tc>
      </w:tr>
      <w:tr w:rsidR="006D3C3F" w14:paraId="50D727DE" w14:textId="77777777">
        <w:trPr>
          <w:trHeight w:val="488"/>
        </w:trPr>
        <w:tc>
          <w:tcPr>
            <w:tcW w:w="7799" w:type="dxa"/>
          </w:tcPr>
          <w:p w14:paraId="3D134524" w14:textId="77777777" w:rsidR="006D3C3F" w:rsidRDefault="00EA7C73">
            <w:pPr>
              <w:pStyle w:val="TableParagraph"/>
              <w:rPr>
                <w:b/>
              </w:rPr>
            </w:pPr>
            <w:r>
              <w:rPr>
                <w:b/>
              </w:rPr>
              <w:t>Суммарная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нагрузка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взаимодействии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преподавателем</w:t>
            </w:r>
          </w:p>
        </w:tc>
        <w:tc>
          <w:tcPr>
            <w:tcW w:w="1774" w:type="dxa"/>
          </w:tcPr>
          <w:p w14:paraId="27505B9C" w14:textId="7841464E" w:rsidR="006D3C3F" w:rsidRDefault="00934B3E">
            <w:pPr>
              <w:pStyle w:val="TableParagraph"/>
            </w:pPr>
            <w:r>
              <w:t>84</w:t>
            </w:r>
          </w:p>
        </w:tc>
      </w:tr>
      <w:tr w:rsidR="006D3C3F" w14:paraId="3E6042D2" w14:textId="77777777">
        <w:trPr>
          <w:trHeight w:val="491"/>
        </w:trPr>
        <w:tc>
          <w:tcPr>
            <w:tcW w:w="9573" w:type="dxa"/>
            <w:gridSpan w:val="2"/>
          </w:tcPr>
          <w:p w14:paraId="69215254" w14:textId="77777777" w:rsidR="006D3C3F" w:rsidRDefault="00EA7C73">
            <w:pPr>
              <w:pStyle w:val="TableParagraph"/>
              <w:spacing w:before="3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числе:</w:t>
            </w:r>
          </w:p>
        </w:tc>
      </w:tr>
      <w:tr w:rsidR="006D3C3F" w14:paraId="0D55DE4B" w14:textId="77777777">
        <w:trPr>
          <w:trHeight w:val="491"/>
        </w:trPr>
        <w:tc>
          <w:tcPr>
            <w:tcW w:w="7799" w:type="dxa"/>
          </w:tcPr>
          <w:p w14:paraId="0DF0581F" w14:textId="77777777" w:rsidR="006D3C3F" w:rsidRDefault="00EA7C73">
            <w:pPr>
              <w:pStyle w:val="TableParagraph"/>
              <w:spacing w:before="3"/>
            </w:pPr>
            <w:r>
              <w:t>теоретическое обучение</w:t>
            </w:r>
          </w:p>
        </w:tc>
        <w:tc>
          <w:tcPr>
            <w:tcW w:w="1774" w:type="dxa"/>
          </w:tcPr>
          <w:p w14:paraId="58714AF8" w14:textId="5564C86D" w:rsidR="006D3C3F" w:rsidRDefault="00934B3E">
            <w:pPr>
              <w:pStyle w:val="TableParagraph"/>
              <w:spacing w:before="3"/>
            </w:pPr>
            <w:r>
              <w:t>68</w:t>
            </w:r>
          </w:p>
        </w:tc>
      </w:tr>
      <w:tr w:rsidR="006D3C3F" w14:paraId="1C127C97" w14:textId="77777777">
        <w:trPr>
          <w:trHeight w:val="491"/>
        </w:trPr>
        <w:tc>
          <w:tcPr>
            <w:tcW w:w="7799" w:type="dxa"/>
          </w:tcPr>
          <w:p w14:paraId="323DA0B0" w14:textId="77777777" w:rsidR="006D3C3F" w:rsidRDefault="00EA7C73">
            <w:pPr>
              <w:pStyle w:val="TableParagraph"/>
            </w:pPr>
            <w:r>
              <w:t>практические</w:t>
            </w:r>
            <w:r>
              <w:rPr>
                <w:spacing w:val="-4"/>
              </w:rPr>
              <w:t xml:space="preserve"> </w:t>
            </w:r>
            <w:r>
              <w:t>занятия</w:t>
            </w:r>
          </w:p>
        </w:tc>
        <w:tc>
          <w:tcPr>
            <w:tcW w:w="1774" w:type="dxa"/>
          </w:tcPr>
          <w:p w14:paraId="014A57AF" w14:textId="77777777" w:rsidR="006D3C3F" w:rsidRDefault="00EA7C73">
            <w:pPr>
              <w:pStyle w:val="TableParagraph"/>
            </w:pPr>
            <w:r>
              <w:t>16</w:t>
            </w:r>
          </w:p>
        </w:tc>
      </w:tr>
      <w:tr w:rsidR="006D3C3F" w14:paraId="24A858FB" w14:textId="77777777">
        <w:trPr>
          <w:trHeight w:val="491"/>
        </w:trPr>
        <w:tc>
          <w:tcPr>
            <w:tcW w:w="7799" w:type="dxa"/>
          </w:tcPr>
          <w:p w14:paraId="0C426030" w14:textId="77777777" w:rsidR="006D3C3F" w:rsidRDefault="00EA7C73">
            <w:pPr>
              <w:pStyle w:val="TableParagraph"/>
            </w:pPr>
            <w:r>
              <w:t>промежуточная</w:t>
            </w:r>
            <w:r>
              <w:rPr>
                <w:spacing w:val="-3"/>
              </w:rPr>
              <w:t xml:space="preserve"> </w:t>
            </w:r>
            <w:r>
              <w:t>аттестация</w:t>
            </w:r>
          </w:p>
        </w:tc>
        <w:tc>
          <w:tcPr>
            <w:tcW w:w="1774" w:type="dxa"/>
          </w:tcPr>
          <w:p w14:paraId="6970BA4F" w14:textId="77777777" w:rsidR="006D3C3F" w:rsidRDefault="00EA7C73">
            <w:pPr>
              <w:pStyle w:val="TableParagraph"/>
            </w:pPr>
            <w:r>
              <w:t>зачет</w:t>
            </w:r>
          </w:p>
        </w:tc>
      </w:tr>
    </w:tbl>
    <w:p w14:paraId="696A631B" w14:textId="77777777" w:rsidR="006D3C3F" w:rsidRDefault="006D3C3F">
      <w:pPr>
        <w:sectPr w:rsidR="006D3C3F">
          <w:footerReference w:type="default" r:id="rId83"/>
          <w:pgSz w:w="11910" w:h="16840"/>
          <w:pgMar w:top="1040" w:right="440" w:bottom="280" w:left="1480" w:header="0" w:footer="0" w:gutter="0"/>
          <w:cols w:space="720"/>
        </w:sectPr>
      </w:pPr>
    </w:p>
    <w:p w14:paraId="3168FF6A" w14:textId="77777777" w:rsidR="006D3C3F" w:rsidRDefault="00EA7C73" w:rsidP="00340F07">
      <w:pPr>
        <w:pStyle w:val="a5"/>
        <w:numPr>
          <w:ilvl w:val="1"/>
          <w:numId w:val="53"/>
        </w:numPr>
        <w:tabs>
          <w:tab w:val="left" w:pos="1007"/>
        </w:tabs>
        <w:spacing w:before="66"/>
        <w:ind w:left="514" w:right="113" w:firstLine="0"/>
        <w:jc w:val="left"/>
        <w:rPr>
          <w:b/>
          <w:sz w:val="28"/>
        </w:rPr>
      </w:pPr>
      <w:r>
        <w:rPr>
          <w:b/>
          <w:sz w:val="28"/>
        </w:rPr>
        <w:lastRenderedPageBreak/>
        <w:t>тематический план и содержание учебной дисциплины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Правовые основы профессиональной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деятельности</w:t>
      </w:r>
    </w:p>
    <w:p w14:paraId="241B61F9" w14:textId="77777777" w:rsidR="006D3C3F" w:rsidRDefault="006D3C3F">
      <w:pPr>
        <w:pStyle w:val="a3"/>
        <w:rPr>
          <w:b/>
          <w:sz w:val="20"/>
        </w:rPr>
      </w:pPr>
    </w:p>
    <w:p w14:paraId="498A467A" w14:textId="77777777" w:rsidR="006D3C3F" w:rsidRDefault="006D3C3F">
      <w:pPr>
        <w:pStyle w:val="a3"/>
        <w:spacing w:before="2"/>
        <w:rPr>
          <w:b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0"/>
        <w:gridCol w:w="365"/>
        <w:gridCol w:w="9583"/>
        <w:gridCol w:w="1808"/>
      </w:tblGrid>
      <w:tr w:rsidR="006D3C3F" w14:paraId="3231BC20" w14:textId="77777777">
        <w:trPr>
          <w:trHeight w:val="601"/>
        </w:trPr>
        <w:tc>
          <w:tcPr>
            <w:tcW w:w="2120" w:type="dxa"/>
          </w:tcPr>
          <w:p w14:paraId="58BE98ED" w14:textId="77777777" w:rsidR="006D3C3F" w:rsidRDefault="00EA7C73">
            <w:pPr>
              <w:pStyle w:val="TableParagraph"/>
              <w:spacing w:line="208" w:lineRule="auto"/>
              <w:ind w:left="388" w:right="363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разделов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тем</w:t>
            </w:r>
          </w:p>
        </w:tc>
        <w:tc>
          <w:tcPr>
            <w:tcW w:w="9948" w:type="dxa"/>
            <w:gridSpan w:val="2"/>
          </w:tcPr>
          <w:p w14:paraId="22FD9770" w14:textId="77777777" w:rsidR="006D3C3F" w:rsidRDefault="00EA7C73">
            <w:pPr>
              <w:pStyle w:val="TableParagraph"/>
              <w:spacing w:line="208" w:lineRule="auto"/>
              <w:ind w:left="4348" w:hanging="3817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1808" w:type="dxa"/>
          </w:tcPr>
          <w:p w14:paraId="75A76745" w14:textId="77777777" w:rsidR="006D3C3F" w:rsidRDefault="00EA7C73">
            <w:pPr>
              <w:pStyle w:val="TableParagraph"/>
              <w:spacing w:line="206" w:lineRule="exact"/>
              <w:ind w:left="303" w:right="2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Объем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6D3C3F" w14:paraId="6705000C" w14:textId="77777777">
        <w:trPr>
          <w:trHeight w:val="398"/>
        </w:trPr>
        <w:tc>
          <w:tcPr>
            <w:tcW w:w="2120" w:type="dxa"/>
          </w:tcPr>
          <w:p w14:paraId="390AED6B" w14:textId="77777777" w:rsidR="006D3C3F" w:rsidRDefault="00EA7C73">
            <w:pPr>
              <w:pStyle w:val="TableParagraph"/>
              <w:spacing w:line="204" w:lineRule="exact"/>
              <w:ind w:left="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1</w:t>
            </w:r>
          </w:p>
        </w:tc>
        <w:tc>
          <w:tcPr>
            <w:tcW w:w="9948" w:type="dxa"/>
            <w:gridSpan w:val="2"/>
          </w:tcPr>
          <w:p w14:paraId="7342FAE2" w14:textId="77777777" w:rsidR="006D3C3F" w:rsidRDefault="00EA7C73">
            <w:pPr>
              <w:pStyle w:val="TableParagraph"/>
              <w:spacing w:line="204" w:lineRule="exact"/>
              <w:ind w:left="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2</w:t>
            </w:r>
          </w:p>
        </w:tc>
        <w:tc>
          <w:tcPr>
            <w:tcW w:w="1808" w:type="dxa"/>
          </w:tcPr>
          <w:p w14:paraId="6B9FA836" w14:textId="77777777" w:rsidR="006D3C3F" w:rsidRDefault="00EA7C73">
            <w:pPr>
              <w:pStyle w:val="TableParagraph"/>
              <w:spacing w:line="204" w:lineRule="exact"/>
              <w:ind w:left="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3</w:t>
            </w:r>
          </w:p>
        </w:tc>
      </w:tr>
      <w:tr w:rsidR="006D3C3F" w14:paraId="1076A976" w14:textId="77777777">
        <w:trPr>
          <w:trHeight w:val="602"/>
        </w:trPr>
        <w:tc>
          <w:tcPr>
            <w:tcW w:w="2120" w:type="dxa"/>
          </w:tcPr>
          <w:p w14:paraId="45DFC3DF" w14:textId="77777777" w:rsidR="006D3C3F" w:rsidRDefault="00EA7C73">
            <w:pPr>
              <w:pStyle w:val="TableParagraph"/>
              <w:spacing w:line="191" w:lineRule="exact"/>
              <w:ind w:left="183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 1.</w:t>
            </w:r>
          </w:p>
          <w:p w14:paraId="346A10FD" w14:textId="77777777" w:rsidR="006D3C3F" w:rsidRDefault="00EA7C73">
            <w:pPr>
              <w:pStyle w:val="TableParagraph"/>
              <w:spacing w:line="200" w:lineRule="exact"/>
              <w:ind w:left="187" w:right="17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Общие </w:t>
            </w:r>
            <w:r>
              <w:rPr>
                <w:sz w:val="20"/>
              </w:rPr>
              <w:t>положения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Конституции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</w:p>
        </w:tc>
        <w:tc>
          <w:tcPr>
            <w:tcW w:w="9948" w:type="dxa"/>
            <w:gridSpan w:val="2"/>
          </w:tcPr>
          <w:p w14:paraId="641A7E9E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8" w:type="dxa"/>
          </w:tcPr>
          <w:p w14:paraId="677862E4" w14:textId="7E2CA823" w:rsidR="006D3C3F" w:rsidRDefault="00934B3E">
            <w:pPr>
              <w:pStyle w:val="TableParagraph"/>
              <w:spacing w:line="206" w:lineRule="exact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19</w:t>
            </w:r>
          </w:p>
        </w:tc>
      </w:tr>
      <w:tr w:rsidR="006D3C3F" w14:paraId="34720FEB" w14:textId="77777777">
        <w:trPr>
          <w:trHeight w:val="198"/>
        </w:trPr>
        <w:tc>
          <w:tcPr>
            <w:tcW w:w="2120" w:type="dxa"/>
            <w:vMerge w:val="restart"/>
          </w:tcPr>
          <w:p w14:paraId="334FC52C" w14:textId="77777777" w:rsidR="006D3C3F" w:rsidRDefault="00EA7C73">
            <w:pPr>
              <w:pStyle w:val="TableParagraph"/>
              <w:spacing w:line="204" w:lineRule="exact"/>
              <w:ind w:left="183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 1.1.</w:t>
            </w:r>
          </w:p>
          <w:p w14:paraId="164BF065" w14:textId="77777777" w:rsidR="006D3C3F" w:rsidRDefault="00EA7C73">
            <w:pPr>
              <w:pStyle w:val="TableParagraph"/>
              <w:spacing w:before="191" w:line="211" w:lineRule="auto"/>
              <w:ind w:left="187" w:right="17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Общие </w:t>
            </w:r>
            <w:r>
              <w:rPr>
                <w:sz w:val="20"/>
              </w:rPr>
              <w:t>положения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Конституции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</w:p>
        </w:tc>
        <w:tc>
          <w:tcPr>
            <w:tcW w:w="9948" w:type="dxa"/>
            <w:gridSpan w:val="2"/>
          </w:tcPr>
          <w:p w14:paraId="7A520A23" w14:textId="77777777" w:rsidR="006D3C3F" w:rsidRDefault="00EA7C73">
            <w:pPr>
              <w:pStyle w:val="TableParagraph"/>
              <w:spacing w:line="17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808" w:type="dxa"/>
            <w:vMerge w:val="restart"/>
          </w:tcPr>
          <w:p w14:paraId="385BCA71" w14:textId="77777777" w:rsidR="006D3C3F" w:rsidRDefault="00EA7C73">
            <w:pPr>
              <w:pStyle w:val="TableParagraph"/>
              <w:spacing w:line="204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711B20C6" w14:textId="77777777">
        <w:trPr>
          <w:trHeight w:val="599"/>
        </w:trPr>
        <w:tc>
          <w:tcPr>
            <w:tcW w:w="2120" w:type="dxa"/>
            <w:vMerge/>
            <w:tcBorders>
              <w:top w:val="nil"/>
            </w:tcBorders>
          </w:tcPr>
          <w:p w14:paraId="16D96D0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65" w:type="dxa"/>
          </w:tcPr>
          <w:p w14:paraId="2E39A541" w14:textId="77777777" w:rsidR="006D3C3F" w:rsidRDefault="00EA7C73">
            <w:pPr>
              <w:pStyle w:val="TableParagraph"/>
              <w:spacing w:line="204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583" w:type="dxa"/>
          </w:tcPr>
          <w:p w14:paraId="7485690E" w14:textId="77777777" w:rsidR="006D3C3F" w:rsidRDefault="00EA7C73">
            <w:pPr>
              <w:pStyle w:val="TableParagraph"/>
              <w:spacing w:line="190" w:lineRule="exact"/>
              <w:rPr>
                <w:sz w:val="20"/>
              </w:rPr>
            </w:pPr>
            <w:r>
              <w:rPr>
                <w:b/>
                <w:sz w:val="20"/>
              </w:rPr>
              <w:t>Конституция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РФ: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необходимость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принятия,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главы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Конституции,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содержание.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</w:p>
          <w:p w14:paraId="3D1C3200" w14:textId="77777777" w:rsidR="006D3C3F" w:rsidRDefault="00EA7C73">
            <w:pPr>
              <w:pStyle w:val="TableParagraph"/>
              <w:spacing w:line="200" w:lineRule="exact"/>
              <w:ind w:right="177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Конституции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правовое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государство.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Конституционный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Высшие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власти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порядок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формирования.</w:t>
            </w:r>
          </w:p>
        </w:tc>
        <w:tc>
          <w:tcPr>
            <w:tcW w:w="1808" w:type="dxa"/>
            <w:vMerge/>
            <w:tcBorders>
              <w:top w:val="nil"/>
            </w:tcBorders>
          </w:tcPr>
          <w:p w14:paraId="7DB703D6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9121730" w14:textId="77777777">
        <w:trPr>
          <w:trHeight w:val="460"/>
        </w:trPr>
        <w:tc>
          <w:tcPr>
            <w:tcW w:w="2120" w:type="dxa"/>
            <w:vMerge/>
            <w:tcBorders>
              <w:top w:val="nil"/>
            </w:tcBorders>
          </w:tcPr>
          <w:p w14:paraId="38C54BD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948" w:type="dxa"/>
            <w:gridSpan w:val="2"/>
          </w:tcPr>
          <w:p w14:paraId="03FB069F" w14:textId="77777777" w:rsidR="006D3C3F" w:rsidRDefault="00EA7C73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  <w:p w14:paraId="5039A5E0" w14:textId="77777777" w:rsidR="006D3C3F" w:rsidRDefault="00EA7C7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таблицы: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«Полномочия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высших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власти».</w:t>
            </w:r>
          </w:p>
        </w:tc>
        <w:tc>
          <w:tcPr>
            <w:tcW w:w="1808" w:type="dxa"/>
          </w:tcPr>
          <w:p w14:paraId="4E9D7158" w14:textId="77777777" w:rsidR="006D3C3F" w:rsidRDefault="00EA7C73">
            <w:pPr>
              <w:pStyle w:val="TableParagraph"/>
              <w:spacing w:line="204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6D3C3F" w14:paraId="7612333B" w14:textId="77777777">
        <w:trPr>
          <w:trHeight w:val="201"/>
        </w:trPr>
        <w:tc>
          <w:tcPr>
            <w:tcW w:w="2120" w:type="dxa"/>
            <w:vMerge w:val="restart"/>
          </w:tcPr>
          <w:p w14:paraId="1610343A" w14:textId="77777777" w:rsidR="006D3C3F" w:rsidRDefault="00EA7C73">
            <w:pPr>
              <w:pStyle w:val="TableParagraph"/>
              <w:spacing w:line="190" w:lineRule="exact"/>
              <w:ind w:left="187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 1.2.</w:t>
            </w:r>
          </w:p>
          <w:p w14:paraId="06B059DC" w14:textId="77777777" w:rsidR="006D3C3F" w:rsidRDefault="00EA7C73">
            <w:pPr>
              <w:pStyle w:val="TableParagraph"/>
              <w:spacing w:before="10" w:line="208" w:lineRule="auto"/>
              <w:ind w:left="187" w:right="177"/>
              <w:jc w:val="center"/>
              <w:rPr>
                <w:sz w:val="20"/>
              </w:rPr>
            </w:pPr>
            <w:r>
              <w:rPr>
                <w:sz w:val="20"/>
              </w:rPr>
              <w:t>Права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свободы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3673F6A8" w14:textId="77777777" w:rsidR="006D3C3F" w:rsidRDefault="00EA7C73">
            <w:pPr>
              <w:pStyle w:val="TableParagraph"/>
              <w:spacing w:line="208" w:lineRule="auto"/>
              <w:ind w:left="518" w:right="466" w:hanging="4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гражданина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механизм 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реализации.</w:t>
            </w:r>
          </w:p>
        </w:tc>
        <w:tc>
          <w:tcPr>
            <w:tcW w:w="9948" w:type="dxa"/>
            <w:gridSpan w:val="2"/>
          </w:tcPr>
          <w:p w14:paraId="19CA6B8B" w14:textId="77777777" w:rsidR="006D3C3F" w:rsidRDefault="00EA7C73">
            <w:pPr>
              <w:pStyle w:val="TableParagraph"/>
              <w:spacing w:line="18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808" w:type="dxa"/>
            <w:vMerge w:val="restart"/>
          </w:tcPr>
          <w:p w14:paraId="058C652D" w14:textId="77777777" w:rsidR="006D3C3F" w:rsidRDefault="00EA7C73">
            <w:pPr>
              <w:pStyle w:val="TableParagraph"/>
              <w:spacing w:line="204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7CE41831" w14:textId="77777777">
        <w:trPr>
          <w:trHeight w:val="599"/>
        </w:trPr>
        <w:tc>
          <w:tcPr>
            <w:tcW w:w="2120" w:type="dxa"/>
            <w:vMerge/>
            <w:tcBorders>
              <w:top w:val="nil"/>
            </w:tcBorders>
          </w:tcPr>
          <w:p w14:paraId="33444E0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65" w:type="dxa"/>
          </w:tcPr>
          <w:p w14:paraId="5E7141AC" w14:textId="77777777" w:rsidR="006D3C3F" w:rsidRDefault="00EA7C73">
            <w:pPr>
              <w:pStyle w:val="TableParagraph"/>
              <w:spacing w:line="204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583" w:type="dxa"/>
          </w:tcPr>
          <w:p w14:paraId="39F13E00" w14:textId="77777777" w:rsidR="006D3C3F" w:rsidRDefault="00EA7C73">
            <w:pPr>
              <w:pStyle w:val="TableParagraph"/>
              <w:spacing w:line="208" w:lineRule="auto"/>
              <w:ind w:right="177"/>
              <w:rPr>
                <w:sz w:val="20"/>
              </w:rPr>
            </w:pPr>
            <w:r>
              <w:rPr>
                <w:b/>
                <w:sz w:val="20"/>
              </w:rPr>
              <w:t>Понятие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виды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прав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свобод</w:t>
            </w:r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Личные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(гражданские)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характеристика.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характеристика.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Социально-экономические,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культурные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характеристика.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.Основные</w:t>
            </w:r>
          </w:p>
          <w:p w14:paraId="76E449A8" w14:textId="77777777" w:rsidR="006D3C3F" w:rsidRDefault="00EA7C73">
            <w:pPr>
              <w:pStyle w:val="TableParagraph"/>
              <w:spacing w:line="182" w:lineRule="exact"/>
              <w:rPr>
                <w:sz w:val="20"/>
              </w:rPr>
            </w:pPr>
            <w:r>
              <w:rPr>
                <w:sz w:val="20"/>
              </w:rPr>
              <w:t>обязанности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граждан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РФ.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Гарантии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свобод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механизм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реализации.</w:t>
            </w:r>
          </w:p>
        </w:tc>
        <w:tc>
          <w:tcPr>
            <w:tcW w:w="1808" w:type="dxa"/>
            <w:vMerge/>
            <w:tcBorders>
              <w:top w:val="nil"/>
            </w:tcBorders>
          </w:tcPr>
          <w:p w14:paraId="2EEAB30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C049806" w14:textId="77777777">
        <w:trPr>
          <w:trHeight w:val="599"/>
        </w:trPr>
        <w:tc>
          <w:tcPr>
            <w:tcW w:w="2120" w:type="dxa"/>
            <w:vMerge/>
            <w:tcBorders>
              <w:top w:val="nil"/>
            </w:tcBorders>
          </w:tcPr>
          <w:p w14:paraId="5581168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948" w:type="dxa"/>
            <w:gridSpan w:val="2"/>
          </w:tcPr>
          <w:p w14:paraId="5449DCEF" w14:textId="77777777" w:rsidR="006D3C3F" w:rsidRDefault="00EA7C73">
            <w:pPr>
              <w:pStyle w:val="TableParagraph"/>
              <w:spacing w:line="188" w:lineRule="exact"/>
              <w:rPr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</w:t>
            </w:r>
            <w:r>
              <w:rPr>
                <w:sz w:val="20"/>
              </w:rPr>
              <w:t>.</w:t>
            </w:r>
          </w:p>
          <w:p w14:paraId="30AD96E4" w14:textId="77777777" w:rsidR="006D3C3F" w:rsidRDefault="00EA7C73">
            <w:pPr>
              <w:pStyle w:val="TableParagraph"/>
              <w:spacing w:line="202" w:lineRule="exact"/>
              <w:ind w:left="157" w:hanging="51"/>
              <w:rPr>
                <w:sz w:val="20"/>
              </w:rPr>
            </w:pPr>
            <w:r>
              <w:rPr>
                <w:sz w:val="20"/>
              </w:rPr>
              <w:t>Разбор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конкретных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нарушении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свобод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использование положений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Конституции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жалоб,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заявлений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власти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 нарушении прав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свобод</w:t>
            </w:r>
          </w:p>
        </w:tc>
        <w:tc>
          <w:tcPr>
            <w:tcW w:w="1808" w:type="dxa"/>
          </w:tcPr>
          <w:p w14:paraId="0E82690C" w14:textId="77777777" w:rsidR="006D3C3F" w:rsidRDefault="00EA7C73">
            <w:pPr>
              <w:pStyle w:val="TableParagraph"/>
              <w:spacing w:line="204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4286A6BB" w14:textId="77777777">
        <w:trPr>
          <w:trHeight w:val="798"/>
        </w:trPr>
        <w:tc>
          <w:tcPr>
            <w:tcW w:w="2120" w:type="dxa"/>
            <w:vMerge/>
            <w:tcBorders>
              <w:top w:val="nil"/>
            </w:tcBorders>
          </w:tcPr>
          <w:p w14:paraId="1748ED8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948" w:type="dxa"/>
            <w:gridSpan w:val="2"/>
          </w:tcPr>
          <w:p w14:paraId="63CD3B98" w14:textId="77777777" w:rsidR="006D3C3F" w:rsidRDefault="00EA7C73">
            <w:pPr>
              <w:pStyle w:val="TableParagraph"/>
              <w:spacing w:line="18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  <w:p w14:paraId="5374111B" w14:textId="77777777" w:rsidR="006D3C3F" w:rsidRDefault="00EA7C73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рефератов.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Тематика: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Уполномоченного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человека»,</w:t>
            </w:r>
          </w:p>
          <w:p w14:paraId="26C11F50" w14:textId="77777777" w:rsidR="006D3C3F" w:rsidRDefault="00EA7C73">
            <w:pPr>
              <w:pStyle w:val="TableParagraph"/>
              <w:spacing w:line="200" w:lineRule="exact"/>
              <w:ind w:right="2741"/>
              <w:rPr>
                <w:sz w:val="20"/>
              </w:rPr>
            </w:pPr>
            <w:r>
              <w:rPr>
                <w:sz w:val="20"/>
              </w:rPr>
              <w:t>«Значение Европейского Суда по правам человека в защите прав граждан России»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жалобы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 Конституционный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</w:p>
        </w:tc>
        <w:tc>
          <w:tcPr>
            <w:tcW w:w="1808" w:type="dxa"/>
          </w:tcPr>
          <w:p w14:paraId="59DB061F" w14:textId="77777777" w:rsidR="006D3C3F" w:rsidRDefault="00EA7C73">
            <w:pPr>
              <w:pStyle w:val="TableParagraph"/>
              <w:spacing w:line="204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603D42A7" w14:textId="77777777">
        <w:trPr>
          <w:trHeight w:val="1001"/>
        </w:trPr>
        <w:tc>
          <w:tcPr>
            <w:tcW w:w="2120" w:type="dxa"/>
          </w:tcPr>
          <w:p w14:paraId="42B73B1C" w14:textId="77777777" w:rsidR="006D3C3F" w:rsidRDefault="00EA7C73">
            <w:pPr>
              <w:pStyle w:val="TableParagraph"/>
              <w:spacing w:line="208" w:lineRule="auto"/>
              <w:ind w:left="187" w:right="179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 xml:space="preserve">Раздел 2 </w:t>
            </w:r>
            <w:r>
              <w:rPr>
                <w:sz w:val="20"/>
              </w:rPr>
              <w:t>Правовое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регулирование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0A637F96" w14:textId="77777777" w:rsidR="006D3C3F" w:rsidRDefault="00EA7C73">
            <w:pPr>
              <w:pStyle w:val="TableParagraph"/>
              <w:spacing w:line="190" w:lineRule="exact"/>
              <w:ind w:left="187" w:right="179"/>
              <w:jc w:val="center"/>
              <w:rPr>
                <w:sz w:val="20"/>
              </w:rPr>
            </w:pPr>
            <w:r>
              <w:rPr>
                <w:sz w:val="20"/>
              </w:rPr>
              <w:t>сфере</w:t>
            </w:r>
          </w:p>
          <w:p w14:paraId="26224BE0" w14:textId="77777777" w:rsidR="006D3C3F" w:rsidRDefault="00EA7C73">
            <w:pPr>
              <w:pStyle w:val="TableParagraph"/>
              <w:spacing w:line="200" w:lineRule="exact"/>
              <w:ind w:left="187" w:right="17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9948" w:type="dxa"/>
            <w:gridSpan w:val="2"/>
          </w:tcPr>
          <w:p w14:paraId="0CC59490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8" w:type="dxa"/>
          </w:tcPr>
          <w:p w14:paraId="12E11708" w14:textId="4477340F" w:rsidR="006D3C3F" w:rsidRDefault="00934B3E">
            <w:pPr>
              <w:pStyle w:val="TableParagraph"/>
              <w:spacing w:line="206" w:lineRule="exact"/>
              <w:ind w:left="303" w:right="2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59</w:t>
            </w:r>
          </w:p>
        </w:tc>
      </w:tr>
      <w:tr w:rsidR="006D3C3F" w14:paraId="137BE625" w14:textId="77777777">
        <w:trPr>
          <w:trHeight w:val="201"/>
        </w:trPr>
        <w:tc>
          <w:tcPr>
            <w:tcW w:w="2120" w:type="dxa"/>
            <w:vMerge w:val="restart"/>
          </w:tcPr>
          <w:p w14:paraId="2932FC14" w14:textId="77777777" w:rsidR="006D3C3F" w:rsidRDefault="00EA7C73">
            <w:pPr>
              <w:pStyle w:val="TableParagraph"/>
              <w:spacing w:line="204" w:lineRule="exact"/>
              <w:ind w:left="185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 2.1</w:t>
            </w:r>
          </w:p>
          <w:p w14:paraId="23FD44F6" w14:textId="77777777" w:rsidR="006D3C3F" w:rsidRDefault="00EA7C73">
            <w:pPr>
              <w:pStyle w:val="TableParagraph"/>
              <w:spacing w:before="195" w:line="208" w:lineRule="auto"/>
              <w:ind w:left="185" w:right="179"/>
              <w:jc w:val="center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правового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регулирования</w:t>
            </w:r>
          </w:p>
        </w:tc>
        <w:tc>
          <w:tcPr>
            <w:tcW w:w="9948" w:type="dxa"/>
            <w:gridSpan w:val="2"/>
          </w:tcPr>
          <w:p w14:paraId="464B65F6" w14:textId="77777777" w:rsidR="006D3C3F" w:rsidRDefault="00EA7C73">
            <w:pPr>
              <w:pStyle w:val="TableParagraph"/>
              <w:spacing w:line="18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808" w:type="dxa"/>
            <w:vMerge w:val="restart"/>
          </w:tcPr>
          <w:p w14:paraId="55936AFA" w14:textId="77777777" w:rsidR="006D3C3F" w:rsidRDefault="00EA7C73">
            <w:pPr>
              <w:pStyle w:val="TableParagraph"/>
              <w:spacing w:line="204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4A863C5A" w14:textId="77777777">
        <w:trPr>
          <w:trHeight w:val="798"/>
        </w:trPr>
        <w:tc>
          <w:tcPr>
            <w:tcW w:w="2120" w:type="dxa"/>
            <w:vMerge/>
            <w:tcBorders>
              <w:top w:val="nil"/>
            </w:tcBorders>
          </w:tcPr>
          <w:p w14:paraId="1338CD7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65" w:type="dxa"/>
          </w:tcPr>
          <w:p w14:paraId="052E4424" w14:textId="77777777" w:rsidR="006D3C3F" w:rsidRDefault="00EA7C73">
            <w:pPr>
              <w:pStyle w:val="TableParagraph"/>
              <w:spacing w:line="204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583" w:type="dxa"/>
          </w:tcPr>
          <w:p w14:paraId="5AF8D59E" w14:textId="77777777" w:rsidR="006D3C3F" w:rsidRDefault="00EA7C73">
            <w:pPr>
              <w:pStyle w:val="TableParagraph"/>
              <w:spacing w:line="188" w:lineRule="exact"/>
              <w:rPr>
                <w:sz w:val="20"/>
              </w:rPr>
            </w:pPr>
            <w:r>
              <w:rPr>
                <w:b/>
                <w:sz w:val="20"/>
              </w:rPr>
              <w:t>Понятие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правового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регулирования.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правового</w:t>
            </w:r>
          </w:p>
          <w:p w14:paraId="1728059D" w14:textId="77777777" w:rsidR="006D3C3F" w:rsidRDefault="00EA7C73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регулирования.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Предпринимательская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регулирования.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</w:p>
          <w:p w14:paraId="756C0B22" w14:textId="77777777" w:rsidR="006D3C3F" w:rsidRDefault="00EA7C73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гражданско-правового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регулирования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предпринимательской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Государственное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регулирование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предпринимательской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деятельности. Лицензирование.</w:t>
            </w:r>
          </w:p>
        </w:tc>
        <w:tc>
          <w:tcPr>
            <w:tcW w:w="1808" w:type="dxa"/>
            <w:vMerge/>
            <w:tcBorders>
              <w:top w:val="nil"/>
            </w:tcBorders>
          </w:tcPr>
          <w:p w14:paraId="4CF412E8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0F26E71" w14:textId="77777777">
        <w:trPr>
          <w:trHeight w:val="400"/>
        </w:trPr>
        <w:tc>
          <w:tcPr>
            <w:tcW w:w="2120" w:type="dxa"/>
            <w:vMerge/>
            <w:tcBorders>
              <w:top w:val="nil"/>
            </w:tcBorders>
          </w:tcPr>
          <w:p w14:paraId="1AC61C0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948" w:type="dxa"/>
            <w:gridSpan w:val="2"/>
          </w:tcPr>
          <w:p w14:paraId="3D2D9EB1" w14:textId="77777777" w:rsidR="006D3C3F" w:rsidRDefault="00EA7C73">
            <w:pPr>
              <w:pStyle w:val="TableParagraph"/>
              <w:spacing w:line="19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  <w:p w14:paraId="1A2DD2F5" w14:textId="77777777" w:rsidR="006D3C3F" w:rsidRDefault="00EA7C73">
            <w:pPr>
              <w:pStyle w:val="TableParagraph"/>
              <w:spacing w:line="191" w:lineRule="exact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таблицы: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«Виды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регулирования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  <w:tc>
          <w:tcPr>
            <w:tcW w:w="1808" w:type="dxa"/>
          </w:tcPr>
          <w:p w14:paraId="6B02AEA2" w14:textId="77777777" w:rsidR="006D3C3F" w:rsidRDefault="00EA7C73">
            <w:pPr>
              <w:pStyle w:val="TableParagraph"/>
              <w:spacing w:line="204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6D3C3F" w14:paraId="0894407F" w14:textId="77777777">
        <w:trPr>
          <w:trHeight w:val="201"/>
        </w:trPr>
        <w:tc>
          <w:tcPr>
            <w:tcW w:w="2120" w:type="dxa"/>
            <w:vMerge w:val="restart"/>
          </w:tcPr>
          <w:p w14:paraId="4F83CCFA" w14:textId="77777777" w:rsidR="006D3C3F" w:rsidRDefault="00EA7C73">
            <w:pPr>
              <w:pStyle w:val="TableParagraph"/>
              <w:spacing w:line="190" w:lineRule="exact"/>
              <w:ind w:left="185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 2.1</w:t>
            </w:r>
          </w:p>
          <w:p w14:paraId="0E5B6A31" w14:textId="77777777" w:rsidR="006D3C3F" w:rsidRDefault="00EA7C73">
            <w:pPr>
              <w:pStyle w:val="TableParagraph"/>
              <w:spacing w:before="10" w:line="208" w:lineRule="auto"/>
              <w:ind w:left="175" w:right="166" w:hanging="1"/>
              <w:jc w:val="center"/>
              <w:rPr>
                <w:sz w:val="20"/>
              </w:rPr>
            </w:pPr>
            <w:r>
              <w:rPr>
                <w:sz w:val="20"/>
              </w:rPr>
              <w:t>Законодательные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другие </w:t>
            </w:r>
            <w:r>
              <w:rPr>
                <w:sz w:val="20"/>
              </w:rPr>
              <w:t>нормативные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документы,</w:t>
            </w:r>
          </w:p>
          <w:p w14:paraId="64058555" w14:textId="77777777" w:rsidR="006D3C3F" w:rsidRDefault="00EA7C73">
            <w:pPr>
              <w:pStyle w:val="TableParagraph"/>
              <w:spacing w:line="208" w:lineRule="auto"/>
              <w:ind w:left="270" w:right="260" w:hanging="1"/>
              <w:jc w:val="center"/>
              <w:rPr>
                <w:sz w:val="20"/>
              </w:rPr>
            </w:pPr>
            <w:r>
              <w:rPr>
                <w:sz w:val="20"/>
              </w:rPr>
              <w:t>регулирующие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правоотношения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</w:p>
        </w:tc>
        <w:tc>
          <w:tcPr>
            <w:tcW w:w="9948" w:type="dxa"/>
            <w:gridSpan w:val="2"/>
          </w:tcPr>
          <w:p w14:paraId="42D8FC2C" w14:textId="77777777" w:rsidR="006D3C3F" w:rsidRDefault="00EA7C73">
            <w:pPr>
              <w:pStyle w:val="TableParagraph"/>
              <w:spacing w:line="18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808" w:type="dxa"/>
            <w:vMerge w:val="restart"/>
          </w:tcPr>
          <w:p w14:paraId="194F0C36" w14:textId="77777777" w:rsidR="006D3C3F" w:rsidRDefault="00EA7C73">
            <w:pPr>
              <w:pStyle w:val="TableParagraph"/>
              <w:spacing w:line="204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6D3C3F" w14:paraId="4E068DB1" w14:textId="77777777">
        <w:trPr>
          <w:trHeight w:val="798"/>
        </w:trPr>
        <w:tc>
          <w:tcPr>
            <w:tcW w:w="2120" w:type="dxa"/>
            <w:vMerge/>
            <w:tcBorders>
              <w:top w:val="nil"/>
            </w:tcBorders>
          </w:tcPr>
          <w:p w14:paraId="3A7B098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65" w:type="dxa"/>
          </w:tcPr>
          <w:p w14:paraId="1D2A2FA8" w14:textId="77777777" w:rsidR="006D3C3F" w:rsidRDefault="00EA7C73">
            <w:pPr>
              <w:pStyle w:val="TableParagraph"/>
              <w:spacing w:line="204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583" w:type="dxa"/>
          </w:tcPr>
          <w:p w14:paraId="7672F3CE" w14:textId="77777777" w:rsidR="006D3C3F" w:rsidRDefault="00EA7C73">
            <w:pPr>
              <w:pStyle w:val="TableParagraph"/>
              <w:spacing w:line="208" w:lineRule="auto"/>
              <w:ind w:right="177"/>
              <w:rPr>
                <w:sz w:val="20"/>
              </w:rPr>
            </w:pPr>
            <w:r>
              <w:rPr>
                <w:b/>
                <w:sz w:val="20"/>
              </w:rPr>
              <w:t>Основные положения Гражданского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кодекса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РФ 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предпринимательской деятельности. </w:t>
            </w:r>
            <w:r>
              <w:rPr>
                <w:sz w:val="20"/>
              </w:rPr>
              <w:t>Правовой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статус индивидуального предпринимателя. Понятие юридического лица, создание, реорганизация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ликвидация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юридического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лица.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Организационно-правовые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юридических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лиц.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Договорные</w:t>
            </w:r>
          </w:p>
          <w:p w14:paraId="33001362" w14:textId="77777777" w:rsidR="006D3C3F" w:rsidRDefault="00EA7C73">
            <w:pPr>
              <w:pStyle w:val="TableParagraph"/>
              <w:spacing w:line="180" w:lineRule="exact"/>
              <w:rPr>
                <w:sz w:val="20"/>
              </w:rPr>
            </w:pPr>
            <w:r>
              <w:rPr>
                <w:sz w:val="20"/>
              </w:rPr>
              <w:t>отношения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предпринимательской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808" w:type="dxa"/>
            <w:vMerge/>
            <w:tcBorders>
              <w:top w:val="nil"/>
            </w:tcBorders>
          </w:tcPr>
          <w:p w14:paraId="24F45FA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79AB0AF" w14:textId="77777777">
        <w:trPr>
          <w:trHeight w:val="436"/>
        </w:trPr>
        <w:tc>
          <w:tcPr>
            <w:tcW w:w="2120" w:type="dxa"/>
            <w:vMerge/>
            <w:tcBorders>
              <w:top w:val="nil"/>
            </w:tcBorders>
          </w:tcPr>
          <w:p w14:paraId="6C769B1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948" w:type="dxa"/>
            <w:gridSpan w:val="2"/>
          </w:tcPr>
          <w:p w14:paraId="1D288864" w14:textId="77777777" w:rsidR="006D3C3F" w:rsidRDefault="00EA7C73">
            <w:pPr>
              <w:pStyle w:val="TableParagraph"/>
              <w:spacing w:line="19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</w:t>
            </w:r>
          </w:p>
          <w:p w14:paraId="37051F4C" w14:textId="77777777" w:rsidR="006D3C3F" w:rsidRDefault="00EA7C73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искового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заявления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нарушении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предпринимательской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808" w:type="dxa"/>
          </w:tcPr>
          <w:p w14:paraId="5A8E7E93" w14:textId="77777777" w:rsidR="006D3C3F" w:rsidRDefault="00EA7C73">
            <w:pPr>
              <w:pStyle w:val="TableParagraph"/>
              <w:spacing w:line="204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</w:tbl>
    <w:p w14:paraId="7478F6E6" w14:textId="77777777" w:rsidR="006D3C3F" w:rsidRDefault="006D3C3F">
      <w:pPr>
        <w:spacing w:line="204" w:lineRule="exact"/>
        <w:jc w:val="center"/>
        <w:rPr>
          <w:sz w:val="20"/>
        </w:rPr>
        <w:sectPr w:rsidR="006D3C3F">
          <w:footerReference w:type="default" r:id="rId84"/>
          <w:pgSz w:w="16850" w:h="11910" w:orient="landscape"/>
          <w:pgMar w:top="780" w:right="142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0"/>
        <w:gridCol w:w="365"/>
        <w:gridCol w:w="9584"/>
        <w:gridCol w:w="1806"/>
      </w:tblGrid>
      <w:tr w:rsidR="006D3C3F" w14:paraId="1488A0F8" w14:textId="77777777">
        <w:trPr>
          <w:trHeight w:val="628"/>
        </w:trPr>
        <w:tc>
          <w:tcPr>
            <w:tcW w:w="2120" w:type="dxa"/>
          </w:tcPr>
          <w:p w14:paraId="5FA4C0C7" w14:textId="77777777" w:rsidR="006D3C3F" w:rsidRDefault="00EA7C73">
            <w:pPr>
              <w:pStyle w:val="TableParagraph"/>
              <w:spacing w:line="208" w:lineRule="auto"/>
              <w:ind w:left="489" w:right="98" w:hanging="380"/>
              <w:rPr>
                <w:sz w:val="20"/>
              </w:rPr>
            </w:pPr>
            <w:r>
              <w:rPr>
                <w:spacing w:val="-1"/>
                <w:sz w:val="20"/>
              </w:rPr>
              <w:lastRenderedPageBreak/>
              <w:t>предпринимательской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9949" w:type="dxa"/>
            <w:gridSpan w:val="2"/>
          </w:tcPr>
          <w:p w14:paraId="4E84696F" w14:textId="77777777" w:rsidR="006D3C3F" w:rsidRDefault="00EA7C73">
            <w:pPr>
              <w:pStyle w:val="TableParagraph"/>
              <w:spacing w:line="18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  <w:p w14:paraId="48CDAAAE" w14:textId="77777777" w:rsidR="006D3C3F" w:rsidRDefault="00EA7C73">
            <w:pPr>
              <w:pStyle w:val="TableParagraph"/>
              <w:spacing w:before="9" w:line="208" w:lineRule="auto"/>
              <w:ind w:right="332" w:firstLine="50"/>
              <w:rPr>
                <w:sz w:val="20"/>
              </w:rPr>
            </w:pPr>
            <w:r>
              <w:rPr>
                <w:sz w:val="20"/>
              </w:rPr>
              <w:t>Выполнение проекта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коммерческой 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(организационно-правовая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выбору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студента)</w:t>
            </w:r>
          </w:p>
        </w:tc>
        <w:tc>
          <w:tcPr>
            <w:tcW w:w="1806" w:type="dxa"/>
          </w:tcPr>
          <w:p w14:paraId="1519A982" w14:textId="77777777" w:rsidR="006D3C3F" w:rsidRDefault="00EA7C73">
            <w:pPr>
              <w:pStyle w:val="TableParagraph"/>
              <w:spacing w:line="204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6D3C3F" w14:paraId="428F6690" w14:textId="77777777">
        <w:trPr>
          <w:trHeight w:val="232"/>
        </w:trPr>
        <w:tc>
          <w:tcPr>
            <w:tcW w:w="2120" w:type="dxa"/>
            <w:vMerge w:val="restart"/>
          </w:tcPr>
          <w:p w14:paraId="5893FB2C" w14:textId="77777777" w:rsidR="006D3C3F" w:rsidRDefault="00EA7C73">
            <w:pPr>
              <w:pStyle w:val="TableParagraph"/>
              <w:spacing w:line="190" w:lineRule="exact"/>
              <w:ind w:left="185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 2.2</w:t>
            </w:r>
          </w:p>
          <w:p w14:paraId="40179FDA" w14:textId="77777777" w:rsidR="006D3C3F" w:rsidRDefault="00EA7C73">
            <w:pPr>
              <w:pStyle w:val="TableParagraph"/>
              <w:spacing w:before="10" w:line="208" w:lineRule="auto"/>
              <w:ind w:left="175" w:right="166" w:hanging="1"/>
              <w:jc w:val="center"/>
              <w:rPr>
                <w:sz w:val="20"/>
              </w:rPr>
            </w:pPr>
            <w:r>
              <w:rPr>
                <w:sz w:val="20"/>
              </w:rPr>
              <w:t>Законодательные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другие </w:t>
            </w:r>
            <w:r>
              <w:rPr>
                <w:sz w:val="20"/>
              </w:rPr>
              <w:t>нормативные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документы,</w:t>
            </w:r>
          </w:p>
          <w:p w14:paraId="655C3201" w14:textId="77777777" w:rsidR="006D3C3F" w:rsidRDefault="00EA7C73">
            <w:pPr>
              <w:pStyle w:val="TableParagraph"/>
              <w:spacing w:line="208" w:lineRule="auto"/>
              <w:ind w:left="187" w:right="17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регулирующие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трудовые</w:t>
            </w:r>
          </w:p>
          <w:p w14:paraId="1CF738F7" w14:textId="77777777" w:rsidR="006D3C3F" w:rsidRDefault="00EA7C73">
            <w:pPr>
              <w:pStyle w:val="TableParagraph"/>
              <w:spacing w:line="204" w:lineRule="exact"/>
              <w:ind w:left="184" w:right="179"/>
              <w:jc w:val="center"/>
              <w:rPr>
                <w:sz w:val="20"/>
              </w:rPr>
            </w:pPr>
            <w:r>
              <w:rPr>
                <w:sz w:val="20"/>
              </w:rPr>
              <w:t>правоотношения</w:t>
            </w:r>
          </w:p>
        </w:tc>
        <w:tc>
          <w:tcPr>
            <w:tcW w:w="9949" w:type="dxa"/>
            <w:gridSpan w:val="2"/>
          </w:tcPr>
          <w:p w14:paraId="53512516" w14:textId="77777777" w:rsidR="006D3C3F" w:rsidRDefault="00EA7C73">
            <w:pPr>
              <w:pStyle w:val="TableParagraph"/>
              <w:spacing w:line="204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806" w:type="dxa"/>
            <w:vMerge w:val="restart"/>
          </w:tcPr>
          <w:p w14:paraId="6B089029" w14:textId="77777777" w:rsidR="006D3C3F" w:rsidRDefault="00EA7C73">
            <w:pPr>
              <w:pStyle w:val="TableParagraph"/>
              <w:spacing w:line="204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6D3C3F" w14:paraId="7FA36CA0" w14:textId="77777777">
        <w:trPr>
          <w:trHeight w:val="602"/>
        </w:trPr>
        <w:tc>
          <w:tcPr>
            <w:tcW w:w="2120" w:type="dxa"/>
            <w:vMerge/>
            <w:tcBorders>
              <w:top w:val="nil"/>
            </w:tcBorders>
          </w:tcPr>
          <w:p w14:paraId="125E6AE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65" w:type="dxa"/>
          </w:tcPr>
          <w:p w14:paraId="4B389396" w14:textId="77777777" w:rsidR="006D3C3F" w:rsidRDefault="00EA7C73">
            <w:pPr>
              <w:pStyle w:val="TableParagraph"/>
              <w:spacing w:line="206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584" w:type="dxa"/>
          </w:tcPr>
          <w:p w14:paraId="5482AFA4" w14:textId="77777777" w:rsidR="006D3C3F" w:rsidRDefault="00EA7C73">
            <w:pPr>
              <w:pStyle w:val="TableParagraph"/>
              <w:spacing w:line="208" w:lineRule="auto"/>
              <w:rPr>
                <w:sz w:val="20"/>
              </w:rPr>
            </w:pPr>
            <w:r>
              <w:rPr>
                <w:b/>
                <w:sz w:val="20"/>
              </w:rPr>
              <w:t>Трудовой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кодекс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РФ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понятии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наемного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труда.  </w:t>
            </w:r>
            <w:r>
              <w:rPr>
                <w:sz w:val="20"/>
              </w:rPr>
              <w:t>Трудовой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договор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содержание.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трудового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договора.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Изменение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трудового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договора.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Прекращение</w:t>
            </w:r>
          </w:p>
          <w:p w14:paraId="349911BA" w14:textId="77777777" w:rsidR="006D3C3F" w:rsidRDefault="00EA7C73">
            <w:pPr>
              <w:pStyle w:val="TableParagraph"/>
              <w:spacing w:line="181" w:lineRule="exact"/>
              <w:rPr>
                <w:sz w:val="20"/>
              </w:rPr>
            </w:pPr>
            <w:r>
              <w:rPr>
                <w:sz w:val="20"/>
              </w:rPr>
              <w:t>трудового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договора.</w:t>
            </w:r>
          </w:p>
        </w:tc>
        <w:tc>
          <w:tcPr>
            <w:tcW w:w="1806" w:type="dxa"/>
            <w:vMerge/>
            <w:tcBorders>
              <w:top w:val="nil"/>
            </w:tcBorders>
          </w:tcPr>
          <w:p w14:paraId="6F49DCA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88F949F" w14:textId="77777777">
        <w:trPr>
          <w:trHeight w:val="397"/>
        </w:trPr>
        <w:tc>
          <w:tcPr>
            <w:tcW w:w="2120" w:type="dxa"/>
            <w:vMerge/>
            <w:tcBorders>
              <w:top w:val="nil"/>
            </w:tcBorders>
          </w:tcPr>
          <w:p w14:paraId="3B8B348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949" w:type="dxa"/>
            <w:gridSpan w:val="2"/>
          </w:tcPr>
          <w:p w14:paraId="666B095D" w14:textId="77777777" w:rsidR="006D3C3F" w:rsidRDefault="00EA7C73">
            <w:pPr>
              <w:pStyle w:val="TableParagraph"/>
              <w:spacing w:line="18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</w:t>
            </w:r>
          </w:p>
          <w:p w14:paraId="33532B53" w14:textId="77777777" w:rsidR="006D3C3F" w:rsidRDefault="00EA7C73">
            <w:pPr>
              <w:pStyle w:val="TableParagraph"/>
              <w:spacing w:line="190" w:lineRule="exact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правомерности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прекращения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договора.</w:t>
            </w:r>
          </w:p>
        </w:tc>
        <w:tc>
          <w:tcPr>
            <w:tcW w:w="1806" w:type="dxa"/>
          </w:tcPr>
          <w:p w14:paraId="18B1D045" w14:textId="77777777" w:rsidR="006D3C3F" w:rsidRDefault="00EA7C73">
            <w:pPr>
              <w:pStyle w:val="TableParagraph"/>
              <w:spacing w:line="204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7103D1BE" w14:textId="77777777">
        <w:trPr>
          <w:trHeight w:val="400"/>
        </w:trPr>
        <w:tc>
          <w:tcPr>
            <w:tcW w:w="2120" w:type="dxa"/>
            <w:vMerge/>
            <w:tcBorders>
              <w:top w:val="nil"/>
            </w:tcBorders>
          </w:tcPr>
          <w:p w14:paraId="3745826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949" w:type="dxa"/>
            <w:gridSpan w:val="2"/>
          </w:tcPr>
          <w:p w14:paraId="00A7D5BA" w14:textId="77777777" w:rsidR="006D3C3F" w:rsidRDefault="00EA7C73">
            <w:pPr>
              <w:pStyle w:val="TableParagraph"/>
              <w:spacing w:line="19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  <w:p w14:paraId="41BEF82B" w14:textId="77777777" w:rsidR="006D3C3F" w:rsidRDefault="00EA7C73">
            <w:pPr>
              <w:pStyle w:val="TableParagraph"/>
              <w:spacing w:line="190" w:lineRule="exact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опорного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конспекта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«Изменение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договора»</w:t>
            </w:r>
          </w:p>
        </w:tc>
        <w:tc>
          <w:tcPr>
            <w:tcW w:w="1806" w:type="dxa"/>
          </w:tcPr>
          <w:p w14:paraId="56435AEB" w14:textId="77777777" w:rsidR="006D3C3F" w:rsidRDefault="00EA7C73">
            <w:pPr>
              <w:pStyle w:val="TableParagraph"/>
              <w:spacing w:line="206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6D3C3F" w14:paraId="7C94967B" w14:textId="77777777">
        <w:trPr>
          <w:trHeight w:val="201"/>
        </w:trPr>
        <w:tc>
          <w:tcPr>
            <w:tcW w:w="2120" w:type="dxa"/>
            <w:vMerge w:val="restart"/>
          </w:tcPr>
          <w:p w14:paraId="3A926733" w14:textId="77777777" w:rsidR="006D3C3F" w:rsidRDefault="00EA7C73">
            <w:pPr>
              <w:pStyle w:val="TableParagraph"/>
              <w:spacing w:line="190" w:lineRule="exact"/>
              <w:ind w:left="185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 2.2</w:t>
            </w:r>
          </w:p>
          <w:p w14:paraId="1D8DEF10" w14:textId="77777777" w:rsidR="006D3C3F" w:rsidRDefault="00EA7C73">
            <w:pPr>
              <w:pStyle w:val="TableParagraph"/>
              <w:spacing w:before="10" w:line="208" w:lineRule="auto"/>
              <w:ind w:left="187" w:right="179"/>
              <w:jc w:val="center"/>
              <w:rPr>
                <w:sz w:val="20"/>
              </w:rPr>
            </w:pPr>
            <w:r>
              <w:rPr>
                <w:sz w:val="20"/>
              </w:rPr>
              <w:t>Права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</w:p>
          <w:p w14:paraId="691902FD" w14:textId="77777777" w:rsidR="006D3C3F" w:rsidRDefault="00EA7C73">
            <w:pPr>
              <w:pStyle w:val="TableParagraph"/>
              <w:spacing w:line="211" w:lineRule="auto"/>
              <w:ind w:left="187" w:right="17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9949" w:type="dxa"/>
            <w:gridSpan w:val="2"/>
          </w:tcPr>
          <w:p w14:paraId="7F949D5E" w14:textId="77777777" w:rsidR="006D3C3F" w:rsidRDefault="00EA7C73">
            <w:pPr>
              <w:pStyle w:val="TableParagraph"/>
              <w:spacing w:line="18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806" w:type="dxa"/>
            <w:vMerge w:val="restart"/>
          </w:tcPr>
          <w:p w14:paraId="036609DA" w14:textId="379C4197" w:rsidR="006D3C3F" w:rsidRDefault="00934B3E">
            <w:pPr>
              <w:pStyle w:val="TableParagraph"/>
              <w:spacing w:line="204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12</w:t>
            </w:r>
          </w:p>
        </w:tc>
      </w:tr>
      <w:tr w:rsidR="006D3C3F" w14:paraId="4F4A293B" w14:textId="77777777">
        <w:trPr>
          <w:trHeight w:val="798"/>
        </w:trPr>
        <w:tc>
          <w:tcPr>
            <w:tcW w:w="2120" w:type="dxa"/>
            <w:vMerge/>
            <w:tcBorders>
              <w:top w:val="nil"/>
            </w:tcBorders>
          </w:tcPr>
          <w:p w14:paraId="6B5DE5E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65" w:type="dxa"/>
          </w:tcPr>
          <w:p w14:paraId="0C4A3E51" w14:textId="77777777" w:rsidR="006D3C3F" w:rsidRDefault="00EA7C73">
            <w:pPr>
              <w:pStyle w:val="TableParagraph"/>
              <w:spacing w:line="204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584" w:type="dxa"/>
          </w:tcPr>
          <w:p w14:paraId="17456A17" w14:textId="77777777" w:rsidR="006D3C3F" w:rsidRDefault="00EA7C73">
            <w:pPr>
              <w:pStyle w:val="TableParagraph"/>
              <w:spacing w:line="188" w:lineRule="exact"/>
              <w:rPr>
                <w:sz w:val="20"/>
              </w:rPr>
            </w:pPr>
            <w:r>
              <w:rPr>
                <w:b/>
                <w:sz w:val="20"/>
              </w:rPr>
              <w:t>Права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работников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сфере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трудовых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отношений</w:t>
            </w:r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обусловленной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</w:p>
          <w:p w14:paraId="5D03C4D4" w14:textId="77777777" w:rsidR="006D3C3F" w:rsidRDefault="00EA7C73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функции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обусловленном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рабочего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охрану</w:t>
            </w:r>
          </w:p>
          <w:p w14:paraId="74A2D600" w14:textId="77777777" w:rsidR="006D3C3F" w:rsidRDefault="00EA7C73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труда,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предусмотренных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правовыми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нормами.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Право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вознаграждение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отдых.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обеспечение. Право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индивидуальные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коллективные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споры.</w:t>
            </w:r>
          </w:p>
        </w:tc>
        <w:tc>
          <w:tcPr>
            <w:tcW w:w="1806" w:type="dxa"/>
            <w:vMerge/>
            <w:tcBorders>
              <w:top w:val="nil"/>
            </w:tcBorders>
          </w:tcPr>
          <w:p w14:paraId="25F8A7C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9B5D708" w14:textId="77777777">
        <w:trPr>
          <w:trHeight w:val="479"/>
        </w:trPr>
        <w:tc>
          <w:tcPr>
            <w:tcW w:w="2120" w:type="dxa"/>
            <w:vMerge/>
            <w:tcBorders>
              <w:top w:val="nil"/>
            </w:tcBorders>
          </w:tcPr>
          <w:p w14:paraId="6B1C9A6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949" w:type="dxa"/>
            <w:gridSpan w:val="2"/>
          </w:tcPr>
          <w:p w14:paraId="435BE5FD" w14:textId="77777777" w:rsidR="006D3C3F" w:rsidRDefault="00EA7C73">
            <w:pPr>
              <w:pStyle w:val="TableParagraph"/>
              <w:spacing w:line="19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</w:t>
            </w:r>
          </w:p>
          <w:p w14:paraId="3792F7E6" w14:textId="77777777" w:rsidR="006D3C3F" w:rsidRDefault="00EA7C73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искового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заявления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нарушении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работника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 правилам,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предусмотренным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ГПК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</w:p>
        </w:tc>
        <w:tc>
          <w:tcPr>
            <w:tcW w:w="1806" w:type="dxa"/>
          </w:tcPr>
          <w:p w14:paraId="1C3CF5FE" w14:textId="77777777" w:rsidR="006D3C3F" w:rsidRDefault="00EA7C73">
            <w:pPr>
              <w:pStyle w:val="TableParagraph"/>
              <w:spacing w:line="204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35230864" w14:textId="77777777">
        <w:trPr>
          <w:trHeight w:val="400"/>
        </w:trPr>
        <w:tc>
          <w:tcPr>
            <w:tcW w:w="2120" w:type="dxa"/>
            <w:vMerge/>
            <w:tcBorders>
              <w:top w:val="nil"/>
            </w:tcBorders>
          </w:tcPr>
          <w:p w14:paraId="00072BD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949" w:type="dxa"/>
            <w:gridSpan w:val="2"/>
          </w:tcPr>
          <w:p w14:paraId="2E2AB4F2" w14:textId="77777777" w:rsidR="006D3C3F" w:rsidRDefault="00EA7C73">
            <w:pPr>
              <w:pStyle w:val="TableParagraph"/>
              <w:spacing w:line="19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  <w:p w14:paraId="376C84D4" w14:textId="77777777" w:rsidR="006D3C3F" w:rsidRDefault="00EA7C73">
            <w:pPr>
              <w:pStyle w:val="TableParagraph"/>
              <w:spacing w:line="190" w:lineRule="exact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конспекта.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Тематика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«Право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граждан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безработицы»</w:t>
            </w:r>
          </w:p>
        </w:tc>
        <w:tc>
          <w:tcPr>
            <w:tcW w:w="1806" w:type="dxa"/>
          </w:tcPr>
          <w:p w14:paraId="5930831E" w14:textId="77777777" w:rsidR="006D3C3F" w:rsidRDefault="00EA7C73">
            <w:pPr>
              <w:pStyle w:val="TableParagraph"/>
              <w:spacing w:line="206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6D3C3F" w14:paraId="15E1F486" w14:textId="77777777">
        <w:trPr>
          <w:trHeight w:val="201"/>
        </w:trPr>
        <w:tc>
          <w:tcPr>
            <w:tcW w:w="2120" w:type="dxa"/>
            <w:vMerge w:val="restart"/>
          </w:tcPr>
          <w:p w14:paraId="1C05ACC9" w14:textId="77777777" w:rsidR="006D3C3F" w:rsidRDefault="00EA7C73">
            <w:pPr>
              <w:pStyle w:val="TableParagraph"/>
              <w:spacing w:line="190" w:lineRule="exact"/>
              <w:ind w:left="185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 2.2</w:t>
            </w:r>
          </w:p>
          <w:p w14:paraId="20C2674C" w14:textId="77777777" w:rsidR="006D3C3F" w:rsidRDefault="00EA7C73">
            <w:pPr>
              <w:pStyle w:val="TableParagraph"/>
              <w:spacing w:line="201" w:lineRule="exact"/>
              <w:ind w:left="187" w:right="179"/>
              <w:jc w:val="center"/>
              <w:rPr>
                <w:sz w:val="20"/>
              </w:rPr>
            </w:pPr>
            <w:r>
              <w:rPr>
                <w:sz w:val="20"/>
              </w:rPr>
              <w:t>Обязанности</w:t>
            </w:r>
          </w:p>
          <w:p w14:paraId="5D01A500" w14:textId="77777777" w:rsidR="006D3C3F" w:rsidRDefault="00EA7C73">
            <w:pPr>
              <w:pStyle w:val="TableParagraph"/>
              <w:spacing w:before="9" w:line="208" w:lineRule="auto"/>
              <w:ind w:left="187" w:right="179"/>
              <w:jc w:val="center"/>
              <w:rPr>
                <w:sz w:val="20"/>
              </w:rPr>
            </w:pPr>
            <w:r>
              <w:rPr>
                <w:sz w:val="20"/>
              </w:rPr>
              <w:t>работников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9949" w:type="dxa"/>
            <w:gridSpan w:val="2"/>
          </w:tcPr>
          <w:p w14:paraId="2323DB66" w14:textId="77777777" w:rsidR="006D3C3F" w:rsidRDefault="00EA7C73">
            <w:pPr>
              <w:pStyle w:val="TableParagraph"/>
              <w:spacing w:line="18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806" w:type="dxa"/>
            <w:vMerge w:val="restart"/>
          </w:tcPr>
          <w:p w14:paraId="31A4AF33" w14:textId="77777777" w:rsidR="006D3C3F" w:rsidRDefault="00EA7C73">
            <w:pPr>
              <w:pStyle w:val="TableParagraph"/>
              <w:spacing w:line="204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6E80720C" w14:textId="77777777">
        <w:trPr>
          <w:trHeight w:val="460"/>
        </w:trPr>
        <w:tc>
          <w:tcPr>
            <w:tcW w:w="2120" w:type="dxa"/>
            <w:vMerge/>
            <w:tcBorders>
              <w:top w:val="nil"/>
            </w:tcBorders>
          </w:tcPr>
          <w:p w14:paraId="186E669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365" w:type="dxa"/>
          </w:tcPr>
          <w:p w14:paraId="5E6355C6" w14:textId="77777777" w:rsidR="006D3C3F" w:rsidRDefault="00EA7C73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584" w:type="dxa"/>
          </w:tcPr>
          <w:p w14:paraId="23DE6460" w14:textId="77777777" w:rsidR="006D3C3F" w:rsidRDefault="00EA7C73">
            <w:pPr>
              <w:pStyle w:val="TableParagraph"/>
              <w:spacing w:line="230" w:lineRule="atLeast"/>
              <w:ind w:right="150" w:firstLine="50"/>
              <w:rPr>
                <w:sz w:val="20"/>
              </w:rPr>
            </w:pPr>
            <w:r>
              <w:rPr>
                <w:b/>
                <w:sz w:val="20"/>
              </w:rPr>
              <w:t xml:space="preserve">Обязанность соблюдения правил внутреннего трудового распорядка. </w:t>
            </w:r>
            <w:r>
              <w:rPr>
                <w:sz w:val="20"/>
              </w:rPr>
              <w:t>Дисциплинарная ответственность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работника. Материальная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ответственность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работника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работодателя.</w:t>
            </w:r>
          </w:p>
        </w:tc>
        <w:tc>
          <w:tcPr>
            <w:tcW w:w="1806" w:type="dxa"/>
            <w:vMerge/>
            <w:tcBorders>
              <w:top w:val="nil"/>
            </w:tcBorders>
          </w:tcPr>
          <w:p w14:paraId="25BD6961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DCC1C8A" w14:textId="77777777">
        <w:trPr>
          <w:trHeight w:val="242"/>
        </w:trPr>
        <w:tc>
          <w:tcPr>
            <w:tcW w:w="2120" w:type="dxa"/>
            <w:vMerge/>
            <w:tcBorders>
              <w:top w:val="nil"/>
            </w:tcBorders>
          </w:tcPr>
          <w:p w14:paraId="50A41EF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949" w:type="dxa"/>
            <w:gridSpan w:val="2"/>
          </w:tcPr>
          <w:p w14:paraId="43448CB9" w14:textId="77777777" w:rsidR="006D3C3F" w:rsidRDefault="00EA7C73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806" w:type="dxa"/>
          </w:tcPr>
          <w:p w14:paraId="37D76861" w14:textId="77777777" w:rsidR="006D3C3F" w:rsidRDefault="00EA7C73">
            <w:pPr>
              <w:pStyle w:val="TableParagraph"/>
              <w:spacing w:line="204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0F623C91" w14:textId="77777777">
        <w:trPr>
          <w:trHeight w:val="400"/>
        </w:trPr>
        <w:tc>
          <w:tcPr>
            <w:tcW w:w="2120" w:type="dxa"/>
            <w:vMerge/>
            <w:tcBorders>
              <w:top w:val="nil"/>
            </w:tcBorders>
          </w:tcPr>
          <w:p w14:paraId="7A6FC90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949" w:type="dxa"/>
            <w:gridSpan w:val="2"/>
          </w:tcPr>
          <w:p w14:paraId="2D7FE4CA" w14:textId="77777777" w:rsidR="006D3C3F" w:rsidRDefault="00EA7C73">
            <w:pPr>
              <w:pStyle w:val="TableParagraph"/>
              <w:spacing w:line="19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  <w:p w14:paraId="1E78EBBB" w14:textId="77777777" w:rsidR="006D3C3F" w:rsidRDefault="00EA7C73">
            <w:pPr>
              <w:pStyle w:val="TableParagraph"/>
              <w:spacing w:line="191" w:lineRule="exact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конспекта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«Социальное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граждан»</w:t>
            </w:r>
          </w:p>
        </w:tc>
        <w:tc>
          <w:tcPr>
            <w:tcW w:w="1806" w:type="dxa"/>
          </w:tcPr>
          <w:p w14:paraId="1FF83050" w14:textId="77777777" w:rsidR="006D3C3F" w:rsidRDefault="00EA7C73">
            <w:pPr>
              <w:pStyle w:val="TableParagraph"/>
              <w:spacing w:line="204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67BEDA21" w14:textId="77777777">
        <w:trPr>
          <w:trHeight w:val="400"/>
        </w:trPr>
        <w:tc>
          <w:tcPr>
            <w:tcW w:w="12069" w:type="dxa"/>
            <w:gridSpan w:val="3"/>
          </w:tcPr>
          <w:p w14:paraId="46BA2F70" w14:textId="77777777" w:rsidR="006D3C3F" w:rsidRDefault="00EA7C73">
            <w:pPr>
              <w:pStyle w:val="TableParagraph"/>
              <w:spacing w:line="204" w:lineRule="exact"/>
              <w:ind w:left="0" w:right="1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Всего:</w:t>
            </w:r>
          </w:p>
        </w:tc>
        <w:tc>
          <w:tcPr>
            <w:tcW w:w="1806" w:type="dxa"/>
          </w:tcPr>
          <w:p w14:paraId="6FBAAE55" w14:textId="37CBA062" w:rsidR="006D3C3F" w:rsidRDefault="00934B3E">
            <w:pPr>
              <w:pStyle w:val="TableParagraph"/>
              <w:spacing w:line="204" w:lineRule="exact"/>
              <w:ind w:left="780" w:right="7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84</w:t>
            </w:r>
          </w:p>
        </w:tc>
      </w:tr>
    </w:tbl>
    <w:p w14:paraId="1FC30985" w14:textId="77777777" w:rsidR="006D3C3F" w:rsidRDefault="006D3C3F">
      <w:pPr>
        <w:spacing w:line="204" w:lineRule="exact"/>
        <w:jc w:val="center"/>
        <w:rPr>
          <w:sz w:val="20"/>
        </w:rPr>
        <w:sectPr w:rsidR="006D3C3F">
          <w:footerReference w:type="default" r:id="rId85"/>
          <w:pgSz w:w="16850" w:h="11910" w:orient="landscape"/>
          <w:pgMar w:top="840" w:right="1420" w:bottom="280" w:left="760" w:header="0" w:footer="0" w:gutter="0"/>
          <w:cols w:space="720"/>
        </w:sectPr>
      </w:pPr>
    </w:p>
    <w:p w14:paraId="1850EB84" w14:textId="77777777" w:rsidR="006D3C3F" w:rsidRDefault="00EA7C73" w:rsidP="00340F07">
      <w:pPr>
        <w:pStyle w:val="11"/>
        <w:numPr>
          <w:ilvl w:val="0"/>
          <w:numId w:val="53"/>
        </w:numPr>
        <w:tabs>
          <w:tab w:val="left" w:pos="503"/>
        </w:tabs>
        <w:spacing w:before="74"/>
        <w:ind w:left="502" w:hanging="281"/>
      </w:pPr>
      <w:r>
        <w:lastRenderedPageBreak/>
        <w:t>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</w:p>
    <w:p w14:paraId="7367E345" w14:textId="77777777" w:rsidR="006D3C3F" w:rsidRDefault="00EA7C73" w:rsidP="00340F07">
      <w:pPr>
        <w:pStyle w:val="a5"/>
        <w:numPr>
          <w:ilvl w:val="1"/>
          <w:numId w:val="53"/>
        </w:numPr>
        <w:tabs>
          <w:tab w:val="left" w:pos="1413"/>
        </w:tabs>
        <w:spacing w:before="3" w:line="276" w:lineRule="auto"/>
        <w:ind w:right="287" w:firstLine="707"/>
        <w:jc w:val="left"/>
      </w:pPr>
      <w:r>
        <w:t>Для</w:t>
      </w:r>
      <w:r>
        <w:rPr>
          <w:spacing w:val="36"/>
        </w:rPr>
        <w:t xml:space="preserve"> </w:t>
      </w:r>
      <w:r>
        <w:t>реализации</w:t>
      </w:r>
      <w:r>
        <w:rPr>
          <w:spacing w:val="39"/>
        </w:rPr>
        <w:t xml:space="preserve"> </w:t>
      </w:r>
      <w:r>
        <w:t>программы</w:t>
      </w:r>
      <w:r>
        <w:rPr>
          <w:spacing w:val="38"/>
        </w:rPr>
        <w:t xml:space="preserve"> </w:t>
      </w:r>
      <w:r>
        <w:t>учебной</w:t>
      </w:r>
      <w:r>
        <w:rPr>
          <w:spacing w:val="39"/>
        </w:rPr>
        <w:t xml:space="preserve"> </w:t>
      </w:r>
      <w:r>
        <w:t>дисциплины</w:t>
      </w:r>
      <w:r>
        <w:rPr>
          <w:spacing w:val="40"/>
        </w:rPr>
        <w:t xml:space="preserve"> </w:t>
      </w:r>
      <w:r>
        <w:t>должны</w:t>
      </w:r>
      <w:r>
        <w:rPr>
          <w:spacing w:val="37"/>
        </w:rPr>
        <w:t xml:space="preserve"> </w:t>
      </w:r>
      <w:r>
        <w:t>быть</w:t>
      </w:r>
      <w:r>
        <w:rPr>
          <w:spacing w:val="37"/>
        </w:rPr>
        <w:t xml:space="preserve"> </w:t>
      </w:r>
      <w:r>
        <w:t>предусмотрены</w:t>
      </w:r>
      <w:r>
        <w:rPr>
          <w:spacing w:val="-5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специальные</w:t>
      </w:r>
      <w:r>
        <w:rPr>
          <w:spacing w:val="-2"/>
        </w:rPr>
        <w:t xml:space="preserve"> </w:t>
      </w:r>
      <w:r>
        <w:t>помещения:</w:t>
      </w:r>
    </w:p>
    <w:p w14:paraId="7386B05F" w14:textId="77777777" w:rsidR="006D3C3F" w:rsidRDefault="00EA7C73">
      <w:pPr>
        <w:pStyle w:val="a3"/>
        <w:spacing w:before="197" w:line="278" w:lineRule="auto"/>
        <w:ind w:left="222" w:right="4688" w:firstLine="69"/>
      </w:pPr>
      <w:r>
        <w:t>Кабинет социально-экономических дисциплин.</w:t>
      </w:r>
      <w:r>
        <w:rPr>
          <w:spacing w:val="-57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учебного кабинета:</w:t>
      </w:r>
    </w:p>
    <w:p w14:paraId="11291258" w14:textId="77777777" w:rsidR="006D3C3F" w:rsidRDefault="00EA7C73" w:rsidP="00340F07">
      <w:pPr>
        <w:pStyle w:val="a5"/>
        <w:numPr>
          <w:ilvl w:val="0"/>
          <w:numId w:val="51"/>
        </w:numPr>
        <w:tabs>
          <w:tab w:val="left" w:pos="1138"/>
          <w:tab w:val="left" w:pos="1139"/>
        </w:tabs>
        <w:spacing w:line="289" w:lineRule="exact"/>
        <w:ind w:hanging="558"/>
        <w:rPr>
          <w:sz w:val="24"/>
        </w:rPr>
      </w:pPr>
      <w:r>
        <w:rPr>
          <w:sz w:val="24"/>
        </w:rPr>
        <w:t>посадочное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14:paraId="6FB167BF" w14:textId="77777777" w:rsidR="006D3C3F" w:rsidRDefault="00EA7C73" w:rsidP="00340F07">
      <w:pPr>
        <w:pStyle w:val="a5"/>
        <w:numPr>
          <w:ilvl w:val="0"/>
          <w:numId w:val="51"/>
        </w:numPr>
        <w:tabs>
          <w:tab w:val="left" w:pos="1138"/>
          <w:tab w:val="left" w:pos="1139"/>
        </w:tabs>
        <w:spacing w:line="293" w:lineRule="exact"/>
        <w:ind w:hanging="558"/>
        <w:rPr>
          <w:sz w:val="24"/>
        </w:rPr>
      </w:pPr>
      <w:r>
        <w:rPr>
          <w:sz w:val="24"/>
        </w:rPr>
        <w:t>рабочее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56"/>
          <w:sz w:val="24"/>
        </w:rPr>
        <w:t xml:space="preserve"> </w:t>
      </w:r>
      <w:r>
        <w:rPr>
          <w:sz w:val="24"/>
        </w:rPr>
        <w:t>преподавателя;</w:t>
      </w:r>
    </w:p>
    <w:p w14:paraId="03E609EB" w14:textId="77777777" w:rsidR="006D3C3F" w:rsidRDefault="00EA7C73" w:rsidP="00340F07">
      <w:pPr>
        <w:pStyle w:val="a5"/>
        <w:numPr>
          <w:ilvl w:val="0"/>
          <w:numId w:val="51"/>
        </w:numPr>
        <w:tabs>
          <w:tab w:val="left" w:pos="1138"/>
          <w:tab w:val="left" w:pos="1139"/>
        </w:tabs>
        <w:spacing w:line="293" w:lineRule="exact"/>
        <w:ind w:hanging="558"/>
        <w:rPr>
          <w:sz w:val="24"/>
        </w:rPr>
      </w:pPr>
      <w:r>
        <w:rPr>
          <w:sz w:val="24"/>
        </w:rPr>
        <w:t>Конституция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2"/>
          <w:sz w:val="24"/>
        </w:rPr>
        <w:t xml:space="preserve"> </w:t>
      </w:r>
      <w:r>
        <w:rPr>
          <w:sz w:val="24"/>
        </w:rPr>
        <w:t>акты;</w:t>
      </w:r>
    </w:p>
    <w:p w14:paraId="2B1735D8" w14:textId="77777777" w:rsidR="006D3C3F" w:rsidRDefault="00EA7C73" w:rsidP="00340F07">
      <w:pPr>
        <w:pStyle w:val="a5"/>
        <w:numPr>
          <w:ilvl w:val="0"/>
          <w:numId w:val="51"/>
        </w:numPr>
        <w:tabs>
          <w:tab w:val="left" w:pos="1138"/>
          <w:tab w:val="left" w:pos="1139"/>
        </w:tabs>
        <w:spacing w:line="293" w:lineRule="exact"/>
        <w:ind w:hanging="558"/>
        <w:rPr>
          <w:sz w:val="24"/>
        </w:rPr>
      </w:pPr>
      <w:r>
        <w:rPr>
          <w:sz w:val="24"/>
        </w:rPr>
        <w:t>образцы</w:t>
      </w:r>
      <w:r>
        <w:rPr>
          <w:spacing w:val="-3"/>
          <w:sz w:val="24"/>
        </w:rPr>
        <w:t xml:space="preserve"> </w:t>
      </w:r>
      <w:r>
        <w:rPr>
          <w:sz w:val="24"/>
        </w:rPr>
        <w:t>учредительных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документов;</w:t>
      </w:r>
    </w:p>
    <w:p w14:paraId="34795F29" w14:textId="77777777" w:rsidR="006D3C3F" w:rsidRDefault="00EA7C73" w:rsidP="00340F07">
      <w:pPr>
        <w:pStyle w:val="a5"/>
        <w:numPr>
          <w:ilvl w:val="0"/>
          <w:numId w:val="51"/>
        </w:numPr>
        <w:tabs>
          <w:tab w:val="left" w:pos="1138"/>
          <w:tab w:val="left" w:pos="1139"/>
        </w:tabs>
        <w:spacing w:before="1" w:line="293" w:lineRule="exact"/>
        <w:ind w:hanging="558"/>
        <w:rPr>
          <w:sz w:val="24"/>
        </w:rPr>
      </w:pPr>
      <w:r>
        <w:rPr>
          <w:sz w:val="24"/>
        </w:rPr>
        <w:t>образцы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гражданско-правовых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договоров,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договоров;</w:t>
      </w:r>
    </w:p>
    <w:p w14:paraId="2F446A82" w14:textId="77777777" w:rsidR="006D3C3F" w:rsidRDefault="00EA7C73" w:rsidP="00340F07">
      <w:pPr>
        <w:pStyle w:val="a5"/>
        <w:numPr>
          <w:ilvl w:val="0"/>
          <w:numId w:val="51"/>
        </w:numPr>
        <w:tabs>
          <w:tab w:val="left" w:pos="1138"/>
          <w:tab w:val="left" w:pos="1139"/>
        </w:tabs>
        <w:spacing w:line="293" w:lineRule="exact"/>
        <w:ind w:hanging="558"/>
        <w:rPr>
          <w:sz w:val="24"/>
        </w:rPr>
      </w:pPr>
      <w:r>
        <w:rPr>
          <w:sz w:val="24"/>
        </w:rPr>
        <w:t>образцы</w:t>
      </w:r>
      <w:r>
        <w:rPr>
          <w:spacing w:val="55"/>
          <w:sz w:val="24"/>
        </w:rPr>
        <w:t xml:space="preserve"> </w:t>
      </w:r>
      <w:r>
        <w:rPr>
          <w:sz w:val="24"/>
        </w:rPr>
        <w:t>заявлений,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исковых</w:t>
      </w:r>
      <w:r>
        <w:rPr>
          <w:spacing w:val="-2"/>
          <w:sz w:val="24"/>
        </w:rPr>
        <w:t xml:space="preserve"> </w:t>
      </w:r>
      <w:r>
        <w:rPr>
          <w:sz w:val="24"/>
        </w:rPr>
        <w:t>заявлений.</w:t>
      </w:r>
    </w:p>
    <w:p w14:paraId="6EB6C30F" w14:textId="77777777" w:rsidR="006D3C3F" w:rsidRDefault="006D3C3F">
      <w:pPr>
        <w:pStyle w:val="a3"/>
        <w:rPr>
          <w:sz w:val="28"/>
        </w:rPr>
      </w:pPr>
    </w:p>
    <w:p w14:paraId="7465FB60" w14:textId="77777777" w:rsidR="006D3C3F" w:rsidRDefault="00EA7C73" w:rsidP="00340F07">
      <w:pPr>
        <w:pStyle w:val="21"/>
        <w:numPr>
          <w:ilvl w:val="1"/>
          <w:numId w:val="53"/>
        </w:numPr>
        <w:tabs>
          <w:tab w:val="left" w:pos="715"/>
        </w:tabs>
        <w:ind w:left="714" w:hanging="493"/>
        <w:jc w:val="left"/>
      </w:pPr>
      <w:r>
        <w:t>Информационное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14:paraId="0769857E" w14:textId="77777777" w:rsidR="006D3C3F" w:rsidRDefault="00EA7C73">
      <w:pPr>
        <w:spacing w:line="276" w:lineRule="auto"/>
        <w:ind w:left="222" w:right="286" w:firstLine="707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 печатные и/или электронные образовательные и информационные ресурсы, рекомендуемых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 процессе</w:t>
      </w:r>
    </w:p>
    <w:p w14:paraId="7632F0BC" w14:textId="77777777" w:rsidR="006D3C3F" w:rsidRDefault="006D3C3F">
      <w:pPr>
        <w:pStyle w:val="a3"/>
      </w:pPr>
    </w:p>
    <w:p w14:paraId="1B4A64D2" w14:textId="77777777" w:rsidR="006D3C3F" w:rsidRDefault="00EA7C73" w:rsidP="00340F07">
      <w:pPr>
        <w:pStyle w:val="a5"/>
        <w:numPr>
          <w:ilvl w:val="2"/>
          <w:numId w:val="53"/>
        </w:numPr>
        <w:tabs>
          <w:tab w:val="left" w:pos="1132"/>
        </w:tabs>
        <w:spacing w:before="215"/>
        <w:ind w:hanging="551"/>
        <w:rPr>
          <w:b/>
        </w:rPr>
      </w:pPr>
      <w:r>
        <w:rPr>
          <w:b/>
        </w:rPr>
        <w:t>Печатные</w:t>
      </w:r>
      <w:r>
        <w:rPr>
          <w:b/>
          <w:spacing w:val="-3"/>
        </w:rPr>
        <w:t xml:space="preserve"> </w:t>
      </w:r>
      <w:r>
        <w:rPr>
          <w:b/>
        </w:rPr>
        <w:t>издания</w:t>
      </w:r>
    </w:p>
    <w:p w14:paraId="100A7DF8" w14:textId="77777777" w:rsidR="006D3C3F" w:rsidRDefault="00EA7C73">
      <w:pPr>
        <w:pStyle w:val="41"/>
        <w:spacing w:before="38"/>
        <w:ind w:left="222"/>
      </w:pPr>
      <w:r>
        <w:t>Нормативные</w:t>
      </w:r>
      <w:r>
        <w:rPr>
          <w:spacing w:val="-5"/>
        </w:rPr>
        <w:t xml:space="preserve"> </w:t>
      </w:r>
      <w:r>
        <w:t>правовые</w:t>
      </w:r>
      <w:r>
        <w:rPr>
          <w:spacing w:val="-5"/>
        </w:rPr>
        <w:t xml:space="preserve"> </w:t>
      </w:r>
      <w:r>
        <w:t>акты:</w:t>
      </w:r>
    </w:p>
    <w:p w14:paraId="7D8F56FA" w14:textId="77777777" w:rsidR="006D3C3F" w:rsidRDefault="006D3C3F">
      <w:pPr>
        <w:pStyle w:val="a3"/>
        <w:rPr>
          <w:b/>
        </w:rPr>
      </w:pPr>
    </w:p>
    <w:p w14:paraId="72C157B3" w14:textId="77777777" w:rsidR="00E97CC6" w:rsidRPr="00E97CC6" w:rsidRDefault="00E97CC6" w:rsidP="00340F07">
      <w:pPr>
        <w:pStyle w:val="a5"/>
        <w:numPr>
          <w:ilvl w:val="0"/>
          <w:numId w:val="266"/>
        </w:numPr>
        <w:shd w:val="clear" w:color="auto" w:fill="FFFFFF"/>
        <w:spacing w:line="360" w:lineRule="auto"/>
        <w:rPr>
          <w:color w:val="000000"/>
          <w:sz w:val="24"/>
          <w:szCs w:val="24"/>
        </w:rPr>
      </w:pPr>
      <w:r w:rsidRPr="00E97CC6">
        <w:rPr>
          <w:color w:val="000000"/>
          <w:sz w:val="24"/>
          <w:szCs w:val="24"/>
        </w:rPr>
        <w:t>Волков, А. М.  Правовые основы профессиональной деятельности, Юрайт</w:t>
      </w:r>
    </w:p>
    <w:p w14:paraId="7E4E6815" w14:textId="77777777" w:rsidR="00E97CC6" w:rsidRPr="00E97CC6" w:rsidRDefault="00E97CC6" w:rsidP="00340F07">
      <w:pPr>
        <w:pStyle w:val="a5"/>
        <w:numPr>
          <w:ilvl w:val="0"/>
          <w:numId w:val="266"/>
        </w:numPr>
        <w:shd w:val="clear" w:color="auto" w:fill="FFFFFF"/>
        <w:spacing w:line="360" w:lineRule="auto"/>
        <w:rPr>
          <w:color w:val="000000"/>
          <w:sz w:val="24"/>
          <w:szCs w:val="24"/>
        </w:rPr>
      </w:pPr>
      <w:r w:rsidRPr="00E97CC6">
        <w:rPr>
          <w:color w:val="000000"/>
          <w:sz w:val="24"/>
          <w:szCs w:val="24"/>
        </w:rPr>
        <w:t>Каустин А.Я. Правовое обеспечение профессиональной деятельности</w:t>
      </w:r>
    </w:p>
    <w:p w14:paraId="3B1C506C" w14:textId="20FBE9CA" w:rsidR="006D3C3F" w:rsidRPr="00E97CC6" w:rsidRDefault="00E97CC6" w:rsidP="00340F07">
      <w:pPr>
        <w:pStyle w:val="a5"/>
        <w:numPr>
          <w:ilvl w:val="0"/>
          <w:numId w:val="266"/>
        </w:numPr>
        <w:spacing w:line="360" w:lineRule="auto"/>
        <w:jc w:val="both"/>
        <w:rPr>
          <w:color w:val="FF0000"/>
          <w:sz w:val="24"/>
          <w:szCs w:val="24"/>
        </w:rPr>
        <w:sectPr w:rsidR="006D3C3F" w:rsidRPr="00E97CC6">
          <w:footerReference w:type="default" r:id="rId86"/>
          <w:pgSz w:w="11910" w:h="16840"/>
          <w:pgMar w:top="1040" w:right="560" w:bottom="280" w:left="1480" w:header="0" w:footer="0" w:gutter="0"/>
          <w:cols w:space="720"/>
        </w:sectPr>
      </w:pPr>
      <w:r w:rsidRPr="00E97CC6">
        <w:rPr>
          <w:color w:val="000000"/>
          <w:sz w:val="24"/>
          <w:szCs w:val="24"/>
        </w:rPr>
        <w:t>Капустин, А. Я.  Правовое обеспечение профессиональной деятельности, Юрайт</w:t>
      </w:r>
    </w:p>
    <w:p w14:paraId="48461507" w14:textId="77777777" w:rsidR="006D3C3F" w:rsidRDefault="00EA7C73" w:rsidP="00340F07">
      <w:pPr>
        <w:pStyle w:val="31"/>
        <w:numPr>
          <w:ilvl w:val="0"/>
          <w:numId w:val="50"/>
        </w:numPr>
        <w:tabs>
          <w:tab w:val="left" w:pos="942"/>
        </w:tabs>
        <w:spacing w:before="73"/>
        <w:ind w:left="941" w:right="1563" w:hanging="360"/>
      </w:pPr>
      <w:r>
        <w:lastRenderedPageBreak/>
        <w:t>КОНТРОЛЬ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ДИСЦИПЛИНЫ</w:t>
      </w:r>
    </w:p>
    <w:p w14:paraId="43A1868F" w14:textId="77777777" w:rsidR="006D3C3F" w:rsidRDefault="006D3C3F">
      <w:pPr>
        <w:pStyle w:val="a3"/>
        <w:spacing w:before="3" w:after="1"/>
        <w:rPr>
          <w:b/>
          <w:sz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0"/>
        <w:gridCol w:w="5293"/>
      </w:tblGrid>
      <w:tr w:rsidR="006D3C3F" w14:paraId="6397FE48" w14:textId="77777777">
        <w:trPr>
          <w:trHeight w:val="297"/>
        </w:trPr>
        <w:tc>
          <w:tcPr>
            <w:tcW w:w="4280" w:type="dxa"/>
          </w:tcPr>
          <w:p w14:paraId="26B3EDB3" w14:textId="77777777" w:rsidR="006D3C3F" w:rsidRDefault="00EA7C73">
            <w:pPr>
              <w:pStyle w:val="TableParagraph"/>
              <w:spacing w:line="277" w:lineRule="exact"/>
              <w:ind w:left="868"/>
              <w:rPr>
                <w:b/>
                <w:sz w:val="26"/>
              </w:rPr>
            </w:pPr>
            <w:r>
              <w:rPr>
                <w:b/>
                <w:sz w:val="26"/>
              </w:rPr>
              <w:t>Результаты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обучения</w:t>
            </w:r>
          </w:p>
        </w:tc>
        <w:tc>
          <w:tcPr>
            <w:tcW w:w="5293" w:type="dxa"/>
          </w:tcPr>
          <w:p w14:paraId="5FB2A605" w14:textId="77777777" w:rsidR="006D3C3F" w:rsidRDefault="00EA7C73">
            <w:pPr>
              <w:pStyle w:val="TableParagraph"/>
              <w:spacing w:line="277" w:lineRule="exact"/>
              <w:ind w:left="1714"/>
              <w:rPr>
                <w:b/>
                <w:sz w:val="26"/>
              </w:rPr>
            </w:pPr>
            <w:r>
              <w:rPr>
                <w:b/>
                <w:sz w:val="26"/>
              </w:rPr>
              <w:t>Методы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оценки</w:t>
            </w:r>
          </w:p>
        </w:tc>
      </w:tr>
      <w:tr w:rsidR="006D3C3F" w14:paraId="289E9F1E" w14:textId="77777777">
        <w:trPr>
          <w:trHeight w:val="299"/>
        </w:trPr>
        <w:tc>
          <w:tcPr>
            <w:tcW w:w="4280" w:type="dxa"/>
          </w:tcPr>
          <w:p w14:paraId="590302A5" w14:textId="77777777" w:rsidR="006D3C3F" w:rsidRDefault="00EA7C73">
            <w:pPr>
              <w:pStyle w:val="TableParagraph"/>
              <w:spacing w:before="2" w:line="27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уметь:</w:t>
            </w:r>
          </w:p>
        </w:tc>
        <w:tc>
          <w:tcPr>
            <w:tcW w:w="5293" w:type="dxa"/>
          </w:tcPr>
          <w:p w14:paraId="638962C2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2E6104F7" w14:textId="77777777">
        <w:trPr>
          <w:trHeight w:val="897"/>
        </w:trPr>
        <w:tc>
          <w:tcPr>
            <w:tcW w:w="4280" w:type="dxa"/>
          </w:tcPr>
          <w:p w14:paraId="684B184A" w14:textId="77777777" w:rsidR="006D3C3F" w:rsidRDefault="00EA7C73">
            <w:pPr>
              <w:pStyle w:val="TableParagraph"/>
              <w:tabs>
                <w:tab w:val="left" w:pos="2668"/>
              </w:tabs>
              <w:spacing w:before="2"/>
              <w:ind w:right="98" w:firstLine="64"/>
              <w:rPr>
                <w:sz w:val="26"/>
              </w:rPr>
            </w:pPr>
            <w:r>
              <w:rPr>
                <w:sz w:val="26"/>
              </w:rPr>
              <w:t>использовать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необходимые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нормативные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правовые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документы</w:t>
            </w:r>
          </w:p>
          <w:p w14:paraId="23EFB948" w14:textId="77777777" w:rsidR="006D3C3F" w:rsidRDefault="00EA7C73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pacing w:val="-3"/>
                <w:sz w:val="26"/>
              </w:rPr>
              <w:t>профессиональную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деятельность;</w:t>
            </w:r>
          </w:p>
        </w:tc>
        <w:tc>
          <w:tcPr>
            <w:tcW w:w="5293" w:type="dxa"/>
          </w:tcPr>
          <w:p w14:paraId="3EA3D64C" w14:textId="77777777" w:rsidR="006D3C3F" w:rsidRDefault="00EA7C73">
            <w:pPr>
              <w:pStyle w:val="TableParagraph"/>
              <w:spacing w:before="2"/>
              <w:ind w:left="105" w:right="85"/>
              <w:rPr>
                <w:sz w:val="26"/>
              </w:rPr>
            </w:pPr>
            <w:r>
              <w:rPr>
                <w:sz w:val="26"/>
              </w:rPr>
              <w:t>Оценка результата выполнения практических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№1,3</w:t>
            </w:r>
          </w:p>
        </w:tc>
      </w:tr>
      <w:tr w:rsidR="006D3C3F" w14:paraId="3C57B473" w14:textId="77777777">
        <w:trPr>
          <w:trHeight w:val="1194"/>
        </w:trPr>
        <w:tc>
          <w:tcPr>
            <w:tcW w:w="4280" w:type="dxa"/>
          </w:tcPr>
          <w:p w14:paraId="5B084C06" w14:textId="77777777" w:rsidR="006D3C3F" w:rsidRDefault="00EA7C73">
            <w:pPr>
              <w:pStyle w:val="TableParagraph"/>
              <w:tabs>
                <w:tab w:val="left" w:pos="4044"/>
              </w:tabs>
              <w:spacing w:before="2"/>
              <w:ind w:right="98"/>
              <w:jc w:val="both"/>
              <w:rPr>
                <w:sz w:val="26"/>
              </w:rPr>
            </w:pPr>
            <w:r>
              <w:rPr>
                <w:sz w:val="26"/>
              </w:rPr>
              <w:t xml:space="preserve">защищать     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 xml:space="preserve">свои     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права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действующим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законодательством;</w:t>
            </w:r>
          </w:p>
        </w:tc>
        <w:tc>
          <w:tcPr>
            <w:tcW w:w="5293" w:type="dxa"/>
          </w:tcPr>
          <w:p w14:paraId="68596947" w14:textId="77777777" w:rsidR="006D3C3F" w:rsidRDefault="00EA7C73">
            <w:pPr>
              <w:pStyle w:val="TableParagraph"/>
              <w:spacing w:before="2"/>
              <w:ind w:left="105" w:right="85"/>
              <w:rPr>
                <w:sz w:val="26"/>
              </w:rPr>
            </w:pPr>
            <w:r>
              <w:rPr>
                <w:sz w:val="26"/>
              </w:rPr>
              <w:t>Оценка результата выполнения практических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№1,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2,4</w:t>
            </w:r>
          </w:p>
          <w:p w14:paraId="4928C699" w14:textId="77777777" w:rsidR="006D3C3F" w:rsidRDefault="00EA7C73">
            <w:pPr>
              <w:pStyle w:val="TableParagraph"/>
              <w:tabs>
                <w:tab w:val="left" w:pos="2074"/>
                <w:tab w:val="left" w:pos="3828"/>
              </w:tabs>
              <w:spacing w:line="298" w:lineRule="exact"/>
              <w:ind w:left="105" w:right="100"/>
              <w:rPr>
                <w:sz w:val="26"/>
              </w:rPr>
            </w:pPr>
            <w:r>
              <w:rPr>
                <w:sz w:val="26"/>
              </w:rPr>
              <w:t>Оценка</w:t>
            </w:r>
            <w:r>
              <w:rPr>
                <w:sz w:val="26"/>
              </w:rPr>
              <w:tab/>
              <w:t>результата</w:t>
            </w:r>
            <w:r>
              <w:rPr>
                <w:sz w:val="26"/>
              </w:rPr>
              <w:tab/>
              <w:t>выполнения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самостоятельных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работ</w:t>
            </w:r>
          </w:p>
        </w:tc>
      </w:tr>
      <w:tr w:rsidR="006D3C3F" w14:paraId="76C41412" w14:textId="77777777">
        <w:trPr>
          <w:trHeight w:val="449"/>
        </w:trPr>
        <w:tc>
          <w:tcPr>
            <w:tcW w:w="4280" w:type="dxa"/>
          </w:tcPr>
          <w:p w14:paraId="0BB26397" w14:textId="77777777" w:rsidR="006D3C3F" w:rsidRDefault="00EA7C73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>знать:</w:t>
            </w:r>
          </w:p>
        </w:tc>
        <w:tc>
          <w:tcPr>
            <w:tcW w:w="5293" w:type="dxa"/>
          </w:tcPr>
          <w:p w14:paraId="55A35A17" w14:textId="77777777" w:rsidR="006D3C3F" w:rsidRDefault="006D3C3F">
            <w:pPr>
              <w:pStyle w:val="TableParagraph"/>
              <w:ind w:left="0"/>
              <w:rPr>
                <w:sz w:val="24"/>
              </w:rPr>
            </w:pPr>
          </w:p>
        </w:tc>
      </w:tr>
      <w:tr w:rsidR="006D3C3F" w14:paraId="6CDF6F0B" w14:textId="77777777">
        <w:trPr>
          <w:trHeight w:val="897"/>
        </w:trPr>
        <w:tc>
          <w:tcPr>
            <w:tcW w:w="4280" w:type="dxa"/>
          </w:tcPr>
          <w:p w14:paraId="5B42F012" w14:textId="77777777" w:rsidR="006D3C3F" w:rsidRDefault="00EA7C73">
            <w:pPr>
              <w:pStyle w:val="TableParagraph"/>
              <w:spacing w:before="2"/>
              <w:rPr>
                <w:sz w:val="26"/>
              </w:rPr>
            </w:pPr>
            <w:r>
              <w:rPr>
                <w:sz w:val="26"/>
              </w:rPr>
              <w:t>основные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положения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Конституции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Федерации;</w:t>
            </w:r>
          </w:p>
        </w:tc>
        <w:tc>
          <w:tcPr>
            <w:tcW w:w="5293" w:type="dxa"/>
          </w:tcPr>
          <w:p w14:paraId="3200D45B" w14:textId="77777777" w:rsidR="006D3C3F" w:rsidRDefault="00EA7C73">
            <w:pPr>
              <w:pStyle w:val="TableParagraph"/>
              <w:spacing w:before="2" w:line="299" w:lineRule="exact"/>
              <w:ind w:left="105"/>
              <w:rPr>
                <w:sz w:val="26"/>
              </w:rPr>
            </w:pPr>
            <w:r>
              <w:rPr>
                <w:sz w:val="26"/>
              </w:rPr>
              <w:t>Оценка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результата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устного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опроса</w:t>
            </w:r>
          </w:p>
          <w:p w14:paraId="64DF7D86" w14:textId="77777777" w:rsidR="006D3C3F" w:rsidRDefault="00EA7C73">
            <w:pPr>
              <w:pStyle w:val="TableParagraph"/>
              <w:tabs>
                <w:tab w:val="left" w:pos="2074"/>
                <w:tab w:val="left" w:pos="3828"/>
              </w:tabs>
              <w:spacing w:line="300" w:lineRule="exact"/>
              <w:ind w:left="105" w:right="100"/>
              <w:rPr>
                <w:sz w:val="26"/>
              </w:rPr>
            </w:pPr>
            <w:r>
              <w:rPr>
                <w:sz w:val="26"/>
              </w:rPr>
              <w:t>Оценка</w:t>
            </w:r>
            <w:r>
              <w:rPr>
                <w:sz w:val="26"/>
              </w:rPr>
              <w:tab/>
              <w:t>результата</w:t>
            </w:r>
            <w:r>
              <w:rPr>
                <w:sz w:val="26"/>
              </w:rPr>
              <w:tab/>
              <w:t>выполнения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самостоятельных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работ</w:t>
            </w:r>
          </w:p>
        </w:tc>
      </w:tr>
      <w:tr w:rsidR="006D3C3F" w14:paraId="304B54BC" w14:textId="77777777">
        <w:trPr>
          <w:trHeight w:val="1791"/>
        </w:trPr>
        <w:tc>
          <w:tcPr>
            <w:tcW w:w="4280" w:type="dxa"/>
          </w:tcPr>
          <w:p w14:paraId="52B3F261" w14:textId="77777777" w:rsidR="006D3C3F" w:rsidRDefault="00EA7C73">
            <w:pPr>
              <w:pStyle w:val="TableParagraph"/>
              <w:ind w:right="99"/>
              <w:jc w:val="both"/>
              <w:rPr>
                <w:sz w:val="26"/>
              </w:rPr>
            </w:pPr>
            <w:r>
              <w:rPr>
                <w:sz w:val="26"/>
              </w:rPr>
              <w:t>права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свободы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человека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гражданина,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механизм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</w:p>
        </w:tc>
        <w:tc>
          <w:tcPr>
            <w:tcW w:w="5293" w:type="dxa"/>
          </w:tcPr>
          <w:p w14:paraId="5C6656F7" w14:textId="77777777" w:rsidR="006D3C3F" w:rsidRDefault="00EA7C73">
            <w:pPr>
              <w:pStyle w:val="TableParagraph"/>
              <w:spacing w:line="297" w:lineRule="exact"/>
              <w:ind w:left="170"/>
              <w:rPr>
                <w:sz w:val="26"/>
              </w:rPr>
            </w:pPr>
            <w:r>
              <w:rPr>
                <w:sz w:val="26"/>
              </w:rPr>
              <w:t>Оценка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результата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устного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опроса</w:t>
            </w:r>
          </w:p>
          <w:p w14:paraId="5D2338DD" w14:textId="77777777" w:rsidR="006D3C3F" w:rsidRDefault="00EA7C73">
            <w:pPr>
              <w:pStyle w:val="TableParagraph"/>
              <w:tabs>
                <w:tab w:val="left" w:pos="2074"/>
                <w:tab w:val="left" w:pos="3828"/>
              </w:tabs>
              <w:ind w:left="105" w:right="100"/>
              <w:rPr>
                <w:sz w:val="26"/>
              </w:rPr>
            </w:pPr>
            <w:r>
              <w:rPr>
                <w:sz w:val="26"/>
              </w:rPr>
              <w:t>Оценка</w:t>
            </w:r>
            <w:r>
              <w:rPr>
                <w:sz w:val="26"/>
              </w:rPr>
              <w:tab/>
              <w:t>результата</w:t>
            </w:r>
            <w:r>
              <w:rPr>
                <w:sz w:val="26"/>
              </w:rPr>
              <w:tab/>
              <w:t>выполнения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тестирования</w:t>
            </w:r>
          </w:p>
          <w:p w14:paraId="2B496F25" w14:textId="77777777" w:rsidR="006D3C3F" w:rsidRDefault="00EA7C73">
            <w:pPr>
              <w:pStyle w:val="TableParagraph"/>
              <w:ind w:left="105" w:right="85"/>
              <w:rPr>
                <w:sz w:val="26"/>
              </w:rPr>
            </w:pPr>
            <w:r>
              <w:rPr>
                <w:sz w:val="26"/>
              </w:rPr>
              <w:t>Оценка результата выполнения практических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№2,4</w:t>
            </w:r>
          </w:p>
          <w:p w14:paraId="3B39B7C2" w14:textId="77777777" w:rsidR="006D3C3F" w:rsidRDefault="00EA7C73">
            <w:pPr>
              <w:pStyle w:val="TableParagraph"/>
              <w:spacing w:before="1" w:line="278" w:lineRule="exact"/>
              <w:ind w:left="105"/>
              <w:rPr>
                <w:sz w:val="26"/>
              </w:rPr>
            </w:pPr>
            <w:r>
              <w:rPr>
                <w:sz w:val="26"/>
              </w:rPr>
              <w:t>Оценка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самостоятельных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работ</w:t>
            </w:r>
          </w:p>
        </w:tc>
      </w:tr>
      <w:tr w:rsidR="006D3C3F" w14:paraId="1A074646" w14:textId="77777777">
        <w:trPr>
          <w:trHeight w:val="1792"/>
        </w:trPr>
        <w:tc>
          <w:tcPr>
            <w:tcW w:w="4280" w:type="dxa"/>
          </w:tcPr>
          <w:p w14:paraId="54FE802B" w14:textId="77777777" w:rsidR="006D3C3F" w:rsidRDefault="00EA7C73">
            <w:pPr>
              <w:pStyle w:val="TableParagraph"/>
              <w:tabs>
                <w:tab w:val="left" w:pos="2073"/>
              </w:tabs>
              <w:ind w:right="100"/>
              <w:jc w:val="both"/>
              <w:rPr>
                <w:sz w:val="26"/>
              </w:rPr>
            </w:pPr>
            <w:r>
              <w:rPr>
                <w:sz w:val="26"/>
              </w:rPr>
              <w:t>понятие правового регулирования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сфере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профессиональной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деятельности;</w:t>
            </w:r>
          </w:p>
        </w:tc>
        <w:tc>
          <w:tcPr>
            <w:tcW w:w="5293" w:type="dxa"/>
          </w:tcPr>
          <w:p w14:paraId="4287E396" w14:textId="77777777" w:rsidR="006D3C3F" w:rsidRDefault="00EA7C73">
            <w:pPr>
              <w:pStyle w:val="TableParagraph"/>
              <w:tabs>
                <w:tab w:val="left" w:pos="2074"/>
                <w:tab w:val="left" w:pos="3828"/>
              </w:tabs>
              <w:ind w:left="105" w:right="100"/>
              <w:rPr>
                <w:sz w:val="26"/>
              </w:rPr>
            </w:pPr>
            <w:r>
              <w:rPr>
                <w:sz w:val="26"/>
              </w:rPr>
              <w:t>Оценка результата контрольной работы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Оценка</w:t>
            </w:r>
            <w:r>
              <w:rPr>
                <w:sz w:val="26"/>
              </w:rPr>
              <w:tab/>
              <w:t>результата</w:t>
            </w:r>
            <w:r>
              <w:rPr>
                <w:sz w:val="26"/>
              </w:rPr>
              <w:tab/>
              <w:t>выполнения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тестирования</w:t>
            </w:r>
          </w:p>
          <w:p w14:paraId="7232D5E5" w14:textId="77777777" w:rsidR="006D3C3F" w:rsidRDefault="00EA7C73">
            <w:pPr>
              <w:pStyle w:val="TableParagraph"/>
              <w:ind w:left="105" w:right="85"/>
              <w:rPr>
                <w:sz w:val="26"/>
              </w:rPr>
            </w:pPr>
            <w:r>
              <w:rPr>
                <w:sz w:val="26"/>
              </w:rPr>
              <w:t>Оценка результата выполнения практических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№2,3,4</w:t>
            </w:r>
          </w:p>
          <w:p w14:paraId="23449B51" w14:textId="77777777" w:rsidR="006D3C3F" w:rsidRDefault="00EA7C73">
            <w:pPr>
              <w:pStyle w:val="TableParagraph"/>
              <w:spacing w:line="278" w:lineRule="exact"/>
              <w:ind w:left="105"/>
              <w:rPr>
                <w:sz w:val="26"/>
              </w:rPr>
            </w:pPr>
            <w:r>
              <w:rPr>
                <w:sz w:val="26"/>
              </w:rPr>
              <w:t>Оценка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самостоятельных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работ</w:t>
            </w:r>
          </w:p>
        </w:tc>
      </w:tr>
      <w:tr w:rsidR="006D3C3F" w14:paraId="7D58AE87" w14:textId="77777777">
        <w:trPr>
          <w:trHeight w:val="1794"/>
        </w:trPr>
        <w:tc>
          <w:tcPr>
            <w:tcW w:w="4280" w:type="dxa"/>
          </w:tcPr>
          <w:p w14:paraId="241FA8B9" w14:textId="77777777" w:rsidR="006D3C3F" w:rsidRDefault="00EA7C73">
            <w:pPr>
              <w:pStyle w:val="TableParagraph"/>
              <w:tabs>
                <w:tab w:val="left" w:pos="2072"/>
                <w:tab w:val="left" w:pos="2876"/>
              </w:tabs>
              <w:spacing w:before="2"/>
              <w:ind w:right="99"/>
              <w:jc w:val="both"/>
              <w:rPr>
                <w:sz w:val="26"/>
              </w:rPr>
            </w:pPr>
            <w:r>
              <w:rPr>
                <w:sz w:val="26"/>
              </w:rPr>
              <w:t>законодательные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акты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другие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нормативные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документы,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регулирующие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правоотношения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процессе</w:t>
            </w:r>
            <w:r>
              <w:rPr>
                <w:sz w:val="26"/>
              </w:rPr>
              <w:tab/>
              <w:t>профессиональной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деятельности;</w:t>
            </w:r>
          </w:p>
        </w:tc>
        <w:tc>
          <w:tcPr>
            <w:tcW w:w="5293" w:type="dxa"/>
          </w:tcPr>
          <w:p w14:paraId="6D988B02" w14:textId="77777777" w:rsidR="006D3C3F" w:rsidRDefault="00EA7C73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z w:val="26"/>
              </w:rPr>
              <w:t>Оценка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результата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устного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опроса</w:t>
            </w:r>
          </w:p>
          <w:p w14:paraId="1019C8B6" w14:textId="77777777" w:rsidR="006D3C3F" w:rsidRDefault="00EA7C73">
            <w:pPr>
              <w:pStyle w:val="TableParagraph"/>
              <w:spacing w:before="1"/>
              <w:ind w:left="105"/>
              <w:rPr>
                <w:sz w:val="26"/>
              </w:rPr>
            </w:pPr>
            <w:r>
              <w:rPr>
                <w:sz w:val="26"/>
              </w:rPr>
              <w:t>Оценка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результата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контрольной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</w:p>
          <w:p w14:paraId="4835A0B2" w14:textId="77777777" w:rsidR="006D3C3F" w:rsidRDefault="00EA7C73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Наблюдение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выполнением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практических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№1-4</w:t>
            </w:r>
          </w:p>
          <w:p w14:paraId="4C629771" w14:textId="77777777" w:rsidR="006D3C3F" w:rsidRDefault="00EA7C73">
            <w:pPr>
              <w:pStyle w:val="TableParagraph"/>
              <w:spacing w:line="277" w:lineRule="exact"/>
              <w:ind w:left="105"/>
              <w:rPr>
                <w:sz w:val="26"/>
              </w:rPr>
            </w:pPr>
            <w:r>
              <w:rPr>
                <w:sz w:val="26"/>
              </w:rPr>
              <w:t>Оценка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самостоятельных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работ</w:t>
            </w:r>
          </w:p>
        </w:tc>
      </w:tr>
      <w:tr w:rsidR="006D3C3F" w14:paraId="72783BCB" w14:textId="77777777">
        <w:trPr>
          <w:trHeight w:val="897"/>
        </w:trPr>
        <w:tc>
          <w:tcPr>
            <w:tcW w:w="4280" w:type="dxa"/>
          </w:tcPr>
          <w:p w14:paraId="4E2C6123" w14:textId="77777777" w:rsidR="006D3C3F" w:rsidRDefault="00EA7C73">
            <w:pPr>
              <w:pStyle w:val="TableParagraph"/>
              <w:tabs>
                <w:tab w:val="left" w:pos="2073"/>
              </w:tabs>
              <w:spacing w:before="2"/>
              <w:ind w:right="100"/>
              <w:rPr>
                <w:sz w:val="26"/>
              </w:rPr>
            </w:pPr>
            <w:r>
              <w:rPr>
                <w:sz w:val="26"/>
              </w:rPr>
              <w:t>права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обязанности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сфере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профессиональной</w:t>
            </w:r>
          </w:p>
          <w:p w14:paraId="17974B5E" w14:textId="77777777" w:rsidR="006D3C3F" w:rsidRDefault="00EA7C73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</w:p>
        </w:tc>
        <w:tc>
          <w:tcPr>
            <w:tcW w:w="5293" w:type="dxa"/>
          </w:tcPr>
          <w:p w14:paraId="22330BD9" w14:textId="77777777" w:rsidR="006D3C3F" w:rsidRDefault="00EA7C73">
            <w:pPr>
              <w:pStyle w:val="TableParagraph"/>
              <w:spacing w:before="2" w:line="298" w:lineRule="exact"/>
              <w:ind w:left="105"/>
              <w:rPr>
                <w:sz w:val="26"/>
              </w:rPr>
            </w:pPr>
            <w:r>
              <w:rPr>
                <w:sz w:val="26"/>
              </w:rPr>
              <w:t>Оценка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результата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устного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опроса</w:t>
            </w:r>
          </w:p>
          <w:p w14:paraId="1B5A4E3D" w14:textId="77777777" w:rsidR="006D3C3F" w:rsidRDefault="00EA7C73">
            <w:pPr>
              <w:pStyle w:val="TableParagraph"/>
              <w:tabs>
                <w:tab w:val="left" w:pos="2074"/>
                <w:tab w:val="left" w:pos="3828"/>
              </w:tabs>
              <w:spacing w:line="300" w:lineRule="exact"/>
              <w:ind w:left="105" w:right="100"/>
              <w:rPr>
                <w:sz w:val="26"/>
              </w:rPr>
            </w:pPr>
            <w:r>
              <w:rPr>
                <w:sz w:val="26"/>
              </w:rPr>
              <w:t>Оценка</w:t>
            </w:r>
            <w:r>
              <w:rPr>
                <w:sz w:val="26"/>
              </w:rPr>
              <w:tab/>
              <w:t>результата</w:t>
            </w:r>
            <w:r>
              <w:rPr>
                <w:sz w:val="26"/>
              </w:rPr>
              <w:tab/>
              <w:t>выполнения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самостоятельных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работ</w:t>
            </w:r>
          </w:p>
        </w:tc>
      </w:tr>
    </w:tbl>
    <w:p w14:paraId="099ADF73" w14:textId="77777777" w:rsidR="006D3C3F" w:rsidRDefault="006D3C3F">
      <w:pPr>
        <w:spacing w:line="300" w:lineRule="exact"/>
        <w:rPr>
          <w:sz w:val="26"/>
        </w:rPr>
        <w:sectPr w:rsidR="006D3C3F">
          <w:footerReference w:type="default" r:id="rId87"/>
          <w:pgSz w:w="11910" w:h="16840"/>
          <w:pgMar w:top="1040" w:right="560" w:bottom="280" w:left="1480" w:header="0" w:footer="0" w:gutter="0"/>
          <w:cols w:space="720"/>
        </w:sectPr>
      </w:pPr>
    </w:p>
    <w:p w14:paraId="157AE644" w14:textId="77777777" w:rsidR="006D3C3F" w:rsidRDefault="00EA7C73">
      <w:pPr>
        <w:spacing w:before="73"/>
        <w:ind w:right="285"/>
        <w:jc w:val="right"/>
        <w:rPr>
          <w:b/>
          <w:i/>
          <w:sz w:val="24"/>
        </w:rPr>
      </w:pPr>
      <w:r>
        <w:rPr>
          <w:b/>
          <w:i/>
          <w:sz w:val="24"/>
        </w:rPr>
        <w:lastRenderedPageBreak/>
        <w:t>Приложение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II.14</w:t>
      </w:r>
    </w:p>
    <w:p w14:paraId="26E08DFB" w14:textId="0486487F" w:rsidR="006D3C3F" w:rsidRDefault="00EA7C73">
      <w:pPr>
        <w:ind w:right="288"/>
        <w:jc w:val="right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 w:rsidR="00212779">
        <w:rPr>
          <w:b/>
          <w:sz w:val="24"/>
        </w:rPr>
        <w:t>П</w:t>
      </w:r>
      <w:r>
        <w:rPr>
          <w:b/>
          <w:sz w:val="24"/>
        </w:rPr>
        <w:t>ОП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специальности</w:t>
      </w:r>
    </w:p>
    <w:p w14:paraId="0FB39068" w14:textId="77777777" w:rsidR="006D3C3F" w:rsidRDefault="00EA7C73">
      <w:pPr>
        <w:spacing w:before="1"/>
        <w:ind w:right="285"/>
        <w:jc w:val="right"/>
        <w:rPr>
          <w:b/>
          <w:sz w:val="24"/>
        </w:rPr>
      </w:pPr>
      <w:r>
        <w:rPr>
          <w:b/>
          <w:sz w:val="24"/>
        </w:rPr>
        <w:t>35.02.05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Агрономия</w:t>
      </w:r>
    </w:p>
    <w:p w14:paraId="76B79E6D" w14:textId="77777777" w:rsidR="006D3C3F" w:rsidRDefault="006D3C3F">
      <w:pPr>
        <w:pStyle w:val="a3"/>
        <w:rPr>
          <w:b/>
          <w:sz w:val="26"/>
        </w:rPr>
      </w:pPr>
    </w:p>
    <w:p w14:paraId="7D45A1B9" w14:textId="77777777" w:rsidR="006D3C3F" w:rsidRDefault="006D3C3F">
      <w:pPr>
        <w:pStyle w:val="a3"/>
        <w:rPr>
          <w:b/>
          <w:sz w:val="26"/>
        </w:rPr>
      </w:pPr>
    </w:p>
    <w:p w14:paraId="735A2639" w14:textId="77777777" w:rsidR="006D3C3F" w:rsidRDefault="006D3C3F">
      <w:pPr>
        <w:pStyle w:val="a3"/>
        <w:rPr>
          <w:b/>
          <w:sz w:val="26"/>
        </w:rPr>
      </w:pPr>
    </w:p>
    <w:p w14:paraId="647947D3" w14:textId="77777777" w:rsidR="006D3C3F" w:rsidRDefault="006D3C3F">
      <w:pPr>
        <w:pStyle w:val="a3"/>
        <w:rPr>
          <w:b/>
          <w:sz w:val="26"/>
        </w:rPr>
      </w:pPr>
    </w:p>
    <w:p w14:paraId="1BC551E1" w14:textId="77777777" w:rsidR="006D3C3F" w:rsidRDefault="006D3C3F">
      <w:pPr>
        <w:pStyle w:val="a3"/>
        <w:rPr>
          <w:b/>
          <w:sz w:val="26"/>
        </w:rPr>
      </w:pPr>
    </w:p>
    <w:p w14:paraId="7BE2F19D" w14:textId="77777777" w:rsidR="006D3C3F" w:rsidRDefault="006D3C3F">
      <w:pPr>
        <w:pStyle w:val="a3"/>
        <w:rPr>
          <w:b/>
          <w:sz w:val="26"/>
        </w:rPr>
      </w:pPr>
    </w:p>
    <w:p w14:paraId="4C5BFBCF" w14:textId="77777777" w:rsidR="006D3C3F" w:rsidRDefault="006D3C3F">
      <w:pPr>
        <w:pStyle w:val="a3"/>
        <w:rPr>
          <w:b/>
          <w:sz w:val="26"/>
        </w:rPr>
      </w:pPr>
    </w:p>
    <w:p w14:paraId="7FD82410" w14:textId="77777777" w:rsidR="006D3C3F" w:rsidRDefault="006D3C3F">
      <w:pPr>
        <w:pStyle w:val="a3"/>
        <w:rPr>
          <w:b/>
          <w:sz w:val="26"/>
        </w:rPr>
      </w:pPr>
    </w:p>
    <w:p w14:paraId="21EC8149" w14:textId="77777777" w:rsidR="006D3C3F" w:rsidRDefault="006D3C3F">
      <w:pPr>
        <w:pStyle w:val="a3"/>
        <w:rPr>
          <w:b/>
          <w:sz w:val="26"/>
        </w:rPr>
      </w:pPr>
    </w:p>
    <w:p w14:paraId="09289096" w14:textId="77777777" w:rsidR="006D3C3F" w:rsidRDefault="006D3C3F">
      <w:pPr>
        <w:pStyle w:val="a3"/>
        <w:rPr>
          <w:b/>
          <w:sz w:val="26"/>
        </w:rPr>
      </w:pPr>
    </w:p>
    <w:p w14:paraId="743F6D68" w14:textId="77777777" w:rsidR="006D3C3F" w:rsidRDefault="006D3C3F">
      <w:pPr>
        <w:pStyle w:val="a3"/>
        <w:rPr>
          <w:b/>
          <w:sz w:val="26"/>
        </w:rPr>
      </w:pPr>
    </w:p>
    <w:p w14:paraId="40552159" w14:textId="77777777" w:rsidR="006D3C3F" w:rsidRDefault="006D3C3F">
      <w:pPr>
        <w:pStyle w:val="a3"/>
        <w:rPr>
          <w:b/>
          <w:sz w:val="26"/>
        </w:rPr>
      </w:pPr>
    </w:p>
    <w:p w14:paraId="1CED22D5" w14:textId="77777777" w:rsidR="006D3C3F" w:rsidRDefault="006D3C3F">
      <w:pPr>
        <w:pStyle w:val="a3"/>
        <w:rPr>
          <w:b/>
          <w:sz w:val="26"/>
        </w:rPr>
      </w:pPr>
    </w:p>
    <w:p w14:paraId="505E1481" w14:textId="77777777" w:rsidR="006D3C3F" w:rsidRDefault="006D3C3F">
      <w:pPr>
        <w:pStyle w:val="a3"/>
        <w:rPr>
          <w:b/>
          <w:sz w:val="26"/>
        </w:rPr>
      </w:pPr>
    </w:p>
    <w:p w14:paraId="44456B82" w14:textId="77777777" w:rsidR="006D3C3F" w:rsidRDefault="006D3C3F">
      <w:pPr>
        <w:pStyle w:val="a3"/>
        <w:rPr>
          <w:b/>
          <w:sz w:val="26"/>
        </w:rPr>
      </w:pPr>
    </w:p>
    <w:p w14:paraId="363A417B" w14:textId="77777777" w:rsidR="006D3C3F" w:rsidRDefault="006D3C3F">
      <w:pPr>
        <w:pStyle w:val="a3"/>
        <w:rPr>
          <w:b/>
          <w:sz w:val="26"/>
        </w:rPr>
      </w:pPr>
    </w:p>
    <w:p w14:paraId="73EECAB2" w14:textId="77777777" w:rsidR="006D3C3F" w:rsidRDefault="006D3C3F">
      <w:pPr>
        <w:pStyle w:val="a3"/>
        <w:rPr>
          <w:b/>
          <w:sz w:val="26"/>
        </w:rPr>
      </w:pPr>
    </w:p>
    <w:p w14:paraId="2AE305A7" w14:textId="77777777" w:rsidR="006D3C3F" w:rsidRDefault="006D3C3F">
      <w:pPr>
        <w:pStyle w:val="a3"/>
        <w:spacing w:before="2"/>
        <w:rPr>
          <w:b/>
          <w:sz w:val="34"/>
        </w:rPr>
      </w:pPr>
    </w:p>
    <w:p w14:paraId="625C9C3A" w14:textId="77777777" w:rsidR="006D3C3F" w:rsidRDefault="00EA7C73">
      <w:pPr>
        <w:pStyle w:val="11"/>
        <w:ind w:left="457" w:right="520"/>
      </w:pPr>
      <w:r>
        <w:t>ПРОГРАММА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</w:t>
      </w:r>
    </w:p>
    <w:p w14:paraId="15E23EA1" w14:textId="77777777" w:rsidR="006D3C3F" w:rsidRDefault="006D3C3F">
      <w:pPr>
        <w:pStyle w:val="a3"/>
        <w:spacing w:before="11"/>
        <w:rPr>
          <w:b/>
          <w:sz w:val="27"/>
        </w:rPr>
      </w:pPr>
    </w:p>
    <w:p w14:paraId="23896CFF" w14:textId="77777777" w:rsidR="006D3C3F" w:rsidRDefault="00EA7C73">
      <w:pPr>
        <w:spacing w:line="242" w:lineRule="auto"/>
        <w:ind w:left="457" w:right="525"/>
        <w:jc w:val="center"/>
        <w:rPr>
          <w:b/>
          <w:sz w:val="28"/>
        </w:rPr>
      </w:pPr>
      <w:r>
        <w:rPr>
          <w:b/>
          <w:sz w:val="28"/>
        </w:rPr>
        <w:t>ОП.06. МЕТРОЛОГИЯ, СТАНДАРТИЗАЦИЯ И ПОДТВЕРЖДЕНИЕ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КАЧЕСТВА</w:t>
      </w:r>
    </w:p>
    <w:p w14:paraId="6A27498D" w14:textId="77777777" w:rsidR="006D3C3F" w:rsidRDefault="006D3C3F">
      <w:pPr>
        <w:pStyle w:val="a3"/>
        <w:rPr>
          <w:b/>
          <w:sz w:val="30"/>
        </w:rPr>
      </w:pPr>
    </w:p>
    <w:p w14:paraId="003D9B0A" w14:textId="77777777" w:rsidR="006D3C3F" w:rsidRDefault="006D3C3F">
      <w:pPr>
        <w:pStyle w:val="a3"/>
        <w:rPr>
          <w:b/>
          <w:sz w:val="30"/>
        </w:rPr>
      </w:pPr>
    </w:p>
    <w:p w14:paraId="567188ED" w14:textId="77777777" w:rsidR="006D3C3F" w:rsidRDefault="006D3C3F">
      <w:pPr>
        <w:pStyle w:val="a3"/>
        <w:rPr>
          <w:b/>
          <w:sz w:val="30"/>
        </w:rPr>
      </w:pPr>
    </w:p>
    <w:p w14:paraId="5C9ED213" w14:textId="77777777" w:rsidR="006D3C3F" w:rsidRDefault="006D3C3F">
      <w:pPr>
        <w:pStyle w:val="a3"/>
        <w:rPr>
          <w:b/>
          <w:sz w:val="30"/>
        </w:rPr>
      </w:pPr>
    </w:p>
    <w:p w14:paraId="53EE134B" w14:textId="77777777" w:rsidR="006D3C3F" w:rsidRDefault="006D3C3F">
      <w:pPr>
        <w:pStyle w:val="a3"/>
        <w:rPr>
          <w:b/>
          <w:sz w:val="30"/>
        </w:rPr>
      </w:pPr>
    </w:p>
    <w:p w14:paraId="6F670FC4" w14:textId="77777777" w:rsidR="006D3C3F" w:rsidRDefault="006D3C3F">
      <w:pPr>
        <w:pStyle w:val="a3"/>
        <w:rPr>
          <w:b/>
          <w:sz w:val="30"/>
        </w:rPr>
      </w:pPr>
    </w:p>
    <w:p w14:paraId="5FD4C524" w14:textId="77777777" w:rsidR="006D3C3F" w:rsidRDefault="006D3C3F">
      <w:pPr>
        <w:pStyle w:val="a3"/>
        <w:rPr>
          <w:b/>
          <w:sz w:val="30"/>
        </w:rPr>
      </w:pPr>
    </w:p>
    <w:p w14:paraId="009BE87F" w14:textId="77777777" w:rsidR="006D3C3F" w:rsidRDefault="006D3C3F">
      <w:pPr>
        <w:pStyle w:val="a3"/>
        <w:rPr>
          <w:b/>
          <w:sz w:val="30"/>
        </w:rPr>
      </w:pPr>
    </w:p>
    <w:p w14:paraId="7833119F" w14:textId="77777777" w:rsidR="006D3C3F" w:rsidRDefault="006D3C3F">
      <w:pPr>
        <w:pStyle w:val="a3"/>
        <w:rPr>
          <w:b/>
          <w:sz w:val="30"/>
        </w:rPr>
      </w:pPr>
    </w:p>
    <w:p w14:paraId="5A37F786" w14:textId="77777777" w:rsidR="006D3C3F" w:rsidRDefault="006D3C3F">
      <w:pPr>
        <w:pStyle w:val="a3"/>
        <w:rPr>
          <w:b/>
          <w:sz w:val="30"/>
        </w:rPr>
      </w:pPr>
    </w:p>
    <w:p w14:paraId="301FB150" w14:textId="77777777" w:rsidR="006D3C3F" w:rsidRDefault="006D3C3F">
      <w:pPr>
        <w:pStyle w:val="a3"/>
        <w:rPr>
          <w:b/>
          <w:sz w:val="30"/>
        </w:rPr>
      </w:pPr>
    </w:p>
    <w:p w14:paraId="4AE2178A" w14:textId="77777777" w:rsidR="006D3C3F" w:rsidRDefault="006D3C3F">
      <w:pPr>
        <w:pStyle w:val="a3"/>
        <w:rPr>
          <w:b/>
          <w:sz w:val="30"/>
        </w:rPr>
      </w:pPr>
    </w:p>
    <w:p w14:paraId="5EADDBED" w14:textId="77777777" w:rsidR="006D3C3F" w:rsidRDefault="006D3C3F">
      <w:pPr>
        <w:pStyle w:val="a3"/>
        <w:rPr>
          <w:b/>
          <w:sz w:val="30"/>
        </w:rPr>
      </w:pPr>
    </w:p>
    <w:p w14:paraId="4EDB0849" w14:textId="77777777" w:rsidR="006D3C3F" w:rsidRDefault="006D3C3F">
      <w:pPr>
        <w:pStyle w:val="a3"/>
        <w:rPr>
          <w:b/>
          <w:sz w:val="30"/>
        </w:rPr>
      </w:pPr>
    </w:p>
    <w:p w14:paraId="43D9B5A8" w14:textId="77777777" w:rsidR="006D3C3F" w:rsidRDefault="006D3C3F">
      <w:pPr>
        <w:pStyle w:val="a3"/>
        <w:rPr>
          <w:b/>
          <w:sz w:val="30"/>
        </w:rPr>
      </w:pPr>
    </w:p>
    <w:p w14:paraId="121ABF68" w14:textId="77777777" w:rsidR="006D3C3F" w:rsidRDefault="006D3C3F">
      <w:pPr>
        <w:pStyle w:val="a3"/>
        <w:spacing w:before="6"/>
        <w:rPr>
          <w:b/>
          <w:sz w:val="25"/>
        </w:rPr>
      </w:pPr>
    </w:p>
    <w:p w14:paraId="4CFD4B96" w14:textId="77777777" w:rsidR="006D3C3F" w:rsidRDefault="006D3C3F" w:rsidP="00212779">
      <w:pPr>
        <w:pStyle w:val="21"/>
        <w:ind w:right="4667"/>
      </w:pPr>
    </w:p>
    <w:p w14:paraId="2043B76C" w14:textId="138BEF83" w:rsidR="00212779" w:rsidRDefault="00212779" w:rsidP="0021277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2021 г</w:t>
      </w:r>
    </w:p>
    <w:p w14:paraId="1FB76052" w14:textId="60E05C23" w:rsidR="00212779" w:rsidRPr="00212779" w:rsidRDefault="00212779" w:rsidP="00212779">
      <w:pPr>
        <w:tabs>
          <w:tab w:val="center" w:pos="4935"/>
        </w:tabs>
        <w:sectPr w:rsidR="00212779" w:rsidRPr="00212779">
          <w:footerReference w:type="default" r:id="rId88"/>
          <w:pgSz w:w="11910" w:h="16840"/>
          <w:pgMar w:top="1040" w:right="560" w:bottom="280" w:left="1480" w:header="0" w:footer="0" w:gutter="0"/>
          <w:cols w:space="720"/>
        </w:sectPr>
      </w:pPr>
      <w:r>
        <w:tab/>
      </w:r>
    </w:p>
    <w:p w14:paraId="41F4FB3D" w14:textId="77777777" w:rsidR="00212779" w:rsidRDefault="00212779" w:rsidP="00212779">
      <w:pPr>
        <w:pStyle w:val="31"/>
        <w:spacing w:before="73"/>
        <w:ind w:right="519"/>
      </w:pPr>
      <w:r>
        <w:rPr>
          <w:sz w:val="17"/>
        </w:rPr>
        <w:lastRenderedPageBreak/>
        <w:tab/>
      </w:r>
      <w:r>
        <w:t>СОДЕРЖАНИЕ</w:t>
      </w:r>
    </w:p>
    <w:p w14:paraId="6E573DEE" w14:textId="77777777" w:rsidR="00212779" w:rsidRDefault="00212779" w:rsidP="00212779">
      <w:pPr>
        <w:pStyle w:val="a3"/>
        <w:rPr>
          <w:b/>
          <w:sz w:val="20"/>
        </w:rPr>
      </w:pPr>
    </w:p>
    <w:p w14:paraId="23EFCD72" w14:textId="77777777" w:rsidR="00212779" w:rsidRDefault="00212779" w:rsidP="00212779">
      <w:pPr>
        <w:pStyle w:val="a3"/>
        <w:spacing w:before="11"/>
        <w:rPr>
          <w:b/>
          <w:sz w:val="28"/>
        </w:rPr>
      </w:pPr>
    </w:p>
    <w:tbl>
      <w:tblPr>
        <w:tblStyle w:val="TableNormal"/>
        <w:tblW w:w="0" w:type="auto"/>
        <w:tblInd w:w="462" w:type="dxa"/>
        <w:tblLayout w:type="fixed"/>
        <w:tblLook w:val="01E0" w:firstRow="1" w:lastRow="1" w:firstColumn="1" w:lastColumn="1" w:noHBand="0" w:noVBand="0"/>
      </w:tblPr>
      <w:tblGrid>
        <w:gridCol w:w="7269"/>
      </w:tblGrid>
      <w:tr w:rsidR="00212779" w14:paraId="1967EA6E" w14:textId="77777777" w:rsidTr="004D4A32">
        <w:trPr>
          <w:trHeight w:val="710"/>
        </w:trPr>
        <w:tc>
          <w:tcPr>
            <w:tcW w:w="7269" w:type="dxa"/>
          </w:tcPr>
          <w:p w14:paraId="41A95D2A" w14:textId="77777777" w:rsidR="00212779" w:rsidRDefault="00212779" w:rsidP="004D4A32">
            <w:pPr>
              <w:pStyle w:val="TableParagraph"/>
              <w:tabs>
                <w:tab w:val="left" w:pos="1595"/>
                <w:tab w:val="left" w:pos="4188"/>
                <w:tab w:val="left" w:pos="6031"/>
              </w:tabs>
              <w:spacing w:line="278" w:lineRule="auto"/>
              <w:ind w:left="409" w:right="48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119"/>
                <w:sz w:val="24"/>
              </w:rPr>
              <w:t xml:space="preserve"> </w:t>
            </w:r>
            <w:r>
              <w:rPr>
                <w:b/>
                <w:sz w:val="24"/>
              </w:rPr>
              <w:t>ОБЩАЯ</w:t>
            </w:r>
            <w:r>
              <w:rPr>
                <w:b/>
                <w:sz w:val="24"/>
              </w:rPr>
              <w:tab/>
              <w:t>ХАРАКТЕРИСТИКА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РАБОЧЕЙ</w:t>
            </w:r>
            <w:r>
              <w:rPr>
                <w:b/>
                <w:spacing w:val="-57"/>
                <w:sz w:val="24"/>
              </w:rPr>
              <w:t xml:space="preserve">                  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 ДИСЦИПЛИНЫ</w:t>
            </w:r>
          </w:p>
        </w:tc>
      </w:tr>
      <w:tr w:rsidR="00212779" w14:paraId="11D08708" w14:textId="77777777" w:rsidTr="004D4A32">
        <w:trPr>
          <w:trHeight w:val="1034"/>
        </w:trPr>
        <w:tc>
          <w:tcPr>
            <w:tcW w:w="7269" w:type="dxa"/>
          </w:tcPr>
          <w:p w14:paraId="42992D17" w14:textId="77777777" w:rsidR="00212779" w:rsidRDefault="00212779" w:rsidP="00340F07">
            <w:pPr>
              <w:pStyle w:val="TableParagraph"/>
              <w:numPr>
                <w:ilvl w:val="0"/>
                <w:numId w:val="49"/>
              </w:numPr>
              <w:tabs>
                <w:tab w:val="left" w:pos="410"/>
              </w:tabs>
              <w:spacing w:before="115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  <w:p w14:paraId="0963AEDD" w14:textId="77777777" w:rsidR="00212779" w:rsidRDefault="00212779" w:rsidP="004D4A32">
            <w:pPr>
              <w:pStyle w:val="TableParagraph"/>
              <w:ind w:left="0"/>
              <w:rPr>
                <w:b/>
                <w:sz w:val="21"/>
              </w:rPr>
            </w:pPr>
          </w:p>
          <w:p w14:paraId="50381027" w14:textId="77777777" w:rsidR="00212779" w:rsidRDefault="00212779" w:rsidP="00340F07">
            <w:pPr>
              <w:pStyle w:val="TableParagraph"/>
              <w:numPr>
                <w:ilvl w:val="0"/>
                <w:numId w:val="49"/>
              </w:numPr>
              <w:tabs>
                <w:tab w:val="left" w:pos="410"/>
              </w:tabs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</w:tr>
      <w:tr w:rsidR="00212779" w14:paraId="2871D11F" w14:textId="77777777" w:rsidTr="004D4A32">
        <w:trPr>
          <w:trHeight w:val="710"/>
        </w:trPr>
        <w:tc>
          <w:tcPr>
            <w:tcW w:w="7269" w:type="dxa"/>
          </w:tcPr>
          <w:p w14:paraId="07D8EFBD" w14:textId="77777777" w:rsidR="00212779" w:rsidRDefault="00212779" w:rsidP="004D4A32">
            <w:pPr>
              <w:pStyle w:val="TableParagraph"/>
              <w:tabs>
                <w:tab w:val="left" w:pos="2033"/>
                <w:tab w:val="left" w:pos="2462"/>
                <w:tab w:val="left" w:pos="3774"/>
                <w:tab w:val="left" w:pos="5804"/>
              </w:tabs>
              <w:spacing w:before="51" w:line="320" w:lineRule="atLeast"/>
              <w:ind w:left="409" w:right="48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11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ОЦЕНКА</w:t>
            </w:r>
            <w:r>
              <w:rPr>
                <w:b/>
                <w:sz w:val="24"/>
              </w:rPr>
              <w:tab/>
              <w:t>РЕЗУЛЬТАТОВ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ОСВОЕНИЯ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</w:tr>
    </w:tbl>
    <w:p w14:paraId="21296FA9" w14:textId="3170533A" w:rsidR="006D3C3F" w:rsidRDefault="006D3C3F" w:rsidP="00212779">
      <w:pPr>
        <w:tabs>
          <w:tab w:val="left" w:pos="1607"/>
        </w:tabs>
        <w:rPr>
          <w:sz w:val="17"/>
        </w:rPr>
      </w:pPr>
    </w:p>
    <w:p w14:paraId="58F6F40B" w14:textId="4DAD6EED" w:rsidR="00212779" w:rsidRPr="00212779" w:rsidRDefault="00212779" w:rsidP="00212779">
      <w:pPr>
        <w:tabs>
          <w:tab w:val="left" w:pos="1607"/>
        </w:tabs>
        <w:rPr>
          <w:sz w:val="17"/>
        </w:rPr>
        <w:sectPr w:rsidR="00212779" w:rsidRPr="00212779">
          <w:footerReference w:type="default" r:id="rId89"/>
          <w:pgSz w:w="11910" w:h="16840"/>
          <w:pgMar w:top="1580" w:right="560" w:bottom="960" w:left="1480" w:header="0" w:footer="773" w:gutter="0"/>
          <w:pgNumType w:start="2"/>
          <w:cols w:space="720"/>
        </w:sectPr>
      </w:pPr>
      <w:r>
        <w:rPr>
          <w:sz w:val="17"/>
        </w:rPr>
        <w:tab/>
      </w:r>
    </w:p>
    <w:p w14:paraId="482D876F" w14:textId="6EFB3AC7" w:rsidR="006D3C3F" w:rsidRDefault="00BA3B27" w:rsidP="00544726">
      <w:pPr>
        <w:pStyle w:val="31"/>
        <w:spacing w:before="73"/>
        <w:ind w:right="519"/>
        <w:sectPr w:rsidR="006D3C3F" w:rsidSect="00544726">
          <w:pgSz w:w="11910" w:h="16840"/>
          <w:pgMar w:top="1040" w:right="560" w:bottom="960" w:left="1480" w:header="0" w:footer="773" w:gutter="0"/>
          <w:cols w:space="720"/>
          <w:docGrid w:linePitch="299"/>
        </w:sectPr>
      </w:pPr>
      <w:r>
        <w:lastRenderedPageBreak/>
        <w:t xml:space="preserve">                </w:t>
      </w:r>
    </w:p>
    <w:p w14:paraId="15B1945B" w14:textId="77777777" w:rsidR="006D3C3F" w:rsidRDefault="00EA7C73" w:rsidP="00340F07">
      <w:pPr>
        <w:pStyle w:val="51"/>
        <w:numPr>
          <w:ilvl w:val="0"/>
          <w:numId w:val="48"/>
        </w:numPr>
        <w:tabs>
          <w:tab w:val="left" w:pos="463"/>
        </w:tabs>
        <w:ind w:right="367" w:firstLine="0"/>
      </w:pPr>
      <w:r>
        <w:lastRenderedPageBreak/>
        <w:t>ОБЩАЯ ХАРАКТЕРИСТИКА РАБОЧЕЙ ПРОГРАММЫ УЧЕБНОЙ</w:t>
      </w:r>
      <w:r>
        <w:rPr>
          <w:spacing w:val="-57"/>
        </w:rPr>
        <w:t xml:space="preserve"> </w:t>
      </w:r>
      <w:r>
        <w:t>ДИСЦИПЛИНЫ МЕТРОЛОГИЯ, СТАНДАРТИЗАЦИЯ И ПОДТВЕРЖДЕНИЕ</w:t>
      </w:r>
      <w:r>
        <w:rPr>
          <w:spacing w:val="1"/>
        </w:rPr>
        <w:t xml:space="preserve"> </w:t>
      </w:r>
      <w:r>
        <w:t>КАЧЕСТВА</w:t>
      </w:r>
    </w:p>
    <w:p w14:paraId="5895112B" w14:textId="77777777" w:rsidR="006D3C3F" w:rsidRDefault="006D3C3F">
      <w:pPr>
        <w:pStyle w:val="a3"/>
        <w:spacing w:before="3"/>
        <w:rPr>
          <w:b/>
          <w:i/>
          <w:sz w:val="28"/>
        </w:rPr>
      </w:pPr>
    </w:p>
    <w:p w14:paraId="69C07B9B" w14:textId="77777777" w:rsidR="006D3C3F" w:rsidRDefault="00EA7C73" w:rsidP="00340F07">
      <w:pPr>
        <w:pStyle w:val="a5"/>
        <w:numPr>
          <w:ilvl w:val="1"/>
          <w:numId w:val="48"/>
        </w:numPr>
        <w:tabs>
          <w:tab w:val="left" w:pos="643"/>
        </w:tabs>
        <w:ind w:right="679" w:firstLine="0"/>
        <w:jc w:val="both"/>
        <w:rPr>
          <w:sz w:val="24"/>
        </w:rPr>
      </w:pPr>
      <w:r>
        <w:rPr>
          <w:b/>
          <w:sz w:val="24"/>
        </w:rPr>
        <w:t>Место дисциплины в структуре основной профессиональной 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программы: </w:t>
      </w:r>
      <w:r>
        <w:rPr>
          <w:sz w:val="24"/>
        </w:rPr>
        <w:t>учебная дисциплина «</w:t>
      </w:r>
      <w:r>
        <w:rPr>
          <w:b/>
          <w:i/>
          <w:sz w:val="24"/>
        </w:rPr>
        <w:t>Метрология, стандартизация и подтверждение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качества</w:t>
      </w:r>
      <w:r>
        <w:rPr>
          <w:sz w:val="24"/>
        </w:rPr>
        <w:t>»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 общепрофессиональной дисциплиной.</w:t>
      </w:r>
    </w:p>
    <w:p w14:paraId="1852D31C" w14:textId="77777777" w:rsidR="006D3C3F" w:rsidRDefault="00EA7C73" w:rsidP="00340F07">
      <w:pPr>
        <w:pStyle w:val="41"/>
        <w:numPr>
          <w:ilvl w:val="1"/>
          <w:numId w:val="48"/>
        </w:numPr>
        <w:tabs>
          <w:tab w:val="left" w:pos="642"/>
        </w:tabs>
        <w:ind w:left="642"/>
        <w:jc w:val="both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дисциплины:</w:t>
      </w:r>
    </w:p>
    <w:p w14:paraId="3C799EEE" w14:textId="77777777" w:rsidR="006D3C3F" w:rsidRDefault="00EA7C73">
      <w:pPr>
        <w:pStyle w:val="a3"/>
        <w:spacing w:line="276" w:lineRule="exact"/>
        <w:ind w:left="222"/>
        <w:jc w:val="both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 xml:space="preserve">должен </w:t>
      </w:r>
      <w:r>
        <w:rPr>
          <w:b/>
        </w:rPr>
        <w:t>уметь</w:t>
      </w:r>
      <w:r>
        <w:t>:</w:t>
      </w:r>
    </w:p>
    <w:p w14:paraId="20D2EE6C" w14:textId="77777777" w:rsidR="006D3C3F" w:rsidRDefault="00EA7C73" w:rsidP="00340F07">
      <w:pPr>
        <w:pStyle w:val="a5"/>
        <w:numPr>
          <w:ilvl w:val="2"/>
          <w:numId w:val="48"/>
        </w:numPr>
        <w:tabs>
          <w:tab w:val="left" w:pos="929"/>
          <w:tab w:val="left" w:pos="930"/>
        </w:tabs>
        <w:ind w:left="941" w:right="107" w:hanging="360"/>
        <w:rPr>
          <w:sz w:val="24"/>
        </w:rPr>
      </w:pPr>
      <w:r>
        <w:rPr>
          <w:sz w:val="24"/>
        </w:rPr>
        <w:t>применять</w:t>
      </w:r>
      <w:r>
        <w:rPr>
          <w:spacing w:val="38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36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36"/>
          <w:sz w:val="24"/>
        </w:rPr>
        <w:t xml:space="preserve"> </w:t>
      </w:r>
      <w:r>
        <w:rPr>
          <w:sz w:val="24"/>
        </w:rPr>
        <w:t>видам</w:t>
      </w:r>
      <w:r>
        <w:rPr>
          <w:spacing w:val="36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57"/>
          <w:sz w:val="24"/>
        </w:rPr>
        <w:t xml:space="preserve"> </w:t>
      </w:r>
      <w:r>
        <w:rPr>
          <w:sz w:val="24"/>
        </w:rPr>
        <w:t>(услуг)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14:paraId="57117688" w14:textId="77777777" w:rsidR="006D3C3F" w:rsidRDefault="00EA7C73" w:rsidP="00340F07">
      <w:pPr>
        <w:pStyle w:val="a5"/>
        <w:numPr>
          <w:ilvl w:val="2"/>
          <w:numId w:val="48"/>
        </w:numPr>
        <w:tabs>
          <w:tab w:val="left" w:pos="929"/>
          <w:tab w:val="left" w:pos="930"/>
        </w:tabs>
        <w:ind w:left="941" w:right="104" w:hanging="360"/>
        <w:rPr>
          <w:sz w:val="24"/>
        </w:rPr>
      </w:pPr>
      <w:r>
        <w:rPr>
          <w:sz w:val="24"/>
        </w:rPr>
        <w:t>оформлять</w:t>
      </w:r>
      <w:r>
        <w:rPr>
          <w:spacing w:val="14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техническую</w:t>
      </w:r>
      <w:r>
        <w:rPr>
          <w:spacing w:val="14"/>
          <w:sz w:val="24"/>
        </w:rPr>
        <w:t xml:space="preserve"> </w:t>
      </w:r>
      <w:r>
        <w:rPr>
          <w:sz w:val="24"/>
        </w:rPr>
        <w:t>документацию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нормативной базой;</w:t>
      </w:r>
    </w:p>
    <w:p w14:paraId="53FD1C51" w14:textId="77777777" w:rsidR="006D3C3F" w:rsidRDefault="00EA7C73" w:rsidP="00340F07">
      <w:pPr>
        <w:pStyle w:val="a5"/>
        <w:numPr>
          <w:ilvl w:val="2"/>
          <w:numId w:val="48"/>
        </w:numPr>
        <w:tabs>
          <w:tab w:val="left" w:pos="929"/>
          <w:tab w:val="left" w:pos="930"/>
        </w:tabs>
        <w:spacing w:line="292" w:lineRule="exact"/>
        <w:ind w:left="930" w:hanging="349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документацию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качества;</w:t>
      </w:r>
    </w:p>
    <w:p w14:paraId="30343242" w14:textId="77777777" w:rsidR="006D3C3F" w:rsidRDefault="00EA7C73" w:rsidP="00340F07">
      <w:pPr>
        <w:pStyle w:val="a5"/>
        <w:numPr>
          <w:ilvl w:val="2"/>
          <w:numId w:val="48"/>
        </w:numPr>
        <w:tabs>
          <w:tab w:val="left" w:pos="929"/>
          <w:tab w:val="left" w:pos="930"/>
        </w:tabs>
        <w:ind w:left="941" w:right="100" w:hanging="360"/>
        <w:rPr>
          <w:sz w:val="24"/>
        </w:rPr>
      </w:pPr>
      <w:r>
        <w:rPr>
          <w:sz w:val="24"/>
        </w:rPr>
        <w:t>приводить</w:t>
      </w:r>
      <w:r>
        <w:rPr>
          <w:spacing w:val="47"/>
          <w:sz w:val="24"/>
        </w:rPr>
        <w:t xml:space="preserve"> </w:t>
      </w:r>
      <w:r>
        <w:rPr>
          <w:sz w:val="24"/>
        </w:rPr>
        <w:t>несистемные</w:t>
      </w:r>
      <w:r>
        <w:rPr>
          <w:spacing w:val="46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47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международной системой единиц</w:t>
      </w:r>
      <w:r>
        <w:rPr>
          <w:spacing w:val="59"/>
          <w:sz w:val="24"/>
        </w:rPr>
        <w:t xml:space="preserve"> </w:t>
      </w:r>
      <w:r>
        <w:rPr>
          <w:sz w:val="24"/>
        </w:rPr>
        <w:t>СИ.</w:t>
      </w:r>
    </w:p>
    <w:p w14:paraId="5D78D7DB" w14:textId="77777777" w:rsidR="006D3C3F" w:rsidRDefault="006D3C3F">
      <w:pPr>
        <w:pStyle w:val="a3"/>
        <w:spacing w:before="9"/>
        <w:rPr>
          <w:sz w:val="23"/>
        </w:rPr>
      </w:pPr>
    </w:p>
    <w:p w14:paraId="7FFDCA24" w14:textId="77777777" w:rsidR="006D3C3F" w:rsidRDefault="00EA7C73">
      <w:pPr>
        <w:pStyle w:val="a3"/>
        <w:spacing w:line="276" w:lineRule="exact"/>
        <w:ind w:left="222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 xml:space="preserve">должен </w:t>
      </w:r>
      <w:r>
        <w:rPr>
          <w:b/>
        </w:rPr>
        <w:t>знать</w:t>
      </w:r>
      <w:r>
        <w:t>:</w:t>
      </w:r>
    </w:p>
    <w:p w14:paraId="4640C243" w14:textId="77777777" w:rsidR="006D3C3F" w:rsidRDefault="00EA7C73" w:rsidP="00340F07">
      <w:pPr>
        <w:pStyle w:val="a5"/>
        <w:numPr>
          <w:ilvl w:val="2"/>
          <w:numId w:val="48"/>
        </w:numPr>
        <w:tabs>
          <w:tab w:val="left" w:pos="929"/>
          <w:tab w:val="left" w:pos="930"/>
        </w:tabs>
        <w:spacing w:line="293" w:lineRule="exact"/>
        <w:ind w:left="930" w:hanging="349"/>
        <w:rPr>
          <w:sz w:val="24"/>
        </w:rPr>
      </w:pP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метрологии;</w:t>
      </w:r>
    </w:p>
    <w:p w14:paraId="3D694F7E" w14:textId="77777777" w:rsidR="006D3C3F" w:rsidRDefault="00EA7C73" w:rsidP="00340F07">
      <w:pPr>
        <w:pStyle w:val="a5"/>
        <w:numPr>
          <w:ilvl w:val="2"/>
          <w:numId w:val="48"/>
        </w:numPr>
        <w:tabs>
          <w:tab w:val="left" w:pos="929"/>
          <w:tab w:val="left" w:pos="930"/>
        </w:tabs>
        <w:spacing w:line="293" w:lineRule="exact"/>
        <w:ind w:left="930" w:hanging="349"/>
        <w:rPr>
          <w:sz w:val="24"/>
        </w:rPr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стандартизации,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эффективность;</w:t>
      </w:r>
    </w:p>
    <w:p w14:paraId="0C1B75BC" w14:textId="77777777" w:rsidR="006D3C3F" w:rsidRDefault="00EA7C73" w:rsidP="00340F07">
      <w:pPr>
        <w:pStyle w:val="a5"/>
        <w:numPr>
          <w:ilvl w:val="2"/>
          <w:numId w:val="48"/>
        </w:numPr>
        <w:tabs>
          <w:tab w:val="left" w:pos="929"/>
          <w:tab w:val="left" w:pos="930"/>
        </w:tabs>
        <w:spacing w:before="1" w:line="293" w:lineRule="exact"/>
        <w:ind w:left="930" w:hanging="349"/>
        <w:rPr>
          <w:sz w:val="24"/>
        </w:rPr>
      </w:pP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качества;</w:t>
      </w:r>
    </w:p>
    <w:p w14:paraId="1480626D" w14:textId="77777777" w:rsidR="006D3C3F" w:rsidRDefault="00EA7C73" w:rsidP="00340F07">
      <w:pPr>
        <w:pStyle w:val="a5"/>
        <w:numPr>
          <w:ilvl w:val="2"/>
          <w:numId w:val="48"/>
        </w:numPr>
        <w:tabs>
          <w:tab w:val="left" w:pos="930"/>
        </w:tabs>
        <w:ind w:left="941" w:right="282" w:hanging="36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(комплексов)</w:t>
      </w:r>
      <w:r>
        <w:rPr>
          <w:spacing w:val="1"/>
          <w:sz w:val="24"/>
        </w:rPr>
        <w:t xml:space="preserve"> </w:t>
      </w:r>
      <w:r>
        <w:rPr>
          <w:sz w:val="24"/>
        </w:rPr>
        <w:t>общетехнических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стандартов;</w:t>
      </w:r>
    </w:p>
    <w:p w14:paraId="1C4C9AC2" w14:textId="77777777" w:rsidR="006D3C3F" w:rsidRDefault="00EA7C73" w:rsidP="00340F07">
      <w:pPr>
        <w:pStyle w:val="a5"/>
        <w:numPr>
          <w:ilvl w:val="2"/>
          <w:numId w:val="48"/>
        </w:numPr>
        <w:tabs>
          <w:tab w:val="left" w:pos="930"/>
        </w:tabs>
        <w:ind w:left="941" w:right="294" w:hanging="360"/>
        <w:jc w:val="both"/>
        <w:rPr>
          <w:sz w:val="24"/>
        </w:rPr>
      </w:pPr>
      <w:r>
        <w:rPr>
          <w:sz w:val="24"/>
        </w:rPr>
        <w:t>терминологию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международной системой единиц</w:t>
      </w:r>
      <w:r>
        <w:rPr>
          <w:spacing w:val="-1"/>
          <w:sz w:val="24"/>
        </w:rPr>
        <w:t xml:space="preserve"> </w:t>
      </w:r>
      <w:r>
        <w:rPr>
          <w:sz w:val="24"/>
        </w:rPr>
        <w:t>СИ.</w:t>
      </w:r>
    </w:p>
    <w:p w14:paraId="41D9CFEE" w14:textId="77777777" w:rsidR="006D3C3F" w:rsidRDefault="006D3C3F">
      <w:pPr>
        <w:pStyle w:val="a3"/>
        <w:rPr>
          <w:sz w:val="26"/>
        </w:rPr>
      </w:pPr>
    </w:p>
    <w:p w14:paraId="5C0AB3ED" w14:textId="77777777" w:rsidR="006D3C3F" w:rsidRDefault="006D3C3F">
      <w:pPr>
        <w:pStyle w:val="a3"/>
        <w:spacing w:before="9"/>
        <w:rPr>
          <w:sz w:val="29"/>
        </w:rPr>
      </w:pPr>
    </w:p>
    <w:p w14:paraId="21A57C77" w14:textId="77777777" w:rsidR="006D3C3F" w:rsidRDefault="00EA7C73">
      <w:pPr>
        <w:pStyle w:val="31"/>
        <w:ind w:left="222"/>
      </w:pPr>
      <w:r>
        <w:t>.</w:t>
      </w:r>
      <w:r>
        <w:rPr>
          <w:spacing w:val="-3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</w:p>
    <w:p w14:paraId="64A4B440" w14:textId="77777777" w:rsidR="006D3C3F" w:rsidRDefault="00EA7C73">
      <w:pPr>
        <w:ind w:left="222"/>
        <w:jc w:val="both"/>
        <w:rPr>
          <w:b/>
          <w:sz w:val="24"/>
        </w:rPr>
      </w:pPr>
      <w:r>
        <w:rPr>
          <w:b/>
          <w:sz w:val="24"/>
        </w:rPr>
        <w:t>2.1.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Объем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9"/>
        <w:gridCol w:w="1774"/>
      </w:tblGrid>
      <w:tr w:rsidR="006D3C3F" w14:paraId="5B407080" w14:textId="77777777">
        <w:trPr>
          <w:trHeight w:val="491"/>
        </w:trPr>
        <w:tc>
          <w:tcPr>
            <w:tcW w:w="7799" w:type="dxa"/>
          </w:tcPr>
          <w:p w14:paraId="1DA3DEFB" w14:textId="77777777" w:rsidR="006D3C3F" w:rsidRDefault="00EA7C73">
            <w:pPr>
              <w:pStyle w:val="TableParagraph"/>
              <w:spacing w:before="107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74" w:type="dxa"/>
          </w:tcPr>
          <w:p w14:paraId="32AE13F5" w14:textId="77777777" w:rsidR="006D3C3F" w:rsidRDefault="00EA7C73">
            <w:pPr>
              <w:pStyle w:val="TableParagraph"/>
              <w:spacing w:before="10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6D3C3F" w14:paraId="1FE19EF3" w14:textId="77777777">
        <w:trPr>
          <w:trHeight w:val="412"/>
        </w:trPr>
        <w:tc>
          <w:tcPr>
            <w:tcW w:w="7799" w:type="dxa"/>
          </w:tcPr>
          <w:p w14:paraId="5228B7D0" w14:textId="77777777" w:rsidR="006D3C3F" w:rsidRDefault="00EA7C73">
            <w:pPr>
              <w:pStyle w:val="TableParagraph"/>
              <w:spacing w:before="66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774" w:type="dxa"/>
          </w:tcPr>
          <w:p w14:paraId="7F20942E" w14:textId="34B43C4E" w:rsidR="006D3C3F" w:rsidRDefault="00D77E82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6D3C3F" w14:paraId="185180FD" w14:textId="77777777">
        <w:trPr>
          <w:trHeight w:val="489"/>
        </w:trPr>
        <w:tc>
          <w:tcPr>
            <w:tcW w:w="7799" w:type="dxa"/>
          </w:tcPr>
          <w:p w14:paraId="2D9B9C08" w14:textId="77777777" w:rsidR="006D3C3F" w:rsidRDefault="00EA7C73">
            <w:pPr>
              <w:pStyle w:val="TableParagraph"/>
              <w:spacing w:before="104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преподавателем</w:t>
            </w:r>
          </w:p>
        </w:tc>
        <w:tc>
          <w:tcPr>
            <w:tcW w:w="1774" w:type="dxa"/>
          </w:tcPr>
          <w:p w14:paraId="45BDAAE2" w14:textId="63027585" w:rsidR="006D3C3F" w:rsidRDefault="00D77E82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6D3C3F" w14:paraId="427E19D2" w14:textId="77777777">
        <w:trPr>
          <w:trHeight w:val="489"/>
        </w:trPr>
        <w:tc>
          <w:tcPr>
            <w:tcW w:w="9573" w:type="dxa"/>
            <w:gridSpan w:val="2"/>
          </w:tcPr>
          <w:p w14:paraId="09CE1812" w14:textId="77777777" w:rsidR="006D3C3F" w:rsidRDefault="00EA7C73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</w:tr>
      <w:tr w:rsidR="006D3C3F" w14:paraId="5EB16666" w14:textId="77777777">
        <w:trPr>
          <w:trHeight w:val="491"/>
        </w:trPr>
        <w:tc>
          <w:tcPr>
            <w:tcW w:w="7799" w:type="dxa"/>
          </w:tcPr>
          <w:p w14:paraId="7AB1585D" w14:textId="77777777" w:rsidR="006D3C3F" w:rsidRDefault="00EA7C73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  <w:tc>
          <w:tcPr>
            <w:tcW w:w="1774" w:type="dxa"/>
          </w:tcPr>
          <w:p w14:paraId="0097E824" w14:textId="7EA254C9" w:rsidR="006D3C3F" w:rsidRDefault="00D77E82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6D3C3F" w14:paraId="03154A68" w14:textId="77777777">
        <w:trPr>
          <w:trHeight w:val="488"/>
        </w:trPr>
        <w:tc>
          <w:tcPr>
            <w:tcW w:w="7799" w:type="dxa"/>
          </w:tcPr>
          <w:p w14:paraId="56B22F2C" w14:textId="77777777" w:rsidR="006D3C3F" w:rsidRDefault="00EA7C73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774" w:type="dxa"/>
          </w:tcPr>
          <w:p w14:paraId="0CC8814E" w14:textId="19996E62" w:rsidR="006D3C3F" w:rsidRDefault="00D77E82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6D3C3F" w14:paraId="51D2309E" w14:textId="77777777">
        <w:trPr>
          <w:trHeight w:val="491"/>
        </w:trPr>
        <w:tc>
          <w:tcPr>
            <w:tcW w:w="7799" w:type="dxa"/>
          </w:tcPr>
          <w:p w14:paraId="62D42CAE" w14:textId="77777777" w:rsidR="006D3C3F" w:rsidRDefault="00EA7C73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промежуточная аттестация</w:t>
            </w:r>
          </w:p>
        </w:tc>
        <w:tc>
          <w:tcPr>
            <w:tcW w:w="1774" w:type="dxa"/>
          </w:tcPr>
          <w:p w14:paraId="00C2F233" w14:textId="77777777" w:rsidR="006D3C3F" w:rsidRDefault="00EA7C73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</w:tbl>
    <w:p w14:paraId="07A0100B" w14:textId="77777777" w:rsidR="006D3C3F" w:rsidRDefault="006D3C3F">
      <w:pPr>
        <w:rPr>
          <w:sz w:val="24"/>
        </w:rPr>
        <w:sectPr w:rsidR="006D3C3F">
          <w:pgSz w:w="11910" w:h="16840"/>
          <w:pgMar w:top="1040" w:right="560" w:bottom="960" w:left="1480" w:header="0" w:footer="773" w:gutter="0"/>
          <w:cols w:space="720"/>
        </w:sectPr>
      </w:pPr>
    </w:p>
    <w:p w14:paraId="2294317E" w14:textId="77777777" w:rsidR="006D3C3F" w:rsidRDefault="00EA7C73">
      <w:pPr>
        <w:spacing w:before="65"/>
        <w:ind w:left="514"/>
        <w:rPr>
          <w:b/>
          <w:sz w:val="24"/>
        </w:rPr>
      </w:pPr>
      <w:r>
        <w:rPr>
          <w:b/>
          <w:sz w:val="24"/>
        </w:rPr>
        <w:lastRenderedPageBreak/>
        <w:t>2.2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тематический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дисциплины Метрология,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стандартизация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подтверждение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качества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566"/>
        <w:gridCol w:w="8363"/>
        <w:gridCol w:w="1104"/>
      </w:tblGrid>
      <w:tr w:rsidR="006D3C3F" w14:paraId="00D3DDF8" w14:textId="77777777">
        <w:trPr>
          <w:trHeight w:val="457"/>
        </w:trPr>
        <w:tc>
          <w:tcPr>
            <w:tcW w:w="3228" w:type="dxa"/>
          </w:tcPr>
          <w:p w14:paraId="2A3B6ACB" w14:textId="77777777" w:rsidR="006D3C3F" w:rsidRDefault="00EA7C73">
            <w:pPr>
              <w:pStyle w:val="TableParagraph"/>
              <w:ind w:left="249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разделов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тем</w:t>
            </w:r>
          </w:p>
        </w:tc>
        <w:tc>
          <w:tcPr>
            <w:tcW w:w="8929" w:type="dxa"/>
            <w:gridSpan w:val="2"/>
          </w:tcPr>
          <w:p w14:paraId="447CB42E" w14:textId="77777777" w:rsidR="006D3C3F" w:rsidRDefault="00EA7C73">
            <w:pPr>
              <w:pStyle w:val="TableParagraph"/>
              <w:spacing w:line="228" w:lineRule="exact"/>
              <w:ind w:left="3512" w:right="245" w:hanging="3157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1104" w:type="dxa"/>
          </w:tcPr>
          <w:p w14:paraId="7F1918A8" w14:textId="77777777" w:rsidR="006D3C3F" w:rsidRDefault="00EA7C73">
            <w:pPr>
              <w:pStyle w:val="TableParagraph"/>
              <w:spacing w:line="228" w:lineRule="exact"/>
              <w:ind w:left="300" w:right="222" w:hanging="46"/>
              <w:rPr>
                <w:b/>
                <w:sz w:val="20"/>
              </w:rPr>
            </w:pPr>
            <w:r>
              <w:rPr>
                <w:b/>
                <w:sz w:val="20"/>
              </w:rPr>
              <w:t>Объём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6D3C3F" w14:paraId="796C6A81" w14:textId="77777777">
        <w:trPr>
          <w:trHeight w:val="230"/>
        </w:trPr>
        <w:tc>
          <w:tcPr>
            <w:tcW w:w="3228" w:type="dxa"/>
          </w:tcPr>
          <w:p w14:paraId="5AF72D29" w14:textId="77777777" w:rsidR="006D3C3F" w:rsidRDefault="00EA7C73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929" w:type="dxa"/>
            <w:gridSpan w:val="2"/>
          </w:tcPr>
          <w:p w14:paraId="578C7555" w14:textId="77777777" w:rsidR="006D3C3F" w:rsidRDefault="00EA7C73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04" w:type="dxa"/>
          </w:tcPr>
          <w:p w14:paraId="427E1159" w14:textId="77777777" w:rsidR="006D3C3F" w:rsidRDefault="00EA7C73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6D3C3F" w14:paraId="529ED34D" w14:textId="77777777">
        <w:trPr>
          <w:trHeight w:val="230"/>
        </w:trPr>
        <w:tc>
          <w:tcPr>
            <w:tcW w:w="3228" w:type="dxa"/>
          </w:tcPr>
          <w:p w14:paraId="4F3EDBA3" w14:textId="77777777" w:rsidR="006D3C3F" w:rsidRDefault="00EA7C7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Метрология</w:t>
            </w:r>
          </w:p>
        </w:tc>
        <w:tc>
          <w:tcPr>
            <w:tcW w:w="8929" w:type="dxa"/>
            <w:gridSpan w:val="2"/>
          </w:tcPr>
          <w:p w14:paraId="397CD0F6" w14:textId="77777777" w:rsidR="006D3C3F" w:rsidRDefault="006D3C3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04" w:type="dxa"/>
          </w:tcPr>
          <w:p w14:paraId="0469318E" w14:textId="56473E62" w:rsidR="006D3C3F" w:rsidRDefault="00C10F92">
            <w:pPr>
              <w:pStyle w:val="TableParagraph"/>
              <w:spacing w:line="210" w:lineRule="exact"/>
              <w:ind w:left="435" w:right="4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</w:tr>
      <w:tr w:rsidR="006D3C3F" w14:paraId="62B2451C" w14:textId="77777777">
        <w:trPr>
          <w:trHeight w:val="230"/>
        </w:trPr>
        <w:tc>
          <w:tcPr>
            <w:tcW w:w="3228" w:type="dxa"/>
            <w:vMerge w:val="restart"/>
          </w:tcPr>
          <w:p w14:paraId="321D0C16" w14:textId="77777777" w:rsidR="006D3C3F" w:rsidRDefault="00EA7C73">
            <w:pPr>
              <w:pStyle w:val="TableParagraph"/>
              <w:ind w:right="530"/>
              <w:rPr>
                <w:sz w:val="20"/>
              </w:rPr>
            </w:pPr>
            <w:r>
              <w:rPr>
                <w:b/>
                <w:sz w:val="20"/>
              </w:rPr>
              <w:t xml:space="preserve">Тема 1.1 </w:t>
            </w:r>
            <w:r>
              <w:rPr>
                <w:sz w:val="20"/>
              </w:rPr>
              <w:t>Основные понятия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метрологии</w:t>
            </w:r>
          </w:p>
        </w:tc>
        <w:tc>
          <w:tcPr>
            <w:tcW w:w="8929" w:type="dxa"/>
            <w:gridSpan w:val="2"/>
          </w:tcPr>
          <w:p w14:paraId="1F657D0A" w14:textId="77777777" w:rsidR="006D3C3F" w:rsidRDefault="00EA7C73">
            <w:pPr>
              <w:pStyle w:val="TableParagraph"/>
              <w:spacing w:line="210" w:lineRule="exact"/>
              <w:ind w:left="209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104" w:type="dxa"/>
            <w:vMerge w:val="restart"/>
          </w:tcPr>
          <w:p w14:paraId="137AA255" w14:textId="2F027749" w:rsidR="006D3C3F" w:rsidRDefault="00C10F92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6D3C3F" w14:paraId="722FBDB0" w14:textId="77777777">
        <w:trPr>
          <w:trHeight w:val="263"/>
        </w:trPr>
        <w:tc>
          <w:tcPr>
            <w:tcW w:w="3228" w:type="dxa"/>
            <w:vMerge/>
            <w:tcBorders>
              <w:top w:val="nil"/>
            </w:tcBorders>
          </w:tcPr>
          <w:p w14:paraId="6C121FC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0E5A28FB" w14:textId="77777777" w:rsidR="006D3C3F" w:rsidRDefault="00EA7C73">
            <w:pPr>
              <w:pStyle w:val="TableParagraph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363" w:type="dxa"/>
          </w:tcPr>
          <w:p w14:paraId="33E2D943" w14:textId="77777777" w:rsidR="006D3C3F" w:rsidRDefault="00EA7C7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Краткий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обзор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стандартизации,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метрологии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сертификации.</w:t>
            </w:r>
          </w:p>
        </w:tc>
        <w:tc>
          <w:tcPr>
            <w:tcW w:w="1104" w:type="dxa"/>
            <w:vMerge/>
            <w:tcBorders>
              <w:top w:val="nil"/>
            </w:tcBorders>
          </w:tcPr>
          <w:p w14:paraId="20B59C0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A6581BA" w14:textId="77777777">
        <w:trPr>
          <w:trHeight w:val="460"/>
        </w:trPr>
        <w:tc>
          <w:tcPr>
            <w:tcW w:w="3228" w:type="dxa"/>
            <w:vMerge/>
            <w:tcBorders>
              <w:top w:val="nil"/>
            </w:tcBorders>
          </w:tcPr>
          <w:p w14:paraId="2C8D008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3859EAA0" w14:textId="77777777" w:rsidR="006D3C3F" w:rsidRDefault="00EA7C73">
            <w:pPr>
              <w:pStyle w:val="TableParagraph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363" w:type="dxa"/>
          </w:tcPr>
          <w:p w14:paraId="6C8ABCB6" w14:textId="77777777" w:rsidR="006D3C3F" w:rsidRDefault="00EA7C73">
            <w:pPr>
              <w:pStyle w:val="TableParagraph"/>
              <w:spacing w:line="230" w:lineRule="atLeast"/>
              <w:ind w:left="108" w:right="2745"/>
              <w:rPr>
                <w:sz w:val="20"/>
              </w:rPr>
            </w:pPr>
            <w:r>
              <w:rPr>
                <w:sz w:val="20"/>
              </w:rPr>
              <w:t>Профессиональная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значимость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Специалистов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звена</w:t>
            </w:r>
          </w:p>
        </w:tc>
        <w:tc>
          <w:tcPr>
            <w:tcW w:w="1104" w:type="dxa"/>
            <w:vMerge/>
            <w:tcBorders>
              <w:top w:val="nil"/>
            </w:tcBorders>
          </w:tcPr>
          <w:p w14:paraId="217681F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0110BCA" w14:textId="77777777">
        <w:trPr>
          <w:trHeight w:val="230"/>
        </w:trPr>
        <w:tc>
          <w:tcPr>
            <w:tcW w:w="3228" w:type="dxa"/>
            <w:vMerge/>
            <w:tcBorders>
              <w:top w:val="nil"/>
            </w:tcBorders>
          </w:tcPr>
          <w:p w14:paraId="032EACF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30AE44E4" w14:textId="77777777" w:rsidR="006D3C3F" w:rsidRDefault="00EA7C73">
            <w:pPr>
              <w:pStyle w:val="TableParagraph"/>
              <w:spacing w:before="1"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363" w:type="dxa"/>
          </w:tcPr>
          <w:p w14:paraId="2895AB69" w14:textId="77777777" w:rsidR="006D3C3F" w:rsidRDefault="00EA7C73">
            <w:pPr>
              <w:pStyle w:val="TableParagraph"/>
              <w:spacing w:before="1"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Термины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понятия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метрологии.</w:t>
            </w:r>
          </w:p>
        </w:tc>
        <w:tc>
          <w:tcPr>
            <w:tcW w:w="1104" w:type="dxa"/>
            <w:vMerge/>
            <w:tcBorders>
              <w:top w:val="nil"/>
            </w:tcBorders>
          </w:tcPr>
          <w:p w14:paraId="10DD97B1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EC0F876" w14:textId="77777777">
        <w:trPr>
          <w:trHeight w:val="230"/>
        </w:trPr>
        <w:tc>
          <w:tcPr>
            <w:tcW w:w="3228" w:type="dxa"/>
            <w:vMerge/>
            <w:tcBorders>
              <w:top w:val="nil"/>
            </w:tcBorders>
          </w:tcPr>
          <w:p w14:paraId="48FDF77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20C253D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363" w:type="dxa"/>
          </w:tcPr>
          <w:p w14:paraId="36FD8328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Единицы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величин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действующими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стандартами.</w:t>
            </w:r>
          </w:p>
        </w:tc>
        <w:tc>
          <w:tcPr>
            <w:tcW w:w="1104" w:type="dxa"/>
            <w:vMerge/>
            <w:tcBorders>
              <w:top w:val="nil"/>
            </w:tcBorders>
          </w:tcPr>
          <w:p w14:paraId="369D61E2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173FCB8" w14:textId="77777777">
        <w:trPr>
          <w:trHeight w:val="460"/>
        </w:trPr>
        <w:tc>
          <w:tcPr>
            <w:tcW w:w="3228" w:type="dxa"/>
            <w:vMerge/>
            <w:tcBorders>
              <w:top w:val="nil"/>
            </w:tcBorders>
          </w:tcPr>
          <w:p w14:paraId="5C08AD2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3E73BF5" w14:textId="77777777" w:rsidR="006D3C3F" w:rsidRDefault="00EA7C73">
            <w:pPr>
              <w:pStyle w:val="TableParagraph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363" w:type="dxa"/>
          </w:tcPr>
          <w:p w14:paraId="68F405D6" w14:textId="77777777" w:rsidR="006D3C3F" w:rsidRDefault="00EA7C73">
            <w:pPr>
              <w:pStyle w:val="TableParagraph"/>
              <w:spacing w:line="230" w:lineRule="atLeast"/>
              <w:ind w:left="108" w:right="2745"/>
              <w:rPr>
                <w:sz w:val="20"/>
              </w:rPr>
            </w:pPr>
            <w:r>
              <w:rPr>
                <w:sz w:val="20"/>
              </w:rPr>
              <w:t>Международная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единиц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величин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(СИ),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1104" w:type="dxa"/>
            <w:vMerge/>
            <w:tcBorders>
              <w:top w:val="nil"/>
            </w:tcBorders>
          </w:tcPr>
          <w:p w14:paraId="7490C8C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4BB038C" w14:textId="77777777">
        <w:trPr>
          <w:trHeight w:val="460"/>
        </w:trPr>
        <w:tc>
          <w:tcPr>
            <w:tcW w:w="3228" w:type="dxa"/>
            <w:vMerge/>
            <w:tcBorders>
              <w:top w:val="nil"/>
            </w:tcBorders>
          </w:tcPr>
          <w:p w14:paraId="09B30B1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  <w:gridSpan w:val="2"/>
          </w:tcPr>
          <w:p w14:paraId="34BE4382" w14:textId="77777777" w:rsidR="006D3C3F" w:rsidRDefault="00EA7C73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  <w:p w14:paraId="0230A241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Конспектирование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теме: Нормативные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метрологического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</w:p>
        </w:tc>
        <w:tc>
          <w:tcPr>
            <w:tcW w:w="1104" w:type="dxa"/>
          </w:tcPr>
          <w:p w14:paraId="1ECD4ACB" w14:textId="77777777" w:rsidR="006D3C3F" w:rsidRDefault="00EA7C73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6D3C3F" w14:paraId="581C7FEC" w14:textId="77777777">
        <w:trPr>
          <w:trHeight w:val="230"/>
        </w:trPr>
        <w:tc>
          <w:tcPr>
            <w:tcW w:w="3228" w:type="dxa"/>
            <w:vMerge w:val="restart"/>
          </w:tcPr>
          <w:p w14:paraId="5583EC5F" w14:textId="77777777" w:rsidR="006D3C3F" w:rsidRDefault="00EA7C73">
            <w:pPr>
              <w:pStyle w:val="TableParagraph"/>
              <w:ind w:right="107"/>
              <w:rPr>
                <w:sz w:val="20"/>
              </w:rPr>
            </w:pPr>
            <w:r>
              <w:rPr>
                <w:b/>
                <w:sz w:val="20"/>
              </w:rPr>
              <w:t xml:space="preserve">Тема 1.2 </w:t>
            </w:r>
            <w:r>
              <w:rPr>
                <w:sz w:val="20"/>
              </w:rPr>
              <w:t>Государственная система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единства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измерений</w:t>
            </w:r>
          </w:p>
        </w:tc>
        <w:tc>
          <w:tcPr>
            <w:tcW w:w="8929" w:type="dxa"/>
            <w:gridSpan w:val="2"/>
          </w:tcPr>
          <w:p w14:paraId="410FE289" w14:textId="77777777" w:rsidR="006D3C3F" w:rsidRDefault="00EA7C73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104" w:type="dxa"/>
            <w:vMerge w:val="restart"/>
          </w:tcPr>
          <w:p w14:paraId="19727C6F" w14:textId="599C3A85" w:rsidR="006D3C3F" w:rsidRDefault="00C10F92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6D3C3F" w14:paraId="7E601C2D" w14:textId="77777777">
        <w:trPr>
          <w:trHeight w:val="232"/>
        </w:trPr>
        <w:tc>
          <w:tcPr>
            <w:tcW w:w="3228" w:type="dxa"/>
            <w:vMerge/>
            <w:tcBorders>
              <w:top w:val="nil"/>
            </w:tcBorders>
          </w:tcPr>
          <w:p w14:paraId="5864532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BD6F7E1" w14:textId="77777777" w:rsidR="006D3C3F" w:rsidRDefault="00EA7C73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363" w:type="dxa"/>
          </w:tcPr>
          <w:p w14:paraId="20F03E1E" w14:textId="77777777" w:rsidR="006D3C3F" w:rsidRDefault="00EA7C73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Государственная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метрологическая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служба.</w:t>
            </w:r>
          </w:p>
        </w:tc>
        <w:tc>
          <w:tcPr>
            <w:tcW w:w="1104" w:type="dxa"/>
            <w:vMerge/>
            <w:tcBorders>
              <w:top w:val="nil"/>
            </w:tcBorders>
          </w:tcPr>
          <w:p w14:paraId="3B8BD466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FC8D355" w14:textId="77777777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14:paraId="4825E35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70900162" w14:textId="77777777" w:rsidR="006D3C3F" w:rsidRDefault="00EA7C73">
            <w:pPr>
              <w:pStyle w:val="TableParagraph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363" w:type="dxa"/>
          </w:tcPr>
          <w:p w14:paraId="5F91F8F2" w14:textId="77777777" w:rsidR="006D3C3F" w:rsidRDefault="00EA7C7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Государственные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службы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единства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измерений.</w:t>
            </w:r>
          </w:p>
        </w:tc>
        <w:tc>
          <w:tcPr>
            <w:tcW w:w="1104" w:type="dxa"/>
            <w:vMerge/>
            <w:tcBorders>
              <w:top w:val="nil"/>
            </w:tcBorders>
          </w:tcPr>
          <w:p w14:paraId="7E084EE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49CCE82" w14:textId="77777777">
        <w:trPr>
          <w:trHeight w:val="460"/>
        </w:trPr>
        <w:tc>
          <w:tcPr>
            <w:tcW w:w="3228" w:type="dxa"/>
            <w:vMerge/>
            <w:tcBorders>
              <w:top w:val="nil"/>
            </w:tcBorders>
          </w:tcPr>
          <w:p w14:paraId="766039D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6497143D" w14:textId="77777777" w:rsidR="006D3C3F" w:rsidRDefault="00EA7C73">
            <w:pPr>
              <w:pStyle w:val="TableParagraph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363" w:type="dxa"/>
          </w:tcPr>
          <w:p w14:paraId="12F0582E" w14:textId="77777777" w:rsidR="006D3C3F" w:rsidRDefault="00EA7C73">
            <w:pPr>
              <w:pStyle w:val="TableParagraph"/>
              <w:spacing w:line="230" w:lineRule="atLeast"/>
              <w:ind w:left="108" w:right="2745"/>
              <w:rPr>
                <w:sz w:val="20"/>
              </w:rPr>
            </w:pPr>
            <w:r>
              <w:rPr>
                <w:sz w:val="20"/>
              </w:rPr>
              <w:t>Государственный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метрологический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надзор: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понятие,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сфера распределения.</w:t>
            </w:r>
          </w:p>
        </w:tc>
        <w:tc>
          <w:tcPr>
            <w:tcW w:w="1104" w:type="dxa"/>
            <w:vMerge/>
            <w:tcBorders>
              <w:top w:val="nil"/>
            </w:tcBorders>
          </w:tcPr>
          <w:p w14:paraId="2973A56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62388A5" w14:textId="77777777">
        <w:trPr>
          <w:trHeight w:val="460"/>
        </w:trPr>
        <w:tc>
          <w:tcPr>
            <w:tcW w:w="3228" w:type="dxa"/>
            <w:vMerge/>
            <w:tcBorders>
              <w:top w:val="nil"/>
            </w:tcBorders>
          </w:tcPr>
          <w:p w14:paraId="1EAB419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  <w:gridSpan w:val="2"/>
          </w:tcPr>
          <w:p w14:paraId="2B0135EC" w14:textId="77777777" w:rsidR="006D3C3F" w:rsidRDefault="00EA7C73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  <w:p w14:paraId="687E6B4F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Конспектирование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теме: Метрологическое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сферы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услуг.</w:t>
            </w:r>
          </w:p>
        </w:tc>
        <w:tc>
          <w:tcPr>
            <w:tcW w:w="1104" w:type="dxa"/>
          </w:tcPr>
          <w:p w14:paraId="54E7A7F7" w14:textId="77777777" w:rsidR="006D3C3F" w:rsidRDefault="00EA7C73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6D3C3F" w14:paraId="512A6343" w14:textId="77777777">
        <w:trPr>
          <w:trHeight w:val="242"/>
        </w:trPr>
        <w:tc>
          <w:tcPr>
            <w:tcW w:w="3228" w:type="dxa"/>
            <w:vMerge w:val="restart"/>
          </w:tcPr>
          <w:p w14:paraId="2C3DFA95" w14:textId="77777777" w:rsidR="006D3C3F" w:rsidRDefault="00EA7C73">
            <w:pPr>
              <w:pStyle w:val="TableParagraph"/>
              <w:ind w:right="663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1.3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измерений</w:t>
            </w:r>
          </w:p>
        </w:tc>
        <w:tc>
          <w:tcPr>
            <w:tcW w:w="8929" w:type="dxa"/>
            <w:gridSpan w:val="2"/>
          </w:tcPr>
          <w:p w14:paraId="60C2FB65" w14:textId="77777777" w:rsidR="006D3C3F" w:rsidRDefault="00EA7C73">
            <w:pPr>
              <w:pStyle w:val="TableParagraph"/>
              <w:spacing w:line="222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104" w:type="dxa"/>
            <w:vMerge w:val="restart"/>
          </w:tcPr>
          <w:p w14:paraId="333346A8" w14:textId="3B37E5E0" w:rsidR="006D3C3F" w:rsidRDefault="00C10F92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6D3C3F" w14:paraId="48308071" w14:textId="77777777">
        <w:trPr>
          <w:trHeight w:val="253"/>
        </w:trPr>
        <w:tc>
          <w:tcPr>
            <w:tcW w:w="3228" w:type="dxa"/>
            <w:vMerge/>
            <w:tcBorders>
              <w:top w:val="nil"/>
            </w:tcBorders>
          </w:tcPr>
          <w:p w14:paraId="622EDF1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3B30BEA9" w14:textId="77777777" w:rsidR="006D3C3F" w:rsidRDefault="00EA7C73">
            <w:pPr>
              <w:pStyle w:val="TableParagraph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363" w:type="dxa"/>
          </w:tcPr>
          <w:p w14:paraId="580F1C4E" w14:textId="77777777" w:rsidR="006D3C3F" w:rsidRDefault="00EA7C7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Методы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измерений.</w:t>
            </w:r>
          </w:p>
        </w:tc>
        <w:tc>
          <w:tcPr>
            <w:tcW w:w="1104" w:type="dxa"/>
            <w:vMerge/>
            <w:tcBorders>
              <w:top w:val="nil"/>
            </w:tcBorders>
          </w:tcPr>
          <w:p w14:paraId="56BDBE0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54232DC" w14:textId="77777777">
        <w:trPr>
          <w:trHeight w:val="270"/>
        </w:trPr>
        <w:tc>
          <w:tcPr>
            <w:tcW w:w="3228" w:type="dxa"/>
            <w:vMerge/>
            <w:tcBorders>
              <w:top w:val="nil"/>
            </w:tcBorders>
          </w:tcPr>
          <w:p w14:paraId="07BC3DB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B98D7C5" w14:textId="77777777" w:rsidR="006D3C3F" w:rsidRDefault="00EA7C73">
            <w:pPr>
              <w:pStyle w:val="TableParagraph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363" w:type="dxa"/>
          </w:tcPr>
          <w:p w14:paraId="119A7A2F" w14:textId="77777777" w:rsidR="006D3C3F" w:rsidRDefault="00EA7C7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Средства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измерений.</w:t>
            </w:r>
          </w:p>
        </w:tc>
        <w:tc>
          <w:tcPr>
            <w:tcW w:w="1104" w:type="dxa"/>
            <w:vMerge/>
            <w:tcBorders>
              <w:top w:val="nil"/>
            </w:tcBorders>
          </w:tcPr>
          <w:p w14:paraId="6E4E19D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F74F7E7" w14:textId="77777777">
        <w:trPr>
          <w:trHeight w:val="230"/>
        </w:trPr>
        <w:tc>
          <w:tcPr>
            <w:tcW w:w="3228" w:type="dxa"/>
            <w:vMerge/>
            <w:tcBorders>
              <w:top w:val="nil"/>
            </w:tcBorders>
          </w:tcPr>
          <w:p w14:paraId="17A5EF2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3D54F3D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363" w:type="dxa"/>
          </w:tcPr>
          <w:p w14:paraId="394DB259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измерений.</w:t>
            </w:r>
          </w:p>
        </w:tc>
        <w:tc>
          <w:tcPr>
            <w:tcW w:w="1104" w:type="dxa"/>
            <w:vMerge/>
            <w:tcBorders>
              <w:top w:val="nil"/>
            </w:tcBorders>
          </w:tcPr>
          <w:p w14:paraId="74BFDC5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7F60298" w14:textId="77777777">
        <w:trPr>
          <w:trHeight w:val="234"/>
        </w:trPr>
        <w:tc>
          <w:tcPr>
            <w:tcW w:w="3228" w:type="dxa"/>
            <w:vMerge/>
            <w:tcBorders>
              <w:top w:val="nil"/>
            </w:tcBorders>
          </w:tcPr>
          <w:p w14:paraId="4557545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424AD449" w14:textId="77777777" w:rsidR="006D3C3F" w:rsidRDefault="00EA7C73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363" w:type="dxa"/>
          </w:tcPr>
          <w:p w14:paraId="4BBED015" w14:textId="77777777" w:rsidR="006D3C3F" w:rsidRDefault="00EA7C73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Погрешности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измерений</w:t>
            </w:r>
          </w:p>
        </w:tc>
        <w:tc>
          <w:tcPr>
            <w:tcW w:w="1104" w:type="dxa"/>
            <w:vMerge/>
            <w:tcBorders>
              <w:top w:val="nil"/>
            </w:tcBorders>
          </w:tcPr>
          <w:p w14:paraId="72418E1E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AB0E80F" w14:textId="77777777">
        <w:trPr>
          <w:trHeight w:val="461"/>
        </w:trPr>
        <w:tc>
          <w:tcPr>
            <w:tcW w:w="3228" w:type="dxa"/>
            <w:vMerge/>
            <w:tcBorders>
              <w:top w:val="nil"/>
            </w:tcBorders>
          </w:tcPr>
          <w:p w14:paraId="13CE581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  <w:gridSpan w:val="2"/>
          </w:tcPr>
          <w:p w14:paraId="6E15254B" w14:textId="77777777" w:rsidR="006D3C3F" w:rsidRDefault="00EA7C73">
            <w:pPr>
              <w:pStyle w:val="TableParagraph"/>
              <w:spacing w:before="1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  <w:p w14:paraId="3C449306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Конспектирование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параметры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измерений</w:t>
            </w:r>
          </w:p>
        </w:tc>
        <w:tc>
          <w:tcPr>
            <w:tcW w:w="1104" w:type="dxa"/>
          </w:tcPr>
          <w:p w14:paraId="2DC932DC" w14:textId="77777777" w:rsidR="006D3C3F" w:rsidRDefault="00EA7C73">
            <w:pPr>
              <w:pStyle w:val="TableParagraph"/>
              <w:spacing w:before="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6D3C3F" w14:paraId="72C00BD9" w14:textId="77777777">
        <w:trPr>
          <w:trHeight w:val="230"/>
        </w:trPr>
        <w:tc>
          <w:tcPr>
            <w:tcW w:w="3228" w:type="dxa"/>
            <w:vMerge w:val="restart"/>
          </w:tcPr>
          <w:p w14:paraId="0FC33B87" w14:textId="77777777" w:rsidR="006D3C3F" w:rsidRDefault="00EA7C73">
            <w:pPr>
              <w:pStyle w:val="TableParagraph"/>
              <w:ind w:right="167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1.4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Универсальные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измерений</w:t>
            </w:r>
          </w:p>
        </w:tc>
        <w:tc>
          <w:tcPr>
            <w:tcW w:w="8929" w:type="dxa"/>
            <w:gridSpan w:val="2"/>
          </w:tcPr>
          <w:p w14:paraId="4FCF66BC" w14:textId="77777777" w:rsidR="006D3C3F" w:rsidRDefault="00EA7C73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104" w:type="dxa"/>
            <w:vMerge w:val="restart"/>
          </w:tcPr>
          <w:p w14:paraId="62A51914" w14:textId="153A0ACE" w:rsidR="006D3C3F" w:rsidRDefault="00C10F92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6D3C3F" w14:paraId="07234A10" w14:textId="77777777">
        <w:trPr>
          <w:trHeight w:val="258"/>
        </w:trPr>
        <w:tc>
          <w:tcPr>
            <w:tcW w:w="3228" w:type="dxa"/>
            <w:vMerge/>
            <w:tcBorders>
              <w:top w:val="nil"/>
            </w:tcBorders>
          </w:tcPr>
          <w:p w14:paraId="4C93802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1A7A5BE" w14:textId="77777777" w:rsidR="006D3C3F" w:rsidRDefault="00EA7C73">
            <w:pPr>
              <w:pStyle w:val="TableParagraph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363" w:type="dxa"/>
          </w:tcPr>
          <w:p w14:paraId="278E3A80" w14:textId="77777777" w:rsidR="006D3C3F" w:rsidRDefault="00EA7C7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Назначение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устройство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штанген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</w:p>
        </w:tc>
        <w:tc>
          <w:tcPr>
            <w:tcW w:w="1104" w:type="dxa"/>
            <w:vMerge/>
            <w:tcBorders>
              <w:top w:val="nil"/>
            </w:tcBorders>
          </w:tcPr>
          <w:p w14:paraId="1666F720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8F255EF" w14:textId="77777777">
        <w:trPr>
          <w:trHeight w:val="273"/>
        </w:trPr>
        <w:tc>
          <w:tcPr>
            <w:tcW w:w="3228" w:type="dxa"/>
            <w:vMerge/>
            <w:tcBorders>
              <w:top w:val="nil"/>
            </w:tcBorders>
          </w:tcPr>
          <w:p w14:paraId="6FDD0D9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0E5E7801" w14:textId="77777777" w:rsidR="006D3C3F" w:rsidRDefault="00EA7C73">
            <w:pPr>
              <w:pStyle w:val="TableParagraph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363" w:type="dxa"/>
          </w:tcPr>
          <w:p w14:paraId="592E6972" w14:textId="77777777" w:rsidR="006D3C3F" w:rsidRDefault="00EA7C73">
            <w:pPr>
              <w:pStyle w:val="TableParagraph"/>
              <w:ind w:left="159"/>
              <w:rPr>
                <w:sz w:val="20"/>
              </w:rPr>
            </w:pPr>
            <w:r>
              <w:rPr>
                <w:sz w:val="20"/>
              </w:rPr>
              <w:t>Назначение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устройство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микрометрических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</w:p>
        </w:tc>
        <w:tc>
          <w:tcPr>
            <w:tcW w:w="1104" w:type="dxa"/>
            <w:vMerge/>
            <w:tcBorders>
              <w:top w:val="nil"/>
            </w:tcBorders>
          </w:tcPr>
          <w:p w14:paraId="6490254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38535A9" w14:textId="77777777">
        <w:trPr>
          <w:trHeight w:val="230"/>
        </w:trPr>
        <w:tc>
          <w:tcPr>
            <w:tcW w:w="3228" w:type="dxa"/>
            <w:vMerge/>
            <w:tcBorders>
              <w:top w:val="nil"/>
            </w:tcBorders>
          </w:tcPr>
          <w:p w14:paraId="53D7561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070E86E7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363" w:type="dxa"/>
          </w:tcPr>
          <w:p w14:paraId="5359F786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размеров</w:t>
            </w:r>
          </w:p>
        </w:tc>
        <w:tc>
          <w:tcPr>
            <w:tcW w:w="1104" w:type="dxa"/>
            <w:vMerge/>
            <w:tcBorders>
              <w:top w:val="nil"/>
            </w:tcBorders>
          </w:tcPr>
          <w:p w14:paraId="3D79C4F1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F1538E5" w14:textId="77777777">
        <w:trPr>
          <w:trHeight w:val="230"/>
        </w:trPr>
        <w:tc>
          <w:tcPr>
            <w:tcW w:w="3228" w:type="dxa"/>
            <w:vMerge/>
            <w:tcBorders>
              <w:top w:val="nil"/>
            </w:tcBorders>
          </w:tcPr>
          <w:p w14:paraId="28683B4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  <w:gridSpan w:val="2"/>
          </w:tcPr>
          <w:p w14:paraId="41B71D69" w14:textId="77777777" w:rsidR="006D3C3F" w:rsidRDefault="00EA7C73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Лабораторное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занятие</w:t>
            </w:r>
          </w:p>
        </w:tc>
        <w:tc>
          <w:tcPr>
            <w:tcW w:w="1104" w:type="dxa"/>
            <w:vMerge w:val="restart"/>
          </w:tcPr>
          <w:p w14:paraId="28F02056" w14:textId="77777777" w:rsidR="006D3C3F" w:rsidRDefault="00EA7C73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3CE2689E" w14:textId="77777777">
        <w:trPr>
          <w:trHeight w:val="230"/>
        </w:trPr>
        <w:tc>
          <w:tcPr>
            <w:tcW w:w="3228" w:type="dxa"/>
            <w:vMerge/>
            <w:tcBorders>
              <w:top w:val="nil"/>
            </w:tcBorders>
          </w:tcPr>
          <w:p w14:paraId="0C345EC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  <w:gridSpan w:val="2"/>
          </w:tcPr>
          <w:p w14:paraId="50245A2C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Измерение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штанген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инструментами</w:t>
            </w:r>
          </w:p>
        </w:tc>
        <w:tc>
          <w:tcPr>
            <w:tcW w:w="1104" w:type="dxa"/>
            <w:vMerge/>
            <w:tcBorders>
              <w:top w:val="nil"/>
            </w:tcBorders>
          </w:tcPr>
          <w:p w14:paraId="1DA42314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FC8562D" w14:textId="77777777">
        <w:trPr>
          <w:trHeight w:val="513"/>
        </w:trPr>
        <w:tc>
          <w:tcPr>
            <w:tcW w:w="3228" w:type="dxa"/>
            <w:vMerge/>
            <w:tcBorders>
              <w:top w:val="nil"/>
            </w:tcBorders>
          </w:tcPr>
          <w:p w14:paraId="54D451A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  <w:gridSpan w:val="2"/>
          </w:tcPr>
          <w:p w14:paraId="704CA4B1" w14:textId="77777777" w:rsidR="006D3C3F" w:rsidRDefault="00EA7C73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  <w:p w14:paraId="47570945" w14:textId="77777777" w:rsidR="006D3C3F" w:rsidRDefault="00EA7C73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Написание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реферата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тему: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Калибры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гладкие</w:t>
            </w:r>
          </w:p>
        </w:tc>
        <w:tc>
          <w:tcPr>
            <w:tcW w:w="1104" w:type="dxa"/>
          </w:tcPr>
          <w:p w14:paraId="710B765A" w14:textId="77777777" w:rsidR="006D3C3F" w:rsidRDefault="00EA7C73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2DA40E3A" w14:textId="77777777">
        <w:trPr>
          <w:trHeight w:val="230"/>
        </w:trPr>
        <w:tc>
          <w:tcPr>
            <w:tcW w:w="3228" w:type="dxa"/>
          </w:tcPr>
          <w:p w14:paraId="239EE360" w14:textId="77777777" w:rsidR="006D3C3F" w:rsidRDefault="00EA7C7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Стандартизация</w:t>
            </w:r>
          </w:p>
        </w:tc>
        <w:tc>
          <w:tcPr>
            <w:tcW w:w="8929" w:type="dxa"/>
            <w:gridSpan w:val="2"/>
          </w:tcPr>
          <w:p w14:paraId="2185AA5A" w14:textId="77777777" w:rsidR="006D3C3F" w:rsidRDefault="006D3C3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04" w:type="dxa"/>
          </w:tcPr>
          <w:p w14:paraId="1FE4F552" w14:textId="41719C83" w:rsidR="006D3C3F" w:rsidRDefault="00C10F92">
            <w:pPr>
              <w:pStyle w:val="TableParagraph"/>
              <w:spacing w:line="210" w:lineRule="exact"/>
              <w:ind w:left="435" w:right="4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</w:tr>
      <w:tr w:rsidR="006D3C3F" w14:paraId="2CD771D0" w14:textId="77777777">
        <w:trPr>
          <w:trHeight w:val="230"/>
        </w:trPr>
        <w:tc>
          <w:tcPr>
            <w:tcW w:w="3228" w:type="dxa"/>
            <w:vMerge w:val="restart"/>
          </w:tcPr>
          <w:p w14:paraId="09C28CD5" w14:textId="77777777" w:rsidR="006D3C3F" w:rsidRDefault="00EA7C73">
            <w:pPr>
              <w:pStyle w:val="TableParagraph"/>
              <w:ind w:right="687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2.1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понятия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стандартизации.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</w:p>
        </w:tc>
        <w:tc>
          <w:tcPr>
            <w:tcW w:w="8929" w:type="dxa"/>
            <w:gridSpan w:val="2"/>
          </w:tcPr>
          <w:p w14:paraId="07A17EFB" w14:textId="77777777" w:rsidR="006D3C3F" w:rsidRDefault="00EA7C73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104" w:type="dxa"/>
            <w:vMerge w:val="restart"/>
          </w:tcPr>
          <w:p w14:paraId="59910E1E" w14:textId="049A0D69" w:rsidR="006D3C3F" w:rsidRDefault="00C10F92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6D3C3F" w14:paraId="6FF6FD24" w14:textId="77777777">
        <w:trPr>
          <w:trHeight w:val="285"/>
        </w:trPr>
        <w:tc>
          <w:tcPr>
            <w:tcW w:w="3228" w:type="dxa"/>
            <w:vMerge/>
            <w:tcBorders>
              <w:top w:val="nil"/>
            </w:tcBorders>
          </w:tcPr>
          <w:p w14:paraId="6035F50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105FDCA" w14:textId="77777777" w:rsidR="006D3C3F" w:rsidRDefault="00EA7C73">
            <w:pPr>
              <w:pStyle w:val="TableParagraph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363" w:type="dxa"/>
          </w:tcPr>
          <w:p w14:paraId="2DE5E59B" w14:textId="77777777" w:rsidR="006D3C3F" w:rsidRDefault="00EA7C7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Цели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стандартизации.</w:t>
            </w:r>
          </w:p>
        </w:tc>
        <w:tc>
          <w:tcPr>
            <w:tcW w:w="1104" w:type="dxa"/>
            <w:vMerge/>
            <w:tcBorders>
              <w:top w:val="nil"/>
            </w:tcBorders>
          </w:tcPr>
          <w:p w14:paraId="67A64020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715A2F08" w14:textId="77777777" w:rsidR="006D3C3F" w:rsidRDefault="006D3C3F">
      <w:pPr>
        <w:rPr>
          <w:sz w:val="2"/>
          <w:szCs w:val="2"/>
        </w:rPr>
        <w:sectPr w:rsidR="006D3C3F">
          <w:footerReference w:type="default" r:id="rId90"/>
          <w:pgSz w:w="16850" w:h="11910" w:orient="landscape"/>
          <w:pgMar w:top="780" w:right="1500" w:bottom="1046" w:left="760" w:header="0" w:footer="711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566"/>
        <w:gridCol w:w="8363"/>
        <w:gridCol w:w="1104"/>
      </w:tblGrid>
      <w:tr w:rsidR="006D3C3F" w14:paraId="3E5E50B1" w14:textId="77777777">
        <w:trPr>
          <w:trHeight w:val="230"/>
        </w:trPr>
        <w:tc>
          <w:tcPr>
            <w:tcW w:w="3228" w:type="dxa"/>
            <w:vMerge w:val="restart"/>
          </w:tcPr>
          <w:p w14:paraId="2BCB47E9" w14:textId="77777777" w:rsidR="006D3C3F" w:rsidRDefault="00EA7C7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lastRenderedPageBreak/>
              <w:t>стандартизации.</w:t>
            </w:r>
          </w:p>
        </w:tc>
        <w:tc>
          <w:tcPr>
            <w:tcW w:w="566" w:type="dxa"/>
          </w:tcPr>
          <w:p w14:paraId="30926ED1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363" w:type="dxa"/>
          </w:tcPr>
          <w:p w14:paraId="7CB2121A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Экономическая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эффективность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стандартизации.</w:t>
            </w:r>
          </w:p>
        </w:tc>
        <w:tc>
          <w:tcPr>
            <w:tcW w:w="1104" w:type="dxa"/>
            <w:vMerge w:val="restart"/>
          </w:tcPr>
          <w:p w14:paraId="566D68E7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53928476" w14:textId="77777777">
        <w:trPr>
          <w:trHeight w:val="239"/>
        </w:trPr>
        <w:tc>
          <w:tcPr>
            <w:tcW w:w="3228" w:type="dxa"/>
            <w:vMerge/>
            <w:tcBorders>
              <w:top w:val="nil"/>
            </w:tcBorders>
          </w:tcPr>
          <w:p w14:paraId="434A69E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8CE517D" w14:textId="77777777" w:rsidR="006D3C3F" w:rsidRDefault="00EA7C73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363" w:type="dxa"/>
          </w:tcPr>
          <w:p w14:paraId="3E18D837" w14:textId="77777777" w:rsidR="006D3C3F" w:rsidRDefault="00EA7C73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Субъекты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стандартизации: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службы</w:t>
            </w:r>
          </w:p>
        </w:tc>
        <w:tc>
          <w:tcPr>
            <w:tcW w:w="1104" w:type="dxa"/>
            <w:vMerge/>
            <w:tcBorders>
              <w:top w:val="nil"/>
            </w:tcBorders>
          </w:tcPr>
          <w:p w14:paraId="5A2B8B7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C552ACC" w14:textId="77777777">
        <w:trPr>
          <w:trHeight w:val="230"/>
        </w:trPr>
        <w:tc>
          <w:tcPr>
            <w:tcW w:w="3228" w:type="dxa"/>
            <w:vMerge/>
            <w:tcBorders>
              <w:top w:val="nil"/>
            </w:tcBorders>
          </w:tcPr>
          <w:p w14:paraId="36F0851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442EEEF1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363" w:type="dxa"/>
          </w:tcPr>
          <w:p w14:paraId="57916BBE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документы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(НД),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виды.</w:t>
            </w:r>
          </w:p>
        </w:tc>
        <w:tc>
          <w:tcPr>
            <w:tcW w:w="1104" w:type="dxa"/>
            <w:vMerge/>
            <w:tcBorders>
              <w:top w:val="nil"/>
            </w:tcBorders>
          </w:tcPr>
          <w:p w14:paraId="00DF29D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DAC7260" w14:textId="77777777">
        <w:trPr>
          <w:trHeight w:val="249"/>
        </w:trPr>
        <w:tc>
          <w:tcPr>
            <w:tcW w:w="3228" w:type="dxa"/>
            <w:vMerge/>
            <w:tcBorders>
              <w:top w:val="nil"/>
            </w:tcBorders>
          </w:tcPr>
          <w:p w14:paraId="3A579A1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4DBF62B9" w14:textId="77777777" w:rsidR="006D3C3F" w:rsidRDefault="00EA7C73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363" w:type="dxa"/>
          </w:tcPr>
          <w:p w14:paraId="423B26D4" w14:textId="77777777" w:rsidR="006D3C3F" w:rsidRDefault="00EA7C73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Категории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стандартов.</w:t>
            </w:r>
          </w:p>
        </w:tc>
        <w:tc>
          <w:tcPr>
            <w:tcW w:w="1104" w:type="dxa"/>
            <w:vMerge/>
            <w:tcBorders>
              <w:top w:val="nil"/>
            </w:tcBorders>
          </w:tcPr>
          <w:p w14:paraId="724D61C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16B054C" w14:textId="77777777">
        <w:trPr>
          <w:trHeight w:val="460"/>
        </w:trPr>
        <w:tc>
          <w:tcPr>
            <w:tcW w:w="3228" w:type="dxa"/>
            <w:vMerge/>
            <w:tcBorders>
              <w:top w:val="nil"/>
            </w:tcBorders>
          </w:tcPr>
          <w:p w14:paraId="7BAC7C2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  <w:gridSpan w:val="2"/>
          </w:tcPr>
          <w:p w14:paraId="2323D59D" w14:textId="77777777" w:rsidR="006D3C3F" w:rsidRDefault="00EA7C73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  <w:p w14:paraId="30C69BD0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Конспектирование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теме: Информационное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стандартизации</w:t>
            </w:r>
          </w:p>
        </w:tc>
        <w:tc>
          <w:tcPr>
            <w:tcW w:w="1104" w:type="dxa"/>
          </w:tcPr>
          <w:p w14:paraId="4E5441BE" w14:textId="77777777" w:rsidR="006D3C3F" w:rsidRDefault="00EA7C73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6D3C3F" w14:paraId="68F4A8CE" w14:textId="77777777">
        <w:trPr>
          <w:trHeight w:val="230"/>
        </w:trPr>
        <w:tc>
          <w:tcPr>
            <w:tcW w:w="3228" w:type="dxa"/>
            <w:vMerge w:val="restart"/>
          </w:tcPr>
          <w:p w14:paraId="51B6DDF8" w14:textId="77777777" w:rsidR="006D3C3F" w:rsidRDefault="00EA7C73">
            <w:pPr>
              <w:pStyle w:val="TableParagraph"/>
              <w:ind w:right="374"/>
              <w:rPr>
                <w:sz w:val="20"/>
              </w:rPr>
            </w:pPr>
            <w:r>
              <w:rPr>
                <w:b/>
                <w:sz w:val="20"/>
              </w:rPr>
              <w:t xml:space="preserve">Тема 2.2 </w:t>
            </w:r>
            <w:r>
              <w:rPr>
                <w:sz w:val="20"/>
              </w:rPr>
              <w:t>Методические основы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стандартизации.</w:t>
            </w:r>
          </w:p>
        </w:tc>
        <w:tc>
          <w:tcPr>
            <w:tcW w:w="8929" w:type="dxa"/>
            <w:gridSpan w:val="2"/>
          </w:tcPr>
          <w:p w14:paraId="6F6E571F" w14:textId="77777777" w:rsidR="006D3C3F" w:rsidRDefault="00EA7C73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104" w:type="dxa"/>
            <w:vMerge w:val="restart"/>
          </w:tcPr>
          <w:p w14:paraId="77112CE8" w14:textId="18A47FC4" w:rsidR="006D3C3F" w:rsidRDefault="00C10F92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6D3C3F" w14:paraId="3DFB78BC" w14:textId="77777777">
        <w:trPr>
          <w:trHeight w:val="230"/>
        </w:trPr>
        <w:tc>
          <w:tcPr>
            <w:tcW w:w="3228" w:type="dxa"/>
            <w:vMerge/>
            <w:tcBorders>
              <w:top w:val="nil"/>
            </w:tcBorders>
          </w:tcPr>
          <w:p w14:paraId="0CFCCFA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9B764A7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363" w:type="dxa"/>
          </w:tcPr>
          <w:p w14:paraId="6B9D47D6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предпочтительных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чисел.</w:t>
            </w:r>
          </w:p>
        </w:tc>
        <w:tc>
          <w:tcPr>
            <w:tcW w:w="1104" w:type="dxa"/>
            <w:vMerge/>
            <w:tcBorders>
              <w:top w:val="nil"/>
            </w:tcBorders>
          </w:tcPr>
          <w:p w14:paraId="0BD9CF8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81F29FE" w14:textId="77777777">
        <w:trPr>
          <w:trHeight w:val="230"/>
        </w:trPr>
        <w:tc>
          <w:tcPr>
            <w:tcW w:w="3228" w:type="dxa"/>
            <w:vMerge/>
            <w:tcBorders>
              <w:top w:val="nil"/>
            </w:tcBorders>
          </w:tcPr>
          <w:p w14:paraId="7353A67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6B258807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363" w:type="dxa"/>
          </w:tcPr>
          <w:p w14:paraId="19E0774C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Методы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классификации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кодирования.</w:t>
            </w:r>
          </w:p>
        </w:tc>
        <w:tc>
          <w:tcPr>
            <w:tcW w:w="1104" w:type="dxa"/>
            <w:vMerge/>
            <w:tcBorders>
              <w:top w:val="nil"/>
            </w:tcBorders>
          </w:tcPr>
          <w:p w14:paraId="534D50BC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70A699E" w14:textId="77777777">
        <w:trPr>
          <w:trHeight w:val="230"/>
        </w:trPr>
        <w:tc>
          <w:tcPr>
            <w:tcW w:w="3228" w:type="dxa"/>
            <w:vMerge/>
            <w:tcBorders>
              <w:top w:val="nil"/>
            </w:tcBorders>
          </w:tcPr>
          <w:p w14:paraId="3E9ACC1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3956261" w14:textId="77777777" w:rsidR="006D3C3F" w:rsidRDefault="00EA7C73">
            <w:pPr>
              <w:pStyle w:val="TableParagraph"/>
              <w:spacing w:before="1"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363" w:type="dxa"/>
          </w:tcPr>
          <w:p w14:paraId="24EC0805" w14:textId="77777777" w:rsidR="006D3C3F" w:rsidRDefault="00EA7C73">
            <w:pPr>
              <w:pStyle w:val="TableParagraph"/>
              <w:spacing w:before="1"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Методы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стандартизации.</w:t>
            </w:r>
          </w:p>
        </w:tc>
        <w:tc>
          <w:tcPr>
            <w:tcW w:w="1104" w:type="dxa"/>
            <w:vMerge/>
            <w:tcBorders>
              <w:top w:val="nil"/>
            </w:tcBorders>
          </w:tcPr>
          <w:p w14:paraId="0DFC670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155BAD2" w14:textId="77777777">
        <w:trPr>
          <w:trHeight w:val="460"/>
        </w:trPr>
        <w:tc>
          <w:tcPr>
            <w:tcW w:w="3228" w:type="dxa"/>
            <w:vMerge/>
            <w:tcBorders>
              <w:top w:val="nil"/>
            </w:tcBorders>
          </w:tcPr>
          <w:p w14:paraId="55828A9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  <w:gridSpan w:val="2"/>
          </w:tcPr>
          <w:p w14:paraId="0C0BCBE7" w14:textId="77777777" w:rsidR="006D3C3F" w:rsidRDefault="00EA7C73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  <w:p w14:paraId="3B9A18DC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Конспектирование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Упорядочение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стандартизации-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стандартизации</w:t>
            </w:r>
          </w:p>
        </w:tc>
        <w:tc>
          <w:tcPr>
            <w:tcW w:w="1104" w:type="dxa"/>
          </w:tcPr>
          <w:p w14:paraId="21B895C0" w14:textId="77777777" w:rsidR="006D3C3F" w:rsidRDefault="00EA7C73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6D3C3F" w14:paraId="7FD2838F" w14:textId="77777777">
        <w:trPr>
          <w:trHeight w:val="285"/>
        </w:trPr>
        <w:tc>
          <w:tcPr>
            <w:tcW w:w="3228" w:type="dxa"/>
            <w:vMerge w:val="restart"/>
          </w:tcPr>
          <w:p w14:paraId="10ECDC7D" w14:textId="77777777" w:rsidR="006D3C3F" w:rsidRDefault="00EA7C73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2.3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стандартизации</w:t>
            </w:r>
          </w:p>
        </w:tc>
        <w:tc>
          <w:tcPr>
            <w:tcW w:w="8929" w:type="dxa"/>
            <w:gridSpan w:val="2"/>
          </w:tcPr>
          <w:p w14:paraId="69D364D9" w14:textId="77777777" w:rsidR="006D3C3F" w:rsidRDefault="00EA7C73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104" w:type="dxa"/>
            <w:vMerge w:val="restart"/>
          </w:tcPr>
          <w:p w14:paraId="6DD0D6EF" w14:textId="3DDAF4DA" w:rsidR="006D3C3F" w:rsidRDefault="00C10F92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6D3C3F" w14:paraId="1D8584D1" w14:textId="77777777">
        <w:trPr>
          <w:trHeight w:val="460"/>
        </w:trPr>
        <w:tc>
          <w:tcPr>
            <w:tcW w:w="3228" w:type="dxa"/>
            <w:vMerge/>
            <w:tcBorders>
              <w:top w:val="nil"/>
            </w:tcBorders>
          </w:tcPr>
          <w:p w14:paraId="4A0E052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6E87AEB" w14:textId="77777777" w:rsidR="006D3C3F" w:rsidRDefault="00EA7C73">
            <w:pPr>
              <w:pStyle w:val="TableParagraph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363" w:type="dxa"/>
          </w:tcPr>
          <w:p w14:paraId="6FC0435D" w14:textId="77777777" w:rsidR="006D3C3F" w:rsidRDefault="00EA7C73">
            <w:pPr>
              <w:pStyle w:val="TableParagraph"/>
              <w:spacing w:line="230" w:lineRule="atLeast"/>
              <w:ind w:left="108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стандартизации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(комплексов)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общетехнических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организационно-методических стандартов.</w:t>
            </w:r>
          </w:p>
        </w:tc>
        <w:tc>
          <w:tcPr>
            <w:tcW w:w="1104" w:type="dxa"/>
            <w:vMerge/>
            <w:tcBorders>
              <w:top w:val="nil"/>
            </w:tcBorders>
          </w:tcPr>
          <w:p w14:paraId="3DE53741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FB6296C" w14:textId="77777777">
        <w:trPr>
          <w:trHeight w:val="251"/>
        </w:trPr>
        <w:tc>
          <w:tcPr>
            <w:tcW w:w="3228" w:type="dxa"/>
            <w:vMerge/>
            <w:tcBorders>
              <w:top w:val="nil"/>
            </w:tcBorders>
          </w:tcPr>
          <w:p w14:paraId="2645155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4350E5DA" w14:textId="77777777" w:rsidR="006D3C3F" w:rsidRDefault="00EA7C73">
            <w:pPr>
              <w:pStyle w:val="TableParagraph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363" w:type="dxa"/>
          </w:tcPr>
          <w:p w14:paraId="118EB2F7" w14:textId="77777777" w:rsidR="006D3C3F" w:rsidRDefault="00EA7C7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Межгосударственная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система.</w:t>
            </w:r>
          </w:p>
        </w:tc>
        <w:tc>
          <w:tcPr>
            <w:tcW w:w="1104" w:type="dxa"/>
            <w:vMerge/>
            <w:tcBorders>
              <w:top w:val="nil"/>
            </w:tcBorders>
          </w:tcPr>
          <w:p w14:paraId="2A746E3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4D2112B" w14:textId="77777777">
        <w:trPr>
          <w:trHeight w:val="230"/>
        </w:trPr>
        <w:tc>
          <w:tcPr>
            <w:tcW w:w="3228" w:type="dxa"/>
            <w:vMerge/>
            <w:tcBorders>
              <w:top w:val="nil"/>
            </w:tcBorders>
          </w:tcPr>
          <w:p w14:paraId="1A5FF97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6EF20CEA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363" w:type="dxa"/>
          </w:tcPr>
          <w:p w14:paraId="56E6602C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Межотраслевая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стандартизации.</w:t>
            </w:r>
          </w:p>
        </w:tc>
        <w:tc>
          <w:tcPr>
            <w:tcW w:w="1104" w:type="dxa"/>
            <w:vMerge/>
            <w:tcBorders>
              <w:top w:val="nil"/>
            </w:tcBorders>
          </w:tcPr>
          <w:p w14:paraId="5F0458D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DF8045F" w14:textId="77777777">
        <w:trPr>
          <w:trHeight w:val="230"/>
        </w:trPr>
        <w:tc>
          <w:tcPr>
            <w:tcW w:w="3228" w:type="dxa"/>
            <w:vMerge/>
            <w:tcBorders>
              <w:top w:val="nil"/>
            </w:tcBorders>
          </w:tcPr>
          <w:p w14:paraId="49E9744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C1E1FC9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363" w:type="dxa"/>
          </w:tcPr>
          <w:p w14:paraId="4AB615A5" w14:textId="77777777" w:rsidR="006D3C3F" w:rsidRDefault="00EA7C73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Единая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документации: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ЕСКД,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ЕСТД,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ЕСООС,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ГСИС,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,СРПР</w:t>
            </w:r>
          </w:p>
        </w:tc>
        <w:tc>
          <w:tcPr>
            <w:tcW w:w="1104" w:type="dxa"/>
            <w:vMerge/>
            <w:tcBorders>
              <w:top w:val="nil"/>
            </w:tcBorders>
          </w:tcPr>
          <w:p w14:paraId="46693A8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8217BAB" w14:textId="77777777">
        <w:trPr>
          <w:trHeight w:val="460"/>
        </w:trPr>
        <w:tc>
          <w:tcPr>
            <w:tcW w:w="3228" w:type="dxa"/>
            <w:vMerge/>
            <w:tcBorders>
              <w:top w:val="nil"/>
            </w:tcBorders>
          </w:tcPr>
          <w:p w14:paraId="3ECC7F7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  <w:gridSpan w:val="2"/>
          </w:tcPr>
          <w:p w14:paraId="4643A31F" w14:textId="77777777" w:rsidR="006D3C3F" w:rsidRDefault="00EA7C73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  <w:p w14:paraId="2BD5A565" w14:textId="77777777" w:rsidR="006D3C3F" w:rsidRDefault="00EA7C73">
            <w:pPr>
              <w:pStyle w:val="TableParagraph"/>
              <w:spacing w:before="1"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сообщения: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Региональные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стандартизации: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СЕН,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СЕНЕЛЕК,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ЕТСИ</w:t>
            </w:r>
          </w:p>
        </w:tc>
        <w:tc>
          <w:tcPr>
            <w:tcW w:w="1104" w:type="dxa"/>
          </w:tcPr>
          <w:p w14:paraId="3E36D1F5" w14:textId="77777777" w:rsidR="006D3C3F" w:rsidRDefault="00EA7C73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6D3C3F" w14:paraId="34158E57" w14:textId="77777777">
        <w:trPr>
          <w:trHeight w:val="230"/>
        </w:trPr>
        <w:tc>
          <w:tcPr>
            <w:tcW w:w="3228" w:type="dxa"/>
            <w:vMerge w:val="restart"/>
          </w:tcPr>
          <w:p w14:paraId="17923CE5" w14:textId="77777777" w:rsidR="006D3C3F" w:rsidRDefault="00EA7C73">
            <w:pPr>
              <w:pStyle w:val="TableParagraph"/>
              <w:ind w:right="190" w:firstLine="151"/>
              <w:rPr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Взаимозаменяемость.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Допуски и посадки гладких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цилиндрических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соединений.</w:t>
            </w:r>
          </w:p>
        </w:tc>
        <w:tc>
          <w:tcPr>
            <w:tcW w:w="8929" w:type="dxa"/>
            <w:gridSpan w:val="2"/>
          </w:tcPr>
          <w:p w14:paraId="6036D4A3" w14:textId="77777777" w:rsidR="006D3C3F" w:rsidRDefault="00EA7C73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104" w:type="dxa"/>
            <w:vMerge w:val="restart"/>
          </w:tcPr>
          <w:p w14:paraId="32885AF1" w14:textId="2379FF17" w:rsidR="006D3C3F" w:rsidRDefault="00C10F92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6D3C3F" w14:paraId="6B92DD81" w14:textId="77777777">
        <w:trPr>
          <w:trHeight w:val="230"/>
        </w:trPr>
        <w:tc>
          <w:tcPr>
            <w:tcW w:w="3228" w:type="dxa"/>
            <w:vMerge/>
            <w:tcBorders>
              <w:top w:val="nil"/>
            </w:tcBorders>
          </w:tcPr>
          <w:p w14:paraId="3A0281B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0D360DDD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363" w:type="dxa"/>
          </w:tcPr>
          <w:p w14:paraId="6DBE915A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Взаимозаменяемость,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назначение.</w:t>
            </w:r>
          </w:p>
        </w:tc>
        <w:tc>
          <w:tcPr>
            <w:tcW w:w="1104" w:type="dxa"/>
            <w:vMerge/>
            <w:tcBorders>
              <w:top w:val="nil"/>
            </w:tcBorders>
          </w:tcPr>
          <w:p w14:paraId="42DB2122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6F2BDBF" w14:textId="77777777">
        <w:trPr>
          <w:trHeight w:val="251"/>
        </w:trPr>
        <w:tc>
          <w:tcPr>
            <w:tcW w:w="3228" w:type="dxa"/>
            <w:vMerge/>
            <w:tcBorders>
              <w:top w:val="nil"/>
            </w:tcBorders>
          </w:tcPr>
          <w:p w14:paraId="7C489AF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086EE94E" w14:textId="77777777" w:rsidR="006D3C3F" w:rsidRDefault="00EA7C73">
            <w:pPr>
              <w:pStyle w:val="TableParagraph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363" w:type="dxa"/>
          </w:tcPr>
          <w:p w14:paraId="21F8FF86" w14:textId="77777777" w:rsidR="006D3C3F" w:rsidRDefault="00EA7C7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Понятия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допусках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посадках(Единая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Допусков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посадок)</w:t>
            </w:r>
          </w:p>
        </w:tc>
        <w:tc>
          <w:tcPr>
            <w:tcW w:w="1104" w:type="dxa"/>
            <w:vMerge/>
            <w:tcBorders>
              <w:top w:val="nil"/>
            </w:tcBorders>
          </w:tcPr>
          <w:p w14:paraId="686F754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7C4BE0B" w14:textId="77777777">
        <w:trPr>
          <w:trHeight w:val="230"/>
        </w:trPr>
        <w:tc>
          <w:tcPr>
            <w:tcW w:w="3228" w:type="dxa"/>
            <w:vMerge/>
            <w:tcBorders>
              <w:top w:val="nil"/>
            </w:tcBorders>
          </w:tcPr>
          <w:p w14:paraId="79660E8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B47DEC1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363" w:type="dxa"/>
          </w:tcPr>
          <w:p w14:paraId="6F39753E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Посадки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отверстия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вала</w:t>
            </w:r>
          </w:p>
        </w:tc>
        <w:tc>
          <w:tcPr>
            <w:tcW w:w="1104" w:type="dxa"/>
            <w:vMerge/>
            <w:tcBorders>
              <w:top w:val="nil"/>
            </w:tcBorders>
          </w:tcPr>
          <w:p w14:paraId="0A53B148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C5A9CC7" w14:textId="77777777">
        <w:trPr>
          <w:trHeight w:val="299"/>
        </w:trPr>
        <w:tc>
          <w:tcPr>
            <w:tcW w:w="3228" w:type="dxa"/>
            <w:vMerge/>
            <w:tcBorders>
              <w:top w:val="nil"/>
            </w:tcBorders>
          </w:tcPr>
          <w:p w14:paraId="61BB904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7399C26F" w14:textId="77777777" w:rsidR="006D3C3F" w:rsidRDefault="00EA7C73">
            <w:pPr>
              <w:pStyle w:val="TableParagraph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363" w:type="dxa"/>
          </w:tcPr>
          <w:p w14:paraId="6CC51EB2" w14:textId="77777777" w:rsidR="006D3C3F" w:rsidRDefault="00EA7C7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Выбор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допусков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посадок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гладких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цилиндрических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соединений</w:t>
            </w:r>
          </w:p>
        </w:tc>
        <w:tc>
          <w:tcPr>
            <w:tcW w:w="1104" w:type="dxa"/>
            <w:vMerge/>
            <w:tcBorders>
              <w:top w:val="nil"/>
            </w:tcBorders>
          </w:tcPr>
          <w:p w14:paraId="613794F6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79D659F" w14:textId="77777777">
        <w:trPr>
          <w:trHeight w:val="1001"/>
        </w:trPr>
        <w:tc>
          <w:tcPr>
            <w:tcW w:w="3228" w:type="dxa"/>
            <w:vMerge/>
            <w:tcBorders>
              <w:top w:val="nil"/>
            </w:tcBorders>
          </w:tcPr>
          <w:p w14:paraId="2B3D37F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  <w:gridSpan w:val="2"/>
          </w:tcPr>
          <w:p w14:paraId="6699B981" w14:textId="77777777" w:rsidR="006D3C3F" w:rsidRDefault="00EA7C73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</w:t>
            </w:r>
          </w:p>
          <w:p w14:paraId="326E667A" w14:textId="77777777" w:rsidR="006D3C3F" w:rsidRDefault="00EA7C73">
            <w:pPr>
              <w:pStyle w:val="TableParagraph"/>
              <w:ind w:left="108" w:right="206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параметров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допусков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посадок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гладких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цилиндрических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соединений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</w:p>
          <w:p w14:paraId="505E1D47" w14:textId="77777777" w:rsidR="006D3C3F" w:rsidRDefault="00EA7C73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Графическое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изображение полей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допусков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соединения</w:t>
            </w:r>
          </w:p>
        </w:tc>
        <w:tc>
          <w:tcPr>
            <w:tcW w:w="1104" w:type="dxa"/>
          </w:tcPr>
          <w:p w14:paraId="45960728" w14:textId="77777777" w:rsidR="006D3C3F" w:rsidRDefault="00EA7C73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6D3C3F" w14:paraId="44988F26" w14:textId="77777777">
        <w:trPr>
          <w:trHeight w:val="700"/>
        </w:trPr>
        <w:tc>
          <w:tcPr>
            <w:tcW w:w="3228" w:type="dxa"/>
            <w:vMerge/>
            <w:tcBorders>
              <w:top w:val="nil"/>
            </w:tcBorders>
          </w:tcPr>
          <w:p w14:paraId="5C50414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  <w:gridSpan w:val="2"/>
          </w:tcPr>
          <w:p w14:paraId="0DE61E30" w14:textId="77777777" w:rsidR="006D3C3F" w:rsidRDefault="00EA7C73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  <w:p w14:paraId="5020CA8A" w14:textId="77777777" w:rsidR="006D3C3F" w:rsidRDefault="00EA7C73">
            <w:pPr>
              <w:pStyle w:val="TableParagraph"/>
              <w:spacing w:line="230" w:lineRule="atLeast"/>
              <w:ind w:left="108" w:right="2667"/>
              <w:rPr>
                <w:sz w:val="20"/>
              </w:rPr>
            </w:pPr>
            <w:r>
              <w:rPr>
                <w:sz w:val="20"/>
              </w:rPr>
              <w:t>Изображение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расположения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допусков различных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посадок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 определению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допусков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посадок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соединений</w:t>
            </w:r>
          </w:p>
        </w:tc>
        <w:tc>
          <w:tcPr>
            <w:tcW w:w="1104" w:type="dxa"/>
          </w:tcPr>
          <w:p w14:paraId="1506E554" w14:textId="77777777" w:rsidR="006D3C3F" w:rsidRDefault="00EA7C73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6D3C3F" w14:paraId="200F3854" w14:textId="77777777">
        <w:trPr>
          <w:trHeight w:val="230"/>
        </w:trPr>
        <w:tc>
          <w:tcPr>
            <w:tcW w:w="3228" w:type="dxa"/>
            <w:vMerge w:val="restart"/>
          </w:tcPr>
          <w:p w14:paraId="2BB87128" w14:textId="77777777" w:rsidR="006D3C3F" w:rsidRDefault="00EA7C73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Тема 2.5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точности форм и расположения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поверхностей. Шероховатость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поверхности.</w:t>
            </w:r>
          </w:p>
        </w:tc>
        <w:tc>
          <w:tcPr>
            <w:tcW w:w="8929" w:type="dxa"/>
            <w:gridSpan w:val="2"/>
          </w:tcPr>
          <w:p w14:paraId="5DD9E8E4" w14:textId="77777777" w:rsidR="006D3C3F" w:rsidRDefault="00EA7C73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104" w:type="dxa"/>
            <w:vMerge w:val="restart"/>
          </w:tcPr>
          <w:p w14:paraId="0BC8591C" w14:textId="77777777" w:rsidR="006D3C3F" w:rsidRDefault="00EA7C73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D3C3F" w14:paraId="7C6B86E1" w14:textId="77777777">
        <w:trPr>
          <w:trHeight w:val="460"/>
        </w:trPr>
        <w:tc>
          <w:tcPr>
            <w:tcW w:w="3228" w:type="dxa"/>
            <w:vMerge/>
            <w:tcBorders>
              <w:top w:val="nil"/>
            </w:tcBorders>
          </w:tcPr>
          <w:p w14:paraId="02F0A7F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65695499" w14:textId="77777777" w:rsidR="006D3C3F" w:rsidRDefault="00EA7C73">
            <w:pPr>
              <w:pStyle w:val="TableParagraph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363" w:type="dxa"/>
          </w:tcPr>
          <w:p w14:paraId="14DF5A90" w14:textId="77777777" w:rsidR="006D3C3F" w:rsidRDefault="00EA7C73">
            <w:pPr>
              <w:pStyle w:val="TableParagraph"/>
              <w:spacing w:line="230" w:lineRule="atLeast"/>
              <w:ind w:left="108" w:right="2745"/>
              <w:rPr>
                <w:sz w:val="20"/>
              </w:rPr>
            </w:pPr>
            <w:r>
              <w:rPr>
                <w:sz w:val="20"/>
              </w:rPr>
              <w:t>Отклонения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поверхности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профиля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возникновения.</w:t>
            </w:r>
          </w:p>
        </w:tc>
        <w:tc>
          <w:tcPr>
            <w:tcW w:w="1104" w:type="dxa"/>
            <w:vMerge/>
            <w:tcBorders>
              <w:top w:val="nil"/>
            </w:tcBorders>
          </w:tcPr>
          <w:p w14:paraId="57A1FCC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214E36D" w14:textId="77777777">
        <w:trPr>
          <w:trHeight w:val="230"/>
        </w:trPr>
        <w:tc>
          <w:tcPr>
            <w:tcW w:w="3228" w:type="dxa"/>
            <w:vMerge/>
            <w:tcBorders>
              <w:top w:val="nil"/>
            </w:tcBorders>
          </w:tcPr>
          <w:p w14:paraId="44225A1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74E774BA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363" w:type="dxa"/>
          </w:tcPr>
          <w:p w14:paraId="6E76093D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Отклонения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цилиндрических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плоских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поверхностей.</w:t>
            </w:r>
          </w:p>
        </w:tc>
        <w:tc>
          <w:tcPr>
            <w:tcW w:w="1104" w:type="dxa"/>
            <w:vMerge/>
            <w:tcBorders>
              <w:top w:val="nil"/>
            </w:tcBorders>
          </w:tcPr>
          <w:p w14:paraId="414D6B2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DA728F2" w14:textId="77777777">
        <w:trPr>
          <w:trHeight w:val="457"/>
        </w:trPr>
        <w:tc>
          <w:tcPr>
            <w:tcW w:w="3228" w:type="dxa"/>
            <w:vMerge/>
            <w:tcBorders>
              <w:top w:val="nil"/>
            </w:tcBorders>
          </w:tcPr>
          <w:p w14:paraId="0665BD2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0815E12D" w14:textId="77777777" w:rsidR="006D3C3F" w:rsidRDefault="00EA7C73">
            <w:pPr>
              <w:pStyle w:val="TableParagraph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363" w:type="dxa"/>
          </w:tcPr>
          <w:p w14:paraId="4A6C3FAF" w14:textId="77777777" w:rsidR="006D3C3F" w:rsidRDefault="00EA7C73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Обозначение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чертежах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допусков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расположение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поверхностей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2.308-79.</w:t>
            </w:r>
          </w:p>
        </w:tc>
        <w:tc>
          <w:tcPr>
            <w:tcW w:w="1104" w:type="dxa"/>
            <w:vMerge/>
            <w:tcBorders>
              <w:top w:val="nil"/>
            </w:tcBorders>
          </w:tcPr>
          <w:p w14:paraId="35D3E93A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48A1D6B" w14:textId="77777777">
        <w:trPr>
          <w:trHeight w:val="278"/>
        </w:trPr>
        <w:tc>
          <w:tcPr>
            <w:tcW w:w="3228" w:type="dxa"/>
            <w:vMerge/>
            <w:tcBorders>
              <w:top w:val="nil"/>
            </w:tcBorders>
          </w:tcPr>
          <w:p w14:paraId="30DA7B5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48BAB7FC" w14:textId="77777777" w:rsidR="006D3C3F" w:rsidRDefault="00EA7C73">
            <w:pPr>
              <w:pStyle w:val="TableParagraph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363" w:type="dxa"/>
          </w:tcPr>
          <w:p w14:paraId="3E31104B" w14:textId="77777777" w:rsidR="006D3C3F" w:rsidRDefault="00EA7C7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Параметры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шероховатости,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обозначения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шероховатости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поверхностей</w:t>
            </w:r>
          </w:p>
        </w:tc>
        <w:tc>
          <w:tcPr>
            <w:tcW w:w="1104" w:type="dxa"/>
            <w:vMerge/>
            <w:tcBorders>
              <w:top w:val="nil"/>
            </w:tcBorders>
          </w:tcPr>
          <w:p w14:paraId="7B4AED9A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3019E34" w14:textId="77777777">
        <w:trPr>
          <w:trHeight w:val="460"/>
        </w:trPr>
        <w:tc>
          <w:tcPr>
            <w:tcW w:w="3228" w:type="dxa"/>
            <w:vMerge/>
            <w:tcBorders>
              <w:top w:val="nil"/>
            </w:tcBorders>
          </w:tcPr>
          <w:p w14:paraId="419737B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  <w:gridSpan w:val="2"/>
          </w:tcPr>
          <w:p w14:paraId="6141108A" w14:textId="77777777" w:rsidR="006D3C3F" w:rsidRDefault="00EA7C73">
            <w:pPr>
              <w:pStyle w:val="TableParagraph"/>
              <w:spacing w:line="229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  <w:p w14:paraId="18246CA8" w14:textId="77777777" w:rsidR="006D3C3F" w:rsidRDefault="00EA7C73">
            <w:pPr>
              <w:pStyle w:val="TableParagraph"/>
              <w:spacing w:line="211" w:lineRule="exact"/>
              <w:ind w:left="158"/>
              <w:rPr>
                <w:sz w:val="20"/>
              </w:rPr>
            </w:pPr>
            <w:r>
              <w:rPr>
                <w:sz w:val="20"/>
              </w:rPr>
              <w:t>Изображение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отклонений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отклонений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расположения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поверхностей.</w:t>
            </w:r>
          </w:p>
        </w:tc>
        <w:tc>
          <w:tcPr>
            <w:tcW w:w="1104" w:type="dxa"/>
          </w:tcPr>
          <w:p w14:paraId="4869196F" w14:textId="77777777" w:rsidR="006D3C3F" w:rsidRDefault="00EA7C73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14:paraId="701EF36D" w14:textId="77777777" w:rsidR="006D3C3F" w:rsidRDefault="006D3C3F">
      <w:pPr>
        <w:jc w:val="center"/>
        <w:rPr>
          <w:sz w:val="20"/>
        </w:rPr>
        <w:sectPr w:rsidR="006D3C3F">
          <w:type w:val="continuous"/>
          <w:pgSz w:w="16850" w:h="11910" w:orient="landscape"/>
          <w:pgMar w:top="840" w:right="1500" w:bottom="900" w:left="760" w:header="0" w:footer="711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566"/>
        <w:gridCol w:w="8363"/>
        <w:gridCol w:w="1104"/>
      </w:tblGrid>
      <w:tr w:rsidR="006D3C3F" w14:paraId="14EB86FE" w14:textId="77777777">
        <w:trPr>
          <w:trHeight w:val="230"/>
        </w:trPr>
        <w:tc>
          <w:tcPr>
            <w:tcW w:w="3228" w:type="dxa"/>
          </w:tcPr>
          <w:p w14:paraId="6E6D81D3" w14:textId="77777777" w:rsidR="006D3C3F" w:rsidRDefault="00EA7C7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b/>
                <w:sz w:val="20"/>
              </w:rPr>
              <w:lastRenderedPageBreak/>
              <w:t>Раздел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3.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Подтверждение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</w:tc>
        <w:tc>
          <w:tcPr>
            <w:tcW w:w="8929" w:type="dxa"/>
            <w:gridSpan w:val="2"/>
          </w:tcPr>
          <w:p w14:paraId="7A1A7BB4" w14:textId="77777777" w:rsidR="006D3C3F" w:rsidRDefault="006D3C3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04" w:type="dxa"/>
          </w:tcPr>
          <w:p w14:paraId="65089290" w14:textId="57A14837" w:rsidR="006D3C3F" w:rsidRDefault="00C10F92">
            <w:pPr>
              <w:pStyle w:val="TableParagraph"/>
              <w:spacing w:line="210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17</w:t>
            </w:r>
          </w:p>
        </w:tc>
      </w:tr>
      <w:tr w:rsidR="006D3C3F" w14:paraId="52AFAA99" w14:textId="77777777">
        <w:trPr>
          <w:trHeight w:val="282"/>
        </w:trPr>
        <w:tc>
          <w:tcPr>
            <w:tcW w:w="3228" w:type="dxa"/>
            <w:vMerge w:val="restart"/>
          </w:tcPr>
          <w:p w14:paraId="2AA6683C" w14:textId="77777777" w:rsidR="006D3C3F" w:rsidRDefault="00EA7C73">
            <w:pPr>
              <w:pStyle w:val="TableParagraph"/>
              <w:ind w:right="377"/>
              <w:rPr>
                <w:sz w:val="20"/>
              </w:rPr>
            </w:pPr>
            <w:r>
              <w:rPr>
                <w:b/>
                <w:sz w:val="20"/>
              </w:rPr>
              <w:t xml:space="preserve">Тема 3.1 </w:t>
            </w:r>
            <w:r>
              <w:rPr>
                <w:sz w:val="20"/>
              </w:rPr>
              <w:t>Качество продукции.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Испытание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продукции</w:t>
            </w:r>
          </w:p>
        </w:tc>
        <w:tc>
          <w:tcPr>
            <w:tcW w:w="8929" w:type="dxa"/>
            <w:gridSpan w:val="2"/>
          </w:tcPr>
          <w:p w14:paraId="4CF994D9" w14:textId="77777777" w:rsidR="006D3C3F" w:rsidRDefault="00EA7C73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104" w:type="dxa"/>
            <w:vMerge w:val="restart"/>
          </w:tcPr>
          <w:p w14:paraId="1DD01483" w14:textId="5A12652F" w:rsidR="006D3C3F" w:rsidRDefault="00C10F92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6D3C3F" w14:paraId="665C4DD9" w14:textId="77777777">
        <w:trPr>
          <w:trHeight w:val="230"/>
        </w:trPr>
        <w:tc>
          <w:tcPr>
            <w:tcW w:w="3228" w:type="dxa"/>
            <w:vMerge/>
            <w:tcBorders>
              <w:top w:val="nil"/>
            </w:tcBorders>
          </w:tcPr>
          <w:p w14:paraId="3830949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3AC112A3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363" w:type="dxa"/>
          </w:tcPr>
          <w:p w14:paraId="1BF4D062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продукции.</w:t>
            </w:r>
          </w:p>
        </w:tc>
        <w:tc>
          <w:tcPr>
            <w:tcW w:w="1104" w:type="dxa"/>
            <w:vMerge/>
            <w:tcBorders>
              <w:top w:val="nil"/>
            </w:tcBorders>
          </w:tcPr>
          <w:p w14:paraId="19EAF8E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F886507" w14:textId="77777777">
        <w:trPr>
          <w:trHeight w:val="230"/>
        </w:trPr>
        <w:tc>
          <w:tcPr>
            <w:tcW w:w="3228" w:type="dxa"/>
            <w:vMerge/>
            <w:tcBorders>
              <w:top w:val="nil"/>
            </w:tcBorders>
          </w:tcPr>
          <w:p w14:paraId="7E236F0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30680ACF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363" w:type="dxa"/>
          </w:tcPr>
          <w:p w14:paraId="22736CF6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Показатели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продукции</w:t>
            </w:r>
          </w:p>
        </w:tc>
        <w:tc>
          <w:tcPr>
            <w:tcW w:w="1104" w:type="dxa"/>
            <w:vMerge/>
            <w:tcBorders>
              <w:top w:val="nil"/>
            </w:tcBorders>
          </w:tcPr>
          <w:p w14:paraId="4127D0F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CD2D1D5" w14:textId="77777777">
        <w:trPr>
          <w:trHeight w:val="230"/>
        </w:trPr>
        <w:tc>
          <w:tcPr>
            <w:tcW w:w="3228" w:type="dxa"/>
            <w:vMerge/>
            <w:tcBorders>
              <w:top w:val="nil"/>
            </w:tcBorders>
          </w:tcPr>
          <w:p w14:paraId="1E989A7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F6A36F8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363" w:type="dxa"/>
          </w:tcPr>
          <w:p w14:paraId="08CBB857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Классификация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продукции.</w:t>
            </w:r>
          </w:p>
        </w:tc>
        <w:tc>
          <w:tcPr>
            <w:tcW w:w="1104" w:type="dxa"/>
            <w:vMerge/>
            <w:tcBorders>
              <w:top w:val="nil"/>
            </w:tcBorders>
          </w:tcPr>
          <w:p w14:paraId="0A6B98D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36C2F05" w14:textId="77777777">
        <w:trPr>
          <w:trHeight w:val="460"/>
        </w:trPr>
        <w:tc>
          <w:tcPr>
            <w:tcW w:w="3228" w:type="dxa"/>
            <w:vMerge/>
            <w:tcBorders>
              <w:top w:val="nil"/>
            </w:tcBorders>
          </w:tcPr>
          <w:p w14:paraId="1EC8C9E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7F63727" w14:textId="77777777" w:rsidR="006D3C3F" w:rsidRDefault="00EA7C73">
            <w:pPr>
              <w:pStyle w:val="TableParagraph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363" w:type="dxa"/>
          </w:tcPr>
          <w:p w14:paraId="5BAE884A" w14:textId="77777777" w:rsidR="006D3C3F" w:rsidRDefault="00EA7C73">
            <w:pPr>
              <w:pStyle w:val="TableParagraph"/>
              <w:spacing w:line="230" w:lineRule="atLeast"/>
              <w:ind w:left="259" w:right="2745" w:hanging="152"/>
              <w:rPr>
                <w:sz w:val="20"/>
              </w:rPr>
            </w:pPr>
            <w:r>
              <w:rPr>
                <w:sz w:val="20"/>
              </w:rPr>
              <w:t>Системный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подход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управлению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качеством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продукции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предприятиях.</w:t>
            </w:r>
          </w:p>
        </w:tc>
        <w:tc>
          <w:tcPr>
            <w:tcW w:w="1104" w:type="dxa"/>
            <w:vMerge/>
            <w:tcBorders>
              <w:top w:val="nil"/>
            </w:tcBorders>
          </w:tcPr>
          <w:p w14:paraId="51AF76C4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BED6A23" w14:textId="77777777">
        <w:trPr>
          <w:trHeight w:val="234"/>
        </w:trPr>
        <w:tc>
          <w:tcPr>
            <w:tcW w:w="3228" w:type="dxa"/>
            <w:vMerge/>
            <w:tcBorders>
              <w:top w:val="nil"/>
            </w:tcBorders>
          </w:tcPr>
          <w:p w14:paraId="7854A94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62EF2085" w14:textId="77777777" w:rsidR="006D3C3F" w:rsidRDefault="00EA7C73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363" w:type="dxa"/>
          </w:tcPr>
          <w:p w14:paraId="0ABF87C7" w14:textId="77777777" w:rsidR="006D3C3F" w:rsidRDefault="00EA7C73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Испытание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продукции</w:t>
            </w:r>
          </w:p>
        </w:tc>
        <w:tc>
          <w:tcPr>
            <w:tcW w:w="1104" w:type="dxa"/>
            <w:vMerge/>
            <w:tcBorders>
              <w:top w:val="nil"/>
            </w:tcBorders>
          </w:tcPr>
          <w:p w14:paraId="70C8A1A0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B3FF59C" w14:textId="77777777">
        <w:trPr>
          <w:trHeight w:val="461"/>
        </w:trPr>
        <w:tc>
          <w:tcPr>
            <w:tcW w:w="3228" w:type="dxa"/>
            <w:vMerge/>
            <w:tcBorders>
              <w:top w:val="nil"/>
            </w:tcBorders>
          </w:tcPr>
          <w:p w14:paraId="3E0DBA0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  <w:gridSpan w:val="2"/>
          </w:tcPr>
          <w:p w14:paraId="2FA654F1" w14:textId="77777777" w:rsidR="006D3C3F" w:rsidRDefault="00EA7C73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  <w:p w14:paraId="1B157672" w14:textId="77777777" w:rsidR="006D3C3F" w:rsidRDefault="00EA7C73">
            <w:pPr>
              <w:pStyle w:val="TableParagraph"/>
              <w:spacing w:before="1"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Конспектирование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теме: Основные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испытаний</w:t>
            </w:r>
          </w:p>
        </w:tc>
        <w:tc>
          <w:tcPr>
            <w:tcW w:w="1104" w:type="dxa"/>
          </w:tcPr>
          <w:p w14:paraId="216DC58A" w14:textId="77777777" w:rsidR="006D3C3F" w:rsidRDefault="00EA7C73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6D3C3F" w14:paraId="54C7CAD1" w14:textId="77777777">
        <w:trPr>
          <w:trHeight w:val="297"/>
        </w:trPr>
        <w:tc>
          <w:tcPr>
            <w:tcW w:w="3228" w:type="dxa"/>
            <w:vMerge w:val="restart"/>
          </w:tcPr>
          <w:p w14:paraId="2FBE172C" w14:textId="77777777" w:rsidR="006D3C3F" w:rsidRDefault="00EA7C73">
            <w:pPr>
              <w:pStyle w:val="TableParagraph"/>
              <w:ind w:right="131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Тема 3.3 </w:t>
            </w:r>
            <w:r>
              <w:rPr>
                <w:sz w:val="20"/>
              </w:rPr>
              <w:t>Основные определения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области сертификации. Порядок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сертификации</w:t>
            </w:r>
          </w:p>
        </w:tc>
        <w:tc>
          <w:tcPr>
            <w:tcW w:w="8929" w:type="dxa"/>
            <w:gridSpan w:val="2"/>
          </w:tcPr>
          <w:p w14:paraId="2A8BC0FD" w14:textId="77777777" w:rsidR="006D3C3F" w:rsidRDefault="00EA7C73">
            <w:pPr>
              <w:pStyle w:val="TableParagraph"/>
              <w:ind w:left="158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1104" w:type="dxa"/>
            <w:vMerge w:val="restart"/>
          </w:tcPr>
          <w:p w14:paraId="4E7760C2" w14:textId="106EEB16" w:rsidR="006D3C3F" w:rsidRDefault="00C10F92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6D3C3F" w14:paraId="5C705DDD" w14:textId="77777777">
        <w:trPr>
          <w:trHeight w:val="230"/>
        </w:trPr>
        <w:tc>
          <w:tcPr>
            <w:tcW w:w="3228" w:type="dxa"/>
            <w:vMerge/>
            <w:tcBorders>
              <w:top w:val="nil"/>
            </w:tcBorders>
          </w:tcPr>
          <w:p w14:paraId="0FBC93B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07A7FA8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363" w:type="dxa"/>
          </w:tcPr>
          <w:p w14:paraId="06803D21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понятия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сертификации.</w:t>
            </w:r>
          </w:p>
        </w:tc>
        <w:tc>
          <w:tcPr>
            <w:tcW w:w="1104" w:type="dxa"/>
            <w:vMerge/>
            <w:tcBorders>
              <w:top w:val="nil"/>
            </w:tcBorders>
          </w:tcPr>
          <w:p w14:paraId="00B5E07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937F5F5" w14:textId="77777777">
        <w:trPr>
          <w:trHeight w:val="280"/>
        </w:trPr>
        <w:tc>
          <w:tcPr>
            <w:tcW w:w="3228" w:type="dxa"/>
            <w:vMerge/>
            <w:tcBorders>
              <w:top w:val="nil"/>
            </w:tcBorders>
          </w:tcPr>
          <w:p w14:paraId="5DCDC91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3AA7780E" w14:textId="77777777" w:rsidR="006D3C3F" w:rsidRDefault="00EA7C73">
            <w:pPr>
              <w:pStyle w:val="TableParagraph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363" w:type="dxa"/>
          </w:tcPr>
          <w:p w14:paraId="45B5739F" w14:textId="77777777" w:rsidR="006D3C3F" w:rsidRDefault="00EA7C7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Сертификация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продукции.</w:t>
            </w:r>
          </w:p>
        </w:tc>
        <w:tc>
          <w:tcPr>
            <w:tcW w:w="1104" w:type="dxa"/>
            <w:vMerge/>
            <w:tcBorders>
              <w:top w:val="nil"/>
            </w:tcBorders>
          </w:tcPr>
          <w:p w14:paraId="5D217FF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328A2C3" w14:textId="77777777">
        <w:trPr>
          <w:trHeight w:val="273"/>
        </w:trPr>
        <w:tc>
          <w:tcPr>
            <w:tcW w:w="3228" w:type="dxa"/>
            <w:vMerge/>
            <w:tcBorders>
              <w:top w:val="nil"/>
            </w:tcBorders>
          </w:tcPr>
          <w:p w14:paraId="22E3AB2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32A716E" w14:textId="77777777" w:rsidR="006D3C3F" w:rsidRDefault="00EA7C73">
            <w:pPr>
              <w:pStyle w:val="TableParagraph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363" w:type="dxa"/>
          </w:tcPr>
          <w:p w14:paraId="5E4E5683" w14:textId="77777777" w:rsidR="006D3C3F" w:rsidRDefault="00EA7C7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Цели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сертификации.</w:t>
            </w:r>
          </w:p>
        </w:tc>
        <w:tc>
          <w:tcPr>
            <w:tcW w:w="1104" w:type="dxa"/>
            <w:vMerge/>
            <w:tcBorders>
              <w:top w:val="nil"/>
            </w:tcBorders>
          </w:tcPr>
          <w:p w14:paraId="7E59B95A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2F19B59" w14:textId="77777777">
        <w:trPr>
          <w:trHeight w:val="230"/>
        </w:trPr>
        <w:tc>
          <w:tcPr>
            <w:tcW w:w="3228" w:type="dxa"/>
            <w:vMerge/>
            <w:tcBorders>
              <w:top w:val="nil"/>
            </w:tcBorders>
          </w:tcPr>
          <w:p w14:paraId="58F8F06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612C5A6A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363" w:type="dxa"/>
          </w:tcPr>
          <w:p w14:paraId="7D958605" w14:textId="77777777" w:rsidR="006D3C3F" w:rsidRDefault="00EA7C7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Формы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подтверждения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</w:tc>
        <w:tc>
          <w:tcPr>
            <w:tcW w:w="1104" w:type="dxa"/>
            <w:vMerge/>
            <w:tcBorders>
              <w:top w:val="nil"/>
            </w:tcBorders>
          </w:tcPr>
          <w:p w14:paraId="6C437522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3D2D2CA" w14:textId="77777777">
        <w:trPr>
          <w:trHeight w:val="239"/>
        </w:trPr>
        <w:tc>
          <w:tcPr>
            <w:tcW w:w="3228" w:type="dxa"/>
            <w:vMerge/>
            <w:tcBorders>
              <w:top w:val="nil"/>
            </w:tcBorders>
          </w:tcPr>
          <w:p w14:paraId="39E1AB3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2172C0B1" w14:textId="77777777" w:rsidR="006D3C3F" w:rsidRDefault="00EA7C73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363" w:type="dxa"/>
          </w:tcPr>
          <w:p w14:paraId="4A56FA00" w14:textId="77777777" w:rsidR="006D3C3F" w:rsidRDefault="00EA7C73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Порядок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сертификации</w:t>
            </w:r>
          </w:p>
        </w:tc>
        <w:tc>
          <w:tcPr>
            <w:tcW w:w="1104" w:type="dxa"/>
            <w:vMerge/>
            <w:tcBorders>
              <w:top w:val="nil"/>
            </w:tcBorders>
          </w:tcPr>
          <w:p w14:paraId="05C1B89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F68D497" w14:textId="77777777">
        <w:trPr>
          <w:trHeight w:val="480"/>
        </w:trPr>
        <w:tc>
          <w:tcPr>
            <w:tcW w:w="3228" w:type="dxa"/>
            <w:vMerge/>
            <w:tcBorders>
              <w:top w:val="nil"/>
            </w:tcBorders>
          </w:tcPr>
          <w:p w14:paraId="79ED8518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  <w:gridSpan w:val="2"/>
          </w:tcPr>
          <w:p w14:paraId="2817D159" w14:textId="77777777" w:rsidR="006D3C3F" w:rsidRDefault="00EA7C73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Практическое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занятие</w:t>
            </w:r>
          </w:p>
          <w:p w14:paraId="34C6FEE7" w14:textId="77777777" w:rsidR="006D3C3F" w:rsidRDefault="00EA7C73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Выбор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обоснование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схем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сертификации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продукции</w:t>
            </w:r>
          </w:p>
        </w:tc>
        <w:tc>
          <w:tcPr>
            <w:tcW w:w="1104" w:type="dxa"/>
          </w:tcPr>
          <w:p w14:paraId="512DA6E7" w14:textId="0C2472B3" w:rsidR="006D3C3F" w:rsidRDefault="00C10F92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6D3C3F" w14:paraId="16156325" w14:textId="77777777">
        <w:trPr>
          <w:trHeight w:val="230"/>
        </w:trPr>
        <w:tc>
          <w:tcPr>
            <w:tcW w:w="3228" w:type="dxa"/>
            <w:vMerge/>
            <w:tcBorders>
              <w:top w:val="nil"/>
            </w:tcBorders>
          </w:tcPr>
          <w:p w14:paraId="53B09B8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  <w:gridSpan w:val="2"/>
          </w:tcPr>
          <w:p w14:paraId="394BF28C" w14:textId="77777777" w:rsidR="006D3C3F" w:rsidRDefault="00EA7C73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1104" w:type="dxa"/>
            <w:vMerge w:val="restart"/>
          </w:tcPr>
          <w:p w14:paraId="31A4B08A" w14:textId="7A9F7F88" w:rsidR="006D3C3F" w:rsidRDefault="00C10F92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6D3C3F" w14:paraId="6C168F66" w14:textId="77777777">
        <w:trPr>
          <w:trHeight w:val="496"/>
        </w:trPr>
        <w:tc>
          <w:tcPr>
            <w:tcW w:w="3228" w:type="dxa"/>
            <w:vMerge/>
            <w:tcBorders>
              <w:top w:val="nil"/>
            </w:tcBorders>
          </w:tcPr>
          <w:p w14:paraId="4D89411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929" w:type="dxa"/>
            <w:gridSpan w:val="2"/>
          </w:tcPr>
          <w:p w14:paraId="259296C6" w14:textId="77777777" w:rsidR="006D3C3F" w:rsidRDefault="00EA7C73">
            <w:pPr>
              <w:pStyle w:val="TableParagraph"/>
              <w:ind w:left="108" w:firstLine="50"/>
              <w:rPr>
                <w:sz w:val="20"/>
              </w:rPr>
            </w:pPr>
            <w:r>
              <w:rPr>
                <w:sz w:val="20"/>
              </w:rPr>
              <w:t>Конспектирование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надзор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соблюдением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обязательной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сертификации</w:t>
            </w:r>
          </w:p>
        </w:tc>
        <w:tc>
          <w:tcPr>
            <w:tcW w:w="1104" w:type="dxa"/>
            <w:vMerge/>
            <w:tcBorders>
              <w:top w:val="nil"/>
            </w:tcBorders>
          </w:tcPr>
          <w:p w14:paraId="03AF031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674C439" w14:textId="77777777">
        <w:trPr>
          <w:trHeight w:val="230"/>
        </w:trPr>
        <w:tc>
          <w:tcPr>
            <w:tcW w:w="3228" w:type="dxa"/>
          </w:tcPr>
          <w:p w14:paraId="38883A89" w14:textId="77777777" w:rsidR="006D3C3F" w:rsidRDefault="006D3C3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929" w:type="dxa"/>
            <w:gridSpan w:val="2"/>
          </w:tcPr>
          <w:p w14:paraId="5D3A649F" w14:textId="77777777" w:rsidR="006D3C3F" w:rsidRDefault="00EA7C73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1104" w:type="dxa"/>
          </w:tcPr>
          <w:p w14:paraId="24331336" w14:textId="7DF27A8D" w:rsidR="006D3C3F" w:rsidRDefault="00C10F92">
            <w:pPr>
              <w:pStyle w:val="TableParagraph"/>
              <w:spacing w:line="210" w:lineRule="exact"/>
              <w:ind w:left="435" w:right="4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72</w:t>
            </w:r>
          </w:p>
        </w:tc>
      </w:tr>
    </w:tbl>
    <w:p w14:paraId="5898B518" w14:textId="77777777" w:rsidR="006D3C3F" w:rsidRDefault="006D3C3F">
      <w:pPr>
        <w:spacing w:line="210" w:lineRule="exact"/>
        <w:jc w:val="center"/>
        <w:rPr>
          <w:sz w:val="20"/>
        </w:rPr>
        <w:sectPr w:rsidR="006D3C3F">
          <w:type w:val="continuous"/>
          <w:pgSz w:w="16850" w:h="11910" w:orient="landscape"/>
          <w:pgMar w:top="840" w:right="1500" w:bottom="960" w:left="760" w:header="0" w:footer="711" w:gutter="0"/>
          <w:cols w:space="720"/>
        </w:sectPr>
      </w:pPr>
    </w:p>
    <w:p w14:paraId="75683341" w14:textId="77777777" w:rsidR="006D3C3F" w:rsidRDefault="00EA7C73" w:rsidP="00340F07">
      <w:pPr>
        <w:pStyle w:val="11"/>
        <w:numPr>
          <w:ilvl w:val="0"/>
          <w:numId w:val="47"/>
        </w:numPr>
        <w:tabs>
          <w:tab w:val="left" w:pos="553"/>
        </w:tabs>
        <w:spacing w:before="74"/>
      </w:pPr>
      <w:r>
        <w:lastRenderedPageBreak/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</w:t>
      </w:r>
    </w:p>
    <w:p w14:paraId="39834724" w14:textId="77777777" w:rsidR="006D3C3F" w:rsidRDefault="00EA7C73" w:rsidP="00340F07">
      <w:pPr>
        <w:pStyle w:val="a5"/>
        <w:numPr>
          <w:ilvl w:val="1"/>
          <w:numId w:val="47"/>
        </w:numPr>
        <w:tabs>
          <w:tab w:val="left" w:pos="1355"/>
        </w:tabs>
        <w:spacing w:before="1"/>
        <w:ind w:right="235" w:firstLine="707"/>
        <w:jc w:val="left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2"/>
          <w:sz w:val="24"/>
        </w:rPr>
        <w:t xml:space="preserve"> </w:t>
      </w:r>
      <w:r>
        <w:rPr>
          <w:sz w:val="24"/>
        </w:rPr>
        <w:t>быть</w:t>
      </w:r>
      <w:r>
        <w:rPr>
          <w:spacing w:val="2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помещения:</w:t>
      </w:r>
    </w:p>
    <w:p w14:paraId="7C4CF3BC" w14:textId="77777777" w:rsidR="006D3C3F" w:rsidRDefault="00EA7C73">
      <w:pPr>
        <w:pStyle w:val="a3"/>
        <w:spacing w:before="1"/>
        <w:ind w:left="222" w:right="2426"/>
      </w:pPr>
      <w:r>
        <w:t>Лаборатория метрологии, стандартизации и подтверждения качества.</w:t>
      </w:r>
      <w:r>
        <w:rPr>
          <w:spacing w:val="-57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лаборатории:</w:t>
      </w:r>
    </w:p>
    <w:p w14:paraId="2F2F7453" w14:textId="77777777" w:rsidR="006D3C3F" w:rsidRDefault="00EA7C73" w:rsidP="00340F07">
      <w:pPr>
        <w:pStyle w:val="a5"/>
        <w:numPr>
          <w:ilvl w:val="0"/>
          <w:numId w:val="46"/>
        </w:numPr>
        <w:tabs>
          <w:tab w:val="left" w:pos="645"/>
        </w:tabs>
        <w:rPr>
          <w:sz w:val="24"/>
        </w:rPr>
      </w:pPr>
      <w:r>
        <w:rPr>
          <w:sz w:val="24"/>
        </w:rPr>
        <w:t>посадочные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по количеству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14:paraId="4A8E65E6" w14:textId="77777777" w:rsidR="006D3C3F" w:rsidRDefault="00EA7C73" w:rsidP="00340F07">
      <w:pPr>
        <w:pStyle w:val="a5"/>
        <w:numPr>
          <w:ilvl w:val="0"/>
          <w:numId w:val="46"/>
        </w:numPr>
        <w:tabs>
          <w:tab w:val="left" w:pos="645"/>
        </w:tabs>
        <w:rPr>
          <w:sz w:val="24"/>
        </w:rPr>
      </w:pP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преподавателя;</w:t>
      </w:r>
    </w:p>
    <w:p w14:paraId="53E808E9" w14:textId="77777777" w:rsidR="006D3C3F" w:rsidRDefault="00EA7C73" w:rsidP="00340F07">
      <w:pPr>
        <w:pStyle w:val="a5"/>
        <w:numPr>
          <w:ilvl w:val="0"/>
          <w:numId w:val="46"/>
        </w:numPr>
        <w:tabs>
          <w:tab w:val="left" w:pos="645"/>
        </w:tabs>
        <w:rPr>
          <w:sz w:val="24"/>
        </w:rPr>
      </w:pPr>
      <w:r>
        <w:rPr>
          <w:sz w:val="24"/>
        </w:rPr>
        <w:t>комплект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учебно-наглядных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пособий;</w:t>
      </w:r>
    </w:p>
    <w:p w14:paraId="07AAC31E" w14:textId="77777777" w:rsidR="006D3C3F" w:rsidRDefault="00EA7C73" w:rsidP="00340F07">
      <w:pPr>
        <w:pStyle w:val="a5"/>
        <w:numPr>
          <w:ilvl w:val="0"/>
          <w:numId w:val="46"/>
        </w:numPr>
        <w:tabs>
          <w:tab w:val="left" w:pos="645"/>
        </w:tabs>
        <w:rPr>
          <w:sz w:val="24"/>
        </w:rPr>
      </w:pPr>
      <w:r>
        <w:rPr>
          <w:sz w:val="24"/>
        </w:rPr>
        <w:t>измерительные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инструменты;</w:t>
      </w:r>
    </w:p>
    <w:p w14:paraId="3D0BFBAA" w14:textId="77777777" w:rsidR="006D3C3F" w:rsidRDefault="00EA7C73" w:rsidP="00340F07">
      <w:pPr>
        <w:pStyle w:val="a5"/>
        <w:numPr>
          <w:ilvl w:val="0"/>
          <w:numId w:val="46"/>
        </w:numPr>
        <w:tabs>
          <w:tab w:val="left" w:pos="645"/>
        </w:tabs>
        <w:rPr>
          <w:sz w:val="24"/>
        </w:rPr>
      </w:pP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14:paraId="0FC27137" w14:textId="77777777" w:rsidR="006D3C3F" w:rsidRDefault="00EA7C73" w:rsidP="00340F07">
      <w:pPr>
        <w:pStyle w:val="a5"/>
        <w:numPr>
          <w:ilvl w:val="0"/>
          <w:numId w:val="46"/>
        </w:numPr>
        <w:tabs>
          <w:tab w:val="left" w:pos="645"/>
        </w:tabs>
        <w:rPr>
          <w:sz w:val="24"/>
        </w:rPr>
      </w:pPr>
      <w:r>
        <w:rPr>
          <w:sz w:val="24"/>
        </w:rPr>
        <w:t>ЭОРы</w:t>
      </w:r>
    </w:p>
    <w:p w14:paraId="317E1742" w14:textId="77777777" w:rsidR="006D3C3F" w:rsidRDefault="006D3C3F">
      <w:pPr>
        <w:pStyle w:val="a3"/>
      </w:pPr>
    </w:p>
    <w:p w14:paraId="4D4F155E" w14:textId="77777777" w:rsidR="006D3C3F" w:rsidRDefault="00EA7C73">
      <w:pPr>
        <w:pStyle w:val="a3"/>
        <w:ind w:left="222"/>
      </w:pPr>
      <w:r>
        <w:t>Технические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обучения:</w:t>
      </w:r>
    </w:p>
    <w:p w14:paraId="6DF3A18B" w14:textId="77777777" w:rsidR="006D3C3F" w:rsidRDefault="00EA7C73" w:rsidP="00340F07">
      <w:pPr>
        <w:pStyle w:val="a5"/>
        <w:numPr>
          <w:ilvl w:val="0"/>
          <w:numId w:val="45"/>
        </w:numPr>
        <w:tabs>
          <w:tab w:val="left" w:pos="362"/>
        </w:tabs>
        <w:rPr>
          <w:sz w:val="24"/>
        </w:rPr>
      </w:pPr>
      <w:r>
        <w:rPr>
          <w:sz w:val="24"/>
        </w:rPr>
        <w:t>компьютер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лицензионным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мультимедиапроектор.</w:t>
      </w:r>
    </w:p>
    <w:p w14:paraId="36894F00" w14:textId="77777777" w:rsidR="006D3C3F" w:rsidRDefault="006D3C3F">
      <w:pPr>
        <w:pStyle w:val="a3"/>
        <w:spacing w:before="1"/>
        <w:rPr>
          <w:sz w:val="28"/>
        </w:rPr>
      </w:pPr>
    </w:p>
    <w:p w14:paraId="4CA8966E" w14:textId="77777777" w:rsidR="006D3C3F" w:rsidRDefault="00EA7C73" w:rsidP="00340F07">
      <w:pPr>
        <w:pStyle w:val="21"/>
        <w:numPr>
          <w:ilvl w:val="1"/>
          <w:numId w:val="47"/>
        </w:numPr>
        <w:tabs>
          <w:tab w:val="left" w:pos="715"/>
        </w:tabs>
        <w:spacing w:line="321" w:lineRule="exact"/>
        <w:ind w:left="714" w:hanging="493"/>
        <w:jc w:val="both"/>
      </w:pPr>
      <w:r>
        <w:t>Информационное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обучения</w:t>
      </w:r>
    </w:p>
    <w:p w14:paraId="7A9FD538" w14:textId="77777777" w:rsidR="006D3C3F" w:rsidRDefault="00EA7C73">
      <w:pPr>
        <w:pStyle w:val="a3"/>
        <w:ind w:left="222" w:right="231" w:firstLine="707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должен иметь печатные и/или электронные образовательные и информационные ресурсы,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-1"/>
        </w:rPr>
        <w:t xml:space="preserve"> </w:t>
      </w:r>
      <w:r>
        <w:t>для 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</w:t>
      </w:r>
    </w:p>
    <w:p w14:paraId="60C3CEB0" w14:textId="77777777" w:rsidR="006D3C3F" w:rsidRDefault="006D3C3F">
      <w:pPr>
        <w:pStyle w:val="a3"/>
        <w:spacing w:before="11"/>
        <w:rPr>
          <w:sz w:val="23"/>
        </w:rPr>
      </w:pPr>
    </w:p>
    <w:p w14:paraId="52DD0DD4" w14:textId="77777777" w:rsidR="006D3C3F" w:rsidRDefault="00EA7C73" w:rsidP="00340F07">
      <w:pPr>
        <w:pStyle w:val="41"/>
        <w:numPr>
          <w:ilvl w:val="2"/>
          <w:numId w:val="47"/>
        </w:numPr>
        <w:tabs>
          <w:tab w:val="left" w:pos="1182"/>
        </w:tabs>
        <w:ind w:right="6579" w:firstLine="359"/>
      </w:pPr>
      <w:r>
        <w:t>Печатные издания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источники:</w:t>
      </w:r>
    </w:p>
    <w:p w14:paraId="3ACDAD72" w14:textId="77777777" w:rsidR="00E97CC6" w:rsidRPr="00E97CC6" w:rsidRDefault="00E97CC6" w:rsidP="00340F07">
      <w:pPr>
        <w:pStyle w:val="a5"/>
        <w:numPr>
          <w:ilvl w:val="0"/>
          <w:numId w:val="267"/>
        </w:numPr>
        <w:shd w:val="clear" w:color="auto" w:fill="FFFFFF"/>
        <w:spacing w:line="360" w:lineRule="auto"/>
        <w:rPr>
          <w:sz w:val="24"/>
          <w:szCs w:val="24"/>
        </w:rPr>
      </w:pPr>
      <w:r w:rsidRPr="00E97CC6">
        <w:rPr>
          <w:sz w:val="24"/>
          <w:szCs w:val="24"/>
        </w:rPr>
        <w:t xml:space="preserve">Лифиц И.М. </w:t>
      </w:r>
      <w:hyperlink r:id="rId91" w:history="1">
        <w:r w:rsidRPr="00E97CC6">
          <w:rPr>
            <w:rStyle w:val="books-listname"/>
            <w:sz w:val="24"/>
            <w:szCs w:val="24"/>
            <w:shd w:val="clear" w:color="auto" w:fill="FFFFFF"/>
          </w:rPr>
          <w:t>Стандартизация, метрология и подтверждение соответствия</w:t>
        </w:r>
      </w:hyperlink>
      <w:r w:rsidRPr="00E97CC6">
        <w:rPr>
          <w:sz w:val="24"/>
          <w:szCs w:val="24"/>
        </w:rPr>
        <w:t>, Юрайт</w:t>
      </w:r>
    </w:p>
    <w:p w14:paraId="44CABF4D" w14:textId="7F83BB70" w:rsidR="006D3C3F" w:rsidRPr="00E97CC6" w:rsidRDefault="00E97CC6" w:rsidP="00340F07">
      <w:pPr>
        <w:pStyle w:val="a5"/>
        <w:numPr>
          <w:ilvl w:val="0"/>
          <w:numId w:val="267"/>
        </w:numPr>
        <w:spacing w:line="360" w:lineRule="auto"/>
        <w:rPr>
          <w:sz w:val="24"/>
          <w:szCs w:val="24"/>
        </w:rPr>
        <w:sectPr w:rsidR="006D3C3F" w:rsidRPr="00E97CC6">
          <w:footerReference w:type="default" r:id="rId92"/>
          <w:pgSz w:w="11910" w:h="16840"/>
          <w:pgMar w:top="1040" w:right="620" w:bottom="960" w:left="1480" w:header="0" w:footer="773" w:gutter="0"/>
          <w:cols w:space="720"/>
        </w:sectPr>
      </w:pPr>
      <w:r w:rsidRPr="00E97CC6">
        <w:rPr>
          <w:sz w:val="24"/>
          <w:szCs w:val="24"/>
        </w:rPr>
        <w:t xml:space="preserve">Райкова Е.Ю. </w:t>
      </w:r>
      <w:hyperlink r:id="rId93" w:history="1">
        <w:r w:rsidRPr="00E97CC6">
          <w:rPr>
            <w:rStyle w:val="books-listname"/>
            <w:sz w:val="24"/>
            <w:szCs w:val="24"/>
            <w:shd w:val="clear" w:color="auto" w:fill="FFFFFF"/>
          </w:rPr>
          <w:t>Стандартизация, метрология, подтверждение соответствия</w:t>
        </w:r>
      </w:hyperlink>
      <w:r w:rsidRPr="00E97CC6">
        <w:rPr>
          <w:sz w:val="24"/>
          <w:szCs w:val="24"/>
        </w:rPr>
        <w:t>, Юрайт</w:t>
      </w:r>
    </w:p>
    <w:p w14:paraId="3119CAC9" w14:textId="77777777" w:rsidR="006D3C3F" w:rsidRDefault="00EA7C73">
      <w:pPr>
        <w:pStyle w:val="31"/>
        <w:spacing w:before="73"/>
        <w:ind w:left="865" w:right="1380"/>
      </w:pPr>
      <w:r>
        <w:lastRenderedPageBreak/>
        <w:t>4.КОНТРОЛЬ И ОЦЕНКА РЕЗУЛЬТАТОВ ОСВОЕНИЯ УЧЕБНОЙ</w:t>
      </w:r>
      <w:r>
        <w:rPr>
          <w:spacing w:val="-57"/>
        </w:rPr>
        <w:t xml:space="preserve"> </w:t>
      </w:r>
      <w:r>
        <w:t>ДИСЦИПЛИНЫ</w:t>
      </w:r>
    </w:p>
    <w:p w14:paraId="45854461" w14:textId="77777777" w:rsidR="006D3C3F" w:rsidRDefault="006D3C3F">
      <w:pPr>
        <w:pStyle w:val="a3"/>
        <w:spacing w:before="3" w:after="1"/>
        <w:rPr>
          <w:b/>
          <w:sz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9"/>
        <w:gridCol w:w="4861"/>
      </w:tblGrid>
      <w:tr w:rsidR="006D3C3F" w14:paraId="36A9E511" w14:textId="77777777">
        <w:trPr>
          <w:trHeight w:val="275"/>
        </w:trPr>
        <w:tc>
          <w:tcPr>
            <w:tcW w:w="4609" w:type="dxa"/>
          </w:tcPr>
          <w:p w14:paraId="249D2265" w14:textId="77777777" w:rsidR="006D3C3F" w:rsidRDefault="00EA7C73">
            <w:pPr>
              <w:pStyle w:val="TableParagraph"/>
              <w:spacing w:line="256" w:lineRule="exact"/>
              <w:ind w:left="1132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4861" w:type="dxa"/>
          </w:tcPr>
          <w:p w14:paraId="3B3D3869" w14:textId="77777777" w:rsidR="006D3C3F" w:rsidRDefault="00EA7C73">
            <w:pPr>
              <w:pStyle w:val="TableParagraph"/>
              <w:spacing w:line="256" w:lineRule="exact"/>
              <w:ind w:left="1548" w:right="15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6D3C3F" w14:paraId="17A67965" w14:textId="77777777">
        <w:trPr>
          <w:trHeight w:val="275"/>
        </w:trPr>
        <w:tc>
          <w:tcPr>
            <w:tcW w:w="4609" w:type="dxa"/>
          </w:tcPr>
          <w:p w14:paraId="2EC59D9C" w14:textId="77777777" w:rsidR="006D3C3F" w:rsidRDefault="00EA7C73">
            <w:pPr>
              <w:pStyle w:val="TableParagraph"/>
              <w:spacing w:line="256" w:lineRule="exact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4861" w:type="dxa"/>
          </w:tcPr>
          <w:p w14:paraId="6E3C3ABE" w14:textId="77777777" w:rsidR="006D3C3F" w:rsidRDefault="00EA7C73">
            <w:pPr>
              <w:pStyle w:val="TableParagraph"/>
              <w:spacing w:line="256" w:lineRule="exact"/>
              <w:ind w:left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6D3C3F" w14:paraId="3F551D5E" w14:textId="77777777">
        <w:trPr>
          <w:trHeight w:val="275"/>
        </w:trPr>
        <w:tc>
          <w:tcPr>
            <w:tcW w:w="4609" w:type="dxa"/>
          </w:tcPr>
          <w:p w14:paraId="688BE098" w14:textId="77777777" w:rsidR="006D3C3F" w:rsidRDefault="00EA7C73">
            <w:pPr>
              <w:pStyle w:val="TableParagraph"/>
              <w:spacing w:line="256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</w:tc>
        <w:tc>
          <w:tcPr>
            <w:tcW w:w="4861" w:type="dxa"/>
          </w:tcPr>
          <w:p w14:paraId="59341D4E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</w:tr>
      <w:tr w:rsidR="006D3C3F" w14:paraId="34735F0E" w14:textId="77777777">
        <w:trPr>
          <w:trHeight w:val="827"/>
        </w:trPr>
        <w:tc>
          <w:tcPr>
            <w:tcW w:w="4609" w:type="dxa"/>
          </w:tcPr>
          <w:p w14:paraId="3F54656E" w14:textId="77777777" w:rsidR="006D3C3F" w:rsidRDefault="00EA7C73">
            <w:pPr>
              <w:pStyle w:val="TableParagraph"/>
              <w:spacing w:line="276" w:lineRule="exact"/>
              <w:ind w:right="210"/>
              <w:rPr>
                <w:sz w:val="24"/>
              </w:rPr>
            </w:pPr>
            <w:r>
              <w:rPr>
                <w:sz w:val="24"/>
              </w:rPr>
              <w:t>применять требования 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документов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(услуг)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процессов;</w:t>
            </w:r>
          </w:p>
        </w:tc>
        <w:tc>
          <w:tcPr>
            <w:tcW w:w="4861" w:type="dxa"/>
          </w:tcPr>
          <w:p w14:paraId="23C41557" w14:textId="77777777" w:rsidR="006D3C3F" w:rsidRDefault="00EA7C73">
            <w:pPr>
              <w:pStyle w:val="TableParagraph"/>
              <w:ind w:firstLine="6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6D3C3F" w14:paraId="301D8CA6" w14:textId="77777777">
        <w:trPr>
          <w:trHeight w:val="1103"/>
        </w:trPr>
        <w:tc>
          <w:tcPr>
            <w:tcW w:w="4609" w:type="dxa"/>
          </w:tcPr>
          <w:p w14:paraId="49127B9F" w14:textId="77777777" w:rsidR="006D3C3F" w:rsidRDefault="00EA7C73">
            <w:pPr>
              <w:pStyle w:val="TableParagraph"/>
              <w:spacing w:line="276" w:lineRule="exact"/>
              <w:ind w:right="1349"/>
              <w:rPr>
                <w:sz w:val="24"/>
              </w:rPr>
            </w:pPr>
            <w:r>
              <w:rPr>
                <w:spacing w:val="-1"/>
                <w:sz w:val="24"/>
              </w:rPr>
              <w:t>оформлять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технологическую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техническую документацию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соответствии с действующей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базой;</w:t>
            </w:r>
          </w:p>
        </w:tc>
        <w:tc>
          <w:tcPr>
            <w:tcW w:w="4861" w:type="dxa"/>
          </w:tcPr>
          <w:p w14:paraId="651D4CF0" w14:textId="77777777" w:rsidR="006D3C3F" w:rsidRDefault="00EA7C73">
            <w:pPr>
              <w:pStyle w:val="TableParagraph"/>
              <w:ind w:right="1379"/>
              <w:rPr>
                <w:sz w:val="24"/>
              </w:rPr>
            </w:pPr>
            <w:r>
              <w:rPr>
                <w:sz w:val="24"/>
              </w:rPr>
              <w:t>Оценка результатов 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6D3C3F" w14:paraId="78BE07FF" w14:textId="77777777">
        <w:trPr>
          <w:trHeight w:val="829"/>
        </w:trPr>
        <w:tc>
          <w:tcPr>
            <w:tcW w:w="4609" w:type="dxa"/>
          </w:tcPr>
          <w:p w14:paraId="78A980A3" w14:textId="77777777" w:rsidR="006D3C3F" w:rsidRDefault="00EA7C73">
            <w:pPr>
              <w:pStyle w:val="TableParagraph"/>
              <w:tabs>
                <w:tab w:val="left" w:pos="1862"/>
                <w:tab w:val="left" w:pos="1969"/>
                <w:tab w:val="left" w:pos="2615"/>
                <w:tab w:val="left" w:pos="3795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документацию</w:t>
            </w:r>
            <w:r>
              <w:rPr>
                <w:sz w:val="24"/>
              </w:rPr>
              <w:tab/>
              <w:t>систем</w:t>
            </w:r>
          </w:p>
          <w:p w14:paraId="19B8E03C" w14:textId="77777777" w:rsidR="006D3C3F" w:rsidRDefault="00EA7C73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качества;</w:t>
            </w:r>
          </w:p>
        </w:tc>
        <w:tc>
          <w:tcPr>
            <w:tcW w:w="4861" w:type="dxa"/>
          </w:tcPr>
          <w:p w14:paraId="647F0A61" w14:textId="77777777" w:rsidR="006D3C3F" w:rsidRDefault="00EA7C73">
            <w:pPr>
              <w:pStyle w:val="TableParagraph"/>
              <w:ind w:right="1379"/>
              <w:rPr>
                <w:sz w:val="24"/>
              </w:rPr>
            </w:pPr>
            <w:r>
              <w:rPr>
                <w:sz w:val="24"/>
              </w:rPr>
              <w:t>Оценка результатов 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6D3C3F" w14:paraId="24C8B94F" w14:textId="77777777">
        <w:trPr>
          <w:trHeight w:val="1103"/>
        </w:trPr>
        <w:tc>
          <w:tcPr>
            <w:tcW w:w="4609" w:type="dxa"/>
          </w:tcPr>
          <w:p w14:paraId="2D45BCE5" w14:textId="77777777" w:rsidR="006D3C3F" w:rsidRDefault="00EA7C73">
            <w:pPr>
              <w:pStyle w:val="TableParagraph"/>
              <w:spacing w:line="276" w:lineRule="exact"/>
              <w:ind w:right="134"/>
              <w:rPr>
                <w:sz w:val="24"/>
              </w:rPr>
            </w:pPr>
            <w:r>
              <w:rPr>
                <w:sz w:val="24"/>
              </w:rPr>
              <w:t>приводить несистемные величины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измерений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действующими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стандартами и международной системой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СИ;</w:t>
            </w:r>
          </w:p>
        </w:tc>
        <w:tc>
          <w:tcPr>
            <w:tcW w:w="4861" w:type="dxa"/>
          </w:tcPr>
          <w:p w14:paraId="676C6F63" w14:textId="77777777" w:rsidR="006D3C3F" w:rsidRDefault="00EA7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  <w:p w14:paraId="45FA0CC5" w14:textId="77777777" w:rsidR="006D3C3F" w:rsidRDefault="00EA7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лабораторной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практической работы</w:t>
            </w:r>
          </w:p>
        </w:tc>
      </w:tr>
      <w:tr w:rsidR="006D3C3F" w14:paraId="5AE15EF4" w14:textId="77777777">
        <w:trPr>
          <w:trHeight w:val="275"/>
        </w:trPr>
        <w:tc>
          <w:tcPr>
            <w:tcW w:w="4609" w:type="dxa"/>
          </w:tcPr>
          <w:p w14:paraId="4379DA13" w14:textId="77777777" w:rsidR="006D3C3F" w:rsidRDefault="00EA7C73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</w:tc>
        <w:tc>
          <w:tcPr>
            <w:tcW w:w="4861" w:type="dxa"/>
          </w:tcPr>
          <w:p w14:paraId="34AFE498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</w:tr>
      <w:tr w:rsidR="006D3C3F" w14:paraId="2274D114" w14:textId="77777777">
        <w:trPr>
          <w:trHeight w:val="551"/>
        </w:trPr>
        <w:tc>
          <w:tcPr>
            <w:tcW w:w="4609" w:type="dxa"/>
          </w:tcPr>
          <w:p w14:paraId="13049846" w14:textId="77777777" w:rsidR="006D3C3F" w:rsidRDefault="00EA7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метрологии;</w:t>
            </w:r>
          </w:p>
        </w:tc>
        <w:tc>
          <w:tcPr>
            <w:tcW w:w="4861" w:type="dxa"/>
          </w:tcPr>
          <w:p w14:paraId="325282E8" w14:textId="77777777" w:rsidR="006D3C3F" w:rsidRDefault="00EA7C73">
            <w:pPr>
              <w:pStyle w:val="TableParagraph"/>
              <w:spacing w:line="276" w:lineRule="exact"/>
              <w:ind w:right="279"/>
              <w:rPr>
                <w:sz w:val="24"/>
              </w:rPr>
            </w:pPr>
            <w:r>
              <w:rPr>
                <w:sz w:val="24"/>
              </w:rPr>
              <w:t>Оценка результатов устного (письменного)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тестирования</w:t>
            </w:r>
          </w:p>
        </w:tc>
      </w:tr>
      <w:tr w:rsidR="006D3C3F" w14:paraId="2AD53939" w14:textId="77777777">
        <w:trPr>
          <w:trHeight w:val="551"/>
        </w:trPr>
        <w:tc>
          <w:tcPr>
            <w:tcW w:w="4609" w:type="dxa"/>
          </w:tcPr>
          <w:p w14:paraId="7685BB16" w14:textId="77777777" w:rsidR="006D3C3F" w:rsidRDefault="00EA7C73">
            <w:pPr>
              <w:pStyle w:val="TableParagraph"/>
              <w:spacing w:line="276" w:lineRule="exact"/>
              <w:ind w:right="223"/>
              <w:rPr>
                <w:sz w:val="24"/>
              </w:rPr>
            </w:pPr>
            <w:r>
              <w:rPr>
                <w:spacing w:val="-3"/>
                <w:sz w:val="24"/>
              </w:rPr>
              <w:t>задачи стандартизации, ее экономическую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эффективность;</w:t>
            </w:r>
          </w:p>
        </w:tc>
        <w:tc>
          <w:tcPr>
            <w:tcW w:w="4861" w:type="dxa"/>
          </w:tcPr>
          <w:p w14:paraId="03673E7F" w14:textId="77777777" w:rsidR="006D3C3F" w:rsidRDefault="00EA7C73">
            <w:pPr>
              <w:pStyle w:val="TableParagraph"/>
              <w:spacing w:line="276" w:lineRule="exact"/>
              <w:ind w:right="279"/>
              <w:rPr>
                <w:sz w:val="24"/>
              </w:rPr>
            </w:pPr>
            <w:r>
              <w:rPr>
                <w:sz w:val="24"/>
              </w:rPr>
              <w:t>Оценка результатов устного (письменного)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тестирования</w:t>
            </w:r>
          </w:p>
        </w:tc>
      </w:tr>
      <w:tr w:rsidR="006D3C3F" w14:paraId="469E14F5" w14:textId="77777777">
        <w:trPr>
          <w:trHeight w:val="550"/>
        </w:trPr>
        <w:tc>
          <w:tcPr>
            <w:tcW w:w="4609" w:type="dxa"/>
          </w:tcPr>
          <w:p w14:paraId="51010431" w14:textId="77777777" w:rsidR="006D3C3F" w:rsidRDefault="00EA7C7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подтверждения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качества;</w:t>
            </w:r>
          </w:p>
        </w:tc>
        <w:tc>
          <w:tcPr>
            <w:tcW w:w="4861" w:type="dxa"/>
          </w:tcPr>
          <w:p w14:paraId="2F0AA664" w14:textId="77777777" w:rsidR="006D3C3F" w:rsidRDefault="00EA7C73">
            <w:pPr>
              <w:pStyle w:val="TableParagraph"/>
              <w:spacing w:line="276" w:lineRule="exact"/>
              <w:ind w:right="279"/>
              <w:rPr>
                <w:sz w:val="24"/>
              </w:rPr>
            </w:pPr>
            <w:r>
              <w:rPr>
                <w:sz w:val="24"/>
              </w:rPr>
              <w:t>Оценка результатов устного (письменного)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тестирования</w:t>
            </w:r>
          </w:p>
        </w:tc>
      </w:tr>
      <w:tr w:rsidR="006D3C3F" w14:paraId="49525AE6" w14:textId="77777777">
        <w:trPr>
          <w:trHeight w:val="826"/>
        </w:trPr>
        <w:tc>
          <w:tcPr>
            <w:tcW w:w="4609" w:type="dxa"/>
          </w:tcPr>
          <w:p w14:paraId="3996D18C" w14:textId="77777777" w:rsidR="006D3C3F" w:rsidRDefault="00EA7C73">
            <w:pPr>
              <w:pStyle w:val="TableParagraph"/>
              <w:ind w:right="571"/>
              <w:rPr>
                <w:sz w:val="24"/>
              </w:rPr>
            </w:pPr>
            <w:r>
              <w:rPr>
                <w:spacing w:val="-3"/>
                <w:sz w:val="24"/>
              </w:rPr>
              <w:t>основные положения Государственной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стандартизации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14:paraId="69F1B9D4" w14:textId="77777777" w:rsidR="006D3C3F" w:rsidRDefault="00EA7C73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Федерации;</w:t>
            </w:r>
          </w:p>
        </w:tc>
        <w:tc>
          <w:tcPr>
            <w:tcW w:w="4861" w:type="dxa"/>
          </w:tcPr>
          <w:p w14:paraId="7972EF46" w14:textId="77777777" w:rsidR="006D3C3F" w:rsidRDefault="00EA7C73">
            <w:pPr>
              <w:pStyle w:val="TableParagraph"/>
              <w:ind w:right="279"/>
              <w:rPr>
                <w:sz w:val="24"/>
              </w:rPr>
            </w:pPr>
            <w:r>
              <w:rPr>
                <w:sz w:val="24"/>
              </w:rPr>
              <w:t>Оценка результатов устного (письменного)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</w:tr>
      <w:tr w:rsidR="006D3C3F" w14:paraId="3C525240" w14:textId="77777777">
        <w:trPr>
          <w:trHeight w:val="1105"/>
        </w:trPr>
        <w:tc>
          <w:tcPr>
            <w:tcW w:w="4609" w:type="dxa"/>
          </w:tcPr>
          <w:p w14:paraId="7775F6CD" w14:textId="77777777" w:rsidR="006D3C3F" w:rsidRDefault="00EA7C7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терминологию и единицы 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величин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соответствии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действующими</w:t>
            </w:r>
          </w:p>
          <w:p w14:paraId="038A2118" w14:textId="77777777" w:rsidR="006D3C3F" w:rsidRDefault="00EA7C73">
            <w:pPr>
              <w:pStyle w:val="TableParagraph"/>
              <w:spacing w:line="274" w:lineRule="exact"/>
              <w:ind w:right="331"/>
              <w:rPr>
                <w:sz w:val="24"/>
              </w:rPr>
            </w:pPr>
            <w:r>
              <w:rPr>
                <w:spacing w:val="-1"/>
                <w:sz w:val="24"/>
              </w:rPr>
              <w:t>стандартами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международной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</w:t>
            </w:r>
          </w:p>
        </w:tc>
        <w:tc>
          <w:tcPr>
            <w:tcW w:w="4861" w:type="dxa"/>
          </w:tcPr>
          <w:p w14:paraId="65244AB1" w14:textId="77777777" w:rsidR="006D3C3F" w:rsidRDefault="00EA7C73">
            <w:pPr>
              <w:pStyle w:val="TableParagraph"/>
              <w:spacing w:before="1"/>
              <w:ind w:right="1185"/>
              <w:rPr>
                <w:sz w:val="24"/>
              </w:rPr>
            </w:pPr>
            <w:r>
              <w:rPr>
                <w:sz w:val="24"/>
              </w:rPr>
              <w:t>Оценка результатов тестирования,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</w:tbl>
    <w:p w14:paraId="3D2A34F2" w14:textId="77777777" w:rsidR="006D3C3F" w:rsidRDefault="006D3C3F">
      <w:pPr>
        <w:rPr>
          <w:sz w:val="24"/>
        </w:rPr>
        <w:sectPr w:rsidR="006D3C3F">
          <w:pgSz w:w="11910" w:h="16840"/>
          <w:pgMar w:top="1040" w:right="620" w:bottom="960" w:left="1480" w:header="0" w:footer="773" w:gutter="0"/>
          <w:cols w:space="720"/>
        </w:sectPr>
      </w:pPr>
    </w:p>
    <w:p w14:paraId="173DFDA3" w14:textId="77777777" w:rsidR="006D3C3F" w:rsidRDefault="00EA7C73">
      <w:pPr>
        <w:spacing w:before="73"/>
        <w:ind w:right="225"/>
        <w:jc w:val="right"/>
        <w:rPr>
          <w:b/>
          <w:i/>
          <w:sz w:val="24"/>
        </w:rPr>
      </w:pPr>
      <w:r>
        <w:rPr>
          <w:b/>
          <w:i/>
          <w:sz w:val="24"/>
        </w:rPr>
        <w:lastRenderedPageBreak/>
        <w:t>Приложение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II.15</w:t>
      </w:r>
    </w:p>
    <w:p w14:paraId="403801E6" w14:textId="3B18778A" w:rsidR="006D3C3F" w:rsidRDefault="00EA7C73">
      <w:pPr>
        <w:ind w:right="228"/>
        <w:jc w:val="right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 w:rsidR="00544726">
        <w:rPr>
          <w:b/>
          <w:sz w:val="24"/>
        </w:rPr>
        <w:t>ОП</w:t>
      </w:r>
      <w:r>
        <w:rPr>
          <w:b/>
          <w:sz w:val="24"/>
        </w:rPr>
        <w:t>ОП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специальности</w:t>
      </w:r>
    </w:p>
    <w:p w14:paraId="3FADAA6C" w14:textId="77777777" w:rsidR="006D3C3F" w:rsidRDefault="00EA7C73">
      <w:pPr>
        <w:spacing w:before="1"/>
        <w:ind w:right="225"/>
        <w:jc w:val="right"/>
        <w:rPr>
          <w:b/>
          <w:sz w:val="24"/>
        </w:rPr>
      </w:pPr>
      <w:r>
        <w:rPr>
          <w:b/>
          <w:sz w:val="24"/>
        </w:rPr>
        <w:t>35.02.05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Агрономия</w:t>
      </w:r>
    </w:p>
    <w:p w14:paraId="046FD139" w14:textId="77777777" w:rsidR="006D3C3F" w:rsidRDefault="006D3C3F">
      <w:pPr>
        <w:pStyle w:val="a3"/>
        <w:rPr>
          <w:b/>
          <w:sz w:val="26"/>
        </w:rPr>
      </w:pPr>
    </w:p>
    <w:p w14:paraId="50BA1EF8" w14:textId="77777777" w:rsidR="006D3C3F" w:rsidRDefault="006D3C3F">
      <w:pPr>
        <w:pStyle w:val="a3"/>
        <w:rPr>
          <w:b/>
          <w:sz w:val="26"/>
        </w:rPr>
      </w:pPr>
    </w:p>
    <w:p w14:paraId="0F42F0D4" w14:textId="77777777" w:rsidR="006D3C3F" w:rsidRDefault="006D3C3F">
      <w:pPr>
        <w:pStyle w:val="a3"/>
        <w:rPr>
          <w:b/>
          <w:sz w:val="26"/>
        </w:rPr>
      </w:pPr>
    </w:p>
    <w:p w14:paraId="161DBB9A" w14:textId="77777777" w:rsidR="006D3C3F" w:rsidRDefault="006D3C3F">
      <w:pPr>
        <w:pStyle w:val="a3"/>
        <w:rPr>
          <w:b/>
          <w:sz w:val="26"/>
        </w:rPr>
      </w:pPr>
    </w:p>
    <w:p w14:paraId="0DB2BA78" w14:textId="77777777" w:rsidR="006D3C3F" w:rsidRDefault="006D3C3F">
      <w:pPr>
        <w:pStyle w:val="a3"/>
        <w:rPr>
          <w:b/>
          <w:sz w:val="26"/>
        </w:rPr>
      </w:pPr>
    </w:p>
    <w:p w14:paraId="1CA857ED" w14:textId="77777777" w:rsidR="006D3C3F" w:rsidRDefault="006D3C3F">
      <w:pPr>
        <w:pStyle w:val="a3"/>
        <w:rPr>
          <w:b/>
          <w:sz w:val="26"/>
        </w:rPr>
      </w:pPr>
    </w:p>
    <w:p w14:paraId="0141D9C5" w14:textId="77777777" w:rsidR="006D3C3F" w:rsidRDefault="006D3C3F">
      <w:pPr>
        <w:pStyle w:val="a3"/>
        <w:rPr>
          <w:b/>
          <w:sz w:val="26"/>
        </w:rPr>
      </w:pPr>
    </w:p>
    <w:p w14:paraId="564C16A8" w14:textId="77777777" w:rsidR="006D3C3F" w:rsidRDefault="006D3C3F">
      <w:pPr>
        <w:pStyle w:val="a3"/>
        <w:rPr>
          <w:b/>
          <w:sz w:val="26"/>
        </w:rPr>
      </w:pPr>
    </w:p>
    <w:p w14:paraId="400E1ECC" w14:textId="77777777" w:rsidR="006D3C3F" w:rsidRDefault="006D3C3F">
      <w:pPr>
        <w:pStyle w:val="a3"/>
        <w:rPr>
          <w:b/>
          <w:sz w:val="26"/>
        </w:rPr>
      </w:pPr>
    </w:p>
    <w:p w14:paraId="78C04F66" w14:textId="77777777" w:rsidR="006D3C3F" w:rsidRDefault="006D3C3F">
      <w:pPr>
        <w:pStyle w:val="a3"/>
        <w:rPr>
          <w:b/>
          <w:sz w:val="26"/>
        </w:rPr>
      </w:pPr>
    </w:p>
    <w:p w14:paraId="04B2ED5A" w14:textId="77777777" w:rsidR="006D3C3F" w:rsidRDefault="006D3C3F">
      <w:pPr>
        <w:pStyle w:val="a3"/>
        <w:rPr>
          <w:b/>
          <w:sz w:val="26"/>
        </w:rPr>
      </w:pPr>
    </w:p>
    <w:p w14:paraId="5F483B62" w14:textId="77777777" w:rsidR="006D3C3F" w:rsidRDefault="006D3C3F">
      <w:pPr>
        <w:pStyle w:val="a3"/>
        <w:rPr>
          <w:b/>
          <w:sz w:val="26"/>
        </w:rPr>
      </w:pPr>
    </w:p>
    <w:p w14:paraId="711B0673" w14:textId="77777777" w:rsidR="006D3C3F" w:rsidRDefault="006D3C3F">
      <w:pPr>
        <w:pStyle w:val="a3"/>
        <w:rPr>
          <w:b/>
          <w:sz w:val="26"/>
        </w:rPr>
      </w:pPr>
    </w:p>
    <w:p w14:paraId="34D3608A" w14:textId="77777777" w:rsidR="006D3C3F" w:rsidRDefault="006D3C3F">
      <w:pPr>
        <w:pStyle w:val="a3"/>
        <w:rPr>
          <w:b/>
          <w:sz w:val="26"/>
        </w:rPr>
      </w:pPr>
    </w:p>
    <w:p w14:paraId="2C2B643A" w14:textId="77777777" w:rsidR="006D3C3F" w:rsidRDefault="006D3C3F">
      <w:pPr>
        <w:pStyle w:val="a3"/>
        <w:rPr>
          <w:b/>
          <w:sz w:val="26"/>
        </w:rPr>
      </w:pPr>
    </w:p>
    <w:p w14:paraId="17B0D399" w14:textId="77777777" w:rsidR="006D3C3F" w:rsidRDefault="006D3C3F">
      <w:pPr>
        <w:pStyle w:val="a3"/>
        <w:spacing w:before="6"/>
        <w:rPr>
          <w:b/>
          <w:sz w:val="30"/>
        </w:rPr>
      </w:pPr>
    </w:p>
    <w:p w14:paraId="75B255D7" w14:textId="77777777" w:rsidR="006D3C3F" w:rsidRDefault="00EA7C73">
      <w:pPr>
        <w:pStyle w:val="11"/>
        <w:spacing w:before="1" w:line="640" w:lineRule="atLeast"/>
        <w:ind w:left="1119" w:right="1110"/>
      </w:pPr>
      <w:r>
        <w:t>ПРОГРАММА УЧЕБНОЙ ДИСЦИПЛИНЫ</w:t>
      </w:r>
      <w:r>
        <w:rPr>
          <w:spacing w:val="-67"/>
        </w:rPr>
        <w:t xml:space="preserve"> </w:t>
      </w:r>
      <w:r>
        <w:t>ОП.07.</w:t>
      </w:r>
      <w:r>
        <w:rPr>
          <w:spacing w:val="-2"/>
        </w:rPr>
        <w:t xml:space="preserve"> </w:t>
      </w:r>
      <w:r>
        <w:t>ИНФОРМАЦИОННЫЕ ТЕХНОЛОГИИ В</w:t>
      </w:r>
    </w:p>
    <w:p w14:paraId="55942153" w14:textId="77777777" w:rsidR="006D3C3F" w:rsidRDefault="00EA7C73">
      <w:pPr>
        <w:spacing w:before="2"/>
        <w:ind w:left="401" w:right="464"/>
        <w:jc w:val="center"/>
        <w:rPr>
          <w:b/>
          <w:sz w:val="28"/>
        </w:rPr>
      </w:pPr>
      <w:r>
        <w:rPr>
          <w:b/>
          <w:sz w:val="28"/>
        </w:rPr>
        <w:t>ПРОФЕССИОНАЛЬНОЙ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ДЕЯТЕЛЬНОСТИ</w:t>
      </w:r>
    </w:p>
    <w:p w14:paraId="2ECF4FAF" w14:textId="77777777" w:rsidR="006D3C3F" w:rsidRDefault="006D3C3F">
      <w:pPr>
        <w:pStyle w:val="a3"/>
        <w:rPr>
          <w:b/>
          <w:sz w:val="30"/>
        </w:rPr>
      </w:pPr>
    </w:p>
    <w:p w14:paraId="6230C0F1" w14:textId="77777777" w:rsidR="006D3C3F" w:rsidRDefault="006D3C3F">
      <w:pPr>
        <w:pStyle w:val="a3"/>
        <w:rPr>
          <w:b/>
          <w:sz w:val="30"/>
        </w:rPr>
      </w:pPr>
    </w:p>
    <w:p w14:paraId="0366CBA0" w14:textId="77777777" w:rsidR="006D3C3F" w:rsidRDefault="006D3C3F">
      <w:pPr>
        <w:pStyle w:val="a3"/>
        <w:rPr>
          <w:b/>
          <w:sz w:val="30"/>
        </w:rPr>
      </w:pPr>
    </w:p>
    <w:p w14:paraId="199E6616" w14:textId="77777777" w:rsidR="006D3C3F" w:rsidRDefault="006D3C3F">
      <w:pPr>
        <w:pStyle w:val="a3"/>
        <w:rPr>
          <w:b/>
          <w:sz w:val="30"/>
        </w:rPr>
      </w:pPr>
    </w:p>
    <w:p w14:paraId="6CBF0CDE" w14:textId="77777777" w:rsidR="006D3C3F" w:rsidRDefault="006D3C3F">
      <w:pPr>
        <w:pStyle w:val="a3"/>
        <w:rPr>
          <w:b/>
          <w:sz w:val="30"/>
        </w:rPr>
      </w:pPr>
    </w:p>
    <w:p w14:paraId="785D874C" w14:textId="77777777" w:rsidR="006D3C3F" w:rsidRDefault="006D3C3F">
      <w:pPr>
        <w:pStyle w:val="a3"/>
        <w:rPr>
          <w:b/>
          <w:sz w:val="30"/>
        </w:rPr>
      </w:pPr>
    </w:p>
    <w:p w14:paraId="371C691E" w14:textId="77777777" w:rsidR="006D3C3F" w:rsidRDefault="006D3C3F">
      <w:pPr>
        <w:pStyle w:val="a3"/>
        <w:rPr>
          <w:b/>
          <w:sz w:val="30"/>
        </w:rPr>
      </w:pPr>
    </w:p>
    <w:p w14:paraId="57F97D23" w14:textId="77777777" w:rsidR="006D3C3F" w:rsidRDefault="006D3C3F">
      <w:pPr>
        <w:pStyle w:val="a3"/>
        <w:rPr>
          <w:b/>
          <w:sz w:val="30"/>
        </w:rPr>
      </w:pPr>
    </w:p>
    <w:p w14:paraId="19428E5F" w14:textId="77777777" w:rsidR="006D3C3F" w:rsidRDefault="006D3C3F">
      <w:pPr>
        <w:pStyle w:val="a3"/>
        <w:rPr>
          <w:b/>
          <w:sz w:val="30"/>
        </w:rPr>
      </w:pPr>
    </w:p>
    <w:p w14:paraId="295C8025" w14:textId="77777777" w:rsidR="006D3C3F" w:rsidRDefault="006D3C3F">
      <w:pPr>
        <w:pStyle w:val="a3"/>
        <w:rPr>
          <w:b/>
          <w:sz w:val="30"/>
        </w:rPr>
      </w:pPr>
    </w:p>
    <w:p w14:paraId="5CACD6AB" w14:textId="77777777" w:rsidR="006D3C3F" w:rsidRDefault="006D3C3F">
      <w:pPr>
        <w:pStyle w:val="a3"/>
        <w:rPr>
          <w:b/>
          <w:sz w:val="30"/>
        </w:rPr>
      </w:pPr>
    </w:p>
    <w:p w14:paraId="6DB4460B" w14:textId="77777777" w:rsidR="006D3C3F" w:rsidRDefault="006D3C3F">
      <w:pPr>
        <w:pStyle w:val="a3"/>
        <w:rPr>
          <w:b/>
          <w:sz w:val="30"/>
        </w:rPr>
      </w:pPr>
    </w:p>
    <w:p w14:paraId="37F011BA" w14:textId="77777777" w:rsidR="006D3C3F" w:rsidRDefault="006D3C3F">
      <w:pPr>
        <w:pStyle w:val="a3"/>
        <w:rPr>
          <w:b/>
          <w:sz w:val="30"/>
        </w:rPr>
      </w:pPr>
    </w:p>
    <w:p w14:paraId="0FE4DE9F" w14:textId="77777777" w:rsidR="006D3C3F" w:rsidRDefault="006D3C3F">
      <w:pPr>
        <w:pStyle w:val="a3"/>
        <w:rPr>
          <w:b/>
          <w:sz w:val="30"/>
        </w:rPr>
      </w:pPr>
    </w:p>
    <w:p w14:paraId="5A3D2944" w14:textId="77777777" w:rsidR="006D3C3F" w:rsidRDefault="006D3C3F">
      <w:pPr>
        <w:pStyle w:val="a3"/>
        <w:rPr>
          <w:b/>
          <w:sz w:val="30"/>
        </w:rPr>
      </w:pPr>
    </w:p>
    <w:p w14:paraId="7764F5AF" w14:textId="77777777" w:rsidR="006D3C3F" w:rsidRDefault="006D3C3F">
      <w:pPr>
        <w:pStyle w:val="a3"/>
        <w:rPr>
          <w:b/>
          <w:sz w:val="30"/>
        </w:rPr>
      </w:pPr>
    </w:p>
    <w:p w14:paraId="77322E8F" w14:textId="77777777" w:rsidR="006D3C3F" w:rsidRDefault="006D3C3F">
      <w:pPr>
        <w:pStyle w:val="a3"/>
        <w:rPr>
          <w:b/>
          <w:sz w:val="30"/>
        </w:rPr>
      </w:pPr>
    </w:p>
    <w:p w14:paraId="5B312B0B" w14:textId="77777777" w:rsidR="006D3C3F" w:rsidRDefault="006D3C3F">
      <w:pPr>
        <w:pStyle w:val="a3"/>
        <w:rPr>
          <w:b/>
          <w:sz w:val="30"/>
        </w:rPr>
      </w:pPr>
    </w:p>
    <w:p w14:paraId="084D3205" w14:textId="77777777" w:rsidR="006D3C3F" w:rsidRDefault="006D3C3F">
      <w:pPr>
        <w:pStyle w:val="a3"/>
        <w:rPr>
          <w:b/>
          <w:sz w:val="30"/>
        </w:rPr>
      </w:pPr>
    </w:p>
    <w:p w14:paraId="1484A84F" w14:textId="77777777" w:rsidR="006D3C3F" w:rsidRDefault="006D3C3F">
      <w:pPr>
        <w:pStyle w:val="a3"/>
        <w:rPr>
          <w:b/>
          <w:sz w:val="34"/>
        </w:rPr>
      </w:pPr>
    </w:p>
    <w:p w14:paraId="4039A4E8" w14:textId="77777777" w:rsidR="006D3C3F" w:rsidRDefault="00BA3B27">
      <w:pPr>
        <w:ind w:left="461" w:right="464"/>
        <w:jc w:val="center"/>
        <w:rPr>
          <w:b/>
          <w:sz w:val="24"/>
        </w:rPr>
      </w:pPr>
      <w:r>
        <w:rPr>
          <w:b/>
          <w:sz w:val="24"/>
        </w:rPr>
        <w:t>2021</w:t>
      </w:r>
    </w:p>
    <w:p w14:paraId="7E7839AF" w14:textId="77777777" w:rsidR="006D3C3F" w:rsidRDefault="006D3C3F">
      <w:pPr>
        <w:jc w:val="center"/>
        <w:rPr>
          <w:sz w:val="24"/>
        </w:rPr>
        <w:sectPr w:rsidR="006D3C3F">
          <w:footerReference w:type="default" r:id="rId94"/>
          <w:pgSz w:w="11910" w:h="16840"/>
          <w:pgMar w:top="1040" w:right="620" w:bottom="280" w:left="1480" w:header="0" w:footer="0" w:gutter="0"/>
          <w:cols w:space="720"/>
        </w:sectPr>
      </w:pPr>
    </w:p>
    <w:p w14:paraId="6549F3DF" w14:textId="77777777" w:rsidR="006D3C3F" w:rsidRDefault="006D3C3F">
      <w:pPr>
        <w:pStyle w:val="a3"/>
        <w:rPr>
          <w:b/>
          <w:sz w:val="28"/>
        </w:rPr>
      </w:pPr>
    </w:p>
    <w:p w14:paraId="611D913E" w14:textId="77777777" w:rsidR="006D3C3F" w:rsidRDefault="00EA7C73">
      <w:pPr>
        <w:pStyle w:val="11"/>
        <w:spacing w:before="89"/>
        <w:ind w:left="459" w:right="464"/>
      </w:pPr>
      <w:r>
        <w:t>СОДЕРЖАНИЕ</w:t>
      </w:r>
    </w:p>
    <w:p w14:paraId="4659F28E" w14:textId="77777777" w:rsidR="006D3C3F" w:rsidRDefault="006D3C3F">
      <w:pPr>
        <w:pStyle w:val="a3"/>
        <w:rPr>
          <w:b/>
          <w:sz w:val="20"/>
        </w:rPr>
      </w:pPr>
    </w:p>
    <w:p w14:paraId="03BB152B" w14:textId="77777777" w:rsidR="006D3C3F" w:rsidRDefault="006D3C3F">
      <w:pPr>
        <w:pStyle w:val="a3"/>
        <w:spacing w:before="8" w:after="1"/>
        <w:rPr>
          <w:b/>
          <w:sz w:val="28"/>
        </w:rPr>
      </w:pPr>
    </w:p>
    <w:tbl>
      <w:tblPr>
        <w:tblStyle w:val="TableNormal"/>
        <w:tblW w:w="0" w:type="auto"/>
        <w:tblInd w:w="462" w:type="dxa"/>
        <w:tblLayout w:type="fixed"/>
        <w:tblLook w:val="01E0" w:firstRow="1" w:lastRow="1" w:firstColumn="1" w:lastColumn="1" w:noHBand="0" w:noVBand="0"/>
      </w:tblPr>
      <w:tblGrid>
        <w:gridCol w:w="7269"/>
      </w:tblGrid>
      <w:tr w:rsidR="006D3C3F" w14:paraId="0234C43F" w14:textId="77777777">
        <w:trPr>
          <w:trHeight w:val="708"/>
        </w:trPr>
        <w:tc>
          <w:tcPr>
            <w:tcW w:w="7269" w:type="dxa"/>
          </w:tcPr>
          <w:p w14:paraId="3B27D575" w14:textId="77777777" w:rsidR="006D3C3F" w:rsidRDefault="00EA7C73" w:rsidP="00BA3B27">
            <w:pPr>
              <w:pStyle w:val="TableParagraph"/>
              <w:tabs>
                <w:tab w:val="left" w:pos="1596"/>
                <w:tab w:val="left" w:pos="4189"/>
                <w:tab w:val="left" w:pos="6031"/>
              </w:tabs>
              <w:spacing w:line="276" w:lineRule="auto"/>
              <w:ind w:left="409" w:right="48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119"/>
                <w:sz w:val="24"/>
              </w:rPr>
              <w:t xml:space="preserve"> </w:t>
            </w:r>
            <w:r>
              <w:rPr>
                <w:b/>
                <w:sz w:val="24"/>
              </w:rPr>
              <w:t>ОБЩАЯ</w:t>
            </w:r>
            <w:r>
              <w:rPr>
                <w:b/>
                <w:sz w:val="24"/>
              </w:rPr>
              <w:tab/>
              <w:t>ХАРАКТЕРИСТИКА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РАБОЧЕЙ</w:t>
            </w:r>
            <w:r>
              <w:rPr>
                <w:b/>
                <w:spacing w:val="-57"/>
                <w:sz w:val="24"/>
              </w:rPr>
              <w:t xml:space="preserve"> </w:t>
            </w:r>
            <w:r w:rsidR="00BA3B27">
              <w:rPr>
                <w:b/>
                <w:spacing w:val="-57"/>
                <w:sz w:val="24"/>
              </w:rPr>
              <w:t xml:space="preserve">                     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 ДИСЦИПЛИНЫ</w:t>
            </w:r>
          </w:p>
        </w:tc>
      </w:tr>
      <w:tr w:rsidR="006D3C3F" w14:paraId="51FCC244" w14:textId="77777777">
        <w:trPr>
          <w:trHeight w:val="1034"/>
        </w:trPr>
        <w:tc>
          <w:tcPr>
            <w:tcW w:w="7269" w:type="dxa"/>
          </w:tcPr>
          <w:p w14:paraId="3D595717" w14:textId="77777777" w:rsidR="006D3C3F" w:rsidRDefault="00EA7C73" w:rsidP="00340F07">
            <w:pPr>
              <w:pStyle w:val="TableParagraph"/>
              <w:numPr>
                <w:ilvl w:val="0"/>
                <w:numId w:val="44"/>
              </w:numPr>
              <w:tabs>
                <w:tab w:val="left" w:pos="410"/>
              </w:tabs>
              <w:spacing w:before="116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  <w:p w14:paraId="276EDBA9" w14:textId="77777777" w:rsidR="006D3C3F" w:rsidRDefault="006D3C3F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14:paraId="62EDA5C1" w14:textId="77777777" w:rsidR="006D3C3F" w:rsidRDefault="00EA7C73" w:rsidP="00340F07">
            <w:pPr>
              <w:pStyle w:val="TableParagraph"/>
              <w:numPr>
                <w:ilvl w:val="0"/>
                <w:numId w:val="44"/>
              </w:numPr>
              <w:tabs>
                <w:tab w:val="left" w:pos="410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</w:tr>
      <w:tr w:rsidR="006D3C3F" w14:paraId="17E6CBF2" w14:textId="77777777">
        <w:trPr>
          <w:trHeight w:val="708"/>
        </w:trPr>
        <w:tc>
          <w:tcPr>
            <w:tcW w:w="7269" w:type="dxa"/>
          </w:tcPr>
          <w:p w14:paraId="68B58CC8" w14:textId="77777777" w:rsidR="006D3C3F" w:rsidRDefault="00EA7C73">
            <w:pPr>
              <w:pStyle w:val="TableParagraph"/>
              <w:tabs>
                <w:tab w:val="left" w:pos="2033"/>
                <w:tab w:val="left" w:pos="2462"/>
                <w:tab w:val="left" w:pos="3774"/>
                <w:tab w:val="left" w:pos="5804"/>
              </w:tabs>
              <w:spacing w:before="69" w:line="310" w:lineRule="atLeast"/>
              <w:ind w:left="409" w:right="48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11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ОЦЕНКА</w:t>
            </w:r>
            <w:r>
              <w:rPr>
                <w:b/>
                <w:sz w:val="24"/>
              </w:rPr>
              <w:tab/>
              <w:t>РЕЗУЛЬТАТОВ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ОСВОЕНИЯ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</w:tr>
    </w:tbl>
    <w:p w14:paraId="0C2ABCFD" w14:textId="77777777" w:rsidR="006D3C3F" w:rsidRDefault="006D3C3F">
      <w:pPr>
        <w:spacing w:line="310" w:lineRule="atLeast"/>
        <w:rPr>
          <w:sz w:val="24"/>
        </w:rPr>
        <w:sectPr w:rsidR="006D3C3F">
          <w:footerReference w:type="default" r:id="rId95"/>
          <w:pgSz w:w="11910" w:h="16840"/>
          <w:pgMar w:top="1580" w:right="620" w:bottom="960" w:left="1480" w:header="0" w:footer="773" w:gutter="0"/>
          <w:pgNumType w:start="2"/>
          <w:cols w:space="720"/>
        </w:sectPr>
      </w:pPr>
    </w:p>
    <w:p w14:paraId="5EA0E09E" w14:textId="77777777" w:rsidR="006D3C3F" w:rsidRDefault="00EA7C73" w:rsidP="00340F07">
      <w:pPr>
        <w:pStyle w:val="51"/>
        <w:numPr>
          <w:ilvl w:val="0"/>
          <w:numId w:val="43"/>
        </w:numPr>
        <w:tabs>
          <w:tab w:val="left" w:pos="463"/>
        </w:tabs>
        <w:ind w:right="273" w:hanging="41"/>
      </w:pPr>
      <w:r>
        <w:lastRenderedPageBreak/>
        <w:t>ОБЩАЯ ХАРАКТЕРИСТИКА РАБОЧЕЙ ПРОГРАММЫ УЧЕБНОЙ</w:t>
      </w:r>
      <w:r>
        <w:rPr>
          <w:spacing w:val="-57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ПРОФЕССИОНАЛЬНОЙ</w:t>
      </w:r>
    </w:p>
    <w:p w14:paraId="5CD5FBC4" w14:textId="77777777" w:rsidR="006D3C3F" w:rsidRDefault="00EA7C73">
      <w:pPr>
        <w:spacing w:before="1"/>
        <w:ind w:left="3916"/>
        <w:rPr>
          <w:b/>
          <w:i/>
          <w:sz w:val="24"/>
        </w:rPr>
      </w:pPr>
      <w:r>
        <w:rPr>
          <w:b/>
          <w:i/>
          <w:sz w:val="24"/>
        </w:rPr>
        <w:t>ДЕЯТЕЛЬНОСТИ</w:t>
      </w:r>
    </w:p>
    <w:p w14:paraId="18287D66" w14:textId="77777777" w:rsidR="006D3C3F" w:rsidRDefault="006D3C3F">
      <w:pPr>
        <w:pStyle w:val="a3"/>
        <w:rPr>
          <w:b/>
          <w:i/>
        </w:rPr>
      </w:pPr>
    </w:p>
    <w:p w14:paraId="645F7ACF" w14:textId="77777777" w:rsidR="006D3C3F" w:rsidRDefault="00EA7C73">
      <w:pPr>
        <w:ind w:left="222" w:right="393"/>
        <w:rPr>
          <w:sz w:val="24"/>
        </w:rPr>
      </w:pPr>
      <w:r>
        <w:rPr>
          <w:b/>
          <w:sz w:val="24"/>
        </w:rPr>
        <w:t>.1. Место дисциплины в структуре основной профессиональной 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программы: </w:t>
      </w:r>
      <w:r>
        <w:rPr>
          <w:sz w:val="24"/>
        </w:rPr>
        <w:t>учебная дисциплина «</w:t>
      </w:r>
      <w:r>
        <w:rPr>
          <w:b/>
          <w:i/>
          <w:sz w:val="24"/>
        </w:rPr>
        <w:t>Информационные технологии в профессиональной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sz w:val="24"/>
        </w:rPr>
        <w:t>»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 общепрофессиональной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дисциплиной.</w:t>
      </w:r>
    </w:p>
    <w:p w14:paraId="3DF73F5A" w14:textId="77777777" w:rsidR="006D3C3F" w:rsidRDefault="00EA7C73" w:rsidP="00340F07">
      <w:pPr>
        <w:pStyle w:val="41"/>
        <w:numPr>
          <w:ilvl w:val="1"/>
          <w:numId w:val="42"/>
        </w:numPr>
        <w:tabs>
          <w:tab w:val="left" w:pos="643"/>
        </w:tabs>
        <w:ind w:hanging="421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дисциплины:</w:t>
      </w:r>
    </w:p>
    <w:p w14:paraId="5146259A" w14:textId="77777777" w:rsidR="006D3C3F" w:rsidRDefault="00EA7C73">
      <w:pPr>
        <w:pStyle w:val="a3"/>
        <w:spacing w:line="276" w:lineRule="exact"/>
        <w:ind w:left="222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должен</w:t>
      </w:r>
      <w:r>
        <w:rPr>
          <w:spacing w:val="2"/>
        </w:rPr>
        <w:t xml:space="preserve"> </w:t>
      </w:r>
      <w:r>
        <w:rPr>
          <w:b/>
        </w:rPr>
        <w:t>уметь</w:t>
      </w:r>
      <w:r>
        <w:t>:</w:t>
      </w:r>
    </w:p>
    <w:p w14:paraId="0B1D70D8" w14:textId="77777777" w:rsidR="006D3C3F" w:rsidRDefault="00EA7C73" w:rsidP="00340F07">
      <w:pPr>
        <w:pStyle w:val="a5"/>
        <w:numPr>
          <w:ilvl w:val="2"/>
          <w:numId w:val="42"/>
        </w:numPr>
        <w:tabs>
          <w:tab w:val="left" w:pos="930"/>
        </w:tabs>
        <w:ind w:left="941" w:right="229" w:hanging="36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накопления,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системах;</w:t>
      </w:r>
    </w:p>
    <w:p w14:paraId="037ED787" w14:textId="77777777" w:rsidR="006D3C3F" w:rsidRDefault="00EA7C73" w:rsidP="00340F07">
      <w:pPr>
        <w:pStyle w:val="a5"/>
        <w:numPr>
          <w:ilvl w:val="2"/>
          <w:numId w:val="42"/>
        </w:numPr>
        <w:tabs>
          <w:tab w:val="left" w:pos="930"/>
        </w:tabs>
        <w:spacing w:before="1"/>
        <w:ind w:left="941" w:right="228" w:hanging="36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т.ч. специального;</w:t>
      </w:r>
    </w:p>
    <w:p w14:paraId="341F0D57" w14:textId="77777777" w:rsidR="006D3C3F" w:rsidRDefault="00EA7C73" w:rsidP="00340F07">
      <w:pPr>
        <w:pStyle w:val="a5"/>
        <w:numPr>
          <w:ilvl w:val="2"/>
          <w:numId w:val="42"/>
        </w:numPr>
        <w:tabs>
          <w:tab w:val="left" w:pos="929"/>
          <w:tab w:val="left" w:pos="930"/>
        </w:tabs>
        <w:ind w:left="222" w:right="1227" w:firstLine="359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телекоммуникационные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результате 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дисциплины 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знать</w:t>
      </w:r>
      <w:r>
        <w:rPr>
          <w:sz w:val="24"/>
        </w:rPr>
        <w:t>:</w:t>
      </w:r>
    </w:p>
    <w:p w14:paraId="264F9E65" w14:textId="77777777" w:rsidR="006D3C3F" w:rsidRDefault="00EA7C73" w:rsidP="00340F07">
      <w:pPr>
        <w:pStyle w:val="a5"/>
        <w:numPr>
          <w:ilvl w:val="2"/>
          <w:numId w:val="42"/>
        </w:numPr>
        <w:tabs>
          <w:tab w:val="left" w:pos="929"/>
          <w:tab w:val="left" w:pos="930"/>
        </w:tabs>
        <w:spacing w:line="293" w:lineRule="exact"/>
        <w:ind w:left="930" w:hanging="349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автоматизированной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14:paraId="577C4FB9" w14:textId="77777777" w:rsidR="006D3C3F" w:rsidRDefault="00EA7C73" w:rsidP="00340F07">
      <w:pPr>
        <w:pStyle w:val="a5"/>
        <w:numPr>
          <w:ilvl w:val="2"/>
          <w:numId w:val="42"/>
        </w:numPr>
        <w:tabs>
          <w:tab w:val="left" w:pos="929"/>
          <w:tab w:val="left" w:pos="930"/>
        </w:tabs>
        <w:spacing w:line="293" w:lineRule="exact"/>
        <w:ind w:left="930" w:hanging="349"/>
        <w:rPr>
          <w:sz w:val="24"/>
        </w:rPr>
      </w:pP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систем;</w:t>
      </w:r>
    </w:p>
    <w:p w14:paraId="570B4D8A" w14:textId="77777777" w:rsidR="006D3C3F" w:rsidRDefault="00EA7C73" w:rsidP="00340F07">
      <w:pPr>
        <w:pStyle w:val="a5"/>
        <w:numPr>
          <w:ilvl w:val="2"/>
          <w:numId w:val="42"/>
        </w:numPr>
        <w:tabs>
          <w:tab w:val="left" w:pos="929"/>
          <w:tab w:val="left" w:pos="930"/>
          <w:tab w:val="left" w:pos="1990"/>
          <w:tab w:val="left" w:pos="3244"/>
          <w:tab w:val="left" w:pos="3717"/>
          <w:tab w:val="left" w:pos="5415"/>
          <w:tab w:val="left" w:pos="7273"/>
          <w:tab w:val="left" w:pos="9444"/>
        </w:tabs>
        <w:ind w:left="941" w:right="231" w:hanging="360"/>
        <w:rPr>
          <w:sz w:val="24"/>
        </w:rPr>
      </w:pPr>
      <w:r>
        <w:rPr>
          <w:sz w:val="24"/>
        </w:rPr>
        <w:t>состав,</w:t>
      </w:r>
      <w:r>
        <w:rPr>
          <w:sz w:val="24"/>
        </w:rPr>
        <w:tab/>
        <w:t>функции</w:t>
      </w:r>
      <w:r>
        <w:rPr>
          <w:sz w:val="24"/>
        </w:rPr>
        <w:tab/>
        <w:t>и</w:t>
      </w:r>
      <w:r>
        <w:rPr>
          <w:sz w:val="24"/>
        </w:rPr>
        <w:tab/>
        <w:t>возможности</w:t>
      </w:r>
      <w:r>
        <w:rPr>
          <w:sz w:val="24"/>
        </w:rPr>
        <w:tab/>
        <w:t>использования</w:t>
      </w:r>
      <w:r>
        <w:rPr>
          <w:sz w:val="24"/>
        </w:rPr>
        <w:tab/>
        <w:t>информационных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телекоммуникационных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67AA7F19" w14:textId="77777777" w:rsidR="006D3C3F" w:rsidRDefault="00EA7C73" w:rsidP="00340F07">
      <w:pPr>
        <w:pStyle w:val="a5"/>
        <w:numPr>
          <w:ilvl w:val="2"/>
          <w:numId w:val="42"/>
        </w:numPr>
        <w:tabs>
          <w:tab w:val="left" w:pos="929"/>
          <w:tab w:val="left" w:pos="930"/>
          <w:tab w:val="left" w:pos="1925"/>
          <w:tab w:val="left" w:pos="2284"/>
          <w:tab w:val="left" w:pos="3400"/>
          <w:tab w:val="left" w:pos="4266"/>
          <w:tab w:val="left" w:pos="5617"/>
          <w:tab w:val="left" w:pos="6856"/>
          <w:tab w:val="left" w:pos="8022"/>
          <w:tab w:val="left" w:pos="8382"/>
        </w:tabs>
        <w:ind w:left="941" w:right="228" w:hanging="360"/>
        <w:rPr>
          <w:sz w:val="24"/>
        </w:rPr>
      </w:pPr>
      <w:r>
        <w:rPr>
          <w:sz w:val="24"/>
        </w:rPr>
        <w:t>методы</w:t>
      </w:r>
      <w:r>
        <w:rPr>
          <w:sz w:val="24"/>
        </w:rPr>
        <w:tab/>
        <w:t>и</w:t>
      </w:r>
      <w:r>
        <w:rPr>
          <w:sz w:val="24"/>
        </w:rPr>
        <w:tab/>
        <w:t>средства</w:t>
      </w:r>
      <w:r>
        <w:rPr>
          <w:sz w:val="24"/>
        </w:rPr>
        <w:tab/>
        <w:t>сбора,</w:t>
      </w:r>
      <w:r>
        <w:rPr>
          <w:sz w:val="24"/>
        </w:rPr>
        <w:tab/>
        <w:t>обработки,</w:t>
      </w:r>
      <w:r>
        <w:rPr>
          <w:sz w:val="24"/>
        </w:rPr>
        <w:tab/>
        <w:t>хранения,</w:t>
      </w:r>
      <w:r>
        <w:rPr>
          <w:sz w:val="24"/>
        </w:rPr>
        <w:tab/>
        <w:t>передачи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накопления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 w14:paraId="12DAC55D" w14:textId="77777777" w:rsidR="006D3C3F" w:rsidRDefault="00EA7C73" w:rsidP="00340F07">
      <w:pPr>
        <w:pStyle w:val="a5"/>
        <w:numPr>
          <w:ilvl w:val="2"/>
          <w:numId w:val="42"/>
        </w:numPr>
        <w:tabs>
          <w:tab w:val="left" w:pos="929"/>
          <w:tab w:val="left" w:pos="930"/>
        </w:tabs>
        <w:ind w:left="941" w:right="230" w:hanging="360"/>
        <w:rPr>
          <w:sz w:val="24"/>
        </w:rPr>
      </w:pPr>
      <w:r>
        <w:rPr>
          <w:sz w:val="24"/>
        </w:rPr>
        <w:t>базовые</w:t>
      </w:r>
      <w:r>
        <w:rPr>
          <w:spacing w:val="17"/>
          <w:sz w:val="24"/>
        </w:rPr>
        <w:t xml:space="preserve"> </w:t>
      </w:r>
      <w:r>
        <w:rPr>
          <w:sz w:val="24"/>
        </w:rPr>
        <w:t>системные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программные</w:t>
      </w:r>
      <w:r>
        <w:rPr>
          <w:spacing w:val="16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пакеты</w:t>
      </w:r>
      <w:r>
        <w:rPr>
          <w:spacing w:val="18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 профессиональной деятельности;</w:t>
      </w:r>
    </w:p>
    <w:p w14:paraId="6DD24E1C" w14:textId="77777777" w:rsidR="006D3C3F" w:rsidRDefault="00EA7C73" w:rsidP="00340F07">
      <w:pPr>
        <w:pStyle w:val="a5"/>
        <w:numPr>
          <w:ilvl w:val="2"/>
          <w:numId w:val="42"/>
        </w:numPr>
        <w:tabs>
          <w:tab w:val="left" w:pos="929"/>
          <w:tab w:val="left" w:pos="930"/>
        </w:tabs>
        <w:spacing w:line="293" w:lineRule="exact"/>
        <w:ind w:left="930" w:hanging="349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 w14:paraId="380B7365" w14:textId="77777777" w:rsidR="006D3C3F" w:rsidRDefault="006D3C3F">
      <w:pPr>
        <w:pStyle w:val="a3"/>
        <w:rPr>
          <w:sz w:val="28"/>
        </w:rPr>
      </w:pPr>
    </w:p>
    <w:p w14:paraId="2A56C0D6" w14:textId="77777777" w:rsidR="006D3C3F" w:rsidRDefault="006D3C3F">
      <w:pPr>
        <w:pStyle w:val="a3"/>
        <w:spacing w:before="8"/>
        <w:rPr>
          <w:sz w:val="27"/>
        </w:rPr>
      </w:pPr>
    </w:p>
    <w:p w14:paraId="5D308EBB" w14:textId="77777777" w:rsidR="006D3C3F" w:rsidRDefault="00EA7C73">
      <w:pPr>
        <w:pStyle w:val="31"/>
        <w:ind w:left="222"/>
      </w:pPr>
      <w:r>
        <w:t>.</w:t>
      </w:r>
      <w:r>
        <w:rPr>
          <w:spacing w:val="-3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</w:p>
    <w:p w14:paraId="2AE09698" w14:textId="77777777" w:rsidR="006D3C3F" w:rsidRDefault="00EA7C73" w:rsidP="00340F07">
      <w:pPr>
        <w:pStyle w:val="a5"/>
        <w:numPr>
          <w:ilvl w:val="1"/>
          <w:numId w:val="41"/>
        </w:numPr>
        <w:tabs>
          <w:tab w:val="left" w:pos="643"/>
        </w:tabs>
        <w:ind w:hanging="421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работы</w:t>
      </w: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9"/>
        <w:gridCol w:w="1774"/>
      </w:tblGrid>
      <w:tr w:rsidR="006D3C3F" w14:paraId="07557148" w14:textId="77777777">
        <w:trPr>
          <w:trHeight w:val="491"/>
        </w:trPr>
        <w:tc>
          <w:tcPr>
            <w:tcW w:w="7799" w:type="dxa"/>
          </w:tcPr>
          <w:p w14:paraId="04FE05F6" w14:textId="77777777" w:rsidR="006D3C3F" w:rsidRDefault="00EA7C73">
            <w:pPr>
              <w:pStyle w:val="TableParagraph"/>
              <w:spacing w:before="107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74" w:type="dxa"/>
          </w:tcPr>
          <w:p w14:paraId="20375F73" w14:textId="77777777" w:rsidR="006D3C3F" w:rsidRDefault="00EA7C73">
            <w:pPr>
              <w:pStyle w:val="TableParagraph"/>
              <w:spacing w:before="10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6D3C3F" w14:paraId="48CE2C3C" w14:textId="77777777">
        <w:trPr>
          <w:trHeight w:val="409"/>
        </w:trPr>
        <w:tc>
          <w:tcPr>
            <w:tcW w:w="7799" w:type="dxa"/>
          </w:tcPr>
          <w:p w14:paraId="73E79AF7" w14:textId="77777777" w:rsidR="006D3C3F" w:rsidRDefault="00EA7C73">
            <w:pPr>
              <w:pStyle w:val="TableParagraph"/>
              <w:spacing w:before="66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774" w:type="dxa"/>
          </w:tcPr>
          <w:p w14:paraId="1730DE55" w14:textId="250F2011" w:rsidR="006D3C3F" w:rsidRDefault="00C10F92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6D3C3F" w14:paraId="37B73E96" w14:textId="77777777">
        <w:trPr>
          <w:trHeight w:val="491"/>
        </w:trPr>
        <w:tc>
          <w:tcPr>
            <w:tcW w:w="7799" w:type="dxa"/>
          </w:tcPr>
          <w:p w14:paraId="2883CCF8" w14:textId="77777777" w:rsidR="006D3C3F" w:rsidRDefault="00EA7C73">
            <w:pPr>
              <w:pStyle w:val="TableParagraph"/>
              <w:spacing w:before="107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преподавателем</w:t>
            </w:r>
          </w:p>
        </w:tc>
        <w:tc>
          <w:tcPr>
            <w:tcW w:w="1774" w:type="dxa"/>
          </w:tcPr>
          <w:p w14:paraId="635B1165" w14:textId="4448C2A0" w:rsidR="006D3C3F" w:rsidRDefault="00C10F92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6D3C3F" w14:paraId="7E0FCBEE" w14:textId="77777777">
        <w:trPr>
          <w:trHeight w:val="489"/>
        </w:trPr>
        <w:tc>
          <w:tcPr>
            <w:tcW w:w="9573" w:type="dxa"/>
            <w:gridSpan w:val="2"/>
          </w:tcPr>
          <w:p w14:paraId="0BE8D3BE" w14:textId="77777777" w:rsidR="006D3C3F" w:rsidRDefault="00EA7C73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</w:tr>
      <w:tr w:rsidR="006D3C3F" w14:paraId="2F1F987E" w14:textId="77777777">
        <w:trPr>
          <w:trHeight w:val="491"/>
        </w:trPr>
        <w:tc>
          <w:tcPr>
            <w:tcW w:w="7799" w:type="dxa"/>
          </w:tcPr>
          <w:p w14:paraId="3F0F543C" w14:textId="77777777" w:rsidR="006D3C3F" w:rsidRDefault="00EA7C73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  <w:tc>
          <w:tcPr>
            <w:tcW w:w="1774" w:type="dxa"/>
          </w:tcPr>
          <w:p w14:paraId="4A1F557E" w14:textId="5F7EC60F" w:rsidR="006D3C3F" w:rsidRDefault="00C10F92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6D3C3F" w14:paraId="3027B784" w14:textId="77777777">
        <w:trPr>
          <w:trHeight w:val="489"/>
        </w:trPr>
        <w:tc>
          <w:tcPr>
            <w:tcW w:w="7799" w:type="dxa"/>
          </w:tcPr>
          <w:p w14:paraId="6A29EBD1" w14:textId="77777777" w:rsidR="006D3C3F" w:rsidRDefault="00EA7C73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774" w:type="dxa"/>
          </w:tcPr>
          <w:p w14:paraId="6548AD28" w14:textId="5835F1B8" w:rsidR="006D3C3F" w:rsidRDefault="00C10F92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6D3C3F" w14:paraId="7D449B27" w14:textId="77777777">
        <w:trPr>
          <w:trHeight w:val="491"/>
        </w:trPr>
        <w:tc>
          <w:tcPr>
            <w:tcW w:w="7799" w:type="dxa"/>
          </w:tcPr>
          <w:p w14:paraId="7EB81093" w14:textId="77777777" w:rsidR="006D3C3F" w:rsidRDefault="00EA7C73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1774" w:type="dxa"/>
          </w:tcPr>
          <w:p w14:paraId="7660DE7F" w14:textId="77777777" w:rsidR="006D3C3F" w:rsidRDefault="00EA7C73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</w:tbl>
    <w:p w14:paraId="4C013276" w14:textId="77777777" w:rsidR="006D3C3F" w:rsidRDefault="006D3C3F">
      <w:pPr>
        <w:rPr>
          <w:sz w:val="24"/>
        </w:rPr>
        <w:sectPr w:rsidR="006D3C3F">
          <w:pgSz w:w="11910" w:h="16840"/>
          <w:pgMar w:top="1040" w:right="620" w:bottom="960" w:left="1480" w:header="0" w:footer="773" w:gutter="0"/>
          <w:cols w:space="720"/>
        </w:sectPr>
      </w:pPr>
    </w:p>
    <w:p w14:paraId="64F9A61E" w14:textId="77777777" w:rsidR="006D3C3F" w:rsidRDefault="00EA7C73" w:rsidP="00340F07">
      <w:pPr>
        <w:pStyle w:val="a5"/>
        <w:numPr>
          <w:ilvl w:val="1"/>
          <w:numId w:val="41"/>
        </w:numPr>
        <w:tabs>
          <w:tab w:val="left" w:pos="744"/>
        </w:tabs>
        <w:spacing w:before="66"/>
        <w:ind w:left="251" w:right="100" w:firstLine="0"/>
        <w:rPr>
          <w:b/>
          <w:sz w:val="28"/>
        </w:rPr>
      </w:pPr>
      <w:r>
        <w:rPr>
          <w:b/>
          <w:sz w:val="28"/>
        </w:rPr>
        <w:lastRenderedPageBreak/>
        <w:t>Тематический план и содержание учебной дисциплины Информационные технологии в профессиональной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деятельности</w:t>
      </w:r>
    </w:p>
    <w:p w14:paraId="5866B127" w14:textId="77777777" w:rsidR="006D3C3F" w:rsidRDefault="006D3C3F">
      <w:pPr>
        <w:pStyle w:val="a3"/>
        <w:spacing w:before="11"/>
        <w:rPr>
          <w:b/>
          <w:sz w:val="19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427"/>
        <w:gridCol w:w="175"/>
        <w:gridCol w:w="9606"/>
        <w:gridCol w:w="993"/>
      </w:tblGrid>
      <w:tr w:rsidR="006D3C3F" w14:paraId="20AD6A5E" w14:textId="77777777">
        <w:trPr>
          <w:trHeight w:val="551"/>
        </w:trPr>
        <w:tc>
          <w:tcPr>
            <w:tcW w:w="2976" w:type="dxa"/>
          </w:tcPr>
          <w:p w14:paraId="76A7005A" w14:textId="77777777" w:rsidR="006D3C3F" w:rsidRDefault="00EA7C73">
            <w:pPr>
              <w:pStyle w:val="TableParagraph"/>
              <w:spacing w:line="276" w:lineRule="exact"/>
              <w:ind w:left="710" w:right="62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10208" w:type="dxa"/>
            <w:gridSpan w:val="3"/>
          </w:tcPr>
          <w:p w14:paraId="7FC57F11" w14:textId="77777777" w:rsidR="006D3C3F" w:rsidRDefault="00EA7C73">
            <w:pPr>
              <w:pStyle w:val="TableParagraph"/>
              <w:spacing w:line="276" w:lineRule="exact"/>
              <w:ind w:left="4409" w:hanging="367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993" w:type="dxa"/>
          </w:tcPr>
          <w:p w14:paraId="56A8B17A" w14:textId="77777777" w:rsidR="006D3C3F" w:rsidRDefault="00EA7C73">
            <w:pPr>
              <w:pStyle w:val="TableParagraph"/>
              <w:spacing w:line="276" w:lineRule="exact"/>
              <w:ind w:left="190" w:right="97" w:hanging="51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6D3C3F" w14:paraId="3F0FB68E" w14:textId="77777777">
        <w:trPr>
          <w:trHeight w:val="274"/>
        </w:trPr>
        <w:tc>
          <w:tcPr>
            <w:tcW w:w="2976" w:type="dxa"/>
          </w:tcPr>
          <w:p w14:paraId="37D651D8" w14:textId="77777777" w:rsidR="006D3C3F" w:rsidRDefault="00EA7C73">
            <w:pPr>
              <w:pStyle w:val="TableParagraph"/>
              <w:spacing w:line="254" w:lineRule="exact"/>
              <w:ind w:left="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0208" w:type="dxa"/>
            <w:gridSpan w:val="3"/>
          </w:tcPr>
          <w:p w14:paraId="340EA010" w14:textId="77777777" w:rsidR="006D3C3F" w:rsidRDefault="00EA7C73">
            <w:pPr>
              <w:pStyle w:val="TableParagraph"/>
              <w:spacing w:line="254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 w14:paraId="301F626D" w14:textId="77777777" w:rsidR="006D3C3F" w:rsidRDefault="00EA7C73">
            <w:pPr>
              <w:pStyle w:val="TableParagraph"/>
              <w:spacing w:line="254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6D3C3F" w14:paraId="66CE6D21" w14:textId="77777777">
        <w:trPr>
          <w:trHeight w:val="416"/>
        </w:trPr>
        <w:tc>
          <w:tcPr>
            <w:tcW w:w="2976" w:type="dxa"/>
            <w:vMerge w:val="restart"/>
          </w:tcPr>
          <w:p w14:paraId="58DB3FF3" w14:textId="77777777" w:rsidR="006D3C3F" w:rsidRDefault="00EA7C73">
            <w:pPr>
              <w:pStyle w:val="TableParagraph"/>
              <w:spacing w:before="1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1.1.</w:t>
            </w:r>
          </w:p>
          <w:p w14:paraId="6E31295D" w14:textId="77777777" w:rsidR="006D3C3F" w:rsidRDefault="00EA7C73">
            <w:pPr>
              <w:pStyle w:val="TableParagraph"/>
              <w:tabs>
                <w:tab w:val="left" w:pos="1381"/>
                <w:tab w:val="left" w:pos="2686"/>
              </w:tabs>
              <w:ind w:left="210" w:right="138"/>
              <w:rPr>
                <w:sz w:val="24"/>
              </w:rPr>
            </w:pPr>
            <w:r>
              <w:rPr>
                <w:sz w:val="24"/>
              </w:rPr>
              <w:t>Состав,</w:t>
            </w:r>
            <w:r>
              <w:rPr>
                <w:sz w:val="24"/>
              </w:rPr>
              <w:tab/>
              <w:t>функции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  <w:p w14:paraId="6F0CB7B0" w14:textId="77777777" w:rsidR="006D3C3F" w:rsidRDefault="00EA7C73">
            <w:pPr>
              <w:pStyle w:val="TableParagraph"/>
              <w:tabs>
                <w:tab w:val="left" w:pos="2685"/>
              </w:tabs>
              <w:spacing w:before="1"/>
              <w:ind w:left="210" w:right="139"/>
              <w:rPr>
                <w:sz w:val="24"/>
              </w:rPr>
            </w:pPr>
            <w:r>
              <w:rPr>
                <w:sz w:val="24"/>
              </w:rPr>
              <w:t>информационных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10208" w:type="dxa"/>
            <w:gridSpan w:val="3"/>
          </w:tcPr>
          <w:p w14:paraId="55EFD226" w14:textId="77777777" w:rsidR="006D3C3F" w:rsidRDefault="00EA7C73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</w:tcBorders>
          </w:tcPr>
          <w:p w14:paraId="6C5DD557" w14:textId="000A6178" w:rsidR="006D3C3F" w:rsidRDefault="00C10F92">
            <w:pPr>
              <w:pStyle w:val="TableParagraph"/>
              <w:spacing w:before="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D3C3F" w14:paraId="569E710F" w14:textId="77777777">
        <w:trPr>
          <w:trHeight w:val="830"/>
        </w:trPr>
        <w:tc>
          <w:tcPr>
            <w:tcW w:w="2976" w:type="dxa"/>
            <w:vMerge/>
            <w:tcBorders>
              <w:top w:val="nil"/>
            </w:tcBorders>
          </w:tcPr>
          <w:p w14:paraId="183D750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14:paraId="08BECEC2" w14:textId="77777777" w:rsidR="006D3C3F" w:rsidRDefault="00EA7C7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81" w:type="dxa"/>
            <w:gridSpan w:val="2"/>
          </w:tcPr>
          <w:p w14:paraId="1B0E93B6" w14:textId="77777777" w:rsidR="006D3C3F" w:rsidRDefault="00EA7C73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14:paraId="19457F8A" w14:textId="77777777" w:rsidR="006D3C3F" w:rsidRDefault="00EA7C73">
            <w:pPr>
              <w:pStyle w:val="TableParagraph"/>
              <w:spacing w:line="270" w:lineRule="atLeast"/>
              <w:ind w:left="108" w:right="106"/>
              <w:rPr>
                <w:sz w:val="24"/>
              </w:rPr>
            </w:pPr>
            <w:r>
              <w:rPr>
                <w:sz w:val="24"/>
              </w:rPr>
              <w:t>деятельности её связь с другими дисциплинами. Назначение, классификация, использование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применения информационных технологий.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1A3AA37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1BCDAFD" w14:textId="77777777">
        <w:trPr>
          <w:trHeight w:val="1103"/>
        </w:trPr>
        <w:tc>
          <w:tcPr>
            <w:tcW w:w="2976" w:type="dxa"/>
            <w:vMerge/>
            <w:tcBorders>
              <w:top w:val="nil"/>
            </w:tcBorders>
          </w:tcPr>
          <w:p w14:paraId="1764425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right w:val="single" w:sz="4" w:space="0" w:color="000000"/>
            </w:tcBorders>
          </w:tcPr>
          <w:p w14:paraId="7C50C62F" w14:textId="77777777" w:rsidR="006D3C3F" w:rsidRDefault="00EA7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81" w:type="dxa"/>
            <w:gridSpan w:val="2"/>
            <w:tcBorders>
              <w:left w:val="single" w:sz="4" w:space="0" w:color="000000"/>
            </w:tcBorders>
          </w:tcPr>
          <w:p w14:paraId="41CFF215" w14:textId="77777777" w:rsidR="006D3C3F" w:rsidRDefault="00EA7C73">
            <w:pPr>
              <w:pStyle w:val="TableParagraph"/>
              <w:spacing w:line="276" w:lineRule="exact"/>
              <w:ind w:left="108" w:right="85" w:firstLine="60"/>
              <w:jc w:val="both"/>
              <w:rPr>
                <w:sz w:val="24"/>
              </w:rPr>
            </w:pPr>
            <w:r>
              <w:rPr>
                <w:sz w:val="24"/>
              </w:rPr>
              <w:t>Структура информационных технологий. Понятия информации её виды и свойства, роль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Телекоммуникационные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и средства организации. Место и роль информационных и телекоммуникационных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информационных системах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6186F6F4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5A070C4" w14:textId="77777777">
        <w:trPr>
          <w:trHeight w:val="826"/>
        </w:trPr>
        <w:tc>
          <w:tcPr>
            <w:tcW w:w="2976" w:type="dxa"/>
            <w:vMerge/>
            <w:tcBorders>
              <w:top w:val="nil"/>
            </w:tcBorders>
          </w:tcPr>
          <w:p w14:paraId="1529E86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208" w:type="dxa"/>
            <w:gridSpan w:val="3"/>
          </w:tcPr>
          <w:p w14:paraId="03C5EF72" w14:textId="77777777" w:rsidR="006D3C3F" w:rsidRDefault="00EA7C73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</w:p>
          <w:p w14:paraId="5B7FA016" w14:textId="77777777" w:rsidR="006D3C3F" w:rsidRDefault="00EA7C73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компьютере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телекоммуникационных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</w:tc>
        <w:tc>
          <w:tcPr>
            <w:tcW w:w="993" w:type="dxa"/>
          </w:tcPr>
          <w:p w14:paraId="4A2D4442" w14:textId="0D5FD454" w:rsidR="006D3C3F" w:rsidRDefault="00C10F92">
            <w:pPr>
              <w:pStyle w:val="TableParagraph"/>
              <w:spacing w:line="274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D3C3F" w14:paraId="4C5441B0" w14:textId="77777777">
        <w:trPr>
          <w:trHeight w:val="275"/>
        </w:trPr>
        <w:tc>
          <w:tcPr>
            <w:tcW w:w="2976" w:type="dxa"/>
            <w:vMerge w:val="restart"/>
          </w:tcPr>
          <w:p w14:paraId="4EBC97EC" w14:textId="77777777" w:rsidR="006D3C3F" w:rsidRDefault="00EA7C73">
            <w:pPr>
              <w:pStyle w:val="TableParagraph"/>
              <w:ind w:left="141" w:right="355" w:firstLine="69"/>
              <w:rPr>
                <w:sz w:val="24"/>
              </w:rPr>
            </w:pPr>
            <w:r>
              <w:rPr>
                <w:b/>
                <w:sz w:val="24"/>
              </w:rPr>
              <w:t>Тема 1.2.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Автоматизированная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0208" w:type="dxa"/>
            <w:gridSpan w:val="3"/>
          </w:tcPr>
          <w:p w14:paraId="341D1EA3" w14:textId="77777777" w:rsidR="006D3C3F" w:rsidRDefault="00EA7C73">
            <w:pPr>
              <w:pStyle w:val="TableParagraph"/>
              <w:spacing w:line="255" w:lineRule="exact"/>
              <w:ind w:left="26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993" w:type="dxa"/>
            <w:vMerge w:val="restart"/>
          </w:tcPr>
          <w:p w14:paraId="5C2D2E40" w14:textId="2848D3E5" w:rsidR="006D3C3F" w:rsidRDefault="00C10F92"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D3C3F" w14:paraId="226CB108" w14:textId="77777777">
        <w:trPr>
          <w:trHeight w:val="551"/>
        </w:trPr>
        <w:tc>
          <w:tcPr>
            <w:tcW w:w="2976" w:type="dxa"/>
            <w:vMerge/>
            <w:tcBorders>
              <w:top w:val="nil"/>
            </w:tcBorders>
          </w:tcPr>
          <w:p w14:paraId="5768E11E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gridSpan w:val="2"/>
            <w:tcBorders>
              <w:right w:val="single" w:sz="4" w:space="0" w:color="000000"/>
            </w:tcBorders>
          </w:tcPr>
          <w:p w14:paraId="6D91101E" w14:textId="77777777" w:rsidR="006D3C3F" w:rsidRDefault="00EA7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6" w:type="dxa"/>
            <w:tcBorders>
              <w:left w:val="single" w:sz="4" w:space="0" w:color="000000"/>
            </w:tcBorders>
          </w:tcPr>
          <w:p w14:paraId="71242F07" w14:textId="77777777" w:rsidR="006D3C3F" w:rsidRDefault="00EA7C73">
            <w:pPr>
              <w:pStyle w:val="TableParagraph"/>
              <w:tabs>
                <w:tab w:val="left" w:pos="1643"/>
                <w:tab w:val="left" w:pos="2938"/>
                <w:tab w:val="left" w:pos="5526"/>
                <w:tab w:val="left" w:pos="7052"/>
                <w:tab w:val="left" w:pos="8879"/>
              </w:tabs>
              <w:spacing w:line="276" w:lineRule="exact"/>
              <w:ind w:left="144" w:right="133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понятия</w:t>
            </w:r>
            <w:r>
              <w:rPr>
                <w:sz w:val="24"/>
              </w:rPr>
              <w:tab/>
              <w:t>автоматизированной</w:t>
            </w:r>
            <w:r>
              <w:rPr>
                <w:sz w:val="24"/>
              </w:rPr>
              <w:tab/>
              <w:t>обработки</w:t>
            </w:r>
            <w:r>
              <w:rPr>
                <w:sz w:val="24"/>
              </w:rPr>
              <w:tab/>
              <w:t>информации.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систем.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142D218C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97CAF61" w14:textId="77777777">
        <w:trPr>
          <w:trHeight w:val="553"/>
        </w:trPr>
        <w:tc>
          <w:tcPr>
            <w:tcW w:w="2976" w:type="dxa"/>
            <w:vMerge/>
            <w:tcBorders>
              <w:top w:val="nil"/>
            </w:tcBorders>
          </w:tcPr>
          <w:p w14:paraId="3ED04A1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gridSpan w:val="2"/>
            <w:tcBorders>
              <w:right w:val="single" w:sz="4" w:space="0" w:color="000000"/>
            </w:tcBorders>
          </w:tcPr>
          <w:p w14:paraId="57B70116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22B193B1" w14:textId="77777777" w:rsidR="006D3C3F" w:rsidRDefault="00EA7C73">
            <w:pPr>
              <w:pStyle w:val="TableParagraph"/>
              <w:spacing w:before="1"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6" w:type="dxa"/>
            <w:tcBorders>
              <w:left w:val="single" w:sz="4" w:space="0" w:color="000000"/>
            </w:tcBorders>
          </w:tcPr>
          <w:p w14:paraId="117BB9F5" w14:textId="77777777" w:rsidR="006D3C3F" w:rsidRDefault="00EA7C73">
            <w:pPr>
              <w:pStyle w:val="TableParagraph"/>
              <w:spacing w:line="270" w:lineRule="atLeast"/>
              <w:ind w:left="144" w:right="133"/>
              <w:rPr>
                <w:sz w:val="24"/>
              </w:rPr>
            </w:pPr>
            <w:r>
              <w:rPr>
                <w:sz w:val="24"/>
              </w:rPr>
              <w:t>Автоматизированное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специалиста.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систем.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5299988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8FBA270" w14:textId="77777777">
        <w:trPr>
          <w:trHeight w:val="316"/>
        </w:trPr>
        <w:tc>
          <w:tcPr>
            <w:tcW w:w="2976" w:type="dxa"/>
            <w:vMerge w:val="restart"/>
          </w:tcPr>
          <w:p w14:paraId="26221FE4" w14:textId="77777777" w:rsidR="006D3C3F" w:rsidRDefault="00EA7C73">
            <w:pPr>
              <w:pStyle w:val="TableParagraph"/>
              <w:spacing w:line="275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1.3.</w:t>
            </w:r>
          </w:p>
          <w:p w14:paraId="062E44E6" w14:textId="77777777" w:rsidR="006D3C3F" w:rsidRDefault="00EA7C73">
            <w:pPr>
              <w:pStyle w:val="TableParagraph"/>
              <w:tabs>
                <w:tab w:val="left" w:pos="1563"/>
                <w:tab w:val="left" w:pos="1887"/>
              </w:tabs>
              <w:ind w:left="141" w:right="139"/>
              <w:jc w:val="both"/>
              <w:rPr>
                <w:sz w:val="24"/>
              </w:rPr>
            </w:pPr>
            <w:r>
              <w:rPr>
                <w:sz w:val="24"/>
              </w:rPr>
              <w:t>Базовые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программные продукты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пакеты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прикладных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(ППП)</w:t>
            </w:r>
          </w:p>
        </w:tc>
        <w:tc>
          <w:tcPr>
            <w:tcW w:w="10208" w:type="dxa"/>
            <w:gridSpan w:val="3"/>
          </w:tcPr>
          <w:p w14:paraId="3815E194" w14:textId="77777777" w:rsidR="006D3C3F" w:rsidRDefault="00EA7C7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993" w:type="dxa"/>
            <w:vMerge w:val="restart"/>
          </w:tcPr>
          <w:p w14:paraId="3A7BC32F" w14:textId="3D05DF06" w:rsidR="006D3C3F" w:rsidRDefault="00C10F92"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D3C3F" w14:paraId="77A3E872" w14:textId="77777777">
        <w:trPr>
          <w:trHeight w:val="553"/>
        </w:trPr>
        <w:tc>
          <w:tcPr>
            <w:tcW w:w="2976" w:type="dxa"/>
            <w:vMerge/>
            <w:tcBorders>
              <w:top w:val="nil"/>
            </w:tcBorders>
          </w:tcPr>
          <w:p w14:paraId="28937DA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gridSpan w:val="2"/>
            <w:tcBorders>
              <w:right w:val="single" w:sz="4" w:space="0" w:color="000000"/>
            </w:tcBorders>
          </w:tcPr>
          <w:p w14:paraId="3D4836C7" w14:textId="77777777" w:rsidR="006D3C3F" w:rsidRDefault="00EA7C73">
            <w:pPr>
              <w:pStyle w:val="TableParagraph"/>
              <w:spacing w:before="1"/>
              <w:ind w:left="0" w:right="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6" w:type="dxa"/>
            <w:tcBorders>
              <w:left w:val="single" w:sz="4" w:space="0" w:color="000000"/>
            </w:tcBorders>
          </w:tcPr>
          <w:p w14:paraId="166A323C" w14:textId="77777777" w:rsidR="006D3C3F" w:rsidRDefault="00EA7C73">
            <w:pPr>
              <w:pStyle w:val="TableParagraph"/>
              <w:spacing w:line="270" w:lineRule="atLeast"/>
              <w:ind w:left="74" w:right="650"/>
              <w:rPr>
                <w:sz w:val="24"/>
              </w:rPr>
            </w:pPr>
            <w:r>
              <w:rPr>
                <w:sz w:val="24"/>
              </w:rPr>
              <w:t>Понятие ППП, назначение и возможности, использования профессиональных пакетов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0315D548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C8A33CA" w14:textId="77777777">
        <w:trPr>
          <w:trHeight w:val="551"/>
        </w:trPr>
        <w:tc>
          <w:tcPr>
            <w:tcW w:w="2976" w:type="dxa"/>
            <w:vMerge/>
            <w:tcBorders>
              <w:top w:val="nil"/>
            </w:tcBorders>
          </w:tcPr>
          <w:p w14:paraId="66194D9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gridSpan w:val="2"/>
            <w:tcBorders>
              <w:right w:val="single" w:sz="4" w:space="0" w:color="000000"/>
            </w:tcBorders>
          </w:tcPr>
          <w:p w14:paraId="73C23ABF" w14:textId="77777777" w:rsidR="006D3C3F" w:rsidRDefault="00EA7C73">
            <w:pPr>
              <w:pStyle w:val="TableParagraph"/>
              <w:spacing w:line="275" w:lineRule="exact"/>
              <w:ind w:left="0" w:right="6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6" w:type="dxa"/>
            <w:tcBorders>
              <w:left w:val="single" w:sz="4" w:space="0" w:color="000000"/>
            </w:tcBorders>
          </w:tcPr>
          <w:p w14:paraId="7D54A79F" w14:textId="77777777" w:rsidR="006D3C3F" w:rsidRDefault="00EA7C73">
            <w:pPr>
              <w:pStyle w:val="TableParagraph"/>
              <w:spacing w:line="276" w:lineRule="exact"/>
              <w:ind w:left="120" w:right="133" w:firstLine="60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реализующие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расчетные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природоохранной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геоинформационных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(ГИС)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33AF70E1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0CF1B43D" w14:textId="77777777" w:rsidR="006D3C3F" w:rsidRDefault="006D3C3F">
      <w:pPr>
        <w:rPr>
          <w:sz w:val="2"/>
          <w:szCs w:val="2"/>
        </w:rPr>
        <w:sectPr w:rsidR="006D3C3F">
          <w:footerReference w:type="default" r:id="rId96"/>
          <w:pgSz w:w="16850" w:h="11910" w:orient="landscape"/>
          <w:pgMar w:top="780" w:right="1580" w:bottom="960" w:left="740" w:header="0" w:footer="772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568"/>
        <w:gridCol w:w="9639"/>
        <w:gridCol w:w="993"/>
      </w:tblGrid>
      <w:tr w:rsidR="006D3C3F" w14:paraId="32D74205" w14:textId="77777777">
        <w:trPr>
          <w:trHeight w:hRule="exact" w:val="405"/>
        </w:trPr>
        <w:tc>
          <w:tcPr>
            <w:tcW w:w="2976" w:type="dxa"/>
            <w:vMerge w:val="restart"/>
          </w:tcPr>
          <w:p w14:paraId="2F9C3259" w14:textId="77777777" w:rsidR="006D3C3F" w:rsidRDefault="006D3C3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8" w:type="dxa"/>
            <w:tcBorders>
              <w:right w:val="single" w:sz="4" w:space="0" w:color="000000"/>
            </w:tcBorders>
          </w:tcPr>
          <w:p w14:paraId="16443DED" w14:textId="77777777" w:rsidR="006D3C3F" w:rsidRDefault="006D3C3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39" w:type="dxa"/>
            <w:tcBorders>
              <w:left w:val="single" w:sz="4" w:space="0" w:color="000000"/>
            </w:tcBorders>
          </w:tcPr>
          <w:p w14:paraId="53086C69" w14:textId="77777777" w:rsidR="006D3C3F" w:rsidRDefault="00EA7C73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информационном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</w:p>
        </w:tc>
        <w:tc>
          <w:tcPr>
            <w:tcW w:w="993" w:type="dxa"/>
          </w:tcPr>
          <w:p w14:paraId="0533E4A5" w14:textId="77777777" w:rsidR="006D3C3F" w:rsidRDefault="006D3C3F">
            <w:pPr>
              <w:pStyle w:val="TableParagraph"/>
              <w:ind w:left="0"/>
              <w:rPr>
                <w:sz w:val="24"/>
              </w:rPr>
            </w:pPr>
          </w:p>
        </w:tc>
      </w:tr>
      <w:tr w:rsidR="006D3C3F" w14:paraId="213C5CEF" w14:textId="77777777">
        <w:trPr>
          <w:trHeight w:hRule="exact" w:val="1675"/>
        </w:trPr>
        <w:tc>
          <w:tcPr>
            <w:tcW w:w="2976" w:type="dxa"/>
            <w:vMerge/>
            <w:tcBorders>
              <w:top w:val="nil"/>
            </w:tcBorders>
          </w:tcPr>
          <w:p w14:paraId="070C768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207" w:type="dxa"/>
            <w:gridSpan w:val="2"/>
          </w:tcPr>
          <w:p w14:paraId="042B3804" w14:textId="77777777" w:rsidR="006D3C3F" w:rsidRDefault="00EA7C73">
            <w:pPr>
              <w:pStyle w:val="TableParagraph"/>
              <w:spacing w:line="275" w:lineRule="exact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  <w:p w14:paraId="09109C51" w14:textId="77777777" w:rsidR="006D3C3F" w:rsidRDefault="00EA7C73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Конвертирование данных. Форматы данных для обмена между пакетами прикладных программ.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слиянием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типов.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  <w:p w14:paraId="5D497F01" w14:textId="77777777" w:rsidR="006D3C3F" w:rsidRDefault="00EA7C73">
            <w:pPr>
              <w:pStyle w:val="TableParagraph"/>
              <w:spacing w:line="270" w:lineRule="atLeast"/>
              <w:ind w:left="98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агрономического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Excel.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Статистическая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</w:tc>
        <w:tc>
          <w:tcPr>
            <w:tcW w:w="993" w:type="dxa"/>
          </w:tcPr>
          <w:p w14:paraId="679A3050" w14:textId="5A296C42" w:rsidR="006D3C3F" w:rsidRDefault="00C10F92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D3C3F" w14:paraId="153804DD" w14:textId="77777777">
        <w:trPr>
          <w:trHeight w:hRule="exact" w:val="289"/>
        </w:trPr>
        <w:tc>
          <w:tcPr>
            <w:tcW w:w="2976" w:type="dxa"/>
            <w:tcBorders>
              <w:bottom w:val="nil"/>
            </w:tcBorders>
          </w:tcPr>
          <w:p w14:paraId="5806DB00" w14:textId="77777777" w:rsidR="006D3C3F" w:rsidRDefault="00EA7C73">
            <w:pPr>
              <w:pStyle w:val="TableParagraph"/>
              <w:spacing w:line="260" w:lineRule="exact"/>
              <w:ind w:left="20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1.4</w:t>
            </w:r>
          </w:p>
        </w:tc>
        <w:tc>
          <w:tcPr>
            <w:tcW w:w="10207" w:type="dxa"/>
            <w:gridSpan w:val="2"/>
            <w:vMerge w:val="restart"/>
          </w:tcPr>
          <w:p w14:paraId="1A0C750E" w14:textId="77777777" w:rsidR="006D3C3F" w:rsidRDefault="00EA7C73">
            <w:pPr>
              <w:pStyle w:val="TableParagraph"/>
              <w:spacing w:line="275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993" w:type="dxa"/>
            <w:tcBorders>
              <w:bottom w:val="nil"/>
            </w:tcBorders>
          </w:tcPr>
          <w:p w14:paraId="6AF35CB2" w14:textId="64D1F7D8" w:rsidR="006D3C3F" w:rsidRDefault="00C10F92">
            <w:pPr>
              <w:pStyle w:val="TableParagraph"/>
              <w:spacing w:line="260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D3C3F" w14:paraId="76CA3A81" w14:textId="77777777">
        <w:trPr>
          <w:trHeight w:hRule="exact" w:val="38"/>
        </w:trPr>
        <w:tc>
          <w:tcPr>
            <w:tcW w:w="2976" w:type="dxa"/>
            <w:vMerge w:val="restart"/>
            <w:tcBorders>
              <w:top w:val="nil"/>
              <w:bottom w:val="nil"/>
            </w:tcBorders>
          </w:tcPr>
          <w:p w14:paraId="211F50DA" w14:textId="77777777" w:rsidR="006D3C3F" w:rsidRDefault="00EA7C73">
            <w:pPr>
              <w:pStyle w:val="TableParagraph"/>
              <w:tabs>
                <w:tab w:val="left" w:pos="1479"/>
                <w:tab w:val="left" w:pos="1597"/>
                <w:tab w:val="left" w:pos="2676"/>
              </w:tabs>
              <w:ind w:left="201" w:right="148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z w:val="24"/>
              </w:rPr>
              <w:tab/>
              <w:t>состав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ПЭВМ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14:paraId="496D885F" w14:textId="77777777" w:rsidR="006D3C3F" w:rsidRDefault="00EA7C73">
            <w:pPr>
              <w:pStyle w:val="TableParagraph"/>
              <w:spacing w:line="261" w:lineRule="exact"/>
              <w:ind w:left="201"/>
              <w:rPr>
                <w:sz w:val="24"/>
              </w:rPr>
            </w:pPr>
            <w:r>
              <w:rPr>
                <w:sz w:val="24"/>
              </w:rPr>
              <w:t>вычислительных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систем,</w:t>
            </w:r>
          </w:p>
        </w:tc>
        <w:tc>
          <w:tcPr>
            <w:tcW w:w="10207" w:type="dxa"/>
            <w:gridSpan w:val="2"/>
            <w:vMerge/>
            <w:tcBorders>
              <w:top w:val="nil"/>
            </w:tcBorders>
          </w:tcPr>
          <w:p w14:paraId="0A1581C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 w:val="restart"/>
            <w:tcBorders>
              <w:top w:val="nil"/>
              <w:bottom w:val="nil"/>
            </w:tcBorders>
          </w:tcPr>
          <w:p w14:paraId="76214E6A" w14:textId="77777777" w:rsidR="006D3C3F" w:rsidRDefault="006D3C3F">
            <w:pPr>
              <w:pStyle w:val="TableParagraph"/>
              <w:ind w:left="0"/>
              <w:rPr>
                <w:sz w:val="24"/>
              </w:rPr>
            </w:pPr>
          </w:p>
        </w:tc>
      </w:tr>
      <w:tr w:rsidR="006D3C3F" w14:paraId="6D6F8AD2" w14:textId="77777777">
        <w:trPr>
          <w:trHeight w:hRule="exact" w:val="573"/>
        </w:trPr>
        <w:tc>
          <w:tcPr>
            <w:tcW w:w="2976" w:type="dxa"/>
            <w:vMerge/>
            <w:tcBorders>
              <w:top w:val="nil"/>
              <w:bottom w:val="nil"/>
            </w:tcBorders>
          </w:tcPr>
          <w:p w14:paraId="47336CC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right w:val="single" w:sz="4" w:space="0" w:color="000000"/>
            </w:tcBorders>
          </w:tcPr>
          <w:p w14:paraId="1AE03F19" w14:textId="77777777" w:rsidR="006D3C3F" w:rsidRDefault="00EA7C73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39" w:type="dxa"/>
            <w:tcBorders>
              <w:left w:val="single" w:sz="4" w:space="0" w:color="000000"/>
            </w:tcBorders>
          </w:tcPr>
          <w:p w14:paraId="27E155C9" w14:textId="77777777" w:rsidR="006D3C3F" w:rsidRDefault="00EA7C73">
            <w:pPr>
              <w:pStyle w:val="TableParagraph"/>
              <w:spacing w:line="270" w:lineRule="atLeast"/>
              <w:ind w:left="102"/>
              <w:rPr>
                <w:sz w:val="24"/>
              </w:rPr>
            </w:pPr>
            <w:r>
              <w:rPr>
                <w:sz w:val="24"/>
              </w:rPr>
              <w:t>Архитектура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вычислительных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</w:p>
        </w:tc>
        <w:tc>
          <w:tcPr>
            <w:tcW w:w="993" w:type="dxa"/>
            <w:vMerge/>
            <w:tcBorders>
              <w:top w:val="nil"/>
              <w:bottom w:val="nil"/>
            </w:tcBorders>
          </w:tcPr>
          <w:p w14:paraId="0AA4C03D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A151400" w14:textId="77777777">
        <w:trPr>
          <w:trHeight w:hRule="exact" w:val="215"/>
        </w:trPr>
        <w:tc>
          <w:tcPr>
            <w:tcW w:w="2976" w:type="dxa"/>
            <w:vMerge/>
            <w:tcBorders>
              <w:top w:val="nil"/>
              <w:bottom w:val="nil"/>
            </w:tcBorders>
          </w:tcPr>
          <w:p w14:paraId="6B2D900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 w:val="restart"/>
            <w:tcBorders>
              <w:right w:val="single" w:sz="4" w:space="0" w:color="000000"/>
            </w:tcBorders>
          </w:tcPr>
          <w:p w14:paraId="4DFA37A0" w14:textId="77777777" w:rsidR="006D3C3F" w:rsidRDefault="00EA7C73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39" w:type="dxa"/>
            <w:vMerge w:val="restart"/>
            <w:tcBorders>
              <w:left w:val="single" w:sz="4" w:space="0" w:color="000000"/>
            </w:tcBorders>
          </w:tcPr>
          <w:p w14:paraId="1334D70F" w14:textId="77777777" w:rsidR="006D3C3F" w:rsidRDefault="00EA7C73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характеристики.</w:t>
            </w:r>
          </w:p>
        </w:tc>
        <w:tc>
          <w:tcPr>
            <w:tcW w:w="993" w:type="dxa"/>
            <w:vMerge/>
            <w:tcBorders>
              <w:top w:val="nil"/>
              <w:bottom w:val="nil"/>
            </w:tcBorders>
          </w:tcPr>
          <w:p w14:paraId="6D2B1D6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4E12BBB" w14:textId="77777777">
        <w:trPr>
          <w:trHeight w:hRule="exact" w:val="216"/>
        </w:trPr>
        <w:tc>
          <w:tcPr>
            <w:tcW w:w="2976" w:type="dxa"/>
            <w:vMerge w:val="restart"/>
            <w:tcBorders>
              <w:top w:val="nil"/>
              <w:bottom w:val="nil"/>
            </w:tcBorders>
          </w:tcPr>
          <w:p w14:paraId="05AD1467" w14:textId="77777777" w:rsidR="006D3C3F" w:rsidRDefault="00EA7C73">
            <w:pPr>
              <w:pStyle w:val="TableParagraph"/>
              <w:tabs>
                <w:tab w:val="left" w:pos="1455"/>
              </w:tabs>
              <w:ind w:left="201" w:right="147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568" w:type="dxa"/>
            <w:vMerge/>
            <w:tcBorders>
              <w:top w:val="nil"/>
              <w:right w:val="single" w:sz="4" w:space="0" w:color="000000"/>
            </w:tcBorders>
          </w:tcPr>
          <w:p w14:paraId="5BF4631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639" w:type="dxa"/>
            <w:vMerge/>
            <w:tcBorders>
              <w:top w:val="nil"/>
              <w:left w:val="single" w:sz="4" w:space="0" w:color="000000"/>
            </w:tcBorders>
          </w:tcPr>
          <w:p w14:paraId="4989977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 w:val="restart"/>
            <w:tcBorders>
              <w:top w:val="nil"/>
            </w:tcBorders>
          </w:tcPr>
          <w:p w14:paraId="3E844F40" w14:textId="77777777" w:rsidR="006D3C3F" w:rsidRDefault="006D3C3F">
            <w:pPr>
              <w:pStyle w:val="TableParagraph"/>
              <w:ind w:left="0"/>
              <w:rPr>
                <w:sz w:val="24"/>
              </w:rPr>
            </w:pPr>
          </w:p>
        </w:tc>
      </w:tr>
      <w:tr w:rsidR="006D3C3F" w14:paraId="0DF254A6" w14:textId="77777777">
        <w:trPr>
          <w:trHeight w:hRule="exact" w:val="571"/>
        </w:trPr>
        <w:tc>
          <w:tcPr>
            <w:tcW w:w="2976" w:type="dxa"/>
            <w:vMerge/>
            <w:tcBorders>
              <w:top w:val="nil"/>
              <w:bottom w:val="nil"/>
            </w:tcBorders>
          </w:tcPr>
          <w:p w14:paraId="7D578AD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right w:val="single" w:sz="4" w:space="0" w:color="000000"/>
            </w:tcBorders>
          </w:tcPr>
          <w:p w14:paraId="22760EC8" w14:textId="77777777" w:rsidR="006D3C3F" w:rsidRDefault="00EA7C73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39" w:type="dxa"/>
            <w:tcBorders>
              <w:left w:val="single" w:sz="4" w:space="0" w:color="000000"/>
            </w:tcBorders>
          </w:tcPr>
          <w:p w14:paraId="2621DCCF" w14:textId="77777777" w:rsidR="006D3C3F" w:rsidRDefault="00EA7C73">
            <w:pPr>
              <w:pStyle w:val="TableParagraph"/>
              <w:spacing w:line="27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Операционные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оболочки: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Файлы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файловая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14:paraId="7C20B5F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2AC24C1" w14:textId="77777777">
        <w:trPr>
          <w:trHeight w:hRule="exact" w:val="292"/>
        </w:trPr>
        <w:tc>
          <w:tcPr>
            <w:tcW w:w="2976" w:type="dxa"/>
            <w:tcBorders>
              <w:top w:val="nil"/>
              <w:bottom w:val="nil"/>
            </w:tcBorders>
          </w:tcPr>
          <w:p w14:paraId="24A61E87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207" w:type="dxa"/>
            <w:gridSpan w:val="2"/>
            <w:tcBorders>
              <w:bottom w:val="nil"/>
            </w:tcBorders>
          </w:tcPr>
          <w:p w14:paraId="13EDD9B1" w14:textId="77777777" w:rsidR="006D3C3F" w:rsidRDefault="00EA7C73">
            <w:pPr>
              <w:pStyle w:val="TableParagraph"/>
              <w:spacing w:before="1" w:line="261" w:lineRule="exact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</w:p>
        </w:tc>
        <w:tc>
          <w:tcPr>
            <w:tcW w:w="993" w:type="dxa"/>
            <w:tcBorders>
              <w:bottom w:val="nil"/>
            </w:tcBorders>
          </w:tcPr>
          <w:p w14:paraId="26C51B11" w14:textId="2564C850" w:rsidR="006D3C3F" w:rsidRDefault="00C10F92">
            <w:pPr>
              <w:pStyle w:val="TableParagraph"/>
              <w:spacing w:before="1" w:line="261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D3C3F" w14:paraId="5AB00DC8" w14:textId="77777777">
        <w:trPr>
          <w:trHeight w:hRule="exact" w:val="276"/>
        </w:trPr>
        <w:tc>
          <w:tcPr>
            <w:tcW w:w="2976" w:type="dxa"/>
            <w:tcBorders>
              <w:top w:val="nil"/>
              <w:bottom w:val="nil"/>
            </w:tcBorders>
          </w:tcPr>
          <w:p w14:paraId="510AE830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207" w:type="dxa"/>
            <w:gridSpan w:val="2"/>
            <w:tcBorders>
              <w:top w:val="nil"/>
              <w:bottom w:val="nil"/>
            </w:tcBorders>
          </w:tcPr>
          <w:p w14:paraId="2A7A5ED1" w14:textId="77777777" w:rsidR="006D3C3F" w:rsidRDefault="00EA7C73">
            <w:pPr>
              <w:pStyle w:val="TableParagraph"/>
              <w:spacing w:line="256" w:lineRule="exact"/>
              <w:ind w:left="9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Windows.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ярлыков,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папок.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3394488D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</w:tr>
      <w:tr w:rsidR="006D3C3F" w14:paraId="17CD71F8" w14:textId="77777777">
        <w:trPr>
          <w:trHeight w:hRule="exact" w:val="290"/>
        </w:trPr>
        <w:tc>
          <w:tcPr>
            <w:tcW w:w="2976" w:type="dxa"/>
            <w:tcBorders>
              <w:top w:val="nil"/>
              <w:bottom w:val="nil"/>
            </w:tcBorders>
          </w:tcPr>
          <w:p w14:paraId="2F0D9337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207" w:type="dxa"/>
            <w:gridSpan w:val="2"/>
            <w:tcBorders>
              <w:top w:val="nil"/>
            </w:tcBorders>
          </w:tcPr>
          <w:p w14:paraId="36D56B7D" w14:textId="77777777" w:rsidR="006D3C3F" w:rsidRDefault="00EA7C73">
            <w:pPr>
              <w:pStyle w:val="TableParagraph"/>
              <w:spacing w:line="261" w:lineRule="exact"/>
              <w:ind w:left="98"/>
              <w:rPr>
                <w:sz w:val="24"/>
              </w:rPr>
            </w:pPr>
            <w:r>
              <w:rPr>
                <w:sz w:val="24"/>
              </w:rPr>
              <w:t>файлами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Проводник</w:t>
            </w:r>
          </w:p>
        </w:tc>
        <w:tc>
          <w:tcPr>
            <w:tcW w:w="993" w:type="dxa"/>
            <w:tcBorders>
              <w:top w:val="nil"/>
            </w:tcBorders>
          </w:tcPr>
          <w:p w14:paraId="34897154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</w:tr>
      <w:tr w:rsidR="006D3C3F" w14:paraId="00162F24" w14:textId="77777777">
        <w:trPr>
          <w:trHeight w:hRule="exact" w:val="274"/>
        </w:trPr>
        <w:tc>
          <w:tcPr>
            <w:tcW w:w="2976" w:type="dxa"/>
            <w:tcBorders>
              <w:top w:val="nil"/>
              <w:bottom w:val="nil"/>
            </w:tcBorders>
          </w:tcPr>
          <w:p w14:paraId="362B0138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207" w:type="dxa"/>
            <w:gridSpan w:val="2"/>
            <w:tcBorders>
              <w:top w:val="nil"/>
              <w:bottom w:val="nil"/>
            </w:tcBorders>
          </w:tcPr>
          <w:p w14:paraId="2ADA8036" w14:textId="77777777" w:rsidR="006D3C3F" w:rsidRDefault="00EA7C73">
            <w:pPr>
              <w:pStyle w:val="TableParagraph"/>
              <w:spacing w:line="255" w:lineRule="exact"/>
              <w:ind w:left="98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архиваторы,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утилиты.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1B755A4E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</w:tr>
      <w:tr w:rsidR="006D3C3F" w14:paraId="798D3090" w14:textId="77777777">
        <w:trPr>
          <w:trHeight w:hRule="exact" w:val="281"/>
        </w:trPr>
        <w:tc>
          <w:tcPr>
            <w:tcW w:w="2976" w:type="dxa"/>
            <w:tcBorders>
              <w:top w:val="nil"/>
            </w:tcBorders>
          </w:tcPr>
          <w:p w14:paraId="6E1B3285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207" w:type="dxa"/>
            <w:gridSpan w:val="2"/>
            <w:tcBorders>
              <w:top w:val="nil"/>
            </w:tcBorders>
          </w:tcPr>
          <w:p w14:paraId="246E0C3C" w14:textId="77777777" w:rsidR="006D3C3F" w:rsidRDefault="00EA7C73">
            <w:pPr>
              <w:pStyle w:val="TableParagraph"/>
              <w:spacing w:line="251" w:lineRule="exact"/>
              <w:ind w:left="98"/>
              <w:rPr>
                <w:sz w:val="24"/>
              </w:rPr>
            </w:pPr>
            <w:r>
              <w:rPr>
                <w:sz w:val="24"/>
              </w:rPr>
              <w:t>Локальные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</w:p>
        </w:tc>
        <w:tc>
          <w:tcPr>
            <w:tcW w:w="993" w:type="dxa"/>
            <w:tcBorders>
              <w:top w:val="nil"/>
            </w:tcBorders>
          </w:tcPr>
          <w:p w14:paraId="2CD81AE9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</w:tr>
      <w:tr w:rsidR="006D3C3F" w14:paraId="3DADA1AC" w14:textId="77777777">
        <w:trPr>
          <w:trHeight w:hRule="exact" w:val="309"/>
        </w:trPr>
        <w:tc>
          <w:tcPr>
            <w:tcW w:w="2976" w:type="dxa"/>
            <w:tcBorders>
              <w:bottom w:val="nil"/>
            </w:tcBorders>
          </w:tcPr>
          <w:p w14:paraId="388CEEF0" w14:textId="77777777" w:rsidR="006D3C3F" w:rsidRDefault="00EA7C73">
            <w:pPr>
              <w:pStyle w:val="TableParagraph"/>
              <w:spacing w:before="1"/>
              <w:ind w:left="20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1.5.</w:t>
            </w:r>
          </w:p>
        </w:tc>
        <w:tc>
          <w:tcPr>
            <w:tcW w:w="10207" w:type="dxa"/>
            <w:gridSpan w:val="2"/>
          </w:tcPr>
          <w:p w14:paraId="11B732F3" w14:textId="77777777" w:rsidR="006D3C3F" w:rsidRDefault="00EA7C73">
            <w:pPr>
              <w:pStyle w:val="TableParagraph"/>
              <w:spacing w:before="1" w:line="268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993" w:type="dxa"/>
            <w:tcBorders>
              <w:bottom w:val="nil"/>
            </w:tcBorders>
          </w:tcPr>
          <w:p w14:paraId="3C2A4BE0" w14:textId="77777777" w:rsidR="006D3C3F" w:rsidRDefault="00EA7C73">
            <w:pPr>
              <w:pStyle w:val="TableParagraph"/>
              <w:spacing w:before="1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D3C3F" w14:paraId="04D97BE9" w14:textId="77777777">
        <w:trPr>
          <w:trHeight w:hRule="exact" w:val="847"/>
        </w:trPr>
        <w:tc>
          <w:tcPr>
            <w:tcW w:w="2976" w:type="dxa"/>
            <w:tcBorders>
              <w:top w:val="nil"/>
              <w:bottom w:val="nil"/>
            </w:tcBorders>
          </w:tcPr>
          <w:p w14:paraId="49202065" w14:textId="77777777" w:rsidR="006D3C3F" w:rsidRDefault="00EA7C73">
            <w:pPr>
              <w:pStyle w:val="TableParagraph"/>
              <w:tabs>
                <w:tab w:val="left" w:pos="1084"/>
              </w:tabs>
              <w:spacing w:line="254" w:lineRule="exact"/>
              <w:ind w:left="131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z w:val="24"/>
              </w:rPr>
              <w:tab/>
              <w:t>информации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14:paraId="7087A585" w14:textId="77777777" w:rsidR="006D3C3F" w:rsidRDefault="00EA7C73">
            <w:pPr>
              <w:pStyle w:val="TableParagraph"/>
              <w:ind w:left="131" w:right="423"/>
              <w:rPr>
                <w:sz w:val="24"/>
              </w:rPr>
            </w:pPr>
            <w:r>
              <w:rPr>
                <w:sz w:val="24"/>
              </w:rPr>
              <w:t>несанкционированного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</w:p>
        </w:tc>
        <w:tc>
          <w:tcPr>
            <w:tcW w:w="568" w:type="dxa"/>
            <w:tcBorders>
              <w:right w:val="single" w:sz="4" w:space="0" w:color="000000"/>
            </w:tcBorders>
          </w:tcPr>
          <w:p w14:paraId="1EE5CF90" w14:textId="77777777" w:rsidR="006D3C3F" w:rsidRDefault="00EA7C73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39" w:type="dxa"/>
            <w:tcBorders>
              <w:left w:val="single" w:sz="4" w:space="0" w:color="000000"/>
            </w:tcBorders>
          </w:tcPr>
          <w:p w14:paraId="71587EAF" w14:textId="77777777" w:rsidR="006D3C3F" w:rsidRDefault="00EA7C73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антивирусных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средства  защиты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14:paraId="6B00E254" w14:textId="77777777" w:rsidR="006D3C3F" w:rsidRDefault="00EA7C73">
            <w:pPr>
              <w:pStyle w:val="TableParagraph"/>
              <w:spacing w:line="270" w:lineRule="atLeast"/>
              <w:ind w:left="136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(препятствие),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законодательные,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криптографическое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закрытие.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1BF799F1" w14:textId="77777777" w:rsidR="006D3C3F" w:rsidRDefault="006D3C3F">
            <w:pPr>
              <w:pStyle w:val="TableParagraph"/>
              <w:ind w:left="0"/>
              <w:rPr>
                <w:sz w:val="24"/>
              </w:rPr>
            </w:pPr>
          </w:p>
        </w:tc>
      </w:tr>
      <w:tr w:rsidR="006D3C3F" w14:paraId="35F2DE3E" w14:textId="77777777">
        <w:trPr>
          <w:trHeight w:hRule="exact" w:val="290"/>
        </w:trPr>
        <w:tc>
          <w:tcPr>
            <w:tcW w:w="2976" w:type="dxa"/>
            <w:tcBorders>
              <w:top w:val="nil"/>
              <w:bottom w:val="nil"/>
            </w:tcBorders>
          </w:tcPr>
          <w:p w14:paraId="26734674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8" w:type="dxa"/>
            <w:tcBorders>
              <w:bottom w:val="nil"/>
              <w:right w:val="single" w:sz="4" w:space="0" w:color="000000"/>
            </w:tcBorders>
          </w:tcPr>
          <w:p w14:paraId="2F629B72" w14:textId="77777777" w:rsidR="006D3C3F" w:rsidRDefault="00EA7C73">
            <w:pPr>
              <w:pStyle w:val="TableParagraph"/>
              <w:spacing w:line="260" w:lineRule="exact"/>
              <w:ind w:left="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39" w:type="dxa"/>
            <w:tcBorders>
              <w:left w:val="single" w:sz="4" w:space="0" w:color="000000"/>
              <w:bottom w:val="nil"/>
            </w:tcBorders>
          </w:tcPr>
          <w:p w14:paraId="74F22CF1" w14:textId="77777777" w:rsidR="006D3C3F" w:rsidRDefault="00EA7C73">
            <w:pPr>
              <w:pStyle w:val="TableParagraph"/>
              <w:tabs>
                <w:tab w:val="left" w:pos="1095"/>
                <w:tab w:val="left" w:pos="2633"/>
                <w:tab w:val="left" w:pos="3101"/>
                <w:tab w:val="left" w:pos="5724"/>
                <w:tab w:val="left" w:pos="6835"/>
                <w:tab w:val="left" w:pos="8689"/>
              </w:tabs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z w:val="24"/>
              </w:rPr>
              <w:tab/>
              <w:t>информации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несанкционированного</w:t>
            </w:r>
            <w:r>
              <w:rPr>
                <w:sz w:val="24"/>
              </w:rPr>
              <w:tab/>
              <w:t>доступа.</w:t>
            </w:r>
            <w:r>
              <w:rPr>
                <w:sz w:val="24"/>
              </w:rPr>
              <w:tab/>
              <w:t>Необходимость</w:t>
            </w:r>
            <w:r>
              <w:rPr>
                <w:sz w:val="24"/>
              </w:rPr>
              <w:tab/>
              <w:t>защиты.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09B3132A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</w:tr>
      <w:tr w:rsidR="006D3C3F" w14:paraId="49C69168" w14:textId="77777777">
        <w:trPr>
          <w:trHeight w:hRule="exact" w:val="276"/>
        </w:trPr>
        <w:tc>
          <w:tcPr>
            <w:tcW w:w="2976" w:type="dxa"/>
            <w:tcBorders>
              <w:top w:val="nil"/>
              <w:bottom w:val="nil"/>
            </w:tcBorders>
          </w:tcPr>
          <w:p w14:paraId="4144BBE7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8" w:type="dxa"/>
            <w:tcBorders>
              <w:top w:val="nil"/>
              <w:bottom w:val="nil"/>
              <w:right w:val="single" w:sz="4" w:space="0" w:color="000000"/>
            </w:tcBorders>
          </w:tcPr>
          <w:p w14:paraId="04E95C6C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639" w:type="dxa"/>
            <w:tcBorders>
              <w:top w:val="nil"/>
              <w:left w:val="single" w:sz="4" w:space="0" w:color="000000"/>
              <w:bottom w:val="nil"/>
            </w:tcBorders>
          </w:tcPr>
          <w:p w14:paraId="078B4400" w14:textId="77777777" w:rsidR="006D3C3F" w:rsidRDefault="00EA7C73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Архивирование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04BC6049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</w:tr>
      <w:tr w:rsidR="006D3C3F" w14:paraId="08E6347C" w14:textId="77777777">
        <w:trPr>
          <w:trHeight w:hRule="exact" w:val="275"/>
        </w:trPr>
        <w:tc>
          <w:tcPr>
            <w:tcW w:w="2976" w:type="dxa"/>
            <w:tcBorders>
              <w:top w:val="nil"/>
              <w:bottom w:val="nil"/>
            </w:tcBorders>
          </w:tcPr>
          <w:p w14:paraId="61C52828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8" w:type="dxa"/>
            <w:tcBorders>
              <w:top w:val="nil"/>
              <w:bottom w:val="nil"/>
              <w:right w:val="single" w:sz="4" w:space="0" w:color="000000"/>
            </w:tcBorders>
          </w:tcPr>
          <w:p w14:paraId="63A27D84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639" w:type="dxa"/>
            <w:tcBorders>
              <w:top w:val="nil"/>
              <w:left w:val="single" w:sz="4" w:space="0" w:color="000000"/>
              <w:bottom w:val="nil"/>
            </w:tcBorders>
          </w:tcPr>
          <w:p w14:paraId="6BB61BE0" w14:textId="77777777" w:rsidR="006D3C3F" w:rsidRDefault="00EA7C73">
            <w:pPr>
              <w:pStyle w:val="TableParagraph"/>
              <w:tabs>
                <w:tab w:val="left" w:pos="1098"/>
                <w:tab w:val="left" w:pos="2604"/>
                <w:tab w:val="left" w:pos="3041"/>
                <w:tab w:val="left" w:pos="4796"/>
                <w:tab w:val="left" w:pos="5888"/>
                <w:tab w:val="left" w:pos="7675"/>
                <w:tab w:val="left" w:pos="8701"/>
              </w:tabs>
              <w:spacing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z w:val="24"/>
              </w:rPr>
              <w:tab/>
              <w:t>информации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компьютерных</w:t>
            </w:r>
            <w:r>
              <w:rPr>
                <w:sz w:val="24"/>
              </w:rPr>
              <w:tab/>
              <w:t>вирусов.</w:t>
            </w:r>
            <w:r>
              <w:rPr>
                <w:sz w:val="24"/>
              </w:rPr>
              <w:tab/>
              <w:t>Компьютерные</w:t>
            </w:r>
            <w:r>
              <w:rPr>
                <w:sz w:val="24"/>
              </w:rPr>
              <w:tab/>
              <w:t>вирусы:</w:t>
            </w:r>
            <w:r>
              <w:rPr>
                <w:sz w:val="24"/>
              </w:rPr>
              <w:tab/>
              <w:t>методы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445841EF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</w:tr>
      <w:tr w:rsidR="006D3C3F" w14:paraId="33E8B5A3" w14:textId="77777777">
        <w:trPr>
          <w:trHeight w:hRule="exact" w:val="283"/>
        </w:trPr>
        <w:tc>
          <w:tcPr>
            <w:tcW w:w="2976" w:type="dxa"/>
            <w:tcBorders>
              <w:top w:val="nil"/>
            </w:tcBorders>
          </w:tcPr>
          <w:p w14:paraId="0278378B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8" w:type="dxa"/>
            <w:tcBorders>
              <w:top w:val="nil"/>
              <w:right w:val="single" w:sz="4" w:space="0" w:color="000000"/>
            </w:tcBorders>
          </w:tcPr>
          <w:p w14:paraId="58F76F57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639" w:type="dxa"/>
            <w:tcBorders>
              <w:top w:val="nil"/>
              <w:left w:val="single" w:sz="4" w:space="0" w:color="000000"/>
            </w:tcBorders>
          </w:tcPr>
          <w:p w14:paraId="27773E04" w14:textId="77777777" w:rsidR="006D3C3F" w:rsidRDefault="00EA7C73">
            <w:pPr>
              <w:pStyle w:val="TableParagraph"/>
              <w:spacing w:line="254" w:lineRule="exact"/>
              <w:ind w:left="136"/>
              <w:rPr>
                <w:sz w:val="24"/>
              </w:rPr>
            </w:pPr>
            <w:r>
              <w:rPr>
                <w:sz w:val="24"/>
              </w:rPr>
              <w:t>распространения,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заражения.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Антивирусные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993" w:type="dxa"/>
            <w:tcBorders>
              <w:top w:val="nil"/>
            </w:tcBorders>
          </w:tcPr>
          <w:p w14:paraId="2492EF07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018CFCBE" w14:textId="77777777" w:rsidR="006D3C3F" w:rsidRDefault="006D3C3F">
      <w:pPr>
        <w:rPr>
          <w:sz w:val="20"/>
        </w:rPr>
        <w:sectPr w:rsidR="006D3C3F">
          <w:type w:val="continuous"/>
          <w:pgSz w:w="16850" w:h="11910" w:orient="landscape"/>
          <w:pgMar w:top="840" w:right="1580" w:bottom="960" w:left="740" w:header="0" w:footer="772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0208"/>
        <w:gridCol w:w="993"/>
      </w:tblGrid>
      <w:tr w:rsidR="006D3C3F" w14:paraId="1892265D" w14:textId="77777777">
        <w:trPr>
          <w:trHeight w:val="827"/>
        </w:trPr>
        <w:tc>
          <w:tcPr>
            <w:tcW w:w="2976" w:type="dxa"/>
            <w:vMerge w:val="restart"/>
          </w:tcPr>
          <w:p w14:paraId="18C8C64A" w14:textId="109485A5" w:rsidR="006D3C3F" w:rsidRDefault="006D3C3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208" w:type="dxa"/>
          </w:tcPr>
          <w:p w14:paraId="696BC060" w14:textId="77777777" w:rsidR="006D3C3F" w:rsidRDefault="00EA7C7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  <w:p w14:paraId="65C010C1" w14:textId="77777777" w:rsidR="006D3C3F" w:rsidRDefault="00EA7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Установка,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антивирусных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14:paraId="144FB799" w14:textId="77777777" w:rsidR="006D3C3F" w:rsidRDefault="00EA7C7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носителей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компьютерного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вируса,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лечение</w:t>
            </w:r>
          </w:p>
        </w:tc>
        <w:tc>
          <w:tcPr>
            <w:tcW w:w="993" w:type="dxa"/>
          </w:tcPr>
          <w:p w14:paraId="5143293F" w14:textId="27F4232A" w:rsidR="006D3C3F" w:rsidRDefault="00C10F92"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D3C3F" w14:paraId="7C7AAB3E" w14:textId="77777777">
        <w:trPr>
          <w:trHeight w:val="2107"/>
        </w:trPr>
        <w:tc>
          <w:tcPr>
            <w:tcW w:w="2976" w:type="dxa"/>
            <w:vMerge/>
            <w:tcBorders>
              <w:top w:val="nil"/>
            </w:tcBorders>
          </w:tcPr>
          <w:p w14:paraId="39D6746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208" w:type="dxa"/>
          </w:tcPr>
          <w:p w14:paraId="733CA394" w14:textId="77777777" w:rsidR="006D3C3F" w:rsidRDefault="00EA7C7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  <w:p w14:paraId="785C50E2" w14:textId="77777777" w:rsidR="006D3C3F" w:rsidRDefault="00EA7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конспектов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подписки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антивирусные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настройки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автоматическую проверку сообщений</w:t>
            </w:r>
          </w:p>
          <w:p w14:paraId="0897F281" w14:textId="77777777" w:rsidR="006D3C3F" w:rsidRDefault="00EA7C73">
            <w:pPr>
              <w:pStyle w:val="TableParagraph"/>
              <w:ind w:right="1674"/>
              <w:rPr>
                <w:sz w:val="24"/>
              </w:rPr>
            </w:pPr>
            <w:r>
              <w:rPr>
                <w:sz w:val="24"/>
              </w:rPr>
              <w:t>Лицензионные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распространяемые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криптографических методах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</w:p>
          <w:p w14:paraId="483EF0D7" w14:textId="77777777" w:rsidR="006D3C3F" w:rsidRDefault="00EA7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реферат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подписи.</w:t>
            </w:r>
          </w:p>
          <w:p w14:paraId="31AA47DD" w14:textId="77777777" w:rsidR="006D3C3F" w:rsidRDefault="00EA7C73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Законодательство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прав.</w:t>
            </w:r>
          </w:p>
        </w:tc>
        <w:tc>
          <w:tcPr>
            <w:tcW w:w="993" w:type="dxa"/>
          </w:tcPr>
          <w:p w14:paraId="6C93C85E" w14:textId="382A6132" w:rsidR="006D3C3F" w:rsidRDefault="00C10F92"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D3C3F" w14:paraId="7C763F85" w14:textId="77777777">
        <w:trPr>
          <w:trHeight w:val="469"/>
        </w:trPr>
        <w:tc>
          <w:tcPr>
            <w:tcW w:w="13184" w:type="dxa"/>
            <w:gridSpan w:val="2"/>
            <w:tcBorders>
              <w:right w:val="single" w:sz="4" w:space="0" w:color="000000"/>
            </w:tcBorders>
          </w:tcPr>
          <w:p w14:paraId="09085559" w14:textId="77777777" w:rsidR="006D3C3F" w:rsidRDefault="00EA7C7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ВСЕГО:</w:t>
            </w:r>
          </w:p>
        </w:tc>
        <w:tc>
          <w:tcPr>
            <w:tcW w:w="993" w:type="dxa"/>
            <w:tcBorders>
              <w:left w:val="single" w:sz="4" w:space="0" w:color="000000"/>
            </w:tcBorders>
          </w:tcPr>
          <w:p w14:paraId="1FBEF97F" w14:textId="32AB3D0B" w:rsidR="006D3C3F" w:rsidRDefault="00C10F92">
            <w:pPr>
              <w:pStyle w:val="TableParagraph"/>
              <w:spacing w:line="275" w:lineRule="exact"/>
              <w:ind w:left="360" w:right="3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80</w:t>
            </w:r>
          </w:p>
        </w:tc>
      </w:tr>
    </w:tbl>
    <w:p w14:paraId="5F6FCEF8" w14:textId="77777777" w:rsidR="006D3C3F" w:rsidRDefault="006D3C3F">
      <w:pPr>
        <w:spacing w:line="275" w:lineRule="exact"/>
        <w:jc w:val="center"/>
        <w:rPr>
          <w:sz w:val="24"/>
        </w:rPr>
        <w:sectPr w:rsidR="006D3C3F">
          <w:type w:val="continuous"/>
          <w:pgSz w:w="16850" w:h="11910" w:orient="landscape"/>
          <w:pgMar w:top="840" w:right="1580" w:bottom="960" w:left="740" w:header="0" w:footer="772" w:gutter="0"/>
          <w:cols w:space="720"/>
        </w:sectPr>
      </w:pPr>
    </w:p>
    <w:p w14:paraId="5F63F175" w14:textId="77777777" w:rsidR="006D3C3F" w:rsidRDefault="00EA7C73" w:rsidP="00340F07">
      <w:pPr>
        <w:pStyle w:val="11"/>
        <w:numPr>
          <w:ilvl w:val="1"/>
          <w:numId w:val="43"/>
        </w:numPr>
        <w:tabs>
          <w:tab w:val="left" w:pos="1326"/>
        </w:tabs>
        <w:spacing w:before="74"/>
      </w:pPr>
      <w:r>
        <w:lastRenderedPageBreak/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ДИСЦИПЛИНЫ</w:t>
      </w:r>
    </w:p>
    <w:p w14:paraId="18330EE4" w14:textId="77777777" w:rsidR="006D3C3F" w:rsidRDefault="00EA7C73" w:rsidP="00340F07">
      <w:pPr>
        <w:pStyle w:val="a5"/>
        <w:numPr>
          <w:ilvl w:val="2"/>
          <w:numId w:val="43"/>
        </w:numPr>
        <w:tabs>
          <w:tab w:val="left" w:pos="1535"/>
        </w:tabs>
        <w:spacing w:before="1"/>
        <w:ind w:right="407" w:firstLine="707"/>
        <w:jc w:val="left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2"/>
          <w:sz w:val="24"/>
        </w:rPr>
        <w:t xml:space="preserve"> </w:t>
      </w:r>
      <w:r>
        <w:rPr>
          <w:sz w:val="24"/>
        </w:rPr>
        <w:t>быть</w:t>
      </w:r>
      <w:r>
        <w:rPr>
          <w:spacing w:val="10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помещения:</w:t>
      </w:r>
    </w:p>
    <w:p w14:paraId="79CEFE31" w14:textId="77777777" w:rsidR="006D3C3F" w:rsidRDefault="00EA7C73">
      <w:pPr>
        <w:pStyle w:val="a3"/>
        <w:spacing w:before="1"/>
        <w:ind w:left="402" w:right="2159"/>
      </w:pPr>
      <w:r>
        <w:t>кабинет информационных технологий в профессиональной деятельности.</w:t>
      </w:r>
      <w:r>
        <w:rPr>
          <w:spacing w:val="-57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учебной лаборатории:</w:t>
      </w:r>
    </w:p>
    <w:p w14:paraId="14FA94F1" w14:textId="77777777" w:rsidR="006D3C3F" w:rsidRDefault="00EA7C73" w:rsidP="00340F07">
      <w:pPr>
        <w:pStyle w:val="a5"/>
        <w:numPr>
          <w:ilvl w:val="2"/>
          <w:numId w:val="41"/>
        </w:numPr>
        <w:tabs>
          <w:tab w:val="left" w:pos="542"/>
        </w:tabs>
        <w:ind w:left="541"/>
        <w:rPr>
          <w:sz w:val="24"/>
        </w:rPr>
      </w:pPr>
      <w:r>
        <w:rPr>
          <w:sz w:val="24"/>
        </w:rPr>
        <w:t>посадочные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по количеству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</w:p>
    <w:p w14:paraId="6C308DD5" w14:textId="77777777" w:rsidR="006D3C3F" w:rsidRDefault="00EA7C73" w:rsidP="00340F07">
      <w:pPr>
        <w:pStyle w:val="a5"/>
        <w:numPr>
          <w:ilvl w:val="2"/>
          <w:numId w:val="41"/>
        </w:numPr>
        <w:tabs>
          <w:tab w:val="left" w:pos="542"/>
        </w:tabs>
        <w:ind w:right="6418" w:firstLine="0"/>
        <w:rPr>
          <w:sz w:val="24"/>
        </w:rPr>
      </w:pPr>
      <w:r>
        <w:rPr>
          <w:sz w:val="24"/>
        </w:rPr>
        <w:t>рабочее место преподавателя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обучения:</w:t>
      </w:r>
    </w:p>
    <w:p w14:paraId="1DBE0BA2" w14:textId="77777777" w:rsidR="006D3C3F" w:rsidRDefault="00EA7C73" w:rsidP="00340F07">
      <w:pPr>
        <w:pStyle w:val="a5"/>
        <w:numPr>
          <w:ilvl w:val="2"/>
          <w:numId w:val="41"/>
        </w:numPr>
        <w:tabs>
          <w:tab w:val="left" w:pos="542"/>
        </w:tabs>
        <w:ind w:left="541"/>
        <w:rPr>
          <w:sz w:val="24"/>
        </w:rPr>
      </w:pPr>
      <w:r>
        <w:rPr>
          <w:sz w:val="24"/>
        </w:rPr>
        <w:t>компьютеры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лицензионным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мультимедиапроектор.</w:t>
      </w:r>
    </w:p>
    <w:p w14:paraId="1ED10505" w14:textId="77777777" w:rsidR="006D3C3F" w:rsidRDefault="006D3C3F">
      <w:pPr>
        <w:pStyle w:val="a3"/>
        <w:rPr>
          <w:sz w:val="28"/>
        </w:rPr>
      </w:pPr>
    </w:p>
    <w:p w14:paraId="53BA4903" w14:textId="77777777" w:rsidR="006D3C3F" w:rsidRDefault="00EA7C73" w:rsidP="00340F07">
      <w:pPr>
        <w:pStyle w:val="21"/>
        <w:numPr>
          <w:ilvl w:val="2"/>
          <w:numId w:val="43"/>
        </w:numPr>
        <w:tabs>
          <w:tab w:val="left" w:pos="895"/>
        </w:tabs>
        <w:spacing w:before="1" w:line="321" w:lineRule="exact"/>
        <w:ind w:left="894" w:hanging="493"/>
        <w:jc w:val="both"/>
      </w:pPr>
      <w:r>
        <w:t>Информационное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14:paraId="2C8FDAC6" w14:textId="77777777" w:rsidR="006D3C3F" w:rsidRDefault="00EA7C73">
      <w:pPr>
        <w:pStyle w:val="a3"/>
        <w:ind w:left="402" w:right="408" w:firstLine="707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должен иметь печатные и/или электронные образовательные и информационные ресурсы,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-1"/>
        </w:rPr>
        <w:t xml:space="preserve"> </w:t>
      </w:r>
      <w:r>
        <w:t>для 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</w:t>
      </w:r>
    </w:p>
    <w:p w14:paraId="25C899E0" w14:textId="77777777" w:rsidR="006D3C3F" w:rsidRDefault="00EA7C73" w:rsidP="00340F07">
      <w:pPr>
        <w:pStyle w:val="41"/>
        <w:numPr>
          <w:ilvl w:val="3"/>
          <w:numId w:val="43"/>
        </w:numPr>
        <w:tabs>
          <w:tab w:val="left" w:pos="1362"/>
        </w:tabs>
        <w:ind w:right="6760" w:firstLine="359"/>
        <w:jc w:val="both"/>
      </w:pPr>
      <w:r>
        <w:t>Печатные издания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источники:</w:t>
      </w:r>
    </w:p>
    <w:p w14:paraId="2296B2B2" w14:textId="77777777" w:rsidR="00E97CC6" w:rsidRPr="00E97CC6" w:rsidRDefault="00E97CC6" w:rsidP="00340F07">
      <w:pPr>
        <w:pStyle w:val="a5"/>
        <w:numPr>
          <w:ilvl w:val="0"/>
          <w:numId w:val="268"/>
        </w:numPr>
        <w:adjustRightInd w:val="0"/>
        <w:spacing w:line="360" w:lineRule="auto"/>
        <w:jc w:val="both"/>
        <w:rPr>
          <w:iCs/>
          <w:sz w:val="24"/>
          <w:szCs w:val="24"/>
        </w:rPr>
      </w:pPr>
      <w:r w:rsidRPr="00E97CC6">
        <w:rPr>
          <w:sz w:val="24"/>
          <w:szCs w:val="24"/>
          <w:shd w:val="clear" w:color="auto" w:fill="FFFFFF"/>
        </w:rPr>
        <w:t xml:space="preserve">Татаринович Б. А. </w:t>
      </w:r>
      <w:r w:rsidRPr="00E97CC6">
        <w:rPr>
          <w:iCs/>
          <w:sz w:val="24"/>
          <w:szCs w:val="24"/>
        </w:rPr>
        <w:t>Информационные компьютерные технологии, Лань</w:t>
      </w:r>
    </w:p>
    <w:p w14:paraId="25861FFD" w14:textId="0A5223FE" w:rsidR="006D3C3F" w:rsidRPr="00E97CC6" w:rsidRDefault="00E97CC6" w:rsidP="00340F07">
      <w:pPr>
        <w:pStyle w:val="a5"/>
        <w:numPr>
          <w:ilvl w:val="0"/>
          <w:numId w:val="268"/>
        </w:numPr>
        <w:spacing w:line="360" w:lineRule="auto"/>
        <w:rPr>
          <w:sz w:val="24"/>
          <w:szCs w:val="24"/>
        </w:rPr>
        <w:sectPr w:rsidR="006D3C3F" w:rsidRPr="00E97CC6">
          <w:footerReference w:type="default" r:id="rId97"/>
          <w:pgSz w:w="11910" w:h="16840"/>
          <w:pgMar w:top="1040" w:right="440" w:bottom="960" w:left="1300" w:header="0" w:footer="773" w:gutter="0"/>
          <w:cols w:space="720"/>
        </w:sectPr>
      </w:pPr>
      <w:r w:rsidRPr="00E97CC6">
        <w:rPr>
          <w:iCs/>
          <w:sz w:val="24"/>
          <w:szCs w:val="24"/>
        </w:rPr>
        <w:t>Горев, А. Э. </w:t>
      </w:r>
      <w:r w:rsidRPr="00E97CC6">
        <w:rPr>
          <w:sz w:val="24"/>
          <w:szCs w:val="24"/>
        </w:rPr>
        <w:t>Информационные технологии в профессиональной деятельности, Юрайт</w:t>
      </w:r>
    </w:p>
    <w:p w14:paraId="2585F059" w14:textId="77777777" w:rsidR="006D3C3F" w:rsidRDefault="00EA7C73" w:rsidP="00340F07">
      <w:pPr>
        <w:pStyle w:val="31"/>
        <w:numPr>
          <w:ilvl w:val="0"/>
          <w:numId w:val="40"/>
        </w:numPr>
        <w:tabs>
          <w:tab w:val="left" w:pos="643"/>
        </w:tabs>
        <w:spacing w:before="73"/>
        <w:ind w:left="642" w:hanging="241"/>
        <w:jc w:val="left"/>
      </w:pPr>
      <w:r>
        <w:lastRenderedPageBreak/>
        <w:t>КОНТРОЛЬ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РЕЗУЛЬТАТОВ ОСВОЕНИЯ</w:t>
      </w:r>
      <w:r>
        <w:rPr>
          <w:spacing w:val="-3"/>
        </w:rPr>
        <w:t xml:space="preserve"> </w:t>
      </w:r>
      <w:r>
        <w:t>ДИСЦИПЛИНЫ</w:t>
      </w:r>
    </w:p>
    <w:p w14:paraId="1E624C18" w14:textId="77777777" w:rsidR="006D3C3F" w:rsidRDefault="006D3C3F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82"/>
        <w:gridCol w:w="4861"/>
      </w:tblGrid>
      <w:tr w:rsidR="006D3C3F" w14:paraId="299B861F" w14:textId="77777777">
        <w:trPr>
          <w:trHeight w:val="278"/>
        </w:trPr>
        <w:tc>
          <w:tcPr>
            <w:tcW w:w="5082" w:type="dxa"/>
          </w:tcPr>
          <w:p w14:paraId="3C0DEC51" w14:textId="77777777" w:rsidR="006D3C3F" w:rsidRDefault="00EA7C73">
            <w:pPr>
              <w:pStyle w:val="TableParagraph"/>
              <w:spacing w:before="1" w:line="257" w:lineRule="exact"/>
              <w:ind w:left="1367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4861" w:type="dxa"/>
          </w:tcPr>
          <w:p w14:paraId="7D2FB0B8" w14:textId="77777777" w:rsidR="006D3C3F" w:rsidRDefault="00EA7C73">
            <w:pPr>
              <w:pStyle w:val="TableParagraph"/>
              <w:spacing w:before="1" w:line="257" w:lineRule="exact"/>
              <w:ind w:left="1545" w:right="15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6D3C3F" w14:paraId="3EB50326" w14:textId="77777777">
        <w:trPr>
          <w:trHeight w:val="275"/>
        </w:trPr>
        <w:tc>
          <w:tcPr>
            <w:tcW w:w="5082" w:type="dxa"/>
          </w:tcPr>
          <w:p w14:paraId="4E750FBA" w14:textId="77777777" w:rsidR="006D3C3F" w:rsidRDefault="00EA7C73">
            <w:pPr>
              <w:pStyle w:val="TableParagraph"/>
              <w:spacing w:line="256" w:lineRule="exact"/>
              <w:ind w:left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4861" w:type="dxa"/>
          </w:tcPr>
          <w:p w14:paraId="7BE942CF" w14:textId="77777777" w:rsidR="006D3C3F" w:rsidRDefault="00EA7C73">
            <w:pPr>
              <w:pStyle w:val="TableParagraph"/>
              <w:spacing w:line="256" w:lineRule="exact"/>
              <w:ind w:left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6D3C3F" w14:paraId="6051C4A4" w14:textId="77777777">
        <w:trPr>
          <w:trHeight w:val="275"/>
        </w:trPr>
        <w:tc>
          <w:tcPr>
            <w:tcW w:w="5082" w:type="dxa"/>
          </w:tcPr>
          <w:p w14:paraId="41469DB3" w14:textId="77777777" w:rsidR="006D3C3F" w:rsidRDefault="00EA7C73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</w:tc>
        <w:tc>
          <w:tcPr>
            <w:tcW w:w="4861" w:type="dxa"/>
          </w:tcPr>
          <w:p w14:paraId="4D1CAE26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</w:tr>
      <w:tr w:rsidR="006D3C3F" w14:paraId="71FA73EE" w14:textId="77777777">
        <w:trPr>
          <w:trHeight w:val="1103"/>
        </w:trPr>
        <w:tc>
          <w:tcPr>
            <w:tcW w:w="5082" w:type="dxa"/>
          </w:tcPr>
          <w:p w14:paraId="3BF1A371" w14:textId="77777777" w:rsidR="006D3C3F" w:rsidRDefault="00EA7C73">
            <w:pPr>
              <w:pStyle w:val="TableParagraph"/>
              <w:spacing w:line="276" w:lineRule="exact"/>
              <w:ind w:right="27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использовать </w:t>
            </w:r>
            <w:r>
              <w:rPr>
                <w:spacing w:val="-1"/>
                <w:sz w:val="24"/>
              </w:rPr>
              <w:t>технологии сбора, размещения,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хранения, накопления, </w:t>
            </w:r>
            <w:r>
              <w:rPr>
                <w:sz w:val="24"/>
              </w:rPr>
              <w:t>преобразования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 данных в профессионально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ориентированных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системах</w:t>
            </w:r>
          </w:p>
        </w:tc>
        <w:tc>
          <w:tcPr>
            <w:tcW w:w="4861" w:type="dxa"/>
          </w:tcPr>
          <w:p w14:paraId="4017F40D" w14:textId="77777777" w:rsidR="006D3C3F" w:rsidRDefault="00EA7C73">
            <w:pPr>
              <w:pStyle w:val="TableParagraph"/>
              <w:tabs>
                <w:tab w:val="left" w:pos="1795"/>
                <w:tab w:val="left" w:pos="3503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оценивание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 работ</w:t>
            </w:r>
          </w:p>
        </w:tc>
      </w:tr>
      <w:tr w:rsidR="006D3C3F" w14:paraId="63A069C1" w14:textId="77777777">
        <w:trPr>
          <w:trHeight w:val="1103"/>
        </w:trPr>
        <w:tc>
          <w:tcPr>
            <w:tcW w:w="5082" w:type="dxa"/>
          </w:tcPr>
          <w:p w14:paraId="303E702A" w14:textId="77777777" w:rsidR="006D3C3F" w:rsidRDefault="00EA7C73">
            <w:pPr>
              <w:pStyle w:val="TableParagraph"/>
              <w:ind w:right="121"/>
              <w:rPr>
                <w:sz w:val="24"/>
              </w:rPr>
            </w:pPr>
            <w:r>
              <w:rPr>
                <w:spacing w:val="-3"/>
                <w:sz w:val="24"/>
              </w:rPr>
              <w:t>использовать в профессиональной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различные виды программного обеспечения,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</w:p>
          <w:p w14:paraId="6661DB17" w14:textId="77777777" w:rsidR="006D3C3F" w:rsidRDefault="00EA7C73"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специального;</w:t>
            </w:r>
          </w:p>
        </w:tc>
        <w:tc>
          <w:tcPr>
            <w:tcW w:w="4861" w:type="dxa"/>
          </w:tcPr>
          <w:p w14:paraId="531EE768" w14:textId="77777777" w:rsidR="006D3C3F" w:rsidRDefault="00EA7C73">
            <w:pPr>
              <w:pStyle w:val="TableParagraph"/>
              <w:tabs>
                <w:tab w:val="left" w:pos="1795"/>
                <w:tab w:val="left" w:pos="3503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оценивание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6D3C3F" w14:paraId="4E5F81AA" w14:textId="77777777">
        <w:trPr>
          <w:trHeight w:val="551"/>
        </w:trPr>
        <w:tc>
          <w:tcPr>
            <w:tcW w:w="5082" w:type="dxa"/>
          </w:tcPr>
          <w:p w14:paraId="1C05FD50" w14:textId="77777777" w:rsidR="006D3C3F" w:rsidRDefault="00EA7C73">
            <w:pPr>
              <w:pStyle w:val="TableParagraph"/>
              <w:spacing w:line="276" w:lineRule="exact"/>
              <w:ind w:right="1529"/>
              <w:rPr>
                <w:sz w:val="24"/>
              </w:rPr>
            </w:pPr>
            <w:r>
              <w:rPr>
                <w:sz w:val="24"/>
              </w:rPr>
              <w:t>применять компьютерные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телекоммуникационные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средства;</w:t>
            </w:r>
          </w:p>
        </w:tc>
        <w:tc>
          <w:tcPr>
            <w:tcW w:w="4861" w:type="dxa"/>
          </w:tcPr>
          <w:p w14:paraId="2CD3A4A1" w14:textId="77777777" w:rsidR="006D3C3F" w:rsidRDefault="00EA7C73">
            <w:pPr>
              <w:pStyle w:val="TableParagraph"/>
              <w:spacing w:line="276" w:lineRule="exact"/>
              <w:ind w:left="105" w:right="949"/>
              <w:rPr>
                <w:sz w:val="24"/>
              </w:rPr>
            </w:pPr>
            <w:r>
              <w:rPr>
                <w:sz w:val="24"/>
              </w:rPr>
              <w:t>оценивание результатов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6D3C3F" w14:paraId="1717B0FA" w14:textId="77777777">
        <w:trPr>
          <w:trHeight w:val="278"/>
        </w:trPr>
        <w:tc>
          <w:tcPr>
            <w:tcW w:w="5082" w:type="dxa"/>
          </w:tcPr>
          <w:p w14:paraId="40FE340B" w14:textId="77777777" w:rsidR="006D3C3F" w:rsidRDefault="00EA7C73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</w:tc>
        <w:tc>
          <w:tcPr>
            <w:tcW w:w="4861" w:type="dxa"/>
          </w:tcPr>
          <w:p w14:paraId="731F694D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</w:tr>
      <w:tr w:rsidR="006D3C3F" w14:paraId="0603BE3E" w14:textId="77777777">
        <w:trPr>
          <w:trHeight w:val="551"/>
        </w:trPr>
        <w:tc>
          <w:tcPr>
            <w:tcW w:w="5082" w:type="dxa"/>
          </w:tcPr>
          <w:p w14:paraId="02ED1FFF" w14:textId="77777777" w:rsidR="006D3C3F" w:rsidRDefault="00EA7C73">
            <w:pPr>
              <w:pStyle w:val="TableParagraph"/>
              <w:spacing w:line="276" w:lineRule="exact"/>
              <w:ind w:right="884"/>
              <w:rPr>
                <w:sz w:val="24"/>
              </w:rPr>
            </w:pPr>
            <w:r>
              <w:rPr>
                <w:sz w:val="24"/>
              </w:rPr>
              <w:t>основные понятия автоматизированной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</w:tc>
        <w:tc>
          <w:tcPr>
            <w:tcW w:w="4861" w:type="dxa"/>
          </w:tcPr>
          <w:p w14:paraId="5DF11D73" w14:textId="77777777" w:rsidR="006D3C3F" w:rsidRDefault="00EA7C73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(письменного)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</w:tr>
      <w:tr w:rsidR="006D3C3F" w14:paraId="1AA1F6B1" w14:textId="77777777">
        <w:trPr>
          <w:trHeight w:val="827"/>
        </w:trPr>
        <w:tc>
          <w:tcPr>
            <w:tcW w:w="5082" w:type="dxa"/>
          </w:tcPr>
          <w:p w14:paraId="58A6057F" w14:textId="77777777" w:rsidR="006D3C3F" w:rsidRDefault="00EA7C73">
            <w:pPr>
              <w:pStyle w:val="TableParagraph"/>
              <w:ind w:right="746"/>
              <w:rPr>
                <w:sz w:val="24"/>
              </w:rPr>
            </w:pPr>
            <w:r>
              <w:rPr>
                <w:sz w:val="24"/>
              </w:rPr>
              <w:t>общий состав и структуру персональных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</w:tc>
        <w:tc>
          <w:tcPr>
            <w:tcW w:w="4861" w:type="dxa"/>
          </w:tcPr>
          <w:p w14:paraId="742DC315" w14:textId="77777777" w:rsidR="006D3C3F" w:rsidRDefault="00EA7C7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(письменного)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</w:tr>
      <w:tr w:rsidR="006D3C3F" w14:paraId="28414D07" w14:textId="77777777">
        <w:trPr>
          <w:trHeight w:val="827"/>
        </w:trPr>
        <w:tc>
          <w:tcPr>
            <w:tcW w:w="5082" w:type="dxa"/>
          </w:tcPr>
          <w:p w14:paraId="528193BB" w14:textId="77777777" w:rsidR="006D3C3F" w:rsidRDefault="00EA7C73">
            <w:pPr>
              <w:pStyle w:val="TableParagraph"/>
              <w:spacing w:line="276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состав, функции и возможности 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861" w:type="dxa"/>
          </w:tcPr>
          <w:p w14:paraId="500D45F3" w14:textId="77777777" w:rsidR="006D3C3F" w:rsidRDefault="00EA7C7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(письменного)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</w:tr>
      <w:tr w:rsidR="006D3C3F" w14:paraId="557B7F5C" w14:textId="77777777">
        <w:trPr>
          <w:trHeight w:val="827"/>
        </w:trPr>
        <w:tc>
          <w:tcPr>
            <w:tcW w:w="5082" w:type="dxa"/>
          </w:tcPr>
          <w:p w14:paraId="6C34BF89" w14:textId="77777777" w:rsidR="006D3C3F" w:rsidRDefault="00EA7C73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сбора,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4861" w:type="dxa"/>
          </w:tcPr>
          <w:p w14:paraId="3EA4DB3D" w14:textId="77777777" w:rsidR="006D3C3F" w:rsidRDefault="00EA7C7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(письменного)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</w:tr>
      <w:tr w:rsidR="006D3C3F" w14:paraId="09972E7D" w14:textId="77777777">
        <w:trPr>
          <w:trHeight w:val="827"/>
        </w:trPr>
        <w:tc>
          <w:tcPr>
            <w:tcW w:w="5082" w:type="dxa"/>
          </w:tcPr>
          <w:p w14:paraId="7DD1E235" w14:textId="77777777" w:rsidR="006D3C3F" w:rsidRDefault="00EA7C73">
            <w:pPr>
              <w:pStyle w:val="TableParagraph"/>
              <w:tabs>
                <w:tab w:val="left" w:pos="1074"/>
                <w:tab w:val="left" w:pos="2566"/>
                <w:tab w:val="left" w:pos="3804"/>
                <w:tab w:val="left" w:pos="4158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базовые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системные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программные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пакеты</w:t>
            </w:r>
            <w:r>
              <w:rPr>
                <w:sz w:val="24"/>
              </w:rPr>
              <w:tab/>
              <w:t>прикладных</w:t>
            </w:r>
            <w:r>
              <w:rPr>
                <w:sz w:val="24"/>
              </w:rPr>
              <w:tab/>
              <w:t>программ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области</w:t>
            </w:r>
          </w:p>
          <w:p w14:paraId="77DFF9C5" w14:textId="77777777" w:rsidR="006D3C3F" w:rsidRDefault="00EA7C73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861" w:type="dxa"/>
          </w:tcPr>
          <w:p w14:paraId="667DF7C5" w14:textId="77777777" w:rsidR="006D3C3F" w:rsidRDefault="00EA7C7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(письменного)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опроса,</w:t>
            </w:r>
          </w:p>
        </w:tc>
      </w:tr>
      <w:tr w:rsidR="006D3C3F" w14:paraId="2A5DF5F9" w14:textId="77777777">
        <w:trPr>
          <w:trHeight w:val="829"/>
        </w:trPr>
        <w:tc>
          <w:tcPr>
            <w:tcW w:w="5082" w:type="dxa"/>
          </w:tcPr>
          <w:p w14:paraId="07DF36CC" w14:textId="77777777" w:rsidR="006D3C3F" w:rsidRDefault="00EA7C73">
            <w:pPr>
              <w:pStyle w:val="TableParagraph"/>
              <w:tabs>
                <w:tab w:val="left" w:pos="1316"/>
                <w:tab w:val="left" w:pos="2307"/>
                <w:tab w:val="left" w:pos="2662"/>
                <w:tab w:val="left" w:pos="3683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приемы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4861" w:type="dxa"/>
          </w:tcPr>
          <w:p w14:paraId="1945EB3B" w14:textId="77777777" w:rsidR="006D3C3F" w:rsidRDefault="00EA7C7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(письменного)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опроса,</w:t>
            </w:r>
          </w:p>
        </w:tc>
      </w:tr>
    </w:tbl>
    <w:p w14:paraId="71B22C7E" w14:textId="77777777" w:rsidR="006D3C3F" w:rsidRDefault="006D3C3F">
      <w:pPr>
        <w:rPr>
          <w:sz w:val="24"/>
        </w:rPr>
        <w:sectPr w:rsidR="006D3C3F">
          <w:pgSz w:w="11910" w:h="16840"/>
          <w:pgMar w:top="1040" w:right="440" w:bottom="960" w:left="1300" w:header="0" w:footer="773" w:gutter="0"/>
          <w:cols w:space="720"/>
        </w:sectPr>
      </w:pPr>
    </w:p>
    <w:p w14:paraId="5B61D236" w14:textId="77777777" w:rsidR="006D3C3F" w:rsidRDefault="00EA7C73">
      <w:pPr>
        <w:spacing w:before="73"/>
        <w:ind w:right="405"/>
        <w:jc w:val="right"/>
        <w:rPr>
          <w:b/>
          <w:i/>
          <w:sz w:val="24"/>
        </w:rPr>
      </w:pPr>
      <w:r>
        <w:rPr>
          <w:b/>
          <w:i/>
          <w:sz w:val="24"/>
        </w:rPr>
        <w:lastRenderedPageBreak/>
        <w:t>Приложение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II.16</w:t>
      </w:r>
    </w:p>
    <w:p w14:paraId="52CA45F2" w14:textId="2C69DF70" w:rsidR="006D3C3F" w:rsidRDefault="00EA7C73">
      <w:pPr>
        <w:ind w:right="408"/>
        <w:jc w:val="right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 w:rsidR="00544726">
        <w:rPr>
          <w:b/>
          <w:sz w:val="24"/>
        </w:rPr>
        <w:t>П</w:t>
      </w:r>
      <w:r>
        <w:rPr>
          <w:b/>
          <w:sz w:val="24"/>
        </w:rPr>
        <w:t>ОП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специальности</w:t>
      </w:r>
    </w:p>
    <w:p w14:paraId="34EA3712" w14:textId="77777777" w:rsidR="006D3C3F" w:rsidRDefault="00EA7C73">
      <w:pPr>
        <w:spacing w:before="1"/>
        <w:ind w:right="405"/>
        <w:jc w:val="right"/>
        <w:rPr>
          <w:b/>
          <w:sz w:val="24"/>
        </w:rPr>
      </w:pPr>
      <w:r>
        <w:rPr>
          <w:b/>
          <w:sz w:val="24"/>
        </w:rPr>
        <w:t>35.02.05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Агрономия</w:t>
      </w:r>
    </w:p>
    <w:p w14:paraId="184F856F" w14:textId="77777777" w:rsidR="006D3C3F" w:rsidRDefault="006D3C3F">
      <w:pPr>
        <w:pStyle w:val="a3"/>
        <w:rPr>
          <w:b/>
          <w:sz w:val="26"/>
        </w:rPr>
      </w:pPr>
    </w:p>
    <w:p w14:paraId="3DBEA946" w14:textId="77777777" w:rsidR="006D3C3F" w:rsidRDefault="006D3C3F">
      <w:pPr>
        <w:pStyle w:val="a3"/>
        <w:rPr>
          <w:b/>
          <w:sz w:val="26"/>
        </w:rPr>
      </w:pPr>
    </w:p>
    <w:p w14:paraId="5670B3E0" w14:textId="77777777" w:rsidR="006D3C3F" w:rsidRDefault="006D3C3F">
      <w:pPr>
        <w:pStyle w:val="a3"/>
        <w:rPr>
          <w:b/>
          <w:sz w:val="26"/>
        </w:rPr>
      </w:pPr>
    </w:p>
    <w:p w14:paraId="3CB18339" w14:textId="77777777" w:rsidR="006D3C3F" w:rsidRDefault="006D3C3F">
      <w:pPr>
        <w:pStyle w:val="a3"/>
        <w:rPr>
          <w:b/>
          <w:sz w:val="26"/>
        </w:rPr>
      </w:pPr>
    </w:p>
    <w:p w14:paraId="0103FC4D" w14:textId="77777777" w:rsidR="006D3C3F" w:rsidRDefault="006D3C3F">
      <w:pPr>
        <w:pStyle w:val="a3"/>
        <w:rPr>
          <w:b/>
          <w:sz w:val="26"/>
        </w:rPr>
      </w:pPr>
    </w:p>
    <w:p w14:paraId="10F2BA3E" w14:textId="77777777" w:rsidR="006D3C3F" w:rsidRDefault="006D3C3F">
      <w:pPr>
        <w:pStyle w:val="a3"/>
        <w:rPr>
          <w:b/>
          <w:sz w:val="26"/>
        </w:rPr>
      </w:pPr>
    </w:p>
    <w:p w14:paraId="4ADF8CB4" w14:textId="77777777" w:rsidR="006D3C3F" w:rsidRDefault="006D3C3F">
      <w:pPr>
        <w:pStyle w:val="a3"/>
        <w:rPr>
          <w:b/>
          <w:sz w:val="26"/>
        </w:rPr>
      </w:pPr>
    </w:p>
    <w:p w14:paraId="7D25B2DC" w14:textId="77777777" w:rsidR="006D3C3F" w:rsidRDefault="006D3C3F">
      <w:pPr>
        <w:pStyle w:val="a3"/>
        <w:rPr>
          <w:b/>
          <w:sz w:val="26"/>
        </w:rPr>
      </w:pPr>
    </w:p>
    <w:p w14:paraId="2A4BA5CC" w14:textId="77777777" w:rsidR="006D3C3F" w:rsidRDefault="006D3C3F">
      <w:pPr>
        <w:pStyle w:val="a3"/>
        <w:rPr>
          <w:b/>
          <w:sz w:val="26"/>
        </w:rPr>
      </w:pPr>
    </w:p>
    <w:p w14:paraId="332450F6" w14:textId="77777777" w:rsidR="006D3C3F" w:rsidRDefault="006D3C3F">
      <w:pPr>
        <w:pStyle w:val="a3"/>
        <w:rPr>
          <w:b/>
          <w:sz w:val="26"/>
        </w:rPr>
      </w:pPr>
    </w:p>
    <w:p w14:paraId="1342BCA5" w14:textId="77777777" w:rsidR="006D3C3F" w:rsidRDefault="006D3C3F">
      <w:pPr>
        <w:pStyle w:val="a3"/>
        <w:rPr>
          <w:b/>
          <w:sz w:val="26"/>
        </w:rPr>
      </w:pPr>
    </w:p>
    <w:p w14:paraId="024BC02A" w14:textId="77777777" w:rsidR="006D3C3F" w:rsidRDefault="006D3C3F">
      <w:pPr>
        <w:pStyle w:val="a3"/>
        <w:rPr>
          <w:b/>
          <w:sz w:val="26"/>
        </w:rPr>
      </w:pPr>
    </w:p>
    <w:p w14:paraId="2F17C3E8" w14:textId="77777777" w:rsidR="006D3C3F" w:rsidRDefault="006D3C3F">
      <w:pPr>
        <w:pStyle w:val="a3"/>
        <w:rPr>
          <w:b/>
          <w:sz w:val="26"/>
        </w:rPr>
      </w:pPr>
    </w:p>
    <w:p w14:paraId="3DC35B0C" w14:textId="77777777" w:rsidR="006D3C3F" w:rsidRDefault="006D3C3F">
      <w:pPr>
        <w:pStyle w:val="a3"/>
        <w:rPr>
          <w:b/>
          <w:sz w:val="26"/>
        </w:rPr>
      </w:pPr>
    </w:p>
    <w:p w14:paraId="0A88BBF2" w14:textId="77777777" w:rsidR="006D3C3F" w:rsidRDefault="006D3C3F">
      <w:pPr>
        <w:pStyle w:val="a3"/>
        <w:rPr>
          <w:b/>
          <w:sz w:val="26"/>
        </w:rPr>
      </w:pPr>
    </w:p>
    <w:p w14:paraId="3A9EEB8F" w14:textId="77777777" w:rsidR="006D3C3F" w:rsidRDefault="006D3C3F">
      <w:pPr>
        <w:pStyle w:val="a3"/>
        <w:rPr>
          <w:b/>
          <w:sz w:val="26"/>
        </w:rPr>
      </w:pPr>
    </w:p>
    <w:p w14:paraId="7DBFB313" w14:textId="77777777" w:rsidR="006D3C3F" w:rsidRDefault="006D3C3F">
      <w:pPr>
        <w:pStyle w:val="a3"/>
        <w:spacing w:before="2"/>
        <w:rPr>
          <w:b/>
          <w:sz w:val="32"/>
        </w:rPr>
      </w:pPr>
    </w:p>
    <w:p w14:paraId="60745375" w14:textId="77777777" w:rsidR="00C10F92" w:rsidRDefault="00EA7C73">
      <w:pPr>
        <w:pStyle w:val="11"/>
        <w:spacing w:before="1" w:line="480" w:lineRule="auto"/>
        <w:ind w:left="1294" w:right="1298"/>
        <w:rPr>
          <w:spacing w:val="-67"/>
        </w:rPr>
      </w:pPr>
      <w:r>
        <w:t>ПРОГРАММА УЧЕБНОЙ ДИСЦИПЛИНЫ</w:t>
      </w:r>
      <w:r>
        <w:rPr>
          <w:spacing w:val="-67"/>
        </w:rPr>
        <w:t xml:space="preserve"> </w:t>
      </w:r>
    </w:p>
    <w:p w14:paraId="3E45CFD8" w14:textId="5D9CB90F" w:rsidR="006D3C3F" w:rsidRDefault="00EA7C73">
      <w:pPr>
        <w:pStyle w:val="11"/>
        <w:spacing w:before="1" w:line="480" w:lineRule="auto"/>
        <w:ind w:left="1294" w:right="1298"/>
      </w:pPr>
      <w:r>
        <w:t>ОП.08.</w:t>
      </w:r>
      <w:r>
        <w:rPr>
          <w:spacing w:val="-2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ТРУДА</w:t>
      </w:r>
    </w:p>
    <w:p w14:paraId="174379B2" w14:textId="77777777" w:rsidR="006D3C3F" w:rsidRDefault="006D3C3F">
      <w:pPr>
        <w:pStyle w:val="a3"/>
        <w:rPr>
          <w:b/>
          <w:sz w:val="30"/>
        </w:rPr>
      </w:pPr>
    </w:p>
    <w:p w14:paraId="12A06E8B" w14:textId="77777777" w:rsidR="006D3C3F" w:rsidRDefault="006D3C3F">
      <w:pPr>
        <w:pStyle w:val="a3"/>
        <w:rPr>
          <w:b/>
          <w:sz w:val="30"/>
        </w:rPr>
      </w:pPr>
    </w:p>
    <w:p w14:paraId="2FBD8BE9" w14:textId="77777777" w:rsidR="006D3C3F" w:rsidRDefault="006D3C3F">
      <w:pPr>
        <w:pStyle w:val="a3"/>
        <w:rPr>
          <w:b/>
          <w:sz w:val="30"/>
        </w:rPr>
      </w:pPr>
    </w:p>
    <w:p w14:paraId="15AD3314" w14:textId="77777777" w:rsidR="006D3C3F" w:rsidRDefault="006D3C3F">
      <w:pPr>
        <w:pStyle w:val="a3"/>
        <w:rPr>
          <w:b/>
          <w:sz w:val="30"/>
        </w:rPr>
      </w:pPr>
    </w:p>
    <w:p w14:paraId="308D3A0B" w14:textId="77777777" w:rsidR="006D3C3F" w:rsidRDefault="006D3C3F">
      <w:pPr>
        <w:pStyle w:val="a3"/>
        <w:rPr>
          <w:b/>
          <w:sz w:val="30"/>
        </w:rPr>
      </w:pPr>
    </w:p>
    <w:p w14:paraId="34F87F2E" w14:textId="77777777" w:rsidR="006D3C3F" w:rsidRDefault="006D3C3F">
      <w:pPr>
        <w:pStyle w:val="a3"/>
        <w:rPr>
          <w:b/>
          <w:sz w:val="30"/>
        </w:rPr>
      </w:pPr>
    </w:p>
    <w:p w14:paraId="3C33D09E" w14:textId="77777777" w:rsidR="006D3C3F" w:rsidRDefault="006D3C3F">
      <w:pPr>
        <w:pStyle w:val="a3"/>
        <w:rPr>
          <w:b/>
          <w:sz w:val="30"/>
        </w:rPr>
      </w:pPr>
    </w:p>
    <w:p w14:paraId="2AD70D20" w14:textId="77777777" w:rsidR="006D3C3F" w:rsidRDefault="006D3C3F">
      <w:pPr>
        <w:pStyle w:val="a3"/>
        <w:rPr>
          <w:b/>
          <w:sz w:val="30"/>
        </w:rPr>
      </w:pPr>
    </w:p>
    <w:p w14:paraId="171F424B" w14:textId="77777777" w:rsidR="006D3C3F" w:rsidRDefault="006D3C3F">
      <w:pPr>
        <w:pStyle w:val="a3"/>
        <w:rPr>
          <w:b/>
          <w:sz w:val="30"/>
        </w:rPr>
      </w:pPr>
    </w:p>
    <w:p w14:paraId="253EFD88" w14:textId="77777777" w:rsidR="006D3C3F" w:rsidRDefault="006D3C3F">
      <w:pPr>
        <w:pStyle w:val="a3"/>
        <w:rPr>
          <w:b/>
          <w:sz w:val="30"/>
        </w:rPr>
      </w:pPr>
    </w:p>
    <w:p w14:paraId="7C910C6A" w14:textId="77777777" w:rsidR="006D3C3F" w:rsidRDefault="006D3C3F">
      <w:pPr>
        <w:pStyle w:val="a3"/>
        <w:rPr>
          <w:b/>
          <w:sz w:val="30"/>
        </w:rPr>
      </w:pPr>
    </w:p>
    <w:p w14:paraId="63963FAF" w14:textId="77777777" w:rsidR="006D3C3F" w:rsidRDefault="006D3C3F">
      <w:pPr>
        <w:pStyle w:val="a3"/>
        <w:rPr>
          <w:b/>
          <w:sz w:val="30"/>
        </w:rPr>
      </w:pPr>
    </w:p>
    <w:p w14:paraId="1615FC1C" w14:textId="77777777" w:rsidR="006D3C3F" w:rsidRDefault="006D3C3F">
      <w:pPr>
        <w:pStyle w:val="a3"/>
        <w:rPr>
          <w:b/>
          <w:sz w:val="30"/>
        </w:rPr>
      </w:pPr>
    </w:p>
    <w:p w14:paraId="64758859" w14:textId="77777777" w:rsidR="006D3C3F" w:rsidRDefault="006D3C3F">
      <w:pPr>
        <w:pStyle w:val="a3"/>
        <w:rPr>
          <w:b/>
          <w:sz w:val="30"/>
        </w:rPr>
      </w:pPr>
    </w:p>
    <w:p w14:paraId="0BFCB7CB" w14:textId="77777777" w:rsidR="006D3C3F" w:rsidRDefault="006D3C3F">
      <w:pPr>
        <w:pStyle w:val="a3"/>
        <w:rPr>
          <w:b/>
          <w:sz w:val="30"/>
        </w:rPr>
      </w:pPr>
    </w:p>
    <w:p w14:paraId="7923AB14" w14:textId="77777777" w:rsidR="006D3C3F" w:rsidRDefault="006D3C3F">
      <w:pPr>
        <w:pStyle w:val="a3"/>
        <w:rPr>
          <w:b/>
          <w:sz w:val="30"/>
        </w:rPr>
      </w:pPr>
    </w:p>
    <w:p w14:paraId="68671147" w14:textId="77777777" w:rsidR="006D3C3F" w:rsidRDefault="006D3C3F">
      <w:pPr>
        <w:pStyle w:val="a3"/>
        <w:rPr>
          <w:b/>
          <w:sz w:val="30"/>
        </w:rPr>
      </w:pPr>
    </w:p>
    <w:p w14:paraId="550ECA1A" w14:textId="77777777" w:rsidR="006D3C3F" w:rsidRDefault="006D3C3F">
      <w:pPr>
        <w:pStyle w:val="a3"/>
        <w:rPr>
          <w:b/>
          <w:sz w:val="30"/>
        </w:rPr>
      </w:pPr>
    </w:p>
    <w:p w14:paraId="336C2435" w14:textId="77777777" w:rsidR="006D3C3F" w:rsidRDefault="006D3C3F">
      <w:pPr>
        <w:pStyle w:val="a3"/>
        <w:rPr>
          <w:b/>
          <w:sz w:val="30"/>
        </w:rPr>
      </w:pPr>
    </w:p>
    <w:p w14:paraId="56B5DA26" w14:textId="77777777" w:rsidR="006D3C3F" w:rsidRDefault="006D3C3F">
      <w:pPr>
        <w:pStyle w:val="a3"/>
        <w:rPr>
          <w:b/>
          <w:sz w:val="32"/>
        </w:rPr>
      </w:pPr>
    </w:p>
    <w:p w14:paraId="197EB5EE" w14:textId="77777777" w:rsidR="006D3C3F" w:rsidRDefault="00BA3B27">
      <w:pPr>
        <w:spacing w:before="1"/>
        <w:ind w:left="4783" w:right="4787"/>
        <w:jc w:val="center"/>
        <w:rPr>
          <w:sz w:val="28"/>
        </w:rPr>
      </w:pPr>
      <w:r>
        <w:rPr>
          <w:sz w:val="28"/>
        </w:rPr>
        <w:t>2021</w:t>
      </w:r>
    </w:p>
    <w:p w14:paraId="2D1621EF" w14:textId="77777777" w:rsidR="006D3C3F" w:rsidRDefault="006D3C3F">
      <w:pPr>
        <w:jc w:val="center"/>
        <w:rPr>
          <w:sz w:val="28"/>
        </w:rPr>
        <w:sectPr w:rsidR="006D3C3F">
          <w:footerReference w:type="default" r:id="rId98"/>
          <w:pgSz w:w="11910" w:h="16840"/>
          <w:pgMar w:top="1040" w:right="440" w:bottom="280" w:left="1300" w:header="0" w:footer="0" w:gutter="0"/>
          <w:cols w:space="720"/>
        </w:sectPr>
      </w:pPr>
    </w:p>
    <w:p w14:paraId="4520A9B0" w14:textId="77777777" w:rsidR="006D3C3F" w:rsidRDefault="006D3C3F">
      <w:pPr>
        <w:pStyle w:val="a3"/>
        <w:rPr>
          <w:sz w:val="20"/>
        </w:rPr>
      </w:pPr>
    </w:p>
    <w:p w14:paraId="111A92F1" w14:textId="77777777" w:rsidR="006D3C3F" w:rsidRDefault="006D3C3F">
      <w:pPr>
        <w:pStyle w:val="a3"/>
        <w:rPr>
          <w:sz w:val="20"/>
        </w:rPr>
      </w:pPr>
    </w:p>
    <w:p w14:paraId="4383DE66" w14:textId="77777777" w:rsidR="006D3C3F" w:rsidRDefault="006D3C3F">
      <w:pPr>
        <w:pStyle w:val="a3"/>
        <w:rPr>
          <w:sz w:val="20"/>
        </w:rPr>
      </w:pPr>
    </w:p>
    <w:p w14:paraId="34F7C765" w14:textId="77777777" w:rsidR="006D3C3F" w:rsidRDefault="006D3C3F">
      <w:pPr>
        <w:pStyle w:val="a3"/>
        <w:rPr>
          <w:sz w:val="20"/>
        </w:rPr>
      </w:pPr>
    </w:p>
    <w:p w14:paraId="20A94D74" w14:textId="77777777" w:rsidR="006D3C3F" w:rsidRDefault="006D3C3F">
      <w:pPr>
        <w:pStyle w:val="a3"/>
        <w:spacing w:before="5"/>
        <w:rPr>
          <w:sz w:val="25"/>
        </w:rPr>
      </w:pPr>
    </w:p>
    <w:p w14:paraId="1A0D13DD" w14:textId="77777777" w:rsidR="006D3C3F" w:rsidRDefault="00EA7C73">
      <w:pPr>
        <w:pStyle w:val="11"/>
        <w:spacing w:before="89"/>
        <w:ind w:left="1293" w:right="1298"/>
      </w:pPr>
      <w:r>
        <w:t>СОДЕРЖАНИЕ</w:t>
      </w:r>
    </w:p>
    <w:p w14:paraId="02BFCC06" w14:textId="77777777" w:rsidR="006D3C3F" w:rsidRDefault="006D3C3F">
      <w:pPr>
        <w:pStyle w:val="a3"/>
        <w:rPr>
          <w:b/>
          <w:sz w:val="20"/>
        </w:rPr>
      </w:pPr>
    </w:p>
    <w:p w14:paraId="1302A147" w14:textId="77777777" w:rsidR="006D3C3F" w:rsidRDefault="006D3C3F">
      <w:pPr>
        <w:pStyle w:val="a3"/>
        <w:rPr>
          <w:b/>
          <w:sz w:val="20"/>
        </w:rPr>
      </w:pPr>
    </w:p>
    <w:p w14:paraId="66F1E2E1" w14:textId="77777777" w:rsidR="006D3C3F" w:rsidRDefault="006D3C3F">
      <w:pPr>
        <w:pStyle w:val="a3"/>
        <w:spacing w:before="2"/>
        <w:rPr>
          <w:b/>
          <w:sz w:val="14"/>
        </w:rPr>
      </w:pPr>
    </w:p>
    <w:tbl>
      <w:tblPr>
        <w:tblStyle w:val="TableNormal"/>
        <w:tblW w:w="0" w:type="auto"/>
        <w:tblInd w:w="642" w:type="dxa"/>
        <w:tblLayout w:type="fixed"/>
        <w:tblLook w:val="01E0" w:firstRow="1" w:lastRow="1" w:firstColumn="1" w:lastColumn="1" w:noHBand="0" w:noVBand="0"/>
      </w:tblPr>
      <w:tblGrid>
        <w:gridCol w:w="7929"/>
      </w:tblGrid>
      <w:tr w:rsidR="006D3C3F" w14:paraId="6EFB4906" w14:textId="77777777">
        <w:trPr>
          <w:trHeight w:val="707"/>
        </w:trPr>
        <w:tc>
          <w:tcPr>
            <w:tcW w:w="7929" w:type="dxa"/>
          </w:tcPr>
          <w:p w14:paraId="6899CA85" w14:textId="77777777" w:rsidR="006D3C3F" w:rsidRDefault="00EA7C73" w:rsidP="00BA3B27">
            <w:pPr>
              <w:pStyle w:val="TableParagraph"/>
              <w:tabs>
                <w:tab w:val="left" w:pos="1816"/>
                <w:tab w:val="left" w:pos="4630"/>
                <w:tab w:val="left" w:pos="6691"/>
              </w:tabs>
              <w:spacing w:line="276" w:lineRule="auto"/>
              <w:ind w:left="409" w:right="48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119"/>
                <w:sz w:val="24"/>
              </w:rPr>
              <w:t xml:space="preserve"> </w:t>
            </w:r>
            <w:r>
              <w:rPr>
                <w:b/>
                <w:sz w:val="24"/>
              </w:rPr>
              <w:t>ОБЩАЯ</w:t>
            </w:r>
            <w:r>
              <w:rPr>
                <w:b/>
                <w:sz w:val="24"/>
              </w:rPr>
              <w:tab/>
              <w:t>ХАРАКТЕРИСТИКА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РАБОЧЕЙ</w:t>
            </w:r>
            <w:r>
              <w:rPr>
                <w:b/>
                <w:spacing w:val="-57"/>
                <w:sz w:val="24"/>
              </w:rPr>
              <w:t xml:space="preserve"> </w:t>
            </w:r>
            <w:r w:rsidR="00BA3B27">
              <w:rPr>
                <w:b/>
                <w:spacing w:val="-57"/>
                <w:sz w:val="24"/>
              </w:rPr>
              <w:t xml:space="preserve">              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 ДИСЦИПЛИНЫ</w:t>
            </w:r>
          </w:p>
        </w:tc>
      </w:tr>
      <w:tr w:rsidR="006D3C3F" w14:paraId="69BF4129" w14:textId="77777777">
        <w:trPr>
          <w:trHeight w:val="1035"/>
        </w:trPr>
        <w:tc>
          <w:tcPr>
            <w:tcW w:w="7929" w:type="dxa"/>
          </w:tcPr>
          <w:p w14:paraId="392D5CEC" w14:textId="77777777" w:rsidR="006D3C3F" w:rsidRDefault="00EA7C73" w:rsidP="00340F07">
            <w:pPr>
              <w:pStyle w:val="TableParagraph"/>
              <w:numPr>
                <w:ilvl w:val="0"/>
                <w:numId w:val="38"/>
              </w:numPr>
              <w:tabs>
                <w:tab w:val="left" w:pos="410"/>
              </w:tabs>
              <w:spacing w:before="115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  <w:p w14:paraId="1C529963" w14:textId="77777777" w:rsidR="006D3C3F" w:rsidRDefault="006D3C3F">
            <w:pPr>
              <w:pStyle w:val="TableParagraph"/>
              <w:ind w:left="0"/>
              <w:rPr>
                <w:b/>
                <w:sz w:val="21"/>
              </w:rPr>
            </w:pPr>
          </w:p>
          <w:p w14:paraId="27D321AA" w14:textId="77777777" w:rsidR="006D3C3F" w:rsidRDefault="00EA7C73" w:rsidP="00340F07">
            <w:pPr>
              <w:pStyle w:val="TableParagraph"/>
              <w:numPr>
                <w:ilvl w:val="0"/>
                <w:numId w:val="38"/>
              </w:numPr>
              <w:tabs>
                <w:tab w:val="left" w:pos="410"/>
              </w:tabs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</w:tr>
      <w:tr w:rsidR="006D3C3F" w14:paraId="7E099486" w14:textId="77777777">
        <w:trPr>
          <w:trHeight w:val="709"/>
        </w:trPr>
        <w:tc>
          <w:tcPr>
            <w:tcW w:w="7929" w:type="dxa"/>
          </w:tcPr>
          <w:p w14:paraId="6933A9E5" w14:textId="77777777" w:rsidR="006D3C3F" w:rsidRDefault="00EA7C73">
            <w:pPr>
              <w:pStyle w:val="TableParagraph"/>
              <w:spacing w:before="69" w:line="310" w:lineRule="atLeast"/>
              <w:ind w:left="409" w:right="48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</w:tr>
    </w:tbl>
    <w:p w14:paraId="5093CCD1" w14:textId="77777777" w:rsidR="006D3C3F" w:rsidRDefault="006D3C3F">
      <w:pPr>
        <w:spacing w:line="310" w:lineRule="atLeast"/>
        <w:rPr>
          <w:sz w:val="24"/>
        </w:rPr>
        <w:sectPr w:rsidR="006D3C3F">
          <w:footerReference w:type="default" r:id="rId99"/>
          <w:pgSz w:w="11910" w:h="16840"/>
          <w:pgMar w:top="1580" w:right="440" w:bottom="960" w:left="1300" w:header="0" w:footer="773" w:gutter="0"/>
          <w:pgNumType w:start="2"/>
          <w:cols w:space="720"/>
        </w:sectPr>
      </w:pPr>
    </w:p>
    <w:p w14:paraId="51255CBE" w14:textId="77777777" w:rsidR="006D3C3F" w:rsidRDefault="00EA7C73" w:rsidP="00340F07">
      <w:pPr>
        <w:pStyle w:val="51"/>
        <w:numPr>
          <w:ilvl w:val="0"/>
          <w:numId w:val="37"/>
        </w:numPr>
        <w:tabs>
          <w:tab w:val="left" w:pos="643"/>
        </w:tabs>
        <w:ind w:right="487" w:hanging="2811"/>
      </w:pPr>
      <w:r>
        <w:lastRenderedPageBreak/>
        <w:t>ОБЩАЯ ХАРАКТЕРИСТИКА РАБОЧЕЙ ПРОГРАММЫ УЧЕБНОЙ</w:t>
      </w:r>
      <w:r>
        <w:rPr>
          <w:spacing w:val="-57"/>
        </w:rPr>
        <w:t xml:space="preserve"> </w:t>
      </w:r>
      <w:r>
        <w:t>ДИСЦИПЛИНЫ ОХРАНА</w:t>
      </w:r>
      <w:r>
        <w:rPr>
          <w:spacing w:val="1"/>
        </w:rPr>
        <w:t xml:space="preserve"> </w:t>
      </w:r>
      <w:r>
        <w:t>ТРУДА</w:t>
      </w:r>
    </w:p>
    <w:p w14:paraId="2163D7AA" w14:textId="77777777" w:rsidR="006D3C3F" w:rsidRDefault="006D3C3F">
      <w:pPr>
        <w:pStyle w:val="a3"/>
        <w:spacing w:before="3"/>
        <w:rPr>
          <w:b/>
          <w:i/>
          <w:sz w:val="28"/>
        </w:rPr>
      </w:pPr>
    </w:p>
    <w:p w14:paraId="0E556B27" w14:textId="77777777" w:rsidR="006D3C3F" w:rsidRDefault="00EA7C73" w:rsidP="00340F07">
      <w:pPr>
        <w:pStyle w:val="a5"/>
        <w:numPr>
          <w:ilvl w:val="1"/>
          <w:numId w:val="37"/>
        </w:numPr>
        <w:tabs>
          <w:tab w:val="left" w:pos="823"/>
        </w:tabs>
        <w:ind w:right="797" w:firstLine="0"/>
        <w:rPr>
          <w:sz w:val="24"/>
        </w:rPr>
      </w:pPr>
      <w:r>
        <w:rPr>
          <w:b/>
          <w:sz w:val="24"/>
        </w:rPr>
        <w:t>Место дисциплины в структуре основной профессиональной 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дисциплина</w:t>
      </w:r>
      <w:r>
        <w:rPr>
          <w:spacing w:val="-2"/>
          <w:sz w:val="24"/>
        </w:rPr>
        <w:t xml:space="preserve"> </w:t>
      </w:r>
      <w:r>
        <w:rPr>
          <w:sz w:val="24"/>
        </w:rPr>
        <w:t>«Охрана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труда»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общепрофессиональной</w:t>
      </w:r>
    </w:p>
    <w:p w14:paraId="7DFC7B33" w14:textId="77777777" w:rsidR="006D3C3F" w:rsidRDefault="00EA7C73">
      <w:pPr>
        <w:pStyle w:val="a3"/>
        <w:ind w:left="402"/>
      </w:pPr>
      <w:r>
        <w:t>дисциплиной.</w:t>
      </w:r>
    </w:p>
    <w:p w14:paraId="5A0F5108" w14:textId="77777777" w:rsidR="006D3C3F" w:rsidRDefault="00EA7C73" w:rsidP="00340F07">
      <w:pPr>
        <w:pStyle w:val="41"/>
        <w:numPr>
          <w:ilvl w:val="1"/>
          <w:numId w:val="37"/>
        </w:numPr>
        <w:tabs>
          <w:tab w:val="left" w:pos="823"/>
        </w:tabs>
        <w:ind w:left="822" w:hanging="421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дисциплины:</w:t>
      </w:r>
    </w:p>
    <w:p w14:paraId="18A48357" w14:textId="77777777" w:rsidR="006D3C3F" w:rsidRDefault="00EA7C73">
      <w:pPr>
        <w:spacing w:line="276" w:lineRule="exact"/>
        <w:ind w:left="394"/>
        <w:rPr>
          <w:b/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должен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уметь:</w:t>
      </w:r>
    </w:p>
    <w:p w14:paraId="7A4F5580" w14:textId="77777777" w:rsidR="006D3C3F" w:rsidRDefault="00EA7C73" w:rsidP="00340F07">
      <w:pPr>
        <w:pStyle w:val="a5"/>
        <w:numPr>
          <w:ilvl w:val="2"/>
          <w:numId w:val="37"/>
        </w:numPr>
        <w:tabs>
          <w:tab w:val="left" w:pos="1110"/>
        </w:tabs>
        <w:ind w:left="1121" w:right="403" w:hanging="360"/>
        <w:jc w:val="both"/>
        <w:rPr>
          <w:sz w:val="24"/>
        </w:rPr>
      </w:pPr>
      <w:r>
        <w:rPr>
          <w:sz w:val="24"/>
        </w:rPr>
        <w:t>выявлять опасные и вредные производственные факторы и соответствующие им</w:t>
      </w:r>
      <w:r>
        <w:rPr>
          <w:spacing w:val="1"/>
          <w:sz w:val="24"/>
        </w:rPr>
        <w:t xml:space="preserve"> </w:t>
      </w:r>
      <w:r>
        <w:rPr>
          <w:sz w:val="24"/>
        </w:rPr>
        <w:t>риски, связанные с прошлым, настоящим или планируемыми видами профессио-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509018D8" w14:textId="77777777" w:rsidR="006D3C3F" w:rsidRDefault="00EA7C73" w:rsidP="00340F07">
      <w:pPr>
        <w:pStyle w:val="a5"/>
        <w:numPr>
          <w:ilvl w:val="2"/>
          <w:numId w:val="37"/>
        </w:numPr>
        <w:tabs>
          <w:tab w:val="left" w:pos="1110"/>
        </w:tabs>
        <w:ind w:left="1121" w:right="405" w:hanging="360"/>
        <w:jc w:val="both"/>
        <w:rPr>
          <w:sz w:val="24"/>
        </w:rPr>
      </w:pPr>
      <w:r>
        <w:rPr>
          <w:sz w:val="24"/>
        </w:rPr>
        <w:t>использовать средства коллективной и индивидуальной защиты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выполняемой профессиональной деятельности;</w:t>
      </w:r>
    </w:p>
    <w:p w14:paraId="4315EE5C" w14:textId="77777777" w:rsidR="006D3C3F" w:rsidRDefault="00EA7C73" w:rsidP="00340F07">
      <w:pPr>
        <w:pStyle w:val="a5"/>
        <w:numPr>
          <w:ilvl w:val="2"/>
          <w:numId w:val="37"/>
        </w:numPr>
        <w:tabs>
          <w:tab w:val="left" w:pos="1110"/>
        </w:tabs>
        <w:ind w:left="1121" w:right="406" w:hanging="360"/>
        <w:jc w:val="both"/>
        <w:rPr>
          <w:sz w:val="24"/>
        </w:rPr>
      </w:pPr>
      <w:r>
        <w:rPr>
          <w:sz w:val="24"/>
        </w:rPr>
        <w:t>проводить вводный инструктаж подчиненных работников (персонал), инструкти-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ровать их по вопросам техники безопасности на рабочем месте с учетом специфики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14:paraId="3B661BBC" w14:textId="77777777" w:rsidR="006D3C3F" w:rsidRDefault="00EA7C73" w:rsidP="00340F07">
      <w:pPr>
        <w:pStyle w:val="a5"/>
        <w:numPr>
          <w:ilvl w:val="2"/>
          <w:numId w:val="37"/>
        </w:numPr>
        <w:tabs>
          <w:tab w:val="left" w:pos="1110"/>
        </w:tabs>
        <w:ind w:left="1121" w:right="402" w:hanging="360"/>
        <w:jc w:val="both"/>
        <w:rPr>
          <w:sz w:val="24"/>
        </w:rPr>
      </w:pPr>
      <w:r>
        <w:rPr>
          <w:sz w:val="24"/>
        </w:rPr>
        <w:t>разъяснять подчиненным работникам (персоналу) содержание установленных тре-</w:t>
      </w:r>
      <w:r>
        <w:rPr>
          <w:spacing w:val="1"/>
          <w:sz w:val="24"/>
        </w:rPr>
        <w:t xml:space="preserve"> </w:t>
      </w:r>
      <w:r>
        <w:rPr>
          <w:sz w:val="24"/>
        </w:rPr>
        <w:t>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 труда;</w:t>
      </w:r>
    </w:p>
    <w:p w14:paraId="5742CCBE" w14:textId="77777777" w:rsidR="006D3C3F" w:rsidRDefault="00EA7C73" w:rsidP="00340F07">
      <w:pPr>
        <w:pStyle w:val="a5"/>
        <w:numPr>
          <w:ilvl w:val="2"/>
          <w:numId w:val="37"/>
        </w:numPr>
        <w:tabs>
          <w:tab w:val="left" w:pos="1110"/>
        </w:tabs>
        <w:ind w:left="1121" w:right="413" w:hanging="360"/>
        <w:jc w:val="both"/>
        <w:rPr>
          <w:sz w:val="24"/>
        </w:rPr>
      </w:pPr>
      <w:r>
        <w:rPr>
          <w:sz w:val="24"/>
        </w:rPr>
        <w:t>контролировать навыки, необходимые для достижения требуемого уровня безопас-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труда;</w:t>
      </w:r>
    </w:p>
    <w:p w14:paraId="38B57FDF" w14:textId="77777777" w:rsidR="006D3C3F" w:rsidRDefault="00EA7C73" w:rsidP="00340F07">
      <w:pPr>
        <w:pStyle w:val="a5"/>
        <w:numPr>
          <w:ilvl w:val="2"/>
          <w:numId w:val="37"/>
        </w:numPr>
        <w:tabs>
          <w:tab w:val="left" w:pos="1110"/>
        </w:tabs>
        <w:ind w:left="1121" w:right="408" w:hanging="360"/>
        <w:jc w:val="both"/>
        <w:rPr>
          <w:sz w:val="24"/>
        </w:rPr>
      </w:pPr>
      <w:r>
        <w:rPr>
          <w:sz w:val="24"/>
        </w:rPr>
        <w:t>вести документацию установленного образца по охране труда, соблюдать сроки ее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условия хранения.</w:t>
      </w:r>
    </w:p>
    <w:p w14:paraId="25F7689A" w14:textId="77777777" w:rsidR="006D3C3F" w:rsidRDefault="006D3C3F">
      <w:pPr>
        <w:pStyle w:val="a3"/>
        <w:spacing w:before="5"/>
        <w:rPr>
          <w:sz w:val="23"/>
        </w:rPr>
      </w:pPr>
    </w:p>
    <w:p w14:paraId="1F74A694" w14:textId="77777777" w:rsidR="006D3C3F" w:rsidRDefault="00EA7C73">
      <w:pPr>
        <w:spacing w:line="276" w:lineRule="exact"/>
        <w:ind w:left="402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обучающийся </w:t>
      </w:r>
      <w:r>
        <w:rPr>
          <w:b/>
          <w:sz w:val="24"/>
        </w:rPr>
        <w:t>должен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знать:</w:t>
      </w:r>
    </w:p>
    <w:p w14:paraId="59272BF1" w14:textId="77777777" w:rsidR="006D3C3F" w:rsidRDefault="00EA7C73" w:rsidP="00340F07">
      <w:pPr>
        <w:pStyle w:val="a5"/>
        <w:numPr>
          <w:ilvl w:val="2"/>
          <w:numId w:val="37"/>
        </w:numPr>
        <w:tabs>
          <w:tab w:val="left" w:pos="1110"/>
        </w:tabs>
        <w:spacing w:line="294" w:lineRule="exact"/>
        <w:ind w:left="1110" w:hanging="349"/>
        <w:jc w:val="both"/>
        <w:rPr>
          <w:sz w:val="24"/>
        </w:rPr>
      </w:pP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в организации;</w:t>
      </w:r>
    </w:p>
    <w:p w14:paraId="4ECDB4E3" w14:textId="77777777" w:rsidR="006D3C3F" w:rsidRDefault="00EA7C73" w:rsidP="00340F07">
      <w:pPr>
        <w:pStyle w:val="a5"/>
        <w:numPr>
          <w:ilvl w:val="2"/>
          <w:numId w:val="37"/>
        </w:numPr>
        <w:tabs>
          <w:tab w:val="left" w:pos="1110"/>
        </w:tabs>
        <w:spacing w:before="1"/>
        <w:ind w:left="1121" w:right="403" w:hanging="360"/>
        <w:jc w:val="both"/>
        <w:rPr>
          <w:sz w:val="24"/>
        </w:rPr>
      </w:pPr>
      <w:r>
        <w:rPr>
          <w:sz w:val="24"/>
        </w:rPr>
        <w:t>законы и иные нормативные правовые акты, содержащие государственные норма-</w:t>
      </w:r>
      <w:r>
        <w:rPr>
          <w:spacing w:val="1"/>
          <w:sz w:val="24"/>
        </w:rPr>
        <w:t xml:space="preserve"> </w:t>
      </w:r>
      <w:r>
        <w:rPr>
          <w:sz w:val="24"/>
        </w:rPr>
        <w:t>тивные требования охраны труда, распространяющиеся на деятельность организа-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ции;</w:t>
      </w:r>
    </w:p>
    <w:p w14:paraId="44A1375D" w14:textId="77777777" w:rsidR="006D3C3F" w:rsidRDefault="00EA7C73" w:rsidP="00340F07">
      <w:pPr>
        <w:pStyle w:val="a5"/>
        <w:numPr>
          <w:ilvl w:val="2"/>
          <w:numId w:val="37"/>
        </w:numPr>
        <w:tabs>
          <w:tab w:val="left" w:pos="1110"/>
        </w:tabs>
        <w:spacing w:line="292" w:lineRule="exact"/>
        <w:ind w:left="1110" w:hanging="349"/>
        <w:jc w:val="both"/>
        <w:rPr>
          <w:sz w:val="24"/>
        </w:rPr>
      </w:pPr>
      <w:r>
        <w:rPr>
          <w:sz w:val="24"/>
        </w:rPr>
        <w:t>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14:paraId="77D5CEE3" w14:textId="77777777" w:rsidR="006D3C3F" w:rsidRDefault="00EA7C73" w:rsidP="00340F07">
      <w:pPr>
        <w:pStyle w:val="a5"/>
        <w:numPr>
          <w:ilvl w:val="2"/>
          <w:numId w:val="37"/>
        </w:numPr>
        <w:tabs>
          <w:tab w:val="left" w:pos="1109"/>
          <w:tab w:val="left" w:pos="1110"/>
        </w:tabs>
        <w:ind w:left="1121" w:right="403" w:hanging="360"/>
        <w:rPr>
          <w:sz w:val="24"/>
        </w:rPr>
      </w:pPr>
      <w:r>
        <w:rPr>
          <w:sz w:val="24"/>
        </w:rPr>
        <w:t>фактические или потенциальные последствия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без-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действия)</w:t>
      </w:r>
      <w:r>
        <w:rPr>
          <w:spacing w:val="-2"/>
          <w:sz w:val="24"/>
        </w:rPr>
        <w:t xml:space="preserve"> </w:t>
      </w:r>
      <w:r>
        <w:rPr>
          <w:sz w:val="24"/>
        </w:rPr>
        <w:t>и их влияние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безопасности труда;</w:t>
      </w:r>
    </w:p>
    <w:p w14:paraId="606ECE14" w14:textId="77777777" w:rsidR="006D3C3F" w:rsidRDefault="00EA7C73" w:rsidP="00340F07">
      <w:pPr>
        <w:pStyle w:val="a5"/>
        <w:numPr>
          <w:ilvl w:val="2"/>
          <w:numId w:val="37"/>
        </w:numPr>
        <w:tabs>
          <w:tab w:val="left" w:pos="1109"/>
          <w:tab w:val="left" w:pos="1110"/>
        </w:tabs>
        <w:ind w:left="1121" w:right="409" w:hanging="360"/>
        <w:rPr>
          <w:sz w:val="24"/>
        </w:rPr>
      </w:pPr>
      <w:r>
        <w:rPr>
          <w:sz w:val="24"/>
        </w:rPr>
        <w:t>возможные</w:t>
      </w:r>
      <w:r>
        <w:rPr>
          <w:spacing w:val="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8"/>
          <w:sz w:val="24"/>
        </w:rPr>
        <w:t xml:space="preserve"> </w:t>
      </w:r>
      <w:r>
        <w:rPr>
          <w:sz w:val="24"/>
        </w:rPr>
        <w:t>несоблюдения</w:t>
      </w:r>
      <w:r>
        <w:rPr>
          <w:spacing w:val="6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производ-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инструкций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подчиненными работниками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(персоналом);</w:t>
      </w:r>
    </w:p>
    <w:p w14:paraId="15E4B999" w14:textId="77777777" w:rsidR="006D3C3F" w:rsidRDefault="00EA7C73" w:rsidP="00340F07">
      <w:pPr>
        <w:pStyle w:val="a5"/>
        <w:numPr>
          <w:ilvl w:val="2"/>
          <w:numId w:val="37"/>
        </w:numPr>
        <w:tabs>
          <w:tab w:val="left" w:pos="1109"/>
          <w:tab w:val="left" w:pos="1110"/>
        </w:tabs>
        <w:spacing w:line="292" w:lineRule="exact"/>
        <w:ind w:left="1110" w:hanging="349"/>
        <w:rPr>
          <w:sz w:val="24"/>
        </w:rPr>
      </w:pP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инструктирования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подчиненных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(персонала);</w:t>
      </w:r>
    </w:p>
    <w:p w14:paraId="02B0DE61" w14:textId="77777777" w:rsidR="006D3C3F" w:rsidRDefault="00EA7C73" w:rsidP="00340F07">
      <w:pPr>
        <w:pStyle w:val="a5"/>
        <w:numPr>
          <w:ilvl w:val="2"/>
          <w:numId w:val="37"/>
        </w:numPr>
        <w:tabs>
          <w:tab w:val="left" w:pos="1109"/>
          <w:tab w:val="left" w:pos="1110"/>
        </w:tabs>
        <w:ind w:left="1121" w:right="403" w:hanging="360"/>
        <w:rPr>
          <w:sz w:val="24"/>
        </w:rPr>
      </w:pPr>
      <w:r>
        <w:rPr>
          <w:sz w:val="24"/>
        </w:rPr>
        <w:t>порядок</w:t>
      </w:r>
      <w:r>
        <w:rPr>
          <w:spacing w:val="12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защи-</w:t>
      </w:r>
      <w:r>
        <w:rPr>
          <w:spacing w:val="-57"/>
          <w:sz w:val="24"/>
        </w:rPr>
        <w:t xml:space="preserve"> </w:t>
      </w:r>
      <w:r>
        <w:rPr>
          <w:sz w:val="24"/>
        </w:rPr>
        <w:t>ты;</w:t>
      </w:r>
    </w:p>
    <w:p w14:paraId="564FE0C4" w14:textId="77777777" w:rsidR="006D3C3F" w:rsidRDefault="00EA7C73" w:rsidP="00340F07">
      <w:pPr>
        <w:pStyle w:val="a5"/>
        <w:numPr>
          <w:ilvl w:val="2"/>
          <w:numId w:val="37"/>
        </w:numPr>
        <w:tabs>
          <w:tab w:val="left" w:pos="1109"/>
          <w:tab w:val="left" w:pos="1110"/>
        </w:tabs>
        <w:ind w:left="1121" w:right="406" w:hanging="360"/>
        <w:rPr>
          <w:sz w:val="24"/>
        </w:rPr>
      </w:pPr>
      <w:r>
        <w:rPr>
          <w:sz w:val="24"/>
        </w:rPr>
        <w:t>порядок</w:t>
      </w:r>
      <w:r>
        <w:rPr>
          <w:spacing w:val="3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36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37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37"/>
          <w:sz w:val="24"/>
        </w:rPr>
        <w:t xml:space="preserve"> </w:t>
      </w:r>
      <w:r>
        <w:rPr>
          <w:sz w:val="24"/>
        </w:rPr>
        <w:t>мест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35"/>
          <w:sz w:val="24"/>
        </w:rPr>
        <w:t xml:space="preserve"> </w:t>
      </w:r>
      <w:r>
        <w:rPr>
          <w:sz w:val="24"/>
        </w:rPr>
        <w:t>труда,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т.ч.</w:t>
      </w:r>
      <w:r>
        <w:rPr>
          <w:spacing w:val="36"/>
          <w:sz w:val="24"/>
        </w:rPr>
        <w:t xml:space="preserve"> </w:t>
      </w:r>
      <w:r>
        <w:rPr>
          <w:sz w:val="24"/>
        </w:rPr>
        <w:t>методику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 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травмобезопасности.</w:t>
      </w:r>
    </w:p>
    <w:p w14:paraId="516E9B84" w14:textId="77777777" w:rsidR="006D3C3F" w:rsidRDefault="006D3C3F">
      <w:pPr>
        <w:pStyle w:val="a3"/>
        <w:spacing w:before="9"/>
        <w:rPr>
          <w:sz w:val="27"/>
        </w:rPr>
      </w:pPr>
    </w:p>
    <w:p w14:paraId="1B50FF68" w14:textId="77777777" w:rsidR="006D3C3F" w:rsidRDefault="00EA7C73">
      <w:pPr>
        <w:pStyle w:val="31"/>
        <w:spacing w:before="1"/>
        <w:ind w:left="402"/>
        <w:jc w:val="both"/>
      </w:pPr>
      <w:r>
        <w:t>.</w:t>
      </w:r>
      <w:r>
        <w:rPr>
          <w:spacing w:val="-3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</w:p>
    <w:p w14:paraId="0D62F434" w14:textId="77777777" w:rsidR="006D3C3F" w:rsidRDefault="00EA7C73" w:rsidP="00340F07">
      <w:pPr>
        <w:pStyle w:val="a5"/>
        <w:numPr>
          <w:ilvl w:val="1"/>
          <w:numId w:val="36"/>
        </w:numPr>
        <w:tabs>
          <w:tab w:val="left" w:pos="823"/>
        </w:tabs>
        <w:ind w:hanging="421"/>
        <w:jc w:val="left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работы</w:t>
      </w:r>
    </w:p>
    <w:tbl>
      <w:tblPr>
        <w:tblStyle w:val="TableNormal"/>
        <w:tblW w:w="0" w:type="auto"/>
        <w:tblInd w:w="3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9"/>
        <w:gridCol w:w="1774"/>
      </w:tblGrid>
      <w:tr w:rsidR="006D3C3F" w14:paraId="11AE9E63" w14:textId="77777777">
        <w:trPr>
          <w:trHeight w:val="489"/>
        </w:trPr>
        <w:tc>
          <w:tcPr>
            <w:tcW w:w="7799" w:type="dxa"/>
          </w:tcPr>
          <w:p w14:paraId="283F23F1" w14:textId="77777777" w:rsidR="006D3C3F" w:rsidRDefault="00EA7C73">
            <w:pPr>
              <w:pStyle w:val="TableParagraph"/>
              <w:spacing w:before="107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74" w:type="dxa"/>
          </w:tcPr>
          <w:p w14:paraId="19529F1B" w14:textId="77777777" w:rsidR="006D3C3F" w:rsidRDefault="00EA7C73">
            <w:pPr>
              <w:pStyle w:val="TableParagraph"/>
              <w:spacing w:before="10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6D3C3F" w14:paraId="27534B11" w14:textId="77777777">
        <w:trPr>
          <w:trHeight w:val="412"/>
        </w:trPr>
        <w:tc>
          <w:tcPr>
            <w:tcW w:w="7799" w:type="dxa"/>
          </w:tcPr>
          <w:p w14:paraId="72FEEBB1" w14:textId="77777777" w:rsidR="006D3C3F" w:rsidRDefault="00EA7C73">
            <w:pPr>
              <w:pStyle w:val="TableParagraph"/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774" w:type="dxa"/>
          </w:tcPr>
          <w:p w14:paraId="38A4DA31" w14:textId="77777777" w:rsidR="006D3C3F" w:rsidRDefault="00EA7C7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6D3C3F" w14:paraId="570B8B4B" w14:textId="77777777">
        <w:trPr>
          <w:trHeight w:val="491"/>
        </w:trPr>
        <w:tc>
          <w:tcPr>
            <w:tcW w:w="7799" w:type="dxa"/>
          </w:tcPr>
          <w:p w14:paraId="417386AB" w14:textId="77777777" w:rsidR="006D3C3F" w:rsidRDefault="00EA7C73">
            <w:pPr>
              <w:pStyle w:val="TableParagraph"/>
              <w:spacing w:before="107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преподавателем</w:t>
            </w:r>
          </w:p>
        </w:tc>
        <w:tc>
          <w:tcPr>
            <w:tcW w:w="1774" w:type="dxa"/>
          </w:tcPr>
          <w:p w14:paraId="08023081" w14:textId="77777777" w:rsidR="006D3C3F" w:rsidRDefault="00EA7C73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6D3C3F" w14:paraId="1D2DEA86" w14:textId="77777777">
        <w:trPr>
          <w:trHeight w:val="488"/>
        </w:trPr>
        <w:tc>
          <w:tcPr>
            <w:tcW w:w="9573" w:type="dxa"/>
            <w:gridSpan w:val="2"/>
          </w:tcPr>
          <w:p w14:paraId="70EBB28E" w14:textId="77777777" w:rsidR="006D3C3F" w:rsidRDefault="00EA7C73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</w:tr>
      <w:tr w:rsidR="006D3C3F" w14:paraId="2B1934A9" w14:textId="77777777">
        <w:trPr>
          <w:trHeight w:val="491"/>
        </w:trPr>
        <w:tc>
          <w:tcPr>
            <w:tcW w:w="7799" w:type="dxa"/>
          </w:tcPr>
          <w:p w14:paraId="058AD0C1" w14:textId="77777777" w:rsidR="006D3C3F" w:rsidRDefault="00EA7C73">
            <w:pPr>
              <w:pStyle w:val="TableParagraph"/>
              <w:spacing w:before="106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  <w:tc>
          <w:tcPr>
            <w:tcW w:w="1774" w:type="dxa"/>
          </w:tcPr>
          <w:p w14:paraId="397726D3" w14:textId="77777777" w:rsidR="006D3C3F" w:rsidRDefault="00EA7C73">
            <w:pPr>
              <w:pStyle w:val="TableParagraph"/>
              <w:spacing w:before="10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</w:tbl>
    <w:p w14:paraId="0106003B" w14:textId="77777777" w:rsidR="006D3C3F" w:rsidRDefault="006D3C3F">
      <w:pPr>
        <w:rPr>
          <w:sz w:val="24"/>
        </w:rPr>
        <w:sectPr w:rsidR="006D3C3F">
          <w:pgSz w:w="11910" w:h="16840"/>
          <w:pgMar w:top="1040" w:right="440" w:bottom="1368" w:left="1300" w:header="0" w:footer="773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9"/>
        <w:gridCol w:w="1774"/>
      </w:tblGrid>
      <w:tr w:rsidR="006D3C3F" w14:paraId="308B5F36" w14:textId="77777777">
        <w:trPr>
          <w:trHeight w:val="491"/>
        </w:trPr>
        <w:tc>
          <w:tcPr>
            <w:tcW w:w="7799" w:type="dxa"/>
          </w:tcPr>
          <w:p w14:paraId="5E4379D3" w14:textId="77777777" w:rsidR="006D3C3F" w:rsidRDefault="00EA7C73">
            <w:pPr>
              <w:pStyle w:val="TableParagraph"/>
              <w:spacing w:before="101"/>
              <w:rPr>
                <w:sz w:val="24"/>
              </w:rPr>
            </w:pPr>
            <w:r>
              <w:rPr>
                <w:sz w:val="24"/>
              </w:rPr>
              <w:lastRenderedPageBreak/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774" w:type="dxa"/>
          </w:tcPr>
          <w:p w14:paraId="5DA57BCD" w14:textId="77777777" w:rsidR="006D3C3F" w:rsidRDefault="00EA7C73">
            <w:pPr>
              <w:pStyle w:val="TableParagraph"/>
              <w:spacing w:before="10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6D3C3F" w14:paraId="4CCD0311" w14:textId="77777777">
        <w:trPr>
          <w:trHeight w:val="491"/>
        </w:trPr>
        <w:tc>
          <w:tcPr>
            <w:tcW w:w="7799" w:type="dxa"/>
          </w:tcPr>
          <w:p w14:paraId="6DD05821" w14:textId="77777777" w:rsidR="006D3C3F" w:rsidRDefault="00EA7C73">
            <w:pPr>
              <w:pStyle w:val="TableParagraph"/>
              <w:spacing w:before="101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1774" w:type="dxa"/>
          </w:tcPr>
          <w:p w14:paraId="6CD1EF0F" w14:textId="77777777" w:rsidR="006D3C3F" w:rsidRDefault="00EA7C73">
            <w:pPr>
              <w:pStyle w:val="TableParagraph"/>
              <w:spacing w:before="101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</w:tbl>
    <w:p w14:paraId="6FFB7D50" w14:textId="77777777" w:rsidR="006D3C3F" w:rsidRDefault="006D3C3F">
      <w:pPr>
        <w:rPr>
          <w:sz w:val="24"/>
        </w:rPr>
        <w:sectPr w:rsidR="006D3C3F">
          <w:type w:val="continuous"/>
          <w:pgSz w:w="11910" w:h="16840"/>
          <w:pgMar w:top="1120" w:right="440" w:bottom="960" w:left="1300" w:header="0" w:footer="773" w:gutter="0"/>
          <w:cols w:space="720"/>
        </w:sectPr>
      </w:pPr>
    </w:p>
    <w:p w14:paraId="1E03539C" w14:textId="77777777" w:rsidR="006D3C3F" w:rsidRDefault="00EA7C73" w:rsidP="00340F07">
      <w:pPr>
        <w:pStyle w:val="a5"/>
        <w:numPr>
          <w:ilvl w:val="1"/>
          <w:numId w:val="36"/>
        </w:numPr>
        <w:tabs>
          <w:tab w:val="left" w:pos="674"/>
        </w:tabs>
        <w:spacing w:before="67"/>
        <w:ind w:left="673" w:hanging="562"/>
        <w:jc w:val="left"/>
        <w:rPr>
          <w:b/>
          <w:sz w:val="28"/>
        </w:rPr>
      </w:pPr>
      <w:r>
        <w:rPr>
          <w:b/>
          <w:sz w:val="28"/>
        </w:rPr>
        <w:lastRenderedPageBreak/>
        <w:t>Тематический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дисциплины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Охрана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труда</w:t>
      </w:r>
    </w:p>
    <w:p w14:paraId="00AB50BB" w14:textId="77777777" w:rsidR="006D3C3F" w:rsidRDefault="006D3C3F">
      <w:pPr>
        <w:pStyle w:val="a3"/>
        <w:spacing w:before="1"/>
        <w:rPr>
          <w:b/>
          <w:sz w:val="28"/>
        </w:rPr>
      </w:pPr>
    </w:p>
    <w:tbl>
      <w:tblPr>
        <w:tblStyle w:val="TableNormal"/>
        <w:tblW w:w="0" w:type="auto"/>
        <w:tblInd w:w="9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8"/>
        <w:gridCol w:w="408"/>
        <w:gridCol w:w="8451"/>
        <w:gridCol w:w="1233"/>
      </w:tblGrid>
      <w:tr w:rsidR="006D3C3F" w14:paraId="0F55F935" w14:textId="77777777">
        <w:trPr>
          <w:trHeight w:val="642"/>
        </w:trPr>
        <w:tc>
          <w:tcPr>
            <w:tcW w:w="3468" w:type="dxa"/>
          </w:tcPr>
          <w:p w14:paraId="4744CD3B" w14:textId="77777777" w:rsidR="006D3C3F" w:rsidRDefault="00EA7C73">
            <w:pPr>
              <w:pStyle w:val="TableParagraph"/>
              <w:spacing w:line="322" w:lineRule="exact"/>
              <w:ind w:left="1389" w:right="175" w:hanging="1193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разделов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тем</w:t>
            </w:r>
          </w:p>
        </w:tc>
        <w:tc>
          <w:tcPr>
            <w:tcW w:w="8859" w:type="dxa"/>
            <w:gridSpan w:val="2"/>
          </w:tcPr>
          <w:p w14:paraId="35822C39" w14:textId="77777777" w:rsidR="006D3C3F" w:rsidRDefault="00EA7C73">
            <w:pPr>
              <w:pStyle w:val="TableParagraph"/>
              <w:spacing w:line="322" w:lineRule="exact"/>
              <w:ind w:left="1440" w:right="304" w:hanging="1109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 учебного материала, лабораторные и практические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самостоятельная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работа обучающихся</w:t>
            </w:r>
          </w:p>
        </w:tc>
        <w:tc>
          <w:tcPr>
            <w:tcW w:w="1233" w:type="dxa"/>
          </w:tcPr>
          <w:p w14:paraId="5DE75934" w14:textId="77777777" w:rsidR="006D3C3F" w:rsidRDefault="00EA7C73">
            <w:pPr>
              <w:pStyle w:val="TableParagraph"/>
              <w:spacing w:line="322" w:lineRule="exact"/>
              <w:ind w:left="260" w:right="169" w:hanging="63"/>
              <w:rPr>
                <w:b/>
                <w:sz w:val="28"/>
              </w:rPr>
            </w:pPr>
            <w:r>
              <w:rPr>
                <w:b/>
                <w:sz w:val="28"/>
              </w:rPr>
              <w:t>Объем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</w:tr>
      <w:tr w:rsidR="006D3C3F" w14:paraId="2B7F4987" w14:textId="77777777">
        <w:trPr>
          <w:trHeight w:val="322"/>
        </w:trPr>
        <w:tc>
          <w:tcPr>
            <w:tcW w:w="3468" w:type="dxa"/>
          </w:tcPr>
          <w:p w14:paraId="70462D82" w14:textId="77777777" w:rsidR="006D3C3F" w:rsidRDefault="00EA7C73">
            <w:pPr>
              <w:pStyle w:val="TableParagraph"/>
              <w:spacing w:line="302" w:lineRule="exact"/>
              <w:ind w:left="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8859" w:type="dxa"/>
            <w:gridSpan w:val="2"/>
          </w:tcPr>
          <w:p w14:paraId="4F4CCA76" w14:textId="77777777" w:rsidR="006D3C3F" w:rsidRDefault="00EA7C73">
            <w:pPr>
              <w:pStyle w:val="TableParagraph"/>
              <w:spacing w:line="302" w:lineRule="exact"/>
              <w:ind w:left="1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2</w:t>
            </w:r>
          </w:p>
        </w:tc>
        <w:tc>
          <w:tcPr>
            <w:tcW w:w="1233" w:type="dxa"/>
          </w:tcPr>
          <w:p w14:paraId="500002FB" w14:textId="77777777" w:rsidR="006D3C3F" w:rsidRDefault="00EA7C73">
            <w:pPr>
              <w:pStyle w:val="TableParagraph"/>
              <w:spacing w:line="302" w:lineRule="exact"/>
              <w:ind w:left="0" w:right="534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3</w:t>
            </w:r>
          </w:p>
        </w:tc>
      </w:tr>
      <w:tr w:rsidR="006D3C3F" w14:paraId="7B17D854" w14:textId="77777777">
        <w:trPr>
          <w:trHeight w:val="321"/>
        </w:trPr>
        <w:tc>
          <w:tcPr>
            <w:tcW w:w="3468" w:type="dxa"/>
            <w:vMerge w:val="restart"/>
          </w:tcPr>
          <w:p w14:paraId="4D347A90" w14:textId="77777777" w:rsidR="006D3C3F" w:rsidRDefault="00EA7C73">
            <w:pPr>
              <w:pStyle w:val="TableParagraph"/>
              <w:ind w:left="105" w:right="157"/>
              <w:rPr>
                <w:sz w:val="28"/>
              </w:rPr>
            </w:pPr>
            <w:r>
              <w:rPr>
                <w:b/>
                <w:sz w:val="28"/>
              </w:rPr>
              <w:t xml:space="preserve">Тема 1. </w:t>
            </w:r>
            <w:r>
              <w:rPr>
                <w:sz w:val="28"/>
              </w:rPr>
              <w:t>Идентификация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воздействие на 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негативных факторов про-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изводственной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</w:p>
        </w:tc>
        <w:tc>
          <w:tcPr>
            <w:tcW w:w="8859" w:type="dxa"/>
            <w:gridSpan w:val="2"/>
          </w:tcPr>
          <w:p w14:paraId="714EBAD4" w14:textId="77777777" w:rsidR="006D3C3F" w:rsidRDefault="00EA7C73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учебного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материала</w:t>
            </w:r>
          </w:p>
        </w:tc>
        <w:tc>
          <w:tcPr>
            <w:tcW w:w="1233" w:type="dxa"/>
            <w:vMerge w:val="restart"/>
          </w:tcPr>
          <w:p w14:paraId="74625305" w14:textId="77777777" w:rsidR="006D3C3F" w:rsidRDefault="00EA7C73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6D3C3F" w14:paraId="462C6E9E" w14:textId="77777777">
        <w:trPr>
          <w:trHeight w:val="967"/>
        </w:trPr>
        <w:tc>
          <w:tcPr>
            <w:tcW w:w="3468" w:type="dxa"/>
            <w:vMerge/>
            <w:tcBorders>
              <w:top w:val="nil"/>
            </w:tcBorders>
          </w:tcPr>
          <w:p w14:paraId="5CD315E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</w:tcPr>
          <w:p w14:paraId="28FC6E2D" w14:textId="77777777" w:rsidR="006D3C3F" w:rsidRDefault="00EA7C73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451" w:type="dxa"/>
          </w:tcPr>
          <w:p w14:paraId="771B88B7" w14:textId="77777777" w:rsidR="006D3C3F" w:rsidRDefault="00EA7C73">
            <w:pPr>
              <w:pStyle w:val="TableParagraph"/>
              <w:spacing w:line="322" w:lineRule="exact"/>
              <w:ind w:left="106" w:right="91"/>
              <w:jc w:val="both"/>
              <w:rPr>
                <w:sz w:val="28"/>
              </w:rPr>
            </w:pPr>
            <w:r>
              <w:rPr>
                <w:sz w:val="28"/>
              </w:rPr>
              <w:t>Безопасность труда. Негативные факторы. Аксиома потенциальной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опасности. Понятие травмы, несчастного случая, профессионально-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 заболевания. Основные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задачи охраны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</w:p>
        </w:tc>
        <w:tc>
          <w:tcPr>
            <w:tcW w:w="1233" w:type="dxa"/>
            <w:vMerge/>
            <w:tcBorders>
              <w:top w:val="nil"/>
            </w:tcBorders>
          </w:tcPr>
          <w:p w14:paraId="7658C28C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FA27262" w14:textId="77777777">
        <w:trPr>
          <w:trHeight w:val="642"/>
        </w:trPr>
        <w:tc>
          <w:tcPr>
            <w:tcW w:w="3468" w:type="dxa"/>
            <w:vMerge/>
            <w:tcBorders>
              <w:top w:val="nil"/>
            </w:tcBorders>
          </w:tcPr>
          <w:p w14:paraId="319C83A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</w:tcPr>
          <w:p w14:paraId="5C7493B5" w14:textId="77777777" w:rsidR="006D3C3F" w:rsidRDefault="00EA7C73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451" w:type="dxa"/>
          </w:tcPr>
          <w:p w14:paraId="7F537D5D" w14:textId="77777777" w:rsidR="006D3C3F" w:rsidRDefault="00EA7C73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Негативные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факторы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производственной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среды: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механические,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фи-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зические,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химические и комплексного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</w:p>
        </w:tc>
        <w:tc>
          <w:tcPr>
            <w:tcW w:w="1233" w:type="dxa"/>
            <w:vMerge/>
            <w:tcBorders>
              <w:top w:val="nil"/>
            </w:tcBorders>
          </w:tcPr>
          <w:p w14:paraId="40FD473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2E5EA29" w14:textId="77777777">
        <w:trPr>
          <w:trHeight w:val="644"/>
        </w:trPr>
        <w:tc>
          <w:tcPr>
            <w:tcW w:w="3468" w:type="dxa"/>
            <w:vMerge/>
            <w:tcBorders>
              <w:top w:val="nil"/>
            </w:tcBorders>
          </w:tcPr>
          <w:p w14:paraId="260AEC2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</w:tcPr>
          <w:p w14:paraId="0C133445" w14:textId="77777777" w:rsidR="006D3C3F" w:rsidRDefault="00EA7C73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451" w:type="dxa"/>
          </w:tcPr>
          <w:p w14:paraId="57C8FE33" w14:textId="77777777" w:rsidR="006D3C3F" w:rsidRDefault="00EA7C73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Вредные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вещества,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воздействие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нормирование,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сочетанное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воздействие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факторов</w:t>
            </w:r>
          </w:p>
        </w:tc>
        <w:tc>
          <w:tcPr>
            <w:tcW w:w="1233" w:type="dxa"/>
            <w:vMerge/>
            <w:tcBorders>
              <w:top w:val="nil"/>
            </w:tcBorders>
          </w:tcPr>
          <w:p w14:paraId="54CCE12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F54D0BC" w14:textId="77777777">
        <w:trPr>
          <w:trHeight w:val="642"/>
        </w:trPr>
        <w:tc>
          <w:tcPr>
            <w:tcW w:w="3468" w:type="dxa"/>
            <w:vMerge/>
            <w:tcBorders>
              <w:top w:val="nil"/>
            </w:tcBorders>
          </w:tcPr>
          <w:p w14:paraId="5954F6B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</w:tcPr>
          <w:p w14:paraId="2B88CF4D" w14:textId="77777777" w:rsidR="006D3C3F" w:rsidRDefault="00EA7C73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451" w:type="dxa"/>
          </w:tcPr>
          <w:p w14:paraId="3A857F23" w14:textId="77777777" w:rsidR="006D3C3F" w:rsidRDefault="00EA7C73">
            <w:pPr>
              <w:pStyle w:val="TableParagraph"/>
              <w:spacing w:line="322" w:lineRule="exact"/>
              <w:ind w:left="106" w:right="99"/>
              <w:rPr>
                <w:sz w:val="28"/>
              </w:rPr>
            </w:pPr>
            <w:r>
              <w:rPr>
                <w:sz w:val="28"/>
              </w:rPr>
              <w:t>Пожаровзрывоопасность. Герметические системы, находящиеся 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давлением.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Статистическое электричество.</w:t>
            </w:r>
          </w:p>
        </w:tc>
        <w:tc>
          <w:tcPr>
            <w:tcW w:w="1233" w:type="dxa"/>
            <w:vMerge/>
            <w:tcBorders>
              <w:top w:val="nil"/>
            </w:tcBorders>
          </w:tcPr>
          <w:p w14:paraId="2E6B241A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11648C4" w14:textId="77777777">
        <w:trPr>
          <w:trHeight w:val="965"/>
        </w:trPr>
        <w:tc>
          <w:tcPr>
            <w:tcW w:w="3468" w:type="dxa"/>
            <w:vMerge/>
            <w:tcBorders>
              <w:top w:val="nil"/>
            </w:tcBorders>
          </w:tcPr>
          <w:p w14:paraId="53D8AD9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859" w:type="dxa"/>
            <w:gridSpan w:val="2"/>
          </w:tcPr>
          <w:p w14:paraId="3A8845E9" w14:textId="77777777" w:rsidR="006D3C3F" w:rsidRDefault="00EA7C73">
            <w:pPr>
              <w:pStyle w:val="TableParagraph"/>
              <w:spacing w:line="32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Практическое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занятие</w:t>
            </w:r>
          </w:p>
          <w:p w14:paraId="18EEBD22" w14:textId="77777777" w:rsidR="006D3C3F" w:rsidRDefault="00EA7C73">
            <w:pPr>
              <w:pStyle w:val="TableParagraph"/>
              <w:spacing w:line="322" w:lineRule="exact"/>
              <w:ind w:left="108" w:right="223"/>
              <w:rPr>
                <w:sz w:val="28"/>
              </w:rPr>
            </w:pPr>
            <w:r>
              <w:rPr>
                <w:sz w:val="28"/>
              </w:rPr>
              <w:t>Выявление опасных и вредных производственных факторов и соответ-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ствующих им рисков</w:t>
            </w:r>
          </w:p>
        </w:tc>
        <w:tc>
          <w:tcPr>
            <w:tcW w:w="1233" w:type="dxa"/>
          </w:tcPr>
          <w:p w14:paraId="19DA91C1" w14:textId="77777777" w:rsidR="006D3C3F" w:rsidRDefault="00EA7C73">
            <w:pPr>
              <w:pStyle w:val="TableParagraph"/>
              <w:spacing w:line="321" w:lineRule="exact"/>
              <w:ind w:left="0" w:right="53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6D3C3F" w14:paraId="5A1526A9" w14:textId="77777777">
        <w:trPr>
          <w:trHeight w:val="964"/>
        </w:trPr>
        <w:tc>
          <w:tcPr>
            <w:tcW w:w="3468" w:type="dxa"/>
            <w:vMerge/>
            <w:tcBorders>
              <w:top w:val="nil"/>
            </w:tcBorders>
          </w:tcPr>
          <w:p w14:paraId="7EF2751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859" w:type="dxa"/>
            <w:gridSpan w:val="2"/>
          </w:tcPr>
          <w:p w14:paraId="36841216" w14:textId="77777777" w:rsidR="006D3C3F" w:rsidRDefault="00EA7C73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Самостоятельная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  <w:p w14:paraId="03B69828" w14:textId="77777777" w:rsidR="006D3C3F" w:rsidRDefault="00EA7C73">
            <w:pPr>
              <w:pStyle w:val="TableParagraph"/>
              <w:spacing w:line="322" w:lineRule="exact"/>
              <w:ind w:left="108" w:right="162"/>
              <w:rPr>
                <w:sz w:val="28"/>
              </w:rPr>
            </w:pPr>
            <w:r>
              <w:rPr>
                <w:sz w:val="28"/>
              </w:rPr>
              <w:t>Подготовка сообщения о категорировании помещений и зданий по сте-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взрывопожарной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опасности.</w:t>
            </w:r>
          </w:p>
        </w:tc>
        <w:tc>
          <w:tcPr>
            <w:tcW w:w="1233" w:type="dxa"/>
          </w:tcPr>
          <w:p w14:paraId="0EF7F8EC" w14:textId="77777777" w:rsidR="006D3C3F" w:rsidRDefault="00EA7C73">
            <w:pPr>
              <w:pStyle w:val="TableParagraph"/>
              <w:ind w:left="0" w:right="19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6D3C3F" w14:paraId="1F95F31C" w14:textId="77777777">
        <w:trPr>
          <w:trHeight w:val="322"/>
        </w:trPr>
        <w:tc>
          <w:tcPr>
            <w:tcW w:w="3468" w:type="dxa"/>
            <w:vMerge w:val="restart"/>
          </w:tcPr>
          <w:p w14:paraId="787912AF" w14:textId="77777777" w:rsidR="006D3C3F" w:rsidRDefault="00EA7C73">
            <w:pPr>
              <w:pStyle w:val="TableParagraph"/>
              <w:ind w:left="105" w:right="229"/>
              <w:rPr>
                <w:sz w:val="28"/>
              </w:rPr>
            </w:pPr>
            <w:r>
              <w:rPr>
                <w:b/>
                <w:sz w:val="28"/>
              </w:rPr>
              <w:t xml:space="preserve">Тема 2. </w:t>
            </w:r>
            <w:r>
              <w:rPr>
                <w:sz w:val="28"/>
              </w:rPr>
              <w:t>Защита 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 вредных и опасных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производственных факто-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ров</w:t>
            </w:r>
          </w:p>
        </w:tc>
        <w:tc>
          <w:tcPr>
            <w:tcW w:w="8859" w:type="dxa"/>
            <w:gridSpan w:val="2"/>
          </w:tcPr>
          <w:p w14:paraId="57CEB5FD" w14:textId="77777777" w:rsidR="006D3C3F" w:rsidRDefault="00EA7C73">
            <w:pPr>
              <w:pStyle w:val="TableParagraph"/>
              <w:spacing w:line="303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учебного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материала</w:t>
            </w:r>
          </w:p>
        </w:tc>
        <w:tc>
          <w:tcPr>
            <w:tcW w:w="1233" w:type="dxa"/>
            <w:vMerge w:val="restart"/>
          </w:tcPr>
          <w:p w14:paraId="302892D6" w14:textId="77777777" w:rsidR="006D3C3F" w:rsidRDefault="00EA7C73">
            <w:pPr>
              <w:pStyle w:val="TableParagraph"/>
              <w:spacing w:line="32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6D3C3F" w14:paraId="0DBD4EB4" w14:textId="77777777">
        <w:trPr>
          <w:trHeight w:val="1610"/>
        </w:trPr>
        <w:tc>
          <w:tcPr>
            <w:tcW w:w="3468" w:type="dxa"/>
            <w:vMerge/>
            <w:tcBorders>
              <w:top w:val="nil"/>
            </w:tcBorders>
          </w:tcPr>
          <w:p w14:paraId="569C4B1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</w:tcPr>
          <w:p w14:paraId="44F8B978" w14:textId="77777777" w:rsidR="006D3C3F" w:rsidRDefault="00EA7C73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451" w:type="dxa"/>
          </w:tcPr>
          <w:p w14:paraId="14F018D2" w14:textId="77777777" w:rsidR="006D3C3F" w:rsidRDefault="00EA7C73">
            <w:pPr>
              <w:pStyle w:val="TableParagraph"/>
              <w:ind w:left="106" w:right="98"/>
              <w:jc w:val="both"/>
              <w:rPr>
                <w:sz w:val="28"/>
              </w:rPr>
            </w:pPr>
            <w:r>
              <w:rPr>
                <w:sz w:val="28"/>
              </w:rPr>
              <w:t>Опасные и вредные факторы на предприятиях агропромышленного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комплекса.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средства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защиты.</w:t>
            </w:r>
          </w:p>
          <w:p w14:paraId="59F4FD2A" w14:textId="77777777" w:rsidR="006D3C3F" w:rsidRDefault="00EA7C73">
            <w:pPr>
              <w:pStyle w:val="TableParagraph"/>
              <w:spacing w:line="322" w:lineRule="exact"/>
              <w:ind w:left="106" w:right="91"/>
              <w:jc w:val="both"/>
              <w:rPr>
                <w:sz w:val="28"/>
              </w:rPr>
            </w:pPr>
            <w:r>
              <w:rPr>
                <w:sz w:val="28"/>
              </w:rPr>
              <w:t>Экобиозащитная техника. Электробезопасность. Технические спо-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 защиты от поражения электрическим током. Оказание первой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пострадавшим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поражении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электротоком.</w:t>
            </w:r>
          </w:p>
        </w:tc>
        <w:tc>
          <w:tcPr>
            <w:tcW w:w="1233" w:type="dxa"/>
            <w:vMerge/>
            <w:tcBorders>
              <w:top w:val="nil"/>
            </w:tcBorders>
          </w:tcPr>
          <w:p w14:paraId="26A11C0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912556A" w14:textId="77777777">
        <w:trPr>
          <w:trHeight w:val="321"/>
        </w:trPr>
        <w:tc>
          <w:tcPr>
            <w:tcW w:w="3468" w:type="dxa"/>
            <w:vMerge/>
            <w:tcBorders>
              <w:top w:val="nil"/>
            </w:tcBorders>
          </w:tcPr>
          <w:p w14:paraId="3281032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</w:tcPr>
          <w:p w14:paraId="1A634FCE" w14:textId="77777777" w:rsidR="006D3C3F" w:rsidRDefault="00EA7C73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451" w:type="dxa"/>
          </w:tcPr>
          <w:p w14:paraId="6EF95ABD" w14:textId="77777777" w:rsidR="006D3C3F" w:rsidRDefault="00EA7C73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Производственная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вентиляция.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вентиляции.</w:t>
            </w:r>
          </w:p>
        </w:tc>
        <w:tc>
          <w:tcPr>
            <w:tcW w:w="1233" w:type="dxa"/>
            <w:vMerge/>
            <w:tcBorders>
              <w:top w:val="nil"/>
            </w:tcBorders>
          </w:tcPr>
          <w:p w14:paraId="6F1AFAB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E36E48C" w14:textId="77777777">
        <w:trPr>
          <w:trHeight w:val="321"/>
        </w:trPr>
        <w:tc>
          <w:tcPr>
            <w:tcW w:w="3468" w:type="dxa"/>
            <w:vMerge/>
            <w:tcBorders>
              <w:top w:val="nil"/>
            </w:tcBorders>
          </w:tcPr>
          <w:p w14:paraId="4F63B03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</w:tcPr>
          <w:p w14:paraId="3E6C907D" w14:textId="77777777" w:rsidR="006D3C3F" w:rsidRDefault="00EA7C73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451" w:type="dxa"/>
          </w:tcPr>
          <w:p w14:paraId="65EFE912" w14:textId="77777777" w:rsidR="006D3C3F" w:rsidRDefault="00EA7C73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Средства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индивидуальной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</w:p>
        </w:tc>
        <w:tc>
          <w:tcPr>
            <w:tcW w:w="1233" w:type="dxa"/>
            <w:vMerge/>
            <w:tcBorders>
              <w:top w:val="nil"/>
            </w:tcBorders>
          </w:tcPr>
          <w:p w14:paraId="3FCD3354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5AEAB031" w14:textId="77777777" w:rsidR="006D3C3F" w:rsidRDefault="006D3C3F">
      <w:pPr>
        <w:rPr>
          <w:sz w:val="2"/>
          <w:szCs w:val="2"/>
        </w:rPr>
        <w:sectPr w:rsidR="006D3C3F">
          <w:footerReference w:type="default" r:id="rId100"/>
          <w:pgSz w:w="16850" w:h="11910" w:orient="landscape"/>
          <w:pgMar w:top="1060" w:right="1520" w:bottom="960" w:left="740" w:header="0" w:footer="772" w:gutter="0"/>
          <w:cols w:space="720"/>
        </w:sectPr>
      </w:pPr>
    </w:p>
    <w:p w14:paraId="78761FC3" w14:textId="77777777" w:rsidR="006D3C3F" w:rsidRDefault="006D3C3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8"/>
        <w:gridCol w:w="408"/>
        <w:gridCol w:w="8451"/>
        <w:gridCol w:w="1233"/>
      </w:tblGrid>
      <w:tr w:rsidR="006D3C3F" w14:paraId="16355161" w14:textId="77777777">
        <w:trPr>
          <w:trHeight w:val="645"/>
        </w:trPr>
        <w:tc>
          <w:tcPr>
            <w:tcW w:w="3468" w:type="dxa"/>
            <w:vMerge w:val="restart"/>
          </w:tcPr>
          <w:p w14:paraId="66AD857B" w14:textId="77777777" w:rsidR="006D3C3F" w:rsidRDefault="006D3C3F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08" w:type="dxa"/>
          </w:tcPr>
          <w:p w14:paraId="29E6B373" w14:textId="77777777" w:rsidR="006D3C3F" w:rsidRDefault="00EA7C73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451" w:type="dxa"/>
          </w:tcPr>
          <w:p w14:paraId="127F0E9C" w14:textId="77777777" w:rsidR="006D3C3F" w:rsidRDefault="00EA7C73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Безопасность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транспортных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погрузочно-разгрузочных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работах</w:t>
            </w:r>
          </w:p>
        </w:tc>
        <w:tc>
          <w:tcPr>
            <w:tcW w:w="1233" w:type="dxa"/>
            <w:vMerge w:val="restart"/>
          </w:tcPr>
          <w:p w14:paraId="2F602341" w14:textId="77777777" w:rsidR="006D3C3F" w:rsidRDefault="006D3C3F">
            <w:pPr>
              <w:pStyle w:val="TableParagraph"/>
              <w:ind w:left="0"/>
              <w:rPr>
                <w:sz w:val="28"/>
              </w:rPr>
            </w:pPr>
          </w:p>
        </w:tc>
      </w:tr>
      <w:tr w:rsidR="006D3C3F" w14:paraId="60BEF7BF" w14:textId="77777777">
        <w:trPr>
          <w:trHeight w:val="642"/>
        </w:trPr>
        <w:tc>
          <w:tcPr>
            <w:tcW w:w="3468" w:type="dxa"/>
            <w:vMerge/>
            <w:tcBorders>
              <w:top w:val="nil"/>
            </w:tcBorders>
          </w:tcPr>
          <w:p w14:paraId="167FA4C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</w:tcPr>
          <w:p w14:paraId="39E0EBB0" w14:textId="77777777" w:rsidR="006D3C3F" w:rsidRDefault="00EA7C73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451" w:type="dxa"/>
          </w:tcPr>
          <w:p w14:paraId="04BE9BC7" w14:textId="77777777" w:rsidR="006D3C3F" w:rsidRDefault="00EA7C73">
            <w:pPr>
              <w:pStyle w:val="TableParagraph"/>
              <w:spacing w:line="322" w:lineRule="exact"/>
              <w:ind w:left="106" w:right="79"/>
              <w:rPr>
                <w:sz w:val="28"/>
              </w:rPr>
            </w:pPr>
            <w:r>
              <w:rPr>
                <w:sz w:val="28"/>
              </w:rPr>
              <w:t>Основные требования пожарной безопасности. Изучение устройства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огнетушителей,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испытание,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область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</w:p>
        </w:tc>
        <w:tc>
          <w:tcPr>
            <w:tcW w:w="1233" w:type="dxa"/>
            <w:vMerge/>
            <w:tcBorders>
              <w:top w:val="nil"/>
            </w:tcBorders>
          </w:tcPr>
          <w:p w14:paraId="1F6AD6C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F83A97D" w14:textId="77777777">
        <w:trPr>
          <w:trHeight w:val="1609"/>
        </w:trPr>
        <w:tc>
          <w:tcPr>
            <w:tcW w:w="3468" w:type="dxa"/>
            <w:vMerge/>
            <w:tcBorders>
              <w:top w:val="nil"/>
            </w:tcBorders>
          </w:tcPr>
          <w:p w14:paraId="1933379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859" w:type="dxa"/>
            <w:gridSpan w:val="2"/>
          </w:tcPr>
          <w:p w14:paraId="5CE8C0EC" w14:textId="77777777" w:rsidR="006D3C3F" w:rsidRDefault="00EA7C73">
            <w:pPr>
              <w:pStyle w:val="TableParagraph"/>
              <w:spacing w:before="1" w:line="322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Практические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занятия</w:t>
            </w:r>
          </w:p>
          <w:p w14:paraId="683DFD7E" w14:textId="77777777" w:rsidR="006D3C3F" w:rsidRDefault="00EA7C73">
            <w:pPr>
              <w:pStyle w:val="TableParagraph"/>
              <w:ind w:left="108" w:right="181"/>
              <w:rPr>
                <w:sz w:val="28"/>
              </w:rPr>
            </w:pPr>
            <w:r>
              <w:rPr>
                <w:sz w:val="28"/>
              </w:rPr>
              <w:t>Изучение устройства, выбор и расчет потребности в средствах индиви-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</w:p>
          <w:p w14:paraId="2D32A9DC" w14:textId="77777777" w:rsidR="006D3C3F" w:rsidRDefault="00EA7C73">
            <w:pPr>
              <w:pStyle w:val="TableParagraph"/>
              <w:spacing w:line="322" w:lineRule="exact"/>
              <w:ind w:left="108" w:right="252"/>
              <w:rPr>
                <w:sz w:val="28"/>
              </w:rPr>
            </w:pPr>
            <w:r>
              <w:rPr>
                <w:sz w:val="28"/>
              </w:rPr>
              <w:t>Составление классификации безопасных приемов при выполнении по-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грузочно-разгрузочных работ</w:t>
            </w:r>
          </w:p>
        </w:tc>
        <w:tc>
          <w:tcPr>
            <w:tcW w:w="1233" w:type="dxa"/>
          </w:tcPr>
          <w:p w14:paraId="0BAB23A8" w14:textId="77777777" w:rsidR="006D3C3F" w:rsidRDefault="00EA7C73">
            <w:pPr>
              <w:pStyle w:val="TableParagraph"/>
              <w:spacing w:before="1"/>
              <w:ind w:left="0" w:right="534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D3C3F" w14:paraId="04C23665" w14:textId="77777777">
        <w:trPr>
          <w:trHeight w:val="644"/>
        </w:trPr>
        <w:tc>
          <w:tcPr>
            <w:tcW w:w="3468" w:type="dxa"/>
            <w:vMerge/>
            <w:tcBorders>
              <w:top w:val="nil"/>
            </w:tcBorders>
          </w:tcPr>
          <w:p w14:paraId="390A08D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859" w:type="dxa"/>
            <w:gridSpan w:val="2"/>
          </w:tcPr>
          <w:p w14:paraId="5102C1B4" w14:textId="77777777" w:rsidR="006D3C3F" w:rsidRDefault="00EA7C73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b/>
                <w:sz w:val="28"/>
              </w:rPr>
              <w:t xml:space="preserve">Контрольная работа </w:t>
            </w:r>
            <w:r>
              <w:rPr>
                <w:sz w:val="28"/>
              </w:rPr>
              <w:t>по теме: «Защита человека от вредных и опасных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факторов»</w:t>
            </w:r>
          </w:p>
        </w:tc>
        <w:tc>
          <w:tcPr>
            <w:tcW w:w="1233" w:type="dxa"/>
          </w:tcPr>
          <w:p w14:paraId="71CDF1CD" w14:textId="77777777" w:rsidR="006D3C3F" w:rsidRDefault="00EA7C73">
            <w:pPr>
              <w:pStyle w:val="TableParagraph"/>
              <w:spacing w:before="1"/>
              <w:ind w:left="0" w:right="53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6D3C3F" w14:paraId="485D25A3" w14:textId="77777777">
        <w:trPr>
          <w:trHeight w:val="3542"/>
        </w:trPr>
        <w:tc>
          <w:tcPr>
            <w:tcW w:w="3468" w:type="dxa"/>
            <w:vMerge/>
            <w:tcBorders>
              <w:top w:val="nil"/>
            </w:tcBorders>
          </w:tcPr>
          <w:p w14:paraId="29AD69F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859" w:type="dxa"/>
            <w:gridSpan w:val="2"/>
          </w:tcPr>
          <w:p w14:paraId="7CC778E1" w14:textId="77777777" w:rsidR="006D3C3F" w:rsidRDefault="00EA7C73">
            <w:pPr>
              <w:pStyle w:val="TableParagraph"/>
              <w:spacing w:line="322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Самостоятельная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  <w:p w14:paraId="0B754082" w14:textId="77777777" w:rsidR="006D3C3F" w:rsidRDefault="00EA7C73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доклада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«Мероприятия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защите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атмосферы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гидросферы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 вредных выбросов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сбросов»</w:t>
            </w:r>
          </w:p>
          <w:p w14:paraId="2C387CF1" w14:textId="77777777" w:rsidR="006D3C3F" w:rsidRDefault="00EA7C73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сравнительного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расчета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строительных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кон-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струкций.</w:t>
            </w:r>
          </w:p>
          <w:p w14:paraId="0E1DE87E" w14:textId="77777777" w:rsidR="006D3C3F" w:rsidRDefault="00EA7C73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тем:</w:t>
            </w:r>
          </w:p>
          <w:p w14:paraId="2C6CF36E" w14:textId="77777777" w:rsidR="006D3C3F" w:rsidRDefault="00EA7C73">
            <w:pPr>
              <w:pStyle w:val="TableParagraph"/>
              <w:spacing w:line="322" w:lineRule="exact"/>
              <w:ind w:left="497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защите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механического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травмирования.</w:t>
            </w:r>
          </w:p>
          <w:p w14:paraId="6AC38BA4" w14:textId="77777777" w:rsidR="006D3C3F" w:rsidRDefault="00EA7C73">
            <w:pPr>
              <w:pStyle w:val="TableParagraph"/>
              <w:ind w:left="497" w:right="2050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требованиях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пожарной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безопасности.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пожарной профилактике.</w:t>
            </w:r>
          </w:p>
          <w:p w14:paraId="6AD0F3C2" w14:textId="77777777" w:rsidR="006D3C3F" w:rsidRDefault="00EA7C73">
            <w:pPr>
              <w:pStyle w:val="TableParagraph"/>
              <w:ind w:left="497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пожарной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безопасности.</w:t>
            </w:r>
          </w:p>
          <w:p w14:paraId="6D2449DE" w14:textId="77777777" w:rsidR="006D3C3F" w:rsidRDefault="00EA7C73">
            <w:pPr>
              <w:pStyle w:val="TableParagraph"/>
              <w:spacing w:before="1" w:line="301" w:lineRule="exact"/>
              <w:ind w:left="497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средствах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герметичных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систем.</w:t>
            </w:r>
          </w:p>
        </w:tc>
        <w:tc>
          <w:tcPr>
            <w:tcW w:w="1233" w:type="dxa"/>
          </w:tcPr>
          <w:p w14:paraId="2432B52C" w14:textId="77777777" w:rsidR="006D3C3F" w:rsidRDefault="00EA7C73">
            <w:pPr>
              <w:pStyle w:val="TableParagraph"/>
              <w:ind w:left="0" w:right="19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6D3C3F" w14:paraId="2512F6D0" w14:textId="77777777">
        <w:trPr>
          <w:trHeight w:val="321"/>
        </w:trPr>
        <w:tc>
          <w:tcPr>
            <w:tcW w:w="3468" w:type="dxa"/>
            <w:vMerge w:val="restart"/>
          </w:tcPr>
          <w:p w14:paraId="3879B116" w14:textId="77777777" w:rsidR="006D3C3F" w:rsidRDefault="00EA7C73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1.3.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</w:p>
          <w:p w14:paraId="2F8B6EC9" w14:textId="77777777" w:rsidR="006D3C3F" w:rsidRDefault="00EA7C73">
            <w:pPr>
              <w:pStyle w:val="TableParagraph"/>
              <w:ind w:left="105" w:right="291"/>
              <w:rPr>
                <w:sz w:val="28"/>
              </w:rPr>
            </w:pPr>
            <w:r>
              <w:rPr>
                <w:sz w:val="28"/>
              </w:rPr>
              <w:t>комфортных условий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  <w:tc>
          <w:tcPr>
            <w:tcW w:w="8859" w:type="dxa"/>
            <w:gridSpan w:val="2"/>
          </w:tcPr>
          <w:p w14:paraId="1325EE0A" w14:textId="77777777" w:rsidR="006D3C3F" w:rsidRDefault="00EA7C73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учебного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материала</w:t>
            </w:r>
          </w:p>
        </w:tc>
        <w:tc>
          <w:tcPr>
            <w:tcW w:w="1233" w:type="dxa"/>
            <w:vMerge w:val="restart"/>
          </w:tcPr>
          <w:p w14:paraId="3129A104" w14:textId="77777777" w:rsidR="006D3C3F" w:rsidRDefault="00EA7C73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6D3C3F" w14:paraId="11163B4D" w14:textId="77777777">
        <w:trPr>
          <w:trHeight w:val="645"/>
        </w:trPr>
        <w:tc>
          <w:tcPr>
            <w:tcW w:w="3468" w:type="dxa"/>
            <w:vMerge/>
            <w:tcBorders>
              <w:top w:val="nil"/>
            </w:tcBorders>
          </w:tcPr>
          <w:p w14:paraId="639353A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</w:tcPr>
          <w:p w14:paraId="25FD9340" w14:textId="77777777" w:rsidR="006D3C3F" w:rsidRDefault="00EA7C73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451" w:type="dxa"/>
          </w:tcPr>
          <w:p w14:paraId="0C06C6B6" w14:textId="77777777" w:rsidR="006D3C3F" w:rsidRDefault="00EA7C73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Микроклимат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производственных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помещений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рабочих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местах.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Отопление.</w:t>
            </w:r>
          </w:p>
        </w:tc>
        <w:tc>
          <w:tcPr>
            <w:tcW w:w="1233" w:type="dxa"/>
            <w:vMerge/>
            <w:tcBorders>
              <w:top w:val="nil"/>
            </w:tcBorders>
          </w:tcPr>
          <w:p w14:paraId="7B01DA0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E1B2181" w14:textId="77777777">
        <w:trPr>
          <w:trHeight w:val="643"/>
        </w:trPr>
        <w:tc>
          <w:tcPr>
            <w:tcW w:w="3468" w:type="dxa"/>
            <w:vMerge/>
            <w:tcBorders>
              <w:top w:val="nil"/>
            </w:tcBorders>
          </w:tcPr>
          <w:p w14:paraId="1CEDBD1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</w:tcPr>
          <w:p w14:paraId="677BACBD" w14:textId="77777777" w:rsidR="006D3C3F" w:rsidRDefault="00EA7C73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451" w:type="dxa"/>
          </w:tcPr>
          <w:p w14:paraId="0E9EADE6" w14:textId="77777777" w:rsidR="006D3C3F" w:rsidRDefault="00EA7C73">
            <w:pPr>
              <w:pStyle w:val="TableParagraph"/>
              <w:spacing w:line="320" w:lineRule="atLeast"/>
              <w:ind w:left="106"/>
              <w:rPr>
                <w:sz w:val="28"/>
              </w:rPr>
            </w:pPr>
            <w:r>
              <w:rPr>
                <w:sz w:val="28"/>
              </w:rPr>
              <w:t>Производственное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освещение.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освещения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нормирова-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ние.</w:t>
            </w:r>
          </w:p>
        </w:tc>
        <w:tc>
          <w:tcPr>
            <w:tcW w:w="1233" w:type="dxa"/>
            <w:vMerge/>
            <w:tcBorders>
              <w:top w:val="nil"/>
            </w:tcBorders>
          </w:tcPr>
          <w:p w14:paraId="7881FED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5FCF9BC" w14:textId="77777777">
        <w:trPr>
          <w:trHeight w:val="644"/>
        </w:trPr>
        <w:tc>
          <w:tcPr>
            <w:tcW w:w="3468" w:type="dxa"/>
            <w:vMerge/>
            <w:tcBorders>
              <w:top w:val="nil"/>
            </w:tcBorders>
          </w:tcPr>
          <w:p w14:paraId="61E114C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859" w:type="dxa"/>
            <w:gridSpan w:val="2"/>
          </w:tcPr>
          <w:p w14:paraId="12E6D1A4" w14:textId="77777777" w:rsidR="006D3C3F" w:rsidRDefault="00EA7C73">
            <w:pPr>
              <w:pStyle w:val="TableParagraph"/>
              <w:spacing w:line="32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Практическое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занятие</w:t>
            </w:r>
          </w:p>
          <w:p w14:paraId="3C052EA9" w14:textId="77777777" w:rsidR="006D3C3F" w:rsidRDefault="00EA7C73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освещения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помещений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рабочих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</w:t>
            </w:r>
          </w:p>
        </w:tc>
        <w:tc>
          <w:tcPr>
            <w:tcW w:w="1233" w:type="dxa"/>
          </w:tcPr>
          <w:p w14:paraId="2DDBD812" w14:textId="77777777" w:rsidR="006D3C3F" w:rsidRDefault="00EA7C73">
            <w:pPr>
              <w:pStyle w:val="TableParagraph"/>
              <w:spacing w:line="321" w:lineRule="exact"/>
              <w:ind w:left="0" w:right="53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14:paraId="3505A146" w14:textId="77777777" w:rsidR="006D3C3F" w:rsidRDefault="006D3C3F">
      <w:pPr>
        <w:spacing w:line="321" w:lineRule="exact"/>
        <w:jc w:val="right"/>
        <w:rPr>
          <w:sz w:val="28"/>
        </w:rPr>
        <w:sectPr w:rsidR="006D3C3F">
          <w:pgSz w:w="16850" w:h="11910" w:orient="landscape"/>
          <w:pgMar w:top="1100" w:right="1520" w:bottom="960" w:left="740" w:header="0" w:footer="772" w:gutter="0"/>
          <w:cols w:space="720"/>
        </w:sectPr>
      </w:pPr>
    </w:p>
    <w:p w14:paraId="3408DD90" w14:textId="77777777" w:rsidR="006D3C3F" w:rsidRDefault="006D3C3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8"/>
        <w:gridCol w:w="408"/>
        <w:gridCol w:w="8451"/>
        <w:gridCol w:w="1233"/>
      </w:tblGrid>
      <w:tr w:rsidR="006D3C3F" w14:paraId="62D98D48" w14:textId="77777777">
        <w:trPr>
          <w:trHeight w:val="966"/>
        </w:trPr>
        <w:tc>
          <w:tcPr>
            <w:tcW w:w="3468" w:type="dxa"/>
          </w:tcPr>
          <w:p w14:paraId="53289CB3" w14:textId="77777777" w:rsidR="006D3C3F" w:rsidRDefault="006D3C3F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859" w:type="dxa"/>
            <w:gridSpan w:val="2"/>
          </w:tcPr>
          <w:p w14:paraId="5810727E" w14:textId="77777777" w:rsidR="006D3C3F" w:rsidRDefault="00EA7C73">
            <w:pPr>
              <w:pStyle w:val="TableParagraph"/>
              <w:spacing w:before="2" w:line="322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Самостоятельная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  <w:p w14:paraId="0A052218" w14:textId="77777777" w:rsidR="006D3C3F" w:rsidRDefault="00EA7C73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доклада.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Исследование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загазованности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воздушной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эффективности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</w:tc>
        <w:tc>
          <w:tcPr>
            <w:tcW w:w="1233" w:type="dxa"/>
          </w:tcPr>
          <w:p w14:paraId="01F9AFCA" w14:textId="77777777" w:rsidR="006D3C3F" w:rsidRDefault="00EA7C73">
            <w:pPr>
              <w:pStyle w:val="TableParagraph"/>
              <w:spacing w:before="2"/>
              <w:ind w:left="54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D3C3F" w14:paraId="631B2525" w14:textId="77777777">
        <w:trPr>
          <w:trHeight w:val="320"/>
        </w:trPr>
        <w:tc>
          <w:tcPr>
            <w:tcW w:w="3468" w:type="dxa"/>
            <w:vMerge w:val="restart"/>
          </w:tcPr>
          <w:p w14:paraId="4F0DE623" w14:textId="77777777" w:rsidR="006D3C3F" w:rsidRDefault="00EA7C73">
            <w:pPr>
              <w:pStyle w:val="TableParagraph"/>
              <w:ind w:left="105" w:right="424"/>
              <w:rPr>
                <w:sz w:val="28"/>
              </w:rPr>
            </w:pPr>
            <w:r>
              <w:rPr>
                <w:b/>
                <w:sz w:val="28"/>
              </w:rPr>
              <w:t xml:space="preserve">Тема 1.4. </w:t>
            </w:r>
            <w:r>
              <w:rPr>
                <w:sz w:val="28"/>
              </w:rPr>
              <w:t>Психофизиче-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ские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и эргономические</w:t>
            </w:r>
          </w:p>
          <w:p w14:paraId="6342BB88" w14:textId="77777777" w:rsidR="006D3C3F" w:rsidRDefault="00EA7C73">
            <w:pPr>
              <w:pStyle w:val="TableParagraph"/>
              <w:ind w:left="105" w:right="220"/>
              <w:rPr>
                <w:sz w:val="28"/>
              </w:rPr>
            </w:pPr>
            <w:r>
              <w:rPr>
                <w:sz w:val="28"/>
              </w:rPr>
              <w:t>основы безопасности тру-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</w:t>
            </w:r>
          </w:p>
        </w:tc>
        <w:tc>
          <w:tcPr>
            <w:tcW w:w="8859" w:type="dxa"/>
            <w:gridSpan w:val="2"/>
          </w:tcPr>
          <w:p w14:paraId="1221430D" w14:textId="77777777" w:rsidR="006D3C3F" w:rsidRDefault="00EA7C73">
            <w:pPr>
              <w:pStyle w:val="TableParagraph"/>
              <w:spacing w:line="30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учебного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материала</w:t>
            </w:r>
          </w:p>
        </w:tc>
        <w:tc>
          <w:tcPr>
            <w:tcW w:w="1233" w:type="dxa"/>
            <w:vMerge w:val="restart"/>
          </w:tcPr>
          <w:p w14:paraId="2115F9C1" w14:textId="77777777" w:rsidR="006D3C3F" w:rsidRDefault="00EA7C73">
            <w:pPr>
              <w:pStyle w:val="TableParagraph"/>
              <w:spacing w:line="32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6D3C3F" w14:paraId="5676AB1F" w14:textId="77777777">
        <w:trPr>
          <w:trHeight w:val="645"/>
        </w:trPr>
        <w:tc>
          <w:tcPr>
            <w:tcW w:w="3468" w:type="dxa"/>
            <w:vMerge/>
            <w:tcBorders>
              <w:top w:val="nil"/>
            </w:tcBorders>
          </w:tcPr>
          <w:p w14:paraId="236CF9F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</w:tcPr>
          <w:p w14:paraId="26BD9C45" w14:textId="77777777" w:rsidR="006D3C3F" w:rsidRDefault="00EA7C73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451" w:type="dxa"/>
          </w:tcPr>
          <w:p w14:paraId="5320D75C" w14:textId="77777777" w:rsidR="006D3C3F" w:rsidRDefault="00EA7C73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Классификация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психологические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причины травматизма.</w:t>
            </w:r>
          </w:p>
        </w:tc>
        <w:tc>
          <w:tcPr>
            <w:tcW w:w="1233" w:type="dxa"/>
            <w:vMerge/>
            <w:tcBorders>
              <w:top w:val="nil"/>
            </w:tcBorders>
          </w:tcPr>
          <w:p w14:paraId="2DF2CB86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945E821" w14:textId="77777777">
        <w:trPr>
          <w:trHeight w:val="643"/>
        </w:trPr>
        <w:tc>
          <w:tcPr>
            <w:tcW w:w="3468" w:type="dxa"/>
            <w:vMerge/>
            <w:tcBorders>
              <w:top w:val="nil"/>
            </w:tcBorders>
          </w:tcPr>
          <w:p w14:paraId="218F9D21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</w:tcPr>
          <w:p w14:paraId="1D8BBECD" w14:textId="77777777" w:rsidR="006D3C3F" w:rsidRDefault="00EA7C73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451" w:type="dxa"/>
          </w:tcPr>
          <w:p w14:paraId="152380B6" w14:textId="77777777" w:rsidR="006D3C3F" w:rsidRDefault="00EA7C73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Эргономические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рабочего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зрения эргономических требований.</w:t>
            </w:r>
          </w:p>
        </w:tc>
        <w:tc>
          <w:tcPr>
            <w:tcW w:w="1233" w:type="dxa"/>
            <w:vMerge/>
            <w:tcBorders>
              <w:top w:val="nil"/>
            </w:tcBorders>
          </w:tcPr>
          <w:p w14:paraId="0E0D8F7A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D929531" w14:textId="77777777">
        <w:trPr>
          <w:trHeight w:val="965"/>
        </w:trPr>
        <w:tc>
          <w:tcPr>
            <w:tcW w:w="3468" w:type="dxa"/>
            <w:vMerge/>
            <w:tcBorders>
              <w:top w:val="nil"/>
            </w:tcBorders>
          </w:tcPr>
          <w:p w14:paraId="49E7054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859" w:type="dxa"/>
            <w:gridSpan w:val="2"/>
          </w:tcPr>
          <w:p w14:paraId="3EC2D6C7" w14:textId="77777777" w:rsidR="006D3C3F" w:rsidRDefault="00EA7C73">
            <w:pPr>
              <w:pStyle w:val="TableParagraph"/>
              <w:spacing w:before="1" w:line="322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Самостоятельная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  <w:p w14:paraId="53B6638A" w14:textId="77777777" w:rsidR="006D3C3F" w:rsidRDefault="00EA7C73">
            <w:pPr>
              <w:pStyle w:val="TableParagraph"/>
              <w:tabs>
                <w:tab w:val="left" w:pos="5263"/>
              </w:tabs>
              <w:spacing w:line="322" w:lineRule="exact"/>
              <w:ind w:left="108" w:right="101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доклада.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Проанализировать</w:t>
            </w:r>
            <w:r>
              <w:rPr>
                <w:sz w:val="28"/>
              </w:rPr>
              <w:tab/>
              <w:t>энергетические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затраты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различных 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  <w:tc>
          <w:tcPr>
            <w:tcW w:w="1233" w:type="dxa"/>
          </w:tcPr>
          <w:p w14:paraId="17157768" w14:textId="77777777" w:rsidR="006D3C3F" w:rsidRDefault="00EA7C73">
            <w:pPr>
              <w:pStyle w:val="TableParagraph"/>
              <w:spacing w:before="1"/>
              <w:ind w:left="54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6D3C3F" w14:paraId="7B69D7D7" w14:textId="77777777">
        <w:trPr>
          <w:trHeight w:val="320"/>
        </w:trPr>
        <w:tc>
          <w:tcPr>
            <w:tcW w:w="3468" w:type="dxa"/>
            <w:vMerge w:val="restart"/>
          </w:tcPr>
          <w:p w14:paraId="6B724C6B" w14:textId="77777777" w:rsidR="006D3C3F" w:rsidRDefault="00EA7C73">
            <w:pPr>
              <w:pStyle w:val="TableParagraph"/>
              <w:ind w:left="105" w:right="169"/>
              <w:rPr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1.5.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опасностью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</w:p>
        </w:tc>
        <w:tc>
          <w:tcPr>
            <w:tcW w:w="8859" w:type="dxa"/>
            <w:gridSpan w:val="2"/>
          </w:tcPr>
          <w:p w14:paraId="1AEA99FD" w14:textId="77777777" w:rsidR="006D3C3F" w:rsidRDefault="00EA7C73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учебного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материала</w:t>
            </w:r>
          </w:p>
        </w:tc>
        <w:tc>
          <w:tcPr>
            <w:tcW w:w="1233" w:type="dxa"/>
            <w:vMerge w:val="restart"/>
          </w:tcPr>
          <w:p w14:paraId="35222ECA" w14:textId="77777777" w:rsidR="006D3C3F" w:rsidRDefault="00EA7C73">
            <w:pPr>
              <w:pStyle w:val="TableParagraph"/>
              <w:spacing w:line="32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6D3C3F" w14:paraId="25F1ACB4" w14:textId="77777777">
        <w:trPr>
          <w:trHeight w:val="645"/>
        </w:trPr>
        <w:tc>
          <w:tcPr>
            <w:tcW w:w="3468" w:type="dxa"/>
            <w:vMerge/>
            <w:tcBorders>
              <w:top w:val="nil"/>
            </w:tcBorders>
          </w:tcPr>
          <w:p w14:paraId="268A58D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</w:tcPr>
          <w:p w14:paraId="247F85E1" w14:textId="77777777" w:rsidR="006D3C3F" w:rsidRDefault="00EA7C73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451" w:type="dxa"/>
          </w:tcPr>
          <w:p w14:paraId="4B3FC4AE" w14:textId="77777777" w:rsidR="006D3C3F" w:rsidRDefault="00EA7C73">
            <w:pPr>
              <w:pStyle w:val="TableParagraph"/>
              <w:spacing w:line="320" w:lineRule="atLeast"/>
              <w:ind w:left="106"/>
              <w:rPr>
                <w:sz w:val="28"/>
              </w:rPr>
            </w:pPr>
            <w:r>
              <w:rPr>
                <w:sz w:val="28"/>
              </w:rPr>
              <w:t>Государственный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надзор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законов,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правил.</w:t>
            </w:r>
          </w:p>
        </w:tc>
        <w:tc>
          <w:tcPr>
            <w:tcW w:w="1233" w:type="dxa"/>
            <w:vMerge/>
            <w:tcBorders>
              <w:top w:val="nil"/>
            </w:tcBorders>
          </w:tcPr>
          <w:p w14:paraId="68692D0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DADCB19" w14:textId="77777777">
        <w:trPr>
          <w:trHeight w:val="321"/>
        </w:trPr>
        <w:tc>
          <w:tcPr>
            <w:tcW w:w="3468" w:type="dxa"/>
            <w:vMerge/>
            <w:tcBorders>
              <w:top w:val="nil"/>
            </w:tcBorders>
          </w:tcPr>
          <w:p w14:paraId="437B479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</w:tcPr>
          <w:p w14:paraId="6B76294B" w14:textId="77777777" w:rsidR="006D3C3F" w:rsidRDefault="00EA7C73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451" w:type="dxa"/>
          </w:tcPr>
          <w:p w14:paraId="2F1B205A" w14:textId="77777777" w:rsidR="006D3C3F" w:rsidRDefault="00EA7C73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охраной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предприятии</w:t>
            </w:r>
          </w:p>
        </w:tc>
        <w:tc>
          <w:tcPr>
            <w:tcW w:w="1233" w:type="dxa"/>
            <w:vMerge/>
            <w:tcBorders>
              <w:top w:val="nil"/>
            </w:tcBorders>
          </w:tcPr>
          <w:p w14:paraId="3EB4EB2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B0E0154" w14:textId="77777777">
        <w:trPr>
          <w:trHeight w:val="966"/>
        </w:trPr>
        <w:tc>
          <w:tcPr>
            <w:tcW w:w="3468" w:type="dxa"/>
            <w:vMerge/>
            <w:tcBorders>
              <w:top w:val="nil"/>
            </w:tcBorders>
          </w:tcPr>
          <w:p w14:paraId="4F55640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</w:tcPr>
          <w:p w14:paraId="19EC7575" w14:textId="77777777" w:rsidR="006D3C3F" w:rsidRDefault="00EA7C73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451" w:type="dxa"/>
          </w:tcPr>
          <w:p w14:paraId="1F62D376" w14:textId="77777777" w:rsidR="006D3C3F" w:rsidRDefault="00EA7C73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Аттестация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сертификация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рабочих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мест.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Требование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без-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опасности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техническому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состоянию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оборудованию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подвижного</w:t>
            </w:r>
          </w:p>
          <w:p w14:paraId="2D57140F" w14:textId="77777777" w:rsidR="006D3C3F" w:rsidRDefault="00EA7C73">
            <w:pPr>
              <w:pStyle w:val="TableParagraph"/>
              <w:spacing w:before="1"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состава.</w:t>
            </w:r>
          </w:p>
        </w:tc>
        <w:tc>
          <w:tcPr>
            <w:tcW w:w="1233" w:type="dxa"/>
            <w:vMerge/>
            <w:tcBorders>
              <w:top w:val="nil"/>
            </w:tcBorders>
          </w:tcPr>
          <w:p w14:paraId="00A95427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1EEC410F" w14:textId="77777777">
        <w:trPr>
          <w:trHeight w:val="643"/>
        </w:trPr>
        <w:tc>
          <w:tcPr>
            <w:tcW w:w="3468" w:type="dxa"/>
            <w:vMerge/>
            <w:tcBorders>
              <w:top w:val="nil"/>
            </w:tcBorders>
          </w:tcPr>
          <w:p w14:paraId="6355F75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</w:tcPr>
          <w:p w14:paraId="73FDB0EB" w14:textId="77777777" w:rsidR="006D3C3F" w:rsidRDefault="00EA7C73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451" w:type="dxa"/>
          </w:tcPr>
          <w:p w14:paraId="6679270C" w14:textId="77777777" w:rsidR="006D3C3F" w:rsidRDefault="00EA7C73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Инструктаж,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профессиональная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обучение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персонала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</w:p>
        </w:tc>
        <w:tc>
          <w:tcPr>
            <w:tcW w:w="1233" w:type="dxa"/>
            <w:vMerge/>
            <w:tcBorders>
              <w:top w:val="nil"/>
            </w:tcBorders>
          </w:tcPr>
          <w:p w14:paraId="50DBE4FB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C290F26" w14:textId="77777777">
        <w:trPr>
          <w:trHeight w:val="322"/>
        </w:trPr>
        <w:tc>
          <w:tcPr>
            <w:tcW w:w="3468" w:type="dxa"/>
            <w:vMerge/>
            <w:tcBorders>
              <w:top w:val="nil"/>
            </w:tcBorders>
          </w:tcPr>
          <w:p w14:paraId="6888A80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</w:tcPr>
          <w:p w14:paraId="5DA3DF20" w14:textId="77777777" w:rsidR="006D3C3F" w:rsidRDefault="00EA7C73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451" w:type="dxa"/>
          </w:tcPr>
          <w:p w14:paraId="72B3B7BF" w14:textId="77777777" w:rsidR="006D3C3F" w:rsidRDefault="00EA7C73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Классификация,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расследование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несчастных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случаев</w:t>
            </w:r>
          </w:p>
        </w:tc>
        <w:tc>
          <w:tcPr>
            <w:tcW w:w="1233" w:type="dxa"/>
            <w:vMerge/>
            <w:tcBorders>
              <w:top w:val="nil"/>
            </w:tcBorders>
          </w:tcPr>
          <w:p w14:paraId="739D1484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40F28CF" w14:textId="77777777">
        <w:trPr>
          <w:trHeight w:val="1610"/>
        </w:trPr>
        <w:tc>
          <w:tcPr>
            <w:tcW w:w="3468" w:type="dxa"/>
            <w:vMerge/>
            <w:tcBorders>
              <w:top w:val="nil"/>
            </w:tcBorders>
          </w:tcPr>
          <w:p w14:paraId="7E37271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859" w:type="dxa"/>
            <w:gridSpan w:val="2"/>
          </w:tcPr>
          <w:p w14:paraId="24E40BDB" w14:textId="77777777" w:rsidR="006D3C3F" w:rsidRDefault="00EA7C73">
            <w:pPr>
              <w:pStyle w:val="TableParagraph"/>
              <w:spacing w:line="322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Практические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занятия</w:t>
            </w:r>
          </w:p>
          <w:p w14:paraId="5BA78A54" w14:textId="77777777" w:rsidR="006D3C3F" w:rsidRDefault="00EA7C73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техническом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обслужи-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ремонте автомобилей</w:t>
            </w:r>
          </w:p>
          <w:p w14:paraId="45729414" w14:textId="77777777" w:rsidR="006D3C3F" w:rsidRDefault="00EA7C73">
            <w:pPr>
              <w:pStyle w:val="TableParagraph"/>
              <w:spacing w:line="322" w:lineRule="exact"/>
              <w:ind w:left="91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инструктажа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персонала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специфики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</w:p>
        </w:tc>
        <w:tc>
          <w:tcPr>
            <w:tcW w:w="1233" w:type="dxa"/>
          </w:tcPr>
          <w:p w14:paraId="57A79BC1" w14:textId="77777777" w:rsidR="006D3C3F" w:rsidRDefault="00EA7C73">
            <w:pPr>
              <w:pStyle w:val="TableParagraph"/>
              <w:ind w:left="54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D3C3F" w14:paraId="271186B0" w14:textId="77777777">
        <w:trPr>
          <w:trHeight w:val="321"/>
        </w:trPr>
        <w:tc>
          <w:tcPr>
            <w:tcW w:w="3468" w:type="dxa"/>
            <w:vMerge/>
            <w:tcBorders>
              <w:top w:val="nil"/>
            </w:tcBorders>
          </w:tcPr>
          <w:p w14:paraId="649D640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859" w:type="dxa"/>
            <w:gridSpan w:val="2"/>
          </w:tcPr>
          <w:p w14:paraId="0513C17B" w14:textId="77777777" w:rsidR="006D3C3F" w:rsidRDefault="00EA7C73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b/>
                <w:sz w:val="28"/>
              </w:rPr>
              <w:t>Контрольная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«Управление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безопасностью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труда»</w:t>
            </w:r>
          </w:p>
        </w:tc>
        <w:tc>
          <w:tcPr>
            <w:tcW w:w="1233" w:type="dxa"/>
          </w:tcPr>
          <w:p w14:paraId="61F24A19" w14:textId="77777777" w:rsidR="006D3C3F" w:rsidRDefault="00EA7C73">
            <w:pPr>
              <w:pStyle w:val="TableParagraph"/>
              <w:spacing w:line="301" w:lineRule="exact"/>
              <w:ind w:left="54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14:paraId="6668CD1A" w14:textId="77777777" w:rsidR="006D3C3F" w:rsidRDefault="006D3C3F">
      <w:pPr>
        <w:spacing w:line="301" w:lineRule="exact"/>
        <w:rPr>
          <w:sz w:val="28"/>
        </w:rPr>
        <w:sectPr w:rsidR="006D3C3F">
          <w:pgSz w:w="16850" w:h="11910" w:orient="landscape"/>
          <w:pgMar w:top="1100" w:right="1520" w:bottom="960" w:left="740" w:header="0" w:footer="772" w:gutter="0"/>
          <w:cols w:space="720"/>
        </w:sectPr>
      </w:pPr>
    </w:p>
    <w:p w14:paraId="5D913D01" w14:textId="77777777" w:rsidR="006D3C3F" w:rsidRDefault="006D3C3F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9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8"/>
        <w:gridCol w:w="8860"/>
        <w:gridCol w:w="1234"/>
      </w:tblGrid>
      <w:tr w:rsidR="006D3C3F" w14:paraId="00C5211C" w14:textId="77777777">
        <w:trPr>
          <w:trHeight w:val="1621"/>
        </w:trPr>
        <w:tc>
          <w:tcPr>
            <w:tcW w:w="3468" w:type="dxa"/>
            <w:vMerge w:val="restart"/>
          </w:tcPr>
          <w:p w14:paraId="27DE320C" w14:textId="77777777" w:rsidR="006D3C3F" w:rsidRDefault="006D3C3F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860" w:type="dxa"/>
          </w:tcPr>
          <w:p w14:paraId="1232B24E" w14:textId="77777777" w:rsidR="006D3C3F" w:rsidRDefault="00EA7C73">
            <w:pPr>
              <w:pStyle w:val="TableParagraph"/>
              <w:spacing w:before="2" w:line="322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Самостоятельная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  <w:p w14:paraId="3DEF19CD" w14:textId="77777777" w:rsidR="006D3C3F" w:rsidRDefault="00EA7C73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ных таблиц СИО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(система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опасности)</w:t>
            </w:r>
          </w:p>
          <w:p w14:paraId="18BDA18C" w14:textId="77777777" w:rsidR="006D3C3F" w:rsidRDefault="00EA7C73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комплекса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оказанию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доврачебной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пострадавшим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 несчастных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случаях.</w:t>
            </w:r>
          </w:p>
        </w:tc>
        <w:tc>
          <w:tcPr>
            <w:tcW w:w="1234" w:type="dxa"/>
          </w:tcPr>
          <w:p w14:paraId="3DEB23B1" w14:textId="77777777" w:rsidR="006D3C3F" w:rsidRDefault="00EA7C73">
            <w:pPr>
              <w:pStyle w:val="TableParagraph"/>
              <w:spacing w:before="2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6D3C3F" w14:paraId="5754CF50" w14:textId="77777777">
        <w:trPr>
          <w:trHeight w:val="321"/>
        </w:trPr>
        <w:tc>
          <w:tcPr>
            <w:tcW w:w="3468" w:type="dxa"/>
            <w:vMerge/>
            <w:tcBorders>
              <w:top w:val="nil"/>
            </w:tcBorders>
          </w:tcPr>
          <w:p w14:paraId="2593E08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8860" w:type="dxa"/>
          </w:tcPr>
          <w:p w14:paraId="351A4F9A" w14:textId="77777777" w:rsidR="006D3C3F" w:rsidRDefault="00EA7C73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Всего:</w:t>
            </w:r>
          </w:p>
        </w:tc>
        <w:tc>
          <w:tcPr>
            <w:tcW w:w="1234" w:type="dxa"/>
          </w:tcPr>
          <w:p w14:paraId="4D6C85C6" w14:textId="77777777" w:rsidR="006D3C3F" w:rsidRDefault="00EA7C73">
            <w:pPr>
              <w:pStyle w:val="TableParagraph"/>
              <w:spacing w:line="301" w:lineRule="exact"/>
              <w:ind w:left="457" w:right="44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48</w:t>
            </w:r>
          </w:p>
        </w:tc>
      </w:tr>
    </w:tbl>
    <w:p w14:paraId="6BA21211" w14:textId="77777777" w:rsidR="006D3C3F" w:rsidRDefault="006D3C3F">
      <w:pPr>
        <w:spacing w:line="301" w:lineRule="exact"/>
        <w:jc w:val="center"/>
        <w:rPr>
          <w:sz w:val="28"/>
        </w:rPr>
        <w:sectPr w:rsidR="006D3C3F">
          <w:pgSz w:w="16850" w:h="11910" w:orient="landscape"/>
          <w:pgMar w:top="1100" w:right="1520" w:bottom="960" w:left="740" w:header="0" w:footer="772" w:gutter="0"/>
          <w:cols w:space="720"/>
        </w:sectPr>
      </w:pPr>
    </w:p>
    <w:p w14:paraId="439C067E" w14:textId="77777777" w:rsidR="006D3C3F" w:rsidRDefault="00EA7C73" w:rsidP="00340F07">
      <w:pPr>
        <w:pStyle w:val="11"/>
        <w:numPr>
          <w:ilvl w:val="0"/>
          <w:numId w:val="39"/>
        </w:numPr>
        <w:tabs>
          <w:tab w:val="left" w:pos="543"/>
        </w:tabs>
        <w:spacing w:before="74"/>
        <w:ind w:left="542" w:hanging="281"/>
        <w:jc w:val="left"/>
      </w:pPr>
      <w:r>
        <w:lastRenderedPageBreak/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ДИСЦИПЛИНЫ</w:t>
      </w:r>
    </w:p>
    <w:p w14:paraId="53B1F467" w14:textId="77777777" w:rsidR="006D3C3F" w:rsidRDefault="00EA7C73" w:rsidP="00340F07">
      <w:pPr>
        <w:pStyle w:val="a5"/>
        <w:numPr>
          <w:ilvl w:val="1"/>
          <w:numId w:val="39"/>
        </w:numPr>
        <w:tabs>
          <w:tab w:val="left" w:pos="1395"/>
        </w:tabs>
        <w:spacing w:before="1"/>
        <w:ind w:right="275" w:firstLine="707"/>
        <w:jc w:val="left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2"/>
          <w:sz w:val="24"/>
        </w:rPr>
        <w:t xml:space="preserve"> </w:t>
      </w:r>
      <w:r>
        <w:rPr>
          <w:sz w:val="24"/>
        </w:rPr>
        <w:t>быть</w:t>
      </w:r>
      <w:r>
        <w:rPr>
          <w:spacing w:val="2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помещения:</w:t>
      </w:r>
    </w:p>
    <w:p w14:paraId="6CF9EB15" w14:textId="77777777" w:rsidR="006D3C3F" w:rsidRDefault="00EA7C73">
      <w:pPr>
        <w:pStyle w:val="a3"/>
        <w:spacing w:before="1"/>
        <w:ind w:left="262" w:right="3611"/>
      </w:pPr>
      <w:r>
        <w:t>кабинет безопасности жизнедеятельности и охраны труда.</w:t>
      </w:r>
      <w:r>
        <w:rPr>
          <w:spacing w:val="-57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учебного кабинета:</w:t>
      </w:r>
    </w:p>
    <w:p w14:paraId="4ABC7266" w14:textId="77777777" w:rsidR="006D3C3F" w:rsidRDefault="00EA7C73" w:rsidP="00340F07">
      <w:pPr>
        <w:pStyle w:val="a5"/>
        <w:numPr>
          <w:ilvl w:val="2"/>
          <w:numId w:val="36"/>
        </w:numPr>
        <w:tabs>
          <w:tab w:val="left" w:pos="865"/>
        </w:tabs>
        <w:ind w:left="864"/>
        <w:rPr>
          <w:sz w:val="24"/>
        </w:rPr>
      </w:pPr>
      <w:r>
        <w:rPr>
          <w:sz w:val="24"/>
        </w:rPr>
        <w:t>посадочные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по количеству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14:paraId="3A7D90F1" w14:textId="77777777" w:rsidR="006D3C3F" w:rsidRDefault="00EA7C73" w:rsidP="00340F07">
      <w:pPr>
        <w:pStyle w:val="a5"/>
        <w:numPr>
          <w:ilvl w:val="2"/>
          <w:numId w:val="36"/>
        </w:numPr>
        <w:tabs>
          <w:tab w:val="left" w:pos="865"/>
        </w:tabs>
        <w:ind w:left="864"/>
        <w:rPr>
          <w:sz w:val="24"/>
        </w:rPr>
      </w:pP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преподавателя;</w:t>
      </w:r>
    </w:p>
    <w:p w14:paraId="7E2E37E0" w14:textId="77777777" w:rsidR="006D3C3F" w:rsidRDefault="00EA7C73" w:rsidP="00340F07">
      <w:pPr>
        <w:pStyle w:val="a5"/>
        <w:numPr>
          <w:ilvl w:val="2"/>
          <w:numId w:val="36"/>
        </w:numPr>
        <w:tabs>
          <w:tab w:val="left" w:pos="865"/>
        </w:tabs>
        <w:ind w:left="864"/>
        <w:rPr>
          <w:sz w:val="24"/>
        </w:rPr>
      </w:pPr>
      <w:r>
        <w:rPr>
          <w:sz w:val="24"/>
        </w:rPr>
        <w:t>комплект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учебно-наглядных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-2"/>
          <w:sz w:val="24"/>
        </w:rPr>
        <w:t xml:space="preserve"> </w:t>
      </w:r>
      <w:r>
        <w:rPr>
          <w:sz w:val="24"/>
        </w:rPr>
        <w:t>«Охрана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труда»;</w:t>
      </w:r>
    </w:p>
    <w:p w14:paraId="4E2293C5" w14:textId="77777777" w:rsidR="006D3C3F" w:rsidRDefault="00EA7C73" w:rsidP="00340F07">
      <w:pPr>
        <w:pStyle w:val="a5"/>
        <w:numPr>
          <w:ilvl w:val="2"/>
          <w:numId w:val="36"/>
        </w:numPr>
        <w:tabs>
          <w:tab w:val="left" w:pos="865"/>
        </w:tabs>
        <w:ind w:left="864"/>
        <w:rPr>
          <w:sz w:val="24"/>
        </w:rPr>
      </w:pP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защиты;</w:t>
      </w:r>
    </w:p>
    <w:p w14:paraId="1F8BCF19" w14:textId="77777777" w:rsidR="006D3C3F" w:rsidRDefault="00EA7C73" w:rsidP="00340F07">
      <w:pPr>
        <w:pStyle w:val="a5"/>
        <w:numPr>
          <w:ilvl w:val="2"/>
          <w:numId w:val="36"/>
        </w:numPr>
        <w:tabs>
          <w:tab w:val="left" w:pos="846"/>
        </w:tabs>
        <w:ind w:left="845"/>
        <w:rPr>
          <w:sz w:val="24"/>
        </w:rPr>
      </w:pPr>
      <w:r>
        <w:rPr>
          <w:sz w:val="24"/>
        </w:rPr>
        <w:t>динамометр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т</w:t>
      </w:r>
    </w:p>
    <w:p w14:paraId="5194C673" w14:textId="77777777" w:rsidR="006D3C3F" w:rsidRDefault="00EA7C73" w:rsidP="00340F07">
      <w:pPr>
        <w:pStyle w:val="a5"/>
        <w:numPr>
          <w:ilvl w:val="2"/>
          <w:numId w:val="36"/>
        </w:numPr>
        <w:tabs>
          <w:tab w:val="left" w:pos="846"/>
        </w:tabs>
        <w:ind w:left="845"/>
        <w:rPr>
          <w:sz w:val="24"/>
        </w:rPr>
      </w:pPr>
      <w:r>
        <w:rPr>
          <w:sz w:val="24"/>
        </w:rPr>
        <w:t>микрометр</w:t>
      </w:r>
      <w:r>
        <w:rPr>
          <w:spacing w:val="-2"/>
          <w:sz w:val="24"/>
        </w:rPr>
        <w:t xml:space="preserve"> </w:t>
      </w:r>
      <w:r>
        <w:rPr>
          <w:sz w:val="24"/>
        </w:rPr>
        <w:t>0-25</w:t>
      </w:r>
      <w:r>
        <w:rPr>
          <w:spacing w:val="-1"/>
          <w:sz w:val="24"/>
        </w:rPr>
        <w:t xml:space="preserve"> </w:t>
      </w:r>
      <w:r>
        <w:rPr>
          <w:sz w:val="24"/>
        </w:rPr>
        <w:t>мм</w:t>
      </w:r>
    </w:p>
    <w:p w14:paraId="538E17D9" w14:textId="77777777" w:rsidR="006D3C3F" w:rsidRDefault="00EA7C73" w:rsidP="00340F07">
      <w:pPr>
        <w:pStyle w:val="a5"/>
        <w:numPr>
          <w:ilvl w:val="2"/>
          <w:numId w:val="36"/>
        </w:numPr>
        <w:tabs>
          <w:tab w:val="left" w:pos="846"/>
        </w:tabs>
        <w:ind w:left="845"/>
        <w:rPr>
          <w:sz w:val="24"/>
        </w:rPr>
      </w:pPr>
      <w:r>
        <w:rPr>
          <w:sz w:val="24"/>
        </w:rPr>
        <w:t>линейка</w:t>
      </w:r>
      <w:r>
        <w:rPr>
          <w:spacing w:val="-2"/>
          <w:sz w:val="24"/>
        </w:rPr>
        <w:t xml:space="preserve"> </w:t>
      </w:r>
      <w:r>
        <w:rPr>
          <w:sz w:val="24"/>
        </w:rPr>
        <w:t>метрическая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500</w:t>
      </w:r>
      <w:r>
        <w:rPr>
          <w:spacing w:val="-1"/>
          <w:sz w:val="24"/>
        </w:rPr>
        <w:t xml:space="preserve"> </w:t>
      </w:r>
      <w:r>
        <w:rPr>
          <w:sz w:val="24"/>
        </w:rPr>
        <w:t>мм</w:t>
      </w:r>
    </w:p>
    <w:p w14:paraId="0D35B328" w14:textId="77777777" w:rsidR="006D3C3F" w:rsidRDefault="00EA7C73" w:rsidP="00340F07">
      <w:pPr>
        <w:pStyle w:val="a5"/>
        <w:numPr>
          <w:ilvl w:val="2"/>
          <w:numId w:val="36"/>
        </w:numPr>
        <w:tabs>
          <w:tab w:val="left" w:pos="846"/>
        </w:tabs>
        <w:ind w:left="845"/>
        <w:rPr>
          <w:sz w:val="24"/>
        </w:rPr>
      </w:pPr>
      <w:r>
        <w:rPr>
          <w:sz w:val="24"/>
        </w:rPr>
        <w:t>приспособление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2"/>
          <w:sz w:val="24"/>
        </w:rPr>
        <w:t xml:space="preserve"> </w:t>
      </w:r>
      <w:r>
        <w:rPr>
          <w:sz w:val="24"/>
        </w:rPr>
        <w:t>кран-балки</w:t>
      </w:r>
    </w:p>
    <w:p w14:paraId="6026B868" w14:textId="77777777" w:rsidR="006D3C3F" w:rsidRDefault="00EA7C73" w:rsidP="00340F07">
      <w:pPr>
        <w:pStyle w:val="a5"/>
        <w:numPr>
          <w:ilvl w:val="2"/>
          <w:numId w:val="36"/>
        </w:numPr>
        <w:tabs>
          <w:tab w:val="left" w:pos="846"/>
        </w:tabs>
        <w:ind w:left="845"/>
        <w:rPr>
          <w:sz w:val="24"/>
        </w:rPr>
      </w:pPr>
      <w:r>
        <w:rPr>
          <w:sz w:val="24"/>
        </w:rPr>
        <w:t>устройство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корпусов</w:t>
      </w:r>
      <w:r>
        <w:rPr>
          <w:spacing w:val="-2"/>
          <w:sz w:val="24"/>
        </w:rPr>
        <w:t xml:space="preserve"> </w:t>
      </w:r>
      <w:r>
        <w:rPr>
          <w:sz w:val="24"/>
        </w:rPr>
        <w:t>огнетушителей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ОП-5</w:t>
      </w:r>
    </w:p>
    <w:p w14:paraId="487D546F" w14:textId="77777777" w:rsidR="006D3C3F" w:rsidRDefault="00EA7C73" w:rsidP="00340F07">
      <w:pPr>
        <w:pStyle w:val="a5"/>
        <w:numPr>
          <w:ilvl w:val="2"/>
          <w:numId w:val="36"/>
        </w:numPr>
        <w:tabs>
          <w:tab w:val="left" w:pos="846"/>
        </w:tabs>
        <w:ind w:left="845"/>
        <w:rPr>
          <w:sz w:val="24"/>
        </w:rPr>
      </w:pPr>
      <w:r>
        <w:rPr>
          <w:sz w:val="24"/>
        </w:rPr>
        <w:t>установка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освещения</w:t>
      </w:r>
    </w:p>
    <w:p w14:paraId="0B1CFA53" w14:textId="77777777" w:rsidR="006D3C3F" w:rsidRDefault="00EA7C73" w:rsidP="00340F07">
      <w:pPr>
        <w:pStyle w:val="a5"/>
        <w:numPr>
          <w:ilvl w:val="2"/>
          <w:numId w:val="36"/>
        </w:numPr>
        <w:tabs>
          <w:tab w:val="left" w:pos="846"/>
        </w:tabs>
        <w:spacing w:before="1" w:line="275" w:lineRule="exact"/>
        <w:ind w:left="845"/>
        <w:rPr>
          <w:sz w:val="24"/>
        </w:rPr>
      </w:pPr>
      <w:r>
        <w:rPr>
          <w:sz w:val="24"/>
        </w:rPr>
        <w:t>люксметр;</w:t>
      </w:r>
    </w:p>
    <w:p w14:paraId="71BBE704" w14:textId="77777777" w:rsidR="006D3C3F" w:rsidRDefault="00EA7C73" w:rsidP="00340F07">
      <w:pPr>
        <w:pStyle w:val="a5"/>
        <w:numPr>
          <w:ilvl w:val="2"/>
          <w:numId w:val="36"/>
        </w:numPr>
        <w:tabs>
          <w:tab w:val="left" w:pos="903"/>
        </w:tabs>
        <w:ind w:right="265" w:firstLine="0"/>
        <w:rPr>
          <w:sz w:val="24"/>
        </w:rPr>
      </w:pPr>
      <w:r>
        <w:rPr>
          <w:sz w:val="24"/>
        </w:rPr>
        <w:t>инструкционные</w:t>
      </w:r>
      <w:r>
        <w:rPr>
          <w:spacing w:val="33"/>
          <w:sz w:val="24"/>
        </w:rPr>
        <w:t xml:space="preserve"> </w:t>
      </w:r>
      <w:r>
        <w:rPr>
          <w:sz w:val="24"/>
        </w:rPr>
        <w:t>карты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3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4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35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35"/>
          <w:sz w:val="24"/>
        </w:rPr>
        <w:t xml:space="preserve"> </w:t>
      </w:r>
      <w:r>
        <w:rPr>
          <w:sz w:val="24"/>
        </w:rPr>
        <w:t>норма-</w:t>
      </w:r>
      <w:r>
        <w:rPr>
          <w:spacing w:val="-57"/>
          <w:sz w:val="24"/>
        </w:rPr>
        <w:t xml:space="preserve"> </w:t>
      </w:r>
      <w:r>
        <w:rPr>
          <w:sz w:val="24"/>
        </w:rPr>
        <w:t>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документы.</w:t>
      </w:r>
    </w:p>
    <w:p w14:paraId="509A6C61" w14:textId="77777777" w:rsidR="006D3C3F" w:rsidRDefault="00EA7C73">
      <w:pPr>
        <w:pStyle w:val="a3"/>
        <w:ind w:left="262"/>
      </w:pPr>
      <w:r>
        <w:t>Технические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обучения:</w:t>
      </w:r>
    </w:p>
    <w:p w14:paraId="4F3C9CAE" w14:textId="77777777" w:rsidR="006D3C3F" w:rsidRDefault="00EA7C73" w:rsidP="00340F07">
      <w:pPr>
        <w:pStyle w:val="a5"/>
        <w:numPr>
          <w:ilvl w:val="0"/>
          <w:numId w:val="45"/>
        </w:numPr>
        <w:tabs>
          <w:tab w:val="left" w:pos="402"/>
        </w:tabs>
        <w:ind w:left="401"/>
        <w:rPr>
          <w:sz w:val="24"/>
        </w:rPr>
      </w:pPr>
      <w:r>
        <w:rPr>
          <w:sz w:val="24"/>
        </w:rPr>
        <w:t>компьютер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лицензионным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мультимедиапроектор.</w:t>
      </w:r>
    </w:p>
    <w:p w14:paraId="63539813" w14:textId="77777777" w:rsidR="006D3C3F" w:rsidRDefault="00EA7C73" w:rsidP="00340F07">
      <w:pPr>
        <w:pStyle w:val="21"/>
        <w:numPr>
          <w:ilvl w:val="1"/>
          <w:numId w:val="39"/>
        </w:numPr>
        <w:tabs>
          <w:tab w:val="left" w:pos="755"/>
        </w:tabs>
        <w:ind w:left="754" w:hanging="493"/>
        <w:jc w:val="left"/>
      </w:pPr>
      <w:r>
        <w:t>Информационное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14:paraId="18FDFB14" w14:textId="77777777" w:rsidR="006D3C3F" w:rsidRDefault="00EA7C73">
      <w:pPr>
        <w:pStyle w:val="a3"/>
        <w:spacing w:before="1"/>
        <w:ind w:left="262" w:right="271" w:firstLine="707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должен иметь печатные и/или электронные образовательные и информационные ресурсы,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-1"/>
        </w:rPr>
        <w:t xml:space="preserve"> </w:t>
      </w:r>
      <w:r>
        <w:t>для 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</w:t>
      </w:r>
    </w:p>
    <w:p w14:paraId="6295F080" w14:textId="77777777" w:rsidR="006D3C3F" w:rsidRDefault="006D3C3F">
      <w:pPr>
        <w:pStyle w:val="a3"/>
        <w:spacing w:before="11"/>
        <w:rPr>
          <w:sz w:val="23"/>
        </w:rPr>
      </w:pPr>
    </w:p>
    <w:p w14:paraId="2D384E38" w14:textId="77777777" w:rsidR="006D3C3F" w:rsidRDefault="00EA7C73" w:rsidP="00340F07">
      <w:pPr>
        <w:pStyle w:val="41"/>
        <w:numPr>
          <w:ilvl w:val="2"/>
          <w:numId w:val="39"/>
        </w:numPr>
        <w:tabs>
          <w:tab w:val="left" w:pos="1222"/>
        </w:tabs>
        <w:ind w:right="6620" w:firstLine="359"/>
      </w:pPr>
      <w:r>
        <w:t>Печатные издания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источники:</w:t>
      </w:r>
    </w:p>
    <w:p w14:paraId="3B55CEAA" w14:textId="77777777" w:rsidR="00E97CC6" w:rsidRPr="00E97CC6" w:rsidRDefault="00E97CC6" w:rsidP="00340F07">
      <w:pPr>
        <w:pStyle w:val="a5"/>
        <w:numPr>
          <w:ilvl w:val="0"/>
          <w:numId w:val="269"/>
        </w:numPr>
        <w:shd w:val="clear" w:color="auto" w:fill="FFFFFF"/>
        <w:spacing w:line="360" w:lineRule="auto"/>
        <w:rPr>
          <w:sz w:val="24"/>
          <w:szCs w:val="24"/>
          <w:lang w:eastAsia="ru-RU"/>
        </w:rPr>
      </w:pPr>
      <w:r w:rsidRPr="00E97CC6">
        <w:rPr>
          <w:color w:val="000000"/>
          <w:sz w:val="24"/>
          <w:szCs w:val="24"/>
          <w:lang w:eastAsia="ru-RU"/>
        </w:rPr>
        <w:t xml:space="preserve">Родионова, О. М.  </w:t>
      </w:r>
      <w:hyperlink r:id="rId101" w:history="1">
        <w:r w:rsidRPr="00E97CC6">
          <w:rPr>
            <w:sz w:val="24"/>
            <w:szCs w:val="24"/>
            <w:lang w:eastAsia="ru-RU"/>
          </w:rPr>
          <w:t>Охрана труда</w:t>
        </w:r>
      </w:hyperlink>
      <w:r w:rsidRPr="00E97CC6">
        <w:rPr>
          <w:sz w:val="24"/>
          <w:szCs w:val="24"/>
          <w:lang w:eastAsia="ru-RU"/>
        </w:rPr>
        <w:t>, Юрайт</w:t>
      </w:r>
    </w:p>
    <w:p w14:paraId="65E62686" w14:textId="77777777" w:rsidR="00E97CC6" w:rsidRPr="00E97CC6" w:rsidRDefault="00E97CC6" w:rsidP="00340F07">
      <w:pPr>
        <w:pStyle w:val="a5"/>
        <w:numPr>
          <w:ilvl w:val="0"/>
          <w:numId w:val="269"/>
        </w:numPr>
        <w:shd w:val="clear" w:color="auto" w:fill="FFFFFF"/>
        <w:spacing w:line="360" w:lineRule="auto"/>
        <w:rPr>
          <w:sz w:val="24"/>
          <w:szCs w:val="24"/>
          <w:shd w:val="clear" w:color="auto" w:fill="FFFFFF"/>
        </w:rPr>
      </w:pPr>
      <w:r w:rsidRPr="00E97CC6">
        <w:rPr>
          <w:sz w:val="24"/>
          <w:szCs w:val="24"/>
          <w:shd w:val="clear" w:color="auto" w:fill="FFFFFF"/>
        </w:rPr>
        <w:t>Охрана труда Луцкович Н. Г., Лань</w:t>
      </w:r>
    </w:p>
    <w:p w14:paraId="4960C98E" w14:textId="63EB5958" w:rsidR="00E97CC6" w:rsidRPr="00E97CC6" w:rsidRDefault="00E97CC6" w:rsidP="00340F07">
      <w:pPr>
        <w:pStyle w:val="1"/>
        <w:numPr>
          <w:ilvl w:val="0"/>
          <w:numId w:val="269"/>
        </w:numPr>
        <w:shd w:val="clear" w:color="auto" w:fill="FFFFFF"/>
        <w:spacing w:line="360" w:lineRule="auto"/>
        <w:rPr>
          <w:b w:val="0"/>
          <w:bCs w:val="0"/>
        </w:rPr>
      </w:pPr>
      <w:r w:rsidRPr="00E97CC6">
        <w:rPr>
          <w:b w:val="0"/>
          <w:shd w:val="clear" w:color="auto" w:fill="FFFFFF"/>
        </w:rPr>
        <w:t xml:space="preserve">Андреева Т.В. </w:t>
      </w:r>
      <w:r w:rsidRPr="00E97CC6">
        <w:rPr>
          <w:b w:val="0"/>
          <w:bCs w:val="0"/>
        </w:rPr>
        <w:t>Охрана труда на предприятиях общественного питания, Лань</w:t>
      </w:r>
    </w:p>
    <w:p w14:paraId="7B23FA31" w14:textId="2121357D" w:rsidR="006D3C3F" w:rsidRPr="00E97CC6" w:rsidRDefault="00E97CC6" w:rsidP="00340F07">
      <w:pPr>
        <w:pStyle w:val="a5"/>
        <w:numPr>
          <w:ilvl w:val="0"/>
          <w:numId w:val="269"/>
        </w:numPr>
        <w:spacing w:line="360" w:lineRule="auto"/>
        <w:rPr>
          <w:color w:val="FF0000"/>
        </w:rPr>
        <w:sectPr w:rsidR="006D3C3F" w:rsidRPr="00E97CC6">
          <w:footerReference w:type="default" r:id="rId102"/>
          <w:pgSz w:w="11910" w:h="16840"/>
          <w:pgMar w:top="1040" w:right="580" w:bottom="960" w:left="1440" w:header="0" w:footer="773" w:gutter="0"/>
          <w:cols w:space="720"/>
        </w:sectPr>
      </w:pPr>
      <w:r w:rsidRPr="00E97CC6">
        <w:rPr>
          <w:sz w:val="24"/>
          <w:szCs w:val="24"/>
          <w:shd w:val="clear" w:color="auto" w:fill="FFFFFF"/>
        </w:rPr>
        <w:t xml:space="preserve">Бурашников Ю. М. </w:t>
      </w:r>
      <w:r w:rsidRPr="00E97CC6">
        <w:rPr>
          <w:bCs/>
          <w:sz w:val="24"/>
          <w:szCs w:val="24"/>
        </w:rPr>
        <w:t>Безопасность жизнедеятельности. Охрана труда на предприятиях пищевых производств</w:t>
      </w:r>
      <w:r w:rsidRPr="00E97CC6">
        <w:rPr>
          <w:sz w:val="24"/>
          <w:szCs w:val="24"/>
          <w:shd w:val="clear" w:color="auto" w:fill="FFFFFF"/>
        </w:rPr>
        <w:t>, Лань</w:t>
      </w:r>
    </w:p>
    <w:p w14:paraId="2E42115A" w14:textId="77777777" w:rsidR="006D3C3F" w:rsidRDefault="00EA7C73">
      <w:pPr>
        <w:pStyle w:val="31"/>
        <w:spacing w:before="77"/>
        <w:ind w:left="262"/>
      </w:pPr>
      <w:r>
        <w:lastRenderedPageBreak/>
        <w:t>4.</w:t>
      </w:r>
      <w:r>
        <w:rPr>
          <w:spacing w:val="-3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ДИСЦИПЛИНЫ</w:t>
      </w:r>
    </w:p>
    <w:p w14:paraId="37A084BC" w14:textId="77777777" w:rsidR="006D3C3F" w:rsidRDefault="006D3C3F">
      <w:pPr>
        <w:pStyle w:val="a3"/>
        <w:rPr>
          <w:b/>
          <w:sz w:val="1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54"/>
        <w:gridCol w:w="3911"/>
      </w:tblGrid>
      <w:tr w:rsidR="006D3C3F" w14:paraId="5DC2D885" w14:textId="77777777">
        <w:trPr>
          <w:trHeight w:val="275"/>
        </w:trPr>
        <w:tc>
          <w:tcPr>
            <w:tcW w:w="5754" w:type="dxa"/>
          </w:tcPr>
          <w:p w14:paraId="2410EE60" w14:textId="77777777" w:rsidR="006D3C3F" w:rsidRDefault="00EA7C73">
            <w:pPr>
              <w:pStyle w:val="TableParagraph"/>
              <w:spacing w:line="256" w:lineRule="exact"/>
              <w:ind w:left="1704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3911" w:type="dxa"/>
          </w:tcPr>
          <w:p w14:paraId="389596B1" w14:textId="77777777" w:rsidR="006D3C3F" w:rsidRDefault="00EA7C73">
            <w:pPr>
              <w:pStyle w:val="TableParagraph"/>
              <w:spacing w:line="256" w:lineRule="exact"/>
              <w:ind w:left="1073" w:right="10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6D3C3F" w14:paraId="38D83319" w14:textId="77777777">
        <w:trPr>
          <w:trHeight w:val="275"/>
        </w:trPr>
        <w:tc>
          <w:tcPr>
            <w:tcW w:w="5754" w:type="dxa"/>
          </w:tcPr>
          <w:p w14:paraId="16F94674" w14:textId="77777777" w:rsidR="006D3C3F" w:rsidRDefault="00EA7C73">
            <w:pPr>
              <w:pStyle w:val="TableParagraph"/>
              <w:spacing w:line="256" w:lineRule="exact"/>
              <w:ind w:left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3911" w:type="dxa"/>
          </w:tcPr>
          <w:p w14:paraId="74108556" w14:textId="77777777" w:rsidR="006D3C3F" w:rsidRDefault="00EA7C73">
            <w:pPr>
              <w:pStyle w:val="TableParagraph"/>
              <w:spacing w:line="256" w:lineRule="exact"/>
              <w:ind w:left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6D3C3F" w14:paraId="203E1812" w14:textId="77777777">
        <w:trPr>
          <w:trHeight w:val="277"/>
        </w:trPr>
        <w:tc>
          <w:tcPr>
            <w:tcW w:w="5754" w:type="dxa"/>
          </w:tcPr>
          <w:p w14:paraId="592D0D7D" w14:textId="77777777" w:rsidR="006D3C3F" w:rsidRDefault="00EA7C73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</w:tc>
        <w:tc>
          <w:tcPr>
            <w:tcW w:w="3911" w:type="dxa"/>
          </w:tcPr>
          <w:p w14:paraId="306B5239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</w:tr>
      <w:tr w:rsidR="006D3C3F" w14:paraId="1BB78782" w14:textId="77777777">
        <w:trPr>
          <w:trHeight w:val="1103"/>
        </w:trPr>
        <w:tc>
          <w:tcPr>
            <w:tcW w:w="5754" w:type="dxa"/>
          </w:tcPr>
          <w:p w14:paraId="092E2955" w14:textId="77777777" w:rsidR="006D3C3F" w:rsidRDefault="00EA7C73">
            <w:pPr>
              <w:pStyle w:val="TableParagraph"/>
              <w:spacing w:line="276" w:lineRule="exact"/>
              <w:ind w:right="168"/>
              <w:rPr>
                <w:sz w:val="24"/>
              </w:rPr>
            </w:pPr>
            <w:r>
              <w:rPr>
                <w:sz w:val="24"/>
              </w:rPr>
              <w:t>выявлять опасные и вредные производственные фак-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торы и соответствующие им риски, связанные с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шлым, настоящим или планируемыми видами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3911" w:type="dxa"/>
          </w:tcPr>
          <w:p w14:paraId="4AF45D99" w14:textId="77777777" w:rsidR="006D3C3F" w:rsidRDefault="00EA7C73">
            <w:pPr>
              <w:pStyle w:val="TableParagraph"/>
              <w:tabs>
                <w:tab w:val="left" w:pos="1073"/>
                <w:tab w:val="left" w:pos="2551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6D3C3F" w14:paraId="5A2225BB" w14:textId="77777777">
        <w:trPr>
          <w:trHeight w:val="1379"/>
        </w:trPr>
        <w:tc>
          <w:tcPr>
            <w:tcW w:w="5754" w:type="dxa"/>
          </w:tcPr>
          <w:p w14:paraId="6AD6404B" w14:textId="77777777" w:rsidR="006D3C3F" w:rsidRDefault="00EA7C73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t>использовать средства коллективной и индивидуаль-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защиты в соответствии с характером выполняе-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3911" w:type="dxa"/>
          </w:tcPr>
          <w:p w14:paraId="386D74AF" w14:textId="77777777" w:rsidR="006D3C3F" w:rsidRDefault="00EA7C73">
            <w:pPr>
              <w:pStyle w:val="TableParagraph"/>
              <w:spacing w:line="276" w:lineRule="exact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 деятельностью обу-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6D3C3F" w14:paraId="708B8706" w14:textId="77777777">
        <w:trPr>
          <w:trHeight w:val="1379"/>
        </w:trPr>
        <w:tc>
          <w:tcPr>
            <w:tcW w:w="5754" w:type="dxa"/>
          </w:tcPr>
          <w:p w14:paraId="6B0E4DB3" w14:textId="77777777" w:rsidR="006D3C3F" w:rsidRDefault="00EA7C73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проводить вводный инструктаж подчиненных работ-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ников (персонал), инструктировать их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 безопасности на рабочем месте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выполняемых работы;</w:t>
            </w:r>
          </w:p>
        </w:tc>
        <w:tc>
          <w:tcPr>
            <w:tcW w:w="3911" w:type="dxa"/>
          </w:tcPr>
          <w:p w14:paraId="1EC7B2E8" w14:textId="77777777" w:rsidR="006D3C3F" w:rsidRDefault="00EA7C73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 деятельностью обу-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14:paraId="6E2730E4" w14:textId="77777777" w:rsidR="006D3C3F" w:rsidRDefault="00EA7C73">
            <w:pPr>
              <w:pStyle w:val="TableParagraph"/>
              <w:spacing w:line="270" w:lineRule="atLeast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6D3C3F" w14:paraId="5108BC7D" w14:textId="77777777">
        <w:trPr>
          <w:trHeight w:val="1379"/>
        </w:trPr>
        <w:tc>
          <w:tcPr>
            <w:tcW w:w="5754" w:type="dxa"/>
          </w:tcPr>
          <w:p w14:paraId="33C7D61C" w14:textId="77777777" w:rsidR="006D3C3F" w:rsidRDefault="00EA7C73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разъяснять подчиненным работникам (персоналу)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установленных требований охраны тру-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да;</w:t>
            </w:r>
          </w:p>
        </w:tc>
        <w:tc>
          <w:tcPr>
            <w:tcW w:w="3911" w:type="dxa"/>
          </w:tcPr>
          <w:p w14:paraId="146DBD6D" w14:textId="77777777" w:rsidR="006D3C3F" w:rsidRDefault="00EA7C73">
            <w:pPr>
              <w:pStyle w:val="TableParagraph"/>
              <w:spacing w:line="276" w:lineRule="exact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 деятельностью обу-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6D3C3F" w14:paraId="75484592" w14:textId="77777777">
        <w:trPr>
          <w:trHeight w:val="1379"/>
        </w:trPr>
        <w:tc>
          <w:tcPr>
            <w:tcW w:w="5754" w:type="dxa"/>
          </w:tcPr>
          <w:p w14:paraId="5733E299" w14:textId="77777777" w:rsidR="006D3C3F" w:rsidRDefault="00EA7C73">
            <w:pPr>
              <w:pStyle w:val="TableParagraph"/>
              <w:ind w:right="256"/>
              <w:rPr>
                <w:sz w:val="24"/>
              </w:rPr>
            </w:pPr>
            <w:r>
              <w:rPr>
                <w:sz w:val="24"/>
              </w:rPr>
              <w:t>контролировать навыки, необходимые для достиже-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требуемого 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</w:tc>
        <w:tc>
          <w:tcPr>
            <w:tcW w:w="3911" w:type="dxa"/>
          </w:tcPr>
          <w:p w14:paraId="7C88E397" w14:textId="77777777" w:rsidR="006D3C3F" w:rsidRDefault="00EA7C73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 деятельностью обу-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14:paraId="2A901A28" w14:textId="77777777" w:rsidR="006D3C3F" w:rsidRDefault="00EA7C73">
            <w:pPr>
              <w:pStyle w:val="TableParagraph"/>
              <w:spacing w:line="276" w:lineRule="exact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6D3C3F" w14:paraId="07EF9A4C" w14:textId="77777777">
        <w:trPr>
          <w:trHeight w:val="826"/>
        </w:trPr>
        <w:tc>
          <w:tcPr>
            <w:tcW w:w="5754" w:type="dxa"/>
          </w:tcPr>
          <w:p w14:paraId="70A1F875" w14:textId="77777777" w:rsidR="006D3C3F" w:rsidRDefault="00EA7C73">
            <w:pPr>
              <w:pStyle w:val="TableParagraph"/>
              <w:spacing w:line="276" w:lineRule="exact"/>
              <w:ind w:right="120"/>
              <w:rPr>
                <w:sz w:val="24"/>
              </w:rPr>
            </w:pPr>
            <w:r>
              <w:rPr>
                <w:sz w:val="24"/>
              </w:rPr>
              <w:t>вести документацию установленного образца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 труда, соблюдать сроки ее заполнения и усло-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хранения.</w:t>
            </w:r>
          </w:p>
        </w:tc>
        <w:tc>
          <w:tcPr>
            <w:tcW w:w="3911" w:type="dxa"/>
          </w:tcPr>
          <w:p w14:paraId="10C59B9D" w14:textId="77777777" w:rsidR="006D3C3F" w:rsidRDefault="00EA7C73">
            <w:pPr>
              <w:pStyle w:val="TableParagraph"/>
              <w:tabs>
                <w:tab w:val="left" w:pos="1073"/>
                <w:tab w:val="left" w:pos="2551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6D3C3F" w14:paraId="7F087093" w14:textId="77777777">
        <w:trPr>
          <w:trHeight w:val="276"/>
        </w:trPr>
        <w:tc>
          <w:tcPr>
            <w:tcW w:w="5754" w:type="dxa"/>
          </w:tcPr>
          <w:p w14:paraId="0DFF1B4C" w14:textId="77777777" w:rsidR="006D3C3F" w:rsidRDefault="00EA7C73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</w:tc>
        <w:tc>
          <w:tcPr>
            <w:tcW w:w="3911" w:type="dxa"/>
          </w:tcPr>
          <w:p w14:paraId="0EC6E33E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</w:tr>
      <w:tr w:rsidR="006D3C3F" w14:paraId="4483B1D2" w14:textId="77777777">
        <w:trPr>
          <w:trHeight w:val="827"/>
        </w:trPr>
        <w:tc>
          <w:tcPr>
            <w:tcW w:w="5754" w:type="dxa"/>
          </w:tcPr>
          <w:p w14:paraId="01D3BA4E" w14:textId="77777777" w:rsidR="006D3C3F" w:rsidRDefault="00EA7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организации;</w:t>
            </w:r>
          </w:p>
        </w:tc>
        <w:tc>
          <w:tcPr>
            <w:tcW w:w="3911" w:type="dxa"/>
          </w:tcPr>
          <w:p w14:paraId="329F0267" w14:textId="77777777" w:rsidR="006D3C3F" w:rsidRDefault="00EA7C73">
            <w:pPr>
              <w:pStyle w:val="TableParagraph"/>
              <w:ind w:left="105" w:right="8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(пись-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менного)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14:paraId="192BE883" w14:textId="77777777" w:rsidR="006D3C3F" w:rsidRDefault="00EA7C73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</w:tr>
      <w:tr w:rsidR="006D3C3F" w14:paraId="72A269C9" w14:textId="77777777">
        <w:trPr>
          <w:trHeight w:val="1110"/>
        </w:trPr>
        <w:tc>
          <w:tcPr>
            <w:tcW w:w="5754" w:type="dxa"/>
            <w:tcBorders>
              <w:bottom w:val="double" w:sz="4" w:space="0" w:color="000000"/>
            </w:tcBorders>
          </w:tcPr>
          <w:p w14:paraId="0B49A307" w14:textId="77777777" w:rsidR="006D3C3F" w:rsidRDefault="00EA7C73">
            <w:pPr>
              <w:pStyle w:val="TableParagraph"/>
              <w:spacing w:line="276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законы и иные нормативные правовые акты, содер-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 труда, распространяющиеся на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</w:tc>
        <w:tc>
          <w:tcPr>
            <w:tcW w:w="3911" w:type="dxa"/>
            <w:tcBorders>
              <w:bottom w:val="double" w:sz="4" w:space="0" w:color="000000"/>
            </w:tcBorders>
          </w:tcPr>
          <w:p w14:paraId="22FFFFF0" w14:textId="77777777" w:rsidR="006D3C3F" w:rsidRDefault="00EA7C73">
            <w:pPr>
              <w:pStyle w:val="TableParagraph"/>
              <w:ind w:left="105" w:right="8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(пись-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менного)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14:paraId="520A5D19" w14:textId="77777777" w:rsidR="006D3C3F" w:rsidRDefault="00EA7C7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</w:tr>
      <w:tr w:rsidR="006D3C3F" w14:paraId="060AF402" w14:textId="77777777">
        <w:trPr>
          <w:trHeight w:val="835"/>
        </w:trPr>
        <w:tc>
          <w:tcPr>
            <w:tcW w:w="5754" w:type="dxa"/>
            <w:tcBorders>
              <w:top w:val="double" w:sz="4" w:space="0" w:color="000000"/>
            </w:tcBorders>
          </w:tcPr>
          <w:p w14:paraId="5BC13ED3" w14:textId="77777777" w:rsidR="006D3C3F" w:rsidRDefault="00EA7C73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обязанности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 охраны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</w:tc>
        <w:tc>
          <w:tcPr>
            <w:tcW w:w="3911" w:type="dxa"/>
            <w:tcBorders>
              <w:top w:val="double" w:sz="4" w:space="0" w:color="000000"/>
            </w:tcBorders>
          </w:tcPr>
          <w:p w14:paraId="1F9419C4" w14:textId="77777777" w:rsidR="006D3C3F" w:rsidRDefault="00EA7C73">
            <w:pPr>
              <w:pStyle w:val="TableParagraph"/>
              <w:spacing w:before="5"/>
              <w:ind w:left="105" w:right="8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(пись-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менного)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14:paraId="0FAD4A60" w14:textId="77777777" w:rsidR="006D3C3F" w:rsidRDefault="00EA7C73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</w:tr>
      <w:tr w:rsidR="006D3C3F" w14:paraId="21075AA5" w14:textId="77777777">
        <w:trPr>
          <w:trHeight w:val="827"/>
        </w:trPr>
        <w:tc>
          <w:tcPr>
            <w:tcW w:w="5754" w:type="dxa"/>
          </w:tcPr>
          <w:p w14:paraId="6D3FADDE" w14:textId="77777777" w:rsidR="006D3C3F" w:rsidRDefault="00EA7C73">
            <w:pPr>
              <w:pStyle w:val="TableParagraph"/>
              <w:spacing w:line="276" w:lineRule="exac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фактические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ственной деятельности (или бездействия) и их влия-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 безопасности труда;</w:t>
            </w:r>
          </w:p>
        </w:tc>
        <w:tc>
          <w:tcPr>
            <w:tcW w:w="3911" w:type="dxa"/>
          </w:tcPr>
          <w:p w14:paraId="3EFDFFE1" w14:textId="77777777" w:rsidR="006D3C3F" w:rsidRDefault="00EA7C73">
            <w:pPr>
              <w:pStyle w:val="TableParagraph"/>
              <w:ind w:left="105" w:right="88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(пись-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менного)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14:paraId="314E39AC" w14:textId="77777777" w:rsidR="006D3C3F" w:rsidRDefault="00EA7C73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</w:tr>
      <w:tr w:rsidR="006D3C3F" w14:paraId="7D2117A8" w14:textId="77777777">
        <w:trPr>
          <w:trHeight w:val="827"/>
        </w:trPr>
        <w:tc>
          <w:tcPr>
            <w:tcW w:w="5754" w:type="dxa"/>
          </w:tcPr>
          <w:p w14:paraId="322D39A5" w14:textId="77777777" w:rsidR="006D3C3F" w:rsidRDefault="00EA7C73">
            <w:pPr>
              <w:pStyle w:val="TableParagraph"/>
              <w:spacing w:line="276" w:lineRule="exact"/>
              <w:ind w:right="175"/>
              <w:rPr>
                <w:sz w:val="24"/>
              </w:rPr>
            </w:pPr>
            <w:r>
              <w:rPr>
                <w:sz w:val="24"/>
              </w:rPr>
              <w:t>возможные последствия несоблюдения технологиче-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 процессов и производственных инструкций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(персоналом);</w:t>
            </w:r>
          </w:p>
        </w:tc>
        <w:tc>
          <w:tcPr>
            <w:tcW w:w="3911" w:type="dxa"/>
          </w:tcPr>
          <w:p w14:paraId="0C093048" w14:textId="77777777" w:rsidR="006D3C3F" w:rsidRDefault="00EA7C73">
            <w:pPr>
              <w:pStyle w:val="TableParagraph"/>
              <w:ind w:left="105" w:right="8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(пись-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менного)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14:paraId="578DFC9E" w14:textId="77777777" w:rsidR="006D3C3F" w:rsidRDefault="00EA7C73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</w:tr>
      <w:tr w:rsidR="006D3C3F" w14:paraId="18BA9FB4" w14:textId="77777777">
        <w:trPr>
          <w:trHeight w:val="550"/>
        </w:trPr>
        <w:tc>
          <w:tcPr>
            <w:tcW w:w="5754" w:type="dxa"/>
          </w:tcPr>
          <w:p w14:paraId="79957533" w14:textId="77777777" w:rsidR="006D3C3F" w:rsidRDefault="00EA7C73">
            <w:pPr>
              <w:pStyle w:val="TableParagraph"/>
              <w:spacing w:line="276" w:lineRule="exact"/>
              <w:ind w:right="100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периодичность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инструктирования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подчи-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 (персонала);</w:t>
            </w:r>
          </w:p>
        </w:tc>
        <w:tc>
          <w:tcPr>
            <w:tcW w:w="3911" w:type="dxa"/>
          </w:tcPr>
          <w:p w14:paraId="75BE1864" w14:textId="77777777" w:rsidR="006D3C3F" w:rsidRDefault="00EA7C73">
            <w:pPr>
              <w:pStyle w:val="TableParagraph"/>
              <w:spacing w:line="276" w:lineRule="exact"/>
              <w:ind w:left="105" w:right="8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(пись-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менного)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</w:tc>
      </w:tr>
    </w:tbl>
    <w:p w14:paraId="4A8D7B1B" w14:textId="77777777" w:rsidR="006D3C3F" w:rsidRDefault="006D3C3F">
      <w:pPr>
        <w:spacing w:line="276" w:lineRule="exact"/>
        <w:rPr>
          <w:sz w:val="24"/>
        </w:rPr>
        <w:sectPr w:rsidR="006D3C3F">
          <w:pgSz w:w="11910" w:h="16840"/>
          <w:pgMar w:top="1360" w:right="580" w:bottom="1131" w:left="1440" w:header="0" w:footer="773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54"/>
        <w:gridCol w:w="3911"/>
      </w:tblGrid>
      <w:tr w:rsidR="006D3C3F" w14:paraId="5506D95A" w14:textId="77777777">
        <w:trPr>
          <w:trHeight w:val="277"/>
        </w:trPr>
        <w:tc>
          <w:tcPr>
            <w:tcW w:w="5754" w:type="dxa"/>
          </w:tcPr>
          <w:p w14:paraId="30B895EC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11" w:type="dxa"/>
          </w:tcPr>
          <w:p w14:paraId="345C53C7" w14:textId="77777777" w:rsidR="006D3C3F" w:rsidRDefault="00EA7C7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</w:tr>
      <w:tr w:rsidR="006D3C3F" w14:paraId="37708D04" w14:textId="77777777">
        <w:trPr>
          <w:trHeight w:val="2207"/>
        </w:trPr>
        <w:tc>
          <w:tcPr>
            <w:tcW w:w="5754" w:type="dxa"/>
          </w:tcPr>
          <w:p w14:paraId="02CD264B" w14:textId="77777777" w:rsidR="006D3C3F" w:rsidRDefault="00EA7C73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коллек-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индивидуальной защиты;</w:t>
            </w:r>
          </w:p>
        </w:tc>
        <w:tc>
          <w:tcPr>
            <w:tcW w:w="3911" w:type="dxa"/>
          </w:tcPr>
          <w:p w14:paraId="1342C17F" w14:textId="77777777" w:rsidR="006D3C3F" w:rsidRDefault="00EA7C73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 деятельностью обу-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14:paraId="0305EC1A" w14:textId="77777777" w:rsidR="006D3C3F" w:rsidRDefault="00EA7C73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(письменного)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14:paraId="153F4617" w14:textId="77777777" w:rsidR="006D3C3F" w:rsidRDefault="00EA7C73">
            <w:pPr>
              <w:pStyle w:val="TableParagraph"/>
              <w:spacing w:line="262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</w:tr>
      <w:tr w:rsidR="006D3C3F" w14:paraId="11BA24E3" w14:textId="77777777">
        <w:trPr>
          <w:trHeight w:val="827"/>
        </w:trPr>
        <w:tc>
          <w:tcPr>
            <w:tcW w:w="5754" w:type="dxa"/>
          </w:tcPr>
          <w:p w14:paraId="73DEA6D2" w14:textId="77777777" w:rsidR="006D3C3F" w:rsidRDefault="00EA7C73">
            <w:pPr>
              <w:pStyle w:val="TableParagraph"/>
              <w:tabs>
                <w:tab w:val="left" w:pos="1215"/>
                <w:tab w:val="left" w:pos="2669"/>
                <w:tab w:val="left" w:pos="4064"/>
                <w:tab w:val="left" w:pos="5174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z w:val="24"/>
              </w:rPr>
              <w:tab/>
              <w:t>проведения</w:t>
            </w:r>
            <w:r>
              <w:rPr>
                <w:sz w:val="24"/>
              </w:rPr>
              <w:tab/>
              <w:t>аттестации</w:t>
            </w:r>
            <w:r>
              <w:rPr>
                <w:sz w:val="24"/>
              </w:rPr>
              <w:tab/>
              <w:t>рабочих</w:t>
            </w:r>
            <w:r>
              <w:rPr>
                <w:sz w:val="24"/>
              </w:rPr>
              <w:tab/>
              <w:t>мест</w:t>
            </w:r>
          </w:p>
          <w:p w14:paraId="3FB2B45C" w14:textId="77777777" w:rsidR="006D3C3F" w:rsidRDefault="00EA7C73">
            <w:pPr>
              <w:pStyle w:val="TableParagraph"/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методику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травмобезопасности</w:t>
            </w:r>
          </w:p>
        </w:tc>
        <w:tc>
          <w:tcPr>
            <w:tcW w:w="3911" w:type="dxa"/>
          </w:tcPr>
          <w:p w14:paraId="45BE00D1" w14:textId="77777777" w:rsidR="006D3C3F" w:rsidRDefault="00EA7C73">
            <w:pPr>
              <w:pStyle w:val="TableParagraph"/>
              <w:ind w:left="105" w:right="8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(пись-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менного)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опроса;</w:t>
            </w:r>
          </w:p>
          <w:p w14:paraId="25323223" w14:textId="77777777" w:rsidR="006D3C3F" w:rsidRDefault="00EA7C73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</w:tr>
    </w:tbl>
    <w:p w14:paraId="2D25C679" w14:textId="77777777" w:rsidR="006D3C3F" w:rsidRDefault="006D3C3F">
      <w:pPr>
        <w:spacing w:line="262" w:lineRule="exact"/>
        <w:rPr>
          <w:sz w:val="24"/>
        </w:rPr>
        <w:sectPr w:rsidR="006D3C3F">
          <w:type w:val="continuous"/>
          <w:pgSz w:w="11910" w:h="16840"/>
          <w:pgMar w:top="1120" w:right="580" w:bottom="960" w:left="1440" w:header="0" w:footer="773" w:gutter="0"/>
          <w:cols w:space="720"/>
        </w:sectPr>
      </w:pPr>
    </w:p>
    <w:p w14:paraId="1D3BD7AA" w14:textId="77777777" w:rsidR="006D3C3F" w:rsidRDefault="00EA7C73">
      <w:pPr>
        <w:spacing w:before="75"/>
        <w:ind w:right="262"/>
        <w:jc w:val="right"/>
        <w:rPr>
          <w:b/>
          <w:i/>
        </w:rPr>
      </w:pPr>
      <w:r>
        <w:rPr>
          <w:b/>
          <w:i/>
        </w:rPr>
        <w:lastRenderedPageBreak/>
        <w:t>Приложение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II.17</w:t>
      </w:r>
    </w:p>
    <w:p w14:paraId="1BCD6815" w14:textId="77777777" w:rsidR="006D3C3F" w:rsidRDefault="006D3C3F">
      <w:pPr>
        <w:pStyle w:val="a3"/>
        <w:spacing w:before="7"/>
        <w:rPr>
          <w:b/>
          <w:i/>
          <w:sz w:val="20"/>
        </w:rPr>
      </w:pPr>
    </w:p>
    <w:p w14:paraId="321EA082" w14:textId="0388D7F1" w:rsidR="006D3C3F" w:rsidRDefault="00EA7C73">
      <w:pPr>
        <w:pStyle w:val="41"/>
        <w:spacing w:before="1"/>
        <w:ind w:right="268"/>
        <w:jc w:val="right"/>
      </w:pPr>
      <w:r>
        <w:t>к</w:t>
      </w:r>
      <w:r>
        <w:rPr>
          <w:spacing w:val="-3"/>
        </w:rPr>
        <w:t xml:space="preserve"> </w:t>
      </w:r>
      <w:r w:rsidR="00544726">
        <w:t>ОП</w:t>
      </w:r>
      <w:r>
        <w:t>ОП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специальности</w:t>
      </w:r>
    </w:p>
    <w:p w14:paraId="5C005B83" w14:textId="77777777" w:rsidR="006D3C3F" w:rsidRDefault="00EA7C73">
      <w:pPr>
        <w:spacing w:before="41"/>
        <w:ind w:right="265"/>
        <w:jc w:val="right"/>
        <w:rPr>
          <w:b/>
          <w:sz w:val="24"/>
        </w:rPr>
      </w:pPr>
      <w:r>
        <w:rPr>
          <w:b/>
          <w:sz w:val="24"/>
        </w:rPr>
        <w:t>35.02.05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Агрономия</w:t>
      </w:r>
    </w:p>
    <w:p w14:paraId="14C3AAF3" w14:textId="77777777" w:rsidR="006D3C3F" w:rsidRDefault="006D3C3F">
      <w:pPr>
        <w:pStyle w:val="a3"/>
        <w:rPr>
          <w:b/>
          <w:sz w:val="26"/>
        </w:rPr>
      </w:pPr>
    </w:p>
    <w:p w14:paraId="3181F782" w14:textId="77777777" w:rsidR="006D3C3F" w:rsidRDefault="006D3C3F">
      <w:pPr>
        <w:pStyle w:val="a3"/>
        <w:spacing w:before="9"/>
        <w:rPr>
          <w:b/>
          <w:sz w:val="37"/>
        </w:rPr>
      </w:pPr>
    </w:p>
    <w:p w14:paraId="6200F7C9" w14:textId="77777777" w:rsidR="006D3C3F" w:rsidRDefault="00EA7C73">
      <w:pPr>
        <w:ind w:left="1483" w:right="1488"/>
        <w:jc w:val="center"/>
        <w:rPr>
          <w:b/>
          <w:i/>
        </w:rPr>
      </w:pPr>
      <w:r>
        <w:rPr>
          <w:b/>
          <w:i/>
        </w:rPr>
        <w:t>РАБОЧАЯ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ПРОГРАММА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УЧЕБНОЙ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ДИСЦИПЛИНЫ</w:t>
      </w:r>
    </w:p>
    <w:p w14:paraId="5A2ED7BF" w14:textId="77777777" w:rsidR="006D3C3F" w:rsidRDefault="006D3C3F">
      <w:pPr>
        <w:pStyle w:val="a3"/>
        <w:rPr>
          <w:b/>
          <w:i/>
        </w:rPr>
      </w:pPr>
    </w:p>
    <w:p w14:paraId="5217B2A5" w14:textId="77777777" w:rsidR="006D3C3F" w:rsidRDefault="006D3C3F">
      <w:pPr>
        <w:pStyle w:val="a3"/>
        <w:rPr>
          <w:b/>
          <w:i/>
        </w:rPr>
      </w:pPr>
    </w:p>
    <w:p w14:paraId="722D523C" w14:textId="77777777" w:rsidR="006D3C3F" w:rsidRDefault="00EA7C73">
      <w:pPr>
        <w:spacing w:before="179"/>
        <w:ind w:left="1483" w:right="1486"/>
        <w:jc w:val="center"/>
        <w:rPr>
          <w:b/>
          <w:i/>
        </w:rPr>
      </w:pPr>
      <w:r>
        <w:rPr>
          <w:b/>
          <w:i/>
        </w:rPr>
        <w:t>«ОП.09.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БЕЗОПАСНОСТЬ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ЖИЗНЕДЕЯТЕЛЬНОСТИ»</w:t>
      </w:r>
    </w:p>
    <w:p w14:paraId="4FB8B006" w14:textId="77777777" w:rsidR="006D3C3F" w:rsidRDefault="006D3C3F">
      <w:pPr>
        <w:pStyle w:val="a3"/>
        <w:rPr>
          <w:b/>
          <w:i/>
        </w:rPr>
      </w:pPr>
    </w:p>
    <w:p w14:paraId="7B45A321" w14:textId="77777777" w:rsidR="006D3C3F" w:rsidRDefault="006D3C3F">
      <w:pPr>
        <w:pStyle w:val="a3"/>
        <w:rPr>
          <w:b/>
          <w:i/>
        </w:rPr>
      </w:pPr>
    </w:p>
    <w:p w14:paraId="399017BC" w14:textId="77777777" w:rsidR="006D3C3F" w:rsidRDefault="006D3C3F">
      <w:pPr>
        <w:pStyle w:val="a3"/>
        <w:rPr>
          <w:b/>
          <w:i/>
        </w:rPr>
      </w:pPr>
    </w:p>
    <w:p w14:paraId="67EB4CC1" w14:textId="33D0E249" w:rsidR="006D3C3F" w:rsidRDefault="006D3C3F">
      <w:pPr>
        <w:pStyle w:val="a3"/>
        <w:rPr>
          <w:b/>
          <w:i/>
        </w:rPr>
      </w:pPr>
    </w:p>
    <w:p w14:paraId="6F85EB06" w14:textId="7F964395" w:rsidR="00544726" w:rsidRDefault="00544726">
      <w:pPr>
        <w:pStyle w:val="a3"/>
        <w:rPr>
          <w:b/>
          <w:i/>
        </w:rPr>
      </w:pPr>
    </w:p>
    <w:p w14:paraId="42AB9574" w14:textId="4B915363" w:rsidR="00544726" w:rsidRDefault="00544726">
      <w:pPr>
        <w:pStyle w:val="a3"/>
        <w:rPr>
          <w:b/>
          <w:i/>
        </w:rPr>
      </w:pPr>
    </w:p>
    <w:p w14:paraId="2138EB69" w14:textId="1FABEAF2" w:rsidR="00544726" w:rsidRDefault="00544726">
      <w:pPr>
        <w:pStyle w:val="a3"/>
        <w:rPr>
          <w:b/>
          <w:i/>
        </w:rPr>
      </w:pPr>
    </w:p>
    <w:p w14:paraId="21610A8D" w14:textId="22DE8563" w:rsidR="00544726" w:rsidRDefault="00544726">
      <w:pPr>
        <w:pStyle w:val="a3"/>
        <w:rPr>
          <w:b/>
          <w:i/>
        </w:rPr>
      </w:pPr>
    </w:p>
    <w:p w14:paraId="4DAFE95A" w14:textId="7097F8FC" w:rsidR="00544726" w:rsidRDefault="00544726">
      <w:pPr>
        <w:pStyle w:val="a3"/>
        <w:rPr>
          <w:b/>
          <w:i/>
        </w:rPr>
      </w:pPr>
    </w:p>
    <w:p w14:paraId="1137CCD7" w14:textId="24BA2029" w:rsidR="00544726" w:rsidRDefault="00544726">
      <w:pPr>
        <w:pStyle w:val="a3"/>
        <w:rPr>
          <w:b/>
          <w:i/>
        </w:rPr>
      </w:pPr>
    </w:p>
    <w:p w14:paraId="13708663" w14:textId="5EE02E00" w:rsidR="00544726" w:rsidRDefault="00544726">
      <w:pPr>
        <w:pStyle w:val="a3"/>
        <w:rPr>
          <w:b/>
          <w:i/>
        </w:rPr>
      </w:pPr>
    </w:p>
    <w:p w14:paraId="59518C04" w14:textId="28756360" w:rsidR="00544726" w:rsidRDefault="00544726">
      <w:pPr>
        <w:pStyle w:val="a3"/>
        <w:rPr>
          <w:b/>
          <w:i/>
        </w:rPr>
      </w:pPr>
    </w:p>
    <w:p w14:paraId="3A721F42" w14:textId="47260875" w:rsidR="00544726" w:rsidRDefault="00544726">
      <w:pPr>
        <w:pStyle w:val="a3"/>
        <w:rPr>
          <w:b/>
          <w:i/>
        </w:rPr>
      </w:pPr>
    </w:p>
    <w:p w14:paraId="191F5669" w14:textId="6242AED1" w:rsidR="00544726" w:rsidRDefault="00544726">
      <w:pPr>
        <w:pStyle w:val="a3"/>
        <w:rPr>
          <w:b/>
          <w:i/>
        </w:rPr>
      </w:pPr>
    </w:p>
    <w:p w14:paraId="33397C5E" w14:textId="3F64DFF7" w:rsidR="00544726" w:rsidRDefault="00544726">
      <w:pPr>
        <w:pStyle w:val="a3"/>
        <w:rPr>
          <w:b/>
          <w:i/>
        </w:rPr>
      </w:pPr>
    </w:p>
    <w:p w14:paraId="1BF0DAF4" w14:textId="020C7C6A" w:rsidR="00544726" w:rsidRDefault="00544726">
      <w:pPr>
        <w:pStyle w:val="a3"/>
        <w:rPr>
          <w:b/>
          <w:i/>
        </w:rPr>
      </w:pPr>
    </w:p>
    <w:p w14:paraId="340DA3B5" w14:textId="0A4E2F40" w:rsidR="00544726" w:rsidRDefault="00544726">
      <w:pPr>
        <w:pStyle w:val="a3"/>
        <w:rPr>
          <w:b/>
          <w:i/>
        </w:rPr>
      </w:pPr>
    </w:p>
    <w:p w14:paraId="74776238" w14:textId="22FFF27C" w:rsidR="00544726" w:rsidRDefault="00544726">
      <w:pPr>
        <w:pStyle w:val="a3"/>
        <w:rPr>
          <w:b/>
          <w:i/>
        </w:rPr>
      </w:pPr>
    </w:p>
    <w:p w14:paraId="50064780" w14:textId="1BF1EC25" w:rsidR="00544726" w:rsidRDefault="00544726">
      <w:pPr>
        <w:pStyle w:val="a3"/>
        <w:rPr>
          <w:b/>
          <w:i/>
        </w:rPr>
      </w:pPr>
    </w:p>
    <w:p w14:paraId="2AFCF779" w14:textId="45AEA0FE" w:rsidR="00544726" w:rsidRDefault="00544726">
      <w:pPr>
        <w:pStyle w:val="a3"/>
        <w:rPr>
          <w:b/>
          <w:i/>
        </w:rPr>
      </w:pPr>
    </w:p>
    <w:p w14:paraId="5763076A" w14:textId="0D2050DE" w:rsidR="00544726" w:rsidRDefault="00544726">
      <w:pPr>
        <w:pStyle w:val="a3"/>
        <w:rPr>
          <w:b/>
          <w:i/>
        </w:rPr>
      </w:pPr>
    </w:p>
    <w:p w14:paraId="2BCB0295" w14:textId="262ECEDE" w:rsidR="00544726" w:rsidRDefault="00544726">
      <w:pPr>
        <w:pStyle w:val="a3"/>
        <w:rPr>
          <w:b/>
          <w:i/>
        </w:rPr>
      </w:pPr>
    </w:p>
    <w:p w14:paraId="6CC2F216" w14:textId="0DCE3539" w:rsidR="00544726" w:rsidRDefault="00544726">
      <w:pPr>
        <w:pStyle w:val="a3"/>
        <w:rPr>
          <w:b/>
          <w:i/>
        </w:rPr>
      </w:pPr>
    </w:p>
    <w:p w14:paraId="3ADC8FAB" w14:textId="3A80634C" w:rsidR="00544726" w:rsidRDefault="00544726">
      <w:pPr>
        <w:pStyle w:val="a3"/>
        <w:rPr>
          <w:b/>
          <w:i/>
        </w:rPr>
      </w:pPr>
    </w:p>
    <w:p w14:paraId="6A6E1BB8" w14:textId="1D2A5C21" w:rsidR="00544726" w:rsidRDefault="00544726">
      <w:pPr>
        <w:pStyle w:val="a3"/>
        <w:rPr>
          <w:b/>
          <w:i/>
        </w:rPr>
      </w:pPr>
    </w:p>
    <w:p w14:paraId="7D1D223F" w14:textId="61B7B6EE" w:rsidR="00544726" w:rsidRDefault="00544726">
      <w:pPr>
        <w:pStyle w:val="a3"/>
        <w:rPr>
          <w:b/>
          <w:i/>
        </w:rPr>
      </w:pPr>
    </w:p>
    <w:p w14:paraId="5FF1C5F7" w14:textId="59447816" w:rsidR="00544726" w:rsidRDefault="00544726">
      <w:pPr>
        <w:pStyle w:val="a3"/>
        <w:rPr>
          <w:b/>
          <w:i/>
        </w:rPr>
      </w:pPr>
    </w:p>
    <w:p w14:paraId="32BFB84A" w14:textId="000DAFA0" w:rsidR="00544726" w:rsidRDefault="00544726">
      <w:pPr>
        <w:pStyle w:val="a3"/>
        <w:rPr>
          <w:b/>
          <w:i/>
        </w:rPr>
      </w:pPr>
    </w:p>
    <w:p w14:paraId="28173E34" w14:textId="1EBA29C2" w:rsidR="00544726" w:rsidRDefault="00544726">
      <w:pPr>
        <w:pStyle w:val="a3"/>
        <w:rPr>
          <w:b/>
          <w:i/>
        </w:rPr>
      </w:pPr>
    </w:p>
    <w:p w14:paraId="66E0C8EC" w14:textId="5888F095" w:rsidR="00544726" w:rsidRDefault="00544726">
      <w:pPr>
        <w:pStyle w:val="a3"/>
        <w:rPr>
          <w:b/>
          <w:i/>
        </w:rPr>
      </w:pPr>
    </w:p>
    <w:p w14:paraId="18825EB8" w14:textId="5C788379" w:rsidR="00544726" w:rsidRDefault="00544726">
      <w:pPr>
        <w:pStyle w:val="a3"/>
        <w:rPr>
          <w:b/>
          <w:i/>
        </w:rPr>
      </w:pPr>
    </w:p>
    <w:p w14:paraId="16588F81" w14:textId="5E85F378" w:rsidR="00544726" w:rsidRDefault="00544726">
      <w:pPr>
        <w:pStyle w:val="a3"/>
        <w:rPr>
          <w:b/>
          <w:i/>
        </w:rPr>
      </w:pPr>
    </w:p>
    <w:p w14:paraId="53DA37DB" w14:textId="759DB0A9" w:rsidR="00544726" w:rsidRDefault="00544726">
      <w:pPr>
        <w:pStyle w:val="a3"/>
        <w:rPr>
          <w:b/>
          <w:i/>
        </w:rPr>
      </w:pPr>
    </w:p>
    <w:p w14:paraId="3D8F3702" w14:textId="3A3E2C0E" w:rsidR="00544726" w:rsidRDefault="00544726">
      <w:pPr>
        <w:pStyle w:val="a3"/>
        <w:rPr>
          <w:b/>
          <w:i/>
        </w:rPr>
      </w:pPr>
    </w:p>
    <w:p w14:paraId="7E2CF73D" w14:textId="1E15DD6B" w:rsidR="00544726" w:rsidRDefault="00544726">
      <w:pPr>
        <w:pStyle w:val="a3"/>
        <w:rPr>
          <w:b/>
          <w:i/>
        </w:rPr>
      </w:pPr>
    </w:p>
    <w:p w14:paraId="47DC07E5" w14:textId="5F27B49B" w:rsidR="00544726" w:rsidRDefault="00544726">
      <w:pPr>
        <w:pStyle w:val="a3"/>
        <w:rPr>
          <w:b/>
          <w:i/>
        </w:rPr>
      </w:pPr>
    </w:p>
    <w:p w14:paraId="1148850A" w14:textId="77777777" w:rsidR="00544726" w:rsidRDefault="00544726">
      <w:pPr>
        <w:pStyle w:val="a3"/>
        <w:rPr>
          <w:b/>
          <w:i/>
        </w:rPr>
      </w:pPr>
    </w:p>
    <w:p w14:paraId="48EC7090" w14:textId="77777777" w:rsidR="006D3C3F" w:rsidRDefault="006D3C3F">
      <w:pPr>
        <w:pStyle w:val="a3"/>
        <w:rPr>
          <w:b/>
          <w:i/>
        </w:rPr>
      </w:pPr>
    </w:p>
    <w:p w14:paraId="31A72618" w14:textId="77777777" w:rsidR="006D3C3F" w:rsidRDefault="006D3C3F">
      <w:pPr>
        <w:pStyle w:val="a3"/>
        <w:spacing w:before="9"/>
        <w:rPr>
          <w:b/>
          <w:i/>
          <w:sz w:val="28"/>
        </w:rPr>
      </w:pPr>
    </w:p>
    <w:p w14:paraId="746D4221" w14:textId="77777777" w:rsidR="006D3C3F" w:rsidRDefault="00BA3B27">
      <w:pPr>
        <w:ind w:left="1483" w:right="1486"/>
        <w:jc w:val="center"/>
        <w:rPr>
          <w:b/>
          <w:i/>
        </w:rPr>
      </w:pPr>
      <w:r>
        <w:rPr>
          <w:b/>
          <w:i/>
        </w:rPr>
        <w:t>2021</w:t>
      </w:r>
      <w:r w:rsidR="00EA7C73">
        <w:rPr>
          <w:b/>
          <w:i/>
          <w:color w:val="4471C4"/>
        </w:rPr>
        <w:t xml:space="preserve"> </w:t>
      </w:r>
      <w:r w:rsidR="00EA7C73">
        <w:rPr>
          <w:b/>
          <w:i/>
        </w:rPr>
        <w:t>г.</w:t>
      </w:r>
    </w:p>
    <w:p w14:paraId="1E8EDCE8" w14:textId="77777777" w:rsidR="006D3C3F" w:rsidRDefault="006D3C3F">
      <w:pPr>
        <w:jc w:val="center"/>
        <w:sectPr w:rsidR="006D3C3F">
          <w:footerReference w:type="default" r:id="rId103"/>
          <w:pgSz w:w="11910" w:h="16840"/>
          <w:pgMar w:top="1040" w:right="580" w:bottom="280" w:left="1440" w:header="0" w:footer="0" w:gutter="0"/>
          <w:cols w:space="720"/>
        </w:sectPr>
      </w:pPr>
    </w:p>
    <w:p w14:paraId="69BD7FEE" w14:textId="77777777" w:rsidR="006D3C3F" w:rsidRDefault="00EA7C73">
      <w:pPr>
        <w:spacing w:before="75"/>
        <w:ind w:left="1483" w:right="1483"/>
        <w:jc w:val="center"/>
        <w:rPr>
          <w:b/>
          <w:i/>
        </w:rPr>
      </w:pPr>
      <w:r>
        <w:rPr>
          <w:b/>
          <w:i/>
        </w:rPr>
        <w:lastRenderedPageBreak/>
        <w:t>СОДЕРЖАНИЕ</w:t>
      </w:r>
    </w:p>
    <w:p w14:paraId="25E1AA86" w14:textId="77777777" w:rsidR="006D3C3F" w:rsidRDefault="006D3C3F">
      <w:pPr>
        <w:pStyle w:val="a3"/>
        <w:rPr>
          <w:b/>
          <w:i/>
          <w:sz w:val="20"/>
        </w:rPr>
      </w:pPr>
    </w:p>
    <w:p w14:paraId="5D57A115" w14:textId="77777777" w:rsidR="006D3C3F" w:rsidRDefault="006D3C3F">
      <w:pPr>
        <w:pStyle w:val="a3"/>
        <w:rPr>
          <w:b/>
          <w:i/>
          <w:sz w:val="20"/>
        </w:rPr>
      </w:pPr>
    </w:p>
    <w:p w14:paraId="05CB8AA2" w14:textId="77777777" w:rsidR="006D3C3F" w:rsidRDefault="006D3C3F">
      <w:pPr>
        <w:pStyle w:val="a3"/>
        <w:spacing w:before="4"/>
        <w:rPr>
          <w:b/>
          <w:i/>
        </w:rPr>
      </w:pPr>
    </w:p>
    <w:tbl>
      <w:tblPr>
        <w:tblStyle w:val="TableNormal"/>
        <w:tblW w:w="0" w:type="auto"/>
        <w:tblInd w:w="610" w:type="dxa"/>
        <w:tblLayout w:type="fixed"/>
        <w:tblLook w:val="01E0" w:firstRow="1" w:lastRow="1" w:firstColumn="1" w:lastColumn="1" w:noHBand="0" w:noVBand="0"/>
      </w:tblPr>
      <w:tblGrid>
        <w:gridCol w:w="7101"/>
      </w:tblGrid>
      <w:tr w:rsidR="006D3C3F" w14:paraId="3D020C6E" w14:textId="77777777">
        <w:trPr>
          <w:trHeight w:val="657"/>
        </w:trPr>
        <w:tc>
          <w:tcPr>
            <w:tcW w:w="7101" w:type="dxa"/>
          </w:tcPr>
          <w:p w14:paraId="6C9220D2" w14:textId="77777777" w:rsidR="006D3C3F" w:rsidRDefault="00EA7C73" w:rsidP="00BA3B27">
            <w:pPr>
              <w:pStyle w:val="TableParagraph"/>
              <w:tabs>
                <w:tab w:val="left" w:pos="1631"/>
                <w:tab w:val="left" w:pos="4138"/>
                <w:tab w:val="left" w:pos="5963"/>
              </w:tabs>
              <w:spacing w:line="276" w:lineRule="auto"/>
              <w:ind w:left="410" w:right="49" w:hanging="360"/>
              <w:rPr>
                <w:b/>
              </w:rPr>
            </w:pPr>
            <w:r>
              <w:rPr>
                <w:b/>
              </w:rPr>
              <w:t xml:space="preserve">1.  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ОБЩАЯ</w:t>
            </w:r>
            <w:r>
              <w:rPr>
                <w:b/>
              </w:rPr>
              <w:tab/>
              <w:t>ХАРАКТЕРИСТИКА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РАБОЧЕЙ</w:t>
            </w:r>
            <w:r>
              <w:rPr>
                <w:b/>
                <w:spacing w:val="-52"/>
              </w:rPr>
              <w:t xml:space="preserve"> </w:t>
            </w:r>
            <w:r w:rsidR="00BA3B27">
              <w:rPr>
                <w:b/>
                <w:spacing w:val="-52"/>
              </w:rPr>
              <w:t xml:space="preserve">                    </w:t>
            </w:r>
            <w:r>
              <w:rPr>
                <w:b/>
              </w:rPr>
              <w:t>ПРОГРАММЫ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ДИСЦИПЛИНЫ</w:t>
            </w:r>
          </w:p>
        </w:tc>
      </w:tr>
      <w:tr w:rsidR="006D3C3F" w14:paraId="41162D90" w14:textId="77777777">
        <w:trPr>
          <w:trHeight w:val="981"/>
        </w:trPr>
        <w:tc>
          <w:tcPr>
            <w:tcW w:w="7101" w:type="dxa"/>
          </w:tcPr>
          <w:p w14:paraId="12A3A06B" w14:textId="77777777" w:rsidR="006D3C3F" w:rsidRDefault="00EA7C73" w:rsidP="00340F07">
            <w:pPr>
              <w:pStyle w:val="TableParagraph"/>
              <w:numPr>
                <w:ilvl w:val="0"/>
                <w:numId w:val="35"/>
              </w:numPr>
              <w:tabs>
                <w:tab w:val="left" w:pos="410"/>
              </w:tabs>
              <w:spacing w:before="114"/>
              <w:rPr>
                <w:b/>
              </w:rPr>
            </w:pPr>
            <w:r>
              <w:rPr>
                <w:b/>
              </w:rPr>
              <w:t>СТРУКТУРА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СОДЕРЖАНИЕ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ДИСЦИПЛИНЫ</w:t>
            </w:r>
          </w:p>
          <w:p w14:paraId="2A4DF526" w14:textId="77777777" w:rsidR="006D3C3F" w:rsidRDefault="006D3C3F">
            <w:pPr>
              <w:pStyle w:val="TableParagraph"/>
              <w:spacing w:before="8"/>
              <w:ind w:left="0"/>
              <w:rPr>
                <w:b/>
                <w:i/>
                <w:sz w:val="20"/>
              </w:rPr>
            </w:pPr>
          </w:p>
          <w:p w14:paraId="0BC28933" w14:textId="77777777" w:rsidR="006D3C3F" w:rsidRDefault="00EA7C73" w:rsidP="00340F07">
            <w:pPr>
              <w:pStyle w:val="TableParagraph"/>
              <w:numPr>
                <w:ilvl w:val="0"/>
                <w:numId w:val="35"/>
              </w:numPr>
              <w:tabs>
                <w:tab w:val="left" w:pos="410"/>
              </w:tabs>
              <w:spacing w:before="1"/>
              <w:rPr>
                <w:b/>
              </w:rPr>
            </w:pPr>
            <w:r>
              <w:rPr>
                <w:b/>
              </w:rPr>
              <w:t>УСЛОВИЯ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ДИСЦИПЛИНЫ</w:t>
            </w:r>
          </w:p>
        </w:tc>
      </w:tr>
      <w:tr w:rsidR="006D3C3F" w14:paraId="1F23797F" w14:textId="77777777">
        <w:trPr>
          <w:trHeight w:val="659"/>
        </w:trPr>
        <w:tc>
          <w:tcPr>
            <w:tcW w:w="7101" w:type="dxa"/>
          </w:tcPr>
          <w:p w14:paraId="0ADEC475" w14:textId="77777777" w:rsidR="006D3C3F" w:rsidRDefault="00EA7C73">
            <w:pPr>
              <w:pStyle w:val="TableParagraph"/>
              <w:tabs>
                <w:tab w:val="left" w:pos="1997"/>
                <w:tab w:val="left" w:pos="2492"/>
                <w:tab w:val="left" w:pos="3794"/>
                <w:tab w:val="left" w:pos="5752"/>
              </w:tabs>
              <w:spacing w:before="60" w:line="290" w:lineRule="atLeast"/>
              <w:ind w:left="410" w:right="47" w:hanging="360"/>
              <w:rPr>
                <w:b/>
              </w:rPr>
            </w:pPr>
            <w:r>
              <w:rPr>
                <w:b/>
              </w:rPr>
              <w:t xml:space="preserve">4.  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КОНТРОЛЬ</w:t>
            </w:r>
            <w:r>
              <w:rPr>
                <w:b/>
              </w:rPr>
              <w:tab/>
              <w:t>И</w:t>
            </w:r>
            <w:r>
              <w:rPr>
                <w:b/>
              </w:rPr>
              <w:tab/>
              <w:t>ОЦЕНКА</w:t>
            </w:r>
            <w:r>
              <w:rPr>
                <w:b/>
              </w:rPr>
              <w:tab/>
              <w:t>РЕЗУЛЬТАТОВ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ОСВОЕНИЯ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УЧЕБНОЙ ДИСЦИПЛИНЫ</w:t>
            </w:r>
          </w:p>
        </w:tc>
      </w:tr>
    </w:tbl>
    <w:p w14:paraId="2EF8D16F" w14:textId="77777777" w:rsidR="006D3C3F" w:rsidRDefault="006D3C3F">
      <w:pPr>
        <w:spacing w:line="290" w:lineRule="atLeast"/>
        <w:sectPr w:rsidR="006D3C3F">
          <w:footerReference w:type="default" r:id="rId104"/>
          <w:pgSz w:w="11910" w:h="16840"/>
          <w:pgMar w:top="1040" w:right="580" w:bottom="280" w:left="1440" w:header="0" w:footer="0" w:gutter="0"/>
          <w:cols w:space="720"/>
        </w:sectPr>
      </w:pPr>
    </w:p>
    <w:p w14:paraId="1A875011" w14:textId="77777777" w:rsidR="006D3C3F" w:rsidRDefault="00EA7C73" w:rsidP="00340F07">
      <w:pPr>
        <w:pStyle w:val="a5"/>
        <w:numPr>
          <w:ilvl w:val="0"/>
          <w:numId w:val="34"/>
        </w:numPr>
        <w:tabs>
          <w:tab w:val="left" w:pos="483"/>
        </w:tabs>
        <w:spacing w:before="75" w:line="468" w:lineRule="auto"/>
        <w:ind w:right="1117" w:firstLine="0"/>
        <w:jc w:val="left"/>
        <w:rPr>
          <w:b/>
          <w:i/>
        </w:rPr>
      </w:pPr>
      <w:r>
        <w:rPr>
          <w:b/>
          <w:i/>
        </w:rPr>
        <w:lastRenderedPageBreak/>
        <w:t>ОБЩАЯ ХАРАКТЕРИСТИКА РАБОЧЕЙ ПРОГРАММЫ УЧЕБНОЙ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ДИСЦИПЛИНЫ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«ОП.09.БЕЗОПАСНОСТЬ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ЖИЗНЕДЕЯТЕЛЬНОСТИ»</w:t>
      </w:r>
    </w:p>
    <w:p w14:paraId="54174D41" w14:textId="77777777" w:rsidR="006D3C3F" w:rsidRDefault="00EA7C73" w:rsidP="00340F07">
      <w:pPr>
        <w:pStyle w:val="a5"/>
        <w:numPr>
          <w:ilvl w:val="1"/>
          <w:numId w:val="34"/>
        </w:numPr>
        <w:tabs>
          <w:tab w:val="left" w:pos="649"/>
        </w:tabs>
        <w:spacing w:line="276" w:lineRule="auto"/>
        <w:ind w:left="262" w:right="1404" w:firstLine="0"/>
        <w:rPr>
          <w:b/>
        </w:rPr>
      </w:pPr>
      <w:r>
        <w:rPr>
          <w:b/>
        </w:rPr>
        <w:t>Место дисциплины в структуре основной профессиональной образовательной</w:t>
      </w:r>
      <w:r>
        <w:rPr>
          <w:b/>
          <w:spacing w:val="-52"/>
        </w:rPr>
        <w:t xml:space="preserve"> </w:t>
      </w:r>
      <w:r>
        <w:rPr>
          <w:b/>
        </w:rPr>
        <w:t>программы:</w:t>
      </w:r>
      <w:r>
        <w:rPr>
          <w:b/>
          <w:spacing w:val="-1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дисциплина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жизнедеятельности»</w:t>
      </w:r>
      <w:r>
        <w:rPr>
          <w:spacing w:val="-2"/>
        </w:rPr>
        <w:t xml:space="preserve"> </w:t>
      </w:r>
      <w:r>
        <w:t>является</w:t>
      </w:r>
    </w:p>
    <w:p w14:paraId="1CFB8F7B" w14:textId="77777777" w:rsidR="006D3C3F" w:rsidRDefault="00EA7C73">
      <w:pPr>
        <w:spacing w:line="252" w:lineRule="exact"/>
        <w:ind w:left="262"/>
      </w:pPr>
      <w:r>
        <w:t>общепрофессиональной</w:t>
      </w:r>
      <w:r>
        <w:rPr>
          <w:spacing w:val="-4"/>
        </w:rPr>
        <w:t xml:space="preserve"> </w:t>
      </w:r>
      <w:r>
        <w:t>дисциплиной.</w:t>
      </w:r>
    </w:p>
    <w:p w14:paraId="79BC257E" w14:textId="77777777" w:rsidR="006D3C3F" w:rsidRDefault="006D3C3F">
      <w:pPr>
        <w:pStyle w:val="a3"/>
        <w:spacing w:before="7"/>
        <w:rPr>
          <w:sz w:val="20"/>
        </w:rPr>
      </w:pPr>
    </w:p>
    <w:p w14:paraId="41F73B60" w14:textId="77777777" w:rsidR="006D3C3F" w:rsidRDefault="00EA7C73" w:rsidP="00340F07">
      <w:pPr>
        <w:pStyle w:val="a5"/>
        <w:numPr>
          <w:ilvl w:val="1"/>
          <w:numId w:val="34"/>
        </w:numPr>
        <w:tabs>
          <w:tab w:val="left" w:pos="649"/>
        </w:tabs>
        <w:ind w:left="648" w:hanging="387"/>
        <w:rPr>
          <w:b/>
        </w:rPr>
      </w:pPr>
      <w:r>
        <w:rPr>
          <w:b/>
        </w:rPr>
        <w:t>Цель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планируемые</w:t>
      </w:r>
      <w:r>
        <w:rPr>
          <w:b/>
          <w:spacing w:val="-4"/>
        </w:rPr>
        <w:t xml:space="preserve"> </w:t>
      </w:r>
      <w:r>
        <w:rPr>
          <w:b/>
        </w:rPr>
        <w:t>результаты</w:t>
      </w:r>
      <w:r>
        <w:rPr>
          <w:b/>
          <w:spacing w:val="-4"/>
        </w:rPr>
        <w:t xml:space="preserve"> </w:t>
      </w:r>
      <w:r>
        <w:rPr>
          <w:b/>
        </w:rPr>
        <w:t>освоения</w:t>
      </w:r>
      <w:r>
        <w:rPr>
          <w:b/>
          <w:spacing w:val="-5"/>
        </w:rPr>
        <w:t xml:space="preserve"> </w:t>
      </w:r>
      <w:r>
        <w:rPr>
          <w:b/>
        </w:rPr>
        <w:t>дисциплины:</w:t>
      </w:r>
    </w:p>
    <w:p w14:paraId="44AD9B3B" w14:textId="77777777" w:rsidR="006D3C3F" w:rsidRDefault="006D3C3F">
      <w:pPr>
        <w:pStyle w:val="a3"/>
        <w:spacing w:before="5" w:after="1"/>
        <w:rPr>
          <w:b/>
          <w:sz w:val="20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3543"/>
        <w:gridCol w:w="4462"/>
      </w:tblGrid>
      <w:tr w:rsidR="006D3C3F" w14:paraId="5A5B0AEB" w14:textId="77777777">
        <w:trPr>
          <w:trHeight w:val="650"/>
        </w:trPr>
        <w:tc>
          <w:tcPr>
            <w:tcW w:w="1243" w:type="dxa"/>
          </w:tcPr>
          <w:p w14:paraId="5328F99A" w14:textId="77777777" w:rsidR="006D3C3F" w:rsidRDefault="00EA7C73">
            <w:pPr>
              <w:pStyle w:val="TableParagraph"/>
              <w:ind w:left="259" w:right="246" w:firstLine="177"/>
            </w:pPr>
            <w:r>
              <w:t>Код</w:t>
            </w:r>
            <w:r>
              <w:rPr>
                <w:spacing w:val="1"/>
              </w:rPr>
              <w:t xml:space="preserve"> </w:t>
            </w:r>
            <w:r>
              <w:t>ПК,</w:t>
            </w:r>
            <w:r>
              <w:rPr>
                <w:spacing w:val="-14"/>
              </w:rPr>
              <w:t xml:space="preserve"> </w:t>
            </w:r>
            <w:r>
              <w:t>ОК</w:t>
            </w:r>
          </w:p>
        </w:tc>
        <w:tc>
          <w:tcPr>
            <w:tcW w:w="3543" w:type="dxa"/>
          </w:tcPr>
          <w:p w14:paraId="65FC7A9C" w14:textId="77777777" w:rsidR="006D3C3F" w:rsidRDefault="00EA7C73">
            <w:pPr>
              <w:pStyle w:val="TableParagraph"/>
              <w:spacing w:line="251" w:lineRule="exact"/>
              <w:ind w:left="1384" w:right="1378"/>
              <w:jc w:val="center"/>
            </w:pPr>
            <w:r>
              <w:t>Умения</w:t>
            </w:r>
          </w:p>
        </w:tc>
        <w:tc>
          <w:tcPr>
            <w:tcW w:w="4462" w:type="dxa"/>
          </w:tcPr>
          <w:p w14:paraId="21F8A191" w14:textId="77777777" w:rsidR="006D3C3F" w:rsidRDefault="00EA7C73">
            <w:pPr>
              <w:pStyle w:val="TableParagraph"/>
              <w:spacing w:line="251" w:lineRule="exact"/>
              <w:ind w:left="1879" w:right="1869"/>
              <w:jc w:val="center"/>
            </w:pPr>
            <w:r>
              <w:t>Знания</w:t>
            </w:r>
          </w:p>
        </w:tc>
      </w:tr>
      <w:tr w:rsidR="006D3C3F" w14:paraId="341AF17B" w14:textId="77777777">
        <w:trPr>
          <w:trHeight w:val="9130"/>
        </w:trPr>
        <w:tc>
          <w:tcPr>
            <w:tcW w:w="1243" w:type="dxa"/>
          </w:tcPr>
          <w:p w14:paraId="71BED201" w14:textId="77777777" w:rsidR="006D3C3F" w:rsidRDefault="006D3C3F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14:paraId="408B5B23" w14:textId="77777777" w:rsidR="006D3C3F" w:rsidRDefault="00EA7C73">
            <w:pPr>
              <w:pStyle w:val="TableParagraph"/>
              <w:ind w:left="220"/>
            </w:pPr>
            <w:r>
              <w:t>OK</w:t>
            </w:r>
            <w:r>
              <w:rPr>
                <w:spacing w:val="-2"/>
              </w:rPr>
              <w:t xml:space="preserve"> </w:t>
            </w:r>
            <w:r>
              <w:t>01-11</w:t>
            </w:r>
          </w:p>
          <w:p w14:paraId="3D342169" w14:textId="77777777" w:rsidR="006D3C3F" w:rsidRDefault="006D3C3F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14:paraId="13F28EDE" w14:textId="77777777" w:rsidR="006D3C3F" w:rsidRDefault="00EA7C73">
            <w:pPr>
              <w:pStyle w:val="TableParagraph"/>
              <w:ind w:left="275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1.1-</w:t>
            </w:r>
          </w:p>
          <w:p w14:paraId="5B5F8655" w14:textId="77777777" w:rsidR="006D3C3F" w:rsidRDefault="00EA7C73">
            <w:pPr>
              <w:pStyle w:val="TableParagraph"/>
              <w:spacing w:before="38"/>
              <w:ind w:left="220"/>
            </w:pPr>
            <w:r>
              <w:t>1.8,</w:t>
            </w:r>
            <w:r>
              <w:rPr>
                <w:spacing w:val="1"/>
              </w:rPr>
              <w:t xml:space="preserve"> </w:t>
            </w:r>
            <w:r>
              <w:t>2.1-</w:t>
            </w:r>
          </w:p>
          <w:p w14:paraId="7AB140BE" w14:textId="77777777" w:rsidR="006D3C3F" w:rsidRDefault="00EA7C73">
            <w:pPr>
              <w:pStyle w:val="TableParagraph"/>
              <w:spacing w:before="38"/>
              <w:ind w:left="220"/>
            </w:pPr>
            <w:r>
              <w:t>2.3,</w:t>
            </w:r>
            <w:r>
              <w:rPr>
                <w:spacing w:val="1"/>
              </w:rPr>
              <w:t xml:space="preserve"> </w:t>
            </w:r>
            <w:r>
              <w:t>3.1-</w:t>
            </w:r>
          </w:p>
          <w:p w14:paraId="7D0DBF5E" w14:textId="77777777" w:rsidR="006D3C3F" w:rsidRDefault="00EA7C73">
            <w:pPr>
              <w:pStyle w:val="TableParagraph"/>
              <w:spacing w:before="39"/>
              <w:ind w:left="220"/>
            </w:pPr>
            <w:r>
              <w:t>3.3,</w:t>
            </w:r>
            <w:r>
              <w:rPr>
                <w:spacing w:val="1"/>
              </w:rPr>
              <w:t xml:space="preserve"> </w:t>
            </w:r>
            <w:r>
              <w:t>4.1–</w:t>
            </w:r>
          </w:p>
          <w:p w14:paraId="13736D37" w14:textId="77777777" w:rsidR="006D3C3F" w:rsidRDefault="00EA7C73">
            <w:pPr>
              <w:pStyle w:val="TableParagraph"/>
              <w:spacing w:before="38"/>
              <w:ind w:left="220"/>
            </w:pPr>
            <w:r>
              <w:t>4.3,</w:t>
            </w:r>
            <w:r>
              <w:rPr>
                <w:spacing w:val="1"/>
              </w:rPr>
              <w:t xml:space="preserve"> </w:t>
            </w:r>
            <w:r>
              <w:t>5.1-</w:t>
            </w:r>
          </w:p>
          <w:p w14:paraId="4E319864" w14:textId="77777777" w:rsidR="006D3C3F" w:rsidRDefault="00EA7C73">
            <w:pPr>
              <w:pStyle w:val="TableParagraph"/>
              <w:spacing w:before="37"/>
              <w:ind w:left="220"/>
            </w:pPr>
            <w:r>
              <w:t>5.3</w:t>
            </w:r>
          </w:p>
        </w:tc>
        <w:tc>
          <w:tcPr>
            <w:tcW w:w="3543" w:type="dxa"/>
          </w:tcPr>
          <w:p w14:paraId="5FB0241F" w14:textId="77777777" w:rsidR="006D3C3F" w:rsidRDefault="00EA7C73" w:rsidP="00340F07">
            <w:pPr>
              <w:pStyle w:val="TableParagraph"/>
              <w:numPr>
                <w:ilvl w:val="0"/>
                <w:numId w:val="33"/>
              </w:numPr>
              <w:tabs>
                <w:tab w:val="left" w:pos="814"/>
                <w:tab w:val="left" w:pos="815"/>
              </w:tabs>
              <w:ind w:right="777" w:firstLine="0"/>
            </w:pPr>
            <w:r>
              <w:t>организовывать и</w:t>
            </w:r>
            <w:r>
              <w:rPr>
                <w:spacing w:val="1"/>
              </w:rPr>
              <w:t xml:space="preserve"> </w:t>
            </w:r>
            <w:r>
              <w:t>проводить</w:t>
            </w:r>
            <w:r>
              <w:rPr>
                <w:spacing w:val="-3"/>
              </w:rPr>
              <w:t xml:space="preserve"> </w:t>
            </w:r>
            <w:r>
              <w:t>мероприятия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14:paraId="03669368" w14:textId="77777777" w:rsidR="006D3C3F" w:rsidRDefault="00EA7C73">
            <w:pPr>
              <w:pStyle w:val="TableParagraph"/>
              <w:ind w:left="218" w:right="310"/>
            </w:pPr>
            <w:r>
              <w:t>защите работников и населения</w:t>
            </w:r>
            <w:r>
              <w:rPr>
                <w:spacing w:val="-52"/>
              </w:rPr>
              <w:t xml:space="preserve"> </w:t>
            </w:r>
            <w:r>
              <w:t>от негативных воздействий</w:t>
            </w:r>
            <w:r>
              <w:rPr>
                <w:spacing w:val="1"/>
              </w:rPr>
              <w:t xml:space="preserve"> </w:t>
            </w:r>
            <w:r>
              <w:t>чрезвычайных</w:t>
            </w:r>
            <w:r>
              <w:rPr>
                <w:spacing w:val="-1"/>
              </w:rPr>
              <w:t xml:space="preserve"> </w:t>
            </w:r>
            <w:r>
              <w:t>ситуаций;</w:t>
            </w:r>
          </w:p>
          <w:p w14:paraId="11319D9A" w14:textId="77777777" w:rsidR="006D3C3F" w:rsidRDefault="00EA7C73" w:rsidP="00340F07">
            <w:pPr>
              <w:pStyle w:val="TableParagraph"/>
              <w:numPr>
                <w:ilvl w:val="0"/>
                <w:numId w:val="33"/>
              </w:numPr>
              <w:tabs>
                <w:tab w:val="left" w:pos="447"/>
              </w:tabs>
              <w:ind w:right="568" w:firstLine="0"/>
            </w:pPr>
            <w:r>
              <w:t>предпринимать</w:t>
            </w:r>
            <w:r>
              <w:rPr>
                <w:spacing w:val="1"/>
              </w:rPr>
              <w:t xml:space="preserve"> </w:t>
            </w:r>
            <w:r>
              <w:t>профилактические меры для</w:t>
            </w:r>
            <w:r>
              <w:rPr>
                <w:spacing w:val="1"/>
              </w:rPr>
              <w:t xml:space="preserve"> </w:t>
            </w:r>
            <w:r>
              <w:t>снижения уровня опасностей</w:t>
            </w:r>
            <w:r>
              <w:rPr>
                <w:spacing w:val="-52"/>
              </w:rPr>
              <w:t xml:space="preserve"> </w:t>
            </w:r>
            <w:r>
              <w:t>различного</w:t>
            </w:r>
            <w:r>
              <w:rPr>
                <w:spacing w:val="-1"/>
              </w:rPr>
              <w:t xml:space="preserve"> </w:t>
            </w:r>
            <w:r>
              <w:t>вида и</w:t>
            </w:r>
            <w:r>
              <w:rPr>
                <w:spacing w:val="-3"/>
              </w:rPr>
              <w:t xml:space="preserve"> </w:t>
            </w:r>
            <w:r>
              <w:t>их</w:t>
            </w:r>
          </w:p>
          <w:p w14:paraId="3777E5DA" w14:textId="77777777" w:rsidR="006D3C3F" w:rsidRDefault="00EA7C73">
            <w:pPr>
              <w:pStyle w:val="TableParagraph"/>
              <w:ind w:left="218" w:right="131"/>
            </w:pPr>
            <w:r>
              <w:t>последствий в профессиональной</w:t>
            </w:r>
            <w:r>
              <w:rPr>
                <w:spacing w:val="-52"/>
              </w:rPr>
              <w:t xml:space="preserve"> </w:t>
            </w:r>
            <w:r>
              <w:t>деятельности и</w:t>
            </w:r>
            <w:r>
              <w:rPr>
                <w:spacing w:val="-1"/>
              </w:rPr>
              <w:t xml:space="preserve"> </w:t>
            </w:r>
            <w:r>
              <w:t>быту;</w:t>
            </w:r>
          </w:p>
          <w:p w14:paraId="0DB9ABEC" w14:textId="77777777" w:rsidR="006D3C3F" w:rsidRDefault="00EA7C73" w:rsidP="00340F07">
            <w:pPr>
              <w:pStyle w:val="TableParagraph"/>
              <w:numPr>
                <w:ilvl w:val="0"/>
                <w:numId w:val="33"/>
              </w:numPr>
              <w:tabs>
                <w:tab w:val="left" w:pos="447"/>
              </w:tabs>
              <w:spacing w:line="251" w:lineRule="exact"/>
              <w:ind w:left="446" w:hanging="229"/>
            </w:pPr>
            <w:r>
              <w:t>использовать</w:t>
            </w:r>
            <w:r>
              <w:rPr>
                <w:spacing w:val="-1"/>
              </w:rPr>
              <w:t xml:space="preserve"> </w:t>
            </w:r>
            <w:r>
              <w:t>средства</w:t>
            </w:r>
          </w:p>
          <w:p w14:paraId="27053A67" w14:textId="77777777" w:rsidR="006D3C3F" w:rsidRDefault="00EA7C73">
            <w:pPr>
              <w:pStyle w:val="TableParagraph"/>
              <w:spacing w:before="1"/>
              <w:ind w:left="218" w:right="201"/>
            </w:pPr>
            <w:r>
              <w:t>индивидуальной и коллективной</w:t>
            </w:r>
            <w:r>
              <w:rPr>
                <w:spacing w:val="-53"/>
              </w:rPr>
              <w:t xml:space="preserve"> </w:t>
            </w:r>
            <w:r>
              <w:t>защиты от оружия массового</w:t>
            </w:r>
            <w:r>
              <w:rPr>
                <w:spacing w:val="1"/>
              </w:rPr>
              <w:t xml:space="preserve"> </w:t>
            </w:r>
            <w:r>
              <w:t>поражения;</w:t>
            </w:r>
          </w:p>
          <w:p w14:paraId="0E9E47B4" w14:textId="77777777" w:rsidR="006D3C3F" w:rsidRDefault="00EA7C73" w:rsidP="00340F07">
            <w:pPr>
              <w:pStyle w:val="TableParagraph"/>
              <w:numPr>
                <w:ilvl w:val="0"/>
                <w:numId w:val="33"/>
              </w:numPr>
              <w:tabs>
                <w:tab w:val="left" w:pos="447"/>
              </w:tabs>
              <w:ind w:right="141" w:firstLine="0"/>
            </w:pPr>
            <w:r>
              <w:t>применять первичные средства</w:t>
            </w:r>
            <w:r>
              <w:rPr>
                <w:spacing w:val="-52"/>
              </w:rPr>
              <w:t xml:space="preserve"> </w:t>
            </w:r>
            <w:r>
              <w:t>пожаротушения;</w:t>
            </w:r>
          </w:p>
          <w:p w14:paraId="69318666" w14:textId="77777777" w:rsidR="006D3C3F" w:rsidRDefault="00EA7C73" w:rsidP="00340F07">
            <w:pPr>
              <w:pStyle w:val="TableParagraph"/>
              <w:numPr>
                <w:ilvl w:val="0"/>
                <w:numId w:val="33"/>
              </w:numPr>
              <w:tabs>
                <w:tab w:val="left" w:pos="447"/>
              </w:tabs>
              <w:ind w:right="241" w:firstLine="0"/>
            </w:pPr>
            <w:r>
              <w:t>ориентироваться в перечне</w:t>
            </w:r>
            <w:r>
              <w:rPr>
                <w:spacing w:val="1"/>
              </w:rPr>
              <w:t xml:space="preserve"> </w:t>
            </w:r>
            <w:r>
              <w:t>военно-учетных специальностей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самостоятельно</w:t>
            </w:r>
            <w:r>
              <w:rPr>
                <w:spacing w:val="-1"/>
              </w:rPr>
              <w:t xml:space="preserve"> </w:t>
            </w:r>
            <w:r>
              <w:t>определять</w:t>
            </w:r>
          </w:p>
          <w:p w14:paraId="2BFDF83C" w14:textId="77777777" w:rsidR="006D3C3F" w:rsidRDefault="00EA7C73">
            <w:pPr>
              <w:pStyle w:val="TableParagraph"/>
              <w:ind w:left="218" w:right="673"/>
            </w:pPr>
            <w:r>
              <w:t>среди них родственные</w:t>
            </w:r>
            <w:r>
              <w:rPr>
                <w:spacing w:val="1"/>
              </w:rPr>
              <w:t xml:space="preserve"> </w:t>
            </w:r>
            <w:r>
              <w:t>полученной</w:t>
            </w:r>
            <w:r>
              <w:rPr>
                <w:spacing w:val="-9"/>
              </w:rPr>
              <w:t xml:space="preserve"> </w:t>
            </w:r>
            <w:r>
              <w:t>специальности;</w:t>
            </w:r>
          </w:p>
          <w:p w14:paraId="4928CEF8" w14:textId="77777777" w:rsidR="006D3C3F" w:rsidRDefault="00EA7C73" w:rsidP="00340F07">
            <w:pPr>
              <w:pStyle w:val="TableParagraph"/>
              <w:numPr>
                <w:ilvl w:val="0"/>
                <w:numId w:val="33"/>
              </w:numPr>
              <w:tabs>
                <w:tab w:val="left" w:pos="447"/>
              </w:tabs>
              <w:ind w:right="240" w:firstLine="0"/>
            </w:pPr>
            <w:r>
              <w:t>применять профессиональные</w:t>
            </w:r>
            <w:r>
              <w:rPr>
                <w:spacing w:val="-52"/>
              </w:rPr>
              <w:t xml:space="preserve"> </w:t>
            </w:r>
            <w:r>
              <w:t>знания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ходе исполнения</w:t>
            </w:r>
          </w:p>
          <w:p w14:paraId="3D98CA46" w14:textId="77777777" w:rsidR="006D3C3F" w:rsidRDefault="00EA7C73">
            <w:pPr>
              <w:pStyle w:val="TableParagraph"/>
              <w:spacing w:before="1"/>
              <w:ind w:left="218" w:right="148"/>
            </w:pPr>
            <w:r>
              <w:t>обязанностей военной службы на</w:t>
            </w:r>
            <w:r>
              <w:rPr>
                <w:spacing w:val="-52"/>
              </w:rPr>
              <w:t xml:space="preserve"> </w:t>
            </w:r>
            <w:r>
              <w:t>воинских</w:t>
            </w:r>
            <w:r>
              <w:rPr>
                <w:spacing w:val="-1"/>
              </w:rPr>
              <w:t xml:space="preserve"> </w:t>
            </w:r>
            <w:r>
              <w:t>должностях в</w:t>
            </w:r>
          </w:p>
          <w:p w14:paraId="2994B287" w14:textId="77777777" w:rsidR="006D3C3F" w:rsidRDefault="00EA7C73">
            <w:pPr>
              <w:pStyle w:val="TableParagraph"/>
              <w:ind w:left="218" w:right="723"/>
            </w:pPr>
            <w:r>
              <w:t>соответствии с полученной</w:t>
            </w:r>
            <w:r>
              <w:rPr>
                <w:spacing w:val="-53"/>
              </w:rPr>
              <w:t xml:space="preserve"> </w:t>
            </w:r>
            <w:r>
              <w:t>специальностью;</w:t>
            </w:r>
          </w:p>
          <w:p w14:paraId="4891A961" w14:textId="77777777" w:rsidR="006D3C3F" w:rsidRDefault="00EA7C73" w:rsidP="00340F07">
            <w:pPr>
              <w:pStyle w:val="TableParagraph"/>
              <w:numPr>
                <w:ilvl w:val="0"/>
                <w:numId w:val="33"/>
              </w:numPr>
              <w:tabs>
                <w:tab w:val="left" w:pos="447"/>
              </w:tabs>
              <w:spacing w:line="251" w:lineRule="exact"/>
              <w:ind w:left="446" w:hanging="229"/>
            </w:pPr>
            <w:r>
              <w:t>владеть</w:t>
            </w:r>
            <w:r>
              <w:rPr>
                <w:spacing w:val="-1"/>
              </w:rPr>
              <w:t xml:space="preserve"> </w:t>
            </w:r>
            <w:r>
              <w:t>способами</w:t>
            </w:r>
          </w:p>
          <w:p w14:paraId="171BBAE5" w14:textId="77777777" w:rsidR="006D3C3F" w:rsidRDefault="00EA7C73">
            <w:pPr>
              <w:pStyle w:val="TableParagraph"/>
              <w:spacing w:before="1" w:line="252" w:lineRule="exact"/>
              <w:ind w:left="218"/>
              <w:jc w:val="both"/>
            </w:pPr>
            <w:r>
              <w:t>бесконфликтного</w:t>
            </w:r>
            <w:r>
              <w:rPr>
                <w:spacing w:val="-5"/>
              </w:rPr>
              <w:t xml:space="preserve"> </w:t>
            </w:r>
            <w:r>
              <w:t>общения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1DDD8FB4" w14:textId="77777777" w:rsidR="006D3C3F" w:rsidRDefault="00EA7C73">
            <w:pPr>
              <w:pStyle w:val="TableParagraph"/>
              <w:ind w:left="218" w:right="377"/>
              <w:jc w:val="both"/>
            </w:pPr>
            <w:r>
              <w:t>саморегуляции в повседневной</w:t>
            </w:r>
            <w:r>
              <w:rPr>
                <w:spacing w:val="-52"/>
              </w:rPr>
              <w:t xml:space="preserve"> </w:t>
            </w:r>
            <w:r>
              <w:t>деятельности и экстремальных</w:t>
            </w:r>
            <w:r>
              <w:rPr>
                <w:spacing w:val="-52"/>
              </w:rPr>
              <w:t xml:space="preserve"> </w:t>
            </w:r>
            <w:r>
              <w:t>условиях</w:t>
            </w:r>
            <w:r>
              <w:rPr>
                <w:spacing w:val="-1"/>
              </w:rPr>
              <w:t xml:space="preserve"> </w:t>
            </w:r>
            <w:r>
              <w:t>военной службы;</w:t>
            </w:r>
          </w:p>
          <w:p w14:paraId="57DE9BD2" w14:textId="77777777" w:rsidR="006D3C3F" w:rsidRDefault="00EA7C73" w:rsidP="00340F07">
            <w:pPr>
              <w:pStyle w:val="TableParagraph"/>
              <w:numPr>
                <w:ilvl w:val="0"/>
                <w:numId w:val="33"/>
              </w:numPr>
              <w:tabs>
                <w:tab w:val="left" w:pos="447"/>
              </w:tabs>
              <w:spacing w:before="2" w:line="278" w:lineRule="auto"/>
              <w:ind w:right="575" w:firstLine="0"/>
              <w:jc w:val="both"/>
            </w:pPr>
            <w:r>
              <w:t>оказывать первую помощь</w:t>
            </w:r>
            <w:r>
              <w:rPr>
                <w:spacing w:val="-52"/>
              </w:rPr>
              <w:t xml:space="preserve"> </w:t>
            </w:r>
            <w:r>
              <w:t>пострадавшим.</w:t>
            </w:r>
          </w:p>
        </w:tc>
        <w:tc>
          <w:tcPr>
            <w:tcW w:w="4462" w:type="dxa"/>
          </w:tcPr>
          <w:p w14:paraId="120CA04F" w14:textId="77777777" w:rsidR="006D3C3F" w:rsidRDefault="00EA7C73" w:rsidP="00340F07">
            <w:pPr>
              <w:pStyle w:val="TableParagraph"/>
              <w:numPr>
                <w:ilvl w:val="0"/>
                <w:numId w:val="32"/>
              </w:numPr>
              <w:tabs>
                <w:tab w:val="left" w:pos="450"/>
              </w:tabs>
              <w:ind w:right="179" w:firstLine="0"/>
            </w:pPr>
            <w:r>
              <w:t>принципы обеспечения устойчивости</w:t>
            </w:r>
            <w:r>
              <w:rPr>
                <w:spacing w:val="1"/>
              </w:rPr>
              <w:t xml:space="preserve"> </w:t>
            </w:r>
            <w:r>
              <w:t>объектов экономики, прогнозирования</w:t>
            </w:r>
            <w:r>
              <w:rPr>
                <w:spacing w:val="1"/>
              </w:rPr>
              <w:t xml:space="preserve"> </w:t>
            </w:r>
            <w:r>
              <w:t>развития событий и оценки последствий</w:t>
            </w:r>
            <w:r>
              <w:rPr>
                <w:spacing w:val="1"/>
              </w:rPr>
              <w:t xml:space="preserve"> </w:t>
            </w:r>
            <w:r>
              <w:t>при техногенных чрезвычайных ситуациях</w:t>
            </w:r>
            <w:r>
              <w:rPr>
                <w:spacing w:val="-52"/>
              </w:rPr>
              <w:t xml:space="preserve"> </w:t>
            </w:r>
            <w:r>
              <w:t>и стихийных явлениях, в том числе в</w:t>
            </w:r>
            <w:r>
              <w:rPr>
                <w:spacing w:val="1"/>
              </w:rPr>
              <w:t xml:space="preserve"> </w:t>
            </w:r>
            <w:r>
              <w:t>условиях противодействия терроризму как</w:t>
            </w:r>
            <w:r>
              <w:rPr>
                <w:spacing w:val="-52"/>
              </w:rPr>
              <w:t xml:space="preserve"> </w:t>
            </w:r>
            <w:r>
              <w:t>серьезной</w:t>
            </w:r>
            <w:r>
              <w:rPr>
                <w:spacing w:val="-1"/>
              </w:rPr>
              <w:t xml:space="preserve"> </w:t>
            </w:r>
            <w:r>
              <w:t>угрозе национальной</w:t>
            </w:r>
          </w:p>
          <w:p w14:paraId="096EA216" w14:textId="77777777" w:rsidR="006D3C3F" w:rsidRDefault="00EA7C73">
            <w:pPr>
              <w:pStyle w:val="TableParagraph"/>
              <w:spacing w:line="252" w:lineRule="exact"/>
              <w:ind w:left="221"/>
            </w:pPr>
            <w:r>
              <w:t>безопасности</w:t>
            </w:r>
            <w:r>
              <w:rPr>
                <w:spacing w:val="-2"/>
              </w:rPr>
              <w:t xml:space="preserve"> </w:t>
            </w:r>
            <w:r>
              <w:t>России;</w:t>
            </w:r>
          </w:p>
          <w:p w14:paraId="744CDFFC" w14:textId="77777777" w:rsidR="006D3C3F" w:rsidRDefault="00EA7C73" w:rsidP="00340F07">
            <w:pPr>
              <w:pStyle w:val="TableParagraph"/>
              <w:numPr>
                <w:ilvl w:val="0"/>
                <w:numId w:val="32"/>
              </w:numPr>
              <w:tabs>
                <w:tab w:val="left" w:pos="450"/>
              </w:tabs>
              <w:ind w:right="1046" w:firstLine="0"/>
            </w:pPr>
            <w:r>
              <w:t>основные виды потенциальных</w:t>
            </w:r>
            <w:r>
              <w:rPr>
                <w:spacing w:val="-52"/>
              </w:rPr>
              <w:t xml:space="preserve"> </w:t>
            </w:r>
            <w:r>
              <w:t>опасностей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их последствия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14:paraId="4439B704" w14:textId="77777777" w:rsidR="006D3C3F" w:rsidRDefault="00EA7C73">
            <w:pPr>
              <w:pStyle w:val="TableParagraph"/>
              <w:ind w:left="221" w:right="381"/>
            </w:pPr>
            <w:r>
              <w:t>профессиональной деятельности и быту,</w:t>
            </w:r>
            <w:r>
              <w:rPr>
                <w:spacing w:val="-52"/>
              </w:rPr>
              <w:t xml:space="preserve"> </w:t>
            </w:r>
            <w:r>
              <w:t>принципы снижения вероятности их</w:t>
            </w:r>
            <w:r>
              <w:rPr>
                <w:spacing w:val="1"/>
              </w:rPr>
              <w:t xml:space="preserve"> </w:t>
            </w:r>
            <w:r>
              <w:t>реализации;</w:t>
            </w:r>
          </w:p>
          <w:p w14:paraId="752EE0A7" w14:textId="77777777" w:rsidR="006D3C3F" w:rsidRDefault="00EA7C73" w:rsidP="00340F07">
            <w:pPr>
              <w:pStyle w:val="TableParagraph"/>
              <w:numPr>
                <w:ilvl w:val="0"/>
                <w:numId w:val="32"/>
              </w:numPr>
              <w:tabs>
                <w:tab w:val="left" w:pos="450"/>
              </w:tabs>
              <w:ind w:right="650" w:firstLine="0"/>
            </w:pPr>
            <w:r>
              <w:t>основы военной службы и обороны</w:t>
            </w:r>
            <w:r>
              <w:rPr>
                <w:spacing w:val="-52"/>
              </w:rPr>
              <w:t xml:space="preserve"> </w:t>
            </w:r>
            <w:r>
              <w:t>государства;</w:t>
            </w:r>
          </w:p>
          <w:p w14:paraId="226D5C75" w14:textId="77777777" w:rsidR="006D3C3F" w:rsidRDefault="00EA7C73" w:rsidP="00340F07">
            <w:pPr>
              <w:pStyle w:val="TableParagraph"/>
              <w:numPr>
                <w:ilvl w:val="0"/>
                <w:numId w:val="32"/>
              </w:numPr>
              <w:tabs>
                <w:tab w:val="left" w:pos="450"/>
              </w:tabs>
              <w:ind w:right="973" w:firstLine="0"/>
            </w:pPr>
            <w:r>
              <w:t>задачи и основные мероприятия</w:t>
            </w:r>
            <w:r>
              <w:rPr>
                <w:spacing w:val="-52"/>
              </w:rPr>
              <w:t xml:space="preserve"> </w:t>
            </w:r>
            <w:r>
              <w:t>гражданской</w:t>
            </w:r>
            <w:r>
              <w:rPr>
                <w:spacing w:val="-1"/>
              </w:rPr>
              <w:t xml:space="preserve"> </w:t>
            </w:r>
            <w:r>
              <w:t>обороны;</w:t>
            </w:r>
          </w:p>
          <w:p w14:paraId="5880BCA9" w14:textId="77777777" w:rsidR="006D3C3F" w:rsidRDefault="00EA7C73" w:rsidP="00340F07">
            <w:pPr>
              <w:pStyle w:val="TableParagraph"/>
              <w:numPr>
                <w:ilvl w:val="0"/>
                <w:numId w:val="32"/>
              </w:numPr>
              <w:tabs>
                <w:tab w:val="left" w:pos="450"/>
              </w:tabs>
              <w:ind w:right="407" w:firstLine="0"/>
            </w:pPr>
            <w:r>
              <w:t>способы защиты населения от оружия</w:t>
            </w:r>
            <w:r>
              <w:rPr>
                <w:spacing w:val="-52"/>
              </w:rPr>
              <w:t xml:space="preserve"> </w:t>
            </w:r>
            <w:r>
              <w:t>массового</w:t>
            </w:r>
            <w:r>
              <w:rPr>
                <w:spacing w:val="-1"/>
              </w:rPr>
              <w:t xml:space="preserve"> </w:t>
            </w:r>
            <w:r>
              <w:t>поражения;</w:t>
            </w:r>
          </w:p>
          <w:p w14:paraId="5DD27629" w14:textId="77777777" w:rsidR="006D3C3F" w:rsidRDefault="00EA7C73" w:rsidP="00340F07">
            <w:pPr>
              <w:pStyle w:val="TableParagraph"/>
              <w:numPr>
                <w:ilvl w:val="0"/>
                <w:numId w:val="32"/>
              </w:numPr>
              <w:tabs>
                <w:tab w:val="left" w:pos="450"/>
              </w:tabs>
              <w:ind w:right="218" w:firstLine="0"/>
            </w:pPr>
            <w:r>
              <w:t>меры пожарной безопасности и правила</w:t>
            </w:r>
            <w:r>
              <w:rPr>
                <w:spacing w:val="-52"/>
              </w:rPr>
              <w:t xml:space="preserve"> </w:t>
            </w:r>
            <w:r>
              <w:t>безопасного</w:t>
            </w:r>
            <w:r>
              <w:rPr>
                <w:spacing w:val="-1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пожарах;</w:t>
            </w:r>
          </w:p>
          <w:p w14:paraId="6E0BE9C5" w14:textId="77777777" w:rsidR="006D3C3F" w:rsidRDefault="00EA7C73" w:rsidP="00340F07">
            <w:pPr>
              <w:pStyle w:val="TableParagraph"/>
              <w:numPr>
                <w:ilvl w:val="0"/>
                <w:numId w:val="32"/>
              </w:numPr>
              <w:tabs>
                <w:tab w:val="left" w:pos="450"/>
              </w:tabs>
              <w:ind w:right="108" w:firstLine="0"/>
              <w:jc w:val="both"/>
            </w:pPr>
            <w:r>
              <w:t>организацию и порядок призыва граждан</w:t>
            </w:r>
            <w:r>
              <w:rPr>
                <w:spacing w:val="-53"/>
              </w:rPr>
              <w:t xml:space="preserve"> </w:t>
            </w:r>
            <w:r>
              <w:t>на военную службу и поступления на нее в</w:t>
            </w:r>
            <w:r>
              <w:rPr>
                <w:spacing w:val="1"/>
              </w:rPr>
              <w:t xml:space="preserve"> </w:t>
            </w:r>
            <w:r>
              <w:t>добровольном</w:t>
            </w:r>
            <w:r>
              <w:rPr>
                <w:spacing w:val="-2"/>
              </w:rPr>
              <w:t xml:space="preserve"> </w:t>
            </w:r>
            <w:r>
              <w:t>порядке;</w:t>
            </w:r>
          </w:p>
          <w:p w14:paraId="5A141377" w14:textId="77777777" w:rsidR="006D3C3F" w:rsidRDefault="00EA7C73" w:rsidP="00340F07">
            <w:pPr>
              <w:pStyle w:val="TableParagraph"/>
              <w:numPr>
                <w:ilvl w:val="0"/>
                <w:numId w:val="32"/>
              </w:numPr>
              <w:tabs>
                <w:tab w:val="left" w:pos="450"/>
              </w:tabs>
              <w:ind w:right="491" w:firstLine="0"/>
            </w:pPr>
            <w:r>
              <w:t>основные виды вооружения, военной</w:t>
            </w:r>
            <w:r>
              <w:rPr>
                <w:spacing w:val="-52"/>
              </w:rPr>
              <w:t xml:space="preserve"> </w:t>
            </w:r>
            <w:r>
              <w:t>техники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специального</w:t>
            </w:r>
            <w:r>
              <w:rPr>
                <w:spacing w:val="-1"/>
              </w:rPr>
              <w:t xml:space="preserve"> </w:t>
            </w:r>
            <w:r>
              <w:t>снаряжения,</w:t>
            </w:r>
          </w:p>
          <w:p w14:paraId="4F3BA175" w14:textId="77777777" w:rsidR="006D3C3F" w:rsidRDefault="00EA7C73">
            <w:pPr>
              <w:pStyle w:val="TableParagraph"/>
              <w:spacing w:before="1"/>
              <w:ind w:left="221" w:right="496"/>
            </w:pPr>
            <w:r>
              <w:t>состоящие на вооружении (оснащении)</w:t>
            </w:r>
            <w:r>
              <w:rPr>
                <w:spacing w:val="-52"/>
              </w:rPr>
              <w:t xml:space="preserve"> </w:t>
            </w:r>
            <w:r>
              <w:t>воинских</w:t>
            </w:r>
            <w:r>
              <w:rPr>
                <w:spacing w:val="-1"/>
              </w:rPr>
              <w:t xml:space="preserve"> </w:t>
            </w:r>
            <w:r>
              <w:t>подразделений,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которых</w:t>
            </w:r>
          </w:p>
          <w:p w14:paraId="3DADEE8E" w14:textId="77777777" w:rsidR="006D3C3F" w:rsidRDefault="00EA7C73">
            <w:pPr>
              <w:pStyle w:val="TableParagraph"/>
              <w:ind w:left="221" w:right="328"/>
            </w:pPr>
            <w:r>
              <w:t>имеются военно-учетные специальности,</w:t>
            </w:r>
            <w:r>
              <w:rPr>
                <w:spacing w:val="-52"/>
              </w:rPr>
              <w:t xml:space="preserve"> </w:t>
            </w:r>
            <w:r>
              <w:t>родственные</w:t>
            </w:r>
            <w:r>
              <w:rPr>
                <w:spacing w:val="-1"/>
              </w:rPr>
              <w:t xml:space="preserve"> </w:t>
            </w:r>
            <w:r>
              <w:t>специальностям</w:t>
            </w:r>
            <w:r>
              <w:rPr>
                <w:spacing w:val="-1"/>
              </w:rPr>
              <w:t xml:space="preserve"> </w:t>
            </w:r>
            <w:r>
              <w:t>СПО;</w:t>
            </w:r>
          </w:p>
          <w:p w14:paraId="54A58A63" w14:textId="77777777" w:rsidR="006D3C3F" w:rsidRDefault="00EA7C73" w:rsidP="00340F07">
            <w:pPr>
              <w:pStyle w:val="TableParagraph"/>
              <w:numPr>
                <w:ilvl w:val="0"/>
                <w:numId w:val="32"/>
              </w:numPr>
              <w:tabs>
                <w:tab w:val="left" w:pos="450"/>
              </w:tabs>
              <w:ind w:right="136" w:firstLine="0"/>
            </w:pPr>
            <w:r>
              <w:t>область применения получаемых</w:t>
            </w:r>
            <w:r>
              <w:rPr>
                <w:spacing w:val="1"/>
              </w:rPr>
              <w:t xml:space="preserve"> </w:t>
            </w:r>
            <w:r>
              <w:t>профессиональных знаний при исполнении</w:t>
            </w:r>
            <w:r>
              <w:rPr>
                <w:spacing w:val="-52"/>
              </w:rPr>
              <w:t xml:space="preserve"> </w:t>
            </w:r>
            <w:r>
              <w:t>обязанностей военной</w:t>
            </w:r>
            <w:r>
              <w:rPr>
                <w:spacing w:val="-3"/>
              </w:rPr>
              <w:t xml:space="preserve"> </w:t>
            </w:r>
            <w:r>
              <w:t>службы;</w:t>
            </w:r>
          </w:p>
          <w:p w14:paraId="6DBAD8C5" w14:textId="77777777" w:rsidR="006D3C3F" w:rsidRDefault="00EA7C73" w:rsidP="00340F07">
            <w:pPr>
              <w:pStyle w:val="TableParagraph"/>
              <w:numPr>
                <w:ilvl w:val="0"/>
                <w:numId w:val="32"/>
              </w:numPr>
              <w:tabs>
                <w:tab w:val="left" w:pos="450"/>
              </w:tabs>
              <w:spacing w:line="278" w:lineRule="auto"/>
              <w:ind w:right="648" w:firstLine="0"/>
            </w:pPr>
            <w:r>
              <w:t>порядок и правила оказания первой</w:t>
            </w:r>
            <w:r>
              <w:rPr>
                <w:spacing w:val="-53"/>
              </w:rPr>
              <w:t xml:space="preserve"> </w:t>
            </w:r>
            <w:r>
              <w:t>помощи</w:t>
            </w:r>
            <w:r>
              <w:rPr>
                <w:spacing w:val="-1"/>
              </w:rPr>
              <w:t xml:space="preserve"> </w:t>
            </w:r>
            <w:r>
              <w:t>пострадавшим.</w:t>
            </w:r>
          </w:p>
        </w:tc>
      </w:tr>
    </w:tbl>
    <w:p w14:paraId="08AED587" w14:textId="77777777" w:rsidR="006D3C3F" w:rsidRDefault="006D3C3F">
      <w:pPr>
        <w:spacing w:line="278" w:lineRule="auto"/>
        <w:sectPr w:rsidR="006D3C3F">
          <w:footerReference w:type="default" r:id="rId105"/>
          <w:pgSz w:w="11910" w:h="16840"/>
          <w:pgMar w:top="1040" w:right="580" w:bottom="280" w:left="1440" w:header="0" w:footer="0" w:gutter="0"/>
          <w:cols w:space="720"/>
        </w:sectPr>
      </w:pPr>
    </w:p>
    <w:p w14:paraId="3642475A" w14:textId="77777777" w:rsidR="006D3C3F" w:rsidRDefault="00EA7C73" w:rsidP="00340F07">
      <w:pPr>
        <w:pStyle w:val="a5"/>
        <w:numPr>
          <w:ilvl w:val="0"/>
          <w:numId w:val="34"/>
        </w:numPr>
        <w:tabs>
          <w:tab w:val="left" w:pos="483"/>
        </w:tabs>
        <w:spacing w:before="75"/>
        <w:ind w:left="482"/>
        <w:jc w:val="left"/>
        <w:rPr>
          <w:b/>
        </w:rPr>
      </w:pPr>
      <w:r>
        <w:rPr>
          <w:b/>
        </w:rPr>
        <w:lastRenderedPageBreak/>
        <w:t>СТРУКТУРА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СОДЕРЖАНИЕ</w:t>
      </w:r>
      <w:r>
        <w:rPr>
          <w:b/>
          <w:spacing w:val="-6"/>
        </w:rPr>
        <w:t xml:space="preserve"> </w:t>
      </w:r>
      <w:r>
        <w:rPr>
          <w:b/>
        </w:rPr>
        <w:t>УЧЕБНОЙ</w:t>
      </w:r>
      <w:r>
        <w:rPr>
          <w:b/>
          <w:spacing w:val="-5"/>
        </w:rPr>
        <w:t xml:space="preserve"> </w:t>
      </w:r>
      <w:r>
        <w:rPr>
          <w:b/>
        </w:rPr>
        <w:t>ДИСЦИПЛИНЫ</w:t>
      </w:r>
    </w:p>
    <w:p w14:paraId="27B82116" w14:textId="77777777" w:rsidR="006D3C3F" w:rsidRDefault="006D3C3F">
      <w:pPr>
        <w:pStyle w:val="a3"/>
        <w:spacing w:before="9"/>
        <w:rPr>
          <w:b/>
          <w:sz w:val="20"/>
        </w:rPr>
      </w:pPr>
    </w:p>
    <w:p w14:paraId="5DDA1737" w14:textId="77777777" w:rsidR="006D3C3F" w:rsidRDefault="00EA7C73" w:rsidP="00340F07">
      <w:pPr>
        <w:pStyle w:val="a5"/>
        <w:numPr>
          <w:ilvl w:val="1"/>
          <w:numId w:val="34"/>
        </w:numPr>
        <w:tabs>
          <w:tab w:val="left" w:pos="649"/>
        </w:tabs>
        <w:spacing w:before="1"/>
        <w:ind w:left="648" w:hanging="387"/>
        <w:rPr>
          <w:b/>
        </w:rPr>
      </w:pPr>
      <w:r>
        <w:rPr>
          <w:b/>
        </w:rPr>
        <w:t>Объем</w:t>
      </w:r>
      <w:r>
        <w:rPr>
          <w:b/>
          <w:spacing w:val="-2"/>
        </w:rPr>
        <w:t xml:space="preserve"> </w:t>
      </w:r>
      <w:r>
        <w:rPr>
          <w:b/>
        </w:rPr>
        <w:t>учебной</w:t>
      </w:r>
      <w:r>
        <w:rPr>
          <w:b/>
          <w:spacing w:val="-4"/>
        </w:rPr>
        <w:t xml:space="preserve"> </w:t>
      </w:r>
      <w:r>
        <w:rPr>
          <w:b/>
        </w:rPr>
        <w:t>дисциплины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виды</w:t>
      </w:r>
      <w:r>
        <w:rPr>
          <w:b/>
          <w:spacing w:val="-1"/>
        </w:rPr>
        <w:t xml:space="preserve"> </w:t>
      </w:r>
      <w:r>
        <w:rPr>
          <w:b/>
        </w:rPr>
        <w:t>учебной</w:t>
      </w:r>
      <w:r>
        <w:rPr>
          <w:b/>
          <w:spacing w:val="-4"/>
        </w:rPr>
        <w:t xml:space="preserve"> </w:t>
      </w:r>
      <w:r>
        <w:rPr>
          <w:b/>
        </w:rPr>
        <w:t>работы</w:t>
      </w:r>
    </w:p>
    <w:p w14:paraId="12B98B19" w14:textId="77777777" w:rsidR="006D3C3F" w:rsidRDefault="006D3C3F">
      <w:pPr>
        <w:pStyle w:val="a3"/>
        <w:spacing w:before="7" w:after="1"/>
        <w:rPr>
          <w:b/>
          <w:sz w:val="20"/>
        </w:rPr>
      </w:pPr>
    </w:p>
    <w:tbl>
      <w:tblPr>
        <w:tblStyle w:val="TableNormal"/>
        <w:tblW w:w="0" w:type="auto"/>
        <w:tblInd w:w="2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10"/>
        <w:gridCol w:w="1734"/>
      </w:tblGrid>
      <w:tr w:rsidR="006D3C3F" w14:paraId="3D2C0B79" w14:textId="77777777">
        <w:trPr>
          <w:trHeight w:val="489"/>
        </w:trPr>
        <w:tc>
          <w:tcPr>
            <w:tcW w:w="7610" w:type="dxa"/>
          </w:tcPr>
          <w:p w14:paraId="731A0A0E" w14:textId="77777777" w:rsidR="006D3C3F" w:rsidRDefault="00EA7C73">
            <w:pPr>
              <w:pStyle w:val="TableParagraph"/>
              <w:rPr>
                <w:b/>
              </w:rPr>
            </w:pPr>
            <w:r>
              <w:rPr>
                <w:b/>
              </w:rPr>
              <w:t>Вид учебной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734" w:type="dxa"/>
          </w:tcPr>
          <w:p w14:paraId="4900C255" w14:textId="77777777" w:rsidR="006D3C3F" w:rsidRDefault="00EA7C73">
            <w:pPr>
              <w:pStyle w:val="TableParagraph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6D3C3F" w14:paraId="75E360FF" w14:textId="77777777">
        <w:trPr>
          <w:trHeight w:val="491"/>
        </w:trPr>
        <w:tc>
          <w:tcPr>
            <w:tcW w:w="7610" w:type="dxa"/>
          </w:tcPr>
          <w:p w14:paraId="5DC0FD91" w14:textId="77777777" w:rsidR="006D3C3F" w:rsidRDefault="00EA7C73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дисциплины</w:t>
            </w:r>
          </w:p>
        </w:tc>
        <w:tc>
          <w:tcPr>
            <w:tcW w:w="1734" w:type="dxa"/>
          </w:tcPr>
          <w:p w14:paraId="4FCC90FF" w14:textId="77777777" w:rsidR="006D3C3F" w:rsidRDefault="00EA7C73">
            <w:pPr>
              <w:pStyle w:val="TableParagraph"/>
              <w:spacing w:before="3"/>
            </w:pPr>
            <w:r>
              <w:t>68</w:t>
            </w:r>
          </w:p>
        </w:tc>
      </w:tr>
      <w:tr w:rsidR="006D3C3F" w14:paraId="1AA47F47" w14:textId="77777777">
        <w:trPr>
          <w:trHeight w:val="491"/>
        </w:trPr>
        <w:tc>
          <w:tcPr>
            <w:tcW w:w="7610" w:type="dxa"/>
          </w:tcPr>
          <w:p w14:paraId="2F0D1917" w14:textId="77777777" w:rsidR="006D3C3F" w:rsidRDefault="00EA7C73">
            <w:pPr>
              <w:pStyle w:val="TableParagraph"/>
              <w:rPr>
                <w:b/>
              </w:rPr>
            </w:pPr>
            <w:r>
              <w:rPr>
                <w:b/>
              </w:rPr>
              <w:t>Суммарная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нагрузка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взаимодействии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преподавателем</w:t>
            </w:r>
          </w:p>
        </w:tc>
        <w:tc>
          <w:tcPr>
            <w:tcW w:w="1734" w:type="dxa"/>
          </w:tcPr>
          <w:p w14:paraId="248843F9" w14:textId="77777777" w:rsidR="006D3C3F" w:rsidRDefault="00EA7C73">
            <w:pPr>
              <w:pStyle w:val="TableParagraph"/>
            </w:pPr>
            <w:r>
              <w:t>68</w:t>
            </w:r>
          </w:p>
        </w:tc>
      </w:tr>
      <w:tr w:rsidR="006D3C3F" w14:paraId="06BA0280" w14:textId="77777777">
        <w:trPr>
          <w:trHeight w:val="491"/>
        </w:trPr>
        <w:tc>
          <w:tcPr>
            <w:tcW w:w="9344" w:type="dxa"/>
            <w:gridSpan w:val="2"/>
          </w:tcPr>
          <w:p w14:paraId="33B375C6" w14:textId="77777777" w:rsidR="006D3C3F" w:rsidRDefault="00EA7C73">
            <w:pPr>
              <w:pStyle w:val="TableParagraph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числе:</w:t>
            </w:r>
          </w:p>
        </w:tc>
      </w:tr>
      <w:tr w:rsidR="006D3C3F" w14:paraId="617A69E3" w14:textId="77777777">
        <w:trPr>
          <w:trHeight w:val="491"/>
        </w:trPr>
        <w:tc>
          <w:tcPr>
            <w:tcW w:w="7610" w:type="dxa"/>
          </w:tcPr>
          <w:p w14:paraId="28FEAC9D" w14:textId="77777777" w:rsidR="006D3C3F" w:rsidRDefault="00EA7C73">
            <w:pPr>
              <w:pStyle w:val="TableParagraph"/>
            </w:pPr>
            <w:r>
              <w:t>теоретическое обучение</w:t>
            </w:r>
          </w:p>
        </w:tc>
        <w:tc>
          <w:tcPr>
            <w:tcW w:w="1734" w:type="dxa"/>
          </w:tcPr>
          <w:p w14:paraId="4D30BAC8" w14:textId="3641536A" w:rsidR="006D3C3F" w:rsidRDefault="00C10F92">
            <w:pPr>
              <w:pStyle w:val="TableParagraph"/>
            </w:pPr>
            <w:r>
              <w:t>46</w:t>
            </w:r>
          </w:p>
        </w:tc>
      </w:tr>
      <w:tr w:rsidR="006D3C3F" w14:paraId="1237F8AF" w14:textId="77777777">
        <w:trPr>
          <w:trHeight w:val="488"/>
        </w:trPr>
        <w:tc>
          <w:tcPr>
            <w:tcW w:w="7610" w:type="dxa"/>
          </w:tcPr>
          <w:p w14:paraId="303D2480" w14:textId="77777777" w:rsidR="006D3C3F" w:rsidRDefault="00EA7C73">
            <w:pPr>
              <w:pStyle w:val="TableParagraph"/>
            </w:pPr>
            <w:r>
              <w:t>практические</w:t>
            </w:r>
            <w:r>
              <w:rPr>
                <w:spacing w:val="-4"/>
              </w:rPr>
              <w:t xml:space="preserve"> </w:t>
            </w:r>
            <w:r>
              <w:t>занятия</w:t>
            </w:r>
          </w:p>
        </w:tc>
        <w:tc>
          <w:tcPr>
            <w:tcW w:w="1734" w:type="dxa"/>
          </w:tcPr>
          <w:p w14:paraId="34ADFFB8" w14:textId="77777777" w:rsidR="006D3C3F" w:rsidRDefault="00EA7C73">
            <w:pPr>
              <w:pStyle w:val="TableParagraph"/>
            </w:pPr>
            <w:r>
              <w:t>20</w:t>
            </w:r>
          </w:p>
        </w:tc>
      </w:tr>
      <w:tr w:rsidR="006D3C3F" w14:paraId="2A3F13C5" w14:textId="77777777">
        <w:trPr>
          <w:trHeight w:val="492"/>
        </w:trPr>
        <w:tc>
          <w:tcPr>
            <w:tcW w:w="7610" w:type="dxa"/>
          </w:tcPr>
          <w:p w14:paraId="084C05F4" w14:textId="77777777" w:rsidR="006D3C3F" w:rsidRDefault="00EA7C73">
            <w:pPr>
              <w:pStyle w:val="TableParagraph"/>
              <w:spacing w:before="3"/>
            </w:pPr>
            <w:r>
              <w:t>промежуточная</w:t>
            </w:r>
            <w:r>
              <w:rPr>
                <w:spacing w:val="-3"/>
              </w:rPr>
              <w:t xml:space="preserve"> </w:t>
            </w:r>
            <w:r>
              <w:t>аттестация</w:t>
            </w:r>
          </w:p>
        </w:tc>
        <w:tc>
          <w:tcPr>
            <w:tcW w:w="1734" w:type="dxa"/>
          </w:tcPr>
          <w:p w14:paraId="678D13D7" w14:textId="77777777" w:rsidR="006D3C3F" w:rsidRDefault="00EA7C73">
            <w:pPr>
              <w:pStyle w:val="TableParagraph"/>
              <w:spacing w:before="3"/>
            </w:pPr>
            <w:r>
              <w:t>2</w:t>
            </w:r>
          </w:p>
        </w:tc>
      </w:tr>
    </w:tbl>
    <w:p w14:paraId="50E63F49" w14:textId="77777777" w:rsidR="006D3C3F" w:rsidRDefault="006D3C3F">
      <w:pPr>
        <w:sectPr w:rsidR="006D3C3F">
          <w:footerReference w:type="default" r:id="rId106"/>
          <w:pgSz w:w="11910" w:h="16840"/>
          <w:pgMar w:top="1040" w:right="580" w:bottom="280" w:left="1440" w:header="0" w:footer="0" w:gutter="0"/>
          <w:cols w:space="720"/>
        </w:sectPr>
      </w:pPr>
    </w:p>
    <w:p w14:paraId="2C16C1BE" w14:textId="77777777" w:rsidR="006D3C3F" w:rsidRDefault="006D3C3F">
      <w:pPr>
        <w:pStyle w:val="a3"/>
        <w:spacing w:before="7"/>
        <w:rPr>
          <w:b/>
          <w:sz w:val="12"/>
        </w:rPr>
      </w:pPr>
    </w:p>
    <w:p w14:paraId="001350EC" w14:textId="77777777" w:rsidR="006D3C3F" w:rsidRDefault="00EA7C73" w:rsidP="00340F07">
      <w:pPr>
        <w:pStyle w:val="a5"/>
        <w:numPr>
          <w:ilvl w:val="1"/>
          <w:numId w:val="34"/>
        </w:numPr>
        <w:tabs>
          <w:tab w:val="left" w:pos="500"/>
        </w:tabs>
        <w:spacing w:before="91"/>
        <w:ind w:left="499" w:hanging="388"/>
        <w:rPr>
          <w:b/>
        </w:rPr>
      </w:pPr>
      <w:r>
        <w:rPr>
          <w:b/>
        </w:rPr>
        <w:t>Тематический</w:t>
      </w:r>
      <w:r>
        <w:rPr>
          <w:b/>
          <w:spacing w:val="-3"/>
        </w:rPr>
        <w:t xml:space="preserve"> </w:t>
      </w:r>
      <w:r>
        <w:rPr>
          <w:b/>
        </w:rPr>
        <w:t>план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содержание</w:t>
      </w:r>
      <w:r>
        <w:rPr>
          <w:b/>
          <w:spacing w:val="-2"/>
        </w:rPr>
        <w:t xml:space="preserve"> </w:t>
      </w:r>
      <w:r>
        <w:rPr>
          <w:b/>
        </w:rPr>
        <w:t>учебной</w:t>
      </w:r>
      <w:r>
        <w:rPr>
          <w:b/>
          <w:spacing w:val="-2"/>
        </w:rPr>
        <w:t xml:space="preserve"> </w:t>
      </w:r>
      <w:r>
        <w:rPr>
          <w:b/>
        </w:rPr>
        <w:t>дисциплины</w:t>
      </w:r>
    </w:p>
    <w:p w14:paraId="0014185F" w14:textId="77777777" w:rsidR="006D3C3F" w:rsidRDefault="006D3C3F">
      <w:pPr>
        <w:pStyle w:val="a3"/>
        <w:spacing w:before="6"/>
        <w:rPr>
          <w:b/>
          <w:sz w:val="20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5"/>
        <w:gridCol w:w="10756"/>
        <w:gridCol w:w="1121"/>
        <w:gridCol w:w="1743"/>
      </w:tblGrid>
      <w:tr w:rsidR="006D3C3F" w14:paraId="608813BA" w14:textId="77777777">
        <w:trPr>
          <w:trHeight w:val="1771"/>
        </w:trPr>
        <w:tc>
          <w:tcPr>
            <w:tcW w:w="1925" w:type="dxa"/>
          </w:tcPr>
          <w:p w14:paraId="1DF7B58E" w14:textId="77777777" w:rsidR="006D3C3F" w:rsidRDefault="00EA7C73">
            <w:pPr>
              <w:pStyle w:val="TableParagraph"/>
              <w:ind w:left="110" w:right="312"/>
            </w:pPr>
            <w:r>
              <w:rPr>
                <w:b/>
              </w:rPr>
              <w:t>Наименование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разделов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 те</w:t>
            </w:r>
            <w:r>
              <w:t>м</w:t>
            </w:r>
          </w:p>
        </w:tc>
        <w:tc>
          <w:tcPr>
            <w:tcW w:w="10756" w:type="dxa"/>
          </w:tcPr>
          <w:p w14:paraId="42FCBCD4" w14:textId="77777777" w:rsidR="006D3C3F" w:rsidRDefault="00EA7C73">
            <w:pPr>
              <w:pStyle w:val="TableParagraph"/>
              <w:spacing w:line="251" w:lineRule="exact"/>
              <w:ind w:left="1190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материала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121" w:type="dxa"/>
          </w:tcPr>
          <w:p w14:paraId="74E4F5D4" w14:textId="77777777" w:rsidR="006D3C3F" w:rsidRDefault="00EA7C73">
            <w:pPr>
              <w:pStyle w:val="TableParagraph"/>
              <w:ind w:left="280" w:right="205" w:hanging="51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1743" w:type="dxa"/>
          </w:tcPr>
          <w:p w14:paraId="0EB7C240" w14:textId="77777777" w:rsidR="006D3C3F" w:rsidRDefault="00EA7C73">
            <w:pPr>
              <w:pStyle w:val="TableParagraph"/>
              <w:ind w:left="182" w:right="166" w:hanging="3"/>
              <w:jc w:val="center"/>
              <w:rPr>
                <w:b/>
              </w:rPr>
            </w:pPr>
            <w:r>
              <w:rPr>
                <w:b/>
              </w:rPr>
              <w:t>Коды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компетенций,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формировани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ю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которых</w:t>
            </w:r>
          </w:p>
          <w:p w14:paraId="3AA3CB05" w14:textId="77777777" w:rsidR="006D3C3F" w:rsidRDefault="00EA7C73">
            <w:pPr>
              <w:pStyle w:val="TableParagraph"/>
              <w:ind w:left="225" w:right="212"/>
              <w:jc w:val="center"/>
              <w:rPr>
                <w:b/>
              </w:rPr>
            </w:pPr>
            <w:r>
              <w:rPr>
                <w:b/>
              </w:rPr>
              <w:t>способствует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элемент</w:t>
            </w:r>
          </w:p>
          <w:p w14:paraId="38B05A61" w14:textId="77777777" w:rsidR="006D3C3F" w:rsidRDefault="00EA7C73">
            <w:pPr>
              <w:pStyle w:val="TableParagraph"/>
              <w:spacing w:line="233" w:lineRule="exact"/>
              <w:ind w:left="225" w:right="212"/>
              <w:jc w:val="center"/>
              <w:rPr>
                <w:b/>
              </w:rPr>
            </w:pPr>
            <w:r>
              <w:rPr>
                <w:b/>
              </w:rPr>
              <w:t>программы</w:t>
            </w:r>
          </w:p>
        </w:tc>
      </w:tr>
      <w:tr w:rsidR="006D3C3F" w14:paraId="7B3F33F1" w14:textId="77777777">
        <w:trPr>
          <w:trHeight w:val="254"/>
        </w:trPr>
        <w:tc>
          <w:tcPr>
            <w:tcW w:w="1925" w:type="dxa"/>
          </w:tcPr>
          <w:p w14:paraId="5F69B444" w14:textId="77777777" w:rsidR="006D3C3F" w:rsidRDefault="00EA7C73">
            <w:pPr>
              <w:pStyle w:val="TableParagraph"/>
              <w:spacing w:line="234" w:lineRule="exact"/>
              <w:ind w:left="0" w:right="892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10756" w:type="dxa"/>
          </w:tcPr>
          <w:p w14:paraId="75356B8B" w14:textId="77777777" w:rsidR="006D3C3F" w:rsidRDefault="00EA7C73">
            <w:pPr>
              <w:pStyle w:val="TableParagraph"/>
              <w:spacing w:line="234" w:lineRule="exact"/>
              <w:ind w:left="1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1121" w:type="dxa"/>
          </w:tcPr>
          <w:p w14:paraId="1D6BA158" w14:textId="77777777" w:rsidR="006D3C3F" w:rsidRDefault="00EA7C73">
            <w:pPr>
              <w:pStyle w:val="TableParagraph"/>
              <w:spacing w:line="234" w:lineRule="exact"/>
              <w:ind w:left="1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1743" w:type="dxa"/>
          </w:tcPr>
          <w:p w14:paraId="45196B89" w14:textId="77777777" w:rsidR="006D3C3F" w:rsidRDefault="00EA7C73">
            <w:pPr>
              <w:pStyle w:val="TableParagraph"/>
              <w:spacing w:line="234" w:lineRule="exact"/>
              <w:ind w:left="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</w:p>
        </w:tc>
      </w:tr>
      <w:tr w:rsidR="006D3C3F" w14:paraId="0F5312DC" w14:textId="77777777">
        <w:trPr>
          <w:trHeight w:val="251"/>
        </w:trPr>
        <w:tc>
          <w:tcPr>
            <w:tcW w:w="1925" w:type="dxa"/>
          </w:tcPr>
          <w:p w14:paraId="42B8A833" w14:textId="77777777" w:rsidR="006D3C3F" w:rsidRDefault="00EA7C73">
            <w:pPr>
              <w:pStyle w:val="TableParagraph"/>
              <w:spacing w:line="232" w:lineRule="exact"/>
              <w:ind w:left="0" w:right="877"/>
              <w:jc w:val="right"/>
              <w:rPr>
                <w:b/>
              </w:rPr>
            </w:pPr>
            <w:r>
              <w:rPr>
                <w:b/>
              </w:rPr>
              <w:t>Введение</w:t>
            </w:r>
          </w:p>
        </w:tc>
        <w:tc>
          <w:tcPr>
            <w:tcW w:w="10756" w:type="dxa"/>
          </w:tcPr>
          <w:p w14:paraId="41198BE9" w14:textId="77777777" w:rsidR="006D3C3F" w:rsidRDefault="00EA7C73">
            <w:pPr>
              <w:pStyle w:val="TableParagraph"/>
              <w:spacing w:line="232" w:lineRule="exact"/>
              <w:ind w:left="163"/>
              <w:rPr>
                <w:b/>
              </w:rPr>
            </w:pPr>
            <w:r>
              <w:rPr>
                <w:b/>
              </w:rPr>
              <w:t>Цели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задачи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дисциплины.</w:t>
            </w:r>
          </w:p>
        </w:tc>
        <w:tc>
          <w:tcPr>
            <w:tcW w:w="1121" w:type="dxa"/>
          </w:tcPr>
          <w:p w14:paraId="0C194C41" w14:textId="77777777" w:rsidR="006D3C3F" w:rsidRDefault="00EA7C73">
            <w:pPr>
              <w:pStyle w:val="TableParagraph"/>
              <w:spacing w:line="232" w:lineRule="exact"/>
              <w:ind w:left="12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43" w:type="dxa"/>
            <w:vMerge w:val="restart"/>
          </w:tcPr>
          <w:p w14:paraId="418F0E96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282F7A71" w14:textId="77777777" w:rsidR="006D3C3F" w:rsidRDefault="006D3C3F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14:paraId="407914BF" w14:textId="77777777" w:rsidR="006D3C3F" w:rsidRDefault="00EA7C73">
            <w:pPr>
              <w:pStyle w:val="TableParagraph"/>
              <w:spacing w:line="252" w:lineRule="exact"/>
              <w:ind w:left="362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 –</w:t>
            </w:r>
            <w:r>
              <w:rPr>
                <w:spacing w:val="1"/>
              </w:rPr>
              <w:t xml:space="preserve"> </w:t>
            </w:r>
            <w:r>
              <w:t>11</w:t>
            </w:r>
          </w:p>
          <w:p w14:paraId="001DB91C" w14:textId="77777777" w:rsidR="006D3C3F" w:rsidRDefault="00EA7C73">
            <w:pPr>
              <w:pStyle w:val="TableParagraph"/>
              <w:spacing w:line="252" w:lineRule="exact"/>
              <w:ind w:left="379"/>
            </w:pPr>
            <w:r>
              <w:t>ПК</w:t>
            </w:r>
            <w:r>
              <w:rPr>
                <w:spacing w:val="-2"/>
              </w:rPr>
              <w:t xml:space="preserve"> </w:t>
            </w:r>
            <w:r>
              <w:t>1.1-5.3</w:t>
            </w:r>
          </w:p>
        </w:tc>
      </w:tr>
      <w:tr w:rsidR="006D3C3F" w14:paraId="4848A980" w14:textId="77777777">
        <w:trPr>
          <w:trHeight w:val="254"/>
        </w:trPr>
        <w:tc>
          <w:tcPr>
            <w:tcW w:w="1925" w:type="dxa"/>
            <w:vMerge w:val="restart"/>
          </w:tcPr>
          <w:p w14:paraId="0107316F" w14:textId="77777777" w:rsidR="006D3C3F" w:rsidRDefault="00EA7C73">
            <w:pPr>
              <w:pStyle w:val="TableParagraph"/>
              <w:spacing w:before="1"/>
              <w:ind w:left="110" w:right="152"/>
              <w:rPr>
                <w:b/>
              </w:rPr>
            </w:pPr>
            <w:r>
              <w:rPr>
                <w:b/>
              </w:rPr>
              <w:t>Тема 1. Основы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военной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службы</w:t>
            </w:r>
          </w:p>
        </w:tc>
        <w:tc>
          <w:tcPr>
            <w:tcW w:w="10756" w:type="dxa"/>
          </w:tcPr>
          <w:p w14:paraId="0C0010F4" w14:textId="77777777" w:rsidR="006D3C3F" w:rsidRDefault="00EA7C73">
            <w:pPr>
              <w:pStyle w:val="TableParagraph"/>
              <w:spacing w:before="1" w:line="233" w:lineRule="exact"/>
              <w:ind w:left="108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дисциплины</w:t>
            </w:r>
          </w:p>
        </w:tc>
        <w:tc>
          <w:tcPr>
            <w:tcW w:w="1121" w:type="dxa"/>
          </w:tcPr>
          <w:p w14:paraId="79970AF4" w14:textId="77777777" w:rsidR="006D3C3F" w:rsidRDefault="00EA7C73">
            <w:pPr>
              <w:pStyle w:val="TableParagraph"/>
              <w:spacing w:before="1" w:line="233" w:lineRule="exact"/>
              <w:ind w:left="431" w:right="419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743" w:type="dxa"/>
            <w:vMerge/>
            <w:tcBorders>
              <w:top w:val="nil"/>
            </w:tcBorders>
          </w:tcPr>
          <w:p w14:paraId="328C37E2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0B739B0" w14:textId="77777777">
        <w:trPr>
          <w:trHeight w:val="1264"/>
        </w:trPr>
        <w:tc>
          <w:tcPr>
            <w:tcW w:w="1925" w:type="dxa"/>
            <w:vMerge/>
            <w:tcBorders>
              <w:top w:val="nil"/>
            </w:tcBorders>
          </w:tcPr>
          <w:p w14:paraId="269B6985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756" w:type="dxa"/>
          </w:tcPr>
          <w:p w14:paraId="332BDAE0" w14:textId="77777777" w:rsidR="006D3C3F" w:rsidRDefault="00EA7C73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1.1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Основы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обороны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государства.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Вооруженные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силы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РФ.</w:t>
            </w:r>
          </w:p>
          <w:p w14:paraId="347888C2" w14:textId="77777777" w:rsidR="006D3C3F" w:rsidRDefault="00EA7C73">
            <w:pPr>
              <w:pStyle w:val="TableParagraph"/>
              <w:spacing w:before="1" w:line="252" w:lineRule="exact"/>
              <w:ind w:left="108"/>
            </w:pPr>
            <w:r>
              <w:t>Обеспечение</w:t>
            </w:r>
            <w:r>
              <w:rPr>
                <w:spacing w:val="-5"/>
              </w:rPr>
              <w:t xml:space="preserve"> </w:t>
            </w:r>
            <w:r>
              <w:t>национальной</w:t>
            </w:r>
            <w:r>
              <w:rPr>
                <w:spacing w:val="-3"/>
              </w:rPr>
              <w:t xml:space="preserve"> </w:t>
            </w:r>
            <w:r>
              <w:t>безопасности</w:t>
            </w:r>
            <w:r>
              <w:rPr>
                <w:spacing w:val="-4"/>
              </w:rPr>
              <w:t xml:space="preserve"> </w:t>
            </w:r>
            <w:r>
              <w:t>РФ.</w:t>
            </w:r>
            <w:r>
              <w:rPr>
                <w:spacing w:val="-3"/>
              </w:rPr>
              <w:t xml:space="preserve"> </w:t>
            </w:r>
            <w:r>
              <w:t>Национальные</w:t>
            </w:r>
            <w:r>
              <w:rPr>
                <w:spacing w:val="-5"/>
              </w:rPr>
              <w:t xml:space="preserve"> </w:t>
            </w:r>
            <w:r>
              <w:t>интересы</w:t>
            </w:r>
            <w:r>
              <w:rPr>
                <w:spacing w:val="-3"/>
              </w:rPr>
              <w:t xml:space="preserve"> </w:t>
            </w:r>
            <w:r>
              <w:t>России.</w:t>
            </w:r>
            <w:r>
              <w:rPr>
                <w:spacing w:val="-4"/>
              </w:rPr>
              <w:t xml:space="preserve"> </w:t>
            </w:r>
            <w:r>
              <w:t>Основные</w:t>
            </w:r>
            <w:r>
              <w:rPr>
                <w:spacing w:val="-3"/>
              </w:rPr>
              <w:t xml:space="preserve"> </w:t>
            </w:r>
            <w:r>
              <w:t>угрозы</w:t>
            </w:r>
          </w:p>
          <w:p w14:paraId="0F235BF6" w14:textId="77777777" w:rsidR="006D3C3F" w:rsidRDefault="00EA7C73">
            <w:pPr>
              <w:pStyle w:val="TableParagraph"/>
              <w:ind w:left="108" w:right="117"/>
            </w:pPr>
            <w:r>
              <w:t>национальной безопасности РФ. Терроризм как серьезная угроза национальной безопасности России. Функции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основные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современных</w:t>
            </w:r>
            <w:r>
              <w:rPr>
                <w:spacing w:val="-2"/>
              </w:rPr>
              <w:t xml:space="preserve"> </w:t>
            </w:r>
            <w:r>
              <w:t>Вооруженных</w:t>
            </w:r>
            <w:r>
              <w:rPr>
                <w:spacing w:val="-1"/>
              </w:rPr>
              <w:t xml:space="preserve"> </w:t>
            </w:r>
            <w:r>
              <w:t>Сил</w:t>
            </w:r>
            <w:r>
              <w:rPr>
                <w:spacing w:val="-1"/>
              </w:rPr>
              <w:t xml:space="preserve"> </w:t>
            </w:r>
            <w:r>
              <w:t>России,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роль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системе</w:t>
            </w:r>
            <w:r>
              <w:rPr>
                <w:spacing w:val="-2"/>
              </w:rPr>
              <w:t xml:space="preserve"> </w:t>
            </w:r>
            <w:r>
              <w:t>обеспечения</w:t>
            </w:r>
            <w:r>
              <w:rPr>
                <w:spacing w:val="-2"/>
              </w:rPr>
              <w:t xml:space="preserve"> </w:t>
            </w:r>
            <w:r>
              <w:t>национальной</w:t>
            </w:r>
          </w:p>
          <w:p w14:paraId="5A8BABE8" w14:textId="77777777" w:rsidR="006D3C3F" w:rsidRDefault="00EA7C73">
            <w:pPr>
              <w:pStyle w:val="TableParagraph"/>
              <w:spacing w:line="233" w:lineRule="exact"/>
              <w:ind w:left="108"/>
            </w:pPr>
            <w:r>
              <w:t>безопасности</w:t>
            </w:r>
            <w:r>
              <w:rPr>
                <w:spacing w:val="-1"/>
              </w:rPr>
              <w:t xml:space="preserve"> </w:t>
            </w:r>
            <w:r>
              <w:t>страны</w:t>
            </w:r>
          </w:p>
        </w:tc>
        <w:tc>
          <w:tcPr>
            <w:tcW w:w="1121" w:type="dxa"/>
            <w:vMerge w:val="restart"/>
          </w:tcPr>
          <w:p w14:paraId="3B4EBE52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56E81DDD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21CE8B77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0BC92874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3F21A3E9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0899FD36" w14:textId="77777777" w:rsidR="006D3C3F" w:rsidRDefault="006D3C3F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1693B2BF" w14:textId="77777777" w:rsidR="006D3C3F" w:rsidRDefault="00EA7C73">
            <w:pPr>
              <w:pStyle w:val="TableParagraph"/>
              <w:ind w:left="431" w:right="419"/>
              <w:jc w:val="center"/>
            </w:pPr>
            <w:r>
              <w:t>16</w:t>
            </w:r>
          </w:p>
        </w:tc>
        <w:tc>
          <w:tcPr>
            <w:tcW w:w="1743" w:type="dxa"/>
            <w:vMerge/>
            <w:tcBorders>
              <w:top w:val="nil"/>
            </w:tcBorders>
          </w:tcPr>
          <w:p w14:paraId="3B3D10B8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2010A84" w14:textId="77777777">
        <w:trPr>
          <w:trHeight w:val="1012"/>
        </w:trPr>
        <w:tc>
          <w:tcPr>
            <w:tcW w:w="1925" w:type="dxa"/>
            <w:vMerge/>
            <w:tcBorders>
              <w:top w:val="nil"/>
            </w:tcBorders>
          </w:tcPr>
          <w:p w14:paraId="002CDC6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756" w:type="dxa"/>
          </w:tcPr>
          <w:p w14:paraId="5410D9A6" w14:textId="77777777" w:rsidR="006D3C3F" w:rsidRDefault="00EA7C73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1.2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Военная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служба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особый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вид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федеральной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государственной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службы</w:t>
            </w:r>
          </w:p>
          <w:p w14:paraId="257A9AE9" w14:textId="77777777" w:rsidR="006D3C3F" w:rsidRDefault="00EA7C73">
            <w:pPr>
              <w:pStyle w:val="TableParagraph"/>
              <w:spacing w:before="1"/>
              <w:ind w:left="108"/>
            </w:pPr>
            <w:r>
              <w:t>Правовые основы военной службы. Воинская обязанность, её основные составляющие. Прохождение военной</w:t>
            </w:r>
            <w:r>
              <w:rPr>
                <w:spacing w:val="1"/>
              </w:rPr>
              <w:t xml:space="preserve"> </w:t>
            </w:r>
            <w:r>
              <w:t>службы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призыву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контракту.</w:t>
            </w:r>
            <w:r>
              <w:rPr>
                <w:spacing w:val="-1"/>
              </w:rPr>
              <w:t xml:space="preserve"> </w:t>
            </w:r>
            <w:r>
              <w:t>Воинская</w:t>
            </w:r>
            <w:r>
              <w:rPr>
                <w:spacing w:val="-1"/>
              </w:rPr>
              <w:t xml:space="preserve"> </w:t>
            </w:r>
            <w:r>
              <w:t>дисциплина,</w:t>
            </w:r>
            <w:r>
              <w:rPr>
                <w:spacing w:val="-2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сущность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значение.</w:t>
            </w:r>
            <w:r>
              <w:rPr>
                <w:spacing w:val="-2"/>
              </w:rPr>
              <w:t xml:space="preserve"> </w:t>
            </w:r>
            <w:r>
              <w:t>Уголовная</w:t>
            </w:r>
            <w:r>
              <w:rPr>
                <w:spacing w:val="-2"/>
              </w:rPr>
              <w:t xml:space="preserve"> </w:t>
            </w:r>
            <w:r>
              <w:t>ответственность</w:t>
            </w:r>
          </w:p>
          <w:p w14:paraId="6B95AA31" w14:textId="77777777" w:rsidR="006D3C3F" w:rsidRDefault="00EA7C73">
            <w:pPr>
              <w:pStyle w:val="TableParagraph"/>
              <w:spacing w:before="1" w:line="233" w:lineRule="exact"/>
              <w:ind w:left="108"/>
            </w:pPr>
            <w:r>
              <w:t>военнослужащих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преступления</w:t>
            </w:r>
            <w:r>
              <w:rPr>
                <w:spacing w:val="-2"/>
              </w:rPr>
              <w:t xml:space="preserve"> </w:t>
            </w:r>
            <w:r>
              <w:t>против</w:t>
            </w:r>
            <w:r>
              <w:rPr>
                <w:spacing w:val="-3"/>
              </w:rPr>
              <w:t xml:space="preserve"> </w:t>
            </w:r>
            <w:r>
              <w:t>военной</w:t>
            </w:r>
            <w:r>
              <w:rPr>
                <w:spacing w:val="-4"/>
              </w:rPr>
              <w:t xml:space="preserve"> </w:t>
            </w:r>
            <w:r>
              <w:t>службы.</w:t>
            </w:r>
          </w:p>
        </w:tc>
        <w:tc>
          <w:tcPr>
            <w:tcW w:w="1121" w:type="dxa"/>
            <w:vMerge/>
            <w:tcBorders>
              <w:top w:val="nil"/>
            </w:tcBorders>
          </w:tcPr>
          <w:p w14:paraId="67AF19ED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  <w:vMerge/>
            <w:tcBorders>
              <w:top w:val="nil"/>
            </w:tcBorders>
          </w:tcPr>
          <w:p w14:paraId="43828A50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43D9BCF" w14:textId="77777777">
        <w:trPr>
          <w:trHeight w:val="1265"/>
        </w:trPr>
        <w:tc>
          <w:tcPr>
            <w:tcW w:w="1925" w:type="dxa"/>
            <w:vMerge/>
            <w:tcBorders>
              <w:top w:val="nil"/>
            </w:tcBorders>
          </w:tcPr>
          <w:p w14:paraId="7CFD093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756" w:type="dxa"/>
          </w:tcPr>
          <w:p w14:paraId="1256B98E" w14:textId="77777777" w:rsidR="006D3C3F" w:rsidRDefault="00EA7C73">
            <w:pPr>
              <w:pStyle w:val="TableParagraph"/>
              <w:ind w:left="108" w:right="590"/>
              <w:rPr>
                <w:b/>
              </w:rPr>
            </w:pPr>
            <w:r>
              <w:rPr>
                <w:b/>
              </w:rPr>
              <w:t>Тема 1.3 Основы военно-патриотического воспитания: боевые традиции ВС РФ, символы воинской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чести.</w:t>
            </w:r>
          </w:p>
          <w:p w14:paraId="241946D8" w14:textId="77777777" w:rsidR="006D3C3F" w:rsidRDefault="00EA7C73">
            <w:pPr>
              <w:pStyle w:val="TableParagraph"/>
              <w:ind w:left="108"/>
            </w:pPr>
            <w:r>
              <w:t>Боевые традиции Вооруженных Сил России. Символы воинской чести. Боевое знамя воинской части - символ</w:t>
            </w:r>
            <w:r>
              <w:rPr>
                <w:spacing w:val="1"/>
              </w:rPr>
              <w:t xml:space="preserve"> </w:t>
            </w:r>
            <w:r>
              <w:t>воинской</w:t>
            </w:r>
            <w:r>
              <w:rPr>
                <w:spacing w:val="-1"/>
              </w:rPr>
              <w:t xml:space="preserve"> </w:t>
            </w:r>
            <w:r>
              <w:t>чести,</w:t>
            </w:r>
            <w:r>
              <w:rPr>
                <w:spacing w:val="-4"/>
              </w:rPr>
              <w:t xml:space="preserve"> </w:t>
            </w:r>
            <w:r>
              <w:t>доблести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славы.</w:t>
            </w:r>
            <w:r>
              <w:rPr>
                <w:spacing w:val="-1"/>
              </w:rPr>
              <w:t xml:space="preserve"> </w:t>
            </w:r>
            <w:r>
              <w:t>Ордена -</w:t>
            </w:r>
            <w:r>
              <w:rPr>
                <w:spacing w:val="-3"/>
              </w:rPr>
              <w:t xml:space="preserve"> </w:t>
            </w:r>
            <w:r>
              <w:t>почетные</w:t>
            </w:r>
            <w:r>
              <w:rPr>
                <w:spacing w:val="-1"/>
              </w:rPr>
              <w:t xml:space="preserve"> </w:t>
            </w:r>
            <w:r>
              <w:t>награды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воинские</w:t>
            </w:r>
            <w:r>
              <w:rPr>
                <w:spacing w:val="-1"/>
              </w:rPr>
              <w:t xml:space="preserve"> </w:t>
            </w:r>
            <w:r>
              <w:t>отличия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заслуги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бою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военной</w:t>
            </w:r>
          </w:p>
          <w:p w14:paraId="78BF802B" w14:textId="77777777" w:rsidR="006D3C3F" w:rsidRDefault="00EA7C73">
            <w:pPr>
              <w:pStyle w:val="TableParagraph"/>
              <w:spacing w:line="233" w:lineRule="exact"/>
              <w:ind w:left="108"/>
            </w:pPr>
            <w:r>
              <w:t>службе.</w:t>
            </w:r>
            <w:r>
              <w:rPr>
                <w:spacing w:val="-2"/>
              </w:rPr>
              <w:t xml:space="preserve"> </w:t>
            </w:r>
            <w:r>
              <w:t>Ритуалы</w:t>
            </w:r>
            <w:r>
              <w:rPr>
                <w:spacing w:val="-1"/>
              </w:rPr>
              <w:t xml:space="preserve"> </w:t>
            </w:r>
            <w:r>
              <w:t>Вооруженных</w:t>
            </w:r>
            <w:r>
              <w:rPr>
                <w:spacing w:val="-1"/>
              </w:rPr>
              <w:t xml:space="preserve"> </w:t>
            </w:r>
            <w:r>
              <w:t>Сил</w:t>
            </w:r>
            <w:r>
              <w:rPr>
                <w:spacing w:val="-2"/>
              </w:rPr>
              <w:t xml:space="preserve"> </w:t>
            </w:r>
            <w:r>
              <w:t>Российской</w:t>
            </w:r>
            <w:r>
              <w:rPr>
                <w:spacing w:val="-2"/>
              </w:rPr>
              <w:t xml:space="preserve"> </w:t>
            </w:r>
            <w:r>
              <w:t>Федерации.</w:t>
            </w:r>
          </w:p>
        </w:tc>
        <w:tc>
          <w:tcPr>
            <w:tcW w:w="1121" w:type="dxa"/>
            <w:vMerge/>
            <w:tcBorders>
              <w:top w:val="nil"/>
            </w:tcBorders>
          </w:tcPr>
          <w:p w14:paraId="65A4D83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  <w:vMerge/>
            <w:tcBorders>
              <w:top w:val="nil"/>
            </w:tcBorders>
          </w:tcPr>
          <w:p w14:paraId="0006E9A2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7FCE212" w14:textId="77777777">
        <w:trPr>
          <w:trHeight w:val="253"/>
        </w:trPr>
        <w:tc>
          <w:tcPr>
            <w:tcW w:w="1925" w:type="dxa"/>
            <w:vMerge/>
            <w:tcBorders>
              <w:top w:val="nil"/>
            </w:tcBorders>
          </w:tcPr>
          <w:p w14:paraId="6A8F114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756" w:type="dxa"/>
          </w:tcPr>
          <w:p w14:paraId="0D96469B" w14:textId="77777777" w:rsidR="006D3C3F" w:rsidRDefault="00EA7C73">
            <w:pPr>
              <w:pStyle w:val="TableParagraph"/>
              <w:spacing w:line="234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Тематика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практических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занятий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лабораторных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работ</w:t>
            </w:r>
          </w:p>
        </w:tc>
        <w:tc>
          <w:tcPr>
            <w:tcW w:w="1121" w:type="dxa"/>
          </w:tcPr>
          <w:p w14:paraId="591F672C" w14:textId="77777777" w:rsidR="006D3C3F" w:rsidRDefault="00EA7C73">
            <w:pPr>
              <w:pStyle w:val="TableParagraph"/>
              <w:spacing w:line="234" w:lineRule="exact"/>
              <w:ind w:left="12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743" w:type="dxa"/>
            <w:vMerge/>
            <w:tcBorders>
              <w:top w:val="nil"/>
            </w:tcBorders>
          </w:tcPr>
          <w:p w14:paraId="24C5EC0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DA46834" w14:textId="77777777">
        <w:trPr>
          <w:trHeight w:val="251"/>
        </w:trPr>
        <w:tc>
          <w:tcPr>
            <w:tcW w:w="1925" w:type="dxa"/>
            <w:vMerge/>
            <w:tcBorders>
              <w:top w:val="nil"/>
            </w:tcBorders>
          </w:tcPr>
          <w:p w14:paraId="1B79AD5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756" w:type="dxa"/>
          </w:tcPr>
          <w:p w14:paraId="25FBFCE2" w14:textId="77777777" w:rsidR="006D3C3F" w:rsidRDefault="00EA7C73">
            <w:pPr>
              <w:pStyle w:val="TableParagraph"/>
              <w:spacing w:line="232" w:lineRule="exact"/>
              <w:ind w:left="108"/>
            </w:pPr>
            <w:r>
              <w:t>Практическое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«</w:t>
            </w:r>
            <w:r>
              <w:t>Военная</w:t>
            </w:r>
            <w:r>
              <w:rPr>
                <w:spacing w:val="-1"/>
              </w:rPr>
              <w:t xml:space="preserve"> </w:t>
            </w:r>
            <w:r>
              <w:t>организация</w:t>
            </w:r>
            <w:r>
              <w:rPr>
                <w:spacing w:val="-3"/>
              </w:rPr>
              <w:t xml:space="preserve"> </w:t>
            </w:r>
            <w:r>
              <w:t>государства»</w:t>
            </w:r>
          </w:p>
        </w:tc>
        <w:tc>
          <w:tcPr>
            <w:tcW w:w="1121" w:type="dxa"/>
          </w:tcPr>
          <w:p w14:paraId="4F2143DD" w14:textId="77777777" w:rsidR="006D3C3F" w:rsidRDefault="00EA7C73">
            <w:pPr>
              <w:pStyle w:val="TableParagraph"/>
              <w:spacing w:line="232" w:lineRule="exact"/>
              <w:ind w:left="1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1743" w:type="dxa"/>
            <w:vMerge/>
            <w:tcBorders>
              <w:top w:val="nil"/>
            </w:tcBorders>
          </w:tcPr>
          <w:p w14:paraId="4A35665A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55EC274" w14:textId="77777777">
        <w:trPr>
          <w:trHeight w:val="570"/>
        </w:trPr>
        <w:tc>
          <w:tcPr>
            <w:tcW w:w="1925" w:type="dxa"/>
            <w:vMerge/>
            <w:tcBorders>
              <w:top w:val="nil"/>
            </w:tcBorders>
          </w:tcPr>
          <w:p w14:paraId="273E871B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756" w:type="dxa"/>
          </w:tcPr>
          <w:p w14:paraId="24D1E629" w14:textId="77777777" w:rsidR="006D3C3F" w:rsidRDefault="00EA7C73">
            <w:pPr>
              <w:pStyle w:val="TableParagraph"/>
              <w:tabs>
                <w:tab w:val="left" w:pos="1707"/>
                <w:tab w:val="left" w:pos="2712"/>
                <w:tab w:val="left" w:pos="3914"/>
                <w:tab w:val="left" w:pos="5882"/>
                <w:tab w:val="left" w:pos="7043"/>
                <w:tab w:val="left" w:pos="8010"/>
                <w:tab w:val="left" w:pos="10035"/>
              </w:tabs>
              <w:spacing w:before="1"/>
              <w:ind w:left="108" w:right="94"/>
            </w:pPr>
            <w:r>
              <w:t>Практическое</w:t>
            </w:r>
            <w:r>
              <w:tab/>
              <w:t>занятие</w:t>
            </w:r>
            <w:r>
              <w:tab/>
            </w:r>
            <w:r>
              <w:rPr>
                <w:b/>
              </w:rPr>
              <w:t>«</w:t>
            </w:r>
            <w:r>
              <w:t>Составы</w:t>
            </w:r>
            <w:r>
              <w:tab/>
              <w:t>военнослужащих,</w:t>
            </w:r>
            <w:r>
              <w:tab/>
              <w:t>воинские</w:t>
            </w:r>
            <w:r>
              <w:tab/>
              <w:t>звания.</w:t>
            </w:r>
            <w:r>
              <w:tab/>
              <w:t>Взаимоотношения</w:t>
            </w:r>
            <w:r>
              <w:tab/>
            </w:r>
            <w:r>
              <w:rPr>
                <w:spacing w:val="-1"/>
              </w:rPr>
              <w:t>между</w:t>
            </w:r>
            <w:r>
              <w:rPr>
                <w:spacing w:val="-52"/>
              </w:rPr>
              <w:t xml:space="preserve"> </w:t>
            </w:r>
            <w:r>
              <w:t>военнослужащими»</w:t>
            </w:r>
          </w:p>
        </w:tc>
        <w:tc>
          <w:tcPr>
            <w:tcW w:w="1121" w:type="dxa"/>
          </w:tcPr>
          <w:p w14:paraId="23777416" w14:textId="77777777" w:rsidR="006D3C3F" w:rsidRDefault="00EA7C73">
            <w:pPr>
              <w:pStyle w:val="TableParagraph"/>
              <w:spacing w:before="1"/>
              <w:ind w:left="1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</w:p>
        </w:tc>
        <w:tc>
          <w:tcPr>
            <w:tcW w:w="1743" w:type="dxa"/>
            <w:vMerge/>
            <w:tcBorders>
              <w:top w:val="nil"/>
            </w:tcBorders>
          </w:tcPr>
          <w:p w14:paraId="38AD248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069454E9" w14:textId="77777777">
        <w:trPr>
          <w:trHeight w:val="518"/>
        </w:trPr>
        <w:tc>
          <w:tcPr>
            <w:tcW w:w="1925" w:type="dxa"/>
            <w:vMerge/>
            <w:tcBorders>
              <w:top w:val="nil"/>
            </w:tcBorders>
          </w:tcPr>
          <w:p w14:paraId="7F56C88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756" w:type="dxa"/>
          </w:tcPr>
          <w:p w14:paraId="3F590FC8" w14:textId="77777777" w:rsidR="006D3C3F" w:rsidRDefault="00EA7C73">
            <w:pPr>
              <w:pStyle w:val="TableParagraph"/>
              <w:spacing w:before="1"/>
              <w:ind w:left="108"/>
            </w:pPr>
            <w:r>
              <w:t>Практическое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«</w:t>
            </w:r>
            <w:r>
              <w:t>Общевоинские</w:t>
            </w:r>
            <w:r>
              <w:rPr>
                <w:spacing w:val="-2"/>
              </w:rPr>
              <w:t xml:space="preserve"> </w:t>
            </w:r>
            <w:r>
              <w:t>уставы</w:t>
            </w:r>
            <w:r>
              <w:rPr>
                <w:spacing w:val="-2"/>
              </w:rPr>
              <w:t xml:space="preserve"> </w:t>
            </w:r>
            <w:r>
              <w:t>ВС</w:t>
            </w:r>
            <w:r>
              <w:rPr>
                <w:spacing w:val="-5"/>
              </w:rPr>
              <w:t xml:space="preserve"> </w:t>
            </w:r>
            <w:r>
              <w:t>РФ,</w:t>
            </w:r>
            <w:r>
              <w:rPr>
                <w:spacing w:val="-2"/>
              </w:rPr>
              <w:t xml:space="preserve"> </w:t>
            </w:r>
            <w:r>
              <w:t>общие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специальные</w:t>
            </w:r>
            <w:r>
              <w:rPr>
                <w:spacing w:val="-2"/>
              </w:rPr>
              <w:t xml:space="preserve"> </w:t>
            </w:r>
            <w:r>
              <w:t>обязанности</w:t>
            </w:r>
            <w:r>
              <w:rPr>
                <w:spacing w:val="-2"/>
              </w:rPr>
              <w:t xml:space="preserve"> </w:t>
            </w:r>
            <w:r>
              <w:t>военнослужащих»</w:t>
            </w:r>
          </w:p>
        </w:tc>
        <w:tc>
          <w:tcPr>
            <w:tcW w:w="1121" w:type="dxa"/>
          </w:tcPr>
          <w:p w14:paraId="56BF52FB" w14:textId="77777777" w:rsidR="006D3C3F" w:rsidRDefault="00EA7C73">
            <w:pPr>
              <w:pStyle w:val="TableParagraph"/>
              <w:spacing w:before="1"/>
              <w:ind w:left="1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1743" w:type="dxa"/>
            <w:vMerge/>
            <w:tcBorders>
              <w:top w:val="nil"/>
            </w:tcBorders>
          </w:tcPr>
          <w:p w14:paraId="04DF538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B98A7FB" w14:textId="77777777">
        <w:trPr>
          <w:trHeight w:val="251"/>
        </w:trPr>
        <w:tc>
          <w:tcPr>
            <w:tcW w:w="1925" w:type="dxa"/>
          </w:tcPr>
          <w:p w14:paraId="038A3395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756" w:type="dxa"/>
          </w:tcPr>
          <w:p w14:paraId="67E992CC" w14:textId="77777777" w:rsidR="006D3C3F" w:rsidRDefault="00EA7C73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дисциплины</w:t>
            </w:r>
          </w:p>
        </w:tc>
        <w:tc>
          <w:tcPr>
            <w:tcW w:w="1121" w:type="dxa"/>
          </w:tcPr>
          <w:p w14:paraId="06B19ABE" w14:textId="77777777" w:rsidR="006D3C3F" w:rsidRDefault="00EA7C73">
            <w:pPr>
              <w:pStyle w:val="TableParagraph"/>
              <w:spacing w:line="232" w:lineRule="exact"/>
              <w:ind w:left="431" w:right="419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743" w:type="dxa"/>
          </w:tcPr>
          <w:p w14:paraId="668A1D73" w14:textId="77777777" w:rsidR="006D3C3F" w:rsidRDefault="00EA7C73">
            <w:pPr>
              <w:pStyle w:val="TableParagraph"/>
              <w:spacing w:line="232" w:lineRule="exact"/>
              <w:ind w:left="225" w:right="212"/>
              <w:jc w:val="center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 – 11</w:t>
            </w:r>
          </w:p>
        </w:tc>
      </w:tr>
    </w:tbl>
    <w:p w14:paraId="0A7134E8" w14:textId="77777777" w:rsidR="006D3C3F" w:rsidRDefault="006D3C3F">
      <w:pPr>
        <w:spacing w:line="232" w:lineRule="exact"/>
        <w:jc w:val="center"/>
        <w:sectPr w:rsidR="006D3C3F">
          <w:footerReference w:type="default" r:id="rId107"/>
          <w:pgSz w:w="16840" w:h="11910" w:orient="landscape"/>
          <w:pgMar w:top="1100" w:right="40" w:bottom="280" w:left="1020" w:header="0" w:footer="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5"/>
        <w:gridCol w:w="10756"/>
        <w:gridCol w:w="1121"/>
        <w:gridCol w:w="1743"/>
      </w:tblGrid>
      <w:tr w:rsidR="006D3C3F" w14:paraId="29614C76" w14:textId="77777777">
        <w:trPr>
          <w:trHeight w:val="1519"/>
        </w:trPr>
        <w:tc>
          <w:tcPr>
            <w:tcW w:w="1925" w:type="dxa"/>
            <w:vMerge w:val="restart"/>
          </w:tcPr>
          <w:p w14:paraId="34077143" w14:textId="77777777" w:rsidR="006D3C3F" w:rsidRDefault="00EA7C73">
            <w:pPr>
              <w:pStyle w:val="TableParagraph"/>
              <w:ind w:left="110" w:right="267"/>
              <w:rPr>
                <w:b/>
              </w:rPr>
            </w:pPr>
            <w:r>
              <w:rPr>
                <w:b/>
              </w:rPr>
              <w:lastRenderedPageBreak/>
              <w:t>Тема 2.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Чрезвычайные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ситуации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мирного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военного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времени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организация</w:t>
            </w:r>
          </w:p>
          <w:p w14:paraId="1C90EE09" w14:textId="77777777" w:rsidR="006D3C3F" w:rsidRDefault="00EA7C73">
            <w:pPr>
              <w:pStyle w:val="TableParagraph"/>
              <w:ind w:left="110" w:right="759"/>
              <w:rPr>
                <w:b/>
              </w:rPr>
            </w:pPr>
            <w:r>
              <w:rPr>
                <w:b/>
              </w:rPr>
              <w:t>защиты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населения</w:t>
            </w:r>
          </w:p>
        </w:tc>
        <w:tc>
          <w:tcPr>
            <w:tcW w:w="10756" w:type="dxa"/>
          </w:tcPr>
          <w:p w14:paraId="7F0888D0" w14:textId="77777777" w:rsidR="006D3C3F" w:rsidRDefault="00EA7C73">
            <w:pPr>
              <w:pStyle w:val="TableParagraph"/>
              <w:ind w:left="108" w:right="351"/>
              <w:rPr>
                <w:b/>
              </w:rPr>
            </w:pPr>
            <w:r>
              <w:rPr>
                <w:b/>
              </w:rPr>
              <w:t>1. Общие сведения о чрезвычайных ситуациях. Чрезвычайные ситуации мирного и военного времени,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природного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 техногенного характера, их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последствия.</w:t>
            </w:r>
          </w:p>
          <w:p w14:paraId="05758096" w14:textId="77777777" w:rsidR="006D3C3F" w:rsidRDefault="00EA7C73">
            <w:pPr>
              <w:pStyle w:val="TableParagraph"/>
              <w:ind w:left="108" w:right="590"/>
            </w:pPr>
            <w:r>
              <w:t>Классификация чрезвычайных ситуаций по масштабам их распространения и тяжести последствий.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-3"/>
              </w:rPr>
              <w:t xml:space="preserve"> </w:t>
            </w:r>
            <w:r>
              <w:t>источники</w:t>
            </w:r>
            <w:r>
              <w:rPr>
                <w:spacing w:val="-3"/>
              </w:rPr>
              <w:t xml:space="preserve"> </w:t>
            </w:r>
            <w:r>
              <w:t>чрезвычайных</w:t>
            </w:r>
            <w:r>
              <w:rPr>
                <w:spacing w:val="-3"/>
              </w:rPr>
              <w:t xml:space="preserve"> </w:t>
            </w:r>
            <w:r>
              <w:t>ситуаций</w:t>
            </w:r>
            <w:r>
              <w:rPr>
                <w:spacing w:val="-3"/>
              </w:rPr>
              <w:t xml:space="preserve"> </w:t>
            </w:r>
            <w:r>
              <w:t>военного</w:t>
            </w:r>
            <w:r>
              <w:rPr>
                <w:spacing w:val="-3"/>
              </w:rPr>
              <w:t xml:space="preserve"> </w:t>
            </w:r>
            <w:r>
              <w:t>характера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современные</w:t>
            </w:r>
            <w:r>
              <w:rPr>
                <w:spacing w:val="-3"/>
              </w:rPr>
              <w:t xml:space="preserve"> </w:t>
            </w:r>
            <w:r>
              <w:t>средства</w:t>
            </w:r>
            <w:r>
              <w:rPr>
                <w:spacing w:val="-3"/>
              </w:rPr>
              <w:t xml:space="preserve"> </w:t>
            </w:r>
            <w:r>
              <w:t>поражения.</w:t>
            </w:r>
          </w:p>
          <w:p w14:paraId="07D2B910" w14:textId="77777777" w:rsidR="006D3C3F" w:rsidRDefault="00EA7C73">
            <w:pPr>
              <w:pStyle w:val="TableParagraph"/>
              <w:spacing w:line="252" w:lineRule="exact"/>
              <w:ind w:left="108" w:right="307"/>
            </w:pPr>
            <w:r>
              <w:t>Прогнозирование чрезвычайных ситуаций. Теоретические основы прогнозирования чрезвычайных ситуаций.</w:t>
            </w:r>
            <w:r>
              <w:rPr>
                <w:spacing w:val="-52"/>
              </w:rPr>
              <w:t xml:space="preserve"> </w:t>
            </w:r>
            <w:r>
              <w:t>Прогнозирование</w:t>
            </w:r>
            <w:r>
              <w:rPr>
                <w:spacing w:val="-1"/>
              </w:rPr>
              <w:t xml:space="preserve"> </w:t>
            </w:r>
            <w:r>
              <w:t>природных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техногенных</w:t>
            </w:r>
            <w:r>
              <w:rPr>
                <w:spacing w:val="-2"/>
              </w:rPr>
              <w:t xml:space="preserve"> </w:t>
            </w:r>
            <w:r>
              <w:t>катастроф.</w:t>
            </w:r>
            <w:r>
              <w:rPr>
                <w:spacing w:val="-1"/>
              </w:rPr>
              <w:t xml:space="preserve"> </w:t>
            </w:r>
            <w:r>
              <w:t>Порядок</w:t>
            </w:r>
            <w:r>
              <w:rPr>
                <w:spacing w:val="-1"/>
              </w:rPr>
              <w:t xml:space="preserve"> </w:t>
            </w:r>
            <w:r>
              <w:t>выявления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оценки</w:t>
            </w:r>
            <w:r>
              <w:rPr>
                <w:spacing w:val="-1"/>
              </w:rPr>
              <w:t xml:space="preserve"> </w:t>
            </w:r>
            <w:r>
              <w:t>обстановки.</w:t>
            </w:r>
          </w:p>
        </w:tc>
        <w:tc>
          <w:tcPr>
            <w:tcW w:w="1121" w:type="dxa"/>
            <w:vMerge w:val="restart"/>
          </w:tcPr>
          <w:p w14:paraId="3A1241A0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696C7469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00BABF75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174FA0C8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64D7D1C0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4696A7D3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1CB12F8F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547A359F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6F680933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0535CDB6" w14:textId="77777777" w:rsidR="006D3C3F" w:rsidRDefault="00EA7C73">
            <w:pPr>
              <w:pStyle w:val="TableParagraph"/>
              <w:spacing w:before="187"/>
              <w:ind w:left="431" w:right="419"/>
              <w:jc w:val="center"/>
            </w:pPr>
            <w:r>
              <w:t>22</w:t>
            </w:r>
          </w:p>
        </w:tc>
        <w:tc>
          <w:tcPr>
            <w:tcW w:w="1743" w:type="dxa"/>
            <w:vMerge w:val="restart"/>
          </w:tcPr>
          <w:p w14:paraId="7C216D0B" w14:textId="77777777" w:rsidR="006D3C3F" w:rsidRDefault="00EA7C73">
            <w:pPr>
              <w:pStyle w:val="TableParagraph"/>
              <w:spacing w:line="252" w:lineRule="exact"/>
              <w:ind w:left="379"/>
            </w:pPr>
            <w:r>
              <w:t>ПК</w:t>
            </w:r>
            <w:r>
              <w:rPr>
                <w:spacing w:val="-2"/>
              </w:rPr>
              <w:t xml:space="preserve"> </w:t>
            </w:r>
            <w:r>
              <w:t>1.1-5.3</w:t>
            </w:r>
          </w:p>
        </w:tc>
      </w:tr>
      <w:tr w:rsidR="006D3C3F" w14:paraId="6BC1A8FA" w14:textId="77777777">
        <w:trPr>
          <w:trHeight w:val="1516"/>
        </w:trPr>
        <w:tc>
          <w:tcPr>
            <w:tcW w:w="1925" w:type="dxa"/>
            <w:vMerge/>
            <w:tcBorders>
              <w:top w:val="nil"/>
            </w:tcBorders>
          </w:tcPr>
          <w:p w14:paraId="14BF2250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756" w:type="dxa"/>
          </w:tcPr>
          <w:p w14:paraId="03940991" w14:textId="77777777" w:rsidR="006D3C3F" w:rsidRDefault="00EA7C73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Организационные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основы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защите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населения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чрезвычайных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ситуаций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мирного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военного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времени.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Назначение и задачи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гражданской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обороны.</w:t>
            </w:r>
          </w:p>
          <w:p w14:paraId="613FC37C" w14:textId="77777777" w:rsidR="006D3C3F" w:rsidRDefault="00EA7C73">
            <w:pPr>
              <w:pStyle w:val="TableParagraph"/>
              <w:ind w:left="108"/>
            </w:pPr>
            <w:r>
              <w:t>Основные задачи МЧС России в области гражданской обороны, защиты населения и территорий от</w:t>
            </w:r>
            <w:r>
              <w:rPr>
                <w:spacing w:val="1"/>
              </w:rPr>
              <w:t xml:space="preserve"> </w:t>
            </w:r>
            <w:r>
              <w:t>чрезвычайных</w:t>
            </w:r>
            <w:r>
              <w:rPr>
                <w:spacing w:val="-3"/>
              </w:rPr>
              <w:t xml:space="preserve"> </w:t>
            </w:r>
            <w:r>
              <w:t>ситуаций.</w:t>
            </w:r>
            <w:r>
              <w:rPr>
                <w:spacing w:val="-6"/>
              </w:rPr>
              <w:t xml:space="preserve"> </w:t>
            </w:r>
            <w:r>
              <w:t>Единая</w:t>
            </w:r>
            <w:r>
              <w:rPr>
                <w:spacing w:val="-3"/>
              </w:rPr>
              <w:t xml:space="preserve"> </w:t>
            </w:r>
            <w:r>
              <w:t>государственная</w:t>
            </w:r>
            <w:r>
              <w:rPr>
                <w:spacing w:val="-3"/>
              </w:rPr>
              <w:t xml:space="preserve"> </w:t>
            </w:r>
            <w:r>
              <w:t>система</w:t>
            </w:r>
            <w:r>
              <w:rPr>
                <w:spacing w:val="-3"/>
              </w:rPr>
              <w:t xml:space="preserve"> </w:t>
            </w:r>
            <w:r>
              <w:t>предупреждения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ликвидации</w:t>
            </w:r>
            <w:r>
              <w:rPr>
                <w:spacing w:val="-2"/>
              </w:rPr>
              <w:t xml:space="preserve"> </w:t>
            </w:r>
            <w:r>
              <w:t>чрезвычайных</w:t>
            </w:r>
          </w:p>
          <w:p w14:paraId="663B54A5" w14:textId="77777777" w:rsidR="006D3C3F" w:rsidRDefault="00EA7C73">
            <w:pPr>
              <w:pStyle w:val="TableParagraph"/>
              <w:spacing w:line="252" w:lineRule="exact"/>
              <w:ind w:left="108" w:right="1246"/>
            </w:pPr>
            <w:r>
              <w:t>ситуаций (РСЧС). Гражданская оборона, её структура и задачи по защите населения от опасностей,</w:t>
            </w:r>
            <w:r>
              <w:rPr>
                <w:spacing w:val="-52"/>
              </w:rPr>
              <w:t xml:space="preserve"> </w:t>
            </w:r>
            <w:r>
              <w:t>возникающих</w:t>
            </w:r>
            <w:r>
              <w:rPr>
                <w:spacing w:val="-1"/>
              </w:rPr>
              <w:t xml:space="preserve"> </w:t>
            </w:r>
            <w:r>
              <w:t>при ведении</w:t>
            </w:r>
            <w:r>
              <w:rPr>
                <w:spacing w:val="-1"/>
              </w:rPr>
              <w:t xml:space="preserve"> </w:t>
            </w:r>
            <w:r>
              <w:t>военных действий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вследствие этих</w:t>
            </w:r>
            <w:r>
              <w:rPr>
                <w:spacing w:val="-4"/>
              </w:rPr>
              <w:t xml:space="preserve"> </w:t>
            </w:r>
            <w:r>
              <w:t>действий.</w:t>
            </w:r>
          </w:p>
        </w:tc>
        <w:tc>
          <w:tcPr>
            <w:tcW w:w="1121" w:type="dxa"/>
            <w:vMerge/>
            <w:tcBorders>
              <w:top w:val="nil"/>
            </w:tcBorders>
          </w:tcPr>
          <w:p w14:paraId="0D2B2DA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  <w:vMerge/>
            <w:tcBorders>
              <w:top w:val="nil"/>
            </w:tcBorders>
          </w:tcPr>
          <w:p w14:paraId="4C837F91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09AAC91" w14:textId="77777777">
        <w:trPr>
          <w:trHeight w:val="1771"/>
        </w:trPr>
        <w:tc>
          <w:tcPr>
            <w:tcW w:w="1925" w:type="dxa"/>
            <w:vMerge/>
            <w:tcBorders>
              <w:top w:val="nil"/>
            </w:tcBorders>
          </w:tcPr>
          <w:p w14:paraId="7F7C6DB6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756" w:type="dxa"/>
          </w:tcPr>
          <w:p w14:paraId="6389D8B9" w14:textId="77777777" w:rsidR="006D3C3F" w:rsidRDefault="00EA7C73">
            <w:pPr>
              <w:pStyle w:val="TableParagraph"/>
              <w:spacing w:before="1"/>
              <w:ind w:left="108" w:right="750"/>
              <w:rPr>
                <w:b/>
              </w:rPr>
            </w:pPr>
            <w:r>
              <w:rPr>
                <w:b/>
              </w:rPr>
              <w:t>3. Организация защиты и жизнеобеспечения населения в чрезвычайных ситуациях. Содержание 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организация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мероприятий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локализации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ликвидации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последствий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чрезвычайных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ситуаций,</w:t>
            </w:r>
          </w:p>
          <w:p w14:paraId="3A4C29EB" w14:textId="77777777" w:rsidR="006D3C3F" w:rsidRDefault="00EA7C73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средства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защиты.</w:t>
            </w:r>
          </w:p>
          <w:p w14:paraId="16F0E7C0" w14:textId="77777777" w:rsidR="006D3C3F" w:rsidRDefault="00EA7C73">
            <w:pPr>
              <w:pStyle w:val="TableParagraph"/>
              <w:spacing w:before="1"/>
              <w:ind w:left="108" w:right="289"/>
            </w:pPr>
            <w:r>
              <w:t>Основные принципы и нормативно правовая база защиты населения от чрезвычайных ситуаций. Применение</w:t>
            </w:r>
            <w:r>
              <w:rPr>
                <w:spacing w:val="-52"/>
              </w:rPr>
              <w:t xml:space="preserve"> </w:t>
            </w:r>
            <w:r>
              <w:t>средств индивидуальной защиты в ЧС. Назначение и порядок применения средств индивидуальной защиты</w:t>
            </w:r>
            <w:r>
              <w:rPr>
                <w:spacing w:val="1"/>
              </w:rPr>
              <w:t xml:space="preserve"> </w:t>
            </w:r>
            <w:r>
              <w:t>органов</w:t>
            </w:r>
            <w:r>
              <w:rPr>
                <w:spacing w:val="-2"/>
              </w:rPr>
              <w:t xml:space="preserve"> </w:t>
            </w:r>
            <w:r>
              <w:t>дыхания,</w:t>
            </w:r>
            <w:r>
              <w:rPr>
                <w:spacing w:val="-4"/>
              </w:rPr>
              <w:t xml:space="preserve"> </w:t>
            </w:r>
            <w:r>
              <w:t>кожи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средств</w:t>
            </w:r>
            <w:r>
              <w:rPr>
                <w:spacing w:val="-3"/>
              </w:rPr>
              <w:t xml:space="preserve"> </w:t>
            </w:r>
            <w:r>
              <w:t>медицинской защиты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ЧС.</w:t>
            </w:r>
            <w:r>
              <w:rPr>
                <w:spacing w:val="-1"/>
              </w:rPr>
              <w:t xml:space="preserve"> </w:t>
            </w: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аварийно-спасательных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других</w:t>
            </w:r>
          </w:p>
          <w:p w14:paraId="32F78040" w14:textId="77777777" w:rsidR="006D3C3F" w:rsidRDefault="00EA7C73">
            <w:pPr>
              <w:pStyle w:val="TableParagraph"/>
              <w:spacing w:line="233" w:lineRule="exact"/>
              <w:ind w:left="108"/>
            </w:pPr>
            <w:r>
              <w:t>неотложных</w:t>
            </w:r>
            <w:r>
              <w:rPr>
                <w:spacing w:val="-2"/>
              </w:rPr>
              <w:t xml:space="preserve"> </w:t>
            </w:r>
            <w:r>
              <w:t>работ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зонах</w:t>
            </w:r>
            <w:r>
              <w:rPr>
                <w:spacing w:val="-2"/>
              </w:rPr>
              <w:t xml:space="preserve"> </w:t>
            </w:r>
            <w:r>
              <w:t>ЧС</w:t>
            </w:r>
            <w:r>
              <w:rPr>
                <w:spacing w:val="-2"/>
              </w:rPr>
              <w:t xml:space="preserve"> </w:t>
            </w:r>
            <w:r>
              <w:t>(АСДНР).</w:t>
            </w:r>
            <w:r>
              <w:rPr>
                <w:spacing w:val="-1"/>
              </w:rPr>
              <w:t xml:space="preserve"> </w:t>
            </w:r>
            <w:r>
              <w:t>Основа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  <w:r>
              <w:rPr>
                <w:spacing w:val="-2"/>
              </w:rPr>
              <w:t xml:space="preserve"> </w:t>
            </w:r>
            <w:r>
              <w:t>АСДНР.</w:t>
            </w:r>
          </w:p>
        </w:tc>
        <w:tc>
          <w:tcPr>
            <w:tcW w:w="1121" w:type="dxa"/>
            <w:vMerge/>
            <w:tcBorders>
              <w:top w:val="nil"/>
            </w:tcBorders>
          </w:tcPr>
          <w:p w14:paraId="5BFFE65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  <w:vMerge/>
            <w:tcBorders>
              <w:top w:val="nil"/>
            </w:tcBorders>
          </w:tcPr>
          <w:p w14:paraId="0335C386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E69B515" w14:textId="77777777">
        <w:trPr>
          <w:trHeight w:val="760"/>
        </w:trPr>
        <w:tc>
          <w:tcPr>
            <w:tcW w:w="1925" w:type="dxa"/>
            <w:vMerge/>
            <w:tcBorders>
              <w:top w:val="nil"/>
            </w:tcBorders>
          </w:tcPr>
          <w:p w14:paraId="08DB1C0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756" w:type="dxa"/>
          </w:tcPr>
          <w:p w14:paraId="58D02CB6" w14:textId="77777777" w:rsidR="006D3C3F" w:rsidRDefault="00EA7C73">
            <w:pPr>
              <w:pStyle w:val="TableParagraph"/>
              <w:spacing w:before="1" w:line="252" w:lineRule="exact"/>
              <w:ind w:left="108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Устойчивость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производства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условиях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чрезвычайных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ситуаций.</w:t>
            </w:r>
          </w:p>
          <w:p w14:paraId="455023F9" w14:textId="77777777" w:rsidR="006D3C3F" w:rsidRDefault="00EA7C73">
            <w:pPr>
              <w:pStyle w:val="TableParagraph"/>
              <w:spacing w:line="252" w:lineRule="exact"/>
              <w:ind w:left="108" w:right="987"/>
            </w:pPr>
            <w:r>
              <w:t>Общие понятия об устойчивости объектов экономики в ЧС. Основные мероприятия, обеспечивающие</w:t>
            </w:r>
            <w:r>
              <w:rPr>
                <w:spacing w:val="-52"/>
              </w:rPr>
              <w:t xml:space="preserve"> </w:t>
            </w:r>
            <w:r>
              <w:t>повышение</w:t>
            </w:r>
            <w:r>
              <w:rPr>
                <w:spacing w:val="-2"/>
              </w:rPr>
              <w:t xml:space="preserve"> </w:t>
            </w:r>
            <w:r>
              <w:t>устойчивости</w:t>
            </w:r>
            <w:r>
              <w:rPr>
                <w:spacing w:val="-4"/>
              </w:rPr>
              <w:t xml:space="preserve"> </w:t>
            </w:r>
            <w:r>
              <w:t>объектов</w:t>
            </w:r>
            <w:r>
              <w:rPr>
                <w:spacing w:val="-5"/>
              </w:rPr>
              <w:t xml:space="preserve"> </w:t>
            </w:r>
            <w:r>
              <w:t>экономики.</w:t>
            </w:r>
            <w:r>
              <w:rPr>
                <w:spacing w:val="-1"/>
              </w:rPr>
              <w:t xml:space="preserve"> </w:t>
            </w:r>
            <w:r>
              <w:t>Обеспечение</w:t>
            </w:r>
            <w:r>
              <w:rPr>
                <w:spacing w:val="-1"/>
              </w:rPr>
              <w:t xml:space="preserve"> </w:t>
            </w:r>
            <w:r>
              <w:t>надежной</w:t>
            </w:r>
            <w:r>
              <w:rPr>
                <w:spacing w:val="-2"/>
              </w:rPr>
              <w:t xml:space="preserve"> </w:t>
            </w:r>
            <w:r>
              <w:t>защиты</w:t>
            </w:r>
            <w:r>
              <w:rPr>
                <w:spacing w:val="-1"/>
              </w:rPr>
              <w:t xml:space="preserve"> </w:t>
            </w:r>
            <w:r>
              <w:t>рабочих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служащих,</w:t>
            </w:r>
          </w:p>
        </w:tc>
        <w:tc>
          <w:tcPr>
            <w:tcW w:w="1121" w:type="dxa"/>
            <w:vMerge/>
            <w:tcBorders>
              <w:top w:val="nil"/>
            </w:tcBorders>
          </w:tcPr>
          <w:p w14:paraId="2E80E9D7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  <w:vMerge/>
            <w:tcBorders>
              <w:top w:val="nil"/>
            </w:tcBorders>
          </w:tcPr>
          <w:p w14:paraId="2297A38A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2F041DE0" w14:textId="77777777">
        <w:trPr>
          <w:trHeight w:val="251"/>
        </w:trPr>
        <w:tc>
          <w:tcPr>
            <w:tcW w:w="1925" w:type="dxa"/>
            <w:vMerge/>
            <w:tcBorders>
              <w:top w:val="nil"/>
            </w:tcBorders>
          </w:tcPr>
          <w:p w14:paraId="2854B93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756" w:type="dxa"/>
          </w:tcPr>
          <w:p w14:paraId="5551B9CF" w14:textId="77777777" w:rsidR="006D3C3F" w:rsidRDefault="00EA7C73">
            <w:pPr>
              <w:pStyle w:val="TableParagraph"/>
              <w:spacing w:line="23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Тематика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практических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занятий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лабораторных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работ</w:t>
            </w:r>
          </w:p>
        </w:tc>
        <w:tc>
          <w:tcPr>
            <w:tcW w:w="1121" w:type="dxa"/>
          </w:tcPr>
          <w:p w14:paraId="3B5223B3" w14:textId="77777777" w:rsidR="006D3C3F" w:rsidRDefault="00EA7C73">
            <w:pPr>
              <w:pStyle w:val="TableParagraph"/>
              <w:spacing w:line="232" w:lineRule="exact"/>
              <w:ind w:left="12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743" w:type="dxa"/>
            <w:vMerge/>
            <w:tcBorders>
              <w:top w:val="nil"/>
            </w:tcBorders>
          </w:tcPr>
          <w:p w14:paraId="59305A46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72A9F506" w14:textId="77777777">
        <w:trPr>
          <w:trHeight w:val="254"/>
        </w:trPr>
        <w:tc>
          <w:tcPr>
            <w:tcW w:w="1925" w:type="dxa"/>
            <w:vMerge/>
            <w:tcBorders>
              <w:top w:val="nil"/>
            </w:tcBorders>
          </w:tcPr>
          <w:p w14:paraId="4BFAEA2C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756" w:type="dxa"/>
          </w:tcPr>
          <w:p w14:paraId="73F684FB" w14:textId="77777777" w:rsidR="006D3C3F" w:rsidRDefault="00EA7C73">
            <w:pPr>
              <w:pStyle w:val="TableParagraph"/>
              <w:spacing w:before="1" w:line="233" w:lineRule="exact"/>
              <w:ind w:left="108"/>
            </w:pPr>
            <w:r>
              <w:rPr>
                <w:b/>
              </w:rPr>
              <w:t>Практическое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«</w:t>
            </w:r>
            <w:r>
              <w:t>Оценка</w:t>
            </w:r>
            <w:r>
              <w:rPr>
                <w:spacing w:val="-2"/>
              </w:rPr>
              <w:t xml:space="preserve"> </w:t>
            </w:r>
            <w:r>
              <w:t>опасности</w:t>
            </w:r>
            <w:r>
              <w:rPr>
                <w:spacing w:val="-3"/>
              </w:rPr>
              <w:t xml:space="preserve"> </w:t>
            </w:r>
            <w:r>
              <w:t>аварии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выбросом</w:t>
            </w:r>
            <w:r>
              <w:rPr>
                <w:spacing w:val="-2"/>
              </w:rPr>
              <w:t xml:space="preserve"> </w:t>
            </w:r>
            <w:r>
              <w:t>АХОВ»</w:t>
            </w:r>
          </w:p>
        </w:tc>
        <w:tc>
          <w:tcPr>
            <w:tcW w:w="1121" w:type="dxa"/>
          </w:tcPr>
          <w:p w14:paraId="535879B5" w14:textId="77777777" w:rsidR="006D3C3F" w:rsidRDefault="00EA7C73">
            <w:pPr>
              <w:pStyle w:val="TableParagraph"/>
              <w:spacing w:before="1" w:line="233" w:lineRule="exact"/>
              <w:ind w:left="12"/>
              <w:jc w:val="center"/>
            </w:pPr>
            <w:r>
              <w:t>2</w:t>
            </w:r>
          </w:p>
        </w:tc>
        <w:tc>
          <w:tcPr>
            <w:tcW w:w="1743" w:type="dxa"/>
            <w:vMerge/>
            <w:tcBorders>
              <w:top w:val="nil"/>
            </w:tcBorders>
          </w:tcPr>
          <w:p w14:paraId="0441FD9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6DFAE13" w14:textId="77777777">
        <w:trPr>
          <w:trHeight w:val="253"/>
        </w:trPr>
        <w:tc>
          <w:tcPr>
            <w:tcW w:w="1925" w:type="dxa"/>
            <w:vMerge/>
            <w:tcBorders>
              <w:top w:val="nil"/>
            </w:tcBorders>
          </w:tcPr>
          <w:p w14:paraId="7D29D459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756" w:type="dxa"/>
          </w:tcPr>
          <w:p w14:paraId="48C44D32" w14:textId="77777777" w:rsidR="006D3C3F" w:rsidRDefault="00EA7C73">
            <w:pPr>
              <w:pStyle w:val="TableParagraph"/>
              <w:spacing w:line="234" w:lineRule="exact"/>
              <w:ind w:left="108"/>
            </w:pPr>
            <w:r>
              <w:rPr>
                <w:b/>
              </w:rPr>
              <w:t>Практическое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</w:t>
            </w:r>
            <w:r>
              <w:t>Оценка</w:t>
            </w:r>
            <w:r>
              <w:rPr>
                <w:spacing w:val="-2"/>
              </w:rPr>
              <w:t xml:space="preserve"> </w:t>
            </w:r>
            <w:r>
              <w:t>радиационной</w:t>
            </w:r>
            <w:r>
              <w:rPr>
                <w:spacing w:val="-3"/>
              </w:rPr>
              <w:t xml:space="preserve"> </w:t>
            </w:r>
            <w:r>
              <w:t>обстановки»</w:t>
            </w:r>
          </w:p>
        </w:tc>
        <w:tc>
          <w:tcPr>
            <w:tcW w:w="1121" w:type="dxa"/>
          </w:tcPr>
          <w:p w14:paraId="2DD2628A" w14:textId="77777777" w:rsidR="006D3C3F" w:rsidRDefault="00EA7C73">
            <w:pPr>
              <w:pStyle w:val="TableParagraph"/>
              <w:spacing w:line="234" w:lineRule="exact"/>
              <w:ind w:left="12"/>
              <w:jc w:val="center"/>
            </w:pPr>
            <w:r>
              <w:t>2</w:t>
            </w:r>
          </w:p>
        </w:tc>
        <w:tc>
          <w:tcPr>
            <w:tcW w:w="1743" w:type="dxa"/>
            <w:vMerge/>
            <w:tcBorders>
              <w:top w:val="nil"/>
            </w:tcBorders>
          </w:tcPr>
          <w:p w14:paraId="7B1B06C5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4FA7E8BC" w14:textId="77777777">
        <w:trPr>
          <w:trHeight w:val="302"/>
        </w:trPr>
        <w:tc>
          <w:tcPr>
            <w:tcW w:w="1925" w:type="dxa"/>
            <w:vMerge/>
            <w:tcBorders>
              <w:top w:val="nil"/>
            </w:tcBorders>
          </w:tcPr>
          <w:p w14:paraId="5E25E82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756" w:type="dxa"/>
          </w:tcPr>
          <w:p w14:paraId="6F4793BA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rPr>
                <w:b/>
              </w:rPr>
              <w:t>Практическое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</w:t>
            </w:r>
            <w:r>
              <w:t>Подготовка</w:t>
            </w:r>
            <w:r>
              <w:rPr>
                <w:spacing w:val="-2"/>
              </w:rPr>
              <w:t xml:space="preserve"> </w:t>
            </w:r>
            <w:r>
              <w:t>инженерных</w:t>
            </w:r>
            <w:r>
              <w:rPr>
                <w:spacing w:val="-3"/>
              </w:rPr>
              <w:t xml:space="preserve"> </w:t>
            </w:r>
            <w:r>
              <w:t>сооружений для</w:t>
            </w:r>
            <w:r>
              <w:rPr>
                <w:spacing w:val="-2"/>
              </w:rPr>
              <w:t xml:space="preserve"> </w:t>
            </w:r>
            <w:r>
              <w:t>защиты</w:t>
            </w:r>
            <w:r>
              <w:rPr>
                <w:spacing w:val="-3"/>
              </w:rPr>
              <w:t xml:space="preserve"> </w:t>
            </w:r>
            <w:r>
              <w:t>населения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ЧС»</w:t>
            </w:r>
          </w:p>
        </w:tc>
        <w:tc>
          <w:tcPr>
            <w:tcW w:w="1121" w:type="dxa"/>
          </w:tcPr>
          <w:p w14:paraId="27FB40EE" w14:textId="77777777" w:rsidR="006D3C3F" w:rsidRDefault="00EA7C73">
            <w:pPr>
              <w:pStyle w:val="TableParagraph"/>
              <w:spacing w:line="251" w:lineRule="exact"/>
              <w:ind w:left="12"/>
              <w:jc w:val="center"/>
            </w:pPr>
            <w:r>
              <w:t>2</w:t>
            </w:r>
          </w:p>
        </w:tc>
        <w:tc>
          <w:tcPr>
            <w:tcW w:w="1743" w:type="dxa"/>
            <w:vMerge/>
            <w:tcBorders>
              <w:top w:val="nil"/>
            </w:tcBorders>
          </w:tcPr>
          <w:p w14:paraId="6CF6B5C3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3E3EF995" w14:textId="77777777">
        <w:trPr>
          <w:trHeight w:val="253"/>
        </w:trPr>
        <w:tc>
          <w:tcPr>
            <w:tcW w:w="1925" w:type="dxa"/>
            <w:vMerge/>
            <w:tcBorders>
              <w:top w:val="nil"/>
            </w:tcBorders>
          </w:tcPr>
          <w:p w14:paraId="7798478A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756" w:type="dxa"/>
          </w:tcPr>
          <w:p w14:paraId="27FD71C5" w14:textId="77777777" w:rsidR="006D3C3F" w:rsidRDefault="00EA7C73">
            <w:pPr>
              <w:pStyle w:val="TableParagraph"/>
              <w:spacing w:before="1" w:line="233" w:lineRule="exact"/>
              <w:ind w:left="108"/>
            </w:pPr>
            <w:r>
              <w:rPr>
                <w:b/>
              </w:rPr>
              <w:t>Практическое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«</w:t>
            </w:r>
            <w:r>
              <w:t>Организация</w:t>
            </w:r>
            <w:r>
              <w:rPr>
                <w:spacing w:val="-3"/>
              </w:rPr>
              <w:t xml:space="preserve"> </w:t>
            </w:r>
            <w:r>
              <w:t>получения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использования</w:t>
            </w:r>
            <w:r>
              <w:rPr>
                <w:spacing w:val="-3"/>
              </w:rPr>
              <w:t xml:space="preserve"> </w:t>
            </w:r>
            <w:r>
              <w:t>средств</w:t>
            </w:r>
            <w:r>
              <w:rPr>
                <w:spacing w:val="-4"/>
              </w:rPr>
              <w:t xml:space="preserve"> </w:t>
            </w:r>
            <w:r>
              <w:t>индивидуальной</w:t>
            </w:r>
            <w:r>
              <w:rPr>
                <w:spacing w:val="-2"/>
              </w:rPr>
              <w:t xml:space="preserve"> </w:t>
            </w:r>
            <w:r>
              <w:t>защиты»</w:t>
            </w:r>
          </w:p>
        </w:tc>
        <w:tc>
          <w:tcPr>
            <w:tcW w:w="1121" w:type="dxa"/>
          </w:tcPr>
          <w:p w14:paraId="41025720" w14:textId="77777777" w:rsidR="006D3C3F" w:rsidRDefault="00EA7C73">
            <w:pPr>
              <w:pStyle w:val="TableParagraph"/>
              <w:spacing w:before="1" w:line="233" w:lineRule="exact"/>
              <w:ind w:left="12"/>
              <w:jc w:val="center"/>
            </w:pPr>
            <w:r>
              <w:t>2</w:t>
            </w:r>
          </w:p>
        </w:tc>
        <w:tc>
          <w:tcPr>
            <w:tcW w:w="1743" w:type="dxa"/>
            <w:vMerge/>
            <w:tcBorders>
              <w:top w:val="nil"/>
            </w:tcBorders>
          </w:tcPr>
          <w:p w14:paraId="11D5482F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B25FB50" w14:textId="77777777">
        <w:trPr>
          <w:trHeight w:val="253"/>
        </w:trPr>
        <w:tc>
          <w:tcPr>
            <w:tcW w:w="1925" w:type="dxa"/>
            <w:vMerge w:val="restart"/>
          </w:tcPr>
          <w:p w14:paraId="10F9A00D" w14:textId="77777777" w:rsidR="006D3C3F" w:rsidRDefault="00EA7C73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Тема 3.</w:t>
            </w:r>
          </w:p>
          <w:p w14:paraId="537DBACF" w14:textId="77777777" w:rsidR="006D3C3F" w:rsidRDefault="00EA7C73">
            <w:pPr>
              <w:pStyle w:val="TableParagraph"/>
              <w:spacing w:before="1" w:line="252" w:lineRule="exact"/>
              <w:ind w:left="165"/>
              <w:rPr>
                <w:b/>
              </w:rPr>
            </w:pPr>
            <w:r>
              <w:rPr>
                <w:b/>
              </w:rPr>
              <w:t>Основы</w:t>
            </w:r>
          </w:p>
          <w:p w14:paraId="197477DC" w14:textId="77777777" w:rsidR="006D3C3F" w:rsidRDefault="00EA7C73">
            <w:pPr>
              <w:pStyle w:val="TableParagraph"/>
              <w:ind w:left="110" w:right="458"/>
              <w:rPr>
                <w:b/>
              </w:rPr>
            </w:pPr>
            <w:r>
              <w:rPr>
                <w:b/>
              </w:rPr>
              <w:t>медицинских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знаний и</w:t>
            </w:r>
          </w:p>
          <w:p w14:paraId="2426F28A" w14:textId="77777777" w:rsidR="006D3C3F" w:rsidRDefault="00EA7C73">
            <w:pPr>
              <w:pStyle w:val="TableParagraph"/>
              <w:ind w:left="110" w:right="98"/>
              <w:rPr>
                <w:b/>
              </w:rPr>
            </w:pPr>
            <w:r>
              <w:rPr>
                <w:b/>
              </w:rPr>
              <w:t>здорового образа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жизни</w:t>
            </w:r>
          </w:p>
        </w:tc>
        <w:tc>
          <w:tcPr>
            <w:tcW w:w="10756" w:type="dxa"/>
          </w:tcPr>
          <w:p w14:paraId="053353C8" w14:textId="77777777" w:rsidR="006D3C3F" w:rsidRDefault="00EA7C73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дисциплины</w:t>
            </w:r>
          </w:p>
        </w:tc>
        <w:tc>
          <w:tcPr>
            <w:tcW w:w="1121" w:type="dxa"/>
          </w:tcPr>
          <w:p w14:paraId="1D21C340" w14:textId="77777777" w:rsidR="006D3C3F" w:rsidRDefault="00EA7C73">
            <w:pPr>
              <w:pStyle w:val="TableParagraph"/>
              <w:spacing w:line="234" w:lineRule="exact"/>
              <w:ind w:left="431" w:right="419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743" w:type="dxa"/>
            <w:vMerge w:val="restart"/>
          </w:tcPr>
          <w:p w14:paraId="334C2C71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0C51BBC1" w14:textId="77777777" w:rsidR="006D3C3F" w:rsidRDefault="006D3C3F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14:paraId="369C8047" w14:textId="77777777" w:rsidR="006D3C3F" w:rsidRDefault="00EA7C73">
            <w:pPr>
              <w:pStyle w:val="TableParagraph"/>
              <w:spacing w:line="252" w:lineRule="exact"/>
              <w:ind w:left="362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 –</w:t>
            </w:r>
            <w:r>
              <w:rPr>
                <w:spacing w:val="1"/>
              </w:rPr>
              <w:t xml:space="preserve"> </w:t>
            </w:r>
            <w:r>
              <w:t>11</w:t>
            </w:r>
          </w:p>
          <w:p w14:paraId="2CF2013B" w14:textId="77777777" w:rsidR="006D3C3F" w:rsidRDefault="00EA7C73">
            <w:pPr>
              <w:pStyle w:val="TableParagraph"/>
              <w:spacing w:line="252" w:lineRule="exact"/>
              <w:ind w:left="379"/>
            </w:pPr>
            <w:r>
              <w:t>ПК</w:t>
            </w:r>
            <w:r>
              <w:rPr>
                <w:spacing w:val="-2"/>
              </w:rPr>
              <w:t xml:space="preserve"> </w:t>
            </w:r>
            <w:r>
              <w:t>1.1-5.3</w:t>
            </w:r>
          </w:p>
        </w:tc>
      </w:tr>
      <w:tr w:rsidR="006D3C3F" w14:paraId="249CA0FF" w14:textId="77777777">
        <w:trPr>
          <w:trHeight w:val="1516"/>
        </w:trPr>
        <w:tc>
          <w:tcPr>
            <w:tcW w:w="1925" w:type="dxa"/>
            <w:vMerge/>
            <w:tcBorders>
              <w:top w:val="nil"/>
            </w:tcBorders>
          </w:tcPr>
          <w:p w14:paraId="5B2725D2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756" w:type="dxa"/>
          </w:tcPr>
          <w:p w14:paraId="07E2C980" w14:textId="77777777" w:rsidR="006D3C3F" w:rsidRDefault="00EA7C73">
            <w:pPr>
              <w:pStyle w:val="TableParagraph"/>
              <w:ind w:left="108" w:right="847"/>
            </w:pPr>
            <w:r>
              <w:rPr>
                <w:b/>
              </w:rPr>
              <w:t>1. Здоровый образ жизни как необходимое условие сохранения и укрепления здоровья человека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общества,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негативное воздействие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 организм человека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курения табака</w:t>
            </w:r>
            <w:r>
              <w:t>.</w:t>
            </w:r>
          </w:p>
          <w:p w14:paraId="2258EFAB" w14:textId="77777777" w:rsidR="006D3C3F" w:rsidRDefault="00EA7C73">
            <w:pPr>
              <w:pStyle w:val="TableParagraph"/>
              <w:spacing w:line="251" w:lineRule="exact"/>
              <w:ind w:left="108"/>
            </w:pPr>
            <w:r>
              <w:t>Здоровье</w:t>
            </w:r>
            <w:r>
              <w:rPr>
                <w:spacing w:val="-5"/>
              </w:rPr>
              <w:t xml:space="preserve"> </w:t>
            </w:r>
            <w:r>
              <w:t>физическое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духовное,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взаимосвязь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влияние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жизнедеятельность</w:t>
            </w:r>
            <w:r>
              <w:rPr>
                <w:spacing w:val="-3"/>
              </w:rPr>
              <w:t xml:space="preserve"> </w:t>
            </w:r>
            <w:r>
              <w:t>человека.</w:t>
            </w:r>
            <w:r>
              <w:rPr>
                <w:spacing w:val="-2"/>
              </w:rPr>
              <w:t xml:space="preserve"> </w:t>
            </w:r>
            <w:r>
              <w:t>Общественное</w:t>
            </w:r>
          </w:p>
          <w:p w14:paraId="48EF477D" w14:textId="77777777" w:rsidR="006D3C3F" w:rsidRDefault="00EA7C73">
            <w:pPr>
              <w:pStyle w:val="TableParagraph"/>
              <w:ind w:left="108" w:right="115"/>
            </w:pPr>
            <w:r>
              <w:t>здоровье. Правовые основы оказания первой медицинской помощи. Ситуации, при которых человек нуждается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оказании первой</w:t>
            </w:r>
            <w:r>
              <w:rPr>
                <w:spacing w:val="-1"/>
              </w:rPr>
              <w:t xml:space="preserve"> </w:t>
            </w:r>
            <w:r>
              <w:t>медицинской</w:t>
            </w:r>
            <w:r>
              <w:rPr>
                <w:spacing w:val="-1"/>
              </w:rPr>
              <w:t xml:space="preserve"> </w:t>
            </w:r>
            <w:r>
              <w:t>помощи. Первая</w:t>
            </w:r>
            <w:r>
              <w:rPr>
                <w:spacing w:val="-4"/>
              </w:rPr>
              <w:t xml:space="preserve"> </w:t>
            </w:r>
            <w:r>
              <w:t>медицинская</w:t>
            </w:r>
            <w:r>
              <w:rPr>
                <w:spacing w:val="-1"/>
              </w:rPr>
              <w:t xml:space="preserve"> </w:t>
            </w:r>
            <w:r>
              <w:t>помощь при</w:t>
            </w:r>
            <w:r>
              <w:rPr>
                <w:spacing w:val="-4"/>
              </w:rPr>
              <w:t xml:space="preserve"> </w:t>
            </w:r>
            <w:r>
              <w:t>ранениях.</w:t>
            </w:r>
            <w:r>
              <w:rPr>
                <w:spacing w:val="-1"/>
              </w:rPr>
              <w:t xml:space="preserve"> </w:t>
            </w: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ран и</w:t>
            </w:r>
            <w:r>
              <w:rPr>
                <w:spacing w:val="-1"/>
              </w:rPr>
              <w:t xml:space="preserve"> </w:t>
            </w:r>
            <w:r>
              <w:t>общие</w:t>
            </w:r>
          </w:p>
          <w:p w14:paraId="1E96747B" w14:textId="77777777" w:rsidR="006D3C3F" w:rsidRDefault="00EA7C73">
            <w:pPr>
              <w:pStyle w:val="TableParagraph"/>
              <w:spacing w:line="233" w:lineRule="exact"/>
              <w:ind w:left="108"/>
            </w:pP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оказания</w:t>
            </w:r>
            <w:r>
              <w:rPr>
                <w:spacing w:val="-3"/>
              </w:rPr>
              <w:t xml:space="preserve"> </w:t>
            </w:r>
            <w:r>
              <w:t>первой</w:t>
            </w:r>
            <w:r>
              <w:rPr>
                <w:spacing w:val="-5"/>
              </w:rPr>
              <w:t xml:space="preserve"> </w:t>
            </w:r>
            <w:r>
              <w:t>медицинской</w:t>
            </w:r>
            <w:r>
              <w:rPr>
                <w:spacing w:val="-2"/>
              </w:rPr>
              <w:t xml:space="preserve"> </w:t>
            </w:r>
            <w:r>
              <w:t>помощи.</w:t>
            </w:r>
            <w:r>
              <w:rPr>
                <w:spacing w:val="-1"/>
              </w:rPr>
              <w:t xml:space="preserve"> </w:t>
            </w:r>
            <w:r>
              <w:t>Первая</w:t>
            </w:r>
            <w:r>
              <w:rPr>
                <w:spacing w:val="-2"/>
              </w:rPr>
              <w:t xml:space="preserve"> </w:t>
            </w:r>
            <w:r>
              <w:t>медицинская</w:t>
            </w:r>
            <w:r>
              <w:rPr>
                <w:spacing w:val="-2"/>
              </w:rPr>
              <w:t xml:space="preserve"> </w:t>
            </w:r>
            <w:r>
              <w:t>помощь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травмах.</w:t>
            </w:r>
          </w:p>
        </w:tc>
        <w:tc>
          <w:tcPr>
            <w:tcW w:w="1121" w:type="dxa"/>
          </w:tcPr>
          <w:p w14:paraId="0CFF6602" w14:textId="77777777" w:rsidR="006D3C3F" w:rsidRDefault="006D3C3F">
            <w:pPr>
              <w:pStyle w:val="TableParagraph"/>
              <w:ind w:left="0"/>
              <w:rPr>
                <w:b/>
                <w:sz w:val="24"/>
              </w:rPr>
            </w:pPr>
          </w:p>
          <w:p w14:paraId="3CF90D9A" w14:textId="77777777" w:rsidR="006D3C3F" w:rsidRDefault="006D3C3F">
            <w:pPr>
              <w:pStyle w:val="TableParagraph"/>
              <w:spacing w:before="8"/>
              <w:ind w:left="0"/>
              <w:rPr>
                <w:b/>
                <w:sz w:val="30"/>
              </w:rPr>
            </w:pPr>
          </w:p>
          <w:p w14:paraId="398BB399" w14:textId="77777777" w:rsidR="006D3C3F" w:rsidRDefault="00EA7C73">
            <w:pPr>
              <w:pStyle w:val="TableParagraph"/>
              <w:ind w:left="12"/>
              <w:jc w:val="center"/>
            </w:pPr>
            <w:r>
              <w:t>6</w:t>
            </w:r>
          </w:p>
        </w:tc>
        <w:tc>
          <w:tcPr>
            <w:tcW w:w="1743" w:type="dxa"/>
            <w:vMerge/>
            <w:tcBorders>
              <w:top w:val="nil"/>
            </w:tcBorders>
          </w:tcPr>
          <w:p w14:paraId="3F75C894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63D564BE" w14:textId="77777777">
        <w:trPr>
          <w:trHeight w:val="254"/>
        </w:trPr>
        <w:tc>
          <w:tcPr>
            <w:tcW w:w="1925" w:type="dxa"/>
            <w:vMerge/>
            <w:tcBorders>
              <w:top w:val="nil"/>
            </w:tcBorders>
          </w:tcPr>
          <w:p w14:paraId="27D91833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756" w:type="dxa"/>
          </w:tcPr>
          <w:p w14:paraId="4E8233E5" w14:textId="77777777" w:rsidR="006D3C3F" w:rsidRDefault="00EA7C73">
            <w:pPr>
              <w:pStyle w:val="TableParagraph"/>
              <w:spacing w:line="234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Тематика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практических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занятий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лабораторных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работ</w:t>
            </w:r>
          </w:p>
        </w:tc>
        <w:tc>
          <w:tcPr>
            <w:tcW w:w="1121" w:type="dxa"/>
          </w:tcPr>
          <w:p w14:paraId="740DAA16" w14:textId="77777777" w:rsidR="006D3C3F" w:rsidRDefault="00EA7C73">
            <w:pPr>
              <w:pStyle w:val="TableParagraph"/>
              <w:spacing w:line="234" w:lineRule="exact"/>
              <w:ind w:left="12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43" w:type="dxa"/>
            <w:vMerge/>
            <w:tcBorders>
              <w:top w:val="nil"/>
            </w:tcBorders>
          </w:tcPr>
          <w:p w14:paraId="4B42FC49" w14:textId="77777777" w:rsidR="006D3C3F" w:rsidRDefault="006D3C3F">
            <w:pPr>
              <w:rPr>
                <w:sz w:val="2"/>
                <w:szCs w:val="2"/>
              </w:rPr>
            </w:pPr>
          </w:p>
        </w:tc>
      </w:tr>
      <w:tr w:rsidR="006D3C3F" w14:paraId="5082A64A" w14:textId="77777777">
        <w:trPr>
          <w:trHeight w:val="251"/>
        </w:trPr>
        <w:tc>
          <w:tcPr>
            <w:tcW w:w="1925" w:type="dxa"/>
            <w:vMerge/>
            <w:tcBorders>
              <w:top w:val="nil"/>
            </w:tcBorders>
          </w:tcPr>
          <w:p w14:paraId="0C86C044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10756" w:type="dxa"/>
          </w:tcPr>
          <w:p w14:paraId="288AB21E" w14:textId="77777777" w:rsidR="006D3C3F" w:rsidRDefault="00EA7C73">
            <w:pPr>
              <w:pStyle w:val="TableParagraph"/>
              <w:spacing w:line="232" w:lineRule="exact"/>
              <w:ind w:left="108"/>
            </w:pPr>
            <w:r>
              <w:rPr>
                <w:b/>
              </w:rPr>
              <w:t>Практическое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занятие </w:t>
            </w:r>
            <w:r>
              <w:t>«Первая</w:t>
            </w:r>
            <w:r>
              <w:rPr>
                <w:spacing w:val="-3"/>
              </w:rPr>
              <w:t xml:space="preserve"> </w:t>
            </w:r>
            <w:r>
              <w:t>медицинская</w:t>
            </w:r>
            <w:r>
              <w:rPr>
                <w:spacing w:val="-1"/>
              </w:rPr>
              <w:t xml:space="preserve"> </w:t>
            </w:r>
            <w:r>
              <w:t>помощь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ушибах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ранениях»</w:t>
            </w:r>
          </w:p>
        </w:tc>
        <w:tc>
          <w:tcPr>
            <w:tcW w:w="1121" w:type="dxa"/>
          </w:tcPr>
          <w:p w14:paraId="6BDFF253" w14:textId="77777777" w:rsidR="006D3C3F" w:rsidRDefault="00EA7C73">
            <w:pPr>
              <w:pStyle w:val="TableParagraph"/>
              <w:spacing w:line="232" w:lineRule="exact"/>
              <w:ind w:left="12"/>
              <w:jc w:val="center"/>
            </w:pPr>
            <w:r>
              <w:t>2</w:t>
            </w:r>
          </w:p>
        </w:tc>
        <w:tc>
          <w:tcPr>
            <w:tcW w:w="1743" w:type="dxa"/>
            <w:vMerge/>
            <w:tcBorders>
              <w:top w:val="nil"/>
            </w:tcBorders>
          </w:tcPr>
          <w:p w14:paraId="09605AA8" w14:textId="77777777" w:rsidR="006D3C3F" w:rsidRDefault="006D3C3F">
            <w:pPr>
              <w:rPr>
                <w:sz w:val="2"/>
                <w:szCs w:val="2"/>
              </w:rPr>
            </w:pPr>
          </w:p>
        </w:tc>
      </w:tr>
    </w:tbl>
    <w:p w14:paraId="3F3234C2" w14:textId="77777777" w:rsidR="006D3C3F" w:rsidRDefault="006D3C3F">
      <w:pPr>
        <w:rPr>
          <w:sz w:val="2"/>
          <w:szCs w:val="2"/>
        </w:rPr>
        <w:sectPr w:rsidR="006D3C3F">
          <w:footerReference w:type="default" r:id="rId108"/>
          <w:pgSz w:w="16840" w:h="11910" w:orient="landscape"/>
          <w:pgMar w:top="840" w:right="40" w:bottom="280" w:left="1020" w:header="0" w:footer="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5"/>
        <w:gridCol w:w="10756"/>
        <w:gridCol w:w="1121"/>
        <w:gridCol w:w="1743"/>
      </w:tblGrid>
      <w:tr w:rsidR="006D3C3F" w14:paraId="428D1FDE" w14:textId="77777777">
        <w:trPr>
          <w:trHeight w:val="278"/>
        </w:trPr>
        <w:tc>
          <w:tcPr>
            <w:tcW w:w="1925" w:type="dxa"/>
          </w:tcPr>
          <w:p w14:paraId="041EC215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756" w:type="dxa"/>
          </w:tcPr>
          <w:p w14:paraId="2B085DAC" w14:textId="77777777" w:rsidR="006D3C3F" w:rsidRDefault="00EA7C73">
            <w:pPr>
              <w:pStyle w:val="TableParagraph"/>
              <w:spacing w:line="252" w:lineRule="exact"/>
              <w:ind w:left="108"/>
            </w:pPr>
            <w:r>
              <w:rPr>
                <w:b/>
              </w:rPr>
              <w:t>Практическое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«</w:t>
            </w:r>
            <w:r>
              <w:t>Первая</w:t>
            </w:r>
            <w:r>
              <w:rPr>
                <w:spacing w:val="-2"/>
              </w:rPr>
              <w:t xml:space="preserve"> </w:t>
            </w:r>
            <w:r>
              <w:t>медицинская</w:t>
            </w:r>
            <w:r>
              <w:rPr>
                <w:spacing w:val="-2"/>
              </w:rPr>
              <w:t xml:space="preserve"> </w:t>
            </w:r>
            <w:r>
              <w:t>помощь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травмах</w:t>
            </w:r>
            <w:r>
              <w:rPr>
                <w:spacing w:val="-2"/>
              </w:rPr>
              <w:t xml:space="preserve"> </w:t>
            </w:r>
            <w:r>
              <w:t>различного</w:t>
            </w:r>
            <w:r>
              <w:rPr>
                <w:spacing w:val="-2"/>
              </w:rPr>
              <w:t xml:space="preserve"> </w:t>
            </w:r>
            <w:r>
              <w:t>характера»</w:t>
            </w:r>
          </w:p>
        </w:tc>
        <w:tc>
          <w:tcPr>
            <w:tcW w:w="1121" w:type="dxa"/>
          </w:tcPr>
          <w:p w14:paraId="7AFE523E" w14:textId="77777777" w:rsidR="006D3C3F" w:rsidRDefault="00EA7C73">
            <w:pPr>
              <w:pStyle w:val="TableParagraph"/>
              <w:spacing w:line="252" w:lineRule="exact"/>
              <w:ind w:left="12"/>
              <w:jc w:val="center"/>
            </w:pPr>
            <w:r>
              <w:t>2</w:t>
            </w:r>
          </w:p>
        </w:tc>
        <w:tc>
          <w:tcPr>
            <w:tcW w:w="1743" w:type="dxa"/>
          </w:tcPr>
          <w:p w14:paraId="09A60EA9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</w:tr>
      <w:tr w:rsidR="006D3C3F" w14:paraId="38A84084" w14:textId="77777777">
        <w:trPr>
          <w:trHeight w:val="251"/>
        </w:trPr>
        <w:tc>
          <w:tcPr>
            <w:tcW w:w="12681" w:type="dxa"/>
            <w:gridSpan w:val="2"/>
          </w:tcPr>
          <w:p w14:paraId="3B0C6383" w14:textId="77777777" w:rsidR="006D3C3F" w:rsidRDefault="00EA7C73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Промежуточная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аттестация</w:t>
            </w:r>
          </w:p>
        </w:tc>
        <w:tc>
          <w:tcPr>
            <w:tcW w:w="1121" w:type="dxa"/>
          </w:tcPr>
          <w:p w14:paraId="65526697" w14:textId="77777777" w:rsidR="006D3C3F" w:rsidRDefault="00EA7C73">
            <w:pPr>
              <w:pStyle w:val="TableParagraph"/>
              <w:spacing w:line="232" w:lineRule="exact"/>
              <w:ind w:left="12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43" w:type="dxa"/>
          </w:tcPr>
          <w:p w14:paraId="25368C11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  <w:tr w:rsidR="006D3C3F" w14:paraId="3230FC96" w14:textId="77777777">
        <w:trPr>
          <w:trHeight w:val="254"/>
        </w:trPr>
        <w:tc>
          <w:tcPr>
            <w:tcW w:w="12681" w:type="dxa"/>
            <w:gridSpan w:val="2"/>
          </w:tcPr>
          <w:p w14:paraId="29BFE7B7" w14:textId="77777777" w:rsidR="006D3C3F" w:rsidRDefault="00EA7C73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121" w:type="dxa"/>
          </w:tcPr>
          <w:p w14:paraId="42291034" w14:textId="77777777" w:rsidR="006D3C3F" w:rsidRDefault="00EA7C73">
            <w:pPr>
              <w:pStyle w:val="TableParagraph"/>
              <w:spacing w:line="234" w:lineRule="exact"/>
              <w:ind w:left="431" w:right="419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1743" w:type="dxa"/>
          </w:tcPr>
          <w:p w14:paraId="3C5F61A0" w14:textId="77777777" w:rsidR="006D3C3F" w:rsidRDefault="006D3C3F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1C56C895" w14:textId="77777777" w:rsidR="006D3C3F" w:rsidRDefault="006D3C3F">
      <w:pPr>
        <w:rPr>
          <w:sz w:val="18"/>
        </w:rPr>
        <w:sectPr w:rsidR="006D3C3F">
          <w:footerReference w:type="default" r:id="rId109"/>
          <w:pgSz w:w="16840" w:h="11910" w:orient="landscape"/>
          <w:pgMar w:top="840" w:right="40" w:bottom="280" w:left="1020" w:header="0" w:footer="0" w:gutter="0"/>
          <w:cols w:space="720"/>
        </w:sectPr>
      </w:pPr>
    </w:p>
    <w:p w14:paraId="4859B78C" w14:textId="77777777" w:rsidR="006D3C3F" w:rsidRDefault="00EA7C73" w:rsidP="00340F07">
      <w:pPr>
        <w:pStyle w:val="a5"/>
        <w:numPr>
          <w:ilvl w:val="0"/>
          <w:numId w:val="34"/>
        </w:numPr>
        <w:tabs>
          <w:tab w:val="left" w:pos="323"/>
        </w:tabs>
        <w:spacing w:before="73"/>
        <w:ind w:left="322"/>
        <w:jc w:val="left"/>
        <w:rPr>
          <w:b/>
        </w:rPr>
      </w:pPr>
      <w:r>
        <w:rPr>
          <w:b/>
        </w:rPr>
        <w:lastRenderedPageBreak/>
        <w:t>УСЛОВИЯ</w:t>
      </w:r>
      <w:r>
        <w:rPr>
          <w:b/>
          <w:spacing w:val="-5"/>
        </w:rPr>
        <w:t xml:space="preserve"> </w:t>
      </w:r>
      <w:r>
        <w:rPr>
          <w:b/>
        </w:rPr>
        <w:t>РЕАЛИЗАЦИИ</w:t>
      </w:r>
      <w:r>
        <w:rPr>
          <w:b/>
          <w:spacing w:val="-6"/>
        </w:rPr>
        <w:t xml:space="preserve"> </w:t>
      </w:r>
      <w:r>
        <w:rPr>
          <w:b/>
        </w:rPr>
        <w:t>ПРОГРАММЫ</w:t>
      </w:r>
      <w:r>
        <w:rPr>
          <w:b/>
          <w:spacing w:val="-6"/>
        </w:rPr>
        <w:t xml:space="preserve"> </w:t>
      </w:r>
      <w:r>
        <w:rPr>
          <w:b/>
        </w:rPr>
        <w:t>УЧЕБНОЙ</w:t>
      </w:r>
      <w:r>
        <w:rPr>
          <w:b/>
          <w:spacing w:val="-3"/>
        </w:rPr>
        <w:t xml:space="preserve"> </w:t>
      </w:r>
      <w:r>
        <w:rPr>
          <w:b/>
        </w:rPr>
        <w:t>ДИСЦИПЛИНЫ</w:t>
      </w:r>
    </w:p>
    <w:p w14:paraId="34E35146" w14:textId="77777777" w:rsidR="006D3C3F" w:rsidRDefault="00EA7C73">
      <w:pPr>
        <w:spacing w:before="40"/>
        <w:ind w:left="102"/>
        <w:rPr>
          <w:b/>
        </w:rPr>
      </w:pPr>
      <w:r>
        <w:rPr>
          <w:b/>
        </w:rPr>
        <w:t>«ОП.09.БЕЗОПАСНОСТЬ</w:t>
      </w:r>
      <w:r>
        <w:rPr>
          <w:b/>
          <w:spacing w:val="-8"/>
        </w:rPr>
        <w:t xml:space="preserve"> </w:t>
      </w:r>
      <w:r>
        <w:rPr>
          <w:b/>
        </w:rPr>
        <w:t>ЖИЗНЕДЕЯТЕЛЬНОСТИ»</w:t>
      </w:r>
    </w:p>
    <w:p w14:paraId="0FB1B4FD" w14:textId="77777777" w:rsidR="006D3C3F" w:rsidRDefault="006D3C3F">
      <w:pPr>
        <w:pStyle w:val="a3"/>
        <w:spacing w:before="6"/>
        <w:rPr>
          <w:b/>
          <w:sz w:val="20"/>
        </w:rPr>
      </w:pPr>
    </w:p>
    <w:p w14:paraId="2F78F71F" w14:textId="77777777" w:rsidR="006D3C3F" w:rsidRDefault="00EA7C73" w:rsidP="00340F07">
      <w:pPr>
        <w:pStyle w:val="a5"/>
        <w:numPr>
          <w:ilvl w:val="1"/>
          <w:numId w:val="34"/>
        </w:numPr>
        <w:tabs>
          <w:tab w:val="left" w:pos="1290"/>
        </w:tabs>
        <w:spacing w:before="1" w:line="276" w:lineRule="auto"/>
        <w:ind w:right="106" w:firstLine="707"/>
      </w:pPr>
      <w:r>
        <w:t>Для</w:t>
      </w:r>
      <w:r>
        <w:rPr>
          <w:spacing w:val="37"/>
        </w:rPr>
        <w:t xml:space="preserve"> </w:t>
      </w:r>
      <w:r>
        <w:t>реализации</w:t>
      </w:r>
      <w:r>
        <w:rPr>
          <w:spacing w:val="38"/>
        </w:rPr>
        <w:t xml:space="preserve"> </w:t>
      </w:r>
      <w:r>
        <w:t>программы</w:t>
      </w:r>
      <w:r>
        <w:rPr>
          <w:spacing w:val="39"/>
        </w:rPr>
        <w:t xml:space="preserve"> </w:t>
      </w:r>
      <w:r>
        <w:t>учебной</w:t>
      </w:r>
      <w:r>
        <w:rPr>
          <w:spacing w:val="38"/>
        </w:rPr>
        <w:t xml:space="preserve"> </w:t>
      </w:r>
      <w:r>
        <w:t>дисциплины</w:t>
      </w:r>
      <w:r>
        <w:rPr>
          <w:spacing w:val="39"/>
        </w:rPr>
        <w:t xml:space="preserve"> </w:t>
      </w:r>
      <w:r>
        <w:t>должны</w:t>
      </w:r>
      <w:r>
        <w:rPr>
          <w:spacing w:val="39"/>
        </w:rPr>
        <w:t xml:space="preserve"> </w:t>
      </w:r>
      <w:r>
        <w:t>быть</w:t>
      </w:r>
      <w:r>
        <w:rPr>
          <w:spacing w:val="35"/>
        </w:rPr>
        <w:t xml:space="preserve"> </w:t>
      </w:r>
      <w:r>
        <w:t>предусмотрены</w:t>
      </w:r>
      <w:r>
        <w:rPr>
          <w:spacing w:val="-5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специальные</w:t>
      </w:r>
      <w:r>
        <w:rPr>
          <w:spacing w:val="-2"/>
        </w:rPr>
        <w:t xml:space="preserve"> </w:t>
      </w:r>
      <w:r>
        <w:t>помещения:</w:t>
      </w:r>
    </w:p>
    <w:p w14:paraId="4EAD365B" w14:textId="77777777" w:rsidR="006D3C3F" w:rsidRDefault="00EA7C73">
      <w:pPr>
        <w:spacing w:before="198"/>
        <w:ind w:left="212" w:right="3902" w:hanging="111"/>
      </w:pPr>
      <w:r>
        <w:t>Кабинет безопасности жизнедеятельности и охраны труда.</w:t>
      </w:r>
      <w:r>
        <w:rPr>
          <w:spacing w:val="-52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кабинета:</w:t>
      </w:r>
    </w:p>
    <w:p w14:paraId="660B0F95" w14:textId="77777777" w:rsidR="006D3C3F" w:rsidRDefault="00EA7C73" w:rsidP="00340F07">
      <w:pPr>
        <w:pStyle w:val="a5"/>
        <w:numPr>
          <w:ilvl w:val="0"/>
          <w:numId w:val="225"/>
        </w:numPr>
        <w:tabs>
          <w:tab w:val="left" w:pos="230"/>
        </w:tabs>
        <w:spacing w:line="252" w:lineRule="exact"/>
        <w:ind w:left="229" w:hanging="128"/>
      </w:pPr>
      <w:r>
        <w:t>посадочные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количеству</w:t>
      </w:r>
      <w:r>
        <w:rPr>
          <w:spacing w:val="-1"/>
        </w:rPr>
        <w:t xml:space="preserve"> </w:t>
      </w:r>
      <w:r>
        <w:t>обучающихся;</w:t>
      </w:r>
    </w:p>
    <w:p w14:paraId="5161AEC1" w14:textId="77777777" w:rsidR="006D3C3F" w:rsidRDefault="00EA7C73" w:rsidP="00340F07">
      <w:pPr>
        <w:pStyle w:val="a5"/>
        <w:numPr>
          <w:ilvl w:val="0"/>
          <w:numId w:val="225"/>
        </w:numPr>
        <w:tabs>
          <w:tab w:val="left" w:pos="230"/>
        </w:tabs>
        <w:spacing w:line="252" w:lineRule="exact"/>
        <w:ind w:left="229" w:hanging="128"/>
      </w:pPr>
      <w:r>
        <w:t>комплект</w:t>
      </w:r>
      <w:r>
        <w:rPr>
          <w:spacing w:val="-7"/>
        </w:rPr>
        <w:t xml:space="preserve"> </w:t>
      </w:r>
      <w:r>
        <w:t>учебно-наглядных</w:t>
      </w:r>
      <w:r>
        <w:rPr>
          <w:spacing w:val="-6"/>
        </w:rPr>
        <w:t xml:space="preserve"> </w:t>
      </w:r>
      <w:r>
        <w:t>пособий:</w:t>
      </w:r>
    </w:p>
    <w:p w14:paraId="2B7A03F9" w14:textId="77777777" w:rsidR="006D3C3F" w:rsidRDefault="00EA7C73">
      <w:pPr>
        <w:spacing w:before="2" w:line="252" w:lineRule="exact"/>
        <w:ind w:left="102"/>
        <w:rPr>
          <w:i/>
        </w:rPr>
      </w:pPr>
      <w:r>
        <w:rPr>
          <w:i/>
        </w:rPr>
        <w:t>Оборудование</w:t>
      </w:r>
      <w:r>
        <w:rPr>
          <w:i/>
          <w:spacing w:val="-3"/>
        </w:rPr>
        <w:t xml:space="preserve"> </w:t>
      </w:r>
      <w:r>
        <w:rPr>
          <w:i/>
        </w:rPr>
        <w:t>учебного</w:t>
      </w:r>
      <w:r>
        <w:rPr>
          <w:i/>
          <w:spacing w:val="-3"/>
        </w:rPr>
        <w:t xml:space="preserve"> </w:t>
      </w:r>
      <w:r>
        <w:rPr>
          <w:i/>
        </w:rPr>
        <w:t>кабинета:</w:t>
      </w:r>
    </w:p>
    <w:p w14:paraId="02F7237B" w14:textId="77777777" w:rsidR="006D3C3F" w:rsidRDefault="00EA7C73" w:rsidP="00340F07">
      <w:pPr>
        <w:pStyle w:val="a5"/>
        <w:numPr>
          <w:ilvl w:val="1"/>
          <w:numId w:val="225"/>
        </w:numPr>
        <w:tabs>
          <w:tab w:val="left" w:pos="1642"/>
          <w:tab w:val="left" w:pos="1643"/>
        </w:tabs>
        <w:spacing w:line="252" w:lineRule="exact"/>
        <w:ind w:hanging="361"/>
      </w:pPr>
      <w:r>
        <w:t>посадочные</w:t>
      </w:r>
      <w:r>
        <w:rPr>
          <w:spacing w:val="-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количеству</w:t>
      </w:r>
      <w:r>
        <w:rPr>
          <w:spacing w:val="-3"/>
        </w:rPr>
        <w:t xml:space="preserve"> </w:t>
      </w:r>
      <w:r>
        <w:t>обучающихся;</w:t>
      </w:r>
    </w:p>
    <w:p w14:paraId="5E18C5C0" w14:textId="77777777" w:rsidR="006D3C3F" w:rsidRDefault="00EA7C73" w:rsidP="00340F07">
      <w:pPr>
        <w:pStyle w:val="a5"/>
        <w:numPr>
          <w:ilvl w:val="1"/>
          <w:numId w:val="225"/>
        </w:numPr>
        <w:tabs>
          <w:tab w:val="left" w:pos="1642"/>
          <w:tab w:val="left" w:pos="1643"/>
        </w:tabs>
        <w:spacing w:line="252" w:lineRule="exact"/>
        <w:ind w:hanging="361"/>
      </w:pPr>
      <w:r>
        <w:t>рабочее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преподавателя;</w:t>
      </w:r>
    </w:p>
    <w:p w14:paraId="77674D10" w14:textId="77777777" w:rsidR="006D3C3F" w:rsidRDefault="00EA7C73" w:rsidP="00340F07">
      <w:pPr>
        <w:pStyle w:val="a5"/>
        <w:numPr>
          <w:ilvl w:val="1"/>
          <w:numId w:val="225"/>
        </w:numPr>
        <w:tabs>
          <w:tab w:val="left" w:pos="1642"/>
          <w:tab w:val="left" w:pos="1643"/>
        </w:tabs>
        <w:spacing w:before="1" w:line="252" w:lineRule="exact"/>
        <w:ind w:hanging="361"/>
      </w:pPr>
      <w:r>
        <w:t>учебно-планирующая</w:t>
      </w:r>
      <w:r>
        <w:rPr>
          <w:spacing w:val="-6"/>
        </w:rPr>
        <w:t xml:space="preserve"> </w:t>
      </w:r>
      <w:r>
        <w:t>документация;</w:t>
      </w:r>
    </w:p>
    <w:p w14:paraId="51044863" w14:textId="77777777" w:rsidR="006D3C3F" w:rsidRDefault="00EA7C73" w:rsidP="00340F07">
      <w:pPr>
        <w:pStyle w:val="a5"/>
        <w:numPr>
          <w:ilvl w:val="1"/>
          <w:numId w:val="225"/>
        </w:numPr>
        <w:tabs>
          <w:tab w:val="left" w:pos="1642"/>
          <w:tab w:val="left" w:pos="1643"/>
        </w:tabs>
        <w:ind w:right="757"/>
      </w:pPr>
      <w:r>
        <w:t>комплект учебно-наглядных пособий: макеты защитных сооружений, макет</w:t>
      </w:r>
      <w:r>
        <w:rPr>
          <w:spacing w:val="-52"/>
        </w:rPr>
        <w:t xml:space="preserve"> </w:t>
      </w:r>
      <w:r>
        <w:t>участка</w:t>
      </w:r>
      <w:r>
        <w:rPr>
          <w:spacing w:val="-1"/>
        </w:rPr>
        <w:t xml:space="preserve"> </w:t>
      </w:r>
      <w:r>
        <w:t>местности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заведения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прилегающих</w:t>
      </w:r>
      <w:r>
        <w:rPr>
          <w:spacing w:val="-1"/>
        </w:rPr>
        <w:t xml:space="preserve"> </w:t>
      </w:r>
      <w:r>
        <w:t>районов; приборы</w:t>
      </w:r>
    </w:p>
    <w:p w14:paraId="2C59D542" w14:textId="77777777" w:rsidR="006D3C3F" w:rsidRDefault="00EA7C73">
      <w:pPr>
        <w:spacing w:before="1"/>
        <w:ind w:left="1642"/>
      </w:pPr>
      <w:r>
        <w:t>дозиметрического</w:t>
      </w:r>
      <w:r>
        <w:rPr>
          <w:spacing w:val="-7"/>
        </w:rPr>
        <w:t xml:space="preserve"> </w:t>
      </w:r>
      <w:r>
        <w:t>контроля,</w:t>
      </w:r>
      <w:r>
        <w:rPr>
          <w:spacing w:val="-5"/>
        </w:rPr>
        <w:t xml:space="preserve"> </w:t>
      </w:r>
      <w:r>
        <w:t>газоизмерительные</w:t>
      </w:r>
      <w:r>
        <w:rPr>
          <w:spacing w:val="-4"/>
        </w:rPr>
        <w:t xml:space="preserve"> </w:t>
      </w:r>
      <w:r>
        <w:t>приборы;</w:t>
      </w:r>
    </w:p>
    <w:p w14:paraId="0D570FE9" w14:textId="77777777" w:rsidR="006D3C3F" w:rsidRDefault="00EA7C73" w:rsidP="00340F07">
      <w:pPr>
        <w:pStyle w:val="a5"/>
        <w:numPr>
          <w:ilvl w:val="1"/>
          <w:numId w:val="225"/>
        </w:numPr>
        <w:tabs>
          <w:tab w:val="left" w:pos="1697"/>
          <w:tab w:val="left" w:pos="1698"/>
        </w:tabs>
        <w:spacing w:before="1"/>
        <w:ind w:right="724"/>
      </w:pPr>
      <w:r>
        <w:tab/>
        <w:t>индивидуальные средства защиты органов дыхания и кожи, самоспасатели;</w:t>
      </w:r>
      <w:r>
        <w:rPr>
          <w:spacing w:val="-52"/>
        </w:rPr>
        <w:t xml:space="preserve"> </w:t>
      </w:r>
      <w:r>
        <w:t>медицинские средства защиты, санитарная сумка; первичные средства</w:t>
      </w:r>
      <w:r>
        <w:rPr>
          <w:spacing w:val="1"/>
        </w:rPr>
        <w:t xml:space="preserve"> </w:t>
      </w:r>
      <w:r>
        <w:t>пожаротушения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т. ч. все виды огнетушителей).</w:t>
      </w:r>
    </w:p>
    <w:p w14:paraId="600A0355" w14:textId="77777777" w:rsidR="006D3C3F" w:rsidRDefault="006D3C3F">
      <w:pPr>
        <w:pStyle w:val="a3"/>
        <w:spacing w:before="10"/>
        <w:rPr>
          <w:sz w:val="21"/>
        </w:rPr>
      </w:pPr>
    </w:p>
    <w:p w14:paraId="7B2EBBBA" w14:textId="77777777" w:rsidR="006D3C3F" w:rsidRDefault="00EA7C73">
      <w:pPr>
        <w:ind w:left="102"/>
        <w:rPr>
          <w:i/>
        </w:rPr>
      </w:pPr>
      <w:r>
        <w:rPr>
          <w:i/>
        </w:rPr>
        <w:t>Технические</w:t>
      </w:r>
      <w:r>
        <w:rPr>
          <w:i/>
          <w:spacing w:val="-4"/>
        </w:rPr>
        <w:t xml:space="preserve"> </w:t>
      </w:r>
      <w:r>
        <w:rPr>
          <w:i/>
        </w:rPr>
        <w:t>средства</w:t>
      </w:r>
      <w:r>
        <w:rPr>
          <w:i/>
          <w:spacing w:val="-3"/>
        </w:rPr>
        <w:t xml:space="preserve"> </w:t>
      </w:r>
      <w:r>
        <w:rPr>
          <w:i/>
        </w:rPr>
        <w:t>обучения:</w:t>
      </w:r>
    </w:p>
    <w:p w14:paraId="4AE4C555" w14:textId="77777777" w:rsidR="006D3C3F" w:rsidRDefault="00EA7C73" w:rsidP="00340F07">
      <w:pPr>
        <w:pStyle w:val="a5"/>
        <w:numPr>
          <w:ilvl w:val="0"/>
          <w:numId w:val="225"/>
        </w:numPr>
        <w:tabs>
          <w:tab w:val="left" w:pos="230"/>
        </w:tabs>
        <w:spacing w:before="1"/>
        <w:ind w:right="670" w:firstLine="0"/>
      </w:pPr>
      <w:r>
        <w:t>компьютер с лицензионным программным обеспечением на рабочем месте преподавателя с</w:t>
      </w:r>
      <w:r>
        <w:rPr>
          <w:spacing w:val="-52"/>
        </w:rPr>
        <w:t xml:space="preserve"> </w:t>
      </w:r>
      <w:r>
        <w:t>выходом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Internet;</w:t>
      </w:r>
    </w:p>
    <w:p w14:paraId="457323F9" w14:textId="77777777" w:rsidR="006D3C3F" w:rsidRDefault="00EA7C73" w:rsidP="00340F07">
      <w:pPr>
        <w:pStyle w:val="a5"/>
        <w:numPr>
          <w:ilvl w:val="0"/>
          <w:numId w:val="225"/>
        </w:numPr>
        <w:tabs>
          <w:tab w:val="left" w:pos="230"/>
        </w:tabs>
        <w:spacing w:line="251" w:lineRule="exact"/>
        <w:ind w:left="229" w:hanging="128"/>
      </w:pPr>
      <w:r>
        <w:t>мультимедийный</w:t>
      </w:r>
      <w:r>
        <w:rPr>
          <w:spacing w:val="-3"/>
        </w:rPr>
        <w:t xml:space="preserve"> </w:t>
      </w:r>
      <w:r>
        <w:t>проектор.</w:t>
      </w:r>
    </w:p>
    <w:p w14:paraId="6D37D5FB" w14:textId="77777777" w:rsidR="006D3C3F" w:rsidRDefault="006D3C3F">
      <w:pPr>
        <w:pStyle w:val="a3"/>
        <w:spacing w:before="3"/>
        <w:rPr>
          <w:sz w:val="22"/>
        </w:rPr>
      </w:pPr>
    </w:p>
    <w:p w14:paraId="1218E5D0" w14:textId="77777777" w:rsidR="006D3C3F" w:rsidRDefault="00EA7C73" w:rsidP="00340F07">
      <w:pPr>
        <w:pStyle w:val="a5"/>
        <w:numPr>
          <w:ilvl w:val="1"/>
          <w:numId w:val="34"/>
        </w:numPr>
        <w:tabs>
          <w:tab w:val="left" w:pos="1197"/>
        </w:tabs>
        <w:ind w:left="1196" w:hanging="387"/>
        <w:jc w:val="both"/>
        <w:rPr>
          <w:b/>
        </w:rPr>
      </w:pPr>
      <w:r>
        <w:rPr>
          <w:b/>
        </w:rPr>
        <w:t>Информационное</w:t>
      </w:r>
      <w:r>
        <w:rPr>
          <w:b/>
          <w:spacing w:val="-7"/>
        </w:rPr>
        <w:t xml:space="preserve"> </w:t>
      </w:r>
      <w:r>
        <w:rPr>
          <w:b/>
        </w:rPr>
        <w:t>обеспечение</w:t>
      </w:r>
      <w:r>
        <w:rPr>
          <w:b/>
          <w:spacing w:val="-5"/>
        </w:rPr>
        <w:t xml:space="preserve"> </w:t>
      </w:r>
      <w:r>
        <w:rPr>
          <w:b/>
        </w:rPr>
        <w:t>реализации</w:t>
      </w:r>
      <w:r>
        <w:rPr>
          <w:b/>
          <w:spacing w:val="-5"/>
        </w:rPr>
        <w:t xml:space="preserve"> </w:t>
      </w:r>
      <w:r>
        <w:rPr>
          <w:b/>
        </w:rPr>
        <w:t>программы</w:t>
      </w:r>
    </w:p>
    <w:p w14:paraId="60351821" w14:textId="77777777" w:rsidR="006D3C3F" w:rsidRDefault="00EA7C73">
      <w:pPr>
        <w:spacing w:before="38" w:line="276" w:lineRule="auto"/>
        <w:ind w:left="102" w:right="107" w:firstLine="707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 печатные и/или электронные образовательные и информационные ресурсы, рекомендуемых</w:t>
      </w:r>
      <w:r>
        <w:rPr>
          <w:spacing w:val="-52"/>
        </w:rPr>
        <w:t xml:space="preserve"> </w:t>
      </w:r>
      <w:r>
        <w:t>для использования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 процессе</w:t>
      </w:r>
    </w:p>
    <w:p w14:paraId="6FEB9356" w14:textId="77777777" w:rsidR="006D3C3F" w:rsidRDefault="006D3C3F">
      <w:pPr>
        <w:pStyle w:val="a3"/>
      </w:pPr>
    </w:p>
    <w:p w14:paraId="3B8032EB" w14:textId="77777777" w:rsidR="006D3C3F" w:rsidRDefault="006D3C3F">
      <w:pPr>
        <w:pStyle w:val="a3"/>
        <w:spacing w:before="10"/>
        <w:rPr>
          <w:sz w:val="18"/>
        </w:rPr>
      </w:pPr>
    </w:p>
    <w:p w14:paraId="402E31C5" w14:textId="77777777" w:rsidR="006D3C3F" w:rsidRDefault="00EA7C73" w:rsidP="00340F07">
      <w:pPr>
        <w:pStyle w:val="a5"/>
        <w:numPr>
          <w:ilvl w:val="2"/>
          <w:numId w:val="31"/>
        </w:numPr>
        <w:tabs>
          <w:tab w:val="left" w:pos="1012"/>
        </w:tabs>
        <w:ind w:hanging="551"/>
        <w:rPr>
          <w:b/>
        </w:rPr>
      </w:pPr>
      <w:r>
        <w:rPr>
          <w:b/>
        </w:rPr>
        <w:t>Печатные</w:t>
      </w:r>
      <w:r>
        <w:rPr>
          <w:b/>
          <w:spacing w:val="-3"/>
        </w:rPr>
        <w:t xml:space="preserve"> </w:t>
      </w:r>
      <w:r>
        <w:rPr>
          <w:b/>
        </w:rPr>
        <w:t>издания</w:t>
      </w:r>
    </w:p>
    <w:p w14:paraId="4D883BAA" w14:textId="77777777" w:rsidR="00E97CC6" w:rsidRPr="00E97CC6" w:rsidRDefault="00E97CC6" w:rsidP="00340F07">
      <w:pPr>
        <w:pStyle w:val="a5"/>
        <w:numPr>
          <w:ilvl w:val="0"/>
          <w:numId w:val="270"/>
        </w:numPr>
        <w:adjustRightInd w:val="0"/>
        <w:spacing w:line="360" w:lineRule="auto"/>
        <w:rPr>
          <w:sz w:val="24"/>
          <w:szCs w:val="24"/>
        </w:rPr>
      </w:pPr>
      <w:r w:rsidRPr="00E97CC6">
        <w:rPr>
          <w:iCs/>
          <w:sz w:val="24"/>
          <w:szCs w:val="24"/>
        </w:rPr>
        <w:t>Резчиков, Е. А. </w:t>
      </w:r>
      <w:r w:rsidRPr="00E97CC6">
        <w:rPr>
          <w:sz w:val="24"/>
          <w:szCs w:val="24"/>
        </w:rPr>
        <w:t>Безопасность жизнедеятельности, Юрайт</w:t>
      </w:r>
    </w:p>
    <w:p w14:paraId="7E65D181" w14:textId="77777777" w:rsidR="00E97CC6" w:rsidRPr="00E97CC6" w:rsidRDefault="00E97CC6" w:rsidP="00340F07">
      <w:pPr>
        <w:pStyle w:val="a5"/>
        <w:numPr>
          <w:ilvl w:val="0"/>
          <w:numId w:val="270"/>
        </w:numPr>
        <w:adjustRightInd w:val="0"/>
        <w:spacing w:line="360" w:lineRule="auto"/>
        <w:rPr>
          <w:sz w:val="24"/>
          <w:szCs w:val="24"/>
        </w:rPr>
      </w:pPr>
      <w:r w:rsidRPr="00E97CC6">
        <w:rPr>
          <w:iCs/>
          <w:sz w:val="24"/>
          <w:szCs w:val="24"/>
        </w:rPr>
        <w:t>Курдюмов, В. И. </w:t>
      </w:r>
      <w:r w:rsidRPr="00E97CC6">
        <w:rPr>
          <w:sz w:val="24"/>
          <w:szCs w:val="24"/>
        </w:rPr>
        <w:t>Безопасность жизнедеятельности, Юрайт</w:t>
      </w:r>
    </w:p>
    <w:p w14:paraId="0004BBF3" w14:textId="1A489C52" w:rsidR="006D3C3F" w:rsidRPr="00E97CC6" w:rsidRDefault="00E97CC6" w:rsidP="00340F07">
      <w:pPr>
        <w:pStyle w:val="a5"/>
        <w:numPr>
          <w:ilvl w:val="0"/>
          <w:numId w:val="270"/>
        </w:numPr>
        <w:spacing w:line="360" w:lineRule="auto"/>
        <w:rPr>
          <w:color w:val="FF0000"/>
          <w:sz w:val="24"/>
          <w:szCs w:val="24"/>
        </w:rPr>
        <w:sectPr w:rsidR="006D3C3F" w:rsidRPr="00E97CC6">
          <w:footerReference w:type="default" r:id="rId110"/>
          <w:pgSz w:w="11900" w:h="16850"/>
          <w:pgMar w:top="1060" w:right="740" w:bottom="280" w:left="1600" w:header="0" w:footer="0" w:gutter="0"/>
          <w:cols w:space="720"/>
        </w:sectPr>
      </w:pPr>
      <w:r w:rsidRPr="00E97CC6">
        <w:rPr>
          <w:sz w:val="24"/>
          <w:szCs w:val="24"/>
        </w:rPr>
        <w:t>С. В. Абрамов Безопасность жизнедеятельности, Юрайт</w:t>
      </w:r>
    </w:p>
    <w:p w14:paraId="6BF1B827" w14:textId="77777777" w:rsidR="006D3C3F" w:rsidRDefault="00EA7C73" w:rsidP="00340F07">
      <w:pPr>
        <w:pStyle w:val="a5"/>
        <w:numPr>
          <w:ilvl w:val="0"/>
          <w:numId w:val="30"/>
        </w:numPr>
        <w:tabs>
          <w:tab w:val="left" w:pos="683"/>
        </w:tabs>
        <w:spacing w:after="36"/>
        <w:ind w:hanging="222"/>
        <w:rPr>
          <w:b/>
          <w:i/>
        </w:rPr>
      </w:pPr>
      <w:r>
        <w:rPr>
          <w:b/>
          <w:i/>
        </w:rPr>
        <w:lastRenderedPageBreak/>
        <w:t>КОНТРОЛЬ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ОЦЕНКА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РЕЗУЛЬТАТОВ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ОСВОЕНИЯ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УЧЕБНОЙ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ДИСЦИПЛИНЫ</w:t>
      </w: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"/>
        <w:gridCol w:w="4261"/>
        <w:gridCol w:w="117"/>
        <w:gridCol w:w="2494"/>
        <w:gridCol w:w="117"/>
        <w:gridCol w:w="2233"/>
        <w:gridCol w:w="117"/>
      </w:tblGrid>
      <w:tr w:rsidR="006D3C3F" w14:paraId="1E2A169C" w14:textId="77777777" w:rsidTr="00E97CC6">
        <w:trPr>
          <w:gridBefore w:val="1"/>
          <w:wBefore w:w="117" w:type="dxa"/>
          <w:trHeight w:val="251"/>
        </w:trPr>
        <w:tc>
          <w:tcPr>
            <w:tcW w:w="4378" w:type="dxa"/>
            <w:gridSpan w:val="2"/>
          </w:tcPr>
          <w:p w14:paraId="3332A73B" w14:textId="77777777" w:rsidR="006D3C3F" w:rsidRDefault="00EA7C73">
            <w:pPr>
              <w:pStyle w:val="TableParagraph"/>
              <w:spacing w:line="232" w:lineRule="exact"/>
              <w:ind w:left="1098"/>
              <w:rPr>
                <w:b/>
                <w:i/>
              </w:rPr>
            </w:pPr>
            <w:r>
              <w:rPr>
                <w:b/>
                <w:i/>
              </w:rPr>
              <w:t>Результаты обучения</w:t>
            </w:r>
          </w:p>
        </w:tc>
        <w:tc>
          <w:tcPr>
            <w:tcW w:w="2611" w:type="dxa"/>
            <w:gridSpan w:val="2"/>
          </w:tcPr>
          <w:p w14:paraId="39464E09" w14:textId="77777777" w:rsidR="006D3C3F" w:rsidRDefault="00EA7C73">
            <w:pPr>
              <w:pStyle w:val="TableParagraph"/>
              <w:spacing w:line="232" w:lineRule="exact"/>
              <w:ind w:left="432"/>
              <w:rPr>
                <w:b/>
                <w:i/>
              </w:rPr>
            </w:pPr>
            <w:r>
              <w:rPr>
                <w:b/>
                <w:i/>
              </w:rPr>
              <w:t>Критерии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оценки</w:t>
            </w:r>
          </w:p>
        </w:tc>
        <w:tc>
          <w:tcPr>
            <w:tcW w:w="2350" w:type="dxa"/>
            <w:gridSpan w:val="2"/>
          </w:tcPr>
          <w:p w14:paraId="592C93AC" w14:textId="77777777" w:rsidR="006D3C3F" w:rsidRDefault="00EA7C73">
            <w:pPr>
              <w:pStyle w:val="TableParagraph"/>
              <w:spacing w:line="232" w:lineRule="exact"/>
              <w:ind w:left="387"/>
              <w:rPr>
                <w:b/>
                <w:i/>
              </w:rPr>
            </w:pPr>
            <w:r>
              <w:rPr>
                <w:b/>
                <w:i/>
              </w:rPr>
              <w:t>Методы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оценки</w:t>
            </w:r>
          </w:p>
        </w:tc>
      </w:tr>
      <w:tr w:rsidR="006D3C3F" w14:paraId="536DAD7B" w14:textId="77777777" w:rsidTr="00E97CC6">
        <w:trPr>
          <w:gridBefore w:val="1"/>
          <w:wBefore w:w="117" w:type="dxa"/>
          <w:trHeight w:val="7085"/>
        </w:trPr>
        <w:tc>
          <w:tcPr>
            <w:tcW w:w="4378" w:type="dxa"/>
            <w:gridSpan w:val="2"/>
          </w:tcPr>
          <w:p w14:paraId="4FB23271" w14:textId="77777777" w:rsidR="006D3C3F" w:rsidRDefault="00EA7C73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</w:rPr>
              <w:t>Знать:</w:t>
            </w:r>
          </w:p>
          <w:p w14:paraId="0245F5BE" w14:textId="77777777" w:rsidR="006D3C3F" w:rsidRDefault="00EA7C73" w:rsidP="00340F07">
            <w:pPr>
              <w:pStyle w:val="TableParagraph"/>
              <w:numPr>
                <w:ilvl w:val="0"/>
                <w:numId w:val="29"/>
              </w:numPr>
              <w:tabs>
                <w:tab w:val="left" w:pos="449"/>
              </w:tabs>
              <w:ind w:right="96" w:firstLine="0"/>
            </w:pPr>
            <w:r>
              <w:t>принципы обеспечения устойчивости</w:t>
            </w:r>
            <w:r>
              <w:rPr>
                <w:spacing w:val="1"/>
              </w:rPr>
              <w:t xml:space="preserve"> </w:t>
            </w:r>
            <w:r>
              <w:t>объектов экономики, прогнозирования</w:t>
            </w:r>
            <w:r>
              <w:rPr>
                <w:spacing w:val="1"/>
              </w:rPr>
              <w:t xml:space="preserve"> </w:t>
            </w:r>
            <w:r>
              <w:t>развития событий и оценки последствий</w:t>
            </w:r>
            <w:r>
              <w:rPr>
                <w:spacing w:val="1"/>
              </w:rPr>
              <w:t xml:space="preserve"> </w:t>
            </w:r>
            <w:r>
              <w:t>при техногенных чрезвычайных ситуациях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стихийных явлениях,</w:t>
            </w:r>
          </w:p>
          <w:p w14:paraId="50F12196" w14:textId="77777777" w:rsidR="006D3C3F" w:rsidRDefault="00EA7C73" w:rsidP="00340F07">
            <w:pPr>
              <w:pStyle w:val="TableParagraph"/>
              <w:numPr>
                <w:ilvl w:val="0"/>
                <w:numId w:val="29"/>
              </w:numPr>
              <w:tabs>
                <w:tab w:val="left" w:pos="449"/>
              </w:tabs>
              <w:ind w:right="963" w:firstLine="0"/>
            </w:pPr>
            <w:r>
              <w:t>основные виды потенциальных</w:t>
            </w:r>
            <w:r>
              <w:rPr>
                <w:spacing w:val="-52"/>
              </w:rPr>
              <w:t xml:space="preserve"> </w:t>
            </w:r>
            <w:r>
              <w:t>опасностей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их последствия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14:paraId="4DA24DBD" w14:textId="77777777" w:rsidR="006D3C3F" w:rsidRDefault="00EA7C73" w:rsidP="00340F07">
            <w:pPr>
              <w:pStyle w:val="TableParagraph"/>
              <w:numPr>
                <w:ilvl w:val="0"/>
                <w:numId w:val="29"/>
              </w:numPr>
              <w:tabs>
                <w:tab w:val="left" w:pos="449"/>
              </w:tabs>
              <w:ind w:right="566" w:firstLine="0"/>
            </w:pPr>
            <w:r>
              <w:t>основы военной службы и обороны</w:t>
            </w:r>
            <w:r>
              <w:rPr>
                <w:spacing w:val="-52"/>
              </w:rPr>
              <w:t xml:space="preserve"> </w:t>
            </w:r>
            <w:r>
              <w:t>государства;</w:t>
            </w:r>
          </w:p>
          <w:p w14:paraId="668D18C2" w14:textId="77777777" w:rsidR="006D3C3F" w:rsidRDefault="00EA7C73" w:rsidP="00340F07">
            <w:pPr>
              <w:pStyle w:val="TableParagraph"/>
              <w:numPr>
                <w:ilvl w:val="0"/>
                <w:numId w:val="29"/>
              </w:numPr>
              <w:tabs>
                <w:tab w:val="left" w:pos="449"/>
              </w:tabs>
              <w:ind w:right="890" w:firstLine="0"/>
            </w:pPr>
            <w:r>
              <w:t>задачи и основные мероприятия</w:t>
            </w:r>
            <w:r>
              <w:rPr>
                <w:spacing w:val="-52"/>
              </w:rPr>
              <w:t xml:space="preserve"> </w:t>
            </w:r>
            <w:r>
              <w:t>гражданской</w:t>
            </w:r>
            <w:r>
              <w:rPr>
                <w:spacing w:val="-1"/>
              </w:rPr>
              <w:t xml:space="preserve"> </w:t>
            </w:r>
            <w:r>
              <w:t>обороны;</w:t>
            </w:r>
          </w:p>
          <w:p w14:paraId="4DFBC728" w14:textId="77777777" w:rsidR="006D3C3F" w:rsidRDefault="00EA7C73" w:rsidP="00340F07">
            <w:pPr>
              <w:pStyle w:val="TableParagraph"/>
              <w:numPr>
                <w:ilvl w:val="0"/>
                <w:numId w:val="29"/>
              </w:numPr>
              <w:tabs>
                <w:tab w:val="left" w:pos="449"/>
              </w:tabs>
              <w:ind w:right="324" w:firstLine="0"/>
            </w:pPr>
            <w:r>
              <w:t>способы защиты населения от оружия</w:t>
            </w:r>
            <w:r>
              <w:rPr>
                <w:spacing w:val="-52"/>
              </w:rPr>
              <w:t xml:space="preserve"> </w:t>
            </w:r>
            <w:r>
              <w:t>массового</w:t>
            </w:r>
            <w:r>
              <w:rPr>
                <w:spacing w:val="-1"/>
              </w:rPr>
              <w:t xml:space="preserve"> </w:t>
            </w:r>
            <w:r>
              <w:t>поражения;</w:t>
            </w:r>
          </w:p>
          <w:p w14:paraId="4F142CF6" w14:textId="77777777" w:rsidR="006D3C3F" w:rsidRDefault="00EA7C73" w:rsidP="00340F07">
            <w:pPr>
              <w:pStyle w:val="TableParagraph"/>
              <w:numPr>
                <w:ilvl w:val="0"/>
                <w:numId w:val="29"/>
              </w:numPr>
              <w:tabs>
                <w:tab w:val="left" w:pos="449"/>
              </w:tabs>
              <w:ind w:right="135" w:firstLine="0"/>
            </w:pPr>
            <w:r>
              <w:t>меры пожарной безопасности и правила</w:t>
            </w:r>
            <w:r>
              <w:rPr>
                <w:spacing w:val="-52"/>
              </w:rPr>
              <w:t xml:space="preserve"> </w:t>
            </w:r>
            <w:r>
              <w:t>безопасного</w:t>
            </w:r>
            <w:r>
              <w:rPr>
                <w:spacing w:val="-1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пожарах;</w:t>
            </w:r>
          </w:p>
          <w:p w14:paraId="540DB4A1" w14:textId="77777777" w:rsidR="006D3C3F" w:rsidRDefault="00EA7C73" w:rsidP="00340F07">
            <w:pPr>
              <w:pStyle w:val="TableParagraph"/>
              <w:numPr>
                <w:ilvl w:val="0"/>
                <w:numId w:val="29"/>
              </w:numPr>
              <w:tabs>
                <w:tab w:val="left" w:pos="449"/>
              </w:tabs>
              <w:ind w:right="857" w:firstLine="0"/>
            </w:pPr>
            <w:r>
              <w:t>организацию и порядок призыва</w:t>
            </w:r>
            <w:r>
              <w:rPr>
                <w:spacing w:val="-52"/>
              </w:rPr>
              <w:t xml:space="preserve"> </w:t>
            </w:r>
            <w:r>
              <w:t>граждан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военную</w:t>
            </w:r>
            <w:r>
              <w:rPr>
                <w:spacing w:val="-2"/>
              </w:rPr>
              <w:t xml:space="preserve"> </w:t>
            </w:r>
            <w:r>
              <w:t>службу</w:t>
            </w:r>
          </w:p>
          <w:p w14:paraId="2CD76778" w14:textId="77777777" w:rsidR="006D3C3F" w:rsidRDefault="00EA7C73" w:rsidP="00340F07">
            <w:pPr>
              <w:pStyle w:val="TableParagraph"/>
              <w:numPr>
                <w:ilvl w:val="0"/>
                <w:numId w:val="29"/>
              </w:numPr>
              <w:tabs>
                <w:tab w:val="left" w:pos="449"/>
              </w:tabs>
              <w:ind w:right="408" w:firstLine="0"/>
            </w:pPr>
            <w:r>
              <w:t>основные виды вооружения, военной</w:t>
            </w:r>
            <w:r>
              <w:rPr>
                <w:spacing w:val="-52"/>
              </w:rPr>
              <w:t xml:space="preserve"> </w:t>
            </w:r>
            <w:r>
              <w:t>техники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специального</w:t>
            </w:r>
            <w:r>
              <w:rPr>
                <w:spacing w:val="-1"/>
              </w:rPr>
              <w:t xml:space="preserve"> </w:t>
            </w:r>
            <w:r>
              <w:t>снаряжения,</w:t>
            </w:r>
          </w:p>
          <w:p w14:paraId="5EA93E68" w14:textId="77777777" w:rsidR="006D3C3F" w:rsidRDefault="00EA7C73">
            <w:pPr>
              <w:pStyle w:val="TableParagraph"/>
              <w:spacing w:before="1"/>
              <w:ind w:left="220" w:right="413"/>
            </w:pPr>
            <w:r>
              <w:t>состоящие на вооружении (оснащении)</w:t>
            </w:r>
            <w:r>
              <w:rPr>
                <w:spacing w:val="-52"/>
              </w:rPr>
              <w:t xml:space="preserve"> </w:t>
            </w:r>
            <w:r>
              <w:t>воинских</w:t>
            </w:r>
            <w:r>
              <w:rPr>
                <w:spacing w:val="-1"/>
              </w:rPr>
              <w:t xml:space="preserve"> </w:t>
            </w:r>
            <w:r>
              <w:t>подразделений,</w:t>
            </w:r>
          </w:p>
          <w:p w14:paraId="1DCC177E" w14:textId="77777777" w:rsidR="006D3C3F" w:rsidRDefault="00EA7C73" w:rsidP="00340F07">
            <w:pPr>
              <w:pStyle w:val="TableParagraph"/>
              <w:numPr>
                <w:ilvl w:val="0"/>
                <w:numId w:val="29"/>
              </w:numPr>
              <w:tabs>
                <w:tab w:val="left" w:pos="449"/>
              </w:tabs>
              <w:ind w:right="797" w:firstLine="0"/>
            </w:pPr>
            <w:r>
              <w:t>область применения получаемых</w:t>
            </w:r>
            <w:r>
              <w:rPr>
                <w:spacing w:val="-52"/>
              </w:rPr>
              <w:t xml:space="preserve"> </w:t>
            </w:r>
            <w:r>
              <w:t>профессиональных знаний при</w:t>
            </w:r>
            <w:r>
              <w:rPr>
                <w:spacing w:val="1"/>
              </w:rPr>
              <w:t xml:space="preserve"> </w:t>
            </w:r>
            <w:r>
              <w:t>исполнении обязанностей военной</w:t>
            </w:r>
            <w:r>
              <w:rPr>
                <w:spacing w:val="1"/>
              </w:rPr>
              <w:t xml:space="preserve"> </w:t>
            </w:r>
            <w:r>
              <w:t>службы;</w:t>
            </w:r>
          </w:p>
          <w:p w14:paraId="39ADEBFB" w14:textId="77777777" w:rsidR="006D3C3F" w:rsidRDefault="00EA7C73">
            <w:pPr>
              <w:pStyle w:val="TableParagraph"/>
              <w:spacing w:line="254" w:lineRule="exact"/>
              <w:ind w:right="888"/>
            </w:pPr>
            <w:r>
              <w:t>порядок и правила оказания первой</w:t>
            </w:r>
            <w:r>
              <w:rPr>
                <w:spacing w:val="-52"/>
              </w:rPr>
              <w:t xml:space="preserve"> </w:t>
            </w:r>
            <w:r>
              <w:t>помощи</w:t>
            </w:r>
            <w:r>
              <w:rPr>
                <w:spacing w:val="-1"/>
              </w:rPr>
              <w:t xml:space="preserve"> </w:t>
            </w:r>
            <w:r>
              <w:t>пострадавшим.</w:t>
            </w:r>
          </w:p>
        </w:tc>
        <w:tc>
          <w:tcPr>
            <w:tcW w:w="2611" w:type="dxa"/>
            <w:gridSpan w:val="2"/>
          </w:tcPr>
          <w:p w14:paraId="6042C04B" w14:textId="77777777" w:rsidR="006D3C3F" w:rsidRDefault="006D3C3F">
            <w:pPr>
              <w:pStyle w:val="TableParagraph"/>
              <w:ind w:left="0"/>
              <w:rPr>
                <w:b/>
                <w:i/>
              </w:rPr>
            </w:pPr>
          </w:p>
          <w:p w14:paraId="7BD7DB5A" w14:textId="77777777" w:rsidR="006D3C3F" w:rsidRDefault="00EA7C73">
            <w:pPr>
              <w:pStyle w:val="TableParagraph"/>
              <w:ind w:right="433"/>
              <w:jc w:val="both"/>
            </w:pPr>
            <w:r>
              <w:t>Уровень правильных</w:t>
            </w:r>
            <w:r>
              <w:rPr>
                <w:spacing w:val="1"/>
              </w:rPr>
              <w:t xml:space="preserve"> </w:t>
            </w:r>
            <w:r>
              <w:t>ответов при тестовом</w:t>
            </w:r>
            <w:r>
              <w:rPr>
                <w:spacing w:val="-52"/>
              </w:rPr>
              <w:t xml:space="preserve"> </w:t>
            </w:r>
            <w:r>
              <w:t>письменном и устном</w:t>
            </w:r>
            <w:r>
              <w:rPr>
                <w:spacing w:val="-52"/>
              </w:rPr>
              <w:t xml:space="preserve"> </w:t>
            </w:r>
            <w:r>
              <w:t>контроле.</w:t>
            </w:r>
          </w:p>
          <w:p w14:paraId="2307114B" w14:textId="77777777" w:rsidR="006D3C3F" w:rsidRDefault="006D3C3F">
            <w:pPr>
              <w:pStyle w:val="TableParagraph"/>
              <w:ind w:left="0"/>
              <w:rPr>
                <w:b/>
                <w:i/>
              </w:rPr>
            </w:pPr>
          </w:p>
          <w:p w14:paraId="612F3EFD" w14:textId="77777777" w:rsidR="006D3C3F" w:rsidRDefault="00EA7C73">
            <w:pPr>
              <w:pStyle w:val="TableParagraph"/>
              <w:ind w:right="235"/>
            </w:pPr>
            <w:r>
              <w:t>Качество и техническая</w:t>
            </w:r>
            <w:r>
              <w:rPr>
                <w:spacing w:val="-52"/>
              </w:rPr>
              <w:t xml:space="preserve"> </w:t>
            </w:r>
            <w:r>
              <w:t>грамотность</w:t>
            </w:r>
          </w:p>
          <w:p w14:paraId="6C905A75" w14:textId="77777777" w:rsidR="006D3C3F" w:rsidRDefault="00EA7C73">
            <w:pPr>
              <w:pStyle w:val="TableParagraph"/>
              <w:ind w:right="94"/>
            </w:pPr>
            <w:r>
              <w:t>составленных рефератов,</w:t>
            </w:r>
            <w:r>
              <w:rPr>
                <w:spacing w:val="-52"/>
              </w:rPr>
              <w:t xml:space="preserve"> </w:t>
            </w:r>
            <w:r>
              <w:t>четкость</w:t>
            </w:r>
            <w:r>
              <w:rPr>
                <w:spacing w:val="-1"/>
              </w:rPr>
              <w:t xml:space="preserve"> </w:t>
            </w:r>
            <w:r>
              <w:t>изложения</w:t>
            </w:r>
          </w:p>
          <w:p w14:paraId="78EB1F94" w14:textId="77777777" w:rsidR="006D3C3F" w:rsidRDefault="00EA7C73">
            <w:pPr>
              <w:pStyle w:val="TableParagraph"/>
              <w:spacing w:before="1"/>
            </w:pPr>
            <w:r>
              <w:t>материала.</w:t>
            </w:r>
          </w:p>
          <w:p w14:paraId="6F277250" w14:textId="77777777" w:rsidR="006D3C3F" w:rsidRDefault="006D3C3F">
            <w:pPr>
              <w:pStyle w:val="TableParagraph"/>
              <w:spacing w:before="9"/>
              <w:ind w:left="0"/>
              <w:rPr>
                <w:b/>
                <w:i/>
                <w:sz w:val="21"/>
              </w:rPr>
            </w:pPr>
          </w:p>
          <w:p w14:paraId="57596983" w14:textId="77777777" w:rsidR="006D3C3F" w:rsidRDefault="00EA7C73">
            <w:pPr>
              <w:pStyle w:val="TableParagraph"/>
              <w:ind w:right="278"/>
            </w:pPr>
            <w:r>
              <w:t>Быстрота ориентации в</w:t>
            </w:r>
            <w:r>
              <w:rPr>
                <w:spacing w:val="-52"/>
              </w:rPr>
              <w:t xml:space="preserve"> </w:t>
            </w:r>
            <w:r>
              <w:t>представляемом</w:t>
            </w:r>
          </w:p>
          <w:p w14:paraId="1C31A993" w14:textId="77777777" w:rsidR="006D3C3F" w:rsidRDefault="00EA7C73">
            <w:pPr>
              <w:pStyle w:val="TableParagraph"/>
              <w:spacing w:before="1"/>
            </w:pPr>
            <w:r>
              <w:t>материале,</w:t>
            </w:r>
            <w:r>
              <w:rPr>
                <w:spacing w:val="1"/>
              </w:rPr>
              <w:t xml:space="preserve"> </w:t>
            </w:r>
            <w:r>
              <w:t>быстрота</w:t>
            </w:r>
            <w:r>
              <w:rPr>
                <w:spacing w:val="-52"/>
              </w:rPr>
              <w:t xml:space="preserve"> </w:t>
            </w:r>
            <w:r>
              <w:t>реакции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</w:p>
        </w:tc>
        <w:tc>
          <w:tcPr>
            <w:tcW w:w="2350" w:type="dxa"/>
            <w:gridSpan w:val="2"/>
          </w:tcPr>
          <w:p w14:paraId="38431DDB" w14:textId="77777777" w:rsidR="006D3C3F" w:rsidRDefault="006D3C3F">
            <w:pPr>
              <w:pStyle w:val="TableParagraph"/>
              <w:ind w:left="0"/>
              <w:rPr>
                <w:b/>
                <w:i/>
              </w:rPr>
            </w:pPr>
          </w:p>
          <w:p w14:paraId="01DD2FE8" w14:textId="77777777" w:rsidR="006D3C3F" w:rsidRDefault="00EA7C73">
            <w:pPr>
              <w:pStyle w:val="TableParagraph"/>
              <w:ind w:left="108" w:right="156"/>
            </w:pPr>
            <w:r>
              <w:t>Тестовый и устный</w:t>
            </w:r>
            <w:r>
              <w:rPr>
                <w:spacing w:val="1"/>
              </w:rPr>
              <w:t xml:space="preserve"> </w:t>
            </w:r>
            <w:r>
              <w:t>контроль по заданной</w:t>
            </w:r>
            <w:r>
              <w:rPr>
                <w:spacing w:val="-52"/>
              </w:rPr>
              <w:t xml:space="preserve"> </w:t>
            </w:r>
            <w:r>
              <w:t>тематике</w:t>
            </w:r>
          </w:p>
          <w:p w14:paraId="1D83867D" w14:textId="77777777" w:rsidR="006D3C3F" w:rsidRDefault="006D3C3F">
            <w:pPr>
              <w:pStyle w:val="TableParagraph"/>
              <w:spacing w:before="1"/>
              <w:ind w:left="0"/>
              <w:rPr>
                <w:b/>
                <w:i/>
              </w:rPr>
            </w:pPr>
          </w:p>
          <w:p w14:paraId="59CB2D85" w14:textId="77777777" w:rsidR="006D3C3F" w:rsidRDefault="00EA7C73">
            <w:pPr>
              <w:pStyle w:val="TableParagraph"/>
              <w:spacing w:line="252" w:lineRule="exact"/>
              <w:ind w:left="108"/>
            </w:pPr>
            <w:r>
              <w:t>Представление</w:t>
            </w:r>
          </w:p>
          <w:p w14:paraId="629E3C6D" w14:textId="77777777" w:rsidR="006D3C3F" w:rsidRDefault="00EA7C73">
            <w:pPr>
              <w:pStyle w:val="TableParagraph"/>
              <w:ind w:left="108" w:right="219"/>
            </w:pPr>
            <w:r>
              <w:t>докладов, рефератов,</w:t>
            </w:r>
            <w:r>
              <w:rPr>
                <w:spacing w:val="-52"/>
              </w:rPr>
              <w:t xml:space="preserve"> </w:t>
            </w:r>
            <w:r>
              <w:t>презентаций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14:paraId="6B811E20" w14:textId="77777777" w:rsidR="006D3C3F" w:rsidRDefault="00EA7C73">
            <w:pPr>
              <w:pStyle w:val="TableParagraph"/>
              <w:ind w:left="108" w:right="78"/>
            </w:pPr>
            <w:r>
              <w:t>заданной тематике</w:t>
            </w:r>
            <w:r>
              <w:rPr>
                <w:spacing w:val="1"/>
              </w:rPr>
              <w:t xml:space="preserve"> </w:t>
            </w:r>
            <w:r>
              <w:t>Дифференцированный</w:t>
            </w:r>
            <w:r>
              <w:rPr>
                <w:spacing w:val="-52"/>
              </w:rPr>
              <w:t xml:space="preserve"> </w:t>
            </w:r>
            <w:r>
              <w:t>зачет</w:t>
            </w:r>
          </w:p>
        </w:tc>
      </w:tr>
      <w:tr w:rsidR="006D3C3F" w14:paraId="1B7DA739" w14:textId="77777777" w:rsidTr="00E97CC6">
        <w:trPr>
          <w:gridBefore w:val="1"/>
          <w:wBefore w:w="117" w:type="dxa"/>
          <w:trHeight w:val="3540"/>
        </w:trPr>
        <w:tc>
          <w:tcPr>
            <w:tcW w:w="4378" w:type="dxa"/>
            <w:gridSpan w:val="2"/>
          </w:tcPr>
          <w:p w14:paraId="31A52B44" w14:textId="77777777" w:rsidR="006D3C3F" w:rsidRDefault="00EA7C7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Уметь:</w:t>
            </w:r>
          </w:p>
          <w:p w14:paraId="2879928A" w14:textId="77777777" w:rsidR="006D3C3F" w:rsidRDefault="00EA7C73" w:rsidP="00340F07">
            <w:pPr>
              <w:pStyle w:val="TableParagraph"/>
              <w:numPr>
                <w:ilvl w:val="0"/>
                <w:numId w:val="28"/>
              </w:numPr>
              <w:tabs>
                <w:tab w:val="left" w:pos="449"/>
              </w:tabs>
              <w:spacing w:before="2" w:line="252" w:lineRule="exact"/>
              <w:ind w:left="448" w:hanging="229"/>
            </w:pPr>
            <w:r>
              <w:t>организовывать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проводить</w:t>
            </w:r>
          </w:p>
          <w:p w14:paraId="5AF792DF" w14:textId="77777777" w:rsidR="006D3C3F" w:rsidRDefault="00EA7C73">
            <w:pPr>
              <w:pStyle w:val="TableParagraph"/>
              <w:ind w:left="220" w:right="561"/>
              <w:jc w:val="both"/>
            </w:pPr>
            <w:r>
              <w:t>мероприятия по защите работников и</w:t>
            </w:r>
            <w:r>
              <w:rPr>
                <w:spacing w:val="1"/>
              </w:rPr>
              <w:t xml:space="preserve"> </w:t>
            </w:r>
            <w:r>
              <w:t>населения от негативных воздействий</w:t>
            </w:r>
            <w:r>
              <w:rPr>
                <w:spacing w:val="-52"/>
              </w:rPr>
              <w:t xml:space="preserve"> </w:t>
            </w:r>
            <w:r>
              <w:t>чрезвычайных</w:t>
            </w:r>
            <w:r>
              <w:rPr>
                <w:spacing w:val="-1"/>
              </w:rPr>
              <w:t xml:space="preserve"> </w:t>
            </w:r>
            <w:r>
              <w:t>ситуаций;</w:t>
            </w:r>
          </w:p>
          <w:p w14:paraId="66CA4D93" w14:textId="77777777" w:rsidR="006D3C3F" w:rsidRDefault="00EA7C73" w:rsidP="00340F07">
            <w:pPr>
              <w:pStyle w:val="TableParagraph"/>
              <w:numPr>
                <w:ilvl w:val="0"/>
                <w:numId w:val="28"/>
              </w:numPr>
              <w:tabs>
                <w:tab w:val="left" w:pos="449"/>
              </w:tabs>
              <w:ind w:right="105" w:firstLine="0"/>
            </w:pPr>
            <w:r>
              <w:t>предпринимать профилактические меры</w:t>
            </w:r>
            <w:r>
              <w:rPr>
                <w:spacing w:val="-52"/>
              </w:rPr>
              <w:t xml:space="preserve"> </w:t>
            </w:r>
            <w:r>
              <w:t>для снижения уровня опасностей</w:t>
            </w:r>
            <w:r>
              <w:rPr>
                <w:spacing w:val="1"/>
              </w:rPr>
              <w:t xml:space="preserve"> </w:t>
            </w:r>
            <w:r>
              <w:t>различного</w:t>
            </w:r>
            <w:r>
              <w:rPr>
                <w:spacing w:val="-1"/>
              </w:rPr>
              <w:t xml:space="preserve"> </w:t>
            </w:r>
            <w:r>
              <w:t>вида и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последствий</w:t>
            </w:r>
          </w:p>
          <w:p w14:paraId="7A0EF510" w14:textId="77777777" w:rsidR="006D3C3F" w:rsidRDefault="00EA7C73" w:rsidP="00340F07">
            <w:pPr>
              <w:pStyle w:val="TableParagraph"/>
              <w:numPr>
                <w:ilvl w:val="0"/>
                <w:numId w:val="28"/>
              </w:numPr>
              <w:tabs>
                <w:tab w:val="left" w:pos="449"/>
              </w:tabs>
              <w:ind w:right="180" w:firstLine="0"/>
            </w:pPr>
            <w:r>
              <w:t>использовать средства индивидуальной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коллективной</w:t>
            </w:r>
            <w:r>
              <w:rPr>
                <w:spacing w:val="-1"/>
              </w:rPr>
              <w:t xml:space="preserve"> </w:t>
            </w:r>
            <w:r>
              <w:t>защиты</w:t>
            </w:r>
            <w:r>
              <w:rPr>
                <w:spacing w:val="-2"/>
              </w:rPr>
              <w:t xml:space="preserve"> </w:t>
            </w:r>
            <w:r>
              <w:t>от оружия</w:t>
            </w:r>
          </w:p>
          <w:p w14:paraId="2ADC5FE6" w14:textId="77777777" w:rsidR="006D3C3F" w:rsidRDefault="00EA7C73">
            <w:pPr>
              <w:pStyle w:val="TableParagraph"/>
              <w:ind w:left="220"/>
            </w:pPr>
            <w:r>
              <w:t>массового</w:t>
            </w:r>
            <w:r>
              <w:rPr>
                <w:spacing w:val="-2"/>
              </w:rPr>
              <w:t xml:space="preserve"> </w:t>
            </w:r>
            <w:r>
              <w:t>поражения;</w:t>
            </w:r>
          </w:p>
          <w:p w14:paraId="6357C269" w14:textId="77777777" w:rsidR="006D3C3F" w:rsidRDefault="00EA7C73" w:rsidP="00340F07">
            <w:pPr>
              <w:pStyle w:val="TableParagraph"/>
              <w:numPr>
                <w:ilvl w:val="0"/>
                <w:numId w:val="28"/>
              </w:numPr>
              <w:tabs>
                <w:tab w:val="left" w:pos="449"/>
              </w:tabs>
              <w:ind w:right="974" w:firstLine="0"/>
            </w:pPr>
            <w:r>
              <w:t>применять первичные средства</w:t>
            </w:r>
            <w:r>
              <w:rPr>
                <w:spacing w:val="-52"/>
              </w:rPr>
              <w:t xml:space="preserve"> </w:t>
            </w:r>
            <w:r>
              <w:t>пожаротушения;</w:t>
            </w:r>
          </w:p>
          <w:p w14:paraId="38CA1767" w14:textId="77777777" w:rsidR="006D3C3F" w:rsidRDefault="00EA7C73" w:rsidP="00340F07">
            <w:pPr>
              <w:pStyle w:val="TableParagraph"/>
              <w:numPr>
                <w:ilvl w:val="0"/>
                <w:numId w:val="28"/>
              </w:numPr>
              <w:tabs>
                <w:tab w:val="left" w:pos="449"/>
              </w:tabs>
              <w:spacing w:line="234" w:lineRule="exact"/>
              <w:ind w:left="448" w:hanging="229"/>
            </w:pPr>
            <w:r>
              <w:t>ориентироваться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перечне</w:t>
            </w:r>
            <w:r>
              <w:rPr>
                <w:spacing w:val="-1"/>
              </w:rPr>
              <w:t xml:space="preserve"> </w:t>
            </w:r>
            <w:r>
              <w:t>военно-</w:t>
            </w:r>
          </w:p>
        </w:tc>
        <w:tc>
          <w:tcPr>
            <w:tcW w:w="2611" w:type="dxa"/>
            <w:gridSpan w:val="2"/>
          </w:tcPr>
          <w:p w14:paraId="3BF09B6B" w14:textId="77777777" w:rsidR="006D3C3F" w:rsidRDefault="00EA7C73">
            <w:pPr>
              <w:pStyle w:val="TableParagraph"/>
              <w:spacing w:line="242" w:lineRule="auto"/>
              <w:ind w:right="540"/>
            </w:pPr>
            <w:r>
              <w:t>Точность и скорость</w:t>
            </w:r>
            <w:r>
              <w:rPr>
                <w:spacing w:val="-52"/>
              </w:rPr>
              <w:t xml:space="preserve"> </w:t>
            </w:r>
            <w:r>
              <w:t>выбора</w:t>
            </w:r>
            <w:r>
              <w:rPr>
                <w:spacing w:val="-2"/>
              </w:rPr>
              <w:t xml:space="preserve"> </w:t>
            </w:r>
            <w:r>
              <w:t>средств</w:t>
            </w:r>
          </w:p>
          <w:p w14:paraId="188718E9" w14:textId="77777777" w:rsidR="006D3C3F" w:rsidRDefault="00EA7C73">
            <w:pPr>
              <w:pStyle w:val="TableParagraph"/>
              <w:ind w:right="240"/>
            </w:pPr>
            <w:r>
              <w:t>индивидуальной и</w:t>
            </w:r>
            <w:r>
              <w:rPr>
                <w:spacing w:val="1"/>
              </w:rPr>
              <w:t xml:space="preserve"> </w:t>
            </w:r>
            <w:r>
              <w:t>коллективной защиты в</w:t>
            </w:r>
            <w:r>
              <w:rPr>
                <w:spacing w:val="-52"/>
              </w:rPr>
              <w:t xml:space="preserve"> </w:t>
            </w:r>
            <w:r>
              <w:t>ЧС.</w:t>
            </w:r>
          </w:p>
          <w:p w14:paraId="11D36F99" w14:textId="77777777" w:rsidR="006D3C3F" w:rsidRDefault="00EA7C73">
            <w:pPr>
              <w:pStyle w:val="TableParagraph"/>
              <w:ind w:right="204"/>
            </w:pPr>
            <w:r>
              <w:t>Точность и грамотность</w:t>
            </w:r>
            <w:r>
              <w:rPr>
                <w:spacing w:val="-52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конкретных средств</w:t>
            </w:r>
          </w:p>
          <w:p w14:paraId="776D08F6" w14:textId="77777777" w:rsidR="006D3C3F" w:rsidRDefault="00EA7C73">
            <w:pPr>
              <w:pStyle w:val="TableParagraph"/>
              <w:ind w:right="670"/>
            </w:pPr>
            <w:r>
              <w:t>защиты</w:t>
            </w:r>
            <w:r>
              <w:rPr>
                <w:spacing w:val="1"/>
              </w:rPr>
              <w:t xml:space="preserve"> </w:t>
            </w:r>
            <w:r>
              <w:t>Грамотность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первичных средств</w:t>
            </w:r>
            <w:r>
              <w:rPr>
                <w:spacing w:val="-52"/>
              </w:rPr>
              <w:t xml:space="preserve"> </w:t>
            </w:r>
            <w:r>
              <w:t>пожаротушения;</w:t>
            </w:r>
          </w:p>
        </w:tc>
        <w:tc>
          <w:tcPr>
            <w:tcW w:w="2350" w:type="dxa"/>
            <w:gridSpan w:val="2"/>
          </w:tcPr>
          <w:p w14:paraId="2CFDB10A" w14:textId="77777777" w:rsidR="006D3C3F" w:rsidRDefault="00EA7C73">
            <w:pPr>
              <w:pStyle w:val="TableParagraph"/>
              <w:ind w:left="108" w:right="78"/>
            </w:pPr>
            <w:r>
              <w:t>Оценка выполнения</w:t>
            </w:r>
            <w:r>
              <w:rPr>
                <w:spacing w:val="1"/>
              </w:rPr>
              <w:t xml:space="preserve"> </w:t>
            </w:r>
            <w:r>
              <w:t>практических заданий</w:t>
            </w:r>
            <w:r>
              <w:rPr>
                <w:spacing w:val="-52"/>
              </w:rPr>
              <w:t xml:space="preserve"> </w:t>
            </w:r>
            <w:r>
              <w:t>Дифференцированный</w:t>
            </w:r>
            <w:r>
              <w:rPr>
                <w:spacing w:val="-52"/>
              </w:rPr>
              <w:t xml:space="preserve"> </w:t>
            </w:r>
            <w:r>
              <w:t>зачет</w:t>
            </w:r>
          </w:p>
        </w:tc>
      </w:tr>
      <w:tr w:rsidR="00E97CC6" w14:paraId="441E8ABA" w14:textId="77777777" w:rsidTr="00E97C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17" w:type="dxa"/>
          <w:trHeight w:val="1773"/>
        </w:trPr>
        <w:tc>
          <w:tcPr>
            <w:tcW w:w="4378" w:type="dxa"/>
            <w:gridSpan w:val="2"/>
          </w:tcPr>
          <w:p w14:paraId="55D57376" w14:textId="79A453CD" w:rsidR="00E97CC6" w:rsidRDefault="00E97CC6" w:rsidP="0099691C">
            <w:pPr>
              <w:pStyle w:val="TableParagraph"/>
              <w:spacing w:line="244" w:lineRule="exact"/>
            </w:pPr>
          </w:p>
        </w:tc>
        <w:tc>
          <w:tcPr>
            <w:tcW w:w="2611" w:type="dxa"/>
            <w:gridSpan w:val="2"/>
          </w:tcPr>
          <w:p w14:paraId="45693EDD" w14:textId="52FAC6AA" w:rsidR="00E97CC6" w:rsidRDefault="00E97CC6" w:rsidP="0099691C">
            <w:pPr>
              <w:pStyle w:val="TableParagraph"/>
              <w:ind w:right="107"/>
            </w:pPr>
          </w:p>
        </w:tc>
        <w:tc>
          <w:tcPr>
            <w:tcW w:w="2350" w:type="dxa"/>
            <w:gridSpan w:val="2"/>
          </w:tcPr>
          <w:p w14:paraId="719D8C5C" w14:textId="77777777" w:rsidR="00E97CC6" w:rsidRDefault="00E97CC6" w:rsidP="0099691C">
            <w:pPr>
              <w:pStyle w:val="TableParagraph"/>
              <w:ind w:left="0"/>
            </w:pPr>
          </w:p>
        </w:tc>
      </w:tr>
    </w:tbl>
    <w:p w14:paraId="3E850056" w14:textId="77777777" w:rsidR="006D3C3F" w:rsidRDefault="006D3C3F">
      <w:pPr>
        <w:sectPr w:rsidR="006D3C3F">
          <w:footerReference w:type="default" r:id="rId111"/>
          <w:pgSz w:w="11900" w:h="16850"/>
          <w:pgMar w:top="1060" w:right="740" w:bottom="280" w:left="1600" w:header="0" w:footer="0" w:gutter="0"/>
          <w:cols w:space="720"/>
        </w:sectPr>
      </w:pPr>
    </w:p>
    <w:p w14:paraId="76A764E6" w14:textId="77777777" w:rsidR="006D3C3F" w:rsidRDefault="006D3C3F">
      <w:pPr>
        <w:sectPr w:rsidR="006D3C3F">
          <w:footerReference w:type="default" r:id="rId112"/>
          <w:pgSz w:w="11900" w:h="16850"/>
          <w:pgMar w:top="1140" w:right="740" w:bottom="280" w:left="1600" w:header="0" w:footer="0" w:gutter="0"/>
          <w:cols w:space="720"/>
        </w:sectPr>
      </w:pPr>
    </w:p>
    <w:p w14:paraId="0ED6CB63" w14:textId="77777777" w:rsidR="006D3C3F" w:rsidRDefault="00EA7C73">
      <w:pPr>
        <w:pStyle w:val="41"/>
        <w:spacing w:before="71"/>
        <w:ind w:right="102"/>
        <w:jc w:val="right"/>
      </w:pPr>
      <w:r>
        <w:lastRenderedPageBreak/>
        <w:t>Приложение</w:t>
      </w:r>
      <w:r>
        <w:rPr>
          <w:spacing w:val="117"/>
        </w:rPr>
        <w:t xml:space="preserve"> </w:t>
      </w:r>
      <w:r>
        <w:t>III.1</w:t>
      </w:r>
    </w:p>
    <w:p w14:paraId="614543F1" w14:textId="77777777" w:rsidR="006D3C3F" w:rsidRDefault="006D3C3F">
      <w:pPr>
        <w:pStyle w:val="a3"/>
        <w:spacing w:before="3"/>
        <w:rPr>
          <w:b/>
          <w:sz w:val="21"/>
        </w:rPr>
      </w:pPr>
    </w:p>
    <w:p w14:paraId="394C707C" w14:textId="621815E7" w:rsidR="006D3C3F" w:rsidRDefault="00EA7C73">
      <w:pPr>
        <w:ind w:right="105"/>
        <w:jc w:val="right"/>
      </w:pPr>
      <w:r>
        <w:t>к</w:t>
      </w:r>
      <w:r>
        <w:rPr>
          <w:spacing w:val="-3"/>
        </w:rPr>
        <w:t xml:space="preserve"> </w:t>
      </w:r>
      <w:r>
        <w:t>О</w:t>
      </w:r>
      <w:r w:rsidR="00544726">
        <w:t>П</w:t>
      </w:r>
      <w:r>
        <w:t>ОП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специальности</w:t>
      </w:r>
    </w:p>
    <w:p w14:paraId="44840928" w14:textId="77777777" w:rsidR="006D3C3F" w:rsidRDefault="006D3C3F">
      <w:pPr>
        <w:pStyle w:val="a3"/>
        <w:spacing w:before="9"/>
        <w:rPr>
          <w:sz w:val="20"/>
        </w:rPr>
      </w:pPr>
    </w:p>
    <w:p w14:paraId="186021A5" w14:textId="77777777" w:rsidR="006D3C3F" w:rsidRDefault="00EA7C73">
      <w:pPr>
        <w:ind w:right="101"/>
        <w:jc w:val="right"/>
        <w:rPr>
          <w:b/>
          <w:i/>
        </w:rPr>
      </w:pPr>
      <w:r>
        <w:rPr>
          <w:b/>
          <w:i/>
        </w:rPr>
        <w:t>35.02.05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Агрономия</w:t>
      </w:r>
    </w:p>
    <w:p w14:paraId="3AF76FD0" w14:textId="77777777" w:rsidR="006D3C3F" w:rsidRDefault="006D3C3F">
      <w:pPr>
        <w:pStyle w:val="a3"/>
        <w:rPr>
          <w:b/>
          <w:i/>
        </w:rPr>
      </w:pPr>
    </w:p>
    <w:p w14:paraId="4189533B" w14:textId="77777777" w:rsidR="006D3C3F" w:rsidRDefault="006D3C3F">
      <w:pPr>
        <w:pStyle w:val="a3"/>
        <w:rPr>
          <w:b/>
          <w:i/>
        </w:rPr>
      </w:pPr>
    </w:p>
    <w:p w14:paraId="4C4AE203" w14:textId="77777777" w:rsidR="006D3C3F" w:rsidRDefault="006D3C3F">
      <w:pPr>
        <w:pStyle w:val="a3"/>
        <w:rPr>
          <w:b/>
          <w:i/>
        </w:rPr>
      </w:pPr>
    </w:p>
    <w:p w14:paraId="6FCD7649" w14:textId="77777777" w:rsidR="006D3C3F" w:rsidRDefault="006D3C3F">
      <w:pPr>
        <w:pStyle w:val="a3"/>
        <w:rPr>
          <w:b/>
          <w:i/>
        </w:rPr>
      </w:pPr>
    </w:p>
    <w:p w14:paraId="383FCF9F" w14:textId="77777777" w:rsidR="006D3C3F" w:rsidRDefault="006D3C3F">
      <w:pPr>
        <w:pStyle w:val="a3"/>
        <w:rPr>
          <w:b/>
          <w:i/>
        </w:rPr>
      </w:pPr>
    </w:p>
    <w:p w14:paraId="030CDF68" w14:textId="77777777" w:rsidR="006D3C3F" w:rsidRDefault="006D3C3F">
      <w:pPr>
        <w:pStyle w:val="a3"/>
        <w:rPr>
          <w:b/>
          <w:i/>
        </w:rPr>
      </w:pPr>
    </w:p>
    <w:p w14:paraId="1FE347B0" w14:textId="77777777" w:rsidR="006D3C3F" w:rsidRDefault="006D3C3F">
      <w:pPr>
        <w:pStyle w:val="a3"/>
        <w:rPr>
          <w:b/>
          <w:i/>
        </w:rPr>
      </w:pPr>
    </w:p>
    <w:p w14:paraId="6D41F98A" w14:textId="77777777" w:rsidR="006D3C3F" w:rsidRDefault="006D3C3F">
      <w:pPr>
        <w:pStyle w:val="a3"/>
        <w:rPr>
          <w:b/>
          <w:i/>
        </w:rPr>
      </w:pPr>
    </w:p>
    <w:p w14:paraId="170F025F" w14:textId="77777777" w:rsidR="006D3C3F" w:rsidRDefault="006D3C3F">
      <w:pPr>
        <w:pStyle w:val="a3"/>
        <w:rPr>
          <w:b/>
          <w:i/>
        </w:rPr>
      </w:pPr>
    </w:p>
    <w:p w14:paraId="35DAA4E5" w14:textId="77777777" w:rsidR="006D3C3F" w:rsidRDefault="006D3C3F">
      <w:pPr>
        <w:pStyle w:val="a3"/>
        <w:rPr>
          <w:b/>
          <w:i/>
        </w:rPr>
      </w:pPr>
    </w:p>
    <w:p w14:paraId="1FF4A961" w14:textId="77777777" w:rsidR="006D3C3F" w:rsidRDefault="006D3C3F">
      <w:pPr>
        <w:pStyle w:val="a3"/>
        <w:rPr>
          <w:b/>
          <w:i/>
        </w:rPr>
      </w:pPr>
    </w:p>
    <w:p w14:paraId="0812ACF5" w14:textId="77777777" w:rsidR="006D3C3F" w:rsidRDefault="006D3C3F">
      <w:pPr>
        <w:pStyle w:val="a3"/>
        <w:spacing w:before="5"/>
        <w:rPr>
          <w:b/>
          <w:i/>
          <w:sz w:val="19"/>
        </w:rPr>
      </w:pPr>
    </w:p>
    <w:p w14:paraId="4F81E7C1" w14:textId="77777777" w:rsidR="006D3C3F" w:rsidRDefault="00EA7C73">
      <w:pPr>
        <w:spacing w:line="552" w:lineRule="auto"/>
        <w:ind w:left="1530" w:right="1819"/>
        <w:jc w:val="center"/>
        <w:rPr>
          <w:b/>
        </w:rPr>
      </w:pPr>
      <w:r>
        <w:rPr>
          <w:b/>
        </w:rPr>
        <w:t>ФОНДЫ ПРИМЕРНЫХ ОЦЕНОЧНЫХ СРЕДСТВ ДЛЯ ГИА</w:t>
      </w:r>
      <w:r>
        <w:rPr>
          <w:b/>
          <w:spacing w:val="-52"/>
        </w:rPr>
        <w:t xml:space="preserve"> </w:t>
      </w:r>
      <w:r>
        <w:rPr>
          <w:b/>
        </w:rPr>
        <w:t>ПО СПЕЦИАЛЬНОСТИ</w:t>
      </w:r>
    </w:p>
    <w:p w14:paraId="45A4AC28" w14:textId="77777777" w:rsidR="006D3C3F" w:rsidRDefault="00EA7C73">
      <w:pPr>
        <w:spacing w:line="248" w:lineRule="exact"/>
        <w:ind w:left="3664"/>
        <w:rPr>
          <w:b/>
        </w:rPr>
      </w:pPr>
      <w:r>
        <w:rPr>
          <w:b/>
        </w:rPr>
        <w:t>35.02.05</w:t>
      </w:r>
      <w:r>
        <w:rPr>
          <w:b/>
          <w:spacing w:val="-2"/>
        </w:rPr>
        <w:t xml:space="preserve"> </w:t>
      </w:r>
      <w:r>
        <w:rPr>
          <w:b/>
        </w:rPr>
        <w:t>Агрономия</w:t>
      </w:r>
    </w:p>
    <w:p w14:paraId="596D5A97" w14:textId="77777777" w:rsidR="006D3C3F" w:rsidRDefault="006D3C3F">
      <w:pPr>
        <w:pStyle w:val="a3"/>
        <w:rPr>
          <w:b/>
        </w:rPr>
      </w:pPr>
    </w:p>
    <w:p w14:paraId="53392773" w14:textId="77777777" w:rsidR="006D3C3F" w:rsidRDefault="006D3C3F">
      <w:pPr>
        <w:pStyle w:val="a3"/>
        <w:rPr>
          <w:b/>
        </w:rPr>
      </w:pPr>
    </w:p>
    <w:p w14:paraId="52AB4363" w14:textId="77777777" w:rsidR="006D3C3F" w:rsidRDefault="006D3C3F">
      <w:pPr>
        <w:pStyle w:val="a3"/>
        <w:rPr>
          <w:b/>
        </w:rPr>
      </w:pPr>
    </w:p>
    <w:p w14:paraId="0F451A4A" w14:textId="77777777" w:rsidR="006D3C3F" w:rsidRDefault="006D3C3F">
      <w:pPr>
        <w:pStyle w:val="a3"/>
        <w:rPr>
          <w:b/>
        </w:rPr>
      </w:pPr>
    </w:p>
    <w:p w14:paraId="690E3CE2" w14:textId="77777777" w:rsidR="006D3C3F" w:rsidRDefault="006D3C3F">
      <w:pPr>
        <w:pStyle w:val="a3"/>
        <w:rPr>
          <w:b/>
        </w:rPr>
      </w:pPr>
    </w:p>
    <w:p w14:paraId="62428630" w14:textId="77777777" w:rsidR="006D3C3F" w:rsidRDefault="006D3C3F">
      <w:pPr>
        <w:pStyle w:val="a3"/>
        <w:rPr>
          <w:b/>
        </w:rPr>
      </w:pPr>
    </w:p>
    <w:p w14:paraId="2D22C258" w14:textId="77777777" w:rsidR="006D3C3F" w:rsidRDefault="006D3C3F">
      <w:pPr>
        <w:pStyle w:val="a3"/>
        <w:rPr>
          <w:b/>
        </w:rPr>
      </w:pPr>
    </w:p>
    <w:p w14:paraId="29867AD1" w14:textId="77777777" w:rsidR="006D3C3F" w:rsidRDefault="006D3C3F">
      <w:pPr>
        <w:pStyle w:val="a3"/>
        <w:rPr>
          <w:b/>
        </w:rPr>
      </w:pPr>
    </w:p>
    <w:p w14:paraId="27227D64" w14:textId="77777777" w:rsidR="006D3C3F" w:rsidRDefault="006D3C3F">
      <w:pPr>
        <w:pStyle w:val="a3"/>
        <w:rPr>
          <w:b/>
        </w:rPr>
      </w:pPr>
    </w:p>
    <w:p w14:paraId="71313A85" w14:textId="77777777" w:rsidR="006D3C3F" w:rsidRDefault="006D3C3F">
      <w:pPr>
        <w:pStyle w:val="a3"/>
        <w:rPr>
          <w:b/>
        </w:rPr>
      </w:pPr>
    </w:p>
    <w:p w14:paraId="089EEE51" w14:textId="0A380C19" w:rsidR="006D3C3F" w:rsidRDefault="006D3C3F">
      <w:pPr>
        <w:pStyle w:val="a3"/>
        <w:rPr>
          <w:b/>
        </w:rPr>
      </w:pPr>
    </w:p>
    <w:p w14:paraId="2334BE87" w14:textId="397DFCCD" w:rsidR="00544726" w:rsidRDefault="00544726">
      <w:pPr>
        <w:pStyle w:val="a3"/>
        <w:rPr>
          <w:b/>
        </w:rPr>
      </w:pPr>
    </w:p>
    <w:p w14:paraId="315805B3" w14:textId="18DF6F42" w:rsidR="00544726" w:rsidRDefault="00544726">
      <w:pPr>
        <w:pStyle w:val="a3"/>
        <w:rPr>
          <w:b/>
        </w:rPr>
      </w:pPr>
    </w:p>
    <w:p w14:paraId="4EBBF88A" w14:textId="1C3A9D80" w:rsidR="00544726" w:rsidRDefault="00544726">
      <w:pPr>
        <w:pStyle w:val="a3"/>
        <w:rPr>
          <w:b/>
        </w:rPr>
      </w:pPr>
    </w:p>
    <w:p w14:paraId="0FB90966" w14:textId="48AA55FC" w:rsidR="00544726" w:rsidRDefault="00544726">
      <w:pPr>
        <w:pStyle w:val="a3"/>
        <w:rPr>
          <w:b/>
        </w:rPr>
      </w:pPr>
    </w:p>
    <w:p w14:paraId="49B18CC6" w14:textId="3B7254CF" w:rsidR="00544726" w:rsidRDefault="00544726">
      <w:pPr>
        <w:pStyle w:val="a3"/>
        <w:rPr>
          <w:b/>
        </w:rPr>
      </w:pPr>
    </w:p>
    <w:p w14:paraId="2C2C4A9D" w14:textId="3A373277" w:rsidR="00544726" w:rsidRDefault="00544726">
      <w:pPr>
        <w:pStyle w:val="a3"/>
        <w:rPr>
          <w:b/>
        </w:rPr>
      </w:pPr>
    </w:p>
    <w:p w14:paraId="7297D95E" w14:textId="467AD8B2" w:rsidR="00544726" w:rsidRDefault="00544726">
      <w:pPr>
        <w:pStyle w:val="a3"/>
        <w:rPr>
          <w:b/>
        </w:rPr>
      </w:pPr>
    </w:p>
    <w:p w14:paraId="71D7EDB7" w14:textId="03C78982" w:rsidR="00544726" w:rsidRDefault="00544726">
      <w:pPr>
        <w:pStyle w:val="a3"/>
        <w:rPr>
          <w:b/>
        </w:rPr>
      </w:pPr>
    </w:p>
    <w:p w14:paraId="18F2F5CE" w14:textId="3BCC8E71" w:rsidR="00544726" w:rsidRDefault="00544726">
      <w:pPr>
        <w:pStyle w:val="a3"/>
        <w:rPr>
          <w:b/>
        </w:rPr>
      </w:pPr>
    </w:p>
    <w:p w14:paraId="31815E24" w14:textId="4B0563CB" w:rsidR="00544726" w:rsidRDefault="00544726">
      <w:pPr>
        <w:pStyle w:val="a3"/>
        <w:rPr>
          <w:b/>
        </w:rPr>
      </w:pPr>
    </w:p>
    <w:p w14:paraId="28D23EFC" w14:textId="24C71407" w:rsidR="00544726" w:rsidRDefault="00544726">
      <w:pPr>
        <w:pStyle w:val="a3"/>
        <w:rPr>
          <w:b/>
        </w:rPr>
      </w:pPr>
    </w:p>
    <w:p w14:paraId="04581927" w14:textId="42C9A105" w:rsidR="00544726" w:rsidRDefault="00544726">
      <w:pPr>
        <w:pStyle w:val="a3"/>
        <w:rPr>
          <w:b/>
        </w:rPr>
      </w:pPr>
    </w:p>
    <w:p w14:paraId="4C330AF7" w14:textId="5D3890E0" w:rsidR="00544726" w:rsidRDefault="00544726">
      <w:pPr>
        <w:pStyle w:val="a3"/>
        <w:rPr>
          <w:b/>
        </w:rPr>
      </w:pPr>
    </w:p>
    <w:p w14:paraId="5E1AD7D6" w14:textId="77777777" w:rsidR="00544726" w:rsidRDefault="00544726">
      <w:pPr>
        <w:pStyle w:val="a3"/>
        <w:rPr>
          <w:b/>
        </w:rPr>
      </w:pPr>
    </w:p>
    <w:p w14:paraId="54293F6A" w14:textId="77777777" w:rsidR="006D3C3F" w:rsidRDefault="006D3C3F">
      <w:pPr>
        <w:pStyle w:val="a3"/>
        <w:rPr>
          <w:b/>
        </w:rPr>
      </w:pPr>
    </w:p>
    <w:p w14:paraId="4D72A2DE" w14:textId="77777777" w:rsidR="006D3C3F" w:rsidRDefault="006D3C3F">
      <w:pPr>
        <w:pStyle w:val="a3"/>
        <w:spacing w:before="5"/>
        <w:rPr>
          <w:b/>
          <w:sz w:val="31"/>
        </w:rPr>
      </w:pPr>
    </w:p>
    <w:p w14:paraId="41DF04ED" w14:textId="00A66331" w:rsidR="006D3C3F" w:rsidRDefault="00EA7C73">
      <w:pPr>
        <w:ind w:left="1530" w:right="1816"/>
        <w:jc w:val="center"/>
        <w:rPr>
          <w:b/>
          <w:i/>
        </w:rPr>
      </w:pPr>
      <w:r>
        <w:rPr>
          <w:b/>
          <w:i/>
        </w:rPr>
        <w:t>202</w:t>
      </w:r>
      <w:r w:rsidR="00544726">
        <w:rPr>
          <w:b/>
          <w:i/>
        </w:rPr>
        <w:t>1</w:t>
      </w:r>
    </w:p>
    <w:p w14:paraId="23CCCF9E" w14:textId="77777777" w:rsidR="006D3C3F" w:rsidRDefault="006D3C3F">
      <w:pPr>
        <w:jc w:val="center"/>
        <w:sectPr w:rsidR="006D3C3F">
          <w:footerReference w:type="default" r:id="rId113"/>
          <w:pgSz w:w="11910" w:h="16850"/>
          <w:pgMar w:top="1060" w:right="740" w:bottom="280" w:left="1600" w:header="0" w:footer="0" w:gutter="0"/>
          <w:cols w:space="720"/>
        </w:sectPr>
      </w:pPr>
    </w:p>
    <w:p w14:paraId="034599DF" w14:textId="77777777" w:rsidR="006D3C3F" w:rsidRDefault="00EA7C73">
      <w:pPr>
        <w:spacing w:before="73"/>
        <w:ind w:left="1530" w:right="1537"/>
        <w:jc w:val="center"/>
        <w:rPr>
          <w:b/>
          <w:i/>
          <w:sz w:val="24"/>
        </w:rPr>
      </w:pPr>
      <w:r>
        <w:rPr>
          <w:b/>
          <w:i/>
          <w:sz w:val="24"/>
        </w:rPr>
        <w:lastRenderedPageBreak/>
        <w:t>СОДЕРЖАНИЕ</w:t>
      </w:r>
    </w:p>
    <w:p w14:paraId="202CBFB4" w14:textId="77777777" w:rsidR="006D3C3F" w:rsidRDefault="006D3C3F">
      <w:pPr>
        <w:pStyle w:val="a3"/>
        <w:rPr>
          <w:b/>
          <w:i/>
          <w:sz w:val="26"/>
        </w:rPr>
      </w:pPr>
    </w:p>
    <w:p w14:paraId="6FC31F00" w14:textId="77777777" w:rsidR="006D3C3F" w:rsidRDefault="006D3C3F">
      <w:pPr>
        <w:pStyle w:val="a3"/>
        <w:rPr>
          <w:b/>
          <w:i/>
          <w:sz w:val="26"/>
        </w:rPr>
      </w:pPr>
    </w:p>
    <w:p w14:paraId="2B894633" w14:textId="77777777" w:rsidR="006D3C3F" w:rsidRDefault="00EA7C73" w:rsidP="00340F07">
      <w:pPr>
        <w:pStyle w:val="a5"/>
        <w:numPr>
          <w:ilvl w:val="1"/>
          <w:numId w:val="30"/>
        </w:numPr>
        <w:tabs>
          <w:tab w:val="left" w:pos="1182"/>
        </w:tabs>
        <w:spacing w:before="154"/>
        <w:ind w:hanging="361"/>
        <w:rPr>
          <w:b/>
          <w:sz w:val="24"/>
        </w:rPr>
      </w:pPr>
      <w:r>
        <w:rPr>
          <w:b/>
          <w:sz w:val="24"/>
        </w:rPr>
        <w:t>ПАСПОРТ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ОЦЕНОЧНЫХ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СРЕДСТВ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ГИА</w:t>
      </w:r>
    </w:p>
    <w:p w14:paraId="4C56EE77" w14:textId="77777777" w:rsidR="006D3C3F" w:rsidRDefault="006D3C3F">
      <w:pPr>
        <w:pStyle w:val="a3"/>
        <w:rPr>
          <w:b/>
        </w:rPr>
      </w:pPr>
    </w:p>
    <w:p w14:paraId="3E072033" w14:textId="77777777" w:rsidR="006D3C3F" w:rsidRDefault="00EA7C73" w:rsidP="00340F07">
      <w:pPr>
        <w:pStyle w:val="a5"/>
        <w:numPr>
          <w:ilvl w:val="1"/>
          <w:numId w:val="30"/>
        </w:numPr>
        <w:tabs>
          <w:tab w:val="left" w:pos="1182"/>
        </w:tabs>
        <w:ind w:hanging="361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ПРОЦЕДУР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ГИА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 ПОРЯДОК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ПРОВЕДЕНИЯ</w:t>
      </w:r>
    </w:p>
    <w:p w14:paraId="326B1D9E" w14:textId="77777777" w:rsidR="006D3C3F" w:rsidRDefault="006D3C3F">
      <w:pPr>
        <w:pStyle w:val="a3"/>
        <w:rPr>
          <w:b/>
        </w:rPr>
      </w:pPr>
    </w:p>
    <w:p w14:paraId="525C0F1D" w14:textId="77777777" w:rsidR="006D3C3F" w:rsidRDefault="00EA7C73" w:rsidP="00340F07">
      <w:pPr>
        <w:pStyle w:val="a5"/>
        <w:numPr>
          <w:ilvl w:val="1"/>
          <w:numId w:val="30"/>
        </w:numPr>
        <w:tabs>
          <w:tab w:val="left" w:pos="1182"/>
        </w:tabs>
        <w:ind w:hanging="361"/>
        <w:rPr>
          <w:b/>
          <w:sz w:val="24"/>
        </w:rPr>
      </w:pPr>
      <w:r>
        <w:rPr>
          <w:b/>
          <w:sz w:val="24"/>
        </w:rPr>
        <w:t>ТИПОВОЕ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ДЕМОНСТРАЦИОННОГО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ЭКЗАМЕНА</w:t>
      </w:r>
    </w:p>
    <w:p w14:paraId="30BCA7C6" w14:textId="77777777" w:rsidR="006D3C3F" w:rsidRDefault="006D3C3F">
      <w:pPr>
        <w:pStyle w:val="a3"/>
        <w:rPr>
          <w:b/>
        </w:rPr>
      </w:pPr>
    </w:p>
    <w:p w14:paraId="507D2168" w14:textId="77777777" w:rsidR="006D3C3F" w:rsidRDefault="00EA7C73" w:rsidP="00340F07">
      <w:pPr>
        <w:pStyle w:val="a5"/>
        <w:numPr>
          <w:ilvl w:val="1"/>
          <w:numId w:val="30"/>
        </w:numPr>
        <w:tabs>
          <w:tab w:val="left" w:pos="1182"/>
        </w:tabs>
        <w:ind w:left="1181" w:right="111"/>
        <w:rPr>
          <w:sz w:val="24"/>
        </w:rPr>
      </w:pPr>
      <w:r>
        <w:rPr>
          <w:b/>
          <w:sz w:val="24"/>
        </w:rPr>
        <w:t>ПОРЯДОК 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 ПРОВЕДЕНИЯ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ЗАЩИТЫ ДИПЛОМНОЙ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(ДИПЛОМНОГО ПРОЕКТА)</w:t>
      </w:r>
    </w:p>
    <w:p w14:paraId="6B7781BF" w14:textId="77777777" w:rsidR="006D3C3F" w:rsidRDefault="006D3C3F">
      <w:pPr>
        <w:pStyle w:val="a3"/>
        <w:rPr>
          <w:sz w:val="20"/>
        </w:rPr>
      </w:pPr>
    </w:p>
    <w:p w14:paraId="62B97CF6" w14:textId="77777777" w:rsidR="006D3C3F" w:rsidRDefault="006D3C3F">
      <w:pPr>
        <w:pStyle w:val="a3"/>
        <w:rPr>
          <w:sz w:val="20"/>
        </w:rPr>
      </w:pPr>
    </w:p>
    <w:p w14:paraId="00FBDDE3" w14:textId="77777777" w:rsidR="006D3C3F" w:rsidRDefault="006D3C3F">
      <w:pPr>
        <w:pStyle w:val="a3"/>
        <w:rPr>
          <w:sz w:val="20"/>
        </w:rPr>
      </w:pPr>
    </w:p>
    <w:p w14:paraId="597BEBE2" w14:textId="77777777" w:rsidR="006D3C3F" w:rsidRDefault="006D3C3F">
      <w:pPr>
        <w:pStyle w:val="a3"/>
        <w:rPr>
          <w:sz w:val="20"/>
        </w:rPr>
      </w:pPr>
    </w:p>
    <w:p w14:paraId="02153392" w14:textId="77777777" w:rsidR="006D3C3F" w:rsidRDefault="006D3C3F">
      <w:pPr>
        <w:pStyle w:val="a3"/>
        <w:rPr>
          <w:sz w:val="20"/>
        </w:rPr>
      </w:pPr>
    </w:p>
    <w:p w14:paraId="0268074A" w14:textId="77777777" w:rsidR="006D3C3F" w:rsidRDefault="006D3C3F">
      <w:pPr>
        <w:pStyle w:val="a3"/>
        <w:rPr>
          <w:sz w:val="20"/>
        </w:rPr>
      </w:pPr>
    </w:p>
    <w:p w14:paraId="6BEC4B8B" w14:textId="77777777" w:rsidR="006D3C3F" w:rsidRDefault="006D3C3F">
      <w:pPr>
        <w:pStyle w:val="a3"/>
        <w:rPr>
          <w:sz w:val="20"/>
        </w:rPr>
      </w:pPr>
    </w:p>
    <w:p w14:paraId="631B0408" w14:textId="77777777" w:rsidR="006D3C3F" w:rsidRDefault="006D3C3F">
      <w:pPr>
        <w:pStyle w:val="a3"/>
        <w:rPr>
          <w:sz w:val="20"/>
        </w:rPr>
      </w:pPr>
    </w:p>
    <w:p w14:paraId="1E7698E0" w14:textId="77777777" w:rsidR="006D3C3F" w:rsidRDefault="006D3C3F">
      <w:pPr>
        <w:pStyle w:val="a3"/>
        <w:rPr>
          <w:sz w:val="20"/>
        </w:rPr>
      </w:pPr>
    </w:p>
    <w:p w14:paraId="46D3876A" w14:textId="77777777" w:rsidR="006D3C3F" w:rsidRDefault="006D3C3F">
      <w:pPr>
        <w:pStyle w:val="a3"/>
        <w:rPr>
          <w:sz w:val="20"/>
        </w:rPr>
      </w:pPr>
    </w:p>
    <w:p w14:paraId="3BFED6A2" w14:textId="77777777" w:rsidR="006D3C3F" w:rsidRDefault="006D3C3F">
      <w:pPr>
        <w:pStyle w:val="a3"/>
        <w:rPr>
          <w:sz w:val="20"/>
        </w:rPr>
      </w:pPr>
    </w:p>
    <w:p w14:paraId="3A7CD89F" w14:textId="77777777" w:rsidR="006D3C3F" w:rsidRDefault="006D3C3F">
      <w:pPr>
        <w:pStyle w:val="a3"/>
        <w:rPr>
          <w:sz w:val="20"/>
        </w:rPr>
      </w:pPr>
    </w:p>
    <w:p w14:paraId="628F2872" w14:textId="77777777" w:rsidR="006D3C3F" w:rsidRDefault="006D3C3F">
      <w:pPr>
        <w:pStyle w:val="a3"/>
        <w:rPr>
          <w:sz w:val="20"/>
        </w:rPr>
      </w:pPr>
    </w:p>
    <w:p w14:paraId="290F91B4" w14:textId="77777777" w:rsidR="006D3C3F" w:rsidRDefault="006D3C3F">
      <w:pPr>
        <w:pStyle w:val="a3"/>
        <w:rPr>
          <w:sz w:val="20"/>
        </w:rPr>
      </w:pPr>
    </w:p>
    <w:p w14:paraId="55557CA2" w14:textId="77777777" w:rsidR="006D3C3F" w:rsidRDefault="006D3C3F">
      <w:pPr>
        <w:pStyle w:val="a3"/>
        <w:rPr>
          <w:sz w:val="20"/>
        </w:rPr>
      </w:pPr>
    </w:p>
    <w:p w14:paraId="4B9B2F50" w14:textId="77777777" w:rsidR="006D3C3F" w:rsidRDefault="006D3C3F">
      <w:pPr>
        <w:pStyle w:val="a3"/>
        <w:rPr>
          <w:sz w:val="20"/>
        </w:rPr>
      </w:pPr>
    </w:p>
    <w:p w14:paraId="1B72EF73" w14:textId="77777777" w:rsidR="006D3C3F" w:rsidRDefault="006D3C3F">
      <w:pPr>
        <w:pStyle w:val="a3"/>
        <w:rPr>
          <w:sz w:val="20"/>
        </w:rPr>
      </w:pPr>
    </w:p>
    <w:p w14:paraId="2358CB06" w14:textId="77777777" w:rsidR="006D3C3F" w:rsidRDefault="006D3C3F">
      <w:pPr>
        <w:pStyle w:val="a3"/>
        <w:rPr>
          <w:sz w:val="20"/>
        </w:rPr>
      </w:pPr>
    </w:p>
    <w:p w14:paraId="20715A28" w14:textId="77777777" w:rsidR="006D3C3F" w:rsidRDefault="006D3C3F">
      <w:pPr>
        <w:pStyle w:val="a3"/>
        <w:rPr>
          <w:sz w:val="20"/>
        </w:rPr>
      </w:pPr>
    </w:p>
    <w:p w14:paraId="379C741E" w14:textId="77777777" w:rsidR="006D3C3F" w:rsidRDefault="006D3C3F">
      <w:pPr>
        <w:pStyle w:val="a3"/>
        <w:rPr>
          <w:sz w:val="20"/>
        </w:rPr>
      </w:pPr>
    </w:p>
    <w:p w14:paraId="081F7699" w14:textId="77777777" w:rsidR="006D3C3F" w:rsidRDefault="006D3C3F">
      <w:pPr>
        <w:pStyle w:val="a3"/>
        <w:rPr>
          <w:sz w:val="20"/>
        </w:rPr>
      </w:pPr>
    </w:p>
    <w:p w14:paraId="3A157AF0" w14:textId="77777777" w:rsidR="006D3C3F" w:rsidRDefault="006D3C3F">
      <w:pPr>
        <w:pStyle w:val="a3"/>
        <w:rPr>
          <w:sz w:val="20"/>
        </w:rPr>
      </w:pPr>
    </w:p>
    <w:p w14:paraId="651A1B3B" w14:textId="77777777" w:rsidR="006D3C3F" w:rsidRDefault="006D3C3F">
      <w:pPr>
        <w:pStyle w:val="a3"/>
        <w:rPr>
          <w:sz w:val="20"/>
        </w:rPr>
      </w:pPr>
    </w:p>
    <w:p w14:paraId="3593A2AA" w14:textId="77777777" w:rsidR="006D3C3F" w:rsidRDefault="006D3C3F">
      <w:pPr>
        <w:pStyle w:val="a3"/>
        <w:rPr>
          <w:sz w:val="20"/>
        </w:rPr>
      </w:pPr>
    </w:p>
    <w:p w14:paraId="7BD433BD" w14:textId="77777777" w:rsidR="006D3C3F" w:rsidRDefault="006D3C3F">
      <w:pPr>
        <w:pStyle w:val="a3"/>
        <w:rPr>
          <w:sz w:val="20"/>
        </w:rPr>
      </w:pPr>
    </w:p>
    <w:p w14:paraId="16D1CDA7" w14:textId="77777777" w:rsidR="006D3C3F" w:rsidRDefault="006D3C3F">
      <w:pPr>
        <w:pStyle w:val="a3"/>
        <w:rPr>
          <w:sz w:val="20"/>
        </w:rPr>
      </w:pPr>
    </w:p>
    <w:p w14:paraId="09CB3A0A" w14:textId="77777777" w:rsidR="006D3C3F" w:rsidRDefault="006D3C3F">
      <w:pPr>
        <w:pStyle w:val="a3"/>
        <w:rPr>
          <w:sz w:val="20"/>
        </w:rPr>
      </w:pPr>
    </w:p>
    <w:p w14:paraId="547E5837" w14:textId="77777777" w:rsidR="006D3C3F" w:rsidRDefault="006D3C3F">
      <w:pPr>
        <w:pStyle w:val="a3"/>
        <w:rPr>
          <w:sz w:val="20"/>
        </w:rPr>
      </w:pPr>
    </w:p>
    <w:p w14:paraId="0E0B13DE" w14:textId="77777777" w:rsidR="006D3C3F" w:rsidRDefault="006D3C3F">
      <w:pPr>
        <w:pStyle w:val="a3"/>
        <w:rPr>
          <w:sz w:val="20"/>
        </w:rPr>
      </w:pPr>
    </w:p>
    <w:p w14:paraId="5A05F5FA" w14:textId="77777777" w:rsidR="006D3C3F" w:rsidRDefault="006D3C3F">
      <w:pPr>
        <w:pStyle w:val="a3"/>
        <w:rPr>
          <w:sz w:val="20"/>
        </w:rPr>
      </w:pPr>
    </w:p>
    <w:p w14:paraId="31BA58DB" w14:textId="77777777" w:rsidR="006D3C3F" w:rsidRDefault="006D3C3F">
      <w:pPr>
        <w:pStyle w:val="a3"/>
        <w:rPr>
          <w:sz w:val="20"/>
        </w:rPr>
      </w:pPr>
    </w:p>
    <w:p w14:paraId="54EF85A6" w14:textId="77777777" w:rsidR="006D3C3F" w:rsidRDefault="006D3C3F">
      <w:pPr>
        <w:pStyle w:val="a3"/>
        <w:rPr>
          <w:sz w:val="20"/>
        </w:rPr>
      </w:pPr>
    </w:p>
    <w:p w14:paraId="03E72513" w14:textId="77777777" w:rsidR="006D3C3F" w:rsidRDefault="006D3C3F">
      <w:pPr>
        <w:pStyle w:val="a3"/>
        <w:rPr>
          <w:sz w:val="20"/>
        </w:rPr>
      </w:pPr>
    </w:p>
    <w:p w14:paraId="5585EF5E" w14:textId="77777777" w:rsidR="006D3C3F" w:rsidRDefault="006D3C3F">
      <w:pPr>
        <w:pStyle w:val="a3"/>
        <w:rPr>
          <w:sz w:val="20"/>
        </w:rPr>
      </w:pPr>
    </w:p>
    <w:p w14:paraId="0E3CBC19" w14:textId="77777777" w:rsidR="006D3C3F" w:rsidRDefault="006D3C3F">
      <w:pPr>
        <w:pStyle w:val="a3"/>
        <w:rPr>
          <w:sz w:val="20"/>
        </w:rPr>
      </w:pPr>
    </w:p>
    <w:p w14:paraId="4B08C17B" w14:textId="77777777" w:rsidR="006D3C3F" w:rsidRDefault="006D3C3F">
      <w:pPr>
        <w:pStyle w:val="a3"/>
        <w:rPr>
          <w:sz w:val="20"/>
        </w:rPr>
      </w:pPr>
    </w:p>
    <w:p w14:paraId="29F36094" w14:textId="77777777" w:rsidR="006D3C3F" w:rsidRDefault="006D3C3F">
      <w:pPr>
        <w:pStyle w:val="a3"/>
        <w:rPr>
          <w:sz w:val="20"/>
        </w:rPr>
      </w:pPr>
    </w:p>
    <w:p w14:paraId="78CCDFE2" w14:textId="77777777" w:rsidR="006D3C3F" w:rsidRDefault="006D3C3F">
      <w:pPr>
        <w:pStyle w:val="a3"/>
        <w:rPr>
          <w:sz w:val="20"/>
        </w:rPr>
      </w:pPr>
    </w:p>
    <w:p w14:paraId="66B5E44D" w14:textId="77777777" w:rsidR="006D3C3F" w:rsidRDefault="006D3C3F">
      <w:pPr>
        <w:pStyle w:val="a3"/>
        <w:rPr>
          <w:sz w:val="20"/>
        </w:rPr>
      </w:pPr>
    </w:p>
    <w:p w14:paraId="6B0439E8" w14:textId="77777777" w:rsidR="006D3C3F" w:rsidRDefault="006D3C3F">
      <w:pPr>
        <w:pStyle w:val="a3"/>
        <w:rPr>
          <w:sz w:val="20"/>
        </w:rPr>
      </w:pPr>
    </w:p>
    <w:p w14:paraId="1C2E749E" w14:textId="77777777" w:rsidR="006D3C3F" w:rsidRDefault="006D3C3F">
      <w:pPr>
        <w:pStyle w:val="a3"/>
        <w:rPr>
          <w:sz w:val="20"/>
        </w:rPr>
      </w:pPr>
    </w:p>
    <w:p w14:paraId="3D3C8446" w14:textId="77777777" w:rsidR="006D3C3F" w:rsidRDefault="006D3C3F">
      <w:pPr>
        <w:pStyle w:val="a3"/>
        <w:rPr>
          <w:sz w:val="20"/>
        </w:rPr>
      </w:pPr>
    </w:p>
    <w:p w14:paraId="55AB5815" w14:textId="77777777" w:rsidR="006D3C3F" w:rsidRDefault="006D3C3F">
      <w:pPr>
        <w:pStyle w:val="a3"/>
        <w:rPr>
          <w:sz w:val="20"/>
        </w:rPr>
      </w:pPr>
    </w:p>
    <w:p w14:paraId="295EF1A0" w14:textId="77777777" w:rsidR="006D3C3F" w:rsidRDefault="006D3C3F">
      <w:pPr>
        <w:pStyle w:val="a3"/>
        <w:rPr>
          <w:sz w:val="20"/>
        </w:rPr>
      </w:pPr>
    </w:p>
    <w:p w14:paraId="3A68525B" w14:textId="77777777" w:rsidR="006D3C3F" w:rsidRDefault="006D3C3F">
      <w:pPr>
        <w:pStyle w:val="a3"/>
        <w:rPr>
          <w:sz w:val="20"/>
        </w:rPr>
      </w:pPr>
    </w:p>
    <w:p w14:paraId="4F2C2E9F" w14:textId="77777777" w:rsidR="006D3C3F" w:rsidRDefault="006D3C3F">
      <w:pPr>
        <w:pStyle w:val="a3"/>
        <w:rPr>
          <w:sz w:val="20"/>
        </w:rPr>
      </w:pPr>
    </w:p>
    <w:p w14:paraId="6D056120" w14:textId="77777777" w:rsidR="006D3C3F" w:rsidRDefault="006D3C3F">
      <w:pPr>
        <w:pStyle w:val="a3"/>
        <w:rPr>
          <w:sz w:val="20"/>
        </w:rPr>
      </w:pPr>
    </w:p>
    <w:p w14:paraId="026C00E4" w14:textId="5D2A8921" w:rsidR="006D3C3F" w:rsidRDefault="006D3C3F">
      <w:pPr>
        <w:pStyle w:val="a3"/>
        <w:rPr>
          <w:sz w:val="14"/>
        </w:rPr>
      </w:pPr>
    </w:p>
    <w:p w14:paraId="046ACC7A" w14:textId="77777777" w:rsidR="006D3C3F" w:rsidRDefault="006D3C3F">
      <w:pPr>
        <w:rPr>
          <w:sz w:val="20"/>
        </w:rPr>
        <w:sectPr w:rsidR="006D3C3F">
          <w:footerReference w:type="default" r:id="rId114"/>
          <w:pgSz w:w="11910" w:h="16840"/>
          <w:pgMar w:top="1040" w:right="740" w:bottom="280" w:left="1600" w:header="0" w:footer="0" w:gutter="0"/>
          <w:cols w:space="720"/>
        </w:sectPr>
      </w:pPr>
    </w:p>
    <w:p w14:paraId="103306CB" w14:textId="77777777" w:rsidR="006D3C3F" w:rsidRDefault="00EA7C73" w:rsidP="00340F07">
      <w:pPr>
        <w:pStyle w:val="31"/>
        <w:numPr>
          <w:ilvl w:val="2"/>
          <w:numId w:val="30"/>
        </w:numPr>
        <w:tabs>
          <w:tab w:val="left" w:pos="1940"/>
        </w:tabs>
        <w:spacing w:before="71"/>
        <w:jc w:val="left"/>
      </w:pPr>
      <w:r>
        <w:lastRenderedPageBreak/>
        <w:t>ПАСПОРТ</w:t>
      </w:r>
      <w:r>
        <w:rPr>
          <w:spacing w:val="-1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ГИА</w:t>
      </w:r>
    </w:p>
    <w:p w14:paraId="10985323" w14:textId="77777777" w:rsidR="006D3C3F" w:rsidRDefault="00EA7C73" w:rsidP="00340F07">
      <w:pPr>
        <w:pStyle w:val="a5"/>
        <w:numPr>
          <w:ilvl w:val="3"/>
          <w:numId w:val="30"/>
        </w:numPr>
        <w:tabs>
          <w:tab w:val="left" w:pos="2266"/>
          <w:tab w:val="left" w:pos="2267"/>
        </w:tabs>
        <w:spacing w:before="24"/>
        <w:ind w:left="2266" w:hanging="630"/>
        <w:rPr>
          <w:sz w:val="24"/>
        </w:rPr>
      </w:pPr>
      <w:r>
        <w:rPr>
          <w:sz w:val="24"/>
          <w:u w:val="single"/>
        </w:rPr>
        <w:t>Особенности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образовательной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программы</w:t>
      </w:r>
    </w:p>
    <w:p w14:paraId="3EBA0F30" w14:textId="77777777" w:rsidR="006D3C3F" w:rsidRDefault="00EA7C73">
      <w:pPr>
        <w:pStyle w:val="a3"/>
        <w:ind w:left="142" w:right="270" w:firstLine="707"/>
      </w:pPr>
      <w:r>
        <w:t>Фонды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35.02.05</w:t>
      </w:r>
      <w:r>
        <w:rPr>
          <w:spacing w:val="-58"/>
        </w:rPr>
        <w:t xml:space="preserve"> </w:t>
      </w:r>
      <w:r>
        <w:t>Агрономия.</w:t>
      </w:r>
    </w:p>
    <w:p w14:paraId="02E57FBE" w14:textId="77777777" w:rsidR="006D3C3F" w:rsidRDefault="00EA7C73">
      <w:pPr>
        <w:pStyle w:val="a3"/>
        <w:spacing w:before="200"/>
        <w:ind w:left="142" w:right="270" w:firstLine="707"/>
      </w:pPr>
      <w:r>
        <w:t>В</w:t>
      </w:r>
      <w:r>
        <w:rPr>
          <w:spacing w:val="11"/>
        </w:rPr>
        <w:t xml:space="preserve"> </w:t>
      </w:r>
      <w:r>
        <w:t>рамках</w:t>
      </w:r>
      <w:r>
        <w:rPr>
          <w:spacing w:val="11"/>
        </w:rPr>
        <w:t xml:space="preserve"> </w:t>
      </w:r>
      <w:r>
        <w:t>специальности</w:t>
      </w:r>
      <w:r>
        <w:rPr>
          <w:spacing w:val="12"/>
        </w:rPr>
        <w:t xml:space="preserve"> </w:t>
      </w:r>
      <w:r>
        <w:t>СПО</w:t>
      </w:r>
      <w:r>
        <w:rPr>
          <w:spacing w:val="10"/>
        </w:rPr>
        <w:t xml:space="preserve"> </w:t>
      </w:r>
      <w:r>
        <w:t>предусмотрено</w:t>
      </w:r>
      <w:r>
        <w:rPr>
          <w:spacing w:val="13"/>
        </w:rPr>
        <w:t xml:space="preserve"> </w:t>
      </w:r>
      <w:r>
        <w:t>освоение</w:t>
      </w:r>
      <w:r>
        <w:rPr>
          <w:spacing w:val="10"/>
        </w:rPr>
        <w:t xml:space="preserve"> </w:t>
      </w:r>
      <w:r>
        <w:t>следующей</w:t>
      </w:r>
      <w:r>
        <w:rPr>
          <w:spacing w:val="12"/>
        </w:rPr>
        <w:t xml:space="preserve"> </w:t>
      </w:r>
      <w:r>
        <w:t>квалификации:</w:t>
      </w:r>
      <w:r>
        <w:rPr>
          <w:spacing w:val="-57"/>
        </w:rPr>
        <w:t xml:space="preserve"> </w:t>
      </w:r>
      <w:r>
        <w:t>агроном</w:t>
      </w:r>
      <w:r>
        <w:rPr>
          <w:spacing w:val="-2"/>
        </w:rPr>
        <w:t xml:space="preserve"> </w:t>
      </w:r>
      <w:r>
        <w:t>средней квалификации.</w:t>
      </w:r>
    </w:p>
    <w:p w14:paraId="396248FB" w14:textId="77777777" w:rsidR="006D3C3F" w:rsidRDefault="00EA7C73">
      <w:pPr>
        <w:pStyle w:val="a3"/>
        <w:tabs>
          <w:tab w:val="left" w:pos="2118"/>
          <w:tab w:val="left" w:pos="3142"/>
          <w:tab w:val="left" w:pos="4905"/>
          <w:tab w:val="left" w:pos="6937"/>
          <w:tab w:val="left" w:pos="7716"/>
        </w:tabs>
        <w:spacing w:before="199"/>
        <w:ind w:left="142" w:right="270" w:firstLine="707"/>
      </w:pPr>
      <w:r>
        <w:t>Освоение</w:t>
      </w:r>
      <w:r>
        <w:tab/>
        <w:t>данной</w:t>
      </w:r>
      <w:r>
        <w:tab/>
        <w:t>квалификации</w:t>
      </w:r>
      <w:r>
        <w:tab/>
        <w:t>предусматривает</w:t>
      </w:r>
      <w:r>
        <w:tab/>
        <w:t>одну</w:t>
      </w:r>
      <w:r>
        <w:tab/>
      </w:r>
      <w:r>
        <w:rPr>
          <w:spacing w:val="-1"/>
        </w:rPr>
        <w:t>образовательную</w:t>
      </w:r>
      <w:r>
        <w:rPr>
          <w:spacing w:val="-57"/>
        </w:rPr>
        <w:t xml:space="preserve"> </w:t>
      </w:r>
      <w:r>
        <w:t>траекторию.</w:t>
      </w:r>
    </w:p>
    <w:p w14:paraId="0A969E6E" w14:textId="77777777" w:rsidR="006D3C3F" w:rsidRDefault="006D3C3F">
      <w:pPr>
        <w:pStyle w:val="a3"/>
        <w:spacing w:before="7"/>
        <w:rPr>
          <w:sz w:val="17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8"/>
        <w:gridCol w:w="2268"/>
      </w:tblGrid>
      <w:tr w:rsidR="006D3C3F" w14:paraId="1359C498" w14:textId="77777777">
        <w:trPr>
          <w:trHeight w:val="350"/>
        </w:trPr>
        <w:tc>
          <w:tcPr>
            <w:tcW w:w="7228" w:type="dxa"/>
            <w:vMerge w:val="restart"/>
          </w:tcPr>
          <w:p w14:paraId="4F4892E3" w14:textId="77777777" w:rsidR="006D3C3F" w:rsidRDefault="006D3C3F">
            <w:pPr>
              <w:pStyle w:val="TableParagraph"/>
              <w:ind w:left="0"/>
              <w:rPr>
                <w:sz w:val="24"/>
              </w:rPr>
            </w:pPr>
          </w:p>
          <w:p w14:paraId="2E37FFC2" w14:textId="77777777" w:rsidR="006D3C3F" w:rsidRDefault="006D3C3F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14:paraId="355B8188" w14:textId="77777777" w:rsidR="006D3C3F" w:rsidRDefault="00EA7C73">
            <w:pPr>
              <w:pStyle w:val="TableParagraph"/>
              <w:ind w:left="1553" w:right="1551"/>
              <w:jc w:val="center"/>
            </w:pPr>
            <w:r>
              <w:t>Наименование</w:t>
            </w:r>
            <w:r>
              <w:rPr>
                <w:spacing w:val="-4"/>
              </w:rPr>
              <w:t xml:space="preserve"> </w:t>
            </w:r>
            <w:r>
              <w:t>профессиональных</w:t>
            </w:r>
            <w:r>
              <w:rPr>
                <w:spacing w:val="-4"/>
              </w:rPr>
              <w:t xml:space="preserve"> </w:t>
            </w:r>
            <w:r>
              <w:t>модулей</w:t>
            </w:r>
          </w:p>
        </w:tc>
        <w:tc>
          <w:tcPr>
            <w:tcW w:w="2268" w:type="dxa"/>
          </w:tcPr>
          <w:p w14:paraId="1284FFE6" w14:textId="77777777" w:rsidR="006D3C3F" w:rsidRDefault="00EA7C73">
            <w:pPr>
              <w:pStyle w:val="TableParagraph"/>
              <w:spacing w:before="1"/>
              <w:ind w:left="290" w:right="286"/>
              <w:jc w:val="center"/>
              <w:rPr>
                <w:i/>
              </w:rPr>
            </w:pPr>
            <w:r>
              <w:rPr>
                <w:i/>
              </w:rPr>
              <w:t>Квалификация</w:t>
            </w:r>
          </w:p>
        </w:tc>
      </w:tr>
      <w:tr w:rsidR="006D3C3F" w14:paraId="50639AAE" w14:textId="77777777">
        <w:trPr>
          <w:trHeight w:val="546"/>
        </w:trPr>
        <w:tc>
          <w:tcPr>
            <w:tcW w:w="7228" w:type="dxa"/>
            <w:vMerge/>
            <w:tcBorders>
              <w:top w:val="nil"/>
            </w:tcBorders>
          </w:tcPr>
          <w:p w14:paraId="75D7AADF" w14:textId="77777777" w:rsidR="006D3C3F" w:rsidRDefault="006D3C3F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6DC31AEE" w14:textId="77777777" w:rsidR="006D3C3F" w:rsidRDefault="00EA7C73">
            <w:pPr>
              <w:pStyle w:val="TableParagraph"/>
              <w:spacing w:before="3"/>
              <w:ind w:left="290" w:right="286"/>
              <w:jc w:val="center"/>
            </w:pPr>
            <w:r>
              <w:t>Агроном</w:t>
            </w:r>
            <w:r>
              <w:rPr>
                <w:spacing w:val="-1"/>
              </w:rPr>
              <w:t xml:space="preserve"> </w:t>
            </w:r>
            <w:r>
              <w:t>средней</w:t>
            </w:r>
          </w:p>
          <w:p w14:paraId="70ED0848" w14:textId="77777777" w:rsidR="006D3C3F" w:rsidRDefault="00EA7C73">
            <w:pPr>
              <w:pStyle w:val="TableParagraph"/>
              <w:spacing w:before="18" w:line="252" w:lineRule="exact"/>
              <w:ind w:left="290" w:right="286"/>
              <w:jc w:val="center"/>
            </w:pPr>
            <w:r>
              <w:t>квалификации</w:t>
            </w:r>
          </w:p>
        </w:tc>
      </w:tr>
      <w:tr w:rsidR="006D3C3F" w14:paraId="3F91E51C" w14:textId="77777777">
        <w:trPr>
          <w:trHeight w:val="583"/>
        </w:trPr>
        <w:tc>
          <w:tcPr>
            <w:tcW w:w="7228" w:type="dxa"/>
          </w:tcPr>
          <w:p w14:paraId="1831EE0A" w14:textId="77777777" w:rsidR="006D3C3F" w:rsidRDefault="00EA7C73">
            <w:pPr>
              <w:pStyle w:val="TableParagraph"/>
              <w:spacing w:before="1"/>
            </w:pPr>
            <w:r>
              <w:t>ПМ.01.</w:t>
            </w:r>
            <w:r>
              <w:rPr>
                <w:spacing w:val="-6"/>
              </w:rPr>
              <w:t xml:space="preserve"> </w:t>
            </w:r>
            <w:r>
              <w:t>Организация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растениеводческих</w:t>
            </w:r>
            <w:r>
              <w:rPr>
                <w:spacing w:val="-2"/>
              </w:rPr>
              <w:t xml:space="preserve"> </w:t>
            </w:r>
            <w:r>
              <w:t>бригад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соответствии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14:paraId="4E85AD87" w14:textId="77777777" w:rsidR="006D3C3F" w:rsidRDefault="00EA7C73">
            <w:pPr>
              <w:pStyle w:val="TableParagraph"/>
              <w:spacing w:before="38"/>
            </w:pPr>
            <w:r>
              <w:t>технологическими</w:t>
            </w:r>
            <w:r>
              <w:rPr>
                <w:spacing w:val="-5"/>
              </w:rPr>
              <w:t xml:space="preserve"> </w:t>
            </w:r>
            <w:r>
              <w:t>картами</w:t>
            </w:r>
            <w:r>
              <w:rPr>
                <w:spacing w:val="-1"/>
              </w:rPr>
              <w:t xml:space="preserve"> </w:t>
            </w:r>
            <w:r>
              <w:t>возделывания</w:t>
            </w:r>
            <w:r>
              <w:rPr>
                <w:spacing w:val="-3"/>
              </w:rPr>
              <w:t xml:space="preserve"> </w:t>
            </w:r>
            <w:r>
              <w:t>сельскохозяйственных</w:t>
            </w:r>
            <w:r>
              <w:rPr>
                <w:spacing w:val="-1"/>
              </w:rPr>
              <w:t xml:space="preserve"> </w:t>
            </w:r>
            <w:r>
              <w:t>культур</w:t>
            </w:r>
          </w:p>
        </w:tc>
        <w:tc>
          <w:tcPr>
            <w:tcW w:w="2268" w:type="dxa"/>
          </w:tcPr>
          <w:p w14:paraId="795F0136" w14:textId="77777777" w:rsidR="006D3C3F" w:rsidRDefault="006D3C3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4CBE6768" w14:textId="77777777" w:rsidR="006D3C3F" w:rsidRDefault="00EA7C73">
            <w:pPr>
              <w:pStyle w:val="TableParagraph"/>
              <w:ind w:left="290" w:right="283"/>
              <w:jc w:val="center"/>
            </w:pPr>
            <w:r>
              <w:t>осваивается</w:t>
            </w:r>
          </w:p>
        </w:tc>
      </w:tr>
      <w:tr w:rsidR="006D3C3F" w14:paraId="799B9517" w14:textId="77777777">
        <w:trPr>
          <w:trHeight w:val="290"/>
        </w:trPr>
        <w:tc>
          <w:tcPr>
            <w:tcW w:w="7228" w:type="dxa"/>
          </w:tcPr>
          <w:p w14:paraId="5B0F4554" w14:textId="77777777" w:rsidR="006D3C3F" w:rsidRDefault="00EA7C73">
            <w:pPr>
              <w:pStyle w:val="TableParagraph"/>
              <w:spacing w:before="1"/>
            </w:pPr>
            <w:r>
              <w:t>ПМ.02.</w:t>
            </w:r>
            <w:r>
              <w:rPr>
                <w:spacing w:val="-2"/>
              </w:rPr>
              <w:t xml:space="preserve"> </w:t>
            </w:r>
            <w:r>
              <w:t>Контроль</w:t>
            </w:r>
            <w:r>
              <w:rPr>
                <w:spacing w:val="-2"/>
              </w:rPr>
              <w:t xml:space="preserve"> </w:t>
            </w:r>
            <w:r>
              <w:t>процесса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растений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2"/>
              </w:rPr>
              <w:t xml:space="preserve"> </w:t>
            </w:r>
            <w:r>
              <w:t>вегетации</w:t>
            </w:r>
          </w:p>
        </w:tc>
        <w:tc>
          <w:tcPr>
            <w:tcW w:w="2268" w:type="dxa"/>
          </w:tcPr>
          <w:p w14:paraId="73E37F67" w14:textId="77777777" w:rsidR="006D3C3F" w:rsidRDefault="00EA7C73">
            <w:pPr>
              <w:pStyle w:val="TableParagraph"/>
              <w:spacing w:before="1"/>
              <w:ind w:left="290" w:right="283"/>
              <w:jc w:val="center"/>
            </w:pPr>
            <w:r>
              <w:t>осваивается</w:t>
            </w:r>
          </w:p>
        </w:tc>
      </w:tr>
      <w:tr w:rsidR="006D3C3F" w14:paraId="54B72893" w14:textId="77777777">
        <w:trPr>
          <w:trHeight w:val="582"/>
        </w:trPr>
        <w:tc>
          <w:tcPr>
            <w:tcW w:w="7228" w:type="dxa"/>
          </w:tcPr>
          <w:p w14:paraId="60B38B2A" w14:textId="77777777" w:rsidR="006D3C3F" w:rsidRDefault="00EA7C73">
            <w:pPr>
              <w:pStyle w:val="TableParagraph"/>
              <w:spacing w:before="1"/>
            </w:pPr>
            <w:r>
              <w:t>ПМ.03</w:t>
            </w:r>
            <w:r>
              <w:rPr>
                <w:spacing w:val="-2"/>
              </w:rPr>
              <w:t xml:space="preserve"> </w:t>
            </w:r>
            <w:r>
              <w:t>Выполнение</w:t>
            </w:r>
            <w:r>
              <w:rPr>
                <w:spacing w:val="-1"/>
              </w:rPr>
              <w:t xml:space="preserve"> </w:t>
            </w:r>
            <w:r>
              <w:t>работ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одной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нескольким</w:t>
            </w:r>
            <w:r>
              <w:rPr>
                <w:spacing w:val="-1"/>
              </w:rPr>
              <w:t xml:space="preserve"> </w:t>
            </w:r>
            <w:r>
              <w:t>профессиям</w:t>
            </w:r>
            <w:r>
              <w:rPr>
                <w:spacing w:val="-1"/>
              </w:rPr>
              <w:t xml:space="preserve"> </w:t>
            </w:r>
            <w:r>
              <w:t>рабочих,</w:t>
            </w:r>
          </w:p>
          <w:p w14:paraId="62EEB52E" w14:textId="77777777" w:rsidR="006D3C3F" w:rsidRDefault="00EA7C73">
            <w:pPr>
              <w:pStyle w:val="TableParagraph"/>
              <w:spacing w:before="37"/>
            </w:pPr>
            <w:r>
              <w:t>должностям</w:t>
            </w:r>
            <w:r>
              <w:rPr>
                <w:spacing w:val="-2"/>
              </w:rPr>
              <w:t xml:space="preserve"> </w:t>
            </w:r>
            <w:r>
              <w:t>служащих</w:t>
            </w:r>
            <w:r>
              <w:rPr>
                <w:spacing w:val="-2"/>
              </w:rPr>
              <w:t xml:space="preserve"> </w:t>
            </w:r>
            <w:r>
              <w:t>(18103</w:t>
            </w:r>
            <w:r>
              <w:rPr>
                <w:spacing w:val="-2"/>
              </w:rPr>
              <w:t xml:space="preserve"> </w:t>
            </w:r>
            <w:r>
              <w:t>Садовник)</w:t>
            </w:r>
          </w:p>
        </w:tc>
        <w:tc>
          <w:tcPr>
            <w:tcW w:w="2268" w:type="dxa"/>
          </w:tcPr>
          <w:p w14:paraId="7AA98744" w14:textId="77777777" w:rsidR="006D3C3F" w:rsidRDefault="00EA7C73">
            <w:pPr>
              <w:pStyle w:val="TableParagraph"/>
              <w:spacing w:before="1"/>
              <w:ind w:left="290" w:right="283"/>
              <w:jc w:val="center"/>
            </w:pPr>
            <w:r>
              <w:t>осваивается</w:t>
            </w:r>
          </w:p>
        </w:tc>
      </w:tr>
    </w:tbl>
    <w:p w14:paraId="119C6666" w14:textId="77777777" w:rsidR="006D3C3F" w:rsidRDefault="006D3C3F">
      <w:pPr>
        <w:pStyle w:val="a3"/>
        <w:rPr>
          <w:sz w:val="26"/>
        </w:rPr>
      </w:pPr>
    </w:p>
    <w:p w14:paraId="3811061C" w14:textId="77777777" w:rsidR="006D3C3F" w:rsidRDefault="006D3C3F">
      <w:pPr>
        <w:pStyle w:val="a3"/>
        <w:spacing w:before="9"/>
        <w:rPr>
          <w:sz w:val="25"/>
        </w:rPr>
      </w:pPr>
    </w:p>
    <w:p w14:paraId="00243CB6" w14:textId="77777777" w:rsidR="006D3C3F" w:rsidRDefault="00EA7C73" w:rsidP="00340F07">
      <w:pPr>
        <w:pStyle w:val="a5"/>
        <w:numPr>
          <w:ilvl w:val="3"/>
          <w:numId w:val="30"/>
        </w:numPr>
        <w:tabs>
          <w:tab w:val="left" w:pos="2266"/>
          <w:tab w:val="left" w:pos="2267"/>
        </w:tabs>
        <w:ind w:left="2266" w:hanging="630"/>
        <w:rPr>
          <w:sz w:val="24"/>
        </w:rPr>
      </w:pPr>
      <w:r>
        <w:rPr>
          <w:sz w:val="24"/>
          <w:u w:val="single"/>
        </w:rPr>
        <w:t>Применяемые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материалы</w:t>
      </w:r>
    </w:p>
    <w:p w14:paraId="0939D21C" w14:textId="77777777" w:rsidR="006D3C3F" w:rsidRDefault="00EA7C73">
      <w:pPr>
        <w:pStyle w:val="a3"/>
        <w:tabs>
          <w:tab w:val="left" w:pos="1478"/>
          <w:tab w:val="left" w:pos="2854"/>
          <w:tab w:val="left" w:pos="4221"/>
          <w:tab w:val="left" w:pos="5272"/>
          <w:tab w:val="left" w:pos="5754"/>
          <w:tab w:val="left" w:pos="7475"/>
          <w:tab w:val="left" w:pos="8672"/>
        </w:tabs>
        <w:ind w:left="142" w:right="267" w:firstLine="707"/>
      </w:pPr>
      <w:r>
        <w:t>Для</w:t>
      </w:r>
      <w:r>
        <w:tab/>
        <w:t>разработки</w:t>
      </w:r>
      <w:r>
        <w:tab/>
        <w:t>оценочных</w:t>
      </w:r>
      <w:r>
        <w:tab/>
        <w:t>заданий</w:t>
      </w:r>
      <w:r>
        <w:tab/>
        <w:t>по</w:t>
      </w:r>
      <w:r>
        <w:tab/>
        <w:t>квалификации</w:t>
      </w:r>
      <w:r>
        <w:tab/>
        <w:t>«агроном</w:t>
      </w:r>
      <w:r>
        <w:tab/>
      </w:r>
      <w:r>
        <w:rPr>
          <w:spacing w:val="-1"/>
        </w:rPr>
        <w:t>средней</w:t>
      </w:r>
      <w:r>
        <w:rPr>
          <w:spacing w:val="-57"/>
        </w:rPr>
        <w:t xml:space="preserve"> </w:t>
      </w:r>
      <w:r>
        <w:t>квалификации»</w:t>
      </w:r>
      <w:r>
        <w:rPr>
          <w:spacing w:val="59"/>
        </w:rPr>
        <w:t xml:space="preserve"> </w:t>
      </w:r>
      <w:r>
        <w:t>рекомендуется</w:t>
      </w:r>
      <w:r>
        <w:rPr>
          <w:spacing w:val="-1"/>
        </w:rPr>
        <w:t xml:space="preserve"> </w:t>
      </w:r>
      <w:r>
        <w:t>применять следующие</w:t>
      </w:r>
      <w:r>
        <w:rPr>
          <w:spacing w:val="-1"/>
        </w:rPr>
        <w:t xml:space="preserve"> </w:t>
      </w:r>
      <w:r>
        <w:t>материалы:</w:t>
      </w:r>
    </w:p>
    <w:p w14:paraId="0A3E344C" w14:textId="77777777" w:rsidR="006D3C3F" w:rsidRDefault="006D3C3F">
      <w:pPr>
        <w:pStyle w:val="a3"/>
        <w:spacing w:before="5"/>
        <w:rPr>
          <w:sz w:val="1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8"/>
        <w:gridCol w:w="5024"/>
        <w:gridCol w:w="2181"/>
      </w:tblGrid>
      <w:tr w:rsidR="006D3C3F" w14:paraId="1DCC20FE" w14:textId="77777777">
        <w:trPr>
          <w:trHeight w:val="873"/>
        </w:trPr>
        <w:tc>
          <w:tcPr>
            <w:tcW w:w="2168" w:type="dxa"/>
          </w:tcPr>
          <w:p w14:paraId="0F690B57" w14:textId="77777777" w:rsidR="006D3C3F" w:rsidRDefault="00EA7C73">
            <w:pPr>
              <w:pStyle w:val="TableParagraph"/>
              <w:spacing w:before="121"/>
              <w:rPr>
                <w:sz w:val="24"/>
              </w:rPr>
            </w:pPr>
            <w:r>
              <w:rPr>
                <w:sz w:val="24"/>
              </w:rPr>
              <w:t>Квалификация</w:t>
            </w:r>
          </w:p>
        </w:tc>
        <w:tc>
          <w:tcPr>
            <w:tcW w:w="5024" w:type="dxa"/>
          </w:tcPr>
          <w:p w14:paraId="4BE4B49E" w14:textId="77777777" w:rsidR="006D3C3F" w:rsidRDefault="00EA7C73">
            <w:pPr>
              <w:pStyle w:val="TableParagraph"/>
              <w:spacing w:before="121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</w:p>
        </w:tc>
        <w:tc>
          <w:tcPr>
            <w:tcW w:w="2181" w:type="dxa"/>
          </w:tcPr>
          <w:p w14:paraId="1FF1E432" w14:textId="77777777" w:rsidR="006D3C3F" w:rsidRDefault="00EA7C73">
            <w:pPr>
              <w:pStyle w:val="TableParagraph"/>
              <w:spacing w:before="121"/>
              <w:ind w:right="669"/>
              <w:rPr>
                <w:sz w:val="24"/>
              </w:rPr>
            </w:pPr>
            <w:r>
              <w:rPr>
                <w:sz w:val="24"/>
              </w:rPr>
              <w:t>Компетенция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Ворлдскиллс</w:t>
            </w:r>
          </w:p>
        </w:tc>
      </w:tr>
      <w:tr w:rsidR="006D3C3F" w14:paraId="0BCEA0C5" w14:textId="77777777">
        <w:trPr>
          <w:trHeight w:val="3907"/>
        </w:trPr>
        <w:tc>
          <w:tcPr>
            <w:tcW w:w="2168" w:type="dxa"/>
          </w:tcPr>
          <w:p w14:paraId="3B1A670C" w14:textId="77777777" w:rsidR="006D3C3F" w:rsidRDefault="00EA7C73">
            <w:pPr>
              <w:pStyle w:val="TableParagraph"/>
              <w:spacing w:before="119"/>
              <w:ind w:right="255"/>
              <w:rPr>
                <w:sz w:val="24"/>
              </w:rPr>
            </w:pPr>
            <w:r>
              <w:rPr>
                <w:sz w:val="24"/>
              </w:rPr>
              <w:t>Агроном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  <w:tc>
          <w:tcPr>
            <w:tcW w:w="5024" w:type="dxa"/>
          </w:tcPr>
          <w:p w14:paraId="7EF008BA" w14:textId="77777777" w:rsidR="006D3C3F" w:rsidRDefault="00EA7C73">
            <w:pPr>
              <w:pStyle w:val="TableParagraph"/>
              <w:spacing w:before="119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«Агроном»</w:t>
            </w:r>
          </w:p>
          <w:p w14:paraId="598BD1D0" w14:textId="77777777" w:rsidR="006D3C3F" w:rsidRDefault="00EA7C73">
            <w:pPr>
              <w:pStyle w:val="TableParagraph"/>
              <w:spacing w:before="199"/>
              <w:ind w:right="471"/>
              <w:rPr>
                <w:sz w:val="24"/>
              </w:rPr>
            </w:pPr>
            <w:r>
              <w:rPr>
                <w:sz w:val="24"/>
              </w:rPr>
              <w:t>(приказ Министерства труда и 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 Российской Федерации от 09 июля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2018 г № 454н (зарегистрирован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14:paraId="63FCF758" w14:textId="77777777" w:rsidR="006D3C3F" w:rsidRDefault="00EA7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Федерации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регистрационный</w:t>
            </w:r>
          </w:p>
          <w:p w14:paraId="7AA9E28D" w14:textId="77777777" w:rsidR="006D3C3F" w:rsidRDefault="00EA7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51709)</w:t>
            </w:r>
          </w:p>
        </w:tc>
        <w:tc>
          <w:tcPr>
            <w:tcW w:w="2181" w:type="dxa"/>
          </w:tcPr>
          <w:p w14:paraId="62653787" w14:textId="77777777" w:rsidR="006D3C3F" w:rsidRDefault="00EA7C73">
            <w:pPr>
              <w:pStyle w:val="TableParagraph"/>
              <w:spacing w:before="119"/>
              <w:rPr>
                <w:sz w:val="24"/>
              </w:rPr>
            </w:pPr>
            <w:r>
              <w:rPr>
                <w:sz w:val="24"/>
              </w:rPr>
              <w:t>«Агрономия»</w:t>
            </w:r>
          </w:p>
          <w:p w14:paraId="60101D11" w14:textId="77777777" w:rsidR="006D3C3F" w:rsidRDefault="00EA7C73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(приказ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</w:p>
          <w:p w14:paraId="65380C03" w14:textId="77777777" w:rsidR="006D3C3F" w:rsidRDefault="00EA7C73"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«Агентство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231AC14" w14:textId="77777777" w:rsidR="006D3C3F" w:rsidRDefault="00EA7C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</w:p>
          <w:p w14:paraId="36A33EB4" w14:textId="77777777" w:rsidR="006D3C3F" w:rsidRDefault="00EA7C73">
            <w:pPr>
              <w:pStyle w:val="TableParagraph"/>
              <w:ind w:right="436"/>
              <w:rPr>
                <w:sz w:val="24"/>
              </w:rPr>
            </w:pPr>
            <w:r>
              <w:rPr>
                <w:sz w:val="24"/>
              </w:rPr>
              <w:t>«Молодые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(Ворлдскиллс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Россия)»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11.12.2019</w:t>
            </w:r>
          </w:p>
          <w:p w14:paraId="2FA94526" w14:textId="77777777" w:rsidR="006D3C3F" w:rsidRDefault="00EA7C73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№11.12.2019)</w:t>
            </w:r>
          </w:p>
        </w:tc>
      </w:tr>
    </w:tbl>
    <w:p w14:paraId="10FA5081" w14:textId="77777777" w:rsidR="006D3C3F" w:rsidRDefault="006D3C3F">
      <w:pPr>
        <w:pStyle w:val="a3"/>
        <w:spacing w:before="11"/>
        <w:rPr>
          <w:sz w:val="23"/>
        </w:rPr>
      </w:pPr>
    </w:p>
    <w:p w14:paraId="6DEF1B69" w14:textId="77777777" w:rsidR="006D3C3F" w:rsidRDefault="00EA7C73">
      <w:pPr>
        <w:pStyle w:val="a3"/>
        <w:ind w:left="850"/>
      </w:pPr>
      <w:r>
        <w:rPr>
          <w:u w:val="single"/>
        </w:rPr>
        <w:t>1.3</w:t>
      </w:r>
      <w:r>
        <w:rPr>
          <w:spacing w:val="-3"/>
          <w:u w:val="single"/>
        </w:rPr>
        <w:t xml:space="preserve"> </w:t>
      </w:r>
      <w:r>
        <w:rPr>
          <w:u w:val="single"/>
        </w:rPr>
        <w:t>.</w:t>
      </w:r>
      <w:r>
        <w:rPr>
          <w:spacing w:val="-2"/>
          <w:u w:val="single"/>
        </w:rPr>
        <w:t xml:space="preserve"> </w:t>
      </w:r>
      <w:r>
        <w:rPr>
          <w:u w:val="single"/>
        </w:rPr>
        <w:t>Перечень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результатов,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демонстрируемых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ГИА</w:t>
      </w:r>
    </w:p>
    <w:p w14:paraId="08FB6DFB" w14:textId="77777777" w:rsidR="006D3C3F" w:rsidRDefault="00EA7C73">
      <w:pPr>
        <w:spacing w:before="2" w:line="278" w:lineRule="auto"/>
        <w:ind w:left="142" w:firstLine="707"/>
        <w:rPr>
          <w:i/>
        </w:rPr>
      </w:pPr>
      <w:r>
        <w:rPr>
          <w:i/>
        </w:rPr>
        <w:t>Состав</w:t>
      </w:r>
      <w:r>
        <w:rPr>
          <w:i/>
          <w:spacing w:val="10"/>
        </w:rPr>
        <w:t xml:space="preserve"> </w:t>
      </w:r>
      <w:r>
        <w:rPr>
          <w:i/>
        </w:rPr>
        <w:t>профессиональных</w:t>
      </w:r>
      <w:r>
        <w:rPr>
          <w:i/>
          <w:spacing w:val="11"/>
        </w:rPr>
        <w:t xml:space="preserve"> </w:t>
      </w:r>
      <w:r>
        <w:rPr>
          <w:i/>
        </w:rPr>
        <w:t>компетенций</w:t>
      </w:r>
      <w:r>
        <w:rPr>
          <w:i/>
          <w:spacing w:val="11"/>
        </w:rPr>
        <w:t xml:space="preserve"> </w:t>
      </w:r>
      <w:r>
        <w:rPr>
          <w:i/>
        </w:rPr>
        <w:t>по</w:t>
      </w:r>
      <w:r>
        <w:rPr>
          <w:i/>
          <w:spacing w:val="11"/>
        </w:rPr>
        <w:t xml:space="preserve"> </w:t>
      </w:r>
      <w:r>
        <w:rPr>
          <w:i/>
        </w:rPr>
        <w:t>видам</w:t>
      </w:r>
      <w:r>
        <w:rPr>
          <w:i/>
          <w:spacing w:val="11"/>
        </w:rPr>
        <w:t xml:space="preserve"> </w:t>
      </w:r>
      <w:r>
        <w:rPr>
          <w:i/>
        </w:rPr>
        <w:t>деятельности</w:t>
      </w:r>
      <w:r>
        <w:rPr>
          <w:i/>
          <w:spacing w:val="10"/>
        </w:rPr>
        <w:t xml:space="preserve"> </w:t>
      </w:r>
      <w:r>
        <w:rPr>
          <w:i/>
        </w:rPr>
        <w:t>(сведения</w:t>
      </w:r>
      <w:r>
        <w:rPr>
          <w:i/>
          <w:spacing w:val="11"/>
        </w:rPr>
        <w:t xml:space="preserve"> </w:t>
      </w:r>
      <w:r>
        <w:rPr>
          <w:i/>
        </w:rPr>
        <w:t>из</w:t>
      </w:r>
      <w:r>
        <w:rPr>
          <w:i/>
          <w:spacing w:val="11"/>
        </w:rPr>
        <w:t xml:space="preserve"> </w:t>
      </w:r>
      <w:r>
        <w:rPr>
          <w:i/>
        </w:rPr>
        <w:t>ФГОС)</w:t>
      </w:r>
      <w:r>
        <w:rPr>
          <w:i/>
          <w:spacing w:val="-52"/>
        </w:rPr>
        <w:t xml:space="preserve"> </w:t>
      </w:r>
      <w:r>
        <w:rPr>
          <w:i/>
        </w:rPr>
        <w:t>соотнесенных</w:t>
      </w:r>
      <w:r>
        <w:rPr>
          <w:i/>
          <w:spacing w:val="-3"/>
        </w:rPr>
        <w:t xml:space="preserve"> </w:t>
      </w:r>
      <w:r>
        <w:rPr>
          <w:i/>
        </w:rPr>
        <w:t>с заданиями</w:t>
      </w:r>
    </w:p>
    <w:p w14:paraId="30B6D9C7" w14:textId="77777777" w:rsidR="006D3C3F" w:rsidRDefault="00EA7C73">
      <w:pPr>
        <w:spacing w:before="193"/>
        <w:ind w:left="850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специальности 35.02.05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«Агрономия»</w:t>
      </w:r>
    </w:p>
    <w:p w14:paraId="71CD657B" w14:textId="77777777" w:rsidR="006D3C3F" w:rsidRDefault="006D3C3F">
      <w:pPr>
        <w:pStyle w:val="a3"/>
        <w:spacing w:before="6"/>
        <w:rPr>
          <w:i/>
          <w:sz w:val="15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0"/>
        <w:gridCol w:w="3250"/>
      </w:tblGrid>
      <w:tr w:rsidR="006D3C3F" w14:paraId="7DC24421" w14:textId="77777777">
        <w:trPr>
          <w:trHeight w:val="873"/>
        </w:trPr>
        <w:tc>
          <w:tcPr>
            <w:tcW w:w="6090" w:type="dxa"/>
          </w:tcPr>
          <w:p w14:paraId="6FBB16BE" w14:textId="77777777" w:rsidR="006D3C3F" w:rsidRDefault="00EA7C73">
            <w:pPr>
              <w:pStyle w:val="TableParagraph"/>
              <w:spacing w:before="1" w:line="276" w:lineRule="auto"/>
            </w:pPr>
            <w:r>
              <w:t>Оцениваемые</w:t>
            </w:r>
            <w:r>
              <w:rPr>
                <w:spacing w:val="2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2"/>
              </w:rPr>
              <w:t xml:space="preserve"> </w:t>
            </w:r>
            <w:r>
              <w:t>деятельности и</w:t>
            </w:r>
            <w:r>
              <w:rPr>
                <w:spacing w:val="-2"/>
              </w:rPr>
              <w:t xml:space="preserve"> </w:t>
            </w:r>
            <w:r>
              <w:t>компетенции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ним</w:t>
            </w:r>
          </w:p>
        </w:tc>
        <w:tc>
          <w:tcPr>
            <w:tcW w:w="3250" w:type="dxa"/>
          </w:tcPr>
          <w:p w14:paraId="776468FC" w14:textId="77777777" w:rsidR="006D3C3F" w:rsidRDefault="00EA7C73">
            <w:pPr>
              <w:pStyle w:val="TableParagraph"/>
              <w:tabs>
                <w:tab w:val="left" w:pos="2271"/>
              </w:tabs>
              <w:spacing w:before="1" w:line="276" w:lineRule="auto"/>
              <w:ind w:left="105" w:right="95"/>
            </w:pPr>
            <w:r>
              <w:t>Описание</w:t>
            </w:r>
            <w:r>
              <w:tab/>
            </w:r>
            <w:r>
              <w:rPr>
                <w:spacing w:val="-1"/>
              </w:rPr>
              <w:t>тематики</w:t>
            </w:r>
            <w:r>
              <w:rPr>
                <w:spacing w:val="-52"/>
              </w:rPr>
              <w:t xml:space="preserve"> </w:t>
            </w:r>
            <w:r>
              <w:t>выполняемых</w:t>
            </w:r>
            <w:r>
              <w:rPr>
                <w:spacing w:val="43"/>
              </w:rPr>
              <w:t xml:space="preserve"> </w:t>
            </w:r>
            <w:r>
              <w:t>в</w:t>
            </w:r>
            <w:r>
              <w:rPr>
                <w:spacing w:val="45"/>
              </w:rPr>
              <w:t xml:space="preserve"> </w:t>
            </w:r>
            <w:r>
              <w:t>ходе</w:t>
            </w:r>
            <w:r>
              <w:rPr>
                <w:spacing w:val="45"/>
              </w:rPr>
              <w:t xml:space="preserve"> </w:t>
            </w:r>
            <w:r>
              <w:t>процедур</w:t>
            </w:r>
          </w:p>
          <w:p w14:paraId="621C9663" w14:textId="77777777" w:rsidR="006D3C3F" w:rsidRDefault="00EA7C73">
            <w:pPr>
              <w:pStyle w:val="TableParagraph"/>
              <w:spacing w:before="1"/>
              <w:ind w:left="105"/>
              <w:rPr>
                <w:i/>
              </w:rPr>
            </w:pPr>
            <w:r>
              <w:t>ГИА</w:t>
            </w:r>
            <w:r>
              <w:rPr>
                <w:spacing w:val="25"/>
              </w:rPr>
              <w:t xml:space="preserve"> </w:t>
            </w:r>
            <w:r>
              <w:t>заданий</w:t>
            </w:r>
            <w:r>
              <w:rPr>
                <w:spacing w:val="25"/>
              </w:rPr>
              <w:t xml:space="preserve"> </w:t>
            </w:r>
            <w:r>
              <w:t>(</w:t>
            </w:r>
            <w:r>
              <w:rPr>
                <w:i/>
              </w:rPr>
              <w:t>направленных</w:t>
            </w:r>
            <w:r>
              <w:rPr>
                <w:i/>
                <w:spacing w:val="27"/>
              </w:rPr>
              <w:t xml:space="preserve"> </w:t>
            </w:r>
            <w:r>
              <w:rPr>
                <w:i/>
              </w:rPr>
              <w:t>на</w:t>
            </w:r>
          </w:p>
        </w:tc>
      </w:tr>
    </w:tbl>
    <w:p w14:paraId="20BCA2F9" w14:textId="77777777" w:rsidR="006D3C3F" w:rsidRDefault="006D3C3F">
      <w:pPr>
        <w:sectPr w:rsidR="006D3C3F">
          <w:footerReference w:type="default" r:id="rId115"/>
          <w:pgSz w:w="11900" w:h="16850"/>
          <w:pgMar w:top="1060" w:right="580" w:bottom="280" w:left="1560" w:header="0" w:footer="0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0"/>
        <w:gridCol w:w="3250"/>
      </w:tblGrid>
      <w:tr w:rsidR="006D3C3F" w14:paraId="144449FE" w14:textId="77777777">
        <w:trPr>
          <w:trHeight w:val="1075"/>
        </w:trPr>
        <w:tc>
          <w:tcPr>
            <w:tcW w:w="6090" w:type="dxa"/>
          </w:tcPr>
          <w:p w14:paraId="7FC4DD08" w14:textId="77777777" w:rsidR="006D3C3F" w:rsidRDefault="006D3C3F">
            <w:pPr>
              <w:pStyle w:val="TableParagraph"/>
              <w:ind w:left="0"/>
            </w:pPr>
          </w:p>
        </w:tc>
        <w:tc>
          <w:tcPr>
            <w:tcW w:w="3250" w:type="dxa"/>
          </w:tcPr>
          <w:p w14:paraId="3E606D0C" w14:textId="77777777" w:rsidR="006D3C3F" w:rsidRDefault="00EA7C73">
            <w:pPr>
              <w:pStyle w:val="TableParagraph"/>
              <w:spacing w:line="276" w:lineRule="auto"/>
              <w:ind w:left="105" w:right="94"/>
              <w:jc w:val="both"/>
              <w:rPr>
                <w:i/>
              </w:rPr>
            </w:pPr>
            <w:r>
              <w:rPr>
                <w:i/>
              </w:rPr>
              <w:t>демонстрацию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конкретных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освоенных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результатов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ФГОС)</w:t>
            </w:r>
          </w:p>
        </w:tc>
      </w:tr>
      <w:tr w:rsidR="006D3C3F" w14:paraId="4FBB632C" w14:textId="77777777">
        <w:trPr>
          <w:trHeight w:val="489"/>
        </w:trPr>
        <w:tc>
          <w:tcPr>
            <w:tcW w:w="9340" w:type="dxa"/>
            <w:gridSpan w:val="2"/>
          </w:tcPr>
          <w:p w14:paraId="1AD74694" w14:textId="77777777" w:rsidR="006D3C3F" w:rsidRDefault="00EA7C73">
            <w:pPr>
              <w:pStyle w:val="TableParagraph"/>
              <w:spacing w:line="246" w:lineRule="exact"/>
              <w:rPr>
                <w:b/>
              </w:rPr>
            </w:pPr>
            <w:r>
              <w:rPr>
                <w:b/>
              </w:rPr>
              <w:t>Демонстрационный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экзамен</w:t>
            </w:r>
          </w:p>
        </w:tc>
      </w:tr>
      <w:tr w:rsidR="006D3C3F" w14:paraId="40917A89" w14:textId="77777777">
        <w:trPr>
          <w:trHeight w:val="7128"/>
        </w:trPr>
        <w:tc>
          <w:tcPr>
            <w:tcW w:w="6090" w:type="dxa"/>
          </w:tcPr>
          <w:p w14:paraId="62D86CCB" w14:textId="77777777" w:rsidR="006D3C3F" w:rsidRDefault="00EA7C73">
            <w:pPr>
              <w:pStyle w:val="TableParagraph"/>
              <w:spacing w:line="276" w:lineRule="auto"/>
              <w:ind w:right="95"/>
              <w:jc w:val="both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растениеводческих</w:t>
            </w:r>
            <w:r>
              <w:rPr>
                <w:spacing w:val="1"/>
              </w:rPr>
              <w:t xml:space="preserve"> </w:t>
            </w:r>
            <w:r>
              <w:t>бригад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технологическими</w:t>
            </w:r>
            <w:r>
              <w:rPr>
                <w:spacing w:val="1"/>
              </w:rPr>
              <w:t xml:space="preserve"> </w:t>
            </w:r>
            <w:r>
              <w:t>картами</w:t>
            </w:r>
            <w:r>
              <w:rPr>
                <w:spacing w:val="1"/>
              </w:rPr>
              <w:t xml:space="preserve"> </w:t>
            </w:r>
            <w:r>
              <w:t>возделывания</w:t>
            </w:r>
            <w:r>
              <w:rPr>
                <w:spacing w:val="1"/>
              </w:rPr>
              <w:t xml:space="preserve"> </w:t>
            </w:r>
            <w:r>
              <w:t>сельскохозяйственных</w:t>
            </w:r>
            <w:r>
              <w:rPr>
                <w:spacing w:val="-1"/>
              </w:rPr>
              <w:t xml:space="preserve"> </w:t>
            </w:r>
            <w:r>
              <w:t>культур:</w:t>
            </w:r>
          </w:p>
          <w:p w14:paraId="23D29179" w14:textId="77777777" w:rsidR="006D3C3F" w:rsidRDefault="00EA7C73">
            <w:pPr>
              <w:pStyle w:val="TableParagraph"/>
              <w:spacing w:before="195" w:line="276" w:lineRule="auto"/>
              <w:ind w:right="93"/>
              <w:jc w:val="both"/>
            </w:pPr>
            <w:r>
              <w:t>ПК 1.1. Осуществлять подготовку рабочих планов-графиков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-2"/>
              </w:rPr>
              <w:t xml:space="preserve"> </w:t>
            </w:r>
            <w:r>
              <w:t>полевых</w:t>
            </w:r>
            <w:r>
              <w:rPr>
                <w:spacing w:val="-2"/>
              </w:rPr>
              <w:t xml:space="preserve"> </w:t>
            </w:r>
            <w:r>
              <w:t>работ</w:t>
            </w:r>
          </w:p>
          <w:p w14:paraId="60238DBF" w14:textId="77777777" w:rsidR="006D3C3F" w:rsidRDefault="00EA7C73">
            <w:pPr>
              <w:pStyle w:val="TableParagraph"/>
              <w:spacing w:before="198" w:line="278" w:lineRule="auto"/>
              <w:ind w:right="96"/>
              <w:jc w:val="both"/>
            </w:pPr>
            <w:r>
              <w:t>ПК</w:t>
            </w:r>
            <w:r>
              <w:rPr>
                <w:spacing w:val="1"/>
              </w:rPr>
              <w:t xml:space="preserve"> </w:t>
            </w:r>
            <w:r>
              <w:t>1.2.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разработку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выдачу</w:t>
            </w:r>
            <w:r>
              <w:rPr>
                <w:spacing w:val="1"/>
              </w:rPr>
              <w:t xml:space="preserve"> </w:t>
            </w:r>
            <w:r>
              <w:t>заданий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растениеводческих</w:t>
            </w:r>
            <w:r>
              <w:rPr>
                <w:spacing w:val="-1"/>
              </w:rPr>
              <w:t xml:space="preserve"> </w:t>
            </w:r>
            <w:r>
              <w:t>бригад</w:t>
            </w:r>
          </w:p>
          <w:p w14:paraId="4F01BA78" w14:textId="77777777" w:rsidR="006D3C3F" w:rsidRDefault="00EA7C73">
            <w:pPr>
              <w:pStyle w:val="TableParagraph"/>
              <w:spacing w:before="196" w:line="276" w:lineRule="auto"/>
              <w:ind w:right="98"/>
              <w:jc w:val="both"/>
            </w:pPr>
            <w:r>
              <w:t>ПК</w:t>
            </w:r>
            <w:r>
              <w:rPr>
                <w:spacing w:val="1"/>
              </w:rPr>
              <w:t xml:space="preserve"> </w:t>
            </w:r>
            <w:r>
              <w:t>1.3.</w:t>
            </w:r>
            <w:r>
              <w:rPr>
                <w:spacing w:val="1"/>
              </w:rPr>
              <w:t xml:space="preserve"> </w:t>
            </w:r>
            <w:r>
              <w:t>Проводить</w:t>
            </w:r>
            <w:r>
              <w:rPr>
                <w:spacing w:val="1"/>
              </w:rPr>
              <w:t xml:space="preserve"> </w:t>
            </w:r>
            <w:r>
              <w:t>инструктирование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выполнению</w:t>
            </w:r>
            <w:r>
              <w:rPr>
                <w:spacing w:val="-1"/>
              </w:rPr>
              <w:t xml:space="preserve"> </w:t>
            </w:r>
            <w:r>
              <w:t>выданных</w:t>
            </w:r>
            <w:r>
              <w:rPr>
                <w:spacing w:val="-2"/>
              </w:rPr>
              <w:t xml:space="preserve"> </w:t>
            </w:r>
            <w:r>
              <w:t>производственных</w:t>
            </w:r>
            <w:r>
              <w:rPr>
                <w:spacing w:val="-1"/>
              </w:rPr>
              <w:t xml:space="preserve"> </w:t>
            </w:r>
            <w:r>
              <w:t>заданий</w:t>
            </w:r>
          </w:p>
          <w:p w14:paraId="105B5E85" w14:textId="77777777" w:rsidR="006D3C3F" w:rsidRDefault="00EA7C73">
            <w:pPr>
              <w:pStyle w:val="TableParagraph"/>
              <w:spacing w:before="201" w:line="276" w:lineRule="auto"/>
              <w:ind w:right="99"/>
              <w:jc w:val="both"/>
            </w:pPr>
            <w:r>
              <w:t>ПК</w:t>
            </w:r>
            <w:r>
              <w:rPr>
                <w:spacing w:val="1"/>
              </w:rPr>
              <w:t xml:space="preserve"> </w:t>
            </w:r>
            <w:r>
              <w:t>1.4.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оперативный</w:t>
            </w:r>
            <w:r>
              <w:rPr>
                <w:spacing w:val="1"/>
              </w:rPr>
              <w:t xml:space="preserve"> </w:t>
            </w:r>
            <w:r>
              <w:t>контроль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-2"/>
              </w:rPr>
              <w:t xml:space="preserve"> </w:t>
            </w:r>
            <w:r>
              <w:t>технологических</w:t>
            </w:r>
            <w:r>
              <w:rPr>
                <w:spacing w:val="-1"/>
              </w:rPr>
              <w:t xml:space="preserve"> </w:t>
            </w:r>
            <w:r>
              <w:t>операций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растениеводстве</w:t>
            </w:r>
          </w:p>
          <w:p w14:paraId="1C45CE63" w14:textId="77777777" w:rsidR="006D3C3F" w:rsidRDefault="00EA7C73">
            <w:pPr>
              <w:pStyle w:val="TableParagraph"/>
              <w:spacing w:before="200" w:line="276" w:lineRule="auto"/>
              <w:ind w:right="98"/>
              <w:jc w:val="both"/>
            </w:pPr>
            <w:r>
              <w:t>ПК 1.5. Принимать меры по устранению выявленных в ходе</w:t>
            </w:r>
            <w:r>
              <w:rPr>
                <w:spacing w:val="1"/>
              </w:rPr>
              <w:t xml:space="preserve"> </w:t>
            </w:r>
            <w:r>
              <w:t>контроля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технологических</w:t>
            </w:r>
            <w:r>
              <w:rPr>
                <w:spacing w:val="1"/>
              </w:rPr>
              <w:t xml:space="preserve"> </w:t>
            </w:r>
            <w:r>
              <w:t>операций</w:t>
            </w:r>
            <w:r>
              <w:rPr>
                <w:spacing w:val="1"/>
              </w:rPr>
              <w:t xml:space="preserve"> </w:t>
            </w:r>
            <w:r>
              <w:t>дефектов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недостатков</w:t>
            </w:r>
          </w:p>
          <w:p w14:paraId="3D0B7D0A" w14:textId="77777777" w:rsidR="006D3C3F" w:rsidRDefault="00EA7C73">
            <w:pPr>
              <w:pStyle w:val="TableParagraph"/>
              <w:spacing w:before="200" w:line="276" w:lineRule="auto"/>
              <w:ind w:right="94"/>
              <w:jc w:val="both"/>
            </w:pPr>
            <w:r>
              <w:t>ПК</w:t>
            </w:r>
            <w:r>
              <w:rPr>
                <w:spacing w:val="1"/>
              </w:rPr>
              <w:t xml:space="preserve"> </w:t>
            </w:r>
            <w:r>
              <w:t>1.6.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технологические</w:t>
            </w:r>
            <w:r>
              <w:rPr>
                <w:spacing w:val="1"/>
              </w:rPr>
              <w:t xml:space="preserve"> </w:t>
            </w:r>
            <w:r>
              <w:t>регулировки</w:t>
            </w:r>
            <w:r>
              <w:rPr>
                <w:spacing w:val="-52"/>
              </w:rPr>
              <w:t xml:space="preserve"> </w:t>
            </w:r>
            <w:r>
              <w:t>почвообрабатывающих и посевных агрегатов, используемых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реализации технологических операций</w:t>
            </w:r>
          </w:p>
          <w:p w14:paraId="7CC8B0A3" w14:textId="77777777" w:rsidR="006D3C3F" w:rsidRDefault="00EA7C73">
            <w:pPr>
              <w:pStyle w:val="TableParagraph"/>
              <w:spacing w:before="201" w:line="276" w:lineRule="auto"/>
              <w:ind w:right="96"/>
              <w:jc w:val="both"/>
            </w:pPr>
            <w:r>
              <w:t>ПК</w:t>
            </w:r>
            <w:r>
              <w:rPr>
                <w:spacing w:val="1"/>
              </w:rPr>
              <w:t xml:space="preserve"> </w:t>
            </w:r>
            <w:r>
              <w:t>1.7.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подготовку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составления</w:t>
            </w:r>
            <w:r>
              <w:rPr>
                <w:spacing w:val="-3"/>
              </w:rPr>
              <w:t xml:space="preserve"> </w:t>
            </w:r>
            <w:r>
              <w:t>первичной</w:t>
            </w:r>
            <w:r>
              <w:rPr>
                <w:spacing w:val="-1"/>
              </w:rPr>
              <w:t xml:space="preserve"> </w:t>
            </w:r>
            <w:r>
              <w:t>отчетности</w:t>
            </w:r>
          </w:p>
        </w:tc>
        <w:tc>
          <w:tcPr>
            <w:tcW w:w="3250" w:type="dxa"/>
          </w:tcPr>
          <w:p w14:paraId="3A2D4C69" w14:textId="77777777" w:rsidR="006D3C3F" w:rsidRDefault="006D3C3F">
            <w:pPr>
              <w:pStyle w:val="TableParagraph"/>
              <w:ind w:left="0"/>
              <w:rPr>
                <w:i/>
                <w:sz w:val="24"/>
              </w:rPr>
            </w:pPr>
          </w:p>
          <w:p w14:paraId="76D920E6" w14:textId="77777777" w:rsidR="006D3C3F" w:rsidRDefault="006D3C3F">
            <w:pPr>
              <w:pStyle w:val="TableParagraph"/>
              <w:ind w:left="0"/>
              <w:rPr>
                <w:i/>
                <w:sz w:val="24"/>
              </w:rPr>
            </w:pPr>
          </w:p>
          <w:p w14:paraId="02CFFFB6" w14:textId="77777777" w:rsidR="006D3C3F" w:rsidRDefault="006D3C3F">
            <w:pPr>
              <w:pStyle w:val="TableParagraph"/>
              <w:ind w:left="0"/>
              <w:rPr>
                <w:i/>
                <w:sz w:val="24"/>
              </w:rPr>
            </w:pPr>
          </w:p>
          <w:p w14:paraId="009188D1" w14:textId="77777777" w:rsidR="006D3C3F" w:rsidRDefault="006D3C3F">
            <w:pPr>
              <w:pStyle w:val="TableParagraph"/>
              <w:ind w:left="0"/>
              <w:rPr>
                <w:i/>
                <w:sz w:val="24"/>
              </w:rPr>
            </w:pPr>
          </w:p>
          <w:p w14:paraId="6A3A6708" w14:textId="77777777" w:rsidR="006D3C3F" w:rsidRDefault="006D3C3F">
            <w:pPr>
              <w:pStyle w:val="TableParagraph"/>
              <w:ind w:left="0"/>
              <w:rPr>
                <w:i/>
                <w:sz w:val="24"/>
              </w:rPr>
            </w:pPr>
          </w:p>
          <w:p w14:paraId="5D8F9C14" w14:textId="77777777" w:rsidR="006D3C3F" w:rsidRDefault="006D3C3F">
            <w:pPr>
              <w:pStyle w:val="TableParagraph"/>
              <w:ind w:left="0"/>
              <w:rPr>
                <w:i/>
                <w:sz w:val="24"/>
              </w:rPr>
            </w:pPr>
          </w:p>
          <w:p w14:paraId="696393DD" w14:textId="77777777" w:rsidR="006D3C3F" w:rsidRDefault="006D3C3F">
            <w:pPr>
              <w:pStyle w:val="TableParagraph"/>
              <w:spacing w:before="3"/>
              <w:ind w:left="0"/>
              <w:rPr>
                <w:i/>
                <w:sz w:val="26"/>
              </w:rPr>
            </w:pPr>
          </w:p>
          <w:p w14:paraId="2C2C7501" w14:textId="77777777" w:rsidR="006D3C3F" w:rsidRDefault="00EA7C73">
            <w:pPr>
              <w:pStyle w:val="TableParagraph"/>
              <w:ind w:left="105"/>
            </w:pPr>
            <w:r>
              <w:t>Модуль</w:t>
            </w:r>
            <w:r>
              <w:rPr>
                <w:spacing w:val="-1"/>
              </w:rPr>
              <w:t xml:space="preserve"> </w:t>
            </w:r>
            <w:r>
              <w:t>1</w:t>
            </w:r>
          </w:p>
        </w:tc>
      </w:tr>
      <w:tr w:rsidR="006D3C3F" w14:paraId="26421D83" w14:textId="77777777">
        <w:trPr>
          <w:trHeight w:val="5565"/>
        </w:trPr>
        <w:tc>
          <w:tcPr>
            <w:tcW w:w="6090" w:type="dxa"/>
          </w:tcPr>
          <w:p w14:paraId="2816A513" w14:textId="77777777" w:rsidR="006D3C3F" w:rsidRDefault="00EA7C73">
            <w:pPr>
              <w:pStyle w:val="TableParagraph"/>
              <w:spacing w:line="248" w:lineRule="exact"/>
              <w:jc w:val="both"/>
            </w:pPr>
            <w:r>
              <w:t>Контроль</w:t>
            </w:r>
            <w:r>
              <w:rPr>
                <w:spacing w:val="-1"/>
              </w:rPr>
              <w:t xml:space="preserve"> </w:t>
            </w:r>
            <w:r>
              <w:t>процесса</w:t>
            </w:r>
            <w:r>
              <w:rPr>
                <w:spacing w:val="-1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растений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 вегетации :</w:t>
            </w:r>
          </w:p>
          <w:p w14:paraId="07C79270" w14:textId="77777777" w:rsidR="006D3C3F" w:rsidRDefault="006D3C3F">
            <w:pPr>
              <w:pStyle w:val="TableParagraph"/>
              <w:spacing w:before="6"/>
              <w:ind w:left="0"/>
              <w:rPr>
                <w:i/>
                <w:sz w:val="20"/>
              </w:rPr>
            </w:pPr>
          </w:p>
          <w:p w14:paraId="0E497F93" w14:textId="77777777" w:rsidR="006D3C3F" w:rsidRDefault="00EA7C73">
            <w:pPr>
              <w:pStyle w:val="TableParagraph"/>
              <w:spacing w:line="276" w:lineRule="auto"/>
              <w:ind w:right="96"/>
              <w:jc w:val="both"/>
            </w:pPr>
            <w:r>
              <w:t>ПК 2.1. Составлять программы контроля развития растений в</w:t>
            </w:r>
            <w:r>
              <w:rPr>
                <w:spacing w:val="1"/>
              </w:rPr>
              <w:t xml:space="preserve"> </w:t>
            </w:r>
            <w:r>
              <w:t>течение</w:t>
            </w:r>
            <w:r>
              <w:rPr>
                <w:spacing w:val="-1"/>
              </w:rPr>
              <w:t xml:space="preserve"> </w:t>
            </w:r>
            <w:r>
              <w:t>вегетации</w:t>
            </w:r>
          </w:p>
          <w:p w14:paraId="34AFD650" w14:textId="77777777" w:rsidR="006D3C3F" w:rsidRDefault="00EA7C73">
            <w:pPr>
              <w:pStyle w:val="TableParagraph"/>
              <w:spacing w:before="201" w:line="276" w:lineRule="auto"/>
              <w:ind w:right="97"/>
              <w:jc w:val="both"/>
            </w:pPr>
            <w:r>
              <w:t>ПК</w:t>
            </w:r>
            <w:r>
              <w:rPr>
                <w:spacing w:val="1"/>
              </w:rPr>
              <w:t xml:space="preserve"> </w:t>
            </w:r>
            <w:r>
              <w:t>2.2.</w:t>
            </w:r>
            <w:r>
              <w:rPr>
                <w:spacing w:val="1"/>
              </w:rPr>
              <w:t xml:space="preserve"> </w:t>
            </w:r>
            <w:r>
              <w:t>Устанавливать</w:t>
            </w:r>
            <w:r>
              <w:rPr>
                <w:spacing w:val="1"/>
              </w:rPr>
              <w:t xml:space="preserve"> </w:t>
            </w:r>
            <w:r>
              <w:t>календарные</w:t>
            </w:r>
            <w:r>
              <w:rPr>
                <w:spacing w:val="1"/>
              </w:rPr>
              <w:t xml:space="preserve"> </w:t>
            </w:r>
            <w:r>
              <w:t>сроки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технологических</w:t>
            </w:r>
            <w:r>
              <w:rPr>
                <w:spacing w:val="1"/>
              </w:rPr>
              <w:t xml:space="preserve"> </w:t>
            </w:r>
            <w:r>
              <w:t>операций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определения</w:t>
            </w:r>
            <w:r>
              <w:rPr>
                <w:spacing w:val="-52"/>
              </w:rPr>
              <w:t xml:space="preserve"> </w:t>
            </w:r>
            <w:r>
              <w:t>фенологических</w:t>
            </w:r>
            <w:r>
              <w:rPr>
                <w:spacing w:val="-4"/>
              </w:rPr>
              <w:t xml:space="preserve"> </w:t>
            </w:r>
            <w:r>
              <w:t>фаз развития</w:t>
            </w:r>
            <w:r>
              <w:rPr>
                <w:spacing w:val="-2"/>
              </w:rPr>
              <w:t xml:space="preserve"> </w:t>
            </w:r>
            <w:r>
              <w:t>растений</w:t>
            </w:r>
          </w:p>
          <w:p w14:paraId="58BD7F79" w14:textId="77777777" w:rsidR="006D3C3F" w:rsidRDefault="00EA7C73">
            <w:pPr>
              <w:pStyle w:val="TableParagraph"/>
              <w:spacing w:before="201" w:line="276" w:lineRule="auto"/>
              <w:ind w:right="95"/>
              <w:jc w:val="both"/>
            </w:pPr>
            <w:r>
              <w:t>ПК 2.3. Применять качественные и количественные методы</w:t>
            </w:r>
            <w:r>
              <w:rPr>
                <w:spacing w:val="1"/>
              </w:rPr>
              <w:t xml:space="preserve"> </w:t>
            </w:r>
            <w:r>
              <w:t>определения общего состояния посевов, полевой всхожести,</w:t>
            </w:r>
            <w:r>
              <w:rPr>
                <w:spacing w:val="1"/>
              </w:rPr>
              <w:t xml:space="preserve"> </w:t>
            </w:r>
            <w:r>
              <w:t>густоты</w:t>
            </w:r>
            <w:r>
              <w:rPr>
                <w:spacing w:val="1"/>
              </w:rPr>
              <w:t xml:space="preserve"> </w:t>
            </w:r>
            <w:r>
              <w:t>состояния,</w:t>
            </w:r>
            <w:r>
              <w:rPr>
                <w:spacing w:val="1"/>
              </w:rPr>
              <w:t xml:space="preserve"> </w:t>
            </w:r>
            <w:r>
              <w:t>перезимовки</w:t>
            </w:r>
            <w:r>
              <w:rPr>
                <w:spacing w:val="1"/>
              </w:rPr>
              <w:t xml:space="preserve"> </w:t>
            </w:r>
            <w:r>
              <w:t>озимых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многолетних</w:t>
            </w:r>
            <w:r>
              <w:rPr>
                <w:spacing w:val="-52"/>
              </w:rPr>
              <w:t xml:space="preserve"> </w:t>
            </w:r>
            <w:r>
              <w:t>культур</w:t>
            </w:r>
          </w:p>
          <w:p w14:paraId="78D01893" w14:textId="77777777" w:rsidR="006D3C3F" w:rsidRDefault="00EA7C73">
            <w:pPr>
              <w:pStyle w:val="TableParagraph"/>
              <w:spacing w:before="199" w:line="276" w:lineRule="auto"/>
              <w:ind w:right="95"/>
              <w:jc w:val="both"/>
            </w:pPr>
            <w:r>
              <w:t>ПК</w:t>
            </w:r>
            <w:r>
              <w:rPr>
                <w:spacing w:val="-12"/>
              </w:rPr>
              <w:t xml:space="preserve"> </w:t>
            </w:r>
            <w:r>
              <w:t>2.4.</w:t>
            </w:r>
            <w:r>
              <w:rPr>
                <w:spacing w:val="-10"/>
              </w:rPr>
              <w:t xml:space="preserve"> </w:t>
            </w:r>
            <w:r>
              <w:t>Определять</w:t>
            </w:r>
            <w:r>
              <w:rPr>
                <w:spacing w:val="-11"/>
              </w:rPr>
              <w:t xml:space="preserve"> </w:t>
            </w:r>
            <w:r>
              <w:t>видовой</w:t>
            </w:r>
            <w:r>
              <w:rPr>
                <w:spacing w:val="-10"/>
              </w:rPr>
              <w:t xml:space="preserve"> </w:t>
            </w:r>
            <w:r>
              <w:t>состав</w:t>
            </w:r>
            <w:r>
              <w:rPr>
                <w:spacing w:val="-12"/>
              </w:rPr>
              <w:t xml:space="preserve"> </w:t>
            </w:r>
            <w:r>
              <w:t>сорных</w:t>
            </w:r>
            <w:r>
              <w:rPr>
                <w:spacing w:val="-10"/>
              </w:rPr>
              <w:t xml:space="preserve"> </w:t>
            </w:r>
            <w:r>
              <w:t>растений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степень</w:t>
            </w:r>
            <w:r>
              <w:rPr>
                <w:spacing w:val="-53"/>
              </w:rPr>
              <w:t xml:space="preserve"> </w:t>
            </w:r>
            <w:r>
              <w:t>засоренности</w:t>
            </w:r>
            <w:r>
              <w:rPr>
                <w:spacing w:val="-1"/>
              </w:rPr>
              <w:t xml:space="preserve"> </w:t>
            </w:r>
            <w:r>
              <w:t>посевов</w:t>
            </w:r>
          </w:p>
          <w:p w14:paraId="624BB483" w14:textId="77777777" w:rsidR="006D3C3F" w:rsidRDefault="00EA7C73">
            <w:pPr>
              <w:pStyle w:val="TableParagraph"/>
              <w:spacing w:before="201" w:line="276" w:lineRule="auto"/>
              <w:ind w:right="97"/>
              <w:jc w:val="both"/>
            </w:pPr>
            <w:r>
              <w:t>ПК 2.5. Определять видовой состав вредителей, плотность их</w:t>
            </w:r>
            <w:r>
              <w:rPr>
                <w:spacing w:val="1"/>
              </w:rPr>
              <w:t xml:space="preserve"> </w:t>
            </w:r>
            <w:r>
              <w:t>популяций,</w:t>
            </w:r>
            <w:r>
              <w:rPr>
                <w:spacing w:val="1"/>
              </w:rPr>
              <w:t xml:space="preserve"> </w:t>
            </w:r>
            <w:r>
              <w:t>вредоносность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степень</w:t>
            </w:r>
            <w:r>
              <w:rPr>
                <w:spacing w:val="1"/>
              </w:rPr>
              <w:t xml:space="preserve"> </w:t>
            </w:r>
            <w:r>
              <w:t>поврежденности</w:t>
            </w:r>
            <w:r>
              <w:rPr>
                <w:spacing w:val="1"/>
              </w:rPr>
              <w:t xml:space="preserve"> </w:t>
            </w:r>
            <w:r>
              <w:t>растений,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распространенность вредителей</w:t>
            </w:r>
          </w:p>
        </w:tc>
        <w:tc>
          <w:tcPr>
            <w:tcW w:w="3250" w:type="dxa"/>
          </w:tcPr>
          <w:p w14:paraId="0D590233" w14:textId="77777777" w:rsidR="006D3C3F" w:rsidRDefault="006D3C3F">
            <w:pPr>
              <w:pStyle w:val="TableParagraph"/>
              <w:ind w:left="0"/>
              <w:rPr>
                <w:i/>
                <w:sz w:val="24"/>
              </w:rPr>
            </w:pPr>
          </w:p>
          <w:p w14:paraId="2AB614A1" w14:textId="77777777" w:rsidR="006D3C3F" w:rsidRDefault="00EA7C73">
            <w:pPr>
              <w:pStyle w:val="TableParagraph"/>
              <w:spacing w:before="209"/>
              <w:ind w:left="105"/>
            </w:pPr>
            <w:r>
              <w:t>Модуль</w:t>
            </w:r>
            <w:r>
              <w:rPr>
                <w:spacing w:val="-1"/>
              </w:rPr>
              <w:t xml:space="preserve"> </w:t>
            </w:r>
            <w:r>
              <w:t>2</w:t>
            </w:r>
          </w:p>
        </w:tc>
      </w:tr>
    </w:tbl>
    <w:p w14:paraId="5172E6D5" w14:textId="77777777" w:rsidR="006D3C3F" w:rsidRDefault="006D3C3F">
      <w:pPr>
        <w:sectPr w:rsidR="006D3C3F">
          <w:footerReference w:type="default" r:id="rId116"/>
          <w:pgSz w:w="11900" w:h="16850"/>
          <w:pgMar w:top="1140" w:right="580" w:bottom="280" w:left="1560" w:header="0" w:footer="0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0"/>
        <w:gridCol w:w="3250"/>
      </w:tblGrid>
      <w:tr w:rsidR="006D3C3F" w14:paraId="21827F2A" w14:textId="77777777">
        <w:trPr>
          <w:trHeight w:val="4000"/>
        </w:trPr>
        <w:tc>
          <w:tcPr>
            <w:tcW w:w="6090" w:type="dxa"/>
          </w:tcPr>
          <w:p w14:paraId="400E54B8" w14:textId="77777777" w:rsidR="006D3C3F" w:rsidRDefault="00EA7C73">
            <w:pPr>
              <w:pStyle w:val="TableParagraph"/>
              <w:spacing w:line="276" w:lineRule="auto"/>
              <w:ind w:right="95"/>
              <w:jc w:val="both"/>
            </w:pPr>
            <w:r>
              <w:lastRenderedPageBreak/>
              <w:t>ПК</w:t>
            </w:r>
            <w:r>
              <w:rPr>
                <w:spacing w:val="1"/>
              </w:rPr>
              <w:t xml:space="preserve"> </w:t>
            </w:r>
            <w:r>
              <w:t>2.6.</w:t>
            </w:r>
            <w:r>
              <w:rPr>
                <w:spacing w:val="1"/>
              </w:rPr>
              <w:t xml:space="preserve"> </w:t>
            </w:r>
            <w:r>
              <w:t>Проводить</w:t>
            </w:r>
            <w:r>
              <w:rPr>
                <w:spacing w:val="1"/>
              </w:rPr>
              <w:t xml:space="preserve"> </w:t>
            </w:r>
            <w:r>
              <w:t>диагностику</w:t>
            </w:r>
            <w:r>
              <w:rPr>
                <w:spacing w:val="1"/>
              </w:rPr>
              <w:t xml:space="preserve"> </w:t>
            </w:r>
            <w:r>
              <w:t>болезней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степень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целью</w:t>
            </w:r>
            <w:r>
              <w:rPr>
                <w:spacing w:val="1"/>
              </w:rPr>
              <w:t xml:space="preserve"> </w:t>
            </w:r>
            <w:r>
              <w:t>совершенствования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защиты</w:t>
            </w:r>
            <w:r>
              <w:rPr>
                <w:spacing w:val="1"/>
              </w:rPr>
              <w:t xml:space="preserve"> </w:t>
            </w:r>
            <w:r>
              <w:t>растений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распространенность болезней</w:t>
            </w:r>
          </w:p>
          <w:p w14:paraId="00D4DA6F" w14:textId="77777777" w:rsidR="006D3C3F" w:rsidRDefault="00EA7C73">
            <w:pPr>
              <w:pStyle w:val="TableParagraph"/>
              <w:spacing w:before="195" w:line="276" w:lineRule="auto"/>
              <w:ind w:right="96"/>
              <w:jc w:val="both"/>
            </w:pPr>
            <w:r>
              <w:t>ПК 2.7. Проводить почвенную и растительную диагностику</w:t>
            </w:r>
            <w:r>
              <w:rPr>
                <w:spacing w:val="1"/>
              </w:rPr>
              <w:t xml:space="preserve"> </w:t>
            </w:r>
            <w:r>
              <w:t>питания</w:t>
            </w:r>
            <w:r>
              <w:rPr>
                <w:spacing w:val="-2"/>
              </w:rPr>
              <w:t xml:space="preserve"> </w:t>
            </w:r>
            <w:r>
              <w:t>растений</w:t>
            </w:r>
          </w:p>
          <w:p w14:paraId="00CC81A9" w14:textId="77777777" w:rsidR="006D3C3F" w:rsidRDefault="00EA7C73">
            <w:pPr>
              <w:pStyle w:val="TableParagraph"/>
              <w:tabs>
                <w:tab w:val="left" w:pos="995"/>
                <w:tab w:val="left" w:pos="1909"/>
                <w:tab w:val="left" w:pos="3720"/>
                <w:tab w:val="left" w:pos="4932"/>
              </w:tabs>
              <w:spacing w:before="198" w:line="278" w:lineRule="auto"/>
              <w:ind w:right="93"/>
              <w:jc w:val="both"/>
            </w:pPr>
            <w:r>
              <w:t>ПК</w:t>
            </w:r>
            <w:r>
              <w:tab/>
              <w:t>2.8.</w:t>
            </w:r>
            <w:r>
              <w:tab/>
              <w:t>Производить</w:t>
            </w:r>
            <w:r>
              <w:tab/>
              <w:t>анализ</w:t>
            </w:r>
            <w:r>
              <w:tab/>
            </w:r>
            <w:r>
              <w:rPr>
                <w:spacing w:val="-1"/>
              </w:rPr>
              <w:t>готовности</w:t>
            </w:r>
            <w:r>
              <w:rPr>
                <w:spacing w:val="-53"/>
              </w:rPr>
              <w:t xml:space="preserve"> </w:t>
            </w:r>
            <w:r>
              <w:t>сельскохозяйственных</w:t>
            </w:r>
            <w:r>
              <w:rPr>
                <w:spacing w:val="-1"/>
              </w:rPr>
              <w:t xml:space="preserve"> </w:t>
            </w:r>
            <w:r>
              <w:t>культур к уборке</w:t>
            </w:r>
          </w:p>
          <w:p w14:paraId="4096DFC0" w14:textId="77777777" w:rsidR="006D3C3F" w:rsidRDefault="00EA7C73">
            <w:pPr>
              <w:pStyle w:val="TableParagraph"/>
              <w:spacing w:before="196" w:line="276" w:lineRule="auto"/>
              <w:ind w:right="96"/>
              <w:jc w:val="both"/>
            </w:pPr>
            <w:r>
              <w:t>ПК</w:t>
            </w:r>
            <w:r>
              <w:rPr>
                <w:spacing w:val="1"/>
              </w:rPr>
              <w:t xml:space="preserve"> </w:t>
            </w:r>
            <w:r>
              <w:t>2.9.</w:t>
            </w:r>
            <w:r>
              <w:rPr>
                <w:spacing w:val="1"/>
              </w:rPr>
              <w:t xml:space="preserve"> </w:t>
            </w:r>
            <w:r>
              <w:t>Проводить</w:t>
            </w:r>
            <w:r>
              <w:rPr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обработку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полученной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растений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целью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1"/>
              </w:rPr>
              <w:t xml:space="preserve"> </w:t>
            </w:r>
            <w:r>
              <w:t>предложений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совершенствованию</w:t>
            </w:r>
            <w:r>
              <w:rPr>
                <w:spacing w:val="1"/>
              </w:rPr>
              <w:t xml:space="preserve"> </w:t>
            </w:r>
            <w:r>
              <w:t>технологических</w:t>
            </w:r>
            <w:r>
              <w:rPr>
                <w:spacing w:val="-1"/>
              </w:rPr>
              <w:t xml:space="preserve"> </w:t>
            </w:r>
            <w:r>
              <w:t>процессов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растениеводстве</w:t>
            </w:r>
          </w:p>
        </w:tc>
        <w:tc>
          <w:tcPr>
            <w:tcW w:w="3250" w:type="dxa"/>
          </w:tcPr>
          <w:p w14:paraId="7712A64B" w14:textId="77777777" w:rsidR="006D3C3F" w:rsidRDefault="006D3C3F">
            <w:pPr>
              <w:pStyle w:val="TableParagraph"/>
              <w:ind w:left="0"/>
            </w:pPr>
          </w:p>
        </w:tc>
      </w:tr>
      <w:tr w:rsidR="006D3C3F" w14:paraId="6C38139A" w14:textId="77777777">
        <w:trPr>
          <w:trHeight w:val="2837"/>
        </w:trPr>
        <w:tc>
          <w:tcPr>
            <w:tcW w:w="6090" w:type="dxa"/>
          </w:tcPr>
          <w:p w14:paraId="265521BC" w14:textId="77777777" w:rsidR="006D3C3F" w:rsidRDefault="00EA7C73">
            <w:pPr>
              <w:pStyle w:val="TableParagraph"/>
              <w:spacing w:line="276" w:lineRule="auto"/>
            </w:pPr>
            <w:r>
              <w:t>Выполнение</w:t>
            </w:r>
            <w:r>
              <w:rPr>
                <w:spacing w:val="21"/>
              </w:rPr>
              <w:t xml:space="preserve"> </w:t>
            </w:r>
            <w:r>
              <w:t>работ</w:t>
            </w:r>
            <w:r>
              <w:rPr>
                <w:spacing w:val="20"/>
              </w:rPr>
              <w:t xml:space="preserve"> </w:t>
            </w:r>
            <w:r>
              <w:t>по</w:t>
            </w:r>
            <w:r>
              <w:rPr>
                <w:spacing w:val="17"/>
              </w:rPr>
              <w:t xml:space="preserve"> </w:t>
            </w:r>
            <w:r>
              <w:t>одной</w:t>
            </w:r>
            <w:r>
              <w:rPr>
                <w:spacing w:val="20"/>
              </w:rPr>
              <w:t xml:space="preserve"> </w:t>
            </w:r>
            <w:r>
              <w:t>или</w:t>
            </w:r>
            <w:r>
              <w:rPr>
                <w:spacing w:val="19"/>
              </w:rPr>
              <w:t xml:space="preserve"> </w:t>
            </w:r>
            <w:r>
              <w:t>нескольким</w:t>
            </w:r>
            <w:r>
              <w:rPr>
                <w:spacing w:val="19"/>
              </w:rPr>
              <w:t xml:space="preserve"> </w:t>
            </w:r>
            <w:r>
              <w:t>профессиям</w:t>
            </w:r>
            <w:r>
              <w:rPr>
                <w:spacing w:val="-52"/>
              </w:rPr>
              <w:t xml:space="preserve"> </w:t>
            </w:r>
            <w:r>
              <w:t>рабочих,</w:t>
            </w:r>
            <w:r>
              <w:rPr>
                <w:spacing w:val="-4"/>
              </w:rPr>
              <w:t xml:space="preserve"> </w:t>
            </w:r>
            <w:r>
              <w:t>должностям служащих</w:t>
            </w:r>
            <w:r>
              <w:rPr>
                <w:spacing w:val="-3"/>
              </w:rPr>
              <w:t xml:space="preserve"> </w:t>
            </w:r>
            <w:r>
              <w:t>(Садовник):</w:t>
            </w:r>
          </w:p>
          <w:p w14:paraId="2AFBFAF8" w14:textId="77777777" w:rsidR="006D3C3F" w:rsidRDefault="00EA7C73">
            <w:pPr>
              <w:pStyle w:val="TableParagraph"/>
              <w:spacing w:before="194" w:line="278" w:lineRule="auto"/>
            </w:pPr>
            <w:r>
              <w:t>ПК</w:t>
            </w:r>
            <w:r>
              <w:rPr>
                <w:spacing w:val="1"/>
              </w:rPr>
              <w:t xml:space="preserve"> </w:t>
            </w:r>
            <w:r>
              <w:t>3.1.</w:t>
            </w:r>
            <w:r>
              <w:rPr>
                <w:spacing w:val="1"/>
              </w:rPr>
              <w:t xml:space="preserve"> </w:t>
            </w:r>
            <w:r>
              <w:t>Выращивать</w:t>
            </w:r>
            <w:r>
              <w:rPr>
                <w:spacing w:val="1"/>
              </w:rPr>
              <w:t xml:space="preserve"> </w:t>
            </w:r>
            <w:r>
              <w:t>цветочно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декоративные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открытом и</w:t>
            </w:r>
            <w:r>
              <w:rPr>
                <w:spacing w:val="-1"/>
              </w:rPr>
              <w:t xml:space="preserve"> </w:t>
            </w:r>
            <w:r>
              <w:t>защищенном</w:t>
            </w:r>
            <w:r>
              <w:rPr>
                <w:spacing w:val="-3"/>
              </w:rPr>
              <w:t xml:space="preserve"> </w:t>
            </w:r>
            <w:r>
              <w:t>грунте</w:t>
            </w:r>
          </w:p>
          <w:p w14:paraId="1FD7D57C" w14:textId="77777777" w:rsidR="006D3C3F" w:rsidRDefault="00EA7C73">
            <w:pPr>
              <w:pStyle w:val="TableParagraph"/>
              <w:spacing w:before="195"/>
            </w:pPr>
            <w:r>
              <w:t>ПК</w:t>
            </w:r>
            <w:r>
              <w:rPr>
                <w:spacing w:val="-3"/>
              </w:rPr>
              <w:t xml:space="preserve"> </w:t>
            </w:r>
            <w:r>
              <w:t>3.2.</w:t>
            </w:r>
            <w:r>
              <w:rPr>
                <w:spacing w:val="-1"/>
              </w:rPr>
              <w:t xml:space="preserve"> </w:t>
            </w:r>
            <w:r>
              <w:t>Выращивать</w:t>
            </w:r>
            <w:r>
              <w:rPr>
                <w:spacing w:val="-1"/>
              </w:rPr>
              <w:t xml:space="preserve"> </w:t>
            </w:r>
            <w:r>
              <w:t>древесно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кустарниковые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  <w:p w14:paraId="3625C446" w14:textId="77777777" w:rsidR="006D3C3F" w:rsidRDefault="006D3C3F">
            <w:pPr>
              <w:pStyle w:val="TableParagraph"/>
              <w:spacing w:before="9"/>
              <w:ind w:left="0"/>
              <w:rPr>
                <w:i/>
                <w:sz w:val="20"/>
              </w:rPr>
            </w:pPr>
          </w:p>
          <w:p w14:paraId="61E77D2E" w14:textId="77777777" w:rsidR="006D3C3F" w:rsidRDefault="00EA7C73">
            <w:pPr>
              <w:pStyle w:val="TableParagraph"/>
              <w:spacing w:line="276" w:lineRule="auto"/>
              <w:ind w:right="94"/>
            </w:pPr>
            <w:r>
              <w:t>ПК</w:t>
            </w:r>
            <w:r>
              <w:rPr>
                <w:spacing w:val="21"/>
              </w:rPr>
              <w:t xml:space="preserve"> </w:t>
            </w:r>
            <w:r>
              <w:t>3.3.</w:t>
            </w:r>
            <w:r>
              <w:rPr>
                <w:spacing w:val="23"/>
              </w:rPr>
              <w:t xml:space="preserve"> </w:t>
            </w:r>
            <w:r>
              <w:t>Проводить</w:t>
            </w:r>
            <w:r>
              <w:rPr>
                <w:spacing w:val="22"/>
              </w:rPr>
              <w:t xml:space="preserve"> </w:t>
            </w:r>
            <w:r>
              <w:t>озеленение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благоустройство</w:t>
            </w:r>
            <w:r>
              <w:rPr>
                <w:spacing w:val="19"/>
              </w:rPr>
              <w:t xml:space="preserve"> </w:t>
            </w:r>
            <w:r>
              <w:t>различных</w:t>
            </w:r>
            <w:r>
              <w:rPr>
                <w:spacing w:val="-52"/>
              </w:rPr>
              <w:t xml:space="preserve"> </w:t>
            </w:r>
            <w:r>
              <w:t>территорий</w:t>
            </w:r>
          </w:p>
        </w:tc>
        <w:tc>
          <w:tcPr>
            <w:tcW w:w="3250" w:type="dxa"/>
          </w:tcPr>
          <w:p w14:paraId="08BA400E" w14:textId="77777777" w:rsidR="006D3C3F" w:rsidRDefault="00EA7C73">
            <w:pPr>
              <w:pStyle w:val="TableParagraph"/>
              <w:spacing w:line="249" w:lineRule="exact"/>
              <w:ind w:left="105"/>
            </w:pPr>
            <w:r>
              <w:t>Модуль</w:t>
            </w:r>
            <w:r>
              <w:rPr>
                <w:spacing w:val="-1"/>
              </w:rPr>
              <w:t xml:space="preserve"> </w:t>
            </w:r>
            <w:r>
              <w:t>3</w:t>
            </w:r>
          </w:p>
        </w:tc>
      </w:tr>
      <w:tr w:rsidR="006D3C3F" w14:paraId="5C679BA8" w14:textId="77777777">
        <w:trPr>
          <w:trHeight w:val="491"/>
        </w:trPr>
        <w:tc>
          <w:tcPr>
            <w:tcW w:w="9340" w:type="dxa"/>
            <w:gridSpan w:val="2"/>
          </w:tcPr>
          <w:p w14:paraId="3E54F5D4" w14:textId="77777777" w:rsidR="006D3C3F" w:rsidRDefault="00EA7C73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Защита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выпускной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квалификационной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(дипломного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проекта)</w:t>
            </w:r>
          </w:p>
        </w:tc>
      </w:tr>
      <w:tr w:rsidR="006D3C3F" w14:paraId="65E5E785" w14:textId="77777777">
        <w:trPr>
          <w:trHeight w:val="782"/>
        </w:trPr>
        <w:tc>
          <w:tcPr>
            <w:tcW w:w="6090" w:type="dxa"/>
          </w:tcPr>
          <w:p w14:paraId="0DCB6D7A" w14:textId="77777777" w:rsidR="006D3C3F" w:rsidRDefault="00EA7C73">
            <w:pPr>
              <w:pStyle w:val="TableParagraph"/>
              <w:spacing w:line="278" w:lineRule="auto"/>
            </w:pPr>
            <w:r>
              <w:t>Выбирается</w:t>
            </w:r>
            <w:r>
              <w:rPr>
                <w:spacing w:val="13"/>
              </w:rPr>
              <w:t xml:space="preserve"> </w:t>
            </w:r>
            <w:r>
              <w:t>один</w:t>
            </w:r>
            <w:r>
              <w:rPr>
                <w:spacing w:val="13"/>
              </w:rPr>
              <w:t xml:space="preserve"> </w:t>
            </w:r>
            <w:r>
              <w:t>или</w:t>
            </w:r>
            <w:r>
              <w:rPr>
                <w:spacing w:val="10"/>
              </w:rPr>
              <w:t xml:space="preserve"> </w:t>
            </w:r>
            <w:r>
              <w:t>несколько</w:t>
            </w:r>
            <w:r>
              <w:rPr>
                <w:spacing w:val="13"/>
              </w:rPr>
              <w:t xml:space="preserve"> </w:t>
            </w:r>
            <w:r>
              <w:t>видов</w:t>
            </w:r>
            <w:r>
              <w:rPr>
                <w:spacing w:val="12"/>
              </w:rPr>
              <w:t xml:space="preserve"> </w:t>
            </w:r>
            <w:r>
              <w:t>деятельности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зависимости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запроса работодателей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пожеланий</w:t>
            </w:r>
            <w:r>
              <w:rPr>
                <w:spacing w:val="-1"/>
              </w:rPr>
              <w:t xml:space="preserve"> </w:t>
            </w:r>
            <w:r>
              <w:t>студента</w:t>
            </w:r>
          </w:p>
        </w:tc>
        <w:tc>
          <w:tcPr>
            <w:tcW w:w="3250" w:type="dxa"/>
          </w:tcPr>
          <w:p w14:paraId="503394F2" w14:textId="77777777" w:rsidR="006D3C3F" w:rsidRDefault="006D3C3F">
            <w:pPr>
              <w:pStyle w:val="TableParagraph"/>
              <w:ind w:left="0"/>
            </w:pPr>
          </w:p>
        </w:tc>
      </w:tr>
    </w:tbl>
    <w:p w14:paraId="3FEFD0D4" w14:textId="77777777" w:rsidR="006D3C3F" w:rsidRDefault="006D3C3F">
      <w:pPr>
        <w:pStyle w:val="a3"/>
        <w:rPr>
          <w:i/>
          <w:sz w:val="20"/>
        </w:rPr>
      </w:pPr>
    </w:p>
    <w:p w14:paraId="6E2B23FD" w14:textId="77777777" w:rsidR="006D3C3F" w:rsidRDefault="006D3C3F">
      <w:pPr>
        <w:pStyle w:val="a3"/>
        <w:spacing w:before="11"/>
        <w:rPr>
          <w:i/>
          <w:sz w:val="19"/>
        </w:rPr>
      </w:pPr>
    </w:p>
    <w:p w14:paraId="08108BFD" w14:textId="77777777" w:rsidR="006D3C3F" w:rsidRDefault="00EA7C73" w:rsidP="00340F07">
      <w:pPr>
        <w:pStyle w:val="31"/>
        <w:numPr>
          <w:ilvl w:val="2"/>
          <w:numId w:val="30"/>
        </w:numPr>
        <w:tabs>
          <w:tab w:val="left" w:pos="1090"/>
        </w:tabs>
        <w:spacing w:before="90"/>
        <w:ind w:left="1090" w:hanging="240"/>
        <w:jc w:val="left"/>
      </w:pPr>
      <w:r>
        <w:t>СТРУКТУРА</w:t>
      </w:r>
      <w:r>
        <w:rPr>
          <w:spacing w:val="-4"/>
        </w:rPr>
        <w:t xml:space="preserve"> </w:t>
      </w:r>
      <w:r>
        <w:t>ПРОЦЕДУР</w:t>
      </w:r>
      <w:r>
        <w:rPr>
          <w:spacing w:val="-2"/>
        </w:rPr>
        <w:t xml:space="preserve"> </w:t>
      </w:r>
      <w:r>
        <w:t>ГИА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ПРОВЕДЕНИЯ</w:t>
      </w:r>
    </w:p>
    <w:p w14:paraId="7DD70BC0" w14:textId="77777777" w:rsidR="006D3C3F" w:rsidRDefault="006D3C3F">
      <w:pPr>
        <w:pStyle w:val="a3"/>
        <w:rPr>
          <w:b/>
          <w:sz w:val="26"/>
        </w:rPr>
      </w:pPr>
    </w:p>
    <w:p w14:paraId="3DEAB059" w14:textId="77777777" w:rsidR="006D3C3F" w:rsidRDefault="006D3C3F">
      <w:pPr>
        <w:pStyle w:val="a3"/>
        <w:spacing w:before="8"/>
        <w:rPr>
          <w:b/>
          <w:sz w:val="25"/>
        </w:rPr>
      </w:pPr>
    </w:p>
    <w:p w14:paraId="6F7C19E0" w14:textId="77777777" w:rsidR="006D3C3F" w:rsidRDefault="00EA7C73" w:rsidP="00340F07">
      <w:pPr>
        <w:pStyle w:val="41"/>
        <w:numPr>
          <w:ilvl w:val="3"/>
          <w:numId w:val="30"/>
        </w:numPr>
        <w:tabs>
          <w:tab w:val="left" w:pos="1270"/>
        </w:tabs>
      </w:pPr>
      <w:r>
        <w:t>Структура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процедуры</w:t>
      </w:r>
      <w:r>
        <w:rPr>
          <w:spacing w:val="-2"/>
        </w:rPr>
        <w:t xml:space="preserve"> </w:t>
      </w:r>
      <w:r>
        <w:t>ГИА</w:t>
      </w:r>
    </w:p>
    <w:p w14:paraId="06F99486" w14:textId="77777777" w:rsidR="006D3C3F" w:rsidRDefault="006D3C3F">
      <w:pPr>
        <w:pStyle w:val="a3"/>
        <w:spacing w:before="10"/>
        <w:rPr>
          <w:b/>
          <w:sz w:val="20"/>
        </w:rPr>
      </w:pPr>
    </w:p>
    <w:p w14:paraId="2FC38CC2" w14:textId="77777777" w:rsidR="006D3C3F" w:rsidRDefault="00EA7C73">
      <w:pPr>
        <w:spacing w:line="259" w:lineRule="auto"/>
        <w:ind w:left="142" w:right="268" w:firstLine="707"/>
        <w:jc w:val="both"/>
        <w:rPr>
          <w:i/>
          <w:sz w:val="24"/>
        </w:rPr>
      </w:pPr>
      <w:r>
        <w:rPr>
          <w:i/>
          <w:sz w:val="24"/>
        </w:rPr>
        <w:t>Предусматривает описание особенностей организации государственной итоговой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аттестации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профессии/специальности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ФГОС,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процедур,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конкретизации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демонстрационного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экзамена и т.п..</w:t>
      </w:r>
    </w:p>
    <w:p w14:paraId="7BFBAB2A" w14:textId="77777777" w:rsidR="006D3C3F" w:rsidRDefault="006D3C3F">
      <w:pPr>
        <w:pStyle w:val="a3"/>
        <w:rPr>
          <w:i/>
          <w:sz w:val="21"/>
        </w:rPr>
      </w:pPr>
    </w:p>
    <w:p w14:paraId="00E26F69" w14:textId="77777777" w:rsidR="006D3C3F" w:rsidRDefault="00EA7C73">
      <w:pPr>
        <w:pStyle w:val="a3"/>
        <w:spacing w:line="259" w:lineRule="auto"/>
        <w:ind w:left="142" w:right="271" w:firstLine="707"/>
        <w:jc w:val="both"/>
      </w:pP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-1"/>
        </w:rPr>
        <w:t xml:space="preserve"> </w:t>
      </w:r>
      <w:r>
        <w:t>работы (дипломная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(дипломный</w:t>
      </w:r>
      <w:r>
        <w:rPr>
          <w:spacing w:val="-2"/>
        </w:rPr>
        <w:t xml:space="preserve"> </w:t>
      </w:r>
      <w:r>
        <w:t>проект).</w:t>
      </w:r>
    </w:p>
    <w:p w14:paraId="09D8BA15" w14:textId="77777777" w:rsidR="006D3C3F" w:rsidRDefault="006D3C3F">
      <w:pPr>
        <w:pStyle w:val="a3"/>
        <w:spacing w:before="9"/>
        <w:rPr>
          <w:sz w:val="20"/>
        </w:rPr>
      </w:pPr>
    </w:p>
    <w:p w14:paraId="5A676E2D" w14:textId="77777777" w:rsidR="006D3C3F" w:rsidRDefault="00EA7C73">
      <w:pPr>
        <w:pStyle w:val="a3"/>
        <w:spacing w:line="259" w:lineRule="auto"/>
        <w:ind w:left="142" w:right="266" w:firstLine="707"/>
        <w:jc w:val="both"/>
      </w:pPr>
      <w:r>
        <w:t>По усмотрению образовательной организации демонстрационный экзамен может</w:t>
      </w:r>
      <w:r>
        <w:rPr>
          <w:spacing w:val="1"/>
        </w:rPr>
        <w:t xml:space="preserve"> </w:t>
      </w:r>
      <w:r>
        <w:t>быть включен в выпускную квалификационную работу (ВКР), в таком случае тематика</w:t>
      </w:r>
      <w:r>
        <w:rPr>
          <w:spacing w:val="1"/>
        </w:rPr>
        <w:t xml:space="preserve"> </w:t>
      </w:r>
      <w:r>
        <w:t>дипломной работы (дипломного проекта) должна соответствовать не только одному или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СПО,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модулям</w:t>
      </w:r>
      <w:r>
        <w:rPr>
          <w:spacing w:val="-11"/>
        </w:rPr>
        <w:t xml:space="preserve"> </w:t>
      </w:r>
      <w:r>
        <w:t>демонстрационного</w:t>
      </w:r>
      <w:r>
        <w:rPr>
          <w:spacing w:val="-10"/>
        </w:rPr>
        <w:t xml:space="preserve"> </w:t>
      </w:r>
      <w:r>
        <w:t>экзамена.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таком</w:t>
      </w:r>
      <w:r>
        <w:rPr>
          <w:spacing w:val="-11"/>
        </w:rPr>
        <w:t xml:space="preserve"> </w:t>
      </w:r>
      <w:r>
        <w:t>случае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демонстрационного</w:t>
      </w:r>
      <w:r>
        <w:rPr>
          <w:spacing w:val="-58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рекомендовано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Ворлдскиллс</w:t>
      </w:r>
      <w:r>
        <w:rPr>
          <w:spacing w:val="10"/>
        </w:rPr>
        <w:t xml:space="preserve"> </w:t>
      </w:r>
      <w:r>
        <w:t>«Агрономия».</w:t>
      </w:r>
      <w:r>
        <w:rPr>
          <w:spacing w:val="11"/>
        </w:rPr>
        <w:t xml:space="preserve"> </w:t>
      </w:r>
      <w:r>
        <w:t>Выбранные</w:t>
      </w:r>
      <w:r>
        <w:rPr>
          <w:spacing w:val="9"/>
        </w:rPr>
        <w:t xml:space="preserve"> </w:t>
      </w:r>
      <w:r>
        <w:t>модули</w:t>
      </w:r>
      <w:r>
        <w:rPr>
          <w:spacing w:val="12"/>
        </w:rPr>
        <w:t xml:space="preserve"> </w:t>
      </w:r>
      <w:r>
        <w:t>должны</w:t>
      </w:r>
      <w:r>
        <w:rPr>
          <w:spacing w:val="10"/>
        </w:rPr>
        <w:t xml:space="preserve"> </w:t>
      </w:r>
      <w:r>
        <w:t>соотносится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тематикой</w:t>
      </w:r>
    </w:p>
    <w:p w14:paraId="4CFAA2AE" w14:textId="77777777" w:rsidR="006D3C3F" w:rsidRDefault="006D3C3F">
      <w:pPr>
        <w:spacing w:line="259" w:lineRule="auto"/>
        <w:jc w:val="both"/>
        <w:sectPr w:rsidR="006D3C3F">
          <w:footerReference w:type="default" r:id="rId117"/>
          <w:pgSz w:w="11900" w:h="16850"/>
          <w:pgMar w:top="1140" w:right="580" w:bottom="280" w:left="1560" w:header="0" w:footer="0" w:gutter="0"/>
          <w:cols w:space="720"/>
        </w:sectPr>
      </w:pPr>
    </w:p>
    <w:p w14:paraId="463FC5C7" w14:textId="77777777" w:rsidR="006D3C3F" w:rsidRDefault="00EA7C73">
      <w:pPr>
        <w:pStyle w:val="a3"/>
        <w:spacing w:before="71" w:line="261" w:lineRule="auto"/>
        <w:ind w:left="142" w:right="270"/>
      </w:pPr>
      <w:r>
        <w:lastRenderedPageBreak/>
        <w:t>выпускной</w:t>
      </w:r>
      <w:r>
        <w:rPr>
          <w:spacing w:val="12"/>
        </w:rPr>
        <w:t xml:space="preserve"> </w:t>
      </w:r>
      <w:r>
        <w:t>квалификационной</w:t>
      </w:r>
      <w:r>
        <w:rPr>
          <w:spacing w:val="15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быть</w:t>
      </w:r>
      <w:r>
        <w:rPr>
          <w:spacing w:val="12"/>
        </w:rPr>
        <w:t xml:space="preserve"> </w:t>
      </w:r>
      <w:r>
        <w:t>отражены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дипломной</w:t>
      </w:r>
      <w:r>
        <w:rPr>
          <w:spacing w:val="12"/>
        </w:rPr>
        <w:t xml:space="preserve"> </w:t>
      </w:r>
      <w:r>
        <w:t>работе</w:t>
      </w:r>
      <w:r>
        <w:rPr>
          <w:spacing w:val="13"/>
        </w:rPr>
        <w:t xml:space="preserve"> </w:t>
      </w:r>
      <w:r>
        <w:t>(дипломном</w:t>
      </w:r>
      <w:r>
        <w:rPr>
          <w:spacing w:val="-57"/>
        </w:rPr>
        <w:t xml:space="preserve"> </w:t>
      </w:r>
      <w:r>
        <w:t>проекте).</w:t>
      </w:r>
    </w:p>
    <w:p w14:paraId="17933199" w14:textId="77777777" w:rsidR="006D3C3F" w:rsidRDefault="006D3C3F">
      <w:pPr>
        <w:pStyle w:val="a3"/>
        <w:spacing w:before="6"/>
        <w:rPr>
          <w:sz w:val="20"/>
        </w:rPr>
      </w:pPr>
    </w:p>
    <w:p w14:paraId="04E266F2" w14:textId="77777777" w:rsidR="006D3C3F" w:rsidRDefault="00EA7C73">
      <w:pPr>
        <w:pStyle w:val="a3"/>
        <w:spacing w:line="259" w:lineRule="auto"/>
        <w:ind w:left="142" w:right="267" w:firstLine="707"/>
        <w:jc w:val="both"/>
      </w:pPr>
      <w:r>
        <w:t>Демонстрационный</w:t>
      </w:r>
      <w:r>
        <w:rPr>
          <w:spacing w:val="-9"/>
        </w:rPr>
        <w:t xml:space="preserve"> </w:t>
      </w:r>
      <w:r>
        <w:t>экзамен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вид</w:t>
      </w:r>
      <w:r>
        <w:rPr>
          <w:spacing w:val="-9"/>
        </w:rPr>
        <w:t xml:space="preserve"> </w:t>
      </w:r>
      <w:r>
        <w:t>аттестационного</w:t>
      </w:r>
      <w:r>
        <w:rPr>
          <w:spacing w:val="-8"/>
        </w:rPr>
        <w:t xml:space="preserve"> </w:t>
      </w:r>
      <w:r>
        <w:t>испытания</w:t>
      </w:r>
      <w:r>
        <w:rPr>
          <w:spacing w:val="-9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государственной</w:t>
      </w:r>
      <w:r>
        <w:rPr>
          <w:spacing w:val="-58"/>
        </w:rPr>
        <w:t xml:space="preserve"> </w:t>
      </w:r>
      <w:r>
        <w:t>итоговой</w:t>
      </w:r>
      <w:r>
        <w:rPr>
          <w:spacing w:val="-4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лучшими</w:t>
      </w:r>
      <w:r>
        <w:rPr>
          <w:spacing w:val="1"/>
        </w:rPr>
        <w:t xml:space="preserve"> </w:t>
      </w:r>
      <w:r>
        <w:t>мировыми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практиками,</w:t>
      </w:r>
      <w:r>
        <w:rPr>
          <w:spacing w:val="-57"/>
        </w:rPr>
        <w:t xml:space="preserve"> </w:t>
      </w:r>
      <w:r>
        <w:t>реализуемая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-1"/>
        </w:rPr>
        <w:t xml:space="preserve"> </w:t>
      </w:r>
      <w:r>
        <w:t>экзамена</w:t>
      </w:r>
      <w:r>
        <w:rPr>
          <w:spacing w:val="-1"/>
        </w:rPr>
        <w:t xml:space="preserve"> </w:t>
      </w:r>
      <w:r>
        <w:t>(ДЭ).</w:t>
      </w:r>
    </w:p>
    <w:p w14:paraId="7C93F367" w14:textId="77777777" w:rsidR="006D3C3F" w:rsidRDefault="006D3C3F">
      <w:pPr>
        <w:pStyle w:val="a3"/>
        <w:spacing w:before="7"/>
        <w:rPr>
          <w:sz w:val="20"/>
        </w:rPr>
      </w:pPr>
    </w:p>
    <w:p w14:paraId="52EDBE0A" w14:textId="77777777" w:rsidR="006D3C3F" w:rsidRDefault="00EA7C73">
      <w:pPr>
        <w:pStyle w:val="a3"/>
        <w:spacing w:line="259" w:lineRule="auto"/>
        <w:ind w:left="142" w:right="268" w:firstLine="707"/>
        <w:jc w:val="both"/>
      </w:pPr>
      <w:r>
        <w:t>Демонстрационный экзамен может проводится в виде государственного экзамена.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профессиональных стандартов и с учетом оценочных материалов, разработанных союзом</w:t>
      </w:r>
      <w:r>
        <w:rPr>
          <w:spacing w:val="1"/>
        </w:rPr>
        <w:t xml:space="preserve"> </w:t>
      </w:r>
      <w:r>
        <w:t>Ворлдскиллс.</w:t>
      </w:r>
    </w:p>
    <w:p w14:paraId="05A056C9" w14:textId="77777777" w:rsidR="006D3C3F" w:rsidRDefault="006D3C3F">
      <w:pPr>
        <w:pStyle w:val="a3"/>
        <w:rPr>
          <w:sz w:val="21"/>
        </w:rPr>
      </w:pPr>
    </w:p>
    <w:p w14:paraId="732E05A1" w14:textId="77777777" w:rsidR="006D3C3F" w:rsidRDefault="00EA7C73" w:rsidP="00340F07">
      <w:pPr>
        <w:pStyle w:val="41"/>
        <w:numPr>
          <w:ilvl w:val="3"/>
          <w:numId w:val="30"/>
        </w:numPr>
        <w:tabs>
          <w:tab w:val="left" w:pos="1270"/>
        </w:tabs>
      </w:pPr>
      <w:r>
        <w:t>Порядок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процедуры</w:t>
      </w:r>
    </w:p>
    <w:p w14:paraId="479ADC90" w14:textId="77777777" w:rsidR="006D3C3F" w:rsidRDefault="006D3C3F">
      <w:pPr>
        <w:pStyle w:val="a3"/>
        <w:spacing w:before="8"/>
        <w:rPr>
          <w:b/>
          <w:sz w:val="22"/>
        </w:rPr>
      </w:pPr>
    </w:p>
    <w:p w14:paraId="1B0C4985" w14:textId="77777777" w:rsidR="006D3C3F" w:rsidRDefault="00EA7C73">
      <w:pPr>
        <w:ind w:left="850"/>
        <w:rPr>
          <w:i/>
          <w:sz w:val="24"/>
        </w:rPr>
      </w:pPr>
      <w:r>
        <w:rPr>
          <w:i/>
          <w:sz w:val="24"/>
        </w:rPr>
        <w:t>Описывается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рекомендуемый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порядок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процедур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ГИА.</w:t>
      </w:r>
    </w:p>
    <w:p w14:paraId="416D388D" w14:textId="77777777" w:rsidR="006D3C3F" w:rsidRDefault="006D3C3F">
      <w:pPr>
        <w:pStyle w:val="a3"/>
        <w:spacing w:before="9"/>
        <w:rPr>
          <w:i/>
          <w:sz w:val="22"/>
        </w:rPr>
      </w:pPr>
    </w:p>
    <w:p w14:paraId="161F4CC5" w14:textId="77777777" w:rsidR="006D3C3F" w:rsidRDefault="00EA7C73">
      <w:pPr>
        <w:spacing w:line="259" w:lineRule="auto"/>
        <w:ind w:left="142" w:right="266" w:firstLine="707"/>
        <w:jc w:val="both"/>
        <w:rPr>
          <w:i/>
          <w:sz w:val="24"/>
        </w:rPr>
      </w:pPr>
      <w:r>
        <w:rPr>
          <w:i/>
          <w:sz w:val="24"/>
        </w:rPr>
        <w:t>Порядок и последовательность проведения защиты ВКР и выполнения 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демонстрационного экзамена. При наличии компетенции WS, указывается наименование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компетенции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возможность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использование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процедур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ДЭ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WS,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заданий, входящих в комплект примерных заданий по ДЭ в целом и в отдельный вариант,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порядок проведения отдельных элементов задания (теоретической части, практической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части, отдельных модулей), количество экспертов, задействованных в процессе. Общая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продолжительность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одного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обучающегося</w:t>
      </w:r>
    </w:p>
    <w:p w14:paraId="49D0E959" w14:textId="77777777" w:rsidR="006D3C3F" w:rsidRDefault="006D3C3F">
      <w:pPr>
        <w:pStyle w:val="a3"/>
        <w:spacing w:before="10"/>
        <w:rPr>
          <w:i/>
          <w:sz w:val="20"/>
        </w:rPr>
      </w:pPr>
    </w:p>
    <w:p w14:paraId="6E94D59E" w14:textId="77777777" w:rsidR="006D3C3F" w:rsidRDefault="00EA7C73">
      <w:pPr>
        <w:pStyle w:val="a3"/>
        <w:spacing w:line="259" w:lineRule="auto"/>
        <w:ind w:left="142" w:right="267" w:firstLine="707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«Положение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 подготовки специалистов среднего звена», в котором отражает особенности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СПО</w:t>
      </w:r>
      <w:r>
        <w:rPr>
          <w:spacing w:val="-2"/>
        </w:rPr>
        <w:t xml:space="preserve"> </w:t>
      </w:r>
      <w:r>
        <w:t>35.02.05 Агрономия.</w:t>
      </w:r>
    </w:p>
    <w:p w14:paraId="5ED409E1" w14:textId="77777777" w:rsidR="006D3C3F" w:rsidRDefault="006D3C3F">
      <w:pPr>
        <w:pStyle w:val="a3"/>
        <w:spacing w:before="7"/>
        <w:rPr>
          <w:sz w:val="20"/>
        </w:rPr>
      </w:pPr>
    </w:p>
    <w:p w14:paraId="078BE3C5" w14:textId="77777777" w:rsidR="006D3C3F" w:rsidRDefault="00EA7C73">
      <w:pPr>
        <w:pStyle w:val="a3"/>
        <w:spacing w:line="259" w:lineRule="auto"/>
        <w:ind w:left="142" w:right="270" w:firstLine="707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(ДЭ)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57"/>
        </w:rPr>
        <w:t xml:space="preserve"> </w:t>
      </w:r>
      <w:r>
        <w:t>организация обеспечивает выпускникам возможность сначала сдать ДЭ. На защите ВКР</w:t>
      </w:r>
      <w:r>
        <w:rPr>
          <w:spacing w:val="1"/>
        </w:rPr>
        <w:t xml:space="preserve"> </w:t>
      </w:r>
      <w:r>
        <w:t>выпускники</w:t>
      </w:r>
      <w:r>
        <w:rPr>
          <w:spacing w:val="-5"/>
        </w:rPr>
        <w:t xml:space="preserve"> </w:t>
      </w:r>
      <w:r>
        <w:t>представляют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дипломную</w:t>
      </w:r>
      <w:r>
        <w:rPr>
          <w:spacing w:val="-3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(дипломный</w:t>
      </w:r>
      <w:r>
        <w:rPr>
          <w:spacing w:val="-4"/>
        </w:rPr>
        <w:t xml:space="preserve"> </w:t>
      </w:r>
      <w:r>
        <w:t>проект),</w:t>
      </w:r>
      <w:r>
        <w:rPr>
          <w:spacing w:val="-3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которой</w:t>
      </w:r>
      <w:r>
        <w:rPr>
          <w:spacing w:val="-58"/>
        </w:rPr>
        <w:t xml:space="preserve"> </w:t>
      </w:r>
      <w:r>
        <w:t>члены</w:t>
      </w:r>
      <w:r>
        <w:rPr>
          <w:spacing w:val="-10"/>
        </w:rPr>
        <w:t xml:space="preserve"> </w:t>
      </w:r>
      <w:r>
        <w:t>государственной</w:t>
      </w:r>
      <w:r>
        <w:rPr>
          <w:spacing w:val="-9"/>
        </w:rPr>
        <w:t xml:space="preserve"> </w:t>
      </w:r>
      <w:r>
        <w:t>экзаменационной</w:t>
      </w:r>
      <w:r>
        <w:rPr>
          <w:spacing w:val="-8"/>
        </w:rPr>
        <w:t xml:space="preserve"> </w:t>
      </w:r>
      <w:r>
        <w:t>комиссии</w:t>
      </w:r>
      <w:r>
        <w:rPr>
          <w:spacing w:val="-8"/>
        </w:rPr>
        <w:t xml:space="preserve"> </w:t>
      </w:r>
      <w:r>
        <w:t>(ГЭК)</w:t>
      </w:r>
      <w:r>
        <w:rPr>
          <w:spacing w:val="-10"/>
        </w:rPr>
        <w:t xml:space="preserve"> </w:t>
      </w:r>
      <w:r>
        <w:t>учитывают</w:t>
      </w:r>
      <w:r>
        <w:rPr>
          <w:spacing w:val="-6"/>
        </w:rPr>
        <w:t xml:space="preserve"> </w:t>
      </w:r>
      <w:r>
        <w:t>оценку,</w:t>
      </w:r>
      <w:r>
        <w:rPr>
          <w:spacing w:val="-9"/>
        </w:rPr>
        <w:t xml:space="preserve"> </w:t>
      </w:r>
      <w:r>
        <w:t>полученную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ДЭ.</w:t>
      </w:r>
      <w:r>
        <w:rPr>
          <w:spacing w:val="-1"/>
        </w:rPr>
        <w:t xml:space="preserve"> </w:t>
      </w:r>
      <w:r>
        <w:t>В итоге за</w:t>
      </w:r>
      <w:r>
        <w:rPr>
          <w:spacing w:val="-1"/>
        </w:rPr>
        <w:t xml:space="preserve"> </w:t>
      </w:r>
      <w:r>
        <w:t>ВКР</w:t>
      </w:r>
      <w:r>
        <w:rPr>
          <w:spacing w:val="-2"/>
        </w:rPr>
        <w:t xml:space="preserve"> </w:t>
      </w:r>
      <w:r>
        <w:t>выставляется единая</w:t>
      </w:r>
      <w:r>
        <w:rPr>
          <w:spacing w:val="-1"/>
        </w:rPr>
        <w:t xml:space="preserve"> </w:t>
      </w:r>
      <w:r>
        <w:t>оценка.</w:t>
      </w:r>
    </w:p>
    <w:p w14:paraId="1CADA6AE" w14:textId="77777777" w:rsidR="006D3C3F" w:rsidRDefault="006D3C3F">
      <w:pPr>
        <w:pStyle w:val="a3"/>
        <w:spacing w:before="11"/>
        <w:rPr>
          <w:sz w:val="20"/>
        </w:rPr>
      </w:pPr>
    </w:p>
    <w:p w14:paraId="4CE017D5" w14:textId="77777777" w:rsidR="006D3C3F" w:rsidRDefault="00EA7C73">
      <w:pPr>
        <w:pStyle w:val="a3"/>
        <w:spacing w:line="259" w:lineRule="auto"/>
        <w:ind w:left="142" w:right="263" w:firstLine="707"/>
        <w:jc w:val="both"/>
      </w:pPr>
      <w:r>
        <w:t>Компетенции</w:t>
      </w:r>
      <w:r>
        <w:rPr>
          <w:spacing w:val="1"/>
        </w:rPr>
        <w:t xml:space="preserve"> </w:t>
      </w:r>
      <w:r>
        <w:t>Ворлдскиллс,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формулировки тем дипломных работ (дипломных проектов) ВКР и</w:t>
      </w:r>
      <w:r>
        <w:rPr>
          <w:spacing w:val="1"/>
        </w:rPr>
        <w:t xml:space="preserve"> </w:t>
      </w:r>
      <w:r>
        <w:t>для формирования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демонстрационного экзамена:</w:t>
      </w:r>
    </w:p>
    <w:p w14:paraId="4BFF302D" w14:textId="77777777" w:rsidR="006D3C3F" w:rsidRDefault="006D3C3F">
      <w:pPr>
        <w:pStyle w:val="a3"/>
        <w:spacing w:before="11"/>
        <w:rPr>
          <w:sz w:val="20"/>
        </w:rPr>
      </w:pPr>
    </w:p>
    <w:p w14:paraId="17E81A79" w14:textId="77777777" w:rsidR="006D3C3F" w:rsidRDefault="00EA7C73" w:rsidP="00340F07">
      <w:pPr>
        <w:pStyle w:val="a5"/>
        <w:numPr>
          <w:ilvl w:val="4"/>
          <w:numId w:val="30"/>
        </w:numPr>
        <w:tabs>
          <w:tab w:val="left" w:pos="1353"/>
          <w:tab w:val="left" w:pos="1354"/>
        </w:tabs>
        <w:rPr>
          <w:sz w:val="24"/>
        </w:rPr>
      </w:pPr>
      <w:r>
        <w:rPr>
          <w:sz w:val="24"/>
        </w:rPr>
        <w:t>Агрономия</w:t>
      </w:r>
    </w:p>
    <w:p w14:paraId="3E4C4B8E" w14:textId="77777777" w:rsidR="006D3C3F" w:rsidRDefault="00EA7C73" w:rsidP="00340F07">
      <w:pPr>
        <w:pStyle w:val="a5"/>
        <w:numPr>
          <w:ilvl w:val="4"/>
          <w:numId w:val="30"/>
        </w:numPr>
        <w:tabs>
          <w:tab w:val="left" w:pos="1353"/>
          <w:tab w:val="left" w:pos="1354"/>
        </w:tabs>
        <w:spacing w:before="20"/>
        <w:rPr>
          <w:sz w:val="24"/>
        </w:rPr>
      </w:pPr>
      <w:r>
        <w:rPr>
          <w:sz w:val="24"/>
        </w:rPr>
        <w:t>«Ландшафтный</w:t>
      </w:r>
      <w:r>
        <w:rPr>
          <w:spacing w:val="-4"/>
          <w:sz w:val="24"/>
        </w:rPr>
        <w:t xml:space="preserve"> </w:t>
      </w:r>
      <w:r>
        <w:rPr>
          <w:sz w:val="24"/>
        </w:rPr>
        <w:t>дизайн»</w:t>
      </w:r>
    </w:p>
    <w:p w14:paraId="0FFB57E3" w14:textId="77777777" w:rsidR="006D3C3F" w:rsidRDefault="00EA7C73" w:rsidP="00340F07">
      <w:pPr>
        <w:pStyle w:val="a5"/>
        <w:numPr>
          <w:ilvl w:val="4"/>
          <w:numId w:val="30"/>
        </w:numPr>
        <w:tabs>
          <w:tab w:val="left" w:pos="1353"/>
          <w:tab w:val="left" w:pos="1354"/>
        </w:tabs>
        <w:spacing w:before="21"/>
        <w:rPr>
          <w:sz w:val="24"/>
        </w:rPr>
      </w:pPr>
      <w:r>
        <w:rPr>
          <w:sz w:val="24"/>
        </w:rPr>
        <w:t>Промышленное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садоводство</w:t>
      </w:r>
    </w:p>
    <w:p w14:paraId="38675603" w14:textId="77777777" w:rsidR="006D3C3F" w:rsidRDefault="00EA7C73" w:rsidP="00340F07">
      <w:pPr>
        <w:pStyle w:val="a5"/>
        <w:numPr>
          <w:ilvl w:val="4"/>
          <w:numId w:val="30"/>
        </w:numPr>
        <w:tabs>
          <w:tab w:val="left" w:pos="1353"/>
          <w:tab w:val="left" w:pos="1354"/>
        </w:tabs>
        <w:spacing w:before="22"/>
        <w:rPr>
          <w:sz w:val="24"/>
        </w:rPr>
      </w:pPr>
      <w:r>
        <w:rPr>
          <w:sz w:val="24"/>
        </w:rPr>
        <w:t>Сельскохозяйственные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биотехнологии</w:t>
      </w:r>
    </w:p>
    <w:p w14:paraId="6F5B93EB" w14:textId="77777777" w:rsidR="006D3C3F" w:rsidRDefault="006D3C3F">
      <w:pPr>
        <w:rPr>
          <w:sz w:val="24"/>
        </w:rPr>
        <w:sectPr w:rsidR="006D3C3F">
          <w:footerReference w:type="default" r:id="rId118"/>
          <w:pgSz w:w="11900" w:h="16850"/>
          <w:pgMar w:top="1060" w:right="580" w:bottom="280" w:left="1560" w:header="0" w:footer="0" w:gutter="0"/>
          <w:cols w:space="720"/>
        </w:sectPr>
      </w:pPr>
    </w:p>
    <w:p w14:paraId="27468E9E" w14:textId="77777777" w:rsidR="006D3C3F" w:rsidRDefault="00EA7C73">
      <w:pPr>
        <w:pStyle w:val="a3"/>
        <w:spacing w:before="71" w:line="261" w:lineRule="auto"/>
        <w:ind w:left="142" w:right="270"/>
      </w:pPr>
      <w:r>
        <w:lastRenderedPageBreak/>
        <w:t>Оценка</w:t>
      </w:r>
      <w:r>
        <w:rPr>
          <w:spacing w:val="8"/>
        </w:rPr>
        <w:t xml:space="preserve"> </w:t>
      </w:r>
      <w:r>
        <w:t>качества</w:t>
      </w:r>
      <w:r>
        <w:rPr>
          <w:spacing w:val="9"/>
        </w:rPr>
        <w:t xml:space="preserve"> </w:t>
      </w:r>
      <w:r>
        <w:t>сдачи</w:t>
      </w:r>
      <w:r>
        <w:rPr>
          <w:spacing w:val="11"/>
        </w:rPr>
        <w:t xml:space="preserve"> </w:t>
      </w:r>
      <w:r>
        <w:t>ДЭ</w:t>
      </w:r>
      <w:r>
        <w:rPr>
          <w:spacing w:val="9"/>
        </w:rPr>
        <w:t xml:space="preserve"> </w:t>
      </w:r>
      <w:r>
        <w:t>проводится</w:t>
      </w:r>
      <w:r>
        <w:rPr>
          <w:spacing w:val="9"/>
        </w:rPr>
        <w:t xml:space="preserve"> </w:t>
      </w:r>
      <w:r>
        <w:t>экспертной</w:t>
      </w:r>
      <w:r>
        <w:rPr>
          <w:spacing w:val="11"/>
        </w:rPr>
        <w:t xml:space="preserve"> </w:t>
      </w:r>
      <w:r>
        <w:t>группой,</w:t>
      </w:r>
      <w:r>
        <w:rPr>
          <w:spacing w:val="10"/>
        </w:rPr>
        <w:t xml:space="preserve"> </w:t>
      </w:r>
      <w:r>
        <w:t>входящей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государственную</w:t>
      </w:r>
      <w:r>
        <w:rPr>
          <w:spacing w:val="-57"/>
        </w:rPr>
        <w:t xml:space="preserve"> </w:t>
      </w:r>
      <w:r>
        <w:t>экзаменационную</w:t>
      </w:r>
      <w:r>
        <w:rPr>
          <w:spacing w:val="-3"/>
        </w:rPr>
        <w:t xml:space="preserve"> </w:t>
      </w:r>
      <w:r>
        <w:t>комиссию.</w:t>
      </w:r>
    </w:p>
    <w:p w14:paraId="58D9FAC5" w14:textId="77777777" w:rsidR="006D3C3F" w:rsidRDefault="006D3C3F">
      <w:pPr>
        <w:pStyle w:val="a3"/>
        <w:spacing w:before="6"/>
        <w:rPr>
          <w:sz w:val="20"/>
        </w:rPr>
      </w:pPr>
    </w:p>
    <w:p w14:paraId="3D763A53" w14:textId="77777777" w:rsidR="006D3C3F" w:rsidRDefault="00EA7C73">
      <w:pPr>
        <w:pStyle w:val="a3"/>
        <w:spacing w:line="259" w:lineRule="auto"/>
        <w:ind w:left="142" w:right="271" w:firstLine="707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Ворлдскиллс, разработанных союзом. Тематика ВКР должна соответствовать одному или</w:t>
      </w:r>
      <w:r>
        <w:rPr>
          <w:spacing w:val="1"/>
        </w:rPr>
        <w:t xml:space="preserve"> </w:t>
      </w:r>
      <w:r>
        <w:t>нескольким</w:t>
      </w:r>
      <w:r>
        <w:rPr>
          <w:spacing w:val="-5"/>
        </w:rPr>
        <w:t xml:space="preserve"> </w:t>
      </w:r>
      <w:r>
        <w:t>профессиональным</w:t>
      </w:r>
      <w:r>
        <w:rPr>
          <w:spacing w:val="-2"/>
        </w:rPr>
        <w:t xml:space="preserve"> </w:t>
      </w:r>
      <w:r>
        <w:t>модулям.</w:t>
      </w:r>
    </w:p>
    <w:p w14:paraId="7BA8450F" w14:textId="77777777" w:rsidR="006D3C3F" w:rsidRDefault="00EA7C73">
      <w:pPr>
        <w:pStyle w:val="a5"/>
        <w:numPr>
          <w:ilvl w:val="0"/>
          <w:numId w:val="27"/>
        </w:numPr>
        <w:tabs>
          <w:tab w:val="left" w:pos="1618"/>
        </w:tabs>
        <w:spacing w:before="118" w:line="259" w:lineRule="auto"/>
        <w:ind w:right="263" w:firstLine="707"/>
        <w:jc w:val="both"/>
        <w:rPr>
          <w:sz w:val="24"/>
        </w:rPr>
      </w:pPr>
      <w:r>
        <w:rPr>
          <w:sz w:val="24"/>
        </w:rPr>
        <w:t>В комплект примерных заданий для ДЭ 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6 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(разработано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3"/>
          <w:sz w:val="24"/>
        </w:rPr>
        <w:t xml:space="preserve"> </w:t>
      </w:r>
      <w:r>
        <w:rPr>
          <w:sz w:val="24"/>
        </w:rPr>
        <w:t>Ворлдскиллс</w:t>
      </w:r>
      <w:r>
        <w:rPr>
          <w:spacing w:val="-1"/>
          <w:sz w:val="24"/>
        </w:rPr>
        <w:t xml:space="preserve"> </w:t>
      </w:r>
      <w:r>
        <w:rPr>
          <w:sz w:val="24"/>
        </w:rPr>
        <w:t>«Агрономия»).</w:t>
      </w:r>
    </w:p>
    <w:p w14:paraId="016E5886" w14:textId="77777777" w:rsidR="006D3C3F" w:rsidRDefault="00EA7C73">
      <w:pPr>
        <w:pStyle w:val="a5"/>
        <w:numPr>
          <w:ilvl w:val="0"/>
          <w:numId w:val="27"/>
        </w:numPr>
        <w:tabs>
          <w:tab w:val="left" w:pos="1558"/>
        </w:tabs>
        <w:spacing w:before="119"/>
        <w:ind w:left="1558" w:hanging="708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</w:p>
    <w:p w14:paraId="0146BAC4" w14:textId="77777777" w:rsidR="006D3C3F" w:rsidRDefault="00EA7C73">
      <w:pPr>
        <w:pStyle w:val="a3"/>
        <w:spacing w:before="22"/>
        <w:ind w:left="142"/>
      </w:pPr>
      <w:r>
        <w:t>час.</w:t>
      </w:r>
    </w:p>
    <w:p w14:paraId="11779985" w14:textId="77777777" w:rsidR="006D3C3F" w:rsidRDefault="006D3C3F">
      <w:pPr>
        <w:pStyle w:val="a3"/>
        <w:rPr>
          <w:sz w:val="20"/>
        </w:rPr>
      </w:pPr>
    </w:p>
    <w:p w14:paraId="344937A7" w14:textId="77777777" w:rsidR="006D3C3F" w:rsidRDefault="006D3C3F">
      <w:pPr>
        <w:pStyle w:val="a3"/>
        <w:spacing w:before="7"/>
        <w:rPr>
          <w:sz w:val="29"/>
        </w:rPr>
      </w:pPr>
    </w:p>
    <w:p w14:paraId="77E8D2ED" w14:textId="77777777" w:rsidR="006D3C3F" w:rsidRDefault="00EA7C73">
      <w:pPr>
        <w:pStyle w:val="31"/>
        <w:numPr>
          <w:ilvl w:val="0"/>
          <w:numId w:val="26"/>
        </w:numPr>
        <w:tabs>
          <w:tab w:val="left" w:pos="1043"/>
        </w:tabs>
        <w:spacing w:before="90"/>
        <w:ind w:hanging="182"/>
        <w:jc w:val="left"/>
        <w:rPr>
          <w:sz w:val="22"/>
        </w:rPr>
      </w:pPr>
      <w:r>
        <w:t>ТИПОВОЕ</w:t>
      </w:r>
      <w:r>
        <w:rPr>
          <w:spacing w:val="-3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ДЕМОНСТРАЦИОННОГО</w:t>
      </w:r>
      <w:r>
        <w:rPr>
          <w:spacing w:val="-2"/>
        </w:rPr>
        <w:t xml:space="preserve"> </w:t>
      </w:r>
      <w:r>
        <w:t>ЭКЗАМЕНА</w:t>
      </w:r>
    </w:p>
    <w:p w14:paraId="39F0BAB5" w14:textId="77777777" w:rsidR="006D3C3F" w:rsidRDefault="006D3C3F">
      <w:pPr>
        <w:pStyle w:val="a3"/>
        <w:rPr>
          <w:b/>
          <w:sz w:val="26"/>
        </w:rPr>
      </w:pPr>
    </w:p>
    <w:p w14:paraId="63378380" w14:textId="77777777" w:rsidR="006D3C3F" w:rsidRDefault="00EA7C73">
      <w:pPr>
        <w:pStyle w:val="a5"/>
        <w:numPr>
          <w:ilvl w:val="1"/>
          <w:numId w:val="26"/>
        </w:numPr>
        <w:tabs>
          <w:tab w:val="left" w:pos="1282"/>
        </w:tabs>
        <w:spacing w:before="217"/>
        <w:ind w:hanging="421"/>
        <w:jc w:val="left"/>
        <w:rPr>
          <w:sz w:val="24"/>
        </w:rPr>
      </w:pPr>
      <w:r>
        <w:rPr>
          <w:sz w:val="24"/>
          <w:u w:val="single"/>
        </w:rPr>
        <w:t>Структура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содержание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типового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задания</w:t>
      </w:r>
    </w:p>
    <w:p w14:paraId="63BCA5DB" w14:textId="77777777" w:rsidR="006D3C3F" w:rsidRDefault="00EA7C73">
      <w:pPr>
        <w:pStyle w:val="a3"/>
        <w:spacing w:before="120"/>
        <w:ind w:left="142" w:right="270" w:firstLine="707"/>
      </w:pPr>
      <w:r>
        <w:t>Содержанием</w:t>
      </w:r>
      <w:r>
        <w:rPr>
          <w:spacing w:val="55"/>
        </w:rPr>
        <w:t xml:space="preserve"> </w:t>
      </w:r>
      <w:r>
        <w:t>демонстрационного</w:t>
      </w:r>
      <w:r>
        <w:rPr>
          <w:spacing w:val="54"/>
        </w:rPr>
        <w:t xml:space="preserve"> </w:t>
      </w:r>
      <w:r>
        <w:t>экзамена</w:t>
      </w:r>
      <w:r>
        <w:rPr>
          <w:spacing w:val="55"/>
        </w:rPr>
        <w:t xml:space="preserve"> </w:t>
      </w:r>
      <w:r>
        <w:t>является</w:t>
      </w:r>
      <w:r>
        <w:rPr>
          <w:spacing w:val="54"/>
        </w:rPr>
        <w:t xml:space="preserve"> </w:t>
      </w:r>
      <w:r>
        <w:t>выполнение</w:t>
      </w:r>
      <w:r>
        <w:rPr>
          <w:spacing w:val="55"/>
        </w:rPr>
        <w:t xml:space="preserve"> </w:t>
      </w:r>
      <w:r>
        <w:t>одного</w:t>
      </w:r>
      <w:r>
        <w:rPr>
          <w:spacing w:val="5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модулей.</w:t>
      </w:r>
    </w:p>
    <w:p w14:paraId="5733B306" w14:textId="77777777" w:rsidR="006D3C3F" w:rsidRDefault="00EA7C73">
      <w:pPr>
        <w:pStyle w:val="a3"/>
        <w:ind w:left="142" w:right="269" w:firstLine="707"/>
        <w:jc w:val="both"/>
      </w:pPr>
      <w:r>
        <w:rPr>
          <w:b/>
        </w:rPr>
        <w:t>Модуль</w:t>
      </w:r>
      <w:r>
        <w:rPr>
          <w:b/>
          <w:spacing w:val="1"/>
        </w:rPr>
        <w:t xml:space="preserve"> </w:t>
      </w:r>
      <w:r>
        <w:rPr>
          <w:b/>
        </w:rPr>
        <w:t>А.</w:t>
      </w:r>
      <w:r>
        <w:rPr>
          <w:b/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растительная</w:t>
      </w:r>
      <w:r>
        <w:rPr>
          <w:spacing w:val="1"/>
        </w:rPr>
        <w:t xml:space="preserve"> </w:t>
      </w:r>
      <w:r>
        <w:t>клетка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приготовлении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препарата,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лук,</w:t>
      </w:r>
      <w:r>
        <w:rPr>
          <w:spacing w:val="1"/>
        </w:rPr>
        <w:t xml:space="preserve"> </w:t>
      </w:r>
      <w:r>
        <w:t>томат,</w:t>
      </w:r>
      <w:r>
        <w:rPr>
          <w:spacing w:val="1"/>
        </w:rPr>
        <w:t xml:space="preserve"> </w:t>
      </w:r>
      <w:r>
        <w:t>пшеница,</w:t>
      </w:r>
      <w:r>
        <w:rPr>
          <w:spacing w:val="-1"/>
        </w:rPr>
        <w:t xml:space="preserve"> </w:t>
      </w:r>
      <w:r>
        <w:t>кукуруза.</w:t>
      </w:r>
    </w:p>
    <w:p w14:paraId="7567DFAB" w14:textId="77777777" w:rsidR="006D3C3F" w:rsidRDefault="00EA7C73">
      <w:pPr>
        <w:pStyle w:val="a3"/>
        <w:ind w:left="142" w:right="270" w:firstLine="707"/>
        <w:jc w:val="both"/>
      </w:pPr>
      <w:r>
        <w:t>Конкретными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-2"/>
        </w:rPr>
        <w:t xml:space="preserve"> </w:t>
      </w:r>
      <w:r>
        <w:t>могут быть:</w:t>
      </w:r>
    </w:p>
    <w:p w14:paraId="2CFC91F1" w14:textId="77777777" w:rsidR="006D3C3F" w:rsidRDefault="00EA7C73">
      <w:pPr>
        <w:pStyle w:val="a3"/>
        <w:ind w:left="142" w:right="270" w:firstLine="707"/>
        <w:jc w:val="both"/>
      </w:pPr>
      <w:r>
        <w:t>исследование</w:t>
      </w:r>
      <w:r>
        <w:rPr>
          <w:spacing w:val="-12"/>
        </w:rPr>
        <w:t xml:space="preserve"> </w:t>
      </w:r>
      <w:r>
        <w:t>растительной</w:t>
      </w:r>
      <w:r>
        <w:rPr>
          <w:spacing w:val="-11"/>
        </w:rPr>
        <w:t xml:space="preserve"> </w:t>
      </w:r>
      <w:r>
        <w:t>клетки</w:t>
      </w:r>
      <w:r>
        <w:rPr>
          <w:spacing w:val="-9"/>
        </w:rPr>
        <w:t xml:space="preserve"> </w:t>
      </w:r>
      <w:r>
        <w:t>(приготовить</w:t>
      </w:r>
      <w:r>
        <w:rPr>
          <w:spacing w:val="-11"/>
        </w:rPr>
        <w:t xml:space="preserve"> </w:t>
      </w:r>
      <w:r>
        <w:t>временный</w:t>
      </w:r>
      <w:r>
        <w:rPr>
          <w:spacing w:val="-11"/>
        </w:rPr>
        <w:t xml:space="preserve"> </w:t>
      </w:r>
      <w:r>
        <w:t>препарат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исследовать</w:t>
      </w:r>
      <w:r>
        <w:rPr>
          <w:spacing w:val="-57"/>
        </w:rPr>
        <w:t xml:space="preserve"> </w:t>
      </w:r>
      <w:r>
        <w:t>его с помощью микроскопа; распечатать на принтере увиденную клетку в микроскопе и</w:t>
      </w:r>
      <w:r>
        <w:rPr>
          <w:spacing w:val="1"/>
        </w:rPr>
        <w:t xml:space="preserve"> </w:t>
      </w:r>
      <w:r>
        <w:t>отметить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снимке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составляющие);</w:t>
      </w:r>
    </w:p>
    <w:p w14:paraId="707796E6" w14:textId="77777777" w:rsidR="006D3C3F" w:rsidRDefault="00EA7C73">
      <w:pPr>
        <w:pStyle w:val="a3"/>
        <w:spacing w:before="1"/>
        <w:ind w:left="142" w:right="264" w:firstLine="707"/>
        <w:jc w:val="both"/>
      </w:pPr>
      <w:r>
        <w:t>исследование диффузии и осмоса (наблюдать на приготовленном микропрепарате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отставания</w:t>
      </w:r>
      <w:r>
        <w:rPr>
          <w:spacing w:val="1"/>
        </w:rPr>
        <w:t xml:space="preserve"> </w:t>
      </w:r>
      <w:r>
        <w:t>протопласта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клеточной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погружении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гипертонический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плазмолиза,</w:t>
      </w:r>
      <w:r>
        <w:rPr>
          <w:spacing w:val="1"/>
        </w:rPr>
        <w:t xml:space="preserve"> </w:t>
      </w:r>
      <w:r>
        <w:t>распечатать снимки и отметить их на фотографии; наблюдать диффузию бета-цианина из</w:t>
      </w:r>
      <w:r>
        <w:rPr>
          <w:spacing w:val="1"/>
        </w:rPr>
        <w:t xml:space="preserve"> </w:t>
      </w:r>
      <w:r>
        <w:t>вакуоли в среду при действии различных физических и химических факторов, заполнить</w:t>
      </w:r>
      <w:r>
        <w:rPr>
          <w:spacing w:val="1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карточку по выполненной работе);</w:t>
      </w:r>
    </w:p>
    <w:p w14:paraId="36E4F948" w14:textId="77777777" w:rsidR="006D3C3F" w:rsidRDefault="00EA7C73">
      <w:pPr>
        <w:pStyle w:val="a3"/>
        <w:ind w:left="142" w:right="264" w:firstLine="707"/>
        <w:jc w:val="both"/>
      </w:pPr>
      <w:r>
        <w:t>исследование</w:t>
      </w:r>
      <w:r>
        <w:rPr>
          <w:spacing w:val="1"/>
        </w:rPr>
        <w:t xml:space="preserve"> </w:t>
      </w:r>
      <w:r>
        <w:t>крахмальных</w:t>
      </w:r>
      <w:r>
        <w:rPr>
          <w:spacing w:val="1"/>
        </w:rPr>
        <w:t xml:space="preserve"> </w:t>
      </w:r>
      <w:r>
        <w:t>зерен</w:t>
      </w:r>
      <w:r>
        <w:rPr>
          <w:spacing w:val="1"/>
        </w:rPr>
        <w:t xml:space="preserve"> </w:t>
      </w:r>
      <w:r>
        <w:t>пшеницы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кукурузы,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заполнение</w:t>
      </w:r>
      <w:r>
        <w:rPr>
          <w:spacing w:val="-57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и.</w:t>
      </w:r>
    </w:p>
    <w:p w14:paraId="093BFF39" w14:textId="77777777" w:rsidR="006D3C3F" w:rsidRDefault="00EA7C73">
      <w:pPr>
        <w:pStyle w:val="a3"/>
        <w:ind w:left="142" w:right="266" w:firstLine="707"/>
        <w:jc w:val="both"/>
      </w:pPr>
      <w:r>
        <w:rPr>
          <w:b/>
        </w:rPr>
        <w:t>Модуль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зерно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(пшеница,</w:t>
      </w:r>
      <w:r>
        <w:rPr>
          <w:spacing w:val="1"/>
        </w:rPr>
        <w:t xml:space="preserve"> </w:t>
      </w:r>
      <w:r>
        <w:t>ячмень,</w:t>
      </w:r>
      <w:r>
        <w:rPr>
          <w:spacing w:val="1"/>
        </w:rPr>
        <w:t xml:space="preserve"> </w:t>
      </w:r>
      <w:r>
        <w:t>овёс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анализ корзинки</w:t>
      </w:r>
      <w:r>
        <w:rPr>
          <w:spacing w:val="-2"/>
        </w:rPr>
        <w:t xml:space="preserve"> </w:t>
      </w:r>
      <w:r>
        <w:t>подсолнечника.</w:t>
      </w:r>
    </w:p>
    <w:p w14:paraId="5DBAECCC" w14:textId="77777777" w:rsidR="006D3C3F" w:rsidRDefault="00EA7C73">
      <w:pPr>
        <w:pStyle w:val="a3"/>
        <w:ind w:left="142" w:right="270" w:firstLine="707"/>
        <w:jc w:val="both"/>
      </w:pPr>
      <w:r>
        <w:t>Конкретными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-2"/>
        </w:rPr>
        <w:t xml:space="preserve"> </w:t>
      </w:r>
      <w:r>
        <w:t>могут быть:</w:t>
      </w:r>
    </w:p>
    <w:p w14:paraId="671B25B3" w14:textId="77777777" w:rsidR="006D3C3F" w:rsidRDefault="00EA7C73">
      <w:pPr>
        <w:pStyle w:val="a3"/>
        <w:ind w:left="142" w:right="263" w:firstLine="707"/>
        <w:jc w:val="both"/>
      </w:pPr>
      <w:r>
        <w:t>отбор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зерна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(установить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конкретной культуры, отобрать точечные пробы, выделить объединенную пробу зерна,</w:t>
      </w:r>
      <w:r>
        <w:rPr>
          <w:spacing w:val="1"/>
        </w:rPr>
        <w:t xml:space="preserve"> </w:t>
      </w:r>
      <w:r>
        <w:t>заполнить этикетку, упаковать</w:t>
      </w:r>
      <w:r>
        <w:rPr>
          <w:spacing w:val="1"/>
        </w:rPr>
        <w:t xml:space="preserve"> </w:t>
      </w:r>
      <w:r>
        <w:t>и опломбировать пробы);</w:t>
      </w:r>
    </w:p>
    <w:p w14:paraId="17822AD5" w14:textId="77777777" w:rsidR="006D3C3F" w:rsidRDefault="00EA7C73">
      <w:pPr>
        <w:pStyle w:val="a3"/>
        <w:spacing w:before="1"/>
        <w:ind w:left="142" w:right="266" w:firstLine="707"/>
        <w:jc w:val="both"/>
      </w:pPr>
      <w:r>
        <w:t>измерение натуры зерна (собрать пурку, измерить натуру зерна, заполнить рабочую</w:t>
      </w:r>
      <w:r>
        <w:rPr>
          <w:spacing w:val="-57"/>
        </w:rPr>
        <w:t xml:space="preserve"> </w:t>
      </w:r>
      <w:r>
        <w:t>карточку</w:t>
      </w:r>
      <w:r>
        <w:rPr>
          <w:spacing w:val="-1"/>
        </w:rPr>
        <w:t xml:space="preserve"> </w:t>
      </w:r>
      <w:r>
        <w:t>по выполненной работе);</w:t>
      </w:r>
    </w:p>
    <w:p w14:paraId="77B1E8F2" w14:textId="77777777" w:rsidR="006D3C3F" w:rsidRDefault="00EA7C73">
      <w:pPr>
        <w:pStyle w:val="a3"/>
        <w:ind w:left="142" w:right="267" w:firstLine="707"/>
        <w:jc w:val="both"/>
      </w:pPr>
      <w:r>
        <w:t>выполнение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корзинки</w:t>
      </w:r>
      <w:r>
        <w:rPr>
          <w:spacing w:val="1"/>
        </w:rPr>
        <w:t xml:space="preserve"> </w:t>
      </w:r>
      <w:r>
        <w:t>подсолнечника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общепринятой</w:t>
      </w:r>
      <w:r>
        <w:rPr>
          <w:spacing w:val="1"/>
        </w:rPr>
        <w:t xml:space="preserve"> </w:t>
      </w:r>
      <w:r>
        <w:t>методикой (разделить к</w:t>
      </w:r>
      <w:r>
        <w:rPr>
          <w:color w:val="424242"/>
        </w:rPr>
        <w:t>орзинку по радиусу на 3 равные зоны - периферийную, среднюю и</w:t>
      </w:r>
      <w:r>
        <w:rPr>
          <w:color w:val="424242"/>
          <w:spacing w:val="1"/>
        </w:rPr>
        <w:t xml:space="preserve"> </w:t>
      </w:r>
      <w:r>
        <w:rPr>
          <w:color w:val="424242"/>
        </w:rPr>
        <w:t>центральную, из каждой зоны семянки выбрать семена в отдельные розетки, подсчитать и</w:t>
      </w:r>
      <w:r>
        <w:rPr>
          <w:color w:val="424242"/>
          <w:spacing w:val="1"/>
        </w:rPr>
        <w:t xml:space="preserve"> </w:t>
      </w:r>
      <w:r>
        <w:rPr>
          <w:color w:val="424242"/>
        </w:rPr>
        <w:t>взвесить,</w:t>
      </w:r>
      <w:r>
        <w:rPr>
          <w:color w:val="424242"/>
          <w:spacing w:val="-2"/>
        </w:rPr>
        <w:t xml:space="preserve"> </w:t>
      </w:r>
      <w:r>
        <w:rPr>
          <w:color w:val="424242"/>
        </w:rPr>
        <w:t>по</w:t>
      </w:r>
      <w:r>
        <w:rPr>
          <w:color w:val="424242"/>
          <w:spacing w:val="-1"/>
        </w:rPr>
        <w:t xml:space="preserve"> </w:t>
      </w:r>
      <w:r>
        <w:rPr>
          <w:color w:val="424242"/>
        </w:rPr>
        <w:t>каждой</w:t>
      </w:r>
      <w:r>
        <w:rPr>
          <w:color w:val="424242"/>
          <w:spacing w:val="-4"/>
        </w:rPr>
        <w:t xml:space="preserve"> </w:t>
      </w:r>
      <w:r>
        <w:rPr>
          <w:color w:val="424242"/>
        </w:rPr>
        <w:t>зоне</w:t>
      </w:r>
      <w:r>
        <w:rPr>
          <w:color w:val="424242"/>
          <w:spacing w:val="-2"/>
        </w:rPr>
        <w:t xml:space="preserve"> </w:t>
      </w:r>
      <w:r>
        <w:rPr>
          <w:color w:val="424242"/>
        </w:rPr>
        <w:t>определить</w:t>
      </w:r>
      <w:r>
        <w:rPr>
          <w:color w:val="424242"/>
          <w:spacing w:val="-1"/>
        </w:rPr>
        <w:t xml:space="preserve"> </w:t>
      </w:r>
      <w:r>
        <w:rPr>
          <w:color w:val="424242"/>
        </w:rPr>
        <w:t>массу</w:t>
      </w:r>
      <w:r>
        <w:rPr>
          <w:color w:val="424242"/>
          <w:spacing w:val="-1"/>
        </w:rPr>
        <w:t xml:space="preserve"> </w:t>
      </w:r>
      <w:r>
        <w:rPr>
          <w:color w:val="424242"/>
        </w:rPr>
        <w:t>1000</w:t>
      </w:r>
      <w:r>
        <w:rPr>
          <w:color w:val="424242"/>
          <w:spacing w:val="-2"/>
        </w:rPr>
        <w:t xml:space="preserve"> </w:t>
      </w:r>
      <w:r>
        <w:rPr>
          <w:color w:val="424242"/>
        </w:rPr>
        <w:t>семянок,</w:t>
      </w:r>
      <w:r>
        <w:rPr>
          <w:color w:val="424242"/>
          <w:spacing w:val="-1"/>
        </w:rPr>
        <w:t xml:space="preserve"> </w:t>
      </w:r>
      <w:r>
        <w:rPr>
          <w:color w:val="424242"/>
        </w:rPr>
        <w:t>лузжистостъ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и панцирность).</w:t>
      </w:r>
    </w:p>
    <w:p w14:paraId="7F427542" w14:textId="77777777" w:rsidR="006D3C3F" w:rsidRDefault="006D3C3F">
      <w:pPr>
        <w:jc w:val="both"/>
        <w:sectPr w:rsidR="006D3C3F">
          <w:footerReference w:type="default" r:id="rId119"/>
          <w:pgSz w:w="11900" w:h="16850"/>
          <w:pgMar w:top="1060" w:right="580" w:bottom="280" w:left="1560" w:header="0" w:footer="0" w:gutter="0"/>
          <w:cols w:space="720"/>
        </w:sectPr>
      </w:pPr>
    </w:p>
    <w:p w14:paraId="3399742A" w14:textId="77777777" w:rsidR="006D3C3F" w:rsidRDefault="00EA7C73">
      <w:pPr>
        <w:pStyle w:val="a3"/>
        <w:spacing w:before="72"/>
        <w:ind w:left="142" w:right="270" w:firstLine="707"/>
        <w:jc w:val="both"/>
      </w:pPr>
      <w:r>
        <w:rPr>
          <w:b/>
        </w:rPr>
        <w:lastRenderedPageBreak/>
        <w:t>Модуль С</w:t>
      </w:r>
      <w:r>
        <w:t>: Исследование количества и качества клейковины в пшенице, которое</w:t>
      </w:r>
      <w:r>
        <w:rPr>
          <w:spacing w:val="1"/>
        </w:rPr>
        <w:t xml:space="preserve"> </w:t>
      </w:r>
      <w:r>
        <w:t>влияет</w:t>
      </w:r>
      <w:r>
        <w:rPr>
          <w:spacing w:val="5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качество готовых</w:t>
      </w:r>
      <w:r>
        <w:rPr>
          <w:spacing w:val="-1"/>
        </w:rPr>
        <w:t xml:space="preserve"> </w:t>
      </w:r>
      <w:r>
        <w:t>хлебных и макаронных</w:t>
      </w:r>
      <w:r>
        <w:rPr>
          <w:spacing w:val="1"/>
        </w:rPr>
        <w:t xml:space="preserve"> </w:t>
      </w:r>
      <w:r>
        <w:t>изделий.</w:t>
      </w:r>
    </w:p>
    <w:p w14:paraId="210A4D98" w14:textId="77777777" w:rsidR="006D3C3F" w:rsidRDefault="00EA7C73">
      <w:pPr>
        <w:pStyle w:val="a3"/>
        <w:ind w:left="142" w:right="263" w:firstLine="707"/>
        <w:jc w:val="both"/>
      </w:pPr>
      <w:r>
        <w:t>Студент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клейковины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зерне.</w:t>
      </w:r>
      <w:r>
        <w:rPr>
          <w:spacing w:val="1"/>
        </w:rPr>
        <w:t xml:space="preserve"> </w:t>
      </w:r>
      <w:r>
        <w:t>Подготовить пробу, просеять ее и размолоть на мельнице. Использовать дозатор воды на</w:t>
      </w:r>
      <w:r>
        <w:rPr>
          <w:spacing w:val="1"/>
        </w:rPr>
        <w:t xml:space="preserve"> </w:t>
      </w:r>
      <w:r>
        <w:t>тестомесильной</w:t>
      </w:r>
      <w:r>
        <w:rPr>
          <w:spacing w:val="1"/>
        </w:rPr>
        <w:t xml:space="preserve"> </w:t>
      </w:r>
      <w:r>
        <w:t>машине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замесить</w:t>
      </w:r>
      <w:r>
        <w:rPr>
          <w:spacing w:val="1"/>
        </w:rPr>
        <w:t xml:space="preserve"> </w:t>
      </w:r>
      <w:r>
        <w:t>тесто.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отмывание</w:t>
      </w:r>
      <w:r>
        <w:rPr>
          <w:spacing w:val="1"/>
        </w:rPr>
        <w:t xml:space="preserve"> </w:t>
      </w:r>
      <w:r>
        <w:t>клейковины.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отмытой</w:t>
      </w:r>
      <w:r>
        <w:rPr>
          <w:spacing w:val="1"/>
        </w:rPr>
        <w:t xml:space="preserve"> </w:t>
      </w:r>
      <w:r>
        <w:t>клейковины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приборе</w:t>
      </w:r>
      <w:r>
        <w:rPr>
          <w:spacing w:val="1"/>
        </w:rPr>
        <w:t xml:space="preserve"> </w:t>
      </w:r>
      <w:r>
        <w:t>ИДК.</w:t>
      </w:r>
      <w:r>
        <w:rPr>
          <w:spacing w:val="1"/>
        </w:rPr>
        <w:t xml:space="preserve"> </w:t>
      </w:r>
      <w:r>
        <w:t>Заполнить</w:t>
      </w:r>
      <w:r>
        <w:rPr>
          <w:spacing w:val="-1"/>
        </w:rPr>
        <w:t xml:space="preserve"> </w:t>
      </w:r>
      <w:r>
        <w:t>рабочую карточку.</w:t>
      </w:r>
    </w:p>
    <w:p w14:paraId="234F8DFF" w14:textId="77777777" w:rsidR="006D3C3F" w:rsidRDefault="00EA7C73">
      <w:pPr>
        <w:pStyle w:val="a3"/>
        <w:ind w:left="142" w:right="266" w:firstLine="707"/>
        <w:jc w:val="both"/>
      </w:pPr>
      <w:r>
        <w:rPr>
          <w:b/>
        </w:rPr>
        <w:t>Модуль</w:t>
      </w:r>
      <w:r>
        <w:rPr>
          <w:b/>
          <w:spacing w:val="1"/>
        </w:rPr>
        <w:t xml:space="preserve"> </w:t>
      </w:r>
      <w:r>
        <w:rPr>
          <w:b/>
        </w:rPr>
        <w:t>D:</w:t>
      </w:r>
      <w:r>
        <w:rPr>
          <w:b/>
          <w:spacing w:val="1"/>
        </w:rPr>
        <w:t xml:space="preserve"> </w:t>
      </w:r>
      <w:r>
        <w:t>Исследуется</w:t>
      </w:r>
      <w:r>
        <w:rPr>
          <w:spacing w:val="1"/>
        </w:rPr>
        <w:t xml:space="preserve"> </w:t>
      </w:r>
      <w:r>
        <w:t>почва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кислотность,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фактором,</w:t>
      </w:r>
      <w:r>
        <w:rPr>
          <w:spacing w:val="1"/>
        </w:rPr>
        <w:t xml:space="preserve"> </w:t>
      </w:r>
      <w:r>
        <w:t>определяющий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почвенных</w:t>
      </w:r>
      <w:r>
        <w:rPr>
          <w:spacing w:val="1"/>
        </w:rPr>
        <w:t xml:space="preserve"> </w:t>
      </w:r>
      <w:r>
        <w:rPr>
          <w:spacing w:val="-1"/>
        </w:rPr>
        <w:t>организмов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высших</w:t>
      </w:r>
      <w:r>
        <w:rPr>
          <w:spacing w:val="-14"/>
        </w:rPr>
        <w:t xml:space="preserve"> </w:t>
      </w:r>
      <w:r>
        <w:rPr>
          <w:spacing w:val="-1"/>
        </w:rPr>
        <w:t>растений,</w:t>
      </w:r>
      <w:r>
        <w:rPr>
          <w:spacing w:val="-15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аккумуляцию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подвижность</w:t>
      </w:r>
      <w:r>
        <w:rPr>
          <w:spacing w:val="-15"/>
        </w:rPr>
        <w:t xml:space="preserve"> </w:t>
      </w:r>
      <w:r>
        <w:t>загрязнителей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почве</w:t>
      </w:r>
      <w:r>
        <w:rPr>
          <w:spacing w:val="-57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первую</w:t>
      </w:r>
      <w:r>
        <w:rPr>
          <w:spacing w:val="-7"/>
        </w:rPr>
        <w:t xml:space="preserve"> </w:t>
      </w:r>
      <w:r>
        <w:t>очередь</w:t>
      </w:r>
      <w:r>
        <w:rPr>
          <w:spacing w:val="-6"/>
        </w:rPr>
        <w:t xml:space="preserve"> </w:t>
      </w:r>
      <w:r>
        <w:t>металлов).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высокой</w:t>
      </w:r>
      <w:r>
        <w:rPr>
          <w:spacing w:val="-6"/>
        </w:rPr>
        <w:t xml:space="preserve"> </w:t>
      </w:r>
      <w:r>
        <w:t>кислотности</w:t>
      </w:r>
      <w:r>
        <w:rPr>
          <w:spacing w:val="-6"/>
        </w:rPr>
        <w:t xml:space="preserve"> </w:t>
      </w:r>
      <w:r>
        <w:t>угнетается</w:t>
      </w:r>
      <w:r>
        <w:rPr>
          <w:spacing w:val="-9"/>
        </w:rPr>
        <w:t xml:space="preserve"> </w:t>
      </w:r>
      <w:r>
        <w:t>рост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многих</w:t>
      </w:r>
      <w:r>
        <w:rPr>
          <w:spacing w:val="-58"/>
        </w:rPr>
        <w:t xml:space="preserve"> </w:t>
      </w:r>
      <w:r>
        <w:t>сельскохозяйственных</w:t>
      </w:r>
      <w:r>
        <w:rPr>
          <w:spacing w:val="-5"/>
        </w:rPr>
        <w:t xml:space="preserve"> </w:t>
      </w:r>
      <w:r>
        <w:t>культур,</w:t>
      </w:r>
      <w:r>
        <w:rPr>
          <w:spacing w:val="-3"/>
        </w:rPr>
        <w:t xml:space="preserve"> </w:t>
      </w:r>
      <w:r>
        <w:t>подавляется</w:t>
      </w:r>
      <w:r>
        <w:rPr>
          <w:spacing w:val="-1"/>
        </w:rPr>
        <w:t xml:space="preserve"> </w:t>
      </w:r>
      <w:r>
        <w:t>жизнедеятельность микроорганизмов.</w:t>
      </w:r>
    </w:p>
    <w:p w14:paraId="3E0737F1" w14:textId="77777777" w:rsidR="006D3C3F" w:rsidRDefault="00EA7C73">
      <w:pPr>
        <w:pStyle w:val="a3"/>
        <w:spacing w:before="1"/>
        <w:ind w:left="142" w:right="263" w:firstLine="707"/>
        <w:jc w:val="both"/>
      </w:pPr>
      <w:r>
        <w:t>Кислотность почвы определяют, измеряя величину рН солевой вытяжки,</w:t>
      </w:r>
      <w:r>
        <w:rPr>
          <w:spacing w:val="1"/>
        </w:rPr>
        <w:t xml:space="preserve"> </w:t>
      </w:r>
      <w:r>
        <w:t>рН - это</w:t>
      </w:r>
      <w:r>
        <w:rPr>
          <w:spacing w:val="1"/>
        </w:rPr>
        <w:t xml:space="preserve"> </w:t>
      </w:r>
      <w:r>
        <w:t>водородный показатель, благодаря которому можно определить сколько свободных ионов</w:t>
      </w:r>
      <w:r>
        <w:rPr>
          <w:spacing w:val="1"/>
        </w:rPr>
        <w:t xml:space="preserve"> </w:t>
      </w:r>
      <w:r>
        <w:t>водорода</w:t>
      </w:r>
      <w:r>
        <w:rPr>
          <w:spacing w:val="-2"/>
        </w:rPr>
        <w:t xml:space="preserve"> </w:t>
      </w:r>
      <w:r>
        <w:t>содержится в</w:t>
      </w:r>
      <w:r>
        <w:rPr>
          <w:spacing w:val="1"/>
        </w:rPr>
        <w:t xml:space="preserve"> </w:t>
      </w:r>
      <w:r>
        <w:t>водном</w:t>
      </w:r>
      <w:r>
        <w:rPr>
          <w:spacing w:val="-1"/>
        </w:rPr>
        <w:t xml:space="preserve"> </w:t>
      </w:r>
      <w:r>
        <w:t>растворе.</w:t>
      </w:r>
    </w:p>
    <w:p w14:paraId="35F9FD41" w14:textId="77777777" w:rsidR="006D3C3F" w:rsidRDefault="00EA7C73">
      <w:pPr>
        <w:pStyle w:val="a3"/>
        <w:ind w:left="850"/>
      </w:pPr>
      <w:r>
        <w:t>Задания:</w:t>
      </w:r>
    </w:p>
    <w:p w14:paraId="5275853F" w14:textId="77777777" w:rsidR="006D3C3F" w:rsidRDefault="00EA7C73">
      <w:pPr>
        <w:pStyle w:val="a3"/>
        <w:ind w:left="142" w:right="263" w:firstLine="707"/>
        <w:jc w:val="both"/>
      </w:pPr>
      <w:r>
        <w:t>исследование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почвенной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(рН-метром</w:t>
      </w:r>
      <w:r>
        <w:rPr>
          <w:spacing w:val="1"/>
        </w:rPr>
        <w:t xml:space="preserve"> </w:t>
      </w:r>
      <w:r>
        <w:t>снять</w:t>
      </w:r>
      <w:r>
        <w:rPr>
          <w:spacing w:val="1"/>
        </w:rPr>
        <w:t xml:space="preserve"> </w:t>
      </w:r>
      <w:r>
        <w:t>показания</w:t>
      </w:r>
      <w:r>
        <w:rPr>
          <w:spacing w:val="1"/>
        </w:rPr>
        <w:t xml:space="preserve"> </w:t>
      </w:r>
      <w:r>
        <w:t>прибора,</w:t>
      </w:r>
      <w:r>
        <w:rPr>
          <w:spacing w:val="1"/>
        </w:rPr>
        <w:t xml:space="preserve"> </w:t>
      </w:r>
      <w:r>
        <w:t>определить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какой</w:t>
      </w:r>
      <w:r>
        <w:rPr>
          <w:spacing w:val="-11"/>
        </w:rPr>
        <w:t xml:space="preserve"> </w:t>
      </w:r>
      <w:r>
        <w:t>группировке</w:t>
      </w:r>
      <w:r>
        <w:rPr>
          <w:spacing w:val="-13"/>
        </w:rPr>
        <w:t xml:space="preserve"> </w:t>
      </w:r>
      <w:r>
        <w:t>почв</w:t>
      </w:r>
      <w:r>
        <w:rPr>
          <w:spacing w:val="-1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реакции</w:t>
      </w:r>
      <w:r>
        <w:rPr>
          <w:spacing w:val="-12"/>
        </w:rPr>
        <w:t xml:space="preserve"> </w:t>
      </w:r>
      <w:r>
        <w:t>почвенной</w:t>
      </w:r>
      <w:r>
        <w:rPr>
          <w:spacing w:val="-11"/>
        </w:rPr>
        <w:t xml:space="preserve"> </w:t>
      </w:r>
      <w:r>
        <w:t>среды</w:t>
      </w:r>
      <w:r>
        <w:rPr>
          <w:spacing w:val="-13"/>
        </w:rPr>
        <w:t xml:space="preserve"> </w:t>
      </w:r>
      <w:r>
        <w:t>относится</w:t>
      </w:r>
      <w:r>
        <w:rPr>
          <w:spacing w:val="-12"/>
        </w:rPr>
        <w:t xml:space="preserve"> </w:t>
      </w:r>
      <w:r>
        <w:t>исследуемый</w:t>
      </w:r>
      <w:r>
        <w:rPr>
          <w:spacing w:val="-58"/>
        </w:rPr>
        <w:t xml:space="preserve"> </w:t>
      </w:r>
      <w:r>
        <w:t>образец);</w:t>
      </w:r>
    </w:p>
    <w:p w14:paraId="0185AB8A" w14:textId="77777777" w:rsidR="006D3C3F" w:rsidRDefault="00EA7C73">
      <w:pPr>
        <w:pStyle w:val="a3"/>
        <w:ind w:left="142" w:right="264" w:firstLine="707"/>
        <w:jc w:val="both"/>
      </w:pPr>
      <w:r>
        <w:t>определение содержания запасов нитратного азота в почве (определить содержание</w:t>
      </w:r>
      <w:r>
        <w:rPr>
          <w:spacing w:val="-57"/>
        </w:rPr>
        <w:t xml:space="preserve"> </w:t>
      </w:r>
      <w:r>
        <w:t>нитратов</w:t>
      </w:r>
      <w:r>
        <w:rPr>
          <w:spacing w:val="1"/>
        </w:rPr>
        <w:t xml:space="preserve"> </w:t>
      </w:r>
      <w:r>
        <w:t>в почвенном образце по общепринятой</w:t>
      </w:r>
      <w:r>
        <w:rPr>
          <w:spacing w:val="1"/>
        </w:rPr>
        <w:t xml:space="preserve"> </w:t>
      </w:r>
      <w:r>
        <w:t>методике,</w:t>
      </w:r>
      <w:r>
        <w:rPr>
          <w:spacing w:val="1"/>
        </w:rPr>
        <w:t xml:space="preserve"> </w:t>
      </w:r>
      <w:r>
        <w:t>рассчитать</w:t>
      </w:r>
      <w:r>
        <w:rPr>
          <w:spacing w:val="1"/>
        </w:rPr>
        <w:t xml:space="preserve"> </w:t>
      </w:r>
      <w:r>
        <w:t>дозы азотных</w:t>
      </w:r>
      <w:r>
        <w:rPr>
          <w:spacing w:val="1"/>
        </w:rPr>
        <w:t xml:space="preserve"> </w:t>
      </w:r>
      <w:r>
        <w:t>удобрений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подкормки озимой</w:t>
      </w:r>
      <w:r>
        <w:rPr>
          <w:spacing w:val="-2"/>
        </w:rPr>
        <w:t xml:space="preserve"> </w:t>
      </w:r>
      <w:r>
        <w:t>пшеницы).</w:t>
      </w:r>
    </w:p>
    <w:p w14:paraId="001284F5" w14:textId="77777777" w:rsidR="006D3C3F" w:rsidRDefault="00EA7C73">
      <w:pPr>
        <w:pStyle w:val="a3"/>
        <w:ind w:left="142" w:right="265" w:firstLine="707"/>
        <w:jc w:val="both"/>
      </w:pPr>
      <w:r>
        <w:t>рассчет</w:t>
      </w:r>
      <w:r>
        <w:rPr>
          <w:spacing w:val="1"/>
        </w:rPr>
        <w:t xml:space="preserve"> </w:t>
      </w:r>
      <w:r>
        <w:t>запасов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влаги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почве</w:t>
      </w:r>
      <w:r>
        <w:rPr>
          <w:spacing w:val="1"/>
        </w:rPr>
        <w:t xml:space="preserve"> </w:t>
      </w:r>
      <w:r>
        <w:t>(определить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почвы,</w:t>
      </w:r>
      <w:r>
        <w:rPr>
          <w:spacing w:val="1"/>
        </w:rPr>
        <w:t xml:space="preserve"> </w:t>
      </w:r>
      <w:r>
        <w:t>определить</w:t>
      </w:r>
      <w:r>
        <w:rPr>
          <w:spacing w:val="-3"/>
        </w:rPr>
        <w:t xml:space="preserve"> </w:t>
      </w:r>
      <w:r>
        <w:t>плотность</w:t>
      </w:r>
      <w:r>
        <w:rPr>
          <w:spacing w:val="-2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почвы,</w:t>
      </w:r>
      <w:r>
        <w:rPr>
          <w:spacing w:val="-2"/>
        </w:rPr>
        <w:t xml:space="preserve"> </w:t>
      </w:r>
      <w:r>
        <w:t>рассчитать запасы</w:t>
      </w:r>
      <w:r>
        <w:rPr>
          <w:spacing w:val="-2"/>
        </w:rPr>
        <w:t xml:space="preserve"> </w:t>
      </w:r>
      <w:r>
        <w:t>продуктивной</w:t>
      </w:r>
      <w:r>
        <w:rPr>
          <w:spacing w:val="-2"/>
        </w:rPr>
        <w:t xml:space="preserve"> </w:t>
      </w:r>
      <w:r>
        <w:t>влаги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почве).</w:t>
      </w:r>
    </w:p>
    <w:p w14:paraId="61836AD8" w14:textId="77777777" w:rsidR="006D3C3F" w:rsidRDefault="00EA7C73">
      <w:pPr>
        <w:pStyle w:val="a3"/>
        <w:ind w:left="142" w:right="262" w:firstLine="707"/>
        <w:jc w:val="both"/>
      </w:pPr>
      <w:r>
        <w:rPr>
          <w:b/>
        </w:rPr>
        <w:t xml:space="preserve">Модуль Е. </w:t>
      </w:r>
      <w:r>
        <w:t>Картофель и корнеплоды. Картофель и корнеплоды</w:t>
      </w:r>
      <w:r>
        <w:rPr>
          <w:spacing w:val="1"/>
        </w:rPr>
        <w:t xml:space="preserve"> </w:t>
      </w:r>
      <w:r>
        <w:t>имеют большое</w:t>
      </w:r>
      <w:r>
        <w:rPr>
          <w:spacing w:val="1"/>
        </w:rPr>
        <w:t xml:space="preserve"> </w:t>
      </w:r>
      <w:r>
        <w:t>агротехническое значение. Они являются хорошими предшественниками в севообороте,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возделывание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почвы,</w:t>
      </w:r>
      <w:r>
        <w:rPr>
          <w:spacing w:val="1"/>
        </w:rPr>
        <w:t xml:space="preserve"> </w:t>
      </w:r>
      <w:r>
        <w:t>внесением</w:t>
      </w:r>
      <w:r>
        <w:rPr>
          <w:spacing w:val="1"/>
        </w:rPr>
        <w:t xml:space="preserve"> </w:t>
      </w:r>
      <w:r>
        <w:t>удобрений, тщательным уходом в течении всего вегетационного периода. Картофель -</w:t>
      </w:r>
      <w:r>
        <w:rPr>
          <w:spacing w:val="1"/>
        </w:rPr>
        <w:t xml:space="preserve"> </w:t>
      </w:r>
      <w:r>
        <w:t>культура</w:t>
      </w:r>
      <w:r>
        <w:rPr>
          <w:spacing w:val="-11"/>
        </w:rPr>
        <w:t xml:space="preserve"> </w:t>
      </w:r>
      <w:r>
        <w:t>разностороннего</w:t>
      </w:r>
      <w:r>
        <w:rPr>
          <w:spacing w:val="-11"/>
        </w:rPr>
        <w:t xml:space="preserve"> </w:t>
      </w:r>
      <w:r>
        <w:t>использования,</w:t>
      </w:r>
      <w:r>
        <w:rPr>
          <w:spacing w:val="-13"/>
        </w:rPr>
        <w:t xml:space="preserve"> </w:t>
      </w:r>
      <w:r>
        <w:t>применяется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продовольственные,</w:t>
      </w:r>
      <w:r>
        <w:rPr>
          <w:spacing w:val="-11"/>
        </w:rPr>
        <w:t xml:space="preserve"> </w:t>
      </w:r>
      <w:r>
        <w:t>кормовые</w:t>
      </w:r>
      <w:r>
        <w:rPr>
          <w:spacing w:val="-1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Корнеплоды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продовольственное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кормовое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отличительных</w:t>
      </w:r>
      <w:r>
        <w:rPr>
          <w:spacing w:val="-1"/>
        </w:rPr>
        <w:t xml:space="preserve"> </w:t>
      </w:r>
      <w:r>
        <w:t>признаков всходов</w:t>
      </w:r>
      <w:r>
        <w:rPr>
          <w:spacing w:val="-1"/>
        </w:rPr>
        <w:t xml:space="preserve"> </w:t>
      </w:r>
      <w:r>
        <w:t>корнеплодов.</w:t>
      </w:r>
    </w:p>
    <w:p w14:paraId="09A6BC85" w14:textId="77777777" w:rsidR="006D3C3F" w:rsidRDefault="00EA7C73">
      <w:pPr>
        <w:pStyle w:val="a3"/>
        <w:spacing w:before="1"/>
        <w:ind w:left="850"/>
      </w:pPr>
      <w:r>
        <w:t>Задания:</w:t>
      </w:r>
    </w:p>
    <w:p w14:paraId="5C9AF1B0" w14:textId="77777777" w:rsidR="006D3C3F" w:rsidRDefault="00EA7C73">
      <w:pPr>
        <w:pStyle w:val="a3"/>
        <w:ind w:left="142" w:right="268" w:firstLine="707"/>
        <w:jc w:val="both"/>
      </w:pPr>
      <w:r>
        <w:t>Провести</w:t>
      </w:r>
      <w:r>
        <w:rPr>
          <w:spacing w:val="-4"/>
        </w:rPr>
        <w:t xml:space="preserve"> </w:t>
      </w:r>
      <w:r>
        <w:t>органолептическое</w:t>
      </w:r>
      <w:r>
        <w:rPr>
          <w:spacing w:val="-5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клубней</w:t>
      </w:r>
      <w:r>
        <w:rPr>
          <w:spacing w:val="-5"/>
        </w:rPr>
        <w:t xml:space="preserve"> </w:t>
      </w:r>
      <w:r>
        <w:t>картофеля.</w:t>
      </w:r>
      <w:r>
        <w:rPr>
          <w:spacing w:val="-7"/>
        </w:rPr>
        <w:t xml:space="preserve"> </w:t>
      </w:r>
      <w:r>
        <w:t>Выделить</w:t>
      </w:r>
      <w:r>
        <w:rPr>
          <w:spacing w:val="-3"/>
        </w:rPr>
        <w:t xml:space="preserve"> </w:t>
      </w:r>
      <w:r>
        <w:t>основные</w:t>
      </w:r>
      <w:r>
        <w:rPr>
          <w:spacing w:val="-58"/>
        </w:rPr>
        <w:t xml:space="preserve"> </w:t>
      </w:r>
      <w:r>
        <w:t>сортовые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картофеля,</w:t>
      </w:r>
      <w:r>
        <w:rPr>
          <w:spacing w:val="1"/>
        </w:rPr>
        <w:t xml:space="preserve"> </w:t>
      </w:r>
      <w:r>
        <w:t>взвесить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каталог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достоинств и недостатков сорта, определить группу спелости. Выделить 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всходов по</w:t>
      </w:r>
      <w:r>
        <w:rPr>
          <w:spacing w:val="-4"/>
        </w:rPr>
        <w:t xml:space="preserve"> </w:t>
      </w:r>
      <w:r>
        <w:t>культуре, листу</w:t>
      </w:r>
      <w:r>
        <w:rPr>
          <w:spacing w:val="-1"/>
        </w:rPr>
        <w:t xml:space="preserve"> </w:t>
      </w:r>
      <w:r>
        <w:t>его опушенности и окраске</w:t>
      </w:r>
      <w:r>
        <w:rPr>
          <w:spacing w:val="-2"/>
        </w:rPr>
        <w:t xml:space="preserve"> </w:t>
      </w:r>
      <w:r>
        <w:t>и т.д.</w:t>
      </w:r>
    </w:p>
    <w:p w14:paraId="3F36CFB2" w14:textId="77777777" w:rsidR="006D3C3F" w:rsidRDefault="00EA7C73">
      <w:pPr>
        <w:pStyle w:val="a3"/>
        <w:ind w:left="850"/>
        <w:jc w:val="both"/>
      </w:pPr>
      <w:r>
        <w:t>Определить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описать</w:t>
      </w:r>
      <w:r>
        <w:rPr>
          <w:spacing w:val="56"/>
        </w:rPr>
        <w:t xml:space="preserve"> </w:t>
      </w:r>
      <w:r>
        <w:t>отличительные</w:t>
      </w:r>
      <w:r>
        <w:rPr>
          <w:spacing w:val="-3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всходов</w:t>
      </w:r>
      <w:r>
        <w:rPr>
          <w:spacing w:val="-1"/>
        </w:rPr>
        <w:t xml:space="preserve"> </w:t>
      </w:r>
      <w:r>
        <w:t>корнеплодов.</w:t>
      </w:r>
    </w:p>
    <w:p w14:paraId="34CAA293" w14:textId="77777777" w:rsidR="006D3C3F" w:rsidRDefault="00EA7C73">
      <w:pPr>
        <w:pStyle w:val="a3"/>
        <w:spacing w:before="26" w:line="204" w:lineRule="auto"/>
        <w:ind w:left="142" w:right="267" w:firstLine="707"/>
        <w:jc w:val="both"/>
      </w:pPr>
      <w:r>
        <w:rPr>
          <w:b/>
        </w:rPr>
        <w:t>Модуль</w:t>
      </w:r>
      <w:r>
        <w:rPr>
          <w:b/>
          <w:spacing w:val="1"/>
        </w:rPr>
        <w:t xml:space="preserve"> </w:t>
      </w:r>
      <w:r>
        <w:rPr>
          <w:b/>
        </w:rPr>
        <w:t>F</w:t>
      </w:r>
      <w:r>
        <w:t>:</w:t>
      </w:r>
      <w:r>
        <w:rPr>
          <w:spacing w:val="1"/>
        </w:rPr>
        <w:t xml:space="preserve"> </w:t>
      </w:r>
      <w:r>
        <w:t>Приви</w:t>
      </w:r>
      <w:r>
        <w:rPr>
          <w:position w:val="-4"/>
        </w:rPr>
        <w:t>́</w:t>
      </w:r>
      <w:r>
        <w:t>вка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вегетативный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объединения частей</w:t>
      </w:r>
      <w:r>
        <w:rPr>
          <w:spacing w:val="2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растений, применяющийся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садоводстве.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</w:p>
    <w:p w14:paraId="5CCBC31B" w14:textId="77777777" w:rsidR="006D3C3F" w:rsidRDefault="00EA7C73">
      <w:pPr>
        <w:pStyle w:val="a3"/>
        <w:spacing w:before="7"/>
        <w:ind w:left="142" w:right="265"/>
        <w:jc w:val="both"/>
      </w:pPr>
      <w:r>
        <w:t>применяется для размножения деревьев и кустарников. Умения подготовить подвой и</w:t>
      </w:r>
      <w:r>
        <w:rPr>
          <w:spacing w:val="1"/>
        </w:rPr>
        <w:t xml:space="preserve"> </w:t>
      </w:r>
      <w:r>
        <w:t>привой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прививок.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плодоносящих</w:t>
      </w:r>
      <w:r>
        <w:rPr>
          <w:spacing w:val="1"/>
        </w:rPr>
        <w:t xml:space="preserve"> </w:t>
      </w:r>
      <w:r>
        <w:t>ветвей</w:t>
      </w:r>
      <w:r>
        <w:rPr>
          <w:spacing w:val="-1"/>
        </w:rPr>
        <w:t xml:space="preserve"> </w:t>
      </w:r>
      <w:r>
        <w:t>семечковых.</w:t>
      </w:r>
    </w:p>
    <w:p w14:paraId="1008DD9F" w14:textId="77777777" w:rsidR="006D3C3F" w:rsidRDefault="00EA7C73">
      <w:pPr>
        <w:pStyle w:val="a3"/>
        <w:ind w:left="142" w:right="266" w:firstLine="707"/>
        <w:jc w:val="both"/>
      </w:pPr>
      <w:r>
        <w:t>Правильное использование необходимых инструментов и материалов. Соблюдать</w:t>
      </w:r>
      <w:r>
        <w:rPr>
          <w:spacing w:val="1"/>
        </w:rPr>
        <w:t xml:space="preserve"> </w:t>
      </w:r>
      <w:r>
        <w:t>аккуратность и технологическую последовательность выполнения работы в проведении</w:t>
      </w:r>
      <w:r>
        <w:rPr>
          <w:spacing w:val="1"/>
        </w:rPr>
        <w:t xml:space="preserve"> </w:t>
      </w:r>
      <w:r>
        <w:t>окулировки,</w:t>
      </w:r>
      <w:r>
        <w:rPr>
          <w:spacing w:val="1"/>
        </w:rPr>
        <w:t xml:space="preserve"> </w:t>
      </w:r>
      <w:r>
        <w:t>копулировке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прививки</w:t>
      </w:r>
      <w:r>
        <w:rPr>
          <w:spacing w:val="1"/>
        </w:rPr>
        <w:t xml:space="preserve"> </w:t>
      </w:r>
      <w:r>
        <w:t>плодовых</w:t>
      </w:r>
      <w:r>
        <w:rPr>
          <w:spacing w:val="1"/>
        </w:rPr>
        <w:t xml:space="preserve"> </w:t>
      </w:r>
      <w:r>
        <w:t>деревьев.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-5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плодоносящих</w:t>
      </w:r>
      <w:r>
        <w:rPr>
          <w:spacing w:val="-3"/>
        </w:rPr>
        <w:t xml:space="preserve"> </w:t>
      </w:r>
      <w:r>
        <w:t>ветвей семечковых.</w:t>
      </w:r>
    </w:p>
    <w:p w14:paraId="3F2AC513" w14:textId="77777777" w:rsidR="006D3C3F" w:rsidRDefault="006D3C3F">
      <w:pPr>
        <w:pStyle w:val="a3"/>
        <w:rPr>
          <w:sz w:val="26"/>
        </w:rPr>
      </w:pPr>
    </w:p>
    <w:p w14:paraId="66D73919" w14:textId="77777777" w:rsidR="006D3C3F" w:rsidRDefault="00EA7C73">
      <w:pPr>
        <w:pStyle w:val="a3"/>
        <w:spacing w:before="184"/>
        <w:ind w:left="861"/>
      </w:pPr>
      <w:r>
        <w:t>3.1.2.</w:t>
      </w:r>
      <w:r>
        <w:rPr>
          <w:spacing w:val="57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практического</w:t>
      </w:r>
      <w:r>
        <w:rPr>
          <w:spacing w:val="-2"/>
        </w:rPr>
        <w:t xml:space="preserve"> </w:t>
      </w:r>
      <w:r>
        <w:t>задания:</w:t>
      </w:r>
    </w:p>
    <w:p w14:paraId="69B6740F" w14:textId="77777777" w:rsidR="006D3C3F" w:rsidRDefault="006D3C3F">
      <w:pPr>
        <w:sectPr w:rsidR="006D3C3F">
          <w:footerReference w:type="default" r:id="rId120"/>
          <w:pgSz w:w="11900" w:h="16850"/>
          <w:pgMar w:top="1460" w:right="580" w:bottom="280" w:left="1560" w:header="0" w:footer="0" w:gutter="0"/>
          <w:cols w:space="720"/>
        </w:sectPr>
      </w:pPr>
    </w:p>
    <w:p w14:paraId="178F4695" w14:textId="77777777" w:rsidR="006D3C3F" w:rsidRDefault="00EA7C73">
      <w:pPr>
        <w:spacing w:before="71" w:line="259" w:lineRule="auto"/>
        <w:ind w:left="1570" w:right="617"/>
        <w:rPr>
          <w:i/>
          <w:sz w:val="24"/>
        </w:rPr>
      </w:pPr>
      <w:r>
        <w:rPr>
          <w:i/>
          <w:sz w:val="24"/>
        </w:rPr>
        <w:lastRenderedPageBreak/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экзамена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приглашаются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представители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работодателей,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организуется прямая видеотрансляция процесса сдачи экзамена в сети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Интернет.</w:t>
      </w:r>
    </w:p>
    <w:p w14:paraId="6E938184" w14:textId="77777777" w:rsidR="006D3C3F" w:rsidRDefault="006D3C3F">
      <w:pPr>
        <w:pStyle w:val="a3"/>
        <w:spacing w:before="5"/>
        <w:rPr>
          <w:i/>
          <w:sz w:val="31"/>
        </w:rPr>
      </w:pPr>
    </w:p>
    <w:p w14:paraId="2BDC986B" w14:textId="77777777" w:rsidR="006D3C3F" w:rsidRDefault="00EA7C73">
      <w:pPr>
        <w:pStyle w:val="a5"/>
        <w:numPr>
          <w:ilvl w:val="1"/>
          <w:numId w:val="26"/>
        </w:numPr>
        <w:tabs>
          <w:tab w:val="left" w:pos="563"/>
        </w:tabs>
        <w:ind w:left="562" w:hanging="421"/>
        <w:jc w:val="left"/>
        <w:rPr>
          <w:sz w:val="24"/>
        </w:rPr>
      </w:pPr>
      <w:r>
        <w:rPr>
          <w:sz w:val="24"/>
          <w:u w:val="single"/>
        </w:rPr>
        <w:t>Критерии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оценки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выполнения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задания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демонстрационного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экзамена</w:t>
      </w:r>
    </w:p>
    <w:p w14:paraId="48D01743" w14:textId="77777777" w:rsidR="006D3C3F" w:rsidRDefault="00EA7C73">
      <w:pPr>
        <w:pStyle w:val="a5"/>
        <w:numPr>
          <w:ilvl w:val="2"/>
          <w:numId w:val="26"/>
        </w:numPr>
        <w:tabs>
          <w:tab w:val="left" w:pos="1954"/>
        </w:tabs>
        <w:spacing w:before="120"/>
        <w:ind w:hanging="601"/>
        <w:rPr>
          <w:sz w:val="24"/>
        </w:rPr>
      </w:pP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</w:p>
    <w:p w14:paraId="72194FBC" w14:textId="77777777" w:rsidR="006D3C3F" w:rsidRDefault="00EA7C73">
      <w:pPr>
        <w:pStyle w:val="a3"/>
        <w:spacing w:before="120"/>
        <w:ind w:left="850"/>
      </w:pPr>
      <w:r>
        <w:rPr>
          <w:spacing w:val="-1"/>
        </w:rPr>
        <w:t>Оценка</w:t>
      </w:r>
      <w:r>
        <w:rPr>
          <w:spacing w:val="-14"/>
        </w:rPr>
        <w:t xml:space="preserve"> </w:t>
      </w:r>
      <w:r>
        <w:rPr>
          <w:spacing w:val="-1"/>
        </w:rPr>
        <w:t>демонстрационного</w:t>
      </w:r>
      <w:r>
        <w:rPr>
          <w:spacing w:val="-12"/>
        </w:rPr>
        <w:t xml:space="preserve"> </w:t>
      </w:r>
      <w:r>
        <w:t>экзамена</w:t>
      </w:r>
      <w:r>
        <w:rPr>
          <w:spacing w:val="-13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основываться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следующих</w:t>
      </w:r>
      <w:r>
        <w:rPr>
          <w:spacing w:val="-12"/>
        </w:rPr>
        <w:t xml:space="preserve"> </w:t>
      </w:r>
      <w:r>
        <w:t>критериях:</w:t>
      </w:r>
    </w:p>
    <w:p w14:paraId="5014DCCD" w14:textId="77777777" w:rsidR="006D3C3F" w:rsidRDefault="00EA7C73">
      <w:pPr>
        <w:pStyle w:val="41"/>
        <w:tabs>
          <w:tab w:val="left" w:pos="1922"/>
          <w:tab w:val="left" w:pos="2398"/>
          <w:tab w:val="left" w:pos="4139"/>
          <w:tab w:val="left" w:pos="5352"/>
          <w:tab w:val="left" w:pos="7074"/>
          <w:tab w:val="left" w:pos="8132"/>
        </w:tabs>
        <w:ind w:left="142" w:right="268" w:firstLine="707"/>
      </w:pPr>
      <w:r>
        <w:t>Модуль</w:t>
      </w:r>
      <w:r>
        <w:tab/>
        <w:t>A:</w:t>
      </w:r>
      <w:r>
        <w:tab/>
        <w:t>Исследование</w:t>
      </w:r>
      <w:r>
        <w:tab/>
        <w:t>строения</w:t>
      </w:r>
      <w:r>
        <w:tab/>
        <w:t>растительной</w:t>
      </w:r>
      <w:r>
        <w:tab/>
        <w:t>клетки.</w:t>
      </w:r>
      <w:r>
        <w:tab/>
      </w:r>
      <w:r>
        <w:rPr>
          <w:spacing w:val="-1"/>
        </w:rPr>
        <w:t>Наблюдение</w:t>
      </w:r>
      <w:r>
        <w:rPr>
          <w:spacing w:val="-57"/>
        </w:rPr>
        <w:t xml:space="preserve"> </w:t>
      </w:r>
      <w:r>
        <w:t>диффузии и осмоса.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крахмальных</w:t>
      </w:r>
      <w:r>
        <w:rPr>
          <w:spacing w:val="-1"/>
        </w:rPr>
        <w:t xml:space="preserve"> </w:t>
      </w:r>
      <w:r>
        <w:t>зерен</w:t>
      </w:r>
      <w:r>
        <w:rPr>
          <w:spacing w:val="-1"/>
        </w:rPr>
        <w:t xml:space="preserve"> </w:t>
      </w:r>
      <w:r>
        <w:t>пшеницы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кукурузы.</w:t>
      </w:r>
    </w:p>
    <w:p w14:paraId="4B6787E7" w14:textId="77777777" w:rsidR="006D3C3F" w:rsidRDefault="00EA7C73">
      <w:pPr>
        <w:pStyle w:val="a3"/>
        <w:ind w:left="850"/>
      </w:pPr>
      <w:r>
        <w:t>Описание:</w:t>
      </w:r>
    </w:p>
    <w:p w14:paraId="5DD5842E" w14:textId="77777777" w:rsidR="006D3C3F" w:rsidRDefault="00EA7C73">
      <w:pPr>
        <w:pStyle w:val="a5"/>
        <w:numPr>
          <w:ilvl w:val="0"/>
          <w:numId w:val="25"/>
        </w:numPr>
        <w:tabs>
          <w:tab w:val="left" w:pos="1557"/>
          <w:tab w:val="left" w:pos="1558"/>
        </w:tabs>
        <w:ind w:left="1558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(установка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микроскопа);</w:t>
      </w:r>
    </w:p>
    <w:p w14:paraId="633CBBB0" w14:textId="77777777" w:rsidR="006D3C3F" w:rsidRDefault="00EA7C73">
      <w:pPr>
        <w:pStyle w:val="a5"/>
        <w:numPr>
          <w:ilvl w:val="0"/>
          <w:numId w:val="25"/>
        </w:numPr>
        <w:tabs>
          <w:tab w:val="left" w:pos="1557"/>
          <w:tab w:val="left" w:pos="1558"/>
        </w:tabs>
        <w:ind w:left="1558"/>
        <w:rPr>
          <w:sz w:val="24"/>
        </w:rPr>
      </w:pPr>
      <w:r>
        <w:rPr>
          <w:sz w:val="24"/>
        </w:rPr>
        <w:t>приготовление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препарата;</w:t>
      </w:r>
    </w:p>
    <w:p w14:paraId="2BF94D1E" w14:textId="77777777" w:rsidR="006D3C3F" w:rsidRDefault="00EA7C73">
      <w:pPr>
        <w:pStyle w:val="a5"/>
        <w:numPr>
          <w:ilvl w:val="0"/>
          <w:numId w:val="25"/>
        </w:numPr>
        <w:tabs>
          <w:tab w:val="left" w:pos="1557"/>
          <w:tab w:val="left" w:pos="1558"/>
        </w:tabs>
        <w:ind w:left="1558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препарата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микроскопа;</w:t>
      </w:r>
    </w:p>
    <w:p w14:paraId="16104D3F" w14:textId="77777777" w:rsidR="006D3C3F" w:rsidRDefault="00EA7C73">
      <w:pPr>
        <w:pStyle w:val="a5"/>
        <w:numPr>
          <w:ilvl w:val="0"/>
          <w:numId w:val="25"/>
        </w:numPr>
        <w:tabs>
          <w:tab w:val="left" w:pos="1558"/>
        </w:tabs>
        <w:spacing w:before="1"/>
        <w:ind w:right="267" w:firstLine="707"/>
        <w:jc w:val="both"/>
        <w:rPr>
          <w:sz w:val="24"/>
        </w:rPr>
      </w:pPr>
      <w:r>
        <w:rPr>
          <w:sz w:val="24"/>
        </w:rPr>
        <w:t>подтверждение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фотографией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(рисунком)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описанием;</w:t>
      </w:r>
    </w:p>
    <w:p w14:paraId="0A701918" w14:textId="77777777" w:rsidR="006D3C3F" w:rsidRDefault="00EA7C73">
      <w:pPr>
        <w:pStyle w:val="a5"/>
        <w:numPr>
          <w:ilvl w:val="0"/>
          <w:numId w:val="25"/>
        </w:numPr>
        <w:tabs>
          <w:tab w:val="left" w:pos="1558"/>
        </w:tabs>
        <w:ind w:right="268" w:firstLine="707"/>
        <w:jc w:val="both"/>
        <w:rPr>
          <w:sz w:val="24"/>
        </w:rPr>
      </w:pP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диффузии</w:t>
      </w:r>
      <w:r>
        <w:rPr>
          <w:spacing w:val="1"/>
          <w:sz w:val="24"/>
        </w:rPr>
        <w:t xml:space="preserve"> </w:t>
      </w:r>
      <w:r>
        <w:rPr>
          <w:sz w:val="24"/>
        </w:rPr>
        <w:t>бета-цианина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вакуоли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 химических факторов;</w:t>
      </w:r>
    </w:p>
    <w:p w14:paraId="097F71D5" w14:textId="77777777" w:rsidR="006D3C3F" w:rsidRDefault="00EA7C73">
      <w:pPr>
        <w:pStyle w:val="a5"/>
        <w:numPr>
          <w:ilvl w:val="0"/>
          <w:numId w:val="25"/>
        </w:numPr>
        <w:tabs>
          <w:tab w:val="left" w:pos="1558"/>
        </w:tabs>
        <w:ind w:right="265" w:firstLine="707"/>
        <w:jc w:val="both"/>
        <w:rPr>
          <w:sz w:val="24"/>
        </w:rPr>
      </w:pP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протопласта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клеточной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стенки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 потери воды при погружении клетки в гипертонический раствор, 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карточки;</w:t>
      </w:r>
    </w:p>
    <w:p w14:paraId="793EB01F" w14:textId="77777777" w:rsidR="006D3C3F" w:rsidRDefault="00EA7C73">
      <w:pPr>
        <w:pStyle w:val="a5"/>
        <w:numPr>
          <w:ilvl w:val="0"/>
          <w:numId w:val="25"/>
        </w:numPr>
        <w:tabs>
          <w:tab w:val="left" w:pos="1030"/>
        </w:tabs>
        <w:ind w:right="271" w:firstLine="707"/>
        <w:jc w:val="both"/>
        <w:rPr>
          <w:sz w:val="24"/>
        </w:rPr>
      </w:pPr>
      <w:r>
        <w:rPr>
          <w:sz w:val="24"/>
        </w:rPr>
        <w:t>исследование крахмальных зерен пшеницы и кукурузы, проведение реакции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крахмал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раствором</w:t>
      </w:r>
      <w:r>
        <w:rPr>
          <w:spacing w:val="-1"/>
          <w:sz w:val="24"/>
        </w:rPr>
        <w:t xml:space="preserve"> </w:t>
      </w:r>
      <w:r>
        <w:rPr>
          <w:sz w:val="24"/>
        </w:rPr>
        <w:t>йода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йодиде</w:t>
      </w:r>
      <w:r>
        <w:rPr>
          <w:spacing w:val="-1"/>
          <w:sz w:val="24"/>
        </w:rPr>
        <w:t xml:space="preserve"> </w:t>
      </w:r>
      <w:r>
        <w:rPr>
          <w:sz w:val="24"/>
        </w:rPr>
        <w:t>калия.</w:t>
      </w:r>
    </w:p>
    <w:p w14:paraId="74F79ADB" w14:textId="77777777" w:rsidR="006D3C3F" w:rsidRDefault="00EA7C73">
      <w:pPr>
        <w:pStyle w:val="a3"/>
        <w:spacing w:line="276" w:lineRule="exact"/>
        <w:ind w:left="850"/>
        <w:jc w:val="both"/>
      </w:pPr>
      <w:r>
        <w:t>Методика</w:t>
      </w:r>
      <w:r>
        <w:rPr>
          <w:spacing w:val="-4"/>
        </w:rPr>
        <w:t xml:space="preserve"> </w:t>
      </w:r>
      <w:r>
        <w:t>проверки:</w:t>
      </w:r>
    </w:p>
    <w:p w14:paraId="59FCBEAA" w14:textId="77777777" w:rsidR="006D3C3F" w:rsidRDefault="00EA7C73">
      <w:pPr>
        <w:pStyle w:val="a5"/>
        <w:numPr>
          <w:ilvl w:val="0"/>
          <w:numId w:val="24"/>
        </w:numPr>
        <w:tabs>
          <w:tab w:val="left" w:pos="499"/>
          <w:tab w:val="left" w:pos="500"/>
        </w:tabs>
        <w:spacing w:line="293" w:lineRule="exact"/>
        <w:rPr>
          <w:sz w:val="24"/>
        </w:rPr>
      </w:pPr>
      <w:r>
        <w:rPr>
          <w:sz w:val="24"/>
        </w:rPr>
        <w:t>Правильная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места.</w:t>
      </w:r>
    </w:p>
    <w:p w14:paraId="502B6A61" w14:textId="77777777" w:rsidR="006D3C3F" w:rsidRDefault="00EA7C73">
      <w:pPr>
        <w:pStyle w:val="a5"/>
        <w:numPr>
          <w:ilvl w:val="0"/>
          <w:numId w:val="24"/>
        </w:numPr>
        <w:tabs>
          <w:tab w:val="left" w:pos="499"/>
          <w:tab w:val="left" w:pos="500"/>
        </w:tabs>
        <w:spacing w:line="293" w:lineRule="exact"/>
        <w:rPr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14:paraId="2C9CF749" w14:textId="77777777" w:rsidR="006D3C3F" w:rsidRDefault="00EA7C73">
      <w:pPr>
        <w:pStyle w:val="a5"/>
        <w:numPr>
          <w:ilvl w:val="0"/>
          <w:numId w:val="24"/>
        </w:numPr>
        <w:tabs>
          <w:tab w:val="left" w:pos="499"/>
          <w:tab w:val="left" w:pos="500"/>
        </w:tabs>
        <w:spacing w:line="293" w:lineRule="exact"/>
        <w:rPr>
          <w:sz w:val="24"/>
        </w:rPr>
      </w:pPr>
      <w:r>
        <w:rPr>
          <w:sz w:val="24"/>
        </w:rPr>
        <w:t>Приготовление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препарата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исследование.</w:t>
      </w:r>
    </w:p>
    <w:p w14:paraId="1CC78284" w14:textId="77777777" w:rsidR="006D3C3F" w:rsidRDefault="00EA7C73">
      <w:pPr>
        <w:pStyle w:val="a5"/>
        <w:numPr>
          <w:ilvl w:val="0"/>
          <w:numId w:val="24"/>
        </w:numPr>
        <w:tabs>
          <w:tab w:val="left" w:pos="499"/>
          <w:tab w:val="left" w:pos="500"/>
        </w:tabs>
        <w:spacing w:line="293" w:lineRule="exact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протопласта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клеточной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стенки.</w:t>
      </w:r>
    </w:p>
    <w:p w14:paraId="2CE6B102" w14:textId="77777777" w:rsidR="006D3C3F" w:rsidRDefault="00EA7C73">
      <w:pPr>
        <w:pStyle w:val="a5"/>
        <w:numPr>
          <w:ilvl w:val="0"/>
          <w:numId w:val="24"/>
        </w:numPr>
        <w:tabs>
          <w:tab w:val="left" w:pos="499"/>
          <w:tab w:val="left" w:pos="500"/>
        </w:tabs>
        <w:ind w:right="268"/>
        <w:rPr>
          <w:sz w:val="24"/>
        </w:rPr>
      </w:pPr>
      <w:r>
        <w:rPr>
          <w:sz w:val="24"/>
        </w:rPr>
        <w:t>Наблюдение</w:t>
      </w:r>
      <w:r>
        <w:rPr>
          <w:spacing w:val="4"/>
          <w:sz w:val="24"/>
        </w:rPr>
        <w:t xml:space="preserve"> </w:t>
      </w:r>
      <w:r>
        <w:rPr>
          <w:sz w:val="24"/>
        </w:rPr>
        <w:t>диффузии</w:t>
      </w:r>
      <w:r>
        <w:rPr>
          <w:spacing w:val="3"/>
          <w:sz w:val="24"/>
        </w:rPr>
        <w:t xml:space="preserve"> </w:t>
      </w:r>
      <w:r>
        <w:rPr>
          <w:sz w:val="24"/>
        </w:rPr>
        <w:t>бета-цианина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вакуоли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среду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 химических факторов.</w:t>
      </w:r>
    </w:p>
    <w:p w14:paraId="29217644" w14:textId="77777777" w:rsidR="006D3C3F" w:rsidRDefault="00EA7C73">
      <w:pPr>
        <w:pStyle w:val="a5"/>
        <w:numPr>
          <w:ilvl w:val="0"/>
          <w:numId w:val="24"/>
        </w:numPr>
        <w:tabs>
          <w:tab w:val="left" w:pos="499"/>
          <w:tab w:val="left" w:pos="500"/>
        </w:tabs>
        <w:ind w:right="272"/>
        <w:rPr>
          <w:sz w:val="24"/>
        </w:rPr>
      </w:pPr>
      <w:r>
        <w:rPr>
          <w:sz w:val="24"/>
        </w:rPr>
        <w:t>Наблюдение крахмальных зерен пшеницы и кукурузы, проведение реакции на крахмал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раствором</w:t>
      </w:r>
      <w:r>
        <w:rPr>
          <w:spacing w:val="-1"/>
          <w:sz w:val="24"/>
        </w:rPr>
        <w:t xml:space="preserve"> </w:t>
      </w:r>
      <w:r>
        <w:rPr>
          <w:sz w:val="24"/>
        </w:rPr>
        <w:t>йода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йодиде</w:t>
      </w:r>
      <w:r>
        <w:rPr>
          <w:spacing w:val="-1"/>
          <w:sz w:val="24"/>
        </w:rPr>
        <w:t xml:space="preserve"> </w:t>
      </w:r>
      <w:r>
        <w:rPr>
          <w:sz w:val="24"/>
        </w:rPr>
        <w:t>калия.</w:t>
      </w:r>
    </w:p>
    <w:p w14:paraId="03C2CEB2" w14:textId="77777777" w:rsidR="006D3C3F" w:rsidRDefault="00EA7C73">
      <w:pPr>
        <w:pStyle w:val="a5"/>
        <w:numPr>
          <w:ilvl w:val="0"/>
          <w:numId w:val="24"/>
        </w:numPr>
        <w:tabs>
          <w:tab w:val="left" w:pos="499"/>
          <w:tab w:val="left" w:pos="500"/>
        </w:tabs>
        <w:rPr>
          <w:sz w:val="24"/>
        </w:rPr>
      </w:pPr>
      <w:r>
        <w:rPr>
          <w:sz w:val="24"/>
        </w:rPr>
        <w:t>Соблюдение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54"/>
          <w:sz w:val="24"/>
        </w:rPr>
        <w:t xml:space="preserve"> </w:t>
      </w:r>
      <w:r>
        <w:rPr>
          <w:sz w:val="24"/>
        </w:rPr>
        <w:t>безопасности.</w:t>
      </w:r>
    </w:p>
    <w:p w14:paraId="63803AC9" w14:textId="77777777" w:rsidR="006D3C3F" w:rsidRDefault="006D3C3F">
      <w:pPr>
        <w:pStyle w:val="a3"/>
        <w:spacing w:before="10"/>
        <w:rPr>
          <w:sz w:val="23"/>
        </w:rPr>
      </w:pPr>
    </w:p>
    <w:p w14:paraId="495C0CBB" w14:textId="77777777" w:rsidR="006D3C3F" w:rsidRDefault="00EA7C73">
      <w:pPr>
        <w:pStyle w:val="41"/>
        <w:ind w:left="142" w:right="270" w:firstLine="707"/>
      </w:pPr>
      <w:r>
        <w:t>Модуль</w:t>
      </w:r>
      <w:r>
        <w:rPr>
          <w:spacing w:val="55"/>
        </w:rPr>
        <w:t xml:space="preserve"> </w:t>
      </w:r>
      <w:r>
        <w:t>В.</w:t>
      </w:r>
      <w:r>
        <w:rPr>
          <w:spacing w:val="55"/>
        </w:rPr>
        <w:t xml:space="preserve"> </w:t>
      </w:r>
      <w:r>
        <w:t>Отбор</w:t>
      </w:r>
      <w:r>
        <w:rPr>
          <w:spacing w:val="56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составление</w:t>
      </w:r>
      <w:r>
        <w:rPr>
          <w:spacing w:val="54"/>
        </w:rPr>
        <w:t xml:space="preserve"> </w:t>
      </w:r>
      <w:r>
        <w:t>средней</w:t>
      </w:r>
      <w:r>
        <w:rPr>
          <w:spacing w:val="56"/>
        </w:rPr>
        <w:t xml:space="preserve"> </w:t>
      </w:r>
      <w:r>
        <w:t>пробы</w:t>
      </w:r>
      <w:r>
        <w:rPr>
          <w:spacing w:val="55"/>
        </w:rPr>
        <w:t xml:space="preserve"> </w:t>
      </w:r>
      <w:r>
        <w:t>семян</w:t>
      </w:r>
      <w:r>
        <w:rPr>
          <w:spacing w:val="2"/>
        </w:rPr>
        <w:t xml:space="preserve"> </w:t>
      </w:r>
      <w:r>
        <w:t>зерновых</w:t>
      </w:r>
      <w:r>
        <w:rPr>
          <w:spacing w:val="55"/>
        </w:rPr>
        <w:t xml:space="preserve"> </w:t>
      </w:r>
      <w:r>
        <w:t>культур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натуры</w:t>
      </w:r>
      <w:r>
        <w:rPr>
          <w:spacing w:val="-1"/>
        </w:rPr>
        <w:t xml:space="preserve"> </w:t>
      </w:r>
      <w:r>
        <w:t>зерна. Анализ</w:t>
      </w:r>
      <w:r>
        <w:rPr>
          <w:spacing w:val="-3"/>
        </w:rPr>
        <w:t xml:space="preserve"> </w:t>
      </w:r>
      <w:r>
        <w:t>корзинки подсолнечника.</w:t>
      </w:r>
    </w:p>
    <w:p w14:paraId="6B61485C" w14:textId="77777777" w:rsidR="006D3C3F" w:rsidRDefault="00EA7C73">
      <w:pPr>
        <w:pStyle w:val="a3"/>
        <w:ind w:left="850"/>
      </w:pPr>
      <w:r>
        <w:t>Описание:</w:t>
      </w:r>
    </w:p>
    <w:p w14:paraId="0E21D6E1" w14:textId="77777777" w:rsidR="006D3C3F" w:rsidRDefault="00EA7C73">
      <w:pPr>
        <w:pStyle w:val="a5"/>
        <w:numPr>
          <w:ilvl w:val="1"/>
          <w:numId w:val="24"/>
        </w:numPr>
        <w:tabs>
          <w:tab w:val="left" w:pos="1557"/>
          <w:tab w:val="left" w:pos="1558"/>
        </w:tabs>
        <w:rPr>
          <w:sz w:val="24"/>
        </w:rPr>
      </w:pPr>
      <w:r>
        <w:rPr>
          <w:sz w:val="24"/>
        </w:rPr>
        <w:t>отбор</w:t>
      </w:r>
      <w:r>
        <w:rPr>
          <w:spacing w:val="-1"/>
          <w:sz w:val="24"/>
        </w:rPr>
        <w:t xml:space="preserve"> </w:t>
      </w:r>
      <w:r>
        <w:rPr>
          <w:sz w:val="24"/>
        </w:rPr>
        <w:t>точечных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проб;</w:t>
      </w:r>
    </w:p>
    <w:p w14:paraId="433D271E" w14:textId="77777777" w:rsidR="006D3C3F" w:rsidRDefault="00EA7C73">
      <w:pPr>
        <w:pStyle w:val="a5"/>
        <w:numPr>
          <w:ilvl w:val="1"/>
          <w:numId w:val="24"/>
        </w:numPr>
        <w:tabs>
          <w:tab w:val="left" w:pos="1557"/>
          <w:tab w:val="left" w:pos="1558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объемной</w:t>
      </w:r>
      <w:r>
        <w:rPr>
          <w:spacing w:val="-3"/>
          <w:sz w:val="24"/>
        </w:rPr>
        <w:t xml:space="preserve"> </w:t>
      </w:r>
      <w:r>
        <w:rPr>
          <w:sz w:val="24"/>
        </w:rPr>
        <w:t>массы</w:t>
      </w:r>
      <w:r>
        <w:rPr>
          <w:spacing w:val="-1"/>
          <w:sz w:val="24"/>
        </w:rPr>
        <w:t xml:space="preserve"> </w:t>
      </w:r>
      <w:r>
        <w:rPr>
          <w:sz w:val="24"/>
        </w:rPr>
        <w:t>зерна</w:t>
      </w:r>
      <w:r>
        <w:rPr>
          <w:spacing w:val="-2"/>
          <w:sz w:val="24"/>
        </w:rPr>
        <w:t xml:space="preserve"> </w:t>
      </w:r>
      <w:r>
        <w:rPr>
          <w:sz w:val="24"/>
        </w:rPr>
        <w:t>метрической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пуркой;</w:t>
      </w:r>
    </w:p>
    <w:p w14:paraId="1C127847" w14:textId="77777777" w:rsidR="006D3C3F" w:rsidRDefault="00EA7C73">
      <w:pPr>
        <w:pStyle w:val="a5"/>
        <w:numPr>
          <w:ilvl w:val="1"/>
          <w:numId w:val="24"/>
        </w:numPr>
        <w:tabs>
          <w:tab w:val="left" w:pos="1673"/>
          <w:tab w:val="left" w:pos="1674"/>
        </w:tabs>
        <w:spacing w:before="1" w:line="276" w:lineRule="exact"/>
        <w:ind w:left="1673" w:hanging="824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корзинки</w:t>
      </w:r>
      <w:r>
        <w:rPr>
          <w:spacing w:val="-3"/>
          <w:sz w:val="24"/>
        </w:rPr>
        <w:t xml:space="preserve"> </w:t>
      </w:r>
      <w:r>
        <w:rPr>
          <w:sz w:val="24"/>
        </w:rPr>
        <w:t>подсолнечника;</w:t>
      </w:r>
    </w:p>
    <w:p w14:paraId="0B9CEF1F" w14:textId="77777777" w:rsidR="006D3C3F" w:rsidRDefault="00EA7C73">
      <w:pPr>
        <w:pStyle w:val="a5"/>
        <w:numPr>
          <w:ilvl w:val="0"/>
          <w:numId w:val="23"/>
        </w:numPr>
        <w:tabs>
          <w:tab w:val="left" w:pos="1557"/>
          <w:tab w:val="left" w:pos="1558"/>
        </w:tabs>
        <w:spacing w:line="294" w:lineRule="exact"/>
        <w:rPr>
          <w:sz w:val="24"/>
        </w:rPr>
      </w:pP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карточки.</w:t>
      </w:r>
    </w:p>
    <w:p w14:paraId="1E8E3C00" w14:textId="77777777" w:rsidR="006D3C3F" w:rsidRDefault="006D3C3F">
      <w:pPr>
        <w:pStyle w:val="a3"/>
        <w:spacing w:before="10"/>
        <w:rPr>
          <w:sz w:val="23"/>
        </w:rPr>
      </w:pPr>
    </w:p>
    <w:p w14:paraId="51A08744" w14:textId="77777777" w:rsidR="006D3C3F" w:rsidRDefault="00EA7C73">
      <w:pPr>
        <w:pStyle w:val="a3"/>
        <w:spacing w:line="276" w:lineRule="exact"/>
        <w:ind w:left="850"/>
      </w:pPr>
      <w:r>
        <w:t>Методика</w:t>
      </w:r>
      <w:r>
        <w:rPr>
          <w:spacing w:val="-4"/>
        </w:rPr>
        <w:t xml:space="preserve"> </w:t>
      </w:r>
      <w:r>
        <w:t>проверки:</w:t>
      </w:r>
    </w:p>
    <w:p w14:paraId="16722F8C" w14:textId="77777777" w:rsidR="006D3C3F" w:rsidRDefault="00EA7C73">
      <w:pPr>
        <w:pStyle w:val="a5"/>
        <w:numPr>
          <w:ilvl w:val="0"/>
          <w:numId w:val="24"/>
        </w:numPr>
        <w:tabs>
          <w:tab w:val="left" w:pos="849"/>
          <w:tab w:val="left" w:pos="850"/>
        </w:tabs>
        <w:spacing w:line="293" w:lineRule="exact"/>
        <w:ind w:left="850" w:hanging="708"/>
        <w:rPr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14:paraId="3596BA4B" w14:textId="77777777" w:rsidR="006D3C3F" w:rsidRDefault="00EA7C73">
      <w:pPr>
        <w:pStyle w:val="a5"/>
        <w:numPr>
          <w:ilvl w:val="0"/>
          <w:numId w:val="24"/>
        </w:numPr>
        <w:tabs>
          <w:tab w:val="left" w:pos="849"/>
          <w:tab w:val="left" w:pos="850"/>
        </w:tabs>
        <w:spacing w:line="293" w:lineRule="exact"/>
        <w:ind w:left="850" w:hanging="708"/>
        <w:rPr>
          <w:sz w:val="24"/>
        </w:rPr>
      </w:pPr>
      <w:r>
        <w:rPr>
          <w:sz w:val="24"/>
        </w:rPr>
        <w:t>Отбор</w:t>
      </w:r>
      <w:r>
        <w:rPr>
          <w:spacing w:val="-3"/>
          <w:sz w:val="24"/>
        </w:rPr>
        <w:t xml:space="preserve"> </w:t>
      </w:r>
      <w:r>
        <w:rPr>
          <w:sz w:val="24"/>
        </w:rPr>
        <w:t>точечных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объединение.</w:t>
      </w:r>
    </w:p>
    <w:p w14:paraId="72759E11" w14:textId="77777777" w:rsidR="006D3C3F" w:rsidRDefault="00EA7C73">
      <w:pPr>
        <w:pStyle w:val="a5"/>
        <w:numPr>
          <w:ilvl w:val="0"/>
          <w:numId w:val="24"/>
        </w:numPr>
        <w:tabs>
          <w:tab w:val="left" w:pos="849"/>
          <w:tab w:val="left" w:pos="850"/>
        </w:tabs>
        <w:spacing w:line="293" w:lineRule="exact"/>
        <w:ind w:left="850" w:hanging="708"/>
        <w:rPr>
          <w:sz w:val="24"/>
        </w:rPr>
      </w:pPr>
      <w:r>
        <w:rPr>
          <w:sz w:val="24"/>
        </w:rPr>
        <w:t>Выделение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бланка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неё.</w:t>
      </w:r>
    </w:p>
    <w:p w14:paraId="253DF5AD" w14:textId="77777777" w:rsidR="006D3C3F" w:rsidRDefault="00EA7C73">
      <w:pPr>
        <w:pStyle w:val="a5"/>
        <w:numPr>
          <w:ilvl w:val="0"/>
          <w:numId w:val="24"/>
        </w:numPr>
        <w:tabs>
          <w:tab w:val="left" w:pos="849"/>
          <w:tab w:val="left" w:pos="850"/>
        </w:tabs>
        <w:spacing w:line="293" w:lineRule="exact"/>
        <w:ind w:left="850" w:hanging="708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зерна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определения.</w:t>
      </w:r>
    </w:p>
    <w:p w14:paraId="5506BF4B" w14:textId="77777777" w:rsidR="006D3C3F" w:rsidRDefault="00EA7C73">
      <w:pPr>
        <w:pStyle w:val="a5"/>
        <w:numPr>
          <w:ilvl w:val="0"/>
          <w:numId w:val="24"/>
        </w:numPr>
        <w:tabs>
          <w:tab w:val="left" w:pos="849"/>
          <w:tab w:val="left" w:pos="850"/>
        </w:tabs>
        <w:spacing w:before="2" w:line="293" w:lineRule="exact"/>
        <w:ind w:left="850" w:hanging="708"/>
        <w:rPr>
          <w:sz w:val="24"/>
        </w:rPr>
      </w:pP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корзинки</w:t>
      </w:r>
      <w:r>
        <w:rPr>
          <w:spacing w:val="-1"/>
          <w:sz w:val="24"/>
        </w:rPr>
        <w:t xml:space="preserve"> </w:t>
      </w:r>
      <w:r>
        <w:rPr>
          <w:sz w:val="24"/>
        </w:rPr>
        <w:t>подсолнечника.</w:t>
      </w:r>
    </w:p>
    <w:p w14:paraId="7EE58B17" w14:textId="77777777" w:rsidR="006D3C3F" w:rsidRDefault="00EA7C73">
      <w:pPr>
        <w:pStyle w:val="a5"/>
        <w:numPr>
          <w:ilvl w:val="0"/>
          <w:numId w:val="24"/>
        </w:numPr>
        <w:tabs>
          <w:tab w:val="left" w:pos="849"/>
          <w:tab w:val="left" w:pos="850"/>
        </w:tabs>
        <w:spacing w:line="293" w:lineRule="exact"/>
        <w:ind w:left="850" w:hanging="708"/>
        <w:rPr>
          <w:sz w:val="24"/>
        </w:rPr>
      </w:pPr>
      <w:r>
        <w:rPr>
          <w:sz w:val="24"/>
        </w:rPr>
        <w:t>Соблюдение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безопасности.</w:t>
      </w:r>
    </w:p>
    <w:p w14:paraId="4715F24F" w14:textId="77777777" w:rsidR="006D3C3F" w:rsidRDefault="006D3C3F">
      <w:pPr>
        <w:pStyle w:val="a3"/>
        <w:spacing w:before="10"/>
        <w:rPr>
          <w:sz w:val="23"/>
        </w:rPr>
      </w:pPr>
    </w:p>
    <w:p w14:paraId="2FFD8B67" w14:textId="77777777" w:rsidR="006D3C3F" w:rsidRDefault="00EA7C73">
      <w:pPr>
        <w:pStyle w:val="41"/>
        <w:ind w:left="850"/>
      </w:pPr>
      <w:r>
        <w:t>Модуль</w:t>
      </w:r>
      <w:r>
        <w:rPr>
          <w:spacing w:val="-3"/>
        </w:rPr>
        <w:t xml:space="preserve"> </w:t>
      </w:r>
      <w:r>
        <w:t>C.</w:t>
      </w:r>
      <w:r>
        <w:rPr>
          <w:spacing w:val="-2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клейковины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зерне</w:t>
      </w:r>
    </w:p>
    <w:p w14:paraId="2CD9CBEE" w14:textId="77777777" w:rsidR="006D3C3F" w:rsidRDefault="006D3C3F">
      <w:pPr>
        <w:sectPr w:rsidR="006D3C3F">
          <w:footerReference w:type="default" r:id="rId121"/>
          <w:pgSz w:w="11900" w:h="16850"/>
          <w:pgMar w:top="1060" w:right="580" w:bottom="280" w:left="1560" w:header="0" w:footer="0" w:gutter="0"/>
          <w:cols w:space="720"/>
        </w:sectPr>
      </w:pPr>
    </w:p>
    <w:p w14:paraId="3A713750" w14:textId="77777777" w:rsidR="006D3C3F" w:rsidRDefault="00EA7C73">
      <w:pPr>
        <w:pStyle w:val="a3"/>
        <w:spacing w:before="71"/>
        <w:ind w:left="850"/>
      </w:pPr>
      <w:r>
        <w:lastRenderedPageBreak/>
        <w:t>Описание:</w:t>
      </w:r>
    </w:p>
    <w:p w14:paraId="2463C757" w14:textId="77777777" w:rsidR="006D3C3F" w:rsidRDefault="00EA7C73">
      <w:pPr>
        <w:pStyle w:val="a5"/>
        <w:numPr>
          <w:ilvl w:val="1"/>
          <w:numId w:val="24"/>
        </w:numPr>
        <w:tabs>
          <w:tab w:val="left" w:pos="849"/>
          <w:tab w:val="left" w:pos="850"/>
        </w:tabs>
        <w:ind w:left="850" w:hanging="351"/>
        <w:rPr>
          <w:sz w:val="24"/>
        </w:rPr>
      </w:pPr>
      <w:r>
        <w:rPr>
          <w:sz w:val="24"/>
        </w:rPr>
        <w:t>отмывание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клейковины,</w:t>
      </w:r>
    </w:p>
    <w:p w14:paraId="22E30ED4" w14:textId="77777777" w:rsidR="006D3C3F" w:rsidRDefault="00EA7C73">
      <w:pPr>
        <w:pStyle w:val="a5"/>
        <w:numPr>
          <w:ilvl w:val="1"/>
          <w:numId w:val="24"/>
        </w:numPr>
        <w:tabs>
          <w:tab w:val="left" w:pos="849"/>
          <w:tab w:val="left" w:pos="850"/>
        </w:tabs>
        <w:ind w:left="850" w:hanging="351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клейковины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зерне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качество;</w:t>
      </w:r>
    </w:p>
    <w:p w14:paraId="7BBC93A8" w14:textId="77777777" w:rsidR="006D3C3F" w:rsidRDefault="00EA7C73">
      <w:pPr>
        <w:pStyle w:val="a5"/>
        <w:numPr>
          <w:ilvl w:val="1"/>
          <w:numId w:val="24"/>
        </w:numPr>
        <w:tabs>
          <w:tab w:val="left" w:pos="849"/>
          <w:tab w:val="left" w:pos="850"/>
        </w:tabs>
        <w:ind w:left="850" w:hanging="351"/>
        <w:rPr>
          <w:sz w:val="24"/>
        </w:rPr>
      </w:pP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карточки.</w:t>
      </w:r>
    </w:p>
    <w:p w14:paraId="0C79A086" w14:textId="77777777" w:rsidR="006D3C3F" w:rsidRDefault="006D3C3F">
      <w:pPr>
        <w:pStyle w:val="a3"/>
      </w:pPr>
    </w:p>
    <w:p w14:paraId="310FFE56" w14:textId="77777777" w:rsidR="006D3C3F" w:rsidRDefault="00EA7C73">
      <w:pPr>
        <w:pStyle w:val="a3"/>
        <w:spacing w:line="276" w:lineRule="exact"/>
        <w:ind w:left="850"/>
      </w:pPr>
      <w:r>
        <w:t>Методика</w:t>
      </w:r>
      <w:r>
        <w:rPr>
          <w:spacing w:val="-3"/>
        </w:rPr>
        <w:t xml:space="preserve"> </w:t>
      </w:r>
      <w:r>
        <w:t>проверки:</w:t>
      </w:r>
    </w:p>
    <w:p w14:paraId="4D9CF1EC" w14:textId="77777777" w:rsidR="006D3C3F" w:rsidRDefault="00EA7C73">
      <w:pPr>
        <w:pStyle w:val="a5"/>
        <w:numPr>
          <w:ilvl w:val="2"/>
          <w:numId w:val="24"/>
        </w:numPr>
        <w:tabs>
          <w:tab w:val="left" w:pos="1569"/>
          <w:tab w:val="left" w:pos="1570"/>
        </w:tabs>
        <w:spacing w:line="294" w:lineRule="exact"/>
        <w:rPr>
          <w:sz w:val="24"/>
        </w:rPr>
      </w:pPr>
      <w:r>
        <w:rPr>
          <w:sz w:val="24"/>
        </w:rPr>
        <w:t>Правильная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места.</w:t>
      </w:r>
    </w:p>
    <w:p w14:paraId="18F9CBEB" w14:textId="77777777" w:rsidR="006D3C3F" w:rsidRDefault="00EA7C73">
      <w:pPr>
        <w:pStyle w:val="a5"/>
        <w:numPr>
          <w:ilvl w:val="2"/>
          <w:numId w:val="24"/>
        </w:numPr>
        <w:tabs>
          <w:tab w:val="left" w:pos="1569"/>
          <w:tab w:val="left" w:pos="1570"/>
        </w:tabs>
        <w:spacing w:before="2" w:line="293" w:lineRule="exact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зерна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анализа.</w:t>
      </w:r>
    </w:p>
    <w:p w14:paraId="4210C067" w14:textId="77777777" w:rsidR="006D3C3F" w:rsidRDefault="00EA7C73">
      <w:pPr>
        <w:pStyle w:val="a5"/>
        <w:numPr>
          <w:ilvl w:val="2"/>
          <w:numId w:val="24"/>
        </w:numPr>
        <w:tabs>
          <w:tab w:val="left" w:pos="1569"/>
          <w:tab w:val="left" w:pos="1570"/>
        </w:tabs>
        <w:spacing w:line="293" w:lineRule="exact"/>
        <w:rPr>
          <w:sz w:val="24"/>
        </w:rPr>
      </w:pPr>
      <w:r>
        <w:rPr>
          <w:sz w:val="24"/>
        </w:rPr>
        <w:t>Замес</w:t>
      </w:r>
      <w:r>
        <w:rPr>
          <w:spacing w:val="-3"/>
          <w:sz w:val="24"/>
        </w:rPr>
        <w:t xml:space="preserve"> </w:t>
      </w:r>
      <w:r>
        <w:rPr>
          <w:sz w:val="24"/>
        </w:rPr>
        <w:t>теста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тестомесилки.</w:t>
      </w:r>
    </w:p>
    <w:p w14:paraId="17B1F494" w14:textId="77777777" w:rsidR="006D3C3F" w:rsidRDefault="00EA7C73">
      <w:pPr>
        <w:pStyle w:val="a5"/>
        <w:numPr>
          <w:ilvl w:val="2"/>
          <w:numId w:val="24"/>
        </w:numPr>
        <w:tabs>
          <w:tab w:val="left" w:pos="1569"/>
          <w:tab w:val="left" w:pos="1570"/>
        </w:tabs>
        <w:spacing w:line="293" w:lineRule="exact"/>
        <w:rPr>
          <w:sz w:val="24"/>
        </w:rPr>
      </w:pPr>
      <w:r>
        <w:rPr>
          <w:sz w:val="24"/>
        </w:rPr>
        <w:t>Отмывание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клейковины.</w:t>
      </w:r>
    </w:p>
    <w:p w14:paraId="21009E58" w14:textId="77777777" w:rsidR="006D3C3F" w:rsidRDefault="00EA7C73">
      <w:pPr>
        <w:pStyle w:val="a5"/>
        <w:numPr>
          <w:ilvl w:val="2"/>
          <w:numId w:val="24"/>
        </w:numPr>
        <w:tabs>
          <w:tab w:val="left" w:pos="1569"/>
          <w:tab w:val="left" w:pos="1570"/>
        </w:tabs>
        <w:spacing w:line="293" w:lineRule="exact"/>
        <w:rPr>
          <w:sz w:val="24"/>
        </w:rPr>
      </w:pPr>
      <w:r>
        <w:rPr>
          <w:sz w:val="24"/>
        </w:rPr>
        <w:t>Подготовка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пробы</w:t>
      </w:r>
      <w:r>
        <w:rPr>
          <w:spacing w:val="-3"/>
          <w:sz w:val="24"/>
        </w:rPr>
        <w:t xml:space="preserve"> </w:t>
      </w:r>
      <w:r>
        <w:rPr>
          <w:sz w:val="24"/>
        </w:rPr>
        <w:t>клейковины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анализа.</w:t>
      </w:r>
    </w:p>
    <w:p w14:paraId="2FC761DF" w14:textId="77777777" w:rsidR="006D3C3F" w:rsidRDefault="00EA7C73">
      <w:pPr>
        <w:pStyle w:val="a5"/>
        <w:numPr>
          <w:ilvl w:val="2"/>
          <w:numId w:val="24"/>
        </w:numPr>
        <w:tabs>
          <w:tab w:val="left" w:pos="1569"/>
          <w:tab w:val="left" w:pos="1570"/>
        </w:tabs>
        <w:spacing w:line="293" w:lineRule="exact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клейковины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качество.</w:t>
      </w:r>
    </w:p>
    <w:p w14:paraId="0F0281EE" w14:textId="77777777" w:rsidR="006D3C3F" w:rsidRDefault="00EA7C73">
      <w:pPr>
        <w:pStyle w:val="a5"/>
        <w:numPr>
          <w:ilvl w:val="2"/>
          <w:numId w:val="24"/>
        </w:numPr>
        <w:tabs>
          <w:tab w:val="left" w:pos="1569"/>
          <w:tab w:val="left" w:pos="1570"/>
        </w:tabs>
        <w:spacing w:line="293" w:lineRule="exact"/>
        <w:rPr>
          <w:sz w:val="24"/>
        </w:rPr>
      </w:pPr>
      <w:r>
        <w:rPr>
          <w:sz w:val="24"/>
        </w:rPr>
        <w:t>Соблюдение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безопасности.</w:t>
      </w:r>
    </w:p>
    <w:p w14:paraId="6E3F39BC" w14:textId="77777777" w:rsidR="006D3C3F" w:rsidRDefault="00EA7C73">
      <w:pPr>
        <w:pStyle w:val="41"/>
        <w:spacing w:before="1"/>
        <w:ind w:left="850"/>
      </w:pPr>
      <w:r>
        <w:t>Модуль</w:t>
      </w:r>
      <w:r>
        <w:rPr>
          <w:spacing w:val="54"/>
        </w:rPr>
        <w:t xml:space="preserve"> </w:t>
      </w:r>
      <w:r>
        <w:t>D.</w:t>
      </w:r>
      <w:r>
        <w:rPr>
          <w:spacing w:val="55"/>
        </w:rPr>
        <w:t xml:space="preserve"> </w:t>
      </w:r>
      <w:r>
        <w:t>Определение</w:t>
      </w:r>
      <w:r>
        <w:rPr>
          <w:spacing w:val="54"/>
        </w:rPr>
        <w:t xml:space="preserve"> </w:t>
      </w:r>
      <w:r>
        <w:t>агрохимических</w:t>
      </w:r>
      <w:r>
        <w:rPr>
          <w:spacing w:val="59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агрофизических</w:t>
      </w:r>
      <w:r>
        <w:rPr>
          <w:spacing w:val="57"/>
        </w:rPr>
        <w:t xml:space="preserve"> </w:t>
      </w:r>
      <w:r>
        <w:t>свойств</w:t>
      </w:r>
      <w:r>
        <w:rPr>
          <w:spacing w:val="55"/>
        </w:rPr>
        <w:t xml:space="preserve"> </w:t>
      </w:r>
      <w:r>
        <w:t>почвы.</w:t>
      </w:r>
    </w:p>
    <w:p w14:paraId="0A96DCEF" w14:textId="77777777" w:rsidR="006D3C3F" w:rsidRDefault="00EA7C73">
      <w:pPr>
        <w:spacing w:before="1"/>
        <w:ind w:left="142"/>
        <w:rPr>
          <w:b/>
          <w:sz w:val="24"/>
        </w:rPr>
      </w:pPr>
      <w:r>
        <w:rPr>
          <w:b/>
          <w:sz w:val="24"/>
        </w:rPr>
        <w:t>Расчет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дозы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весенней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подкормки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озимой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пшеницы.</w:t>
      </w:r>
    </w:p>
    <w:p w14:paraId="58A66536" w14:textId="77777777" w:rsidR="006D3C3F" w:rsidRDefault="00EA7C73">
      <w:pPr>
        <w:pStyle w:val="a3"/>
        <w:ind w:left="850"/>
      </w:pPr>
      <w:r>
        <w:t>Описание:</w:t>
      </w:r>
    </w:p>
    <w:p w14:paraId="02859ECA" w14:textId="77777777" w:rsidR="006D3C3F" w:rsidRDefault="00EA7C73">
      <w:pPr>
        <w:pStyle w:val="a5"/>
        <w:numPr>
          <w:ilvl w:val="0"/>
          <w:numId w:val="22"/>
        </w:numPr>
        <w:tabs>
          <w:tab w:val="left" w:pos="1569"/>
          <w:tab w:val="left" w:pos="1570"/>
        </w:tabs>
        <w:spacing w:before="1" w:line="277" w:lineRule="exac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рН</w:t>
      </w:r>
      <w:r>
        <w:rPr>
          <w:spacing w:val="-2"/>
          <w:sz w:val="24"/>
        </w:rPr>
        <w:t xml:space="preserve"> </w:t>
      </w:r>
      <w:r>
        <w:rPr>
          <w:sz w:val="24"/>
        </w:rPr>
        <w:t>солевой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вытяжки</w:t>
      </w:r>
      <w:r>
        <w:rPr>
          <w:spacing w:val="-4"/>
          <w:sz w:val="24"/>
        </w:rPr>
        <w:t xml:space="preserve"> </w:t>
      </w:r>
      <w:r>
        <w:rPr>
          <w:sz w:val="24"/>
        </w:rPr>
        <w:t>почвы</w:t>
      </w:r>
    </w:p>
    <w:p w14:paraId="5B295A83" w14:textId="77777777" w:rsidR="006D3C3F" w:rsidRDefault="00EA7C73">
      <w:pPr>
        <w:pStyle w:val="a5"/>
        <w:numPr>
          <w:ilvl w:val="0"/>
          <w:numId w:val="22"/>
        </w:numPr>
        <w:tabs>
          <w:tab w:val="left" w:pos="1569"/>
          <w:tab w:val="left" w:pos="1570"/>
        </w:tabs>
        <w:spacing w:line="276" w:lineRule="exac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группировки почвы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почвенной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</w:p>
    <w:p w14:paraId="5C823718" w14:textId="77777777" w:rsidR="006D3C3F" w:rsidRDefault="00EA7C73">
      <w:pPr>
        <w:pStyle w:val="a5"/>
        <w:numPr>
          <w:ilvl w:val="0"/>
          <w:numId w:val="22"/>
        </w:numPr>
        <w:tabs>
          <w:tab w:val="left" w:pos="1569"/>
          <w:tab w:val="left" w:pos="1570"/>
        </w:tabs>
        <w:spacing w:line="277" w:lineRule="exact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N-NO3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слоях</w:t>
      </w:r>
      <w:r>
        <w:rPr>
          <w:spacing w:val="-3"/>
          <w:sz w:val="24"/>
        </w:rPr>
        <w:t xml:space="preserve"> </w:t>
      </w:r>
      <w:r>
        <w:rPr>
          <w:sz w:val="24"/>
        </w:rPr>
        <w:t>почвы.</w:t>
      </w:r>
    </w:p>
    <w:p w14:paraId="0A888CF5" w14:textId="77777777" w:rsidR="006D3C3F" w:rsidRDefault="00EA7C73">
      <w:pPr>
        <w:pStyle w:val="a5"/>
        <w:numPr>
          <w:ilvl w:val="0"/>
          <w:numId w:val="22"/>
        </w:numPr>
        <w:tabs>
          <w:tab w:val="left" w:pos="1569"/>
          <w:tab w:val="left" w:pos="1570"/>
        </w:tabs>
        <w:spacing w:before="2" w:line="277" w:lineRule="exact"/>
        <w:rPr>
          <w:sz w:val="24"/>
        </w:rPr>
      </w:pPr>
      <w:r>
        <w:rPr>
          <w:sz w:val="24"/>
        </w:rPr>
        <w:t>Расчет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запасов</w:t>
      </w:r>
      <w:r>
        <w:rPr>
          <w:spacing w:val="-2"/>
          <w:sz w:val="24"/>
        </w:rPr>
        <w:t xml:space="preserve"> </w:t>
      </w:r>
      <w:r>
        <w:rPr>
          <w:sz w:val="24"/>
        </w:rPr>
        <w:t>N-NO3 в</w:t>
      </w:r>
      <w:r>
        <w:rPr>
          <w:spacing w:val="-3"/>
          <w:sz w:val="24"/>
        </w:rPr>
        <w:t xml:space="preserve"> </w:t>
      </w:r>
      <w:r>
        <w:rPr>
          <w:sz w:val="24"/>
        </w:rPr>
        <w:t>слоях</w:t>
      </w:r>
      <w:r>
        <w:rPr>
          <w:spacing w:val="-4"/>
          <w:sz w:val="24"/>
        </w:rPr>
        <w:t xml:space="preserve"> </w:t>
      </w:r>
      <w:r>
        <w:rPr>
          <w:sz w:val="24"/>
        </w:rPr>
        <w:t>почвы.</w:t>
      </w:r>
    </w:p>
    <w:p w14:paraId="3394426F" w14:textId="77777777" w:rsidR="006D3C3F" w:rsidRDefault="00EA7C73">
      <w:pPr>
        <w:pStyle w:val="a5"/>
        <w:numPr>
          <w:ilvl w:val="0"/>
          <w:numId w:val="22"/>
        </w:numPr>
        <w:tabs>
          <w:tab w:val="left" w:pos="1569"/>
          <w:tab w:val="left" w:pos="1570"/>
        </w:tabs>
        <w:spacing w:line="277" w:lineRule="exact"/>
        <w:rPr>
          <w:sz w:val="24"/>
        </w:rPr>
      </w:pPr>
      <w:r>
        <w:rPr>
          <w:sz w:val="24"/>
        </w:rPr>
        <w:t>Расчет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запасов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влаги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слоях</w:t>
      </w:r>
      <w:r>
        <w:rPr>
          <w:spacing w:val="-4"/>
          <w:sz w:val="24"/>
        </w:rPr>
        <w:t xml:space="preserve"> </w:t>
      </w:r>
      <w:r>
        <w:rPr>
          <w:sz w:val="24"/>
        </w:rPr>
        <w:t>почвы.</w:t>
      </w:r>
    </w:p>
    <w:p w14:paraId="59C57556" w14:textId="77777777" w:rsidR="006D3C3F" w:rsidRDefault="00EA7C73">
      <w:pPr>
        <w:pStyle w:val="a5"/>
        <w:numPr>
          <w:ilvl w:val="0"/>
          <w:numId w:val="22"/>
        </w:numPr>
        <w:tabs>
          <w:tab w:val="left" w:pos="1569"/>
          <w:tab w:val="left" w:pos="1570"/>
        </w:tabs>
        <w:spacing w:before="3" w:line="237" w:lineRule="auto"/>
        <w:ind w:right="265"/>
        <w:rPr>
          <w:sz w:val="24"/>
        </w:rPr>
      </w:pPr>
      <w:r>
        <w:rPr>
          <w:sz w:val="24"/>
        </w:rPr>
        <w:t>Расчет</w:t>
      </w:r>
      <w:r>
        <w:rPr>
          <w:spacing w:val="-8"/>
          <w:sz w:val="24"/>
        </w:rPr>
        <w:t xml:space="preserve"> </w:t>
      </w:r>
      <w:r>
        <w:rPr>
          <w:sz w:val="24"/>
        </w:rPr>
        <w:t>дозы</w:t>
      </w:r>
      <w:r>
        <w:rPr>
          <w:spacing w:val="-8"/>
          <w:sz w:val="24"/>
        </w:rPr>
        <w:t xml:space="preserve"> </w:t>
      </w:r>
      <w:r>
        <w:rPr>
          <w:sz w:val="24"/>
        </w:rPr>
        <w:t>подкормки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-8"/>
          <w:sz w:val="24"/>
        </w:rPr>
        <w:t xml:space="preserve"> </w:t>
      </w:r>
      <w:r>
        <w:rPr>
          <w:sz w:val="24"/>
        </w:rPr>
        <w:t>азота,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планируемого урожая,</w:t>
      </w:r>
      <w:r>
        <w:rPr>
          <w:spacing w:val="-1"/>
          <w:sz w:val="24"/>
        </w:rPr>
        <w:t xml:space="preserve"> </w:t>
      </w:r>
      <w:r>
        <w:rPr>
          <w:sz w:val="24"/>
        </w:rPr>
        <w:t>и содержанием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почве.</w:t>
      </w:r>
    </w:p>
    <w:p w14:paraId="07335C5B" w14:textId="77777777" w:rsidR="006D3C3F" w:rsidRDefault="00EA7C73">
      <w:pPr>
        <w:pStyle w:val="a3"/>
        <w:spacing w:before="121" w:line="276" w:lineRule="exact"/>
        <w:ind w:left="1570"/>
      </w:pPr>
      <w:r>
        <w:t>Методика</w:t>
      </w:r>
      <w:r>
        <w:rPr>
          <w:spacing w:val="-4"/>
        </w:rPr>
        <w:t xml:space="preserve"> </w:t>
      </w:r>
      <w:r>
        <w:t>проверки:</w:t>
      </w:r>
    </w:p>
    <w:p w14:paraId="586AC90D" w14:textId="77777777" w:rsidR="006D3C3F" w:rsidRDefault="00EA7C73">
      <w:pPr>
        <w:pStyle w:val="a5"/>
        <w:numPr>
          <w:ilvl w:val="1"/>
          <w:numId w:val="22"/>
        </w:numPr>
        <w:tabs>
          <w:tab w:val="left" w:pos="2290"/>
          <w:tab w:val="left" w:pos="2291"/>
        </w:tabs>
        <w:spacing w:line="293" w:lineRule="exact"/>
        <w:rPr>
          <w:sz w:val="24"/>
        </w:rPr>
      </w:pPr>
      <w:r>
        <w:rPr>
          <w:sz w:val="24"/>
        </w:rPr>
        <w:t>Правильная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места.</w:t>
      </w:r>
    </w:p>
    <w:p w14:paraId="13AFE831" w14:textId="77777777" w:rsidR="006D3C3F" w:rsidRDefault="00EA7C73">
      <w:pPr>
        <w:pStyle w:val="a5"/>
        <w:numPr>
          <w:ilvl w:val="1"/>
          <w:numId w:val="22"/>
        </w:numPr>
        <w:tabs>
          <w:tab w:val="left" w:pos="2290"/>
          <w:tab w:val="left" w:pos="2291"/>
        </w:tabs>
        <w:ind w:right="269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рН</w:t>
      </w:r>
      <w:r>
        <w:rPr>
          <w:spacing w:val="2"/>
          <w:sz w:val="24"/>
        </w:rPr>
        <w:t xml:space="preserve"> </w:t>
      </w:r>
      <w:r>
        <w:rPr>
          <w:sz w:val="24"/>
        </w:rPr>
        <w:t>солевой</w:t>
      </w:r>
      <w:r>
        <w:rPr>
          <w:spacing w:val="3"/>
          <w:sz w:val="24"/>
        </w:rPr>
        <w:t xml:space="preserve"> </w:t>
      </w:r>
      <w:r>
        <w:rPr>
          <w:sz w:val="24"/>
        </w:rPr>
        <w:t>вытяжки</w:t>
      </w:r>
      <w:r>
        <w:rPr>
          <w:spacing w:val="3"/>
          <w:sz w:val="24"/>
        </w:rPr>
        <w:t xml:space="preserve"> </w:t>
      </w:r>
      <w:r>
        <w:rPr>
          <w:sz w:val="24"/>
        </w:rPr>
        <w:t>почвы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почвы</w:t>
      </w:r>
      <w:r>
        <w:rPr>
          <w:spacing w:val="-2"/>
          <w:sz w:val="24"/>
        </w:rPr>
        <w:t xml:space="preserve"> </w:t>
      </w:r>
      <w:r>
        <w:rPr>
          <w:sz w:val="24"/>
        </w:rPr>
        <w:t>по реакции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почвенной среды.</w:t>
      </w:r>
    </w:p>
    <w:p w14:paraId="5E6B6BED" w14:textId="77777777" w:rsidR="006D3C3F" w:rsidRDefault="00EA7C73">
      <w:pPr>
        <w:pStyle w:val="a5"/>
        <w:numPr>
          <w:ilvl w:val="1"/>
          <w:numId w:val="22"/>
        </w:numPr>
        <w:tabs>
          <w:tab w:val="left" w:pos="2290"/>
          <w:tab w:val="left" w:pos="2291"/>
        </w:tabs>
        <w:spacing w:line="293" w:lineRule="exact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N-NO3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слоях</w:t>
      </w:r>
      <w:r>
        <w:rPr>
          <w:spacing w:val="-3"/>
          <w:sz w:val="24"/>
        </w:rPr>
        <w:t xml:space="preserve"> </w:t>
      </w:r>
      <w:r>
        <w:rPr>
          <w:sz w:val="24"/>
        </w:rPr>
        <w:t>почвы.</w:t>
      </w:r>
    </w:p>
    <w:p w14:paraId="5A1851EA" w14:textId="77777777" w:rsidR="006D3C3F" w:rsidRDefault="00EA7C73">
      <w:pPr>
        <w:pStyle w:val="a5"/>
        <w:numPr>
          <w:ilvl w:val="1"/>
          <w:numId w:val="22"/>
        </w:numPr>
        <w:tabs>
          <w:tab w:val="left" w:pos="2290"/>
          <w:tab w:val="left" w:pos="2291"/>
        </w:tabs>
        <w:spacing w:before="1" w:line="293" w:lineRule="exact"/>
        <w:rPr>
          <w:sz w:val="24"/>
        </w:rPr>
      </w:pPr>
      <w:r>
        <w:rPr>
          <w:sz w:val="24"/>
        </w:rPr>
        <w:t>Расчет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запасов</w:t>
      </w:r>
      <w:r>
        <w:rPr>
          <w:spacing w:val="-2"/>
          <w:sz w:val="24"/>
        </w:rPr>
        <w:t xml:space="preserve"> </w:t>
      </w:r>
      <w:r>
        <w:rPr>
          <w:sz w:val="24"/>
        </w:rPr>
        <w:t>N-NO3 в</w:t>
      </w:r>
      <w:r>
        <w:rPr>
          <w:spacing w:val="-3"/>
          <w:sz w:val="24"/>
        </w:rPr>
        <w:t xml:space="preserve"> </w:t>
      </w:r>
      <w:r>
        <w:rPr>
          <w:sz w:val="24"/>
        </w:rPr>
        <w:t>слоях</w:t>
      </w:r>
      <w:r>
        <w:rPr>
          <w:spacing w:val="-4"/>
          <w:sz w:val="24"/>
        </w:rPr>
        <w:t xml:space="preserve"> </w:t>
      </w:r>
      <w:r>
        <w:rPr>
          <w:sz w:val="24"/>
        </w:rPr>
        <w:t>почвы.</w:t>
      </w:r>
    </w:p>
    <w:p w14:paraId="720B70A5" w14:textId="77777777" w:rsidR="006D3C3F" w:rsidRDefault="00EA7C73">
      <w:pPr>
        <w:pStyle w:val="a5"/>
        <w:numPr>
          <w:ilvl w:val="1"/>
          <w:numId w:val="22"/>
        </w:numPr>
        <w:tabs>
          <w:tab w:val="left" w:pos="2290"/>
          <w:tab w:val="left" w:pos="2291"/>
        </w:tabs>
        <w:ind w:right="271"/>
        <w:rPr>
          <w:sz w:val="24"/>
        </w:rPr>
      </w:pPr>
      <w:r>
        <w:rPr>
          <w:sz w:val="24"/>
        </w:rPr>
        <w:t>Расчет</w:t>
      </w:r>
      <w:r>
        <w:rPr>
          <w:spacing w:val="46"/>
          <w:sz w:val="24"/>
        </w:rPr>
        <w:t xml:space="preserve"> </w:t>
      </w:r>
      <w:r>
        <w:rPr>
          <w:sz w:val="24"/>
        </w:rPr>
        <w:t>дозы</w:t>
      </w:r>
      <w:r>
        <w:rPr>
          <w:spacing w:val="45"/>
          <w:sz w:val="24"/>
        </w:rPr>
        <w:t xml:space="preserve"> </w:t>
      </w:r>
      <w:r>
        <w:rPr>
          <w:sz w:val="24"/>
        </w:rPr>
        <w:t>подкормки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разности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между</w:t>
      </w:r>
      <w:r>
        <w:rPr>
          <w:spacing w:val="45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45"/>
          <w:sz w:val="24"/>
        </w:rPr>
        <w:t xml:space="preserve"> </w:t>
      </w:r>
      <w:r>
        <w:rPr>
          <w:sz w:val="24"/>
        </w:rPr>
        <w:t>азота,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планируемого урожая.</w:t>
      </w:r>
    </w:p>
    <w:p w14:paraId="3BED66B3" w14:textId="77777777" w:rsidR="006D3C3F" w:rsidRDefault="00EA7C73">
      <w:pPr>
        <w:pStyle w:val="a5"/>
        <w:numPr>
          <w:ilvl w:val="1"/>
          <w:numId w:val="22"/>
        </w:numPr>
        <w:tabs>
          <w:tab w:val="left" w:pos="2290"/>
          <w:tab w:val="left" w:pos="2291"/>
        </w:tabs>
        <w:spacing w:line="292" w:lineRule="exact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почвы</w:t>
      </w:r>
    </w:p>
    <w:p w14:paraId="1D89A524" w14:textId="77777777" w:rsidR="006D3C3F" w:rsidRDefault="00EA7C73">
      <w:pPr>
        <w:pStyle w:val="a5"/>
        <w:numPr>
          <w:ilvl w:val="1"/>
          <w:numId w:val="22"/>
        </w:numPr>
        <w:tabs>
          <w:tab w:val="left" w:pos="2290"/>
          <w:tab w:val="left" w:pos="2291"/>
        </w:tabs>
        <w:spacing w:line="293" w:lineRule="exac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почвы</w:t>
      </w:r>
    </w:p>
    <w:p w14:paraId="44910DD3" w14:textId="77777777" w:rsidR="006D3C3F" w:rsidRDefault="00EA7C73">
      <w:pPr>
        <w:pStyle w:val="a5"/>
        <w:numPr>
          <w:ilvl w:val="1"/>
          <w:numId w:val="22"/>
        </w:numPr>
        <w:tabs>
          <w:tab w:val="left" w:pos="2290"/>
          <w:tab w:val="left" w:pos="2291"/>
        </w:tabs>
        <w:spacing w:line="293" w:lineRule="exact"/>
        <w:rPr>
          <w:sz w:val="24"/>
        </w:rPr>
      </w:pPr>
      <w:r>
        <w:rPr>
          <w:sz w:val="24"/>
        </w:rPr>
        <w:t>Расчет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запасов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влаги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слоях</w:t>
      </w:r>
      <w:r>
        <w:rPr>
          <w:spacing w:val="-4"/>
          <w:sz w:val="24"/>
        </w:rPr>
        <w:t xml:space="preserve"> </w:t>
      </w:r>
      <w:r>
        <w:rPr>
          <w:sz w:val="24"/>
        </w:rPr>
        <w:t>почвы.</w:t>
      </w:r>
    </w:p>
    <w:p w14:paraId="0BCC36E4" w14:textId="77777777" w:rsidR="006D3C3F" w:rsidRDefault="00EA7C73">
      <w:pPr>
        <w:pStyle w:val="a5"/>
        <w:numPr>
          <w:ilvl w:val="1"/>
          <w:numId w:val="22"/>
        </w:numPr>
        <w:tabs>
          <w:tab w:val="left" w:pos="2290"/>
          <w:tab w:val="left" w:pos="2291"/>
        </w:tabs>
        <w:spacing w:line="293" w:lineRule="exact"/>
        <w:rPr>
          <w:sz w:val="24"/>
        </w:rPr>
      </w:pPr>
      <w:r>
        <w:rPr>
          <w:sz w:val="24"/>
        </w:rPr>
        <w:t>Соблюдение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безопасности.</w:t>
      </w:r>
    </w:p>
    <w:p w14:paraId="34627723" w14:textId="77777777" w:rsidR="006D3C3F" w:rsidRDefault="00EA7C73">
      <w:pPr>
        <w:pStyle w:val="41"/>
        <w:spacing w:before="1"/>
        <w:ind w:left="142" w:firstLine="707"/>
      </w:pPr>
      <w:r>
        <w:t>Модуль</w:t>
      </w:r>
      <w:r>
        <w:rPr>
          <w:spacing w:val="21"/>
        </w:rPr>
        <w:t xml:space="preserve"> </w:t>
      </w:r>
      <w:r>
        <w:t>E.</w:t>
      </w:r>
      <w:r>
        <w:rPr>
          <w:spacing w:val="20"/>
        </w:rPr>
        <w:t xml:space="preserve"> </w:t>
      </w:r>
      <w:r>
        <w:t>Распознавание</w:t>
      </w:r>
      <w:r>
        <w:rPr>
          <w:spacing w:val="19"/>
        </w:rPr>
        <w:t xml:space="preserve"> </w:t>
      </w:r>
      <w:r>
        <w:t>картофеля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сортам.</w:t>
      </w:r>
      <w:r>
        <w:rPr>
          <w:spacing w:val="20"/>
        </w:rPr>
        <w:t xml:space="preserve"> </w:t>
      </w:r>
      <w:r>
        <w:t>Определение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описание</w:t>
      </w:r>
      <w:r>
        <w:rPr>
          <w:spacing w:val="-57"/>
        </w:rPr>
        <w:t xml:space="preserve"> </w:t>
      </w:r>
      <w:r>
        <w:t>отличительных</w:t>
      </w:r>
      <w:r>
        <w:rPr>
          <w:spacing w:val="-1"/>
        </w:rPr>
        <w:t xml:space="preserve"> </w:t>
      </w:r>
      <w:r>
        <w:t>признаков всходов</w:t>
      </w:r>
      <w:r>
        <w:rPr>
          <w:spacing w:val="1"/>
        </w:rPr>
        <w:t xml:space="preserve"> </w:t>
      </w:r>
      <w:r>
        <w:t>овощных</w:t>
      </w:r>
      <w:r>
        <w:rPr>
          <w:spacing w:val="-1"/>
        </w:rPr>
        <w:t xml:space="preserve"> </w:t>
      </w:r>
      <w:r>
        <w:t>культур (корнеплодов)</w:t>
      </w:r>
      <w:r>
        <w:rPr>
          <w:spacing w:val="1"/>
        </w:rPr>
        <w:t xml:space="preserve"> </w:t>
      </w:r>
      <w:r>
        <w:t>.</w:t>
      </w:r>
    </w:p>
    <w:p w14:paraId="408136EE" w14:textId="77777777" w:rsidR="006D3C3F" w:rsidRDefault="00EA7C73">
      <w:pPr>
        <w:pStyle w:val="a3"/>
        <w:ind w:left="850"/>
      </w:pPr>
      <w:r>
        <w:t>Описание:</w:t>
      </w:r>
    </w:p>
    <w:p w14:paraId="382531A9" w14:textId="77777777" w:rsidR="006D3C3F" w:rsidRDefault="00EA7C73">
      <w:pPr>
        <w:pStyle w:val="a5"/>
        <w:numPr>
          <w:ilvl w:val="0"/>
          <w:numId w:val="22"/>
        </w:numPr>
        <w:tabs>
          <w:tab w:val="left" w:pos="1569"/>
          <w:tab w:val="left" w:pos="1570"/>
        </w:tabs>
        <w:spacing w:before="1" w:line="277" w:lineRule="exact"/>
        <w:ind w:hanging="360"/>
        <w:rPr>
          <w:sz w:val="24"/>
        </w:rPr>
      </w:pP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клубней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картофеля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хозяйственно-важным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признакам,</w:t>
      </w:r>
    </w:p>
    <w:p w14:paraId="05EEFB23" w14:textId="77777777" w:rsidR="006D3C3F" w:rsidRDefault="00EA7C73">
      <w:pPr>
        <w:pStyle w:val="a5"/>
        <w:numPr>
          <w:ilvl w:val="0"/>
          <w:numId w:val="22"/>
        </w:numPr>
        <w:tabs>
          <w:tab w:val="left" w:pos="1569"/>
          <w:tab w:val="left" w:pos="1570"/>
        </w:tabs>
        <w:spacing w:line="276" w:lineRule="exact"/>
        <w:ind w:hanging="360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сорта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картофеля.</w:t>
      </w:r>
    </w:p>
    <w:p w14:paraId="3C251FEB" w14:textId="77777777" w:rsidR="006D3C3F" w:rsidRDefault="00EA7C73">
      <w:pPr>
        <w:pStyle w:val="a5"/>
        <w:numPr>
          <w:ilvl w:val="0"/>
          <w:numId w:val="22"/>
        </w:numPr>
        <w:tabs>
          <w:tab w:val="left" w:pos="1569"/>
          <w:tab w:val="left" w:pos="1570"/>
          <w:tab w:val="left" w:pos="2921"/>
          <w:tab w:val="left" w:pos="4833"/>
          <w:tab w:val="left" w:pos="6233"/>
          <w:tab w:val="left" w:pos="7391"/>
          <w:tab w:val="left" w:pos="8682"/>
        </w:tabs>
        <w:ind w:right="264" w:hanging="360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отличительных</w:t>
      </w:r>
      <w:r>
        <w:rPr>
          <w:sz w:val="24"/>
        </w:rPr>
        <w:tab/>
        <w:t>признаков</w:t>
      </w:r>
      <w:r>
        <w:rPr>
          <w:sz w:val="24"/>
        </w:rPr>
        <w:tab/>
        <w:t>всходов</w:t>
      </w:r>
      <w:r>
        <w:rPr>
          <w:sz w:val="24"/>
        </w:rPr>
        <w:tab/>
        <w:t>овощных</w:t>
      </w:r>
      <w:r>
        <w:rPr>
          <w:sz w:val="24"/>
        </w:rPr>
        <w:tab/>
      </w:r>
      <w:r>
        <w:rPr>
          <w:spacing w:val="-1"/>
          <w:sz w:val="24"/>
        </w:rPr>
        <w:t>культур</w:t>
      </w:r>
      <w:r>
        <w:rPr>
          <w:spacing w:val="-57"/>
          <w:sz w:val="24"/>
        </w:rPr>
        <w:t xml:space="preserve"> </w:t>
      </w:r>
      <w:r>
        <w:rPr>
          <w:sz w:val="24"/>
        </w:rPr>
        <w:t>(корнеплодов).</w:t>
      </w:r>
    </w:p>
    <w:p w14:paraId="774648AB" w14:textId="77777777" w:rsidR="006D3C3F" w:rsidRDefault="00EA7C73">
      <w:pPr>
        <w:pStyle w:val="a5"/>
        <w:numPr>
          <w:ilvl w:val="0"/>
          <w:numId w:val="22"/>
        </w:numPr>
        <w:tabs>
          <w:tab w:val="left" w:pos="1569"/>
          <w:tab w:val="left" w:pos="1570"/>
        </w:tabs>
        <w:spacing w:before="1" w:line="277" w:lineRule="exact"/>
        <w:ind w:hanging="360"/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овощных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2"/>
          <w:sz w:val="24"/>
        </w:rPr>
        <w:t xml:space="preserve"> </w:t>
      </w:r>
      <w:r>
        <w:rPr>
          <w:sz w:val="24"/>
        </w:rPr>
        <w:t>(корнеплодов)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всходам.</w:t>
      </w:r>
    </w:p>
    <w:p w14:paraId="5E5EC134" w14:textId="77777777" w:rsidR="006D3C3F" w:rsidRDefault="00EA7C73">
      <w:pPr>
        <w:pStyle w:val="a5"/>
        <w:numPr>
          <w:ilvl w:val="0"/>
          <w:numId w:val="22"/>
        </w:numPr>
        <w:tabs>
          <w:tab w:val="left" w:pos="1569"/>
          <w:tab w:val="left" w:pos="1570"/>
        </w:tabs>
        <w:spacing w:line="277" w:lineRule="exact"/>
        <w:ind w:hanging="360"/>
        <w:rPr>
          <w:sz w:val="24"/>
        </w:rPr>
      </w:pPr>
      <w:r>
        <w:rPr>
          <w:sz w:val="24"/>
        </w:rPr>
        <w:t>Расчет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высева</w:t>
      </w:r>
      <w:r>
        <w:rPr>
          <w:spacing w:val="-2"/>
          <w:sz w:val="24"/>
        </w:rPr>
        <w:t xml:space="preserve"> </w:t>
      </w:r>
      <w:r>
        <w:rPr>
          <w:sz w:val="24"/>
        </w:rPr>
        <w:t>семян овощных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 (корнеплодов).</w:t>
      </w:r>
    </w:p>
    <w:p w14:paraId="7426D61B" w14:textId="77777777" w:rsidR="006D3C3F" w:rsidRDefault="00EA7C73">
      <w:pPr>
        <w:pStyle w:val="a3"/>
        <w:spacing w:before="120" w:line="276" w:lineRule="exact"/>
        <w:ind w:left="1570"/>
      </w:pPr>
      <w:r>
        <w:t>Методика</w:t>
      </w:r>
      <w:r>
        <w:rPr>
          <w:spacing w:val="-4"/>
        </w:rPr>
        <w:t xml:space="preserve"> </w:t>
      </w:r>
      <w:r>
        <w:t>проверки:</w:t>
      </w:r>
    </w:p>
    <w:p w14:paraId="10F0D16F" w14:textId="77777777" w:rsidR="006D3C3F" w:rsidRDefault="00EA7C73">
      <w:pPr>
        <w:pStyle w:val="a5"/>
        <w:numPr>
          <w:ilvl w:val="1"/>
          <w:numId w:val="22"/>
        </w:numPr>
        <w:tabs>
          <w:tab w:val="left" w:pos="2290"/>
          <w:tab w:val="left" w:pos="2291"/>
          <w:tab w:val="left" w:pos="3866"/>
          <w:tab w:val="left" w:pos="5890"/>
          <w:tab w:val="left" w:pos="8243"/>
        </w:tabs>
        <w:ind w:right="268"/>
        <w:rPr>
          <w:sz w:val="24"/>
        </w:rPr>
      </w:pPr>
      <w:r>
        <w:rPr>
          <w:sz w:val="24"/>
        </w:rPr>
        <w:t>Соблюдение</w:t>
      </w:r>
      <w:r>
        <w:rPr>
          <w:sz w:val="24"/>
        </w:rPr>
        <w:tab/>
        <w:t>технологической</w:t>
      </w:r>
      <w:r>
        <w:rPr>
          <w:sz w:val="24"/>
        </w:rPr>
        <w:tab/>
        <w:t>последовательности</w:t>
      </w:r>
      <w:r>
        <w:rPr>
          <w:sz w:val="24"/>
        </w:rPr>
        <w:tab/>
      </w:r>
      <w:r>
        <w:rPr>
          <w:spacing w:val="-1"/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работы.</w:t>
      </w:r>
    </w:p>
    <w:p w14:paraId="019F3A1D" w14:textId="77777777" w:rsidR="006D3C3F" w:rsidRDefault="00EA7C73">
      <w:pPr>
        <w:pStyle w:val="a5"/>
        <w:numPr>
          <w:ilvl w:val="1"/>
          <w:numId w:val="22"/>
        </w:numPr>
        <w:tabs>
          <w:tab w:val="left" w:pos="2290"/>
          <w:tab w:val="left" w:pos="2291"/>
        </w:tabs>
        <w:spacing w:line="292" w:lineRule="exact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клубней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картофеля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хозяйственно-важным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признакам.</w:t>
      </w:r>
    </w:p>
    <w:p w14:paraId="54851325" w14:textId="77777777" w:rsidR="006D3C3F" w:rsidRDefault="00EA7C73">
      <w:pPr>
        <w:pStyle w:val="a5"/>
        <w:numPr>
          <w:ilvl w:val="1"/>
          <w:numId w:val="22"/>
        </w:numPr>
        <w:tabs>
          <w:tab w:val="left" w:pos="2290"/>
          <w:tab w:val="left" w:pos="2291"/>
        </w:tabs>
        <w:ind w:right="274"/>
        <w:rPr>
          <w:sz w:val="24"/>
        </w:rPr>
      </w:pPr>
      <w:r>
        <w:rPr>
          <w:sz w:val="24"/>
        </w:rPr>
        <w:t>Определение и описание отличительных признаков всходов овощных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растений (корнеплодов).</w:t>
      </w:r>
    </w:p>
    <w:p w14:paraId="103C5D85" w14:textId="77777777" w:rsidR="006D3C3F" w:rsidRDefault="006D3C3F">
      <w:pPr>
        <w:rPr>
          <w:sz w:val="24"/>
        </w:rPr>
        <w:sectPr w:rsidR="006D3C3F">
          <w:footerReference w:type="default" r:id="rId122"/>
          <w:pgSz w:w="11900" w:h="16850"/>
          <w:pgMar w:top="1060" w:right="580" w:bottom="280" w:left="1560" w:header="0" w:footer="0" w:gutter="0"/>
          <w:cols w:space="720"/>
        </w:sectPr>
      </w:pPr>
    </w:p>
    <w:p w14:paraId="76DC658B" w14:textId="77777777" w:rsidR="006D3C3F" w:rsidRDefault="00EA7C73">
      <w:pPr>
        <w:pStyle w:val="a5"/>
        <w:numPr>
          <w:ilvl w:val="1"/>
          <w:numId w:val="22"/>
        </w:numPr>
        <w:tabs>
          <w:tab w:val="left" w:pos="2290"/>
          <w:tab w:val="left" w:pos="2291"/>
        </w:tabs>
        <w:spacing w:before="70"/>
        <w:rPr>
          <w:sz w:val="24"/>
        </w:rPr>
      </w:pPr>
      <w:r>
        <w:rPr>
          <w:sz w:val="24"/>
        </w:rPr>
        <w:lastRenderedPageBreak/>
        <w:t>Расчет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высева</w:t>
      </w:r>
      <w:r>
        <w:rPr>
          <w:spacing w:val="-2"/>
          <w:sz w:val="24"/>
        </w:rPr>
        <w:t xml:space="preserve"> </w:t>
      </w:r>
      <w:r>
        <w:rPr>
          <w:sz w:val="24"/>
        </w:rPr>
        <w:t>семян овощных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1"/>
          <w:sz w:val="24"/>
        </w:rPr>
        <w:t xml:space="preserve"> </w:t>
      </w:r>
      <w:r>
        <w:rPr>
          <w:sz w:val="24"/>
        </w:rPr>
        <w:t>(корнеплодов).</w:t>
      </w:r>
    </w:p>
    <w:p w14:paraId="0030887A" w14:textId="77777777" w:rsidR="006D3C3F" w:rsidRDefault="00EA7C73">
      <w:pPr>
        <w:pStyle w:val="a5"/>
        <w:numPr>
          <w:ilvl w:val="1"/>
          <w:numId w:val="22"/>
        </w:numPr>
        <w:tabs>
          <w:tab w:val="left" w:pos="2290"/>
          <w:tab w:val="left" w:pos="2291"/>
        </w:tabs>
        <w:spacing w:before="2"/>
        <w:rPr>
          <w:sz w:val="24"/>
        </w:rPr>
      </w:pPr>
      <w:r>
        <w:rPr>
          <w:sz w:val="24"/>
        </w:rPr>
        <w:t>Соблюдение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безопасности.</w:t>
      </w:r>
    </w:p>
    <w:p w14:paraId="60F050EA" w14:textId="77777777" w:rsidR="006D3C3F" w:rsidRDefault="006D3C3F">
      <w:pPr>
        <w:pStyle w:val="a3"/>
        <w:spacing w:before="4"/>
        <w:rPr>
          <w:sz w:val="34"/>
        </w:rPr>
      </w:pPr>
    </w:p>
    <w:p w14:paraId="7E5CFB5F" w14:textId="77777777" w:rsidR="006D3C3F" w:rsidRDefault="00EA7C73">
      <w:pPr>
        <w:pStyle w:val="41"/>
        <w:ind w:left="142" w:firstLine="707"/>
      </w:pPr>
      <w:r>
        <w:t>Модуль</w:t>
      </w:r>
      <w:r>
        <w:rPr>
          <w:spacing w:val="11"/>
        </w:rPr>
        <w:t xml:space="preserve"> </w:t>
      </w:r>
      <w:r>
        <w:t>F.</w:t>
      </w:r>
      <w:r>
        <w:rPr>
          <w:spacing w:val="11"/>
        </w:rPr>
        <w:t xml:space="preserve"> </w:t>
      </w:r>
      <w:r>
        <w:t>Использование</w:t>
      </w:r>
      <w:r>
        <w:rPr>
          <w:spacing w:val="10"/>
        </w:rPr>
        <w:t xml:space="preserve"> </w:t>
      </w:r>
      <w:r>
        <w:t>приемов</w:t>
      </w:r>
      <w:r>
        <w:rPr>
          <w:spacing w:val="10"/>
        </w:rPr>
        <w:t xml:space="preserve"> </w:t>
      </w:r>
      <w:r>
        <w:t>вегетативного</w:t>
      </w:r>
      <w:r>
        <w:rPr>
          <w:spacing w:val="11"/>
        </w:rPr>
        <w:t xml:space="preserve"> </w:t>
      </w:r>
      <w:r>
        <w:t>размножения</w:t>
      </w:r>
      <w:r>
        <w:rPr>
          <w:spacing w:val="8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плодовых</w:t>
      </w:r>
      <w:r>
        <w:rPr>
          <w:spacing w:val="-57"/>
        </w:rPr>
        <w:t xml:space="preserve"> </w:t>
      </w:r>
      <w:r>
        <w:t>культур.</w:t>
      </w:r>
    </w:p>
    <w:p w14:paraId="502455FC" w14:textId="77777777" w:rsidR="006D3C3F" w:rsidRDefault="00EA7C73">
      <w:pPr>
        <w:pStyle w:val="a3"/>
        <w:ind w:left="850"/>
      </w:pPr>
      <w:r>
        <w:t>Описание:</w:t>
      </w:r>
    </w:p>
    <w:p w14:paraId="1D0382BC" w14:textId="77777777" w:rsidR="006D3C3F" w:rsidRDefault="00EA7C73">
      <w:pPr>
        <w:pStyle w:val="a5"/>
        <w:numPr>
          <w:ilvl w:val="0"/>
          <w:numId w:val="21"/>
        </w:numPr>
        <w:tabs>
          <w:tab w:val="left" w:pos="1495"/>
          <w:tab w:val="left" w:pos="1496"/>
        </w:tabs>
        <w:spacing w:before="2" w:line="277" w:lineRule="exact"/>
        <w:ind w:hanging="361"/>
        <w:rPr>
          <w:sz w:val="24"/>
        </w:rPr>
      </w:pPr>
      <w:r>
        <w:rPr>
          <w:sz w:val="24"/>
        </w:rPr>
        <w:t>окулировка</w:t>
      </w:r>
      <w:r>
        <w:rPr>
          <w:spacing w:val="-2"/>
          <w:sz w:val="24"/>
        </w:rPr>
        <w:t xml:space="preserve"> </w:t>
      </w:r>
      <w:r>
        <w:rPr>
          <w:sz w:val="24"/>
        </w:rPr>
        <w:t>подвоев;</w:t>
      </w:r>
    </w:p>
    <w:p w14:paraId="2ABB2623" w14:textId="77777777" w:rsidR="006D3C3F" w:rsidRDefault="00EA7C73">
      <w:pPr>
        <w:pStyle w:val="a5"/>
        <w:numPr>
          <w:ilvl w:val="1"/>
          <w:numId w:val="21"/>
        </w:numPr>
        <w:tabs>
          <w:tab w:val="left" w:pos="1581"/>
          <w:tab w:val="left" w:pos="1582"/>
        </w:tabs>
        <w:spacing w:line="277" w:lineRule="exact"/>
        <w:ind w:hanging="361"/>
        <w:rPr>
          <w:sz w:val="24"/>
        </w:rPr>
      </w:pPr>
      <w:r>
        <w:rPr>
          <w:sz w:val="24"/>
        </w:rPr>
        <w:t>улучшенная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копулировка;</w:t>
      </w:r>
    </w:p>
    <w:p w14:paraId="68B2DD43" w14:textId="77777777" w:rsidR="006D3C3F" w:rsidRDefault="00EA7C73">
      <w:pPr>
        <w:pStyle w:val="a5"/>
        <w:numPr>
          <w:ilvl w:val="1"/>
          <w:numId w:val="21"/>
        </w:numPr>
        <w:tabs>
          <w:tab w:val="left" w:pos="1581"/>
          <w:tab w:val="left" w:pos="1582"/>
        </w:tabs>
        <w:spacing w:before="1" w:line="277" w:lineRule="exact"/>
        <w:ind w:hanging="361"/>
        <w:rPr>
          <w:sz w:val="24"/>
        </w:rPr>
      </w:pPr>
      <w:r>
        <w:rPr>
          <w:sz w:val="24"/>
        </w:rPr>
        <w:t>прививка</w:t>
      </w:r>
      <w:r>
        <w:rPr>
          <w:spacing w:val="-2"/>
          <w:sz w:val="24"/>
        </w:rPr>
        <w:t xml:space="preserve"> </w:t>
      </w:r>
      <w:r>
        <w:rPr>
          <w:sz w:val="24"/>
        </w:rPr>
        <w:t>мостиком;</w:t>
      </w:r>
    </w:p>
    <w:p w14:paraId="30DF374C" w14:textId="77777777" w:rsidR="006D3C3F" w:rsidRDefault="00EA7C73">
      <w:pPr>
        <w:pStyle w:val="a5"/>
        <w:numPr>
          <w:ilvl w:val="1"/>
          <w:numId w:val="21"/>
        </w:numPr>
        <w:tabs>
          <w:tab w:val="left" w:pos="1581"/>
          <w:tab w:val="left" w:pos="1582"/>
        </w:tabs>
        <w:spacing w:line="277" w:lineRule="exact"/>
        <w:ind w:hanging="361"/>
        <w:rPr>
          <w:sz w:val="24"/>
        </w:rPr>
      </w:pPr>
      <w:r>
        <w:rPr>
          <w:sz w:val="24"/>
        </w:rPr>
        <w:t>прививка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расщеп.</w:t>
      </w:r>
    </w:p>
    <w:p w14:paraId="7E591DEC" w14:textId="77777777" w:rsidR="006D3C3F" w:rsidRDefault="00EA7C73">
      <w:pPr>
        <w:pStyle w:val="a3"/>
        <w:spacing w:before="120" w:line="276" w:lineRule="exact"/>
        <w:ind w:left="1582"/>
      </w:pPr>
      <w:r>
        <w:t>Методика</w:t>
      </w:r>
      <w:r>
        <w:rPr>
          <w:spacing w:val="-4"/>
        </w:rPr>
        <w:t xml:space="preserve"> </w:t>
      </w:r>
      <w:r>
        <w:t>проверки:</w:t>
      </w:r>
    </w:p>
    <w:p w14:paraId="3BDDD33B" w14:textId="77777777" w:rsidR="006D3C3F" w:rsidRDefault="00EA7C73">
      <w:pPr>
        <w:pStyle w:val="a5"/>
        <w:numPr>
          <w:ilvl w:val="2"/>
          <w:numId w:val="21"/>
        </w:numPr>
        <w:tabs>
          <w:tab w:val="left" w:pos="2302"/>
          <w:tab w:val="left" w:pos="2303"/>
        </w:tabs>
        <w:spacing w:line="293" w:lineRule="exact"/>
        <w:rPr>
          <w:sz w:val="24"/>
        </w:rPr>
      </w:pPr>
      <w:r>
        <w:rPr>
          <w:sz w:val="24"/>
        </w:rPr>
        <w:t>Правильная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места.</w:t>
      </w:r>
    </w:p>
    <w:p w14:paraId="47FD58DF" w14:textId="77777777" w:rsidR="006D3C3F" w:rsidRDefault="00EA7C73">
      <w:pPr>
        <w:pStyle w:val="a5"/>
        <w:numPr>
          <w:ilvl w:val="2"/>
          <w:numId w:val="21"/>
        </w:numPr>
        <w:tabs>
          <w:tab w:val="left" w:pos="2302"/>
          <w:tab w:val="left" w:pos="2303"/>
        </w:tabs>
        <w:spacing w:line="293" w:lineRule="exact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окулировки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приклад</w:t>
      </w:r>
      <w:r>
        <w:rPr>
          <w:spacing w:val="-3"/>
          <w:sz w:val="24"/>
        </w:rPr>
        <w:t xml:space="preserve"> </w:t>
      </w:r>
      <w:r>
        <w:rPr>
          <w:sz w:val="24"/>
        </w:rPr>
        <w:t>глазком.</w:t>
      </w:r>
    </w:p>
    <w:p w14:paraId="5D474611" w14:textId="77777777" w:rsidR="006D3C3F" w:rsidRDefault="00EA7C73">
      <w:pPr>
        <w:pStyle w:val="a5"/>
        <w:numPr>
          <w:ilvl w:val="2"/>
          <w:numId w:val="21"/>
        </w:numPr>
        <w:tabs>
          <w:tab w:val="left" w:pos="2302"/>
          <w:tab w:val="left" w:pos="2303"/>
        </w:tabs>
        <w:spacing w:line="293" w:lineRule="exact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окулировки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Т-образный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разрез.</w:t>
      </w:r>
    </w:p>
    <w:p w14:paraId="1257D8F7" w14:textId="77777777" w:rsidR="006D3C3F" w:rsidRDefault="00EA7C73">
      <w:pPr>
        <w:pStyle w:val="a5"/>
        <w:numPr>
          <w:ilvl w:val="2"/>
          <w:numId w:val="21"/>
        </w:numPr>
        <w:tabs>
          <w:tab w:val="left" w:pos="2302"/>
          <w:tab w:val="left" w:pos="2303"/>
        </w:tabs>
        <w:spacing w:line="293" w:lineRule="exact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улучшенной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копулировки.</w:t>
      </w:r>
    </w:p>
    <w:p w14:paraId="4F2B2697" w14:textId="77777777" w:rsidR="006D3C3F" w:rsidRDefault="00EA7C73">
      <w:pPr>
        <w:pStyle w:val="a5"/>
        <w:numPr>
          <w:ilvl w:val="2"/>
          <w:numId w:val="21"/>
        </w:numPr>
        <w:tabs>
          <w:tab w:val="left" w:pos="2302"/>
          <w:tab w:val="left" w:pos="2303"/>
        </w:tabs>
        <w:spacing w:line="293" w:lineRule="exact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прививки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расщеп.</w:t>
      </w:r>
    </w:p>
    <w:p w14:paraId="457444CC" w14:textId="77777777" w:rsidR="006D3C3F" w:rsidRDefault="00EA7C73">
      <w:pPr>
        <w:pStyle w:val="a5"/>
        <w:numPr>
          <w:ilvl w:val="2"/>
          <w:numId w:val="21"/>
        </w:numPr>
        <w:tabs>
          <w:tab w:val="left" w:pos="2302"/>
          <w:tab w:val="left" w:pos="2303"/>
        </w:tabs>
        <w:spacing w:line="293" w:lineRule="exact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прививки</w:t>
      </w:r>
      <w:r>
        <w:rPr>
          <w:spacing w:val="-4"/>
          <w:sz w:val="24"/>
        </w:rPr>
        <w:t xml:space="preserve"> </w:t>
      </w:r>
      <w:r>
        <w:rPr>
          <w:sz w:val="24"/>
        </w:rPr>
        <w:t>мостиком.</w:t>
      </w:r>
    </w:p>
    <w:p w14:paraId="18802D10" w14:textId="77777777" w:rsidR="006D3C3F" w:rsidRDefault="00EA7C73">
      <w:pPr>
        <w:pStyle w:val="a5"/>
        <w:numPr>
          <w:ilvl w:val="2"/>
          <w:numId w:val="21"/>
        </w:numPr>
        <w:tabs>
          <w:tab w:val="left" w:pos="2302"/>
          <w:tab w:val="left" w:pos="2303"/>
        </w:tabs>
        <w:spacing w:before="1" w:line="293" w:lineRule="exact"/>
        <w:rPr>
          <w:sz w:val="24"/>
        </w:rPr>
      </w:pPr>
      <w:r>
        <w:rPr>
          <w:sz w:val="24"/>
        </w:rPr>
        <w:t>Биологический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плодоносящих</w:t>
      </w:r>
      <w:r>
        <w:rPr>
          <w:spacing w:val="-3"/>
          <w:sz w:val="24"/>
        </w:rPr>
        <w:t xml:space="preserve"> </w:t>
      </w:r>
      <w:r>
        <w:rPr>
          <w:sz w:val="24"/>
        </w:rPr>
        <w:t>ветвей</w:t>
      </w:r>
      <w:r>
        <w:rPr>
          <w:spacing w:val="-3"/>
          <w:sz w:val="24"/>
        </w:rPr>
        <w:t xml:space="preserve"> </w:t>
      </w:r>
      <w:r>
        <w:rPr>
          <w:sz w:val="24"/>
        </w:rPr>
        <w:t>семечковых.</w:t>
      </w:r>
    </w:p>
    <w:p w14:paraId="084D8852" w14:textId="77777777" w:rsidR="006D3C3F" w:rsidRDefault="00EA7C73">
      <w:pPr>
        <w:pStyle w:val="a5"/>
        <w:numPr>
          <w:ilvl w:val="2"/>
          <w:numId w:val="21"/>
        </w:numPr>
        <w:tabs>
          <w:tab w:val="left" w:pos="2302"/>
          <w:tab w:val="left" w:pos="2303"/>
        </w:tabs>
        <w:spacing w:line="293" w:lineRule="exact"/>
        <w:rPr>
          <w:sz w:val="24"/>
        </w:rPr>
      </w:pPr>
      <w:r>
        <w:rPr>
          <w:sz w:val="24"/>
        </w:rPr>
        <w:t>Соблюдение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безопасности.</w:t>
      </w:r>
    </w:p>
    <w:p w14:paraId="21736C89" w14:textId="77777777" w:rsidR="006D3C3F" w:rsidRDefault="006D3C3F">
      <w:pPr>
        <w:pStyle w:val="a3"/>
        <w:rPr>
          <w:sz w:val="28"/>
        </w:rPr>
      </w:pPr>
    </w:p>
    <w:p w14:paraId="641786D4" w14:textId="77777777" w:rsidR="006D3C3F" w:rsidRDefault="006D3C3F">
      <w:pPr>
        <w:pStyle w:val="a3"/>
        <w:spacing w:before="9"/>
        <w:rPr>
          <w:sz w:val="40"/>
        </w:rPr>
      </w:pPr>
    </w:p>
    <w:p w14:paraId="759C62A8" w14:textId="77777777" w:rsidR="006D3C3F" w:rsidRDefault="00EA7C73">
      <w:pPr>
        <w:pStyle w:val="a3"/>
        <w:ind w:left="142" w:right="270"/>
      </w:pPr>
      <w:r>
        <w:t>Приведенная</w:t>
      </w:r>
      <w:r>
        <w:rPr>
          <w:spacing w:val="18"/>
        </w:rPr>
        <w:t xml:space="preserve"> </w:t>
      </w:r>
      <w:r>
        <w:t>таблица</w:t>
      </w:r>
      <w:r>
        <w:rPr>
          <w:spacing w:val="18"/>
        </w:rPr>
        <w:t xml:space="preserve"> </w:t>
      </w:r>
      <w:r>
        <w:t>содержит</w:t>
      </w:r>
      <w:r>
        <w:rPr>
          <w:spacing w:val="19"/>
        </w:rPr>
        <w:t xml:space="preserve"> </w:t>
      </w:r>
      <w:r>
        <w:t>приблизительную</w:t>
      </w:r>
      <w:r>
        <w:rPr>
          <w:spacing w:val="19"/>
        </w:rPr>
        <w:t xml:space="preserve"> </w:t>
      </w:r>
      <w:r>
        <w:t>информацию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служит</w:t>
      </w:r>
      <w:r>
        <w:rPr>
          <w:spacing w:val="20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разработки</w:t>
      </w:r>
      <w:r>
        <w:rPr>
          <w:spacing w:val="-57"/>
        </w:rPr>
        <w:t xml:space="preserve"> </w:t>
      </w:r>
      <w:r>
        <w:t>оценочной</w:t>
      </w:r>
      <w:r>
        <w:rPr>
          <w:spacing w:val="-1"/>
        </w:rPr>
        <w:t xml:space="preserve"> </w:t>
      </w:r>
      <w:r>
        <w:t>схемы и заданий</w:t>
      </w:r>
      <w:r>
        <w:rPr>
          <w:spacing w:val="-2"/>
        </w:rPr>
        <w:t xml:space="preserve"> </w:t>
      </w:r>
      <w:r>
        <w:t>при проведении</w:t>
      </w:r>
      <w:r>
        <w:rPr>
          <w:spacing w:val="-1"/>
        </w:rPr>
        <w:t xml:space="preserve"> </w:t>
      </w:r>
      <w:r>
        <w:t>ДЭ.</w:t>
      </w:r>
    </w:p>
    <w:p w14:paraId="0B81B99A" w14:textId="77777777" w:rsidR="006D3C3F" w:rsidRDefault="006D3C3F">
      <w:pPr>
        <w:pStyle w:val="a3"/>
        <w:rPr>
          <w:sz w:val="20"/>
        </w:rPr>
      </w:pPr>
    </w:p>
    <w:p w14:paraId="0AB9F216" w14:textId="77777777" w:rsidR="006D3C3F" w:rsidRDefault="006D3C3F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6568"/>
        <w:gridCol w:w="2112"/>
      </w:tblGrid>
      <w:tr w:rsidR="006D3C3F" w14:paraId="0786BDF4" w14:textId="77777777">
        <w:trPr>
          <w:trHeight w:val="828"/>
        </w:trPr>
        <w:tc>
          <w:tcPr>
            <w:tcW w:w="660" w:type="dxa"/>
          </w:tcPr>
          <w:p w14:paraId="1A88DEC1" w14:textId="77777777" w:rsidR="006D3C3F" w:rsidRDefault="00EA7C73">
            <w:pPr>
              <w:pStyle w:val="TableParagraph"/>
              <w:ind w:right="19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6568" w:type="dxa"/>
          </w:tcPr>
          <w:p w14:paraId="0FD664C3" w14:textId="77777777" w:rsidR="006D3C3F" w:rsidRDefault="00EA7C7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Демонстрируемые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задач)</w:t>
            </w:r>
          </w:p>
        </w:tc>
        <w:tc>
          <w:tcPr>
            <w:tcW w:w="2112" w:type="dxa"/>
          </w:tcPr>
          <w:p w14:paraId="2EE44DBB" w14:textId="77777777" w:rsidR="006D3C3F" w:rsidRDefault="00EA7C73">
            <w:pPr>
              <w:pStyle w:val="TableParagraph"/>
              <w:spacing w:line="276" w:lineRule="exact"/>
              <w:ind w:left="105" w:right="265"/>
              <w:rPr>
                <w:sz w:val="24"/>
              </w:rPr>
            </w:pPr>
            <w:r>
              <w:rPr>
                <w:sz w:val="24"/>
              </w:rPr>
              <w:t>Количественные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</w:tr>
      <w:tr w:rsidR="006D3C3F" w14:paraId="39F67BCE" w14:textId="77777777">
        <w:trPr>
          <w:trHeight w:val="1655"/>
        </w:trPr>
        <w:tc>
          <w:tcPr>
            <w:tcW w:w="660" w:type="dxa"/>
          </w:tcPr>
          <w:p w14:paraId="5731E3E6" w14:textId="77777777" w:rsidR="006D3C3F" w:rsidRDefault="00EA7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568" w:type="dxa"/>
          </w:tcPr>
          <w:p w14:paraId="3000D97B" w14:textId="77777777" w:rsidR="006D3C3F" w:rsidRDefault="00EA7C73">
            <w:pPr>
              <w:pStyle w:val="TableParagraph"/>
              <w:ind w:left="105" w:right="118"/>
              <w:rPr>
                <w:sz w:val="24"/>
              </w:rPr>
            </w:pPr>
            <w:r>
              <w:rPr>
                <w:sz w:val="24"/>
              </w:rPr>
              <w:t>Приготовление временного препарата и его исследование.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отстаивания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протопласта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клеточной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стенки. Наблюдение диффузии бета-цианина из вакуоли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</w:p>
          <w:p w14:paraId="2BA3FEE1" w14:textId="77777777" w:rsidR="006D3C3F" w:rsidRDefault="00EA7C73">
            <w:pPr>
              <w:pStyle w:val="TableParagraph"/>
              <w:spacing w:line="270" w:lineRule="atLeast"/>
              <w:ind w:left="105" w:right="666"/>
              <w:rPr>
                <w:sz w:val="24"/>
              </w:rPr>
            </w:pPr>
            <w:r>
              <w:rPr>
                <w:sz w:val="24"/>
              </w:rPr>
              <w:t>факторов. Исследование крахмальных зерен пшеницы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кукурузы.</w:t>
            </w:r>
          </w:p>
        </w:tc>
        <w:tc>
          <w:tcPr>
            <w:tcW w:w="2112" w:type="dxa"/>
          </w:tcPr>
          <w:p w14:paraId="4D75C43F" w14:textId="77777777" w:rsidR="006D3C3F" w:rsidRDefault="00EA7C73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6D3C3F" w14:paraId="6077ADD9" w14:textId="77777777">
        <w:trPr>
          <w:trHeight w:val="827"/>
        </w:trPr>
        <w:tc>
          <w:tcPr>
            <w:tcW w:w="660" w:type="dxa"/>
          </w:tcPr>
          <w:p w14:paraId="3FF85C49" w14:textId="77777777" w:rsidR="006D3C3F" w:rsidRDefault="00EA7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568" w:type="dxa"/>
          </w:tcPr>
          <w:p w14:paraId="35F93D2E" w14:textId="77777777" w:rsidR="006D3C3F" w:rsidRDefault="00EA7C7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точечных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мешков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объединение.</w:t>
            </w:r>
          </w:p>
          <w:p w14:paraId="35ACCD53" w14:textId="77777777" w:rsidR="006D3C3F" w:rsidRDefault="00EA7C73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Выделение средней пробы и оформление бланка на неё.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зерна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корзинки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подсолнечника.</w:t>
            </w:r>
          </w:p>
        </w:tc>
        <w:tc>
          <w:tcPr>
            <w:tcW w:w="2112" w:type="dxa"/>
          </w:tcPr>
          <w:p w14:paraId="414DCB29" w14:textId="77777777" w:rsidR="006D3C3F" w:rsidRDefault="00EA7C73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6D3C3F" w14:paraId="58A543E3" w14:textId="77777777">
        <w:trPr>
          <w:trHeight w:val="1104"/>
        </w:trPr>
        <w:tc>
          <w:tcPr>
            <w:tcW w:w="660" w:type="dxa"/>
          </w:tcPr>
          <w:p w14:paraId="6A554262" w14:textId="77777777" w:rsidR="006D3C3F" w:rsidRDefault="00EA7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568" w:type="dxa"/>
          </w:tcPr>
          <w:p w14:paraId="63E0A0A9" w14:textId="77777777" w:rsidR="006D3C3F" w:rsidRDefault="00EA7C73">
            <w:pPr>
              <w:pStyle w:val="TableParagraph"/>
              <w:ind w:left="105" w:right="248"/>
              <w:rPr>
                <w:sz w:val="24"/>
              </w:rPr>
            </w:pPr>
            <w:r>
              <w:rPr>
                <w:sz w:val="24"/>
              </w:rPr>
              <w:t>Подготовка зерна к проведению анализа. Замес теста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тестомесилки.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Отмывание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клейковины.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  <w:p w14:paraId="3B806549" w14:textId="77777777" w:rsidR="006D3C3F" w:rsidRDefault="00EA7C73">
            <w:pPr>
              <w:pStyle w:val="TableParagraph"/>
              <w:spacing w:line="270" w:lineRule="atLeast"/>
              <w:ind w:left="105" w:right="752"/>
              <w:rPr>
                <w:sz w:val="24"/>
              </w:rPr>
            </w:pPr>
            <w:r>
              <w:rPr>
                <w:sz w:val="24"/>
              </w:rPr>
              <w:t>пробы клейковины для анализа. Анализ клейковины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качество.</w:t>
            </w:r>
          </w:p>
        </w:tc>
        <w:tc>
          <w:tcPr>
            <w:tcW w:w="2112" w:type="dxa"/>
          </w:tcPr>
          <w:p w14:paraId="47BA7EF4" w14:textId="77777777" w:rsidR="006D3C3F" w:rsidRDefault="00EA7C73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6D3C3F" w14:paraId="2BF3DBA5" w14:textId="77777777">
        <w:trPr>
          <w:trHeight w:val="1933"/>
        </w:trPr>
        <w:tc>
          <w:tcPr>
            <w:tcW w:w="660" w:type="dxa"/>
          </w:tcPr>
          <w:p w14:paraId="572A2EDC" w14:textId="77777777" w:rsidR="006D3C3F" w:rsidRDefault="00EA7C7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568" w:type="dxa"/>
          </w:tcPr>
          <w:p w14:paraId="08548E22" w14:textId="77777777" w:rsidR="006D3C3F" w:rsidRDefault="00EA7C73">
            <w:pPr>
              <w:pStyle w:val="TableParagraph"/>
              <w:ind w:left="105" w:right="609" w:firstLine="6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вытяжки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почвы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14:paraId="2EDD6A85" w14:textId="77777777" w:rsidR="006D3C3F" w:rsidRDefault="00EA7C73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Определение содержания N-NO3 в слоях почвы. Расчет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N-NO3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влаги в слоях почвы. Расчет дозы подкормки по разности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количеством азота, необходимого для планируемого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урожая,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азота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почве.</w:t>
            </w:r>
          </w:p>
        </w:tc>
        <w:tc>
          <w:tcPr>
            <w:tcW w:w="2112" w:type="dxa"/>
          </w:tcPr>
          <w:p w14:paraId="7F4C44AF" w14:textId="77777777" w:rsidR="006D3C3F" w:rsidRDefault="00EA7C73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</w:tbl>
    <w:p w14:paraId="453E1C56" w14:textId="77777777" w:rsidR="006D3C3F" w:rsidRDefault="006D3C3F">
      <w:pPr>
        <w:spacing w:line="275" w:lineRule="exact"/>
        <w:rPr>
          <w:sz w:val="24"/>
        </w:rPr>
        <w:sectPr w:rsidR="006D3C3F">
          <w:footerReference w:type="default" r:id="rId123"/>
          <w:pgSz w:w="11900" w:h="16850"/>
          <w:pgMar w:top="1060" w:right="580" w:bottom="280" w:left="1560" w:header="0" w:footer="0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6568"/>
        <w:gridCol w:w="2112"/>
      </w:tblGrid>
      <w:tr w:rsidR="006D3C3F" w14:paraId="2148F81A" w14:textId="77777777">
        <w:trPr>
          <w:trHeight w:val="830"/>
        </w:trPr>
        <w:tc>
          <w:tcPr>
            <w:tcW w:w="660" w:type="dxa"/>
          </w:tcPr>
          <w:p w14:paraId="7AD1EF72" w14:textId="77777777" w:rsidR="006D3C3F" w:rsidRDefault="00EA7C7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6568" w:type="dxa"/>
          </w:tcPr>
          <w:p w14:paraId="62DBF14E" w14:textId="77777777" w:rsidR="006D3C3F" w:rsidRDefault="00EA7C73">
            <w:pPr>
              <w:pStyle w:val="TableParagraph"/>
              <w:ind w:left="105" w:right="746"/>
              <w:rPr>
                <w:sz w:val="24"/>
              </w:rPr>
            </w:pPr>
            <w:r>
              <w:rPr>
                <w:sz w:val="24"/>
              </w:rPr>
              <w:t>Описание клубней картофеля по хозяйственно-важным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отличительных</w:t>
            </w:r>
          </w:p>
          <w:p w14:paraId="2AC53825" w14:textId="77777777" w:rsidR="006D3C3F" w:rsidRDefault="00EA7C7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признаков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всходов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(корнеплодов).</w:t>
            </w:r>
          </w:p>
        </w:tc>
        <w:tc>
          <w:tcPr>
            <w:tcW w:w="2112" w:type="dxa"/>
          </w:tcPr>
          <w:p w14:paraId="6B07B21D" w14:textId="77777777" w:rsidR="006D3C3F" w:rsidRDefault="00EA7C7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6D3C3F" w14:paraId="0356E482" w14:textId="77777777">
        <w:trPr>
          <w:trHeight w:val="1379"/>
        </w:trPr>
        <w:tc>
          <w:tcPr>
            <w:tcW w:w="660" w:type="dxa"/>
          </w:tcPr>
          <w:p w14:paraId="0762B0C6" w14:textId="77777777" w:rsidR="006D3C3F" w:rsidRDefault="00EA7C7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68" w:type="dxa"/>
          </w:tcPr>
          <w:p w14:paraId="70245FAA" w14:textId="77777777" w:rsidR="006D3C3F" w:rsidRDefault="00EA7C73">
            <w:pPr>
              <w:pStyle w:val="TableParagraph"/>
              <w:ind w:left="105" w:right="403"/>
              <w:rPr>
                <w:sz w:val="24"/>
              </w:rPr>
            </w:pPr>
            <w:r>
              <w:rPr>
                <w:sz w:val="24"/>
              </w:rPr>
              <w:t>Проведение окулировки в приклад глазком.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окулировки в Т-образный разрез. Проведение улучшенной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копулировки.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прививки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расщеп.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прививки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мостиком.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Биологический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плодоносящих</w:t>
            </w:r>
          </w:p>
          <w:p w14:paraId="3E76DE64" w14:textId="77777777" w:rsidR="006D3C3F" w:rsidRDefault="00EA7C7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ветвей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семечковых.</w:t>
            </w:r>
          </w:p>
        </w:tc>
        <w:tc>
          <w:tcPr>
            <w:tcW w:w="2112" w:type="dxa"/>
          </w:tcPr>
          <w:p w14:paraId="713E6FE0" w14:textId="77777777" w:rsidR="006D3C3F" w:rsidRDefault="00EA7C73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6D3C3F" w14:paraId="0CB44091" w14:textId="77777777">
        <w:trPr>
          <w:trHeight w:val="275"/>
        </w:trPr>
        <w:tc>
          <w:tcPr>
            <w:tcW w:w="660" w:type="dxa"/>
          </w:tcPr>
          <w:p w14:paraId="3788F3B8" w14:textId="77777777" w:rsidR="006D3C3F" w:rsidRDefault="006D3C3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68" w:type="dxa"/>
          </w:tcPr>
          <w:p w14:paraId="1BFA9EEE" w14:textId="77777777" w:rsidR="006D3C3F" w:rsidRDefault="00EA7C7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112" w:type="dxa"/>
          </w:tcPr>
          <w:p w14:paraId="78AFD611" w14:textId="77777777" w:rsidR="006D3C3F" w:rsidRDefault="00EA7C7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14:paraId="7A1DADD9" w14:textId="77777777" w:rsidR="006D3C3F" w:rsidRDefault="006D3C3F">
      <w:pPr>
        <w:pStyle w:val="a3"/>
        <w:spacing w:before="6"/>
        <w:rPr>
          <w:sz w:val="15"/>
        </w:rPr>
      </w:pPr>
    </w:p>
    <w:p w14:paraId="5FA3605B" w14:textId="77777777" w:rsidR="006D3C3F" w:rsidRDefault="00EA7C73">
      <w:pPr>
        <w:pStyle w:val="a5"/>
        <w:numPr>
          <w:ilvl w:val="2"/>
          <w:numId w:val="26"/>
        </w:numPr>
        <w:tabs>
          <w:tab w:val="left" w:pos="2074"/>
        </w:tabs>
        <w:spacing w:before="90"/>
        <w:ind w:left="2074" w:hanging="721"/>
        <w:rPr>
          <w:sz w:val="24"/>
        </w:rPr>
      </w:pP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-5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оценивания.</w:t>
      </w:r>
    </w:p>
    <w:p w14:paraId="19B46D16" w14:textId="77777777" w:rsidR="006D3C3F" w:rsidRDefault="00EA7C73">
      <w:pPr>
        <w:spacing w:before="23"/>
        <w:ind w:left="850"/>
      </w:pPr>
      <w:r>
        <w:t>Рекомендуемые</w:t>
      </w:r>
      <w:r>
        <w:rPr>
          <w:spacing w:val="43"/>
        </w:rPr>
        <w:t xml:space="preserve"> </w:t>
      </w:r>
      <w:r>
        <w:t>основания</w:t>
      </w:r>
      <w:r>
        <w:rPr>
          <w:spacing w:val="96"/>
        </w:rPr>
        <w:t xml:space="preserve"> </w:t>
      </w:r>
      <w:r>
        <w:t>для</w:t>
      </w:r>
      <w:r>
        <w:rPr>
          <w:spacing w:val="97"/>
        </w:rPr>
        <w:t xml:space="preserve"> </w:t>
      </w:r>
      <w:r>
        <w:t>разработки</w:t>
      </w:r>
      <w:r>
        <w:rPr>
          <w:spacing w:val="97"/>
        </w:rPr>
        <w:t xml:space="preserve"> </w:t>
      </w:r>
      <w:r>
        <w:t>методики</w:t>
      </w:r>
      <w:r>
        <w:rPr>
          <w:spacing w:val="100"/>
        </w:rPr>
        <w:t xml:space="preserve"> </w:t>
      </w:r>
      <w:r>
        <w:t>перевода</w:t>
      </w:r>
      <w:r>
        <w:rPr>
          <w:spacing w:val="99"/>
        </w:rPr>
        <w:t xml:space="preserve"> </w:t>
      </w:r>
      <w:r>
        <w:t>баллов</w:t>
      </w:r>
      <w:r>
        <w:rPr>
          <w:spacing w:val="94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систему</w:t>
      </w:r>
      <w:r>
        <w:rPr>
          <w:spacing w:val="97"/>
        </w:rPr>
        <w:t xml:space="preserve"> </w:t>
      </w:r>
      <w:r>
        <w:t>о:</w:t>
      </w:r>
    </w:p>
    <w:p w14:paraId="39C9994B" w14:textId="77777777" w:rsidR="006D3C3F" w:rsidRDefault="00EA7C73">
      <w:pPr>
        <w:spacing w:before="37" w:line="278" w:lineRule="auto"/>
        <w:ind w:left="142"/>
      </w:pPr>
      <w:r>
        <w:t>«отлично»,</w:t>
      </w:r>
      <w:r>
        <w:rPr>
          <w:spacing w:val="24"/>
        </w:rPr>
        <w:t xml:space="preserve"> </w:t>
      </w:r>
      <w:r>
        <w:t>«хорошо»,</w:t>
      </w:r>
      <w:r>
        <w:rPr>
          <w:spacing w:val="25"/>
        </w:rPr>
        <w:t xml:space="preserve"> </w:t>
      </w:r>
      <w:r>
        <w:t>«удовлетворительно»,</w:t>
      </w:r>
      <w:r>
        <w:rPr>
          <w:spacing w:val="25"/>
        </w:rPr>
        <w:t xml:space="preserve"> </w:t>
      </w:r>
      <w:r>
        <w:t>«неудовлетворительно»</w:t>
      </w:r>
      <w:r>
        <w:rPr>
          <w:spacing w:val="27"/>
        </w:rPr>
        <w:t xml:space="preserve"> </w:t>
      </w:r>
      <w:r>
        <w:t>(при</w:t>
      </w:r>
      <w:r>
        <w:rPr>
          <w:spacing w:val="24"/>
        </w:rPr>
        <w:t xml:space="preserve"> </w:t>
      </w:r>
      <w:r>
        <w:t>использовании</w:t>
      </w:r>
      <w:r>
        <w:rPr>
          <w:spacing w:val="24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ДЭ всех</w:t>
      </w:r>
      <w:r>
        <w:rPr>
          <w:spacing w:val="-3"/>
        </w:rPr>
        <w:t xml:space="preserve"> </w:t>
      </w:r>
      <w:r>
        <w:t>6 модулей).</w:t>
      </w:r>
    </w:p>
    <w:p w14:paraId="060AA3D9" w14:textId="77777777" w:rsidR="006D3C3F" w:rsidRDefault="00EA7C73">
      <w:pPr>
        <w:spacing w:before="117" w:line="388" w:lineRule="auto"/>
        <w:ind w:left="850" w:right="5335"/>
      </w:pPr>
      <w:r>
        <w:t>0-10 баллов – «неудовлетворительно»</w:t>
      </w:r>
      <w:r>
        <w:rPr>
          <w:spacing w:val="-52"/>
        </w:rPr>
        <w:t xml:space="preserve"> </w:t>
      </w:r>
      <w:r>
        <w:t>10-19</w:t>
      </w:r>
      <w:r>
        <w:rPr>
          <w:spacing w:val="-1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–«удовлетворительно»</w:t>
      </w:r>
    </w:p>
    <w:p w14:paraId="613C67E3" w14:textId="77777777" w:rsidR="006D3C3F" w:rsidRDefault="00EA7C73">
      <w:pPr>
        <w:spacing w:before="2" w:line="388" w:lineRule="auto"/>
        <w:ind w:left="850" w:right="6372"/>
      </w:pPr>
      <w:r>
        <w:t>19-25 баллов –«хорошо»</w:t>
      </w:r>
      <w:r>
        <w:rPr>
          <w:spacing w:val="1"/>
        </w:rPr>
        <w:t xml:space="preserve"> </w:t>
      </w:r>
      <w:r>
        <w:t>25-100</w:t>
      </w:r>
      <w:r>
        <w:rPr>
          <w:spacing w:val="-5"/>
        </w:rPr>
        <w:t xml:space="preserve"> </w:t>
      </w:r>
      <w:r>
        <w:t>баллов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«отлично»</w:t>
      </w:r>
    </w:p>
    <w:p w14:paraId="656A682C" w14:textId="77777777" w:rsidR="006D3C3F" w:rsidRDefault="00EA7C73">
      <w:pPr>
        <w:spacing w:before="3"/>
        <w:ind w:left="850"/>
      </w:pPr>
      <w:r>
        <w:t>*Система</w:t>
      </w:r>
      <w:r>
        <w:rPr>
          <w:spacing w:val="53"/>
        </w:rPr>
        <w:t xml:space="preserve"> </w:t>
      </w:r>
      <w:r>
        <w:t>оценки</w:t>
      </w:r>
      <w:r>
        <w:rPr>
          <w:spacing w:val="105"/>
        </w:rPr>
        <w:t xml:space="preserve"> </w:t>
      </w:r>
      <w:r>
        <w:t>полностью</w:t>
      </w:r>
      <w:r>
        <w:rPr>
          <w:spacing w:val="106"/>
        </w:rPr>
        <w:t xml:space="preserve"> </w:t>
      </w:r>
      <w:r>
        <w:t>соответствует</w:t>
      </w:r>
      <w:r>
        <w:rPr>
          <w:spacing w:val="105"/>
        </w:rPr>
        <w:t xml:space="preserve"> </w:t>
      </w:r>
      <w:r>
        <w:t>стандартам</w:t>
      </w:r>
      <w:r>
        <w:rPr>
          <w:spacing w:val="105"/>
        </w:rPr>
        <w:t xml:space="preserve"> </w:t>
      </w:r>
      <w:r>
        <w:t>WorldSkills</w:t>
      </w:r>
      <w:r>
        <w:rPr>
          <w:spacing w:val="107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>компетенции</w:t>
      </w:r>
    </w:p>
    <w:p w14:paraId="3E2B51BA" w14:textId="77777777" w:rsidR="006D3C3F" w:rsidRDefault="00EA7C73">
      <w:pPr>
        <w:spacing w:before="37" w:line="276" w:lineRule="auto"/>
        <w:ind w:left="142" w:right="264"/>
        <w:jc w:val="both"/>
      </w:pPr>
      <w:r>
        <w:t>«Агрономия». Конкурсное задание и схема его оценки на национальные чемпионаты WorldSkills</w:t>
      </w:r>
      <w:r>
        <w:rPr>
          <w:spacing w:val="1"/>
        </w:rPr>
        <w:t xml:space="preserve"> </w:t>
      </w:r>
      <w:r>
        <w:t>разрабатывается с перспективой невозможности его полного выполнения, даже специалистами</w:t>
      </w:r>
      <w:r>
        <w:rPr>
          <w:spacing w:val="1"/>
        </w:rPr>
        <w:t xml:space="preserve"> </w:t>
      </w:r>
      <w:r>
        <w:t>особо высокого класса. При использовании модулей меньше 6 образовательная организация сама</w:t>
      </w:r>
      <w:r>
        <w:rPr>
          <w:spacing w:val="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порядок оценивания результатов</w:t>
      </w:r>
      <w:r>
        <w:rPr>
          <w:spacing w:val="-1"/>
        </w:rPr>
        <w:t xml:space="preserve"> </w:t>
      </w:r>
      <w:r>
        <w:t>ДЭ.</w:t>
      </w:r>
    </w:p>
    <w:p w14:paraId="1EEB1C12" w14:textId="77777777" w:rsidR="006D3C3F" w:rsidRDefault="00EA7C73">
      <w:pPr>
        <w:pStyle w:val="a5"/>
        <w:numPr>
          <w:ilvl w:val="0"/>
          <w:numId w:val="26"/>
        </w:numPr>
        <w:tabs>
          <w:tab w:val="left" w:pos="416"/>
        </w:tabs>
        <w:spacing w:before="121" w:line="276" w:lineRule="auto"/>
        <w:ind w:left="142" w:right="265" w:firstLine="0"/>
        <w:jc w:val="both"/>
        <w:rPr>
          <w:b/>
        </w:rPr>
      </w:pPr>
      <w:r>
        <w:rPr>
          <w:b/>
        </w:rPr>
        <w:t>ПОРЯДОК ОРГАНИЗАЦИИ И ПРОВЕДЕНИЯ ЗАЩИТЫ ДИПЛОМНОГО ПРОЕКТА</w:t>
      </w:r>
      <w:r>
        <w:rPr>
          <w:b/>
          <w:spacing w:val="1"/>
        </w:rPr>
        <w:t xml:space="preserve"> </w:t>
      </w:r>
      <w:r>
        <w:rPr>
          <w:b/>
        </w:rPr>
        <w:t>(ДИПЛОМНОЙ РАБОТЫ)</w:t>
      </w:r>
    </w:p>
    <w:p w14:paraId="3CA0ADAA" w14:textId="77777777" w:rsidR="006D3C3F" w:rsidRDefault="00EA7C73">
      <w:pPr>
        <w:pStyle w:val="a3"/>
        <w:spacing w:before="117"/>
        <w:ind w:left="142" w:right="266" w:firstLine="707"/>
        <w:jc w:val="both"/>
      </w:pPr>
      <w:r>
        <w:t>В</w:t>
      </w:r>
      <w:r>
        <w:rPr>
          <w:spacing w:val="-7"/>
        </w:rPr>
        <w:t xml:space="preserve"> </w:t>
      </w:r>
      <w:r>
        <w:t>случае</w:t>
      </w:r>
      <w:r>
        <w:rPr>
          <w:spacing w:val="-8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ДЭ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виде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7"/>
        </w:rPr>
        <w:t xml:space="preserve"> </w:t>
      </w:r>
      <w:r>
        <w:t>экзамена</w:t>
      </w:r>
      <w:r>
        <w:rPr>
          <w:spacing w:val="-8"/>
        </w:rPr>
        <w:t xml:space="preserve"> </w:t>
      </w:r>
      <w:r>
        <w:t>ВКР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форме</w:t>
      </w:r>
      <w:r>
        <w:rPr>
          <w:spacing w:val="-8"/>
        </w:rPr>
        <w:t xml:space="preserve"> </w:t>
      </w:r>
      <w:r>
        <w:t>дипломной</w:t>
      </w:r>
      <w:r>
        <w:rPr>
          <w:spacing w:val="-5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(дипломного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Письмом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науки</w:t>
      </w:r>
      <w:r>
        <w:rPr>
          <w:spacing w:val="57"/>
        </w:rPr>
        <w:t xml:space="preserve"> </w:t>
      </w:r>
      <w:r>
        <w:t>Российской</w:t>
      </w:r>
      <w:r>
        <w:rPr>
          <w:spacing w:val="58"/>
        </w:rPr>
        <w:t xml:space="preserve"> </w:t>
      </w:r>
      <w:r>
        <w:t>Федерации</w:t>
      </w:r>
      <w:r>
        <w:rPr>
          <w:spacing w:val="57"/>
        </w:rPr>
        <w:t xml:space="preserve"> </w:t>
      </w:r>
      <w:r>
        <w:t>от</w:t>
      </w:r>
      <w:r>
        <w:rPr>
          <w:spacing w:val="58"/>
        </w:rPr>
        <w:t xml:space="preserve"> </w:t>
      </w:r>
      <w:r>
        <w:t>20.07.2015</w:t>
      </w:r>
      <w:r>
        <w:rPr>
          <w:spacing w:val="58"/>
        </w:rPr>
        <w:t xml:space="preserve"> </w:t>
      </w:r>
      <w:r>
        <w:t>№</w:t>
      </w:r>
      <w:r>
        <w:rPr>
          <w:spacing w:val="56"/>
        </w:rPr>
        <w:t xml:space="preserve"> </w:t>
      </w:r>
      <w:r>
        <w:t>06-846</w:t>
      </w:r>
      <w:r>
        <w:rPr>
          <w:spacing w:val="57"/>
        </w:rPr>
        <w:t xml:space="preserve"> </w:t>
      </w:r>
      <w:r>
        <w:t>«О</w:t>
      </w:r>
      <w:r>
        <w:rPr>
          <w:spacing w:val="58"/>
        </w:rPr>
        <w:t xml:space="preserve"> </w:t>
      </w:r>
      <w:r>
        <w:t>направлении</w:t>
      </w:r>
      <w:r>
        <w:rPr>
          <w:spacing w:val="-58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рекомендаций».</w:t>
      </w:r>
    </w:p>
    <w:p w14:paraId="7B332567" w14:textId="77777777" w:rsidR="006D3C3F" w:rsidRDefault="00EA7C73">
      <w:pPr>
        <w:pStyle w:val="a3"/>
        <w:spacing w:before="120"/>
        <w:ind w:left="850"/>
        <w:jc w:val="both"/>
      </w:pP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включения</w:t>
      </w:r>
      <w:r>
        <w:rPr>
          <w:spacing w:val="-2"/>
        </w:rPr>
        <w:t xml:space="preserve"> </w:t>
      </w:r>
      <w:r>
        <w:t>демонстрационного</w:t>
      </w:r>
      <w:r>
        <w:rPr>
          <w:spacing w:val="-3"/>
        </w:rPr>
        <w:t xml:space="preserve"> </w:t>
      </w:r>
      <w:r>
        <w:t>экзамена</w:t>
      </w:r>
      <w:r>
        <w:rPr>
          <w:spacing w:val="-3"/>
        </w:rPr>
        <w:t xml:space="preserve"> </w:t>
      </w:r>
      <w:r>
        <w:t>(ДЭ)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ВКР:</w:t>
      </w:r>
    </w:p>
    <w:p w14:paraId="742EC7AB" w14:textId="77777777" w:rsidR="006D3C3F" w:rsidRDefault="00EA7C73">
      <w:pPr>
        <w:pStyle w:val="a5"/>
        <w:numPr>
          <w:ilvl w:val="1"/>
          <w:numId w:val="20"/>
        </w:numPr>
        <w:tabs>
          <w:tab w:val="left" w:pos="1558"/>
        </w:tabs>
        <w:spacing w:before="120"/>
        <w:ind w:right="265" w:firstLine="707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итоговой аттестации по программам подготовки специалистов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звена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выпускной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(дипломной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(дипломного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56"/>
          <w:sz w:val="24"/>
        </w:rPr>
        <w:t xml:space="preserve"> </w:t>
      </w:r>
      <w:r>
        <w:rPr>
          <w:sz w:val="24"/>
        </w:rPr>
        <w:t>демонстрационного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экзамена,</w:t>
      </w:r>
      <w:r>
        <w:rPr>
          <w:spacing w:val="-2"/>
          <w:sz w:val="24"/>
        </w:rPr>
        <w:t xml:space="preserve"> </w:t>
      </w:r>
      <w:r>
        <w:rPr>
          <w:sz w:val="24"/>
        </w:rPr>
        <w:t>см.приложение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4"/>
          <w:sz w:val="24"/>
        </w:rPr>
        <w:t xml:space="preserve"> </w:t>
      </w:r>
      <w:r>
        <w:rPr>
          <w:sz w:val="24"/>
        </w:rPr>
        <w:t>);</w:t>
      </w:r>
    </w:p>
    <w:p w14:paraId="41AED0A6" w14:textId="77777777" w:rsidR="006D3C3F" w:rsidRDefault="00EA7C73">
      <w:pPr>
        <w:pStyle w:val="a5"/>
        <w:numPr>
          <w:ilvl w:val="1"/>
          <w:numId w:val="20"/>
        </w:numPr>
        <w:tabs>
          <w:tab w:val="left" w:pos="1558"/>
        </w:tabs>
        <w:ind w:right="263" w:firstLine="707"/>
        <w:jc w:val="both"/>
        <w:rPr>
          <w:sz w:val="24"/>
        </w:rPr>
      </w:pPr>
      <w:r>
        <w:rPr>
          <w:sz w:val="24"/>
        </w:rPr>
        <w:t>Примерная</w:t>
      </w:r>
      <w:r>
        <w:rPr>
          <w:spacing w:val="-14"/>
          <w:sz w:val="24"/>
        </w:rPr>
        <w:t xml:space="preserve"> </w:t>
      </w:r>
      <w:r>
        <w:rPr>
          <w:sz w:val="24"/>
        </w:rPr>
        <w:t>тематика</w:t>
      </w:r>
      <w:r>
        <w:rPr>
          <w:spacing w:val="-14"/>
          <w:sz w:val="24"/>
        </w:rPr>
        <w:t xml:space="preserve"> </w:t>
      </w:r>
      <w:r>
        <w:rPr>
          <w:sz w:val="24"/>
        </w:rPr>
        <w:t>дипломных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3"/>
          <w:sz w:val="24"/>
        </w:rPr>
        <w:t xml:space="preserve"> </w:t>
      </w:r>
      <w:r>
        <w:rPr>
          <w:sz w:val="24"/>
        </w:rPr>
        <w:t>(работ)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35.02.05.</w:t>
      </w:r>
      <w:r>
        <w:rPr>
          <w:spacing w:val="-58"/>
          <w:sz w:val="24"/>
        </w:rPr>
        <w:t xml:space="preserve"> </w:t>
      </w:r>
      <w:r>
        <w:rPr>
          <w:sz w:val="24"/>
        </w:rPr>
        <w:t>Агрономия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сдаче</w:t>
      </w:r>
      <w:r>
        <w:rPr>
          <w:spacing w:val="-1"/>
          <w:sz w:val="24"/>
        </w:rPr>
        <w:t xml:space="preserve"> </w:t>
      </w:r>
      <w:r>
        <w:rPr>
          <w:sz w:val="24"/>
        </w:rPr>
        <w:t>ДЭ</w:t>
      </w:r>
      <w:r>
        <w:rPr>
          <w:spacing w:val="-2"/>
          <w:sz w:val="24"/>
        </w:rPr>
        <w:t xml:space="preserve"> </w:t>
      </w:r>
      <w:r>
        <w:rPr>
          <w:sz w:val="24"/>
        </w:rPr>
        <w:t>по компетенции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Ворлдскиллс</w:t>
      </w:r>
      <w:r>
        <w:rPr>
          <w:spacing w:val="-1"/>
          <w:sz w:val="24"/>
        </w:rPr>
        <w:t xml:space="preserve"> </w:t>
      </w:r>
      <w:r>
        <w:rPr>
          <w:sz w:val="24"/>
        </w:rPr>
        <w:t>«Агрономия»:</w:t>
      </w:r>
    </w:p>
    <w:p w14:paraId="6A874EF0" w14:textId="77777777" w:rsidR="006D3C3F" w:rsidRDefault="00EA7C73">
      <w:pPr>
        <w:pStyle w:val="a5"/>
        <w:numPr>
          <w:ilvl w:val="0"/>
          <w:numId w:val="19"/>
        </w:numPr>
        <w:tabs>
          <w:tab w:val="left" w:pos="371"/>
        </w:tabs>
        <w:spacing w:before="1"/>
        <w:ind w:right="262" w:firstLine="0"/>
        <w:jc w:val="both"/>
        <w:rPr>
          <w:sz w:val="24"/>
        </w:rPr>
      </w:pPr>
      <w:r>
        <w:rPr>
          <w:spacing w:val="-1"/>
          <w:sz w:val="24"/>
        </w:rPr>
        <w:t>Ресурсосберегающие,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экологически</w:t>
      </w:r>
      <w:r>
        <w:rPr>
          <w:spacing w:val="-12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-1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5"/>
          <w:sz w:val="24"/>
        </w:rPr>
        <w:t xml:space="preserve"> </w:t>
      </w:r>
      <w:r>
        <w:rPr>
          <w:sz w:val="24"/>
        </w:rPr>
        <w:t>возделывания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12"/>
          <w:sz w:val="24"/>
        </w:rPr>
        <w:t xml:space="preserve"> </w:t>
      </w:r>
      <w:r>
        <w:rPr>
          <w:sz w:val="24"/>
        </w:rPr>
        <w:t>с.-</w:t>
      </w:r>
      <w:r>
        <w:rPr>
          <w:spacing w:val="-58"/>
          <w:sz w:val="24"/>
        </w:rPr>
        <w:t xml:space="preserve"> </w:t>
      </w:r>
      <w:r>
        <w:rPr>
          <w:sz w:val="24"/>
        </w:rPr>
        <w:t>х.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(название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район, область)</w:t>
      </w:r>
    </w:p>
    <w:p w14:paraId="63EC36D6" w14:textId="77777777" w:rsidR="006D3C3F" w:rsidRDefault="00EA7C73">
      <w:pPr>
        <w:pStyle w:val="a5"/>
        <w:numPr>
          <w:ilvl w:val="0"/>
          <w:numId w:val="19"/>
        </w:numPr>
        <w:tabs>
          <w:tab w:val="left" w:pos="486"/>
        </w:tabs>
        <w:ind w:right="262" w:firstLine="0"/>
        <w:jc w:val="both"/>
        <w:rPr>
          <w:sz w:val="24"/>
        </w:rPr>
      </w:pP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противоэрозионных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почв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урожайность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с.-х.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(название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район, область)</w:t>
      </w:r>
    </w:p>
    <w:p w14:paraId="78008DED" w14:textId="77777777" w:rsidR="006D3C3F" w:rsidRDefault="00EA7C73">
      <w:pPr>
        <w:pStyle w:val="a5"/>
        <w:numPr>
          <w:ilvl w:val="0"/>
          <w:numId w:val="19"/>
        </w:numPr>
        <w:tabs>
          <w:tab w:val="left" w:pos="390"/>
        </w:tabs>
        <w:ind w:right="270" w:firstLine="0"/>
        <w:jc w:val="both"/>
        <w:rPr>
          <w:sz w:val="24"/>
        </w:rPr>
      </w:pPr>
      <w:r>
        <w:rPr>
          <w:sz w:val="24"/>
        </w:rPr>
        <w:t>Влияние минеральных удобрений на урожайность и качественные показатели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с.-х.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(название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район,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область)</w:t>
      </w:r>
    </w:p>
    <w:p w14:paraId="4851A34D" w14:textId="77777777" w:rsidR="006D3C3F" w:rsidRDefault="00EA7C73">
      <w:pPr>
        <w:pStyle w:val="a5"/>
        <w:numPr>
          <w:ilvl w:val="0"/>
          <w:numId w:val="19"/>
        </w:numPr>
        <w:tabs>
          <w:tab w:val="left" w:pos="392"/>
        </w:tabs>
        <w:ind w:right="267" w:firstLine="0"/>
        <w:jc w:val="both"/>
        <w:rPr>
          <w:sz w:val="24"/>
        </w:rPr>
      </w:pPr>
      <w:r>
        <w:rPr>
          <w:sz w:val="24"/>
        </w:rPr>
        <w:t>Влияние минимальной обработки почвы на продуктивность и качественные 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с.-х.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(название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район,</w:t>
      </w:r>
    </w:p>
    <w:p w14:paraId="7EF29184" w14:textId="77777777" w:rsidR="006D3C3F" w:rsidRDefault="00EA7C73">
      <w:pPr>
        <w:pStyle w:val="a5"/>
        <w:numPr>
          <w:ilvl w:val="0"/>
          <w:numId w:val="19"/>
        </w:numPr>
        <w:tabs>
          <w:tab w:val="left" w:pos="430"/>
        </w:tabs>
        <w:ind w:right="263" w:firstLine="0"/>
        <w:jc w:val="both"/>
        <w:rPr>
          <w:sz w:val="24"/>
        </w:rPr>
      </w:pPr>
      <w:r>
        <w:rPr>
          <w:sz w:val="24"/>
        </w:rPr>
        <w:t>Совершенствование технологии возделывания конкретной с.-х. культуры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(название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район, область)</w:t>
      </w:r>
    </w:p>
    <w:p w14:paraId="3AC57F45" w14:textId="77777777" w:rsidR="006D3C3F" w:rsidRDefault="006D3C3F">
      <w:pPr>
        <w:jc w:val="both"/>
        <w:rPr>
          <w:sz w:val="24"/>
        </w:rPr>
        <w:sectPr w:rsidR="006D3C3F">
          <w:footerReference w:type="default" r:id="rId124"/>
          <w:pgSz w:w="11900" w:h="16850"/>
          <w:pgMar w:top="1140" w:right="580" w:bottom="280" w:left="1560" w:header="0" w:footer="0" w:gutter="0"/>
          <w:cols w:space="720"/>
        </w:sectPr>
      </w:pPr>
    </w:p>
    <w:p w14:paraId="45B05FE5" w14:textId="77777777" w:rsidR="006D3C3F" w:rsidRDefault="00EA7C73">
      <w:pPr>
        <w:pStyle w:val="a5"/>
        <w:numPr>
          <w:ilvl w:val="0"/>
          <w:numId w:val="19"/>
        </w:numPr>
        <w:tabs>
          <w:tab w:val="left" w:pos="406"/>
        </w:tabs>
        <w:spacing w:before="71"/>
        <w:ind w:right="267" w:firstLine="0"/>
        <w:jc w:val="both"/>
        <w:rPr>
          <w:sz w:val="24"/>
        </w:rPr>
      </w:pPr>
      <w:r>
        <w:rPr>
          <w:sz w:val="24"/>
        </w:rPr>
        <w:lastRenderedPageBreak/>
        <w:t>Влияние мульчирующей обработки почвы на урожайность и качественные 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продукции конкретной с.-х. культуры в условиях (название предприятия, район,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область)</w:t>
      </w:r>
    </w:p>
    <w:p w14:paraId="1A5BA843" w14:textId="77777777" w:rsidR="006D3C3F" w:rsidRDefault="00EA7C73">
      <w:pPr>
        <w:pStyle w:val="a5"/>
        <w:numPr>
          <w:ilvl w:val="0"/>
          <w:numId w:val="19"/>
        </w:numPr>
        <w:tabs>
          <w:tab w:val="left" w:pos="493"/>
        </w:tabs>
        <w:ind w:right="271" w:firstLine="0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удобрений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плодородия</w:t>
      </w:r>
      <w:r>
        <w:rPr>
          <w:spacing w:val="1"/>
          <w:sz w:val="24"/>
        </w:rPr>
        <w:t xml:space="preserve"> </w:t>
      </w:r>
      <w:r>
        <w:rPr>
          <w:sz w:val="24"/>
        </w:rPr>
        <w:t>рекультивируемых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(название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3"/>
          <w:sz w:val="24"/>
        </w:rPr>
        <w:t xml:space="preserve"> </w:t>
      </w:r>
      <w:r>
        <w:rPr>
          <w:sz w:val="24"/>
        </w:rPr>
        <w:t>район,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область)</w:t>
      </w:r>
    </w:p>
    <w:p w14:paraId="4952E489" w14:textId="77777777" w:rsidR="006D3C3F" w:rsidRDefault="00EA7C73">
      <w:pPr>
        <w:pStyle w:val="a5"/>
        <w:numPr>
          <w:ilvl w:val="0"/>
          <w:numId w:val="19"/>
        </w:numPr>
        <w:tabs>
          <w:tab w:val="left" w:pos="368"/>
        </w:tabs>
        <w:ind w:right="266" w:firstLine="0"/>
        <w:jc w:val="both"/>
        <w:rPr>
          <w:sz w:val="24"/>
        </w:rPr>
      </w:pPr>
      <w:r>
        <w:rPr>
          <w:spacing w:val="-1"/>
          <w:sz w:val="24"/>
        </w:rPr>
        <w:t>Влияние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регуляторов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роста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рост,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15"/>
          <w:sz w:val="24"/>
        </w:rPr>
        <w:t xml:space="preserve"> </w:t>
      </w:r>
      <w:r>
        <w:rPr>
          <w:sz w:val="24"/>
        </w:rPr>
        <w:t>продуктивность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-16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 продукции конкретной с.-х. культуры в условиях (название предприятия, район,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область)</w:t>
      </w:r>
    </w:p>
    <w:p w14:paraId="0C163F94" w14:textId="77777777" w:rsidR="006D3C3F" w:rsidRDefault="00EA7C73">
      <w:pPr>
        <w:pStyle w:val="a5"/>
        <w:numPr>
          <w:ilvl w:val="0"/>
          <w:numId w:val="19"/>
        </w:numPr>
        <w:tabs>
          <w:tab w:val="left" w:pos="411"/>
        </w:tabs>
        <w:ind w:right="267" w:firstLine="0"/>
        <w:jc w:val="both"/>
        <w:rPr>
          <w:sz w:val="24"/>
        </w:rPr>
      </w:pPr>
      <w:r>
        <w:rPr>
          <w:sz w:val="24"/>
        </w:rPr>
        <w:t>Влияние гербицидов на урожайность и качественные показатели основной 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с.-х.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(название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район, область)</w:t>
      </w:r>
    </w:p>
    <w:p w14:paraId="4C91C225" w14:textId="77777777" w:rsidR="006D3C3F" w:rsidRDefault="00EA7C73">
      <w:pPr>
        <w:pStyle w:val="a5"/>
        <w:numPr>
          <w:ilvl w:val="0"/>
          <w:numId w:val="19"/>
        </w:numPr>
        <w:tabs>
          <w:tab w:val="left" w:pos="553"/>
        </w:tabs>
        <w:ind w:right="262" w:firstLine="0"/>
        <w:jc w:val="both"/>
        <w:rPr>
          <w:sz w:val="24"/>
        </w:rPr>
      </w:pPr>
      <w:r>
        <w:rPr>
          <w:sz w:val="24"/>
        </w:rPr>
        <w:t>Особенности роста, развития и формирования урожая конкретной с.-х. культуры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минерального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(название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район,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область)</w:t>
      </w:r>
    </w:p>
    <w:p w14:paraId="0ED1D3D2" w14:textId="77777777" w:rsidR="006D3C3F" w:rsidRDefault="00EA7C73">
      <w:pPr>
        <w:pStyle w:val="a5"/>
        <w:numPr>
          <w:ilvl w:val="0"/>
          <w:numId w:val="19"/>
        </w:numPr>
        <w:tabs>
          <w:tab w:val="left" w:pos="510"/>
        </w:tabs>
        <w:spacing w:before="1"/>
        <w:ind w:right="266" w:firstLine="0"/>
        <w:jc w:val="both"/>
        <w:rPr>
          <w:sz w:val="24"/>
        </w:rPr>
      </w:pPr>
      <w:r>
        <w:rPr>
          <w:sz w:val="24"/>
        </w:rPr>
        <w:t>Изучение совместного внесения азотных удобрений и стимуляторов роста растений 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(название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-6"/>
          <w:sz w:val="24"/>
        </w:rPr>
        <w:t xml:space="preserve"> </w:t>
      </w:r>
      <w:r>
        <w:rPr>
          <w:sz w:val="24"/>
        </w:rPr>
        <w:t>район,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область)</w:t>
      </w:r>
    </w:p>
    <w:p w14:paraId="22B7D29E" w14:textId="77777777" w:rsidR="006D3C3F" w:rsidRDefault="00EA7C73">
      <w:pPr>
        <w:pStyle w:val="a5"/>
        <w:numPr>
          <w:ilvl w:val="0"/>
          <w:numId w:val="19"/>
        </w:numPr>
        <w:tabs>
          <w:tab w:val="left" w:pos="495"/>
        </w:tabs>
        <w:ind w:right="262" w:firstLine="0"/>
        <w:jc w:val="both"/>
        <w:rPr>
          <w:sz w:val="24"/>
        </w:rPr>
      </w:pPr>
      <w:r>
        <w:rPr>
          <w:sz w:val="24"/>
        </w:rPr>
        <w:t>Влияние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пестицидов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фитосанитарное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посевов</w:t>
      </w:r>
      <w:r>
        <w:rPr>
          <w:spacing w:val="-5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8"/>
          <w:sz w:val="24"/>
        </w:rPr>
        <w:t xml:space="preserve"> </w:t>
      </w:r>
      <w:r>
        <w:rPr>
          <w:sz w:val="24"/>
        </w:rPr>
        <w:t>с.-х.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(название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предприятия, район, область)</w:t>
      </w:r>
    </w:p>
    <w:p w14:paraId="0117BB23" w14:textId="77777777" w:rsidR="006D3C3F" w:rsidRDefault="00EA7C73">
      <w:pPr>
        <w:pStyle w:val="a5"/>
        <w:numPr>
          <w:ilvl w:val="0"/>
          <w:numId w:val="19"/>
        </w:numPr>
        <w:tabs>
          <w:tab w:val="left" w:pos="565"/>
        </w:tabs>
        <w:ind w:right="265" w:firstLine="0"/>
        <w:jc w:val="both"/>
        <w:rPr>
          <w:sz w:val="24"/>
        </w:rPr>
      </w:pP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гербицидов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засоренность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урожайность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с.-х.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(название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предприятия, район, область)</w:t>
      </w:r>
    </w:p>
    <w:p w14:paraId="0672E8FD" w14:textId="77777777" w:rsidR="006D3C3F" w:rsidRDefault="00EA7C73">
      <w:pPr>
        <w:pStyle w:val="a5"/>
        <w:numPr>
          <w:ilvl w:val="0"/>
          <w:numId w:val="19"/>
        </w:numPr>
        <w:tabs>
          <w:tab w:val="left" w:pos="622"/>
        </w:tabs>
        <w:ind w:right="266" w:firstLine="0"/>
        <w:jc w:val="both"/>
        <w:rPr>
          <w:sz w:val="24"/>
        </w:rPr>
      </w:pP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урожайность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с.-х.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(название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район,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область)</w:t>
      </w:r>
    </w:p>
    <w:p w14:paraId="0160D907" w14:textId="77777777" w:rsidR="006D3C3F" w:rsidRDefault="00EA7C73">
      <w:pPr>
        <w:pStyle w:val="a5"/>
        <w:numPr>
          <w:ilvl w:val="0"/>
          <w:numId w:val="19"/>
        </w:numPr>
        <w:tabs>
          <w:tab w:val="left" w:pos="531"/>
        </w:tabs>
        <w:ind w:right="265" w:firstLine="0"/>
        <w:jc w:val="both"/>
        <w:rPr>
          <w:sz w:val="24"/>
        </w:rPr>
      </w:pPr>
      <w:r>
        <w:rPr>
          <w:sz w:val="24"/>
        </w:rPr>
        <w:t>Изменение сорного компонента в посевах конкретной с.-х. культуры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почвы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(название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предприятия, район, область)</w:t>
      </w:r>
    </w:p>
    <w:p w14:paraId="7B729978" w14:textId="77777777" w:rsidR="006D3C3F" w:rsidRDefault="00EA7C73">
      <w:pPr>
        <w:pStyle w:val="a5"/>
        <w:numPr>
          <w:ilvl w:val="0"/>
          <w:numId w:val="19"/>
        </w:numPr>
        <w:tabs>
          <w:tab w:val="left" w:pos="522"/>
        </w:tabs>
        <w:ind w:right="271" w:firstLine="0"/>
        <w:jc w:val="both"/>
        <w:rPr>
          <w:sz w:val="24"/>
        </w:rPr>
      </w:pPr>
      <w:r>
        <w:rPr>
          <w:sz w:val="24"/>
        </w:rPr>
        <w:t>Формирование урожая и качества клубней картофеля в зависимости от минерального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 (название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предприятия, район, область)</w:t>
      </w:r>
    </w:p>
    <w:p w14:paraId="76768CCD" w14:textId="77777777" w:rsidR="006D3C3F" w:rsidRDefault="00EA7C73">
      <w:pPr>
        <w:pStyle w:val="a5"/>
        <w:numPr>
          <w:ilvl w:val="0"/>
          <w:numId w:val="19"/>
        </w:numPr>
        <w:tabs>
          <w:tab w:val="left" w:pos="503"/>
        </w:tabs>
        <w:ind w:left="502" w:hanging="361"/>
        <w:jc w:val="both"/>
        <w:rPr>
          <w:sz w:val="24"/>
        </w:rPr>
      </w:pP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севооборота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фитосанитарное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посевов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с.-х.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</w:p>
    <w:p w14:paraId="3D04804C" w14:textId="77777777" w:rsidR="006D3C3F" w:rsidRDefault="00EA7C73">
      <w:pPr>
        <w:pStyle w:val="a5"/>
        <w:numPr>
          <w:ilvl w:val="0"/>
          <w:numId w:val="19"/>
        </w:numPr>
        <w:tabs>
          <w:tab w:val="left" w:pos="598"/>
        </w:tabs>
        <w:ind w:right="265" w:firstLine="0"/>
        <w:jc w:val="both"/>
        <w:rPr>
          <w:sz w:val="24"/>
        </w:rPr>
      </w:pP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минеральных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удобрений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урожайность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с.-х.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(название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район, область)</w:t>
      </w:r>
    </w:p>
    <w:p w14:paraId="70BAA5C5" w14:textId="77777777" w:rsidR="006D3C3F" w:rsidRDefault="00EA7C73">
      <w:pPr>
        <w:pStyle w:val="a5"/>
        <w:numPr>
          <w:ilvl w:val="0"/>
          <w:numId w:val="19"/>
        </w:numPr>
        <w:tabs>
          <w:tab w:val="left" w:pos="555"/>
        </w:tabs>
        <w:spacing w:before="1"/>
        <w:ind w:right="265" w:firstLine="0"/>
        <w:jc w:val="both"/>
        <w:rPr>
          <w:sz w:val="24"/>
        </w:rPr>
      </w:pPr>
      <w:r>
        <w:rPr>
          <w:sz w:val="24"/>
        </w:rPr>
        <w:t>Влияние сортовых особенностей конкретной зерновой культуры на урожайность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хлебопекарные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зерна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(название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-4"/>
          <w:sz w:val="24"/>
        </w:rPr>
        <w:t xml:space="preserve"> </w:t>
      </w:r>
      <w:r>
        <w:rPr>
          <w:sz w:val="24"/>
        </w:rPr>
        <w:t>район,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область).</w:t>
      </w:r>
    </w:p>
    <w:p w14:paraId="43765F51" w14:textId="77777777" w:rsidR="006D3C3F" w:rsidRDefault="00EA7C73">
      <w:pPr>
        <w:pStyle w:val="a5"/>
        <w:numPr>
          <w:ilvl w:val="0"/>
          <w:numId w:val="19"/>
        </w:numPr>
        <w:tabs>
          <w:tab w:val="left" w:pos="582"/>
        </w:tabs>
        <w:ind w:right="263" w:firstLine="0"/>
        <w:jc w:val="both"/>
        <w:rPr>
          <w:sz w:val="24"/>
        </w:rPr>
      </w:pPr>
      <w:r>
        <w:rPr>
          <w:sz w:val="24"/>
        </w:rPr>
        <w:t>Послеуборочная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растениеводческой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(название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район, область).</w:t>
      </w:r>
    </w:p>
    <w:p w14:paraId="2F337DDE" w14:textId="77777777" w:rsidR="006D3C3F" w:rsidRDefault="00EA7C73">
      <w:pPr>
        <w:pStyle w:val="a5"/>
        <w:numPr>
          <w:ilvl w:val="0"/>
          <w:numId w:val="19"/>
        </w:numPr>
        <w:tabs>
          <w:tab w:val="left" w:pos="714"/>
        </w:tabs>
        <w:ind w:right="265" w:firstLine="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растениеводческой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планируемую</w:t>
      </w:r>
      <w:r>
        <w:rPr>
          <w:spacing w:val="1"/>
          <w:sz w:val="24"/>
        </w:rPr>
        <w:t xml:space="preserve"> </w:t>
      </w:r>
      <w:r>
        <w:rPr>
          <w:sz w:val="24"/>
        </w:rPr>
        <w:t>урожайность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 (название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предприятия, район, область)</w:t>
      </w:r>
    </w:p>
    <w:p w14:paraId="65708683" w14:textId="77777777" w:rsidR="006D3C3F" w:rsidRDefault="006D3C3F">
      <w:pPr>
        <w:pStyle w:val="a3"/>
      </w:pPr>
    </w:p>
    <w:p w14:paraId="28E539C4" w14:textId="77777777" w:rsidR="006D3C3F" w:rsidRDefault="00EA7C73">
      <w:pPr>
        <w:pStyle w:val="a5"/>
        <w:numPr>
          <w:ilvl w:val="1"/>
          <w:numId w:val="20"/>
        </w:numPr>
        <w:tabs>
          <w:tab w:val="left" w:pos="1557"/>
          <w:tab w:val="left" w:pos="1558"/>
          <w:tab w:val="left" w:pos="2845"/>
          <w:tab w:val="left" w:pos="3191"/>
          <w:tab w:val="left" w:pos="4615"/>
          <w:tab w:val="left" w:pos="5953"/>
          <w:tab w:val="left" w:pos="8140"/>
          <w:tab w:val="left" w:pos="9095"/>
        </w:tabs>
        <w:ind w:right="265" w:firstLine="707"/>
        <w:rPr>
          <w:sz w:val="24"/>
        </w:rPr>
      </w:pPr>
      <w:r>
        <w:rPr>
          <w:sz w:val="24"/>
        </w:rPr>
        <w:t>Структура</w:t>
      </w:r>
      <w:r>
        <w:rPr>
          <w:sz w:val="24"/>
        </w:rPr>
        <w:tab/>
        <w:t>и</w:t>
      </w:r>
      <w:r>
        <w:rPr>
          <w:sz w:val="24"/>
        </w:rPr>
        <w:tab/>
        <w:t>содержание</w:t>
      </w:r>
      <w:r>
        <w:rPr>
          <w:sz w:val="24"/>
        </w:rPr>
        <w:tab/>
        <w:t>выпускной</w:t>
      </w:r>
      <w:r>
        <w:rPr>
          <w:sz w:val="24"/>
        </w:rPr>
        <w:tab/>
        <w:t>квалификационной</w:t>
      </w:r>
      <w:r>
        <w:rPr>
          <w:sz w:val="24"/>
        </w:rPr>
        <w:tab/>
        <w:t>работы</w:t>
      </w:r>
      <w:r>
        <w:rPr>
          <w:sz w:val="24"/>
        </w:rPr>
        <w:tab/>
      </w:r>
      <w:r>
        <w:rPr>
          <w:spacing w:val="-2"/>
          <w:sz w:val="24"/>
        </w:rPr>
        <w:t>(см.</w:t>
      </w:r>
      <w:r>
        <w:rPr>
          <w:spacing w:val="-57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1);</w:t>
      </w:r>
    </w:p>
    <w:p w14:paraId="7CE5D670" w14:textId="77777777" w:rsidR="006D3C3F" w:rsidRDefault="00EA7C73">
      <w:pPr>
        <w:pStyle w:val="a5"/>
        <w:numPr>
          <w:ilvl w:val="1"/>
          <w:numId w:val="20"/>
        </w:numPr>
        <w:tabs>
          <w:tab w:val="left" w:pos="1557"/>
          <w:tab w:val="left" w:pos="1558"/>
        </w:tabs>
        <w:ind w:left="1558"/>
        <w:rPr>
          <w:sz w:val="24"/>
        </w:rPr>
      </w:pPr>
      <w:r>
        <w:rPr>
          <w:sz w:val="24"/>
        </w:rPr>
        <w:t>Порядок</w:t>
      </w:r>
      <w:r>
        <w:rPr>
          <w:spacing w:val="1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5"/>
          <w:sz w:val="24"/>
        </w:rPr>
        <w:t xml:space="preserve"> </w:t>
      </w:r>
      <w:r>
        <w:rPr>
          <w:sz w:val="24"/>
        </w:rPr>
        <w:t>дипломного</w:t>
      </w:r>
      <w:r>
        <w:rPr>
          <w:spacing w:val="15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5"/>
          <w:sz w:val="24"/>
        </w:rPr>
        <w:t xml:space="preserve"> </w:t>
      </w:r>
      <w:r>
        <w:rPr>
          <w:sz w:val="24"/>
        </w:rPr>
        <w:t>(работы)</w:t>
      </w:r>
      <w:r>
        <w:rPr>
          <w:spacing w:val="14"/>
          <w:sz w:val="24"/>
        </w:rPr>
        <w:t xml:space="preserve"> </w:t>
      </w:r>
      <w:r>
        <w:rPr>
          <w:sz w:val="24"/>
        </w:rPr>
        <w:t>(см.Приложение</w:t>
      </w:r>
    </w:p>
    <w:p w14:paraId="18607669" w14:textId="77777777" w:rsidR="006D3C3F" w:rsidRDefault="00EA7C73">
      <w:pPr>
        <w:pStyle w:val="a3"/>
        <w:ind w:left="142"/>
      </w:pPr>
      <w:r>
        <w:t>1)</w:t>
      </w:r>
    </w:p>
    <w:p w14:paraId="47AB4707" w14:textId="77777777" w:rsidR="006D3C3F" w:rsidRDefault="00EA7C73">
      <w:pPr>
        <w:pStyle w:val="a5"/>
        <w:numPr>
          <w:ilvl w:val="1"/>
          <w:numId w:val="20"/>
        </w:numPr>
        <w:tabs>
          <w:tab w:val="left" w:pos="1557"/>
          <w:tab w:val="left" w:pos="1558"/>
        </w:tabs>
        <w:spacing w:before="1"/>
        <w:ind w:left="1558"/>
        <w:rPr>
          <w:sz w:val="24"/>
        </w:rPr>
      </w:pPr>
      <w:r>
        <w:rPr>
          <w:sz w:val="24"/>
        </w:rPr>
        <w:t>Порядок</w:t>
      </w:r>
      <w:r>
        <w:rPr>
          <w:spacing w:val="69"/>
          <w:sz w:val="24"/>
        </w:rPr>
        <w:t xml:space="preserve"> </w:t>
      </w:r>
      <w:r>
        <w:rPr>
          <w:sz w:val="24"/>
        </w:rPr>
        <w:t xml:space="preserve">оценки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защиты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дипломного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проекта/дипломной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работы  </w:t>
      </w:r>
      <w:r>
        <w:rPr>
          <w:spacing w:val="7"/>
          <w:sz w:val="24"/>
        </w:rPr>
        <w:t xml:space="preserve"> </w:t>
      </w:r>
      <w:r>
        <w:rPr>
          <w:sz w:val="24"/>
        </w:rPr>
        <w:t>(см.</w:t>
      </w:r>
    </w:p>
    <w:p w14:paraId="10D0A9D1" w14:textId="77777777" w:rsidR="006D3C3F" w:rsidRDefault="00EA7C73">
      <w:pPr>
        <w:pStyle w:val="a3"/>
        <w:ind w:left="142"/>
      </w:pPr>
      <w:r>
        <w:t>Приложение</w:t>
      </w:r>
      <w:r>
        <w:rPr>
          <w:spacing w:val="-3"/>
        </w:rPr>
        <w:t xml:space="preserve"> </w:t>
      </w:r>
      <w:r>
        <w:t>1)</w:t>
      </w:r>
    </w:p>
    <w:p w14:paraId="300F7B56" w14:textId="77777777" w:rsidR="006D3C3F" w:rsidRDefault="006D3C3F">
      <w:pPr>
        <w:sectPr w:rsidR="006D3C3F">
          <w:footerReference w:type="default" r:id="rId125"/>
          <w:pgSz w:w="11900" w:h="16850"/>
          <w:pgMar w:top="1060" w:right="580" w:bottom="280" w:left="1560" w:header="0" w:footer="0" w:gutter="0"/>
          <w:cols w:space="720"/>
        </w:sectPr>
      </w:pPr>
    </w:p>
    <w:p w14:paraId="5CFB65DC" w14:textId="77777777" w:rsidR="006D3C3F" w:rsidRDefault="00EA7C73">
      <w:pPr>
        <w:pStyle w:val="a3"/>
        <w:spacing w:before="71"/>
        <w:ind w:right="266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1</w:t>
      </w:r>
    </w:p>
    <w:p w14:paraId="337F9E09" w14:textId="77777777" w:rsidR="006D3C3F" w:rsidRDefault="006D3C3F">
      <w:pPr>
        <w:pStyle w:val="a3"/>
        <w:rPr>
          <w:sz w:val="26"/>
        </w:rPr>
      </w:pPr>
    </w:p>
    <w:p w14:paraId="41DE9570" w14:textId="77777777" w:rsidR="006D3C3F" w:rsidRDefault="006D3C3F">
      <w:pPr>
        <w:pStyle w:val="a3"/>
        <w:rPr>
          <w:sz w:val="26"/>
        </w:rPr>
      </w:pPr>
    </w:p>
    <w:p w14:paraId="1317BF2F" w14:textId="77777777" w:rsidR="006D3C3F" w:rsidRDefault="006D3C3F">
      <w:pPr>
        <w:pStyle w:val="a3"/>
        <w:rPr>
          <w:sz w:val="26"/>
        </w:rPr>
      </w:pPr>
    </w:p>
    <w:p w14:paraId="110E2B38" w14:textId="0E2BFFC7" w:rsidR="006D3C3F" w:rsidRDefault="00C10F92" w:rsidP="00C10F92">
      <w:pPr>
        <w:pStyle w:val="a3"/>
        <w:spacing w:before="207"/>
        <w:ind w:left="441" w:right="270"/>
      </w:pPr>
      <w:r>
        <w:t xml:space="preserve">    </w:t>
      </w:r>
      <w:r w:rsidR="00EA7C73">
        <w:t>Положение о порядке проведения государственной итоговой</w:t>
      </w:r>
      <w:r w:rsidR="00EA7C73">
        <w:rPr>
          <w:spacing w:val="1"/>
        </w:rPr>
        <w:t xml:space="preserve"> </w:t>
      </w:r>
      <w:r w:rsidR="00EA7C73">
        <w:t>аттестации</w:t>
      </w:r>
      <w:r w:rsidR="00EA7C73">
        <w:rPr>
          <w:spacing w:val="-3"/>
        </w:rPr>
        <w:t xml:space="preserve"> </w:t>
      </w:r>
      <w:r w:rsidR="00EA7C73">
        <w:t>по</w:t>
      </w:r>
      <w:r w:rsidR="00EA7C73">
        <w:rPr>
          <w:spacing w:val="-4"/>
        </w:rPr>
        <w:t xml:space="preserve"> </w:t>
      </w:r>
      <w:r w:rsidR="00EA7C73">
        <w:t>программам</w:t>
      </w:r>
      <w:r w:rsidR="00EA7C73">
        <w:rPr>
          <w:spacing w:val="-3"/>
        </w:rPr>
        <w:t xml:space="preserve"> </w:t>
      </w:r>
      <w:r w:rsidR="00EA7C73">
        <w:t>подготовки</w:t>
      </w:r>
      <w:r w:rsidR="00EA7C73">
        <w:rPr>
          <w:spacing w:val="-2"/>
        </w:rPr>
        <w:t xml:space="preserve"> </w:t>
      </w:r>
      <w:r w:rsidR="00EA7C73">
        <w:t>специалистов</w:t>
      </w:r>
      <w:r w:rsidR="00EA7C73">
        <w:rPr>
          <w:spacing w:val="-2"/>
        </w:rPr>
        <w:t xml:space="preserve"> </w:t>
      </w:r>
      <w:r w:rsidR="00EA7C73">
        <w:t>среднего</w:t>
      </w:r>
      <w:r w:rsidR="00EA7C73">
        <w:rPr>
          <w:spacing w:val="-3"/>
        </w:rPr>
        <w:t xml:space="preserve"> </w:t>
      </w:r>
      <w:r w:rsidR="00EA7C73">
        <w:t>звена</w:t>
      </w:r>
      <w:r w:rsidR="00EA7C73">
        <w:rPr>
          <w:spacing w:val="-3"/>
        </w:rPr>
        <w:t xml:space="preserve"> </w:t>
      </w:r>
      <w:r w:rsidR="00EA7C73">
        <w:t>в</w:t>
      </w:r>
      <w:r w:rsidR="00EA7C73">
        <w:rPr>
          <w:spacing w:val="-1"/>
        </w:rPr>
        <w:t xml:space="preserve"> </w:t>
      </w:r>
      <w:r w:rsidR="00EA7C73">
        <w:t>форме</w:t>
      </w:r>
      <w:r w:rsidR="00EA7C73">
        <w:rPr>
          <w:spacing w:val="-4"/>
        </w:rPr>
        <w:t xml:space="preserve"> </w:t>
      </w:r>
      <w:r w:rsidR="00EA7C73">
        <w:t>защиты</w:t>
      </w:r>
      <w:r w:rsidR="00EA7C73">
        <w:rPr>
          <w:spacing w:val="-57"/>
        </w:rPr>
        <w:t xml:space="preserve"> </w:t>
      </w:r>
      <w:r w:rsidR="00EA7C73">
        <w:t>выпускной</w:t>
      </w:r>
      <w:r w:rsidR="00EA7C73">
        <w:rPr>
          <w:spacing w:val="-3"/>
        </w:rPr>
        <w:t xml:space="preserve"> </w:t>
      </w:r>
      <w:r w:rsidR="00EA7C73">
        <w:t>квалификационной</w:t>
      </w:r>
      <w:r w:rsidR="00EA7C73">
        <w:rPr>
          <w:spacing w:val="-3"/>
        </w:rPr>
        <w:t xml:space="preserve"> </w:t>
      </w:r>
      <w:r w:rsidR="00EA7C73">
        <w:t>работы</w:t>
      </w:r>
      <w:r w:rsidR="00EA7C73">
        <w:rPr>
          <w:spacing w:val="-2"/>
        </w:rPr>
        <w:t xml:space="preserve"> </w:t>
      </w:r>
      <w:r w:rsidR="00EA7C73">
        <w:t>(дипломной</w:t>
      </w:r>
      <w:r w:rsidR="00EA7C73">
        <w:rPr>
          <w:spacing w:val="-3"/>
        </w:rPr>
        <w:t xml:space="preserve"> </w:t>
      </w:r>
      <w:r w:rsidR="00EA7C73">
        <w:t>работы</w:t>
      </w:r>
      <w:r w:rsidR="00EA7C73">
        <w:rPr>
          <w:spacing w:val="-2"/>
        </w:rPr>
        <w:t xml:space="preserve"> </w:t>
      </w:r>
      <w:r w:rsidR="00EA7C73">
        <w:t>(дипломного</w:t>
      </w:r>
      <w:r w:rsidR="00EA7C73">
        <w:rPr>
          <w:spacing w:val="-3"/>
        </w:rPr>
        <w:t xml:space="preserve"> </w:t>
      </w:r>
      <w:r w:rsidR="00EA7C73">
        <w:t>проекта)</w:t>
      </w:r>
      <w:r w:rsidR="00EA7C73">
        <w:rPr>
          <w:spacing w:val="-3"/>
        </w:rPr>
        <w:t xml:space="preserve"> </w:t>
      </w:r>
      <w:r w:rsidR="00EA7C73">
        <w:t>с</w:t>
      </w:r>
    </w:p>
    <w:p w14:paraId="679CBF36" w14:textId="77777777" w:rsidR="006D3C3F" w:rsidRDefault="00EA7C73">
      <w:pPr>
        <w:pStyle w:val="a3"/>
        <w:ind w:left="2557"/>
      </w:pPr>
      <w:r>
        <w:t>включением</w:t>
      </w:r>
      <w:r>
        <w:rPr>
          <w:spacing w:val="-5"/>
        </w:rPr>
        <w:t xml:space="preserve"> </w:t>
      </w:r>
      <w:r>
        <w:t>демонстрационного</w:t>
      </w:r>
      <w:r>
        <w:rPr>
          <w:spacing w:val="-4"/>
        </w:rPr>
        <w:t xml:space="preserve"> </w:t>
      </w:r>
      <w:r>
        <w:t>экзамена</w:t>
      </w:r>
      <w:r>
        <w:rPr>
          <w:spacing w:val="-5"/>
        </w:rPr>
        <w:t xml:space="preserve"> </w:t>
      </w:r>
      <w:r>
        <w:t>в</w:t>
      </w:r>
    </w:p>
    <w:p w14:paraId="0360597B" w14:textId="26C9A4C8" w:rsidR="006D3C3F" w:rsidRDefault="00544726">
      <w:pPr>
        <w:pStyle w:val="a3"/>
        <w:spacing w:before="6"/>
        <w:rPr>
          <w:sz w:val="21"/>
        </w:rPr>
      </w:pPr>
      <w:r>
        <w:t xml:space="preserve">                          ГБПОУ КК «Павловский техникум профессиональных технологий»</w:t>
      </w:r>
    </w:p>
    <w:p w14:paraId="1E724779" w14:textId="77777777" w:rsidR="006D3C3F" w:rsidRDefault="006D3C3F">
      <w:pPr>
        <w:pStyle w:val="a3"/>
        <w:spacing w:before="2"/>
        <w:rPr>
          <w:i/>
          <w:sz w:val="22"/>
        </w:rPr>
      </w:pPr>
    </w:p>
    <w:p w14:paraId="212CB2F1" w14:textId="77777777" w:rsidR="006D3C3F" w:rsidRDefault="00EA7C73">
      <w:pPr>
        <w:pStyle w:val="a5"/>
        <w:numPr>
          <w:ilvl w:val="2"/>
          <w:numId w:val="20"/>
        </w:numPr>
        <w:tabs>
          <w:tab w:val="left" w:pos="3993"/>
        </w:tabs>
        <w:ind w:hanging="198"/>
        <w:jc w:val="both"/>
        <w:rPr>
          <w:b/>
        </w:rPr>
      </w:pPr>
      <w:r>
        <w:rPr>
          <w:b/>
        </w:rPr>
        <w:t>Общие</w:t>
      </w:r>
      <w:r>
        <w:rPr>
          <w:b/>
          <w:spacing w:val="-5"/>
        </w:rPr>
        <w:t xml:space="preserve"> </w:t>
      </w:r>
      <w:r>
        <w:rPr>
          <w:b/>
        </w:rPr>
        <w:t>положения</w:t>
      </w:r>
    </w:p>
    <w:p w14:paraId="4AD9940D" w14:textId="77777777" w:rsidR="006D3C3F" w:rsidRDefault="00EA7C73">
      <w:pPr>
        <w:spacing w:before="52" w:line="288" w:lineRule="auto"/>
        <w:ind w:left="142" w:right="264" w:firstLine="719"/>
        <w:jc w:val="both"/>
      </w:pPr>
      <w:r>
        <w:t>1.1.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разработано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нормативно-</w:t>
      </w:r>
      <w:r>
        <w:rPr>
          <w:spacing w:val="1"/>
        </w:rPr>
        <w:t xml:space="preserve"> </w:t>
      </w:r>
      <w:r>
        <w:t>правовыми</w:t>
      </w:r>
      <w:r>
        <w:rPr>
          <w:spacing w:val="-2"/>
        </w:rPr>
        <w:t xml:space="preserve"> </w:t>
      </w:r>
      <w:r>
        <w:t>и методическими документами:</w:t>
      </w:r>
    </w:p>
    <w:p w14:paraId="1811A206" w14:textId="77777777" w:rsidR="006D3C3F" w:rsidRDefault="00EA7C73">
      <w:pPr>
        <w:pStyle w:val="a5"/>
        <w:numPr>
          <w:ilvl w:val="0"/>
          <w:numId w:val="18"/>
        </w:numPr>
        <w:tabs>
          <w:tab w:val="left" w:pos="1085"/>
        </w:tabs>
        <w:spacing w:line="288" w:lineRule="auto"/>
        <w:ind w:right="263" w:firstLine="719"/>
        <w:jc w:val="both"/>
      </w:pPr>
      <w:r>
        <w:t>Перечень поручений Президента Российской Федерации от 9 декабря 2017 г. N Пр-2582,</w:t>
      </w:r>
      <w:r>
        <w:rPr>
          <w:spacing w:val="-52"/>
        </w:rPr>
        <w:t xml:space="preserve"> </w:t>
      </w:r>
      <w:r>
        <w:t>пункт 2 "б": "обеспечить внедрение демонстрационного экзамена по стандартам "Ворлдскиллс</w:t>
      </w:r>
      <w:r>
        <w:rPr>
          <w:spacing w:val="1"/>
        </w:rPr>
        <w:t xml:space="preserve"> </w:t>
      </w:r>
      <w:r>
        <w:rPr>
          <w:spacing w:val="-1"/>
        </w:rPr>
        <w:t>Россия"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качестве</w:t>
      </w:r>
      <w:r>
        <w:rPr>
          <w:spacing w:val="-13"/>
        </w:rPr>
        <w:t xml:space="preserve"> </w:t>
      </w:r>
      <w:r>
        <w:rPr>
          <w:spacing w:val="-1"/>
        </w:rPr>
        <w:t>государственной</w:t>
      </w:r>
      <w:r>
        <w:rPr>
          <w:spacing w:val="-12"/>
        </w:rPr>
        <w:t xml:space="preserve"> </w:t>
      </w:r>
      <w:r>
        <w:t>итоговой</w:t>
      </w:r>
      <w:r>
        <w:rPr>
          <w:spacing w:val="-14"/>
        </w:rPr>
        <w:t xml:space="preserve"> </w:t>
      </w:r>
      <w:r>
        <w:t>аттестации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образовательным</w:t>
      </w:r>
      <w:r>
        <w:rPr>
          <w:spacing w:val="-12"/>
        </w:rPr>
        <w:t xml:space="preserve"> </w:t>
      </w:r>
      <w:r>
        <w:t>программам</w:t>
      </w:r>
      <w:r>
        <w:rPr>
          <w:spacing w:val="-15"/>
        </w:rPr>
        <w:t xml:space="preserve"> </w:t>
      </w:r>
      <w:r>
        <w:t>среднего</w:t>
      </w:r>
      <w:r>
        <w:rPr>
          <w:spacing w:val="-52"/>
        </w:rPr>
        <w:t xml:space="preserve"> </w:t>
      </w:r>
      <w:r>
        <w:t>профессионального образования, предусмотрев в том числе, что результаты демонстрационного</w:t>
      </w:r>
      <w:r>
        <w:rPr>
          <w:spacing w:val="1"/>
        </w:rPr>
        <w:t xml:space="preserve"> </w:t>
      </w:r>
      <w:r>
        <w:t>экзамена по стандартам "Ворлдскиллс Россия" и участия в чемпионатах по профессиональному</w:t>
      </w:r>
      <w:r>
        <w:rPr>
          <w:spacing w:val="1"/>
        </w:rPr>
        <w:t xml:space="preserve"> </w:t>
      </w:r>
      <w:r>
        <w:rPr>
          <w:spacing w:val="-1"/>
        </w:rPr>
        <w:t>мастерству</w:t>
      </w:r>
      <w:r>
        <w:rPr>
          <w:spacing w:val="-11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стандартам</w:t>
      </w:r>
      <w:r>
        <w:rPr>
          <w:spacing w:val="-13"/>
        </w:rPr>
        <w:t xml:space="preserve"> </w:t>
      </w:r>
      <w:r>
        <w:t>"Ворлдскиллс"</w:t>
      </w:r>
      <w:r>
        <w:rPr>
          <w:spacing w:val="-9"/>
        </w:rPr>
        <w:t xml:space="preserve"> </w:t>
      </w:r>
      <w:r>
        <w:t>приравниваются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результатам</w:t>
      </w:r>
      <w:r>
        <w:rPr>
          <w:spacing w:val="-11"/>
        </w:rPr>
        <w:t xml:space="preserve"> </w:t>
      </w:r>
      <w:r>
        <w:t>государственной</w:t>
      </w:r>
      <w:r>
        <w:rPr>
          <w:spacing w:val="-10"/>
        </w:rPr>
        <w:t xml:space="preserve"> </w:t>
      </w:r>
      <w:r>
        <w:t>итоговой</w:t>
      </w:r>
      <w:r>
        <w:rPr>
          <w:spacing w:val="-53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Федерации".</w:t>
      </w:r>
    </w:p>
    <w:p w14:paraId="778177D9" w14:textId="77777777" w:rsidR="006D3C3F" w:rsidRDefault="00EA7C73">
      <w:pPr>
        <w:pStyle w:val="a5"/>
        <w:numPr>
          <w:ilvl w:val="0"/>
          <w:numId w:val="18"/>
        </w:numPr>
        <w:tabs>
          <w:tab w:val="left" w:pos="1114"/>
        </w:tabs>
        <w:spacing w:line="288" w:lineRule="auto"/>
        <w:ind w:right="264" w:firstLine="719"/>
        <w:jc w:val="both"/>
      </w:pPr>
      <w:r>
        <w:t>Перечень поручений Президента Российской Федерации N Пр-580 по итогам рабочей</w:t>
      </w:r>
      <w:r>
        <w:rPr>
          <w:spacing w:val="1"/>
        </w:rPr>
        <w:t xml:space="preserve"> </w:t>
      </w:r>
      <w:r>
        <w:t>поездки</w:t>
      </w:r>
      <w:r>
        <w:rPr>
          <w:spacing w:val="-8"/>
        </w:rPr>
        <w:t xml:space="preserve"> </w:t>
      </w:r>
      <w:r>
        <w:t>Президента</w:t>
      </w:r>
      <w:r>
        <w:rPr>
          <w:spacing w:val="-6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Свердловскую</w:t>
      </w:r>
      <w:r>
        <w:rPr>
          <w:spacing w:val="-7"/>
        </w:rPr>
        <w:t xml:space="preserve"> </w:t>
      </w:r>
      <w:r>
        <w:t>область</w:t>
      </w:r>
      <w:r>
        <w:rPr>
          <w:spacing w:val="-6"/>
        </w:rPr>
        <w:t xml:space="preserve"> </w:t>
      </w:r>
      <w:r>
        <w:t>6</w:t>
      </w:r>
      <w:r>
        <w:rPr>
          <w:spacing w:val="-10"/>
        </w:rPr>
        <w:t xml:space="preserve"> </w:t>
      </w:r>
      <w:r>
        <w:t>марта</w:t>
      </w:r>
      <w:r>
        <w:rPr>
          <w:spacing w:val="-8"/>
        </w:rPr>
        <w:t xml:space="preserve"> </w:t>
      </w:r>
      <w:r>
        <w:t>2018</w:t>
      </w:r>
      <w:r>
        <w:rPr>
          <w:spacing w:val="-9"/>
        </w:rPr>
        <w:t xml:space="preserve"> </w:t>
      </w:r>
      <w:r>
        <w:t>г.,</w:t>
      </w:r>
      <w:r>
        <w:rPr>
          <w:spacing w:val="-7"/>
        </w:rPr>
        <w:t xml:space="preserve"> </w:t>
      </w:r>
      <w:r>
        <w:t>пункт</w:t>
      </w:r>
      <w:r>
        <w:rPr>
          <w:spacing w:val="-7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"а":</w:t>
      </w:r>
      <w:r>
        <w:rPr>
          <w:spacing w:val="-8"/>
        </w:rPr>
        <w:t xml:space="preserve"> </w:t>
      </w:r>
      <w:r>
        <w:t>"с</w:t>
      </w:r>
      <w:r>
        <w:rPr>
          <w:spacing w:val="-52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ранее</w:t>
      </w:r>
      <w:r>
        <w:rPr>
          <w:spacing w:val="-5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поручений</w:t>
      </w:r>
      <w:r>
        <w:rPr>
          <w:spacing w:val="-4"/>
        </w:rPr>
        <w:t xml:space="preserve"> </w:t>
      </w:r>
      <w:r>
        <w:t>обеспечить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53"/>
        </w:rPr>
        <w:t xml:space="preserve"> </w:t>
      </w:r>
      <w:r>
        <w:t>образования стандартов "Ворлдскиллс" как базовых принципов объективной оценки результатов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кадров".</w:t>
      </w:r>
    </w:p>
    <w:p w14:paraId="3CDFBE76" w14:textId="77777777" w:rsidR="006D3C3F" w:rsidRDefault="00EA7C73">
      <w:pPr>
        <w:pStyle w:val="a5"/>
        <w:numPr>
          <w:ilvl w:val="0"/>
          <w:numId w:val="18"/>
        </w:numPr>
        <w:tabs>
          <w:tab w:val="left" w:pos="1131"/>
        </w:tabs>
        <w:spacing w:line="288" w:lineRule="auto"/>
        <w:ind w:right="265" w:firstLine="719"/>
        <w:jc w:val="both"/>
      </w:pPr>
      <w:r>
        <w:t>Федеральный закон от 29 декабря 2012 г. N 273-ФЗ "Об образовании в Российской</w:t>
      </w:r>
      <w:r>
        <w:rPr>
          <w:spacing w:val="1"/>
        </w:rPr>
        <w:t xml:space="preserve"> </w:t>
      </w:r>
      <w:r>
        <w:t>Федерации".</w:t>
      </w:r>
    </w:p>
    <w:p w14:paraId="6E9A8DCE" w14:textId="77777777" w:rsidR="006D3C3F" w:rsidRDefault="00EA7C73">
      <w:pPr>
        <w:spacing w:line="288" w:lineRule="auto"/>
        <w:ind w:left="142" w:right="263" w:firstLine="719"/>
        <w:jc w:val="both"/>
      </w:pP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специальности</w:t>
      </w:r>
      <w:r>
        <w:rPr>
          <w:spacing w:val="-2"/>
        </w:rPr>
        <w:t xml:space="preserve"> </w:t>
      </w:r>
      <w:r>
        <w:t>11.02.15 Инфокоммуникационные</w:t>
      </w:r>
      <w:r>
        <w:rPr>
          <w:spacing w:val="-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 системы</w:t>
      </w:r>
      <w:r>
        <w:rPr>
          <w:spacing w:val="-1"/>
        </w:rPr>
        <w:t xml:space="preserve"> </w:t>
      </w:r>
      <w:r>
        <w:t>связи.</w:t>
      </w:r>
    </w:p>
    <w:p w14:paraId="3A3F08FA" w14:textId="77777777" w:rsidR="006D3C3F" w:rsidRDefault="00EA7C73">
      <w:pPr>
        <w:pStyle w:val="a5"/>
        <w:numPr>
          <w:ilvl w:val="0"/>
          <w:numId w:val="18"/>
        </w:numPr>
        <w:tabs>
          <w:tab w:val="left" w:pos="1138"/>
        </w:tabs>
        <w:spacing w:line="288" w:lineRule="auto"/>
        <w:ind w:right="266" w:firstLine="719"/>
        <w:jc w:val="both"/>
      </w:pPr>
      <w:r>
        <w:t>Приказ Минобрнауки России от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 N</w:t>
      </w:r>
      <w:r>
        <w:rPr>
          <w:spacing w:val="1"/>
        </w:rPr>
        <w:t xml:space="preserve"> </w:t>
      </w:r>
      <w:r>
        <w:t>464 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-5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профессионального образования".</w:t>
      </w:r>
    </w:p>
    <w:p w14:paraId="1F484374" w14:textId="77777777" w:rsidR="006D3C3F" w:rsidRDefault="00EA7C73">
      <w:pPr>
        <w:pStyle w:val="a5"/>
        <w:numPr>
          <w:ilvl w:val="0"/>
          <w:numId w:val="18"/>
        </w:numPr>
        <w:tabs>
          <w:tab w:val="left" w:pos="1114"/>
        </w:tabs>
        <w:spacing w:before="1" w:line="288" w:lineRule="auto"/>
        <w:ind w:right="269" w:firstLine="719"/>
        <w:jc w:val="both"/>
      </w:pPr>
      <w:r>
        <w:t>Приказ Минобрнауки России от 29 октября 2013 г. N 1199 "Об утверждении перечня</w:t>
      </w:r>
      <w:r>
        <w:rPr>
          <w:spacing w:val="1"/>
        </w:rPr>
        <w:t xml:space="preserve"> </w:t>
      </w:r>
      <w:r>
        <w:t>профессий</w:t>
      </w:r>
      <w:r>
        <w:rPr>
          <w:spacing w:val="-2"/>
        </w:rPr>
        <w:t xml:space="preserve"> </w:t>
      </w:r>
      <w:r>
        <w:t>и специальностей</w:t>
      </w:r>
      <w:r>
        <w:rPr>
          <w:spacing w:val="-1"/>
        </w:rPr>
        <w:t xml:space="preserve"> </w:t>
      </w:r>
      <w:r>
        <w:t>среднего профессионального</w:t>
      </w:r>
      <w:r>
        <w:rPr>
          <w:spacing w:val="-3"/>
        </w:rPr>
        <w:t xml:space="preserve"> </w:t>
      </w:r>
      <w:r>
        <w:t>образования".</w:t>
      </w:r>
    </w:p>
    <w:p w14:paraId="32506A72" w14:textId="77777777" w:rsidR="006D3C3F" w:rsidRDefault="00EA7C73">
      <w:pPr>
        <w:pStyle w:val="a5"/>
        <w:numPr>
          <w:ilvl w:val="0"/>
          <w:numId w:val="17"/>
        </w:numPr>
        <w:tabs>
          <w:tab w:val="left" w:pos="1121"/>
        </w:tabs>
        <w:spacing w:before="1" w:line="288" w:lineRule="auto"/>
        <w:ind w:right="263" w:firstLine="719"/>
        <w:jc w:val="both"/>
      </w:pPr>
      <w:r>
        <w:t>Приказ Минобрнауки России от 16 августа 2013 г. N 968 "Об утверждении 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образования".</w:t>
      </w:r>
    </w:p>
    <w:p w14:paraId="52105ED2" w14:textId="77777777" w:rsidR="006D3C3F" w:rsidRDefault="00EA7C73">
      <w:pPr>
        <w:pStyle w:val="a5"/>
        <w:numPr>
          <w:ilvl w:val="0"/>
          <w:numId w:val="17"/>
        </w:numPr>
        <w:tabs>
          <w:tab w:val="left" w:pos="1078"/>
        </w:tabs>
        <w:spacing w:line="288" w:lineRule="auto"/>
        <w:ind w:right="265" w:firstLine="719"/>
        <w:jc w:val="both"/>
      </w:pPr>
      <w:r>
        <w:t>Приказ</w:t>
      </w:r>
      <w:r>
        <w:rPr>
          <w:spacing w:val="-9"/>
        </w:rPr>
        <w:t xml:space="preserve"> </w:t>
      </w:r>
      <w:r>
        <w:t>Минобрнауки</w:t>
      </w:r>
      <w:r>
        <w:rPr>
          <w:spacing w:val="-7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31</w:t>
      </w:r>
      <w:r>
        <w:rPr>
          <w:spacing w:val="-9"/>
        </w:rPr>
        <w:t xml:space="preserve"> </w:t>
      </w:r>
      <w:r>
        <w:t>января</w:t>
      </w:r>
      <w:r>
        <w:rPr>
          <w:spacing w:val="-7"/>
        </w:rPr>
        <w:t xml:space="preserve"> </w:t>
      </w:r>
      <w:r>
        <w:t>2014</w:t>
      </w:r>
      <w:r>
        <w:rPr>
          <w:spacing w:val="-9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N</w:t>
      </w:r>
      <w:r>
        <w:rPr>
          <w:spacing w:val="-7"/>
        </w:rPr>
        <w:t xml:space="preserve"> </w:t>
      </w:r>
      <w:r>
        <w:t>74</w:t>
      </w:r>
      <w:r>
        <w:rPr>
          <w:spacing w:val="-6"/>
        </w:rPr>
        <w:t xml:space="preserve"> </w:t>
      </w:r>
      <w:r>
        <w:t>"О</w:t>
      </w:r>
      <w:r>
        <w:rPr>
          <w:spacing w:val="-7"/>
        </w:rPr>
        <w:t xml:space="preserve"> </w:t>
      </w:r>
      <w:r>
        <w:t>внесении</w:t>
      </w:r>
      <w:r>
        <w:rPr>
          <w:spacing w:val="-7"/>
        </w:rPr>
        <w:t xml:space="preserve"> </w:t>
      </w:r>
      <w:r>
        <w:t>изменений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Порядок</w:t>
      </w:r>
      <w:r>
        <w:rPr>
          <w:spacing w:val="-52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от</w:t>
      </w:r>
      <w:r>
        <w:rPr>
          <w:spacing w:val="-4"/>
        </w:rPr>
        <w:t xml:space="preserve"> </w:t>
      </w:r>
      <w:r>
        <w:t>16 августа 2013</w:t>
      </w:r>
      <w:r>
        <w:rPr>
          <w:spacing w:val="-2"/>
        </w:rPr>
        <w:t xml:space="preserve"> </w:t>
      </w:r>
      <w:r>
        <w:t>г. N</w:t>
      </w:r>
      <w:r>
        <w:rPr>
          <w:spacing w:val="-1"/>
        </w:rPr>
        <w:t xml:space="preserve"> </w:t>
      </w:r>
      <w:r>
        <w:t>968".</w:t>
      </w:r>
    </w:p>
    <w:p w14:paraId="59127C19" w14:textId="77777777" w:rsidR="006D3C3F" w:rsidRDefault="00EA7C73">
      <w:pPr>
        <w:pStyle w:val="a5"/>
        <w:numPr>
          <w:ilvl w:val="0"/>
          <w:numId w:val="17"/>
        </w:numPr>
        <w:tabs>
          <w:tab w:val="left" w:pos="1225"/>
        </w:tabs>
        <w:spacing w:line="288" w:lineRule="auto"/>
        <w:ind w:right="262" w:firstLine="719"/>
        <w:jc w:val="both"/>
      </w:pPr>
      <w:r>
        <w:t>Приказ Минобрнауки России от 17 ноября 2017 г. N 1138 "О внесении изменений в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 профессионального образования, утвержденный приказом Министерства образования и</w:t>
      </w:r>
      <w:r>
        <w:rPr>
          <w:spacing w:val="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Российской Федерации от</w:t>
      </w:r>
      <w:r>
        <w:rPr>
          <w:spacing w:val="-1"/>
        </w:rPr>
        <w:t xml:space="preserve"> </w:t>
      </w:r>
      <w:r>
        <w:t>16 августа 2013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968".</w:t>
      </w:r>
    </w:p>
    <w:p w14:paraId="352FB4CF" w14:textId="77777777" w:rsidR="006D3C3F" w:rsidRDefault="006D3C3F">
      <w:pPr>
        <w:spacing w:line="288" w:lineRule="auto"/>
        <w:jc w:val="both"/>
        <w:sectPr w:rsidR="006D3C3F">
          <w:footerReference w:type="default" r:id="rId126"/>
          <w:pgSz w:w="11900" w:h="16850"/>
          <w:pgMar w:top="1060" w:right="580" w:bottom="280" w:left="1560" w:header="0" w:footer="0" w:gutter="0"/>
          <w:cols w:space="720"/>
        </w:sectPr>
      </w:pPr>
    </w:p>
    <w:p w14:paraId="023827FE" w14:textId="77777777" w:rsidR="006D3C3F" w:rsidRDefault="00EA7C73">
      <w:pPr>
        <w:spacing w:before="73" w:line="288" w:lineRule="auto"/>
        <w:ind w:left="142" w:right="264" w:firstLine="719"/>
        <w:jc w:val="both"/>
      </w:pPr>
      <w:r>
        <w:lastRenderedPageBreak/>
        <w:t>13.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rPr>
          <w:spacing w:val="-1"/>
        </w:rPr>
        <w:t>соответствующих</w:t>
      </w:r>
      <w:r>
        <w:rPr>
          <w:spacing w:val="-11"/>
        </w:rPr>
        <w:t xml:space="preserve"> </w:t>
      </w:r>
      <w:r>
        <w:rPr>
          <w:spacing w:val="-1"/>
        </w:rPr>
        <w:t>профессиональных</w:t>
      </w:r>
      <w:r>
        <w:rPr>
          <w:spacing w:val="-10"/>
        </w:rPr>
        <w:t xml:space="preserve"> </w:t>
      </w:r>
      <w:r>
        <w:t>стандартов</w:t>
      </w:r>
      <w:r>
        <w:rPr>
          <w:spacing w:val="-14"/>
        </w:rPr>
        <w:t xml:space="preserve"> </w:t>
      </w:r>
      <w:r>
        <w:t>(утверждены</w:t>
      </w:r>
      <w:r>
        <w:rPr>
          <w:spacing w:val="-10"/>
        </w:rPr>
        <w:t xml:space="preserve"> </w:t>
      </w:r>
      <w:r>
        <w:t>Минобрнауки</w:t>
      </w:r>
      <w:r>
        <w:rPr>
          <w:spacing w:val="-13"/>
        </w:rPr>
        <w:t xml:space="preserve"> </w:t>
      </w:r>
      <w:r>
        <w:t>России</w:t>
      </w:r>
      <w:r>
        <w:rPr>
          <w:spacing w:val="-12"/>
        </w:rPr>
        <w:t xml:space="preserve"> </w:t>
      </w:r>
      <w:r>
        <w:t>22</w:t>
      </w:r>
      <w:r>
        <w:rPr>
          <w:spacing w:val="-10"/>
        </w:rPr>
        <w:t xml:space="preserve"> </w:t>
      </w:r>
      <w:r>
        <w:t>января</w:t>
      </w:r>
      <w:r>
        <w:rPr>
          <w:spacing w:val="-13"/>
        </w:rPr>
        <w:t xml:space="preserve"> </w:t>
      </w:r>
      <w:r>
        <w:t>2015</w:t>
      </w:r>
      <w:r>
        <w:rPr>
          <w:spacing w:val="-5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ДЛ-1/05вн).</w:t>
      </w:r>
    </w:p>
    <w:p w14:paraId="3F62F6FE" w14:textId="77777777" w:rsidR="006D3C3F" w:rsidRDefault="00EA7C73">
      <w:pPr>
        <w:ind w:left="861"/>
        <w:jc w:val="both"/>
      </w:pPr>
      <w:r>
        <w:t>Письмо</w:t>
      </w:r>
      <w:r>
        <w:rPr>
          <w:spacing w:val="-1"/>
        </w:rPr>
        <w:t xml:space="preserve"> </w:t>
      </w:r>
      <w:r>
        <w:t>Министерства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 науки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от</w:t>
      </w:r>
      <w:r>
        <w:rPr>
          <w:spacing w:val="-2"/>
        </w:rPr>
        <w:t xml:space="preserve"> </w:t>
      </w:r>
      <w:r>
        <w:t>20.07.2015</w:t>
      </w:r>
      <w:r>
        <w:rPr>
          <w:spacing w:val="-1"/>
        </w:rPr>
        <w:t xml:space="preserve"> </w:t>
      </w:r>
      <w:r>
        <w:t>№ 06-846</w:t>
      </w:r>
    </w:p>
    <w:p w14:paraId="52AA3F33" w14:textId="77777777" w:rsidR="006D3C3F" w:rsidRDefault="00EA7C73">
      <w:pPr>
        <w:spacing w:before="52"/>
        <w:ind w:left="142"/>
        <w:jc w:val="both"/>
      </w:pPr>
      <w:r>
        <w:t>«О</w:t>
      </w:r>
      <w:r>
        <w:rPr>
          <w:spacing w:val="-2"/>
        </w:rPr>
        <w:t xml:space="preserve"> </w:t>
      </w:r>
      <w:r>
        <w:t>направлении</w:t>
      </w:r>
      <w:r>
        <w:rPr>
          <w:spacing w:val="-1"/>
        </w:rPr>
        <w:t xml:space="preserve"> </w:t>
      </w:r>
      <w:r>
        <w:t>Методических</w:t>
      </w:r>
      <w:r>
        <w:rPr>
          <w:spacing w:val="-2"/>
        </w:rPr>
        <w:t xml:space="preserve"> </w:t>
      </w:r>
      <w:r>
        <w:t>рекомендаций»</w:t>
      </w:r>
    </w:p>
    <w:p w14:paraId="68475899" w14:textId="77777777" w:rsidR="006D3C3F" w:rsidRDefault="00EA7C73">
      <w:pPr>
        <w:spacing w:before="49" w:line="288" w:lineRule="auto"/>
        <w:ind w:left="142" w:right="265" w:firstLine="719"/>
        <w:jc w:val="both"/>
      </w:pP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-4"/>
        </w:rPr>
        <w:t xml:space="preserve"> </w:t>
      </w:r>
      <w:r>
        <w:t>экзамена (утверждены 01</w:t>
      </w:r>
      <w:r>
        <w:rPr>
          <w:spacing w:val="-2"/>
        </w:rPr>
        <w:t xml:space="preserve"> </w:t>
      </w:r>
      <w:r>
        <w:t>апреля</w:t>
      </w:r>
      <w:r>
        <w:rPr>
          <w:spacing w:val="-1"/>
        </w:rPr>
        <w:t xml:space="preserve"> </w:t>
      </w:r>
      <w:r>
        <w:t>2019 г.,</w:t>
      </w:r>
      <w:r>
        <w:rPr>
          <w:spacing w:val="-3"/>
        </w:rPr>
        <w:t xml:space="preserve"> </w:t>
      </w:r>
      <w:r>
        <w:t>№Р-42)</w:t>
      </w:r>
    </w:p>
    <w:p w14:paraId="141ED3F4" w14:textId="77777777" w:rsidR="006D3C3F" w:rsidRDefault="00EA7C73">
      <w:pPr>
        <w:pStyle w:val="a5"/>
        <w:numPr>
          <w:ilvl w:val="0"/>
          <w:numId w:val="16"/>
        </w:numPr>
        <w:tabs>
          <w:tab w:val="left" w:pos="1081"/>
        </w:tabs>
        <w:spacing w:before="1" w:line="288" w:lineRule="auto"/>
        <w:ind w:right="265" w:firstLine="719"/>
        <w:jc w:val="both"/>
      </w:pPr>
      <w:r>
        <w:t>Приказ</w:t>
      </w:r>
      <w:r>
        <w:rPr>
          <w:spacing w:val="-7"/>
        </w:rPr>
        <w:t xml:space="preserve"> </w:t>
      </w:r>
      <w:r>
        <w:t>Министерства</w:t>
      </w:r>
      <w:r>
        <w:rPr>
          <w:spacing w:val="-6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науки</w:t>
      </w:r>
      <w:r>
        <w:rPr>
          <w:spacing w:val="-7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22</w:t>
      </w:r>
      <w:r>
        <w:rPr>
          <w:spacing w:val="-5"/>
        </w:rPr>
        <w:t xml:space="preserve"> </w:t>
      </w:r>
      <w:r>
        <w:t>января</w:t>
      </w:r>
      <w:r>
        <w:rPr>
          <w:spacing w:val="-4"/>
        </w:rPr>
        <w:t xml:space="preserve"> </w:t>
      </w:r>
      <w:r>
        <w:t>2015</w:t>
      </w:r>
      <w:r>
        <w:rPr>
          <w:spacing w:val="-6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N</w:t>
      </w:r>
      <w:r>
        <w:rPr>
          <w:spacing w:val="-53"/>
        </w:rPr>
        <w:t xml:space="preserve"> </w:t>
      </w:r>
      <w:r>
        <w:t>ДЛ-1/05вн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профессиональных образовательных программ и дополнительных профессиональных программ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профессиональных стандартов".</w:t>
      </w:r>
    </w:p>
    <w:p w14:paraId="7DB60078" w14:textId="77777777" w:rsidR="006D3C3F" w:rsidRDefault="00EA7C73">
      <w:pPr>
        <w:pStyle w:val="a5"/>
        <w:numPr>
          <w:ilvl w:val="0"/>
          <w:numId w:val="16"/>
        </w:numPr>
        <w:tabs>
          <w:tab w:val="left" w:pos="1141"/>
        </w:tabs>
        <w:spacing w:line="288" w:lineRule="auto"/>
        <w:ind w:right="264" w:firstLine="719"/>
        <w:jc w:val="both"/>
      </w:pPr>
      <w:r>
        <w:t>Приказ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"Агентство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кадров</w:t>
      </w:r>
      <w:r>
        <w:rPr>
          <w:spacing w:val="-52"/>
        </w:rPr>
        <w:t xml:space="preserve"> </w:t>
      </w:r>
      <w:r>
        <w:t>"Молодые</w:t>
      </w:r>
      <w:r>
        <w:rPr>
          <w:spacing w:val="1"/>
        </w:rPr>
        <w:t xml:space="preserve"> </w:t>
      </w:r>
      <w:r>
        <w:t>профессионалы"</w:t>
      </w:r>
      <w:r>
        <w:rPr>
          <w:spacing w:val="1"/>
        </w:rPr>
        <w:t xml:space="preserve"> </w:t>
      </w:r>
      <w:r>
        <w:t>(Ворлдскиллс</w:t>
      </w:r>
      <w:r>
        <w:rPr>
          <w:spacing w:val="1"/>
        </w:rPr>
        <w:t xml:space="preserve"> </w:t>
      </w:r>
      <w:r>
        <w:t>Россия)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26.03.2019-1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чемпионатов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"Агентство развития профессиональных сообществ и рабочих кадров "Молодые профессионалы"</w:t>
      </w:r>
      <w:r>
        <w:rPr>
          <w:spacing w:val="1"/>
        </w:rPr>
        <w:t xml:space="preserve"> </w:t>
      </w:r>
      <w:r>
        <w:t>(Ворлдскиллс Россия) либо международной организацией "WorldSkills International", результаты</w:t>
      </w:r>
      <w:r>
        <w:rPr>
          <w:spacing w:val="1"/>
        </w:rPr>
        <w:t xml:space="preserve"> </w:t>
      </w:r>
      <w:r>
        <w:t>которых засчитываются в качестве оценки "отлично" по демонстрационному экзамену в рамках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итоговой аттестации".</w:t>
      </w:r>
    </w:p>
    <w:p w14:paraId="4A3CEAB6" w14:textId="77777777" w:rsidR="006D3C3F" w:rsidRDefault="00EA7C73">
      <w:pPr>
        <w:pStyle w:val="a5"/>
        <w:numPr>
          <w:ilvl w:val="0"/>
          <w:numId w:val="16"/>
        </w:numPr>
        <w:tabs>
          <w:tab w:val="left" w:pos="1141"/>
        </w:tabs>
        <w:spacing w:before="2" w:line="288" w:lineRule="auto"/>
        <w:ind w:right="264" w:firstLine="719"/>
        <w:jc w:val="both"/>
      </w:pPr>
      <w:r>
        <w:t>Приказ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"Агентство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кадров</w:t>
      </w:r>
      <w:r>
        <w:rPr>
          <w:spacing w:val="-52"/>
        </w:rPr>
        <w:t xml:space="preserve"> </w:t>
      </w:r>
      <w:r>
        <w:t>"Молодые</w:t>
      </w:r>
      <w:r>
        <w:rPr>
          <w:spacing w:val="1"/>
        </w:rPr>
        <w:t xml:space="preserve"> </w:t>
      </w:r>
      <w:r>
        <w:t>профессионалы"</w:t>
      </w:r>
      <w:r>
        <w:rPr>
          <w:spacing w:val="1"/>
        </w:rPr>
        <w:t xml:space="preserve"> </w:t>
      </w:r>
      <w:r>
        <w:t>(Ворлдскиллс</w:t>
      </w:r>
      <w:r>
        <w:rPr>
          <w:spacing w:val="1"/>
        </w:rPr>
        <w:t xml:space="preserve"> </w:t>
      </w:r>
      <w:r>
        <w:t>Россия)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29.10.2018-1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-1"/>
        </w:rPr>
        <w:t xml:space="preserve"> </w:t>
      </w:r>
      <w:r>
        <w:t>перечня</w:t>
      </w:r>
      <w:r>
        <w:rPr>
          <w:spacing w:val="-2"/>
        </w:rPr>
        <w:t xml:space="preserve"> </w:t>
      </w:r>
      <w:r>
        <w:t>компетенций ВСР".</w:t>
      </w:r>
    </w:p>
    <w:p w14:paraId="1E053058" w14:textId="77777777" w:rsidR="006D3C3F" w:rsidRDefault="00EA7C73">
      <w:pPr>
        <w:pStyle w:val="a5"/>
        <w:numPr>
          <w:ilvl w:val="0"/>
          <w:numId w:val="16"/>
        </w:numPr>
        <w:tabs>
          <w:tab w:val="left" w:pos="1141"/>
        </w:tabs>
        <w:spacing w:line="288" w:lineRule="auto"/>
        <w:ind w:right="263" w:firstLine="719"/>
        <w:jc w:val="both"/>
      </w:pPr>
      <w:r>
        <w:t>Приказ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"Агентство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кадров</w:t>
      </w:r>
      <w:r>
        <w:rPr>
          <w:spacing w:val="-52"/>
        </w:rPr>
        <w:t xml:space="preserve"> </w:t>
      </w:r>
      <w:r>
        <w:t>"Молодые</w:t>
      </w:r>
      <w:r>
        <w:rPr>
          <w:spacing w:val="1"/>
        </w:rPr>
        <w:t xml:space="preserve"> </w:t>
      </w:r>
      <w:r>
        <w:t>профессионалы"</w:t>
      </w:r>
      <w:r>
        <w:rPr>
          <w:spacing w:val="1"/>
        </w:rPr>
        <w:t xml:space="preserve"> </w:t>
      </w:r>
      <w:r>
        <w:t>(Ворлдскиллс</w:t>
      </w:r>
      <w:r>
        <w:rPr>
          <w:spacing w:val="1"/>
        </w:rPr>
        <w:t xml:space="preserve"> </w:t>
      </w:r>
      <w:r>
        <w:t>Россия)"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31.01.2019-1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 Методики организации и проведения демонстрационного экзамена по стандартам</w:t>
      </w:r>
      <w:r>
        <w:rPr>
          <w:spacing w:val="1"/>
        </w:rPr>
        <w:t xml:space="preserve"> </w:t>
      </w:r>
      <w:r>
        <w:t>Ворлдскиллс</w:t>
      </w:r>
      <w:r>
        <w:rPr>
          <w:spacing w:val="-1"/>
        </w:rPr>
        <w:t xml:space="preserve"> </w:t>
      </w:r>
      <w:r>
        <w:t>Россия".</w:t>
      </w:r>
    </w:p>
    <w:p w14:paraId="481C6CD8" w14:textId="77777777" w:rsidR="006D3C3F" w:rsidRDefault="00EA7C73">
      <w:pPr>
        <w:pStyle w:val="a5"/>
        <w:numPr>
          <w:ilvl w:val="0"/>
          <w:numId w:val="16"/>
        </w:numPr>
        <w:tabs>
          <w:tab w:val="left" w:pos="1141"/>
        </w:tabs>
        <w:spacing w:line="288" w:lineRule="auto"/>
        <w:ind w:right="263" w:firstLine="719"/>
        <w:jc w:val="both"/>
      </w:pPr>
      <w:r>
        <w:t>Приказ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"Агентство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кадров</w:t>
      </w:r>
      <w:r>
        <w:rPr>
          <w:spacing w:val="-52"/>
        </w:rPr>
        <w:t xml:space="preserve"> </w:t>
      </w:r>
      <w:r>
        <w:t>"Молодые</w:t>
      </w:r>
      <w:r>
        <w:rPr>
          <w:spacing w:val="1"/>
        </w:rPr>
        <w:t xml:space="preserve"> </w:t>
      </w:r>
      <w:r>
        <w:t>профессионалы"</w:t>
      </w:r>
      <w:r>
        <w:rPr>
          <w:spacing w:val="1"/>
        </w:rPr>
        <w:t xml:space="preserve"> </w:t>
      </w:r>
      <w:r>
        <w:t>(Ворлдскиллс</w:t>
      </w:r>
      <w:r>
        <w:rPr>
          <w:spacing w:val="1"/>
        </w:rPr>
        <w:t xml:space="preserve"> </w:t>
      </w:r>
      <w:r>
        <w:t>Россия)"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20.03.2019-1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-1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аккредитации</w:t>
      </w:r>
      <w:r>
        <w:rPr>
          <w:spacing w:val="-1"/>
        </w:rPr>
        <w:t xml:space="preserve"> </w:t>
      </w:r>
      <w:r>
        <w:t>центров</w:t>
      </w:r>
      <w:r>
        <w:rPr>
          <w:spacing w:val="-4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демонстрационного</w:t>
      </w:r>
      <w:r>
        <w:rPr>
          <w:spacing w:val="-3"/>
        </w:rPr>
        <w:t xml:space="preserve"> </w:t>
      </w:r>
      <w:r>
        <w:t>экзамена".</w:t>
      </w:r>
    </w:p>
    <w:p w14:paraId="05888240" w14:textId="77777777" w:rsidR="006D3C3F" w:rsidRDefault="00EA7C73">
      <w:pPr>
        <w:ind w:left="861"/>
        <w:jc w:val="both"/>
      </w:pPr>
      <w:r>
        <w:rPr>
          <w:spacing w:val="-4"/>
        </w:rPr>
        <w:t>14.Устав</w:t>
      </w:r>
      <w:r>
        <w:rPr>
          <w:spacing w:val="-9"/>
        </w:rPr>
        <w:t xml:space="preserve"> </w:t>
      </w:r>
      <w:r>
        <w:rPr>
          <w:spacing w:val="-3"/>
        </w:rPr>
        <w:t>ПОО.</w:t>
      </w:r>
    </w:p>
    <w:p w14:paraId="60F97451" w14:textId="77777777" w:rsidR="006D3C3F" w:rsidRDefault="006D3C3F">
      <w:pPr>
        <w:pStyle w:val="a3"/>
        <w:spacing w:before="9"/>
        <w:rPr>
          <w:sz w:val="30"/>
        </w:rPr>
      </w:pPr>
    </w:p>
    <w:p w14:paraId="5CF02190" w14:textId="77777777" w:rsidR="006D3C3F" w:rsidRDefault="00EA7C73">
      <w:pPr>
        <w:spacing w:line="288" w:lineRule="auto"/>
        <w:ind w:left="142" w:right="263" w:firstLine="719"/>
        <w:jc w:val="both"/>
      </w:pPr>
      <w:r>
        <w:t>Положение</w:t>
      </w:r>
      <w:r>
        <w:rPr>
          <w:spacing w:val="-4"/>
        </w:rPr>
        <w:t xml:space="preserve"> </w:t>
      </w:r>
      <w:r>
        <w:t>определяет</w:t>
      </w:r>
      <w:r>
        <w:rPr>
          <w:spacing w:val="-8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итоговой</w:t>
      </w:r>
      <w:r>
        <w:rPr>
          <w:spacing w:val="-5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(ГИА)</w:t>
      </w:r>
      <w:r>
        <w:rPr>
          <w:spacing w:val="-1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программам</w:t>
      </w:r>
      <w:r>
        <w:rPr>
          <w:spacing w:val="-52"/>
        </w:rPr>
        <w:t xml:space="preserve"> </w:t>
      </w:r>
      <w:r>
        <w:t>подготовки специалистов среднего звена в форме защиты выпускной квалификационной работы</w:t>
      </w:r>
      <w:r>
        <w:rPr>
          <w:spacing w:val="1"/>
        </w:rPr>
        <w:t xml:space="preserve"> </w:t>
      </w:r>
      <w:r>
        <w:t>(дипломной работы (дипломного проекта) с включением демонстрационного экзамена, требования</w:t>
      </w:r>
      <w:r>
        <w:rPr>
          <w:spacing w:val="-52"/>
        </w:rPr>
        <w:t xml:space="preserve"> </w:t>
      </w:r>
      <w:r>
        <w:t>к использованию средств обучения и воспитания, средств связи при проведении ГИА, требования,</w:t>
      </w:r>
      <w:r>
        <w:rPr>
          <w:spacing w:val="1"/>
        </w:rPr>
        <w:t xml:space="preserve"> </w:t>
      </w:r>
      <w:r>
        <w:t>предъявляемые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лицам,</w:t>
      </w:r>
      <w:r>
        <w:rPr>
          <w:spacing w:val="1"/>
        </w:rPr>
        <w:t xml:space="preserve"> </w:t>
      </w:r>
      <w:r>
        <w:t>привлекаемым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ГИА,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апелляций, изменения и (или) аннулирования результатов ГИА, а также особенности проведения</w:t>
      </w:r>
      <w:r>
        <w:rPr>
          <w:spacing w:val="1"/>
        </w:rPr>
        <w:t xml:space="preserve"> </w:t>
      </w:r>
      <w:r>
        <w:t>ГИА</w:t>
      </w:r>
      <w:r>
        <w:rPr>
          <w:spacing w:val="-2"/>
        </w:rPr>
        <w:t xml:space="preserve"> </w:t>
      </w:r>
      <w:r>
        <w:t>для выпускников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числа лиц 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14:paraId="03447EDD" w14:textId="77777777" w:rsidR="006D3C3F" w:rsidRDefault="00EA7C73">
      <w:pPr>
        <w:pStyle w:val="a5"/>
        <w:numPr>
          <w:ilvl w:val="1"/>
          <w:numId w:val="15"/>
        </w:numPr>
        <w:tabs>
          <w:tab w:val="left" w:pos="1342"/>
        </w:tabs>
        <w:spacing w:line="288" w:lineRule="auto"/>
        <w:ind w:right="265" w:firstLine="719"/>
        <w:jc w:val="both"/>
      </w:pPr>
      <w:r>
        <w:t>Обеспечение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заместителями</w:t>
      </w:r>
      <w:r>
        <w:rPr>
          <w:spacing w:val="-2"/>
        </w:rPr>
        <w:t xml:space="preserve"> </w:t>
      </w:r>
      <w:r>
        <w:t>директора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учебно-производственной</w:t>
      </w:r>
      <w:r>
        <w:rPr>
          <w:spacing w:val="-1"/>
        </w:rPr>
        <w:t xml:space="preserve"> </w:t>
      </w:r>
      <w:r>
        <w:t>работе.</w:t>
      </w:r>
    </w:p>
    <w:p w14:paraId="75C386D3" w14:textId="77777777" w:rsidR="006D3C3F" w:rsidRDefault="00EA7C73">
      <w:pPr>
        <w:pStyle w:val="a5"/>
        <w:numPr>
          <w:ilvl w:val="1"/>
          <w:numId w:val="15"/>
        </w:numPr>
        <w:tabs>
          <w:tab w:val="left" w:pos="1258"/>
        </w:tabs>
        <w:spacing w:line="288" w:lineRule="auto"/>
        <w:ind w:right="269" w:firstLine="719"/>
        <w:jc w:val="both"/>
      </w:pPr>
      <w:r>
        <w:t>Студентам и лицам, привлекаемым к ГИА, во время ее проведения запрещается иметь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себе 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средства связи.</w:t>
      </w:r>
    </w:p>
    <w:p w14:paraId="691842BD" w14:textId="77777777" w:rsidR="006D3C3F" w:rsidRDefault="006D3C3F">
      <w:pPr>
        <w:pStyle w:val="a3"/>
        <w:spacing w:before="6"/>
        <w:rPr>
          <w:sz w:val="26"/>
        </w:rPr>
      </w:pPr>
    </w:p>
    <w:p w14:paraId="62C547C4" w14:textId="77777777" w:rsidR="006D3C3F" w:rsidRDefault="00EA7C73">
      <w:pPr>
        <w:pStyle w:val="a5"/>
        <w:numPr>
          <w:ilvl w:val="2"/>
          <w:numId w:val="20"/>
        </w:numPr>
        <w:tabs>
          <w:tab w:val="left" w:pos="2699"/>
        </w:tabs>
        <w:ind w:left="2698" w:hanging="284"/>
        <w:jc w:val="both"/>
        <w:rPr>
          <w:b/>
        </w:rPr>
      </w:pPr>
      <w:r>
        <w:rPr>
          <w:b/>
        </w:rPr>
        <w:t>Государственная</w:t>
      </w:r>
      <w:r>
        <w:rPr>
          <w:b/>
          <w:spacing w:val="-5"/>
        </w:rPr>
        <w:t xml:space="preserve"> </w:t>
      </w:r>
      <w:r>
        <w:rPr>
          <w:b/>
        </w:rPr>
        <w:t>экзаменационная</w:t>
      </w:r>
      <w:r>
        <w:rPr>
          <w:b/>
          <w:spacing w:val="-5"/>
        </w:rPr>
        <w:t xml:space="preserve"> </w:t>
      </w:r>
      <w:r>
        <w:rPr>
          <w:b/>
        </w:rPr>
        <w:t>комиссия</w:t>
      </w:r>
    </w:p>
    <w:p w14:paraId="455F14C0" w14:textId="77777777" w:rsidR="006D3C3F" w:rsidRDefault="00EA7C73">
      <w:pPr>
        <w:pStyle w:val="a5"/>
        <w:numPr>
          <w:ilvl w:val="1"/>
          <w:numId w:val="14"/>
        </w:numPr>
        <w:tabs>
          <w:tab w:val="left" w:pos="572"/>
        </w:tabs>
        <w:spacing w:before="49" w:line="288" w:lineRule="auto"/>
        <w:ind w:right="265" w:firstLine="0"/>
        <w:jc w:val="both"/>
      </w:pPr>
      <w:r>
        <w:t>В целях определения соответствия результатов освоения студентами программ подготовки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звена,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СПО,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экзаменационной комиссией</w:t>
      </w:r>
      <w:r>
        <w:rPr>
          <w:spacing w:val="-1"/>
        </w:rPr>
        <w:t xml:space="preserve"> </w:t>
      </w:r>
      <w:r>
        <w:t>по специальности</w:t>
      </w:r>
      <w:r>
        <w:rPr>
          <w:spacing w:val="-1"/>
        </w:rPr>
        <w:t xml:space="preserve"> </w:t>
      </w:r>
      <w:r>
        <w:t>35.02.05.</w:t>
      </w:r>
      <w:r>
        <w:rPr>
          <w:spacing w:val="-3"/>
        </w:rPr>
        <w:t xml:space="preserve"> </w:t>
      </w:r>
      <w:r>
        <w:t>Агрономия.</w:t>
      </w:r>
    </w:p>
    <w:p w14:paraId="6BABEED3" w14:textId="77777777" w:rsidR="006D3C3F" w:rsidRDefault="006D3C3F">
      <w:pPr>
        <w:spacing w:line="288" w:lineRule="auto"/>
        <w:jc w:val="both"/>
        <w:sectPr w:rsidR="006D3C3F">
          <w:footerReference w:type="default" r:id="rId127"/>
          <w:pgSz w:w="11900" w:h="16850"/>
          <w:pgMar w:top="1060" w:right="580" w:bottom="280" w:left="1560" w:header="0" w:footer="0" w:gutter="0"/>
          <w:cols w:space="720"/>
        </w:sectPr>
      </w:pPr>
    </w:p>
    <w:p w14:paraId="3DF61621" w14:textId="77777777" w:rsidR="006D3C3F" w:rsidRDefault="00EA7C73">
      <w:pPr>
        <w:spacing w:before="73" w:line="288" w:lineRule="auto"/>
        <w:ind w:left="142" w:right="262" w:firstLine="719"/>
        <w:jc w:val="both"/>
      </w:pPr>
      <w:r>
        <w:lastRenderedPageBreak/>
        <w:t>Государственная</w:t>
      </w:r>
      <w:r>
        <w:rPr>
          <w:spacing w:val="-8"/>
        </w:rPr>
        <w:t xml:space="preserve"> </w:t>
      </w:r>
      <w:r>
        <w:t>экзаменационная</w:t>
      </w:r>
      <w:r>
        <w:rPr>
          <w:spacing w:val="-6"/>
        </w:rPr>
        <w:t xml:space="preserve"> </w:t>
      </w:r>
      <w:r>
        <w:t>комиссия</w:t>
      </w:r>
      <w:r>
        <w:rPr>
          <w:spacing w:val="-6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ГЭК)</w:t>
      </w:r>
      <w:r>
        <w:rPr>
          <w:spacing w:val="-4"/>
        </w:rPr>
        <w:t xml:space="preserve"> </w:t>
      </w:r>
      <w:r>
        <w:t>формируется</w:t>
      </w:r>
      <w:r>
        <w:rPr>
          <w:spacing w:val="-5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преподавателей</w:t>
      </w:r>
      <w:r>
        <w:rPr>
          <w:spacing w:val="-53"/>
        </w:rPr>
        <w:t xml:space="preserve"> </w:t>
      </w:r>
      <w:r>
        <w:rPr>
          <w:spacing w:val="-1"/>
        </w:rPr>
        <w:t>ОО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лиц,</w:t>
      </w:r>
      <w:r>
        <w:rPr>
          <w:spacing w:val="-11"/>
        </w:rPr>
        <w:t xml:space="preserve"> </w:t>
      </w:r>
      <w:r>
        <w:rPr>
          <w:spacing w:val="-1"/>
        </w:rPr>
        <w:t>приглашенных</w:t>
      </w:r>
      <w:r>
        <w:rPr>
          <w:spacing w:val="-14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сторонних</w:t>
      </w:r>
      <w:r>
        <w:rPr>
          <w:spacing w:val="-13"/>
        </w:rPr>
        <w:t xml:space="preserve"> </w:t>
      </w:r>
      <w:r>
        <w:t>организаций:</w:t>
      </w:r>
      <w:r>
        <w:rPr>
          <w:spacing w:val="-12"/>
        </w:rPr>
        <w:t xml:space="preserve"> </w:t>
      </w:r>
      <w:r>
        <w:t>педагогических</w:t>
      </w:r>
      <w:r>
        <w:rPr>
          <w:spacing w:val="-12"/>
        </w:rPr>
        <w:t xml:space="preserve"> </w:t>
      </w:r>
      <w:r>
        <w:t>работников,</w:t>
      </w:r>
      <w:r>
        <w:rPr>
          <w:spacing w:val="-12"/>
        </w:rPr>
        <w:t xml:space="preserve"> </w:t>
      </w:r>
      <w:r>
        <w:t>имеющих</w:t>
      </w:r>
      <w:r>
        <w:rPr>
          <w:spacing w:val="-11"/>
        </w:rPr>
        <w:t xml:space="preserve"> </w:t>
      </w:r>
      <w:r>
        <w:t>ученую</w:t>
      </w:r>
      <w:r>
        <w:rPr>
          <w:spacing w:val="-53"/>
        </w:rPr>
        <w:t xml:space="preserve"> </w:t>
      </w:r>
      <w:r>
        <w:t>степень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(или)</w:t>
      </w:r>
      <w:r>
        <w:rPr>
          <w:spacing w:val="-9"/>
        </w:rPr>
        <w:t xml:space="preserve"> </w:t>
      </w:r>
      <w:r>
        <w:t>ученое</w:t>
      </w:r>
      <w:r>
        <w:rPr>
          <w:spacing w:val="-10"/>
        </w:rPr>
        <w:t xml:space="preserve"> </w:t>
      </w:r>
      <w:r>
        <w:t>звание,</w:t>
      </w:r>
      <w:r>
        <w:rPr>
          <w:spacing w:val="-10"/>
        </w:rPr>
        <w:t xml:space="preserve"> </w:t>
      </w:r>
      <w:r>
        <w:t>высшую</w:t>
      </w:r>
      <w:r>
        <w:rPr>
          <w:spacing w:val="-9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первую</w:t>
      </w:r>
      <w:r>
        <w:rPr>
          <w:spacing w:val="-10"/>
        </w:rPr>
        <w:t xml:space="preserve"> </w:t>
      </w:r>
      <w:r>
        <w:t>квалификационную</w:t>
      </w:r>
      <w:r>
        <w:rPr>
          <w:spacing w:val="-9"/>
        </w:rPr>
        <w:t xml:space="preserve"> </w:t>
      </w:r>
      <w:r>
        <w:t>категорию,</w:t>
      </w:r>
      <w:r>
        <w:rPr>
          <w:spacing w:val="-11"/>
        </w:rPr>
        <w:t xml:space="preserve"> </w:t>
      </w:r>
      <w:r>
        <w:t>представителей</w:t>
      </w:r>
      <w:r>
        <w:rPr>
          <w:spacing w:val="-53"/>
        </w:rPr>
        <w:t xml:space="preserve"> </w:t>
      </w:r>
      <w:r>
        <w:t>работодателей</w:t>
      </w:r>
      <w:r>
        <w:rPr>
          <w:spacing w:val="-1"/>
        </w:rPr>
        <w:t xml:space="preserve"> </w:t>
      </w:r>
      <w:r>
        <w:t>или их</w:t>
      </w:r>
      <w:r>
        <w:rPr>
          <w:spacing w:val="-1"/>
        </w:rPr>
        <w:t xml:space="preserve"> </w:t>
      </w:r>
      <w:r>
        <w:t>объединений по</w:t>
      </w:r>
      <w:r>
        <w:rPr>
          <w:spacing w:val="-1"/>
        </w:rPr>
        <w:t xml:space="preserve"> </w:t>
      </w:r>
      <w:r>
        <w:t>профилю подготовки выпускников.</w:t>
      </w:r>
    </w:p>
    <w:p w14:paraId="24BBC509" w14:textId="77777777" w:rsidR="006D3C3F" w:rsidRDefault="00EA7C73">
      <w:pPr>
        <w:spacing w:line="288" w:lineRule="auto"/>
        <w:ind w:left="142" w:right="265" w:firstLine="719"/>
        <w:jc w:val="both"/>
      </w:pPr>
      <w:r>
        <w:t>Для проведения демонстрационного экзамена в составе государственной экзаменационной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"Агентство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сообществ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кадров</w:t>
      </w:r>
      <w:r>
        <w:rPr>
          <w:spacing w:val="-3"/>
        </w:rPr>
        <w:t xml:space="preserve"> </w:t>
      </w:r>
      <w:r>
        <w:t>"Молодые</w:t>
      </w:r>
      <w:r>
        <w:rPr>
          <w:spacing w:val="-1"/>
        </w:rPr>
        <w:t xml:space="preserve"> </w:t>
      </w:r>
      <w:r>
        <w:t>профессионалы</w:t>
      </w:r>
      <w:r>
        <w:rPr>
          <w:spacing w:val="-2"/>
        </w:rPr>
        <w:t xml:space="preserve"> </w:t>
      </w:r>
      <w:r>
        <w:t>(Ворлдскиллс</w:t>
      </w:r>
      <w:r>
        <w:rPr>
          <w:spacing w:val="-2"/>
        </w:rPr>
        <w:t xml:space="preserve"> </w:t>
      </w:r>
      <w:r>
        <w:t>Россия)" (далее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союз)."</w:t>
      </w:r>
    </w:p>
    <w:p w14:paraId="5282A3F7" w14:textId="77777777" w:rsidR="006D3C3F" w:rsidRDefault="00EA7C73">
      <w:pPr>
        <w:spacing w:before="1" w:line="288" w:lineRule="auto"/>
        <w:ind w:left="142" w:right="265" w:firstLine="719"/>
        <w:jc w:val="both"/>
      </w:pPr>
      <w:r>
        <w:t>Организация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базовых</w:t>
      </w:r>
      <w:r>
        <w:rPr>
          <w:spacing w:val="-52"/>
        </w:rPr>
        <w:t xml:space="preserve"> </w:t>
      </w:r>
      <w:r>
        <w:t>принципов</w:t>
      </w:r>
      <w:r>
        <w:rPr>
          <w:spacing w:val="-2"/>
        </w:rPr>
        <w:t xml:space="preserve"> </w:t>
      </w:r>
      <w:r>
        <w:t>объективной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кадров.</w:t>
      </w:r>
    </w:p>
    <w:p w14:paraId="78D90F52" w14:textId="77777777" w:rsidR="006D3C3F" w:rsidRDefault="00EA7C73">
      <w:pPr>
        <w:spacing w:before="1" w:line="288" w:lineRule="auto"/>
        <w:ind w:left="142" w:right="264" w:firstLine="719"/>
        <w:jc w:val="both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комиссии образовательная организация создает экспертную группу (группы), которую возглавляет</w:t>
      </w:r>
      <w:r>
        <w:rPr>
          <w:spacing w:val="-52"/>
        </w:rPr>
        <w:t xml:space="preserve"> </w:t>
      </w:r>
      <w:r>
        <w:t>главный</w:t>
      </w:r>
      <w:r>
        <w:rPr>
          <w:spacing w:val="-3"/>
        </w:rPr>
        <w:t xml:space="preserve"> </w:t>
      </w:r>
      <w:r>
        <w:t>эксперт (главные</w:t>
      </w:r>
      <w:r>
        <w:rPr>
          <w:spacing w:val="-2"/>
        </w:rPr>
        <w:t xml:space="preserve"> </w:t>
      </w:r>
      <w:r>
        <w:t>эксперты).</w:t>
      </w:r>
    </w:p>
    <w:p w14:paraId="3A2DBFC4" w14:textId="77777777" w:rsidR="006D3C3F" w:rsidRDefault="00EA7C73">
      <w:pPr>
        <w:spacing w:line="290" w:lineRule="auto"/>
        <w:ind w:left="142" w:right="266" w:firstLine="719"/>
        <w:jc w:val="both"/>
      </w:pPr>
      <w:r>
        <w:t>При проведении демонстрационного экзамена в состав государственной экзаменационной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-1"/>
        </w:rPr>
        <w:t xml:space="preserve"> </w:t>
      </w:r>
      <w:r>
        <w:t>входят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эксперты союза из</w:t>
      </w:r>
      <w:r>
        <w:rPr>
          <w:spacing w:val="-1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экспертной</w:t>
      </w:r>
      <w:r>
        <w:rPr>
          <w:spacing w:val="-3"/>
        </w:rPr>
        <w:t xml:space="preserve"> </w:t>
      </w:r>
      <w:r>
        <w:t>группы.</w:t>
      </w:r>
    </w:p>
    <w:p w14:paraId="0822892A" w14:textId="77777777" w:rsidR="006D3C3F" w:rsidRDefault="00EA7C73">
      <w:pPr>
        <w:spacing w:line="288" w:lineRule="auto"/>
        <w:ind w:left="142" w:right="264" w:firstLine="719"/>
        <w:jc w:val="both"/>
      </w:pPr>
      <w:r>
        <w:t>Количество</w:t>
      </w:r>
      <w:r>
        <w:rPr>
          <w:spacing w:val="1"/>
        </w:rPr>
        <w:t xml:space="preserve"> </w:t>
      </w:r>
      <w:r>
        <w:t>экспертов,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rPr>
          <w:spacing w:val="-1"/>
        </w:rPr>
        <w:t>образовательной</w:t>
      </w:r>
      <w:r>
        <w:rPr>
          <w:spacing w:val="-12"/>
        </w:rPr>
        <w:t xml:space="preserve"> </w:t>
      </w:r>
      <w:r>
        <w:rPr>
          <w:spacing w:val="-1"/>
        </w:rPr>
        <w:t>организацией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условий,</w:t>
      </w:r>
      <w:r>
        <w:rPr>
          <w:spacing w:val="-11"/>
        </w:rPr>
        <w:t xml:space="preserve"> </w:t>
      </w:r>
      <w:r>
        <w:t>указанных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комплекте</w:t>
      </w:r>
      <w:r>
        <w:rPr>
          <w:spacing w:val="-11"/>
        </w:rPr>
        <w:t xml:space="preserve"> </w:t>
      </w:r>
      <w:r>
        <w:t>оценочной</w:t>
      </w:r>
      <w:r>
        <w:rPr>
          <w:spacing w:val="-12"/>
        </w:rPr>
        <w:t xml:space="preserve"> </w:t>
      </w:r>
      <w:r>
        <w:t>документации</w:t>
      </w:r>
      <w:r>
        <w:rPr>
          <w:spacing w:val="-52"/>
        </w:rPr>
        <w:t xml:space="preserve"> </w:t>
      </w:r>
      <w:r>
        <w:t>для демонстрационного экзамена по компетенции. Не допускается участие в оценивании заданий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экспертов,</w:t>
      </w:r>
      <w:r>
        <w:rPr>
          <w:spacing w:val="1"/>
        </w:rPr>
        <w:t xml:space="preserve"> </w:t>
      </w:r>
      <w:r>
        <w:t>принимавших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-4"/>
        </w:rPr>
        <w:t xml:space="preserve"> </w:t>
      </w:r>
      <w:r>
        <w:t>с ними</w:t>
      </w:r>
      <w:r>
        <w:rPr>
          <w:spacing w:val="-4"/>
        </w:rPr>
        <w:t xml:space="preserve"> </w:t>
      </w:r>
      <w:r>
        <w:t>одну образовательную организацию.</w:t>
      </w:r>
    </w:p>
    <w:p w14:paraId="2FF4C442" w14:textId="77777777" w:rsidR="006D3C3F" w:rsidRDefault="00EA7C73">
      <w:pPr>
        <w:spacing w:line="288" w:lineRule="auto"/>
        <w:ind w:left="142" w:right="261" w:firstLine="719"/>
        <w:jc w:val="both"/>
      </w:pPr>
      <w:r>
        <w:t>Состав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распорядительным</w:t>
      </w:r>
      <w:r>
        <w:rPr>
          <w:spacing w:val="1"/>
        </w:rPr>
        <w:t xml:space="preserve"> </w:t>
      </w:r>
      <w:r>
        <w:t>актом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14:paraId="5C19F410" w14:textId="77777777" w:rsidR="006D3C3F" w:rsidRDefault="00EA7C73">
      <w:pPr>
        <w:ind w:left="861"/>
        <w:jc w:val="both"/>
      </w:pPr>
      <w:r>
        <w:t>Состав</w:t>
      </w:r>
      <w:r>
        <w:rPr>
          <w:spacing w:val="-3"/>
        </w:rPr>
        <w:t xml:space="preserve"> </w:t>
      </w:r>
      <w:r>
        <w:t>экспертной</w:t>
      </w:r>
      <w:r>
        <w:rPr>
          <w:spacing w:val="-4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утверждается</w:t>
      </w:r>
      <w:r>
        <w:rPr>
          <w:spacing w:val="-1"/>
        </w:rPr>
        <w:t xml:space="preserve"> </w:t>
      </w:r>
      <w:r>
        <w:t>учредителем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организации.</w:t>
      </w:r>
    </w:p>
    <w:p w14:paraId="6AB4ECB7" w14:textId="77777777" w:rsidR="006D3C3F" w:rsidRDefault="00EA7C73">
      <w:pPr>
        <w:pStyle w:val="a5"/>
        <w:numPr>
          <w:ilvl w:val="1"/>
          <w:numId w:val="14"/>
        </w:numPr>
        <w:tabs>
          <w:tab w:val="left" w:pos="1323"/>
        </w:tabs>
        <w:spacing w:before="45" w:line="288" w:lineRule="auto"/>
        <w:ind w:right="266" w:firstLine="719"/>
        <w:jc w:val="both"/>
      </w:pPr>
      <w:r>
        <w:t>Государственную</w:t>
      </w:r>
      <w:r>
        <w:rPr>
          <w:spacing w:val="1"/>
        </w:rPr>
        <w:t xml:space="preserve"> </w:t>
      </w:r>
      <w:r>
        <w:t>экзаменационную</w:t>
      </w:r>
      <w:r>
        <w:rPr>
          <w:spacing w:val="1"/>
        </w:rPr>
        <w:t xml:space="preserve"> </w:t>
      </w:r>
      <w:r>
        <w:t>комиссию</w:t>
      </w:r>
      <w:r>
        <w:rPr>
          <w:spacing w:val="1"/>
        </w:rPr>
        <w:t xml:space="preserve"> </w:t>
      </w:r>
      <w:r>
        <w:t>возглавляет</w:t>
      </w:r>
      <w:r>
        <w:rPr>
          <w:spacing w:val="1"/>
        </w:rPr>
        <w:t xml:space="preserve"> </w:t>
      </w:r>
      <w:r>
        <w:t>председатель,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организует и контролирует деятельность ГЭК, обеспечивает единство требований, предъявляемых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выпускникам.</w:t>
      </w:r>
    </w:p>
    <w:p w14:paraId="39EA1FB1" w14:textId="77777777" w:rsidR="006D3C3F" w:rsidRDefault="00EA7C73">
      <w:pPr>
        <w:spacing w:before="1"/>
        <w:ind w:left="861"/>
        <w:jc w:val="both"/>
      </w:pPr>
      <w:r>
        <w:t>Председателем</w:t>
      </w:r>
      <w:r>
        <w:rPr>
          <w:spacing w:val="1"/>
        </w:rPr>
        <w:t xml:space="preserve"> </w:t>
      </w:r>
      <w:r>
        <w:t>ГЭК утверждается лицо,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работающее</w:t>
      </w:r>
      <w:r>
        <w:rPr>
          <w:spacing w:val="2"/>
        </w:rPr>
        <w:t xml:space="preserve"> </w:t>
      </w:r>
      <w:r>
        <w:t>в 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b/>
        </w:rPr>
        <w:t>,</w:t>
      </w:r>
      <w:r>
        <w:rPr>
          <w:b/>
          <w:spacing w:val="2"/>
        </w:rPr>
        <w:t xml:space="preserve"> </w:t>
      </w:r>
      <w:r>
        <w:t>из</w:t>
      </w:r>
    </w:p>
    <w:p w14:paraId="65CEA2C3" w14:textId="77777777" w:rsidR="006D3C3F" w:rsidRDefault="00EA7C73">
      <w:pPr>
        <w:spacing w:before="50"/>
        <w:ind w:left="142"/>
      </w:pPr>
      <w:r>
        <w:t>числа:</w:t>
      </w:r>
    </w:p>
    <w:p w14:paraId="43470E66" w14:textId="77777777" w:rsidR="006D3C3F" w:rsidRDefault="00EA7C73">
      <w:pPr>
        <w:pStyle w:val="a5"/>
        <w:numPr>
          <w:ilvl w:val="0"/>
          <w:numId w:val="13"/>
        </w:numPr>
        <w:tabs>
          <w:tab w:val="left" w:pos="1145"/>
          <w:tab w:val="left" w:pos="1146"/>
          <w:tab w:val="left" w:pos="2759"/>
          <w:tab w:val="left" w:pos="3313"/>
          <w:tab w:val="left" w:pos="4779"/>
          <w:tab w:val="left" w:pos="6389"/>
          <w:tab w:val="left" w:pos="7836"/>
        </w:tabs>
        <w:spacing w:before="52"/>
        <w:ind w:left="1145" w:hanging="285"/>
      </w:pPr>
      <w:r>
        <w:t>руководителей</w:t>
      </w:r>
      <w:r>
        <w:tab/>
        <w:t>или</w:t>
      </w:r>
      <w:r>
        <w:tab/>
        <w:t>заместителей</w:t>
      </w:r>
      <w:r>
        <w:tab/>
        <w:t>руководителей</w:t>
      </w:r>
      <w:r>
        <w:tab/>
        <w:t>организаций,</w:t>
      </w:r>
      <w:r>
        <w:tab/>
        <w:t>осуществляющих</w:t>
      </w:r>
    </w:p>
    <w:p w14:paraId="180026B0" w14:textId="77777777" w:rsidR="006D3C3F" w:rsidRDefault="00EA7C73">
      <w:pPr>
        <w:spacing w:before="49" w:line="288" w:lineRule="auto"/>
        <w:ind w:left="142" w:right="266"/>
        <w:jc w:val="both"/>
      </w:pP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готовятся</w:t>
      </w:r>
      <w:r>
        <w:rPr>
          <w:spacing w:val="-1"/>
        </w:rPr>
        <w:t xml:space="preserve"> </w:t>
      </w:r>
      <w:r>
        <w:t>выпускники;</w:t>
      </w:r>
    </w:p>
    <w:p w14:paraId="58D8FA4A" w14:textId="77777777" w:rsidR="006D3C3F" w:rsidRDefault="00EA7C73">
      <w:pPr>
        <w:pStyle w:val="a5"/>
        <w:numPr>
          <w:ilvl w:val="0"/>
          <w:numId w:val="13"/>
        </w:numPr>
        <w:tabs>
          <w:tab w:val="left" w:pos="1014"/>
        </w:tabs>
        <w:spacing w:line="288" w:lineRule="auto"/>
        <w:ind w:right="268" w:firstLine="719"/>
        <w:jc w:val="both"/>
      </w:pPr>
      <w:r>
        <w:t>представителей работодателей или их объединений, направление деятельности 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области профессиональной деятельности, к</w:t>
      </w:r>
      <w:r>
        <w:rPr>
          <w:spacing w:val="-4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готовятся</w:t>
      </w:r>
      <w:r>
        <w:rPr>
          <w:spacing w:val="1"/>
        </w:rPr>
        <w:t xml:space="preserve"> </w:t>
      </w:r>
      <w:r>
        <w:t>выпускники.</w:t>
      </w:r>
    </w:p>
    <w:p w14:paraId="1706C63F" w14:textId="77777777" w:rsidR="006D3C3F" w:rsidRDefault="00EA7C73">
      <w:pPr>
        <w:spacing w:line="288" w:lineRule="auto"/>
        <w:ind w:left="142" w:right="265" w:firstLine="719"/>
        <w:jc w:val="both"/>
      </w:pPr>
      <w:r>
        <w:t>Председатель государственной экзаменационной комиссии утверждается не позднее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декабря текущего года на следующий календарный год (с 1 января по 31 декабря) учредителем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по представлению</w:t>
      </w:r>
      <w:r>
        <w:rPr>
          <w:spacing w:val="-3"/>
        </w:rPr>
        <w:t xml:space="preserve"> </w:t>
      </w:r>
      <w:r>
        <w:t>образовательной организации.</w:t>
      </w:r>
    </w:p>
    <w:p w14:paraId="79F01ECC" w14:textId="77777777" w:rsidR="006D3C3F" w:rsidRDefault="00EA7C73">
      <w:pPr>
        <w:spacing w:before="2" w:line="288" w:lineRule="auto"/>
        <w:ind w:left="142" w:right="267" w:firstLine="719"/>
        <w:jc w:val="both"/>
      </w:pPr>
      <w:r>
        <w:t>Председатель государственной экзаменационной комиссии по решению образовательной</w:t>
      </w:r>
      <w:r>
        <w:rPr>
          <w:spacing w:val="1"/>
        </w:rPr>
        <w:t xml:space="preserve"> </w:t>
      </w:r>
      <w:r>
        <w:t>организации и при условии наличия соответствующего сертификата Ворлдскиллс может быть</w:t>
      </w:r>
      <w:r>
        <w:rPr>
          <w:spacing w:val="1"/>
        </w:rPr>
        <w:t xml:space="preserve"> </w:t>
      </w:r>
      <w:r>
        <w:t>предложен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эксперта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-4"/>
        </w:rPr>
        <w:t xml:space="preserve"> </w:t>
      </w:r>
      <w:r>
        <w:t>экзамена.</w:t>
      </w:r>
    </w:p>
    <w:p w14:paraId="0BDA75FE" w14:textId="77777777" w:rsidR="006D3C3F" w:rsidRDefault="00EA7C73">
      <w:pPr>
        <w:pStyle w:val="a5"/>
        <w:numPr>
          <w:ilvl w:val="1"/>
          <w:numId w:val="14"/>
        </w:numPr>
        <w:tabs>
          <w:tab w:val="left" w:pos="1251"/>
        </w:tabs>
        <w:spacing w:line="288" w:lineRule="auto"/>
        <w:ind w:right="267" w:firstLine="719"/>
        <w:jc w:val="both"/>
      </w:pPr>
      <w:r>
        <w:t>Заместителем председателя ГЭК утверждается директор или уполномоченное им лицо,</w:t>
      </w:r>
      <w:r>
        <w:rPr>
          <w:spacing w:val="-52"/>
        </w:rPr>
        <w:t xml:space="preserve"> </w:t>
      </w:r>
      <w:r>
        <w:t>как правило из числа заместителей директора колледжа или педагогических работников, имеющих</w:t>
      </w:r>
      <w:r>
        <w:rPr>
          <w:spacing w:val="-52"/>
        </w:rPr>
        <w:t xml:space="preserve"> </w:t>
      </w:r>
      <w:r>
        <w:t>высшую</w:t>
      </w:r>
      <w:r>
        <w:rPr>
          <w:spacing w:val="-1"/>
        </w:rPr>
        <w:t xml:space="preserve"> </w:t>
      </w:r>
      <w:r>
        <w:t>квалификационную категорию.</w:t>
      </w:r>
    </w:p>
    <w:p w14:paraId="56ED4ABE" w14:textId="77777777" w:rsidR="006D3C3F" w:rsidRDefault="00EA7C73">
      <w:pPr>
        <w:pStyle w:val="a5"/>
        <w:numPr>
          <w:ilvl w:val="1"/>
          <w:numId w:val="14"/>
        </w:numPr>
        <w:tabs>
          <w:tab w:val="left" w:pos="1448"/>
        </w:tabs>
        <w:spacing w:line="288" w:lineRule="auto"/>
        <w:ind w:right="265" w:firstLine="719"/>
        <w:jc w:val="both"/>
      </w:pPr>
      <w:r>
        <w:t>Государственная</w:t>
      </w:r>
      <w:r>
        <w:rPr>
          <w:spacing w:val="1"/>
        </w:rPr>
        <w:t xml:space="preserve"> </w:t>
      </w:r>
      <w:r>
        <w:t>экзаменационная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календарного</w:t>
      </w:r>
      <w:r>
        <w:rPr>
          <w:spacing w:val="-1"/>
        </w:rPr>
        <w:t xml:space="preserve"> </w:t>
      </w:r>
      <w:r>
        <w:t>года.</w:t>
      </w:r>
    </w:p>
    <w:p w14:paraId="68594113" w14:textId="77777777" w:rsidR="006D3C3F" w:rsidRDefault="006D3C3F">
      <w:pPr>
        <w:pStyle w:val="a3"/>
        <w:spacing w:before="5"/>
        <w:rPr>
          <w:sz w:val="26"/>
        </w:rPr>
      </w:pPr>
    </w:p>
    <w:p w14:paraId="43225EE1" w14:textId="77777777" w:rsidR="006D3C3F" w:rsidRDefault="00EA7C73">
      <w:pPr>
        <w:pStyle w:val="a5"/>
        <w:numPr>
          <w:ilvl w:val="2"/>
          <w:numId w:val="20"/>
        </w:numPr>
        <w:tabs>
          <w:tab w:val="left" w:pos="3088"/>
        </w:tabs>
        <w:ind w:left="3087" w:hanging="371"/>
        <w:jc w:val="left"/>
        <w:rPr>
          <w:b/>
        </w:rPr>
      </w:pPr>
      <w:r>
        <w:rPr>
          <w:b/>
        </w:rPr>
        <w:t>Форма</w:t>
      </w:r>
      <w:r>
        <w:rPr>
          <w:b/>
          <w:spacing w:val="-6"/>
        </w:rPr>
        <w:t xml:space="preserve"> </w:t>
      </w:r>
      <w:r>
        <w:rPr>
          <w:b/>
        </w:rPr>
        <w:t>государственной</w:t>
      </w:r>
      <w:r>
        <w:rPr>
          <w:b/>
          <w:spacing w:val="-3"/>
        </w:rPr>
        <w:t xml:space="preserve"> </w:t>
      </w:r>
      <w:r>
        <w:rPr>
          <w:b/>
        </w:rPr>
        <w:t>итоговой</w:t>
      </w:r>
      <w:r>
        <w:rPr>
          <w:b/>
          <w:spacing w:val="-7"/>
        </w:rPr>
        <w:t xml:space="preserve"> </w:t>
      </w:r>
      <w:r>
        <w:rPr>
          <w:b/>
        </w:rPr>
        <w:t>аттестации</w:t>
      </w:r>
    </w:p>
    <w:p w14:paraId="189EA393" w14:textId="77777777" w:rsidR="006D3C3F" w:rsidRDefault="00EA7C73">
      <w:pPr>
        <w:pStyle w:val="a5"/>
        <w:numPr>
          <w:ilvl w:val="1"/>
          <w:numId w:val="12"/>
        </w:numPr>
        <w:tabs>
          <w:tab w:val="left" w:pos="1342"/>
        </w:tabs>
        <w:spacing w:before="49" w:line="288" w:lineRule="auto"/>
        <w:ind w:right="263" w:firstLine="719"/>
        <w:jc w:val="both"/>
      </w:pPr>
      <w:r>
        <w:t>Формой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26"/>
        </w:rPr>
        <w:t xml:space="preserve"> </w:t>
      </w:r>
      <w:r>
        <w:t>профессионального</w:t>
      </w:r>
      <w:r>
        <w:rPr>
          <w:spacing w:val="26"/>
        </w:rPr>
        <w:t xml:space="preserve"> </w:t>
      </w:r>
      <w:r>
        <w:t>образования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ФГОС</w:t>
      </w:r>
      <w:r>
        <w:rPr>
          <w:spacing w:val="29"/>
        </w:rPr>
        <w:t xml:space="preserve"> </w:t>
      </w:r>
      <w:r>
        <w:t>СПО</w:t>
      </w:r>
      <w:r>
        <w:rPr>
          <w:spacing w:val="25"/>
        </w:rPr>
        <w:t xml:space="preserve"> </w:t>
      </w:r>
      <w:r>
        <w:t>специальности</w:t>
      </w:r>
      <w:r>
        <w:rPr>
          <w:spacing w:val="27"/>
        </w:rPr>
        <w:t xml:space="preserve"> </w:t>
      </w:r>
      <w:r>
        <w:t>35.02.05.</w:t>
      </w:r>
    </w:p>
    <w:p w14:paraId="18F5FCF8" w14:textId="77777777" w:rsidR="006D3C3F" w:rsidRDefault="006D3C3F">
      <w:pPr>
        <w:spacing w:line="288" w:lineRule="auto"/>
        <w:jc w:val="both"/>
        <w:sectPr w:rsidR="006D3C3F">
          <w:footerReference w:type="default" r:id="rId128"/>
          <w:pgSz w:w="11900" w:h="16850"/>
          <w:pgMar w:top="1060" w:right="580" w:bottom="280" w:left="1560" w:header="0" w:footer="0" w:gutter="0"/>
          <w:cols w:space="720"/>
        </w:sectPr>
      </w:pPr>
    </w:p>
    <w:p w14:paraId="2FF68345" w14:textId="77777777" w:rsidR="006D3C3F" w:rsidRDefault="00EA7C73">
      <w:pPr>
        <w:spacing w:before="73" w:line="288" w:lineRule="auto"/>
        <w:ind w:left="142" w:right="265"/>
        <w:jc w:val="both"/>
      </w:pPr>
      <w:r>
        <w:lastRenderedPageBreak/>
        <w:t>Агрономия защита выпускной квалификационной работы (дипломная работа (дипломный проект).</w:t>
      </w:r>
      <w:r>
        <w:rPr>
          <w:spacing w:val="-5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демонстрационный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выпускную</w:t>
      </w:r>
      <w:r>
        <w:rPr>
          <w:spacing w:val="-2"/>
        </w:rPr>
        <w:t xml:space="preserve"> </w:t>
      </w:r>
      <w:r>
        <w:t>квалификационную</w:t>
      </w:r>
      <w:r>
        <w:rPr>
          <w:spacing w:val="-1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экзамена.</w:t>
      </w:r>
    </w:p>
    <w:p w14:paraId="1F16CB5B" w14:textId="77777777" w:rsidR="006D3C3F" w:rsidRDefault="00EA7C73">
      <w:pPr>
        <w:pStyle w:val="a5"/>
        <w:numPr>
          <w:ilvl w:val="1"/>
          <w:numId w:val="12"/>
        </w:numPr>
        <w:tabs>
          <w:tab w:val="left" w:pos="1309"/>
        </w:tabs>
        <w:spacing w:before="1" w:line="288" w:lineRule="auto"/>
        <w:ind w:right="266" w:firstLine="719"/>
        <w:jc w:val="both"/>
      </w:pPr>
      <w:r>
        <w:t>Выпускная</w:t>
      </w:r>
      <w:r>
        <w:rPr>
          <w:spacing w:val="1"/>
        </w:rPr>
        <w:t xml:space="preserve"> </w:t>
      </w:r>
      <w:r>
        <w:t>квалификационная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ВКР)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выяснению</w:t>
      </w:r>
      <w:r>
        <w:rPr>
          <w:spacing w:val="1"/>
        </w:rPr>
        <w:t xml:space="preserve"> </w:t>
      </w:r>
      <w:r>
        <w:t>уровня</w:t>
      </w:r>
      <w:r>
        <w:rPr>
          <w:spacing w:val="-52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работе.</w:t>
      </w:r>
    </w:p>
    <w:p w14:paraId="48841B01" w14:textId="77777777" w:rsidR="006D3C3F" w:rsidRDefault="00EA7C73">
      <w:pPr>
        <w:pStyle w:val="a5"/>
        <w:numPr>
          <w:ilvl w:val="1"/>
          <w:numId w:val="12"/>
        </w:numPr>
        <w:tabs>
          <w:tab w:val="left" w:pos="1546"/>
        </w:tabs>
        <w:spacing w:line="288" w:lineRule="auto"/>
        <w:ind w:right="266" w:firstLine="719"/>
        <w:jc w:val="both"/>
      </w:pPr>
      <w:r>
        <w:t>Демонстрационный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производственных условий для решения выпускниками практических задач профессиональной</w:t>
      </w:r>
      <w:r>
        <w:rPr>
          <w:spacing w:val="1"/>
        </w:rPr>
        <w:t xml:space="preserve"> </w:t>
      </w:r>
      <w:r>
        <w:t>деятельности.</w:t>
      </w:r>
    </w:p>
    <w:p w14:paraId="0F0CD101" w14:textId="77777777" w:rsidR="006D3C3F" w:rsidRDefault="00EA7C73">
      <w:pPr>
        <w:pStyle w:val="a5"/>
        <w:numPr>
          <w:ilvl w:val="1"/>
          <w:numId w:val="12"/>
        </w:numPr>
        <w:tabs>
          <w:tab w:val="left" w:pos="1328"/>
        </w:tabs>
        <w:spacing w:before="1" w:line="288" w:lineRule="auto"/>
        <w:ind w:right="265" w:firstLine="719"/>
        <w:jc w:val="both"/>
      </w:pPr>
      <w:r>
        <w:t>Темы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преподавателями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заинтересованных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соответствующей методической комиссией. Тематика ВКР должна соответствовать содержанию</w:t>
      </w:r>
      <w:r>
        <w:rPr>
          <w:spacing w:val="1"/>
        </w:rPr>
        <w:t xml:space="preserve"> </w:t>
      </w:r>
      <w:r>
        <w:t>одного или нескольких профессиональных модулей, входящих в образовательную программу,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одному или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модулей</w:t>
      </w:r>
      <w:r>
        <w:rPr>
          <w:spacing w:val="-3"/>
        </w:rPr>
        <w:t xml:space="preserve"> </w:t>
      </w:r>
      <w:r>
        <w:t>ДЭ</w:t>
      </w:r>
      <w:r>
        <w:rPr>
          <w:spacing w:val="1"/>
        </w:rPr>
        <w:t xml:space="preserve"> </w:t>
      </w:r>
      <w:r>
        <w:t>соотвествующей</w:t>
      </w:r>
      <w:r>
        <w:rPr>
          <w:spacing w:val="-3"/>
        </w:rPr>
        <w:t xml:space="preserve"> </w:t>
      </w:r>
      <w:r>
        <w:t>компетенции.</w:t>
      </w:r>
    </w:p>
    <w:p w14:paraId="79BACC75" w14:textId="77777777" w:rsidR="006D3C3F" w:rsidRDefault="00EA7C73">
      <w:pPr>
        <w:spacing w:line="288" w:lineRule="auto"/>
        <w:ind w:left="142" w:right="265" w:firstLine="719"/>
        <w:jc w:val="both"/>
      </w:pPr>
      <w:r>
        <w:t>Студенту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ВКР,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обоснованием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применения.</w:t>
      </w:r>
    </w:p>
    <w:p w14:paraId="0E428E15" w14:textId="77777777" w:rsidR="006D3C3F" w:rsidRDefault="00EA7C73">
      <w:pPr>
        <w:spacing w:line="288" w:lineRule="auto"/>
        <w:ind w:left="142" w:right="266" w:firstLine="719"/>
        <w:jc w:val="both"/>
      </w:pP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студенту</w:t>
      </w:r>
      <w:r>
        <w:rPr>
          <w:spacing w:val="1"/>
        </w:rPr>
        <w:t xml:space="preserve"> </w:t>
      </w:r>
      <w:r>
        <w:t>назначается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(руководители)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-1"/>
        </w:rPr>
        <w:t xml:space="preserve"> </w:t>
      </w:r>
      <w:r>
        <w:t>консультанты.</w:t>
      </w:r>
    </w:p>
    <w:p w14:paraId="2A516C8F" w14:textId="77777777" w:rsidR="006D3C3F" w:rsidRDefault="00EA7C73">
      <w:pPr>
        <w:spacing w:line="288" w:lineRule="auto"/>
        <w:ind w:left="142" w:right="266" w:firstLine="719"/>
        <w:jc w:val="both"/>
      </w:pPr>
      <w:r>
        <w:t>Закрепление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студентом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назначение</w:t>
      </w:r>
      <w:r>
        <w:rPr>
          <w:spacing w:val="-52"/>
        </w:rPr>
        <w:t xml:space="preserve"> </w:t>
      </w:r>
      <w:r>
        <w:t>руководителя и консультанта осуществляется приказом директора ОО до начала преддипломной</w:t>
      </w:r>
      <w:r>
        <w:rPr>
          <w:spacing w:val="1"/>
        </w:rPr>
        <w:t xml:space="preserve"> </w:t>
      </w:r>
      <w:r>
        <w:t>практики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 личного заявления</w:t>
      </w:r>
      <w:r>
        <w:rPr>
          <w:spacing w:val="-2"/>
        </w:rPr>
        <w:t xml:space="preserve"> </w:t>
      </w:r>
      <w:r>
        <w:t>обучающегося.</w:t>
      </w:r>
    </w:p>
    <w:p w14:paraId="10BE74E1" w14:textId="77777777" w:rsidR="006D3C3F" w:rsidRDefault="00EA7C73">
      <w:pPr>
        <w:pStyle w:val="a5"/>
        <w:numPr>
          <w:ilvl w:val="1"/>
          <w:numId w:val="11"/>
        </w:numPr>
        <w:tabs>
          <w:tab w:val="left" w:pos="1275"/>
        </w:tabs>
        <w:spacing w:before="1" w:line="288" w:lineRule="auto"/>
        <w:ind w:right="264" w:firstLine="719"/>
        <w:jc w:val="both"/>
      </w:pPr>
      <w:r>
        <w:t>Программа государственной итоговой аттестации, методика оценивания результатов,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выпускным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работам,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среднего профессионального образования (при наличии) и утверждаются директором</w:t>
      </w:r>
      <w:r>
        <w:rPr>
          <w:spacing w:val="1"/>
        </w:rPr>
        <w:t xml:space="preserve"> </w:t>
      </w:r>
      <w:r>
        <w:t>ОО после их обсуждения на заседании педагогического совета</w:t>
      </w:r>
      <w:r>
        <w:rPr>
          <w:spacing w:val="1"/>
        </w:rPr>
        <w:t xml:space="preserve"> </w:t>
      </w:r>
      <w:r>
        <w:t>ОО с участием председателей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экзаменационных комиссий.</w:t>
      </w:r>
    </w:p>
    <w:p w14:paraId="7596A7CA" w14:textId="77777777" w:rsidR="006D3C3F" w:rsidRDefault="00EA7C73">
      <w:pPr>
        <w:spacing w:line="288" w:lineRule="auto"/>
        <w:ind w:left="142" w:right="262" w:firstLine="719"/>
        <w:jc w:val="right"/>
      </w:pPr>
      <w:r>
        <w:t>Задания</w:t>
      </w:r>
      <w:r>
        <w:rPr>
          <w:spacing w:val="36"/>
        </w:rPr>
        <w:t xml:space="preserve"> </w:t>
      </w:r>
      <w:r>
        <w:t>демонстрационного</w:t>
      </w:r>
      <w:r>
        <w:rPr>
          <w:spacing w:val="37"/>
        </w:rPr>
        <w:t xml:space="preserve"> </w:t>
      </w:r>
      <w:r>
        <w:t>экзамена</w:t>
      </w:r>
      <w:r>
        <w:rPr>
          <w:spacing w:val="37"/>
        </w:rPr>
        <w:t xml:space="preserve"> </w:t>
      </w:r>
      <w:r>
        <w:t>разрабатываются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38"/>
        </w:rPr>
        <w:t xml:space="preserve"> </w:t>
      </w:r>
      <w:r>
        <w:t>профессиональных</w:t>
      </w:r>
      <w:r>
        <w:rPr>
          <w:spacing w:val="-52"/>
        </w:rPr>
        <w:t xml:space="preserve"> </w:t>
      </w:r>
      <w:r>
        <w:t>стандартов</w:t>
      </w:r>
      <w:r>
        <w:rPr>
          <w:spacing w:val="-13"/>
        </w:rPr>
        <w:t xml:space="preserve"> </w:t>
      </w:r>
      <w:r>
        <w:t>(при</w:t>
      </w:r>
      <w:r>
        <w:rPr>
          <w:spacing w:val="-10"/>
        </w:rPr>
        <w:t xml:space="preserve"> </w:t>
      </w:r>
      <w:r>
        <w:t>наличии)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9"/>
        </w:rPr>
        <w:t xml:space="preserve"> </w:t>
      </w:r>
      <w:r>
        <w:t>оценочных</w:t>
      </w:r>
      <w:r>
        <w:rPr>
          <w:spacing w:val="-8"/>
        </w:rPr>
        <w:t xml:space="preserve"> </w:t>
      </w:r>
      <w:r>
        <w:t>материалов</w:t>
      </w:r>
      <w:r>
        <w:rPr>
          <w:spacing w:val="-12"/>
        </w:rPr>
        <w:t xml:space="preserve"> </w:t>
      </w:r>
      <w:r>
        <w:t>(при</w:t>
      </w:r>
      <w:r>
        <w:rPr>
          <w:spacing w:val="-10"/>
        </w:rPr>
        <w:t xml:space="preserve"> </w:t>
      </w:r>
      <w:r>
        <w:t>наличии),</w:t>
      </w:r>
      <w:r>
        <w:rPr>
          <w:spacing w:val="-10"/>
        </w:rPr>
        <w:t xml:space="preserve"> </w:t>
      </w:r>
      <w:r>
        <w:t>разработанных</w:t>
      </w:r>
      <w:r>
        <w:rPr>
          <w:spacing w:val="-8"/>
        </w:rPr>
        <w:t xml:space="preserve"> </w:t>
      </w:r>
      <w:r>
        <w:t>союзом.</w:t>
      </w:r>
    </w:p>
    <w:p w14:paraId="2FAFD83C" w14:textId="77777777" w:rsidR="006D3C3F" w:rsidRDefault="00EA7C73">
      <w:pPr>
        <w:spacing w:line="288" w:lineRule="auto"/>
        <w:ind w:left="142" w:right="266" w:firstLine="719"/>
        <w:jc w:val="both"/>
      </w:pPr>
      <w:r>
        <w:t>Задание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экзамена.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оборудованию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оснащению,</w:t>
      </w:r>
      <w:r>
        <w:rPr>
          <w:spacing w:val="1"/>
        </w:rPr>
        <w:t xml:space="preserve"> </w:t>
      </w:r>
      <w:r>
        <w:t>застройке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экзамена,</w:t>
      </w:r>
      <w:r>
        <w:rPr>
          <w:spacing w:val="1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составу экспертных групп, участвующих в оценке заданий демонстрационного экзамена, а также</w:t>
      </w:r>
      <w:r>
        <w:rPr>
          <w:spacing w:val="1"/>
        </w:rPr>
        <w:t xml:space="preserve"> </w:t>
      </w:r>
      <w:r>
        <w:t>инструкцию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технике безопасности.</w:t>
      </w:r>
    </w:p>
    <w:p w14:paraId="08074659" w14:textId="77777777" w:rsidR="006D3C3F" w:rsidRDefault="00EA7C73">
      <w:pPr>
        <w:spacing w:line="288" w:lineRule="auto"/>
        <w:ind w:left="142" w:right="261" w:firstLine="719"/>
        <w:jc w:val="both"/>
      </w:pPr>
      <w:r>
        <w:t>Комплекты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 xml:space="preserve">телекоммуникационной сети "Интернет" на сайтах </w:t>
      </w:r>
      <w:hyperlink r:id="rId129">
        <w:r>
          <w:t xml:space="preserve">www.worldskills.ru </w:t>
        </w:r>
      </w:hyperlink>
      <w:r>
        <w:t xml:space="preserve">и </w:t>
      </w:r>
      <w:hyperlink r:id="rId130">
        <w:r>
          <w:t xml:space="preserve">www.esat.worldskills.ru </w:t>
        </w:r>
      </w:hyperlink>
      <w:r>
        <w:t>не</w:t>
      </w:r>
      <w:r>
        <w:rPr>
          <w:spacing w:val="1"/>
        </w:rPr>
        <w:t xml:space="preserve"> </w:t>
      </w:r>
      <w:r>
        <w:t>позднее 1 декабря и рекомендуются к использованию для проведения государственной итоговой 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5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по программам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профессионального образования.</w:t>
      </w:r>
    </w:p>
    <w:p w14:paraId="1A2281ED" w14:textId="77777777" w:rsidR="006D3C3F" w:rsidRDefault="00EA7C73">
      <w:pPr>
        <w:spacing w:line="288" w:lineRule="auto"/>
        <w:ind w:left="142" w:right="264" w:firstLine="719"/>
        <w:jc w:val="both"/>
      </w:pPr>
      <w:r>
        <w:t>Выбор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демонстрационного экзамена осуществляется образовательной организацией самостоятельно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ее части)</w:t>
      </w:r>
      <w:r>
        <w:rPr>
          <w:spacing w:val="-2"/>
        </w:rPr>
        <w:t xml:space="preserve"> </w:t>
      </w:r>
      <w:r>
        <w:t>по специальности</w:t>
      </w:r>
      <w:r>
        <w:rPr>
          <w:spacing w:val="-1"/>
        </w:rPr>
        <w:t xml:space="preserve"> </w:t>
      </w:r>
      <w:r>
        <w:t>35.02.05. Агрономия.</w:t>
      </w:r>
    </w:p>
    <w:p w14:paraId="38DF206A" w14:textId="77777777" w:rsidR="006D3C3F" w:rsidRDefault="00EA7C73">
      <w:pPr>
        <w:spacing w:line="288" w:lineRule="auto"/>
        <w:ind w:left="142" w:right="264" w:firstLine="719"/>
        <w:jc w:val="both"/>
      </w:pPr>
      <w:r>
        <w:t>На</w:t>
      </w:r>
      <w:r>
        <w:rPr>
          <w:spacing w:val="1"/>
        </w:rPr>
        <w:t xml:space="preserve"> </w:t>
      </w:r>
      <w:r>
        <w:t>демонстрационный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отражать как один основной вид деятельности в соответствии с ФГОС СПО, так и несколько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Предпочтительнее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отражающих</w:t>
      </w:r>
      <w:r>
        <w:rPr>
          <w:spacing w:val="-3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полно</w:t>
      </w:r>
      <w:r>
        <w:rPr>
          <w:spacing w:val="-3"/>
        </w:rPr>
        <w:t xml:space="preserve"> </w:t>
      </w:r>
      <w:r>
        <w:t>профессиональную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готовится</w:t>
      </w:r>
      <w:r>
        <w:rPr>
          <w:spacing w:val="-3"/>
        </w:rPr>
        <w:t xml:space="preserve"> </w:t>
      </w:r>
      <w:r>
        <w:t>обучающийся.</w:t>
      </w:r>
    </w:p>
    <w:p w14:paraId="62EB48A4" w14:textId="77777777" w:rsidR="006D3C3F" w:rsidRDefault="006D3C3F">
      <w:pPr>
        <w:spacing w:line="288" w:lineRule="auto"/>
        <w:jc w:val="both"/>
        <w:sectPr w:rsidR="006D3C3F">
          <w:footerReference w:type="default" r:id="rId131"/>
          <w:pgSz w:w="11900" w:h="16850"/>
          <w:pgMar w:top="1060" w:right="580" w:bottom="280" w:left="1560" w:header="0" w:footer="0" w:gutter="0"/>
          <w:cols w:space="720"/>
        </w:sectPr>
      </w:pPr>
    </w:p>
    <w:p w14:paraId="774E9603" w14:textId="77777777" w:rsidR="006D3C3F" w:rsidRDefault="00EA7C73">
      <w:pPr>
        <w:spacing w:before="73" w:line="288" w:lineRule="auto"/>
        <w:ind w:left="142" w:right="267" w:firstLine="719"/>
        <w:jc w:val="both"/>
      </w:pPr>
      <w:r>
        <w:lastRenderedPageBreak/>
        <w:t>Все вышеперечисленные документы доводятся до сведения студентов не позднее, чем за</w:t>
      </w:r>
      <w:r>
        <w:rPr>
          <w:spacing w:val="1"/>
        </w:rPr>
        <w:t xml:space="preserve"> </w:t>
      </w:r>
      <w:r>
        <w:t>шесть</w:t>
      </w:r>
      <w:r>
        <w:rPr>
          <w:spacing w:val="-1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до начала</w:t>
      </w:r>
      <w:r>
        <w:rPr>
          <w:spacing w:val="-2"/>
        </w:rPr>
        <w:t xml:space="preserve"> </w:t>
      </w:r>
      <w:r>
        <w:t>государственной итоговой аттестации.</w:t>
      </w:r>
    </w:p>
    <w:p w14:paraId="1CDDFA83" w14:textId="77777777" w:rsidR="006D3C3F" w:rsidRDefault="00EA7C73">
      <w:pPr>
        <w:pStyle w:val="a5"/>
        <w:numPr>
          <w:ilvl w:val="1"/>
          <w:numId w:val="11"/>
        </w:numPr>
        <w:tabs>
          <w:tab w:val="left" w:pos="1270"/>
        </w:tabs>
        <w:spacing w:line="288" w:lineRule="auto"/>
        <w:ind w:right="265" w:firstLine="719"/>
        <w:jc w:val="both"/>
      </w:pPr>
      <w:r>
        <w:t>ГИА выпускников не может быть заменена оценкой уровня их подготовки на основе</w:t>
      </w:r>
      <w:r>
        <w:rPr>
          <w:spacing w:val="1"/>
        </w:rPr>
        <w:t xml:space="preserve"> </w:t>
      </w:r>
      <w:r>
        <w:t>текущего</w:t>
      </w:r>
      <w:r>
        <w:rPr>
          <w:spacing w:val="-4"/>
        </w:rPr>
        <w:t xml:space="preserve"> </w:t>
      </w:r>
      <w:r>
        <w:t>контроля успеваемости 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аттестации.</w:t>
      </w:r>
    </w:p>
    <w:p w14:paraId="0AE02C2A" w14:textId="77777777" w:rsidR="006D3C3F" w:rsidRDefault="00EA7C73">
      <w:pPr>
        <w:pStyle w:val="a5"/>
        <w:numPr>
          <w:ilvl w:val="1"/>
          <w:numId w:val="11"/>
        </w:numPr>
        <w:tabs>
          <w:tab w:val="left" w:pos="1333"/>
        </w:tabs>
        <w:spacing w:line="288" w:lineRule="auto"/>
        <w:ind w:right="264" w:firstLine="719"/>
        <w:jc w:val="both"/>
      </w:pPr>
      <w:r>
        <w:t>Результаты</w:t>
      </w:r>
      <w:r>
        <w:rPr>
          <w:spacing w:val="1"/>
        </w:rPr>
        <w:t xml:space="preserve"> </w:t>
      </w:r>
      <w:r>
        <w:t>победителей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призеров</w:t>
      </w:r>
      <w:r>
        <w:rPr>
          <w:spacing w:val="1"/>
        </w:rPr>
        <w:t xml:space="preserve"> </w:t>
      </w:r>
      <w:r>
        <w:t>чемпионатов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"WorldSkills</w:t>
      </w:r>
      <w:r>
        <w:rPr>
          <w:spacing w:val="-12"/>
        </w:rPr>
        <w:t xml:space="preserve"> </w:t>
      </w:r>
      <w:r>
        <w:t>International",</w:t>
      </w:r>
      <w:r>
        <w:rPr>
          <w:spacing w:val="-9"/>
        </w:rPr>
        <w:t xml:space="preserve"> </w:t>
      </w:r>
      <w:r>
        <w:t>осваивающих</w:t>
      </w:r>
      <w:r>
        <w:rPr>
          <w:spacing w:val="-9"/>
        </w:rPr>
        <w:t xml:space="preserve"> </w:t>
      </w:r>
      <w:r>
        <w:t>образовательную</w:t>
      </w:r>
      <w:r>
        <w:rPr>
          <w:spacing w:val="-9"/>
        </w:rPr>
        <w:t xml:space="preserve"> </w:t>
      </w:r>
      <w:r>
        <w:t>программу</w:t>
      </w:r>
      <w:r>
        <w:rPr>
          <w:spacing w:val="-9"/>
        </w:rPr>
        <w:t xml:space="preserve"> </w:t>
      </w:r>
      <w:r>
        <w:t>среднего</w:t>
      </w:r>
      <w:r>
        <w:rPr>
          <w:spacing w:val="-10"/>
        </w:rPr>
        <w:t xml:space="preserve"> </w:t>
      </w:r>
      <w:r>
        <w:t>профессионального</w:t>
      </w:r>
      <w:r>
        <w:rPr>
          <w:spacing w:val="-52"/>
        </w:rPr>
        <w:t xml:space="preserve"> </w:t>
      </w:r>
      <w:r>
        <w:rPr>
          <w:spacing w:val="-1"/>
        </w:rPr>
        <w:t>образования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специальности</w:t>
      </w:r>
      <w:r>
        <w:rPr>
          <w:spacing w:val="-11"/>
        </w:rPr>
        <w:t xml:space="preserve"> </w:t>
      </w:r>
      <w:r>
        <w:t>35.02.05.</w:t>
      </w:r>
      <w:r>
        <w:rPr>
          <w:spacing w:val="-11"/>
        </w:rPr>
        <w:t xml:space="preserve"> </w:t>
      </w:r>
      <w:r>
        <w:t>Агрономия,</w:t>
      </w:r>
      <w:r>
        <w:rPr>
          <w:spacing w:val="-10"/>
        </w:rPr>
        <w:t xml:space="preserve"> </w:t>
      </w:r>
      <w:r>
        <w:t>засчитываются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качестве</w:t>
      </w:r>
      <w:r>
        <w:rPr>
          <w:spacing w:val="-10"/>
        </w:rPr>
        <w:t xml:space="preserve"> </w:t>
      </w:r>
      <w:r>
        <w:t>оценки</w:t>
      </w:r>
      <w:r>
        <w:rPr>
          <w:spacing w:val="-13"/>
        </w:rPr>
        <w:t xml:space="preserve"> </w:t>
      </w:r>
      <w:r>
        <w:t>"отлично"</w:t>
      </w:r>
      <w:r>
        <w:rPr>
          <w:spacing w:val="-10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демонстрационному</w:t>
      </w:r>
      <w:r>
        <w:rPr>
          <w:spacing w:val="-1"/>
        </w:rPr>
        <w:t xml:space="preserve"> </w:t>
      </w:r>
      <w:r>
        <w:t>экзамену.</w:t>
      </w:r>
    </w:p>
    <w:p w14:paraId="550B000D" w14:textId="77777777" w:rsidR="006D3C3F" w:rsidRDefault="006D3C3F">
      <w:pPr>
        <w:pStyle w:val="a3"/>
        <w:spacing w:before="5"/>
        <w:rPr>
          <w:sz w:val="26"/>
        </w:rPr>
      </w:pPr>
    </w:p>
    <w:p w14:paraId="220DE6CA" w14:textId="77777777" w:rsidR="006D3C3F" w:rsidRDefault="00EA7C73">
      <w:pPr>
        <w:pStyle w:val="a5"/>
        <w:numPr>
          <w:ilvl w:val="2"/>
          <w:numId w:val="20"/>
        </w:numPr>
        <w:tabs>
          <w:tab w:val="left" w:pos="1218"/>
        </w:tabs>
        <w:ind w:left="1217" w:hanging="357"/>
        <w:jc w:val="both"/>
        <w:rPr>
          <w:b/>
        </w:rPr>
      </w:pPr>
      <w:r>
        <w:rPr>
          <w:b/>
        </w:rPr>
        <w:t>Порядок</w:t>
      </w:r>
      <w:r>
        <w:rPr>
          <w:b/>
          <w:spacing w:val="-3"/>
        </w:rPr>
        <w:t xml:space="preserve"> </w:t>
      </w:r>
      <w:r>
        <w:rPr>
          <w:b/>
        </w:rPr>
        <w:t>проведения</w:t>
      </w:r>
      <w:r>
        <w:rPr>
          <w:b/>
          <w:spacing w:val="-4"/>
        </w:rPr>
        <w:t xml:space="preserve"> </w:t>
      </w:r>
      <w:r>
        <w:rPr>
          <w:b/>
        </w:rPr>
        <w:t>государственной</w:t>
      </w:r>
      <w:r>
        <w:rPr>
          <w:b/>
          <w:spacing w:val="-1"/>
        </w:rPr>
        <w:t xml:space="preserve"> </w:t>
      </w:r>
      <w:r>
        <w:rPr>
          <w:b/>
        </w:rPr>
        <w:t>итоговой</w:t>
      </w:r>
      <w:r>
        <w:rPr>
          <w:b/>
          <w:spacing w:val="-2"/>
        </w:rPr>
        <w:t xml:space="preserve"> </w:t>
      </w:r>
      <w:r>
        <w:rPr>
          <w:b/>
        </w:rPr>
        <w:t>аттестации</w:t>
      </w:r>
    </w:p>
    <w:p w14:paraId="0A5B94B9" w14:textId="77777777" w:rsidR="006D3C3F" w:rsidRDefault="00EA7C73">
      <w:pPr>
        <w:pStyle w:val="a5"/>
        <w:numPr>
          <w:ilvl w:val="1"/>
          <w:numId w:val="10"/>
        </w:numPr>
        <w:tabs>
          <w:tab w:val="left" w:pos="1275"/>
        </w:tabs>
        <w:spacing w:before="52" w:line="288" w:lineRule="auto"/>
        <w:ind w:right="265" w:firstLine="719"/>
        <w:jc w:val="both"/>
      </w:pPr>
      <w:r>
        <w:t>К ГИА допускается студент, не имеющий академической задолженности и в полном</w:t>
      </w:r>
      <w:r>
        <w:rPr>
          <w:spacing w:val="1"/>
        </w:rPr>
        <w:t xml:space="preserve"> </w:t>
      </w:r>
      <w:r>
        <w:t>объеме</w:t>
      </w:r>
      <w:r>
        <w:rPr>
          <w:spacing w:val="-1"/>
        </w:rPr>
        <w:t xml:space="preserve"> </w:t>
      </w:r>
      <w:r>
        <w:t>выполнивший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 по</w:t>
      </w:r>
      <w:r>
        <w:rPr>
          <w:spacing w:val="-3"/>
        </w:rPr>
        <w:t xml:space="preserve"> </w:t>
      </w:r>
      <w:r>
        <w:t>осваиваемой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программе.</w:t>
      </w:r>
    </w:p>
    <w:p w14:paraId="76653FAA" w14:textId="77777777" w:rsidR="006D3C3F" w:rsidRDefault="00EA7C73">
      <w:pPr>
        <w:pStyle w:val="a5"/>
        <w:numPr>
          <w:ilvl w:val="1"/>
          <w:numId w:val="10"/>
        </w:numPr>
        <w:tabs>
          <w:tab w:val="left" w:pos="1309"/>
        </w:tabs>
        <w:spacing w:line="288" w:lineRule="auto"/>
        <w:ind w:right="267" w:firstLine="719"/>
        <w:jc w:val="both"/>
      </w:pPr>
      <w:r>
        <w:t>Расписание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согласовывается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УМР,</w:t>
      </w:r>
      <w:r>
        <w:rPr>
          <w:spacing w:val="-52"/>
        </w:rPr>
        <w:t xml:space="preserve"> </w:t>
      </w:r>
      <w:r>
        <w:t>утверждается директором колледжа и доводится до сведения обучающихся не позднее, чем за две</w:t>
      </w:r>
      <w:r>
        <w:rPr>
          <w:spacing w:val="1"/>
        </w:rPr>
        <w:t xml:space="preserve"> </w:t>
      </w:r>
      <w:r>
        <w:t>недели</w:t>
      </w:r>
      <w:r>
        <w:rPr>
          <w:spacing w:val="-4"/>
        </w:rPr>
        <w:t xml:space="preserve"> </w:t>
      </w:r>
      <w:r>
        <w:t>до начала работы</w:t>
      </w:r>
      <w:r>
        <w:rPr>
          <w:spacing w:val="-2"/>
        </w:rPr>
        <w:t xml:space="preserve"> </w:t>
      </w:r>
      <w:r>
        <w:t>ГЭК.</w:t>
      </w:r>
    </w:p>
    <w:p w14:paraId="25486162" w14:textId="77777777" w:rsidR="006D3C3F" w:rsidRDefault="00EA7C73">
      <w:pPr>
        <w:pStyle w:val="a5"/>
        <w:numPr>
          <w:ilvl w:val="1"/>
          <w:numId w:val="10"/>
        </w:numPr>
        <w:tabs>
          <w:tab w:val="left" w:pos="1249"/>
        </w:tabs>
        <w:spacing w:line="252" w:lineRule="exact"/>
        <w:ind w:left="1248" w:hanging="388"/>
        <w:jc w:val="both"/>
      </w:pPr>
      <w:r>
        <w:t>На</w:t>
      </w:r>
      <w:r>
        <w:rPr>
          <w:spacing w:val="-2"/>
        </w:rPr>
        <w:t xml:space="preserve"> </w:t>
      </w:r>
      <w:r>
        <w:t>заседания</w:t>
      </w:r>
      <w:r>
        <w:rPr>
          <w:spacing w:val="-2"/>
        </w:rPr>
        <w:t xml:space="preserve"> </w:t>
      </w:r>
      <w:r>
        <w:t>ГЭК</w:t>
      </w:r>
      <w:r>
        <w:rPr>
          <w:spacing w:val="-1"/>
        </w:rPr>
        <w:t xml:space="preserve"> </w:t>
      </w:r>
      <w:r>
        <w:t>представляются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документы:</w:t>
      </w:r>
    </w:p>
    <w:p w14:paraId="64CCB38F" w14:textId="77777777" w:rsidR="006D3C3F" w:rsidRDefault="00EA7C73">
      <w:pPr>
        <w:pStyle w:val="a5"/>
        <w:numPr>
          <w:ilvl w:val="0"/>
          <w:numId w:val="9"/>
        </w:numPr>
        <w:tabs>
          <w:tab w:val="left" w:pos="990"/>
        </w:tabs>
        <w:spacing w:before="52"/>
        <w:ind w:left="989" w:hanging="129"/>
      </w:pPr>
      <w:r>
        <w:t>ФГОС</w:t>
      </w:r>
      <w:r>
        <w:rPr>
          <w:spacing w:val="-2"/>
        </w:rPr>
        <w:t xml:space="preserve"> </w:t>
      </w:r>
      <w:r>
        <w:t>СПО</w:t>
      </w:r>
      <w:r>
        <w:rPr>
          <w:spacing w:val="-2"/>
        </w:rPr>
        <w:t xml:space="preserve"> </w:t>
      </w:r>
      <w:r>
        <w:t>35.02.05.</w:t>
      </w:r>
      <w:r>
        <w:rPr>
          <w:spacing w:val="-1"/>
        </w:rPr>
        <w:t xml:space="preserve"> </w:t>
      </w:r>
      <w:r>
        <w:t>Агрономия;</w:t>
      </w:r>
    </w:p>
    <w:p w14:paraId="1C114F51" w14:textId="77777777" w:rsidR="006D3C3F" w:rsidRDefault="00EA7C73">
      <w:pPr>
        <w:pStyle w:val="a5"/>
        <w:numPr>
          <w:ilvl w:val="0"/>
          <w:numId w:val="9"/>
        </w:numPr>
        <w:tabs>
          <w:tab w:val="left" w:pos="990"/>
        </w:tabs>
        <w:spacing w:before="50"/>
        <w:ind w:left="989" w:hanging="129"/>
      </w:pPr>
      <w:r>
        <w:t>ППССЗ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специальности</w:t>
      </w:r>
      <w:r>
        <w:rPr>
          <w:spacing w:val="-1"/>
        </w:rPr>
        <w:t xml:space="preserve"> </w:t>
      </w:r>
      <w:r>
        <w:t>35.02.05.</w:t>
      </w:r>
      <w:r>
        <w:rPr>
          <w:spacing w:val="-1"/>
        </w:rPr>
        <w:t xml:space="preserve"> </w:t>
      </w:r>
      <w:r>
        <w:t>Агрономия;</w:t>
      </w:r>
    </w:p>
    <w:p w14:paraId="5F1C8C26" w14:textId="77777777" w:rsidR="006D3C3F" w:rsidRDefault="00EA7C73">
      <w:pPr>
        <w:pStyle w:val="a5"/>
        <w:numPr>
          <w:ilvl w:val="0"/>
          <w:numId w:val="9"/>
        </w:numPr>
        <w:tabs>
          <w:tab w:val="left" w:pos="990"/>
        </w:tabs>
        <w:spacing w:before="52"/>
        <w:ind w:left="989" w:hanging="129"/>
      </w:pPr>
      <w:r>
        <w:t>программа</w:t>
      </w:r>
      <w:r>
        <w:rPr>
          <w:spacing w:val="-4"/>
        </w:rPr>
        <w:t xml:space="preserve"> </w:t>
      </w:r>
      <w:r>
        <w:t>ГИА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специальности</w:t>
      </w:r>
      <w:r>
        <w:rPr>
          <w:spacing w:val="-3"/>
        </w:rPr>
        <w:t xml:space="preserve"> </w:t>
      </w:r>
      <w:r>
        <w:t>35.02.05.</w:t>
      </w:r>
      <w:r>
        <w:rPr>
          <w:spacing w:val="-4"/>
        </w:rPr>
        <w:t xml:space="preserve"> </w:t>
      </w:r>
      <w:r>
        <w:t>Агрономия;</w:t>
      </w:r>
    </w:p>
    <w:p w14:paraId="653970B5" w14:textId="77777777" w:rsidR="006D3C3F" w:rsidRDefault="00EA7C73">
      <w:pPr>
        <w:pStyle w:val="a5"/>
        <w:numPr>
          <w:ilvl w:val="0"/>
          <w:numId w:val="9"/>
        </w:numPr>
        <w:tabs>
          <w:tab w:val="left" w:pos="990"/>
        </w:tabs>
        <w:spacing w:before="49"/>
        <w:ind w:left="989" w:hanging="129"/>
      </w:pPr>
      <w:r>
        <w:t>приказ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допуске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ГИА;</w:t>
      </w:r>
    </w:p>
    <w:p w14:paraId="67A5C6F6" w14:textId="77777777" w:rsidR="006D3C3F" w:rsidRDefault="00EA7C73">
      <w:pPr>
        <w:pStyle w:val="a5"/>
        <w:numPr>
          <w:ilvl w:val="0"/>
          <w:numId w:val="9"/>
        </w:numPr>
        <w:tabs>
          <w:tab w:val="left" w:pos="990"/>
        </w:tabs>
        <w:spacing w:before="52" w:line="288" w:lineRule="auto"/>
        <w:ind w:right="428" w:firstLine="719"/>
      </w:pPr>
      <w:r>
        <w:t>сводные ведомости об успеваемости обучающихся по дисциплинам, профессиональным</w:t>
      </w:r>
      <w:r>
        <w:rPr>
          <w:spacing w:val="-52"/>
        </w:rPr>
        <w:t xml:space="preserve"> </w:t>
      </w:r>
      <w:r>
        <w:t>модулям,</w:t>
      </w:r>
      <w:r>
        <w:rPr>
          <w:spacing w:val="54"/>
        </w:rPr>
        <w:t xml:space="preserve"> </w:t>
      </w:r>
      <w:r>
        <w:t>практикам, а также</w:t>
      </w:r>
      <w:r>
        <w:rPr>
          <w:spacing w:val="-2"/>
        </w:rPr>
        <w:t xml:space="preserve"> </w:t>
      </w:r>
      <w:r>
        <w:t>об освоенных</w:t>
      </w:r>
      <w:r>
        <w:rPr>
          <w:spacing w:val="-3"/>
        </w:rPr>
        <w:t xml:space="preserve"> </w:t>
      </w:r>
      <w:r>
        <w:t>компетенциях;</w:t>
      </w:r>
    </w:p>
    <w:p w14:paraId="5DCECB31" w14:textId="77777777" w:rsidR="006D3C3F" w:rsidRDefault="00EA7C73">
      <w:pPr>
        <w:pStyle w:val="a5"/>
        <w:numPr>
          <w:ilvl w:val="0"/>
          <w:numId w:val="9"/>
        </w:numPr>
        <w:tabs>
          <w:tab w:val="left" w:pos="990"/>
        </w:tabs>
        <w:ind w:left="989" w:hanging="129"/>
      </w:pPr>
      <w:r>
        <w:t>зачетные</w:t>
      </w:r>
      <w:r>
        <w:rPr>
          <w:spacing w:val="-2"/>
        </w:rPr>
        <w:t xml:space="preserve"> </w:t>
      </w:r>
      <w:r>
        <w:t>книжки</w:t>
      </w:r>
      <w:r>
        <w:rPr>
          <w:spacing w:val="-2"/>
        </w:rPr>
        <w:t xml:space="preserve"> </w:t>
      </w:r>
      <w:r>
        <w:t>обучающихся;</w:t>
      </w:r>
    </w:p>
    <w:p w14:paraId="6156125B" w14:textId="77777777" w:rsidR="006D3C3F" w:rsidRDefault="00EA7C73">
      <w:pPr>
        <w:pStyle w:val="a5"/>
        <w:numPr>
          <w:ilvl w:val="0"/>
          <w:numId w:val="9"/>
        </w:numPr>
        <w:tabs>
          <w:tab w:val="left" w:pos="990"/>
        </w:tabs>
        <w:spacing w:before="49"/>
        <w:ind w:left="989" w:hanging="129"/>
      </w:pPr>
      <w:r>
        <w:t>книга</w:t>
      </w:r>
      <w:r>
        <w:rPr>
          <w:spacing w:val="-3"/>
        </w:rPr>
        <w:t xml:space="preserve"> </w:t>
      </w:r>
      <w:r>
        <w:t>протоколов</w:t>
      </w:r>
      <w:r>
        <w:rPr>
          <w:spacing w:val="-4"/>
        </w:rPr>
        <w:t xml:space="preserve"> </w:t>
      </w:r>
      <w:r>
        <w:t>заседания</w:t>
      </w:r>
      <w:r>
        <w:rPr>
          <w:spacing w:val="-4"/>
        </w:rPr>
        <w:t xml:space="preserve"> </w:t>
      </w:r>
      <w:r>
        <w:t>ГЭК.</w:t>
      </w:r>
    </w:p>
    <w:p w14:paraId="3E0B1B0E" w14:textId="77777777" w:rsidR="006D3C3F" w:rsidRDefault="00EA7C73">
      <w:pPr>
        <w:pStyle w:val="a5"/>
        <w:numPr>
          <w:ilvl w:val="1"/>
          <w:numId w:val="10"/>
        </w:numPr>
        <w:tabs>
          <w:tab w:val="left" w:pos="1285"/>
        </w:tabs>
        <w:spacing w:before="52" w:line="288" w:lineRule="auto"/>
        <w:ind w:right="266" w:firstLine="719"/>
      </w:pPr>
      <w:r>
        <w:t>Защита</w:t>
      </w:r>
      <w:r>
        <w:rPr>
          <w:spacing w:val="33"/>
        </w:rPr>
        <w:t xml:space="preserve"> </w:t>
      </w:r>
      <w:r>
        <w:t>ВКР</w:t>
      </w:r>
      <w:r>
        <w:rPr>
          <w:spacing w:val="33"/>
        </w:rPr>
        <w:t xml:space="preserve"> </w:t>
      </w:r>
      <w:r>
        <w:t>проводятся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открытых</w:t>
      </w:r>
      <w:r>
        <w:rPr>
          <w:spacing w:val="34"/>
        </w:rPr>
        <w:t xml:space="preserve"> </w:t>
      </w:r>
      <w:r>
        <w:t>заседаниях</w:t>
      </w:r>
      <w:r>
        <w:rPr>
          <w:spacing w:val="33"/>
        </w:rPr>
        <w:t xml:space="preserve"> </w:t>
      </w:r>
      <w:r>
        <w:t>государственной</w:t>
      </w:r>
      <w:r>
        <w:rPr>
          <w:spacing w:val="31"/>
        </w:rPr>
        <w:t xml:space="preserve"> </w:t>
      </w:r>
      <w:r>
        <w:t>экзаменационной</w:t>
      </w:r>
      <w:r>
        <w:rPr>
          <w:spacing w:val="-52"/>
        </w:rPr>
        <w:t xml:space="preserve"> </w:t>
      </w:r>
      <w:r>
        <w:t>комиссии</w:t>
      </w:r>
      <w:r>
        <w:rPr>
          <w:spacing w:val="-5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 ГЭК)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участием не менее</w:t>
      </w:r>
      <w:r>
        <w:rPr>
          <w:spacing w:val="-2"/>
        </w:rPr>
        <w:t xml:space="preserve"> </w:t>
      </w:r>
      <w:r>
        <w:t>двух третей ее</w:t>
      </w:r>
      <w:r>
        <w:rPr>
          <w:spacing w:val="-2"/>
        </w:rPr>
        <w:t xml:space="preserve"> </w:t>
      </w:r>
      <w:r>
        <w:t>состава.</w:t>
      </w:r>
    </w:p>
    <w:p w14:paraId="4B19B470" w14:textId="77777777" w:rsidR="006D3C3F" w:rsidRDefault="00EA7C73">
      <w:pPr>
        <w:ind w:left="861"/>
      </w:pPr>
      <w:r>
        <w:t>Длительность</w:t>
      </w:r>
      <w:r>
        <w:rPr>
          <w:spacing w:val="6"/>
        </w:rPr>
        <w:t xml:space="preserve"> </w:t>
      </w:r>
      <w:r>
        <w:t>проведения</w:t>
      </w:r>
      <w:r>
        <w:rPr>
          <w:spacing w:val="4"/>
        </w:rPr>
        <w:t xml:space="preserve"> </w:t>
      </w:r>
      <w:r>
        <w:t>государственной</w:t>
      </w:r>
      <w:r>
        <w:rPr>
          <w:spacing w:val="7"/>
        </w:rPr>
        <w:t xml:space="preserve"> </w:t>
      </w:r>
      <w:r>
        <w:t>итоговой</w:t>
      </w:r>
      <w:r>
        <w:rPr>
          <w:spacing w:val="7"/>
        </w:rPr>
        <w:t xml:space="preserve"> </w:t>
      </w:r>
      <w:r>
        <w:t>аттестации</w:t>
      </w:r>
      <w:r>
        <w:rPr>
          <w:spacing w:val="4"/>
        </w:rPr>
        <w:t xml:space="preserve"> </w:t>
      </w:r>
      <w:r>
        <w:t>определяется</w:t>
      </w:r>
      <w:r>
        <w:rPr>
          <w:spacing w:val="6"/>
        </w:rPr>
        <w:t xml:space="preserve"> </w:t>
      </w:r>
      <w:r>
        <w:t>ФГОС</w:t>
      </w:r>
      <w:r>
        <w:rPr>
          <w:spacing w:val="6"/>
        </w:rPr>
        <w:t xml:space="preserve"> </w:t>
      </w:r>
      <w:r>
        <w:t>СПО</w:t>
      </w:r>
    </w:p>
    <w:p w14:paraId="342C0A0D" w14:textId="77777777" w:rsidR="006D3C3F" w:rsidRDefault="00EA7C73">
      <w:pPr>
        <w:spacing w:before="50" w:line="288" w:lineRule="auto"/>
        <w:ind w:left="142" w:right="263"/>
        <w:jc w:val="both"/>
      </w:pPr>
      <w:r>
        <w:t>11.02.15</w:t>
      </w:r>
      <w:r>
        <w:rPr>
          <w:spacing w:val="1"/>
        </w:rPr>
        <w:t xml:space="preserve"> </w:t>
      </w:r>
      <w:r>
        <w:t>Инфокоммуникационные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(календарного</w:t>
      </w:r>
      <w:r>
        <w:rPr>
          <w:spacing w:val="1"/>
        </w:rPr>
        <w:t xml:space="preserve"> </w:t>
      </w:r>
      <w:r>
        <w:t>графика), отводимые на государственную итоговую аттестацию, определяются применительно к</w:t>
      </w:r>
      <w:r>
        <w:rPr>
          <w:spacing w:val="1"/>
        </w:rPr>
        <w:t xml:space="preserve"> </w:t>
      </w:r>
      <w:r>
        <w:t>нагрузке обучающегося. В структуре времени, отводимого ФГОС СПО 35.02.05. Агрономия на</w:t>
      </w:r>
      <w:r>
        <w:rPr>
          <w:spacing w:val="1"/>
        </w:rPr>
        <w:t xml:space="preserve"> </w:t>
      </w:r>
      <w:r>
        <w:t>государственную итоговую аттестацию, образовательная организация самостоятельно определяет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демонстрационного экзамена 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подготовкой и</w:t>
      </w:r>
      <w:r>
        <w:rPr>
          <w:spacing w:val="1"/>
        </w:rPr>
        <w:t xml:space="preserve"> </w:t>
      </w:r>
      <w:r>
        <w:t>защитой</w:t>
      </w:r>
      <w:r>
        <w:rPr>
          <w:spacing w:val="1"/>
        </w:rPr>
        <w:t xml:space="preserve"> </w:t>
      </w:r>
      <w:r>
        <w:t>дипломной</w:t>
      </w:r>
      <w:r>
        <w:rPr>
          <w:spacing w:val="1"/>
        </w:rPr>
        <w:t xml:space="preserve"> </w:t>
      </w:r>
      <w:r>
        <w:t>работой</w:t>
      </w:r>
      <w:r>
        <w:rPr>
          <w:spacing w:val="-5"/>
        </w:rPr>
        <w:t xml:space="preserve"> </w:t>
      </w:r>
      <w:r>
        <w:t>(дипломного проекта).</w:t>
      </w:r>
    </w:p>
    <w:p w14:paraId="188A54A4" w14:textId="77777777" w:rsidR="006D3C3F" w:rsidRDefault="00EA7C73">
      <w:pPr>
        <w:spacing w:line="288" w:lineRule="auto"/>
        <w:ind w:left="142" w:right="266" w:firstLine="719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инструктажа</w:t>
      </w:r>
      <w:r>
        <w:rPr>
          <w:spacing w:val="1"/>
        </w:rPr>
        <w:t xml:space="preserve"> </w:t>
      </w:r>
      <w:r>
        <w:t>студентов</w:t>
      </w:r>
      <w:r>
        <w:rPr>
          <w:spacing w:val="-3"/>
        </w:rPr>
        <w:t xml:space="preserve"> </w:t>
      </w:r>
      <w:r>
        <w:t>непосредственно в</w:t>
      </w:r>
      <w:r>
        <w:rPr>
          <w:spacing w:val="-2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демонстрационного</w:t>
      </w:r>
      <w:r>
        <w:rPr>
          <w:spacing w:val="-3"/>
        </w:rPr>
        <w:t xml:space="preserve"> </w:t>
      </w:r>
      <w:r>
        <w:t>экзамена.</w:t>
      </w:r>
    </w:p>
    <w:p w14:paraId="0DDDC8BC" w14:textId="77777777" w:rsidR="006D3C3F" w:rsidRDefault="00EA7C73">
      <w:pPr>
        <w:spacing w:line="288" w:lineRule="auto"/>
        <w:ind w:left="142" w:right="267" w:firstLine="719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 председатель и члены государственной экзаменационной комиссии присутствуют на</w:t>
      </w:r>
      <w:r>
        <w:rPr>
          <w:spacing w:val="1"/>
        </w:rPr>
        <w:t xml:space="preserve"> </w:t>
      </w:r>
      <w:r>
        <w:t>демонстрационном</w:t>
      </w:r>
      <w:r>
        <w:rPr>
          <w:spacing w:val="-1"/>
        </w:rPr>
        <w:t xml:space="preserve"> </w:t>
      </w:r>
      <w:r>
        <w:t>экзамене.</w:t>
      </w:r>
    </w:p>
    <w:p w14:paraId="106A8DC5" w14:textId="77777777" w:rsidR="006D3C3F" w:rsidRDefault="00EA7C73">
      <w:pPr>
        <w:spacing w:before="2" w:line="288" w:lineRule="auto"/>
        <w:ind w:left="142" w:right="262" w:firstLine="719"/>
        <w:jc w:val="both"/>
      </w:pPr>
      <w:r>
        <w:t>Демонстрационный экзамен проводится на площадке, аккредитованной в качестве центра</w:t>
      </w:r>
      <w:r>
        <w:rPr>
          <w:spacing w:val="1"/>
        </w:rPr>
        <w:t xml:space="preserve"> </w:t>
      </w:r>
      <w:r>
        <w:t>проведения демонстрационного экзамена. Аккредитация проводится бесплатно. Образовательная</w:t>
      </w:r>
      <w:r>
        <w:rPr>
          <w:spacing w:val="1"/>
        </w:rPr>
        <w:t xml:space="preserve"> </w:t>
      </w:r>
      <w:r>
        <w:t>организация самостоятельно определяет площадку для проведения демонстрационного экзамена,</w:t>
      </w:r>
      <w:r>
        <w:rPr>
          <w:spacing w:val="1"/>
        </w:rPr>
        <w:t xml:space="preserve"> </w:t>
      </w:r>
      <w:r>
        <w:t>которая</w:t>
      </w:r>
      <w:r>
        <w:rPr>
          <w:spacing w:val="-12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располагаться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самой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организации,</w:t>
      </w:r>
      <w:r>
        <w:rPr>
          <w:spacing w:val="-11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другой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53"/>
        </w:rPr>
        <w:t xml:space="preserve"> </w:t>
      </w:r>
      <w:r>
        <w:t>на основании договора о сетевом взаимодействии. Ответственность сторон, финансовые и иные</w:t>
      </w:r>
      <w:r>
        <w:rPr>
          <w:spacing w:val="1"/>
        </w:rPr>
        <w:t xml:space="preserve"> </w:t>
      </w:r>
      <w:r>
        <w:t>обязательства</w:t>
      </w:r>
      <w:r>
        <w:rPr>
          <w:spacing w:val="-3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договором</w:t>
      </w:r>
      <w:r>
        <w:rPr>
          <w:spacing w:val="-3"/>
        </w:rPr>
        <w:t xml:space="preserve"> </w:t>
      </w:r>
      <w:r>
        <w:t>о сетевом</w:t>
      </w:r>
      <w:r>
        <w:rPr>
          <w:spacing w:val="-4"/>
        </w:rPr>
        <w:t xml:space="preserve"> </w:t>
      </w:r>
      <w:r>
        <w:t>взаимодействии.</w:t>
      </w:r>
    </w:p>
    <w:p w14:paraId="62CD7E41" w14:textId="77777777" w:rsidR="006D3C3F" w:rsidRDefault="00EA7C73">
      <w:pPr>
        <w:spacing w:line="288" w:lineRule="auto"/>
        <w:ind w:left="142" w:right="261" w:firstLine="719"/>
        <w:jc w:val="both"/>
      </w:pPr>
      <w:r>
        <w:t>Мастерские,</w:t>
      </w:r>
      <w:r>
        <w:rPr>
          <w:spacing w:val="1"/>
        </w:rPr>
        <w:t xml:space="preserve"> </w:t>
      </w:r>
      <w:r>
        <w:t>оснащаемые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компетенций, в рамках реализации федерального проекта "Молодые профессионалы (Повышение</w:t>
      </w:r>
      <w:r>
        <w:rPr>
          <w:spacing w:val="1"/>
        </w:rPr>
        <w:t xml:space="preserve"> </w:t>
      </w:r>
      <w:r>
        <w:t>конкурентоспособности</w:t>
      </w:r>
      <w:r>
        <w:rPr>
          <w:spacing w:val="16"/>
        </w:rPr>
        <w:t xml:space="preserve"> </w:t>
      </w:r>
      <w:r>
        <w:t>профессионального</w:t>
      </w:r>
      <w:r>
        <w:rPr>
          <w:spacing w:val="20"/>
        </w:rPr>
        <w:t xml:space="preserve"> </w:t>
      </w:r>
      <w:r>
        <w:t>образования)"</w:t>
      </w:r>
      <w:r>
        <w:rPr>
          <w:spacing w:val="20"/>
        </w:rPr>
        <w:t xml:space="preserve"> </w:t>
      </w:r>
      <w:r>
        <w:t>должны</w:t>
      </w:r>
      <w:r>
        <w:rPr>
          <w:spacing w:val="20"/>
        </w:rPr>
        <w:t xml:space="preserve"> </w:t>
      </w:r>
      <w:r>
        <w:t>использоваться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качестве</w:t>
      </w:r>
    </w:p>
    <w:p w14:paraId="00716C98" w14:textId="77777777" w:rsidR="006D3C3F" w:rsidRDefault="006D3C3F">
      <w:pPr>
        <w:spacing w:line="288" w:lineRule="auto"/>
        <w:jc w:val="both"/>
        <w:sectPr w:rsidR="006D3C3F">
          <w:footerReference w:type="default" r:id="rId132"/>
          <w:pgSz w:w="11900" w:h="16850"/>
          <w:pgMar w:top="1060" w:right="580" w:bottom="280" w:left="1560" w:header="0" w:footer="0" w:gutter="0"/>
          <w:cols w:space="720"/>
        </w:sectPr>
      </w:pPr>
    </w:p>
    <w:p w14:paraId="1A5FA2B1" w14:textId="77777777" w:rsidR="006D3C3F" w:rsidRDefault="00EA7C73">
      <w:pPr>
        <w:spacing w:before="73" w:line="288" w:lineRule="auto"/>
        <w:ind w:left="142" w:right="265"/>
        <w:jc w:val="both"/>
      </w:pPr>
      <w:r>
        <w:lastRenderedPageBreak/>
        <w:t>центров проведения демонстрационного экзамена</w:t>
      </w:r>
      <w:r>
        <w:rPr>
          <w:spacing w:val="1"/>
        </w:rPr>
        <w:t xml:space="preserve"> </w:t>
      </w:r>
      <w:r>
        <w:t>при условии прохождения соответствующей</w:t>
      </w:r>
      <w:r>
        <w:rPr>
          <w:spacing w:val="1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аккредитации.</w:t>
      </w:r>
    </w:p>
    <w:p w14:paraId="61F11EDE" w14:textId="77777777" w:rsidR="006D3C3F" w:rsidRDefault="00EA7C73">
      <w:pPr>
        <w:spacing w:line="288" w:lineRule="auto"/>
        <w:ind w:left="142" w:right="264" w:firstLine="719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части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программы,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выполнение</w:t>
      </w:r>
      <w:r>
        <w:rPr>
          <w:spacing w:val="-10"/>
        </w:rPr>
        <w:t xml:space="preserve"> </w:t>
      </w:r>
      <w:r>
        <w:t>требований</w:t>
      </w:r>
      <w:r>
        <w:rPr>
          <w:spacing w:val="-11"/>
        </w:rPr>
        <w:t xml:space="preserve"> </w:t>
      </w:r>
      <w:r>
        <w:t>охраны</w:t>
      </w:r>
      <w:r>
        <w:rPr>
          <w:spacing w:val="-11"/>
        </w:rPr>
        <w:t xml:space="preserve"> </w:t>
      </w:r>
      <w:r>
        <w:t>труда,</w:t>
      </w:r>
      <w:r>
        <w:rPr>
          <w:spacing w:val="-53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пожарной безопасности, соответствие санитарным</w:t>
      </w:r>
      <w:r>
        <w:rPr>
          <w:spacing w:val="1"/>
        </w:rPr>
        <w:t xml:space="preserve"> </w:t>
      </w:r>
      <w:r>
        <w:t>нормам и</w:t>
      </w:r>
      <w:r>
        <w:rPr>
          <w:spacing w:val="1"/>
        </w:rPr>
        <w:t xml:space="preserve"> </w:t>
      </w:r>
      <w:r>
        <w:t>правилам.</w:t>
      </w:r>
    </w:p>
    <w:p w14:paraId="7A3A0353" w14:textId="77777777" w:rsidR="006D3C3F" w:rsidRDefault="00EA7C73">
      <w:pPr>
        <w:spacing w:line="288" w:lineRule="auto"/>
        <w:ind w:left="142" w:right="264" w:firstLine="719"/>
        <w:jc w:val="both"/>
      </w:pPr>
      <w:r>
        <w:t>Запрещается использование при реализации образовательных программ методов и 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технологий,</w:t>
      </w:r>
      <w:r>
        <w:rPr>
          <w:spacing w:val="-8"/>
        </w:rPr>
        <w:t xml:space="preserve"> </w:t>
      </w:r>
      <w:r>
        <w:t>наносящих</w:t>
      </w:r>
      <w:r>
        <w:rPr>
          <w:spacing w:val="-7"/>
        </w:rPr>
        <w:t xml:space="preserve"> </w:t>
      </w:r>
      <w:r>
        <w:t>вред</w:t>
      </w:r>
      <w:r>
        <w:rPr>
          <w:spacing w:val="-6"/>
        </w:rPr>
        <w:t xml:space="preserve"> </w:t>
      </w:r>
      <w:r>
        <w:t>физическому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</w:t>
      </w:r>
      <w:r>
        <w:rPr>
          <w:spacing w:val="-52"/>
        </w:rPr>
        <w:t xml:space="preserve"> </w:t>
      </w:r>
      <w:r>
        <w:t>обучающихся.</w:t>
      </w:r>
    </w:p>
    <w:p w14:paraId="1E9E730D" w14:textId="77777777" w:rsidR="006D3C3F" w:rsidRDefault="00EA7C73">
      <w:pPr>
        <w:spacing w:before="2" w:line="288" w:lineRule="auto"/>
        <w:ind w:left="142" w:right="265" w:firstLine="719"/>
        <w:jc w:val="both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привлекаться</w:t>
      </w:r>
      <w:r>
        <w:rPr>
          <w:spacing w:val="1"/>
        </w:rPr>
        <w:t xml:space="preserve"> </w:t>
      </w:r>
      <w:r>
        <w:t>волонтеры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обучающимися, в том числе для обеспечения соответствующих условий для лиц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 инвалидов.</w:t>
      </w:r>
    </w:p>
    <w:p w14:paraId="3FB082C7" w14:textId="77777777" w:rsidR="006D3C3F" w:rsidRDefault="00EA7C73">
      <w:pPr>
        <w:spacing w:line="288" w:lineRule="auto"/>
        <w:ind w:left="142" w:right="266" w:firstLine="719"/>
        <w:jc w:val="both"/>
      </w:pPr>
      <w:r>
        <w:t>Организация,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демонстрационный</w:t>
      </w:r>
      <w:r>
        <w:rPr>
          <w:spacing w:val="1"/>
        </w:rPr>
        <w:t xml:space="preserve"> </w:t>
      </w:r>
      <w:r>
        <w:t>экзамен,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экзамена,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-1"/>
        </w:rPr>
        <w:t xml:space="preserve"> </w:t>
      </w:r>
      <w:r>
        <w:t>медицинское сопровождение и</w:t>
      </w:r>
      <w:r>
        <w:rPr>
          <w:spacing w:val="-1"/>
        </w:rPr>
        <w:t xml:space="preserve"> </w:t>
      </w:r>
      <w:r>
        <w:t>техническую поддержку.</w:t>
      </w:r>
    </w:p>
    <w:p w14:paraId="7195E9F3" w14:textId="77777777" w:rsidR="006D3C3F" w:rsidRDefault="00EA7C73">
      <w:pPr>
        <w:spacing w:line="242" w:lineRule="auto"/>
        <w:ind w:left="850" w:right="265" w:firstLine="693"/>
        <w:jc w:val="both"/>
      </w:pPr>
      <w:r>
        <w:t>6.1.3. Методика перевода результатов демонстрационного экзамена в оценку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5"/>
        </w:rPr>
        <w:t xml:space="preserve"> </w:t>
      </w:r>
      <w:r>
        <w:t>итоговая</w:t>
      </w:r>
      <w:r>
        <w:rPr>
          <w:spacing w:val="15"/>
        </w:rPr>
        <w:t xml:space="preserve"> </w:t>
      </w:r>
      <w:r>
        <w:t>аттестация</w:t>
      </w:r>
      <w:r>
        <w:rPr>
          <w:spacing w:val="14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может</w:t>
      </w:r>
      <w:r>
        <w:rPr>
          <w:spacing w:val="13"/>
        </w:rPr>
        <w:t xml:space="preserve"> </w:t>
      </w:r>
      <w:r>
        <w:t>быть</w:t>
      </w:r>
      <w:r>
        <w:rPr>
          <w:spacing w:val="13"/>
        </w:rPr>
        <w:t xml:space="preserve"> </w:t>
      </w:r>
      <w:r>
        <w:t>заменена</w:t>
      </w:r>
      <w:r>
        <w:rPr>
          <w:spacing w:val="13"/>
        </w:rPr>
        <w:t xml:space="preserve"> </w:t>
      </w:r>
      <w:r>
        <w:t>оценкой</w:t>
      </w:r>
    </w:p>
    <w:p w14:paraId="1F3D116E" w14:textId="77777777" w:rsidR="006D3C3F" w:rsidRDefault="00EA7C73">
      <w:pPr>
        <w:spacing w:line="242" w:lineRule="auto"/>
        <w:ind w:left="142" w:right="268"/>
        <w:jc w:val="both"/>
      </w:pPr>
      <w:r>
        <w:t>уровня их подготовки на основе текущего контроля успеваемости и результатов промежуточной</w:t>
      </w:r>
      <w:r>
        <w:rPr>
          <w:spacing w:val="1"/>
        </w:rPr>
        <w:t xml:space="preserve"> </w:t>
      </w:r>
      <w:r>
        <w:t>аттестации.</w:t>
      </w:r>
    </w:p>
    <w:p w14:paraId="04D27012" w14:textId="77777777" w:rsidR="006D3C3F" w:rsidRDefault="00EA7C73">
      <w:pPr>
        <w:ind w:left="142" w:right="266" w:firstLine="707"/>
        <w:jc w:val="both"/>
      </w:pPr>
      <w:r>
        <w:t>Решения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экзаменационных</w:t>
      </w:r>
      <w:r>
        <w:rPr>
          <w:spacing w:val="1"/>
        </w:rPr>
        <w:t xml:space="preserve"> </w:t>
      </w:r>
      <w:r>
        <w:t>комиссий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закрытых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комиссии,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заседании,</w:t>
      </w:r>
      <w:r>
        <w:rPr>
          <w:spacing w:val="1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обязательном присутствии председателя комиссии или его заместителя. При равном числе голосов</w:t>
      </w:r>
      <w:r>
        <w:rPr>
          <w:spacing w:val="-52"/>
        </w:rPr>
        <w:t xml:space="preserve"> </w:t>
      </w:r>
      <w:r>
        <w:t>голос председательствующего на заседании государственной экзаменационной комиссии является</w:t>
      </w:r>
      <w:r>
        <w:rPr>
          <w:spacing w:val="1"/>
        </w:rPr>
        <w:t xml:space="preserve"> </w:t>
      </w:r>
      <w:r>
        <w:t>решающим.</w:t>
      </w:r>
    </w:p>
    <w:p w14:paraId="1822247B" w14:textId="77777777" w:rsidR="006D3C3F" w:rsidRDefault="00EA7C73">
      <w:pPr>
        <w:ind w:left="142" w:right="266" w:firstLine="707"/>
        <w:jc w:val="both"/>
      </w:pPr>
      <w:r>
        <w:t>Результаты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оценками</w:t>
      </w:r>
      <w:r>
        <w:rPr>
          <w:spacing w:val="1"/>
        </w:rPr>
        <w:t xml:space="preserve"> </w:t>
      </w:r>
      <w:r>
        <w:t>"отлично",</w:t>
      </w:r>
      <w:r>
        <w:rPr>
          <w:spacing w:val="1"/>
        </w:rPr>
        <w:t xml:space="preserve"> </w:t>
      </w:r>
      <w:r>
        <w:t>"хорошо",</w:t>
      </w:r>
      <w:r>
        <w:rPr>
          <w:spacing w:val="1"/>
        </w:rPr>
        <w:t xml:space="preserve"> </w:t>
      </w:r>
      <w:r>
        <w:t>"удовлетворительно",</w:t>
      </w:r>
      <w:r>
        <w:rPr>
          <w:spacing w:val="1"/>
        </w:rPr>
        <w:t xml:space="preserve"> </w:t>
      </w:r>
      <w:r>
        <w:t>"неудовлетворительно"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оформления в установленном порядке протоколов заседаний государственных экзаменационных</w:t>
      </w:r>
      <w:r>
        <w:rPr>
          <w:spacing w:val="1"/>
        </w:rPr>
        <w:t xml:space="preserve"> </w:t>
      </w:r>
      <w:r>
        <w:t>комиссий.</w:t>
      </w:r>
    </w:p>
    <w:p w14:paraId="70DE302A" w14:textId="77777777" w:rsidR="006D3C3F" w:rsidRDefault="00EA7C73">
      <w:pPr>
        <w:ind w:left="142" w:right="265" w:firstLine="707"/>
        <w:jc w:val="both"/>
      </w:pPr>
      <w:r>
        <w:t>Баллы за выполнение заданий демонстрационного экзамена выставляются в 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схемой</w:t>
      </w:r>
      <w:r>
        <w:rPr>
          <w:spacing w:val="-3"/>
        </w:rPr>
        <w:t xml:space="preserve"> </w:t>
      </w:r>
      <w:r>
        <w:t>начисления</w:t>
      </w:r>
      <w:r>
        <w:rPr>
          <w:spacing w:val="-5"/>
        </w:rPr>
        <w:t xml:space="preserve"> </w:t>
      </w:r>
      <w:r>
        <w:t>баллов, приведенной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комплекте</w:t>
      </w:r>
      <w:r>
        <w:rPr>
          <w:spacing w:val="-1"/>
        </w:rPr>
        <w:t xml:space="preserve"> </w:t>
      </w:r>
      <w:r>
        <w:t>оценочной</w:t>
      </w:r>
      <w:r>
        <w:rPr>
          <w:spacing w:val="-1"/>
        </w:rPr>
        <w:t xml:space="preserve"> </w:t>
      </w:r>
      <w:r>
        <w:t>документации.</w:t>
      </w:r>
    </w:p>
    <w:p w14:paraId="16EA9EEA" w14:textId="77777777" w:rsidR="006D3C3F" w:rsidRDefault="00EA7C73">
      <w:pPr>
        <w:ind w:left="142" w:right="268" w:firstLine="707"/>
        <w:jc w:val="both"/>
      </w:pPr>
      <w:r>
        <w:t>Необходимо осуществить перевод полученного количества баллов в оценки "отлично",</w:t>
      </w:r>
      <w:r>
        <w:rPr>
          <w:spacing w:val="1"/>
        </w:rPr>
        <w:t xml:space="preserve"> </w:t>
      </w:r>
      <w:r>
        <w:t>"хорошо",</w:t>
      </w:r>
      <w:r>
        <w:rPr>
          <w:spacing w:val="-3"/>
        </w:rPr>
        <w:t xml:space="preserve"> </w:t>
      </w:r>
      <w:r>
        <w:t>"удовлетворительно", "неудовлетворительно".</w:t>
      </w:r>
    </w:p>
    <w:p w14:paraId="41DF40F6" w14:textId="77777777" w:rsidR="006D3C3F" w:rsidRDefault="00EA7C73">
      <w:pPr>
        <w:ind w:left="142" w:right="267" w:firstLine="707"/>
        <w:jc w:val="both"/>
      </w:pPr>
      <w:r>
        <w:t>Максимальное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баллов,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задания</w:t>
      </w:r>
      <w:r>
        <w:rPr>
          <w:spacing w:val="-52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экзамена,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100%.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</w:t>
      </w:r>
      <w:r>
        <w:rPr>
          <w:spacing w:val="-1"/>
        </w:rPr>
        <w:t xml:space="preserve"> </w:t>
      </w:r>
      <w:r>
        <w:t>на основе таблицы N</w:t>
      </w:r>
      <w:r>
        <w:rPr>
          <w:spacing w:val="-1"/>
        </w:rPr>
        <w:t xml:space="preserve"> </w:t>
      </w:r>
      <w:r>
        <w:t>1.</w:t>
      </w:r>
    </w:p>
    <w:p w14:paraId="2CCC01EC" w14:textId="77777777" w:rsidR="006D3C3F" w:rsidRDefault="00EA7C73">
      <w:pPr>
        <w:pStyle w:val="a3"/>
        <w:spacing w:after="21" w:line="263" w:lineRule="exact"/>
        <w:ind w:right="265"/>
        <w:jc w:val="right"/>
      </w:pPr>
      <w:r>
        <w:t>Таблица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1</w:t>
      </w:r>
    </w:p>
    <w:tbl>
      <w:tblPr>
        <w:tblStyle w:val="TableNormal"/>
        <w:tblW w:w="0" w:type="auto"/>
        <w:tblInd w:w="18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7"/>
        <w:gridCol w:w="1240"/>
        <w:gridCol w:w="1274"/>
        <w:gridCol w:w="1276"/>
        <w:gridCol w:w="1307"/>
      </w:tblGrid>
      <w:tr w:rsidR="006D3C3F" w14:paraId="2FB99296" w14:textId="77777777">
        <w:trPr>
          <w:trHeight w:val="326"/>
        </w:trPr>
        <w:tc>
          <w:tcPr>
            <w:tcW w:w="4207" w:type="dxa"/>
          </w:tcPr>
          <w:p w14:paraId="29728B6F" w14:textId="77777777" w:rsidR="006D3C3F" w:rsidRDefault="00EA7C73">
            <w:pPr>
              <w:pStyle w:val="TableParagraph"/>
              <w:spacing w:before="26"/>
              <w:ind w:left="73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1240" w:type="dxa"/>
          </w:tcPr>
          <w:p w14:paraId="2A5BECDB" w14:textId="77777777" w:rsidR="006D3C3F" w:rsidRDefault="00EA7C73">
            <w:pPr>
              <w:pStyle w:val="TableParagraph"/>
              <w:spacing w:before="26"/>
              <w:ind w:left="738"/>
              <w:rPr>
                <w:sz w:val="24"/>
              </w:rPr>
            </w:pPr>
            <w:r>
              <w:rPr>
                <w:sz w:val="24"/>
              </w:rPr>
              <w:t>"2"</w:t>
            </w:r>
          </w:p>
        </w:tc>
        <w:tc>
          <w:tcPr>
            <w:tcW w:w="1274" w:type="dxa"/>
          </w:tcPr>
          <w:p w14:paraId="239A44A2" w14:textId="77777777" w:rsidR="006D3C3F" w:rsidRDefault="00EA7C73">
            <w:pPr>
              <w:pStyle w:val="TableParagraph"/>
              <w:spacing w:before="26"/>
              <w:ind w:left="736"/>
              <w:rPr>
                <w:sz w:val="24"/>
              </w:rPr>
            </w:pPr>
            <w:r>
              <w:rPr>
                <w:sz w:val="24"/>
              </w:rPr>
              <w:t>"3"</w:t>
            </w:r>
          </w:p>
        </w:tc>
        <w:tc>
          <w:tcPr>
            <w:tcW w:w="1276" w:type="dxa"/>
          </w:tcPr>
          <w:p w14:paraId="7047C1BB" w14:textId="77777777" w:rsidR="006D3C3F" w:rsidRDefault="00EA7C73">
            <w:pPr>
              <w:pStyle w:val="TableParagraph"/>
              <w:spacing w:before="26"/>
              <w:ind w:left="737"/>
              <w:rPr>
                <w:sz w:val="24"/>
              </w:rPr>
            </w:pPr>
            <w:r>
              <w:rPr>
                <w:sz w:val="24"/>
              </w:rPr>
              <w:t>"4"</w:t>
            </w:r>
          </w:p>
        </w:tc>
        <w:tc>
          <w:tcPr>
            <w:tcW w:w="1307" w:type="dxa"/>
          </w:tcPr>
          <w:p w14:paraId="0BE01CB2" w14:textId="77777777" w:rsidR="006D3C3F" w:rsidRDefault="00EA7C73">
            <w:pPr>
              <w:pStyle w:val="TableParagraph"/>
              <w:spacing w:before="26"/>
              <w:ind w:left="736"/>
              <w:rPr>
                <w:sz w:val="24"/>
              </w:rPr>
            </w:pPr>
            <w:r>
              <w:rPr>
                <w:sz w:val="24"/>
              </w:rPr>
              <w:t>"5"</w:t>
            </w:r>
          </w:p>
        </w:tc>
      </w:tr>
      <w:tr w:rsidR="006D3C3F" w14:paraId="6FA71683" w14:textId="77777777">
        <w:trPr>
          <w:trHeight w:val="809"/>
        </w:trPr>
        <w:tc>
          <w:tcPr>
            <w:tcW w:w="4207" w:type="dxa"/>
          </w:tcPr>
          <w:p w14:paraId="7D3947A0" w14:textId="77777777" w:rsidR="006D3C3F" w:rsidRDefault="00EA7C73">
            <w:pPr>
              <w:pStyle w:val="TableParagraph"/>
              <w:spacing w:before="24"/>
              <w:ind w:left="27" w:right="17" w:firstLine="707"/>
              <w:jc w:val="both"/>
            </w:pPr>
            <w:r>
              <w:rPr>
                <w:spacing w:val="-1"/>
              </w:rPr>
              <w:t>Отношение</w:t>
            </w:r>
            <w:r>
              <w:rPr>
                <w:spacing w:val="-12"/>
              </w:rPr>
              <w:t xml:space="preserve"> </w:t>
            </w:r>
            <w:r>
              <w:t>полученного</w:t>
            </w:r>
            <w:r>
              <w:rPr>
                <w:spacing w:val="-14"/>
              </w:rPr>
              <w:t xml:space="preserve"> </w:t>
            </w:r>
            <w:r>
              <w:t>количества</w:t>
            </w:r>
            <w:r>
              <w:rPr>
                <w:spacing w:val="-52"/>
              </w:rPr>
              <w:t xml:space="preserve"> </w:t>
            </w:r>
            <w:r>
              <w:t>баллов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максимально</w:t>
            </w:r>
            <w:r>
              <w:rPr>
                <w:spacing w:val="1"/>
              </w:rPr>
              <w:t xml:space="preserve"> </w:t>
            </w:r>
            <w:r>
              <w:t>возможному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процентах)</w:t>
            </w:r>
          </w:p>
        </w:tc>
        <w:tc>
          <w:tcPr>
            <w:tcW w:w="1240" w:type="dxa"/>
          </w:tcPr>
          <w:p w14:paraId="197DBBBD" w14:textId="77777777" w:rsidR="006D3C3F" w:rsidRDefault="00EA7C73">
            <w:pPr>
              <w:pStyle w:val="TableParagraph"/>
              <w:spacing w:before="151" w:line="252" w:lineRule="exact"/>
              <w:ind w:left="260"/>
            </w:pPr>
            <w:r>
              <w:t>0,00%</w:t>
            </w:r>
            <w:r>
              <w:rPr>
                <w:spacing w:val="3"/>
              </w:rPr>
              <w:t xml:space="preserve"> </w:t>
            </w:r>
            <w:r>
              <w:t>-</w:t>
            </w:r>
          </w:p>
          <w:p w14:paraId="079809D2" w14:textId="77777777" w:rsidR="006D3C3F" w:rsidRDefault="00EA7C73">
            <w:pPr>
              <w:pStyle w:val="TableParagraph"/>
              <w:spacing w:line="252" w:lineRule="exact"/>
              <w:ind w:left="270"/>
            </w:pPr>
            <w:r>
              <w:t>19,99%</w:t>
            </w:r>
          </w:p>
        </w:tc>
        <w:tc>
          <w:tcPr>
            <w:tcW w:w="1274" w:type="dxa"/>
          </w:tcPr>
          <w:p w14:paraId="6EBD6DB1" w14:textId="77777777" w:rsidR="006D3C3F" w:rsidRDefault="00EA7C73">
            <w:pPr>
              <w:pStyle w:val="TableParagraph"/>
              <w:spacing w:before="151" w:line="252" w:lineRule="exact"/>
              <w:ind w:left="220"/>
            </w:pPr>
            <w:r>
              <w:t>20,00%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14:paraId="7426062D" w14:textId="77777777" w:rsidR="006D3C3F" w:rsidRDefault="00EA7C73">
            <w:pPr>
              <w:pStyle w:val="TableParagraph"/>
              <w:spacing w:line="252" w:lineRule="exact"/>
              <w:ind w:left="285"/>
            </w:pPr>
            <w:r>
              <w:t>39,99%</w:t>
            </w:r>
          </w:p>
        </w:tc>
        <w:tc>
          <w:tcPr>
            <w:tcW w:w="1276" w:type="dxa"/>
          </w:tcPr>
          <w:p w14:paraId="71C7D552" w14:textId="77777777" w:rsidR="006D3C3F" w:rsidRDefault="00EA7C73">
            <w:pPr>
              <w:pStyle w:val="TableParagraph"/>
              <w:spacing w:before="151" w:line="252" w:lineRule="exact"/>
              <w:ind w:left="221"/>
            </w:pPr>
            <w:r>
              <w:t>40,00%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14:paraId="1A4F9710" w14:textId="77777777" w:rsidR="006D3C3F" w:rsidRDefault="00EA7C73">
            <w:pPr>
              <w:pStyle w:val="TableParagraph"/>
              <w:spacing w:line="252" w:lineRule="exact"/>
              <w:ind w:left="286"/>
            </w:pPr>
            <w:r>
              <w:t>69,99%</w:t>
            </w:r>
          </w:p>
        </w:tc>
        <w:tc>
          <w:tcPr>
            <w:tcW w:w="1307" w:type="dxa"/>
          </w:tcPr>
          <w:p w14:paraId="7A63066B" w14:textId="77777777" w:rsidR="006D3C3F" w:rsidRDefault="00EA7C73">
            <w:pPr>
              <w:pStyle w:val="TableParagraph"/>
              <w:spacing w:before="151" w:line="252" w:lineRule="exact"/>
              <w:ind w:left="239"/>
            </w:pPr>
            <w:r>
              <w:t>70,00%</w:t>
            </w:r>
            <w:r>
              <w:rPr>
                <w:spacing w:val="3"/>
              </w:rPr>
              <w:t xml:space="preserve"> </w:t>
            </w:r>
            <w:r>
              <w:t>-</w:t>
            </w:r>
          </w:p>
          <w:p w14:paraId="43FA2D42" w14:textId="77777777" w:rsidR="006D3C3F" w:rsidRDefault="00EA7C73">
            <w:pPr>
              <w:pStyle w:val="TableParagraph"/>
              <w:spacing w:line="252" w:lineRule="exact"/>
              <w:ind w:left="249"/>
            </w:pPr>
            <w:r>
              <w:t>100,00%</w:t>
            </w:r>
          </w:p>
        </w:tc>
      </w:tr>
    </w:tbl>
    <w:p w14:paraId="7817A21D" w14:textId="77777777" w:rsidR="006D3C3F" w:rsidRDefault="00EA7C73">
      <w:pPr>
        <w:ind w:left="142" w:right="262" w:firstLine="707"/>
        <w:jc w:val="both"/>
      </w:pPr>
      <w:r>
        <w:t>Образовательная организация вправе разработать иную методику перевода или дополнить</w:t>
      </w:r>
      <w:r>
        <w:rPr>
          <w:spacing w:val="1"/>
        </w:rPr>
        <w:t xml:space="preserve"> </w:t>
      </w:r>
      <w:r>
        <w:t>предложенную.</w:t>
      </w:r>
      <w:r>
        <w:rPr>
          <w:spacing w:val="1"/>
        </w:rPr>
        <w:t xml:space="preserve"> </w:t>
      </w:r>
      <w:r>
        <w:t>Применяемая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закрепляется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14:paraId="3DB31C8F" w14:textId="77777777" w:rsidR="006D3C3F" w:rsidRDefault="00EA7C73">
      <w:pPr>
        <w:ind w:left="142" w:right="263" w:firstLine="707"/>
        <w:jc w:val="both"/>
      </w:pPr>
      <w:r>
        <w:t>Результаты</w:t>
      </w:r>
      <w:r>
        <w:rPr>
          <w:spacing w:val="1"/>
        </w:rPr>
        <w:t xml:space="preserve"> </w:t>
      </w:r>
      <w:r>
        <w:t>победителей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призеров</w:t>
      </w:r>
      <w:r>
        <w:rPr>
          <w:spacing w:val="1"/>
        </w:rPr>
        <w:t xml:space="preserve"> </w:t>
      </w:r>
      <w:r>
        <w:t>чемпионатов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проводимых союзом либо международной организацией "WorldSkills International", осваивающих</w:t>
      </w:r>
      <w:r>
        <w:rPr>
          <w:spacing w:val="1"/>
        </w:rPr>
        <w:t xml:space="preserve"> </w:t>
      </w:r>
      <w:r>
        <w:t>образовательные программы среднего профессионального образования, засчитываются в качестве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"отлично" по</w:t>
      </w:r>
      <w:r>
        <w:rPr>
          <w:spacing w:val="-3"/>
        </w:rPr>
        <w:t xml:space="preserve"> </w:t>
      </w:r>
      <w:r>
        <w:t>демонстрационному</w:t>
      </w:r>
      <w:r>
        <w:rPr>
          <w:spacing w:val="-3"/>
        </w:rPr>
        <w:t xml:space="preserve"> </w:t>
      </w:r>
      <w:r>
        <w:t>экзамену.</w:t>
      </w:r>
    </w:p>
    <w:p w14:paraId="1B5B74B1" w14:textId="77777777" w:rsidR="006D3C3F" w:rsidRDefault="00EA7C73">
      <w:pPr>
        <w:ind w:left="142" w:right="265" w:firstLine="707"/>
        <w:jc w:val="both"/>
      </w:pPr>
      <w:r>
        <w:t>Условием учета результатов, полученных в конкурсных процедурах, является признанное</w:t>
      </w:r>
      <w:r>
        <w:rPr>
          <w:spacing w:val="1"/>
        </w:rPr>
        <w:t xml:space="preserve"> </w:t>
      </w:r>
      <w:r>
        <w:t>образовательной организацией содержательное соответствие компетенции результатам 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СПО,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студента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-1"/>
        </w:rPr>
        <w:t xml:space="preserve"> </w:t>
      </w:r>
      <w:r>
        <w:t>задолженности.</w:t>
      </w:r>
      <w:r>
        <w:rPr>
          <w:spacing w:val="-1"/>
        </w:rPr>
        <w:t xml:space="preserve"> </w:t>
      </w:r>
      <w:r>
        <w:t>Перечень чемпионатов</w:t>
      </w:r>
      <w:r>
        <w:rPr>
          <w:spacing w:val="-2"/>
        </w:rPr>
        <w:t xml:space="preserve"> </w:t>
      </w:r>
      <w:r>
        <w:t>утвержден приказом</w:t>
      </w:r>
      <w:r>
        <w:rPr>
          <w:spacing w:val="-5"/>
        </w:rPr>
        <w:t xml:space="preserve"> </w:t>
      </w:r>
      <w:r>
        <w:t>союза.</w:t>
      </w:r>
    </w:p>
    <w:p w14:paraId="1E985C81" w14:textId="77777777" w:rsidR="006D3C3F" w:rsidRDefault="00EA7C73">
      <w:pPr>
        <w:ind w:left="2252"/>
        <w:jc w:val="both"/>
      </w:pPr>
      <w:r>
        <w:t>Документы,</w:t>
      </w:r>
      <w:r>
        <w:rPr>
          <w:spacing w:val="-2"/>
        </w:rPr>
        <w:t xml:space="preserve"> </w:t>
      </w:r>
      <w:r>
        <w:t>выдаваемые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итогам</w:t>
      </w:r>
      <w:r>
        <w:rPr>
          <w:spacing w:val="-2"/>
        </w:rPr>
        <w:t xml:space="preserve"> </w:t>
      </w:r>
      <w:r>
        <w:t>аттестационных</w:t>
      </w:r>
      <w:r>
        <w:rPr>
          <w:spacing w:val="-1"/>
        </w:rPr>
        <w:t xml:space="preserve"> </w:t>
      </w:r>
      <w:r>
        <w:t>процедур</w:t>
      </w:r>
    </w:p>
    <w:p w14:paraId="56218F2A" w14:textId="77777777" w:rsidR="006D3C3F" w:rsidRDefault="006D3C3F">
      <w:pPr>
        <w:jc w:val="both"/>
        <w:sectPr w:rsidR="006D3C3F">
          <w:footerReference w:type="default" r:id="rId133"/>
          <w:pgSz w:w="11900" w:h="16850"/>
          <w:pgMar w:top="1060" w:right="580" w:bottom="280" w:left="1560" w:header="0" w:footer="0" w:gutter="0"/>
          <w:cols w:space="720"/>
        </w:sectPr>
      </w:pPr>
    </w:p>
    <w:p w14:paraId="607E10FA" w14:textId="77777777" w:rsidR="006D3C3F" w:rsidRDefault="00EA7C73">
      <w:pPr>
        <w:spacing w:before="70"/>
        <w:ind w:left="142" w:right="264" w:firstLine="707"/>
        <w:jc w:val="both"/>
      </w:pPr>
      <w:r>
        <w:lastRenderedPageBreak/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лицам,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прошедшим государственную итоговую аттестацию, выдаются документы об образовании и о</w:t>
      </w:r>
      <w:r>
        <w:rPr>
          <w:spacing w:val="1"/>
        </w:rPr>
        <w:t xml:space="preserve"> </w:t>
      </w:r>
      <w:r>
        <w:t>квалификации.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 по специальности с присвоением квалификации по образованию является диплом о</w:t>
      </w:r>
      <w:r>
        <w:rPr>
          <w:spacing w:val="1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>профессиональном образовании.</w:t>
      </w:r>
    </w:p>
    <w:p w14:paraId="5F5E350A" w14:textId="77777777" w:rsidR="006D3C3F" w:rsidRDefault="00EA7C73">
      <w:pPr>
        <w:spacing w:before="3"/>
        <w:ind w:left="142" w:right="265" w:firstLine="707"/>
        <w:jc w:val="both"/>
      </w:pPr>
      <w:r>
        <w:t>Лицам, прошедшим процедуру демонстрационного экзамена с применением оценочных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союзом,</w:t>
      </w:r>
      <w:r>
        <w:rPr>
          <w:spacing w:val="1"/>
        </w:rPr>
        <w:t xml:space="preserve"> </w:t>
      </w:r>
      <w:r>
        <w:t>выдается</w:t>
      </w:r>
      <w:r>
        <w:rPr>
          <w:spacing w:val="1"/>
        </w:rPr>
        <w:t xml:space="preserve"> </w:t>
      </w:r>
      <w:r>
        <w:t>паспорт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(Скиллс</w:t>
      </w:r>
      <w:r>
        <w:rPr>
          <w:spacing w:val="1"/>
        </w:rPr>
        <w:t xml:space="preserve"> </w:t>
      </w:r>
      <w:r>
        <w:t>паспорт),</w:t>
      </w:r>
      <w:r>
        <w:rPr>
          <w:spacing w:val="-52"/>
        </w:rPr>
        <w:t xml:space="preserve"> </w:t>
      </w:r>
      <w:r>
        <w:t>подтверждающий</w:t>
      </w:r>
      <w:r>
        <w:rPr>
          <w:spacing w:val="-2"/>
        </w:rPr>
        <w:t xml:space="preserve"> </w:t>
      </w:r>
      <w:r>
        <w:t>полученный результат,</w:t>
      </w:r>
      <w:r>
        <w:rPr>
          <w:spacing w:val="-3"/>
        </w:rPr>
        <w:t xml:space="preserve"> </w:t>
      </w:r>
      <w:r>
        <w:t>выраженный в</w:t>
      </w:r>
      <w:r>
        <w:rPr>
          <w:spacing w:val="-3"/>
        </w:rPr>
        <w:t xml:space="preserve"> </w:t>
      </w:r>
      <w:r>
        <w:t>баллах.</w:t>
      </w:r>
    </w:p>
    <w:p w14:paraId="3C25A1E4" w14:textId="77777777" w:rsidR="006D3C3F" w:rsidRDefault="00EA7C73">
      <w:pPr>
        <w:pStyle w:val="a5"/>
        <w:numPr>
          <w:ilvl w:val="1"/>
          <w:numId w:val="8"/>
        </w:numPr>
        <w:tabs>
          <w:tab w:val="left" w:pos="1263"/>
        </w:tabs>
        <w:ind w:right="269" w:firstLine="707"/>
        <w:jc w:val="both"/>
      </w:pPr>
      <w:r>
        <w:t>Решение ГЭК о присвоении квалификации выпускникам, прошедшим ГИА и выдаче</w:t>
      </w:r>
      <w:r>
        <w:rPr>
          <w:spacing w:val="1"/>
        </w:rPr>
        <w:t xml:space="preserve"> </w:t>
      </w:r>
      <w:r>
        <w:t>диплома</w:t>
      </w:r>
      <w:r>
        <w:rPr>
          <w:spacing w:val="-1"/>
        </w:rPr>
        <w:t xml:space="preserve"> </w:t>
      </w:r>
      <w:r>
        <w:t>объявляется приказом</w:t>
      </w:r>
      <w:r>
        <w:rPr>
          <w:spacing w:val="-1"/>
        </w:rPr>
        <w:t xml:space="preserve"> </w:t>
      </w:r>
      <w:r>
        <w:t>директора.</w:t>
      </w:r>
    </w:p>
    <w:p w14:paraId="0AC078D4" w14:textId="77777777" w:rsidR="006D3C3F" w:rsidRDefault="00EA7C73">
      <w:pPr>
        <w:pStyle w:val="a5"/>
        <w:numPr>
          <w:ilvl w:val="1"/>
          <w:numId w:val="8"/>
        </w:numPr>
        <w:tabs>
          <w:tab w:val="left" w:pos="1246"/>
        </w:tabs>
        <w:spacing w:before="2" w:line="288" w:lineRule="auto"/>
        <w:ind w:right="265" w:firstLine="719"/>
        <w:jc w:val="both"/>
      </w:pPr>
      <w:r>
        <w:t>Лицам,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проходившим</w:t>
      </w:r>
      <w:r>
        <w:rPr>
          <w:spacing w:val="-7"/>
        </w:rPr>
        <w:t xml:space="preserve"> </w:t>
      </w:r>
      <w:r>
        <w:t>ГИА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уважительной</w:t>
      </w:r>
      <w:r>
        <w:rPr>
          <w:spacing w:val="-8"/>
        </w:rPr>
        <w:t xml:space="preserve"> </w:t>
      </w:r>
      <w:r>
        <w:t>причине,</w:t>
      </w:r>
      <w:r>
        <w:rPr>
          <w:spacing w:val="-5"/>
        </w:rPr>
        <w:t xml:space="preserve"> </w:t>
      </w:r>
      <w:r>
        <w:t>предоставляется</w:t>
      </w:r>
      <w:r>
        <w:rPr>
          <w:spacing w:val="-6"/>
        </w:rPr>
        <w:t xml:space="preserve"> </w:t>
      </w:r>
      <w:r>
        <w:t>возможность</w:t>
      </w:r>
      <w:r>
        <w:rPr>
          <w:spacing w:val="-53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отчисления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колледжа.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заседания ГЭК организуются в установленные колледжем сроки, но не позднее четырех месяцев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подачи</w:t>
      </w:r>
      <w:r>
        <w:rPr>
          <w:spacing w:val="-1"/>
        </w:rPr>
        <w:t xml:space="preserve"> </w:t>
      </w:r>
      <w:r>
        <w:t>заявления</w:t>
      </w:r>
      <w:r>
        <w:rPr>
          <w:spacing w:val="-3"/>
        </w:rPr>
        <w:t xml:space="preserve"> </w:t>
      </w:r>
      <w:r>
        <w:t>лицом, не</w:t>
      </w:r>
      <w:r>
        <w:rPr>
          <w:spacing w:val="-1"/>
        </w:rPr>
        <w:t xml:space="preserve"> </w:t>
      </w:r>
      <w:r>
        <w:t>проходившим</w:t>
      </w:r>
      <w:r>
        <w:rPr>
          <w:spacing w:val="-2"/>
        </w:rPr>
        <w:t xml:space="preserve"> </w:t>
      </w:r>
      <w:r>
        <w:t>ГИА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уважительной</w:t>
      </w:r>
      <w:r>
        <w:rPr>
          <w:spacing w:val="-2"/>
        </w:rPr>
        <w:t xml:space="preserve"> </w:t>
      </w:r>
      <w:r>
        <w:t>причине.</w:t>
      </w:r>
    </w:p>
    <w:p w14:paraId="14E81E0E" w14:textId="77777777" w:rsidR="006D3C3F" w:rsidRDefault="00EA7C73">
      <w:pPr>
        <w:pStyle w:val="a5"/>
        <w:numPr>
          <w:ilvl w:val="1"/>
          <w:numId w:val="8"/>
        </w:numPr>
        <w:tabs>
          <w:tab w:val="left" w:pos="1285"/>
        </w:tabs>
        <w:spacing w:line="288" w:lineRule="auto"/>
        <w:ind w:right="267" w:firstLine="719"/>
        <w:jc w:val="both"/>
      </w:pPr>
      <w:r>
        <w:t>Обучающиеся, не прошедшие ГИА или получившие неудовлетворительную оценку,</w:t>
      </w:r>
      <w:r>
        <w:rPr>
          <w:spacing w:val="1"/>
        </w:rPr>
        <w:t xml:space="preserve"> </w:t>
      </w:r>
      <w:r>
        <w:t>проходят повторную государственную итоговую аттестацию не ранее, чем через шесть месяцев</w:t>
      </w:r>
      <w:r>
        <w:rPr>
          <w:spacing w:val="1"/>
        </w:rPr>
        <w:t xml:space="preserve"> </w:t>
      </w:r>
      <w:r>
        <w:t>(после</w:t>
      </w:r>
      <w:r>
        <w:rPr>
          <w:spacing w:val="-3"/>
        </w:rPr>
        <w:t xml:space="preserve"> </w:t>
      </w:r>
      <w:r>
        <w:t>первого прохождения</w:t>
      </w:r>
      <w:r>
        <w:rPr>
          <w:spacing w:val="-1"/>
        </w:rPr>
        <w:t xml:space="preserve"> </w:t>
      </w:r>
      <w:r>
        <w:t>ГИА).</w:t>
      </w:r>
    </w:p>
    <w:p w14:paraId="27D5CC0A" w14:textId="77777777" w:rsidR="006D3C3F" w:rsidRDefault="00EA7C73">
      <w:pPr>
        <w:spacing w:line="288" w:lineRule="auto"/>
        <w:ind w:left="142" w:right="262" w:firstLine="719"/>
        <w:jc w:val="both"/>
      </w:pPr>
      <w:r>
        <w:t>Для</w:t>
      </w:r>
      <w:r>
        <w:rPr>
          <w:spacing w:val="1"/>
        </w:rPr>
        <w:t xml:space="preserve"> </w:t>
      </w:r>
      <w:r>
        <w:t>повторной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неуважительной</w:t>
      </w:r>
      <w:r>
        <w:rPr>
          <w:spacing w:val="1"/>
        </w:rPr>
        <w:t xml:space="preserve"> </w:t>
      </w:r>
      <w:r>
        <w:t>причине или получившее неудовлетворительную оценку, восстанавливается в колледже на период</w:t>
      </w:r>
      <w:r>
        <w:rPr>
          <w:spacing w:val="-52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ГИА</w:t>
      </w:r>
      <w:r>
        <w:rPr>
          <w:spacing w:val="-52"/>
        </w:rPr>
        <w:t xml:space="preserve"> </w:t>
      </w:r>
      <w:r>
        <w:t>соответствующей образовательной программы. Повторное прохождение ГИА для одного лица</w:t>
      </w:r>
      <w:r>
        <w:rPr>
          <w:spacing w:val="1"/>
        </w:rPr>
        <w:t xml:space="preserve"> </w:t>
      </w:r>
      <w:r>
        <w:t>назначается</w:t>
      </w:r>
      <w:r>
        <w:rPr>
          <w:spacing w:val="-2"/>
        </w:rPr>
        <w:t xml:space="preserve"> </w:t>
      </w:r>
      <w:r>
        <w:t>колледжем не более двух</w:t>
      </w:r>
      <w:r>
        <w:rPr>
          <w:spacing w:val="-3"/>
        </w:rPr>
        <w:t xml:space="preserve"> </w:t>
      </w:r>
      <w:r>
        <w:t>раз.</w:t>
      </w:r>
    </w:p>
    <w:p w14:paraId="50016403" w14:textId="77777777" w:rsidR="006D3C3F" w:rsidRDefault="00EA7C73">
      <w:pPr>
        <w:pStyle w:val="a5"/>
        <w:numPr>
          <w:ilvl w:val="1"/>
          <w:numId w:val="8"/>
        </w:numPr>
        <w:tabs>
          <w:tab w:val="left" w:pos="1371"/>
        </w:tabs>
        <w:spacing w:line="288" w:lineRule="auto"/>
        <w:ind w:right="266" w:firstLine="719"/>
        <w:jc w:val="both"/>
      </w:pPr>
      <w:r>
        <w:t>Решение ГЭК оформляется протоколом, который подписывается председателем ГЭК</w:t>
      </w:r>
      <w:r>
        <w:rPr>
          <w:spacing w:val="1"/>
        </w:rPr>
        <w:t xml:space="preserve"> </w:t>
      </w:r>
      <w:r>
        <w:t>(в случае</w:t>
      </w:r>
      <w:r>
        <w:rPr>
          <w:spacing w:val="1"/>
        </w:rPr>
        <w:t xml:space="preserve"> </w:t>
      </w:r>
      <w:r>
        <w:t>отсутствия председателя –</w:t>
      </w:r>
      <w:r>
        <w:rPr>
          <w:spacing w:val="1"/>
        </w:rPr>
        <w:t xml:space="preserve"> </w:t>
      </w:r>
      <w:r>
        <w:t>его заместителем), секретарем ГЭК и хранится в архиве</w:t>
      </w:r>
      <w:r>
        <w:rPr>
          <w:spacing w:val="1"/>
        </w:rPr>
        <w:t xml:space="preserve"> </w:t>
      </w:r>
      <w:r>
        <w:t>колледжа.</w:t>
      </w:r>
    </w:p>
    <w:p w14:paraId="6066B2C3" w14:textId="77777777" w:rsidR="006D3C3F" w:rsidRDefault="00EA7C73">
      <w:pPr>
        <w:pStyle w:val="a5"/>
        <w:numPr>
          <w:ilvl w:val="1"/>
          <w:numId w:val="8"/>
        </w:numPr>
        <w:tabs>
          <w:tab w:val="left" w:pos="1462"/>
        </w:tabs>
        <w:spacing w:line="288" w:lineRule="auto"/>
        <w:ind w:right="267" w:firstLine="719"/>
        <w:jc w:val="both"/>
      </w:pP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экзаменационная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ежегодный отчет о работе. Отчет подписывается председателем ГЭК, заслушивается на заседании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совета и,</w:t>
      </w:r>
      <w:r>
        <w:rPr>
          <w:spacing w:val="-4"/>
        </w:rPr>
        <w:t xml:space="preserve"> </w:t>
      </w:r>
      <w:r>
        <w:t>представляется в</w:t>
      </w:r>
      <w:r>
        <w:rPr>
          <w:spacing w:val="-2"/>
        </w:rPr>
        <w:t xml:space="preserve"> </w:t>
      </w:r>
      <w:r>
        <w:t>Департамент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Москвы.</w:t>
      </w:r>
    </w:p>
    <w:p w14:paraId="5EE4BD5A" w14:textId="77777777" w:rsidR="006D3C3F" w:rsidRDefault="006D3C3F">
      <w:pPr>
        <w:pStyle w:val="a3"/>
        <w:spacing w:before="5"/>
        <w:rPr>
          <w:sz w:val="26"/>
        </w:rPr>
      </w:pPr>
    </w:p>
    <w:p w14:paraId="08410FB9" w14:textId="77777777" w:rsidR="006D3C3F" w:rsidRDefault="00EA7C73">
      <w:pPr>
        <w:pStyle w:val="a5"/>
        <w:numPr>
          <w:ilvl w:val="2"/>
          <w:numId w:val="20"/>
        </w:numPr>
        <w:tabs>
          <w:tab w:val="left" w:pos="579"/>
        </w:tabs>
        <w:spacing w:line="288" w:lineRule="auto"/>
        <w:ind w:left="2422" w:right="440" w:hanging="2113"/>
        <w:jc w:val="both"/>
        <w:rPr>
          <w:b/>
        </w:rPr>
      </w:pPr>
      <w:r>
        <w:rPr>
          <w:b/>
        </w:rPr>
        <w:t>Порядок проведения государственной итоговой аттестации для выпускников из числа</w:t>
      </w:r>
      <w:r>
        <w:rPr>
          <w:b/>
          <w:spacing w:val="1"/>
        </w:rPr>
        <w:t xml:space="preserve"> </w:t>
      </w:r>
      <w:r>
        <w:rPr>
          <w:b/>
        </w:rPr>
        <w:t>лиц</w:t>
      </w:r>
      <w:r>
        <w:rPr>
          <w:b/>
          <w:spacing w:val="-1"/>
        </w:rPr>
        <w:t xml:space="preserve"> </w:t>
      </w:r>
      <w:r>
        <w:rPr>
          <w:b/>
        </w:rPr>
        <w:t>с</w:t>
      </w:r>
      <w:r>
        <w:rPr>
          <w:b/>
          <w:spacing w:val="-2"/>
        </w:rPr>
        <w:t xml:space="preserve"> </w:t>
      </w:r>
      <w:r>
        <w:rPr>
          <w:b/>
        </w:rPr>
        <w:t>ограниченными возможностями</w:t>
      </w:r>
      <w:r>
        <w:rPr>
          <w:b/>
          <w:spacing w:val="-3"/>
        </w:rPr>
        <w:t xml:space="preserve"> </w:t>
      </w:r>
      <w:r>
        <w:rPr>
          <w:b/>
        </w:rPr>
        <w:t>здоровья</w:t>
      </w:r>
    </w:p>
    <w:p w14:paraId="4304E082" w14:textId="77777777" w:rsidR="006D3C3F" w:rsidRDefault="00EA7C73">
      <w:pPr>
        <w:pStyle w:val="a5"/>
        <w:numPr>
          <w:ilvl w:val="1"/>
          <w:numId w:val="7"/>
        </w:numPr>
        <w:tabs>
          <w:tab w:val="left" w:pos="1321"/>
        </w:tabs>
        <w:spacing w:line="288" w:lineRule="auto"/>
        <w:ind w:right="262" w:firstLine="719"/>
        <w:jc w:val="both"/>
      </w:pPr>
      <w:r>
        <w:t>Для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проводится с учетом особенностей психофизического развития, индивидуальных возможностей и</w:t>
      </w:r>
      <w:r>
        <w:rPr>
          <w:spacing w:val="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выпускников</w:t>
      </w:r>
      <w:r>
        <w:rPr>
          <w:spacing w:val="-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индивидуальные особенности).</w:t>
      </w:r>
    </w:p>
    <w:p w14:paraId="2D25ACD3" w14:textId="77777777" w:rsidR="006D3C3F" w:rsidRDefault="00EA7C73">
      <w:pPr>
        <w:pStyle w:val="a5"/>
        <w:numPr>
          <w:ilvl w:val="1"/>
          <w:numId w:val="7"/>
        </w:numPr>
        <w:tabs>
          <w:tab w:val="left" w:pos="1249"/>
        </w:tabs>
        <w:spacing w:line="252" w:lineRule="exact"/>
        <w:ind w:left="1248" w:hanging="388"/>
        <w:jc w:val="both"/>
      </w:pP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ГИА</w:t>
      </w:r>
      <w:r>
        <w:rPr>
          <w:spacing w:val="-3"/>
        </w:rPr>
        <w:t xml:space="preserve"> </w:t>
      </w:r>
      <w:r>
        <w:t>обеспечивается</w:t>
      </w:r>
      <w:r>
        <w:rPr>
          <w:spacing w:val="-2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требований:</w:t>
      </w:r>
    </w:p>
    <w:p w14:paraId="1963ED13" w14:textId="77777777" w:rsidR="006D3C3F" w:rsidRDefault="00EA7C73">
      <w:pPr>
        <w:pStyle w:val="a5"/>
        <w:numPr>
          <w:ilvl w:val="0"/>
          <w:numId w:val="6"/>
        </w:numPr>
        <w:tabs>
          <w:tab w:val="left" w:pos="1006"/>
        </w:tabs>
        <w:spacing w:before="52" w:line="288" w:lineRule="auto"/>
        <w:ind w:right="266" w:firstLine="719"/>
        <w:jc w:val="both"/>
      </w:pPr>
      <w:r>
        <w:t>проведение ГИА для лиц с ограниченными возможностями здоровья в одной аудитории</w:t>
      </w:r>
      <w:r>
        <w:rPr>
          <w:spacing w:val="1"/>
        </w:rPr>
        <w:t xml:space="preserve"> </w:t>
      </w:r>
      <w:r>
        <w:t>совместно с выпускниками, не имеющими ограниченных возможностей здоровья, если это не</w:t>
      </w:r>
      <w:r>
        <w:rPr>
          <w:spacing w:val="1"/>
        </w:rPr>
        <w:t xml:space="preserve"> </w:t>
      </w:r>
      <w:r>
        <w:t>создаст</w:t>
      </w:r>
      <w:r>
        <w:rPr>
          <w:spacing w:val="-1"/>
        </w:rPr>
        <w:t xml:space="preserve"> </w:t>
      </w:r>
      <w:r>
        <w:t>трудностей для выпускников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прохождении</w:t>
      </w:r>
      <w:r>
        <w:rPr>
          <w:spacing w:val="-1"/>
        </w:rPr>
        <w:t xml:space="preserve"> </w:t>
      </w:r>
      <w:r>
        <w:t>ГИА;</w:t>
      </w:r>
    </w:p>
    <w:p w14:paraId="298AC440" w14:textId="77777777" w:rsidR="006D3C3F" w:rsidRDefault="00EA7C73">
      <w:pPr>
        <w:pStyle w:val="a5"/>
        <w:numPr>
          <w:ilvl w:val="0"/>
          <w:numId w:val="6"/>
        </w:numPr>
        <w:tabs>
          <w:tab w:val="left" w:pos="1119"/>
        </w:tabs>
        <w:spacing w:line="288" w:lineRule="auto"/>
        <w:ind w:right="266" w:firstLine="719"/>
        <w:jc w:val="both"/>
      </w:pPr>
      <w:r>
        <w:t>присутствие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ассистента,</w:t>
      </w:r>
      <w:r>
        <w:rPr>
          <w:spacing w:val="1"/>
        </w:rPr>
        <w:t xml:space="preserve"> </w:t>
      </w:r>
      <w:r>
        <w:t>оказывающего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техническую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(занять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-52"/>
        </w:rPr>
        <w:t xml:space="preserve"> </w:t>
      </w:r>
      <w:r>
        <w:t>передвигаться,</w:t>
      </w:r>
      <w:r>
        <w:rPr>
          <w:spacing w:val="-1"/>
        </w:rPr>
        <w:t xml:space="preserve"> </w:t>
      </w:r>
      <w:r>
        <w:t>прочитать</w:t>
      </w:r>
      <w:r>
        <w:rPr>
          <w:spacing w:val="-3"/>
        </w:rPr>
        <w:t xml:space="preserve"> </w:t>
      </w:r>
      <w:r>
        <w:t>и оформить</w:t>
      </w:r>
      <w:r>
        <w:rPr>
          <w:spacing w:val="-1"/>
        </w:rPr>
        <w:t xml:space="preserve"> </w:t>
      </w:r>
      <w:r>
        <w:t>задание,</w:t>
      </w:r>
      <w:r>
        <w:rPr>
          <w:spacing w:val="-2"/>
        </w:rPr>
        <w:t xml:space="preserve"> </w:t>
      </w:r>
      <w:r>
        <w:t>общаться с членами</w:t>
      </w:r>
      <w:r>
        <w:rPr>
          <w:spacing w:val="-2"/>
        </w:rPr>
        <w:t xml:space="preserve"> </w:t>
      </w:r>
      <w:r>
        <w:t>ГЭК);</w:t>
      </w:r>
    </w:p>
    <w:p w14:paraId="4B9796A1" w14:textId="77777777" w:rsidR="006D3C3F" w:rsidRDefault="00EA7C73">
      <w:pPr>
        <w:pStyle w:val="a5"/>
        <w:numPr>
          <w:ilvl w:val="0"/>
          <w:numId w:val="6"/>
        </w:numPr>
        <w:tabs>
          <w:tab w:val="left" w:pos="985"/>
        </w:tabs>
        <w:spacing w:before="1" w:line="288" w:lineRule="auto"/>
        <w:ind w:right="261" w:firstLine="719"/>
        <w:jc w:val="both"/>
      </w:pPr>
      <w:r>
        <w:t>использование</w:t>
      </w:r>
      <w:r>
        <w:rPr>
          <w:spacing w:val="-8"/>
        </w:rPr>
        <w:t xml:space="preserve"> </w:t>
      </w:r>
      <w:r>
        <w:t>выпускниками</w:t>
      </w:r>
      <w:r>
        <w:rPr>
          <w:spacing w:val="-8"/>
        </w:rPr>
        <w:t xml:space="preserve"> </w:t>
      </w:r>
      <w:r>
        <w:t>необходимых</w:t>
      </w:r>
      <w:r>
        <w:rPr>
          <w:spacing w:val="-8"/>
        </w:rPr>
        <w:t xml:space="preserve"> </w:t>
      </w:r>
      <w:r>
        <w:t>технических</w:t>
      </w:r>
      <w:r>
        <w:rPr>
          <w:spacing w:val="-8"/>
        </w:rPr>
        <w:t xml:space="preserve"> </w:t>
      </w:r>
      <w:r>
        <w:t>средств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прохождении</w:t>
      </w:r>
      <w:r>
        <w:rPr>
          <w:spacing w:val="-9"/>
        </w:rPr>
        <w:t xml:space="preserve"> </w:t>
      </w:r>
      <w:r>
        <w:t>ГИА</w:t>
      </w:r>
      <w:r>
        <w:rPr>
          <w:spacing w:val="-8"/>
        </w:rPr>
        <w:t xml:space="preserve"> </w:t>
      </w:r>
      <w:r>
        <w:t>с</w:t>
      </w:r>
      <w:r>
        <w:rPr>
          <w:spacing w:val="-5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их индивидуальных особенностей;</w:t>
      </w:r>
    </w:p>
    <w:p w14:paraId="117A6DFE" w14:textId="77777777" w:rsidR="006D3C3F" w:rsidRDefault="00EA7C73">
      <w:pPr>
        <w:pStyle w:val="a5"/>
        <w:numPr>
          <w:ilvl w:val="0"/>
          <w:numId w:val="6"/>
        </w:numPr>
        <w:tabs>
          <w:tab w:val="left" w:pos="1095"/>
        </w:tabs>
        <w:spacing w:line="288" w:lineRule="auto"/>
        <w:ind w:right="264" w:firstLine="719"/>
        <w:jc w:val="both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туалетные</w:t>
      </w:r>
      <w:r>
        <w:rPr>
          <w:spacing w:val="-9"/>
        </w:rPr>
        <w:t xml:space="preserve"> </w:t>
      </w:r>
      <w:r>
        <w:t>комнаты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другие</w:t>
      </w:r>
      <w:r>
        <w:rPr>
          <w:spacing w:val="-9"/>
        </w:rPr>
        <w:t xml:space="preserve"> </w:t>
      </w:r>
      <w:r>
        <w:t>помещения,</w:t>
      </w:r>
      <w:r>
        <w:rPr>
          <w:spacing w:val="-10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пребывания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указанных</w:t>
      </w:r>
      <w:r>
        <w:rPr>
          <w:spacing w:val="-9"/>
        </w:rPr>
        <w:t xml:space="preserve"> </w:t>
      </w:r>
      <w:r>
        <w:t>помещениях</w:t>
      </w:r>
      <w:r>
        <w:rPr>
          <w:spacing w:val="-10"/>
        </w:rPr>
        <w:t xml:space="preserve"> </w:t>
      </w:r>
      <w:r>
        <w:t>(наличие</w:t>
      </w:r>
      <w:r>
        <w:rPr>
          <w:spacing w:val="-53"/>
        </w:rPr>
        <w:t xml:space="preserve"> </w:t>
      </w:r>
      <w:r>
        <w:t>пандусов, поручней, расширенных дверных проемов, лифтов (при отсутствии лифтов аудитория</w:t>
      </w:r>
      <w:r>
        <w:rPr>
          <w:spacing w:val="1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располагаться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этаже),</w:t>
      </w:r>
      <w:r>
        <w:rPr>
          <w:spacing w:val="-2"/>
        </w:rPr>
        <w:t xml:space="preserve"> </w:t>
      </w:r>
      <w:r>
        <w:t>наличие</w:t>
      </w:r>
      <w:r>
        <w:rPr>
          <w:spacing w:val="-5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кресел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приспособлений).</w:t>
      </w:r>
    </w:p>
    <w:p w14:paraId="20DA5209" w14:textId="77777777" w:rsidR="006D3C3F" w:rsidRDefault="00EA7C73">
      <w:pPr>
        <w:pStyle w:val="a5"/>
        <w:numPr>
          <w:ilvl w:val="1"/>
          <w:numId w:val="7"/>
        </w:numPr>
        <w:tabs>
          <w:tab w:val="left" w:pos="1373"/>
        </w:tabs>
        <w:spacing w:line="288" w:lineRule="auto"/>
        <w:ind w:right="267" w:firstLine="719"/>
        <w:jc w:val="both"/>
      </w:pPr>
      <w:r>
        <w:t>Дополнительно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выпускников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здоровья:</w:t>
      </w:r>
    </w:p>
    <w:p w14:paraId="7289F5EA" w14:textId="77777777" w:rsidR="006D3C3F" w:rsidRDefault="006D3C3F">
      <w:pPr>
        <w:spacing w:line="288" w:lineRule="auto"/>
        <w:jc w:val="both"/>
        <w:sectPr w:rsidR="006D3C3F">
          <w:footerReference w:type="default" r:id="rId134"/>
          <w:pgSz w:w="11900" w:h="16850"/>
          <w:pgMar w:top="1060" w:right="580" w:bottom="280" w:left="1560" w:header="0" w:footer="0" w:gutter="0"/>
          <w:cols w:space="720"/>
        </w:sectPr>
      </w:pPr>
    </w:p>
    <w:p w14:paraId="31ABF943" w14:textId="77777777" w:rsidR="006D3C3F" w:rsidRDefault="00EA7C73">
      <w:pPr>
        <w:spacing w:before="73"/>
        <w:ind w:left="861"/>
      </w:pPr>
      <w:r>
        <w:lastRenderedPageBreak/>
        <w:t>б) для</w:t>
      </w:r>
      <w:r>
        <w:rPr>
          <w:spacing w:val="-1"/>
        </w:rPr>
        <w:t xml:space="preserve"> </w:t>
      </w:r>
      <w:r>
        <w:t>слабовидящих:</w:t>
      </w:r>
    </w:p>
    <w:p w14:paraId="2D863E81" w14:textId="77777777" w:rsidR="006D3C3F" w:rsidRDefault="00EA7C73">
      <w:pPr>
        <w:pStyle w:val="a5"/>
        <w:numPr>
          <w:ilvl w:val="0"/>
          <w:numId w:val="6"/>
        </w:numPr>
        <w:tabs>
          <w:tab w:val="left" w:pos="990"/>
        </w:tabs>
        <w:spacing w:before="52"/>
        <w:ind w:left="989" w:hanging="129"/>
      </w:pPr>
      <w:r>
        <w:t>обеспечивается</w:t>
      </w:r>
      <w:r>
        <w:rPr>
          <w:spacing w:val="-3"/>
        </w:rPr>
        <w:t xml:space="preserve"> </w:t>
      </w:r>
      <w:r>
        <w:t>индивидуальное</w:t>
      </w:r>
      <w:r>
        <w:rPr>
          <w:spacing w:val="-3"/>
        </w:rPr>
        <w:t xml:space="preserve"> </w:t>
      </w:r>
      <w:r>
        <w:t>равномерное</w:t>
      </w:r>
      <w:r>
        <w:rPr>
          <w:spacing w:val="-2"/>
        </w:rPr>
        <w:t xml:space="preserve"> </w:t>
      </w:r>
      <w:r>
        <w:t>освещение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300</w:t>
      </w:r>
      <w:r>
        <w:rPr>
          <w:spacing w:val="-2"/>
        </w:rPr>
        <w:t xml:space="preserve"> </w:t>
      </w:r>
      <w:r>
        <w:t>люкс;</w:t>
      </w:r>
    </w:p>
    <w:p w14:paraId="1218B96D" w14:textId="77777777" w:rsidR="006D3C3F" w:rsidRDefault="00EA7C73">
      <w:pPr>
        <w:pStyle w:val="a5"/>
        <w:numPr>
          <w:ilvl w:val="0"/>
          <w:numId w:val="6"/>
        </w:numPr>
        <w:tabs>
          <w:tab w:val="left" w:pos="1185"/>
          <w:tab w:val="left" w:pos="1186"/>
          <w:tab w:val="left" w:pos="2701"/>
          <w:tab w:val="left" w:pos="3272"/>
          <w:tab w:val="left" w:pos="4667"/>
          <w:tab w:val="left" w:pos="5646"/>
          <w:tab w:val="left" w:pos="6243"/>
          <w:tab w:val="left" w:pos="7944"/>
        </w:tabs>
        <w:spacing w:before="49" w:line="288" w:lineRule="auto"/>
        <w:ind w:right="267" w:firstLine="719"/>
      </w:pPr>
      <w:r>
        <w:t>выпускникам</w:t>
      </w:r>
      <w:r>
        <w:tab/>
        <w:t>для</w:t>
      </w:r>
      <w:r>
        <w:tab/>
        <w:t>выполнения</w:t>
      </w:r>
      <w:r>
        <w:tab/>
        <w:t>задания</w:t>
      </w:r>
      <w:r>
        <w:tab/>
        <w:t>при</w:t>
      </w:r>
      <w:r>
        <w:tab/>
        <w:t>необходимости</w:t>
      </w:r>
      <w:r>
        <w:tab/>
      </w:r>
      <w:r>
        <w:rPr>
          <w:spacing w:val="-1"/>
        </w:rPr>
        <w:t>предоставляется</w:t>
      </w:r>
      <w:r>
        <w:rPr>
          <w:spacing w:val="-52"/>
        </w:rPr>
        <w:t xml:space="preserve"> </w:t>
      </w:r>
      <w:r>
        <w:t>увеличивающее</w:t>
      </w:r>
      <w:r>
        <w:rPr>
          <w:spacing w:val="-1"/>
        </w:rPr>
        <w:t xml:space="preserve"> </w:t>
      </w:r>
      <w:r>
        <w:t>устройство;</w:t>
      </w:r>
    </w:p>
    <w:p w14:paraId="598E46EA" w14:textId="77777777" w:rsidR="006D3C3F" w:rsidRDefault="00EA7C73">
      <w:pPr>
        <w:pStyle w:val="a5"/>
        <w:numPr>
          <w:ilvl w:val="0"/>
          <w:numId w:val="6"/>
        </w:numPr>
        <w:tabs>
          <w:tab w:val="left" w:pos="1038"/>
        </w:tabs>
        <w:spacing w:line="288" w:lineRule="auto"/>
        <w:ind w:right="265" w:firstLine="719"/>
      </w:pPr>
      <w:r>
        <w:t>задания</w:t>
      </w:r>
      <w:r>
        <w:rPr>
          <w:spacing w:val="45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выполнения,</w:t>
      </w:r>
      <w:r>
        <w:rPr>
          <w:spacing w:val="45"/>
        </w:rPr>
        <w:t xml:space="preserve"> </w:t>
      </w:r>
      <w:r>
        <w:t>а</w:t>
      </w:r>
      <w:r>
        <w:rPr>
          <w:spacing w:val="46"/>
        </w:rPr>
        <w:t xml:space="preserve"> </w:t>
      </w:r>
      <w:r>
        <w:t>также</w:t>
      </w:r>
      <w:r>
        <w:rPr>
          <w:spacing w:val="47"/>
        </w:rPr>
        <w:t xml:space="preserve"> </w:t>
      </w:r>
      <w:r>
        <w:t>инструкция</w:t>
      </w:r>
      <w:r>
        <w:rPr>
          <w:spacing w:val="42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порядке</w:t>
      </w:r>
      <w:r>
        <w:rPr>
          <w:spacing w:val="46"/>
        </w:rPr>
        <w:t xml:space="preserve"> </w:t>
      </w:r>
      <w:r>
        <w:t>проведения</w:t>
      </w:r>
      <w:r>
        <w:rPr>
          <w:spacing w:val="45"/>
        </w:rPr>
        <w:t xml:space="preserve"> </w:t>
      </w:r>
      <w:r>
        <w:t>государственной</w:t>
      </w:r>
      <w:r>
        <w:rPr>
          <w:spacing w:val="-52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оформляются</w:t>
      </w:r>
      <w:r>
        <w:rPr>
          <w:spacing w:val="-4"/>
        </w:rPr>
        <w:t xml:space="preserve"> </w:t>
      </w:r>
      <w:r>
        <w:t>увеличенным</w:t>
      </w:r>
      <w:r>
        <w:rPr>
          <w:spacing w:val="-1"/>
        </w:rPr>
        <w:t xml:space="preserve"> </w:t>
      </w:r>
      <w:r>
        <w:t>шрифтом;</w:t>
      </w:r>
    </w:p>
    <w:p w14:paraId="42436150" w14:textId="77777777" w:rsidR="006D3C3F" w:rsidRDefault="00EA7C73">
      <w:pPr>
        <w:ind w:left="861"/>
      </w:pPr>
      <w:r>
        <w:t>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отсутствием</w:t>
      </w:r>
      <w:r>
        <w:rPr>
          <w:spacing w:val="-1"/>
        </w:rPr>
        <w:t xml:space="preserve"> </w:t>
      </w:r>
      <w:r>
        <w:t>слуха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слабослышащих,</w:t>
      </w:r>
      <w:r>
        <w:rPr>
          <w:spacing w:val="-1"/>
        </w:rPr>
        <w:t xml:space="preserve"> </w:t>
      </w:r>
      <w:r>
        <w:t>с тяжелыми</w:t>
      </w:r>
      <w:r>
        <w:rPr>
          <w:spacing w:val="-1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речи:</w:t>
      </w:r>
    </w:p>
    <w:p w14:paraId="2DF91FE4" w14:textId="77777777" w:rsidR="006D3C3F" w:rsidRDefault="00EA7C73">
      <w:pPr>
        <w:pStyle w:val="a5"/>
        <w:numPr>
          <w:ilvl w:val="0"/>
          <w:numId w:val="6"/>
        </w:numPr>
        <w:tabs>
          <w:tab w:val="left" w:pos="1030"/>
        </w:tabs>
        <w:spacing w:before="52" w:line="288" w:lineRule="auto"/>
        <w:ind w:right="264" w:firstLine="719"/>
      </w:pPr>
      <w:r>
        <w:t>обеспечивается</w:t>
      </w:r>
      <w:r>
        <w:rPr>
          <w:spacing w:val="37"/>
        </w:rPr>
        <w:t xml:space="preserve"> </w:t>
      </w:r>
      <w:r>
        <w:t>наличие</w:t>
      </w:r>
      <w:r>
        <w:rPr>
          <w:spacing w:val="39"/>
        </w:rPr>
        <w:t xml:space="preserve"> </w:t>
      </w:r>
      <w:r>
        <w:t>звукоусиливающей</w:t>
      </w:r>
      <w:r>
        <w:rPr>
          <w:spacing w:val="38"/>
        </w:rPr>
        <w:t xml:space="preserve"> </w:t>
      </w:r>
      <w:r>
        <w:t>аппаратуры</w:t>
      </w:r>
      <w:r>
        <w:rPr>
          <w:spacing w:val="36"/>
        </w:rPr>
        <w:t xml:space="preserve"> </w:t>
      </w:r>
      <w:r>
        <w:t>коллективного</w:t>
      </w:r>
      <w:r>
        <w:rPr>
          <w:spacing w:val="36"/>
        </w:rPr>
        <w:t xml:space="preserve"> </w:t>
      </w:r>
      <w:r>
        <w:t>использования,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предоставляется индивидуальная</w:t>
      </w:r>
      <w:r>
        <w:rPr>
          <w:spacing w:val="-1"/>
        </w:rPr>
        <w:t xml:space="preserve"> </w:t>
      </w:r>
      <w:r>
        <w:t>звукоусиливающая</w:t>
      </w:r>
      <w:r>
        <w:rPr>
          <w:spacing w:val="-4"/>
        </w:rPr>
        <w:t xml:space="preserve"> </w:t>
      </w:r>
      <w:r>
        <w:t>аппаратура).</w:t>
      </w:r>
    </w:p>
    <w:p w14:paraId="494941E6" w14:textId="77777777" w:rsidR="006D3C3F" w:rsidRDefault="006D3C3F">
      <w:pPr>
        <w:pStyle w:val="a3"/>
        <w:spacing w:before="3"/>
      </w:pPr>
    </w:p>
    <w:p w14:paraId="1A71E6C1" w14:textId="77777777" w:rsidR="006D3C3F" w:rsidRDefault="00EA7C73">
      <w:pPr>
        <w:ind w:left="2011" w:right="860" w:hanging="1263"/>
      </w:pPr>
      <w:r>
        <w:t>Требования к организации проведения демонстрационного экзамена у обучающихся с</w:t>
      </w:r>
      <w:r>
        <w:rPr>
          <w:spacing w:val="-52"/>
        </w:rPr>
        <w:t xml:space="preserve"> </w:t>
      </w:r>
      <w:r>
        <w:t>инвалидностью</w:t>
      </w:r>
      <w:r>
        <w:rPr>
          <w:spacing w:val="-1"/>
        </w:rPr>
        <w:t xml:space="preserve"> </w:t>
      </w:r>
      <w:r>
        <w:t>и 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</w:t>
      </w:r>
    </w:p>
    <w:p w14:paraId="1EAE378F" w14:textId="77777777" w:rsidR="006D3C3F" w:rsidRDefault="006D3C3F">
      <w:pPr>
        <w:pStyle w:val="a3"/>
        <w:spacing w:before="2"/>
      </w:pPr>
    </w:p>
    <w:p w14:paraId="1C961A54" w14:textId="77777777" w:rsidR="006D3C3F" w:rsidRDefault="00EA7C73">
      <w:pPr>
        <w:spacing w:before="1"/>
        <w:ind w:left="142" w:right="262"/>
        <w:jc w:val="both"/>
      </w:pPr>
      <w:r>
        <w:t>Обучающиеся с инвалидностью и ограниченными возможностями здоровья (далее - лица с ОВЗ и</w:t>
      </w:r>
      <w:r>
        <w:rPr>
          <w:spacing w:val="1"/>
        </w:rPr>
        <w:t xml:space="preserve"> </w:t>
      </w:r>
      <w:r>
        <w:t>инвалиды)</w:t>
      </w:r>
      <w:r>
        <w:rPr>
          <w:spacing w:val="1"/>
        </w:rPr>
        <w:t xml:space="preserve"> </w:t>
      </w:r>
      <w:r>
        <w:t>сдают</w:t>
      </w:r>
      <w:r>
        <w:rPr>
          <w:spacing w:val="1"/>
        </w:rPr>
        <w:t xml:space="preserve"> </w:t>
      </w:r>
      <w:r>
        <w:t>демонстрационный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комплектами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документации с учетом особенностей психофизического развития, индивидуальных возможностей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особенности) таких</w:t>
      </w:r>
      <w:r>
        <w:rPr>
          <w:spacing w:val="-4"/>
        </w:rPr>
        <w:t xml:space="preserve"> </w:t>
      </w:r>
      <w:r>
        <w:t>обучающихся.</w:t>
      </w:r>
    </w:p>
    <w:p w14:paraId="457CD6E4" w14:textId="77777777" w:rsidR="006D3C3F" w:rsidRDefault="00EA7C73">
      <w:pPr>
        <w:spacing w:before="1"/>
        <w:ind w:left="142" w:right="262"/>
        <w:jc w:val="both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 xml:space="preserve">закрепленных в </w:t>
      </w:r>
      <w:hyperlink r:id="rId135" w:anchor="101037">
        <w:r>
          <w:rPr>
            <w:color w:val="0000FF"/>
            <w:u w:val="single" w:color="0000FF"/>
          </w:rPr>
          <w:t>статье 79</w:t>
        </w:r>
        <w:r>
          <w:rPr>
            <w:color w:val="0000FF"/>
          </w:rPr>
          <w:t xml:space="preserve"> </w:t>
        </w:r>
      </w:hyperlink>
      <w:r>
        <w:t>"Организация получения образования обучающимися с ограниченными</w:t>
      </w:r>
      <w:r>
        <w:rPr>
          <w:spacing w:val="1"/>
        </w:rPr>
        <w:t xml:space="preserve"> </w:t>
      </w:r>
      <w:r>
        <w:rPr>
          <w:spacing w:val="-1"/>
        </w:rPr>
        <w:t>возможностями</w:t>
      </w:r>
      <w:r>
        <w:rPr>
          <w:spacing w:val="-12"/>
        </w:rPr>
        <w:t xml:space="preserve"> </w:t>
      </w:r>
      <w:r>
        <w:t>здоровья"</w:t>
      </w:r>
      <w:r>
        <w:rPr>
          <w:spacing w:val="-12"/>
        </w:rPr>
        <w:t xml:space="preserve"> </w:t>
      </w:r>
      <w:r>
        <w:t>Закона</w:t>
      </w:r>
      <w:r>
        <w:rPr>
          <w:spacing w:val="-10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образовании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hyperlink r:id="rId136" w:anchor="100060">
        <w:r>
          <w:rPr>
            <w:color w:val="0000FF"/>
            <w:u w:val="single" w:color="0000FF"/>
          </w:rPr>
          <w:t>разделе</w:t>
        </w:r>
        <w:r>
          <w:rPr>
            <w:color w:val="0000FF"/>
            <w:spacing w:val="-1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V</w:t>
        </w:r>
        <w:r>
          <w:rPr>
            <w:color w:val="0000FF"/>
            <w:spacing w:val="-11"/>
          </w:rPr>
          <w:t xml:space="preserve"> </w:t>
        </w:r>
      </w:hyperlink>
      <w:r>
        <w:t>Порядка</w:t>
      </w:r>
      <w:r>
        <w:rPr>
          <w:spacing w:val="-12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государственной</w:t>
      </w:r>
      <w:r>
        <w:rPr>
          <w:spacing w:val="-53"/>
        </w:rPr>
        <w:t xml:space="preserve"> </w:t>
      </w:r>
      <w:r>
        <w:t>итоговой аттестации по образовательным программам среднего профессионального образования</w:t>
      </w:r>
      <w:r>
        <w:rPr>
          <w:spacing w:val="1"/>
        </w:rPr>
        <w:t xml:space="preserve"> </w:t>
      </w:r>
      <w:r>
        <w:t>приказа Министерства образования и науки Российской Федерации от 16 августа 2013 г. N 968,</w:t>
      </w:r>
      <w:r>
        <w:rPr>
          <w:spacing w:val="1"/>
        </w:rPr>
        <w:t xml:space="preserve"> </w:t>
      </w:r>
      <w:r>
        <w:t>определяющих Порядок проведения государственной итоговой аттестации для выпускников из</w:t>
      </w:r>
      <w:r>
        <w:rPr>
          <w:spacing w:val="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лиц с ОВЗ и</w:t>
      </w:r>
      <w:r>
        <w:rPr>
          <w:spacing w:val="-1"/>
        </w:rPr>
        <w:t xml:space="preserve"> </w:t>
      </w:r>
      <w:r>
        <w:t>инвалидов.</w:t>
      </w:r>
    </w:p>
    <w:p w14:paraId="614CC284" w14:textId="77777777" w:rsidR="006D3C3F" w:rsidRDefault="00EA7C73">
      <w:pPr>
        <w:ind w:left="142" w:right="265"/>
        <w:jc w:val="both"/>
      </w:pPr>
      <w:r>
        <w:t>При</w:t>
      </w:r>
      <w:r>
        <w:rPr>
          <w:spacing w:val="-5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демонстрационного</w:t>
      </w:r>
      <w:r>
        <w:rPr>
          <w:spacing w:val="-7"/>
        </w:rPr>
        <w:t xml:space="preserve"> </w:t>
      </w:r>
      <w:r>
        <w:t>экзамена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лиц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инвалидов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надо</w:t>
      </w:r>
      <w:r>
        <w:rPr>
          <w:spacing w:val="-52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перерывов,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обучающихся.</w:t>
      </w:r>
    </w:p>
    <w:p w14:paraId="58CF2C0D" w14:textId="77777777" w:rsidR="006D3C3F" w:rsidRDefault="00EA7C73">
      <w:pPr>
        <w:ind w:left="142" w:right="266"/>
        <w:jc w:val="both"/>
      </w:pPr>
      <w:r>
        <w:t>Перечень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экзамена,</w:t>
      </w:r>
      <w:r>
        <w:rPr>
          <w:spacing w:val="-52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корректироваться,</w:t>
      </w:r>
      <w:r>
        <w:rPr>
          <w:spacing w:val="-3"/>
        </w:rPr>
        <w:t xml:space="preserve"> </w:t>
      </w:r>
      <w:r>
        <w:t>исходя из</w:t>
      </w:r>
      <w:r>
        <w:rPr>
          <w:spacing w:val="-2"/>
        </w:rPr>
        <w:t xml:space="preserve"> </w:t>
      </w:r>
      <w:r>
        <w:t>требований к условиям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лиц</w:t>
      </w:r>
      <w:r>
        <w:rPr>
          <w:spacing w:val="-1"/>
        </w:rPr>
        <w:t xml:space="preserve"> </w:t>
      </w:r>
      <w:r>
        <w:t>с ОВЗ</w:t>
      </w:r>
      <w:r>
        <w:rPr>
          <w:spacing w:val="-4"/>
        </w:rPr>
        <w:t xml:space="preserve"> </w:t>
      </w:r>
      <w:r>
        <w:t>и инвалидов.</w:t>
      </w:r>
    </w:p>
    <w:p w14:paraId="1ED9D05B" w14:textId="77777777" w:rsidR="006D3C3F" w:rsidRDefault="006D3C3F">
      <w:pPr>
        <w:pStyle w:val="a3"/>
        <w:spacing w:before="1"/>
        <w:rPr>
          <w:sz w:val="22"/>
        </w:rPr>
      </w:pPr>
    </w:p>
    <w:p w14:paraId="251B0089" w14:textId="77777777" w:rsidR="006D3C3F" w:rsidRDefault="00EA7C73">
      <w:pPr>
        <w:pStyle w:val="a5"/>
        <w:numPr>
          <w:ilvl w:val="1"/>
          <w:numId w:val="7"/>
        </w:numPr>
        <w:tabs>
          <w:tab w:val="left" w:pos="1443"/>
        </w:tabs>
        <w:spacing w:line="288" w:lineRule="auto"/>
        <w:ind w:right="265" w:firstLine="719"/>
        <w:jc w:val="both"/>
      </w:pPr>
      <w:r>
        <w:t>Выпускники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выпускников не позднее, чем за три</w:t>
      </w:r>
      <w:r>
        <w:rPr>
          <w:spacing w:val="1"/>
        </w:rPr>
        <w:t xml:space="preserve"> </w:t>
      </w:r>
      <w:r>
        <w:t>месяца до начала ГИА, подают письменное заявление о</w:t>
      </w:r>
      <w:r>
        <w:rPr>
          <w:spacing w:val="1"/>
        </w:rPr>
        <w:t xml:space="preserve"> </w:t>
      </w:r>
      <w:r>
        <w:t>необходимости создания для них специальных условий при проведении государственной итоговой</w:t>
      </w:r>
      <w:r>
        <w:rPr>
          <w:spacing w:val="-52"/>
        </w:rPr>
        <w:t xml:space="preserve"> </w:t>
      </w:r>
      <w:r>
        <w:t>аттестации.</w:t>
      </w:r>
    </w:p>
    <w:p w14:paraId="17F05A91" w14:textId="77777777" w:rsidR="006D3C3F" w:rsidRDefault="006D3C3F">
      <w:pPr>
        <w:pStyle w:val="a3"/>
        <w:spacing w:before="7"/>
        <w:rPr>
          <w:sz w:val="18"/>
        </w:rPr>
      </w:pPr>
    </w:p>
    <w:p w14:paraId="7ACF3B7F" w14:textId="34A5F9D9" w:rsidR="006D3C3F" w:rsidRDefault="00AC211E">
      <w:pPr>
        <w:pStyle w:val="a5"/>
        <w:numPr>
          <w:ilvl w:val="2"/>
          <w:numId w:val="20"/>
        </w:numPr>
        <w:tabs>
          <w:tab w:val="left" w:pos="2797"/>
        </w:tabs>
        <w:spacing w:before="91"/>
        <w:ind w:left="2797" w:hanging="356"/>
        <w:jc w:val="both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0197760" behindDoc="1" locked="0" layoutInCell="1" allowOverlap="1" wp14:anchorId="204E8A81" wp14:editId="38A8893F">
                <wp:simplePos x="0" y="0"/>
                <wp:positionH relativeFrom="page">
                  <wp:posOffset>2733040</wp:posOffset>
                </wp:positionH>
                <wp:positionV relativeFrom="paragraph">
                  <wp:posOffset>57150</wp:posOffset>
                </wp:positionV>
                <wp:extent cx="33655" cy="161290"/>
                <wp:effectExtent l="0" t="0" r="0" b="0"/>
                <wp:wrapNone/>
                <wp:docPr id="88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" cy="161290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ADCEC2A" id="docshape66" o:spid="_x0000_s1026" style="position:absolute;margin-left:215.2pt;margin-top:4.5pt;width:2.65pt;height:12.7pt;z-index:-331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" fillcolor="#efefef" stroked="f">
                <w10:wrap anchorx="page"/>
              </v:rect>
            </w:pict>
          </mc:Fallback>
        </mc:AlternateContent>
      </w:r>
      <w:r w:rsidR="00EA7C73">
        <w:rPr>
          <w:b/>
        </w:rPr>
        <w:t>Порядок</w:t>
      </w:r>
      <w:r w:rsidR="00EA7C73">
        <w:rPr>
          <w:b/>
          <w:spacing w:val="-2"/>
        </w:rPr>
        <w:t xml:space="preserve"> </w:t>
      </w:r>
      <w:r w:rsidR="00EA7C73">
        <w:rPr>
          <w:b/>
        </w:rPr>
        <w:t>подачи</w:t>
      </w:r>
      <w:r w:rsidR="00EA7C73">
        <w:rPr>
          <w:b/>
          <w:spacing w:val="-1"/>
        </w:rPr>
        <w:t xml:space="preserve"> </w:t>
      </w:r>
      <w:r w:rsidR="00EA7C73">
        <w:rPr>
          <w:b/>
        </w:rPr>
        <w:t>и</w:t>
      </w:r>
      <w:r w:rsidR="00EA7C73">
        <w:rPr>
          <w:b/>
          <w:spacing w:val="-3"/>
        </w:rPr>
        <w:t xml:space="preserve"> </w:t>
      </w:r>
      <w:r w:rsidR="00EA7C73">
        <w:rPr>
          <w:b/>
        </w:rPr>
        <w:t>рассмотрения</w:t>
      </w:r>
      <w:r w:rsidR="00EA7C73">
        <w:rPr>
          <w:b/>
          <w:spacing w:val="-1"/>
        </w:rPr>
        <w:t xml:space="preserve"> </w:t>
      </w:r>
      <w:r w:rsidR="00EA7C73">
        <w:rPr>
          <w:b/>
        </w:rPr>
        <w:t>апелляций</w:t>
      </w:r>
    </w:p>
    <w:p w14:paraId="7B2A7AA2" w14:textId="77777777" w:rsidR="006D3C3F" w:rsidRDefault="00EA7C73">
      <w:pPr>
        <w:pStyle w:val="a5"/>
        <w:numPr>
          <w:ilvl w:val="1"/>
          <w:numId w:val="5"/>
        </w:numPr>
        <w:tabs>
          <w:tab w:val="left" w:pos="1299"/>
        </w:tabs>
        <w:spacing w:before="50" w:line="288" w:lineRule="auto"/>
        <w:ind w:right="264" w:firstLine="719"/>
        <w:jc w:val="both"/>
      </w:pPr>
      <w:r>
        <w:t>По результатам государственной итоговой аттестации, проводимой с применением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экзамена,</w:t>
      </w:r>
      <w:r>
        <w:rPr>
          <w:spacing w:val="1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апелляционную</w:t>
      </w:r>
      <w:r>
        <w:rPr>
          <w:spacing w:val="1"/>
        </w:rPr>
        <w:t xml:space="preserve"> </w:t>
      </w:r>
      <w:r>
        <w:t>комиссию письменное апелляционное заявление о нарушении, по его мнению, установленного</w:t>
      </w:r>
      <w:r>
        <w:rPr>
          <w:spacing w:val="1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несогласии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результатами.</w:t>
      </w:r>
    </w:p>
    <w:p w14:paraId="27AF90AA" w14:textId="77777777" w:rsidR="006D3C3F" w:rsidRDefault="00EA7C73">
      <w:pPr>
        <w:pStyle w:val="a5"/>
        <w:numPr>
          <w:ilvl w:val="1"/>
          <w:numId w:val="5"/>
        </w:numPr>
        <w:tabs>
          <w:tab w:val="left" w:pos="1258"/>
        </w:tabs>
        <w:spacing w:line="288" w:lineRule="auto"/>
        <w:ind w:right="269" w:firstLine="719"/>
        <w:jc w:val="both"/>
      </w:pPr>
      <w:r>
        <w:t>Апелляция (Приложение 1) подается лично выпускником или родителями 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несовершеннолетнего</w:t>
      </w:r>
      <w:r>
        <w:rPr>
          <w:spacing w:val="-2"/>
        </w:rPr>
        <w:t xml:space="preserve"> </w:t>
      </w:r>
      <w:r>
        <w:t>выпускника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апелляционную</w:t>
      </w:r>
      <w:r>
        <w:rPr>
          <w:spacing w:val="-4"/>
        </w:rPr>
        <w:t xml:space="preserve"> </w:t>
      </w:r>
      <w:r>
        <w:t>комиссию</w:t>
      </w:r>
      <w:r>
        <w:rPr>
          <w:spacing w:val="-4"/>
        </w:rPr>
        <w:t xml:space="preserve"> </w:t>
      </w:r>
      <w:r>
        <w:t>колледжа</w:t>
      </w:r>
      <w:r>
        <w:rPr>
          <w:spacing w:val="-2"/>
        </w:rPr>
        <w:t xml:space="preserve"> </w:t>
      </w:r>
      <w:r>
        <w:t>.</w:t>
      </w:r>
    </w:p>
    <w:p w14:paraId="154D8E52" w14:textId="77777777" w:rsidR="006D3C3F" w:rsidRDefault="00EA7C73">
      <w:pPr>
        <w:spacing w:line="288" w:lineRule="auto"/>
        <w:ind w:left="142" w:right="268" w:firstLine="719"/>
        <w:jc w:val="both"/>
      </w:pPr>
      <w:r>
        <w:t>Апелляция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подается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ГИА.</w:t>
      </w:r>
    </w:p>
    <w:p w14:paraId="5B599AFB" w14:textId="77777777" w:rsidR="006D3C3F" w:rsidRDefault="00EA7C73">
      <w:pPr>
        <w:spacing w:line="288" w:lineRule="auto"/>
        <w:ind w:left="142" w:right="266" w:firstLine="719"/>
        <w:jc w:val="both"/>
      </w:pPr>
      <w:r>
        <w:t>Апелляция</w:t>
      </w:r>
      <w:r>
        <w:rPr>
          <w:spacing w:val="-12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несогласии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результатами</w:t>
      </w:r>
      <w:r>
        <w:rPr>
          <w:spacing w:val="-11"/>
        </w:rPr>
        <w:t xml:space="preserve"> </w:t>
      </w:r>
      <w:r>
        <w:t>ГИА</w:t>
      </w:r>
      <w:r>
        <w:rPr>
          <w:spacing w:val="-11"/>
        </w:rPr>
        <w:t xml:space="preserve"> </w:t>
      </w:r>
      <w:r>
        <w:t>подается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позднее</w:t>
      </w:r>
      <w:r>
        <w:rPr>
          <w:spacing w:val="-10"/>
        </w:rPr>
        <w:t xml:space="preserve"> </w:t>
      </w:r>
      <w:r>
        <w:t>следующего</w:t>
      </w:r>
      <w:r>
        <w:rPr>
          <w:spacing w:val="-10"/>
        </w:rPr>
        <w:t xml:space="preserve"> </w:t>
      </w:r>
      <w:r>
        <w:t>рабочего</w:t>
      </w:r>
      <w:r>
        <w:rPr>
          <w:spacing w:val="-12"/>
        </w:rPr>
        <w:t xml:space="preserve"> </w:t>
      </w:r>
      <w:r>
        <w:t>дня</w:t>
      </w:r>
      <w:r>
        <w:rPr>
          <w:spacing w:val="-53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объявления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ГИА.</w:t>
      </w:r>
    </w:p>
    <w:p w14:paraId="179B7C0F" w14:textId="77777777" w:rsidR="006D3C3F" w:rsidRDefault="00EA7C73">
      <w:pPr>
        <w:pStyle w:val="a5"/>
        <w:numPr>
          <w:ilvl w:val="1"/>
          <w:numId w:val="5"/>
        </w:numPr>
        <w:tabs>
          <w:tab w:val="left" w:pos="1251"/>
        </w:tabs>
        <w:spacing w:line="288" w:lineRule="auto"/>
        <w:ind w:right="267" w:firstLine="719"/>
        <w:jc w:val="both"/>
      </w:pPr>
      <w:r>
        <w:t>Апелляция рассматривается апелляционной комиссией не позднее трех рабочих дней с</w:t>
      </w:r>
      <w:r>
        <w:rPr>
          <w:spacing w:val="-52"/>
        </w:rPr>
        <w:t xml:space="preserve"> </w:t>
      </w:r>
      <w:r>
        <w:t>момента ее поступления.</w:t>
      </w:r>
    </w:p>
    <w:p w14:paraId="42F2FC01" w14:textId="77777777" w:rsidR="006D3C3F" w:rsidRDefault="00EA7C73">
      <w:pPr>
        <w:pStyle w:val="a5"/>
        <w:numPr>
          <w:ilvl w:val="1"/>
          <w:numId w:val="5"/>
        </w:numPr>
        <w:tabs>
          <w:tab w:val="left" w:pos="1287"/>
        </w:tabs>
        <w:spacing w:line="288" w:lineRule="auto"/>
        <w:ind w:right="266" w:firstLine="719"/>
        <w:jc w:val="both"/>
      </w:pPr>
      <w:r>
        <w:t>Состав апелляционной комиссии утверждается приказом директора одновременно с</w:t>
      </w:r>
      <w:r>
        <w:rPr>
          <w:spacing w:val="1"/>
        </w:rPr>
        <w:t xml:space="preserve"> </w:t>
      </w:r>
      <w:r>
        <w:t>утверждением</w:t>
      </w:r>
      <w:r>
        <w:rPr>
          <w:spacing w:val="-1"/>
        </w:rPr>
        <w:t xml:space="preserve"> </w:t>
      </w:r>
      <w:r>
        <w:t>состава ГЭК.</w:t>
      </w:r>
    </w:p>
    <w:p w14:paraId="7EBA80CF" w14:textId="77777777" w:rsidR="006D3C3F" w:rsidRDefault="006D3C3F">
      <w:pPr>
        <w:spacing w:line="288" w:lineRule="auto"/>
        <w:jc w:val="both"/>
        <w:sectPr w:rsidR="006D3C3F">
          <w:footerReference w:type="default" r:id="rId137"/>
          <w:pgSz w:w="11900" w:h="16850"/>
          <w:pgMar w:top="1060" w:right="580" w:bottom="280" w:left="1560" w:header="0" w:footer="0" w:gutter="0"/>
          <w:cols w:space="720"/>
        </w:sectPr>
      </w:pPr>
    </w:p>
    <w:p w14:paraId="53EC8C38" w14:textId="77777777" w:rsidR="006D3C3F" w:rsidRDefault="00EA7C73">
      <w:pPr>
        <w:pStyle w:val="a5"/>
        <w:numPr>
          <w:ilvl w:val="1"/>
          <w:numId w:val="5"/>
        </w:numPr>
        <w:tabs>
          <w:tab w:val="left" w:pos="1388"/>
        </w:tabs>
        <w:spacing w:before="73" w:line="288" w:lineRule="auto"/>
        <w:ind w:right="263" w:firstLine="719"/>
        <w:jc w:val="both"/>
      </w:pPr>
      <w:r>
        <w:lastRenderedPageBreak/>
        <w:t>Состав</w:t>
      </w:r>
      <w:r>
        <w:rPr>
          <w:spacing w:val="1"/>
        </w:rPr>
        <w:t xml:space="preserve"> </w:t>
      </w:r>
      <w:r>
        <w:t>апелляционной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утверждением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комиссии.</w:t>
      </w:r>
      <w:r>
        <w:rPr>
          <w:spacing w:val="-52"/>
        </w:rPr>
        <w:t xml:space="preserve"> </w:t>
      </w:r>
      <w:r>
        <w:t>Апелляционная комиссия состоит из председателя, не менее пяти членов из числа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колледжа,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учебном 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экзаменационных</w:t>
      </w:r>
      <w:r>
        <w:rPr>
          <w:spacing w:val="1"/>
        </w:rPr>
        <w:t xml:space="preserve"> </w:t>
      </w:r>
      <w:r>
        <w:t>комиссий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секретаря.</w:t>
      </w:r>
      <w:r>
        <w:rPr>
          <w:spacing w:val="1"/>
        </w:rPr>
        <w:t xml:space="preserve"> </w:t>
      </w:r>
      <w:r>
        <w:t>Председателем</w:t>
      </w:r>
      <w:r>
        <w:rPr>
          <w:spacing w:val="1"/>
        </w:rPr>
        <w:t xml:space="preserve"> </w:t>
      </w:r>
      <w:r>
        <w:t>апелляционной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spacing w:val="-1"/>
        </w:rPr>
        <w:t>директор</w:t>
      </w:r>
      <w:r>
        <w:rPr>
          <w:spacing w:val="-15"/>
        </w:rPr>
        <w:t xml:space="preserve"> </w:t>
      </w:r>
      <w:r>
        <w:rPr>
          <w:spacing w:val="-1"/>
        </w:rPr>
        <w:t>либо</w:t>
      </w:r>
      <w:r>
        <w:rPr>
          <w:spacing w:val="-15"/>
        </w:rPr>
        <w:t xml:space="preserve"> </w:t>
      </w:r>
      <w:r>
        <w:rPr>
          <w:spacing w:val="-1"/>
        </w:rPr>
        <w:t>лицо,</w:t>
      </w:r>
      <w:r>
        <w:rPr>
          <w:spacing w:val="-12"/>
        </w:rPr>
        <w:t xml:space="preserve"> </w:t>
      </w:r>
      <w:r>
        <w:t>исполняющее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установленном</w:t>
      </w:r>
      <w:r>
        <w:rPr>
          <w:spacing w:val="-13"/>
        </w:rPr>
        <w:t xml:space="preserve"> </w:t>
      </w:r>
      <w:r>
        <w:t>порядке</w:t>
      </w:r>
      <w:r>
        <w:rPr>
          <w:spacing w:val="-14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обязанности.</w:t>
      </w:r>
      <w:r>
        <w:rPr>
          <w:spacing w:val="-13"/>
        </w:rPr>
        <w:t xml:space="preserve"> </w:t>
      </w:r>
      <w:r>
        <w:t>Секретарь</w:t>
      </w:r>
      <w:r>
        <w:rPr>
          <w:spacing w:val="-12"/>
        </w:rPr>
        <w:t xml:space="preserve"> </w:t>
      </w:r>
      <w:r>
        <w:t>избирается</w:t>
      </w:r>
      <w:r>
        <w:rPr>
          <w:spacing w:val="-5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числа членов</w:t>
      </w:r>
      <w:r>
        <w:rPr>
          <w:spacing w:val="-1"/>
        </w:rPr>
        <w:t xml:space="preserve"> </w:t>
      </w:r>
      <w:r>
        <w:t>апелляционной комиссии.</w:t>
      </w:r>
    </w:p>
    <w:p w14:paraId="34CC2679" w14:textId="77777777" w:rsidR="006D3C3F" w:rsidRDefault="00EA7C73">
      <w:pPr>
        <w:pStyle w:val="a5"/>
        <w:numPr>
          <w:ilvl w:val="1"/>
          <w:numId w:val="5"/>
        </w:numPr>
        <w:tabs>
          <w:tab w:val="left" w:pos="1242"/>
        </w:tabs>
        <w:spacing w:before="1" w:line="288" w:lineRule="auto"/>
        <w:ind w:right="265" w:firstLine="719"/>
        <w:jc w:val="both"/>
      </w:pPr>
      <w:r>
        <w:t>Апелляция</w:t>
      </w:r>
      <w:r>
        <w:rPr>
          <w:spacing w:val="-12"/>
        </w:rPr>
        <w:t xml:space="preserve"> </w:t>
      </w:r>
      <w:r>
        <w:t>рассматривается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заседании</w:t>
      </w:r>
      <w:r>
        <w:rPr>
          <w:spacing w:val="-12"/>
        </w:rPr>
        <w:t xml:space="preserve"> </w:t>
      </w:r>
      <w:r>
        <w:t>апелляционной</w:t>
      </w:r>
      <w:r>
        <w:rPr>
          <w:spacing w:val="-10"/>
        </w:rPr>
        <w:t xml:space="preserve"> </w:t>
      </w:r>
      <w:r>
        <w:t>комиссии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участием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менее</w:t>
      </w:r>
      <w:r>
        <w:rPr>
          <w:spacing w:val="-5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третей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заседание</w:t>
      </w:r>
      <w:r>
        <w:rPr>
          <w:spacing w:val="1"/>
        </w:rPr>
        <w:t xml:space="preserve"> </w:t>
      </w:r>
      <w:r>
        <w:t>апелляционной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приглашается</w:t>
      </w:r>
      <w:r>
        <w:rPr>
          <w:spacing w:val="1"/>
        </w:rPr>
        <w:t xml:space="preserve"> </w:t>
      </w:r>
      <w:r>
        <w:t>председатель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ГЭК.</w:t>
      </w:r>
      <w:r>
        <w:rPr>
          <w:spacing w:val="1"/>
        </w:rPr>
        <w:t xml:space="preserve"> </w:t>
      </w:r>
      <w:r>
        <w:t>Выпускник,</w:t>
      </w:r>
      <w:r>
        <w:rPr>
          <w:spacing w:val="1"/>
        </w:rPr>
        <w:t xml:space="preserve"> </w:t>
      </w:r>
      <w:r>
        <w:t>подавший</w:t>
      </w:r>
      <w:r>
        <w:rPr>
          <w:spacing w:val="1"/>
        </w:rPr>
        <w:t xml:space="preserve"> </w:t>
      </w:r>
      <w:r>
        <w:t>апелляцию,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присутствовать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рассмотрении апелляции. С несовершеннолетним выпускником имеет право присутствовать один</w:t>
      </w:r>
      <w:r>
        <w:rPr>
          <w:spacing w:val="1"/>
        </w:rPr>
        <w:t xml:space="preserve"> </w:t>
      </w:r>
      <w:r>
        <w:t>из родителей (законных представителей). Указанные лица должны иметь при себе документы,</w:t>
      </w:r>
      <w:r>
        <w:rPr>
          <w:spacing w:val="1"/>
        </w:rPr>
        <w:t xml:space="preserve"> </w:t>
      </w:r>
      <w:r>
        <w:t>удостоверяющие</w:t>
      </w:r>
      <w:r>
        <w:rPr>
          <w:spacing w:val="-4"/>
        </w:rPr>
        <w:t xml:space="preserve"> </w:t>
      </w:r>
      <w:r>
        <w:t>личность.</w:t>
      </w:r>
    </w:p>
    <w:p w14:paraId="16ECB98A" w14:textId="77777777" w:rsidR="006D3C3F" w:rsidRDefault="00EA7C73">
      <w:pPr>
        <w:pStyle w:val="a5"/>
        <w:numPr>
          <w:ilvl w:val="1"/>
          <w:numId w:val="5"/>
        </w:numPr>
        <w:tabs>
          <w:tab w:val="left" w:pos="1244"/>
        </w:tabs>
        <w:spacing w:before="1"/>
        <w:ind w:left="1243" w:hanging="383"/>
        <w:jc w:val="both"/>
      </w:pPr>
      <w:r>
        <w:t>Рассмотрение</w:t>
      </w:r>
      <w:r>
        <w:rPr>
          <w:spacing w:val="-10"/>
        </w:rPr>
        <w:t xml:space="preserve"> </w:t>
      </w:r>
      <w:r>
        <w:t>апелляции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пересдачей</w:t>
      </w:r>
      <w:r>
        <w:rPr>
          <w:spacing w:val="-7"/>
        </w:rPr>
        <w:t xml:space="preserve"> </w:t>
      </w:r>
      <w:r>
        <w:t>государственной</w:t>
      </w:r>
      <w:r>
        <w:rPr>
          <w:spacing w:val="-8"/>
        </w:rPr>
        <w:t xml:space="preserve"> </w:t>
      </w:r>
      <w:r>
        <w:t>итоговой</w:t>
      </w:r>
      <w:r>
        <w:rPr>
          <w:spacing w:val="-9"/>
        </w:rPr>
        <w:t xml:space="preserve"> </w:t>
      </w:r>
      <w:r>
        <w:t>аттестации.</w:t>
      </w:r>
    </w:p>
    <w:p w14:paraId="1296A4D9" w14:textId="77777777" w:rsidR="006D3C3F" w:rsidRDefault="00EA7C73">
      <w:pPr>
        <w:pStyle w:val="a5"/>
        <w:numPr>
          <w:ilvl w:val="1"/>
          <w:numId w:val="5"/>
        </w:numPr>
        <w:tabs>
          <w:tab w:val="left" w:pos="1277"/>
        </w:tabs>
        <w:spacing w:before="50" w:line="288" w:lineRule="auto"/>
        <w:ind w:right="267" w:firstLine="719"/>
        <w:jc w:val="both"/>
      </w:pPr>
      <w:r>
        <w:t>При рассмотрении апелляции о нарушении порядка проведения ГИА апелляционная</w:t>
      </w:r>
      <w:r>
        <w:rPr>
          <w:spacing w:val="1"/>
        </w:rPr>
        <w:t xml:space="preserve"> </w:t>
      </w:r>
      <w:r>
        <w:t>комиссия</w:t>
      </w:r>
      <w:r>
        <w:rPr>
          <w:spacing w:val="-3"/>
        </w:rPr>
        <w:t xml:space="preserve"> </w:t>
      </w:r>
      <w:r>
        <w:t>устанавливает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изложенных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сведений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выносит</w:t>
      </w:r>
      <w:r>
        <w:rPr>
          <w:spacing w:val="-1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решений:</w:t>
      </w:r>
    </w:p>
    <w:p w14:paraId="383ED7C6" w14:textId="77777777" w:rsidR="006D3C3F" w:rsidRDefault="00EA7C73">
      <w:pPr>
        <w:pStyle w:val="a5"/>
        <w:numPr>
          <w:ilvl w:val="0"/>
          <w:numId w:val="6"/>
        </w:numPr>
        <w:tabs>
          <w:tab w:val="left" w:pos="1006"/>
        </w:tabs>
        <w:spacing w:line="288" w:lineRule="auto"/>
        <w:ind w:right="264" w:firstLine="719"/>
        <w:jc w:val="both"/>
      </w:pPr>
      <w:r>
        <w:t>об отклонении апелляции, если изложенные в ней выпускником сведения о нарушениях</w:t>
      </w:r>
      <w:r>
        <w:rPr>
          <w:spacing w:val="1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ГИА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подтвердились и/или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повлияли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результат ГИА;</w:t>
      </w:r>
    </w:p>
    <w:p w14:paraId="5DE89095" w14:textId="77777777" w:rsidR="006D3C3F" w:rsidRDefault="00EA7C73">
      <w:pPr>
        <w:pStyle w:val="a5"/>
        <w:numPr>
          <w:ilvl w:val="0"/>
          <w:numId w:val="6"/>
        </w:numPr>
        <w:tabs>
          <w:tab w:val="left" w:pos="1088"/>
        </w:tabs>
        <w:spacing w:line="288" w:lineRule="auto"/>
        <w:ind w:right="263" w:firstLine="719"/>
        <w:jc w:val="both"/>
      </w:pPr>
      <w:r>
        <w:t>об</w:t>
      </w:r>
      <w:r>
        <w:rPr>
          <w:spacing w:val="1"/>
        </w:rPr>
        <w:t xml:space="preserve"> </w:t>
      </w:r>
      <w:r>
        <w:t>удовлетворении</w:t>
      </w:r>
      <w:r>
        <w:rPr>
          <w:spacing w:val="1"/>
        </w:rPr>
        <w:t xml:space="preserve"> </w:t>
      </w:r>
      <w:r>
        <w:t>апелляции,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выпускником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нарушениях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подтвердились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повлияли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итоговой аттестации.</w:t>
      </w:r>
    </w:p>
    <w:p w14:paraId="3DFF932C" w14:textId="77777777" w:rsidR="006D3C3F" w:rsidRDefault="00EA7C73">
      <w:pPr>
        <w:spacing w:before="1" w:line="288" w:lineRule="auto"/>
        <w:ind w:left="142" w:right="267" w:firstLine="719"/>
        <w:jc w:val="both"/>
      </w:pPr>
      <w:r>
        <w:t>В последнем случае результат проведения ГИА подлежит аннулированию, в связи с чем,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апелляции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передается в ГЭК для реализации решения комиссии. Выпускнику предоставляется возможность</w:t>
      </w:r>
      <w:r>
        <w:rPr>
          <w:spacing w:val="1"/>
        </w:rPr>
        <w:t xml:space="preserve"> </w:t>
      </w:r>
      <w:r>
        <w:t>пройти</w:t>
      </w:r>
      <w:r>
        <w:rPr>
          <w:spacing w:val="-2"/>
        </w:rPr>
        <w:t xml:space="preserve"> </w:t>
      </w:r>
      <w:r>
        <w:t>ГИА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дополнительные сроки,</w:t>
      </w:r>
      <w:r>
        <w:rPr>
          <w:spacing w:val="-3"/>
        </w:rPr>
        <w:t xml:space="preserve"> </w:t>
      </w:r>
      <w:r>
        <w:t>установленные колледжем.</w:t>
      </w:r>
    </w:p>
    <w:p w14:paraId="10BDE02B" w14:textId="77777777" w:rsidR="006D3C3F" w:rsidRDefault="00EA7C73">
      <w:pPr>
        <w:pStyle w:val="a5"/>
        <w:numPr>
          <w:ilvl w:val="1"/>
          <w:numId w:val="5"/>
        </w:numPr>
        <w:tabs>
          <w:tab w:val="left" w:pos="1294"/>
        </w:tabs>
        <w:spacing w:before="1" w:line="288" w:lineRule="auto"/>
        <w:ind w:right="262" w:firstLine="719"/>
        <w:jc w:val="both"/>
      </w:pPr>
      <w:r>
        <w:t>Для рассмотрения апелляции о несогласии с результатами ГИА, полученными при</w:t>
      </w:r>
      <w:r>
        <w:rPr>
          <w:spacing w:val="1"/>
        </w:rPr>
        <w:t xml:space="preserve"> </w:t>
      </w:r>
      <w:r>
        <w:rPr>
          <w:spacing w:val="-1"/>
        </w:rPr>
        <w:t>защите</w:t>
      </w:r>
      <w:r>
        <w:rPr>
          <w:spacing w:val="-12"/>
        </w:rPr>
        <w:t xml:space="preserve"> </w:t>
      </w:r>
      <w:r>
        <w:rPr>
          <w:spacing w:val="-1"/>
        </w:rPr>
        <w:t>ВКР,</w:t>
      </w:r>
      <w:r>
        <w:rPr>
          <w:spacing w:val="-12"/>
        </w:rPr>
        <w:t xml:space="preserve"> </w:t>
      </w:r>
      <w:r>
        <w:rPr>
          <w:spacing w:val="-1"/>
        </w:rPr>
        <w:t>секретарь</w:t>
      </w:r>
      <w:r>
        <w:rPr>
          <w:spacing w:val="-12"/>
        </w:rPr>
        <w:t xml:space="preserve"> </w:t>
      </w:r>
      <w:r>
        <w:t>ГЭК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позднее</w:t>
      </w:r>
      <w:r>
        <w:rPr>
          <w:spacing w:val="-11"/>
        </w:rPr>
        <w:t xml:space="preserve"> </w:t>
      </w:r>
      <w:r>
        <w:t>следующего</w:t>
      </w:r>
      <w:r>
        <w:rPr>
          <w:spacing w:val="-15"/>
        </w:rPr>
        <w:t xml:space="preserve"> </w:t>
      </w:r>
      <w:r>
        <w:t>рабочего</w:t>
      </w:r>
      <w:r>
        <w:rPr>
          <w:spacing w:val="-11"/>
        </w:rPr>
        <w:t xml:space="preserve"> </w:t>
      </w:r>
      <w:r>
        <w:t>дня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момента</w:t>
      </w:r>
      <w:r>
        <w:rPr>
          <w:spacing w:val="-11"/>
        </w:rPr>
        <w:t xml:space="preserve"> </w:t>
      </w:r>
      <w:r>
        <w:t>поступления</w:t>
      </w:r>
      <w:r>
        <w:rPr>
          <w:spacing w:val="-14"/>
        </w:rPr>
        <w:t xml:space="preserve"> </w:t>
      </w:r>
      <w:r>
        <w:t>апелляции</w:t>
      </w:r>
      <w:r>
        <w:rPr>
          <w:spacing w:val="-52"/>
        </w:rPr>
        <w:t xml:space="preserve"> </w:t>
      </w:r>
      <w:r>
        <w:rPr>
          <w:spacing w:val="-1"/>
        </w:rPr>
        <w:t>направляет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апелляционную</w:t>
      </w:r>
      <w:r>
        <w:rPr>
          <w:spacing w:val="-13"/>
        </w:rPr>
        <w:t xml:space="preserve"> </w:t>
      </w:r>
      <w:r>
        <w:rPr>
          <w:spacing w:val="-1"/>
        </w:rPr>
        <w:t>комиссию</w:t>
      </w:r>
      <w:r>
        <w:rPr>
          <w:spacing w:val="-12"/>
        </w:rPr>
        <w:t xml:space="preserve"> </w:t>
      </w:r>
      <w:r>
        <w:t>выпускную</w:t>
      </w:r>
      <w:r>
        <w:rPr>
          <w:spacing w:val="-13"/>
        </w:rPr>
        <w:t xml:space="preserve"> </w:t>
      </w:r>
      <w:r>
        <w:t>квалификационную</w:t>
      </w:r>
      <w:r>
        <w:rPr>
          <w:spacing w:val="-12"/>
        </w:rPr>
        <w:t xml:space="preserve"> </w:t>
      </w:r>
      <w:r>
        <w:t>работу,</w:t>
      </w:r>
      <w:r>
        <w:rPr>
          <w:spacing w:val="-11"/>
        </w:rPr>
        <w:t xml:space="preserve"> </w:t>
      </w:r>
      <w:r>
        <w:t>протокол</w:t>
      </w:r>
      <w:r>
        <w:rPr>
          <w:spacing w:val="-12"/>
        </w:rPr>
        <w:t xml:space="preserve"> </w:t>
      </w:r>
      <w:r>
        <w:t>заседания</w:t>
      </w:r>
      <w:r>
        <w:rPr>
          <w:spacing w:val="-53"/>
        </w:rPr>
        <w:t xml:space="preserve"> </w:t>
      </w:r>
      <w:r>
        <w:t>ГЭК и заключение председателя ГЭК о соблюдении процедурных вопросов при защите подавшего</w:t>
      </w:r>
      <w:r>
        <w:rPr>
          <w:spacing w:val="-52"/>
        </w:rPr>
        <w:t xml:space="preserve"> </w:t>
      </w:r>
      <w:r>
        <w:t>апелляцию</w:t>
      </w:r>
      <w:r>
        <w:rPr>
          <w:spacing w:val="-1"/>
        </w:rPr>
        <w:t xml:space="preserve"> </w:t>
      </w:r>
      <w:r>
        <w:t>выпускника.</w:t>
      </w:r>
    </w:p>
    <w:p w14:paraId="5F4D9BA6" w14:textId="77777777" w:rsidR="006D3C3F" w:rsidRDefault="00EA7C73">
      <w:pPr>
        <w:spacing w:line="288" w:lineRule="auto"/>
        <w:ind w:left="142" w:right="266" w:firstLine="719"/>
        <w:jc w:val="both"/>
      </w:pPr>
      <w:r>
        <w:t>Для рассмотрения апелляции о несогласии с результатами ГИА, полученными при сдаче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экзамена,</w:t>
      </w:r>
      <w:r>
        <w:rPr>
          <w:spacing w:val="1"/>
        </w:rPr>
        <w:t xml:space="preserve"> </w:t>
      </w:r>
      <w:r>
        <w:t>секретарь</w:t>
      </w:r>
      <w:r>
        <w:rPr>
          <w:spacing w:val="1"/>
        </w:rPr>
        <w:t xml:space="preserve"> </w:t>
      </w:r>
      <w:r>
        <w:t>ГЭК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апелляции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апелляционную</w:t>
      </w:r>
      <w:r>
        <w:rPr>
          <w:spacing w:val="1"/>
        </w:rPr>
        <w:t xml:space="preserve"> </w:t>
      </w:r>
      <w:r>
        <w:t>комиссию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ГЭК,</w:t>
      </w:r>
      <w:r>
        <w:rPr>
          <w:spacing w:val="1"/>
        </w:rPr>
        <w:t xml:space="preserve"> </w:t>
      </w:r>
      <w:r>
        <w:t>письменные ответы выпускника (при их наличии) и заключение председателя ГЭК о соблюдении</w:t>
      </w:r>
      <w:r>
        <w:rPr>
          <w:spacing w:val="1"/>
        </w:rPr>
        <w:t xml:space="preserve"> </w:t>
      </w:r>
      <w:r>
        <w:t>процедурных</w:t>
      </w:r>
      <w:r>
        <w:rPr>
          <w:spacing w:val="-1"/>
        </w:rPr>
        <w:t xml:space="preserve"> </w:t>
      </w:r>
      <w:r>
        <w:t>вопросов при проведении</w:t>
      </w:r>
      <w:r>
        <w:rPr>
          <w:spacing w:val="-1"/>
        </w:rPr>
        <w:t xml:space="preserve"> </w:t>
      </w:r>
      <w:r>
        <w:t>государственного экзамена.</w:t>
      </w:r>
    </w:p>
    <w:p w14:paraId="3F591AD4" w14:textId="77777777" w:rsidR="006D3C3F" w:rsidRDefault="00EA7C73">
      <w:pPr>
        <w:pStyle w:val="a5"/>
        <w:numPr>
          <w:ilvl w:val="1"/>
          <w:numId w:val="5"/>
        </w:numPr>
        <w:tabs>
          <w:tab w:val="left" w:pos="1503"/>
        </w:tabs>
        <w:spacing w:line="288" w:lineRule="auto"/>
        <w:ind w:right="263" w:firstLine="719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апелляции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несогласии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апелляционная комиссия принимает решение об отклонении апелляции и сохранении результата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удовлетворении</w:t>
      </w:r>
      <w:r>
        <w:rPr>
          <w:spacing w:val="1"/>
        </w:rPr>
        <w:t xml:space="preserve"> </w:t>
      </w:r>
      <w:r>
        <w:t>апелляции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выставлении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ГИА.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апелляционной комиссии (Приложение 3) не позднее следующего рабочего дня передается в ГЭК.</w:t>
      </w:r>
      <w:r>
        <w:rPr>
          <w:spacing w:val="1"/>
        </w:rPr>
        <w:t xml:space="preserve"> </w:t>
      </w:r>
      <w:r>
        <w:t>Решение апелляционной комиссии является основанием для аннулирования ранее выставленных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ГИА</w:t>
      </w:r>
      <w:r>
        <w:rPr>
          <w:spacing w:val="-1"/>
        </w:rPr>
        <w:t xml:space="preserve"> </w:t>
      </w:r>
      <w:r>
        <w:t>выпускника и выставления</w:t>
      </w:r>
      <w:r>
        <w:rPr>
          <w:spacing w:val="-1"/>
        </w:rPr>
        <w:t xml:space="preserve"> </w:t>
      </w:r>
      <w:r>
        <w:t>новых.</w:t>
      </w:r>
    </w:p>
    <w:p w14:paraId="58670397" w14:textId="77777777" w:rsidR="006D3C3F" w:rsidRDefault="00EA7C73">
      <w:pPr>
        <w:pStyle w:val="a5"/>
        <w:numPr>
          <w:ilvl w:val="1"/>
          <w:numId w:val="5"/>
        </w:numPr>
        <w:tabs>
          <w:tab w:val="left" w:pos="1359"/>
        </w:tabs>
        <w:spacing w:before="1" w:line="288" w:lineRule="auto"/>
        <w:ind w:right="265" w:firstLine="719"/>
        <w:jc w:val="both"/>
      </w:pPr>
      <w:r>
        <w:t>Решение</w:t>
      </w:r>
      <w:r>
        <w:rPr>
          <w:spacing w:val="-6"/>
        </w:rPr>
        <w:t xml:space="preserve"> </w:t>
      </w:r>
      <w:r>
        <w:t>апелляционной</w:t>
      </w:r>
      <w:r>
        <w:rPr>
          <w:spacing w:val="-5"/>
        </w:rPr>
        <w:t xml:space="preserve"> </w:t>
      </w:r>
      <w:r>
        <w:t>комиссии</w:t>
      </w:r>
      <w:r>
        <w:rPr>
          <w:spacing w:val="-8"/>
        </w:rPr>
        <w:t xml:space="preserve"> </w:t>
      </w:r>
      <w:r>
        <w:t>принимается</w:t>
      </w:r>
      <w:r>
        <w:rPr>
          <w:spacing w:val="-5"/>
        </w:rPr>
        <w:t xml:space="preserve"> </w:t>
      </w:r>
      <w:r>
        <w:t>простым</w:t>
      </w:r>
      <w:r>
        <w:rPr>
          <w:spacing w:val="-7"/>
        </w:rPr>
        <w:t xml:space="preserve"> </w:t>
      </w:r>
      <w:r>
        <w:t>большинством</w:t>
      </w:r>
      <w:r>
        <w:rPr>
          <w:spacing w:val="-4"/>
        </w:rPr>
        <w:t xml:space="preserve"> </w:t>
      </w:r>
      <w:r>
        <w:t>голосов.</w:t>
      </w:r>
      <w:r>
        <w:rPr>
          <w:spacing w:val="-4"/>
        </w:rPr>
        <w:t xml:space="preserve"> </w:t>
      </w:r>
      <w:r>
        <w:t>При</w:t>
      </w:r>
      <w:r>
        <w:rPr>
          <w:spacing w:val="-53"/>
        </w:rPr>
        <w:t xml:space="preserve"> </w:t>
      </w:r>
      <w:r>
        <w:t>равном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апелляционной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председателя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решающим.</w:t>
      </w:r>
    </w:p>
    <w:p w14:paraId="0301AA20" w14:textId="77777777" w:rsidR="006D3C3F" w:rsidRDefault="00EA7C73">
      <w:pPr>
        <w:spacing w:line="288" w:lineRule="auto"/>
        <w:ind w:left="142" w:right="267" w:firstLine="719"/>
        <w:jc w:val="both"/>
      </w:pPr>
      <w:r>
        <w:t>Решение</w:t>
      </w:r>
      <w:r>
        <w:rPr>
          <w:spacing w:val="1"/>
        </w:rPr>
        <w:t xml:space="preserve"> </w:t>
      </w:r>
      <w:r>
        <w:t>апелляционной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подавшего</w:t>
      </w:r>
      <w:r>
        <w:rPr>
          <w:spacing w:val="1"/>
        </w:rPr>
        <w:t xml:space="preserve"> </w:t>
      </w:r>
      <w:r>
        <w:t>апелляцию</w:t>
      </w:r>
      <w:r>
        <w:rPr>
          <w:spacing w:val="1"/>
        </w:rPr>
        <w:t xml:space="preserve"> </w:t>
      </w:r>
      <w:r>
        <w:t>выпускника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подпись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заседания</w:t>
      </w:r>
      <w:r>
        <w:rPr>
          <w:spacing w:val="-4"/>
        </w:rPr>
        <w:t xml:space="preserve"> </w:t>
      </w:r>
      <w:r>
        <w:t>апелляционной</w:t>
      </w:r>
      <w:r>
        <w:rPr>
          <w:spacing w:val="-2"/>
        </w:rPr>
        <w:t xml:space="preserve"> </w:t>
      </w:r>
      <w:r>
        <w:t>комиссии.</w:t>
      </w:r>
    </w:p>
    <w:p w14:paraId="71E8412C" w14:textId="77777777" w:rsidR="006D3C3F" w:rsidRDefault="00EA7C73">
      <w:pPr>
        <w:pStyle w:val="a5"/>
        <w:numPr>
          <w:ilvl w:val="1"/>
          <w:numId w:val="5"/>
        </w:numPr>
        <w:tabs>
          <w:tab w:val="left" w:pos="1469"/>
        </w:tabs>
        <w:spacing w:line="288" w:lineRule="auto"/>
        <w:ind w:right="268" w:firstLine="719"/>
        <w:jc w:val="both"/>
      </w:pPr>
      <w:r>
        <w:t>Решение</w:t>
      </w:r>
      <w:r>
        <w:rPr>
          <w:spacing w:val="1"/>
        </w:rPr>
        <w:t xml:space="preserve"> </w:t>
      </w:r>
      <w:r>
        <w:t>апелляционной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окончательным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пересмотру</w:t>
      </w:r>
      <w:r>
        <w:rPr>
          <w:spacing w:val="1"/>
        </w:rPr>
        <w:t xml:space="preserve"> </w:t>
      </w:r>
      <w:r>
        <w:t>не</w:t>
      </w:r>
      <w:r>
        <w:rPr>
          <w:spacing w:val="-52"/>
        </w:rPr>
        <w:t xml:space="preserve"> </w:t>
      </w:r>
      <w:r>
        <w:t>подлежит.</w:t>
      </w:r>
    </w:p>
    <w:p w14:paraId="761933FD" w14:textId="77777777" w:rsidR="006D3C3F" w:rsidRDefault="006D3C3F">
      <w:pPr>
        <w:spacing w:line="288" w:lineRule="auto"/>
        <w:jc w:val="both"/>
        <w:sectPr w:rsidR="006D3C3F">
          <w:footerReference w:type="default" r:id="rId138"/>
          <w:pgSz w:w="11900" w:h="16850"/>
          <w:pgMar w:top="1060" w:right="580" w:bottom="280" w:left="1560" w:header="0" w:footer="0" w:gutter="0"/>
          <w:cols w:space="720"/>
        </w:sectPr>
      </w:pPr>
    </w:p>
    <w:p w14:paraId="3FEC5D2F" w14:textId="77777777" w:rsidR="006D3C3F" w:rsidRDefault="00EA7C73">
      <w:pPr>
        <w:pStyle w:val="a5"/>
        <w:numPr>
          <w:ilvl w:val="1"/>
          <w:numId w:val="5"/>
        </w:numPr>
        <w:tabs>
          <w:tab w:val="left" w:pos="1364"/>
        </w:tabs>
        <w:spacing w:before="73" w:line="288" w:lineRule="auto"/>
        <w:ind w:right="268" w:firstLine="719"/>
      </w:pPr>
      <w:r>
        <w:lastRenderedPageBreak/>
        <w:t>Решение апелляционной комиссии оформляется протоколом, который подписывается</w:t>
      </w:r>
      <w:r>
        <w:rPr>
          <w:spacing w:val="-52"/>
        </w:rPr>
        <w:t xml:space="preserve"> </w:t>
      </w:r>
      <w:r>
        <w:t>председателем</w:t>
      </w:r>
      <w:r>
        <w:rPr>
          <w:spacing w:val="-1"/>
        </w:rPr>
        <w:t xml:space="preserve"> </w:t>
      </w:r>
      <w:r>
        <w:t>и секретарем</w:t>
      </w:r>
      <w:r>
        <w:rPr>
          <w:spacing w:val="-1"/>
        </w:rPr>
        <w:t xml:space="preserve"> </w:t>
      </w:r>
      <w:r>
        <w:t>апелляционной</w:t>
      </w:r>
      <w:r>
        <w:rPr>
          <w:spacing w:val="-4"/>
        </w:rPr>
        <w:t xml:space="preserve"> </w:t>
      </w:r>
      <w:r>
        <w:t>комиссии</w:t>
      </w:r>
      <w:r>
        <w:rPr>
          <w:spacing w:val="-2"/>
        </w:rPr>
        <w:t xml:space="preserve"> </w:t>
      </w:r>
      <w:r>
        <w:t>и хранится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архиве</w:t>
      </w:r>
      <w:r>
        <w:rPr>
          <w:spacing w:val="-2"/>
        </w:rPr>
        <w:t xml:space="preserve"> </w:t>
      </w:r>
      <w:r>
        <w:t>колледжа.</w:t>
      </w:r>
    </w:p>
    <w:p w14:paraId="69BF99AE" w14:textId="77777777" w:rsidR="006D3C3F" w:rsidRDefault="006D3C3F">
      <w:pPr>
        <w:spacing w:line="288" w:lineRule="auto"/>
        <w:sectPr w:rsidR="006D3C3F">
          <w:footerReference w:type="default" r:id="rId139"/>
          <w:pgSz w:w="11900" w:h="16850"/>
          <w:pgMar w:top="1060" w:right="580" w:bottom="280" w:left="1560" w:header="0" w:footer="0" w:gutter="0"/>
          <w:cols w:space="720"/>
        </w:sectPr>
      </w:pPr>
    </w:p>
    <w:p w14:paraId="76779E98" w14:textId="77777777" w:rsidR="006D3C3F" w:rsidRDefault="00EA7C73">
      <w:pPr>
        <w:pStyle w:val="a3"/>
        <w:spacing w:before="71"/>
        <w:ind w:right="266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1</w:t>
      </w:r>
    </w:p>
    <w:p w14:paraId="660C2D1F" w14:textId="77777777" w:rsidR="006D3C3F" w:rsidRDefault="006D3C3F">
      <w:pPr>
        <w:pStyle w:val="a3"/>
        <w:rPr>
          <w:sz w:val="26"/>
        </w:rPr>
      </w:pPr>
    </w:p>
    <w:p w14:paraId="7C2BDA7F" w14:textId="77777777" w:rsidR="006D3C3F" w:rsidRDefault="006D3C3F">
      <w:pPr>
        <w:pStyle w:val="a3"/>
        <w:spacing w:before="5"/>
        <w:rPr>
          <w:sz w:val="36"/>
        </w:rPr>
      </w:pPr>
    </w:p>
    <w:p w14:paraId="396A2AFB" w14:textId="77777777" w:rsidR="006D3C3F" w:rsidRDefault="00EA7C73">
      <w:pPr>
        <w:pStyle w:val="a3"/>
        <w:tabs>
          <w:tab w:val="left" w:pos="8871"/>
        </w:tabs>
        <w:spacing w:line="288" w:lineRule="auto"/>
        <w:ind w:left="3742" w:right="886" w:firstLine="1380"/>
      </w:pPr>
      <w:r>
        <w:t>В апелляционную комиссию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группы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8FFA7F1" w14:textId="77777777" w:rsidR="006D3C3F" w:rsidRDefault="00EA7C73">
      <w:pPr>
        <w:pStyle w:val="a3"/>
        <w:tabs>
          <w:tab w:val="left" w:pos="6729"/>
          <w:tab w:val="left" w:pos="9544"/>
        </w:tabs>
        <w:ind w:left="4304"/>
      </w:pPr>
      <w:r>
        <w:t>отделения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2DA8A57" w14:textId="77777777" w:rsidR="006D3C3F" w:rsidRDefault="00EA7C73">
      <w:pPr>
        <w:pStyle w:val="a3"/>
        <w:tabs>
          <w:tab w:val="left" w:pos="9371"/>
        </w:tabs>
        <w:spacing w:before="55"/>
        <w:ind w:left="4429"/>
      </w:pPr>
      <w:r>
        <w:t>специальности</w:t>
      </w:r>
      <w:r>
        <w:rPr>
          <w:u w:val="single"/>
        </w:rPr>
        <w:tab/>
      </w:r>
      <w:r>
        <w:t>_</w:t>
      </w:r>
    </w:p>
    <w:p w14:paraId="54F9F183" w14:textId="182FC1DF" w:rsidR="006D3C3F" w:rsidRDefault="00AC211E">
      <w:pPr>
        <w:pStyle w:val="a3"/>
        <w:spacing w:before="3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00242972" wp14:editId="3DD464E7">
                <wp:simplePos x="0" y="0"/>
                <wp:positionH relativeFrom="page">
                  <wp:posOffset>3816985</wp:posOffset>
                </wp:positionH>
                <wp:positionV relativeFrom="paragraph">
                  <wp:posOffset>207645</wp:posOffset>
                </wp:positionV>
                <wp:extent cx="3200400" cy="1270"/>
                <wp:effectExtent l="0" t="0" r="0" b="0"/>
                <wp:wrapTopAndBottom/>
                <wp:docPr id="87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270"/>
                        </a:xfrm>
                        <a:custGeom>
                          <a:avLst/>
                          <a:gdLst>
                            <a:gd name="T0" fmla="+- 0 6011 6011"/>
                            <a:gd name="T1" fmla="*/ T0 w 5040"/>
                            <a:gd name="T2" fmla="+- 0 11051 6011"/>
                            <a:gd name="T3" fmla="*/ T2 w 5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40">
                              <a:moveTo>
                                <a:pt x="0" y="0"/>
                              </a:moveTo>
                              <a:lnTo>
                                <a:pt x="50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4CB73A" id="docshape67" o:spid="_x0000_s1026" style="position:absolute;margin-left:300.55pt;margin-top:16.35pt;width:252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" path="m,l5040,e" filled="f" strokeweight=".48pt">
                <v:path arrowok="t" o:connecttype="custom" o:connectlocs="0,0;32004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06569ED5" wp14:editId="41209359">
                <wp:simplePos x="0" y="0"/>
                <wp:positionH relativeFrom="page">
                  <wp:posOffset>3816985</wp:posOffset>
                </wp:positionH>
                <wp:positionV relativeFrom="paragraph">
                  <wp:posOffset>417830</wp:posOffset>
                </wp:positionV>
                <wp:extent cx="3200400" cy="1270"/>
                <wp:effectExtent l="0" t="0" r="0" b="0"/>
                <wp:wrapTopAndBottom/>
                <wp:docPr id="86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270"/>
                        </a:xfrm>
                        <a:custGeom>
                          <a:avLst/>
                          <a:gdLst>
                            <a:gd name="T0" fmla="+- 0 6011 6011"/>
                            <a:gd name="T1" fmla="*/ T0 w 5040"/>
                            <a:gd name="T2" fmla="+- 0 11051 6011"/>
                            <a:gd name="T3" fmla="*/ T2 w 5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40">
                              <a:moveTo>
                                <a:pt x="0" y="0"/>
                              </a:moveTo>
                              <a:lnTo>
                                <a:pt x="50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A5D1103" id="docshape68" o:spid="_x0000_s1026" style="position:absolute;margin-left:300.55pt;margin-top:32.9pt;width:252pt;height: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" path="m,l5040,e" filled="f" strokeweight=".48pt">
                <v:path arrowok="t" o:connecttype="custom" o:connectlocs="0,0;32004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44180F7F" wp14:editId="0517DCDF">
                <wp:simplePos x="0" y="0"/>
                <wp:positionH relativeFrom="page">
                  <wp:posOffset>3816985</wp:posOffset>
                </wp:positionH>
                <wp:positionV relativeFrom="paragraph">
                  <wp:posOffset>628015</wp:posOffset>
                </wp:positionV>
                <wp:extent cx="3200400" cy="1270"/>
                <wp:effectExtent l="0" t="0" r="0" b="0"/>
                <wp:wrapTopAndBottom/>
                <wp:docPr id="85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270"/>
                        </a:xfrm>
                        <a:custGeom>
                          <a:avLst/>
                          <a:gdLst>
                            <a:gd name="T0" fmla="+- 0 6011 6011"/>
                            <a:gd name="T1" fmla="*/ T0 w 5040"/>
                            <a:gd name="T2" fmla="+- 0 11051 6011"/>
                            <a:gd name="T3" fmla="*/ T2 w 5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40">
                              <a:moveTo>
                                <a:pt x="0" y="0"/>
                              </a:moveTo>
                              <a:lnTo>
                                <a:pt x="50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3C1FCE" id="docshape69" o:spid="_x0000_s1026" style="position:absolute;margin-left:300.55pt;margin-top:49.45pt;width:252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" path="m,l5040,e" filled="f" strokeweight=".48pt">
                <v:path arrowok="t" o:connecttype="custom" o:connectlocs="0,0;3200400,0" o:connectangles="0,0"/>
                <w10:wrap type="topAndBottom" anchorx="page"/>
              </v:shape>
            </w:pict>
          </mc:Fallback>
        </mc:AlternateContent>
      </w:r>
    </w:p>
    <w:p w14:paraId="13B31A7D" w14:textId="77777777" w:rsidR="006D3C3F" w:rsidRDefault="006D3C3F">
      <w:pPr>
        <w:pStyle w:val="a3"/>
        <w:spacing w:before="3"/>
        <w:rPr>
          <w:sz w:val="26"/>
        </w:rPr>
      </w:pPr>
    </w:p>
    <w:p w14:paraId="590BF677" w14:textId="77777777" w:rsidR="006D3C3F" w:rsidRDefault="006D3C3F">
      <w:pPr>
        <w:pStyle w:val="a3"/>
        <w:spacing w:before="3"/>
        <w:rPr>
          <w:sz w:val="26"/>
        </w:rPr>
      </w:pPr>
    </w:p>
    <w:p w14:paraId="3AFB10E4" w14:textId="77777777" w:rsidR="006D3C3F" w:rsidRDefault="00EA7C73">
      <w:pPr>
        <w:pStyle w:val="a3"/>
        <w:spacing w:before="55"/>
        <w:ind w:left="6375"/>
      </w:pPr>
      <w:r>
        <w:t>Фамилия,</w:t>
      </w:r>
      <w:r>
        <w:rPr>
          <w:spacing w:val="-1"/>
        </w:rPr>
        <w:t xml:space="preserve"> </w:t>
      </w:r>
      <w:r>
        <w:t>имя,</w:t>
      </w:r>
      <w:r>
        <w:rPr>
          <w:spacing w:val="-4"/>
        </w:rPr>
        <w:t xml:space="preserve"> </w:t>
      </w:r>
      <w:r>
        <w:t>отчество</w:t>
      </w:r>
    </w:p>
    <w:p w14:paraId="4CC3D69D" w14:textId="77777777" w:rsidR="006D3C3F" w:rsidRDefault="006D3C3F">
      <w:pPr>
        <w:pStyle w:val="a3"/>
        <w:rPr>
          <w:sz w:val="20"/>
        </w:rPr>
      </w:pPr>
    </w:p>
    <w:p w14:paraId="100D326F" w14:textId="77777777" w:rsidR="006D3C3F" w:rsidRDefault="006D3C3F">
      <w:pPr>
        <w:pStyle w:val="a3"/>
        <w:rPr>
          <w:sz w:val="20"/>
        </w:rPr>
      </w:pPr>
    </w:p>
    <w:p w14:paraId="6554874A" w14:textId="77777777" w:rsidR="006D3C3F" w:rsidRDefault="006D3C3F">
      <w:pPr>
        <w:pStyle w:val="a3"/>
        <w:spacing w:before="5"/>
        <w:rPr>
          <w:sz w:val="22"/>
        </w:rPr>
      </w:pPr>
    </w:p>
    <w:p w14:paraId="76D72035" w14:textId="77777777" w:rsidR="006D3C3F" w:rsidRDefault="00EA7C73">
      <w:pPr>
        <w:pStyle w:val="31"/>
        <w:ind w:left="4015" w:right="4139"/>
        <w:jc w:val="center"/>
      </w:pPr>
      <w:r>
        <w:t>ЗАЯВЛЕНИЕ.</w:t>
      </w:r>
    </w:p>
    <w:p w14:paraId="35FB9AE6" w14:textId="77777777" w:rsidR="006D3C3F" w:rsidRDefault="006D3C3F">
      <w:pPr>
        <w:pStyle w:val="a3"/>
        <w:spacing w:before="7"/>
        <w:rPr>
          <w:b/>
          <w:sz w:val="33"/>
        </w:rPr>
      </w:pPr>
    </w:p>
    <w:p w14:paraId="107236F5" w14:textId="77777777" w:rsidR="006D3C3F" w:rsidRDefault="00EA7C73">
      <w:pPr>
        <w:pStyle w:val="a3"/>
        <w:ind w:left="861"/>
      </w:pPr>
      <w:r>
        <w:t>Прошу</w:t>
      </w:r>
      <w:r>
        <w:rPr>
          <w:spacing w:val="-4"/>
        </w:rPr>
        <w:t xml:space="preserve"> </w:t>
      </w:r>
      <w:r>
        <w:t>пересмотреть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при</w:t>
      </w:r>
    </w:p>
    <w:p w14:paraId="08B320D6" w14:textId="6A829F2E" w:rsidR="006D3C3F" w:rsidRDefault="00AC211E">
      <w:pPr>
        <w:pStyle w:val="a3"/>
        <w:spacing w:before="3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6A17533C" wp14:editId="0E40E44A">
                <wp:simplePos x="0" y="0"/>
                <wp:positionH relativeFrom="page">
                  <wp:posOffset>1080770</wp:posOffset>
                </wp:positionH>
                <wp:positionV relativeFrom="paragraph">
                  <wp:posOffset>207645</wp:posOffset>
                </wp:positionV>
                <wp:extent cx="914400" cy="1270"/>
                <wp:effectExtent l="0" t="0" r="0" b="0"/>
                <wp:wrapTopAndBottom/>
                <wp:docPr id="84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1440"/>
                            <a:gd name="T2" fmla="+- 0 3142 1702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662985" id="docshape70" o:spid="_x0000_s1026" style="position:absolute;margin-left:85.1pt;margin-top:16.35pt;width:1in;height:.1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" path="m,l1440,e" filled="f" strokeweight=".48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1BE12587" wp14:editId="5AE643C2">
                <wp:simplePos x="0" y="0"/>
                <wp:positionH relativeFrom="page">
                  <wp:posOffset>1080770</wp:posOffset>
                </wp:positionH>
                <wp:positionV relativeFrom="paragraph">
                  <wp:posOffset>417830</wp:posOffset>
                </wp:positionV>
                <wp:extent cx="5867400" cy="1270"/>
                <wp:effectExtent l="0" t="0" r="0" b="0"/>
                <wp:wrapTopAndBottom/>
                <wp:docPr id="83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67F180" id="docshape71" o:spid="_x0000_s1026" style="position:absolute;margin-left:85.1pt;margin-top:32.9pt;width:462pt;height:.1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276961C5" wp14:editId="1DA42931">
                <wp:simplePos x="0" y="0"/>
                <wp:positionH relativeFrom="page">
                  <wp:posOffset>1080770</wp:posOffset>
                </wp:positionH>
                <wp:positionV relativeFrom="paragraph">
                  <wp:posOffset>628015</wp:posOffset>
                </wp:positionV>
                <wp:extent cx="533400" cy="1270"/>
                <wp:effectExtent l="0" t="0" r="0" b="0"/>
                <wp:wrapTopAndBottom/>
                <wp:docPr id="82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40"/>
                            <a:gd name="T2" fmla="+- 0 2542 1702"/>
                            <a:gd name="T3" fmla="*/ T2 w 8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0">
                              <a:moveTo>
                                <a:pt x="0" y="0"/>
                              </a:moveTo>
                              <a:lnTo>
                                <a:pt x="8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DDDF60" id="docshape72" o:spid="_x0000_s1026" style="position:absolute;margin-left:85.1pt;margin-top:49.45pt;width:42pt;height:.1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" path="m,l840,e" filled="f" strokeweight=".48pt">
                <v:path arrowok="t" o:connecttype="custom" o:connectlocs="0,0;533400,0" o:connectangles="0,0"/>
                <w10:wrap type="topAndBottom" anchorx="page"/>
              </v:shape>
            </w:pict>
          </mc:Fallback>
        </mc:AlternateContent>
      </w:r>
    </w:p>
    <w:p w14:paraId="5AFF5E53" w14:textId="77777777" w:rsidR="006D3C3F" w:rsidRDefault="006D3C3F">
      <w:pPr>
        <w:pStyle w:val="a3"/>
        <w:spacing w:before="3"/>
        <w:rPr>
          <w:sz w:val="26"/>
        </w:rPr>
      </w:pPr>
    </w:p>
    <w:p w14:paraId="11D272EB" w14:textId="77777777" w:rsidR="006D3C3F" w:rsidRDefault="006D3C3F">
      <w:pPr>
        <w:pStyle w:val="a3"/>
        <w:spacing w:before="3"/>
        <w:rPr>
          <w:sz w:val="26"/>
        </w:rPr>
      </w:pPr>
    </w:p>
    <w:p w14:paraId="518F4FE7" w14:textId="77777777" w:rsidR="006D3C3F" w:rsidRDefault="00EA7C73">
      <w:pPr>
        <w:pStyle w:val="a3"/>
        <w:spacing w:before="55"/>
        <w:ind w:right="125"/>
        <w:jc w:val="center"/>
      </w:pPr>
      <w:r>
        <w:t>защите</w:t>
      </w:r>
      <w:r>
        <w:rPr>
          <w:spacing w:val="-3"/>
        </w:rPr>
        <w:t xml:space="preserve"> </w:t>
      </w:r>
      <w:r>
        <w:t>ВКР/</w:t>
      </w:r>
      <w:r>
        <w:rPr>
          <w:spacing w:val="-3"/>
        </w:rPr>
        <w:t xml:space="preserve"> </w:t>
      </w:r>
      <w:r>
        <w:t>сдаче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экзамена</w:t>
      </w:r>
    </w:p>
    <w:p w14:paraId="01F9230B" w14:textId="77777777" w:rsidR="006D3C3F" w:rsidRDefault="006D3C3F">
      <w:pPr>
        <w:pStyle w:val="a3"/>
        <w:spacing w:before="7"/>
        <w:rPr>
          <w:sz w:val="33"/>
        </w:rPr>
      </w:pPr>
    </w:p>
    <w:p w14:paraId="4DC21378" w14:textId="77777777" w:rsidR="006D3C3F" w:rsidRDefault="00EA7C73">
      <w:pPr>
        <w:pStyle w:val="a3"/>
        <w:tabs>
          <w:tab w:val="left" w:pos="3777"/>
          <w:tab w:val="left" w:pos="6592"/>
          <w:tab w:val="left" w:pos="7253"/>
        </w:tabs>
        <w:ind w:left="142"/>
      </w:pPr>
      <w:r>
        <w:t>проведенной</w:t>
      </w:r>
      <w:r>
        <w:rPr>
          <w:spacing w:val="-1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проведенном</w:t>
      </w:r>
      <w:r>
        <w:rPr>
          <w:spacing w:val="-2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202</w:t>
      </w:r>
      <w:r>
        <w:rPr>
          <w:u w:val="single"/>
        </w:rPr>
        <w:tab/>
      </w:r>
      <w:r>
        <w:t>г.</w:t>
      </w:r>
      <w:r>
        <w:rPr>
          <w:spacing w:val="-2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</w:p>
    <w:p w14:paraId="2971BE76" w14:textId="77777777" w:rsidR="006D3C3F" w:rsidRDefault="006D3C3F">
      <w:pPr>
        <w:pStyle w:val="a3"/>
        <w:spacing w:before="7"/>
        <w:rPr>
          <w:sz w:val="33"/>
        </w:rPr>
      </w:pPr>
    </w:p>
    <w:p w14:paraId="0BA47383" w14:textId="77777777" w:rsidR="006D3C3F" w:rsidRDefault="00EA7C73" w:rsidP="00340F07">
      <w:pPr>
        <w:pStyle w:val="a5"/>
        <w:numPr>
          <w:ilvl w:val="0"/>
          <w:numId w:val="225"/>
        </w:numPr>
        <w:tabs>
          <w:tab w:val="left" w:pos="282"/>
        </w:tabs>
        <w:ind w:left="281" w:hanging="140"/>
        <w:rPr>
          <w:sz w:val="24"/>
        </w:rPr>
      </w:pPr>
      <w:r>
        <w:rPr>
          <w:sz w:val="24"/>
        </w:rPr>
        <w:t>несогласием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оценкой;</w:t>
      </w:r>
    </w:p>
    <w:p w14:paraId="3EF0165F" w14:textId="77777777" w:rsidR="006D3C3F" w:rsidRDefault="00EA7C73" w:rsidP="00340F07">
      <w:pPr>
        <w:pStyle w:val="a5"/>
        <w:numPr>
          <w:ilvl w:val="0"/>
          <w:numId w:val="225"/>
        </w:numPr>
        <w:tabs>
          <w:tab w:val="left" w:pos="282"/>
        </w:tabs>
        <w:spacing w:before="56"/>
        <w:ind w:left="281" w:hanging="140"/>
        <w:rPr>
          <w:sz w:val="24"/>
        </w:rPr>
      </w:pPr>
      <w:r>
        <w:rPr>
          <w:sz w:val="24"/>
        </w:rPr>
        <w:t>нарушением</w:t>
      </w:r>
      <w:r>
        <w:rPr>
          <w:spacing w:val="54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ГИА,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выразившимся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</w:p>
    <w:p w14:paraId="1B9713AE" w14:textId="102A7162" w:rsidR="006D3C3F" w:rsidRDefault="00AC211E">
      <w:pPr>
        <w:pStyle w:val="a3"/>
        <w:spacing w:before="3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10D87F1D" wp14:editId="4FE1453F">
                <wp:simplePos x="0" y="0"/>
                <wp:positionH relativeFrom="page">
                  <wp:posOffset>1080770</wp:posOffset>
                </wp:positionH>
                <wp:positionV relativeFrom="paragraph">
                  <wp:posOffset>207010</wp:posOffset>
                </wp:positionV>
                <wp:extent cx="5029200" cy="1270"/>
                <wp:effectExtent l="0" t="0" r="0" b="0"/>
                <wp:wrapTopAndBottom/>
                <wp:docPr id="81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292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7920"/>
                            <a:gd name="T2" fmla="+- 0 9622 1702"/>
                            <a:gd name="T3" fmla="*/ T2 w 79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20">
                              <a:moveTo>
                                <a:pt x="0" y="0"/>
                              </a:moveTo>
                              <a:lnTo>
                                <a:pt x="79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55FA2F" id="docshape73" o:spid="_x0000_s1026" style="position:absolute;margin-left:85.1pt;margin-top:16.3pt;width:396pt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" path="m,l7920,e" filled="f" strokeweight=".48pt">
                <v:path arrowok="t" o:connecttype="custom" o:connectlocs="0,0;50292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5C912605" wp14:editId="1F15274E">
                <wp:simplePos x="0" y="0"/>
                <wp:positionH relativeFrom="page">
                  <wp:posOffset>1080770</wp:posOffset>
                </wp:positionH>
                <wp:positionV relativeFrom="paragraph">
                  <wp:posOffset>417195</wp:posOffset>
                </wp:positionV>
                <wp:extent cx="5029200" cy="1270"/>
                <wp:effectExtent l="0" t="0" r="0" b="0"/>
                <wp:wrapTopAndBottom/>
                <wp:docPr id="80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292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7920"/>
                            <a:gd name="T2" fmla="+- 0 9622 1702"/>
                            <a:gd name="T3" fmla="*/ T2 w 79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20">
                              <a:moveTo>
                                <a:pt x="0" y="0"/>
                              </a:moveTo>
                              <a:lnTo>
                                <a:pt x="79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3F3A25" id="docshape74" o:spid="_x0000_s1026" style="position:absolute;margin-left:85.1pt;margin-top:32.85pt;width:396pt;height: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" path="m,l7920,e" filled="f" strokeweight=".48pt">
                <v:path arrowok="t" o:connecttype="custom" o:connectlocs="0,0;50292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476C6748" wp14:editId="5AFEEFA1">
                <wp:simplePos x="0" y="0"/>
                <wp:positionH relativeFrom="page">
                  <wp:posOffset>1080770</wp:posOffset>
                </wp:positionH>
                <wp:positionV relativeFrom="paragraph">
                  <wp:posOffset>628015</wp:posOffset>
                </wp:positionV>
                <wp:extent cx="5486400" cy="1270"/>
                <wp:effectExtent l="0" t="0" r="0" b="0"/>
                <wp:wrapTopAndBottom/>
                <wp:docPr id="79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640"/>
                            <a:gd name="T2" fmla="+- 0 10342 1702"/>
                            <a:gd name="T3" fmla="*/ T2 w 86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40">
                              <a:moveTo>
                                <a:pt x="0" y="0"/>
                              </a:moveTo>
                              <a:lnTo>
                                <a:pt x="86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3E67B0" id="docshape75" o:spid="_x0000_s1026" style="position:absolute;margin-left:85.1pt;margin-top:49.45pt;width:6in;height:.1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" path="m,l8640,e" filled="f" strokeweight=".48pt">
                <v:path arrowok="t" o:connecttype="custom" o:connectlocs="0,0;5486400,0" o:connectangles="0,0"/>
                <w10:wrap type="topAndBottom" anchorx="page"/>
              </v:shape>
            </w:pict>
          </mc:Fallback>
        </mc:AlternateContent>
      </w:r>
    </w:p>
    <w:p w14:paraId="0DDAB389" w14:textId="77777777" w:rsidR="006D3C3F" w:rsidRDefault="006D3C3F">
      <w:pPr>
        <w:pStyle w:val="a3"/>
        <w:spacing w:before="3"/>
        <w:rPr>
          <w:sz w:val="26"/>
        </w:rPr>
      </w:pPr>
    </w:p>
    <w:p w14:paraId="1A264086" w14:textId="77777777" w:rsidR="006D3C3F" w:rsidRDefault="006D3C3F">
      <w:pPr>
        <w:pStyle w:val="a3"/>
        <w:spacing w:before="3"/>
        <w:rPr>
          <w:sz w:val="26"/>
        </w:rPr>
      </w:pPr>
    </w:p>
    <w:p w14:paraId="48861F88" w14:textId="77777777" w:rsidR="006D3C3F" w:rsidRDefault="006D3C3F">
      <w:pPr>
        <w:pStyle w:val="a3"/>
        <w:rPr>
          <w:sz w:val="20"/>
        </w:rPr>
      </w:pPr>
    </w:p>
    <w:p w14:paraId="5C748FDA" w14:textId="77777777" w:rsidR="006D3C3F" w:rsidRDefault="006D3C3F">
      <w:pPr>
        <w:pStyle w:val="a3"/>
        <w:rPr>
          <w:sz w:val="20"/>
        </w:rPr>
      </w:pPr>
    </w:p>
    <w:p w14:paraId="7EBF8A2A" w14:textId="77777777" w:rsidR="006D3C3F" w:rsidRDefault="006D3C3F">
      <w:pPr>
        <w:pStyle w:val="a3"/>
        <w:rPr>
          <w:sz w:val="20"/>
        </w:rPr>
      </w:pPr>
    </w:p>
    <w:p w14:paraId="152463A6" w14:textId="77777777" w:rsidR="006D3C3F" w:rsidRDefault="006D3C3F">
      <w:pPr>
        <w:pStyle w:val="a3"/>
        <w:spacing w:before="4"/>
        <w:rPr>
          <w:sz w:val="23"/>
        </w:rPr>
      </w:pPr>
    </w:p>
    <w:p w14:paraId="300F8A7B" w14:textId="77777777" w:rsidR="006D3C3F" w:rsidRDefault="00EA7C73">
      <w:pPr>
        <w:pStyle w:val="a3"/>
        <w:tabs>
          <w:tab w:val="left" w:pos="741"/>
          <w:tab w:val="left" w:pos="2716"/>
          <w:tab w:val="left" w:pos="3557"/>
          <w:tab w:val="left" w:pos="4020"/>
        </w:tabs>
        <w:spacing w:before="90"/>
        <w:ind w:left="142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202</w:t>
      </w:r>
      <w:r>
        <w:rPr>
          <w:u w:val="single"/>
        </w:rPr>
        <w:tab/>
      </w:r>
      <w:r>
        <w:t>г.</w:t>
      </w:r>
      <w:r>
        <w:tab/>
        <w:t>Подпись</w:t>
      </w:r>
    </w:p>
    <w:p w14:paraId="5F406CD8" w14:textId="77777777" w:rsidR="006D3C3F" w:rsidRDefault="00EA7C73">
      <w:pPr>
        <w:tabs>
          <w:tab w:val="left" w:pos="2421"/>
          <w:tab w:val="left" w:pos="5128"/>
        </w:tabs>
        <w:spacing w:before="55"/>
        <w:ind w:left="14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/</w:t>
      </w:r>
    </w:p>
    <w:p w14:paraId="459C8458" w14:textId="77777777" w:rsidR="006D3C3F" w:rsidRDefault="006D3C3F">
      <w:pPr>
        <w:rPr>
          <w:sz w:val="24"/>
        </w:rPr>
        <w:sectPr w:rsidR="006D3C3F">
          <w:footerReference w:type="default" r:id="rId140"/>
          <w:pgSz w:w="11900" w:h="16850"/>
          <w:pgMar w:top="1060" w:right="580" w:bottom="280" w:left="1560" w:header="0" w:footer="0" w:gutter="0"/>
          <w:cols w:space="720"/>
        </w:sectPr>
      </w:pPr>
    </w:p>
    <w:p w14:paraId="208DF0B3" w14:textId="77777777" w:rsidR="006D3C3F" w:rsidRDefault="00EA7C73">
      <w:pPr>
        <w:pStyle w:val="a3"/>
        <w:spacing w:before="71"/>
        <w:ind w:right="266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2</w:t>
      </w:r>
    </w:p>
    <w:p w14:paraId="0057B682" w14:textId="77777777" w:rsidR="006D3C3F" w:rsidRDefault="006D3C3F">
      <w:pPr>
        <w:pStyle w:val="a3"/>
        <w:spacing w:before="9"/>
        <w:rPr>
          <w:sz w:val="25"/>
        </w:rPr>
      </w:pPr>
    </w:p>
    <w:p w14:paraId="40014489" w14:textId="77777777" w:rsidR="006D3C3F" w:rsidRDefault="00EA7C73">
      <w:pPr>
        <w:pStyle w:val="31"/>
        <w:tabs>
          <w:tab w:val="left" w:pos="2483"/>
        </w:tabs>
        <w:spacing w:before="90"/>
        <w:ind w:right="71"/>
        <w:jc w:val="center"/>
        <w:rPr>
          <w:b w:val="0"/>
        </w:rPr>
      </w:pPr>
      <w:r>
        <w:t>ПРОТОКОЛ</w:t>
      </w:r>
      <w:r>
        <w:rPr>
          <w:spacing w:val="-2"/>
        </w:rPr>
        <w:t xml:space="preserve"> </w:t>
      </w:r>
      <w:r>
        <w:t>№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14:paraId="0BAF152A" w14:textId="77777777" w:rsidR="006D3C3F" w:rsidRDefault="00EA7C73">
      <w:pPr>
        <w:spacing w:before="55"/>
        <w:ind w:right="128"/>
        <w:jc w:val="center"/>
        <w:rPr>
          <w:b/>
          <w:sz w:val="24"/>
        </w:rPr>
      </w:pPr>
      <w:r>
        <w:rPr>
          <w:b/>
          <w:sz w:val="24"/>
        </w:rPr>
        <w:t>ЗАСЕДАНИЯ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АПЕЛЛЯЦИОННОЙ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КОМИССИИ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(АК)</w:t>
      </w:r>
    </w:p>
    <w:p w14:paraId="56CBA281" w14:textId="77777777" w:rsidR="006D3C3F" w:rsidRDefault="00EA7C73">
      <w:pPr>
        <w:pStyle w:val="41"/>
        <w:tabs>
          <w:tab w:val="left" w:pos="1077"/>
          <w:tab w:val="left" w:pos="3237"/>
          <w:tab w:val="left" w:pos="3837"/>
        </w:tabs>
        <w:spacing w:before="56"/>
        <w:ind w:right="123"/>
        <w:jc w:val="center"/>
      </w:pPr>
      <w:r>
        <w:t>от</w:t>
      </w:r>
      <w:r>
        <w:rPr>
          <w:spacing w:val="60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14:paraId="5D261C2F" w14:textId="77777777" w:rsidR="006D3C3F" w:rsidRDefault="006D3C3F">
      <w:pPr>
        <w:pStyle w:val="a3"/>
        <w:spacing w:before="6"/>
        <w:rPr>
          <w:b/>
          <w:sz w:val="33"/>
        </w:rPr>
      </w:pPr>
    </w:p>
    <w:p w14:paraId="1A141171" w14:textId="77777777" w:rsidR="006D3C3F" w:rsidRDefault="00EA7C73">
      <w:pPr>
        <w:pStyle w:val="a3"/>
        <w:spacing w:before="1" w:line="288" w:lineRule="auto"/>
        <w:ind w:left="142" w:right="5202" w:firstLine="707"/>
      </w:pPr>
      <w:r>
        <w:t>Апелляционная</w:t>
      </w:r>
      <w:r>
        <w:rPr>
          <w:spacing w:val="-4"/>
        </w:rPr>
        <w:t xml:space="preserve"> </w:t>
      </w:r>
      <w:r>
        <w:t>комиссия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составе:</w:t>
      </w:r>
      <w:r>
        <w:rPr>
          <w:spacing w:val="-57"/>
        </w:rPr>
        <w:t xml:space="preserve"> </w:t>
      </w:r>
      <w:r>
        <w:t>Председатель</w:t>
      </w:r>
      <w:r>
        <w:rPr>
          <w:spacing w:val="-1"/>
        </w:rPr>
        <w:t xml:space="preserve"> </w:t>
      </w:r>
      <w:r>
        <w:t>АК</w:t>
      </w:r>
    </w:p>
    <w:p w14:paraId="0EEDD1C7" w14:textId="47B63C25" w:rsidR="006D3C3F" w:rsidRDefault="00AC211E">
      <w:pPr>
        <w:pStyle w:val="a3"/>
        <w:spacing w:before="5"/>
        <w:rPr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24C30A5A" wp14:editId="093EC272">
                <wp:simplePos x="0" y="0"/>
                <wp:positionH relativeFrom="page">
                  <wp:posOffset>1080770</wp:posOffset>
                </wp:positionH>
                <wp:positionV relativeFrom="paragraph">
                  <wp:posOffset>172085</wp:posOffset>
                </wp:positionV>
                <wp:extent cx="5181600" cy="1270"/>
                <wp:effectExtent l="0" t="0" r="0" b="0"/>
                <wp:wrapTopAndBottom/>
                <wp:docPr id="78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816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160"/>
                            <a:gd name="T2" fmla="+- 0 9862 1702"/>
                            <a:gd name="T3" fmla="*/ T2 w 81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160">
                              <a:moveTo>
                                <a:pt x="0" y="0"/>
                              </a:moveTo>
                              <a:lnTo>
                                <a:pt x="81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3805D3" id="docshape76" o:spid="_x0000_s1026" style="position:absolute;margin-left:85.1pt;margin-top:13.55pt;width:408pt;height: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" path="m,l8160,e" filled="f" strokeweight=".48pt">
                <v:path arrowok="t" o:connecttype="custom" o:connectlocs="0,0;5181600,0" o:connectangles="0,0"/>
                <w10:wrap type="topAndBottom" anchorx="page"/>
              </v:shape>
            </w:pict>
          </mc:Fallback>
        </mc:AlternateContent>
      </w:r>
    </w:p>
    <w:p w14:paraId="54957BD6" w14:textId="77777777" w:rsidR="006D3C3F" w:rsidRDefault="00EA7C73">
      <w:pPr>
        <w:pStyle w:val="a3"/>
        <w:spacing w:before="55"/>
        <w:ind w:left="3679" w:right="1899"/>
        <w:jc w:val="center"/>
      </w:pPr>
      <w:r>
        <w:t>Фамилия</w:t>
      </w:r>
      <w:r>
        <w:rPr>
          <w:spacing w:val="-2"/>
        </w:rPr>
        <w:t xml:space="preserve"> </w:t>
      </w:r>
      <w:r>
        <w:t>ИО</w:t>
      </w:r>
    </w:p>
    <w:p w14:paraId="05BC9198" w14:textId="77777777" w:rsidR="006D3C3F" w:rsidRDefault="00EA7C73">
      <w:pPr>
        <w:pStyle w:val="a3"/>
        <w:spacing w:before="55"/>
        <w:ind w:right="8407"/>
        <w:jc w:val="center"/>
      </w:pPr>
      <w:r>
        <w:t>Члены</w:t>
      </w:r>
      <w:r>
        <w:rPr>
          <w:spacing w:val="-1"/>
        </w:rPr>
        <w:t xml:space="preserve"> </w:t>
      </w:r>
      <w:r>
        <w:t>АК</w:t>
      </w:r>
    </w:p>
    <w:p w14:paraId="2E2A2752" w14:textId="206962EF" w:rsidR="006D3C3F" w:rsidRDefault="00AC211E">
      <w:pPr>
        <w:pStyle w:val="a3"/>
        <w:spacing w:before="3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6970E653" wp14:editId="719947EE">
                <wp:simplePos x="0" y="0"/>
                <wp:positionH relativeFrom="page">
                  <wp:posOffset>1530350</wp:posOffset>
                </wp:positionH>
                <wp:positionV relativeFrom="paragraph">
                  <wp:posOffset>207645</wp:posOffset>
                </wp:positionV>
                <wp:extent cx="4648835" cy="1270"/>
                <wp:effectExtent l="0" t="0" r="0" b="0"/>
                <wp:wrapTopAndBottom/>
                <wp:docPr id="77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8835" cy="1270"/>
                        </a:xfrm>
                        <a:custGeom>
                          <a:avLst/>
                          <a:gdLst>
                            <a:gd name="T0" fmla="+- 0 2410 2410"/>
                            <a:gd name="T1" fmla="*/ T0 w 7321"/>
                            <a:gd name="T2" fmla="+- 0 9731 2410"/>
                            <a:gd name="T3" fmla="*/ T2 w 73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321">
                              <a:moveTo>
                                <a:pt x="0" y="0"/>
                              </a:moveTo>
                              <a:lnTo>
                                <a:pt x="732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0EB156" id="docshape77" o:spid="_x0000_s1026" style="position:absolute;margin-left:120.5pt;margin-top:16.35pt;width:366.05pt;height: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" path="m,l7321,e" filled="f" strokeweight=".48pt">
                <v:path arrowok="t" o:connecttype="custom" o:connectlocs="0,0;464883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2B40F0DF" wp14:editId="02D56D82">
                <wp:simplePos x="0" y="0"/>
                <wp:positionH relativeFrom="page">
                  <wp:posOffset>1530350</wp:posOffset>
                </wp:positionH>
                <wp:positionV relativeFrom="paragraph">
                  <wp:posOffset>418465</wp:posOffset>
                </wp:positionV>
                <wp:extent cx="4648200" cy="1270"/>
                <wp:effectExtent l="0" t="0" r="0" b="0"/>
                <wp:wrapTopAndBottom/>
                <wp:docPr id="76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8200" cy="1270"/>
                        </a:xfrm>
                        <a:custGeom>
                          <a:avLst/>
                          <a:gdLst>
                            <a:gd name="T0" fmla="+- 0 2410 2410"/>
                            <a:gd name="T1" fmla="*/ T0 w 7320"/>
                            <a:gd name="T2" fmla="+- 0 9730 2410"/>
                            <a:gd name="T3" fmla="*/ T2 w 73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320">
                              <a:moveTo>
                                <a:pt x="0" y="0"/>
                              </a:moveTo>
                              <a:lnTo>
                                <a:pt x="73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B1C891" id="docshape78" o:spid="_x0000_s1026" style="position:absolute;margin-left:120.5pt;margin-top:32.95pt;width:366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" path="m,l7320,e" filled="f" strokeweight=".48pt">
                <v:path arrowok="t" o:connecttype="custom" o:connectlocs="0,0;46482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75655202" wp14:editId="3BF8BAAB">
                <wp:simplePos x="0" y="0"/>
                <wp:positionH relativeFrom="page">
                  <wp:posOffset>1530350</wp:posOffset>
                </wp:positionH>
                <wp:positionV relativeFrom="paragraph">
                  <wp:posOffset>628650</wp:posOffset>
                </wp:positionV>
                <wp:extent cx="4648200" cy="1270"/>
                <wp:effectExtent l="0" t="0" r="0" b="0"/>
                <wp:wrapTopAndBottom/>
                <wp:docPr id="75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8200" cy="1270"/>
                        </a:xfrm>
                        <a:custGeom>
                          <a:avLst/>
                          <a:gdLst>
                            <a:gd name="T0" fmla="+- 0 2410 2410"/>
                            <a:gd name="T1" fmla="*/ T0 w 7320"/>
                            <a:gd name="T2" fmla="+- 0 9730 2410"/>
                            <a:gd name="T3" fmla="*/ T2 w 73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320">
                              <a:moveTo>
                                <a:pt x="0" y="0"/>
                              </a:moveTo>
                              <a:lnTo>
                                <a:pt x="73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C4AA17A" id="docshape79" o:spid="_x0000_s1026" style="position:absolute;margin-left:120.5pt;margin-top:49.5pt;width:366pt;height: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" path="m,l7320,e" filled="f" strokeweight=".48pt">
                <v:path arrowok="t" o:connecttype="custom" o:connectlocs="0,0;46482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4B07FD01" wp14:editId="04D9CD2A">
                <wp:simplePos x="0" y="0"/>
                <wp:positionH relativeFrom="page">
                  <wp:posOffset>1530350</wp:posOffset>
                </wp:positionH>
                <wp:positionV relativeFrom="paragraph">
                  <wp:posOffset>838835</wp:posOffset>
                </wp:positionV>
                <wp:extent cx="4648200" cy="1270"/>
                <wp:effectExtent l="0" t="0" r="0" b="0"/>
                <wp:wrapTopAndBottom/>
                <wp:docPr id="74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8200" cy="1270"/>
                        </a:xfrm>
                        <a:custGeom>
                          <a:avLst/>
                          <a:gdLst>
                            <a:gd name="T0" fmla="+- 0 2410 2410"/>
                            <a:gd name="T1" fmla="*/ T0 w 7320"/>
                            <a:gd name="T2" fmla="+- 0 9730 2410"/>
                            <a:gd name="T3" fmla="*/ T2 w 73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320">
                              <a:moveTo>
                                <a:pt x="0" y="0"/>
                              </a:moveTo>
                              <a:lnTo>
                                <a:pt x="73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C6F0B75" id="docshape80" o:spid="_x0000_s1026" style="position:absolute;margin-left:120.5pt;margin-top:66.05pt;width:366pt;height:.1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" path="m,l7320,e" filled="f" strokeweight=".48pt">
                <v:path arrowok="t" o:connecttype="custom" o:connectlocs="0,0;4648200,0" o:connectangles="0,0"/>
                <w10:wrap type="topAndBottom" anchorx="page"/>
              </v:shape>
            </w:pict>
          </mc:Fallback>
        </mc:AlternateContent>
      </w:r>
    </w:p>
    <w:p w14:paraId="223349FC" w14:textId="77777777" w:rsidR="006D3C3F" w:rsidRDefault="006D3C3F">
      <w:pPr>
        <w:pStyle w:val="a3"/>
        <w:spacing w:before="4"/>
        <w:rPr>
          <w:sz w:val="26"/>
        </w:rPr>
      </w:pPr>
    </w:p>
    <w:p w14:paraId="24AA102E" w14:textId="77777777" w:rsidR="006D3C3F" w:rsidRDefault="006D3C3F">
      <w:pPr>
        <w:pStyle w:val="a3"/>
        <w:spacing w:before="3"/>
        <w:rPr>
          <w:sz w:val="26"/>
        </w:rPr>
      </w:pPr>
    </w:p>
    <w:p w14:paraId="2B3B8111" w14:textId="77777777" w:rsidR="006D3C3F" w:rsidRDefault="006D3C3F">
      <w:pPr>
        <w:pStyle w:val="a3"/>
        <w:spacing w:before="3"/>
        <w:rPr>
          <w:sz w:val="26"/>
        </w:rPr>
      </w:pPr>
    </w:p>
    <w:p w14:paraId="24D3202D" w14:textId="77777777" w:rsidR="006D3C3F" w:rsidRDefault="00EA7C73">
      <w:pPr>
        <w:pStyle w:val="a3"/>
        <w:spacing w:before="55"/>
        <w:ind w:left="142"/>
      </w:pPr>
      <w:r>
        <w:t>Секретарь</w:t>
      </w:r>
      <w:r>
        <w:rPr>
          <w:spacing w:val="-2"/>
        </w:rPr>
        <w:t xml:space="preserve"> </w:t>
      </w:r>
      <w:r>
        <w:t>АК</w:t>
      </w:r>
    </w:p>
    <w:p w14:paraId="52861E43" w14:textId="65FCABC1" w:rsidR="006D3C3F" w:rsidRDefault="00AC211E">
      <w:pPr>
        <w:pStyle w:val="a3"/>
        <w:spacing w:before="3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0C81E6F5" wp14:editId="65115BD3">
                <wp:simplePos x="0" y="0"/>
                <wp:positionH relativeFrom="page">
                  <wp:posOffset>1080770</wp:posOffset>
                </wp:positionH>
                <wp:positionV relativeFrom="paragraph">
                  <wp:posOffset>207645</wp:posOffset>
                </wp:positionV>
                <wp:extent cx="5029200" cy="1270"/>
                <wp:effectExtent l="0" t="0" r="0" b="0"/>
                <wp:wrapTopAndBottom/>
                <wp:docPr id="73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292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7920"/>
                            <a:gd name="T2" fmla="+- 0 9622 1702"/>
                            <a:gd name="T3" fmla="*/ T2 w 79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20">
                              <a:moveTo>
                                <a:pt x="0" y="0"/>
                              </a:moveTo>
                              <a:lnTo>
                                <a:pt x="79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885C1E" id="docshape81" o:spid="_x0000_s1026" style="position:absolute;margin-left:85.1pt;margin-top:16.35pt;width:396pt;height:.1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" path="m,l7920,e" filled="f" strokeweight=".48pt">
                <v:path arrowok="t" o:connecttype="custom" o:connectlocs="0,0;5029200,0" o:connectangles="0,0"/>
                <w10:wrap type="topAndBottom" anchorx="page"/>
              </v:shape>
            </w:pict>
          </mc:Fallback>
        </mc:AlternateContent>
      </w:r>
    </w:p>
    <w:p w14:paraId="7E43C7DA" w14:textId="77777777" w:rsidR="006D3C3F" w:rsidRDefault="006D3C3F">
      <w:pPr>
        <w:pStyle w:val="a3"/>
        <w:spacing w:before="9"/>
        <w:rPr>
          <w:sz w:val="25"/>
        </w:rPr>
      </w:pPr>
    </w:p>
    <w:p w14:paraId="0956FC65" w14:textId="77777777" w:rsidR="006D3C3F" w:rsidRDefault="00EA7C73">
      <w:pPr>
        <w:pStyle w:val="a3"/>
        <w:spacing w:before="90"/>
        <w:ind w:left="142"/>
      </w:pPr>
      <w:r>
        <w:t>в</w:t>
      </w:r>
      <w:r>
        <w:rPr>
          <w:spacing w:val="-3"/>
        </w:rPr>
        <w:t xml:space="preserve"> </w:t>
      </w:r>
      <w:r>
        <w:t>присутствии</w:t>
      </w:r>
      <w:r>
        <w:rPr>
          <w:spacing w:val="-3"/>
        </w:rPr>
        <w:t xml:space="preserve"> </w:t>
      </w:r>
      <w:r>
        <w:t>председателя</w:t>
      </w:r>
      <w:r>
        <w:rPr>
          <w:spacing w:val="-2"/>
        </w:rPr>
        <w:t xml:space="preserve"> </w:t>
      </w:r>
      <w:r>
        <w:t>ГЭК</w:t>
      </w:r>
    </w:p>
    <w:p w14:paraId="691D6E74" w14:textId="6008F70D" w:rsidR="006D3C3F" w:rsidRDefault="00AC211E">
      <w:pPr>
        <w:pStyle w:val="a3"/>
        <w:spacing w:before="3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6E860571" wp14:editId="3AF18F08">
                <wp:simplePos x="0" y="0"/>
                <wp:positionH relativeFrom="page">
                  <wp:posOffset>1080770</wp:posOffset>
                </wp:positionH>
                <wp:positionV relativeFrom="paragraph">
                  <wp:posOffset>207010</wp:posOffset>
                </wp:positionV>
                <wp:extent cx="4191000" cy="1270"/>
                <wp:effectExtent l="0" t="0" r="0" b="0"/>
                <wp:wrapTopAndBottom/>
                <wp:docPr id="72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6600"/>
                            <a:gd name="T2" fmla="+- 0 8302 1702"/>
                            <a:gd name="T3" fmla="*/ T2 w 6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00">
                              <a:moveTo>
                                <a:pt x="0" y="0"/>
                              </a:moveTo>
                              <a:lnTo>
                                <a:pt x="6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72CB98" id="docshape82" o:spid="_x0000_s1026" style="position:absolute;margin-left:85.1pt;margin-top:16.3pt;width:330pt;height:.1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" path="m,l6600,e" filled="f" strokeweight=".48pt">
                <v:path arrowok="t" o:connecttype="custom" o:connectlocs="0,0;4191000,0" o:connectangles="0,0"/>
                <w10:wrap type="topAndBottom" anchorx="page"/>
              </v:shape>
            </w:pict>
          </mc:Fallback>
        </mc:AlternateContent>
      </w:r>
    </w:p>
    <w:p w14:paraId="29234816" w14:textId="77777777" w:rsidR="006D3C3F" w:rsidRDefault="00EA7C73">
      <w:pPr>
        <w:pStyle w:val="a3"/>
        <w:spacing w:before="55"/>
        <w:ind w:right="1660"/>
        <w:jc w:val="right"/>
      </w:pPr>
      <w:r>
        <w:t>Фамилия</w:t>
      </w:r>
      <w:r>
        <w:rPr>
          <w:spacing w:val="-2"/>
        </w:rPr>
        <w:t xml:space="preserve"> </w:t>
      </w:r>
      <w:r>
        <w:t>ИО</w:t>
      </w:r>
    </w:p>
    <w:p w14:paraId="499135B4" w14:textId="77777777" w:rsidR="006D3C3F" w:rsidRDefault="00EA7C73">
      <w:pPr>
        <w:pStyle w:val="a3"/>
        <w:spacing w:before="55"/>
        <w:ind w:left="142"/>
      </w:pPr>
      <w:r>
        <w:t>рассмотрела</w:t>
      </w:r>
      <w:r>
        <w:rPr>
          <w:spacing w:val="-4"/>
        </w:rPr>
        <w:t xml:space="preserve"> </w:t>
      </w:r>
      <w:r>
        <w:t>апелляционное</w:t>
      </w:r>
      <w:r>
        <w:rPr>
          <w:spacing w:val="-4"/>
        </w:rPr>
        <w:t xml:space="preserve"> </w:t>
      </w:r>
      <w:r>
        <w:t>заявление</w:t>
      </w:r>
      <w:r>
        <w:rPr>
          <w:spacing w:val="-4"/>
        </w:rPr>
        <w:t xml:space="preserve"> </w:t>
      </w:r>
      <w:r>
        <w:t>обучающегося</w:t>
      </w:r>
    </w:p>
    <w:p w14:paraId="62C61FB1" w14:textId="15B29A40" w:rsidR="006D3C3F" w:rsidRDefault="00AC211E">
      <w:pPr>
        <w:pStyle w:val="a3"/>
        <w:spacing w:before="3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268BA1FC" wp14:editId="47E0CA02">
                <wp:simplePos x="0" y="0"/>
                <wp:positionH relativeFrom="page">
                  <wp:posOffset>1080770</wp:posOffset>
                </wp:positionH>
                <wp:positionV relativeFrom="paragraph">
                  <wp:posOffset>207645</wp:posOffset>
                </wp:positionV>
                <wp:extent cx="2819400" cy="1270"/>
                <wp:effectExtent l="0" t="0" r="0" b="0"/>
                <wp:wrapTopAndBottom/>
                <wp:docPr id="71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4440"/>
                            <a:gd name="T2" fmla="+- 0 6142 1702"/>
                            <a:gd name="T3" fmla="*/ T2 w 4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40">
                              <a:moveTo>
                                <a:pt x="0" y="0"/>
                              </a:moveTo>
                              <a:lnTo>
                                <a:pt x="44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6E80ED" id="docshape83" o:spid="_x0000_s1026" style="position:absolute;margin-left:85.1pt;margin-top:16.35pt;width:222pt;height:.1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" path="m,l4440,e" filled="f" strokeweight=".48pt">
                <v:path arrowok="t" o:connecttype="custom" o:connectlocs="0,0;2819400,0" o:connectangles="0,0"/>
                <w10:wrap type="topAndBottom" anchorx="page"/>
              </v:shape>
            </w:pict>
          </mc:Fallback>
        </mc:AlternateContent>
      </w:r>
    </w:p>
    <w:p w14:paraId="65BAB951" w14:textId="77777777" w:rsidR="006D3C3F" w:rsidRDefault="00EA7C73">
      <w:pPr>
        <w:pStyle w:val="a3"/>
        <w:spacing w:before="55"/>
        <w:ind w:right="1660"/>
        <w:jc w:val="right"/>
      </w:pPr>
      <w:r>
        <w:t>Фамилия</w:t>
      </w:r>
      <w:r>
        <w:rPr>
          <w:spacing w:val="-2"/>
        </w:rPr>
        <w:t xml:space="preserve"> </w:t>
      </w:r>
      <w:r>
        <w:t>ИО</w:t>
      </w:r>
    </w:p>
    <w:p w14:paraId="47644778" w14:textId="3529D362" w:rsidR="006D3C3F" w:rsidRDefault="00AC211E">
      <w:pPr>
        <w:pStyle w:val="a3"/>
        <w:spacing w:before="4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55D2039B" wp14:editId="6C773B46">
                <wp:simplePos x="0" y="0"/>
                <wp:positionH relativeFrom="page">
                  <wp:posOffset>1533525</wp:posOffset>
                </wp:positionH>
                <wp:positionV relativeFrom="paragraph">
                  <wp:posOffset>207645</wp:posOffset>
                </wp:positionV>
                <wp:extent cx="5029200" cy="1270"/>
                <wp:effectExtent l="0" t="0" r="0" b="0"/>
                <wp:wrapTopAndBottom/>
                <wp:docPr id="70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29200" cy="1270"/>
                        </a:xfrm>
                        <a:custGeom>
                          <a:avLst/>
                          <a:gdLst>
                            <a:gd name="T0" fmla="+- 0 2415 2415"/>
                            <a:gd name="T1" fmla="*/ T0 w 7920"/>
                            <a:gd name="T2" fmla="+- 0 10335 2415"/>
                            <a:gd name="T3" fmla="*/ T2 w 79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20">
                              <a:moveTo>
                                <a:pt x="0" y="0"/>
                              </a:moveTo>
                              <a:lnTo>
                                <a:pt x="79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8C42D9" id="docshape84" o:spid="_x0000_s1026" style="position:absolute;margin-left:120.75pt;margin-top:16.35pt;width:396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" path="m,l7920,e" filled="f" strokeweight=".48pt">
                <v:path arrowok="t" o:connecttype="custom" o:connectlocs="0,0;50292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74E140F3" wp14:editId="1385CCB5">
                <wp:simplePos x="0" y="0"/>
                <wp:positionH relativeFrom="page">
                  <wp:posOffset>1080770</wp:posOffset>
                </wp:positionH>
                <wp:positionV relativeFrom="paragraph">
                  <wp:posOffset>417830</wp:posOffset>
                </wp:positionV>
                <wp:extent cx="5029200" cy="1270"/>
                <wp:effectExtent l="0" t="0" r="0" b="0"/>
                <wp:wrapTopAndBottom/>
                <wp:docPr id="69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292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7920"/>
                            <a:gd name="T2" fmla="+- 0 9622 1702"/>
                            <a:gd name="T3" fmla="*/ T2 w 79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20">
                              <a:moveTo>
                                <a:pt x="0" y="0"/>
                              </a:moveTo>
                              <a:lnTo>
                                <a:pt x="79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E7FCFB5" id="docshape85" o:spid="_x0000_s1026" style="position:absolute;margin-left:85.1pt;margin-top:32.9pt;width:396pt;height:.1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" path="m,l7920,e" filled="f" strokeweight=".48pt">
                <v:path arrowok="t" o:connecttype="custom" o:connectlocs="0,0;5029200,0" o:connectangles="0,0"/>
                <w10:wrap type="topAndBottom" anchorx="page"/>
              </v:shape>
            </w:pict>
          </mc:Fallback>
        </mc:AlternateContent>
      </w:r>
    </w:p>
    <w:p w14:paraId="6D16A7C6" w14:textId="77777777" w:rsidR="006D3C3F" w:rsidRDefault="006D3C3F">
      <w:pPr>
        <w:pStyle w:val="a3"/>
        <w:spacing w:before="3"/>
        <w:rPr>
          <w:sz w:val="26"/>
        </w:rPr>
      </w:pPr>
    </w:p>
    <w:p w14:paraId="192F4753" w14:textId="77777777" w:rsidR="006D3C3F" w:rsidRDefault="00EA7C73">
      <w:pPr>
        <w:pStyle w:val="a3"/>
        <w:spacing w:before="55"/>
        <w:ind w:left="142"/>
      </w:pPr>
      <w:r>
        <w:t>специальности</w:t>
      </w:r>
    </w:p>
    <w:p w14:paraId="45D00050" w14:textId="0A6FCAD1" w:rsidR="006D3C3F" w:rsidRDefault="00AC211E">
      <w:pPr>
        <w:pStyle w:val="a3"/>
        <w:spacing w:before="3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00859CD9" wp14:editId="3ECE4668">
                <wp:simplePos x="0" y="0"/>
                <wp:positionH relativeFrom="page">
                  <wp:posOffset>1080770</wp:posOffset>
                </wp:positionH>
                <wp:positionV relativeFrom="paragraph">
                  <wp:posOffset>207645</wp:posOffset>
                </wp:positionV>
                <wp:extent cx="5029200" cy="1270"/>
                <wp:effectExtent l="0" t="0" r="0" b="0"/>
                <wp:wrapTopAndBottom/>
                <wp:docPr id="68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292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7920"/>
                            <a:gd name="T2" fmla="+- 0 9622 1702"/>
                            <a:gd name="T3" fmla="*/ T2 w 79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20">
                              <a:moveTo>
                                <a:pt x="0" y="0"/>
                              </a:moveTo>
                              <a:lnTo>
                                <a:pt x="79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FD3FC6" id="docshape86" o:spid="_x0000_s1026" style="position:absolute;margin-left:85.1pt;margin-top:16.35pt;width:396pt;height:.1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" path="m,l7920,e" filled="f" strokeweight=".48pt">
                <v:path arrowok="t" o:connecttype="custom" o:connectlocs="0,0;5029200,0" o:connectangles="0,0"/>
                <w10:wrap type="topAndBottom" anchorx="page"/>
              </v:shape>
            </w:pict>
          </mc:Fallback>
        </mc:AlternateContent>
      </w:r>
    </w:p>
    <w:p w14:paraId="57A8C9A3" w14:textId="77777777" w:rsidR="006D3C3F" w:rsidRDefault="00EA7C73">
      <w:pPr>
        <w:pStyle w:val="a3"/>
        <w:spacing w:before="55"/>
        <w:ind w:left="142"/>
      </w:pPr>
      <w:r>
        <w:t>о</w:t>
      </w:r>
      <w:r>
        <w:rPr>
          <w:spacing w:val="-3"/>
        </w:rPr>
        <w:t xml:space="preserve"> </w:t>
      </w:r>
      <w:r>
        <w:t>несогласии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результатами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аттестации,</w:t>
      </w:r>
      <w:r>
        <w:rPr>
          <w:spacing w:val="-3"/>
        </w:rPr>
        <w:t xml:space="preserve"> </w:t>
      </w:r>
      <w:r>
        <w:t>полученными</w:t>
      </w:r>
      <w:r>
        <w:rPr>
          <w:spacing w:val="-2"/>
        </w:rPr>
        <w:t xml:space="preserve"> </w:t>
      </w:r>
      <w:r>
        <w:t>при</w:t>
      </w:r>
    </w:p>
    <w:p w14:paraId="014C647C" w14:textId="0FB6412E" w:rsidR="006D3C3F" w:rsidRDefault="00AC211E">
      <w:pPr>
        <w:pStyle w:val="a3"/>
        <w:spacing w:before="3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20DED9F8" wp14:editId="2C428A09">
                <wp:simplePos x="0" y="0"/>
                <wp:positionH relativeFrom="page">
                  <wp:posOffset>1080770</wp:posOffset>
                </wp:positionH>
                <wp:positionV relativeFrom="paragraph">
                  <wp:posOffset>207645</wp:posOffset>
                </wp:positionV>
                <wp:extent cx="685800" cy="1270"/>
                <wp:effectExtent l="0" t="0" r="0" b="0"/>
                <wp:wrapTopAndBottom/>
                <wp:docPr id="67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1080"/>
                            <a:gd name="T2" fmla="+- 0 2782 1702"/>
                            <a:gd name="T3" fmla="*/ T2 w 1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">
                              <a:moveTo>
                                <a:pt x="0" y="0"/>
                              </a:moveTo>
                              <a:lnTo>
                                <a:pt x="10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946B78" id="docshape87" o:spid="_x0000_s1026" style="position:absolute;margin-left:85.1pt;margin-top:16.35pt;width:54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" path="m,l1080,e" filled="f" strokeweight=".48pt">
                <v:path arrowok="t" o:connecttype="custom" o:connectlocs="0,0;6858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205CCE39" wp14:editId="3FEE937E">
                <wp:simplePos x="0" y="0"/>
                <wp:positionH relativeFrom="page">
                  <wp:posOffset>1080770</wp:posOffset>
                </wp:positionH>
                <wp:positionV relativeFrom="paragraph">
                  <wp:posOffset>417830</wp:posOffset>
                </wp:positionV>
                <wp:extent cx="5867400" cy="1270"/>
                <wp:effectExtent l="0" t="0" r="0" b="0"/>
                <wp:wrapTopAndBottom/>
                <wp:docPr id="66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D10C9E" id="docshape88" o:spid="_x0000_s1026" style="position:absolute;margin-left:85.1pt;margin-top:32.9pt;width:462pt;height: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2360187E" wp14:editId="18F7582C">
                <wp:simplePos x="0" y="0"/>
                <wp:positionH relativeFrom="page">
                  <wp:posOffset>1080770</wp:posOffset>
                </wp:positionH>
                <wp:positionV relativeFrom="paragraph">
                  <wp:posOffset>628015</wp:posOffset>
                </wp:positionV>
                <wp:extent cx="533400" cy="1270"/>
                <wp:effectExtent l="0" t="0" r="0" b="0"/>
                <wp:wrapTopAndBottom/>
                <wp:docPr id="65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40"/>
                            <a:gd name="T2" fmla="+- 0 2542 1702"/>
                            <a:gd name="T3" fmla="*/ T2 w 8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0">
                              <a:moveTo>
                                <a:pt x="0" y="0"/>
                              </a:moveTo>
                              <a:lnTo>
                                <a:pt x="8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CCDD30" id="docshape89" o:spid="_x0000_s1026" style="position:absolute;margin-left:85.1pt;margin-top:49.45pt;width:42pt;height:.1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" path="m,l840,e" filled="f" strokeweight=".48pt">
                <v:path arrowok="t" o:connecttype="custom" o:connectlocs="0,0;533400,0" o:connectangles="0,0"/>
                <w10:wrap type="topAndBottom" anchorx="page"/>
              </v:shape>
            </w:pict>
          </mc:Fallback>
        </mc:AlternateContent>
      </w:r>
    </w:p>
    <w:p w14:paraId="6AB79C98" w14:textId="77777777" w:rsidR="006D3C3F" w:rsidRDefault="006D3C3F">
      <w:pPr>
        <w:pStyle w:val="a3"/>
        <w:spacing w:before="3"/>
        <w:rPr>
          <w:sz w:val="26"/>
        </w:rPr>
      </w:pPr>
    </w:p>
    <w:p w14:paraId="20FF723A" w14:textId="77777777" w:rsidR="006D3C3F" w:rsidRDefault="006D3C3F">
      <w:pPr>
        <w:pStyle w:val="a3"/>
        <w:spacing w:before="3"/>
        <w:rPr>
          <w:sz w:val="26"/>
        </w:rPr>
      </w:pPr>
    </w:p>
    <w:p w14:paraId="02CDD572" w14:textId="77777777" w:rsidR="006D3C3F" w:rsidRDefault="00EA7C73">
      <w:pPr>
        <w:pStyle w:val="a3"/>
        <w:spacing w:before="55"/>
        <w:ind w:left="2393"/>
        <w:jc w:val="both"/>
      </w:pPr>
      <w:r>
        <w:t>защите</w:t>
      </w:r>
      <w:r>
        <w:rPr>
          <w:spacing w:val="-2"/>
        </w:rPr>
        <w:t xml:space="preserve"> </w:t>
      </w:r>
      <w:r>
        <w:t>ВКР</w:t>
      </w:r>
      <w:r>
        <w:rPr>
          <w:spacing w:val="-4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сдаче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экзамена</w:t>
      </w:r>
    </w:p>
    <w:p w14:paraId="2D8216A2" w14:textId="77777777" w:rsidR="006D3C3F" w:rsidRDefault="00EA7C73">
      <w:pPr>
        <w:pStyle w:val="a3"/>
        <w:spacing w:before="55" w:line="288" w:lineRule="auto"/>
        <w:ind w:left="142" w:right="263" w:firstLine="707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протокола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ГЭК,</w:t>
      </w:r>
      <w:r>
        <w:rPr>
          <w:spacing w:val="1"/>
        </w:rPr>
        <w:t xml:space="preserve"> </w:t>
      </w:r>
      <w:r>
        <w:t>отзыва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рецензента ВКР, заключения председателя ГЭК о соблюдении процедурных вопросов при</w:t>
      </w:r>
      <w:r>
        <w:rPr>
          <w:spacing w:val="1"/>
        </w:rPr>
        <w:t xml:space="preserve"> </w:t>
      </w:r>
      <w:r>
        <w:t>защите ВКР подавшего апелляцию обучающегося, листа подготовки / письменного ответа</w:t>
      </w:r>
      <w:r>
        <w:rPr>
          <w:spacing w:val="1"/>
        </w:rPr>
        <w:t xml:space="preserve"> </w:t>
      </w:r>
      <w:r>
        <w:t>при проведении государственного экзамена, заключения председателя ГЭК о соблюдении</w:t>
      </w:r>
      <w:r>
        <w:rPr>
          <w:spacing w:val="1"/>
        </w:rPr>
        <w:t xml:space="preserve"> </w:t>
      </w:r>
      <w:r>
        <w:t>процедурных вопросов при проведении государственного экзамена (нужное подчеркнуть)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установила</w:t>
      </w:r>
      <w:r>
        <w:rPr>
          <w:spacing w:val="1"/>
        </w:rPr>
        <w:t xml:space="preserve"> </w:t>
      </w:r>
      <w:r>
        <w:t>(приводится</w:t>
      </w:r>
      <w:r>
        <w:rPr>
          <w:spacing w:val="1"/>
        </w:rPr>
        <w:t xml:space="preserve"> </w:t>
      </w:r>
      <w:r>
        <w:t>аргументированное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подтверждении</w:t>
      </w:r>
      <w:r>
        <w:rPr>
          <w:spacing w:val="-1"/>
        </w:rPr>
        <w:t xml:space="preserve"> </w:t>
      </w:r>
      <w:r>
        <w:t>апелляции):</w:t>
      </w:r>
    </w:p>
    <w:p w14:paraId="72AB22BC" w14:textId="5A0CE918" w:rsidR="006D3C3F" w:rsidRDefault="00AC211E">
      <w:pPr>
        <w:pStyle w:val="a3"/>
        <w:spacing w:before="6"/>
        <w:rPr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38986950" wp14:editId="02E659BA">
                <wp:simplePos x="0" y="0"/>
                <wp:positionH relativeFrom="page">
                  <wp:posOffset>1080770</wp:posOffset>
                </wp:positionH>
                <wp:positionV relativeFrom="paragraph">
                  <wp:posOffset>172720</wp:posOffset>
                </wp:positionV>
                <wp:extent cx="5868035" cy="1270"/>
                <wp:effectExtent l="0" t="0" r="0" b="0"/>
                <wp:wrapTopAndBottom/>
                <wp:docPr id="64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03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1"/>
                            <a:gd name="T2" fmla="+- 0 10943 1702"/>
                            <a:gd name="T3" fmla="*/ T2 w 92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1">
                              <a:moveTo>
                                <a:pt x="0" y="0"/>
                              </a:moveTo>
                              <a:lnTo>
                                <a:pt x="924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ED264F7" id="docshape90" o:spid="_x0000_s1026" style="position:absolute;margin-left:85.1pt;margin-top:13.6pt;width:462.05pt;height:.1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" path="m,l9241,e" filled="f" strokeweight=".48pt">
                <v:path arrowok="t" o:connecttype="custom" o:connectlocs="0,0;586803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4A0CE17D" wp14:editId="3AB6D074">
                <wp:simplePos x="0" y="0"/>
                <wp:positionH relativeFrom="page">
                  <wp:posOffset>1080770</wp:posOffset>
                </wp:positionH>
                <wp:positionV relativeFrom="paragraph">
                  <wp:posOffset>383540</wp:posOffset>
                </wp:positionV>
                <wp:extent cx="533400" cy="1270"/>
                <wp:effectExtent l="0" t="0" r="0" b="0"/>
                <wp:wrapTopAndBottom/>
                <wp:docPr id="63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40"/>
                            <a:gd name="T2" fmla="+- 0 2542 1702"/>
                            <a:gd name="T3" fmla="*/ T2 w 8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0">
                              <a:moveTo>
                                <a:pt x="0" y="0"/>
                              </a:moveTo>
                              <a:lnTo>
                                <a:pt x="8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1FF0DC" id="docshape91" o:spid="_x0000_s1026" style="position:absolute;margin-left:85.1pt;margin-top:30.2pt;width:42pt;height:.1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" path="m,l840,e" filled="f" strokeweight=".48pt">
                <v:path arrowok="t" o:connecttype="custom" o:connectlocs="0,0;533400,0" o:connectangles="0,0"/>
                <w10:wrap type="topAndBottom" anchorx="page"/>
              </v:shape>
            </w:pict>
          </mc:Fallback>
        </mc:AlternateContent>
      </w:r>
    </w:p>
    <w:p w14:paraId="2A608DFE" w14:textId="77777777" w:rsidR="006D3C3F" w:rsidRDefault="006D3C3F">
      <w:pPr>
        <w:pStyle w:val="a3"/>
        <w:spacing w:before="3"/>
        <w:rPr>
          <w:sz w:val="26"/>
        </w:rPr>
      </w:pPr>
    </w:p>
    <w:p w14:paraId="55342150" w14:textId="77777777" w:rsidR="006D3C3F" w:rsidRDefault="00EA7C73">
      <w:pPr>
        <w:pStyle w:val="41"/>
        <w:spacing w:before="55"/>
        <w:ind w:left="142"/>
      </w:pPr>
      <w:r>
        <w:t>Решение</w:t>
      </w:r>
      <w:r>
        <w:rPr>
          <w:spacing w:val="-4"/>
        </w:rPr>
        <w:t xml:space="preserve"> </w:t>
      </w:r>
      <w:r>
        <w:t>комиссии:</w:t>
      </w:r>
    </w:p>
    <w:p w14:paraId="4BEEE44F" w14:textId="77777777" w:rsidR="006D3C3F" w:rsidRDefault="00EA7C73">
      <w:pPr>
        <w:pStyle w:val="a3"/>
        <w:tabs>
          <w:tab w:val="left" w:pos="4811"/>
          <w:tab w:val="left" w:pos="8245"/>
        </w:tabs>
        <w:spacing w:before="55"/>
        <w:ind w:left="142"/>
      </w:pPr>
      <w:r>
        <w:t>Апелляцию</w:t>
      </w:r>
      <w:r>
        <w:rPr>
          <w:u w:val="single"/>
        </w:rPr>
        <w:tab/>
      </w:r>
      <w:r>
        <w:t>и</w:t>
      </w:r>
      <w:r>
        <w:rPr>
          <w:u w:val="single"/>
        </w:rPr>
        <w:tab/>
      </w:r>
      <w:r>
        <w:t>результат</w:t>
      </w:r>
    </w:p>
    <w:p w14:paraId="26B99A45" w14:textId="77777777" w:rsidR="006D3C3F" w:rsidRDefault="006D3C3F">
      <w:pPr>
        <w:sectPr w:rsidR="006D3C3F">
          <w:footerReference w:type="default" r:id="rId141"/>
          <w:pgSz w:w="11900" w:h="16850"/>
          <w:pgMar w:top="1060" w:right="580" w:bottom="280" w:left="1560" w:header="0" w:footer="0" w:gutter="0"/>
          <w:cols w:space="720"/>
        </w:sectPr>
      </w:pPr>
    </w:p>
    <w:p w14:paraId="39600E4D" w14:textId="77777777" w:rsidR="006D3C3F" w:rsidRDefault="00EA7C73">
      <w:pPr>
        <w:pStyle w:val="a3"/>
        <w:tabs>
          <w:tab w:val="left" w:pos="6874"/>
          <w:tab w:val="left" w:pos="8445"/>
        </w:tabs>
        <w:spacing w:before="71"/>
        <w:ind w:left="2602"/>
      </w:pPr>
      <w:r>
        <w:lastRenderedPageBreak/>
        <w:t>отклонить</w:t>
      </w:r>
      <w:r>
        <w:rPr>
          <w:spacing w:val="-2"/>
        </w:rPr>
        <w:t xml:space="preserve"> </w:t>
      </w:r>
      <w:r>
        <w:t>/ удовлетворить</w:t>
      </w:r>
      <w:r>
        <w:tab/>
        <w:t>сохранить/</w:t>
      </w:r>
      <w:r>
        <w:tab/>
        <w:t>выставить</w:t>
      </w:r>
    </w:p>
    <w:p w14:paraId="35117385" w14:textId="77777777" w:rsidR="006D3C3F" w:rsidRDefault="00EA7C73">
      <w:pPr>
        <w:pStyle w:val="a3"/>
        <w:spacing w:before="55"/>
        <w:ind w:left="142"/>
      </w:pPr>
      <w:r>
        <w:t>иной</w:t>
      </w:r>
    </w:p>
    <w:p w14:paraId="79897D18" w14:textId="77777777" w:rsidR="006D3C3F" w:rsidRDefault="00EA7C73">
      <w:pPr>
        <w:pStyle w:val="a3"/>
        <w:tabs>
          <w:tab w:val="left" w:pos="2792"/>
          <w:tab w:val="left" w:pos="4649"/>
          <w:tab w:val="left" w:pos="7617"/>
          <w:tab w:val="left" w:pos="8644"/>
        </w:tabs>
        <w:spacing w:before="56"/>
        <w:ind w:left="142"/>
      </w:pPr>
      <w:r>
        <w:t>государственной</w:t>
      </w:r>
      <w:r>
        <w:tab/>
        <w:t>итоговой</w:t>
      </w:r>
      <w:r>
        <w:tab/>
        <w:t>аттестации</w:t>
      </w:r>
      <w:r>
        <w:tab/>
        <w:t>с</w:t>
      </w:r>
      <w:r>
        <w:tab/>
        <w:t>оценкой</w:t>
      </w:r>
    </w:p>
    <w:p w14:paraId="2A91025F" w14:textId="77777777" w:rsidR="006D3C3F" w:rsidRDefault="00EA7C73">
      <w:pPr>
        <w:tabs>
          <w:tab w:val="left" w:pos="4581"/>
        </w:tabs>
        <w:spacing w:before="55"/>
        <w:ind w:left="14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1814CBB5" w14:textId="77777777" w:rsidR="006D3C3F" w:rsidRDefault="00EA7C73">
      <w:pPr>
        <w:pStyle w:val="a3"/>
        <w:spacing w:before="55"/>
        <w:ind w:left="5939"/>
      </w:pPr>
      <w:r>
        <w:t>хорошо, удовлетворительно,</w:t>
      </w:r>
    </w:p>
    <w:p w14:paraId="70D7A662" w14:textId="77777777" w:rsidR="006D3C3F" w:rsidRDefault="00EA7C73">
      <w:pPr>
        <w:pStyle w:val="a3"/>
        <w:spacing w:before="55"/>
        <w:ind w:left="142"/>
      </w:pPr>
      <w:r>
        <w:t>неудовлетворительно</w:t>
      </w:r>
    </w:p>
    <w:p w14:paraId="1C16F052" w14:textId="77777777" w:rsidR="006D3C3F" w:rsidRDefault="006D3C3F">
      <w:pPr>
        <w:pStyle w:val="a3"/>
        <w:rPr>
          <w:sz w:val="20"/>
        </w:rPr>
      </w:pPr>
    </w:p>
    <w:p w14:paraId="370E30DD" w14:textId="77777777" w:rsidR="006D3C3F" w:rsidRDefault="006D3C3F">
      <w:pPr>
        <w:pStyle w:val="a3"/>
        <w:rPr>
          <w:sz w:val="20"/>
        </w:rPr>
      </w:pPr>
    </w:p>
    <w:p w14:paraId="3675552B" w14:textId="77777777" w:rsidR="006D3C3F" w:rsidRDefault="006D3C3F">
      <w:pPr>
        <w:pStyle w:val="a3"/>
        <w:spacing w:before="5"/>
        <w:rPr>
          <w:sz w:val="22"/>
        </w:rPr>
      </w:pPr>
    </w:p>
    <w:p w14:paraId="4E512604" w14:textId="77777777" w:rsidR="006D3C3F" w:rsidRDefault="00EA7C73">
      <w:pPr>
        <w:pStyle w:val="a3"/>
        <w:tabs>
          <w:tab w:val="left" w:pos="4153"/>
          <w:tab w:val="left" w:pos="6925"/>
        </w:tabs>
        <w:ind w:left="142"/>
      </w:pPr>
      <w:r>
        <w:t>Председатель</w:t>
      </w:r>
      <w:r>
        <w:rPr>
          <w:spacing w:val="-2"/>
        </w:rPr>
        <w:t xml:space="preserve"> </w:t>
      </w:r>
      <w:r>
        <w:t>АК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14:paraId="1A2C47AA" w14:textId="77777777" w:rsidR="006D3C3F" w:rsidRDefault="00EA7C73">
      <w:pPr>
        <w:pStyle w:val="a3"/>
        <w:tabs>
          <w:tab w:val="left" w:pos="2005"/>
          <w:tab w:val="left" w:pos="3925"/>
          <w:tab w:val="left" w:pos="5818"/>
          <w:tab w:val="left" w:pos="6752"/>
        </w:tabs>
        <w:spacing w:before="55" w:line="288" w:lineRule="auto"/>
        <w:ind w:left="202" w:right="2560" w:firstLine="3132"/>
      </w:pPr>
      <w:r>
        <w:t>подпись</w:t>
      </w:r>
      <w:r>
        <w:tab/>
      </w:r>
      <w:r>
        <w:rPr>
          <w:spacing w:val="-1"/>
        </w:rPr>
        <w:t>расшифровка</w:t>
      </w:r>
      <w:r>
        <w:rPr>
          <w:spacing w:val="-57"/>
        </w:rPr>
        <w:t xml:space="preserve"> </w:t>
      </w:r>
      <w:r>
        <w:t>Секретарь</w:t>
      </w:r>
      <w:r>
        <w:rPr>
          <w:spacing w:val="-1"/>
        </w:rPr>
        <w:t xml:space="preserve"> </w:t>
      </w:r>
      <w:r>
        <w:t>АК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rPr>
          <w:u w:val="single"/>
        </w:rPr>
        <w:tab/>
      </w:r>
      <w:r>
        <w:t>/</w:t>
      </w:r>
    </w:p>
    <w:p w14:paraId="2FC600ED" w14:textId="77777777" w:rsidR="006D3C3F" w:rsidRDefault="00EA7C73">
      <w:pPr>
        <w:pStyle w:val="a3"/>
        <w:tabs>
          <w:tab w:val="left" w:pos="6070"/>
        </w:tabs>
        <w:ind w:left="3274"/>
      </w:pPr>
      <w:r>
        <w:t>подпись</w:t>
      </w:r>
      <w:r>
        <w:tab/>
        <w:t>расшифровка</w:t>
      </w:r>
    </w:p>
    <w:p w14:paraId="5A1E5877" w14:textId="77777777" w:rsidR="006D3C3F" w:rsidRDefault="006D3C3F">
      <w:pPr>
        <w:pStyle w:val="a3"/>
        <w:spacing w:before="8"/>
        <w:rPr>
          <w:sz w:val="33"/>
        </w:rPr>
      </w:pPr>
    </w:p>
    <w:p w14:paraId="5934BB4D" w14:textId="77777777" w:rsidR="006D3C3F" w:rsidRDefault="00EA7C73">
      <w:pPr>
        <w:pStyle w:val="41"/>
        <w:tabs>
          <w:tab w:val="left" w:pos="7832"/>
          <w:tab w:val="left" w:pos="8193"/>
        </w:tabs>
        <w:ind w:left="142"/>
        <w:rPr>
          <w:b w:val="0"/>
        </w:rPr>
      </w:pPr>
      <w:r>
        <w:t>«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решением</w:t>
      </w:r>
      <w:r>
        <w:rPr>
          <w:spacing w:val="-3"/>
        </w:rPr>
        <w:t xml:space="preserve"> </w:t>
      </w:r>
      <w:r>
        <w:t>апелляционной</w:t>
      </w:r>
      <w:r>
        <w:rPr>
          <w:spacing w:val="-3"/>
        </w:rPr>
        <w:t xml:space="preserve"> </w:t>
      </w:r>
      <w:r>
        <w:t>комиссии</w:t>
      </w:r>
      <w:r>
        <w:rPr>
          <w:spacing w:val="-2"/>
        </w:rPr>
        <w:t xml:space="preserve"> </w:t>
      </w:r>
      <w:r>
        <w:t>ознакомлен(а)»:</w:t>
      </w:r>
      <w:r>
        <w:rPr>
          <w:u w:val="single"/>
        </w:rPr>
        <w:tab/>
      </w:r>
      <w:r>
        <w:rPr>
          <w:b w:val="0"/>
        </w:rPr>
        <w:t>/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14:paraId="57024C4B" w14:textId="77777777" w:rsidR="006D3C3F" w:rsidRDefault="00EA7C73">
      <w:pPr>
        <w:tabs>
          <w:tab w:val="left" w:pos="2061"/>
        </w:tabs>
        <w:spacing w:before="55"/>
        <w:ind w:left="14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</w:p>
    <w:p w14:paraId="0E35B27D" w14:textId="77777777" w:rsidR="006D3C3F" w:rsidRDefault="006D3C3F">
      <w:pPr>
        <w:pStyle w:val="a3"/>
        <w:spacing w:before="7"/>
        <w:rPr>
          <w:sz w:val="33"/>
        </w:rPr>
      </w:pPr>
    </w:p>
    <w:p w14:paraId="3D0D25B3" w14:textId="77777777" w:rsidR="006D3C3F" w:rsidRDefault="00EA7C73">
      <w:pPr>
        <w:pStyle w:val="a3"/>
        <w:tabs>
          <w:tab w:val="left" w:pos="2097"/>
        </w:tabs>
        <w:ind w:left="142"/>
      </w:pPr>
      <w:r>
        <w:t>подпись</w:t>
      </w:r>
      <w:r>
        <w:tab/>
        <w:t>расшифровка</w:t>
      </w:r>
    </w:p>
    <w:p w14:paraId="3C6C1806" w14:textId="77777777" w:rsidR="006D3C3F" w:rsidRDefault="006D3C3F">
      <w:pPr>
        <w:pStyle w:val="a3"/>
        <w:spacing w:before="7"/>
        <w:rPr>
          <w:sz w:val="33"/>
        </w:rPr>
      </w:pPr>
    </w:p>
    <w:p w14:paraId="19E26969" w14:textId="77777777" w:rsidR="006D3C3F" w:rsidRDefault="00EA7C73">
      <w:pPr>
        <w:pStyle w:val="a3"/>
        <w:tabs>
          <w:tab w:val="left" w:pos="741"/>
          <w:tab w:val="left" w:pos="3076"/>
          <w:tab w:val="left" w:pos="3917"/>
        </w:tabs>
        <w:ind w:left="142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202</w:t>
      </w:r>
      <w:r>
        <w:rPr>
          <w:u w:val="single"/>
        </w:rPr>
        <w:tab/>
      </w:r>
      <w:r>
        <w:t>г.</w:t>
      </w:r>
    </w:p>
    <w:p w14:paraId="1DF2A2B6" w14:textId="77777777" w:rsidR="006D3C3F" w:rsidRDefault="006D3C3F">
      <w:pPr>
        <w:sectPr w:rsidR="006D3C3F">
          <w:footerReference w:type="default" r:id="rId142"/>
          <w:pgSz w:w="11900" w:h="16850"/>
          <w:pgMar w:top="1060" w:right="580" w:bottom="280" w:left="1560" w:header="0" w:footer="0" w:gutter="0"/>
          <w:cols w:space="720"/>
        </w:sectPr>
      </w:pPr>
    </w:p>
    <w:p w14:paraId="0058D120" w14:textId="77777777" w:rsidR="006D3C3F" w:rsidRDefault="00EA7C73">
      <w:pPr>
        <w:pStyle w:val="a3"/>
        <w:spacing w:before="71"/>
        <w:ind w:right="266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3</w:t>
      </w:r>
    </w:p>
    <w:p w14:paraId="6A5B6428" w14:textId="77777777" w:rsidR="006D3C3F" w:rsidRDefault="006D3C3F">
      <w:pPr>
        <w:pStyle w:val="a3"/>
        <w:rPr>
          <w:sz w:val="20"/>
        </w:rPr>
      </w:pPr>
    </w:p>
    <w:p w14:paraId="4F1E40D4" w14:textId="77777777" w:rsidR="006D3C3F" w:rsidRDefault="006D3C3F">
      <w:pPr>
        <w:pStyle w:val="a3"/>
        <w:rPr>
          <w:sz w:val="20"/>
        </w:rPr>
      </w:pPr>
    </w:p>
    <w:p w14:paraId="56A9D543" w14:textId="77777777" w:rsidR="006D3C3F" w:rsidRDefault="006D3C3F">
      <w:pPr>
        <w:pStyle w:val="a3"/>
        <w:spacing w:before="5"/>
        <w:rPr>
          <w:sz w:val="22"/>
        </w:rPr>
      </w:pPr>
    </w:p>
    <w:p w14:paraId="4C6759C9" w14:textId="77777777" w:rsidR="006D3C3F" w:rsidRDefault="00EA7C73">
      <w:pPr>
        <w:pStyle w:val="31"/>
        <w:tabs>
          <w:tab w:val="left" w:pos="2482"/>
        </w:tabs>
        <w:ind w:right="72"/>
        <w:jc w:val="center"/>
        <w:rPr>
          <w:b w:val="0"/>
        </w:rPr>
      </w:pPr>
      <w:r>
        <w:t>ПРОТОКОЛ</w:t>
      </w:r>
      <w:r>
        <w:rPr>
          <w:spacing w:val="-2"/>
        </w:rPr>
        <w:t xml:space="preserve"> </w:t>
      </w:r>
      <w:r>
        <w:t>№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14:paraId="33EC43D2" w14:textId="77777777" w:rsidR="006D3C3F" w:rsidRDefault="00EA7C73">
      <w:pPr>
        <w:spacing w:before="55"/>
        <w:ind w:right="126"/>
        <w:jc w:val="center"/>
        <w:rPr>
          <w:b/>
          <w:sz w:val="24"/>
        </w:rPr>
      </w:pPr>
      <w:r>
        <w:rPr>
          <w:b/>
          <w:sz w:val="24"/>
        </w:rPr>
        <w:t>ЗАСЕДАНИЯ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АПЕЛЛЯЦИОННОЙ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КОМИССИИ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(АК)</w:t>
      </w:r>
    </w:p>
    <w:p w14:paraId="09F293ED" w14:textId="77777777" w:rsidR="006D3C3F" w:rsidRDefault="00EA7C73">
      <w:pPr>
        <w:pStyle w:val="41"/>
        <w:tabs>
          <w:tab w:val="left" w:pos="1077"/>
          <w:tab w:val="left" w:pos="3237"/>
          <w:tab w:val="left" w:pos="3957"/>
        </w:tabs>
        <w:spacing w:before="55"/>
        <w:ind w:right="123"/>
        <w:jc w:val="center"/>
      </w:pPr>
      <w:r>
        <w:t>от</w:t>
      </w:r>
      <w:r>
        <w:rPr>
          <w:spacing w:val="60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202</w:t>
      </w:r>
      <w:r>
        <w:rPr>
          <w:u w:val="single"/>
        </w:rPr>
        <w:tab/>
      </w:r>
      <w:r>
        <w:t>г.</w:t>
      </w:r>
    </w:p>
    <w:p w14:paraId="3A21AD43" w14:textId="77777777" w:rsidR="006D3C3F" w:rsidRDefault="006D3C3F">
      <w:pPr>
        <w:pStyle w:val="a3"/>
        <w:spacing w:before="7"/>
        <w:rPr>
          <w:b/>
          <w:sz w:val="33"/>
        </w:rPr>
      </w:pPr>
    </w:p>
    <w:p w14:paraId="3900A5BA" w14:textId="77777777" w:rsidR="006D3C3F" w:rsidRDefault="00EA7C73">
      <w:pPr>
        <w:pStyle w:val="a3"/>
        <w:spacing w:line="288" w:lineRule="auto"/>
        <w:ind w:left="850" w:right="5141"/>
      </w:pPr>
      <w:r>
        <w:t>Апелляционная</w:t>
      </w:r>
      <w:r>
        <w:rPr>
          <w:spacing w:val="-3"/>
        </w:rPr>
        <w:t xml:space="preserve"> </w:t>
      </w:r>
      <w:r>
        <w:t>комиссия</w:t>
      </w:r>
      <w:r>
        <w:rPr>
          <w:spacing w:val="5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составе:</w:t>
      </w:r>
      <w:r>
        <w:rPr>
          <w:spacing w:val="-57"/>
        </w:rPr>
        <w:t xml:space="preserve"> </w:t>
      </w:r>
      <w:r>
        <w:t>Председатель</w:t>
      </w:r>
      <w:r>
        <w:rPr>
          <w:spacing w:val="-1"/>
        </w:rPr>
        <w:t xml:space="preserve"> </w:t>
      </w:r>
      <w:r>
        <w:t>АК</w:t>
      </w:r>
    </w:p>
    <w:p w14:paraId="68E2A7DC" w14:textId="02A4DB71" w:rsidR="006D3C3F" w:rsidRDefault="00AC211E">
      <w:pPr>
        <w:pStyle w:val="a3"/>
        <w:spacing w:before="6"/>
        <w:rPr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6B335C36" wp14:editId="0A734182">
                <wp:simplePos x="0" y="0"/>
                <wp:positionH relativeFrom="page">
                  <wp:posOffset>1080770</wp:posOffset>
                </wp:positionH>
                <wp:positionV relativeFrom="paragraph">
                  <wp:posOffset>172720</wp:posOffset>
                </wp:positionV>
                <wp:extent cx="5105400" cy="1270"/>
                <wp:effectExtent l="0" t="0" r="0" b="0"/>
                <wp:wrapTopAndBottom/>
                <wp:docPr id="62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05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040"/>
                            <a:gd name="T2" fmla="+- 0 9742 1702"/>
                            <a:gd name="T3" fmla="*/ T2 w 8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40">
                              <a:moveTo>
                                <a:pt x="0" y="0"/>
                              </a:moveTo>
                              <a:lnTo>
                                <a:pt x="80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97F268" id="docshape92" o:spid="_x0000_s1026" style="position:absolute;margin-left:85.1pt;margin-top:13.6pt;width:402pt;height:.1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" path="m,l8040,e" filled="f" strokeweight=".48pt">
                <v:path arrowok="t" o:connecttype="custom" o:connectlocs="0,0;5105400,0" o:connectangles="0,0"/>
                <w10:wrap type="topAndBottom" anchorx="page"/>
              </v:shape>
            </w:pict>
          </mc:Fallback>
        </mc:AlternateContent>
      </w:r>
    </w:p>
    <w:p w14:paraId="5A4E9436" w14:textId="77777777" w:rsidR="006D3C3F" w:rsidRDefault="00EA7C73">
      <w:pPr>
        <w:pStyle w:val="a3"/>
        <w:spacing w:before="55"/>
        <w:ind w:left="850"/>
      </w:pPr>
      <w:r>
        <w:t>Члены</w:t>
      </w:r>
      <w:r>
        <w:rPr>
          <w:spacing w:val="-1"/>
        </w:rPr>
        <w:t xml:space="preserve"> </w:t>
      </w:r>
      <w:r>
        <w:t>АК</w:t>
      </w:r>
    </w:p>
    <w:p w14:paraId="1398CE09" w14:textId="789D530A" w:rsidR="006D3C3F" w:rsidRDefault="00AC211E">
      <w:pPr>
        <w:pStyle w:val="a3"/>
        <w:spacing w:before="3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2C6581B9" wp14:editId="11A16B48">
                <wp:simplePos x="0" y="0"/>
                <wp:positionH relativeFrom="page">
                  <wp:posOffset>1080770</wp:posOffset>
                </wp:positionH>
                <wp:positionV relativeFrom="paragraph">
                  <wp:posOffset>207645</wp:posOffset>
                </wp:positionV>
                <wp:extent cx="5640070" cy="1270"/>
                <wp:effectExtent l="0" t="0" r="0" b="0"/>
                <wp:wrapTopAndBottom/>
                <wp:docPr id="61" name="doc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4007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882"/>
                            <a:gd name="T2" fmla="+- 0 10584 1702"/>
                            <a:gd name="T3" fmla="*/ T2 w 88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82">
                              <a:moveTo>
                                <a:pt x="0" y="0"/>
                              </a:moveTo>
                              <a:lnTo>
                                <a:pt x="888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E32F9F" id="docshape93" o:spid="_x0000_s1026" style="position:absolute;margin-left:85.1pt;margin-top:16.35pt;width:444.1pt;height:.1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" path="m,l8882,e" filled="f" strokeweight=".48pt">
                <v:path arrowok="t" o:connecttype="custom" o:connectlocs="0,0;564007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4D2E64A8" wp14:editId="067B9C3B">
                <wp:simplePos x="0" y="0"/>
                <wp:positionH relativeFrom="page">
                  <wp:posOffset>1080770</wp:posOffset>
                </wp:positionH>
                <wp:positionV relativeFrom="paragraph">
                  <wp:posOffset>417830</wp:posOffset>
                </wp:positionV>
                <wp:extent cx="5867400" cy="1270"/>
                <wp:effectExtent l="0" t="0" r="0" b="0"/>
                <wp:wrapTopAndBottom/>
                <wp:docPr id="60" name="docshape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CB9913A" id="docshape94" o:spid="_x0000_s1026" style="position:absolute;margin-left:85.1pt;margin-top:32.9pt;width:462pt;height:.1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07D861B1" wp14:editId="40DCEEA6">
                <wp:simplePos x="0" y="0"/>
                <wp:positionH relativeFrom="page">
                  <wp:posOffset>1080770</wp:posOffset>
                </wp:positionH>
                <wp:positionV relativeFrom="paragraph">
                  <wp:posOffset>628650</wp:posOffset>
                </wp:positionV>
                <wp:extent cx="5867400" cy="1270"/>
                <wp:effectExtent l="0" t="0" r="0" b="0"/>
                <wp:wrapTopAndBottom/>
                <wp:docPr id="59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5F6507" id="docshape95" o:spid="_x0000_s1026" style="position:absolute;margin-left:85.1pt;margin-top:49.5pt;width:462pt;height:.1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132882EB" wp14:editId="60B75E58">
                <wp:simplePos x="0" y="0"/>
                <wp:positionH relativeFrom="page">
                  <wp:posOffset>1080770</wp:posOffset>
                </wp:positionH>
                <wp:positionV relativeFrom="paragraph">
                  <wp:posOffset>838835</wp:posOffset>
                </wp:positionV>
                <wp:extent cx="5410200" cy="1270"/>
                <wp:effectExtent l="0" t="0" r="0" b="0"/>
                <wp:wrapTopAndBottom/>
                <wp:docPr id="58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02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520"/>
                            <a:gd name="T2" fmla="+- 0 10222 1702"/>
                            <a:gd name="T3" fmla="*/ T2 w 85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20">
                              <a:moveTo>
                                <a:pt x="0" y="0"/>
                              </a:moveTo>
                              <a:lnTo>
                                <a:pt x="85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F1DAE6" id="docshape96" o:spid="_x0000_s1026" style="position:absolute;margin-left:85.1pt;margin-top:66.05pt;width:426pt;height:.1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" path="m,l8520,e" filled="f" strokeweight=".48pt">
                <v:path arrowok="t" o:connecttype="custom" o:connectlocs="0,0;5410200,0" o:connectangles="0,0"/>
                <w10:wrap type="topAndBottom" anchorx="page"/>
              </v:shape>
            </w:pict>
          </mc:Fallback>
        </mc:AlternateContent>
      </w:r>
    </w:p>
    <w:p w14:paraId="6824F0C1" w14:textId="77777777" w:rsidR="006D3C3F" w:rsidRDefault="006D3C3F">
      <w:pPr>
        <w:pStyle w:val="a3"/>
        <w:spacing w:before="4"/>
        <w:rPr>
          <w:sz w:val="26"/>
        </w:rPr>
      </w:pPr>
    </w:p>
    <w:p w14:paraId="6C3512DF" w14:textId="77777777" w:rsidR="006D3C3F" w:rsidRDefault="006D3C3F">
      <w:pPr>
        <w:pStyle w:val="a3"/>
        <w:spacing w:before="3"/>
        <w:rPr>
          <w:sz w:val="26"/>
        </w:rPr>
      </w:pPr>
    </w:p>
    <w:p w14:paraId="4B21F164" w14:textId="77777777" w:rsidR="006D3C3F" w:rsidRDefault="006D3C3F">
      <w:pPr>
        <w:pStyle w:val="a3"/>
        <w:spacing w:before="3"/>
        <w:rPr>
          <w:sz w:val="26"/>
        </w:rPr>
      </w:pPr>
    </w:p>
    <w:p w14:paraId="7036773F" w14:textId="77777777" w:rsidR="006D3C3F" w:rsidRDefault="00EA7C73">
      <w:pPr>
        <w:pStyle w:val="a3"/>
        <w:spacing w:before="55"/>
        <w:ind w:left="142"/>
      </w:pPr>
      <w:r>
        <w:t>Секретарь</w:t>
      </w:r>
      <w:r>
        <w:rPr>
          <w:spacing w:val="-2"/>
        </w:rPr>
        <w:t xml:space="preserve"> </w:t>
      </w:r>
      <w:r>
        <w:t>АК</w:t>
      </w:r>
    </w:p>
    <w:p w14:paraId="748997A1" w14:textId="14F8E4F9" w:rsidR="006D3C3F" w:rsidRDefault="00AC211E">
      <w:pPr>
        <w:pStyle w:val="a3"/>
        <w:spacing w:before="3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14332D04" wp14:editId="2BB68AD5">
                <wp:simplePos x="0" y="0"/>
                <wp:positionH relativeFrom="page">
                  <wp:posOffset>1765300</wp:posOffset>
                </wp:positionH>
                <wp:positionV relativeFrom="paragraph">
                  <wp:posOffset>207645</wp:posOffset>
                </wp:positionV>
                <wp:extent cx="5182235" cy="1270"/>
                <wp:effectExtent l="0" t="0" r="0" b="0"/>
                <wp:wrapTopAndBottom/>
                <wp:docPr id="57" name="doc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82235" cy="1270"/>
                        </a:xfrm>
                        <a:custGeom>
                          <a:avLst/>
                          <a:gdLst>
                            <a:gd name="T0" fmla="+- 0 2780 2780"/>
                            <a:gd name="T1" fmla="*/ T0 w 8161"/>
                            <a:gd name="T2" fmla="+- 0 10940 2780"/>
                            <a:gd name="T3" fmla="*/ T2 w 81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161">
                              <a:moveTo>
                                <a:pt x="0" y="0"/>
                              </a:moveTo>
                              <a:lnTo>
                                <a:pt x="81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1CA8A7" id="docshape97" o:spid="_x0000_s1026" style="position:absolute;margin-left:139pt;margin-top:16.35pt;width:408.05pt;height:.1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" path="m,l8160,e" filled="f" strokeweight=".48pt">
                <v:path arrowok="t" o:connecttype="custom" o:connectlocs="0,0;51816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0A52BC69" wp14:editId="10E6C6A0">
                <wp:simplePos x="0" y="0"/>
                <wp:positionH relativeFrom="page">
                  <wp:posOffset>1765300</wp:posOffset>
                </wp:positionH>
                <wp:positionV relativeFrom="paragraph">
                  <wp:posOffset>417830</wp:posOffset>
                </wp:positionV>
                <wp:extent cx="228600" cy="1270"/>
                <wp:effectExtent l="0" t="0" r="0" b="0"/>
                <wp:wrapTopAndBottom/>
                <wp:docPr id="56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1270"/>
                        </a:xfrm>
                        <a:custGeom>
                          <a:avLst/>
                          <a:gdLst>
                            <a:gd name="T0" fmla="+- 0 2780 2780"/>
                            <a:gd name="T1" fmla="*/ T0 w 360"/>
                            <a:gd name="T2" fmla="+- 0 3140 2780"/>
                            <a:gd name="T3" fmla="*/ T2 w 3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0">
                              <a:moveTo>
                                <a:pt x="0" y="0"/>
                              </a:move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36AB15" id="docshape98" o:spid="_x0000_s1026" style="position:absolute;margin-left:139pt;margin-top:32.9pt;width:18pt;height:.1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" path="m,l360,e" filled="f" strokeweight=".48pt">
                <v:path arrowok="t" o:connecttype="custom" o:connectlocs="0,0;228600,0" o:connectangles="0,0"/>
                <w10:wrap type="topAndBottom" anchorx="page"/>
              </v:shape>
            </w:pict>
          </mc:Fallback>
        </mc:AlternateContent>
      </w:r>
    </w:p>
    <w:p w14:paraId="5D8B037B" w14:textId="77777777" w:rsidR="006D3C3F" w:rsidRDefault="006D3C3F">
      <w:pPr>
        <w:pStyle w:val="a3"/>
        <w:spacing w:before="3"/>
        <w:rPr>
          <w:sz w:val="26"/>
        </w:rPr>
      </w:pPr>
    </w:p>
    <w:p w14:paraId="39117999" w14:textId="77777777" w:rsidR="006D3C3F" w:rsidRDefault="00EA7C73">
      <w:pPr>
        <w:pStyle w:val="a3"/>
        <w:spacing w:before="55"/>
        <w:ind w:left="142"/>
      </w:pPr>
      <w:r>
        <w:t>в</w:t>
      </w:r>
      <w:r>
        <w:rPr>
          <w:spacing w:val="-3"/>
        </w:rPr>
        <w:t xml:space="preserve"> </w:t>
      </w:r>
      <w:r>
        <w:t>присутствии</w:t>
      </w:r>
      <w:r>
        <w:rPr>
          <w:spacing w:val="-3"/>
        </w:rPr>
        <w:t xml:space="preserve"> </w:t>
      </w:r>
      <w:r>
        <w:t>председателя</w:t>
      </w:r>
      <w:r>
        <w:rPr>
          <w:spacing w:val="-2"/>
        </w:rPr>
        <w:t xml:space="preserve"> </w:t>
      </w:r>
      <w:r>
        <w:t>ГЭК</w:t>
      </w:r>
    </w:p>
    <w:p w14:paraId="6E72BC58" w14:textId="08915225" w:rsidR="006D3C3F" w:rsidRDefault="00AC211E">
      <w:pPr>
        <w:pStyle w:val="a3"/>
        <w:spacing w:before="3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2312C656" wp14:editId="2E944113">
                <wp:simplePos x="0" y="0"/>
                <wp:positionH relativeFrom="page">
                  <wp:posOffset>1765300</wp:posOffset>
                </wp:positionH>
                <wp:positionV relativeFrom="paragraph">
                  <wp:posOffset>207645</wp:posOffset>
                </wp:positionV>
                <wp:extent cx="4191000" cy="1270"/>
                <wp:effectExtent l="0" t="0" r="0" b="0"/>
                <wp:wrapTopAndBottom/>
                <wp:docPr id="55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0" cy="1270"/>
                        </a:xfrm>
                        <a:custGeom>
                          <a:avLst/>
                          <a:gdLst>
                            <a:gd name="T0" fmla="+- 0 2780 2780"/>
                            <a:gd name="T1" fmla="*/ T0 w 6600"/>
                            <a:gd name="T2" fmla="+- 0 9380 2780"/>
                            <a:gd name="T3" fmla="*/ T2 w 6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00">
                              <a:moveTo>
                                <a:pt x="0" y="0"/>
                              </a:moveTo>
                              <a:lnTo>
                                <a:pt x="6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6258E0" id="docshape99" o:spid="_x0000_s1026" style="position:absolute;margin-left:139pt;margin-top:16.35pt;width:330pt;height:.1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" path="m,l6600,e" filled="f" strokeweight=".48pt">
                <v:path arrowok="t" o:connecttype="custom" o:connectlocs="0,0;4191000,0" o:connectangles="0,0"/>
                <w10:wrap type="topAndBottom" anchorx="page"/>
              </v:shape>
            </w:pict>
          </mc:Fallback>
        </mc:AlternateContent>
      </w:r>
    </w:p>
    <w:p w14:paraId="42B06D09" w14:textId="77777777" w:rsidR="006D3C3F" w:rsidRDefault="006D3C3F">
      <w:pPr>
        <w:pStyle w:val="a3"/>
        <w:spacing w:before="9"/>
        <w:rPr>
          <w:sz w:val="25"/>
        </w:rPr>
      </w:pPr>
    </w:p>
    <w:p w14:paraId="0553CFDC" w14:textId="77777777" w:rsidR="006D3C3F" w:rsidRDefault="00EA7C73">
      <w:pPr>
        <w:pStyle w:val="a3"/>
        <w:spacing w:before="90"/>
        <w:ind w:left="142"/>
      </w:pPr>
      <w:r>
        <w:t>рассмотрела</w:t>
      </w:r>
      <w:r>
        <w:rPr>
          <w:spacing w:val="-4"/>
        </w:rPr>
        <w:t xml:space="preserve"> </w:t>
      </w:r>
      <w:r>
        <w:t>апелляционное</w:t>
      </w:r>
      <w:r>
        <w:rPr>
          <w:spacing w:val="-4"/>
        </w:rPr>
        <w:t xml:space="preserve"> </w:t>
      </w:r>
      <w:r>
        <w:t>заявление</w:t>
      </w:r>
      <w:r>
        <w:rPr>
          <w:spacing w:val="-4"/>
        </w:rPr>
        <w:t xml:space="preserve"> </w:t>
      </w:r>
      <w:r>
        <w:t>обучающегося</w:t>
      </w:r>
    </w:p>
    <w:p w14:paraId="7B59D960" w14:textId="397B2AA1" w:rsidR="006D3C3F" w:rsidRDefault="00AC211E">
      <w:pPr>
        <w:pStyle w:val="a3"/>
        <w:spacing w:before="3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224FA1F1" wp14:editId="4755967E">
                <wp:simplePos x="0" y="0"/>
                <wp:positionH relativeFrom="page">
                  <wp:posOffset>1080770</wp:posOffset>
                </wp:positionH>
                <wp:positionV relativeFrom="paragraph">
                  <wp:posOffset>207010</wp:posOffset>
                </wp:positionV>
                <wp:extent cx="2819400" cy="1270"/>
                <wp:effectExtent l="0" t="0" r="0" b="0"/>
                <wp:wrapTopAndBottom/>
                <wp:docPr id="54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4440"/>
                            <a:gd name="T2" fmla="+- 0 6142 1702"/>
                            <a:gd name="T3" fmla="*/ T2 w 4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40">
                              <a:moveTo>
                                <a:pt x="0" y="0"/>
                              </a:moveTo>
                              <a:lnTo>
                                <a:pt x="44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BC55B8" id="docshape100" o:spid="_x0000_s1026" style="position:absolute;margin-left:85.1pt;margin-top:16.3pt;width:222pt;height:.1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" path="m,l4440,e" filled="f" strokeweight=".48pt">
                <v:path arrowok="t" o:connecttype="custom" o:connectlocs="0,0;2819400,0" o:connectangles="0,0"/>
                <w10:wrap type="topAndBottom" anchorx="page"/>
              </v:shape>
            </w:pict>
          </mc:Fallback>
        </mc:AlternateContent>
      </w:r>
    </w:p>
    <w:p w14:paraId="40F52964" w14:textId="77777777" w:rsidR="006D3C3F" w:rsidRDefault="00EA7C73">
      <w:pPr>
        <w:pStyle w:val="a3"/>
        <w:spacing w:before="55"/>
        <w:ind w:left="142"/>
      </w:pPr>
      <w:r>
        <w:t>специальности</w:t>
      </w:r>
    </w:p>
    <w:p w14:paraId="1841C25D" w14:textId="394EDE51" w:rsidR="006D3C3F" w:rsidRDefault="00AC211E">
      <w:pPr>
        <w:pStyle w:val="a3"/>
        <w:spacing w:before="4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64046614" wp14:editId="67977ACC">
                <wp:simplePos x="0" y="0"/>
                <wp:positionH relativeFrom="page">
                  <wp:posOffset>1080770</wp:posOffset>
                </wp:positionH>
                <wp:positionV relativeFrom="paragraph">
                  <wp:posOffset>207645</wp:posOffset>
                </wp:positionV>
                <wp:extent cx="5867400" cy="1270"/>
                <wp:effectExtent l="0" t="0" r="0" b="0"/>
                <wp:wrapTopAndBottom/>
                <wp:docPr id="53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C5E07F" id="docshape101" o:spid="_x0000_s1026" style="position:absolute;margin-left:85.1pt;margin-top:16.35pt;width:462pt;height:.1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17CCEAB4" wp14:editId="75B08DBB">
                <wp:simplePos x="0" y="0"/>
                <wp:positionH relativeFrom="page">
                  <wp:posOffset>1080770</wp:posOffset>
                </wp:positionH>
                <wp:positionV relativeFrom="paragraph">
                  <wp:posOffset>417830</wp:posOffset>
                </wp:positionV>
                <wp:extent cx="457200" cy="1270"/>
                <wp:effectExtent l="0" t="0" r="0" b="0"/>
                <wp:wrapTopAndBottom/>
                <wp:docPr id="52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720"/>
                            <a:gd name="T2" fmla="+- 0 2422 1702"/>
                            <a:gd name="T3" fmla="*/ T2 w 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0">
                              <a:moveTo>
                                <a:pt x="0" y="0"/>
                              </a:moveTo>
                              <a:lnTo>
                                <a:pt x="7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2452B3" id="docshape102" o:spid="_x0000_s1026" style="position:absolute;margin-left:85.1pt;margin-top:32.9pt;width:36pt;height:.1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" path="m,l720,e" filled="f" strokeweight=".48pt">
                <v:path arrowok="t" o:connecttype="custom" o:connectlocs="0,0;457200,0" o:connectangles="0,0"/>
                <w10:wrap type="topAndBottom" anchorx="page"/>
              </v:shape>
            </w:pict>
          </mc:Fallback>
        </mc:AlternateContent>
      </w:r>
    </w:p>
    <w:p w14:paraId="2DCA25E1" w14:textId="77777777" w:rsidR="006D3C3F" w:rsidRDefault="006D3C3F">
      <w:pPr>
        <w:pStyle w:val="a3"/>
        <w:spacing w:before="3"/>
        <w:rPr>
          <w:sz w:val="26"/>
        </w:rPr>
      </w:pPr>
    </w:p>
    <w:p w14:paraId="3F1BF624" w14:textId="77777777" w:rsidR="006D3C3F" w:rsidRDefault="00EA7C73">
      <w:pPr>
        <w:pStyle w:val="a3"/>
        <w:spacing w:before="55" w:line="288" w:lineRule="auto"/>
        <w:ind w:left="142" w:right="270"/>
      </w:pPr>
      <w:r>
        <w:t>о</w:t>
      </w:r>
      <w:r>
        <w:rPr>
          <w:spacing w:val="-4"/>
        </w:rPr>
        <w:t xml:space="preserve"> </w:t>
      </w:r>
      <w:r>
        <w:t>нарушении</w:t>
      </w:r>
      <w:r>
        <w:rPr>
          <w:spacing w:val="-3"/>
        </w:rPr>
        <w:t xml:space="preserve"> </w:t>
      </w:r>
      <w:r>
        <w:t>установленного</w:t>
      </w:r>
      <w:r>
        <w:rPr>
          <w:spacing w:val="-3"/>
        </w:rPr>
        <w:t xml:space="preserve"> </w:t>
      </w:r>
      <w:r>
        <w:t>порядка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аттестации,</w:t>
      </w:r>
      <w:r>
        <w:rPr>
          <w:spacing w:val="-57"/>
        </w:rPr>
        <w:t xml:space="preserve"> </w:t>
      </w:r>
      <w:r>
        <w:t>выразившегося</w:t>
      </w:r>
      <w:r>
        <w:rPr>
          <w:spacing w:val="-1"/>
        </w:rPr>
        <w:t xml:space="preserve"> </w:t>
      </w:r>
      <w:r>
        <w:t>в</w:t>
      </w:r>
    </w:p>
    <w:p w14:paraId="2EBE8EE8" w14:textId="47A7BE99" w:rsidR="006D3C3F" w:rsidRDefault="00AC211E">
      <w:pPr>
        <w:pStyle w:val="a3"/>
        <w:spacing w:before="5"/>
        <w:rPr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2B54C246" wp14:editId="5926FC3E">
                <wp:simplePos x="0" y="0"/>
                <wp:positionH relativeFrom="page">
                  <wp:posOffset>1080770</wp:posOffset>
                </wp:positionH>
                <wp:positionV relativeFrom="paragraph">
                  <wp:posOffset>172085</wp:posOffset>
                </wp:positionV>
                <wp:extent cx="5182235" cy="1270"/>
                <wp:effectExtent l="0" t="0" r="0" b="0"/>
                <wp:wrapTopAndBottom/>
                <wp:docPr id="51" name="doc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8223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161"/>
                            <a:gd name="T2" fmla="+- 0 9863 1702"/>
                            <a:gd name="T3" fmla="*/ T2 w 81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161">
                              <a:moveTo>
                                <a:pt x="0" y="0"/>
                              </a:moveTo>
                              <a:lnTo>
                                <a:pt x="81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F79955" id="docshape103" o:spid="_x0000_s1026" style="position:absolute;margin-left:85.1pt;margin-top:13.55pt;width:408.05pt;height:.1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" path="m,l8161,e" filled="f" strokeweight=".48pt">
                <v:path arrowok="t" o:connecttype="custom" o:connectlocs="0,0;518223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6DADCAD3" wp14:editId="1BAE69BC">
                <wp:simplePos x="0" y="0"/>
                <wp:positionH relativeFrom="page">
                  <wp:posOffset>1080770</wp:posOffset>
                </wp:positionH>
                <wp:positionV relativeFrom="paragraph">
                  <wp:posOffset>382905</wp:posOffset>
                </wp:positionV>
                <wp:extent cx="5867400" cy="1270"/>
                <wp:effectExtent l="0" t="0" r="0" b="0"/>
                <wp:wrapTopAndBottom/>
                <wp:docPr id="50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9E65F1" id="docshape104" o:spid="_x0000_s1026" style="position:absolute;margin-left:85.1pt;margin-top:30.15pt;width:462pt;height:.1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14:paraId="5F7D2D3A" w14:textId="77777777" w:rsidR="006D3C3F" w:rsidRDefault="006D3C3F">
      <w:pPr>
        <w:pStyle w:val="a3"/>
        <w:spacing w:before="3"/>
        <w:rPr>
          <w:sz w:val="26"/>
        </w:rPr>
      </w:pPr>
    </w:p>
    <w:p w14:paraId="603CE6D4" w14:textId="77777777" w:rsidR="006D3C3F" w:rsidRDefault="00EA7C73">
      <w:pPr>
        <w:pStyle w:val="a3"/>
        <w:tabs>
          <w:tab w:val="left" w:pos="861"/>
        </w:tabs>
        <w:spacing w:before="55"/>
        <w:ind w:left="142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56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привели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снижению</w:t>
      </w:r>
      <w:r>
        <w:rPr>
          <w:spacing w:val="-2"/>
        </w:rPr>
        <w:t xml:space="preserve"> </w:t>
      </w:r>
      <w:r>
        <w:t>оценки.</w:t>
      </w:r>
    </w:p>
    <w:p w14:paraId="1B704E46" w14:textId="77777777" w:rsidR="006D3C3F" w:rsidRDefault="00EA7C73">
      <w:pPr>
        <w:pStyle w:val="a3"/>
        <w:spacing w:before="55" w:line="288" w:lineRule="auto"/>
        <w:ind w:left="142" w:right="270" w:firstLine="707"/>
        <w:jc w:val="both"/>
      </w:pPr>
      <w:r>
        <w:t>В</w:t>
      </w:r>
      <w:r>
        <w:rPr>
          <w:spacing w:val="1"/>
        </w:rPr>
        <w:t xml:space="preserve"> </w:t>
      </w:r>
      <w:r>
        <w:t>результате рассмотрения протокола заседания ГЭК,</w:t>
      </w:r>
      <w:r>
        <w:rPr>
          <w:spacing w:val="1"/>
        </w:rPr>
        <w:t xml:space="preserve"> </w:t>
      </w:r>
      <w:r>
        <w:t>заключения председателя</w:t>
      </w:r>
      <w:r>
        <w:rPr>
          <w:spacing w:val="1"/>
        </w:rPr>
        <w:t xml:space="preserve"> </w:t>
      </w:r>
      <w:r>
        <w:t>ГЭК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ВКР/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экзамена,</w:t>
      </w:r>
      <w:r>
        <w:rPr>
          <w:spacing w:val="-57"/>
        </w:rPr>
        <w:t xml:space="preserve"> </w:t>
      </w:r>
      <w:r>
        <w:t>комиссия</w:t>
      </w:r>
      <w:r>
        <w:rPr>
          <w:spacing w:val="-1"/>
        </w:rPr>
        <w:t xml:space="preserve"> </w:t>
      </w:r>
      <w:r>
        <w:t>установила:</w:t>
      </w:r>
    </w:p>
    <w:p w14:paraId="3E77A58D" w14:textId="1EFE4EB4" w:rsidR="006D3C3F" w:rsidRDefault="00AC211E">
      <w:pPr>
        <w:pStyle w:val="a3"/>
        <w:spacing w:before="6"/>
        <w:rPr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3F4AE0DC" wp14:editId="1704675E">
                <wp:simplePos x="0" y="0"/>
                <wp:positionH relativeFrom="page">
                  <wp:posOffset>1080770</wp:posOffset>
                </wp:positionH>
                <wp:positionV relativeFrom="paragraph">
                  <wp:posOffset>172720</wp:posOffset>
                </wp:positionV>
                <wp:extent cx="5867400" cy="1270"/>
                <wp:effectExtent l="0" t="0" r="0" b="0"/>
                <wp:wrapTopAndBottom/>
                <wp:docPr id="49" name="docshape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E87132" id="docshape105" o:spid="_x0000_s1026" style="position:absolute;margin-left:85.1pt;margin-top:13.6pt;width:462pt;height:.1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36A13A74" wp14:editId="155077BE">
                <wp:simplePos x="0" y="0"/>
                <wp:positionH relativeFrom="page">
                  <wp:posOffset>1080770</wp:posOffset>
                </wp:positionH>
                <wp:positionV relativeFrom="paragraph">
                  <wp:posOffset>383540</wp:posOffset>
                </wp:positionV>
                <wp:extent cx="5867400" cy="1270"/>
                <wp:effectExtent l="0" t="0" r="0" b="0"/>
                <wp:wrapTopAndBottom/>
                <wp:docPr id="48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579C88" id="docshape106" o:spid="_x0000_s1026" style="position:absolute;margin-left:85.1pt;margin-top:30.2pt;width:462pt;height:.1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9584" behindDoc="1" locked="0" layoutInCell="1" allowOverlap="1" wp14:anchorId="624C4882" wp14:editId="67E4B5DB">
                <wp:simplePos x="0" y="0"/>
                <wp:positionH relativeFrom="page">
                  <wp:posOffset>1080770</wp:posOffset>
                </wp:positionH>
                <wp:positionV relativeFrom="paragraph">
                  <wp:posOffset>593725</wp:posOffset>
                </wp:positionV>
                <wp:extent cx="1219200" cy="1270"/>
                <wp:effectExtent l="0" t="0" r="0" b="0"/>
                <wp:wrapTopAndBottom/>
                <wp:docPr id="47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1920"/>
                            <a:gd name="T2" fmla="+- 0 3622 1702"/>
                            <a:gd name="T3" fmla="*/ T2 w 19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20">
                              <a:moveTo>
                                <a:pt x="0" y="0"/>
                              </a:moveTo>
                              <a:lnTo>
                                <a:pt x="19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7691079" id="docshape107" o:spid="_x0000_s1026" style="position:absolute;margin-left:85.1pt;margin-top:46.75pt;width:96pt;height:.1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" path="m,l1920,e" filled="f" strokeweight=".48pt">
                <v:path arrowok="t" o:connecttype="custom" o:connectlocs="0,0;1219200,0" o:connectangles="0,0"/>
                <w10:wrap type="topAndBottom" anchorx="page"/>
              </v:shape>
            </w:pict>
          </mc:Fallback>
        </mc:AlternateContent>
      </w:r>
    </w:p>
    <w:p w14:paraId="0F16EF10" w14:textId="77777777" w:rsidR="006D3C3F" w:rsidRDefault="006D3C3F">
      <w:pPr>
        <w:pStyle w:val="a3"/>
        <w:spacing w:before="3"/>
        <w:rPr>
          <w:sz w:val="26"/>
        </w:rPr>
      </w:pPr>
    </w:p>
    <w:p w14:paraId="7DDDEE4F" w14:textId="77777777" w:rsidR="006D3C3F" w:rsidRDefault="006D3C3F">
      <w:pPr>
        <w:pStyle w:val="a3"/>
        <w:spacing w:before="3"/>
        <w:rPr>
          <w:sz w:val="26"/>
        </w:rPr>
      </w:pPr>
    </w:p>
    <w:p w14:paraId="460C4110" w14:textId="77777777" w:rsidR="006D3C3F" w:rsidRDefault="00EA7C73">
      <w:pPr>
        <w:pStyle w:val="41"/>
        <w:spacing w:before="55"/>
        <w:ind w:left="850"/>
      </w:pPr>
      <w:r>
        <w:t>Решение</w:t>
      </w:r>
      <w:r>
        <w:rPr>
          <w:spacing w:val="-4"/>
        </w:rPr>
        <w:t xml:space="preserve"> </w:t>
      </w:r>
      <w:r>
        <w:t>комиссии:</w:t>
      </w:r>
    </w:p>
    <w:p w14:paraId="5F28E019" w14:textId="77777777" w:rsidR="006D3C3F" w:rsidRDefault="00EA7C73">
      <w:pPr>
        <w:pStyle w:val="a3"/>
        <w:tabs>
          <w:tab w:val="left" w:pos="6676"/>
        </w:tabs>
        <w:spacing w:before="55" w:line="288" w:lineRule="auto"/>
        <w:ind w:left="142" w:right="704"/>
      </w:pPr>
      <w:r>
        <w:t>Апелляцию</w:t>
      </w:r>
      <w:r>
        <w:rPr>
          <w:u w:val="single"/>
        </w:rPr>
        <w:tab/>
      </w:r>
      <w:r>
        <w:t>,</w:t>
      </w:r>
      <w:r>
        <w:rPr>
          <w:spacing w:val="-4"/>
        </w:rPr>
        <w:t xml:space="preserve"> </w:t>
      </w:r>
      <w:r>
        <w:t>т.к.</w:t>
      </w:r>
      <w:r>
        <w:rPr>
          <w:spacing w:val="-4"/>
        </w:rPr>
        <w:t xml:space="preserve"> </w:t>
      </w:r>
      <w:r>
        <w:t>изложенные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ней</w:t>
      </w:r>
      <w:r>
        <w:rPr>
          <w:spacing w:val="-57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</w:p>
    <w:p w14:paraId="3E29FE64" w14:textId="77777777" w:rsidR="006D3C3F" w:rsidRDefault="00EA7C73">
      <w:pPr>
        <w:pStyle w:val="a3"/>
        <w:spacing w:line="288" w:lineRule="auto"/>
        <w:ind w:left="142" w:right="3976" w:firstLine="2880"/>
      </w:pPr>
      <w:r>
        <w:t>отклонить / удовлетворить</w:t>
      </w:r>
      <w:r>
        <w:rPr>
          <w:spacing w:val="-57"/>
        </w:rPr>
        <w:t xml:space="preserve"> </w:t>
      </w:r>
      <w:r>
        <w:t>допущенных</w:t>
      </w:r>
      <w:r>
        <w:rPr>
          <w:spacing w:val="-2"/>
        </w:rPr>
        <w:t xml:space="preserve"> </w:t>
      </w:r>
      <w:r>
        <w:t>нарушениях</w:t>
      </w:r>
      <w:r>
        <w:rPr>
          <w:spacing w:val="-1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ГИА</w:t>
      </w:r>
    </w:p>
    <w:p w14:paraId="6C111DF7" w14:textId="07443CD4" w:rsidR="006D3C3F" w:rsidRDefault="00AC211E">
      <w:pPr>
        <w:pStyle w:val="a3"/>
        <w:spacing w:before="6"/>
        <w:rPr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2386914C" wp14:editId="1C15B16C">
                <wp:simplePos x="0" y="0"/>
                <wp:positionH relativeFrom="page">
                  <wp:posOffset>1080770</wp:posOffset>
                </wp:positionH>
                <wp:positionV relativeFrom="paragraph">
                  <wp:posOffset>172720</wp:posOffset>
                </wp:positionV>
                <wp:extent cx="2896235" cy="1270"/>
                <wp:effectExtent l="0" t="0" r="0" b="0"/>
                <wp:wrapTopAndBottom/>
                <wp:docPr id="46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9623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4561"/>
                            <a:gd name="T2" fmla="+- 0 6263 1702"/>
                            <a:gd name="T3" fmla="*/ T2 w 45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561">
                              <a:moveTo>
                                <a:pt x="0" y="0"/>
                              </a:moveTo>
                              <a:lnTo>
                                <a:pt x="45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CC5086D" id="docshape108" o:spid="_x0000_s1026" style="position:absolute;margin-left:85.1pt;margin-top:13.6pt;width:228.05pt;height:.1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" path="m,l4561,e" filled="f" strokeweight=".48pt">
                <v:path arrowok="t" o:connecttype="custom" o:connectlocs="0,0;2896235,0" o:connectangles="0,0"/>
                <w10:wrap type="topAndBottom" anchorx="page"/>
              </v:shape>
            </w:pict>
          </mc:Fallback>
        </mc:AlternateContent>
      </w:r>
    </w:p>
    <w:p w14:paraId="67B76C30" w14:textId="77777777" w:rsidR="006D3C3F" w:rsidRDefault="006D3C3F">
      <w:pPr>
        <w:rPr>
          <w:sz w:val="21"/>
        </w:rPr>
        <w:sectPr w:rsidR="006D3C3F">
          <w:footerReference w:type="default" r:id="rId143"/>
          <w:pgSz w:w="11900" w:h="16850"/>
          <w:pgMar w:top="1060" w:right="580" w:bottom="280" w:left="1560" w:header="0" w:footer="0" w:gutter="0"/>
          <w:cols w:space="720"/>
        </w:sectPr>
      </w:pPr>
    </w:p>
    <w:p w14:paraId="02BE572A" w14:textId="77777777" w:rsidR="006D3C3F" w:rsidRDefault="00EA7C73">
      <w:pPr>
        <w:pStyle w:val="a3"/>
        <w:spacing w:before="71"/>
        <w:ind w:left="6767"/>
      </w:pPr>
      <w:r>
        <w:lastRenderedPageBreak/>
        <w:t>не</w:t>
      </w:r>
      <w:r>
        <w:rPr>
          <w:spacing w:val="-4"/>
        </w:rPr>
        <w:t xml:space="preserve"> </w:t>
      </w:r>
      <w:r>
        <w:t>подтвердились/</w:t>
      </w:r>
    </w:p>
    <w:p w14:paraId="5B22A50C" w14:textId="77777777" w:rsidR="006D3C3F" w:rsidRDefault="00EA7C73">
      <w:pPr>
        <w:pStyle w:val="a3"/>
        <w:spacing w:before="55"/>
        <w:ind w:left="142"/>
      </w:pPr>
      <w:r>
        <w:t>подтвердились</w:t>
      </w:r>
    </w:p>
    <w:p w14:paraId="5B229F71" w14:textId="77777777" w:rsidR="006D3C3F" w:rsidRDefault="00EA7C73">
      <w:pPr>
        <w:pStyle w:val="a3"/>
        <w:tabs>
          <w:tab w:val="left" w:pos="4000"/>
        </w:tabs>
        <w:spacing w:before="56" w:line="288" w:lineRule="auto"/>
        <w:ind w:left="1402" w:right="438" w:hanging="1260"/>
      </w:pPr>
      <w:r>
        <w:t>и /но</w:t>
      </w:r>
      <w:r>
        <w:rPr>
          <w:u w:val="single"/>
        </w:rPr>
        <w:tab/>
      </w:r>
      <w:r>
        <w:rPr>
          <w:u w:val="single"/>
        </w:rPr>
        <w:tab/>
      </w:r>
      <w:r>
        <w:t>на результат государственной итоговой аттестации.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повлияли / повлияли</w:t>
      </w:r>
    </w:p>
    <w:p w14:paraId="5A4B99FA" w14:textId="77777777" w:rsidR="006D3C3F" w:rsidRDefault="00EA7C73">
      <w:pPr>
        <w:pStyle w:val="a3"/>
        <w:ind w:left="910"/>
      </w:pPr>
      <w:r>
        <w:t>Комиссия</w:t>
      </w:r>
    </w:p>
    <w:p w14:paraId="215EE330" w14:textId="551E724E" w:rsidR="006D3C3F" w:rsidRDefault="00AC211E">
      <w:pPr>
        <w:pStyle w:val="a3"/>
        <w:spacing w:before="3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7C80E3ED" wp14:editId="370EFD76">
                <wp:simplePos x="0" y="0"/>
                <wp:positionH relativeFrom="page">
                  <wp:posOffset>1080770</wp:posOffset>
                </wp:positionH>
                <wp:positionV relativeFrom="paragraph">
                  <wp:posOffset>207010</wp:posOffset>
                </wp:positionV>
                <wp:extent cx="5563235" cy="1270"/>
                <wp:effectExtent l="0" t="0" r="0" b="0"/>
                <wp:wrapTopAndBottom/>
                <wp:docPr id="45" name="doc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323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761"/>
                            <a:gd name="T2" fmla="+- 0 10463 1702"/>
                            <a:gd name="T3" fmla="*/ T2 w 87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1">
                              <a:moveTo>
                                <a:pt x="0" y="0"/>
                              </a:moveTo>
                              <a:lnTo>
                                <a:pt x="87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9D511D" id="docshape109" o:spid="_x0000_s1026" style="position:absolute;margin-left:85.1pt;margin-top:16.3pt;width:438.05pt;height:.1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" path="m,l8761,e" filled="f" strokeweight=".48pt">
                <v:path arrowok="t" o:connecttype="custom" o:connectlocs="0,0;5563235,0" o:connectangles="0,0"/>
                <w10:wrap type="topAndBottom" anchorx="page"/>
              </v:shape>
            </w:pict>
          </mc:Fallback>
        </mc:AlternateContent>
      </w:r>
    </w:p>
    <w:p w14:paraId="503E7A55" w14:textId="77777777" w:rsidR="006D3C3F" w:rsidRDefault="00EA7C73">
      <w:pPr>
        <w:pStyle w:val="a3"/>
        <w:spacing w:before="55" w:line="288" w:lineRule="auto"/>
        <w:ind w:left="2878" w:right="270" w:hanging="1623"/>
      </w:pPr>
      <w:r>
        <w:t>подтверждает</w:t>
      </w:r>
      <w:r>
        <w:rPr>
          <w:spacing w:val="-3"/>
        </w:rPr>
        <w:t xml:space="preserve"> </w:t>
      </w:r>
      <w:r>
        <w:t>выставленную</w:t>
      </w:r>
      <w:r>
        <w:rPr>
          <w:spacing w:val="-2"/>
        </w:rPr>
        <w:t xml:space="preserve"> </w:t>
      </w:r>
      <w:r>
        <w:t>оценку /</w:t>
      </w:r>
      <w:r>
        <w:rPr>
          <w:spacing w:val="54"/>
        </w:rPr>
        <w:t xml:space="preserve"> </w:t>
      </w:r>
      <w:r>
        <w:t>аннулирует</w:t>
      </w:r>
      <w:r>
        <w:rPr>
          <w:spacing w:val="-3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ГИА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предлагает</w:t>
      </w:r>
      <w:r>
        <w:rPr>
          <w:spacing w:val="-57"/>
        </w:rPr>
        <w:t xml:space="preserve"> </w:t>
      </w:r>
      <w:r>
        <w:t>провести повторную процедуру ГИА.</w:t>
      </w:r>
    </w:p>
    <w:p w14:paraId="07E7FD2D" w14:textId="77777777" w:rsidR="006D3C3F" w:rsidRDefault="006D3C3F">
      <w:pPr>
        <w:pStyle w:val="a3"/>
        <w:spacing w:before="9"/>
        <w:rPr>
          <w:sz w:val="28"/>
        </w:rPr>
      </w:pPr>
    </w:p>
    <w:p w14:paraId="69E86935" w14:textId="77777777" w:rsidR="006D3C3F" w:rsidRDefault="00EA7C73">
      <w:pPr>
        <w:pStyle w:val="a3"/>
        <w:tabs>
          <w:tab w:val="left" w:pos="5401"/>
          <w:tab w:val="left" w:pos="8413"/>
        </w:tabs>
        <w:ind w:left="850"/>
      </w:pPr>
      <w:r>
        <w:t>Председатель</w:t>
      </w:r>
      <w:r>
        <w:rPr>
          <w:spacing w:val="-2"/>
        </w:rPr>
        <w:t xml:space="preserve"> </w:t>
      </w:r>
      <w:r>
        <w:t>АК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14:paraId="1419097F" w14:textId="77777777" w:rsidR="006D3C3F" w:rsidRDefault="00EA7C73">
      <w:pPr>
        <w:pStyle w:val="a3"/>
        <w:tabs>
          <w:tab w:val="left" w:pos="6118"/>
        </w:tabs>
        <w:spacing w:before="56"/>
        <w:ind w:left="3382"/>
      </w:pPr>
      <w:r>
        <w:t>подпись</w:t>
      </w:r>
      <w:r>
        <w:tab/>
        <w:t>расшифровка</w:t>
      </w:r>
    </w:p>
    <w:p w14:paraId="1F8E0E8D" w14:textId="77777777" w:rsidR="006D3C3F" w:rsidRDefault="006D3C3F">
      <w:pPr>
        <w:sectPr w:rsidR="006D3C3F">
          <w:footerReference w:type="default" r:id="rId144"/>
          <w:pgSz w:w="11900" w:h="16850"/>
          <w:pgMar w:top="1060" w:right="580" w:bottom="280" w:left="1560" w:header="0" w:footer="0" w:gutter="0"/>
          <w:cols w:space="720"/>
        </w:sectPr>
      </w:pPr>
    </w:p>
    <w:p w14:paraId="27D100A7" w14:textId="77777777" w:rsidR="006D3C3F" w:rsidRDefault="00EA7C73">
      <w:pPr>
        <w:pStyle w:val="a3"/>
        <w:spacing w:before="55"/>
        <w:ind w:left="850"/>
      </w:pPr>
      <w:r>
        <w:rPr>
          <w:spacing w:val="-1"/>
        </w:rPr>
        <w:lastRenderedPageBreak/>
        <w:t>Секретарь</w:t>
      </w:r>
      <w:r>
        <w:rPr>
          <w:spacing w:val="-9"/>
        </w:rPr>
        <w:t xml:space="preserve"> </w:t>
      </w:r>
      <w:r>
        <w:t>АК</w:t>
      </w:r>
    </w:p>
    <w:p w14:paraId="1812E0CF" w14:textId="77777777" w:rsidR="006D3C3F" w:rsidRDefault="00EA7C73">
      <w:pPr>
        <w:pStyle w:val="a3"/>
        <w:tabs>
          <w:tab w:val="left" w:pos="2779"/>
          <w:tab w:val="left" w:pos="4565"/>
          <w:tab w:val="left" w:pos="5546"/>
        </w:tabs>
        <w:spacing w:before="55" w:line="288" w:lineRule="auto"/>
        <w:ind w:left="1288" w:right="1480" w:hanging="909"/>
      </w:pPr>
      <w:r>
        <w:br w:type="column"/>
      </w:r>
      <w:r>
        <w:rPr>
          <w:u w:val="single"/>
        </w:rPr>
        <w:lastRenderedPageBreak/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rPr>
          <w:u w:val="single"/>
        </w:rPr>
        <w:tab/>
      </w:r>
      <w:r>
        <w:t>/</w:t>
      </w:r>
      <w:r>
        <w:rPr>
          <w:spacing w:val="1"/>
        </w:rPr>
        <w:t xml:space="preserve"> </w:t>
      </w:r>
      <w:r>
        <w:t>подпись</w:t>
      </w:r>
      <w:r>
        <w:tab/>
      </w:r>
      <w:r>
        <w:tab/>
      </w:r>
      <w:r>
        <w:rPr>
          <w:spacing w:val="-1"/>
        </w:rPr>
        <w:t>расшифровка</w:t>
      </w:r>
    </w:p>
    <w:p w14:paraId="27472C62" w14:textId="77777777" w:rsidR="006D3C3F" w:rsidRDefault="006D3C3F">
      <w:pPr>
        <w:spacing w:line="288" w:lineRule="auto"/>
        <w:sectPr w:rsidR="006D3C3F">
          <w:type w:val="continuous"/>
          <w:pgSz w:w="11900" w:h="16850"/>
          <w:pgMar w:top="1560" w:right="580" w:bottom="280" w:left="1560" w:header="0" w:footer="0" w:gutter="0"/>
          <w:cols w:num="2" w:space="720" w:equalWidth="0">
            <w:col w:w="2294" w:space="40"/>
            <w:col w:w="7426"/>
          </w:cols>
        </w:sectPr>
      </w:pPr>
    </w:p>
    <w:p w14:paraId="707E7481" w14:textId="77777777" w:rsidR="006D3C3F" w:rsidRDefault="006D3C3F">
      <w:pPr>
        <w:pStyle w:val="a3"/>
        <w:rPr>
          <w:sz w:val="20"/>
        </w:rPr>
      </w:pPr>
    </w:p>
    <w:p w14:paraId="3E486EF3" w14:textId="77777777" w:rsidR="006D3C3F" w:rsidRDefault="006D3C3F">
      <w:pPr>
        <w:pStyle w:val="a3"/>
        <w:spacing w:before="9"/>
        <w:rPr>
          <w:sz w:val="29"/>
        </w:rPr>
      </w:pPr>
    </w:p>
    <w:p w14:paraId="7BD5444E" w14:textId="77777777" w:rsidR="006D3C3F" w:rsidRDefault="00EA7C73">
      <w:pPr>
        <w:pStyle w:val="41"/>
        <w:tabs>
          <w:tab w:val="left" w:pos="8600"/>
          <w:tab w:val="left" w:pos="8961"/>
        </w:tabs>
        <w:spacing w:before="90"/>
        <w:ind w:left="850"/>
        <w:rPr>
          <w:b w:val="0"/>
        </w:rPr>
      </w:pPr>
      <w:r>
        <w:t>«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апелляционной</w:t>
      </w:r>
      <w:r>
        <w:rPr>
          <w:spacing w:val="-3"/>
        </w:rPr>
        <w:t xml:space="preserve"> </w:t>
      </w:r>
      <w:r>
        <w:t>комиссии</w:t>
      </w:r>
      <w:r>
        <w:rPr>
          <w:spacing w:val="-2"/>
        </w:rPr>
        <w:t xml:space="preserve"> </w:t>
      </w:r>
      <w:r>
        <w:t>ознакомлен</w:t>
      </w:r>
      <w:r>
        <w:rPr>
          <w:spacing w:val="-2"/>
        </w:rPr>
        <w:t xml:space="preserve"> </w:t>
      </w:r>
      <w:r>
        <w:t>(а)»:</w:t>
      </w:r>
      <w:r>
        <w:rPr>
          <w:u w:val="single"/>
        </w:rPr>
        <w:tab/>
      </w:r>
      <w:r>
        <w:rPr>
          <w:b w:val="0"/>
        </w:rPr>
        <w:t>/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14:paraId="3FAA50FB" w14:textId="77777777" w:rsidR="006D3C3F" w:rsidRDefault="00EA7C73">
      <w:pPr>
        <w:tabs>
          <w:tab w:val="left" w:pos="1701"/>
        </w:tabs>
        <w:spacing w:before="56"/>
        <w:ind w:left="14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</w:p>
    <w:p w14:paraId="03F195B6" w14:textId="77777777" w:rsidR="006D3C3F" w:rsidRDefault="00EA7C73">
      <w:pPr>
        <w:pStyle w:val="a3"/>
        <w:spacing w:before="55"/>
        <w:ind w:left="7235"/>
      </w:pPr>
      <w:r>
        <w:t>подпись</w:t>
      </w:r>
    </w:p>
    <w:p w14:paraId="66092980" w14:textId="77777777" w:rsidR="006D3C3F" w:rsidRDefault="00EA7C73">
      <w:pPr>
        <w:pStyle w:val="a3"/>
        <w:spacing w:before="55"/>
        <w:ind w:left="142"/>
      </w:pPr>
      <w:r>
        <w:t>расшифровка</w:t>
      </w:r>
    </w:p>
    <w:p w14:paraId="088A1129" w14:textId="77777777" w:rsidR="006D3C3F" w:rsidRDefault="00EA7C73">
      <w:pPr>
        <w:pStyle w:val="a3"/>
        <w:tabs>
          <w:tab w:val="left" w:pos="1449"/>
          <w:tab w:val="left" w:pos="3784"/>
          <w:tab w:val="left" w:pos="4625"/>
        </w:tabs>
        <w:spacing w:before="55"/>
        <w:ind w:left="850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202</w:t>
      </w:r>
      <w:r>
        <w:rPr>
          <w:u w:val="single"/>
        </w:rPr>
        <w:tab/>
      </w:r>
      <w:r>
        <w:t>г.</w:t>
      </w:r>
    </w:p>
    <w:sectPr w:rsidR="006D3C3F" w:rsidSect="006D3C3F">
      <w:type w:val="continuous"/>
      <w:pgSz w:w="11900" w:h="16850"/>
      <w:pgMar w:top="1560" w:right="580" w:bottom="280" w:left="15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1E5B98" w14:textId="77777777" w:rsidR="005B7AB5" w:rsidRDefault="005B7AB5" w:rsidP="006D3C3F">
      <w:r>
        <w:separator/>
      </w:r>
    </w:p>
  </w:endnote>
  <w:endnote w:type="continuationSeparator" w:id="0">
    <w:p w14:paraId="64951C05" w14:textId="77777777" w:rsidR="005B7AB5" w:rsidRDefault="005B7AB5" w:rsidP="006D3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C626FC" w14:textId="77777777" w:rsidR="00874F23" w:rsidRDefault="00874F23">
    <w:pPr>
      <w:pStyle w:val="a3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82475B" w14:textId="039EBB44" w:rsidR="00874F23" w:rsidRDefault="00874F2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0190592" behindDoc="1" locked="0" layoutInCell="1" allowOverlap="1" wp14:anchorId="0BD14520" wp14:editId="4CEB8D76">
              <wp:simplePos x="0" y="0"/>
              <wp:positionH relativeFrom="page">
                <wp:posOffset>9887585</wp:posOffset>
              </wp:positionH>
              <wp:positionV relativeFrom="page">
                <wp:posOffset>6602730</wp:posOffset>
              </wp:positionV>
              <wp:extent cx="317500" cy="194310"/>
              <wp:effectExtent l="0" t="0" r="0" b="0"/>
              <wp:wrapNone/>
              <wp:docPr id="37" name="docshape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ACACF2" w14:textId="5C77383C" w:rsidR="00874F23" w:rsidRDefault="00874F2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034">
                            <w:rPr>
                              <w:noProof/>
                            </w:rPr>
                            <w:t>163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D14520" id="_x0000_t202" coordsize="21600,21600" o:spt="202" path="m,l,21600r21600,l21600,xe">
              <v:stroke joinstyle="miter"/>
              <v:path gradientshapeok="t" o:connecttype="rect"/>
            </v:shapetype>
            <v:shape id="docshape22" o:spid="_x0000_s1034" type="#_x0000_t202" style="position:absolute;margin-left:778.55pt;margin-top:519.9pt;width:25pt;height:15.3pt;z-index:-331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" filled="f" stroked="f">
              <v:textbox inset="0,0,0,0">
                <w:txbxContent>
                  <w:p w14:paraId="7AACACF2" w14:textId="5C77383C" w:rsidR="00874F23" w:rsidRDefault="00874F2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34034">
                      <w:rPr>
                        <w:noProof/>
                      </w:rPr>
                      <w:t>163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DBDB53" w14:textId="58C9DA85" w:rsidR="00874F23" w:rsidRDefault="00874F2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0191104" behindDoc="1" locked="0" layoutInCell="1" allowOverlap="1" wp14:anchorId="765581A3" wp14:editId="4D267E58">
              <wp:simplePos x="0" y="0"/>
              <wp:positionH relativeFrom="page">
                <wp:posOffset>6755765</wp:posOffset>
              </wp:positionH>
              <wp:positionV relativeFrom="page">
                <wp:posOffset>9734550</wp:posOffset>
              </wp:positionV>
              <wp:extent cx="317500" cy="194310"/>
              <wp:effectExtent l="0" t="0" r="0" b="0"/>
              <wp:wrapNone/>
              <wp:docPr id="36" name="docshape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8488C0" w14:textId="59D6F78F" w:rsidR="00874F23" w:rsidRDefault="00874F2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034">
                            <w:rPr>
                              <w:noProof/>
                            </w:rPr>
                            <w:t>169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5581A3" id="_x0000_t202" coordsize="21600,21600" o:spt="202" path="m,l,21600r21600,l21600,xe">
              <v:stroke joinstyle="miter"/>
              <v:path gradientshapeok="t" o:connecttype="rect"/>
            </v:shapetype>
            <v:shape id="docshape23" o:spid="_x0000_s1035" type="#_x0000_t202" style="position:absolute;margin-left:531.95pt;margin-top:766.5pt;width:25pt;height:15.3pt;z-index:-331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" filled="f" stroked="f">
              <v:textbox inset="0,0,0,0">
                <w:txbxContent>
                  <w:p w14:paraId="6A8488C0" w14:textId="59D6F78F" w:rsidR="00874F23" w:rsidRDefault="00874F2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34034">
                      <w:rPr>
                        <w:noProof/>
                      </w:rPr>
                      <w:t>169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EE2C50" w14:textId="4DE37398" w:rsidR="00874F23" w:rsidRDefault="00874F2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0191616" behindDoc="1" locked="0" layoutInCell="1" allowOverlap="1" wp14:anchorId="495B4014" wp14:editId="1881FD69">
              <wp:simplePos x="0" y="0"/>
              <wp:positionH relativeFrom="page">
                <wp:posOffset>10245725</wp:posOffset>
              </wp:positionH>
              <wp:positionV relativeFrom="page">
                <wp:posOffset>6602730</wp:posOffset>
              </wp:positionV>
              <wp:extent cx="317500" cy="194310"/>
              <wp:effectExtent l="0" t="0" r="0" b="0"/>
              <wp:wrapNone/>
              <wp:docPr id="35" name="docshape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82D645" w14:textId="556007CC" w:rsidR="00874F23" w:rsidRDefault="00874F2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034">
                            <w:rPr>
                              <w:noProof/>
                            </w:rPr>
                            <w:t>172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5B4014" id="_x0000_t202" coordsize="21600,21600" o:spt="202" path="m,l,21600r21600,l21600,xe">
              <v:stroke joinstyle="miter"/>
              <v:path gradientshapeok="t" o:connecttype="rect"/>
            </v:shapetype>
            <v:shape id="docshape25" o:spid="_x0000_s1036" type="#_x0000_t202" style="position:absolute;margin-left:806.75pt;margin-top:519.9pt;width:25pt;height:15.3pt;z-index:-331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" filled="f" stroked="f">
              <v:textbox inset="0,0,0,0">
                <w:txbxContent>
                  <w:p w14:paraId="1F82D645" w14:textId="556007CC" w:rsidR="00874F23" w:rsidRDefault="00874F2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34034">
                      <w:rPr>
                        <w:noProof/>
                      </w:rPr>
                      <w:t>172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1A6BC5" w14:textId="33B8BD92" w:rsidR="00874F23" w:rsidRDefault="00874F2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0192128" behindDoc="1" locked="0" layoutInCell="1" allowOverlap="1" wp14:anchorId="4CB60E77" wp14:editId="7874CBBB">
              <wp:simplePos x="0" y="0"/>
              <wp:positionH relativeFrom="page">
                <wp:posOffset>6755765</wp:posOffset>
              </wp:positionH>
              <wp:positionV relativeFrom="page">
                <wp:posOffset>9734550</wp:posOffset>
              </wp:positionV>
              <wp:extent cx="317500" cy="194310"/>
              <wp:effectExtent l="0" t="0" r="0" b="0"/>
              <wp:wrapNone/>
              <wp:docPr id="34" name="docshape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4ED924" w14:textId="7646A4E0" w:rsidR="00874F23" w:rsidRDefault="00874F2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034">
                            <w:rPr>
                              <w:noProof/>
                            </w:rPr>
                            <w:t>179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B60E77" id="_x0000_t202" coordsize="21600,21600" o:spt="202" path="m,l,21600r21600,l21600,xe">
              <v:stroke joinstyle="miter"/>
              <v:path gradientshapeok="t" o:connecttype="rect"/>
            </v:shapetype>
            <v:shape id="docshape26" o:spid="_x0000_s1037" type="#_x0000_t202" style="position:absolute;margin-left:531.95pt;margin-top:766.5pt;width:25pt;height:15.3pt;z-index:-331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" filled="f" stroked="f">
              <v:textbox inset="0,0,0,0">
                <w:txbxContent>
                  <w:p w14:paraId="624ED924" w14:textId="7646A4E0" w:rsidR="00874F23" w:rsidRDefault="00874F2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34034">
                      <w:rPr>
                        <w:noProof/>
                      </w:rPr>
                      <w:t>179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6F436F" w14:textId="421F3228" w:rsidR="00874F23" w:rsidRDefault="00874F2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0192640" behindDoc="1" locked="0" layoutInCell="1" allowOverlap="1" wp14:anchorId="7F55C4D7" wp14:editId="079033C8">
              <wp:simplePos x="0" y="0"/>
              <wp:positionH relativeFrom="page">
                <wp:posOffset>9705975</wp:posOffset>
              </wp:positionH>
              <wp:positionV relativeFrom="page">
                <wp:posOffset>6602730</wp:posOffset>
              </wp:positionV>
              <wp:extent cx="317500" cy="194310"/>
              <wp:effectExtent l="0" t="0" r="0" b="0"/>
              <wp:wrapNone/>
              <wp:docPr id="33" name="docshape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913172" w14:textId="259255F8" w:rsidR="00874F23" w:rsidRDefault="00874F2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034">
                            <w:rPr>
                              <w:noProof/>
                            </w:rPr>
                            <w:t>185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55C4D7" id="_x0000_t202" coordsize="21600,21600" o:spt="202" path="m,l,21600r21600,l21600,xe">
              <v:stroke joinstyle="miter"/>
              <v:path gradientshapeok="t" o:connecttype="rect"/>
            </v:shapetype>
            <v:shape id="docshape28" o:spid="_x0000_s1038" type="#_x0000_t202" style="position:absolute;margin-left:764.25pt;margin-top:519.9pt;width:25pt;height:15.3pt;z-index:-331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" filled="f" stroked="f">
              <v:textbox inset="0,0,0,0">
                <w:txbxContent>
                  <w:p w14:paraId="78913172" w14:textId="259255F8" w:rsidR="00874F23" w:rsidRDefault="00874F2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34034">
                      <w:rPr>
                        <w:noProof/>
                      </w:rPr>
                      <w:t>185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33713C" w14:textId="5F854A1A" w:rsidR="00874F23" w:rsidRDefault="00874F2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0193152" behindDoc="1" locked="0" layoutInCell="1" allowOverlap="1" wp14:anchorId="186D759A" wp14:editId="4EBA636E">
              <wp:simplePos x="0" y="0"/>
              <wp:positionH relativeFrom="page">
                <wp:posOffset>6755765</wp:posOffset>
              </wp:positionH>
              <wp:positionV relativeFrom="page">
                <wp:posOffset>9734550</wp:posOffset>
              </wp:positionV>
              <wp:extent cx="317500" cy="194310"/>
              <wp:effectExtent l="0" t="0" r="0" b="0"/>
              <wp:wrapNone/>
              <wp:docPr id="32" name="docshape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56D967" w14:textId="449DB044" w:rsidR="00874F23" w:rsidRDefault="00874F2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034">
                            <w:rPr>
                              <w:noProof/>
                            </w:rPr>
                            <w:t>190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6D759A" id="_x0000_t202" coordsize="21600,21600" o:spt="202" path="m,l,21600r21600,l21600,xe">
              <v:stroke joinstyle="miter"/>
              <v:path gradientshapeok="t" o:connecttype="rect"/>
            </v:shapetype>
            <v:shape id="docshape29" o:spid="_x0000_s1039" type="#_x0000_t202" style="position:absolute;margin-left:531.95pt;margin-top:766.5pt;width:25pt;height:15.3pt;z-index:-331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" filled="f" stroked="f">
              <v:textbox inset="0,0,0,0">
                <w:txbxContent>
                  <w:p w14:paraId="5656D967" w14:textId="449DB044" w:rsidR="00874F23" w:rsidRDefault="00874F2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34034">
                      <w:rPr>
                        <w:noProof/>
                      </w:rPr>
                      <w:t>190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39173B" w14:textId="4E1599EB" w:rsidR="00874F23" w:rsidRDefault="00874F2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0193664" behindDoc="1" locked="0" layoutInCell="1" allowOverlap="1" wp14:anchorId="3A455469" wp14:editId="21803247">
              <wp:simplePos x="0" y="0"/>
              <wp:positionH relativeFrom="page">
                <wp:posOffset>10245725</wp:posOffset>
              </wp:positionH>
              <wp:positionV relativeFrom="page">
                <wp:posOffset>6602730</wp:posOffset>
              </wp:positionV>
              <wp:extent cx="317500" cy="194310"/>
              <wp:effectExtent l="0" t="0" r="0" b="0"/>
              <wp:wrapNone/>
              <wp:docPr id="31" name="docshape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D1C20A" w14:textId="5B18F86A" w:rsidR="00874F23" w:rsidRDefault="00874F2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034">
                            <w:rPr>
                              <w:noProof/>
                            </w:rPr>
                            <w:t>196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455469" id="_x0000_t202" coordsize="21600,21600" o:spt="202" path="m,l,21600r21600,l21600,xe">
              <v:stroke joinstyle="miter"/>
              <v:path gradientshapeok="t" o:connecttype="rect"/>
            </v:shapetype>
            <v:shape id="docshape31" o:spid="_x0000_s1040" type="#_x0000_t202" style="position:absolute;margin-left:806.75pt;margin-top:519.9pt;width:25pt;height:15.3pt;z-index:-331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" filled="f" stroked="f">
              <v:textbox inset="0,0,0,0">
                <w:txbxContent>
                  <w:p w14:paraId="78D1C20A" w14:textId="5B18F86A" w:rsidR="00874F23" w:rsidRDefault="00874F2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34034">
                      <w:rPr>
                        <w:noProof/>
                      </w:rPr>
                      <w:t>196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853A50" w14:textId="6DD184C6" w:rsidR="00874F23" w:rsidRDefault="00874F2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0194176" behindDoc="1" locked="0" layoutInCell="1" allowOverlap="1" wp14:anchorId="10C41438" wp14:editId="0661B7B6">
              <wp:simplePos x="0" y="0"/>
              <wp:positionH relativeFrom="page">
                <wp:posOffset>6755765</wp:posOffset>
              </wp:positionH>
              <wp:positionV relativeFrom="page">
                <wp:posOffset>9734550</wp:posOffset>
              </wp:positionV>
              <wp:extent cx="317500" cy="194310"/>
              <wp:effectExtent l="0" t="0" r="0" b="0"/>
              <wp:wrapNone/>
              <wp:docPr id="30" name="docshape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986B1E" w14:textId="0807F5B2" w:rsidR="00874F23" w:rsidRDefault="00874F2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034">
                            <w:rPr>
                              <w:noProof/>
                            </w:rPr>
                            <w:t>201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C41438" id="_x0000_t202" coordsize="21600,21600" o:spt="202" path="m,l,21600r21600,l21600,xe">
              <v:stroke joinstyle="miter"/>
              <v:path gradientshapeok="t" o:connecttype="rect"/>
            </v:shapetype>
            <v:shape id="docshape32" o:spid="_x0000_s1041" type="#_x0000_t202" style="position:absolute;margin-left:531.95pt;margin-top:766.5pt;width:25pt;height:15.3pt;z-index:-331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" filled="f" stroked="f">
              <v:textbox inset="0,0,0,0">
                <w:txbxContent>
                  <w:p w14:paraId="0B986B1E" w14:textId="0807F5B2" w:rsidR="00874F23" w:rsidRDefault="00874F2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34034">
                      <w:rPr>
                        <w:noProof/>
                      </w:rPr>
                      <w:t>201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410750" w14:textId="6D95201C" w:rsidR="00874F23" w:rsidRDefault="00874F2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0194688" behindDoc="1" locked="0" layoutInCell="1" allowOverlap="1" wp14:anchorId="4D48542D" wp14:editId="6CAAC003">
              <wp:simplePos x="0" y="0"/>
              <wp:positionH relativeFrom="page">
                <wp:posOffset>10245725</wp:posOffset>
              </wp:positionH>
              <wp:positionV relativeFrom="page">
                <wp:posOffset>6602730</wp:posOffset>
              </wp:positionV>
              <wp:extent cx="317500" cy="194310"/>
              <wp:effectExtent l="0" t="0" r="0" b="0"/>
              <wp:wrapNone/>
              <wp:docPr id="29" name="docshape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5D9978" w14:textId="04CE1F5F" w:rsidR="00874F23" w:rsidRDefault="00874F2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034">
                            <w:rPr>
                              <w:noProof/>
                            </w:rPr>
                            <w:t>204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48542D" id="_x0000_t202" coordsize="21600,21600" o:spt="202" path="m,l,21600r21600,l21600,xe">
              <v:stroke joinstyle="miter"/>
              <v:path gradientshapeok="t" o:connecttype="rect"/>
            </v:shapetype>
            <v:shape id="docshape34" o:spid="_x0000_s1042" type="#_x0000_t202" style="position:absolute;margin-left:806.75pt;margin-top:519.9pt;width:25pt;height:15.3pt;z-index:-331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" filled="f" stroked="f">
              <v:textbox inset="0,0,0,0">
                <w:txbxContent>
                  <w:p w14:paraId="725D9978" w14:textId="04CE1F5F" w:rsidR="00874F23" w:rsidRDefault="00874F2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34034">
                      <w:rPr>
                        <w:noProof/>
                      </w:rPr>
                      <w:t>204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0DA54A" w14:textId="782EA761" w:rsidR="00874F23" w:rsidRDefault="00874F2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0195200" behindDoc="1" locked="0" layoutInCell="1" allowOverlap="1" wp14:anchorId="6AD22626" wp14:editId="7851E0EC">
              <wp:simplePos x="0" y="0"/>
              <wp:positionH relativeFrom="page">
                <wp:posOffset>6755765</wp:posOffset>
              </wp:positionH>
              <wp:positionV relativeFrom="page">
                <wp:posOffset>9734550</wp:posOffset>
              </wp:positionV>
              <wp:extent cx="317500" cy="194310"/>
              <wp:effectExtent l="0" t="0" r="0" b="0"/>
              <wp:wrapNone/>
              <wp:docPr id="28" name="docshape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577CE9" w14:textId="2BF755E0" w:rsidR="00874F23" w:rsidRDefault="00874F2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034">
                            <w:rPr>
                              <w:noProof/>
                            </w:rPr>
                            <w:t>210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D22626" id="_x0000_t202" coordsize="21600,21600" o:spt="202" path="m,l,21600r21600,l21600,xe">
              <v:stroke joinstyle="miter"/>
              <v:path gradientshapeok="t" o:connecttype="rect"/>
            </v:shapetype>
            <v:shape id="docshape35" o:spid="_x0000_s1043" type="#_x0000_t202" style="position:absolute;margin-left:531.95pt;margin-top:766.5pt;width:25pt;height:15.3pt;z-index:-331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" filled="f" stroked="f">
              <v:textbox inset="0,0,0,0">
                <w:txbxContent>
                  <w:p w14:paraId="1A577CE9" w14:textId="2BF755E0" w:rsidR="00874F23" w:rsidRDefault="00874F2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34034">
                      <w:rPr>
                        <w:noProof/>
                      </w:rPr>
                      <w:t>210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E871C7" w14:textId="77777777" w:rsidR="00874F23" w:rsidRDefault="00874F23">
    <w:pPr>
      <w:pStyle w:val="a3"/>
      <w:spacing w:line="14" w:lineRule="auto"/>
      <w:rPr>
        <w:sz w:val="20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EAC661" w14:textId="594096B4" w:rsidR="00874F23" w:rsidRDefault="00874F2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0195712" behindDoc="1" locked="0" layoutInCell="1" allowOverlap="1" wp14:anchorId="1B0E7DE9" wp14:editId="062875EC">
              <wp:simplePos x="0" y="0"/>
              <wp:positionH relativeFrom="page">
                <wp:posOffset>9705975</wp:posOffset>
              </wp:positionH>
              <wp:positionV relativeFrom="page">
                <wp:posOffset>6601460</wp:posOffset>
              </wp:positionV>
              <wp:extent cx="317500" cy="194310"/>
              <wp:effectExtent l="0" t="0" r="0" b="0"/>
              <wp:wrapNone/>
              <wp:docPr id="27" name="docshape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04EB48" w14:textId="27B7B8AE" w:rsidR="00874F23" w:rsidRDefault="00874F2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034">
                            <w:rPr>
                              <w:noProof/>
                            </w:rPr>
                            <w:t>214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0E7DE9" id="_x0000_t202" coordsize="21600,21600" o:spt="202" path="m,l,21600r21600,l21600,xe">
              <v:stroke joinstyle="miter"/>
              <v:path gradientshapeok="t" o:connecttype="rect"/>
            </v:shapetype>
            <v:shape id="docshape36" o:spid="_x0000_s1044" type="#_x0000_t202" style="position:absolute;margin-left:764.25pt;margin-top:519.8pt;width:25pt;height:15.3pt;z-index:-331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" filled="f" stroked="f">
              <v:textbox inset="0,0,0,0">
                <w:txbxContent>
                  <w:p w14:paraId="5A04EB48" w14:textId="27B7B8AE" w:rsidR="00874F23" w:rsidRDefault="00874F2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34034">
                      <w:rPr>
                        <w:noProof/>
                      </w:rPr>
                      <w:t>214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EC50BC" w14:textId="18E031D5" w:rsidR="00874F23" w:rsidRDefault="00874F2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0196224" behindDoc="1" locked="0" layoutInCell="1" allowOverlap="1" wp14:anchorId="16012219" wp14:editId="2557157D">
              <wp:simplePos x="0" y="0"/>
              <wp:positionH relativeFrom="page">
                <wp:posOffset>6755765</wp:posOffset>
              </wp:positionH>
              <wp:positionV relativeFrom="page">
                <wp:posOffset>9734550</wp:posOffset>
              </wp:positionV>
              <wp:extent cx="317500" cy="194310"/>
              <wp:effectExtent l="0" t="0" r="0" b="0"/>
              <wp:wrapNone/>
              <wp:docPr id="26" name="docshape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BB5DC9" w14:textId="0C7E95E7" w:rsidR="00874F23" w:rsidRDefault="00874F2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034">
                            <w:rPr>
                              <w:noProof/>
                            </w:rPr>
                            <w:t>220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012219" id="_x0000_t202" coordsize="21600,21600" o:spt="202" path="m,l,21600r21600,l21600,xe">
              <v:stroke joinstyle="miter"/>
              <v:path gradientshapeok="t" o:connecttype="rect"/>
            </v:shapetype>
            <v:shape id="docshape38" o:spid="_x0000_s1045" type="#_x0000_t202" style="position:absolute;margin-left:531.95pt;margin-top:766.5pt;width:25pt;height:15.3pt;z-index:-331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" filled="f" stroked="f">
              <v:textbox inset="0,0,0,0">
                <w:txbxContent>
                  <w:p w14:paraId="19BB5DC9" w14:textId="0C7E95E7" w:rsidR="00874F23" w:rsidRDefault="00874F2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34034">
                      <w:rPr>
                        <w:noProof/>
                      </w:rPr>
                      <w:t>220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E67A0A" w14:textId="69731DD7" w:rsidR="00874F23" w:rsidRDefault="00874F2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0196736" behindDoc="1" locked="0" layoutInCell="1" allowOverlap="1" wp14:anchorId="4485D360" wp14:editId="51DB69B5">
              <wp:simplePos x="0" y="0"/>
              <wp:positionH relativeFrom="page">
                <wp:posOffset>10245725</wp:posOffset>
              </wp:positionH>
              <wp:positionV relativeFrom="page">
                <wp:posOffset>6602730</wp:posOffset>
              </wp:positionV>
              <wp:extent cx="317500" cy="194310"/>
              <wp:effectExtent l="0" t="0" r="0" b="0"/>
              <wp:wrapNone/>
              <wp:docPr id="25" name="docshape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EF79AD" w14:textId="0F30E2A2" w:rsidR="00874F23" w:rsidRDefault="00874F2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034">
                            <w:rPr>
                              <w:noProof/>
                            </w:rPr>
                            <w:t>223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85D360" id="_x0000_t202" coordsize="21600,21600" o:spt="202" path="m,l,21600r21600,l21600,xe">
              <v:stroke joinstyle="miter"/>
              <v:path gradientshapeok="t" o:connecttype="rect"/>
            </v:shapetype>
            <v:shape id="docshape39" o:spid="_x0000_s1046" type="#_x0000_t202" style="position:absolute;margin-left:806.75pt;margin-top:519.9pt;width:25pt;height:15.3pt;z-index:-331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" filled="f" stroked="f">
              <v:textbox inset="0,0,0,0">
                <w:txbxContent>
                  <w:p w14:paraId="40EF79AD" w14:textId="0F30E2A2" w:rsidR="00874F23" w:rsidRDefault="00874F2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34034">
                      <w:rPr>
                        <w:noProof/>
                      </w:rPr>
                      <w:t>223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58BBAA" w14:textId="39466FA2" w:rsidR="00874F23" w:rsidRDefault="00874F2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0197248" behindDoc="1" locked="0" layoutInCell="1" allowOverlap="1" wp14:anchorId="5D0AEFDA" wp14:editId="0DA620D6">
              <wp:simplePos x="0" y="0"/>
              <wp:positionH relativeFrom="page">
                <wp:posOffset>6755765</wp:posOffset>
              </wp:positionH>
              <wp:positionV relativeFrom="page">
                <wp:posOffset>9734550</wp:posOffset>
              </wp:positionV>
              <wp:extent cx="317500" cy="194310"/>
              <wp:effectExtent l="0" t="0" r="0" b="0"/>
              <wp:wrapNone/>
              <wp:docPr id="24" name="docshape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6624CE" w14:textId="7D8FC04A" w:rsidR="00874F23" w:rsidRDefault="00874F2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034">
                            <w:rPr>
                              <w:noProof/>
                            </w:rPr>
                            <w:t>230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0AEFDA" id="_x0000_t202" coordsize="21600,21600" o:spt="202" path="m,l,21600r21600,l21600,xe">
              <v:stroke joinstyle="miter"/>
              <v:path gradientshapeok="t" o:connecttype="rect"/>
            </v:shapetype>
            <v:shape id="docshape40" o:spid="_x0000_s1047" type="#_x0000_t202" style="position:absolute;margin-left:531.95pt;margin-top:766.5pt;width:25pt;height:15.3pt;z-index:-331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" filled="f" stroked="f">
              <v:textbox inset="0,0,0,0">
                <w:txbxContent>
                  <w:p w14:paraId="4B6624CE" w14:textId="7D8FC04A" w:rsidR="00874F23" w:rsidRDefault="00874F2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34034">
                      <w:rPr>
                        <w:noProof/>
                      </w:rPr>
                      <w:t>230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0A2302" w14:textId="3B3013E3" w:rsidR="00874F23" w:rsidRDefault="00874F2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0197760" behindDoc="1" locked="0" layoutInCell="1" allowOverlap="1" wp14:anchorId="07A06035" wp14:editId="2006AD38">
              <wp:simplePos x="0" y="0"/>
              <wp:positionH relativeFrom="page">
                <wp:posOffset>10245725</wp:posOffset>
              </wp:positionH>
              <wp:positionV relativeFrom="page">
                <wp:posOffset>6602730</wp:posOffset>
              </wp:positionV>
              <wp:extent cx="317500" cy="194310"/>
              <wp:effectExtent l="0" t="0" r="0" b="0"/>
              <wp:wrapNone/>
              <wp:docPr id="23" name="docshape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80C1A1" w14:textId="5692AF75" w:rsidR="00874F23" w:rsidRDefault="00874F2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034">
                            <w:rPr>
                              <w:noProof/>
                            </w:rPr>
                            <w:t>236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A06035" id="_x0000_t202" coordsize="21600,21600" o:spt="202" path="m,l,21600r21600,l21600,xe">
              <v:stroke joinstyle="miter"/>
              <v:path gradientshapeok="t" o:connecttype="rect"/>
            </v:shapetype>
            <v:shape id="docshape41" o:spid="_x0000_s1048" type="#_x0000_t202" style="position:absolute;margin-left:806.75pt;margin-top:519.9pt;width:25pt;height:15.3pt;z-index:-331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" filled="f" stroked="f">
              <v:textbox inset="0,0,0,0">
                <w:txbxContent>
                  <w:p w14:paraId="6E80C1A1" w14:textId="5692AF75" w:rsidR="00874F23" w:rsidRDefault="00874F2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34034">
                      <w:rPr>
                        <w:noProof/>
                      </w:rPr>
                      <w:t>236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4AF377" w14:textId="2BFF08DB" w:rsidR="00874F23" w:rsidRDefault="00874F2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0198272" behindDoc="1" locked="0" layoutInCell="1" allowOverlap="1" wp14:anchorId="2E9774D9" wp14:editId="6090BF12">
              <wp:simplePos x="0" y="0"/>
              <wp:positionH relativeFrom="page">
                <wp:posOffset>6754495</wp:posOffset>
              </wp:positionH>
              <wp:positionV relativeFrom="page">
                <wp:posOffset>9732645</wp:posOffset>
              </wp:positionV>
              <wp:extent cx="317500" cy="194310"/>
              <wp:effectExtent l="0" t="0" r="0" b="0"/>
              <wp:wrapNone/>
              <wp:docPr id="22" name="docshape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6027FA" w14:textId="6A5DAEDA" w:rsidR="00874F23" w:rsidRDefault="00874F2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034">
                            <w:rPr>
                              <w:noProof/>
                            </w:rPr>
                            <w:t>238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9774D9" id="_x0000_t202" coordsize="21600,21600" o:spt="202" path="m,l,21600r21600,l21600,xe">
              <v:stroke joinstyle="miter"/>
              <v:path gradientshapeok="t" o:connecttype="rect"/>
            </v:shapetype>
            <v:shape id="docshape42" o:spid="_x0000_s1049" type="#_x0000_t202" style="position:absolute;margin-left:531.85pt;margin-top:766.35pt;width:25pt;height:15.3pt;z-index:-331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" filled="f" stroked="f">
              <v:textbox inset="0,0,0,0">
                <w:txbxContent>
                  <w:p w14:paraId="4A6027FA" w14:textId="6A5DAEDA" w:rsidR="00874F23" w:rsidRDefault="00874F2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34034">
                      <w:rPr>
                        <w:noProof/>
                      </w:rPr>
                      <w:t>238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88EC8F" w14:textId="77777777" w:rsidR="00874F23" w:rsidRDefault="00874F23">
    <w:pPr>
      <w:pStyle w:val="a3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84C979" w14:textId="1EC677F0" w:rsidR="00874F23" w:rsidRDefault="00874F2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0198784" behindDoc="1" locked="0" layoutInCell="1" allowOverlap="1" wp14:anchorId="036A6707" wp14:editId="5EA298A2">
              <wp:simplePos x="0" y="0"/>
              <wp:positionH relativeFrom="page">
                <wp:posOffset>6906895</wp:posOffset>
              </wp:positionH>
              <wp:positionV relativeFrom="page">
                <wp:posOffset>10062210</wp:posOffset>
              </wp:positionV>
              <wp:extent cx="165100" cy="194310"/>
              <wp:effectExtent l="0" t="0" r="0" b="0"/>
              <wp:wrapNone/>
              <wp:docPr id="21" name="docshape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D8F117" w14:textId="3F183152" w:rsidR="00874F23" w:rsidRDefault="00874F2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034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A6707" id="_x0000_t202" coordsize="21600,21600" o:spt="202" path="m,l,21600r21600,l21600,xe">
              <v:stroke joinstyle="miter"/>
              <v:path gradientshapeok="t" o:connecttype="rect"/>
            </v:shapetype>
            <v:shape id="docshape43" o:spid="_x0000_s1050" type="#_x0000_t202" style="position:absolute;margin-left:543.85pt;margin-top:792.3pt;width:13pt;height:15.3pt;z-index:-331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" filled="f" stroked="f">
              <v:textbox inset="0,0,0,0">
                <w:txbxContent>
                  <w:p w14:paraId="6FD8F117" w14:textId="3F183152" w:rsidR="00874F23" w:rsidRDefault="00874F2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34034">
                      <w:rPr>
                        <w:noProof/>
                      </w:rPr>
                      <w:t>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F6B390" w14:textId="27708B53" w:rsidR="00874F23" w:rsidRDefault="00874F2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0199296" behindDoc="1" locked="0" layoutInCell="1" allowOverlap="1" wp14:anchorId="23FF21E1" wp14:editId="16787D6D">
              <wp:simplePos x="0" y="0"/>
              <wp:positionH relativeFrom="page">
                <wp:posOffset>9860280</wp:posOffset>
              </wp:positionH>
              <wp:positionV relativeFrom="page">
                <wp:posOffset>6930390</wp:posOffset>
              </wp:positionV>
              <wp:extent cx="165100" cy="194310"/>
              <wp:effectExtent l="0" t="0" r="0" b="0"/>
              <wp:wrapNone/>
              <wp:docPr id="20" name="docshape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83E291" w14:textId="7827A8FE" w:rsidR="00874F23" w:rsidRDefault="00874F2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034">
                            <w:rPr>
                              <w:noProof/>
                            </w:rPr>
                            <w:t>7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FF21E1" id="_x0000_t202" coordsize="21600,21600" o:spt="202" path="m,l,21600r21600,l21600,xe">
              <v:stroke joinstyle="miter"/>
              <v:path gradientshapeok="t" o:connecttype="rect"/>
            </v:shapetype>
            <v:shape id="docshape44" o:spid="_x0000_s1051" type="#_x0000_t202" style="position:absolute;margin-left:776.4pt;margin-top:545.7pt;width:13pt;height:15.3pt;z-index:-331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" filled="f" stroked="f">
              <v:textbox inset="0,0,0,0">
                <w:txbxContent>
                  <w:p w14:paraId="2883E291" w14:textId="7827A8FE" w:rsidR="00874F23" w:rsidRDefault="00874F2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34034">
                      <w:rPr>
                        <w:noProof/>
                      </w:rPr>
                      <w:t>7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8C66D9" w14:textId="77777777" w:rsidR="00874F23" w:rsidRDefault="00874F23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EF20D1" w14:textId="778773D5" w:rsidR="00874F23" w:rsidRDefault="00874F2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0187008" behindDoc="1" locked="0" layoutInCell="1" allowOverlap="1" wp14:anchorId="4D813088" wp14:editId="40A7918C">
              <wp:simplePos x="0" y="0"/>
              <wp:positionH relativeFrom="page">
                <wp:posOffset>9782175</wp:posOffset>
              </wp:positionH>
              <wp:positionV relativeFrom="page">
                <wp:posOffset>6601460</wp:posOffset>
              </wp:positionV>
              <wp:extent cx="241300" cy="194310"/>
              <wp:effectExtent l="0" t="0" r="0" b="0"/>
              <wp:wrapNone/>
              <wp:docPr id="44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D13C7F" w14:textId="0919CF90" w:rsidR="00874F23" w:rsidRDefault="00874F2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034">
                            <w:rPr>
                              <w:noProof/>
                            </w:rPr>
                            <w:t>89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813088" id="_x0000_t202" coordsize="21600,21600" o:spt="202" path="m,l,21600r21600,l21600,xe">
              <v:stroke joinstyle="miter"/>
              <v:path gradientshapeok="t" o:connecttype="rect"/>
            </v:shapetype>
            <v:shape id="docshape12" o:spid="_x0000_s1027" type="#_x0000_t202" style="position:absolute;margin-left:770.25pt;margin-top:519.8pt;width:19pt;height:15.3pt;z-index:-331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" filled="f" stroked="f">
              <v:textbox inset="0,0,0,0">
                <w:txbxContent>
                  <w:p w14:paraId="5AD13C7F" w14:textId="0919CF90" w:rsidR="00874F23" w:rsidRDefault="00874F2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34034">
                      <w:rPr>
                        <w:noProof/>
                      </w:rPr>
                      <w:t>89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2E5F06" w14:textId="6FBEEB40" w:rsidR="00874F23" w:rsidRDefault="00874F2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0199808" behindDoc="1" locked="0" layoutInCell="1" allowOverlap="1" wp14:anchorId="0DC38045" wp14:editId="70CFD22D">
              <wp:simplePos x="0" y="0"/>
              <wp:positionH relativeFrom="page">
                <wp:posOffset>6932295</wp:posOffset>
              </wp:positionH>
              <wp:positionV relativeFrom="page">
                <wp:posOffset>10062210</wp:posOffset>
              </wp:positionV>
              <wp:extent cx="101600" cy="194310"/>
              <wp:effectExtent l="0" t="0" r="0" b="0"/>
              <wp:wrapNone/>
              <wp:docPr id="19" name="docshape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516F2E" w14:textId="77777777" w:rsidR="00874F23" w:rsidRDefault="00874F23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C38045" id="_x0000_t202" coordsize="21600,21600" o:spt="202" path="m,l,21600r21600,l21600,xe">
              <v:stroke joinstyle="miter"/>
              <v:path gradientshapeok="t" o:connecttype="rect"/>
            </v:shapetype>
            <v:shape id="docshape45" o:spid="_x0000_s1052" type="#_x0000_t202" style="position:absolute;margin-left:545.85pt;margin-top:792.3pt;width:8pt;height:15.3pt;z-index:-331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" filled="f" stroked="f">
              <v:textbox inset="0,0,0,0">
                <w:txbxContent>
                  <w:p w14:paraId="61516F2E" w14:textId="77777777" w:rsidR="00874F23" w:rsidRDefault="00874F23">
                    <w:pPr>
                      <w:pStyle w:val="a3"/>
                      <w:spacing w:before="10"/>
                      <w:ind w:left="20"/>
                    </w:pPr>
                    <w: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969EE" w14:textId="34589EFE" w:rsidR="00874F23" w:rsidRDefault="00874F2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0200320" behindDoc="1" locked="0" layoutInCell="1" allowOverlap="1" wp14:anchorId="201C8E24" wp14:editId="7052D23F">
              <wp:simplePos x="0" y="0"/>
              <wp:positionH relativeFrom="page">
                <wp:posOffset>6906895</wp:posOffset>
              </wp:positionH>
              <wp:positionV relativeFrom="page">
                <wp:posOffset>9885045</wp:posOffset>
              </wp:positionV>
              <wp:extent cx="165100" cy="194310"/>
              <wp:effectExtent l="0" t="0" r="0" b="0"/>
              <wp:wrapNone/>
              <wp:docPr id="18" name="docshape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8A52B4" w14:textId="1A304A1F" w:rsidR="00874F23" w:rsidRDefault="00874F2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034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1C8E24" id="_x0000_t202" coordsize="21600,21600" o:spt="202" path="m,l,21600r21600,l21600,xe">
              <v:stroke joinstyle="miter"/>
              <v:path gradientshapeok="t" o:connecttype="rect"/>
            </v:shapetype>
            <v:shape id="docshape46" o:spid="_x0000_s1053" type="#_x0000_t202" style="position:absolute;margin-left:543.85pt;margin-top:778.35pt;width:13pt;height:15.3pt;z-index:-331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" filled="f" stroked="f">
              <v:textbox inset="0,0,0,0">
                <w:txbxContent>
                  <w:p w14:paraId="398A52B4" w14:textId="1A304A1F" w:rsidR="00874F23" w:rsidRDefault="00874F2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34034">
                      <w:rPr>
                        <w:noProof/>
                      </w:rPr>
                      <w:t>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D2EC19" w14:textId="679D8FDB" w:rsidR="00874F23" w:rsidRDefault="00874F2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0200832" behindDoc="1" locked="0" layoutInCell="1" allowOverlap="1" wp14:anchorId="0285C1F7" wp14:editId="639F0C09">
              <wp:simplePos x="0" y="0"/>
              <wp:positionH relativeFrom="page">
                <wp:posOffset>10039985</wp:posOffset>
              </wp:positionH>
              <wp:positionV relativeFrom="page">
                <wp:posOffset>6753860</wp:posOffset>
              </wp:positionV>
              <wp:extent cx="165100" cy="194310"/>
              <wp:effectExtent l="0" t="0" r="0" b="0"/>
              <wp:wrapNone/>
              <wp:docPr id="17" name="docshape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31B009" w14:textId="04E1469D" w:rsidR="00874F23" w:rsidRDefault="00874F2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034">
                            <w:rPr>
                              <w:noProof/>
                            </w:rPr>
                            <w:t>6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85C1F7" id="_x0000_t202" coordsize="21600,21600" o:spt="202" path="m,l,21600r21600,l21600,xe">
              <v:stroke joinstyle="miter"/>
              <v:path gradientshapeok="t" o:connecttype="rect"/>
            </v:shapetype>
            <v:shape id="docshape47" o:spid="_x0000_s1054" type="#_x0000_t202" style="position:absolute;margin-left:790.55pt;margin-top:531.8pt;width:13pt;height:15.3pt;z-index:-331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" filled="f" stroked="f">
              <v:textbox inset="0,0,0,0">
                <w:txbxContent>
                  <w:p w14:paraId="5C31B009" w14:textId="04E1469D" w:rsidR="00874F23" w:rsidRDefault="00874F2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34034">
                      <w:rPr>
                        <w:noProof/>
                      </w:rPr>
                      <w:t>6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176DF9" w14:textId="22B7A96C" w:rsidR="00874F23" w:rsidRDefault="00874F2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0201344" behindDoc="1" locked="0" layoutInCell="1" allowOverlap="1" wp14:anchorId="606ECDC3" wp14:editId="54678720">
              <wp:simplePos x="0" y="0"/>
              <wp:positionH relativeFrom="page">
                <wp:posOffset>6906895</wp:posOffset>
              </wp:positionH>
              <wp:positionV relativeFrom="page">
                <wp:posOffset>9885045</wp:posOffset>
              </wp:positionV>
              <wp:extent cx="165100" cy="194310"/>
              <wp:effectExtent l="0" t="0" r="0" b="0"/>
              <wp:wrapNone/>
              <wp:docPr id="16" name="docshape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4B68FF" w14:textId="4529DC80" w:rsidR="00874F23" w:rsidRDefault="00874F2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034">
                            <w:rPr>
                              <w:noProof/>
                            </w:rPr>
                            <w:t>8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6ECDC3" id="_x0000_t202" coordsize="21600,21600" o:spt="202" path="m,l,21600r21600,l21600,xe">
              <v:stroke joinstyle="miter"/>
              <v:path gradientshapeok="t" o:connecttype="rect"/>
            </v:shapetype>
            <v:shape id="docshape48" o:spid="_x0000_s1055" type="#_x0000_t202" style="position:absolute;margin-left:543.85pt;margin-top:778.35pt;width:13pt;height:15.3pt;z-index:-331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" filled="f" stroked="f">
              <v:textbox inset="0,0,0,0">
                <w:txbxContent>
                  <w:p w14:paraId="6E4B68FF" w14:textId="4529DC80" w:rsidR="00874F23" w:rsidRDefault="00874F2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34034">
                      <w:rPr>
                        <w:noProof/>
                      </w:rPr>
                      <w:t>8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286CBA" w14:textId="347D60CB" w:rsidR="00874F23" w:rsidRDefault="00874F2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0201856" behindDoc="1" locked="0" layoutInCell="1" allowOverlap="1" wp14:anchorId="15D8920E" wp14:editId="682D7F66">
              <wp:simplePos x="0" y="0"/>
              <wp:positionH relativeFrom="page">
                <wp:posOffset>7120255</wp:posOffset>
              </wp:positionH>
              <wp:positionV relativeFrom="page">
                <wp:posOffset>9244965</wp:posOffset>
              </wp:positionV>
              <wp:extent cx="165100" cy="194310"/>
              <wp:effectExtent l="0" t="0" r="0" b="0"/>
              <wp:wrapNone/>
              <wp:docPr id="15" name="docshape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FA0733" w14:textId="27BECDB9" w:rsidR="00874F23" w:rsidRDefault="00874F2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034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D8920E" id="_x0000_t202" coordsize="21600,21600" o:spt="202" path="m,l,21600r21600,l21600,xe">
              <v:stroke joinstyle="miter"/>
              <v:path gradientshapeok="t" o:connecttype="rect"/>
            </v:shapetype>
            <v:shape id="docshape49" o:spid="_x0000_s1056" type="#_x0000_t202" style="position:absolute;margin-left:560.65pt;margin-top:727.95pt;width:13pt;height:15.3pt;z-index:-331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" filled="f" stroked="f">
              <v:textbox inset="0,0,0,0">
                <w:txbxContent>
                  <w:p w14:paraId="6EFA0733" w14:textId="27BECDB9" w:rsidR="00874F23" w:rsidRDefault="00874F2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34034">
                      <w:rPr>
                        <w:noProof/>
                      </w:rPr>
                      <w:t>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949D4D" w14:textId="54FCC675" w:rsidR="00874F23" w:rsidRDefault="00874F2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0202368" behindDoc="1" locked="0" layoutInCell="1" allowOverlap="1" wp14:anchorId="3067CFE5" wp14:editId="42626D02">
              <wp:simplePos x="0" y="0"/>
              <wp:positionH relativeFrom="page">
                <wp:posOffset>9224645</wp:posOffset>
              </wp:positionH>
              <wp:positionV relativeFrom="page">
                <wp:posOffset>6959600</wp:posOffset>
              </wp:positionV>
              <wp:extent cx="165100" cy="194310"/>
              <wp:effectExtent l="0" t="0" r="0" b="0"/>
              <wp:wrapNone/>
              <wp:docPr id="14" name="docshape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52810E" w14:textId="236E5D1B" w:rsidR="00874F23" w:rsidRDefault="00874F2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034">
                            <w:rPr>
                              <w:noProof/>
                            </w:rPr>
                            <w:t>8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67CFE5" id="_x0000_t202" coordsize="21600,21600" o:spt="202" path="m,l,21600r21600,l21600,xe">
              <v:stroke joinstyle="miter"/>
              <v:path gradientshapeok="t" o:connecttype="rect"/>
            </v:shapetype>
            <v:shape id="docshape50" o:spid="_x0000_s1057" type="#_x0000_t202" style="position:absolute;margin-left:726.35pt;margin-top:548pt;width:13pt;height:15.3pt;z-index:-331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" filled="f" stroked="f">
              <v:textbox inset="0,0,0,0">
                <w:txbxContent>
                  <w:p w14:paraId="7552810E" w14:textId="236E5D1B" w:rsidR="00874F23" w:rsidRDefault="00874F2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34034">
                      <w:rPr>
                        <w:noProof/>
                      </w:rPr>
                      <w:t>8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74B7AE" w14:textId="0D44178D" w:rsidR="00874F23" w:rsidRDefault="00874F2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0202880" behindDoc="1" locked="0" layoutInCell="1" allowOverlap="1" wp14:anchorId="199F4F7F" wp14:editId="1A0A03E5">
              <wp:simplePos x="0" y="0"/>
              <wp:positionH relativeFrom="page">
                <wp:posOffset>7044055</wp:posOffset>
              </wp:positionH>
              <wp:positionV relativeFrom="page">
                <wp:posOffset>9244965</wp:posOffset>
              </wp:positionV>
              <wp:extent cx="241300" cy="194310"/>
              <wp:effectExtent l="0" t="0" r="0" b="0"/>
              <wp:wrapNone/>
              <wp:docPr id="13" name="docshape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409563" w14:textId="0A7365C0" w:rsidR="00874F23" w:rsidRDefault="00874F2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034">
                            <w:rPr>
                              <w:noProof/>
                            </w:rPr>
                            <w:t>10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9F4F7F" id="_x0000_t202" coordsize="21600,21600" o:spt="202" path="m,l,21600r21600,l21600,xe">
              <v:stroke joinstyle="miter"/>
              <v:path gradientshapeok="t" o:connecttype="rect"/>
            </v:shapetype>
            <v:shape id="docshape51" o:spid="_x0000_s1058" type="#_x0000_t202" style="position:absolute;margin-left:554.65pt;margin-top:727.95pt;width:19pt;height:15.3pt;z-index:-331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" filled="f" stroked="f">
              <v:textbox inset="0,0,0,0">
                <w:txbxContent>
                  <w:p w14:paraId="6F409563" w14:textId="0A7365C0" w:rsidR="00874F23" w:rsidRDefault="00874F2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34034">
                      <w:rPr>
                        <w:noProof/>
                      </w:rPr>
                      <w:t>10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249E19" w14:textId="33F106FF" w:rsidR="00874F23" w:rsidRDefault="00874F2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0203392" behindDoc="1" locked="0" layoutInCell="1" allowOverlap="1" wp14:anchorId="0FB983AC" wp14:editId="2CA7944D">
              <wp:simplePos x="0" y="0"/>
              <wp:positionH relativeFrom="page">
                <wp:posOffset>3975735</wp:posOffset>
              </wp:positionH>
              <wp:positionV relativeFrom="page">
                <wp:posOffset>10170160</wp:posOffset>
              </wp:positionV>
              <wp:extent cx="165100" cy="194310"/>
              <wp:effectExtent l="0" t="0" r="0" b="0"/>
              <wp:wrapNone/>
              <wp:docPr id="12" name="docshape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6D7593" w14:textId="1FAEC98C" w:rsidR="00874F23" w:rsidRDefault="00874F2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034">
                            <w:rPr>
                              <w:noProof/>
                            </w:rPr>
                            <w:t>4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B983AC" id="_x0000_t202" coordsize="21600,21600" o:spt="202" path="m,l,21600r21600,l21600,xe">
              <v:stroke joinstyle="miter"/>
              <v:path gradientshapeok="t" o:connecttype="rect"/>
            </v:shapetype>
            <v:shape id="docshape52" o:spid="_x0000_s1059" type="#_x0000_t202" style="position:absolute;margin-left:313.05pt;margin-top:800.8pt;width:13pt;height:15.3pt;z-index:-331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" filled="f" stroked="f">
              <v:textbox inset="0,0,0,0">
                <w:txbxContent>
                  <w:p w14:paraId="496D7593" w14:textId="1FAEC98C" w:rsidR="00874F23" w:rsidRDefault="00874F2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34034">
                      <w:rPr>
                        <w:noProof/>
                      </w:rPr>
                      <w:t>4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7B9471" w14:textId="64C3E8DB" w:rsidR="00874F23" w:rsidRDefault="00874F2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0203904" behindDoc="1" locked="0" layoutInCell="1" allowOverlap="1" wp14:anchorId="5AFD0A5D" wp14:editId="43C12C0E">
              <wp:simplePos x="0" y="0"/>
              <wp:positionH relativeFrom="page">
                <wp:posOffset>5224780</wp:posOffset>
              </wp:positionH>
              <wp:positionV relativeFrom="page">
                <wp:posOffset>6755130</wp:posOffset>
              </wp:positionV>
              <wp:extent cx="165100" cy="194310"/>
              <wp:effectExtent l="0" t="0" r="0" b="0"/>
              <wp:wrapNone/>
              <wp:docPr id="11" name="docshape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B35F1E" w14:textId="74BA37A7" w:rsidR="00874F23" w:rsidRDefault="00874F2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034">
                            <w:rPr>
                              <w:noProof/>
                            </w:rPr>
                            <w:t>6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FD0A5D" id="_x0000_t202" coordsize="21600,21600" o:spt="202" path="m,l,21600r21600,l21600,xe">
              <v:stroke joinstyle="miter"/>
              <v:path gradientshapeok="t" o:connecttype="rect"/>
            </v:shapetype>
            <v:shape id="docshape53" o:spid="_x0000_s1060" type="#_x0000_t202" style="position:absolute;margin-left:411.4pt;margin-top:531.9pt;width:13pt;height:15.3pt;z-index:-331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" filled="f" stroked="f">
              <v:textbox inset="0,0,0,0">
                <w:txbxContent>
                  <w:p w14:paraId="64B35F1E" w14:textId="74BA37A7" w:rsidR="00874F23" w:rsidRDefault="00874F2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34034">
                      <w:rPr>
                        <w:noProof/>
                      </w:rPr>
                      <w:t>6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68658C" w14:textId="4125D5E9" w:rsidR="00874F23" w:rsidRDefault="00874F2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0204416" behindDoc="1" locked="0" layoutInCell="1" allowOverlap="1" wp14:anchorId="38838A6C" wp14:editId="1D6830D3">
              <wp:simplePos x="0" y="0"/>
              <wp:positionH relativeFrom="page">
                <wp:posOffset>3975735</wp:posOffset>
              </wp:positionH>
              <wp:positionV relativeFrom="page">
                <wp:posOffset>10255250</wp:posOffset>
              </wp:positionV>
              <wp:extent cx="165100" cy="194310"/>
              <wp:effectExtent l="0" t="0" r="0" b="0"/>
              <wp:wrapNone/>
              <wp:docPr id="10" name="docshape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CBF8D1" w14:textId="06EB7897" w:rsidR="00874F23" w:rsidRDefault="00874F2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034">
                            <w:rPr>
                              <w:noProof/>
                            </w:rPr>
                            <w:t>9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838A6C" id="_x0000_t202" coordsize="21600,21600" o:spt="202" path="m,l,21600r21600,l21600,xe">
              <v:stroke joinstyle="miter"/>
              <v:path gradientshapeok="t" o:connecttype="rect"/>
            </v:shapetype>
            <v:shape id="docshape54" o:spid="_x0000_s1061" type="#_x0000_t202" style="position:absolute;margin-left:313.05pt;margin-top:807.5pt;width:13pt;height:15.3pt;z-index:-331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" filled="f" stroked="f">
              <v:textbox inset="0,0,0,0">
                <w:txbxContent>
                  <w:p w14:paraId="64CBF8D1" w14:textId="06EB7897" w:rsidR="00874F23" w:rsidRDefault="00874F2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34034">
                      <w:rPr>
                        <w:noProof/>
                      </w:rPr>
                      <w:t>9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E5ABAA" w14:textId="29A17489" w:rsidR="00874F23" w:rsidRDefault="00874F2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0187520" behindDoc="1" locked="0" layoutInCell="1" allowOverlap="1" wp14:anchorId="702FA194" wp14:editId="6A35B659">
              <wp:simplePos x="0" y="0"/>
              <wp:positionH relativeFrom="page">
                <wp:posOffset>6934200</wp:posOffset>
              </wp:positionH>
              <wp:positionV relativeFrom="page">
                <wp:posOffset>9734550</wp:posOffset>
              </wp:positionV>
              <wp:extent cx="317500" cy="194310"/>
              <wp:effectExtent l="0" t="0" r="0" b="0"/>
              <wp:wrapNone/>
              <wp:docPr id="43" name="docshape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B8565F" w14:textId="711ADE76" w:rsidR="00874F23" w:rsidRDefault="00874F2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034">
                            <w:rPr>
                              <w:noProof/>
                            </w:rPr>
                            <w:t>103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2FA194" id="_x0000_t202" coordsize="21600,21600" o:spt="202" path="m,l,21600r21600,l21600,xe">
              <v:stroke joinstyle="miter"/>
              <v:path gradientshapeok="t" o:connecttype="rect"/>
            </v:shapetype>
            <v:shape id="docshape14" o:spid="_x0000_s1028" type="#_x0000_t202" style="position:absolute;margin-left:546pt;margin-top:766.5pt;width:25pt;height:15.3pt;z-index:-331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" filled="f" stroked="f">
              <v:textbox inset="0,0,0,0">
                <w:txbxContent>
                  <w:p w14:paraId="3DB8565F" w14:textId="711ADE76" w:rsidR="00874F23" w:rsidRDefault="00874F2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34034">
                      <w:rPr>
                        <w:noProof/>
                      </w:rPr>
                      <w:t>103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838BF1" w14:textId="77777777" w:rsidR="00874F23" w:rsidRDefault="00874F23">
    <w:pPr>
      <w:pStyle w:val="a3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22CD39" w14:textId="77777777" w:rsidR="00874F23" w:rsidRDefault="00874F23">
    <w:pPr>
      <w:pStyle w:val="a3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183BD0" w14:textId="77777777" w:rsidR="00874F23" w:rsidRDefault="00874F23">
    <w:pPr>
      <w:pStyle w:val="a3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313352" w14:textId="77777777" w:rsidR="00874F23" w:rsidRDefault="00874F23">
    <w:pPr>
      <w:pStyle w:val="a3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1834F" w14:textId="77777777" w:rsidR="00874F23" w:rsidRDefault="00874F23">
    <w:pPr>
      <w:pStyle w:val="a3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739CA6" w14:textId="77777777" w:rsidR="00874F23" w:rsidRDefault="00874F23">
    <w:pPr>
      <w:pStyle w:val="a3"/>
      <w:spacing w:line="14" w:lineRule="auto"/>
      <w:rPr>
        <w:sz w:val="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003563" w14:textId="77777777" w:rsidR="00874F23" w:rsidRDefault="00874F23">
    <w:pPr>
      <w:pStyle w:val="a3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7C06F" w14:textId="77777777" w:rsidR="00874F23" w:rsidRDefault="00874F23">
    <w:pPr>
      <w:pStyle w:val="a3"/>
      <w:spacing w:line="14" w:lineRule="auto"/>
      <w:rPr>
        <w:sz w:val="2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4C51B9" w14:textId="4E1A7FA2" w:rsidR="00874F23" w:rsidRDefault="00874F2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0204928" behindDoc="1" locked="0" layoutInCell="1" allowOverlap="1" wp14:anchorId="296215A5" wp14:editId="4716BB41">
              <wp:simplePos x="0" y="0"/>
              <wp:positionH relativeFrom="page">
                <wp:posOffset>6906895</wp:posOffset>
              </wp:positionH>
              <wp:positionV relativeFrom="page">
                <wp:posOffset>10062210</wp:posOffset>
              </wp:positionV>
              <wp:extent cx="165100" cy="194310"/>
              <wp:effectExtent l="0" t="0" r="0" b="0"/>
              <wp:wrapNone/>
              <wp:docPr id="9" name="docshape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6467DC" w14:textId="243BDA16" w:rsidR="00874F23" w:rsidRDefault="00874F2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034">
                            <w:rPr>
                              <w:noProof/>
                            </w:rPr>
                            <w:t>4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6215A5" id="_x0000_t202" coordsize="21600,21600" o:spt="202" path="m,l,21600r21600,l21600,xe">
              <v:stroke joinstyle="miter"/>
              <v:path gradientshapeok="t" o:connecttype="rect"/>
            </v:shapetype>
            <v:shape id="docshape55" o:spid="_x0000_s1062" type="#_x0000_t202" style="position:absolute;margin-left:543.85pt;margin-top:792.3pt;width:13pt;height:15.3pt;z-index:-331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" filled="f" stroked="f">
              <v:textbox inset="0,0,0,0">
                <w:txbxContent>
                  <w:p w14:paraId="506467DC" w14:textId="243BDA16" w:rsidR="00874F23" w:rsidRDefault="00874F2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34034">
                      <w:rPr>
                        <w:noProof/>
                      </w:rPr>
                      <w:t>4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24E6AF" w14:textId="773F6026" w:rsidR="00874F23" w:rsidRDefault="00874F2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0205440" behindDoc="1" locked="0" layoutInCell="1" allowOverlap="1" wp14:anchorId="32E52E90" wp14:editId="6FED2207">
              <wp:simplePos x="0" y="0"/>
              <wp:positionH relativeFrom="page">
                <wp:posOffset>9860280</wp:posOffset>
              </wp:positionH>
              <wp:positionV relativeFrom="page">
                <wp:posOffset>6930390</wp:posOffset>
              </wp:positionV>
              <wp:extent cx="165100" cy="194310"/>
              <wp:effectExtent l="0" t="0" r="0" b="0"/>
              <wp:wrapNone/>
              <wp:docPr id="8" name="docshape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A3D06F" w14:textId="1A80C96A" w:rsidR="00874F23" w:rsidRDefault="00874F2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034">
                            <w:rPr>
                              <w:noProof/>
                            </w:rPr>
                            <w:t>7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E52E90" id="_x0000_t202" coordsize="21600,21600" o:spt="202" path="m,l,21600r21600,l21600,xe">
              <v:stroke joinstyle="miter"/>
              <v:path gradientshapeok="t" o:connecttype="rect"/>
            </v:shapetype>
            <v:shape id="docshape56" o:spid="_x0000_s1063" type="#_x0000_t202" style="position:absolute;margin-left:776.4pt;margin-top:545.7pt;width:13pt;height:15.3pt;z-index:-331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" filled="f" stroked="f">
              <v:textbox inset="0,0,0,0">
                <w:txbxContent>
                  <w:p w14:paraId="5EA3D06F" w14:textId="1A80C96A" w:rsidR="00874F23" w:rsidRDefault="00874F2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34034">
                      <w:rPr>
                        <w:noProof/>
                      </w:rPr>
                      <w:t>7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8C2B61" w14:textId="3CC360CD" w:rsidR="00874F23" w:rsidRDefault="00874F2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0188032" behindDoc="1" locked="0" layoutInCell="1" allowOverlap="1" wp14:anchorId="6E56923D" wp14:editId="7F716883">
              <wp:simplePos x="0" y="0"/>
              <wp:positionH relativeFrom="page">
                <wp:posOffset>9705975</wp:posOffset>
              </wp:positionH>
              <wp:positionV relativeFrom="page">
                <wp:posOffset>6602730</wp:posOffset>
              </wp:positionV>
              <wp:extent cx="317500" cy="194310"/>
              <wp:effectExtent l="0" t="0" r="0" b="0"/>
              <wp:wrapNone/>
              <wp:docPr id="42" name="docshape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FEE2EC" w14:textId="2D6D5D73" w:rsidR="00874F23" w:rsidRDefault="00874F2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034">
                            <w:rPr>
                              <w:noProof/>
                            </w:rPr>
                            <w:t>133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56923D" id="_x0000_t202" coordsize="21600,21600" o:spt="202" path="m,l,21600r21600,l21600,xe">
              <v:stroke joinstyle="miter"/>
              <v:path gradientshapeok="t" o:connecttype="rect"/>
            </v:shapetype>
            <v:shape id="docshape15" o:spid="_x0000_s1029" type="#_x0000_t202" style="position:absolute;margin-left:764.25pt;margin-top:519.9pt;width:25pt;height:15.3pt;z-index:-331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" filled="f" stroked="f">
              <v:textbox inset="0,0,0,0">
                <w:txbxContent>
                  <w:p w14:paraId="2EFEE2EC" w14:textId="2D6D5D73" w:rsidR="00874F23" w:rsidRDefault="00874F2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34034">
                      <w:rPr>
                        <w:noProof/>
                      </w:rPr>
                      <w:t>133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38B29E" w14:textId="164DF77F" w:rsidR="00874F23" w:rsidRDefault="00874F2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0205952" behindDoc="1" locked="0" layoutInCell="1" allowOverlap="1" wp14:anchorId="1D381911" wp14:editId="106BE572">
              <wp:simplePos x="0" y="0"/>
              <wp:positionH relativeFrom="page">
                <wp:posOffset>6906895</wp:posOffset>
              </wp:positionH>
              <wp:positionV relativeFrom="page">
                <wp:posOffset>10062210</wp:posOffset>
              </wp:positionV>
              <wp:extent cx="165100" cy="194310"/>
              <wp:effectExtent l="0" t="0" r="0" b="0"/>
              <wp:wrapNone/>
              <wp:docPr id="7" name="docshape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D2483F" w14:textId="7DD895A7" w:rsidR="00874F23" w:rsidRDefault="00874F2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034">
                            <w:rPr>
                              <w:noProof/>
                            </w:rPr>
                            <w:t>9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381911" id="_x0000_t202" coordsize="21600,21600" o:spt="202" path="m,l,21600r21600,l21600,xe">
              <v:stroke joinstyle="miter"/>
              <v:path gradientshapeok="t" o:connecttype="rect"/>
            </v:shapetype>
            <v:shape id="docshape57" o:spid="_x0000_s1064" type="#_x0000_t202" style="position:absolute;margin-left:543.85pt;margin-top:792.3pt;width:13pt;height:15.3pt;z-index:-331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" filled="f" stroked="f">
              <v:textbox inset="0,0,0,0">
                <w:txbxContent>
                  <w:p w14:paraId="45D2483F" w14:textId="7DD895A7" w:rsidR="00874F23" w:rsidRDefault="00874F2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34034">
                      <w:rPr>
                        <w:noProof/>
                      </w:rPr>
                      <w:t>9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4CAC13" w14:textId="77777777" w:rsidR="00874F23" w:rsidRDefault="00874F23">
    <w:pPr>
      <w:pStyle w:val="a3"/>
      <w:spacing w:line="14" w:lineRule="auto"/>
      <w:rPr>
        <w:sz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30FD7A" w14:textId="463D7621" w:rsidR="00874F23" w:rsidRDefault="00874F2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0206464" behindDoc="1" locked="0" layoutInCell="1" allowOverlap="1" wp14:anchorId="0C2650FC" wp14:editId="2E7128F8">
              <wp:simplePos x="0" y="0"/>
              <wp:positionH relativeFrom="page">
                <wp:posOffset>6906895</wp:posOffset>
              </wp:positionH>
              <wp:positionV relativeFrom="page">
                <wp:posOffset>10062210</wp:posOffset>
              </wp:positionV>
              <wp:extent cx="165100" cy="194310"/>
              <wp:effectExtent l="0" t="0" r="0" b="0"/>
              <wp:wrapNone/>
              <wp:docPr id="6" name="docshape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40B295" w14:textId="212484CB" w:rsidR="00874F23" w:rsidRDefault="00874F2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034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2650FC" id="_x0000_t202" coordsize="21600,21600" o:spt="202" path="m,l,21600r21600,l21600,xe">
              <v:stroke joinstyle="miter"/>
              <v:path gradientshapeok="t" o:connecttype="rect"/>
            </v:shapetype>
            <v:shape id="docshape58" o:spid="_x0000_s1065" type="#_x0000_t202" style="position:absolute;margin-left:543.85pt;margin-top:792.3pt;width:13pt;height:15.3pt;z-index:-331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" filled="f" stroked="f">
              <v:textbox inset="0,0,0,0">
                <w:txbxContent>
                  <w:p w14:paraId="0B40B295" w14:textId="212484CB" w:rsidR="00874F23" w:rsidRDefault="00874F2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34034">
                      <w:rPr>
                        <w:noProof/>
                      </w:rPr>
                      <w:t>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6B5604" w14:textId="3B2EEC66" w:rsidR="00874F23" w:rsidRDefault="00874F2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0206976" behindDoc="1" locked="0" layoutInCell="1" allowOverlap="1" wp14:anchorId="34FD82AE" wp14:editId="2D3090C7">
              <wp:simplePos x="0" y="0"/>
              <wp:positionH relativeFrom="page">
                <wp:posOffset>9860280</wp:posOffset>
              </wp:positionH>
              <wp:positionV relativeFrom="page">
                <wp:posOffset>6930390</wp:posOffset>
              </wp:positionV>
              <wp:extent cx="165100" cy="194310"/>
              <wp:effectExtent l="0" t="0" r="0" b="0"/>
              <wp:wrapNone/>
              <wp:docPr id="5" name="docshape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E9C6D2" w14:textId="70B71E20" w:rsidR="00874F23" w:rsidRDefault="00874F2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034">
                            <w:rPr>
                              <w:noProof/>
                            </w:rPr>
                            <w:t>5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FD82AE" id="_x0000_t202" coordsize="21600,21600" o:spt="202" path="m,l,21600r21600,l21600,xe">
              <v:stroke joinstyle="miter"/>
              <v:path gradientshapeok="t" o:connecttype="rect"/>
            </v:shapetype>
            <v:shape id="docshape59" o:spid="_x0000_s1066" type="#_x0000_t202" style="position:absolute;margin-left:776.4pt;margin-top:545.7pt;width:13pt;height:15.3pt;z-index:-331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" filled="f" stroked="f">
              <v:textbox inset="0,0,0,0">
                <w:txbxContent>
                  <w:p w14:paraId="0FE9C6D2" w14:textId="70B71E20" w:rsidR="00874F23" w:rsidRDefault="00874F2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34034">
                      <w:rPr>
                        <w:noProof/>
                      </w:rPr>
                      <w:t>5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C9ECE0" w14:textId="37F93571" w:rsidR="00874F23" w:rsidRDefault="00874F2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0207488" behindDoc="1" locked="0" layoutInCell="1" allowOverlap="1" wp14:anchorId="7C8B0A59" wp14:editId="79FE9DD0">
              <wp:simplePos x="0" y="0"/>
              <wp:positionH relativeFrom="page">
                <wp:posOffset>6906895</wp:posOffset>
              </wp:positionH>
              <wp:positionV relativeFrom="page">
                <wp:posOffset>10062210</wp:posOffset>
              </wp:positionV>
              <wp:extent cx="165100" cy="194310"/>
              <wp:effectExtent l="0" t="0" r="0" b="0"/>
              <wp:wrapNone/>
              <wp:docPr id="4" name="docshape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1845EE" w14:textId="38FEF8F4" w:rsidR="00874F23" w:rsidRDefault="00874F2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034">
                            <w:rPr>
                              <w:noProof/>
                            </w:rPr>
                            <w:t>7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8B0A59" id="_x0000_t202" coordsize="21600,21600" o:spt="202" path="m,l,21600r21600,l21600,xe">
              <v:stroke joinstyle="miter"/>
              <v:path gradientshapeok="t" o:connecttype="rect"/>
            </v:shapetype>
            <v:shape id="docshape60" o:spid="_x0000_s1067" type="#_x0000_t202" style="position:absolute;margin-left:543.85pt;margin-top:792.3pt;width:13pt;height:15.3pt;z-index:-331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" filled="f" stroked="f">
              <v:textbox inset="0,0,0,0">
                <w:txbxContent>
                  <w:p w14:paraId="5B1845EE" w14:textId="38FEF8F4" w:rsidR="00874F23" w:rsidRDefault="00874F2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34034">
                      <w:rPr>
                        <w:noProof/>
                      </w:rPr>
                      <w:t>7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F32B35" w14:textId="77777777" w:rsidR="00874F23" w:rsidRDefault="00874F23">
    <w:pPr>
      <w:pStyle w:val="a3"/>
      <w:spacing w:line="14" w:lineRule="auto"/>
      <w:rPr>
        <w:sz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06F9E5" w14:textId="515DE481" w:rsidR="00874F23" w:rsidRDefault="00874F2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0208000" behindDoc="1" locked="0" layoutInCell="1" allowOverlap="1" wp14:anchorId="7D1900EC" wp14:editId="44B0E56A">
              <wp:simplePos x="0" y="0"/>
              <wp:positionH relativeFrom="page">
                <wp:posOffset>6906895</wp:posOffset>
              </wp:positionH>
              <wp:positionV relativeFrom="page">
                <wp:posOffset>10062210</wp:posOffset>
              </wp:positionV>
              <wp:extent cx="165100" cy="194310"/>
              <wp:effectExtent l="0" t="0" r="0" b="0"/>
              <wp:wrapNone/>
              <wp:docPr id="3" name="docshape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ED3E84" w14:textId="54D891AD" w:rsidR="00874F23" w:rsidRDefault="00874F2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034">
                            <w:rPr>
                              <w:noProof/>
                            </w:rPr>
                            <w:t>4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1900EC" id="_x0000_t202" coordsize="21600,21600" o:spt="202" path="m,l,21600r21600,l21600,xe">
              <v:stroke joinstyle="miter"/>
              <v:path gradientshapeok="t" o:connecttype="rect"/>
            </v:shapetype>
            <v:shape id="docshape61" o:spid="_x0000_s1068" type="#_x0000_t202" style="position:absolute;margin-left:543.85pt;margin-top:792.3pt;width:13pt;height:15.3pt;z-index:-331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" filled="f" stroked="f">
              <v:textbox inset="0,0,0,0">
                <w:txbxContent>
                  <w:p w14:paraId="1DED3E84" w14:textId="54D891AD" w:rsidR="00874F23" w:rsidRDefault="00874F2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34034">
                      <w:rPr>
                        <w:noProof/>
                      </w:rPr>
                      <w:t>4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7BDB12" w14:textId="35AF2D7E" w:rsidR="00874F23" w:rsidRDefault="00874F2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0208512" behindDoc="1" locked="0" layoutInCell="1" allowOverlap="1" wp14:anchorId="43456308" wp14:editId="0AE2B10E">
              <wp:simplePos x="0" y="0"/>
              <wp:positionH relativeFrom="page">
                <wp:posOffset>10039985</wp:posOffset>
              </wp:positionH>
              <wp:positionV relativeFrom="page">
                <wp:posOffset>6930390</wp:posOffset>
              </wp:positionV>
              <wp:extent cx="165100" cy="194310"/>
              <wp:effectExtent l="0" t="0" r="0" b="0"/>
              <wp:wrapNone/>
              <wp:docPr id="2" name="docshape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FB4D5A" w14:textId="03D8CDCD" w:rsidR="00874F23" w:rsidRDefault="00874F2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034">
                            <w:rPr>
                              <w:noProof/>
                            </w:rPr>
                            <w:t>8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456308" id="_x0000_t202" coordsize="21600,21600" o:spt="202" path="m,l,21600r21600,l21600,xe">
              <v:stroke joinstyle="miter"/>
              <v:path gradientshapeok="t" o:connecttype="rect"/>
            </v:shapetype>
            <v:shape id="docshape62" o:spid="_x0000_s1069" type="#_x0000_t202" style="position:absolute;margin-left:790.55pt;margin-top:545.7pt;width:13pt;height:15.3pt;z-index:-331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" filled="f" stroked="f">
              <v:textbox inset="0,0,0,0">
                <w:txbxContent>
                  <w:p w14:paraId="2FFB4D5A" w14:textId="03D8CDCD" w:rsidR="00874F23" w:rsidRDefault="00874F2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34034">
                      <w:rPr>
                        <w:noProof/>
                      </w:rPr>
                      <w:t>8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E02CD9" w14:textId="19D1B93F" w:rsidR="00874F23" w:rsidRDefault="00874F2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0209024" behindDoc="1" locked="0" layoutInCell="1" allowOverlap="1" wp14:anchorId="57F50924" wp14:editId="1656C509">
              <wp:simplePos x="0" y="0"/>
              <wp:positionH relativeFrom="page">
                <wp:posOffset>6830695</wp:posOffset>
              </wp:positionH>
              <wp:positionV relativeFrom="page">
                <wp:posOffset>10062210</wp:posOffset>
              </wp:positionV>
              <wp:extent cx="241300" cy="194310"/>
              <wp:effectExtent l="0" t="0" r="0" b="0"/>
              <wp:wrapNone/>
              <wp:docPr id="1" name="docshape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469E7D" w14:textId="3E581902" w:rsidR="00874F23" w:rsidRDefault="00874F2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034">
                            <w:rPr>
                              <w:noProof/>
                            </w:rPr>
                            <w:t>11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F50924" id="_x0000_t202" coordsize="21600,21600" o:spt="202" path="m,l,21600r21600,l21600,xe">
              <v:stroke joinstyle="miter"/>
              <v:path gradientshapeok="t" o:connecttype="rect"/>
            </v:shapetype>
            <v:shape id="docshape63" o:spid="_x0000_s1070" type="#_x0000_t202" style="position:absolute;margin-left:537.85pt;margin-top:792.3pt;width:19pt;height:15.3pt;z-index:-331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" filled="f" stroked="f">
              <v:textbox inset="0,0,0,0">
                <w:txbxContent>
                  <w:p w14:paraId="7F469E7D" w14:textId="3E581902" w:rsidR="00874F23" w:rsidRDefault="00874F2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34034">
                      <w:rPr>
                        <w:noProof/>
                      </w:rPr>
                      <w:t>11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48E161" w14:textId="77777777" w:rsidR="00874F23" w:rsidRDefault="00874F23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815F6D" w14:textId="14D0FDD0" w:rsidR="00874F23" w:rsidRDefault="00874F2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0188544" behindDoc="1" locked="0" layoutInCell="1" allowOverlap="1" wp14:anchorId="0A352886" wp14:editId="102FCCD0">
              <wp:simplePos x="0" y="0"/>
              <wp:positionH relativeFrom="page">
                <wp:posOffset>6755765</wp:posOffset>
              </wp:positionH>
              <wp:positionV relativeFrom="page">
                <wp:posOffset>9734550</wp:posOffset>
              </wp:positionV>
              <wp:extent cx="317500" cy="194310"/>
              <wp:effectExtent l="0" t="0" r="0" b="0"/>
              <wp:wrapNone/>
              <wp:docPr id="41" name="docshape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491767" w14:textId="3AE9B534" w:rsidR="00874F23" w:rsidRDefault="00874F2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034">
                            <w:rPr>
                              <w:noProof/>
                            </w:rPr>
                            <w:t>146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352886" id="_x0000_t202" coordsize="21600,21600" o:spt="202" path="m,l,21600r21600,l21600,xe">
              <v:stroke joinstyle="miter"/>
              <v:path gradientshapeok="t" o:connecttype="rect"/>
            </v:shapetype>
            <v:shape id="docshape17" o:spid="_x0000_s1030" type="#_x0000_t202" style="position:absolute;margin-left:531.95pt;margin-top:766.5pt;width:25pt;height:15.3pt;z-index:-331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" filled="f" stroked="f">
              <v:textbox inset="0,0,0,0">
                <w:txbxContent>
                  <w:p w14:paraId="53491767" w14:textId="3AE9B534" w:rsidR="00874F23" w:rsidRDefault="00874F2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34034">
                      <w:rPr>
                        <w:noProof/>
                      </w:rPr>
                      <w:t>146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8B161" w14:textId="77777777" w:rsidR="00874F23" w:rsidRDefault="00874F23">
    <w:pPr>
      <w:pStyle w:val="a3"/>
      <w:spacing w:line="14" w:lineRule="auto"/>
      <w:rPr>
        <w:sz w:val="2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E999E" w14:textId="77777777" w:rsidR="00874F23" w:rsidRDefault="00874F23">
    <w:pPr>
      <w:pStyle w:val="a3"/>
      <w:spacing w:line="14" w:lineRule="auto"/>
      <w:rPr>
        <w:sz w:val="2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BE4973" w14:textId="77777777" w:rsidR="00874F23" w:rsidRDefault="00874F23">
    <w:pPr>
      <w:pStyle w:val="a3"/>
      <w:spacing w:line="14" w:lineRule="auto"/>
      <w:rPr>
        <w:sz w:val="2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B92560" w14:textId="77777777" w:rsidR="00874F23" w:rsidRDefault="00874F23">
    <w:pPr>
      <w:pStyle w:val="a3"/>
      <w:spacing w:line="14" w:lineRule="auto"/>
      <w:rPr>
        <w:sz w:val="2"/>
      </w:rPr>
    </w:pPr>
  </w:p>
</w:ftr>
</file>

<file path=word/footer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CC80DA" w14:textId="77777777" w:rsidR="00874F23" w:rsidRDefault="00874F23">
    <w:pPr>
      <w:pStyle w:val="a3"/>
      <w:spacing w:line="14" w:lineRule="auto"/>
      <w:rPr>
        <w:sz w:val="2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A818F8" w14:textId="77777777" w:rsidR="00874F23" w:rsidRDefault="00874F23">
    <w:pPr>
      <w:pStyle w:val="a3"/>
      <w:spacing w:line="14" w:lineRule="auto"/>
      <w:rPr>
        <w:sz w:val="2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BA9171" w14:textId="77777777" w:rsidR="00874F23" w:rsidRDefault="00874F23">
    <w:pPr>
      <w:pStyle w:val="a3"/>
      <w:spacing w:line="14" w:lineRule="auto"/>
      <w:rPr>
        <w:sz w:val="2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793D2F" w14:textId="77777777" w:rsidR="00874F23" w:rsidRDefault="00874F23">
    <w:pPr>
      <w:pStyle w:val="a3"/>
      <w:spacing w:line="14" w:lineRule="auto"/>
      <w:rPr>
        <w:sz w:val="2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3EFE61" w14:textId="77777777" w:rsidR="00874F23" w:rsidRDefault="00874F23">
    <w:pPr>
      <w:pStyle w:val="a3"/>
      <w:spacing w:line="14" w:lineRule="auto"/>
      <w:rPr>
        <w:sz w:val="2"/>
      </w:rPr>
    </w:pPr>
  </w:p>
</w:ftr>
</file>

<file path=word/footer6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097D70" w14:textId="77777777" w:rsidR="00874F23" w:rsidRDefault="00874F23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DDC830" w14:textId="09AE6F91" w:rsidR="00874F23" w:rsidRDefault="00874F2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0189056" behindDoc="1" locked="0" layoutInCell="1" allowOverlap="1" wp14:anchorId="3460419F" wp14:editId="402294AC">
              <wp:simplePos x="0" y="0"/>
              <wp:positionH relativeFrom="page">
                <wp:posOffset>9707880</wp:posOffset>
              </wp:positionH>
              <wp:positionV relativeFrom="page">
                <wp:posOffset>6602730</wp:posOffset>
              </wp:positionV>
              <wp:extent cx="317500" cy="194310"/>
              <wp:effectExtent l="0" t="0" r="0" b="0"/>
              <wp:wrapNone/>
              <wp:docPr id="40" name="docshape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C4C74E" w14:textId="7A448648" w:rsidR="00874F23" w:rsidRDefault="00874F2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034">
                            <w:rPr>
                              <w:noProof/>
                            </w:rPr>
                            <w:t>152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60419F" id="_x0000_t202" coordsize="21600,21600" o:spt="202" path="m,l,21600r21600,l21600,xe">
              <v:stroke joinstyle="miter"/>
              <v:path gradientshapeok="t" o:connecttype="rect"/>
            </v:shapetype>
            <v:shape id="docshape18" o:spid="_x0000_s1031" type="#_x0000_t202" style="position:absolute;margin-left:764.4pt;margin-top:519.9pt;width:25pt;height:15.3pt;z-index:-331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" filled="f" stroked="f">
              <v:textbox inset="0,0,0,0">
                <w:txbxContent>
                  <w:p w14:paraId="2CC4C74E" w14:textId="7A448648" w:rsidR="00874F23" w:rsidRDefault="00874F2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34034">
                      <w:rPr>
                        <w:noProof/>
                      </w:rPr>
                      <w:t>152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EEFD3A" w14:textId="77777777" w:rsidR="00874F23" w:rsidRDefault="00874F23">
    <w:pPr>
      <w:pStyle w:val="a3"/>
      <w:spacing w:line="14" w:lineRule="auto"/>
      <w:rPr>
        <w:sz w:val="2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6D0F90" w14:textId="77777777" w:rsidR="00874F23" w:rsidRDefault="00874F23">
    <w:pPr>
      <w:pStyle w:val="a3"/>
      <w:spacing w:line="14" w:lineRule="auto"/>
      <w:rPr>
        <w:sz w:val="2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C52790" w14:textId="77777777" w:rsidR="00874F23" w:rsidRDefault="00874F23">
    <w:pPr>
      <w:pStyle w:val="a3"/>
      <w:spacing w:line="14" w:lineRule="auto"/>
      <w:rPr>
        <w:sz w:val="2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B3D60F" w14:textId="77777777" w:rsidR="00874F23" w:rsidRDefault="00874F23">
    <w:pPr>
      <w:pStyle w:val="a3"/>
      <w:spacing w:line="14" w:lineRule="auto"/>
      <w:rPr>
        <w:sz w:val="2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68EAED" w14:textId="77777777" w:rsidR="00874F23" w:rsidRDefault="00874F23">
    <w:pPr>
      <w:pStyle w:val="a3"/>
      <w:spacing w:line="14" w:lineRule="auto"/>
      <w:rPr>
        <w:sz w:val="2"/>
      </w:rPr>
    </w:pPr>
  </w:p>
</w:ftr>
</file>

<file path=word/footer7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8E9CFF" w14:textId="77777777" w:rsidR="00874F23" w:rsidRDefault="00874F23">
    <w:pPr>
      <w:pStyle w:val="a3"/>
      <w:spacing w:line="14" w:lineRule="auto"/>
      <w:rPr>
        <w:sz w:val="2"/>
      </w:rPr>
    </w:pPr>
  </w:p>
</w:ftr>
</file>

<file path=word/footer7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CFDAF6" w14:textId="77777777" w:rsidR="00874F23" w:rsidRDefault="00874F23">
    <w:pPr>
      <w:pStyle w:val="a3"/>
      <w:spacing w:line="14" w:lineRule="auto"/>
      <w:rPr>
        <w:sz w:val="2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F164C4" w14:textId="77777777" w:rsidR="00874F23" w:rsidRDefault="00874F23">
    <w:pPr>
      <w:pStyle w:val="a3"/>
      <w:spacing w:line="14" w:lineRule="auto"/>
      <w:rPr>
        <w:sz w:val="2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E3546B" w14:textId="77777777" w:rsidR="00874F23" w:rsidRDefault="00874F23">
    <w:pPr>
      <w:pStyle w:val="a3"/>
      <w:spacing w:line="14" w:lineRule="auto"/>
      <w:rPr>
        <w:sz w:val="2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4B7EF0" w14:textId="77777777" w:rsidR="00874F23" w:rsidRDefault="00874F23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BA7FB" w14:textId="21B3D949" w:rsidR="00874F23" w:rsidRDefault="00874F2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0189568" behindDoc="1" locked="0" layoutInCell="1" allowOverlap="1" wp14:anchorId="6BC2394A" wp14:editId="19AD2011">
              <wp:simplePos x="0" y="0"/>
              <wp:positionH relativeFrom="page">
                <wp:posOffset>6934200</wp:posOffset>
              </wp:positionH>
              <wp:positionV relativeFrom="page">
                <wp:posOffset>9734550</wp:posOffset>
              </wp:positionV>
              <wp:extent cx="317500" cy="194310"/>
              <wp:effectExtent l="0" t="0" r="0" b="0"/>
              <wp:wrapNone/>
              <wp:docPr id="39" name="docshape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276510" w14:textId="6654A890" w:rsidR="00874F23" w:rsidRDefault="00874F2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034">
                            <w:rPr>
                              <w:noProof/>
                            </w:rPr>
                            <w:t>157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C2394A" id="_x0000_t202" coordsize="21600,21600" o:spt="202" path="m,l,21600r21600,l21600,xe">
              <v:stroke joinstyle="miter"/>
              <v:path gradientshapeok="t" o:connecttype="rect"/>
            </v:shapetype>
            <v:shape id="docshape19" o:spid="_x0000_s1032" type="#_x0000_t202" style="position:absolute;margin-left:546pt;margin-top:766.5pt;width:25pt;height:15.3pt;z-index:-331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" filled="f" stroked="f">
              <v:textbox inset="0,0,0,0">
                <w:txbxContent>
                  <w:p w14:paraId="7C276510" w14:textId="6654A890" w:rsidR="00874F23" w:rsidRDefault="00874F2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34034">
                      <w:rPr>
                        <w:noProof/>
                      </w:rPr>
                      <w:t>157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10E7C5" w14:textId="77777777" w:rsidR="00874F23" w:rsidRDefault="00874F23">
    <w:pPr>
      <w:pStyle w:val="a3"/>
      <w:spacing w:line="14" w:lineRule="auto"/>
      <w:rPr>
        <w:sz w:val="2"/>
      </w:rPr>
    </w:pPr>
  </w:p>
</w:ftr>
</file>

<file path=word/footer8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36DDD1" w14:textId="77777777" w:rsidR="00874F23" w:rsidRDefault="00874F23">
    <w:pPr>
      <w:pStyle w:val="a3"/>
      <w:spacing w:line="14" w:lineRule="auto"/>
      <w:rPr>
        <w:sz w:val="2"/>
      </w:rPr>
    </w:pPr>
  </w:p>
</w:ftr>
</file>

<file path=word/footer8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083E0F" w14:textId="77777777" w:rsidR="00874F23" w:rsidRDefault="00874F23">
    <w:pPr>
      <w:pStyle w:val="a3"/>
      <w:spacing w:line="14" w:lineRule="auto"/>
      <w:rPr>
        <w:sz w:val="2"/>
      </w:rPr>
    </w:pPr>
  </w:p>
</w:ftr>
</file>

<file path=word/footer8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526508" w14:textId="77777777" w:rsidR="00874F23" w:rsidRDefault="00874F23">
    <w:pPr>
      <w:pStyle w:val="a3"/>
      <w:spacing w:line="14" w:lineRule="auto"/>
      <w:rPr>
        <w:sz w:val="2"/>
      </w:rPr>
    </w:pPr>
  </w:p>
</w:ftr>
</file>

<file path=word/footer8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2B7019" w14:textId="77777777" w:rsidR="00874F23" w:rsidRDefault="00874F23">
    <w:pPr>
      <w:pStyle w:val="a3"/>
      <w:spacing w:line="14" w:lineRule="auto"/>
      <w:rPr>
        <w:sz w:val="2"/>
      </w:rPr>
    </w:pPr>
  </w:p>
</w:ftr>
</file>

<file path=word/footer8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B147F1" w14:textId="77777777" w:rsidR="00874F23" w:rsidRDefault="00874F23">
    <w:pPr>
      <w:pStyle w:val="a3"/>
      <w:spacing w:line="14" w:lineRule="auto"/>
      <w:rPr>
        <w:sz w:val="2"/>
      </w:rPr>
    </w:pPr>
  </w:p>
</w:ftr>
</file>

<file path=word/footer8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6A02A0" w14:textId="77777777" w:rsidR="00874F23" w:rsidRDefault="00874F23">
    <w:pPr>
      <w:pStyle w:val="a3"/>
      <w:spacing w:line="14" w:lineRule="auto"/>
      <w:rPr>
        <w:sz w:val="2"/>
      </w:rPr>
    </w:pPr>
  </w:p>
</w:ftr>
</file>

<file path=word/footer8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46B227" w14:textId="77777777" w:rsidR="00874F23" w:rsidRDefault="00874F23">
    <w:pPr>
      <w:pStyle w:val="a3"/>
      <w:spacing w:line="14" w:lineRule="auto"/>
      <w:rPr>
        <w:sz w:val="2"/>
      </w:rPr>
    </w:pPr>
  </w:p>
</w:ftr>
</file>

<file path=word/footer8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C7E38C" w14:textId="77777777" w:rsidR="00874F23" w:rsidRDefault="00874F23">
    <w:pPr>
      <w:pStyle w:val="a3"/>
      <w:spacing w:line="14" w:lineRule="auto"/>
      <w:rPr>
        <w:sz w:val="2"/>
      </w:rPr>
    </w:pPr>
  </w:p>
</w:ftr>
</file>

<file path=word/footer8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643262" w14:textId="77777777" w:rsidR="00874F23" w:rsidRDefault="00874F23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E651F1" w14:textId="078825A9" w:rsidR="00874F23" w:rsidRDefault="00874F2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0190080" behindDoc="1" locked="0" layoutInCell="1" allowOverlap="1" wp14:anchorId="151CC57F" wp14:editId="43FACC9B">
              <wp:simplePos x="0" y="0"/>
              <wp:positionH relativeFrom="page">
                <wp:posOffset>6755765</wp:posOffset>
              </wp:positionH>
              <wp:positionV relativeFrom="page">
                <wp:posOffset>9734550</wp:posOffset>
              </wp:positionV>
              <wp:extent cx="317500" cy="194310"/>
              <wp:effectExtent l="0" t="0" r="0" b="0"/>
              <wp:wrapNone/>
              <wp:docPr id="38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34FE34" w14:textId="65A7E8C1" w:rsidR="00874F23" w:rsidRDefault="00874F2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4034">
                            <w:rPr>
                              <w:noProof/>
                            </w:rPr>
                            <w:t>160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1CC57F" id="_x0000_t202" coordsize="21600,21600" o:spt="202" path="m,l,21600r21600,l21600,xe">
              <v:stroke joinstyle="miter"/>
              <v:path gradientshapeok="t" o:connecttype="rect"/>
            </v:shapetype>
            <v:shape id="docshape20" o:spid="_x0000_s1033" type="#_x0000_t202" style="position:absolute;margin-left:531.95pt;margin-top:766.5pt;width:25pt;height:15.3pt;z-index:-331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" filled="f" stroked="f">
              <v:textbox inset="0,0,0,0">
                <w:txbxContent>
                  <w:p w14:paraId="2234FE34" w14:textId="65A7E8C1" w:rsidR="00874F23" w:rsidRDefault="00874F2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34034">
                      <w:rPr>
                        <w:noProof/>
                      </w:rPr>
                      <w:t>160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7374E5" w14:textId="77777777" w:rsidR="00874F23" w:rsidRDefault="00874F23">
    <w:pPr>
      <w:pStyle w:val="a3"/>
      <w:spacing w:line="14" w:lineRule="auto"/>
      <w:rPr>
        <w:sz w:val="2"/>
      </w:rPr>
    </w:pPr>
  </w:p>
</w:ftr>
</file>

<file path=word/footer9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4C24A6" w14:textId="77777777" w:rsidR="00874F23" w:rsidRDefault="00874F23">
    <w:pPr>
      <w:pStyle w:val="a3"/>
      <w:spacing w:line="14" w:lineRule="auto"/>
      <w:rPr>
        <w:sz w:val="2"/>
      </w:rPr>
    </w:pPr>
  </w:p>
</w:ftr>
</file>

<file path=word/footer9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899AA1" w14:textId="77777777" w:rsidR="00874F23" w:rsidRDefault="00874F23">
    <w:pPr>
      <w:pStyle w:val="a3"/>
      <w:spacing w:line="14" w:lineRule="auto"/>
      <w:rPr>
        <w:sz w:val="2"/>
      </w:rPr>
    </w:pPr>
  </w:p>
</w:ftr>
</file>

<file path=word/footer9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A4CA10" w14:textId="77777777" w:rsidR="00874F23" w:rsidRDefault="00874F23">
    <w:pPr>
      <w:pStyle w:val="a3"/>
      <w:spacing w:line="14" w:lineRule="auto"/>
      <w:rPr>
        <w:sz w:val="2"/>
      </w:rPr>
    </w:pPr>
  </w:p>
</w:ftr>
</file>

<file path=word/footer9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37C233" w14:textId="77777777" w:rsidR="00874F23" w:rsidRDefault="00874F23">
    <w:pPr>
      <w:pStyle w:val="a3"/>
      <w:spacing w:line="14" w:lineRule="auto"/>
      <w:rPr>
        <w:sz w:val="2"/>
      </w:rPr>
    </w:pPr>
  </w:p>
</w:ftr>
</file>

<file path=word/footer9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C639DF" w14:textId="77777777" w:rsidR="00874F23" w:rsidRDefault="00874F23">
    <w:pPr>
      <w:pStyle w:val="a3"/>
      <w:spacing w:line="14" w:lineRule="auto"/>
      <w:rPr>
        <w:sz w:val="2"/>
      </w:rPr>
    </w:pPr>
  </w:p>
</w:ftr>
</file>

<file path=word/footer9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10EEC4" w14:textId="77777777" w:rsidR="00874F23" w:rsidRDefault="00874F23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E446AF" w14:textId="77777777" w:rsidR="005B7AB5" w:rsidRDefault="005B7AB5" w:rsidP="006D3C3F">
      <w:r>
        <w:separator/>
      </w:r>
    </w:p>
  </w:footnote>
  <w:footnote w:type="continuationSeparator" w:id="0">
    <w:p w14:paraId="41880B7D" w14:textId="77777777" w:rsidR="005B7AB5" w:rsidRDefault="005B7AB5" w:rsidP="006D3C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C53A3"/>
    <w:multiLevelType w:val="hybridMultilevel"/>
    <w:tmpl w:val="94C6E2F0"/>
    <w:lvl w:ilvl="0" w:tplc="93C6BE9C">
      <w:numFmt w:val="bullet"/>
      <w:lvlText w:val=""/>
      <w:lvlJc w:val="left"/>
      <w:pPr>
        <w:ind w:left="822" w:hanging="55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7766FCA">
      <w:numFmt w:val="bullet"/>
      <w:lvlText w:val="•"/>
      <w:lvlJc w:val="left"/>
      <w:pPr>
        <w:ind w:left="1694" w:hanging="557"/>
      </w:pPr>
      <w:rPr>
        <w:rFonts w:hint="default"/>
        <w:lang w:val="ru-RU" w:eastAsia="en-US" w:bidi="ar-SA"/>
      </w:rPr>
    </w:lvl>
    <w:lvl w:ilvl="2" w:tplc="254C382C">
      <w:numFmt w:val="bullet"/>
      <w:lvlText w:val="•"/>
      <w:lvlJc w:val="left"/>
      <w:pPr>
        <w:ind w:left="2569" w:hanging="557"/>
      </w:pPr>
      <w:rPr>
        <w:rFonts w:hint="default"/>
        <w:lang w:val="ru-RU" w:eastAsia="en-US" w:bidi="ar-SA"/>
      </w:rPr>
    </w:lvl>
    <w:lvl w:ilvl="3" w:tplc="5C2EECC6">
      <w:numFmt w:val="bullet"/>
      <w:lvlText w:val="•"/>
      <w:lvlJc w:val="left"/>
      <w:pPr>
        <w:ind w:left="3443" w:hanging="557"/>
      </w:pPr>
      <w:rPr>
        <w:rFonts w:hint="default"/>
        <w:lang w:val="ru-RU" w:eastAsia="en-US" w:bidi="ar-SA"/>
      </w:rPr>
    </w:lvl>
    <w:lvl w:ilvl="4" w:tplc="1CCE9130">
      <w:numFmt w:val="bullet"/>
      <w:lvlText w:val="•"/>
      <w:lvlJc w:val="left"/>
      <w:pPr>
        <w:ind w:left="4318" w:hanging="557"/>
      </w:pPr>
      <w:rPr>
        <w:rFonts w:hint="default"/>
        <w:lang w:val="ru-RU" w:eastAsia="en-US" w:bidi="ar-SA"/>
      </w:rPr>
    </w:lvl>
    <w:lvl w:ilvl="5" w:tplc="5DEC861E">
      <w:numFmt w:val="bullet"/>
      <w:lvlText w:val="•"/>
      <w:lvlJc w:val="left"/>
      <w:pPr>
        <w:ind w:left="5193" w:hanging="557"/>
      </w:pPr>
      <w:rPr>
        <w:rFonts w:hint="default"/>
        <w:lang w:val="ru-RU" w:eastAsia="en-US" w:bidi="ar-SA"/>
      </w:rPr>
    </w:lvl>
    <w:lvl w:ilvl="6" w:tplc="B268E29A">
      <w:numFmt w:val="bullet"/>
      <w:lvlText w:val="•"/>
      <w:lvlJc w:val="left"/>
      <w:pPr>
        <w:ind w:left="6067" w:hanging="557"/>
      </w:pPr>
      <w:rPr>
        <w:rFonts w:hint="default"/>
        <w:lang w:val="ru-RU" w:eastAsia="en-US" w:bidi="ar-SA"/>
      </w:rPr>
    </w:lvl>
    <w:lvl w:ilvl="7" w:tplc="D916CC66">
      <w:numFmt w:val="bullet"/>
      <w:lvlText w:val="•"/>
      <w:lvlJc w:val="left"/>
      <w:pPr>
        <w:ind w:left="6942" w:hanging="557"/>
      </w:pPr>
      <w:rPr>
        <w:rFonts w:hint="default"/>
        <w:lang w:val="ru-RU" w:eastAsia="en-US" w:bidi="ar-SA"/>
      </w:rPr>
    </w:lvl>
    <w:lvl w:ilvl="8" w:tplc="E51609D0">
      <w:numFmt w:val="bullet"/>
      <w:lvlText w:val="•"/>
      <w:lvlJc w:val="left"/>
      <w:pPr>
        <w:ind w:left="7817" w:hanging="557"/>
      </w:pPr>
      <w:rPr>
        <w:rFonts w:hint="default"/>
        <w:lang w:val="ru-RU" w:eastAsia="en-US" w:bidi="ar-SA"/>
      </w:rPr>
    </w:lvl>
  </w:abstractNum>
  <w:abstractNum w:abstractNumId="1" w15:restartNumberingAfterBreak="0">
    <w:nsid w:val="02B80421"/>
    <w:multiLevelType w:val="hybridMultilevel"/>
    <w:tmpl w:val="1F64857C"/>
    <w:lvl w:ilvl="0" w:tplc="5824E838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CCACC5C">
      <w:numFmt w:val="bullet"/>
      <w:lvlText w:val="•"/>
      <w:lvlJc w:val="left"/>
      <w:pPr>
        <w:ind w:left="755" w:hanging="180"/>
      </w:pPr>
      <w:rPr>
        <w:rFonts w:hint="default"/>
        <w:lang w:val="ru-RU" w:eastAsia="en-US" w:bidi="ar-SA"/>
      </w:rPr>
    </w:lvl>
    <w:lvl w:ilvl="2" w:tplc="5F36272E">
      <w:numFmt w:val="bullet"/>
      <w:lvlText w:val="•"/>
      <w:lvlJc w:val="left"/>
      <w:pPr>
        <w:ind w:left="1410" w:hanging="180"/>
      </w:pPr>
      <w:rPr>
        <w:rFonts w:hint="default"/>
        <w:lang w:val="ru-RU" w:eastAsia="en-US" w:bidi="ar-SA"/>
      </w:rPr>
    </w:lvl>
    <w:lvl w:ilvl="3" w:tplc="6DA8528A">
      <w:numFmt w:val="bullet"/>
      <w:lvlText w:val="•"/>
      <w:lvlJc w:val="left"/>
      <w:pPr>
        <w:ind w:left="2065" w:hanging="180"/>
      </w:pPr>
      <w:rPr>
        <w:rFonts w:hint="default"/>
        <w:lang w:val="ru-RU" w:eastAsia="en-US" w:bidi="ar-SA"/>
      </w:rPr>
    </w:lvl>
    <w:lvl w:ilvl="4" w:tplc="E54E9364">
      <w:numFmt w:val="bullet"/>
      <w:lvlText w:val="•"/>
      <w:lvlJc w:val="left"/>
      <w:pPr>
        <w:ind w:left="2720" w:hanging="180"/>
      </w:pPr>
      <w:rPr>
        <w:rFonts w:hint="default"/>
        <w:lang w:val="ru-RU" w:eastAsia="en-US" w:bidi="ar-SA"/>
      </w:rPr>
    </w:lvl>
    <w:lvl w:ilvl="5" w:tplc="CBF052B8">
      <w:numFmt w:val="bullet"/>
      <w:lvlText w:val="•"/>
      <w:lvlJc w:val="left"/>
      <w:pPr>
        <w:ind w:left="3375" w:hanging="180"/>
      </w:pPr>
      <w:rPr>
        <w:rFonts w:hint="default"/>
        <w:lang w:val="ru-RU" w:eastAsia="en-US" w:bidi="ar-SA"/>
      </w:rPr>
    </w:lvl>
    <w:lvl w:ilvl="6" w:tplc="CC64BB6E">
      <w:numFmt w:val="bullet"/>
      <w:lvlText w:val="•"/>
      <w:lvlJc w:val="left"/>
      <w:pPr>
        <w:ind w:left="4030" w:hanging="180"/>
      </w:pPr>
      <w:rPr>
        <w:rFonts w:hint="default"/>
        <w:lang w:val="ru-RU" w:eastAsia="en-US" w:bidi="ar-SA"/>
      </w:rPr>
    </w:lvl>
    <w:lvl w:ilvl="7" w:tplc="20F60208">
      <w:numFmt w:val="bullet"/>
      <w:lvlText w:val="•"/>
      <w:lvlJc w:val="left"/>
      <w:pPr>
        <w:ind w:left="4685" w:hanging="180"/>
      </w:pPr>
      <w:rPr>
        <w:rFonts w:hint="default"/>
        <w:lang w:val="ru-RU" w:eastAsia="en-US" w:bidi="ar-SA"/>
      </w:rPr>
    </w:lvl>
    <w:lvl w:ilvl="8" w:tplc="28DAB5D0">
      <w:numFmt w:val="bullet"/>
      <w:lvlText w:val="•"/>
      <w:lvlJc w:val="left"/>
      <w:pPr>
        <w:ind w:left="5340" w:hanging="180"/>
      </w:pPr>
      <w:rPr>
        <w:rFonts w:hint="default"/>
        <w:lang w:val="ru-RU" w:eastAsia="en-US" w:bidi="ar-SA"/>
      </w:rPr>
    </w:lvl>
  </w:abstractNum>
  <w:abstractNum w:abstractNumId="2" w15:restartNumberingAfterBreak="0">
    <w:nsid w:val="02CE3606"/>
    <w:multiLevelType w:val="multilevel"/>
    <w:tmpl w:val="A1A49650"/>
    <w:lvl w:ilvl="0">
      <w:start w:val="9"/>
      <w:numFmt w:val="decimal"/>
      <w:lvlText w:val="%1"/>
      <w:lvlJc w:val="left"/>
      <w:pPr>
        <w:ind w:left="502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02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202" w:hanging="221"/>
        <w:jc w:val="right"/>
      </w:pPr>
      <w:rPr>
        <w:rFonts w:hint="default"/>
        <w:w w:val="100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617" w:hanging="387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891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7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9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4" w:hanging="387"/>
      </w:pPr>
      <w:rPr>
        <w:rFonts w:hint="default"/>
        <w:lang w:val="ru-RU" w:eastAsia="en-US" w:bidi="ar-SA"/>
      </w:rPr>
    </w:lvl>
  </w:abstractNum>
  <w:abstractNum w:abstractNumId="3" w15:restartNumberingAfterBreak="0">
    <w:nsid w:val="03130D57"/>
    <w:multiLevelType w:val="hybridMultilevel"/>
    <w:tmpl w:val="DEE48200"/>
    <w:lvl w:ilvl="0" w:tplc="D01A0AAA">
      <w:start w:val="1"/>
      <w:numFmt w:val="decimal"/>
      <w:lvlText w:val="%1."/>
      <w:lvlJc w:val="left"/>
      <w:pPr>
        <w:ind w:left="942" w:hanging="5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60A4DC7C">
      <w:numFmt w:val="bullet"/>
      <w:lvlText w:val="•"/>
      <w:lvlJc w:val="left"/>
      <w:pPr>
        <w:ind w:left="1826" w:hanging="557"/>
      </w:pPr>
      <w:rPr>
        <w:rFonts w:hint="default"/>
        <w:lang w:val="ru-RU" w:eastAsia="en-US" w:bidi="ar-SA"/>
      </w:rPr>
    </w:lvl>
    <w:lvl w:ilvl="2" w:tplc="218AF056">
      <w:numFmt w:val="bullet"/>
      <w:lvlText w:val="•"/>
      <w:lvlJc w:val="left"/>
      <w:pPr>
        <w:ind w:left="2713" w:hanging="557"/>
      </w:pPr>
      <w:rPr>
        <w:rFonts w:hint="default"/>
        <w:lang w:val="ru-RU" w:eastAsia="en-US" w:bidi="ar-SA"/>
      </w:rPr>
    </w:lvl>
    <w:lvl w:ilvl="3" w:tplc="DC9038FE">
      <w:numFmt w:val="bullet"/>
      <w:lvlText w:val="•"/>
      <w:lvlJc w:val="left"/>
      <w:pPr>
        <w:ind w:left="3599" w:hanging="557"/>
      </w:pPr>
      <w:rPr>
        <w:rFonts w:hint="default"/>
        <w:lang w:val="ru-RU" w:eastAsia="en-US" w:bidi="ar-SA"/>
      </w:rPr>
    </w:lvl>
    <w:lvl w:ilvl="4" w:tplc="BCA6BA58">
      <w:numFmt w:val="bullet"/>
      <w:lvlText w:val="•"/>
      <w:lvlJc w:val="left"/>
      <w:pPr>
        <w:ind w:left="4486" w:hanging="557"/>
      </w:pPr>
      <w:rPr>
        <w:rFonts w:hint="default"/>
        <w:lang w:val="ru-RU" w:eastAsia="en-US" w:bidi="ar-SA"/>
      </w:rPr>
    </w:lvl>
    <w:lvl w:ilvl="5" w:tplc="63AE8E16">
      <w:numFmt w:val="bullet"/>
      <w:lvlText w:val="•"/>
      <w:lvlJc w:val="left"/>
      <w:pPr>
        <w:ind w:left="5373" w:hanging="557"/>
      </w:pPr>
      <w:rPr>
        <w:rFonts w:hint="default"/>
        <w:lang w:val="ru-RU" w:eastAsia="en-US" w:bidi="ar-SA"/>
      </w:rPr>
    </w:lvl>
    <w:lvl w:ilvl="6" w:tplc="51EC1FCC">
      <w:numFmt w:val="bullet"/>
      <w:lvlText w:val="•"/>
      <w:lvlJc w:val="left"/>
      <w:pPr>
        <w:ind w:left="6259" w:hanging="557"/>
      </w:pPr>
      <w:rPr>
        <w:rFonts w:hint="default"/>
        <w:lang w:val="ru-RU" w:eastAsia="en-US" w:bidi="ar-SA"/>
      </w:rPr>
    </w:lvl>
    <w:lvl w:ilvl="7" w:tplc="392A6336">
      <w:numFmt w:val="bullet"/>
      <w:lvlText w:val="•"/>
      <w:lvlJc w:val="left"/>
      <w:pPr>
        <w:ind w:left="7146" w:hanging="557"/>
      </w:pPr>
      <w:rPr>
        <w:rFonts w:hint="default"/>
        <w:lang w:val="ru-RU" w:eastAsia="en-US" w:bidi="ar-SA"/>
      </w:rPr>
    </w:lvl>
    <w:lvl w:ilvl="8" w:tplc="6EDE9ED2">
      <w:numFmt w:val="bullet"/>
      <w:lvlText w:val="•"/>
      <w:lvlJc w:val="left"/>
      <w:pPr>
        <w:ind w:left="8033" w:hanging="557"/>
      </w:pPr>
      <w:rPr>
        <w:rFonts w:hint="default"/>
        <w:lang w:val="ru-RU" w:eastAsia="en-US" w:bidi="ar-SA"/>
      </w:rPr>
    </w:lvl>
  </w:abstractNum>
  <w:abstractNum w:abstractNumId="4" w15:restartNumberingAfterBreak="0">
    <w:nsid w:val="035D4658"/>
    <w:multiLevelType w:val="hybridMultilevel"/>
    <w:tmpl w:val="BD1A095C"/>
    <w:lvl w:ilvl="0" w:tplc="8D8A7F50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6624AE8">
      <w:numFmt w:val="bullet"/>
      <w:lvlText w:val="•"/>
      <w:lvlJc w:val="left"/>
      <w:pPr>
        <w:ind w:left="443" w:hanging="140"/>
      </w:pPr>
      <w:rPr>
        <w:rFonts w:hint="default"/>
        <w:lang w:val="ru-RU" w:eastAsia="en-US" w:bidi="ar-SA"/>
      </w:rPr>
    </w:lvl>
    <w:lvl w:ilvl="2" w:tplc="FB465B18">
      <w:numFmt w:val="bullet"/>
      <w:lvlText w:val="•"/>
      <w:lvlJc w:val="left"/>
      <w:pPr>
        <w:ind w:left="786" w:hanging="140"/>
      </w:pPr>
      <w:rPr>
        <w:rFonts w:hint="default"/>
        <w:lang w:val="ru-RU" w:eastAsia="en-US" w:bidi="ar-SA"/>
      </w:rPr>
    </w:lvl>
    <w:lvl w:ilvl="3" w:tplc="1C5C66BC">
      <w:numFmt w:val="bullet"/>
      <w:lvlText w:val="•"/>
      <w:lvlJc w:val="left"/>
      <w:pPr>
        <w:ind w:left="1130" w:hanging="140"/>
      </w:pPr>
      <w:rPr>
        <w:rFonts w:hint="default"/>
        <w:lang w:val="ru-RU" w:eastAsia="en-US" w:bidi="ar-SA"/>
      </w:rPr>
    </w:lvl>
    <w:lvl w:ilvl="4" w:tplc="A5342A1A">
      <w:numFmt w:val="bullet"/>
      <w:lvlText w:val="•"/>
      <w:lvlJc w:val="left"/>
      <w:pPr>
        <w:ind w:left="1473" w:hanging="140"/>
      </w:pPr>
      <w:rPr>
        <w:rFonts w:hint="default"/>
        <w:lang w:val="ru-RU" w:eastAsia="en-US" w:bidi="ar-SA"/>
      </w:rPr>
    </w:lvl>
    <w:lvl w:ilvl="5" w:tplc="B1CC617A">
      <w:numFmt w:val="bullet"/>
      <w:lvlText w:val="•"/>
      <w:lvlJc w:val="left"/>
      <w:pPr>
        <w:ind w:left="1817" w:hanging="140"/>
      </w:pPr>
      <w:rPr>
        <w:rFonts w:hint="default"/>
        <w:lang w:val="ru-RU" w:eastAsia="en-US" w:bidi="ar-SA"/>
      </w:rPr>
    </w:lvl>
    <w:lvl w:ilvl="6" w:tplc="1C5E9638">
      <w:numFmt w:val="bullet"/>
      <w:lvlText w:val="•"/>
      <w:lvlJc w:val="left"/>
      <w:pPr>
        <w:ind w:left="2160" w:hanging="140"/>
      </w:pPr>
      <w:rPr>
        <w:rFonts w:hint="default"/>
        <w:lang w:val="ru-RU" w:eastAsia="en-US" w:bidi="ar-SA"/>
      </w:rPr>
    </w:lvl>
    <w:lvl w:ilvl="7" w:tplc="7D26B4F8">
      <w:numFmt w:val="bullet"/>
      <w:lvlText w:val="•"/>
      <w:lvlJc w:val="left"/>
      <w:pPr>
        <w:ind w:left="2503" w:hanging="140"/>
      </w:pPr>
      <w:rPr>
        <w:rFonts w:hint="default"/>
        <w:lang w:val="ru-RU" w:eastAsia="en-US" w:bidi="ar-SA"/>
      </w:rPr>
    </w:lvl>
    <w:lvl w:ilvl="8" w:tplc="2690BD00">
      <w:numFmt w:val="bullet"/>
      <w:lvlText w:val="•"/>
      <w:lvlJc w:val="left"/>
      <w:pPr>
        <w:ind w:left="2847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041F4104"/>
    <w:multiLevelType w:val="multilevel"/>
    <w:tmpl w:val="03A298BC"/>
    <w:lvl w:ilvl="0">
      <w:start w:val="1"/>
      <w:numFmt w:val="decimal"/>
      <w:lvlText w:val="%1"/>
      <w:lvlJc w:val="left"/>
      <w:pPr>
        <w:ind w:left="142" w:hanging="48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42" w:hanging="4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63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25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7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9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1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3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5" w:hanging="480"/>
      </w:pPr>
      <w:rPr>
        <w:rFonts w:hint="default"/>
        <w:lang w:val="ru-RU" w:eastAsia="en-US" w:bidi="ar-SA"/>
      </w:rPr>
    </w:lvl>
  </w:abstractNum>
  <w:abstractNum w:abstractNumId="6" w15:restartNumberingAfterBreak="0">
    <w:nsid w:val="04BF4E30"/>
    <w:multiLevelType w:val="hybridMultilevel"/>
    <w:tmpl w:val="8AE63176"/>
    <w:lvl w:ilvl="0" w:tplc="FF085A2C">
      <w:numFmt w:val="bullet"/>
      <w:lvlText w:val="-"/>
      <w:lvlJc w:val="left"/>
      <w:pPr>
        <w:ind w:left="2164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B0ECFB40">
      <w:numFmt w:val="bullet"/>
      <w:lvlText w:val="•"/>
      <w:lvlJc w:val="left"/>
      <w:pPr>
        <w:ind w:left="2835" w:hanging="128"/>
      </w:pPr>
      <w:rPr>
        <w:rFonts w:hint="default"/>
        <w:lang w:val="ru-RU" w:eastAsia="en-US" w:bidi="ar-SA"/>
      </w:rPr>
    </w:lvl>
    <w:lvl w:ilvl="2" w:tplc="5AB2D060">
      <w:numFmt w:val="bullet"/>
      <w:lvlText w:val="•"/>
      <w:lvlJc w:val="left"/>
      <w:pPr>
        <w:ind w:left="3511" w:hanging="128"/>
      </w:pPr>
      <w:rPr>
        <w:rFonts w:hint="default"/>
        <w:lang w:val="ru-RU" w:eastAsia="en-US" w:bidi="ar-SA"/>
      </w:rPr>
    </w:lvl>
    <w:lvl w:ilvl="3" w:tplc="9496A274">
      <w:numFmt w:val="bullet"/>
      <w:lvlText w:val="•"/>
      <w:lvlJc w:val="left"/>
      <w:pPr>
        <w:ind w:left="4187" w:hanging="128"/>
      </w:pPr>
      <w:rPr>
        <w:rFonts w:hint="default"/>
        <w:lang w:val="ru-RU" w:eastAsia="en-US" w:bidi="ar-SA"/>
      </w:rPr>
    </w:lvl>
    <w:lvl w:ilvl="4" w:tplc="C65EB720">
      <w:numFmt w:val="bullet"/>
      <w:lvlText w:val="•"/>
      <w:lvlJc w:val="left"/>
      <w:pPr>
        <w:ind w:left="4863" w:hanging="128"/>
      </w:pPr>
      <w:rPr>
        <w:rFonts w:hint="default"/>
        <w:lang w:val="ru-RU" w:eastAsia="en-US" w:bidi="ar-SA"/>
      </w:rPr>
    </w:lvl>
    <w:lvl w:ilvl="5" w:tplc="E8FA4ABA">
      <w:numFmt w:val="bullet"/>
      <w:lvlText w:val="•"/>
      <w:lvlJc w:val="left"/>
      <w:pPr>
        <w:ind w:left="5539" w:hanging="128"/>
      </w:pPr>
      <w:rPr>
        <w:rFonts w:hint="default"/>
        <w:lang w:val="ru-RU" w:eastAsia="en-US" w:bidi="ar-SA"/>
      </w:rPr>
    </w:lvl>
    <w:lvl w:ilvl="6" w:tplc="5128EDD8">
      <w:numFmt w:val="bullet"/>
      <w:lvlText w:val="•"/>
      <w:lvlJc w:val="left"/>
      <w:pPr>
        <w:ind w:left="6215" w:hanging="128"/>
      </w:pPr>
      <w:rPr>
        <w:rFonts w:hint="default"/>
        <w:lang w:val="ru-RU" w:eastAsia="en-US" w:bidi="ar-SA"/>
      </w:rPr>
    </w:lvl>
    <w:lvl w:ilvl="7" w:tplc="3B58F8AE">
      <w:numFmt w:val="bullet"/>
      <w:lvlText w:val="•"/>
      <w:lvlJc w:val="left"/>
      <w:pPr>
        <w:ind w:left="6891" w:hanging="128"/>
      </w:pPr>
      <w:rPr>
        <w:rFonts w:hint="default"/>
        <w:lang w:val="ru-RU" w:eastAsia="en-US" w:bidi="ar-SA"/>
      </w:rPr>
    </w:lvl>
    <w:lvl w:ilvl="8" w:tplc="CEA291A0">
      <w:numFmt w:val="bullet"/>
      <w:lvlText w:val="•"/>
      <w:lvlJc w:val="left"/>
      <w:pPr>
        <w:ind w:left="7567" w:hanging="128"/>
      </w:pPr>
      <w:rPr>
        <w:rFonts w:hint="default"/>
        <w:lang w:val="ru-RU" w:eastAsia="en-US" w:bidi="ar-SA"/>
      </w:rPr>
    </w:lvl>
  </w:abstractNum>
  <w:abstractNum w:abstractNumId="7" w15:restartNumberingAfterBreak="0">
    <w:nsid w:val="04C70711"/>
    <w:multiLevelType w:val="hybridMultilevel"/>
    <w:tmpl w:val="A18E382E"/>
    <w:lvl w:ilvl="0" w:tplc="8D4ACF7A">
      <w:numFmt w:val="bullet"/>
      <w:lvlText w:val="-"/>
      <w:lvlJc w:val="left"/>
      <w:pPr>
        <w:ind w:left="15" w:hanging="2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1F9E5BE4">
      <w:numFmt w:val="bullet"/>
      <w:lvlText w:val="•"/>
      <w:lvlJc w:val="left"/>
      <w:pPr>
        <w:ind w:left="215" w:hanging="298"/>
      </w:pPr>
      <w:rPr>
        <w:rFonts w:hint="default"/>
        <w:lang w:val="ru-RU" w:eastAsia="en-US" w:bidi="ar-SA"/>
      </w:rPr>
    </w:lvl>
    <w:lvl w:ilvl="2" w:tplc="B2E229F6">
      <w:numFmt w:val="bullet"/>
      <w:lvlText w:val="•"/>
      <w:lvlJc w:val="left"/>
      <w:pPr>
        <w:ind w:left="410" w:hanging="298"/>
      </w:pPr>
      <w:rPr>
        <w:rFonts w:hint="default"/>
        <w:lang w:val="ru-RU" w:eastAsia="en-US" w:bidi="ar-SA"/>
      </w:rPr>
    </w:lvl>
    <w:lvl w:ilvl="3" w:tplc="349A82F2">
      <w:numFmt w:val="bullet"/>
      <w:lvlText w:val="•"/>
      <w:lvlJc w:val="left"/>
      <w:pPr>
        <w:ind w:left="605" w:hanging="298"/>
      </w:pPr>
      <w:rPr>
        <w:rFonts w:hint="default"/>
        <w:lang w:val="ru-RU" w:eastAsia="en-US" w:bidi="ar-SA"/>
      </w:rPr>
    </w:lvl>
    <w:lvl w:ilvl="4" w:tplc="F49C88EA">
      <w:numFmt w:val="bullet"/>
      <w:lvlText w:val="•"/>
      <w:lvlJc w:val="left"/>
      <w:pPr>
        <w:ind w:left="800" w:hanging="298"/>
      </w:pPr>
      <w:rPr>
        <w:rFonts w:hint="default"/>
        <w:lang w:val="ru-RU" w:eastAsia="en-US" w:bidi="ar-SA"/>
      </w:rPr>
    </w:lvl>
    <w:lvl w:ilvl="5" w:tplc="0B3AF094">
      <w:numFmt w:val="bullet"/>
      <w:lvlText w:val="•"/>
      <w:lvlJc w:val="left"/>
      <w:pPr>
        <w:ind w:left="996" w:hanging="298"/>
      </w:pPr>
      <w:rPr>
        <w:rFonts w:hint="default"/>
        <w:lang w:val="ru-RU" w:eastAsia="en-US" w:bidi="ar-SA"/>
      </w:rPr>
    </w:lvl>
    <w:lvl w:ilvl="6" w:tplc="13D2D558">
      <w:numFmt w:val="bullet"/>
      <w:lvlText w:val="•"/>
      <w:lvlJc w:val="left"/>
      <w:pPr>
        <w:ind w:left="1191" w:hanging="298"/>
      </w:pPr>
      <w:rPr>
        <w:rFonts w:hint="default"/>
        <w:lang w:val="ru-RU" w:eastAsia="en-US" w:bidi="ar-SA"/>
      </w:rPr>
    </w:lvl>
    <w:lvl w:ilvl="7" w:tplc="1966BB84">
      <w:numFmt w:val="bullet"/>
      <w:lvlText w:val="•"/>
      <w:lvlJc w:val="left"/>
      <w:pPr>
        <w:ind w:left="1386" w:hanging="298"/>
      </w:pPr>
      <w:rPr>
        <w:rFonts w:hint="default"/>
        <w:lang w:val="ru-RU" w:eastAsia="en-US" w:bidi="ar-SA"/>
      </w:rPr>
    </w:lvl>
    <w:lvl w:ilvl="8" w:tplc="6504C1BE">
      <w:numFmt w:val="bullet"/>
      <w:lvlText w:val="•"/>
      <w:lvlJc w:val="left"/>
      <w:pPr>
        <w:ind w:left="1581" w:hanging="298"/>
      </w:pPr>
      <w:rPr>
        <w:rFonts w:hint="default"/>
        <w:lang w:val="ru-RU" w:eastAsia="en-US" w:bidi="ar-SA"/>
      </w:rPr>
    </w:lvl>
  </w:abstractNum>
  <w:abstractNum w:abstractNumId="8" w15:restartNumberingAfterBreak="0">
    <w:nsid w:val="05437E79"/>
    <w:multiLevelType w:val="hybridMultilevel"/>
    <w:tmpl w:val="736211D4"/>
    <w:lvl w:ilvl="0" w:tplc="752EC986">
      <w:start w:val="2"/>
      <w:numFmt w:val="decimal"/>
      <w:lvlText w:val="%1."/>
      <w:lvlJc w:val="left"/>
      <w:pPr>
        <w:ind w:left="409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 w:tplc="9BDCBE72">
      <w:numFmt w:val="bullet"/>
      <w:lvlText w:val="•"/>
      <w:lvlJc w:val="left"/>
      <w:pPr>
        <w:ind w:left="1070" w:hanging="360"/>
      </w:pPr>
      <w:rPr>
        <w:rFonts w:hint="default"/>
        <w:lang w:val="ru-RU" w:eastAsia="en-US" w:bidi="ar-SA"/>
      </w:rPr>
    </w:lvl>
    <w:lvl w:ilvl="2" w:tplc="8CDEB9E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6B80B076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4" w:tplc="28A0EEDC">
      <w:numFmt w:val="bullet"/>
      <w:lvlText w:val="•"/>
      <w:lvlJc w:val="left"/>
      <w:pPr>
        <w:ind w:left="3080" w:hanging="360"/>
      </w:pPr>
      <w:rPr>
        <w:rFonts w:hint="default"/>
        <w:lang w:val="ru-RU" w:eastAsia="en-US" w:bidi="ar-SA"/>
      </w:rPr>
    </w:lvl>
    <w:lvl w:ilvl="5" w:tplc="F4A4ED54">
      <w:numFmt w:val="bullet"/>
      <w:lvlText w:val="•"/>
      <w:lvlJc w:val="left"/>
      <w:pPr>
        <w:ind w:left="3750" w:hanging="360"/>
      </w:pPr>
      <w:rPr>
        <w:rFonts w:hint="default"/>
        <w:lang w:val="ru-RU" w:eastAsia="en-US" w:bidi="ar-SA"/>
      </w:rPr>
    </w:lvl>
    <w:lvl w:ilvl="6" w:tplc="5E1AAA48">
      <w:numFmt w:val="bullet"/>
      <w:lvlText w:val="•"/>
      <w:lvlJc w:val="left"/>
      <w:pPr>
        <w:ind w:left="4420" w:hanging="360"/>
      </w:pPr>
      <w:rPr>
        <w:rFonts w:hint="default"/>
        <w:lang w:val="ru-RU" w:eastAsia="en-US" w:bidi="ar-SA"/>
      </w:rPr>
    </w:lvl>
    <w:lvl w:ilvl="7" w:tplc="0BB21CA6">
      <w:numFmt w:val="bullet"/>
      <w:lvlText w:val="•"/>
      <w:lvlJc w:val="left"/>
      <w:pPr>
        <w:ind w:left="5090" w:hanging="360"/>
      </w:pPr>
      <w:rPr>
        <w:rFonts w:hint="default"/>
        <w:lang w:val="ru-RU" w:eastAsia="en-US" w:bidi="ar-SA"/>
      </w:rPr>
    </w:lvl>
    <w:lvl w:ilvl="8" w:tplc="93827548">
      <w:numFmt w:val="bullet"/>
      <w:lvlText w:val="•"/>
      <w:lvlJc w:val="left"/>
      <w:pPr>
        <w:ind w:left="5760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05B51493"/>
    <w:multiLevelType w:val="multilevel"/>
    <w:tmpl w:val="05B201A2"/>
    <w:lvl w:ilvl="0">
      <w:start w:val="4"/>
      <w:numFmt w:val="decimal"/>
      <w:lvlText w:val="%1"/>
      <w:lvlJc w:val="left"/>
      <w:pPr>
        <w:ind w:left="82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2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1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5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3" w:hanging="420"/>
      </w:pPr>
      <w:rPr>
        <w:rFonts w:hint="default"/>
        <w:lang w:val="ru-RU" w:eastAsia="en-US" w:bidi="ar-SA"/>
      </w:rPr>
    </w:lvl>
  </w:abstractNum>
  <w:abstractNum w:abstractNumId="10" w15:restartNumberingAfterBreak="0">
    <w:nsid w:val="06481DAA"/>
    <w:multiLevelType w:val="hybridMultilevel"/>
    <w:tmpl w:val="75CEFAC4"/>
    <w:lvl w:ilvl="0" w:tplc="C7B27A64">
      <w:numFmt w:val="bullet"/>
      <w:lvlText w:val=""/>
      <w:lvlJc w:val="left"/>
      <w:pPr>
        <w:ind w:left="829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26CC844">
      <w:numFmt w:val="bullet"/>
      <w:lvlText w:val="•"/>
      <w:lvlJc w:val="left"/>
      <w:pPr>
        <w:ind w:left="1190" w:hanging="348"/>
      </w:pPr>
      <w:rPr>
        <w:rFonts w:hint="default"/>
        <w:lang w:val="ru-RU" w:eastAsia="en-US" w:bidi="ar-SA"/>
      </w:rPr>
    </w:lvl>
    <w:lvl w:ilvl="2" w:tplc="6D1E78F6">
      <w:numFmt w:val="bullet"/>
      <w:lvlText w:val="•"/>
      <w:lvlJc w:val="left"/>
      <w:pPr>
        <w:ind w:left="1561" w:hanging="348"/>
      </w:pPr>
      <w:rPr>
        <w:rFonts w:hint="default"/>
        <w:lang w:val="ru-RU" w:eastAsia="en-US" w:bidi="ar-SA"/>
      </w:rPr>
    </w:lvl>
    <w:lvl w:ilvl="3" w:tplc="DFB48428">
      <w:numFmt w:val="bullet"/>
      <w:lvlText w:val="•"/>
      <w:lvlJc w:val="left"/>
      <w:pPr>
        <w:ind w:left="1932" w:hanging="348"/>
      </w:pPr>
      <w:rPr>
        <w:rFonts w:hint="default"/>
        <w:lang w:val="ru-RU" w:eastAsia="en-US" w:bidi="ar-SA"/>
      </w:rPr>
    </w:lvl>
    <w:lvl w:ilvl="4" w:tplc="63C87884">
      <w:numFmt w:val="bullet"/>
      <w:lvlText w:val="•"/>
      <w:lvlJc w:val="left"/>
      <w:pPr>
        <w:ind w:left="2302" w:hanging="348"/>
      </w:pPr>
      <w:rPr>
        <w:rFonts w:hint="default"/>
        <w:lang w:val="ru-RU" w:eastAsia="en-US" w:bidi="ar-SA"/>
      </w:rPr>
    </w:lvl>
    <w:lvl w:ilvl="5" w:tplc="CEDE9CCE">
      <w:numFmt w:val="bullet"/>
      <w:lvlText w:val="•"/>
      <w:lvlJc w:val="left"/>
      <w:pPr>
        <w:ind w:left="2673" w:hanging="348"/>
      </w:pPr>
      <w:rPr>
        <w:rFonts w:hint="default"/>
        <w:lang w:val="ru-RU" w:eastAsia="en-US" w:bidi="ar-SA"/>
      </w:rPr>
    </w:lvl>
    <w:lvl w:ilvl="6" w:tplc="F7B46C40">
      <w:numFmt w:val="bullet"/>
      <w:lvlText w:val="•"/>
      <w:lvlJc w:val="left"/>
      <w:pPr>
        <w:ind w:left="3044" w:hanging="348"/>
      </w:pPr>
      <w:rPr>
        <w:rFonts w:hint="default"/>
        <w:lang w:val="ru-RU" w:eastAsia="en-US" w:bidi="ar-SA"/>
      </w:rPr>
    </w:lvl>
    <w:lvl w:ilvl="7" w:tplc="2D28AA88">
      <w:numFmt w:val="bullet"/>
      <w:lvlText w:val="•"/>
      <w:lvlJc w:val="left"/>
      <w:pPr>
        <w:ind w:left="3414" w:hanging="348"/>
      </w:pPr>
      <w:rPr>
        <w:rFonts w:hint="default"/>
        <w:lang w:val="ru-RU" w:eastAsia="en-US" w:bidi="ar-SA"/>
      </w:rPr>
    </w:lvl>
    <w:lvl w:ilvl="8" w:tplc="B792EB84">
      <w:numFmt w:val="bullet"/>
      <w:lvlText w:val="•"/>
      <w:lvlJc w:val="left"/>
      <w:pPr>
        <w:ind w:left="3785" w:hanging="348"/>
      </w:pPr>
      <w:rPr>
        <w:rFonts w:hint="default"/>
        <w:lang w:val="ru-RU" w:eastAsia="en-US" w:bidi="ar-SA"/>
      </w:rPr>
    </w:lvl>
  </w:abstractNum>
  <w:abstractNum w:abstractNumId="11" w15:restartNumberingAfterBreak="0">
    <w:nsid w:val="06FE7E62"/>
    <w:multiLevelType w:val="hybridMultilevel"/>
    <w:tmpl w:val="9B20CBD6"/>
    <w:lvl w:ilvl="0" w:tplc="6888BA1C">
      <w:start w:val="8"/>
      <w:numFmt w:val="decimal"/>
      <w:lvlText w:val="%1."/>
      <w:lvlJc w:val="left"/>
      <w:pPr>
        <w:ind w:left="142" w:hanging="2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622A4DD8">
      <w:numFmt w:val="bullet"/>
      <w:lvlText w:val="•"/>
      <w:lvlJc w:val="left"/>
      <w:pPr>
        <w:ind w:left="1101" w:hanging="259"/>
      </w:pPr>
      <w:rPr>
        <w:rFonts w:hint="default"/>
        <w:lang w:val="ru-RU" w:eastAsia="en-US" w:bidi="ar-SA"/>
      </w:rPr>
    </w:lvl>
    <w:lvl w:ilvl="2" w:tplc="B9068B16">
      <w:numFmt w:val="bullet"/>
      <w:lvlText w:val="•"/>
      <w:lvlJc w:val="left"/>
      <w:pPr>
        <w:ind w:left="2063" w:hanging="259"/>
      </w:pPr>
      <w:rPr>
        <w:rFonts w:hint="default"/>
        <w:lang w:val="ru-RU" w:eastAsia="en-US" w:bidi="ar-SA"/>
      </w:rPr>
    </w:lvl>
    <w:lvl w:ilvl="3" w:tplc="707232A4">
      <w:numFmt w:val="bullet"/>
      <w:lvlText w:val="•"/>
      <w:lvlJc w:val="left"/>
      <w:pPr>
        <w:ind w:left="3025" w:hanging="259"/>
      </w:pPr>
      <w:rPr>
        <w:rFonts w:hint="default"/>
        <w:lang w:val="ru-RU" w:eastAsia="en-US" w:bidi="ar-SA"/>
      </w:rPr>
    </w:lvl>
    <w:lvl w:ilvl="4" w:tplc="248209B8">
      <w:numFmt w:val="bullet"/>
      <w:lvlText w:val="•"/>
      <w:lvlJc w:val="left"/>
      <w:pPr>
        <w:ind w:left="3987" w:hanging="259"/>
      </w:pPr>
      <w:rPr>
        <w:rFonts w:hint="default"/>
        <w:lang w:val="ru-RU" w:eastAsia="en-US" w:bidi="ar-SA"/>
      </w:rPr>
    </w:lvl>
    <w:lvl w:ilvl="5" w:tplc="1F7C3C94">
      <w:numFmt w:val="bullet"/>
      <w:lvlText w:val="•"/>
      <w:lvlJc w:val="left"/>
      <w:pPr>
        <w:ind w:left="4949" w:hanging="259"/>
      </w:pPr>
      <w:rPr>
        <w:rFonts w:hint="default"/>
        <w:lang w:val="ru-RU" w:eastAsia="en-US" w:bidi="ar-SA"/>
      </w:rPr>
    </w:lvl>
    <w:lvl w:ilvl="6" w:tplc="83049896">
      <w:numFmt w:val="bullet"/>
      <w:lvlText w:val="•"/>
      <w:lvlJc w:val="left"/>
      <w:pPr>
        <w:ind w:left="5911" w:hanging="259"/>
      </w:pPr>
      <w:rPr>
        <w:rFonts w:hint="default"/>
        <w:lang w:val="ru-RU" w:eastAsia="en-US" w:bidi="ar-SA"/>
      </w:rPr>
    </w:lvl>
    <w:lvl w:ilvl="7" w:tplc="295AEEA2">
      <w:numFmt w:val="bullet"/>
      <w:lvlText w:val="•"/>
      <w:lvlJc w:val="left"/>
      <w:pPr>
        <w:ind w:left="6873" w:hanging="259"/>
      </w:pPr>
      <w:rPr>
        <w:rFonts w:hint="default"/>
        <w:lang w:val="ru-RU" w:eastAsia="en-US" w:bidi="ar-SA"/>
      </w:rPr>
    </w:lvl>
    <w:lvl w:ilvl="8" w:tplc="79E846C4">
      <w:numFmt w:val="bullet"/>
      <w:lvlText w:val="•"/>
      <w:lvlJc w:val="left"/>
      <w:pPr>
        <w:ind w:left="7835" w:hanging="259"/>
      </w:pPr>
      <w:rPr>
        <w:rFonts w:hint="default"/>
        <w:lang w:val="ru-RU" w:eastAsia="en-US" w:bidi="ar-SA"/>
      </w:rPr>
    </w:lvl>
  </w:abstractNum>
  <w:abstractNum w:abstractNumId="12" w15:restartNumberingAfterBreak="0">
    <w:nsid w:val="07434FDF"/>
    <w:multiLevelType w:val="multilevel"/>
    <w:tmpl w:val="F7342BF6"/>
    <w:lvl w:ilvl="0">
      <w:start w:val="4"/>
      <w:numFmt w:val="decimal"/>
      <w:lvlText w:val="%1"/>
      <w:lvlJc w:val="left"/>
      <w:pPr>
        <w:ind w:left="142" w:hanging="41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4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63" w:hanging="41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25" w:hanging="4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7" w:hanging="4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9" w:hanging="4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1" w:hanging="4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3" w:hanging="4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5" w:hanging="413"/>
      </w:pPr>
      <w:rPr>
        <w:rFonts w:hint="default"/>
        <w:lang w:val="ru-RU" w:eastAsia="en-US" w:bidi="ar-SA"/>
      </w:rPr>
    </w:lvl>
  </w:abstractNum>
  <w:abstractNum w:abstractNumId="13" w15:restartNumberingAfterBreak="0">
    <w:nsid w:val="0745196C"/>
    <w:multiLevelType w:val="multilevel"/>
    <w:tmpl w:val="C076F072"/>
    <w:lvl w:ilvl="0">
      <w:start w:val="4"/>
      <w:numFmt w:val="decimal"/>
      <w:lvlText w:val="%1."/>
      <w:lvlJc w:val="left"/>
      <w:pPr>
        <w:ind w:left="334" w:hanging="22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682" w:hanging="221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068" w:hanging="387"/>
        <w:jc w:val="right"/>
      </w:pPr>
      <w:rPr>
        <w:rFonts w:hint="default"/>
        <w:w w:val="99"/>
        <w:lang w:val="ru-RU" w:eastAsia="en-US" w:bidi="ar-SA"/>
      </w:rPr>
    </w:lvl>
    <w:lvl w:ilvl="3">
      <w:numFmt w:val="bullet"/>
      <w:lvlText w:val="•"/>
      <w:lvlJc w:val="left"/>
      <w:pPr>
        <w:ind w:left="2245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31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17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9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4" w:hanging="387"/>
      </w:pPr>
      <w:rPr>
        <w:rFonts w:hint="default"/>
        <w:lang w:val="ru-RU" w:eastAsia="en-US" w:bidi="ar-SA"/>
      </w:rPr>
    </w:lvl>
  </w:abstractNum>
  <w:abstractNum w:abstractNumId="14" w15:restartNumberingAfterBreak="0">
    <w:nsid w:val="07EF14D6"/>
    <w:multiLevelType w:val="hybridMultilevel"/>
    <w:tmpl w:val="351E4A5C"/>
    <w:lvl w:ilvl="0" w:tplc="1AEC2E0C">
      <w:numFmt w:val="bullet"/>
      <w:lvlText w:val="-"/>
      <w:lvlJc w:val="left"/>
      <w:pPr>
        <w:ind w:left="930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010208B6">
      <w:numFmt w:val="bullet"/>
      <w:lvlText w:val="•"/>
      <w:lvlJc w:val="left"/>
      <w:pPr>
        <w:ind w:left="1826" w:hanging="128"/>
      </w:pPr>
      <w:rPr>
        <w:rFonts w:hint="default"/>
        <w:lang w:val="ru-RU" w:eastAsia="en-US" w:bidi="ar-SA"/>
      </w:rPr>
    </w:lvl>
    <w:lvl w:ilvl="2" w:tplc="AF106BF4">
      <w:numFmt w:val="bullet"/>
      <w:lvlText w:val="•"/>
      <w:lvlJc w:val="left"/>
      <w:pPr>
        <w:ind w:left="2713" w:hanging="128"/>
      </w:pPr>
      <w:rPr>
        <w:rFonts w:hint="default"/>
        <w:lang w:val="ru-RU" w:eastAsia="en-US" w:bidi="ar-SA"/>
      </w:rPr>
    </w:lvl>
    <w:lvl w:ilvl="3" w:tplc="E8D27F5A">
      <w:numFmt w:val="bullet"/>
      <w:lvlText w:val="•"/>
      <w:lvlJc w:val="left"/>
      <w:pPr>
        <w:ind w:left="3599" w:hanging="128"/>
      </w:pPr>
      <w:rPr>
        <w:rFonts w:hint="default"/>
        <w:lang w:val="ru-RU" w:eastAsia="en-US" w:bidi="ar-SA"/>
      </w:rPr>
    </w:lvl>
    <w:lvl w:ilvl="4" w:tplc="102E1AD4">
      <w:numFmt w:val="bullet"/>
      <w:lvlText w:val="•"/>
      <w:lvlJc w:val="left"/>
      <w:pPr>
        <w:ind w:left="4486" w:hanging="128"/>
      </w:pPr>
      <w:rPr>
        <w:rFonts w:hint="default"/>
        <w:lang w:val="ru-RU" w:eastAsia="en-US" w:bidi="ar-SA"/>
      </w:rPr>
    </w:lvl>
    <w:lvl w:ilvl="5" w:tplc="8D50A940">
      <w:numFmt w:val="bullet"/>
      <w:lvlText w:val="•"/>
      <w:lvlJc w:val="left"/>
      <w:pPr>
        <w:ind w:left="5373" w:hanging="128"/>
      </w:pPr>
      <w:rPr>
        <w:rFonts w:hint="default"/>
        <w:lang w:val="ru-RU" w:eastAsia="en-US" w:bidi="ar-SA"/>
      </w:rPr>
    </w:lvl>
    <w:lvl w:ilvl="6" w:tplc="9EAA7548">
      <w:numFmt w:val="bullet"/>
      <w:lvlText w:val="•"/>
      <w:lvlJc w:val="left"/>
      <w:pPr>
        <w:ind w:left="6259" w:hanging="128"/>
      </w:pPr>
      <w:rPr>
        <w:rFonts w:hint="default"/>
        <w:lang w:val="ru-RU" w:eastAsia="en-US" w:bidi="ar-SA"/>
      </w:rPr>
    </w:lvl>
    <w:lvl w:ilvl="7" w:tplc="CF4AC6FE">
      <w:numFmt w:val="bullet"/>
      <w:lvlText w:val="•"/>
      <w:lvlJc w:val="left"/>
      <w:pPr>
        <w:ind w:left="7146" w:hanging="128"/>
      </w:pPr>
      <w:rPr>
        <w:rFonts w:hint="default"/>
        <w:lang w:val="ru-RU" w:eastAsia="en-US" w:bidi="ar-SA"/>
      </w:rPr>
    </w:lvl>
    <w:lvl w:ilvl="8" w:tplc="9620C9F0">
      <w:numFmt w:val="bullet"/>
      <w:lvlText w:val="•"/>
      <w:lvlJc w:val="left"/>
      <w:pPr>
        <w:ind w:left="8033" w:hanging="128"/>
      </w:pPr>
      <w:rPr>
        <w:rFonts w:hint="default"/>
        <w:lang w:val="ru-RU" w:eastAsia="en-US" w:bidi="ar-SA"/>
      </w:rPr>
    </w:lvl>
  </w:abstractNum>
  <w:abstractNum w:abstractNumId="15" w15:restartNumberingAfterBreak="0">
    <w:nsid w:val="08AC5C6B"/>
    <w:multiLevelType w:val="multilevel"/>
    <w:tmpl w:val="5F221C7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0" w:hanging="2160"/>
      </w:pPr>
      <w:rPr>
        <w:rFonts w:hint="default"/>
      </w:rPr>
    </w:lvl>
  </w:abstractNum>
  <w:abstractNum w:abstractNumId="16" w15:restartNumberingAfterBreak="0">
    <w:nsid w:val="09430EAD"/>
    <w:multiLevelType w:val="hybridMultilevel"/>
    <w:tmpl w:val="50B82EFE"/>
    <w:lvl w:ilvl="0" w:tplc="3C90C11A">
      <w:start w:val="1"/>
      <w:numFmt w:val="decimal"/>
      <w:lvlText w:val="%1."/>
      <w:lvlJc w:val="left"/>
      <w:pPr>
        <w:ind w:left="142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8542CEB4">
      <w:numFmt w:val="bullet"/>
      <w:lvlText w:val="•"/>
      <w:lvlJc w:val="left"/>
      <w:pPr>
        <w:ind w:left="1101" w:hanging="219"/>
      </w:pPr>
      <w:rPr>
        <w:rFonts w:hint="default"/>
        <w:lang w:val="ru-RU" w:eastAsia="en-US" w:bidi="ar-SA"/>
      </w:rPr>
    </w:lvl>
    <w:lvl w:ilvl="2" w:tplc="87CE5C78">
      <w:numFmt w:val="bullet"/>
      <w:lvlText w:val="•"/>
      <w:lvlJc w:val="left"/>
      <w:pPr>
        <w:ind w:left="2063" w:hanging="219"/>
      </w:pPr>
      <w:rPr>
        <w:rFonts w:hint="default"/>
        <w:lang w:val="ru-RU" w:eastAsia="en-US" w:bidi="ar-SA"/>
      </w:rPr>
    </w:lvl>
    <w:lvl w:ilvl="3" w:tplc="FF7246E8">
      <w:numFmt w:val="bullet"/>
      <w:lvlText w:val="•"/>
      <w:lvlJc w:val="left"/>
      <w:pPr>
        <w:ind w:left="3025" w:hanging="219"/>
      </w:pPr>
      <w:rPr>
        <w:rFonts w:hint="default"/>
        <w:lang w:val="ru-RU" w:eastAsia="en-US" w:bidi="ar-SA"/>
      </w:rPr>
    </w:lvl>
    <w:lvl w:ilvl="4" w:tplc="82EE48F8">
      <w:numFmt w:val="bullet"/>
      <w:lvlText w:val="•"/>
      <w:lvlJc w:val="left"/>
      <w:pPr>
        <w:ind w:left="3987" w:hanging="219"/>
      </w:pPr>
      <w:rPr>
        <w:rFonts w:hint="default"/>
        <w:lang w:val="ru-RU" w:eastAsia="en-US" w:bidi="ar-SA"/>
      </w:rPr>
    </w:lvl>
    <w:lvl w:ilvl="5" w:tplc="B90C6F36">
      <w:numFmt w:val="bullet"/>
      <w:lvlText w:val="•"/>
      <w:lvlJc w:val="left"/>
      <w:pPr>
        <w:ind w:left="4949" w:hanging="219"/>
      </w:pPr>
      <w:rPr>
        <w:rFonts w:hint="default"/>
        <w:lang w:val="ru-RU" w:eastAsia="en-US" w:bidi="ar-SA"/>
      </w:rPr>
    </w:lvl>
    <w:lvl w:ilvl="6" w:tplc="C400DC86">
      <w:numFmt w:val="bullet"/>
      <w:lvlText w:val="•"/>
      <w:lvlJc w:val="left"/>
      <w:pPr>
        <w:ind w:left="5911" w:hanging="219"/>
      </w:pPr>
      <w:rPr>
        <w:rFonts w:hint="default"/>
        <w:lang w:val="ru-RU" w:eastAsia="en-US" w:bidi="ar-SA"/>
      </w:rPr>
    </w:lvl>
    <w:lvl w:ilvl="7" w:tplc="7F3231E6">
      <w:numFmt w:val="bullet"/>
      <w:lvlText w:val="•"/>
      <w:lvlJc w:val="left"/>
      <w:pPr>
        <w:ind w:left="6873" w:hanging="219"/>
      </w:pPr>
      <w:rPr>
        <w:rFonts w:hint="default"/>
        <w:lang w:val="ru-RU" w:eastAsia="en-US" w:bidi="ar-SA"/>
      </w:rPr>
    </w:lvl>
    <w:lvl w:ilvl="8" w:tplc="A6AA5256">
      <w:numFmt w:val="bullet"/>
      <w:lvlText w:val="•"/>
      <w:lvlJc w:val="left"/>
      <w:pPr>
        <w:ind w:left="7835" w:hanging="219"/>
      </w:pPr>
      <w:rPr>
        <w:rFonts w:hint="default"/>
        <w:lang w:val="ru-RU" w:eastAsia="en-US" w:bidi="ar-SA"/>
      </w:rPr>
    </w:lvl>
  </w:abstractNum>
  <w:abstractNum w:abstractNumId="17" w15:restartNumberingAfterBreak="0">
    <w:nsid w:val="09775DA9"/>
    <w:multiLevelType w:val="hybridMultilevel"/>
    <w:tmpl w:val="D9BA5B82"/>
    <w:lvl w:ilvl="0" w:tplc="13D66CF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05853E6">
      <w:numFmt w:val="bullet"/>
      <w:lvlText w:val="•"/>
      <w:lvlJc w:val="left"/>
      <w:pPr>
        <w:ind w:left="755" w:hanging="140"/>
      </w:pPr>
      <w:rPr>
        <w:rFonts w:hint="default"/>
        <w:lang w:val="ru-RU" w:eastAsia="en-US" w:bidi="ar-SA"/>
      </w:rPr>
    </w:lvl>
    <w:lvl w:ilvl="2" w:tplc="32FEA1FC">
      <w:numFmt w:val="bullet"/>
      <w:lvlText w:val="•"/>
      <w:lvlJc w:val="left"/>
      <w:pPr>
        <w:ind w:left="1410" w:hanging="140"/>
      </w:pPr>
      <w:rPr>
        <w:rFonts w:hint="default"/>
        <w:lang w:val="ru-RU" w:eastAsia="en-US" w:bidi="ar-SA"/>
      </w:rPr>
    </w:lvl>
    <w:lvl w:ilvl="3" w:tplc="CB4A6CEA">
      <w:numFmt w:val="bullet"/>
      <w:lvlText w:val="•"/>
      <w:lvlJc w:val="left"/>
      <w:pPr>
        <w:ind w:left="2065" w:hanging="140"/>
      </w:pPr>
      <w:rPr>
        <w:rFonts w:hint="default"/>
        <w:lang w:val="ru-RU" w:eastAsia="en-US" w:bidi="ar-SA"/>
      </w:rPr>
    </w:lvl>
    <w:lvl w:ilvl="4" w:tplc="BC92C4AA">
      <w:numFmt w:val="bullet"/>
      <w:lvlText w:val="•"/>
      <w:lvlJc w:val="left"/>
      <w:pPr>
        <w:ind w:left="2720" w:hanging="140"/>
      </w:pPr>
      <w:rPr>
        <w:rFonts w:hint="default"/>
        <w:lang w:val="ru-RU" w:eastAsia="en-US" w:bidi="ar-SA"/>
      </w:rPr>
    </w:lvl>
    <w:lvl w:ilvl="5" w:tplc="41B66802">
      <w:numFmt w:val="bullet"/>
      <w:lvlText w:val="•"/>
      <w:lvlJc w:val="left"/>
      <w:pPr>
        <w:ind w:left="3375" w:hanging="140"/>
      </w:pPr>
      <w:rPr>
        <w:rFonts w:hint="default"/>
        <w:lang w:val="ru-RU" w:eastAsia="en-US" w:bidi="ar-SA"/>
      </w:rPr>
    </w:lvl>
    <w:lvl w:ilvl="6" w:tplc="8132BF72">
      <w:numFmt w:val="bullet"/>
      <w:lvlText w:val="•"/>
      <w:lvlJc w:val="left"/>
      <w:pPr>
        <w:ind w:left="4030" w:hanging="140"/>
      </w:pPr>
      <w:rPr>
        <w:rFonts w:hint="default"/>
        <w:lang w:val="ru-RU" w:eastAsia="en-US" w:bidi="ar-SA"/>
      </w:rPr>
    </w:lvl>
    <w:lvl w:ilvl="7" w:tplc="17D0E3D8">
      <w:numFmt w:val="bullet"/>
      <w:lvlText w:val="•"/>
      <w:lvlJc w:val="left"/>
      <w:pPr>
        <w:ind w:left="4685" w:hanging="140"/>
      </w:pPr>
      <w:rPr>
        <w:rFonts w:hint="default"/>
        <w:lang w:val="ru-RU" w:eastAsia="en-US" w:bidi="ar-SA"/>
      </w:rPr>
    </w:lvl>
    <w:lvl w:ilvl="8" w:tplc="7FEA90C8">
      <w:numFmt w:val="bullet"/>
      <w:lvlText w:val="•"/>
      <w:lvlJc w:val="left"/>
      <w:pPr>
        <w:ind w:left="5340" w:hanging="140"/>
      </w:pPr>
      <w:rPr>
        <w:rFonts w:hint="default"/>
        <w:lang w:val="ru-RU" w:eastAsia="en-US" w:bidi="ar-SA"/>
      </w:rPr>
    </w:lvl>
  </w:abstractNum>
  <w:abstractNum w:abstractNumId="18" w15:restartNumberingAfterBreak="0">
    <w:nsid w:val="0A272A6D"/>
    <w:multiLevelType w:val="hybridMultilevel"/>
    <w:tmpl w:val="A13627A8"/>
    <w:lvl w:ilvl="0" w:tplc="AA109140">
      <w:numFmt w:val="bullet"/>
      <w:lvlText w:val="-"/>
      <w:lvlJc w:val="left"/>
      <w:pPr>
        <w:ind w:left="102" w:hanging="1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DC22C276">
      <w:numFmt w:val="bullet"/>
      <w:lvlText w:val="•"/>
      <w:lvlJc w:val="left"/>
      <w:pPr>
        <w:ind w:left="968" w:hanging="130"/>
      </w:pPr>
      <w:rPr>
        <w:rFonts w:hint="default"/>
        <w:lang w:val="ru-RU" w:eastAsia="en-US" w:bidi="ar-SA"/>
      </w:rPr>
    </w:lvl>
    <w:lvl w:ilvl="2" w:tplc="AB5C9E70">
      <w:numFmt w:val="bullet"/>
      <w:lvlText w:val="•"/>
      <w:lvlJc w:val="left"/>
      <w:pPr>
        <w:ind w:left="1837" w:hanging="130"/>
      </w:pPr>
      <w:rPr>
        <w:rFonts w:hint="default"/>
        <w:lang w:val="ru-RU" w:eastAsia="en-US" w:bidi="ar-SA"/>
      </w:rPr>
    </w:lvl>
    <w:lvl w:ilvl="3" w:tplc="D44291D6">
      <w:numFmt w:val="bullet"/>
      <w:lvlText w:val="•"/>
      <w:lvlJc w:val="left"/>
      <w:pPr>
        <w:ind w:left="2705" w:hanging="130"/>
      </w:pPr>
      <w:rPr>
        <w:rFonts w:hint="default"/>
        <w:lang w:val="ru-RU" w:eastAsia="en-US" w:bidi="ar-SA"/>
      </w:rPr>
    </w:lvl>
    <w:lvl w:ilvl="4" w:tplc="2EF61E74">
      <w:numFmt w:val="bullet"/>
      <w:lvlText w:val="•"/>
      <w:lvlJc w:val="left"/>
      <w:pPr>
        <w:ind w:left="3574" w:hanging="130"/>
      </w:pPr>
      <w:rPr>
        <w:rFonts w:hint="default"/>
        <w:lang w:val="ru-RU" w:eastAsia="en-US" w:bidi="ar-SA"/>
      </w:rPr>
    </w:lvl>
    <w:lvl w:ilvl="5" w:tplc="CCA2ED20">
      <w:numFmt w:val="bullet"/>
      <w:lvlText w:val="•"/>
      <w:lvlJc w:val="left"/>
      <w:pPr>
        <w:ind w:left="4442" w:hanging="130"/>
      </w:pPr>
      <w:rPr>
        <w:rFonts w:hint="default"/>
        <w:lang w:val="ru-RU" w:eastAsia="en-US" w:bidi="ar-SA"/>
      </w:rPr>
    </w:lvl>
    <w:lvl w:ilvl="6" w:tplc="A74A410A">
      <w:numFmt w:val="bullet"/>
      <w:lvlText w:val="•"/>
      <w:lvlJc w:val="left"/>
      <w:pPr>
        <w:ind w:left="5311" w:hanging="130"/>
      </w:pPr>
      <w:rPr>
        <w:rFonts w:hint="default"/>
        <w:lang w:val="ru-RU" w:eastAsia="en-US" w:bidi="ar-SA"/>
      </w:rPr>
    </w:lvl>
    <w:lvl w:ilvl="7" w:tplc="6E80B71E">
      <w:numFmt w:val="bullet"/>
      <w:lvlText w:val="•"/>
      <w:lvlJc w:val="left"/>
      <w:pPr>
        <w:ind w:left="6179" w:hanging="130"/>
      </w:pPr>
      <w:rPr>
        <w:rFonts w:hint="default"/>
        <w:lang w:val="ru-RU" w:eastAsia="en-US" w:bidi="ar-SA"/>
      </w:rPr>
    </w:lvl>
    <w:lvl w:ilvl="8" w:tplc="7A5A7450">
      <w:numFmt w:val="bullet"/>
      <w:lvlText w:val="•"/>
      <w:lvlJc w:val="left"/>
      <w:pPr>
        <w:ind w:left="7048" w:hanging="130"/>
      </w:pPr>
      <w:rPr>
        <w:rFonts w:hint="default"/>
        <w:lang w:val="ru-RU" w:eastAsia="en-US" w:bidi="ar-SA"/>
      </w:rPr>
    </w:lvl>
  </w:abstractNum>
  <w:abstractNum w:abstractNumId="19" w15:restartNumberingAfterBreak="0">
    <w:nsid w:val="0A714FA2"/>
    <w:multiLevelType w:val="hybridMultilevel"/>
    <w:tmpl w:val="81EA8244"/>
    <w:lvl w:ilvl="0" w:tplc="CE6A32FC">
      <w:numFmt w:val="bullet"/>
      <w:lvlText w:val="-"/>
      <w:lvlJc w:val="left"/>
      <w:pPr>
        <w:ind w:left="109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3DA8CE9E">
      <w:numFmt w:val="bullet"/>
      <w:lvlText w:val="•"/>
      <w:lvlJc w:val="left"/>
      <w:pPr>
        <w:ind w:left="981" w:hanging="128"/>
      </w:pPr>
      <w:rPr>
        <w:rFonts w:hint="default"/>
        <w:lang w:val="ru-RU" w:eastAsia="en-US" w:bidi="ar-SA"/>
      </w:rPr>
    </w:lvl>
    <w:lvl w:ilvl="2" w:tplc="385EF3EE">
      <w:numFmt w:val="bullet"/>
      <w:lvlText w:val="•"/>
      <w:lvlJc w:val="left"/>
      <w:pPr>
        <w:ind w:left="1863" w:hanging="128"/>
      </w:pPr>
      <w:rPr>
        <w:rFonts w:hint="default"/>
        <w:lang w:val="ru-RU" w:eastAsia="en-US" w:bidi="ar-SA"/>
      </w:rPr>
    </w:lvl>
    <w:lvl w:ilvl="3" w:tplc="9B349010">
      <w:numFmt w:val="bullet"/>
      <w:lvlText w:val="•"/>
      <w:lvlJc w:val="left"/>
      <w:pPr>
        <w:ind w:left="2745" w:hanging="128"/>
      </w:pPr>
      <w:rPr>
        <w:rFonts w:hint="default"/>
        <w:lang w:val="ru-RU" w:eastAsia="en-US" w:bidi="ar-SA"/>
      </w:rPr>
    </w:lvl>
    <w:lvl w:ilvl="4" w:tplc="2E302F86">
      <w:numFmt w:val="bullet"/>
      <w:lvlText w:val="•"/>
      <w:lvlJc w:val="left"/>
      <w:pPr>
        <w:ind w:left="3627" w:hanging="128"/>
      </w:pPr>
      <w:rPr>
        <w:rFonts w:hint="default"/>
        <w:lang w:val="ru-RU" w:eastAsia="en-US" w:bidi="ar-SA"/>
      </w:rPr>
    </w:lvl>
    <w:lvl w:ilvl="5" w:tplc="6E46E31C">
      <w:numFmt w:val="bullet"/>
      <w:lvlText w:val="•"/>
      <w:lvlJc w:val="left"/>
      <w:pPr>
        <w:ind w:left="4509" w:hanging="128"/>
      </w:pPr>
      <w:rPr>
        <w:rFonts w:hint="default"/>
        <w:lang w:val="ru-RU" w:eastAsia="en-US" w:bidi="ar-SA"/>
      </w:rPr>
    </w:lvl>
    <w:lvl w:ilvl="6" w:tplc="34ECA5E8">
      <w:numFmt w:val="bullet"/>
      <w:lvlText w:val="•"/>
      <w:lvlJc w:val="left"/>
      <w:pPr>
        <w:ind w:left="5391" w:hanging="128"/>
      </w:pPr>
      <w:rPr>
        <w:rFonts w:hint="default"/>
        <w:lang w:val="ru-RU" w:eastAsia="en-US" w:bidi="ar-SA"/>
      </w:rPr>
    </w:lvl>
    <w:lvl w:ilvl="7" w:tplc="674E81D2">
      <w:numFmt w:val="bullet"/>
      <w:lvlText w:val="•"/>
      <w:lvlJc w:val="left"/>
      <w:pPr>
        <w:ind w:left="6273" w:hanging="128"/>
      </w:pPr>
      <w:rPr>
        <w:rFonts w:hint="default"/>
        <w:lang w:val="ru-RU" w:eastAsia="en-US" w:bidi="ar-SA"/>
      </w:rPr>
    </w:lvl>
    <w:lvl w:ilvl="8" w:tplc="F7AE914C">
      <w:numFmt w:val="bullet"/>
      <w:lvlText w:val="•"/>
      <w:lvlJc w:val="left"/>
      <w:pPr>
        <w:ind w:left="7155" w:hanging="128"/>
      </w:pPr>
      <w:rPr>
        <w:rFonts w:hint="default"/>
        <w:lang w:val="ru-RU" w:eastAsia="en-US" w:bidi="ar-SA"/>
      </w:rPr>
    </w:lvl>
  </w:abstractNum>
  <w:abstractNum w:abstractNumId="20" w15:restartNumberingAfterBreak="0">
    <w:nsid w:val="0BCB2AD4"/>
    <w:multiLevelType w:val="hybridMultilevel"/>
    <w:tmpl w:val="6290B090"/>
    <w:lvl w:ilvl="0" w:tplc="1C147F3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FBB6188E">
      <w:numFmt w:val="bullet"/>
      <w:lvlText w:val="•"/>
      <w:lvlJc w:val="left"/>
      <w:pPr>
        <w:ind w:left="585" w:hanging="128"/>
      </w:pPr>
      <w:rPr>
        <w:rFonts w:hint="default"/>
        <w:lang w:val="ru-RU" w:eastAsia="en-US" w:bidi="ar-SA"/>
      </w:rPr>
    </w:lvl>
    <w:lvl w:ilvl="2" w:tplc="4394F41A">
      <w:numFmt w:val="bullet"/>
      <w:lvlText w:val="•"/>
      <w:lvlJc w:val="left"/>
      <w:pPr>
        <w:ind w:left="1070" w:hanging="128"/>
      </w:pPr>
      <w:rPr>
        <w:rFonts w:hint="default"/>
        <w:lang w:val="ru-RU" w:eastAsia="en-US" w:bidi="ar-SA"/>
      </w:rPr>
    </w:lvl>
    <w:lvl w:ilvl="3" w:tplc="463A93CE">
      <w:numFmt w:val="bullet"/>
      <w:lvlText w:val="•"/>
      <w:lvlJc w:val="left"/>
      <w:pPr>
        <w:ind w:left="1555" w:hanging="128"/>
      </w:pPr>
      <w:rPr>
        <w:rFonts w:hint="default"/>
        <w:lang w:val="ru-RU" w:eastAsia="en-US" w:bidi="ar-SA"/>
      </w:rPr>
    </w:lvl>
    <w:lvl w:ilvl="4" w:tplc="B712D508">
      <w:numFmt w:val="bullet"/>
      <w:lvlText w:val="•"/>
      <w:lvlJc w:val="left"/>
      <w:pPr>
        <w:ind w:left="2040" w:hanging="128"/>
      </w:pPr>
      <w:rPr>
        <w:rFonts w:hint="default"/>
        <w:lang w:val="ru-RU" w:eastAsia="en-US" w:bidi="ar-SA"/>
      </w:rPr>
    </w:lvl>
    <w:lvl w:ilvl="5" w:tplc="209442BA">
      <w:numFmt w:val="bullet"/>
      <w:lvlText w:val="•"/>
      <w:lvlJc w:val="left"/>
      <w:pPr>
        <w:ind w:left="2526" w:hanging="128"/>
      </w:pPr>
      <w:rPr>
        <w:rFonts w:hint="default"/>
        <w:lang w:val="ru-RU" w:eastAsia="en-US" w:bidi="ar-SA"/>
      </w:rPr>
    </w:lvl>
    <w:lvl w:ilvl="6" w:tplc="2832722E">
      <w:numFmt w:val="bullet"/>
      <w:lvlText w:val="•"/>
      <w:lvlJc w:val="left"/>
      <w:pPr>
        <w:ind w:left="3011" w:hanging="128"/>
      </w:pPr>
      <w:rPr>
        <w:rFonts w:hint="default"/>
        <w:lang w:val="ru-RU" w:eastAsia="en-US" w:bidi="ar-SA"/>
      </w:rPr>
    </w:lvl>
    <w:lvl w:ilvl="7" w:tplc="DB2A7620">
      <w:numFmt w:val="bullet"/>
      <w:lvlText w:val="•"/>
      <w:lvlJc w:val="left"/>
      <w:pPr>
        <w:ind w:left="3496" w:hanging="128"/>
      </w:pPr>
      <w:rPr>
        <w:rFonts w:hint="default"/>
        <w:lang w:val="ru-RU" w:eastAsia="en-US" w:bidi="ar-SA"/>
      </w:rPr>
    </w:lvl>
    <w:lvl w:ilvl="8" w:tplc="4154BE32">
      <w:numFmt w:val="bullet"/>
      <w:lvlText w:val="•"/>
      <w:lvlJc w:val="left"/>
      <w:pPr>
        <w:ind w:left="3981" w:hanging="128"/>
      </w:pPr>
      <w:rPr>
        <w:rFonts w:hint="default"/>
        <w:lang w:val="ru-RU" w:eastAsia="en-US" w:bidi="ar-SA"/>
      </w:rPr>
    </w:lvl>
  </w:abstractNum>
  <w:abstractNum w:abstractNumId="21" w15:restartNumberingAfterBreak="0">
    <w:nsid w:val="0BDE7E6D"/>
    <w:multiLevelType w:val="hybridMultilevel"/>
    <w:tmpl w:val="C8BEDF0A"/>
    <w:lvl w:ilvl="0" w:tplc="115A2AE2">
      <w:numFmt w:val="bullet"/>
      <w:lvlText w:val=""/>
      <w:lvlJc w:val="left"/>
      <w:pPr>
        <w:ind w:left="2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964F384">
      <w:numFmt w:val="bullet"/>
      <w:lvlText w:val="•"/>
      <w:lvlJc w:val="left"/>
      <w:pPr>
        <w:ind w:left="1182" w:hanging="360"/>
      </w:pPr>
      <w:rPr>
        <w:rFonts w:hint="default"/>
        <w:lang w:val="ru-RU" w:eastAsia="en-US" w:bidi="ar-SA"/>
      </w:rPr>
    </w:lvl>
    <w:lvl w:ilvl="2" w:tplc="CCB24BD8">
      <w:numFmt w:val="bullet"/>
      <w:lvlText w:val="•"/>
      <w:lvlJc w:val="left"/>
      <w:pPr>
        <w:ind w:left="2145" w:hanging="360"/>
      </w:pPr>
      <w:rPr>
        <w:rFonts w:hint="default"/>
        <w:lang w:val="ru-RU" w:eastAsia="en-US" w:bidi="ar-SA"/>
      </w:rPr>
    </w:lvl>
    <w:lvl w:ilvl="3" w:tplc="FBB4D4A4">
      <w:numFmt w:val="bullet"/>
      <w:lvlText w:val="•"/>
      <w:lvlJc w:val="left"/>
      <w:pPr>
        <w:ind w:left="3107" w:hanging="360"/>
      </w:pPr>
      <w:rPr>
        <w:rFonts w:hint="default"/>
        <w:lang w:val="ru-RU" w:eastAsia="en-US" w:bidi="ar-SA"/>
      </w:rPr>
    </w:lvl>
    <w:lvl w:ilvl="4" w:tplc="4BA692F2">
      <w:numFmt w:val="bullet"/>
      <w:lvlText w:val="•"/>
      <w:lvlJc w:val="left"/>
      <w:pPr>
        <w:ind w:left="4070" w:hanging="360"/>
      </w:pPr>
      <w:rPr>
        <w:rFonts w:hint="default"/>
        <w:lang w:val="ru-RU" w:eastAsia="en-US" w:bidi="ar-SA"/>
      </w:rPr>
    </w:lvl>
    <w:lvl w:ilvl="5" w:tplc="D30639D6">
      <w:numFmt w:val="bullet"/>
      <w:lvlText w:val="•"/>
      <w:lvlJc w:val="left"/>
      <w:pPr>
        <w:ind w:left="5033" w:hanging="360"/>
      </w:pPr>
      <w:rPr>
        <w:rFonts w:hint="default"/>
        <w:lang w:val="ru-RU" w:eastAsia="en-US" w:bidi="ar-SA"/>
      </w:rPr>
    </w:lvl>
    <w:lvl w:ilvl="6" w:tplc="1FC422F8">
      <w:numFmt w:val="bullet"/>
      <w:lvlText w:val="•"/>
      <w:lvlJc w:val="left"/>
      <w:pPr>
        <w:ind w:left="5995" w:hanging="360"/>
      </w:pPr>
      <w:rPr>
        <w:rFonts w:hint="default"/>
        <w:lang w:val="ru-RU" w:eastAsia="en-US" w:bidi="ar-SA"/>
      </w:rPr>
    </w:lvl>
    <w:lvl w:ilvl="7" w:tplc="05B2D672">
      <w:numFmt w:val="bullet"/>
      <w:lvlText w:val="•"/>
      <w:lvlJc w:val="left"/>
      <w:pPr>
        <w:ind w:left="6958" w:hanging="360"/>
      </w:pPr>
      <w:rPr>
        <w:rFonts w:hint="default"/>
        <w:lang w:val="ru-RU" w:eastAsia="en-US" w:bidi="ar-SA"/>
      </w:rPr>
    </w:lvl>
    <w:lvl w:ilvl="8" w:tplc="94AAE05C">
      <w:numFmt w:val="bullet"/>
      <w:lvlText w:val="•"/>
      <w:lvlJc w:val="left"/>
      <w:pPr>
        <w:ind w:left="7921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0BF01D37"/>
    <w:multiLevelType w:val="hybridMultilevel"/>
    <w:tmpl w:val="DB469DBE"/>
    <w:lvl w:ilvl="0" w:tplc="18524788">
      <w:numFmt w:val="bullet"/>
      <w:lvlText w:val="-"/>
      <w:lvlJc w:val="left"/>
      <w:pPr>
        <w:ind w:left="104" w:hanging="2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7BDE9AE0">
      <w:numFmt w:val="bullet"/>
      <w:lvlText w:val="•"/>
      <w:lvlJc w:val="left"/>
      <w:pPr>
        <w:ind w:left="450" w:hanging="224"/>
      </w:pPr>
      <w:rPr>
        <w:rFonts w:hint="default"/>
        <w:lang w:val="ru-RU" w:eastAsia="en-US" w:bidi="ar-SA"/>
      </w:rPr>
    </w:lvl>
    <w:lvl w:ilvl="2" w:tplc="2B92CA02">
      <w:numFmt w:val="bullet"/>
      <w:lvlText w:val="•"/>
      <w:lvlJc w:val="left"/>
      <w:pPr>
        <w:ind w:left="800" w:hanging="224"/>
      </w:pPr>
      <w:rPr>
        <w:rFonts w:hint="default"/>
        <w:lang w:val="ru-RU" w:eastAsia="en-US" w:bidi="ar-SA"/>
      </w:rPr>
    </w:lvl>
    <w:lvl w:ilvl="3" w:tplc="566281DA">
      <w:numFmt w:val="bullet"/>
      <w:lvlText w:val="•"/>
      <w:lvlJc w:val="left"/>
      <w:pPr>
        <w:ind w:left="1150" w:hanging="224"/>
      </w:pPr>
      <w:rPr>
        <w:rFonts w:hint="default"/>
        <w:lang w:val="ru-RU" w:eastAsia="en-US" w:bidi="ar-SA"/>
      </w:rPr>
    </w:lvl>
    <w:lvl w:ilvl="4" w:tplc="F06293A2">
      <w:numFmt w:val="bullet"/>
      <w:lvlText w:val="•"/>
      <w:lvlJc w:val="left"/>
      <w:pPr>
        <w:ind w:left="1500" w:hanging="224"/>
      </w:pPr>
      <w:rPr>
        <w:rFonts w:hint="default"/>
        <w:lang w:val="ru-RU" w:eastAsia="en-US" w:bidi="ar-SA"/>
      </w:rPr>
    </w:lvl>
    <w:lvl w:ilvl="5" w:tplc="17A80B54">
      <w:numFmt w:val="bullet"/>
      <w:lvlText w:val="•"/>
      <w:lvlJc w:val="left"/>
      <w:pPr>
        <w:ind w:left="1850" w:hanging="224"/>
      </w:pPr>
      <w:rPr>
        <w:rFonts w:hint="default"/>
        <w:lang w:val="ru-RU" w:eastAsia="en-US" w:bidi="ar-SA"/>
      </w:rPr>
    </w:lvl>
    <w:lvl w:ilvl="6" w:tplc="DDF80A42">
      <w:numFmt w:val="bullet"/>
      <w:lvlText w:val="•"/>
      <w:lvlJc w:val="left"/>
      <w:pPr>
        <w:ind w:left="2200" w:hanging="224"/>
      </w:pPr>
      <w:rPr>
        <w:rFonts w:hint="default"/>
        <w:lang w:val="ru-RU" w:eastAsia="en-US" w:bidi="ar-SA"/>
      </w:rPr>
    </w:lvl>
    <w:lvl w:ilvl="7" w:tplc="FAB23FE0">
      <w:numFmt w:val="bullet"/>
      <w:lvlText w:val="•"/>
      <w:lvlJc w:val="left"/>
      <w:pPr>
        <w:ind w:left="2550" w:hanging="224"/>
      </w:pPr>
      <w:rPr>
        <w:rFonts w:hint="default"/>
        <w:lang w:val="ru-RU" w:eastAsia="en-US" w:bidi="ar-SA"/>
      </w:rPr>
    </w:lvl>
    <w:lvl w:ilvl="8" w:tplc="013E1466">
      <w:numFmt w:val="bullet"/>
      <w:lvlText w:val="•"/>
      <w:lvlJc w:val="left"/>
      <w:pPr>
        <w:ind w:left="2900" w:hanging="224"/>
      </w:pPr>
      <w:rPr>
        <w:rFonts w:hint="default"/>
        <w:lang w:val="ru-RU" w:eastAsia="en-US" w:bidi="ar-SA"/>
      </w:rPr>
    </w:lvl>
  </w:abstractNum>
  <w:abstractNum w:abstractNumId="23" w15:restartNumberingAfterBreak="0">
    <w:nsid w:val="0D262792"/>
    <w:multiLevelType w:val="multilevel"/>
    <w:tmpl w:val="E778A088"/>
    <w:lvl w:ilvl="0">
      <w:start w:val="3"/>
      <w:numFmt w:val="decimal"/>
      <w:lvlText w:val="%1"/>
      <w:lvlJc w:val="left"/>
      <w:pPr>
        <w:ind w:left="222" w:hanging="41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415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137" w:hanging="41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5" w:hanging="4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4" w:hanging="4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3" w:hanging="4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1" w:hanging="4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0" w:hanging="4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9" w:hanging="415"/>
      </w:pPr>
      <w:rPr>
        <w:rFonts w:hint="default"/>
        <w:lang w:val="ru-RU" w:eastAsia="en-US" w:bidi="ar-SA"/>
      </w:rPr>
    </w:lvl>
  </w:abstractNum>
  <w:abstractNum w:abstractNumId="24" w15:restartNumberingAfterBreak="0">
    <w:nsid w:val="0D5B04E6"/>
    <w:multiLevelType w:val="hybridMultilevel"/>
    <w:tmpl w:val="3B0CC368"/>
    <w:lvl w:ilvl="0" w:tplc="013CB934">
      <w:numFmt w:val="bullet"/>
      <w:lvlText w:val="-"/>
      <w:lvlJc w:val="left"/>
      <w:pPr>
        <w:ind w:left="19" w:hanging="1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A7F6290A">
      <w:numFmt w:val="bullet"/>
      <w:lvlText w:val="-"/>
      <w:lvlJc w:val="left"/>
      <w:pPr>
        <w:ind w:left="1560" w:hanging="2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2" w:tplc="D94CD0C6">
      <w:numFmt w:val="bullet"/>
      <w:lvlText w:val="•"/>
      <w:lvlJc w:val="left"/>
      <w:pPr>
        <w:ind w:left="2046" w:hanging="236"/>
      </w:pPr>
      <w:rPr>
        <w:rFonts w:hint="default"/>
        <w:lang w:val="ru-RU" w:eastAsia="en-US" w:bidi="ar-SA"/>
      </w:rPr>
    </w:lvl>
    <w:lvl w:ilvl="3" w:tplc="C934592A">
      <w:numFmt w:val="bullet"/>
      <w:lvlText w:val="•"/>
      <w:lvlJc w:val="left"/>
      <w:pPr>
        <w:ind w:left="2533" w:hanging="236"/>
      </w:pPr>
      <w:rPr>
        <w:rFonts w:hint="default"/>
        <w:lang w:val="ru-RU" w:eastAsia="en-US" w:bidi="ar-SA"/>
      </w:rPr>
    </w:lvl>
    <w:lvl w:ilvl="4" w:tplc="29AE4E54">
      <w:numFmt w:val="bullet"/>
      <w:lvlText w:val="•"/>
      <w:lvlJc w:val="left"/>
      <w:pPr>
        <w:ind w:left="3020" w:hanging="236"/>
      </w:pPr>
      <w:rPr>
        <w:rFonts w:hint="default"/>
        <w:lang w:val="ru-RU" w:eastAsia="en-US" w:bidi="ar-SA"/>
      </w:rPr>
    </w:lvl>
    <w:lvl w:ilvl="5" w:tplc="67DAB024">
      <w:numFmt w:val="bullet"/>
      <w:lvlText w:val="•"/>
      <w:lvlJc w:val="left"/>
      <w:pPr>
        <w:ind w:left="3507" w:hanging="236"/>
      </w:pPr>
      <w:rPr>
        <w:rFonts w:hint="default"/>
        <w:lang w:val="ru-RU" w:eastAsia="en-US" w:bidi="ar-SA"/>
      </w:rPr>
    </w:lvl>
    <w:lvl w:ilvl="6" w:tplc="DF463344">
      <w:numFmt w:val="bullet"/>
      <w:lvlText w:val="•"/>
      <w:lvlJc w:val="left"/>
      <w:pPr>
        <w:ind w:left="3994" w:hanging="236"/>
      </w:pPr>
      <w:rPr>
        <w:rFonts w:hint="default"/>
        <w:lang w:val="ru-RU" w:eastAsia="en-US" w:bidi="ar-SA"/>
      </w:rPr>
    </w:lvl>
    <w:lvl w:ilvl="7" w:tplc="0FD0F99A">
      <w:numFmt w:val="bullet"/>
      <w:lvlText w:val="•"/>
      <w:lvlJc w:val="left"/>
      <w:pPr>
        <w:ind w:left="4481" w:hanging="236"/>
      </w:pPr>
      <w:rPr>
        <w:rFonts w:hint="default"/>
        <w:lang w:val="ru-RU" w:eastAsia="en-US" w:bidi="ar-SA"/>
      </w:rPr>
    </w:lvl>
    <w:lvl w:ilvl="8" w:tplc="33FA886C">
      <w:numFmt w:val="bullet"/>
      <w:lvlText w:val="•"/>
      <w:lvlJc w:val="left"/>
      <w:pPr>
        <w:ind w:left="4968" w:hanging="236"/>
      </w:pPr>
      <w:rPr>
        <w:rFonts w:hint="default"/>
        <w:lang w:val="ru-RU" w:eastAsia="en-US" w:bidi="ar-SA"/>
      </w:rPr>
    </w:lvl>
  </w:abstractNum>
  <w:abstractNum w:abstractNumId="25" w15:restartNumberingAfterBreak="0">
    <w:nsid w:val="0E0B772E"/>
    <w:multiLevelType w:val="hybridMultilevel"/>
    <w:tmpl w:val="C292DB54"/>
    <w:lvl w:ilvl="0" w:tplc="C932FA2E">
      <w:start w:val="1"/>
      <w:numFmt w:val="decimal"/>
      <w:lvlText w:val="%1."/>
      <w:lvlJc w:val="left"/>
      <w:pPr>
        <w:ind w:left="107" w:hanging="3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708C2280">
      <w:numFmt w:val="bullet"/>
      <w:lvlText w:val="•"/>
      <w:lvlJc w:val="left"/>
      <w:pPr>
        <w:ind w:left="455" w:hanging="343"/>
      </w:pPr>
      <w:rPr>
        <w:rFonts w:hint="default"/>
        <w:lang w:val="ru-RU" w:eastAsia="en-US" w:bidi="ar-SA"/>
      </w:rPr>
    </w:lvl>
    <w:lvl w:ilvl="2" w:tplc="E75669BE">
      <w:numFmt w:val="bullet"/>
      <w:lvlText w:val="•"/>
      <w:lvlJc w:val="left"/>
      <w:pPr>
        <w:ind w:left="810" w:hanging="343"/>
      </w:pPr>
      <w:rPr>
        <w:rFonts w:hint="default"/>
        <w:lang w:val="ru-RU" w:eastAsia="en-US" w:bidi="ar-SA"/>
      </w:rPr>
    </w:lvl>
    <w:lvl w:ilvl="3" w:tplc="037AC3CE">
      <w:numFmt w:val="bullet"/>
      <w:lvlText w:val="•"/>
      <w:lvlJc w:val="left"/>
      <w:pPr>
        <w:ind w:left="1165" w:hanging="343"/>
      </w:pPr>
      <w:rPr>
        <w:rFonts w:hint="default"/>
        <w:lang w:val="ru-RU" w:eastAsia="en-US" w:bidi="ar-SA"/>
      </w:rPr>
    </w:lvl>
    <w:lvl w:ilvl="4" w:tplc="63C01DB0">
      <w:numFmt w:val="bullet"/>
      <w:lvlText w:val="•"/>
      <w:lvlJc w:val="left"/>
      <w:pPr>
        <w:ind w:left="1520" w:hanging="343"/>
      </w:pPr>
      <w:rPr>
        <w:rFonts w:hint="default"/>
        <w:lang w:val="ru-RU" w:eastAsia="en-US" w:bidi="ar-SA"/>
      </w:rPr>
    </w:lvl>
    <w:lvl w:ilvl="5" w:tplc="622805EC">
      <w:numFmt w:val="bullet"/>
      <w:lvlText w:val="•"/>
      <w:lvlJc w:val="left"/>
      <w:pPr>
        <w:ind w:left="1875" w:hanging="343"/>
      </w:pPr>
      <w:rPr>
        <w:rFonts w:hint="default"/>
        <w:lang w:val="ru-RU" w:eastAsia="en-US" w:bidi="ar-SA"/>
      </w:rPr>
    </w:lvl>
    <w:lvl w:ilvl="6" w:tplc="75944DC2">
      <w:numFmt w:val="bullet"/>
      <w:lvlText w:val="•"/>
      <w:lvlJc w:val="left"/>
      <w:pPr>
        <w:ind w:left="2230" w:hanging="343"/>
      </w:pPr>
      <w:rPr>
        <w:rFonts w:hint="default"/>
        <w:lang w:val="ru-RU" w:eastAsia="en-US" w:bidi="ar-SA"/>
      </w:rPr>
    </w:lvl>
    <w:lvl w:ilvl="7" w:tplc="93AE1B26">
      <w:numFmt w:val="bullet"/>
      <w:lvlText w:val="•"/>
      <w:lvlJc w:val="left"/>
      <w:pPr>
        <w:ind w:left="2585" w:hanging="343"/>
      </w:pPr>
      <w:rPr>
        <w:rFonts w:hint="default"/>
        <w:lang w:val="ru-RU" w:eastAsia="en-US" w:bidi="ar-SA"/>
      </w:rPr>
    </w:lvl>
    <w:lvl w:ilvl="8" w:tplc="EE80276A">
      <w:numFmt w:val="bullet"/>
      <w:lvlText w:val="•"/>
      <w:lvlJc w:val="left"/>
      <w:pPr>
        <w:ind w:left="2940" w:hanging="343"/>
      </w:pPr>
      <w:rPr>
        <w:rFonts w:hint="default"/>
        <w:lang w:val="ru-RU" w:eastAsia="en-US" w:bidi="ar-SA"/>
      </w:rPr>
    </w:lvl>
  </w:abstractNum>
  <w:abstractNum w:abstractNumId="26" w15:restartNumberingAfterBreak="0">
    <w:nsid w:val="0E213C35"/>
    <w:multiLevelType w:val="hybridMultilevel"/>
    <w:tmpl w:val="12D28772"/>
    <w:lvl w:ilvl="0" w:tplc="B448BD02">
      <w:numFmt w:val="bullet"/>
      <w:lvlText w:val=""/>
      <w:lvlJc w:val="left"/>
      <w:pPr>
        <w:ind w:left="467" w:hanging="91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6CB24C8C">
      <w:numFmt w:val="bullet"/>
      <w:lvlText w:val="•"/>
      <w:lvlJc w:val="left"/>
      <w:pPr>
        <w:ind w:left="662" w:hanging="917"/>
      </w:pPr>
      <w:rPr>
        <w:rFonts w:hint="default"/>
        <w:lang w:val="ru-RU" w:eastAsia="en-US" w:bidi="ar-SA"/>
      </w:rPr>
    </w:lvl>
    <w:lvl w:ilvl="2" w:tplc="1B1ED268">
      <w:numFmt w:val="bullet"/>
      <w:lvlText w:val="•"/>
      <w:lvlJc w:val="left"/>
      <w:pPr>
        <w:ind w:left="865" w:hanging="917"/>
      </w:pPr>
      <w:rPr>
        <w:rFonts w:hint="default"/>
        <w:lang w:val="ru-RU" w:eastAsia="en-US" w:bidi="ar-SA"/>
      </w:rPr>
    </w:lvl>
    <w:lvl w:ilvl="3" w:tplc="6B90EA58">
      <w:numFmt w:val="bullet"/>
      <w:lvlText w:val="•"/>
      <w:lvlJc w:val="left"/>
      <w:pPr>
        <w:ind w:left="1068" w:hanging="917"/>
      </w:pPr>
      <w:rPr>
        <w:rFonts w:hint="default"/>
        <w:lang w:val="ru-RU" w:eastAsia="en-US" w:bidi="ar-SA"/>
      </w:rPr>
    </w:lvl>
    <w:lvl w:ilvl="4" w:tplc="B7967E36">
      <w:numFmt w:val="bullet"/>
      <w:lvlText w:val="•"/>
      <w:lvlJc w:val="left"/>
      <w:pPr>
        <w:ind w:left="1270" w:hanging="917"/>
      </w:pPr>
      <w:rPr>
        <w:rFonts w:hint="default"/>
        <w:lang w:val="ru-RU" w:eastAsia="en-US" w:bidi="ar-SA"/>
      </w:rPr>
    </w:lvl>
    <w:lvl w:ilvl="5" w:tplc="6FBE3364">
      <w:numFmt w:val="bullet"/>
      <w:lvlText w:val="•"/>
      <w:lvlJc w:val="left"/>
      <w:pPr>
        <w:ind w:left="1473" w:hanging="917"/>
      </w:pPr>
      <w:rPr>
        <w:rFonts w:hint="default"/>
        <w:lang w:val="ru-RU" w:eastAsia="en-US" w:bidi="ar-SA"/>
      </w:rPr>
    </w:lvl>
    <w:lvl w:ilvl="6" w:tplc="102CDA4E">
      <w:numFmt w:val="bullet"/>
      <w:lvlText w:val="•"/>
      <w:lvlJc w:val="left"/>
      <w:pPr>
        <w:ind w:left="1676" w:hanging="917"/>
      </w:pPr>
      <w:rPr>
        <w:rFonts w:hint="default"/>
        <w:lang w:val="ru-RU" w:eastAsia="en-US" w:bidi="ar-SA"/>
      </w:rPr>
    </w:lvl>
    <w:lvl w:ilvl="7" w:tplc="846236BA">
      <w:numFmt w:val="bullet"/>
      <w:lvlText w:val="•"/>
      <w:lvlJc w:val="left"/>
      <w:pPr>
        <w:ind w:left="1878" w:hanging="917"/>
      </w:pPr>
      <w:rPr>
        <w:rFonts w:hint="default"/>
        <w:lang w:val="ru-RU" w:eastAsia="en-US" w:bidi="ar-SA"/>
      </w:rPr>
    </w:lvl>
    <w:lvl w:ilvl="8" w:tplc="05A4DB52">
      <w:numFmt w:val="bullet"/>
      <w:lvlText w:val="•"/>
      <w:lvlJc w:val="left"/>
      <w:pPr>
        <w:ind w:left="2081" w:hanging="917"/>
      </w:pPr>
      <w:rPr>
        <w:rFonts w:hint="default"/>
        <w:lang w:val="ru-RU" w:eastAsia="en-US" w:bidi="ar-SA"/>
      </w:rPr>
    </w:lvl>
  </w:abstractNum>
  <w:abstractNum w:abstractNumId="27" w15:restartNumberingAfterBreak="0">
    <w:nsid w:val="0E475DD8"/>
    <w:multiLevelType w:val="hybridMultilevel"/>
    <w:tmpl w:val="07F23C9E"/>
    <w:lvl w:ilvl="0" w:tplc="F91A0756">
      <w:numFmt w:val="bullet"/>
      <w:lvlText w:val=""/>
      <w:lvlJc w:val="left"/>
      <w:pPr>
        <w:ind w:left="102" w:hanging="70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C7EAF626">
      <w:numFmt w:val="bullet"/>
      <w:lvlText w:val="•"/>
      <w:lvlJc w:val="left"/>
      <w:pPr>
        <w:ind w:left="1046" w:hanging="708"/>
      </w:pPr>
      <w:rPr>
        <w:rFonts w:hint="default"/>
        <w:lang w:val="ru-RU" w:eastAsia="en-US" w:bidi="ar-SA"/>
      </w:rPr>
    </w:lvl>
    <w:lvl w:ilvl="2" w:tplc="C4EA022E">
      <w:numFmt w:val="bullet"/>
      <w:lvlText w:val="•"/>
      <w:lvlJc w:val="left"/>
      <w:pPr>
        <w:ind w:left="1993" w:hanging="708"/>
      </w:pPr>
      <w:rPr>
        <w:rFonts w:hint="default"/>
        <w:lang w:val="ru-RU" w:eastAsia="en-US" w:bidi="ar-SA"/>
      </w:rPr>
    </w:lvl>
    <w:lvl w:ilvl="3" w:tplc="0072906C">
      <w:numFmt w:val="bullet"/>
      <w:lvlText w:val="•"/>
      <w:lvlJc w:val="left"/>
      <w:pPr>
        <w:ind w:left="2939" w:hanging="708"/>
      </w:pPr>
      <w:rPr>
        <w:rFonts w:hint="default"/>
        <w:lang w:val="ru-RU" w:eastAsia="en-US" w:bidi="ar-SA"/>
      </w:rPr>
    </w:lvl>
    <w:lvl w:ilvl="4" w:tplc="025A8B38">
      <w:numFmt w:val="bullet"/>
      <w:lvlText w:val="•"/>
      <w:lvlJc w:val="left"/>
      <w:pPr>
        <w:ind w:left="3886" w:hanging="708"/>
      </w:pPr>
      <w:rPr>
        <w:rFonts w:hint="default"/>
        <w:lang w:val="ru-RU" w:eastAsia="en-US" w:bidi="ar-SA"/>
      </w:rPr>
    </w:lvl>
    <w:lvl w:ilvl="5" w:tplc="4D44B012">
      <w:numFmt w:val="bullet"/>
      <w:lvlText w:val="•"/>
      <w:lvlJc w:val="left"/>
      <w:pPr>
        <w:ind w:left="4833" w:hanging="708"/>
      </w:pPr>
      <w:rPr>
        <w:rFonts w:hint="default"/>
        <w:lang w:val="ru-RU" w:eastAsia="en-US" w:bidi="ar-SA"/>
      </w:rPr>
    </w:lvl>
    <w:lvl w:ilvl="6" w:tplc="2B1C5E18">
      <w:numFmt w:val="bullet"/>
      <w:lvlText w:val="•"/>
      <w:lvlJc w:val="left"/>
      <w:pPr>
        <w:ind w:left="5779" w:hanging="708"/>
      </w:pPr>
      <w:rPr>
        <w:rFonts w:hint="default"/>
        <w:lang w:val="ru-RU" w:eastAsia="en-US" w:bidi="ar-SA"/>
      </w:rPr>
    </w:lvl>
    <w:lvl w:ilvl="7" w:tplc="3C0636EC">
      <w:numFmt w:val="bullet"/>
      <w:lvlText w:val="•"/>
      <w:lvlJc w:val="left"/>
      <w:pPr>
        <w:ind w:left="6726" w:hanging="708"/>
      </w:pPr>
      <w:rPr>
        <w:rFonts w:hint="default"/>
        <w:lang w:val="ru-RU" w:eastAsia="en-US" w:bidi="ar-SA"/>
      </w:rPr>
    </w:lvl>
    <w:lvl w:ilvl="8" w:tplc="6B2C0976">
      <w:numFmt w:val="bullet"/>
      <w:lvlText w:val="•"/>
      <w:lvlJc w:val="left"/>
      <w:pPr>
        <w:ind w:left="7673" w:hanging="708"/>
      </w:pPr>
      <w:rPr>
        <w:rFonts w:hint="default"/>
        <w:lang w:val="ru-RU" w:eastAsia="en-US" w:bidi="ar-SA"/>
      </w:rPr>
    </w:lvl>
  </w:abstractNum>
  <w:abstractNum w:abstractNumId="28" w15:restartNumberingAfterBreak="0">
    <w:nsid w:val="0EB86B87"/>
    <w:multiLevelType w:val="hybridMultilevel"/>
    <w:tmpl w:val="CB8A1456"/>
    <w:lvl w:ilvl="0" w:tplc="AF281748">
      <w:start w:val="2"/>
      <w:numFmt w:val="decimal"/>
      <w:lvlText w:val="%1."/>
      <w:lvlJc w:val="left"/>
      <w:pPr>
        <w:ind w:left="409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740C6286">
      <w:numFmt w:val="bullet"/>
      <w:lvlText w:val="•"/>
      <w:lvlJc w:val="left"/>
      <w:pPr>
        <w:ind w:left="1086" w:hanging="360"/>
      </w:pPr>
      <w:rPr>
        <w:rFonts w:hint="default"/>
        <w:lang w:val="ru-RU" w:eastAsia="en-US" w:bidi="ar-SA"/>
      </w:rPr>
    </w:lvl>
    <w:lvl w:ilvl="2" w:tplc="0F40501E">
      <w:numFmt w:val="bullet"/>
      <w:lvlText w:val="•"/>
      <w:lvlJc w:val="left"/>
      <w:pPr>
        <w:ind w:left="1773" w:hanging="360"/>
      </w:pPr>
      <w:rPr>
        <w:rFonts w:hint="default"/>
        <w:lang w:val="ru-RU" w:eastAsia="en-US" w:bidi="ar-SA"/>
      </w:rPr>
    </w:lvl>
    <w:lvl w:ilvl="3" w:tplc="E194A050">
      <w:numFmt w:val="bullet"/>
      <w:lvlText w:val="•"/>
      <w:lvlJc w:val="left"/>
      <w:pPr>
        <w:ind w:left="2460" w:hanging="360"/>
      </w:pPr>
      <w:rPr>
        <w:rFonts w:hint="default"/>
        <w:lang w:val="ru-RU" w:eastAsia="en-US" w:bidi="ar-SA"/>
      </w:rPr>
    </w:lvl>
    <w:lvl w:ilvl="4" w:tplc="C0DC5FDA">
      <w:numFmt w:val="bullet"/>
      <w:lvlText w:val="•"/>
      <w:lvlJc w:val="left"/>
      <w:pPr>
        <w:ind w:left="3147" w:hanging="360"/>
      </w:pPr>
      <w:rPr>
        <w:rFonts w:hint="default"/>
        <w:lang w:val="ru-RU" w:eastAsia="en-US" w:bidi="ar-SA"/>
      </w:rPr>
    </w:lvl>
    <w:lvl w:ilvl="5" w:tplc="CC02F746">
      <w:numFmt w:val="bullet"/>
      <w:lvlText w:val="•"/>
      <w:lvlJc w:val="left"/>
      <w:pPr>
        <w:ind w:left="3834" w:hanging="360"/>
      </w:pPr>
      <w:rPr>
        <w:rFonts w:hint="default"/>
        <w:lang w:val="ru-RU" w:eastAsia="en-US" w:bidi="ar-SA"/>
      </w:rPr>
    </w:lvl>
    <w:lvl w:ilvl="6" w:tplc="F77C18FC">
      <w:numFmt w:val="bullet"/>
      <w:lvlText w:val="•"/>
      <w:lvlJc w:val="left"/>
      <w:pPr>
        <w:ind w:left="4521" w:hanging="360"/>
      </w:pPr>
      <w:rPr>
        <w:rFonts w:hint="default"/>
        <w:lang w:val="ru-RU" w:eastAsia="en-US" w:bidi="ar-SA"/>
      </w:rPr>
    </w:lvl>
    <w:lvl w:ilvl="7" w:tplc="BA3E7940">
      <w:numFmt w:val="bullet"/>
      <w:lvlText w:val="•"/>
      <w:lvlJc w:val="left"/>
      <w:pPr>
        <w:ind w:left="5208" w:hanging="360"/>
      </w:pPr>
      <w:rPr>
        <w:rFonts w:hint="default"/>
        <w:lang w:val="ru-RU" w:eastAsia="en-US" w:bidi="ar-SA"/>
      </w:rPr>
    </w:lvl>
    <w:lvl w:ilvl="8" w:tplc="1F208FA0">
      <w:numFmt w:val="bullet"/>
      <w:lvlText w:val="•"/>
      <w:lvlJc w:val="left"/>
      <w:pPr>
        <w:ind w:left="5895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0F21290B"/>
    <w:multiLevelType w:val="multilevel"/>
    <w:tmpl w:val="1EA01FA0"/>
    <w:lvl w:ilvl="0">
      <w:start w:val="1"/>
      <w:numFmt w:val="decimal"/>
      <w:lvlText w:val="%1."/>
      <w:lvlJc w:val="left"/>
      <w:pPr>
        <w:ind w:left="3979" w:hanging="240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02" w:hanging="725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"/>
      <w:lvlJc w:val="left"/>
      <w:pPr>
        <w:ind w:left="942" w:hanging="725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940" w:hanging="7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0" w:hanging="7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1" w:hanging="7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2" w:hanging="7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93" w:hanging="7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64" w:hanging="725"/>
      </w:pPr>
      <w:rPr>
        <w:rFonts w:hint="default"/>
        <w:lang w:val="ru-RU" w:eastAsia="en-US" w:bidi="ar-SA"/>
      </w:rPr>
    </w:lvl>
  </w:abstractNum>
  <w:abstractNum w:abstractNumId="30" w15:restartNumberingAfterBreak="0">
    <w:nsid w:val="0F377411"/>
    <w:multiLevelType w:val="hybridMultilevel"/>
    <w:tmpl w:val="E068B012"/>
    <w:lvl w:ilvl="0" w:tplc="4B2EB58A">
      <w:numFmt w:val="bullet"/>
      <w:lvlText w:val=""/>
      <w:lvlJc w:val="left"/>
      <w:pPr>
        <w:ind w:left="467" w:hanging="70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03C0489A">
      <w:numFmt w:val="bullet"/>
      <w:lvlText w:val="•"/>
      <w:lvlJc w:val="left"/>
      <w:pPr>
        <w:ind w:left="898" w:hanging="708"/>
      </w:pPr>
      <w:rPr>
        <w:rFonts w:hint="default"/>
        <w:lang w:val="ru-RU" w:eastAsia="en-US" w:bidi="ar-SA"/>
      </w:rPr>
    </w:lvl>
    <w:lvl w:ilvl="2" w:tplc="9D30A3E6">
      <w:numFmt w:val="bullet"/>
      <w:lvlText w:val="•"/>
      <w:lvlJc w:val="left"/>
      <w:pPr>
        <w:ind w:left="1337" w:hanging="708"/>
      </w:pPr>
      <w:rPr>
        <w:rFonts w:hint="default"/>
        <w:lang w:val="ru-RU" w:eastAsia="en-US" w:bidi="ar-SA"/>
      </w:rPr>
    </w:lvl>
    <w:lvl w:ilvl="3" w:tplc="5F7EBA0C">
      <w:numFmt w:val="bullet"/>
      <w:lvlText w:val="•"/>
      <w:lvlJc w:val="left"/>
      <w:pPr>
        <w:ind w:left="1776" w:hanging="708"/>
      </w:pPr>
      <w:rPr>
        <w:rFonts w:hint="default"/>
        <w:lang w:val="ru-RU" w:eastAsia="en-US" w:bidi="ar-SA"/>
      </w:rPr>
    </w:lvl>
    <w:lvl w:ilvl="4" w:tplc="DE46B7F8">
      <w:numFmt w:val="bullet"/>
      <w:lvlText w:val="•"/>
      <w:lvlJc w:val="left"/>
      <w:pPr>
        <w:ind w:left="2215" w:hanging="708"/>
      </w:pPr>
      <w:rPr>
        <w:rFonts w:hint="default"/>
        <w:lang w:val="ru-RU" w:eastAsia="en-US" w:bidi="ar-SA"/>
      </w:rPr>
    </w:lvl>
    <w:lvl w:ilvl="5" w:tplc="20FA96B8">
      <w:numFmt w:val="bullet"/>
      <w:lvlText w:val="•"/>
      <w:lvlJc w:val="left"/>
      <w:pPr>
        <w:ind w:left="2654" w:hanging="708"/>
      </w:pPr>
      <w:rPr>
        <w:rFonts w:hint="default"/>
        <w:lang w:val="ru-RU" w:eastAsia="en-US" w:bidi="ar-SA"/>
      </w:rPr>
    </w:lvl>
    <w:lvl w:ilvl="6" w:tplc="75F0E25E">
      <w:numFmt w:val="bullet"/>
      <w:lvlText w:val="•"/>
      <w:lvlJc w:val="left"/>
      <w:pPr>
        <w:ind w:left="3093" w:hanging="708"/>
      </w:pPr>
      <w:rPr>
        <w:rFonts w:hint="default"/>
        <w:lang w:val="ru-RU" w:eastAsia="en-US" w:bidi="ar-SA"/>
      </w:rPr>
    </w:lvl>
    <w:lvl w:ilvl="7" w:tplc="DF6A6A6C">
      <w:numFmt w:val="bullet"/>
      <w:lvlText w:val="•"/>
      <w:lvlJc w:val="left"/>
      <w:pPr>
        <w:ind w:left="3532" w:hanging="708"/>
      </w:pPr>
      <w:rPr>
        <w:rFonts w:hint="default"/>
        <w:lang w:val="ru-RU" w:eastAsia="en-US" w:bidi="ar-SA"/>
      </w:rPr>
    </w:lvl>
    <w:lvl w:ilvl="8" w:tplc="3DEE5BFC">
      <w:numFmt w:val="bullet"/>
      <w:lvlText w:val="•"/>
      <w:lvlJc w:val="left"/>
      <w:pPr>
        <w:ind w:left="3971" w:hanging="708"/>
      </w:pPr>
      <w:rPr>
        <w:rFonts w:hint="default"/>
        <w:lang w:val="ru-RU" w:eastAsia="en-US" w:bidi="ar-SA"/>
      </w:rPr>
    </w:lvl>
  </w:abstractNum>
  <w:abstractNum w:abstractNumId="31" w15:restartNumberingAfterBreak="0">
    <w:nsid w:val="10055092"/>
    <w:multiLevelType w:val="hybridMultilevel"/>
    <w:tmpl w:val="627CB296"/>
    <w:lvl w:ilvl="0" w:tplc="C83E851C">
      <w:numFmt w:val="bullet"/>
      <w:lvlText w:val=""/>
      <w:lvlJc w:val="left"/>
      <w:pPr>
        <w:ind w:left="94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7985BFE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88D0310C">
      <w:numFmt w:val="bullet"/>
      <w:lvlText w:val="•"/>
      <w:lvlJc w:val="left"/>
      <w:pPr>
        <w:ind w:left="2768" w:hanging="360"/>
      </w:pPr>
      <w:rPr>
        <w:rFonts w:hint="default"/>
        <w:lang w:val="ru-RU" w:eastAsia="en-US" w:bidi="ar-SA"/>
      </w:rPr>
    </w:lvl>
    <w:lvl w:ilvl="3" w:tplc="229E8BD6">
      <w:numFmt w:val="bullet"/>
      <w:lvlText w:val="•"/>
      <w:lvlJc w:val="left"/>
      <w:pPr>
        <w:ind w:left="3682" w:hanging="360"/>
      </w:pPr>
      <w:rPr>
        <w:rFonts w:hint="default"/>
        <w:lang w:val="ru-RU" w:eastAsia="en-US" w:bidi="ar-SA"/>
      </w:rPr>
    </w:lvl>
    <w:lvl w:ilvl="4" w:tplc="088C4F06">
      <w:numFmt w:val="bullet"/>
      <w:lvlText w:val="•"/>
      <w:lvlJc w:val="left"/>
      <w:pPr>
        <w:ind w:left="4596" w:hanging="360"/>
      </w:pPr>
      <w:rPr>
        <w:rFonts w:hint="default"/>
        <w:lang w:val="ru-RU" w:eastAsia="en-US" w:bidi="ar-SA"/>
      </w:rPr>
    </w:lvl>
    <w:lvl w:ilvl="5" w:tplc="1DFE0F04">
      <w:numFmt w:val="bullet"/>
      <w:lvlText w:val="•"/>
      <w:lvlJc w:val="left"/>
      <w:pPr>
        <w:ind w:left="5510" w:hanging="360"/>
      </w:pPr>
      <w:rPr>
        <w:rFonts w:hint="default"/>
        <w:lang w:val="ru-RU" w:eastAsia="en-US" w:bidi="ar-SA"/>
      </w:rPr>
    </w:lvl>
    <w:lvl w:ilvl="6" w:tplc="7E4474AA">
      <w:numFmt w:val="bullet"/>
      <w:lvlText w:val="•"/>
      <w:lvlJc w:val="left"/>
      <w:pPr>
        <w:ind w:left="6424" w:hanging="360"/>
      </w:pPr>
      <w:rPr>
        <w:rFonts w:hint="default"/>
        <w:lang w:val="ru-RU" w:eastAsia="en-US" w:bidi="ar-SA"/>
      </w:rPr>
    </w:lvl>
    <w:lvl w:ilvl="7" w:tplc="1DD266E2">
      <w:numFmt w:val="bullet"/>
      <w:lvlText w:val="•"/>
      <w:lvlJc w:val="left"/>
      <w:pPr>
        <w:ind w:left="7338" w:hanging="360"/>
      </w:pPr>
      <w:rPr>
        <w:rFonts w:hint="default"/>
        <w:lang w:val="ru-RU" w:eastAsia="en-US" w:bidi="ar-SA"/>
      </w:rPr>
    </w:lvl>
    <w:lvl w:ilvl="8" w:tplc="728249CE">
      <w:numFmt w:val="bullet"/>
      <w:lvlText w:val="•"/>
      <w:lvlJc w:val="left"/>
      <w:pPr>
        <w:ind w:left="8252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106A6F37"/>
    <w:multiLevelType w:val="multilevel"/>
    <w:tmpl w:val="98C0A88E"/>
    <w:lvl w:ilvl="0">
      <w:start w:val="3"/>
      <w:numFmt w:val="decimal"/>
      <w:lvlText w:val="%1"/>
      <w:lvlJc w:val="left"/>
      <w:pPr>
        <w:ind w:left="222" w:hanging="41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415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137" w:hanging="41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5" w:hanging="4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4" w:hanging="4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3" w:hanging="4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1" w:hanging="4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0" w:hanging="4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9" w:hanging="415"/>
      </w:pPr>
      <w:rPr>
        <w:rFonts w:hint="default"/>
        <w:lang w:val="ru-RU" w:eastAsia="en-US" w:bidi="ar-SA"/>
      </w:rPr>
    </w:lvl>
  </w:abstractNum>
  <w:abstractNum w:abstractNumId="33" w15:restartNumberingAfterBreak="0">
    <w:nsid w:val="1099010F"/>
    <w:multiLevelType w:val="hybridMultilevel"/>
    <w:tmpl w:val="A4303274"/>
    <w:lvl w:ilvl="0" w:tplc="EC8AF18C">
      <w:start w:val="1"/>
      <w:numFmt w:val="decimal"/>
      <w:lvlText w:val="%1)"/>
      <w:lvlJc w:val="left"/>
      <w:pPr>
        <w:ind w:left="10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A3C9EC0">
      <w:numFmt w:val="bullet"/>
      <w:lvlText w:val="•"/>
      <w:lvlJc w:val="left"/>
      <w:pPr>
        <w:ind w:left="1046" w:hanging="708"/>
      </w:pPr>
      <w:rPr>
        <w:rFonts w:hint="default"/>
        <w:lang w:val="ru-RU" w:eastAsia="en-US" w:bidi="ar-SA"/>
      </w:rPr>
    </w:lvl>
    <w:lvl w:ilvl="2" w:tplc="BE6E1AAE">
      <w:numFmt w:val="bullet"/>
      <w:lvlText w:val="•"/>
      <w:lvlJc w:val="left"/>
      <w:pPr>
        <w:ind w:left="1993" w:hanging="708"/>
      </w:pPr>
      <w:rPr>
        <w:rFonts w:hint="default"/>
        <w:lang w:val="ru-RU" w:eastAsia="en-US" w:bidi="ar-SA"/>
      </w:rPr>
    </w:lvl>
    <w:lvl w:ilvl="3" w:tplc="DFBCEFD4">
      <w:numFmt w:val="bullet"/>
      <w:lvlText w:val="•"/>
      <w:lvlJc w:val="left"/>
      <w:pPr>
        <w:ind w:left="2939" w:hanging="708"/>
      </w:pPr>
      <w:rPr>
        <w:rFonts w:hint="default"/>
        <w:lang w:val="ru-RU" w:eastAsia="en-US" w:bidi="ar-SA"/>
      </w:rPr>
    </w:lvl>
    <w:lvl w:ilvl="4" w:tplc="56F2E7E4">
      <w:numFmt w:val="bullet"/>
      <w:lvlText w:val="•"/>
      <w:lvlJc w:val="left"/>
      <w:pPr>
        <w:ind w:left="3886" w:hanging="708"/>
      </w:pPr>
      <w:rPr>
        <w:rFonts w:hint="default"/>
        <w:lang w:val="ru-RU" w:eastAsia="en-US" w:bidi="ar-SA"/>
      </w:rPr>
    </w:lvl>
    <w:lvl w:ilvl="5" w:tplc="95207494">
      <w:numFmt w:val="bullet"/>
      <w:lvlText w:val="•"/>
      <w:lvlJc w:val="left"/>
      <w:pPr>
        <w:ind w:left="4833" w:hanging="708"/>
      </w:pPr>
      <w:rPr>
        <w:rFonts w:hint="default"/>
        <w:lang w:val="ru-RU" w:eastAsia="en-US" w:bidi="ar-SA"/>
      </w:rPr>
    </w:lvl>
    <w:lvl w:ilvl="6" w:tplc="B1D48E62">
      <w:numFmt w:val="bullet"/>
      <w:lvlText w:val="•"/>
      <w:lvlJc w:val="left"/>
      <w:pPr>
        <w:ind w:left="5779" w:hanging="708"/>
      </w:pPr>
      <w:rPr>
        <w:rFonts w:hint="default"/>
        <w:lang w:val="ru-RU" w:eastAsia="en-US" w:bidi="ar-SA"/>
      </w:rPr>
    </w:lvl>
    <w:lvl w:ilvl="7" w:tplc="BBDC5BC0">
      <w:numFmt w:val="bullet"/>
      <w:lvlText w:val="•"/>
      <w:lvlJc w:val="left"/>
      <w:pPr>
        <w:ind w:left="6726" w:hanging="708"/>
      </w:pPr>
      <w:rPr>
        <w:rFonts w:hint="default"/>
        <w:lang w:val="ru-RU" w:eastAsia="en-US" w:bidi="ar-SA"/>
      </w:rPr>
    </w:lvl>
    <w:lvl w:ilvl="8" w:tplc="6728C784">
      <w:numFmt w:val="bullet"/>
      <w:lvlText w:val="•"/>
      <w:lvlJc w:val="left"/>
      <w:pPr>
        <w:ind w:left="7673" w:hanging="708"/>
      </w:pPr>
      <w:rPr>
        <w:rFonts w:hint="default"/>
        <w:lang w:val="ru-RU" w:eastAsia="en-US" w:bidi="ar-SA"/>
      </w:rPr>
    </w:lvl>
  </w:abstractNum>
  <w:abstractNum w:abstractNumId="34" w15:restartNumberingAfterBreak="0">
    <w:nsid w:val="10CE6085"/>
    <w:multiLevelType w:val="hybridMultilevel"/>
    <w:tmpl w:val="17D0EDE8"/>
    <w:lvl w:ilvl="0" w:tplc="A3905B3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C720B5D6">
      <w:numFmt w:val="bullet"/>
      <w:lvlText w:val="•"/>
      <w:lvlJc w:val="left"/>
      <w:pPr>
        <w:ind w:left="525" w:hanging="128"/>
      </w:pPr>
      <w:rPr>
        <w:rFonts w:hint="default"/>
        <w:lang w:val="ru-RU" w:eastAsia="en-US" w:bidi="ar-SA"/>
      </w:rPr>
    </w:lvl>
    <w:lvl w:ilvl="2" w:tplc="4E1612B8">
      <w:numFmt w:val="bullet"/>
      <w:lvlText w:val="•"/>
      <w:lvlJc w:val="left"/>
      <w:pPr>
        <w:ind w:left="950" w:hanging="128"/>
      </w:pPr>
      <w:rPr>
        <w:rFonts w:hint="default"/>
        <w:lang w:val="ru-RU" w:eastAsia="en-US" w:bidi="ar-SA"/>
      </w:rPr>
    </w:lvl>
    <w:lvl w:ilvl="3" w:tplc="868ABEFC">
      <w:numFmt w:val="bullet"/>
      <w:lvlText w:val="•"/>
      <w:lvlJc w:val="left"/>
      <w:pPr>
        <w:ind w:left="1375" w:hanging="128"/>
      </w:pPr>
      <w:rPr>
        <w:rFonts w:hint="default"/>
        <w:lang w:val="ru-RU" w:eastAsia="en-US" w:bidi="ar-SA"/>
      </w:rPr>
    </w:lvl>
    <w:lvl w:ilvl="4" w:tplc="39CEF462">
      <w:numFmt w:val="bullet"/>
      <w:lvlText w:val="•"/>
      <w:lvlJc w:val="left"/>
      <w:pPr>
        <w:ind w:left="1800" w:hanging="128"/>
      </w:pPr>
      <w:rPr>
        <w:rFonts w:hint="default"/>
        <w:lang w:val="ru-RU" w:eastAsia="en-US" w:bidi="ar-SA"/>
      </w:rPr>
    </w:lvl>
    <w:lvl w:ilvl="5" w:tplc="0DF270CC">
      <w:numFmt w:val="bullet"/>
      <w:lvlText w:val="•"/>
      <w:lvlJc w:val="left"/>
      <w:pPr>
        <w:ind w:left="2226" w:hanging="128"/>
      </w:pPr>
      <w:rPr>
        <w:rFonts w:hint="default"/>
        <w:lang w:val="ru-RU" w:eastAsia="en-US" w:bidi="ar-SA"/>
      </w:rPr>
    </w:lvl>
    <w:lvl w:ilvl="6" w:tplc="E5987998">
      <w:numFmt w:val="bullet"/>
      <w:lvlText w:val="•"/>
      <w:lvlJc w:val="left"/>
      <w:pPr>
        <w:ind w:left="2651" w:hanging="128"/>
      </w:pPr>
      <w:rPr>
        <w:rFonts w:hint="default"/>
        <w:lang w:val="ru-RU" w:eastAsia="en-US" w:bidi="ar-SA"/>
      </w:rPr>
    </w:lvl>
    <w:lvl w:ilvl="7" w:tplc="36247C1E">
      <w:numFmt w:val="bullet"/>
      <w:lvlText w:val="•"/>
      <w:lvlJc w:val="left"/>
      <w:pPr>
        <w:ind w:left="3076" w:hanging="128"/>
      </w:pPr>
      <w:rPr>
        <w:rFonts w:hint="default"/>
        <w:lang w:val="ru-RU" w:eastAsia="en-US" w:bidi="ar-SA"/>
      </w:rPr>
    </w:lvl>
    <w:lvl w:ilvl="8" w:tplc="0D1410C8">
      <w:numFmt w:val="bullet"/>
      <w:lvlText w:val="•"/>
      <w:lvlJc w:val="left"/>
      <w:pPr>
        <w:ind w:left="3501" w:hanging="128"/>
      </w:pPr>
      <w:rPr>
        <w:rFonts w:hint="default"/>
        <w:lang w:val="ru-RU" w:eastAsia="en-US" w:bidi="ar-SA"/>
      </w:rPr>
    </w:lvl>
  </w:abstractNum>
  <w:abstractNum w:abstractNumId="35" w15:restartNumberingAfterBreak="0">
    <w:nsid w:val="11C7277F"/>
    <w:multiLevelType w:val="hybridMultilevel"/>
    <w:tmpl w:val="00A63776"/>
    <w:lvl w:ilvl="0" w:tplc="20BE8652">
      <w:numFmt w:val="bullet"/>
      <w:lvlText w:val="-"/>
      <w:lvlJc w:val="left"/>
      <w:pPr>
        <w:ind w:left="142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80604708">
      <w:numFmt w:val="bullet"/>
      <w:lvlText w:val="•"/>
      <w:lvlJc w:val="left"/>
      <w:pPr>
        <w:ind w:left="1101" w:hanging="284"/>
      </w:pPr>
      <w:rPr>
        <w:rFonts w:hint="default"/>
        <w:lang w:val="ru-RU" w:eastAsia="en-US" w:bidi="ar-SA"/>
      </w:rPr>
    </w:lvl>
    <w:lvl w:ilvl="2" w:tplc="8BB62CE4">
      <w:numFmt w:val="bullet"/>
      <w:lvlText w:val="•"/>
      <w:lvlJc w:val="left"/>
      <w:pPr>
        <w:ind w:left="2063" w:hanging="284"/>
      </w:pPr>
      <w:rPr>
        <w:rFonts w:hint="default"/>
        <w:lang w:val="ru-RU" w:eastAsia="en-US" w:bidi="ar-SA"/>
      </w:rPr>
    </w:lvl>
    <w:lvl w:ilvl="3" w:tplc="9DE83EAE">
      <w:numFmt w:val="bullet"/>
      <w:lvlText w:val="•"/>
      <w:lvlJc w:val="left"/>
      <w:pPr>
        <w:ind w:left="3025" w:hanging="284"/>
      </w:pPr>
      <w:rPr>
        <w:rFonts w:hint="default"/>
        <w:lang w:val="ru-RU" w:eastAsia="en-US" w:bidi="ar-SA"/>
      </w:rPr>
    </w:lvl>
    <w:lvl w:ilvl="4" w:tplc="E6641028">
      <w:numFmt w:val="bullet"/>
      <w:lvlText w:val="•"/>
      <w:lvlJc w:val="left"/>
      <w:pPr>
        <w:ind w:left="3987" w:hanging="284"/>
      </w:pPr>
      <w:rPr>
        <w:rFonts w:hint="default"/>
        <w:lang w:val="ru-RU" w:eastAsia="en-US" w:bidi="ar-SA"/>
      </w:rPr>
    </w:lvl>
    <w:lvl w:ilvl="5" w:tplc="0CA0BE2C">
      <w:numFmt w:val="bullet"/>
      <w:lvlText w:val="•"/>
      <w:lvlJc w:val="left"/>
      <w:pPr>
        <w:ind w:left="4949" w:hanging="284"/>
      </w:pPr>
      <w:rPr>
        <w:rFonts w:hint="default"/>
        <w:lang w:val="ru-RU" w:eastAsia="en-US" w:bidi="ar-SA"/>
      </w:rPr>
    </w:lvl>
    <w:lvl w:ilvl="6" w:tplc="37820966">
      <w:numFmt w:val="bullet"/>
      <w:lvlText w:val="•"/>
      <w:lvlJc w:val="left"/>
      <w:pPr>
        <w:ind w:left="5911" w:hanging="284"/>
      </w:pPr>
      <w:rPr>
        <w:rFonts w:hint="default"/>
        <w:lang w:val="ru-RU" w:eastAsia="en-US" w:bidi="ar-SA"/>
      </w:rPr>
    </w:lvl>
    <w:lvl w:ilvl="7" w:tplc="FDE60292">
      <w:numFmt w:val="bullet"/>
      <w:lvlText w:val="•"/>
      <w:lvlJc w:val="left"/>
      <w:pPr>
        <w:ind w:left="6873" w:hanging="284"/>
      </w:pPr>
      <w:rPr>
        <w:rFonts w:hint="default"/>
        <w:lang w:val="ru-RU" w:eastAsia="en-US" w:bidi="ar-SA"/>
      </w:rPr>
    </w:lvl>
    <w:lvl w:ilvl="8" w:tplc="EC482BD8">
      <w:numFmt w:val="bullet"/>
      <w:lvlText w:val="•"/>
      <w:lvlJc w:val="left"/>
      <w:pPr>
        <w:ind w:left="7835" w:hanging="284"/>
      </w:pPr>
      <w:rPr>
        <w:rFonts w:hint="default"/>
        <w:lang w:val="ru-RU" w:eastAsia="en-US" w:bidi="ar-SA"/>
      </w:rPr>
    </w:lvl>
  </w:abstractNum>
  <w:abstractNum w:abstractNumId="36" w15:restartNumberingAfterBreak="0">
    <w:nsid w:val="11E4044D"/>
    <w:multiLevelType w:val="hybridMultilevel"/>
    <w:tmpl w:val="62AA765A"/>
    <w:lvl w:ilvl="0" w:tplc="F9BE9406">
      <w:numFmt w:val="bullet"/>
      <w:lvlText w:val="-"/>
      <w:lvlJc w:val="left"/>
      <w:pPr>
        <w:ind w:left="884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A76291C">
      <w:numFmt w:val="bullet"/>
      <w:lvlText w:val="•"/>
      <w:lvlJc w:val="left"/>
      <w:pPr>
        <w:ind w:left="1778" w:hanging="200"/>
      </w:pPr>
      <w:rPr>
        <w:rFonts w:hint="default"/>
        <w:lang w:val="ru-RU" w:eastAsia="en-US" w:bidi="ar-SA"/>
      </w:rPr>
    </w:lvl>
    <w:lvl w:ilvl="2" w:tplc="65E47186">
      <w:numFmt w:val="bullet"/>
      <w:lvlText w:val="•"/>
      <w:lvlJc w:val="left"/>
      <w:pPr>
        <w:ind w:left="2677" w:hanging="200"/>
      </w:pPr>
      <w:rPr>
        <w:rFonts w:hint="default"/>
        <w:lang w:val="ru-RU" w:eastAsia="en-US" w:bidi="ar-SA"/>
      </w:rPr>
    </w:lvl>
    <w:lvl w:ilvl="3" w:tplc="85E63230">
      <w:numFmt w:val="bullet"/>
      <w:lvlText w:val="•"/>
      <w:lvlJc w:val="left"/>
      <w:pPr>
        <w:ind w:left="3575" w:hanging="200"/>
      </w:pPr>
      <w:rPr>
        <w:rFonts w:hint="default"/>
        <w:lang w:val="ru-RU" w:eastAsia="en-US" w:bidi="ar-SA"/>
      </w:rPr>
    </w:lvl>
    <w:lvl w:ilvl="4" w:tplc="B0788B52">
      <w:numFmt w:val="bullet"/>
      <w:lvlText w:val="•"/>
      <w:lvlJc w:val="left"/>
      <w:pPr>
        <w:ind w:left="4474" w:hanging="200"/>
      </w:pPr>
      <w:rPr>
        <w:rFonts w:hint="default"/>
        <w:lang w:val="ru-RU" w:eastAsia="en-US" w:bidi="ar-SA"/>
      </w:rPr>
    </w:lvl>
    <w:lvl w:ilvl="5" w:tplc="606A38D8">
      <w:numFmt w:val="bullet"/>
      <w:lvlText w:val="•"/>
      <w:lvlJc w:val="left"/>
      <w:pPr>
        <w:ind w:left="5373" w:hanging="200"/>
      </w:pPr>
      <w:rPr>
        <w:rFonts w:hint="default"/>
        <w:lang w:val="ru-RU" w:eastAsia="en-US" w:bidi="ar-SA"/>
      </w:rPr>
    </w:lvl>
    <w:lvl w:ilvl="6" w:tplc="182C8F8E">
      <w:numFmt w:val="bullet"/>
      <w:lvlText w:val="•"/>
      <w:lvlJc w:val="left"/>
      <w:pPr>
        <w:ind w:left="6271" w:hanging="200"/>
      </w:pPr>
      <w:rPr>
        <w:rFonts w:hint="default"/>
        <w:lang w:val="ru-RU" w:eastAsia="en-US" w:bidi="ar-SA"/>
      </w:rPr>
    </w:lvl>
    <w:lvl w:ilvl="7" w:tplc="D9C63ACA">
      <w:numFmt w:val="bullet"/>
      <w:lvlText w:val="•"/>
      <w:lvlJc w:val="left"/>
      <w:pPr>
        <w:ind w:left="7170" w:hanging="200"/>
      </w:pPr>
      <w:rPr>
        <w:rFonts w:hint="default"/>
        <w:lang w:val="ru-RU" w:eastAsia="en-US" w:bidi="ar-SA"/>
      </w:rPr>
    </w:lvl>
    <w:lvl w:ilvl="8" w:tplc="C9C40B2E">
      <w:numFmt w:val="bullet"/>
      <w:lvlText w:val="•"/>
      <w:lvlJc w:val="left"/>
      <w:pPr>
        <w:ind w:left="8069" w:hanging="200"/>
      </w:pPr>
      <w:rPr>
        <w:rFonts w:hint="default"/>
        <w:lang w:val="ru-RU" w:eastAsia="en-US" w:bidi="ar-SA"/>
      </w:rPr>
    </w:lvl>
  </w:abstractNum>
  <w:abstractNum w:abstractNumId="37" w15:restartNumberingAfterBreak="0">
    <w:nsid w:val="12004535"/>
    <w:multiLevelType w:val="hybridMultilevel"/>
    <w:tmpl w:val="97844C76"/>
    <w:lvl w:ilvl="0" w:tplc="CC2C6826">
      <w:start w:val="4"/>
      <w:numFmt w:val="decimal"/>
      <w:lvlText w:val="%1."/>
      <w:lvlJc w:val="left"/>
      <w:pPr>
        <w:ind w:left="815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DDA0033A">
      <w:numFmt w:val="bullet"/>
      <w:lvlText w:val="•"/>
      <w:lvlJc w:val="left"/>
      <w:pPr>
        <w:ind w:left="2098" w:hanging="348"/>
      </w:pPr>
      <w:rPr>
        <w:rFonts w:hint="default"/>
        <w:lang w:val="ru-RU" w:eastAsia="en-US" w:bidi="ar-SA"/>
      </w:rPr>
    </w:lvl>
    <w:lvl w:ilvl="2" w:tplc="49A6C64E">
      <w:numFmt w:val="bullet"/>
      <w:lvlText w:val="•"/>
      <w:lvlJc w:val="left"/>
      <w:pPr>
        <w:ind w:left="3376" w:hanging="348"/>
      </w:pPr>
      <w:rPr>
        <w:rFonts w:hint="default"/>
        <w:lang w:val="ru-RU" w:eastAsia="en-US" w:bidi="ar-SA"/>
      </w:rPr>
    </w:lvl>
    <w:lvl w:ilvl="3" w:tplc="38B4DAE0">
      <w:numFmt w:val="bullet"/>
      <w:lvlText w:val="•"/>
      <w:lvlJc w:val="left"/>
      <w:pPr>
        <w:ind w:left="4654" w:hanging="348"/>
      </w:pPr>
      <w:rPr>
        <w:rFonts w:hint="default"/>
        <w:lang w:val="ru-RU" w:eastAsia="en-US" w:bidi="ar-SA"/>
      </w:rPr>
    </w:lvl>
    <w:lvl w:ilvl="4" w:tplc="3CAAC314">
      <w:numFmt w:val="bullet"/>
      <w:lvlText w:val="•"/>
      <w:lvlJc w:val="left"/>
      <w:pPr>
        <w:ind w:left="5932" w:hanging="348"/>
      </w:pPr>
      <w:rPr>
        <w:rFonts w:hint="default"/>
        <w:lang w:val="ru-RU" w:eastAsia="en-US" w:bidi="ar-SA"/>
      </w:rPr>
    </w:lvl>
    <w:lvl w:ilvl="5" w:tplc="55588446">
      <w:numFmt w:val="bullet"/>
      <w:lvlText w:val="•"/>
      <w:lvlJc w:val="left"/>
      <w:pPr>
        <w:ind w:left="7210" w:hanging="348"/>
      </w:pPr>
      <w:rPr>
        <w:rFonts w:hint="default"/>
        <w:lang w:val="ru-RU" w:eastAsia="en-US" w:bidi="ar-SA"/>
      </w:rPr>
    </w:lvl>
    <w:lvl w:ilvl="6" w:tplc="0E3C7852">
      <w:numFmt w:val="bullet"/>
      <w:lvlText w:val="•"/>
      <w:lvlJc w:val="left"/>
      <w:pPr>
        <w:ind w:left="8488" w:hanging="348"/>
      </w:pPr>
      <w:rPr>
        <w:rFonts w:hint="default"/>
        <w:lang w:val="ru-RU" w:eastAsia="en-US" w:bidi="ar-SA"/>
      </w:rPr>
    </w:lvl>
    <w:lvl w:ilvl="7" w:tplc="654EBE58">
      <w:numFmt w:val="bullet"/>
      <w:lvlText w:val="•"/>
      <w:lvlJc w:val="left"/>
      <w:pPr>
        <w:ind w:left="9766" w:hanging="348"/>
      </w:pPr>
      <w:rPr>
        <w:rFonts w:hint="default"/>
        <w:lang w:val="ru-RU" w:eastAsia="en-US" w:bidi="ar-SA"/>
      </w:rPr>
    </w:lvl>
    <w:lvl w:ilvl="8" w:tplc="B6DED040">
      <w:numFmt w:val="bullet"/>
      <w:lvlText w:val="•"/>
      <w:lvlJc w:val="left"/>
      <w:pPr>
        <w:ind w:left="11044" w:hanging="348"/>
      </w:pPr>
      <w:rPr>
        <w:rFonts w:hint="default"/>
        <w:lang w:val="ru-RU" w:eastAsia="en-US" w:bidi="ar-SA"/>
      </w:rPr>
    </w:lvl>
  </w:abstractNum>
  <w:abstractNum w:abstractNumId="38" w15:restartNumberingAfterBreak="0">
    <w:nsid w:val="12032240"/>
    <w:multiLevelType w:val="hybridMultilevel"/>
    <w:tmpl w:val="3C0296F8"/>
    <w:lvl w:ilvl="0" w:tplc="49EA2068">
      <w:start w:val="1"/>
      <w:numFmt w:val="decimal"/>
      <w:lvlText w:val="%1."/>
      <w:lvlJc w:val="left"/>
      <w:pPr>
        <w:ind w:left="828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DD2933C">
      <w:numFmt w:val="bullet"/>
      <w:lvlText w:val="•"/>
      <w:lvlJc w:val="left"/>
      <w:pPr>
        <w:ind w:left="2112" w:hanging="349"/>
      </w:pPr>
      <w:rPr>
        <w:rFonts w:hint="default"/>
        <w:lang w:val="ru-RU" w:eastAsia="en-US" w:bidi="ar-SA"/>
      </w:rPr>
    </w:lvl>
    <w:lvl w:ilvl="2" w:tplc="F3524D1C">
      <w:numFmt w:val="bullet"/>
      <w:lvlText w:val="•"/>
      <w:lvlJc w:val="left"/>
      <w:pPr>
        <w:ind w:left="3405" w:hanging="349"/>
      </w:pPr>
      <w:rPr>
        <w:rFonts w:hint="default"/>
        <w:lang w:val="ru-RU" w:eastAsia="en-US" w:bidi="ar-SA"/>
      </w:rPr>
    </w:lvl>
    <w:lvl w:ilvl="3" w:tplc="936876D6">
      <w:numFmt w:val="bullet"/>
      <w:lvlText w:val="•"/>
      <w:lvlJc w:val="left"/>
      <w:pPr>
        <w:ind w:left="4698" w:hanging="349"/>
      </w:pPr>
      <w:rPr>
        <w:rFonts w:hint="default"/>
        <w:lang w:val="ru-RU" w:eastAsia="en-US" w:bidi="ar-SA"/>
      </w:rPr>
    </w:lvl>
    <w:lvl w:ilvl="4" w:tplc="68C238E0">
      <w:numFmt w:val="bullet"/>
      <w:lvlText w:val="•"/>
      <w:lvlJc w:val="left"/>
      <w:pPr>
        <w:ind w:left="5991" w:hanging="349"/>
      </w:pPr>
      <w:rPr>
        <w:rFonts w:hint="default"/>
        <w:lang w:val="ru-RU" w:eastAsia="en-US" w:bidi="ar-SA"/>
      </w:rPr>
    </w:lvl>
    <w:lvl w:ilvl="5" w:tplc="5D584EB2">
      <w:numFmt w:val="bullet"/>
      <w:lvlText w:val="•"/>
      <w:lvlJc w:val="left"/>
      <w:pPr>
        <w:ind w:left="7284" w:hanging="349"/>
      </w:pPr>
      <w:rPr>
        <w:rFonts w:hint="default"/>
        <w:lang w:val="ru-RU" w:eastAsia="en-US" w:bidi="ar-SA"/>
      </w:rPr>
    </w:lvl>
    <w:lvl w:ilvl="6" w:tplc="71E02AB6">
      <w:numFmt w:val="bullet"/>
      <w:lvlText w:val="•"/>
      <w:lvlJc w:val="left"/>
      <w:pPr>
        <w:ind w:left="8577" w:hanging="349"/>
      </w:pPr>
      <w:rPr>
        <w:rFonts w:hint="default"/>
        <w:lang w:val="ru-RU" w:eastAsia="en-US" w:bidi="ar-SA"/>
      </w:rPr>
    </w:lvl>
    <w:lvl w:ilvl="7" w:tplc="DCAEBCCE">
      <w:numFmt w:val="bullet"/>
      <w:lvlText w:val="•"/>
      <w:lvlJc w:val="left"/>
      <w:pPr>
        <w:ind w:left="9870" w:hanging="349"/>
      </w:pPr>
      <w:rPr>
        <w:rFonts w:hint="default"/>
        <w:lang w:val="ru-RU" w:eastAsia="en-US" w:bidi="ar-SA"/>
      </w:rPr>
    </w:lvl>
    <w:lvl w:ilvl="8" w:tplc="CD084B1C">
      <w:numFmt w:val="bullet"/>
      <w:lvlText w:val="•"/>
      <w:lvlJc w:val="left"/>
      <w:pPr>
        <w:ind w:left="11163" w:hanging="349"/>
      </w:pPr>
      <w:rPr>
        <w:rFonts w:hint="default"/>
        <w:lang w:val="ru-RU" w:eastAsia="en-US" w:bidi="ar-SA"/>
      </w:rPr>
    </w:lvl>
  </w:abstractNum>
  <w:abstractNum w:abstractNumId="39" w15:restartNumberingAfterBreak="0">
    <w:nsid w:val="121907D8"/>
    <w:multiLevelType w:val="multilevel"/>
    <w:tmpl w:val="E8081926"/>
    <w:lvl w:ilvl="0">
      <w:start w:val="1"/>
      <w:numFmt w:val="decimal"/>
      <w:lvlText w:val="%1"/>
      <w:lvlJc w:val="left"/>
      <w:pPr>
        <w:ind w:left="605" w:hanging="38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5" w:hanging="387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70" w:hanging="552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2821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42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2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3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4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24" w:hanging="552"/>
      </w:pPr>
      <w:rPr>
        <w:rFonts w:hint="default"/>
        <w:lang w:val="ru-RU" w:eastAsia="en-US" w:bidi="ar-SA"/>
      </w:rPr>
    </w:lvl>
  </w:abstractNum>
  <w:abstractNum w:abstractNumId="40" w15:restartNumberingAfterBreak="0">
    <w:nsid w:val="122141C4"/>
    <w:multiLevelType w:val="hybridMultilevel"/>
    <w:tmpl w:val="5A0616F0"/>
    <w:lvl w:ilvl="0" w:tplc="7C902548">
      <w:start w:val="1"/>
      <w:numFmt w:val="decimal"/>
      <w:lvlText w:val="%1."/>
      <w:lvlJc w:val="left"/>
      <w:pPr>
        <w:ind w:left="142" w:hanging="2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B8F044C8">
      <w:numFmt w:val="bullet"/>
      <w:lvlText w:val="•"/>
      <w:lvlJc w:val="left"/>
      <w:pPr>
        <w:ind w:left="1101" w:hanging="223"/>
      </w:pPr>
      <w:rPr>
        <w:rFonts w:hint="default"/>
        <w:lang w:val="ru-RU" w:eastAsia="en-US" w:bidi="ar-SA"/>
      </w:rPr>
    </w:lvl>
    <w:lvl w:ilvl="2" w:tplc="0D24A08A">
      <w:numFmt w:val="bullet"/>
      <w:lvlText w:val="•"/>
      <w:lvlJc w:val="left"/>
      <w:pPr>
        <w:ind w:left="2063" w:hanging="223"/>
      </w:pPr>
      <w:rPr>
        <w:rFonts w:hint="default"/>
        <w:lang w:val="ru-RU" w:eastAsia="en-US" w:bidi="ar-SA"/>
      </w:rPr>
    </w:lvl>
    <w:lvl w:ilvl="3" w:tplc="76F41072">
      <w:numFmt w:val="bullet"/>
      <w:lvlText w:val="•"/>
      <w:lvlJc w:val="left"/>
      <w:pPr>
        <w:ind w:left="3025" w:hanging="223"/>
      </w:pPr>
      <w:rPr>
        <w:rFonts w:hint="default"/>
        <w:lang w:val="ru-RU" w:eastAsia="en-US" w:bidi="ar-SA"/>
      </w:rPr>
    </w:lvl>
    <w:lvl w:ilvl="4" w:tplc="45B0FADC">
      <w:numFmt w:val="bullet"/>
      <w:lvlText w:val="•"/>
      <w:lvlJc w:val="left"/>
      <w:pPr>
        <w:ind w:left="3987" w:hanging="223"/>
      </w:pPr>
      <w:rPr>
        <w:rFonts w:hint="default"/>
        <w:lang w:val="ru-RU" w:eastAsia="en-US" w:bidi="ar-SA"/>
      </w:rPr>
    </w:lvl>
    <w:lvl w:ilvl="5" w:tplc="6DB06422">
      <w:numFmt w:val="bullet"/>
      <w:lvlText w:val="•"/>
      <w:lvlJc w:val="left"/>
      <w:pPr>
        <w:ind w:left="4949" w:hanging="223"/>
      </w:pPr>
      <w:rPr>
        <w:rFonts w:hint="default"/>
        <w:lang w:val="ru-RU" w:eastAsia="en-US" w:bidi="ar-SA"/>
      </w:rPr>
    </w:lvl>
    <w:lvl w:ilvl="6" w:tplc="EEF2653A">
      <w:numFmt w:val="bullet"/>
      <w:lvlText w:val="•"/>
      <w:lvlJc w:val="left"/>
      <w:pPr>
        <w:ind w:left="5911" w:hanging="223"/>
      </w:pPr>
      <w:rPr>
        <w:rFonts w:hint="default"/>
        <w:lang w:val="ru-RU" w:eastAsia="en-US" w:bidi="ar-SA"/>
      </w:rPr>
    </w:lvl>
    <w:lvl w:ilvl="7" w:tplc="DBC0E99A">
      <w:numFmt w:val="bullet"/>
      <w:lvlText w:val="•"/>
      <w:lvlJc w:val="left"/>
      <w:pPr>
        <w:ind w:left="6873" w:hanging="223"/>
      </w:pPr>
      <w:rPr>
        <w:rFonts w:hint="default"/>
        <w:lang w:val="ru-RU" w:eastAsia="en-US" w:bidi="ar-SA"/>
      </w:rPr>
    </w:lvl>
    <w:lvl w:ilvl="8" w:tplc="584A7E74">
      <w:numFmt w:val="bullet"/>
      <w:lvlText w:val="•"/>
      <w:lvlJc w:val="left"/>
      <w:pPr>
        <w:ind w:left="7835" w:hanging="223"/>
      </w:pPr>
      <w:rPr>
        <w:rFonts w:hint="default"/>
        <w:lang w:val="ru-RU" w:eastAsia="en-US" w:bidi="ar-SA"/>
      </w:rPr>
    </w:lvl>
  </w:abstractNum>
  <w:abstractNum w:abstractNumId="41" w15:restartNumberingAfterBreak="0">
    <w:nsid w:val="12421EB9"/>
    <w:multiLevelType w:val="hybridMultilevel"/>
    <w:tmpl w:val="8D601EBC"/>
    <w:lvl w:ilvl="0" w:tplc="9692D474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DFB492B4">
      <w:numFmt w:val="bullet"/>
      <w:lvlText w:val="•"/>
      <w:lvlJc w:val="left"/>
      <w:pPr>
        <w:ind w:left="1095" w:hanging="128"/>
      </w:pPr>
      <w:rPr>
        <w:rFonts w:hint="default"/>
        <w:lang w:val="ru-RU" w:eastAsia="en-US" w:bidi="ar-SA"/>
      </w:rPr>
    </w:lvl>
    <w:lvl w:ilvl="2" w:tplc="97C4CF06">
      <w:numFmt w:val="bullet"/>
      <w:lvlText w:val="•"/>
      <w:lvlJc w:val="left"/>
      <w:pPr>
        <w:ind w:left="1950" w:hanging="128"/>
      </w:pPr>
      <w:rPr>
        <w:rFonts w:hint="default"/>
        <w:lang w:val="ru-RU" w:eastAsia="en-US" w:bidi="ar-SA"/>
      </w:rPr>
    </w:lvl>
    <w:lvl w:ilvl="3" w:tplc="BA6A12FC">
      <w:numFmt w:val="bullet"/>
      <w:lvlText w:val="•"/>
      <w:lvlJc w:val="left"/>
      <w:pPr>
        <w:ind w:left="2806" w:hanging="128"/>
      </w:pPr>
      <w:rPr>
        <w:rFonts w:hint="default"/>
        <w:lang w:val="ru-RU" w:eastAsia="en-US" w:bidi="ar-SA"/>
      </w:rPr>
    </w:lvl>
    <w:lvl w:ilvl="4" w:tplc="CBD67F04">
      <w:numFmt w:val="bullet"/>
      <w:lvlText w:val="•"/>
      <w:lvlJc w:val="left"/>
      <w:pPr>
        <w:ind w:left="3661" w:hanging="128"/>
      </w:pPr>
      <w:rPr>
        <w:rFonts w:hint="default"/>
        <w:lang w:val="ru-RU" w:eastAsia="en-US" w:bidi="ar-SA"/>
      </w:rPr>
    </w:lvl>
    <w:lvl w:ilvl="5" w:tplc="293C5244">
      <w:numFmt w:val="bullet"/>
      <w:lvlText w:val="•"/>
      <w:lvlJc w:val="left"/>
      <w:pPr>
        <w:ind w:left="4517" w:hanging="128"/>
      </w:pPr>
      <w:rPr>
        <w:rFonts w:hint="default"/>
        <w:lang w:val="ru-RU" w:eastAsia="en-US" w:bidi="ar-SA"/>
      </w:rPr>
    </w:lvl>
    <w:lvl w:ilvl="6" w:tplc="7090A622">
      <w:numFmt w:val="bullet"/>
      <w:lvlText w:val="•"/>
      <w:lvlJc w:val="left"/>
      <w:pPr>
        <w:ind w:left="5372" w:hanging="128"/>
      </w:pPr>
      <w:rPr>
        <w:rFonts w:hint="default"/>
        <w:lang w:val="ru-RU" w:eastAsia="en-US" w:bidi="ar-SA"/>
      </w:rPr>
    </w:lvl>
    <w:lvl w:ilvl="7" w:tplc="FEC21D02">
      <w:numFmt w:val="bullet"/>
      <w:lvlText w:val="•"/>
      <w:lvlJc w:val="left"/>
      <w:pPr>
        <w:ind w:left="6227" w:hanging="128"/>
      </w:pPr>
      <w:rPr>
        <w:rFonts w:hint="default"/>
        <w:lang w:val="ru-RU" w:eastAsia="en-US" w:bidi="ar-SA"/>
      </w:rPr>
    </w:lvl>
    <w:lvl w:ilvl="8" w:tplc="2F183434">
      <w:numFmt w:val="bullet"/>
      <w:lvlText w:val="•"/>
      <w:lvlJc w:val="left"/>
      <w:pPr>
        <w:ind w:left="7083" w:hanging="128"/>
      </w:pPr>
      <w:rPr>
        <w:rFonts w:hint="default"/>
        <w:lang w:val="ru-RU" w:eastAsia="en-US" w:bidi="ar-SA"/>
      </w:rPr>
    </w:lvl>
  </w:abstractNum>
  <w:abstractNum w:abstractNumId="42" w15:restartNumberingAfterBreak="0">
    <w:nsid w:val="126312EF"/>
    <w:multiLevelType w:val="hybridMultilevel"/>
    <w:tmpl w:val="263E63EE"/>
    <w:lvl w:ilvl="0" w:tplc="FC828976">
      <w:numFmt w:val="bullet"/>
      <w:lvlText w:val="-"/>
      <w:lvlJc w:val="left"/>
      <w:pPr>
        <w:ind w:left="220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0D303812">
      <w:numFmt w:val="bullet"/>
      <w:lvlText w:val="•"/>
      <w:lvlJc w:val="left"/>
      <w:pPr>
        <w:ind w:left="634" w:hanging="228"/>
      </w:pPr>
      <w:rPr>
        <w:rFonts w:hint="default"/>
        <w:lang w:val="ru-RU" w:eastAsia="en-US" w:bidi="ar-SA"/>
      </w:rPr>
    </w:lvl>
    <w:lvl w:ilvl="2" w:tplc="9C2818BA">
      <w:numFmt w:val="bullet"/>
      <w:lvlText w:val="•"/>
      <w:lvlJc w:val="left"/>
      <w:pPr>
        <w:ind w:left="1049" w:hanging="228"/>
      </w:pPr>
      <w:rPr>
        <w:rFonts w:hint="default"/>
        <w:lang w:val="ru-RU" w:eastAsia="en-US" w:bidi="ar-SA"/>
      </w:rPr>
    </w:lvl>
    <w:lvl w:ilvl="3" w:tplc="1D98C332">
      <w:numFmt w:val="bullet"/>
      <w:lvlText w:val="•"/>
      <w:lvlJc w:val="left"/>
      <w:pPr>
        <w:ind w:left="1464" w:hanging="228"/>
      </w:pPr>
      <w:rPr>
        <w:rFonts w:hint="default"/>
        <w:lang w:val="ru-RU" w:eastAsia="en-US" w:bidi="ar-SA"/>
      </w:rPr>
    </w:lvl>
    <w:lvl w:ilvl="4" w:tplc="DCAE916E">
      <w:numFmt w:val="bullet"/>
      <w:lvlText w:val="•"/>
      <w:lvlJc w:val="left"/>
      <w:pPr>
        <w:ind w:left="1879" w:hanging="228"/>
      </w:pPr>
      <w:rPr>
        <w:rFonts w:hint="default"/>
        <w:lang w:val="ru-RU" w:eastAsia="en-US" w:bidi="ar-SA"/>
      </w:rPr>
    </w:lvl>
    <w:lvl w:ilvl="5" w:tplc="CDCA4406">
      <w:numFmt w:val="bullet"/>
      <w:lvlText w:val="•"/>
      <w:lvlJc w:val="left"/>
      <w:pPr>
        <w:ind w:left="2294" w:hanging="228"/>
      </w:pPr>
      <w:rPr>
        <w:rFonts w:hint="default"/>
        <w:lang w:val="ru-RU" w:eastAsia="en-US" w:bidi="ar-SA"/>
      </w:rPr>
    </w:lvl>
    <w:lvl w:ilvl="6" w:tplc="E6ACF420">
      <w:numFmt w:val="bullet"/>
      <w:lvlText w:val="•"/>
      <w:lvlJc w:val="left"/>
      <w:pPr>
        <w:ind w:left="2708" w:hanging="228"/>
      </w:pPr>
      <w:rPr>
        <w:rFonts w:hint="default"/>
        <w:lang w:val="ru-RU" w:eastAsia="en-US" w:bidi="ar-SA"/>
      </w:rPr>
    </w:lvl>
    <w:lvl w:ilvl="7" w:tplc="08643142">
      <w:numFmt w:val="bullet"/>
      <w:lvlText w:val="•"/>
      <w:lvlJc w:val="left"/>
      <w:pPr>
        <w:ind w:left="3123" w:hanging="228"/>
      </w:pPr>
      <w:rPr>
        <w:rFonts w:hint="default"/>
        <w:lang w:val="ru-RU" w:eastAsia="en-US" w:bidi="ar-SA"/>
      </w:rPr>
    </w:lvl>
    <w:lvl w:ilvl="8" w:tplc="34284092">
      <w:numFmt w:val="bullet"/>
      <w:lvlText w:val="•"/>
      <w:lvlJc w:val="left"/>
      <w:pPr>
        <w:ind w:left="3538" w:hanging="228"/>
      </w:pPr>
      <w:rPr>
        <w:rFonts w:hint="default"/>
        <w:lang w:val="ru-RU" w:eastAsia="en-US" w:bidi="ar-SA"/>
      </w:rPr>
    </w:lvl>
  </w:abstractNum>
  <w:abstractNum w:abstractNumId="43" w15:restartNumberingAfterBreak="0">
    <w:nsid w:val="12865ED0"/>
    <w:multiLevelType w:val="multilevel"/>
    <w:tmpl w:val="1EBEDEBE"/>
    <w:lvl w:ilvl="0">
      <w:start w:val="3"/>
      <w:numFmt w:val="decimal"/>
      <w:lvlText w:val="%1"/>
      <w:lvlJc w:val="left"/>
      <w:pPr>
        <w:ind w:left="1131" w:hanging="55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31" w:hanging="55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1" w:hanging="55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751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2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3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3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4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5" w:hanging="550"/>
      </w:pPr>
      <w:rPr>
        <w:rFonts w:hint="default"/>
        <w:lang w:val="ru-RU" w:eastAsia="en-US" w:bidi="ar-SA"/>
      </w:rPr>
    </w:lvl>
  </w:abstractNum>
  <w:abstractNum w:abstractNumId="44" w15:restartNumberingAfterBreak="0">
    <w:nsid w:val="1288140A"/>
    <w:multiLevelType w:val="hybridMultilevel"/>
    <w:tmpl w:val="D5526A12"/>
    <w:lvl w:ilvl="0" w:tplc="CA8C027A">
      <w:numFmt w:val="bullet"/>
      <w:lvlText w:val="•"/>
      <w:lvlJc w:val="left"/>
      <w:pPr>
        <w:ind w:left="14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4C0FAE6">
      <w:numFmt w:val="bullet"/>
      <w:lvlText w:val="•"/>
      <w:lvlJc w:val="left"/>
      <w:pPr>
        <w:ind w:left="1101" w:hanging="708"/>
      </w:pPr>
      <w:rPr>
        <w:rFonts w:hint="default"/>
        <w:lang w:val="ru-RU" w:eastAsia="en-US" w:bidi="ar-SA"/>
      </w:rPr>
    </w:lvl>
    <w:lvl w:ilvl="2" w:tplc="ED4641F8">
      <w:numFmt w:val="bullet"/>
      <w:lvlText w:val="•"/>
      <w:lvlJc w:val="left"/>
      <w:pPr>
        <w:ind w:left="2063" w:hanging="708"/>
      </w:pPr>
      <w:rPr>
        <w:rFonts w:hint="default"/>
        <w:lang w:val="ru-RU" w:eastAsia="en-US" w:bidi="ar-SA"/>
      </w:rPr>
    </w:lvl>
    <w:lvl w:ilvl="3" w:tplc="344E010C">
      <w:numFmt w:val="bullet"/>
      <w:lvlText w:val="•"/>
      <w:lvlJc w:val="left"/>
      <w:pPr>
        <w:ind w:left="3025" w:hanging="708"/>
      </w:pPr>
      <w:rPr>
        <w:rFonts w:hint="default"/>
        <w:lang w:val="ru-RU" w:eastAsia="en-US" w:bidi="ar-SA"/>
      </w:rPr>
    </w:lvl>
    <w:lvl w:ilvl="4" w:tplc="6FD4A748">
      <w:numFmt w:val="bullet"/>
      <w:lvlText w:val="•"/>
      <w:lvlJc w:val="left"/>
      <w:pPr>
        <w:ind w:left="3987" w:hanging="708"/>
      </w:pPr>
      <w:rPr>
        <w:rFonts w:hint="default"/>
        <w:lang w:val="ru-RU" w:eastAsia="en-US" w:bidi="ar-SA"/>
      </w:rPr>
    </w:lvl>
    <w:lvl w:ilvl="5" w:tplc="166A56DC">
      <w:numFmt w:val="bullet"/>
      <w:lvlText w:val="•"/>
      <w:lvlJc w:val="left"/>
      <w:pPr>
        <w:ind w:left="4949" w:hanging="708"/>
      </w:pPr>
      <w:rPr>
        <w:rFonts w:hint="default"/>
        <w:lang w:val="ru-RU" w:eastAsia="en-US" w:bidi="ar-SA"/>
      </w:rPr>
    </w:lvl>
    <w:lvl w:ilvl="6" w:tplc="A8AEAA84">
      <w:numFmt w:val="bullet"/>
      <w:lvlText w:val="•"/>
      <w:lvlJc w:val="left"/>
      <w:pPr>
        <w:ind w:left="5911" w:hanging="708"/>
      </w:pPr>
      <w:rPr>
        <w:rFonts w:hint="default"/>
        <w:lang w:val="ru-RU" w:eastAsia="en-US" w:bidi="ar-SA"/>
      </w:rPr>
    </w:lvl>
    <w:lvl w:ilvl="7" w:tplc="14B6E9F0">
      <w:numFmt w:val="bullet"/>
      <w:lvlText w:val="•"/>
      <w:lvlJc w:val="left"/>
      <w:pPr>
        <w:ind w:left="6873" w:hanging="708"/>
      </w:pPr>
      <w:rPr>
        <w:rFonts w:hint="default"/>
        <w:lang w:val="ru-RU" w:eastAsia="en-US" w:bidi="ar-SA"/>
      </w:rPr>
    </w:lvl>
    <w:lvl w:ilvl="8" w:tplc="51F22E10">
      <w:numFmt w:val="bullet"/>
      <w:lvlText w:val="•"/>
      <w:lvlJc w:val="left"/>
      <w:pPr>
        <w:ind w:left="7835" w:hanging="708"/>
      </w:pPr>
      <w:rPr>
        <w:rFonts w:hint="default"/>
        <w:lang w:val="ru-RU" w:eastAsia="en-US" w:bidi="ar-SA"/>
      </w:rPr>
    </w:lvl>
  </w:abstractNum>
  <w:abstractNum w:abstractNumId="45" w15:restartNumberingAfterBreak="0">
    <w:nsid w:val="12F506E4"/>
    <w:multiLevelType w:val="hybridMultilevel"/>
    <w:tmpl w:val="2E2A4BA4"/>
    <w:lvl w:ilvl="0" w:tplc="379CE7F0">
      <w:numFmt w:val="bullet"/>
      <w:lvlText w:val=""/>
      <w:lvlJc w:val="left"/>
      <w:pPr>
        <w:ind w:left="222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8B06EA40">
      <w:numFmt w:val="bullet"/>
      <w:lvlText w:val="•"/>
      <w:lvlJc w:val="left"/>
      <w:pPr>
        <w:ind w:left="1178" w:hanging="348"/>
      </w:pPr>
      <w:rPr>
        <w:rFonts w:hint="default"/>
        <w:lang w:val="ru-RU" w:eastAsia="en-US" w:bidi="ar-SA"/>
      </w:rPr>
    </w:lvl>
    <w:lvl w:ilvl="2" w:tplc="42042386">
      <w:numFmt w:val="bullet"/>
      <w:lvlText w:val="•"/>
      <w:lvlJc w:val="left"/>
      <w:pPr>
        <w:ind w:left="2137" w:hanging="348"/>
      </w:pPr>
      <w:rPr>
        <w:rFonts w:hint="default"/>
        <w:lang w:val="ru-RU" w:eastAsia="en-US" w:bidi="ar-SA"/>
      </w:rPr>
    </w:lvl>
    <w:lvl w:ilvl="3" w:tplc="175C85E4">
      <w:numFmt w:val="bullet"/>
      <w:lvlText w:val="•"/>
      <w:lvlJc w:val="left"/>
      <w:pPr>
        <w:ind w:left="3095" w:hanging="348"/>
      </w:pPr>
      <w:rPr>
        <w:rFonts w:hint="default"/>
        <w:lang w:val="ru-RU" w:eastAsia="en-US" w:bidi="ar-SA"/>
      </w:rPr>
    </w:lvl>
    <w:lvl w:ilvl="4" w:tplc="037E5762">
      <w:numFmt w:val="bullet"/>
      <w:lvlText w:val="•"/>
      <w:lvlJc w:val="left"/>
      <w:pPr>
        <w:ind w:left="4054" w:hanging="348"/>
      </w:pPr>
      <w:rPr>
        <w:rFonts w:hint="default"/>
        <w:lang w:val="ru-RU" w:eastAsia="en-US" w:bidi="ar-SA"/>
      </w:rPr>
    </w:lvl>
    <w:lvl w:ilvl="5" w:tplc="B5483F66">
      <w:numFmt w:val="bullet"/>
      <w:lvlText w:val="•"/>
      <w:lvlJc w:val="left"/>
      <w:pPr>
        <w:ind w:left="5013" w:hanging="348"/>
      </w:pPr>
      <w:rPr>
        <w:rFonts w:hint="default"/>
        <w:lang w:val="ru-RU" w:eastAsia="en-US" w:bidi="ar-SA"/>
      </w:rPr>
    </w:lvl>
    <w:lvl w:ilvl="6" w:tplc="B21080FA">
      <w:numFmt w:val="bullet"/>
      <w:lvlText w:val="•"/>
      <w:lvlJc w:val="left"/>
      <w:pPr>
        <w:ind w:left="5971" w:hanging="348"/>
      </w:pPr>
      <w:rPr>
        <w:rFonts w:hint="default"/>
        <w:lang w:val="ru-RU" w:eastAsia="en-US" w:bidi="ar-SA"/>
      </w:rPr>
    </w:lvl>
    <w:lvl w:ilvl="7" w:tplc="6A9A31C0">
      <w:numFmt w:val="bullet"/>
      <w:lvlText w:val="•"/>
      <w:lvlJc w:val="left"/>
      <w:pPr>
        <w:ind w:left="6930" w:hanging="348"/>
      </w:pPr>
      <w:rPr>
        <w:rFonts w:hint="default"/>
        <w:lang w:val="ru-RU" w:eastAsia="en-US" w:bidi="ar-SA"/>
      </w:rPr>
    </w:lvl>
    <w:lvl w:ilvl="8" w:tplc="E3141710">
      <w:numFmt w:val="bullet"/>
      <w:lvlText w:val="•"/>
      <w:lvlJc w:val="left"/>
      <w:pPr>
        <w:ind w:left="7889" w:hanging="348"/>
      </w:pPr>
      <w:rPr>
        <w:rFonts w:hint="default"/>
        <w:lang w:val="ru-RU" w:eastAsia="en-US" w:bidi="ar-SA"/>
      </w:rPr>
    </w:lvl>
  </w:abstractNum>
  <w:abstractNum w:abstractNumId="46" w15:restartNumberingAfterBreak="0">
    <w:nsid w:val="145B0EA5"/>
    <w:multiLevelType w:val="hybridMultilevel"/>
    <w:tmpl w:val="E35CF0B8"/>
    <w:lvl w:ilvl="0" w:tplc="728867F0">
      <w:numFmt w:val="bullet"/>
      <w:lvlText w:val="-"/>
      <w:lvlJc w:val="left"/>
      <w:pPr>
        <w:ind w:left="828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CDA30B6">
      <w:numFmt w:val="bullet"/>
      <w:lvlText w:val="•"/>
      <w:lvlJc w:val="left"/>
      <w:pPr>
        <w:ind w:left="1545" w:hanging="349"/>
      </w:pPr>
      <w:rPr>
        <w:rFonts w:hint="default"/>
        <w:lang w:val="ru-RU" w:eastAsia="en-US" w:bidi="ar-SA"/>
      </w:rPr>
    </w:lvl>
    <w:lvl w:ilvl="2" w:tplc="0C2E7EC4">
      <w:numFmt w:val="bullet"/>
      <w:lvlText w:val="•"/>
      <w:lvlJc w:val="left"/>
      <w:pPr>
        <w:ind w:left="2270" w:hanging="349"/>
      </w:pPr>
      <w:rPr>
        <w:rFonts w:hint="default"/>
        <w:lang w:val="ru-RU" w:eastAsia="en-US" w:bidi="ar-SA"/>
      </w:rPr>
    </w:lvl>
    <w:lvl w:ilvl="3" w:tplc="C5B64920">
      <w:numFmt w:val="bullet"/>
      <w:lvlText w:val="•"/>
      <w:lvlJc w:val="left"/>
      <w:pPr>
        <w:ind w:left="2995" w:hanging="349"/>
      </w:pPr>
      <w:rPr>
        <w:rFonts w:hint="default"/>
        <w:lang w:val="ru-RU" w:eastAsia="en-US" w:bidi="ar-SA"/>
      </w:rPr>
    </w:lvl>
    <w:lvl w:ilvl="4" w:tplc="D04A4874">
      <w:numFmt w:val="bullet"/>
      <w:lvlText w:val="•"/>
      <w:lvlJc w:val="left"/>
      <w:pPr>
        <w:ind w:left="3720" w:hanging="349"/>
      </w:pPr>
      <w:rPr>
        <w:rFonts w:hint="default"/>
        <w:lang w:val="ru-RU" w:eastAsia="en-US" w:bidi="ar-SA"/>
      </w:rPr>
    </w:lvl>
    <w:lvl w:ilvl="5" w:tplc="F7BA52F0">
      <w:numFmt w:val="bullet"/>
      <w:lvlText w:val="•"/>
      <w:lvlJc w:val="left"/>
      <w:pPr>
        <w:ind w:left="4446" w:hanging="349"/>
      </w:pPr>
      <w:rPr>
        <w:rFonts w:hint="default"/>
        <w:lang w:val="ru-RU" w:eastAsia="en-US" w:bidi="ar-SA"/>
      </w:rPr>
    </w:lvl>
    <w:lvl w:ilvl="6" w:tplc="3D6241BA">
      <w:numFmt w:val="bullet"/>
      <w:lvlText w:val="•"/>
      <w:lvlJc w:val="left"/>
      <w:pPr>
        <w:ind w:left="5171" w:hanging="349"/>
      </w:pPr>
      <w:rPr>
        <w:rFonts w:hint="default"/>
        <w:lang w:val="ru-RU" w:eastAsia="en-US" w:bidi="ar-SA"/>
      </w:rPr>
    </w:lvl>
    <w:lvl w:ilvl="7" w:tplc="F2BA650C">
      <w:numFmt w:val="bullet"/>
      <w:lvlText w:val="•"/>
      <w:lvlJc w:val="left"/>
      <w:pPr>
        <w:ind w:left="5896" w:hanging="349"/>
      </w:pPr>
      <w:rPr>
        <w:rFonts w:hint="default"/>
        <w:lang w:val="ru-RU" w:eastAsia="en-US" w:bidi="ar-SA"/>
      </w:rPr>
    </w:lvl>
    <w:lvl w:ilvl="8" w:tplc="E51281B6">
      <w:numFmt w:val="bullet"/>
      <w:lvlText w:val="•"/>
      <w:lvlJc w:val="left"/>
      <w:pPr>
        <w:ind w:left="6621" w:hanging="349"/>
      </w:pPr>
      <w:rPr>
        <w:rFonts w:hint="default"/>
        <w:lang w:val="ru-RU" w:eastAsia="en-US" w:bidi="ar-SA"/>
      </w:rPr>
    </w:lvl>
  </w:abstractNum>
  <w:abstractNum w:abstractNumId="47" w15:restartNumberingAfterBreak="0">
    <w:nsid w:val="14872634"/>
    <w:multiLevelType w:val="hybridMultilevel"/>
    <w:tmpl w:val="98081964"/>
    <w:lvl w:ilvl="0" w:tplc="61F2DFA2">
      <w:start w:val="1"/>
      <w:numFmt w:val="decimal"/>
      <w:lvlText w:val="%1."/>
      <w:lvlJc w:val="left"/>
      <w:pPr>
        <w:ind w:left="828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D9C864FC">
      <w:numFmt w:val="bullet"/>
      <w:lvlText w:val="•"/>
      <w:lvlJc w:val="left"/>
      <w:pPr>
        <w:ind w:left="2005" w:hanging="349"/>
      </w:pPr>
      <w:rPr>
        <w:rFonts w:hint="default"/>
        <w:lang w:val="ru-RU" w:eastAsia="en-US" w:bidi="ar-SA"/>
      </w:rPr>
    </w:lvl>
    <w:lvl w:ilvl="2" w:tplc="A84E5316">
      <w:numFmt w:val="bullet"/>
      <w:lvlText w:val="•"/>
      <w:lvlJc w:val="left"/>
      <w:pPr>
        <w:ind w:left="3190" w:hanging="349"/>
      </w:pPr>
      <w:rPr>
        <w:rFonts w:hint="default"/>
        <w:lang w:val="ru-RU" w:eastAsia="en-US" w:bidi="ar-SA"/>
      </w:rPr>
    </w:lvl>
    <w:lvl w:ilvl="3" w:tplc="013E048A">
      <w:numFmt w:val="bullet"/>
      <w:lvlText w:val="•"/>
      <w:lvlJc w:val="left"/>
      <w:pPr>
        <w:ind w:left="4376" w:hanging="349"/>
      </w:pPr>
      <w:rPr>
        <w:rFonts w:hint="default"/>
        <w:lang w:val="ru-RU" w:eastAsia="en-US" w:bidi="ar-SA"/>
      </w:rPr>
    </w:lvl>
    <w:lvl w:ilvl="4" w:tplc="71BA47A0">
      <w:numFmt w:val="bullet"/>
      <w:lvlText w:val="•"/>
      <w:lvlJc w:val="left"/>
      <w:pPr>
        <w:ind w:left="5561" w:hanging="349"/>
      </w:pPr>
      <w:rPr>
        <w:rFonts w:hint="default"/>
        <w:lang w:val="ru-RU" w:eastAsia="en-US" w:bidi="ar-SA"/>
      </w:rPr>
    </w:lvl>
    <w:lvl w:ilvl="5" w:tplc="2D604840">
      <w:numFmt w:val="bullet"/>
      <w:lvlText w:val="•"/>
      <w:lvlJc w:val="left"/>
      <w:pPr>
        <w:ind w:left="6747" w:hanging="349"/>
      </w:pPr>
      <w:rPr>
        <w:rFonts w:hint="default"/>
        <w:lang w:val="ru-RU" w:eastAsia="en-US" w:bidi="ar-SA"/>
      </w:rPr>
    </w:lvl>
    <w:lvl w:ilvl="6" w:tplc="391AF0F4">
      <w:numFmt w:val="bullet"/>
      <w:lvlText w:val="•"/>
      <w:lvlJc w:val="left"/>
      <w:pPr>
        <w:ind w:left="7932" w:hanging="349"/>
      </w:pPr>
      <w:rPr>
        <w:rFonts w:hint="default"/>
        <w:lang w:val="ru-RU" w:eastAsia="en-US" w:bidi="ar-SA"/>
      </w:rPr>
    </w:lvl>
    <w:lvl w:ilvl="7" w:tplc="51127480">
      <w:numFmt w:val="bullet"/>
      <w:lvlText w:val="•"/>
      <w:lvlJc w:val="left"/>
      <w:pPr>
        <w:ind w:left="9117" w:hanging="349"/>
      </w:pPr>
      <w:rPr>
        <w:rFonts w:hint="default"/>
        <w:lang w:val="ru-RU" w:eastAsia="en-US" w:bidi="ar-SA"/>
      </w:rPr>
    </w:lvl>
    <w:lvl w:ilvl="8" w:tplc="C8B69674">
      <w:numFmt w:val="bullet"/>
      <w:lvlText w:val="•"/>
      <w:lvlJc w:val="left"/>
      <w:pPr>
        <w:ind w:left="10303" w:hanging="349"/>
      </w:pPr>
      <w:rPr>
        <w:rFonts w:hint="default"/>
        <w:lang w:val="ru-RU" w:eastAsia="en-US" w:bidi="ar-SA"/>
      </w:rPr>
    </w:lvl>
  </w:abstractNum>
  <w:abstractNum w:abstractNumId="48" w15:restartNumberingAfterBreak="0">
    <w:nsid w:val="15922ED6"/>
    <w:multiLevelType w:val="hybridMultilevel"/>
    <w:tmpl w:val="5A421BF4"/>
    <w:lvl w:ilvl="0" w:tplc="FE28E346">
      <w:start w:val="2"/>
      <w:numFmt w:val="decimal"/>
      <w:lvlText w:val="%1."/>
      <w:lvlJc w:val="left"/>
      <w:pPr>
        <w:ind w:left="409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7FA68D28">
      <w:numFmt w:val="bullet"/>
      <w:lvlText w:val="•"/>
      <w:lvlJc w:val="left"/>
      <w:pPr>
        <w:ind w:left="1086" w:hanging="360"/>
      </w:pPr>
      <w:rPr>
        <w:rFonts w:hint="default"/>
        <w:lang w:val="ru-RU" w:eastAsia="en-US" w:bidi="ar-SA"/>
      </w:rPr>
    </w:lvl>
    <w:lvl w:ilvl="2" w:tplc="E17AA1FE">
      <w:numFmt w:val="bullet"/>
      <w:lvlText w:val="•"/>
      <w:lvlJc w:val="left"/>
      <w:pPr>
        <w:ind w:left="1773" w:hanging="360"/>
      </w:pPr>
      <w:rPr>
        <w:rFonts w:hint="default"/>
        <w:lang w:val="ru-RU" w:eastAsia="en-US" w:bidi="ar-SA"/>
      </w:rPr>
    </w:lvl>
    <w:lvl w:ilvl="3" w:tplc="0644A932">
      <w:numFmt w:val="bullet"/>
      <w:lvlText w:val="•"/>
      <w:lvlJc w:val="left"/>
      <w:pPr>
        <w:ind w:left="2460" w:hanging="360"/>
      </w:pPr>
      <w:rPr>
        <w:rFonts w:hint="default"/>
        <w:lang w:val="ru-RU" w:eastAsia="en-US" w:bidi="ar-SA"/>
      </w:rPr>
    </w:lvl>
    <w:lvl w:ilvl="4" w:tplc="8722B318">
      <w:numFmt w:val="bullet"/>
      <w:lvlText w:val="•"/>
      <w:lvlJc w:val="left"/>
      <w:pPr>
        <w:ind w:left="3147" w:hanging="360"/>
      </w:pPr>
      <w:rPr>
        <w:rFonts w:hint="default"/>
        <w:lang w:val="ru-RU" w:eastAsia="en-US" w:bidi="ar-SA"/>
      </w:rPr>
    </w:lvl>
    <w:lvl w:ilvl="5" w:tplc="239C9DC2">
      <w:numFmt w:val="bullet"/>
      <w:lvlText w:val="•"/>
      <w:lvlJc w:val="left"/>
      <w:pPr>
        <w:ind w:left="3834" w:hanging="360"/>
      </w:pPr>
      <w:rPr>
        <w:rFonts w:hint="default"/>
        <w:lang w:val="ru-RU" w:eastAsia="en-US" w:bidi="ar-SA"/>
      </w:rPr>
    </w:lvl>
    <w:lvl w:ilvl="6" w:tplc="9AB232F8">
      <w:numFmt w:val="bullet"/>
      <w:lvlText w:val="•"/>
      <w:lvlJc w:val="left"/>
      <w:pPr>
        <w:ind w:left="4521" w:hanging="360"/>
      </w:pPr>
      <w:rPr>
        <w:rFonts w:hint="default"/>
        <w:lang w:val="ru-RU" w:eastAsia="en-US" w:bidi="ar-SA"/>
      </w:rPr>
    </w:lvl>
    <w:lvl w:ilvl="7" w:tplc="B2BC77BE">
      <w:numFmt w:val="bullet"/>
      <w:lvlText w:val="•"/>
      <w:lvlJc w:val="left"/>
      <w:pPr>
        <w:ind w:left="5208" w:hanging="360"/>
      </w:pPr>
      <w:rPr>
        <w:rFonts w:hint="default"/>
        <w:lang w:val="ru-RU" w:eastAsia="en-US" w:bidi="ar-SA"/>
      </w:rPr>
    </w:lvl>
    <w:lvl w:ilvl="8" w:tplc="54407B88">
      <w:numFmt w:val="bullet"/>
      <w:lvlText w:val="•"/>
      <w:lvlJc w:val="left"/>
      <w:pPr>
        <w:ind w:left="5895" w:hanging="360"/>
      </w:pPr>
      <w:rPr>
        <w:rFonts w:hint="default"/>
        <w:lang w:val="ru-RU" w:eastAsia="en-US" w:bidi="ar-SA"/>
      </w:rPr>
    </w:lvl>
  </w:abstractNum>
  <w:abstractNum w:abstractNumId="49" w15:restartNumberingAfterBreak="0">
    <w:nsid w:val="160206B5"/>
    <w:multiLevelType w:val="multilevel"/>
    <w:tmpl w:val="47D29472"/>
    <w:lvl w:ilvl="0">
      <w:start w:val="3"/>
      <w:numFmt w:val="decimal"/>
      <w:lvlText w:val="%1"/>
      <w:lvlJc w:val="left"/>
      <w:pPr>
        <w:ind w:left="1131" w:hanging="550"/>
      </w:pPr>
      <w:rPr>
        <w:rFonts w:hint="default"/>
        <w:color w:val="auto"/>
        <w:sz w:val="24"/>
        <w:szCs w:val="24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31" w:hanging="55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1" w:hanging="55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751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2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3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3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4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5" w:hanging="550"/>
      </w:pPr>
      <w:rPr>
        <w:rFonts w:hint="default"/>
        <w:lang w:val="ru-RU" w:eastAsia="en-US" w:bidi="ar-SA"/>
      </w:rPr>
    </w:lvl>
  </w:abstractNum>
  <w:abstractNum w:abstractNumId="50" w15:restartNumberingAfterBreak="0">
    <w:nsid w:val="16E86C5B"/>
    <w:multiLevelType w:val="hybridMultilevel"/>
    <w:tmpl w:val="6774570E"/>
    <w:lvl w:ilvl="0" w:tplc="440E589A">
      <w:start w:val="1"/>
      <w:numFmt w:val="decimal"/>
      <w:lvlText w:val="%1."/>
      <w:lvlJc w:val="left"/>
      <w:pPr>
        <w:ind w:left="816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D8206F0">
      <w:numFmt w:val="bullet"/>
      <w:lvlText w:val="•"/>
      <w:lvlJc w:val="left"/>
      <w:pPr>
        <w:ind w:left="2005" w:hanging="349"/>
      </w:pPr>
      <w:rPr>
        <w:rFonts w:hint="default"/>
        <w:lang w:val="ru-RU" w:eastAsia="en-US" w:bidi="ar-SA"/>
      </w:rPr>
    </w:lvl>
    <w:lvl w:ilvl="2" w:tplc="5E2655E6">
      <w:numFmt w:val="bullet"/>
      <w:lvlText w:val="•"/>
      <w:lvlJc w:val="left"/>
      <w:pPr>
        <w:ind w:left="3190" w:hanging="349"/>
      </w:pPr>
      <w:rPr>
        <w:rFonts w:hint="default"/>
        <w:lang w:val="ru-RU" w:eastAsia="en-US" w:bidi="ar-SA"/>
      </w:rPr>
    </w:lvl>
    <w:lvl w:ilvl="3" w:tplc="ADA6453C">
      <w:numFmt w:val="bullet"/>
      <w:lvlText w:val="•"/>
      <w:lvlJc w:val="left"/>
      <w:pPr>
        <w:ind w:left="4376" w:hanging="349"/>
      </w:pPr>
      <w:rPr>
        <w:rFonts w:hint="default"/>
        <w:lang w:val="ru-RU" w:eastAsia="en-US" w:bidi="ar-SA"/>
      </w:rPr>
    </w:lvl>
    <w:lvl w:ilvl="4" w:tplc="6DD62674">
      <w:numFmt w:val="bullet"/>
      <w:lvlText w:val="•"/>
      <w:lvlJc w:val="left"/>
      <w:pPr>
        <w:ind w:left="5561" w:hanging="349"/>
      </w:pPr>
      <w:rPr>
        <w:rFonts w:hint="default"/>
        <w:lang w:val="ru-RU" w:eastAsia="en-US" w:bidi="ar-SA"/>
      </w:rPr>
    </w:lvl>
    <w:lvl w:ilvl="5" w:tplc="8942287C">
      <w:numFmt w:val="bullet"/>
      <w:lvlText w:val="•"/>
      <w:lvlJc w:val="left"/>
      <w:pPr>
        <w:ind w:left="6747" w:hanging="349"/>
      </w:pPr>
      <w:rPr>
        <w:rFonts w:hint="default"/>
        <w:lang w:val="ru-RU" w:eastAsia="en-US" w:bidi="ar-SA"/>
      </w:rPr>
    </w:lvl>
    <w:lvl w:ilvl="6" w:tplc="73CA8990">
      <w:numFmt w:val="bullet"/>
      <w:lvlText w:val="•"/>
      <w:lvlJc w:val="left"/>
      <w:pPr>
        <w:ind w:left="7932" w:hanging="349"/>
      </w:pPr>
      <w:rPr>
        <w:rFonts w:hint="default"/>
        <w:lang w:val="ru-RU" w:eastAsia="en-US" w:bidi="ar-SA"/>
      </w:rPr>
    </w:lvl>
    <w:lvl w:ilvl="7" w:tplc="D6CA91D8">
      <w:numFmt w:val="bullet"/>
      <w:lvlText w:val="•"/>
      <w:lvlJc w:val="left"/>
      <w:pPr>
        <w:ind w:left="9117" w:hanging="349"/>
      </w:pPr>
      <w:rPr>
        <w:rFonts w:hint="default"/>
        <w:lang w:val="ru-RU" w:eastAsia="en-US" w:bidi="ar-SA"/>
      </w:rPr>
    </w:lvl>
    <w:lvl w:ilvl="8" w:tplc="7F78B1CC">
      <w:numFmt w:val="bullet"/>
      <w:lvlText w:val="•"/>
      <w:lvlJc w:val="left"/>
      <w:pPr>
        <w:ind w:left="10303" w:hanging="349"/>
      </w:pPr>
      <w:rPr>
        <w:rFonts w:hint="default"/>
        <w:lang w:val="ru-RU" w:eastAsia="en-US" w:bidi="ar-SA"/>
      </w:rPr>
    </w:lvl>
  </w:abstractNum>
  <w:abstractNum w:abstractNumId="51" w15:restartNumberingAfterBreak="0">
    <w:nsid w:val="16F72F5D"/>
    <w:multiLevelType w:val="multilevel"/>
    <w:tmpl w:val="B8D8E9EA"/>
    <w:lvl w:ilvl="0">
      <w:start w:val="1"/>
      <w:numFmt w:val="decimal"/>
      <w:lvlText w:val="%1."/>
      <w:lvlJc w:val="left"/>
      <w:pPr>
        <w:ind w:left="308" w:hanging="201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59" w:hanging="35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110" w:hanging="3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61" w:hanging="3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11" w:hanging="3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62" w:hanging="3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12" w:hanging="3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363" w:hanging="3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013" w:hanging="352"/>
      </w:pPr>
      <w:rPr>
        <w:rFonts w:hint="default"/>
        <w:lang w:val="ru-RU" w:eastAsia="en-US" w:bidi="ar-SA"/>
      </w:rPr>
    </w:lvl>
  </w:abstractNum>
  <w:abstractNum w:abstractNumId="52" w15:restartNumberingAfterBreak="0">
    <w:nsid w:val="175552B1"/>
    <w:multiLevelType w:val="hybridMultilevel"/>
    <w:tmpl w:val="1D605812"/>
    <w:lvl w:ilvl="0" w:tplc="00A8913E">
      <w:numFmt w:val="bullet"/>
      <w:lvlText w:val="•"/>
      <w:lvlJc w:val="left"/>
      <w:pPr>
        <w:ind w:left="212" w:hanging="1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7C70D6">
      <w:numFmt w:val="bullet"/>
      <w:lvlText w:val="•"/>
      <w:lvlJc w:val="left"/>
      <w:pPr>
        <w:ind w:left="1254" w:hanging="154"/>
      </w:pPr>
      <w:rPr>
        <w:rFonts w:hint="default"/>
        <w:lang w:val="ru-RU" w:eastAsia="en-US" w:bidi="ar-SA"/>
      </w:rPr>
    </w:lvl>
    <w:lvl w:ilvl="2" w:tplc="43E2AA50">
      <w:numFmt w:val="bullet"/>
      <w:lvlText w:val="•"/>
      <w:lvlJc w:val="left"/>
      <w:pPr>
        <w:ind w:left="2289" w:hanging="154"/>
      </w:pPr>
      <w:rPr>
        <w:rFonts w:hint="default"/>
        <w:lang w:val="ru-RU" w:eastAsia="en-US" w:bidi="ar-SA"/>
      </w:rPr>
    </w:lvl>
    <w:lvl w:ilvl="3" w:tplc="2B4EAFFE">
      <w:numFmt w:val="bullet"/>
      <w:lvlText w:val="•"/>
      <w:lvlJc w:val="left"/>
      <w:pPr>
        <w:ind w:left="3323" w:hanging="154"/>
      </w:pPr>
      <w:rPr>
        <w:rFonts w:hint="default"/>
        <w:lang w:val="ru-RU" w:eastAsia="en-US" w:bidi="ar-SA"/>
      </w:rPr>
    </w:lvl>
    <w:lvl w:ilvl="4" w:tplc="1D1C4518">
      <w:numFmt w:val="bullet"/>
      <w:lvlText w:val="•"/>
      <w:lvlJc w:val="left"/>
      <w:pPr>
        <w:ind w:left="4358" w:hanging="154"/>
      </w:pPr>
      <w:rPr>
        <w:rFonts w:hint="default"/>
        <w:lang w:val="ru-RU" w:eastAsia="en-US" w:bidi="ar-SA"/>
      </w:rPr>
    </w:lvl>
    <w:lvl w:ilvl="5" w:tplc="0418837E">
      <w:numFmt w:val="bullet"/>
      <w:lvlText w:val="•"/>
      <w:lvlJc w:val="left"/>
      <w:pPr>
        <w:ind w:left="5393" w:hanging="154"/>
      </w:pPr>
      <w:rPr>
        <w:rFonts w:hint="default"/>
        <w:lang w:val="ru-RU" w:eastAsia="en-US" w:bidi="ar-SA"/>
      </w:rPr>
    </w:lvl>
    <w:lvl w:ilvl="6" w:tplc="0DC0E9BA">
      <w:numFmt w:val="bullet"/>
      <w:lvlText w:val="•"/>
      <w:lvlJc w:val="left"/>
      <w:pPr>
        <w:ind w:left="6427" w:hanging="154"/>
      </w:pPr>
      <w:rPr>
        <w:rFonts w:hint="default"/>
        <w:lang w:val="ru-RU" w:eastAsia="en-US" w:bidi="ar-SA"/>
      </w:rPr>
    </w:lvl>
    <w:lvl w:ilvl="7" w:tplc="3956FC88">
      <w:numFmt w:val="bullet"/>
      <w:lvlText w:val="•"/>
      <w:lvlJc w:val="left"/>
      <w:pPr>
        <w:ind w:left="7462" w:hanging="154"/>
      </w:pPr>
      <w:rPr>
        <w:rFonts w:hint="default"/>
        <w:lang w:val="ru-RU" w:eastAsia="en-US" w:bidi="ar-SA"/>
      </w:rPr>
    </w:lvl>
    <w:lvl w:ilvl="8" w:tplc="9780861E">
      <w:numFmt w:val="bullet"/>
      <w:lvlText w:val="•"/>
      <w:lvlJc w:val="left"/>
      <w:pPr>
        <w:ind w:left="8497" w:hanging="154"/>
      </w:pPr>
      <w:rPr>
        <w:rFonts w:hint="default"/>
        <w:lang w:val="ru-RU" w:eastAsia="en-US" w:bidi="ar-SA"/>
      </w:rPr>
    </w:lvl>
  </w:abstractNum>
  <w:abstractNum w:abstractNumId="53" w15:restartNumberingAfterBreak="0">
    <w:nsid w:val="182D2683"/>
    <w:multiLevelType w:val="multilevel"/>
    <w:tmpl w:val="4B9AB2FC"/>
    <w:lvl w:ilvl="0">
      <w:start w:val="1"/>
      <w:numFmt w:val="decimal"/>
      <w:lvlText w:val="%1."/>
      <w:lvlJc w:val="left"/>
      <w:pPr>
        <w:ind w:left="218" w:hanging="240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8" w:hanging="420"/>
      </w:pPr>
      <w:rPr>
        <w:rFonts w:hint="default"/>
        <w:w w:val="100"/>
        <w:lang w:val="ru-RU" w:eastAsia="en-US" w:bidi="ar-SA"/>
      </w:rPr>
    </w:lvl>
    <w:lvl w:ilvl="2">
      <w:numFmt w:val="bullet"/>
      <w:lvlText w:val=""/>
      <w:lvlJc w:val="left"/>
      <w:pPr>
        <w:ind w:left="785" w:hanging="42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97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7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6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6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5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4" w:hanging="420"/>
      </w:pPr>
      <w:rPr>
        <w:rFonts w:hint="default"/>
        <w:lang w:val="ru-RU" w:eastAsia="en-US" w:bidi="ar-SA"/>
      </w:rPr>
    </w:lvl>
  </w:abstractNum>
  <w:abstractNum w:abstractNumId="54" w15:restartNumberingAfterBreak="0">
    <w:nsid w:val="18B0419E"/>
    <w:multiLevelType w:val="hybridMultilevel"/>
    <w:tmpl w:val="288612DE"/>
    <w:lvl w:ilvl="0" w:tplc="217E31C6">
      <w:start w:val="16"/>
      <w:numFmt w:val="decimal"/>
      <w:lvlText w:val="%1."/>
      <w:lvlJc w:val="left"/>
      <w:pPr>
        <w:ind w:left="816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CDCA3E74">
      <w:numFmt w:val="bullet"/>
      <w:lvlText w:val="•"/>
      <w:lvlJc w:val="left"/>
      <w:pPr>
        <w:ind w:left="2005" w:hanging="349"/>
      </w:pPr>
      <w:rPr>
        <w:rFonts w:hint="default"/>
        <w:lang w:val="ru-RU" w:eastAsia="en-US" w:bidi="ar-SA"/>
      </w:rPr>
    </w:lvl>
    <w:lvl w:ilvl="2" w:tplc="5DF02C7A">
      <w:numFmt w:val="bullet"/>
      <w:lvlText w:val="•"/>
      <w:lvlJc w:val="left"/>
      <w:pPr>
        <w:ind w:left="3190" w:hanging="349"/>
      </w:pPr>
      <w:rPr>
        <w:rFonts w:hint="default"/>
        <w:lang w:val="ru-RU" w:eastAsia="en-US" w:bidi="ar-SA"/>
      </w:rPr>
    </w:lvl>
    <w:lvl w:ilvl="3" w:tplc="8BFEFC26">
      <w:numFmt w:val="bullet"/>
      <w:lvlText w:val="•"/>
      <w:lvlJc w:val="left"/>
      <w:pPr>
        <w:ind w:left="4376" w:hanging="349"/>
      </w:pPr>
      <w:rPr>
        <w:rFonts w:hint="default"/>
        <w:lang w:val="ru-RU" w:eastAsia="en-US" w:bidi="ar-SA"/>
      </w:rPr>
    </w:lvl>
    <w:lvl w:ilvl="4" w:tplc="D332BC64">
      <w:numFmt w:val="bullet"/>
      <w:lvlText w:val="•"/>
      <w:lvlJc w:val="left"/>
      <w:pPr>
        <w:ind w:left="5561" w:hanging="349"/>
      </w:pPr>
      <w:rPr>
        <w:rFonts w:hint="default"/>
        <w:lang w:val="ru-RU" w:eastAsia="en-US" w:bidi="ar-SA"/>
      </w:rPr>
    </w:lvl>
    <w:lvl w:ilvl="5" w:tplc="BEB822C8">
      <w:numFmt w:val="bullet"/>
      <w:lvlText w:val="•"/>
      <w:lvlJc w:val="left"/>
      <w:pPr>
        <w:ind w:left="6747" w:hanging="349"/>
      </w:pPr>
      <w:rPr>
        <w:rFonts w:hint="default"/>
        <w:lang w:val="ru-RU" w:eastAsia="en-US" w:bidi="ar-SA"/>
      </w:rPr>
    </w:lvl>
    <w:lvl w:ilvl="6" w:tplc="B994EDEC">
      <w:numFmt w:val="bullet"/>
      <w:lvlText w:val="•"/>
      <w:lvlJc w:val="left"/>
      <w:pPr>
        <w:ind w:left="7932" w:hanging="349"/>
      </w:pPr>
      <w:rPr>
        <w:rFonts w:hint="default"/>
        <w:lang w:val="ru-RU" w:eastAsia="en-US" w:bidi="ar-SA"/>
      </w:rPr>
    </w:lvl>
    <w:lvl w:ilvl="7" w:tplc="3934DFBC">
      <w:numFmt w:val="bullet"/>
      <w:lvlText w:val="•"/>
      <w:lvlJc w:val="left"/>
      <w:pPr>
        <w:ind w:left="9117" w:hanging="349"/>
      </w:pPr>
      <w:rPr>
        <w:rFonts w:hint="default"/>
        <w:lang w:val="ru-RU" w:eastAsia="en-US" w:bidi="ar-SA"/>
      </w:rPr>
    </w:lvl>
    <w:lvl w:ilvl="8" w:tplc="CC508CE6">
      <w:numFmt w:val="bullet"/>
      <w:lvlText w:val="•"/>
      <w:lvlJc w:val="left"/>
      <w:pPr>
        <w:ind w:left="10303" w:hanging="349"/>
      </w:pPr>
      <w:rPr>
        <w:rFonts w:hint="default"/>
        <w:lang w:val="ru-RU" w:eastAsia="en-US" w:bidi="ar-SA"/>
      </w:rPr>
    </w:lvl>
  </w:abstractNum>
  <w:abstractNum w:abstractNumId="55" w15:restartNumberingAfterBreak="0">
    <w:nsid w:val="19673401"/>
    <w:multiLevelType w:val="multilevel"/>
    <w:tmpl w:val="E47E5FCE"/>
    <w:lvl w:ilvl="0">
      <w:start w:val="1"/>
      <w:numFmt w:val="decimal"/>
      <w:lvlText w:val="%1."/>
      <w:lvlJc w:val="left"/>
      <w:pPr>
        <w:ind w:left="3213" w:hanging="24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2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1122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88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6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4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3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1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9" w:hanging="348"/>
      </w:pPr>
      <w:rPr>
        <w:rFonts w:hint="default"/>
        <w:lang w:val="ru-RU" w:eastAsia="en-US" w:bidi="ar-SA"/>
      </w:rPr>
    </w:lvl>
  </w:abstractNum>
  <w:abstractNum w:abstractNumId="56" w15:restartNumberingAfterBreak="0">
    <w:nsid w:val="198956EB"/>
    <w:multiLevelType w:val="hybridMultilevel"/>
    <w:tmpl w:val="63344282"/>
    <w:lvl w:ilvl="0" w:tplc="CE68174A">
      <w:numFmt w:val="bullet"/>
      <w:lvlText w:val=""/>
      <w:lvlJc w:val="left"/>
      <w:pPr>
        <w:ind w:left="109" w:hanging="25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1C8D2D0">
      <w:numFmt w:val="bullet"/>
      <w:lvlText w:val="•"/>
      <w:lvlJc w:val="left"/>
      <w:pPr>
        <w:ind w:left="542" w:hanging="252"/>
      </w:pPr>
      <w:rPr>
        <w:rFonts w:hint="default"/>
        <w:lang w:val="ru-RU" w:eastAsia="en-US" w:bidi="ar-SA"/>
      </w:rPr>
    </w:lvl>
    <w:lvl w:ilvl="2" w:tplc="EF46D914">
      <w:numFmt w:val="bullet"/>
      <w:lvlText w:val="•"/>
      <w:lvlJc w:val="left"/>
      <w:pPr>
        <w:ind w:left="985" w:hanging="252"/>
      </w:pPr>
      <w:rPr>
        <w:rFonts w:hint="default"/>
        <w:lang w:val="ru-RU" w:eastAsia="en-US" w:bidi="ar-SA"/>
      </w:rPr>
    </w:lvl>
    <w:lvl w:ilvl="3" w:tplc="734471D6">
      <w:numFmt w:val="bullet"/>
      <w:lvlText w:val="•"/>
      <w:lvlJc w:val="left"/>
      <w:pPr>
        <w:ind w:left="1428" w:hanging="252"/>
      </w:pPr>
      <w:rPr>
        <w:rFonts w:hint="default"/>
        <w:lang w:val="ru-RU" w:eastAsia="en-US" w:bidi="ar-SA"/>
      </w:rPr>
    </w:lvl>
    <w:lvl w:ilvl="4" w:tplc="AC92ED0E">
      <w:numFmt w:val="bullet"/>
      <w:lvlText w:val="•"/>
      <w:lvlJc w:val="left"/>
      <w:pPr>
        <w:ind w:left="1870" w:hanging="252"/>
      </w:pPr>
      <w:rPr>
        <w:rFonts w:hint="default"/>
        <w:lang w:val="ru-RU" w:eastAsia="en-US" w:bidi="ar-SA"/>
      </w:rPr>
    </w:lvl>
    <w:lvl w:ilvl="5" w:tplc="DC4E5A44">
      <w:numFmt w:val="bullet"/>
      <w:lvlText w:val="•"/>
      <w:lvlJc w:val="left"/>
      <w:pPr>
        <w:ind w:left="2313" w:hanging="252"/>
      </w:pPr>
      <w:rPr>
        <w:rFonts w:hint="default"/>
        <w:lang w:val="ru-RU" w:eastAsia="en-US" w:bidi="ar-SA"/>
      </w:rPr>
    </w:lvl>
    <w:lvl w:ilvl="6" w:tplc="62C0D2D8">
      <w:numFmt w:val="bullet"/>
      <w:lvlText w:val="•"/>
      <w:lvlJc w:val="left"/>
      <w:pPr>
        <w:ind w:left="2756" w:hanging="252"/>
      </w:pPr>
      <w:rPr>
        <w:rFonts w:hint="default"/>
        <w:lang w:val="ru-RU" w:eastAsia="en-US" w:bidi="ar-SA"/>
      </w:rPr>
    </w:lvl>
    <w:lvl w:ilvl="7" w:tplc="3A401F06">
      <w:numFmt w:val="bullet"/>
      <w:lvlText w:val="•"/>
      <w:lvlJc w:val="left"/>
      <w:pPr>
        <w:ind w:left="3198" w:hanging="252"/>
      </w:pPr>
      <w:rPr>
        <w:rFonts w:hint="default"/>
        <w:lang w:val="ru-RU" w:eastAsia="en-US" w:bidi="ar-SA"/>
      </w:rPr>
    </w:lvl>
    <w:lvl w:ilvl="8" w:tplc="A2702E58">
      <w:numFmt w:val="bullet"/>
      <w:lvlText w:val="•"/>
      <w:lvlJc w:val="left"/>
      <w:pPr>
        <w:ind w:left="3641" w:hanging="252"/>
      </w:pPr>
      <w:rPr>
        <w:rFonts w:hint="default"/>
        <w:lang w:val="ru-RU" w:eastAsia="en-US" w:bidi="ar-SA"/>
      </w:rPr>
    </w:lvl>
  </w:abstractNum>
  <w:abstractNum w:abstractNumId="57" w15:restartNumberingAfterBreak="0">
    <w:nsid w:val="1A711892"/>
    <w:multiLevelType w:val="hybridMultilevel"/>
    <w:tmpl w:val="7B1691A6"/>
    <w:lvl w:ilvl="0" w:tplc="FF6699FE">
      <w:numFmt w:val="bullet"/>
      <w:lvlText w:val=""/>
      <w:lvlJc w:val="left"/>
      <w:pPr>
        <w:ind w:left="468" w:hanging="70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28047BC6">
      <w:numFmt w:val="bullet"/>
      <w:lvlText w:val="•"/>
      <w:lvlJc w:val="left"/>
      <w:pPr>
        <w:ind w:left="739" w:hanging="709"/>
      </w:pPr>
      <w:rPr>
        <w:rFonts w:hint="default"/>
        <w:lang w:val="ru-RU" w:eastAsia="en-US" w:bidi="ar-SA"/>
      </w:rPr>
    </w:lvl>
    <w:lvl w:ilvl="2" w:tplc="F3861C7A">
      <w:numFmt w:val="bullet"/>
      <w:lvlText w:val="•"/>
      <w:lvlJc w:val="left"/>
      <w:pPr>
        <w:ind w:left="1018" w:hanging="709"/>
      </w:pPr>
      <w:rPr>
        <w:rFonts w:hint="default"/>
        <w:lang w:val="ru-RU" w:eastAsia="en-US" w:bidi="ar-SA"/>
      </w:rPr>
    </w:lvl>
    <w:lvl w:ilvl="3" w:tplc="B39C1F22">
      <w:numFmt w:val="bullet"/>
      <w:lvlText w:val="•"/>
      <w:lvlJc w:val="left"/>
      <w:pPr>
        <w:ind w:left="1297" w:hanging="709"/>
      </w:pPr>
      <w:rPr>
        <w:rFonts w:hint="default"/>
        <w:lang w:val="ru-RU" w:eastAsia="en-US" w:bidi="ar-SA"/>
      </w:rPr>
    </w:lvl>
    <w:lvl w:ilvl="4" w:tplc="D8F852D4">
      <w:numFmt w:val="bullet"/>
      <w:lvlText w:val="•"/>
      <w:lvlJc w:val="left"/>
      <w:pPr>
        <w:ind w:left="1577" w:hanging="709"/>
      </w:pPr>
      <w:rPr>
        <w:rFonts w:hint="default"/>
        <w:lang w:val="ru-RU" w:eastAsia="en-US" w:bidi="ar-SA"/>
      </w:rPr>
    </w:lvl>
    <w:lvl w:ilvl="5" w:tplc="05CA7952">
      <w:numFmt w:val="bullet"/>
      <w:lvlText w:val="•"/>
      <w:lvlJc w:val="left"/>
      <w:pPr>
        <w:ind w:left="1856" w:hanging="709"/>
      </w:pPr>
      <w:rPr>
        <w:rFonts w:hint="default"/>
        <w:lang w:val="ru-RU" w:eastAsia="en-US" w:bidi="ar-SA"/>
      </w:rPr>
    </w:lvl>
    <w:lvl w:ilvl="6" w:tplc="D9C4B598">
      <w:numFmt w:val="bullet"/>
      <w:lvlText w:val="•"/>
      <w:lvlJc w:val="left"/>
      <w:pPr>
        <w:ind w:left="2135" w:hanging="709"/>
      </w:pPr>
      <w:rPr>
        <w:rFonts w:hint="default"/>
        <w:lang w:val="ru-RU" w:eastAsia="en-US" w:bidi="ar-SA"/>
      </w:rPr>
    </w:lvl>
    <w:lvl w:ilvl="7" w:tplc="1AF467BA">
      <w:numFmt w:val="bullet"/>
      <w:lvlText w:val="•"/>
      <w:lvlJc w:val="left"/>
      <w:pPr>
        <w:ind w:left="2415" w:hanging="709"/>
      </w:pPr>
      <w:rPr>
        <w:rFonts w:hint="default"/>
        <w:lang w:val="ru-RU" w:eastAsia="en-US" w:bidi="ar-SA"/>
      </w:rPr>
    </w:lvl>
    <w:lvl w:ilvl="8" w:tplc="A19C7C2E">
      <w:numFmt w:val="bullet"/>
      <w:lvlText w:val="•"/>
      <w:lvlJc w:val="left"/>
      <w:pPr>
        <w:ind w:left="2694" w:hanging="709"/>
      </w:pPr>
      <w:rPr>
        <w:rFonts w:hint="default"/>
        <w:lang w:val="ru-RU" w:eastAsia="en-US" w:bidi="ar-SA"/>
      </w:rPr>
    </w:lvl>
  </w:abstractNum>
  <w:abstractNum w:abstractNumId="58" w15:restartNumberingAfterBreak="0">
    <w:nsid w:val="1A7F2492"/>
    <w:multiLevelType w:val="hybridMultilevel"/>
    <w:tmpl w:val="4BAA0EB4"/>
    <w:lvl w:ilvl="0" w:tplc="62C2461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69963E96">
      <w:numFmt w:val="bullet"/>
      <w:lvlText w:val="•"/>
      <w:lvlJc w:val="left"/>
      <w:pPr>
        <w:ind w:left="968" w:hanging="128"/>
      </w:pPr>
      <w:rPr>
        <w:rFonts w:hint="default"/>
        <w:lang w:val="ru-RU" w:eastAsia="en-US" w:bidi="ar-SA"/>
      </w:rPr>
    </w:lvl>
    <w:lvl w:ilvl="2" w:tplc="70C47768">
      <w:numFmt w:val="bullet"/>
      <w:lvlText w:val="•"/>
      <w:lvlJc w:val="left"/>
      <w:pPr>
        <w:ind w:left="1837" w:hanging="128"/>
      </w:pPr>
      <w:rPr>
        <w:rFonts w:hint="default"/>
        <w:lang w:val="ru-RU" w:eastAsia="en-US" w:bidi="ar-SA"/>
      </w:rPr>
    </w:lvl>
    <w:lvl w:ilvl="3" w:tplc="6E6A6CA6">
      <w:numFmt w:val="bullet"/>
      <w:lvlText w:val="•"/>
      <w:lvlJc w:val="left"/>
      <w:pPr>
        <w:ind w:left="2706" w:hanging="128"/>
      </w:pPr>
      <w:rPr>
        <w:rFonts w:hint="default"/>
        <w:lang w:val="ru-RU" w:eastAsia="en-US" w:bidi="ar-SA"/>
      </w:rPr>
    </w:lvl>
    <w:lvl w:ilvl="4" w:tplc="9DC419F6">
      <w:numFmt w:val="bullet"/>
      <w:lvlText w:val="•"/>
      <w:lvlJc w:val="left"/>
      <w:pPr>
        <w:ind w:left="3575" w:hanging="128"/>
      </w:pPr>
      <w:rPr>
        <w:rFonts w:hint="default"/>
        <w:lang w:val="ru-RU" w:eastAsia="en-US" w:bidi="ar-SA"/>
      </w:rPr>
    </w:lvl>
    <w:lvl w:ilvl="5" w:tplc="759683FE">
      <w:numFmt w:val="bullet"/>
      <w:lvlText w:val="•"/>
      <w:lvlJc w:val="left"/>
      <w:pPr>
        <w:ind w:left="4444" w:hanging="128"/>
      </w:pPr>
      <w:rPr>
        <w:rFonts w:hint="default"/>
        <w:lang w:val="ru-RU" w:eastAsia="en-US" w:bidi="ar-SA"/>
      </w:rPr>
    </w:lvl>
    <w:lvl w:ilvl="6" w:tplc="43BE650C">
      <w:numFmt w:val="bullet"/>
      <w:lvlText w:val="•"/>
      <w:lvlJc w:val="left"/>
      <w:pPr>
        <w:ind w:left="5313" w:hanging="128"/>
      </w:pPr>
      <w:rPr>
        <w:rFonts w:hint="default"/>
        <w:lang w:val="ru-RU" w:eastAsia="en-US" w:bidi="ar-SA"/>
      </w:rPr>
    </w:lvl>
    <w:lvl w:ilvl="7" w:tplc="1DC8C192">
      <w:numFmt w:val="bullet"/>
      <w:lvlText w:val="•"/>
      <w:lvlJc w:val="left"/>
      <w:pPr>
        <w:ind w:left="6182" w:hanging="128"/>
      </w:pPr>
      <w:rPr>
        <w:rFonts w:hint="default"/>
        <w:lang w:val="ru-RU" w:eastAsia="en-US" w:bidi="ar-SA"/>
      </w:rPr>
    </w:lvl>
    <w:lvl w:ilvl="8" w:tplc="B64E6AD2">
      <w:numFmt w:val="bullet"/>
      <w:lvlText w:val="•"/>
      <w:lvlJc w:val="left"/>
      <w:pPr>
        <w:ind w:left="7051" w:hanging="128"/>
      </w:pPr>
      <w:rPr>
        <w:rFonts w:hint="default"/>
        <w:lang w:val="ru-RU" w:eastAsia="en-US" w:bidi="ar-SA"/>
      </w:rPr>
    </w:lvl>
  </w:abstractNum>
  <w:abstractNum w:abstractNumId="59" w15:restartNumberingAfterBreak="0">
    <w:nsid w:val="1B2635D4"/>
    <w:multiLevelType w:val="multilevel"/>
    <w:tmpl w:val="00F29D06"/>
    <w:lvl w:ilvl="0">
      <w:start w:val="3"/>
      <w:numFmt w:val="decimal"/>
      <w:lvlText w:val="%1"/>
      <w:lvlJc w:val="left"/>
      <w:pPr>
        <w:ind w:left="644" w:hanging="42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44" w:hanging="423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2" w:hanging="60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37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8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4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3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2" w:hanging="600"/>
      </w:pPr>
      <w:rPr>
        <w:rFonts w:hint="default"/>
        <w:lang w:val="ru-RU" w:eastAsia="en-US" w:bidi="ar-SA"/>
      </w:rPr>
    </w:lvl>
  </w:abstractNum>
  <w:abstractNum w:abstractNumId="60" w15:restartNumberingAfterBreak="0">
    <w:nsid w:val="1C1A4F80"/>
    <w:multiLevelType w:val="hybridMultilevel"/>
    <w:tmpl w:val="731450BE"/>
    <w:lvl w:ilvl="0" w:tplc="F8A68A08">
      <w:numFmt w:val="bullet"/>
      <w:lvlText w:val="-"/>
      <w:lvlJc w:val="left"/>
      <w:pPr>
        <w:ind w:left="828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83C3328">
      <w:numFmt w:val="bullet"/>
      <w:lvlText w:val="•"/>
      <w:lvlJc w:val="left"/>
      <w:pPr>
        <w:ind w:left="1545" w:hanging="348"/>
      </w:pPr>
      <w:rPr>
        <w:rFonts w:hint="default"/>
        <w:lang w:val="ru-RU" w:eastAsia="en-US" w:bidi="ar-SA"/>
      </w:rPr>
    </w:lvl>
    <w:lvl w:ilvl="2" w:tplc="E3E099D4">
      <w:numFmt w:val="bullet"/>
      <w:lvlText w:val="•"/>
      <w:lvlJc w:val="left"/>
      <w:pPr>
        <w:ind w:left="2270" w:hanging="348"/>
      </w:pPr>
      <w:rPr>
        <w:rFonts w:hint="default"/>
        <w:lang w:val="ru-RU" w:eastAsia="en-US" w:bidi="ar-SA"/>
      </w:rPr>
    </w:lvl>
    <w:lvl w:ilvl="3" w:tplc="ECA0534C">
      <w:numFmt w:val="bullet"/>
      <w:lvlText w:val="•"/>
      <w:lvlJc w:val="left"/>
      <w:pPr>
        <w:ind w:left="2995" w:hanging="348"/>
      </w:pPr>
      <w:rPr>
        <w:rFonts w:hint="default"/>
        <w:lang w:val="ru-RU" w:eastAsia="en-US" w:bidi="ar-SA"/>
      </w:rPr>
    </w:lvl>
    <w:lvl w:ilvl="4" w:tplc="FCD2C6C6">
      <w:numFmt w:val="bullet"/>
      <w:lvlText w:val="•"/>
      <w:lvlJc w:val="left"/>
      <w:pPr>
        <w:ind w:left="3720" w:hanging="348"/>
      </w:pPr>
      <w:rPr>
        <w:rFonts w:hint="default"/>
        <w:lang w:val="ru-RU" w:eastAsia="en-US" w:bidi="ar-SA"/>
      </w:rPr>
    </w:lvl>
    <w:lvl w:ilvl="5" w:tplc="2804725A">
      <w:numFmt w:val="bullet"/>
      <w:lvlText w:val="•"/>
      <w:lvlJc w:val="left"/>
      <w:pPr>
        <w:ind w:left="4446" w:hanging="348"/>
      </w:pPr>
      <w:rPr>
        <w:rFonts w:hint="default"/>
        <w:lang w:val="ru-RU" w:eastAsia="en-US" w:bidi="ar-SA"/>
      </w:rPr>
    </w:lvl>
    <w:lvl w:ilvl="6" w:tplc="5E10F060">
      <w:numFmt w:val="bullet"/>
      <w:lvlText w:val="•"/>
      <w:lvlJc w:val="left"/>
      <w:pPr>
        <w:ind w:left="5171" w:hanging="348"/>
      </w:pPr>
      <w:rPr>
        <w:rFonts w:hint="default"/>
        <w:lang w:val="ru-RU" w:eastAsia="en-US" w:bidi="ar-SA"/>
      </w:rPr>
    </w:lvl>
    <w:lvl w:ilvl="7" w:tplc="30C0C4C6">
      <w:numFmt w:val="bullet"/>
      <w:lvlText w:val="•"/>
      <w:lvlJc w:val="left"/>
      <w:pPr>
        <w:ind w:left="5896" w:hanging="348"/>
      </w:pPr>
      <w:rPr>
        <w:rFonts w:hint="default"/>
        <w:lang w:val="ru-RU" w:eastAsia="en-US" w:bidi="ar-SA"/>
      </w:rPr>
    </w:lvl>
    <w:lvl w:ilvl="8" w:tplc="99BEAD50">
      <w:numFmt w:val="bullet"/>
      <w:lvlText w:val="•"/>
      <w:lvlJc w:val="left"/>
      <w:pPr>
        <w:ind w:left="6621" w:hanging="348"/>
      </w:pPr>
      <w:rPr>
        <w:rFonts w:hint="default"/>
        <w:lang w:val="ru-RU" w:eastAsia="en-US" w:bidi="ar-SA"/>
      </w:rPr>
    </w:lvl>
  </w:abstractNum>
  <w:abstractNum w:abstractNumId="61" w15:restartNumberingAfterBreak="0">
    <w:nsid w:val="1C2855BD"/>
    <w:multiLevelType w:val="hybridMultilevel"/>
    <w:tmpl w:val="E8BE8344"/>
    <w:lvl w:ilvl="0" w:tplc="420AD9D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24E7244">
      <w:numFmt w:val="bullet"/>
      <w:lvlText w:val="•"/>
      <w:lvlJc w:val="left"/>
      <w:pPr>
        <w:ind w:left="897" w:hanging="140"/>
      </w:pPr>
      <w:rPr>
        <w:rFonts w:hint="default"/>
        <w:lang w:val="ru-RU" w:eastAsia="en-US" w:bidi="ar-SA"/>
      </w:rPr>
    </w:lvl>
    <w:lvl w:ilvl="2" w:tplc="F8C8B146">
      <w:numFmt w:val="bullet"/>
      <w:lvlText w:val="•"/>
      <w:lvlJc w:val="left"/>
      <w:pPr>
        <w:ind w:left="1694" w:hanging="140"/>
      </w:pPr>
      <w:rPr>
        <w:rFonts w:hint="default"/>
        <w:lang w:val="ru-RU" w:eastAsia="en-US" w:bidi="ar-SA"/>
      </w:rPr>
    </w:lvl>
    <w:lvl w:ilvl="3" w:tplc="80EC60EA">
      <w:numFmt w:val="bullet"/>
      <w:lvlText w:val="•"/>
      <w:lvlJc w:val="left"/>
      <w:pPr>
        <w:ind w:left="2491" w:hanging="140"/>
      </w:pPr>
      <w:rPr>
        <w:rFonts w:hint="default"/>
        <w:lang w:val="ru-RU" w:eastAsia="en-US" w:bidi="ar-SA"/>
      </w:rPr>
    </w:lvl>
    <w:lvl w:ilvl="4" w:tplc="69FEBCF4">
      <w:numFmt w:val="bullet"/>
      <w:lvlText w:val="•"/>
      <w:lvlJc w:val="left"/>
      <w:pPr>
        <w:ind w:left="3288" w:hanging="140"/>
      </w:pPr>
      <w:rPr>
        <w:rFonts w:hint="default"/>
        <w:lang w:val="ru-RU" w:eastAsia="en-US" w:bidi="ar-SA"/>
      </w:rPr>
    </w:lvl>
    <w:lvl w:ilvl="5" w:tplc="7512B132">
      <w:numFmt w:val="bullet"/>
      <w:lvlText w:val="•"/>
      <w:lvlJc w:val="left"/>
      <w:pPr>
        <w:ind w:left="4086" w:hanging="140"/>
      </w:pPr>
      <w:rPr>
        <w:rFonts w:hint="default"/>
        <w:lang w:val="ru-RU" w:eastAsia="en-US" w:bidi="ar-SA"/>
      </w:rPr>
    </w:lvl>
    <w:lvl w:ilvl="6" w:tplc="57A81D12">
      <w:numFmt w:val="bullet"/>
      <w:lvlText w:val="•"/>
      <w:lvlJc w:val="left"/>
      <w:pPr>
        <w:ind w:left="4883" w:hanging="140"/>
      </w:pPr>
      <w:rPr>
        <w:rFonts w:hint="default"/>
        <w:lang w:val="ru-RU" w:eastAsia="en-US" w:bidi="ar-SA"/>
      </w:rPr>
    </w:lvl>
    <w:lvl w:ilvl="7" w:tplc="C6D6B2E0">
      <w:numFmt w:val="bullet"/>
      <w:lvlText w:val="•"/>
      <w:lvlJc w:val="left"/>
      <w:pPr>
        <w:ind w:left="5680" w:hanging="140"/>
      </w:pPr>
      <w:rPr>
        <w:rFonts w:hint="default"/>
        <w:lang w:val="ru-RU" w:eastAsia="en-US" w:bidi="ar-SA"/>
      </w:rPr>
    </w:lvl>
    <w:lvl w:ilvl="8" w:tplc="B07ABA7C">
      <w:numFmt w:val="bullet"/>
      <w:lvlText w:val="•"/>
      <w:lvlJc w:val="left"/>
      <w:pPr>
        <w:ind w:left="6477" w:hanging="140"/>
      </w:pPr>
      <w:rPr>
        <w:rFonts w:hint="default"/>
        <w:lang w:val="ru-RU" w:eastAsia="en-US" w:bidi="ar-SA"/>
      </w:rPr>
    </w:lvl>
  </w:abstractNum>
  <w:abstractNum w:abstractNumId="62" w15:restartNumberingAfterBreak="0">
    <w:nsid w:val="1C3854D3"/>
    <w:multiLevelType w:val="hybridMultilevel"/>
    <w:tmpl w:val="F87E7DF0"/>
    <w:lvl w:ilvl="0" w:tplc="F2041BB0">
      <w:start w:val="2"/>
      <w:numFmt w:val="decimal"/>
      <w:lvlText w:val="%1."/>
      <w:lvlJc w:val="left"/>
      <w:pPr>
        <w:ind w:left="41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 w:tplc="8AF4419A">
      <w:numFmt w:val="bullet"/>
      <w:lvlText w:val="•"/>
      <w:lvlJc w:val="left"/>
      <w:pPr>
        <w:ind w:left="1088" w:hanging="360"/>
      </w:pPr>
      <w:rPr>
        <w:rFonts w:hint="default"/>
        <w:lang w:val="ru-RU" w:eastAsia="en-US" w:bidi="ar-SA"/>
      </w:rPr>
    </w:lvl>
    <w:lvl w:ilvl="2" w:tplc="28EA0B5C">
      <w:numFmt w:val="bullet"/>
      <w:lvlText w:val="•"/>
      <w:lvlJc w:val="left"/>
      <w:pPr>
        <w:ind w:left="1756" w:hanging="360"/>
      </w:pPr>
      <w:rPr>
        <w:rFonts w:hint="default"/>
        <w:lang w:val="ru-RU" w:eastAsia="en-US" w:bidi="ar-SA"/>
      </w:rPr>
    </w:lvl>
    <w:lvl w:ilvl="3" w:tplc="2FB21C92">
      <w:numFmt w:val="bullet"/>
      <w:lvlText w:val="•"/>
      <w:lvlJc w:val="left"/>
      <w:pPr>
        <w:ind w:left="2424" w:hanging="360"/>
      </w:pPr>
      <w:rPr>
        <w:rFonts w:hint="default"/>
        <w:lang w:val="ru-RU" w:eastAsia="en-US" w:bidi="ar-SA"/>
      </w:rPr>
    </w:lvl>
    <w:lvl w:ilvl="4" w:tplc="5C1AB9FC">
      <w:numFmt w:val="bullet"/>
      <w:lvlText w:val="•"/>
      <w:lvlJc w:val="left"/>
      <w:pPr>
        <w:ind w:left="3092" w:hanging="360"/>
      </w:pPr>
      <w:rPr>
        <w:rFonts w:hint="default"/>
        <w:lang w:val="ru-RU" w:eastAsia="en-US" w:bidi="ar-SA"/>
      </w:rPr>
    </w:lvl>
    <w:lvl w:ilvl="5" w:tplc="AF001B8C">
      <w:numFmt w:val="bullet"/>
      <w:lvlText w:val="•"/>
      <w:lvlJc w:val="left"/>
      <w:pPr>
        <w:ind w:left="3760" w:hanging="360"/>
      </w:pPr>
      <w:rPr>
        <w:rFonts w:hint="default"/>
        <w:lang w:val="ru-RU" w:eastAsia="en-US" w:bidi="ar-SA"/>
      </w:rPr>
    </w:lvl>
    <w:lvl w:ilvl="6" w:tplc="438E1132">
      <w:numFmt w:val="bullet"/>
      <w:lvlText w:val="•"/>
      <w:lvlJc w:val="left"/>
      <w:pPr>
        <w:ind w:left="4428" w:hanging="360"/>
      </w:pPr>
      <w:rPr>
        <w:rFonts w:hint="default"/>
        <w:lang w:val="ru-RU" w:eastAsia="en-US" w:bidi="ar-SA"/>
      </w:rPr>
    </w:lvl>
    <w:lvl w:ilvl="7" w:tplc="EFDA1A04">
      <w:numFmt w:val="bullet"/>
      <w:lvlText w:val="•"/>
      <w:lvlJc w:val="left"/>
      <w:pPr>
        <w:ind w:left="5096" w:hanging="360"/>
      </w:pPr>
      <w:rPr>
        <w:rFonts w:hint="default"/>
        <w:lang w:val="ru-RU" w:eastAsia="en-US" w:bidi="ar-SA"/>
      </w:rPr>
    </w:lvl>
    <w:lvl w:ilvl="8" w:tplc="85EE90C8">
      <w:numFmt w:val="bullet"/>
      <w:lvlText w:val="•"/>
      <w:lvlJc w:val="left"/>
      <w:pPr>
        <w:ind w:left="5764" w:hanging="360"/>
      </w:pPr>
      <w:rPr>
        <w:rFonts w:hint="default"/>
        <w:lang w:val="ru-RU" w:eastAsia="en-US" w:bidi="ar-SA"/>
      </w:rPr>
    </w:lvl>
  </w:abstractNum>
  <w:abstractNum w:abstractNumId="63" w15:restartNumberingAfterBreak="0">
    <w:nsid w:val="1C6C1A4A"/>
    <w:multiLevelType w:val="multilevel"/>
    <w:tmpl w:val="96387946"/>
    <w:lvl w:ilvl="0">
      <w:start w:val="1"/>
      <w:numFmt w:val="decimal"/>
      <w:lvlText w:val="%1."/>
      <w:lvlJc w:val="left"/>
      <w:pPr>
        <w:ind w:left="222" w:hanging="221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415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622" w:hanging="41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45" w:hanging="4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68" w:hanging="4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91" w:hanging="4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14" w:hanging="4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7" w:hanging="4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0" w:hanging="415"/>
      </w:pPr>
      <w:rPr>
        <w:rFonts w:hint="default"/>
        <w:lang w:val="ru-RU" w:eastAsia="en-US" w:bidi="ar-SA"/>
      </w:rPr>
    </w:lvl>
  </w:abstractNum>
  <w:abstractNum w:abstractNumId="64" w15:restartNumberingAfterBreak="0">
    <w:nsid w:val="1CAA5288"/>
    <w:multiLevelType w:val="multilevel"/>
    <w:tmpl w:val="F48EB4B8"/>
    <w:lvl w:ilvl="0">
      <w:start w:val="6"/>
      <w:numFmt w:val="decimal"/>
      <w:lvlText w:val="%1"/>
      <w:lvlJc w:val="left"/>
      <w:pPr>
        <w:ind w:left="142" w:hanging="43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4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63" w:hanging="4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25" w:hanging="4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7" w:hanging="4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9" w:hanging="4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1" w:hanging="4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3" w:hanging="4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5" w:hanging="437"/>
      </w:pPr>
      <w:rPr>
        <w:rFonts w:hint="default"/>
        <w:lang w:val="ru-RU" w:eastAsia="en-US" w:bidi="ar-SA"/>
      </w:rPr>
    </w:lvl>
  </w:abstractNum>
  <w:abstractNum w:abstractNumId="65" w15:restartNumberingAfterBreak="0">
    <w:nsid w:val="1D002F27"/>
    <w:multiLevelType w:val="hybridMultilevel"/>
    <w:tmpl w:val="2CC8594A"/>
    <w:lvl w:ilvl="0" w:tplc="CDBE8FB6">
      <w:numFmt w:val="bullet"/>
      <w:lvlText w:val="-"/>
      <w:lvlJc w:val="left"/>
      <w:pPr>
        <w:ind w:left="221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D7603DE6">
      <w:numFmt w:val="bullet"/>
      <w:lvlText w:val="•"/>
      <w:lvlJc w:val="left"/>
      <w:pPr>
        <w:ind w:left="643" w:hanging="228"/>
      </w:pPr>
      <w:rPr>
        <w:rFonts w:hint="default"/>
        <w:lang w:val="ru-RU" w:eastAsia="en-US" w:bidi="ar-SA"/>
      </w:rPr>
    </w:lvl>
    <w:lvl w:ilvl="2" w:tplc="09B85A22">
      <w:numFmt w:val="bullet"/>
      <w:lvlText w:val="•"/>
      <w:lvlJc w:val="left"/>
      <w:pPr>
        <w:ind w:left="1066" w:hanging="228"/>
      </w:pPr>
      <w:rPr>
        <w:rFonts w:hint="default"/>
        <w:lang w:val="ru-RU" w:eastAsia="en-US" w:bidi="ar-SA"/>
      </w:rPr>
    </w:lvl>
    <w:lvl w:ilvl="3" w:tplc="2A2681A0">
      <w:numFmt w:val="bullet"/>
      <w:lvlText w:val="•"/>
      <w:lvlJc w:val="left"/>
      <w:pPr>
        <w:ind w:left="1489" w:hanging="228"/>
      </w:pPr>
      <w:rPr>
        <w:rFonts w:hint="default"/>
        <w:lang w:val="ru-RU" w:eastAsia="en-US" w:bidi="ar-SA"/>
      </w:rPr>
    </w:lvl>
    <w:lvl w:ilvl="4" w:tplc="807ECB3A">
      <w:numFmt w:val="bullet"/>
      <w:lvlText w:val="•"/>
      <w:lvlJc w:val="left"/>
      <w:pPr>
        <w:ind w:left="1912" w:hanging="228"/>
      </w:pPr>
      <w:rPr>
        <w:rFonts w:hint="default"/>
        <w:lang w:val="ru-RU" w:eastAsia="en-US" w:bidi="ar-SA"/>
      </w:rPr>
    </w:lvl>
    <w:lvl w:ilvl="5" w:tplc="0F7C49C6">
      <w:numFmt w:val="bullet"/>
      <w:lvlText w:val="•"/>
      <w:lvlJc w:val="left"/>
      <w:pPr>
        <w:ind w:left="2336" w:hanging="228"/>
      </w:pPr>
      <w:rPr>
        <w:rFonts w:hint="default"/>
        <w:lang w:val="ru-RU" w:eastAsia="en-US" w:bidi="ar-SA"/>
      </w:rPr>
    </w:lvl>
    <w:lvl w:ilvl="6" w:tplc="AEB61958">
      <w:numFmt w:val="bullet"/>
      <w:lvlText w:val="•"/>
      <w:lvlJc w:val="left"/>
      <w:pPr>
        <w:ind w:left="2759" w:hanging="228"/>
      </w:pPr>
      <w:rPr>
        <w:rFonts w:hint="default"/>
        <w:lang w:val="ru-RU" w:eastAsia="en-US" w:bidi="ar-SA"/>
      </w:rPr>
    </w:lvl>
    <w:lvl w:ilvl="7" w:tplc="CA8A97B2">
      <w:numFmt w:val="bullet"/>
      <w:lvlText w:val="•"/>
      <w:lvlJc w:val="left"/>
      <w:pPr>
        <w:ind w:left="3182" w:hanging="228"/>
      </w:pPr>
      <w:rPr>
        <w:rFonts w:hint="default"/>
        <w:lang w:val="ru-RU" w:eastAsia="en-US" w:bidi="ar-SA"/>
      </w:rPr>
    </w:lvl>
    <w:lvl w:ilvl="8" w:tplc="2D7652D6">
      <w:numFmt w:val="bullet"/>
      <w:lvlText w:val="•"/>
      <w:lvlJc w:val="left"/>
      <w:pPr>
        <w:ind w:left="3605" w:hanging="228"/>
      </w:pPr>
      <w:rPr>
        <w:rFonts w:hint="default"/>
        <w:lang w:val="ru-RU" w:eastAsia="en-US" w:bidi="ar-SA"/>
      </w:rPr>
    </w:lvl>
  </w:abstractNum>
  <w:abstractNum w:abstractNumId="66" w15:restartNumberingAfterBreak="0">
    <w:nsid w:val="1D771870"/>
    <w:multiLevelType w:val="hybridMultilevel"/>
    <w:tmpl w:val="4F7CB0B6"/>
    <w:lvl w:ilvl="0" w:tplc="A51E1E26">
      <w:numFmt w:val="bullet"/>
      <w:lvlText w:val="•"/>
      <w:lvlJc w:val="left"/>
      <w:pPr>
        <w:ind w:left="1570" w:hanging="356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332604C">
      <w:numFmt w:val="bullet"/>
      <w:lvlText w:val=""/>
      <w:lvlJc w:val="left"/>
      <w:pPr>
        <w:ind w:left="229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BFDCD156">
      <w:numFmt w:val="bullet"/>
      <w:lvlText w:val="•"/>
      <w:lvlJc w:val="left"/>
      <w:pPr>
        <w:ind w:left="3128" w:hanging="361"/>
      </w:pPr>
      <w:rPr>
        <w:rFonts w:hint="default"/>
        <w:lang w:val="ru-RU" w:eastAsia="en-US" w:bidi="ar-SA"/>
      </w:rPr>
    </w:lvl>
    <w:lvl w:ilvl="3" w:tplc="4F8ACCC4">
      <w:numFmt w:val="bullet"/>
      <w:lvlText w:val="•"/>
      <w:lvlJc w:val="left"/>
      <w:pPr>
        <w:ind w:left="3957" w:hanging="361"/>
      </w:pPr>
      <w:rPr>
        <w:rFonts w:hint="default"/>
        <w:lang w:val="ru-RU" w:eastAsia="en-US" w:bidi="ar-SA"/>
      </w:rPr>
    </w:lvl>
    <w:lvl w:ilvl="4" w:tplc="EF52CB8C">
      <w:numFmt w:val="bullet"/>
      <w:lvlText w:val="•"/>
      <w:lvlJc w:val="left"/>
      <w:pPr>
        <w:ind w:left="4786" w:hanging="361"/>
      </w:pPr>
      <w:rPr>
        <w:rFonts w:hint="default"/>
        <w:lang w:val="ru-RU" w:eastAsia="en-US" w:bidi="ar-SA"/>
      </w:rPr>
    </w:lvl>
    <w:lvl w:ilvl="5" w:tplc="38AC6DFC">
      <w:numFmt w:val="bullet"/>
      <w:lvlText w:val="•"/>
      <w:lvlJc w:val="left"/>
      <w:pPr>
        <w:ind w:left="5615" w:hanging="361"/>
      </w:pPr>
      <w:rPr>
        <w:rFonts w:hint="default"/>
        <w:lang w:val="ru-RU" w:eastAsia="en-US" w:bidi="ar-SA"/>
      </w:rPr>
    </w:lvl>
    <w:lvl w:ilvl="6" w:tplc="C89470A8">
      <w:numFmt w:val="bullet"/>
      <w:lvlText w:val="•"/>
      <w:lvlJc w:val="left"/>
      <w:pPr>
        <w:ind w:left="6444" w:hanging="361"/>
      </w:pPr>
      <w:rPr>
        <w:rFonts w:hint="default"/>
        <w:lang w:val="ru-RU" w:eastAsia="en-US" w:bidi="ar-SA"/>
      </w:rPr>
    </w:lvl>
    <w:lvl w:ilvl="7" w:tplc="63AC226C">
      <w:numFmt w:val="bullet"/>
      <w:lvlText w:val="•"/>
      <w:lvlJc w:val="left"/>
      <w:pPr>
        <w:ind w:left="7272" w:hanging="361"/>
      </w:pPr>
      <w:rPr>
        <w:rFonts w:hint="default"/>
        <w:lang w:val="ru-RU" w:eastAsia="en-US" w:bidi="ar-SA"/>
      </w:rPr>
    </w:lvl>
    <w:lvl w:ilvl="8" w:tplc="D450A466">
      <w:numFmt w:val="bullet"/>
      <w:lvlText w:val="•"/>
      <w:lvlJc w:val="left"/>
      <w:pPr>
        <w:ind w:left="8101" w:hanging="361"/>
      </w:pPr>
      <w:rPr>
        <w:rFonts w:hint="default"/>
        <w:lang w:val="ru-RU" w:eastAsia="en-US" w:bidi="ar-SA"/>
      </w:rPr>
    </w:lvl>
  </w:abstractNum>
  <w:abstractNum w:abstractNumId="67" w15:restartNumberingAfterBreak="0">
    <w:nsid w:val="1E061401"/>
    <w:multiLevelType w:val="hybridMultilevel"/>
    <w:tmpl w:val="5546FA8A"/>
    <w:lvl w:ilvl="0" w:tplc="3766BE26">
      <w:numFmt w:val="bullet"/>
      <w:lvlText w:val="-"/>
      <w:lvlJc w:val="left"/>
      <w:pPr>
        <w:ind w:left="142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53CE875E">
      <w:numFmt w:val="bullet"/>
      <w:lvlText w:val="•"/>
      <w:lvlJc w:val="left"/>
      <w:pPr>
        <w:ind w:left="1101" w:hanging="128"/>
      </w:pPr>
      <w:rPr>
        <w:rFonts w:hint="default"/>
        <w:lang w:val="ru-RU" w:eastAsia="en-US" w:bidi="ar-SA"/>
      </w:rPr>
    </w:lvl>
    <w:lvl w:ilvl="2" w:tplc="C16CF49C">
      <w:numFmt w:val="bullet"/>
      <w:lvlText w:val="•"/>
      <w:lvlJc w:val="left"/>
      <w:pPr>
        <w:ind w:left="2063" w:hanging="128"/>
      </w:pPr>
      <w:rPr>
        <w:rFonts w:hint="default"/>
        <w:lang w:val="ru-RU" w:eastAsia="en-US" w:bidi="ar-SA"/>
      </w:rPr>
    </w:lvl>
    <w:lvl w:ilvl="3" w:tplc="924AA482">
      <w:numFmt w:val="bullet"/>
      <w:lvlText w:val="•"/>
      <w:lvlJc w:val="left"/>
      <w:pPr>
        <w:ind w:left="3025" w:hanging="128"/>
      </w:pPr>
      <w:rPr>
        <w:rFonts w:hint="default"/>
        <w:lang w:val="ru-RU" w:eastAsia="en-US" w:bidi="ar-SA"/>
      </w:rPr>
    </w:lvl>
    <w:lvl w:ilvl="4" w:tplc="B05661E0">
      <w:numFmt w:val="bullet"/>
      <w:lvlText w:val="•"/>
      <w:lvlJc w:val="left"/>
      <w:pPr>
        <w:ind w:left="3987" w:hanging="128"/>
      </w:pPr>
      <w:rPr>
        <w:rFonts w:hint="default"/>
        <w:lang w:val="ru-RU" w:eastAsia="en-US" w:bidi="ar-SA"/>
      </w:rPr>
    </w:lvl>
    <w:lvl w:ilvl="5" w:tplc="6750F730">
      <w:numFmt w:val="bullet"/>
      <w:lvlText w:val="•"/>
      <w:lvlJc w:val="left"/>
      <w:pPr>
        <w:ind w:left="4949" w:hanging="128"/>
      </w:pPr>
      <w:rPr>
        <w:rFonts w:hint="default"/>
        <w:lang w:val="ru-RU" w:eastAsia="en-US" w:bidi="ar-SA"/>
      </w:rPr>
    </w:lvl>
    <w:lvl w:ilvl="6" w:tplc="8F5AEE8C">
      <w:numFmt w:val="bullet"/>
      <w:lvlText w:val="•"/>
      <w:lvlJc w:val="left"/>
      <w:pPr>
        <w:ind w:left="5911" w:hanging="128"/>
      </w:pPr>
      <w:rPr>
        <w:rFonts w:hint="default"/>
        <w:lang w:val="ru-RU" w:eastAsia="en-US" w:bidi="ar-SA"/>
      </w:rPr>
    </w:lvl>
    <w:lvl w:ilvl="7" w:tplc="155CD33A">
      <w:numFmt w:val="bullet"/>
      <w:lvlText w:val="•"/>
      <w:lvlJc w:val="left"/>
      <w:pPr>
        <w:ind w:left="6873" w:hanging="128"/>
      </w:pPr>
      <w:rPr>
        <w:rFonts w:hint="default"/>
        <w:lang w:val="ru-RU" w:eastAsia="en-US" w:bidi="ar-SA"/>
      </w:rPr>
    </w:lvl>
    <w:lvl w:ilvl="8" w:tplc="DF5448A4">
      <w:numFmt w:val="bullet"/>
      <w:lvlText w:val="•"/>
      <w:lvlJc w:val="left"/>
      <w:pPr>
        <w:ind w:left="7835" w:hanging="128"/>
      </w:pPr>
      <w:rPr>
        <w:rFonts w:hint="default"/>
        <w:lang w:val="ru-RU" w:eastAsia="en-US" w:bidi="ar-SA"/>
      </w:rPr>
    </w:lvl>
  </w:abstractNum>
  <w:abstractNum w:abstractNumId="68" w15:restartNumberingAfterBreak="0">
    <w:nsid w:val="1E375C4F"/>
    <w:multiLevelType w:val="hybridMultilevel"/>
    <w:tmpl w:val="2AA20DD0"/>
    <w:lvl w:ilvl="0" w:tplc="3BB038B0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0494EEF0">
      <w:numFmt w:val="bullet"/>
      <w:lvlText w:val="•"/>
      <w:lvlJc w:val="left"/>
      <w:pPr>
        <w:ind w:left="1094" w:hanging="128"/>
      </w:pPr>
      <w:rPr>
        <w:rFonts w:hint="default"/>
        <w:lang w:val="ru-RU" w:eastAsia="en-US" w:bidi="ar-SA"/>
      </w:rPr>
    </w:lvl>
    <w:lvl w:ilvl="2" w:tplc="EDE058FA">
      <w:numFmt w:val="bullet"/>
      <w:lvlText w:val="•"/>
      <w:lvlJc w:val="left"/>
      <w:pPr>
        <w:ind w:left="1949" w:hanging="128"/>
      </w:pPr>
      <w:rPr>
        <w:rFonts w:hint="default"/>
        <w:lang w:val="ru-RU" w:eastAsia="en-US" w:bidi="ar-SA"/>
      </w:rPr>
    </w:lvl>
    <w:lvl w:ilvl="3" w:tplc="F4B21224">
      <w:numFmt w:val="bullet"/>
      <w:lvlText w:val="•"/>
      <w:lvlJc w:val="left"/>
      <w:pPr>
        <w:ind w:left="2804" w:hanging="128"/>
      </w:pPr>
      <w:rPr>
        <w:rFonts w:hint="default"/>
        <w:lang w:val="ru-RU" w:eastAsia="en-US" w:bidi="ar-SA"/>
      </w:rPr>
    </w:lvl>
    <w:lvl w:ilvl="4" w:tplc="5264333A">
      <w:numFmt w:val="bullet"/>
      <w:lvlText w:val="•"/>
      <w:lvlJc w:val="left"/>
      <w:pPr>
        <w:ind w:left="3659" w:hanging="128"/>
      </w:pPr>
      <w:rPr>
        <w:rFonts w:hint="default"/>
        <w:lang w:val="ru-RU" w:eastAsia="en-US" w:bidi="ar-SA"/>
      </w:rPr>
    </w:lvl>
    <w:lvl w:ilvl="5" w:tplc="BE5A1CC2">
      <w:numFmt w:val="bullet"/>
      <w:lvlText w:val="•"/>
      <w:lvlJc w:val="left"/>
      <w:pPr>
        <w:ind w:left="4514" w:hanging="128"/>
      </w:pPr>
      <w:rPr>
        <w:rFonts w:hint="default"/>
        <w:lang w:val="ru-RU" w:eastAsia="en-US" w:bidi="ar-SA"/>
      </w:rPr>
    </w:lvl>
    <w:lvl w:ilvl="6" w:tplc="85C6A566">
      <w:numFmt w:val="bullet"/>
      <w:lvlText w:val="•"/>
      <w:lvlJc w:val="left"/>
      <w:pPr>
        <w:ind w:left="5369" w:hanging="128"/>
      </w:pPr>
      <w:rPr>
        <w:rFonts w:hint="default"/>
        <w:lang w:val="ru-RU" w:eastAsia="en-US" w:bidi="ar-SA"/>
      </w:rPr>
    </w:lvl>
    <w:lvl w:ilvl="7" w:tplc="ECC4A4DC">
      <w:numFmt w:val="bullet"/>
      <w:lvlText w:val="•"/>
      <w:lvlJc w:val="left"/>
      <w:pPr>
        <w:ind w:left="6224" w:hanging="128"/>
      </w:pPr>
      <w:rPr>
        <w:rFonts w:hint="default"/>
        <w:lang w:val="ru-RU" w:eastAsia="en-US" w:bidi="ar-SA"/>
      </w:rPr>
    </w:lvl>
    <w:lvl w:ilvl="8" w:tplc="2A32262C">
      <w:numFmt w:val="bullet"/>
      <w:lvlText w:val="•"/>
      <w:lvlJc w:val="left"/>
      <w:pPr>
        <w:ind w:left="7079" w:hanging="128"/>
      </w:pPr>
      <w:rPr>
        <w:rFonts w:hint="default"/>
        <w:lang w:val="ru-RU" w:eastAsia="en-US" w:bidi="ar-SA"/>
      </w:rPr>
    </w:lvl>
  </w:abstractNum>
  <w:abstractNum w:abstractNumId="69" w15:restartNumberingAfterBreak="0">
    <w:nsid w:val="1E60080D"/>
    <w:multiLevelType w:val="hybridMultilevel"/>
    <w:tmpl w:val="260886FA"/>
    <w:lvl w:ilvl="0" w:tplc="C564311C">
      <w:numFmt w:val="bullet"/>
      <w:lvlText w:val="•"/>
      <w:lvlJc w:val="left"/>
      <w:pPr>
        <w:ind w:left="10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54721596">
      <w:numFmt w:val="bullet"/>
      <w:lvlText w:val="•"/>
      <w:lvlJc w:val="left"/>
      <w:pPr>
        <w:ind w:left="510" w:hanging="284"/>
      </w:pPr>
      <w:rPr>
        <w:rFonts w:hint="default"/>
        <w:lang w:val="ru-RU" w:eastAsia="en-US" w:bidi="ar-SA"/>
      </w:rPr>
    </w:lvl>
    <w:lvl w:ilvl="2" w:tplc="60308768">
      <w:numFmt w:val="bullet"/>
      <w:lvlText w:val="•"/>
      <w:lvlJc w:val="left"/>
      <w:pPr>
        <w:ind w:left="920" w:hanging="284"/>
      </w:pPr>
      <w:rPr>
        <w:rFonts w:hint="default"/>
        <w:lang w:val="ru-RU" w:eastAsia="en-US" w:bidi="ar-SA"/>
      </w:rPr>
    </w:lvl>
    <w:lvl w:ilvl="3" w:tplc="0820FC64">
      <w:numFmt w:val="bullet"/>
      <w:lvlText w:val="•"/>
      <w:lvlJc w:val="left"/>
      <w:pPr>
        <w:ind w:left="1330" w:hanging="284"/>
      </w:pPr>
      <w:rPr>
        <w:rFonts w:hint="default"/>
        <w:lang w:val="ru-RU" w:eastAsia="en-US" w:bidi="ar-SA"/>
      </w:rPr>
    </w:lvl>
    <w:lvl w:ilvl="4" w:tplc="3AAA0814">
      <w:numFmt w:val="bullet"/>
      <w:lvlText w:val="•"/>
      <w:lvlJc w:val="left"/>
      <w:pPr>
        <w:ind w:left="1741" w:hanging="284"/>
      </w:pPr>
      <w:rPr>
        <w:rFonts w:hint="default"/>
        <w:lang w:val="ru-RU" w:eastAsia="en-US" w:bidi="ar-SA"/>
      </w:rPr>
    </w:lvl>
    <w:lvl w:ilvl="5" w:tplc="3A9E2BE2">
      <w:numFmt w:val="bullet"/>
      <w:lvlText w:val="•"/>
      <w:lvlJc w:val="left"/>
      <w:pPr>
        <w:ind w:left="2151" w:hanging="284"/>
      </w:pPr>
      <w:rPr>
        <w:rFonts w:hint="default"/>
        <w:lang w:val="ru-RU" w:eastAsia="en-US" w:bidi="ar-SA"/>
      </w:rPr>
    </w:lvl>
    <w:lvl w:ilvl="6" w:tplc="F7529530">
      <w:numFmt w:val="bullet"/>
      <w:lvlText w:val="•"/>
      <w:lvlJc w:val="left"/>
      <w:pPr>
        <w:ind w:left="2561" w:hanging="284"/>
      </w:pPr>
      <w:rPr>
        <w:rFonts w:hint="default"/>
        <w:lang w:val="ru-RU" w:eastAsia="en-US" w:bidi="ar-SA"/>
      </w:rPr>
    </w:lvl>
    <w:lvl w:ilvl="7" w:tplc="D5827830">
      <w:numFmt w:val="bullet"/>
      <w:lvlText w:val="•"/>
      <w:lvlJc w:val="left"/>
      <w:pPr>
        <w:ind w:left="2972" w:hanging="284"/>
      </w:pPr>
      <w:rPr>
        <w:rFonts w:hint="default"/>
        <w:lang w:val="ru-RU" w:eastAsia="en-US" w:bidi="ar-SA"/>
      </w:rPr>
    </w:lvl>
    <w:lvl w:ilvl="8" w:tplc="3E1C058C">
      <w:numFmt w:val="bullet"/>
      <w:lvlText w:val="•"/>
      <w:lvlJc w:val="left"/>
      <w:pPr>
        <w:ind w:left="3382" w:hanging="284"/>
      </w:pPr>
      <w:rPr>
        <w:rFonts w:hint="default"/>
        <w:lang w:val="ru-RU" w:eastAsia="en-US" w:bidi="ar-SA"/>
      </w:rPr>
    </w:lvl>
  </w:abstractNum>
  <w:abstractNum w:abstractNumId="70" w15:restartNumberingAfterBreak="0">
    <w:nsid w:val="1E833A9E"/>
    <w:multiLevelType w:val="hybridMultilevel"/>
    <w:tmpl w:val="EF66C54A"/>
    <w:lvl w:ilvl="0" w:tplc="2E90B4B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1FD56CEE"/>
    <w:multiLevelType w:val="hybridMultilevel"/>
    <w:tmpl w:val="838871C0"/>
    <w:lvl w:ilvl="0" w:tplc="486E29EA">
      <w:numFmt w:val="bullet"/>
      <w:lvlText w:val=""/>
      <w:lvlJc w:val="left"/>
      <w:pPr>
        <w:ind w:left="1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8D66420">
      <w:numFmt w:val="bullet"/>
      <w:lvlText w:val="•"/>
      <w:lvlJc w:val="left"/>
      <w:pPr>
        <w:ind w:left="612" w:hanging="360"/>
      </w:pPr>
      <w:rPr>
        <w:rFonts w:hint="default"/>
        <w:lang w:val="ru-RU" w:eastAsia="en-US" w:bidi="ar-SA"/>
      </w:rPr>
    </w:lvl>
    <w:lvl w:ilvl="2" w:tplc="76BC8048">
      <w:numFmt w:val="bullet"/>
      <w:lvlText w:val="•"/>
      <w:lvlJc w:val="left"/>
      <w:pPr>
        <w:ind w:left="1204" w:hanging="360"/>
      </w:pPr>
      <w:rPr>
        <w:rFonts w:hint="default"/>
        <w:lang w:val="ru-RU" w:eastAsia="en-US" w:bidi="ar-SA"/>
      </w:rPr>
    </w:lvl>
    <w:lvl w:ilvl="3" w:tplc="F110915C">
      <w:numFmt w:val="bullet"/>
      <w:lvlText w:val="•"/>
      <w:lvlJc w:val="left"/>
      <w:pPr>
        <w:ind w:left="1796" w:hanging="360"/>
      </w:pPr>
      <w:rPr>
        <w:rFonts w:hint="default"/>
        <w:lang w:val="ru-RU" w:eastAsia="en-US" w:bidi="ar-SA"/>
      </w:rPr>
    </w:lvl>
    <w:lvl w:ilvl="4" w:tplc="F89C273A">
      <w:numFmt w:val="bullet"/>
      <w:lvlText w:val="•"/>
      <w:lvlJc w:val="left"/>
      <w:pPr>
        <w:ind w:left="2388" w:hanging="360"/>
      </w:pPr>
      <w:rPr>
        <w:rFonts w:hint="default"/>
        <w:lang w:val="ru-RU" w:eastAsia="en-US" w:bidi="ar-SA"/>
      </w:rPr>
    </w:lvl>
    <w:lvl w:ilvl="5" w:tplc="33862594">
      <w:numFmt w:val="bullet"/>
      <w:lvlText w:val="•"/>
      <w:lvlJc w:val="left"/>
      <w:pPr>
        <w:ind w:left="2981" w:hanging="360"/>
      </w:pPr>
      <w:rPr>
        <w:rFonts w:hint="default"/>
        <w:lang w:val="ru-RU" w:eastAsia="en-US" w:bidi="ar-SA"/>
      </w:rPr>
    </w:lvl>
    <w:lvl w:ilvl="6" w:tplc="1E08A0CC">
      <w:numFmt w:val="bullet"/>
      <w:lvlText w:val="•"/>
      <w:lvlJc w:val="left"/>
      <w:pPr>
        <w:ind w:left="3573" w:hanging="360"/>
      </w:pPr>
      <w:rPr>
        <w:rFonts w:hint="default"/>
        <w:lang w:val="ru-RU" w:eastAsia="en-US" w:bidi="ar-SA"/>
      </w:rPr>
    </w:lvl>
    <w:lvl w:ilvl="7" w:tplc="3AD0CE8A">
      <w:numFmt w:val="bullet"/>
      <w:lvlText w:val="•"/>
      <w:lvlJc w:val="left"/>
      <w:pPr>
        <w:ind w:left="4165" w:hanging="360"/>
      </w:pPr>
      <w:rPr>
        <w:rFonts w:hint="default"/>
        <w:lang w:val="ru-RU" w:eastAsia="en-US" w:bidi="ar-SA"/>
      </w:rPr>
    </w:lvl>
    <w:lvl w:ilvl="8" w:tplc="3684CF08">
      <w:numFmt w:val="bullet"/>
      <w:lvlText w:val="•"/>
      <w:lvlJc w:val="left"/>
      <w:pPr>
        <w:ind w:left="4757" w:hanging="360"/>
      </w:pPr>
      <w:rPr>
        <w:rFonts w:hint="default"/>
        <w:lang w:val="ru-RU" w:eastAsia="en-US" w:bidi="ar-SA"/>
      </w:rPr>
    </w:lvl>
  </w:abstractNum>
  <w:abstractNum w:abstractNumId="72" w15:restartNumberingAfterBreak="0">
    <w:nsid w:val="1FDA2D66"/>
    <w:multiLevelType w:val="hybridMultilevel"/>
    <w:tmpl w:val="9B06B152"/>
    <w:lvl w:ilvl="0" w:tplc="21CE60EC">
      <w:numFmt w:val="bullet"/>
      <w:lvlText w:val=""/>
      <w:lvlJc w:val="left"/>
      <w:pPr>
        <w:ind w:left="1138" w:hanging="55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000796C">
      <w:numFmt w:val="bullet"/>
      <w:lvlText w:val="•"/>
      <w:lvlJc w:val="left"/>
      <w:pPr>
        <w:ind w:left="2012" w:hanging="557"/>
      </w:pPr>
      <w:rPr>
        <w:rFonts w:hint="default"/>
        <w:lang w:val="ru-RU" w:eastAsia="en-US" w:bidi="ar-SA"/>
      </w:rPr>
    </w:lvl>
    <w:lvl w:ilvl="2" w:tplc="8E885858">
      <w:numFmt w:val="bullet"/>
      <w:lvlText w:val="•"/>
      <w:lvlJc w:val="left"/>
      <w:pPr>
        <w:ind w:left="2885" w:hanging="557"/>
      </w:pPr>
      <w:rPr>
        <w:rFonts w:hint="default"/>
        <w:lang w:val="ru-RU" w:eastAsia="en-US" w:bidi="ar-SA"/>
      </w:rPr>
    </w:lvl>
    <w:lvl w:ilvl="3" w:tplc="997C9B22">
      <w:numFmt w:val="bullet"/>
      <w:lvlText w:val="•"/>
      <w:lvlJc w:val="left"/>
      <w:pPr>
        <w:ind w:left="3757" w:hanging="557"/>
      </w:pPr>
      <w:rPr>
        <w:rFonts w:hint="default"/>
        <w:lang w:val="ru-RU" w:eastAsia="en-US" w:bidi="ar-SA"/>
      </w:rPr>
    </w:lvl>
    <w:lvl w:ilvl="4" w:tplc="045E05EA">
      <w:numFmt w:val="bullet"/>
      <w:lvlText w:val="•"/>
      <w:lvlJc w:val="left"/>
      <w:pPr>
        <w:ind w:left="4630" w:hanging="557"/>
      </w:pPr>
      <w:rPr>
        <w:rFonts w:hint="default"/>
        <w:lang w:val="ru-RU" w:eastAsia="en-US" w:bidi="ar-SA"/>
      </w:rPr>
    </w:lvl>
    <w:lvl w:ilvl="5" w:tplc="3F307D0E">
      <w:numFmt w:val="bullet"/>
      <w:lvlText w:val="•"/>
      <w:lvlJc w:val="left"/>
      <w:pPr>
        <w:ind w:left="5503" w:hanging="557"/>
      </w:pPr>
      <w:rPr>
        <w:rFonts w:hint="default"/>
        <w:lang w:val="ru-RU" w:eastAsia="en-US" w:bidi="ar-SA"/>
      </w:rPr>
    </w:lvl>
    <w:lvl w:ilvl="6" w:tplc="FC480832">
      <w:numFmt w:val="bullet"/>
      <w:lvlText w:val="•"/>
      <w:lvlJc w:val="left"/>
      <w:pPr>
        <w:ind w:left="6375" w:hanging="557"/>
      </w:pPr>
      <w:rPr>
        <w:rFonts w:hint="default"/>
        <w:lang w:val="ru-RU" w:eastAsia="en-US" w:bidi="ar-SA"/>
      </w:rPr>
    </w:lvl>
    <w:lvl w:ilvl="7" w:tplc="BCD6EF2E">
      <w:numFmt w:val="bullet"/>
      <w:lvlText w:val="•"/>
      <w:lvlJc w:val="left"/>
      <w:pPr>
        <w:ind w:left="7248" w:hanging="557"/>
      </w:pPr>
      <w:rPr>
        <w:rFonts w:hint="default"/>
        <w:lang w:val="ru-RU" w:eastAsia="en-US" w:bidi="ar-SA"/>
      </w:rPr>
    </w:lvl>
    <w:lvl w:ilvl="8" w:tplc="7E5062B8">
      <w:numFmt w:val="bullet"/>
      <w:lvlText w:val="•"/>
      <w:lvlJc w:val="left"/>
      <w:pPr>
        <w:ind w:left="8121" w:hanging="557"/>
      </w:pPr>
      <w:rPr>
        <w:rFonts w:hint="default"/>
        <w:lang w:val="ru-RU" w:eastAsia="en-US" w:bidi="ar-SA"/>
      </w:rPr>
    </w:lvl>
  </w:abstractNum>
  <w:abstractNum w:abstractNumId="73" w15:restartNumberingAfterBreak="0">
    <w:nsid w:val="20093676"/>
    <w:multiLevelType w:val="hybridMultilevel"/>
    <w:tmpl w:val="25F8F5B8"/>
    <w:lvl w:ilvl="0" w:tplc="2F0A1A18">
      <w:start w:val="15"/>
      <w:numFmt w:val="decimal"/>
      <w:lvlText w:val="%1."/>
      <w:lvlJc w:val="left"/>
      <w:pPr>
        <w:ind w:left="816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C846A4E">
      <w:numFmt w:val="bullet"/>
      <w:lvlText w:val="•"/>
      <w:lvlJc w:val="left"/>
      <w:pPr>
        <w:ind w:left="1995" w:hanging="349"/>
      </w:pPr>
      <w:rPr>
        <w:rFonts w:hint="default"/>
        <w:lang w:val="ru-RU" w:eastAsia="en-US" w:bidi="ar-SA"/>
      </w:rPr>
    </w:lvl>
    <w:lvl w:ilvl="2" w:tplc="C7BE69DE">
      <w:numFmt w:val="bullet"/>
      <w:lvlText w:val="•"/>
      <w:lvlJc w:val="left"/>
      <w:pPr>
        <w:ind w:left="3171" w:hanging="349"/>
      </w:pPr>
      <w:rPr>
        <w:rFonts w:hint="default"/>
        <w:lang w:val="ru-RU" w:eastAsia="en-US" w:bidi="ar-SA"/>
      </w:rPr>
    </w:lvl>
    <w:lvl w:ilvl="3" w:tplc="CA7EFF60">
      <w:numFmt w:val="bullet"/>
      <w:lvlText w:val="•"/>
      <w:lvlJc w:val="left"/>
      <w:pPr>
        <w:ind w:left="4346" w:hanging="349"/>
      </w:pPr>
      <w:rPr>
        <w:rFonts w:hint="default"/>
        <w:lang w:val="ru-RU" w:eastAsia="en-US" w:bidi="ar-SA"/>
      </w:rPr>
    </w:lvl>
    <w:lvl w:ilvl="4" w:tplc="A0CC4AEE">
      <w:numFmt w:val="bullet"/>
      <w:lvlText w:val="•"/>
      <w:lvlJc w:val="left"/>
      <w:pPr>
        <w:ind w:left="5522" w:hanging="349"/>
      </w:pPr>
      <w:rPr>
        <w:rFonts w:hint="default"/>
        <w:lang w:val="ru-RU" w:eastAsia="en-US" w:bidi="ar-SA"/>
      </w:rPr>
    </w:lvl>
    <w:lvl w:ilvl="5" w:tplc="FFBEA36C">
      <w:numFmt w:val="bullet"/>
      <w:lvlText w:val="•"/>
      <w:lvlJc w:val="left"/>
      <w:pPr>
        <w:ind w:left="6697" w:hanging="349"/>
      </w:pPr>
      <w:rPr>
        <w:rFonts w:hint="default"/>
        <w:lang w:val="ru-RU" w:eastAsia="en-US" w:bidi="ar-SA"/>
      </w:rPr>
    </w:lvl>
    <w:lvl w:ilvl="6" w:tplc="CD689594">
      <w:numFmt w:val="bullet"/>
      <w:lvlText w:val="•"/>
      <w:lvlJc w:val="left"/>
      <w:pPr>
        <w:ind w:left="7873" w:hanging="349"/>
      </w:pPr>
      <w:rPr>
        <w:rFonts w:hint="default"/>
        <w:lang w:val="ru-RU" w:eastAsia="en-US" w:bidi="ar-SA"/>
      </w:rPr>
    </w:lvl>
    <w:lvl w:ilvl="7" w:tplc="FD60F2D8">
      <w:numFmt w:val="bullet"/>
      <w:lvlText w:val="•"/>
      <w:lvlJc w:val="left"/>
      <w:pPr>
        <w:ind w:left="9048" w:hanging="349"/>
      </w:pPr>
      <w:rPr>
        <w:rFonts w:hint="default"/>
        <w:lang w:val="ru-RU" w:eastAsia="en-US" w:bidi="ar-SA"/>
      </w:rPr>
    </w:lvl>
    <w:lvl w:ilvl="8" w:tplc="D2A6CB3E">
      <w:numFmt w:val="bullet"/>
      <w:lvlText w:val="•"/>
      <w:lvlJc w:val="left"/>
      <w:pPr>
        <w:ind w:left="10224" w:hanging="349"/>
      </w:pPr>
      <w:rPr>
        <w:rFonts w:hint="default"/>
        <w:lang w:val="ru-RU" w:eastAsia="en-US" w:bidi="ar-SA"/>
      </w:rPr>
    </w:lvl>
  </w:abstractNum>
  <w:abstractNum w:abstractNumId="74" w15:restartNumberingAfterBreak="0">
    <w:nsid w:val="2024451C"/>
    <w:multiLevelType w:val="hybridMultilevel"/>
    <w:tmpl w:val="0B7E4D7E"/>
    <w:lvl w:ilvl="0" w:tplc="4B74FC96">
      <w:numFmt w:val="bullet"/>
      <w:lvlText w:val="-"/>
      <w:lvlJc w:val="left"/>
      <w:pPr>
        <w:ind w:left="105" w:hanging="6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8A1009AC">
      <w:numFmt w:val="bullet"/>
      <w:lvlText w:val="•"/>
      <w:lvlJc w:val="left"/>
      <w:pPr>
        <w:ind w:left="500" w:hanging="663"/>
      </w:pPr>
      <w:rPr>
        <w:rFonts w:hint="default"/>
        <w:lang w:val="ru-RU" w:eastAsia="en-US" w:bidi="ar-SA"/>
      </w:rPr>
    </w:lvl>
    <w:lvl w:ilvl="2" w:tplc="634A8758">
      <w:numFmt w:val="bullet"/>
      <w:lvlText w:val="•"/>
      <w:lvlJc w:val="left"/>
      <w:pPr>
        <w:ind w:left="900" w:hanging="663"/>
      </w:pPr>
      <w:rPr>
        <w:rFonts w:hint="default"/>
        <w:lang w:val="ru-RU" w:eastAsia="en-US" w:bidi="ar-SA"/>
      </w:rPr>
    </w:lvl>
    <w:lvl w:ilvl="3" w:tplc="ACCE030C">
      <w:numFmt w:val="bullet"/>
      <w:lvlText w:val="•"/>
      <w:lvlJc w:val="left"/>
      <w:pPr>
        <w:ind w:left="1300" w:hanging="663"/>
      </w:pPr>
      <w:rPr>
        <w:rFonts w:hint="default"/>
        <w:lang w:val="ru-RU" w:eastAsia="en-US" w:bidi="ar-SA"/>
      </w:rPr>
    </w:lvl>
    <w:lvl w:ilvl="4" w:tplc="3CCE01F0">
      <w:numFmt w:val="bullet"/>
      <w:lvlText w:val="•"/>
      <w:lvlJc w:val="left"/>
      <w:pPr>
        <w:ind w:left="1700" w:hanging="663"/>
      </w:pPr>
      <w:rPr>
        <w:rFonts w:hint="default"/>
        <w:lang w:val="ru-RU" w:eastAsia="en-US" w:bidi="ar-SA"/>
      </w:rPr>
    </w:lvl>
    <w:lvl w:ilvl="5" w:tplc="B7C0D91C">
      <w:numFmt w:val="bullet"/>
      <w:lvlText w:val="•"/>
      <w:lvlJc w:val="left"/>
      <w:pPr>
        <w:ind w:left="2100" w:hanging="663"/>
      </w:pPr>
      <w:rPr>
        <w:rFonts w:hint="default"/>
        <w:lang w:val="ru-RU" w:eastAsia="en-US" w:bidi="ar-SA"/>
      </w:rPr>
    </w:lvl>
    <w:lvl w:ilvl="6" w:tplc="8BC46990">
      <w:numFmt w:val="bullet"/>
      <w:lvlText w:val="•"/>
      <w:lvlJc w:val="left"/>
      <w:pPr>
        <w:ind w:left="2500" w:hanging="663"/>
      </w:pPr>
      <w:rPr>
        <w:rFonts w:hint="default"/>
        <w:lang w:val="ru-RU" w:eastAsia="en-US" w:bidi="ar-SA"/>
      </w:rPr>
    </w:lvl>
    <w:lvl w:ilvl="7" w:tplc="5888C612">
      <w:numFmt w:val="bullet"/>
      <w:lvlText w:val="•"/>
      <w:lvlJc w:val="left"/>
      <w:pPr>
        <w:ind w:left="2900" w:hanging="663"/>
      </w:pPr>
      <w:rPr>
        <w:rFonts w:hint="default"/>
        <w:lang w:val="ru-RU" w:eastAsia="en-US" w:bidi="ar-SA"/>
      </w:rPr>
    </w:lvl>
    <w:lvl w:ilvl="8" w:tplc="22DA6544">
      <w:numFmt w:val="bullet"/>
      <w:lvlText w:val="•"/>
      <w:lvlJc w:val="left"/>
      <w:pPr>
        <w:ind w:left="3300" w:hanging="663"/>
      </w:pPr>
      <w:rPr>
        <w:rFonts w:hint="default"/>
        <w:lang w:val="ru-RU" w:eastAsia="en-US" w:bidi="ar-SA"/>
      </w:rPr>
    </w:lvl>
  </w:abstractNum>
  <w:abstractNum w:abstractNumId="75" w15:restartNumberingAfterBreak="0">
    <w:nsid w:val="20D301A6"/>
    <w:multiLevelType w:val="multilevel"/>
    <w:tmpl w:val="B700F52C"/>
    <w:lvl w:ilvl="0">
      <w:start w:val="3"/>
      <w:numFmt w:val="decimal"/>
      <w:lvlText w:val="%1."/>
      <w:lvlJc w:val="left"/>
      <w:pPr>
        <w:ind w:left="553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425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2" w:hanging="60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614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4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69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6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51" w:hanging="600"/>
      </w:pPr>
      <w:rPr>
        <w:rFonts w:hint="default"/>
        <w:lang w:val="ru-RU" w:eastAsia="en-US" w:bidi="ar-SA"/>
      </w:rPr>
    </w:lvl>
  </w:abstractNum>
  <w:abstractNum w:abstractNumId="76" w15:restartNumberingAfterBreak="0">
    <w:nsid w:val="22247BF5"/>
    <w:multiLevelType w:val="hybridMultilevel"/>
    <w:tmpl w:val="53C055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22A72799"/>
    <w:multiLevelType w:val="multilevel"/>
    <w:tmpl w:val="4CA83422"/>
    <w:lvl w:ilvl="0">
      <w:start w:val="1"/>
      <w:numFmt w:val="decimal"/>
      <w:lvlText w:val="%1."/>
      <w:lvlJc w:val="left"/>
      <w:pPr>
        <w:ind w:left="222" w:hanging="24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942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23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15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7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9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90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2" w:hanging="348"/>
      </w:pPr>
      <w:rPr>
        <w:rFonts w:hint="default"/>
        <w:lang w:val="ru-RU" w:eastAsia="en-US" w:bidi="ar-SA"/>
      </w:rPr>
    </w:lvl>
  </w:abstractNum>
  <w:abstractNum w:abstractNumId="78" w15:restartNumberingAfterBreak="0">
    <w:nsid w:val="23D8442C"/>
    <w:multiLevelType w:val="multilevel"/>
    <w:tmpl w:val="6248B7C4"/>
    <w:lvl w:ilvl="0">
      <w:start w:val="1"/>
      <w:numFmt w:val="decimal"/>
      <w:lvlText w:val="%1."/>
      <w:lvlJc w:val="left"/>
      <w:pPr>
        <w:ind w:left="222" w:hanging="221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59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22" w:hanging="221"/>
      </w:pPr>
      <w:rPr>
        <w:rFonts w:hint="default"/>
        <w:w w:val="100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222" w:hanging="44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3668" w:hanging="4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91" w:hanging="4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14" w:hanging="4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7" w:hanging="4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0" w:hanging="442"/>
      </w:pPr>
      <w:rPr>
        <w:rFonts w:hint="default"/>
        <w:lang w:val="ru-RU" w:eastAsia="en-US" w:bidi="ar-SA"/>
      </w:rPr>
    </w:lvl>
  </w:abstractNum>
  <w:abstractNum w:abstractNumId="79" w15:restartNumberingAfterBreak="0">
    <w:nsid w:val="240F1BFC"/>
    <w:multiLevelType w:val="hybridMultilevel"/>
    <w:tmpl w:val="6CC685D2"/>
    <w:lvl w:ilvl="0" w:tplc="28B6145E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D9EA8B38">
      <w:numFmt w:val="bullet"/>
      <w:lvlText w:val="•"/>
      <w:lvlJc w:val="left"/>
      <w:pPr>
        <w:ind w:left="1605" w:hanging="128"/>
      </w:pPr>
      <w:rPr>
        <w:rFonts w:hint="default"/>
        <w:lang w:val="ru-RU" w:eastAsia="en-US" w:bidi="ar-SA"/>
      </w:rPr>
    </w:lvl>
    <w:lvl w:ilvl="2" w:tplc="6298CFDA">
      <w:numFmt w:val="bullet"/>
      <w:lvlText w:val="•"/>
      <w:lvlJc w:val="left"/>
      <w:pPr>
        <w:ind w:left="2970" w:hanging="128"/>
      </w:pPr>
      <w:rPr>
        <w:rFonts w:hint="default"/>
        <w:lang w:val="ru-RU" w:eastAsia="en-US" w:bidi="ar-SA"/>
      </w:rPr>
    </w:lvl>
    <w:lvl w:ilvl="3" w:tplc="5546B8E4">
      <w:numFmt w:val="bullet"/>
      <w:lvlText w:val="•"/>
      <w:lvlJc w:val="left"/>
      <w:pPr>
        <w:ind w:left="4335" w:hanging="128"/>
      </w:pPr>
      <w:rPr>
        <w:rFonts w:hint="default"/>
        <w:lang w:val="ru-RU" w:eastAsia="en-US" w:bidi="ar-SA"/>
      </w:rPr>
    </w:lvl>
    <w:lvl w:ilvl="4" w:tplc="A78AC644">
      <w:numFmt w:val="bullet"/>
      <w:lvlText w:val="•"/>
      <w:lvlJc w:val="left"/>
      <w:pPr>
        <w:ind w:left="5700" w:hanging="128"/>
      </w:pPr>
      <w:rPr>
        <w:rFonts w:hint="default"/>
        <w:lang w:val="ru-RU" w:eastAsia="en-US" w:bidi="ar-SA"/>
      </w:rPr>
    </w:lvl>
    <w:lvl w:ilvl="5" w:tplc="B366087C">
      <w:numFmt w:val="bullet"/>
      <w:lvlText w:val="•"/>
      <w:lvlJc w:val="left"/>
      <w:pPr>
        <w:ind w:left="7065" w:hanging="128"/>
      </w:pPr>
      <w:rPr>
        <w:rFonts w:hint="default"/>
        <w:lang w:val="ru-RU" w:eastAsia="en-US" w:bidi="ar-SA"/>
      </w:rPr>
    </w:lvl>
    <w:lvl w:ilvl="6" w:tplc="DF9E547A">
      <w:numFmt w:val="bullet"/>
      <w:lvlText w:val="•"/>
      <w:lvlJc w:val="left"/>
      <w:pPr>
        <w:ind w:left="8430" w:hanging="128"/>
      </w:pPr>
      <w:rPr>
        <w:rFonts w:hint="default"/>
        <w:lang w:val="ru-RU" w:eastAsia="en-US" w:bidi="ar-SA"/>
      </w:rPr>
    </w:lvl>
    <w:lvl w:ilvl="7" w:tplc="3DC2C378">
      <w:numFmt w:val="bullet"/>
      <w:lvlText w:val="•"/>
      <w:lvlJc w:val="left"/>
      <w:pPr>
        <w:ind w:left="9795" w:hanging="128"/>
      </w:pPr>
      <w:rPr>
        <w:rFonts w:hint="default"/>
        <w:lang w:val="ru-RU" w:eastAsia="en-US" w:bidi="ar-SA"/>
      </w:rPr>
    </w:lvl>
    <w:lvl w:ilvl="8" w:tplc="6F347E1A">
      <w:numFmt w:val="bullet"/>
      <w:lvlText w:val="•"/>
      <w:lvlJc w:val="left"/>
      <w:pPr>
        <w:ind w:left="11160" w:hanging="128"/>
      </w:pPr>
      <w:rPr>
        <w:rFonts w:hint="default"/>
        <w:lang w:val="ru-RU" w:eastAsia="en-US" w:bidi="ar-SA"/>
      </w:rPr>
    </w:lvl>
  </w:abstractNum>
  <w:abstractNum w:abstractNumId="80" w15:restartNumberingAfterBreak="0">
    <w:nsid w:val="24970053"/>
    <w:multiLevelType w:val="hybridMultilevel"/>
    <w:tmpl w:val="46549682"/>
    <w:lvl w:ilvl="0" w:tplc="6BF65422">
      <w:numFmt w:val="bullet"/>
      <w:lvlText w:val="•"/>
      <w:lvlJc w:val="left"/>
      <w:pPr>
        <w:ind w:left="10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2FC04636">
      <w:numFmt w:val="bullet"/>
      <w:lvlText w:val="•"/>
      <w:lvlJc w:val="left"/>
      <w:pPr>
        <w:ind w:left="510" w:hanging="284"/>
      </w:pPr>
      <w:rPr>
        <w:rFonts w:hint="default"/>
        <w:lang w:val="ru-RU" w:eastAsia="en-US" w:bidi="ar-SA"/>
      </w:rPr>
    </w:lvl>
    <w:lvl w:ilvl="2" w:tplc="E47CE590">
      <w:numFmt w:val="bullet"/>
      <w:lvlText w:val="•"/>
      <w:lvlJc w:val="left"/>
      <w:pPr>
        <w:ind w:left="920" w:hanging="284"/>
      </w:pPr>
      <w:rPr>
        <w:rFonts w:hint="default"/>
        <w:lang w:val="ru-RU" w:eastAsia="en-US" w:bidi="ar-SA"/>
      </w:rPr>
    </w:lvl>
    <w:lvl w:ilvl="3" w:tplc="7130BCDA">
      <w:numFmt w:val="bullet"/>
      <w:lvlText w:val="•"/>
      <w:lvlJc w:val="left"/>
      <w:pPr>
        <w:ind w:left="1330" w:hanging="284"/>
      </w:pPr>
      <w:rPr>
        <w:rFonts w:hint="default"/>
        <w:lang w:val="ru-RU" w:eastAsia="en-US" w:bidi="ar-SA"/>
      </w:rPr>
    </w:lvl>
    <w:lvl w:ilvl="4" w:tplc="823818B6">
      <w:numFmt w:val="bullet"/>
      <w:lvlText w:val="•"/>
      <w:lvlJc w:val="left"/>
      <w:pPr>
        <w:ind w:left="1741" w:hanging="284"/>
      </w:pPr>
      <w:rPr>
        <w:rFonts w:hint="default"/>
        <w:lang w:val="ru-RU" w:eastAsia="en-US" w:bidi="ar-SA"/>
      </w:rPr>
    </w:lvl>
    <w:lvl w:ilvl="5" w:tplc="3E6E55AE">
      <w:numFmt w:val="bullet"/>
      <w:lvlText w:val="•"/>
      <w:lvlJc w:val="left"/>
      <w:pPr>
        <w:ind w:left="2151" w:hanging="284"/>
      </w:pPr>
      <w:rPr>
        <w:rFonts w:hint="default"/>
        <w:lang w:val="ru-RU" w:eastAsia="en-US" w:bidi="ar-SA"/>
      </w:rPr>
    </w:lvl>
    <w:lvl w:ilvl="6" w:tplc="4C8054A4">
      <w:numFmt w:val="bullet"/>
      <w:lvlText w:val="•"/>
      <w:lvlJc w:val="left"/>
      <w:pPr>
        <w:ind w:left="2561" w:hanging="284"/>
      </w:pPr>
      <w:rPr>
        <w:rFonts w:hint="default"/>
        <w:lang w:val="ru-RU" w:eastAsia="en-US" w:bidi="ar-SA"/>
      </w:rPr>
    </w:lvl>
    <w:lvl w:ilvl="7" w:tplc="92181598">
      <w:numFmt w:val="bullet"/>
      <w:lvlText w:val="•"/>
      <w:lvlJc w:val="left"/>
      <w:pPr>
        <w:ind w:left="2972" w:hanging="284"/>
      </w:pPr>
      <w:rPr>
        <w:rFonts w:hint="default"/>
        <w:lang w:val="ru-RU" w:eastAsia="en-US" w:bidi="ar-SA"/>
      </w:rPr>
    </w:lvl>
    <w:lvl w:ilvl="8" w:tplc="CACA317A">
      <w:numFmt w:val="bullet"/>
      <w:lvlText w:val="•"/>
      <w:lvlJc w:val="left"/>
      <w:pPr>
        <w:ind w:left="3382" w:hanging="284"/>
      </w:pPr>
      <w:rPr>
        <w:rFonts w:hint="default"/>
        <w:lang w:val="ru-RU" w:eastAsia="en-US" w:bidi="ar-SA"/>
      </w:rPr>
    </w:lvl>
  </w:abstractNum>
  <w:abstractNum w:abstractNumId="81" w15:restartNumberingAfterBreak="0">
    <w:nsid w:val="24E63E57"/>
    <w:multiLevelType w:val="hybridMultilevel"/>
    <w:tmpl w:val="99306AE2"/>
    <w:lvl w:ilvl="0" w:tplc="D43478D8">
      <w:numFmt w:val="bullet"/>
      <w:lvlText w:val=""/>
      <w:lvlJc w:val="left"/>
      <w:pPr>
        <w:ind w:left="827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96A60308">
      <w:numFmt w:val="bullet"/>
      <w:lvlText w:val="•"/>
      <w:lvlJc w:val="left"/>
      <w:pPr>
        <w:ind w:left="1233" w:hanging="348"/>
      </w:pPr>
      <w:rPr>
        <w:rFonts w:hint="default"/>
        <w:lang w:val="ru-RU" w:eastAsia="en-US" w:bidi="ar-SA"/>
      </w:rPr>
    </w:lvl>
    <w:lvl w:ilvl="2" w:tplc="8E30466E">
      <w:numFmt w:val="bullet"/>
      <w:lvlText w:val="•"/>
      <w:lvlJc w:val="left"/>
      <w:pPr>
        <w:ind w:left="1646" w:hanging="348"/>
      </w:pPr>
      <w:rPr>
        <w:rFonts w:hint="default"/>
        <w:lang w:val="ru-RU" w:eastAsia="en-US" w:bidi="ar-SA"/>
      </w:rPr>
    </w:lvl>
    <w:lvl w:ilvl="3" w:tplc="53344C1E">
      <w:numFmt w:val="bullet"/>
      <w:lvlText w:val="•"/>
      <w:lvlJc w:val="left"/>
      <w:pPr>
        <w:ind w:left="2059" w:hanging="348"/>
      </w:pPr>
      <w:rPr>
        <w:rFonts w:hint="default"/>
        <w:lang w:val="ru-RU" w:eastAsia="en-US" w:bidi="ar-SA"/>
      </w:rPr>
    </w:lvl>
    <w:lvl w:ilvl="4" w:tplc="725C8EBA">
      <w:numFmt w:val="bullet"/>
      <w:lvlText w:val="•"/>
      <w:lvlJc w:val="left"/>
      <w:pPr>
        <w:ind w:left="2472" w:hanging="348"/>
      </w:pPr>
      <w:rPr>
        <w:rFonts w:hint="default"/>
        <w:lang w:val="ru-RU" w:eastAsia="en-US" w:bidi="ar-SA"/>
      </w:rPr>
    </w:lvl>
    <w:lvl w:ilvl="5" w:tplc="20BC0F0A">
      <w:numFmt w:val="bullet"/>
      <w:lvlText w:val="•"/>
      <w:lvlJc w:val="left"/>
      <w:pPr>
        <w:ind w:left="2886" w:hanging="348"/>
      </w:pPr>
      <w:rPr>
        <w:rFonts w:hint="default"/>
        <w:lang w:val="ru-RU" w:eastAsia="en-US" w:bidi="ar-SA"/>
      </w:rPr>
    </w:lvl>
    <w:lvl w:ilvl="6" w:tplc="5036B8F4">
      <w:numFmt w:val="bullet"/>
      <w:lvlText w:val="•"/>
      <w:lvlJc w:val="left"/>
      <w:pPr>
        <w:ind w:left="3299" w:hanging="348"/>
      </w:pPr>
      <w:rPr>
        <w:rFonts w:hint="default"/>
        <w:lang w:val="ru-RU" w:eastAsia="en-US" w:bidi="ar-SA"/>
      </w:rPr>
    </w:lvl>
    <w:lvl w:ilvl="7" w:tplc="06C65AC6">
      <w:numFmt w:val="bullet"/>
      <w:lvlText w:val="•"/>
      <w:lvlJc w:val="left"/>
      <w:pPr>
        <w:ind w:left="3712" w:hanging="348"/>
      </w:pPr>
      <w:rPr>
        <w:rFonts w:hint="default"/>
        <w:lang w:val="ru-RU" w:eastAsia="en-US" w:bidi="ar-SA"/>
      </w:rPr>
    </w:lvl>
    <w:lvl w:ilvl="8" w:tplc="C05AF0E2">
      <w:numFmt w:val="bullet"/>
      <w:lvlText w:val="•"/>
      <w:lvlJc w:val="left"/>
      <w:pPr>
        <w:ind w:left="4125" w:hanging="348"/>
      </w:pPr>
      <w:rPr>
        <w:rFonts w:hint="default"/>
        <w:lang w:val="ru-RU" w:eastAsia="en-US" w:bidi="ar-SA"/>
      </w:rPr>
    </w:lvl>
  </w:abstractNum>
  <w:abstractNum w:abstractNumId="82" w15:restartNumberingAfterBreak="0">
    <w:nsid w:val="27DE181C"/>
    <w:multiLevelType w:val="hybridMultilevel"/>
    <w:tmpl w:val="59C665EE"/>
    <w:lvl w:ilvl="0" w:tplc="E236DC9A">
      <w:numFmt w:val="bullet"/>
      <w:lvlText w:val=""/>
      <w:lvlJc w:val="left"/>
      <w:pPr>
        <w:ind w:left="222" w:hanging="425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BB6E60E">
      <w:numFmt w:val="bullet"/>
      <w:lvlText w:val="•"/>
      <w:lvlJc w:val="left"/>
      <w:pPr>
        <w:ind w:left="1196" w:hanging="425"/>
      </w:pPr>
      <w:rPr>
        <w:rFonts w:hint="default"/>
        <w:lang w:val="ru-RU" w:eastAsia="en-US" w:bidi="ar-SA"/>
      </w:rPr>
    </w:lvl>
    <w:lvl w:ilvl="2" w:tplc="3A543B52">
      <w:numFmt w:val="bullet"/>
      <w:lvlText w:val="•"/>
      <w:lvlJc w:val="left"/>
      <w:pPr>
        <w:ind w:left="2173" w:hanging="425"/>
      </w:pPr>
      <w:rPr>
        <w:rFonts w:hint="default"/>
        <w:lang w:val="ru-RU" w:eastAsia="en-US" w:bidi="ar-SA"/>
      </w:rPr>
    </w:lvl>
    <w:lvl w:ilvl="3" w:tplc="2F16E270">
      <w:numFmt w:val="bullet"/>
      <w:lvlText w:val="•"/>
      <w:lvlJc w:val="left"/>
      <w:pPr>
        <w:ind w:left="3149" w:hanging="425"/>
      </w:pPr>
      <w:rPr>
        <w:rFonts w:hint="default"/>
        <w:lang w:val="ru-RU" w:eastAsia="en-US" w:bidi="ar-SA"/>
      </w:rPr>
    </w:lvl>
    <w:lvl w:ilvl="4" w:tplc="8B6E786E">
      <w:numFmt w:val="bullet"/>
      <w:lvlText w:val="•"/>
      <w:lvlJc w:val="left"/>
      <w:pPr>
        <w:ind w:left="4126" w:hanging="425"/>
      </w:pPr>
      <w:rPr>
        <w:rFonts w:hint="default"/>
        <w:lang w:val="ru-RU" w:eastAsia="en-US" w:bidi="ar-SA"/>
      </w:rPr>
    </w:lvl>
    <w:lvl w:ilvl="5" w:tplc="7A2C4B4E">
      <w:numFmt w:val="bullet"/>
      <w:lvlText w:val="•"/>
      <w:lvlJc w:val="left"/>
      <w:pPr>
        <w:ind w:left="5103" w:hanging="425"/>
      </w:pPr>
      <w:rPr>
        <w:rFonts w:hint="default"/>
        <w:lang w:val="ru-RU" w:eastAsia="en-US" w:bidi="ar-SA"/>
      </w:rPr>
    </w:lvl>
    <w:lvl w:ilvl="6" w:tplc="526C8728">
      <w:numFmt w:val="bullet"/>
      <w:lvlText w:val="•"/>
      <w:lvlJc w:val="left"/>
      <w:pPr>
        <w:ind w:left="6079" w:hanging="425"/>
      </w:pPr>
      <w:rPr>
        <w:rFonts w:hint="default"/>
        <w:lang w:val="ru-RU" w:eastAsia="en-US" w:bidi="ar-SA"/>
      </w:rPr>
    </w:lvl>
    <w:lvl w:ilvl="7" w:tplc="77BA9898">
      <w:numFmt w:val="bullet"/>
      <w:lvlText w:val="•"/>
      <w:lvlJc w:val="left"/>
      <w:pPr>
        <w:ind w:left="7056" w:hanging="425"/>
      </w:pPr>
      <w:rPr>
        <w:rFonts w:hint="default"/>
        <w:lang w:val="ru-RU" w:eastAsia="en-US" w:bidi="ar-SA"/>
      </w:rPr>
    </w:lvl>
    <w:lvl w:ilvl="8" w:tplc="A65C8B70">
      <w:numFmt w:val="bullet"/>
      <w:lvlText w:val="•"/>
      <w:lvlJc w:val="left"/>
      <w:pPr>
        <w:ind w:left="8033" w:hanging="425"/>
      </w:pPr>
      <w:rPr>
        <w:rFonts w:hint="default"/>
        <w:lang w:val="ru-RU" w:eastAsia="en-US" w:bidi="ar-SA"/>
      </w:rPr>
    </w:lvl>
  </w:abstractNum>
  <w:abstractNum w:abstractNumId="83" w15:restartNumberingAfterBreak="0">
    <w:nsid w:val="29142221"/>
    <w:multiLevelType w:val="hybridMultilevel"/>
    <w:tmpl w:val="00306AA2"/>
    <w:lvl w:ilvl="0" w:tplc="3932C40E">
      <w:numFmt w:val="bullet"/>
      <w:lvlText w:val="-"/>
      <w:lvlJc w:val="left"/>
      <w:pPr>
        <w:ind w:left="218" w:hanging="5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C2C2FD5A">
      <w:numFmt w:val="bullet"/>
      <w:lvlText w:val="•"/>
      <w:lvlJc w:val="left"/>
      <w:pPr>
        <w:ind w:left="551" w:hanging="596"/>
      </w:pPr>
      <w:rPr>
        <w:rFonts w:hint="default"/>
        <w:lang w:val="ru-RU" w:eastAsia="en-US" w:bidi="ar-SA"/>
      </w:rPr>
    </w:lvl>
    <w:lvl w:ilvl="2" w:tplc="04A6C15C">
      <w:numFmt w:val="bullet"/>
      <w:lvlText w:val="•"/>
      <w:lvlJc w:val="left"/>
      <w:pPr>
        <w:ind w:left="882" w:hanging="596"/>
      </w:pPr>
      <w:rPr>
        <w:rFonts w:hint="default"/>
        <w:lang w:val="ru-RU" w:eastAsia="en-US" w:bidi="ar-SA"/>
      </w:rPr>
    </w:lvl>
    <w:lvl w:ilvl="3" w:tplc="6C987F2C">
      <w:numFmt w:val="bullet"/>
      <w:lvlText w:val="•"/>
      <w:lvlJc w:val="left"/>
      <w:pPr>
        <w:ind w:left="1213" w:hanging="596"/>
      </w:pPr>
      <w:rPr>
        <w:rFonts w:hint="default"/>
        <w:lang w:val="ru-RU" w:eastAsia="en-US" w:bidi="ar-SA"/>
      </w:rPr>
    </w:lvl>
    <w:lvl w:ilvl="4" w:tplc="2CF4D738">
      <w:numFmt w:val="bullet"/>
      <w:lvlText w:val="•"/>
      <w:lvlJc w:val="left"/>
      <w:pPr>
        <w:ind w:left="1545" w:hanging="596"/>
      </w:pPr>
      <w:rPr>
        <w:rFonts w:hint="default"/>
        <w:lang w:val="ru-RU" w:eastAsia="en-US" w:bidi="ar-SA"/>
      </w:rPr>
    </w:lvl>
    <w:lvl w:ilvl="5" w:tplc="09D6C6D0">
      <w:numFmt w:val="bullet"/>
      <w:lvlText w:val="•"/>
      <w:lvlJc w:val="left"/>
      <w:pPr>
        <w:ind w:left="1876" w:hanging="596"/>
      </w:pPr>
      <w:rPr>
        <w:rFonts w:hint="default"/>
        <w:lang w:val="ru-RU" w:eastAsia="en-US" w:bidi="ar-SA"/>
      </w:rPr>
    </w:lvl>
    <w:lvl w:ilvl="6" w:tplc="A4A275EC">
      <w:numFmt w:val="bullet"/>
      <w:lvlText w:val="•"/>
      <w:lvlJc w:val="left"/>
      <w:pPr>
        <w:ind w:left="2207" w:hanging="596"/>
      </w:pPr>
      <w:rPr>
        <w:rFonts w:hint="default"/>
        <w:lang w:val="ru-RU" w:eastAsia="en-US" w:bidi="ar-SA"/>
      </w:rPr>
    </w:lvl>
    <w:lvl w:ilvl="7" w:tplc="3E5E2BA0">
      <w:numFmt w:val="bullet"/>
      <w:lvlText w:val="•"/>
      <w:lvlJc w:val="left"/>
      <w:pPr>
        <w:ind w:left="2539" w:hanging="596"/>
      </w:pPr>
      <w:rPr>
        <w:rFonts w:hint="default"/>
        <w:lang w:val="ru-RU" w:eastAsia="en-US" w:bidi="ar-SA"/>
      </w:rPr>
    </w:lvl>
    <w:lvl w:ilvl="8" w:tplc="228EF2AE">
      <w:numFmt w:val="bullet"/>
      <w:lvlText w:val="•"/>
      <w:lvlJc w:val="left"/>
      <w:pPr>
        <w:ind w:left="2870" w:hanging="596"/>
      </w:pPr>
      <w:rPr>
        <w:rFonts w:hint="default"/>
        <w:lang w:val="ru-RU" w:eastAsia="en-US" w:bidi="ar-SA"/>
      </w:rPr>
    </w:lvl>
  </w:abstractNum>
  <w:abstractNum w:abstractNumId="84" w15:restartNumberingAfterBreak="0">
    <w:nsid w:val="294918FB"/>
    <w:multiLevelType w:val="hybridMultilevel"/>
    <w:tmpl w:val="03DC6356"/>
    <w:lvl w:ilvl="0" w:tplc="4D7E6736">
      <w:numFmt w:val="bullet"/>
      <w:lvlText w:val=""/>
      <w:lvlJc w:val="left"/>
      <w:pPr>
        <w:ind w:left="1150" w:hanging="55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F3CC7D42">
      <w:numFmt w:val="bullet"/>
      <w:lvlText w:val="•"/>
      <w:lvlJc w:val="left"/>
      <w:pPr>
        <w:ind w:left="2100" w:hanging="557"/>
      </w:pPr>
      <w:rPr>
        <w:rFonts w:hint="default"/>
        <w:lang w:val="ru-RU" w:eastAsia="en-US" w:bidi="ar-SA"/>
      </w:rPr>
    </w:lvl>
    <w:lvl w:ilvl="2" w:tplc="EF4AA122">
      <w:numFmt w:val="bullet"/>
      <w:lvlText w:val="•"/>
      <w:lvlJc w:val="left"/>
      <w:pPr>
        <w:ind w:left="3041" w:hanging="557"/>
      </w:pPr>
      <w:rPr>
        <w:rFonts w:hint="default"/>
        <w:lang w:val="ru-RU" w:eastAsia="en-US" w:bidi="ar-SA"/>
      </w:rPr>
    </w:lvl>
    <w:lvl w:ilvl="3" w:tplc="1410ED72">
      <w:numFmt w:val="bullet"/>
      <w:lvlText w:val="•"/>
      <w:lvlJc w:val="left"/>
      <w:pPr>
        <w:ind w:left="3981" w:hanging="557"/>
      </w:pPr>
      <w:rPr>
        <w:rFonts w:hint="default"/>
        <w:lang w:val="ru-RU" w:eastAsia="en-US" w:bidi="ar-SA"/>
      </w:rPr>
    </w:lvl>
    <w:lvl w:ilvl="4" w:tplc="D0861E9E">
      <w:numFmt w:val="bullet"/>
      <w:lvlText w:val="•"/>
      <w:lvlJc w:val="left"/>
      <w:pPr>
        <w:ind w:left="4922" w:hanging="557"/>
      </w:pPr>
      <w:rPr>
        <w:rFonts w:hint="default"/>
        <w:lang w:val="ru-RU" w:eastAsia="en-US" w:bidi="ar-SA"/>
      </w:rPr>
    </w:lvl>
    <w:lvl w:ilvl="5" w:tplc="EC287818">
      <w:numFmt w:val="bullet"/>
      <w:lvlText w:val="•"/>
      <w:lvlJc w:val="left"/>
      <w:pPr>
        <w:ind w:left="5863" w:hanging="557"/>
      </w:pPr>
      <w:rPr>
        <w:rFonts w:hint="default"/>
        <w:lang w:val="ru-RU" w:eastAsia="en-US" w:bidi="ar-SA"/>
      </w:rPr>
    </w:lvl>
    <w:lvl w:ilvl="6" w:tplc="D428B4F6">
      <w:numFmt w:val="bullet"/>
      <w:lvlText w:val="•"/>
      <w:lvlJc w:val="left"/>
      <w:pPr>
        <w:ind w:left="6803" w:hanging="557"/>
      </w:pPr>
      <w:rPr>
        <w:rFonts w:hint="default"/>
        <w:lang w:val="ru-RU" w:eastAsia="en-US" w:bidi="ar-SA"/>
      </w:rPr>
    </w:lvl>
    <w:lvl w:ilvl="7" w:tplc="EB6C1BCA">
      <w:numFmt w:val="bullet"/>
      <w:lvlText w:val="•"/>
      <w:lvlJc w:val="left"/>
      <w:pPr>
        <w:ind w:left="7744" w:hanging="557"/>
      </w:pPr>
      <w:rPr>
        <w:rFonts w:hint="default"/>
        <w:lang w:val="ru-RU" w:eastAsia="en-US" w:bidi="ar-SA"/>
      </w:rPr>
    </w:lvl>
    <w:lvl w:ilvl="8" w:tplc="57C22870">
      <w:numFmt w:val="bullet"/>
      <w:lvlText w:val="•"/>
      <w:lvlJc w:val="left"/>
      <w:pPr>
        <w:ind w:left="8685" w:hanging="557"/>
      </w:pPr>
      <w:rPr>
        <w:rFonts w:hint="default"/>
        <w:lang w:val="ru-RU" w:eastAsia="en-US" w:bidi="ar-SA"/>
      </w:rPr>
    </w:lvl>
  </w:abstractNum>
  <w:abstractNum w:abstractNumId="85" w15:restartNumberingAfterBreak="0">
    <w:nsid w:val="2A193375"/>
    <w:multiLevelType w:val="hybridMultilevel"/>
    <w:tmpl w:val="AA3C4E7E"/>
    <w:lvl w:ilvl="0" w:tplc="A1A6CFB8">
      <w:numFmt w:val="bullet"/>
      <w:lvlText w:val=""/>
      <w:lvlJc w:val="left"/>
      <w:pPr>
        <w:ind w:left="222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625E0C9A">
      <w:numFmt w:val="bullet"/>
      <w:lvlText w:val="•"/>
      <w:lvlJc w:val="left"/>
      <w:pPr>
        <w:ind w:left="1178" w:hanging="348"/>
      </w:pPr>
      <w:rPr>
        <w:rFonts w:hint="default"/>
        <w:lang w:val="ru-RU" w:eastAsia="en-US" w:bidi="ar-SA"/>
      </w:rPr>
    </w:lvl>
    <w:lvl w:ilvl="2" w:tplc="EF08BD44">
      <w:numFmt w:val="bullet"/>
      <w:lvlText w:val="•"/>
      <w:lvlJc w:val="left"/>
      <w:pPr>
        <w:ind w:left="2137" w:hanging="348"/>
      </w:pPr>
      <w:rPr>
        <w:rFonts w:hint="default"/>
        <w:lang w:val="ru-RU" w:eastAsia="en-US" w:bidi="ar-SA"/>
      </w:rPr>
    </w:lvl>
    <w:lvl w:ilvl="3" w:tplc="6C628668">
      <w:numFmt w:val="bullet"/>
      <w:lvlText w:val="•"/>
      <w:lvlJc w:val="left"/>
      <w:pPr>
        <w:ind w:left="3095" w:hanging="348"/>
      </w:pPr>
      <w:rPr>
        <w:rFonts w:hint="default"/>
        <w:lang w:val="ru-RU" w:eastAsia="en-US" w:bidi="ar-SA"/>
      </w:rPr>
    </w:lvl>
    <w:lvl w:ilvl="4" w:tplc="B77A5B0C">
      <w:numFmt w:val="bullet"/>
      <w:lvlText w:val="•"/>
      <w:lvlJc w:val="left"/>
      <w:pPr>
        <w:ind w:left="4054" w:hanging="348"/>
      </w:pPr>
      <w:rPr>
        <w:rFonts w:hint="default"/>
        <w:lang w:val="ru-RU" w:eastAsia="en-US" w:bidi="ar-SA"/>
      </w:rPr>
    </w:lvl>
    <w:lvl w:ilvl="5" w:tplc="5802BD0E">
      <w:numFmt w:val="bullet"/>
      <w:lvlText w:val="•"/>
      <w:lvlJc w:val="left"/>
      <w:pPr>
        <w:ind w:left="5013" w:hanging="348"/>
      </w:pPr>
      <w:rPr>
        <w:rFonts w:hint="default"/>
        <w:lang w:val="ru-RU" w:eastAsia="en-US" w:bidi="ar-SA"/>
      </w:rPr>
    </w:lvl>
    <w:lvl w:ilvl="6" w:tplc="6276ABD4">
      <w:numFmt w:val="bullet"/>
      <w:lvlText w:val="•"/>
      <w:lvlJc w:val="left"/>
      <w:pPr>
        <w:ind w:left="5971" w:hanging="348"/>
      </w:pPr>
      <w:rPr>
        <w:rFonts w:hint="default"/>
        <w:lang w:val="ru-RU" w:eastAsia="en-US" w:bidi="ar-SA"/>
      </w:rPr>
    </w:lvl>
    <w:lvl w:ilvl="7" w:tplc="97E01512">
      <w:numFmt w:val="bullet"/>
      <w:lvlText w:val="•"/>
      <w:lvlJc w:val="left"/>
      <w:pPr>
        <w:ind w:left="6930" w:hanging="348"/>
      </w:pPr>
      <w:rPr>
        <w:rFonts w:hint="default"/>
        <w:lang w:val="ru-RU" w:eastAsia="en-US" w:bidi="ar-SA"/>
      </w:rPr>
    </w:lvl>
    <w:lvl w:ilvl="8" w:tplc="98162E34">
      <w:numFmt w:val="bullet"/>
      <w:lvlText w:val="•"/>
      <w:lvlJc w:val="left"/>
      <w:pPr>
        <w:ind w:left="7889" w:hanging="348"/>
      </w:pPr>
      <w:rPr>
        <w:rFonts w:hint="default"/>
        <w:lang w:val="ru-RU" w:eastAsia="en-US" w:bidi="ar-SA"/>
      </w:rPr>
    </w:lvl>
  </w:abstractNum>
  <w:abstractNum w:abstractNumId="86" w15:restartNumberingAfterBreak="0">
    <w:nsid w:val="2A430A43"/>
    <w:multiLevelType w:val="multilevel"/>
    <w:tmpl w:val="5F604252"/>
    <w:lvl w:ilvl="0">
      <w:start w:val="3"/>
      <w:numFmt w:val="decimal"/>
      <w:lvlText w:val="%1."/>
      <w:lvlJc w:val="left"/>
      <w:pPr>
        <w:ind w:left="502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425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2" w:hanging="60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608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6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16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8" w:hanging="600"/>
      </w:pPr>
      <w:rPr>
        <w:rFonts w:hint="default"/>
        <w:lang w:val="ru-RU" w:eastAsia="en-US" w:bidi="ar-SA"/>
      </w:rPr>
    </w:lvl>
  </w:abstractNum>
  <w:abstractNum w:abstractNumId="87" w15:restartNumberingAfterBreak="0">
    <w:nsid w:val="2A582074"/>
    <w:multiLevelType w:val="hybridMultilevel"/>
    <w:tmpl w:val="5018FF3E"/>
    <w:lvl w:ilvl="0" w:tplc="9DCAC662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9548822">
      <w:numFmt w:val="bullet"/>
      <w:lvlText w:val="•"/>
      <w:lvlJc w:val="left"/>
      <w:pPr>
        <w:ind w:left="443" w:hanging="140"/>
      </w:pPr>
      <w:rPr>
        <w:rFonts w:hint="default"/>
        <w:lang w:val="ru-RU" w:eastAsia="en-US" w:bidi="ar-SA"/>
      </w:rPr>
    </w:lvl>
    <w:lvl w:ilvl="2" w:tplc="03C4DB56">
      <w:numFmt w:val="bullet"/>
      <w:lvlText w:val="•"/>
      <w:lvlJc w:val="left"/>
      <w:pPr>
        <w:ind w:left="786" w:hanging="140"/>
      </w:pPr>
      <w:rPr>
        <w:rFonts w:hint="default"/>
        <w:lang w:val="ru-RU" w:eastAsia="en-US" w:bidi="ar-SA"/>
      </w:rPr>
    </w:lvl>
    <w:lvl w:ilvl="3" w:tplc="F3884C2E">
      <w:numFmt w:val="bullet"/>
      <w:lvlText w:val="•"/>
      <w:lvlJc w:val="left"/>
      <w:pPr>
        <w:ind w:left="1130" w:hanging="140"/>
      </w:pPr>
      <w:rPr>
        <w:rFonts w:hint="default"/>
        <w:lang w:val="ru-RU" w:eastAsia="en-US" w:bidi="ar-SA"/>
      </w:rPr>
    </w:lvl>
    <w:lvl w:ilvl="4" w:tplc="FA764284">
      <w:numFmt w:val="bullet"/>
      <w:lvlText w:val="•"/>
      <w:lvlJc w:val="left"/>
      <w:pPr>
        <w:ind w:left="1473" w:hanging="140"/>
      </w:pPr>
      <w:rPr>
        <w:rFonts w:hint="default"/>
        <w:lang w:val="ru-RU" w:eastAsia="en-US" w:bidi="ar-SA"/>
      </w:rPr>
    </w:lvl>
    <w:lvl w:ilvl="5" w:tplc="37BEE98C">
      <w:numFmt w:val="bullet"/>
      <w:lvlText w:val="•"/>
      <w:lvlJc w:val="left"/>
      <w:pPr>
        <w:ind w:left="1817" w:hanging="140"/>
      </w:pPr>
      <w:rPr>
        <w:rFonts w:hint="default"/>
        <w:lang w:val="ru-RU" w:eastAsia="en-US" w:bidi="ar-SA"/>
      </w:rPr>
    </w:lvl>
    <w:lvl w:ilvl="6" w:tplc="3F3C4FA4">
      <w:numFmt w:val="bullet"/>
      <w:lvlText w:val="•"/>
      <w:lvlJc w:val="left"/>
      <w:pPr>
        <w:ind w:left="2160" w:hanging="140"/>
      </w:pPr>
      <w:rPr>
        <w:rFonts w:hint="default"/>
        <w:lang w:val="ru-RU" w:eastAsia="en-US" w:bidi="ar-SA"/>
      </w:rPr>
    </w:lvl>
    <w:lvl w:ilvl="7" w:tplc="BA084DC2">
      <w:numFmt w:val="bullet"/>
      <w:lvlText w:val="•"/>
      <w:lvlJc w:val="left"/>
      <w:pPr>
        <w:ind w:left="2503" w:hanging="140"/>
      </w:pPr>
      <w:rPr>
        <w:rFonts w:hint="default"/>
        <w:lang w:val="ru-RU" w:eastAsia="en-US" w:bidi="ar-SA"/>
      </w:rPr>
    </w:lvl>
    <w:lvl w:ilvl="8" w:tplc="857A1018">
      <w:numFmt w:val="bullet"/>
      <w:lvlText w:val="•"/>
      <w:lvlJc w:val="left"/>
      <w:pPr>
        <w:ind w:left="2847" w:hanging="140"/>
      </w:pPr>
      <w:rPr>
        <w:rFonts w:hint="default"/>
        <w:lang w:val="ru-RU" w:eastAsia="en-US" w:bidi="ar-SA"/>
      </w:rPr>
    </w:lvl>
  </w:abstractNum>
  <w:abstractNum w:abstractNumId="88" w15:restartNumberingAfterBreak="0">
    <w:nsid w:val="2AB6394D"/>
    <w:multiLevelType w:val="hybridMultilevel"/>
    <w:tmpl w:val="D8DE5FB0"/>
    <w:lvl w:ilvl="0" w:tplc="56207FC8">
      <w:start w:val="1"/>
      <w:numFmt w:val="decimal"/>
      <w:lvlText w:val="%1."/>
      <w:lvlJc w:val="left"/>
      <w:pPr>
        <w:ind w:left="816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0E66690">
      <w:numFmt w:val="bullet"/>
      <w:lvlText w:val="•"/>
      <w:lvlJc w:val="left"/>
      <w:pPr>
        <w:ind w:left="2113" w:hanging="349"/>
      </w:pPr>
      <w:rPr>
        <w:rFonts w:hint="default"/>
        <w:lang w:val="ru-RU" w:eastAsia="en-US" w:bidi="ar-SA"/>
      </w:rPr>
    </w:lvl>
    <w:lvl w:ilvl="2" w:tplc="F92A4AD6">
      <w:numFmt w:val="bullet"/>
      <w:lvlText w:val="•"/>
      <w:lvlJc w:val="left"/>
      <w:pPr>
        <w:ind w:left="3406" w:hanging="349"/>
      </w:pPr>
      <w:rPr>
        <w:rFonts w:hint="default"/>
        <w:lang w:val="ru-RU" w:eastAsia="en-US" w:bidi="ar-SA"/>
      </w:rPr>
    </w:lvl>
    <w:lvl w:ilvl="3" w:tplc="6A4A2378">
      <w:numFmt w:val="bullet"/>
      <w:lvlText w:val="•"/>
      <w:lvlJc w:val="left"/>
      <w:pPr>
        <w:ind w:left="4699" w:hanging="349"/>
      </w:pPr>
      <w:rPr>
        <w:rFonts w:hint="default"/>
        <w:lang w:val="ru-RU" w:eastAsia="en-US" w:bidi="ar-SA"/>
      </w:rPr>
    </w:lvl>
    <w:lvl w:ilvl="4" w:tplc="33A481AA">
      <w:numFmt w:val="bullet"/>
      <w:lvlText w:val="•"/>
      <w:lvlJc w:val="left"/>
      <w:pPr>
        <w:ind w:left="5992" w:hanging="349"/>
      </w:pPr>
      <w:rPr>
        <w:rFonts w:hint="default"/>
        <w:lang w:val="ru-RU" w:eastAsia="en-US" w:bidi="ar-SA"/>
      </w:rPr>
    </w:lvl>
    <w:lvl w:ilvl="5" w:tplc="C94ACF9E">
      <w:numFmt w:val="bullet"/>
      <w:lvlText w:val="•"/>
      <w:lvlJc w:val="left"/>
      <w:pPr>
        <w:ind w:left="7285" w:hanging="349"/>
      </w:pPr>
      <w:rPr>
        <w:rFonts w:hint="default"/>
        <w:lang w:val="ru-RU" w:eastAsia="en-US" w:bidi="ar-SA"/>
      </w:rPr>
    </w:lvl>
    <w:lvl w:ilvl="6" w:tplc="99E6934C">
      <w:numFmt w:val="bullet"/>
      <w:lvlText w:val="•"/>
      <w:lvlJc w:val="left"/>
      <w:pPr>
        <w:ind w:left="8578" w:hanging="349"/>
      </w:pPr>
      <w:rPr>
        <w:rFonts w:hint="default"/>
        <w:lang w:val="ru-RU" w:eastAsia="en-US" w:bidi="ar-SA"/>
      </w:rPr>
    </w:lvl>
    <w:lvl w:ilvl="7" w:tplc="765AE68A">
      <w:numFmt w:val="bullet"/>
      <w:lvlText w:val="•"/>
      <w:lvlJc w:val="left"/>
      <w:pPr>
        <w:ind w:left="9871" w:hanging="349"/>
      </w:pPr>
      <w:rPr>
        <w:rFonts w:hint="default"/>
        <w:lang w:val="ru-RU" w:eastAsia="en-US" w:bidi="ar-SA"/>
      </w:rPr>
    </w:lvl>
    <w:lvl w:ilvl="8" w:tplc="F08A8ED0">
      <w:numFmt w:val="bullet"/>
      <w:lvlText w:val="•"/>
      <w:lvlJc w:val="left"/>
      <w:pPr>
        <w:ind w:left="11164" w:hanging="349"/>
      </w:pPr>
      <w:rPr>
        <w:rFonts w:hint="default"/>
        <w:lang w:val="ru-RU" w:eastAsia="en-US" w:bidi="ar-SA"/>
      </w:rPr>
    </w:lvl>
  </w:abstractNum>
  <w:abstractNum w:abstractNumId="89" w15:restartNumberingAfterBreak="0">
    <w:nsid w:val="2B6A3C39"/>
    <w:multiLevelType w:val="hybridMultilevel"/>
    <w:tmpl w:val="31481F60"/>
    <w:lvl w:ilvl="0" w:tplc="FF1EDF0E">
      <w:numFmt w:val="bullet"/>
      <w:lvlText w:val="-"/>
      <w:lvlJc w:val="left"/>
      <w:pPr>
        <w:ind w:left="828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290FC94">
      <w:numFmt w:val="bullet"/>
      <w:lvlText w:val="•"/>
      <w:lvlJc w:val="left"/>
      <w:pPr>
        <w:ind w:left="1545" w:hanging="348"/>
      </w:pPr>
      <w:rPr>
        <w:rFonts w:hint="default"/>
        <w:lang w:val="ru-RU" w:eastAsia="en-US" w:bidi="ar-SA"/>
      </w:rPr>
    </w:lvl>
    <w:lvl w:ilvl="2" w:tplc="437C6540">
      <w:numFmt w:val="bullet"/>
      <w:lvlText w:val="•"/>
      <w:lvlJc w:val="left"/>
      <w:pPr>
        <w:ind w:left="2270" w:hanging="348"/>
      </w:pPr>
      <w:rPr>
        <w:rFonts w:hint="default"/>
        <w:lang w:val="ru-RU" w:eastAsia="en-US" w:bidi="ar-SA"/>
      </w:rPr>
    </w:lvl>
    <w:lvl w:ilvl="3" w:tplc="9D1EFEF8">
      <w:numFmt w:val="bullet"/>
      <w:lvlText w:val="•"/>
      <w:lvlJc w:val="left"/>
      <w:pPr>
        <w:ind w:left="2995" w:hanging="348"/>
      </w:pPr>
      <w:rPr>
        <w:rFonts w:hint="default"/>
        <w:lang w:val="ru-RU" w:eastAsia="en-US" w:bidi="ar-SA"/>
      </w:rPr>
    </w:lvl>
    <w:lvl w:ilvl="4" w:tplc="0A72FF34">
      <w:numFmt w:val="bullet"/>
      <w:lvlText w:val="•"/>
      <w:lvlJc w:val="left"/>
      <w:pPr>
        <w:ind w:left="3720" w:hanging="348"/>
      </w:pPr>
      <w:rPr>
        <w:rFonts w:hint="default"/>
        <w:lang w:val="ru-RU" w:eastAsia="en-US" w:bidi="ar-SA"/>
      </w:rPr>
    </w:lvl>
    <w:lvl w:ilvl="5" w:tplc="F9C20C9A">
      <w:numFmt w:val="bullet"/>
      <w:lvlText w:val="•"/>
      <w:lvlJc w:val="left"/>
      <w:pPr>
        <w:ind w:left="4446" w:hanging="348"/>
      </w:pPr>
      <w:rPr>
        <w:rFonts w:hint="default"/>
        <w:lang w:val="ru-RU" w:eastAsia="en-US" w:bidi="ar-SA"/>
      </w:rPr>
    </w:lvl>
    <w:lvl w:ilvl="6" w:tplc="CB306698">
      <w:numFmt w:val="bullet"/>
      <w:lvlText w:val="•"/>
      <w:lvlJc w:val="left"/>
      <w:pPr>
        <w:ind w:left="5171" w:hanging="348"/>
      </w:pPr>
      <w:rPr>
        <w:rFonts w:hint="default"/>
        <w:lang w:val="ru-RU" w:eastAsia="en-US" w:bidi="ar-SA"/>
      </w:rPr>
    </w:lvl>
    <w:lvl w:ilvl="7" w:tplc="47F019F0">
      <w:numFmt w:val="bullet"/>
      <w:lvlText w:val="•"/>
      <w:lvlJc w:val="left"/>
      <w:pPr>
        <w:ind w:left="5896" w:hanging="348"/>
      </w:pPr>
      <w:rPr>
        <w:rFonts w:hint="default"/>
        <w:lang w:val="ru-RU" w:eastAsia="en-US" w:bidi="ar-SA"/>
      </w:rPr>
    </w:lvl>
    <w:lvl w:ilvl="8" w:tplc="70F27C98">
      <w:numFmt w:val="bullet"/>
      <w:lvlText w:val="•"/>
      <w:lvlJc w:val="left"/>
      <w:pPr>
        <w:ind w:left="6621" w:hanging="348"/>
      </w:pPr>
      <w:rPr>
        <w:rFonts w:hint="default"/>
        <w:lang w:val="ru-RU" w:eastAsia="en-US" w:bidi="ar-SA"/>
      </w:rPr>
    </w:lvl>
  </w:abstractNum>
  <w:abstractNum w:abstractNumId="90" w15:restartNumberingAfterBreak="0">
    <w:nsid w:val="2BC60ECA"/>
    <w:multiLevelType w:val="multilevel"/>
    <w:tmpl w:val="92F2ECAA"/>
    <w:lvl w:ilvl="0">
      <w:start w:val="2"/>
      <w:numFmt w:val="decimal"/>
      <w:lvlText w:val="%1"/>
      <w:lvlJc w:val="left"/>
      <w:pPr>
        <w:ind w:left="82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2" w:hanging="420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-"/>
      <w:lvlJc w:val="left"/>
      <w:pPr>
        <w:ind w:left="72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34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42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49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6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4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1" w:hanging="140"/>
      </w:pPr>
      <w:rPr>
        <w:rFonts w:hint="default"/>
        <w:lang w:val="ru-RU" w:eastAsia="en-US" w:bidi="ar-SA"/>
      </w:rPr>
    </w:lvl>
  </w:abstractNum>
  <w:abstractNum w:abstractNumId="91" w15:restartNumberingAfterBreak="0">
    <w:nsid w:val="2C2824DE"/>
    <w:multiLevelType w:val="hybridMultilevel"/>
    <w:tmpl w:val="14462A10"/>
    <w:lvl w:ilvl="0" w:tplc="F97250CC">
      <w:numFmt w:val="bullet"/>
      <w:lvlText w:val="-"/>
      <w:lvlJc w:val="left"/>
      <w:pPr>
        <w:ind w:left="828" w:hanging="348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1" w:tplc="0EA87F64">
      <w:numFmt w:val="bullet"/>
      <w:lvlText w:val="•"/>
      <w:lvlJc w:val="left"/>
      <w:pPr>
        <w:ind w:left="1545" w:hanging="348"/>
      </w:pPr>
      <w:rPr>
        <w:rFonts w:hint="default"/>
        <w:lang w:val="ru-RU" w:eastAsia="en-US" w:bidi="ar-SA"/>
      </w:rPr>
    </w:lvl>
    <w:lvl w:ilvl="2" w:tplc="7C9ABC68">
      <w:numFmt w:val="bullet"/>
      <w:lvlText w:val="•"/>
      <w:lvlJc w:val="left"/>
      <w:pPr>
        <w:ind w:left="2270" w:hanging="348"/>
      </w:pPr>
      <w:rPr>
        <w:rFonts w:hint="default"/>
        <w:lang w:val="ru-RU" w:eastAsia="en-US" w:bidi="ar-SA"/>
      </w:rPr>
    </w:lvl>
    <w:lvl w:ilvl="3" w:tplc="84CABFD2">
      <w:numFmt w:val="bullet"/>
      <w:lvlText w:val="•"/>
      <w:lvlJc w:val="left"/>
      <w:pPr>
        <w:ind w:left="2995" w:hanging="348"/>
      </w:pPr>
      <w:rPr>
        <w:rFonts w:hint="default"/>
        <w:lang w:val="ru-RU" w:eastAsia="en-US" w:bidi="ar-SA"/>
      </w:rPr>
    </w:lvl>
    <w:lvl w:ilvl="4" w:tplc="7F28BFDE">
      <w:numFmt w:val="bullet"/>
      <w:lvlText w:val="•"/>
      <w:lvlJc w:val="left"/>
      <w:pPr>
        <w:ind w:left="3720" w:hanging="348"/>
      </w:pPr>
      <w:rPr>
        <w:rFonts w:hint="default"/>
        <w:lang w:val="ru-RU" w:eastAsia="en-US" w:bidi="ar-SA"/>
      </w:rPr>
    </w:lvl>
    <w:lvl w:ilvl="5" w:tplc="19E24852">
      <w:numFmt w:val="bullet"/>
      <w:lvlText w:val="•"/>
      <w:lvlJc w:val="left"/>
      <w:pPr>
        <w:ind w:left="4446" w:hanging="348"/>
      </w:pPr>
      <w:rPr>
        <w:rFonts w:hint="default"/>
        <w:lang w:val="ru-RU" w:eastAsia="en-US" w:bidi="ar-SA"/>
      </w:rPr>
    </w:lvl>
    <w:lvl w:ilvl="6" w:tplc="C8A28D6E">
      <w:numFmt w:val="bullet"/>
      <w:lvlText w:val="•"/>
      <w:lvlJc w:val="left"/>
      <w:pPr>
        <w:ind w:left="5171" w:hanging="348"/>
      </w:pPr>
      <w:rPr>
        <w:rFonts w:hint="default"/>
        <w:lang w:val="ru-RU" w:eastAsia="en-US" w:bidi="ar-SA"/>
      </w:rPr>
    </w:lvl>
    <w:lvl w:ilvl="7" w:tplc="2D846AD0">
      <w:numFmt w:val="bullet"/>
      <w:lvlText w:val="•"/>
      <w:lvlJc w:val="left"/>
      <w:pPr>
        <w:ind w:left="5896" w:hanging="348"/>
      </w:pPr>
      <w:rPr>
        <w:rFonts w:hint="default"/>
        <w:lang w:val="ru-RU" w:eastAsia="en-US" w:bidi="ar-SA"/>
      </w:rPr>
    </w:lvl>
    <w:lvl w:ilvl="8" w:tplc="250A5E5A">
      <w:numFmt w:val="bullet"/>
      <w:lvlText w:val="•"/>
      <w:lvlJc w:val="left"/>
      <w:pPr>
        <w:ind w:left="6621" w:hanging="348"/>
      </w:pPr>
      <w:rPr>
        <w:rFonts w:hint="default"/>
        <w:lang w:val="ru-RU" w:eastAsia="en-US" w:bidi="ar-SA"/>
      </w:rPr>
    </w:lvl>
  </w:abstractNum>
  <w:abstractNum w:abstractNumId="92" w15:restartNumberingAfterBreak="0">
    <w:nsid w:val="2C4F127E"/>
    <w:multiLevelType w:val="multilevel"/>
    <w:tmpl w:val="C186C606"/>
    <w:lvl w:ilvl="0">
      <w:start w:val="2"/>
      <w:numFmt w:val="decimal"/>
      <w:lvlText w:val="%1"/>
      <w:lvlJc w:val="left"/>
      <w:pPr>
        <w:ind w:left="64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2" w:hanging="420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47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8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3" w:hanging="420"/>
      </w:pPr>
      <w:rPr>
        <w:rFonts w:hint="default"/>
        <w:lang w:val="ru-RU" w:eastAsia="en-US" w:bidi="ar-SA"/>
      </w:rPr>
    </w:lvl>
  </w:abstractNum>
  <w:abstractNum w:abstractNumId="93" w15:restartNumberingAfterBreak="0">
    <w:nsid w:val="2C847332"/>
    <w:multiLevelType w:val="hybridMultilevel"/>
    <w:tmpl w:val="486A5E12"/>
    <w:lvl w:ilvl="0" w:tplc="2D6CCD10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6D40CC6">
      <w:numFmt w:val="bullet"/>
      <w:lvlText w:val="•"/>
      <w:lvlJc w:val="left"/>
      <w:pPr>
        <w:ind w:left="542" w:hanging="140"/>
      </w:pPr>
      <w:rPr>
        <w:rFonts w:hint="default"/>
        <w:lang w:val="ru-RU" w:eastAsia="en-US" w:bidi="ar-SA"/>
      </w:rPr>
    </w:lvl>
    <w:lvl w:ilvl="2" w:tplc="8B6290EE">
      <w:numFmt w:val="bullet"/>
      <w:lvlText w:val="•"/>
      <w:lvlJc w:val="left"/>
      <w:pPr>
        <w:ind w:left="985" w:hanging="140"/>
      </w:pPr>
      <w:rPr>
        <w:rFonts w:hint="default"/>
        <w:lang w:val="ru-RU" w:eastAsia="en-US" w:bidi="ar-SA"/>
      </w:rPr>
    </w:lvl>
    <w:lvl w:ilvl="3" w:tplc="63728464">
      <w:numFmt w:val="bullet"/>
      <w:lvlText w:val="•"/>
      <w:lvlJc w:val="left"/>
      <w:pPr>
        <w:ind w:left="1428" w:hanging="140"/>
      </w:pPr>
      <w:rPr>
        <w:rFonts w:hint="default"/>
        <w:lang w:val="ru-RU" w:eastAsia="en-US" w:bidi="ar-SA"/>
      </w:rPr>
    </w:lvl>
    <w:lvl w:ilvl="4" w:tplc="5456E91A">
      <w:numFmt w:val="bullet"/>
      <w:lvlText w:val="•"/>
      <w:lvlJc w:val="left"/>
      <w:pPr>
        <w:ind w:left="1870" w:hanging="140"/>
      </w:pPr>
      <w:rPr>
        <w:rFonts w:hint="default"/>
        <w:lang w:val="ru-RU" w:eastAsia="en-US" w:bidi="ar-SA"/>
      </w:rPr>
    </w:lvl>
    <w:lvl w:ilvl="5" w:tplc="3A262BD4">
      <w:numFmt w:val="bullet"/>
      <w:lvlText w:val="•"/>
      <w:lvlJc w:val="left"/>
      <w:pPr>
        <w:ind w:left="2313" w:hanging="140"/>
      </w:pPr>
      <w:rPr>
        <w:rFonts w:hint="default"/>
        <w:lang w:val="ru-RU" w:eastAsia="en-US" w:bidi="ar-SA"/>
      </w:rPr>
    </w:lvl>
    <w:lvl w:ilvl="6" w:tplc="D3785C12">
      <w:numFmt w:val="bullet"/>
      <w:lvlText w:val="•"/>
      <w:lvlJc w:val="left"/>
      <w:pPr>
        <w:ind w:left="2756" w:hanging="140"/>
      </w:pPr>
      <w:rPr>
        <w:rFonts w:hint="default"/>
        <w:lang w:val="ru-RU" w:eastAsia="en-US" w:bidi="ar-SA"/>
      </w:rPr>
    </w:lvl>
    <w:lvl w:ilvl="7" w:tplc="B498CA30">
      <w:numFmt w:val="bullet"/>
      <w:lvlText w:val="•"/>
      <w:lvlJc w:val="left"/>
      <w:pPr>
        <w:ind w:left="3198" w:hanging="140"/>
      </w:pPr>
      <w:rPr>
        <w:rFonts w:hint="default"/>
        <w:lang w:val="ru-RU" w:eastAsia="en-US" w:bidi="ar-SA"/>
      </w:rPr>
    </w:lvl>
    <w:lvl w:ilvl="8" w:tplc="391A227C">
      <w:numFmt w:val="bullet"/>
      <w:lvlText w:val="•"/>
      <w:lvlJc w:val="left"/>
      <w:pPr>
        <w:ind w:left="3641" w:hanging="140"/>
      </w:pPr>
      <w:rPr>
        <w:rFonts w:hint="default"/>
        <w:lang w:val="ru-RU" w:eastAsia="en-US" w:bidi="ar-SA"/>
      </w:rPr>
    </w:lvl>
  </w:abstractNum>
  <w:abstractNum w:abstractNumId="94" w15:restartNumberingAfterBreak="0">
    <w:nsid w:val="2CC5313D"/>
    <w:multiLevelType w:val="multilevel"/>
    <w:tmpl w:val="49E40C52"/>
    <w:lvl w:ilvl="0">
      <w:start w:val="2"/>
      <w:numFmt w:val="decimal"/>
      <w:lvlText w:val="%1"/>
      <w:lvlJc w:val="left"/>
      <w:pPr>
        <w:ind w:left="142" w:hanging="43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43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63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25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7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9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1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3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5" w:hanging="430"/>
      </w:pPr>
      <w:rPr>
        <w:rFonts w:hint="default"/>
        <w:lang w:val="ru-RU" w:eastAsia="en-US" w:bidi="ar-SA"/>
      </w:rPr>
    </w:lvl>
  </w:abstractNum>
  <w:abstractNum w:abstractNumId="95" w15:restartNumberingAfterBreak="0">
    <w:nsid w:val="2CD35B5C"/>
    <w:multiLevelType w:val="hybridMultilevel"/>
    <w:tmpl w:val="4A864BB0"/>
    <w:lvl w:ilvl="0" w:tplc="2BD299F6">
      <w:numFmt w:val="bullet"/>
      <w:lvlText w:val="-"/>
      <w:lvlJc w:val="left"/>
      <w:pPr>
        <w:ind w:left="828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7D08DA6">
      <w:numFmt w:val="bullet"/>
      <w:lvlText w:val="•"/>
      <w:lvlJc w:val="left"/>
      <w:pPr>
        <w:ind w:left="1545" w:hanging="349"/>
      </w:pPr>
      <w:rPr>
        <w:rFonts w:hint="default"/>
        <w:lang w:val="ru-RU" w:eastAsia="en-US" w:bidi="ar-SA"/>
      </w:rPr>
    </w:lvl>
    <w:lvl w:ilvl="2" w:tplc="A4C48726">
      <w:numFmt w:val="bullet"/>
      <w:lvlText w:val="•"/>
      <w:lvlJc w:val="left"/>
      <w:pPr>
        <w:ind w:left="2270" w:hanging="349"/>
      </w:pPr>
      <w:rPr>
        <w:rFonts w:hint="default"/>
        <w:lang w:val="ru-RU" w:eastAsia="en-US" w:bidi="ar-SA"/>
      </w:rPr>
    </w:lvl>
    <w:lvl w:ilvl="3" w:tplc="54DE1BC8">
      <w:numFmt w:val="bullet"/>
      <w:lvlText w:val="•"/>
      <w:lvlJc w:val="left"/>
      <w:pPr>
        <w:ind w:left="2995" w:hanging="349"/>
      </w:pPr>
      <w:rPr>
        <w:rFonts w:hint="default"/>
        <w:lang w:val="ru-RU" w:eastAsia="en-US" w:bidi="ar-SA"/>
      </w:rPr>
    </w:lvl>
    <w:lvl w:ilvl="4" w:tplc="20A0EF48">
      <w:numFmt w:val="bullet"/>
      <w:lvlText w:val="•"/>
      <w:lvlJc w:val="left"/>
      <w:pPr>
        <w:ind w:left="3720" w:hanging="349"/>
      </w:pPr>
      <w:rPr>
        <w:rFonts w:hint="default"/>
        <w:lang w:val="ru-RU" w:eastAsia="en-US" w:bidi="ar-SA"/>
      </w:rPr>
    </w:lvl>
    <w:lvl w:ilvl="5" w:tplc="36C4668C">
      <w:numFmt w:val="bullet"/>
      <w:lvlText w:val="•"/>
      <w:lvlJc w:val="left"/>
      <w:pPr>
        <w:ind w:left="4446" w:hanging="349"/>
      </w:pPr>
      <w:rPr>
        <w:rFonts w:hint="default"/>
        <w:lang w:val="ru-RU" w:eastAsia="en-US" w:bidi="ar-SA"/>
      </w:rPr>
    </w:lvl>
    <w:lvl w:ilvl="6" w:tplc="75469B26">
      <w:numFmt w:val="bullet"/>
      <w:lvlText w:val="•"/>
      <w:lvlJc w:val="left"/>
      <w:pPr>
        <w:ind w:left="5171" w:hanging="349"/>
      </w:pPr>
      <w:rPr>
        <w:rFonts w:hint="default"/>
        <w:lang w:val="ru-RU" w:eastAsia="en-US" w:bidi="ar-SA"/>
      </w:rPr>
    </w:lvl>
    <w:lvl w:ilvl="7" w:tplc="AE92BE18">
      <w:numFmt w:val="bullet"/>
      <w:lvlText w:val="•"/>
      <w:lvlJc w:val="left"/>
      <w:pPr>
        <w:ind w:left="5896" w:hanging="349"/>
      </w:pPr>
      <w:rPr>
        <w:rFonts w:hint="default"/>
        <w:lang w:val="ru-RU" w:eastAsia="en-US" w:bidi="ar-SA"/>
      </w:rPr>
    </w:lvl>
    <w:lvl w:ilvl="8" w:tplc="2B40910A">
      <w:numFmt w:val="bullet"/>
      <w:lvlText w:val="•"/>
      <w:lvlJc w:val="left"/>
      <w:pPr>
        <w:ind w:left="6621" w:hanging="349"/>
      </w:pPr>
      <w:rPr>
        <w:rFonts w:hint="default"/>
        <w:lang w:val="ru-RU" w:eastAsia="en-US" w:bidi="ar-SA"/>
      </w:rPr>
    </w:lvl>
  </w:abstractNum>
  <w:abstractNum w:abstractNumId="96" w15:restartNumberingAfterBreak="0">
    <w:nsid w:val="2D4A3D1F"/>
    <w:multiLevelType w:val="hybridMultilevel"/>
    <w:tmpl w:val="1B2A8B4A"/>
    <w:lvl w:ilvl="0" w:tplc="129C6AE8">
      <w:start w:val="2"/>
      <w:numFmt w:val="decimal"/>
      <w:lvlText w:val="%1."/>
      <w:lvlJc w:val="left"/>
      <w:pPr>
        <w:ind w:left="409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D83E6800">
      <w:numFmt w:val="bullet"/>
      <w:lvlText w:val="•"/>
      <w:lvlJc w:val="left"/>
      <w:pPr>
        <w:ind w:left="1086" w:hanging="360"/>
      </w:pPr>
      <w:rPr>
        <w:rFonts w:hint="default"/>
        <w:lang w:val="ru-RU" w:eastAsia="en-US" w:bidi="ar-SA"/>
      </w:rPr>
    </w:lvl>
    <w:lvl w:ilvl="2" w:tplc="3FA6442E">
      <w:numFmt w:val="bullet"/>
      <w:lvlText w:val="•"/>
      <w:lvlJc w:val="left"/>
      <w:pPr>
        <w:ind w:left="1773" w:hanging="360"/>
      </w:pPr>
      <w:rPr>
        <w:rFonts w:hint="default"/>
        <w:lang w:val="ru-RU" w:eastAsia="en-US" w:bidi="ar-SA"/>
      </w:rPr>
    </w:lvl>
    <w:lvl w:ilvl="3" w:tplc="E820C99E">
      <w:numFmt w:val="bullet"/>
      <w:lvlText w:val="•"/>
      <w:lvlJc w:val="left"/>
      <w:pPr>
        <w:ind w:left="2460" w:hanging="360"/>
      </w:pPr>
      <w:rPr>
        <w:rFonts w:hint="default"/>
        <w:lang w:val="ru-RU" w:eastAsia="en-US" w:bidi="ar-SA"/>
      </w:rPr>
    </w:lvl>
    <w:lvl w:ilvl="4" w:tplc="6F9895C8">
      <w:numFmt w:val="bullet"/>
      <w:lvlText w:val="•"/>
      <w:lvlJc w:val="left"/>
      <w:pPr>
        <w:ind w:left="3147" w:hanging="360"/>
      </w:pPr>
      <w:rPr>
        <w:rFonts w:hint="default"/>
        <w:lang w:val="ru-RU" w:eastAsia="en-US" w:bidi="ar-SA"/>
      </w:rPr>
    </w:lvl>
    <w:lvl w:ilvl="5" w:tplc="A72601F4">
      <w:numFmt w:val="bullet"/>
      <w:lvlText w:val="•"/>
      <w:lvlJc w:val="left"/>
      <w:pPr>
        <w:ind w:left="3834" w:hanging="360"/>
      </w:pPr>
      <w:rPr>
        <w:rFonts w:hint="default"/>
        <w:lang w:val="ru-RU" w:eastAsia="en-US" w:bidi="ar-SA"/>
      </w:rPr>
    </w:lvl>
    <w:lvl w:ilvl="6" w:tplc="6756DE14">
      <w:numFmt w:val="bullet"/>
      <w:lvlText w:val="•"/>
      <w:lvlJc w:val="left"/>
      <w:pPr>
        <w:ind w:left="4521" w:hanging="360"/>
      </w:pPr>
      <w:rPr>
        <w:rFonts w:hint="default"/>
        <w:lang w:val="ru-RU" w:eastAsia="en-US" w:bidi="ar-SA"/>
      </w:rPr>
    </w:lvl>
    <w:lvl w:ilvl="7" w:tplc="64209C9E">
      <w:numFmt w:val="bullet"/>
      <w:lvlText w:val="•"/>
      <w:lvlJc w:val="left"/>
      <w:pPr>
        <w:ind w:left="5208" w:hanging="360"/>
      </w:pPr>
      <w:rPr>
        <w:rFonts w:hint="default"/>
        <w:lang w:val="ru-RU" w:eastAsia="en-US" w:bidi="ar-SA"/>
      </w:rPr>
    </w:lvl>
    <w:lvl w:ilvl="8" w:tplc="DEBEC06C">
      <w:numFmt w:val="bullet"/>
      <w:lvlText w:val="•"/>
      <w:lvlJc w:val="left"/>
      <w:pPr>
        <w:ind w:left="5895" w:hanging="360"/>
      </w:pPr>
      <w:rPr>
        <w:rFonts w:hint="default"/>
        <w:lang w:val="ru-RU" w:eastAsia="en-US" w:bidi="ar-SA"/>
      </w:rPr>
    </w:lvl>
  </w:abstractNum>
  <w:abstractNum w:abstractNumId="97" w15:restartNumberingAfterBreak="0">
    <w:nsid w:val="2D6B29E3"/>
    <w:multiLevelType w:val="hybridMultilevel"/>
    <w:tmpl w:val="3F9E192E"/>
    <w:lvl w:ilvl="0" w:tplc="7A800AEE">
      <w:start w:val="2"/>
      <w:numFmt w:val="decimal"/>
      <w:lvlText w:val="%1."/>
      <w:lvlJc w:val="left"/>
      <w:pPr>
        <w:ind w:left="290" w:hanging="24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B84E158A">
      <w:numFmt w:val="bullet"/>
      <w:lvlText w:val="•"/>
      <w:lvlJc w:val="left"/>
      <w:pPr>
        <w:ind w:left="1159" w:hanging="240"/>
      </w:pPr>
      <w:rPr>
        <w:rFonts w:hint="default"/>
        <w:lang w:val="ru-RU" w:eastAsia="en-US" w:bidi="ar-SA"/>
      </w:rPr>
    </w:lvl>
    <w:lvl w:ilvl="2" w:tplc="C1321F4C">
      <w:numFmt w:val="bullet"/>
      <w:lvlText w:val="•"/>
      <w:lvlJc w:val="left"/>
      <w:pPr>
        <w:ind w:left="2018" w:hanging="240"/>
      </w:pPr>
      <w:rPr>
        <w:rFonts w:hint="default"/>
        <w:lang w:val="ru-RU" w:eastAsia="en-US" w:bidi="ar-SA"/>
      </w:rPr>
    </w:lvl>
    <w:lvl w:ilvl="3" w:tplc="1D6ACB1C">
      <w:numFmt w:val="bullet"/>
      <w:lvlText w:val="•"/>
      <w:lvlJc w:val="left"/>
      <w:pPr>
        <w:ind w:left="2877" w:hanging="240"/>
      </w:pPr>
      <w:rPr>
        <w:rFonts w:hint="default"/>
        <w:lang w:val="ru-RU" w:eastAsia="en-US" w:bidi="ar-SA"/>
      </w:rPr>
    </w:lvl>
    <w:lvl w:ilvl="4" w:tplc="AC723AF6">
      <w:numFmt w:val="bullet"/>
      <w:lvlText w:val="•"/>
      <w:lvlJc w:val="left"/>
      <w:pPr>
        <w:ind w:left="3737" w:hanging="240"/>
      </w:pPr>
      <w:rPr>
        <w:rFonts w:hint="default"/>
        <w:lang w:val="ru-RU" w:eastAsia="en-US" w:bidi="ar-SA"/>
      </w:rPr>
    </w:lvl>
    <w:lvl w:ilvl="5" w:tplc="8180724C">
      <w:numFmt w:val="bullet"/>
      <w:lvlText w:val="•"/>
      <w:lvlJc w:val="left"/>
      <w:pPr>
        <w:ind w:left="4596" w:hanging="240"/>
      </w:pPr>
      <w:rPr>
        <w:rFonts w:hint="default"/>
        <w:lang w:val="ru-RU" w:eastAsia="en-US" w:bidi="ar-SA"/>
      </w:rPr>
    </w:lvl>
    <w:lvl w:ilvl="6" w:tplc="2D5692C4">
      <w:numFmt w:val="bullet"/>
      <w:lvlText w:val="•"/>
      <w:lvlJc w:val="left"/>
      <w:pPr>
        <w:ind w:left="5455" w:hanging="240"/>
      </w:pPr>
      <w:rPr>
        <w:rFonts w:hint="default"/>
        <w:lang w:val="ru-RU" w:eastAsia="en-US" w:bidi="ar-SA"/>
      </w:rPr>
    </w:lvl>
    <w:lvl w:ilvl="7" w:tplc="DB2CAA9A">
      <w:numFmt w:val="bullet"/>
      <w:lvlText w:val="•"/>
      <w:lvlJc w:val="left"/>
      <w:pPr>
        <w:ind w:left="6315" w:hanging="240"/>
      </w:pPr>
      <w:rPr>
        <w:rFonts w:hint="default"/>
        <w:lang w:val="ru-RU" w:eastAsia="en-US" w:bidi="ar-SA"/>
      </w:rPr>
    </w:lvl>
    <w:lvl w:ilvl="8" w:tplc="71126040">
      <w:numFmt w:val="bullet"/>
      <w:lvlText w:val="•"/>
      <w:lvlJc w:val="left"/>
      <w:pPr>
        <w:ind w:left="7174" w:hanging="240"/>
      </w:pPr>
      <w:rPr>
        <w:rFonts w:hint="default"/>
        <w:lang w:val="ru-RU" w:eastAsia="en-US" w:bidi="ar-SA"/>
      </w:rPr>
    </w:lvl>
  </w:abstractNum>
  <w:abstractNum w:abstractNumId="98" w15:restartNumberingAfterBreak="0">
    <w:nsid w:val="2D9037EA"/>
    <w:multiLevelType w:val="multilevel"/>
    <w:tmpl w:val="F476EA52"/>
    <w:lvl w:ilvl="0">
      <w:start w:val="3"/>
      <w:numFmt w:val="decimal"/>
      <w:lvlText w:val="%1"/>
      <w:lvlJc w:val="left"/>
      <w:pPr>
        <w:ind w:left="543" w:hanging="57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3" w:hanging="5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89" w:hanging="57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63" w:hanging="5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8" w:hanging="5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3" w:hanging="5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7" w:hanging="5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2" w:hanging="5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7" w:hanging="579"/>
      </w:pPr>
      <w:rPr>
        <w:rFonts w:hint="default"/>
        <w:lang w:val="ru-RU" w:eastAsia="en-US" w:bidi="ar-SA"/>
      </w:rPr>
    </w:lvl>
  </w:abstractNum>
  <w:abstractNum w:abstractNumId="99" w15:restartNumberingAfterBreak="0">
    <w:nsid w:val="2E357194"/>
    <w:multiLevelType w:val="multilevel"/>
    <w:tmpl w:val="F89AEEBA"/>
    <w:lvl w:ilvl="0">
      <w:start w:val="3"/>
      <w:numFmt w:val="decimal"/>
      <w:lvlText w:val="%1"/>
      <w:lvlJc w:val="left"/>
      <w:pPr>
        <w:ind w:left="923" w:hanging="498"/>
      </w:pPr>
      <w:rPr>
        <w:rFonts w:hint="default"/>
        <w:color w:val="auto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31" w:hanging="49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31" w:hanging="49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0"/>
        <w:szCs w:val="20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876" w:hanging="360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233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0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7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4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1" w:hanging="360"/>
      </w:pPr>
      <w:rPr>
        <w:rFonts w:hint="default"/>
        <w:lang w:val="ru-RU" w:eastAsia="en-US" w:bidi="ar-SA"/>
      </w:rPr>
    </w:lvl>
  </w:abstractNum>
  <w:abstractNum w:abstractNumId="100" w15:restartNumberingAfterBreak="0">
    <w:nsid w:val="2E756F16"/>
    <w:multiLevelType w:val="hybridMultilevel"/>
    <w:tmpl w:val="D1A438DE"/>
    <w:lvl w:ilvl="0" w:tplc="171270E6">
      <w:start w:val="7"/>
      <w:numFmt w:val="decimal"/>
      <w:lvlText w:val="%1."/>
      <w:lvlJc w:val="left"/>
      <w:pPr>
        <w:ind w:left="816" w:hanging="349"/>
      </w:pPr>
      <w:rPr>
        <w:rFonts w:hint="default"/>
        <w:w w:val="100"/>
        <w:lang w:val="ru-RU" w:eastAsia="en-US" w:bidi="ar-SA"/>
      </w:rPr>
    </w:lvl>
    <w:lvl w:ilvl="1" w:tplc="A1FCA75A">
      <w:numFmt w:val="bullet"/>
      <w:lvlText w:val="•"/>
      <w:lvlJc w:val="left"/>
      <w:pPr>
        <w:ind w:left="2005" w:hanging="349"/>
      </w:pPr>
      <w:rPr>
        <w:rFonts w:hint="default"/>
        <w:lang w:val="ru-RU" w:eastAsia="en-US" w:bidi="ar-SA"/>
      </w:rPr>
    </w:lvl>
    <w:lvl w:ilvl="2" w:tplc="9E049A4E">
      <w:numFmt w:val="bullet"/>
      <w:lvlText w:val="•"/>
      <w:lvlJc w:val="left"/>
      <w:pPr>
        <w:ind w:left="3190" w:hanging="349"/>
      </w:pPr>
      <w:rPr>
        <w:rFonts w:hint="default"/>
        <w:lang w:val="ru-RU" w:eastAsia="en-US" w:bidi="ar-SA"/>
      </w:rPr>
    </w:lvl>
    <w:lvl w:ilvl="3" w:tplc="3B64D738">
      <w:numFmt w:val="bullet"/>
      <w:lvlText w:val="•"/>
      <w:lvlJc w:val="left"/>
      <w:pPr>
        <w:ind w:left="4376" w:hanging="349"/>
      </w:pPr>
      <w:rPr>
        <w:rFonts w:hint="default"/>
        <w:lang w:val="ru-RU" w:eastAsia="en-US" w:bidi="ar-SA"/>
      </w:rPr>
    </w:lvl>
    <w:lvl w:ilvl="4" w:tplc="1ACC5574">
      <w:numFmt w:val="bullet"/>
      <w:lvlText w:val="•"/>
      <w:lvlJc w:val="left"/>
      <w:pPr>
        <w:ind w:left="5561" w:hanging="349"/>
      </w:pPr>
      <w:rPr>
        <w:rFonts w:hint="default"/>
        <w:lang w:val="ru-RU" w:eastAsia="en-US" w:bidi="ar-SA"/>
      </w:rPr>
    </w:lvl>
    <w:lvl w:ilvl="5" w:tplc="B5B6C028">
      <w:numFmt w:val="bullet"/>
      <w:lvlText w:val="•"/>
      <w:lvlJc w:val="left"/>
      <w:pPr>
        <w:ind w:left="6747" w:hanging="349"/>
      </w:pPr>
      <w:rPr>
        <w:rFonts w:hint="default"/>
        <w:lang w:val="ru-RU" w:eastAsia="en-US" w:bidi="ar-SA"/>
      </w:rPr>
    </w:lvl>
    <w:lvl w:ilvl="6" w:tplc="482400C4">
      <w:numFmt w:val="bullet"/>
      <w:lvlText w:val="•"/>
      <w:lvlJc w:val="left"/>
      <w:pPr>
        <w:ind w:left="7932" w:hanging="349"/>
      </w:pPr>
      <w:rPr>
        <w:rFonts w:hint="default"/>
        <w:lang w:val="ru-RU" w:eastAsia="en-US" w:bidi="ar-SA"/>
      </w:rPr>
    </w:lvl>
    <w:lvl w:ilvl="7" w:tplc="B6F0B1B6">
      <w:numFmt w:val="bullet"/>
      <w:lvlText w:val="•"/>
      <w:lvlJc w:val="left"/>
      <w:pPr>
        <w:ind w:left="9117" w:hanging="349"/>
      </w:pPr>
      <w:rPr>
        <w:rFonts w:hint="default"/>
        <w:lang w:val="ru-RU" w:eastAsia="en-US" w:bidi="ar-SA"/>
      </w:rPr>
    </w:lvl>
    <w:lvl w:ilvl="8" w:tplc="17C65822">
      <w:numFmt w:val="bullet"/>
      <w:lvlText w:val="•"/>
      <w:lvlJc w:val="left"/>
      <w:pPr>
        <w:ind w:left="10303" w:hanging="349"/>
      </w:pPr>
      <w:rPr>
        <w:rFonts w:hint="default"/>
        <w:lang w:val="ru-RU" w:eastAsia="en-US" w:bidi="ar-SA"/>
      </w:rPr>
    </w:lvl>
  </w:abstractNum>
  <w:abstractNum w:abstractNumId="101" w15:restartNumberingAfterBreak="0">
    <w:nsid w:val="2EA4744F"/>
    <w:multiLevelType w:val="multilevel"/>
    <w:tmpl w:val="1592F414"/>
    <w:lvl w:ilvl="0">
      <w:start w:val="3"/>
      <w:numFmt w:val="decimal"/>
      <w:lvlText w:val="%1"/>
      <w:lvlJc w:val="left"/>
      <w:pPr>
        <w:ind w:left="142" w:hanging="48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4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63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25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7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9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1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3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5" w:hanging="480"/>
      </w:pPr>
      <w:rPr>
        <w:rFonts w:hint="default"/>
        <w:lang w:val="ru-RU" w:eastAsia="en-US" w:bidi="ar-SA"/>
      </w:rPr>
    </w:lvl>
  </w:abstractNum>
  <w:abstractNum w:abstractNumId="102" w15:restartNumberingAfterBreak="0">
    <w:nsid w:val="2ED30D3E"/>
    <w:multiLevelType w:val="hybridMultilevel"/>
    <w:tmpl w:val="4DFC0FFE"/>
    <w:lvl w:ilvl="0" w:tplc="EDC085B6">
      <w:numFmt w:val="bullet"/>
      <w:lvlText w:val="-"/>
      <w:lvlJc w:val="left"/>
      <w:pPr>
        <w:ind w:left="46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1A0A63B8">
      <w:numFmt w:val="bullet"/>
      <w:lvlText w:val="•"/>
      <w:lvlJc w:val="left"/>
      <w:pPr>
        <w:ind w:left="699" w:hanging="360"/>
      </w:pPr>
      <w:rPr>
        <w:rFonts w:hint="default"/>
        <w:lang w:val="ru-RU" w:eastAsia="en-US" w:bidi="ar-SA"/>
      </w:rPr>
    </w:lvl>
    <w:lvl w:ilvl="2" w:tplc="109C9EDE">
      <w:numFmt w:val="bullet"/>
      <w:lvlText w:val="•"/>
      <w:lvlJc w:val="left"/>
      <w:pPr>
        <w:ind w:left="938" w:hanging="360"/>
      </w:pPr>
      <w:rPr>
        <w:rFonts w:hint="default"/>
        <w:lang w:val="ru-RU" w:eastAsia="en-US" w:bidi="ar-SA"/>
      </w:rPr>
    </w:lvl>
    <w:lvl w:ilvl="3" w:tplc="1666ADD6">
      <w:numFmt w:val="bullet"/>
      <w:lvlText w:val="•"/>
      <w:lvlJc w:val="left"/>
      <w:pPr>
        <w:ind w:left="1178" w:hanging="360"/>
      </w:pPr>
      <w:rPr>
        <w:rFonts w:hint="default"/>
        <w:lang w:val="ru-RU" w:eastAsia="en-US" w:bidi="ar-SA"/>
      </w:rPr>
    </w:lvl>
    <w:lvl w:ilvl="4" w:tplc="75D6FAA2">
      <w:numFmt w:val="bullet"/>
      <w:lvlText w:val="•"/>
      <w:lvlJc w:val="left"/>
      <w:pPr>
        <w:ind w:left="1417" w:hanging="360"/>
      </w:pPr>
      <w:rPr>
        <w:rFonts w:hint="default"/>
        <w:lang w:val="ru-RU" w:eastAsia="en-US" w:bidi="ar-SA"/>
      </w:rPr>
    </w:lvl>
    <w:lvl w:ilvl="5" w:tplc="A66293D0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6" w:tplc="2F44CEFC">
      <w:numFmt w:val="bullet"/>
      <w:lvlText w:val="•"/>
      <w:lvlJc w:val="left"/>
      <w:pPr>
        <w:ind w:left="1896" w:hanging="360"/>
      </w:pPr>
      <w:rPr>
        <w:rFonts w:hint="default"/>
        <w:lang w:val="ru-RU" w:eastAsia="en-US" w:bidi="ar-SA"/>
      </w:rPr>
    </w:lvl>
    <w:lvl w:ilvl="7" w:tplc="0EF4FC54">
      <w:numFmt w:val="bullet"/>
      <w:lvlText w:val="•"/>
      <w:lvlJc w:val="left"/>
      <w:pPr>
        <w:ind w:left="2135" w:hanging="360"/>
      </w:pPr>
      <w:rPr>
        <w:rFonts w:hint="default"/>
        <w:lang w:val="ru-RU" w:eastAsia="en-US" w:bidi="ar-SA"/>
      </w:rPr>
    </w:lvl>
    <w:lvl w:ilvl="8" w:tplc="CE8A1AFA">
      <w:numFmt w:val="bullet"/>
      <w:lvlText w:val="•"/>
      <w:lvlJc w:val="left"/>
      <w:pPr>
        <w:ind w:left="2375" w:hanging="360"/>
      </w:pPr>
      <w:rPr>
        <w:rFonts w:hint="default"/>
        <w:lang w:val="ru-RU" w:eastAsia="en-US" w:bidi="ar-SA"/>
      </w:rPr>
    </w:lvl>
  </w:abstractNum>
  <w:abstractNum w:abstractNumId="103" w15:restartNumberingAfterBreak="0">
    <w:nsid w:val="2F190BDA"/>
    <w:multiLevelType w:val="hybridMultilevel"/>
    <w:tmpl w:val="D54C6A2A"/>
    <w:lvl w:ilvl="0" w:tplc="55DC6BAC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33489F2A">
      <w:numFmt w:val="bullet"/>
      <w:lvlText w:val="•"/>
      <w:lvlJc w:val="left"/>
      <w:pPr>
        <w:ind w:left="377" w:hanging="128"/>
      </w:pPr>
      <w:rPr>
        <w:rFonts w:hint="default"/>
        <w:lang w:val="ru-RU" w:eastAsia="en-US" w:bidi="ar-SA"/>
      </w:rPr>
    </w:lvl>
    <w:lvl w:ilvl="2" w:tplc="766C8B84">
      <w:numFmt w:val="bullet"/>
      <w:lvlText w:val="•"/>
      <w:lvlJc w:val="left"/>
      <w:pPr>
        <w:ind w:left="655" w:hanging="128"/>
      </w:pPr>
      <w:rPr>
        <w:rFonts w:hint="default"/>
        <w:lang w:val="ru-RU" w:eastAsia="en-US" w:bidi="ar-SA"/>
      </w:rPr>
    </w:lvl>
    <w:lvl w:ilvl="3" w:tplc="EB3865E8">
      <w:numFmt w:val="bullet"/>
      <w:lvlText w:val="•"/>
      <w:lvlJc w:val="left"/>
      <w:pPr>
        <w:ind w:left="933" w:hanging="128"/>
      </w:pPr>
      <w:rPr>
        <w:rFonts w:hint="default"/>
        <w:lang w:val="ru-RU" w:eastAsia="en-US" w:bidi="ar-SA"/>
      </w:rPr>
    </w:lvl>
    <w:lvl w:ilvl="4" w:tplc="0E30C262">
      <w:numFmt w:val="bullet"/>
      <w:lvlText w:val="•"/>
      <w:lvlJc w:val="left"/>
      <w:pPr>
        <w:ind w:left="1211" w:hanging="128"/>
      </w:pPr>
      <w:rPr>
        <w:rFonts w:hint="default"/>
        <w:lang w:val="ru-RU" w:eastAsia="en-US" w:bidi="ar-SA"/>
      </w:rPr>
    </w:lvl>
    <w:lvl w:ilvl="5" w:tplc="CB342778">
      <w:numFmt w:val="bullet"/>
      <w:lvlText w:val="•"/>
      <w:lvlJc w:val="left"/>
      <w:pPr>
        <w:ind w:left="1489" w:hanging="128"/>
      </w:pPr>
      <w:rPr>
        <w:rFonts w:hint="default"/>
        <w:lang w:val="ru-RU" w:eastAsia="en-US" w:bidi="ar-SA"/>
      </w:rPr>
    </w:lvl>
    <w:lvl w:ilvl="6" w:tplc="76BEBAAE">
      <w:numFmt w:val="bullet"/>
      <w:lvlText w:val="•"/>
      <w:lvlJc w:val="left"/>
      <w:pPr>
        <w:ind w:left="1766" w:hanging="128"/>
      </w:pPr>
      <w:rPr>
        <w:rFonts w:hint="default"/>
        <w:lang w:val="ru-RU" w:eastAsia="en-US" w:bidi="ar-SA"/>
      </w:rPr>
    </w:lvl>
    <w:lvl w:ilvl="7" w:tplc="5790985A">
      <w:numFmt w:val="bullet"/>
      <w:lvlText w:val="•"/>
      <w:lvlJc w:val="left"/>
      <w:pPr>
        <w:ind w:left="2044" w:hanging="128"/>
      </w:pPr>
      <w:rPr>
        <w:rFonts w:hint="default"/>
        <w:lang w:val="ru-RU" w:eastAsia="en-US" w:bidi="ar-SA"/>
      </w:rPr>
    </w:lvl>
    <w:lvl w:ilvl="8" w:tplc="5CE8877A">
      <w:numFmt w:val="bullet"/>
      <w:lvlText w:val="•"/>
      <w:lvlJc w:val="left"/>
      <w:pPr>
        <w:ind w:left="2322" w:hanging="128"/>
      </w:pPr>
      <w:rPr>
        <w:rFonts w:hint="default"/>
        <w:lang w:val="ru-RU" w:eastAsia="en-US" w:bidi="ar-SA"/>
      </w:rPr>
    </w:lvl>
  </w:abstractNum>
  <w:abstractNum w:abstractNumId="104" w15:restartNumberingAfterBreak="0">
    <w:nsid w:val="2F56209A"/>
    <w:multiLevelType w:val="hybridMultilevel"/>
    <w:tmpl w:val="CF185E76"/>
    <w:lvl w:ilvl="0" w:tplc="3CB40FF2">
      <w:start w:val="1"/>
      <w:numFmt w:val="decimal"/>
      <w:lvlText w:val="%1."/>
      <w:lvlJc w:val="left"/>
      <w:pPr>
        <w:ind w:left="815" w:hanging="348"/>
      </w:pPr>
      <w:rPr>
        <w:rFonts w:hint="default"/>
        <w:w w:val="100"/>
        <w:lang w:val="ru-RU" w:eastAsia="en-US" w:bidi="ar-SA"/>
      </w:rPr>
    </w:lvl>
    <w:lvl w:ilvl="1" w:tplc="FD9E62C0">
      <w:numFmt w:val="bullet"/>
      <w:lvlText w:val="•"/>
      <w:lvlJc w:val="left"/>
      <w:pPr>
        <w:ind w:left="2098" w:hanging="348"/>
      </w:pPr>
      <w:rPr>
        <w:rFonts w:hint="default"/>
        <w:lang w:val="ru-RU" w:eastAsia="en-US" w:bidi="ar-SA"/>
      </w:rPr>
    </w:lvl>
    <w:lvl w:ilvl="2" w:tplc="E2021DF6">
      <w:numFmt w:val="bullet"/>
      <w:lvlText w:val="•"/>
      <w:lvlJc w:val="left"/>
      <w:pPr>
        <w:ind w:left="3376" w:hanging="348"/>
      </w:pPr>
      <w:rPr>
        <w:rFonts w:hint="default"/>
        <w:lang w:val="ru-RU" w:eastAsia="en-US" w:bidi="ar-SA"/>
      </w:rPr>
    </w:lvl>
    <w:lvl w:ilvl="3" w:tplc="D298976E">
      <w:numFmt w:val="bullet"/>
      <w:lvlText w:val="•"/>
      <w:lvlJc w:val="left"/>
      <w:pPr>
        <w:ind w:left="4654" w:hanging="348"/>
      </w:pPr>
      <w:rPr>
        <w:rFonts w:hint="default"/>
        <w:lang w:val="ru-RU" w:eastAsia="en-US" w:bidi="ar-SA"/>
      </w:rPr>
    </w:lvl>
    <w:lvl w:ilvl="4" w:tplc="BC407EA4">
      <w:numFmt w:val="bullet"/>
      <w:lvlText w:val="•"/>
      <w:lvlJc w:val="left"/>
      <w:pPr>
        <w:ind w:left="5932" w:hanging="348"/>
      </w:pPr>
      <w:rPr>
        <w:rFonts w:hint="default"/>
        <w:lang w:val="ru-RU" w:eastAsia="en-US" w:bidi="ar-SA"/>
      </w:rPr>
    </w:lvl>
    <w:lvl w:ilvl="5" w:tplc="BB9A837E">
      <w:numFmt w:val="bullet"/>
      <w:lvlText w:val="•"/>
      <w:lvlJc w:val="left"/>
      <w:pPr>
        <w:ind w:left="7210" w:hanging="348"/>
      </w:pPr>
      <w:rPr>
        <w:rFonts w:hint="default"/>
        <w:lang w:val="ru-RU" w:eastAsia="en-US" w:bidi="ar-SA"/>
      </w:rPr>
    </w:lvl>
    <w:lvl w:ilvl="6" w:tplc="19B23718">
      <w:numFmt w:val="bullet"/>
      <w:lvlText w:val="•"/>
      <w:lvlJc w:val="left"/>
      <w:pPr>
        <w:ind w:left="8488" w:hanging="348"/>
      </w:pPr>
      <w:rPr>
        <w:rFonts w:hint="default"/>
        <w:lang w:val="ru-RU" w:eastAsia="en-US" w:bidi="ar-SA"/>
      </w:rPr>
    </w:lvl>
    <w:lvl w:ilvl="7" w:tplc="E8D4AC62">
      <w:numFmt w:val="bullet"/>
      <w:lvlText w:val="•"/>
      <w:lvlJc w:val="left"/>
      <w:pPr>
        <w:ind w:left="9766" w:hanging="348"/>
      </w:pPr>
      <w:rPr>
        <w:rFonts w:hint="default"/>
        <w:lang w:val="ru-RU" w:eastAsia="en-US" w:bidi="ar-SA"/>
      </w:rPr>
    </w:lvl>
    <w:lvl w:ilvl="8" w:tplc="C3147E70">
      <w:numFmt w:val="bullet"/>
      <w:lvlText w:val="•"/>
      <w:lvlJc w:val="left"/>
      <w:pPr>
        <w:ind w:left="11044" w:hanging="348"/>
      </w:pPr>
      <w:rPr>
        <w:rFonts w:hint="default"/>
        <w:lang w:val="ru-RU" w:eastAsia="en-US" w:bidi="ar-SA"/>
      </w:rPr>
    </w:lvl>
  </w:abstractNum>
  <w:abstractNum w:abstractNumId="105" w15:restartNumberingAfterBreak="0">
    <w:nsid w:val="303C2059"/>
    <w:multiLevelType w:val="hybridMultilevel"/>
    <w:tmpl w:val="550ADB52"/>
    <w:lvl w:ilvl="0" w:tplc="5516C494">
      <w:numFmt w:val="bullet"/>
      <w:lvlText w:val="-"/>
      <w:lvlJc w:val="left"/>
      <w:pPr>
        <w:ind w:left="107" w:hanging="1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1C5AEB4C">
      <w:numFmt w:val="bullet"/>
      <w:lvlText w:val="•"/>
      <w:lvlJc w:val="left"/>
      <w:pPr>
        <w:ind w:left="968" w:hanging="130"/>
      </w:pPr>
      <w:rPr>
        <w:rFonts w:hint="default"/>
        <w:lang w:val="ru-RU" w:eastAsia="en-US" w:bidi="ar-SA"/>
      </w:rPr>
    </w:lvl>
    <w:lvl w:ilvl="2" w:tplc="479454EE">
      <w:numFmt w:val="bullet"/>
      <w:lvlText w:val="•"/>
      <w:lvlJc w:val="left"/>
      <w:pPr>
        <w:ind w:left="1837" w:hanging="130"/>
      </w:pPr>
      <w:rPr>
        <w:rFonts w:hint="default"/>
        <w:lang w:val="ru-RU" w:eastAsia="en-US" w:bidi="ar-SA"/>
      </w:rPr>
    </w:lvl>
    <w:lvl w:ilvl="3" w:tplc="9AF0861E">
      <w:numFmt w:val="bullet"/>
      <w:lvlText w:val="•"/>
      <w:lvlJc w:val="left"/>
      <w:pPr>
        <w:ind w:left="2706" w:hanging="130"/>
      </w:pPr>
      <w:rPr>
        <w:rFonts w:hint="default"/>
        <w:lang w:val="ru-RU" w:eastAsia="en-US" w:bidi="ar-SA"/>
      </w:rPr>
    </w:lvl>
    <w:lvl w:ilvl="4" w:tplc="AF804B56">
      <w:numFmt w:val="bullet"/>
      <w:lvlText w:val="•"/>
      <w:lvlJc w:val="left"/>
      <w:pPr>
        <w:ind w:left="3575" w:hanging="130"/>
      </w:pPr>
      <w:rPr>
        <w:rFonts w:hint="default"/>
        <w:lang w:val="ru-RU" w:eastAsia="en-US" w:bidi="ar-SA"/>
      </w:rPr>
    </w:lvl>
    <w:lvl w:ilvl="5" w:tplc="B12EAC98">
      <w:numFmt w:val="bullet"/>
      <w:lvlText w:val="•"/>
      <w:lvlJc w:val="left"/>
      <w:pPr>
        <w:ind w:left="4444" w:hanging="130"/>
      </w:pPr>
      <w:rPr>
        <w:rFonts w:hint="default"/>
        <w:lang w:val="ru-RU" w:eastAsia="en-US" w:bidi="ar-SA"/>
      </w:rPr>
    </w:lvl>
    <w:lvl w:ilvl="6" w:tplc="BE30EC2E">
      <w:numFmt w:val="bullet"/>
      <w:lvlText w:val="•"/>
      <w:lvlJc w:val="left"/>
      <w:pPr>
        <w:ind w:left="5313" w:hanging="130"/>
      </w:pPr>
      <w:rPr>
        <w:rFonts w:hint="default"/>
        <w:lang w:val="ru-RU" w:eastAsia="en-US" w:bidi="ar-SA"/>
      </w:rPr>
    </w:lvl>
    <w:lvl w:ilvl="7" w:tplc="22C8B0A2">
      <w:numFmt w:val="bullet"/>
      <w:lvlText w:val="•"/>
      <w:lvlJc w:val="left"/>
      <w:pPr>
        <w:ind w:left="6182" w:hanging="130"/>
      </w:pPr>
      <w:rPr>
        <w:rFonts w:hint="default"/>
        <w:lang w:val="ru-RU" w:eastAsia="en-US" w:bidi="ar-SA"/>
      </w:rPr>
    </w:lvl>
    <w:lvl w:ilvl="8" w:tplc="A77A8E64">
      <w:numFmt w:val="bullet"/>
      <w:lvlText w:val="•"/>
      <w:lvlJc w:val="left"/>
      <w:pPr>
        <w:ind w:left="7051" w:hanging="130"/>
      </w:pPr>
      <w:rPr>
        <w:rFonts w:hint="default"/>
        <w:lang w:val="ru-RU" w:eastAsia="en-US" w:bidi="ar-SA"/>
      </w:rPr>
    </w:lvl>
  </w:abstractNum>
  <w:abstractNum w:abstractNumId="106" w15:restartNumberingAfterBreak="0">
    <w:nsid w:val="3081750E"/>
    <w:multiLevelType w:val="hybridMultilevel"/>
    <w:tmpl w:val="EDECF4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30962126"/>
    <w:multiLevelType w:val="hybridMultilevel"/>
    <w:tmpl w:val="DD7EDB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30B0097A"/>
    <w:multiLevelType w:val="hybridMultilevel"/>
    <w:tmpl w:val="607AA0CE"/>
    <w:lvl w:ilvl="0" w:tplc="AEE87094">
      <w:numFmt w:val="bullet"/>
      <w:lvlText w:val="–"/>
      <w:lvlJc w:val="left"/>
      <w:pPr>
        <w:ind w:left="723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7F6B69E">
      <w:numFmt w:val="bullet"/>
      <w:lvlText w:val="-"/>
      <w:lvlJc w:val="left"/>
      <w:pPr>
        <w:ind w:left="10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49D618F2">
      <w:numFmt w:val="bullet"/>
      <w:lvlText w:val="•"/>
      <w:lvlJc w:val="left"/>
      <w:pPr>
        <w:ind w:left="1702" w:hanging="144"/>
      </w:pPr>
      <w:rPr>
        <w:rFonts w:hint="default"/>
        <w:lang w:val="ru-RU" w:eastAsia="en-US" w:bidi="ar-SA"/>
      </w:rPr>
    </w:lvl>
    <w:lvl w:ilvl="3" w:tplc="6E4029F4">
      <w:numFmt w:val="bullet"/>
      <w:lvlText w:val="•"/>
      <w:lvlJc w:val="left"/>
      <w:pPr>
        <w:ind w:left="2685" w:hanging="144"/>
      </w:pPr>
      <w:rPr>
        <w:rFonts w:hint="default"/>
        <w:lang w:val="ru-RU" w:eastAsia="en-US" w:bidi="ar-SA"/>
      </w:rPr>
    </w:lvl>
    <w:lvl w:ilvl="4" w:tplc="D28CC72A">
      <w:numFmt w:val="bullet"/>
      <w:lvlText w:val="•"/>
      <w:lvlJc w:val="left"/>
      <w:pPr>
        <w:ind w:left="3668" w:hanging="144"/>
      </w:pPr>
      <w:rPr>
        <w:rFonts w:hint="default"/>
        <w:lang w:val="ru-RU" w:eastAsia="en-US" w:bidi="ar-SA"/>
      </w:rPr>
    </w:lvl>
    <w:lvl w:ilvl="5" w:tplc="2CA05968">
      <w:numFmt w:val="bullet"/>
      <w:lvlText w:val="•"/>
      <w:lvlJc w:val="left"/>
      <w:pPr>
        <w:ind w:left="4651" w:hanging="144"/>
      </w:pPr>
      <w:rPr>
        <w:rFonts w:hint="default"/>
        <w:lang w:val="ru-RU" w:eastAsia="en-US" w:bidi="ar-SA"/>
      </w:rPr>
    </w:lvl>
    <w:lvl w:ilvl="6" w:tplc="6E261322">
      <w:numFmt w:val="bullet"/>
      <w:lvlText w:val="•"/>
      <w:lvlJc w:val="left"/>
      <w:pPr>
        <w:ind w:left="5634" w:hanging="144"/>
      </w:pPr>
      <w:rPr>
        <w:rFonts w:hint="default"/>
        <w:lang w:val="ru-RU" w:eastAsia="en-US" w:bidi="ar-SA"/>
      </w:rPr>
    </w:lvl>
    <w:lvl w:ilvl="7" w:tplc="448C36D4">
      <w:numFmt w:val="bullet"/>
      <w:lvlText w:val="•"/>
      <w:lvlJc w:val="left"/>
      <w:pPr>
        <w:ind w:left="6617" w:hanging="144"/>
      </w:pPr>
      <w:rPr>
        <w:rFonts w:hint="default"/>
        <w:lang w:val="ru-RU" w:eastAsia="en-US" w:bidi="ar-SA"/>
      </w:rPr>
    </w:lvl>
    <w:lvl w:ilvl="8" w:tplc="D46E1B9A">
      <w:numFmt w:val="bullet"/>
      <w:lvlText w:val="•"/>
      <w:lvlJc w:val="left"/>
      <w:pPr>
        <w:ind w:left="7600" w:hanging="144"/>
      </w:pPr>
      <w:rPr>
        <w:rFonts w:hint="default"/>
        <w:lang w:val="ru-RU" w:eastAsia="en-US" w:bidi="ar-SA"/>
      </w:rPr>
    </w:lvl>
  </w:abstractNum>
  <w:abstractNum w:abstractNumId="109" w15:restartNumberingAfterBreak="0">
    <w:nsid w:val="30DB781D"/>
    <w:multiLevelType w:val="multilevel"/>
    <w:tmpl w:val="61B61F9A"/>
    <w:lvl w:ilvl="0">
      <w:start w:val="1"/>
      <w:numFmt w:val="decimal"/>
      <w:lvlText w:val="%1"/>
      <w:lvlJc w:val="left"/>
      <w:pPr>
        <w:ind w:left="543" w:hanging="42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3" w:hanging="42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263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65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8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1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4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7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0" w:hanging="348"/>
      </w:pPr>
      <w:rPr>
        <w:rFonts w:hint="default"/>
        <w:lang w:val="ru-RU" w:eastAsia="en-US" w:bidi="ar-SA"/>
      </w:rPr>
    </w:lvl>
  </w:abstractNum>
  <w:abstractNum w:abstractNumId="110" w15:restartNumberingAfterBreak="0">
    <w:nsid w:val="32314B96"/>
    <w:multiLevelType w:val="hybridMultilevel"/>
    <w:tmpl w:val="ED36DB80"/>
    <w:lvl w:ilvl="0" w:tplc="4E4041BA">
      <w:start w:val="2"/>
      <w:numFmt w:val="decimal"/>
      <w:lvlText w:val="%1."/>
      <w:lvlJc w:val="left"/>
      <w:pPr>
        <w:ind w:left="409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 w:tplc="E8D61424">
      <w:numFmt w:val="bullet"/>
      <w:lvlText w:val="•"/>
      <w:lvlJc w:val="left"/>
      <w:pPr>
        <w:ind w:left="1070" w:hanging="360"/>
      </w:pPr>
      <w:rPr>
        <w:rFonts w:hint="default"/>
        <w:lang w:val="ru-RU" w:eastAsia="en-US" w:bidi="ar-SA"/>
      </w:rPr>
    </w:lvl>
    <w:lvl w:ilvl="2" w:tplc="27009A1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9AE848D0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4" w:tplc="C62C38D4">
      <w:numFmt w:val="bullet"/>
      <w:lvlText w:val="•"/>
      <w:lvlJc w:val="left"/>
      <w:pPr>
        <w:ind w:left="3080" w:hanging="360"/>
      </w:pPr>
      <w:rPr>
        <w:rFonts w:hint="default"/>
        <w:lang w:val="ru-RU" w:eastAsia="en-US" w:bidi="ar-SA"/>
      </w:rPr>
    </w:lvl>
    <w:lvl w:ilvl="5" w:tplc="8A94C12A">
      <w:numFmt w:val="bullet"/>
      <w:lvlText w:val="•"/>
      <w:lvlJc w:val="left"/>
      <w:pPr>
        <w:ind w:left="3750" w:hanging="360"/>
      </w:pPr>
      <w:rPr>
        <w:rFonts w:hint="default"/>
        <w:lang w:val="ru-RU" w:eastAsia="en-US" w:bidi="ar-SA"/>
      </w:rPr>
    </w:lvl>
    <w:lvl w:ilvl="6" w:tplc="E6529916">
      <w:numFmt w:val="bullet"/>
      <w:lvlText w:val="•"/>
      <w:lvlJc w:val="left"/>
      <w:pPr>
        <w:ind w:left="4420" w:hanging="360"/>
      </w:pPr>
      <w:rPr>
        <w:rFonts w:hint="default"/>
        <w:lang w:val="ru-RU" w:eastAsia="en-US" w:bidi="ar-SA"/>
      </w:rPr>
    </w:lvl>
    <w:lvl w:ilvl="7" w:tplc="90F8E4F2">
      <w:numFmt w:val="bullet"/>
      <w:lvlText w:val="•"/>
      <w:lvlJc w:val="left"/>
      <w:pPr>
        <w:ind w:left="5090" w:hanging="360"/>
      </w:pPr>
      <w:rPr>
        <w:rFonts w:hint="default"/>
        <w:lang w:val="ru-RU" w:eastAsia="en-US" w:bidi="ar-SA"/>
      </w:rPr>
    </w:lvl>
    <w:lvl w:ilvl="8" w:tplc="9300D7D4">
      <w:numFmt w:val="bullet"/>
      <w:lvlText w:val="•"/>
      <w:lvlJc w:val="left"/>
      <w:pPr>
        <w:ind w:left="5760" w:hanging="360"/>
      </w:pPr>
      <w:rPr>
        <w:rFonts w:hint="default"/>
        <w:lang w:val="ru-RU" w:eastAsia="en-US" w:bidi="ar-SA"/>
      </w:rPr>
    </w:lvl>
  </w:abstractNum>
  <w:abstractNum w:abstractNumId="111" w15:restartNumberingAfterBreak="0">
    <w:nsid w:val="327A1DE1"/>
    <w:multiLevelType w:val="hybridMultilevel"/>
    <w:tmpl w:val="DC4CF74A"/>
    <w:lvl w:ilvl="0" w:tplc="6840B62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BAEE74C">
      <w:numFmt w:val="bullet"/>
      <w:lvlText w:val="•"/>
      <w:lvlJc w:val="left"/>
      <w:pPr>
        <w:ind w:left="574" w:hanging="140"/>
      </w:pPr>
      <w:rPr>
        <w:rFonts w:hint="default"/>
        <w:lang w:val="ru-RU" w:eastAsia="en-US" w:bidi="ar-SA"/>
      </w:rPr>
    </w:lvl>
    <w:lvl w:ilvl="2" w:tplc="D0664F02">
      <w:numFmt w:val="bullet"/>
      <w:lvlText w:val="•"/>
      <w:lvlJc w:val="left"/>
      <w:pPr>
        <w:ind w:left="1049" w:hanging="140"/>
      </w:pPr>
      <w:rPr>
        <w:rFonts w:hint="default"/>
        <w:lang w:val="ru-RU" w:eastAsia="en-US" w:bidi="ar-SA"/>
      </w:rPr>
    </w:lvl>
    <w:lvl w:ilvl="3" w:tplc="6488386A">
      <w:numFmt w:val="bullet"/>
      <w:lvlText w:val="•"/>
      <w:lvlJc w:val="left"/>
      <w:pPr>
        <w:ind w:left="1524" w:hanging="140"/>
      </w:pPr>
      <w:rPr>
        <w:rFonts w:hint="default"/>
        <w:lang w:val="ru-RU" w:eastAsia="en-US" w:bidi="ar-SA"/>
      </w:rPr>
    </w:lvl>
    <w:lvl w:ilvl="4" w:tplc="9790E1E8">
      <w:numFmt w:val="bullet"/>
      <w:lvlText w:val="•"/>
      <w:lvlJc w:val="left"/>
      <w:pPr>
        <w:ind w:left="1999" w:hanging="140"/>
      </w:pPr>
      <w:rPr>
        <w:rFonts w:hint="default"/>
        <w:lang w:val="ru-RU" w:eastAsia="en-US" w:bidi="ar-SA"/>
      </w:rPr>
    </w:lvl>
    <w:lvl w:ilvl="5" w:tplc="42923F2C">
      <w:numFmt w:val="bullet"/>
      <w:lvlText w:val="•"/>
      <w:lvlJc w:val="left"/>
      <w:pPr>
        <w:ind w:left="2474" w:hanging="140"/>
      </w:pPr>
      <w:rPr>
        <w:rFonts w:hint="default"/>
        <w:lang w:val="ru-RU" w:eastAsia="en-US" w:bidi="ar-SA"/>
      </w:rPr>
    </w:lvl>
    <w:lvl w:ilvl="6" w:tplc="CD7EFCFE">
      <w:numFmt w:val="bullet"/>
      <w:lvlText w:val="•"/>
      <w:lvlJc w:val="left"/>
      <w:pPr>
        <w:ind w:left="2949" w:hanging="140"/>
      </w:pPr>
      <w:rPr>
        <w:rFonts w:hint="default"/>
        <w:lang w:val="ru-RU" w:eastAsia="en-US" w:bidi="ar-SA"/>
      </w:rPr>
    </w:lvl>
    <w:lvl w:ilvl="7" w:tplc="25BE41BE">
      <w:numFmt w:val="bullet"/>
      <w:lvlText w:val="•"/>
      <w:lvlJc w:val="left"/>
      <w:pPr>
        <w:ind w:left="3424" w:hanging="140"/>
      </w:pPr>
      <w:rPr>
        <w:rFonts w:hint="default"/>
        <w:lang w:val="ru-RU" w:eastAsia="en-US" w:bidi="ar-SA"/>
      </w:rPr>
    </w:lvl>
    <w:lvl w:ilvl="8" w:tplc="A33CC69A">
      <w:numFmt w:val="bullet"/>
      <w:lvlText w:val="•"/>
      <w:lvlJc w:val="left"/>
      <w:pPr>
        <w:ind w:left="3899" w:hanging="140"/>
      </w:pPr>
      <w:rPr>
        <w:rFonts w:hint="default"/>
        <w:lang w:val="ru-RU" w:eastAsia="en-US" w:bidi="ar-SA"/>
      </w:rPr>
    </w:lvl>
  </w:abstractNum>
  <w:abstractNum w:abstractNumId="112" w15:restartNumberingAfterBreak="0">
    <w:nsid w:val="32826CE5"/>
    <w:multiLevelType w:val="multilevel"/>
    <w:tmpl w:val="D8F823DC"/>
    <w:lvl w:ilvl="0">
      <w:start w:val="1"/>
      <w:numFmt w:val="decimal"/>
      <w:lvlText w:val="%1."/>
      <w:lvlJc w:val="left"/>
      <w:pPr>
        <w:ind w:left="222" w:hanging="221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59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ind w:left="222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645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68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91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14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7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0" w:hanging="348"/>
      </w:pPr>
      <w:rPr>
        <w:rFonts w:hint="default"/>
        <w:lang w:val="ru-RU" w:eastAsia="en-US" w:bidi="ar-SA"/>
      </w:rPr>
    </w:lvl>
  </w:abstractNum>
  <w:abstractNum w:abstractNumId="113" w15:restartNumberingAfterBreak="0">
    <w:nsid w:val="330B5BB5"/>
    <w:multiLevelType w:val="hybridMultilevel"/>
    <w:tmpl w:val="F44CCDCE"/>
    <w:lvl w:ilvl="0" w:tplc="D71043BE">
      <w:start w:val="28"/>
      <w:numFmt w:val="decimal"/>
      <w:lvlText w:val="%1."/>
      <w:lvlJc w:val="left"/>
      <w:pPr>
        <w:ind w:left="816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CB60E80">
      <w:numFmt w:val="bullet"/>
      <w:lvlText w:val="•"/>
      <w:lvlJc w:val="left"/>
      <w:pPr>
        <w:ind w:left="2113" w:hanging="349"/>
      </w:pPr>
      <w:rPr>
        <w:rFonts w:hint="default"/>
        <w:lang w:val="ru-RU" w:eastAsia="en-US" w:bidi="ar-SA"/>
      </w:rPr>
    </w:lvl>
    <w:lvl w:ilvl="2" w:tplc="CACEEE58">
      <w:numFmt w:val="bullet"/>
      <w:lvlText w:val="•"/>
      <w:lvlJc w:val="left"/>
      <w:pPr>
        <w:ind w:left="3406" w:hanging="349"/>
      </w:pPr>
      <w:rPr>
        <w:rFonts w:hint="default"/>
        <w:lang w:val="ru-RU" w:eastAsia="en-US" w:bidi="ar-SA"/>
      </w:rPr>
    </w:lvl>
    <w:lvl w:ilvl="3" w:tplc="31223EE2">
      <w:numFmt w:val="bullet"/>
      <w:lvlText w:val="•"/>
      <w:lvlJc w:val="left"/>
      <w:pPr>
        <w:ind w:left="4699" w:hanging="349"/>
      </w:pPr>
      <w:rPr>
        <w:rFonts w:hint="default"/>
        <w:lang w:val="ru-RU" w:eastAsia="en-US" w:bidi="ar-SA"/>
      </w:rPr>
    </w:lvl>
    <w:lvl w:ilvl="4" w:tplc="F4A63C02">
      <w:numFmt w:val="bullet"/>
      <w:lvlText w:val="•"/>
      <w:lvlJc w:val="left"/>
      <w:pPr>
        <w:ind w:left="5992" w:hanging="349"/>
      </w:pPr>
      <w:rPr>
        <w:rFonts w:hint="default"/>
        <w:lang w:val="ru-RU" w:eastAsia="en-US" w:bidi="ar-SA"/>
      </w:rPr>
    </w:lvl>
    <w:lvl w:ilvl="5" w:tplc="9998C3CA">
      <w:numFmt w:val="bullet"/>
      <w:lvlText w:val="•"/>
      <w:lvlJc w:val="left"/>
      <w:pPr>
        <w:ind w:left="7285" w:hanging="349"/>
      </w:pPr>
      <w:rPr>
        <w:rFonts w:hint="default"/>
        <w:lang w:val="ru-RU" w:eastAsia="en-US" w:bidi="ar-SA"/>
      </w:rPr>
    </w:lvl>
    <w:lvl w:ilvl="6" w:tplc="C39E2902">
      <w:numFmt w:val="bullet"/>
      <w:lvlText w:val="•"/>
      <w:lvlJc w:val="left"/>
      <w:pPr>
        <w:ind w:left="8578" w:hanging="349"/>
      </w:pPr>
      <w:rPr>
        <w:rFonts w:hint="default"/>
        <w:lang w:val="ru-RU" w:eastAsia="en-US" w:bidi="ar-SA"/>
      </w:rPr>
    </w:lvl>
    <w:lvl w:ilvl="7" w:tplc="8D52EDDE">
      <w:numFmt w:val="bullet"/>
      <w:lvlText w:val="•"/>
      <w:lvlJc w:val="left"/>
      <w:pPr>
        <w:ind w:left="9871" w:hanging="349"/>
      </w:pPr>
      <w:rPr>
        <w:rFonts w:hint="default"/>
        <w:lang w:val="ru-RU" w:eastAsia="en-US" w:bidi="ar-SA"/>
      </w:rPr>
    </w:lvl>
    <w:lvl w:ilvl="8" w:tplc="0FFEF080">
      <w:numFmt w:val="bullet"/>
      <w:lvlText w:val="•"/>
      <w:lvlJc w:val="left"/>
      <w:pPr>
        <w:ind w:left="11164" w:hanging="349"/>
      </w:pPr>
      <w:rPr>
        <w:rFonts w:hint="default"/>
        <w:lang w:val="ru-RU" w:eastAsia="en-US" w:bidi="ar-SA"/>
      </w:rPr>
    </w:lvl>
  </w:abstractNum>
  <w:abstractNum w:abstractNumId="114" w15:restartNumberingAfterBreak="0">
    <w:nsid w:val="332602B6"/>
    <w:multiLevelType w:val="hybridMultilevel"/>
    <w:tmpl w:val="634230CC"/>
    <w:lvl w:ilvl="0" w:tplc="6C1600D2">
      <w:start w:val="1"/>
      <w:numFmt w:val="decimal"/>
      <w:lvlText w:val="%1."/>
      <w:lvlJc w:val="left"/>
      <w:pPr>
        <w:ind w:left="107" w:hanging="1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B832F8E8">
      <w:numFmt w:val="bullet"/>
      <w:lvlText w:val="•"/>
      <w:lvlJc w:val="left"/>
      <w:pPr>
        <w:ind w:left="455" w:hanging="167"/>
      </w:pPr>
      <w:rPr>
        <w:rFonts w:hint="default"/>
        <w:lang w:val="ru-RU" w:eastAsia="en-US" w:bidi="ar-SA"/>
      </w:rPr>
    </w:lvl>
    <w:lvl w:ilvl="2" w:tplc="7F4C0B94">
      <w:numFmt w:val="bullet"/>
      <w:lvlText w:val="•"/>
      <w:lvlJc w:val="left"/>
      <w:pPr>
        <w:ind w:left="810" w:hanging="167"/>
      </w:pPr>
      <w:rPr>
        <w:rFonts w:hint="default"/>
        <w:lang w:val="ru-RU" w:eastAsia="en-US" w:bidi="ar-SA"/>
      </w:rPr>
    </w:lvl>
    <w:lvl w:ilvl="3" w:tplc="A51CB552">
      <w:numFmt w:val="bullet"/>
      <w:lvlText w:val="•"/>
      <w:lvlJc w:val="left"/>
      <w:pPr>
        <w:ind w:left="1165" w:hanging="167"/>
      </w:pPr>
      <w:rPr>
        <w:rFonts w:hint="default"/>
        <w:lang w:val="ru-RU" w:eastAsia="en-US" w:bidi="ar-SA"/>
      </w:rPr>
    </w:lvl>
    <w:lvl w:ilvl="4" w:tplc="B058B080">
      <w:numFmt w:val="bullet"/>
      <w:lvlText w:val="•"/>
      <w:lvlJc w:val="left"/>
      <w:pPr>
        <w:ind w:left="1520" w:hanging="167"/>
      </w:pPr>
      <w:rPr>
        <w:rFonts w:hint="default"/>
        <w:lang w:val="ru-RU" w:eastAsia="en-US" w:bidi="ar-SA"/>
      </w:rPr>
    </w:lvl>
    <w:lvl w:ilvl="5" w:tplc="99FA9AA2">
      <w:numFmt w:val="bullet"/>
      <w:lvlText w:val="•"/>
      <w:lvlJc w:val="left"/>
      <w:pPr>
        <w:ind w:left="1875" w:hanging="167"/>
      </w:pPr>
      <w:rPr>
        <w:rFonts w:hint="default"/>
        <w:lang w:val="ru-RU" w:eastAsia="en-US" w:bidi="ar-SA"/>
      </w:rPr>
    </w:lvl>
    <w:lvl w:ilvl="6" w:tplc="B448E106">
      <w:numFmt w:val="bullet"/>
      <w:lvlText w:val="•"/>
      <w:lvlJc w:val="left"/>
      <w:pPr>
        <w:ind w:left="2230" w:hanging="167"/>
      </w:pPr>
      <w:rPr>
        <w:rFonts w:hint="default"/>
        <w:lang w:val="ru-RU" w:eastAsia="en-US" w:bidi="ar-SA"/>
      </w:rPr>
    </w:lvl>
    <w:lvl w:ilvl="7" w:tplc="353EE038">
      <w:numFmt w:val="bullet"/>
      <w:lvlText w:val="•"/>
      <w:lvlJc w:val="left"/>
      <w:pPr>
        <w:ind w:left="2585" w:hanging="167"/>
      </w:pPr>
      <w:rPr>
        <w:rFonts w:hint="default"/>
        <w:lang w:val="ru-RU" w:eastAsia="en-US" w:bidi="ar-SA"/>
      </w:rPr>
    </w:lvl>
    <w:lvl w:ilvl="8" w:tplc="89143FEA">
      <w:numFmt w:val="bullet"/>
      <w:lvlText w:val="•"/>
      <w:lvlJc w:val="left"/>
      <w:pPr>
        <w:ind w:left="2940" w:hanging="167"/>
      </w:pPr>
      <w:rPr>
        <w:rFonts w:hint="default"/>
        <w:lang w:val="ru-RU" w:eastAsia="en-US" w:bidi="ar-SA"/>
      </w:rPr>
    </w:lvl>
  </w:abstractNum>
  <w:abstractNum w:abstractNumId="115" w15:restartNumberingAfterBreak="0">
    <w:nsid w:val="333413A4"/>
    <w:multiLevelType w:val="hybridMultilevel"/>
    <w:tmpl w:val="3D786F38"/>
    <w:lvl w:ilvl="0" w:tplc="38B4D2AE">
      <w:numFmt w:val="bullet"/>
      <w:lvlText w:val="•"/>
      <w:lvlJc w:val="left"/>
      <w:pPr>
        <w:ind w:left="10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F5C64FE2">
      <w:numFmt w:val="bullet"/>
      <w:lvlText w:val="•"/>
      <w:lvlJc w:val="left"/>
      <w:pPr>
        <w:ind w:left="338" w:hanging="284"/>
      </w:pPr>
      <w:rPr>
        <w:rFonts w:hint="default"/>
        <w:lang w:val="ru-RU" w:eastAsia="en-US" w:bidi="ar-SA"/>
      </w:rPr>
    </w:lvl>
    <w:lvl w:ilvl="2" w:tplc="194E0C94">
      <w:numFmt w:val="bullet"/>
      <w:lvlText w:val="•"/>
      <w:lvlJc w:val="left"/>
      <w:pPr>
        <w:ind w:left="577" w:hanging="284"/>
      </w:pPr>
      <w:rPr>
        <w:rFonts w:hint="default"/>
        <w:lang w:val="ru-RU" w:eastAsia="en-US" w:bidi="ar-SA"/>
      </w:rPr>
    </w:lvl>
    <w:lvl w:ilvl="3" w:tplc="0C00DA52">
      <w:numFmt w:val="bullet"/>
      <w:lvlText w:val="•"/>
      <w:lvlJc w:val="left"/>
      <w:pPr>
        <w:ind w:left="816" w:hanging="284"/>
      </w:pPr>
      <w:rPr>
        <w:rFonts w:hint="default"/>
        <w:lang w:val="ru-RU" w:eastAsia="en-US" w:bidi="ar-SA"/>
      </w:rPr>
    </w:lvl>
    <w:lvl w:ilvl="4" w:tplc="0B2E23AC">
      <w:numFmt w:val="bullet"/>
      <w:lvlText w:val="•"/>
      <w:lvlJc w:val="left"/>
      <w:pPr>
        <w:ind w:left="1054" w:hanging="284"/>
      </w:pPr>
      <w:rPr>
        <w:rFonts w:hint="default"/>
        <w:lang w:val="ru-RU" w:eastAsia="en-US" w:bidi="ar-SA"/>
      </w:rPr>
    </w:lvl>
    <w:lvl w:ilvl="5" w:tplc="EC6A3E58">
      <w:numFmt w:val="bullet"/>
      <w:lvlText w:val="•"/>
      <w:lvlJc w:val="left"/>
      <w:pPr>
        <w:ind w:left="1293" w:hanging="284"/>
      </w:pPr>
      <w:rPr>
        <w:rFonts w:hint="default"/>
        <w:lang w:val="ru-RU" w:eastAsia="en-US" w:bidi="ar-SA"/>
      </w:rPr>
    </w:lvl>
    <w:lvl w:ilvl="6" w:tplc="499C5FEA">
      <w:numFmt w:val="bullet"/>
      <w:lvlText w:val="•"/>
      <w:lvlJc w:val="left"/>
      <w:pPr>
        <w:ind w:left="1532" w:hanging="284"/>
      </w:pPr>
      <w:rPr>
        <w:rFonts w:hint="default"/>
        <w:lang w:val="ru-RU" w:eastAsia="en-US" w:bidi="ar-SA"/>
      </w:rPr>
    </w:lvl>
    <w:lvl w:ilvl="7" w:tplc="29168B28">
      <w:numFmt w:val="bullet"/>
      <w:lvlText w:val="•"/>
      <w:lvlJc w:val="left"/>
      <w:pPr>
        <w:ind w:left="1770" w:hanging="284"/>
      </w:pPr>
      <w:rPr>
        <w:rFonts w:hint="default"/>
        <w:lang w:val="ru-RU" w:eastAsia="en-US" w:bidi="ar-SA"/>
      </w:rPr>
    </w:lvl>
    <w:lvl w:ilvl="8" w:tplc="0A0E0BFE">
      <w:numFmt w:val="bullet"/>
      <w:lvlText w:val="•"/>
      <w:lvlJc w:val="left"/>
      <w:pPr>
        <w:ind w:left="2009" w:hanging="284"/>
      </w:pPr>
      <w:rPr>
        <w:rFonts w:hint="default"/>
        <w:lang w:val="ru-RU" w:eastAsia="en-US" w:bidi="ar-SA"/>
      </w:rPr>
    </w:lvl>
  </w:abstractNum>
  <w:abstractNum w:abstractNumId="116" w15:restartNumberingAfterBreak="0">
    <w:nsid w:val="33347F57"/>
    <w:multiLevelType w:val="hybridMultilevel"/>
    <w:tmpl w:val="E7EAC39A"/>
    <w:lvl w:ilvl="0" w:tplc="7D42C298">
      <w:start w:val="2"/>
      <w:numFmt w:val="decimal"/>
      <w:lvlText w:val="%1."/>
      <w:lvlJc w:val="left"/>
      <w:pPr>
        <w:ind w:left="409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 w:tplc="D812E48A">
      <w:numFmt w:val="bullet"/>
      <w:lvlText w:val="•"/>
      <w:lvlJc w:val="left"/>
      <w:pPr>
        <w:ind w:left="1101" w:hanging="360"/>
      </w:pPr>
      <w:rPr>
        <w:rFonts w:hint="default"/>
        <w:lang w:val="ru-RU" w:eastAsia="en-US" w:bidi="ar-SA"/>
      </w:rPr>
    </w:lvl>
    <w:lvl w:ilvl="2" w:tplc="38522E64">
      <w:numFmt w:val="bullet"/>
      <w:lvlText w:val="•"/>
      <w:lvlJc w:val="left"/>
      <w:pPr>
        <w:ind w:left="1802" w:hanging="360"/>
      </w:pPr>
      <w:rPr>
        <w:rFonts w:hint="default"/>
        <w:lang w:val="ru-RU" w:eastAsia="en-US" w:bidi="ar-SA"/>
      </w:rPr>
    </w:lvl>
    <w:lvl w:ilvl="3" w:tplc="0CCC504A">
      <w:numFmt w:val="bullet"/>
      <w:lvlText w:val="•"/>
      <w:lvlJc w:val="left"/>
      <w:pPr>
        <w:ind w:left="2503" w:hanging="360"/>
      </w:pPr>
      <w:rPr>
        <w:rFonts w:hint="default"/>
        <w:lang w:val="ru-RU" w:eastAsia="en-US" w:bidi="ar-SA"/>
      </w:rPr>
    </w:lvl>
    <w:lvl w:ilvl="4" w:tplc="959AB992">
      <w:numFmt w:val="bullet"/>
      <w:lvlText w:val="•"/>
      <w:lvlJc w:val="left"/>
      <w:pPr>
        <w:ind w:left="3204" w:hanging="360"/>
      </w:pPr>
      <w:rPr>
        <w:rFonts w:hint="default"/>
        <w:lang w:val="ru-RU" w:eastAsia="en-US" w:bidi="ar-SA"/>
      </w:rPr>
    </w:lvl>
    <w:lvl w:ilvl="5" w:tplc="93BC3E42">
      <w:numFmt w:val="bullet"/>
      <w:lvlText w:val="•"/>
      <w:lvlJc w:val="left"/>
      <w:pPr>
        <w:ind w:left="3905" w:hanging="360"/>
      </w:pPr>
      <w:rPr>
        <w:rFonts w:hint="default"/>
        <w:lang w:val="ru-RU" w:eastAsia="en-US" w:bidi="ar-SA"/>
      </w:rPr>
    </w:lvl>
    <w:lvl w:ilvl="6" w:tplc="F388553A">
      <w:numFmt w:val="bullet"/>
      <w:lvlText w:val="•"/>
      <w:lvlJc w:val="left"/>
      <w:pPr>
        <w:ind w:left="4606" w:hanging="360"/>
      </w:pPr>
      <w:rPr>
        <w:rFonts w:hint="default"/>
        <w:lang w:val="ru-RU" w:eastAsia="en-US" w:bidi="ar-SA"/>
      </w:rPr>
    </w:lvl>
    <w:lvl w:ilvl="7" w:tplc="00946D06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8" w:tplc="12EC5882">
      <w:numFmt w:val="bullet"/>
      <w:lvlText w:val="•"/>
      <w:lvlJc w:val="left"/>
      <w:pPr>
        <w:ind w:left="6008" w:hanging="360"/>
      </w:pPr>
      <w:rPr>
        <w:rFonts w:hint="default"/>
        <w:lang w:val="ru-RU" w:eastAsia="en-US" w:bidi="ar-SA"/>
      </w:rPr>
    </w:lvl>
  </w:abstractNum>
  <w:abstractNum w:abstractNumId="117" w15:restartNumberingAfterBreak="0">
    <w:nsid w:val="33423059"/>
    <w:multiLevelType w:val="multilevel"/>
    <w:tmpl w:val="103C20C6"/>
    <w:lvl w:ilvl="0">
      <w:start w:val="1"/>
      <w:numFmt w:val="decimal"/>
      <w:lvlText w:val="%1"/>
      <w:lvlJc w:val="left"/>
      <w:pPr>
        <w:ind w:left="642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642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942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10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5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0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5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0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6" w:hanging="348"/>
      </w:pPr>
      <w:rPr>
        <w:rFonts w:hint="default"/>
        <w:lang w:val="ru-RU" w:eastAsia="en-US" w:bidi="ar-SA"/>
      </w:rPr>
    </w:lvl>
  </w:abstractNum>
  <w:abstractNum w:abstractNumId="118" w15:restartNumberingAfterBreak="0">
    <w:nsid w:val="335B55C3"/>
    <w:multiLevelType w:val="hybridMultilevel"/>
    <w:tmpl w:val="B4500BA2"/>
    <w:lvl w:ilvl="0" w:tplc="85582B2C">
      <w:numFmt w:val="bullet"/>
      <w:lvlText w:val=""/>
      <w:lvlJc w:val="left"/>
      <w:pPr>
        <w:ind w:left="467" w:hanging="70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7EB4518E">
      <w:numFmt w:val="bullet"/>
      <w:lvlText w:val="•"/>
      <w:lvlJc w:val="left"/>
      <w:pPr>
        <w:ind w:left="692" w:hanging="708"/>
      </w:pPr>
      <w:rPr>
        <w:rFonts w:hint="default"/>
        <w:lang w:val="ru-RU" w:eastAsia="en-US" w:bidi="ar-SA"/>
      </w:rPr>
    </w:lvl>
    <w:lvl w:ilvl="2" w:tplc="3B0A4574">
      <w:numFmt w:val="bullet"/>
      <w:lvlText w:val="•"/>
      <w:lvlJc w:val="left"/>
      <w:pPr>
        <w:ind w:left="925" w:hanging="708"/>
      </w:pPr>
      <w:rPr>
        <w:rFonts w:hint="default"/>
        <w:lang w:val="ru-RU" w:eastAsia="en-US" w:bidi="ar-SA"/>
      </w:rPr>
    </w:lvl>
    <w:lvl w:ilvl="3" w:tplc="C728CA28">
      <w:numFmt w:val="bullet"/>
      <w:lvlText w:val="•"/>
      <w:lvlJc w:val="left"/>
      <w:pPr>
        <w:ind w:left="1158" w:hanging="708"/>
      </w:pPr>
      <w:rPr>
        <w:rFonts w:hint="default"/>
        <w:lang w:val="ru-RU" w:eastAsia="en-US" w:bidi="ar-SA"/>
      </w:rPr>
    </w:lvl>
    <w:lvl w:ilvl="4" w:tplc="F4A045B2">
      <w:numFmt w:val="bullet"/>
      <w:lvlText w:val="•"/>
      <w:lvlJc w:val="left"/>
      <w:pPr>
        <w:ind w:left="1391" w:hanging="708"/>
      </w:pPr>
      <w:rPr>
        <w:rFonts w:hint="default"/>
        <w:lang w:val="ru-RU" w:eastAsia="en-US" w:bidi="ar-SA"/>
      </w:rPr>
    </w:lvl>
    <w:lvl w:ilvl="5" w:tplc="1906516C">
      <w:numFmt w:val="bullet"/>
      <w:lvlText w:val="•"/>
      <w:lvlJc w:val="left"/>
      <w:pPr>
        <w:ind w:left="1624" w:hanging="708"/>
      </w:pPr>
      <w:rPr>
        <w:rFonts w:hint="default"/>
        <w:lang w:val="ru-RU" w:eastAsia="en-US" w:bidi="ar-SA"/>
      </w:rPr>
    </w:lvl>
    <w:lvl w:ilvl="6" w:tplc="281C41DE">
      <w:numFmt w:val="bullet"/>
      <w:lvlText w:val="•"/>
      <w:lvlJc w:val="left"/>
      <w:pPr>
        <w:ind w:left="1857" w:hanging="708"/>
      </w:pPr>
      <w:rPr>
        <w:rFonts w:hint="default"/>
        <w:lang w:val="ru-RU" w:eastAsia="en-US" w:bidi="ar-SA"/>
      </w:rPr>
    </w:lvl>
    <w:lvl w:ilvl="7" w:tplc="30AA505E">
      <w:numFmt w:val="bullet"/>
      <w:lvlText w:val="•"/>
      <w:lvlJc w:val="left"/>
      <w:pPr>
        <w:ind w:left="2090" w:hanging="708"/>
      </w:pPr>
      <w:rPr>
        <w:rFonts w:hint="default"/>
        <w:lang w:val="ru-RU" w:eastAsia="en-US" w:bidi="ar-SA"/>
      </w:rPr>
    </w:lvl>
    <w:lvl w:ilvl="8" w:tplc="74FEB544">
      <w:numFmt w:val="bullet"/>
      <w:lvlText w:val="•"/>
      <w:lvlJc w:val="left"/>
      <w:pPr>
        <w:ind w:left="2323" w:hanging="708"/>
      </w:pPr>
      <w:rPr>
        <w:rFonts w:hint="default"/>
        <w:lang w:val="ru-RU" w:eastAsia="en-US" w:bidi="ar-SA"/>
      </w:rPr>
    </w:lvl>
  </w:abstractNum>
  <w:abstractNum w:abstractNumId="119" w15:restartNumberingAfterBreak="0">
    <w:nsid w:val="34276888"/>
    <w:multiLevelType w:val="hybridMultilevel"/>
    <w:tmpl w:val="E2D226AE"/>
    <w:lvl w:ilvl="0" w:tplc="4650C8EC">
      <w:numFmt w:val="bullet"/>
      <w:lvlText w:val="-"/>
      <w:lvlJc w:val="left"/>
      <w:pPr>
        <w:ind w:left="14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B8ECD226">
      <w:numFmt w:val="bullet"/>
      <w:lvlText w:val="•"/>
      <w:lvlJc w:val="left"/>
      <w:pPr>
        <w:ind w:left="1101" w:hanging="144"/>
      </w:pPr>
      <w:rPr>
        <w:rFonts w:hint="default"/>
        <w:lang w:val="ru-RU" w:eastAsia="en-US" w:bidi="ar-SA"/>
      </w:rPr>
    </w:lvl>
    <w:lvl w:ilvl="2" w:tplc="B080A1BA">
      <w:numFmt w:val="bullet"/>
      <w:lvlText w:val="•"/>
      <w:lvlJc w:val="left"/>
      <w:pPr>
        <w:ind w:left="2063" w:hanging="144"/>
      </w:pPr>
      <w:rPr>
        <w:rFonts w:hint="default"/>
        <w:lang w:val="ru-RU" w:eastAsia="en-US" w:bidi="ar-SA"/>
      </w:rPr>
    </w:lvl>
    <w:lvl w:ilvl="3" w:tplc="D3DA0E3A">
      <w:numFmt w:val="bullet"/>
      <w:lvlText w:val="•"/>
      <w:lvlJc w:val="left"/>
      <w:pPr>
        <w:ind w:left="3025" w:hanging="144"/>
      </w:pPr>
      <w:rPr>
        <w:rFonts w:hint="default"/>
        <w:lang w:val="ru-RU" w:eastAsia="en-US" w:bidi="ar-SA"/>
      </w:rPr>
    </w:lvl>
    <w:lvl w:ilvl="4" w:tplc="19A40D74">
      <w:numFmt w:val="bullet"/>
      <w:lvlText w:val="•"/>
      <w:lvlJc w:val="left"/>
      <w:pPr>
        <w:ind w:left="3987" w:hanging="144"/>
      </w:pPr>
      <w:rPr>
        <w:rFonts w:hint="default"/>
        <w:lang w:val="ru-RU" w:eastAsia="en-US" w:bidi="ar-SA"/>
      </w:rPr>
    </w:lvl>
    <w:lvl w:ilvl="5" w:tplc="7A2ECF3A">
      <w:numFmt w:val="bullet"/>
      <w:lvlText w:val="•"/>
      <w:lvlJc w:val="left"/>
      <w:pPr>
        <w:ind w:left="4949" w:hanging="144"/>
      </w:pPr>
      <w:rPr>
        <w:rFonts w:hint="default"/>
        <w:lang w:val="ru-RU" w:eastAsia="en-US" w:bidi="ar-SA"/>
      </w:rPr>
    </w:lvl>
    <w:lvl w:ilvl="6" w:tplc="88243520">
      <w:numFmt w:val="bullet"/>
      <w:lvlText w:val="•"/>
      <w:lvlJc w:val="left"/>
      <w:pPr>
        <w:ind w:left="5911" w:hanging="144"/>
      </w:pPr>
      <w:rPr>
        <w:rFonts w:hint="default"/>
        <w:lang w:val="ru-RU" w:eastAsia="en-US" w:bidi="ar-SA"/>
      </w:rPr>
    </w:lvl>
    <w:lvl w:ilvl="7" w:tplc="5FD0480A">
      <w:numFmt w:val="bullet"/>
      <w:lvlText w:val="•"/>
      <w:lvlJc w:val="left"/>
      <w:pPr>
        <w:ind w:left="6873" w:hanging="144"/>
      </w:pPr>
      <w:rPr>
        <w:rFonts w:hint="default"/>
        <w:lang w:val="ru-RU" w:eastAsia="en-US" w:bidi="ar-SA"/>
      </w:rPr>
    </w:lvl>
    <w:lvl w:ilvl="8" w:tplc="3D601C30">
      <w:numFmt w:val="bullet"/>
      <w:lvlText w:val="•"/>
      <w:lvlJc w:val="left"/>
      <w:pPr>
        <w:ind w:left="7835" w:hanging="144"/>
      </w:pPr>
      <w:rPr>
        <w:rFonts w:hint="default"/>
        <w:lang w:val="ru-RU" w:eastAsia="en-US" w:bidi="ar-SA"/>
      </w:rPr>
    </w:lvl>
  </w:abstractNum>
  <w:abstractNum w:abstractNumId="120" w15:restartNumberingAfterBreak="0">
    <w:nsid w:val="34C06E0A"/>
    <w:multiLevelType w:val="multilevel"/>
    <w:tmpl w:val="CD724BBC"/>
    <w:lvl w:ilvl="0">
      <w:start w:val="3"/>
      <w:numFmt w:val="decimal"/>
      <w:lvlText w:val="%1"/>
      <w:lvlJc w:val="left"/>
      <w:pPr>
        <w:ind w:left="222" w:hanging="41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415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137" w:hanging="41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5" w:hanging="4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4" w:hanging="4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3" w:hanging="4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1" w:hanging="4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0" w:hanging="4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9" w:hanging="415"/>
      </w:pPr>
      <w:rPr>
        <w:rFonts w:hint="default"/>
        <w:lang w:val="ru-RU" w:eastAsia="en-US" w:bidi="ar-SA"/>
      </w:rPr>
    </w:lvl>
  </w:abstractNum>
  <w:abstractNum w:abstractNumId="121" w15:restartNumberingAfterBreak="0">
    <w:nsid w:val="34D457AF"/>
    <w:multiLevelType w:val="hybridMultilevel"/>
    <w:tmpl w:val="557E591C"/>
    <w:lvl w:ilvl="0" w:tplc="DAB85268">
      <w:start w:val="1"/>
      <w:numFmt w:val="decimal"/>
      <w:lvlText w:val="%1)"/>
      <w:lvlJc w:val="left"/>
      <w:pPr>
        <w:ind w:left="102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222BF28">
      <w:numFmt w:val="bullet"/>
      <w:lvlText w:val="•"/>
      <w:lvlJc w:val="left"/>
      <w:pPr>
        <w:ind w:left="1046" w:hanging="279"/>
      </w:pPr>
      <w:rPr>
        <w:rFonts w:hint="default"/>
        <w:lang w:val="ru-RU" w:eastAsia="en-US" w:bidi="ar-SA"/>
      </w:rPr>
    </w:lvl>
    <w:lvl w:ilvl="2" w:tplc="F38A90D4">
      <w:numFmt w:val="bullet"/>
      <w:lvlText w:val="•"/>
      <w:lvlJc w:val="left"/>
      <w:pPr>
        <w:ind w:left="1993" w:hanging="279"/>
      </w:pPr>
      <w:rPr>
        <w:rFonts w:hint="default"/>
        <w:lang w:val="ru-RU" w:eastAsia="en-US" w:bidi="ar-SA"/>
      </w:rPr>
    </w:lvl>
    <w:lvl w:ilvl="3" w:tplc="823CC688">
      <w:numFmt w:val="bullet"/>
      <w:lvlText w:val="•"/>
      <w:lvlJc w:val="left"/>
      <w:pPr>
        <w:ind w:left="2939" w:hanging="279"/>
      </w:pPr>
      <w:rPr>
        <w:rFonts w:hint="default"/>
        <w:lang w:val="ru-RU" w:eastAsia="en-US" w:bidi="ar-SA"/>
      </w:rPr>
    </w:lvl>
    <w:lvl w:ilvl="4" w:tplc="E340A156">
      <w:numFmt w:val="bullet"/>
      <w:lvlText w:val="•"/>
      <w:lvlJc w:val="left"/>
      <w:pPr>
        <w:ind w:left="3886" w:hanging="279"/>
      </w:pPr>
      <w:rPr>
        <w:rFonts w:hint="default"/>
        <w:lang w:val="ru-RU" w:eastAsia="en-US" w:bidi="ar-SA"/>
      </w:rPr>
    </w:lvl>
    <w:lvl w:ilvl="5" w:tplc="0D806B2A">
      <w:numFmt w:val="bullet"/>
      <w:lvlText w:val="•"/>
      <w:lvlJc w:val="left"/>
      <w:pPr>
        <w:ind w:left="4833" w:hanging="279"/>
      </w:pPr>
      <w:rPr>
        <w:rFonts w:hint="default"/>
        <w:lang w:val="ru-RU" w:eastAsia="en-US" w:bidi="ar-SA"/>
      </w:rPr>
    </w:lvl>
    <w:lvl w:ilvl="6" w:tplc="AC1C25A8">
      <w:numFmt w:val="bullet"/>
      <w:lvlText w:val="•"/>
      <w:lvlJc w:val="left"/>
      <w:pPr>
        <w:ind w:left="5779" w:hanging="279"/>
      </w:pPr>
      <w:rPr>
        <w:rFonts w:hint="default"/>
        <w:lang w:val="ru-RU" w:eastAsia="en-US" w:bidi="ar-SA"/>
      </w:rPr>
    </w:lvl>
    <w:lvl w:ilvl="7" w:tplc="05583910">
      <w:numFmt w:val="bullet"/>
      <w:lvlText w:val="•"/>
      <w:lvlJc w:val="left"/>
      <w:pPr>
        <w:ind w:left="6726" w:hanging="279"/>
      </w:pPr>
      <w:rPr>
        <w:rFonts w:hint="default"/>
        <w:lang w:val="ru-RU" w:eastAsia="en-US" w:bidi="ar-SA"/>
      </w:rPr>
    </w:lvl>
    <w:lvl w:ilvl="8" w:tplc="9F6EB5B6">
      <w:numFmt w:val="bullet"/>
      <w:lvlText w:val="•"/>
      <w:lvlJc w:val="left"/>
      <w:pPr>
        <w:ind w:left="7673" w:hanging="279"/>
      </w:pPr>
      <w:rPr>
        <w:rFonts w:hint="default"/>
        <w:lang w:val="ru-RU" w:eastAsia="en-US" w:bidi="ar-SA"/>
      </w:rPr>
    </w:lvl>
  </w:abstractNum>
  <w:abstractNum w:abstractNumId="122" w15:restartNumberingAfterBreak="0">
    <w:nsid w:val="35A372BE"/>
    <w:multiLevelType w:val="multilevel"/>
    <w:tmpl w:val="DDDCF1D2"/>
    <w:lvl w:ilvl="0">
      <w:start w:val="4"/>
      <w:numFmt w:val="decimal"/>
      <w:lvlText w:val="%1."/>
      <w:lvlJc w:val="left"/>
      <w:pPr>
        <w:ind w:left="454" w:hanging="221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502" w:hanging="221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237" w:hanging="387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500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6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9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6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3" w:hanging="387"/>
      </w:pPr>
      <w:rPr>
        <w:rFonts w:hint="default"/>
        <w:lang w:val="ru-RU" w:eastAsia="en-US" w:bidi="ar-SA"/>
      </w:rPr>
    </w:lvl>
  </w:abstractNum>
  <w:abstractNum w:abstractNumId="123" w15:restartNumberingAfterBreak="0">
    <w:nsid w:val="3757397C"/>
    <w:multiLevelType w:val="hybridMultilevel"/>
    <w:tmpl w:val="06A67232"/>
    <w:lvl w:ilvl="0" w:tplc="4AD670E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CDF497FE">
      <w:numFmt w:val="bullet"/>
      <w:lvlText w:val="•"/>
      <w:lvlJc w:val="left"/>
      <w:pPr>
        <w:ind w:left="391" w:hanging="128"/>
      </w:pPr>
      <w:rPr>
        <w:rFonts w:hint="default"/>
        <w:lang w:val="ru-RU" w:eastAsia="en-US" w:bidi="ar-SA"/>
      </w:rPr>
    </w:lvl>
    <w:lvl w:ilvl="2" w:tplc="782A7E6A">
      <w:numFmt w:val="bullet"/>
      <w:lvlText w:val="•"/>
      <w:lvlJc w:val="left"/>
      <w:pPr>
        <w:ind w:left="683" w:hanging="128"/>
      </w:pPr>
      <w:rPr>
        <w:rFonts w:hint="default"/>
        <w:lang w:val="ru-RU" w:eastAsia="en-US" w:bidi="ar-SA"/>
      </w:rPr>
    </w:lvl>
    <w:lvl w:ilvl="3" w:tplc="48AC5C64">
      <w:numFmt w:val="bullet"/>
      <w:lvlText w:val="•"/>
      <w:lvlJc w:val="left"/>
      <w:pPr>
        <w:ind w:left="974" w:hanging="128"/>
      </w:pPr>
      <w:rPr>
        <w:rFonts w:hint="default"/>
        <w:lang w:val="ru-RU" w:eastAsia="en-US" w:bidi="ar-SA"/>
      </w:rPr>
    </w:lvl>
    <w:lvl w:ilvl="4" w:tplc="F4589B7C">
      <w:numFmt w:val="bullet"/>
      <w:lvlText w:val="•"/>
      <w:lvlJc w:val="left"/>
      <w:pPr>
        <w:ind w:left="1266" w:hanging="128"/>
      </w:pPr>
      <w:rPr>
        <w:rFonts w:hint="default"/>
        <w:lang w:val="ru-RU" w:eastAsia="en-US" w:bidi="ar-SA"/>
      </w:rPr>
    </w:lvl>
    <w:lvl w:ilvl="5" w:tplc="75E8E2CC">
      <w:numFmt w:val="bullet"/>
      <w:lvlText w:val="•"/>
      <w:lvlJc w:val="left"/>
      <w:pPr>
        <w:ind w:left="1557" w:hanging="128"/>
      </w:pPr>
      <w:rPr>
        <w:rFonts w:hint="default"/>
        <w:lang w:val="ru-RU" w:eastAsia="en-US" w:bidi="ar-SA"/>
      </w:rPr>
    </w:lvl>
    <w:lvl w:ilvl="6" w:tplc="6646E930">
      <w:numFmt w:val="bullet"/>
      <w:lvlText w:val="•"/>
      <w:lvlJc w:val="left"/>
      <w:pPr>
        <w:ind w:left="1849" w:hanging="128"/>
      </w:pPr>
      <w:rPr>
        <w:rFonts w:hint="default"/>
        <w:lang w:val="ru-RU" w:eastAsia="en-US" w:bidi="ar-SA"/>
      </w:rPr>
    </w:lvl>
    <w:lvl w:ilvl="7" w:tplc="7F50BFEE">
      <w:numFmt w:val="bullet"/>
      <w:lvlText w:val="•"/>
      <w:lvlJc w:val="left"/>
      <w:pPr>
        <w:ind w:left="2140" w:hanging="128"/>
      </w:pPr>
      <w:rPr>
        <w:rFonts w:hint="default"/>
        <w:lang w:val="ru-RU" w:eastAsia="en-US" w:bidi="ar-SA"/>
      </w:rPr>
    </w:lvl>
    <w:lvl w:ilvl="8" w:tplc="7E04D0E0">
      <w:numFmt w:val="bullet"/>
      <w:lvlText w:val="•"/>
      <w:lvlJc w:val="left"/>
      <w:pPr>
        <w:ind w:left="2432" w:hanging="128"/>
      </w:pPr>
      <w:rPr>
        <w:rFonts w:hint="default"/>
        <w:lang w:val="ru-RU" w:eastAsia="en-US" w:bidi="ar-SA"/>
      </w:rPr>
    </w:lvl>
  </w:abstractNum>
  <w:abstractNum w:abstractNumId="124" w15:restartNumberingAfterBreak="0">
    <w:nsid w:val="377E1BA0"/>
    <w:multiLevelType w:val="hybridMultilevel"/>
    <w:tmpl w:val="12D87044"/>
    <w:lvl w:ilvl="0" w:tplc="82F20644">
      <w:start w:val="16"/>
      <w:numFmt w:val="decimal"/>
      <w:lvlText w:val="%1."/>
      <w:lvlJc w:val="left"/>
      <w:pPr>
        <w:ind w:left="1025" w:hanging="558"/>
      </w:pPr>
      <w:rPr>
        <w:rFonts w:hint="default"/>
        <w:w w:val="100"/>
        <w:lang w:val="ru-RU" w:eastAsia="en-US" w:bidi="ar-SA"/>
      </w:rPr>
    </w:lvl>
    <w:lvl w:ilvl="1" w:tplc="AAB2021A">
      <w:numFmt w:val="bullet"/>
      <w:lvlText w:val="•"/>
      <w:lvlJc w:val="left"/>
      <w:pPr>
        <w:ind w:left="2292" w:hanging="558"/>
      </w:pPr>
      <w:rPr>
        <w:rFonts w:hint="default"/>
        <w:lang w:val="ru-RU" w:eastAsia="en-US" w:bidi="ar-SA"/>
      </w:rPr>
    </w:lvl>
    <w:lvl w:ilvl="2" w:tplc="10F298AE">
      <w:numFmt w:val="bullet"/>
      <w:lvlText w:val="•"/>
      <w:lvlJc w:val="left"/>
      <w:pPr>
        <w:ind w:left="3565" w:hanging="558"/>
      </w:pPr>
      <w:rPr>
        <w:rFonts w:hint="default"/>
        <w:lang w:val="ru-RU" w:eastAsia="en-US" w:bidi="ar-SA"/>
      </w:rPr>
    </w:lvl>
    <w:lvl w:ilvl="3" w:tplc="CC2C3132">
      <w:numFmt w:val="bullet"/>
      <w:lvlText w:val="•"/>
      <w:lvlJc w:val="left"/>
      <w:pPr>
        <w:ind w:left="4838" w:hanging="558"/>
      </w:pPr>
      <w:rPr>
        <w:rFonts w:hint="default"/>
        <w:lang w:val="ru-RU" w:eastAsia="en-US" w:bidi="ar-SA"/>
      </w:rPr>
    </w:lvl>
    <w:lvl w:ilvl="4" w:tplc="A4D05018">
      <w:numFmt w:val="bullet"/>
      <w:lvlText w:val="•"/>
      <w:lvlJc w:val="left"/>
      <w:pPr>
        <w:ind w:left="6111" w:hanging="558"/>
      </w:pPr>
      <w:rPr>
        <w:rFonts w:hint="default"/>
        <w:lang w:val="ru-RU" w:eastAsia="en-US" w:bidi="ar-SA"/>
      </w:rPr>
    </w:lvl>
    <w:lvl w:ilvl="5" w:tplc="1C2E9096">
      <w:numFmt w:val="bullet"/>
      <w:lvlText w:val="•"/>
      <w:lvlJc w:val="left"/>
      <w:pPr>
        <w:ind w:left="7384" w:hanging="558"/>
      </w:pPr>
      <w:rPr>
        <w:rFonts w:hint="default"/>
        <w:lang w:val="ru-RU" w:eastAsia="en-US" w:bidi="ar-SA"/>
      </w:rPr>
    </w:lvl>
    <w:lvl w:ilvl="6" w:tplc="5F6AD786">
      <w:numFmt w:val="bullet"/>
      <w:lvlText w:val="•"/>
      <w:lvlJc w:val="left"/>
      <w:pPr>
        <w:ind w:left="8657" w:hanging="558"/>
      </w:pPr>
      <w:rPr>
        <w:rFonts w:hint="default"/>
        <w:lang w:val="ru-RU" w:eastAsia="en-US" w:bidi="ar-SA"/>
      </w:rPr>
    </w:lvl>
    <w:lvl w:ilvl="7" w:tplc="A7BEAE32">
      <w:numFmt w:val="bullet"/>
      <w:lvlText w:val="•"/>
      <w:lvlJc w:val="left"/>
      <w:pPr>
        <w:ind w:left="9930" w:hanging="558"/>
      </w:pPr>
      <w:rPr>
        <w:rFonts w:hint="default"/>
        <w:lang w:val="ru-RU" w:eastAsia="en-US" w:bidi="ar-SA"/>
      </w:rPr>
    </w:lvl>
    <w:lvl w:ilvl="8" w:tplc="2ECE0EDC">
      <w:numFmt w:val="bullet"/>
      <w:lvlText w:val="•"/>
      <w:lvlJc w:val="left"/>
      <w:pPr>
        <w:ind w:left="11203" w:hanging="558"/>
      </w:pPr>
      <w:rPr>
        <w:rFonts w:hint="default"/>
        <w:lang w:val="ru-RU" w:eastAsia="en-US" w:bidi="ar-SA"/>
      </w:rPr>
    </w:lvl>
  </w:abstractNum>
  <w:abstractNum w:abstractNumId="125" w15:restartNumberingAfterBreak="0">
    <w:nsid w:val="3894524C"/>
    <w:multiLevelType w:val="hybridMultilevel"/>
    <w:tmpl w:val="D03C381C"/>
    <w:lvl w:ilvl="0" w:tplc="F4B0AD5E">
      <w:numFmt w:val="bullet"/>
      <w:lvlText w:val="-"/>
      <w:lvlJc w:val="left"/>
      <w:pPr>
        <w:ind w:left="828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09A369E">
      <w:numFmt w:val="bullet"/>
      <w:lvlText w:val="•"/>
      <w:lvlJc w:val="left"/>
      <w:pPr>
        <w:ind w:left="1545" w:hanging="348"/>
      </w:pPr>
      <w:rPr>
        <w:rFonts w:hint="default"/>
        <w:lang w:val="ru-RU" w:eastAsia="en-US" w:bidi="ar-SA"/>
      </w:rPr>
    </w:lvl>
    <w:lvl w:ilvl="2" w:tplc="B0149AFA">
      <w:numFmt w:val="bullet"/>
      <w:lvlText w:val="•"/>
      <w:lvlJc w:val="left"/>
      <w:pPr>
        <w:ind w:left="2270" w:hanging="348"/>
      </w:pPr>
      <w:rPr>
        <w:rFonts w:hint="default"/>
        <w:lang w:val="ru-RU" w:eastAsia="en-US" w:bidi="ar-SA"/>
      </w:rPr>
    </w:lvl>
    <w:lvl w:ilvl="3" w:tplc="DED4E770">
      <w:numFmt w:val="bullet"/>
      <w:lvlText w:val="•"/>
      <w:lvlJc w:val="left"/>
      <w:pPr>
        <w:ind w:left="2995" w:hanging="348"/>
      </w:pPr>
      <w:rPr>
        <w:rFonts w:hint="default"/>
        <w:lang w:val="ru-RU" w:eastAsia="en-US" w:bidi="ar-SA"/>
      </w:rPr>
    </w:lvl>
    <w:lvl w:ilvl="4" w:tplc="545CDC4A">
      <w:numFmt w:val="bullet"/>
      <w:lvlText w:val="•"/>
      <w:lvlJc w:val="left"/>
      <w:pPr>
        <w:ind w:left="3720" w:hanging="348"/>
      </w:pPr>
      <w:rPr>
        <w:rFonts w:hint="default"/>
        <w:lang w:val="ru-RU" w:eastAsia="en-US" w:bidi="ar-SA"/>
      </w:rPr>
    </w:lvl>
    <w:lvl w:ilvl="5" w:tplc="C426A01E">
      <w:numFmt w:val="bullet"/>
      <w:lvlText w:val="•"/>
      <w:lvlJc w:val="left"/>
      <w:pPr>
        <w:ind w:left="4446" w:hanging="348"/>
      </w:pPr>
      <w:rPr>
        <w:rFonts w:hint="default"/>
        <w:lang w:val="ru-RU" w:eastAsia="en-US" w:bidi="ar-SA"/>
      </w:rPr>
    </w:lvl>
    <w:lvl w:ilvl="6" w:tplc="2A229E2E">
      <w:numFmt w:val="bullet"/>
      <w:lvlText w:val="•"/>
      <w:lvlJc w:val="left"/>
      <w:pPr>
        <w:ind w:left="5171" w:hanging="348"/>
      </w:pPr>
      <w:rPr>
        <w:rFonts w:hint="default"/>
        <w:lang w:val="ru-RU" w:eastAsia="en-US" w:bidi="ar-SA"/>
      </w:rPr>
    </w:lvl>
    <w:lvl w:ilvl="7" w:tplc="E15292A8">
      <w:numFmt w:val="bullet"/>
      <w:lvlText w:val="•"/>
      <w:lvlJc w:val="left"/>
      <w:pPr>
        <w:ind w:left="5896" w:hanging="348"/>
      </w:pPr>
      <w:rPr>
        <w:rFonts w:hint="default"/>
        <w:lang w:val="ru-RU" w:eastAsia="en-US" w:bidi="ar-SA"/>
      </w:rPr>
    </w:lvl>
    <w:lvl w:ilvl="8" w:tplc="D3CCD502">
      <w:numFmt w:val="bullet"/>
      <w:lvlText w:val="•"/>
      <w:lvlJc w:val="left"/>
      <w:pPr>
        <w:ind w:left="6621" w:hanging="348"/>
      </w:pPr>
      <w:rPr>
        <w:rFonts w:hint="default"/>
        <w:lang w:val="ru-RU" w:eastAsia="en-US" w:bidi="ar-SA"/>
      </w:rPr>
    </w:lvl>
  </w:abstractNum>
  <w:abstractNum w:abstractNumId="126" w15:restartNumberingAfterBreak="0">
    <w:nsid w:val="389D2043"/>
    <w:multiLevelType w:val="hybridMultilevel"/>
    <w:tmpl w:val="EA2E7810"/>
    <w:lvl w:ilvl="0" w:tplc="A1B650EA">
      <w:numFmt w:val="bullet"/>
      <w:lvlText w:val=""/>
      <w:lvlJc w:val="left"/>
      <w:pPr>
        <w:ind w:left="467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3F8CDC4">
      <w:numFmt w:val="bullet"/>
      <w:lvlText w:val="•"/>
      <w:lvlJc w:val="left"/>
      <w:pPr>
        <w:ind w:left="826" w:hanging="284"/>
      </w:pPr>
      <w:rPr>
        <w:rFonts w:hint="default"/>
        <w:lang w:val="ru-RU" w:eastAsia="en-US" w:bidi="ar-SA"/>
      </w:rPr>
    </w:lvl>
    <w:lvl w:ilvl="2" w:tplc="7184657A">
      <w:numFmt w:val="bullet"/>
      <w:lvlText w:val="•"/>
      <w:lvlJc w:val="left"/>
      <w:pPr>
        <w:ind w:left="1193" w:hanging="284"/>
      </w:pPr>
      <w:rPr>
        <w:rFonts w:hint="default"/>
        <w:lang w:val="ru-RU" w:eastAsia="en-US" w:bidi="ar-SA"/>
      </w:rPr>
    </w:lvl>
    <w:lvl w:ilvl="3" w:tplc="88BCF544">
      <w:numFmt w:val="bullet"/>
      <w:lvlText w:val="•"/>
      <w:lvlJc w:val="left"/>
      <w:pPr>
        <w:ind w:left="1560" w:hanging="284"/>
      </w:pPr>
      <w:rPr>
        <w:rFonts w:hint="default"/>
        <w:lang w:val="ru-RU" w:eastAsia="en-US" w:bidi="ar-SA"/>
      </w:rPr>
    </w:lvl>
    <w:lvl w:ilvl="4" w:tplc="F36C10E4">
      <w:numFmt w:val="bullet"/>
      <w:lvlText w:val="•"/>
      <w:lvlJc w:val="left"/>
      <w:pPr>
        <w:ind w:left="1927" w:hanging="284"/>
      </w:pPr>
      <w:rPr>
        <w:rFonts w:hint="default"/>
        <w:lang w:val="ru-RU" w:eastAsia="en-US" w:bidi="ar-SA"/>
      </w:rPr>
    </w:lvl>
    <w:lvl w:ilvl="5" w:tplc="5E18596C">
      <w:numFmt w:val="bullet"/>
      <w:lvlText w:val="•"/>
      <w:lvlJc w:val="left"/>
      <w:pPr>
        <w:ind w:left="2294" w:hanging="284"/>
      </w:pPr>
      <w:rPr>
        <w:rFonts w:hint="default"/>
        <w:lang w:val="ru-RU" w:eastAsia="en-US" w:bidi="ar-SA"/>
      </w:rPr>
    </w:lvl>
    <w:lvl w:ilvl="6" w:tplc="FD22B1B2">
      <w:numFmt w:val="bullet"/>
      <w:lvlText w:val="•"/>
      <w:lvlJc w:val="left"/>
      <w:pPr>
        <w:ind w:left="2660" w:hanging="284"/>
      </w:pPr>
      <w:rPr>
        <w:rFonts w:hint="default"/>
        <w:lang w:val="ru-RU" w:eastAsia="en-US" w:bidi="ar-SA"/>
      </w:rPr>
    </w:lvl>
    <w:lvl w:ilvl="7" w:tplc="71322A26">
      <w:numFmt w:val="bullet"/>
      <w:lvlText w:val="•"/>
      <w:lvlJc w:val="left"/>
      <w:pPr>
        <w:ind w:left="3027" w:hanging="284"/>
      </w:pPr>
      <w:rPr>
        <w:rFonts w:hint="default"/>
        <w:lang w:val="ru-RU" w:eastAsia="en-US" w:bidi="ar-SA"/>
      </w:rPr>
    </w:lvl>
    <w:lvl w:ilvl="8" w:tplc="79E49EEA">
      <w:numFmt w:val="bullet"/>
      <w:lvlText w:val="•"/>
      <w:lvlJc w:val="left"/>
      <w:pPr>
        <w:ind w:left="3394" w:hanging="284"/>
      </w:pPr>
      <w:rPr>
        <w:rFonts w:hint="default"/>
        <w:lang w:val="ru-RU" w:eastAsia="en-US" w:bidi="ar-SA"/>
      </w:rPr>
    </w:lvl>
  </w:abstractNum>
  <w:abstractNum w:abstractNumId="127" w15:restartNumberingAfterBreak="0">
    <w:nsid w:val="38B660E6"/>
    <w:multiLevelType w:val="hybridMultilevel"/>
    <w:tmpl w:val="205E33E0"/>
    <w:lvl w:ilvl="0" w:tplc="A5EE2F30">
      <w:numFmt w:val="bullet"/>
      <w:lvlText w:val="-"/>
      <w:lvlJc w:val="left"/>
      <w:pPr>
        <w:ind w:left="50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AFCDEE6">
      <w:numFmt w:val="bullet"/>
      <w:lvlText w:val="•"/>
      <w:lvlJc w:val="left"/>
      <w:pPr>
        <w:ind w:left="1484" w:hanging="140"/>
      </w:pPr>
      <w:rPr>
        <w:rFonts w:hint="default"/>
        <w:lang w:val="ru-RU" w:eastAsia="en-US" w:bidi="ar-SA"/>
      </w:rPr>
    </w:lvl>
    <w:lvl w:ilvl="2" w:tplc="9724BA58">
      <w:numFmt w:val="bullet"/>
      <w:lvlText w:val="•"/>
      <w:lvlJc w:val="left"/>
      <w:pPr>
        <w:ind w:left="2469" w:hanging="140"/>
      </w:pPr>
      <w:rPr>
        <w:rFonts w:hint="default"/>
        <w:lang w:val="ru-RU" w:eastAsia="en-US" w:bidi="ar-SA"/>
      </w:rPr>
    </w:lvl>
    <w:lvl w:ilvl="3" w:tplc="6F8CD992">
      <w:numFmt w:val="bullet"/>
      <w:lvlText w:val="•"/>
      <w:lvlJc w:val="left"/>
      <w:pPr>
        <w:ind w:left="3453" w:hanging="140"/>
      </w:pPr>
      <w:rPr>
        <w:rFonts w:hint="default"/>
        <w:lang w:val="ru-RU" w:eastAsia="en-US" w:bidi="ar-SA"/>
      </w:rPr>
    </w:lvl>
    <w:lvl w:ilvl="4" w:tplc="4590F9AE">
      <w:numFmt w:val="bullet"/>
      <w:lvlText w:val="•"/>
      <w:lvlJc w:val="left"/>
      <w:pPr>
        <w:ind w:left="4438" w:hanging="140"/>
      </w:pPr>
      <w:rPr>
        <w:rFonts w:hint="default"/>
        <w:lang w:val="ru-RU" w:eastAsia="en-US" w:bidi="ar-SA"/>
      </w:rPr>
    </w:lvl>
    <w:lvl w:ilvl="5" w:tplc="0FFC8156">
      <w:numFmt w:val="bullet"/>
      <w:lvlText w:val="•"/>
      <w:lvlJc w:val="left"/>
      <w:pPr>
        <w:ind w:left="5423" w:hanging="140"/>
      </w:pPr>
      <w:rPr>
        <w:rFonts w:hint="default"/>
        <w:lang w:val="ru-RU" w:eastAsia="en-US" w:bidi="ar-SA"/>
      </w:rPr>
    </w:lvl>
    <w:lvl w:ilvl="6" w:tplc="53C881E4">
      <w:numFmt w:val="bullet"/>
      <w:lvlText w:val="•"/>
      <w:lvlJc w:val="left"/>
      <w:pPr>
        <w:ind w:left="6407" w:hanging="140"/>
      </w:pPr>
      <w:rPr>
        <w:rFonts w:hint="default"/>
        <w:lang w:val="ru-RU" w:eastAsia="en-US" w:bidi="ar-SA"/>
      </w:rPr>
    </w:lvl>
    <w:lvl w:ilvl="7" w:tplc="7E72727A">
      <w:numFmt w:val="bullet"/>
      <w:lvlText w:val="•"/>
      <w:lvlJc w:val="left"/>
      <w:pPr>
        <w:ind w:left="7392" w:hanging="140"/>
      </w:pPr>
      <w:rPr>
        <w:rFonts w:hint="default"/>
        <w:lang w:val="ru-RU" w:eastAsia="en-US" w:bidi="ar-SA"/>
      </w:rPr>
    </w:lvl>
    <w:lvl w:ilvl="8" w:tplc="3800B40E">
      <w:numFmt w:val="bullet"/>
      <w:lvlText w:val="•"/>
      <w:lvlJc w:val="left"/>
      <w:pPr>
        <w:ind w:left="8377" w:hanging="140"/>
      </w:pPr>
      <w:rPr>
        <w:rFonts w:hint="default"/>
        <w:lang w:val="ru-RU" w:eastAsia="en-US" w:bidi="ar-SA"/>
      </w:rPr>
    </w:lvl>
  </w:abstractNum>
  <w:abstractNum w:abstractNumId="128" w15:restartNumberingAfterBreak="0">
    <w:nsid w:val="38CB7BAC"/>
    <w:multiLevelType w:val="hybridMultilevel"/>
    <w:tmpl w:val="90E0541C"/>
    <w:lvl w:ilvl="0" w:tplc="0B563BF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12A21E84">
      <w:numFmt w:val="bullet"/>
      <w:lvlText w:val="•"/>
      <w:lvlJc w:val="left"/>
      <w:pPr>
        <w:ind w:left="585" w:hanging="128"/>
      </w:pPr>
      <w:rPr>
        <w:rFonts w:hint="default"/>
        <w:lang w:val="ru-RU" w:eastAsia="en-US" w:bidi="ar-SA"/>
      </w:rPr>
    </w:lvl>
    <w:lvl w:ilvl="2" w:tplc="172AF810">
      <w:numFmt w:val="bullet"/>
      <w:lvlText w:val="•"/>
      <w:lvlJc w:val="left"/>
      <w:pPr>
        <w:ind w:left="1070" w:hanging="128"/>
      </w:pPr>
      <w:rPr>
        <w:rFonts w:hint="default"/>
        <w:lang w:val="ru-RU" w:eastAsia="en-US" w:bidi="ar-SA"/>
      </w:rPr>
    </w:lvl>
    <w:lvl w:ilvl="3" w:tplc="32BE097C">
      <w:numFmt w:val="bullet"/>
      <w:lvlText w:val="•"/>
      <w:lvlJc w:val="left"/>
      <w:pPr>
        <w:ind w:left="1555" w:hanging="128"/>
      </w:pPr>
      <w:rPr>
        <w:rFonts w:hint="default"/>
        <w:lang w:val="ru-RU" w:eastAsia="en-US" w:bidi="ar-SA"/>
      </w:rPr>
    </w:lvl>
    <w:lvl w:ilvl="4" w:tplc="3D902798">
      <w:numFmt w:val="bullet"/>
      <w:lvlText w:val="•"/>
      <w:lvlJc w:val="left"/>
      <w:pPr>
        <w:ind w:left="2040" w:hanging="128"/>
      </w:pPr>
      <w:rPr>
        <w:rFonts w:hint="default"/>
        <w:lang w:val="ru-RU" w:eastAsia="en-US" w:bidi="ar-SA"/>
      </w:rPr>
    </w:lvl>
    <w:lvl w:ilvl="5" w:tplc="69C65144">
      <w:numFmt w:val="bullet"/>
      <w:lvlText w:val="•"/>
      <w:lvlJc w:val="left"/>
      <w:pPr>
        <w:ind w:left="2526" w:hanging="128"/>
      </w:pPr>
      <w:rPr>
        <w:rFonts w:hint="default"/>
        <w:lang w:val="ru-RU" w:eastAsia="en-US" w:bidi="ar-SA"/>
      </w:rPr>
    </w:lvl>
    <w:lvl w:ilvl="6" w:tplc="1B1458E8">
      <w:numFmt w:val="bullet"/>
      <w:lvlText w:val="•"/>
      <w:lvlJc w:val="left"/>
      <w:pPr>
        <w:ind w:left="3011" w:hanging="128"/>
      </w:pPr>
      <w:rPr>
        <w:rFonts w:hint="default"/>
        <w:lang w:val="ru-RU" w:eastAsia="en-US" w:bidi="ar-SA"/>
      </w:rPr>
    </w:lvl>
    <w:lvl w:ilvl="7" w:tplc="1EF055AA">
      <w:numFmt w:val="bullet"/>
      <w:lvlText w:val="•"/>
      <w:lvlJc w:val="left"/>
      <w:pPr>
        <w:ind w:left="3496" w:hanging="128"/>
      </w:pPr>
      <w:rPr>
        <w:rFonts w:hint="default"/>
        <w:lang w:val="ru-RU" w:eastAsia="en-US" w:bidi="ar-SA"/>
      </w:rPr>
    </w:lvl>
    <w:lvl w:ilvl="8" w:tplc="C23636AE">
      <w:numFmt w:val="bullet"/>
      <w:lvlText w:val="•"/>
      <w:lvlJc w:val="left"/>
      <w:pPr>
        <w:ind w:left="3981" w:hanging="128"/>
      </w:pPr>
      <w:rPr>
        <w:rFonts w:hint="default"/>
        <w:lang w:val="ru-RU" w:eastAsia="en-US" w:bidi="ar-SA"/>
      </w:rPr>
    </w:lvl>
  </w:abstractNum>
  <w:abstractNum w:abstractNumId="129" w15:restartNumberingAfterBreak="0">
    <w:nsid w:val="38F30252"/>
    <w:multiLevelType w:val="hybridMultilevel"/>
    <w:tmpl w:val="884E9BCC"/>
    <w:lvl w:ilvl="0" w:tplc="67048F14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6EE27264">
      <w:numFmt w:val="bullet"/>
      <w:lvlText w:val="•"/>
      <w:lvlJc w:val="left"/>
      <w:pPr>
        <w:ind w:left="1605" w:hanging="128"/>
      </w:pPr>
      <w:rPr>
        <w:rFonts w:hint="default"/>
        <w:lang w:val="ru-RU" w:eastAsia="en-US" w:bidi="ar-SA"/>
      </w:rPr>
    </w:lvl>
    <w:lvl w:ilvl="2" w:tplc="0A8ACA4C">
      <w:numFmt w:val="bullet"/>
      <w:lvlText w:val="•"/>
      <w:lvlJc w:val="left"/>
      <w:pPr>
        <w:ind w:left="2970" w:hanging="128"/>
      </w:pPr>
      <w:rPr>
        <w:rFonts w:hint="default"/>
        <w:lang w:val="ru-RU" w:eastAsia="en-US" w:bidi="ar-SA"/>
      </w:rPr>
    </w:lvl>
    <w:lvl w:ilvl="3" w:tplc="7A92CA04">
      <w:numFmt w:val="bullet"/>
      <w:lvlText w:val="•"/>
      <w:lvlJc w:val="left"/>
      <w:pPr>
        <w:ind w:left="4335" w:hanging="128"/>
      </w:pPr>
      <w:rPr>
        <w:rFonts w:hint="default"/>
        <w:lang w:val="ru-RU" w:eastAsia="en-US" w:bidi="ar-SA"/>
      </w:rPr>
    </w:lvl>
    <w:lvl w:ilvl="4" w:tplc="8F44BC98">
      <w:numFmt w:val="bullet"/>
      <w:lvlText w:val="•"/>
      <w:lvlJc w:val="left"/>
      <w:pPr>
        <w:ind w:left="5700" w:hanging="128"/>
      </w:pPr>
      <w:rPr>
        <w:rFonts w:hint="default"/>
        <w:lang w:val="ru-RU" w:eastAsia="en-US" w:bidi="ar-SA"/>
      </w:rPr>
    </w:lvl>
    <w:lvl w:ilvl="5" w:tplc="AF18AD94">
      <w:numFmt w:val="bullet"/>
      <w:lvlText w:val="•"/>
      <w:lvlJc w:val="left"/>
      <w:pPr>
        <w:ind w:left="7065" w:hanging="128"/>
      </w:pPr>
      <w:rPr>
        <w:rFonts w:hint="default"/>
        <w:lang w:val="ru-RU" w:eastAsia="en-US" w:bidi="ar-SA"/>
      </w:rPr>
    </w:lvl>
    <w:lvl w:ilvl="6" w:tplc="A5C864E4">
      <w:numFmt w:val="bullet"/>
      <w:lvlText w:val="•"/>
      <w:lvlJc w:val="left"/>
      <w:pPr>
        <w:ind w:left="8430" w:hanging="128"/>
      </w:pPr>
      <w:rPr>
        <w:rFonts w:hint="default"/>
        <w:lang w:val="ru-RU" w:eastAsia="en-US" w:bidi="ar-SA"/>
      </w:rPr>
    </w:lvl>
    <w:lvl w:ilvl="7" w:tplc="D4E2600A">
      <w:numFmt w:val="bullet"/>
      <w:lvlText w:val="•"/>
      <w:lvlJc w:val="left"/>
      <w:pPr>
        <w:ind w:left="9795" w:hanging="128"/>
      </w:pPr>
      <w:rPr>
        <w:rFonts w:hint="default"/>
        <w:lang w:val="ru-RU" w:eastAsia="en-US" w:bidi="ar-SA"/>
      </w:rPr>
    </w:lvl>
    <w:lvl w:ilvl="8" w:tplc="EFF2A7A8">
      <w:numFmt w:val="bullet"/>
      <w:lvlText w:val="•"/>
      <w:lvlJc w:val="left"/>
      <w:pPr>
        <w:ind w:left="11160" w:hanging="128"/>
      </w:pPr>
      <w:rPr>
        <w:rFonts w:hint="default"/>
        <w:lang w:val="ru-RU" w:eastAsia="en-US" w:bidi="ar-SA"/>
      </w:rPr>
    </w:lvl>
  </w:abstractNum>
  <w:abstractNum w:abstractNumId="130" w15:restartNumberingAfterBreak="0">
    <w:nsid w:val="3A4A7312"/>
    <w:multiLevelType w:val="multilevel"/>
    <w:tmpl w:val="A4B2AA8E"/>
    <w:lvl w:ilvl="0">
      <w:start w:val="1"/>
      <w:numFmt w:val="decimal"/>
      <w:lvlText w:val="%1."/>
      <w:lvlJc w:val="left"/>
      <w:pPr>
        <w:ind w:left="222" w:hanging="221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44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627" w:hanging="4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54" w:hanging="4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82" w:hanging="4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9" w:hanging="4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36" w:hanging="4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4" w:hanging="4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1" w:hanging="442"/>
      </w:pPr>
      <w:rPr>
        <w:rFonts w:hint="default"/>
        <w:lang w:val="ru-RU" w:eastAsia="en-US" w:bidi="ar-SA"/>
      </w:rPr>
    </w:lvl>
  </w:abstractNum>
  <w:abstractNum w:abstractNumId="131" w15:restartNumberingAfterBreak="0">
    <w:nsid w:val="3A4E07BD"/>
    <w:multiLevelType w:val="multilevel"/>
    <w:tmpl w:val="A022AD60"/>
    <w:lvl w:ilvl="0">
      <w:start w:val="1"/>
      <w:numFmt w:val="decimal"/>
      <w:lvlText w:val="%1"/>
      <w:lvlJc w:val="left"/>
      <w:pPr>
        <w:ind w:left="680" w:hanging="44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0" w:hanging="44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90" w:hanging="552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2841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62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2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3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4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4" w:hanging="552"/>
      </w:pPr>
      <w:rPr>
        <w:rFonts w:hint="default"/>
        <w:lang w:val="ru-RU" w:eastAsia="en-US" w:bidi="ar-SA"/>
      </w:rPr>
    </w:lvl>
  </w:abstractNum>
  <w:abstractNum w:abstractNumId="132" w15:restartNumberingAfterBreak="0">
    <w:nsid w:val="3A63247C"/>
    <w:multiLevelType w:val="hybridMultilevel"/>
    <w:tmpl w:val="C86ED408"/>
    <w:lvl w:ilvl="0" w:tplc="C234C470">
      <w:start w:val="1"/>
      <w:numFmt w:val="decimal"/>
      <w:lvlText w:val="%1."/>
      <w:lvlJc w:val="left"/>
      <w:pPr>
        <w:ind w:left="529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7B0E3DA">
      <w:numFmt w:val="bullet"/>
      <w:lvlText w:val="•"/>
      <w:lvlJc w:val="left"/>
      <w:pPr>
        <w:ind w:left="1424" w:hanging="428"/>
      </w:pPr>
      <w:rPr>
        <w:rFonts w:hint="default"/>
        <w:lang w:val="ru-RU" w:eastAsia="en-US" w:bidi="ar-SA"/>
      </w:rPr>
    </w:lvl>
    <w:lvl w:ilvl="2" w:tplc="D28E1FF6">
      <w:numFmt w:val="bullet"/>
      <w:lvlText w:val="•"/>
      <w:lvlJc w:val="left"/>
      <w:pPr>
        <w:ind w:left="2329" w:hanging="428"/>
      </w:pPr>
      <w:rPr>
        <w:rFonts w:hint="default"/>
        <w:lang w:val="ru-RU" w:eastAsia="en-US" w:bidi="ar-SA"/>
      </w:rPr>
    </w:lvl>
    <w:lvl w:ilvl="3" w:tplc="6220DB5C">
      <w:numFmt w:val="bullet"/>
      <w:lvlText w:val="•"/>
      <w:lvlJc w:val="left"/>
      <w:pPr>
        <w:ind w:left="3233" w:hanging="428"/>
      </w:pPr>
      <w:rPr>
        <w:rFonts w:hint="default"/>
        <w:lang w:val="ru-RU" w:eastAsia="en-US" w:bidi="ar-SA"/>
      </w:rPr>
    </w:lvl>
    <w:lvl w:ilvl="4" w:tplc="E48A3A58">
      <w:numFmt w:val="bullet"/>
      <w:lvlText w:val="•"/>
      <w:lvlJc w:val="left"/>
      <w:pPr>
        <w:ind w:left="4138" w:hanging="428"/>
      </w:pPr>
      <w:rPr>
        <w:rFonts w:hint="default"/>
        <w:lang w:val="ru-RU" w:eastAsia="en-US" w:bidi="ar-SA"/>
      </w:rPr>
    </w:lvl>
    <w:lvl w:ilvl="5" w:tplc="931C3162">
      <w:numFmt w:val="bullet"/>
      <w:lvlText w:val="•"/>
      <w:lvlJc w:val="left"/>
      <w:pPr>
        <w:ind w:left="5043" w:hanging="428"/>
      </w:pPr>
      <w:rPr>
        <w:rFonts w:hint="default"/>
        <w:lang w:val="ru-RU" w:eastAsia="en-US" w:bidi="ar-SA"/>
      </w:rPr>
    </w:lvl>
    <w:lvl w:ilvl="6" w:tplc="C4CEAB3C">
      <w:numFmt w:val="bullet"/>
      <w:lvlText w:val="•"/>
      <w:lvlJc w:val="left"/>
      <w:pPr>
        <w:ind w:left="5947" w:hanging="428"/>
      </w:pPr>
      <w:rPr>
        <w:rFonts w:hint="default"/>
        <w:lang w:val="ru-RU" w:eastAsia="en-US" w:bidi="ar-SA"/>
      </w:rPr>
    </w:lvl>
    <w:lvl w:ilvl="7" w:tplc="C7884D38">
      <w:numFmt w:val="bullet"/>
      <w:lvlText w:val="•"/>
      <w:lvlJc w:val="left"/>
      <w:pPr>
        <w:ind w:left="6852" w:hanging="428"/>
      </w:pPr>
      <w:rPr>
        <w:rFonts w:hint="default"/>
        <w:lang w:val="ru-RU" w:eastAsia="en-US" w:bidi="ar-SA"/>
      </w:rPr>
    </w:lvl>
    <w:lvl w:ilvl="8" w:tplc="D2FA6548">
      <w:numFmt w:val="bullet"/>
      <w:lvlText w:val="•"/>
      <w:lvlJc w:val="left"/>
      <w:pPr>
        <w:ind w:left="7757" w:hanging="428"/>
      </w:pPr>
      <w:rPr>
        <w:rFonts w:hint="default"/>
        <w:lang w:val="ru-RU" w:eastAsia="en-US" w:bidi="ar-SA"/>
      </w:rPr>
    </w:lvl>
  </w:abstractNum>
  <w:abstractNum w:abstractNumId="133" w15:restartNumberingAfterBreak="0">
    <w:nsid w:val="3B097F80"/>
    <w:multiLevelType w:val="hybridMultilevel"/>
    <w:tmpl w:val="3C20EFE6"/>
    <w:lvl w:ilvl="0" w:tplc="0542F4C4">
      <w:start w:val="2"/>
      <w:numFmt w:val="decimal"/>
      <w:lvlText w:val="%1."/>
      <w:lvlJc w:val="left"/>
      <w:pPr>
        <w:ind w:left="409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BBDEB1FA">
      <w:numFmt w:val="bullet"/>
      <w:lvlText w:val="•"/>
      <w:lvlJc w:val="left"/>
      <w:pPr>
        <w:ind w:left="1152" w:hanging="360"/>
      </w:pPr>
      <w:rPr>
        <w:rFonts w:hint="default"/>
        <w:lang w:val="ru-RU" w:eastAsia="en-US" w:bidi="ar-SA"/>
      </w:rPr>
    </w:lvl>
    <w:lvl w:ilvl="2" w:tplc="62FAA0E4">
      <w:numFmt w:val="bullet"/>
      <w:lvlText w:val="•"/>
      <w:lvlJc w:val="left"/>
      <w:pPr>
        <w:ind w:left="1905" w:hanging="360"/>
      </w:pPr>
      <w:rPr>
        <w:rFonts w:hint="default"/>
        <w:lang w:val="ru-RU" w:eastAsia="en-US" w:bidi="ar-SA"/>
      </w:rPr>
    </w:lvl>
    <w:lvl w:ilvl="3" w:tplc="F45E8624">
      <w:numFmt w:val="bullet"/>
      <w:lvlText w:val="•"/>
      <w:lvlJc w:val="left"/>
      <w:pPr>
        <w:ind w:left="2658" w:hanging="360"/>
      </w:pPr>
      <w:rPr>
        <w:rFonts w:hint="default"/>
        <w:lang w:val="ru-RU" w:eastAsia="en-US" w:bidi="ar-SA"/>
      </w:rPr>
    </w:lvl>
    <w:lvl w:ilvl="4" w:tplc="9A6EF79E">
      <w:numFmt w:val="bullet"/>
      <w:lvlText w:val="•"/>
      <w:lvlJc w:val="left"/>
      <w:pPr>
        <w:ind w:left="3411" w:hanging="360"/>
      </w:pPr>
      <w:rPr>
        <w:rFonts w:hint="default"/>
        <w:lang w:val="ru-RU" w:eastAsia="en-US" w:bidi="ar-SA"/>
      </w:rPr>
    </w:lvl>
    <w:lvl w:ilvl="5" w:tplc="F55441D0">
      <w:numFmt w:val="bullet"/>
      <w:lvlText w:val="•"/>
      <w:lvlJc w:val="left"/>
      <w:pPr>
        <w:ind w:left="4164" w:hanging="360"/>
      </w:pPr>
      <w:rPr>
        <w:rFonts w:hint="default"/>
        <w:lang w:val="ru-RU" w:eastAsia="en-US" w:bidi="ar-SA"/>
      </w:rPr>
    </w:lvl>
    <w:lvl w:ilvl="6" w:tplc="3B103346">
      <w:numFmt w:val="bullet"/>
      <w:lvlText w:val="•"/>
      <w:lvlJc w:val="left"/>
      <w:pPr>
        <w:ind w:left="4917" w:hanging="360"/>
      </w:pPr>
      <w:rPr>
        <w:rFonts w:hint="default"/>
        <w:lang w:val="ru-RU" w:eastAsia="en-US" w:bidi="ar-SA"/>
      </w:rPr>
    </w:lvl>
    <w:lvl w:ilvl="7" w:tplc="6394C054">
      <w:numFmt w:val="bullet"/>
      <w:lvlText w:val="•"/>
      <w:lvlJc w:val="left"/>
      <w:pPr>
        <w:ind w:left="5670" w:hanging="360"/>
      </w:pPr>
      <w:rPr>
        <w:rFonts w:hint="default"/>
        <w:lang w:val="ru-RU" w:eastAsia="en-US" w:bidi="ar-SA"/>
      </w:rPr>
    </w:lvl>
    <w:lvl w:ilvl="8" w:tplc="E8C089F8">
      <w:numFmt w:val="bullet"/>
      <w:lvlText w:val="•"/>
      <w:lvlJc w:val="left"/>
      <w:pPr>
        <w:ind w:left="6423" w:hanging="360"/>
      </w:pPr>
      <w:rPr>
        <w:rFonts w:hint="default"/>
        <w:lang w:val="ru-RU" w:eastAsia="en-US" w:bidi="ar-SA"/>
      </w:rPr>
    </w:lvl>
  </w:abstractNum>
  <w:abstractNum w:abstractNumId="134" w15:restartNumberingAfterBreak="0">
    <w:nsid w:val="3B4B5A84"/>
    <w:multiLevelType w:val="multilevel"/>
    <w:tmpl w:val="DE26152A"/>
    <w:lvl w:ilvl="0">
      <w:start w:val="1"/>
      <w:numFmt w:val="decimal"/>
      <w:lvlText w:val="%1."/>
      <w:lvlJc w:val="left"/>
      <w:pPr>
        <w:ind w:left="262" w:hanging="24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1326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402" w:hanging="425"/>
        <w:jc w:val="right"/>
      </w:pPr>
      <w:rPr>
        <w:rFonts w:hint="default"/>
        <w:w w:val="100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402" w:hanging="60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44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02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6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2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84" w:hanging="600"/>
      </w:pPr>
      <w:rPr>
        <w:rFonts w:hint="default"/>
        <w:lang w:val="ru-RU" w:eastAsia="en-US" w:bidi="ar-SA"/>
      </w:rPr>
    </w:lvl>
  </w:abstractNum>
  <w:abstractNum w:abstractNumId="135" w15:restartNumberingAfterBreak="0">
    <w:nsid w:val="3B6975D0"/>
    <w:multiLevelType w:val="hybridMultilevel"/>
    <w:tmpl w:val="F7AC2B12"/>
    <w:lvl w:ilvl="0" w:tplc="A8ECE4D6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D6CFCE2">
      <w:numFmt w:val="bullet"/>
      <w:lvlText w:val="•"/>
      <w:lvlJc w:val="left"/>
      <w:pPr>
        <w:ind w:left="755" w:hanging="180"/>
      </w:pPr>
      <w:rPr>
        <w:rFonts w:hint="default"/>
        <w:lang w:val="ru-RU" w:eastAsia="en-US" w:bidi="ar-SA"/>
      </w:rPr>
    </w:lvl>
    <w:lvl w:ilvl="2" w:tplc="370C3504">
      <w:numFmt w:val="bullet"/>
      <w:lvlText w:val="•"/>
      <w:lvlJc w:val="left"/>
      <w:pPr>
        <w:ind w:left="1410" w:hanging="180"/>
      </w:pPr>
      <w:rPr>
        <w:rFonts w:hint="default"/>
        <w:lang w:val="ru-RU" w:eastAsia="en-US" w:bidi="ar-SA"/>
      </w:rPr>
    </w:lvl>
    <w:lvl w:ilvl="3" w:tplc="5B0E7BAA">
      <w:numFmt w:val="bullet"/>
      <w:lvlText w:val="•"/>
      <w:lvlJc w:val="left"/>
      <w:pPr>
        <w:ind w:left="2065" w:hanging="180"/>
      </w:pPr>
      <w:rPr>
        <w:rFonts w:hint="default"/>
        <w:lang w:val="ru-RU" w:eastAsia="en-US" w:bidi="ar-SA"/>
      </w:rPr>
    </w:lvl>
    <w:lvl w:ilvl="4" w:tplc="83F02BBA">
      <w:numFmt w:val="bullet"/>
      <w:lvlText w:val="•"/>
      <w:lvlJc w:val="left"/>
      <w:pPr>
        <w:ind w:left="2720" w:hanging="180"/>
      </w:pPr>
      <w:rPr>
        <w:rFonts w:hint="default"/>
        <w:lang w:val="ru-RU" w:eastAsia="en-US" w:bidi="ar-SA"/>
      </w:rPr>
    </w:lvl>
    <w:lvl w:ilvl="5" w:tplc="081421DC">
      <w:numFmt w:val="bullet"/>
      <w:lvlText w:val="•"/>
      <w:lvlJc w:val="left"/>
      <w:pPr>
        <w:ind w:left="3375" w:hanging="180"/>
      </w:pPr>
      <w:rPr>
        <w:rFonts w:hint="default"/>
        <w:lang w:val="ru-RU" w:eastAsia="en-US" w:bidi="ar-SA"/>
      </w:rPr>
    </w:lvl>
    <w:lvl w:ilvl="6" w:tplc="70E451AA">
      <w:numFmt w:val="bullet"/>
      <w:lvlText w:val="•"/>
      <w:lvlJc w:val="left"/>
      <w:pPr>
        <w:ind w:left="4030" w:hanging="180"/>
      </w:pPr>
      <w:rPr>
        <w:rFonts w:hint="default"/>
        <w:lang w:val="ru-RU" w:eastAsia="en-US" w:bidi="ar-SA"/>
      </w:rPr>
    </w:lvl>
    <w:lvl w:ilvl="7" w:tplc="3FCC098C">
      <w:numFmt w:val="bullet"/>
      <w:lvlText w:val="•"/>
      <w:lvlJc w:val="left"/>
      <w:pPr>
        <w:ind w:left="4685" w:hanging="180"/>
      </w:pPr>
      <w:rPr>
        <w:rFonts w:hint="default"/>
        <w:lang w:val="ru-RU" w:eastAsia="en-US" w:bidi="ar-SA"/>
      </w:rPr>
    </w:lvl>
    <w:lvl w:ilvl="8" w:tplc="999A389E">
      <w:numFmt w:val="bullet"/>
      <w:lvlText w:val="•"/>
      <w:lvlJc w:val="left"/>
      <w:pPr>
        <w:ind w:left="5340" w:hanging="180"/>
      </w:pPr>
      <w:rPr>
        <w:rFonts w:hint="default"/>
        <w:lang w:val="ru-RU" w:eastAsia="en-US" w:bidi="ar-SA"/>
      </w:rPr>
    </w:lvl>
  </w:abstractNum>
  <w:abstractNum w:abstractNumId="136" w15:restartNumberingAfterBreak="0">
    <w:nsid w:val="3B915BBE"/>
    <w:multiLevelType w:val="hybridMultilevel"/>
    <w:tmpl w:val="DF66E496"/>
    <w:lvl w:ilvl="0" w:tplc="D01A264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3BC06ABD"/>
    <w:multiLevelType w:val="hybridMultilevel"/>
    <w:tmpl w:val="650C0B28"/>
    <w:lvl w:ilvl="0" w:tplc="742AD470">
      <w:start w:val="2"/>
      <w:numFmt w:val="decimal"/>
      <w:lvlText w:val="%1."/>
      <w:lvlJc w:val="left"/>
      <w:pPr>
        <w:ind w:left="409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 w:tplc="5F6AF63C">
      <w:numFmt w:val="bullet"/>
      <w:lvlText w:val="•"/>
      <w:lvlJc w:val="left"/>
      <w:pPr>
        <w:ind w:left="1070" w:hanging="360"/>
      </w:pPr>
      <w:rPr>
        <w:rFonts w:hint="default"/>
        <w:lang w:val="ru-RU" w:eastAsia="en-US" w:bidi="ar-SA"/>
      </w:rPr>
    </w:lvl>
    <w:lvl w:ilvl="2" w:tplc="F5869E5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6B480376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4" w:tplc="2E2C9EA4">
      <w:numFmt w:val="bullet"/>
      <w:lvlText w:val="•"/>
      <w:lvlJc w:val="left"/>
      <w:pPr>
        <w:ind w:left="3080" w:hanging="360"/>
      </w:pPr>
      <w:rPr>
        <w:rFonts w:hint="default"/>
        <w:lang w:val="ru-RU" w:eastAsia="en-US" w:bidi="ar-SA"/>
      </w:rPr>
    </w:lvl>
    <w:lvl w:ilvl="5" w:tplc="7DE422F0">
      <w:numFmt w:val="bullet"/>
      <w:lvlText w:val="•"/>
      <w:lvlJc w:val="left"/>
      <w:pPr>
        <w:ind w:left="3750" w:hanging="360"/>
      </w:pPr>
      <w:rPr>
        <w:rFonts w:hint="default"/>
        <w:lang w:val="ru-RU" w:eastAsia="en-US" w:bidi="ar-SA"/>
      </w:rPr>
    </w:lvl>
    <w:lvl w:ilvl="6" w:tplc="9E06FC00">
      <w:numFmt w:val="bullet"/>
      <w:lvlText w:val="•"/>
      <w:lvlJc w:val="left"/>
      <w:pPr>
        <w:ind w:left="4420" w:hanging="360"/>
      </w:pPr>
      <w:rPr>
        <w:rFonts w:hint="default"/>
        <w:lang w:val="ru-RU" w:eastAsia="en-US" w:bidi="ar-SA"/>
      </w:rPr>
    </w:lvl>
    <w:lvl w:ilvl="7" w:tplc="3D1A5E8A">
      <w:numFmt w:val="bullet"/>
      <w:lvlText w:val="•"/>
      <w:lvlJc w:val="left"/>
      <w:pPr>
        <w:ind w:left="5090" w:hanging="360"/>
      </w:pPr>
      <w:rPr>
        <w:rFonts w:hint="default"/>
        <w:lang w:val="ru-RU" w:eastAsia="en-US" w:bidi="ar-SA"/>
      </w:rPr>
    </w:lvl>
    <w:lvl w:ilvl="8" w:tplc="5D589728">
      <w:numFmt w:val="bullet"/>
      <w:lvlText w:val="•"/>
      <w:lvlJc w:val="left"/>
      <w:pPr>
        <w:ind w:left="5760" w:hanging="360"/>
      </w:pPr>
      <w:rPr>
        <w:rFonts w:hint="default"/>
        <w:lang w:val="ru-RU" w:eastAsia="en-US" w:bidi="ar-SA"/>
      </w:rPr>
    </w:lvl>
  </w:abstractNum>
  <w:abstractNum w:abstractNumId="138" w15:restartNumberingAfterBreak="0">
    <w:nsid w:val="3BF26B07"/>
    <w:multiLevelType w:val="hybridMultilevel"/>
    <w:tmpl w:val="5CD02726"/>
    <w:lvl w:ilvl="0" w:tplc="43487BA4">
      <w:start w:val="1"/>
      <w:numFmt w:val="decimal"/>
      <w:lvlText w:val="%1."/>
      <w:lvlJc w:val="left"/>
      <w:pPr>
        <w:ind w:left="67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A35C7ED4">
      <w:numFmt w:val="bullet"/>
      <w:lvlText w:val="•"/>
      <w:lvlJc w:val="left"/>
      <w:pPr>
        <w:ind w:left="1879" w:hanging="360"/>
      </w:pPr>
      <w:rPr>
        <w:rFonts w:hint="default"/>
        <w:lang w:val="ru-RU" w:eastAsia="en-US" w:bidi="ar-SA"/>
      </w:rPr>
    </w:lvl>
    <w:lvl w:ilvl="2" w:tplc="FA90FB10">
      <w:numFmt w:val="bullet"/>
      <w:lvlText w:val="•"/>
      <w:lvlJc w:val="left"/>
      <w:pPr>
        <w:ind w:left="3078" w:hanging="360"/>
      </w:pPr>
      <w:rPr>
        <w:rFonts w:hint="default"/>
        <w:lang w:val="ru-RU" w:eastAsia="en-US" w:bidi="ar-SA"/>
      </w:rPr>
    </w:lvl>
    <w:lvl w:ilvl="3" w:tplc="59FED1EE">
      <w:numFmt w:val="bullet"/>
      <w:lvlText w:val="•"/>
      <w:lvlJc w:val="left"/>
      <w:pPr>
        <w:ind w:left="4278" w:hanging="360"/>
      </w:pPr>
      <w:rPr>
        <w:rFonts w:hint="default"/>
        <w:lang w:val="ru-RU" w:eastAsia="en-US" w:bidi="ar-SA"/>
      </w:rPr>
    </w:lvl>
    <w:lvl w:ilvl="4" w:tplc="54663930">
      <w:numFmt w:val="bullet"/>
      <w:lvlText w:val="•"/>
      <w:lvlJc w:val="left"/>
      <w:pPr>
        <w:ind w:left="5477" w:hanging="360"/>
      </w:pPr>
      <w:rPr>
        <w:rFonts w:hint="default"/>
        <w:lang w:val="ru-RU" w:eastAsia="en-US" w:bidi="ar-SA"/>
      </w:rPr>
    </w:lvl>
    <w:lvl w:ilvl="5" w:tplc="5B622B98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 w:tplc="CA187CC4">
      <w:numFmt w:val="bullet"/>
      <w:lvlText w:val="•"/>
      <w:lvlJc w:val="left"/>
      <w:pPr>
        <w:ind w:left="7876" w:hanging="360"/>
      </w:pPr>
      <w:rPr>
        <w:rFonts w:hint="default"/>
        <w:lang w:val="ru-RU" w:eastAsia="en-US" w:bidi="ar-SA"/>
      </w:rPr>
    </w:lvl>
    <w:lvl w:ilvl="7" w:tplc="FB463DB4">
      <w:numFmt w:val="bullet"/>
      <w:lvlText w:val="•"/>
      <w:lvlJc w:val="left"/>
      <w:pPr>
        <w:ind w:left="9075" w:hanging="360"/>
      </w:pPr>
      <w:rPr>
        <w:rFonts w:hint="default"/>
        <w:lang w:val="ru-RU" w:eastAsia="en-US" w:bidi="ar-SA"/>
      </w:rPr>
    </w:lvl>
    <w:lvl w:ilvl="8" w:tplc="886C13E2">
      <w:numFmt w:val="bullet"/>
      <w:lvlText w:val="•"/>
      <w:lvlJc w:val="left"/>
      <w:pPr>
        <w:ind w:left="10275" w:hanging="360"/>
      </w:pPr>
      <w:rPr>
        <w:rFonts w:hint="default"/>
        <w:lang w:val="ru-RU" w:eastAsia="en-US" w:bidi="ar-SA"/>
      </w:rPr>
    </w:lvl>
  </w:abstractNum>
  <w:abstractNum w:abstractNumId="139" w15:restartNumberingAfterBreak="0">
    <w:nsid w:val="3CE840A3"/>
    <w:multiLevelType w:val="hybridMultilevel"/>
    <w:tmpl w:val="CDBADDE4"/>
    <w:lvl w:ilvl="0" w:tplc="25660C60">
      <w:numFmt w:val="bullet"/>
      <w:lvlText w:val="-"/>
      <w:lvlJc w:val="left"/>
      <w:pPr>
        <w:ind w:left="10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22E070E4">
      <w:numFmt w:val="bullet"/>
      <w:lvlText w:val="•"/>
      <w:lvlJc w:val="left"/>
      <w:pPr>
        <w:ind w:left="527" w:hanging="128"/>
      </w:pPr>
      <w:rPr>
        <w:rFonts w:hint="default"/>
        <w:lang w:val="ru-RU" w:eastAsia="en-US" w:bidi="ar-SA"/>
      </w:rPr>
    </w:lvl>
    <w:lvl w:ilvl="2" w:tplc="5C06BC88">
      <w:numFmt w:val="bullet"/>
      <w:lvlText w:val="•"/>
      <w:lvlJc w:val="left"/>
      <w:pPr>
        <w:ind w:left="955" w:hanging="128"/>
      </w:pPr>
      <w:rPr>
        <w:rFonts w:hint="default"/>
        <w:lang w:val="ru-RU" w:eastAsia="en-US" w:bidi="ar-SA"/>
      </w:rPr>
    </w:lvl>
    <w:lvl w:ilvl="3" w:tplc="46E2DC00">
      <w:numFmt w:val="bullet"/>
      <w:lvlText w:val="•"/>
      <w:lvlJc w:val="left"/>
      <w:pPr>
        <w:ind w:left="1383" w:hanging="128"/>
      </w:pPr>
      <w:rPr>
        <w:rFonts w:hint="default"/>
        <w:lang w:val="ru-RU" w:eastAsia="en-US" w:bidi="ar-SA"/>
      </w:rPr>
    </w:lvl>
    <w:lvl w:ilvl="4" w:tplc="ACC0BD2C">
      <w:numFmt w:val="bullet"/>
      <w:lvlText w:val="•"/>
      <w:lvlJc w:val="left"/>
      <w:pPr>
        <w:ind w:left="1811" w:hanging="128"/>
      </w:pPr>
      <w:rPr>
        <w:rFonts w:hint="default"/>
        <w:lang w:val="ru-RU" w:eastAsia="en-US" w:bidi="ar-SA"/>
      </w:rPr>
    </w:lvl>
    <w:lvl w:ilvl="5" w:tplc="E58E3E3E">
      <w:numFmt w:val="bullet"/>
      <w:lvlText w:val="•"/>
      <w:lvlJc w:val="left"/>
      <w:pPr>
        <w:ind w:left="2239" w:hanging="128"/>
      </w:pPr>
      <w:rPr>
        <w:rFonts w:hint="default"/>
        <w:lang w:val="ru-RU" w:eastAsia="en-US" w:bidi="ar-SA"/>
      </w:rPr>
    </w:lvl>
    <w:lvl w:ilvl="6" w:tplc="4E5475F0">
      <w:numFmt w:val="bullet"/>
      <w:lvlText w:val="•"/>
      <w:lvlJc w:val="left"/>
      <w:pPr>
        <w:ind w:left="2666" w:hanging="128"/>
      </w:pPr>
      <w:rPr>
        <w:rFonts w:hint="default"/>
        <w:lang w:val="ru-RU" w:eastAsia="en-US" w:bidi="ar-SA"/>
      </w:rPr>
    </w:lvl>
    <w:lvl w:ilvl="7" w:tplc="1248D6D8">
      <w:numFmt w:val="bullet"/>
      <w:lvlText w:val="•"/>
      <w:lvlJc w:val="left"/>
      <w:pPr>
        <w:ind w:left="3094" w:hanging="128"/>
      </w:pPr>
      <w:rPr>
        <w:rFonts w:hint="default"/>
        <w:lang w:val="ru-RU" w:eastAsia="en-US" w:bidi="ar-SA"/>
      </w:rPr>
    </w:lvl>
    <w:lvl w:ilvl="8" w:tplc="BC1E6ECE">
      <w:numFmt w:val="bullet"/>
      <w:lvlText w:val="•"/>
      <w:lvlJc w:val="left"/>
      <w:pPr>
        <w:ind w:left="3522" w:hanging="128"/>
      </w:pPr>
      <w:rPr>
        <w:rFonts w:hint="default"/>
        <w:lang w:val="ru-RU" w:eastAsia="en-US" w:bidi="ar-SA"/>
      </w:rPr>
    </w:lvl>
  </w:abstractNum>
  <w:abstractNum w:abstractNumId="140" w15:restartNumberingAfterBreak="0">
    <w:nsid w:val="3DEA6A0D"/>
    <w:multiLevelType w:val="multilevel"/>
    <w:tmpl w:val="60CE1F3E"/>
    <w:lvl w:ilvl="0">
      <w:start w:val="1"/>
      <w:numFmt w:val="decimal"/>
      <w:lvlText w:val="%1."/>
      <w:lvlJc w:val="left"/>
      <w:pPr>
        <w:ind w:left="860" w:hanging="221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8" w:hanging="38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-"/>
      <w:lvlJc w:val="left"/>
      <w:pPr>
        <w:ind w:left="105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153" w:hanging="1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46" w:hanging="1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39" w:hanging="1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33" w:hanging="1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26" w:hanging="1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9" w:hanging="128"/>
      </w:pPr>
      <w:rPr>
        <w:rFonts w:hint="default"/>
        <w:lang w:val="ru-RU" w:eastAsia="en-US" w:bidi="ar-SA"/>
      </w:rPr>
    </w:lvl>
  </w:abstractNum>
  <w:abstractNum w:abstractNumId="141" w15:restartNumberingAfterBreak="0">
    <w:nsid w:val="3DED72CE"/>
    <w:multiLevelType w:val="hybridMultilevel"/>
    <w:tmpl w:val="3328DE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3DF82438"/>
    <w:multiLevelType w:val="hybridMultilevel"/>
    <w:tmpl w:val="67360BFE"/>
    <w:lvl w:ilvl="0" w:tplc="535A032C">
      <w:numFmt w:val="bullet"/>
      <w:lvlText w:val="-"/>
      <w:lvlJc w:val="left"/>
      <w:pPr>
        <w:ind w:left="290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15248BA0">
      <w:numFmt w:val="bullet"/>
      <w:lvlText w:val="•"/>
      <w:lvlJc w:val="left"/>
      <w:pPr>
        <w:ind w:left="1527" w:hanging="183"/>
      </w:pPr>
      <w:rPr>
        <w:rFonts w:hint="default"/>
        <w:lang w:val="ru-RU" w:eastAsia="en-US" w:bidi="ar-SA"/>
      </w:rPr>
    </w:lvl>
    <w:lvl w:ilvl="2" w:tplc="E71A96BA">
      <w:numFmt w:val="bullet"/>
      <w:lvlText w:val="•"/>
      <w:lvlJc w:val="left"/>
      <w:pPr>
        <w:ind w:left="2754" w:hanging="183"/>
      </w:pPr>
      <w:rPr>
        <w:rFonts w:hint="default"/>
        <w:lang w:val="ru-RU" w:eastAsia="en-US" w:bidi="ar-SA"/>
      </w:rPr>
    </w:lvl>
    <w:lvl w:ilvl="3" w:tplc="C2BC5DB4">
      <w:numFmt w:val="bullet"/>
      <w:lvlText w:val="•"/>
      <w:lvlJc w:val="left"/>
      <w:pPr>
        <w:ind w:left="3981" w:hanging="183"/>
      </w:pPr>
      <w:rPr>
        <w:rFonts w:hint="default"/>
        <w:lang w:val="ru-RU" w:eastAsia="en-US" w:bidi="ar-SA"/>
      </w:rPr>
    </w:lvl>
    <w:lvl w:ilvl="4" w:tplc="368020DC">
      <w:numFmt w:val="bullet"/>
      <w:lvlText w:val="•"/>
      <w:lvlJc w:val="left"/>
      <w:pPr>
        <w:ind w:left="5209" w:hanging="183"/>
      </w:pPr>
      <w:rPr>
        <w:rFonts w:hint="default"/>
        <w:lang w:val="ru-RU" w:eastAsia="en-US" w:bidi="ar-SA"/>
      </w:rPr>
    </w:lvl>
    <w:lvl w:ilvl="5" w:tplc="177690F8">
      <w:numFmt w:val="bullet"/>
      <w:lvlText w:val="•"/>
      <w:lvlJc w:val="left"/>
      <w:pPr>
        <w:ind w:left="6436" w:hanging="183"/>
      </w:pPr>
      <w:rPr>
        <w:rFonts w:hint="default"/>
        <w:lang w:val="ru-RU" w:eastAsia="en-US" w:bidi="ar-SA"/>
      </w:rPr>
    </w:lvl>
    <w:lvl w:ilvl="6" w:tplc="1E42315E">
      <w:numFmt w:val="bullet"/>
      <w:lvlText w:val="•"/>
      <w:lvlJc w:val="left"/>
      <w:pPr>
        <w:ind w:left="7663" w:hanging="183"/>
      </w:pPr>
      <w:rPr>
        <w:rFonts w:hint="default"/>
        <w:lang w:val="ru-RU" w:eastAsia="en-US" w:bidi="ar-SA"/>
      </w:rPr>
    </w:lvl>
    <w:lvl w:ilvl="7" w:tplc="3A648C60">
      <w:numFmt w:val="bullet"/>
      <w:lvlText w:val="•"/>
      <w:lvlJc w:val="left"/>
      <w:pPr>
        <w:ind w:left="8891" w:hanging="183"/>
      </w:pPr>
      <w:rPr>
        <w:rFonts w:hint="default"/>
        <w:lang w:val="ru-RU" w:eastAsia="en-US" w:bidi="ar-SA"/>
      </w:rPr>
    </w:lvl>
    <w:lvl w:ilvl="8" w:tplc="B40CE35C">
      <w:numFmt w:val="bullet"/>
      <w:lvlText w:val="•"/>
      <w:lvlJc w:val="left"/>
      <w:pPr>
        <w:ind w:left="10118" w:hanging="183"/>
      </w:pPr>
      <w:rPr>
        <w:rFonts w:hint="default"/>
        <w:lang w:val="ru-RU" w:eastAsia="en-US" w:bidi="ar-SA"/>
      </w:rPr>
    </w:lvl>
  </w:abstractNum>
  <w:abstractNum w:abstractNumId="143" w15:restartNumberingAfterBreak="0">
    <w:nsid w:val="40A718AD"/>
    <w:multiLevelType w:val="multilevel"/>
    <w:tmpl w:val="FF80845C"/>
    <w:lvl w:ilvl="0">
      <w:start w:val="3"/>
      <w:numFmt w:val="decimal"/>
      <w:lvlText w:val="%1"/>
      <w:lvlJc w:val="left"/>
      <w:pPr>
        <w:ind w:left="1131" w:hanging="55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31" w:hanging="55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1" w:hanging="55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739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6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3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9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6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3" w:hanging="550"/>
      </w:pPr>
      <w:rPr>
        <w:rFonts w:hint="default"/>
        <w:lang w:val="ru-RU" w:eastAsia="en-US" w:bidi="ar-SA"/>
      </w:rPr>
    </w:lvl>
  </w:abstractNum>
  <w:abstractNum w:abstractNumId="144" w15:restartNumberingAfterBreak="0">
    <w:nsid w:val="40CF16DE"/>
    <w:multiLevelType w:val="hybridMultilevel"/>
    <w:tmpl w:val="0AAE2200"/>
    <w:lvl w:ilvl="0" w:tplc="AB7EAC34">
      <w:start w:val="1"/>
      <w:numFmt w:val="decimal"/>
      <w:lvlText w:val="%1."/>
      <w:lvlJc w:val="left"/>
      <w:pPr>
        <w:ind w:left="1025" w:hanging="5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734F354">
      <w:numFmt w:val="bullet"/>
      <w:lvlText w:val="•"/>
      <w:lvlJc w:val="left"/>
      <w:pPr>
        <w:ind w:left="2293" w:hanging="558"/>
      </w:pPr>
      <w:rPr>
        <w:rFonts w:hint="default"/>
        <w:lang w:val="ru-RU" w:eastAsia="en-US" w:bidi="ar-SA"/>
      </w:rPr>
    </w:lvl>
    <w:lvl w:ilvl="2" w:tplc="7FF41790">
      <w:numFmt w:val="bullet"/>
      <w:lvlText w:val="•"/>
      <w:lvlJc w:val="left"/>
      <w:pPr>
        <w:ind w:left="3566" w:hanging="558"/>
      </w:pPr>
      <w:rPr>
        <w:rFonts w:hint="default"/>
        <w:lang w:val="ru-RU" w:eastAsia="en-US" w:bidi="ar-SA"/>
      </w:rPr>
    </w:lvl>
    <w:lvl w:ilvl="3" w:tplc="65223674">
      <w:numFmt w:val="bullet"/>
      <w:lvlText w:val="•"/>
      <w:lvlJc w:val="left"/>
      <w:pPr>
        <w:ind w:left="4839" w:hanging="558"/>
      </w:pPr>
      <w:rPr>
        <w:rFonts w:hint="default"/>
        <w:lang w:val="ru-RU" w:eastAsia="en-US" w:bidi="ar-SA"/>
      </w:rPr>
    </w:lvl>
    <w:lvl w:ilvl="4" w:tplc="4BF08880">
      <w:numFmt w:val="bullet"/>
      <w:lvlText w:val="•"/>
      <w:lvlJc w:val="left"/>
      <w:pPr>
        <w:ind w:left="6112" w:hanging="558"/>
      </w:pPr>
      <w:rPr>
        <w:rFonts w:hint="default"/>
        <w:lang w:val="ru-RU" w:eastAsia="en-US" w:bidi="ar-SA"/>
      </w:rPr>
    </w:lvl>
    <w:lvl w:ilvl="5" w:tplc="073AA9C8">
      <w:numFmt w:val="bullet"/>
      <w:lvlText w:val="•"/>
      <w:lvlJc w:val="left"/>
      <w:pPr>
        <w:ind w:left="7385" w:hanging="558"/>
      </w:pPr>
      <w:rPr>
        <w:rFonts w:hint="default"/>
        <w:lang w:val="ru-RU" w:eastAsia="en-US" w:bidi="ar-SA"/>
      </w:rPr>
    </w:lvl>
    <w:lvl w:ilvl="6" w:tplc="E9842D10">
      <w:numFmt w:val="bullet"/>
      <w:lvlText w:val="•"/>
      <w:lvlJc w:val="left"/>
      <w:pPr>
        <w:ind w:left="8658" w:hanging="558"/>
      </w:pPr>
      <w:rPr>
        <w:rFonts w:hint="default"/>
        <w:lang w:val="ru-RU" w:eastAsia="en-US" w:bidi="ar-SA"/>
      </w:rPr>
    </w:lvl>
    <w:lvl w:ilvl="7" w:tplc="25742154">
      <w:numFmt w:val="bullet"/>
      <w:lvlText w:val="•"/>
      <w:lvlJc w:val="left"/>
      <w:pPr>
        <w:ind w:left="9931" w:hanging="558"/>
      </w:pPr>
      <w:rPr>
        <w:rFonts w:hint="default"/>
        <w:lang w:val="ru-RU" w:eastAsia="en-US" w:bidi="ar-SA"/>
      </w:rPr>
    </w:lvl>
    <w:lvl w:ilvl="8" w:tplc="ED1010BC">
      <w:numFmt w:val="bullet"/>
      <w:lvlText w:val="•"/>
      <w:lvlJc w:val="left"/>
      <w:pPr>
        <w:ind w:left="11204" w:hanging="558"/>
      </w:pPr>
      <w:rPr>
        <w:rFonts w:hint="default"/>
        <w:lang w:val="ru-RU" w:eastAsia="en-US" w:bidi="ar-SA"/>
      </w:rPr>
    </w:lvl>
  </w:abstractNum>
  <w:abstractNum w:abstractNumId="145" w15:restartNumberingAfterBreak="0">
    <w:nsid w:val="40D60532"/>
    <w:multiLevelType w:val="multilevel"/>
    <w:tmpl w:val="1C0C60DC"/>
    <w:lvl w:ilvl="0">
      <w:start w:val="3"/>
      <w:numFmt w:val="decimal"/>
      <w:lvlText w:val="%1"/>
      <w:lvlJc w:val="left"/>
      <w:pPr>
        <w:ind w:left="222" w:hanging="41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415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145" w:hanging="41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07" w:hanging="4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0" w:hanging="4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3" w:hanging="4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5" w:hanging="4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8" w:hanging="4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21" w:hanging="415"/>
      </w:pPr>
      <w:rPr>
        <w:rFonts w:hint="default"/>
        <w:lang w:val="ru-RU" w:eastAsia="en-US" w:bidi="ar-SA"/>
      </w:rPr>
    </w:lvl>
  </w:abstractNum>
  <w:abstractNum w:abstractNumId="146" w15:restartNumberingAfterBreak="0">
    <w:nsid w:val="416461C7"/>
    <w:multiLevelType w:val="hybridMultilevel"/>
    <w:tmpl w:val="AF306894"/>
    <w:lvl w:ilvl="0" w:tplc="6228119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406923E">
      <w:numFmt w:val="bullet"/>
      <w:lvlText w:val="•"/>
      <w:lvlJc w:val="left"/>
      <w:pPr>
        <w:ind w:left="755" w:hanging="140"/>
      </w:pPr>
      <w:rPr>
        <w:rFonts w:hint="default"/>
        <w:lang w:val="ru-RU" w:eastAsia="en-US" w:bidi="ar-SA"/>
      </w:rPr>
    </w:lvl>
    <w:lvl w:ilvl="2" w:tplc="DC16E170">
      <w:numFmt w:val="bullet"/>
      <w:lvlText w:val="•"/>
      <w:lvlJc w:val="left"/>
      <w:pPr>
        <w:ind w:left="1410" w:hanging="140"/>
      </w:pPr>
      <w:rPr>
        <w:rFonts w:hint="default"/>
        <w:lang w:val="ru-RU" w:eastAsia="en-US" w:bidi="ar-SA"/>
      </w:rPr>
    </w:lvl>
    <w:lvl w:ilvl="3" w:tplc="4704FB48">
      <w:numFmt w:val="bullet"/>
      <w:lvlText w:val="•"/>
      <w:lvlJc w:val="left"/>
      <w:pPr>
        <w:ind w:left="2065" w:hanging="140"/>
      </w:pPr>
      <w:rPr>
        <w:rFonts w:hint="default"/>
        <w:lang w:val="ru-RU" w:eastAsia="en-US" w:bidi="ar-SA"/>
      </w:rPr>
    </w:lvl>
    <w:lvl w:ilvl="4" w:tplc="C6BCCF88">
      <w:numFmt w:val="bullet"/>
      <w:lvlText w:val="•"/>
      <w:lvlJc w:val="left"/>
      <w:pPr>
        <w:ind w:left="2720" w:hanging="140"/>
      </w:pPr>
      <w:rPr>
        <w:rFonts w:hint="default"/>
        <w:lang w:val="ru-RU" w:eastAsia="en-US" w:bidi="ar-SA"/>
      </w:rPr>
    </w:lvl>
    <w:lvl w:ilvl="5" w:tplc="1B780DB8">
      <w:numFmt w:val="bullet"/>
      <w:lvlText w:val="•"/>
      <w:lvlJc w:val="left"/>
      <w:pPr>
        <w:ind w:left="3375" w:hanging="140"/>
      </w:pPr>
      <w:rPr>
        <w:rFonts w:hint="default"/>
        <w:lang w:val="ru-RU" w:eastAsia="en-US" w:bidi="ar-SA"/>
      </w:rPr>
    </w:lvl>
    <w:lvl w:ilvl="6" w:tplc="CB3C3E12">
      <w:numFmt w:val="bullet"/>
      <w:lvlText w:val="•"/>
      <w:lvlJc w:val="left"/>
      <w:pPr>
        <w:ind w:left="4030" w:hanging="140"/>
      </w:pPr>
      <w:rPr>
        <w:rFonts w:hint="default"/>
        <w:lang w:val="ru-RU" w:eastAsia="en-US" w:bidi="ar-SA"/>
      </w:rPr>
    </w:lvl>
    <w:lvl w:ilvl="7" w:tplc="CD5CC1CA">
      <w:numFmt w:val="bullet"/>
      <w:lvlText w:val="•"/>
      <w:lvlJc w:val="left"/>
      <w:pPr>
        <w:ind w:left="4685" w:hanging="140"/>
      </w:pPr>
      <w:rPr>
        <w:rFonts w:hint="default"/>
        <w:lang w:val="ru-RU" w:eastAsia="en-US" w:bidi="ar-SA"/>
      </w:rPr>
    </w:lvl>
    <w:lvl w:ilvl="8" w:tplc="14F41876">
      <w:numFmt w:val="bullet"/>
      <w:lvlText w:val="•"/>
      <w:lvlJc w:val="left"/>
      <w:pPr>
        <w:ind w:left="5340" w:hanging="140"/>
      </w:pPr>
      <w:rPr>
        <w:rFonts w:hint="default"/>
        <w:lang w:val="ru-RU" w:eastAsia="en-US" w:bidi="ar-SA"/>
      </w:rPr>
    </w:lvl>
  </w:abstractNum>
  <w:abstractNum w:abstractNumId="147" w15:restartNumberingAfterBreak="0">
    <w:nsid w:val="41DB4070"/>
    <w:multiLevelType w:val="hybridMultilevel"/>
    <w:tmpl w:val="738E9EE6"/>
    <w:lvl w:ilvl="0" w:tplc="74ECEFFA">
      <w:numFmt w:val="bullet"/>
      <w:lvlText w:val="-"/>
      <w:lvlJc w:val="left"/>
      <w:pPr>
        <w:ind w:left="10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DC9AB4AA">
      <w:numFmt w:val="bullet"/>
      <w:lvlText w:val="•"/>
      <w:lvlJc w:val="left"/>
      <w:pPr>
        <w:ind w:left="514" w:hanging="240"/>
      </w:pPr>
      <w:rPr>
        <w:rFonts w:hint="default"/>
        <w:lang w:val="ru-RU" w:eastAsia="en-US" w:bidi="ar-SA"/>
      </w:rPr>
    </w:lvl>
    <w:lvl w:ilvl="2" w:tplc="896804EE">
      <w:numFmt w:val="bullet"/>
      <w:lvlText w:val="•"/>
      <w:lvlJc w:val="left"/>
      <w:pPr>
        <w:ind w:left="929" w:hanging="240"/>
      </w:pPr>
      <w:rPr>
        <w:rFonts w:hint="default"/>
        <w:lang w:val="ru-RU" w:eastAsia="en-US" w:bidi="ar-SA"/>
      </w:rPr>
    </w:lvl>
    <w:lvl w:ilvl="3" w:tplc="9BA8FB52">
      <w:numFmt w:val="bullet"/>
      <w:lvlText w:val="•"/>
      <w:lvlJc w:val="left"/>
      <w:pPr>
        <w:ind w:left="1343" w:hanging="240"/>
      </w:pPr>
      <w:rPr>
        <w:rFonts w:hint="default"/>
        <w:lang w:val="ru-RU" w:eastAsia="en-US" w:bidi="ar-SA"/>
      </w:rPr>
    </w:lvl>
    <w:lvl w:ilvl="4" w:tplc="1AFCA6DE">
      <w:numFmt w:val="bullet"/>
      <w:lvlText w:val="•"/>
      <w:lvlJc w:val="left"/>
      <w:pPr>
        <w:ind w:left="1758" w:hanging="240"/>
      </w:pPr>
      <w:rPr>
        <w:rFonts w:hint="default"/>
        <w:lang w:val="ru-RU" w:eastAsia="en-US" w:bidi="ar-SA"/>
      </w:rPr>
    </w:lvl>
    <w:lvl w:ilvl="5" w:tplc="04EE8B60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6" w:tplc="712E8978">
      <w:numFmt w:val="bullet"/>
      <w:lvlText w:val="•"/>
      <w:lvlJc w:val="left"/>
      <w:pPr>
        <w:ind w:left="2587" w:hanging="240"/>
      </w:pPr>
      <w:rPr>
        <w:rFonts w:hint="default"/>
        <w:lang w:val="ru-RU" w:eastAsia="en-US" w:bidi="ar-SA"/>
      </w:rPr>
    </w:lvl>
    <w:lvl w:ilvl="7" w:tplc="40D46B58">
      <w:numFmt w:val="bullet"/>
      <w:lvlText w:val="•"/>
      <w:lvlJc w:val="left"/>
      <w:pPr>
        <w:ind w:left="3002" w:hanging="240"/>
      </w:pPr>
      <w:rPr>
        <w:rFonts w:hint="default"/>
        <w:lang w:val="ru-RU" w:eastAsia="en-US" w:bidi="ar-SA"/>
      </w:rPr>
    </w:lvl>
    <w:lvl w:ilvl="8" w:tplc="A970BCD8">
      <w:numFmt w:val="bullet"/>
      <w:lvlText w:val="•"/>
      <w:lvlJc w:val="left"/>
      <w:pPr>
        <w:ind w:left="3416" w:hanging="240"/>
      </w:pPr>
      <w:rPr>
        <w:rFonts w:hint="default"/>
        <w:lang w:val="ru-RU" w:eastAsia="en-US" w:bidi="ar-SA"/>
      </w:rPr>
    </w:lvl>
  </w:abstractNum>
  <w:abstractNum w:abstractNumId="148" w15:restartNumberingAfterBreak="0">
    <w:nsid w:val="421F5493"/>
    <w:multiLevelType w:val="hybridMultilevel"/>
    <w:tmpl w:val="86B2BC96"/>
    <w:lvl w:ilvl="0" w:tplc="7E36840C">
      <w:start w:val="2"/>
      <w:numFmt w:val="decimal"/>
      <w:lvlText w:val="%1."/>
      <w:lvlJc w:val="left"/>
      <w:pPr>
        <w:ind w:left="409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 w:tplc="4AAADD44">
      <w:numFmt w:val="bullet"/>
      <w:lvlText w:val="•"/>
      <w:lvlJc w:val="left"/>
      <w:pPr>
        <w:ind w:left="1070" w:hanging="360"/>
      </w:pPr>
      <w:rPr>
        <w:rFonts w:hint="default"/>
        <w:lang w:val="ru-RU" w:eastAsia="en-US" w:bidi="ar-SA"/>
      </w:rPr>
    </w:lvl>
    <w:lvl w:ilvl="2" w:tplc="F400321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F2B84206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4" w:tplc="5B0EC2EA">
      <w:numFmt w:val="bullet"/>
      <w:lvlText w:val="•"/>
      <w:lvlJc w:val="left"/>
      <w:pPr>
        <w:ind w:left="3080" w:hanging="360"/>
      </w:pPr>
      <w:rPr>
        <w:rFonts w:hint="default"/>
        <w:lang w:val="ru-RU" w:eastAsia="en-US" w:bidi="ar-SA"/>
      </w:rPr>
    </w:lvl>
    <w:lvl w:ilvl="5" w:tplc="2D4ACFEA">
      <w:numFmt w:val="bullet"/>
      <w:lvlText w:val="•"/>
      <w:lvlJc w:val="left"/>
      <w:pPr>
        <w:ind w:left="3750" w:hanging="360"/>
      </w:pPr>
      <w:rPr>
        <w:rFonts w:hint="default"/>
        <w:lang w:val="ru-RU" w:eastAsia="en-US" w:bidi="ar-SA"/>
      </w:rPr>
    </w:lvl>
    <w:lvl w:ilvl="6" w:tplc="F1F6304C">
      <w:numFmt w:val="bullet"/>
      <w:lvlText w:val="•"/>
      <w:lvlJc w:val="left"/>
      <w:pPr>
        <w:ind w:left="4420" w:hanging="360"/>
      </w:pPr>
      <w:rPr>
        <w:rFonts w:hint="default"/>
        <w:lang w:val="ru-RU" w:eastAsia="en-US" w:bidi="ar-SA"/>
      </w:rPr>
    </w:lvl>
    <w:lvl w:ilvl="7" w:tplc="271CB9E2">
      <w:numFmt w:val="bullet"/>
      <w:lvlText w:val="•"/>
      <w:lvlJc w:val="left"/>
      <w:pPr>
        <w:ind w:left="5090" w:hanging="360"/>
      </w:pPr>
      <w:rPr>
        <w:rFonts w:hint="default"/>
        <w:lang w:val="ru-RU" w:eastAsia="en-US" w:bidi="ar-SA"/>
      </w:rPr>
    </w:lvl>
    <w:lvl w:ilvl="8" w:tplc="88687C8A">
      <w:numFmt w:val="bullet"/>
      <w:lvlText w:val="•"/>
      <w:lvlJc w:val="left"/>
      <w:pPr>
        <w:ind w:left="5760" w:hanging="360"/>
      </w:pPr>
      <w:rPr>
        <w:rFonts w:hint="default"/>
        <w:lang w:val="ru-RU" w:eastAsia="en-US" w:bidi="ar-SA"/>
      </w:rPr>
    </w:lvl>
  </w:abstractNum>
  <w:abstractNum w:abstractNumId="149" w15:restartNumberingAfterBreak="0">
    <w:nsid w:val="421F5ABC"/>
    <w:multiLevelType w:val="hybridMultilevel"/>
    <w:tmpl w:val="6EE24362"/>
    <w:lvl w:ilvl="0" w:tplc="8BB67044">
      <w:start w:val="1"/>
      <w:numFmt w:val="decimal"/>
      <w:lvlText w:val="%1."/>
      <w:lvlJc w:val="left"/>
      <w:pPr>
        <w:ind w:left="829" w:hanging="286"/>
        <w:jc w:val="right"/>
      </w:pPr>
      <w:rPr>
        <w:rFonts w:hint="default"/>
        <w:w w:val="100"/>
        <w:lang w:val="ru-RU" w:eastAsia="en-US" w:bidi="ar-SA"/>
      </w:rPr>
    </w:lvl>
    <w:lvl w:ilvl="1" w:tplc="59188476">
      <w:numFmt w:val="bullet"/>
      <w:lvlText w:val="•"/>
      <w:lvlJc w:val="left"/>
      <w:pPr>
        <w:ind w:left="1754" w:hanging="286"/>
      </w:pPr>
      <w:rPr>
        <w:rFonts w:hint="default"/>
        <w:lang w:val="ru-RU" w:eastAsia="en-US" w:bidi="ar-SA"/>
      </w:rPr>
    </w:lvl>
    <w:lvl w:ilvl="2" w:tplc="25302BDE">
      <w:numFmt w:val="bullet"/>
      <w:lvlText w:val="•"/>
      <w:lvlJc w:val="left"/>
      <w:pPr>
        <w:ind w:left="2689" w:hanging="286"/>
      </w:pPr>
      <w:rPr>
        <w:rFonts w:hint="default"/>
        <w:lang w:val="ru-RU" w:eastAsia="en-US" w:bidi="ar-SA"/>
      </w:rPr>
    </w:lvl>
    <w:lvl w:ilvl="3" w:tplc="30FE0C98">
      <w:numFmt w:val="bullet"/>
      <w:lvlText w:val="•"/>
      <w:lvlJc w:val="left"/>
      <w:pPr>
        <w:ind w:left="3623" w:hanging="286"/>
      </w:pPr>
      <w:rPr>
        <w:rFonts w:hint="default"/>
        <w:lang w:val="ru-RU" w:eastAsia="en-US" w:bidi="ar-SA"/>
      </w:rPr>
    </w:lvl>
    <w:lvl w:ilvl="4" w:tplc="A322DB38">
      <w:numFmt w:val="bullet"/>
      <w:lvlText w:val="•"/>
      <w:lvlJc w:val="left"/>
      <w:pPr>
        <w:ind w:left="4558" w:hanging="286"/>
      </w:pPr>
      <w:rPr>
        <w:rFonts w:hint="default"/>
        <w:lang w:val="ru-RU" w:eastAsia="en-US" w:bidi="ar-SA"/>
      </w:rPr>
    </w:lvl>
    <w:lvl w:ilvl="5" w:tplc="915E5CDC">
      <w:numFmt w:val="bullet"/>
      <w:lvlText w:val="•"/>
      <w:lvlJc w:val="left"/>
      <w:pPr>
        <w:ind w:left="5493" w:hanging="286"/>
      </w:pPr>
      <w:rPr>
        <w:rFonts w:hint="default"/>
        <w:lang w:val="ru-RU" w:eastAsia="en-US" w:bidi="ar-SA"/>
      </w:rPr>
    </w:lvl>
    <w:lvl w:ilvl="6" w:tplc="D800102C">
      <w:numFmt w:val="bullet"/>
      <w:lvlText w:val="•"/>
      <w:lvlJc w:val="left"/>
      <w:pPr>
        <w:ind w:left="6427" w:hanging="286"/>
      </w:pPr>
      <w:rPr>
        <w:rFonts w:hint="default"/>
        <w:lang w:val="ru-RU" w:eastAsia="en-US" w:bidi="ar-SA"/>
      </w:rPr>
    </w:lvl>
    <w:lvl w:ilvl="7" w:tplc="AE42A2F0">
      <w:numFmt w:val="bullet"/>
      <w:lvlText w:val="•"/>
      <w:lvlJc w:val="left"/>
      <w:pPr>
        <w:ind w:left="7362" w:hanging="286"/>
      </w:pPr>
      <w:rPr>
        <w:rFonts w:hint="default"/>
        <w:lang w:val="ru-RU" w:eastAsia="en-US" w:bidi="ar-SA"/>
      </w:rPr>
    </w:lvl>
    <w:lvl w:ilvl="8" w:tplc="3C1C78CC">
      <w:numFmt w:val="bullet"/>
      <w:lvlText w:val="•"/>
      <w:lvlJc w:val="left"/>
      <w:pPr>
        <w:ind w:left="8297" w:hanging="286"/>
      </w:pPr>
      <w:rPr>
        <w:rFonts w:hint="default"/>
        <w:lang w:val="ru-RU" w:eastAsia="en-US" w:bidi="ar-SA"/>
      </w:rPr>
    </w:lvl>
  </w:abstractNum>
  <w:abstractNum w:abstractNumId="150" w15:restartNumberingAfterBreak="0">
    <w:nsid w:val="43387197"/>
    <w:multiLevelType w:val="hybridMultilevel"/>
    <w:tmpl w:val="F1FCFF16"/>
    <w:lvl w:ilvl="0" w:tplc="73DC39DE">
      <w:numFmt w:val="bullet"/>
      <w:lvlText w:val="-"/>
      <w:lvlJc w:val="left"/>
      <w:pPr>
        <w:ind w:left="828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292B342">
      <w:numFmt w:val="bullet"/>
      <w:lvlText w:val="•"/>
      <w:lvlJc w:val="left"/>
      <w:pPr>
        <w:ind w:left="1545" w:hanging="349"/>
      </w:pPr>
      <w:rPr>
        <w:rFonts w:hint="default"/>
        <w:lang w:val="ru-RU" w:eastAsia="en-US" w:bidi="ar-SA"/>
      </w:rPr>
    </w:lvl>
    <w:lvl w:ilvl="2" w:tplc="5AF041F2">
      <w:numFmt w:val="bullet"/>
      <w:lvlText w:val="•"/>
      <w:lvlJc w:val="left"/>
      <w:pPr>
        <w:ind w:left="2270" w:hanging="349"/>
      </w:pPr>
      <w:rPr>
        <w:rFonts w:hint="default"/>
        <w:lang w:val="ru-RU" w:eastAsia="en-US" w:bidi="ar-SA"/>
      </w:rPr>
    </w:lvl>
    <w:lvl w:ilvl="3" w:tplc="675A3F4E">
      <w:numFmt w:val="bullet"/>
      <w:lvlText w:val="•"/>
      <w:lvlJc w:val="left"/>
      <w:pPr>
        <w:ind w:left="2995" w:hanging="349"/>
      </w:pPr>
      <w:rPr>
        <w:rFonts w:hint="default"/>
        <w:lang w:val="ru-RU" w:eastAsia="en-US" w:bidi="ar-SA"/>
      </w:rPr>
    </w:lvl>
    <w:lvl w:ilvl="4" w:tplc="F57C1EDA">
      <w:numFmt w:val="bullet"/>
      <w:lvlText w:val="•"/>
      <w:lvlJc w:val="left"/>
      <w:pPr>
        <w:ind w:left="3720" w:hanging="349"/>
      </w:pPr>
      <w:rPr>
        <w:rFonts w:hint="default"/>
        <w:lang w:val="ru-RU" w:eastAsia="en-US" w:bidi="ar-SA"/>
      </w:rPr>
    </w:lvl>
    <w:lvl w:ilvl="5" w:tplc="EB06E870">
      <w:numFmt w:val="bullet"/>
      <w:lvlText w:val="•"/>
      <w:lvlJc w:val="left"/>
      <w:pPr>
        <w:ind w:left="4446" w:hanging="349"/>
      </w:pPr>
      <w:rPr>
        <w:rFonts w:hint="default"/>
        <w:lang w:val="ru-RU" w:eastAsia="en-US" w:bidi="ar-SA"/>
      </w:rPr>
    </w:lvl>
    <w:lvl w:ilvl="6" w:tplc="C7B8726A">
      <w:numFmt w:val="bullet"/>
      <w:lvlText w:val="•"/>
      <w:lvlJc w:val="left"/>
      <w:pPr>
        <w:ind w:left="5171" w:hanging="349"/>
      </w:pPr>
      <w:rPr>
        <w:rFonts w:hint="default"/>
        <w:lang w:val="ru-RU" w:eastAsia="en-US" w:bidi="ar-SA"/>
      </w:rPr>
    </w:lvl>
    <w:lvl w:ilvl="7" w:tplc="ED08CD72">
      <w:numFmt w:val="bullet"/>
      <w:lvlText w:val="•"/>
      <w:lvlJc w:val="left"/>
      <w:pPr>
        <w:ind w:left="5896" w:hanging="349"/>
      </w:pPr>
      <w:rPr>
        <w:rFonts w:hint="default"/>
        <w:lang w:val="ru-RU" w:eastAsia="en-US" w:bidi="ar-SA"/>
      </w:rPr>
    </w:lvl>
    <w:lvl w:ilvl="8" w:tplc="3A16E162">
      <w:numFmt w:val="bullet"/>
      <w:lvlText w:val="•"/>
      <w:lvlJc w:val="left"/>
      <w:pPr>
        <w:ind w:left="6621" w:hanging="349"/>
      </w:pPr>
      <w:rPr>
        <w:rFonts w:hint="default"/>
        <w:lang w:val="ru-RU" w:eastAsia="en-US" w:bidi="ar-SA"/>
      </w:rPr>
    </w:lvl>
  </w:abstractNum>
  <w:abstractNum w:abstractNumId="151" w15:restartNumberingAfterBreak="0">
    <w:nsid w:val="436D6975"/>
    <w:multiLevelType w:val="multilevel"/>
    <w:tmpl w:val="6D40C264"/>
    <w:lvl w:ilvl="0">
      <w:start w:val="4"/>
      <w:numFmt w:val="decimal"/>
      <w:lvlText w:val="%1"/>
      <w:lvlJc w:val="left"/>
      <w:pPr>
        <w:ind w:left="1671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71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0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5" w:hanging="420"/>
      </w:pPr>
      <w:rPr>
        <w:rFonts w:hint="default"/>
        <w:lang w:val="ru-RU" w:eastAsia="en-US" w:bidi="ar-SA"/>
      </w:rPr>
    </w:lvl>
  </w:abstractNum>
  <w:abstractNum w:abstractNumId="152" w15:restartNumberingAfterBreak="0">
    <w:nsid w:val="439022F0"/>
    <w:multiLevelType w:val="hybridMultilevel"/>
    <w:tmpl w:val="0BE21718"/>
    <w:lvl w:ilvl="0" w:tplc="44C21FF6">
      <w:numFmt w:val="bullet"/>
      <w:lvlText w:val=""/>
      <w:lvlJc w:val="left"/>
      <w:pPr>
        <w:ind w:left="19" w:hanging="34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6694BC18">
      <w:numFmt w:val="bullet"/>
      <w:lvlText w:val="•"/>
      <w:lvlJc w:val="left"/>
      <w:pPr>
        <w:ind w:left="612" w:hanging="348"/>
      </w:pPr>
      <w:rPr>
        <w:rFonts w:hint="default"/>
        <w:lang w:val="ru-RU" w:eastAsia="en-US" w:bidi="ar-SA"/>
      </w:rPr>
    </w:lvl>
    <w:lvl w:ilvl="2" w:tplc="7FC077E8">
      <w:numFmt w:val="bullet"/>
      <w:lvlText w:val="•"/>
      <w:lvlJc w:val="left"/>
      <w:pPr>
        <w:ind w:left="1204" w:hanging="348"/>
      </w:pPr>
      <w:rPr>
        <w:rFonts w:hint="default"/>
        <w:lang w:val="ru-RU" w:eastAsia="en-US" w:bidi="ar-SA"/>
      </w:rPr>
    </w:lvl>
    <w:lvl w:ilvl="3" w:tplc="637C1E9A">
      <w:numFmt w:val="bullet"/>
      <w:lvlText w:val="•"/>
      <w:lvlJc w:val="left"/>
      <w:pPr>
        <w:ind w:left="1796" w:hanging="348"/>
      </w:pPr>
      <w:rPr>
        <w:rFonts w:hint="default"/>
        <w:lang w:val="ru-RU" w:eastAsia="en-US" w:bidi="ar-SA"/>
      </w:rPr>
    </w:lvl>
    <w:lvl w:ilvl="4" w:tplc="47CE11CA">
      <w:numFmt w:val="bullet"/>
      <w:lvlText w:val="•"/>
      <w:lvlJc w:val="left"/>
      <w:pPr>
        <w:ind w:left="2388" w:hanging="348"/>
      </w:pPr>
      <w:rPr>
        <w:rFonts w:hint="default"/>
        <w:lang w:val="ru-RU" w:eastAsia="en-US" w:bidi="ar-SA"/>
      </w:rPr>
    </w:lvl>
    <w:lvl w:ilvl="5" w:tplc="C474250A">
      <w:numFmt w:val="bullet"/>
      <w:lvlText w:val="•"/>
      <w:lvlJc w:val="left"/>
      <w:pPr>
        <w:ind w:left="2981" w:hanging="348"/>
      </w:pPr>
      <w:rPr>
        <w:rFonts w:hint="default"/>
        <w:lang w:val="ru-RU" w:eastAsia="en-US" w:bidi="ar-SA"/>
      </w:rPr>
    </w:lvl>
    <w:lvl w:ilvl="6" w:tplc="6DDABB84">
      <w:numFmt w:val="bullet"/>
      <w:lvlText w:val="•"/>
      <w:lvlJc w:val="left"/>
      <w:pPr>
        <w:ind w:left="3573" w:hanging="348"/>
      </w:pPr>
      <w:rPr>
        <w:rFonts w:hint="default"/>
        <w:lang w:val="ru-RU" w:eastAsia="en-US" w:bidi="ar-SA"/>
      </w:rPr>
    </w:lvl>
    <w:lvl w:ilvl="7" w:tplc="62D61036">
      <w:numFmt w:val="bullet"/>
      <w:lvlText w:val="•"/>
      <w:lvlJc w:val="left"/>
      <w:pPr>
        <w:ind w:left="4165" w:hanging="348"/>
      </w:pPr>
      <w:rPr>
        <w:rFonts w:hint="default"/>
        <w:lang w:val="ru-RU" w:eastAsia="en-US" w:bidi="ar-SA"/>
      </w:rPr>
    </w:lvl>
    <w:lvl w:ilvl="8" w:tplc="37C2565C">
      <w:numFmt w:val="bullet"/>
      <w:lvlText w:val="•"/>
      <w:lvlJc w:val="left"/>
      <w:pPr>
        <w:ind w:left="4757" w:hanging="348"/>
      </w:pPr>
      <w:rPr>
        <w:rFonts w:hint="default"/>
        <w:lang w:val="ru-RU" w:eastAsia="en-US" w:bidi="ar-SA"/>
      </w:rPr>
    </w:lvl>
  </w:abstractNum>
  <w:abstractNum w:abstractNumId="153" w15:restartNumberingAfterBreak="0">
    <w:nsid w:val="440A08F7"/>
    <w:multiLevelType w:val="hybridMultilevel"/>
    <w:tmpl w:val="2D428A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444253AF"/>
    <w:multiLevelType w:val="hybridMultilevel"/>
    <w:tmpl w:val="4072E362"/>
    <w:lvl w:ilvl="0" w:tplc="A29825AA">
      <w:start w:val="2"/>
      <w:numFmt w:val="decimal"/>
      <w:lvlText w:val="%1."/>
      <w:lvlJc w:val="left"/>
      <w:pPr>
        <w:ind w:left="283" w:hanging="181"/>
      </w:pPr>
      <w:rPr>
        <w:rFonts w:hint="default"/>
        <w:w w:val="100"/>
        <w:lang w:val="ru-RU" w:eastAsia="en-US" w:bidi="ar-SA"/>
      </w:rPr>
    </w:lvl>
    <w:lvl w:ilvl="1" w:tplc="6B60AA42">
      <w:numFmt w:val="bullet"/>
      <w:lvlText w:val="-"/>
      <w:lvlJc w:val="left"/>
      <w:pPr>
        <w:ind w:left="810" w:hanging="348"/>
      </w:pPr>
      <w:rPr>
        <w:rFonts w:ascii="Times New Roman" w:eastAsia="Times New Roman" w:hAnsi="Times New Roman" w:cs="Times New Roman" w:hint="default"/>
        <w:w w:val="100"/>
        <w:lang w:val="ru-RU" w:eastAsia="en-US" w:bidi="ar-SA"/>
      </w:rPr>
    </w:lvl>
    <w:lvl w:ilvl="2" w:tplc="54025FBE">
      <w:numFmt w:val="bullet"/>
      <w:lvlText w:val="•"/>
      <w:lvlJc w:val="left"/>
      <w:pPr>
        <w:ind w:left="1791" w:hanging="348"/>
      </w:pPr>
      <w:rPr>
        <w:rFonts w:hint="default"/>
        <w:lang w:val="ru-RU" w:eastAsia="en-US" w:bidi="ar-SA"/>
      </w:rPr>
    </w:lvl>
    <w:lvl w:ilvl="3" w:tplc="90C0B9AA">
      <w:numFmt w:val="bullet"/>
      <w:lvlText w:val="•"/>
      <w:lvlJc w:val="left"/>
      <w:pPr>
        <w:ind w:left="2763" w:hanging="348"/>
      </w:pPr>
      <w:rPr>
        <w:rFonts w:hint="default"/>
        <w:lang w:val="ru-RU" w:eastAsia="en-US" w:bidi="ar-SA"/>
      </w:rPr>
    </w:lvl>
    <w:lvl w:ilvl="4" w:tplc="32845062">
      <w:numFmt w:val="bullet"/>
      <w:lvlText w:val="•"/>
      <w:lvlJc w:val="left"/>
      <w:pPr>
        <w:ind w:left="3735" w:hanging="348"/>
      </w:pPr>
      <w:rPr>
        <w:rFonts w:hint="default"/>
        <w:lang w:val="ru-RU" w:eastAsia="en-US" w:bidi="ar-SA"/>
      </w:rPr>
    </w:lvl>
    <w:lvl w:ilvl="5" w:tplc="50C63CEE">
      <w:numFmt w:val="bullet"/>
      <w:lvlText w:val="•"/>
      <w:lvlJc w:val="left"/>
      <w:pPr>
        <w:ind w:left="4707" w:hanging="348"/>
      </w:pPr>
      <w:rPr>
        <w:rFonts w:hint="default"/>
        <w:lang w:val="ru-RU" w:eastAsia="en-US" w:bidi="ar-SA"/>
      </w:rPr>
    </w:lvl>
    <w:lvl w:ilvl="6" w:tplc="DC8C766E">
      <w:numFmt w:val="bullet"/>
      <w:lvlText w:val="•"/>
      <w:lvlJc w:val="left"/>
      <w:pPr>
        <w:ind w:left="5679" w:hanging="348"/>
      </w:pPr>
      <w:rPr>
        <w:rFonts w:hint="default"/>
        <w:lang w:val="ru-RU" w:eastAsia="en-US" w:bidi="ar-SA"/>
      </w:rPr>
    </w:lvl>
    <w:lvl w:ilvl="7" w:tplc="D604FC1A">
      <w:numFmt w:val="bullet"/>
      <w:lvlText w:val="•"/>
      <w:lvlJc w:val="left"/>
      <w:pPr>
        <w:ind w:left="6650" w:hanging="348"/>
      </w:pPr>
      <w:rPr>
        <w:rFonts w:hint="default"/>
        <w:lang w:val="ru-RU" w:eastAsia="en-US" w:bidi="ar-SA"/>
      </w:rPr>
    </w:lvl>
    <w:lvl w:ilvl="8" w:tplc="1F86C3EC">
      <w:numFmt w:val="bullet"/>
      <w:lvlText w:val="•"/>
      <w:lvlJc w:val="left"/>
      <w:pPr>
        <w:ind w:left="7622" w:hanging="348"/>
      </w:pPr>
      <w:rPr>
        <w:rFonts w:hint="default"/>
        <w:lang w:val="ru-RU" w:eastAsia="en-US" w:bidi="ar-SA"/>
      </w:rPr>
    </w:lvl>
  </w:abstractNum>
  <w:abstractNum w:abstractNumId="155" w15:restartNumberingAfterBreak="0">
    <w:nsid w:val="44924B85"/>
    <w:multiLevelType w:val="hybridMultilevel"/>
    <w:tmpl w:val="EFD443D6"/>
    <w:lvl w:ilvl="0" w:tplc="DA441D70">
      <w:start w:val="1"/>
      <w:numFmt w:val="decimal"/>
      <w:lvlText w:val="%1."/>
      <w:lvlJc w:val="left"/>
      <w:pPr>
        <w:ind w:left="942" w:hanging="348"/>
      </w:pPr>
      <w:rPr>
        <w:rFonts w:hint="default"/>
        <w:w w:val="100"/>
        <w:lang w:val="ru-RU" w:eastAsia="en-US" w:bidi="ar-SA"/>
      </w:rPr>
    </w:lvl>
    <w:lvl w:ilvl="1" w:tplc="D15681EA">
      <w:numFmt w:val="bullet"/>
      <w:lvlText w:val="•"/>
      <w:lvlJc w:val="left"/>
      <w:pPr>
        <w:ind w:left="1832" w:hanging="348"/>
      </w:pPr>
      <w:rPr>
        <w:rFonts w:hint="default"/>
        <w:lang w:val="ru-RU" w:eastAsia="en-US" w:bidi="ar-SA"/>
      </w:rPr>
    </w:lvl>
    <w:lvl w:ilvl="2" w:tplc="88D841E8">
      <w:numFmt w:val="bullet"/>
      <w:lvlText w:val="•"/>
      <w:lvlJc w:val="left"/>
      <w:pPr>
        <w:ind w:left="2725" w:hanging="348"/>
      </w:pPr>
      <w:rPr>
        <w:rFonts w:hint="default"/>
        <w:lang w:val="ru-RU" w:eastAsia="en-US" w:bidi="ar-SA"/>
      </w:rPr>
    </w:lvl>
    <w:lvl w:ilvl="3" w:tplc="D63EA75C">
      <w:numFmt w:val="bullet"/>
      <w:lvlText w:val="•"/>
      <w:lvlJc w:val="left"/>
      <w:pPr>
        <w:ind w:left="3617" w:hanging="348"/>
      </w:pPr>
      <w:rPr>
        <w:rFonts w:hint="default"/>
        <w:lang w:val="ru-RU" w:eastAsia="en-US" w:bidi="ar-SA"/>
      </w:rPr>
    </w:lvl>
    <w:lvl w:ilvl="4" w:tplc="15CEE668">
      <w:numFmt w:val="bullet"/>
      <w:lvlText w:val="•"/>
      <w:lvlJc w:val="left"/>
      <w:pPr>
        <w:ind w:left="4510" w:hanging="348"/>
      </w:pPr>
      <w:rPr>
        <w:rFonts w:hint="default"/>
        <w:lang w:val="ru-RU" w:eastAsia="en-US" w:bidi="ar-SA"/>
      </w:rPr>
    </w:lvl>
    <w:lvl w:ilvl="5" w:tplc="B2783576">
      <w:numFmt w:val="bullet"/>
      <w:lvlText w:val="•"/>
      <w:lvlJc w:val="left"/>
      <w:pPr>
        <w:ind w:left="5403" w:hanging="348"/>
      </w:pPr>
      <w:rPr>
        <w:rFonts w:hint="default"/>
        <w:lang w:val="ru-RU" w:eastAsia="en-US" w:bidi="ar-SA"/>
      </w:rPr>
    </w:lvl>
    <w:lvl w:ilvl="6" w:tplc="3BACA064">
      <w:numFmt w:val="bullet"/>
      <w:lvlText w:val="•"/>
      <w:lvlJc w:val="left"/>
      <w:pPr>
        <w:ind w:left="6295" w:hanging="348"/>
      </w:pPr>
      <w:rPr>
        <w:rFonts w:hint="default"/>
        <w:lang w:val="ru-RU" w:eastAsia="en-US" w:bidi="ar-SA"/>
      </w:rPr>
    </w:lvl>
    <w:lvl w:ilvl="7" w:tplc="C458EA74">
      <w:numFmt w:val="bullet"/>
      <w:lvlText w:val="•"/>
      <w:lvlJc w:val="left"/>
      <w:pPr>
        <w:ind w:left="7188" w:hanging="348"/>
      </w:pPr>
      <w:rPr>
        <w:rFonts w:hint="default"/>
        <w:lang w:val="ru-RU" w:eastAsia="en-US" w:bidi="ar-SA"/>
      </w:rPr>
    </w:lvl>
    <w:lvl w:ilvl="8" w:tplc="1C08C8F8">
      <w:numFmt w:val="bullet"/>
      <w:lvlText w:val="•"/>
      <w:lvlJc w:val="left"/>
      <w:pPr>
        <w:ind w:left="8081" w:hanging="348"/>
      </w:pPr>
      <w:rPr>
        <w:rFonts w:hint="default"/>
        <w:lang w:val="ru-RU" w:eastAsia="en-US" w:bidi="ar-SA"/>
      </w:rPr>
    </w:lvl>
  </w:abstractNum>
  <w:abstractNum w:abstractNumId="156" w15:restartNumberingAfterBreak="0">
    <w:nsid w:val="44B92D25"/>
    <w:multiLevelType w:val="hybridMultilevel"/>
    <w:tmpl w:val="3390931A"/>
    <w:lvl w:ilvl="0" w:tplc="C0D05E8A">
      <w:numFmt w:val="bullet"/>
      <w:lvlText w:val="-"/>
      <w:lvlJc w:val="left"/>
      <w:pPr>
        <w:ind w:left="104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2BAA6DF4">
      <w:numFmt w:val="bullet"/>
      <w:lvlText w:val="•"/>
      <w:lvlJc w:val="left"/>
      <w:pPr>
        <w:ind w:left="326" w:hanging="128"/>
      </w:pPr>
      <w:rPr>
        <w:rFonts w:hint="default"/>
        <w:lang w:val="ru-RU" w:eastAsia="en-US" w:bidi="ar-SA"/>
      </w:rPr>
    </w:lvl>
    <w:lvl w:ilvl="2" w:tplc="8670D584">
      <w:numFmt w:val="bullet"/>
      <w:lvlText w:val="•"/>
      <w:lvlJc w:val="left"/>
      <w:pPr>
        <w:ind w:left="553" w:hanging="128"/>
      </w:pPr>
      <w:rPr>
        <w:rFonts w:hint="default"/>
        <w:lang w:val="ru-RU" w:eastAsia="en-US" w:bidi="ar-SA"/>
      </w:rPr>
    </w:lvl>
    <w:lvl w:ilvl="3" w:tplc="E2C2B216">
      <w:numFmt w:val="bullet"/>
      <w:lvlText w:val="•"/>
      <w:lvlJc w:val="left"/>
      <w:pPr>
        <w:ind w:left="779" w:hanging="128"/>
      </w:pPr>
      <w:rPr>
        <w:rFonts w:hint="default"/>
        <w:lang w:val="ru-RU" w:eastAsia="en-US" w:bidi="ar-SA"/>
      </w:rPr>
    </w:lvl>
    <w:lvl w:ilvl="4" w:tplc="A8624312">
      <w:numFmt w:val="bullet"/>
      <w:lvlText w:val="•"/>
      <w:lvlJc w:val="left"/>
      <w:pPr>
        <w:ind w:left="1006" w:hanging="128"/>
      </w:pPr>
      <w:rPr>
        <w:rFonts w:hint="default"/>
        <w:lang w:val="ru-RU" w:eastAsia="en-US" w:bidi="ar-SA"/>
      </w:rPr>
    </w:lvl>
    <w:lvl w:ilvl="5" w:tplc="92B80634">
      <w:numFmt w:val="bullet"/>
      <w:lvlText w:val="•"/>
      <w:lvlJc w:val="left"/>
      <w:pPr>
        <w:ind w:left="1232" w:hanging="128"/>
      </w:pPr>
      <w:rPr>
        <w:rFonts w:hint="default"/>
        <w:lang w:val="ru-RU" w:eastAsia="en-US" w:bidi="ar-SA"/>
      </w:rPr>
    </w:lvl>
    <w:lvl w:ilvl="6" w:tplc="404C073A">
      <w:numFmt w:val="bullet"/>
      <w:lvlText w:val="•"/>
      <w:lvlJc w:val="left"/>
      <w:pPr>
        <w:ind w:left="1459" w:hanging="128"/>
      </w:pPr>
      <w:rPr>
        <w:rFonts w:hint="default"/>
        <w:lang w:val="ru-RU" w:eastAsia="en-US" w:bidi="ar-SA"/>
      </w:rPr>
    </w:lvl>
    <w:lvl w:ilvl="7" w:tplc="86109536">
      <w:numFmt w:val="bullet"/>
      <w:lvlText w:val="•"/>
      <w:lvlJc w:val="left"/>
      <w:pPr>
        <w:ind w:left="1685" w:hanging="128"/>
      </w:pPr>
      <w:rPr>
        <w:rFonts w:hint="default"/>
        <w:lang w:val="ru-RU" w:eastAsia="en-US" w:bidi="ar-SA"/>
      </w:rPr>
    </w:lvl>
    <w:lvl w:ilvl="8" w:tplc="A1560FA6">
      <w:numFmt w:val="bullet"/>
      <w:lvlText w:val="•"/>
      <w:lvlJc w:val="left"/>
      <w:pPr>
        <w:ind w:left="1912" w:hanging="128"/>
      </w:pPr>
      <w:rPr>
        <w:rFonts w:hint="default"/>
        <w:lang w:val="ru-RU" w:eastAsia="en-US" w:bidi="ar-SA"/>
      </w:rPr>
    </w:lvl>
  </w:abstractNum>
  <w:abstractNum w:abstractNumId="157" w15:restartNumberingAfterBreak="0">
    <w:nsid w:val="44C04C2D"/>
    <w:multiLevelType w:val="hybridMultilevel"/>
    <w:tmpl w:val="3970F79C"/>
    <w:lvl w:ilvl="0" w:tplc="CC009EA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80277E4">
      <w:numFmt w:val="bullet"/>
      <w:lvlText w:val="•"/>
      <w:lvlJc w:val="left"/>
      <w:pPr>
        <w:ind w:left="755" w:hanging="140"/>
      </w:pPr>
      <w:rPr>
        <w:rFonts w:hint="default"/>
        <w:lang w:val="ru-RU" w:eastAsia="en-US" w:bidi="ar-SA"/>
      </w:rPr>
    </w:lvl>
    <w:lvl w:ilvl="2" w:tplc="F2E4C140">
      <w:numFmt w:val="bullet"/>
      <w:lvlText w:val="•"/>
      <w:lvlJc w:val="left"/>
      <w:pPr>
        <w:ind w:left="1410" w:hanging="140"/>
      </w:pPr>
      <w:rPr>
        <w:rFonts w:hint="default"/>
        <w:lang w:val="ru-RU" w:eastAsia="en-US" w:bidi="ar-SA"/>
      </w:rPr>
    </w:lvl>
    <w:lvl w:ilvl="3" w:tplc="4BF43CDC">
      <w:numFmt w:val="bullet"/>
      <w:lvlText w:val="•"/>
      <w:lvlJc w:val="left"/>
      <w:pPr>
        <w:ind w:left="2065" w:hanging="140"/>
      </w:pPr>
      <w:rPr>
        <w:rFonts w:hint="default"/>
        <w:lang w:val="ru-RU" w:eastAsia="en-US" w:bidi="ar-SA"/>
      </w:rPr>
    </w:lvl>
    <w:lvl w:ilvl="4" w:tplc="216A387E">
      <w:numFmt w:val="bullet"/>
      <w:lvlText w:val="•"/>
      <w:lvlJc w:val="left"/>
      <w:pPr>
        <w:ind w:left="2720" w:hanging="140"/>
      </w:pPr>
      <w:rPr>
        <w:rFonts w:hint="default"/>
        <w:lang w:val="ru-RU" w:eastAsia="en-US" w:bidi="ar-SA"/>
      </w:rPr>
    </w:lvl>
    <w:lvl w:ilvl="5" w:tplc="C5003A76">
      <w:numFmt w:val="bullet"/>
      <w:lvlText w:val="•"/>
      <w:lvlJc w:val="left"/>
      <w:pPr>
        <w:ind w:left="3375" w:hanging="140"/>
      </w:pPr>
      <w:rPr>
        <w:rFonts w:hint="default"/>
        <w:lang w:val="ru-RU" w:eastAsia="en-US" w:bidi="ar-SA"/>
      </w:rPr>
    </w:lvl>
    <w:lvl w:ilvl="6" w:tplc="49442C38">
      <w:numFmt w:val="bullet"/>
      <w:lvlText w:val="•"/>
      <w:lvlJc w:val="left"/>
      <w:pPr>
        <w:ind w:left="4030" w:hanging="140"/>
      </w:pPr>
      <w:rPr>
        <w:rFonts w:hint="default"/>
        <w:lang w:val="ru-RU" w:eastAsia="en-US" w:bidi="ar-SA"/>
      </w:rPr>
    </w:lvl>
    <w:lvl w:ilvl="7" w:tplc="D236FC5C">
      <w:numFmt w:val="bullet"/>
      <w:lvlText w:val="•"/>
      <w:lvlJc w:val="left"/>
      <w:pPr>
        <w:ind w:left="4685" w:hanging="140"/>
      </w:pPr>
      <w:rPr>
        <w:rFonts w:hint="default"/>
        <w:lang w:val="ru-RU" w:eastAsia="en-US" w:bidi="ar-SA"/>
      </w:rPr>
    </w:lvl>
    <w:lvl w:ilvl="8" w:tplc="FD6A6D52">
      <w:numFmt w:val="bullet"/>
      <w:lvlText w:val="•"/>
      <w:lvlJc w:val="left"/>
      <w:pPr>
        <w:ind w:left="5340" w:hanging="140"/>
      </w:pPr>
      <w:rPr>
        <w:rFonts w:hint="default"/>
        <w:lang w:val="ru-RU" w:eastAsia="en-US" w:bidi="ar-SA"/>
      </w:rPr>
    </w:lvl>
  </w:abstractNum>
  <w:abstractNum w:abstractNumId="158" w15:restartNumberingAfterBreak="0">
    <w:nsid w:val="453E2FF3"/>
    <w:multiLevelType w:val="hybridMultilevel"/>
    <w:tmpl w:val="806AC0D6"/>
    <w:lvl w:ilvl="0" w:tplc="6966FBDE">
      <w:numFmt w:val="bullet"/>
      <w:lvlText w:val=""/>
      <w:lvlJc w:val="left"/>
      <w:pPr>
        <w:ind w:left="2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0EA6F96">
      <w:numFmt w:val="bullet"/>
      <w:lvlText w:val="•"/>
      <w:lvlJc w:val="left"/>
      <w:pPr>
        <w:ind w:left="1178" w:hanging="360"/>
      </w:pPr>
      <w:rPr>
        <w:rFonts w:hint="default"/>
        <w:lang w:val="ru-RU" w:eastAsia="en-US" w:bidi="ar-SA"/>
      </w:rPr>
    </w:lvl>
    <w:lvl w:ilvl="2" w:tplc="2BB4FAE4">
      <w:numFmt w:val="bullet"/>
      <w:lvlText w:val="•"/>
      <w:lvlJc w:val="left"/>
      <w:pPr>
        <w:ind w:left="2137" w:hanging="360"/>
      </w:pPr>
      <w:rPr>
        <w:rFonts w:hint="default"/>
        <w:lang w:val="ru-RU" w:eastAsia="en-US" w:bidi="ar-SA"/>
      </w:rPr>
    </w:lvl>
    <w:lvl w:ilvl="3" w:tplc="94A64A46">
      <w:numFmt w:val="bullet"/>
      <w:lvlText w:val="•"/>
      <w:lvlJc w:val="left"/>
      <w:pPr>
        <w:ind w:left="3095" w:hanging="360"/>
      </w:pPr>
      <w:rPr>
        <w:rFonts w:hint="default"/>
        <w:lang w:val="ru-RU" w:eastAsia="en-US" w:bidi="ar-SA"/>
      </w:rPr>
    </w:lvl>
    <w:lvl w:ilvl="4" w:tplc="B02ABD0E">
      <w:numFmt w:val="bullet"/>
      <w:lvlText w:val="•"/>
      <w:lvlJc w:val="left"/>
      <w:pPr>
        <w:ind w:left="4054" w:hanging="360"/>
      </w:pPr>
      <w:rPr>
        <w:rFonts w:hint="default"/>
        <w:lang w:val="ru-RU" w:eastAsia="en-US" w:bidi="ar-SA"/>
      </w:rPr>
    </w:lvl>
    <w:lvl w:ilvl="5" w:tplc="4DE0FB48">
      <w:numFmt w:val="bullet"/>
      <w:lvlText w:val="•"/>
      <w:lvlJc w:val="left"/>
      <w:pPr>
        <w:ind w:left="5013" w:hanging="360"/>
      </w:pPr>
      <w:rPr>
        <w:rFonts w:hint="default"/>
        <w:lang w:val="ru-RU" w:eastAsia="en-US" w:bidi="ar-SA"/>
      </w:rPr>
    </w:lvl>
    <w:lvl w:ilvl="6" w:tplc="9E5CDC2E">
      <w:numFmt w:val="bullet"/>
      <w:lvlText w:val="•"/>
      <w:lvlJc w:val="left"/>
      <w:pPr>
        <w:ind w:left="5971" w:hanging="360"/>
      </w:pPr>
      <w:rPr>
        <w:rFonts w:hint="default"/>
        <w:lang w:val="ru-RU" w:eastAsia="en-US" w:bidi="ar-SA"/>
      </w:rPr>
    </w:lvl>
    <w:lvl w:ilvl="7" w:tplc="62164D66">
      <w:numFmt w:val="bullet"/>
      <w:lvlText w:val="•"/>
      <w:lvlJc w:val="left"/>
      <w:pPr>
        <w:ind w:left="6930" w:hanging="360"/>
      </w:pPr>
      <w:rPr>
        <w:rFonts w:hint="default"/>
        <w:lang w:val="ru-RU" w:eastAsia="en-US" w:bidi="ar-SA"/>
      </w:rPr>
    </w:lvl>
    <w:lvl w:ilvl="8" w:tplc="B784E6D6">
      <w:numFmt w:val="bullet"/>
      <w:lvlText w:val="•"/>
      <w:lvlJc w:val="left"/>
      <w:pPr>
        <w:ind w:left="7889" w:hanging="360"/>
      </w:pPr>
      <w:rPr>
        <w:rFonts w:hint="default"/>
        <w:lang w:val="ru-RU" w:eastAsia="en-US" w:bidi="ar-SA"/>
      </w:rPr>
    </w:lvl>
  </w:abstractNum>
  <w:abstractNum w:abstractNumId="159" w15:restartNumberingAfterBreak="0">
    <w:nsid w:val="45410CEC"/>
    <w:multiLevelType w:val="multilevel"/>
    <w:tmpl w:val="29E47CC2"/>
    <w:lvl w:ilvl="0">
      <w:start w:val="4"/>
      <w:numFmt w:val="decimal"/>
      <w:lvlText w:val="%1."/>
      <w:lvlJc w:val="left"/>
      <w:pPr>
        <w:ind w:left="682" w:hanging="22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82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939" w:hanging="35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270" w:hanging="420"/>
      </w:pPr>
      <w:rPr>
        <w:rFonts w:hint="default"/>
        <w:w w:val="100"/>
        <w:lang w:val="ru-RU" w:eastAsia="en-US" w:bidi="ar-SA"/>
      </w:rPr>
    </w:lvl>
    <w:lvl w:ilvl="4">
      <w:numFmt w:val="bullet"/>
      <w:lvlText w:val=""/>
      <w:lvlJc w:val="left"/>
      <w:pPr>
        <w:ind w:left="135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226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1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7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639" w:hanging="360"/>
      </w:pPr>
      <w:rPr>
        <w:rFonts w:hint="default"/>
        <w:lang w:val="ru-RU" w:eastAsia="en-US" w:bidi="ar-SA"/>
      </w:rPr>
    </w:lvl>
  </w:abstractNum>
  <w:abstractNum w:abstractNumId="160" w15:restartNumberingAfterBreak="0">
    <w:nsid w:val="454825C2"/>
    <w:multiLevelType w:val="hybridMultilevel"/>
    <w:tmpl w:val="9D2879DA"/>
    <w:lvl w:ilvl="0" w:tplc="12E2E378">
      <w:start w:val="2"/>
      <w:numFmt w:val="decimal"/>
      <w:lvlText w:val="%1."/>
      <w:lvlJc w:val="left"/>
      <w:pPr>
        <w:ind w:left="409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 w:tplc="2BF48168">
      <w:numFmt w:val="bullet"/>
      <w:lvlText w:val="•"/>
      <w:lvlJc w:val="left"/>
      <w:pPr>
        <w:ind w:left="1070" w:hanging="360"/>
      </w:pPr>
      <w:rPr>
        <w:rFonts w:hint="default"/>
        <w:lang w:val="ru-RU" w:eastAsia="en-US" w:bidi="ar-SA"/>
      </w:rPr>
    </w:lvl>
    <w:lvl w:ilvl="2" w:tplc="F8EE4A1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A5C04328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4" w:tplc="BE02EB5A">
      <w:numFmt w:val="bullet"/>
      <w:lvlText w:val="•"/>
      <w:lvlJc w:val="left"/>
      <w:pPr>
        <w:ind w:left="3080" w:hanging="360"/>
      </w:pPr>
      <w:rPr>
        <w:rFonts w:hint="default"/>
        <w:lang w:val="ru-RU" w:eastAsia="en-US" w:bidi="ar-SA"/>
      </w:rPr>
    </w:lvl>
    <w:lvl w:ilvl="5" w:tplc="6C380A5E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6" w:tplc="168C7B04">
      <w:numFmt w:val="bullet"/>
      <w:lvlText w:val="•"/>
      <w:lvlJc w:val="left"/>
      <w:pPr>
        <w:ind w:left="4421" w:hanging="360"/>
      </w:pPr>
      <w:rPr>
        <w:rFonts w:hint="default"/>
        <w:lang w:val="ru-RU" w:eastAsia="en-US" w:bidi="ar-SA"/>
      </w:rPr>
    </w:lvl>
    <w:lvl w:ilvl="7" w:tplc="D2686F08">
      <w:numFmt w:val="bullet"/>
      <w:lvlText w:val="•"/>
      <w:lvlJc w:val="left"/>
      <w:pPr>
        <w:ind w:left="5091" w:hanging="360"/>
      </w:pPr>
      <w:rPr>
        <w:rFonts w:hint="default"/>
        <w:lang w:val="ru-RU" w:eastAsia="en-US" w:bidi="ar-SA"/>
      </w:rPr>
    </w:lvl>
    <w:lvl w:ilvl="8" w:tplc="124ADDD6">
      <w:numFmt w:val="bullet"/>
      <w:lvlText w:val="•"/>
      <w:lvlJc w:val="left"/>
      <w:pPr>
        <w:ind w:left="5761" w:hanging="360"/>
      </w:pPr>
      <w:rPr>
        <w:rFonts w:hint="default"/>
        <w:lang w:val="ru-RU" w:eastAsia="en-US" w:bidi="ar-SA"/>
      </w:rPr>
    </w:lvl>
  </w:abstractNum>
  <w:abstractNum w:abstractNumId="161" w15:restartNumberingAfterBreak="0">
    <w:nsid w:val="458E1F1F"/>
    <w:multiLevelType w:val="multilevel"/>
    <w:tmpl w:val="8430B25A"/>
    <w:lvl w:ilvl="0">
      <w:start w:val="1"/>
      <w:numFmt w:val="decimal"/>
      <w:lvlText w:val="%1."/>
      <w:lvlJc w:val="left"/>
      <w:pPr>
        <w:ind w:left="222" w:hanging="221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59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-"/>
      <w:lvlJc w:val="left"/>
      <w:pPr>
        <w:ind w:left="1112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205" w:hanging="1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91" w:hanging="1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77" w:hanging="1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63" w:hanging="1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49" w:hanging="1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34" w:hanging="183"/>
      </w:pPr>
      <w:rPr>
        <w:rFonts w:hint="default"/>
        <w:lang w:val="ru-RU" w:eastAsia="en-US" w:bidi="ar-SA"/>
      </w:rPr>
    </w:lvl>
  </w:abstractNum>
  <w:abstractNum w:abstractNumId="162" w15:restartNumberingAfterBreak="0">
    <w:nsid w:val="46532112"/>
    <w:multiLevelType w:val="multilevel"/>
    <w:tmpl w:val="B86CBD32"/>
    <w:lvl w:ilvl="0">
      <w:start w:val="1"/>
      <w:numFmt w:val="decimal"/>
      <w:lvlText w:val="%1."/>
      <w:lvlJc w:val="left"/>
      <w:pPr>
        <w:ind w:left="262" w:hanging="221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80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640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54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69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84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99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14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29" w:hanging="480"/>
      </w:pPr>
      <w:rPr>
        <w:rFonts w:hint="default"/>
        <w:lang w:val="ru-RU" w:eastAsia="en-US" w:bidi="ar-SA"/>
      </w:rPr>
    </w:lvl>
  </w:abstractNum>
  <w:abstractNum w:abstractNumId="163" w15:restartNumberingAfterBreak="0">
    <w:nsid w:val="46BB4893"/>
    <w:multiLevelType w:val="hybridMultilevel"/>
    <w:tmpl w:val="D72EBDD2"/>
    <w:lvl w:ilvl="0" w:tplc="CF100DB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67628EC4">
      <w:numFmt w:val="bullet"/>
      <w:lvlText w:val="•"/>
      <w:lvlJc w:val="left"/>
      <w:pPr>
        <w:ind w:left="585" w:hanging="128"/>
      </w:pPr>
      <w:rPr>
        <w:rFonts w:hint="default"/>
        <w:lang w:val="ru-RU" w:eastAsia="en-US" w:bidi="ar-SA"/>
      </w:rPr>
    </w:lvl>
    <w:lvl w:ilvl="2" w:tplc="5964CC08">
      <w:numFmt w:val="bullet"/>
      <w:lvlText w:val="•"/>
      <w:lvlJc w:val="left"/>
      <w:pPr>
        <w:ind w:left="1070" w:hanging="128"/>
      </w:pPr>
      <w:rPr>
        <w:rFonts w:hint="default"/>
        <w:lang w:val="ru-RU" w:eastAsia="en-US" w:bidi="ar-SA"/>
      </w:rPr>
    </w:lvl>
    <w:lvl w:ilvl="3" w:tplc="DF02D26A">
      <w:numFmt w:val="bullet"/>
      <w:lvlText w:val="•"/>
      <w:lvlJc w:val="left"/>
      <w:pPr>
        <w:ind w:left="1555" w:hanging="128"/>
      </w:pPr>
      <w:rPr>
        <w:rFonts w:hint="default"/>
        <w:lang w:val="ru-RU" w:eastAsia="en-US" w:bidi="ar-SA"/>
      </w:rPr>
    </w:lvl>
    <w:lvl w:ilvl="4" w:tplc="A97C8D1E">
      <w:numFmt w:val="bullet"/>
      <w:lvlText w:val="•"/>
      <w:lvlJc w:val="left"/>
      <w:pPr>
        <w:ind w:left="2040" w:hanging="128"/>
      </w:pPr>
      <w:rPr>
        <w:rFonts w:hint="default"/>
        <w:lang w:val="ru-RU" w:eastAsia="en-US" w:bidi="ar-SA"/>
      </w:rPr>
    </w:lvl>
    <w:lvl w:ilvl="5" w:tplc="511C0838">
      <w:numFmt w:val="bullet"/>
      <w:lvlText w:val="•"/>
      <w:lvlJc w:val="left"/>
      <w:pPr>
        <w:ind w:left="2526" w:hanging="128"/>
      </w:pPr>
      <w:rPr>
        <w:rFonts w:hint="default"/>
        <w:lang w:val="ru-RU" w:eastAsia="en-US" w:bidi="ar-SA"/>
      </w:rPr>
    </w:lvl>
    <w:lvl w:ilvl="6" w:tplc="94DEA6EC">
      <w:numFmt w:val="bullet"/>
      <w:lvlText w:val="•"/>
      <w:lvlJc w:val="left"/>
      <w:pPr>
        <w:ind w:left="3011" w:hanging="128"/>
      </w:pPr>
      <w:rPr>
        <w:rFonts w:hint="default"/>
        <w:lang w:val="ru-RU" w:eastAsia="en-US" w:bidi="ar-SA"/>
      </w:rPr>
    </w:lvl>
    <w:lvl w:ilvl="7" w:tplc="24C4E77C">
      <w:numFmt w:val="bullet"/>
      <w:lvlText w:val="•"/>
      <w:lvlJc w:val="left"/>
      <w:pPr>
        <w:ind w:left="3496" w:hanging="128"/>
      </w:pPr>
      <w:rPr>
        <w:rFonts w:hint="default"/>
        <w:lang w:val="ru-RU" w:eastAsia="en-US" w:bidi="ar-SA"/>
      </w:rPr>
    </w:lvl>
    <w:lvl w:ilvl="8" w:tplc="450099C4">
      <w:numFmt w:val="bullet"/>
      <w:lvlText w:val="•"/>
      <w:lvlJc w:val="left"/>
      <w:pPr>
        <w:ind w:left="3981" w:hanging="128"/>
      </w:pPr>
      <w:rPr>
        <w:rFonts w:hint="default"/>
        <w:lang w:val="ru-RU" w:eastAsia="en-US" w:bidi="ar-SA"/>
      </w:rPr>
    </w:lvl>
  </w:abstractNum>
  <w:abstractNum w:abstractNumId="164" w15:restartNumberingAfterBreak="0">
    <w:nsid w:val="47402605"/>
    <w:multiLevelType w:val="multilevel"/>
    <w:tmpl w:val="97D65EC0"/>
    <w:lvl w:ilvl="0">
      <w:start w:val="1"/>
      <w:numFmt w:val="decimal"/>
      <w:lvlText w:val="%1."/>
      <w:lvlJc w:val="left"/>
      <w:pPr>
        <w:ind w:left="1122" w:hanging="360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2" w:hanging="425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2" w:hanging="60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68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4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6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8" w:hanging="600"/>
      </w:pPr>
      <w:rPr>
        <w:rFonts w:hint="default"/>
        <w:lang w:val="ru-RU" w:eastAsia="en-US" w:bidi="ar-SA"/>
      </w:rPr>
    </w:lvl>
  </w:abstractNum>
  <w:abstractNum w:abstractNumId="165" w15:restartNumberingAfterBreak="0">
    <w:nsid w:val="47427DAA"/>
    <w:multiLevelType w:val="hybridMultilevel"/>
    <w:tmpl w:val="612899A4"/>
    <w:lvl w:ilvl="0" w:tplc="BAE216B8">
      <w:numFmt w:val="bullet"/>
      <w:lvlText w:val=""/>
      <w:lvlJc w:val="left"/>
      <w:pPr>
        <w:ind w:left="1558" w:hanging="70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AE4D666">
      <w:numFmt w:val="bullet"/>
      <w:lvlText w:val="•"/>
      <w:lvlJc w:val="left"/>
      <w:pPr>
        <w:ind w:left="2379" w:hanging="708"/>
      </w:pPr>
      <w:rPr>
        <w:rFonts w:hint="default"/>
        <w:lang w:val="ru-RU" w:eastAsia="en-US" w:bidi="ar-SA"/>
      </w:rPr>
    </w:lvl>
    <w:lvl w:ilvl="2" w:tplc="C3B6AAB8">
      <w:numFmt w:val="bullet"/>
      <w:lvlText w:val="•"/>
      <w:lvlJc w:val="left"/>
      <w:pPr>
        <w:ind w:left="3199" w:hanging="708"/>
      </w:pPr>
      <w:rPr>
        <w:rFonts w:hint="default"/>
        <w:lang w:val="ru-RU" w:eastAsia="en-US" w:bidi="ar-SA"/>
      </w:rPr>
    </w:lvl>
    <w:lvl w:ilvl="3" w:tplc="03F429EE">
      <w:numFmt w:val="bullet"/>
      <w:lvlText w:val="•"/>
      <w:lvlJc w:val="left"/>
      <w:pPr>
        <w:ind w:left="4019" w:hanging="708"/>
      </w:pPr>
      <w:rPr>
        <w:rFonts w:hint="default"/>
        <w:lang w:val="ru-RU" w:eastAsia="en-US" w:bidi="ar-SA"/>
      </w:rPr>
    </w:lvl>
    <w:lvl w:ilvl="4" w:tplc="056E97C2">
      <w:numFmt w:val="bullet"/>
      <w:lvlText w:val="•"/>
      <w:lvlJc w:val="left"/>
      <w:pPr>
        <w:ind w:left="4839" w:hanging="708"/>
      </w:pPr>
      <w:rPr>
        <w:rFonts w:hint="default"/>
        <w:lang w:val="ru-RU" w:eastAsia="en-US" w:bidi="ar-SA"/>
      </w:rPr>
    </w:lvl>
    <w:lvl w:ilvl="5" w:tplc="64D01DE6">
      <w:numFmt w:val="bullet"/>
      <w:lvlText w:val="•"/>
      <w:lvlJc w:val="left"/>
      <w:pPr>
        <w:ind w:left="5659" w:hanging="708"/>
      </w:pPr>
      <w:rPr>
        <w:rFonts w:hint="default"/>
        <w:lang w:val="ru-RU" w:eastAsia="en-US" w:bidi="ar-SA"/>
      </w:rPr>
    </w:lvl>
    <w:lvl w:ilvl="6" w:tplc="73CCC95A">
      <w:numFmt w:val="bullet"/>
      <w:lvlText w:val="•"/>
      <w:lvlJc w:val="left"/>
      <w:pPr>
        <w:ind w:left="6479" w:hanging="708"/>
      </w:pPr>
      <w:rPr>
        <w:rFonts w:hint="default"/>
        <w:lang w:val="ru-RU" w:eastAsia="en-US" w:bidi="ar-SA"/>
      </w:rPr>
    </w:lvl>
    <w:lvl w:ilvl="7" w:tplc="07A0DE80">
      <w:numFmt w:val="bullet"/>
      <w:lvlText w:val="•"/>
      <w:lvlJc w:val="left"/>
      <w:pPr>
        <w:ind w:left="7299" w:hanging="708"/>
      </w:pPr>
      <w:rPr>
        <w:rFonts w:hint="default"/>
        <w:lang w:val="ru-RU" w:eastAsia="en-US" w:bidi="ar-SA"/>
      </w:rPr>
    </w:lvl>
    <w:lvl w:ilvl="8" w:tplc="8EDE5EE4">
      <w:numFmt w:val="bullet"/>
      <w:lvlText w:val="•"/>
      <w:lvlJc w:val="left"/>
      <w:pPr>
        <w:ind w:left="8119" w:hanging="708"/>
      </w:pPr>
      <w:rPr>
        <w:rFonts w:hint="default"/>
        <w:lang w:val="ru-RU" w:eastAsia="en-US" w:bidi="ar-SA"/>
      </w:rPr>
    </w:lvl>
  </w:abstractNum>
  <w:abstractNum w:abstractNumId="166" w15:restartNumberingAfterBreak="0">
    <w:nsid w:val="477345DE"/>
    <w:multiLevelType w:val="multilevel"/>
    <w:tmpl w:val="59B88198"/>
    <w:lvl w:ilvl="0">
      <w:start w:val="3"/>
      <w:numFmt w:val="decimal"/>
      <w:lvlText w:val="%1"/>
      <w:lvlJc w:val="left"/>
      <w:pPr>
        <w:ind w:left="142" w:hanging="413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42" w:hanging="4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63" w:hanging="41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25" w:hanging="4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7" w:hanging="4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9" w:hanging="4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1" w:hanging="4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3" w:hanging="4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5" w:hanging="413"/>
      </w:pPr>
      <w:rPr>
        <w:rFonts w:hint="default"/>
        <w:lang w:val="ru-RU" w:eastAsia="en-US" w:bidi="ar-SA"/>
      </w:rPr>
    </w:lvl>
  </w:abstractNum>
  <w:abstractNum w:abstractNumId="167" w15:restartNumberingAfterBreak="0">
    <w:nsid w:val="477D3722"/>
    <w:multiLevelType w:val="multilevel"/>
    <w:tmpl w:val="160E8C62"/>
    <w:lvl w:ilvl="0">
      <w:start w:val="7"/>
      <w:numFmt w:val="decimal"/>
      <w:lvlText w:val="%1"/>
      <w:lvlJc w:val="left"/>
      <w:pPr>
        <w:ind w:left="82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2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upperRoman"/>
      <w:lvlText w:val="%3."/>
      <w:lvlJc w:val="left"/>
      <w:pPr>
        <w:ind w:left="1110" w:hanging="34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9"/>
        <w:sz w:val="24"/>
        <w:szCs w:val="24"/>
        <w:lang w:val="ru-RU" w:eastAsia="en-US" w:bidi="ar-SA"/>
      </w:rPr>
    </w:lvl>
    <w:lvl w:ilvl="3">
      <w:numFmt w:val="bullet"/>
      <w:lvlText w:val=""/>
      <w:lvlJc w:val="left"/>
      <w:pPr>
        <w:ind w:left="543" w:hanging="70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411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57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03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9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4" w:hanging="709"/>
      </w:pPr>
      <w:rPr>
        <w:rFonts w:hint="default"/>
        <w:lang w:val="ru-RU" w:eastAsia="en-US" w:bidi="ar-SA"/>
      </w:rPr>
    </w:lvl>
  </w:abstractNum>
  <w:abstractNum w:abstractNumId="168" w15:restartNumberingAfterBreak="0">
    <w:nsid w:val="478342E1"/>
    <w:multiLevelType w:val="hybridMultilevel"/>
    <w:tmpl w:val="E7A8D554"/>
    <w:lvl w:ilvl="0" w:tplc="B1E42D88">
      <w:numFmt w:val="bullet"/>
      <w:lvlText w:val="-"/>
      <w:lvlJc w:val="left"/>
      <w:pPr>
        <w:ind w:left="828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0666928">
      <w:numFmt w:val="bullet"/>
      <w:lvlText w:val="•"/>
      <w:lvlJc w:val="left"/>
      <w:pPr>
        <w:ind w:left="1545" w:hanging="349"/>
      </w:pPr>
      <w:rPr>
        <w:rFonts w:hint="default"/>
        <w:lang w:val="ru-RU" w:eastAsia="en-US" w:bidi="ar-SA"/>
      </w:rPr>
    </w:lvl>
    <w:lvl w:ilvl="2" w:tplc="945294D6">
      <w:numFmt w:val="bullet"/>
      <w:lvlText w:val="•"/>
      <w:lvlJc w:val="left"/>
      <w:pPr>
        <w:ind w:left="2270" w:hanging="349"/>
      </w:pPr>
      <w:rPr>
        <w:rFonts w:hint="default"/>
        <w:lang w:val="ru-RU" w:eastAsia="en-US" w:bidi="ar-SA"/>
      </w:rPr>
    </w:lvl>
    <w:lvl w:ilvl="3" w:tplc="61628498">
      <w:numFmt w:val="bullet"/>
      <w:lvlText w:val="•"/>
      <w:lvlJc w:val="left"/>
      <w:pPr>
        <w:ind w:left="2995" w:hanging="349"/>
      </w:pPr>
      <w:rPr>
        <w:rFonts w:hint="default"/>
        <w:lang w:val="ru-RU" w:eastAsia="en-US" w:bidi="ar-SA"/>
      </w:rPr>
    </w:lvl>
    <w:lvl w:ilvl="4" w:tplc="504AB3AE">
      <w:numFmt w:val="bullet"/>
      <w:lvlText w:val="•"/>
      <w:lvlJc w:val="left"/>
      <w:pPr>
        <w:ind w:left="3720" w:hanging="349"/>
      </w:pPr>
      <w:rPr>
        <w:rFonts w:hint="default"/>
        <w:lang w:val="ru-RU" w:eastAsia="en-US" w:bidi="ar-SA"/>
      </w:rPr>
    </w:lvl>
    <w:lvl w:ilvl="5" w:tplc="9A3A0F42">
      <w:numFmt w:val="bullet"/>
      <w:lvlText w:val="•"/>
      <w:lvlJc w:val="left"/>
      <w:pPr>
        <w:ind w:left="4446" w:hanging="349"/>
      </w:pPr>
      <w:rPr>
        <w:rFonts w:hint="default"/>
        <w:lang w:val="ru-RU" w:eastAsia="en-US" w:bidi="ar-SA"/>
      </w:rPr>
    </w:lvl>
    <w:lvl w:ilvl="6" w:tplc="DA20B54C">
      <w:numFmt w:val="bullet"/>
      <w:lvlText w:val="•"/>
      <w:lvlJc w:val="left"/>
      <w:pPr>
        <w:ind w:left="5171" w:hanging="349"/>
      </w:pPr>
      <w:rPr>
        <w:rFonts w:hint="default"/>
        <w:lang w:val="ru-RU" w:eastAsia="en-US" w:bidi="ar-SA"/>
      </w:rPr>
    </w:lvl>
    <w:lvl w:ilvl="7" w:tplc="A23A0DAE">
      <w:numFmt w:val="bullet"/>
      <w:lvlText w:val="•"/>
      <w:lvlJc w:val="left"/>
      <w:pPr>
        <w:ind w:left="5896" w:hanging="349"/>
      </w:pPr>
      <w:rPr>
        <w:rFonts w:hint="default"/>
        <w:lang w:val="ru-RU" w:eastAsia="en-US" w:bidi="ar-SA"/>
      </w:rPr>
    </w:lvl>
    <w:lvl w:ilvl="8" w:tplc="32B00B06">
      <w:numFmt w:val="bullet"/>
      <w:lvlText w:val="•"/>
      <w:lvlJc w:val="left"/>
      <w:pPr>
        <w:ind w:left="6621" w:hanging="349"/>
      </w:pPr>
      <w:rPr>
        <w:rFonts w:hint="default"/>
        <w:lang w:val="ru-RU" w:eastAsia="en-US" w:bidi="ar-SA"/>
      </w:rPr>
    </w:lvl>
  </w:abstractNum>
  <w:abstractNum w:abstractNumId="169" w15:restartNumberingAfterBreak="0">
    <w:nsid w:val="47EA25CD"/>
    <w:multiLevelType w:val="hybridMultilevel"/>
    <w:tmpl w:val="B142AFD2"/>
    <w:lvl w:ilvl="0" w:tplc="AD10AA7A">
      <w:numFmt w:val="bullet"/>
      <w:lvlText w:val=""/>
      <w:lvlJc w:val="left"/>
      <w:pPr>
        <w:ind w:left="543" w:hanging="70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C581D90">
      <w:numFmt w:val="bullet"/>
      <w:lvlText w:val="•"/>
      <w:lvlJc w:val="left"/>
      <w:pPr>
        <w:ind w:left="1514" w:hanging="709"/>
      </w:pPr>
      <w:rPr>
        <w:rFonts w:hint="default"/>
        <w:lang w:val="ru-RU" w:eastAsia="en-US" w:bidi="ar-SA"/>
      </w:rPr>
    </w:lvl>
    <w:lvl w:ilvl="2" w:tplc="A66ADBAE">
      <w:numFmt w:val="bullet"/>
      <w:lvlText w:val="•"/>
      <w:lvlJc w:val="left"/>
      <w:pPr>
        <w:ind w:left="2489" w:hanging="709"/>
      </w:pPr>
      <w:rPr>
        <w:rFonts w:hint="default"/>
        <w:lang w:val="ru-RU" w:eastAsia="en-US" w:bidi="ar-SA"/>
      </w:rPr>
    </w:lvl>
    <w:lvl w:ilvl="3" w:tplc="422E49DC">
      <w:numFmt w:val="bullet"/>
      <w:lvlText w:val="•"/>
      <w:lvlJc w:val="left"/>
      <w:pPr>
        <w:ind w:left="3463" w:hanging="709"/>
      </w:pPr>
      <w:rPr>
        <w:rFonts w:hint="default"/>
        <w:lang w:val="ru-RU" w:eastAsia="en-US" w:bidi="ar-SA"/>
      </w:rPr>
    </w:lvl>
    <w:lvl w:ilvl="4" w:tplc="DFB6D38C">
      <w:numFmt w:val="bullet"/>
      <w:lvlText w:val="•"/>
      <w:lvlJc w:val="left"/>
      <w:pPr>
        <w:ind w:left="4438" w:hanging="709"/>
      </w:pPr>
      <w:rPr>
        <w:rFonts w:hint="default"/>
        <w:lang w:val="ru-RU" w:eastAsia="en-US" w:bidi="ar-SA"/>
      </w:rPr>
    </w:lvl>
    <w:lvl w:ilvl="5" w:tplc="565A4736">
      <w:numFmt w:val="bullet"/>
      <w:lvlText w:val="•"/>
      <w:lvlJc w:val="left"/>
      <w:pPr>
        <w:ind w:left="5413" w:hanging="709"/>
      </w:pPr>
      <w:rPr>
        <w:rFonts w:hint="default"/>
        <w:lang w:val="ru-RU" w:eastAsia="en-US" w:bidi="ar-SA"/>
      </w:rPr>
    </w:lvl>
    <w:lvl w:ilvl="6" w:tplc="538805E6">
      <w:numFmt w:val="bullet"/>
      <w:lvlText w:val="•"/>
      <w:lvlJc w:val="left"/>
      <w:pPr>
        <w:ind w:left="6387" w:hanging="709"/>
      </w:pPr>
      <w:rPr>
        <w:rFonts w:hint="default"/>
        <w:lang w:val="ru-RU" w:eastAsia="en-US" w:bidi="ar-SA"/>
      </w:rPr>
    </w:lvl>
    <w:lvl w:ilvl="7" w:tplc="B57001CA">
      <w:numFmt w:val="bullet"/>
      <w:lvlText w:val="•"/>
      <w:lvlJc w:val="left"/>
      <w:pPr>
        <w:ind w:left="7362" w:hanging="709"/>
      </w:pPr>
      <w:rPr>
        <w:rFonts w:hint="default"/>
        <w:lang w:val="ru-RU" w:eastAsia="en-US" w:bidi="ar-SA"/>
      </w:rPr>
    </w:lvl>
    <w:lvl w:ilvl="8" w:tplc="E7BE0F32">
      <w:numFmt w:val="bullet"/>
      <w:lvlText w:val="•"/>
      <w:lvlJc w:val="left"/>
      <w:pPr>
        <w:ind w:left="8337" w:hanging="709"/>
      </w:pPr>
      <w:rPr>
        <w:rFonts w:hint="default"/>
        <w:lang w:val="ru-RU" w:eastAsia="en-US" w:bidi="ar-SA"/>
      </w:rPr>
    </w:lvl>
  </w:abstractNum>
  <w:abstractNum w:abstractNumId="170" w15:restartNumberingAfterBreak="0">
    <w:nsid w:val="47FC5701"/>
    <w:multiLevelType w:val="multilevel"/>
    <w:tmpl w:val="0CF6A69A"/>
    <w:lvl w:ilvl="0">
      <w:start w:val="1"/>
      <w:numFmt w:val="decimal"/>
      <w:lvlText w:val="%1."/>
      <w:lvlJc w:val="left"/>
      <w:pPr>
        <w:ind w:left="363" w:hanging="221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483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1" w:hanging="55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140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86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33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79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26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73" w:hanging="550"/>
      </w:pPr>
      <w:rPr>
        <w:rFonts w:hint="default"/>
        <w:lang w:val="ru-RU" w:eastAsia="en-US" w:bidi="ar-SA"/>
      </w:rPr>
    </w:lvl>
  </w:abstractNum>
  <w:abstractNum w:abstractNumId="171" w15:restartNumberingAfterBreak="0">
    <w:nsid w:val="48040F10"/>
    <w:multiLevelType w:val="hybridMultilevel"/>
    <w:tmpl w:val="0F92A986"/>
    <w:lvl w:ilvl="0" w:tplc="0C486C46">
      <w:start w:val="1"/>
      <w:numFmt w:val="decimal"/>
      <w:lvlText w:val="%1."/>
      <w:lvlJc w:val="left"/>
      <w:pPr>
        <w:ind w:left="828" w:hanging="349"/>
      </w:pPr>
      <w:rPr>
        <w:rFonts w:hint="default"/>
        <w:w w:val="100"/>
        <w:lang w:val="ru-RU" w:eastAsia="en-US" w:bidi="ar-SA"/>
      </w:rPr>
    </w:lvl>
    <w:lvl w:ilvl="1" w:tplc="43604AFC">
      <w:numFmt w:val="bullet"/>
      <w:lvlText w:val="•"/>
      <w:lvlJc w:val="left"/>
      <w:pPr>
        <w:ind w:left="1995" w:hanging="349"/>
      </w:pPr>
      <w:rPr>
        <w:rFonts w:hint="default"/>
        <w:lang w:val="ru-RU" w:eastAsia="en-US" w:bidi="ar-SA"/>
      </w:rPr>
    </w:lvl>
    <w:lvl w:ilvl="2" w:tplc="06867AFE">
      <w:numFmt w:val="bullet"/>
      <w:lvlText w:val="•"/>
      <w:lvlJc w:val="left"/>
      <w:pPr>
        <w:ind w:left="3171" w:hanging="349"/>
      </w:pPr>
      <w:rPr>
        <w:rFonts w:hint="default"/>
        <w:lang w:val="ru-RU" w:eastAsia="en-US" w:bidi="ar-SA"/>
      </w:rPr>
    </w:lvl>
    <w:lvl w:ilvl="3" w:tplc="05C01566">
      <w:numFmt w:val="bullet"/>
      <w:lvlText w:val="•"/>
      <w:lvlJc w:val="left"/>
      <w:pPr>
        <w:ind w:left="4346" w:hanging="349"/>
      </w:pPr>
      <w:rPr>
        <w:rFonts w:hint="default"/>
        <w:lang w:val="ru-RU" w:eastAsia="en-US" w:bidi="ar-SA"/>
      </w:rPr>
    </w:lvl>
    <w:lvl w:ilvl="4" w:tplc="6DBC4074">
      <w:numFmt w:val="bullet"/>
      <w:lvlText w:val="•"/>
      <w:lvlJc w:val="left"/>
      <w:pPr>
        <w:ind w:left="5522" w:hanging="349"/>
      </w:pPr>
      <w:rPr>
        <w:rFonts w:hint="default"/>
        <w:lang w:val="ru-RU" w:eastAsia="en-US" w:bidi="ar-SA"/>
      </w:rPr>
    </w:lvl>
    <w:lvl w:ilvl="5" w:tplc="12FCC590">
      <w:numFmt w:val="bullet"/>
      <w:lvlText w:val="•"/>
      <w:lvlJc w:val="left"/>
      <w:pPr>
        <w:ind w:left="6697" w:hanging="349"/>
      </w:pPr>
      <w:rPr>
        <w:rFonts w:hint="default"/>
        <w:lang w:val="ru-RU" w:eastAsia="en-US" w:bidi="ar-SA"/>
      </w:rPr>
    </w:lvl>
    <w:lvl w:ilvl="6" w:tplc="CE32DB72">
      <w:numFmt w:val="bullet"/>
      <w:lvlText w:val="•"/>
      <w:lvlJc w:val="left"/>
      <w:pPr>
        <w:ind w:left="7873" w:hanging="349"/>
      </w:pPr>
      <w:rPr>
        <w:rFonts w:hint="default"/>
        <w:lang w:val="ru-RU" w:eastAsia="en-US" w:bidi="ar-SA"/>
      </w:rPr>
    </w:lvl>
    <w:lvl w:ilvl="7" w:tplc="41327686">
      <w:numFmt w:val="bullet"/>
      <w:lvlText w:val="•"/>
      <w:lvlJc w:val="left"/>
      <w:pPr>
        <w:ind w:left="9048" w:hanging="349"/>
      </w:pPr>
      <w:rPr>
        <w:rFonts w:hint="default"/>
        <w:lang w:val="ru-RU" w:eastAsia="en-US" w:bidi="ar-SA"/>
      </w:rPr>
    </w:lvl>
    <w:lvl w:ilvl="8" w:tplc="5A2CB818">
      <w:numFmt w:val="bullet"/>
      <w:lvlText w:val="•"/>
      <w:lvlJc w:val="left"/>
      <w:pPr>
        <w:ind w:left="10224" w:hanging="349"/>
      </w:pPr>
      <w:rPr>
        <w:rFonts w:hint="default"/>
        <w:lang w:val="ru-RU" w:eastAsia="en-US" w:bidi="ar-SA"/>
      </w:rPr>
    </w:lvl>
  </w:abstractNum>
  <w:abstractNum w:abstractNumId="172" w15:restartNumberingAfterBreak="0">
    <w:nsid w:val="48367A9B"/>
    <w:multiLevelType w:val="hybridMultilevel"/>
    <w:tmpl w:val="B6D831BE"/>
    <w:lvl w:ilvl="0" w:tplc="C3FC1CF2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17ABD1C">
      <w:numFmt w:val="bullet"/>
      <w:lvlText w:val="•"/>
      <w:lvlJc w:val="left"/>
      <w:pPr>
        <w:ind w:left="542" w:hanging="140"/>
      </w:pPr>
      <w:rPr>
        <w:rFonts w:hint="default"/>
        <w:lang w:val="ru-RU" w:eastAsia="en-US" w:bidi="ar-SA"/>
      </w:rPr>
    </w:lvl>
    <w:lvl w:ilvl="2" w:tplc="6C6E2BD6">
      <w:numFmt w:val="bullet"/>
      <w:lvlText w:val="•"/>
      <w:lvlJc w:val="left"/>
      <w:pPr>
        <w:ind w:left="985" w:hanging="140"/>
      </w:pPr>
      <w:rPr>
        <w:rFonts w:hint="default"/>
        <w:lang w:val="ru-RU" w:eastAsia="en-US" w:bidi="ar-SA"/>
      </w:rPr>
    </w:lvl>
    <w:lvl w:ilvl="3" w:tplc="F5045E66">
      <w:numFmt w:val="bullet"/>
      <w:lvlText w:val="•"/>
      <w:lvlJc w:val="left"/>
      <w:pPr>
        <w:ind w:left="1428" w:hanging="140"/>
      </w:pPr>
      <w:rPr>
        <w:rFonts w:hint="default"/>
        <w:lang w:val="ru-RU" w:eastAsia="en-US" w:bidi="ar-SA"/>
      </w:rPr>
    </w:lvl>
    <w:lvl w:ilvl="4" w:tplc="F8E29098">
      <w:numFmt w:val="bullet"/>
      <w:lvlText w:val="•"/>
      <w:lvlJc w:val="left"/>
      <w:pPr>
        <w:ind w:left="1870" w:hanging="140"/>
      </w:pPr>
      <w:rPr>
        <w:rFonts w:hint="default"/>
        <w:lang w:val="ru-RU" w:eastAsia="en-US" w:bidi="ar-SA"/>
      </w:rPr>
    </w:lvl>
    <w:lvl w:ilvl="5" w:tplc="A2AC4BCE">
      <w:numFmt w:val="bullet"/>
      <w:lvlText w:val="•"/>
      <w:lvlJc w:val="left"/>
      <w:pPr>
        <w:ind w:left="2313" w:hanging="140"/>
      </w:pPr>
      <w:rPr>
        <w:rFonts w:hint="default"/>
        <w:lang w:val="ru-RU" w:eastAsia="en-US" w:bidi="ar-SA"/>
      </w:rPr>
    </w:lvl>
    <w:lvl w:ilvl="6" w:tplc="788AA8C8">
      <w:numFmt w:val="bullet"/>
      <w:lvlText w:val="•"/>
      <w:lvlJc w:val="left"/>
      <w:pPr>
        <w:ind w:left="2756" w:hanging="140"/>
      </w:pPr>
      <w:rPr>
        <w:rFonts w:hint="default"/>
        <w:lang w:val="ru-RU" w:eastAsia="en-US" w:bidi="ar-SA"/>
      </w:rPr>
    </w:lvl>
    <w:lvl w:ilvl="7" w:tplc="890AEEB0">
      <w:numFmt w:val="bullet"/>
      <w:lvlText w:val="•"/>
      <w:lvlJc w:val="left"/>
      <w:pPr>
        <w:ind w:left="3198" w:hanging="140"/>
      </w:pPr>
      <w:rPr>
        <w:rFonts w:hint="default"/>
        <w:lang w:val="ru-RU" w:eastAsia="en-US" w:bidi="ar-SA"/>
      </w:rPr>
    </w:lvl>
    <w:lvl w:ilvl="8" w:tplc="716E1DC4">
      <w:numFmt w:val="bullet"/>
      <w:lvlText w:val="•"/>
      <w:lvlJc w:val="left"/>
      <w:pPr>
        <w:ind w:left="3641" w:hanging="140"/>
      </w:pPr>
      <w:rPr>
        <w:rFonts w:hint="default"/>
        <w:lang w:val="ru-RU" w:eastAsia="en-US" w:bidi="ar-SA"/>
      </w:rPr>
    </w:lvl>
  </w:abstractNum>
  <w:abstractNum w:abstractNumId="173" w15:restartNumberingAfterBreak="0">
    <w:nsid w:val="49661F7C"/>
    <w:multiLevelType w:val="hybridMultilevel"/>
    <w:tmpl w:val="0234C6A6"/>
    <w:lvl w:ilvl="0" w:tplc="539AC8FA">
      <w:start w:val="1"/>
      <w:numFmt w:val="decimal"/>
      <w:lvlText w:val="%1."/>
      <w:lvlJc w:val="left"/>
      <w:pPr>
        <w:ind w:left="816" w:hanging="349"/>
      </w:pPr>
      <w:rPr>
        <w:rFonts w:hint="default"/>
        <w:w w:val="100"/>
        <w:lang w:val="ru-RU" w:eastAsia="en-US" w:bidi="ar-SA"/>
      </w:rPr>
    </w:lvl>
    <w:lvl w:ilvl="1" w:tplc="BF8E417C">
      <w:numFmt w:val="bullet"/>
      <w:lvlText w:val="•"/>
      <w:lvlJc w:val="left"/>
      <w:pPr>
        <w:ind w:left="2005" w:hanging="349"/>
      </w:pPr>
      <w:rPr>
        <w:rFonts w:hint="default"/>
        <w:lang w:val="ru-RU" w:eastAsia="en-US" w:bidi="ar-SA"/>
      </w:rPr>
    </w:lvl>
    <w:lvl w:ilvl="2" w:tplc="9446E3F0">
      <w:numFmt w:val="bullet"/>
      <w:lvlText w:val="•"/>
      <w:lvlJc w:val="left"/>
      <w:pPr>
        <w:ind w:left="3190" w:hanging="349"/>
      </w:pPr>
      <w:rPr>
        <w:rFonts w:hint="default"/>
        <w:lang w:val="ru-RU" w:eastAsia="en-US" w:bidi="ar-SA"/>
      </w:rPr>
    </w:lvl>
    <w:lvl w:ilvl="3" w:tplc="2ABE0850">
      <w:numFmt w:val="bullet"/>
      <w:lvlText w:val="•"/>
      <w:lvlJc w:val="left"/>
      <w:pPr>
        <w:ind w:left="4376" w:hanging="349"/>
      </w:pPr>
      <w:rPr>
        <w:rFonts w:hint="default"/>
        <w:lang w:val="ru-RU" w:eastAsia="en-US" w:bidi="ar-SA"/>
      </w:rPr>
    </w:lvl>
    <w:lvl w:ilvl="4" w:tplc="3E9E815E">
      <w:numFmt w:val="bullet"/>
      <w:lvlText w:val="•"/>
      <w:lvlJc w:val="left"/>
      <w:pPr>
        <w:ind w:left="5561" w:hanging="349"/>
      </w:pPr>
      <w:rPr>
        <w:rFonts w:hint="default"/>
        <w:lang w:val="ru-RU" w:eastAsia="en-US" w:bidi="ar-SA"/>
      </w:rPr>
    </w:lvl>
    <w:lvl w:ilvl="5" w:tplc="936E7D72">
      <w:numFmt w:val="bullet"/>
      <w:lvlText w:val="•"/>
      <w:lvlJc w:val="left"/>
      <w:pPr>
        <w:ind w:left="6747" w:hanging="349"/>
      </w:pPr>
      <w:rPr>
        <w:rFonts w:hint="default"/>
        <w:lang w:val="ru-RU" w:eastAsia="en-US" w:bidi="ar-SA"/>
      </w:rPr>
    </w:lvl>
    <w:lvl w:ilvl="6" w:tplc="FF7CD6AC">
      <w:numFmt w:val="bullet"/>
      <w:lvlText w:val="•"/>
      <w:lvlJc w:val="left"/>
      <w:pPr>
        <w:ind w:left="7932" w:hanging="349"/>
      </w:pPr>
      <w:rPr>
        <w:rFonts w:hint="default"/>
        <w:lang w:val="ru-RU" w:eastAsia="en-US" w:bidi="ar-SA"/>
      </w:rPr>
    </w:lvl>
    <w:lvl w:ilvl="7" w:tplc="0630AE2A">
      <w:numFmt w:val="bullet"/>
      <w:lvlText w:val="•"/>
      <w:lvlJc w:val="left"/>
      <w:pPr>
        <w:ind w:left="9117" w:hanging="349"/>
      </w:pPr>
      <w:rPr>
        <w:rFonts w:hint="default"/>
        <w:lang w:val="ru-RU" w:eastAsia="en-US" w:bidi="ar-SA"/>
      </w:rPr>
    </w:lvl>
    <w:lvl w:ilvl="8" w:tplc="324AC47A">
      <w:numFmt w:val="bullet"/>
      <w:lvlText w:val="•"/>
      <w:lvlJc w:val="left"/>
      <w:pPr>
        <w:ind w:left="10303" w:hanging="349"/>
      </w:pPr>
      <w:rPr>
        <w:rFonts w:hint="default"/>
        <w:lang w:val="ru-RU" w:eastAsia="en-US" w:bidi="ar-SA"/>
      </w:rPr>
    </w:lvl>
  </w:abstractNum>
  <w:abstractNum w:abstractNumId="174" w15:restartNumberingAfterBreak="0">
    <w:nsid w:val="496740F6"/>
    <w:multiLevelType w:val="multilevel"/>
    <w:tmpl w:val="005C02C6"/>
    <w:lvl w:ilvl="0">
      <w:start w:val="3"/>
      <w:numFmt w:val="decimal"/>
      <w:lvlText w:val="%1."/>
      <w:lvlJc w:val="left"/>
      <w:pPr>
        <w:ind w:left="742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557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8" w:hanging="60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537" w:hanging="5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621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62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03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4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4" w:hanging="569"/>
      </w:pPr>
      <w:rPr>
        <w:rFonts w:hint="default"/>
        <w:lang w:val="ru-RU" w:eastAsia="en-US" w:bidi="ar-SA"/>
      </w:rPr>
    </w:lvl>
  </w:abstractNum>
  <w:abstractNum w:abstractNumId="175" w15:restartNumberingAfterBreak="0">
    <w:nsid w:val="49836C90"/>
    <w:multiLevelType w:val="hybridMultilevel"/>
    <w:tmpl w:val="2CE4881E"/>
    <w:lvl w:ilvl="0" w:tplc="6138FFCC">
      <w:numFmt w:val="bullet"/>
      <w:lvlText w:val=""/>
      <w:lvlJc w:val="left"/>
      <w:pPr>
        <w:ind w:left="739" w:hanging="34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ECC60BEC">
      <w:numFmt w:val="bullet"/>
      <w:lvlText w:val="•"/>
      <w:lvlJc w:val="left"/>
      <w:pPr>
        <w:ind w:left="1260" w:hanging="348"/>
      </w:pPr>
      <w:rPr>
        <w:rFonts w:hint="default"/>
        <w:lang w:val="ru-RU" w:eastAsia="en-US" w:bidi="ar-SA"/>
      </w:rPr>
    </w:lvl>
    <w:lvl w:ilvl="2" w:tplc="AE7425D4">
      <w:numFmt w:val="bullet"/>
      <w:lvlText w:val="•"/>
      <w:lvlJc w:val="left"/>
      <w:pPr>
        <w:ind w:left="1780" w:hanging="348"/>
      </w:pPr>
      <w:rPr>
        <w:rFonts w:hint="default"/>
        <w:lang w:val="ru-RU" w:eastAsia="en-US" w:bidi="ar-SA"/>
      </w:rPr>
    </w:lvl>
    <w:lvl w:ilvl="3" w:tplc="A594B97E">
      <w:numFmt w:val="bullet"/>
      <w:lvlText w:val="•"/>
      <w:lvlJc w:val="left"/>
      <w:pPr>
        <w:ind w:left="2300" w:hanging="348"/>
      </w:pPr>
      <w:rPr>
        <w:rFonts w:hint="default"/>
        <w:lang w:val="ru-RU" w:eastAsia="en-US" w:bidi="ar-SA"/>
      </w:rPr>
    </w:lvl>
    <w:lvl w:ilvl="4" w:tplc="92321352">
      <w:numFmt w:val="bullet"/>
      <w:lvlText w:val="•"/>
      <w:lvlJc w:val="left"/>
      <w:pPr>
        <w:ind w:left="2820" w:hanging="348"/>
      </w:pPr>
      <w:rPr>
        <w:rFonts w:hint="default"/>
        <w:lang w:val="ru-RU" w:eastAsia="en-US" w:bidi="ar-SA"/>
      </w:rPr>
    </w:lvl>
    <w:lvl w:ilvl="5" w:tplc="AF3CFC8C">
      <w:numFmt w:val="bullet"/>
      <w:lvlText w:val="•"/>
      <w:lvlJc w:val="left"/>
      <w:pPr>
        <w:ind w:left="3341" w:hanging="348"/>
      </w:pPr>
      <w:rPr>
        <w:rFonts w:hint="default"/>
        <w:lang w:val="ru-RU" w:eastAsia="en-US" w:bidi="ar-SA"/>
      </w:rPr>
    </w:lvl>
    <w:lvl w:ilvl="6" w:tplc="2B608BEA">
      <w:numFmt w:val="bullet"/>
      <w:lvlText w:val="•"/>
      <w:lvlJc w:val="left"/>
      <w:pPr>
        <w:ind w:left="3861" w:hanging="348"/>
      </w:pPr>
      <w:rPr>
        <w:rFonts w:hint="default"/>
        <w:lang w:val="ru-RU" w:eastAsia="en-US" w:bidi="ar-SA"/>
      </w:rPr>
    </w:lvl>
    <w:lvl w:ilvl="7" w:tplc="FE580C48">
      <w:numFmt w:val="bullet"/>
      <w:lvlText w:val="•"/>
      <w:lvlJc w:val="left"/>
      <w:pPr>
        <w:ind w:left="4381" w:hanging="348"/>
      </w:pPr>
      <w:rPr>
        <w:rFonts w:hint="default"/>
        <w:lang w:val="ru-RU" w:eastAsia="en-US" w:bidi="ar-SA"/>
      </w:rPr>
    </w:lvl>
    <w:lvl w:ilvl="8" w:tplc="77D0F1E2">
      <w:numFmt w:val="bullet"/>
      <w:lvlText w:val="•"/>
      <w:lvlJc w:val="left"/>
      <w:pPr>
        <w:ind w:left="4901" w:hanging="348"/>
      </w:pPr>
      <w:rPr>
        <w:rFonts w:hint="default"/>
        <w:lang w:val="ru-RU" w:eastAsia="en-US" w:bidi="ar-SA"/>
      </w:rPr>
    </w:lvl>
  </w:abstractNum>
  <w:abstractNum w:abstractNumId="176" w15:restartNumberingAfterBreak="0">
    <w:nsid w:val="4A310D13"/>
    <w:multiLevelType w:val="multilevel"/>
    <w:tmpl w:val="B310EC38"/>
    <w:lvl w:ilvl="0">
      <w:start w:val="1"/>
      <w:numFmt w:val="decimal"/>
      <w:lvlText w:val="%1."/>
      <w:lvlJc w:val="left"/>
      <w:pPr>
        <w:ind w:left="958" w:hanging="348"/>
      </w:pPr>
      <w:rPr>
        <w:rFonts w:hint="default"/>
        <w:w w:val="100"/>
        <w:lang w:val="ru-RU" w:eastAsia="en-US" w:bidi="ar-SA"/>
      </w:rPr>
    </w:lvl>
    <w:lvl w:ilvl="1">
      <w:start w:val="4"/>
      <w:numFmt w:val="decimal"/>
      <w:lvlText w:val="%2."/>
      <w:lvlJc w:val="left"/>
      <w:pPr>
        <w:ind w:left="958" w:hanging="24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225" w:hanging="221"/>
        <w:jc w:val="right"/>
      </w:pPr>
      <w:rPr>
        <w:rFonts w:hint="default"/>
        <w:w w:val="100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777" w:hanging="387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4">
      <w:numFmt w:val="bullet"/>
      <w:lvlText w:val="-"/>
      <w:lvlJc w:val="left"/>
      <w:pPr>
        <w:ind w:left="113" w:hanging="130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5153" w:hanging="1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9" w:hanging="1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6" w:hanging="1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3" w:hanging="130"/>
      </w:pPr>
      <w:rPr>
        <w:rFonts w:hint="default"/>
        <w:lang w:val="ru-RU" w:eastAsia="en-US" w:bidi="ar-SA"/>
      </w:rPr>
    </w:lvl>
  </w:abstractNum>
  <w:abstractNum w:abstractNumId="177" w15:restartNumberingAfterBreak="0">
    <w:nsid w:val="4A9506D3"/>
    <w:multiLevelType w:val="multilevel"/>
    <w:tmpl w:val="DF6E337E"/>
    <w:lvl w:ilvl="0">
      <w:start w:val="3"/>
      <w:numFmt w:val="decimal"/>
      <w:lvlText w:val="%1."/>
      <w:lvlJc w:val="left"/>
      <w:pPr>
        <w:ind w:left="1043" w:hanging="181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82" w:hanging="42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u w:val="single" w:color="0000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54" w:hanging="6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34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9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3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9" w:hanging="600"/>
      </w:pPr>
      <w:rPr>
        <w:rFonts w:hint="default"/>
        <w:lang w:val="ru-RU" w:eastAsia="en-US" w:bidi="ar-SA"/>
      </w:rPr>
    </w:lvl>
  </w:abstractNum>
  <w:abstractNum w:abstractNumId="178" w15:restartNumberingAfterBreak="0">
    <w:nsid w:val="4AF97A67"/>
    <w:multiLevelType w:val="multilevel"/>
    <w:tmpl w:val="E53A8B1C"/>
    <w:lvl w:ilvl="0">
      <w:start w:val="1"/>
      <w:numFmt w:val="decimal"/>
      <w:lvlText w:val="%1"/>
      <w:lvlJc w:val="left"/>
      <w:pPr>
        <w:ind w:left="142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upperRoman"/>
      <w:lvlText w:val="%3."/>
      <w:lvlJc w:val="left"/>
      <w:pPr>
        <w:ind w:left="3992" w:hanging="19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5279" w:hanging="1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19" w:hanging="1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59" w:hanging="1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9" w:hanging="1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9" w:hanging="1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9" w:hanging="197"/>
      </w:pPr>
      <w:rPr>
        <w:rFonts w:hint="default"/>
        <w:lang w:val="ru-RU" w:eastAsia="en-US" w:bidi="ar-SA"/>
      </w:rPr>
    </w:lvl>
  </w:abstractNum>
  <w:abstractNum w:abstractNumId="179" w15:restartNumberingAfterBreak="0">
    <w:nsid w:val="4B6A75BE"/>
    <w:multiLevelType w:val="hybridMultilevel"/>
    <w:tmpl w:val="7F2A0C4E"/>
    <w:lvl w:ilvl="0" w:tplc="4B92A5E6">
      <w:numFmt w:val="bullet"/>
      <w:lvlText w:val="•"/>
      <w:lvlJc w:val="left"/>
      <w:pPr>
        <w:ind w:left="10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D894453E">
      <w:numFmt w:val="bullet"/>
      <w:lvlText w:val="•"/>
      <w:lvlJc w:val="left"/>
      <w:pPr>
        <w:ind w:left="338" w:hanging="284"/>
      </w:pPr>
      <w:rPr>
        <w:rFonts w:hint="default"/>
        <w:lang w:val="ru-RU" w:eastAsia="en-US" w:bidi="ar-SA"/>
      </w:rPr>
    </w:lvl>
    <w:lvl w:ilvl="2" w:tplc="E5184D5A">
      <w:numFmt w:val="bullet"/>
      <w:lvlText w:val="•"/>
      <w:lvlJc w:val="left"/>
      <w:pPr>
        <w:ind w:left="577" w:hanging="284"/>
      </w:pPr>
      <w:rPr>
        <w:rFonts w:hint="default"/>
        <w:lang w:val="ru-RU" w:eastAsia="en-US" w:bidi="ar-SA"/>
      </w:rPr>
    </w:lvl>
    <w:lvl w:ilvl="3" w:tplc="C57A532C">
      <w:numFmt w:val="bullet"/>
      <w:lvlText w:val="•"/>
      <w:lvlJc w:val="left"/>
      <w:pPr>
        <w:ind w:left="816" w:hanging="284"/>
      </w:pPr>
      <w:rPr>
        <w:rFonts w:hint="default"/>
        <w:lang w:val="ru-RU" w:eastAsia="en-US" w:bidi="ar-SA"/>
      </w:rPr>
    </w:lvl>
    <w:lvl w:ilvl="4" w:tplc="54605780">
      <w:numFmt w:val="bullet"/>
      <w:lvlText w:val="•"/>
      <w:lvlJc w:val="left"/>
      <w:pPr>
        <w:ind w:left="1054" w:hanging="284"/>
      </w:pPr>
      <w:rPr>
        <w:rFonts w:hint="default"/>
        <w:lang w:val="ru-RU" w:eastAsia="en-US" w:bidi="ar-SA"/>
      </w:rPr>
    </w:lvl>
    <w:lvl w:ilvl="5" w:tplc="2C344DD0">
      <w:numFmt w:val="bullet"/>
      <w:lvlText w:val="•"/>
      <w:lvlJc w:val="left"/>
      <w:pPr>
        <w:ind w:left="1293" w:hanging="284"/>
      </w:pPr>
      <w:rPr>
        <w:rFonts w:hint="default"/>
        <w:lang w:val="ru-RU" w:eastAsia="en-US" w:bidi="ar-SA"/>
      </w:rPr>
    </w:lvl>
    <w:lvl w:ilvl="6" w:tplc="AE16002E">
      <w:numFmt w:val="bullet"/>
      <w:lvlText w:val="•"/>
      <w:lvlJc w:val="left"/>
      <w:pPr>
        <w:ind w:left="1532" w:hanging="284"/>
      </w:pPr>
      <w:rPr>
        <w:rFonts w:hint="default"/>
        <w:lang w:val="ru-RU" w:eastAsia="en-US" w:bidi="ar-SA"/>
      </w:rPr>
    </w:lvl>
    <w:lvl w:ilvl="7" w:tplc="46049DFE">
      <w:numFmt w:val="bullet"/>
      <w:lvlText w:val="•"/>
      <w:lvlJc w:val="left"/>
      <w:pPr>
        <w:ind w:left="1770" w:hanging="284"/>
      </w:pPr>
      <w:rPr>
        <w:rFonts w:hint="default"/>
        <w:lang w:val="ru-RU" w:eastAsia="en-US" w:bidi="ar-SA"/>
      </w:rPr>
    </w:lvl>
    <w:lvl w:ilvl="8" w:tplc="AA9CA984">
      <w:numFmt w:val="bullet"/>
      <w:lvlText w:val="•"/>
      <w:lvlJc w:val="left"/>
      <w:pPr>
        <w:ind w:left="2009" w:hanging="284"/>
      </w:pPr>
      <w:rPr>
        <w:rFonts w:hint="default"/>
        <w:lang w:val="ru-RU" w:eastAsia="en-US" w:bidi="ar-SA"/>
      </w:rPr>
    </w:lvl>
  </w:abstractNum>
  <w:abstractNum w:abstractNumId="180" w15:restartNumberingAfterBreak="0">
    <w:nsid w:val="4B8E4B8E"/>
    <w:multiLevelType w:val="hybridMultilevel"/>
    <w:tmpl w:val="8DCEB9C0"/>
    <w:lvl w:ilvl="0" w:tplc="9F7CEF16">
      <w:numFmt w:val="bullet"/>
      <w:lvlText w:val=""/>
      <w:lvlJc w:val="left"/>
      <w:pPr>
        <w:ind w:left="467" w:hanging="70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D0CA6F9E">
      <w:numFmt w:val="bullet"/>
      <w:lvlText w:val="•"/>
      <w:lvlJc w:val="left"/>
      <w:pPr>
        <w:ind w:left="692" w:hanging="708"/>
      </w:pPr>
      <w:rPr>
        <w:rFonts w:hint="default"/>
        <w:lang w:val="ru-RU" w:eastAsia="en-US" w:bidi="ar-SA"/>
      </w:rPr>
    </w:lvl>
    <w:lvl w:ilvl="2" w:tplc="A3F21630">
      <w:numFmt w:val="bullet"/>
      <w:lvlText w:val="•"/>
      <w:lvlJc w:val="left"/>
      <w:pPr>
        <w:ind w:left="925" w:hanging="708"/>
      </w:pPr>
      <w:rPr>
        <w:rFonts w:hint="default"/>
        <w:lang w:val="ru-RU" w:eastAsia="en-US" w:bidi="ar-SA"/>
      </w:rPr>
    </w:lvl>
    <w:lvl w:ilvl="3" w:tplc="9E94FED2">
      <w:numFmt w:val="bullet"/>
      <w:lvlText w:val="•"/>
      <w:lvlJc w:val="left"/>
      <w:pPr>
        <w:ind w:left="1158" w:hanging="708"/>
      </w:pPr>
      <w:rPr>
        <w:rFonts w:hint="default"/>
        <w:lang w:val="ru-RU" w:eastAsia="en-US" w:bidi="ar-SA"/>
      </w:rPr>
    </w:lvl>
    <w:lvl w:ilvl="4" w:tplc="6BAAD2A0">
      <w:numFmt w:val="bullet"/>
      <w:lvlText w:val="•"/>
      <w:lvlJc w:val="left"/>
      <w:pPr>
        <w:ind w:left="1391" w:hanging="708"/>
      </w:pPr>
      <w:rPr>
        <w:rFonts w:hint="default"/>
        <w:lang w:val="ru-RU" w:eastAsia="en-US" w:bidi="ar-SA"/>
      </w:rPr>
    </w:lvl>
    <w:lvl w:ilvl="5" w:tplc="FC16A07A">
      <w:numFmt w:val="bullet"/>
      <w:lvlText w:val="•"/>
      <w:lvlJc w:val="left"/>
      <w:pPr>
        <w:ind w:left="1624" w:hanging="708"/>
      </w:pPr>
      <w:rPr>
        <w:rFonts w:hint="default"/>
        <w:lang w:val="ru-RU" w:eastAsia="en-US" w:bidi="ar-SA"/>
      </w:rPr>
    </w:lvl>
    <w:lvl w:ilvl="6" w:tplc="E75AFD8E">
      <w:numFmt w:val="bullet"/>
      <w:lvlText w:val="•"/>
      <w:lvlJc w:val="left"/>
      <w:pPr>
        <w:ind w:left="1857" w:hanging="708"/>
      </w:pPr>
      <w:rPr>
        <w:rFonts w:hint="default"/>
        <w:lang w:val="ru-RU" w:eastAsia="en-US" w:bidi="ar-SA"/>
      </w:rPr>
    </w:lvl>
    <w:lvl w:ilvl="7" w:tplc="B6A6B416">
      <w:numFmt w:val="bullet"/>
      <w:lvlText w:val="•"/>
      <w:lvlJc w:val="left"/>
      <w:pPr>
        <w:ind w:left="2090" w:hanging="708"/>
      </w:pPr>
      <w:rPr>
        <w:rFonts w:hint="default"/>
        <w:lang w:val="ru-RU" w:eastAsia="en-US" w:bidi="ar-SA"/>
      </w:rPr>
    </w:lvl>
    <w:lvl w:ilvl="8" w:tplc="66E25D98">
      <w:numFmt w:val="bullet"/>
      <w:lvlText w:val="•"/>
      <w:lvlJc w:val="left"/>
      <w:pPr>
        <w:ind w:left="2323" w:hanging="708"/>
      </w:pPr>
      <w:rPr>
        <w:rFonts w:hint="default"/>
        <w:lang w:val="ru-RU" w:eastAsia="en-US" w:bidi="ar-SA"/>
      </w:rPr>
    </w:lvl>
  </w:abstractNum>
  <w:abstractNum w:abstractNumId="181" w15:restartNumberingAfterBreak="0">
    <w:nsid w:val="4C952E59"/>
    <w:multiLevelType w:val="hybridMultilevel"/>
    <w:tmpl w:val="B13A7838"/>
    <w:lvl w:ilvl="0" w:tplc="87D68488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CDF6D27C">
      <w:numFmt w:val="bullet"/>
      <w:lvlText w:val="•"/>
      <w:lvlJc w:val="left"/>
      <w:pPr>
        <w:ind w:left="1094" w:hanging="128"/>
      </w:pPr>
      <w:rPr>
        <w:rFonts w:hint="default"/>
        <w:lang w:val="ru-RU" w:eastAsia="en-US" w:bidi="ar-SA"/>
      </w:rPr>
    </w:lvl>
    <w:lvl w:ilvl="2" w:tplc="5FB03ADE">
      <w:numFmt w:val="bullet"/>
      <w:lvlText w:val="•"/>
      <w:lvlJc w:val="left"/>
      <w:pPr>
        <w:ind w:left="1949" w:hanging="128"/>
      </w:pPr>
      <w:rPr>
        <w:rFonts w:hint="default"/>
        <w:lang w:val="ru-RU" w:eastAsia="en-US" w:bidi="ar-SA"/>
      </w:rPr>
    </w:lvl>
    <w:lvl w:ilvl="3" w:tplc="E3782D34">
      <w:numFmt w:val="bullet"/>
      <w:lvlText w:val="•"/>
      <w:lvlJc w:val="left"/>
      <w:pPr>
        <w:ind w:left="2804" w:hanging="128"/>
      </w:pPr>
      <w:rPr>
        <w:rFonts w:hint="default"/>
        <w:lang w:val="ru-RU" w:eastAsia="en-US" w:bidi="ar-SA"/>
      </w:rPr>
    </w:lvl>
    <w:lvl w:ilvl="4" w:tplc="99F83D78">
      <w:numFmt w:val="bullet"/>
      <w:lvlText w:val="•"/>
      <w:lvlJc w:val="left"/>
      <w:pPr>
        <w:ind w:left="3659" w:hanging="128"/>
      </w:pPr>
      <w:rPr>
        <w:rFonts w:hint="default"/>
        <w:lang w:val="ru-RU" w:eastAsia="en-US" w:bidi="ar-SA"/>
      </w:rPr>
    </w:lvl>
    <w:lvl w:ilvl="5" w:tplc="72941BF4">
      <w:numFmt w:val="bullet"/>
      <w:lvlText w:val="•"/>
      <w:lvlJc w:val="left"/>
      <w:pPr>
        <w:ind w:left="4514" w:hanging="128"/>
      </w:pPr>
      <w:rPr>
        <w:rFonts w:hint="default"/>
        <w:lang w:val="ru-RU" w:eastAsia="en-US" w:bidi="ar-SA"/>
      </w:rPr>
    </w:lvl>
    <w:lvl w:ilvl="6" w:tplc="CE669970">
      <w:numFmt w:val="bullet"/>
      <w:lvlText w:val="•"/>
      <w:lvlJc w:val="left"/>
      <w:pPr>
        <w:ind w:left="5369" w:hanging="128"/>
      </w:pPr>
      <w:rPr>
        <w:rFonts w:hint="default"/>
        <w:lang w:val="ru-RU" w:eastAsia="en-US" w:bidi="ar-SA"/>
      </w:rPr>
    </w:lvl>
    <w:lvl w:ilvl="7" w:tplc="ECAE5506">
      <w:numFmt w:val="bullet"/>
      <w:lvlText w:val="•"/>
      <w:lvlJc w:val="left"/>
      <w:pPr>
        <w:ind w:left="6224" w:hanging="128"/>
      </w:pPr>
      <w:rPr>
        <w:rFonts w:hint="default"/>
        <w:lang w:val="ru-RU" w:eastAsia="en-US" w:bidi="ar-SA"/>
      </w:rPr>
    </w:lvl>
    <w:lvl w:ilvl="8" w:tplc="58F4EC6A">
      <w:numFmt w:val="bullet"/>
      <w:lvlText w:val="•"/>
      <w:lvlJc w:val="left"/>
      <w:pPr>
        <w:ind w:left="7079" w:hanging="128"/>
      </w:pPr>
      <w:rPr>
        <w:rFonts w:hint="default"/>
        <w:lang w:val="ru-RU" w:eastAsia="en-US" w:bidi="ar-SA"/>
      </w:rPr>
    </w:lvl>
  </w:abstractNum>
  <w:abstractNum w:abstractNumId="182" w15:restartNumberingAfterBreak="0">
    <w:nsid w:val="4CAD3BB2"/>
    <w:multiLevelType w:val="multilevel"/>
    <w:tmpl w:val="42844BD8"/>
    <w:lvl w:ilvl="0">
      <w:start w:val="1"/>
      <w:numFmt w:val="decimal"/>
      <w:lvlText w:val="%1"/>
      <w:lvlJc w:val="left"/>
      <w:pPr>
        <w:ind w:left="222" w:hanging="44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44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137" w:hanging="4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5" w:hanging="4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4" w:hanging="4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3" w:hanging="4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1" w:hanging="4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0" w:hanging="4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9" w:hanging="442"/>
      </w:pPr>
      <w:rPr>
        <w:rFonts w:hint="default"/>
        <w:lang w:val="ru-RU" w:eastAsia="en-US" w:bidi="ar-SA"/>
      </w:rPr>
    </w:lvl>
  </w:abstractNum>
  <w:abstractNum w:abstractNumId="183" w15:restartNumberingAfterBreak="0">
    <w:nsid w:val="4E223EB9"/>
    <w:multiLevelType w:val="multilevel"/>
    <w:tmpl w:val="ECC62D92"/>
    <w:lvl w:ilvl="0">
      <w:start w:val="3"/>
      <w:numFmt w:val="decimal"/>
      <w:lvlText w:val="%1"/>
      <w:lvlJc w:val="left"/>
      <w:pPr>
        <w:ind w:left="1131" w:hanging="55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31" w:hanging="55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1" w:hanging="55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739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6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3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9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6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3" w:hanging="550"/>
      </w:pPr>
      <w:rPr>
        <w:rFonts w:hint="default"/>
        <w:lang w:val="ru-RU" w:eastAsia="en-US" w:bidi="ar-SA"/>
      </w:rPr>
    </w:lvl>
  </w:abstractNum>
  <w:abstractNum w:abstractNumId="184" w15:restartNumberingAfterBreak="0">
    <w:nsid w:val="4E612E29"/>
    <w:multiLevelType w:val="multilevel"/>
    <w:tmpl w:val="9C18B734"/>
    <w:lvl w:ilvl="0">
      <w:start w:val="7"/>
      <w:numFmt w:val="decimal"/>
      <w:lvlText w:val="%1"/>
      <w:lvlJc w:val="left"/>
      <w:pPr>
        <w:ind w:left="123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0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" w:hanging="603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1518" w:hanging="348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3531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37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43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49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54" w:hanging="348"/>
      </w:pPr>
      <w:rPr>
        <w:rFonts w:hint="default"/>
        <w:lang w:val="ru-RU" w:eastAsia="en-US" w:bidi="ar-SA"/>
      </w:rPr>
    </w:lvl>
  </w:abstractNum>
  <w:abstractNum w:abstractNumId="185" w15:restartNumberingAfterBreak="0">
    <w:nsid w:val="4FD85FD5"/>
    <w:multiLevelType w:val="hybridMultilevel"/>
    <w:tmpl w:val="985EE8BE"/>
    <w:lvl w:ilvl="0" w:tplc="5C4084EE">
      <w:numFmt w:val="bullet"/>
      <w:lvlText w:val=""/>
      <w:lvlJc w:val="left"/>
      <w:pPr>
        <w:ind w:left="958" w:hanging="55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80A992A">
      <w:numFmt w:val="bullet"/>
      <w:lvlText w:val="•"/>
      <w:lvlJc w:val="left"/>
      <w:pPr>
        <w:ind w:left="1862" w:hanging="557"/>
      </w:pPr>
      <w:rPr>
        <w:rFonts w:hint="default"/>
        <w:lang w:val="ru-RU" w:eastAsia="en-US" w:bidi="ar-SA"/>
      </w:rPr>
    </w:lvl>
    <w:lvl w:ilvl="2" w:tplc="90467B62">
      <w:numFmt w:val="bullet"/>
      <w:lvlText w:val="•"/>
      <w:lvlJc w:val="left"/>
      <w:pPr>
        <w:ind w:left="2765" w:hanging="557"/>
      </w:pPr>
      <w:rPr>
        <w:rFonts w:hint="default"/>
        <w:lang w:val="ru-RU" w:eastAsia="en-US" w:bidi="ar-SA"/>
      </w:rPr>
    </w:lvl>
    <w:lvl w:ilvl="3" w:tplc="D8921C72">
      <w:numFmt w:val="bullet"/>
      <w:lvlText w:val="•"/>
      <w:lvlJc w:val="left"/>
      <w:pPr>
        <w:ind w:left="3667" w:hanging="557"/>
      </w:pPr>
      <w:rPr>
        <w:rFonts w:hint="default"/>
        <w:lang w:val="ru-RU" w:eastAsia="en-US" w:bidi="ar-SA"/>
      </w:rPr>
    </w:lvl>
    <w:lvl w:ilvl="4" w:tplc="A49A52C6">
      <w:numFmt w:val="bullet"/>
      <w:lvlText w:val="•"/>
      <w:lvlJc w:val="left"/>
      <w:pPr>
        <w:ind w:left="4570" w:hanging="557"/>
      </w:pPr>
      <w:rPr>
        <w:rFonts w:hint="default"/>
        <w:lang w:val="ru-RU" w:eastAsia="en-US" w:bidi="ar-SA"/>
      </w:rPr>
    </w:lvl>
    <w:lvl w:ilvl="5" w:tplc="E6F26D02">
      <w:numFmt w:val="bullet"/>
      <w:lvlText w:val="•"/>
      <w:lvlJc w:val="left"/>
      <w:pPr>
        <w:ind w:left="5473" w:hanging="557"/>
      </w:pPr>
      <w:rPr>
        <w:rFonts w:hint="default"/>
        <w:lang w:val="ru-RU" w:eastAsia="en-US" w:bidi="ar-SA"/>
      </w:rPr>
    </w:lvl>
    <w:lvl w:ilvl="6" w:tplc="5DD2C8D8">
      <w:numFmt w:val="bullet"/>
      <w:lvlText w:val="•"/>
      <w:lvlJc w:val="left"/>
      <w:pPr>
        <w:ind w:left="6375" w:hanging="557"/>
      </w:pPr>
      <w:rPr>
        <w:rFonts w:hint="default"/>
        <w:lang w:val="ru-RU" w:eastAsia="en-US" w:bidi="ar-SA"/>
      </w:rPr>
    </w:lvl>
    <w:lvl w:ilvl="7" w:tplc="A0264306">
      <w:numFmt w:val="bullet"/>
      <w:lvlText w:val="•"/>
      <w:lvlJc w:val="left"/>
      <w:pPr>
        <w:ind w:left="7278" w:hanging="557"/>
      </w:pPr>
      <w:rPr>
        <w:rFonts w:hint="default"/>
        <w:lang w:val="ru-RU" w:eastAsia="en-US" w:bidi="ar-SA"/>
      </w:rPr>
    </w:lvl>
    <w:lvl w:ilvl="8" w:tplc="9960A2E8">
      <w:numFmt w:val="bullet"/>
      <w:lvlText w:val="•"/>
      <w:lvlJc w:val="left"/>
      <w:pPr>
        <w:ind w:left="8181" w:hanging="557"/>
      </w:pPr>
      <w:rPr>
        <w:rFonts w:hint="default"/>
        <w:lang w:val="ru-RU" w:eastAsia="en-US" w:bidi="ar-SA"/>
      </w:rPr>
    </w:lvl>
  </w:abstractNum>
  <w:abstractNum w:abstractNumId="186" w15:restartNumberingAfterBreak="0">
    <w:nsid w:val="502C6585"/>
    <w:multiLevelType w:val="multilevel"/>
    <w:tmpl w:val="F4ECC904"/>
    <w:lvl w:ilvl="0">
      <w:start w:val="3"/>
      <w:numFmt w:val="decimal"/>
      <w:lvlText w:val="%1"/>
      <w:lvlJc w:val="left"/>
      <w:pPr>
        <w:ind w:left="1485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85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9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0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9" w:hanging="420"/>
      </w:pPr>
      <w:rPr>
        <w:rFonts w:hint="default"/>
        <w:lang w:val="ru-RU" w:eastAsia="en-US" w:bidi="ar-SA"/>
      </w:rPr>
    </w:lvl>
  </w:abstractNum>
  <w:abstractNum w:abstractNumId="187" w15:restartNumberingAfterBreak="0">
    <w:nsid w:val="50464657"/>
    <w:multiLevelType w:val="hybridMultilevel"/>
    <w:tmpl w:val="84E4B0B8"/>
    <w:lvl w:ilvl="0" w:tplc="143C920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511D7EFD"/>
    <w:multiLevelType w:val="multilevel"/>
    <w:tmpl w:val="1038B29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189" w15:restartNumberingAfterBreak="0">
    <w:nsid w:val="51B42980"/>
    <w:multiLevelType w:val="hybridMultilevel"/>
    <w:tmpl w:val="B09CFBEE"/>
    <w:lvl w:ilvl="0" w:tplc="0419000F">
      <w:start w:val="1"/>
      <w:numFmt w:val="decimal"/>
      <w:lvlText w:val="%1."/>
      <w:lvlJc w:val="left"/>
      <w:pPr>
        <w:ind w:left="283" w:hanging="360"/>
      </w:pPr>
    </w:lvl>
    <w:lvl w:ilvl="1" w:tplc="04190019" w:tentative="1">
      <w:start w:val="1"/>
      <w:numFmt w:val="lowerLetter"/>
      <w:lvlText w:val="%2."/>
      <w:lvlJc w:val="left"/>
      <w:pPr>
        <w:ind w:left="1003" w:hanging="360"/>
      </w:pPr>
    </w:lvl>
    <w:lvl w:ilvl="2" w:tplc="0419001B" w:tentative="1">
      <w:start w:val="1"/>
      <w:numFmt w:val="lowerRoman"/>
      <w:lvlText w:val="%3."/>
      <w:lvlJc w:val="right"/>
      <w:pPr>
        <w:ind w:left="1723" w:hanging="180"/>
      </w:pPr>
    </w:lvl>
    <w:lvl w:ilvl="3" w:tplc="0419000F" w:tentative="1">
      <w:start w:val="1"/>
      <w:numFmt w:val="decimal"/>
      <w:lvlText w:val="%4."/>
      <w:lvlJc w:val="left"/>
      <w:pPr>
        <w:ind w:left="2443" w:hanging="360"/>
      </w:pPr>
    </w:lvl>
    <w:lvl w:ilvl="4" w:tplc="04190019" w:tentative="1">
      <w:start w:val="1"/>
      <w:numFmt w:val="lowerLetter"/>
      <w:lvlText w:val="%5."/>
      <w:lvlJc w:val="left"/>
      <w:pPr>
        <w:ind w:left="3163" w:hanging="360"/>
      </w:pPr>
    </w:lvl>
    <w:lvl w:ilvl="5" w:tplc="0419001B" w:tentative="1">
      <w:start w:val="1"/>
      <w:numFmt w:val="lowerRoman"/>
      <w:lvlText w:val="%6."/>
      <w:lvlJc w:val="right"/>
      <w:pPr>
        <w:ind w:left="3883" w:hanging="180"/>
      </w:pPr>
    </w:lvl>
    <w:lvl w:ilvl="6" w:tplc="0419000F" w:tentative="1">
      <w:start w:val="1"/>
      <w:numFmt w:val="decimal"/>
      <w:lvlText w:val="%7."/>
      <w:lvlJc w:val="left"/>
      <w:pPr>
        <w:ind w:left="4603" w:hanging="360"/>
      </w:pPr>
    </w:lvl>
    <w:lvl w:ilvl="7" w:tplc="04190019" w:tentative="1">
      <w:start w:val="1"/>
      <w:numFmt w:val="lowerLetter"/>
      <w:lvlText w:val="%8."/>
      <w:lvlJc w:val="left"/>
      <w:pPr>
        <w:ind w:left="5323" w:hanging="360"/>
      </w:pPr>
    </w:lvl>
    <w:lvl w:ilvl="8" w:tplc="0419001B" w:tentative="1">
      <w:start w:val="1"/>
      <w:numFmt w:val="lowerRoman"/>
      <w:lvlText w:val="%9."/>
      <w:lvlJc w:val="right"/>
      <w:pPr>
        <w:ind w:left="6043" w:hanging="180"/>
      </w:pPr>
    </w:lvl>
  </w:abstractNum>
  <w:abstractNum w:abstractNumId="190" w15:restartNumberingAfterBreak="0">
    <w:nsid w:val="51EF06AC"/>
    <w:multiLevelType w:val="hybridMultilevel"/>
    <w:tmpl w:val="32A2B87E"/>
    <w:lvl w:ilvl="0" w:tplc="426C7428">
      <w:numFmt w:val="bullet"/>
      <w:lvlText w:val="-"/>
      <w:lvlJc w:val="left"/>
      <w:pPr>
        <w:ind w:left="64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450268E">
      <w:numFmt w:val="bullet"/>
      <w:lvlText w:val="•"/>
      <w:lvlJc w:val="left"/>
      <w:pPr>
        <w:ind w:left="1556" w:hanging="140"/>
      </w:pPr>
      <w:rPr>
        <w:rFonts w:hint="default"/>
        <w:lang w:val="ru-RU" w:eastAsia="en-US" w:bidi="ar-SA"/>
      </w:rPr>
    </w:lvl>
    <w:lvl w:ilvl="2" w:tplc="92263FC8">
      <w:numFmt w:val="bullet"/>
      <w:lvlText w:val="•"/>
      <w:lvlJc w:val="left"/>
      <w:pPr>
        <w:ind w:left="2473" w:hanging="140"/>
      </w:pPr>
      <w:rPr>
        <w:rFonts w:hint="default"/>
        <w:lang w:val="ru-RU" w:eastAsia="en-US" w:bidi="ar-SA"/>
      </w:rPr>
    </w:lvl>
    <w:lvl w:ilvl="3" w:tplc="66DA1D80">
      <w:numFmt w:val="bullet"/>
      <w:lvlText w:val="•"/>
      <w:lvlJc w:val="left"/>
      <w:pPr>
        <w:ind w:left="3389" w:hanging="140"/>
      </w:pPr>
      <w:rPr>
        <w:rFonts w:hint="default"/>
        <w:lang w:val="ru-RU" w:eastAsia="en-US" w:bidi="ar-SA"/>
      </w:rPr>
    </w:lvl>
    <w:lvl w:ilvl="4" w:tplc="29A069B4">
      <w:numFmt w:val="bullet"/>
      <w:lvlText w:val="•"/>
      <w:lvlJc w:val="left"/>
      <w:pPr>
        <w:ind w:left="4306" w:hanging="140"/>
      </w:pPr>
      <w:rPr>
        <w:rFonts w:hint="default"/>
        <w:lang w:val="ru-RU" w:eastAsia="en-US" w:bidi="ar-SA"/>
      </w:rPr>
    </w:lvl>
    <w:lvl w:ilvl="5" w:tplc="BF28EFEC">
      <w:numFmt w:val="bullet"/>
      <w:lvlText w:val="•"/>
      <w:lvlJc w:val="left"/>
      <w:pPr>
        <w:ind w:left="5223" w:hanging="140"/>
      </w:pPr>
      <w:rPr>
        <w:rFonts w:hint="default"/>
        <w:lang w:val="ru-RU" w:eastAsia="en-US" w:bidi="ar-SA"/>
      </w:rPr>
    </w:lvl>
    <w:lvl w:ilvl="6" w:tplc="F5B85412">
      <w:numFmt w:val="bullet"/>
      <w:lvlText w:val="•"/>
      <w:lvlJc w:val="left"/>
      <w:pPr>
        <w:ind w:left="6139" w:hanging="140"/>
      </w:pPr>
      <w:rPr>
        <w:rFonts w:hint="default"/>
        <w:lang w:val="ru-RU" w:eastAsia="en-US" w:bidi="ar-SA"/>
      </w:rPr>
    </w:lvl>
    <w:lvl w:ilvl="7" w:tplc="A84AAF0C">
      <w:numFmt w:val="bullet"/>
      <w:lvlText w:val="•"/>
      <w:lvlJc w:val="left"/>
      <w:pPr>
        <w:ind w:left="7056" w:hanging="140"/>
      </w:pPr>
      <w:rPr>
        <w:rFonts w:hint="default"/>
        <w:lang w:val="ru-RU" w:eastAsia="en-US" w:bidi="ar-SA"/>
      </w:rPr>
    </w:lvl>
    <w:lvl w:ilvl="8" w:tplc="112C08F6">
      <w:numFmt w:val="bullet"/>
      <w:lvlText w:val="•"/>
      <w:lvlJc w:val="left"/>
      <w:pPr>
        <w:ind w:left="7973" w:hanging="140"/>
      </w:pPr>
      <w:rPr>
        <w:rFonts w:hint="default"/>
        <w:lang w:val="ru-RU" w:eastAsia="en-US" w:bidi="ar-SA"/>
      </w:rPr>
    </w:lvl>
  </w:abstractNum>
  <w:abstractNum w:abstractNumId="191" w15:restartNumberingAfterBreak="0">
    <w:nsid w:val="53135750"/>
    <w:multiLevelType w:val="hybridMultilevel"/>
    <w:tmpl w:val="D652C506"/>
    <w:lvl w:ilvl="0" w:tplc="162A8FAE">
      <w:start w:val="1"/>
      <w:numFmt w:val="decimal"/>
      <w:lvlText w:val="%1."/>
      <w:lvlJc w:val="left"/>
      <w:pPr>
        <w:ind w:left="142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680A838">
      <w:numFmt w:val="bullet"/>
      <w:lvlText w:val="•"/>
      <w:lvlJc w:val="left"/>
      <w:pPr>
        <w:ind w:left="1101" w:hanging="228"/>
      </w:pPr>
      <w:rPr>
        <w:rFonts w:hint="default"/>
        <w:lang w:val="ru-RU" w:eastAsia="en-US" w:bidi="ar-SA"/>
      </w:rPr>
    </w:lvl>
    <w:lvl w:ilvl="2" w:tplc="E4B474BC">
      <w:numFmt w:val="bullet"/>
      <w:lvlText w:val="•"/>
      <w:lvlJc w:val="left"/>
      <w:pPr>
        <w:ind w:left="2063" w:hanging="228"/>
      </w:pPr>
      <w:rPr>
        <w:rFonts w:hint="default"/>
        <w:lang w:val="ru-RU" w:eastAsia="en-US" w:bidi="ar-SA"/>
      </w:rPr>
    </w:lvl>
    <w:lvl w:ilvl="3" w:tplc="F1BAF110">
      <w:numFmt w:val="bullet"/>
      <w:lvlText w:val="•"/>
      <w:lvlJc w:val="left"/>
      <w:pPr>
        <w:ind w:left="3025" w:hanging="228"/>
      </w:pPr>
      <w:rPr>
        <w:rFonts w:hint="default"/>
        <w:lang w:val="ru-RU" w:eastAsia="en-US" w:bidi="ar-SA"/>
      </w:rPr>
    </w:lvl>
    <w:lvl w:ilvl="4" w:tplc="7F460910">
      <w:numFmt w:val="bullet"/>
      <w:lvlText w:val="•"/>
      <w:lvlJc w:val="left"/>
      <w:pPr>
        <w:ind w:left="3987" w:hanging="228"/>
      </w:pPr>
      <w:rPr>
        <w:rFonts w:hint="default"/>
        <w:lang w:val="ru-RU" w:eastAsia="en-US" w:bidi="ar-SA"/>
      </w:rPr>
    </w:lvl>
    <w:lvl w:ilvl="5" w:tplc="20245DEA">
      <w:numFmt w:val="bullet"/>
      <w:lvlText w:val="•"/>
      <w:lvlJc w:val="left"/>
      <w:pPr>
        <w:ind w:left="4949" w:hanging="228"/>
      </w:pPr>
      <w:rPr>
        <w:rFonts w:hint="default"/>
        <w:lang w:val="ru-RU" w:eastAsia="en-US" w:bidi="ar-SA"/>
      </w:rPr>
    </w:lvl>
    <w:lvl w:ilvl="6" w:tplc="5B02D714">
      <w:numFmt w:val="bullet"/>
      <w:lvlText w:val="•"/>
      <w:lvlJc w:val="left"/>
      <w:pPr>
        <w:ind w:left="5911" w:hanging="228"/>
      </w:pPr>
      <w:rPr>
        <w:rFonts w:hint="default"/>
        <w:lang w:val="ru-RU" w:eastAsia="en-US" w:bidi="ar-SA"/>
      </w:rPr>
    </w:lvl>
    <w:lvl w:ilvl="7" w:tplc="B5147302">
      <w:numFmt w:val="bullet"/>
      <w:lvlText w:val="•"/>
      <w:lvlJc w:val="left"/>
      <w:pPr>
        <w:ind w:left="6873" w:hanging="228"/>
      </w:pPr>
      <w:rPr>
        <w:rFonts w:hint="default"/>
        <w:lang w:val="ru-RU" w:eastAsia="en-US" w:bidi="ar-SA"/>
      </w:rPr>
    </w:lvl>
    <w:lvl w:ilvl="8" w:tplc="A06E292A">
      <w:numFmt w:val="bullet"/>
      <w:lvlText w:val="•"/>
      <w:lvlJc w:val="left"/>
      <w:pPr>
        <w:ind w:left="7835" w:hanging="228"/>
      </w:pPr>
      <w:rPr>
        <w:rFonts w:hint="default"/>
        <w:lang w:val="ru-RU" w:eastAsia="en-US" w:bidi="ar-SA"/>
      </w:rPr>
    </w:lvl>
  </w:abstractNum>
  <w:abstractNum w:abstractNumId="192" w15:restartNumberingAfterBreak="0">
    <w:nsid w:val="5328690A"/>
    <w:multiLevelType w:val="hybridMultilevel"/>
    <w:tmpl w:val="FC3086F0"/>
    <w:lvl w:ilvl="0" w:tplc="23C6C94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7E4E7C6">
      <w:numFmt w:val="bullet"/>
      <w:lvlText w:val="•"/>
      <w:lvlJc w:val="left"/>
      <w:pPr>
        <w:ind w:left="755" w:hanging="140"/>
      </w:pPr>
      <w:rPr>
        <w:rFonts w:hint="default"/>
        <w:lang w:val="ru-RU" w:eastAsia="en-US" w:bidi="ar-SA"/>
      </w:rPr>
    </w:lvl>
    <w:lvl w:ilvl="2" w:tplc="36B8A634">
      <w:numFmt w:val="bullet"/>
      <w:lvlText w:val="•"/>
      <w:lvlJc w:val="left"/>
      <w:pPr>
        <w:ind w:left="1410" w:hanging="140"/>
      </w:pPr>
      <w:rPr>
        <w:rFonts w:hint="default"/>
        <w:lang w:val="ru-RU" w:eastAsia="en-US" w:bidi="ar-SA"/>
      </w:rPr>
    </w:lvl>
    <w:lvl w:ilvl="3" w:tplc="95FC7178">
      <w:numFmt w:val="bullet"/>
      <w:lvlText w:val="•"/>
      <w:lvlJc w:val="left"/>
      <w:pPr>
        <w:ind w:left="2065" w:hanging="140"/>
      </w:pPr>
      <w:rPr>
        <w:rFonts w:hint="default"/>
        <w:lang w:val="ru-RU" w:eastAsia="en-US" w:bidi="ar-SA"/>
      </w:rPr>
    </w:lvl>
    <w:lvl w:ilvl="4" w:tplc="71BCA74C">
      <w:numFmt w:val="bullet"/>
      <w:lvlText w:val="•"/>
      <w:lvlJc w:val="left"/>
      <w:pPr>
        <w:ind w:left="2720" w:hanging="140"/>
      </w:pPr>
      <w:rPr>
        <w:rFonts w:hint="default"/>
        <w:lang w:val="ru-RU" w:eastAsia="en-US" w:bidi="ar-SA"/>
      </w:rPr>
    </w:lvl>
    <w:lvl w:ilvl="5" w:tplc="A8AAFA6E">
      <w:numFmt w:val="bullet"/>
      <w:lvlText w:val="•"/>
      <w:lvlJc w:val="left"/>
      <w:pPr>
        <w:ind w:left="3375" w:hanging="140"/>
      </w:pPr>
      <w:rPr>
        <w:rFonts w:hint="default"/>
        <w:lang w:val="ru-RU" w:eastAsia="en-US" w:bidi="ar-SA"/>
      </w:rPr>
    </w:lvl>
    <w:lvl w:ilvl="6" w:tplc="EC18162C">
      <w:numFmt w:val="bullet"/>
      <w:lvlText w:val="•"/>
      <w:lvlJc w:val="left"/>
      <w:pPr>
        <w:ind w:left="4030" w:hanging="140"/>
      </w:pPr>
      <w:rPr>
        <w:rFonts w:hint="default"/>
        <w:lang w:val="ru-RU" w:eastAsia="en-US" w:bidi="ar-SA"/>
      </w:rPr>
    </w:lvl>
    <w:lvl w:ilvl="7" w:tplc="F2649CC4">
      <w:numFmt w:val="bullet"/>
      <w:lvlText w:val="•"/>
      <w:lvlJc w:val="left"/>
      <w:pPr>
        <w:ind w:left="4685" w:hanging="140"/>
      </w:pPr>
      <w:rPr>
        <w:rFonts w:hint="default"/>
        <w:lang w:val="ru-RU" w:eastAsia="en-US" w:bidi="ar-SA"/>
      </w:rPr>
    </w:lvl>
    <w:lvl w:ilvl="8" w:tplc="9B1E6730">
      <w:numFmt w:val="bullet"/>
      <w:lvlText w:val="•"/>
      <w:lvlJc w:val="left"/>
      <w:pPr>
        <w:ind w:left="5340" w:hanging="140"/>
      </w:pPr>
      <w:rPr>
        <w:rFonts w:hint="default"/>
        <w:lang w:val="ru-RU" w:eastAsia="en-US" w:bidi="ar-SA"/>
      </w:rPr>
    </w:lvl>
  </w:abstractNum>
  <w:abstractNum w:abstractNumId="193" w15:restartNumberingAfterBreak="0">
    <w:nsid w:val="53884E0D"/>
    <w:multiLevelType w:val="hybridMultilevel"/>
    <w:tmpl w:val="F762F000"/>
    <w:lvl w:ilvl="0" w:tplc="FA8216CA">
      <w:numFmt w:val="bullet"/>
      <w:lvlText w:val="-"/>
      <w:lvlJc w:val="left"/>
      <w:pPr>
        <w:ind w:left="810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FA42C28">
      <w:numFmt w:val="bullet"/>
      <w:lvlText w:val="•"/>
      <w:lvlJc w:val="left"/>
      <w:pPr>
        <w:ind w:left="1694" w:hanging="348"/>
      </w:pPr>
      <w:rPr>
        <w:rFonts w:hint="default"/>
        <w:lang w:val="ru-RU" w:eastAsia="en-US" w:bidi="ar-SA"/>
      </w:rPr>
    </w:lvl>
    <w:lvl w:ilvl="2" w:tplc="3EA0EB9A">
      <w:numFmt w:val="bullet"/>
      <w:lvlText w:val="•"/>
      <w:lvlJc w:val="left"/>
      <w:pPr>
        <w:ind w:left="2569" w:hanging="348"/>
      </w:pPr>
      <w:rPr>
        <w:rFonts w:hint="default"/>
        <w:lang w:val="ru-RU" w:eastAsia="en-US" w:bidi="ar-SA"/>
      </w:rPr>
    </w:lvl>
    <w:lvl w:ilvl="3" w:tplc="3B268CB2">
      <w:numFmt w:val="bullet"/>
      <w:lvlText w:val="•"/>
      <w:lvlJc w:val="left"/>
      <w:pPr>
        <w:ind w:left="3443" w:hanging="348"/>
      </w:pPr>
      <w:rPr>
        <w:rFonts w:hint="default"/>
        <w:lang w:val="ru-RU" w:eastAsia="en-US" w:bidi="ar-SA"/>
      </w:rPr>
    </w:lvl>
    <w:lvl w:ilvl="4" w:tplc="1072325A">
      <w:numFmt w:val="bullet"/>
      <w:lvlText w:val="•"/>
      <w:lvlJc w:val="left"/>
      <w:pPr>
        <w:ind w:left="4318" w:hanging="348"/>
      </w:pPr>
      <w:rPr>
        <w:rFonts w:hint="default"/>
        <w:lang w:val="ru-RU" w:eastAsia="en-US" w:bidi="ar-SA"/>
      </w:rPr>
    </w:lvl>
    <w:lvl w:ilvl="5" w:tplc="FEC8E8E6">
      <w:numFmt w:val="bullet"/>
      <w:lvlText w:val="•"/>
      <w:lvlJc w:val="left"/>
      <w:pPr>
        <w:ind w:left="5193" w:hanging="348"/>
      </w:pPr>
      <w:rPr>
        <w:rFonts w:hint="default"/>
        <w:lang w:val="ru-RU" w:eastAsia="en-US" w:bidi="ar-SA"/>
      </w:rPr>
    </w:lvl>
    <w:lvl w:ilvl="6" w:tplc="590A692C">
      <w:numFmt w:val="bullet"/>
      <w:lvlText w:val="•"/>
      <w:lvlJc w:val="left"/>
      <w:pPr>
        <w:ind w:left="6067" w:hanging="348"/>
      </w:pPr>
      <w:rPr>
        <w:rFonts w:hint="default"/>
        <w:lang w:val="ru-RU" w:eastAsia="en-US" w:bidi="ar-SA"/>
      </w:rPr>
    </w:lvl>
    <w:lvl w:ilvl="7" w:tplc="47A6FE7C">
      <w:numFmt w:val="bullet"/>
      <w:lvlText w:val="•"/>
      <w:lvlJc w:val="left"/>
      <w:pPr>
        <w:ind w:left="6942" w:hanging="348"/>
      </w:pPr>
      <w:rPr>
        <w:rFonts w:hint="default"/>
        <w:lang w:val="ru-RU" w:eastAsia="en-US" w:bidi="ar-SA"/>
      </w:rPr>
    </w:lvl>
    <w:lvl w:ilvl="8" w:tplc="A3B2860E">
      <w:numFmt w:val="bullet"/>
      <w:lvlText w:val="•"/>
      <w:lvlJc w:val="left"/>
      <w:pPr>
        <w:ind w:left="7817" w:hanging="348"/>
      </w:pPr>
      <w:rPr>
        <w:rFonts w:hint="default"/>
        <w:lang w:val="ru-RU" w:eastAsia="en-US" w:bidi="ar-SA"/>
      </w:rPr>
    </w:lvl>
  </w:abstractNum>
  <w:abstractNum w:abstractNumId="194" w15:restartNumberingAfterBreak="0">
    <w:nsid w:val="54367412"/>
    <w:multiLevelType w:val="hybridMultilevel"/>
    <w:tmpl w:val="35A8C794"/>
    <w:lvl w:ilvl="0" w:tplc="0D782F46">
      <w:numFmt w:val="bullet"/>
      <w:lvlText w:val=""/>
      <w:lvlJc w:val="left"/>
      <w:pPr>
        <w:ind w:left="826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091CC672">
      <w:numFmt w:val="bullet"/>
      <w:lvlText w:val="•"/>
      <w:lvlJc w:val="left"/>
      <w:pPr>
        <w:ind w:left="1296" w:hanging="348"/>
      </w:pPr>
      <w:rPr>
        <w:rFonts w:hint="default"/>
        <w:lang w:val="ru-RU" w:eastAsia="en-US" w:bidi="ar-SA"/>
      </w:rPr>
    </w:lvl>
    <w:lvl w:ilvl="2" w:tplc="BEF4291E">
      <w:numFmt w:val="bullet"/>
      <w:lvlText w:val="•"/>
      <w:lvlJc w:val="left"/>
      <w:pPr>
        <w:ind w:left="1773" w:hanging="348"/>
      </w:pPr>
      <w:rPr>
        <w:rFonts w:hint="default"/>
        <w:lang w:val="ru-RU" w:eastAsia="en-US" w:bidi="ar-SA"/>
      </w:rPr>
    </w:lvl>
    <w:lvl w:ilvl="3" w:tplc="DFCAE7E8">
      <w:numFmt w:val="bullet"/>
      <w:lvlText w:val="•"/>
      <w:lvlJc w:val="left"/>
      <w:pPr>
        <w:ind w:left="2249" w:hanging="348"/>
      </w:pPr>
      <w:rPr>
        <w:rFonts w:hint="default"/>
        <w:lang w:val="ru-RU" w:eastAsia="en-US" w:bidi="ar-SA"/>
      </w:rPr>
    </w:lvl>
    <w:lvl w:ilvl="4" w:tplc="35F2DF12">
      <w:numFmt w:val="bullet"/>
      <w:lvlText w:val="•"/>
      <w:lvlJc w:val="left"/>
      <w:pPr>
        <w:ind w:left="2726" w:hanging="348"/>
      </w:pPr>
      <w:rPr>
        <w:rFonts w:hint="default"/>
        <w:lang w:val="ru-RU" w:eastAsia="en-US" w:bidi="ar-SA"/>
      </w:rPr>
    </w:lvl>
    <w:lvl w:ilvl="5" w:tplc="3F22590E">
      <w:numFmt w:val="bullet"/>
      <w:lvlText w:val="•"/>
      <w:lvlJc w:val="left"/>
      <w:pPr>
        <w:ind w:left="3202" w:hanging="348"/>
      </w:pPr>
      <w:rPr>
        <w:rFonts w:hint="default"/>
        <w:lang w:val="ru-RU" w:eastAsia="en-US" w:bidi="ar-SA"/>
      </w:rPr>
    </w:lvl>
    <w:lvl w:ilvl="6" w:tplc="E814CB40">
      <w:numFmt w:val="bullet"/>
      <w:lvlText w:val="•"/>
      <w:lvlJc w:val="left"/>
      <w:pPr>
        <w:ind w:left="3679" w:hanging="348"/>
      </w:pPr>
      <w:rPr>
        <w:rFonts w:hint="default"/>
        <w:lang w:val="ru-RU" w:eastAsia="en-US" w:bidi="ar-SA"/>
      </w:rPr>
    </w:lvl>
    <w:lvl w:ilvl="7" w:tplc="0610D78E">
      <w:numFmt w:val="bullet"/>
      <w:lvlText w:val="•"/>
      <w:lvlJc w:val="left"/>
      <w:pPr>
        <w:ind w:left="4155" w:hanging="348"/>
      </w:pPr>
      <w:rPr>
        <w:rFonts w:hint="default"/>
        <w:lang w:val="ru-RU" w:eastAsia="en-US" w:bidi="ar-SA"/>
      </w:rPr>
    </w:lvl>
    <w:lvl w:ilvl="8" w:tplc="FA7C1F90">
      <w:numFmt w:val="bullet"/>
      <w:lvlText w:val="•"/>
      <w:lvlJc w:val="left"/>
      <w:pPr>
        <w:ind w:left="4632" w:hanging="348"/>
      </w:pPr>
      <w:rPr>
        <w:rFonts w:hint="default"/>
        <w:lang w:val="ru-RU" w:eastAsia="en-US" w:bidi="ar-SA"/>
      </w:rPr>
    </w:lvl>
  </w:abstractNum>
  <w:abstractNum w:abstractNumId="195" w15:restartNumberingAfterBreak="0">
    <w:nsid w:val="545049A2"/>
    <w:multiLevelType w:val="hybridMultilevel"/>
    <w:tmpl w:val="2470272A"/>
    <w:lvl w:ilvl="0" w:tplc="C6A06B0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52EBF3A">
      <w:numFmt w:val="bullet"/>
      <w:lvlText w:val="•"/>
      <w:lvlJc w:val="left"/>
      <w:pPr>
        <w:ind w:left="897" w:hanging="140"/>
      </w:pPr>
      <w:rPr>
        <w:rFonts w:hint="default"/>
        <w:lang w:val="ru-RU" w:eastAsia="en-US" w:bidi="ar-SA"/>
      </w:rPr>
    </w:lvl>
    <w:lvl w:ilvl="2" w:tplc="B2980388">
      <w:numFmt w:val="bullet"/>
      <w:lvlText w:val="•"/>
      <w:lvlJc w:val="left"/>
      <w:pPr>
        <w:ind w:left="1694" w:hanging="140"/>
      </w:pPr>
      <w:rPr>
        <w:rFonts w:hint="default"/>
        <w:lang w:val="ru-RU" w:eastAsia="en-US" w:bidi="ar-SA"/>
      </w:rPr>
    </w:lvl>
    <w:lvl w:ilvl="3" w:tplc="F266F24E">
      <w:numFmt w:val="bullet"/>
      <w:lvlText w:val="•"/>
      <w:lvlJc w:val="left"/>
      <w:pPr>
        <w:ind w:left="2491" w:hanging="140"/>
      </w:pPr>
      <w:rPr>
        <w:rFonts w:hint="default"/>
        <w:lang w:val="ru-RU" w:eastAsia="en-US" w:bidi="ar-SA"/>
      </w:rPr>
    </w:lvl>
    <w:lvl w:ilvl="4" w:tplc="3A2C216C">
      <w:numFmt w:val="bullet"/>
      <w:lvlText w:val="•"/>
      <w:lvlJc w:val="left"/>
      <w:pPr>
        <w:ind w:left="3288" w:hanging="140"/>
      </w:pPr>
      <w:rPr>
        <w:rFonts w:hint="default"/>
        <w:lang w:val="ru-RU" w:eastAsia="en-US" w:bidi="ar-SA"/>
      </w:rPr>
    </w:lvl>
    <w:lvl w:ilvl="5" w:tplc="8A705766">
      <w:numFmt w:val="bullet"/>
      <w:lvlText w:val="•"/>
      <w:lvlJc w:val="left"/>
      <w:pPr>
        <w:ind w:left="4086" w:hanging="140"/>
      </w:pPr>
      <w:rPr>
        <w:rFonts w:hint="default"/>
        <w:lang w:val="ru-RU" w:eastAsia="en-US" w:bidi="ar-SA"/>
      </w:rPr>
    </w:lvl>
    <w:lvl w:ilvl="6" w:tplc="64FC71E0">
      <w:numFmt w:val="bullet"/>
      <w:lvlText w:val="•"/>
      <w:lvlJc w:val="left"/>
      <w:pPr>
        <w:ind w:left="4883" w:hanging="140"/>
      </w:pPr>
      <w:rPr>
        <w:rFonts w:hint="default"/>
        <w:lang w:val="ru-RU" w:eastAsia="en-US" w:bidi="ar-SA"/>
      </w:rPr>
    </w:lvl>
    <w:lvl w:ilvl="7" w:tplc="2814D3C2">
      <w:numFmt w:val="bullet"/>
      <w:lvlText w:val="•"/>
      <w:lvlJc w:val="left"/>
      <w:pPr>
        <w:ind w:left="5680" w:hanging="140"/>
      </w:pPr>
      <w:rPr>
        <w:rFonts w:hint="default"/>
        <w:lang w:val="ru-RU" w:eastAsia="en-US" w:bidi="ar-SA"/>
      </w:rPr>
    </w:lvl>
    <w:lvl w:ilvl="8" w:tplc="316A4012">
      <w:numFmt w:val="bullet"/>
      <w:lvlText w:val="•"/>
      <w:lvlJc w:val="left"/>
      <w:pPr>
        <w:ind w:left="6477" w:hanging="140"/>
      </w:pPr>
      <w:rPr>
        <w:rFonts w:hint="default"/>
        <w:lang w:val="ru-RU" w:eastAsia="en-US" w:bidi="ar-SA"/>
      </w:rPr>
    </w:lvl>
  </w:abstractNum>
  <w:abstractNum w:abstractNumId="196" w15:restartNumberingAfterBreak="0">
    <w:nsid w:val="54AE6444"/>
    <w:multiLevelType w:val="hybridMultilevel"/>
    <w:tmpl w:val="08AAAD84"/>
    <w:lvl w:ilvl="0" w:tplc="3AF8C14C">
      <w:numFmt w:val="bullet"/>
      <w:lvlText w:val=""/>
      <w:lvlJc w:val="left"/>
      <w:pPr>
        <w:ind w:left="19" w:hanging="34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1CB0E7B8">
      <w:numFmt w:val="bullet"/>
      <w:lvlText w:val="•"/>
      <w:lvlJc w:val="left"/>
      <w:pPr>
        <w:ind w:left="612" w:hanging="348"/>
      </w:pPr>
      <w:rPr>
        <w:rFonts w:hint="default"/>
        <w:lang w:val="ru-RU" w:eastAsia="en-US" w:bidi="ar-SA"/>
      </w:rPr>
    </w:lvl>
    <w:lvl w:ilvl="2" w:tplc="1B62D61C">
      <w:numFmt w:val="bullet"/>
      <w:lvlText w:val="•"/>
      <w:lvlJc w:val="left"/>
      <w:pPr>
        <w:ind w:left="1204" w:hanging="348"/>
      </w:pPr>
      <w:rPr>
        <w:rFonts w:hint="default"/>
        <w:lang w:val="ru-RU" w:eastAsia="en-US" w:bidi="ar-SA"/>
      </w:rPr>
    </w:lvl>
    <w:lvl w:ilvl="3" w:tplc="9440E094">
      <w:numFmt w:val="bullet"/>
      <w:lvlText w:val="•"/>
      <w:lvlJc w:val="left"/>
      <w:pPr>
        <w:ind w:left="1796" w:hanging="348"/>
      </w:pPr>
      <w:rPr>
        <w:rFonts w:hint="default"/>
        <w:lang w:val="ru-RU" w:eastAsia="en-US" w:bidi="ar-SA"/>
      </w:rPr>
    </w:lvl>
    <w:lvl w:ilvl="4" w:tplc="53487932">
      <w:numFmt w:val="bullet"/>
      <w:lvlText w:val="•"/>
      <w:lvlJc w:val="left"/>
      <w:pPr>
        <w:ind w:left="2388" w:hanging="348"/>
      </w:pPr>
      <w:rPr>
        <w:rFonts w:hint="default"/>
        <w:lang w:val="ru-RU" w:eastAsia="en-US" w:bidi="ar-SA"/>
      </w:rPr>
    </w:lvl>
    <w:lvl w:ilvl="5" w:tplc="0CEE6D0A">
      <w:numFmt w:val="bullet"/>
      <w:lvlText w:val="•"/>
      <w:lvlJc w:val="left"/>
      <w:pPr>
        <w:ind w:left="2981" w:hanging="348"/>
      </w:pPr>
      <w:rPr>
        <w:rFonts w:hint="default"/>
        <w:lang w:val="ru-RU" w:eastAsia="en-US" w:bidi="ar-SA"/>
      </w:rPr>
    </w:lvl>
    <w:lvl w:ilvl="6" w:tplc="A50AFCAE">
      <w:numFmt w:val="bullet"/>
      <w:lvlText w:val="•"/>
      <w:lvlJc w:val="left"/>
      <w:pPr>
        <w:ind w:left="3573" w:hanging="348"/>
      </w:pPr>
      <w:rPr>
        <w:rFonts w:hint="default"/>
        <w:lang w:val="ru-RU" w:eastAsia="en-US" w:bidi="ar-SA"/>
      </w:rPr>
    </w:lvl>
    <w:lvl w:ilvl="7" w:tplc="472CB602">
      <w:numFmt w:val="bullet"/>
      <w:lvlText w:val="•"/>
      <w:lvlJc w:val="left"/>
      <w:pPr>
        <w:ind w:left="4165" w:hanging="348"/>
      </w:pPr>
      <w:rPr>
        <w:rFonts w:hint="default"/>
        <w:lang w:val="ru-RU" w:eastAsia="en-US" w:bidi="ar-SA"/>
      </w:rPr>
    </w:lvl>
    <w:lvl w:ilvl="8" w:tplc="E8525756">
      <w:numFmt w:val="bullet"/>
      <w:lvlText w:val="•"/>
      <w:lvlJc w:val="left"/>
      <w:pPr>
        <w:ind w:left="4757" w:hanging="348"/>
      </w:pPr>
      <w:rPr>
        <w:rFonts w:hint="default"/>
        <w:lang w:val="ru-RU" w:eastAsia="en-US" w:bidi="ar-SA"/>
      </w:rPr>
    </w:lvl>
  </w:abstractNum>
  <w:abstractNum w:abstractNumId="197" w15:restartNumberingAfterBreak="0">
    <w:nsid w:val="558A628C"/>
    <w:multiLevelType w:val="hybridMultilevel"/>
    <w:tmpl w:val="DF4E4812"/>
    <w:lvl w:ilvl="0" w:tplc="45C2AB10">
      <w:start w:val="2"/>
      <w:numFmt w:val="decimal"/>
      <w:lvlText w:val="%1."/>
      <w:lvlJc w:val="left"/>
      <w:pPr>
        <w:ind w:left="142" w:hanging="7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9DC6724">
      <w:numFmt w:val="bullet"/>
      <w:lvlText w:val="•"/>
      <w:lvlJc w:val="left"/>
      <w:pPr>
        <w:ind w:left="1101" w:hanging="768"/>
      </w:pPr>
      <w:rPr>
        <w:rFonts w:hint="default"/>
        <w:lang w:val="ru-RU" w:eastAsia="en-US" w:bidi="ar-SA"/>
      </w:rPr>
    </w:lvl>
    <w:lvl w:ilvl="2" w:tplc="55249D90">
      <w:numFmt w:val="bullet"/>
      <w:lvlText w:val="•"/>
      <w:lvlJc w:val="left"/>
      <w:pPr>
        <w:ind w:left="2063" w:hanging="768"/>
      </w:pPr>
      <w:rPr>
        <w:rFonts w:hint="default"/>
        <w:lang w:val="ru-RU" w:eastAsia="en-US" w:bidi="ar-SA"/>
      </w:rPr>
    </w:lvl>
    <w:lvl w:ilvl="3" w:tplc="318E92F4">
      <w:numFmt w:val="bullet"/>
      <w:lvlText w:val="•"/>
      <w:lvlJc w:val="left"/>
      <w:pPr>
        <w:ind w:left="3025" w:hanging="768"/>
      </w:pPr>
      <w:rPr>
        <w:rFonts w:hint="default"/>
        <w:lang w:val="ru-RU" w:eastAsia="en-US" w:bidi="ar-SA"/>
      </w:rPr>
    </w:lvl>
    <w:lvl w:ilvl="4" w:tplc="4352200C">
      <w:numFmt w:val="bullet"/>
      <w:lvlText w:val="•"/>
      <w:lvlJc w:val="left"/>
      <w:pPr>
        <w:ind w:left="3987" w:hanging="768"/>
      </w:pPr>
      <w:rPr>
        <w:rFonts w:hint="default"/>
        <w:lang w:val="ru-RU" w:eastAsia="en-US" w:bidi="ar-SA"/>
      </w:rPr>
    </w:lvl>
    <w:lvl w:ilvl="5" w:tplc="F0B04CE6">
      <w:numFmt w:val="bullet"/>
      <w:lvlText w:val="•"/>
      <w:lvlJc w:val="left"/>
      <w:pPr>
        <w:ind w:left="4949" w:hanging="768"/>
      </w:pPr>
      <w:rPr>
        <w:rFonts w:hint="default"/>
        <w:lang w:val="ru-RU" w:eastAsia="en-US" w:bidi="ar-SA"/>
      </w:rPr>
    </w:lvl>
    <w:lvl w:ilvl="6" w:tplc="6B42272A">
      <w:numFmt w:val="bullet"/>
      <w:lvlText w:val="•"/>
      <w:lvlJc w:val="left"/>
      <w:pPr>
        <w:ind w:left="5911" w:hanging="768"/>
      </w:pPr>
      <w:rPr>
        <w:rFonts w:hint="default"/>
        <w:lang w:val="ru-RU" w:eastAsia="en-US" w:bidi="ar-SA"/>
      </w:rPr>
    </w:lvl>
    <w:lvl w:ilvl="7" w:tplc="FE746416">
      <w:numFmt w:val="bullet"/>
      <w:lvlText w:val="•"/>
      <w:lvlJc w:val="left"/>
      <w:pPr>
        <w:ind w:left="6873" w:hanging="768"/>
      </w:pPr>
      <w:rPr>
        <w:rFonts w:hint="default"/>
        <w:lang w:val="ru-RU" w:eastAsia="en-US" w:bidi="ar-SA"/>
      </w:rPr>
    </w:lvl>
    <w:lvl w:ilvl="8" w:tplc="039A7156">
      <w:numFmt w:val="bullet"/>
      <w:lvlText w:val="•"/>
      <w:lvlJc w:val="left"/>
      <w:pPr>
        <w:ind w:left="7835" w:hanging="768"/>
      </w:pPr>
      <w:rPr>
        <w:rFonts w:hint="default"/>
        <w:lang w:val="ru-RU" w:eastAsia="en-US" w:bidi="ar-SA"/>
      </w:rPr>
    </w:lvl>
  </w:abstractNum>
  <w:abstractNum w:abstractNumId="198" w15:restartNumberingAfterBreak="0">
    <w:nsid w:val="55EC7FB5"/>
    <w:multiLevelType w:val="multilevel"/>
    <w:tmpl w:val="B9BAC7CE"/>
    <w:lvl w:ilvl="0">
      <w:start w:val="3"/>
      <w:numFmt w:val="decimal"/>
      <w:lvlText w:val="%1"/>
      <w:lvlJc w:val="left"/>
      <w:pPr>
        <w:ind w:left="113" w:hanging="55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3" w:hanging="55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" w:hanging="55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049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208" w:hanging="2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5" w:hanging="2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1" w:hanging="2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7" w:hanging="2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3" w:hanging="274"/>
      </w:pPr>
      <w:rPr>
        <w:rFonts w:hint="default"/>
        <w:lang w:val="ru-RU" w:eastAsia="en-US" w:bidi="ar-SA"/>
      </w:rPr>
    </w:lvl>
  </w:abstractNum>
  <w:abstractNum w:abstractNumId="199" w15:restartNumberingAfterBreak="0">
    <w:nsid w:val="55F435D4"/>
    <w:multiLevelType w:val="hybridMultilevel"/>
    <w:tmpl w:val="71A2C09E"/>
    <w:lvl w:ilvl="0" w:tplc="F678F5E2">
      <w:numFmt w:val="bullet"/>
      <w:lvlText w:val="-"/>
      <w:lvlJc w:val="left"/>
      <w:pPr>
        <w:ind w:left="102" w:hanging="708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1" w:tplc="9AFAD56A">
      <w:numFmt w:val="bullet"/>
      <w:lvlText w:val="-"/>
      <w:lvlJc w:val="left"/>
      <w:pPr>
        <w:ind w:left="164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 w:tplc="D35288E2">
      <w:numFmt w:val="bullet"/>
      <w:lvlText w:val="•"/>
      <w:lvlJc w:val="left"/>
      <w:pPr>
        <w:ind w:left="2519" w:hanging="360"/>
      </w:pPr>
      <w:rPr>
        <w:rFonts w:hint="default"/>
        <w:lang w:val="ru-RU" w:eastAsia="en-US" w:bidi="ar-SA"/>
      </w:rPr>
    </w:lvl>
    <w:lvl w:ilvl="3" w:tplc="C37CF688">
      <w:numFmt w:val="bullet"/>
      <w:lvlText w:val="•"/>
      <w:lvlJc w:val="left"/>
      <w:pPr>
        <w:ind w:left="3399" w:hanging="360"/>
      </w:pPr>
      <w:rPr>
        <w:rFonts w:hint="default"/>
        <w:lang w:val="ru-RU" w:eastAsia="en-US" w:bidi="ar-SA"/>
      </w:rPr>
    </w:lvl>
    <w:lvl w:ilvl="4" w:tplc="70E22CB0">
      <w:numFmt w:val="bullet"/>
      <w:lvlText w:val="•"/>
      <w:lvlJc w:val="left"/>
      <w:pPr>
        <w:ind w:left="4279" w:hanging="360"/>
      </w:pPr>
      <w:rPr>
        <w:rFonts w:hint="default"/>
        <w:lang w:val="ru-RU" w:eastAsia="en-US" w:bidi="ar-SA"/>
      </w:rPr>
    </w:lvl>
    <w:lvl w:ilvl="5" w:tplc="DC728284">
      <w:numFmt w:val="bullet"/>
      <w:lvlText w:val="•"/>
      <w:lvlJc w:val="left"/>
      <w:pPr>
        <w:ind w:left="5159" w:hanging="360"/>
      </w:pPr>
      <w:rPr>
        <w:rFonts w:hint="default"/>
        <w:lang w:val="ru-RU" w:eastAsia="en-US" w:bidi="ar-SA"/>
      </w:rPr>
    </w:lvl>
    <w:lvl w:ilvl="6" w:tplc="6B8C6828">
      <w:numFmt w:val="bullet"/>
      <w:lvlText w:val="•"/>
      <w:lvlJc w:val="left"/>
      <w:pPr>
        <w:ind w:left="6039" w:hanging="360"/>
      </w:pPr>
      <w:rPr>
        <w:rFonts w:hint="default"/>
        <w:lang w:val="ru-RU" w:eastAsia="en-US" w:bidi="ar-SA"/>
      </w:rPr>
    </w:lvl>
    <w:lvl w:ilvl="7" w:tplc="63B6B8DE">
      <w:numFmt w:val="bullet"/>
      <w:lvlText w:val="•"/>
      <w:lvlJc w:val="left"/>
      <w:pPr>
        <w:ind w:left="6919" w:hanging="360"/>
      </w:pPr>
      <w:rPr>
        <w:rFonts w:hint="default"/>
        <w:lang w:val="ru-RU" w:eastAsia="en-US" w:bidi="ar-SA"/>
      </w:rPr>
    </w:lvl>
    <w:lvl w:ilvl="8" w:tplc="8D58F8EE">
      <w:numFmt w:val="bullet"/>
      <w:lvlText w:val="•"/>
      <w:lvlJc w:val="left"/>
      <w:pPr>
        <w:ind w:left="7799" w:hanging="360"/>
      </w:pPr>
      <w:rPr>
        <w:rFonts w:hint="default"/>
        <w:lang w:val="ru-RU" w:eastAsia="en-US" w:bidi="ar-SA"/>
      </w:rPr>
    </w:lvl>
  </w:abstractNum>
  <w:abstractNum w:abstractNumId="200" w15:restartNumberingAfterBreak="0">
    <w:nsid w:val="56D0440F"/>
    <w:multiLevelType w:val="hybridMultilevel"/>
    <w:tmpl w:val="691E295E"/>
    <w:lvl w:ilvl="0" w:tplc="70ECA71A">
      <w:numFmt w:val="bullet"/>
      <w:lvlText w:val="-"/>
      <w:lvlJc w:val="left"/>
      <w:pPr>
        <w:ind w:left="828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4968D54">
      <w:numFmt w:val="bullet"/>
      <w:lvlText w:val="•"/>
      <w:lvlJc w:val="left"/>
      <w:pPr>
        <w:ind w:left="1545" w:hanging="349"/>
      </w:pPr>
      <w:rPr>
        <w:rFonts w:hint="default"/>
        <w:lang w:val="ru-RU" w:eastAsia="en-US" w:bidi="ar-SA"/>
      </w:rPr>
    </w:lvl>
    <w:lvl w:ilvl="2" w:tplc="592AF490">
      <w:numFmt w:val="bullet"/>
      <w:lvlText w:val="•"/>
      <w:lvlJc w:val="left"/>
      <w:pPr>
        <w:ind w:left="2270" w:hanging="349"/>
      </w:pPr>
      <w:rPr>
        <w:rFonts w:hint="default"/>
        <w:lang w:val="ru-RU" w:eastAsia="en-US" w:bidi="ar-SA"/>
      </w:rPr>
    </w:lvl>
    <w:lvl w:ilvl="3" w:tplc="F5C41298">
      <w:numFmt w:val="bullet"/>
      <w:lvlText w:val="•"/>
      <w:lvlJc w:val="left"/>
      <w:pPr>
        <w:ind w:left="2995" w:hanging="349"/>
      </w:pPr>
      <w:rPr>
        <w:rFonts w:hint="default"/>
        <w:lang w:val="ru-RU" w:eastAsia="en-US" w:bidi="ar-SA"/>
      </w:rPr>
    </w:lvl>
    <w:lvl w:ilvl="4" w:tplc="A01A70F4">
      <w:numFmt w:val="bullet"/>
      <w:lvlText w:val="•"/>
      <w:lvlJc w:val="left"/>
      <w:pPr>
        <w:ind w:left="3720" w:hanging="349"/>
      </w:pPr>
      <w:rPr>
        <w:rFonts w:hint="default"/>
        <w:lang w:val="ru-RU" w:eastAsia="en-US" w:bidi="ar-SA"/>
      </w:rPr>
    </w:lvl>
    <w:lvl w:ilvl="5" w:tplc="A14200C0">
      <w:numFmt w:val="bullet"/>
      <w:lvlText w:val="•"/>
      <w:lvlJc w:val="left"/>
      <w:pPr>
        <w:ind w:left="4446" w:hanging="349"/>
      </w:pPr>
      <w:rPr>
        <w:rFonts w:hint="default"/>
        <w:lang w:val="ru-RU" w:eastAsia="en-US" w:bidi="ar-SA"/>
      </w:rPr>
    </w:lvl>
    <w:lvl w:ilvl="6" w:tplc="04FE04C2">
      <w:numFmt w:val="bullet"/>
      <w:lvlText w:val="•"/>
      <w:lvlJc w:val="left"/>
      <w:pPr>
        <w:ind w:left="5171" w:hanging="349"/>
      </w:pPr>
      <w:rPr>
        <w:rFonts w:hint="default"/>
        <w:lang w:val="ru-RU" w:eastAsia="en-US" w:bidi="ar-SA"/>
      </w:rPr>
    </w:lvl>
    <w:lvl w:ilvl="7" w:tplc="BE7E94BE">
      <w:numFmt w:val="bullet"/>
      <w:lvlText w:val="•"/>
      <w:lvlJc w:val="left"/>
      <w:pPr>
        <w:ind w:left="5896" w:hanging="349"/>
      </w:pPr>
      <w:rPr>
        <w:rFonts w:hint="default"/>
        <w:lang w:val="ru-RU" w:eastAsia="en-US" w:bidi="ar-SA"/>
      </w:rPr>
    </w:lvl>
    <w:lvl w:ilvl="8" w:tplc="B5ECB6F0">
      <w:numFmt w:val="bullet"/>
      <w:lvlText w:val="•"/>
      <w:lvlJc w:val="left"/>
      <w:pPr>
        <w:ind w:left="6621" w:hanging="349"/>
      </w:pPr>
      <w:rPr>
        <w:rFonts w:hint="default"/>
        <w:lang w:val="ru-RU" w:eastAsia="en-US" w:bidi="ar-SA"/>
      </w:rPr>
    </w:lvl>
  </w:abstractNum>
  <w:abstractNum w:abstractNumId="201" w15:restartNumberingAfterBreak="0">
    <w:nsid w:val="570818EA"/>
    <w:multiLevelType w:val="multilevel"/>
    <w:tmpl w:val="E4DED380"/>
    <w:lvl w:ilvl="0">
      <w:start w:val="1"/>
      <w:numFmt w:val="decimal"/>
      <w:lvlText w:val="%1"/>
      <w:lvlJc w:val="left"/>
      <w:pPr>
        <w:ind w:left="608" w:hanging="387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608" w:hanging="387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"/>
      <w:lvlJc w:val="left"/>
      <w:pPr>
        <w:ind w:left="942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50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55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0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5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70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6" w:hanging="348"/>
      </w:pPr>
      <w:rPr>
        <w:rFonts w:hint="default"/>
        <w:lang w:val="ru-RU" w:eastAsia="en-US" w:bidi="ar-SA"/>
      </w:rPr>
    </w:lvl>
  </w:abstractNum>
  <w:abstractNum w:abstractNumId="202" w15:restartNumberingAfterBreak="0">
    <w:nsid w:val="576211C1"/>
    <w:multiLevelType w:val="multilevel"/>
    <w:tmpl w:val="B9BAC7CE"/>
    <w:lvl w:ilvl="0">
      <w:start w:val="3"/>
      <w:numFmt w:val="decimal"/>
      <w:lvlText w:val="%1"/>
      <w:lvlJc w:val="left"/>
      <w:pPr>
        <w:ind w:left="113" w:hanging="55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3" w:hanging="55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" w:hanging="55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049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208" w:hanging="2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5" w:hanging="2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1" w:hanging="2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7" w:hanging="2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3" w:hanging="274"/>
      </w:pPr>
      <w:rPr>
        <w:rFonts w:hint="default"/>
        <w:lang w:val="ru-RU" w:eastAsia="en-US" w:bidi="ar-SA"/>
      </w:rPr>
    </w:lvl>
  </w:abstractNum>
  <w:abstractNum w:abstractNumId="203" w15:restartNumberingAfterBreak="0">
    <w:nsid w:val="588C3230"/>
    <w:multiLevelType w:val="hybridMultilevel"/>
    <w:tmpl w:val="394434FA"/>
    <w:lvl w:ilvl="0" w:tplc="E390958E">
      <w:numFmt w:val="bullet"/>
      <w:lvlText w:val=""/>
      <w:lvlJc w:val="left"/>
      <w:pPr>
        <w:ind w:left="505" w:hanging="20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FD8BA98">
      <w:numFmt w:val="bullet"/>
      <w:lvlText w:val="•"/>
      <w:lvlJc w:val="left"/>
      <w:pPr>
        <w:ind w:left="1448" w:hanging="209"/>
      </w:pPr>
      <w:rPr>
        <w:rFonts w:hint="default"/>
        <w:lang w:val="ru-RU" w:eastAsia="en-US" w:bidi="ar-SA"/>
      </w:rPr>
    </w:lvl>
    <w:lvl w:ilvl="2" w:tplc="D73E1E3A">
      <w:numFmt w:val="bullet"/>
      <w:lvlText w:val="•"/>
      <w:lvlJc w:val="left"/>
      <w:pPr>
        <w:ind w:left="2397" w:hanging="209"/>
      </w:pPr>
      <w:rPr>
        <w:rFonts w:hint="default"/>
        <w:lang w:val="ru-RU" w:eastAsia="en-US" w:bidi="ar-SA"/>
      </w:rPr>
    </w:lvl>
    <w:lvl w:ilvl="3" w:tplc="FFF4C09A">
      <w:numFmt w:val="bullet"/>
      <w:lvlText w:val="•"/>
      <w:lvlJc w:val="left"/>
      <w:pPr>
        <w:ind w:left="3345" w:hanging="209"/>
      </w:pPr>
      <w:rPr>
        <w:rFonts w:hint="default"/>
        <w:lang w:val="ru-RU" w:eastAsia="en-US" w:bidi="ar-SA"/>
      </w:rPr>
    </w:lvl>
    <w:lvl w:ilvl="4" w:tplc="8BA47EEE">
      <w:numFmt w:val="bullet"/>
      <w:lvlText w:val="•"/>
      <w:lvlJc w:val="left"/>
      <w:pPr>
        <w:ind w:left="4294" w:hanging="209"/>
      </w:pPr>
      <w:rPr>
        <w:rFonts w:hint="default"/>
        <w:lang w:val="ru-RU" w:eastAsia="en-US" w:bidi="ar-SA"/>
      </w:rPr>
    </w:lvl>
    <w:lvl w:ilvl="5" w:tplc="F99203BE">
      <w:numFmt w:val="bullet"/>
      <w:lvlText w:val="•"/>
      <w:lvlJc w:val="left"/>
      <w:pPr>
        <w:ind w:left="5243" w:hanging="209"/>
      </w:pPr>
      <w:rPr>
        <w:rFonts w:hint="default"/>
        <w:lang w:val="ru-RU" w:eastAsia="en-US" w:bidi="ar-SA"/>
      </w:rPr>
    </w:lvl>
    <w:lvl w:ilvl="6" w:tplc="EA568794">
      <w:numFmt w:val="bullet"/>
      <w:lvlText w:val="•"/>
      <w:lvlJc w:val="left"/>
      <w:pPr>
        <w:ind w:left="6191" w:hanging="209"/>
      </w:pPr>
      <w:rPr>
        <w:rFonts w:hint="default"/>
        <w:lang w:val="ru-RU" w:eastAsia="en-US" w:bidi="ar-SA"/>
      </w:rPr>
    </w:lvl>
    <w:lvl w:ilvl="7" w:tplc="CA2216EE">
      <w:numFmt w:val="bullet"/>
      <w:lvlText w:val="•"/>
      <w:lvlJc w:val="left"/>
      <w:pPr>
        <w:ind w:left="7140" w:hanging="209"/>
      </w:pPr>
      <w:rPr>
        <w:rFonts w:hint="default"/>
        <w:lang w:val="ru-RU" w:eastAsia="en-US" w:bidi="ar-SA"/>
      </w:rPr>
    </w:lvl>
    <w:lvl w:ilvl="8" w:tplc="03681E9A">
      <w:numFmt w:val="bullet"/>
      <w:lvlText w:val="•"/>
      <w:lvlJc w:val="left"/>
      <w:pPr>
        <w:ind w:left="8089" w:hanging="209"/>
      </w:pPr>
      <w:rPr>
        <w:rFonts w:hint="default"/>
        <w:lang w:val="ru-RU" w:eastAsia="en-US" w:bidi="ar-SA"/>
      </w:rPr>
    </w:lvl>
  </w:abstractNum>
  <w:abstractNum w:abstractNumId="204" w15:restartNumberingAfterBreak="0">
    <w:nsid w:val="58E92C59"/>
    <w:multiLevelType w:val="hybridMultilevel"/>
    <w:tmpl w:val="3600E726"/>
    <w:lvl w:ilvl="0" w:tplc="63961196">
      <w:numFmt w:val="bullet"/>
      <w:lvlText w:val="-"/>
      <w:lvlJc w:val="left"/>
      <w:pPr>
        <w:ind w:left="230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E8DA8B92">
      <w:numFmt w:val="bullet"/>
      <w:lvlText w:val="•"/>
      <w:lvlJc w:val="left"/>
      <w:pPr>
        <w:ind w:left="1094" w:hanging="128"/>
      </w:pPr>
      <w:rPr>
        <w:rFonts w:hint="default"/>
        <w:lang w:val="ru-RU" w:eastAsia="en-US" w:bidi="ar-SA"/>
      </w:rPr>
    </w:lvl>
    <w:lvl w:ilvl="2" w:tplc="FF12E846">
      <w:numFmt w:val="bullet"/>
      <w:lvlText w:val="•"/>
      <w:lvlJc w:val="left"/>
      <w:pPr>
        <w:ind w:left="1949" w:hanging="128"/>
      </w:pPr>
      <w:rPr>
        <w:rFonts w:hint="default"/>
        <w:lang w:val="ru-RU" w:eastAsia="en-US" w:bidi="ar-SA"/>
      </w:rPr>
    </w:lvl>
    <w:lvl w:ilvl="3" w:tplc="69AED872">
      <w:numFmt w:val="bullet"/>
      <w:lvlText w:val="•"/>
      <w:lvlJc w:val="left"/>
      <w:pPr>
        <w:ind w:left="2803" w:hanging="128"/>
      </w:pPr>
      <w:rPr>
        <w:rFonts w:hint="default"/>
        <w:lang w:val="ru-RU" w:eastAsia="en-US" w:bidi="ar-SA"/>
      </w:rPr>
    </w:lvl>
    <w:lvl w:ilvl="4" w:tplc="09EAA978">
      <w:numFmt w:val="bullet"/>
      <w:lvlText w:val="•"/>
      <w:lvlJc w:val="left"/>
      <w:pPr>
        <w:ind w:left="3658" w:hanging="128"/>
      </w:pPr>
      <w:rPr>
        <w:rFonts w:hint="default"/>
        <w:lang w:val="ru-RU" w:eastAsia="en-US" w:bidi="ar-SA"/>
      </w:rPr>
    </w:lvl>
    <w:lvl w:ilvl="5" w:tplc="140EE014">
      <w:numFmt w:val="bullet"/>
      <w:lvlText w:val="•"/>
      <w:lvlJc w:val="left"/>
      <w:pPr>
        <w:ind w:left="4512" w:hanging="128"/>
      </w:pPr>
      <w:rPr>
        <w:rFonts w:hint="default"/>
        <w:lang w:val="ru-RU" w:eastAsia="en-US" w:bidi="ar-SA"/>
      </w:rPr>
    </w:lvl>
    <w:lvl w:ilvl="6" w:tplc="16CE4908">
      <w:numFmt w:val="bullet"/>
      <w:lvlText w:val="•"/>
      <w:lvlJc w:val="left"/>
      <w:pPr>
        <w:ind w:left="5367" w:hanging="128"/>
      </w:pPr>
      <w:rPr>
        <w:rFonts w:hint="default"/>
        <w:lang w:val="ru-RU" w:eastAsia="en-US" w:bidi="ar-SA"/>
      </w:rPr>
    </w:lvl>
    <w:lvl w:ilvl="7" w:tplc="393AF2CA">
      <w:numFmt w:val="bullet"/>
      <w:lvlText w:val="•"/>
      <w:lvlJc w:val="left"/>
      <w:pPr>
        <w:ind w:left="6221" w:hanging="128"/>
      </w:pPr>
      <w:rPr>
        <w:rFonts w:hint="default"/>
        <w:lang w:val="ru-RU" w:eastAsia="en-US" w:bidi="ar-SA"/>
      </w:rPr>
    </w:lvl>
    <w:lvl w:ilvl="8" w:tplc="D160C550">
      <w:numFmt w:val="bullet"/>
      <w:lvlText w:val="•"/>
      <w:lvlJc w:val="left"/>
      <w:pPr>
        <w:ind w:left="7076" w:hanging="128"/>
      </w:pPr>
      <w:rPr>
        <w:rFonts w:hint="default"/>
        <w:lang w:val="ru-RU" w:eastAsia="en-US" w:bidi="ar-SA"/>
      </w:rPr>
    </w:lvl>
  </w:abstractNum>
  <w:abstractNum w:abstractNumId="205" w15:restartNumberingAfterBreak="0">
    <w:nsid w:val="58EA4A94"/>
    <w:multiLevelType w:val="multilevel"/>
    <w:tmpl w:val="70922F10"/>
    <w:lvl w:ilvl="0">
      <w:start w:val="1"/>
      <w:numFmt w:val="decimal"/>
      <w:lvlText w:val="%1."/>
      <w:lvlJc w:val="left"/>
      <w:pPr>
        <w:ind w:left="222" w:hanging="240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468"/>
      </w:pPr>
      <w:rPr>
        <w:rFonts w:hint="default"/>
        <w:w w:val="100"/>
        <w:lang w:val="ru-RU" w:eastAsia="en-US" w:bidi="ar-SA"/>
      </w:rPr>
    </w:lvl>
    <w:lvl w:ilvl="2">
      <w:numFmt w:val="bullet"/>
      <w:lvlText w:val=""/>
      <w:lvlJc w:val="left"/>
      <w:pPr>
        <w:ind w:left="942" w:hanging="46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082" w:hanging="4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25" w:hanging="4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67" w:hanging="4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10" w:hanging="4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2" w:hanging="4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5" w:hanging="468"/>
      </w:pPr>
      <w:rPr>
        <w:rFonts w:hint="default"/>
        <w:lang w:val="ru-RU" w:eastAsia="en-US" w:bidi="ar-SA"/>
      </w:rPr>
    </w:lvl>
  </w:abstractNum>
  <w:abstractNum w:abstractNumId="206" w15:restartNumberingAfterBreak="0">
    <w:nsid w:val="5AF361B9"/>
    <w:multiLevelType w:val="multilevel"/>
    <w:tmpl w:val="D6284C08"/>
    <w:lvl w:ilvl="0">
      <w:start w:val="2"/>
      <w:numFmt w:val="decimal"/>
      <w:lvlText w:val="%1"/>
      <w:lvlJc w:val="left"/>
      <w:pPr>
        <w:ind w:left="64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2" w:hanging="420"/>
      </w:pPr>
      <w:rPr>
        <w:rFonts w:hint="default"/>
        <w:w w:val="100"/>
        <w:lang w:val="ru-RU" w:eastAsia="en-US" w:bidi="ar-SA"/>
      </w:rPr>
    </w:lvl>
    <w:lvl w:ilvl="2">
      <w:numFmt w:val="bullet"/>
      <w:lvlText w:val="-"/>
      <w:lvlJc w:val="left"/>
      <w:pPr>
        <w:ind w:left="40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676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95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13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32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50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9" w:hanging="140"/>
      </w:pPr>
      <w:rPr>
        <w:rFonts w:hint="default"/>
        <w:lang w:val="ru-RU" w:eastAsia="en-US" w:bidi="ar-SA"/>
      </w:rPr>
    </w:lvl>
  </w:abstractNum>
  <w:abstractNum w:abstractNumId="207" w15:restartNumberingAfterBreak="0">
    <w:nsid w:val="5AFC32F1"/>
    <w:multiLevelType w:val="multilevel"/>
    <w:tmpl w:val="38F8CBB8"/>
    <w:lvl w:ilvl="0">
      <w:start w:val="5"/>
      <w:numFmt w:val="decimal"/>
      <w:lvlText w:val="%1"/>
      <w:lvlJc w:val="left"/>
      <w:pPr>
        <w:ind w:left="142" w:hanging="45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4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63" w:hanging="4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25" w:hanging="4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7" w:hanging="4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9" w:hanging="4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1" w:hanging="4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3" w:hanging="4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5" w:hanging="459"/>
      </w:pPr>
      <w:rPr>
        <w:rFonts w:hint="default"/>
        <w:lang w:val="ru-RU" w:eastAsia="en-US" w:bidi="ar-SA"/>
      </w:rPr>
    </w:lvl>
  </w:abstractNum>
  <w:abstractNum w:abstractNumId="208" w15:restartNumberingAfterBreak="0">
    <w:nsid w:val="5B07777E"/>
    <w:multiLevelType w:val="hybridMultilevel"/>
    <w:tmpl w:val="F3D4C4C6"/>
    <w:lvl w:ilvl="0" w:tplc="5DAC0EE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A14A6B4">
      <w:numFmt w:val="bullet"/>
      <w:lvlText w:val="•"/>
      <w:lvlJc w:val="left"/>
      <w:pPr>
        <w:ind w:left="755" w:hanging="140"/>
      </w:pPr>
      <w:rPr>
        <w:rFonts w:hint="default"/>
        <w:lang w:val="ru-RU" w:eastAsia="en-US" w:bidi="ar-SA"/>
      </w:rPr>
    </w:lvl>
    <w:lvl w:ilvl="2" w:tplc="B6F441C8">
      <w:numFmt w:val="bullet"/>
      <w:lvlText w:val="•"/>
      <w:lvlJc w:val="left"/>
      <w:pPr>
        <w:ind w:left="1410" w:hanging="140"/>
      </w:pPr>
      <w:rPr>
        <w:rFonts w:hint="default"/>
        <w:lang w:val="ru-RU" w:eastAsia="en-US" w:bidi="ar-SA"/>
      </w:rPr>
    </w:lvl>
    <w:lvl w:ilvl="3" w:tplc="E4A2B4AE">
      <w:numFmt w:val="bullet"/>
      <w:lvlText w:val="•"/>
      <w:lvlJc w:val="left"/>
      <w:pPr>
        <w:ind w:left="2065" w:hanging="140"/>
      </w:pPr>
      <w:rPr>
        <w:rFonts w:hint="default"/>
        <w:lang w:val="ru-RU" w:eastAsia="en-US" w:bidi="ar-SA"/>
      </w:rPr>
    </w:lvl>
    <w:lvl w:ilvl="4" w:tplc="FDE26464">
      <w:numFmt w:val="bullet"/>
      <w:lvlText w:val="•"/>
      <w:lvlJc w:val="left"/>
      <w:pPr>
        <w:ind w:left="2720" w:hanging="140"/>
      </w:pPr>
      <w:rPr>
        <w:rFonts w:hint="default"/>
        <w:lang w:val="ru-RU" w:eastAsia="en-US" w:bidi="ar-SA"/>
      </w:rPr>
    </w:lvl>
    <w:lvl w:ilvl="5" w:tplc="DAF46370">
      <w:numFmt w:val="bullet"/>
      <w:lvlText w:val="•"/>
      <w:lvlJc w:val="left"/>
      <w:pPr>
        <w:ind w:left="3375" w:hanging="140"/>
      </w:pPr>
      <w:rPr>
        <w:rFonts w:hint="default"/>
        <w:lang w:val="ru-RU" w:eastAsia="en-US" w:bidi="ar-SA"/>
      </w:rPr>
    </w:lvl>
    <w:lvl w:ilvl="6" w:tplc="4F7E0870">
      <w:numFmt w:val="bullet"/>
      <w:lvlText w:val="•"/>
      <w:lvlJc w:val="left"/>
      <w:pPr>
        <w:ind w:left="4030" w:hanging="140"/>
      </w:pPr>
      <w:rPr>
        <w:rFonts w:hint="default"/>
        <w:lang w:val="ru-RU" w:eastAsia="en-US" w:bidi="ar-SA"/>
      </w:rPr>
    </w:lvl>
    <w:lvl w:ilvl="7" w:tplc="019E7D32">
      <w:numFmt w:val="bullet"/>
      <w:lvlText w:val="•"/>
      <w:lvlJc w:val="left"/>
      <w:pPr>
        <w:ind w:left="4685" w:hanging="140"/>
      </w:pPr>
      <w:rPr>
        <w:rFonts w:hint="default"/>
        <w:lang w:val="ru-RU" w:eastAsia="en-US" w:bidi="ar-SA"/>
      </w:rPr>
    </w:lvl>
    <w:lvl w:ilvl="8" w:tplc="6492C188">
      <w:numFmt w:val="bullet"/>
      <w:lvlText w:val="•"/>
      <w:lvlJc w:val="left"/>
      <w:pPr>
        <w:ind w:left="5340" w:hanging="140"/>
      </w:pPr>
      <w:rPr>
        <w:rFonts w:hint="default"/>
        <w:lang w:val="ru-RU" w:eastAsia="en-US" w:bidi="ar-SA"/>
      </w:rPr>
    </w:lvl>
  </w:abstractNum>
  <w:abstractNum w:abstractNumId="209" w15:restartNumberingAfterBreak="0">
    <w:nsid w:val="5B9A6905"/>
    <w:multiLevelType w:val="hybridMultilevel"/>
    <w:tmpl w:val="69600106"/>
    <w:lvl w:ilvl="0" w:tplc="A5125724">
      <w:numFmt w:val="bullet"/>
      <w:lvlText w:val=""/>
      <w:lvlJc w:val="left"/>
      <w:pPr>
        <w:ind w:left="499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CB61B58">
      <w:numFmt w:val="bullet"/>
      <w:lvlText w:val="•"/>
      <w:lvlJc w:val="left"/>
      <w:pPr>
        <w:ind w:left="1558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69AA3E6E">
      <w:numFmt w:val="bullet"/>
      <w:lvlText w:val=""/>
      <w:lvlJc w:val="left"/>
      <w:pPr>
        <w:ind w:left="157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51F46FA2">
      <w:numFmt w:val="bullet"/>
      <w:lvlText w:val="•"/>
      <w:lvlJc w:val="left"/>
      <w:pPr>
        <w:ind w:left="1580" w:hanging="360"/>
      </w:pPr>
      <w:rPr>
        <w:rFonts w:hint="default"/>
        <w:lang w:val="ru-RU" w:eastAsia="en-US" w:bidi="ar-SA"/>
      </w:rPr>
    </w:lvl>
    <w:lvl w:ilvl="4" w:tplc="FB741632">
      <w:numFmt w:val="bullet"/>
      <w:lvlText w:val="•"/>
      <w:lvlJc w:val="left"/>
      <w:pPr>
        <w:ind w:left="2748" w:hanging="360"/>
      </w:pPr>
      <w:rPr>
        <w:rFonts w:hint="default"/>
        <w:lang w:val="ru-RU" w:eastAsia="en-US" w:bidi="ar-SA"/>
      </w:rPr>
    </w:lvl>
    <w:lvl w:ilvl="5" w:tplc="D83883AC">
      <w:numFmt w:val="bullet"/>
      <w:lvlText w:val="•"/>
      <w:lvlJc w:val="left"/>
      <w:pPr>
        <w:ind w:left="3916" w:hanging="360"/>
      </w:pPr>
      <w:rPr>
        <w:rFonts w:hint="default"/>
        <w:lang w:val="ru-RU" w:eastAsia="en-US" w:bidi="ar-SA"/>
      </w:rPr>
    </w:lvl>
    <w:lvl w:ilvl="6" w:tplc="C7C8FD40">
      <w:numFmt w:val="bullet"/>
      <w:lvlText w:val="•"/>
      <w:lvlJc w:val="left"/>
      <w:pPr>
        <w:ind w:left="5085" w:hanging="360"/>
      </w:pPr>
      <w:rPr>
        <w:rFonts w:hint="default"/>
        <w:lang w:val="ru-RU" w:eastAsia="en-US" w:bidi="ar-SA"/>
      </w:rPr>
    </w:lvl>
    <w:lvl w:ilvl="7" w:tplc="188E732C">
      <w:numFmt w:val="bullet"/>
      <w:lvlText w:val="•"/>
      <w:lvlJc w:val="left"/>
      <w:pPr>
        <w:ind w:left="6253" w:hanging="360"/>
      </w:pPr>
      <w:rPr>
        <w:rFonts w:hint="default"/>
        <w:lang w:val="ru-RU" w:eastAsia="en-US" w:bidi="ar-SA"/>
      </w:rPr>
    </w:lvl>
    <w:lvl w:ilvl="8" w:tplc="F296F4D4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</w:abstractNum>
  <w:abstractNum w:abstractNumId="210" w15:restartNumberingAfterBreak="0">
    <w:nsid w:val="5C421A06"/>
    <w:multiLevelType w:val="multilevel"/>
    <w:tmpl w:val="DAB29094"/>
    <w:lvl w:ilvl="0">
      <w:start w:val="1"/>
      <w:numFmt w:val="decimal"/>
      <w:lvlText w:val="%1."/>
      <w:lvlJc w:val="left"/>
      <w:pPr>
        <w:ind w:left="3979" w:hanging="24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942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08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6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4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3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1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9" w:hanging="348"/>
      </w:pPr>
      <w:rPr>
        <w:rFonts w:hint="default"/>
        <w:lang w:val="ru-RU" w:eastAsia="en-US" w:bidi="ar-SA"/>
      </w:rPr>
    </w:lvl>
  </w:abstractNum>
  <w:abstractNum w:abstractNumId="211" w15:restartNumberingAfterBreak="0">
    <w:nsid w:val="5CC36ACD"/>
    <w:multiLevelType w:val="hybridMultilevel"/>
    <w:tmpl w:val="1144A75A"/>
    <w:lvl w:ilvl="0" w:tplc="A0FEBF6E">
      <w:start w:val="2"/>
      <w:numFmt w:val="decimal"/>
      <w:lvlText w:val="%1."/>
      <w:lvlJc w:val="left"/>
      <w:pPr>
        <w:ind w:left="409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 w:tplc="84342DEC">
      <w:numFmt w:val="bullet"/>
      <w:lvlText w:val="•"/>
      <w:lvlJc w:val="left"/>
      <w:pPr>
        <w:ind w:left="1070" w:hanging="360"/>
      </w:pPr>
      <w:rPr>
        <w:rFonts w:hint="default"/>
        <w:lang w:val="ru-RU" w:eastAsia="en-US" w:bidi="ar-SA"/>
      </w:rPr>
    </w:lvl>
    <w:lvl w:ilvl="2" w:tplc="FC00573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6D2CB6A0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4" w:tplc="C50C0334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5" w:tplc="397812B6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6" w:tplc="2B40B49E">
      <w:numFmt w:val="bullet"/>
      <w:lvlText w:val="•"/>
      <w:lvlJc w:val="left"/>
      <w:pPr>
        <w:ind w:left="4421" w:hanging="360"/>
      </w:pPr>
      <w:rPr>
        <w:rFonts w:hint="default"/>
        <w:lang w:val="ru-RU" w:eastAsia="en-US" w:bidi="ar-SA"/>
      </w:rPr>
    </w:lvl>
    <w:lvl w:ilvl="7" w:tplc="C0D8D060">
      <w:numFmt w:val="bullet"/>
      <w:lvlText w:val="•"/>
      <w:lvlJc w:val="left"/>
      <w:pPr>
        <w:ind w:left="5092" w:hanging="360"/>
      </w:pPr>
      <w:rPr>
        <w:rFonts w:hint="default"/>
        <w:lang w:val="ru-RU" w:eastAsia="en-US" w:bidi="ar-SA"/>
      </w:rPr>
    </w:lvl>
    <w:lvl w:ilvl="8" w:tplc="ADC639D2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</w:abstractNum>
  <w:abstractNum w:abstractNumId="212" w15:restartNumberingAfterBreak="0">
    <w:nsid w:val="5D944E85"/>
    <w:multiLevelType w:val="hybridMultilevel"/>
    <w:tmpl w:val="304880DA"/>
    <w:lvl w:ilvl="0" w:tplc="A450114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568568C">
      <w:numFmt w:val="bullet"/>
      <w:lvlText w:val="•"/>
      <w:lvlJc w:val="left"/>
      <w:pPr>
        <w:ind w:left="897" w:hanging="140"/>
      </w:pPr>
      <w:rPr>
        <w:rFonts w:hint="default"/>
        <w:lang w:val="ru-RU" w:eastAsia="en-US" w:bidi="ar-SA"/>
      </w:rPr>
    </w:lvl>
    <w:lvl w:ilvl="2" w:tplc="A7E6D4F4">
      <w:numFmt w:val="bullet"/>
      <w:lvlText w:val="•"/>
      <w:lvlJc w:val="left"/>
      <w:pPr>
        <w:ind w:left="1694" w:hanging="140"/>
      </w:pPr>
      <w:rPr>
        <w:rFonts w:hint="default"/>
        <w:lang w:val="ru-RU" w:eastAsia="en-US" w:bidi="ar-SA"/>
      </w:rPr>
    </w:lvl>
    <w:lvl w:ilvl="3" w:tplc="2B9ECD26">
      <w:numFmt w:val="bullet"/>
      <w:lvlText w:val="•"/>
      <w:lvlJc w:val="left"/>
      <w:pPr>
        <w:ind w:left="2491" w:hanging="140"/>
      </w:pPr>
      <w:rPr>
        <w:rFonts w:hint="default"/>
        <w:lang w:val="ru-RU" w:eastAsia="en-US" w:bidi="ar-SA"/>
      </w:rPr>
    </w:lvl>
    <w:lvl w:ilvl="4" w:tplc="A17806EE">
      <w:numFmt w:val="bullet"/>
      <w:lvlText w:val="•"/>
      <w:lvlJc w:val="left"/>
      <w:pPr>
        <w:ind w:left="3288" w:hanging="140"/>
      </w:pPr>
      <w:rPr>
        <w:rFonts w:hint="default"/>
        <w:lang w:val="ru-RU" w:eastAsia="en-US" w:bidi="ar-SA"/>
      </w:rPr>
    </w:lvl>
    <w:lvl w:ilvl="5" w:tplc="5B7AE312">
      <w:numFmt w:val="bullet"/>
      <w:lvlText w:val="•"/>
      <w:lvlJc w:val="left"/>
      <w:pPr>
        <w:ind w:left="4086" w:hanging="140"/>
      </w:pPr>
      <w:rPr>
        <w:rFonts w:hint="default"/>
        <w:lang w:val="ru-RU" w:eastAsia="en-US" w:bidi="ar-SA"/>
      </w:rPr>
    </w:lvl>
    <w:lvl w:ilvl="6" w:tplc="AD4A7E8A">
      <w:numFmt w:val="bullet"/>
      <w:lvlText w:val="•"/>
      <w:lvlJc w:val="left"/>
      <w:pPr>
        <w:ind w:left="4883" w:hanging="140"/>
      </w:pPr>
      <w:rPr>
        <w:rFonts w:hint="default"/>
        <w:lang w:val="ru-RU" w:eastAsia="en-US" w:bidi="ar-SA"/>
      </w:rPr>
    </w:lvl>
    <w:lvl w:ilvl="7" w:tplc="19BE0CD0">
      <w:numFmt w:val="bullet"/>
      <w:lvlText w:val="•"/>
      <w:lvlJc w:val="left"/>
      <w:pPr>
        <w:ind w:left="5680" w:hanging="140"/>
      </w:pPr>
      <w:rPr>
        <w:rFonts w:hint="default"/>
        <w:lang w:val="ru-RU" w:eastAsia="en-US" w:bidi="ar-SA"/>
      </w:rPr>
    </w:lvl>
    <w:lvl w:ilvl="8" w:tplc="E1D64904">
      <w:numFmt w:val="bullet"/>
      <w:lvlText w:val="•"/>
      <w:lvlJc w:val="left"/>
      <w:pPr>
        <w:ind w:left="6477" w:hanging="140"/>
      </w:pPr>
      <w:rPr>
        <w:rFonts w:hint="default"/>
        <w:lang w:val="ru-RU" w:eastAsia="en-US" w:bidi="ar-SA"/>
      </w:rPr>
    </w:lvl>
  </w:abstractNum>
  <w:abstractNum w:abstractNumId="213" w15:restartNumberingAfterBreak="0">
    <w:nsid w:val="5DA71318"/>
    <w:multiLevelType w:val="hybridMultilevel"/>
    <w:tmpl w:val="8CA28A20"/>
    <w:lvl w:ilvl="0" w:tplc="78F2578A">
      <w:start w:val="1"/>
      <w:numFmt w:val="decimal"/>
      <w:lvlText w:val="%1."/>
      <w:lvlJc w:val="left"/>
      <w:pPr>
        <w:ind w:left="816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B07ACE24">
      <w:numFmt w:val="bullet"/>
      <w:lvlText w:val="•"/>
      <w:lvlJc w:val="left"/>
      <w:pPr>
        <w:ind w:left="2005" w:hanging="349"/>
      </w:pPr>
      <w:rPr>
        <w:rFonts w:hint="default"/>
        <w:lang w:val="ru-RU" w:eastAsia="en-US" w:bidi="ar-SA"/>
      </w:rPr>
    </w:lvl>
    <w:lvl w:ilvl="2" w:tplc="BEBE0964">
      <w:numFmt w:val="bullet"/>
      <w:lvlText w:val="•"/>
      <w:lvlJc w:val="left"/>
      <w:pPr>
        <w:ind w:left="3190" w:hanging="349"/>
      </w:pPr>
      <w:rPr>
        <w:rFonts w:hint="default"/>
        <w:lang w:val="ru-RU" w:eastAsia="en-US" w:bidi="ar-SA"/>
      </w:rPr>
    </w:lvl>
    <w:lvl w:ilvl="3" w:tplc="8D580B30">
      <w:numFmt w:val="bullet"/>
      <w:lvlText w:val="•"/>
      <w:lvlJc w:val="left"/>
      <w:pPr>
        <w:ind w:left="4375" w:hanging="349"/>
      </w:pPr>
      <w:rPr>
        <w:rFonts w:hint="default"/>
        <w:lang w:val="ru-RU" w:eastAsia="en-US" w:bidi="ar-SA"/>
      </w:rPr>
    </w:lvl>
    <w:lvl w:ilvl="4" w:tplc="A1220E3C">
      <w:numFmt w:val="bullet"/>
      <w:lvlText w:val="•"/>
      <w:lvlJc w:val="left"/>
      <w:pPr>
        <w:ind w:left="5560" w:hanging="349"/>
      </w:pPr>
      <w:rPr>
        <w:rFonts w:hint="default"/>
        <w:lang w:val="ru-RU" w:eastAsia="en-US" w:bidi="ar-SA"/>
      </w:rPr>
    </w:lvl>
    <w:lvl w:ilvl="5" w:tplc="8E9C5D6C">
      <w:numFmt w:val="bullet"/>
      <w:lvlText w:val="•"/>
      <w:lvlJc w:val="left"/>
      <w:pPr>
        <w:ind w:left="6746" w:hanging="349"/>
      </w:pPr>
      <w:rPr>
        <w:rFonts w:hint="default"/>
        <w:lang w:val="ru-RU" w:eastAsia="en-US" w:bidi="ar-SA"/>
      </w:rPr>
    </w:lvl>
    <w:lvl w:ilvl="6" w:tplc="72943B8E">
      <w:numFmt w:val="bullet"/>
      <w:lvlText w:val="•"/>
      <w:lvlJc w:val="left"/>
      <w:pPr>
        <w:ind w:left="7931" w:hanging="349"/>
      </w:pPr>
      <w:rPr>
        <w:rFonts w:hint="default"/>
        <w:lang w:val="ru-RU" w:eastAsia="en-US" w:bidi="ar-SA"/>
      </w:rPr>
    </w:lvl>
    <w:lvl w:ilvl="7" w:tplc="2C123816">
      <w:numFmt w:val="bullet"/>
      <w:lvlText w:val="•"/>
      <w:lvlJc w:val="left"/>
      <w:pPr>
        <w:ind w:left="9116" w:hanging="349"/>
      </w:pPr>
      <w:rPr>
        <w:rFonts w:hint="default"/>
        <w:lang w:val="ru-RU" w:eastAsia="en-US" w:bidi="ar-SA"/>
      </w:rPr>
    </w:lvl>
    <w:lvl w:ilvl="8" w:tplc="1288507A">
      <w:numFmt w:val="bullet"/>
      <w:lvlText w:val="•"/>
      <w:lvlJc w:val="left"/>
      <w:pPr>
        <w:ind w:left="10301" w:hanging="349"/>
      </w:pPr>
      <w:rPr>
        <w:rFonts w:hint="default"/>
        <w:lang w:val="ru-RU" w:eastAsia="en-US" w:bidi="ar-SA"/>
      </w:rPr>
    </w:lvl>
  </w:abstractNum>
  <w:abstractNum w:abstractNumId="214" w15:restartNumberingAfterBreak="0">
    <w:nsid w:val="5DD61CF8"/>
    <w:multiLevelType w:val="hybridMultilevel"/>
    <w:tmpl w:val="33026332"/>
    <w:lvl w:ilvl="0" w:tplc="011A83C8">
      <w:numFmt w:val="bullet"/>
      <w:lvlText w:val="-"/>
      <w:lvlJc w:val="left"/>
      <w:pPr>
        <w:ind w:left="10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1A1C08FE">
      <w:numFmt w:val="bullet"/>
      <w:lvlText w:val="•"/>
      <w:lvlJc w:val="left"/>
      <w:pPr>
        <w:ind w:left="372" w:hanging="128"/>
      </w:pPr>
      <w:rPr>
        <w:rFonts w:hint="default"/>
        <w:lang w:val="ru-RU" w:eastAsia="en-US" w:bidi="ar-SA"/>
      </w:rPr>
    </w:lvl>
    <w:lvl w:ilvl="2" w:tplc="7DCA2790">
      <w:numFmt w:val="bullet"/>
      <w:lvlText w:val="•"/>
      <w:lvlJc w:val="left"/>
      <w:pPr>
        <w:ind w:left="645" w:hanging="128"/>
      </w:pPr>
      <w:rPr>
        <w:rFonts w:hint="default"/>
        <w:lang w:val="ru-RU" w:eastAsia="en-US" w:bidi="ar-SA"/>
      </w:rPr>
    </w:lvl>
    <w:lvl w:ilvl="3" w:tplc="1ABC048A">
      <w:numFmt w:val="bullet"/>
      <w:lvlText w:val="•"/>
      <w:lvlJc w:val="left"/>
      <w:pPr>
        <w:ind w:left="918" w:hanging="128"/>
      </w:pPr>
      <w:rPr>
        <w:rFonts w:hint="default"/>
        <w:lang w:val="ru-RU" w:eastAsia="en-US" w:bidi="ar-SA"/>
      </w:rPr>
    </w:lvl>
    <w:lvl w:ilvl="4" w:tplc="71309878">
      <w:numFmt w:val="bullet"/>
      <w:lvlText w:val="•"/>
      <w:lvlJc w:val="left"/>
      <w:pPr>
        <w:ind w:left="1191" w:hanging="128"/>
      </w:pPr>
      <w:rPr>
        <w:rFonts w:hint="default"/>
        <w:lang w:val="ru-RU" w:eastAsia="en-US" w:bidi="ar-SA"/>
      </w:rPr>
    </w:lvl>
    <w:lvl w:ilvl="5" w:tplc="97C29B8E">
      <w:numFmt w:val="bullet"/>
      <w:lvlText w:val="•"/>
      <w:lvlJc w:val="left"/>
      <w:pPr>
        <w:ind w:left="1464" w:hanging="128"/>
      </w:pPr>
      <w:rPr>
        <w:rFonts w:hint="default"/>
        <w:lang w:val="ru-RU" w:eastAsia="en-US" w:bidi="ar-SA"/>
      </w:rPr>
    </w:lvl>
    <w:lvl w:ilvl="6" w:tplc="3B940372">
      <w:numFmt w:val="bullet"/>
      <w:lvlText w:val="•"/>
      <w:lvlJc w:val="left"/>
      <w:pPr>
        <w:ind w:left="1736" w:hanging="128"/>
      </w:pPr>
      <w:rPr>
        <w:rFonts w:hint="default"/>
        <w:lang w:val="ru-RU" w:eastAsia="en-US" w:bidi="ar-SA"/>
      </w:rPr>
    </w:lvl>
    <w:lvl w:ilvl="7" w:tplc="884C46AE">
      <w:numFmt w:val="bullet"/>
      <w:lvlText w:val="•"/>
      <w:lvlJc w:val="left"/>
      <w:pPr>
        <w:ind w:left="2009" w:hanging="128"/>
      </w:pPr>
      <w:rPr>
        <w:rFonts w:hint="default"/>
        <w:lang w:val="ru-RU" w:eastAsia="en-US" w:bidi="ar-SA"/>
      </w:rPr>
    </w:lvl>
    <w:lvl w:ilvl="8" w:tplc="E904F10C">
      <w:numFmt w:val="bullet"/>
      <w:lvlText w:val="•"/>
      <w:lvlJc w:val="left"/>
      <w:pPr>
        <w:ind w:left="2282" w:hanging="128"/>
      </w:pPr>
      <w:rPr>
        <w:rFonts w:hint="default"/>
        <w:lang w:val="ru-RU" w:eastAsia="en-US" w:bidi="ar-SA"/>
      </w:rPr>
    </w:lvl>
  </w:abstractNum>
  <w:abstractNum w:abstractNumId="215" w15:restartNumberingAfterBreak="0">
    <w:nsid w:val="5FF5740F"/>
    <w:multiLevelType w:val="multilevel"/>
    <w:tmpl w:val="1A4C3A7E"/>
    <w:lvl w:ilvl="0">
      <w:start w:val="6"/>
      <w:numFmt w:val="decimal"/>
      <w:lvlText w:val="%1"/>
      <w:lvlJc w:val="left"/>
      <w:pPr>
        <w:ind w:left="82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2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1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5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3" w:hanging="420"/>
      </w:pPr>
      <w:rPr>
        <w:rFonts w:hint="default"/>
        <w:lang w:val="ru-RU" w:eastAsia="en-US" w:bidi="ar-SA"/>
      </w:rPr>
    </w:lvl>
  </w:abstractNum>
  <w:abstractNum w:abstractNumId="216" w15:restartNumberingAfterBreak="0">
    <w:nsid w:val="60D34A7E"/>
    <w:multiLevelType w:val="hybridMultilevel"/>
    <w:tmpl w:val="283CD1A6"/>
    <w:lvl w:ilvl="0" w:tplc="893AF3A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EEA49D86">
      <w:numFmt w:val="bullet"/>
      <w:lvlText w:val="•"/>
      <w:lvlJc w:val="left"/>
      <w:pPr>
        <w:ind w:left="377" w:hanging="128"/>
      </w:pPr>
      <w:rPr>
        <w:rFonts w:hint="default"/>
        <w:lang w:val="ru-RU" w:eastAsia="en-US" w:bidi="ar-SA"/>
      </w:rPr>
    </w:lvl>
    <w:lvl w:ilvl="2" w:tplc="C9CAE46A">
      <w:numFmt w:val="bullet"/>
      <w:lvlText w:val="•"/>
      <w:lvlJc w:val="left"/>
      <w:pPr>
        <w:ind w:left="655" w:hanging="128"/>
      </w:pPr>
      <w:rPr>
        <w:rFonts w:hint="default"/>
        <w:lang w:val="ru-RU" w:eastAsia="en-US" w:bidi="ar-SA"/>
      </w:rPr>
    </w:lvl>
    <w:lvl w:ilvl="3" w:tplc="6F741860">
      <w:numFmt w:val="bullet"/>
      <w:lvlText w:val="•"/>
      <w:lvlJc w:val="left"/>
      <w:pPr>
        <w:ind w:left="933" w:hanging="128"/>
      </w:pPr>
      <w:rPr>
        <w:rFonts w:hint="default"/>
        <w:lang w:val="ru-RU" w:eastAsia="en-US" w:bidi="ar-SA"/>
      </w:rPr>
    </w:lvl>
    <w:lvl w:ilvl="4" w:tplc="945AB208">
      <w:numFmt w:val="bullet"/>
      <w:lvlText w:val="•"/>
      <w:lvlJc w:val="left"/>
      <w:pPr>
        <w:ind w:left="1211" w:hanging="128"/>
      </w:pPr>
      <w:rPr>
        <w:rFonts w:hint="default"/>
        <w:lang w:val="ru-RU" w:eastAsia="en-US" w:bidi="ar-SA"/>
      </w:rPr>
    </w:lvl>
    <w:lvl w:ilvl="5" w:tplc="93406C76">
      <w:numFmt w:val="bullet"/>
      <w:lvlText w:val="•"/>
      <w:lvlJc w:val="left"/>
      <w:pPr>
        <w:ind w:left="1489" w:hanging="128"/>
      </w:pPr>
      <w:rPr>
        <w:rFonts w:hint="default"/>
        <w:lang w:val="ru-RU" w:eastAsia="en-US" w:bidi="ar-SA"/>
      </w:rPr>
    </w:lvl>
    <w:lvl w:ilvl="6" w:tplc="81D2B852">
      <w:numFmt w:val="bullet"/>
      <w:lvlText w:val="•"/>
      <w:lvlJc w:val="left"/>
      <w:pPr>
        <w:ind w:left="1766" w:hanging="128"/>
      </w:pPr>
      <w:rPr>
        <w:rFonts w:hint="default"/>
        <w:lang w:val="ru-RU" w:eastAsia="en-US" w:bidi="ar-SA"/>
      </w:rPr>
    </w:lvl>
    <w:lvl w:ilvl="7" w:tplc="BCA0D444">
      <w:numFmt w:val="bullet"/>
      <w:lvlText w:val="•"/>
      <w:lvlJc w:val="left"/>
      <w:pPr>
        <w:ind w:left="2044" w:hanging="128"/>
      </w:pPr>
      <w:rPr>
        <w:rFonts w:hint="default"/>
        <w:lang w:val="ru-RU" w:eastAsia="en-US" w:bidi="ar-SA"/>
      </w:rPr>
    </w:lvl>
    <w:lvl w:ilvl="8" w:tplc="CC8460E6">
      <w:numFmt w:val="bullet"/>
      <w:lvlText w:val="•"/>
      <w:lvlJc w:val="left"/>
      <w:pPr>
        <w:ind w:left="2322" w:hanging="128"/>
      </w:pPr>
      <w:rPr>
        <w:rFonts w:hint="default"/>
        <w:lang w:val="ru-RU" w:eastAsia="en-US" w:bidi="ar-SA"/>
      </w:rPr>
    </w:lvl>
  </w:abstractNum>
  <w:abstractNum w:abstractNumId="217" w15:restartNumberingAfterBreak="0">
    <w:nsid w:val="61B359A5"/>
    <w:multiLevelType w:val="multilevel"/>
    <w:tmpl w:val="A6101BE2"/>
    <w:lvl w:ilvl="0">
      <w:start w:val="1"/>
      <w:numFmt w:val="decimal"/>
      <w:lvlText w:val="%1."/>
      <w:lvlJc w:val="left"/>
      <w:pPr>
        <w:ind w:left="1381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51" w:hanging="242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16"/>
        <w:szCs w:val="16"/>
        <w:lang w:val="ru-RU" w:eastAsia="en-US" w:bidi="ar-SA"/>
      </w:rPr>
    </w:lvl>
    <w:lvl w:ilvl="2">
      <w:numFmt w:val="bullet"/>
      <w:lvlText w:val="•"/>
      <w:lvlJc w:val="left"/>
      <w:pPr>
        <w:ind w:left="3002" w:hanging="2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24" w:hanging="2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46" w:hanging="2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68" w:hanging="2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490" w:hanging="2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112" w:hanging="2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734" w:hanging="242"/>
      </w:pPr>
      <w:rPr>
        <w:rFonts w:hint="default"/>
        <w:lang w:val="ru-RU" w:eastAsia="en-US" w:bidi="ar-SA"/>
      </w:rPr>
    </w:lvl>
  </w:abstractNum>
  <w:abstractNum w:abstractNumId="218" w15:restartNumberingAfterBreak="0">
    <w:nsid w:val="61FB379C"/>
    <w:multiLevelType w:val="multilevel"/>
    <w:tmpl w:val="795669A8"/>
    <w:lvl w:ilvl="0">
      <w:start w:val="3"/>
      <w:numFmt w:val="decimal"/>
      <w:lvlText w:val="%1"/>
      <w:lvlJc w:val="left"/>
      <w:pPr>
        <w:ind w:left="222" w:hanging="41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415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ind w:left="2053" w:hanging="75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90" w:hanging="7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5" w:hanging="7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0" w:hanging="7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5" w:hanging="7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0" w:hanging="7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6" w:hanging="752"/>
      </w:pPr>
      <w:rPr>
        <w:rFonts w:hint="default"/>
        <w:lang w:val="ru-RU" w:eastAsia="en-US" w:bidi="ar-SA"/>
      </w:rPr>
    </w:lvl>
  </w:abstractNum>
  <w:abstractNum w:abstractNumId="219" w15:restartNumberingAfterBreak="0">
    <w:nsid w:val="621C04D3"/>
    <w:multiLevelType w:val="hybridMultilevel"/>
    <w:tmpl w:val="6C28BEC4"/>
    <w:lvl w:ilvl="0" w:tplc="DA4C49A6">
      <w:start w:val="3"/>
      <w:numFmt w:val="decimal"/>
      <w:lvlText w:val="%1."/>
      <w:lvlJc w:val="left"/>
      <w:pPr>
        <w:ind w:left="816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4B03D22">
      <w:numFmt w:val="bullet"/>
      <w:lvlText w:val="•"/>
      <w:lvlJc w:val="left"/>
      <w:pPr>
        <w:ind w:left="2005" w:hanging="349"/>
      </w:pPr>
      <w:rPr>
        <w:rFonts w:hint="default"/>
        <w:lang w:val="ru-RU" w:eastAsia="en-US" w:bidi="ar-SA"/>
      </w:rPr>
    </w:lvl>
    <w:lvl w:ilvl="2" w:tplc="B37E6E9C">
      <w:numFmt w:val="bullet"/>
      <w:lvlText w:val="•"/>
      <w:lvlJc w:val="left"/>
      <w:pPr>
        <w:ind w:left="3190" w:hanging="349"/>
      </w:pPr>
      <w:rPr>
        <w:rFonts w:hint="default"/>
        <w:lang w:val="ru-RU" w:eastAsia="en-US" w:bidi="ar-SA"/>
      </w:rPr>
    </w:lvl>
    <w:lvl w:ilvl="3" w:tplc="F0209134">
      <w:numFmt w:val="bullet"/>
      <w:lvlText w:val="•"/>
      <w:lvlJc w:val="left"/>
      <w:pPr>
        <w:ind w:left="4376" w:hanging="349"/>
      </w:pPr>
      <w:rPr>
        <w:rFonts w:hint="default"/>
        <w:lang w:val="ru-RU" w:eastAsia="en-US" w:bidi="ar-SA"/>
      </w:rPr>
    </w:lvl>
    <w:lvl w:ilvl="4" w:tplc="1FBA955C">
      <w:numFmt w:val="bullet"/>
      <w:lvlText w:val="•"/>
      <w:lvlJc w:val="left"/>
      <w:pPr>
        <w:ind w:left="5561" w:hanging="349"/>
      </w:pPr>
      <w:rPr>
        <w:rFonts w:hint="default"/>
        <w:lang w:val="ru-RU" w:eastAsia="en-US" w:bidi="ar-SA"/>
      </w:rPr>
    </w:lvl>
    <w:lvl w:ilvl="5" w:tplc="7D2EB384">
      <w:numFmt w:val="bullet"/>
      <w:lvlText w:val="•"/>
      <w:lvlJc w:val="left"/>
      <w:pPr>
        <w:ind w:left="6747" w:hanging="349"/>
      </w:pPr>
      <w:rPr>
        <w:rFonts w:hint="default"/>
        <w:lang w:val="ru-RU" w:eastAsia="en-US" w:bidi="ar-SA"/>
      </w:rPr>
    </w:lvl>
    <w:lvl w:ilvl="6" w:tplc="50A4F54C">
      <w:numFmt w:val="bullet"/>
      <w:lvlText w:val="•"/>
      <w:lvlJc w:val="left"/>
      <w:pPr>
        <w:ind w:left="7932" w:hanging="349"/>
      </w:pPr>
      <w:rPr>
        <w:rFonts w:hint="default"/>
        <w:lang w:val="ru-RU" w:eastAsia="en-US" w:bidi="ar-SA"/>
      </w:rPr>
    </w:lvl>
    <w:lvl w:ilvl="7" w:tplc="0CC679C0">
      <w:numFmt w:val="bullet"/>
      <w:lvlText w:val="•"/>
      <w:lvlJc w:val="left"/>
      <w:pPr>
        <w:ind w:left="9117" w:hanging="349"/>
      </w:pPr>
      <w:rPr>
        <w:rFonts w:hint="default"/>
        <w:lang w:val="ru-RU" w:eastAsia="en-US" w:bidi="ar-SA"/>
      </w:rPr>
    </w:lvl>
    <w:lvl w:ilvl="8" w:tplc="3CA63A98">
      <w:numFmt w:val="bullet"/>
      <w:lvlText w:val="•"/>
      <w:lvlJc w:val="left"/>
      <w:pPr>
        <w:ind w:left="10303" w:hanging="349"/>
      </w:pPr>
      <w:rPr>
        <w:rFonts w:hint="default"/>
        <w:lang w:val="ru-RU" w:eastAsia="en-US" w:bidi="ar-SA"/>
      </w:rPr>
    </w:lvl>
  </w:abstractNum>
  <w:abstractNum w:abstractNumId="220" w15:restartNumberingAfterBreak="0">
    <w:nsid w:val="62AD4AE0"/>
    <w:multiLevelType w:val="hybridMultilevel"/>
    <w:tmpl w:val="59EE6930"/>
    <w:lvl w:ilvl="0" w:tplc="CF48AEB6">
      <w:start w:val="1"/>
      <w:numFmt w:val="decimal"/>
      <w:lvlText w:val="%1."/>
      <w:lvlJc w:val="left"/>
      <w:pPr>
        <w:ind w:left="816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31640EB4">
      <w:numFmt w:val="bullet"/>
      <w:lvlText w:val="•"/>
      <w:lvlJc w:val="left"/>
      <w:pPr>
        <w:ind w:left="2005" w:hanging="349"/>
      </w:pPr>
      <w:rPr>
        <w:rFonts w:hint="default"/>
        <w:lang w:val="ru-RU" w:eastAsia="en-US" w:bidi="ar-SA"/>
      </w:rPr>
    </w:lvl>
    <w:lvl w:ilvl="2" w:tplc="5A02914E">
      <w:numFmt w:val="bullet"/>
      <w:lvlText w:val="•"/>
      <w:lvlJc w:val="left"/>
      <w:pPr>
        <w:ind w:left="3190" w:hanging="349"/>
      </w:pPr>
      <w:rPr>
        <w:rFonts w:hint="default"/>
        <w:lang w:val="ru-RU" w:eastAsia="en-US" w:bidi="ar-SA"/>
      </w:rPr>
    </w:lvl>
    <w:lvl w:ilvl="3" w:tplc="BF12A3D6">
      <w:numFmt w:val="bullet"/>
      <w:lvlText w:val="•"/>
      <w:lvlJc w:val="left"/>
      <w:pPr>
        <w:ind w:left="4375" w:hanging="349"/>
      </w:pPr>
      <w:rPr>
        <w:rFonts w:hint="default"/>
        <w:lang w:val="ru-RU" w:eastAsia="en-US" w:bidi="ar-SA"/>
      </w:rPr>
    </w:lvl>
    <w:lvl w:ilvl="4" w:tplc="DA826308">
      <w:numFmt w:val="bullet"/>
      <w:lvlText w:val="•"/>
      <w:lvlJc w:val="left"/>
      <w:pPr>
        <w:ind w:left="5560" w:hanging="349"/>
      </w:pPr>
      <w:rPr>
        <w:rFonts w:hint="default"/>
        <w:lang w:val="ru-RU" w:eastAsia="en-US" w:bidi="ar-SA"/>
      </w:rPr>
    </w:lvl>
    <w:lvl w:ilvl="5" w:tplc="90E065B2">
      <w:numFmt w:val="bullet"/>
      <w:lvlText w:val="•"/>
      <w:lvlJc w:val="left"/>
      <w:pPr>
        <w:ind w:left="6746" w:hanging="349"/>
      </w:pPr>
      <w:rPr>
        <w:rFonts w:hint="default"/>
        <w:lang w:val="ru-RU" w:eastAsia="en-US" w:bidi="ar-SA"/>
      </w:rPr>
    </w:lvl>
    <w:lvl w:ilvl="6" w:tplc="F3D86E32">
      <w:numFmt w:val="bullet"/>
      <w:lvlText w:val="•"/>
      <w:lvlJc w:val="left"/>
      <w:pPr>
        <w:ind w:left="7931" w:hanging="349"/>
      </w:pPr>
      <w:rPr>
        <w:rFonts w:hint="default"/>
        <w:lang w:val="ru-RU" w:eastAsia="en-US" w:bidi="ar-SA"/>
      </w:rPr>
    </w:lvl>
    <w:lvl w:ilvl="7" w:tplc="0C00D02C">
      <w:numFmt w:val="bullet"/>
      <w:lvlText w:val="•"/>
      <w:lvlJc w:val="left"/>
      <w:pPr>
        <w:ind w:left="9116" w:hanging="349"/>
      </w:pPr>
      <w:rPr>
        <w:rFonts w:hint="default"/>
        <w:lang w:val="ru-RU" w:eastAsia="en-US" w:bidi="ar-SA"/>
      </w:rPr>
    </w:lvl>
    <w:lvl w:ilvl="8" w:tplc="ABF4553C">
      <w:numFmt w:val="bullet"/>
      <w:lvlText w:val="•"/>
      <w:lvlJc w:val="left"/>
      <w:pPr>
        <w:ind w:left="10301" w:hanging="349"/>
      </w:pPr>
      <w:rPr>
        <w:rFonts w:hint="default"/>
        <w:lang w:val="ru-RU" w:eastAsia="en-US" w:bidi="ar-SA"/>
      </w:rPr>
    </w:lvl>
  </w:abstractNum>
  <w:abstractNum w:abstractNumId="221" w15:restartNumberingAfterBreak="0">
    <w:nsid w:val="636328FF"/>
    <w:multiLevelType w:val="hybridMultilevel"/>
    <w:tmpl w:val="E16C83C0"/>
    <w:lvl w:ilvl="0" w:tplc="EB746ED8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D056EEE4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697660C0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0D2A58DA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3E84BF98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A59A874C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FCA0293A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FED60B68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EE105E9A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222" w15:restartNumberingAfterBreak="0">
    <w:nsid w:val="64060AB6"/>
    <w:multiLevelType w:val="hybridMultilevel"/>
    <w:tmpl w:val="5596DCA0"/>
    <w:lvl w:ilvl="0" w:tplc="A692DB68">
      <w:start w:val="1"/>
      <w:numFmt w:val="decimal"/>
      <w:lvlText w:val="%1."/>
      <w:lvlJc w:val="left"/>
      <w:pPr>
        <w:ind w:left="816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B352FA70">
      <w:numFmt w:val="bullet"/>
      <w:lvlText w:val="•"/>
      <w:lvlJc w:val="left"/>
      <w:pPr>
        <w:ind w:left="2005" w:hanging="349"/>
      </w:pPr>
      <w:rPr>
        <w:rFonts w:hint="default"/>
        <w:lang w:val="ru-RU" w:eastAsia="en-US" w:bidi="ar-SA"/>
      </w:rPr>
    </w:lvl>
    <w:lvl w:ilvl="2" w:tplc="3A0E7636">
      <w:numFmt w:val="bullet"/>
      <w:lvlText w:val="•"/>
      <w:lvlJc w:val="left"/>
      <w:pPr>
        <w:ind w:left="3190" w:hanging="349"/>
      </w:pPr>
      <w:rPr>
        <w:rFonts w:hint="default"/>
        <w:lang w:val="ru-RU" w:eastAsia="en-US" w:bidi="ar-SA"/>
      </w:rPr>
    </w:lvl>
    <w:lvl w:ilvl="3" w:tplc="8820AD48">
      <w:numFmt w:val="bullet"/>
      <w:lvlText w:val="•"/>
      <w:lvlJc w:val="left"/>
      <w:pPr>
        <w:ind w:left="4376" w:hanging="349"/>
      </w:pPr>
      <w:rPr>
        <w:rFonts w:hint="default"/>
        <w:lang w:val="ru-RU" w:eastAsia="en-US" w:bidi="ar-SA"/>
      </w:rPr>
    </w:lvl>
    <w:lvl w:ilvl="4" w:tplc="577EF36E">
      <w:numFmt w:val="bullet"/>
      <w:lvlText w:val="•"/>
      <w:lvlJc w:val="left"/>
      <w:pPr>
        <w:ind w:left="5561" w:hanging="349"/>
      </w:pPr>
      <w:rPr>
        <w:rFonts w:hint="default"/>
        <w:lang w:val="ru-RU" w:eastAsia="en-US" w:bidi="ar-SA"/>
      </w:rPr>
    </w:lvl>
    <w:lvl w:ilvl="5" w:tplc="8B12AEE8">
      <w:numFmt w:val="bullet"/>
      <w:lvlText w:val="•"/>
      <w:lvlJc w:val="left"/>
      <w:pPr>
        <w:ind w:left="6747" w:hanging="349"/>
      </w:pPr>
      <w:rPr>
        <w:rFonts w:hint="default"/>
        <w:lang w:val="ru-RU" w:eastAsia="en-US" w:bidi="ar-SA"/>
      </w:rPr>
    </w:lvl>
    <w:lvl w:ilvl="6" w:tplc="7DC46550">
      <w:numFmt w:val="bullet"/>
      <w:lvlText w:val="•"/>
      <w:lvlJc w:val="left"/>
      <w:pPr>
        <w:ind w:left="7932" w:hanging="349"/>
      </w:pPr>
      <w:rPr>
        <w:rFonts w:hint="default"/>
        <w:lang w:val="ru-RU" w:eastAsia="en-US" w:bidi="ar-SA"/>
      </w:rPr>
    </w:lvl>
    <w:lvl w:ilvl="7" w:tplc="2C0C24A2">
      <w:numFmt w:val="bullet"/>
      <w:lvlText w:val="•"/>
      <w:lvlJc w:val="left"/>
      <w:pPr>
        <w:ind w:left="9117" w:hanging="349"/>
      </w:pPr>
      <w:rPr>
        <w:rFonts w:hint="default"/>
        <w:lang w:val="ru-RU" w:eastAsia="en-US" w:bidi="ar-SA"/>
      </w:rPr>
    </w:lvl>
    <w:lvl w:ilvl="8" w:tplc="A3D6EFFC">
      <w:numFmt w:val="bullet"/>
      <w:lvlText w:val="•"/>
      <w:lvlJc w:val="left"/>
      <w:pPr>
        <w:ind w:left="10303" w:hanging="349"/>
      </w:pPr>
      <w:rPr>
        <w:rFonts w:hint="default"/>
        <w:lang w:val="ru-RU" w:eastAsia="en-US" w:bidi="ar-SA"/>
      </w:rPr>
    </w:lvl>
  </w:abstractNum>
  <w:abstractNum w:abstractNumId="223" w15:restartNumberingAfterBreak="0">
    <w:nsid w:val="643058CC"/>
    <w:multiLevelType w:val="hybridMultilevel"/>
    <w:tmpl w:val="AAF61604"/>
    <w:lvl w:ilvl="0" w:tplc="E84E8B78">
      <w:start w:val="2"/>
      <w:numFmt w:val="decimal"/>
      <w:lvlText w:val="%1."/>
      <w:lvlJc w:val="left"/>
      <w:pPr>
        <w:ind w:left="409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0DAE283E">
      <w:numFmt w:val="bullet"/>
      <w:lvlText w:val="•"/>
      <w:lvlJc w:val="left"/>
      <w:pPr>
        <w:ind w:left="1111" w:hanging="360"/>
      </w:pPr>
      <w:rPr>
        <w:rFonts w:hint="default"/>
        <w:lang w:val="ru-RU" w:eastAsia="en-US" w:bidi="ar-SA"/>
      </w:rPr>
    </w:lvl>
    <w:lvl w:ilvl="2" w:tplc="52865762">
      <w:numFmt w:val="bullet"/>
      <w:lvlText w:val="•"/>
      <w:lvlJc w:val="left"/>
      <w:pPr>
        <w:ind w:left="1822" w:hanging="360"/>
      </w:pPr>
      <w:rPr>
        <w:rFonts w:hint="default"/>
        <w:lang w:val="ru-RU" w:eastAsia="en-US" w:bidi="ar-SA"/>
      </w:rPr>
    </w:lvl>
    <w:lvl w:ilvl="3" w:tplc="B47A1920">
      <w:numFmt w:val="bullet"/>
      <w:lvlText w:val="•"/>
      <w:lvlJc w:val="left"/>
      <w:pPr>
        <w:ind w:left="2533" w:hanging="360"/>
      </w:pPr>
      <w:rPr>
        <w:rFonts w:hint="default"/>
        <w:lang w:val="ru-RU" w:eastAsia="en-US" w:bidi="ar-SA"/>
      </w:rPr>
    </w:lvl>
    <w:lvl w:ilvl="4" w:tplc="4D4A99B2">
      <w:numFmt w:val="bullet"/>
      <w:lvlText w:val="•"/>
      <w:lvlJc w:val="left"/>
      <w:pPr>
        <w:ind w:left="3245" w:hanging="360"/>
      </w:pPr>
      <w:rPr>
        <w:rFonts w:hint="default"/>
        <w:lang w:val="ru-RU" w:eastAsia="en-US" w:bidi="ar-SA"/>
      </w:rPr>
    </w:lvl>
    <w:lvl w:ilvl="5" w:tplc="A7F873CE">
      <w:numFmt w:val="bullet"/>
      <w:lvlText w:val="•"/>
      <w:lvlJc w:val="left"/>
      <w:pPr>
        <w:ind w:left="3956" w:hanging="360"/>
      </w:pPr>
      <w:rPr>
        <w:rFonts w:hint="default"/>
        <w:lang w:val="ru-RU" w:eastAsia="en-US" w:bidi="ar-SA"/>
      </w:rPr>
    </w:lvl>
    <w:lvl w:ilvl="6" w:tplc="1E90E32E">
      <w:numFmt w:val="bullet"/>
      <w:lvlText w:val="•"/>
      <w:lvlJc w:val="left"/>
      <w:pPr>
        <w:ind w:left="4667" w:hanging="360"/>
      </w:pPr>
      <w:rPr>
        <w:rFonts w:hint="default"/>
        <w:lang w:val="ru-RU" w:eastAsia="en-US" w:bidi="ar-SA"/>
      </w:rPr>
    </w:lvl>
    <w:lvl w:ilvl="7" w:tplc="D95E6344">
      <w:numFmt w:val="bullet"/>
      <w:lvlText w:val="•"/>
      <w:lvlJc w:val="left"/>
      <w:pPr>
        <w:ind w:left="5379" w:hanging="360"/>
      </w:pPr>
      <w:rPr>
        <w:rFonts w:hint="default"/>
        <w:lang w:val="ru-RU" w:eastAsia="en-US" w:bidi="ar-SA"/>
      </w:rPr>
    </w:lvl>
    <w:lvl w:ilvl="8" w:tplc="BCB26D86">
      <w:numFmt w:val="bullet"/>
      <w:lvlText w:val="•"/>
      <w:lvlJc w:val="left"/>
      <w:pPr>
        <w:ind w:left="6090" w:hanging="360"/>
      </w:pPr>
      <w:rPr>
        <w:rFonts w:hint="default"/>
        <w:lang w:val="ru-RU" w:eastAsia="en-US" w:bidi="ar-SA"/>
      </w:rPr>
    </w:lvl>
  </w:abstractNum>
  <w:abstractNum w:abstractNumId="224" w15:restartNumberingAfterBreak="0">
    <w:nsid w:val="652F01E1"/>
    <w:multiLevelType w:val="hybridMultilevel"/>
    <w:tmpl w:val="77321A70"/>
    <w:lvl w:ilvl="0" w:tplc="C3DA16F8">
      <w:start w:val="1"/>
      <w:numFmt w:val="decimal"/>
      <w:lvlText w:val="%1."/>
      <w:lvlJc w:val="left"/>
      <w:pPr>
        <w:ind w:left="816" w:hanging="349"/>
      </w:pPr>
      <w:rPr>
        <w:rFonts w:hint="default"/>
        <w:w w:val="100"/>
        <w:lang w:val="ru-RU" w:eastAsia="en-US" w:bidi="ar-SA"/>
      </w:rPr>
    </w:lvl>
    <w:lvl w:ilvl="1" w:tplc="6D9C6B98">
      <w:numFmt w:val="bullet"/>
      <w:lvlText w:val="•"/>
      <w:lvlJc w:val="left"/>
      <w:pPr>
        <w:ind w:left="2112" w:hanging="349"/>
      </w:pPr>
      <w:rPr>
        <w:rFonts w:hint="default"/>
        <w:lang w:val="ru-RU" w:eastAsia="en-US" w:bidi="ar-SA"/>
      </w:rPr>
    </w:lvl>
    <w:lvl w:ilvl="2" w:tplc="32E26BCE">
      <w:numFmt w:val="bullet"/>
      <w:lvlText w:val="•"/>
      <w:lvlJc w:val="left"/>
      <w:pPr>
        <w:ind w:left="3405" w:hanging="349"/>
      </w:pPr>
      <w:rPr>
        <w:rFonts w:hint="default"/>
        <w:lang w:val="ru-RU" w:eastAsia="en-US" w:bidi="ar-SA"/>
      </w:rPr>
    </w:lvl>
    <w:lvl w:ilvl="3" w:tplc="1ED078A8">
      <w:numFmt w:val="bullet"/>
      <w:lvlText w:val="•"/>
      <w:lvlJc w:val="left"/>
      <w:pPr>
        <w:ind w:left="4698" w:hanging="349"/>
      </w:pPr>
      <w:rPr>
        <w:rFonts w:hint="default"/>
        <w:lang w:val="ru-RU" w:eastAsia="en-US" w:bidi="ar-SA"/>
      </w:rPr>
    </w:lvl>
    <w:lvl w:ilvl="4" w:tplc="47BA0ABA">
      <w:numFmt w:val="bullet"/>
      <w:lvlText w:val="•"/>
      <w:lvlJc w:val="left"/>
      <w:pPr>
        <w:ind w:left="5991" w:hanging="349"/>
      </w:pPr>
      <w:rPr>
        <w:rFonts w:hint="default"/>
        <w:lang w:val="ru-RU" w:eastAsia="en-US" w:bidi="ar-SA"/>
      </w:rPr>
    </w:lvl>
    <w:lvl w:ilvl="5" w:tplc="DEB0C838">
      <w:numFmt w:val="bullet"/>
      <w:lvlText w:val="•"/>
      <w:lvlJc w:val="left"/>
      <w:pPr>
        <w:ind w:left="7284" w:hanging="349"/>
      </w:pPr>
      <w:rPr>
        <w:rFonts w:hint="default"/>
        <w:lang w:val="ru-RU" w:eastAsia="en-US" w:bidi="ar-SA"/>
      </w:rPr>
    </w:lvl>
    <w:lvl w:ilvl="6" w:tplc="95F8D3A8">
      <w:numFmt w:val="bullet"/>
      <w:lvlText w:val="•"/>
      <w:lvlJc w:val="left"/>
      <w:pPr>
        <w:ind w:left="8577" w:hanging="349"/>
      </w:pPr>
      <w:rPr>
        <w:rFonts w:hint="default"/>
        <w:lang w:val="ru-RU" w:eastAsia="en-US" w:bidi="ar-SA"/>
      </w:rPr>
    </w:lvl>
    <w:lvl w:ilvl="7" w:tplc="61BCBD0E">
      <w:numFmt w:val="bullet"/>
      <w:lvlText w:val="•"/>
      <w:lvlJc w:val="left"/>
      <w:pPr>
        <w:ind w:left="9870" w:hanging="349"/>
      </w:pPr>
      <w:rPr>
        <w:rFonts w:hint="default"/>
        <w:lang w:val="ru-RU" w:eastAsia="en-US" w:bidi="ar-SA"/>
      </w:rPr>
    </w:lvl>
    <w:lvl w:ilvl="8" w:tplc="4D5A0760">
      <w:numFmt w:val="bullet"/>
      <w:lvlText w:val="•"/>
      <w:lvlJc w:val="left"/>
      <w:pPr>
        <w:ind w:left="11163" w:hanging="349"/>
      </w:pPr>
      <w:rPr>
        <w:rFonts w:hint="default"/>
        <w:lang w:val="ru-RU" w:eastAsia="en-US" w:bidi="ar-SA"/>
      </w:rPr>
    </w:lvl>
  </w:abstractNum>
  <w:abstractNum w:abstractNumId="225" w15:restartNumberingAfterBreak="0">
    <w:nsid w:val="65F657F0"/>
    <w:multiLevelType w:val="hybridMultilevel"/>
    <w:tmpl w:val="93CEC46C"/>
    <w:lvl w:ilvl="0" w:tplc="1FDCC1BC">
      <w:start w:val="2"/>
      <w:numFmt w:val="decimal"/>
      <w:lvlText w:val="%1."/>
      <w:lvlJc w:val="left"/>
      <w:pPr>
        <w:ind w:left="283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B99C1BFE">
      <w:numFmt w:val="bullet"/>
      <w:lvlText w:val="•"/>
      <w:lvlJc w:val="left"/>
      <w:pPr>
        <w:ind w:left="1208" w:hanging="181"/>
      </w:pPr>
      <w:rPr>
        <w:rFonts w:hint="default"/>
        <w:lang w:val="ru-RU" w:eastAsia="en-US" w:bidi="ar-SA"/>
      </w:rPr>
    </w:lvl>
    <w:lvl w:ilvl="2" w:tplc="65528104">
      <w:numFmt w:val="bullet"/>
      <w:lvlText w:val="•"/>
      <w:lvlJc w:val="left"/>
      <w:pPr>
        <w:ind w:left="2137" w:hanging="181"/>
      </w:pPr>
      <w:rPr>
        <w:rFonts w:hint="default"/>
        <w:lang w:val="ru-RU" w:eastAsia="en-US" w:bidi="ar-SA"/>
      </w:rPr>
    </w:lvl>
    <w:lvl w:ilvl="3" w:tplc="FF0AC7EA">
      <w:numFmt w:val="bullet"/>
      <w:lvlText w:val="•"/>
      <w:lvlJc w:val="left"/>
      <w:pPr>
        <w:ind w:left="3065" w:hanging="181"/>
      </w:pPr>
      <w:rPr>
        <w:rFonts w:hint="default"/>
        <w:lang w:val="ru-RU" w:eastAsia="en-US" w:bidi="ar-SA"/>
      </w:rPr>
    </w:lvl>
    <w:lvl w:ilvl="4" w:tplc="EC7E2F36">
      <w:numFmt w:val="bullet"/>
      <w:lvlText w:val="•"/>
      <w:lvlJc w:val="left"/>
      <w:pPr>
        <w:ind w:left="3994" w:hanging="181"/>
      </w:pPr>
      <w:rPr>
        <w:rFonts w:hint="default"/>
        <w:lang w:val="ru-RU" w:eastAsia="en-US" w:bidi="ar-SA"/>
      </w:rPr>
    </w:lvl>
    <w:lvl w:ilvl="5" w:tplc="754EAD82">
      <w:numFmt w:val="bullet"/>
      <w:lvlText w:val="•"/>
      <w:lvlJc w:val="left"/>
      <w:pPr>
        <w:ind w:left="4923" w:hanging="181"/>
      </w:pPr>
      <w:rPr>
        <w:rFonts w:hint="default"/>
        <w:lang w:val="ru-RU" w:eastAsia="en-US" w:bidi="ar-SA"/>
      </w:rPr>
    </w:lvl>
    <w:lvl w:ilvl="6" w:tplc="0062160C">
      <w:numFmt w:val="bullet"/>
      <w:lvlText w:val="•"/>
      <w:lvlJc w:val="left"/>
      <w:pPr>
        <w:ind w:left="5851" w:hanging="181"/>
      </w:pPr>
      <w:rPr>
        <w:rFonts w:hint="default"/>
        <w:lang w:val="ru-RU" w:eastAsia="en-US" w:bidi="ar-SA"/>
      </w:rPr>
    </w:lvl>
    <w:lvl w:ilvl="7" w:tplc="146A8918">
      <w:numFmt w:val="bullet"/>
      <w:lvlText w:val="•"/>
      <w:lvlJc w:val="left"/>
      <w:pPr>
        <w:ind w:left="6780" w:hanging="181"/>
      </w:pPr>
      <w:rPr>
        <w:rFonts w:hint="default"/>
        <w:lang w:val="ru-RU" w:eastAsia="en-US" w:bidi="ar-SA"/>
      </w:rPr>
    </w:lvl>
    <w:lvl w:ilvl="8" w:tplc="0512E108">
      <w:numFmt w:val="bullet"/>
      <w:lvlText w:val="•"/>
      <w:lvlJc w:val="left"/>
      <w:pPr>
        <w:ind w:left="7709" w:hanging="181"/>
      </w:pPr>
      <w:rPr>
        <w:rFonts w:hint="default"/>
        <w:lang w:val="ru-RU" w:eastAsia="en-US" w:bidi="ar-SA"/>
      </w:rPr>
    </w:lvl>
  </w:abstractNum>
  <w:abstractNum w:abstractNumId="226" w15:restartNumberingAfterBreak="0">
    <w:nsid w:val="66232A3A"/>
    <w:multiLevelType w:val="multilevel"/>
    <w:tmpl w:val="E4FAF160"/>
    <w:lvl w:ilvl="0">
      <w:start w:val="6"/>
      <w:numFmt w:val="decimal"/>
      <w:lvlText w:val="%1"/>
      <w:lvlJc w:val="left"/>
      <w:pPr>
        <w:ind w:left="1341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1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46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53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59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66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73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79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865" w:hanging="420"/>
      </w:pPr>
      <w:rPr>
        <w:rFonts w:hint="default"/>
        <w:lang w:val="ru-RU" w:eastAsia="en-US" w:bidi="ar-SA"/>
      </w:rPr>
    </w:lvl>
  </w:abstractNum>
  <w:abstractNum w:abstractNumId="227" w15:restartNumberingAfterBreak="0">
    <w:nsid w:val="674D521E"/>
    <w:multiLevelType w:val="hybridMultilevel"/>
    <w:tmpl w:val="40428EF8"/>
    <w:lvl w:ilvl="0" w:tplc="6870E7BE">
      <w:start w:val="2"/>
      <w:numFmt w:val="decimal"/>
      <w:lvlText w:val="%1."/>
      <w:lvlJc w:val="left"/>
      <w:pPr>
        <w:ind w:left="409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F1BA1732">
      <w:numFmt w:val="bullet"/>
      <w:lvlText w:val="•"/>
      <w:lvlJc w:val="left"/>
      <w:pPr>
        <w:ind w:left="1086" w:hanging="360"/>
      </w:pPr>
      <w:rPr>
        <w:rFonts w:hint="default"/>
        <w:lang w:val="ru-RU" w:eastAsia="en-US" w:bidi="ar-SA"/>
      </w:rPr>
    </w:lvl>
    <w:lvl w:ilvl="2" w:tplc="419ECE00">
      <w:numFmt w:val="bullet"/>
      <w:lvlText w:val="•"/>
      <w:lvlJc w:val="left"/>
      <w:pPr>
        <w:ind w:left="1773" w:hanging="360"/>
      </w:pPr>
      <w:rPr>
        <w:rFonts w:hint="default"/>
        <w:lang w:val="ru-RU" w:eastAsia="en-US" w:bidi="ar-SA"/>
      </w:rPr>
    </w:lvl>
    <w:lvl w:ilvl="3" w:tplc="5EECF376">
      <w:numFmt w:val="bullet"/>
      <w:lvlText w:val="•"/>
      <w:lvlJc w:val="left"/>
      <w:pPr>
        <w:ind w:left="2460" w:hanging="360"/>
      </w:pPr>
      <w:rPr>
        <w:rFonts w:hint="default"/>
        <w:lang w:val="ru-RU" w:eastAsia="en-US" w:bidi="ar-SA"/>
      </w:rPr>
    </w:lvl>
    <w:lvl w:ilvl="4" w:tplc="7BC46AC2">
      <w:numFmt w:val="bullet"/>
      <w:lvlText w:val="•"/>
      <w:lvlJc w:val="left"/>
      <w:pPr>
        <w:ind w:left="3147" w:hanging="360"/>
      </w:pPr>
      <w:rPr>
        <w:rFonts w:hint="default"/>
        <w:lang w:val="ru-RU" w:eastAsia="en-US" w:bidi="ar-SA"/>
      </w:rPr>
    </w:lvl>
    <w:lvl w:ilvl="5" w:tplc="254062BA">
      <w:numFmt w:val="bullet"/>
      <w:lvlText w:val="•"/>
      <w:lvlJc w:val="left"/>
      <w:pPr>
        <w:ind w:left="3834" w:hanging="360"/>
      </w:pPr>
      <w:rPr>
        <w:rFonts w:hint="default"/>
        <w:lang w:val="ru-RU" w:eastAsia="en-US" w:bidi="ar-SA"/>
      </w:rPr>
    </w:lvl>
    <w:lvl w:ilvl="6" w:tplc="EA94B6AE">
      <w:numFmt w:val="bullet"/>
      <w:lvlText w:val="•"/>
      <w:lvlJc w:val="left"/>
      <w:pPr>
        <w:ind w:left="4521" w:hanging="360"/>
      </w:pPr>
      <w:rPr>
        <w:rFonts w:hint="default"/>
        <w:lang w:val="ru-RU" w:eastAsia="en-US" w:bidi="ar-SA"/>
      </w:rPr>
    </w:lvl>
    <w:lvl w:ilvl="7" w:tplc="D3E0CC7A">
      <w:numFmt w:val="bullet"/>
      <w:lvlText w:val="•"/>
      <w:lvlJc w:val="left"/>
      <w:pPr>
        <w:ind w:left="5208" w:hanging="360"/>
      </w:pPr>
      <w:rPr>
        <w:rFonts w:hint="default"/>
        <w:lang w:val="ru-RU" w:eastAsia="en-US" w:bidi="ar-SA"/>
      </w:rPr>
    </w:lvl>
    <w:lvl w:ilvl="8" w:tplc="FF7A711E">
      <w:numFmt w:val="bullet"/>
      <w:lvlText w:val="•"/>
      <w:lvlJc w:val="left"/>
      <w:pPr>
        <w:ind w:left="5895" w:hanging="360"/>
      </w:pPr>
      <w:rPr>
        <w:rFonts w:hint="default"/>
        <w:lang w:val="ru-RU" w:eastAsia="en-US" w:bidi="ar-SA"/>
      </w:rPr>
    </w:lvl>
  </w:abstractNum>
  <w:abstractNum w:abstractNumId="228" w15:restartNumberingAfterBreak="0">
    <w:nsid w:val="67AD1E34"/>
    <w:multiLevelType w:val="hybridMultilevel"/>
    <w:tmpl w:val="DDCA0A00"/>
    <w:lvl w:ilvl="0" w:tplc="0F2EB1B2">
      <w:numFmt w:val="bullet"/>
      <w:lvlText w:val="–"/>
      <w:lvlJc w:val="left"/>
      <w:pPr>
        <w:ind w:left="107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7F7090F4">
      <w:numFmt w:val="bullet"/>
      <w:lvlText w:val="•"/>
      <w:lvlJc w:val="left"/>
      <w:pPr>
        <w:ind w:left="415" w:hanging="212"/>
      </w:pPr>
      <w:rPr>
        <w:rFonts w:hint="default"/>
        <w:lang w:val="ru-RU" w:eastAsia="en-US" w:bidi="ar-SA"/>
      </w:rPr>
    </w:lvl>
    <w:lvl w:ilvl="2" w:tplc="4984DBE8">
      <w:numFmt w:val="bullet"/>
      <w:lvlText w:val="•"/>
      <w:lvlJc w:val="left"/>
      <w:pPr>
        <w:ind w:left="730" w:hanging="212"/>
      </w:pPr>
      <w:rPr>
        <w:rFonts w:hint="default"/>
        <w:lang w:val="ru-RU" w:eastAsia="en-US" w:bidi="ar-SA"/>
      </w:rPr>
    </w:lvl>
    <w:lvl w:ilvl="3" w:tplc="F2843E98">
      <w:numFmt w:val="bullet"/>
      <w:lvlText w:val="•"/>
      <w:lvlJc w:val="left"/>
      <w:pPr>
        <w:ind w:left="1045" w:hanging="212"/>
      </w:pPr>
      <w:rPr>
        <w:rFonts w:hint="default"/>
        <w:lang w:val="ru-RU" w:eastAsia="en-US" w:bidi="ar-SA"/>
      </w:rPr>
    </w:lvl>
    <w:lvl w:ilvl="4" w:tplc="B8D2C47C">
      <w:numFmt w:val="bullet"/>
      <w:lvlText w:val="•"/>
      <w:lvlJc w:val="left"/>
      <w:pPr>
        <w:ind w:left="1361" w:hanging="212"/>
      </w:pPr>
      <w:rPr>
        <w:rFonts w:hint="default"/>
        <w:lang w:val="ru-RU" w:eastAsia="en-US" w:bidi="ar-SA"/>
      </w:rPr>
    </w:lvl>
    <w:lvl w:ilvl="5" w:tplc="66B8F93E">
      <w:numFmt w:val="bullet"/>
      <w:lvlText w:val="•"/>
      <w:lvlJc w:val="left"/>
      <w:pPr>
        <w:ind w:left="1676" w:hanging="212"/>
      </w:pPr>
      <w:rPr>
        <w:rFonts w:hint="default"/>
        <w:lang w:val="ru-RU" w:eastAsia="en-US" w:bidi="ar-SA"/>
      </w:rPr>
    </w:lvl>
    <w:lvl w:ilvl="6" w:tplc="8158B43E">
      <w:numFmt w:val="bullet"/>
      <w:lvlText w:val="•"/>
      <w:lvlJc w:val="left"/>
      <w:pPr>
        <w:ind w:left="1991" w:hanging="212"/>
      </w:pPr>
      <w:rPr>
        <w:rFonts w:hint="default"/>
        <w:lang w:val="ru-RU" w:eastAsia="en-US" w:bidi="ar-SA"/>
      </w:rPr>
    </w:lvl>
    <w:lvl w:ilvl="7" w:tplc="60AC1A48">
      <w:numFmt w:val="bullet"/>
      <w:lvlText w:val="•"/>
      <w:lvlJc w:val="left"/>
      <w:pPr>
        <w:ind w:left="2307" w:hanging="212"/>
      </w:pPr>
      <w:rPr>
        <w:rFonts w:hint="default"/>
        <w:lang w:val="ru-RU" w:eastAsia="en-US" w:bidi="ar-SA"/>
      </w:rPr>
    </w:lvl>
    <w:lvl w:ilvl="8" w:tplc="8526AC32">
      <w:numFmt w:val="bullet"/>
      <w:lvlText w:val="•"/>
      <w:lvlJc w:val="left"/>
      <w:pPr>
        <w:ind w:left="2622" w:hanging="212"/>
      </w:pPr>
      <w:rPr>
        <w:rFonts w:hint="default"/>
        <w:lang w:val="ru-RU" w:eastAsia="en-US" w:bidi="ar-SA"/>
      </w:rPr>
    </w:lvl>
  </w:abstractNum>
  <w:abstractNum w:abstractNumId="229" w15:restartNumberingAfterBreak="0">
    <w:nsid w:val="67B73297"/>
    <w:multiLevelType w:val="hybridMultilevel"/>
    <w:tmpl w:val="1C38DFE6"/>
    <w:lvl w:ilvl="0" w:tplc="17F217E0">
      <w:start w:val="2"/>
      <w:numFmt w:val="decimal"/>
      <w:lvlText w:val="%1."/>
      <w:lvlJc w:val="left"/>
      <w:pPr>
        <w:ind w:left="409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5A18BDB6">
      <w:numFmt w:val="bullet"/>
      <w:lvlText w:val="•"/>
      <w:lvlJc w:val="left"/>
      <w:pPr>
        <w:ind w:left="1086" w:hanging="360"/>
      </w:pPr>
      <w:rPr>
        <w:rFonts w:hint="default"/>
        <w:lang w:val="ru-RU" w:eastAsia="en-US" w:bidi="ar-SA"/>
      </w:rPr>
    </w:lvl>
    <w:lvl w:ilvl="2" w:tplc="72800598">
      <w:numFmt w:val="bullet"/>
      <w:lvlText w:val="•"/>
      <w:lvlJc w:val="left"/>
      <w:pPr>
        <w:ind w:left="1773" w:hanging="360"/>
      </w:pPr>
      <w:rPr>
        <w:rFonts w:hint="default"/>
        <w:lang w:val="ru-RU" w:eastAsia="en-US" w:bidi="ar-SA"/>
      </w:rPr>
    </w:lvl>
    <w:lvl w:ilvl="3" w:tplc="046A956C">
      <w:numFmt w:val="bullet"/>
      <w:lvlText w:val="•"/>
      <w:lvlJc w:val="left"/>
      <w:pPr>
        <w:ind w:left="2460" w:hanging="360"/>
      </w:pPr>
      <w:rPr>
        <w:rFonts w:hint="default"/>
        <w:lang w:val="ru-RU" w:eastAsia="en-US" w:bidi="ar-SA"/>
      </w:rPr>
    </w:lvl>
    <w:lvl w:ilvl="4" w:tplc="E612E038">
      <w:numFmt w:val="bullet"/>
      <w:lvlText w:val="•"/>
      <w:lvlJc w:val="left"/>
      <w:pPr>
        <w:ind w:left="3147" w:hanging="360"/>
      </w:pPr>
      <w:rPr>
        <w:rFonts w:hint="default"/>
        <w:lang w:val="ru-RU" w:eastAsia="en-US" w:bidi="ar-SA"/>
      </w:rPr>
    </w:lvl>
    <w:lvl w:ilvl="5" w:tplc="7DBC1308">
      <w:numFmt w:val="bullet"/>
      <w:lvlText w:val="•"/>
      <w:lvlJc w:val="left"/>
      <w:pPr>
        <w:ind w:left="3834" w:hanging="360"/>
      </w:pPr>
      <w:rPr>
        <w:rFonts w:hint="default"/>
        <w:lang w:val="ru-RU" w:eastAsia="en-US" w:bidi="ar-SA"/>
      </w:rPr>
    </w:lvl>
    <w:lvl w:ilvl="6" w:tplc="5B8C75D4">
      <w:numFmt w:val="bullet"/>
      <w:lvlText w:val="•"/>
      <w:lvlJc w:val="left"/>
      <w:pPr>
        <w:ind w:left="4521" w:hanging="360"/>
      </w:pPr>
      <w:rPr>
        <w:rFonts w:hint="default"/>
        <w:lang w:val="ru-RU" w:eastAsia="en-US" w:bidi="ar-SA"/>
      </w:rPr>
    </w:lvl>
    <w:lvl w:ilvl="7" w:tplc="B4303428">
      <w:numFmt w:val="bullet"/>
      <w:lvlText w:val="•"/>
      <w:lvlJc w:val="left"/>
      <w:pPr>
        <w:ind w:left="5208" w:hanging="360"/>
      </w:pPr>
      <w:rPr>
        <w:rFonts w:hint="default"/>
        <w:lang w:val="ru-RU" w:eastAsia="en-US" w:bidi="ar-SA"/>
      </w:rPr>
    </w:lvl>
    <w:lvl w:ilvl="8" w:tplc="721402E6">
      <w:numFmt w:val="bullet"/>
      <w:lvlText w:val="•"/>
      <w:lvlJc w:val="left"/>
      <w:pPr>
        <w:ind w:left="5895" w:hanging="360"/>
      </w:pPr>
      <w:rPr>
        <w:rFonts w:hint="default"/>
        <w:lang w:val="ru-RU" w:eastAsia="en-US" w:bidi="ar-SA"/>
      </w:rPr>
    </w:lvl>
  </w:abstractNum>
  <w:abstractNum w:abstractNumId="230" w15:restartNumberingAfterBreak="0">
    <w:nsid w:val="67E15FB7"/>
    <w:multiLevelType w:val="multilevel"/>
    <w:tmpl w:val="B442F5D6"/>
    <w:lvl w:ilvl="0">
      <w:start w:val="3"/>
      <w:numFmt w:val="decimal"/>
      <w:lvlText w:val="%1"/>
      <w:lvlJc w:val="left"/>
      <w:pPr>
        <w:ind w:left="113" w:hanging="38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387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205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7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0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5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8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1" w:hanging="387"/>
      </w:pPr>
      <w:rPr>
        <w:rFonts w:hint="default"/>
        <w:lang w:val="ru-RU" w:eastAsia="en-US" w:bidi="ar-SA"/>
      </w:rPr>
    </w:lvl>
  </w:abstractNum>
  <w:abstractNum w:abstractNumId="231" w15:restartNumberingAfterBreak="0">
    <w:nsid w:val="68A37444"/>
    <w:multiLevelType w:val="hybridMultilevel"/>
    <w:tmpl w:val="4A2CD1E0"/>
    <w:lvl w:ilvl="0" w:tplc="24CE5B46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206CCB8">
      <w:numFmt w:val="bullet"/>
      <w:lvlText w:val="•"/>
      <w:lvlJc w:val="left"/>
      <w:pPr>
        <w:ind w:left="443" w:hanging="140"/>
      </w:pPr>
      <w:rPr>
        <w:rFonts w:hint="default"/>
        <w:lang w:val="ru-RU" w:eastAsia="en-US" w:bidi="ar-SA"/>
      </w:rPr>
    </w:lvl>
    <w:lvl w:ilvl="2" w:tplc="678E498A">
      <w:numFmt w:val="bullet"/>
      <w:lvlText w:val="•"/>
      <w:lvlJc w:val="left"/>
      <w:pPr>
        <w:ind w:left="786" w:hanging="140"/>
      </w:pPr>
      <w:rPr>
        <w:rFonts w:hint="default"/>
        <w:lang w:val="ru-RU" w:eastAsia="en-US" w:bidi="ar-SA"/>
      </w:rPr>
    </w:lvl>
    <w:lvl w:ilvl="3" w:tplc="ABEE3526">
      <w:numFmt w:val="bullet"/>
      <w:lvlText w:val="•"/>
      <w:lvlJc w:val="left"/>
      <w:pPr>
        <w:ind w:left="1130" w:hanging="140"/>
      </w:pPr>
      <w:rPr>
        <w:rFonts w:hint="default"/>
        <w:lang w:val="ru-RU" w:eastAsia="en-US" w:bidi="ar-SA"/>
      </w:rPr>
    </w:lvl>
    <w:lvl w:ilvl="4" w:tplc="72940F5C">
      <w:numFmt w:val="bullet"/>
      <w:lvlText w:val="•"/>
      <w:lvlJc w:val="left"/>
      <w:pPr>
        <w:ind w:left="1473" w:hanging="140"/>
      </w:pPr>
      <w:rPr>
        <w:rFonts w:hint="default"/>
        <w:lang w:val="ru-RU" w:eastAsia="en-US" w:bidi="ar-SA"/>
      </w:rPr>
    </w:lvl>
    <w:lvl w:ilvl="5" w:tplc="7C66BADE">
      <w:numFmt w:val="bullet"/>
      <w:lvlText w:val="•"/>
      <w:lvlJc w:val="left"/>
      <w:pPr>
        <w:ind w:left="1817" w:hanging="140"/>
      </w:pPr>
      <w:rPr>
        <w:rFonts w:hint="default"/>
        <w:lang w:val="ru-RU" w:eastAsia="en-US" w:bidi="ar-SA"/>
      </w:rPr>
    </w:lvl>
    <w:lvl w:ilvl="6" w:tplc="46C8CEEC">
      <w:numFmt w:val="bullet"/>
      <w:lvlText w:val="•"/>
      <w:lvlJc w:val="left"/>
      <w:pPr>
        <w:ind w:left="2160" w:hanging="140"/>
      </w:pPr>
      <w:rPr>
        <w:rFonts w:hint="default"/>
        <w:lang w:val="ru-RU" w:eastAsia="en-US" w:bidi="ar-SA"/>
      </w:rPr>
    </w:lvl>
    <w:lvl w:ilvl="7" w:tplc="D67853AA">
      <w:numFmt w:val="bullet"/>
      <w:lvlText w:val="•"/>
      <w:lvlJc w:val="left"/>
      <w:pPr>
        <w:ind w:left="2503" w:hanging="140"/>
      </w:pPr>
      <w:rPr>
        <w:rFonts w:hint="default"/>
        <w:lang w:val="ru-RU" w:eastAsia="en-US" w:bidi="ar-SA"/>
      </w:rPr>
    </w:lvl>
    <w:lvl w:ilvl="8" w:tplc="123E52D4">
      <w:numFmt w:val="bullet"/>
      <w:lvlText w:val="•"/>
      <w:lvlJc w:val="left"/>
      <w:pPr>
        <w:ind w:left="2847" w:hanging="140"/>
      </w:pPr>
      <w:rPr>
        <w:rFonts w:hint="default"/>
        <w:lang w:val="ru-RU" w:eastAsia="en-US" w:bidi="ar-SA"/>
      </w:rPr>
    </w:lvl>
  </w:abstractNum>
  <w:abstractNum w:abstractNumId="232" w15:restartNumberingAfterBreak="0">
    <w:nsid w:val="69CA3DFF"/>
    <w:multiLevelType w:val="hybridMultilevel"/>
    <w:tmpl w:val="2ABE2114"/>
    <w:lvl w:ilvl="0" w:tplc="7FDA5792">
      <w:numFmt w:val="bullet"/>
      <w:lvlText w:val="•"/>
      <w:lvlJc w:val="left"/>
      <w:pPr>
        <w:ind w:left="1518" w:hanging="708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F0E4D934">
      <w:numFmt w:val="bullet"/>
      <w:lvlText w:val="•"/>
      <w:lvlJc w:val="left"/>
      <w:pPr>
        <w:ind w:left="2324" w:hanging="708"/>
      </w:pPr>
      <w:rPr>
        <w:rFonts w:hint="default"/>
        <w:lang w:val="ru-RU" w:eastAsia="en-US" w:bidi="ar-SA"/>
      </w:rPr>
    </w:lvl>
    <w:lvl w:ilvl="2" w:tplc="25FA44BA">
      <w:numFmt w:val="bullet"/>
      <w:lvlText w:val="•"/>
      <w:lvlJc w:val="left"/>
      <w:pPr>
        <w:ind w:left="3129" w:hanging="708"/>
      </w:pPr>
      <w:rPr>
        <w:rFonts w:hint="default"/>
        <w:lang w:val="ru-RU" w:eastAsia="en-US" w:bidi="ar-SA"/>
      </w:rPr>
    </w:lvl>
    <w:lvl w:ilvl="3" w:tplc="16669964">
      <w:numFmt w:val="bullet"/>
      <w:lvlText w:val="•"/>
      <w:lvlJc w:val="left"/>
      <w:pPr>
        <w:ind w:left="3933" w:hanging="708"/>
      </w:pPr>
      <w:rPr>
        <w:rFonts w:hint="default"/>
        <w:lang w:val="ru-RU" w:eastAsia="en-US" w:bidi="ar-SA"/>
      </w:rPr>
    </w:lvl>
    <w:lvl w:ilvl="4" w:tplc="1C06589A">
      <w:numFmt w:val="bullet"/>
      <w:lvlText w:val="•"/>
      <w:lvlJc w:val="left"/>
      <w:pPr>
        <w:ind w:left="4738" w:hanging="708"/>
      </w:pPr>
      <w:rPr>
        <w:rFonts w:hint="default"/>
        <w:lang w:val="ru-RU" w:eastAsia="en-US" w:bidi="ar-SA"/>
      </w:rPr>
    </w:lvl>
    <w:lvl w:ilvl="5" w:tplc="9216E8C4">
      <w:numFmt w:val="bullet"/>
      <w:lvlText w:val="•"/>
      <w:lvlJc w:val="left"/>
      <w:pPr>
        <w:ind w:left="5543" w:hanging="708"/>
      </w:pPr>
      <w:rPr>
        <w:rFonts w:hint="default"/>
        <w:lang w:val="ru-RU" w:eastAsia="en-US" w:bidi="ar-SA"/>
      </w:rPr>
    </w:lvl>
    <w:lvl w:ilvl="6" w:tplc="436CD40E">
      <w:numFmt w:val="bullet"/>
      <w:lvlText w:val="•"/>
      <w:lvlJc w:val="left"/>
      <w:pPr>
        <w:ind w:left="6347" w:hanging="708"/>
      </w:pPr>
      <w:rPr>
        <w:rFonts w:hint="default"/>
        <w:lang w:val="ru-RU" w:eastAsia="en-US" w:bidi="ar-SA"/>
      </w:rPr>
    </w:lvl>
    <w:lvl w:ilvl="7" w:tplc="9D8EEBCC">
      <w:numFmt w:val="bullet"/>
      <w:lvlText w:val="•"/>
      <w:lvlJc w:val="left"/>
      <w:pPr>
        <w:ind w:left="7152" w:hanging="708"/>
      </w:pPr>
      <w:rPr>
        <w:rFonts w:hint="default"/>
        <w:lang w:val="ru-RU" w:eastAsia="en-US" w:bidi="ar-SA"/>
      </w:rPr>
    </w:lvl>
    <w:lvl w:ilvl="8" w:tplc="AAB0AA6A">
      <w:numFmt w:val="bullet"/>
      <w:lvlText w:val="•"/>
      <w:lvlJc w:val="left"/>
      <w:pPr>
        <w:ind w:left="7957" w:hanging="708"/>
      </w:pPr>
      <w:rPr>
        <w:rFonts w:hint="default"/>
        <w:lang w:val="ru-RU" w:eastAsia="en-US" w:bidi="ar-SA"/>
      </w:rPr>
    </w:lvl>
  </w:abstractNum>
  <w:abstractNum w:abstractNumId="233" w15:restartNumberingAfterBreak="0">
    <w:nsid w:val="6A5462B7"/>
    <w:multiLevelType w:val="hybridMultilevel"/>
    <w:tmpl w:val="889E7E1A"/>
    <w:lvl w:ilvl="0" w:tplc="4FE0C5FA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BD260C30">
      <w:numFmt w:val="bullet"/>
      <w:lvlText w:val="•"/>
      <w:lvlJc w:val="left"/>
      <w:pPr>
        <w:ind w:left="377" w:hanging="128"/>
      </w:pPr>
      <w:rPr>
        <w:rFonts w:hint="default"/>
        <w:lang w:val="ru-RU" w:eastAsia="en-US" w:bidi="ar-SA"/>
      </w:rPr>
    </w:lvl>
    <w:lvl w:ilvl="2" w:tplc="10B41632">
      <w:numFmt w:val="bullet"/>
      <w:lvlText w:val="•"/>
      <w:lvlJc w:val="left"/>
      <w:pPr>
        <w:ind w:left="655" w:hanging="128"/>
      </w:pPr>
      <w:rPr>
        <w:rFonts w:hint="default"/>
        <w:lang w:val="ru-RU" w:eastAsia="en-US" w:bidi="ar-SA"/>
      </w:rPr>
    </w:lvl>
    <w:lvl w:ilvl="3" w:tplc="C1542F2A">
      <w:numFmt w:val="bullet"/>
      <w:lvlText w:val="•"/>
      <w:lvlJc w:val="left"/>
      <w:pPr>
        <w:ind w:left="933" w:hanging="128"/>
      </w:pPr>
      <w:rPr>
        <w:rFonts w:hint="default"/>
        <w:lang w:val="ru-RU" w:eastAsia="en-US" w:bidi="ar-SA"/>
      </w:rPr>
    </w:lvl>
    <w:lvl w:ilvl="4" w:tplc="D3FAC6B6">
      <w:numFmt w:val="bullet"/>
      <w:lvlText w:val="•"/>
      <w:lvlJc w:val="left"/>
      <w:pPr>
        <w:ind w:left="1211" w:hanging="128"/>
      </w:pPr>
      <w:rPr>
        <w:rFonts w:hint="default"/>
        <w:lang w:val="ru-RU" w:eastAsia="en-US" w:bidi="ar-SA"/>
      </w:rPr>
    </w:lvl>
    <w:lvl w:ilvl="5" w:tplc="DD56F02E">
      <w:numFmt w:val="bullet"/>
      <w:lvlText w:val="•"/>
      <w:lvlJc w:val="left"/>
      <w:pPr>
        <w:ind w:left="1489" w:hanging="128"/>
      </w:pPr>
      <w:rPr>
        <w:rFonts w:hint="default"/>
        <w:lang w:val="ru-RU" w:eastAsia="en-US" w:bidi="ar-SA"/>
      </w:rPr>
    </w:lvl>
    <w:lvl w:ilvl="6" w:tplc="DB1EBAB0">
      <w:numFmt w:val="bullet"/>
      <w:lvlText w:val="•"/>
      <w:lvlJc w:val="left"/>
      <w:pPr>
        <w:ind w:left="1766" w:hanging="128"/>
      </w:pPr>
      <w:rPr>
        <w:rFonts w:hint="default"/>
        <w:lang w:val="ru-RU" w:eastAsia="en-US" w:bidi="ar-SA"/>
      </w:rPr>
    </w:lvl>
    <w:lvl w:ilvl="7" w:tplc="A1863F68">
      <w:numFmt w:val="bullet"/>
      <w:lvlText w:val="•"/>
      <w:lvlJc w:val="left"/>
      <w:pPr>
        <w:ind w:left="2044" w:hanging="128"/>
      </w:pPr>
      <w:rPr>
        <w:rFonts w:hint="default"/>
        <w:lang w:val="ru-RU" w:eastAsia="en-US" w:bidi="ar-SA"/>
      </w:rPr>
    </w:lvl>
    <w:lvl w:ilvl="8" w:tplc="0A884B9A">
      <w:numFmt w:val="bullet"/>
      <w:lvlText w:val="•"/>
      <w:lvlJc w:val="left"/>
      <w:pPr>
        <w:ind w:left="2322" w:hanging="128"/>
      </w:pPr>
      <w:rPr>
        <w:rFonts w:hint="default"/>
        <w:lang w:val="ru-RU" w:eastAsia="en-US" w:bidi="ar-SA"/>
      </w:rPr>
    </w:lvl>
  </w:abstractNum>
  <w:abstractNum w:abstractNumId="234" w15:restartNumberingAfterBreak="0">
    <w:nsid w:val="6A841C9D"/>
    <w:multiLevelType w:val="hybridMultilevel"/>
    <w:tmpl w:val="F946752E"/>
    <w:lvl w:ilvl="0" w:tplc="C81A2D2A">
      <w:start w:val="1"/>
      <w:numFmt w:val="decimal"/>
      <w:lvlText w:val="%1."/>
      <w:lvlJc w:val="left"/>
      <w:pPr>
        <w:ind w:left="815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060C58B0">
      <w:numFmt w:val="bullet"/>
      <w:lvlText w:val="•"/>
      <w:lvlJc w:val="left"/>
      <w:pPr>
        <w:ind w:left="2098" w:hanging="348"/>
      </w:pPr>
      <w:rPr>
        <w:rFonts w:hint="default"/>
        <w:lang w:val="ru-RU" w:eastAsia="en-US" w:bidi="ar-SA"/>
      </w:rPr>
    </w:lvl>
    <w:lvl w:ilvl="2" w:tplc="C32056D2">
      <w:numFmt w:val="bullet"/>
      <w:lvlText w:val="•"/>
      <w:lvlJc w:val="left"/>
      <w:pPr>
        <w:ind w:left="3376" w:hanging="348"/>
      </w:pPr>
      <w:rPr>
        <w:rFonts w:hint="default"/>
        <w:lang w:val="ru-RU" w:eastAsia="en-US" w:bidi="ar-SA"/>
      </w:rPr>
    </w:lvl>
    <w:lvl w:ilvl="3" w:tplc="4A98136E">
      <w:numFmt w:val="bullet"/>
      <w:lvlText w:val="•"/>
      <w:lvlJc w:val="left"/>
      <w:pPr>
        <w:ind w:left="4654" w:hanging="348"/>
      </w:pPr>
      <w:rPr>
        <w:rFonts w:hint="default"/>
        <w:lang w:val="ru-RU" w:eastAsia="en-US" w:bidi="ar-SA"/>
      </w:rPr>
    </w:lvl>
    <w:lvl w:ilvl="4" w:tplc="D3AC0F6A">
      <w:numFmt w:val="bullet"/>
      <w:lvlText w:val="•"/>
      <w:lvlJc w:val="left"/>
      <w:pPr>
        <w:ind w:left="5932" w:hanging="348"/>
      </w:pPr>
      <w:rPr>
        <w:rFonts w:hint="default"/>
        <w:lang w:val="ru-RU" w:eastAsia="en-US" w:bidi="ar-SA"/>
      </w:rPr>
    </w:lvl>
    <w:lvl w:ilvl="5" w:tplc="D04A33B6">
      <w:numFmt w:val="bullet"/>
      <w:lvlText w:val="•"/>
      <w:lvlJc w:val="left"/>
      <w:pPr>
        <w:ind w:left="7210" w:hanging="348"/>
      </w:pPr>
      <w:rPr>
        <w:rFonts w:hint="default"/>
        <w:lang w:val="ru-RU" w:eastAsia="en-US" w:bidi="ar-SA"/>
      </w:rPr>
    </w:lvl>
    <w:lvl w:ilvl="6" w:tplc="1B284108">
      <w:numFmt w:val="bullet"/>
      <w:lvlText w:val="•"/>
      <w:lvlJc w:val="left"/>
      <w:pPr>
        <w:ind w:left="8488" w:hanging="348"/>
      </w:pPr>
      <w:rPr>
        <w:rFonts w:hint="default"/>
        <w:lang w:val="ru-RU" w:eastAsia="en-US" w:bidi="ar-SA"/>
      </w:rPr>
    </w:lvl>
    <w:lvl w:ilvl="7" w:tplc="253AA9BE">
      <w:numFmt w:val="bullet"/>
      <w:lvlText w:val="•"/>
      <w:lvlJc w:val="left"/>
      <w:pPr>
        <w:ind w:left="9766" w:hanging="348"/>
      </w:pPr>
      <w:rPr>
        <w:rFonts w:hint="default"/>
        <w:lang w:val="ru-RU" w:eastAsia="en-US" w:bidi="ar-SA"/>
      </w:rPr>
    </w:lvl>
    <w:lvl w:ilvl="8" w:tplc="66A2E260">
      <w:numFmt w:val="bullet"/>
      <w:lvlText w:val="•"/>
      <w:lvlJc w:val="left"/>
      <w:pPr>
        <w:ind w:left="11044" w:hanging="348"/>
      </w:pPr>
      <w:rPr>
        <w:rFonts w:hint="default"/>
        <w:lang w:val="ru-RU" w:eastAsia="en-US" w:bidi="ar-SA"/>
      </w:rPr>
    </w:lvl>
  </w:abstractNum>
  <w:abstractNum w:abstractNumId="235" w15:restartNumberingAfterBreak="0">
    <w:nsid w:val="6BEF0006"/>
    <w:multiLevelType w:val="hybridMultilevel"/>
    <w:tmpl w:val="34D64F50"/>
    <w:lvl w:ilvl="0" w:tplc="13FAA67A">
      <w:start w:val="2"/>
      <w:numFmt w:val="decimal"/>
      <w:lvlText w:val="%1."/>
      <w:lvlJc w:val="left"/>
      <w:pPr>
        <w:ind w:left="270" w:hanging="22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0066C864">
      <w:numFmt w:val="bullet"/>
      <w:lvlText w:val="•"/>
      <w:lvlJc w:val="left"/>
      <w:pPr>
        <w:ind w:left="1128" w:hanging="221"/>
      </w:pPr>
      <w:rPr>
        <w:rFonts w:hint="default"/>
        <w:lang w:val="ru-RU" w:eastAsia="en-US" w:bidi="ar-SA"/>
      </w:rPr>
    </w:lvl>
    <w:lvl w:ilvl="2" w:tplc="3DAAF792">
      <w:numFmt w:val="bullet"/>
      <w:lvlText w:val="•"/>
      <w:lvlJc w:val="left"/>
      <w:pPr>
        <w:ind w:left="1977" w:hanging="221"/>
      </w:pPr>
      <w:rPr>
        <w:rFonts w:hint="default"/>
        <w:lang w:val="ru-RU" w:eastAsia="en-US" w:bidi="ar-SA"/>
      </w:rPr>
    </w:lvl>
    <w:lvl w:ilvl="3" w:tplc="4608F340">
      <w:numFmt w:val="bullet"/>
      <w:lvlText w:val="•"/>
      <w:lvlJc w:val="left"/>
      <w:pPr>
        <w:ind w:left="2825" w:hanging="221"/>
      </w:pPr>
      <w:rPr>
        <w:rFonts w:hint="default"/>
        <w:lang w:val="ru-RU" w:eastAsia="en-US" w:bidi="ar-SA"/>
      </w:rPr>
    </w:lvl>
    <w:lvl w:ilvl="4" w:tplc="82AA1C5A">
      <w:numFmt w:val="bullet"/>
      <w:lvlText w:val="•"/>
      <w:lvlJc w:val="left"/>
      <w:pPr>
        <w:ind w:left="3674" w:hanging="221"/>
      </w:pPr>
      <w:rPr>
        <w:rFonts w:hint="default"/>
        <w:lang w:val="ru-RU" w:eastAsia="en-US" w:bidi="ar-SA"/>
      </w:rPr>
    </w:lvl>
    <w:lvl w:ilvl="5" w:tplc="2F40EF54">
      <w:numFmt w:val="bullet"/>
      <w:lvlText w:val="•"/>
      <w:lvlJc w:val="left"/>
      <w:pPr>
        <w:ind w:left="4522" w:hanging="221"/>
      </w:pPr>
      <w:rPr>
        <w:rFonts w:hint="default"/>
        <w:lang w:val="ru-RU" w:eastAsia="en-US" w:bidi="ar-SA"/>
      </w:rPr>
    </w:lvl>
    <w:lvl w:ilvl="6" w:tplc="F416846C">
      <w:numFmt w:val="bullet"/>
      <w:lvlText w:val="•"/>
      <w:lvlJc w:val="left"/>
      <w:pPr>
        <w:ind w:left="5371" w:hanging="221"/>
      </w:pPr>
      <w:rPr>
        <w:rFonts w:hint="default"/>
        <w:lang w:val="ru-RU" w:eastAsia="en-US" w:bidi="ar-SA"/>
      </w:rPr>
    </w:lvl>
    <w:lvl w:ilvl="7" w:tplc="9EB8992E">
      <w:numFmt w:val="bullet"/>
      <w:lvlText w:val="•"/>
      <w:lvlJc w:val="left"/>
      <w:pPr>
        <w:ind w:left="6219" w:hanging="221"/>
      </w:pPr>
      <w:rPr>
        <w:rFonts w:hint="default"/>
        <w:lang w:val="ru-RU" w:eastAsia="en-US" w:bidi="ar-SA"/>
      </w:rPr>
    </w:lvl>
    <w:lvl w:ilvl="8" w:tplc="08B2FCF0">
      <w:numFmt w:val="bullet"/>
      <w:lvlText w:val="•"/>
      <w:lvlJc w:val="left"/>
      <w:pPr>
        <w:ind w:left="7068" w:hanging="221"/>
      </w:pPr>
      <w:rPr>
        <w:rFonts w:hint="default"/>
        <w:lang w:val="ru-RU" w:eastAsia="en-US" w:bidi="ar-SA"/>
      </w:rPr>
    </w:lvl>
  </w:abstractNum>
  <w:abstractNum w:abstractNumId="236" w15:restartNumberingAfterBreak="0">
    <w:nsid w:val="6C6A6B4D"/>
    <w:multiLevelType w:val="hybridMultilevel"/>
    <w:tmpl w:val="7D88453C"/>
    <w:lvl w:ilvl="0" w:tplc="823A8CC0">
      <w:numFmt w:val="bullet"/>
      <w:lvlText w:val="-"/>
      <w:lvlJc w:val="left"/>
      <w:pPr>
        <w:ind w:left="10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4B461D8E">
      <w:numFmt w:val="bullet"/>
      <w:lvlText w:val="•"/>
      <w:lvlJc w:val="left"/>
      <w:pPr>
        <w:ind w:left="372" w:hanging="128"/>
      </w:pPr>
      <w:rPr>
        <w:rFonts w:hint="default"/>
        <w:lang w:val="ru-RU" w:eastAsia="en-US" w:bidi="ar-SA"/>
      </w:rPr>
    </w:lvl>
    <w:lvl w:ilvl="2" w:tplc="4CE45B16">
      <w:numFmt w:val="bullet"/>
      <w:lvlText w:val="•"/>
      <w:lvlJc w:val="left"/>
      <w:pPr>
        <w:ind w:left="645" w:hanging="128"/>
      </w:pPr>
      <w:rPr>
        <w:rFonts w:hint="default"/>
        <w:lang w:val="ru-RU" w:eastAsia="en-US" w:bidi="ar-SA"/>
      </w:rPr>
    </w:lvl>
    <w:lvl w:ilvl="3" w:tplc="BD4456A8">
      <w:numFmt w:val="bullet"/>
      <w:lvlText w:val="•"/>
      <w:lvlJc w:val="left"/>
      <w:pPr>
        <w:ind w:left="918" w:hanging="128"/>
      </w:pPr>
      <w:rPr>
        <w:rFonts w:hint="default"/>
        <w:lang w:val="ru-RU" w:eastAsia="en-US" w:bidi="ar-SA"/>
      </w:rPr>
    </w:lvl>
    <w:lvl w:ilvl="4" w:tplc="E398FFA4">
      <w:numFmt w:val="bullet"/>
      <w:lvlText w:val="•"/>
      <w:lvlJc w:val="left"/>
      <w:pPr>
        <w:ind w:left="1191" w:hanging="128"/>
      </w:pPr>
      <w:rPr>
        <w:rFonts w:hint="default"/>
        <w:lang w:val="ru-RU" w:eastAsia="en-US" w:bidi="ar-SA"/>
      </w:rPr>
    </w:lvl>
    <w:lvl w:ilvl="5" w:tplc="F7A63618">
      <w:numFmt w:val="bullet"/>
      <w:lvlText w:val="•"/>
      <w:lvlJc w:val="left"/>
      <w:pPr>
        <w:ind w:left="1464" w:hanging="128"/>
      </w:pPr>
      <w:rPr>
        <w:rFonts w:hint="default"/>
        <w:lang w:val="ru-RU" w:eastAsia="en-US" w:bidi="ar-SA"/>
      </w:rPr>
    </w:lvl>
    <w:lvl w:ilvl="6" w:tplc="872AD0DA">
      <w:numFmt w:val="bullet"/>
      <w:lvlText w:val="•"/>
      <w:lvlJc w:val="left"/>
      <w:pPr>
        <w:ind w:left="1736" w:hanging="128"/>
      </w:pPr>
      <w:rPr>
        <w:rFonts w:hint="default"/>
        <w:lang w:val="ru-RU" w:eastAsia="en-US" w:bidi="ar-SA"/>
      </w:rPr>
    </w:lvl>
    <w:lvl w:ilvl="7" w:tplc="BF387EA0">
      <w:numFmt w:val="bullet"/>
      <w:lvlText w:val="•"/>
      <w:lvlJc w:val="left"/>
      <w:pPr>
        <w:ind w:left="2009" w:hanging="128"/>
      </w:pPr>
      <w:rPr>
        <w:rFonts w:hint="default"/>
        <w:lang w:val="ru-RU" w:eastAsia="en-US" w:bidi="ar-SA"/>
      </w:rPr>
    </w:lvl>
    <w:lvl w:ilvl="8" w:tplc="600E90F8">
      <w:numFmt w:val="bullet"/>
      <w:lvlText w:val="•"/>
      <w:lvlJc w:val="left"/>
      <w:pPr>
        <w:ind w:left="2282" w:hanging="128"/>
      </w:pPr>
      <w:rPr>
        <w:rFonts w:hint="default"/>
        <w:lang w:val="ru-RU" w:eastAsia="en-US" w:bidi="ar-SA"/>
      </w:rPr>
    </w:lvl>
  </w:abstractNum>
  <w:abstractNum w:abstractNumId="237" w15:restartNumberingAfterBreak="0">
    <w:nsid w:val="6C8461A2"/>
    <w:multiLevelType w:val="multilevel"/>
    <w:tmpl w:val="9CA4E492"/>
    <w:lvl w:ilvl="0">
      <w:start w:val="3"/>
      <w:numFmt w:val="decimal"/>
      <w:lvlText w:val="%1"/>
      <w:lvlJc w:val="left"/>
      <w:pPr>
        <w:ind w:left="233" w:hanging="38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" w:hanging="387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305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7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0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5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8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1" w:hanging="387"/>
      </w:pPr>
      <w:rPr>
        <w:rFonts w:hint="default"/>
        <w:lang w:val="ru-RU" w:eastAsia="en-US" w:bidi="ar-SA"/>
      </w:rPr>
    </w:lvl>
  </w:abstractNum>
  <w:abstractNum w:abstractNumId="238" w15:restartNumberingAfterBreak="0">
    <w:nsid w:val="6C8756C5"/>
    <w:multiLevelType w:val="hybridMultilevel"/>
    <w:tmpl w:val="1EF62E7C"/>
    <w:lvl w:ilvl="0" w:tplc="A344069C">
      <w:numFmt w:val="bullet"/>
      <w:lvlText w:val="-"/>
      <w:lvlJc w:val="left"/>
      <w:pPr>
        <w:ind w:left="107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CB307C2E">
      <w:numFmt w:val="bullet"/>
      <w:lvlText w:val="•"/>
      <w:lvlJc w:val="left"/>
      <w:pPr>
        <w:ind w:left="377" w:hanging="180"/>
      </w:pPr>
      <w:rPr>
        <w:rFonts w:hint="default"/>
        <w:lang w:val="ru-RU" w:eastAsia="en-US" w:bidi="ar-SA"/>
      </w:rPr>
    </w:lvl>
    <w:lvl w:ilvl="2" w:tplc="583A20CC">
      <w:numFmt w:val="bullet"/>
      <w:lvlText w:val="•"/>
      <w:lvlJc w:val="left"/>
      <w:pPr>
        <w:ind w:left="655" w:hanging="180"/>
      </w:pPr>
      <w:rPr>
        <w:rFonts w:hint="default"/>
        <w:lang w:val="ru-RU" w:eastAsia="en-US" w:bidi="ar-SA"/>
      </w:rPr>
    </w:lvl>
    <w:lvl w:ilvl="3" w:tplc="95902390">
      <w:numFmt w:val="bullet"/>
      <w:lvlText w:val="•"/>
      <w:lvlJc w:val="left"/>
      <w:pPr>
        <w:ind w:left="933" w:hanging="180"/>
      </w:pPr>
      <w:rPr>
        <w:rFonts w:hint="default"/>
        <w:lang w:val="ru-RU" w:eastAsia="en-US" w:bidi="ar-SA"/>
      </w:rPr>
    </w:lvl>
    <w:lvl w:ilvl="4" w:tplc="D3A4D33C">
      <w:numFmt w:val="bullet"/>
      <w:lvlText w:val="•"/>
      <w:lvlJc w:val="left"/>
      <w:pPr>
        <w:ind w:left="1211" w:hanging="180"/>
      </w:pPr>
      <w:rPr>
        <w:rFonts w:hint="default"/>
        <w:lang w:val="ru-RU" w:eastAsia="en-US" w:bidi="ar-SA"/>
      </w:rPr>
    </w:lvl>
    <w:lvl w:ilvl="5" w:tplc="34A8A054">
      <w:numFmt w:val="bullet"/>
      <w:lvlText w:val="•"/>
      <w:lvlJc w:val="left"/>
      <w:pPr>
        <w:ind w:left="1489" w:hanging="180"/>
      </w:pPr>
      <w:rPr>
        <w:rFonts w:hint="default"/>
        <w:lang w:val="ru-RU" w:eastAsia="en-US" w:bidi="ar-SA"/>
      </w:rPr>
    </w:lvl>
    <w:lvl w:ilvl="6" w:tplc="4E22C952">
      <w:numFmt w:val="bullet"/>
      <w:lvlText w:val="•"/>
      <w:lvlJc w:val="left"/>
      <w:pPr>
        <w:ind w:left="1766" w:hanging="180"/>
      </w:pPr>
      <w:rPr>
        <w:rFonts w:hint="default"/>
        <w:lang w:val="ru-RU" w:eastAsia="en-US" w:bidi="ar-SA"/>
      </w:rPr>
    </w:lvl>
    <w:lvl w:ilvl="7" w:tplc="E77616D2">
      <w:numFmt w:val="bullet"/>
      <w:lvlText w:val="•"/>
      <w:lvlJc w:val="left"/>
      <w:pPr>
        <w:ind w:left="2044" w:hanging="180"/>
      </w:pPr>
      <w:rPr>
        <w:rFonts w:hint="default"/>
        <w:lang w:val="ru-RU" w:eastAsia="en-US" w:bidi="ar-SA"/>
      </w:rPr>
    </w:lvl>
    <w:lvl w:ilvl="8" w:tplc="C06A4108">
      <w:numFmt w:val="bullet"/>
      <w:lvlText w:val="•"/>
      <w:lvlJc w:val="left"/>
      <w:pPr>
        <w:ind w:left="2322" w:hanging="180"/>
      </w:pPr>
      <w:rPr>
        <w:rFonts w:hint="default"/>
        <w:lang w:val="ru-RU" w:eastAsia="en-US" w:bidi="ar-SA"/>
      </w:rPr>
    </w:lvl>
  </w:abstractNum>
  <w:abstractNum w:abstractNumId="239" w15:restartNumberingAfterBreak="0">
    <w:nsid w:val="6D8005DE"/>
    <w:multiLevelType w:val="hybridMultilevel"/>
    <w:tmpl w:val="9C7E31F2"/>
    <w:lvl w:ilvl="0" w:tplc="7D56F2F2">
      <w:numFmt w:val="bullet"/>
      <w:lvlText w:val=""/>
      <w:lvlJc w:val="left"/>
      <w:pPr>
        <w:ind w:left="1313" w:hanging="36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AF86524A">
      <w:numFmt w:val="bullet"/>
      <w:lvlText w:val="•"/>
      <w:lvlJc w:val="left"/>
      <w:pPr>
        <w:ind w:left="2244" w:hanging="363"/>
      </w:pPr>
      <w:rPr>
        <w:rFonts w:hint="default"/>
        <w:lang w:val="ru-RU" w:eastAsia="en-US" w:bidi="ar-SA"/>
      </w:rPr>
    </w:lvl>
    <w:lvl w:ilvl="2" w:tplc="5054072C">
      <w:numFmt w:val="bullet"/>
      <w:lvlText w:val="•"/>
      <w:lvlJc w:val="left"/>
      <w:pPr>
        <w:ind w:left="3169" w:hanging="363"/>
      </w:pPr>
      <w:rPr>
        <w:rFonts w:hint="default"/>
        <w:lang w:val="ru-RU" w:eastAsia="en-US" w:bidi="ar-SA"/>
      </w:rPr>
    </w:lvl>
    <w:lvl w:ilvl="3" w:tplc="7D84B75C">
      <w:numFmt w:val="bullet"/>
      <w:lvlText w:val="•"/>
      <w:lvlJc w:val="left"/>
      <w:pPr>
        <w:ind w:left="4093" w:hanging="363"/>
      </w:pPr>
      <w:rPr>
        <w:rFonts w:hint="default"/>
        <w:lang w:val="ru-RU" w:eastAsia="en-US" w:bidi="ar-SA"/>
      </w:rPr>
    </w:lvl>
    <w:lvl w:ilvl="4" w:tplc="BCE40264">
      <w:numFmt w:val="bullet"/>
      <w:lvlText w:val="•"/>
      <w:lvlJc w:val="left"/>
      <w:pPr>
        <w:ind w:left="5018" w:hanging="363"/>
      </w:pPr>
      <w:rPr>
        <w:rFonts w:hint="default"/>
        <w:lang w:val="ru-RU" w:eastAsia="en-US" w:bidi="ar-SA"/>
      </w:rPr>
    </w:lvl>
    <w:lvl w:ilvl="5" w:tplc="11A65F3C">
      <w:numFmt w:val="bullet"/>
      <w:lvlText w:val="•"/>
      <w:lvlJc w:val="left"/>
      <w:pPr>
        <w:ind w:left="5943" w:hanging="363"/>
      </w:pPr>
      <w:rPr>
        <w:rFonts w:hint="default"/>
        <w:lang w:val="ru-RU" w:eastAsia="en-US" w:bidi="ar-SA"/>
      </w:rPr>
    </w:lvl>
    <w:lvl w:ilvl="6" w:tplc="1480D350">
      <w:numFmt w:val="bullet"/>
      <w:lvlText w:val="•"/>
      <w:lvlJc w:val="left"/>
      <w:pPr>
        <w:ind w:left="6867" w:hanging="363"/>
      </w:pPr>
      <w:rPr>
        <w:rFonts w:hint="default"/>
        <w:lang w:val="ru-RU" w:eastAsia="en-US" w:bidi="ar-SA"/>
      </w:rPr>
    </w:lvl>
    <w:lvl w:ilvl="7" w:tplc="489AB8F8">
      <w:numFmt w:val="bullet"/>
      <w:lvlText w:val="•"/>
      <w:lvlJc w:val="left"/>
      <w:pPr>
        <w:ind w:left="7792" w:hanging="363"/>
      </w:pPr>
      <w:rPr>
        <w:rFonts w:hint="default"/>
        <w:lang w:val="ru-RU" w:eastAsia="en-US" w:bidi="ar-SA"/>
      </w:rPr>
    </w:lvl>
    <w:lvl w:ilvl="8" w:tplc="ADF29FFE">
      <w:numFmt w:val="bullet"/>
      <w:lvlText w:val="•"/>
      <w:lvlJc w:val="left"/>
      <w:pPr>
        <w:ind w:left="8717" w:hanging="363"/>
      </w:pPr>
      <w:rPr>
        <w:rFonts w:hint="default"/>
        <w:lang w:val="ru-RU" w:eastAsia="en-US" w:bidi="ar-SA"/>
      </w:rPr>
    </w:lvl>
  </w:abstractNum>
  <w:abstractNum w:abstractNumId="240" w15:restartNumberingAfterBreak="0">
    <w:nsid w:val="6E464D32"/>
    <w:multiLevelType w:val="hybridMultilevel"/>
    <w:tmpl w:val="A08EDC5C"/>
    <w:lvl w:ilvl="0" w:tplc="58E00030">
      <w:start w:val="1"/>
      <w:numFmt w:val="decimal"/>
      <w:lvlText w:val="%1."/>
      <w:lvlJc w:val="left"/>
      <w:pPr>
        <w:ind w:left="106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1" w15:restartNumberingAfterBreak="0">
    <w:nsid w:val="6E5E5467"/>
    <w:multiLevelType w:val="hybridMultilevel"/>
    <w:tmpl w:val="6444EDDA"/>
    <w:lvl w:ilvl="0" w:tplc="50C62310">
      <w:numFmt w:val="bullet"/>
      <w:lvlText w:val="-"/>
      <w:lvlJc w:val="left"/>
      <w:pPr>
        <w:ind w:left="104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63A2CB6A">
      <w:numFmt w:val="bullet"/>
      <w:lvlText w:val="•"/>
      <w:lvlJc w:val="left"/>
      <w:pPr>
        <w:ind w:left="326" w:hanging="128"/>
      </w:pPr>
      <w:rPr>
        <w:rFonts w:hint="default"/>
        <w:lang w:val="ru-RU" w:eastAsia="en-US" w:bidi="ar-SA"/>
      </w:rPr>
    </w:lvl>
    <w:lvl w:ilvl="2" w:tplc="1BEA40F8">
      <w:numFmt w:val="bullet"/>
      <w:lvlText w:val="•"/>
      <w:lvlJc w:val="left"/>
      <w:pPr>
        <w:ind w:left="553" w:hanging="128"/>
      </w:pPr>
      <w:rPr>
        <w:rFonts w:hint="default"/>
        <w:lang w:val="ru-RU" w:eastAsia="en-US" w:bidi="ar-SA"/>
      </w:rPr>
    </w:lvl>
    <w:lvl w:ilvl="3" w:tplc="E4FACE08">
      <w:numFmt w:val="bullet"/>
      <w:lvlText w:val="•"/>
      <w:lvlJc w:val="left"/>
      <w:pPr>
        <w:ind w:left="779" w:hanging="128"/>
      </w:pPr>
      <w:rPr>
        <w:rFonts w:hint="default"/>
        <w:lang w:val="ru-RU" w:eastAsia="en-US" w:bidi="ar-SA"/>
      </w:rPr>
    </w:lvl>
    <w:lvl w:ilvl="4" w:tplc="B9044186">
      <w:numFmt w:val="bullet"/>
      <w:lvlText w:val="•"/>
      <w:lvlJc w:val="left"/>
      <w:pPr>
        <w:ind w:left="1006" w:hanging="128"/>
      </w:pPr>
      <w:rPr>
        <w:rFonts w:hint="default"/>
        <w:lang w:val="ru-RU" w:eastAsia="en-US" w:bidi="ar-SA"/>
      </w:rPr>
    </w:lvl>
    <w:lvl w:ilvl="5" w:tplc="045A6DF6">
      <w:numFmt w:val="bullet"/>
      <w:lvlText w:val="•"/>
      <w:lvlJc w:val="left"/>
      <w:pPr>
        <w:ind w:left="1232" w:hanging="128"/>
      </w:pPr>
      <w:rPr>
        <w:rFonts w:hint="default"/>
        <w:lang w:val="ru-RU" w:eastAsia="en-US" w:bidi="ar-SA"/>
      </w:rPr>
    </w:lvl>
    <w:lvl w:ilvl="6" w:tplc="E99CB076">
      <w:numFmt w:val="bullet"/>
      <w:lvlText w:val="•"/>
      <w:lvlJc w:val="left"/>
      <w:pPr>
        <w:ind w:left="1459" w:hanging="128"/>
      </w:pPr>
      <w:rPr>
        <w:rFonts w:hint="default"/>
        <w:lang w:val="ru-RU" w:eastAsia="en-US" w:bidi="ar-SA"/>
      </w:rPr>
    </w:lvl>
    <w:lvl w:ilvl="7" w:tplc="1CF654C4">
      <w:numFmt w:val="bullet"/>
      <w:lvlText w:val="•"/>
      <w:lvlJc w:val="left"/>
      <w:pPr>
        <w:ind w:left="1685" w:hanging="128"/>
      </w:pPr>
      <w:rPr>
        <w:rFonts w:hint="default"/>
        <w:lang w:val="ru-RU" w:eastAsia="en-US" w:bidi="ar-SA"/>
      </w:rPr>
    </w:lvl>
    <w:lvl w:ilvl="8" w:tplc="3326AF96">
      <w:numFmt w:val="bullet"/>
      <w:lvlText w:val="•"/>
      <w:lvlJc w:val="left"/>
      <w:pPr>
        <w:ind w:left="1912" w:hanging="128"/>
      </w:pPr>
      <w:rPr>
        <w:rFonts w:hint="default"/>
        <w:lang w:val="ru-RU" w:eastAsia="en-US" w:bidi="ar-SA"/>
      </w:rPr>
    </w:lvl>
  </w:abstractNum>
  <w:abstractNum w:abstractNumId="242" w15:restartNumberingAfterBreak="0">
    <w:nsid w:val="6F1F56AB"/>
    <w:multiLevelType w:val="hybridMultilevel"/>
    <w:tmpl w:val="431C1C06"/>
    <w:lvl w:ilvl="0" w:tplc="69CAD788">
      <w:numFmt w:val="bullet"/>
      <w:lvlText w:val=""/>
      <w:lvlJc w:val="left"/>
      <w:pPr>
        <w:ind w:left="958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BC23F96">
      <w:numFmt w:val="bullet"/>
      <w:lvlText w:val="•"/>
      <w:lvlJc w:val="left"/>
      <w:pPr>
        <w:ind w:left="1862" w:hanging="348"/>
      </w:pPr>
      <w:rPr>
        <w:rFonts w:hint="default"/>
        <w:lang w:val="ru-RU" w:eastAsia="en-US" w:bidi="ar-SA"/>
      </w:rPr>
    </w:lvl>
    <w:lvl w:ilvl="2" w:tplc="DB6653FC">
      <w:numFmt w:val="bullet"/>
      <w:lvlText w:val="•"/>
      <w:lvlJc w:val="left"/>
      <w:pPr>
        <w:ind w:left="2765" w:hanging="348"/>
      </w:pPr>
      <w:rPr>
        <w:rFonts w:hint="default"/>
        <w:lang w:val="ru-RU" w:eastAsia="en-US" w:bidi="ar-SA"/>
      </w:rPr>
    </w:lvl>
    <w:lvl w:ilvl="3" w:tplc="83EA4C1C">
      <w:numFmt w:val="bullet"/>
      <w:lvlText w:val="•"/>
      <w:lvlJc w:val="left"/>
      <w:pPr>
        <w:ind w:left="3667" w:hanging="348"/>
      </w:pPr>
      <w:rPr>
        <w:rFonts w:hint="default"/>
        <w:lang w:val="ru-RU" w:eastAsia="en-US" w:bidi="ar-SA"/>
      </w:rPr>
    </w:lvl>
    <w:lvl w:ilvl="4" w:tplc="5BDEC388">
      <w:numFmt w:val="bullet"/>
      <w:lvlText w:val="•"/>
      <w:lvlJc w:val="left"/>
      <w:pPr>
        <w:ind w:left="4570" w:hanging="348"/>
      </w:pPr>
      <w:rPr>
        <w:rFonts w:hint="default"/>
        <w:lang w:val="ru-RU" w:eastAsia="en-US" w:bidi="ar-SA"/>
      </w:rPr>
    </w:lvl>
    <w:lvl w:ilvl="5" w:tplc="F13047E8">
      <w:numFmt w:val="bullet"/>
      <w:lvlText w:val="•"/>
      <w:lvlJc w:val="left"/>
      <w:pPr>
        <w:ind w:left="5473" w:hanging="348"/>
      </w:pPr>
      <w:rPr>
        <w:rFonts w:hint="default"/>
        <w:lang w:val="ru-RU" w:eastAsia="en-US" w:bidi="ar-SA"/>
      </w:rPr>
    </w:lvl>
    <w:lvl w:ilvl="6" w:tplc="132839C4">
      <w:numFmt w:val="bullet"/>
      <w:lvlText w:val="•"/>
      <w:lvlJc w:val="left"/>
      <w:pPr>
        <w:ind w:left="6375" w:hanging="348"/>
      </w:pPr>
      <w:rPr>
        <w:rFonts w:hint="default"/>
        <w:lang w:val="ru-RU" w:eastAsia="en-US" w:bidi="ar-SA"/>
      </w:rPr>
    </w:lvl>
    <w:lvl w:ilvl="7" w:tplc="A2A41D68">
      <w:numFmt w:val="bullet"/>
      <w:lvlText w:val="•"/>
      <w:lvlJc w:val="left"/>
      <w:pPr>
        <w:ind w:left="7278" w:hanging="348"/>
      </w:pPr>
      <w:rPr>
        <w:rFonts w:hint="default"/>
        <w:lang w:val="ru-RU" w:eastAsia="en-US" w:bidi="ar-SA"/>
      </w:rPr>
    </w:lvl>
    <w:lvl w:ilvl="8" w:tplc="6B8C6F76">
      <w:numFmt w:val="bullet"/>
      <w:lvlText w:val="•"/>
      <w:lvlJc w:val="left"/>
      <w:pPr>
        <w:ind w:left="8181" w:hanging="348"/>
      </w:pPr>
      <w:rPr>
        <w:rFonts w:hint="default"/>
        <w:lang w:val="ru-RU" w:eastAsia="en-US" w:bidi="ar-SA"/>
      </w:rPr>
    </w:lvl>
  </w:abstractNum>
  <w:abstractNum w:abstractNumId="243" w15:restartNumberingAfterBreak="0">
    <w:nsid w:val="6F9857ED"/>
    <w:multiLevelType w:val="hybridMultilevel"/>
    <w:tmpl w:val="B652F212"/>
    <w:lvl w:ilvl="0" w:tplc="5F3C01BE">
      <w:numFmt w:val="bullet"/>
      <w:lvlText w:val="•"/>
      <w:lvlJc w:val="left"/>
      <w:pPr>
        <w:ind w:left="1495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8FE4E06">
      <w:numFmt w:val="bullet"/>
      <w:lvlText w:val="•"/>
      <w:lvlJc w:val="left"/>
      <w:pPr>
        <w:ind w:left="1582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973E994E">
      <w:numFmt w:val="bullet"/>
      <w:lvlText w:val=""/>
      <w:lvlJc w:val="left"/>
      <w:pPr>
        <w:ind w:left="230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C688F8D0">
      <w:numFmt w:val="bullet"/>
      <w:lvlText w:val="•"/>
      <w:lvlJc w:val="left"/>
      <w:pPr>
        <w:ind w:left="3232" w:hanging="361"/>
      </w:pPr>
      <w:rPr>
        <w:rFonts w:hint="default"/>
        <w:lang w:val="ru-RU" w:eastAsia="en-US" w:bidi="ar-SA"/>
      </w:rPr>
    </w:lvl>
    <w:lvl w:ilvl="4" w:tplc="09A8DAAA">
      <w:numFmt w:val="bullet"/>
      <w:lvlText w:val="•"/>
      <w:lvlJc w:val="left"/>
      <w:pPr>
        <w:ind w:left="4164" w:hanging="361"/>
      </w:pPr>
      <w:rPr>
        <w:rFonts w:hint="default"/>
        <w:lang w:val="ru-RU" w:eastAsia="en-US" w:bidi="ar-SA"/>
      </w:rPr>
    </w:lvl>
    <w:lvl w:ilvl="5" w:tplc="575612E4">
      <w:numFmt w:val="bullet"/>
      <w:lvlText w:val="•"/>
      <w:lvlJc w:val="left"/>
      <w:pPr>
        <w:ind w:left="5097" w:hanging="361"/>
      </w:pPr>
      <w:rPr>
        <w:rFonts w:hint="default"/>
        <w:lang w:val="ru-RU" w:eastAsia="en-US" w:bidi="ar-SA"/>
      </w:rPr>
    </w:lvl>
    <w:lvl w:ilvl="6" w:tplc="037AC0C8">
      <w:numFmt w:val="bullet"/>
      <w:lvlText w:val="•"/>
      <w:lvlJc w:val="left"/>
      <w:pPr>
        <w:ind w:left="6029" w:hanging="361"/>
      </w:pPr>
      <w:rPr>
        <w:rFonts w:hint="default"/>
        <w:lang w:val="ru-RU" w:eastAsia="en-US" w:bidi="ar-SA"/>
      </w:rPr>
    </w:lvl>
    <w:lvl w:ilvl="7" w:tplc="70084D3C">
      <w:numFmt w:val="bullet"/>
      <w:lvlText w:val="•"/>
      <w:lvlJc w:val="left"/>
      <w:pPr>
        <w:ind w:left="6962" w:hanging="361"/>
      </w:pPr>
      <w:rPr>
        <w:rFonts w:hint="default"/>
        <w:lang w:val="ru-RU" w:eastAsia="en-US" w:bidi="ar-SA"/>
      </w:rPr>
    </w:lvl>
    <w:lvl w:ilvl="8" w:tplc="48647490">
      <w:numFmt w:val="bullet"/>
      <w:lvlText w:val="•"/>
      <w:lvlJc w:val="left"/>
      <w:pPr>
        <w:ind w:left="7894" w:hanging="361"/>
      </w:pPr>
      <w:rPr>
        <w:rFonts w:hint="default"/>
        <w:lang w:val="ru-RU" w:eastAsia="en-US" w:bidi="ar-SA"/>
      </w:rPr>
    </w:lvl>
  </w:abstractNum>
  <w:abstractNum w:abstractNumId="244" w15:restartNumberingAfterBreak="0">
    <w:nsid w:val="6F9F659A"/>
    <w:multiLevelType w:val="hybridMultilevel"/>
    <w:tmpl w:val="456E1306"/>
    <w:lvl w:ilvl="0" w:tplc="1B609898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72A82C32">
      <w:numFmt w:val="bullet"/>
      <w:lvlText w:val="•"/>
      <w:lvlJc w:val="left"/>
      <w:pPr>
        <w:ind w:left="1473" w:hanging="128"/>
      </w:pPr>
      <w:rPr>
        <w:rFonts w:hint="default"/>
        <w:lang w:val="ru-RU" w:eastAsia="en-US" w:bidi="ar-SA"/>
      </w:rPr>
    </w:lvl>
    <w:lvl w:ilvl="2" w:tplc="E4D2DA30">
      <w:numFmt w:val="bullet"/>
      <w:lvlText w:val="•"/>
      <w:lvlJc w:val="left"/>
      <w:pPr>
        <w:ind w:left="2707" w:hanging="128"/>
      </w:pPr>
      <w:rPr>
        <w:rFonts w:hint="default"/>
        <w:lang w:val="ru-RU" w:eastAsia="en-US" w:bidi="ar-SA"/>
      </w:rPr>
    </w:lvl>
    <w:lvl w:ilvl="3" w:tplc="159C5B2C">
      <w:numFmt w:val="bullet"/>
      <w:lvlText w:val="•"/>
      <w:lvlJc w:val="left"/>
      <w:pPr>
        <w:ind w:left="3940" w:hanging="128"/>
      </w:pPr>
      <w:rPr>
        <w:rFonts w:hint="default"/>
        <w:lang w:val="ru-RU" w:eastAsia="en-US" w:bidi="ar-SA"/>
      </w:rPr>
    </w:lvl>
    <w:lvl w:ilvl="4" w:tplc="1952D030">
      <w:numFmt w:val="bullet"/>
      <w:lvlText w:val="•"/>
      <w:lvlJc w:val="left"/>
      <w:pPr>
        <w:ind w:left="5174" w:hanging="128"/>
      </w:pPr>
      <w:rPr>
        <w:rFonts w:hint="default"/>
        <w:lang w:val="ru-RU" w:eastAsia="en-US" w:bidi="ar-SA"/>
      </w:rPr>
    </w:lvl>
    <w:lvl w:ilvl="5" w:tplc="6914810C">
      <w:numFmt w:val="bullet"/>
      <w:lvlText w:val="•"/>
      <w:lvlJc w:val="left"/>
      <w:pPr>
        <w:ind w:left="6407" w:hanging="128"/>
      </w:pPr>
      <w:rPr>
        <w:rFonts w:hint="default"/>
        <w:lang w:val="ru-RU" w:eastAsia="en-US" w:bidi="ar-SA"/>
      </w:rPr>
    </w:lvl>
    <w:lvl w:ilvl="6" w:tplc="3DA66CC2">
      <w:numFmt w:val="bullet"/>
      <w:lvlText w:val="•"/>
      <w:lvlJc w:val="left"/>
      <w:pPr>
        <w:ind w:left="7641" w:hanging="128"/>
      </w:pPr>
      <w:rPr>
        <w:rFonts w:hint="default"/>
        <w:lang w:val="ru-RU" w:eastAsia="en-US" w:bidi="ar-SA"/>
      </w:rPr>
    </w:lvl>
    <w:lvl w:ilvl="7" w:tplc="DA580D7E">
      <w:numFmt w:val="bullet"/>
      <w:lvlText w:val="•"/>
      <w:lvlJc w:val="left"/>
      <w:pPr>
        <w:ind w:left="8874" w:hanging="128"/>
      </w:pPr>
      <w:rPr>
        <w:rFonts w:hint="default"/>
        <w:lang w:val="ru-RU" w:eastAsia="en-US" w:bidi="ar-SA"/>
      </w:rPr>
    </w:lvl>
    <w:lvl w:ilvl="8" w:tplc="139A4FEC">
      <w:numFmt w:val="bullet"/>
      <w:lvlText w:val="•"/>
      <w:lvlJc w:val="left"/>
      <w:pPr>
        <w:ind w:left="10108" w:hanging="128"/>
      </w:pPr>
      <w:rPr>
        <w:rFonts w:hint="default"/>
        <w:lang w:val="ru-RU" w:eastAsia="en-US" w:bidi="ar-SA"/>
      </w:rPr>
    </w:lvl>
  </w:abstractNum>
  <w:abstractNum w:abstractNumId="245" w15:restartNumberingAfterBreak="0">
    <w:nsid w:val="7154016E"/>
    <w:multiLevelType w:val="multilevel"/>
    <w:tmpl w:val="EFD6A6E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6" w15:restartNumberingAfterBreak="0">
    <w:nsid w:val="71966A6B"/>
    <w:multiLevelType w:val="hybridMultilevel"/>
    <w:tmpl w:val="A72605A0"/>
    <w:lvl w:ilvl="0" w:tplc="06FAF540">
      <w:numFmt w:val="bullet"/>
      <w:lvlText w:val="–"/>
      <w:lvlJc w:val="left"/>
      <w:pPr>
        <w:ind w:left="107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297E0A2A">
      <w:numFmt w:val="bullet"/>
      <w:lvlText w:val="•"/>
      <w:lvlJc w:val="left"/>
      <w:pPr>
        <w:ind w:left="574" w:hanging="188"/>
      </w:pPr>
      <w:rPr>
        <w:rFonts w:hint="default"/>
        <w:lang w:val="ru-RU" w:eastAsia="en-US" w:bidi="ar-SA"/>
      </w:rPr>
    </w:lvl>
    <w:lvl w:ilvl="2" w:tplc="3FA4C45A">
      <w:numFmt w:val="bullet"/>
      <w:lvlText w:val="•"/>
      <w:lvlJc w:val="left"/>
      <w:pPr>
        <w:ind w:left="1049" w:hanging="188"/>
      </w:pPr>
      <w:rPr>
        <w:rFonts w:hint="default"/>
        <w:lang w:val="ru-RU" w:eastAsia="en-US" w:bidi="ar-SA"/>
      </w:rPr>
    </w:lvl>
    <w:lvl w:ilvl="3" w:tplc="282EBFAA">
      <w:numFmt w:val="bullet"/>
      <w:lvlText w:val="•"/>
      <w:lvlJc w:val="left"/>
      <w:pPr>
        <w:ind w:left="1524" w:hanging="188"/>
      </w:pPr>
      <w:rPr>
        <w:rFonts w:hint="default"/>
        <w:lang w:val="ru-RU" w:eastAsia="en-US" w:bidi="ar-SA"/>
      </w:rPr>
    </w:lvl>
    <w:lvl w:ilvl="4" w:tplc="97E003E4">
      <w:numFmt w:val="bullet"/>
      <w:lvlText w:val="•"/>
      <w:lvlJc w:val="left"/>
      <w:pPr>
        <w:ind w:left="1999" w:hanging="188"/>
      </w:pPr>
      <w:rPr>
        <w:rFonts w:hint="default"/>
        <w:lang w:val="ru-RU" w:eastAsia="en-US" w:bidi="ar-SA"/>
      </w:rPr>
    </w:lvl>
    <w:lvl w:ilvl="5" w:tplc="C4A8E01A">
      <w:numFmt w:val="bullet"/>
      <w:lvlText w:val="•"/>
      <w:lvlJc w:val="left"/>
      <w:pPr>
        <w:ind w:left="2474" w:hanging="188"/>
      </w:pPr>
      <w:rPr>
        <w:rFonts w:hint="default"/>
        <w:lang w:val="ru-RU" w:eastAsia="en-US" w:bidi="ar-SA"/>
      </w:rPr>
    </w:lvl>
    <w:lvl w:ilvl="6" w:tplc="CFA6AA68">
      <w:numFmt w:val="bullet"/>
      <w:lvlText w:val="•"/>
      <w:lvlJc w:val="left"/>
      <w:pPr>
        <w:ind w:left="2949" w:hanging="188"/>
      </w:pPr>
      <w:rPr>
        <w:rFonts w:hint="default"/>
        <w:lang w:val="ru-RU" w:eastAsia="en-US" w:bidi="ar-SA"/>
      </w:rPr>
    </w:lvl>
    <w:lvl w:ilvl="7" w:tplc="07F830E6">
      <w:numFmt w:val="bullet"/>
      <w:lvlText w:val="•"/>
      <w:lvlJc w:val="left"/>
      <w:pPr>
        <w:ind w:left="3424" w:hanging="188"/>
      </w:pPr>
      <w:rPr>
        <w:rFonts w:hint="default"/>
        <w:lang w:val="ru-RU" w:eastAsia="en-US" w:bidi="ar-SA"/>
      </w:rPr>
    </w:lvl>
    <w:lvl w:ilvl="8" w:tplc="472853F2">
      <w:numFmt w:val="bullet"/>
      <w:lvlText w:val="•"/>
      <w:lvlJc w:val="left"/>
      <w:pPr>
        <w:ind w:left="3899" w:hanging="188"/>
      </w:pPr>
      <w:rPr>
        <w:rFonts w:hint="default"/>
        <w:lang w:val="ru-RU" w:eastAsia="en-US" w:bidi="ar-SA"/>
      </w:rPr>
    </w:lvl>
  </w:abstractNum>
  <w:abstractNum w:abstractNumId="247" w15:restartNumberingAfterBreak="0">
    <w:nsid w:val="72380BE4"/>
    <w:multiLevelType w:val="hybridMultilevel"/>
    <w:tmpl w:val="9A02C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 w15:restartNumberingAfterBreak="0">
    <w:nsid w:val="73DC120F"/>
    <w:multiLevelType w:val="hybridMultilevel"/>
    <w:tmpl w:val="DA5C838C"/>
    <w:lvl w:ilvl="0" w:tplc="F674407A">
      <w:numFmt w:val="bullet"/>
      <w:lvlText w:val="-"/>
      <w:lvlJc w:val="left"/>
      <w:pPr>
        <w:ind w:left="105" w:hanging="1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0E9255A4">
      <w:numFmt w:val="bullet"/>
      <w:lvlText w:val="•"/>
      <w:lvlJc w:val="left"/>
      <w:pPr>
        <w:ind w:left="514" w:hanging="171"/>
      </w:pPr>
      <w:rPr>
        <w:rFonts w:hint="default"/>
        <w:lang w:val="ru-RU" w:eastAsia="en-US" w:bidi="ar-SA"/>
      </w:rPr>
    </w:lvl>
    <w:lvl w:ilvl="2" w:tplc="E196DC48">
      <w:numFmt w:val="bullet"/>
      <w:lvlText w:val="•"/>
      <w:lvlJc w:val="left"/>
      <w:pPr>
        <w:ind w:left="928" w:hanging="171"/>
      </w:pPr>
      <w:rPr>
        <w:rFonts w:hint="default"/>
        <w:lang w:val="ru-RU" w:eastAsia="en-US" w:bidi="ar-SA"/>
      </w:rPr>
    </w:lvl>
    <w:lvl w:ilvl="3" w:tplc="654A6696">
      <w:numFmt w:val="bullet"/>
      <w:lvlText w:val="•"/>
      <w:lvlJc w:val="left"/>
      <w:pPr>
        <w:ind w:left="1343" w:hanging="171"/>
      </w:pPr>
      <w:rPr>
        <w:rFonts w:hint="default"/>
        <w:lang w:val="ru-RU" w:eastAsia="en-US" w:bidi="ar-SA"/>
      </w:rPr>
    </w:lvl>
    <w:lvl w:ilvl="4" w:tplc="EFBC8E16">
      <w:numFmt w:val="bullet"/>
      <w:lvlText w:val="•"/>
      <w:lvlJc w:val="left"/>
      <w:pPr>
        <w:ind w:left="1757" w:hanging="171"/>
      </w:pPr>
      <w:rPr>
        <w:rFonts w:hint="default"/>
        <w:lang w:val="ru-RU" w:eastAsia="en-US" w:bidi="ar-SA"/>
      </w:rPr>
    </w:lvl>
    <w:lvl w:ilvl="5" w:tplc="5044A4E2">
      <w:numFmt w:val="bullet"/>
      <w:lvlText w:val="•"/>
      <w:lvlJc w:val="left"/>
      <w:pPr>
        <w:ind w:left="2172" w:hanging="171"/>
      </w:pPr>
      <w:rPr>
        <w:rFonts w:hint="default"/>
        <w:lang w:val="ru-RU" w:eastAsia="en-US" w:bidi="ar-SA"/>
      </w:rPr>
    </w:lvl>
    <w:lvl w:ilvl="6" w:tplc="EEC6A334">
      <w:numFmt w:val="bullet"/>
      <w:lvlText w:val="•"/>
      <w:lvlJc w:val="left"/>
      <w:pPr>
        <w:ind w:left="2586" w:hanging="171"/>
      </w:pPr>
      <w:rPr>
        <w:rFonts w:hint="default"/>
        <w:lang w:val="ru-RU" w:eastAsia="en-US" w:bidi="ar-SA"/>
      </w:rPr>
    </w:lvl>
    <w:lvl w:ilvl="7" w:tplc="852C69E6">
      <w:numFmt w:val="bullet"/>
      <w:lvlText w:val="•"/>
      <w:lvlJc w:val="left"/>
      <w:pPr>
        <w:ind w:left="3000" w:hanging="171"/>
      </w:pPr>
      <w:rPr>
        <w:rFonts w:hint="default"/>
        <w:lang w:val="ru-RU" w:eastAsia="en-US" w:bidi="ar-SA"/>
      </w:rPr>
    </w:lvl>
    <w:lvl w:ilvl="8" w:tplc="3816F304">
      <w:numFmt w:val="bullet"/>
      <w:lvlText w:val="•"/>
      <w:lvlJc w:val="left"/>
      <w:pPr>
        <w:ind w:left="3415" w:hanging="171"/>
      </w:pPr>
      <w:rPr>
        <w:rFonts w:hint="default"/>
        <w:lang w:val="ru-RU" w:eastAsia="en-US" w:bidi="ar-SA"/>
      </w:rPr>
    </w:lvl>
  </w:abstractNum>
  <w:abstractNum w:abstractNumId="249" w15:restartNumberingAfterBreak="0">
    <w:nsid w:val="74430EEF"/>
    <w:multiLevelType w:val="hybridMultilevel"/>
    <w:tmpl w:val="3A6C9CD2"/>
    <w:lvl w:ilvl="0" w:tplc="94423346">
      <w:start w:val="2"/>
      <w:numFmt w:val="decimal"/>
      <w:lvlText w:val="%1."/>
      <w:lvlJc w:val="left"/>
      <w:pPr>
        <w:ind w:left="409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 w:tplc="60D0735A">
      <w:numFmt w:val="bullet"/>
      <w:lvlText w:val="•"/>
      <w:lvlJc w:val="left"/>
      <w:pPr>
        <w:ind w:left="1070" w:hanging="360"/>
      </w:pPr>
      <w:rPr>
        <w:rFonts w:hint="default"/>
        <w:lang w:val="ru-RU" w:eastAsia="en-US" w:bidi="ar-SA"/>
      </w:rPr>
    </w:lvl>
    <w:lvl w:ilvl="2" w:tplc="CF90487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42843AF8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4" w:tplc="A2F41322">
      <w:numFmt w:val="bullet"/>
      <w:lvlText w:val="•"/>
      <w:lvlJc w:val="left"/>
      <w:pPr>
        <w:ind w:left="3080" w:hanging="360"/>
      </w:pPr>
      <w:rPr>
        <w:rFonts w:hint="default"/>
        <w:lang w:val="ru-RU" w:eastAsia="en-US" w:bidi="ar-SA"/>
      </w:rPr>
    </w:lvl>
    <w:lvl w:ilvl="5" w:tplc="50844FB0">
      <w:numFmt w:val="bullet"/>
      <w:lvlText w:val="•"/>
      <w:lvlJc w:val="left"/>
      <w:pPr>
        <w:ind w:left="3750" w:hanging="360"/>
      </w:pPr>
      <w:rPr>
        <w:rFonts w:hint="default"/>
        <w:lang w:val="ru-RU" w:eastAsia="en-US" w:bidi="ar-SA"/>
      </w:rPr>
    </w:lvl>
    <w:lvl w:ilvl="6" w:tplc="ABE4C712">
      <w:numFmt w:val="bullet"/>
      <w:lvlText w:val="•"/>
      <w:lvlJc w:val="left"/>
      <w:pPr>
        <w:ind w:left="4420" w:hanging="360"/>
      </w:pPr>
      <w:rPr>
        <w:rFonts w:hint="default"/>
        <w:lang w:val="ru-RU" w:eastAsia="en-US" w:bidi="ar-SA"/>
      </w:rPr>
    </w:lvl>
    <w:lvl w:ilvl="7" w:tplc="B968529C">
      <w:numFmt w:val="bullet"/>
      <w:lvlText w:val="•"/>
      <w:lvlJc w:val="left"/>
      <w:pPr>
        <w:ind w:left="5090" w:hanging="360"/>
      </w:pPr>
      <w:rPr>
        <w:rFonts w:hint="default"/>
        <w:lang w:val="ru-RU" w:eastAsia="en-US" w:bidi="ar-SA"/>
      </w:rPr>
    </w:lvl>
    <w:lvl w:ilvl="8" w:tplc="9CCEFA80">
      <w:numFmt w:val="bullet"/>
      <w:lvlText w:val="•"/>
      <w:lvlJc w:val="left"/>
      <w:pPr>
        <w:ind w:left="5760" w:hanging="360"/>
      </w:pPr>
      <w:rPr>
        <w:rFonts w:hint="default"/>
        <w:lang w:val="ru-RU" w:eastAsia="en-US" w:bidi="ar-SA"/>
      </w:rPr>
    </w:lvl>
  </w:abstractNum>
  <w:abstractNum w:abstractNumId="250" w15:restartNumberingAfterBreak="0">
    <w:nsid w:val="76336591"/>
    <w:multiLevelType w:val="hybridMultilevel"/>
    <w:tmpl w:val="4BC4EEAA"/>
    <w:lvl w:ilvl="0" w:tplc="977C002E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E4088B6">
      <w:numFmt w:val="bullet"/>
      <w:lvlText w:val="•"/>
      <w:lvlJc w:val="left"/>
      <w:pPr>
        <w:ind w:left="542" w:hanging="140"/>
      </w:pPr>
      <w:rPr>
        <w:rFonts w:hint="default"/>
        <w:lang w:val="ru-RU" w:eastAsia="en-US" w:bidi="ar-SA"/>
      </w:rPr>
    </w:lvl>
    <w:lvl w:ilvl="2" w:tplc="3E2EF4C2">
      <w:numFmt w:val="bullet"/>
      <w:lvlText w:val="•"/>
      <w:lvlJc w:val="left"/>
      <w:pPr>
        <w:ind w:left="985" w:hanging="140"/>
      </w:pPr>
      <w:rPr>
        <w:rFonts w:hint="default"/>
        <w:lang w:val="ru-RU" w:eastAsia="en-US" w:bidi="ar-SA"/>
      </w:rPr>
    </w:lvl>
    <w:lvl w:ilvl="3" w:tplc="73DAE1D6">
      <w:numFmt w:val="bullet"/>
      <w:lvlText w:val="•"/>
      <w:lvlJc w:val="left"/>
      <w:pPr>
        <w:ind w:left="1428" w:hanging="140"/>
      </w:pPr>
      <w:rPr>
        <w:rFonts w:hint="default"/>
        <w:lang w:val="ru-RU" w:eastAsia="en-US" w:bidi="ar-SA"/>
      </w:rPr>
    </w:lvl>
    <w:lvl w:ilvl="4" w:tplc="6B448742">
      <w:numFmt w:val="bullet"/>
      <w:lvlText w:val="•"/>
      <w:lvlJc w:val="left"/>
      <w:pPr>
        <w:ind w:left="1870" w:hanging="140"/>
      </w:pPr>
      <w:rPr>
        <w:rFonts w:hint="default"/>
        <w:lang w:val="ru-RU" w:eastAsia="en-US" w:bidi="ar-SA"/>
      </w:rPr>
    </w:lvl>
    <w:lvl w:ilvl="5" w:tplc="95A66C78">
      <w:numFmt w:val="bullet"/>
      <w:lvlText w:val="•"/>
      <w:lvlJc w:val="left"/>
      <w:pPr>
        <w:ind w:left="2313" w:hanging="140"/>
      </w:pPr>
      <w:rPr>
        <w:rFonts w:hint="default"/>
        <w:lang w:val="ru-RU" w:eastAsia="en-US" w:bidi="ar-SA"/>
      </w:rPr>
    </w:lvl>
    <w:lvl w:ilvl="6" w:tplc="C8087A24">
      <w:numFmt w:val="bullet"/>
      <w:lvlText w:val="•"/>
      <w:lvlJc w:val="left"/>
      <w:pPr>
        <w:ind w:left="2756" w:hanging="140"/>
      </w:pPr>
      <w:rPr>
        <w:rFonts w:hint="default"/>
        <w:lang w:val="ru-RU" w:eastAsia="en-US" w:bidi="ar-SA"/>
      </w:rPr>
    </w:lvl>
    <w:lvl w:ilvl="7" w:tplc="3536CA0C">
      <w:numFmt w:val="bullet"/>
      <w:lvlText w:val="•"/>
      <w:lvlJc w:val="left"/>
      <w:pPr>
        <w:ind w:left="3198" w:hanging="140"/>
      </w:pPr>
      <w:rPr>
        <w:rFonts w:hint="default"/>
        <w:lang w:val="ru-RU" w:eastAsia="en-US" w:bidi="ar-SA"/>
      </w:rPr>
    </w:lvl>
    <w:lvl w:ilvl="8" w:tplc="E8E42974">
      <w:numFmt w:val="bullet"/>
      <w:lvlText w:val="•"/>
      <w:lvlJc w:val="left"/>
      <w:pPr>
        <w:ind w:left="3641" w:hanging="140"/>
      </w:pPr>
      <w:rPr>
        <w:rFonts w:hint="default"/>
        <w:lang w:val="ru-RU" w:eastAsia="en-US" w:bidi="ar-SA"/>
      </w:rPr>
    </w:lvl>
  </w:abstractNum>
  <w:abstractNum w:abstractNumId="251" w15:restartNumberingAfterBreak="0">
    <w:nsid w:val="77873775"/>
    <w:multiLevelType w:val="hybridMultilevel"/>
    <w:tmpl w:val="8E2A5D8E"/>
    <w:lvl w:ilvl="0" w:tplc="868ACA80">
      <w:numFmt w:val="bullet"/>
      <w:lvlText w:val=""/>
      <w:lvlJc w:val="left"/>
      <w:pPr>
        <w:ind w:left="1850" w:hanging="75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C8AE732">
      <w:numFmt w:val="bullet"/>
      <w:lvlText w:val="•"/>
      <w:lvlJc w:val="left"/>
      <w:pPr>
        <w:ind w:left="2268" w:hanging="752"/>
      </w:pPr>
      <w:rPr>
        <w:rFonts w:hint="default"/>
        <w:lang w:val="ru-RU" w:eastAsia="en-US" w:bidi="ar-SA"/>
      </w:rPr>
    </w:lvl>
    <w:lvl w:ilvl="2" w:tplc="FF3E7FD0">
      <w:numFmt w:val="bullet"/>
      <w:lvlText w:val="•"/>
      <w:lvlJc w:val="left"/>
      <w:pPr>
        <w:ind w:left="2676" w:hanging="752"/>
      </w:pPr>
      <w:rPr>
        <w:rFonts w:hint="default"/>
        <w:lang w:val="ru-RU" w:eastAsia="en-US" w:bidi="ar-SA"/>
      </w:rPr>
    </w:lvl>
    <w:lvl w:ilvl="3" w:tplc="CC88005A">
      <w:numFmt w:val="bullet"/>
      <w:lvlText w:val="•"/>
      <w:lvlJc w:val="left"/>
      <w:pPr>
        <w:ind w:left="3084" w:hanging="752"/>
      </w:pPr>
      <w:rPr>
        <w:rFonts w:hint="default"/>
        <w:lang w:val="ru-RU" w:eastAsia="en-US" w:bidi="ar-SA"/>
      </w:rPr>
    </w:lvl>
    <w:lvl w:ilvl="4" w:tplc="E8BE6152">
      <w:numFmt w:val="bullet"/>
      <w:lvlText w:val="•"/>
      <w:lvlJc w:val="left"/>
      <w:pPr>
        <w:ind w:left="3492" w:hanging="752"/>
      </w:pPr>
      <w:rPr>
        <w:rFonts w:hint="default"/>
        <w:lang w:val="ru-RU" w:eastAsia="en-US" w:bidi="ar-SA"/>
      </w:rPr>
    </w:lvl>
    <w:lvl w:ilvl="5" w:tplc="1AF6BCF8">
      <w:numFmt w:val="bullet"/>
      <w:lvlText w:val="•"/>
      <w:lvlJc w:val="left"/>
      <w:pPr>
        <w:ind w:left="3901" w:hanging="752"/>
      </w:pPr>
      <w:rPr>
        <w:rFonts w:hint="default"/>
        <w:lang w:val="ru-RU" w:eastAsia="en-US" w:bidi="ar-SA"/>
      </w:rPr>
    </w:lvl>
    <w:lvl w:ilvl="6" w:tplc="17F47598">
      <w:numFmt w:val="bullet"/>
      <w:lvlText w:val="•"/>
      <w:lvlJc w:val="left"/>
      <w:pPr>
        <w:ind w:left="4309" w:hanging="752"/>
      </w:pPr>
      <w:rPr>
        <w:rFonts w:hint="default"/>
        <w:lang w:val="ru-RU" w:eastAsia="en-US" w:bidi="ar-SA"/>
      </w:rPr>
    </w:lvl>
    <w:lvl w:ilvl="7" w:tplc="AA484028">
      <w:numFmt w:val="bullet"/>
      <w:lvlText w:val="•"/>
      <w:lvlJc w:val="left"/>
      <w:pPr>
        <w:ind w:left="4717" w:hanging="752"/>
      </w:pPr>
      <w:rPr>
        <w:rFonts w:hint="default"/>
        <w:lang w:val="ru-RU" w:eastAsia="en-US" w:bidi="ar-SA"/>
      </w:rPr>
    </w:lvl>
    <w:lvl w:ilvl="8" w:tplc="B6383306">
      <w:numFmt w:val="bullet"/>
      <w:lvlText w:val="•"/>
      <w:lvlJc w:val="left"/>
      <w:pPr>
        <w:ind w:left="5125" w:hanging="752"/>
      </w:pPr>
      <w:rPr>
        <w:rFonts w:hint="default"/>
        <w:lang w:val="ru-RU" w:eastAsia="en-US" w:bidi="ar-SA"/>
      </w:rPr>
    </w:lvl>
  </w:abstractNum>
  <w:abstractNum w:abstractNumId="252" w15:restartNumberingAfterBreak="0">
    <w:nsid w:val="7803583B"/>
    <w:multiLevelType w:val="hybridMultilevel"/>
    <w:tmpl w:val="1F043006"/>
    <w:lvl w:ilvl="0" w:tplc="D668DF7E">
      <w:numFmt w:val="bullet"/>
      <w:lvlText w:val=""/>
      <w:lvlJc w:val="left"/>
      <w:pPr>
        <w:ind w:left="825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766EB43C">
      <w:numFmt w:val="bullet"/>
      <w:lvlText w:val="•"/>
      <w:lvlJc w:val="left"/>
      <w:pPr>
        <w:ind w:left="1091" w:hanging="348"/>
      </w:pPr>
      <w:rPr>
        <w:rFonts w:hint="default"/>
        <w:lang w:val="ru-RU" w:eastAsia="en-US" w:bidi="ar-SA"/>
      </w:rPr>
    </w:lvl>
    <w:lvl w:ilvl="2" w:tplc="004012F0">
      <w:numFmt w:val="bullet"/>
      <w:lvlText w:val="•"/>
      <w:lvlJc w:val="left"/>
      <w:pPr>
        <w:ind w:left="1362" w:hanging="348"/>
      </w:pPr>
      <w:rPr>
        <w:rFonts w:hint="default"/>
        <w:lang w:val="ru-RU" w:eastAsia="en-US" w:bidi="ar-SA"/>
      </w:rPr>
    </w:lvl>
    <w:lvl w:ilvl="3" w:tplc="E1B6837E">
      <w:numFmt w:val="bullet"/>
      <w:lvlText w:val="•"/>
      <w:lvlJc w:val="left"/>
      <w:pPr>
        <w:ind w:left="1634" w:hanging="348"/>
      </w:pPr>
      <w:rPr>
        <w:rFonts w:hint="default"/>
        <w:lang w:val="ru-RU" w:eastAsia="en-US" w:bidi="ar-SA"/>
      </w:rPr>
    </w:lvl>
    <w:lvl w:ilvl="4" w:tplc="0C5C8A90">
      <w:numFmt w:val="bullet"/>
      <w:lvlText w:val="•"/>
      <w:lvlJc w:val="left"/>
      <w:pPr>
        <w:ind w:left="1905" w:hanging="348"/>
      </w:pPr>
      <w:rPr>
        <w:rFonts w:hint="default"/>
        <w:lang w:val="ru-RU" w:eastAsia="en-US" w:bidi="ar-SA"/>
      </w:rPr>
    </w:lvl>
    <w:lvl w:ilvl="5" w:tplc="2960D618">
      <w:numFmt w:val="bullet"/>
      <w:lvlText w:val="•"/>
      <w:lvlJc w:val="left"/>
      <w:pPr>
        <w:ind w:left="2177" w:hanging="348"/>
      </w:pPr>
      <w:rPr>
        <w:rFonts w:hint="default"/>
        <w:lang w:val="ru-RU" w:eastAsia="en-US" w:bidi="ar-SA"/>
      </w:rPr>
    </w:lvl>
    <w:lvl w:ilvl="6" w:tplc="D4DC9AD2">
      <w:numFmt w:val="bullet"/>
      <w:lvlText w:val="•"/>
      <w:lvlJc w:val="left"/>
      <w:pPr>
        <w:ind w:left="2448" w:hanging="348"/>
      </w:pPr>
      <w:rPr>
        <w:rFonts w:hint="default"/>
        <w:lang w:val="ru-RU" w:eastAsia="en-US" w:bidi="ar-SA"/>
      </w:rPr>
    </w:lvl>
    <w:lvl w:ilvl="7" w:tplc="E1D0761C">
      <w:numFmt w:val="bullet"/>
      <w:lvlText w:val="•"/>
      <w:lvlJc w:val="left"/>
      <w:pPr>
        <w:ind w:left="2719" w:hanging="348"/>
      </w:pPr>
      <w:rPr>
        <w:rFonts w:hint="default"/>
        <w:lang w:val="ru-RU" w:eastAsia="en-US" w:bidi="ar-SA"/>
      </w:rPr>
    </w:lvl>
    <w:lvl w:ilvl="8" w:tplc="A8EAC834">
      <w:numFmt w:val="bullet"/>
      <w:lvlText w:val="•"/>
      <w:lvlJc w:val="left"/>
      <w:pPr>
        <w:ind w:left="2991" w:hanging="348"/>
      </w:pPr>
      <w:rPr>
        <w:rFonts w:hint="default"/>
        <w:lang w:val="ru-RU" w:eastAsia="en-US" w:bidi="ar-SA"/>
      </w:rPr>
    </w:lvl>
  </w:abstractNum>
  <w:abstractNum w:abstractNumId="253" w15:restartNumberingAfterBreak="0">
    <w:nsid w:val="78C15932"/>
    <w:multiLevelType w:val="hybridMultilevel"/>
    <w:tmpl w:val="139A4CB0"/>
    <w:lvl w:ilvl="0" w:tplc="5952374C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AF26DB42">
      <w:numFmt w:val="bullet"/>
      <w:lvlText w:val="•"/>
      <w:lvlJc w:val="left"/>
      <w:pPr>
        <w:ind w:left="968" w:hanging="128"/>
      </w:pPr>
      <w:rPr>
        <w:rFonts w:hint="default"/>
        <w:lang w:val="ru-RU" w:eastAsia="en-US" w:bidi="ar-SA"/>
      </w:rPr>
    </w:lvl>
    <w:lvl w:ilvl="2" w:tplc="29BEC578">
      <w:numFmt w:val="bullet"/>
      <w:lvlText w:val="•"/>
      <w:lvlJc w:val="left"/>
      <w:pPr>
        <w:ind w:left="1837" w:hanging="128"/>
      </w:pPr>
      <w:rPr>
        <w:rFonts w:hint="default"/>
        <w:lang w:val="ru-RU" w:eastAsia="en-US" w:bidi="ar-SA"/>
      </w:rPr>
    </w:lvl>
    <w:lvl w:ilvl="3" w:tplc="02DA9DD6">
      <w:numFmt w:val="bullet"/>
      <w:lvlText w:val="•"/>
      <w:lvlJc w:val="left"/>
      <w:pPr>
        <w:ind w:left="2706" w:hanging="128"/>
      </w:pPr>
      <w:rPr>
        <w:rFonts w:hint="default"/>
        <w:lang w:val="ru-RU" w:eastAsia="en-US" w:bidi="ar-SA"/>
      </w:rPr>
    </w:lvl>
    <w:lvl w:ilvl="4" w:tplc="C84C8CAC">
      <w:numFmt w:val="bullet"/>
      <w:lvlText w:val="•"/>
      <w:lvlJc w:val="left"/>
      <w:pPr>
        <w:ind w:left="3575" w:hanging="128"/>
      </w:pPr>
      <w:rPr>
        <w:rFonts w:hint="default"/>
        <w:lang w:val="ru-RU" w:eastAsia="en-US" w:bidi="ar-SA"/>
      </w:rPr>
    </w:lvl>
    <w:lvl w:ilvl="5" w:tplc="2F1EE416">
      <w:numFmt w:val="bullet"/>
      <w:lvlText w:val="•"/>
      <w:lvlJc w:val="left"/>
      <w:pPr>
        <w:ind w:left="4444" w:hanging="128"/>
      </w:pPr>
      <w:rPr>
        <w:rFonts w:hint="default"/>
        <w:lang w:val="ru-RU" w:eastAsia="en-US" w:bidi="ar-SA"/>
      </w:rPr>
    </w:lvl>
    <w:lvl w:ilvl="6" w:tplc="D15C4D50">
      <w:numFmt w:val="bullet"/>
      <w:lvlText w:val="•"/>
      <w:lvlJc w:val="left"/>
      <w:pPr>
        <w:ind w:left="5313" w:hanging="128"/>
      </w:pPr>
      <w:rPr>
        <w:rFonts w:hint="default"/>
        <w:lang w:val="ru-RU" w:eastAsia="en-US" w:bidi="ar-SA"/>
      </w:rPr>
    </w:lvl>
    <w:lvl w:ilvl="7" w:tplc="86D06D12">
      <w:numFmt w:val="bullet"/>
      <w:lvlText w:val="•"/>
      <w:lvlJc w:val="left"/>
      <w:pPr>
        <w:ind w:left="6182" w:hanging="128"/>
      </w:pPr>
      <w:rPr>
        <w:rFonts w:hint="default"/>
        <w:lang w:val="ru-RU" w:eastAsia="en-US" w:bidi="ar-SA"/>
      </w:rPr>
    </w:lvl>
    <w:lvl w:ilvl="8" w:tplc="EE0625EE">
      <w:numFmt w:val="bullet"/>
      <w:lvlText w:val="•"/>
      <w:lvlJc w:val="left"/>
      <w:pPr>
        <w:ind w:left="7051" w:hanging="128"/>
      </w:pPr>
      <w:rPr>
        <w:rFonts w:hint="default"/>
        <w:lang w:val="ru-RU" w:eastAsia="en-US" w:bidi="ar-SA"/>
      </w:rPr>
    </w:lvl>
  </w:abstractNum>
  <w:abstractNum w:abstractNumId="254" w15:restartNumberingAfterBreak="0">
    <w:nsid w:val="792C50EA"/>
    <w:multiLevelType w:val="multilevel"/>
    <w:tmpl w:val="B310EC38"/>
    <w:lvl w:ilvl="0">
      <w:start w:val="1"/>
      <w:numFmt w:val="decimal"/>
      <w:lvlText w:val="%1."/>
      <w:lvlJc w:val="left"/>
      <w:pPr>
        <w:ind w:left="958" w:hanging="348"/>
      </w:pPr>
      <w:rPr>
        <w:rFonts w:hint="default"/>
        <w:w w:val="100"/>
        <w:lang w:val="ru-RU" w:eastAsia="en-US" w:bidi="ar-SA"/>
      </w:rPr>
    </w:lvl>
    <w:lvl w:ilvl="1">
      <w:start w:val="4"/>
      <w:numFmt w:val="decimal"/>
      <w:lvlText w:val="%2."/>
      <w:lvlJc w:val="left"/>
      <w:pPr>
        <w:ind w:left="958" w:hanging="24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225" w:hanging="221"/>
        <w:jc w:val="right"/>
      </w:pPr>
      <w:rPr>
        <w:rFonts w:hint="default"/>
        <w:w w:val="100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777" w:hanging="387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4">
      <w:numFmt w:val="bullet"/>
      <w:lvlText w:val="-"/>
      <w:lvlJc w:val="left"/>
      <w:pPr>
        <w:ind w:left="113" w:hanging="130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5153" w:hanging="1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9" w:hanging="1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6" w:hanging="1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3" w:hanging="130"/>
      </w:pPr>
      <w:rPr>
        <w:rFonts w:hint="default"/>
        <w:lang w:val="ru-RU" w:eastAsia="en-US" w:bidi="ar-SA"/>
      </w:rPr>
    </w:lvl>
  </w:abstractNum>
  <w:abstractNum w:abstractNumId="255" w15:restartNumberingAfterBreak="0">
    <w:nsid w:val="799B0068"/>
    <w:multiLevelType w:val="hybridMultilevel"/>
    <w:tmpl w:val="9A645B58"/>
    <w:lvl w:ilvl="0" w:tplc="A8E4AAB0">
      <w:numFmt w:val="bullet"/>
      <w:lvlText w:val="-"/>
      <w:lvlJc w:val="left"/>
      <w:pPr>
        <w:ind w:left="36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CEEB2E8">
      <w:numFmt w:val="bullet"/>
      <w:lvlText w:val="•"/>
      <w:lvlJc w:val="left"/>
      <w:pPr>
        <w:ind w:left="1304" w:hanging="140"/>
      </w:pPr>
      <w:rPr>
        <w:rFonts w:hint="default"/>
        <w:lang w:val="ru-RU" w:eastAsia="en-US" w:bidi="ar-SA"/>
      </w:rPr>
    </w:lvl>
    <w:lvl w:ilvl="2" w:tplc="04B039B0">
      <w:numFmt w:val="bullet"/>
      <w:lvlText w:val="•"/>
      <w:lvlJc w:val="left"/>
      <w:pPr>
        <w:ind w:left="2249" w:hanging="140"/>
      </w:pPr>
      <w:rPr>
        <w:rFonts w:hint="default"/>
        <w:lang w:val="ru-RU" w:eastAsia="en-US" w:bidi="ar-SA"/>
      </w:rPr>
    </w:lvl>
    <w:lvl w:ilvl="3" w:tplc="A6D6FBAA">
      <w:numFmt w:val="bullet"/>
      <w:lvlText w:val="•"/>
      <w:lvlJc w:val="left"/>
      <w:pPr>
        <w:ind w:left="3193" w:hanging="140"/>
      </w:pPr>
      <w:rPr>
        <w:rFonts w:hint="default"/>
        <w:lang w:val="ru-RU" w:eastAsia="en-US" w:bidi="ar-SA"/>
      </w:rPr>
    </w:lvl>
    <w:lvl w:ilvl="4" w:tplc="6298D10A">
      <w:numFmt w:val="bullet"/>
      <w:lvlText w:val="•"/>
      <w:lvlJc w:val="left"/>
      <w:pPr>
        <w:ind w:left="4138" w:hanging="140"/>
      </w:pPr>
      <w:rPr>
        <w:rFonts w:hint="default"/>
        <w:lang w:val="ru-RU" w:eastAsia="en-US" w:bidi="ar-SA"/>
      </w:rPr>
    </w:lvl>
    <w:lvl w:ilvl="5" w:tplc="FF528C80">
      <w:numFmt w:val="bullet"/>
      <w:lvlText w:val="•"/>
      <w:lvlJc w:val="left"/>
      <w:pPr>
        <w:ind w:left="5083" w:hanging="140"/>
      </w:pPr>
      <w:rPr>
        <w:rFonts w:hint="default"/>
        <w:lang w:val="ru-RU" w:eastAsia="en-US" w:bidi="ar-SA"/>
      </w:rPr>
    </w:lvl>
    <w:lvl w:ilvl="6" w:tplc="6DFCD2E4">
      <w:numFmt w:val="bullet"/>
      <w:lvlText w:val="•"/>
      <w:lvlJc w:val="left"/>
      <w:pPr>
        <w:ind w:left="6027" w:hanging="140"/>
      </w:pPr>
      <w:rPr>
        <w:rFonts w:hint="default"/>
        <w:lang w:val="ru-RU" w:eastAsia="en-US" w:bidi="ar-SA"/>
      </w:rPr>
    </w:lvl>
    <w:lvl w:ilvl="7" w:tplc="26829A0E">
      <w:numFmt w:val="bullet"/>
      <w:lvlText w:val="•"/>
      <w:lvlJc w:val="left"/>
      <w:pPr>
        <w:ind w:left="6972" w:hanging="140"/>
      </w:pPr>
      <w:rPr>
        <w:rFonts w:hint="default"/>
        <w:lang w:val="ru-RU" w:eastAsia="en-US" w:bidi="ar-SA"/>
      </w:rPr>
    </w:lvl>
    <w:lvl w:ilvl="8" w:tplc="783E5B50">
      <w:numFmt w:val="bullet"/>
      <w:lvlText w:val="•"/>
      <w:lvlJc w:val="left"/>
      <w:pPr>
        <w:ind w:left="7917" w:hanging="140"/>
      </w:pPr>
      <w:rPr>
        <w:rFonts w:hint="default"/>
        <w:lang w:val="ru-RU" w:eastAsia="en-US" w:bidi="ar-SA"/>
      </w:rPr>
    </w:lvl>
  </w:abstractNum>
  <w:abstractNum w:abstractNumId="256" w15:restartNumberingAfterBreak="0">
    <w:nsid w:val="7B095F98"/>
    <w:multiLevelType w:val="hybridMultilevel"/>
    <w:tmpl w:val="2CECDFC8"/>
    <w:lvl w:ilvl="0" w:tplc="ACE8F1B2">
      <w:numFmt w:val="bullet"/>
      <w:lvlText w:val="-"/>
      <w:lvlJc w:val="left"/>
      <w:pPr>
        <w:ind w:left="220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BA8E74FA">
      <w:numFmt w:val="bullet"/>
      <w:lvlText w:val="•"/>
      <w:lvlJc w:val="left"/>
      <w:pPr>
        <w:ind w:left="634" w:hanging="228"/>
      </w:pPr>
      <w:rPr>
        <w:rFonts w:hint="default"/>
        <w:lang w:val="ru-RU" w:eastAsia="en-US" w:bidi="ar-SA"/>
      </w:rPr>
    </w:lvl>
    <w:lvl w:ilvl="2" w:tplc="F7CA933E">
      <w:numFmt w:val="bullet"/>
      <w:lvlText w:val="•"/>
      <w:lvlJc w:val="left"/>
      <w:pPr>
        <w:ind w:left="1049" w:hanging="228"/>
      </w:pPr>
      <w:rPr>
        <w:rFonts w:hint="default"/>
        <w:lang w:val="ru-RU" w:eastAsia="en-US" w:bidi="ar-SA"/>
      </w:rPr>
    </w:lvl>
    <w:lvl w:ilvl="3" w:tplc="4D3C4698">
      <w:numFmt w:val="bullet"/>
      <w:lvlText w:val="•"/>
      <w:lvlJc w:val="left"/>
      <w:pPr>
        <w:ind w:left="1464" w:hanging="228"/>
      </w:pPr>
      <w:rPr>
        <w:rFonts w:hint="default"/>
        <w:lang w:val="ru-RU" w:eastAsia="en-US" w:bidi="ar-SA"/>
      </w:rPr>
    </w:lvl>
    <w:lvl w:ilvl="4" w:tplc="B73E46E8">
      <w:numFmt w:val="bullet"/>
      <w:lvlText w:val="•"/>
      <w:lvlJc w:val="left"/>
      <w:pPr>
        <w:ind w:left="1879" w:hanging="228"/>
      </w:pPr>
      <w:rPr>
        <w:rFonts w:hint="default"/>
        <w:lang w:val="ru-RU" w:eastAsia="en-US" w:bidi="ar-SA"/>
      </w:rPr>
    </w:lvl>
    <w:lvl w:ilvl="5" w:tplc="9DD6B7FC">
      <w:numFmt w:val="bullet"/>
      <w:lvlText w:val="•"/>
      <w:lvlJc w:val="left"/>
      <w:pPr>
        <w:ind w:left="2294" w:hanging="228"/>
      </w:pPr>
      <w:rPr>
        <w:rFonts w:hint="default"/>
        <w:lang w:val="ru-RU" w:eastAsia="en-US" w:bidi="ar-SA"/>
      </w:rPr>
    </w:lvl>
    <w:lvl w:ilvl="6" w:tplc="B0B0D65C">
      <w:numFmt w:val="bullet"/>
      <w:lvlText w:val="•"/>
      <w:lvlJc w:val="left"/>
      <w:pPr>
        <w:ind w:left="2708" w:hanging="228"/>
      </w:pPr>
      <w:rPr>
        <w:rFonts w:hint="default"/>
        <w:lang w:val="ru-RU" w:eastAsia="en-US" w:bidi="ar-SA"/>
      </w:rPr>
    </w:lvl>
    <w:lvl w:ilvl="7" w:tplc="0CB03EB0">
      <w:numFmt w:val="bullet"/>
      <w:lvlText w:val="•"/>
      <w:lvlJc w:val="left"/>
      <w:pPr>
        <w:ind w:left="3123" w:hanging="228"/>
      </w:pPr>
      <w:rPr>
        <w:rFonts w:hint="default"/>
        <w:lang w:val="ru-RU" w:eastAsia="en-US" w:bidi="ar-SA"/>
      </w:rPr>
    </w:lvl>
    <w:lvl w:ilvl="8" w:tplc="4C3E45EE">
      <w:numFmt w:val="bullet"/>
      <w:lvlText w:val="•"/>
      <w:lvlJc w:val="left"/>
      <w:pPr>
        <w:ind w:left="3538" w:hanging="228"/>
      </w:pPr>
      <w:rPr>
        <w:rFonts w:hint="default"/>
        <w:lang w:val="ru-RU" w:eastAsia="en-US" w:bidi="ar-SA"/>
      </w:rPr>
    </w:lvl>
  </w:abstractNum>
  <w:abstractNum w:abstractNumId="257" w15:restartNumberingAfterBreak="0">
    <w:nsid w:val="7C2E33EA"/>
    <w:multiLevelType w:val="hybridMultilevel"/>
    <w:tmpl w:val="8DF6B2FA"/>
    <w:lvl w:ilvl="0" w:tplc="8EFA9E62">
      <w:numFmt w:val="bullet"/>
      <w:lvlText w:val="•"/>
      <w:lvlJc w:val="left"/>
      <w:pPr>
        <w:ind w:left="212" w:hanging="3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940FBC">
      <w:numFmt w:val="bullet"/>
      <w:lvlText w:val="•"/>
      <w:lvlJc w:val="left"/>
      <w:pPr>
        <w:ind w:left="212" w:hanging="2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9B2E30A">
      <w:numFmt w:val="bullet"/>
      <w:lvlText w:val="•"/>
      <w:lvlJc w:val="left"/>
      <w:pPr>
        <w:ind w:left="2289" w:hanging="233"/>
      </w:pPr>
      <w:rPr>
        <w:rFonts w:hint="default"/>
        <w:lang w:val="ru-RU" w:eastAsia="en-US" w:bidi="ar-SA"/>
      </w:rPr>
    </w:lvl>
    <w:lvl w:ilvl="3" w:tplc="AD226488">
      <w:numFmt w:val="bullet"/>
      <w:lvlText w:val="•"/>
      <w:lvlJc w:val="left"/>
      <w:pPr>
        <w:ind w:left="3323" w:hanging="233"/>
      </w:pPr>
      <w:rPr>
        <w:rFonts w:hint="default"/>
        <w:lang w:val="ru-RU" w:eastAsia="en-US" w:bidi="ar-SA"/>
      </w:rPr>
    </w:lvl>
    <w:lvl w:ilvl="4" w:tplc="1256C2A4">
      <w:numFmt w:val="bullet"/>
      <w:lvlText w:val="•"/>
      <w:lvlJc w:val="left"/>
      <w:pPr>
        <w:ind w:left="4358" w:hanging="233"/>
      </w:pPr>
      <w:rPr>
        <w:rFonts w:hint="default"/>
        <w:lang w:val="ru-RU" w:eastAsia="en-US" w:bidi="ar-SA"/>
      </w:rPr>
    </w:lvl>
    <w:lvl w:ilvl="5" w:tplc="83E44ADE">
      <w:numFmt w:val="bullet"/>
      <w:lvlText w:val="•"/>
      <w:lvlJc w:val="left"/>
      <w:pPr>
        <w:ind w:left="5393" w:hanging="233"/>
      </w:pPr>
      <w:rPr>
        <w:rFonts w:hint="default"/>
        <w:lang w:val="ru-RU" w:eastAsia="en-US" w:bidi="ar-SA"/>
      </w:rPr>
    </w:lvl>
    <w:lvl w:ilvl="6" w:tplc="8FE26AA4">
      <w:numFmt w:val="bullet"/>
      <w:lvlText w:val="•"/>
      <w:lvlJc w:val="left"/>
      <w:pPr>
        <w:ind w:left="6427" w:hanging="233"/>
      </w:pPr>
      <w:rPr>
        <w:rFonts w:hint="default"/>
        <w:lang w:val="ru-RU" w:eastAsia="en-US" w:bidi="ar-SA"/>
      </w:rPr>
    </w:lvl>
    <w:lvl w:ilvl="7" w:tplc="B420DC3C">
      <w:numFmt w:val="bullet"/>
      <w:lvlText w:val="•"/>
      <w:lvlJc w:val="left"/>
      <w:pPr>
        <w:ind w:left="7462" w:hanging="233"/>
      </w:pPr>
      <w:rPr>
        <w:rFonts w:hint="default"/>
        <w:lang w:val="ru-RU" w:eastAsia="en-US" w:bidi="ar-SA"/>
      </w:rPr>
    </w:lvl>
    <w:lvl w:ilvl="8" w:tplc="923ED104">
      <w:numFmt w:val="bullet"/>
      <w:lvlText w:val="•"/>
      <w:lvlJc w:val="left"/>
      <w:pPr>
        <w:ind w:left="8497" w:hanging="233"/>
      </w:pPr>
      <w:rPr>
        <w:rFonts w:hint="default"/>
        <w:lang w:val="ru-RU" w:eastAsia="en-US" w:bidi="ar-SA"/>
      </w:rPr>
    </w:lvl>
  </w:abstractNum>
  <w:abstractNum w:abstractNumId="258" w15:restartNumberingAfterBreak="0">
    <w:nsid w:val="7C55284C"/>
    <w:multiLevelType w:val="multilevel"/>
    <w:tmpl w:val="7EE2421E"/>
    <w:lvl w:ilvl="0">
      <w:start w:val="1"/>
      <w:numFmt w:val="decimal"/>
      <w:lvlText w:val="%1"/>
      <w:lvlJc w:val="left"/>
      <w:pPr>
        <w:ind w:left="674" w:hanging="44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4" w:hanging="44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85" w:hanging="5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954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42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9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6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1" w:hanging="552"/>
      </w:pPr>
      <w:rPr>
        <w:rFonts w:hint="default"/>
        <w:lang w:val="ru-RU" w:eastAsia="en-US" w:bidi="ar-SA"/>
      </w:rPr>
    </w:lvl>
  </w:abstractNum>
  <w:abstractNum w:abstractNumId="259" w15:restartNumberingAfterBreak="0">
    <w:nsid w:val="7CA526E3"/>
    <w:multiLevelType w:val="hybridMultilevel"/>
    <w:tmpl w:val="2CBEC16E"/>
    <w:lvl w:ilvl="0" w:tplc="29481E28">
      <w:numFmt w:val="bullet"/>
      <w:lvlText w:val="•"/>
      <w:lvlJc w:val="left"/>
      <w:pPr>
        <w:ind w:left="212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FA47BA">
      <w:numFmt w:val="bullet"/>
      <w:lvlText w:val="•"/>
      <w:lvlJc w:val="left"/>
      <w:pPr>
        <w:ind w:left="1254" w:hanging="425"/>
      </w:pPr>
      <w:rPr>
        <w:rFonts w:hint="default"/>
        <w:lang w:val="ru-RU" w:eastAsia="en-US" w:bidi="ar-SA"/>
      </w:rPr>
    </w:lvl>
    <w:lvl w:ilvl="2" w:tplc="2370E1B4">
      <w:numFmt w:val="bullet"/>
      <w:lvlText w:val="•"/>
      <w:lvlJc w:val="left"/>
      <w:pPr>
        <w:ind w:left="2289" w:hanging="425"/>
      </w:pPr>
      <w:rPr>
        <w:rFonts w:hint="default"/>
        <w:lang w:val="ru-RU" w:eastAsia="en-US" w:bidi="ar-SA"/>
      </w:rPr>
    </w:lvl>
    <w:lvl w:ilvl="3" w:tplc="74321AA8">
      <w:numFmt w:val="bullet"/>
      <w:lvlText w:val="•"/>
      <w:lvlJc w:val="left"/>
      <w:pPr>
        <w:ind w:left="3323" w:hanging="425"/>
      </w:pPr>
      <w:rPr>
        <w:rFonts w:hint="default"/>
        <w:lang w:val="ru-RU" w:eastAsia="en-US" w:bidi="ar-SA"/>
      </w:rPr>
    </w:lvl>
    <w:lvl w:ilvl="4" w:tplc="14E27876">
      <w:numFmt w:val="bullet"/>
      <w:lvlText w:val="•"/>
      <w:lvlJc w:val="left"/>
      <w:pPr>
        <w:ind w:left="4358" w:hanging="425"/>
      </w:pPr>
      <w:rPr>
        <w:rFonts w:hint="default"/>
        <w:lang w:val="ru-RU" w:eastAsia="en-US" w:bidi="ar-SA"/>
      </w:rPr>
    </w:lvl>
    <w:lvl w:ilvl="5" w:tplc="D472C360">
      <w:numFmt w:val="bullet"/>
      <w:lvlText w:val="•"/>
      <w:lvlJc w:val="left"/>
      <w:pPr>
        <w:ind w:left="5393" w:hanging="425"/>
      </w:pPr>
      <w:rPr>
        <w:rFonts w:hint="default"/>
        <w:lang w:val="ru-RU" w:eastAsia="en-US" w:bidi="ar-SA"/>
      </w:rPr>
    </w:lvl>
    <w:lvl w:ilvl="6" w:tplc="C91CD49E">
      <w:numFmt w:val="bullet"/>
      <w:lvlText w:val="•"/>
      <w:lvlJc w:val="left"/>
      <w:pPr>
        <w:ind w:left="6427" w:hanging="425"/>
      </w:pPr>
      <w:rPr>
        <w:rFonts w:hint="default"/>
        <w:lang w:val="ru-RU" w:eastAsia="en-US" w:bidi="ar-SA"/>
      </w:rPr>
    </w:lvl>
    <w:lvl w:ilvl="7" w:tplc="49E2E0D2">
      <w:numFmt w:val="bullet"/>
      <w:lvlText w:val="•"/>
      <w:lvlJc w:val="left"/>
      <w:pPr>
        <w:ind w:left="7462" w:hanging="425"/>
      </w:pPr>
      <w:rPr>
        <w:rFonts w:hint="default"/>
        <w:lang w:val="ru-RU" w:eastAsia="en-US" w:bidi="ar-SA"/>
      </w:rPr>
    </w:lvl>
    <w:lvl w:ilvl="8" w:tplc="67F82350">
      <w:numFmt w:val="bullet"/>
      <w:lvlText w:val="•"/>
      <w:lvlJc w:val="left"/>
      <w:pPr>
        <w:ind w:left="8497" w:hanging="425"/>
      </w:pPr>
      <w:rPr>
        <w:rFonts w:hint="default"/>
        <w:lang w:val="ru-RU" w:eastAsia="en-US" w:bidi="ar-SA"/>
      </w:rPr>
    </w:lvl>
  </w:abstractNum>
  <w:abstractNum w:abstractNumId="260" w15:restartNumberingAfterBreak="0">
    <w:nsid w:val="7CC27D0F"/>
    <w:multiLevelType w:val="hybridMultilevel"/>
    <w:tmpl w:val="D64250C2"/>
    <w:lvl w:ilvl="0" w:tplc="9F9A71FC">
      <w:start w:val="2"/>
      <w:numFmt w:val="decimal"/>
      <w:lvlText w:val="%1."/>
      <w:lvlJc w:val="left"/>
      <w:pPr>
        <w:ind w:left="409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 w:tplc="32485BE0">
      <w:numFmt w:val="bullet"/>
      <w:lvlText w:val="•"/>
      <w:lvlJc w:val="left"/>
      <w:pPr>
        <w:ind w:left="1070" w:hanging="360"/>
      </w:pPr>
      <w:rPr>
        <w:rFonts w:hint="default"/>
        <w:lang w:val="ru-RU" w:eastAsia="en-US" w:bidi="ar-SA"/>
      </w:rPr>
    </w:lvl>
    <w:lvl w:ilvl="2" w:tplc="14D48ED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632CFA1A">
      <w:numFmt w:val="bullet"/>
      <w:lvlText w:val="•"/>
      <w:lvlJc w:val="left"/>
      <w:pPr>
        <w:ind w:left="2411" w:hanging="360"/>
      </w:pPr>
      <w:rPr>
        <w:rFonts w:hint="default"/>
        <w:lang w:val="ru-RU" w:eastAsia="en-US" w:bidi="ar-SA"/>
      </w:rPr>
    </w:lvl>
    <w:lvl w:ilvl="4" w:tplc="6084080C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5" w:tplc="F79A9262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6" w:tplc="24321138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7" w:tplc="14DECA66">
      <w:numFmt w:val="bullet"/>
      <w:lvlText w:val="•"/>
      <w:lvlJc w:val="left"/>
      <w:pPr>
        <w:ind w:left="5092" w:hanging="360"/>
      </w:pPr>
      <w:rPr>
        <w:rFonts w:hint="default"/>
        <w:lang w:val="ru-RU" w:eastAsia="en-US" w:bidi="ar-SA"/>
      </w:rPr>
    </w:lvl>
    <w:lvl w:ilvl="8" w:tplc="533EF172">
      <w:numFmt w:val="bullet"/>
      <w:lvlText w:val="•"/>
      <w:lvlJc w:val="left"/>
      <w:pPr>
        <w:ind w:left="5763" w:hanging="360"/>
      </w:pPr>
      <w:rPr>
        <w:rFonts w:hint="default"/>
        <w:lang w:val="ru-RU" w:eastAsia="en-US" w:bidi="ar-SA"/>
      </w:rPr>
    </w:lvl>
  </w:abstractNum>
  <w:abstractNum w:abstractNumId="261" w15:restartNumberingAfterBreak="0">
    <w:nsid w:val="7CC73037"/>
    <w:multiLevelType w:val="hybridMultilevel"/>
    <w:tmpl w:val="C9E4E67A"/>
    <w:lvl w:ilvl="0" w:tplc="6CF8EBE6">
      <w:numFmt w:val="bullet"/>
      <w:lvlText w:val="-"/>
      <w:lvlJc w:val="left"/>
      <w:pPr>
        <w:ind w:left="19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6A408174">
      <w:numFmt w:val="bullet"/>
      <w:lvlText w:val="•"/>
      <w:lvlJc w:val="left"/>
      <w:pPr>
        <w:ind w:left="612" w:hanging="152"/>
      </w:pPr>
      <w:rPr>
        <w:rFonts w:hint="default"/>
        <w:lang w:val="ru-RU" w:eastAsia="en-US" w:bidi="ar-SA"/>
      </w:rPr>
    </w:lvl>
    <w:lvl w:ilvl="2" w:tplc="E376E800">
      <w:numFmt w:val="bullet"/>
      <w:lvlText w:val="•"/>
      <w:lvlJc w:val="left"/>
      <w:pPr>
        <w:ind w:left="1204" w:hanging="152"/>
      </w:pPr>
      <w:rPr>
        <w:rFonts w:hint="default"/>
        <w:lang w:val="ru-RU" w:eastAsia="en-US" w:bidi="ar-SA"/>
      </w:rPr>
    </w:lvl>
    <w:lvl w:ilvl="3" w:tplc="DDAC903E">
      <w:numFmt w:val="bullet"/>
      <w:lvlText w:val="•"/>
      <w:lvlJc w:val="left"/>
      <w:pPr>
        <w:ind w:left="1796" w:hanging="152"/>
      </w:pPr>
      <w:rPr>
        <w:rFonts w:hint="default"/>
        <w:lang w:val="ru-RU" w:eastAsia="en-US" w:bidi="ar-SA"/>
      </w:rPr>
    </w:lvl>
    <w:lvl w:ilvl="4" w:tplc="FD58AEA4">
      <w:numFmt w:val="bullet"/>
      <w:lvlText w:val="•"/>
      <w:lvlJc w:val="left"/>
      <w:pPr>
        <w:ind w:left="2388" w:hanging="152"/>
      </w:pPr>
      <w:rPr>
        <w:rFonts w:hint="default"/>
        <w:lang w:val="ru-RU" w:eastAsia="en-US" w:bidi="ar-SA"/>
      </w:rPr>
    </w:lvl>
    <w:lvl w:ilvl="5" w:tplc="7BA03388">
      <w:numFmt w:val="bullet"/>
      <w:lvlText w:val="•"/>
      <w:lvlJc w:val="left"/>
      <w:pPr>
        <w:ind w:left="2981" w:hanging="152"/>
      </w:pPr>
      <w:rPr>
        <w:rFonts w:hint="default"/>
        <w:lang w:val="ru-RU" w:eastAsia="en-US" w:bidi="ar-SA"/>
      </w:rPr>
    </w:lvl>
    <w:lvl w:ilvl="6" w:tplc="3592A520">
      <w:numFmt w:val="bullet"/>
      <w:lvlText w:val="•"/>
      <w:lvlJc w:val="left"/>
      <w:pPr>
        <w:ind w:left="3573" w:hanging="152"/>
      </w:pPr>
      <w:rPr>
        <w:rFonts w:hint="default"/>
        <w:lang w:val="ru-RU" w:eastAsia="en-US" w:bidi="ar-SA"/>
      </w:rPr>
    </w:lvl>
    <w:lvl w:ilvl="7" w:tplc="3EE42594">
      <w:numFmt w:val="bullet"/>
      <w:lvlText w:val="•"/>
      <w:lvlJc w:val="left"/>
      <w:pPr>
        <w:ind w:left="4165" w:hanging="152"/>
      </w:pPr>
      <w:rPr>
        <w:rFonts w:hint="default"/>
        <w:lang w:val="ru-RU" w:eastAsia="en-US" w:bidi="ar-SA"/>
      </w:rPr>
    </w:lvl>
    <w:lvl w:ilvl="8" w:tplc="F95027A0">
      <w:numFmt w:val="bullet"/>
      <w:lvlText w:val="•"/>
      <w:lvlJc w:val="left"/>
      <w:pPr>
        <w:ind w:left="4757" w:hanging="152"/>
      </w:pPr>
      <w:rPr>
        <w:rFonts w:hint="default"/>
        <w:lang w:val="ru-RU" w:eastAsia="en-US" w:bidi="ar-SA"/>
      </w:rPr>
    </w:lvl>
  </w:abstractNum>
  <w:abstractNum w:abstractNumId="262" w15:restartNumberingAfterBreak="0">
    <w:nsid w:val="7D4348EA"/>
    <w:multiLevelType w:val="hybridMultilevel"/>
    <w:tmpl w:val="D8F0EA90"/>
    <w:lvl w:ilvl="0" w:tplc="1DB63F68">
      <w:start w:val="2"/>
      <w:numFmt w:val="decimal"/>
      <w:lvlText w:val="%1."/>
      <w:lvlJc w:val="left"/>
      <w:pPr>
        <w:ind w:left="270" w:hanging="22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 w:tplc="0308A6E2">
      <w:numFmt w:val="bullet"/>
      <w:lvlText w:val="•"/>
      <w:lvlJc w:val="left"/>
      <w:pPr>
        <w:ind w:left="1142" w:hanging="221"/>
      </w:pPr>
      <w:rPr>
        <w:rFonts w:hint="default"/>
        <w:lang w:val="ru-RU" w:eastAsia="en-US" w:bidi="ar-SA"/>
      </w:rPr>
    </w:lvl>
    <w:lvl w:ilvl="2" w:tplc="956E0586">
      <w:numFmt w:val="bullet"/>
      <w:lvlText w:val="•"/>
      <w:lvlJc w:val="left"/>
      <w:pPr>
        <w:ind w:left="2004" w:hanging="221"/>
      </w:pPr>
      <w:rPr>
        <w:rFonts w:hint="default"/>
        <w:lang w:val="ru-RU" w:eastAsia="en-US" w:bidi="ar-SA"/>
      </w:rPr>
    </w:lvl>
    <w:lvl w:ilvl="3" w:tplc="45AE9ADE">
      <w:numFmt w:val="bullet"/>
      <w:lvlText w:val="•"/>
      <w:lvlJc w:val="left"/>
      <w:pPr>
        <w:ind w:left="2866" w:hanging="221"/>
      </w:pPr>
      <w:rPr>
        <w:rFonts w:hint="default"/>
        <w:lang w:val="ru-RU" w:eastAsia="en-US" w:bidi="ar-SA"/>
      </w:rPr>
    </w:lvl>
    <w:lvl w:ilvl="4" w:tplc="C4CC44EA">
      <w:numFmt w:val="bullet"/>
      <w:lvlText w:val="•"/>
      <w:lvlJc w:val="left"/>
      <w:pPr>
        <w:ind w:left="3728" w:hanging="221"/>
      </w:pPr>
      <w:rPr>
        <w:rFonts w:hint="default"/>
        <w:lang w:val="ru-RU" w:eastAsia="en-US" w:bidi="ar-SA"/>
      </w:rPr>
    </w:lvl>
    <w:lvl w:ilvl="5" w:tplc="3F02B078">
      <w:numFmt w:val="bullet"/>
      <w:lvlText w:val="•"/>
      <w:lvlJc w:val="left"/>
      <w:pPr>
        <w:ind w:left="4590" w:hanging="221"/>
      </w:pPr>
      <w:rPr>
        <w:rFonts w:hint="default"/>
        <w:lang w:val="ru-RU" w:eastAsia="en-US" w:bidi="ar-SA"/>
      </w:rPr>
    </w:lvl>
    <w:lvl w:ilvl="6" w:tplc="694E38E8">
      <w:numFmt w:val="bullet"/>
      <w:lvlText w:val="•"/>
      <w:lvlJc w:val="left"/>
      <w:pPr>
        <w:ind w:left="5452" w:hanging="221"/>
      </w:pPr>
      <w:rPr>
        <w:rFonts w:hint="default"/>
        <w:lang w:val="ru-RU" w:eastAsia="en-US" w:bidi="ar-SA"/>
      </w:rPr>
    </w:lvl>
    <w:lvl w:ilvl="7" w:tplc="781E9780">
      <w:numFmt w:val="bullet"/>
      <w:lvlText w:val="•"/>
      <w:lvlJc w:val="left"/>
      <w:pPr>
        <w:ind w:left="6314" w:hanging="221"/>
      </w:pPr>
      <w:rPr>
        <w:rFonts w:hint="default"/>
        <w:lang w:val="ru-RU" w:eastAsia="en-US" w:bidi="ar-SA"/>
      </w:rPr>
    </w:lvl>
    <w:lvl w:ilvl="8" w:tplc="B30430B6">
      <w:numFmt w:val="bullet"/>
      <w:lvlText w:val="•"/>
      <w:lvlJc w:val="left"/>
      <w:pPr>
        <w:ind w:left="7176" w:hanging="221"/>
      </w:pPr>
      <w:rPr>
        <w:rFonts w:hint="default"/>
        <w:lang w:val="ru-RU" w:eastAsia="en-US" w:bidi="ar-SA"/>
      </w:rPr>
    </w:lvl>
  </w:abstractNum>
  <w:abstractNum w:abstractNumId="263" w15:restartNumberingAfterBreak="0">
    <w:nsid w:val="7D561C65"/>
    <w:multiLevelType w:val="hybridMultilevel"/>
    <w:tmpl w:val="E8A477D4"/>
    <w:lvl w:ilvl="0" w:tplc="74FEB21E">
      <w:numFmt w:val="bullet"/>
      <w:lvlText w:val=""/>
      <w:lvlJc w:val="left"/>
      <w:pPr>
        <w:ind w:left="105" w:hanging="25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A2E160A">
      <w:numFmt w:val="bullet"/>
      <w:lvlText w:val="•"/>
      <w:lvlJc w:val="left"/>
      <w:pPr>
        <w:ind w:left="443" w:hanging="252"/>
      </w:pPr>
      <w:rPr>
        <w:rFonts w:hint="default"/>
        <w:lang w:val="ru-RU" w:eastAsia="en-US" w:bidi="ar-SA"/>
      </w:rPr>
    </w:lvl>
    <w:lvl w:ilvl="2" w:tplc="F91C29B4">
      <w:numFmt w:val="bullet"/>
      <w:lvlText w:val="•"/>
      <w:lvlJc w:val="left"/>
      <w:pPr>
        <w:ind w:left="786" w:hanging="252"/>
      </w:pPr>
      <w:rPr>
        <w:rFonts w:hint="default"/>
        <w:lang w:val="ru-RU" w:eastAsia="en-US" w:bidi="ar-SA"/>
      </w:rPr>
    </w:lvl>
    <w:lvl w:ilvl="3" w:tplc="3F14349E">
      <w:numFmt w:val="bullet"/>
      <w:lvlText w:val="•"/>
      <w:lvlJc w:val="left"/>
      <w:pPr>
        <w:ind w:left="1130" w:hanging="252"/>
      </w:pPr>
      <w:rPr>
        <w:rFonts w:hint="default"/>
        <w:lang w:val="ru-RU" w:eastAsia="en-US" w:bidi="ar-SA"/>
      </w:rPr>
    </w:lvl>
    <w:lvl w:ilvl="4" w:tplc="F3C092E2">
      <w:numFmt w:val="bullet"/>
      <w:lvlText w:val="•"/>
      <w:lvlJc w:val="left"/>
      <w:pPr>
        <w:ind w:left="1473" w:hanging="252"/>
      </w:pPr>
      <w:rPr>
        <w:rFonts w:hint="default"/>
        <w:lang w:val="ru-RU" w:eastAsia="en-US" w:bidi="ar-SA"/>
      </w:rPr>
    </w:lvl>
    <w:lvl w:ilvl="5" w:tplc="93302F36">
      <w:numFmt w:val="bullet"/>
      <w:lvlText w:val="•"/>
      <w:lvlJc w:val="left"/>
      <w:pPr>
        <w:ind w:left="1817" w:hanging="252"/>
      </w:pPr>
      <w:rPr>
        <w:rFonts w:hint="default"/>
        <w:lang w:val="ru-RU" w:eastAsia="en-US" w:bidi="ar-SA"/>
      </w:rPr>
    </w:lvl>
    <w:lvl w:ilvl="6" w:tplc="A48E4AE6">
      <w:numFmt w:val="bullet"/>
      <w:lvlText w:val="•"/>
      <w:lvlJc w:val="left"/>
      <w:pPr>
        <w:ind w:left="2160" w:hanging="252"/>
      </w:pPr>
      <w:rPr>
        <w:rFonts w:hint="default"/>
        <w:lang w:val="ru-RU" w:eastAsia="en-US" w:bidi="ar-SA"/>
      </w:rPr>
    </w:lvl>
    <w:lvl w:ilvl="7" w:tplc="C9D6D06E">
      <w:numFmt w:val="bullet"/>
      <w:lvlText w:val="•"/>
      <w:lvlJc w:val="left"/>
      <w:pPr>
        <w:ind w:left="2503" w:hanging="252"/>
      </w:pPr>
      <w:rPr>
        <w:rFonts w:hint="default"/>
        <w:lang w:val="ru-RU" w:eastAsia="en-US" w:bidi="ar-SA"/>
      </w:rPr>
    </w:lvl>
    <w:lvl w:ilvl="8" w:tplc="9B7A302C">
      <w:numFmt w:val="bullet"/>
      <w:lvlText w:val="•"/>
      <w:lvlJc w:val="left"/>
      <w:pPr>
        <w:ind w:left="2847" w:hanging="252"/>
      </w:pPr>
      <w:rPr>
        <w:rFonts w:hint="default"/>
        <w:lang w:val="ru-RU" w:eastAsia="en-US" w:bidi="ar-SA"/>
      </w:rPr>
    </w:lvl>
  </w:abstractNum>
  <w:abstractNum w:abstractNumId="264" w15:restartNumberingAfterBreak="0">
    <w:nsid w:val="7D76619C"/>
    <w:multiLevelType w:val="hybridMultilevel"/>
    <w:tmpl w:val="BCD617D4"/>
    <w:lvl w:ilvl="0" w:tplc="6C489E04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836A17B4">
      <w:numFmt w:val="bullet"/>
      <w:lvlText w:val="•"/>
      <w:lvlJc w:val="left"/>
      <w:pPr>
        <w:ind w:left="610" w:hanging="128"/>
      </w:pPr>
      <w:rPr>
        <w:rFonts w:hint="default"/>
        <w:lang w:val="ru-RU" w:eastAsia="en-US" w:bidi="ar-SA"/>
      </w:rPr>
    </w:lvl>
    <w:lvl w:ilvl="2" w:tplc="D758E86E">
      <w:numFmt w:val="bullet"/>
      <w:lvlText w:val="•"/>
      <w:lvlJc w:val="left"/>
      <w:pPr>
        <w:ind w:left="1121" w:hanging="128"/>
      </w:pPr>
      <w:rPr>
        <w:rFonts w:hint="default"/>
        <w:lang w:val="ru-RU" w:eastAsia="en-US" w:bidi="ar-SA"/>
      </w:rPr>
    </w:lvl>
    <w:lvl w:ilvl="3" w:tplc="6722E8B8">
      <w:numFmt w:val="bullet"/>
      <w:lvlText w:val="•"/>
      <w:lvlJc w:val="left"/>
      <w:pPr>
        <w:ind w:left="1632" w:hanging="128"/>
      </w:pPr>
      <w:rPr>
        <w:rFonts w:hint="default"/>
        <w:lang w:val="ru-RU" w:eastAsia="en-US" w:bidi="ar-SA"/>
      </w:rPr>
    </w:lvl>
    <w:lvl w:ilvl="4" w:tplc="7E96B9B2">
      <w:numFmt w:val="bullet"/>
      <w:lvlText w:val="•"/>
      <w:lvlJc w:val="left"/>
      <w:pPr>
        <w:ind w:left="2143" w:hanging="128"/>
      </w:pPr>
      <w:rPr>
        <w:rFonts w:hint="default"/>
        <w:lang w:val="ru-RU" w:eastAsia="en-US" w:bidi="ar-SA"/>
      </w:rPr>
    </w:lvl>
    <w:lvl w:ilvl="5" w:tplc="6CF8CBF0">
      <w:numFmt w:val="bullet"/>
      <w:lvlText w:val="•"/>
      <w:lvlJc w:val="left"/>
      <w:pPr>
        <w:ind w:left="2654" w:hanging="128"/>
      </w:pPr>
      <w:rPr>
        <w:rFonts w:hint="default"/>
        <w:lang w:val="ru-RU" w:eastAsia="en-US" w:bidi="ar-SA"/>
      </w:rPr>
    </w:lvl>
    <w:lvl w:ilvl="6" w:tplc="35DA5436">
      <w:numFmt w:val="bullet"/>
      <w:lvlText w:val="•"/>
      <w:lvlJc w:val="left"/>
      <w:pPr>
        <w:ind w:left="3165" w:hanging="128"/>
      </w:pPr>
      <w:rPr>
        <w:rFonts w:hint="default"/>
        <w:lang w:val="ru-RU" w:eastAsia="en-US" w:bidi="ar-SA"/>
      </w:rPr>
    </w:lvl>
    <w:lvl w:ilvl="7" w:tplc="EFDEC4B2">
      <w:numFmt w:val="bullet"/>
      <w:lvlText w:val="•"/>
      <w:lvlJc w:val="left"/>
      <w:pPr>
        <w:ind w:left="3676" w:hanging="128"/>
      </w:pPr>
      <w:rPr>
        <w:rFonts w:hint="default"/>
        <w:lang w:val="ru-RU" w:eastAsia="en-US" w:bidi="ar-SA"/>
      </w:rPr>
    </w:lvl>
    <w:lvl w:ilvl="8" w:tplc="5F5A5870">
      <w:numFmt w:val="bullet"/>
      <w:lvlText w:val="•"/>
      <w:lvlJc w:val="left"/>
      <w:pPr>
        <w:ind w:left="4187" w:hanging="128"/>
      </w:pPr>
      <w:rPr>
        <w:rFonts w:hint="default"/>
        <w:lang w:val="ru-RU" w:eastAsia="en-US" w:bidi="ar-SA"/>
      </w:rPr>
    </w:lvl>
  </w:abstractNum>
  <w:abstractNum w:abstractNumId="265" w15:restartNumberingAfterBreak="0">
    <w:nsid w:val="7DC246EF"/>
    <w:multiLevelType w:val="hybridMultilevel"/>
    <w:tmpl w:val="1CAA2FC4"/>
    <w:lvl w:ilvl="0" w:tplc="E84C36C2">
      <w:numFmt w:val="bullet"/>
      <w:lvlText w:val=""/>
      <w:lvlJc w:val="left"/>
      <w:pPr>
        <w:ind w:left="739" w:hanging="34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FF46DC90">
      <w:numFmt w:val="bullet"/>
      <w:lvlText w:val="•"/>
      <w:lvlJc w:val="left"/>
      <w:pPr>
        <w:ind w:left="1260" w:hanging="348"/>
      </w:pPr>
      <w:rPr>
        <w:rFonts w:hint="default"/>
        <w:lang w:val="ru-RU" w:eastAsia="en-US" w:bidi="ar-SA"/>
      </w:rPr>
    </w:lvl>
    <w:lvl w:ilvl="2" w:tplc="3ADC9320">
      <w:numFmt w:val="bullet"/>
      <w:lvlText w:val="•"/>
      <w:lvlJc w:val="left"/>
      <w:pPr>
        <w:ind w:left="1780" w:hanging="348"/>
      </w:pPr>
      <w:rPr>
        <w:rFonts w:hint="default"/>
        <w:lang w:val="ru-RU" w:eastAsia="en-US" w:bidi="ar-SA"/>
      </w:rPr>
    </w:lvl>
    <w:lvl w:ilvl="3" w:tplc="D79401D2">
      <w:numFmt w:val="bullet"/>
      <w:lvlText w:val="•"/>
      <w:lvlJc w:val="left"/>
      <w:pPr>
        <w:ind w:left="2300" w:hanging="348"/>
      </w:pPr>
      <w:rPr>
        <w:rFonts w:hint="default"/>
        <w:lang w:val="ru-RU" w:eastAsia="en-US" w:bidi="ar-SA"/>
      </w:rPr>
    </w:lvl>
    <w:lvl w:ilvl="4" w:tplc="16787AE8">
      <w:numFmt w:val="bullet"/>
      <w:lvlText w:val="•"/>
      <w:lvlJc w:val="left"/>
      <w:pPr>
        <w:ind w:left="2820" w:hanging="348"/>
      </w:pPr>
      <w:rPr>
        <w:rFonts w:hint="default"/>
        <w:lang w:val="ru-RU" w:eastAsia="en-US" w:bidi="ar-SA"/>
      </w:rPr>
    </w:lvl>
    <w:lvl w:ilvl="5" w:tplc="82D0F3FC">
      <w:numFmt w:val="bullet"/>
      <w:lvlText w:val="•"/>
      <w:lvlJc w:val="left"/>
      <w:pPr>
        <w:ind w:left="3341" w:hanging="348"/>
      </w:pPr>
      <w:rPr>
        <w:rFonts w:hint="default"/>
        <w:lang w:val="ru-RU" w:eastAsia="en-US" w:bidi="ar-SA"/>
      </w:rPr>
    </w:lvl>
    <w:lvl w:ilvl="6" w:tplc="D4A66988">
      <w:numFmt w:val="bullet"/>
      <w:lvlText w:val="•"/>
      <w:lvlJc w:val="left"/>
      <w:pPr>
        <w:ind w:left="3861" w:hanging="348"/>
      </w:pPr>
      <w:rPr>
        <w:rFonts w:hint="default"/>
        <w:lang w:val="ru-RU" w:eastAsia="en-US" w:bidi="ar-SA"/>
      </w:rPr>
    </w:lvl>
    <w:lvl w:ilvl="7" w:tplc="FC04AC60">
      <w:numFmt w:val="bullet"/>
      <w:lvlText w:val="•"/>
      <w:lvlJc w:val="left"/>
      <w:pPr>
        <w:ind w:left="4381" w:hanging="348"/>
      </w:pPr>
      <w:rPr>
        <w:rFonts w:hint="default"/>
        <w:lang w:val="ru-RU" w:eastAsia="en-US" w:bidi="ar-SA"/>
      </w:rPr>
    </w:lvl>
    <w:lvl w:ilvl="8" w:tplc="8C2CF794">
      <w:numFmt w:val="bullet"/>
      <w:lvlText w:val="•"/>
      <w:lvlJc w:val="left"/>
      <w:pPr>
        <w:ind w:left="4901" w:hanging="348"/>
      </w:pPr>
      <w:rPr>
        <w:rFonts w:hint="default"/>
        <w:lang w:val="ru-RU" w:eastAsia="en-US" w:bidi="ar-SA"/>
      </w:rPr>
    </w:lvl>
  </w:abstractNum>
  <w:abstractNum w:abstractNumId="266" w15:restartNumberingAfterBreak="0">
    <w:nsid w:val="7DC368CA"/>
    <w:multiLevelType w:val="hybridMultilevel"/>
    <w:tmpl w:val="A900FC82"/>
    <w:lvl w:ilvl="0" w:tplc="D4544DC4">
      <w:numFmt w:val="bullet"/>
      <w:lvlText w:val=""/>
      <w:lvlJc w:val="left"/>
      <w:pPr>
        <w:ind w:left="359" w:hanging="25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DBD035BA">
      <w:numFmt w:val="bullet"/>
      <w:lvlText w:val="•"/>
      <w:lvlJc w:val="left"/>
      <w:pPr>
        <w:ind w:left="819" w:hanging="252"/>
      </w:pPr>
      <w:rPr>
        <w:rFonts w:hint="default"/>
        <w:lang w:val="ru-RU" w:eastAsia="en-US" w:bidi="ar-SA"/>
      </w:rPr>
    </w:lvl>
    <w:lvl w:ilvl="2" w:tplc="96B4F08A">
      <w:numFmt w:val="bullet"/>
      <w:lvlText w:val="•"/>
      <w:lvlJc w:val="left"/>
      <w:pPr>
        <w:ind w:left="1278" w:hanging="252"/>
      </w:pPr>
      <w:rPr>
        <w:rFonts w:hint="default"/>
        <w:lang w:val="ru-RU" w:eastAsia="en-US" w:bidi="ar-SA"/>
      </w:rPr>
    </w:lvl>
    <w:lvl w:ilvl="3" w:tplc="A1EA3BB2">
      <w:numFmt w:val="bullet"/>
      <w:lvlText w:val="•"/>
      <w:lvlJc w:val="left"/>
      <w:pPr>
        <w:ind w:left="1737" w:hanging="252"/>
      </w:pPr>
      <w:rPr>
        <w:rFonts w:hint="default"/>
        <w:lang w:val="ru-RU" w:eastAsia="en-US" w:bidi="ar-SA"/>
      </w:rPr>
    </w:lvl>
    <w:lvl w:ilvl="4" w:tplc="8B2454A0">
      <w:numFmt w:val="bullet"/>
      <w:lvlText w:val="•"/>
      <w:lvlJc w:val="left"/>
      <w:pPr>
        <w:ind w:left="2196" w:hanging="252"/>
      </w:pPr>
      <w:rPr>
        <w:rFonts w:hint="default"/>
        <w:lang w:val="ru-RU" w:eastAsia="en-US" w:bidi="ar-SA"/>
      </w:rPr>
    </w:lvl>
    <w:lvl w:ilvl="5" w:tplc="D7C67B02">
      <w:numFmt w:val="bullet"/>
      <w:lvlText w:val="•"/>
      <w:lvlJc w:val="left"/>
      <w:pPr>
        <w:ind w:left="2656" w:hanging="252"/>
      </w:pPr>
      <w:rPr>
        <w:rFonts w:hint="default"/>
        <w:lang w:val="ru-RU" w:eastAsia="en-US" w:bidi="ar-SA"/>
      </w:rPr>
    </w:lvl>
    <w:lvl w:ilvl="6" w:tplc="88268932">
      <w:numFmt w:val="bullet"/>
      <w:lvlText w:val="•"/>
      <w:lvlJc w:val="left"/>
      <w:pPr>
        <w:ind w:left="3115" w:hanging="252"/>
      </w:pPr>
      <w:rPr>
        <w:rFonts w:hint="default"/>
        <w:lang w:val="ru-RU" w:eastAsia="en-US" w:bidi="ar-SA"/>
      </w:rPr>
    </w:lvl>
    <w:lvl w:ilvl="7" w:tplc="C9F4148C">
      <w:numFmt w:val="bullet"/>
      <w:lvlText w:val="•"/>
      <w:lvlJc w:val="left"/>
      <w:pPr>
        <w:ind w:left="3574" w:hanging="252"/>
      </w:pPr>
      <w:rPr>
        <w:rFonts w:hint="default"/>
        <w:lang w:val="ru-RU" w:eastAsia="en-US" w:bidi="ar-SA"/>
      </w:rPr>
    </w:lvl>
    <w:lvl w:ilvl="8" w:tplc="B9A6A308">
      <w:numFmt w:val="bullet"/>
      <w:lvlText w:val="•"/>
      <w:lvlJc w:val="left"/>
      <w:pPr>
        <w:ind w:left="4033" w:hanging="252"/>
      </w:pPr>
      <w:rPr>
        <w:rFonts w:hint="default"/>
        <w:lang w:val="ru-RU" w:eastAsia="en-US" w:bidi="ar-SA"/>
      </w:rPr>
    </w:lvl>
  </w:abstractNum>
  <w:abstractNum w:abstractNumId="267" w15:restartNumberingAfterBreak="0">
    <w:nsid w:val="7DF20DC7"/>
    <w:multiLevelType w:val="multilevel"/>
    <w:tmpl w:val="0EBED7F2"/>
    <w:lvl w:ilvl="0">
      <w:start w:val="3"/>
      <w:numFmt w:val="decimal"/>
      <w:lvlText w:val="%1"/>
      <w:lvlJc w:val="left"/>
      <w:pPr>
        <w:ind w:left="1011" w:hanging="55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11" w:hanging="55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11" w:hanging="55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876" w:hanging="1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3866" w:hanging="1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5" w:hanging="1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4" w:hanging="1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2" w:hanging="1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61" w:hanging="167"/>
      </w:pPr>
      <w:rPr>
        <w:rFonts w:hint="default"/>
        <w:lang w:val="ru-RU" w:eastAsia="en-US" w:bidi="ar-SA"/>
      </w:rPr>
    </w:lvl>
  </w:abstractNum>
  <w:abstractNum w:abstractNumId="268" w15:restartNumberingAfterBreak="0">
    <w:nsid w:val="7F61706D"/>
    <w:multiLevelType w:val="multilevel"/>
    <w:tmpl w:val="E11A239C"/>
    <w:lvl w:ilvl="0">
      <w:start w:val="4"/>
      <w:numFmt w:val="decimal"/>
      <w:lvlText w:val="%1"/>
      <w:lvlJc w:val="left"/>
      <w:pPr>
        <w:ind w:left="142" w:hanging="413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42" w:hanging="4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63" w:hanging="41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25" w:hanging="4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7" w:hanging="4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9" w:hanging="4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1" w:hanging="4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3" w:hanging="4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5" w:hanging="413"/>
      </w:pPr>
      <w:rPr>
        <w:rFonts w:hint="default"/>
        <w:lang w:val="ru-RU" w:eastAsia="en-US" w:bidi="ar-SA"/>
      </w:rPr>
    </w:lvl>
  </w:abstractNum>
  <w:abstractNum w:abstractNumId="269" w15:restartNumberingAfterBreak="0">
    <w:nsid w:val="7F9418C8"/>
    <w:multiLevelType w:val="multilevel"/>
    <w:tmpl w:val="D1C03EAC"/>
    <w:lvl w:ilvl="0">
      <w:start w:val="1"/>
      <w:numFmt w:val="decimal"/>
      <w:lvlText w:val="%1."/>
      <w:lvlJc w:val="left"/>
      <w:pPr>
        <w:ind w:left="644" w:hanging="42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44" w:hanging="423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2" w:hanging="60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37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8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4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3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2" w:hanging="600"/>
      </w:pPr>
      <w:rPr>
        <w:rFonts w:hint="default"/>
        <w:lang w:val="ru-RU" w:eastAsia="en-US" w:bidi="ar-SA"/>
      </w:rPr>
    </w:lvl>
  </w:abstractNum>
  <w:num w:numId="1">
    <w:abstractNumId w:val="196"/>
  </w:num>
  <w:num w:numId="2">
    <w:abstractNumId w:val="265"/>
  </w:num>
  <w:num w:numId="3">
    <w:abstractNumId w:val="152"/>
  </w:num>
  <w:num w:numId="4">
    <w:abstractNumId w:val="169"/>
  </w:num>
  <w:num w:numId="5">
    <w:abstractNumId w:val="64"/>
  </w:num>
  <w:num w:numId="6">
    <w:abstractNumId w:val="119"/>
  </w:num>
  <w:num w:numId="7">
    <w:abstractNumId w:val="207"/>
  </w:num>
  <w:num w:numId="8">
    <w:abstractNumId w:val="268"/>
  </w:num>
  <w:num w:numId="9">
    <w:abstractNumId w:val="67"/>
  </w:num>
  <w:num w:numId="10">
    <w:abstractNumId w:val="12"/>
  </w:num>
  <w:num w:numId="11">
    <w:abstractNumId w:val="166"/>
  </w:num>
  <w:num w:numId="12">
    <w:abstractNumId w:val="101"/>
  </w:num>
  <w:num w:numId="13">
    <w:abstractNumId w:val="35"/>
  </w:num>
  <w:num w:numId="14">
    <w:abstractNumId w:val="94"/>
  </w:num>
  <w:num w:numId="15">
    <w:abstractNumId w:val="5"/>
  </w:num>
  <w:num w:numId="16">
    <w:abstractNumId w:val="16"/>
  </w:num>
  <w:num w:numId="17">
    <w:abstractNumId w:val="11"/>
  </w:num>
  <w:num w:numId="18">
    <w:abstractNumId w:val="40"/>
  </w:num>
  <w:num w:numId="19">
    <w:abstractNumId w:val="191"/>
  </w:num>
  <w:num w:numId="20">
    <w:abstractNumId w:val="178"/>
  </w:num>
  <w:num w:numId="21">
    <w:abstractNumId w:val="243"/>
  </w:num>
  <w:num w:numId="22">
    <w:abstractNumId w:val="66"/>
  </w:num>
  <w:num w:numId="23">
    <w:abstractNumId w:val="165"/>
  </w:num>
  <w:num w:numId="24">
    <w:abstractNumId w:val="209"/>
  </w:num>
  <w:num w:numId="25">
    <w:abstractNumId w:val="44"/>
  </w:num>
  <w:num w:numId="26">
    <w:abstractNumId w:val="177"/>
  </w:num>
  <w:num w:numId="27">
    <w:abstractNumId w:val="197"/>
  </w:num>
  <w:num w:numId="28">
    <w:abstractNumId w:val="256"/>
  </w:num>
  <w:num w:numId="29">
    <w:abstractNumId w:val="42"/>
  </w:num>
  <w:num w:numId="30">
    <w:abstractNumId w:val="159"/>
  </w:num>
  <w:num w:numId="31">
    <w:abstractNumId w:val="267"/>
  </w:num>
  <w:num w:numId="32">
    <w:abstractNumId w:val="65"/>
  </w:num>
  <w:num w:numId="33">
    <w:abstractNumId w:val="83"/>
  </w:num>
  <w:num w:numId="34">
    <w:abstractNumId w:val="162"/>
  </w:num>
  <w:num w:numId="35">
    <w:abstractNumId w:val="62"/>
  </w:num>
  <w:num w:numId="36">
    <w:abstractNumId w:val="90"/>
  </w:num>
  <w:num w:numId="37">
    <w:abstractNumId w:val="55"/>
  </w:num>
  <w:num w:numId="38">
    <w:abstractNumId w:val="133"/>
  </w:num>
  <w:num w:numId="39">
    <w:abstractNumId w:val="164"/>
  </w:num>
  <w:num w:numId="40">
    <w:abstractNumId w:val="149"/>
  </w:num>
  <w:num w:numId="41">
    <w:abstractNumId w:val="206"/>
  </w:num>
  <w:num w:numId="42">
    <w:abstractNumId w:val="117"/>
  </w:num>
  <w:num w:numId="43">
    <w:abstractNumId w:val="134"/>
  </w:num>
  <w:num w:numId="44">
    <w:abstractNumId w:val="227"/>
  </w:num>
  <w:num w:numId="45">
    <w:abstractNumId w:val="255"/>
  </w:num>
  <w:num w:numId="46">
    <w:abstractNumId w:val="190"/>
  </w:num>
  <w:num w:numId="47">
    <w:abstractNumId w:val="75"/>
  </w:num>
  <w:num w:numId="48">
    <w:abstractNumId w:val="77"/>
  </w:num>
  <w:num w:numId="49">
    <w:abstractNumId w:val="48"/>
  </w:num>
  <w:num w:numId="50">
    <w:abstractNumId w:val="155"/>
  </w:num>
  <w:num w:numId="51">
    <w:abstractNumId w:val="72"/>
  </w:num>
  <w:num w:numId="52">
    <w:abstractNumId w:val="201"/>
  </w:num>
  <w:num w:numId="53">
    <w:abstractNumId w:val="170"/>
  </w:num>
  <w:num w:numId="54">
    <w:abstractNumId w:val="116"/>
  </w:num>
  <w:num w:numId="55">
    <w:abstractNumId w:val="82"/>
  </w:num>
  <w:num w:numId="56">
    <w:abstractNumId w:val="203"/>
  </w:num>
  <w:num w:numId="57">
    <w:abstractNumId w:val="86"/>
  </w:num>
  <w:num w:numId="58">
    <w:abstractNumId w:val="92"/>
  </w:num>
  <w:num w:numId="59">
    <w:abstractNumId w:val="210"/>
  </w:num>
  <w:num w:numId="60">
    <w:abstractNumId w:val="96"/>
  </w:num>
  <w:num w:numId="61">
    <w:abstractNumId w:val="59"/>
  </w:num>
  <w:num w:numId="62">
    <w:abstractNumId w:val="31"/>
  </w:num>
  <w:num w:numId="63">
    <w:abstractNumId w:val="205"/>
  </w:num>
  <w:num w:numId="64">
    <w:abstractNumId w:val="223"/>
  </w:num>
  <w:num w:numId="65">
    <w:abstractNumId w:val="36"/>
  </w:num>
  <w:num w:numId="66">
    <w:abstractNumId w:val="53"/>
  </w:num>
  <w:num w:numId="67">
    <w:abstractNumId w:val="229"/>
  </w:num>
  <w:num w:numId="68">
    <w:abstractNumId w:val="174"/>
  </w:num>
  <w:num w:numId="69">
    <w:abstractNumId w:val="127"/>
  </w:num>
  <w:num w:numId="70">
    <w:abstractNumId w:val="29"/>
  </w:num>
  <w:num w:numId="71">
    <w:abstractNumId w:val="28"/>
  </w:num>
  <w:num w:numId="72">
    <w:abstractNumId w:val="123"/>
  </w:num>
  <w:num w:numId="73">
    <w:abstractNumId w:val="120"/>
  </w:num>
  <w:num w:numId="74">
    <w:abstractNumId w:val="161"/>
  </w:num>
  <w:num w:numId="75">
    <w:abstractNumId w:val="211"/>
  </w:num>
  <w:num w:numId="76">
    <w:abstractNumId w:val="139"/>
  </w:num>
  <w:num w:numId="77">
    <w:abstractNumId w:val="118"/>
  </w:num>
  <w:num w:numId="78">
    <w:abstractNumId w:val="180"/>
  </w:num>
  <w:num w:numId="79">
    <w:abstractNumId w:val="158"/>
  </w:num>
  <w:num w:numId="80">
    <w:abstractNumId w:val="30"/>
  </w:num>
  <w:num w:numId="81">
    <w:abstractNumId w:val="57"/>
  </w:num>
  <w:num w:numId="82">
    <w:abstractNumId w:val="148"/>
  </w:num>
  <w:num w:numId="83">
    <w:abstractNumId w:val="102"/>
  </w:num>
  <w:num w:numId="84">
    <w:abstractNumId w:val="69"/>
  </w:num>
  <w:num w:numId="85">
    <w:abstractNumId w:val="26"/>
  </w:num>
  <w:num w:numId="86">
    <w:abstractNumId w:val="115"/>
  </w:num>
  <w:num w:numId="87">
    <w:abstractNumId w:val="80"/>
  </w:num>
  <w:num w:numId="88">
    <w:abstractNumId w:val="179"/>
  </w:num>
  <w:num w:numId="89">
    <w:abstractNumId w:val="143"/>
  </w:num>
  <w:num w:numId="90">
    <w:abstractNumId w:val="14"/>
  </w:num>
  <w:num w:numId="91">
    <w:abstractNumId w:val="194"/>
  </w:num>
  <w:num w:numId="92">
    <w:abstractNumId w:val="78"/>
  </w:num>
  <w:num w:numId="93">
    <w:abstractNumId w:val="110"/>
  </w:num>
  <w:num w:numId="94">
    <w:abstractNumId w:val="156"/>
  </w:num>
  <w:num w:numId="95">
    <w:abstractNumId w:val="236"/>
  </w:num>
  <w:num w:numId="96">
    <w:abstractNumId w:val="241"/>
  </w:num>
  <w:num w:numId="97">
    <w:abstractNumId w:val="214"/>
  </w:num>
  <w:num w:numId="98">
    <w:abstractNumId w:val="34"/>
  </w:num>
  <w:num w:numId="99">
    <w:abstractNumId w:val="3"/>
  </w:num>
  <w:num w:numId="100">
    <w:abstractNumId w:val="85"/>
  </w:num>
  <w:num w:numId="101">
    <w:abstractNumId w:val="264"/>
  </w:num>
  <w:num w:numId="102">
    <w:abstractNumId w:val="63"/>
  </w:num>
  <w:num w:numId="103">
    <w:abstractNumId w:val="249"/>
  </w:num>
  <w:num w:numId="104">
    <w:abstractNumId w:val="49"/>
  </w:num>
  <w:num w:numId="105">
    <w:abstractNumId w:val="21"/>
  </w:num>
  <w:num w:numId="106">
    <w:abstractNumId w:val="218"/>
  </w:num>
  <w:num w:numId="107">
    <w:abstractNumId w:val="6"/>
  </w:num>
  <w:num w:numId="108">
    <w:abstractNumId w:val="19"/>
  </w:num>
  <w:num w:numId="109">
    <w:abstractNumId w:val="147"/>
  </w:num>
  <w:num w:numId="110">
    <w:abstractNumId w:val="74"/>
  </w:num>
  <w:num w:numId="111">
    <w:abstractNumId w:val="130"/>
  </w:num>
  <w:num w:numId="112">
    <w:abstractNumId w:val="160"/>
  </w:num>
  <w:num w:numId="113">
    <w:abstractNumId w:val="238"/>
  </w:num>
  <w:num w:numId="114">
    <w:abstractNumId w:val="25"/>
  </w:num>
  <w:num w:numId="115">
    <w:abstractNumId w:val="114"/>
  </w:num>
  <w:num w:numId="116">
    <w:abstractNumId w:val="43"/>
  </w:num>
  <w:num w:numId="117">
    <w:abstractNumId w:val="145"/>
  </w:num>
  <w:num w:numId="118">
    <w:abstractNumId w:val="41"/>
  </w:num>
  <w:num w:numId="119">
    <w:abstractNumId w:val="18"/>
  </w:num>
  <w:num w:numId="120">
    <w:abstractNumId w:val="204"/>
  </w:num>
  <w:num w:numId="121">
    <w:abstractNumId w:val="68"/>
  </w:num>
  <w:num w:numId="122">
    <w:abstractNumId w:val="253"/>
  </w:num>
  <w:num w:numId="123">
    <w:abstractNumId w:val="181"/>
  </w:num>
  <w:num w:numId="124">
    <w:abstractNumId w:val="58"/>
  </w:num>
  <w:num w:numId="125">
    <w:abstractNumId w:val="105"/>
  </w:num>
  <w:num w:numId="126">
    <w:abstractNumId w:val="22"/>
  </w:num>
  <w:num w:numId="127">
    <w:abstractNumId w:val="248"/>
  </w:num>
  <w:num w:numId="128">
    <w:abstractNumId w:val="182"/>
  </w:num>
  <w:num w:numId="129">
    <w:abstractNumId w:val="140"/>
  </w:num>
  <w:num w:numId="130">
    <w:abstractNumId w:val="260"/>
  </w:num>
  <w:num w:numId="131">
    <w:abstractNumId w:val="103"/>
  </w:num>
  <w:num w:numId="132">
    <w:abstractNumId w:val="233"/>
  </w:num>
  <w:num w:numId="133">
    <w:abstractNumId w:val="221"/>
  </w:num>
  <w:num w:numId="134">
    <w:abstractNumId w:val="183"/>
  </w:num>
  <w:num w:numId="135">
    <w:abstractNumId w:val="23"/>
  </w:num>
  <w:num w:numId="136">
    <w:abstractNumId w:val="246"/>
  </w:num>
  <w:num w:numId="137">
    <w:abstractNumId w:val="228"/>
  </w:num>
  <w:num w:numId="138">
    <w:abstractNumId w:val="112"/>
  </w:num>
  <w:num w:numId="139">
    <w:abstractNumId w:val="8"/>
  </w:num>
  <w:num w:numId="140">
    <w:abstractNumId w:val="216"/>
  </w:num>
  <w:num w:numId="141">
    <w:abstractNumId w:val="45"/>
  </w:num>
  <w:num w:numId="142">
    <w:abstractNumId w:val="32"/>
  </w:num>
  <w:num w:numId="143">
    <w:abstractNumId w:val="111"/>
  </w:num>
  <w:num w:numId="144">
    <w:abstractNumId w:val="137"/>
  </w:num>
  <w:num w:numId="145">
    <w:abstractNumId w:val="81"/>
  </w:num>
  <w:num w:numId="146">
    <w:abstractNumId w:val="163"/>
  </w:num>
  <w:num w:numId="147">
    <w:abstractNumId w:val="128"/>
  </w:num>
  <w:num w:numId="148">
    <w:abstractNumId w:val="20"/>
  </w:num>
  <w:num w:numId="149">
    <w:abstractNumId w:val="266"/>
  </w:num>
  <w:num w:numId="150">
    <w:abstractNumId w:val="13"/>
  </w:num>
  <w:num w:numId="151">
    <w:abstractNumId w:val="198"/>
  </w:num>
  <w:num w:numId="152">
    <w:abstractNumId w:val="230"/>
  </w:num>
  <w:num w:numId="153">
    <w:abstractNumId w:val="129"/>
  </w:num>
  <w:num w:numId="154">
    <w:abstractNumId w:val="79"/>
  </w:num>
  <w:num w:numId="155">
    <w:abstractNumId w:val="61"/>
  </w:num>
  <w:num w:numId="156">
    <w:abstractNumId w:val="212"/>
  </w:num>
  <w:num w:numId="157">
    <w:abstractNumId w:val="195"/>
  </w:num>
  <w:num w:numId="158">
    <w:abstractNumId w:val="131"/>
  </w:num>
  <w:num w:numId="159">
    <w:abstractNumId w:val="97"/>
  </w:num>
  <w:num w:numId="160">
    <w:abstractNumId w:val="252"/>
  </w:num>
  <w:num w:numId="161">
    <w:abstractNumId w:val="4"/>
  </w:num>
  <w:num w:numId="162">
    <w:abstractNumId w:val="87"/>
  </w:num>
  <w:num w:numId="163">
    <w:abstractNumId w:val="231"/>
  </w:num>
  <w:num w:numId="164">
    <w:abstractNumId w:val="263"/>
  </w:num>
  <w:num w:numId="165">
    <w:abstractNumId w:val="176"/>
  </w:num>
  <w:num w:numId="166">
    <w:abstractNumId w:val="242"/>
  </w:num>
  <w:num w:numId="167">
    <w:abstractNumId w:val="185"/>
  </w:num>
  <w:num w:numId="168">
    <w:abstractNumId w:val="73"/>
  </w:num>
  <w:num w:numId="169">
    <w:abstractNumId w:val="171"/>
  </w:num>
  <w:num w:numId="170">
    <w:abstractNumId w:val="244"/>
  </w:num>
  <w:num w:numId="171">
    <w:abstractNumId w:val="142"/>
  </w:num>
  <w:num w:numId="172">
    <w:abstractNumId w:val="224"/>
  </w:num>
  <w:num w:numId="173">
    <w:abstractNumId w:val="124"/>
  </w:num>
  <w:num w:numId="174">
    <w:abstractNumId w:val="144"/>
  </w:num>
  <w:num w:numId="175">
    <w:abstractNumId w:val="88"/>
  </w:num>
  <w:num w:numId="176">
    <w:abstractNumId w:val="113"/>
  </w:num>
  <w:num w:numId="177">
    <w:abstractNumId w:val="38"/>
  </w:num>
  <w:num w:numId="178">
    <w:abstractNumId w:val="219"/>
  </w:num>
  <w:num w:numId="179">
    <w:abstractNumId w:val="50"/>
  </w:num>
  <w:num w:numId="180">
    <w:abstractNumId w:val="104"/>
  </w:num>
  <w:num w:numId="181">
    <w:abstractNumId w:val="37"/>
  </w:num>
  <w:num w:numId="182">
    <w:abstractNumId w:val="234"/>
  </w:num>
  <w:num w:numId="183">
    <w:abstractNumId w:val="46"/>
  </w:num>
  <w:num w:numId="184">
    <w:abstractNumId w:val="168"/>
  </w:num>
  <w:num w:numId="185">
    <w:abstractNumId w:val="95"/>
  </w:num>
  <w:num w:numId="186">
    <w:abstractNumId w:val="200"/>
  </w:num>
  <w:num w:numId="187">
    <w:abstractNumId w:val="150"/>
  </w:num>
  <w:num w:numId="188">
    <w:abstractNumId w:val="258"/>
  </w:num>
  <w:num w:numId="189">
    <w:abstractNumId w:val="235"/>
  </w:num>
  <w:num w:numId="190">
    <w:abstractNumId w:val="10"/>
  </w:num>
  <w:num w:numId="191">
    <w:abstractNumId w:val="250"/>
  </w:num>
  <w:num w:numId="192">
    <w:abstractNumId w:val="172"/>
  </w:num>
  <w:num w:numId="193">
    <w:abstractNumId w:val="93"/>
  </w:num>
  <w:num w:numId="194">
    <w:abstractNumId w:val="56"/>
  </w:num>
  <w:num w:numId="195">
    <w:abstractNumId w:val="122"/>
  </w:num>
  <w:num w:numId="196">
    <w:abstractNumId w:val="99"/>
  </w:num>
  <w:num w:numId="197">
    <w:abstractNumId w:val="84"/>
  </w:num>
  <w:num w:numId="198">
    <w:abstractNumId w:val="239"/>
  </w:num>
  <w:num w:numId="199">
    <w:abstractNumId w:val="237"/>
  </w:num>
  <w:num w:numId="200">
    <w:abstractNumId w:val="100"/>
  </w:num>
  <w:num w:numId="201">
    <w:abstractNumId w:val="173"/>
  </w:num>
  <w:num w:numId="202">
    <w:abstractNumId w:val="138"/>
  </w:num>
  <w:num w:numId="203">
    <w:abstractNumId w:val="54"/>
  </w:num>
  <w:num w:numId="204">
    <w:abstractNumId w:val="222"/>
  </w:num>
  <w:num w:numId="205">
    <w:abstractNumId w:val="47"/>
  </w:num>
  <w:num w:numId="206">
    <w:abstractNumId w:val="213"/>
  </w:num>
  <w:num w:numId="207">
    <w:abstractNumId w:val="220"/>
  </w:num>
  <w:num w:numId="208">
    <w:abstractNumId w:val="89"/>
  </w:num>
  <w:num w:numId="209">
    <w:abstractNumId w:val="60"/>
  </w:num>
  <w:num w:numId="210">
    <w:abstractNumId w:val="125"/>
  </w:num>
  <w:num w:numId="211">
    <w:abstractNumId w:val="91"/>
  </w:num>
  <w:num w:numId="212">
    <w:abstractNumId w:val="39"/>
  </w:num>
  <w:num w:numId="213">
    <w:abstractNumId w:val="262"/>
  </w:num>
  <w:num w:numId="214">
    <w:abstractNumId w:val="2"/>
  </w:num>
  <w:num w:numId="215">
    <w:abstractNumId w:val="24"/>
  </w:num>
  <w:num w:numId="216">
    <w:abstractNumId w:val="71"/>
  </w:num>
  <w:num w:numId="217">
    <w:abstractNumId w:val="251"/>
  </w:num>
  <w:num w:numId="218">
    <w:abstractNumId w:val="261"/>
  </w:num>
  <w:num w:numId="219">
    <w:abstractNumId w:val="175"/>
  </w:num>
  <w:num w:numId="220">
    <w:abstractNumId w:val="7"/>
  </w:num>
  <w:num w:numId="221">
    <w:abstractNumId w:val="33"/>
  </w:num>
  <w:num w:numId="222">
    <w:abstractNumId w:val="225"/>
  </w:num>
  <w:num w:numId="223">
    <w:abstractNumId w:val="132"/>
  </w:num>
  <w:num w:numId="224">
    <w:abstractNumId w:val="0"/>
  </w:num>
  <w:num w:numId="225">
    <w:abstractNumId w:val="199"/>
  </w:num>
  <w:num w:numId="226">
    <w:abstractNumId w:val="154"/>
  </w:num>
  <w:num w:numId="227">
    <w:abstractNumId w:val="193"/>
  </w:num>
  <w:num w:numId="228">
    <w:abstractNumId w:val="232"/>
  </w:num>
  <w:num w:numId="229">
    <w:abstractNumId w:val="27"/>
  </w:num>
  <w:num w:numId="230">
    <w:abstractNumId w:val="121"/>
  </w:num>
  <w:num w:numId="231">
    <w:abstractNumId w:val="184"/>
  </w:num>
  <w:num w:numId="232">
    <w:abstractNumId w:val="226"/>
  </w:num>
  <w:num w:numId="233">
    <w:abstractNumId w:val="157"/>
  </w:num>
  <w:num w:numId="234">
    <w:abstractNumId w:val="146"/>
  </w:num>
  <w:num w:numId="235">
    <w:abstractNumId w:val="192"/>
  </w:num>
  <w:num w:numId="236">
    <w:abstractNumId w:val="17"/>
  </w:num>
  <w:num w:numId="237">
    <w:abstractNumId w:val="208"/>
  </w:num>
  <w:num w:numId="238">
    <w:abstractNumId w:val="1"/>
  </w:num>
  <w:num w:numId="239">
    <w:abstractNumId w:val="135"/>
  </w:num>
  <w:num w:numId="240">
    <w:abstractNumId w:val="151"/>
  </w:num>
  <w:num w:numId="241">
    <w:abstractNumId w:val="98"/>
  </w:num>
  <w:num w:numId="242">
    <w:abstractNumId w:val="108"/>
  </w:num>
  <w:num w:numId="243">
    <w:abstractNumId w:val="109"/>
  </w:num>
  <w:num w:numId="244">
    <w:abstractNumId w:val="167"/>
  </w:num>
  <w:num w:numId="245">
    <w:abstractNumId w:val="215"/>
  </w:num>
  <w:num w:numId="246">
    <w:abstractNumId w:val="9"/>
  </w:num>
  <w:num w:numId="247">
    <w:abstractNumId w:val="245"/>
  </w:num>
  <w:num w:numId="248">
    <w:abstractNumId w:val="126"/>
  </w:num>
  <w:num w:numId="249">
    <w:abstractNumId w:val="257"/>
  </w:num>
  <w:num w:numId="250">
    <w:abstractNumId w:val="52"/>
  </w:num>
  <w:num w:numId="251">
    <w:abstractNumId w:val="186"/>
  </w:num>
  <w:num w:numId="252">
    <w:abstractNumId w:val="259"/>
  </w:num>
  <w:num w:numId="253">
    <w:abstractNumId w:val="188"/>
  </w:num>
  <w:num w:numId="254">
    <w:abstractNumId w:val="51"/>
  </w:num>
  <w:num w:numId="255">
    <w:abstractNumId w:val="217"/>
  </w:num>
  <w:num w:numId="256">
    <w:abstractNumId w:val="15"/>
  </w:num>
  <w:num w:numId="257">
    <w:abstractNumId w:val="254"/>
  </w:num>
  <w:num w:numId="258">
    <w:abstractNumId w:val="202"/>
  </w:num>
  <w:num w:numId="259">
    <w:abstractNumId w:val="189"/>
  </w:num>
  <w:num w:numId="260">
    <w:abstractNumId w:val="106"/>
  </w:num>
  <w:num w:numId="261">
    <w:abstractNumId w:val="76"/>
  </w:num>
  <w:num w:numId="262">
    <w:abstractNumId w:val="187"/>
  </w:num>
  <w:num w:numId="263">
    <w:abstractNumId w:val="141"/>
  </w:num>
  <w:num w:numId="264">
    <w:abstractNumId w:val="269"/>
  </w:num>
  <w:num w:numId="265">
    <w:abstractNumId w:val="153"/>
  </w:num>
  <w:num w:numId="266">
    <w:abstractNumId w:val="70"/>
  </w:num>
  <w:num w:numId="267">
    <w:abstractNumId w:val="107"/>
  </w:num>
  <w:num w:numId="268">
    <w:abstractNumId w:val="247"/>
  </w:num>
  <w:num w:numId="269">
    <w:abstractNumId w:val="240"/>
  </w:num>
  <w:num w:numId="270">
    <w:abstractNumId w:val="136"/>
  </w:num>
  <w:numIdMacAtCleanup w:val="2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C3F"/>
    <w:rsid w:val="00000034"/>
    <w:rsid w:val="000806EB"/>
    <w:rsid w:val="00090FAD"/>
    <w:rsid w:val="000A2D7C"/>
    <w:rsid w:val="000A47DD"/>
    <w:rsid w:val="000B18CF"/>
    <w:rsid w:val="000D3F4E"/>
    <w:rsid w:val="00104413"/>
    <w:rsid w:val="00134034"/>
    <w:rsid w:val="00144EB6"/>
    <w:rsid w:val="00177A97"/>
    <w:rsid w:val="00185A8A"/>
    <w:rsid w:val="001877B0"/>
    <w:rsid w:val="001906B7"/>
    <w:rsid w:val="001A1BED"/>
    <w:rsid w:val="001A2144"/>
    <w:rsid w:val="001C7F3F"/>
    <w:rsid w:val="00206B84"/>
    <w:rsid w:val="00212779"/>
    <w:rsid w:val="0023669F"/>
    <w:rsid w:val="0023670E"/>
    <w:rsid w:val="00261047"/>
    <w:rsid w:val="00266EA8"/>
    <w:rsid w:val="00270A4D"/>
    <w:rsid w:val="00275BC5"/>
    <w:rsid w:val="00287A99"/>
    <w:rsid w:val="002A1903"/>
    <w:rsid w:val="00302E5A"/>
    <w:rsid w:val="00340F07"/>
    <w:rsid w:val="00391E20"/>
    <w:rsid w:val="003944FE"/>
    <w:rsid w:val="00433128"/>
    <w:rsid w:val="00433474"/>
    <w:rsid w:val="0048007D"/>
    <w:rsid w:val="004B47CD"/>
    <w:rsid w:val="004C09A2"/>
    <w:rsid w:val="004D0724"/>
    <w:rsid w:val="004D4A32"/>
    <w:rsid w:val="00505E5F"/>
    <w:rsid w:val="005248A3"/>
    <w:rsid w:val="00544726"/>
    <w:rsid w:val="00552592"/>
    <w:rsid w:val="00597599"/>
    <w:rsid w:val="005B7AB5"/>
    <w:rsid w:val="005E6319"/>
    <w:rsid w:val="006130C0"/>
    <w:rsid w:val="00655ACD"/>
    <w:rsid w:val="006D3C3F"/>
    <w:rsid w:val="00710CF5"/>
    <w:rsid w:val="00742BFF"/>
    <w:rsid w:val="0076064A"/>
    <w:rsid w:val="00766794"/>
    <w:rsid w:val="0079267E"/>
    <w:rsid w:val="007A7576"/>
    <w:rsid w:val="007B78C4"/>
    <w:rsid w:val="007C7A04"/>
    <w:rsid w:val="008066D3"/>
    <w:rsid w:val="0080688C"/>
    <w:rsid w:val="00815D2B"/>
    <w:rsid w:val="00872AFD"/>
    <w:rsid w:val="00874F23"/>
    <w:rsid w:val="008824A3"/>
    <w:rsid w:val="008C3669"/>
    <w:rsid w:val="008F604A"/>
    <w:rsid w:val="009058D3"/>
    <w:rsid w:val="00910879"/>
    <w:rsid w:val="00934B3E"/>
    <w:rsid w:val="0094635F"/>
    <w:rsid w:val="0099691C"/>
    <w:rsid w:val="009A3BC9"/>
    <w:rsid w:val="00A14D31"/>
    <w:rsid w:val="00A1755A"/>
    <w:rsid w:val="00A23D7C"/>
    <w:rsid w:val="00AC211E"/>
    <w:rsid w:val="00B23A16"/>
    <w:rsid w:val="00B62453"/>
    <w:rsid w:val="00B73401"/>
    <w:rsid w:val="00B84E55"/>
    <w:rsid w:val="00BA3B27"/>
    <w:rsid w:val="00C10F92"/>
    <w:rsid w:val="00C12C30"/>
    <w:rsid w:val="00C4034A"/>
    <w:rsid w:val="00C4771A"/>
    <w:rsid w:val="00C66AE3"/>
    <w:rsid w:val="00C7442E"/>
    <w:rsid w:val="00C91861"/>
    <w:rsid w:val="00CC3926"/>
    <w:rsid w:val="00CD621F"/>
    <w:rsid w:val="00D17379"/>
    <w:rsid w:val="00D30526"/>
    <w:rsid w:val="00D438C4"/>
    <w:rsid w:val="00D77E82"/>
    <w:rsid w:val="00DB6AA4"/>
    <w:rsid w:val="00DC0EE2"/>
    <w:rsid w:val="00DD753A"/>
    <w:rsid w:val="00E13326"/>
    <w:rsid w:val="00E826C9"/>
    <w:rsid w:val="00E864F3"/>
    <w:rsid w:val="00E97CC6"/>
    <w:rsid w:val="00EA61ED"/>
    <w:rsid w:val="00EA7C73"/>
    <w:rsid w:val="00EB0B7D"/>
    <w:rsid w:val="00EB25F2"/>
    <w:rsid w:val="00EB4C86"/>
    <w:rsid w:val="00ED49E7"/>
    <w:rsid w:val="00ED6774"/>
    <w:rsid w:val="00EE2B07"/>
    <w:rsid w:val="00F2332A"/>
    <w:rsid w:val="00F70D50"/>
    <w:rsid w:val="00F81BA8"/>
    <w:rsid w:val="00FA46BF"/>
    <w:rsid w:val="00FE3312"/>
    <w:rsid w:val="00FF3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78E1D4"/>
  <w15:docId w15:val="{36686EBB-8A97-44C5-8B5D-E07406089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6D3C3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EA61ED"/>
    <w:pPr>
      <w:ind w:left="1485"/>
      <w:jc w:val="both"/>
      <w:outlineLvl w:val="0"/>
    </w:pPr>
    <w:rPr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4D3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D3C3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D3C3F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6D3C3F"/>
    <w:pPr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6D3C3F"/>
    <w:pPr>
      <w:ind w:left="714"/>
      <w:outlineLvl w:val="2"/>
    </w:pPr>
    <w:rPr>
      <w:b/>
      <w:b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6D3C3F"/>
    <w:pPr>
      <w:outlineLvl w:val="3"/>
    </w:pPr>
    <w:rPr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6D3C3F"/>
    <w:pPr>
      <w:outlineLvl w:val="4"/>
    </w:pPr>
    <w:rPr>
      <w:b/>
      <w:bCs/>
      <w:sz w:val="24"/>
      <w:szCs w:val="24"/>
    </w:rPr>
  </w:style>
  <w:style w:type="paragraph" w:customStyle="1" w:styleId="51">
    <w:name w:val="Заголовок 51"/>
    <w:basedOn w:val="a"/>
    <w:uiPriority w:val="1"/>
    <w:qFormat/>
    <w:rsid w:val="006D3C3F"/>
    <w:pPr>
      <w:spacing w:before="73"/>
      <w:ind w:left="222"/>
      <w:outlineLvl w:val="5"/>
    </w:pPr>
    <w:rPr>
      <w:b/>
      <w:bCs/>
      <w:i/>
      <w:iCs/>
      <w:sz w:val="24"/>
      <w:szCs w:val="24"/>
    </w:rPr>
  </w:style>
  <w:style w:type="paragraph" w:styleId="a5">
    <w:name w:val="List Paragraph"/>
    <w:basedOn w:val="a"/>
    <w:uiPriority w:val="1"/>
    <w:qFormat/>
    <w:rsid w:val="006D3C3F"/>
    <w:pPr>
      <w:ind w:left="142" w:hanging="360"/>
    </w:pPr>
  </w:style>
  <w:style w:type="paragraph" w:customStyle="1" w:styleId="TableParagraph">
    <w:name w:val="Table Paragraph"/>
    <w:basedOn w:val="a"/>
    <w:uiPriority w:val="1"/>
    <w:qFormat/>
    <w:rsid w:val="006D3C3F"/>
    <w:pPr>
      <w:ind w:left="107"/>
    </w:pPr>
  </w:style>
  <w:style w:type="character" w:customStyle="1" w:styleId="a6">
    <w:name w:val="Верхний колонтитул Знак"/>
    <w:basedOn w:val="a0"/>
    <w:link w:val="a7"/>
    <w:uiPriority w:val="99"/>
    <w:rsid w:val="00E826C9"/>
    <w:rPr>
      <w:lang w:val="ru-RU"/>
    </w:rPr>
  </w:style>
  <w:style w:type="paragraph" w:styleId="a7">
    <w:name w:val="header"/>
    <w:basedOn w:val="a"/>
    <w:link w:val="a6"/>
    <w:uiPriority w:val="99"/>
    <w:unhideWhenUsed/>
    <w:rsid w:val="00E826C9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a8">
    <w:name w:val="Нижний колонтитул Знак"/>
    <w:basedOn w:val="a0"/>
    <w:link w:val="a9"/>
    <w:uiPriority w:val="99"/>
    <w:rsid w:val="00E826C9"/>
    <w:rPr>
      <w:lang w:val="ru-RU"/>
    </w:rPr>
  </w:style>
  <w:style w:type="paragraph" w:styleId="a9">
    <w:name w:val="footer"/>
    <w:basedOn w:val="a"/>
    <w:link w:val="a8"/>
    <w:uiPriority w:val="99"/>
    <w:unhideWhenUsed/>
    <w:rsid w:val="00E826C9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12">
    <w:name w:val="Нижний колонтитул Знак1"/>
    <w:basedOn w:val="a0"/>
    <w:uiPriority w:val="99"/>
    <w:semiHidden/>
    <w:rsid w:val="00E826C9"/>
    <w:rPr>
      <w:rFonts w:ascii="Times New Roman" w:eastAsia="Times New Roman" w:hAnsi="Times New Roman" w:cs="Times New Roman"/>
      <w:lang w:val="ru-RU"/>
    </w:rPr>
  </w:style>
  <w:style w:type="character" w:customStyle="1" w:styleId="aa">
    <w:name w:val="Текст выноски Знак"/>
    <w:basedOn w:val="a0"/>
    <w:link w:val="ab"/>
    <w:uiPriority w:val="99"/>
    <w:semiHidden/>
    <w:rsid w:val="00E826C9"/>
    <w:rPr>
      <w:rFonts w:ascii="Tahoma" w:hAnsi="Tahoma" w:cs="Tahoma"/>
      <w:sz w:val="16"/>
      <w:szCs w:val="16"/>
    </w:rPr>
  </w:style>
  <w:style w:type="paragraph" w:styleId="ab">
    <w:name w:val="Balloon Text"/>
    <w:basedOn w:val="a"/>
    <w:link w:val="aa"/>
    <w:uiPriority w:val="99"/>
    <w:semiHidden/>
    <w:unhideWhenUsed/>
    <w:rsid w:val="00E826C9"/>
    <w:pPr>
      <w:widowControl/>
      <w:autoSpaceDE/>
      <w:autoSpaceDN/>
    </w:pPr>
    <w:rPr>
      <w:rFonts w:ascii="Tahoma" w:eastAsiaTheme="minorHAnsi" w:hAnsi="Tahoma" w:cs="Tahoma"/>
      <w:sz w:val="16"/>
      <w:szCs w:val="16"/>
      <w:lang w:val="en-US"/>
    </w:rPr>
  </w:style>
  <w:style w:type="character" w:customStyle="1" w:styleId="13">
    <w:name w:val="Текст выноски Знак1"/>
    <w:basedOn w:val="a0"/>
    <w:uiPriority w:val="99"/>
    <w:semiHidden/>
    <w:rsid w:val="00E826C9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1"/>
    <w:rsid w:val="00EA61ED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styleId="ac">
    <w:name w:val="Hyperlink"/>
    <w:basedOn w:val="a0"/>
    <w:uiPriority w:val="99"/>
    <w:unhideWhenUsed/>
    <w:rsid w:val="00EA61ED"/>
    <w:rPr>
      <w:color w:val="0000FF" w:themeColor="hyperlink"/>
      <w:u w:val="single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EA61ED"/>
    <w:rPr>
      <w:color w:val="605E5C"/>
      <w:shd w:val="clear" w:color="auto" w:fill="E1DFDD"/>
    </w:rPr>
  </w:style>
  <w:style w:type="character" w:customStyle="1" w:styleId="a4">
    <w:name w:val="Основной текст Знак"/>
    <w:basedOn w:val="a0"/>
    <w:link w:val="a3"/>
    <w:uiPriority w:val="1"/>
    <w:rsid w:val="00EA61ED"/>
    <w:rPr>
      <w:rFonts w:ascii="Times New Roman" w:eastAsia="Times New Roman" w:hAnsi="Times New Roman" w:cs="Times New Roman"/>
      <w:sz w:val="24"/>
      <w:szCs w:val="24"/>
      <w:lang w:val="ru-RU"/>
    </w:rPr>
  </w:style>
  <w:style w:type="table" w:styleId="ad">
    <w:name w:val="Table Grid"/>
    <w:basedOn w:val="a1"/>
    <w:uiPriority w:val="59"/>
    <w:rsid w:val="007926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">
    <w:name w:val="Нет списка1"/>
    <w:next w:val="a2"/>
    <w:uiPriority w:val="99"/>
    <w:semiHidden/>
    <w:unhideWhenUsed/>
    <w:rsid w:val="0079267E"/>
  </w:style>
  <w:style w:type="table" w:customStyle="1" w:styleId="TableNormal1">
    <w:name w:val="Table Normal1"/>
    <w:uiPriority w:val="2"/>
    <w:semiHidden/>
    <w:unhideWhenUsed/>
    <w:qFormat/>
    <w:rsid w:val="0079267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70">
    <w:name w:val="Заголовок 7 Знак"/>
    <w:basedOn w:val="a0"/>
    <w:link w:val="7"/>
    <w:rsid w:val="00A14D31"/>
    <w:rPr>
      <w:rFonts w:asciiTheme="majorHAnsi" w:eastAsiaTheme="majorEastAsia" w:hAnsiTheme="majorHAnsi" w:cstheme="majorBidi"/>
      <w:i/>
      <w:iCs/>
      <w:color w:val="243F60" w:themeColor="accent1" w:themeShade="7F"/>
      <w:lang w:val="ru-RU"/>
    </w:rPr>
  </w:style>
  <w:style w:type="character" w:customStyle="1" w:styleId="books-listname">
    <w:name w:val="books-list__name"/>
    <w:rsid w:val="00C12C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73.xml"/><Relationship Id="rId21" Type="http://schemas.openxmlformats.org/officeDocument/2006/relationships/footer" Target="footer3.xml"/><Relationship Id="rId42" Type="http://schemas.openxmlformats.org/officeDocument/2006/relationships/footer" Target="footer20.xml"/><Relationship Id="rId63" Type="http://schemas.openxmlformats.org/officeDocument/2006/relationships/hyperlink" Target="https://urait.ru/book/botanika-lechebnoe-sadovodstvo-476197" TargetMode="External"/><Relationship Id="rId84" Type="http://schemas.openxmlformats.org/officeDocument/2006/relationships/footer" Target="footer43.xml"/><Relationship Id="rId138" Type="http://schemas.openxmlformats.org/officeDocument/2006/relationships/footer" Target="footer90.xml"/><Relationship Id="rId107" Type="http://schemas.openxmlformats.org/officeDocument/2006/relationships/footer" Target="footer63.xml"/><Relationship Id="rId11" Type="http://schemas.openxmlformats.org/officeDocument/2006/relationships/hyperlink" Target="https://rsv.ru/" TargetMode="External"/><Relationship Id="rId32" Type="http://schemas.openxmlformats.org/officeDocument/2006/relationships/footer" Target="footer10.xml"/><Relationship Id="rId53" Type="http://schemas.openxmlformats.org/officeDocument/2006/relationships/hyperlink" Target="https://urait.ru/book/osnovy-marketinga-praktikum-469545" TargetMode="External"/><Relationship Id="rId74" Type="http://schemas.openxmlformats.org/officeDocument/2006/relationships/hyperlink" Target="https://urait.ru/book/sistemy-avtomaticheskogo-upravleniya-pri-sluchaynyh-vozdeystviyah-475837" TargetMode="External"/><Relationship Id="rId128" Type="http://schemas.openxmlformats.org/officeDocument/2006/relationships/footer" Target="footer84.xml"/><Relationship Id="rId5" Type="http://schemas.openxmlformats.org/officeDocument/2006/relationships/webSettings" Target="webSettings.xml"/><Relationship Id="rId90" Type="http://schemas.openxmlformats.org/officeDocument/2006/relationships/footer" Target="footer49.xml"/><Relationship Id="rId95" Type="http://schemas.openxmlformats.org/officeDocument/2006/relationships/footer" Target="footer52.xml"/><Relationship Id="rId22" Type="http://schemas.openxmlformats.org/officeDocument/2006/relationships/footer" Target="footer4.xml"/><Relationship Id="rId27" Type="http://schemas.openxmlformats.org/officeDocument/2006/relationships/hyperlink" Target="https://p03601.edu35.ru/2-uncategorised/678-metodicheskie-rekomendatsii-po-professii-sadovnik" TargetMode="External"/><Relationship Id="rId43" Type="http://schemas.openxmlformats.org/officeDocument/2006/relationships/footer" Target="footer21.xml"/><Relationship Id="rId48" Type="http://schemas.openxmlformats.org/officeDocument/2006/relationships/hyperlink" Target="https://urait.ru/book/analiticheskaya-himiya-v-2-knigah-kniga-1-himicheskie-metody-analiza-450743" TargetMode="External"/><Relationship Id="rId64" Type="http://schemas.openxmlformats.org/officeDocument/2006/relationships/footer" Target="footer30.xml"/><Relationship Id="rId69" Type="http://schemas.openxmlformats.org/officeDocument/2006/relationships/footer" Target="footer33.xml"/><Relationship Id="rId113" Type="http://schemas.openxmlformats.org/officeDocument/2006/relationships/footer" Target="footer69.xml"/><Relationship Id="rId118" Type="http://schemas.openxmlformats.org/officeDocument/2006/relationships/footer" Target="footer74.xml"/><Relationship Id="rId134" Type="http://schemas.openxmlformats.org/officeDocument/2006/relationships/footer" Target="footer88.xml"/><Relationship Id="rId139" Type="http://schemas.openxmlformats.org/officeDocument/2006/relationships/footer" Target="footer91.xml"/><Relationship Id="rId80" Type="http://schemas.openxmlformats.org/officeDocument/2006/relationships/hyperlink" Target="https://urait.ru/book/selskohozyaystvennaya-mikrobiologiya-471812" TargetMode="External"/><Relationship Id="rId85" Type="http://schemas.openxmlformats.org/officeDocument/2006/relationships/footer" Target="footer44.xml"/><Relationship Id="rId12" Type="http://schemas.openxmlformats.org/officeDocument/2006/relationships/hyperlink" Target="https://bolshayaperemena.online/" TargetMode="External"/><Relationship Id="rId17" Type="http://schemas.openxmlformats.org/officeDocument/2006/relationships/hyperlink" Target="http://www.iprbookshop.ru/" TargetMode="External"/><Relationship Id="rId33" Type="http://schemas.openxmlformats.org/officeDocument/2006/relationships/footer" Target="footer11.xml"/><Relationship Id="rId38" Type="http://schemas.openxmlformats.org/officeDocument/2006/relationships/footer" Target="footer16.xml"/><Relationship Id="rId59" Type="http://schemas.openxmlformats.org/officeDocument/2006/relationships/hyperlink" Target="https://urait.ru/book/botanika-anatomiya-i-morfologiya-rasteniy-praktikum-473260" TargetMode="External"/><Relationship Id="rId103" Type="http://schemas.openxmlformats.org/officeDocument/2006/relationships/footer" Target="footer59.xml"/><Relationship Id="rId108" Type="http://schemas.openxmlformats.org/officeDocument/2006/relationships/footer" Target="footer64.xml"/><Relationship Id="rId124" Type="http://schemas.openxmlformats.org/officeDocument/2006/relationships/footer" Target="footer80.xml"/><Relationship Id="rId129" Type="http://schemas.openxmlformats.org/officeDocument/2006/relationships/hyperlink" Target="http://www.worldskills.ru/" TargetMode="External"/><Relationship Id="rId54" Type="http://schemas.openxmlformats.org/officeDocument/2006/relationships/footer" Target="footer25.xml"/><Relationship Id="rId70" Type="http://schemas.openxmlformats.org/officeDocument/2006/relationships/hyperlink" Target="https://e.lanbook.com/book/142376" TargetMode="External"/><Relationship Id="rId75" Type="http://schemas.openxmlformats.org/officeDocument/2006/relationships/footer" Target="footer36.xml"/><Relationship Id="rId91" Type="http://schemas.openxmlformats.org/officeDocument/2006/relationships/hyperlink" Target="https://urait.ru/book/standartizaciya-metrologiya-i-podtverzhdenie-sootvetstviya-470077" TargetMode="External"/><Relationship Id="rId96" Type="http://schemas.openxmlformats.org/officeDocument/2006/relationships/footer" Target="footer53.xml"/><Relationship Id="rId140" Type="http://schemas.openxmlformats.org/officeDocument/2006/relationships/footer" Target="footer92.xml"/><Relationship Id="rId14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footer" Target="footer5.xml"/><Relationship Id="rId28" Type="http://schemas.openxmlformats.org/officeDocument/2006/relationships/hyperlink" Target="http://kachinaos.blogspot.com/p/01_24.html" TargetMode="External"/><Relationship Id="rId49" Type="http://schemas.openxmlformats.org/officeDocument/2006/relationships/footer" Target="footer24.xml"/><Relationship Id="rId114" Type="http://schemas.openxmlformats.org/officeDocument/2006/relationships/footer" Target="footer70.xml"/><Relationship Id="rId119" Type="http://schemas.openxmlformats.org/officeDocument/2006/relationships/footer" Target="footer75.xml"/><Relationship Id="rId44" Type="http://schemas.openxmlformats.org/officeDocument/2006/relationships/footer" Target="footer22.xml"/><Relationship Id="rId60" Type="http://schemas.openxmlformats.org/officeDocument/2006/relationships/hyperlink" Target="https://urait.ru/book/botanika-471764" TargetMode="External"/><Relationship Id="rId65" Type="http://schemas.openxmlformats.org/officeDocument/2006/relationships/footer" Target="footer31.xml"/><Relationship Id="rId81" Type="http://schemas.openxmlformats.org/officeDocument/2006/relationships/footer" Target="footer40.xml"/><Relationship Id="rId86" Type="http://schemas.openxmlformats.org/officeDocument/2006/relationships/footer" Target="footer45.xml"/><Relationship Id="rId130" Type="http://schemas.openxmlformats.org/officeDocument/2006/relationships/hyperlink" Target="http://www.esat.worldskills.ru/" TargetMode="External"/><Relationship Id="rId135" Type="http://schemas.openxmlformats.org/officeDocument/2006/relationships/hyperlink" Target="https://legalacts.ru/doc/273_FZ-ob-obrazovanii/glava-11/statja-79/" TargetMode="External"/><Relationship Id="rId13" Type="http://schemas.openxmlformats.org/officeDocument/2006/relationships/hyperlink" Target="https://onf.ru/" TargetMode="External"/><Relationship Id="rId18" Type="http://schemas.openxmlformats.org/officeDocument/2006/relationships/hyperlink" Target="https://rosuchebnik.ru/digital-help/" TargetMode="External"/><Relationship Id="rId39" Type="http://schemas.openxmlformats.org/officeDocument/2006/relationships/footer" Target="footer17.xml"/><Relationship Id="rId109" Type="http://schemas.openxmlformats.org/officeDocument/2006/relationships/footer" Target="footer65.xml"/><Relationship Id="rId34" Type="http://schemas.openxmlformats.org/officeDocument/2006/relationships/footer" Target="footer12.xml"/><Relationship Id="rId50" Type="http://schemas.openxmlformats.org/officeDocument/2006/relationships/hyperlink" Target="https://urait.ru/book/osnovy-ekonomiki-469422" TargetMode="External"/><Relationship Id="rId55" Type="http://schemas.openxmlformats.org/officeDocument/2006/relationships/hyperlink" Target="https://urait.ru/book/menedzhment-471003" TargetMode="External"/><Relationship Id="rId76" Type="http://schemas.openxmlformats.org/officeDocument/2006/relationships/hyperlink" Target="https://urait.ru/book/avtomatizaciya-proizvodstva-475596" TargetMode="External"/><Relationship Id="rId97" Type="http://schemas.openxmlformats.org/officeDocument/2006/relationships/footer" Target="footer54.xml"/><Relationship Id="rId104" Type="http://schemas.openxmlformats.org/officeDocument/2006/relationships/footer" Target="footer60.xml"/><Relationship Id="rId120" Type="http://schemas.openxmlformats.org/officeDocument/2006/relationships/footer" Target="footer76.xml"/><Relationship Id="rId125" Type="http://schemas.openxmlformats.org/officeDocument/2006/relationships/footer" Target="footer81.xml"/><Relationship Id="rId141" Type="http://schemas.openxmlformats.org/officeDocument/2006/relationships/footer" Target="footer93.xml"/><Relationship Id="rId14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footer" Target="footer34.xml"/><Relationship Id="rId92" Type="http://schemas.openxmlformats.org/officeDocument/2006/relationships/footer" Target="footer50.xml"/><Relationship Id="rId2" Type="http://schemas.openxmlformats.org/officeDocument/2006/relationships/numbering" Target="numbering.xml"/><Relationship Id="rId29" Type="http://schemas.openxmlformats.org/officeDocument/2006/relationships/hyperlink" Target="https://zen.yandex.ru/media/bogatey/top19-luchshih-onlainkursov-landshaftnogo-dizaina-dlia-nachinaiuscih-i-prodvinutyh-5f29355baa3f515562eac869" TargetMode="External"/><Relationship Id="rId24" Type="http://schemas.openxmlformats.org/officeDocument/2006/relationships/footer" Target="footer6.xml"/><Relationship Id="rId40" Type="http://schemas.openxmlformats.org/officeDocument/2006/relationships/footer" Target="footer18.xml"/><Relationship Id="rId45" Type="http://schemas.openxmlformats.org/officeDocument/2006/relationships/footer" Target="footer23.xml"/><Relationship Id="rId66" Type="http://schemas.openxmlformats.org/officeDocument/2006/relationships/footer" Target="footer32.xml"/><Relationship Id="rId87" Type="http://schemas.openxmlformats.org/officeDocument/2006/relationships/footer" Target="footer46.xml"/><Relationship Id="rId110" Type="http://schemas.openxmlformats.org/officeDocument/2006/relationships/footer" Target="footer66.xml"/><Relationship Id="rId115" Type="http://schemas.openxmlformats.org/officeDocument/2006/relationships/footer" Target="footer71.xml"/><Relationship Id="rId131" Type="http://schemas.openxmlformats.org/officeDocument/2006/relationships/footer" Target="footer85.xml"/><Relationship Id="rId136" Type="http://schemas.openxmlformats.org/officeDocument/2006/relationships/hyperlink" Target="https://legalacts.ru/doc/prikaz-minobrnauki-rossii-ot-16082013-n-968/" TargetMode="External"/><Relationship Id="rId61" Type="http://schemas.openxmlformats.org/officeDocument/2006/relationships/hyperlink" Target="https://urait.ru/book/fiziologiya-izbrannye-trudy-471072" TargetMode="External"/><Relationship Id="rId82" Type="http://schemas.openxmlformats.org/officeDocument/2006/relationships/footer" Target="footer41.xml"/><Relationship Id="rId19" Type="http://schemas.openxmlformats.org/officeDocument/2006/relationships/hyperlink" Target="https://catalog.prosv.ru/category/14" TargetMode="External"/><Relationship Id="rId14" Type="http://schemas.openxmlformats.org/officeDocument/2006/relationships/hyperlink" Target="http://distance.mosedu.ru/" TargetMode="External"/><Relationship Id="rId30" Type="http://schemas.openxmlformats.org/officeDocument/2006/relationships/hyperlink" Target="https://zen.yandex.ru/media/bogatey/top19-luchshih-onlainkursov-landshaftnogo-dizaina-dlia-nachinaiuscih-i-prodvinutyh-5f29355baa3f515562eac869" TargetMode="External"/><Relationship Id="rId35" Type="http://schemas.openxmlformats.org/officeDocument/2006/relationships/footer" Target="footer13.xml"/><Relationship Id="rId56" Type="http://schemas.openxmlformats.org/officeDocument/2006/relationships/footer" Target="footer26.xml"/><Relationship Id="rId77" Type="http://schemas.openxmlformats.org/officeDocument/2006/relationships/footer" Target="footer37.xml"/><Relationship Id="rId100" Type="http://schemas.openxmlformats.org/officeDocument/2006/relationships/footer" Target="footer57.xml"/><Relationship Id="rId105" Type="http://schemas.openxmlformats.org/officeDocument/2006/relationships/footer" Target="footer61.xml"/><Relationship Id="rId126" Type="http://schemas.openxmlformats.org/officeDocument/2006/relationships/footer" Target="footer82.xml"/><Relationship Id="rId8" Type="http://schemas.openxmlformats.org/officeDocument/2006/relationships/footer" Target="footer1.xml"/><Relationship Id="rId51" Type="http://schemas.openxmlformats.org/officeDocument/2006/relationships/hyperlink" Target="https://urait.ru/book/marketing-468314" TargetMode="External"/><Relationship Id="rId72" Type="http://schemas.openxmlformats.org/officeDocument/2006/relationships/footer" Target="footer35.xml"/><Relationship Id="rId93" Type="http://schemas.openxmlformats.org/officeDocument/2006/relationships/hyperlink" Target="https://urait.ru/book/standartizaciya-metrologiya-podtverzhdenie-sootvetstviya-469693" TargetMode="External"/><Relationship Id="rId98" Type="http://schemas.openxmlformats.org/officeDocument/2006/relationships/footer" Target="footer55.xml"/><Relationship Id="rId121" Type="http://schemas.openxmlformats.org/officeDocument/2006/relationships/footer" Target="footer77.xml"/><Relationship Id="rId142" Type="http://schemas.openxmlformats.org/officeDocument/2006/relationships/footer" Target="footer94.xml"/><Relationship Id="rId3" Type="http://schemas.openxmlformats.org/officeDocument/2006/relationships/styles" Target="styles.xml"/><Relationship Id="rId25" Type="http://schemas.openxmlformats.org/officeDocument/2006/relationships/footer" Target="footer7.xml"/><Relationship Id="rId46" Type="http://schemas.openxmlformats.org/officeDocument/2006/relationships/hyperlink" Target="https://urait.ru/book/analiticheskaya-himiya-469423" TargetMode="External"/><Relationship Id="rId67" Type="http://schemas.openxmlformats.org/officeDocument/2006/relationships/hyperlink" Target="https://urait.ru/book/selskohozyaystvennaya-fitopatologiya-dopmaterialy-v-ebs-471495" TargetMode="External"/><Relationship Id="rId116" Type="http://schemas.openxmlformats.org/officeDocument/2006/relationships/footer" Target="footer72.xml"/><Relationship Id="rId137" Type="http://schemas.openxmlformats.org/officeDocument/2006/relationships/footer" Target="footer89.xml"/><Relationship Id="rId20" Type="http://schemas.openxmlformats.org/officeDocument/2006/relationships/hyperlink" Target="https://media.prosv.ru/" TargetMode="External"/><Relationship Id="rId41" Type="http://schemas.openxmlformats.org/officeDocument/2006/relationships/footer" Target="footer19.xml"/><Relationship Id="rId62" Type="http://schemas.openxmlformats.org/officeDocument/2006/relationships/footer" Target="footer29.xml"/><Relationship Id="rId83" Type="http://schemas.openxmlformats.org/officeDocument/2006/relationships/footer" Target="footer42.xml"/><Relationship Id="rId88" Type="http://schemas.openxmlformats.org/officeDocument/2006/relationships/footer" Target="footer47.xml"/><Relationship Id="rId111" Type="http://schemas.openxmlformats.org/officeDocument/2006/relationships/footer" Target="footer67.xml"/><Relationship Id="rId132" Type="http://schemas.openxmlformats.org/officeDocument/2006/relationships/footer" Target="footer86.xml"/><Relationship Id="rId15" Type="http://schemas.openxmlformats.org/officeDocument/2006/relationships/hyperlink" Target="https://spo.mosmetod.ru/distant" TargetMode="External"/><Relationship Id="rId36" Type="http://schemas.openxmlformats.org/officeDocument/2006/relationships/footer" Target="footer14.xml"/><Relationship Id="rId57" Type="http://schemas.openxmlformats.org/officeDocument/2006/relationships/footer" Target="footer27.xml"/><Relationship Id="rId106" Type="http://schemas.openxmlformats.org/officeDocument/2006/relationships/footer" Target="footer62.xml"/><Relationship Id="rId127" Type="http://schemas.openxmlformats.org/officeDocument/2006/relationships/footer" Target="footer83.xml"/><Relationship Id="rId10" Type="http://schemas.openxmlformats.org/officeDocument/2006/relationships/hyperlink" Target="https://pu56.ru/" TargetMode="External"/><Relationship Id="rId31" Type="http://schemas.openxmlformats.org/officeDocument/2006/relationships/footer" Target="footer9.xml"/><Relationship Id="rId52" Type="http://schemas.openxmlformats.org/officeDocument/2006/relationships/hyperlink" Target="https://urait.ru/book/ekonomika-selskogo-hozyaystva-474486" TargetMode="External"/><Relationship Id="rId73" Type="http://schemas.openxmlformats.org/officeDocument/2006/relationships/hyperlink" Target="https://urait.ru/book/avtomatizaciya-tehnologicheskih-processov-i-sistemy-avtomaticheskogo-upravleniya-472233" TargetMode="External"/><Relationship Id="rId78" Type="http://schemas.openxmlformats.org/officeDocument/2006/relationships/footer" Target="footer38.xml"/><Relationship Id="rId94" Type="http://schemas.openxmlformats.org/officeDocument/2006/relationships/footer" Target="footer51.xml"/><Relationship Id="rId99" Type="http://schemas.openxmlformats.org/officeDocument/2006/relationships/footer" Target="footer56.xml"/><Relationship Id="rId101" Type="http://schemas.openxmlformats.org/officeDocument/2006/relationships/hyperlink" Target="https://urait.ru/book/ohrana-truda-470856" TargetMode="External"/><Relationship Id="rId122" Type="http://schemas.openxmlformats.org/officeDocument/2006/relationships/footer" Target="footer78.xml"/><Relationship Id="rId143" Type="http://schemas.openxmlformats.org/officeDocument/2006/relationships/footer" Target="footer95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26" Type="http://schemas.openxmlformats.org/officeDocument/2006/relationships/footer" Target="footer8.xml"/><Relationship Id="rId47" Type="http://schemas.openxmlformats.org/officeDocument/2006/relationships/hyperlink" Target="https://urait.ru/book/analiticheskaya-himiya-raschety-v-kolichestvennom-analize-471137" TargetMode="External"/><Relationship Id="rId68" Type="http://schemas.openxmlformats.org/officeDocument/2006/relationships/hyperlink" Target="https://urait.ru/book/biologiya-pochv-477543" TargetMode="External"/><Relationship Id="rId89" Type="http://schemas.openxmlformats.org/officeDocument/2006/relationships/footer" Target="footer48.xml"/><Relationship Id="rId112" Type="http://schemas.openxmlformats.org/officeDocument/2006/relationships/footer" Target="footer68.xml"/><Relationship Id="rId133" Type="http://schemas.openxmlformats.org/officeDocument/2006/relationships/footer" Target="footer87.xml"/><Relationship Id="rId16" Type="http://schemas.openxmlformats.org/officeDocument/2006/relationships/hyperlink" Target="http://us7-usndr.com/ru/te_link_tracker?hash=6yhb9t9w5h1dw7yz4emnf1y6bp8ny5i4z94kq1cp3ynnhe46b8mor1xabugpnyw84pq3j8uwhzootbiiumni9krfakzgdwecf4jijkow9rbahbqo4i5tx5w9wpe9jm74ba91trdu3pnpznx5m5pznj944swgzrahwptw9zoft5hyuiwpp9xttu91jcwgms7ey&amp;url=https%253A%252F%252Furait.ru%253Futm_campaign%253Dquarantine%2526utm_medium%253Demail%2526utm_source%253Dnewsletter&amp;uid=MjQyOTM3OQ%3D%3D" TargetMode="External"/><Relationship Id="rId37" Type="http://schemas.openxmlformats.org/officeDocument/2006/relationships/footer" Target="footer15.xml"/><Relationship Id="rId58" Type="http://schemas.openxmlformats.org/officeDocument/2006/relationships/footer" Target="footer28.xml"/><Relationship Id="rId79" Type="http://schemas.openxmlformats.org/officeDocument/2006/relationships/footer" Target="footer39.xml"/><Relationship Id="rId102" Type="http://schemas.openxmlformats.org/officeDocument/2006/relationships/footer" Target="footer58.xml"/><Relationship Id="rId123" Type="http://schemas.openxmlformats.org/officeDocument/2006/relationships/footer" Target="footer79.xml"/><Relationship Id="rId144" Type="http://schemas.openxmlformats.org/officeDocument/2006/relationships/footer" Target="footer9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BC7FC6-E953-4499-ADAD-71773A595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1267</TotalTime>
  <Pages>385</Pages>
  <Words>88301</Words>
  <Characters>503319</Characters>
  <Application>Microsoft Office Word</Application>
  <DocSecurity>0</DocSecurity>
  <Lines>4194</Lines>
  <Paragraphs>1180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</dc:creator>
  <cp:lastModifiedBy>ПТПТ48</cp:lastModifiedBy>
  <cp:revision>24</cp:revision>
  <cp:lastPrinted>2022-02-07T10:42:00Z</cp:lastPrinted>
  <dcterms:created xsi:type="dcterms:W3CDTF">2022-01-11T21:38:00Z</dcterms:created>
  <dcterms:modified xsi:type="dcterms:W3CDTF">2023-09-07T18:53:00Z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2021-09-15T00:00:00Z</vt:filetime>
  </property>
</Properties>
</file>